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7066A" w:rsidRPr="00726013" w:rsidRDefault="0057066A" w:rsidP="00726013">
      <w:pPr>
        <w:pStyle w:val="BlockTitle1"/>
        <w:rPr>
          <w:rFonts w:ascii="Helvetica" w:hAnsi="Helvetica"/>
        </w:rPr>
      </w:pPr>
      <w:bookmarkStart w:id="0" w:name="_Toc147748358"/>
      <w:r w:rsidRPr="00726013">
        <w:rPr>
          <w:rFonts w:ascii="Helvetica" w:hAnsi="Helvetica"/>
        </w:rPr>
        <w:t xml:space="preserve">Kritik </w:t>
      </w:r>
      <w:proofErr w:type="spellStart"/>
      <w:r w:rsidRPr="00726013">
        <w:rPr>
          <w:rFonts w:ascii="Helvetica" w:hAnsi="Helvetica"/>
        </w:rPr>
        <w:t>ist</w:t>
      </w:r>
      <w:proofErr w:type="spellEnd"/>
      <w:r w:rsidRPr="00726013">
        <w:rPr>
          <w:rFonts w:ascii="Helvetica" w:hAnsi="Helvetica"/>
        </w:rPr>
        <w:t xml:space="preserve"> Kaput</w:t>
      </w:r>
      <w:bookmarkEnd w:id="0"/>
    </w:p>
    <w:p w:rsidR="0057066A" w:rsidRPr="00726013" w:rsidRDefault="0057066A">
      <w:pPr>
        <w:pStyle w:val="TOC1"/>
        <w:tabs>
          <w:tab w:val="right" w:leader="dot" w:pos="8280"/>
        </w:tabs>
        <w:ind w:left="2880"/>
        <w:rPr>
          <w:rFonts w:ascii="Helvetica" w:hAnsi="Helvetica"/>
          <w:b/>
          <w:bCs w:val="0"/>
          <w:noProof/>
          <w:sz w:val="24"/>
        </w:rPr>
      </w:pPr>
      <w:r w:rsidRPr="00726013">
        <w:rPr>
          <w:rFonts w:ascii="Helvetica" w:hAnsi="Helvetica"/>
        </w:rPr>
        <w:fldChar w:fldCharType="begin"/>
      </w:r>
      <w:r w:rsidRPr="00726013">
        <w:rPr>
          <w:rFonts w:ascii="Helvetica" w:hAnsi="Helvetica"/>
        </w:rPr>
        <w:instrText xml:space="preserve"> TOC \o "1-1" \h \z </w:instrText>
      </w:r>
      <w:r w:rsidRPr="00726013">
        <w:rPr>
          <w:rFonts w:ascii="Helvetica" w:hAnsi="Helvetica"/>
        </w:rPr>
        <w:fldChar w:fldCharType="separate"/>
      </w:r>
      <w:hyperlink w:anchor="_Toc147748358" w:history="1">
        <w:r w:rsidRPr="00726013">
          <w:rPr>
            <w:rStyle w:val="Hyperlink"/>
            <w:rFonts w:ascii="Helvetica" w:hAnsi="Helvetica"/>
            <w:noProof/>
          </w:rPr>
          <w:t>Kritik ist Kaput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_Toc147748358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59" w:history="1">
        <w:r w:rsidRPr="00726013">
          <w:rPr>
            <w:rStyle w:val="Hyperlink"/>
            <w:rFonts w:ascii="Helvetica" w:hAnsi="Helvetica"/>
            <w:noProof/>
          </w:rPr>
          <w:t>**GENERAL K ANSWERS**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_Toc147748359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0" w:history="1">
        <w:r w:rsidRPr="00726013">
          <w:rPr>
            <w:rStyle w:val="Hyperlink"/>
            <w:rFonts w:ascii="Helvetica" w:hAnsi="Helvetica"/>
            <w:noProof/>
          </w:rPr>
          <w:t>**Framework**</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1" w:history="1">
        <w:r w:rsidRPr="00726013">
          <w:rPr>
            <w:rStyle w:val="Hyperlink"/>
            <w:rFonts w:ascii="Helvetica" w:hAnsi="Helvetica"/>
            <w:noProof/>
          </w:rPr>
          <w:t>Fiat Good: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2" w:history="1">
        <w:r w:rsidRPr="00726013">
          <w:rPr>
            <w:rStyle w:val="Hyperlink"/>
            <w:rFonts w:ascii="Helvetica" w:hAnsi="Helvetica"/>
            <w:noProof/>
          </w:rPr>
          <w:t>General Defense of the Aff: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3" w:history="1">
        <w:r w:rsidRPr="00726013">
          <w:rPr>
            <w:rStyle w:val="Hyperlink"/>
            <w:rFonts w:ascii="Helvetica" w:hAnsi="Helvetica"/>
            <w:noProof/>
          </w:rPr>
          <w:t>Floating PICs Bad: 2AC (Long) (~50 sec.)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4" w:history="1">
        <w:r w:rsidRPr="00726013">
          <w:rPr>
            <w:rStyle w:val="Hyperlink"/>
            <w:rFonts w:ascii="Helvetica" w:hAnsi="Helvetica"/>
            <w:noProof/>
          </w:rPr>
          <w:t>Floating PICs Bad: 2AC (Short) (&lt;20 sec.)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5" w:history="1">
        <w:r w:rsidRPr="00726013">
          <w:rPr>
            <w:rStyle w:val="Hyperlink"/>
            <w:rFonts w:ascii="Helvetica" w:hAnsi="Helvetica"/>
            <w:noProof/>
          </w:rPr>
          <w:t>Do the Plan Perm: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6" w:history="1">
        <w:r w:rsidRPr="00726013">
          <w:rPr>
            <w:rStyle w:val="Hyperlink"/>
            <w:rFonts w:ascii="Helvetica" w:hAnsi="Helvetica"/>
            <w:noProof/>
          </w:rPr>
          <w:t>#1 Steals Aff Ground: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7" w:history="1">
        <w:r w:rsidRPr="00726013">
          <w:rPr>
            <w:rStyle w:val="Hyperlink"/>
            <w:rFonts w:ascii="Helvetica" w:hAnsi="Helvetica"/>
            <w:noProof/>
          </w:rPr>
          <w:t>#4 Ext. Turns Offense: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8" w:history="1">
        <w:r w:rsidRPr="00726013">
          <w:rPr>
            <w:rStyle w:val="Hyperlink"/>
            <w:rFonts w:ascii="Helvetica" w:hAnsi="Helvetica"/>
            <w:noProof/>
          </w:rPr>
          <w:t>A2 “Plan Focus Bad”: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69" w:history="1">
        <w:r w:rsidRPr="00726013">
          <w:rPr>
            <w:rStyle w:val="Hyperlink"/>
            <w:rFonts w:ascii="Helvetica" w:hAnsi="Helvetica"/>
            <w:noProof/>
          </w:rPr>
          <w:t>A2 “Plan is only a tiny part of the speech/Discourse of 1AC is ~9 min.”: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_Toc147748369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0" w:history="1">
        <w:r w:rsidRPr="00726013">
          <w:rPr>
            <w:rStyle w:val="Hyperlink"/>
            <w:rFonts w:ascii="Helvetica" w:hAnsi="Helvetica"/>
            <w:noProof/>
          </w:rPr>
          <w:t>Must Have an Alternative: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1" w:history="1">
        <w:r w:rsidRPr="00726013">
          <w:rPr>
            <w:rStyle w:val="Hyperlink"/>
            <w:rFonts w:ascii="Helvetica" w:hAnsi="Helvetica"/>
            <w:noProof/>
            <w:szCs w:val="32"/>
          </w:rPr>
          <w:t>Hasty Generalization Bad: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2" w:history="1">
        <w:r w:rsidRPr="00726013">
          <w:rPr>
            <w:rStyle w:val="Hyperlink"/>
            <w:rFonts w:ascii="Helvetica" w:hAnsi="Helvetica"/>
            <w:noProof/>
          </w:rPr>
          <w:t>Law Transformative: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3" w:history="1">
        <w:r w:rsidRPr="00726013">
          <w:rPr>
            <w:rStyle w:val="Hyperlink"/>
            <w:rFonts w:ascii="Helvetica" w:hAnsi="Helvetica"/>
            <w:noProof/>
          </w:rPr>
          <w:t>“Policymaking Good”: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4" w:history="1">
        <w:r w:rsidRPr="00726013">
          <w:rPr>
            <w:rStyle w:val="Hyperlink"/>
            <w:rFonts w:ascii="Helvetica" w:hAnsi="Helvetica"/>
            <w:noProof/>
            <w:szCs w:val="32"/>
          </w:rPr>
          <w:t>A2 “Only Learn As Spectators”: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5" w:history="1">
        <w:r w:rsidRPr="00726013">
          <w:rPr>
            <w:rStyle w:val="Hyperlink"/>
            <w:rFonts w:ascii="Helvetica" w:hAnsi="Helvetica"/>
            <w:noProof/>
          </w:rPr>
          <w:t>Policy Debate Good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6" w:history="1">
        <w:r w:rsidRPr="00726013">
          <w:rPr>
            <w:rStyle w:val="Hyperlink"/>
            <w:rFonts w:ascii="Helvetica" w:hAnsi="Helvetica"/>
            <w:noProof/>
          </w:rPr>
          <w:t>Switch-side Debate Good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7" w:history="1">
        <w:r w:rsidRPr="00726013">
          <w:rPr>
            <w:rStyle w:val="Hyperlink"/>
            <w:rFonts w:ascii="Helvetica" w:hAnsi="Helvetica"/>
            <w:noProof/>
            <w:szCs w:val="32"/>
          </w:rPr>
          <w:t>Debate Solves Authoritarianism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8" w:history="1">
        <w:r w:rsidRPr="00726013">
          <w:rPr>
            <w:rStyle w:val="Hyperlink"/>
            <w:rFonts w:ascii="Helvetica" w:hAnsi="Helvetica"/>
            <w:noProof/>
            <w:szCs w:val="32"/>
          </w:rPr>
          <w:t>Roleplaying Good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79" w:history="1">
        <w:r w:rsidRPr="00726013">
          <w:rPr>
            <w:rStyle w:val="Hyperlink"/>
            <w:rFonts w:ascii="Helvetica" w:hAnsi="Helvetica"/>
            <w:noProof/>
          </w:rPr>
          <w:t>Traditional Debate Good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_Toc147748379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0" w:history="1">
        <w:r w:rsidRPr="00726013">
          <w:rPr>
            <w:rStyle w:val="Hyperlink"/>
            <w:rFonts w:ascii="Helvetica" w:eastAsia="MS Mincho" w:hAnsi="Helvetica"/>
            <w:noProof/>
            <w:szCs w:val="32"/>
          </w:rPr>
          <w:t>Traditional Debate Accesses Peformativity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1" w:history="1">
        <w:r w:rsidRPr="00726013">
          <w:rPr>
            <w:rStyle w:val="Hyperlink"/>
            <w:rFonts w:ascii="Helvetica" w:hAnsi="Helvetica"/>
            <w:noProof/>
            <w:szCs w:val="32"/>
          </w:rPr>
          <w:t>Competition Good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2" w:history="1">
        <w:r w:rsidRPr="00726013">
          <w:rPr>
            <w:rStyle w:val="Hyperlink"/>
            <w:rFonts w:ascii="Helvetica" w:hAnsi="Helvetica"/>
            <w:noProof/>
            <w:szCs w:val="32"/>
          </w:rPr>
          <w:t>**Permutations**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3" w:history="1">
        <w:r w:rsidRPr="00726013">
          <w:rPr>
            <w:rStyle w:val="Hyperlink"/>
            <w:rFonts w:ascii="Helvetica" w:hAnsi="Helvetica"/>
            <w:noProof/>
            <w:szCs w:val="32"/>
          </w:rPr>
          <w:t>Juxtaposition Perm: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4" w:history="1">
        <w:r w:rsidRPr="00726013">
          <w:rPr>
            <w:rStyle w:val="Hyperlink"/>
            <w:rFonts w:ascii="Helvetica" w:hAnsi="Helvetica"/>
            <w:noProof/>
          </w:rPr>
          <w:t>Juxtaposition Perm: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5" w:history="1">
        <w:r w:rsidRPr="00726013">
          <w:rPr>
            <w:rStyle w:val="Hyperlink"/>
            <w:rFonts w:ascii="Helvetica" w:hAnsi="Helvetica"/>
            <w:noProof/>
            <w:szCs w:val="32"/>
          </w:rPr>
          <w:t>Campbell Perm: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6" w:history="1">
        <w:r w:rsidRPr="00726013">
          <w:rPr>
            <w:rStyle w:val="Hyperlink"/>
            <w:rFonts w:ascii="Helvetica" w:hAnsi="Helvetica"/>
            <w:noProof/>
            <w:szCs w:val="32"/>
          </w:rPr>
          <w:t>Campbell Perm: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7" w:history="1">
        <w:r w:rsidRPr="00726013">
          <w:rPr>
            <w:rStyle w:val="Hyperlink"/>
            <w:rFonts w:ascii="Helvetica" w:hAnsi="Helvetica"/>
            <w:noProof/>
            <w:szCs w:val="32"/>
          </w:rPr>
          <w:t>Strategic Essentialism Perm: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8" w:history="1">
        <w:r w:rsidRPr="00726013">
          <w:rPr>
            <w:rStyle w:val="Hyperlink"/>
            <w:rFonts w:ascii="Helvetica" w:hAnsi="Helvetica"/>
            <w:noProof/>
            <w:szCs w:val="32"/>
          </w:rPr>
          <w:t>Strategic Essentialism Perm: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89" w:history="1">
        <w:r w:rsidRPr="00726013">
          <w:rPr>
            <w:rStyle w:val="Hyperlink"/>
            <w:rFonts w:ascii="Helvetica" w:hAnsi="Helvetica"/>
            <w:noProof/>
            <w:szCs w:val="32"/>
          </w:rPr>
          <w:t>Bleiker Perm: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_Toc147748389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0" w:history="1">
        <w:r w:rsidRPr="00726013">
          <w:rPr>
            <w:rStyle w:val="Hyperlink"/>
            <w:rFonts w:ascii="Helvetica" w:hAnsi="Helvetica"/>
            <w:noProof/>
            <w:szCs w:val="32"/>
          </w:rPr>
          <w:t>Perm Solves: Coalitions Key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1" w:history="1">
        <w:r w:rsidRPr="00726013">
          <w:rPr>
            <w:rStyle w:val="Hyperlink"/>
            <w:rFonts w:ascii="Helvetica" w:hAnsi="Helvetica"/>
            <w:noProof/>
            <w:szCs w:val="32"/>
          </w:rPr>
          <w:t>Perm Solves: Hybridization Effective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2" w:history="1">
        <w:r w:rsidRPr="00726013">
          <w:rPr>
            <w:rStyle w:val="Hyperlink"/>
            <w:rFonts w:ascii="Helvetica" w:hAnsi="Helvetica"/>
            <w:noProof/>
            <w:szCs w:val="32"/>
          </w:rPr>
          <w:t>Perm Solves: Multifaceted Resistance Best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3" w:history="1">
        <w:r w:rsidRPr="00726013">
          <w:rPr>
            <w:rStyle w:val="Hyperlink"/>
            <w:rFonts w:ascii="Helvetica" w:hAnsi="Helvetica"/>
            <w:noProof/>
            <w:szCs w:val="32"/>
          </w:rPr>
          <w:t>Perm Solves: Radicalism Dooms the Movement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4" w:history="1">
        <w:r w:rsidRPr="00726013">
          <w:rPr>
            <w:rStyle w:val="Hyperlink"/>
            <w:rFonts w:ascii="Helvetica" w:hAnsi="Helvetica"/>
            <w:noProof/>
            <w:szCs w:val="32"/>
          </w:rPr>
          <w:t>Perm Solves: Working within Institutions Key to Change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5" w:history="1">
        <w:r w:rsidRPr="00726013">
          <w:rPr>
            <w:rStyle w:val="Hyperlink"/>
            <w:rFonts w:ascii="Helvetica" w:hAnsi="Helvetica"/>
            <w:noProof/>
          </w:rPr>
          <w:t>**Classic Turns**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6" w:history="1">
        <w:r w:rsidRPr="00726013">
          <w:rPr>
            <w:rStyle w:val="Hyperlink"/>
            <w:rFonts w:ascii="Helvetica" w:hAnsi="Helvetica"/>
            <w:noProof/>
          </w:rPr>
          <w:t>Derrida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7" w:history="1">
        <w:r w:rsidRPr="00726013">
          <w:rPr>
            <w:rStyle w:val="Hyperlink"/>
            <w:rFonts w:ascii="Helvetica" w:hAnsi="Helvetica"/>
            <w:noProof/>
            <w:szCs w:val="32"/>
          </w:rPr>
          <w:t>Fear of Co-optation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8" w:history="1">
        <w:r w:rsidRPr="00726013">
          <w:rPr>
            <w:rStyle w:val="Hyperlink"/>
            <w:rFonts w:ascii="Helvetica" w:hAnsi="Helvetica"/>
            <w:noProof/>
            <w:szCs w:val="32"/>
          </w:rPr>
          <w:t>Fear of Co-optation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399" w:history="1">
        <w:r w:rsidRPr="00726013">
          <w:rPr>
            <w:rStyle w:val="Hyperlink"/>
            <w:rFonts w:ascii="Helvetica" w:hAnsi="Helvetica"/>
            <w:noProof/>
          </w:rPr>
          <w:t>The Fetish: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_Toc147748399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0" w:history="1">
        <w:r w:rsidRPr="00726013">
          <w:rPr>
            <w:rStyle w:val="Hyperlink"/>
            <w:rFonts w:ascii="Helvetica" w:hAnsi="Helvetica"/>
            <w:noProof/>
          </w:rPr>
          <w:t>The Fetish: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1" w:history="1">
        <w:r w:rsidRPr="00726013">
          <w:rPr>
            <w:rStyle w:val="Hyperlink"/>
            <w:rFonts w:ascii="Helvetica" w:hAnsi="Helvetica"/>
            <w:noProof/>
          </w:rPr>
          <w:t>Authenticity Impossible: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2" w:history="1">
        <w:r w:rsidRPr="00726013">
          <w:rPr>
            <w:rStyle w:val="Hyperlink"/>
            <w:rFonts w:ascii="Helvetica" w:hAnsi="Helvetica"/>
            <w:noProof/>
            <w:szCs w:val="32"/>
          </w:rPr>
          <w:t>Kulynych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3" w:history="1">
        <w:r w:rsidRPr="00726013">
          <w:rPr>
            <w:rStyle w:val="Hyperlink"/>
            <w:rFonts w:ascii="Helvetica" w:hAnsi="Helvetica"/>
            <w:noProof/>
            <w:szCs w:val="32"/>
          </w:rPr>
          <w:t>Kulynych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4" w:history="1">
        <w:r w:rsidRPr="00726013">
          <w:rPr>
            <w:rStyle w:val="Hyperlink"/>
            <w:rFonts w:ascii="Helvetica" w:hAnsi="Helvetica"/>
            <w:noProof/>
          </w:rPr>
          <w:t>Praxis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5" w:history="1">
        <w:r w:rsidRPr="00726013">
          <w:rPr>
            <w:rStyle w:val="Hyperlink"/>
            <w:rFonts w:ascii="Helvetica" w:hAnsi="Helvetica"/>
            <w:noProof/>
            <w:szCs w:val="32"/>
          </w:rPr>
          <w:t>Praxis Turn:1AR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6" w:history="1">
        <w:r w:rsidRPr="00726013">
          <w:rPr>
            <w:rStyle w:val="Hyperlink"/>
            <w:rFonts w:ascii="Helvetica" w:hAnsi="Helvetica"/>
            <w:noProof/>
            <w:szCs w:val="32"/>
          </w:rPr>
          <w:t>Praxis Turn: 2AR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7" w:history="1">
        <w:r w:rsidRPr="00726013">
          <w:rPr>
            <w:rStyle w:val="Hyperlink"/>
            <w:rFonts w:ascii="Helvetica" w:hAnsi="Helvetica"/>
            <w:noProof/>
            <w:szCs w:val="32"/>
          </w:rPr>
          <w:t>Praxis Turn: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8" w:history="1">
        <w:r w:rsidRPr="00726013">
          <w:rPr>
            <w:rStyle w:val="Hyperlink"/>
            <w:rFonts w:ascii="Helvetica" w:hAnsi="Helvetica"/>
            <w:noProof/>
            <w:szCs w:val="32"/>
          </w:rPr>
          <w:t>Presymbolism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09" w:history="1">
        <w:r w:rsidRPr="00726013">
          <w:rPr>
            <w:rStyle w:val="Hyperlink"/>
            <w:rFonts w:ascii="Helvetica" w:hAnsi="Helvetica"/>
            <w:noProof/>
            <w:szCs w:val="32"/>
          </w:rPr>
          <w:t>Presymbolism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_Toc147748409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0" w:history="1">
        <w:r w:rsidRPr="00726013">
          <w:rPr>
            <w:rStyle w:val="Hyperlink"/>
            <w:rFonts w:ascii="Helvetica" w:hAnsi="Helvetica"/>
            <w:noProof/>
            <w:szCs w:val="32"/>
          </w:rPr>
          <w:t>Rejection Bad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1" w:history="1">
        <w:r w:rsidRPr="00726013">
          <w:rPr>
            <w:rStyle w:val="Hyperlink"/>
            <w:rFonts w:ascii="Helvetica" w:hAnsi="Helvetica"/>
            <w:noProof/>
            <w:szCs w:val="32"/>
          </w:rPr>
          <w:t>Rejection Bad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2" w:history="1">
        <w:r w:rsidRPr="00726013">
          <w:rPr>
            <w:rStyle w:val="Hyperlink"/>
            <w:rFonts w:ascii="Helvetica" w:hAnsi="Helvetica"/>
            <w:noProof/>
            <w:szCs w:val="32"/>
          </w:rPr>
          <w:t>Rejection Bad Turn: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70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3" w:history="1">
        <w:r w:rsidRPr="00726013">
          <w:rPr>
            <w:rStyle w:val="Hyperlink"/>
            <w:rFonts w:ascii="Helvetica" w:hAnsi="Helvetica"/>
            <w:noProof/>
            <w:szCs w:val="32"/>
          </w:rPr>
          <w:t>Ricouer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71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4" w:history="1">
        <w:r w:rsidRPr="00726013">
          <w:rPr>
            <w:rStyle w:val="Hyperlink"/>
            <w:rFonts w:ascii="Helvetica" w:hAnsi="Helvetica"/>
            <w:noProof/>
            <w:szCs w:val="32"/>
          </w:rPr>
          <w:t>Ricoeur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72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5" w:history="1">
        <w:r w:rsidRPr="00726013">
          <w:rPr>
            <w:rStyle w:val="Hyperlink"/>
            <w:rFonts w:ascii="Helvetica" w:hAnsi="Helvetica"/>
            <w:noProof/>
          </w:rPr>
          <w:t>Ricoeur Turn: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73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6" w:history="1">
        <w:r w:rsidRPr="00726013">
          <w:rPr>
            <w:rStyle w:val="Hyperlink"/>
            <w:rFonts w:ascii="Helvetica" w:hAnsi="Helvetica"/>
            <w:noProof/>
            <w:szCs w:val="32"/>
          </w:rPr>
          <w:t>Romanticization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74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7" w:history="1">
        <w:r w:rsidRPr="00726013">
          <w:rPr>
            <w:rStyle w:val="Hyperlink"/>
            <w:rFonts w:ascii="Helvetica" w:hAnsi="Helvetica"/>
            <w:noProof/>
            <w:szCs w:val="32"/>
          </w:rPr>
          <w:t>Romanticization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75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8" w:history="1">
        <w:r w:rsidRPr="00726013">
          <w:rPr>
            <w:rStyle w:val="Hyperlink"/>
            <w:rFonts w:ascii="Helvetica" w:hAnsi="Helvetica"/>
            <w:noProof/>
          </w:rPr>
          <w:t>Romanticization Turn: 2AR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76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19" w:history="1">
        <w:r w:rsidRPr="00726013">
          <w:rPr>
            <w:rStyle w:val="Hyperlink"/>
            <w:rFonts w:ascii="Helvetica" w:hAnsi="Helvetica"/>
            <w:noProof/>
          </w:rPr>
          <w:t>Said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_Toc147748419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77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0" w:history="1">
        <w:r w:rsidRPr="00726013">
          <w:rPr>
            <w:rStyle w:val="Hyperlink"/>
            <w:rFonts w:ascii="Helvetica" w:hAnsi="Helvetica"/>
            <w:noProof/>
            <w:szCs w:val="32"/>
          </w:rPr>
          <w:t>Academic Work Spurs Activism: Ext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78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1" w:history="1">
        <w:r w:rsidRPr="00726013">
          <w:rPr>
            <w:rStyle w:val="Hyperlink"/>
            <w:rFonts w:ascii="Helvetica" w:hAnsi="Helvetica"/>
            <w:noProof/>
            <w:szCs w:val="32"/>
          </w:rPr>
          <w:t>Academics as Politics is Bad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80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2" w:history="1">
        <w:r w:rsidRPr="00726013">
          <w:rPr>
            <w:rStyle w:val="Hyperlink"/>
            <w:rFonts w:ascii="Helvetica" w:hAnsi="Helvetica"/>
            <w:noProof/>
          </w:rPr>
          <w:t>Criticism Destroys Agency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82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3" w:history="1">
        <w:r w:rsidRPr="00726013">
          <w:rPr>
            <w:rStyle w:val="Hyperlink"/>
            <w:rFonts w:ascii="Helvetica" w:hAnsi="Helvetica"/>
            <w:noProof/>
            <w:szCs w:val="32"/>
          </w:rPr>
          <w:t>Criticism is Nihilistic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83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4" w:history="1">
        <w:r w:rsidRPr="00726013">
          <w:rPr>
            <w:rStyle w:val="Hyperlink"/>
            <w:rFonts w:ascii="Helvetica" w:hAnsi="Helvetica"/>
            <w:noProof/>
            <w:szCs w:val="32"/>
          </w:rPr>
          <w:t>**Postmodernism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87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5" w:history="1">
        <w:r w:rsidRPr="00726013">
          <w:rPr>
            <w:rStyle w:val="Hyperlink"/>
            <w:rFonts w:ascii="Helvetica" w:hAnsi="Helvetica"/>
            <w:noProof/>
            <w:szCs w:val="32"/>
          </w:rPr>
          <w:t>Floating Subjectivity Bad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87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6" w:history="1">
        <w:r w:rsidRPr="00726013">
          <w:rPr>
            <w:rStyle w:val="Hyperlink"/>
            <w:rFonts w:ascii="Helvetica" w:hAnsi="Helvetica"/>
            <w:noProof/>
          </w:rPr>
          <w:t>**Pragmatism**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90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7" w:history="1">
        <w:r w:rsidRPr="00726013">
          <w:rPr>
            <w:rStyle w:val="Hyperlink"/>
            <w:rFonts w:ascii="Helvetica" w:hAnsi="Helvetica"/>
            <w:noProof/>
          </w:rPr>
          <w:t>Pragmatism Good: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90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8" w:history="1">
        <w:r w:rsidRPr="00726013">
          <w:rPr>
            <w:rStyle w:val="Hyperlink"/>
            <w:rFonts w:ascii="Helvetica" w:hAnsi="Helvetica"/>
            <w:noProof/>
            <w:szCs w:val="32"/>
          </w:rPr>
          <w:t>Plan focus good: Rorty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93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29" w:history="1">
        <w:r w:rsidRPr="00726013">
          <w:rPr>
            <w:rStyle w:val="Hyperlink"/>
            <w:rFonts w:ascii="Helvetica" w:hAnsi="Helvetica"/>
            <w:noProof/>
          </w:rPr>
          <w:t>**Realism**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_Toc147748429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95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0" w:history="1">
        <w:r w:rsidRPr="00726013">
          <w:rPr>
            <w:rStyle w:val="Hyperlink"/>
            <w:rFonts w:ascii="Helvetica" w:hAnsi="Helvetica"/>
            <w:noProof/>
          </w:rPr>
          <w:t>Realism Good: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95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1" w:history="1">
        <w:r w:rsidRPr="00726013">
          <w:rPr>
            <w:rStyle w:val="Hyperlink"/>
            <w:rFonts w:ascii="Helvetica" w:hAnsi="Helvetica"/>
            <w:noProof/>
          </w:rPr>
          <w:t>#1 Mearsheimer: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97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2" w:history="1">
        <w:r w:rsidRPr="00726013">
          <w:rPr>
            <w:rStyle w:val="Hyperlink"/>
            <w:rFonts w:ascii="Helvetica" w:hAnsi="Helvetica"/>
            <w:noProof/>
          </w:rPr>
          <w:t>#1 Mearsheimer: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98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3" w:history="1">
        <w:r w:rsidRPr="00726013">
          <w:rPr>
            <w:rStyle w:val="Hyperlink"/>
            <w:rFonts w:ascii="Helvetica" w:hAnsi="Helvetica"/>
            <w:noProof/>
          </w:rPr>
          <w:t>#2 Guzzini: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99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4" w:history="1">
        <w:r w:rsidRPr="00726013">
          <w:rPr>
            <w:rStyle w:val="Hyperlink"/>
            <w:rFonts w:ascii="Helvetica" w:hAnsi="Helvetica"/>
            <w:noProof/>
          </w:rPr>
          <w:t>#2 Guzzini: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100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5" w:history="1">
        <w:r w:rsidRPr="00726013">
          <w:rPr>
            <w:rStyle w:val="Hyperlink"/>
            <w:rFonts w:ascii="Helvetica" w:hAnsi="Helvetica"/>
            <w:noProof/>
          </w:rPr>
          <w:t>#3 Murray: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101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6" w:history="1">
        <w:r w:rsidRPr="00726013">
          <w:rPr>
            <w:rStyle w:val="Hyperlink"/>
            <w:rFonts w:ascii="Helvetica" w:hAnsi="Helvetica"/>
            <w:noProof/>
          </w:rPr>
          <w:t>#3 Murray: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102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7" w:history="1">
        <w:r w:rsidRPr="00726013">
          <w:rPr>
            <w:rStyle w:val="Hyperlink"/>
            <w:rFonts w:ascii="Helvetica" w:hAnsi="Helvetica"/>
            <w:noProof/>
          </w:rPr>
          <w:t>Democratic Realism Solves the Links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103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8" w:history="1">
        <w:r w:rsidRPr="00726013">
          <w:rPr>
            <w:rStyle w:val="Hyperlink"/>
            <w:rFonts w:ascii="Helvetica" w:hAnsi="Helvetica"/>
            <w:noProof/>
          </w:rPr>
          <w:t>Violence is Endemic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104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39" w:history="1">
        <w:r w:rsidRPr="00726013">
          <w:rPr>
            <w:rStyle w:val="Hyperlink"/>
            <w:rFonts w:ascii="Helvetica" w:hAnsi="Helvetica"/>
            <w:noProof/>
            <w:szCs w:val="32"/>
          </w:rPr>
          <w:t>Realism Good: Prevents Nuclear War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_Toc147748439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106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0" w:history="1">
        <w:r w:rsidRPr="00726013">
          <w:rPr>
            <w:rStyle w:val="Hyperlink"/>
            <w:rFonts w:ascii="Helvetica" w:hAnsi="Helvetica"/>
            <w:noProof/>
            <w:szCs w:val="32"/>
          </w:rPr>
          <w:t>Realism Good: Prevents War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107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1" w:history="1">
        <w:r w:rsidRPr="00726013">
          <w:rPr>
            <w:rStyle w:val="Hyperlink"/>
            <w:rFonts w:ascii="Helvetica" w:hAnsi="Helvetica"/>
            <w:noProof/>
            <w:szCs w:val="32"/>
          </w:rPr>
          <w:t>Realism Good: Militarism Solves War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110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2" w:history="1">
        <w:r w:rsidRPr="00726013">
          <w:rPr>
            <w:rStyle w:val="Hyperlink"/>
            <w:rFonts w:ascii="Helvetica" w:hAnsi="Helvetica"/>
            <w:noProof/>
          </w:rPr>
          <w:t>Realism Good: Militarism Solves Genocide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112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3" w:history="1">
        <w:r w:rsidRPr="00726013">
          <w:rPr>
            <w:rStyle w:val="Hyperlink"/>
            <w:rFonts w:ascii="Helvetica" w:hAnsi="Helvetica"/>
            <w:noProof/>
          </w:rPr>
          <w:t>Realism Good: Militarism Solves Democracy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113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4" w:history="1">
        <w:r w:rsidRPr="00726013">
          <w:rPr>
            <w:rStyle w:val="Hyperlink"/>
            <w:rFonts w:ascii="Helvetica" w:hAnsi="Helvetica"/>
            <w:noProof/>
            <w:szCs w:val="32"/>
          </w:rPr>
          <w:t>Alt Bad: Could Make Things Worse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114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5" w:history="1">
        <w:r w:rsidRPr="00726013">
          <w:rPr>
            <w:rStyle w:val="Hyperlink"/>
            <w:rFonts w:ascii="Helvetica" w:hAnsi="Helvetica"/>
            <w:noProof/>
            <w:szCs w:val="32"/>
          </w:rPr>
          <w:t>Alt Fails: Realism Inevitable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115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6" w:history="1">
        <w:r w:rsidRPr="00726013">
          <w:rPr>
            <w:rStyle w:val="Hyperlink"/>
            <w:rFonts w:ascii="Helvetica" w:hAnsi="Helvetica"/>
            <w:noProof/>
            <w:szCs w:val="32"/>
          </w:rPr>
          <w:t>Alt Fails: Realism Will Reasset Itself</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117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7" w:history="1">
        <w:r w:rsidRPr="00726013">
          <w:rPr>
            <w:rStyle w:val="Hyperlink"/>
            <w:rFonts w:ascii="Helvetica" w:hAnsi="Helvetica"/>
            <w:noProof/>
            <w:szCs w:val="32"/>
          </w:rPr>
          <w:t>IR is Realist Now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118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8" w:history="1">
        <w:r w:rsidRPr="00726013">
          <w:rPr>
            <w:rStyle w:val="Hyperlink"/>
            <w:rFonts w:ascii="Helvetica" w:hAnsi="Helvetica"/>
            <w:noProof/>
            <w:szCs w:val="32"/>
          </w:rPr>
          <w:t>Miscalculation Inevitable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120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49" w:history="1">
        <w:r w:rsidRPr="00726013">
          <w:rPr>
            <w:rStyle w:val="Hyperlink"/>
            <w:rFonts w:ascii="Helvetica" w:hAnsi="Helvetica"/>
            <w:noProof/>
          </w:rPr>
          <w:t>Perm Solves: Realism Necessary to Understand Parts of IR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_Toc147748449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121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0" w:history="1">
        <w:r w:rsidRPr="00726013">
          <w:rPr>
            <w:rStyle w:val="Hyperlink"/>
            <w:rFonts w:ascii="Helvetica" w:hAnsi="Helvetica"/>
            <w:noProof/>
            <w:szCs w:val="32"/>
          </w:rPr>
          <w:t>A2 “9/11 Disproves Realism”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122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1" w:history="1">
        <w:r w:rsidRPr="00726013">
          <w:rPr>
            <w:rStyle w:val="Hyperlink"/>
            <w:rFonts w:ascii="Helvetica" w:hAnsi="Helvetica"/>
            <w:noProof/>
            <w:szCs w:val="32"/>
          </w:rPr>
          <w:t>A2 “Cold War Disproves Realism”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123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2" w:history="1">
        <w:r w:rsidRPr="00726013">
          <w:rPr>
            <w:rStyle w:val="Hyperlink"/>
            <w:rFonts w:ascii="Helvetica" w:hAnsi="Helvetica"/>
            <w:noProof/>
          </w:rPr>
          <w:t>A2 “Cold War End Proves Liberalism”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125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3" w:history="1">
        <w:r w:rsidRPr="00726013">
          <w:rPr>
            <w:rStyle w:val="Hyperlink"/>
            <w:rFonts w:ascii="Helvetica" w:hAnsi="Helvetica"/>
            <w:noProof/>
            <w:szCs w:val="32"/>
          </w:rPr>
          <w:t>A2 “Cooperation Good”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126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4" w:history="1">
        <w:r w:rsidRPr="00726013">
          <w:rPr>
            <w:rStyle w:val="Hyperlink"/>
            <w:rFonts w:ascii="Helvetica" w:hAnsi="Helvetica"/>
            <w:noProof/>
            <w:szCs w:val="32"/>
          </w:rPr>
          <w:t>A2 “Democracy Solves War”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128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5" w:history="1">
        <w:r w:rsidRPr="00726013">
          <w:rPr>
            <w:rStyle w:val="Hyperlink"/>
            <w:rFonts w:ascii="Helvetica" w:hAnsi="Helvetica"/>
            <w:noProof/>
            <w:szCs w:val="32"/>
          </w:rPr>
          <w:t>A2 “Defense Solves”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129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6" w:history="1">
        <w:r w:rsidRPr="00726013">
          <w:rPr>
            <w:rStyle w:val="Hyperlink"/>
            <w:rFonts w:ascii="Helvetica" w:hAnsi="Helvetica"/>
            <w:noProof/>
            <w:szCs w:val="32"/>
          </w:rPr>
          <w:t>A2 “Human Nature”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130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7" w:history="1">
        <w:r w:rsidRPr="00726013">
          <w:rPr>
            <w:rStyle w:val="Hyperlink"/>
            <w:rFonts w:ascii="Helvetica" w:hAnsi="Helvetica"/>
            <w:noProof/>
          </w:rPr>
          <w:t>A2 “Mindset Shift”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131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8" w:history="1">
        <w:r w:rsidRPr="00726013">
          <w:rPr>
            <w:rStyle w:val="Hyperlink"/>
            <w:rFonts w:ascii="Helvetica" w:hAnsi="Helvetica"/>
            <w:noProof/>
          </w:rPr>
          <w:t>A2 “Realism Assumes States Rational”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132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59" w:history="1">
        <w:r w:rsidRPr="00726013">
          <w:rPr>
            <w:rStyle w:val="Hyperlink"/>
            <w:rFonts w:ascii="Helvetica" w:hAnsi="Helvetica"/>
            <w:noProof/>
            <w:szCs w:val="32"/>
          </w:rPr>
          <w:t>A2 “Realism Constructs Threats”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_Toc147748459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133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0" w:history="1">
        <w:r w:rsidRPr="00726013">
          <w:rPr>
            <w:rStyle w:val="Hyperlink"/>
            <w:rFonts w:ascii="Helvetica" w:hAnsi="Helvetica"/>
            <w:noProof/>
            <w:szCs w:val="32"/>
          </w:rPr>
          <w:t>A2 “Realism is Amoral”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134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1" w:history="1">
        <w:r w:rsidRPr="00726013">
          <w:rPr>
            <w:rStyle w:val="Hyperlink"/>
            <w:rFonts w:ascii="Helvetica" w:hAnsi="Helvetica"/>
            <w:noProof/>
          </w:rPr>
          <w:t>A2 “Realism is a Self-Fulfilling Prophecy”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135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2" w:history="1">
        <w:r w:rsidRPr="00726013">
          <w:rPr>
            <w:rStyle w:val="Hyperlink"/>
            <w:rFonts w:ascii="Helvetica" w:hAnsi="Helvetica"/>
            <w:noProof/>
          </w:rPr>
          <w:t>A2 “Social Constructivism”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137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3" w:history="1">
        <w:r w:rsidRPr="00726013">
          <w:rPr>
            <w:rStyle w:val="Hyperlink"/>
            <w:rFonts w:ascii="Helvetica" w:hAnsi="Helvetica"/>
            <w:noProof/>
            <w:szCs w:val="32"/>
          </w:rPr>
          <w:t>A2 “State/Sovereignty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140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4" w:history="1">
        <w:r w:rsidRPr="00726013">
          <w:rPr>
            <w:rStyle w:val="Hyperlink"/>
            <w:rFonts w:ascii="Helvetica" w:hAnsi="Helvetica"/>
            <w:noProof/>
          </w:rPr>
          <w:t>**Calculability/Util**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141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5" w:history="1">
        <w:r w:rsidRPr="00726013">
          <w:rPr>
            <w:rStyle w:val="Hyperlink"/>
            <w:rFonts w:ascii="Helvetica" w:hAnsi="Helvetica"/>
            <w:noProof/>
          </w:rPr>
          <w:t>Utilitarianism Good: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141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6" w:history="1">
        <w:r w:rsidRPr="00726013">
          <w:rPr>
            <w:rStyle w:val="Hyperlink"/>
            <w:rFonts w:ascii="Helvetica" w:hAnsi="Helvetica"/>
            <w:noProof/>
            <w:szCs w:val="32"/>
          </w:rPr>
          <w:t>Utilitarianism Good: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143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7" w:history="1">
        <w:r w:rsidRPr="00726013">
          <w:rPr>
            <w:rStyle w:val="Hyperlink"/>
            <w:rFonts w:ascii="Helvetica" w:hAnsi="Helvetica"/>
            <w:noProof/>
          </w:rPr>
          <w:t>Calculability Good: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144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8" w:history="1">
        <w:r w:rsidRPr="00726013">
          <w:rPr>
            <w:rStyle w:val="Hyperlink"/>
            <w:rFonts w:ascii="Helvetica" w:hAnsi="Helvetica"/>
            <w:noProof/>
          </w:rPr>
          <w:t>A2 “Tyranny of Survival”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146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69" w:history="1">
        <w:r w:rsidRPr="00726013">
          <w:rPr>
            <w:rStyle w:val="Hyperlink"/>
            <w:rFonts w:ascii="Helvetica" w:hAnsi="Helvetica"/>
            <w:noProof/>
          </w:rPr>
          <w:t>A2 “Ontology First”: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_Toc147748469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148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0" w:history="1">
        <w:r w:rsidRPr="00726013">
          <w:rPr>
            <w:rStyle w:val="Hyperlink"/>
            <w:rFonts w:ascii="Helvetica" w:hAnsi="Helvetica"/>
            <w:noProof/>
          </w:rPr>
          <w:t>A2 “Your Impact is Inevitable”: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149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1" w:history="1">
        <w:r w:rsidRPr="00726013">
          <w:rPr>
            <w:rStyle w:val="Hyperlink"/>
            <w:rFonts w:ascii="Helvetica" w:hAnsi="Helvetica"/>
            <w:noProof/>
          </w:rPr>
          <w:t>A2 “Your Impact is Inevitable”: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150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2" w:history="1">
        <w:r w:rsidRPr="00726013">
          <w:rPr>
            <w:rStyle w:val="Hyperlink"/>
            <w:rFonts w:ascii="Helvetica" w:hAnsi="Helvetica"/>
            <w:noProof/>
            <w:szCs w:val="32"/>
          </w:rPr>
          <w:t>A2 “Your Impact = Bare Life”: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151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3" w:history="1">
        <w:r w:rsidRPr="00726013">
          <w:rPr>
            <w:rStyle w:val="Hyperlink"/>
            <w:rFonts w:ascii="Helvetica" w:hAnsi="Helvetica"/>
            <w:noProof/>
          </w:rPr>
          <w:t>A2 “No Value to Life”: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154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4" w:history="1">
        <w:r w:rsidRPr="00726013">
          <w:rPr>
            <w:rStyle w:val="Hyperlink"/>
            <w:rFonts w:ascii="Helvetica" w:hAnsi="Helvetica"/>
            <w:noProof/>
            <w:szCs w:val="32"/>
          </w:rPr>
          <w:t>“No Value To Life” Justifies Genocide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157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5" w:history="1">
        <w:r w:rsidRPr="00726013">
          <w:rPr>
            <w:rStyle w:val="Hyperlink"/>
            <w:rFonts w:ascii="Helvetica" w:hAnsi="Helvetica"/>
            <w:noProof/>
            <w:szCs w:val="32"/>
          </w:rPr>
          <w:t>“No Value To Life” Justifies Nazism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158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6" w:history="1">
        <w:r w:rsidRPr="00726013">
          <w:rPr>
            <w:rStyle w:val="Hyperlink"/>
            <w:rFonts w:ascii="Helvetica" w:hAnsi="Helvetica"/>
            <w:noProof/>
            <w:szCs w:val="32"/>
          </w:rPr>
          <w:t>There’s Always Value To Life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159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7" w:history="1">
        <w:r w:rsidRPr="00726013">
          <w:rPr>
            <w:rStyle w:val="Hyperlink"/>
            <w:rFonts w:ascii="Helvetica" w:hAnsi="Helvetica"/>
            <w:noProof/>
          </w:rPr>
          <w:t>A2 “Communication Scholar Framework”: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160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8" w:history="1">
        <w:r w:rsidRPr="00726013">
          <w:rPr>
            <w:rStyle w:val="Hyperlink"/>
            <w:rFonts w:ascii="Helvetica" w:hAnsi="Helvetica"/>
            <w:noProof/>
          </w:rPr>
          <w:t>**Democratic Talk**</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161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79" w:history="1">
        <w:r w:rsidRPr="00726013">
          <w:rPr>
            <w:rStyle w:val="Hyperlink"/>
            <w:rFonts w:ascii="Helvetica" w:hAnsi="Helvetica"/>
            <w:noProof/>
          </w:rPr>
          <w:t>Democratic Talk Turn: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_Toc147748479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161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0" w:history="1">
        <w:r w:rsidRPr="00726013">
          <w:rPr>
            <w:rStyle w:val="Hyperlink"/>
            <w:rFonts w:ascii="Helvetica" w:hAnsi="Helvetica"/>
            <w:noProof/>
          </w:rPr>
          <w:t>Democratic Talk Turn: 1AR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163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1" w:history="1">
        <w:r w:rsidRPr="00726013">
          <w:rPr>
            <w:rStyle w:val="Hyperlink"/>
            <w:rFonts w:ascii="Helvetica" w:hAnsi="Helvetica"/>
            <w:noProof/>
          </w:rPr>
          <w:t>Debate Solves Democratic Talk: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166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2" w:history="1">
        <w:r w:rsidRPr="00726013">
          <w:rPr>
            <w:rStyle w:val="Hyperlink"/>
            <w:rFonts w:ascii="Helvetica" w:hAnsi="Helvetica"/>
            <w:noProof/>
          </w:rPr>
          <w:t>Democratic Talk Key to Autonomy: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167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3" w:history="1">
        <w:r w:rsidRPr="00726013">
          <w:rPr>
            <w:rStyle w:val="Hyperlink"/>
            <w:rFonts w:ascii="Helvetica" w:hAnsi="Helvetica"/>
            <w:noProof/>
          </w:rPr>
          <w:t>Democratic Talk Key to Checking Right: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168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4" w:history="1">
        <w:r w:rsidRPr="00726013">
          <w:rPr>
            <w:rStyle w:val="Hyperlink"/>
            <w:rFonts w:ascii="Helvetica" w:hAnsi="Helvetica"/>
            <w:noProof/>
          </w:rPr>
          <w:t>Restoring Public Sphere Solves Oppression: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169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5" w:history="1">
        <w:r w:rsidRPr="00726013">
          <w:rPr>
            <w:rStyle w:val="Hyperlink"/>
            <w:rFonts w:ascii="Helvetica" w:hAnsi="Helvetica"/>
            <w:noProof/>
          </w:rPr>
          <w:t>Talk is Action: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6" w:history="1">
        <w:r w:rsidRPr="00726013">
          <w:rPr>
            <w:rStyle w:val="Hyperlink"/>
            <w:rFonts w:ascii="Helvetica" w:hAnsi="Helvetica"/>
            <w:noProof/>
          </w:rPr>
          <w:t>**Performance**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7" w:history="1">
        <w:r w:rsidRPr="00726013">
          <w:rPr>
            <w:rStyle w:val="Hyperlink"/>
            <w:rFonts w:ascii="Helvetica" w:hAnsi="Helvetica"/>
            <w:noProof/>
          </w:rPr>
          <w:t>A2 “Performativity”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8" w:history="1">
        <w:r w:rsidRPr="00726013">
          <w:rPr>
            <w:rStyle w:val="Hyperlink"/>
            <w:rFonts w:ascii="Helvetica" w:hAnsi="Helvetica"/>
            <w:noProof/>
            <w:szCs w:val="32"/>
          </w:rPr>
          <w:t>Performance is Commodified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89" w:history="1">
        <w:r w:rsidRPr="00726013">
          <w:rPr>
            <w:rStyle w:val="Hyperlink"/>
            <w:rFonts w:ascii="Helvetica" w:hAnsi="Helvetica"/>
            <w:noProof/>
            <w:szCs w:val="32"/>
          </w:rPr>
          <w:t>Performance Fails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_Toc147748489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0" w:history="1">
        <w:r w:rsidRPr="00726013">
          <w:rPr>
            <w:rStyle w:val="Hyperlink"/>
            <w:rFonts w:ascii="Helvetica" w:hAnsi="Helvetica"/>
            <w:noProof/>
            <w:szCs w:val="32"/>
          </w:rPr>
          <w:t>**Link Answers: General**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1" w:history="1">
        <w:r w:rsidRPr="00726013">
          <w:rPr>
            <w:rStyle w:val="Hyperlink"/>
            <w:rFonts w:ascii="Helvetica" w:hAnsi="Helvetica"/>
            <w:noProof/>
            <w:szCs w:val="32"/>
          </w:rPr>
          <w:t>A2 “The Case is Apolitical/Has No Theory”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2" w:history="1">
        <w:r w:rsidRPr="00726013">
          <w:rPr>
            <w:rStyle w:val="Hyperlink"/>
            <w:rFonts w:ascii="Helvetica" w:hAnsi="Helvetica"/>
            <w:noProof/>
            <w:szCs w:val="32"/>
          </w:rPr>
          <w:t>**Alternative Answers: General**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3" w:history="1">
        <w:r w:rsidRPr="00726013">
          <w:rPr>
            <w:rStyle w:val="Hyperlink"/>
            <w:rFonts w:ascii="Helvetica" w:hAnsi="Helvetica"/>
            <w:noProof/>
            <w:szCs w:val="32"/>
          </w:rPr>
          <w:t>Individual Action Fails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4" w:history="1">
        <w:r w:rsidRPr="00726013">
          <w:rPr>
            <w:rStyle w:val="Hyperlink"/>
            <w:rFonts w:ascii="Helvetica" w:hAnsi="Helvetica"/>
            <w:noProof/>
          </w:rPr>
          <w:t>Mann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5" w:history="1">
        <w:r w:rsidRPr="00726013">
          <w:rPr>
            <w:rStyle w:val="Hyperlink"/>
            <w:rFonts w:ascii="Helvetica" w:hAnsi="Helvetica"/>
            <w:noProof/>
          </w:rPr>
          <w:t>Power Vaccuum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179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6" w:history="1">
        <w:r w:rsidRPr="00726013">
          <w:rPr>
            <w:rStyle w:val="Hyperlink"/>
            <w:rFonts w:ascii="Helvetica" w:hAnsi="Helvetica"/>
            <w:noProof/>
          </w:rPr>
          <w:t>**SPECIFIC K ANSWERS**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7" w:history="1">
        <w:r w:rsidRPr="00726013">
          <w:rPr>
            <w:rStyle w:val="Hyperlink"/>
            <w:rFonts w:ascii="Helvetica" w:hAnsi="Helvetica"/>
            <w:noProof/>
          </w:rPr>
          <w:t>**Apocalyptic Rhetoric**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8" w:history="1">
        <w:r w:rsidRPr="00726013">
          <w:rPr>
            <w:rStyle w:val="Hyperlink"/>
            <w:rFonts w:ascii="Helvetica" w:hAnsi="Helvetica"/>
            <w:noProof/>
          </w:rPr>
          <w:t>Perm Solvency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499" w:history="1">
        <w:r w:rsidRPr="00726013">
          <w:rPr>
            <w:rStyle w:val="Hyperlink"/>
            <w:rFonts w:ascii="Helvetica" w:hAnsi="Helvetica"/>
            <w:noProof/>
            <w:szCs w:val="32"/>
          </w:rPr>
          <w:t>Apocalyptic Rhetoric Good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_Toc147748499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0" w:history="1">
        <w:r w:rsidRPr="00726013">
          <w:rPr>
            <w:rStyle w:val="Hyperlink"/>
            <w:rFonts w:ascii="Helvetica" w:hAnsi="Helvetica"/>
            <w:noProof/>
          </w:rPr>
          <w:t>**Badiou**</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1" w:history="1">
        <w:r w:rsidRPr="00726013">
          <w:rPr>
            <w:rStyle w:val="Hyperlink"/>
            <w:rFonts w:ascii="Helvetica" w:hAnsi="Helvetica"/>
            <w:noProof/>
          </w:rPr>
          <w:t>A2 “Badiou”: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2" w:history="1">
        <w:r w:rsidRPr="00726013">
          <w:rPr>
            <w:rStyle w:val="Hyperlink"/>
            <w:rFonts w:ascii="Helvetica" w:hAnsi="Helvetica"/>
            <w:noProof/>
          </w:rPr>
          <w:t>Perm Solvency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3" w:history="1">
        <w:r w:rsidRPr="00726013">
          <w:rPr>
            <w:rStyle w:val="Hyperlink"/>
            <w:rFonts w:ascii="Helvetica" w:hAnsi="Helvetica"/>
            <w:noProof/>
          </w:rPr>
          <w:t>Human Rights Solve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4" w:history="1">
        <w:r w:rsidRPr="00726013">
          <w:rPr>
            <w:rStyle w:val="Hyperlink"/>
            <w:rFonts w:ascii="Helvetica" w:hAnsi="Helvetica"/>
            <w:noProof/>
          </w:rPr>
          <w:t>Double Bind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189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5" w:history="1">
        <w:r w:rsidRPr="00726013">
          <w:rPr>
            <w:rStyle w:val="Hyperlink"/>
            <w:rFonts w:ascii="Helvetica" w:hAnsi="Helvetica"/>
            <w:noProof/>
          </w:rPr>
          <w:t>Alternative Fractures Coalitions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190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6" w:history="1">
        <w:r w:rsidRPr="00726013">
          <w:rPr>
            <w:rStyle w:val="Hyperlink"/>
            <w:rFonts w:ascii="Helvetica" w:hAnsi="Helvetica"/>
            <w:noProof/>
          </w:rPr>
          <w:t>Divorcing Politics from State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191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7" w:history="1">
        <w:r w:rsidRPr="00726013">
          <w:rPr>
            <w:rStyle w:val="Hyperlink"/>
            <w:rFonts w:ascii="Helvetica" w:hAnsi="Helvetica"/>
            <w:noProof/>
          </w:rPr>
          <w:t>**Baudrillard**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192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8" w:history="1">
        <w:r w:rsidRPr="00726013">
          <w:rPr>
            <w:rStyle w:val="Hyperlink"/>
            <w:rFonts w:ascii="Helvetica" w:hAnsi="Helvetica"/>
            <w:noProof/>
          </w:rPr>
          <w:t>Baudrillard Destroys Social Change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192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09" w:history="1">
        <w:r w:rsidRPr="00726013">
          <w:rPr>
            <w:rStyle w:val="Hyperlink"/>
            <w:rFonts w:ascii="Helvetica" w:hAnsi="Helvetica"/>
            <w:noProof/>
          </w:rPr>
          <w:t>Alternative Masks Violence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_Toc147748509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194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0" w:history="1">
        <w:r w:rsidRPr="00726013">
          <w:rPr>
            <w:rStyle w:val="Hyperlink"/>
            <w:rFonts w:ascii="Helvetica" w:hAnsi="Helvetica"/>
            <w:noProof/>
          </w:rPr>
          <w:t>Our Representations Solve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195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1" w:history="1">
        <w:r w:rsidRPr="00726013">
          <w:rPr>
            <w:rStyle w:val="Hyperlink"/>
            <w:rFonts w:ascii="Helvetica" w:hAnsi="Helvetica"/>
            <w:noProof/>
          </w:rPr>
          <w:t>Baudrillard is Wrong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196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2" w:history="1">
        <w:r w:rsidRPr="00726013">
          <w:rPr>
            <w:rStyle w:val="Hyperlink"/>
            <w:rFonts w:ascii="Helvetica" w:hAnsi="Helvetica"/>
            <w:noProof/>
          </w:rPr>
          <w:t>A2 “Disaster Porn”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198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3" w:history="1">
        <w:r w:rsidRPr="00726013">
          <w:rPr>
            <w:rStyle w:val="Hyperlink"/>
            <w:rFonts w:ascii="Helvetica" w:hAnsi="Helvetica"/>
            <w:noProof/>
          </w:rPr>
          <w:t>**Butler**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201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4" w:history="1">
        <w:r w:rsidRPr="00726013">
          <w:rPr>
            <w:rStyle w:val="Hyperlink"/>
            <w:rFonts w:ascii="Helvetica" w:hAnsi="Helvetica"/>
            <w:noProof/>
          </w:rPr>
          <w:t>Butler Answers: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201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5" w:history="1">
        <w:r w:rsidRPr="00726013">
          <w:rPr>
            <w:rStyle w:val="Hyperlink"/>
            <w:rFonts w:ascii="Helvetica" w:hAnsi="Helvetica"/>
            <w:noProof/>
          </w:rPr>
          <w:t>A2 “Legal Categories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203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6" w:history="1">
        <w:r w:rsidRPr="00726013">
          <w:rPr>
            <w:rStyle w:val="Hyperlink"/>
            <w:rFonts w:ascii="Helvetica" w:hAnsi="Helvetica"/>
            <w:noProof/>
          </w:rPr>
          <w:t>**Biopolitics**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204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7" w:history="1">
        <w:r w:rsidRPr="00726013">
          <w:rPr>
            <w:rStyle w:val="Hyperlink"/>
            <w:rFonts w:ascii="Helvetica" w:hAnsi="Helvetica"/>
            <w:noProof/>
          </w:rPr>
          <w:t>Agamben Answers: 2AC (1/6)</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204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8" w:history="1">
        <w:r w:rsidRPr="00726013">
          <w:rPr>
            <w:rStyle w:val="Hyperlink"/>
            <w:rFonts w:ascii="Helvetica" w:hAnsi="Helvetica"/>
            <w:noProof/>
          </w:rPr>
          <w:t>#2 Alternative Kills Liberation: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210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19" w:history="1">
        <w:r w:rsidRPr="00726013">
          <w:rPr>
            <w:rStyle w:val="Hyperlink"/>
            <w:rFonts w:ascii="Helvetica" w:hAnsi="Helvetica"/>
            <w:noProof/>
          </w:rPr>
          <w:t>#5 Perm: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_Toc147748519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212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0" w:history="1">
        <w:r w:rsidRPr="00726013">
          <w:rPr>
            <w:rStyle w:val="Hyperlink"/>
            <w:rFonts w:ascii="Helvetica" w:hAnsi="Helvetica"/>
            <w:noProof/>
          </w:rPr>
          <w:t>#5 Perm: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213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1" w:history="1">
        <w:r w:rsidRPr="00726013">
          <w:rPr>
            <w:rStyle w:val="Hyperlink"/>
            <w:rFonts w:ascii="Helvetica" w:hAnsi="Helvetica"/>
            <w:noProof/>
          </w:rPr>
          <w:t>#7 Good Biopower: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214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2" w:history="1">
        <w:r w:rsidRPr="00726013">
          <w:rPr>
            <w:rStyle w:val="Hyperlink"/>
            <w:rFonts w:ascii="Helvetica" w:hAnsi="Helvetica"/>
            <w:noProof/>
          </w:rPr>
          <w:t>#9 Essentialism: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216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3" w:history="1">
        <w:r w:rsidRPr="00726013">
          <w:rPr>
            <w:rStyle w:val="Hyperlink"/>
            <w:rFonts w:ascii="Helvetica" w:hAnsi="Helvetica"/>
            <w:noProof/>
          </w:rPr>
          <w:t>#9 Essentialism: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218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4" w:history="1">
        <w:r w:rsidRPr="00726013">
          <w:rPr>
            <w:rStyle w:val="Hyperlink"/>
            <w:rFonts w:ascii="Helvetica" w:hAnsi="Helvetica"/>
            <w:noProof/>
          </w:rPr>
          <w:t>#10 Criticism Causes Powerlessness: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219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5" w:history="1">
        <w:r w:rsidRPr="00726013">
          <w:rPr>
            <w:rStyle w:val="Hyperlink"/>
            <w:rFonts w:ascii="Helvetica" w:hAnsi="Helvetica"/>
            <w:noProof/>
          </w:rPr>
          <w:t>#10 Criticism Causes Powerlessness: Ext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221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6" w:history="1">
        <w:r w:rsidRPr="00726013">
          <w:rPr>
            <w:rStyle w:val="Hyperlink"/>
            <w:rFonts w:ascii="Helvetica" w:hAnsi="Helvetica"/>
            <w:noProof/>
            <w:szCs w:val="32"/>
          </w:rPr>
          <w:t>A2 “Neilson Conclude Negative”: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224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7" w:history="1">
        <w:r w:rsidRPr="00726013">
          <w:rPr>
            <w:rStyle w:val="Hyperlink"/>
            <w:rFonts w:ascii="Helvetica" w:hAnsi="Helvetica"/>
            <w:noProof/>
          </w:rPr>
          <w:t>#11 Agamben Misunderstands Sovereignty: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225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8" w:history="1">
        <w:r w:rsidRPr="00726013">
          <w:rPr>
            <w:rStyle w:val="Hyperlink"/>
            <w:rFonts w:ascii="Helvetica" w:hAnsi="Helvetica"/>
            <w:noProof/>
          </w:rPr>
          <w:t>#11 Agamben Misunderstands Sovereignty: Ext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226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29" w:history="1">
        <w:r w:rsidRPr="00726013">
          <w:rPr>
            <w:rStyle w:val="Hyperlink"/>
            <w:rFonts w:ascii="Helvetica" w:hAnsi="Helvetica"/>
            <w:noProof/>
          </w:rPr>
          <w:t>#13 Praxis: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_Toc147748529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228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0" w:history="1">
        <w:r w:rsidRPr="00726013">
          <w:rPr>
            <w:rStyle w:val="Hyperlink"/>
            <w:rFonts w:ascii="Helvetica" w:hAnsi="Helvetica"/>
            <w:noProof/>
          </w:rPr>
          <w:t>#14 Liberalism Doesn’t Cause Exception: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229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1" w:history="1">
        <w:r w:rsidRPr="00726013">
          <w:rPr>
            <w:rStyle w:val="Hyperlink"/>
            <w:rFonts w:ascii="Helvetica" w:hAnsi="Helvetica"/>
            <w:noProof/>
          </w:rPr>
          <w:t>Agamben Collapses the State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230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2" w:history="1">
        <w:r w:rsidRPr="00726013">
          <w:rPr>
            <w:rStyle w:val="Hyperlink"/>
            <w:rFonts w:ascii="Helvetica" w:hAnsi="Helvetica"/>
            <w:noProof/>
          </w:rPr>
          <w:t>**Foucault**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231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3" w:history="1">
        <w:r w:rsidRPr="00726013">
          <w:rPr>
            <w:rStyle w:val="Hyperlink"/>
            <w:rFonts w:ascii="Helvetica" w:hAnsi="Helvetica"/>
            <w:noProof/>
          </w:rPr>
          <w:t>Foucault Answers: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231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4" w:history="1">
        <w:r w:rsidRPr="00726013">
          <w:rPr>
            <w:rStyle w:val="Hyperlink"/>
            <w:rFonts w:ascii="Helvetica" w:hAnsi="Helvetica"/>
            <w:noProof/>
          </w:rPr>
          <w:t>#2 Perm: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234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5" w:history="1">
        <w:r w:rsidRPr="00726013">
          <w:rPr>
            <w:rStyle w:val="Hyperlink"/>
            <w:rFonts w:ascii="Helvetica" w:hAnsi="Helvetica"/>
            <w:noProof/>
            <w:szCs w:val="32"/>
          </w:rPr>
          <w:t>Juxtaposition Solves: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235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6" w:history="1">
        <w:r w:rsidRPr="00726013">
          <w:rPr>
            <w:rStyle w:val="Hyperlink"/>
            <w:rFonts w:ascii="Helvetica" w:hAnsi="Helvetica"/>
            <w:noProof/>
          </w:rPr>
          <w:t>#5 Demands on the State Good: 1AR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237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7" w:history="1">
        <w:r w:rsidRPr="00726013">
          <w:rPr>
            <w:rStyle w:val="Hyperlink"/>
            <w:rFonts w:ascii="Helvetica" w:hAnsi="Helvetica"/>
            <w:noProof/>
            <w:szCs w:val="32"/>
          </w:rPr>
          <w:t>#6 Nihilism (Cook):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241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8" w:history="1">
        <w:r w:rsidRPr="00726013">
          <w:rPr>
            <w:rStyle w:val="Hyperlink"/>
            <w:rFonts w:ascii="Helvetica" w:hAnsi="Helvetica"/>
            <w:noProof/>
            <w:szCs w:val="32"/>
          </w:rPr>
          <w:t>#10 Reformism Good: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243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39" w:history="1">
        <w:r w:rsidRPr="00726013">
          <w:rPr>
            <w:rStyle w:val="Hyperlink"/>
            <w:rFonts w:ascii="Helvetica" w:hAnsi="Helvetica"/>
            <w:noProof/>
          </w:rPr>
          <w:t>Alt Fails: Body Cannot Be a Site of Resistance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_Toc147748539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244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0" w:history="1">
        <w:r w:rsidRPr="00726013">
          <w:rPr>
            <w:rStyle w:val="Hyperlink"/>
            <w:rFonts w:ascii="Helvetica" w:hAnsi="Helvetica"/>
            <w:noProof/>
            <w:szCs w:val="32"/>
          </w:rPr>
          <w:t>Alt Fails: Cannot Escape Subjectivity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245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1" w:history="1">
        <w:r w:rsidRPr="00726013">
          <w:rPr>
            <w:rStyle w:val="Hyperlink"/>
            <w:rFonts w:ascii="Helvetica" w:hAnsi="Helvetica"/>
            <w:noProof/>
            <w:szCs w:val="32"/>
          </w:rPr>
          <w:t>Alt Fails: Geneologies Don’t Produce Change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246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2" w:history="1">
        <w:r w:rsidRPr="00726013">
          <w:rPr>
            <w:rStyle w:val="Hyperlink"/>
            <w:rFonts w:ascii="Helvetica" w:hAnsi="Helvetica"/>
            <w:noProof/>
            <w:szCs w:val="32"/>
          </w:rPr>
          <w:t>Alt Fails: Remains Enmeshed in Power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247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3" w:history="1">
        <w:r w:rsidRPr="00726013">
          <w:rPr>
            <w:rStyle w:val="Hyperlink"/>
            <w:rFonts w:ascii="Helvetica" w:hAnsi="Helvetica"/>
            <w:noProof/>
            <w:szCs w:val="32"/>
          </w:rPr>
          <w:t>Alt Fails: Praxis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248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4" w:history="1">
        <w:r w:rsidRPr="00726013">
          <w:rPr>
            <w:rStyle w:val="Hyperlink"/>
            <w:rFonts w:ascii="Helvetica" w:hAnsi="Helvetica"/>
            <w:noProof/>
            <w:szCs w:val="32"/>
          </w:rPr>
          <w:t>Alt Fails: Suspicion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250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5" w:history="1">
        <w:r w:rsidRPr="00726013">
          <w:rPr>
            <w:rStyle w:val="Hyperlink"/>
            <w:rFonts w:ascii="Helvetica" w:hAnsi="Helvetica"/>
            <w:noProof/>
          </w:rPr>
          <w:t>**Benjamin**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251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6" w:history="1">
        <w:r w:rsidRPr="00726013">
          <w:rPr>
            <w:rStyle w:val="Hyperlink"/>
            <w:rFonts w:ascii="Helvetica" w:hAnsi="Helvetica"/>
            <w:noProof/>
          </w:rPr>
          <w:t>Benjamin Answers: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251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7" w:history="1">
        <w:r w:rsidRPr="00726013">
          <w:rPr>
            <w:rStyle w:val="Hyperlink"/>
            <w:rFonts w:ascii="Helvetica" w:hAnsi="Helvetica"/>
            <w:noProof/>
          </w:rPr>
          <w:t>**Chaloupka**</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252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8" w:history="1">
        <w:r w:rsidRPr="00726013">
          <w:rPr>
            <w:rStyle w:val="Hyperlink"/>
            <w:rFonts w:ascii="Helvetica" w:hAnsi="Helvetica"/>
            <w:noProof/>
          </w:rPr>
          <w:t>Chaloupka Answers: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252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49" w:history="1">
        <w:r w:rsidRPr="00726013">
          <w:rPr>
            <w:rStyle w:val="Hyperlink"/>
            <w:rFonts w:ascii="Helvetica" w:hAnsi="Helvetica"/>
            <w:noProof/>
          </w:rPr>
          <w:t>**CLS**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_Toc147748549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255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0" w:history="1">
        <w:r w:rsidRPr="00726013">
          <w:rPr>
            <w:rStyle w:val="Hyperlink"/>
            <w:rFonts w:ascii="Helvetica" w:hAnsi="Helvetica"/>
            <w:noProof/>
          </w:rPr>
          <w:t>CLS Answers: 2AC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255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1" w:history="1">
        <w:r w:rsidRPr="00726013">
          <w:rPr>
            <w:rStyle w:val="Hyperlink"/>
            <w:rFonts w:ascii="Helvetica" w:hAnsi="Helvetica"/>
            <w:noProof/>
          </w:rPr>
          <w:t>#4 Permutation: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259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2" w:history="1">
        <w:r w:rsidRPr="00726013">
          <w:rPr>
            <w:rStyle w:val="Hyperlink"/>
            <w:rFonts w:ascii="Helvetica" w:hAnsi="Helvetica"/>
            <w:noProof/>
          </w:rPr>
          <w:t>#7 Experiential Deconstruction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261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3" w:history="1">
        <w:r w:rsidRPr="00726013">
          <w:rPr>
            <w:rStyle w:val="Hyperlink"/>
            <w:rFonts w:ascii="Helvetica" w:hAnsi="Helvetica"/>
            <w:noProof/>
          </w:rPr>
          <w:t>A2 “Religious Institution Rationalized Oppression”: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262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4" w:history="1">
        <w:r w:rsidRPr="00726013">
          <w:rPr>
            <w:rStyle w:val="Hyperlink"/>
            <w:rFonts w:ascii="Helvetica" w:hAnsi="Helvetica"/>
            <w:noProof/>
          </w:rPr>
          <w:t>#8 Liberalism Good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263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5" w:history="1">
        <w:r w:rsidRPr="00726013">
          <w:rPr>
            <w:rStyle w:val="Hyperlink"/>
            <w:rFonts w:ascii="Helvetica" w:hAnsi="Helvetica"/>
            <w:noProof/>
          </w:rPr>
          <w:t>No Links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264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6" w:history="1">
        <w:r w:rsidRPr="00726013">
          <w:rPr>
            <w:rStyle w:val="Hyperlink"/>
            <w:rFonts w:ascii="Helvetica" w:hAnsi="Helvetica"/>
            <w:noProof/>
          </w:rPr>
          <w:t>Turns: Ricoeur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266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7" w:history="1">
        <w:r w:rsidRPr="00726013">
          <w:rPr>
            <w:rStyle w:val="Hyperlink"/>
            <w:rFonts w:ascii="Helvetica" w:hAnsi="Helvetica"/>
            <w:noProof/>
          </w:rPr>
          <w:t>Turns: Judicial Oppression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267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8" w:history="1">
        <w:r w:rsidRPr="00726013">
          <w:rPr>
            <w:rStyle w:val="Hyperlink"/>
            <w:rFonts w:ascii="Helvetica" w:hAnsi="Helvetica"/>
            <w:noProof/>
          </w:rPr>
          <w:t>Turns: Criticism Perpetuates Capitalism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268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59" w:history="1">
        <w:r w:rsidRPr="00726013">
          <w:rPr>
            <w:rStyle w:val="Hyperlink"/>
            <w:rFonts w:ascii="Helvetica" w:hAnsi="Helvetica"/>
            <w:noProof/>
          </w:rPr>
          <w:t>Turns: Law Key to Solving Atrocity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_Toc147748559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269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0" w:history="1">
        <w:r w:rsidRPr="00726013">
          <w:rPr>
            <w:rStyle w:val="Hyperlink"/>
            <w:rFonts w:ascii="Helvetica" w:hAnsi="Helvetica"/>
            <w:noProof/>
          </w:rPr>
          <w:t>Turns: Law Key to Solving Exploitation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270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1" w:history="1">
        <w:r w:rsidRPr="00726013">
          <w:rPr>
            <w:rStyle w:val="Hyperlink"/>
            <w:rFonts w:ascii="Helvetica" w:hAnsi="Helvetica"/>
            <w:noProof/>
          </w:rPr>
          <w:t>Turns: Rights Good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271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2" w:history="1">
        <w:r w:rsidRPr="00726013">
          <w:rPr>
            <w:rStyle w:val="Hyperlink"/>
            <w:rFonts w:ascii="Helvetica" w:hAnsi="Helvetica"/>
            <w:noProof/>
          </w:rPr>
          <w:t>Turns: Alternative Causes Rights Rollback</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275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3" w:history="1">
        <w:r w:rsidRPr="00726013">
          <w:rPr>
            <w:rStyle w:val="Hyperlink"/>
            <w:rFonts w:ascii="Helvetica" w:hAnsi="Helvetica"/>
            <w:noProof/>
          </w:rPr>
          <w:t>Turns: Minorities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276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4" w:history="1">
        <w:r w:rsidRPr="00726013">
          <w:rPr>
            <w:rStyle w:val="Hyperlink"/>
            <w:rFonts w:ascii="Helvetica" w:hAnsi="Helvetica"/>
            <w:noProof/>
          </w:rPr>
          <w:t>Turn: Working in System Good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277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5" w:history="1">
        <w:r w:rsidRPr="00726013">
          <w:rPr>
            <w:rStyle w:val="Hyperlink"/>
            <w:rFonts w:ascii="Helvetica" w:hAnsi="Helvetica"/>
            <w:noProof/>
          </w:rPr>
          <w:t>Indeterminacy False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279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6" w:history="1">
        <w:r w:rsidRPr="00726013">
          <w:rPr>
            <w:rStyle w:val="Hyperlink"/>
            <w:rFonts w:ascii="Helvetica" w:hAnsi="Helvetica"/>
            <w:noProof/>
          </w:rPr>
          <w:t>A2 “Language Makes Law Indeterminate”: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283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7" w:history="1">
        <w:r w:rsidRPr="00726013">
          <w:rPr>
            <w:rStyle w:val="Hyperlink"/>
            <w:rFonts w:ascii="Helvetica" w:hAnsi="Helvetica"/>
            <w:noProof/>
          </w:rPr>
          <w:t>CLS Recreates Oppression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284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8" w:history="1">
        <w:r w:rsidRPr="00726013">
          <w:rPr>
            <w:rStyle w:val="Hyperlink"/>
            <w:rFonts w:ascii="Helvetica" w:hAnsi="Helvetica"/>
            <w:noProof/>
          </w:rPr>
          <w:t>CLS is Nihilistic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286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69" w:history="1">
        <w:r w:rsidRPr="00726013">
          <w:rPr>
            <w:rStyle w:val="Hyperlink"/>
            <w:rFonts w:ascii="Helvetica" w:hAnsi="Helvetica"/>
            <w:noProof/>
          </w:rPr>
          <w:t>No Alternative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_Toc147748569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287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0" w:history="1">
        <w:r w:rsidRPr="00726013">
          <w:rPr>
            <w:rStyle w:val="Hyperlink"/>
            <w:rFonts w:ascii="Helvetica" w:hAnsi="Helvetica"/>
            <w:noProof/>
          </w:rPr>
          <w:t>Alternative Fails: Elitism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289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1" w:history="1">
        <w:r w:rsidRPr="00726013">
          <w:rPr>
            <w:rStyle w:val="Hyperlink"/>
            <w:rFonts w:ascii="Helvetica" w:hAnsi="Helvetica"/>
            <w:noProof/>
          </w:rPr>
          <w:t>Alternative Fails: Fractures Movement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290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2" w:history="1">
        <w:r w:rsidRPr="00726013">
          <w:rPr>
            <w:rStyle w:val="Hyperlink"/>
            <w:rFonts w:ascii="Helvetica" w:hAnsi="Helvetica"/>
            <w:noProof/>
          </w:rPr>
          <w:t>Alternative Fails: Indeterminacy Kills Criticism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291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3" w:history="1">
        <w:r w:rsidRPr="00726013">
          <w:rPr>
            <w:rStyle w:val="Hyperlink"/>
            <w:rFonts w:ascii="Helvetica" w:hAnsi="Helvetica"/>
            <w:noProof/>
          </w:rPr>
          <w:t>Alternative Fails: Historical Record of Marxism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292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4" w:history="1">
        <w:r w:rsidRPr="00726013">
          <w:rPr>
            <w:rStyle w:val="Hyperlink"/>
            <w:rFonts w:ascii="Helvetica" w:hAnsi="Helvetica"/>
            <w:noProof/>
          </w:rPr>
          <w:t>Alternative Fails: Non-Rights Strategies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293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5" w:history="1">
        <w:r w:rsidRPr="00726013">
          <w:rPr>
            <w:rStyle w:val="Hyperlink"/>
            <w:rFonts w:ascii="Helvetica" w:hAnsi="Helvetica"/>
            <w:noProof/>
          </w:rPr>
          <w:t>Alternative Fails: Praxis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294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6" w:history="1">
        <w:r w:rsidRPr="00726013">
          <w:rPr>
            <w:rStyle w:val="Hyperlink"/>
            <w:rFonts w:ascii="Helvetica" w:hAnsi="Helvetica"/>
            <w:noProof/>
          </w:rPr>
          <w:t>A2 “That’s Not Our Indeterminacy Thesis”: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297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7" w:history="1">
        <w:r w:rsidRPr="00726013">
          <w:rPr>
            <w:rStyle w:val="Hyperlink"/>
            <w:rFonts w:ascii="Helvetica" w:hAnsi="Helvetica"/>
            <w:noProof/>
          </w:rPr>
          <w:t>A2 “Reification”: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298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8" w:history="1">
        <w:r w:rsidRPr="00726013">
          <w:rPr>
            <w:rStyle w:val="Hyperlink"/>
            <w:rFonts w:ascii="Helvetica" w:hAnsi="Helvetica"/>
            <w:noProof/>
          </w:rPr>
          <w:t>A2 “Rights Tradeoff”: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299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79" w:history="1">
        <w:r w:rsidRPr="00726013">
          <w:rPr>
            <w:rStyle w:val="Hyperlink"/>
            <w:rFonts w:ascii="Helvetica" w:hAnsi="Helvetica"/>
            <w:noProof/>
          </w:rPr>
          <w:t>A2 “Feminist Jurisprudence”: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_Toc147748579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300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0" w:history="1">
        <w:r w:rsidRPr="00726013">
          <w:rPr>
            <w:rStyle w:val="Hyperlink"/>
            <w:rFonts w:ascii="Helvetica" w:hAnsi="Helvetica"/>
            <w:noProof/>
            <w:szCs w:val="32"/>
          </w:rPr>
          <w:t>A2 “Fem K of Intl Law”: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301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1" w:history="1">
        <w:r w:rsidRPr="00726013">
          <w:rPr>
            <w:rStyle w:val="Hyperlink"/>
            <w:rFonts w:ascii="Helvetica" w:hAnsi="Helvetica"/>
            <w:noProof/>
          </w:rPr>
          <w:t>**CRT**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302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2" w:history="1">
        <w:r w:rsidRPr="00726013">
          <w:rPr>
            <w:rStyle w:val="Hyperlink"/>
            <w:rFonts w:ascii="Helvetica" w:hAnsi="Helvetica"/>
            <w:noProof/>
          </w:rPr>
          <w:t>CRT Answers: 2AC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302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3" w:history="1">
        <w:r w:rsidRPr="00726013">
          <w:rPr>
            <w:rStyle w:val="Hyperlink"/>
            <w:rFonts w:ascii="Helvetica" w:hAnsi="Helvetica"/>
            <w:noProof/>
          </w:rPr>
          <w:t>#5 Perm: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306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4" w:history="1">
        <w:r w:rsidRPr="00726013">
          <w:rPr>
            <w:rStyle w:val="Hyperlink"/>
            <w:rFonts w:ascii="Helvetica" w:hAnsi="Helvetica"/>
            <w:noProof/>
          </w:rPr>
          <w:t>**Cuomo**</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307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5" w:history="1">
        <w:r w:rsidRPr="00726013">
          <w:rPr>
            <w:rStyle w:val="Hyperlink"/>
            <w:rFonts w:ascii="Helvetica" w:hAnsi="Helvetica"/>
            <w:noProof/>
          </w:rPr>
          <w:t>Preventing Nuke War Is a Prerequisite to Positive Peace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307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6" w:history="1">
        <w:r w:rsidRPr="00726013">
          <w:rPr>
            <w:rStyle w:val="Hyperlink"/>
            <w:rFonts w:ascii="Helvetica" w:hAnsi="Helvetica"/>
            <w:noProof/>
          </w:rPr>
          <w:t>Negative Peace Key to Positive Peace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308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7" w:history="1">
        <w:r w:rsidRPr="00726013">
          <w:rPr>
            <w:rStyle w:val="Hyperlink"/>
            <w:rFonts w:ascii="Helvetica" w:hAnsi="Helvetica"/>
            <w:noProof/>
          </w:rPr>
          <w:t>Absolutism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309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8" w:history="1">
        <w:r w:rsidRPr="00726013">
          <w:rPr>
            <w:rStyle w:val="Hyperlink"/>
            <w:rFonts w:ascii="Helvetica" w:hAnsi="Helvetica"/>
            <w:noProof/>
            <w:szCs w:val="32"/>
          </w:rPr>
          <w:t>**Deep Ecology**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310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89" w:history="1">
        <w:r w:rsidRPr="00726013">
          <w:rPr>
            <w:rStyle w:val="Hyperlink"/>
            <w:rFonts w:ascii="Helvetica" w:hAnsi="Helvetica"/>
            <w:noProof/>
            <w:szCs w:val="32"/>
          </w:rPr>
          <w:t>Permutation Solvency: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_Toc147748589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310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0" w:history="1">
        <w:r w:rsidRPr="00726013">
          <w:rPr>
            <w:rStyle w:val="Hyperlink"/>
            <w:rFonts w:ascii="Helvetica" w:hAnsi="Helvetica"/>
            <w:noProof/>
            <w:szCs w:val="32"/>
          </w:rPr>
          <w:t>Permutation Solvency: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311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1" w:history="1">
        <w:r w:rsidRPr="00726013">
          <w:rPr>
            <w:rStyle w:val="Hyperlink"/>
            <w:rFonts w:ascii="Helvetica" w:hAnsi="Helvetica"/>
            <w:noProof/>
            <w:szCs w:val="32"/>
          </w:rPr>
          <w:t>Anthro Good/Inevitable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312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2" w:history="1">
        <w:r w:rsidRPr="00726013">
          <w:rPr>
            <w:rStyle w:val="Hyperlink"/>
            <w:rFonts w:ascii="Helvetica" w:hAnsi="Helvetica"/>
            <w:noProof/>
            <w:szCs w:val="32"/>
          </w:rPr>
          <w:t>Human Intervention Good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315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3" w:history="1">
        <w:r w:rsidRPr="00726013">
          <w:rPr>
            <w:rStyle w:val="Hyperlink"/>
            <w:rFonts w:ascii="Helvetica" w:hAnsi="Helvetica"/>
            <w:noProof/>
            <w:szCs w:val="32"/>
          </w:rPr>
          <w:t>Deep Ecology Justifies Ecocide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316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4" w:history="1">
        <w:r w:rsidRPr="00726013">
          <w:rPr>
            <w:rStyle w:val="Hyperlink"/>
            <w:rFonts w:ascii="Helvetica" w:hAnsi="Helvetica"/>
            <w:noProof/>
            <w:szCs w:val="32"/>
          </w:rPr>
          <w:t>Deep Ecology Reinscribes Anthropocentrism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318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5" w:history="1">
        <w:r w:rsidRPr="00726013">
          <w:rPr>
            <w:rStyle w:val="Hyperlink"/>
            <w:rFonts w:ascii="Helvetica" w:hAnsi="Helvetica"/>
            <w:noProof/>
            <w:szCs w:val="32"/>
          </w:rPr>
          <w:t>Deep Ecology Justifies Nazism: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320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6" w:history="1">
        <w:r w:rsidRPr="00726013">
          <w:rPr>
            <w:rStyle w:val="Hyperlink"/>
            <w:rFonts w:ascii="Helvetica" w:hAnsi="Helvetica"/>
            <w:noProof/>
            <w:szCs w:val="32"/>
          </w:rPr>
          <w:t>Deep Ecology Justifies Nazism: Ext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323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7" w:history="1">
        <w:r w:rsidRPr="00726013">
          <w:rPr>
            <w:rStyle w:val="Hyperlink"/>
            <w:rFonts w:ascii="Helvetica" w:hAnsi="Helvetica"/>
            <w:noProof/>
            <w:szCs w:val="32"/>
          </w:rPr>
          <w:t>A2 “We’re Not Fascists”: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325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8" w:history="1">
        <w:r w:rsidRPr="00726013">
          <w:rPr>
            <w:rStyle w:val="Hyperlink"/>
            <w:rFonts w:ascii="Helvetica" w:hAnsi="Helvetica"/>
            <w:noProof/>
            <w:szCs w:val="32"/>
          </w:rPr>
          <w:t>Deep Ecology Justifies State/Capitalism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326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599" w:history="1">
        <w:r w:rsidRPr="00726013">
          <w:rPr>
            <w:rStyle w:val="Hyperlink"/>
            <w:rFonts w:ascii="Helvetica" w:hAnsi="Helvetica"/>
            <w:noProof/>
            <w:szCs w:val="32"/>
          </w:rPr>
          <w:t>Deep Ecology Creates Suffering</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_Toc147748599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327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0" w:history="1">
        <w:r w:rsidRPr="00726013">
          <w:rPr>
            <w:rStyle w:val="Hyperlink"/>
            <w:rFonts w:ascii="Helvetica" w:hAnsi="Helvetica"/>
            <w:noProof/>
            <w:szCs w:val="32"/>
          </w:rPr>
          <w:t>Case Comes First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328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1" w:history="1">
        <w:r w:rsidRPr="00726013">
          <w:rPr>
            <w:rStyle w:val="Hyperlink"/>
            <w:rFonts w:ascii="Helvetica" w:hAnsi="Helvetica"/>
            <w:noProof/>
            <w:szCs w:val="32"/>
          </w:rPr>
          <w:t>Alternative Fails: Bad Activism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329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2" w:history="1">
        <w:r w:rsidRPr="00726013">
          <w:rPr>
            <w:rStyle w:val="Hyperlink"/>
            <w:rFonts w:ascii="Helvetica" w:hAnsi="Helvetica"/>
            <w:noProof/>
            <w:szCs w:val="32"/>
          </w:rPr>
          <w:t>Alternative Fails: Premodern Society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3" w:history="1">
        <w:r w:rsidRPr="00726013">
          <w:rPr>
            <w:rStyle w:val="Hyperlink"/>
            <w:rFonts w:ascii="Helvetica" w:hAnsi="Helvetica"/>
            <w:noProof/>
            <w:szCs w:val="32"/>
          </w:rPr>
          <w:t>Asteroid Turn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4" w:history="1">
        <w:r w:rsidRPr="00726013">
          <w:rPr>
            <w:rStyle w:val="Hyperlink"/>
            <w:rFonts w:ascii="Helvetica" w:hAnsi="Helvetica"/>
            <w:noProof/>
            <w:szCs w:val="32"/>
          </w:rPr>
          <w:t>HIV Turn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5" w:history="1">
        <w:r w:rsidRPr="00726013">
          <w:rPr>
            <w:rStyle w:val="Hyperlink"/>
            <w:rFonts w:ascii="Helvetica" w:hAnsi="Helvetica"/>
            <w:noProof/>
            <w:szCs w:val="32"/>
          </w:rPr>
          <w:t>African AIDS Outweighs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6" w:history="1">
        <w:r w:rsidRPr="00726013">
          <w:rPr>
            <w:rStyle w:val="Hyperlink"/>
            <w:rFonts w:ascii="Helvetica" w:hAnsi="Helvetica"/>
            <w:noProof/>
            <w:szCs w:val="32"/>
          </w:rPr>
          <w:t>Singularity Turn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7" w:history="1">
        <w:r w:rsidRPr="00726013">
          <w:rPr>
            <w:rStyle w:val="Hyperlink"/>
            <w:rFonts w:ascii="Helvetica" w:hAnsi="Helvetica"/>
            <w:noProof/>
          </w:rPr>
          <w:t>**Deleuze and Guattari**</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8" w:history="1">
        <w:r w:rsidRPr="00726013">
          <w:rPr>
            <w:rStyle w:val="Hyperlink"/>
            <w:rFonts w:ascii="Helvetica" w:hAnsi="Helvetica"/>
            <w:noProof/>
          </w:rPr>
          <w:t>Perms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09" w:history="1">
        <w:r w:rsidRPr="00726013">
          <w:rPr>
            <w:rStyle w:val="Hyperlink"/>
            <w:rFonts w:ascii="Helvetica" w:hAnsi="Helvetica"/>
            <w:noProof/>
            <w:szCs w:val="32"/>
          </w:rPr>
          <w:t>Alternative Increases Oppression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_Toc147748609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0" w:history="1">
        <w:r w:rsidRPr="00726013">
          <w:rPr>
            <w:rStyle w:val="Hyperlink"/>
            <w:rFonts w:ascii="Helvetica" w:hAnsi="Helvetica"/>
            <w:noProof/>
            <w:szCs w:val="32"/>
          </w:rPr>
          <w:t>Deleuze Bad (General)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1" w:history="1">
        <w:r w:rsidRPr="00726013">
          <w:rPr>
            <w:rStyle w:val="Hyperlink"/>
            <w:rFonts w:ascii="Helvetica" w:hAnsi="Helvetica"/>
            <w:noProof/>
            <w:szCs w:val="32"/>
          </w:rPr>
          <w:t>D &amp; G Exclude Women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2" w:history="1">
        <w:r w:rsidRPr="00726013">
          <w:rPr>
            <w:rStyle w:val="Hyperlink"/>
            <w:rFonts w:ascii="Helvetica" w:hAnsi="Helvetica"/>
            <w:noProof/>
            <w:szCs w:val="32"/>
          </w:rPr>
          <w:t>A2 “Life is Carbon”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339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3" w:history="1">
        <w:r w:rsidRPr="00726013">
          <w:rPr>
            <w:rStyle w:val="Hyperlink"/>
            <w:rFonts w:ascii="Helvetica" w:hAnsi="Helvetica"/>
            <w:noProof/>
            <w:szCs w:val="32"/>
          </w:rPr>
          <w:t>A2 “Death Doesn’t Destroy Being”: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340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4" w:history="1">
        <w:r w:rsidRPr="00726013">
          <w:rPr>
            <w:rStyle w:val="Hyperlink"/>
            <w:rFonts w:ascii="Helvetica" w:hAnsi="Helvetica"/>
            <w:noProof/>
            <w:szCs w:val="32"/>
          </w:rPr>
          <w:t>A2 “Life is Meaningless Because the Sun Will Go Out”: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342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5" w:history="1">
        <w:r w:rsidRPr="00726013">
          <w:rPr>
            <w:rStyle w:val="Hyperlink"/>
            <w:rFonts w:ascii="Helvetica" w:hAnsi="Helvetica"/>
            <w:noProof/>
          </w:rPr>
          <w:t>**Derrida**</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343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6" w:history="1">
        <w:r w:rsidRPr="00726013">
          <w:rPr>
            <w:rStyle w:val="Hyperlink"/>
            <w:rFonts w:ascii="Helvetica" w:hAnsi="Helvetica"/>
            <w:noProof/>
          </w:rPr>
          <w:t>A2 “Deconstruction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343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7" w:history="1">
        <w:r w:rsidRPr="00726013">
          <w:rPr>
            <w:rStyle w:val="Hyperlink"/>
            <w:rFonts w:ascii="Helvetica" w:hAnsi="Helvetica"/>
            <w:noProof/>
          </w:rPr>
          <w:t>A2 “New International”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344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8" w:history="1">
        <w:r w:rsidRPr="00726013">
          <w:rPr>
            <w:rStyle w:val="Hyperlink"/>
            <w:rFonts w:ascii="Helvetica" w:hAnsi="Helvetica"/>
            <w:noProof/>
          </w:rPr>
          <w:t>**Discourse Kritiks (General)**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346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19" w:history="1">
        <w:r w:rsidRPr="00726013">
          <w:rPr>
            <w:rStyle w:val="Hyperlink"/>
            <w:rFonts w:ascii="Helvetica" w:hAnsi="Helvetica"/>
            <w:noProof/>
          </w:rPr>
          <w:t>Discourse Kritik Answers: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_Toc147748619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346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0" w:history="1">
        <w:r w:rsidRPr="00726013">
          <w:rPr>
            <w:rStyle w:val="Hyperlink"/>
            <w:rFonts w:ascii="Helvetica" w:hAnsi="Helvetica"/>
            <w:noProof/>
          </w:rPr>
          <w:t>“Newspeak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349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1" w:history="1">
        <w:r w:rsidRPr="00726013">
          <w:rPr>
            <w:rStyle w:val="Hyperlink"/>
            <w:rFonts w:ascii="Helvetica" w:hAnsi="Helvetica"/>
            <w:noProof/>
          </w:rPr>
          <w:t>#2 Newspeak Turn: Ext (1/5)</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350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2" w:history="1">
        <w:r w:rsidRPr="00726013">
          <w:rPr>
            <w:rStyle w:val="Hyperlink"/>
            <w:rFonts w:ascii="Helvetica" w:hAnsi="Helvetica"/>
            <w:noProof/>
          </w:rPr>
          <w:t>#4 Censorship Bad Turns: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355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3" w:history="1">
        <w:r w:rsidRPr="00726013">
          <w:rPr>
            <w:rStyle w:val="Hyperlink"/>
            <w:rFonts w:ascii="Helvetica" w:hAnsi="Helvetica"/>
            <w:noProof/>
          </w:rPr>
          <w:t>#4 Censorship Bad Turns: Ext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356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4" w:history="1">
        <w:r w:rsidRPr="00726013">
          <w:rPr>
            <w:rStyle w:val="Hyperlink"/>
            <w:rFonts w:ascii="Helvetica" w:hAnsi="Helvetica"/>
            <w:noProof/>
          </w:rPr>
          <w:t>#7 Discourse Focus Trades off with Action: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360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5" w:history="1">
        <w:r w:rsidRPr="00726013">
          <w:rPr>
            <w:rStyle w:val="Hyperlink"/>
            <w:rFonts w:ascii="Helvetica" w:hAnsi="Helvetica"/>
            <w:noProof/>
          </w:rPr>
          <w:t>#7 Discourse Focus Trades off with Action: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361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6" w:history="1">
        <w:r w:rsidRPr="00726013">
          <w:rPr>
            <w:rStyle w:val="Hyperlink"/>
            <w:rFonts w:ascii="Helvetica" w:hAnsi="Helvetica"/>
            <w:noProof/>
          </w:rPr>
          <w:t>#8 Alternative Fails: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362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7" w:history="1">
        <w:r w:rsidRPr="00726013">
          <w:rPr>
            <w:rStyle w:val="Hyperlink"/>
            <w:rFonts w:ascii="Helvetica" w:hAnsi="Helvetica"/>
            <w:noProof/>
            <w:szCs w:val="32"/>
          </w:rPr>
          <w:t>Holocaust Trivialization Answers: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363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8" w:history="1">
        <w:r w:rsidRPr="00726013">
          <w:rPr>
            <w:rStyle w:val="Hyperlink"/>
            <w:rFonts w:ascii="Helvetica" w:hAnsi="Helvetica"/>
            <w:noProof/>
          </w:rPr>
          <w:t>A2 “Representation Links”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366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29" w:history="1">
        <w:r w:rsidRPr="00726013">
          <w:rPr>
            <w:rStyle w:val="Hyperlink"/>
            <w:rFonts w:ascii="Helvetica" w:hAnsi="Helvetica"/>
            <w:noProof/>
          </w:rPr>
          <w:t>A2 “Indigenous Peoples Labels Bad”: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_Toc147748629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370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0" w:history="1">
        <w:r w:rsidRPr="00726013">
          <w:rPr>
            <w:rStyle w:val="Hyperlink"/>
            <w:rFonts w:ascii="Helvetica" w:hAnsi="Helvetica"/>
            <w:noProof/>
            <w:szCs w:val="32"/>
          </w:rPr>
          <w:t>EPrime Answers: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371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1" w:history="1">
        <w:r w:rsidRPr="00726013">
          <w:rPr>
            <w:rStyle w:val="Hyperlink"/>
            <w:rFonts w:ascii="Helvetica" w:hAnsi="Helvetica"/>
            <w:noProof/>
          </w:rPr>
          <w:t>EPrime Bad (Jack Attack!)</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374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2" w:history="1">
        <w:r w:rsidRPr="00726013">
          <w:rPr>
            <w:rStyle w:val="Hyperlink"/>
            <w:rFonts w:ascii="Helvetica" w:hAnsi="Helvetica"/>
            <w:noProof/>
          </w:rPr>
          <w:t>**Fear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375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3" w:history="1">
        <w:r w:rsidRPr="00726013">
          <w:rPr>
            <w:rStyle w:val="Hyperlink"/>
            <w:rFonts w:ascii="Helvetica" w:hAnsi="Helvetica"/>
            <w:noProof/>
          </w:rPr>
          <w:t>A2 “Fear of Death Bad”: 2AC (1/5)</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375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4" w:history="1">
        <w:r w:rsidRPr="00726013">
          <w:rPr>
            <w:rStyle w:val="Hyperlink"/>
            <w:rFonts w:ascii="Helvetica" w:hAnsi="Helvetica"/>
            <w:noProof/>
            <w:szCs w:val="32"/>
          </w:rPr>
          <w:t>#3 Good Fear of Death: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380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5" w:history="1">
        <w:r w:rsidRPr="00726013">
          <w:rPr>
            <w:rStyle w:val="Hyperlink"/>
            <w:rFonts w:ascii="Helvetica" w:hAnsi="Helvetica"/>
            <w:noProof/>
            <w:szCs w:val="32"/>
          </w:rPr>
          <w:t>#4 Repression Turn: 1AR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382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6" w:history="1">
        <w:r w:rsidRPr="00726013">
          <w:rPr>
            <w:rStyle w:val="Hyperlink"/>
            <w:rFonts w:ascii="Helvetica" w:hAnsi="Helvetica"/>
            <w:noProof/>
            <w:szCs w:val="32"/>
          </w:rPr>
          <w:t>#5 Fear is Key to Love: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385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7" w:history="1">
        <w:r w:rsidRPr="00726013">
          <w:rPr>
            <w:rStyle w:val="Hyperlink"/>
            <w:rFonts w:ascii="Helvetica" w:hAnsi="Helvetica"/>
            <w:noProof/>
            <w:szCs w:val="32"/>
          </w:rPr>
          <w:t>#6 Inaction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386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8" w:history="1">
        <w:r w:rsidRPr="00726013">
          <w:rPr>
            <w:rStyle w:val="Hyperlink"/>
            <w:rFonts w:ascii="Helvetica" w:hAnsi="Helvetica"/>
            <w:noProof/>
            <w:szCs w:val="32"/>
          </w:rPr>
          <w:t>#7 Fear Solves War: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387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39" w:history="1">
        <w:r w:rsidRPr="00726013">
          <w:rPr>
            <w:rStyle w:val="Hyperlink"/>
            <w:rFonts w:ascii="Helvetica" w:hAnsi="Helvetica"/>
            <w:noProof/>
          </w:rPr>
          <w:t>Spectacle of Death Good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_Toc147748639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388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0" w:history="1">
        <w:r w:rsidRPr="00726013">
          <w:rPr>
            <w:rStyle w:val="Hyperlink"/>
            <w:rFonts w:ascii="Helvetica" w:hAnsi="Helvetica"/>
            <w:noProof/>
          </w:rPr>
          <w:t>**Empire**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1" w:history="1">
        <w:r w:rsidRPr="00726013">
          <w:rPr>
            <w:rStyle w:val="Hyperlink"/>
            <w:rFonts w:ascii="Helvetica" w:hAnsi="Helvetica"/>
            <w:noProof/>
          </w:rPr>
          <w:t>Movements Fail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2" w:history="1">
        <w:r w:rsidRPr="00726013">
          <w:rPr>
            <w:rStyle w:val="Hyperlink"/>
            <w:rFonts w:ascii="Helvetica" w:hAnsi="Helvetica"/>
            <w:noProof/>
          </w:rPr>
          <w:t>Alternative Causes Violence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3" w:history="1">
        <w:r w:rsidRPr="00726013">
          <w:rPr>
            <w:rStyle w:val="Hyperlink"/>
            <w:rFonts w:ascii="Helvetica" w:hAnsi="Helvetica"/>
            <w:noProof/>
          </w:rPr>
          <w:t>Alternative is False Radicalism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4" w:history="1">
        <w:r w:rsidRPr="00726013">
          <w:rPr>
            <w:rStyle w:val="Hyperlink"/>
            <w:rFonts w:ascii="Helvetica" w:hAnsi="Helvetica"/>
            <w:noProof/>
          </w:rPr>
          <w:t>Capitalism is Sustainable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5" w:history="1">
        <w:r w:rsidRPr="00726013">
          <w:rPr>
            <w:rStyle w:val="Hyperlink"/>
            <w:rFonts w:ascii="Helvetica" w:hAnsi="Helvetica"/>
            <w:noProof/>
          </w:rPr>
          <w:t>Resistance Fails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6" w:history="1">
        <w:r w:rsidRPr="00726013">
          <w:rPr>
            <w:rStyle w:val="Hyperlink"/>
            <w:rFonts w:ascii="Helvetica" w:hAnsi="Helvetica"/>
            <w:noProof/>
          </w:rPr>
          <w:t>Alternative = Oppression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7" w:history="1">
        <w:r w:rsidRPr="00726013">
          <w:rPr>
            <w:rStyle w:val="Hyperlink"/>
            <w:rFonts w:ascii="Helvetica" w:hAnsi="Helvetica"/>
            <w:noProof/>
          </w:rPr>
          <w:t>Alternative Fractures Other Movements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8" w:history="1">
        <w:r w:rsidRPr="00726013">
          <w:rPr>
            <w:rStyle w:val="Hyperlink"/>
            <w:rFonts w:ascii="Helvetica" w:hAnsi="Helvetica"/>
            <w:noProof/>
          </w:rPr>
          <w:t>Alternative Causes Terrorism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399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49" w:history="1">
        <w:r w:rsidRPr="00726013">
          <w:rPr>
            <w:rStyle w:val="Hyperlink"/>
            <w:rFonts w:ascii="Helvetica" w:hAnsi="Helvetica"/>
            <w:noProof/>
          </w:rPr>
          <w:t>**Exceptionalism (USC)**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_Toc147748649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400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0" w:history="1">
        <w:r w:rsidRPr="00726013">
          <w:rPr>
            <w:rStyle w:val="Hyperlink"/>
            <w:rFonts w:ascii="Helvetica" w:hAnsi="Helvetica"/>
            <w:noProof/>
          </w:rPr>
          <w:t>Exceptionalism Answers: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400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1" w:history="1">
        <w:r w:rsidRPr="00726013">
          <w:rPr>
            <w:rStyle w:val="Hyperlink"/>
            <w:rFonts w:ascii="Helvetica" w:hAnsi="Helvetica"/>
            <w:noProof/>
          </w:rPr>
          <w:t>**Feminism**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401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2" w:history="1">
        <w:r w:rsidRPr="00726013">
          <w:rPr>
            <w:rStyle w:val="Hyperlink"/>
            <w:rFonts w:ascii="Helvetica" w:hAnsi="Helvetica"/>
            <w:noProof/>
          </w:rPr>
          <w:t>Feminism Answers: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401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3" w:history="1">
        <w:r w:rsidRPr="00726013">
          <w:rPr>
            <w:rStyle w:val="Hyperlink"/>
            <w:rFonts w:ascii="Helvetica" w:hAnsi="Helvetica"/>
            <w:noProof/>
          </w:rPr>
          <w:t>White Feminism Bad: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405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4" w:history="1">
        <w:r w:rsidRPr="00726013">
          <w:rPr>
            <w:rStyle w:val="Hyperlink"/>
            <w:rFonts w:ascii="Helvetica" w:hAnsi="Helvetica"/>
            <w:noProof/>
          </w:rPr>
          <w:t>**Gift**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406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5" w:history="1">
        <w:r w:rsidRPr="00726013">
          <w:rPr>
            <w:rStyle w:val="Hyperlink"/>
            <w:rFonts w:ascii="Helvetica" w:hAnsi="Helvetica"/>
            <w:noProof/>
          </w:rPr>
          <w:t>A2 “The Gift”: 2AC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406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6" w:history="1">
        <w:r w:rsidRPr="00726013">
          <w:rPr>
            <w:rStyle w:val="Hyperlink"/>
            <w:rFonts w:ascii="Helvetica" w:hAnsi="Helvetica"/>
            <w:noProof/>
          </w:rPr>
          <w:t>Anti-Globalization Turn: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410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7" w:history="1">
        <w:r w:rsidRPr="00726013">
          <w:rPr>
            <w:rStyle w:val="Hyperlink"/>
            <w:rFonts w:ascii="Helvetica" w:hAnsi="Helvetica"/>
            <w:noProof/>
          </w:rPr>
          <w:t>Anti-Globalization Movements Up Now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412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8" w:history="1">
        <w:r w:rsidRPr="00726013">
          <w:rPr>
            <w:rStyle w:val="Hyperlink"/>
            <w:rFonts w:ascii="Helvetica" w:hAnsi="Helvetica"/>
            <w:noProof/>
          </w:rPr>
          <w:t>Provisional Truth Turn: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414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59" w:history="1">
        <w:r w:rsidRPr="00726013">
          <w:rPr>
            <w:rStyle w:val="Hyperlink"/>
            <w:rFonts w:ascii="Helvetica" w:hAnsi="Helvetica"/>
            <w:noProof/>
          </w:rPr>
          <w:t>Provisional Truth: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_Toc147748659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416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0" w:history="1">
        <w:r w:rsidRPr="00726013">
          <w:rPr>
            <w:rStyle w:val="Hyperlink"/>
            <w:rFonts w:ascii="Helvetica" w:hAnsi="Helvetica"/>
            <w:noProof/>
          </w:rPr>
          <w:t>**Global/Local**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417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1" w:history="1">
        <w:r w:rsidRPr="00726013">
          <w:rPr>
            <w:rStyle w:val="Hyperlink"/>
            <w:rFonts w:ascii="Helvetica" w:hAnsi="Helvetica"/>
            <w:noProof/>
          </w:rPr>
          <w:t>Micropolitics Only Benefit Privileged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417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2" w:history="1">
        <w:r w:rsidRPr="00726013">
          <w:rPr>
            <w:rStyle w:val="Hyperlink"/>
            <w:rFonts w:ascii="Helvetica" w:hAnsi="Helvetica"/>
            <w:noProof/>
            <w:szCs w:val="32"/>
          </w:rPr>
          <w:t>Localism Causes Oppression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418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3" w:history="1">
        <w:r w:rsidRPr="00726013">
          <w:rPr>
            <w:rStyle w:val="Hyperlink"/>
            <w:rFonts w:ascii="Helvetica" w:hAnsi="Helvetica"/>
            <w:noProof/>
          </w:rPr>
          <w:t>Globalism Key to Resistance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4" w:history="1">
        <w:r w:rsidRPr="00726013">
          <w:rPr>
            <w:rStyle w:val="Hyperlink"/>
            <w:rFonts w:ascii="Helvetica" w:hAnsi="Helvetica"/>
            <w:noProof/>
          </w:rPr>
          <w:t>Alternative Kills Movements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5" w:history="1">
        <w:r w:rsidRPr="00726013">
          <w:rPr>
            <w:rStyle w:val="Hyperlink"/>
            <w:rFonts w:ascii="Helvetica" w:hAnsi="Helvetica"/>
            <w:noProof/>
          </w:rPr>
          <w:t>Rejection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6" w:history="1">
        <w:r w:rsidRPr="00726013">
          <w:rPr>
            <w:rStyle w:val="Hyperlink"/>
            <w:rFonts w:ascii="Helvetica" w:hAnsi="Helvetica"/>
            <w:noProof/>
            <w:szCs w:val="32"/>
          </w:rPr>
          <w:t>A2 “Localism”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7" w:history="1">
        <w:r w:rsidRPr="00726013">
          <w:rPr>
            <w:rStyle w:val="Hyperlink"/>
            <w:rFonts w:ascii="Helvetica" w:hAnsi="Helvetica"/>
            <w:noProof/>
            <w:szCs w:val="32"/>
          </w:rPr>
          <w:t>Permutation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8" w:history="1">
        <w:r w:rsidRPr="00726013">
          <w:rPr>
            <w:rStyle w:val="Hyperlink"/>
            <w:rFonts w:ascii="Helvetica" w:hAnsi="Helvetica"/>
            <w:noProof/>
          </w:rPr>
          <w:t>**Habeas Corpus**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69" w:history="1">
        <w:r w:rsidRPr="00726013">
          <w:rPr>
            <w:rStyle w:val="Hyperlink"/>
            <w:rFonts w:ascii="Helvetica" w:hAnsi="Helvetica"/>
            <w:noProof/>
          </w:rPr>
          <w:t>Habeas Corpus Answers: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_Toc147748669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0" w:history="1">
        <w:r w:rsidRPr="00726013">
          <w:rPr>
            <w:rStyle w:val="Hyperlink"/>
            <w:rFonts w:ascii="Helvetica" w:hAnsi="Helvetica"/>
            <w:noProof/>
          </w:rPr>
          <w:t>**Habermas**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1" w:history="1">
        <w:r w:rsidRPr="00726013">
          <w:rPr>
            <w:rStyle w:val="Hyperlink"/>
            <w:rFonts w:ascii="Helvetica" w:hAnsi="Helvetica"/>
            <w:noProof/>
          </w:rPr>
          <w:t>Habermas Answers: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2" w:history="1">
        <w:r w:rsidRPr="00726013">
          <w:rPr>
            <w:rStyle w:val="Hyperlink"/>
            <w:rFonts w:ascii="Helvetica" w:hAnsi="Helvetica"/>
            <w:noProof/>
          </w:rPr>
          <w:t>**Heidegger**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3" w:history="1">
        <w:r w:rsidRPr="00726013">
          <w:rPr>
            <w:rStyle w:val="Hyperlink"/>
            <w:rFonts w:ascii="Helvetica" w:hAnsi="Helvetica"/>
            <w:noProof/>
          </w:rPr>
          <w:t>Ethics Turn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429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4" w:history="1">
        <w:r w:rsidRPr="00726013">
          <w:rPr>
            <w:rStyle w:val="Hyperlink"/>
            <w:rFonts w:ascii="Helvetica" w:hAnsi="Helvetica"/>
            <w:noProof/>
          </w:rPr>
          <w:t>Ontological Fascism Turn: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430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5" w:history="1">
        <w:r w:rsidRPr="00726013">
          <w:rPr>
            <w:rStyle w:val="Hyperlink"/>
            <w:rFonts w:ascii="Helvetica" w:hAnsi="Helvetica"/>
            <w:noProof/>
          </w:rPr>
          <w:t>Ontology = Nazism: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431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6" w:history="1">
        <w:r w:rsidRPr="00726013">
          <w:rPr>
            <w:rStyle w:val="Hyperlink"/>
            <w:rFonts w:ascii="Helvetica" w:hAnsi="Helvetica"/>
            <w:noProof/>
            <w:szCs w:val="32"/>
          </w:rPr>
          <w:t>Ontology = Nazism: Ext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432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7" w:history="1">
        <w:r w:rsidRPr="00726013">
          <w:rPr>
            <w:rStyle w:val="Hyperlink"/>
            <w:rFonts w:ascii="Helvetica" w:hAnsi="Helvetica"/>
            <w:noProof/>
            <w:szCs w:val="32"/>
          </w:rPr>
          <w:t>A2 “We Don’t Advocate Nazism”: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435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8" w:history="1">
        <w:r w:rsidRPr="00726013">
          <w:rPr>
            <w:rStyle w:val="Hyperlink"/>
            <w:rFonts w:ascii="Helvetica" w:hAnsi="Helvetica"/>
            <w:noProof/>
            <w:szCs w:val="32"/>
          </w:rPr>
          <w:t>A2 “Nazism is Inauthentic”: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436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79" w:history="1">
        <w:r w:rsidRPr="00726013">
          <w:rPr>
            <w:rStyle w:val="Hyperlink"/>
            <w:rFonts w:ascii="Helvetica" w:hAnsi="Helvetica"/>
            <w:noProof/>
          </w:rPr>
          <w:t>Heidegger Kills Change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_Toc147748679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437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0" w:history="1">
        <w:r w:rsidRPr="00726013">
          <w:rPr>
            <w:rStyle w:val="Hyperlink"/>
            <w:rFonts w:ascii="Helvetica" w:hAnsi="Helvetica"/>
            <w:noProof/>
          </w:rPr>
          <w:t>Heidegger Irrelevent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438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1" w:history="1">
        <w:r w:rsidRPr="00726013">
          <w:rPr>
            <w:rStyle w:val="Hyperlink"/>
            <w:rFonts w:ascii="Helvetica" w:hAnsi="Helvetica"/>
            <w:noProof/>
          </w:rPr>
          <w:t>Rejecting Tech Leads to Extinction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439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2" w:history="1">
        <w:r w:rsidRPr="00726013">
          <w:rPr>
            <w:rStyle w:val="Hyperlink"/>
            <w:rFonts w:ascii="Helvetica" w:hAnsi="Helvetica"/>
            <w:noProof/>
          </w:rPr>
          <w:t>Alternative Fails: Lapses Into Ontic Thought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3" w:history="1">
        <w:r w:rsidRPr="00726013">
          <w:rPr>
            <w:rStyle w:val="Hyperlink"/>
            <w:rFonts w:ascii="Helvetica" w:hAnsi="Helvetica"/>
            <w:noProof/>
          </w:rPr>
          <w:t>Alternative Fails: Tech Returns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4" w:history="1">
        <w:r w:rsidRPr="00726013">
          <w:rPr>
            <w:rStyle w:val="Hyperlink"/>
            <w:rFonts w:ascii="Helvetica" w:hAnsi="Helvetica"/>
            <w:noProof/>
          </w:rPr>
          <w:t>Alternative Causes Suffering</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5" w:history="1">
        <w:r w:rsidRPr="00726013">
          <w:rPr>
            <w:rStyle w:val="Hyperlink"/>
            <w:rFonts w:ascii="Helvetica" w:hAnsi="Helvetica"/>
            <w:noProof/>
          </w:rPr>
          <w:t>Alternative Causes Paralysis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6" w:history="1">
        <w:r w:rsidRPr="00726013">
          <w:rPr>
            <w:rStyle w:val="Hyperlink"/>
            <w:rFonts w:ascii="Helvetica" w:hAnsi="Helvetica"/>
            <w:noProof/>
          </w:rPr>
          <w:t>Heidegger Was a Nazi</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7" w:history="1">
        <w:r w:rsidRPr="00726013">
          <w:rPr>
            <w:rStyle w:val="Hyperlink"/>
            <w:rFonts w:ascii="Helvetica" w:hAnsi="Helvetica"/>
            <w:noProof/>
          </w:rPr>
          <w:t>Anti-Humanism Justifies Genocide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8" w:history="1">
        <w:r w:rsidRPr="00726013">
          <w:rPr>
            <w:rStyle w:val="Hyperlink"/>
            <w:rFonts w:ascii="Helvetica" w:hAnsi="Helvetica"/>
            <w:noProof/>
          </w:rPr>
          <w:t>Liberal Humanism Solves Oppression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89" w:history="1">
        <w:r w:rsidRPr="00726013">
          <w:rPr>
            <w:rStyle w:val="Hyperlink"/>
            <w:rFonts w:ascii="Helvetica" w:hAnsi="Helvetica"/>
            <w:noProof/>
          </w:rPr>
          <w:t>Humanism Solves Genocide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_Toc147748689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0" w:history="1">
        <w:r w:rsidRPr="00726013">
          <w:rPr>
            <w:rStyle w:val="Hyperlink"/>
            <w:rFonts w:ascii="Helvetica" w:hAnsi="Helvetica"/>
            <w:noProof/>
          </w:rPr>
          <w:t>A2 “Reject Technology”: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449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1" w:history="1">
        <w:r w:rsidRPr="00726013">
          <w:rPr>
            <w:rStyle w:val="Hyperlink"/>
            <w:rFonts w:ascii="Helvetica" w:hAnsi="Helvetica"/>
            <w:noProof/>
          </w:rPr>
          <w:t>A2 Spanos: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450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2" w:history="1">
        <w:r w:rsidRPr="00726013">
          <w:rPr>
            <w:rStyle w:val="Hyperlink"/>
            <w:rFonts w:ascii="Helvetica" w:hAnsi="Helvetica"/>
            <w:noProof/>
          </w:rPr>
          <w:t>A2 Spanos: 2AC (3/3)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452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3" w:history="1">
        <w:r w:rsidRPr="00726013">
          <w:rPr>
            <w:rStyle w:val="Hyperlink"/>
            <w:rFonts w:ascii="Helvetica" w:hAnsi="Helvetica"/>
            <w:noProof/>
          </w:rPr>
          <w:t>HR Bad Answers: 2AC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453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4" w:history="1">
        <w:r w:rsidRPr="00726013">
          <w:rPr>
            <w:rStyle w:val="Hyperlink"/>
            <w:rFonts w:ascii="Helvetica" w:hAnsi="Helvetica"/>
            <w:noProof/>
            <w:szCs w:val="32"/>
          </w:rPr>
          <w:t>#3 Essentialism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457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5" w:history="1">
        <w:r w:rsidRPr="00726013">
          <w:rPr>
            <w:rStyle w:val="Hyperlink"/>
            <w:rFonts w:ascii="Helvetica" w:hAnsi="Helvetica"/>
            <w:noProof/>
          </w:rPr>
          <w:t>#5 Relativist Apologism Turn: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458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6" w:history="1">
        <w:r w:rsidRPr="00726013">
          <w:rPr>
            <w:rStyle w:val="Hyperlink"/>
            <w:rFonts w:ascii="Helvetica" w:hAnsi="Helvetica"/>
            <w:noProof/>
          </w:rPr>
          <w:t>#8 Permutation: 1AR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459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7" w:history="1">
        <w:r w:rsidRPr="00726013">
          <w:rPr>
            <w:rStyle w:val="Hyperlink"/>
            <w:rFonts w:ascii="Helvetica" w:hAnsi="Helvetica"/>
            <w:noProof/>
          </w:rPr>
          <w:t>#10 Zizek Presymbolism: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462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8" w:history="1">
        <w:r w:rsidRPr="00726013">
          <w:rPr>
            <w:rStyle w:val="Hyperlink"/>
            <w:rFonts w:ascii="Helvetica" w:hAnsi="Helvetica"/>
            <w:noProof/>
          </w:rPr>
          <w:t>No Link</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464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699" w:history="1">
        <w:r w:rsidRPr="00726013">
          <w:rPr>
            <w:rStyle w:val="Hyperlink"/>
            <w:rFonts w:ascii="Helvetica" w:hAnsi="Helvetica"/>
            <w:noProof/>
            <w:szCs w:val="32"/>
          </w:rPr>
          <w:t>Relativism Is Self-Refuting</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_Toc147748699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465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0" w:history="1">
        <w:r w:rsidRPr="00726013">
          <w:rPr>
            <w:rStyle w:val="Hyperlink"/>
            <w:rFonts w:ascii="Helvetica" w:hAnsi="Helvetica"/>
            <w:noProof/>
            <w:szCs w:val="32"/>
          </w:rPr>
          <w:t>Defense: Non-Westerners Want Dignity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466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1" w:history="1">
        <w:r w:rsidRPr="00726013">
          <w:rPr>
            <w:rStyle w:val="Hyperlink"/>
            <w:rFonts w:ascii="Helvetica" w:hAnsi="Helvetica"/>
            <w:noProof/>
            <w:szCs w:val="32"/>
          </w:rPr>
          <w:t>A2 “Foundationalism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467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2" w:history="1">
        <w:r w:rsidRPr="00726013">
          <w:rPr>
            <w:rStyle w:val="Hyperlink"/>
            <w:rFonts w:ascii="Helvetica" w:hAnsi="Helvetica"/>
            <w:noProof/>
            <w:szCs w:val="32"/>
          </w:rPr>
          <w:t>A2 “Morality Is Culturally Created”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468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3" w:history="1">
        <w:r w:rsidRPr="00726013">
          <w:rPr>
            <w:rStyle w:val="Hyperlink"/>
            <w:rFonts w:ascii="Helvetica" w:hAnsi="Helvetica"/>
            <w:noProof/>
            <w:szCs w:val="32"/>
          </w:rPr>
          <w:t>K = Imperialist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469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4" w:history="1">
        <w:r w:rsidRPr="00726013">
          <w:rPr>
            <w:rStyle w:val="Hyperlink"/>
            <w:rFonts w:ascii="Helvetica" w:hAnsi="Helvetica"/>
            <w:noProof/>
          </w:rPr>
          <w:t>**Kappeler**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470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5" w:history="1">
        <w:r w:rsidRPr="00726013">
          <w:rPr>
            <w:rStyle w:val="Hyperlink"/>
            <w:rFonts w:ascii="Helvetica" w:hAnsi="Helvetica"/>
            <w:noProof/>
          </w:rPr>
          <w:t>Kappeler Answers: 2AC (1/5)</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470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6" w:history="1">
        <w:r w:rsidRPr="00726013">
          <w:rPr>
            <w:rStyle w:val="Hyperlink"/>
            <w:rFonts w:ascii="Helvetica" w:hAnsi="Helvetica"/>
            <w:noProof/>
          </w:rPr>
          <w:t>#5 Alternative Causes Violence: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475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7" w:history="1">
        <w:r w:rsidRPr="00726013">
          <w:rPr>
            <w:rStyle w:val="Hyperlink"/>
            <w:rFonts w:ascii="Helvetica" w:hAnsi="Helvetica"/>
            <w:noProof/>
          </w:rPr>
          <w:t>#7 Negation: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477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8" w:history="1">
        <w:r w:rsidRPr="00726013">
          <w:rPr>
            <w:rStyle w:val="Hyperlink"/>
            <w:rFonts w:ascii="Helvetica" w:hAnsi="Helvetica"/>
            <w:noProof/>
          </w:rPr>
          <w:t>#8 Subversion: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478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09" w:history="1">
        <w:r w:rsidRPr="00726013">
          <w:rPr>
            <w:rStyle w:val="Hyperlink"/>
            <w:rFonts w:ascii="Helvetica" w:hAnsi="Helvetica"/>
            <w:noProof/>
            <w:szCs w:val="32"/>
          </w:rPr>
          <w:t>#12 Authenticity: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_Toc147748709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479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0" w:history="1">
        <w:r w:rsidRPr="00726013">
          <w:rPr>
            <w:rStyle w:val="Hyperlink"/>
            <w:rFonts w:ascii="Helvetica" w:hAnsi="Helvetica"/>
            <w:noProof/>
          </w:rPr>
          <w:t>**Kato**</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480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1" w:history="1">
        <w:r w:rsidRPr="00726013">
          <w:rPr>
            <w:rStyle w:val="Hyperlink"/>
            <w:rFonts w:ascii="Helvetica" w:hAnsi="Helvetica"/>
            <w:noProof/>
          </w:rPr>
          <w:t>Kato Answers: 2AC (1/4)</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480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2" w:history="1">
        <w:r w:rsidRPr="00726013">
          <w:rPr>
            <w:rStyle w:val="Hyperlink"/>
            <w:rFonts w:ascii="Helvetica" w:hAnsi="Helvetica"/>
            <w:noProof/>
          </w:rPr>
          <w:t>**Levinas/Derrida**</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484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3" w:history="1">
        <w:r w:rsidRPr="00726013">
          <w:rPr>
            <w:rStyle w:val="Hyperlink"/>
            <w:rFonts w:ascii="Helvetica" w:hAnsi="Helvetica"/>
            <w:noProof/>
          </w:rPr>
          <w:t>A2 “Infinite Responsibility”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484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4" w:history="1">
        <w:r w:rsidRPr="00726013">
          <w:rPr>
            <w:rStyle w:val="Hyperlink"/>
            <w:rFonts w:ascii="Helvetica" w:hAnsi="Helvetica"/>
            <w:noProof/>
          </w:rPr>
          <w:t>Levinas Destroys Ethics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487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5" w:history="1">
        <w:r w:rsidRPr="00726013">
          <w:rPr>
            <w:rStyle w:val="Hyperlink"/>
            <w:rFonts w:ascii="Helvetica" w:hAnsi="Helvetica"/>
            <w:noProof/>
          </w:rPr>
          <w:t>Levinas/Derrida Destroy Ethics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489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6" w:history="1">
        <w:r w:rsidRPr="00726013">
          <w:rPr>
            <w:rStyle w:val="Hyperlink"/>
            <w:rFonts w:ascii="Helvetica" w:hAnsi="Helvetica"/>
            <w:noProof/>
          </w:rPr>
          <w:t>**Nietzsche**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490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7" w:history="1">
        <w:r w:rsidRPr="00726013">
          <w:rPr>
            <w:rStyle w:val="Hyperlink"/>
            <w:rFonts w:ascii="Helvetica" w:hAnsi="Helvetica"/>
            <w:noProof/>
          </w:rPr>
          <w:t>Nietzsche Answers: 2AC (1/6)</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490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8" w:history="1">
        <w:r w:rsidRPr="00726013">
          <w:rPr>
            <w:rStyle w:val="Hyperlink"/>
            <w:rFonts w:ascii="Helvetica" w:hAnsi="Helvetica"/>
            <w:noProof/>
          </w:rPr>
          <w:t>Nietzsche = Nihilism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496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19" w:history="1">
        <w:r w:rsidRPr="00726013">
          <w:rPr>
            <w:rStyle w:val="Hyperlink"/>
            <w:rFonts w:ascii="Helvetica" w:hAnsi="Helvetica"/>
            <w:noProof/>
          </w:rPr>
          <w:t>Nietzsche Legitimizes Genocide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_Toc147748719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497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0" w:history="1">
        <w:r w:rsidRPr="00726013">
          <w:rPr>
            <w:rStyle w:val="Hyperlink"/>
            <w:rFonts w:ascii="Helvetica" w:hAnsi="Helvetica"/>
            <w:noProof/>
          </w:rPr>
          <w:t>Nietzsche Legitimizes Patriarchy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499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1" w:history="1">
        <w:r w:rsidRPr="00726013">
          <w:rPr>
            <w:rStyle w:val="Hyperlink"/>
            <w:rFonts w:ascii="Helvetica" w:hAnsi="Helvetica"/>
            <w:noProof/>
          </w:rPr>
          <w:t>Alternative Causes Annihilation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500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2" w:history="1">
        <w:r w:rsidRPr="00726013">
          <w:rPr>
            <w:rStyle w:val="Hyperlink"/>
            <w:rFonts w:ascii="Helvetica" w:hAnsi="Helvetica"/>
            <w:noProof/>
          </w:rPr>
          <w:t>Nihilism Fails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501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3" w:history="1">
        <w:r w:rsidRPr="00726013">
          <w:rPr>
            <w:rStyle w:val="Hyperlink"/>
            <w:rFonts w:ascii="Helvetica" w:hAnsi="Helvetica"/>
            <w:noProof/>
          </w:rPr>
          <w:t>Nihilism Causes Terrorism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502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4" w:history="1">
        <w:r w:rsidRPr="00726013">
          <w:rPr>
            <w:rStyle w:val="Hyperlink"/>
            <w:rFonts w:ascii="Helvetica" w:hAnsi="Helvetica"/>
            <w:noProof/>
          </w:rPr>
          <w:t>Nihilism Causes Terrorism (2/2)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503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5" w:history="1">
        <w:r w:rsidRPr="00726013">
          <w:rPr>
            <w:rStyle w:val="Hyperlink"/>
            <w:rFonts w:ascii="Helvetica" w:hAnsi="Helvetica"/>
            <w:noProof/>
          </w:rPr>
          <w:t>Nihilism is the Root Cause of Violence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504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6" w:history="1">
        <w:r w:rsidRPr="00726013">
          <w:rPr>
            <w:rStyle w:val="Hyperlink"/>
            <w:rFonts w:ascii="Helvetica" w:hAnsi="Helvetica"/>
            <w:noProof/>
          </w:rPr>
          <w:t>Nihilism Causes Authoritarianism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505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7" w:history="1">
        <w:r w:rsidRPr="00726013">
          <w:rPr>
            <w:rStyle w:val="Hyperlink"/>
            <w:rFonts w:ascii="Helvetica" w:hAnsi="Helvetica"/>
            <w:noProof/>
          </w:rPr>
          <w:t>**Nonviolence**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506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8" w:history="1">
        <w:r w:rsidRPr="00726013">
          <w:rPr>
            <w:rStyle w:val="Hyperlink"/>
            <w:rFonts w:ascii="Helvetica" w:hAnsi="Helvetica"/>
            <w:noProof/>
          </w:rPr>
          <w:t>Nonviolence Answers: 2AC (1/6)</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506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29" w:history="1">
        <w:r w:rsidRPr="00726013">
          <w:rPr>
            <w:rStyle w:val="Hyperlink"/>
            <w:rFonts w:ascii="Helvetica" w:hAnsi="Helvetica"/>
            <w:noProof/>
            <w:szCs w:val="32"/>
          </w:rPr>
          <w:t>#2 Pragmatic Pacifism Perm: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_Toc147748729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512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0" w:history="1">
        <w:r w:rsidRPr="00726013">
          <w:rPr>
            <w:rStyle w:val="Hyperlink"/>
            <w:rFonts w:ascii="Helvetica" w:hAnsi="Helvetica"/>
            <w:noProof/>
            <w:szCs w:val="32"/>
          </w:rPr>
          <w:t>A2 “Violence Snowballs”: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514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1" w:history="1">
        <w:r w:rsidRPr="00726013">
          <w:rPr>
            <w:rStyle w:val="Hyperlink"/>
            <w:rFonts w:ascii="Helvetica" w:hAnsi="Helvetica"/>
            <w:noProof/>
          </w:rPr>
          <w:t>#5 Violence Inevitable: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515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2" w:history="1">
        <w:r w:rsidRPr="00726013">
          <w:rPr>
            <w:rStyle w:val="Hyperlink"/>
            <w:rFonts w:ascii="Helvetica" w:hAnsi="Helvetica"/>
            <w:noProof/>
          </w:rPr>
          <w:t>#7 Pacifism Allows Atrocity: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516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3" w:history="1">
        <w:r w:rsidRPr="00726013">
          <w:rPr>
            <w:rStyle w:val="Hyperlink"/>
            <w:rFonts w:ascii="Helvetica" w:hAnsi="Helvetica"/>
            <w:noProof/>
          </w:rPr>
          <w:t>Pacifism = State Collusion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517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4" w:history="1">
        <w:r w:rsidRPr="00726013">
          <w:rPr>
            <w:rStyle w:val="Hyperlink"/>
            <w:rFonts w:ascii="Helvetica" w:hAnsi="Helvetica"/>
            <w:noProof/>
          </w:rPr>
          <w:t>Embracing Violence = Nonviolence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519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5" w:history="1">
        <w:r w:rsidRPr="00726013">
          <w:rPr>
            <w:rStyle w:val="Hyperlink"/>
            <w:rFonts w:ascii="Helvetica" w:hAnsi="Helvetica"/>
            <w:noProof/>
            <w:szCs w:val="32"/>
          </w:rPr>
          <w:t>Pacifism = Violence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520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6" w:history="1">
        <w:r w:rsidRPr="00726013">
          <w:rPr>
            <w:rStyle w:val="Hyperlink"/>
            <w:rFonts w:ascii="Helvetica" w:hAnsi="Helvetica"/>
            <w:noProof/>
            <w:szCs w:val="32"/>
          </w:rPr>
          <w:t>Pacifism Doesn’t Solve Violence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523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7" w:history="1">
        <w:r w:rsidRPr="00726013">
          <w:rPr>
            <w:rStyle w:val="Hyperlink"/>
            <w:rFonts w:ascii="Helvetica" w:hAnsi="Helvetica"/>
            <w:noProof/>
          </w:rPr>
          <w:t>Pacifist Activism Fails: General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524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8" w:history="1">
        <w:r w:rsidRPr="00726013">
          <w:rPr>
            <w:rStyle w:val="Hyperlink"/>
            <w:rFonts w:ascii="Helvetica" w:hAnsi="Helvetica"/>
            <w:noProof/>
          </w:rPr>
          <w:t>Pacifist Activism Fails: Law is Violent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525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39" w:history="1">
        <w:r w:rsidRPr="00726013">
          <w:rPr>
            <w:rStyle w:val="Hyperlink"/>
            <w:rFonts w:ascii="Helvetica" w:hAnsi="Helvetica"/>
            <w:noProof/>
          </w:rPr>
          <w:t>Pacifist Activism Fails: Final Solution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_Toc147748739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526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0" w:history="1">
        <w:r w:rsidRPr="00726013">
          <w:rPr>
            <w:rStyle w:val="Hyperlink"/>
            <w:rFonts w:ascii="Helvetica" w:hAnsi="Helvetica"/>
            <w:noProof/>
            <w:szCs w:val="32"/>
          </w:rPr>
          <w:t>Pacifist Activism Fails: Final Solution (3/3)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528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1" w:history="1">
        <w:r w:rsidRPr="00726013">
          <w:rPr>
            <w:rStyle w:val="Hyperlink"/>
            <w:rFonts w:ascii="Helvetica" w:hAnsi="Helvetica"/>
            <w:noProof/>
          </w:rPr>
          <w:t>Civil Disobedience Fails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529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2" w:history="1">
        <w:r w:rsidRPr="00726013">
          <w:rPr>
            <w:rStyle w:val="Hyperlink"/>
            <w:rFonts w:ascii="Helvetica" w:hAnsi="Helvetica"/>
            <w:noProof/>
            <w:szCs w:val="32"/>
          </w:rPr>
          <w:t>A2 “Violence Alienates the People”: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531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3" w:history="1">
        <w:r w:rsidRPr="00726013">
          <w:rPr>
            <w:rStyle w:val="Hyperlink"/>
            <w:rFonts w:ascii="Helvetica" w:hAnsi="Helvetica"/>
            <w:noProof/>
            <w:szCs w:val="32"/>
          </w:rPr>
          <w:t>A2 “Non-Violence Key to Prevent Eradication of Movement”: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532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4" w:history="1">
        <w:r w:rsidRPr="00726013">
          <w:rPr>
            <w:rStyle w:val="Hyperlink"/>
            <w:rFonts w:ascii="Helvetica" w:hAnsi="Helvetica"/>
            <w:noProof/>
          </w:rPr>
          <w:t>Pacifism Bad: War Good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533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5" w:history="1">
        <w:r w:rsidRPr="00726013">
          <w:rPr>
            <w:rStyle w:val="Hyperlink"/>
            <w:rFonts w:ascii="Helvetica" w:hAnsi="Helvetica"/>
            <w:noProof/>
          </w:rPr>
          <w:t>Pacifism Bad: Unethical</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535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6" w:history="1">
        <w:r w:rsidRPr="00726013">
          <w:rPr>
            <w:rStyle w:val="Hyperlink"/>
            <w:rFonts w:ascii="Helvetica" w:hAnsi="Helvetica"/>
            <w:noProof/>
            <w:szCs w:val="32"/>
          </w:rPr>
          <w:t>Pacifism Causes Oppression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536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7" w:history="1">
        <w:r w:rsidRPr="00726013">
          <w:rPr>
            <w:rStyle w:val="Hyperlink"/>
            <w:rFonts w:ascii="Helvetica" w:hAnsi="Helvetica"/>
            <w:noProof/>
            <w:szCs w:val="32"/>
          </w:rPr>
          <w:t>Pacifism Causes Aggression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537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8" w:history="1">
        <w:r w:rsidRPr="00726013">
          <w:rPr>
            <w:rStyle w:val="Hyperlink"/>
            <w:rFonts w:ascii="Helvetica" w:hAnsi="Helvetica"/>
            <w:noProof/>
          </w:rPr>
          <w:t>**Normativity**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539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49" w:history="1">
        <w:r w:rsidRPr="00726013">
          <w:rPr>
            <w:rStyle w:val="Hyperlink"/>
            <w:rFonts w:ascii="Helvetica" w:hAnsi="Helvetica"/>
            <w:noProof/>
          </w:rPr>
          <w:t>Normativity Answers: 2AC (1/7)</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_Toc147748749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539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0" w:history="1">
        <w:r w:rsidRPr="00726013">
          <w:rPr>
            <w:rStyle w:val="Hyperlink"/>
            <w:rFonts w:ascii="Helvetica" w:hAnsi="Helvetica"/>
            <w:noProof/>
          </w:rPr>
          <w:t>#3 Permutation: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546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1" w:history="1">
        <w:r w:rsidRPr="00726013">
          <w:rPr>
            <w:rStyle w:val="Hyperlink"/>
            <w:rFonts w:ascii="Helvetica" w:hAnsi="Helvetica"/>
            <w:noProof/>
          </w:rPr>
          <w:t>#3 Permutation: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547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2" w:history="1">
        <w:r w:rsidRPr="00726013">
          <w:rPr>
            <w:rStyle w:val="Hyperlink"/>
            <w:rFonts w:ascii="Helvetica" w:hAnsi="Helvetica"/>
            <w:noProof/>
          </w:rPr>
          <w:t>#5 Sublime Justice: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548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3" w:history="1">
        <w:r w:rsidRPr="00726013">
          <w:rPr>
            <w:rStyle w:val="Hyperlink"/>
            <w:rFonts w:ascii="Helvetica" w:hAnsi="Helvetica"/>
            <w:noProof/>
          </w:rPr>
          <w:t>#7 Alt Reinscribes Subject: 1AR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549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4" w:history="1">
        <w:r w:rsidRPr="00726013">
          <w:rPr>
            <w:rStyle w:val="Hyperlink"/>
            <w:rFonts w:ascii="Helvetica" w:hAnsi="Helvetica"/>
            <w:noProof/>
          </w:rPr>
          <w:t>#9 Normativity Good: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551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5" w:history="1">
        <w:r w:rsidRPr="00726013">
          <w:rPr>
            <w:rStyle w:val="Hyperlink"/>
            <w:rFonts w:ascii="Helvetica" w:hAnsi="Helvetica"/>
            <w:noProof/>
          </w:rPr>
          <w:t>#10 Simulation/Roleplaying Good: 1AR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552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6" w:history="1">
        <w:r w:rsidRPr="00726013">
          <w:rPr>
            <w:rStyle w:val="Hyperlink"/>
            <w:rFonts w:ascii="Helvetica" w:hAnsi="Helvetica"/>
            <w:noProof/>
          </w:rPr>
          <w:t>#11 Alt Lapses Back into NLT: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555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7" w:history="1">
        <w:r w:rsidRPr="00726013">
          <w:rPr>
            <w:rStyle w:val="Hyperlink"/>
            <w:rFonts w:ascii="Helvetica" w:hAnsi="Helvetica"/>
            <w:noProof/>
          </w:rPr>
          <w:t>#11 Alt Lapses Back into NLT: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556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8" w:history="1">
        <w:r w:rsidRPr="00726013">
          <w:rPr>
            <w:rStyle w:val="Hyperlink"/>
            <w:rFonts w:ascii="Helvetica" w:hAnsi="Helvetica"/>
            <w:noProof/>
          </w:rPr>
          <w:t>Normative Thought Inevitable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557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59" w:history="1">
        <w:r w:rsidRPr="00726013">
          <w:rPr>
            <w:rStyle w:val="Hyperlink"/>
            <w:rFonts w:ascii="Helvetica" w:hAnsi="Helvetica"/>
            <w:noProof/>
          </w:rPr>
          <w:t>Alternative Fails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_Toc147748759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560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0" w:history="1">
        <w:r w:rsidRPr="00726013">
          <w:rPr>
            <w:rStyle w:val="Hyperlink"/>
            <w:rFonts w:ascii="Helvetica" w:hAnsi="Helvetica"/>
            <w:noProof/>
          </w:rPr>
          <w:t>Pragmatism Good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561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1" w:history="1">
        <w:r w:rsidRPr="00726013">
          <w:rPr>
            <w:rStyle w:val="Hyperlink"/>
            <w:rFonts w:ascii="Helvetica" w:hAnsi="Helvetica"/>
            <w:noProof/>
          </w:rPr>
          <w:t>**Nuclearism**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562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2" w:history="1">
        <w:r w:rsidRPr="00726013">
          <w:rPr>
            <w:rStyle w:val="Hyperlink"/>
            <w:rFonts w:ascii="Helvetica" w:hAnsi="Helvetica"/>
            <w:noProof/>
          </w:rPr>
          <w:t>Nuclearism Answers: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562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3" w:history="1">
        <w:r w:rsidRPr="00726013">
          <w:rPr>
            <w:rStyle w:val="Hyperlink"/>
            <w:rFonts w:ascii="Helvetica" w:hAnsi="Helvetica"/>
            <w:noProof/>
          </w:rPr>
          <w:t>#1 Permutation: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565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4" w:history="1">
        <w:r w:rsidRPr="00726013">
          <w:rPr>
            <w:rStyle w:val="Hyperlink"/>
            <w:rFonts w:ascii="Helvetica" w:hAnsi="Helvetica"/>
            <w:noProof/>
          </w:rPr>
          <w:t>#5 Fear of Nuc Weapons Solves Usage: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567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5" w:history="1">
        <w:r w:rsidRPr="00726013">
          <w:rPr>
            <w:rStyle w:val="Hyperlink"/>
            <w:rFonts w:ascii="Helvetica" w:hAnsi="Helvetica"/>
            <w:noProof/>
          </w:rPr>
          <w:t>#5 Fear of Nuc Weapons Solves Usage: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568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6" w:history="1">
        <w:r w:rsidRPr="00726013">
          <w:rPr>
            <w:rStyle w:val="Hyperlink"/>
            <w:rFonts w:ascii="Helvetica" w:hAnsi="Helvetica"/>
            <w:noProof/>
          </w:rPr>
          <w:t>#5 Nuclear Imagery Good: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573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7" w:history="1">
        <w:r w:rsidRPr="00726013">
          <w:rPr>
            <w:rStyle w:val="Hyperlink"/>
            <w:rFonts w:ascii="Helvetica" w:hAnsi="Helvetica"/>
            <w:noProof/>
          </w:rPr>
          <w:t>A2 “Nuclear Numbing”: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574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8" w:history="1">
        <w:r w:rsidRPr="00726013">
          <w:rPr>
            <w:rStyle w:val="Hyperlink"/>
            <w:rFonts w:ascii="Helvetica" w:hAnsi="Helvetica"/>
            <w:noProof/>
          </w:rPr>
          <w:t>A2 “Nuclear Deterrence Immoral”: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575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69" w:history="1">
        <w:r w:rsidRPr="00726013">
          <w:rPr>
            <w:rStyle w:val="Hyperlink"/>
            <w:rFonts w:ascii="Helvetica" w:hAnsi="Helvetica"/>
            <w:noProof/>
          </w:rPr>
          <w:t>A2 “Proliferation K”: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_Toc147748769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577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0" w:history="1">
        <w:r w:rsidRPr="00726013">
          <w:rPr>
            <w:rStyle w:val="Hyperlink"/>
            <w:rFonts w:ascii="Helvetica" w:hAnsi="Helvetica"/>
            <w:noProof/>
          </w:rPr>
          <w:t>**Religion**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578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1" w:history="1">
        <w:r w:rsidRPr="00726013">
          <w:rPr>
            <w:rStyle w:val="Hyperlink"/>
            <w:rFonts w:ascii="Helvetica" w:hAnsi="Helvetica"/>
            <w:noProof/>
          </w:rPr>
          <w:t>Wrath of God Answers: 2AC (1/6)</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578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2" w:history="1">
        <w:r w:rsidRPr="00726013">
          <w:rPr>
            <w:rStyle w:val="Hyperlink"/>
            <w:rFonts w:ascii="Helvetica" w:hAnsi="Helvetica"/>
            <w:noProof/>
            <w:szCs w:val="32"/>
          </w:rPr>
          <w:t>#1 Finite Quantum States: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584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3" w:history="1">
        <w:r w:rsidRPr="00726013">
          <w:rPr>
            <w:rStyle w:val="Hyperlink"/>
            <w:rFonts w:ascii="Helvetica" w:hAnsi="Helvetica"/>
            <w:noProof/>
            <w:szCs w:val="32"/>
          </w:rPr>
          <w:t>A2 “Can’t Disprove God’s Existence”: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585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4" w:history="1">
        <w:r w:rsidRPr="00726013">
          <w:rPr>
            <w:rStyle w:val="Hyperlink"/>
            <w:rFonts w:ascii="Helvetica" w:hAnsi="Helvetica"/>
            <w:noProof/>
            <w:szCs w:val="32"/>
          </w:rPr>
          <w:t>#7 Religious Suffering: 1AR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586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5" w:history="1">
        <w:r w:rsidRPr="00726013">
          <w:rPr>
            <w:rStyle w:val="Hyperlink"/>
            <w:rFonts w:ascii="Helvetica" w:hAnsi="Helvetica"/>
            <w:noProof/>
            <w:szCs w:val="32"/>
          </w:rPr>
          <w:t>A2 “Those Ppl Weren’t Real Christians”: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589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6" w:history="1">
        <w:r w:rsidRPr="00726013">
          <w:rPr>
            <w:rStyle w:val="Hyperlink"/>
            <w:rFonts w:ascii="Helvetica" w:hAnsi="Helvetica"/>
            <w:noProof/>
            <w:szCs w:val="32"/>
          </w:rPr>
          <w:t>#8 Evilution Disproves Religion: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590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7" w:history="1">
        <w:r w:rsidRPr="00726013">
          <w:rPr>
            <w:rStyle w:val="Hyperlink"/>
            <w:rFonts w:ascii="Helvetica" w:hAnsi="Helvetica"/>
            <w:noProof/>
            <w:szCs w:val="32"/>
          </w:rPr>
          <w:t>Evolution Contradicts Christianity: Ext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591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8" w:history="1">
        <w:r w:rsidRPr="00726013">
          <w:rPr>
            <w:rStyle w:val="Hyperlink"/>
            <w:rFonts w:ascii="Helvetica" w:hAnsi="Helvetica"/>
            <w:noProof/>
            <w:szCs w:val="32"/>
          </w:rPr>
          <w:t>A2 “Evolution Is Only a Theory”: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593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79" w:history="1">
        <w:r w:rsidRPr="00726013">
          <w:rPr>
            <w:rStyle w:val="Hyperlink"/>
            <w:rFonts w:ascii="Helvetica" w:hAnsi="Helvetica"/>
            <w:noProof/>
            <w:szCs w:val="32"/>
          </w:rPr>
          <w:t>A2 “Evolution Contradicts Thermodynamics”: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_Toc147748779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594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0" w:history="1">
        <w:r w:rsidRPr="00726013">
          <w:rPr>
            <w:rStyle w:val="Hyperlink"/>
            <w:rFonts w:ascii="Helvetica" w:hAnsi="Helvetica"/>
            <w:noProof/>
            <w:szCs w:val="32"/>
          </w:rPr>
          <w:t>A2 “No Transitional Fossils”: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595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1" w:history="1">
        <w:r w:rsidRPr="00726013">
          <w:rPr>
            <w:rStyle w:val="Hyperlink"/>
            <w:rFonts w:ascii="Helvetica" w:hAnsi="Helvetica"/>
            <w:noProof/>
            <w:szCs w:val="32"/>
          </w:rPr>
          <w:t>#12 Sexual Abuse: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596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2" w:history="1">
        <w:r w:rsidRPr="00726013">
          <w:rPr>
            <w:rStyle w:val="Hyperlink"/>
            <w:rFonts w:ascii="Helvetica" w:hAnsi="Helvetica"/>
            <w:noProof/>
          </w:rPr>
          <w:t>Christianity = Sex Abuse: Ext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597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3" w:history="1">
        <w:r w:rsidRPr="00726013">
          <w:rPr>
            <w:rStyle w:val="Hyperlink"/>
            <w:rFonts w:ascii="Helvetica" w:hAnsi="Helvetica"/>
            <w:noProof/>
            <w:szCs w:val="32"/>
          </w:rPr>
          <w:t>A2 “Life Without God Pointless”: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4" w:history="1">
        <w:r w:rsidRPr="00726013">
          <w:rPr>
            <w:rStyle w:val="Hyperlink"/>
            <w:rFonts w:ascii="Helvetica" w:hAnsi="Helvetica"/>
            <w:noProof/>
            <w:szCs w:val="32"/>
          </w:rPr>
          <w:t>A2 “Life Without God is Terrifying”: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5" w:history="1">
        <w:r w:rsidRPr="00726013">
          <w:rPr>
            <w:rStyle w:val="Hyperlink"/>
            <w:rFonts w:ascii="Helvetica" w:hAnsi="Helvetica"/>
            <w:noProof/>
            <w:szCs w:val="32"/>
          </w:rPr>
          <w:t>Alternative Hurts Religion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6" w:history="1">
        <w:r w:rsidRPr="00726013">
          <w:rPr>
            <w:rStyle w:val="Hyperlink"/>
            <w:rFonts w:ascii="Helvetica" w:hAnsi="Helvetica"/>
            <w:noProof/>
          </w:rPr>
          <w:t>**Securitization**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7" w:history="1">
        <w:r w:rsidRPr="00726013">
          <w:rPr>
            <w:rStyle w:val="Hyperlink"/>
            <w:rFonts w:ascii="Helvetica" w:hAnsi="Helvetica"/>
            <w:noProof/>
          </w:rPr>
          <w:t>Security Good: Helps Marginalized People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8" w:history="1">
        <w:r w:rsidRPr="00726013">
          <w:rPr>
            <w:rStyle w:val="Hyperlink"/>
            <w:rFonts w:ascii="Helvetica" w:hAnsi="Helvetica"/>
            <w:noProof/>
            <w:szCs w:val="32"/>
          </w:rPr>
          <w:t>Alt Bad: Allows Suffering to Continue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89" w:history="1">
        <w:r w:rsidRPr="00726013">
          <w:rPr>
            <w:rStyle w:val="Hyperlink"/>
            <w:rFonts w:ascii="Helvetica" w:hAnsi="Helvetica"/>
            <w:noProof/>
            <w:szCs w:val="32"/>
          </w:rPr>
          <w:t>Alt Fails: Engagement/Nonengagement Doublebind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_Toc147748789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0" w:history="1">
        <w:r w:rsidRPr="00726013">
          <w:rPr>
            <w:rStyle w:val="Hyperlink"/>
            <w:rFonts w:ascii="Helvetica" w:hAnsi="Helvetica"/>
            <w:noProof/>
            <w:szCs w:val="32"/>
          </w:rPr>
          <w:t>Alt Fails: Securitizes Itself</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1" w:history="1">
        <w:r w:rsidRPr="00726013">
          <w:rPr>
            <w:rStyle w:val="Hyperlink"/>
            <w:rFonts w:ascii="Helvetica" w:hAnsi="Helvetica"/>
            <w:noProof/>
            <w:szCs w:val="32"/>
          </w:rPr>
          <w:t>Perm Solves: Starting Point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2" w:history="1">
        <w:r w:rsidRPr="00726013">
          <w:rPr>
            <w:rStyle w:val="Hyperlink"/>
            <w:rFonts w:ascii="Helvetica" w:hAnsi="Helvetica"/>
            <w:noProof/>
            <w:szCs w:val="32"/>
          </w:rPr>
          <w:t>Perm Solves: Must Act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3" w:history="1">
        <w:r w:rsidRPr="00726013">
          <w:rPr>
            <w:rStyle w:val="Hyperlink"/>
            <w:rFonts w:ascii="Helvetica" w:hAnsi="Helvetica"/>
            <w:noProof/>
            <w:szCs w:val="32"/>
          </w:rPr>
          <w:t>A2 “Dillon”: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609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4" w:history="1">
        <w:r w:rsidRPr="00726013">
          <w:rPr>
            <w:rStyle w:val="Hyperlink"/>
            <w:rFonts w:ascii="Helvetica" w:hAnsi="Helvetica"/>
            <w:noProof/>
            <w:szCs w:val="32"/>
          </w:rPr>
          <w:t>**Speaking for Others**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5" w:history="1">
        <w:r w:rsidRPr="00726013">
          <w:rPr>
            <w:rStyle w:val="Hyperlink"/>
            <w:rFonts w:ascii="Helvetica" w:hAnsi="Helvetica"/>
            <w:noProof/>
            <w:szCs w:val="32"/>
          </w:rPr>
          <w:t>A2 “Speaking for Others”: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6" w:history="1">
        <w:r w:rsidRPr="00726013">
          <w:rPr>
            <w:rStyle w:val="Hyperlink"/>
            <w:rFonts w:ascii="Helvetica" w:hAnsi="Helvetica"/>
            <w:noProof/>
            <w:szCs w:val="32"/>
          </w:rPr>
          <w:t>#3 Retreat: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7" w:history="1">
        <w:r w:rsidRPr="00726013">
          <w:rPr>
            <w:rStyle w:val="Hyperlink"/>
            <w:rFonts w:ascii="Helvetica" w:hAnsi="Helvetica"/>
            <w:noProof/>
            <w:szCs w:val="32"/>
          </w:rPr>
          <w:t>#3 Retreat: Ext</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8" w:history="1">
        <w:r w:rsidRPr="00726013">
          <w:rPr>
            <w:rStyle w:val="Hyperlink"/>
            <w:rFonts w:ascii="Helvetica" w:hAnsi="Helvetica"/>
            <w:noProof/>
            <w:szCs w:val="32"/>
          </w:rPr>
          <w:t>#6 Perm: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799" w:history="1">
        <w:r w:rsidRPr="00726013">
          <w:rPr>
            <w:rStyle w:val="Hyperlink"/>
            <w:rFonts w:ascii="Helvetica" w:hAnsi="Helvetica"/>
            <w:noProof/>
            <w:szCs w:val="32"/>
          </w:rPr>
          <w:t>#9 Reductionism: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_Toc147748799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0" w:history="1">
        <w:r w:rsidRPr="00726013">
          <w:rPr>
            <w:rStyle w:val="Hyperlink"/>
            <w:rFonts w:ascii="Helvetica" w:hAnsi="Helvetica"/>
            <w:noProof/>
            <w:szCs w:val="32"/>
          </w:rPr>
          <w:t>The Alternative is a Fantasy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1" w:history="1">
        <w:r w:rsidRPr="00726013">
          <w:rPr>
            <w:rStyle w:val="Hyperlink"/>
            <w:rFonts w:ascii="Helvetica" w:hAnsi="Helvetica"/>
            <w:noProof/>
          </w:rPr>
          <w:t>**State Bad, Juhdge**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2" w:history="1">
        <w:r w:rsidRPr="00726013">
          <w:rPr>
            <w:rStyle w:val="Hyperlink"/>
            <w:rFonts w:ascii="Helvetica" w:hAnsi="Helvetica"/>
            <w:noProof/>
          </w:rPr>
          <w:t>Strategic Use of State Good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3" w:history="1">
        <w:r w:rsidRPr="00726013">
          <w:rPr>
            <w:rStyle w:val="Hyperlink"/>
            <w:rFonts w:ascii="Helvetica" w:hAnsi="Helvetica"/>
            <w:noProof/>
          </w:rPr>
          <w:t>State is Key to Solving Oppression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618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4" w:history="1">
        <w:r w:rsidRPr="00726013">
          <w:rPr>
            <w:rStyle w:val="Hyperlink"/>
            <w:rFonts w:ascii="Helvetica" w:hAnsi="Helvetica"/>
            <w:noProof/>
          </w:rPr>
          <w:t>State Key to Solving War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620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5" w:history="1">
        <w:r w:rsidRPr="00726013">
          <w:rPr>
            <w:rStyle w:val="Hyperlink"/>
            <w:rFonts w:ascii="Helvetica" w:hAnsi="Helvetica"/>
            <w:noProof/>
          </w:rPr>
          <w:t>Alternative Creates Worse Oppression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622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6" w:history="1">
        <w:r w:rsidRPr="00726013">
          <w:rPr>
            <w:rStyle w:val="Hyperlink"/>
            <w:rFonts w:ascii="Helvetica" w:hAnsi="Helvetica"/>
            <w:noProof/>
          </w:rPr>
          <w:t>Alternative Causes Nuclear War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625</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7" w:history="1">
        <w:r w:rsidRPr="00726013">
          <w:rPr>
            <w:rStyle w:val="Hyperlink"/>
            <w:rFonts w:ascii="Helvetica" w:hAnsi="Helvetica"/>
            <w:noProof/>
          </w:rPr>
          <w:t>Permutation Solvency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626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8" w:history="1">
        <w:r w:rsidRPr="00726013">
          <w:rPr>
            <w:rStyle w:val="Hyperlink"/>
            <w:rFonts w:ascii="Helvetica" w:hAnsi="Helvetica"/>
            <w:noProof/>
          </w:rPr>
          <w:t>No Link</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629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09" w:history="1">
        <w:r w:rsidRPr="00726013">
          <w:rPr>
            <w:rStyle w:val="Hyperlink"/>
            <w:rFonts w:ascii="Helvetica" w:hAnsi="Helvetica"/>
            <w:noProof/>
          </w:rPr>
          <w:t>No Alternative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_Toc147748809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630</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0" w:history="1">
        <w:r w:rsidRPr="00726013">
          <w:rPr>
            <w:rStyle w:val="Hyperlink"/>
            <w:rFonts w:ascii="Helvetica" w:hAnsi="Helvetica"/>
            <w:noProof/>
          </w:rPr>
          <w:t>A2 “Borders”: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631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1" w:history="1">
        <w:r w:rsidRPr="00726013">
          <w:rPr>
            <w:rStyle w:val="Hyperlink"/>
            <w:rFonts w:ascii="Helvetica" w:hAnsi="Helvetica"/>
            <w:noProof/>
          </w:rPr>
          <w:t>**Terror Talk**</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632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2" w:history="1">
        <w:r w:rsidRPr="00726013">
          <w:rPr>
            <w:rStyle w:val="Hyperlink"/>
            <w:rFonts w:ascii="Helvetica" w:hAnsi="Helvetica"/>
            <w:noProof/>
          </w:rPr>
          <w:t>Terror Talk Answers: 2AC (1/5)</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632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3" w:history="1">
        <w:r w:rsidRPr="00726013">
          <w:rPr>
            <w:rStyle w:val="Hyperlink"/>
            <w:rFonts w:ascii="Helvetica" w:hAnsi="Helvetica"/>
            <w:noProof/>
          </w:rPr>
          <w:t>Terror Discourse Good: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637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4" w:history="1">
        <w:r w:rsidRPr="00726013">
          <w:rPr>
            <w:rStyle w:val="Hyperlink"/>
            <w:rFonts w:ascii="Helvetica" w:hAnsi="Helvetica"/>
            <w:noProof/>
          </w:rPr>
          <w:t>Counterspeech Solves: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638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5" w:history="1">
        <w:r w:rsidRPr="00726013">
          <w:rPr>
            <w:rStyle w:val="Hyperlink"/>
            <w:rFonts w:ascii="Helvetica" w:hAnsi="Helvetica"/>
            <w:noProof/>
          </w:rPr>
          <w:t>**Threat Construction**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639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6" w:history="1">
        <w:r w:rsidRPr="00726013">
          <w:rPr>
            <w:rStyle w:val="Hyperlink"/>
            <w:rFonts w:ascii="Helvetica" w:hAnsi="Helvetica"/>
            <w:noProof/>
          </w:rPr>
          <w:t>Threat Construction Answers: 2AC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639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7" w:history="1">
        <w:r w:rsidRPr="00726013">
          <w:rPr>
            <w:rStyle w:val="Hyperlink"/>
            <w:rFonts w:ascii="Helvetica" w:hAnsi="Helvetica"/>
            <w:noProof/>
          </w:rPr>
          <w:t>#2 Threat Rhetoric Deters War: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642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8" w:history="1">
        <w:r w:rsidRPr="00726013">
          <w:rPr>
            <w:rStyle w:val="Hyperlink"/>
            <w:rFonts w:ascii="Helvetica" w:hAnsi="Helvetica"/>
            <w:noProof/>
          </w:rPr>
          <w:t>#5 Realism Inevitable: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643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19" w:history="1">
        <w:r w:rsidRPr="00726013">
          <w:rPr>
            <w:rStyle w:val="Hyperlink"/>
            <w:rFonts w:ascii="Helvetica" w:hAnsi="Helvetica"/>
            <w:noProof/>
          </w:rPr>
          <w:t>#7 Scenario Analysis Good: 1AR (1/3)</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_Toc147748819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644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0" w:history="1">
        <w:r w:rsidRPr="00726013">
          <w:rPr>
            <w:rStyle w:val="Hyperlink"/>
            <w:rFonts w:ascii="Helvetica" w:hAnsi="Helvetica"/>
            <w:noProof/>
            <w:szCs w:val="32"/>
          </w:rPr>
          <w:t>#9 Prefer Our Args: 1AR</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647</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1" w:history="1">
        <w:r w:rsidRPr="00726013">
          <w:rPr>
            <w:rStyle w:val="Hyperlink"/>
            <w:rFonts w:ascii="Helvetica" w:hAnsi="Helvetica"/>
            <w:noProof/>
            <w:szCs w:val="32"/>
          </w:rPr>
          <w:t>Dillon Supports Acting Against Terrorism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648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2" w:history="1">
        <w:r w:rsidRPr="00726013">
          <w:rPr>
            <w:rStyle w:val="Hyperlink"/>
            <w:rFonts w:ascii="Helvetica" w:hAnsi="Helvetica"/>
            <w:noProof/>
          </w:rPr>
          <w:t>**Zizek: Psychopolitics**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649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3" w:history="1">
        <w:r w:rsidRPr="00726013">
          <w:rPr>
            <w:rStyle w:val="Hyperlink"/>
            <w:rFonts w:ascii="Helvetica" w:hAnsi="Helvetica"/>
            <w:noProof/>
          </w:rPr>
          <w:t>Lacan Destroys Social Change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649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4" w:history="1">
        <w:r w:rsidRPr="00726013">
          <w:rPr>
            <w:rStyle w:val="Hyperlink"/>
            <w:rFonts w:ascii="Helvetica" w:hAnsi="Helvetica"/>
            <w:noProof/>
          </w:rPr>
          <w:t>Lacan = Being Towards Death</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651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5" w:history="1">
        <w:r w:rsidRPr="00726013">
          <w:rPr>
            <w:rStyle w:val="Hyperlink"/>
            <w:rFonts w:ascii="Helvetica" w:hAnsi="Helvetica"/>
            <w:noProof/>
          </w:rPr>
          <w:t>Lacan = Oppression</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652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6" w:history="1">
        <w:r w:rsidRPr="00726013">
          <w:rPr>
            <w:rStyle w:val="Hyperlink"/>
            <w:rFonts w:ascii="Helvetica" w:hAnsi="Helvetica"/>
            <w:noProof/>
          </w:rPr>
          <w:t>A2 “Stavrakakis”: 2AC</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_Toc147748826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653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7" w:history="1">
        <w:r w:rsidRPr="00726013">
          <w:rPr>
            <w:rStyle w:val="Hyperlink"/>
            <w:rFonts w:ascii="Helvetica" w:hAnsi="Helvetica"/>
            <w:noProof/>
          </w:rPr>
          <w:t>Marxism Answers: 2AC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_Toc147748827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654</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8" w:history="1">
        <w:r w:rsidRPr="00726013">
          <w:rPr>
            <w:rStyle w:val="Hyperlink"/>
            <w:rFonts w:ascii="Helvetica" w:hAnsi="Helvetica"/>
            <w:noProof/>
          </w:rPr>
          <w:t>Brown Turns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_Toc147748828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656</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29" w:history="1">
        <w:r w:rsidRPr="00726013">
          <w:rPr>
            <w:rStyle w:val="Hyperlink"/>
            <w:rFonts w:ascii="Helvetica" w:hAnsi="Helvetica"/>
            <w:noProof/>
          </w:rPr>
          <w:t>Permutation Key to Socialism</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_Toc147748829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658</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30" w:history="1">
        <w:r w:rsidRPr="00726013">
          <w:rPr>
            <w:rStyle w:val="Hyperlink"/>
            <w:rFonts w:ascii="Helvetica" w:hAnsi="Helvetica"/>
            <w:noProof/>
          </w:rPr>
          <w:t>**Miscellaneous**</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_Toc147748830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659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31" w:history="1">
        <w:r w:rsidRPr="00726013">
          <w:rPr>
            <w:rStyle w:val="Hyperlink"/>
            <w:rFonts w:ascii="Helvetica" w:hAnsi="Helvetica"/>
            <w:noProof/>
          </w:rPr>
          <w:t>A2 “Art” (1/2)</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_Toc147748831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659</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32" w:history="1">
        <w:r w:rsidRPr="00726013">
          <w:rPr>
            <w:rStyle w:val="Hyperlink"/>
            <w:rFonts w:ascii="Helvetica" w:hAnsi="Helvetica"/>
            <w:noProof/>
          </w:rPr>
          <w:t>A2 “Love”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_Toc147748832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661</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33" w:history="1">
        <w:r w:rsidRPr="00726013">
          <w:rPr>
            <w:rStyle w:val="Hyperlink"/>
            <w:rFonts w:ascii="Helvetica" w:hAnsi="Helvetica"/>
            <w:noProof/>
          </w:rPr>
          <w:t>A2 “Poetry”</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_Toc147748833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662</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34" w:history="1">
        <w:r w:rsidRPr="00726013">
          <w:rPr>
            <w:rStyle w:val="Hyperlink"/>
            <w:rFonts w:ascii="Helvetica" w:hAnsi="Helvetica"/>
            <w:noProof/>
          </w:rPr>
          <w:t>A2 “Silence”</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_Toc147748834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663</w:t>
        </w:r>
        <w:r w:rsidRPr="00726013">
          <w:rPr>
            <w:rFonts w:ascii="Helvetica" w:hAnsi="Helvetica"/>
            <w:noProof/>
            <w:webHidden/>
          </w:rPr>
          <w:fldChar w:fldCharType="end"/>
        </w:r>
      </w:hyperlink>
    </w:p>
    <w:p w:rsidR="0057066A" w:rsidRPr="00726013" w:rsidRDefault="0057066A">
      <w:pPr>
        <w:pStyle w:val="TOC1"/>
        <w:tabs>
          <w:tab w:val="right" w:leader="dot" w:pos="8280"/>
        </w:tabs>
        <w:ind w:left="2880"/>
        <w:rPr>
          <w:rFonts w:ascii="Helvetica" w:hAnsi="Helvetica"/>
          <w:b/>
          <w:bCs w:val="0"/>
          <w:noProof/>
          <w:sz w:val="24"/>
        </w:rPr>
      </w:pPr>
      <w:hyperlink w:anchor="_Toc147748835" w:history="1">
        <w:r w:rsidRPr="00726013">
          <w:rPr>
            <w:rStyle w:val="Hyperlink"/>
            <w:rFonts w:ascii="Helvetica" w:hAnsi="Helvetica"/>
            <w:noProof/>
          </w:rPr>
          <w:t>A2 “‘Third World’ Bad”</w:t>
        </w:r>
        <w:r w:rsidRPr="00726013">
          <w:rPr>
            <w:rFonts w:ascii="Helvetica" w:hAnsi="Helvetica"/>
            <w:noProof/>
            <w:webHidden/>
          </w:rPr>
          <w:tab/>
        </w:r>
        <w:r w:rsidRPr="00726013">
          <w:rPr>
            <w:rFonts w:ascii="Helvetica" w:hAnsi="Helvetica"/>
            <w:noProof/>
            <w:webHidden/>
          </w:rPr>
          <w:fldChar w:fldCharType="begin"/>
        </w:r>
        <w:r w:rsidRPr="00726013">
          <w:rPr>
            <w:rFonts w:ascii="Helvetica" w:hAnsi="Helvetica"/>
            <w:noProof/>
            <w:webHidden/>
          </w:rPr>
          <w:instrText xml:space="preserve"> PAGEREF _Toc147748835 \h </w:instrText>
        </w:r>
        <w:r w:rsidRPr="00726013">
          <w:rPr>
            <w:rFonts w:ascii="Helvetica" w:hAnsi="Helvetica"/>
            <w:noProof/>
            <w:webHidden/>
          </w:rPr>
        </w:r>
        <w:r w:rsidRPr="00726013">
          <w:rPr>
            <w:rFonts w:ascii="Helvetica" w:hAnsi="Helvetica"/>
            <w:noProof/>
            <w:webHidden/>
          </w:rPr>
          <w:fldChar w:fldCharType="separate"/>
        </w:r>
        <w:r w:rsidRPr="00726013">
          <w:rPr>
            <w:rFonts w:ascii="Helvetica" w:hAnsi="Helvetica"/>
            <w:noProof/>
            <w:webHidden/>
          </w:rPr>
          <w:t>664</w:t>
        </w:r>
        <w:r w:rsidRPr="00726013">
          <w:rPr>
            <w:rFonts w:ascii="Helvetica" w:hAnsi="Helvetica"/>
            <w:noProof/>
            <w:webHidden/>
          </w:rPr>
          <w:fldChar w:fldCharType="end"/>
        </w:r>
      </w:hyperlink>
    </w:p>
    <w:p w:rsidR="0057066A" w:rsidRPr="00726013" w:rsidRDefault="0057066A">
      <w:pPr>
        <w:tabs>
          <w:tab w:val="right" w:leader="dot" w:pos="8280"/>
        </w:tabs>
        <w:ind w:left="2880"/>
        <w:rPr>
          <w:rFonts w:ascii="Helvetica" w:hAnsi="Helvetica"/>
        </w:rPr>
      </w:pPr>
      <w:r w:rsidRPr="00726013">
        <w:rPr>
          <w:rFonts w:ascii="Helvetica" w:hAnsi="Helvetica"/>
        </w:rPr>
        <w:fldChar w:fldCharType="end"/>
      </w:r>
    </w:p>
    <w:p w:rsidR="0057066A" w:rsidRPr="00726013" w:rsidRDefault="0057066A">
      <w:pPr>
        <w:pStyle w:val="BlockTitle1"/>
        <w:rPr>
          <w:rFonts w:ascii="Helvetica" w:hAnsi="Helvetica"/>
        </w:rPr>
      </w:pPr>
      <w:r w:rsidRPr="00726013">
        <w:rPr>
          <w:rFonts w:ascii="Helvetica" w:hAnsi="Helvetica"/>
        </w:rPr>
        <w:lastRenderedPageBreak/>
        <w:br w:type="page"/>
      </w:r>
      <w:bookmarkStart w:id="1" w:name="_Toc147748359"/>
      <w:r w:rsidRPr="00726013">
        <w:rPr>
          <w:rFonts w:ascii="Helvetica" w:hAnsi="Helvetica"/>
        </w:rPr>
        <w:lastRenderedPageBreak/>
        <w:t>**GENERAL K ANSWERS**</w:t>
      </w:r>
      <w:bookmarkEnd w:id="1"/>
    </w:p>
    <w:p w:rsidR="0057066A" w:rsidRPr="00726013" w:rsidRDefault="0057066A">
      <w:pPr>
        <w:pStyle w:val="BlockTitle1"/>
        <w:rPr>
          <w:rFonts w:ascii="Helvetica" w:hAnsi="Helvetica"/>
        </w:rPr>
      </w:pPr>
      <w:bookmarkStart w:id="2" w:name="_Toc147748360"/>
      <w:r w:rsidRPr="00726013">
        <w:rPr>
          <w:rFonts w:ascii="Helvetica" w:hAnsi="Helvetica"/>
        </w:rPr>
        <w:lastRenderedPageBreak/>
        <w:t>**Framework**</w:t>
      </w:r>
      <w:bookmarkEnd w:id="2"/>
    </w:p>
    <w:p w:rsidR="0057066A" w:rsidRPr="00726013" w:rsidRDefault="0057066A">
      <w:pPr>
        <w:pStyle w:val="BlockTitle1"/>
        <w:rPr>
          <w:rFonts w:ascii="Helvetica" w:hAnsi="Helvetica"/>
        </w:rPr>
      </w:pPr>
      <w:bookmarkStart w:id="3" w:name="_Toc147748361"/>
      <w:r w:rsidRPr="00726013">
        <w:rPr>
          <w:rFonts w:ascii="Helvetica" w:hAnsi="Helvetica"/>
        </w:rPr>
        <w:lastRenderedPageBreak/>
        <w:t>Fiat Good: 2AC</w:t>
      </w:r>
      <w:bookmarkEnd w:id="3"/>
    </w:p>
    <w:p w:rsidR="0057066A" w:rsidRPr="00726013" w:rsidRDefault="0057066A">
      <w:pPr>
        <w:rPr>
          <w:rFonts w:ascii="Helvetica" w:hAnsi="Helvetica" w:cs="Arial"/>
        </w:rPr>
      </w:pPr>
    </w:p>
    <w:p w:rsidR="0057066A" w:rsidRPr="00726013" w:rsidRDefault="0057066A">
      <w:pPr>
        <w:rPr>
          <w:rFonts w:ascii="Helvetica" w:hAnsi="Helvetica" w:cs="Arial"/>
        </w:rPr>
      </w:pPr>
      <w:r w:rsidRPr="00726013">
        <w:rPr>
          <w:rFonts w:ascii="Helvetica" w:hAnsi="Helvetica" w:cs="Arial"/>
        </w:rPr>
        <w:t xml:space="preserve">Next, our interpretation is that plan is a yes/no question. If it’s better than the </w:t>
      </w:r>
      <w:proofErr w:type="spellStart"/>
      <w:r w:rsidRPr="00726013">
        <w:rPr>
          <w:rFonts w:ascii="Helvetica" w:hAnsi="Helvetica" w:cs="Arial"/>
        </w:rPr>
        <w:t>squo</w:t>
      </w:r>
      <w:proofErr w:type="spellEnd"/>
      <w:r w:rsidRPr="00726013">
        <w:rPr>
          <w:rFonts w:ascii="Helvetica" w:hAnsi="Helvetica" w:cs="Arial"/>
        </w:rPr>
        <w:t xml:space="preserve"> or a </w:t>
      </w:r>
      <w:proofErr w:type="spellStart"/>
      <w:r w:rsidRPr="00726013">
        <w:rPr>
          <w:rFonts w:ascii="Helvetica" w:hAnsi="Helvetica" w:cs="Arial"/>
        </w:rPr>
        <w:t>competng</w:t>
      </w:r>
      <w:proofErr w:type="spellEnd"/>
      <w:r w:rsidRPr="00726013">
        <w:rPr>
          <w:rFonts w:ascii="Helvetica" w:hAnsi="Helvetica" w:cs="Arial"/>
        </w:rPr>
        <w:t xml:space="preserve"> policy option, we win. That’s good because</w:t>
      </w:r>
    </w:p>
    <w:p w:rsidR="0057066A" w:rsidRPr="00726013" w:rsidRDefault="0057066A">
      <w:pPr>
        <w:rPr>
          <w:rFonts w:ascii="Helvetica" w:hAnsi="Helvetica" w:cs="Arial"/>
        </w:rPr>
      </w:pPr>
    </w:p>
    <w:p w:rsidR="0057066A" w:rsidRPr="00726013" w:rsidRDefault="0057066A">
      <w:pPr>
        <w:numPr>
          <w:ilvl w:val="0"/>
          <w:numId w:val="2"/>
        </w:numPr>
        <w:rPr>
          <w:rFonts w:ascii="Helvetica" w:hAnsi="Helvetica" w:cs="Arial"/>
        </w:rPr>
      </w:pPr>
      <w:r w:rsidRPr="00726013">
        <w:rPr>
          <w:rFonts w:ascii="Helvetica" w:hAnsi="Helvetica" w:cs="Arial"/>
        </w:rPr>
        <w:t>It is the most predictable because the resolution asks a question about federal action. The lack of individual agency stipulations in the resolution mean that introducing such questions are outside the scope of the subject matter we were asked to prepare to debate. We would be happy to address such concerns under different resolutions</w:t>
      </w:r>
    </w:p>
    <w:p w:rsidR="0057066A" w:rsidRPr="00726013" w:rsidRDefault="0057066A">
      <w:pPr>
        <w:ind w:left="360"/>
        <w:rPr>
          <w:rFonts w:ascii="Helvetica" w:hAnsi="Helvetica" w:cs="Arial"/>
        </w:rPr>
      </w:pPr>
    </w:p>
    <w:p w:rsidR="0057066A" w:rsidRPr="00726013" w:rsidRDefault="0057066A">
      <w:pPr>
        <w:numPr>
          <w:ilvl w:val="0"/>
          <w:numId w:val="2"/>
        </w:numPr>
        <w:rPr>
          <w:rFonts w:ascii="Helvetica" w:hAnsi="Helvetica" w:cs="Arial"/>
        </w:rPr>
      </w:pPr>
      <w:r w:rsidRPr="00726013">
        <w:rPr>
          <w:rFonts w:ascii="Helvetica" w:hAnsi="Helvetica" w:cs="Arial"/>
        </w:rPr>
        <w:t xml:space="preserve">It facilitates the best policy analysis because it ensures that we are not forced to compare </w:t>
      </w:r>
      <w:proofErr w:type="spellStart"/>
      <w:r w:rsidRPr="00726013">
        <w:rPr>
          <w:rFonts w:ascii="Helvetica" w:hAnsi="Helvetica" w:cs="Arial"/>
        </w:rPr>
        <w:t>aff</w:t>
      </w:r>
      <w:proofErr w:type="spellEnd"/>
      <w:r w:rsidRPr="00726013">
        <w:rPr>
          <w:rFonts w:ascii="Helvetica" w:hAnsi="Helvetica" w:cs="Arial"/>
        </w:rPr>
        <w:t xml:space="preserve"> apples versus neg oranges</w:t>
      </w:r>
    </w:p>
    <w:p w:rsidR="0057066A" w:rsidRPr="00726013" w:rsidRDefault="0057066A">
      <w:pPr>
        <w:rPr>
          <w:rFonts w:ascii="Helvetica" w:hAnsi="Helvetica" w:cs="Arial"/>
        </w:rPr>
      </w:pPr>
    </w:p>
    <w:p w:rsidR="0057066A" w:rsidRPr="00726013" w:rsidRDefault="0057066A">
      <w:pPr>
        <w:numPr>
          <w:ilvl w:val="0"/>
          <w:numId w:val="2"/>
        </w:numPr>
        <w:rPr>
          <w:rFonts w:ascii="Helvetica" w:hAnsi="Helvetica" w:cs="Arial"/>
        </w:rPr>
      </w:pPr>
      <w:r w:rsidRPr="00726013">
        <w:rPr>
          <w:rFonts w:ascii="Helvetica" w:hAnsi="Helvetica" w:cs="Arial"/>
        </w:rPr>
        <w:t>Aff choice justifies—they can run critical affirmatives if they want and we will engage them—they should reciprocally respect our choice to play the fiat game</w:t>
      </w:r>
    </w:p>
    <w:p w:rsidR="0057066A" w:rsidRPr="00726013" w:rsidRDefault="0057066A">
      <w:pPr>
        <w:rPr>
          <w:rFonts w:ascii="Helvetica" w:hAnsi="Helvetica" w:cs="Arial"/>
        </w:rPr>
      </w:pPr>
    </w:p>
    <w:p w:rsidR="0057066A" w:rsidRPr="00726013" w:rsidRDefault="0057066A">
      <w:pPr>
        <w:numPr>
          <w:ilvl w:val="0"/>
          <w:numId w:val="2"/>
        </w:numPr>
        <w:rPr>
          <w:rFonts w:ascii="Helvetica" w:hAnsi="Helvetica" w:cs="Arial"/>
        </w:rPr>
      </w:pPr>
      <w:r w:rsidRPr="00726013">
        <w:rPr>
          <w:rFonts w:ascii="Helvetica" w:hAnsi="Helvetica" w:cs="Arial"/>
        </w:rPr>
        <w:t>Our affirmative impact claims necessitate—claims of individual agency beg the question of the efficacy of liberal politics, and we impact turn such claims by proving that their drive for unfettered autonomy lets the government get away with destroying the world</w:t>
      </w:r>
    </w:p>
    <w:p w:rsidR="0057066A" w:rsidRPr="00726013" w:rsidRDefault="0057066A">
      <w:pPr>
        <w:rPr>
          <w:rFonts w:ascii="Helvetica" w:hAnsi="Helvetica" w:cs="Arial"/>
        </w:rPr>
      </w:pPr>
    </w:p>
    <w:p w:rsidR="0057066A" w:rsidRPr="00726013" w:rsidRDefault="0057066A">
      <w:pPr>
        <w:numPr>
          <w:ilvl w:val="0"/>
          <w:numId w:val="2"/>
        </w:numPr>
        <w:rPr>
          <w:rFonts w:ascii="Helvetica" w:hAnsi="Helvetica" w:cs="Arial"/>
        </w:rPr>
      </w:pPr>
      <w:r w:rsidRPr="00726013">
        <w:rPr>
          <w:rFonts w:ascii="Helvetica" w:hAnsi="Helvetica" w:cs="Arial"/>
        </w:rPr>
        <w:t>Most educational—</w:t>
      </w:r>
      <w:proofErr w:type="spellStart"/>
      <w:r w:rsidRPr="00726013">
        <w:rPr>
          <w:rFonts w:ascii="Helvetica" w:hAnsi="Helvetica" w:cs="Arial"/>
        </w:rPr>
        <w:t>kritiks</w:t>
      </w:r>
      <w:proofErr w:type="spellEnd"/>
      <w:r w:rsidRPr="00726013">
        <w:rPr>
          <w:rFonts w:ascii="Helvetica" w:hAnsi="Helvetica" w:cs="Arial"/>
        </w:rPr>
        <w:t xml:space="preserve"> are run in debate because graduate assistants like to talk about their course readings with debaters—we lack the foundational understanding to engage in high speed discourse about such arguments until we’ve done our homework, whereas high school civics provides adequate grounding for policy debate. We think that there should be two debate leagues: a policy circuit for undergrads and a critical circuit for grad students.</w:t>
      </w:r>
    </w:p>
    <w:p w:rsidR="0057066A" w:rsidRPr="00726013" w:rsidRDefault="0057066A">
      <w:pPr>
        <w:rPr>
          <w:rFonts w:ascii="Helvetica" w:hAnsi="Helvetica" w:cs="Arial"/>
        </w:rPr>
      </w:pPr>
    </w:p>
    <w:p w:rsidR="0057066A" w:rsidRPr="00726013" w:rsidRDefault="0057066A">
      <w:pPr>
        <w:numPr>
          <w:ilvl w:val="0"/>
          <w:numId w:val="2"/>
        </w:numPr>
        <w:rPr>
          <w:rFonts w:ascii="Helvetica" w:hAnsi="Helvetica" w:cs="Arial"/>
        </w:rPr>
      </w:pPr>
      <w:r w:rsidRPr="00726013">
        <w:rPr>
          <w:rFonts w:ascii="Helvetica" w:hAnsi="Helvetica" w:cs="Arial"/>
        </w:rPr>
        <w:t xml:space="preserve">Even if we lose the fiat debate, we still get to leverage our </w:t>
      </w:r>
      <w:proofErr w:type="spellStart"/>
      <w:r w:rsidRPr="00726013">
        <w:rPr>
          <w:rFonts w:ascii="Helvetica" w:hAnsi="Helvetica" w:cs="Arial"/>
        </w:rPr>
        <w:t>aff</w:t>
      </w:r>
      <w:proofErr w:type="spellEnd"/>
      <w:r w:rsidRPr="00726013">
        <w:rPr>
          <w:rFonts w:ascii="Helvetica" w:hAnsi="Helvetica" w:cs="Arial"/>
        </w:rPr>
        <w:t xml:space="preserve"> impacts against those of the </w:t>
      </w:r>
      <w:proofErr w:type="spellStart"/>
      <w:r w:rsidRPr="00726013">
        <w:rPr>
          <w:rFonts w:ascii="Helvetica" w:hAnsi="Helvetica" w:cs="Arial"/>
        </w:rPr>
        <w:t>kritik</w:t>
      </w:r>
      <w:proofErr w:type="spellEnd"/>
      <w:r w:rsidRPr="00726013">
        <w:rPr>
          <w:rFonts w:ascii="Helvetica" w:hAnsi="Helvetica" w:cs="Arial"/>
        </w:rPr>
        <w:t xml:space="preserve">—the discursive (or other) mechanism through which their alternative solves is just as available to our message about the necessity of authoritarianism. We are both theoretical </w:t>
      </w:r>
      <w:proofErr w:type="spellStart"/>
      <w:r w:rsidRPr="00726013">
        <w:rPr>
          <w:rFonts w:ascii="Helvetica" w:hAnsi="Helvetica" w:cs="Arial"/>
        </w:rPr>
        <w:t>kritiks</w:t>
      </w:r>
      <w:proofErr w:type="spellEnd"/>
      <w:r w:rsidRPr="00726013">
        <w:rPr>
          <w:rFonts w:ascii="Helvetica" w:hAnsi="Helvetica" w:cs="Arial"/>
        </w:rPr>
        <w:t xml:space="preserve"> of the status quo</w:t>
      </w:r>
    </w:p>
    <w:p w:rsidR="0057066A" w:rsidRPr="00726013" w:rsidRDefault="0057066A">
      <w:pPr>
        <w:pStyle w:val="BlockTitle1"/>
        <w:rPr>
          <w:rFonts w:ascii="Helvetica" w:hAnsi="Helvetica"/>
        </w:rPr>
      </w:pPr>
      <w:r w:rsidRPr="00726013">
        <w:rPr>
          <w:rFonts w:ascii="Helvetica" w:hAnsi="Helvetica"/>
        </w:rPr>
        <w:lastRenderedPageBreak/>
        <w:br w:type="page"/>
      </w:r>
      <w:bookmarkStart w:id="4" w:name="_Toc147748362"/>
      <w:r w:rsidRPr="00726013">
        <w:rPr>
          <w:rFonts w:ascii="Helvetica" w:hAnsi="Helvetica"/>
        </w:rPr>
        <w:lastRenderedPageBreak/>
        <w:t>General Defense of the Aff: 2AC (1/2)</w:t>
      </w:r>
      <w:bookmarkEnd w:id="4"/>
    </w:p>
    <w:p w:rsidR="0057066A" w:rsidRPr="00726013" w:rsidRDefault="0057066A">
      <w:pPr>
        <w:pStyle w:val="boldcite"/>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PERM – DO BOTH</w:t>
      </w:r>
    </w:p>
    <w:p w:rsidR="0057066A" w:rsidRPr="00726013" w:rsidRDefault="0057066A">
      <w:pPr>
        <w:pStyle w:val="Tag"/>
        <w:rPr>
          <w:rStyle w:val="reduce2"/>
          <w:rFonts w:ascii="Helvetica" w:hAnsi="Helvetica"/>
          <w:caps/>
        </w:rPr>
      </w:pPr>
    </w:p>
    <w:p w:rsidR="0057066A" w:rsidRPr="00726013" w:rsidRDefault="0057066A">
      <w:pPr>
        <w:pStyle w:val="Tag"/>
        <w:rPr>
          <w:rFonts w:ascii="Helvetica" w:hAnsi="Helvetica" w:cs="Arial"/>
        </w:rPr>
      </w:pPr>
      <w:r w:rsidRPr="00726013">
        <w:rPr>
          <w:rFonts w:ascii="Helvetica" w:hAnsi="Helvetica" w:cs="Arial"/>
        </w:rPr>
        <w:t>PERM – DO THE PLAN AND ALL OF THE ALTERNATIVE EXCEPT THE PARTS THAT LINK TO PLAN</w:t>
      </w:r>
    </w:p>
    <w:p w:rsidR="0057066A" w:rsidRPr="00726013" w:rsidRDefault="0057066A">
      <w:pPr>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POLICYMAKING PROVIDES A UNIQUE SPACE TO BECOME EDUCATED ABOUT CRITICAL ADVOCACY, THE ONLY ALTERNATIVE IS THE CREATION OF A NEW ELITE</w:t>
      </w:r>
    </w:p>
    <w:p w:rsidR="0057066A" w:rsidRPr="00726013" w:rsidRDefault="0057066A">
      <w:pPr>
        <w:pStyle w:val="evidencetext"/>
        <w:rPr>
          <w:rStyle w:val="reduce2"/>
          <w:rFonts w:ascii="Helvetica" w:hAnsi="Helvetica"/>
        </w:rPr>
      </w:pPr>
    </w:p>
    <w:p w:rsidR="0057066A" w:rsidRPr="00726013" w:rsidRDefault="0057066A">
      <w:pPr>
        <w:pStyle w:val="boldcite"/>
        <w:ind w:left="1440"/>
        <w:rPr>
          <w:rFonts w:ascii="Helvetica" w:hAnsi="Helvetica" w:cs="Arial"/>
        </w:rPr>
      </w:pPr>
      <w:r w:rsidRPr="00726013">
        <w:rPr>
          <w:rFonts w:ascii="Helvetica" w:hAnsi="Helvetica" w:cs="Arial"/>
        </w:rPr>
        <w:t>Coverstone ‘95</w:t>
      </w:r>
    </w:p>
    <w:p w:rsidR="0057066A" w:rsidRPr="00726013" w:rsidRDefault="0057066A">
      <w:pPr>
        <w:pStyle w:val="Citation"/>
        <w:rPr>
          <w:rFonts w:ascii="Helvetica" w:hAnsi="Helvetica" w:cs="Arial"/>
          <w:sz w:val="16"/>
        </w:rPr>
      </w:pPr>
      <w:r w:rsidRPr="00726013">
        <w:rPr>
          <w:rFonts w:ascii="Helvetica" w:hAnsi="Helvetica" w:cs="Arial"/>
          <w:sz w:val="16"/>
        </w:rPr>
        <w:t>[Alan, Princeton High School, “An Inward Glance: A Response to Mitchell’s Outward Activist Turn,” www.wfu.edu/Student-organizations/debate/MiscSites/DRGArticles/Coverstone1995China.htm, acc 3-16-05//</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evidencetext"/>
        <w:rPr>
          <w:rStyle w:val="reduce2"/>
          <w:rFonts w:ascii="Helvetica" w:hAnsi="Helvetica"/>
        </w:rPr>
      </w:pPr>
    </w:p>
    <w:p w:rsidR="0057066A" w:rsidRPr="00726013" w:rsidRDefault="0057066A">
      <w:pPr>
        <w:pStyle w:val="CardText0"/>
        <w:rPr>
          <w:rStyle w:val="underlinecardChar"/>
          <w:rFonts w:ascii="Helvetica" w:hAnsi="Helvetica" w:cs="Arial"/>
        </w:rPr>
      </w:pPr>
      <w:r w:rsidRPr="00726013">
        <w:rPr>
          <w:rFonts w:ascii="Helvetica" w:hAnsi="Helvetica" w:cs="Arial"/>
        </w:rPr>
        <w:t xml:space="preserve">Yet, Mitchell goes too far. In two important areas, his argument is slightly </w:t>
      </w:r>
      <w:proofErr w:type="spellStart"/>
      <w:r w:rsidRPr="00726013">
        <w:rPr>
          <w:rFonts w:ascii="Helvetica" w:hAnsi="Helvetica" w:cs="Arial"/>
        </w:rPr>
        <w:t>miscalibrated</w:t>
      </w:r>
      <w:proofErr w:type="spellEnd"/>
      <w:r w:rsidRPr="00726013">
        <w:rPr>
          <w:rFonts w:ascii="Helvetica" w:hAnsi="Helvetica" w:cs="Arial"/>
        </w:rPr>
        <w:t>. First, Mitchell underestimates the value of debate as it is currently practiced</w:t>
      </w:r>
      <w:r w:rsidRPr="00726013">
        <w:rPr>
          <w:rStyle w:val="highlight2"/>
          <w:rFonts w:ascii="Helvetica" w:hAnsi="Helvetica" w:cs="Arial"/>
        </w:rPr>
        <w:t>. There is greater value in the somewhat insular nature of our present activity</w:t>
      </w:r>
      <w:r w:rsidRPr="00726013">
        <w:rPr>
          <w:rStyle w:val="underlinecardChar"/>
          <w:rFonts w:ascii="Helvetica" w:hAnsi="Helvetica" w:cs="Arial"/>
        </w:rPr>
        <w:t xml:space="preserve"> than he assumes. </w:t>
      </w:r>
      <w:r w:rsidRPr="00726013">
        <w:rPr>
          <w:rStyle w:val="highlight2"/>
          <w:rFonts w:ascii="Helvetica" w:hAnsi="Helvetica" w:cs="Arial"/>
        </w:rPr>
        <w:t>Debate's inward focus creates an unusual space for training and practice with the tools of modem political discourse. Such space is largely unavailable elsewhere</w:t>
      </w:r>
      <w:r w:rsidRPr="00726013">
        <w:rPr>
          <w:rStyle w:val="underlinecardChar"/>
          <w:rFonts w:ascii="Helvetica" w:hAnsi="Helvetica" w:cs="Arial"/>
        </w:rPr>
        <w:t xml:space="preserve"> in American society.</w:t>
      </w:r>
      <w:r w:rsidRPr="00726013">
        <w:rPr>
          <w:rFonts w:ascii="Helvetica" w:hAnsi="Helvetica" w:cs="Arial"/>
        </w:rPr>
        <w:t xml:space="preserve"> Second, </w:t>
      </w:r>
      <w:r w:rsidRPr="00726013">
        <w:rPr>
          <w:rStyle w:val="underlinecardChar"/>
          <w:rFonts w:ascii="Helvetica" w:hAnsi="Helvetica" w:cs="Arial"/>
        </w:rPr>
        <w:t>Mitchell</w:t>
      </w:r>
      <w:r w:rsidRPr="00726013">
        <w:rPr>
          <w:rFonts w:ascii="Helvetica" w:hAnsi="Helvetica" w:cs="Arial"/>
        </w:rPr>
        <w:t xml:space="preserve"> overextends his concept of activism. He </w:t>
      </w:r>
      <w:r w:rsidRPr="00726013">
        <w:rPr>
          <w:rStyle w:val="underlinecardChar"/>
          <w:rFonts w:ascii="Helvetica" w:hAnsi="Helvetica" w:cs="Arial"/>
        </w:rPr>
        <w:t xml:space="preserve">argues fervently for </w:t>
      </w:r>
      <w:r w:rsidRPr="00726013">
        <w:rPr>
          <w:rStyle w:val="highlight2"/>
          <w:rFonts w:ascii="Helvetica" w:hAnsi="Helvetica" w:cs="Arial"/>
        </w:rPr>
        <w:t>mass action along ideological lines</w:t>
      </w:r>
      <w:r w:rsidRPr="00726013">
        <w:rPr>
          <w:rFonts w:ascii="Helvetica" w:hAnsi="Helvetica" w:cs="Arial"/>
        </w:rPr>
        <w:t xml:space="preserve">. </w:t>
      </w:r>
      <w:r w:rsidRPr="00726013">
        <w:rPr>
          <w:rStyle w:val="underlinecardChar"/>
          <w:rFonts w:ascii="Helvetica" w:hAnsi="Helvetica" w:cs="Arial"/>
        </w:rPr>
        <w:t xml:space="preserve">Such a turn </w:t>
      </w:r>
      <w:r w:rsidRPr="00726013">
        <w:rPr>
          <w:rStyle w:val="highlight2"/>
          <w:rFonts w:ascii="Helvetica" w:hAnsi="Helvetica" w:cs="Arial"/>
        </w:rPr>
        <w:t>replaces control by society's information elite with control by an elite all our own</w:t>
      </w:r>
      <w:r w:rsidRPr="00726013">
        <w:rPr>
          <w:rFonts w:ascii="Helvetica" w:hAnsi="Helvetica" w:cs="Arial"/>
        </w:rPr>
        <w:t xml:space="preserve">. More than any other group in America today, practitioners of debate should recognize the subtle issues upon which political diversity turns. Mitchell's search for broad themes around which to organize mass action runs counter to this insight. As a result, Mitchell's call for </w:t>
      </w:r>
      <w:r w:rsidRPr="00726013">
        <w:rPr>
          <w:rStyle w:val="highlight2"/>
          <w:rFonts w:ascii="Helvetica" w:hAnsi="Helvetica" w:cs="Arial"/>
        </w:rPr>
        <w:t>an outward activist turn threatens to subvert the very values it seeks to achieve</w:t>
      </w:r>
      <w:r w:rsidRPr="00726013">
        <w:rPr>
          <w:rStyle w:val="underlinecardCha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 w:name="_Toc146318631"/>
      <w:bookmarkStart w:id="6" w:name="_Toc146654776"/>
      <w:bookmarkStart w:id="7" w:name="_Toc147748363"/>
      <w:bookmarkStart w:id="8" w:name="_Toc114697522"/>
      <w:r w:rsidRPr="00726013">
        <w:rPr>
          <w:rFonts w:ascii="Helvetica" w:hAnsi="Helvetica"/>
        </w:rPr>
        <w:lastRenderedPageBreak/>
        <w:t>Floating PICs Bad: 2AC (Long) (~50 sec.)</w:t>
      </w:r>
      <w:bookmarkEnd w:id="5"/>
      <w:bookmarkEnd w:id="6"/>
      <w:bookmarkEnd w:id="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Next, Floating PICs are bad:</w:t>
      </w:r>
    </w:p>
    <w:p w:rsidR="0057066A" w:rsidRPr="00726013" w:rsidRDefault="0057066A">
      <w:pPr>
        <w:pStyle w:val="evidencetext"/>
        <w:rPr>
          <w:rFonts w:ascii="Helvetica" w:hAnsi="Helvetica" w:cs="Arial"/>
        </w:rPr>
      </w:pPr>
    </w:p>
    <w:p w:rsidR="0057066A" w:rsidRPr="00726013" w:rsidRDefault="0057066A">
      <w:pPr>
        <w:pStyle w:val="Tag"/>
        <w:numPr>
          <w:ilvl w:val="0"/>
          <w:numId w:val="10"/>
        </w:numPr>
        <w:rPr>
          <w:rFonts w:ascii="Helvetica" w:hAnsi="Helvetica" w:cs="Arial"/>
        </w:rPr>
      </w:pPr>
      <w:r w:rsidRPr="00726013">
        <w:rPr>
          <w:rFonts w:ascii="Helvetica" w:hAnsi="Helvetica" w:cs="Arial"/>
        </w:rPr>
        <w:t xml:space="preserve">Steals all </w:t>
      </w:r>
      <w:proofErr w:type="spellStart"/>
      <w:r w:rsidRPr="00726013">
        <w:rPr>
          <w:rFonts w:ascii="Helvetica" w:hAnsi="Helvetica" w:cs="Arial"/>
        </w:rPr>
        <w:t>aff</w:t>
      </w:r>
      <w:proofErr w:type="spellEnd"/>
      <w:r w:rsidRPr="00726013">
        <w:rPr>
          <w:rFonts w:ascii="Helvetica" w:hAnsi="Helvetica" w:cs="Arial"/>
        </w:rPr>
        <w:t xml:space="preserve"> ground- the plan is the foundation for all affirmative offense in debate, allowing the negative to defend the plan crushes our ability to answer arguments, including their K. In a world where affirmatives are able to generate foundational offense separate from the plan, the negative’s ability to debate is severely compromised, plan focus is best for both teams. </w:t>
      </w:r>
    </w:p>
    <w:p w:rsidR="0057066A" w:rsidRPr="00726013" w:rsidRDefault="0057066A">
      <w:pPr>
        <w:pStyle w:val="Tag"/>
        <w:numPr>
          <w:ilvl w:val="0"/>
          <w:numId w:val="10"/>
        </w:numPr>
        <w:rPr>
          <w:rFonts w:ascii="Helvetica" w:hAnsi="Helvetica" w:cs="Arial"/>
        </w:rPr>
      </w:pPr>
      <w:r w:rsidRPr="00726013">
        <w:rPr>
          <w:rFonts w:ascii="Helvetica" w:hAnsi="Helvetica" w:cs="Arial"/>
        </w:rPr>
        <w:t xml:space="preserve">Not educational- there is little education to be gained from allowing the negative to agree that the plan is a good idea in totality and that there was something wrong with the “Construction” of the </w:t>
      </w:r>
      <w:proofErr w:type="spellStart"/>
      <w:r w:rsidRPr="00726013">
        <w:rPr>
          <w:rFonts w:ascii="Helvetica" w:hAnsi="Helvetica" w:cs="Arial"/>
        </w:rPr>
        <w:t>iac</w:t>
      </w:r>
      <w:proofErr w:type="spellEnd"/>
      <w:r w:rsidRPr="00726013">
        <w:rPr>
          <w:rFonts w:ascii="Helvetica" w:hAnsi="Helvetica" w:cs="Arial"/>
        </w:rPr>
        <w:t xml:space="preserve">, this justifies allowing the negative to “Criticize” the spelling of our tags, while advocating the plan. Affirmatives rarely win in this world. </w:t>
      </w:r>
    </w:p>
    <w:p w:rsidR="0057066A" w:rsidRPr="00726013" w:rsidRDefault="0057066A">
      <w:pPr>
        <w:pStyle w:val="Tag"/>
        <w:numPr>
          <w:ilvl w:val="0"/>
          <w:numId w:val="10"/>
        </w:numPr>
        <w:rPr>
          <w:rFonts w:ascii="Helvetica" w:hAnsi="Helvetica" w:cs="Arial"/>
        </w:rPr>
      </w:pPr>
      <w:r w:rsidRPr="00726013">
        <w:rPr>
          <w:rFonts w:ascii="Helvetica" w:hAnsi="Helvetica" w:cs="Arial"/>
        </w:rPr>
        <w:t>Undermines Reciprocal Burdens- allowing the negative to advocate the plan means that the negatives burden has shifted from disproving the plan to disproving anything that the affirmative has said; that is too easy on negatives, especially on a tiny topic with lots of generic negative ground. Their argument justifies affirmatives defending the text of the INC but not the justifications of the INC. It also justifies severing out of everything that is not the plan.</w:t>
      </w:r>
    </w:p>
    <w:p w:rsidR="0057066A" w:rsidRPr="00726013" w:rsidRDefault="0057066A">
      <w:pPr>
        <w:pStyle w:val="Tag"/>
        <w:numPr>
          <w:ilvl w:val="0"/>
          <w:numId w:val="10"/>
        </w:numPr>
        <w:rPr>
          <w:rFonts w:ascii="Helvetica" w:hAnsi="Helvetica" w:cs="Arial"/>
        </w:rPr>
      </w:pPr>
      <w:r w:rsidRPr="00726013">
        <w:rPr>
          <w:rFonts w:ascii="Helvetica" w:hAnsi="Helvetica" w:cs="Arial"/>
        </w:rPr>
        <w:t xml:space="preserve">We Turn their offensive arguments- They should have to win the framework debate in order to win that their K comes before the affirmative, allowing them to win because there is a small risk that something was wrong with the </w:t>
      </w:r>
      <w:proofErr w:type="spellStart"/>
      <w:r w:rsidRPr="00726013">
        <w:rPr>
          <w:rFonts w:ascii="Helvetica" w:hAnsi="Helvetica" w:cs="Arial"/>
        </w:rPr>
        <w:t>aff</w:t>
      </w:r>
      <w:proofErr w:type="spellEnd"/>
      <w:r w:rsidRPr="00726013">
        <w:rPr>
          <w:rFonts w:ascii="Helvetica" w:hAnsi="Helvetica" w:cs="Arial"/>
        </w:rPr>
        <w:t xml:space="preserve">, separate from the plan, means that we dodge a discussion of methodology and epistemology and its relationship to the </w:t>
      </w:r>
      <w:proofErr w:type="spellStart"/>
      <w:r w:rsidRPr="00726013">
        <w:rPr>
          <w:rFonts w:ascii="Helvetica" w:hAnsi="Helvetica" w:cs="Arial"/>
        </w:rPr>
        <w:t>aff</w:t>
      </w:r>
      <w:proofErr w:type="spellEnd"/>
      <w:r w:rsidRPr="00726013">
        <w:rPr>
          <w:rFonts w:ascii="Helvetica" w:hAnsi="Helvetica" w:cs="Arial"/>
        </w:rPr>
        <w:t xml:space="preserve">, they should have to win that there </w:t>
      </w:r>
      <w:r w:rsidRPr="00726013">
        <w:rPr>
          <w:rFonts w:ascii="Helvetica" w:hAnsi="Helvetica" w:cs="Arial"/>
          <w:i/>
          <w:u w:val="single"/>
        </w:rPr>
        <w:t>is</w:t>
      </w:r>
      <w:r w:rsidRPr="00726013">
        <w:rPr>
          <w:rFonts w:ascii="Helvetica" w:hAnsi="Helvetica" w:cs="Arial"/>
        </w:rPr>
        <w:t xml:space="preserve"> a meaningful relationship, not that there </w:t>
      </w:r>
      <w:r w:rsidRPr="00726013">
        <w:rPr>
          <w:rFonts w:ascii="Helvetica" w:hAnsi="Helvetica" w:cs="Arial"/>
          <w:i/>
          <w:u w:val="single"/>
        </w:rPr>
        <w:t>could be</w:t>
      </w:r>
      <w:r w:rsidRPr="00726013">
        <w:rPr>
          <w:rFonts w:ascii="Helvetica" w:hAnsi="Helvetica" w:cs="Arial"/>
        </w:rPr>
        <w:t xml:space="preserve"> a meaningful relationship. They dodge a discussion of these questions, preventing any benefits of making </w:t>
      </w:r>
      <w:proofErr w:type="spellStart"/>
      <w:r w:rsidRPr="00726013">
        <w:rPr>
          <w:rFonts w:ascii="Helvetica" w:hAnsi="Helvetica" w:cs="Arial"/>
        </w:rPr>
        <w:t>affs</w:t>
      </w:r>
      <w:proofErr w:type="spellEnd"/>
      <w:r w:rsidRPr="00726013">
        <w:rPr>
          <w:rFonts w:ascii="Helvetica" w:hAnsi="Helvetica" w:cs="Arial"/>
        </w:rPr>
        <w:t xml:space="preserve"> defend their whole </w:t>
      </w:r>
      <w:proofErr w:type="spellStart"/>
      <w:r w:rsidRPr="00726013">
        <w:rPr>
          <w:rFonts w:ascii="Helvetica" w:hAnsi="Helvetica" w:cs="Arial"/>
        </w:rPr>
        <w:t>iac</w:t>
      </w:r>
      <w:proofErr w:type="spellEnd"/>
      <w:r w:rsidRPr="00726013">
        <w:rPr>
          <w:rFonts w:ascii="Helvetica" w:hAnsi="Helvetica" w:cs="Arial"/>
        </w:rPr>
        <w:t xml:space="preserve">. </w:t>
      </w:r>
    </w:p>
    <w:p w:rsidR="0057066A" w:rsidRPr="00726013" w:rsidRDefault="0057066A">
      <w:pPr>
        <w:pStyle w:val="Tag"/>
        <w:numPr>
          <w:ilvl w:val="0"/>
          <w:numId w:val="10"/>
        </w:numPr>
        <w:rPr>
          <w:rFonts w:ascii="Helvetica" w:hAnsi="Helvetica" w:cs="Arial"/>
        </w:rPr>
      </w:pPr>
      <w:r w:rsidRPr="00726013">
        <w:rPr>
          <w:rFonts w:ascii="Helvetica" w:hAnsi="Helvetica" w:cs="Arial"/>
        </w:rPr>
        <w:lastRenderedPageBreak/>
        <w:t xml:space="preserve">This has to be a voting issue, we have to go for this argument just to get back to ground zero; this should be a non-issue. </w:t>
      </w:r>
    </w:p>
    <w:p w:rsidR="0057066A" w:rsidRPr="00726013" w:rsidRDefault="0057066A">
      <w:pPr>
        <w:pStyle w:val="Tag"/>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br/>
      </w:r>
    </w:p>
    <w:p w:rsidR="0057066A" w:rsidRPr="00726013" w:rsidRDefault="0057066A">
      <w:pPr>
        <w:pStyle w:val="BlockTitle1"/>
        <w:rPr>
          <w:rFonts w:ascii="Helvetica" w:hAnsi="Helvetica"/>
        </w:rPr>
      </w:pPr>
      <w:r w:rsidRPr="00726013">
        <w:rPr>
          <w:rFonts w:ascii="Helvetica" w:hAnsi="Helvetica"/>
        </w:rPr>
        <w:lastRenderedPageBreak/>
        <w:br w:type="page"/>
      </w:r>
      <w:bookmarkStart w:id="9" w:name="_Toc146310637"/>
      <w:bookmarkStart w:id="10" w:name="_Toc146318632"/>
      <w:bookmarkStart w:id="11" w:name="_Toc146654777"/>
      <w:bookmarkStart w:id="12" w:name="_Toc147748364"/>
      <w:r w:rsidRPr="00726013">
        <w:rPr>
          <w:rFonts w:ascii="Helvetica" w:hAnsi="Helvetica"/>
        </w:rPr>
        <w:lastRenderedPageBreak/>
        <w:t>Floating PICs Bad: 2AC (Short) (&lt;20 sec.)</w:t>
      </w:r>
      <w:bookmarkEnd w:id="9"/>
      <w:bookmarkEnd w:id="10"/>
      <w:bookmarkEnd w:id="11"/>
      <w:bookmarkEnd w:id="1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Next, Floating PICs are bad</w:t>
      </w:r>
    </w:p>
    <w:p w:rsidR="0057066A" w:rsidRPr="00726013" w:rsidRDefault="0057066A">
      <w:pPr>
        <w:pStyle w:val="evidencetext"/>
        <w:rPr>
          <w:rFonts w:ascii="Helvetica" w:hAnsi="Helvetica" w:cs="Arial"/>
        </w:rPr>
      </w:pPr>
    </w:p>
    <w:p w:rsidR="0057066A" w:rsidRPr="00726013" w:rsidRDefault="0057066A">
      <w:pPr>
        <w:pStyle w:val="Tag"/>
        <w:numPr>
          <w:ilvl w:val="0"/>
          <w:numId w:val="11"/>
        </w:numPr>
        <w:rPr>
          <w:rFonts w:ascii="Helvetica" w:hAnsi="Helvetica" w:cs="Arial"/>
        </w:rPr>
      </w:pPr>
      <w:r w:rsidRPr="00726013">
        <w:rPr>
          <w:rFonts w:ascii="Helvetica" w:hAnsi="Helvetica" w:cs="Arial"/>
        </w:rPr>
        <w:t xml:space="preserve">Steals Aff ground- Floating PICs steal the only option that </w:t>
      </w:r>
      <w:proofErr w:type="spellStart"/>
      <w:r w:rsidRPr="00726013">
        <w:rPr>
          <w:rFonts w:ascii="Helvetica" w:hAnsi="Helvetica" w:cs="Arial"/>
        </w:rPr>
        <w:t>affs</w:t>
      </w:r>
      <w:proofErr w:type="spellEnd"/>
      <w:r w:rsidRPr="00726013">
        <w:rPr>
          <w:rFonts w:ascii="Helvetica" w:hAnsi="Helvetica" w:cs="Arial"/>
        </w:rPr>
        <w:t xml:space="preserve"> have to generate offense, the plan.</w:t>
      </w:r>
    </w:p>
    <w:p w:rsidR="0057066A" w:rsidRPr="00726013" w:rsidRDefault="0057066A">
      <w:pPr>
        <w:pStyle w:val="Tag"/>
        <w:numPr>
          <w:ilvl w:val="0"/>
          <w:numId w:val="11"/>
        </w:numPr>
        <w:rPr>
          <w:rFonts w:ascii="Helvetica" w:hAnsi="Helvetica" w:cs="Arial"/>
        </w:rPr>
      </w:pPr>
      <w:r w:rsidRPr="00726013">
        <w:rPr>
          <w:rFonts w:ascii="Helvetica" w:hAnsi="Helvetica" w:cs="Arial"/>
        </w:rPr>
        <w:t>Not educational- Floating PICs justify negatives defending the plan and criticizing the spelling of our tags, crushing education.</w:t>
      </w:r>
    </w:p>
    <w:p w:rsidR="0057066A" w:rsidRPr="00726013" w:rsidRDefault="0057066A">
      <w:pPr>
        <w:pStyle w:val="Tag"/>
        <w:numPr>
          <w:ilvl w:val="0"/>
          <w:numId w:val="11"/>
        </w:numPr>
        <w:rPr>
          <w:rFonts w:ascii="Helvetica" w:hAnsi="Helvetica" w:cs="Arial"/>
        </w:rPr>
      </w:pPr>
      <w:r w:rsidRPr="00726013">
        <w:rPr>
          <w:rFonts w:ascii="Helvetica" w:hAnsi="Helvetica" w:cs="Arial"/>
        </w:rPr>
        <w:t xml:space="preserve">Not Reciprocal- the affirmative cannot agree with a bulk of the neg </w:t>
      </w:r>
      <w:proofErr w:type="spellStart"/>
      <w:r w:rsidRPr="00726013">
        <w:rPr>
          <w:rFonts w:ascii="Helvetica" w:hAnsi="Helvetica" w:cs="Arial"/>
        </w:rPr>
        <w:t>strat</w:t>
      </w:r>
      <w:proofErr w:type="spellEnd"/>
      <w:r w:rsidRPr="00726013">
        <w:rPr>
          <w:rFonts w:ascii="Helvetica" w:hAnsi="Helvetica" w:cs="Arial"/>
        </w:rPr>
        <w:t xml:space="preserve"> and k their reps, we would have to win a framework </w:t>
      </w:r>
      <w:proofErr w:type="spellStart"/>
      <w:r w:rsidRPr="00726013">
        <w:rPr>
          <w:rFonts w:ascii="Helvetica" w:hAnsi="Helvetica" w:cs="Arial"/>
        </w:rPr>
        <w:t>arg</w:t>
      </w:r>
      <w:proofErr w:type="spellEnd"/>
      <w:r w:rsidRPr="00726013">
        <w:rPr>
          <w:rFonts w:ascii="Helvetica" w:hAnsi="Helvetica" w:cs="Arial"/>
        </w:rPr>
        <w:t xml:space="preserve"> too.</w:t>
      </w:r>
    </w:p>
    <w:p w:rsidR="0057066A" w:rsidRPr="00726013" w:rsidRDefault="0057066A">
      <w:pPr>
        <w:pStyle w:val="Tag"/>
        <w:numPr>
          <w:ilvl w:val="0"/>
          <w:numId w:val="11"/>
        </w:numPr>
        <w:rPr>
          <w:rFonts w:ascii="Helvetica" w:hAnsi="Helvetica" w:cs="Arial"/>
        </w:rPr>
      </w:pPr>
      <w:r w:rsidRPr="00726013">
        <w:rPr>
          <w:rFonts w:ascii="Helvetica" w:hAnsi="Helvetica" w:cs="Arial"/>
        </w:rPr>
        <w:t>We turn their offense- they sidestep a discussion of epistemology and its effects on policymaking, not defending the plan provides more meaningful education.</w:t>
      </w:r>
    </w:p>
    <w:p w:rsidR="0057066A" w:rsidRPr="00726013" w:rsidRDefault="0057066A">
      <w:pPr>
        <w:pStyle w:val="Tag"/>
        <w:numPr>
          <w:ilvl w:val="0"/>
          <w:numId w:val="11"/>
        </w:numPr>
        <w:rPr>
          <w:rFonts w:ascii="Helvetica" w:hAnsi="Helvetica" w:cs="Arial"/>
        </w:rPr>
      </w:pPr>
      <w:r w:rsidRPr="00726013">
        <w:rPr>
          <w:rFonts w:ascii="Helvetica" w:hAnsi="Helvetica" w:cs="Arial"/>
        </w:rPr>
        <w:t xml:space="preserve">This has to be a voting issue, we have to go for this argument just to get back to ground zero. </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13" w:name="_Toc146310638"/>
      <w:bookmarkStart w:id="14" w:name="_Toc146318633"/>
      <w:bookmarkStart w:id="15" w:name="_Toc146654778"/>
      <w:bookmarkStart w:id="16" w:name="_Toc147748365"/>
      <w:r w:rsidRPr="00726013">
        <w:rPr>
          <w:rFonts w:ascii="Helvetica" w:hAnsi="Helvetica"/>
        </w:rPr>
        <w:lastRenderedPageBreak/>
        <w:t>Do the Plan Perm</w:t>
      </w:r>
      <w:bookmarkEnd w:id="13"/>
      <w:bookmarkEnd w:id="14"/>
      <w:bookmarkEnd w:id="15"/>
      <w:r w:rsidRPr="00726013">
        <w:rPr>
          <w:rFonts w:ascii="Helvetica" w:hAnsi="Helvetica"/>
        </w:rPr>
        <w:t>: 2AC</w:t>
      </w:r>
      <w:bookmarkEnd w:id="16"/>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Perm- do the plan.</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Perm solves-</w:t>
      </w:r>
    </w:p>
    <w:p w:rsidR="0057066A" w:rsidRPr="00726013" w:rsidRDefault="0057066A">
      <w:pPr>
        <w:pStyle w:val="Tag"/>
        <w:numPr>
          <w:ilvl w:val="0"/>
          <w:numId w:val="13"/>
        </w:numPr>
        <w:rPr>
          <w:rFonts w:ascii="Helvetica" w:hAnsi="Helvetica" w:cs="Arial"/>
        </w:rPr>
      </w:pPr>
      <w:r w:rsidRPr="00726013">
        <w:rPr>
          <w:rFonts w:ascii="Helvetica" w:hAnsi="Helvetica" w:cs="Arial"/>
        </w:rPr>
        <w:t xml:space="preserve">That the negative can divorce themselves from the bad representations of the IAC surely means that we can too. If it really is just as easy as saying, we defend the plan but not the representations of the IAC; then there is no reason why we would not be able to do the same thing. </w:t>
      </w:r>
    </w:p>
    <w:p w:rsidR="0057066A" w:rsidRPr="00726013" w:rsidRDefault="0057066A">
      <w:pPr>
        <w:pStyle w:val="Tag"/>
        <w:rPr>
          <w:rFonts w:ascii="Helvetica" w:hAnsi="Helvetica" w:cs="Arial"/>
        </w:rPr>
      </w:pPr>
    </w:p>
    <w:p w:rsidR="0057066A" w:rsidRPr="00726013" w:rsidRDefault="0057066A">
      <w:pPr>
        <w:pStyle w:val="Tag"/>
        <w:numPr>
          <w:ilvl w:val="0"/>
          <w:numId w:val="13"/>
        </w:numPr>
        <w:rPr>
          <w:rFonts w:ascii="Helvetica" w:hAnsi="Helvetica" w:cs="Arial"/>
        </w:rPr>
      </w:pPr>
      <w:r w:rsidRPr="00726013">
        <w:rPr>
          <w:rFonts w:ascii="Helvetica" w:hAnsi="Helvetica" w:cs="Arial"/>
        </w:rPr>
        <w:t xml:space="preserve">No theoretical reason why the perm is illegit, they might win substantive reasons why the our representations are tied to our plan, but that is a reason why they also would not be able to advocate it separate from the rest of the IAC, if the very utterance of the rest of the </w:t>
      </w:r>
      <w:proofErr w:type="spellStart"/>
      <w:r w:rsidRPr="00726013">
        <w:rPr>
          <w:rFonts w:ascii="Helvetica" w:hAnsi="Helvetica" w:cs="Arial"/>
        </w:rPr>
        <w:t>iac</w:t>
      </w:r>
      <w:proofErr w:type="spellEnd"/>
      <w:r w:rsidRPr="00726013">
        <w:rPr>
          <w:rFonts w:ascii="Helvetica" w:hAnsi="Helvetica" w:cs="Arial"/>
        </w:rPr>
        <w:t xml:space="preserve"> ties it to the plan, then that is irrevocable. </w:t>
      </w:r>
    </w:p>
    <w:p w:rsidR="0057066A" w:rsidRPr="00726013" w:rsidRDefault="0057066A">
      <w:pPr>
        <w:pStyle w:val="Tag"/>
        <w:ind w:left="0"/>
        <w:rPr>
          <w:rFonts w:ascii="Helvetica" w:hAnsi="Helvetica" w:cs="Arial"/>
        </w:rPr>
      </w:pPr>
    </w:p>
    <w:p w:rsidR="0057066A" w:rsidRPr="00726013" w:rsidRDefault="0057066A">
      <w:pPr>
        <w:pStyle w:val="Tag"/>
        <w:numPr>
          <w:ilvl w:val="0"/>
          <w:numId w:val="13"/>
        </w:numPr>
        <w:rPr>
          <w:rFonts w:ascii="Helvetica" w:hAnsi="Helvetica" w:cs="Arial"/>
        </w:rPr>
      </w:pPr>
      <w:r w:rsidRPr="00726013">
        <w:rPr>
          <w:rFonts w:ascii="Helvetica" w:hAnsi="Helvetica" w:cs="Arial"/>
        </w:rPr>
        <w:t>And we will defend that the perm is a test of the competitiveness of part of their alternative- the part that advocates the plan, which is decidedly not competitive, a remedy to this non-competitive nature would be to disallow the negative to advocate the plan.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17" w:name="_Toc146310639"/>
      <w:bookmarkStart w:id="18" w:name="_Toc146318634"/>
      <w:bookmarkStart w:id="19" w:name="_Toc146654779"/>
      <w:bookmarkStart w:id="20" w:name="_Toc147748366"/>
      <w:r w:rsidRPr="00726013">
        <w:rPr>
          <w:rFonts w:ascii="Helvetica" w:hAnsi="Helvetica"/>
        </w:rPr>
        <w:lastRenderedPageBreak/>
        <w:t>#1 Steals Aff Ground</w:t>
      </w:r>
      <w:bookmarkEnd w:id="17"/>
      <w:bookmarkEnd w:id="18"/>
      <w:bookmarkEnd w:id="19"/>
      <w:r w:rsidRPr="00726013">
        <w:rPr>
          <w:rFonts w:ascii="Helvetica" w:hAnsi="Helvetica"/>
        </w:rPr>
        <w:t>: 1AR</w:t>
      </w:r>
      <w:bookmarkEnd w:id="2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Extend the 2AC #1- Floating PICs destroy all affirmative Ground; the plan is the only way for affirmatives to generate offense in debate. If the negative is allowed to defend the plan as well, then there is no residual IAC offense that we can claim, and the 2AC has to start from scratch, meaning that affirmatives always start at a disadvantage. This pits the block against the IAR, which means </w:t>
      </w:r>
      <w:proofErr w:type="spellStart"/>
      <w:r w:rsidRPr="00726013">
        <w:rPr>
          <w:rFonts w:ascii="Helvetica" w:hAnsi="Helvetica" w:cs="Arial"/>
        </w:rPr>
        <w:t>affs</w:t>
      </w:r>
      <w:proofErr w:type="spellEnd"/>
      <w:r w:rsidRPr="00726013">
        <w:rPr>
          <w:rFonts w:ascii="Helvetica" w:hAnsi="Helvetica" w:cs="Arial"/>
        </w:rPr>
        <w:t xml:space="preserve"> rarely ever win.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If instead the </w:t>
      </w:r>
      <w:proofErr w:type="spellStart"/>
      <w:r w:rsidRPr="00726013">
        <w:rPr>
          <w:rFonts w:ascii="Helvetica" w:hAnsi="Helvetica" w:cs="Arial"/>
        </w:rPr>
        <w:t>aff</w:t>
      </w:r>
      <w:proofErr w:type="spellEnd"/>
      <w:r w:rsidRPr="00726013">
        <w:rPr>
          <w:rFonts w:ascii="Helvetica" w:hAnsi="Helvetica" w:cs="Arial"/>
        </w:rPr>
        <w:t xml:space="preserve"> </w:t>
      </w:r>
      <w:r w:rsidRPr="00726013">
        <w:rPr>
          <w:rFonts w:ascii="Helvetica" w:hAnsi="Helvetica" w:cs="Arial"/>
          <w:i/>
          <w:u w:val="single"/>
        </w:rPr>
        <w:t>is</w:t>
      </w:r>
      <w:r w:rsidRPr="00726013">
        <w:rPr>
          <w:rFonts w:ascii="Helvetica" w:hAnsi="Helvetica" w:cs="Arial"/>
        </w:rPr>
        <w:t xml:space="preserve"> able to generate offense in the IAC that does not stem from the plan but something else, then debate for the negative becomes difficult as they not only have to disprove the plan but everything else. </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1" w:name="_Toc146310640"/>
      <w:bookmarkStart w:id="22" w:name="_Toc146318635"/>
      <w:bookmarkStart w:id="23" w:name="_Toc146654780"/>
      <w:bookmarkStart w:id="24" w:name="_Toc147748367"/>
      <w:r w:rsidRPr="00726013">
        <w:rPr>
          <w:rFonts w:ascii="Helvetica" w:hAnsi="Helvetica"/>
        </w:rPr>
        <w:lastRenderedPageBreak/>
        <w:t>#4 Ext. Turns Offense</w:t>
      </w:r>
      <w:bookmarkEnd w:id="21"/>
      <w:bookmarkEnd w:id="22"/>
      <w:bookmarkEnd w:id="23"/>
      <w:r w:rsidRPr="00726013">
        <w:rPr>
          <w:rFonts w:ascii="Helvetica" w:hAnsi="Helvetica"/>
        </w:rPr>
        <w:t>: 1AR</w:t>
      </w:r>
      <w:bookmarkEnd w:id="2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Extend the 2AC #4-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Any reason that they win that it is important for us to defend the non-plan parts of the IAC, we will win are reasons why they shouldn’t defend the plan.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If the negative did not defend our plan, but solely engaged in a criticism of our representations, then that would facilitate a discussion of how our representations related to and affected our plan. By choosing to defend the plan absent from the rest of the IAC, they have limited our discussion to just one of language, rather than including broader issues of epistemology. This short-circuits any reason why it would be good or educational to examine the representations because they have severed them from</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5" w:name="_Toc146310641"/>
      <w:bookmarkStart w:id="26" w:name="_Toc146318636"/>
      <w:bookmarkStart w:id="27" w:name="_Toc146654781"/>
      <w:bookmarkStart w:id="28" w:name="_Toc147748368"/>
      <w:r w:rsidRPr="00726013">
        <w:rPr>
          <w:rFonts w:ascii="Helvetica" w:hAnsi="Helvetica"/>
        </w:rPr>
        <w:lastRenderedPageBreak/>
        <w:t>A2 “Plan Focus Bad”</w:t>
      </w:r>
      <w:bookmarkEnd w:id="25"/>
      <w:bookmarkEnd w:id="26"/>
      <w:bookmarkEnd w:id="27"/>
      <w:r w:rsidRPr="00726013">
        <w:rPr>
          <w:rFonts w:ascii="Helvetica" w:hAnsi="Helvetica"/>
        </w:rPr>
        <w:t>: 1AR</w:t>
      </w:r>
      <w:bookmarkEnd w:id="28"/>
    </w:p>
    <w:p w:rsidR="0057066A" w:rsidRPr="00726013" w:rsidRDefault="0057066A">
      <w:pPr>
        <w:pStyle w:val="evidencetext"/>
        <w:rPr>
          <w:rFonts w:ascii="Helvetica" w:hAnsi="Helvetica" w:cs="Arial"/>
        </w:rPr>
      </w:pPr>
    </w:p>
    <w:p w:rsidR="0057066A" w:rsidRPr="00726013" w:rsidRDefault="0057066A">
      <w:pPr>
        <w:pStyle w:val="Tag"/>
        <w:numPr>
          <w:ilvl w:val="0"/>
          <w:numId w:val="12"/>
        </w:numPr>
        <w:rPr>
          <w:rFonts w:ascii="Helvetica" w:hAnsi="Helvetica" w:cs="Arial"/>
        </w:rPr>
      </w:pPr>
      <w:r w:rsidRPr="00726013">
        <w:rPr>
          <w:rFonts w:ascii="Helvetica" w:hAnsi="Helvetica" w:cs="Arial"/>
        </w:rPr>
        <w:t>We will outweigh any of their arguments plan focus is bad</w:t>
      </w:r>
    </w:p>
    <w:p w:rsidR="0057066A" w:rsidRPr="00726013" w:rsidRDefault="0057066A">
      <w:pPr>
        <w:pStyle w:val="Tag"/>
        <w:ind w:left="720"/>
        <w:rPr>
          <w:rFonts w:ascii="Helvetica" w:hAnsi="Helvetica" w:cs="Arial"/>
        </w:rPr>
      </w:pPr>
    </w:p>
    <w:p w:rsidR="0057066A" w:rsidRPr="00726013" w:rsidRDefault="0057066A">
      <w:pPr>
        <w:pStyle w:val="Tag"/>
        <w:numPr>
          <w:ilvl w:val="1"/>
          <w:numId w:val="12"/>
        </w:numPr>
        <w:rPr>
          <w:rFonts w:ascii="Helvetica" w:hAnsi="Helvetica" w:cs="Arial"/>
        </w:rPr>
      </w:pPr>
      <w:r w:rsidRPr="00726013">
        <w:rPr>
          <w:rFonts w:ascii="Helvetica" w:hAnsi="Helvetica" w:cs="Arial"/>
        </w:rPr>
        <w:t xml:space="preserve">Ground- Both teams benefit immensely from plan focus debate, their argument would not be possible in a world where we didn’t read a plan, most negative </w:t>
      </w:r>
      <w:proofErr w:type="spellStart"/>
      <w:r w:rsidRPr="00726013">
        <w:rPr>
          <w:rFonts w:ascii="Helvetica" w:hAnsi="Helvetica" w:cs="Arial"/>
        </w:rPr>
        <w:t>args</w:t>
      </w:r>
      <w:proofErr w:type="spellEnd"/>
      <w:r w:rsidRPr="00726013">
        <w:rPr>
          <w:rFonts w:ascii="Helvetica" w:hAnsi="Helvetica" w:cs="Arial"/>
        </w:rPr>
        <w:t xml:space="preserve"> would be rendered meaningless</w:t>
      </w:r>
    </w:p>
    <w:p w:rsidR="0057066A" w:rsidRPr="00726013" w:rsidRDefault="0057066A">
      <w:pPr>
        <w:pStyle w:val="Tag"/>
        <w:numPr>
          <w:ilvl w:val="1"/>
          <w:numId w:val="12"/>
        </w:numPr>
        <w:rPr>
          <w:rFonts w:ascii="Helvetica" w:hAnsi="Helvetica" w:cs="Arial"/>
        </w:rPr>
      </w:pPr>
      <w:r w:rsidRPr="00726013">
        <w:rPr>
          <w:rFonts w:ascii="Helvetica" w:hAnsi="Helvetica" w:cs="Arial"/>
        </w:rPr>
        <w:t xml:space="preserve">Education- the alternative is res-focused debate, which prevents us from delving into the more interesting aspects of the resolution by </w:t>
      </w:r>
      <w:proofErr w:type="spellStart"/>
      <w:r w:rsidRPr="00726013">
        <w:rPr>
          <w:rFonts w:ascii="Helvetica" w:hAnsi="Helvetica" w:cs="Arial"/>
        </w:rPr>
        <w:t>parametrisizing</w:t>
      </w:r>
      <w:proofErr w:type="spellEnd"/>
      <w:r w:rsidRPr="00726013">
        <w:rPr>
          <w:rFonts w:ascii="Helvetica" w:hAnsi="Helvetica" w:cs="Arial"/>
        </w:rPr>
        <w:t xml:space="preserve"> it. </w:t>
      </w:r>
    </w:p>
    <w:p w:rsidR="0057066A" w:rsidRPr="00726013" w:rsidRDefault="0057066A">
      <w:pPr>
        <w:pStyle w:val="Tag"/>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9" w:name="_Toc146310642"/>
      <w:bookmarkStart w:id="30" w:name="_Toc146318637"/>
      <w:bookmarkStart w:id="31" w:name="_Toc146654782"/>
      <w:bookmarkStart w:id="32" w:name="_Toc147748369"/>
      <w:r w:rsidRPr="00726013">
        <w:rPr>
          <w:rFonts w:ascii="Helvetica" w:hAnsi="Helvetica"/>
        </w:rPr>
        <w:lastRenderedPageBreak/>
        <w:t>A2 “Plan is only a tiny part of the speech/Discourse of 1AC is ~9 min.”</w:t>
      </w:r>
      <w:bookmarkEnd w:id="29"/>
      <w:bookmarkEnd w:id="30"/>
      <w:bookmarkEnd w:id="31"/>
      <w:r w:rsidRPr="00726013">
        <w:rPr>
          <w:rFonts w:ascii="Helvetica" w:hAnsi="Helvetica"/>
        </w:rPr>
        <w:t>: 1AR</w:t>
      </w:r>
      <w:bookmarkEnd w:id="3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They say that the plan is relatively unimportant, this is just not true:</w:t>
      </w:r>
    </w:p>
    <w:p w:rsidR="0057066A" w:rsidRPr="00726013" w:rsidRDefault="0057066A">
      <w:pPr>
        <w:pStyle w:val="evidencetext"/>
        <w:rPr>
          <w:rFonts w:ascii="Helvetica" w:hAnsi="Helvetica" w:cs="Arial"/>
        </w:rPr>
      </w:pPr>
      <w:r w:rsidRPr="00726013">
        <w:rPr>
          <w:rFonts w:ascii="Helvetica" w:hAnsi="Helvetica" w:cs="Arial"/>
        </w:rPr>
        <w:tab/>
      </w:r>
    </w:p>
    <w:p w:rsidR="0057066A" w:rsidRPr="00726013" w:rsidRDefault="0057066A">
      <w:pPr>
        <w:pStyle w:val="Tag"/>
        <w:numPr>
          <w:ilvl w:val="0"/>
          <w:numId w:val="14"/>
        </w:numPr>
        <w:rPr>
          <w:rFonts w:ascii="Helvetica" w:hAnsi="Helvetica" w:cs="Arial"/>
        </w:rPr>
      </w:pPr>
      <w:r w:rsidRPr="00726013">
        <w:rPr>
          <w:rFonts w:ascii="Helvetica" w:hAnsi="Helvetica" w:cs="Arial"/>
        </w:rPr>
        <w:t>The plan is the foundation for the rest of the affirmative, taking the plan out of the affirmative would render the IAC fairly nonsensical, just because the plan can be read quickly does not render it meaningless.</w:t>
      </w:r>
    </w:p>
    <w:p w:rsidR="0057066A" w:rsidRPr="00726013" w:rsidRDefault="0057066A">
      <w:pPr>
        <w:pStyle w:val="Tag"/>
        <w:numPr>
          <w:ilvl w:val="0"/>
          <w:numId w:val="14"/>
        </w:numPr>
        <w:rPr>
          <w:rFonts w:ascii="Helvetica" w:hAnsi="Helvetica" w:cs="Arial"/>
        </w:rPr>
      </w:pPr>
      <w:r w:rsidRPr="00726013">
        <w:rPr>
          <w:rFonts w:ascii="Helvetica" w:hAnsi="Helvetica" w:cs="Arial"/>
        </w:rPr>
        <w:t>This is untrue from the standpoint of the negative as well, the plan is what they get before the round, not the entire text of the affirmative, it is the focus of the debate in a literal as well as figurative sense.</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3" w:name="_Toc147748370"/>
      <w:r w:rsidRPr="00726013">
        <w:rPr>
          <w:rFonts w:ascii="Helvetica" w:hAnsi="Helvetica"/>
        </w:rPr>
        <w:lastRenderedPageBreak/>
        <w:t>Must Have an Alternative: 2AC</w:t>
      </w:r>
      <w:bookmarkEnd w:id="8"/>
      <w:bookmarkEnd w:id="33"/>
    </w:p>
    <w:p w:rsidR="0057066A" w:rsidRPr="00726013" w:rsidRDefault="0057066A">
      <w:pPr>
        <w:pStyle w:val="evidencetext"/>
        <w:rPr>
          <w:rFonts w:ascii="Helvetica" w:hAnsi="Helvetica" w:cs="Arial"/>
        </w:rPr>
      </w:pPr>
    </w:p>
    <w:p w:rsidR="0057066A" w:rsidRPr="00726013" w:rsidRDefault="0057066A">
      <w:pPr>
        <w:rPr>
          <w:rFonts w:ascii="Helvetica" w:hAnsi="Helvetica" w:cs="Arial"/>
        </w:rPr>
      </w:pPr>
      <w:r w:rsidRPr="00726013">
        <w:rPr>
          <w:rFonts w:ascii="Helvetica" w:hAnsi="Helvetica" w:cs="Arial"/>
        </w:rPr>
        <w:t>NEXT, LACK OF ALT IS BAD</w:t>
      </w:r>
    </w:p>
    <w:p w:rsidR="0057066A" w:rsidRPr="00726013" w:rsidRDefault="0057066A">
      <w:pPr>
        <w:numPr>
          <w:ilvl w:val="0"/>
          <w:numId w:val="3"/>
        </w:numPr>
        <w:rPr>
          <w:rFonts w:ascii="Helvetica" w:hAnsi="Helvetica" w:cs="Arial"/>
        </w:rPr>
      </w:pPr>
      <w:r w:rsidRPr="00726013">
        <w:rPr>
          <w:rFonts w:ascii="Helvetica" w:hAnsi="Helvetica" w:cs="Arial"/>
        </w:rPr>
        <w:t xml:space="preserve">We need a text to provide us with ground to perm the </w:t>
      </w:r>
      <w:proofErr w:type="spellStart"/>
      <w:r w:rsidRPr="00726013">
        <w:rPr>
          <w:rFonts w:ascii="Helvetica" w:hAnsi="Helvetica" w:cs="Arial"/>
        </w:rPr>
        <w:t>kritik</w:t>
      </w:r>
      <w:proofErr w:type="spellEnd"/>
      <w:r w:rsidRPr="00726013">
        <w:rPr>
          <w:rFonts w:ascii="Helvetica" w:hAnsi="Helvetica" w:cs="Arial"/>
        </w:rPr>
        <w:t>—such arguments are critical tests of the link</w:t>
      </w:r>
    </w:p>
    <w:p w:rsidR="0057066A" w:rsidRPr="00726013" w:rsidRDefault="0057066A">
      <w:pPr>
        <w:numPr>
          <w:ilvl w:val="0"/>
          <w:numId w:val="3"/>
        </w:numPr>
        <w:rPr>
          <w:rFonts w:ascii="Helvetica" w:hAnsi="Helvetica" w:cs="Arial"/>
        </w:rPr>
      </w:pPr>
      <w:r w:rsidRPr="00726013">
        <w:rPr>
          <w:rFonts w:ascii="Helvetica" w:hAnsi="Helvetica" w:cs="Arial"/>
        </w:rPr>
        <w:t>Utopian alternatives destroy debate because we can never win that the plan is better than perfection</w:t>
      </w:r>
    </w:p>
    <w:p w:rsidR="0057066A" w:rsidRPr="00726013" w:rsidRDefault="0057066A">
      <w:pPr>
        <w:numPr>
          <w:ilvl w:val="0"/>
          <w:numId w:val="3"/>
        </w:numPr>
        <w:rPr>
          <w:rFonts w:ascii="Helvetica" w:hAnsi="Helvetica" w:cs="Arial"/>
        </w:rPr>
      </w:pPr>
      <w:r w:rsidRPr="00726013">
        <w:rPr>
          <w:rFonts w:ascii="Helvetica" w:hAnsi="Helvetica" w:cs="Arial"/>
        </w:rPr>
        <w:t>Vague alternatives are moving targets that prevent us from linking offense</w:t>
      </w:r>
    </w:p>
    <w:p w:rsidR="0057066A" w:rsidRPr="00726013" w:rsidRDefault="0057066A">
      <w:pPr>
        <w:pStyle w:val="evidencetext"/>
        <w:numPr>
          <w:ilvl w:val="0"/>
          <w:numId w:val="3"/>
        </w:numPr>
        <w:rPr>
          <w:rFonts w:ascii="Helvetica" w:hAnsi="Helvetica" w:cs="Arial"/>
        </w:rPr>
      </w:pPr>
      <w:r w:rsidRPr="00726013">
        <w:rPr>
          <w:rFonts w:ascii="Helvetica" w:hAnsi="Helvetica" w:cs="Arial"/>
        </w:rPr>
        <w:t>It guts their solvency because their argument will never gain political traction, all of which are voters for fairness and education</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34" w:name="_Toc114697523"/>
      <w:bookmarkStart w:id="35" w:name="_Toc147748371"/>
      <w:r w:rsidRPr="00726013">
        <w:rPr>
          <w:rFonts w:ascii="Helvetica" w:hAnsi="Helvetica"/>
        </w:rPr>
        <w:lastRenderedPageBreak/>
        <w:t>Hasty Generalization Bad: 2AC</w:t>
      </w:r>
      <w:bookmarkEnd w:id="34"/>
      <w:bookmarkEnd w:id="35"/>
    </w:p>
    <w:p w:rsidR="0057066A" w:rsidRPr="00726013" w:rsidRDefault="0057066A">
      <w:pPr>
        <w:pStyle w:val="evidencetext"/>
        <w:rPr>
          <w:rFonts w:ascii="Helvetica" w:hAnsi="Helvetica" w:cs="Arial"/>
        </w:rPr>
      </w:pPr>
    </w:p>
    <w:p w:rsidR="0057066A" w:rsidRPr="00726013" w:rsidRDefault="0057066A">
      <w:pPr>
        <w:rPr>
          <w:rFonts w:ascii="Helvetica" w:hAnsi="Helvetica" w:cs="Arial"/>
        </w:rPr>
      </w:pPr>
      <w:r w:rsidRPr="00726013">
        <w:rPr>
          <w:rFonts w:ascii="Helvetica" w:hAnsi="Helvetica" w:cs="Arial"/>
        </w:rPr>
        <w:t>HASTY GENERALIZATION</w:t>
      </w:r>
    </w:p>
    <w:p w:rsidR="0057066A" w:rsidRPr="00726013" w:rsidRDefault="0057066A">
      <w:pPr>
        <w:numPr>
          <w:ilvl w:val="0"/>
          <w:numId w:val="4"/>
        </w:numPr>
        <w:rPr>
          <w:rFonts w:ascii="Helvetica" w:hAnsi="Helvetica" w:cs="Arial"/>
        </w:rPr>
      </w:pPr>
      <w:r w:rsidRPr="00726013">
        <w:rPr>
          <w:rFonts w:ascii="Helvetica" w:hAnsi="Helvetica" w:cs="Arial"/>
        </w:rPr>
        <w:t>There are many instances where advocating government change is good—these instances would still vote to the K</w:t>
      </w:r>
    </w:p>
    <w:p w:rsidR="0057066A" w:rsidRPr="00726013" w:rsidRDefault="0057066A">
      <w:pPr>
        <w:numPr>
          <w:ilvl w:val="0"/>
          <w:numId w:val="4"/>
        </w:numPr>
        <w:rPr>
          <w:rFonts w:ascii="Helvetica" w:hAnsi="Helvetica" w:cs="Arial"/>
        </w:rPr>
      </w:pPr>
      <w:r w:rsidRPr="00726013">
        <w:rPr>
          <w:rFonts w:ascii="Helvetica" w:hAnsi="Helvetica" w:cs="Arial"/>
        </w:rPr>
        <w:t>Call to reject doesn’t justify its utilitarian basis—there are still plenty of reasons to do the plan</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6" w:name="_Toc147748372"/>
      <w:bookmarkStart w:id="37" w:name="_Toc114691864"/>
      <w:bookmarkStart w:id="38" w:name="_Toc114697530"/>
      <w:bookmarkStart w:id="39" w:name="_Toc118281637"/>
      <w:bookmarkStart w:id="40" w:name="_Toc118308418"/>
      <w:bookmarkStart w:id="41" w:name="_Toc119349677"/>
      <w:r w:rsidRPr="00726013">
        <w:rPr>
          <w:rFonts w:ascii="Helvetica" w:hAnsi="Helvetica"/>
        </w:rPr>
        <w:lastRenderedPageBreak/>
        <w:t>Law Transformative: 2AC (1/2)</w:t>
      </w:r>
      <w:bookmarkEnd w:id="36"/>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IT IS IMPORTANT THAT EACH ONE OF US DEFENDS THE TRANSFORMATIVE POWER OF THE LAW- WORLDWIDE RIGHTS AND FREEDOM DEPEND ON IT</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KENNEDY 06</w:t>
      </w:r>
    </w:p>
    <w:p w:rsidR="0057066A" w:rsidRPr="00726013" w:rsidRDefault="0057066A">
      <w:pPr>
        <w:pStyle w:val="evidencetext"/>
        <w:rPr>
          <w:rFonts w:ascii="Helvetica" w:hAnsi="Helvetica" w:cs="Arial"/>
        </w:rPr>
      </w:pPr>
      <w:r w:rsidRPr="00726013">
        <w:rPr>
          <w:rFonts w:ascii="Helvetica" w:hAnsi="Helvetica" w:cs="Arial"/>
        </w:rPr>
        <w:t>(Anthony, Supreme Court Justice, “Remarks at the Annual Meeting of the American Bar Association”, Federal News Service, August 12, 2006, Lexis)</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 xml:space="preserve">I sense, President Greco, as indicated in your remarks, that </w:t>
      </w:r>
      <w:r w:rsidRPr="00726013">
        <w:rPr>
          <w:rFonts w:ascii="Helvetica" w:hAnsi="Helvetica" w:cs="Arial"/>
          <w:u w:val="single"/>
        </w:rPr>
        <w:t xml:space="preserve">we are at </w:t>
      </w:r>
      <w:r w:rsidRPr="00726013">
        <w:rPr>
          <w:rStyle w:val="reduce2"/>
          <w:rFonts w:ascii="Helvetica" w:hAnsi="Helvetica"/>
        </w:rPr>
        <w:t>another</w:t>
      </w:r>
      <w:r w:rsidRPr="00726013">
        <w:rPr>
          <w:rFonts w:ascii="Helvetica" w:hAnsi="Helvetica" w:cs="Arial"/>
        </w:rPr>
        <w:t xml:space="preserve"> </w:t>
      </w:r>
      <w:r w:rsidRPr="00726013">
        <w:rPr>
          <w:rFonts w:ascii="Helvetica" w:hAnsi="Helvetica" w:cs="Arial"/>
          <w:u w:val="single"/>
        </w:rPr>
        <w:t>turning point in the history of the law</w:t>
      </w:r>
      <w:r w:rsidRPr="00726013">
        <w:rPr>
          <w:rFonts w:ascii="Helvetica" w:hAnsi="Helvetica" w:cs="Arial"/>
        </w:rPr>
        <w:t xml:space="preserve">. </w:t>
      </w:r>
      <w:r w:rsidRPr="00726013">
        <w:rPr>
          <w:rStyle w:val="reduce2"/>
          <w:rFonts w:ascii="Helvetica" w:hAnsi="Helvetica"/>
        </w:rPr>
        <w:t>The Constitution gave us judges. It's really remarkable that it did. Remember that attacks and complaints against judges were one of the indictments, one of the allegations, in the Declaration of Independence. The framers had been pushed around by judges. And what did they do? They created a judiciary and gave them life tenure. Why did they do that? Because they were confident that the process of reason, the slow elaboration of the principles of justice through the case-by-case method, was the surest way to interpret the Constitution. The framers knew that they were not prescient enough, and they were not brazen enough, to specify all of the elements of justice. They knew this could become apparent only over time. They knew that the whole purpose of the Constitution is to rise above the inequities and the injustices that you can't see. But now we are in an era where I sense something different happening. We know the truth needs no translation. There's a word for truth in every language. We know that the world is getting smaller. We know that</w:t>
      </w:r>
      <w:r w:rsidRPr="00726013">
        <w:rPr>
          <w:rFonts w:ascii="Helvetica" w:hAnsi="Helvetica" w:cs="Arial"/>
        </w:rPr>
        <w:t xml:space="preserve"> </w:t>
      </w:r>
      <w:r w:rsidRPr="00726013">
        <w:rPr>
          <w:rFonts w:ascii="Helvetica" w:hAnsi="Helvetica" w:cs="Arial"/>
          <w:u w:val="single"/>
        </w:rPr>
        <w:t>the rule of law is essential</w:t>
      </w:r>
      <w:r w:rsidRPr="00726013">
        <w:rPr>
          <w:rFonts w:ascii="Helvetica" w:hAnsi="Helvetica" w:cs="Arial"/>
        </w:rPr>
        <w:t xml:space="preserve">. </w:t>
      </w:r>
      <w:r w:rsidRPr="00726013">
        <w:rPr>
          <w:rStyle w:val="reduce2"/>
          <w:rFonts w:ascii="Helvetica" w:hAnsi="Helvetica"/>
        </w:rPr>
        <w:t>We hear a lot about security. But our best security, ultimately our only security, is in the world of ideas. And I sense a slight foreboding. I sense that</w:t>
      </w:r>
      <w:r w:rsidRPr="00726013">
        <w:rPr>
          <w:rFonts w:ascii="Helvetica" w:hAnsi="Helvetica" w:cs="Arial"/>
        </w:rPr>
        <w:t xml:space="preserve"> </w:t>
      </w:r>
      <w:r w:rsidRPr="00726013">
        <w:rPr>
          <w:rFonts w:ascii="Helvetica" w:hAnsi="Helvetica" w:cs="Arial"/>
          <w:u w:val="single"/>
        </w:rPr>
        <w:t>we are not making the case as well as we ought</w:t>
      </w:r>
      <w:r w:rsidRPr="00726013">
        <w:rPr>
          <w:rFonts w:ascii="Helvetica" w:hAnsi="Helvetica" w:cs="Arial"/>
        </w:rPr>
        <w:t xml:space="preserve">. </w:t>
      </w:r>
      <w:r w:rsidRPr="00726013">
        <w:rPr>
          <w:rStyle w:val="reduce2"/>
          <w:rFonts w:ascii="Helvetica" w:hAnsi="Helvetica"/>
        </w:rPr>
        <w:t>It could be, to use a Pacific metaphor, that the tide has gone out and we're on the beach. But</w:t>
      </w:r>
      <w:r w:rsidRPr="00726013">
        <w:rPr>
          <w:rFonts w:ascii="Helvetica" w:hAnsi="Helvetica" w:cs="Arial"/>
        </w:rPr>
        <w:t xml:space="preserve"> </w:t>
      </w:r>
      <w:r w:rsidRPr="00726013">
        <w:rPr>
          <w:rFonts w:ascii="Helvetica" w:hAnsi="Helvetica" w:cs="Arial"/>
          <w:u w:val="single"/>
        </w:rPr>
        <w:t>a tsunami of expectations and discontent and demands and dissatisfaction may soon sweep in upon us. We must explain to the rest of the world the meaning, the essentiality and the purpose of the rule of law as it's understood by the American people and by other democracies throughout the world. And we must begin to do a better job of it, and we must begin that now</w:t>
      </w:r>
      <w:r w:rsidRPr="00726013">
        <w:rPr>
          <w:rFonts w:ascii="Helvetica" w:hAnsi="Helvetica" w:cs="Arial"/>
        </w:rPr>
        <w:t>. (</w:t>
      </w:r>
      <w:r w:rsidRPr="00726013">
        <w:rPr>
          <w:rStyle w:val="reduce2"/>
          <w:rFonts w:ascii="Helvetica" w:hAnsi="Helvetica"/>
        </w:rPr>
        <w:t xml:space="preserve">Applause.) I was here in Hawaii, Governor Lingle, just a few months ago and met with the University of Hawaii law students. And I asked them, "What does the rule of law mean?" You know, I never heard that term when I was in law school. And lawyers bandy it about a lot. Should it not be defined? If you parse it as a grammarian might, it doesn't always work. You might have a dictator with laws that are known and that are enforced, but that can't be the rule of law. The rule of law does not exist just because a dictator makes the trains run on time. And so I tried to define the rule of law. And before doing so, there were certain caveats. There are certain risks. The phrase has a resonance, an allure, that you're reluctant to destroy. And we're often reluctant to talk about universal truths lest our efforts at formulating their specifics seem too bland, too insufficient, for the great purpose behind the phrase. So there's a risk, when we talk about the rule of law, that you say too little or that you say too much; that you say too little and you're facile, thereby preventing us from discovering other truths; that you say too much and that you're prolix. There's a reluctance to open the bidding so that every interest group has its particular interest, its particular goal, incorporated in the rule of law. I always wanted to teach a law school course in constitutional law to some very bright students who had never read the Constitution. And the way I'd do it is I'd say, "Now, here it is, but you can't read it. I want you to tell me what you think the Constitution should contain if it's a model Constitution." They'd look. I'd say, "Now, don't peek." And just as an academic trick, I would get them interested. I've done the same thing for you, and I'm glad it's dark, because I don't want you to look at it. I've given you a little definition of the rule of law. I have one for all the </w:t>
      </w:r>
      <w:proofErr w:type="spellStart"/>
      <w:r w:rsidRPr="00726013">
        <w:rPr>
          <w:rStyle w:val="reduce2"/>
          <w:rFonts w:ascii="Helvetica" w:hAnsi="Helvetica"/>
        </w:rPr>
        <w:t>Kameamea</w:t>
      </w:r>
      <w:proofErr w:type="spellEnd"/>
      <w:r w:rsidRPr="00726013">
        <w:rPr>
          <w:rStyle w:val="reduce2"/>
          <w:rFonts w:ascii="Helvetica" w:hAnsi="Helvetica"/>
        </w:rPr>
        <w:t xml:space="preserve"> students. What would you put in your definition of the rule of law? Would you talk about process, knowing that there are certain truths that are not evident to us now, that we're blind to the injustices and the prejudices of our own times? So you just talk about process? That really doesn't suffice. It's not elevating enough. So you must talk about substance. What is the substance which you include? I suggested that the rule of law has three parts. This is simply a working definition. If we were in the law school class at the University of Hawaii, or if we had more time, you could probably make some suggestions for how this should be improved. But I think it's important for us to begin assessing where we are in this campaign to explain the meaning of freedom, the meaning of the rule of law, to a doubting world. My friends, make no mistake:</w:t>
      </w:r>
      <w:r w:rsidRPr="00726013">
        <w:rPr>
          <w:rFonts w:ascii="Helvetica" w:hAnsi="Helvetica" w:cs="Arial"/>
        </w:rPr>
        <w:t xml:space="preserve"> </w:t>
      </w:r>
      <w:r w:rsidRPr="00726013">
        <w:rPr>
          <w:rFonts w:ascii="Helvetica" w:hAnsi="Helvetica" w:cs="Arial"/>
          <w:u w:val="single"/>
        </w:rPr>
        <w:t>There's a jury that's out. It's half the world. The verdict is not yet in. The commitment to accept the western idea of democracy has not yet been made, and they are waiting for you to make the case</w:t>
      </w:r>
      <w:r w:rsidRPr="00726013">
        <w:rPr>
          <w:rStyle w:val="reduce2"/>
          <w:rFonts w:ascii="Helvetica" w:hAnsi="Helvetica"/>
        </w:rPr>
        <w:t>. I suggest that</w:t>
      </w:r>
      <w:r w:rsidRPr="00726013">
        <w:rPr>
          <w:rFonts w:ascii="Helvetica" w:hAnsi="Helvetica" w:cs="Arial"/>
        </w:rPr>
        <w:t xml:space="preserve"> </w:t>
      </w:r>
      <w:r w:rsidRPr="00726013">
        <w:rPr>
          <w:rFonts w:ascii="Helvetica" w:hAnsi="Helvetica" w:cs="Arial"/>
          <w:u w:val="single"/>
        </w:rPr>
        <w:t xml:space="preserve">the rule of law has three parts. The first is that the law is binding on the government and all of its officials. </w:t>
      </w:r>
      <w:r w:rsidRPr="00726013">
        <w:rPr>
          <w:rStyle w:val="reduce2"/>
          <w:rFonts w:ascii="Helvetica" w:hAnsi="Helvetica"/>
        </w:rPr>
        <w:t>This may seem a rather self-evident matter, but it's a proposition that most government officials in most countries do not fully understand. If an administrative agency and an administrator in that agency is charged with giving you a permit, the permit is not given to you as a matter of grace. It's given to you because you're entitled to it, and it's his or her duty to give it to you. Very few countries in the world understand this.</w:t>
      </w:r>
      <w:r w:rsidRPr="00726013">
        <w:rPr>
          <w:rFonts w:ascii="Helvetica" w:hAnsi="Helvetica" w:cs="Arial"/>
        </w:rPr>
        <w:t xml:space="preserve"> </w:t>
      </w:r>
      <w:r w:rsidRPr="00726013">
        <w:rPr>
          <w:rFonts w:ascii="Helvetica" w:hAnsi="Helvetica" w:cs="Arial"/>
          <w:u w:val="single"/>
        </w:rPr>
        <w:t xml:space="preserve">The rule of law binds the government and all of its officials. </w:t>
      </w:r>
      <w:r w:rsidRPr="00726013">
        <w:rPr>
          <w:rStyle w:val="reduce2"/>
          <w:rFonts w:ascii="Helvetica" w:hAnsi="Helvetica"/>
        </w:rPr>
        <w:t>This is an essential lesson that must be taught if the corruption and the greed and the graft President Greco referred to are eliminated. The second part of the rule of law is there for you on the little slip. It is, I think, in a sense, the most troubling for me. I'm not sure that it's complete. It says that</w:t>
      </w:r>
      <w:r w:rsidRPr="00726013">
        <w:rPr>
          <w:rFonts w:ascii="Helvetica" w:hAnsi="Helvetica" w:cs="Arial"/>
        </w:rPr>
        <w:t xml:space="preserve"> </w:t>
      </w:r>
      <w:r w:rsidRPr="00726013">
        <w:rPr>
          <w:rFonts w:ascii="Helvetica" w:hAnsi="Helvetica" w:cs="Arial"/>
          <w:u w:val="single"/>
        </w:rPr>
        <w:t>the rule of law must respect the dignity, equality and human rights of every person</w:t>
      </w:r>
      <w:r w:rsidRPr="00726013">
        <w:rPr>
          <w:rFonts w:ascii="Helvetica" w:hAnsi="Helvetica" w:cs="Arial"/>
        </w:rPr>
        <w:t xml:space="preserve">. </w:t>
      </w:r>
      <w:r w:rsidRPr="00726013">
        <w:rPr>
          <w:rStyle w:val="reduce2"/>
          <w:rFonts w:ascii="Helvetica" w:hAnsi="Helvetica"/>
        </w:rPr>
        <w:t>And then there's a second sentence, and the second sentence says that the</w:t>
      </w:r>
      <w:r w:rsidRPr="00726013">
        <w:rPr>
          <w:rFonts w:ascii="Helvetica" w:hAnsi="Helvetica" w:cs="Arial"/>
        </w:rPr>
        <w:t xml:space="preserve"> </w:t>
      </w:r>
      <w:r w:rsidRPr="00726013">
        <w:rPr>
          <w:rFonts w:ascii="Helvetica" w:hAnsi="Helvetica" w:cs="Arial"/>
          <w:u w:val="single"/>
        </w:rPr>
        <w:t>people are entitled to have a voice in the laws that govern them</w:t>
      </w:r>
      <w:r w:rsidRPr="00726013">
        <w:rPr>
          <w:rStyle w:val="reduce2"/>
          <w:rFonts w:ascii="Helvetica" w:hAnsi="Helvetica"/>
        </w:rPr>
        <w:t>. So there's a process element. But it isn't just process, because the</w:t>
      </w:r>
      <w:r w:rsidRPr="00726013">
        <w:rPr>
          <w:rFonts w:ascii="Helvetica" w:hAnsi="Helvetica" w:cs="Arial"/>
          <w:u w:val="single"/>
        </w:rPr>
        <w:t xml:space="preserve"> right to participate in government is nothing less than the right to help shape your own destiny. </w:t>
      </w:r>
      <w:r w:rsidRPr="00726013">
        <w:rPr>
          <w:rStyle w:val="reduce2"/>
          <w:rFonts w:ascii="Helvetica" w:hAnsi="Helvetica"/>
        </w:rPr>
        <w:t xml:space="preserve">And the framers of our Constitution made it very clear that </w:t>
      </w:r>
      <w:r w:rsidRPr="00726013">
        <w:rPr>
          <w:rFonts w:ascii="Helvetica" w:hAnsi="Helvetica" w:cs="Arial"/>
          <w:u w:val="single"/>
        </w:rPr>
        <w:t xml:space="preserve">each generation has a share, has a chance to determine its own destiny, to determine its own direction. </w:t>
      </w:r>
      <w:r w:rsidRPr="00726013">
        <w:rPr>
          <w:rStyle w:val="reduce2"/>
          <w:rFonts w:ascii="Helvetica" w:hAnsi="Helvetica"/>
        </w:rPr>
        <w:t>What are human rights? Is it the right to subsistence, the right to enough to eat, the right to breathe clean air, the right to an education? At this point the rule of law, as we, I think, would want to define it, may depart from the idea of a model constitution. These are two different things. In the Constitution of the United States, there are a series of essentially negative commands. "Congress shall make no law restricting free speech or the free press." "There shall be no unreasonable search and seizures." These are negative commands. It's easier to have the Ten Commandments -- "Thou shalt not steal" -- than the Sermon on the Mount -- "Thou shalt love thy neighbor." It's harder to enforce the latter. But what about affirmative rights? Aren't there some basic human entitlements? You see a man on a steam grate in the cold winter in Washington, D.C. and you say, "Well, you have the right to a jury trial, and you actually have a right to own a newspaper." He'd say, "I'm cold. I'm hungry. I want to eat." Americans must understand that</w:t>
      </w:r>
      <w:r w:rsidRPr="00726013">
        <w:rPr>
          <w:rFonts w:ascii="Helvetica" w:hAnsi="Helvetica" w:cs="Arial"/>
        </w:rPr>
        <w:t xml:space="preserve"> </w:t>
      </w:r>
      <w:r w:rsidRPr="00726013">
        <w:rPr>
          <w:rFonts w:ascii="Helvetica" w:hAnsi="Helvetica" w:cs="Arial"/>
          <w:u w:val="single"/>
        </w:rPr>
        <w:t xml:space="preserve">if the rule of law is to have meaning, substance, hope, inspiration for the rest of the world, it must be coupled with the opportunity to improve human </w:t>
      </w:r>
      <w:r w:rsidRPr="00726013">
        <w:rPr>
          <w:rFonts w:ascii="Helvetica" w:hAnsi="Helvetica" w:cs="Arial"/>
          <w:u w:val="single"/>
        </w:rPr>
        <w:lastRenderedPageBreak/>
        <w:t xml:space="preserve">existence. </w:t>
      </w:r>
      <w:r w:rsidRPr="00726013">
        <w:rPr>
          <w:rStyle w:val="reduce2"/>
          <w:rFonts w:ascii="Helvetica" w:hAnsi="Helvetica"/>
        </w:rPr>
        <w:t xml:space="preserve">I became interested a few years ago in water systems in Africa, and I have attended a few lectures about it. Not long ago I heard a speaker say the following. He asked this question: "How many hours of human labor per year are spent in the continent of Africa getting clean water?" This is work that falls on the shoulders of women. The answer was 8 billion hours a year. I was sitting in an audience like yours, thinking, "Now, did he say 8 million? No, that can't work out. Was it 80 million?" The answer is 8 billion. And I asked him about it later. He said, "This is very conservative, because I'm just talking about the water that's clean when it gets back to the source." </w:t>
      </w:r>
      <w:r w:rsidRPr="00726013">
        <w:rPr>
          <w:rFonts w:ascii="Helvetica" w:hAnsi="Helvetica" w:cs="Arial"/>
          <w:u w:val="single"/>
        </w:rPr>
        <w:t>The biggest single cause of infant mortality in Africa and other undeveloped nations is diarrhea. Children with a slight body mass dehydrate quickly, and there's nothing for the heart to pump against. The heart can't pump if it's dry. This can be fixed</w:t>
      </w:r>
      <w:r w:rsidRPr="00726013">
        <w:rPr>
          <w:rFonts w:ascii="Helvetica" w:hAnsi="Helvetica" w:cs="Arial"/>
        </w:rPr>
        <w:t xml:space="preserve">. </w:t>
      </w:r>
      <w:r w:rsidRPr="00726013">
        <w:rPr>
          <w:rStyle w:val="reduce2"/>
          <w:rFonts w:ascii="Helvetica" w:hAnsi="Helvetica"/>
        </w:rPr>
        <w:t>This is not rocket science</w:t>
      </w:r>
      <w:r w:rsidRPr="00726013">
        <w:rPr>
          <w:rFonts w:ascii="Helvetica" w:hAnsi="Helvetica" w:cs="Arial"/>
        </w:rPr>
        <w:t xml:space="preserve">. </w:t>
      </w:r>
      <w:r w:rsidRPr="00726013">
        <w:rPr>
          <w:rFonts w:ascii="Helvetica" w:hAnsi="Helvetica" w:cs="Arial"/>
          <w:u w:val="single"/>
        </w:rPr>
        <w:t>One of the reasons it can't be fixed, under present conditions, is that governments are corrupt. And</w:t>
      </w:r>
      <w:r w:rsidRPr="00726013">
        <w:rPr>
          <w:rFonts w:ascii="Helvetica" w:hAnsi="Helvetica" w:cs="Arial"/>
        </w:rPr>
        <w:t xml:space="preserve"> </w:t>
      </w:r>
      <w:r w:rsidRPr="00726013">
        <w:rPr>
          <w:rFonts w:ascii="Helvetica" w:hAnsi="Helvetica" w:cs="Arial"/>
          <w:u w:val="single"/>
        </w:rPr>
        <w:t xml:space="preserve">people have a right to improve their lives, to gain basic security, without corrupt governments depriving them of the very means of existence. </w:t>
      </w:r>
      <w:r w:rsidRPr="00726013">
        <w:rPr>
          <w:rFonts w:ascii="Helvetica" w:hAnsi="Helvetica" w:cs="Arial"/>
        </w:rPr>
        <w:t xml:space="preserve"> –CONTINUED ON NEXT PAGE-</w:t>
      </w:r>
    </w:p>
    <w:p w:rsidR="0057066A" w:rsidRPr="00726013" w:rsidRDefault="0057066A">
      <w:pPr>
        <w:pStyle w:val="evidencetext"/>
        <w:rPr>
          <w:rFonts w:ascii="Helvetica" w:hAnsi="Helvetica" w:cs="Arial"/>
          <w:u w:val="single"/>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42" w:name="_Toc146654785"/>
      <w:r w:rsidRPr="00726013">
        <w:rPr>
          <w:rFonts w:ascii="Helvetica" w:hAnsi="Helvetica"/>
        </w:rPr>
        <w:lastRenderedPageBreak/>
        <w:t xml:space="preserve">Law Transformative </w:t>
      </w:r>
      <w:bookmarkEnd w:id="42"/>
      <w:r w:rsidRPr="00726013">
        <w:rPr>
          <w:rFonts w:ascii="Helvetica" w:hAnsi="Helvetica"/>
        </w:rPr>
        <w:t>(2/2)</w:t>
      </w:r>
    </w:p>
    <w:p w:rsidR="0057066A" w:rsidRPr="00726013" w:rsidRDefault="0057066A">
      <w:pPr>
        <w:pStyle w:val="evidencetext"/>
        <w:rPr>
          <w:rFonts w:ascii="Helvetica" w:hAnsi="Helvetica" w:cs="Arial"/>
          <w:u w:val="single"/>
        </w:rPr>
      </w:pPr>
    </w:p>
    <w:p w:rsidR="0057066A" w:rsidRPr="00726013" w:rsidRDefault="0057066A">
      <w:pPr>
        <w:pStyle w:val="evidencetext"/>
        <w:rPr>
          <w:rFonts w:ascii="Helvetica" w:hAnsi="Helvetica" w:cs="Arial"/>
          <w:u w:val="single"/>
        </w:rPr>
      </w:pPr>
    </w:p>
    <w:p w:rsidR="0057066A" w:rsidRPr="00726013" w:rsidRDefault="0057066A">
      <w:pPr>
        <w:pStyle w:val="evidencetext"/>
        <w:rPr>
          <w:rFonts w:ascii="Helvetica" w:hAnsi="Helvetica" w:cs="Arial"/>
        </w:rPr>
      </w:pPr>
      <w:r w:rsidRPr="00726013">
        <w:rPr>
          <w:rFonts w:ascii="Helvetica" w:hAnsi="Helvetica" w:cs="Arial"/>
        </w:rPr>
        <w:t>--KENNEDY 06 CONT--</w:t>
      </w:r>
    </w:p>
    <w:p w:rsidR="0057066A" w:rsidRPr="00726013" w:rsidRDefault="0057066A">
      <w:pPr>
        <w:pStyle w:val="evidencetext"/>
        <w:rPr>
          <w:rFonts w:ascii="Helvetica" w:hAnsi="Helvetica" w:cs="Arial"/>
          <w:u w:val="single"/>
        </w:rPr>
      </w:pP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Style w:val="reduce2"/>
          <w:rFonts w:ascii="Helvetica" w:hAnsi="Helvetica"/>
        </w:rPr>
        <w:t>My third suggestion -- and it can only be a suggestion; it would be presumptuous to say that I can define the rule of law -- my third suggestion for you to think about surprised me when I wrote it, and it was this, that</w:t>
      </w:r>
      <w:r w:rsidRPr="00726013">
        <w:rPr>
          <w:rFonts w:ascii="Helvetica" w:hAnsi="Helvetica" w:cs="Arial"/>
        </w:rPr>
        <w:t xml:space="preserve"> </w:t>
      </w:r>
      <w:r w:rsidRPr="00726013">
        <w:rPr>
          <w:rFonts w:ascii="Helvetica" w:hAnsi="Helvetica" w:cs="Arial"/>
          <w:u w:val="single"/>
        </w:rPr>
        <w:t>every person has a right to know what the laws are and to enforce them without fear of retaliation or retribution</w:t>
      </w:r>
      <w:r w:rsidRPr="00726013">
        <w:rPr>
          <w:rStyle w:val="reduce2"/>
          <w:rFonts w:ascii="Helvetica" w:hAnsi="Helvetica"/>
        </w:rPr>
        <w:t xml:space="preserve">. This is almost a process-sounding precept, but it's again substantive as well. </w:t>
      </w:r>
      <w:r w:rsidRPr="00726013">
        <w:rPr>
          <w:rFonts w:ascii="Helvetica" w:hAnsi="Helvetica" w:cs="Arial"/>
          <w:u w:val="single"/>
        </w:rPr>
        <w:t xml:space="preserve">It's part of your identity, it's part of your self-definition, to know the laws that protect you, to know the laws that are respected by your neighbors and friends and family. This is part of who you are. And you're entitled to know this, and you're entitled to enforce them. </w:t>
      </w:r>
      <w:r w:rsidRPr="00726013">
        <w:rPr>
          <w:rStyle w:val="reduce2"/>
          <w:rFonts w:ascii="Helvetica" w:hAnsi="Helvetica"/>
        </w:rPr>
        <w:t>I was talking with some lawyers and judges not long ago from Bangladesh. They told me that a standard criminal sentence works something like this: A fine of three dollars or nine to 12 months in jail, and at least 1,000 people a year spend a year in jail for want of the three dollars. I said, "Well, I'm not a man of great means, but I'll write you a check for $1,000. That'll take care of 333 people." And they said, "Well, no, but then there'd be no deterrence." Is a nation, is a people, is a culture, is a society able to embrace the western idea of the rule of law under such conditions? I suggest to you the answer is no. And</w:t>
      </w:r>
      <w:r w:rsidRPr="00726013">
        <w:rPr>
          <w:rFonts w:ascii="Helvetica" w:hAnsi="Helvetica" w:cs="Arial"/>
        </w:rPr>
        <w:t xml:space="preserve"> </w:t>
      </w:r>
      <w:r w:rsidRPr="00726013">
        <w:rPr>
          <w:rFonts w:ascii="Helvetica" w:hAnsi="Helvetica" w:cs="Arial"/>
          <w:u w:val="single"/>
        </w:rPr>
        <w:t>we must find some ways to link the rule of law with real progress in improving the condition of humankind</w:t>
      </w:r>
      <w:r w:rsidRPr="00726013">
        <w:rPr>
          <w:rFonts w:ascii="Helvetica" w:hAnsi="Helvetica" w:cs="Arial"/>
        </w:rPr>
        <w:t xml:space="preserve">. </w:t>
      </w:r>
      <w:r w:rsidRPr="00726013">
        <w:rPr>
          <w:rStyle w:val="reduce2"/>
          <w:rFonts w:ascii="Helvetica" w:hAnsi="Helvetica"/>
        </w:rPr>
        <w:t>We must have some measures to assure that the vast aid, the work of the NGOs, the work of this association, has some immediate, visible, tangible return so that we can make the case. You were gracious to mention my remarks, President Greco, in San Francisco, when you last met in that city. We talked about the criminal justice system. And I mentioned at the time a book by</w:t>
      </w:r>
      <w:r w:rsidRPr="00726013">
        <w:rPr>
          <w:rFonts w:ascii="Helvetica" w:hAnsi="Helvetica" w:cs="Arial"/>
        </w:rPr>
        <w:t xml:space="preserve"> </w:t>
      </w:r>
      <w:r w:rsidRPr="00726013">
        <w:rPr>
          <w:rFonts w:ascii="Helvetica" w:hAnsi="Helvetica" w:cs="Arial"/>
          <w:u w:val="single"/>
        </w:rPr>
        <w:t>Alexander Solzhenitsyn</w:t>
      </w:r>
      <w:r w:rsidRPr="00726013">
        <w:rPr>
          <w:rFonts w:ascii="Helvetica" w:hAnsi="Helvetica" w:cs="Arial"/>
        </w:rPr>
        <w:t xml:space="preserve"> </w:t>
      </w:r>
      <w:r w:rsidRPr="00726013">
        <w:rPr>
          <w:rStyle w:val="reduce2"/>
          <w:rFonts w:ascii="Helvetica" w:hAnsi="Helvetica"/>
        </w:rPr>
        <w:t>called "One Day in the Life of Ivan Denisovich." And it occurred to me, when we were coming here to Hawaii, that Solzhenitsyn might be relevant in a somewhat different connection. He was a writer whom I greatly admired. He had escaped from the Soviet Union and from a gulag in order to write about that experience, and he was living in the United States. He was invited to Harvard to give the most important address given every year to the Harvard students. It was in the mid or late '70s. I was living in California at the time. I was thrilled that my hero was addressing the Harvard College. And this was pre-fax and Internet days, so it took me one or two days to get the text of his remarks, the text of his remarks from The New York Times. And I was shocked, stunned, terribly disappointed to read his remarks, in which he</w:t>
      </w:r>
      <w:r w:rsidRPr="00726013">
        <w:rPr>
          <w:rFonts w:ascii="Helvetica" w:hAnsi="Helvetica" w:cs="Arial"/>
        </w:rPr>
        <w:t xml:space="preserve"> </w:t>
      </w:r>
      <w:r w:rsidRPr="00726013">
        <w:rPr>
          <w:rFonts w:ascii="Helvetica" w:hAnsi="Helvetica" w:cs="Arial"/>
          <w:u w:val="single"/>
        </w:rPr>
        <w:t>attacked the West, and particularly the law and the legal system. And he said that any society that defines the tissues of human existence in legalistic terms is condemned to spiritual mediocrity</w:t>
      </w:r>
      <w:r w:rsidRPr="00726013">
        <w:rPr>
          <w:rFonts w:ascii="Helvetica" w:hAnsi="Helvetica" w:cs="Arial"/>
        </w:rPr>
        <w:t xml:space="preserve">. </w:t>
      </w:r>
      <w:r w:rsidRPr="00726013">
        <w:rPr>
          <w:rStyle w:val="reduce2"/>
          <w:rFonts w:ascii="Helvetica" w:hAnsi="Helvetica"/>
        </w:rPr>
        <w:t xml:space="preserve">My hero was saying this about my profession, about the Constitution that is America's self-identity, about the Constitution that Americans still think as defining who they are as a </w:t>
      </w:r>
      <w:proofErr w:type="spellStart"/>
      <w:r w:rsidRPr="00726013">
        <w:rPr>
          <w:rStyle w:val="reduce2"/>
          <w:rFonts w:ascii="Helvetica" w:hAnsi="Helvetica"/>
        </w:rPr>
        <w:t>people?I</w:t>
      </w:r>
      <w:proofErr w:type="spellEnd"/>
      <w:r w:rsidRPr="00726013">
        <w:rPr>
          <w:rStyle w:val="reduce2"/>
          <w:rFonts w:ascii="Helvetica" w:hAnsi="Helvetica"/>
        </w:rPr>
        <w:t xml:space="preserve"> reflected on it for a few days, and then I got the answer. </w:t>
      </w:r>
      <w:r w:rsidRPr="00726013">
        <w:rPr>
          <w:rFonts w:ascii="Helvetica" w:hAnsi="Helvetica" w:cs="Arial"/>
          <w:u w:val="single"/>
        </w:rPr>
        <w:t>We just define law differently than Solzhenitsyn did. From his era,</w:t>
      </w:r>
      <w:r w:rsidRPr="00726013">
        <w:rPr>
          <w:rFonts w:ascii="Helvetica" w:hAnsi="Helvetica" w:cs="Arial"/>
        </w:rPr>
        <w:t xml:space="preserve"> </w:t>
      </w:r>
      <w:r w:rsidRPr="00726013">
        <w:rPr>
          <w:rStyle w:val="reduce2"/>
          <w:rFonts w:ascii="Helvetica" w:hAnsi="Helvetica"/>
        </w:rPr>
        <w:t>from his culture</w:t>
      </w:r>
      <w:r w:rsidRPr="00726013">
        <w:rPr>
          <w:rFonts w:ascii="Helvetica" w:hAnsi="Helvetica" w:cs="Arial"/>
          <w:u w:val="single"/>
        </w:rPr>
        <w:t>, law</w:t>
      </w:r>
      <w:r w:rsidRPr="00726013">
        <w:rPr>
          <w:rFonts w:ascii="Helvetica" w:hAnsi="Helvetica" w:cs="Arial"/>
        </w:rPr>
        <w:t xml:space="preserve"> </w:t>
      </w:r>
      <w:r w:rsidRPr="00726013">
        <w:rPr>
          <w:rFonts w:ascii="Helvetica" w:hAnsi="Helvetica" w:cs="Arial"/>
          <w:u w:val="single"/>
        </w:rPr>
        <w:t>was a</w:t>
      </w:r>
      <w:r w:rsidRPr="00726013">
        <w:rPr>
          <w:rFonts w:ascii="Helvetica" w:hAnsi="Helvetica" w:cs="Arial"/>
        </w:rPr>
        <w:t xml:space="preserve"> </w:t>
      </w:r>
      <w:proofErr w:type="spellStart"/>
      <w:r w:rsidRPr="00726013">
        <w:rPr>
          <w:rStyle w:val="reduce2"/>
          <w:rFonts w:ascii="Helvetica" w:hAnsi="Helvetica"/>
        </w:rPr>
        <w:t>dictat</w:t>
      </w:r>
      <w:proofErr w:type="spellEnd"/>
      <w:r w:rsidRPr="00726013">
        <w:rPr>
          <w:rStyle w:val="reduce2"/>
          <w:rFonts w:ascii="Helvetica" w:hAnsi="Helvetica"/>
        </w:rPr>
        <w:t xml:space="preserve">, a </w:t>
      </w:r>
      <w:proofErr w:type="spellStart"/>
      <w:r w:rsidRPr="00726013">
        <w:rPr>
          <w:rStyle w:val="reduce2"/>
          <w:rFonts w:ascii="Helvetica" w:hAnsi="Helvetica"/>
        </w:rPr>
        <w:t>ucas</w:t>
      </w:r>
      <w:proofErr w:type="spellEnd"/>
      <w:r w:rsidRPr="00726013">
        <w:rPr>
          <w:rStyle w:val="reduce2"/>
          <w:rFonts w:ascii="Helvetica" w:hAnsi="Helvetica"/>
        </w:rPr>
        <w:t xml:space="preserve"> (</w:t>
      </w:r>
      <w:proofErr w:type="spellStart"/>
      <w:r w:rsidRPr="00726013">
        <w:rPr>
          <w:rStyle w:val="reduce2"/>
          <w:rFonts w:ascii="Helvetica" w:hAnsi="Helvetica"/>
        </w:rPr>
        <w:t>ph</w:t>
      </w:r>
      <w:proofErr w:type="spellEnd"/>
      <w:r w:rsidRPr="00726013">
        <w:rPr>
          <w:rStyle w:val="reduce2"/>
          <w:rFonts w:ascii="Helvetica" w:hAnsi="Helvetica"/>
        </w:rPr>
        <w:t>) -- a</w:t>
      </w:r>
      <w:r w:rsidRPr="00726013">
        <w:rPr>
          <w:rFonts w:ascii="Helvetica" w:hAnsi="Helvetica" w:cs="Arial"/>
        </w:rPr>
        <w:t xml:space="preserve"> </w:t>
      </w:r>
      <w:r w:rsidRPr="00726013">
        <w:rPr>
          <w:rFonts w:ascii="Helvetica" w:hAnsi="Helvetica" w:cs="Arial"/>
          <w:u w:val="single"/>
        </w:rPr>
        <w:t>command, a mandate. In sum, it was a cold decree</w:t>
      </w:r>
      <w:r w:rsidRPr="00726013">
        <w:rPr>
          <w:rFonts w:ascii="Helvetica" w:hAnsi="Helvetica" w:cs="Arial"/>
        </w:rPr>
        <w:t xml:space="preserve">. </w:t>
      </w:r>
      <w:r w:rsidRPr="00726013">
        <w:rPr>
          <w:rFonts w:ascii="Helvetica" w:hAnsi="Helvetica" w:cs="Arial"/>
          <w:u w:val="single"/>
        </w:rPr>
        <w:t>That's not the meaning of law as our nation and our co- democracies define it. For us, law is a liberating force. It's a promise. It's a covenant. It says that you can hope, you can dream, you can dare, you can plan. You have joy in your existence. That's the meaning of the law as Americans understand it, and that's the meaning of the law that we must explain to a doubting world where the verdict is still out. You can make this case. You must make this case. And that is because freedom</w:t>
      </w:r>
      <w:r w:rsidRPr="00726013">
        <w:rPr>
          <w:rFonts w:ascii="Helvetica" w:hAnsi="Helvetica" w:cs="Arial"/>
        </w:rPr>
        <w:t xml:space="preserve"> -- </w:t>
      </w:r>
      <w:r w:rsidRPr="00726013">
        <w:rPr>
          <w:rFonts w:ascii="Helvetica" w:hAnsi="Helvetica" w:cs="Arial"/>
          <w:u w:val="single"/>
        </w:rPr>
        <w:t>your freedom, my freedom and the freedom of the next generation -- hangs in the balance.</w:t>
      </w:r>
      <w:r w:rsidRPr="00726013">
        <w:rPr>
          <w:rFonts w:ascii="Helvetica" w:hAnsi="Helvetica" w:cs="Arial"/>
        </w:rPr>
        <w:t xml:space="preserve"> I'm confident you will do this. </w:t>
      </w:r>
    </w:p>
    <w:p w:rsidR="0057066A" w:rsidRPr="00726013" w:rsidRDefault="0057066A">
      <w:pPr>
        <w:pStyle w:val="evidencetext"/>
        <w:rPr>
          <w:rFonts w:ascii="Helvetica" w:hAnsi="Helvetica" w:cs="Arial"/>
          <w:szCs w:val="20"/>
        </w:rPr>
      </w:pPr>
    </w:p>
    <w:p w:rsidR="0057066A" w:rsidRPr="00726013" w:rsidRDefault="0057066A">
      <w:pPr>
        <w:pStyle w:val="BlockTitle1"/>
        <w:rPr>
          <w:rFonts w:ascii="Helvetica" w:hAnsi="Helvetica"/>
        </w:rPr>
      </w:pPr>
      <w:r w:rsidRPr="00726013">
        <w:rPr>
          <w:rFonts w:ascii="Helvetica" w:hAnsi="Helvetica"/>
          <w:szCs w:val="20"/>
        </w:rPr>
        <w:lastRenderedPageBreak/>
        <w:br w:type="page"/>
      </w:r>
      <w:bookmarkStart w:id="43" w:name="_Toc147748373"/>
      <w:r w:rsidRPr="00726013">
        <w:rPr>
          <w:rFonts w:ascii="Helvetica" w:hAnsi="Helvetica"/>
        </w:rPr>
        <w:lastRenderedPageBreak/>
        <w:t>“Policymaking Good”</w:t>
      </w:r>
      <w:bookmarkEnd w:id="37"/>
      <w:bookmarkEnd w:id="38"/>
      <w:bookmarkEnd w:id="39"/>
      <w:bookmarkEnd w:id="40"/>
      <w:bookmarkEnd w:id="41"/>
      <w:r w:rsidRPr="00726013">
        <w:rPr>
          <w:rFonts w:ascii="Helvetica" w:hAnsi="Helvetica"/>
        </w:rPr>
        <w:t>: 1AR (1/2)</w:t>
      </w:r>
      <w:bookmarkEnd w:id="4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FIRST, EXTEND THE COVERSTONE ’95 EVIDENCE. POLICY DEBATE CREATES A SAFE SPACE ALLOWING US TO TEST IDEAS, BECOMING EDUCATED ENOUGH TO HOLD ELITES ACCOUNTABLE, STOPPING THE RISE OF NEW OPPRESSION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DEBATE IS CIVIL SOCIETY:  IT IS THE ROLE OF CRITICAL INTELLECTUALS TO FORM A PUBLIC POLICY SPHERE CONSTITUTED AROUND SPECIFIC POLICY IDEAS.  WE ARE NOT THE GOVERNMENT, BUT BY ORIENTING OURSELVES TOWARDS THE STATE WE CAN ENSURE EFFECTIVE POLITICS.</w:t>
      </w:r>
    </w:p>
    <w:p w:rsidR="0057066A" w:rsidRPr="00726013" w:rsidRDefault="0057066A">
      <w:pPr>
        <w:pStyle w:val="evidencetext"/>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HABERMAS ‘98</w:t>
      </w:r>
    </w:p>
    <w:p w:rsidR="0057066A" w:rsidRPr="00726013" w:rsidRDefault="0057066A">
      <w:pPr>
        <w:pStyle w:val="Citation"/>
        <w:rPr>
          <w:rFonts w:ascii="Helvetica" w:hAnsi="Helvetica" w:cs="Arial"/>
        </w:rPr>
      </w:pPr>
      <w:r w:rsidRPr="00726013">
        <w:rPr>
          <w:rFonts w:ascii="Helvetica" w:hAnsi="Helvetica" w:cs="Arial"/>
        </w:rPr>
        <w:t xml:space="preserve">[Jurgen, Prof. Philosophy at U. of Frankfurt, </w:t>
      </w:r>
      <w:r w:rsidRPr="00726013">
        <w:rPr>
          <w:rFonts w:ascii="Helvetica" w:hAnsi="Helvetica" w:cs="Arial"/>
          <w:u w:val="single"/>
        </w:rPr>
        <w:t>The Inclusion of the Other</w:t>
      </w:r>
      <w:r w:rsidRPr="00726013">
        <w:rPr>
          <w:rFonts w:ascii="Helvetica" w:hAnsi="Helvetica" w:cs="Arial"/>
        </w:rPr>
        <w:t>, p. 31//</w:t>
      </w:r>
      <w:proofErr w:type="spellStart"/>
      <w:r w:rsidRPr="00726013">
        <w:rPr>
          <w:rFonts w:ascii="Helvetica" w:hAnsi="Helvetica" w:cs="Arial"/>
        </w:rPr>
        <w:t>uwyo-crowe</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u w:val="single"/>
        </w:rPr>
        <w:t>A law is valid in the moral sense when it could be accepted by everybody from the perspective of each individual</w:t>
      </w:r>
      <w:r w:rsidRPr="00726013">
        <w:rPr>
          <w:rFonts w:ascii="Helvetica" w:hAnsi="Helvetica" w:cs="Arial"/>
        </w:rPr>
        <w:t xml:space="preserve">.  </w:t>
      </w:r>
      <w:r w:rsidRPr="00726013">
        <w:rPr>
          <w:rFonts w:ascii="Helvetica" w:hAnsi="Helvetica" w:cs="Arial"/>
          <w:sz w:val="12"/>
          <w:szCs w:val="12"/>
        </w:rPr>
        <w:t>Because only “general” laws fulfill the condition that they regulate matters in the equal interest of all,</w:t>
      </w:r>
      <w:r w:rsidRPr="00726013">
        <w:rPr>
          <w:rFonts w:ascii="Helvetica" w:hAnsi="Helvetica" w:cs="Arial"/>
        </w:rPr>
        <w:t xml:space="preserve"> </w:t>
      </w:r>
      <w:r w:rsidRPr="00726013">
        <w:rPr>
          <w:rFonts w:ascii="Helvetica" w:hAnsi="Helvetica" w:cs="Arial"/>
          <w:u w:val="single"/>
        </w:rPr>
        <w:t>practical reason finds expression in the generalizability or universalizability of the interests expressed in the law</w:t>
      </w:r>
      <w:r w:rsidRPr="00726013">
        <w:rPr>
          <w:rFonts w:ascii="Helvetica" w:hAnsi="Helvetica" w:cs="Arial"/>
        </w:rPr>
        <w:t xml:space="preserve">.  </w:t>
      </w:r>
      <w:r w:rsidRPr="00726013">
        <w:rPr>
          <w:rFonts w:ascii="Helvetica" w:hAnsi="Helvetica" w:cs="Arial"/>
          <w:u w:val="single"/>
        </w:rPr>
        <w:t xml:space="preserve">Thus a person takes the moral point of view when he deliberates </w:t>
      </w:r>
      <w:r w:rsidRPr="00726013">
        <w:rPr>
          <w:rFonts w:ascii="Helvetica" w:hAnsi="Helvetica" w:cs="Arial"/>
          <w:i/>
          <w:u w:val="single"/>
        </w:rPr>
        <w:t>like</w:t>
      </w:r>
      <w:r w:rsidRPr="00726013">
        <w:rPr>
          <w:rFonts w:ascii="Helvetica" w:hAnsi="Helvetica" w:cs="Arial"/>
          <w:u w:val="single"/>
        </w:rPr>
        <w:t xml:space="preserve"> a democratic legislator on whether the practice that would result from the general observance of a hypothetically proposed norm could be accepted by all those possibly affected viewed as potential co-legislators</w:t>
      </w:r>
      <w:r w:rsidRPr="00726013">
        <w:rPr>
          <w:rFonts w:ascii="Helvetica" w:hAnsi="Helvetica" w:cs="Arial"/>
        </w:rPr>
        <w:t xml:space="preserve">.  </w:t>
      </w:r>
      <w:r w:rsidRPr="00726013">
        <w:rPr>
          <w:rFonts w:ascii="Helvetica" w:hAnsi="Helvetica" w:cs="Arial"/>
          <w:u w:val="single"/>
        </w:rPr>
        <w:t xml:space="preserve">Each person participates in the role of co-legislator in a </w:t>
      </w:r>
      <w:r w:rsidRPr="00726013">
        <w:rPr>
          <w:rFonts w:ascii="Helvetica" w:hAnsi="Helvetica" w:cs="Arial"/>
          <w:i/>
          <w:u w:val="single"/>
        </w:rPr>
        <w:t>cooperative</w:t>
      </w:r>
      <w:r w:rsidRPr="00726013">
        <w:rPr>
          <w:rFonts w:ascii="Helvetica" w:hAnsi="Helvetica" w:cs="Arial"/>
          <w:u w:val="single"/>
        </w:rPr>
        <w:t xml:space="preserve"> enterprise and thereby adopts an intersubjectively extended </w:t>
      </w:r>
      <w:proofErr w:type="spellStart"/>
      <w:r w:rsidRPr="00726013">
        <w:rPr>
          <w:rFonts w:ascii="Helvetica" w:hAnsi="Helvetica" w:cs="Arial"/>
          <w:u w:val="single"/>
        </w:rPr>
        <w:t>perpective</w:t>
      </w:r>
      <w:proofErr w:type="spellEnd"/>
      <w:r w:rsidRPr="00726013">
        <w:rPr>
          <w:rFonts w:ascii="Helvetica" w:hAnsi="Helvetica" w:cs="Arial"/>
          <w:u w:val="single"/>
        </w:rPr>
        <w:t xml:space="preserve"> from which it can be determined whether a controversial norm can count as generalizable from the point of view of each participant</w:t>
      </w:r>
      <w:r w:rsidRPr="00726013">
        <w:rPr>
          <w:rFonts w:ascii="Helvetica" w:hAnsi="Helvetica" w:cs="Arial"/>
        </w:rPr>
        <w:t xml:space="preserve">.  </w:t>
      </w:r>
      <w:r w:rsidRPr="00726013">
        <w:rPr>
          <w:rFonts w:ascii="Helvetica" w:hAnsi="Helvetica" w:cs="Arial"/>
          <w:u w:val="single"/>
        </w:rPr>
        <w:t>Pragmatic and ethical reasons</w:t>
      </w:r>
      <w:r w:rsidRPr="00726013">
        <w:rPr>
          <w:rFonts w:ascii="Helvetica" w:hAnsi="Helvetica" w:cs="Arial"/>
        </w:rPr>
        <w:t xml:space="preserve">, </w:t>
      </w:r>
      <w:r w:rsidRPr="00726013">
        <w:rPr>
          <w:rFonts w:ascii="Helvetica" w:hAnsi="Helvetica" w:cs="Arial"/>
          <w:sz w:val="12"/>
          <w:szCs w:val="12"/>
        </w:rPr>
        <w:t>which retain their internal connection to the interests and self0understanding of individual persons,</w:t>
      </w:r>
      <w:r w:rsidRPr="00726013">
        <w:rPr>
          <w:rFonts w:ascii="Helvetica" w:hAnsi="Helvetica" w:cs="Arial"/>
        </w:rPr>
        <w:t xml:space="preserve"> </w:t>
      </w:r>
      <w:r w:rsidRPr="00726013">
        <w:rPr>
          <w:rFonts w:ascii="Helvetica" w:hAnsi="Helvetica" w:cs="Arial"/>
          <w:u w:val="single"/>
        </w:rPr>
        <w:t>also play a role in these deliberations</w:t>
      </w:r>
      <w:r w:rsidRPr="00726013">
        <w:rPr>
          <w:rFonts w:ascii="Helvetica" w:hAnsi="Helvetica" w:cs="Arial"/>
        </w:rPr>
        <w:t xml:space="preserve">; </w:t>
      </w:r>
      <w:r w:rsidRPr="00726013">
        <w:rPr>
          <w:rFonts w:ascii="Helvetica" w:hAnsi="Helvetica" w:cs="Arial"/>
          <w:sz w:val="12"/>
          <w:szCs w:val="12"/>
        </w:rPr>
        <w:t xml:space="preserve">but these agent-relative reasons no longer </w:t>
      </w:r>
      <w:r w:rsidRPr="00726013">
        <w:rPr>
          <w:rFonts w:ascii="Helvetica" w:hAnsi="Helvetica" w:cs="Arial"/>
          <w:i/>
          <w:sz w:val="12"/>
          <w:szCs w:val="12"/>
        </w:rPr>
        <w:t>count</w:t>
      </w:r>
      <w:r w:rsidRPr="00726013">
        <w:rPr>
          <w:rFonts w:ascii="Helvetica" w:hAnsi="Helvetica" w:cs="Arial"/>
          <w:sz w:val="12"/>
          <w:szCs w:val="12"/>
        </w:rPr>
        <w:t xml:space="preserve"> as rational motives and value-orientations of individual persons but as epistemic contributions to a discourse in which norms are examined with the aim of reaching a communicative agreement.</w:t>
      </w:r>
      <w:r w:rsidRPr="00726013">
        <w:rPr>
          <w:rFonts w:ascii="Helvetica" w:hAnsi="Helvetica" w:cs="Arial"/>
        </w:rPr>
        <w:t xml:space="preserve">  </w:t>
      </w:r>
      <w:r w:rsidRPr="00726013">
        <w:rPr>
          <w:rFonts w:ascii="Helvetica" w:hAnsi="Helvetica" w:cs="Arial"/>
          <w:u w:val="single"/>
        </w:rPr>
        <w:t>Because a legislative practice can only be undertaken jointly, a monological, egocentric operation of the generalization test in the manner of the Golden Rule will not suffice</w:t>
      </w:r>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44" w:name="_Toc114697531"/>
      <w:bookmarkStart w:id="45" w:name="_Toc118281638"/>
      <w:bookmarkStart w:id="46" w:name="_Toc118308419"/>
      <w:bookmarkStart w:id="47" w:name="_Toc119349678"/>
      <w:r w:rsidRPr="00726013">
        <w:rPr>
          <w:rFonts w:ascii="Helvetica" w:hAnsi="Helvetica"/>
        </w:rPr>
        <w:lastRenderedPageBreak/>
        <w:t>“Policymaking Good”: 1AR (2/2</w:t>
      </w:r>
      <w:bookmarkEnd w:id="44"/>
      <w:bookmarkEnd w:id="45"/>
      <w:bookmarkEnd w:id="46"/>
      <w:bookmarkEnd w:id="47"/>
      <w:r w:rsidRPr="00726013">
        <w:rPr>
          <w:rFonts w:ascii="Helvetica" w:hAnsi="Helvetica"/>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THIRD, TECHNICAL, COMPETITIVE DEBATE IS A DIALECTICAL METHOD THAT TEACHES STUDENTS ABOUT INTERPLAY BETWEEN ARGUMENTS, TRAINING THEM FOR POLICY ENGAGEMENT</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Mitchell 2000</w:t>
      </w:r>
    </w:p>
    <w:p w:rsidR="0057066A" w:rsidRPr="00726013" w:rsidRDefault="0057066A">
      <w:pPr>
        <w:pStyle w:val="Citation"/>
        <w:rPr>
          <w:rFonts w:ascii="Helvetica" w:hAnsi="Helvetica" w:cs="Arial"/>
          <w:sz w:val="16"/>
          <w:szCs w:val="16"/>
        </w:rPr>
      </w:pPr>
      <w:r w:rsidRPr="00726013">
        <w:rPr>
          <w:rFonts w:ascii="Helvetica" w:hAnsi="Helvetica" w:cs="Arial"/>
          <w:sz w:val="16"/>
          <w:szCs w:val="16"/>
        </w:rPr>
        <w:t xml:space="preserve">[Gordon R., the brilliant DOD at Pitt, Preface to </w:t>
      </w:r>
      <w:r w:rsidRPr="00726013">
        <w:rPr>
          <w:rFonts w:ascii="Helvetica" w:hAnsi="Helvetica" w:cs="Arial"/>
          <w:i/>
          <w:sz w:val="16"/>
          <w:szCs w:val="16"/>
        </w:rPr>
        <w:t xml:space="preserve">Strategic Deception: Rhetoric, Science and Politics in </w:t>
      </w:r>
      <w:proofErr w:type="spellStart"/>
      <w:r w:rsidRPr="00726013">
        <w:rPr>
          <w:rFonts w:ascii="Helvetica" w:hAnsi="Helvetica" w:cs="Arial"/>
          <w:i/>
          <w:sz w:val="16"/>
          <w:szCs w:val="16"/>
        </w:rPr>
        <w:t>Missle</w:t>
      </w:r>
      <w:proofErr w:type="spellEnd"/>
      <w:r w:rsidRPr="00726013">
        <w:rPr>
          <w:rFonts w:ascii="Helvetica" w:hAnsi="Helvetica" w:cs="Arial"/>
          <w:i/>
          <w:sz w:val="16"/>
          <w:szCs w:val="16"/>
        </w:rPr>
        <w:t xml:space="preserve"> Defense Advocacy</w:t>
      </w:r>
      <w:r w:rsidRPr="00726013">
        <w:rPr>
          <w:rFonts w:ascii="Helvetica" w:hAnsi="Helvetica" w:cs="Arial"/>
          <w:sz w:val="16"/>
          <w:szCs w:val="16"/>
        </w:rPr>
        <w:t>, Michigan State University Press, 2000, xvi//</w:t>
      </w:r>
      <w:proofErr w:type="spellStart"/>
      <w:r w:rsidRPr="00726013">
        <w:rPr>
          <w:rFonts w:ascii="Helvetica" w:hAnsi="Helvetica" w:cs="Arial"/>
          <w:sz w:val="16"/>
          <w:szCs w:val="16"/>
        </w:rPr>
        <w:t>uwyo</w:t>
      </w:r>
      <w:proofErr w:type="spellEnd"/>
      <w:r w:rsidRPr="00726013">
        <w:rPr>
          <w:rFonts w:ascii="Helvetica" w:hAnsi="Helvetica" w:cs="Arial"/>
          <w:sz w:val="16"/>
          <w:szCs w:val="16"/>
        </w:rPr>
        <w:t>]</w:t>
      </w:r>
    </w:p>
    <w:p w:rsidR="0057066A" w:rsidRPr="00726013" w:rsidRDefault="0057066A">
      <w:pPr>
        <w:pStyle w:val="evidencetext"/>
        <w:rPr>
          <w:rFonts w:ascii="Helvetica" w:hAnsi="Helvetica" w:cs="Arial"/>
        </w:rPr>
      </w:pPr>
    </w:p>
    <w:p w:rsidR="0057066A" w:rsidRPr="00726013" w:rsidRDefault="0057066A">
      <w:pPr>
        <w:pStyle w:val="CardText0"/>
        <w:rPr>
          <w:rStyle w:val="underlinecardChar"/>
          <w:rFonts w:ascii="Helvetica" w:hAnsi="Helvetica" w:cs="Arial"/>
        </w:rPr>
      </w:pPr>
      <w:r w:rsidRPr="00726013">
        <w:rPr>
          <w:rFonts w:ascii="Helvetica" w:hAnsi="Helvetica" w:cs="Arial"/>
          <w:sz w:val="14"/>
          <w:szCs w:val="14"/>
        </w:rPr>
        <w:t>The world of</w:t>
      </w:r>
      <w:r w:rsidRPr="00726013">
        <w:rPr>
          <w:rFonts w:ascii="Helvetica" w:hAnsi="Helvetica" w:cs="Arial"/>
        </w:rPr>
        <w:t xml:space="preserve"> </w:t>
      </w:r>
      <w:r w:rsidRPr="00726013">
        <w:rPr>
          <w:rStyle w:val="underlinecardChar"/>
          <w:rFonts w:ascii="Helvetica" w:hAnsi="Helvetica" w:cs="Arial"/>
        </w:rPr>
        <w:t>intercollegiate policy debate is an odd and magical place, where a keen spirit of competition drives debaters to amass voluminous research</w:t>
      </w:r>
      <w:r w:rsidRPr="00726013">
        <w:rPr>
          <w:rFonts w:ascii="Helvetica" w:hAnsi="Helvetica" w:cs="Arial"/>
        </w:rPr>
        <w:t xml:space="preserve"> </w:t>
      </w:r>
      <w:r w:rsidRPr="00726013">
        <w:rPr>
          <w:rFonts w:ascii="Helvetica" w:hAnsi="Helvetica" w:cs="Arial"/>
          <w:sz w:val="14"/>
          <w:szCs w:val="14"/>
        </w:rPr>
        <w:t xml:space="preserve">in preparation for tournaments, and where the resulting density of ideas spurts speakers to cram arguments into strictly timed presentation periods during contest rounds. </w:t>
      </w:r>
      <w:r w:rsidRPr="00726013">
        <w:rPr>
          <w:rStyle w:val="underlinecardChar"/>
          <w:rFonts w:ascii="Helvetica" w:hAnsi="Helvetica" w:cs="Arial"/>
        </w:rPr>
        <w:t>Expert judges trained in policy analysis keep track of such contests as they unfold at breakneck speed, with speakers routinely delivering intricate argumentation at over 300 words per minute</w:t>
      </w:r>
      <w:r w:rsidRPr="00726013">
        <w:rPr>
          <w:rFonts w:ascii="Helvetica" w:hAnsi="Helvetica" w:cs="Arial"/>
        </w:rPr>
        <w:t xml:space="preserve">. </w:t>
      </w:r>
      <w:r w:rsidRPr="00726013">
        <w:rPr>
          <w:rFonts w:ascii="Helvetica" w:hAnsi="Helvetica" w:cs="Arial"/>
          <w:sz w:val="14"/>
          <w:szCs w:val="14"/>
        </w:rPr>
        <w:t>To the uninitiated onlooker, this style of debate reveals itself as an unintelligible charade, something like a movie-length Federal Express commercial or an auctioneering competition gone bad. But</w:t>
      </w:r>
      <w:r w:rsidRPr="00726013">
        <w:rPr>
          <w:rFonts w:ascii="Helvetica" w:hAnsi="Helvetica" w:cs="Arial"/>
        </w:rPr>
        <w:t xml:space="preserve"> </w:t>
      </w:r>
      <w:r w:rsidRPr="00726013">
        <w:rPr>
          <w:rStyle w:val="underlinecardChar"/>
          <w:rFonts w:ascii="Helvetica" w:hAnsi="Helvetica" w:cs="Arial"/>
        </w:rPr>
        <w:t>there are rich rewards for participants who master policy debate's special vocabulary, learn its arcane rules, and acclimate themselves to the style of rapid-fire speaking</w:t>
      </w:r>
      <w:r w:rsidRPr="00726013">
        <w:rPr>
          <w:rFonts w:ascii="Helvetica" w:hAnsi="Helvetica" w:cs="Arial"/>
        </w:rPr>
        <w:t xml:space="preserve"> </w:t>
      </w:r>
      <w:r w:rsidRPr="00726013">
        <w:rPr>
          <w:rFonts w:ascii="Helvetica" w:hAnsi="Helvetica" w:cs="Arial"/>
          <w:sz w:val="14"/>
          <w:szCs w:val="14"/>
        </w:rPr>
        <w:t>needed to keep up with the flow of arguments.</w:t>
      </w:r>
      <w:r w:rsidRPr="00726013">
        <w:rPr>
          <w:rFonts w:ascii="Helvetica" w:hAnsi="Helvetica" w:cs="Arial"/>
        </w:rPr>
        <w:t xml:space="preserve"> </w:t>
      </w:r>
      <w:r w:rsidRPr="00726013">
        <w:rPr>
          <w:rStyle w:val="underlinecardChar"/>
          <w:rFonts w:ascii="Helvetica" w:hAnsi="Helvetica" w:cs="Arial"/>
        </w:rPr>
        <w:t>The rigorous dialectical method of debate analysis cultivates a panoramic style of critical thinking that elucidates subtle interconnections among multiple positions and perspectives on policy controversies. The intense pressure of debate competition instills a relentless research ethic in participants. An inverted pyramid dynamic embedded in the format of contest rounds teaches debaters to synthesize and distill their initial positions down to the most cogent propositions for their final speeches.</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FOURTH, ONLY STATE-CENTERED DISCUSSION ABOUT POLITICS CAN REVERSE THE TREND TOWARD TOTALITARIANISM.  THIS DESTROYS DEBATE…</w:t>
      </w:r>
    </w:p>
    <w:p w:rsidR="0057066A" w:rsidRPr="00726013" w:rsidRDefault="0057066A">
      <w:pPr>
        <w:pStyle w:val="CardText0"/>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TORGERSON ‘99</w:t>
      </w:r>
    </w:p>
    <w:p w:rsidR="0057066A" w:rsidRPr="00726013" w:rsidRDefault="0057066A">
      <w:pPr>
        <w:pStyle w:val="Citation"/>
        <w:rPr>
          <w:rFonts w:ascii="Helvetica" w:hAnsi="Helvetica" w:cs="Arial"/>
          <w:sz w:val="16"/>
          <w:szCs w:val="16"/>
        </w:rPr>
      </w:pPr>
      <w:r w:rsidRPr="00726013">
        <w:rPr>
          <w:rFonts w:ascii="Helvetica" w:hAnsi="Helvetica" w:cs="Arial"/>
          <w:sz w:val="16"/>
          <w:szCs w:val="16"/>
        </w:rPr>
        <w:t xml:space="preserve">[Douglas, Prof and Chair Dept. Political Studies @ Trent U., </w:t>
      </w:r>
      <w:r w:rsidRPr="00726013">
        <w:rPr>
          <w:rFonts w:ascii="Helvetica" w:hAnsi="Helvetica" w:cs="Arial"/>
          <w:sz w:val="16"/>
          <w:szCs w:val="16"/>
          <w:u w:val="single"/>
        </w:rPr>
        <w:t>The Promise of Green Politics: Environmentalism and the Public Sphere</w:t>
      </w:r>
      <w:r w:rsidRPr="00726013">
        <w:rPr>
          <w:rFonts w:ascii="Helvetica" w:hAnsi="Helvetica" w:cs="Arial"/>
          <w:sz w:val="16"/>
          <w:szCs w:val="16"/>
        </w:rPr>
        <w:t>, Duke University Press//</w:t>
      </w:r>
      <w:proofErr w:type="spellStart"/>
      <w:r w:rsidRPr="00726013">
        <w:rPr>
          <w:rFonts w:ascii="Helvetica" w:hAnsi="Helvetica" w:cs="Arial"/>
          <w:sz w:val="16"/>
          <w:szCs w:val="16"/>
        </w:rPr>
        <w:t>uwyo-crowe</w:t>
      </w:r>
      <w:proofErr w:type="spellEnd"/>
      <w:r w:rsidRPr="00726013">
        <w:rPr>
          <w:rFonts w:ascii="Helvetica" w:hAnsi="Helvetica" w:cs="Arial"/>
          <w:sz w:val="16"/>
          <w:szCs w:val="16"/>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u w:val="single"/>
        </w:rPr>
        <w:t>One rationale for</w:t>
      </w:r>
      <w:r w:rsidRPr="00726013">
        <w:rPr>
          <w:rFonts w:ascii="Helvetica" w:hAnsi="Helvetica" w:cs="Arial"/>
        </w:rPr>
        <w:t xml:space="preserve"> </w:t>
      </w:r>
      <w:r w:rsidRPr="00726013">
        <w:rPr>
          <w:rFonts w:ascii="Helvetica" w:hAnsi="Helvetica" w:cs="Arial"/>
          <w:sz w:val="12"/>
          <w:szCs w:val="12"/>
        </w:rPr>
        <w:t>Arendt's emphasis on</w:t>
      </w:r>
      <w:r w:rsidRPr="00726013">
        <w:rPr>
          <w:rFonts w:ascii="Helvetica" w:hAnsi="Helvetica" w:cs="Arial"/>
        </w:rPr>
        <w:t xml:space="preserve"> </w:t>
      </w:r>
      <w:r w:rsidRPr="00726013">
        <w:rPr>
          <w:rFonts w:ascii="Helvetica" w:hAnsi="Helvetica" w:cs="Arial"/>
          <w:u w:val="single"/>
        </w:rPr>
        <w:t>the intrinsic value of politics is that</w:t>
      </w:r>
      <w:r w:rsidRPr="00726013">
        <w:rPr>
          <w:rFonts w:ascii="Helvetica" w:hAnsi="Helvetica" w:cs="Arial"/>
        </w:rPr>
        <w:t xml:space="preserve"> </w:t>
      </w:r>
      <w:r w:rsidRPr="00726013">
        <w:rPr>
          <w:rFonts w:ascii="Helvetica" w:hAnsi="Helvetica" w:cs="Arial"/>
          <w:sz w:val="12"/>
          <w:szCs w:val="12"/>
        </w:rPr>
        <w:t>this value has been so neglected by modernity that</w:t>
      </w:r>
      <w:r w:rsidRPr="00726013">
        <w:rPr>
          <w:rFonts w:ascii="Helvetica" w:hAnsi="Helvetica" w:cs="Arial"/>
        </w:rPr>
        <w:t xml:space="preserve"> </w:t>
      </w:r>
      <w:r w:rsidRPr="00726013">
        <w:rPr>
          <w:rFonts w:ascii="Helvetica" w:hAnsi="Helvetica" w:cs="Arial"/>
          <w:u w:val="single"/>
        </w:rPr>
        <w:t>politics itself is threatened</w:t>
      </w:r>
      <w:r w:rsidRPr="00726013">
        <w:rPr>
          <w:rFonts w:ascii="Helvetica" w:hAnsi="Helvetica" w:cs="Arial"/>
        </w:rPr>
        <w:t xml:space="preserve">. </w:t>
      </w:r>
      <w:r w:rsidRPr="00726013">
        <w:rPr>
          <w:rFonts w:ascii="Helvetica" w:hAnsi="Helvetica" w:cs="Arial"/>
          <w:u w:val="single"/>
        </w:rPr>
        <w:t>Without a celebration of the intrinsic value of politics, neither functional nor constitutive political activity has any apparent rationale for continuing once its ends have been achieved</w:t>
      </w:r>
      <w:r w:rsidRPr="00726013">
        <w:rPr>
          <w:rFonts w:ascii="Helvetica" w:hAnsi="Helvetica" w:cs="Arial"/>
        </w:rPr>
        <w:t xml:space="preserve">. </w:t>
      </w:r>
      <w:r w:rsidRPr="00726013">
        <w:rPr>
          <w:rFonts w:ascii="Helvetica" w:hAnsi="Helvetica" w:cs="Arial"/>
          <w:u w:val="single"/>
        </w:rPr>
        <w:t>Functional politics might well be replaced by a technocratic management of advanced industrial society</w:t>
      </w:r>
      <w:r w:rsidRPr="00726013">
        <w:rPr>
          <w:rFonts w:ascii="Helvetica" w:hAnsi="Helvetica" w:cs="Arial"/>
        </w:rPr>
        <w:t xml:space="preserve">. </w:t>
      </w:r>
      <w:r w:rsidRPr="00726013">
        <w:rPr>
          <w:rFonts w:ascii="Helvetica" w:hAnsi="Helvetica" w:cs="Arial"/>
          <w:sz w:val="12"/>
          <w:szCs w:val="12"/>
        </w:rPr>
        <w:t>A constitutive politics intent on social transformation might well be eclipsed by the coordinated direction of a cohesive social movement. In neither ease would any need be left for what Arendt takes to be the essence of politics:</w:t>
      </w:r>
      <w:r w:rsidRPr="00726013">
        <w:rPr>
          <w:rFonts w:ascii="Helvetica" w:hAnsi="Helvetica" w:cs="Arial"/>
        </w:rPr>
        <w:t xml:space="preserve"> </w:t>
      </w:r>
      <w:r w:rsidRPr="00726013">
        <w:rPr>
          <w:rFonts w:ascii="Helvetica" w:hAnsi="Helvetica" w:cs="Arial"/>
          <w:u w:val="single"/>
        </w:rPr>
        <w:t>there would be no need for debate</w:t>
      </w:r>
      <w:r w:rsidRPr="00726013">
        <w:rPr>
          <w:rFonts w:ascii="Helvetica" w:hAnsi="Helvetica" w:cs="Arial"/>
        </w:rPr>
        <w:t>.</w:t>
      </w:r>
    </w:p>
    <w:p w:rsidR="0057066A" w:rsidRPr="00726013" w:rsidRDefault="0057066A">
      <w:pPr>
        <w:pStyle w:val="CardText0"/>
        <w:rPr>
          <w:rFonts w:ascii="Helvetica" w:hAnsi="Helvetica" w:cs="Arial"/>
          <w:sz w:val="12"/>
          <w:szCs w:val="12"/>
        </w:rPr>
      </w:pPr>
      <w:r w:rsidRPr="00726013">
        <w:rPr>
          <w:rFonts w:ascii="Helvetica" w:hAnsi="Helvetica" w:cs="Arial"/>
        </w:rPr>
        <w:lastRenderedPageBreak/>
        <w:t xml:space="preserve">  </w:t>
      </w:r>
      <w:r w:rsidRPr="00726013">
        <w:rPr>
          <w:rFonts w:ascii="Helvetica" w:hAnsi="Helvetica" w:cs="Arial"/>
          <w:u w:val="single"/>
        </w:rPr>
        <w:t>Green authoritarianism</w:t>
      </w:r>
      <w:r w:rsidRPr="00726013">
        <w:rPr>
          <w:rFonts w:ascii="Helvetica" w:hAnsi="Helvetica" w:cs="Arial"/>
        </w:rPr>
        <w:t xml:space="preserve">, </w:t>
      </w:r>
      <w:r w:rsidRPr="00726013">
        <w:rPr>
          <w:rFonts w:ascii="Helvetica" w:hAnsi="Helvetica" w:cs="Arial"/>
          <w:sz w:val="12"/>
          <w:szCs w:val="12"/>
        </w:rPr>
        <w:t>following in the footsteps of Hobbes,</w:t>
      </w:r>
      <w:r w:rsidRPr="00726013">
        <w:rPr>
          <w:rFonts w:ascii="Helvetica" w:hAnsi="Helvetica" w:cs="Arial"/>
        </w:rPr>
        <w:t xml:space="preserve"> </w:t>
      </w:r>
      <w:r w:rsidRPr="00726013">
        <w:rPr>
          <w:rFonts w:ascii="Helvetica" w:hAnsi="Helvetica" w:cs="Arial"/>
          <w:u w:val="single"/>
        </w:rPr>
        <w:t>has been all too ready to reduce politics to governance</w:t>
      </w:r>
      <w:r w:rsidRPr="00726013">
        <w:rPr>
          <w:rFonts w:ascii="Helvetica" w:hAnsi="Helvetica" w:cs="Arial"/>
        </w:rPr>
        <w:t xml:space="preserve">. </w:t>
      </w:r>
      <w:r w:rsidRPr="00726013">
        <w:rPr>
          <w:rFonts w:ascii="Helvetica" w:hAnsi="Helvetica" w:cs="Arial"/>
          <w:sz w:val="12"/>
          <w:szCs w:val="12"/>
        </w:rPr>
        <w:t>Similarly, proponents of deep ecology, usually vague about politics, at least have been able to recognize totalitarian dangers in a position that disparages public opinion in favor of objective management." Any attempt to plot a comprehensive strategy for a cohesive green movement, moreover, ultimately has to adopt a no-nonsense posture while erecting clear standards by which to identify and excommunicate the enemy that is within.</w:t>
      </w:r>
    </w:p>
    <w:p w:rsidR="0057066A" w:rsidRPr="00726013" w:rsidRDefault="0057066A">
      <w:pPr>
        <w:pStyle w:val="CardText0"/>
        <w:rPr>
          <w:rFonts w:ascii="Helvetica" w:hAnsi="Helvetica" w:cs="Arial"/>
          <w:sz w:val="12"/>
          <w:szCs w:val="12"/>
        </w:rPr>
      </w:pPr>
      <w:r w:rsidRPr="00726013">
        <w:rPr>
          <w:rFonts w:ascii="Helvetica" w:hAnsi="Helvetica" w:cs="Arial"/>
          <w:sz w:val="12"/>
          <w:szCs w:val="12"/>
        </w:rPr>
        <w:t xml:space="preserve">  Green politics from its inception, however, has challenged the officialdom of advanced industrial society by invoking the cultural idiom of the carnivalesque.  Although tempted by visions of tragic heroism, as we saw in chapter, green politics has also celebrated the irreverence of the comic, of a world turned upside down to crown the fool. In a context of political theater, instrumentalism is often attenuated, at least momentarily displaced by a joy of performance. The comic dimension of political action can also be more than episodic. The image of the Lilliputians tying up the giant suggests well the strength and flexibility of a decentered constitutive politics.  In a functional context, green politics offers its own technology of foolishness in response to the dysfunctions of industrialism, even to the point of exceeding the comfortable limits of a so-called responsible foolishness.</w:t>
      </w:r>
    </w:p>
    <w:p w:rsidR="0057066A" w:rsidRPr="00726013" w:rsidRDefault="0057066A">
      <w:pPr>
        <w:pStyle w:val="CardText0"/>
        <w:rPr>
          <w:rFonts w:ascii="Helvetica" w:hAnsi="Helvetica" w:cs="Arial"/>
        </w:rPr>
      </w:pPr>
      <w:r w:rsidRPr="00726013">
        <w:rPr>
          <w:rFonts w:ascii="Helvetica" w:hAnsi="Helvetica" w:cs="Arial"/>
          <w:sz w:val="12"/>
          <w:szCs w:val="12"/>
        </w:rPr>
        <w:t xml:space="preserve">  Highlighting the comic, these tendencies within green politics begin to suggest an intrinsic value to politics.</w:t>
      </w:r>
      <w:r w:rsidRPr="00726013">
        <w:rPr>
          <w:rFonts w:ascii="Helvetica" w:hAnsi="Helvetica" w:cs="Arial"/>
        </w:rPr>
        <w:t xml:space="preserve"> </w:t>
      </w:r>
      <w:r w:rsidRPr="00726013">
        <w:rPr>
          <w:rFonts w:ascii="Helvetica" w:hAnsi="Helvetica" w:cs="Arial"/>
          <w:u w:val="single"/>
        </w:rPr>
        <w:t>To the extent that this value is recognized, politics is inimical to authoritarianism and offers a poison pill to the totalitarian propensities of an industrialized mass society</w:t>
      </w:r>
      <w:r w:rsidRPr="00726013">
        <w:rPr>
          <w:rFonts w:ascii="Helvetica" w:hAnsi="Helvetica" w:cs="Arial"/>
        </w:rPr>
        <w:t xml:space="preserve">." </w:t>
      </w:r>
      <w:r w:rsidRPr="00726013">
        <w:rPr>
          <w:rFonts w:ascii="Helvetica" w:hAnsi="Helvetica" w:cs="Arial"/>
          <w:u w:val="single"/>
        </w:rPr>
        <w:t>To value political action for its own sake</w:t>
      </w:r>
      <w:r w:rsidRPr="00726013">
        <w:rPr>
          <w:rFonts w:ascii="Helvetica" w:hAnsi="Helvetica" w:cs="Arial"/>
        </w:rPr>
        <w:t xml:space="preserve">, </w:t>
      </w:r>
      <w:r w:rsidRPr="00726013">
        <w:rPr>
          <w:rFonts w:ascii="Helvetica" w:hAnsi="Helvetica" w:cs="Arial"/>
          <w:sz w:val="12"/>
          <w:szCs w:val="12"/>
        </w:rPr>
        <w:t>in other words,</w:t>
      </w:r>
      <w:r w:rsidRPr="00726013">
        <w:rPr>
          <w:rFonts w:ascii="Helvetica" w:hAnsi="Helvetica" w:cs="Arial"/>
        </w:rPr>
        <w:t xml:space="preserve"> </w:t>
      </w:r>
      <w:r w:rsidRPr="00726013">
        <w:rPr>
          <w:rFonts w:ascii="Helvetica" w:hAnsi="Helvetica" w:cs="Arial"/>
          <w:u w:val="single"/>
        </w:rPr>
        <w:t>at least has the significant extrinsic value of defending against the antipolitical inclinations of modernity</w:t>
      </w:r>
      <w:r w:rsidRPr="00726013">
        <w:rPr>
          <w:rFonts w:ascii="Helvetica" w:hAnsi="Helvetica" w:cs="Arial"/>
        </w:rPr>
        <w:t xml:space="preserve">. </w:t>
      </w:r>
      <w:r w:rsidRPr="00726013">
        <w:rPr>
          <w:rFonts w:ascii="Helvetica" w:hAnsi="Helvetica" w:cs="Arial"/>
          <w:sz w:val="12"/>
          <w:szCs w:val="12"/>
        </w:rPr>
        <w:t>But what is the intrinsic value of politics? Arendt would locate this value in the virtuosity of political action, particularly as displayed in debate. Although political debate surely has extrinsic value, this does not exhaust its value.</w:t>
      </w:r>
      <w:r w:rsidRPr="00726013">
        <w:rPr>
          <w:rFonts w:ascii="Helvetica" w:hAnsi="Helvetica" w:cs="Arial"/>
        </w:rPr>
        <w:t xml:space="preserve"> </w:t>
      </w:r>
      <w:r w:rsidRPr="00726013">
        <w:rPr>
          <w:rFonts w:ascii="Helvetica" w:hAnsi="Helvetica" w:cs="Arial"/>
          <w:u w:val="single"/>
        </w:rPr>
        <w:t>Debate is a language game that</w:t>
      </w:r>
      <w:r w:rsidRPr="00726013">
        <w:rPr>
          <w:rFonts w:ascii="Helvetica" w:hAnsi="Helvetica" w:cs="Arial"/>
        </w:rPr>
        <w:t xml:space="preserve">, </w:t>
      </w:r>
      <w:r w:rsidRPr="00726013">
        <w:rPr>
          <w:rFonts w:ascii="Helvetica" w:hAnsi="Helvetica" w:cs="Arial"/>
          <w:sz w:val="12"/>
          <w:szCs w:val="12"/>
        </w:rPr>
        <w:t>to be played well,</w:t>
      </w:r>
      <w:r w:rsidRPr="00726013">
        <w:rPr>
          <w:rFonts w:ascii="Helvetica" w:hAnsi="Helvetica" w:cs="Arial"/>
        </w:rPr>
        <w:t xml:space="preserve"> </w:t>
      </w:r>
      <w:r w:rsidRPr="00726013">
        <w:rPr>
          <w:rFonts w:ascii="Helvetica" w:hAnsi="Helvetica" w:cs="Arial"/>
          <w:u w:val="single"/>
        </w:rPr>
        <w:t>cannot simply be instrumentalized for the services it can render but must also he played for its own sake</w:t>
      </w:r>
      <w:r w:rsidRPr="00726013">
        <w:rPr>
          <w:rFonts w:ascii="Helvetica" w:hAnsi="Helvetica" w:cs="Arial"/>
        </w:rPr>
        <w:t xml:space="preserve">. </w:t>
      </w:r>
      <w:r w:rsidRPr="00726013">
        <w:rPr>
          <w:rFonts w:ascii="Helvetica" w:hAnsi="Helvetica" w:cs="Arial"/>
          <w:sz w:val="12"/>
          <w:szCs w:val="12"/>
        </w:rPr>
        <w:t>Any game pressed into the service of external goals tends to lose its playful quality; it ceases to be fun.</w:t>
      </w:r>
    </w:p>
    <w:p w:rsidR="0057066A" w:rsidRPr="00726013" w:rsidRDefault="0057066A">
      <w:pPr>
        <w:pStyle w:val="BlockTitle2"/>
        <w:rPr>
          <w:rFonts w:ascii="Helvetica" w:hAnsi="Helvetica"/>
        </w:rPr>
      </w:pPr>
      <w:r w:rsidRPr="00726013">
        <w:rPr>
          <w:rFonts w:ascii="Helvetica" w:hAnsi="Helvetica"/>
        </w:rPr>
        <w:lastRenderedPageBreak/>
        <w:br w:type="page"/>
      </w:r>
      <w:bookmarkStart w:id="48" w:name="_Toc114697532"/>
      <w:bookmarkStart w:id="49" w:name="_Toc118281639"/>
      <w:bookmarkStart w:id="50" w:name="_Toc118308420"/>
      <w:bookmarkStart w:id="51" w:name="_Toc119349679"/>
      <w:r w:rsidRPr="00726013">
        <w:rPr>
          <w:rFonts w:ascii="Helvetica" w:hAnsi="Helvetica"/>
        </w:rPr>
        <w:lastRenderedPageBreak/>
        <w:t>“Policymaking Good”: Ext (1/3)</w:t>
      </w:r>
      <w:bookmarkEnd w:id="48"/>
      <w:bookmarkEnd w:id="49"/>
      <w:bookmarkEnd w:id="50"/>
      <w:bookmarkEnd w:id="51"/>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ACADEMIC SWITCH-SIDE DEBATING TEACHES STUDENTS HOW TO ORGANIZE INFORMATION AND DEFEND ARGUMENTS, RESISTING TOTALITARIAN INFORMATION OVERLOAD</w:t>
      </w:r>
    </w:p>
    <w:p w:rsidR="0057066A" w:rsidRPr="00726013" w:rsidRDefault="0057066A">
      <w:pPr>
        <w:pStyle w:val="Tag"/>
        <w:rPr>
          <w:rFonts w:ascii="Helvetica" w:hAnsi="Helvetica" w:cs="Arial"/>
        </w:rPr>
      </w:pPr>
    </w:p>
    <w:p w:rsidR="0057066A" w:rsidRPr="00726013" w:rsidRDefault="0057066A">
      <w:pPr>
        <w:pStyle w:val="boldcite"/>
        <w:ind w:left="1440"/>
        <w:rPr>
          <w:rFonts w:ascii="Helvetica" w:hAnsi="Helvetica" w:cs="Arial"/>
        </w:rPr>
      </w:pPr>
      <w:r w:rsidRPr="00726013">
        <w:rPr>
          <w:rFonts w:ascii="Helvetica" w:hAnsi="Helvetica" w:cs="Arial"/>
        </w:rPr>
        <w:t>Coverstone ‘95</w:t>
      </w:r>
    </w:p>
    <w:p w:rsidR="0057066A" w:rsidRPr="00726013" w:rsidRDefault="0057066A">
      <w:pPr>
        <w:pStyle w:val="Citation"/>
        <w:rPr>
          <w:rFonts w:ascii="Helvetica" w:hAnsi="Helvetica" w:cs="Arial"/>
        </w:rPr>
      </w:pPr>
      <w:r w:rsidRPr="00726013">
        <w:rPr>
          <w:rFonts w:ascii="Helvetica" w:hAnsi="Helvetica" w:cs="Arial"/>
        </w:rPr>
        <w:t>[Alan, Princeton High School, “An Inward Glance: A Response to Mitchell’s Outward Activist Turn,” www.wfu.edu/Student-organizations/debate/MiscSites/DRGArticles/Coverstone1995China.htm, acc 3-16-05//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Tag"/>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Mitchell's argument underestimates the nature of academic debate in three ways. First</w:t>
      </w:r>
      <w:r w:rsidRPr="00726013">
        <w:rPr>
          <w:rStyle w:val="underlinecardChar"/>
          <w:rFonts w:ascii="Helvetica" w:hAnsi="Helvetica" w:cs="Arial"/>
        </w:rPr>
        <w:t>, debate trains students in the very skills required for navigation in the public sphere of the information age</w:t>
      </w:r>
      <w:r w:rsidRPr="00726013">
        <w:rPr>
          <w:rFonts w:ascii="Helvetica" w:hAnsi="Helvetica" w:cs="Arial"/>
        </w:rPr>
        <w:t xml:space="preserve">. In the past, political discourse was controlled by those elements who controlled access to information. While this basic reality will continue in the future, </w:t>
      </w:r>
      <w:r w:rsidRPr="00726013">
        <w:rPr>
          <w:rStyle w:val="underlinecardChar"/>
          <w:rFonts w:ascii="Helvetica" w:hAnsi="Helvetica" w:cs="Arial"/>
        </w:rPr>
        <w:t>its essential features will change</w:t>
      </w:r>
      <w:r w:rsidRPr="00726013">
        <w:rPr>
          <w:rFonts w:ascii="Helvetica" w:hAnsi="Helvetica" w:cs="Arial"/>
        </w:rPr>
        <w:t xml:space="preserve">. No longer will mere possession of information determine control of political life. Information is widely available. For the first time in human history </w:t>
      </w:r>
      <w:r w:rsidRPr="00726013">
        <w:rPr>
          <w:rStyle w:val="underlinecardChar"/>
          <w:rFonts w:ascii="Helvetica" w:hAnsi="Helvetica" w:cs="Arial"/>
        </w:rPr>
        <w:t>we face the prospect of</w:t>
      </w:r>
      <w:r w:rsidRPr="00726013">
        <w:rPr>
          <w:rFonts w:ascii="Helvetica" w:hAnsi="Helvetica" w:cs="Arial"/>
        </w:rPr>
        <w:t xml:space="preserve"> an entirely new threat. The risk of an </w:t>
      </w:r>
      <w:r w:rsidRPr="00726013">
        <w:rPr>
          <w:rStyle w:val="underlinecardChar"/>
          <w:rFonts w:ascii="Helvetica" w:hAnsi="Helvetica" w:cs="Arial"/>
        </w:rPr>
        <w:t>information overload</w:t>
      </w:r>
      <w:r w:rsidRPr="00726013">
        <w:rPr>
          <w:rFonts w:ascii="Helvetica" w:hAnsi="Helvetica" w:cs="Arial"/>
        </w:rPr>
        <w:t xml:space="preserve"> is already </w:t>
      </w:r>
      <w:r w:rsidRPr="00726013">
        <w:rPr>
          <w:rStyle w:val="underlinecardChar"/>
          <w:rFonts w:ascii="Helvetica" w:hAnsi="Helvetica" w:cs="Arial"/>
        </w:rPr>
        <w:t>shifting control of political discourse to superior information managers</w:t>
      </w:r>
      <w:r w:rsidRPr="00726013">
        <w:rPr>
          <w:rFonts w:ascii="Helvetica" w:hAnsi="Helvetica" w:cs="Arial"/>
        </w:rPr>
        <w:t xml:space="preserve">. It is no longer possible to control political discourse by limiting access to information. Instead, </w:t>
      </w:r>
      <w:r w:rsidRPr="00726013">
        <w:rPr>
          <w:rStyle w:val="underlinecardChar"/>
          <w:rFonts w:ascii="Helvetica" w:hAnsi="Helvetica" w:cs="Arial"/>
        </w:rPr>
        <w:t>control belongs to those who are capable of identifying and delivering bits of information to a thirsty public.</w:t>
      </w:r>
      <w:r w:rsidRPr="00726013">
        <w:rPr>
          <w:rFonts w:ascii="Helvetica" w:hAnsi="Helvetica" w:cs="Arial"/>
        </w:rPr>
        <w:t xml:space="preserve"> Mitchell calls this the "desertification of the public sphere."</w:t>
      </w:r>
    </w:p>
    <w:p w:rsidR="0057066A" w:rsidRPr="00726013" w:rsidRDefault="0057066A">
      <w:pPr>
        <w:pStyle w:val="CardText0"/>
        <w:rPr>
          <w:rFonts w:ascii="Helvetica" w:hAnsi="Helvetica" w:cs="Arial"/>
        </w:rPr>
      </w:pPr>
      <w:r w:rsidRPr="00726013">
        <w:rPr>
          <w:rFonts w:ascii="Helvetica" w:hAnsi="Helvetica" w:cs="Arial"/>
        </w:rPr>
        <w:t xml:space="preserve">The public senses a deep desire for the ability to manage the information around them. Yet, they are unsure how to process and make sense of it all. In this environment, snake charmers and charlatans abound. The popularity of the evening news wanes as more and more information becomes available. People realize that these half hour glimpses at the news do not even come close to covering all available information. They desperately want to select information for themselves. So they watch CNN until they fall asleep. Gavel to gavel coverage of political events assumes top spots on the Nielsen charts. </w:t>
      </w:r>
      <w:r w:rsidRPr="00726013">
        <w:rPr>
          <w:rStyle w:val="underlinecardChar"/>
          <w:rFonts w:ascii="Helvetica" w:hAnsi="Helvetica" w:cs="Arial"/>
        </w:rPr>
        <w:t>Desperate to decide for themselves, the public of the twenty-first century drinks deeply from the well of information. When they are finished, they find they are no more able to decide</w:t>
      </w:r>
      <w:r w:rsidRPr="00726013">
        <w:rPr>
          <w:rFonts w:ascii="Helvetica" w:hAnsi="Helvetica" w:cs="Arial"/>
        </w:rPr>
        <w:t>. Those who make decisions are envied and glorified.</w:t>
      </w:r>
    </w:p>
    <w:p w:rsidR="0057066A" w:rsidRPr="00726013" w:rsidRDefault="0057066A">
      <w:pPr>
        <w:pStyle w:val="CardText0"/>
        <w:rPr>
          <w:rFonts w:ascii="Helvetica" w:hAnsi="Helvetica" w:cs="Arial"/>
        </w:rPr>
      </w:pPr>
      <w:r w:rsidRPr="00726013">
        <w:rPr>
          <w:rStyle w:val="underlinecardChar"/>
          <w:rFonts w:ascii="Helvetica" w:hAnsi="Helvetica" w:cs="Arial"/>
        </w:rPr>
        <w:t>Debate teaches individual decision-making</w:t>
      </w:r>
      <w:r w:rsidRPr="00726013">
        <w:rPr>
          <w:rFonts w:ascii="Helvetica" w:hAnsi="Helvetica" w:cs="Arial"/>
        </w:rPr>
        <w:t xml:space="preserve"> for the information age. </w:t>
      </w:r>
      <w:r w:rsidRPr="00726013">
        <w:rPr>
          <w:rStyle w:val="underlinecardChar"/>
          <w:rFonts w:ascii="Helvetica" w:hAnsi="Helvetica" w:cs="Arial"/>
        </w:rPr>
        <w:t>No other academic activity available today teaches people more about information gathering, assessment, selection, and delivery</w:t>
      </w:r>
      <w:r w:rsidRPr="00726013">
        <w:rPr>
          <w:rFonts w:ascii="Helvetica" w:hAnsi="Helvetica" w:cs="Arial"/>
        </w:rPr>
        <w:t xml:space="preserve">. Most importantly, </w:t>
      </w:r>
      <w:r w:rsidRPr="00726013">
        <w:rPr>
          <w:rStyle w:val="underlinecardChar"/>
          <w:rFonts w:ascii="Helvetica" w:hAnsi="Helvetica" w:cs="Arial"/>
        </w:rPr>
        <w:t>debate teaches individuals how to make and defend their own decisions</w:t>
      </w:r>
      <w:r w:rsidRPr="00726013">
        <w:rPr>
          <w:rFonts w:ascii="Helvetica" w:hAnsi="Helvetica" w:cs="Arial"/>
        </w:rPr>
        <w:t xml:space="preserve">. </w:t>
      </w:r>
      <w:r w:rsidRPr="00726013">
        <w:rPr>
          <w:rStyle w:val="underlinecardChar"/>
          <w:rFonts w:ascii="Helvetica" w:hAnsi="Helvetica" w:cs="Arial"/>
        </w:rPr>
        <w:t>Debate is the only academic activity that moves at the speed of the information age</w:t>
      </w:r>
      <w:r w:rsidRPr="00726013">
        <w:rPr>
          <w:rFonts w:ascii="Helvetica" w:hAnsi="Helvetica" w:cs="Arial"/>
        </w:rPr>
        <w:t>. Time is required for individuals to achieve escape velocity. Academic debate holds tremendous value as a space for training.</w:t>
      </w:r>
    </w:p>
    <w:p w:rsidR="0057066A" w:rsidRPr="00726013" w:rsidRDefault="0057066A">
      <w:pPr>
        <w:pStyle w:val="CardText0"/>
        <w:rPr>
          <w:rFonts w:ascii="Helvetica" w:hAnsi="Helvetica" w:cs="Arial"/>
        </w:rPr>
      </w:pPr>
      <w:r w:rsidRPr="00726013">
        <w:rPr>
          <w:rStyle w:val="underlinecardChar"/>
          <w:rFonts w:ascii="Helvetica" w:hAnsi="Helvetica" w:cs="Arial"/>
        </w:rPr>
        <w:t>Mitchell's</w:t>
      </w:r>
      <w:r w:rsidRPr="00726013">
        <w:rPr>
          <w:rFonts w:ascii="Helvetica" w:hAnsi="Helvetica" w:cs="Arial"/>
        </w:rPr>
        <w:t xml:space="preserve"> reflections are necessarily more accurate in his own situation. Over a decade of debate has well positioned him to participate actively and directly in the political process. Yet the </w:t>
      </w:r>
      <w:r w:rsidRPr="00726013">
        <w:rPr>
          <w:rStyle w:val="underlinecardChar"/>
          <w:rFonts w:ascii="Helvetica" w:hAnsi="Helvetica" w:cs="Arial"/>
        </w:rPr>
        <w:t>skills</w:t>
      </w:r>
      <w:r w:rsidRPr="00726013">
        <w:rPr>
          <w:rFonts w:ascii="Helvetica" w:hAnsi="Helvetica" w:cs="Arial"/>
        </w:rPr>
        <w:t xml:space="preserve"> he has </w:t>
      </w:r>
      <w:r w:rsidRPr="00726013">
        <w:rPr>
          <w:rStyle w:val="underlinecardChar"/>
          <w:rFonts w:ascii="Helvetica" w:hAnsi="Helvetica" w:cs="Arial"/>
        </w:rPr>
        <w:t>did not develop overnight. Proper training requires time</w:t>
      </w:r>
      <w:r w:rsidRPr="00726013">
        <w:rPr>
          <w:rFonts w:ascii="Helvetica" w:hAnsi="Helvetica" w:cs="Arial"/>
        </w:rPr>
        <w:t xml:space="preserve">. While there is a tremendous variation in the amount of training required for effective </w:t>
      </w:r>
      <w:r w:rsidRPr="00726013">
        <w:rPr>
          <w:rFonts w:ascii="Helvetica" w:hAnsi="Helvetica" w:cs="Arial"/>
        </w:rPr>
        <w:lastRenderedPageBreak/>
        <w:t xml:space="preserve">navigation of the public sphere, </w:t>
      </w:r>
      <w:r w:rsidRPr="00726013">
        <w:rPr>
          <w:rStyle w:val="underlinecardChar"/>
          <w:rFonts w:ascii="Helvetica" w:hAnsi="Helvetica" w:cs="Arial"/>
        </w:rPr>
        <w:t>the relative isolation of academic debate is one of its virtues</w:t>
      </w:r>
      <w:r w:rsidRPr="00726013">
        <w:rPr>
          <w:rFonts w:ascii="Helvetica" w:hAnsi="Helvetica" w:cs="Arial"/>
        </w:rPr>
        <w:t>. Instead of turning students of debate immediately outward, we should be encouraging more to enter the oasis. A thirsty public, drunk on the product of anyone who claims a decision, needs to drink from the pool of decision-making skills. Teaching these skills is our virtue.</w:t>
      </w:r>
    </w:p>
    <w:p w:rsidR="0057066A" w:rsidRPr="00726013" w:rsidRDefault="0057066A">
      <w:pPr>
        <w:pStyle w:val="CardText0"/>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52" w:name="_Toc114697533"/>
      <w:bookmarkStart w:id="53" w:name="_Toc118281640"/>
      <w:bookmarkStart w:id="54" w:name="_Toc118308421"/>
      <w:bookmarkStart w:id="55" w:name="_Toc119349680"/>
      <w:r w:rsidRPr="00726013">
        <w:rPr>
          <w:rFonts w:ascii="Helvetica" w:hAnsi="Helvetica"/>
        </w:rPr>
        <w:lastRenderedPageBreak/>
        <w:t>“Policymaking Good”: Ext (2/3)</w:t>
      </w:r>
      <w:bookmarkEnd w:id="52"/>
      <w:bookmarkEnd w:id="53"/>
      <w:bookmarkEnd w:id="54"/>
      <w:bookmarkEnd w:id="55"/>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DEBATE TRAINS STUDENTS TO BECOME ACTIVISTS BY TESTING THEIR OPINIONS AND BECAUSE OF ITS COVERT NATURE – BECOMING OUTWARDLY POLITICAL THREATENS TO HAVE US INFILTRATED</w:t>
      </w:r>
    </w:p>
    <w:p w:rsidR="0057066A" w:rsidRPr="00726013" w:rsidRDefault="0057066A">
      <w:pPr>
        <w:pStyle w:val="CardText0"/>
        <w:rPr>
          <w:rFonts w:ascii="Helvetica" w:hAnsi="Helvetica" w:cs="Arial"/>
        </w:rPr>
      </w:pPr>
    </w:p>
    <w:p w:rsidR="0057066A" w:rsidRPr="00726013" w:rsidRDefault="0057066A">
      <w:pPr>
        <w:pStyle w:val="boldcite"/>
        <w:ind w:left="1440"/>
        <w:rPr>
          <w:rFonts w:ascii="Helvetica" w:hAnsi="Helvetica" w:cs="Arial"/>
        </w:rPr>
      </w:pPr>
      <w:r w:rsidRPr="00726013">
        <w:rPr>
          <w:rFonts w:ascii="Helvetica" w:hAnsi="Helvetica" w:cs="Arial"/>
        </w:rPr>
        <w:t>Coverstone ‘95</w:t>
      </w:r>
    </w:p>
    <w:p w:rsidR="0057066A" w:rsidRPr="00726013" w:rsidRDefault="0057066A">
      <w:pPr>
        <w:pStyle w:val="Citation"/>
        <w:rPr>
          <w:rFonts w:ascii="Helvetica" w:hAnsi="Helvetica" w:cs="Arial"/>
        </w:rPr>
      </w:pPr>
      <w:r w:rsidRPr="00726013">
        <w:rPr>
          <w:rFonts w:ascii="Helvetica" w:hAnsi="Helvetica" w:cs="Arial"/>
        </w:rPr>
        <w:t>[Alan, Princeton High School, “An Inward Glance: A Response to Mitchell’s Outward Activist Turn,” www.wfu.edu/Student-organizations/debate/MiscSites/DRGArticles/Coverstone1995China.htm, acc 3-16-05//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Tag"/>
        <w:rPr>
          <w:rFonts w:ascii="Helvetica" w:hAnsi="Helvetica" w:cs="Arial"/>
        </w:rPr>
      </w:pPr>
    </w:p>
    <w:p w:rsidR="0057066A" w:rsidRPr="00726013" w:rsidRDefault="0057066A">
      <w:pPr>
        <w:pStyle w:val="CardText0"/>
        <w:rPr>
          <w:rStyle w:val="underlinecardChar"/>
          <w:rFonts w:ascii="Helvetica" w:hAnsi="Helvetica" w:cs="Arial"/>
        </w:rPr>
      </w:pPr>
      <w:r w:rsidRPr="00726013">
        <w:rPr>
          <w:rFonts w:ascii="Helvetica" w:hAnsi="Helvetica" w:cs="Arial"/>
        </w:rPr>
        <w:t xml:space="preserve">Mitchell's argument underestimates the risks associated with an outward turn. </w:t>
      </w:r>
      <w:r w:rsidRPr="00726013">
        <w:rPr>
          <w:rStyle w:val="underlinecardChar"/>
          <w:rFonts w:ascii="Helvetica" w:hAnsi="Helvetica" w:cs="Arial"/>
        </w:rPr>
        <w:t>Individuals trained in the art and practice of debate are,</w:t>
      </w:r>
      <w:r w:rsidRPr="00726013">
        <w:rPr>
          <w:rFonts w:ascii="Helvetica" w:hAnsi="Helvetica" w:cs="Arial"/>
        </w:rPr>
        <w:t xml:space="preserve"> indeed, </w:t>
      </w:r>
      <w:r w:rsidRPr="00726013">
        <w:rPr>
          <w:rStyle w:val="underlinecardChar"/>
          <w:rFonts w:ascii="Helvetica" w:hAnsi="Helvetica" w:cs="Arial"/>
        </w:rPr>
        <w:t>well suited to the task of entering the political world</w:t>
      </w:r>
      <w:r w:rsidRPr="00726013">
        <w:rPr>
          <w:rFonts w:ascii="Helvetica" w:hAnsi="Helvetica" w:cs="Arial"/>
        </w:rPr>
        <w:t xml:space="preserve">. At some unspecified point in one's training, </w:t>
      </w:r>
      <w:r w:rsidRPr="00726013">
        <w:rPr>
          <w:rStyle w:val="underlinecardChar"/>
          <w:rFonts w:ascii="Helvetica" w:hAnsi="Helvetica" w:cs="Arial"/>
        </w:rPr>
        <w:t>the same motivation and focus that has consumed Mitchell will also consume most of us</w:t>
      </w:r>
      <w:r w:rsidRPr="00726013">
        <w:rPr>
          <w:rFonts w:ascii="Helvetica" w:hAnsi="Helvetica" w:cs="Arial"/>
        </w:rPr>
        <w:t xml:space="preserve">. At that point, political action becomes a proper endeavor. However, </w:t>
      </w:r>
      <w:r w:rsidRPr="00726013">
        <w:rPr>
          <w:rStyle w:val="underlinecardChar"/>
          <w:rFonts w:ascii="Helvetica" w:hAnsi="Helvetica" w:cs="Arial"/>
        </w:rPr>
        <w:t>all of the members of the academic debate community will not reach that point together</w:t>
      </w:r>
      <w:r w:rsidRPr="00726013">
        <w:rPr>
          <w:rFonts w:ascii="Helvetica" w:hAnsi="Helvetica" w:cs="Arial"/>
        </w:rPr>
        <w:t>. A political outward turn threatens to corrupt the oasis in two ways</w:t>
      </w:r>
      <w:r w:rsidRPr="00726013">
        <w:rPr>
          <w:rStyle w:val="underlinecardChar"/>
          <w:rFonts w:ascii="Helvetica" w:hAnsi="Helvetica" w:cs="Arial"/>
        </w:rPr>
        <w:t>. It makes our oasis a target, and it threatens to politicize the training process.</w:t>
      </w:r>
    </w:p>
    <w:p w:rsidR="0057066A" w:rsidRPr="00726013" w:rsidRDefault="0057066A">
      <w:pPr>
        <w:pStyle w:val="CardText0"/>
        <w:rPr>
          <w:rFonts w:ascii="Helvetica" w:hAnsi="Helvetica" w:cs="Arial"/>
        </w:rPr>
      </w:pPr>
      <w:r w:rsidRPr="00726013">
        <w:rPr>
          <w:rStyle w:val="underlinecardChar"/>
          <w:rFonts w:ascii="Helvetica" w:hAnsi="Helvetica" w:cs="Arial"/>
        </w:rPr>
        <w:t>As long as debate appears to be focused inwardly, political elites will not feel threatened. Yet</w:t>
      </w:r>
      <w:r w:rsidRPr="00726013">
        <w:rPr>
          <w:rFonts w:ascii="Helvetica" w:hAnsi="Helvetica" w:cs="Arial"/>
        </w:rPr>
        <w:t xml:space="preserve"> one of Mitchell's primary concerns is recognition of our oasis in the political world. In this world we face well trained information managers. </w:t>
      </w:r>
      <w:r w:rsidRPr="00726013">
        <w:rPr>
          <w:rStyle w:val="underlinecardChar"/>
          <w:rFonts w:ascii="Helvetica" w:hAnsi="Helvetica" w:cs="Arial"/>
        </w:rPr>
        <w:t xml:space="preserve">Sensing a threat from "debate," they will begin to infiltrate our space. </w:t>
      </w:r>
      <w:proofErr w:type="spellStart"/>
      <w:r w:rsidRPr="00726013">
        <w:rPr>
          <w:rStyle w:val="underlinecardChar"/>
          <w:rFonts w:ascii="Helvetica" w:hAnsi="Helvetica" w:cs="Arial"/>
        </w:rPr>
        <w:t>Ready made</w:t>
      </w:r>
      <w:proofErr w:type="spellEnd"/>
      <w:r w:rsidRPr="00726013">
        <w:rPr>
          <w:rStyle w:val="underlinecardChar"/>
          <w:rFonts w:ascii="Helvetica" w:hAnsi="Helvetica" w:cs="Arial"/>
        </w:rPr>
        <w:t xml:space="preserve"> information will increase and debaters will eat it up</w:t>
      </w:r>
      <w:r w:rsidRPr="00726013">
        <w:rPr>
          <w:rFonts w:ascii="Helvetica" w:hAnsi="Helvetica" w:cs="Arial"/>
        </w:rPr>
        <w:t xml:space="preserve">. Not yet able to truly discern the relative values of information, young debaters will eventually be influenced dramatically by the infiltration of political elites. </w:t>
      </w:r>
      <w:r w:rsidRPr="00726013">
        <w:rPr>
          <w:rStyle w:val="underlinecardChar"/>
          <w:rFonts w:ascii="Helvetica" w:hAnsi="Helvetica" w:cs="Arial"/>
        </w:rPr>
        <w:t>Retaining our present anonymity in political life offers a better hope for reinvigorating political discourse</w:t>
      </w:r>
      <w:r w:rsidRPr="00726013">
        <w:rPr>
          <w:rFonts w:ascii="Helvetica" w:hAnsi="Helvetica" w:cs="Arial"/>
        </w:rPr>
        <w:t>.</w:t>
      </w:r>
    </w:p>
    <w:p w:rsidR="0057066A" w:rsidRPr="00726013" w:rsidRDefault="0057066A">
      <w:pPr>
        <w:pStyle w:val="CardText0"/>
        <w:rPr>
          <w:rFonts w:ascii="Helvetica" w:hAnsi="Helvetica" w:cs="Arial"/>
        </w:rPr>
      </w:pPr>
      <w:r w:rsidRPr="00726013">
        <w:rPr>
          <w:rFonts w:ascii="Helvetica" w:hAnsi="Helvetica" w:cs="Arial"/>
        </w:rPr>
        <w:t xml:space="preserve">As perhaps the only truly non-partisan space in American political society, </w:t>
      </w:r>
      <w:r w:rsidRPr="00726013">
        <w:rPr>
          <w:rStyle w:val="underlinecardChar"/>
          <w:rFonts w:ascii="Helvetica" w:hAnsi="Helvetica" w:cs="Arial"/>
        </w:rPr>
        <w:t>academic debate holds the last real possibility for training active political participants. Nowhere else are people allowed, let alone encouraged, to test all manner of political ideas</w:t>
      </w:r>
      <w:r w:rsidRPr="00726013">
        <w:rPr>
          <w:rFonts w:ascii="Helvetica" w:hAnsi="Helvetica" w:cs="Arial"/>
        </w:rPr>
        <w:t xml:space="preserve">. </w:t>
      </w:r>
      <w:r w:rsidRPr="00726013">
        <w:rPr>
          <w:rStyle w:val="underlinecardChar"/>
          <w:rFonts w:ascii="Helvetica" w:hAnsi="Helvetica" w:cs="Arial"/>
        </w:rPr>
        <w:t>This is the process through which debaters learn what they believe and why they believe it</w:t>
      </w:r>
      <w:r w:rsidRPr="00726013">
        <w:rPr>
          <w:rFonts w:ascii="Helvetica" w:hAnsi="Helvetica" w:cs="Arial"/>
        </w:rPr>
        <w:t xml:space="preserve">. In many ways </w:t>
      </w:r>
      <w:r w:rsidRPr="00726013">
        <w:rPr>
          <w:rStyle w:val="underlinecardChar"/>
          <w:rFonts w:ascii="Helvetica" w:hAnsi="Helvetica" w:cs="Arial"/>
        </w:rPr>
        <w:t>this</w:t>
      </w:r>
      <w:r w:rsidRPr="00726013">
        <w:rPr>
          <w:rFonts w:ascii="Helvetica" w:hAnsi="Helvetica" w:cs="Arial"/>
        </w:rPr>
        <w:t xml:space="preserve"> natural evolution </w:t>
      </w:r>
      <w:r w:rsidRPr="00726013">
        <w:rPr>
          <w:rStyle w:val="underlinecardChar"/>
          <w:rFonts w:ascii="Helvetica" w:hAnsi="Helvetica" w:cs="Arial"/>
        </w:rPr>
        <w:t>is made possible by the isolation of the debate community</w:t>
      </w:r>
      <w:r w:rsidRPr="00726013">
        <w:rPr>
          <w:rFonts w:ascii="Helvetica" w:hAnsi="Helvetica" w:cs="Arial"/>
        </w:rPr>
        <w:t>. An example should help illustrate this idea.</w:t>
      </w:r>
    </w:p>
    <w:p w:rsidR="0057066A" w:rsidRPr="00726013" w:rsidRDefault="0057066A">
      <w:pPr>
        <w:pStyle w:val="CardText0"/>
        <w:rPr>
          <w:rFonts w:ascii="Helvetica" w:hAnsi="Helvetica" w:cs="Arial"/>
        </w:rPr>
      </w:pPr>
      <w:r w:rsidRPr="00726013">
        <w:rPr>
          <w:rFonts w:ascii="Helvetica" w:hAnsi="Helvetica" w:cs="Arial"/>
        </w:rPr>
        <w:t xml:space="preserve">Like many young debaters, I learned a great deal about socialism early on. This was not crammed down my throat. Rather, I learned about the issue in the free flow of information that is debate. The intrigue of this, and other outmoded political arguments, was in its relative unfamiliarity. Reading socialist literature avidly, I was ready to take on the world. Yet I only had one side of the story. I was an easy mark for the present political powers. Nevertheless, I decided to fight City Hall. I had received a parking ticket which I felt was unfairly issued. Unable to convince the parking department to see it my way, I went straight to the top. I wrote the Mayor a letter. In this letter, I accused the city </w:t>
      </w:r>
      <w:r w:rsidRPr="00726013">
        <w:rPr>
          <w:rFonts w:ascii="Helvetica" w:hAnsi="Helvetica" w:cs="Arial"/>
        </w:rPr>
        <w:lastRenderedPageBreak/>
        <w:t>of exploitation of its citizens for the purpose of capital accumulation. I presented a strong Marxist critique of parking meters in my town. The mayor's reply was simple and straightforward. He called me a communist. He said I was being silly and should pay the ticket. I was completely embarrassed by the entire exchange. I thought I was ready to start the revolution. In reality, I wasn't even ready to speak to the Mayor. I did learn from the experience, but I did not learn what Gordon might have hoped. I learned to stop reading useless material and to keep my opinions to myself.</w:t>
      </w:r>
    </w:p>
    <w:p w:rsidR="0057066A" w:rsidRPr="00726013" w:rsidRDefault="0057066A">
      <w:pPr>
        <w:pStyle w:val="CardText0"/>
        <w:rPr>
          <w:rFonts w:ascii="Helvetica" w:hAnsi="Helvetica" w:cs="Arial"/>
        </w:rPr>
      </w:pPr>
      <w:r w:rsidRPr="00726013">
        <w:rPr>
          <w:rFonts w:ascii="Helvetica" w:hAnsi="Helvetica" w:cs="Arial"/>
        </w:rPr>
        <w:t xml:space="preserve">Do we really want to force students into that type of situation? I wrote the mayor on my own. </w:t>
      </w:r>
      <w:r w:rsidRPr="00726013">
        <w:rPr>
          <w:rStyle w:val="underlinecardChar"/>
          <w:rFonts w:ascii="Helvetica" w:hAnsi="Helvetica" w:cs="Arial"/>
        </w:rPr>
        <w:t>Debaters will experiment with political activism on their own. This is all part of the natural impulse for activism which debate inspires. Yet, in the absence of such individual motivation, an outward turn threatens to short circuit the learning process.</w:t>
      </w:r>
      <w:r w:rsidRPr="00726013">
        <w:rPr>
          <w:rFonts w:ascii="Helvetica" w:hAnsi="Helvetica" w:cs="Arial"/>
        </w:rPr>
        <w:t xml:space="preserve"> </w:t>
      </w:r>
      <w:r w:rsidRPr="00726013">
        <w:rPr>
          <w:rStyle w:val="underlinecardChar"/>
          <w:rFonts w:ascii="Helvetica" w:hAnsi="Helvetica" w:cs="Arial"/>
        </w:rPr>
        <w:t>Debate should capitalize on its isolation. We can teach our students to examine all sides of an issue and reach individual conclusions before we force them into political exchanges</w:t>
      </w:r>
      <w:r w:rsidRPr="00726013">
        <w:rPr>
          <w:rFonts w:ascii="Helvetica" w:hAnsi="Helvetica" w:cs="Arial"/>
        </w:rPr>
        <w:t>. To prematurely turn debaters out threatens to undo the positive potential of involvement in debate.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“Policymaking Good”: Ext (3/3)</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OUTWARD ACTIVISM RISKS CREATING A NEW HOMOGENEOUS ELITE, CRUSHING IDEOLOGICAL DISSENT, TURNING THEIR ARGUMENT</w:t>
      </w:r>
    </w:p>
    <w:p w:rsidR="0057066A" w:rsidRPr="00726013" w:rsidRDefault="0057066A">
      <w:pPr>
        <w:pStyle w:val="CardText0"/>
        <w:rPr>
          <w:rFonts w:ascii="Helvetica" w:hAnsi="Helvetica" w:cs="Arial"/>
        </w:rPr>
      </w:pPr>
    </w:p>
    <w:p w:rsidR="0057066A" w:rsidRPr="00726013" w:rsidRDefault="0057066A">
      <w:pPr>
        <w:pStyle w:val="boldcite"/>
        <w:ind w:left="1440"/>
        <w:rPr>
          <w:rFonts w:ascii="Helvetica" w:hAnsi="Helvetica" w:cs="Arial"/>
        </w:rPr>
      </w:pPr>
      <w:r w:rsidRPr="00726013">
        <w:rPr>
          <w:rFonts w:ascii="Helvetica" w:hAnsi="Helvetica" w:cs="Arial"/>
        </w:rPr>
        <w:t>Coverstone ‘95</w:t>
      </w:r>
    </w:p>
    <w:p w:rsidR="0057066A" w:rsidRPr="00726013" w:rsidRDefault="0057066A">
      <w:pPr>
        <w:pStyle w:val="Citation"/>
        <w:rPr>
          <w:rFonts w:ascii="Helvetica" w:hAnsi="Helvetica" w:cs="Arial"/>
        </w:rPr>
      </w:pPr>
      <w:r w:rsidRPr="00726013">
        <w:rPr>
          <w:rFonts w:ascii="Helvetica" w:hAnsi="Helvetica" w:cs="Arial"/>
        </w:rPr>
        <w:t>[Alan, Princeton High School, “An Inward Glance: A Response to Mitchell’s Outward Activist Turn,” www.wfu.edu/Student-organizations/debate/MiscSites/DRGArticles/Coverstone1995China.htm, acc 3-16-05//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Tag"/>
        <w:rPr>
          <w:rFonts w:ascii="Helvetica" w:hAnsi="Helvetica" w:cs="Arial"/>
        </w:rPr>
      </w:pPr>
    </w:p>
    <w:p w:rsidR="0057066A" w:rsidRPr="00726013" w:rsidRDefault="0057066A">
      <w:pPr>
        <w:pStyle w:val="CardText0"/>
        <w:rPr>
          <w:rStyle w:val="underlinecardChar"/>
          <w:rFonts w:ascii="Helvetica" w:hAnsi="Helvetica" w:cs="Arial"/>
        </w:rPr>
      </w:pPr>
      <w:r w:rsidRPr="00726013">
        <w:rPr>
          <w:rFonts w:ascii="Helvetica" w:hAnsi="Helvetica" w:cs="Arial"/>
        </w:rPr>
        <w:t xml:space="preserve">My third, and final reaction to Mitchell's proposal, targets his desire for mass action. </w:t>
      </w:r>
      <w:r w:rsidRPr="00726013">
        <w:rPr>
          <w:rStyle w:val="underlinecardChar"/>
          <w:rFonts w:ascii="Helvetica" w:hAnsi="Helvetica" w:cs="Arial"/>
        </w:rPr>
        <w:t>The danger is that we will replace mass control of the media/government elite with a mass control of our own elite. The greatest virtue of academic debate is its ability to teach people that they can and must make their own decisions. An outward turn</w:t>
      </w:r>
      <w:r w:rsidRPr="00726013">
        <w:rPr>
          <w:rFonts w:ascii="Helvetica" w:hAnsi="Helvetica" w:cs="Arial"/>
        </w:rPr>
        <w:t xml:space="preserve">, organized along the lines of mass action, </w:t>
      </w:r>
      <w:r w:rsidRPr="00726013">
        <w:rPr>
          <w:rStyle w:val="underlinecardChar"/>
          <w:rFonts w:ascii="Helvetica" w:hAnsi="Helvetica" w:cs="Arial"/>
        </w:rPr>
        <w:t>threatens to homogenize the individual members of the debate community</w:t>
      </w:r>
      <w:r w:rsidRPr="00726013">
        <w:rPr>
          <w:rFonts w:ascii="Helvetica" w:hAnsi="Helvetica" w:cs="Arial"/>
        </w:rPr>
        <w:t xml:space="preserve">. Such an outcome will, at best, politicize and fracture our community. At worst, </w:t>
      </w:r>
      <w:r w:rsidRPr="00726013">
        <w:rPr>
          <w:rStyle w:val="underlinecardChar"/>
          <w:rFonts w:ascii="Helvetica" w:hAnsi="Helvetica" w:cs="Arial"/>
        </w:rPr>
        <w:t>it will coerce people to participate before making their own decisions.</w:t>
      </w:r>
    </w:p>
    <w:p w:rsidR="0057066A" w:rsidRPr="00726013" w:rsidRDefault="0057066A">
      <w:pPr>
        <w:pStyle w:val="CardText0"/>
        <w:rPr>
          <w:rFonts w:ascii="Helvetica" w:hAnsi="Helvetica" w:cs="Arial"/>
        </w:rPr>
      </w:pPr>
      <w:r w:rsidRPr="00726013">
        <w:rPr>
          <w:rFonts w:ascii="Helvetica" w:hAnsi="Helvetica" w:cs="Arial"/>
        </w:rPr>
        <w:t xml:space="preserve">Debate trains people to make decisions by investigating the subtle nuances of public policies. </w:t>
      </w:r>
      <w:r w:rsidRPr="00726013">
        <w:rPr>
          <w:rStyle w:val="underlinecardChar"/>
          <w:rFonts w:ascii="Helvetica" w:hAnsi="Helvetica" w:cs="Arial"/>
        </w:rPr>
        <w:t>We are at our best when we teach students to tear apart the broad themes around which traditional political activity is organized. As a result, we experience a wide array of political views within academic debate</w:t>
      </w:r>
      <w:r w:rsidRPr="00726013">
        <w:rPr>
          <w:rFonts w:ascii="Helvetica" w:hAnsi="Helvetica" w:cs="Arial"/>
        </w:rPr>
        <w:t xml:space="preserve">. Even people who support the same proposals or candidates do so for different and inconsistent reasons. </w:t>
      </w:r>
      <w:r w:rsidRPr="00726013">
        <w:rPr>
          <w:rStyle w:val="underlinecardChar"/>
          <w:rFonts w:ascii="Helvetica" w:hAnsi="Helvetica" w:cs="Arial"/>
        </w:rPr>
        <w:t>Only in academic debate will two supporters of political views argue vehemently against each other</w:t>
      </w:r>
      <w:r w:rsidRPr="00726013">
        <w:rPr>
          <w:rFonts w:ascii="Helvetica" w:hAnsi="Helvetica" w:cs="Arial"/>
        </w:rPr>
        <w:t xml:space="preserve">. As a group, this reality means that mass political action is doomed to fail. Debaters do not focus on the broad themes that enable mass unity. The only theme that unites debaters is the realization that we are all free to make our own decisions. </w:t>
      </w:r>
      <w:r w:rsidRPr="00726013">
        <w:rPr>
          <w:rStyle w:val="underlinecardChar"/>
          <w:rFonts w:ascii="Helvetica" w:hAnsi="Helvetica" w:cs="Arial"/>
        </w:rPr>
        <w:t>Debaters learn to agree or disagree with opponents with respect. Yet unity around this theme is not easily translated into unity on a partisan political issue</w:t>
      </w:r>
      <w:r w:rsidRPr="00726013">
        <w:rPr>
          <w:rFonts w:ascii="Helvetica" w:hAnsi="Helvetica" w:cs="Arial"/>
        </w:rPr>
        <w:t>. Still worse, Mitchell's proposal undermines the one unifying principle.</w:t>
      </w:r>
    </w:p>
    <w:p w:rsidR="0057066A" w:rsidRPr="00726013" w:rsidRDefault="0057066A">
      <w:pPr>
        <w:pStyle w:val="CardText0"/>
        <w:rPr>
          <w:rFonts w:ascii="Helvetica" w:hAnsi="Helvetica" w:cs="Arial"/>
        </w:rPr>
      </w:pPr>
      <w:r w:rsidRPr="00726013">
        <w:rPr>
          <w:rFonts w:ascii="Helvetica" w:hAnsi="Helvetica" w:cs="Arial"/>
        </w:rPr>
        <w:t xml:space="preserve">Mitchell must be looking for more. He is looking for a community wide value set that discourages inaction. This means that </w:t>
      </w:r>
      <w:r w:rsidRPr="00726013">
        <w:rPr>
          <w:rStyle w:val="underlinecardChar"/>
          <w:rFonts w:ascii="Helvetica" w:hAnsi="Helvetica" w:cs="Arial"/>
        </w:rPr>
        <w:t>an activist turn necessarily will compel political action from many who are not yet prepared. The greatest danger in this proposal is the likelihood that the control of the media/government elite will be replaced by control of our own debate elite</w:t>
      </w:r>
      <w:r w:rsidRPr="00726013">
        <w:rPr>
          <w:rFonts w:ascii="Helvetica" w:hAnsi="Helvetica" w:cs="Arial"/>
        </w:rPr>
        <w:t>.</w:t>
      </w:r>
    </w:p>
    <w:p w:rsidR="0057066A" w:rsidRPr="00726013" w:rsidRDefault="0057066A">
      <w:pPr>
        <w:pStyle w:val="CardText0"/>
        <w:rPr>
          <w:rFonts w:ascii="Helvetica" w:hAnsi="Helvetica" w:cs="Arial"/>
        </w:rPr>
      </w:pPr>
      <w:r w:rsidRPr="00726013">
        <w:rPr>
          <w:rFonts w:ascii="Helvetica" w:hAnsi="Helvetica" w:cs="Arial"/>
        </w:rPr>
        <w:t xml:space="preserve">Emphasizing </w:t>
      </w:r>
      <w:r w:rsidRPr="00726013">
        <w:rPr>
          <w:rStyle w:val="underlinecardChar"/>
          <w:rFonts w:ascii="Helvetica" w:hAnsi="Helvetica" w:cs="Arial"/>
        </w:rPr>
        <w:t>mass action tends to discourage individual political action</w:t>
      </w:r>
      <w:r w:rsidRPr="00726013">
        <w:rPr>
          <w:rFonts w:ascii="Helvetica" w:hAnsi="Helvetica" w:cs="Arial"/>
        </w:rPr>
        <w:t xml:space="preserve">. Some will decide that they do not need to get involved, but this is by far the lesser of two evils. Most will decide that they must be involved whether or not they feel strongly committed to the issue. Mitchell places the cart before the horse. </w:t>
      </w:r>
      <w:r w:rsidRPr="00726013">
        <w:rPr>
          <w:rStyle w:val="underlinecardChar"/>
          <w:rFonts w:ascii="Helvetica" w:hAnsi="Helvetica" w:cs="Arial"/>
        </w:rPr>
        <w:t>Rather than letting ideas and opinions drive action as they do now, he encourages an environment where action drives ideas for many people. Young debaters are particularly vulnerable. They are likely to join in political action out of a desire to "fit in</w:t>
      </w:r>
      <w:r w:rsidRPr="00726013">
        <w:rPr>
          <w:rFonts w:ascii="Helvetica" w:hAnsi="Helvetica" w:cs="Arial"/>
        </w:rPr>
        <w:t xml:space="preserve">." This cannot be what Mitchell desires. </w:t>
      </w:r>
      <w:r w:rsidRPr="00726013">
        <w:rPr>
          <w:rFonts w:ascii="Helvetica" w:hAnsi="Helvetica" w:cs="Arial"/>
        </w:rPr>
        <w:lastRenderedPageBreak/>
        <w:t>Political discourse is a dessert now because there are more people trying to "fit in" that there are people trying to break out.</w:t>
      </w:r>
    </w:p>
    <w:p w:rsidR="0057066A" w:rsidRPr="00726013" w:rsidRDefault="0057066A">
      <w:pPr>
        <w:pStyle w:val="BlockTitle"/>
        <w:rPr>
          <w:rFonts w:ascii="Helvetica" w:hAnsi="Helvetica"/>
        </w:rPr>
      </w:pPr>
      <w:r w:rsidRPr="00726013">
        <w:rPr>
          <w:rFonts w:ascii="Helvetica" w:hAnsi="Helvetica"/>
        </w:rPr>
        <w:br w:type="page"/>
      </w:r>
      <w:bookmarkStart w:id="56" w:name="_Toc98763099"/>
      <w:bookmarkStart w:id="57" w:name="_Toc114691869"/>
      <w:bookmarkStart w:id="58" w:name="_Toc114697535"/>
      <w:bookmarkStart w:id="59" w:name="_Toc118281642"/>
      <w:bookmarkStart w:id="60" w:name="_Toc118308423"/>
      <w:bookmarkStart w:id="61" w:name="_Toc119349682"/>
      <w:bookmarkStart w:id="62" w:name="_Toc147748374"/>
      <w:r w:rsidRPr="00726013">
        <w:rPr>
          <w:rFonts w:ascii="Helvetica" w:hAnsi="Helvetica"/>
        </w:rPr>
        <w:lastRenderedPageBreak/>
        <w:t>A2 “Only Learn As Spectators</w:t>
      </w:r>
      <w:bookmarkEnd w:id="56"/>
      <w:r w:rsidRPr="00726013">
        <w:rPr>
          <w:rFonts w:ascii="Helvetica" w:hAnsi="Helvetica"/>
        </w:rPr>
        <w:t>”</w:t>
      </w:r>
      <w:bookmarkEnd w:id="57"/>
      <w:bookmarkEnd w:id="58"/>
      <w:bookmarkEnd w:id="59"/>
      <w:bookmarkEnd w:id="60"/>
      <w:bookmarkEnd w:id="61"/>
      <w:r w:rsidRPr="00726013">
        <w:rPr>
          <w:rFonts w:ascii="Helvetica" w:hAnsi="Helvetica"/>
        </w:rPr>
        <w:t>: 1AR</w:t>
      </w:r>
      <w:bookmarkEnd w:id="6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FIRST, NOT TRUE – DEBATES ABOUT DETAINMENT TRAIN US TO HOLD POLICYMAKERS ACCOUNTABLE FOR THEIR DECISIONS. IF WE CAN’T HAVE A DEBATE, WE WON’T KNOW WHAT TO DO WHEN WE CONFRONT REACTIONARIES. CROSS-APPLY COVERSTONE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TURN – VIEWING DEBATE DECISIONS AS ACTIVISM, IN AND OF THEMSELVES, CRUSHES ACTUAL POLITICAL ACTIVITY. WINNING A TOURNAMENT BECOMES GOOD ENOUGH CREATING NIHILISTS WHO NEVER ACTUALLY LOBBY THE GOVERNMENT.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THIS IS EMPIRICALLY DENIED BY THE MASSES OF DEBATERS WHO GO ON TO BECOME SOCIAL ACTIVISTS AND PROGRESSIVE ATTORNEYS. WE WOULDN’T HAVE PEOPLE LIKE GORDON MITCHELL DOING WORK IN MISSILE DEFENSE OPACITY IF IT WEREN’T FOR THE SAFE SPACE OF SWITCH SIDE DEBATE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FOURTH, WORLDY ACADEMIC WORK IS DEMOCRATIZING AND SPURS ACTIVISM</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Gordon R. </w:t>
      </w:r>
      <w:r w:rsidRPr="00726013">
        <w:rPr>
          <w:rFonts w:ascii="Helvetica" w:hAnsi="Helvetica" w:cs="Arial"/>
          <w:b/>
          <w:sz w:val="28"/>
          <w:u w:val="thick" w:color="000000"/>
        </w:rPr>
        <w:t>Mitchell</w:t>
      </w:r>
      <w:r w:rsidRPr="00726013">
        <w:rPr>
          <w:rFonts w:ascii="Helvetica" w:hAnsi="Helvetica" w:cs="Arial"/>
        </w:rPr>
        <w:t>, Assistant Professor of Communication, University of Pittsburgh, ARGUMENTATION AND ADVOCACY, Fall 19</w:t>
      </w:r>
      <w:r w:rsidRPr="00726013">
        <w:rPr>
          <w:rFonts w:ascii="Helvetica" w:hAnsi="Helvetica" w:cs="Arial"/>
          <w:b/>
          <w:sz w:val="28"/>
          <w:u w:val="thick" w:color="000000"/>
        </w:rPr>
        <w:t>98</w:t>
      </w:r>
      <w:r w:rsidRPr="00726013">
        <w:rPr>
          <w:rFonts w:ascii="Helvetica" w:hAnsi="Helvetica" w:cs="Arial"/>
        </w:rPr>
        <w:t>, p. 47.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In basic terms the notion of</w:t>
      </w:r>
      <w:r w:rsidRPr="00726013">
        <w:rPr>
          <w:rFonts w:ascii="Helvetica" w:hAnsi="Helvetica" w:cs="Arial"/>
        </w:rPr>
        <w:t xml:space="preserve"> </w:t>
      </w:r>
      <w:r w:rsidRPr="00726013">
        <w:rPr>
          <w:rStyle w:val="underline2"/>
          <w:rFonts w:ascii="Helvetica" w:hAnsi="Helvetica" w:cs="Arial"/>
        </w:rPr>
        <w:t>argumentative agency involves the capacity to contextualize and employ the skills and strategies of argumentative discourse in fields of social action</w:t>
      </w:r>
      <w:r w:rsidRPr="00726013">
        <w:rPr>
          <w:rFonts w:ascii="Helvetica" w:hAnsi="Helvetica" w:cs="Arial"/>
        </w:rPr>
        <w:t xml:space="preserve">, </w:t>
      </w:r>
      <w:r w:rsidRPr="00726013">
        <w:rPr>
          <w:rStyle w:val="reduce2"/>
          <w:rFonts w:ascii="Helvetica" w:hAnsi="Helvetica"/>
        </w:rPr>
        <w:t xml:space="preserve">especially wider spheres of public deliberation. Pursuit of argumentative agency charges academic work with democratic energy by linking teachers and students with civic organizations, social movements, citizens and other actors engaged in live public controversies beyond the schoolyard walls. As a bridging concept, </w:t>
      </w:r>
      <w:r w:rsidRPr="00726013">
        <w:rPr>
          <w:rStyle w:val="underline2"/>
          <w:rFonts w:ascii="Helvetica" w:hAnsi="Helvetica" w:cs="Arial"/>
        </w:rPr>
        <w:t xml:space="preserve">argumentative agency links decontextualized argumentation skills such as research, listening, analysis, refutation and presentation, to the broader political telos of democratic empowerment. Argumentative agency fills gaps left in purely simulation-based models of argumentation </w:t>
      </w:r>
      <w:r w:rsidRPr="00726013">
        <w:rPr>
          <w:rStyle w:val="reduce2"/>
          <w:rFonts w:ascii="Helvetica" w:hAnsi="Helvetica"/>
        </w:rPr>
        <w:t>by focusing pedagogical energies on strategies for utilizing argumentation as a driver of progressive social change. Moving beyond an exclusively skill-oriented curriculum, teachers and students pursuing argumentative agency seek to put argumentative tools to the test by employing them in situations beyond the space of the classroom. This approach draws from the work of Kincheloe (1991), who suggests that through "critical constructivist action research," students and teachers cultivate their own senses of agency and work to transform the world around them</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63" w:name="_Toc147748375"/>
      <w:r w:rsidRPr="00726013">
        <w:rPr>
          <w:rFonts w:ascii="Helvetica" w:hAnsi="Helvetica"/>
        </w:rPr>
        <w:lastRenderedPageBreak/>
        <w:t>Policy Debate Good</w:t>
      </w:r>
      <w:bookmarkEnd w:id="6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CRITICAL THEORY DIMINISHES THE BENEFIT OF POLICY DEBATE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Jentleson</w:t>
      </w:r>
      <w:proofErr w:type="spellEnd"/>
      <w:r w:rsidRPr="00726013">
        <w:rPr>
          <w:rFonts w:ascii="Helvetica" w:hAnsi="Helvetica" w:cs="Arial"/>
        </w:rPr>
        <w:t xml:space="preserve"> 2002</w:t>
      </w:r>
    </w:p>
    <w:p w:rsidR="0057066A" w:rsidRPr="00726013" w:rsidRDefault="0057066A">
      <w:pPr>
        <w:pStyle w:val="evidencetext"/>
        <w:rPr>
          <w:rFonts w:ascii="Helvetica" w:hAnsi="Helvetica" w:cs="Arial"/>
        </w:rPr>
      </w:pPr>
      <w:r w:rsidRPr="00726013">
        <w:rPr>
          <w:rFonts w:ascii="Helvetica" w:hAnsi="Helvetica" w:cs="Arial"/>
        </w:rPr>
        <w:t xml:space="preserve">[Bruce, Dir. Terry Sanford Inst. Public Policy and Prof. Pub </w:t>
      </w:r>
      <w:proofErr w:type="spellStart"/>
      <w:r w:rsidRPr="00726013">
        <w:rPr>
          <w:rFonts w:ascii="Helvetica" w:hAnsi="Helvetica" w:cs="Arial"/>
        </w:rPr>
        <w:t>Plcy</w:t>
      </w:r>
      <w:proofErr w:type="spellEnd"/>
      <w:r w:rsidRPr="00726013">
        <w:rPr>
          <w:rFonts w:ascii="Helvetica" w:hAnsi="Helvetica" w:cs="Arial"/>
        </w:rPr>
        <w:t xml:space="preserve"> and Pol. Sci. @ Duke, “The Need for Praxis: Bringing Policy Debate Back In,” </w:t>
      </w:r>
      <w:r w:rsidRPr="00726013">
        <w:rPr>
          <w:rFonts w:ascii="Helvetica" w:hAnsi="Helvetica" w:cs="Arial"/>
          <w:i/>
          <w:iCs/>
        </w:rPr>
        <w:t>International Security</w:t>
      </w:r>
      <w:r w:rsidRPr="00726013">
        <w:rPr>
          <w:rFonts w:ascii="Helvetica" w:hAnsi="Helvetica" w:cs="Arial"/>
        </w:rPr>
        <w:t xml:space="preserve"> 26:4, Spring, ASP//</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To be sure, political science and international relations have produced and</w:t>
      </w:r>
    </w:p>
    <w:p w:rsidR="0057066A" w:rsidRPr="00726013" w:rsidRDefault="0057066A">
      <w:pPr>
        <w:pStyle w:val="evidencetext"/>
        <w:rPr>
          <w:rFonts w:ascii="Helvetica" w:hAnsi="Helvetica" w:cs="Arial"/>
        </w:rPr>
      </w:pPr>
      <w:r w:rsidRPr="00726013">
        <w:rPr>
          <w:rFonts w:ascii="Helvetica" w:hAnsi="Helvetica" w:cs="Arial"/>
        </w:rPr>
        <w:t>continue to produce scholarly work that does bring important policy insights.</w:t>
      </w:r>
    </w:p>
    <w:p w:rsidR="0057066A" w:rsidRPr="00726013" w:rsidRDefault="0057066A">
      <w:pPr>
        <w:pStyle w:val="evidencetext"/>
        <w:rPr>
          <w:rStyle w:val="underline2"/>
          <w:rFonts w:ascii="Helvetica" w:hAnsi="Helvetica" w:cs="Arial"/>
        </w:rPr>
      </w:pPr>
      <w:r w:rsidRPr="00726013">
        <w:rPr>
          <w:rFonts w:ascii="Helvetica" w:hAnsi="Helvetica" w:cs="Arial"/>
        </w:rPr>
        <w:t xml:space="preserve">Still it is hard to deny that </w:t>
      </w:r>
      <w:r w:rsidRPr="00726013">
        <w:rPr>
          <w:rStyle w:val="underline2"/>
          <w:rFonts w:ascii="Helvetica" w:hAnsi="Helvetica" w:cs="Arial"/>
        </w:rPr>
        <w:t>contemporary political science and international</w:t>
      </w:r>
    </w:p>
    <w:p w:rsidR="0057066A" w:rsidRPr="00726013" w:rsidRDefault="0057066A">
      <w:pPr>
        <w:pStyle w:val="evidencetext"/>
        <w:rPr>
          <w:rFonts w:ascii="Helvetica" w:hAnsi="Helvetica" w:cs="Arial"/>
        </w:rPr>
      </w:pPr>
      <w:r w:rsidRPr="00726013">
        <w:rPr>
          <w:rStyle w:val="underline2"/>
          <w:rFonts w:ascii="Helvetica" w:hAnsi="Helvetica" w:cs="Arial"/>
        </w:rPr>
        <w:t>relations as a discipline put limited value on policy relevance</w:t>
      </w:r>
      <w:r w:rsidRPr="00726013">
        <w:rPr>
          <w:rFonts w:ascii="Helvetica" w:hAnsi="Helvetica" w:cs="Arial"/>
        </w:rPr>
        <w:t>—too little, in my</w:t>
      </w:r>
    </w:p>
    <w:p w:rsidR="0057066A" w:rsidRPr="00726013" w:rsidRDefault="0057066A">
      <w:pPr>
        <w:pStyle w:val="evidencetext"/>
        <w:rPr>
          <w:rStyle w:val="underline2"/>
          <w:rFonts w:ascii="Helvetica" w:hAnsi="Helvetica" w:cs="Arial"/>
        </w:rPr>
      </w:pPr>
      <w:r w:rsidRPr="00726013">
        <w:rPr>
          <w:rFonts w:ascii="Helvetica" w:hAnsi="Helvetica" w:cs="Arial"/>
        </w:rPr>
        <w:t xml:space="preserve">view, and </w:t>
      </w:r>
      <w:r w:rsidRPr="00726013">
        <w:rPr>
          <w:rStyle w:val="underline2"/>
          <w:rFonts w:ascii="Helvetica" w:hAnsi="Helvetica" w:cs="Arial"/>
        </w:rPr>
        <w:t>the discipline suffers for it. The problem is not just the gap between</w:t>
      </w:r>
    </w:p>
    <w:p w:rsidR="0057066A" w:rsidRPr="00726013" w:rsidRDefault="0057066A">
      <w:pPr>
        <w:pStyle w:val="evidencetext"/>
        <w:rPr>
          <w:rStyle w:val="underline2"/>
          <w:rFonts w:ascii="Helvetica" w:hAnsi="Helvetica" w:cs="Arial"/>
        </w:rPr>
      </w:pPr>
      <w:r w:rsidRPr="00726013">
        <w:rPr>
          <w:rStyle w:val="underline2"/>
          <w:rFonts w:ascii="Helvetica" w:hAnsi="Helvetica" w:cs="Arial"/>
        </w:rPr>
        <w:t xml:space="preserve">theory and policy but its </w:t>
      </w:r>
      <w:proofErr w:type="spellStart"/>
      <w:r w:rsidRPr="00726013">
        <w:rPr>
          <w:rStyle w:val="underline2"/>
          <w:rFonts w:ascii="Helvetica" w:hAnsi="Helvetica" w:cs="Arial"/>
        </w:rPr>
        <w:t>chasmlike</w:t>
      </w:r>
      <w:proofErr w:type="spellEnd"/>
      <w:r w:rsidRPr="00726013">
        <w:rPr>
          <w:rStyle w:val="underline2"/>
          <w:rFonts w:ascii="Helvetica" w:hAnsi="Helvetica" w:cs="Arial"/>
        </w:rPr>
        <w:t xml:space="preserve"> widening in recent years and the limited</w:t>
      </w:r>
    </w:p>
    <w:p w:rsidR="0057066A" w:rsidRPr="00726013" w:rsidRDefault="0057066A">
      <w:pPr>
        <w:pStyle w:val="evidencetext"/>
        <w:rPr>
          <w:rStyle w:val="underline2"/>
          <w:rFonts w:ascii="Helvetica" w:hAnsi="Helvetica" w:cs="Arial"/>
        </w:rPr>
      </w:pPr>
      <w:r w:rsidRPr="00726013">
        <w:rPr>
          <w:rStyle w:val="underline2"/>
          <w:rFonts w:ascii="Helvetica" w:hAnsi="Helvetica" w:cs="Arial"/>
        </w:rPr>
        <w:t>valuation of efforts</w:t>
      </w:r>
      <w:r w:rsidRPr="00726013">
        <w:rPr>
          <w:rFonts w:ascii="Helvetica" w:hAnsi="Helvetica" w:cs="Arial"/>
        </w:rPr>
        <w:t xml:space="preserve">, in Alexander George’s phrase, </w:t>
      </w:r>
      <w:r w:rsidRPr="00726013">
        <w:rPr>
          <w:rStyle w:val="underline2"/>
          <w:rFonts w:ascii="Helvetica" w:hAnsi="Helvetica" w:cs="Arial"/>
        </w:rPr>
        <w:t>at “bridging the gap.” The</w:t>
      </w:r>
    </w:p>
    <w:p w:rsidR="0057066A" w:rsidRPr="00726013" w:rsidRDefault="0057066A">
      <w:pPr>
        <w:pStyle w:val="evidencetext"/>
        <w:rPr>
          <w:rFonts w:ascii="Helvetica" w:hAnsi="Helvetica" w:cs="Arial"/>
        </w:rPr>
      </w:pPr>
      <w:r w:rsidRPr="00726013">
        <w:rPr>
          <w:rStyle w:val="underline2"/>
          <w:rFonts w:ascii="Helvetica" w:hAnsi="Helvetica" w:cs="Arial"/>
        </w:rPr>
        <w:t>events of September 11 drive home the need to</w:t>
      </w:r>
      <w:r w:rsidRPr="00726013">
        <w:rPr>
          <w:rFonts w:ascii="Helvetica" w:hAnsi="Helvetica" w:cs="Arial"/>
        </w:rPr>
        <w:t xml:space="preserve"> bring policy relevance back in</w:t>
      </w:r>
    </w:p>
    <w:p w:rsidR="0057066A" w:rsidRPr="00726013" w:rsidRDefault="0057066A">
      <w:pPr>
        <w:pStyle w:val="evidencetext"/>
        <w:rPr>
          <w:rFonts w:ascii="Helvetica" w:hAnsi="Helvetica" w:cs="Arial"/>
        </w:rPr>
      </w:pPr>
      <w:r w:rsidRPr="00726013">
        <w:rPr>
          <w:rFonts w:ascii="Helvetica" w:hAnsi="Helvetica" w:cs="Arial"/>
        </w:rPr>
        <w:t xml:space="preserve">to the discipline, to </w:t>
      </w:r>
      <w:r w:rsidRPr="00726013">
        <w:rPr>
          <w:rStyle w:val="underline2"/>
          <w:rFonts w:ascii="Helvetica" w:hAnsi="Helvetica" w:cs="Arial"/>
        </w:rPr>
        <w:t>seek greater praxis between theory and practice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DECENTRALIZED PUBLIC DEBATE IS NECESSARY OT TRANSFORM BUREACRACY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Martin ‘90</w:t>
      </w:r>
    </w:p>
    <w:p w:rsidR="0057066A" w:rsidRPr="00726013" w:rsidRDefault="0057066A">
      <w:pPr>
        <w:pStyle w:val="evidencetext"/>
        <w:rPr>
          <w:rFonts w:ascii="Helvetica" w:hAnsi="Helvetica" w:cs="Arial"/>
        </w:rPr>
      </w:pPr>
      <w:r w:rsidRPr="00726013">
        <w:rPr>
          <w:rFonts w:ascii="Helvetica" w:hAnsi="Helvetica" w:cs="Arial"/>
        </w:rPr>
        <w:t>[Brian, “</w:t>
      </w:r>
      <w:proofErr w:type="spellStart"/>
      <w:r w:rsidRPr="00726013">
        <w:rPr>
          <w:rFonts w:ascii="Helvetica" w:hAnsi="Helvetica" w:cs="Arial"/>
        </w:rPr>
        <w:t>Bureacracy</w:t>
      </w:r>
      <w:proofErr w:type="spellEnd"/>
      <w:r w:rsidRPr="00726013">
        <w:rPr>
          <w:rFonts w:ascii="Helvetica" w:hAnsi="Helvetica" w:cs="Arial"/>
        </w:rPr>
        <w:t xml:space="preserve">,” </w:t>
      </w:r>
      <w:hyperlink r:id="rId8" w:history="1">
        <w:r w:rsidRPr="00726013">
          <w:rPr>
            <w:rStyle w:val="Hyperlink"/>
            <w:rFonts w:ascii="Helvetica" w:hAnsi="Helvetica" w:cs="Arial"/>
          </w:rPr>
          <w:t>www.uow.edu.au/arts/sts/bmartin/pubs/90uw/uw08.html</w:t>
        </w:r>
      </w:hyperlink>
      <w:r w:rsidRPr="00726013">
        <w:rPr>
          <w:rFonts w:ascii="Helvetica" w:hAnsi="Helvetica" w:cs="Arial"/>
        </w:rPr>
        <w:t>, 9-23-06//</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All of this can be quite useful and often effective, and should not be rejected. But </w:t>
      </w:r>
      <w:r w:rsidRPr="00726013">
        <w:rPr>
          <w:rStyle w:val="underline2"/>
          <w:rFonts w:ascii="Helvetica" w:hAnsi="Helvetica" w:cs="Arial"/>
        </w:rPr>
        <w:t>working through bureaucracy on the inside, or demanding policy changes from the outside, does little to transform bureaucracy itself.</w:t>
      </w:r>
      <w:r w:rsidRPr="00726013">
        <w:rPr>
          <w:rFonts w:ascii="Helvetica" w:hAnsi="Helvetica" w:cs="Arial"/>
        </w:rPr>
        <w:t xml:space="preserve"> In fact, </w:t>
      </w:r>
      <w:r w:rsidRPr="00726013">
        <w:rPr>
          <w:rStyle w:val="underline2"/>
          <w:rFonts w:ascii="Helvetica" w:hAnsi="Helvetica" w:cs="Arial"/>
        </w:rPr>
        <w:t>working through bureaucracy can reinforce the legitimacy and sway of bureaucracy itself</w:t>
      </w:r>
      <w:r w:rsidRPr="00726013">
        <w:rPr>
          <w:rFonts w:ascii="Helvetica" w:hAnsi="Helvetica" w:cs="Arial"/>
        </w:rPr>
        <w:t xml:space="preserve">. In addition, campaigns oriented towards working through bureaucracy or applying pressure for change at the top tend to become </w:t>
      </w:r>
      <w:proofErr w:type="spellStart"/>
      <w:r w:rsidRPr="00726013">
        <w:rPr>
          <w:rFonts w:ascii="Helvetica" w:hAnsi="Helvetica" w:cs="Arial"/>
        </w:rPr>
        <w:t>bureaucratised</w:t>
      </w:r>
      <w:proofErr w:type="spellEnd"/>
      <w:r w:rsidRPr="00726013">
        <w:rPr>
          <w:rFonts w:ascii="Helvetica" w:hAnsi="Helvetica" w:cs="Arial"/>
        </w:rPr>
        <w:t xml:space="preserve"> themselves.</w:t>
      </w:r>
    </w:p>
    <w:p w:rsidR="0057066A" w:rsidRPr="00726013" w:rsidRDefault="0057066A">
      <w:pPr>
        <w:pStyle w:val="evidencetext"/>
        <w:rPr>
          <w:rFonts w:ascii="Helvetica" w:hAnsi="Helvetica" w:cs="Arial"/>
        </w:rPr>
      </w:pPr>
      <w:r w:rsidRPr="00726013">
        <w:rPr>
          <w:rStyle w:val="underline2"/>
          <w:rFonts w:ascii="Helvetica" w:hAnsi="Helvetica" w:cs="Arial"/>
        </w:rPr>
        <w:t xml:space="preserve">Another important orientation adopted by many social activists is towards building self-managing </w:t>
      </w:r>
      <w:proofErr w:type="spellStart"/>
      <w:r w:rsidRPr="00726013">
        <w:rPr>
          <w:rStyle w:val="underline2"/>
          <w:rFonts w:ascii="Helvetica" w:hAnsi="Helvetica" w:cs="Arial"/>
        </w:rPr>
        <w:t>organisational</w:t>
      </w:r>
      <w:proofErr w:type="spellEnd"/>
      <w:r w:rsidRPr="00726013">
        <w:rPr>
          <w:rStyle w:val="underline2"/>
          <w:rFonts w:ascii="Helvetica" w:hAnsi="Helvetica" w:cs="Arial"/>
        </w:rPr>
        <w:t xml:space="preserve"> forms</w:t>
      </w:r>
      <w:r w:rsidRPr="00726013">
        <w:rPr>
          <w:rFonts w:ascii="Helvetica" w:hAnsi="Helvetica" w:cs="Arial"/>
        </w:rPr>
        <w:t xml:space="preserve"> for their own activities, such as cooperative enterprises or egalitarian action groups. Self-managing </w:t>
      </w:r>
      <w:proofErr w:type="spellStart"/>
      <w:r w:rsidRPr="00726013">
        <w:rPr>
          <w:rFonts w:ascii="Helvetica" w:hAnsi="Helvetica" w:cs="Arial"/>
        </w:rPr>
        <w:t>organisational</w:t>
      </w:r>
      <w:proofErr w:type="spellEnd"/>
      <w:r w:rsidRPr="00726013">
        <w:rPr>
          <w:rFonts w:ascii="Helvetica" w:hAnsi="Helvetica" w:cs="Arial"/>
        </w:rPr>
        <w:t xml:space="preserve"> forms are an alternative to bureaucracy. Direct experience in self-managing groups strengthens the sense of community and commitment to social action and also provides understanding and individual strength to resist pressures for </w:t>
      </w:r>
      <w:proofErr w:type="spellStart"/>
      <w:r w:rsidRPr="00726013">
        <w:rPr>
          <w:rFonts w:ascii="Helvetica" w:hAnsi="Helvetica" w:cs="Arial"/>
        </w:rPr>
        <w:t>bureaucratisation</w:t>
      </w:r>
      <w:proofErr w:type="spellEnd"/>
      <w:r w:rsidRPr="00726013">
        <w:rPr>
          <w:rFonts w:ascii="Helvetica" w:hAnsi="Helvetica" w:cs="Arial"/>
        </w:rPr>
        <w:t xml:space="preserve"> in the wider society. </w:t>
      </w:r>
      <w:r w:rsidRPr="00726013">
        <w:rPr>
          <w:rStyle w:val="underline2"/>
          <w:rFonts w:ascii="Helvetica" w:hAnsi="Helvetica" w:cs="Arial"/>
        </w:rPr>
        <w:t xml:space="preserve">In as much as social movements </w:t>
      </w:r>
      <w:proofErr w:type="spellStart"/>
      <w:r w:rsidRPr="00726013">
        <w:rPr>
          <w:rStyle w:val="underline2"/>
          <w:rFonts w:ascii="Helvetica" w:hAnsi="Helvetica" w:cs="Arial"/>
        </w:rPr>
        <w:t>organise</w:t>
      </w:r>
      <w:proofErr w:type="spellEnd"/>
      <w:r w:rsidRPr="00726013">
        <w:rPr>
          <w:rStyle w:val="underline2"/>
          <w:rFonts w:ascii="Helvetica" w:hAnsi="Helvetica" w:cs="Arial"/>
        </w:rPr>
        <w:t xml:space="preserve"> themselves as </w:t>
      </w:r>
      <w:proofErr w:type="spellStart"/>
      <w:r w:rsidRPr="00726013">
        <w:rPr>
          <w:rStyle w:val="underline2"/>
          <w:rFonts w:ascii="Helvetica" w:hAnsi="Helvetica" w:cs="Arial"/>
        </w:rPr>
        <w:t>decentralised</w:t>
      </w:r>
      <w:proofErr w:type="spellEnd"/>
      <w:r w:rsidRPr="00726013">
        <w:rPr>
          <w:rStyle w:val="underline2"/>
          <w:rFonts w:ascii="Helvetica" w:hAnsi="Helvetica" w:cs="Arial"/>
        </w:rPr>
        <w:t xml:space="preserve"> self-managing groups, linked by federations and networks, and self-consciously set out to develop and extend such structures, they provide a strong challenge to the domination of bureaucratic forms of social </w:t>
      </w:r>
      <w:proofErr w:type="spellStart"/>
      <w:r w:rsidRPr="00726013">
        <w:rPr>
          <w:rStyle w:val="underline2"/>
          <w:rFonts w:ascii="Helvetica" w:hAnsi="Helvetica" w:cs="Arial"/>
        </w:rPr>
        <w:t>organisation</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64" w:name="_Toc147748376"/>
      <w:r w:rsidRPr="00726013">
        <w:rPr>
          <w:rFonts w:ascii="Helvetica" w:hAnsi="Helvetica"/>
        </w:rPr>
        <w:lastRenderedPageBreak/>
        <w:t>Switch-side Debate Good (1/3)</w:t>
      </w:r>
      <w:bookmarkEnd w:id="6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bCs/>
          <w:caps/>
        </w:rPr>
        <w:t xml:space="preserve">CRITICAL DISTANCE &amp; *PUBLICLY* ADVOCATING ARGUMENTS WITH WHICH YOU DISAGREE ARE ETHICALLY IMPORTANT: </w:t>
      </w:r>
    </w:p>
    <w:p w:rsidR="0057066A" w:rsidRPr="00726013" w:rsidRDefault="0057066A">
      <w:pPr>
        <w:pStyle w:val="evidencetext"/>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Dennis G. </w:t>
      </w:r>
      <w:r w:rsidRPr="00726013">
        <w:rPr>
          <w:rFonts w:ascii="Helvetica" w:hAnsi="Helvetica" w:cs="Arial"/>
          <w:b/>
          <w:color w:val="000000"/>
          <w:sz w:val="28"/>
          <w:u w:val="thick" w:color="000000"/>
        </w:rPr>
        <w:t>Day</w:t>
      </w:r>
      <w:r w:rsidRPr="00726013">
        <w:rPr>
          <w:rFonts w:ascii="Helvetica" w:hAnsi="Helvetica" w:cs="Arial"/>
        </w:rPr>
        <w:t>, Professor, Speech, University of Wisconsin-Madison, CENTRAL STATES SPEECH JOURNAL, February 19</w:t>
      </w:r>
      <w:r w:rsidRPr="00726013">
        <w:rPr>
          <w:rFonts w:ascii="Helvetica" w:hAnsi="Helvetica" w:cs="Arial"/>
          <w:b/>
          <w:color w:val="000000"/>
          <w:sz w:val="28"/>
          <w:u w:val="thick" w:color="000000"/>
        </w:rPr>
        <w:t>66</w:t>
      </w:r>
      <w:r w:rsidRPr="00726013">
        <w:rPr>
          <w:rFonts w:ascii="Helvetica" w:hAnsi="Helvetica" w:cs="Arial"/>
        </w:rPr>
        <w:t>, p. 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u w:val="single"/>
        </w:rPr>
        <w:t>All must recognize and accept personal responsibility to present, when necessary, as forcefully as possible, opinions and arguments with which they may personally disagree</w:t>
      </w:r>
      <w:r w:rsidRPr="00726013">
        <w:rPr>
          <w:rFonts w:ascii="Helvetica" w:hAnsi="Helvetica" w:cs="Arial"/>
        </w:rPr>
        <w:t xml:space="preserve">. </w:t>
      </w:r>
      <w:r w:rsidRPr="00726013">
        <w:rPr>
          <w:rFonts w:ascii="Helvetica" w:hAnsi="Helvetica" w:cs="Arial"/>
        </w:rPr>
        <w:br/>
      </w:r>
      <w:r w:rsidRPr="00726013">
        <w:rPr>
          <w:rFonts w:ascii="Helvetica" w:hAnsi="Helvetica" w:cs="Arial"/>
          <w:u w:val="single"/>
        </w:rPr>
        <w:t>To present persuasively the arguments for a position with which one disagrees is</w:t>
      </w:r>
      <w:r w:rsidRPr="00726013">
        <w:rPr>
          <w:rFonts w:ascii="Helvetica" w:hAnsi="Helvetica" w:cs="Arial"/>
        </w:rPr>
        <w:t xml:space="preserve">, perhaps, </w:t>
      </w:r>
      <w:r w:rsidRPr="00726013">
        <w:rPr>
          <w:rFonts w:ascii="Helvetica" w:hAnsi="Helvetica" w:cs="Arial"/>
          <w:u w:val="single"/>
        </w:rPr>
        <w:t>the greatest need and the highest ethical act in democratic debate. It is the greatest need because most minority views, if expressed at all, are not expressed forcefully and persuasively. Bryce</w:t>
      </w:r>
      <w:r w:rsidRPr="00726013">
        <w:rPr>
          <w:rFonts w:ascii="Helvetica" w:hAnsi="Helvetica" w:cs="Arial"/>
        </w:rPr>
        <w:t xml:space="preserve">, in his perceptive analysis of America and Americans, </w:t>
      </w:r>
      <w:r w:rsidRPr="00726013">
        <w:rPr>
          <w:rFonts w:ascii="Helvetica" w:hAnsi="Helvetica" w:cs="Arial"/>
          <w:u w:val="single"/>
        </w:rPr>
        <w:t>saw two dangers to democratic government: the danger of not ascertaining accurately the will of the majority and the danger that minorities might not effectively  express themselves</w:t>
      </w:r>
      <w:r w:rsidRPr="00726013">
        <w:rPr>
          <w:rFonts w:ascii="Helvetica" w:hAnsi="Helvetica" w:cs="Arial"/>
        </w:rPr>
        <w:t xml:space="preserve">. In regard to the second danger, which he considered the  greater of the two, he suggested: </w:t>
      </w:r>
      <w:r w:rsidRPr="00726013">
        <w:rPr>
          <w:rFonts w:ascii="Helvetica" w:hAnsi="Helvetica" w:cs="Arial"/>
        </w:rPr>
        <w:br/>
      </w:r>
      <w:r w:rsidRPr="00726013">
        <w:rPr>
          <w:rFonts w:ascii="Helvetica" w:hAnsi="Helvetica" w:cs="Arial"/>
          <w:u w:val="single"/>
        </w:rPr>
        <w:t xml:space="preserve">The duty, therefore, of a patriotic statesman in a country where public opinion rules, would seem to be rather to resist and correct than to encourage the dominant sentiment. He will not be content with trying to form and </w:t>
      </w:r>
      <w:proofErr w:type="spellStart"/>
      <w:r w:rsidRPr="00726013">
        <w:rPr>
          <w:rFonts w:ascii="Helvetica" w:hAnsi="Helvetica" w:cs="Arial"/>
          <w:u w:val="single"/>
        </w:rPr>
        <w:t>mould</w:t>
      </w:r>
      <w:proofErr w:type="spellEnd"/>
      <w:r w:rsidRPr="00726013">
        <w:rPr>
          <w:rFonts w:ascii="Helvetica" w:hAnsi="Helvetica" w:cs="Arial"/>
          <w:u w:val="single"/>
        </w:rPr>
        <w:t xml:space="preserve"> and lead it, but he will confront it, lecture it, remind it that it is fallible, rouse it -out of its self-complacency</w:t>
      </w:r>
      <w:r w:rsidRPr="00726013">
        <w:rPr>
          <w:rFonts w:ascii="Helvetica" w:hAnsi="Helvetica" w:cs="Arial"/>
        </w:rPr>
        <w:t xml:space="preserve"> </w:t>
      </w:r>
      <w:r w:rsidRPr="00726013">
        <w:rPr>
          <w:rFonts w:ascii="Helvetica" w:hAnsi="Helvetica" w:cs="Arial"/>
        </w:rPr>
        <w:br/>
      </w:r>
      <w:r w:rsidRPr="00726013">
        <w:rPr>
          <w:rFonts w:ascii="Helvetica" w:hAnsi="Helvetica" w:cs="Arial"/>
          <w:u w:val="single"/>
        </w:rPr>
        <w:t>To present persuasively arguments for a position with which one disagrees is the highest ethical act in debate because it sets aside personal interests for the benefit of the common good. Essentially, for the person who accepts decision by debate, the ethics of the decision-making process are superior to the ethics of personal conviction on particular subjects for debate. Democracy is a commitment to means, not ends. Democratic society accepts certain ends</w:t>
      </w:r>
      <w:r w:rsidRPr="00726013">
        <w:rPr>
          <w:rFonts w:ascii="Helvetica" w:hAnsi="Helvetica" w:cs="Arial"/>
        </w:rPr>
        <w:t xml:space="preserve">, i.e., </w:t>
      </w:r>
      <w:r w:rsidRPr="00726013">
        <w:rPr>
          <w:rFonts w:ascii="Helvetica" w:hAnsi="Helvetica" w:cs="Arial"/>
          <w:u w:val="single"/>
        </w:rPr>
        <w:t>decisions, because they have been arrived at by democratic means. We recognize the moral priority of decision by debate when we agree to be bound by that decision regardless of personal conviction. Such an agreement is morally acceptable because the decision-making process guarantees our moral integrity by guaranteeing the opportunity to debate for a reversal of the decision</w:t>
      </w:r>
      <w:r w:rsidRPr="00726013">
        <w:rPr>
          <w:rFonts w:ascii="Helvetica" w:hAnsi="Helvetica" w:cs="Arial"/>
        </w:rPr>
        <w:t xml:space="preserve">. </w:t>
      </w:r>
      <w:r w:rsidRPr="00726013">
        <w:rPr>
          <w:rFonts w:ascii="Helvetica" w:hAnsi="Helvetica" w:cs="Arial"/>
        </w:rPr>
        <w:br/>
      </w:r>
      <w:r w:rsidRPr="00726013">
        <w:rPr>
          <w:rFonts w:ascii="Helvetica" w:hAnsi="Helvetica" w:cs="Arial"/>
          <w:u w:val="single"/>
        </w:rPr>
        <w:t xml:space="preserve">Thus, personal conviction can have moral significance in social decision-making only so long as the integrity of debate is maintained. And the integrity of debate is maintained only when there is a full and forceful confrontation of arguments and evidence relevant to decision. When an argument is not presented or is not presented as persuasively as possible, then debate fails. As debate fails decisions become less "wise." As decisions become less wise the process of decision-making is questioned. </w:t>
      </w:r>
    </w:p>
    <w:p w:rsidR="0057066A" w:rsidRPr="00726013" w:rsidRDefault="0057066A">
      <w:pPr>
        <w:pStyle w:val="evidencetext"/>
        <w:rPr>
          <w:rFonts w:ascii="Helvetica" w:hAnsi="Helvetica" w:cs="Arial"/>
        </w:rPr>
      </w:pPr>
      <w:r w:rsidRPr="00726013">
        <w:rPr>
          <w:rFonts w:ascii="Helvetica" w:hAnsi="Helvetica" w:cs="Arial"/>
          <w:u w:val="single"/>
        </w:rPr>
        <w:t>And finally, if and when debate is set aside for the alternative method of decision-making by authority, the personal convictions of individuals within society lose their moral significance as determinants of social choice.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Switch-Side Debate Good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Switch side debating is profoundly moral and guards against absolutism </w:t>
      </w:r>
    </w:p>
    <w:p w:rsidR="0057066A" w:rsidRPr="00726013" w:rsidRDefault="0057066A">
      <w:pPr>
        <w:pStyle w:val="evidencetext"/>
        <w:rPr>
          <w:rFonts w:ascii="Helvetica" w:hAnsi="Helvetica" w:cs="Arial"/>
        </w:rPr>
      </w:pPr>
    </w:p>
    <w:p w:rsidR="0057066A" w:rsidRPr="00726013" w:rsidRDefault="0057066A">
      <w:pPr>
        <w:ind w:left="1728"/>
        <w:rPr>
          <w:rFonts w:ascii="Helvetica" w:hAnsi="Helvetica" w:cs="Arial"/>
          <w:color w:val="000000"/>
        </w:rPr>
      </w:pPr>
      <w:r w:rsidRPr="00726013">
        <w:rPr>
          <w:rFonts w:ascii="Helvetica" w:hAnsi="Helvetica" w:cs="Arial"/>
          <w:color w:val="000000"/>
        </w:rPr>
        <w:t xml:space="preserve">Gary Alan </w:t>
      </w:r>
      <w:r w:rsidRPr="00726013">
        <w:rPr>
          <w:rStyle w:val="cite1"/>
          <w:rFonts w:ascii="Helvetica" w:hAnsi="Helvetica" w:cs="Arial"/>
          <w:color w:val="000000"/>
          <w:sz w:val="28"/>
          <w:u w:val="thick" w:color="000000"/>
        </w:rPr>
        <w:t>Fine</w:t>
      </w:r>
      <w:r w:rsidRPr="00726013">
        <w:rPr>
          <w:rFonts w:ascii="Helvetica" w:hAnsi="Helvetica" w:cs="Arial"/>
          <w:color w:val="000000"/>
        </w:rPr>
        <w:t xml:space="preserve">, Professor of Sociology at Northwestern University, </w:t>
      </w:r>
      <w:r w:rsidRPr="00726013">
        <w:rPr>
          <w:rFonts w:ascii="Helvetica" w:hAnsi="Helvetica" w:cs="Arial"/>
          <w:i/>
          <w:iCs/>
          <w:color w:val="000000"/>
        </w:rPr>
        <w:t>Gifted Tongues</w:t>
      </w:r>
      <w:r w:rsidRPr="00726013">
        <w:rPr>
          <w:rFonts w:ascii="Helvetica" w:hAnsi="Helvetica" w:cs="Arial"/>
          <w:color w:val="000000"/>
        </w:rPr>
        <w:t xml:space="preserve">, </w:t>
      </w:r>
      <w:r w:rsidRPr="00726013">
        <w:rPr>
          <w:rStyle w:val="cite1"/>
          <w:rFonts w:ascii="Helvetica" w:hAnsi="Helvetica" w:cs="Arial"/>
          <w:b w:val="0"/>
          <w:sz w:val="20"/>
        </w:rPr>
        <w:t>20</w:t>
      </w:r>
      <w:r w:rsidRPr="00726013">
        <w:rPr>
          <w:rStyle w:val="cite1"/>
          <w:rFonts w:ascii="Helvetica" w:hAnsi="Helvetica" w:cs="Arial"/>
          <w:color w:val="000000"/>
          <w:sz w:val="28"/>
          <w:u w:val="thick" w:color="000000"/>
        </w:rPr>
        <w:t>01</w:t>
      </w:r>
      <w:r w:rsidRPr="00726013">
        <w:rPr>
          <w:rFonts w:ascii="Helvetica" w:hAnsi="Helvetica" w:cs="Arial"/>
          <w:color w:val="000000"/>
        </w:rPr>
        <w:t>, p. 54-55.</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Despite these concerns, most individuals with whom I discussed the issue felt that </w:t>
      </w:r>
      <w:r w:rsidRPr="00726013">
        <w:rPr>
          <w:rStyle w:val="underline"/>
          <w:rFonts w:ascii="Helvetica" w:hAnsi="Helvetica" w:cs="Arial"/>
        </w:rPr>
        <w:t xml:space="preserve">debating both sides of an issue was </w:t>
      </w:r>
      <w:r w:rsidRPr="00726013">
        <w:rPr>
          <w:rFonts w:ascii="Helvetica" w:hAnsi="Helvetica" w:cs="Arial"/>
        </w:rPr>
        <w:t xml:space="preserve">valuable, </w:t>
      </w:r>
      <w:r w:rsidRPr="00726013">
        <w:rPr>
          <w:rStyle w:val="underline"/>
          <w:rFonts w:ascii="Helvetica" w:hAnsi="Helvetica" w:cs="Arial"/>
        </w:rPr>
        <w:t>perhaps the greatest benefit of the activity, teaching the value of respect for differing opinions, multiple perspectives, and the dangers of absolutism</w:t>
      </w:r>
      <w:r w:rsidRPr="00726013">
        <w:rPr>
          <w:rFonts w:ascii="Helvetica" w:hAnsi="Helvetica" w:cs="Arial"/>
        </w:rPr>
        <w:t xml:space="preserve">. For some </w:t>
      </w:r>
      <w:r w:rsidRPr="00726013">
        <w:rPr>
          <w:rStyle w:val="underline"/>
          <w:rFonts w:ascii="Helvetica" w:hAnsi="Helvetica" w:cs="Arial"/>
        </w:rPr>
        <w:t>the ability to argue both sides of an issue is profoundly moral</w:t>
      </w:r>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 xml:space="preserve">I have seen some people become cynical as a result. I would hope with students I teach that they learn some ethical responsibilities. But I think what debate does is allow students to seriously consider important questions from both sides of the issue and see other perspectives before they become committed themselves to a position. I have students who will say, “Well, I can’t argue against this, because I really believe </w:t>
      </w:r>
      <w:r w:rsidRPr="00726013">
        <w:rPr>
          <w:rFonts w:ascii="Helvetica" w:hAnsi="Helvetica" w:cs="Arial"/>
          <w:b/>
          <w:sz w:val="16"/>
        </w:rPr>
        <w:t xml:space="preserve">it.” </w:t>
      </w:r>
      <w:r w:rsidRPr="00726013">
        <w:rPr>
          <w:rFonts w:ascii="Helvetica" w:hAnsi="Helvetica" w:cs="Arial"/>
        </w:rPr>
        <w:t xml:space="preserve">But after they’ve done some research they are not so certain of their convictions. </w:t>
      </w:r>
      <w:r w:rsidRPr="00726013">
        <w:rPr>
          <w:rStyle w:val="underline"/>
          <w:rFonts w:ascii="Helvetica" w:hAnsi="Helvetica" w:cs="Arial"/>
        </w:rPr>
        <w:t>They at least can see the other side. I think they become more humane as a result of looking at both sides</w:t>
      </w:r>
      <w:r w:rsidRPr="00726013">
        <w:rPr>
          <w:rFonts w:ascii="Helvetica" w:hAnsi="Helvetica" w:cs="Arial"/>
        </w:rPr>
        <w:t>. (interview)</w:t>
      </w:r>
    </w:p>
    <w:p w:rsidR="0057066A" w:rsidRPr="00726013" w:rsidRDefault="0057066A">
      <w:pPr>
        <w:pStyle w:val="evidencetext"/>
        <w:rPr>
          <w:rStyle w:val="underline"/>
          <w:rFonts w:ascii="Helvetica" w:hAnsi="Helvetica" w:cs="Arial"/>
        </w:rPr>
      </w:pPr>
      <w:r w:rsidRPr="00726013">
        <w:rPr>
          <w:rStyle w:val="underline"/>
          <w:rFonts w:ascii="Helvetica" w:hAnsi="Helvetica" w:cs="Arial"/>
        </w:rPr>
        <w:t>The ability to see both points of view has the potential in this view to make one more humane and less self-righteous</w:t>
      </w:r>
      <w:r w:rsidRPr="00726013">
        <w:rPr>
          <w:rFonts w:ascii="Helvetica" w:hAnsi="Helvetica" w:cs="Arial"/>
        </w:rPr>
        <w:t xml:space="preserve">. Others suggest that not only does debating both sides of a position not weaken one’s position, but </w:t>
      </w:r>
      <w:r w:rsidRPr="00726013">
        <w:rPr>
          <w:rFonts w:ascii="Helvetica" w:hAnsi="Helvetica" w:cs="Arial"/>
          <w:sz w:val="16"/>
        </w:rPr>
        <w:t xml:space="preserve">it </w:t>
      </w:r>
      <w:r w:rsidRPr="00726013">
        <w:rPr>
          <w:rFonts w:ascii="Helvetica" w:hAnsi="Helvetica" w:cs="Arial"/>
        </w:rPr>
        <w:t xml:space="preserve">strengthens it, perhaps by inoculating one to opposing arguments. </w:t>
      </w:r>
      <w:r w:rsidRPr="00726013">
        <w:rPr>
          <w:rStyle w:val="underline"/>
          <w:rFonts w:ascii="Helvetica" w:hAnsi="Helvetica" w:cs="Arial"/>
        </w:rPr>
        <w:t>Many debaters have strong political positions, which the activity seems to do nothing to diminish:</w:t>
      </w:r>
    </w:p>
    <w:p w:rsidR="0057066A" w:rsidRPr="00726013" w:rsidRDefault="0057066A">
      <w:pPr>
        <w:pStyle w:val="evidencetext"/>
        <w:rPr>
          <w:rFonts w:ascii="Helvetica" w:hAnsi="Helvetica" w:cs="Arial"/>
        </w:rPr>
      </w:pPr>
      <w:r w:rsidRPr="00726013">
        <w:rPr>
          <w:rFonts w:ascii="Helvetica" w:hAnsi="Helvetica" w:cs="Arial"/>
        </w:rPr>
        <w:t xml:space="preserve">I think what happens is that you </w:t>
      </w:r>
      <w:proofErr w:type="spellStart"/>
      <w:r w:rsidRPr="00726013">
        <w:rPr>
          <w:rFonts w:ascii="Helvetica" w:hAnsi="Helvetica" w:cs="Arial"/>
        </w:rPr>
        <w:t>leam</w:t>
      </w:r>
      <w:proofErr w:type="spellEnd"/>
      <w:r w:rsidRPr="00726013">
        <w:rPr>
          <w:rFonts w:ascii="Helvetica" w:hAnsi="Helvetica" w:cs="Arial"/>
        </w:rPr>
        <w:t xml:space="preserve"> that there are two sides to every issue. I think most debaters come down on one side or the other in their mind, but they are able to argue both sides. And I think that is an important thing to be able to do. I mean because </w:t>
      </w:r>
      <w:r w:rsidRPr="00726013">
        <w:rPr>
          <w:rFonts w:ascii="Helvetica" w:hAnsi="Helvetica" w:cs="Arial"/>
          <w:sz w:val="16"/>
        </w:rPr>
        <w:t xml:space="preserve">it </w:t>
      </w:r>
      <w:r w:rsidRPr="00726013">
        <w:rPr>
          <w:rFonts w:ascii="Helvetica" w:hAnsi="Helvetica" w:cs="Arial"/>
        </w:rPr>
        <w:t xml:space="preserve">makes what you believe in, </w:t>
      </w:r>
      <w:r w:rsidRPr="00726013">
        <w:rPr>
          <w:rFonts w:ascii="Helvetica" w:hAnsi="Helvetica" w:cs="Arial"/>
          <w:sz w:val="16"/>
        </w:rPr>
        <w:t xml:space="preserve">it </w:t>
      </w:r>
      <w:r w:rsidRPr="00726013">
        <w:rPr>
          <w:rFonts w:ascii="Helvetica" w:hAnsi="Helvetica" w:cs="Arial"/>
        </w:rPr>
        <w:t>makes that belief even more justified, because you do know both sides. (interview)</w:t>
      </w:r>
    </w:p>
    <w:p w:rsidR="0057066A" w:rsidRPr="00726013" w:rsidRDefault="0057066A">
      <w:pPr>
        <w:pStyle w:val="evidencetext"/>
        <w:rPr>
          <w:rFonts w:ascii="Helvetica" w:hAnsi="Helvetica" w:cs="Arial"/>
        </w:rPr>
      </w:pPr>
      <w:r w:rsidRPr="00726013">
        <w:rPr>
          <w:rStyle w:val="underline"/>
          <w:rFonts w:ascii="Helvetica" w:hAnsi="Helvetica" w:cs="Arial"/>
        </w:rPr>
        <w:t>The ability to take a position that is contrary to one’s own beliefs has several benefits: making one appreciate the perspective of one’s foes, making one’s own thoughts more complex, and helping one become aware of counterarguments</w:t>
      </w:r>
      <w:r w:rsidRPr="00726013">
        <w:rPr>
          <w:rFonts w:ascii="Helvetica" w:hAnsi="Helvetica" w:cs="Arial"/>
        </w:rPr>
        <w:t xml:space="preserve">. </w:t>
      </w:r>
      <w:r w:rsidRPr="00726013">
        <w:rPr>
          <w:rStyle w:val="underline"/>
          <w:rFonts w:ascii="Helvetica" w:hAnsi="Helvetica" w:cs="Arial"/>
        </w:rPr>
        <w:t xml:space="preserve">Perhaps this stance does suggest that “positions” are </w:t>
      </w:r>
      <w:proofErr w:type="spellStart"/>
      <w:r w:rsidRPr="00726013">
        <w:rPr>
          <w:rStyle w:val="underline"/>
          <w:rFonts w:ascii="Helvetica" w:hAnsi="Helvetica" w:cs="Arial"/>
        </w:rPr>
        <w:t>gamelike</w:t>
      </w:r>
      <w:proofErr w:type="spellEnd"/>
      <w:r w:rsidRPr="00726013">
        <w:rPr>
          <w:rStyle w:val="underline"/>
          <w:rFonts w:ascii="Helvetica" w:hAnsi="Helvetica" w:cs="Arial"/>
        </w:rPr>
        <w:t>, but it is a game that corresponds to the way that much political decision making operates in the real world</w:t>
      </w:r>
      <w:r w:rsidRPr="00726013">
        <w:rPr>
          <w:rFonts w:ascii="Helvetica" w:hAnsi="Helvetica" w:cs="Arial"/>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Switch-Side Debate Good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Switch-side debating is necessary to examine diverse political agendas and politics. The solution is not to silence all representation; it’s to massively proliferate representations and let the debate examine the worthiness of individual representations which can subvert the system. Every time another image is represented, it makes overall marginalization less easy.</w:t>
      </w:r>
    </w:p>
    <w:p w:rsidR="0057066A" w:rsidRPr="00726013" w:rsidRDefault="0057066A">
      <w:pPr>
        <w:ind w:left="720"/>
        <w:rPr>
          <w:rFonts w:ascii="Helvetica" w:hAnsi="Helvetica" w:cs="Arial"/>
          <w:color w:val="000000"/>
        </w:rPr>
      </w:pPr>
    </w:p>
    <w:p w:rsidR="0057066A" w:rsidRPr="00726013" w:rsidRDefault="0057066A">
      <w:pPr>
        <w:ind w:left="720"/>
        <w:rPr>
          <w:rFonts w:ascii="Helvetica" w:hAnsi="Helvetica" w:cs="Arial"/>
          <w:color w:val="000000"/>
          <w:sz w:val="16"/>
        </w:rPr>
      </w:pPr>
      <w:r w:rsidRPr="00726013">
        <w:rPr>
          <w:rFonts w:ascii="Helvetica" w:hAnsi="Helvetica" w:cs="Arial"/>
          <w:color w:val="000000"/>
          <w:sz w:val="16"/>
        </w:rPr>
        <w:t>Ann Marie</w:t>
      </w:r>
      <w:r w:rsidRPr="00726013">
        <w:rPr>
          <w:rFonts w:ascii="Helvetica" w:hAnsi="Helvetica" w:cs="Arial"/>
          <w:color w:val="000000"/>
        </w:rPr>
        <w:t xml:space="preserve"> </w:t>
      </w:r>
      <w:r w:rsidRPr="00726013">
        <w:rPr>
          <w:rStyle w:val="Author"/>
          <w:rFonts w:ascii="Helvetica" w:hAnsi="Helvetica" w:cs="Arial"/>
          <w:bCs w:val="0"/>
          <w:color w:val="000000"/>
          <w:sz w:val="28"/>
          <w:u w:val="thick" w:color="000000"/>
        </w:rPr>
        <w:t>Baldonado</w:t>
      </w:r>
      <w:r w:rsidRPr="00726013">
        <w:rPr>
          <w:rFonts w:ascii="Helvetica" w:hAnsi="Helvetica" w:cs="Arial"/>
          <w:color w:val="000000"/>
        </w:rPr>
        <w:t xml:space="preserve">, </w:t>
      </w:r>
      <w:r w:rsidRPr="00726013">
        <w:rPr>
          <w:rFonts w:ascii="Helvetica" w:hAnsi="Helvetica" w:cs="Arial"/>
          <w:color w:val="000000"/>
          <w:sz w:val="16"/>
        </w:rPr>
        <w:t xml:space="preserve">Fall </w:t>
      </w:r>
      <w:r w:rsidRPr="00726013">
        <w:rPr>
          <w:rStyle w:val="Author"/>
          <w:rFonts w:ascii="Helvetica" w:hAnsi="Helvetica" w:cs="Arial"/>
          <w:b w:val="0"/>
          <w:bCs w:val="0"/>
          <w:sz w:val="16"/>
        </w:rPr>
        <w:t>19</w:t>
      </w:r>
      <w:r w:rsidRPr="00726013">
        <w:rPr>
          <w:rStyle w:val="Author"/>
          <w:rFonts w:ascii="Helvetica" w:hAnsi="Helvetica" w:cs="Arial"/>
          <w:bCs w:val="0"/>
          <w:color w:val="000000"/>
          <w:sz w:val="28"/>
          <w:u w:val="thick" w:color="000000"/>
        </w:rPr>
        <w:t>96</w:t>
      </w:r>
      <w:r w:rsidRPr="00726013">
        <w:rPr>
          <w:rFonts w:ascii="Helvetica" w:hAnsi="Helvetica" w:cs="Arial"/>
          <w:color w:val="000000"/>
        </w:rPr>
        <w:t xml:space="preserve"> </w:t>
      </w:r>
      <w:r w:rsidRPr="00726013">
        <w:rPr>
          <w:rFonts w:ascii="Helvetica" w:hAnsi="Helvetica" w:cs="Arial"/>
          <w:color w:val="000000"/>
          <w:sz w:val="16"/>
        </w:rPr>
        <w:t>http://www.emory.edu/ENGLISH/Bahri/Representation.html, accessed 3/23/01</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This questioning is particularly important when the representation of the subaltern is involved. The problem does not rest solely with the fact that often marginalized groups do not hold the 'power over representation' (</w:t>
      </w:r>
      <w:proofErr w:type="spellStart"/>
      <w:r w:rsidRPr="00726013">
        <w:rPr>
          <w:rStyle w:val="reduce2"/>
          <w:rFonts w:ascii="Helvetica" w:hAnsi="Helvetica"/>
        </w:rPr>
        <w:t>Shohat</w:t>
      </w:r>
      <w:proofErr w:type="spellEnd"/>
      <w:r w:rsidRPr="00726013">
        <w:rPr>
          <w:rStyle w:val="reduce2"/>
          <w:rFonts w:ascii="Helvetica" w:hAnsi="Helvetica"/>
        </w:rPr>
        <w:t xml:space="preserve"> 170); it rests also in the fact that representations of these groups are both flawed and few in numbers. </w:t>
      </w:r>
      <w:proofErr w:type="spellStart"/>
      <w:r w:rsidRPr="00726013">
        <w:rPr>
          <w:rStyle w:val="reduce2"/>
          <w:rFonts w:ascii="Helvetica" w:hAnsi="Helvetica"/>
        </w:rPr>
        <w:t>Shohat</w:t>
      </w:r>
      <w:proofErr w:type="spellEnd"/>
      <w:r w:rsidRPr="00726013">
        <w:rPr>
          <w:rStyle w:val="reduce2"/>
          <w:rFonts w:ascii="Helvetica" w:hAnsi="Helvetica"/>
        </w:rPr>
        <w:t xml:space="preserve"> asserts that dominant groups need not preoccupy themselves too much with being adequately represented. There are so many different representations of dominant groups that negative images are seen as only part of the "natural diversity" of people. However, "representation of an underrepresented group is necessarily within the hermeneutics of domination, overcharged with allegorical significance." (170) The mass media tends to take representations of the subaltern as allegorical, meaning that</w:t>
      </w:r>
      <w:r w:rsidRPr="00726013">
        <w:rPr>
          <w:rFonts w:ascii="Helvetica" w:hAnsi="Helvetica" w:cs="Arial"/>
        </w:rPr>
        <w:t xml:space="preserve"> </w:t>
      </w:r>
      <w:r w:rsidRPr="00726013">
        <w:rPr>
          <w:rStyle w:val="underline"/>
          <w:rFonts w:ascii="Helvetica" w:hAnsi="Helvetica" w:cs="Arial"/>
        </w:rPr>
        <w:t>since representations of the marginalized are few, the few available are thought to be representative of all marginalized peoples</w:t>
      </w:r>
      <w:r w:rsidRPr="00726013">
        <w:rPr>
          <w:rFonts w:ascii="Helvetica" w:hAnsi="Helvetica" w:cs="Arial"/>
        </w:rPr>
        <w:t xml:space="preserve">. </w:t>
      </w:r>
      <w:r w:rsidRPr="00726013">
        <w:rPr>
          <w:rStyle w:val="reduce2"/>
          <w:rFonts w:ascii="Helvetica" w:hAnsi="Helvetica"/>
        </w:rPr>
        <w:t>The few images are thought to be typical, sometimes not only of members of a particular minority group, but of all minorities in general</w:t>
      </w:r>
      <w:r w:rsidRPr="00726013">
        <w:rPr>
          <w:rFonts w:ascii="Helvetica" w:hAnsi="Helvetica" w:cs="Arial"/>
        </w:rPr>
        <w:t xml:space="preserve">. </w:t>
      </w:r>
      <w:r w:rsidRPr="00726013">
        <w:rPr>
          <w:rStyle w:val="underline"/>
          <w:rFonts w:ascii="Helvetica" w:hAnsi="Helvetica" w:cs="Arial"/>
        </w:rPr>
        <w:t>It is assumed that subalterns can stand in for other subalterns.</w:t>
      </w:r>
      <w:r w:rsidRPr="00726013">
        <w:rPr>
          <w:rFonts w:ascii="Helvetica" w:hAnsi="Helvetica" w:cs="Arial"/>
        </w:rPr>
        <w:t xml:space="preserve"> </w:t>
      </w:r>
      <w:r w:rsidRPr="00726013">
        <w:rPr>
          <w:rStyle w:val="reduce2"/>
          <w:rFonts w:ascii="Helvetica" w:hAnsi="Helvetica"/>
        </w:rPr>
        <w:t xml:space="preserve">A prime example of this is the fact that actors of particular ethnic backgrounds were often casted as any ethnic "other". (Some examples include Carmen Miranda HYPERLINK "http://www.emory.edu/ENGLISH/Bahri/carmen.gif"  in The Gang's All Here (1943), Ricardo </w:t>
      </w:r>
      <w:proofErr w:type="spellStart"/>
      <w:r w:rsidRPr="00726013">
        <w:rPr>
          <w:rStyle w:val="reduce2"/>
          <w:rFonts w:ascii="Helvetica" w:hAnsi="Helvetica"/>
        </w:rPr>
        <w:t>Mantalban</w:t>
      </w:r>
      <w:proofErr w:type="spellEnd"/>
      <w:r w:rsidRPr="00726013">
        <w:rPr>
          <w:rStyle w:val="reduce2"/>
          <w:rFonts w:ascii="Helvetica" w:hAnsi="Helvetica"/>
        </w:rPr>
        <w:t xml:space="preserve"> in Sayonara (1957), and Rudolph Valentino in The Son of the Sheik ). This collapsing of the image of the subaltern reflects not only ignorance but a lack of respect for the diversity within marginalized communities. </w:t>
      </w:r>
      <w:proofErr w:type="spellStart"/>
      <w:r w:rsidRPr="00726013">
        <w:rPr>
          <w:rStyle w:val="reduce2"/>
          <w:rFonts w:ascii="Helvetica" w:hAnsi="Helvetica"/>
        </w:rPr>
        <w:t>Shohat</w:t>
      </w:r>
      <w:proofErr w:type="spellEnd"/>
      <w:r w:rsidRPr="00726013">
        <w:rPr>
          <w:rStyle w:val="reduce2"/>
          <w:rFonts w:ascii="Helvetica" w:hAnsi="Helvetica"/>
        </w:rPr>
        <w:t xml:space="preserve"> also suggests that representations in one sphere--the sphere of popular culture--effects the other spheres of representation, particularly the political one: The denial of aesthetic representation to the subaltern has historically formed a corollary to the literal denial of economic, legal, and political representation. The struggle to 'speak for oneself' cannot be separated from a history of being spoken for, from the struggle to speak and be heard. (173) It cannot be ignored that representations effect the ways in which actual individuals are perceived. Although many see representations as harmless likenesses, they do have a real effect on the world. They are meant to relay a message and as the definition shows, 'influence opinion and action'. We must ask what ideological work these representations accomplish. Representations or the 'images or ideas formed in the mind' have vast implications for real people in real contexts.</w:t>
      </w:r>
      <w:r w:rsidRPr="00726013">
        <w:rPr>
          <w:rFonts w:ascii="Helvetica" w:hAnsi="Helvetica" w:cs="Arial"/>
        </w:rPr>
        <w:t xml:space="preserve"> </w:t>
      </w:r>
      <w:r w:rsidRPr="00726013">
        <w:rPr>
          <w:rStyle w:val="underline"/>
          <w:rFonts w:ascii="Helvetica" w:hAnsi="Helvetica" w:cs="Arial"/>
        </w:rPr>
        <w:t xml:space="preserve">Both the scarcity and the importance of minority representations yield what many have called " the burden of representation". Since there are so few images, negative ones can have devastating </w:t>
      </w:r>
      <w:proofErr w:type="spellStart"/>
      <w:r w:rsidRPr="00726013">
        <w:rPr>
          <w:rStyle w:val="underline"/>
          <w:rFonts w:ascii="Helvetica" w:hAnsi="Helvetica" w:cs="Arial"/>
        </w:rPr>
        <w:t>affects</w:t>
      </w:r>
      <w:proofErr w:type="spellEnd"/>
      <w:r w:rsidRPr="00726013">
        <w:rPr>
          <w:rStyle w:val="underline"/>
          <w:rFonts w:ascii="Helvetica" w:hAnsi="Helvetica" w:cs="Arial"/>
        </w:rPr>
        <w:t xml:space="preserve"> on the real lives of marginalized people</w:t>
      </w:r>
      <w:r w:rsidRPr="00726013">
        <w:rPr>
          <w:rStyle w:val="reduce2"/>
          <w:rFonts w:ascii="Helvetica" w:hAnsi="Helvetica"/>
        </w:rPr>
        <w:t>. We must also ask</w:t>
      </w:r>
      <w:r w:rsidRPr="00726013">
        <w:rPr>
          <w:rFonts w:ascii="Helvetica" w:hAnsi="Helvetica" w:cs="Arial"/>
        </w:rPr>
        <w:t xml:space="preserve">, </w:t>
      </w:r>
      <w:r w:rsidRPr="00726013">
        <w:rPr>
          <w:rStyle w:val="underline"/>
          <w:rFonts w:ascii="Helvetica" w:hAnsi="Helvetica" w:cs="Arial"/>
        </w:rPr>
        <w:t>if there are so few, who will produce them? Who will be the</w:t>
      </w:r>
      <w:r w:rsidRPr="00726013">
        <w:rPr>
          <w:rFonts w:ascii="Helvetica" w:hAnsi="Helvetica" w:cs="Arial"/>
        </w:rPr>
        <w:t xml:space="preserve"> </w:t>
      </w:r>
      <w:r w:rsidRPr="00726013">
        <w:rPr>
          <w:rStyle w:val="reduce2"/>
          <w:rFonts w:ascii="Helvetica" w:hAnsi="Helvetica"/>
        </w:rPr>
        <w:t>supposed</w:t>
      </w:r>
      <w:r w:rsidRPr="00726013">
        <w:rPr>
          <w:rFonts w:ascii="Helvetica" w:hAnsi="Helvetica" w:cs="Arial"/>
        </w:rPr>
        <w:t xml:space="preserve"> </w:t>
      </w:r>
      <w:r w:rsidRPr="00726013">
        <w:rPr>
          <w:rStyle w:val="underline"/>
          <w:rFonts w:ascii="Helvetica" w:hAnsi="Helvetica" w:cs="Arial"/>
        </w:rPr>
        <w:t>voice of the subaltern</w:t>
      </w:r>
      <w:r w:rsidRPr="00726013">
        <w:rPr>
          <w:rStyle w:val="reduce2"/>
          <w:rFonts w:ascii="Helvetica" w:hAnsi="Helvetica"/>
        </w:rPr>
        <w:t>? Given the allegorical character of these representations, even subaltern writers, artists, and scholars are asking who can really speak for whom? When a spokesperson or a certain image is read as metonymic, representation becomes more difficult and dangerous. Solutions for this conundrum are difficult to theorize. We can call for increased "</w:t>
      </w:r>
      <w:proofErr w:type="spellStart"/>
      <w:r w:rsidRPr="00726013">
        <w:rPr>
          <w:rStyle w:val="reduce2"/>
          <w:rFonts w:ascii="Helvetica" w:hAnsi="Helvetica"/>
        </w:rPr>
        <w:t>self representation</w:t>
      </w:r>
      <w:proofErr w:type="spellEnd"/>
      <w:r w:rsidRPr="00726013">
        <w:rPr>
          <w:rStyle w:val="reduce2"/>
          <w:rFonts w:ascii="Helvetica" w:hAnsi="Helvetica"/>
        </w:rPr>
        <w:t xml:space="preserve">" or the inclusion of more individuals from 'marginalized' groups in 'the act of representing', yet this is easier said </w:t>
      </w:r>
      <w:proofErr w:type="spellStart"/>
      <w:r w:rsidRPr="00726013">
        <w:rPr>
          <w:rStyle w:val="reduce2"/>
          <w:rFonts w:ascii="Helvetica" w:hAnsi="Helvetica"/>
        </w:rPr>
        <w:t>then</w:t>
      </w:r>
      <w:proofErr w:type="spellEnd"/>
      <w:r w:rsidRPr="00726013">
        <w:rPr>
          <w:rStyle w:val="reduce2"/>
          <w:rFonts w:ascii="Helvetica" w:hAnsi="Helvetica"/>
        </w:rPr>
        <w:t xml:space="preserve"> done. Also, the inclusion of more minorities in representation will not necessarily alter the structural or institutional barriers that prevent equal participation for all in representation. Focusing on whether or not images are negative or positive, leaves </w:t>
      </w:r>
      <w:proofErr w:type="spellStart"/>
      <w:r w:rsidRPr="00726013">
        <w:rPr>
          <w:rStyle w:val="reduce2"/>
          <w:rFonts w:ascii="Helvetica" w:hAnsi="Helvetica"/>
        </w:rPr>
        <w:t>in tact</w:t>
      </w:r>
      <w:proofErr w:type="spellEnd"/>
      <w:r w:rsidRPr="00726013">
        <w:rPr>
          <w:rStyle w:val="reduce2"/>
          <w:rFonts w:ascii="Helvetica" w:hAnsi="Helvetica"/>
        </w:rPr>
        <w:t xml:space="preserve"> a reliance on the "realness' of images, a "realness" that is false to begin with. Finally, I again turn to Spivak and her question, 'Can the Subaltern Speak'. In this seminal essay, Spivak emphasizes the fact that representation is a sort of speech act, with a speaker and a listener. Often, the subaltern makes an attempt at self-representation, perhaps a representation that falls outside the 'the lines laid down by the official institutional structures of representation' (306). Yet, this act of representation is not heard. It is not recognized by the listener, perhaps because it does not fit in with what is expected of the representation. Therefore, representation by subaltern individuals seems nearly impossible. Despite the fact that Spivak's formulation is quite accurate, there must still be an effort to try and challenge status quo representation and the ideological work it does. The work of various 'Third world' and minority writers, artists, and filmmakers attest to the possibilities of counter-hegemonic, anti-colonial subversion. It is obvious that representations are much more than plain 'likenesses'. They are in a sense ideological tools that can serve to reinforce systems of inequality and subordination; they can help sustain colonialist or neocolonialist projects. A great amount of effort is needed to dislodge dominant modes of representation. Efforts will continue to be made to challenge the hegemonic force of representation, and of course</w:t>
      </w:r>
      <w:r w:rsidRPr="00726013">
        <w:rPr>
          <w:rFonts w:ascii="Helvetica" w:hAnsi="Helvetica" w:cs="Arial"/>
          <w:sz w:val="16"/>
        </w:rPr>
        <w:t>,</w:t>
      </w:r>
      <w:r w:rsidRPr="00726013">
        <w:rPr>
          <w:rFonts w:ascii="Helvetica" w:hAnsi="Helvetica" w:cs="Arial"/>
        </w:rPr>
        <w:t xml:space="preserve"> </w:t>
      </w:r>
      <w:r w:rsidRPr="00726013">
        <w:rPr>
          <w:rStyle w:val="underline"/>
          <w:rFonts w:ascii="Helvetica" w:hAnsi="Helvetica" w:cs="Arial"/>
        </w:rPr>
        <w:t>this force is not completely pervasive, and subversions are often possible. '</w:t>
      </w:r>
      <w:proofErr w:type="spellStart"/>
      <w:r w:rsidRPr="00726013">
        <w:rPr>
          <w:rStyle w:val="underline"/>
          <w:rFonts w:ascii="Helvetica" w:hAnsi="Helvetica" w:cs="Arial"/>
        </w:rPr>
        <w:t>Self representation</w:t>
      </w:r>
      <w:proofErr w:type="spellEnd"/>
      <w:r w:rsidRPr="00726013">
        <w:rPr>
          <w:rStyle w:val="underline"/>
          <w:rFonts w:ascii="Helvetica" w:hAnsi="Helvetica" w:cs="Arial"/>
        </w:rPr>
        <w:t>' may not be a complete possibility, yet is still an important goal.</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65" w:name="_Toc3290505"/>
      <w:bookmarkStart w:id="66" w:name="_Toc51665244"/>
      <w:bookmarkStart w:id="67" w:name="_Toc147748377"/>
      <w:r w:rsidRPr="00726013">
        <w:rPr>
          <w:rFonts w:ascii="Helvetica" w:hAnsi="Helvetica"/>
        </w:rPr>
        <w:lastRenderedPageBreak/>
        <w:t xml:space="preserve">Debate </w:t>
      </w:r>
      <w:bookmarkEnd w:id="65"/>
      <w:bookmarkEnd w:id="66"/>
      <w:r w:rsidRPr="00726013">
        <w:rPr>
          <w:rFonts w:ascii="Helvetica" w:hAnsi="Helvetica"/>
        </w:rPr>
        <w:t>Solves Authoritarianism</w:t>
      </w:r>
      <w:bookmarkEnd w:id="6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Debate inverts docility and authoritarianism</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N. Kirk </w:t>
      </w:r>
      <w:r w:rsidRPr="00726013">
        <w:rPr>
          <w:rStyle w:val="cite1"/>
          <w:rFonts w:ascii="Helvetica" w:hAnsi="Helvetica" w:cs="Arial"/>
          <w:sz w:val="28"/>
          <w:u w:val="thick" w:color="000000"/>
        </w:rPr>
        <w:t>Evans</w:t>
      </w:r>
      <w:r w:rsidRPr="00726013">
        <w:rPr>
          <w:rFonts w:ascii="Helvetica" w:hAnsi="Helvetica" w:cs="Arial"/>
        </w:rPr>
        <w:t>, two time NDT first-round and graduate student at U Chicago, [</w:t>
      </w:r>
      <w:proofErr w:type="spellStart"/>
      <w:r w:rsidRPr="00726013">
        <w:rPr>
          <w:rFonts w:ascii="Helvetica" w:hAnsi="Helvetica" w:cs="Arial"/>
        </w:rPr>
        <w:t>eDebate</w:t>
      </w:r>
      <w:proofErr w:type="spellEnd"/>
      <w:r w:rsidRPr="00726013">
        <w:rPr>
          <w:rFonts w:ascii="Helvetica" w:hAnsi="Helvetica" w:cs="Arial"/>
        </w:rPr>
        <w:t xml:space="preserve">] We Other Debaters, Feb 27, </w:t>
      </w:r>
      <w:r w:rsidRPr="00726013">
        <w:rPr>
          <w:rStyle w:val="cite1"/>
          <w:rFonts w:ascii="Helvetica" w:hAnsi="Helvetica" w:cs="Arial"/>
          <w:b w:val="0"/>
          <w:sz w:val="20"/>
        </w:rPr>
        <w:t>20</w:t>
      </w:r>
      <w:r w:rsidRPr="00726013">
        <w:rPr>
          <w:rStyle w:val="cite1"/>
          <w:rFonts w:ascii="Helvetica" w:hAnsi="Helvetica" w:cs="Arial"/>
          <w:sz w:val="28"/>
          <w:u w:val="thick" w:color="000000"/>
        </w:rPr>
        <w:t>02</w:t>
      </w:r>
      <w:r w:rsidRPr="00726013">
        <w:rPr>
          <w:rFonts w:ascii="Helvetica" w:hAnsi="Helvetica" w:cs="Arial"/>
        </w:rPr>
        <w:t>, http://www.ndtceda.com/archives/200202/0747.html, accessed February 27, 2002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Although critics of debate (e.g., Kevin Sanchez) appropriate Foucauldian language such as describing debate as ?the pedagogy devoted to scholarship and training in good conduct,? I </w:t>
      </w:r>
      <w:proofErr w:type="spellStart"/>
      <w:r w:rsidRPr="00726013">
        <w:rPr>
          <w:rFonts w:ascii="Helvetica" w:hAnsi="Helvetica" w:cs="Arial"/>
        </w:rPr>
        <w:t>can?t</w:t>
      </w:r>
      <w:proofErr w:type="spellEnd"/>
      <w:r w:rsidRPr="00726013">
        <w:rPr>
          <w:rFonts w:ascii="Helvetica" w:hAnsi="Helvetica" w:cs="Arial"/>
        </w:rPr>
        <w:t xml:space="preserve"> help but wonder if there is a little ?repressive hypothesis? discourse going on here. ?</w:t>
      </w:r>
      <w:r w:rsidRPr="00726013">
        <w:rPr>
          <w:rStyle w:val="underline"/>
          <w:rFonts w:ascii="Helvetica" w:hAnsi="Helvetica" w:cs="Arial"/>
        </w:rPr>
        <w:t xml:space="preserve">For a long time, the story goes, we supported a </w:t>
      </w:r>
      <w:r w:rsidRPr="00726013">
        <w:rPr>
          <w:rFonts w:ascii="Helvetica" w:hAnsi="Helvetica" w:cs="Arial"/>
        </w:rPr>
        <w:t>repressive/</w:t>
      </w:r>
      <w:r w:rsidRPr="00726013">
        <w:rPr>
          <w:rStyle w:val="underline"/>
          <w:rFonts w:ascii="Helvetica" w:hAnsi="Helvetica" w:cs="Arial"/>
        </w:rPr>
        <w:t>calculating</w:t>
      </w:r>
      <w:r w:rsidRPr="00726013">
        <w:rPr>
          <w:rFonts w:ascii="Helvetica" w:hAnsi="Helvetica" w:cs="Arial"/>
        </w:rPr>
        <w:t>/veritas-seeking/</w:t>
      </w:r>
      <w:proofErr w:type="spellStart"/>
      <w:r w:rsidRPr="00726013">
        <w:rPr>
          <w:rStyle w:val="underline"/>
          <w:rFonts w:ascii="Helvetica" w:hAnsi="Helvetica" w:cs="Arial"/>
        </w:rPr>
        <w:t>flogocentric</w:t>
      </w:r>
      <w:proofErr w:type="spellEnd"/>
      <w:r w:rsidRPr="00726013">
        <w:rPr>
          <w:rStyle w:val="underline"/>
          <w:rFonts w:ascii="Helvetica" w:hAnsi="Helvetica" w:cs="Arial"/>
        </w:rPr>
        <w:t>/</w:t>
      </w:r>
      <w:r w:rsidRPr="00726013">
        <w:rPr>
          <w:rFonts w:ascii="Helvetica" w:hAnsi="Helvetica" w:cs="Arial"/>
        </w:rPr>
        <w:t xml:space="preserve">docile body producing </w:t>
      </w:r>
      <w:r w:rsidRPr="00726013">
        <w:rPr>
          <w:rStyle w:val="underline"/>
          <w:rFonts w:ascii="Helvetica" w:hAnsi="Helvetica" w:cs="Arial"/>
        </w:rPr>
        <w:t xml:space="preserve">regime, and we continue to be dominated by it </w:t>
      </w:r>
      <w:r w:rsidRPr="00726013">
        <w:rPr>
          <w:rFonts w:ascii="Helvetica" w:hAnsi="Helvetica" w:cs="Arial"/>
        </w:rPr>
        <w:t xml:space="preserve">even today. </w:t>
      </w:r>
      <w:r w:rsidRPr="00726013">
        <w:rPr>
          <w:rStyle w:val="underline"/>
          <w:rFonts w:ascii="Helvetica" w:hAnsi="Helvetica" w:cs="Arial"/>
        </w:rPr>
        <w:t xml:space="preserve">The image of the </w:t>
      </w:r>
      <w:proofErr w:type="spellStart"/>
      <w:r w:rsidRPr="00726013">
        <w:rPr>
          <w:rStyle w:val="underline"/>
          <w:rFonts w:ascii="Helvetica" w:hAnsi="Helvetica" w:cs="Arial"/>
        </w:rPr>
        <w:t>stratego-spewtron</w:t>
      </w:r>
      <w:proofErr w:type="spellEnd"/>
      <w:r w:rsidRPr="00726013">
        <w:rPr>
          <w:rStyle w:val="underline"/>
          <w:rFonts w:ascii="Helvetica" w:hAnsi="Helvetica" w:cs="Arial"/>
        </w:rPr>
        <w:t xml:space="preserve"> is emblazoned on our restrained, (un)mute, and </w:t>
      </w:r>
      <w:proofErr w:type="spellStart"/>
      <w:r w:rsidRPr="00726013">
        <w:rPr>
          <w:rStyle w:val="underline"/>
          <w:rFonts w:ascii="Helvetica" w:hAnsi="Helvetica" w:cs="Arial"/>
        </w:rPr>
        <w:t>hypocrtical</w:t>
      </w:r>
      <w:proofErr w:type="spellEnd"/>
      <w:r w:rsidRPr="00726013">
        <w:rPr>
          <w:rStyle w:val="underline"/>
          <w:rFonts w:ascii="Helvetica" w:hAnsi="Helvetica" w:cs="Arial"/>
        </w:rPr>
        <w:t xml:space="preserve"> debating</w:t>
      </w:r>
      <w:r w:rsidRPr="00726013">
        <w:rPr>
          <w:rFonts w:ascii="Helvetica" w:hAnsi="Helvetica" w:cs="Arial"/>
        </w:rPr>
        <w:t xml:space="preserve">.? I </w:t>
      </w:r>
      <w:proofErr w:type="spellStart"/>
      <w:r w:rsidRPr="00726013">
        <w:rPr>
          <w:rFonts w:ascii="Helvetica" w:hAnsi="Helvetica" w:cs="Arial"/>
        </w:rPr>
        <w:t>don?t</w:t>
      </w:r>
      <w:proofErr w:type="spellEnd"/>
      <w:r w:rsidRPr="00726013">
        <w:rPr>
          <w:rFonts w:ascii="Helvetica" w:hAnsi="Helvetica" w:cs="Arial"/>
        </w:rPr>
        <w:t xml:space="preserve"> like certain aspects of debate as it is currently practiced. Some of my objections are political (e.g., under-representation of minorities, propensity of elite schools to dominate). Some are aesthetic (e.g., lack of clarity among most debaters). My problem with criticisms such as Kevin S?s or William S?s or Jack S?s is that they lump something together called ?debate? and criticize it from afar (if that </w:t>
      </w:r>
      <w:proofErr w:type="spellStart"/>
      <w:r w:rsidRPr="00726013">
        <w:rPr>
          <w:rFonts w:ascii="Helvetica" w:hAnsi="Helvetica" w:cs="Arial"/>
        </w:rPr>
        <w:t>isn?t</w:t>
      </w:r>
      <w:proofErr w:type="spellEnd"/>
      <w:r w:rsidRPr="00726013">
        <w:rPr>
          <w:rFonts w:ascii="Helvetica" w:hAnsi="Helvetica" w:cs="Arial"/>
        </w:rPr>
        <w:t xml:space="preserve"> rendering something standing reserve and then surveying it with an enlightened imperial gaze, I </w:t>
      </w:r>
      <w:proofErr w:type="spellStart"/>
      <w:r w:rsidRPr="00726013">
        <w:rPr>
          <w:rFonts w:ascii="Helvetica" w:hAnsi="Helvetica" w:cs="Arial"/>
        </w:rPr>
        <w:t>don?t</w:t>
      </w:r>
      <w:proofErr w:type="spellEnd"/>
      <w:r w:rsidRPr="00726013">
        <w:rPr>
          <w:rFonts w:ascii="Helvetica" w:hAnsi="Helvetica" w:cs="Arial"/>
        </w:rPr>
        <w:t xml:space="preserve"> know what is). Somehow </w:t>
      </w:r>
      <w:r w:rsidRPr="00726013">
        <w:rPr>
          <w:rStyle w:val="underline"/>
          <w:rFonts w:ascii="Helvetica" w:hAnsi="Helvetica" w:cs="Arial"/>
        </w:rPr>
        <w:t xml:space="preserve">the sentiment seems to be lurking about that </w:t>
      </w:r>
      <w:proofErr w:type="spellStart"/>
      <w:r w:rsidRPr="00726013">
        <w:rPr>
          <w:rStyle w:val="underline"/>
          <w:rFonts w:ascii="Helvetica" w:hAnsi="Helvetica" w:cs="Arial"/>
        </w:rPr>
        <w:t>we?d</w:t>
      </w:r>
      <w:proofErr w:type="spellEnd"/>
      <w:r w:rsidRPr="00726013">
        <w:rPr>
          <w:rStyle w:val="underline"/>
          <w:rFonts w:ascii="Helvetica" w:hAnsi="Helvetica" w:cs="Arial"/>
        </w:rPr>
        <w:t xml:space="preserve"> all be free, uninhibited, and unrepressed beings if the debate-machine </w:t>
      </w:r>
      <w:proofErr w:type="spellStart"/>
      <w:r w:rsidRPr="00726013">
        <w:rPr>
          <w:rStyle w:val="underline"/>
          <w:rFonts w:ascii="Helvetica" w:hAnsi="Helvetica" w:cs="Arial"/>
        </w:rPr>
        <w:t>hadn?t</w:t>
      </w:r>
      <w:proofErr w:type="spellEnd"/>
      <w:r w:rsidRPr="00726013">
        <w:rPr>
          <w:rStyle w:val="underline"/>
          <w:rFonts w:ascii="Helvetica" w:hAnsi="Helvetica" w:cs="Arial"/>
        </w:rPr>
        <w:t xml:space="preserve"> turned us into assembly-line products of technostrategic thinking</w:t>
      </w:r>
      <w:r w:rsidRPr="00726013">
        <w:rPr>
          <w:rFonts w:ascii="Helvetica" w:hAnsi="Helvetica" w:cs="Arial"/>
        </w:rPr>
        <w:t xml:space="preserve">. </w:t>
      </w:r>
      <w:proofErr w:type="spellStart"/>
      <w:r w:rsidRPr="00726013">
        <w:rPr>
          <w:rFonts w:ascii="Helvetica" w:hAnsi="Helvetica" w:cs="Arial"/>
        </w:rPr>
        <w:t>Ummm</w:t>
      </w:r>
      <w:proofErr w:type="spellEnd"/>
      <w:r w:rsidRPr="00726013">
        <w:rPr>
          <w:rFonts w:ascii="Helvetica" w:hAnsi="Helvetica" w:cs="Arial"/>
        </w:rPr>
        <w:t>? repressive hypothesis</w:t>
      </w:r>
      <w:r w:rsidRPr="00726013">
        <w:rPr>
          <w:rStyle w:val="underline"/>
          <w:rFonts w:ascii="Helvetica" w:hAnsi="Helvetica" w:cs="Arial"/>
        </w:rPr>
        <w:t>. The reality is that proto-debaters enter high school with 8</w:t>
      </w:r>
      <w:r w:rsidRPr="00726013">
        <w:rPr>
          <w:rFonts w:ascii="Helvetica" w:hAnsi="Helvetica" w:cs="Arial"/>
        </w:rPr>
        <w:t xml:space="preserve">-9 </w:t>
      </w:r>
      <w:r w:rsidRPr="00726013">
        <w:rPr>
          <w:rStyle w:val="underline"/>
          <w:rFonts w:ascii="Helvetica" w:hAnsi="Helvetica" w:cs="Arial"/>
        </w:rPr>
        <w:t>years of educational training to be docile subjects and liberal humanists</w:t>
      </w:r>
      <w:r w:rsidRPr="00726013">
        <w:rPr>
          <w:rFonts w:ascii="Helvetica" w:hAnsi="Helvetica" w:cs="Arial"/>
        </w:rPr>
        <w:t xml:space="preserve">. </w:t>
      </w:r>
      <w:r w:rsidRPr="00726013">
        <w:rPr>
          <w:rStyle w:val="underline"/>
          <w:rFonts w:ascii="Helvetica" w:hAnsi="Helvetica" w:cs="Arial"/>
        </w:rPr>
        <w:t>If debate still maintains vestiges of these systems of thought, I think it has more to do with what people bring to the ?institution? of debate than what debate teaches them.</w:t>
      </w:r>
      <w:r w:rsidRPr="00726013">
        <w:rPr>
          <w:rFonts w:ascii="Helvetica" w:hAnsi="Helvetica" w:cs="Arial"/>
        </w:rPr>
        <w:t xml:space="preserve"> Debaters </w:t>
      </w:r>
      <w:r w:rsidRPr="00726013">
        <w:rPr>
          <w:rStyle w:val="underline"/>
          <w:rFonts w:ascii="Helvetica" w:hAnsi="Helvetica" w:cs="Arial"/>
        </w:rPr>
        <w:t xml:space="preserve">are taught to question </w:t>
      </w:r>
      <w:proofErr w:type="spellStart"/>
      <w:r w:rsidRPr="00726013">
        <w:rPr>
          <w:rStyle w:val="underline"/>
          <w:rFonts w:ascii="Helvetica" w:hAnsi="Helvetica" w:cs="Arial"/>
        </w:rPr>
        <w:t>authorit</w:t>
      </w:r>
      <w:proofErr w:type="spellEnd"/>
      <w:r w:rsidRPr="00726013">
        <w:rPr>
          <w:rStyle w:val="underline"/>
          <w:rFonts w:ascii="Helvetica" w:hAnsi="Helvetica" w:cs="Arial"/>
        </w:rPr>
        <w:t>(</w:t>
      </w:r>
      <w:proofErr w:type="spellStart"/>
      <w:r w:rsidRPr="00726013">
        <w:rPr>
          <w:rStyle w:val="underline"/>
          <w:rFonts w:ascii="Helvetica" w:hAnsi="Helvetica" w:cs="Arial"/>
        </w:rPr>
        <w:t>ies</w:t>
      </w:r>
      <w:proofErr w:type="spellEnd"/>
      <w:r w:rsidRPr="00726013">
        <w:rPr>
          <w:rStyle w:val="underline"/>
          <w:rFonts w:ascii="Helvetica" w:hAnsi="Helvetica" w:cs="Arial"/>
        </w:rPr>
        <w:t>), and there is certainly a higher degrees of activism (both liberal and conservative) among debaters than among their non-debate counterparts</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68" w:name="_Toc147748378"/>
      <w:r w:rsidRPr="00726013">
        <w:rPr>
          <w:rFonts w:ascii="Helvetica" w:hAnsi="Helvetica"/>
        </w:rPr>
        <w:lastRenderedPageBreak/>
        <w:t>Roleplaying Good (1/3)</w:t>
      </w:r>
      <w:bookmarkEnd w:id="6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WE MUST POSIT OURSELVES AS THE GOVERNMENT</w:t>
      </w:r>
    </w:p>
    <w:p w:rsidR="0057066A" w:rsidRPr="00726013" w:rsidRDefault="0057066A">
      <w:pPr>
        <w:pStyle w:val="evidencetext"/>
        <w:rPr>
          <w:rFonts w:ascii="Helvetica" w:hAnsi="Helvetica" w:cs="Arial"/>
          <w:u w:color="000000"/>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Rawls</w:t>
      </w:r>
      <w:r w:rsidRPr="00726013">
        <w:rPr>
          <w:rFonts w:ascii="Helvetica" w:hAnsi="Helvetica" w:cs="Arial"/>
        </w:rPr>
        <w:t>, Political Philosopher, 19</w:t>
      </w:r>
      <w:r w:rsidRPr="00726013">
        <w:rPr>
          <w:rFonts w:ascii="Helvetica" w:hAnsi="Helvetica" w:cs="Arial"/>
          <w:b/>
          <w:sz w:val="28"/>
          <w:u w:val="thick" w:color="000000"/>
        </w:rPr>
        <w:t xml:space="preserve">99 </w:t>
      </w:r>
      <w:r w:rsidRPr="00726013">
        <w:rPr>
          <w:rFonts w:ascii="Helvetica" w:hAnsi="Helvetica" w:cs="Arial"/>
        </w:rPr>
        <w:t>(John, The Law of Peoples, p. 56-7)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How is the ideal of public reason realized by citizens who are not government officials? In a representative government, citizens vote for representatives—chief executives, legislators, and the like—not for particular laws (except at a state or local level where they may vote di</w:t>
      </w:r>
      <w:r w:rsidRPr="00726013">
        <w:rPr>
          <w:rStyle w:val="reduce2"/>
          <w:rFonts w:ascii="Helvetica" w:hAnsi="Helvetica"/>
        </w:rPr>
        <w:softHyphen/>
        <w:t>rectly on referenda questions, which are not usually fundamental questions). To answer this question, we say that, ideally</w:t>
      </w:r>
      <w:r w:rsidRPr="00726013">
        <w:rPr>
          <w:rFonts w:ascii="Helvetica" w:hAnsi="Helvetica" w:cs="Arial"/>
        </w:rPr>
        <w:t xml:space="preserve">, </w:t>
      </w:r>
      <w:r w:rsidRPr="00726013">
        <w:rPr>
          <w:rStyle w:val="underline2"/>
          <w:rFonts w:ascii="Helvetica" w:hAnsi="Helvetica" w:cs="Arial"/>
        </w:rPr>
        <w:t>citizens are to think of themselves as if they were legislators and ask themselves what statutes</w:t>
      </w:r>
      <w:r w:rsidRPr="00726013">
        <w:rPr>
          <w:rFonts w:ascii="Helvetica" w:hAnsi="Helvetica" w:cs="Arial"/>
        </w:rPr>
        <w:t xml:space="preserve">, </w:t>
      </w:r>
      <w:r w:rsidRPr="00726013">
        <w:rPr>
          <w:rStyle w:val="reduce2"/>
          <w:rFonts w:ascii="Helvetica" w:hAnsi="Helvetica"/>
        </w:rPr>
        <w:t>supported by what reasons satisfying the criterion of reciprocity</w:t>
      </w:r>
      <w:r w:rsidRPr="00726013">
        <w:rPr>
          <w:rFonts w:ascii="Helvetica" w:hAnsi="Helvetica" w:cs="Arial"/>
        </w:rPr>
        <w:t xml:space="preserve">, </w:t>
      </w:r>
      <w:r w:rsidRPr="00726013">
        <w:rPr>
          <w:rStyle w:val="underline2"/>
          <w:rFonts w:ascii="Helvetica" w:hAnsi="Helvetica" w:cs="Arial"/>
        </w:rPr>
        <w:t>they would think it most reasonable to enact</w:t>
      </w:r>
      <w:r w:rsidRPr="00726013">
        <w:rPr>
          <w:rFonts w:ascii="Helvetica" w:hAnsi="Helvetica" w:cs="Arial"/>
        </w:rPr>
        <w:t xml:space="preserve">. </w:t>
      </w:r>
      <w:r w:rsidRPr="00726013">
        <w:rPr>
          <w:rStyle w:val="reduce2"/>
          <w:rFonts w:ascii="Helvetica" w:hAnsi="Helvetica"/>
        </w:rPr>
        <w:t>When firm and widespread</w:t>
      </w:r>
      <w:r w:rsidRPr="00726013">
        <w:rPr>
          <w:rFonts w:ascii="Helvetica" w:hAnsi="Helvetica" w:cs="Arial"/>
        </w:rPr>
        <w:t xml:space="preserve">, </w:t>
      </w:r>
      <w:r w:rsidRPr="00726013">
        <w:rPr>
          <w:rStyle w:val="underline2"/>
          <w:rFonts w:ascii="Helvetica" w:hAnsi="Helvetica" w:cs="Arial"/>
        </w:rPr>
        <w:t>the disposition of citizens to view themselves as ideal legislators, and to repudiate government officials</w:t>
      </w:r>
      <w:r w:rsidRPr="00726013">
        <w:rPr>
          <w:rFonts w:ascii="Helvetica" w:hAnsi="Helvetica" w:cs="Arial"/>
        </w:rPr>
        <w:t xml:space="preserve"> and candidates for public office </w:t>
      </w:r>
      <w:r w:rsidRPr="00726013">
        <w:rPr>
          <w:rStyle w:val="underline2"/>
          <w:rFonts w:ascii="Helvetica" w:hAnsi="Helvetica" w:cs="Arial"/>
        </w:rPr>
        <w:t>who violate public reason, forms part of the political and social basis of liberal democracy and is vital for its enduring strength and vigor.</w:t>
      </w:r>
      <w:r w:rsidRPr="00726013">
        <w:rPr>
          <w:rFonts w:ascii="Helvetica" w:hAnsi="Helvetica" w:cs="Arial"/>
        </w:rPr>
        <w:t xml:space="preserve"> </w:t>
      </w:r>
      <w:r w:rsidRPr="00726013">
        <w:rPr>
          <w:rStyle w:val="reduce2"/>
          <w:rFonts w:ascii="Helvetica" w:hAnsi="Helvetica"/>
        </w:rPr>
        <w:t>Thus in domestic society</w:t>
      </w:r>
      <w:r w:rsidRPr="00726013">
        <w:rPr>
          <w:rFonts w:ascii="Helvetica" w:hAnsi="Helvetica" w:cs="Arial"/>
        </w:rPr>
        <w:t xml:space="preserve"> </w:t>
      </w:r>
      <w:r w:rsidRPr="00726013">
        <w:rPr>
          <w:rStyle w:val="underline2"/>
          <w:rFonts w:ascii="Helvetica" w:hAnsi="Helvetica" w:cs="Arial"/>
        </w:rPr>
        <w:t>citizens fulfill their duty of civility and support the idea of public reason, while doing what they can to hold</w:t>
      </w:r>
      <w:r w:rsidRPr="00726013">
        <w:rPr>
          <w:rFonts w:ascii="Helvetica" w:hAnsi="Helvetica" w:cs="Arial"/>
        </w:rPr>
        <w:t xml:space="preserve"> </w:t>
      </w:r>
      <w:r w:rsidRPr="00726013">
        <w:rPr>
          <w:rStyle w:val="reduce2"/>
          <w:rFonts w:ascii="Helvetica" w:hAnsi="Helvetica"/>
        </w:rPr>
        <w:t>government</w:t>
      </w:r>
      <w:r w:rsidRPr="00726013">
        <w:rPr>
          <w:rFonts w:ascii="Helvetica" w:hAnsi="Helvetica" w:cs="Arial"/>
        </w:rPr>
        <w:t xml:space="preserve"> </w:t>
      </w:r>
      <w:r w:rsidRPr="00726013">
        <w:rPr>
          <w:rStyle w:val="underline2"/>
          <w:rFonts w:ascii="Helvetica" w:hAnsi="Helvetica" w:cs="Arial"/>
        </w:rPr>
        <w:t>officials to it. This duty</w:t>
      </w:r>
      <w:r w:rsidRPr="00726013">
        <w:rPr>
          <w:rFonts w:ascii="Helvetica" w:hAnsi="Helvetica" w:cs="Arial"/>
        </w:rPr>
        <w:t xml:space="preserve">, </w:t>
      </w:r>
      <w:r w:rsidRPr="00726013">
        <w:rPr>
          <w:rStyle w:val="reduce2"/>
          <w:rFonts w:ascii="Helvetica" w:hAnsi="Helvetica"/>
        </w:rPr>
        <w:t>like other political rights and duties,</w:t>
      </w:r>
      <w:r w:rsidRPr="00726013">
        <w:rPr>
          <w:rFonts w:ascii="Helvetica" w:hAnsi="Helvetica" w:cs="Arial"/>
        </w:rPr>
        <w:t xml:space="preserve"> </w:t>
      </w:r>
      <w:r w:rsidRPr="00726013">
        <w:rPr>
          <w:rStyle w:val="underline2"/>
          <w:rFonts w:ascii="Helvetica" w:hAnsi="Helvetica" w:cs="Arial"/>
        </w:rPr>
        <w:t>is an intrinsically moral duty</w:t>
      </w:r>
      <w:r w:rsidRPr="00726013">
        <w:rPr>
          <w:rStyle w:val="reduce2"/>
          <w:rFonts w:ascii="Helvetica" w:hAnsi="Helvetica"/>
        </w:rPr>
        <w:t xml:space="preserve">. I emphasize that it is not a legal duty, for in that case it would be incompatible with freedom of speech. Similarly, the ideal of the public reason of free and equal peoples is realized, or satisfied, whenever chief executives and legislators, and other government officials, as well as candidates for public office, act from and follow the principles of the Law of Peoples and explain to other </w:t>
      </w:r>
      <w:proofErr w:type="spellStart"/>
      <w:r w:rsidRPr="00726013">
        <w:rPr>
          <w:rStyle w:val="reduce2"/>
          <w:rFonts w:ascii="Helvetica" w:hAnsi="Helvetica"/>
        </w:rPr>
        <w:t>peoples</w:t>
      </w:r>
      <w:proofErr w:type="spellEnd"/>
      <w:r w:rsidRPr="00726013">
        <w:rPr>
          <w:rStyle w:val="reduce2"/>
          <w:rFonts w:ascii="Helvetica" w:hAnsi="Helvetica"/>
        </w:rPr>
        <w:t xml:space="preserve"> their reasons for pursuing or revising a people’s foreign policy and affairs of state that involve other societies. As for private citizens, we say, as before, that ideally</w:t>
      </w:r>
      <w:r w:rsidRPr="00726013">
        <w:rPr>
          <w:rFonts w:ascii="Helvetica" w:hAnsi="Helvetica" w:cs="Arial"/>
        </w:rPr>
        <w:t xml:space="preserve"> </w:t>
      </w:r>
      <w:r w:rsidRPr="00726013">
        <w:rPr>
          <w:rStyle w:val="underline2"/>
          <w:rFonts w:ascii="Helvetica" w:hAnsi="Helvetica" w:cs="Arial"/>
        </w:rPr>
        <w:t>citizens are to think of themselves as if they were executives and legislators and ask themselves what foreign policy</w:t>
      </w:r>
      <w:r w:rsidRPr="00726013">
        <w:rPr>
          <w:rFonts w:ascii="Helvetica" w:hAnsi="Helvetica" w:cs="Arial"/>
        </w:rPr>
        <w:t xml:space="preserve"> </w:t>
      </w:r>
      <w:r w:rsidRPr="00726013">
        <w:rPr>
          <w:rStyle w:val="reduce2"/>
          <w:rFonts w:ascii="Helvetica" w:hAnsi="Helvetica"/>
        </w:rPr>
        <w:t>supported by what considerations</w:t>
      </w:r>
      <w:r w:rsidRPr="00726013">
        <w:rPr>
          <w:rFonts w:ascii="Helvetica" w:hAnsi="Helvetica" w:cs="Arial"/>
        </w:rPr>
        <w:t xml:space="preserve"> </w:t>
      </w:r>
      <w:r w:rsidRPr="00726013">
        <w:rPr>
          <w:rStyle w:val="underline2"/>
          <w:rFonts w:ascii="Helvetica" w:hAnsi="Helvetica" w:cs="Arial"/>
        </w:rPr>
        <w:t>they would think it most reasonable to advance</w:t>
      </w:r>
      <w:r w:rsidRPr="00726013">
        <w:rPr>
          <w:rFonts w:ascii="Helvetica" w:hAnsi="Helvetica" w:cs="Arial"/>
        </w:rPr>
        <w:t xml:space="preserve">.  </w:t>
      </w:r>
      <w:r w:rsidRPr="00726013">
        <w:rPr>
          <w:rStyle w:val="reduce2"/>
          <w:rFonts w:ascii="Helvetica" w:hAnsi="Helvetica"/>
        </w:rPr>
        <w:t>Once again, when firm and widespread</w:t>
      </w:r>
      <w:r w:rsidRPr="00726013">
        <w:rPr>
          <w:rFonts w:ascii="Helvetica" w:hAnsi="Helvetica" w:cs="Arial"/>
        </w:rPr>
        <w:t xml:space="preserve">, </w:t>
      </w:r>
      <w:r w:rsidRPr="00726013">
        <w:rPr>
          <w:rStyle w:val="underline2"/>
          <w:rFonts w:ascii="Helvetica" w:hAnsi="Helvetica" w:cs="Arial"/>
        </w:rPr>
        <w:t>the disposition of citizens to view themselves as ideal executives and legislators</w:t>
      </w:r>
      <w:r w:rsidRPr="00726013">
        <w:rPr>
          <w:rStyle w:val="reduce2"/>
          <w:rFonts w:ascii="Helvetica" w:hAnsi="Helvetica"/>
        </w:rPr>
        <w:t>, and to repudiate government officials and candidates for public office who violate the public reason of free and equal peoples,</w:t>
      </w:r>
      <w:r w:rsidRPr="00726013">
        <w:rPr>
          <w:rStyle w:val="underline2"/>
          <w:rFonts w:ascii="Helvetica" w:hAnsi="Helvetica" w:cs="Arial"/>
        </w:rPr>
        <w:t xml:space="preserve"> is part of the political and social basis of peace and understanding among peoples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AND, ROLE-PLAYING DEBATES PROMOTE PREPARE US FOR REAL WORLD ACTIVISM BY GIVING US A BETTER UNDERSTANDING OF HOW POLICY WORKS, MAKING US AFFECTIVE AGENTS TO ACHIEVE CHANGE. THIS ALLOWS US AS INDIVIDUALS TO BECOME ACTORS WHO COULD INDEED TRANSFORM INTERNATIONAL POLITICS. </w:t>
      </w:r>
    </w:p>
    <w:p w:rsidR="0057066A" w:rsidRPr="00726013" w:rsidRDefault="0057066A">
      <w:pPr>
        <w:pStyle w:val="evidencetext"/>
        <w:rPr>
          <w:rStyle w:val="AuthorChar"/>
          <w:rFonts w:ascii="Helvetica" w:hAnsi="Helvetica" w:cs="Arial"/>
        </w:rPr>
      </w:pPr>
    </w:p>
    <w:p w:rsidR="0057066A" w:rsidRPr="00726013" w:rsidRDefault="0057066A">
      <w:pPr>
        <w:pStyle w:val="evidencetext"/>
        <w:rPr>
          <w:rFonts w:ascii="Helvetica" w:hAnsi="Helvetica" w:cs="Arial"/>
        </w:rPr>
      </w:pPr>
      <w:r w:rsidRPr="00726013">
        <w:rPr>
          <w:rStyle w:val="AuthorChar"/>
          <w:rFonts w:ascii="Helvetica" w:hAnsi="Helvetica" w:cs="Arial"/>
          <w:sz w:val="28"/>
          <w:u w:val="thick" w:color="000000"/>
        </w:rPr>
        <w:t>Joyner 1999</w:t>
      </w:r>
      <w:r w:rsidRPr="00726013">
        <w:rPr>
          <w:rFonts w:ascii="Helvetica" w:hAnsi="Helvetica" w:cs="Arial"/>
        </w:rPr>
        <w:t xml:space="preserve"> </w:t>
      </w:r>
    </w:p>
    <w:p w:rsidR="0057066A" w:rsidRPr="00726013" w:rsidRDefault="0057066A">
      <w:pPr>
        <w:pStyle w:val="evidencetext"/>
        <w:rPr>
          <w:rFonts w:ascii="Helvetica" w:hAnsi="Helvetica" w:cs="Arial"/>
        </w:rPr>
      </w:pPr>
      <w:r w:rsidRPr="00726013">
        <w:rPr>
          <w:rFonts w:ascii="Helvetica" w:hAnsi="Helvetica" w:cs="Arial"/>
        </w:rPr>
        <w:t xml:space="preserve">[Christopher, Professor international Law @ University of Georgetown, “Teaching International Law: Views from an international relations political scientist”].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rPr>
        <w:t xml:space="preserve">The </w:t>
      </w:r>
      <w:r w:rsidRPr="00726013">
        <w:rPr>
          <w:rStyle w:val="underline2"/>
          <w:rFonts w:ascii="Helvetica" w:hAnsi="Helvetica" w:cs="Arial"/>
        </w:rPr>
        <w:t>debate exercises carry several specific educational objectives. First, students on each team must work together to refine a cogent argument</w:t>
      </w:r>
      <w:r w:rsidRPr="00726013">
        <w:rPr>
          <w:rFonts w:ascii="Helvetica" w:hAnsi="Helvetica" w:cs="Arial"/>
        </w:rPr>
        <w:t xml:space="preserve"> that compellingly asserts their legal position </w:t>
      </w:r>
      <w:r w:rsidRPr="00726013">
        <w:rPr>
          <w:rStyle w:val="underline2"/>
          <w:rFonts w:ascii="Helvetica" w:hAnsi="Helvetica" w:cs="Arial"/>
        </w:rPr>
        <w:t>on a foreign policy issue confronting the United States. In this way, they gain greater insight into the real-world legal dilemmas faced by policy makers. Second,</w:t>
      </w:r>
      <w:r w:rsidRPr="00726013">
        <w:rPr>
          <w:rFonts w:ascii="Helvetica" w:hAnsi="Helvetica" w:cs="Arial"/>
        </w:rPr>
        <w:t xml:space="preserve"> as they work with other members of their team, </w:t>
      </w:r>
      <w:r w:rsidRPr="00726013">
        <w:rPr>
          <w:rStyle w:val="underline2"/>
          <w:rFonts w:ascii="Helvetica" w:hAnsi="Helvetica" w:cs="Arial"/>
        </w:rPr>
        <w:t>they realize the complexities of applying and implementing international law, and</w:t>
      </w:r>
      <w:r w:rsidRPr="00726013">
        <w:rPr>
          <w:rFonts w:ascii="Helvetica" w:hAnsi="Helvetica" w:cs="Arial"/>
        </w:rPr>
        <w:t xml:space="preserve"> the difficulty of bridging the gaps between United States policy and international </w:t>
      </w:r>
      <w:r w:rsidRPr="00726013">
        <w:rPr>
          <w:rStyle w:val="underline2"/>
          <w:rFonts w:ascii="Helvetica" w:hAnsi="Helvetica" w:cs="Arial"/>
        </w:rPr>
        <w:t xml:space="preserve">legal principles, either by reworking the former or creatively reinterpreting the latter. Finally, research for the debates forces students to become familiarized with contemporary issues on the United States foreign policy agenda and the role that international law plays in formulating and executing these policies. </w:t>
      </w:r>
      <w:hyperlink r:id="rId9" w:anchor="n8" w:tgtFrame="_self" w:history="1">
        <w:r w:rsidRPr="00726013">
          <w:rPr>
            <w:rStyle w:val="underline2"/>
            <w:rFonts w:ascii="Helvetica" w:hAnsi="Helvetica" w:cs="Arial"/>
          </w:rPr>
          <w:t>8</w:t>
        </w:r>
      </w:hyperlink>
      <w:r w:rsidRPr="00726013">
        <w:rPr>
          <w:rStyle w:val="underline2"/>
          <w:rFonts w:ascii="Helvetica" w:hAnsi="Helvetica" w:cs="Arial"/>
        </w:rPr>
        <w:t xml:space="preserve"> The debate thus becomes an excellent vehicle for pushing students beyond stale </w:t>
      </w:r>
      <w:r w:rsidRPr="00726013">
        <w:rPr>
          <w:rStyle w:val="underline2"/>
          <w:rFonts w:ascii="Helvetica" w:hAnsi="Helvetica" w:cs="Arial"/>
        </w:rPr>
        <w:lastRenderedPageBreak/>
        <w:t>arguments over principles into the real world of policy analysis, political critique, and legal defense.</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Roleplaying Good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ROLEPLAYING IS KEY TO SOCIAL JUSTICE… LEARNING WHAT THE STATE SHOULD DO ALLOWS US TO ACHIEVE THE ALTERNATIVE’S GOALS</w:t>
      </w:r>
    </w:p>
    <w:p w:rsidR="0057066A" w:rsidRPr="00726013" w:rsidRDefault="0057066A">
      <w:pPr>
        <w:pStyle w:val="evidencetext"/>
        <w:rPr>
          <w:rFonts w:ascii="Helvetica" w:hAnsi="Helvetica" w:cs="Arial"/>
        </w:rPr>
      </w:pPr>
    </w:p>
    <w:p w:rsidR="0057066A" w:rsidRPr="00726013" w:rsidRDefault="0057066A">
      <w:pPr>
        <w:ind w:left="1728"/>
        <w:rPr>
          <w:rFonts w:ascii="Helvetica" w:hAnsi="Helvetica" w:cs="Arial"/>
        </w:rPr>
      </w:pPr>
      <w:r w:rsidRPr="00726013">
        <w:rPr>
          <w:rFonts w:ascii="Helvetica" w:hAnsi="Helvetica" w:cs="Arial"/>
        </w:rPr>
        <w:t xml:space="preserve">Richard </w:t>
      </w:r>
      <w:proofErr w:type="spellStart"/>
      <w:r w:rsidRPr="00726013">
        <w:rPr>
          <w:rStyle w:val="cite1"/>
          <w:rFonts w:ascii="Helvetica" w:hAnsi="Helvetica" w:cs="Arial"/>
          <w:color w:val="000000"/>
          <w:sz w:val="28"/>
          <w:u w:val="thick" w:color="000000"/>
        </w:rPr>
        <w:t>Rorty</w:t>
      </w:r>
      <w:proofErr w:type="spellEnd"/>
      <w:r w:rsidRPr="00726013">
        <w:rPr>
          <w:rFonts w:ascii="Helvetica" w:hAnsi="Helvetica" w:cs="Arial"/>
        </w:rPr>
        <w:t xml:space="preserve">, philosopher, ACHIEVING OUR COUNTRY: LEFTIST THOUGHT IN TWENTIETH-CENTURY AMERICA, </w:t>
      </w:r>
      <w:r w:rsidRPr="00726013">
        <w:rPr>
          <w:rStyle w:val="cite1"/>
          <w:rFonts w:ascii="Helvetica" w:hAnsi="Helvetica" w:cs="Arial"/>
          <w:color w:val="000000"/>
          <w:sz w:val="28"/>
          <w:u w:val="thick" w:color="000000"/>
        </w:rPr>
        <w:t>1998</w:t>
      </w:r>
      <w:r w:rsidRPr="00726013">
        <w:rPr>
          <w:rFonts w:ascii="Helvetica" w:hAnsi="Helvetica" w:cs="Arial"/>
        </w:rPr>
        <w:t>, p. 98-99</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cultural Left often seems convinced that the nation-state is obsolete, and that there is therefore no point in attempting to revive national politics. The trouble with this claim is that </w:t>
      </w:r>
      <w:r w:rsidRPr="00726013">
        <w:rPr>
          <w:rStyle w:val="underline"/>
          <w:rFonts w:ascii="Helvetica" w:hAnsi="Helvetica" w:cs="Arial"/>
        </w:rPr>
        <w:t>the government</w:t>
      </w:r>
      <w:r w:rsidRPr="00726013">
        <w:rPr>
          <w:rFonts w:ascii="Helvetica" w:hAnsi="Helvetica" w:cs="Arial"/>
        </w:rPr>
        <w:t xml:space="preserve"> of our nation-state </w:t>
      </w:r>
      <w:r w:rsidRPr="00726013">
        <w:rPr>
          <w:rStyle w:val="underline"/>
          <w:rFonts w:ascii="Helvetica" w:hAnsi="Helvetica" w:cs="Arial"/>
        </w:rPr>
        <w:t>will be</w:t>
      </w:r>
      <w:r w:rsidRPr="00726013">
        <w:rPr>
          <w:rFonts w:ascii="Helvetica" w:hAnsi="Helvetica" w:cs="Arial"/>
        </w:rPr>
        <w:t xml:space="preserve">, for the foreseeable future, </w:t>
      </w:r>
      <w:r w:rsidRPr="00726013">
        <w:rPr>
          <w:rStyle w:val="underline"/>
          <w:rFonts w:ascii="Helvetica" w:hAnsi="Helvetica" w:cs="Arial"/>
        </w:rPr>
        <w:t>the only agent capable of making any real difference</w:t>
      </w:r>
      <w:r w:rsidRPr="00726013">
        <w:rPr>
          <w:rFonts w:ascii="Helvetica" w:hAnsi="Helvetica" w:cs="Arial"/>
        </w:rPr>
        <w:t xml:space="preserve"> in the amount of selfishness and sadism inflicted on Americans. It is no comfort to those in danger of being immiserated by globalization to be told that, since national governments are now irrelevant, we must think up a replacement for such governments. </w:t>
      </w:r>
      <w:r w:rsidRPr="00726013">
        <w:rPr>
          <w:rStyle w:val="underline"/>
          <w:rFonts w:ascii="Helvetica" w:hAnsi="Helvetica" w:cs="Arial"/>
        </w:rPr>
        <w:t>The cosmopolitan super-rich do not think any replacements are needed, and they are likely to prevail</w:t>
      </w:r>
      <w:r w:rsidRPr="00726013">
        <w:rPr>
          <w:rFonts w:ascii="Helvetica" w:hAnsi="Helvetica" w:cs="Arial"/>
        </w:rPr>
        <w:t>. Bill Readings was right to say that “</w:t>
      </w:r>
      <w:r w:rsidRPr="00726013">
        <w:rPr>
          <w:rStyle w:val="underline"/>
          <w:rFonts w:ascii="Helvetica" w:hAnsi="Helvetica" w:cs="Arial"/>
        </w:rPr>
        <w:t>the nation-state</w:t>
      </w:r>
      <w:r w:rsidRPr="00726013">
        <w:rPr>
          <w:rFonts w:ascii="Helvetica" w:hAnsi="Helvetica" w:cs="Arial"/>
        </w:rPr>
        <w:t xml:space="preserve"> [has ceased] to be the elemental unit of capitalism,” but it </w:t>
      </w:r>
      <w:r w:rsidRPr="00726013">
        <w:rPr>
          <w:rStyle w:val="underline"/>
          <w:rFonts w:ascii="Helvetica" w:hAnsi="Helvetica" w:cs="Arial"/>
        </w:rPr>
        <w:t>remains the entity which makes decisions about</w:t>
      </w:r>
      <w:r w:rsidRPr="00726013">
        <w:rPr>
          <w:rFonts w:ascii="Helvetica" w:hAnsi="Helvetica" w:cs="Arial"/>
        </w:rPr>
        <w:t xml:space="preserve"> social benefits, and thus about </w:t>
      </w:r>
      <w:r w:rsidRPr="00726013">
        <w:rPr>
          <w:rStyle w:val="underline"/>
          <w:rFonts w:ascii="Helvetica" w:hAnsi="Helvetica" w:cs="Arial"/>
        </w:rPr>
        <w:t>social justice.</w:t>
      </w:r>
      <w:r w:rsidRPr="00726013">
        <w:rPr>
          <w:rFonts w:ascii="Helvetica" w:hAnsi="Helvetica" w:cs="Arial"/>
          <w:vertAlign w:val="superscript"/>
        </w:rPr>
        <w:t xml:space="preserve"> </w:t>
      </w:r>
      <w:r w:rsidRPr="00726013">
        <w:rPr>
          <w:rFonts w:ascii="Helvetica" w:hAnsi="Helvetica" w:cs="Arial"/>
        </w:rPr>
        <w:t xml:space="preserve">The current leftist habit of taking the long view and looking beyond nationhood to a global polity is as useless as was faith in Marx’s philosophy of history, for which it has become a substitute. Both are equally irrelevant to the question of how to prevent the reemergence of hereditary castes, or of how to prevent right-wing populists from taking advantage of resentment at that reemergence. When we think about these latter questions, we begin to realize that one of the essential transformations which the cultural Left will have to undergo is the shedding of its semi- conscious anti-Americanism, which it carried over from the rage of the late Sixties. </w:t>
      </w:r>
      <w:r w:rsidRPr="00726013">
        <w:rPr>
          <w:rFonts w:ascii="Helvetica" w:hAnsi="Helvetica" w:cs="Arial"/>
          <w:u w:val="single"/>
        </w:rPr>
        <w:t xml:space="preserve">This Left will have to stop thinking up ever more abstract and abusive names for "the system" </w:t>
      </w:r>
      <w:r w:rsidRPr="00726013">
        <w:rPr>
          <w:rFonts w:ascii="Helvetica" w:hAnsi="Helvetica" w:cs="Arial"/>
        </w:rPr>
        <w:t xml:space="preserve">and start trying to construct inspiring images of the country. Only by doing so can it begin to form alliances with people outside the academy—and, specifically, with the labor unions. Outside the academy, Americans still want to feel patriotic. They still want to feel part of a nation which can take control of its destiny and make itself a better place. </w:t>
      </w:r>
      <w:r w:rsidRPr="00726013">
        <w:rPr>
          <w:rFonts w:ascii="Helvetica" w:hAnsi="Helvetica" w:cs="Arial"/>
          <w:u w:val="single"/>
        </w:rPr>
        <w:t xml:space="preserve">If the Left forms no </w:t>
      </w:r>
      <w:r w:rsidRPr="00726013">
        <w:rPr>
          <w:rFonts w:ascii="Helvetica" w:hAnsi="Helvetica" w:cs="Arial"/>
        </w:rPr>
        <w:t xml:space="preserve">such </w:t>
      </w:r>
      <w:r w:rsidRPr="00726013">
        <w:rPr>
          <w:rFonts w:ascii="Helvetica" w:hAnsi="Helvetica" w:cs="Arial"/>
          <w:u w:val="single"/>
        </w:rPr>
        <w:t>alliances, it will never have any effect on</w:t>
      </w:r>
      <w:r w:rsidRPr="00726013">
        <w:rPr>
          <w:rFonts w:ascii="Helvetica" w:hAnsi="Helvetica" w:cs="Arial"/>
        </w:rPr>
        <w:t xml:space="preserve"> the </w:t>
      </w:r>
      <w:r w:rsidRPr="00726013">
        <w:rPr>
          <w:rFonts w:ascii="Helvetica" w:hAnsi="Helvetica" w:cs="Arial"/>
          <w:u w:val="single"/>
        </w:rPr>
        <w:t>laws</w:t>
      </w:r>
      <w:r w:rsidRPr="00726013">
        <w:rPr>
          <w:rFonts w:ascii="Helvetica" w:hAnsi="Helvetica" w:cs="Arial"/>
        </w:rPr>
        <w:t xml:space="preserve"> of the United States. </w:t>
      </w:r>
      <w:r w:rsidRPr="00726013">
        <w:rPr>
          <w:rFonts w:ascii="Helvetica" w:hAnsi="Helvetica" w:cs="Arial"/>
          <w:u w:val="single"/>
        </w:rPr>
        <w:t>To form them will require the cultural Left to forget</w:t>
      </w:r>
      <w:r w:rsidRPr="00726013">
        <w:rPr>
          <w:rFonts w:ascii="Helvetica" w:hAnsi="Helvetica" w:cs="Arial"/>
        </w:rPr>
        <w:t xml:space="preserve"> about Baudrillard's account of </w:t>
      </w:r>
      <w:r w:rsidRPr="00726013">
        <w:rPr>
          <w:rFonts w:ascii="Helvetica" w:hAnsi="Helvetica" w:cs="Arial"/>
          <w:u w:val="single"/>
        </w:rPr>
        <w:t>America as Disneyland</w:t>
      </w:r>
      <w:r w:rsidRPr="00726013">
        <w:rPr>
          <w:rFonts w:ascii="Helvetica" w:hAnsi="Helvetica" w:cs="Arial"/>
        </w:rPr>
        <w:t>—as a country of simulacra—</w:t>
      </w:r>
      <w:r w:rsidRPr="00726013">
        <w:rPr>
          <w:rFonts w:ascii="Helvetica" w:hAnsi="Helvetica" w:cs="Arial"/>
          <w:u w:val="single"/>
        </w:rPr>
        <w:t>and to start proposing changes in the laws of a real country</w:t>
      </w:r>
      <w:r w:rsidRPr="00726013">
        <w:rPr>
          <w:rFonts w:ascii="Helvetica" w:hAnsi="Helvetica" w:cs="Arial"/>
        </w:rPr>
        <w:t xml:space="preserve">, inhabited by real people who are enduring unnecessary suffering, much of which can be cured by governmental action. </w:t>
      </w:r>
      <w:r w:rsidRPr="00726013">
        <w:rPr>
          <w:rFonts w:ascii="Helvetica" w:hAnsi="Helvetica" w:cs="Arial"/>
          <w:u w:val="single"/>
        </w:rPr>
        <w:t>Nothing would do more to resurrect the</w:t>
      </w:r>
      <w:r w:rsidRPr="00726013">
        <w:rPr>
          <w:rFonts w:ascii="Helvetica" w:hAnsi="Helvetica" w:cs="Arial"/>
        </w:rPr>
        <w:t xml:space="preserve"> American </w:t>
      </w:r>
      <w:r w:rsidRPr="00726013">
        <w:rPr>
          <w:rFonts w:ascii="Helvetica" w:hAnsi="Helvetica" w:cs="Arial"/>
          <w:u w:val="single"/>
        </w:rPr>
        <w:t xml:space="preserve">Left than agreement on a </w:t>
      </w:r>
      <w:r w:rsidRPr="00726013">
        <w:rPr>
          <w:rStyle w:val="underline"/>
          <w:rFonts w:ascii="Helvetica" w:hAnsi="Helvetica" w:cs="Arial"/>
        </w:rPr>
        <w:t>concrete political platform, a</w:t>
      </w:r>
      <w:r w:rsidRPr="00726013">
        <w:rPr>
          <w:rFonts w:ascii="Helvetica" w:hAnsi="Helvetica" w:cs="Arial"/>
        </w:rPr>
        <w:t xml:space="preserve"> People's Charter, a </w:t>
      </w:r>
      <w:r w:rsidRPr="00726013">
        <w:rPr>
          <w:rFonts w:ascii="Helvetica" w:hAnsi="Helvetica" w:cs="Arial"/>
          <w:u w:val="single"/>
        </w:rPr>
        <w:t>list of specific reforms</w:t>
      </w:r>
      <w:r w:rsidRPr="00726013">
        <w:rPr>
          <w:rFonts w:ascii="Helvetica" w:hAnsi="Helvetica" w:cs="Arial"/>
        </w:rPr>
        <w:t>. The existence of such a list— endlessly reprinted and debated, equally familiar to professors and production workers, imprinted on the memory both of professional people and of those who clean the professionals' toilets—might revitalize leftist politics.</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Roleplaying Good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ROLE PLAYING IN DEBATE IS ESSENTIAL TO BREAK DOWN ASSUMPTIONS, DEVELOP CRITICAL THINKING SKILLS, AND DECONSTRUCT THE STATE</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b/>
          <w:sz w:val="28"/>
          <w:szCs w:val="28"/>
        </w:rPr>
      </w:pPr>
      <w:r w:rsidRPr="00726013">
        <w:rPr>
          <w:rFonts w:ascii="Helvetica" w:hAnsi="Helvetica" w:cs="Arial"/>
          <w:b/>
          <w:sz w:val="28"/>
          <w:u w:val="thick" w:color="000000"/>
        </w:rPr>
        <w:t>Joyner</w:t>
      </w:r>
      <w:r w:rsidRPr="00726013">
        <w:rPr>
          <w:rFonts w:ascii="Helvetica" w:hAnsi="Helvetica" w:cs="Arial"/>
          <w:b/>
          <w:sz w:val="28"/>
          <w:szCs w:val="28"/>
        </w:rPr>
        <w:t xml:space="preserve">, </w:t>
      </w:r>
      <w:r w:rsidRPr="00726013">
        <w:rPr>
          <w:rFonts w:ascii="Helvetica" w:hAnsi="Helvetica" w:cs="Arial"/>
        </w:rPr>
        <w:t xml:space="preserve">Professor International Law @ </w:t>
      </w:r>
      <w:proofErr w:type="spellStart"/>
      <w:r w:rsidRPr="00726013">
        <w:rPr>
          <w:rFonts w:ascii="Helvetica" w:hAnsi="Helvetica" w:cs="Arial"/>
        </w:rPr>
        <w:t>Georgetwon</w:t>
      </w:r>
      <w:proofErr w:type="spellEnd"/>
      <w:r w:rsidRPr="00726013">
        <w:rPr>
          <w:rFonts w:ascii="Helvetica" w:hAnsi="Helvetica" w:cs="Arial"/>
        </w:rPr>
        <w:t xml:space="preserve">, </w:t>
      </w:r>
      <w:r w:rsidRPr="00726013">
        <w:rPr>
          <w:rFonts w:ascii="Helvetica" w:hAnsi="Helvetica" w:cs="Arial"/>
          <w:b/>
          <w:sz w:val="28"/>
          <w:u w:val="thick" w:color="000000"/>
        </w:rPr>
        <w:t>99</w:t>
      </w:r>
      <w:r w:rsidRPr="00726013">
        <w:rPr>
          <w:rFonts w:ascii="Helvetica" w:hAnsi="Helvetica" w:cs="Arial"/>
          <w:b/>
          <w:sz w:val="28"/>
          <w:szCs w:val="28"/>
        </w:rPr>
        <w:t xml:space="preserve">  </w:t>
      </w:r>
      <w:r w:rsidRPr="00726013">
        <w:rPr>
          <w:rFonts w:ascii="Helvetica" w:hAnsi="Helvetica" w:cs="Arial"/>
        </w:rPr>
        <w:t>(Christopher “TEACHING INTERNATIONAL LAW: VIEWS FROM AN INTERNATIONAL RELATIONS POLITICAL SCIENTIST” ILSA Journal of International &amp; Comparative Law, Spring, 5 ILSA J Int'l &amp; Comp L 377)</w:t>
      </w:r>
    </w:p>
    <w:p w:rsidR="0057066A" w:rsidRPr="00726013" w:rsidRDefault="0057066A">
      <w:pPr>
        <w:pStyle w:val="evidencetext"/>
        <w:rPr>
          <w:rStyle w:val="term1"/>
          <w:rFonts w:ascii="Helvetica" w:hAnsi="Helvetica" w:cs="Arial"/>
          <w:sz w:val="22"/>
          <w:szCs w:val="22"/>
          <w:u w:val="single"/>
        </w:rPr>
      </w:pPr>
    </w:p>
    <w:p w:rsidR="0057066A" w:rsidRPr="00726013" w:rsidRDefault="0057066A">
      <w:pPr>
        <w:pStyle w:val="evidencetext"/>
        <w:rPr>
          <w:rFonts w:ascii="Helvetica" w:hAnsi="Helvetica" w:cs="Arial"/>
          <w:b/>
          <w:u w:val="single"/>
        </w:rPr>
      </w:pPr>
      <w:r w:rsidRPr="00726013">
        <w:rPr>
          <w:rStyle w:val="term1"/>
          <w:rFonts w:ascii="Helvetica" w:hAnsi="Helvetica" w:cs="Arial"/>
          <w:sz w:val="18"/>
          <w:szCs w:val="22"/>
          <w:u w:val="single"/>
        </w:rPr>
        <w:t>Use of</w:t>
      </w:r>
      <w:r w:rsidRPr="00726013">
        <w:rPr>
          <w:rStyle w:val="term1"/>
          <w:rFonts w:ascii="Helvetica" w:hAnsi="Helvetica" w:cs="Arial"/>
          <w:sz w:val="18"/>
          <w:szCs w:val="22"/>
        </w:rPr>
        <w:t xml:space="preserve"> </w:t>
      </w:r>
      <w:r w:rsidRPr="00726013">
        <w:rPr>
          <w:rStyle w:val="term1"/>
          <w:rFonts w:ascii="Helvetica" w:hAnsi="Helvetica" w:cs="Arial"/>
          <w:b w:val="0"/>
          <w:sz w:val="18"/>
          <w:szCs w:val="22"/>
        </w:rPr>
        <w:t>the</w:t>
      </w:r>
      <w:r w:rsidRPr="00726013">
        <w:rPr>
          <w:rStyle w:val="term1"/>
          <w:rFonts w:ascii="Helvetica" w:hAnsi="Helvetica" w:cs="Arial"/>
          <w:sz w:val="18"/>
          <w:szCs w:val="22"/>
        </w:rPr>
        <w:t xml:space="preserve"> </w:t>
      </w:r>
      <w:r w:rsidRPr="00726013">
        <w:rPr>
          <w:rStyle w:val="term1"/>
          <w:rFonts w:ascii="Helvetica" w:hAnsi="Helvetica" w:cs="Arial"/>
          <w:sz w:val="18"/>
          <w:szCs w:val="22"/>
          <w:u w:val="single"/>
        </w:rPr>
        <w:t>debate</w:t>
      </w:r>
      <w:r w:rsidRPr="00726013">
        <w:rPr>
          <w:rFonts w:ascii="Helvetica" w:hAnsi="Helvetica" w:cs="Arial"/>
        </w:rPr>
        <w:t xml:space="preserve"> </w:t>
      </w:r>
      <w:r w:rsidRPr="00726013">
        <w:rPr>
          <w:rFonts w:ascii="Helvetica" w:hAnsi="Helvetica" w:cs="Arial"/>
          <w:b/>
          <w:u w:val="single"/>
        </w:rPr>
        <w:t>can be an effective pedagogical tool for education</w:t>
      </w:r>
      <w:r w:rsidRPr="00726013">
        <w:rPr>
          <w:rFonts w:ascii="Helvetica" w:hAnsi="Helvetica" w:cs="Arial"/>
        </w:rPr>
        <w:t xml:space="preserve"> in the social sciences. </w:t>
      </w:r>
      <w:r w:rsidRPr="00726013">
        <w:rPr>
          <w:rFonts w:ascii="Helvetica" w:hAnsi="Helvetica" w:cs="Arial"/>
          <w:b/>
          <w:u w:val="single"/>
        </w:rPr>
        <w:t xml:space="preserve">Debates, like other role-playing simulations, help students understand different perspectives on a policy issue by adopting a perspective as their own. But, unlike other simulation games, debates do not require that a student participate directly in order to realize the benefit of the game. Instead of developing policy alternatives and experiencing the consequences of different choices in a traditional role-playing game, debates present the alternatives and consequences in a formal, rhetorical fashion before a judgmental audience. </w:t>
      </w:r>
      <w:r w:rsidRPr="00726013">
        <w:rPr>
          <w:rFonts w:ascii="Helvetica" w:hAnsi="Helvetica" w:cs="Arial"/>
        </w:rPr>
        <w:t>Having the class audience serve as jury helps each student develop a well-thought-out opinion on the issue by providing contrasting facts and views and enabling audience members to pose challenges to each debating team.</w:t>
      </w:r>
      <w:r w:rsidRPr="00726013">
        <w:rPr>
          <w:rFonts w:ascii="Helvetica" w:hAnsi="Helvetica" w:cs="Arial"/>
        </w:rPr>
        <w:br/>
      </w:r>
      <w:r w:rsidRPr="00726013">
        <w:rPr>
          <w:rFonts w:ascii="Helvetica" w:hAnsi="Helvetica" w:cs="Arial"/>
          <w:b/>
        </w:rPr>
        <w:t>These debates ask undergraduate students to examine the</w:t>
      </w:r>
      <w:r w:rsidRPr="00726013">
        <w:rPr>
          <w:rFonts w:ascii="Helvetica" w:hAnsi="Helvetica" w:cs="Arial"/>
        </w:rPr>
        <w:t xml:space="preserve"> international </w:t>
      </w:r>
      <w:r w:rsidRPr="00726013">
        <w:rPr>
          <w:rFonts w:ascii="Helvetica" w:hAnsi="Helvetica" w:cs="Arial"/>
          <w:b/>
          <w:u w:val="single"/>
        </w:rPr>
        <w:t>legal implications of various U</w:t>
      </w:r>
      <w:r w:rsidRPr="00726013">
        <w:rPr>
          <w:rFonts w:ascii="Helvetica" w:hAnsi="Helvetica" w:cs="Arial"/>
        </w:rPr>
        <w:t xml:space="preserve">nited </w:t>
      </w:r>
      <w:r w:rsidRPr="00726013">
        <w:rPr>
          <w:rFonts w:ascii="Helvetica" w:hAnsi="Helvetica" w:cs="Arial"/>
          <w:b/>
          <w:u w:val="single"/>
        </w:rPr>
        <w:t>S</w:t>
      </w:r>
      <w:r w:rsidRPr="00726013">
        <w:rPr>
          <w:rFonts w:ascii="Helvetica" w:hAnsi="Helvetica" w:cs="Arial"/>
        </w:rPr>
        <w:t xml:space="preserve">tates foreign </w:t>
      </w:r>
      <w:r w:rsidRPr="00726013">
        <w:rPr>
          <w:rFonts w:ascii="Helvetica" w:hAnsi="Helvetica" w:cs="Arial"/>
          <w:b/>
          <w:u w:val="single"/>
        </w:rPr>
        <w:t>policy actions</w:t>
      </w:r>
      <w:r w:rsidRPr="00726013">
        <w:rPr>
          <w:rFonts w:ascii="Helvetica" w:hAnsi="Helvetica" w:cs="Arial"/>
        </w:rPr>
        <w:t>. Their chief tasks are to assess the aims of the policy in question, determine their relevance to United States national interests, ascertain what legal principles are involved, and conclude how the United States policy in question squares with relevant principles of international law. Debate questions are formulated as resolutions, along the lines of: "Resolved: The United States should deny most-favored-nation status to China on human rights grounds;" or "Resolved: The United States should resort to military force to ensure inspection of Iraq's possible nuclear, chemical and biological weapons facilities;" or "Resolved: The United States' invasion of Grenada in 1983 was a lawful use of force;" or "Resolved: The United States should kill Saddam Hussein</w:t>
      </w:r>
      <w:r w:rsidRPr="00726013">
        <w:rPr>
          <w:rFonts w:ascii="Helvetica" w:hAnsi="Helvetica" w:cs="Arial"/>
          <w:b/>
          <w:u w:val="single"/>
        </w:rPr>
        <w:t xml:space="preserve">." In addressing both sides of these legal propositions, the student debaters must consult </w:t>
      </w:r>
      <w:r w:rsidRPr="00726013">
        <w:rPr>
          <w:rFonts w:ascii="Helvetica" w:hAnsi="Helvetica" w:cs="Arial"/>
        </w:rPr>
        <w:t>the</w:t>
      </w:r>
      <w:r w:rsidRPr="00726013">
        <w:rPr>
          <w:rFonts w:ascii="Helvetica" w:hAnsi="Helvetica" w:cs="Arial"/>
          <w:b/>
          <w:u w:val="single"/>
        </w:rPr>
        <w:t xml:space="preserve"> vast literature</w:t>
      </w:r>
      <w:r w:rsidRPr="00726013">
        <w:rPr>
          <w:rFonts w:ascii="Helvetica" w:hAnsi="Helvetica" w:cs="Arial"/>
        </w:rPr>
        <w:t xml:space="preserve"> of international law, especially the nearly 100 professional law-school-sponsored international law journals now being published in the United States. This literature furnishes an incredibly rich body of legal analysis that often treats topics affecting United States foreign policy, as well as other more esoteric international legal subjects. Although most of these journals are accessible in good law schools, they are largely unknown to the political science community specializing in international relations, much less to the average undergraduate. </w:t>
      </w:r>
      <w:bookmarkStart w:id="69" w:name="8107-386"/>
      <w:r w:rsidRPr="00726013">
        <w:rPr>
          <w:rStyle w:val="pmterms11"/>
          <w:rFonts w:ascii="Helvetica" w:hAnsi="Helvetica" w:cs="Arial"/>
          <w:szCs w:val="20"/>
        </w:rPr>
        <w:t>[*386]</w:t>
      </w:r>
      <w:bookmarkEnd w:id="69"/>
      <w:r w:rsidRPr="00726013">
        <w:rPr>
          <w:rFonts w:ascii="Helvetica" w:hAnsi="Helvetica" w:cs="Arial"/>
        </w:rPr>
        <w:t> </w:t>
      </w:r>
      <w:r w:rsidRPr="00726013">
        <w:rPr>
          <w:rFonts w:ascii="Helvetica" w:hAnsi="Helvetica" w:cs="Arial"/>
        </w:rPr>
        <w:br/>
      </w:r>
      <w:r w:rsidRPr="00726013">
        <w:rPr>
          <w:rFonts w:ascii="Helvetica" w:hAnsi="Helvetica" w:cs="Arial"/>
          <w:b/>
          <w:u w:val="single"/>
        </w:rPr>
        <w:t>By assessing</w:t>
      </w:r>
      <w:r w:rsidRPr="00726013">
        <w:rPr>
          <w:rFonts w:ascii="Helvetica" w:hAnsi="Helvetica" w:cs="Arial"/>
        </w:rPr>
        <w:t xml:space="preserve"> the role of international law in United States foreign </w:t>
      </w:r>
      <w:r w:rsidRPr="00726013">
        <w:rPr>
          <w:rFonts w:ascii="Helvetica" w:hAnsi="Helvetica" w:cs="Arial"/>
          <w:b/>
          <w:u w:val="single"/>
        </w:rPr>
        <w:t>policy- making</w:t>
      </w:r>
      <w:r w:rsidRPr="00726013">
        <w:rPr>
          <w:rFonts w:ascii="Helvetica" w:hAnsi="Helvetica" w:cs="Arial"/>
        </w:rPr>
        <w:t xml:space="preserve">, </w:t>
      </w:r>
      <w:r w:rsidRPr="00726013">
        <w:rPr>
          <w:rFonts w:ascii="Helvetica" w:hAnsi="Helvetica" w:cs="Arial"/>
          <w:b/>
          <w:u w:val="single"/>
        </w:rPr>
        <w:t>students realize that United States actions do not always measure up to international legal expectations; that at times, international legal strictures get compromised for the sake of perceived national interests, and that concepts and principles of international law, like domestic law, can be interpreted and twisted in order to justify United States policy in various international circumstances. In this way, the debate format gives students the benefits ascribed to simulations and other action learning techniques, in that it makes them become actively engaged with their subjects, and not be mere passive consumers. Rather than spectators, students become legal advocates, observing, reacting to, and structuring political and legal perceptions to fit the merits of their case.</w:t>
      </w:r>
      <w:r w:rsidRPr="00726013">
        <w:rPr>
          <w:rFonts w:ascii="Helvetica" w:hAnsi="Helvetica" w:cs="Arial"/>
          <w:b/>
          <w:u w:val="single"/>
        </w:rPr>
        <w:br/>
        <w:t xml:space="preserve">The debate exercises carry several specific educational objectives. First, students on each team must work together to refine a cogent argument that compellingly asserts their legal position on a foreign policy issue confronting the United States. In this way, they gain </w:t>
      </w:r>
      <w:r w:rsidRPr="00726013">
        <w:rPr>
          <w:rFonts w:ascii="Helvetica" w:hAnsi="Helvetica" w:cs="Arial"/>
          <w:b/>
          <w:u w:val="single"/>
        </w:rPr>
        <w:lastRenderedPageBreak/>
        <w:t xml:space="preserve">greater insight into the real-world legal dilemmas faced by policy makers. Second, as they work with other members of their team, they realize the complexities of applying and implementing international law, and the difficulty of bridging the gaps between United States policy and international legal principles, either by reworking the former or creatively reinterpreting the latter. Finally, research for the debates forces students to become familiarized with contemporary issues on the United States foreign policy agenda and the role that international law plays in formulating and executing these policies. </w:t>
      </w:r>
      <w:bookmarkStart w:id="70" w:name="r8"/>
      <w:r w:rsidRPr="00726013">
        <w:rPr>
          <w:rFonts w:ascii="Helvetica" w:hAnsi="Helvetica" w:cs="Arial"/>
          <w:b/>
          <w:u w:val="single"/>
        </w:rPr>
        <w:fldChar w:fldCharType="begin"/>
      </w:r>
      <w:r w:rsidRPr="00726013">
        <w:rPr>
          <w:rFonts w:ascii="Helvetica" w:hAnsi="Helvetica" w:cs="Arial"/>
          <w:b/>
          <w:u w:val="single"/>
        </w:rPr>
        <w:instrText xml:space="preserve"> HYPERLINK "http://www.lexis.com/research/retrieve?_m=a8d1f92070e6ab744abda8a65fcac725&amp;docnum=1&amp;_fmtstr=FULL&amp;_startdoc=1&amp;wchp=dGLbVtb-zSkAk&amp;_md5=a1810d7db65250bdddeb51b53137ff40&amp;focBudTerms=joyner%20AND%20use%20of%20the%20debate&amp;focBudSel=all" \l "n8" \t "_self" </w:instrText>
      </w:r>
      <w:r w:rsidRPr="00726013">
        <w:rPr>
          <w:rFonts w:ascii="Helvetica" w:hAnsi="Helvetica" w:cs="Arial"/>
          <w:b/>
          <w:u w:val="single"/>
        </w:rPr>
      </w:r>
      <w:r w:rsidRPr="00726013">
        <w:rPr>
          <w:rFonts w:ascii="Helvetica" w:hAnsi="Helvetica" w:cs="Arial"/>
          <w:b/>
          <w:u w:val="single"/>
        </w:rPr>
        <w:fldChar w:fldCharType="separate"/>
      </w:r>
      <w:r w:rsidRPr="00726013">
        <w:rPr>
          <w:rFonts w:ascii="Helvetica" w:hAnsi="Helvetica" w:cs="Arial"/>
          <w:b/>
          <w:bCs/>
          <w:color w:val="0000FF"/>
          <w:u w:val="single"/>
          <w:vertAlign w:val="superscript"/>
        </w:rPr>
        <w:t>8</w:t>
      </w:r>
      <w:r w:rsidRPr="00726013">
        <w:rPr>
          <w:rFonts w:ascii="Helvetica" w:hAnsi="Helvetica" w:cs="Arial"/>
          <w:b/>
          <w:u w:val="single"/>
        </w:rPr>
        <w:fldChar w:fldCharType="end"/>
      </w:r>
      <w:bookmarkEnd w:id="70"/>
      <w:r w:rsidRPr="00726013">
        <w:rPr>
          <w:rFonts w:ascii="Helvetica" w:hAnsi="Helvetica" w:cs="Arial"/>
          <w:b/>
          <w:u w:val="single"/>
        </w:rPr>
        <w:t xml:space="preserve"> The debate thus becomes an excellent vehicle for pushing students beyond stale arguments over principles into the real world of policy analysis, political critique, and legal defense.</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71" w:name="_Toc147748379"/>
      <w:r w:rsidRPr="00726013">
        <w:rPr>
          <w:rFonts w:ascii="Helvetica" w:hAnsi="Helvetica"/>
        </w:rPr>
        <w:lastRenderedPageBreak/>
        <w:t>Traditional Debate Good (1/2)</w:t>
      </w:r>
      <w:bookmarkEnd w:id="7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Switch-side plan-focused debate ensures every competitor must evaluate both sides of potential policies. They encourage debates without clash. This uncritical form of debate eliminates our capacity to engage in Socratic questioning, the only firewall against genocide</w:t>
      </w:r>
    </w:p>
    <w:p w:rsidR="0057066A" w:rsidRPr="00726013" w:rsidRDefault="0057066A">
      <w:pPr>
        <w:ind w:left="720"/>
        <w:rPr>
          <w:rFonts w:ascii="Helvetica" w:hAnsi="Helvetica" w:cs="Arial"/>
          <w:color w:val="000000"/>
        </w:rPr>
      </w:pPr>
    </w:p>
    <w:p w:rsidR="0057066A" w:rsidRPr="00726013" w:rsidRDefault="0057066A">
      <w:pPr>
        <w:ind w:left="720"/>
        <w:rPr>
          <w:rFonts w:ascii="Helvetica" w:hAnsi="Helvetica" w:cs="Arial"/>
          <w:color w:val="000000"/>
        </w:rPr>
      </w:pPr>
      <w:r w:rsidRPr="00726013">
        <w:rPr>
          <w:rFonts w:ascii="Helvetica" w:hAnsi="Helvetica" w:cs="Arial"/>
          <w:color w:val="000000"/>
        </w:rPr>
        <w:t xml:space="preserve">Dana R. </w:t>
      </w:r>
      <w:r w:rsidRPr="00726013">
        <w:rPr>
          <w:rFonts w:ascii="Helvetica" w:hAnsi="Helvetica" w:cs="Arial"/>
          <w:b/>
          <w:color w:val="000000"/>
          <w:sz w:val="28"/>
          <w:u w:val="thick" w:color="000000"/>
        </w:rPr>
        <w:t>Villa</w:t>
      </w:r>
      <w:r w:rsidRPr="00726013">
        <w:rPr>
          <w:rFonts w:ascii="Helvetica" w:hAnsi="Helvetica" w:cs="Arial"/>
          <w:b/>
          <w:color w:val="000000"/>
          <w:sz w:val="24"/>
        </w:rPr>
        <w:t>,</w:t>
      </w:r>
      <w:r w:rsidRPr="00726013">
        <w:rPr>
          <w:rFonts w:ascii="Helvetica" w:hAnsi="Helvetica" w:cs="Arial"/>
          <w:color w:val="000000"/>
        </w:rPr>
        <w:t xml:space="preserve"> Laurance S. Rockefeller Fellow at the University Center for Human Values, Princeton University, Political Theory, April 19</w:t>
      </w:r>
      <w:r w:rsidRPr="00726013">
        <w:rPr>
          <w:rFonts w:ascii="Helvetica" w:hAnsi="Helvetica" w:cs="Arial"/>
          <w:b/>
          <w:color w:val="000000"/>
          <w:sz w:val="28"/>
          <w:u w:val="thick" w:color="000000"/>
        </w:rPr>
        <w:t>98</w:t>
      </w:r>
      <w:r w:rsidRPr="00726013">
        <w:rPr>
          <w:rFonts w:ascii="Helvetica" w:hAnsi="Helvetica" w:cs="Arial"/>
          <w:color w:val="000000"/>
        </w:rPr>
        <w:t xml:space="preserve"> v26 n2 p147(26) </w:t>
      </w:r>
    </w:p>
    <w:p w:rsidR="0057066A" w:rsidRPr="00726013" w:rsidRDefault="0057066A">
      <w:pPr>
        <w:rPr>
          <w:rFonts w:ascii="Helvetica" w:hAnsi="Helvetica" w:cs="Arial"/>
          <w:color w:val="000000"/>
        </w:rPr>
      </w:pPr>
    </w:p>
    <w:p w:rsidR="0057066A" w:rsidRPr="00726013" w:rsidRDefault="0057066A">
      <w:pPr>
        <w:pStyle w:val="evidencetext"/>
        <w:rPr>
          <w:rFonts w:ascii="Helvetica" w:hAnsi="Helvetica" w:cs="Arial"/>
          <w:sz w:val="10"/>
        </w:rPr>
      </w:pPr>
      <w:r w:rsidRPr="00726013">
        <w:rPr>
          <w:rFonts w:ascii="Helvetica" w:hAnsi="Helvetica" w:cs="Arial"/>
          <w:sz w:val="10"/>
        </w:rPr>
        <w:t>Arendt sees the categorical imperative as an absolute in the Platonic/authoritarian sense, standing above men and the realm of human affairs, measuring them without any concern for context, specificity, or the "fundamental relativity" of the "interhuman realm."(30) Arendt emphasizes this inheritance of Platonism because she sees it as inculcating a habit of mechanical, unthinking judgment.</w:t>
      </w:r>
      <w:r w:rsidRPr="00726013">
        <w:rPr>
          <w:rStyle w:val="underline"/>
          <w:rFonts w:ascii="Helvetica" w:hAnsi="Helvetica" w:cs="Arial"/>
        </w:rPr>
        <w:t xml:space="preserve"> </w:t>
      </w:r>
      <w:r w:rsidRPr="00726013">
        <w:rPr>
          <w:rStyle w:val="underline"/>
          <w:rFonts w:ascii="Helvetica" w:hAnsi="Helvetica" w:cs="Arial"/>
          <w:highlight w:val="yellow"/>
        </w:rPr>
        <w:t>The more judgment is identified with the application of a rule or an unvarying standard, the more our powers of judgment atrophy, and the less we are able to "stop and think" in the Socratic sense</w:t>
      </w:r>
      <w:r w:rsidRPr="00726013">
        <w:rPr>
          <w:rFonts w:ascii="Helvetica" w:hAnsi="Helvetica" w:cs="Arial"/>
        </w:rPr>
        <w:t xml:space="preserve">. </w:t>
      </w:r>
      <w:r w:rsidRPr="00726013">
        <w:rPr>
          <w:rFonts w:ascii="Helvetica" w:hAnsi="Helvetica" w:cs="Arial"/>
          <w:sz w:val="10"/>
        </w:rPr>
        <w:t>Moreover, the insistence that judgment is dependent on such standards leads to a "crisis in judgment" when these standards are revealed to be without effective power. This, according to Arendt, is what happens in the course of the modern age, as new and unprecedented moral and political phenomena reveal the hollowness and inadequacy of the "reliable universal rules" the tradition had offered</w:t>
      </w:r>
      <w:r w:rsidRPr="00726013">
        <w:rPr>
          <w:rFonts w:ascii="Helvetica" w:hAnsi="Helvetica" w:cs="Arial"/>
        </w:rPr>
        <w:t xml:space="preserve">. </w:t>
      </w:r>
      <w:r w:rsidRPr="00726013">
        <w:rPr>
          <w:rStyle w:val="underline"/>
          <w:rFonts w:ascii="Helvetica" w:hAnsi="Helvetica" w:cs="Arial"/>
          <w:highlight w:val="yellow"/>
        </w:rPr>
        <w:t>This process</w:t>
      </w:r>
      <w:r w:rsidRPr="00726013">
        <w:rPr>
          <w:rFonts w:ascii="Helvetica" w:hAnsi="Helvetica" w:cs="Arial"/>
        </w:rPr>
        <w:t>--</w:t>
      </w:r>
      <w:r w:rsidRPr="00726013">
        <w:rPr>
          <w:rFonts w:ascii="Helvetica" w:hAnsi="Helvetica" w:cs="Arial"/>
          <w:sz w:val="10"/>
        </w:rPr>
        <w:t>call it the crisis in authority or, to use Nietzsche's symbolic formulation, the "death of God"</w:t>
      </w:r>
      <w:r w:rsidRPr="00726013">
        <w:rPr>
          <w:rFonts w:ascii="Helvetica" w:hAnsi="Helvetica" w:cs="Arial"/>
        </w:rPr>
        <w:t>--</w:t>
      </w:r>
      <w:r w:rsidRPr="00726013">
        <w:rPr>
          <w:rStyle w:val="underline"/>
          <w:rFonts w:ascii="Helvetica" w:hAnsi="Helvetica" w:cs="Arial"/>
          <w:highlight w:val="yellow"/>
        </w:rPr>
        <w:t>comes to its conclusion with the advent of the evils of totalitarianism</w:t>
      </w:r>
      <w:r w:rsidRPr="00726013">
        <w:rPr>
          <w:rFonts w:ascii="Helvetica" w:hAnsi="Helvetica" w:cs="Arial"/>
        </w:rPr>
        <w:t xml:space="preserve">, </w:t>
      </w:r>
      <w:r w:rsidRPr="00726013">
        <w:rPr>
          <w:rFonts w:ascii="Helvetica" w:hAnsi="Helvetica" w:cs="Arial"/>
          <w:sz w:val="10"/>
        </w:rPr>
        <w:t>evils</w:t>
      </w:r>
      <w:r w:rsidRPr="00726013">
        <w:rPr>
          <w:rFonts w:ascii="Helvetica" w:hAnsi="Helvetica" w:cs="Arial"/>
        </w:rPr>
        <w:t xml:space="preserve"> </w:t>
      </w:r>
      <w:r w:rsidRPr="00726013">
        <w:rPr>
          <w:rStyle w:val="underline"/>
          <w:rFonts w:ascii="Helvetica" w:hAnsi="Helvetica" w:cs="Arial"/>
          <w:highlight w:val="yellow"/>
        </w:rPr>
        <w:t>so unprecedented</w:t>
      </w:r>
      <w:r w:rsidRPr="00726013">
        <w:rPr>
          <w:rFonts w:ascii="Helvetica" w:hAnsi="Helvetica" w:cs="Arial"/>
        </w:rPr>
        <w:t xml:space="preserve"> </w:t>
      </w:r>
      <w:r w:rsidRPr="00726013">
        <w:rPr>
          <w:rFonts w:ascii="Helvetica" w:hAnsi="Helvetica" w:cs="Arial"/>
          <w:sz w:val="10"/>
        </w:rPr>
        <w:t>that</w:t>
      </w:r>
      <w:r w:rsidRPr="00726013">
        <w:rPr>
          <w:rFonts w:ascii="Helvetica" w:hAnsi="Helvetica" w:cs="Arial"/>
        </w:rPr>
        <w:t xml:space="preserve"> </w:t>
      </w:r>
      <w:r w:rsidRPr="00726013">
        <w:rPr>
          <w:rStyle w:val="underline"/>
          <w:rFonts w:ascii="Helvetica" w:hAnsi="Helvetica" w:cs="Arial"/>
          <w:highlight w:val="yellow"/>
        </w:rPr>
        <w:t>they "have</w:t>
      </w:r>
      <w:r w:rsidRPr="00726013">
        <w:rPr>
          <w:rFonts w:ascii="Helvetica" w:hAnsi="Helvetica" w:cs="Arial"/>
        </w:rPr>
        <w:t xml:space="preserve"> </w:t>
      </w:r>
      <w:r w:rsidRPr="00726013">
        <w:rPr>
          <w:rFonts w:ascii="Helvetica" w:hAnsi="Helvetica" w:cs="Arial"/>
          <w:sz w:val="10"/>
        </w:rPr>
        <w:t>clearly</w:t>
      </w:r>
      <w:r w:rsidRPr="00726013">
        <w:rPr>
          <w:rFonts w:ascii="Helvetica" w:hAnsi="Helvetica" w:cs="Arial"/>
        </w:rPr>
        <w:t xml:space="preserve"> </w:t>
      </w:r>
      <w:r w:rsidRPr="00726013">
        <w:rPr>
          <w:rStyle w:val="underline"/>
          <w:rFonts w:ascii="Helvetica" w:hAnsi="Helvetica" w:cs="Arial"/>
          <w:highlight w:val="yellow"/>
        </w:rPr>
        <w:t>exploded our categories of political thought and our standards for moral judgment</w:t>
      </w:r>
      <w:r w:rsidRPr="00726013">
        <w:rPr>
          <w:rFonts w:ascii="Helvetica" w:hAnsi="Helvetica" w:cs="Arial"/>
        </w:rPr>
        <w:t>."(</w:t>
      </w:r>
      <w:r w:rsidRPr="00726013">
        <w:rPr>
          <w:rFonts w:ascii="Helvetica" w:hAnsi="Helvetica" w:cs="Arial"/>
          <w:sz w:val="10"/>
        </w:rPr>
        <w:t xml:space="preserve">31) </w:t>
      </w:r>
      <w:r w:rsidRPr="00726013">
        <w:rPr>
          <w:rFonts w:ascii="Helvetica" w:hAnsi="Helvetica" w:cs="Arial"/>
          <w:sz w:val="10"/>
          <w:szCs w:val="16"/>
        </w:rPr>
        <w:t>The failure of the inherited wisdom of the past, the fact of a radical break in our tradition, throws us back upon our own resources. Potentially, Arendt notes, the crisis is liberating, as it frees the faculty of judgment from its subservience to objectivist regimes such as Plato's ideas or Kant's categorical imperative. As Arendt puts it in "Understanding and Politics": Even though we have lost yardsticks by which to measure, and rules under which to subsume the particular, a being whose essence is beginning may have enough of origin within himself to understand without preconceived categories and to judge without the set of customary rules which is morality.(32) The hope that the "crisis in authority" will lead to the rebirth of a genuinely autonomous faculty of judgment runs up against Arendt's own deeply ingrained se</w:t>
      </w:r>
      <w:r w:rsidRPr="00726013">
        <w:rPr>
          <w:rFonts w:ascii="Helvetica" w:hAnsi="Helvetica" w:cs="Arial"/>
          <w:sz w:val="10"/>
        </w:rPr>
        <w:t>nse that ordinary individuals will find it difficult indeed to wean themselves from pregiven categories and rules.</w:t>
      </w:r>
      <w:r w:rsidRPr="00726013">
        <w:rPr>
          <w:rFonts w:ascii="Helvetica" w:hAnsi="Helvetica" w:cs="Arial"/>
        </w:rPr>
        <w:t xml:space="preserve"> </w:t>
      </w:r>
      <w:r w:rsidRPr="00726013">
        <w:rPr>
          <w:rStyle w:val="underline"/>
          <w:rFonts w:ascii="Helvetica" w:hAnsi="Helvetica" w:cs="Arial"/>
          <w:highlight w:val="yellow"/>
        </w:rPr>
        <w:t>Minus the presence of Socrates (who, like an electric ray, paralyzes his partners in dialogue, forcing them to stop and think), the likely result of such a crisis is thankfulness for anything that props up the old set of standards</w:t>
      </w:r>
      <w:r w:rsidRPr="00726013">
        <w:rPr>
          <w:rFonts w:ascii="Helvetica" w:hAnsi="Helvetica" w:cs="Arial"/>
        </w:rPr>
        <w:t xml:space="preserve"> </w:t>
      </w:r>
      <w:r w:rsidRPr="00726013">
        <w:rPr>
          <w:rFonts w:ascii="Helvetica" w:hAnsi="Helvetica" w:cs="Arial"/>
          <w:sz w:val="10"/>
        </w:rPr>
        <w:t xml:space="preserve">or provides the semblance of a new one. Responding to Hans Jonas's call for a renewed inquiry into ultimate, </w:t>
      </w:r>
      <w:r w:rsidRPr="00726013">
        <w:rPr>
          <w:rFonts w:ascii="Helvetica" w:hAnsi="Helvetica" w:cs="Arial"/>
          <w:sz w:val="10"/>
          <w:szCs w:val="16"/>
        </w:rPr>
        <w:t>metaphysical grounds for judgment at a conference on her work in 1972, Arendt declared her pessimism that "a new god will appear," and went on to observe: If you go through such a situation [as totalitarianism] the first thing you know is the following: you never know how somebody will act. You have the surprise of your life! This goes throughout all layers of society, and it goes throughout various distinctions between men. And if you want to make a generalization, then you could say that those who were still very firmly convinced of the so-called old values were the first to be ready to change their old values for a new set of values, provided they were given one. And I am afraid of this, because I think that the moment you give anybody a new set of values--or this famous "</w:t>
      </w:r>
      <w:proofErr w:type="spellStart"/>
      <w:r w:rsidRPr="00726013">
        <w:rPr>
          <w:rFonts w:ascii="Helvetica" w:hAnsi="Helvetica" w:cs="Arial"/>
          <w:sz w:val="10"/>
          <w:szCs w:val="16"/>
        </w:rPr>
        <w:t>bannister</w:t>
      </w:r>
      <w:proofErr w:type="spellEnd"/>
      <w:r w:rsidRPr="00726013">
        <w:rPr>
          <w:rFonts w:ascii="Helvetica" w:hAnsi="Helvetica" w:cs="Arial"/>
          <w:sz w:val="10"/>
          <w:szCs w:val="16"/>
        </w:rPr>
        <w:t>"--you can immediately exchange it. And the only thing the guy gets used to is having a "</w:t>
      </w:r>
      <w:proofErr w:type="spellStart"/>
      <w:r w:rsidRPr="00726013">
        <w:rPr>
          <w:rFonts w:ascii="Helvetica" w:hAnsi="Helvetica" w:cs="Arial"/>
          <w:sz w:val="10"/>
          <w:szCs w:val="16"/>
        </w:rPr>
        <w:t>bannister</w:t>
      </w:r>
      <w:proofErr w:type="spellEnd"/>
      <w:r w:rsidRPr="00726013">
        <w:rPr>
          <w:rFonts w:ascii="Helvetica" w:hAnsi="Helvetica" w:cs="Arial"/>
          <w:sz w:val="10"/>
          <w:szCs w:val="16"/>
        </w:rPr>
        <w:t>" and a set of values, no matter.(33) Arendt thought that the natural tendency of the ordinary person, when faced with the destruction of one set of authoritative rules, would not be Socratic examination and perplexity (which only further dissolves the customary), but rather a grasping for a new code, a new "</w:t>
      </w:r>
      <w:proofErr w:type="spellStart"/>
      <w:r w:rsidRPr="00726013">
        <w:rPr>
          <w:rFonts w:ascii="Helvetica" w:hAnsi="Helvetica" w:cs="Arial"/>
          <w:sz w:val="10"/>
          <w:szCs w:val="16"/>
        </w:rPr>
        <w:t>bannister</w:t>
      </w:r>
      <w:proofErr w:type="spellEnd"/>
      <w:r w:rsidRPr="00726013">
        <w:rPr>
          <w:rFonts w:ascii="Helvetica" w:hAnsi="Helvetica" w:cs="Arial"/>
          <w:sz w:val="10"/>
          <w:szCs w:val="16"/>
        </w:rPr>
        <w:t>." Thinking, especially</w:t>
      </w:r>
      <w:r w:rsidRPr="00726013">
        <w:rPr>
          <w:rFonts w:ascii="Helvetica" w:hAnsi="Helvetica" w:cs="Arial"/>
        </w:rPr>
        <w:t xml:space="preserve"> </w:t>
      </w:r>
      <w:r w:rsidRPr="00726013">
        <w:rPr>
          <w:rStyle w:val="underline"/>
          <w:rFonts w:ascii="Helvetica" w:hAnsi="Helvetica" w:cs="Arial"/>
          <w:highlight w:val="yellow"/>
        </w:rPr>
        <w:t>Socratic thinking, dissolves grounds, it does not stabilize them</w:t>
      </w:r>
      <w:r w:rsidRPr="00726013">
        <w:rPr>
          <w:rFonts w:ascii="Helvetica" w:hAnsi="Helvetica" w:cs="Arial"/>
        </w:rPr>
        <w:t xml:space="preserve">. </w:t>
      </w:r>
      <w:r w:rsidRPr="00726013">
        <w:rPr>
          <w:rFonts w:ascii="Helvetica" w:hAnsi="Helvetica" w:cs="Arial"/>
          <w:sz w:val="10"/>
        </w:rPr>
        <w:t>It is, as Arendt says, a "dangerous and resultless enterprise," one that can just as easily lead to cynicism and nihilism as to independent judgment and a deepened moral integrity.(34) Arendt agrees with the analysis Kant gives in "What Is Enlightenment?": most people would simply prefer not to make the effort that independent judgment demands, let alone risk the taken-for-granted moral presuppositions of their existence. Yet however real this aversion to thinking or "paralysis" is</w:t>
      </w:r>
      <w:r w:rsidRPr="00726013">
        <w:rPr>
          <w:rFonts w:ascii="Helvetica" w:hAnsi="Helvetica" w:cs="Arial"/>
        </w:rPr>
        <w:t xml:space="preserve">, </w:t>
      </w:r>
      <w:r w:rsidRPr="00726013">
        <w:rPr>
          <w:rStyle w:val="underline"/>
          <w:rFonts w:ascii="Helvetica" w:hAnsi="Helvetica" w:cs="Arial"/>
          <w:highlight w:val="yellow"/>
        </w:rPr>
        <w:t>Arendt holds onto the Socratic possibility that ordinary individuals will remain open to the "winds of thought."</w:t>
      </w:r>
      <w:r w:rsidRPr="00726013">
        <w:rPr>
          <w:rFonts w:ascii="Helvetica" w:hAnsi="Helvetica" w:cs="Arial"/>
        </w:rPr>
        <w:t xml:space="preserve"> </w:t>
      </w:r>
      <w:r w:rsidRPr="00726013">
        <w:rPr>
          <w:rFonts w:ascii="Helvetica" w:hAnsi="Helvetica" w:cs="Arial"/>
          <w:sz w:val="10"/>
        </w:rPr>
        <w:t>She profoundly agrees with Socrates that</w:t>
      </w:r>
      <w:r w:rsidRPr="00726013">
        <w:rPr>
          <w:rFonts w:ascii="Helvetica" w:hAnsi="Helvetica" w:cs="Arial"/>
        </w:rPr>
        <w:t xml:space="preserve"> </w:t>
      </w:r>
      <w:r w:rsidRPr="00726013">
        <w:rPr>
          <w:rStyle w:val="underline"/>
          <w:rFonts w:ascii="Helvetica" w:hAnsi="Helvetica" w:cs="Arial"/>
          <w:highlight w:val="yellow"/>
        </w:rPr>
        <w:t>it is only through such examination that the individual is likely to avoid complicity with the moral horrors perpetrated by popular political regimes. Socratic thinking</w:t>
      </w:r>
      <w:r w:rsidRPr="00726013">
        <w:rPr>
          <w:rFonts w:ascii="Helvetica" w:hAnsi="Helvetica" w:cs="Arial"/>
        </w:rPr>
        <w:t>--</w:t>
      </w:r>
      <w:r w:rsidRPr="00726013">
        <w:rPr>
          <w:rFonts w:ascii="Helvetica" w:hAnsi="Helvetica" w:cs="Arial"/>
          <w:sz w:val="10"/>
        </w:rPr>
        <w:t>which, in its relentless negativity, is the very opposite of all foundational or professional philosophical thinking</w:t>
      </w:r>
      <w:r w:rsidRPr="00726013">
        <w:rPr>
          <w:rFonts w:ascii="Helvetica" w:hAnsi="Helvetica" w:cs="Arial"/>
        </w:rPr>
        <w:t>--</w:t>
      </w:r>
      <w:r w:rsidRPr="00726013">
        <w:rPr>
          <w:rStyle w:val="underline"/>
          <w:rFonts w:ascii="Helvetica" w:hAnsi="Helvetica" w:cs="Arial"/>
          <w:highlight w:val="yellow"/>
        </w:rPr>
        <w:t>liberates the faculty of judgment from the tyranny of rules and custom</w:t>
      </w:r>
      <w:r w:rsidRPr="00726013">
        <w:rPr>
          <w:rFonts w:ascii="Helvetica" w:hAnsi="Helvetica" w:cs="Arial"/>
          <w:sz w:val="10"/>
        </w:rPr>
        <w:t>. In this way, it prevents the individual from being "swept away unthinkingly by what everybody else does and believes in."(35) Independent judgment is, according to Arendt, the "by-product" of this liberating effect of thinking; it "realizes" thinking "in the world of appearances."(36</w:t>
      </w:r>
      <w:r w:rsidRPr="00726013">
        <w:rPr>
          <w:rFonts w:ascii="Helvetica" w:hAnsi="Helvetica" w:cs="Arial"/>
        </w:rPr>
        <w:t xml:space="preserve">) </w:t>
      </w:r>
      <w:r w:rsidRPr="00726013">
        <w:rPr>
          <w:rStyle w:val="underline"/>
          <w:rFonts w:ascii="Helvetica" w:hAnsi="Helvetica" w:cs="Arial"/>
          <w:highlight w:val="yellow"/>
        </w:rPr>
        <w:t>Thinking may not be able to "make friends</w:t>
      </w:r>
      <w:r w:rsidRPr="00726013">
        <w:rPr>
          <w:rFonts w:ascii="Helvetica" w:hAnsi="Helvetica" w:cs="Arial"/>
        </w:rPr>
        <w:t xml:space="preserve">" </w:t>
      </w:r>
      <w:r w:rsidRPr="00726013">
        <w:rPr>
          <w:rFonts w:ascii="Helvetica" w:hAnsi="Helvetica" w:cs="Arial"/>
          <w:sz w:val="10"/>
        </w:rPr>
        <w:t>of citizens as Socrates had hoped</w:t>
      </w:r>
      <w:r w:rsidRPr="00726013">
        <w:rPr>
          <w:rFonts w:ascii="Helvetica" w:hAnsi="Helvetica" w:cs="Arial"/>
        </w:rPr>
        <w:t xml:space="preserve">, </w:t>
      </w:r>
      <w:r w:rsidRPr="00726013">
        <w:rPr>
          <w:rStyle w:val="underline"/>
          <w:rFonts w:ascii="Helvetica" w:hAnsi="Helvetica" w:cs="Arial"/>
          <w:highlight w:val="yellow"/>
        </w:rPr>
        <w:t>but it can "prevent catastrophes</w:t>
      </w:r>
      <w:r w:rsidRPr="00726013">
        <w:rPr>
          <w:rFonts w:ascii="Helvetica" w:hAnsi="Helvetica" w:cs="Arial"/>
          <w:sz w:val="10"/>
        </w:rPr>
        <w:t xml:space="preserve">, at least for myself, in the rare moments when the chips are down."(37) </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Traditional Debate Good (2/2)</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TRADITIONAL DEBATE </w:t>
      </w:r>
      <w:r w:rsidRPr="00726013">
        <w:rPr>
          <w:rFonts w:ascii="Helvetica" w:hAnsi="Helvetica" w:cs="Arial"/>
          <w:i/>
          <w:iCs/>
        </w:rPr>
        <w:t xml:space="preserve">IS </w:t>
      </w:r>
      <w:r w:rsidRPr="00726013">
        <w:rPr>
          <w:rFonts w:ascii="Helvetica" w:hAnsi="Helvetica" w:cs="Arial"/>
        </w:rPr>
        <w:t xml:space="preserve">RE-PRESENTATION. WE DON’T CLAIM TO SPEAK A HIGHER TRUTH OR KNOW WHAT IS BEST FOR OTHERS. WE DEBATE THOSE ISSUES CONTINGENTLY. THE ONLY PEOPLE WHO SAY THAT DEBATE SHOULD BE PURELY REPRESENTATIVE ARE THE ACTIVISM/CRITIQUE CROWD. </w:t>
      </w:r>
    </w:p>
    <w:p w:rsidR="0057066A" w:rsidRPr="00726013" w:rsidRDefault="0057066A">
      <w:pPr>
        <w:ind w:left="720"/>
        <w:rPr>
          <w:rFonts w:ascii="Helvetica" w:hAnsi="Helvetica" w:cs="Arial"/>
          <w:color w:val="000000"/>
        </w:rPr>
      </w:pPr>
    </w:p>
    <w:p w:rsidR="0057066A" w:rsidRPr="00726013" w:rsidRDefault="0057066A">
      <w:pPr>
        <w:ind w:left="720"/>
        <w:rPr>
          <w:rFonts w:ascii="Helvetica" w:hAnsi="Helvetica" w:cs="Arial"/>
          <w:color w:val="000000"/>
          <w:sz w:val="16"/>
        </w:rPr>
      </w:pPr>
      <w:r w:rsidRPr="00726013">
        <w:rPr>
          <w:rFonts w:ascii="Helvetica" w:hAnsi="Helvetica" w:cs="Arial"/>
          <w:color w:val="000000"/>
          <w:sz w:val="16"/>
        </w:rPr>
        <w:t>Ann Marie</w:t>
      </w:r>
      <w:r w:rsidRPr="00726013">
        <w:rPr>
          <w:rFonts w:ascii="Helvetica" w:hAnsi="Helvetica" w:cs="Arial"/>
          <w:color w:val="000000"/>
        </w:rPr>
        <w:t xml:space="preserve"> </w:t>
      </w:r>
      <w:r w:rsidRPr="00726013">
        <w:rPr>
          <w:rStyle w:val="Author"/>
          <w:rFonts w:ascii="Helvetica" w:hAnsi="Helvetica" w:cs="Arial"/>
          <w:bCs w:val="0"/>
          <w:color w:val="000000"/>
          <w:sz w:val="28"/>
          <w:u w:val="thick" w:color="000000"/>
        </w:rPr>
        <w:t>Baldonado</w:t>
      </w:r>
      <w:r w:rsidRPr="00726013">
        <w:rPr>
          <w:rFonts w:ascii="Helvetica" w:hAnsi="Helvetica" w:cs="Arial"/>
          <w:color w:val="000000"/>
        </w:rPr>
        <w:t xml:space="preserve">, </w:t>
      </w:r>
      <w:r w:rsidRPr="00726013">
        <w:rPr>
          <w:rFonts w:ascii="Helvetica" w:hAnsi="Helvetica" w:cs="Arial"/>
          <w:color w:val="000000"/>
          <w:sz w:val="16"/>
        </w:rPr>
        <w:t xml:space="preserve">Fall </w:t>
      </w:r>
      <w:r w:rsidRPr="00726013">
        <w:rPr>
          <w:rStyle w:val="Author"/>
          <w:rFonts w:ascii="Helvetica" w:hAnsi="Helvetica" w:cs="Arial"/>
          <w:b w:val="0"/>
          <w:bCs w:val="0"/>
          <w:sz w:val="16"/>
        </w:rPr>
        <w:t>19</w:t>
      </w:r>
      <w:r w:rsidRPr="00726013">
        <w:rPr>
          <w:rStyle w:val="Author"/>
          <w:rFonts w:ascii="Helvetica" w:hAnsi="Helvetica" w:cs="Arial"/>
          <w:bCs w:val="0"/>
          <w:color w:val="000000"/>
          <w:sz w:val="28"/>
          <w:u w:val="thick" w:color="000000"/>
        </w:rPr>
        <w:t>96</w:t>
      </w:r>
      <w:r w:rsidRPr="00726013">
        <w:rPr>
          <w:rFonts w:ascii="Helvetica" w:hAnsi="Helvetica" w:cs="Arial"/>
          <w:color w:val="000000"/>
        </w:rPr>
        <w:t xml:space="preserve"> </w:t>
      </w:r>
      <w:r w:rsidRPr="00726013">
        <w:rPr>
          <w:rFonts w:ascii="Helvetica" w:hAnsi="Helvetica" w:cs="Arial"/>
          <w:color w:val="000000"/>
          <w:sz w:val="16"/>
        </w:rPr>
        <w:t>http://www.emory.edu/ENGLISH/Bahri/Representation.html, accessed 3/23/01</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zCs w:val="18"/>
        </w:rPr>
        <w:t>1. Presence, bearing, air; Appearance; impression on the sight. 2. An Image, likeness, or reproduction in some manner of a thing; A material image or figure; a reproduction in some material or tangible form; in later use, a drawing or painting. (of a person or thing); The action or fact of exhibiting in some visible image or form; The fact of expressing or denoting by means of a figure or symbol; symbolic action or exhibition. 3. The exhibition of character</w:t>
      </w:r>
      <w:r w:rsidRPr="00726013">
        <w:rPr>
          <w:rFonts w:ascii="Helvetica" w:hAnsi="Helvetica" w:cs="Arial"/>
        </w:rPr>
        <w:t xml:space="preserve"> and action upon the stage; the performance of a play; Acting, simulation, pretense. </w:t>
      </w:r>
      <w:r w:rsidRPr="00726013">
        <w:rPr>
          <w:rStyle w:val="underline"/>
          <w:rFonts w:ascii="Helvetica" w:hAnsi="Helvetica" w:cs="Arial"/>
        </w:rPr>
        <w:t>4.</w:t>
      </w:r>
      <w:r w:rsidRPr="00726013">
        <w:rPr>
          <w:rFonts w:ascii="Helvetica" w:hAnsi="Helvetica" w:cs="Arial"/>
        </w:rPr>
        <w:t xml:space="preserve"> The action of </w:t>
      </w:r>
      <w:r w:rsidRPr="00726013">
        <w:rPr>
          <w:rStyle w:val="underline"/>
          <w:rFonts w:ascii="Helvetica" w:hAnsi="Helvetica" w:cs="Arial"/>
        </w:rPr>
        <w:t>placing a fact</w:t>
      </w:r>
      <w:r w:rsidRPr="00726013">
        <w:rPr>
          <w:rFonts w:ascii="Helvetica" w:hAnsi="Helvetica" w:cs="Arial"/>
        </w:rPr>
        <w:t xml:space="preserve">, etc., </w:t>
      </w:r>
      <w:r w:rsidRPr="00726013">
        <w:rPr>
          <w:rStyle w:val="underline"/>
          <w:rFonts w:ascii="Helvetica" w:hAnsi="Helvetica" w:cs="Arial"/>
        </w:rPr>
        <w:t xml:space="preserve">before another </w:t>
      </w:r>
      <w:r w:rsidRPr="00726013">
        <w:rPr>
          <w:rFonts w:ascii="Helvetica" w:hAnsi="Helvetica" w:cs="Arial"/>
        </w:rPr>
        <w:t xml:space="preserve">or others by means of discourse; a statement or account, </w:t>
      </w:r>
      <w:r w:rsidRPr="00726013">
        <w:rPr>
          <w:rStyle w:val="underline"/>
          <w:rFonts w:ascii="Helvetica" w:hAnsi="Helvetica" w:cs="Arial"/>
        </w:rPr>
        <w:t>esp. one intended to convey a particular view or impression of a matter in order to influence opinion or action</w:t>
      </w:r>
      <w:r w:rsidRPr="00726013">
        <w:rPr>
          <w:rFonts w:ascii="Helvetica" w:hAnsi="Helvetica" w:cs="Arial"/>
        </w:rPr>
        <w:t xml:space="preserve">. 5. A formal and serious statement of facts, reasons, or arguments, made with a view to effecting some change, preventing some action, etc.; hence, a remonstrance, protest, expostulation. 6. The action of presenting to the mind or imagination; an image thus presented; a clearly conceived idea or concept; The operation of the mind in forming a clear image or concept; the faculty of doing this. </w:t>
      </w:r>
      <w:r w:rsidRPr="00726013">
        <w:rPr>
          <w:rStyle w:val="underline"/>
          <w:rFonts w:ascii="Helvetica" w:hAnsi="Helvetica" w:cs="Arial"/>
        </w:rPr>
        <w:t>7.</w:t>
      </w:r>
      <w:r w:rsidRPr="00726013">
        <w:rPr>
          <w:rFonts w:ascii="Helvetica" w:hAnsi="Helvetica" w:cs="Arial"/>
        </w:rPr>
        <w:t xml:space="preserve"> The fact of </w:t>
      </w:r>
      <w:r w:rsidRPr="00726013">
        <w:rPr>
          <w:rStyle w:val="underline"/>
          <w:rFonts w:ascii="Helvetica" w:hAnsi="Helvetica" w:cs="Arial"/>
        </w:rPr>
        <w:t>standing for, or in place of, some other thing or person, esp. with a right or authority to act on their account</w:t>
      </w:r>
      <w:r w:rsidRPr="00726013">
        <w:rPr>
          <w:rFonts w:ascii="Helvetica" w:hAnsi="Helvetica" w:cs="Arial"/>
        </w:rPr>
        <w:t>; substitution of one thing or person for another. 8. The fact of representing or being represented in a legislative or deliberative assembly, spec. in Parliament; the position, principle, or system implied by this; The aggregate of those who thus represent the elective body.</w:t>
      </w:r>
      <w:r w:rsidRPr="00726013">
        <w:rPr>
          <w:rFonts w:ascii="Helvetica" w:hAnsi="Helvetica" w:cs="Arial"/>
          <w:i/>
          <w:iCs/>
        </w:rPr>
        <w:t xml:space="preserve"> </w:t>
      </w:r>
      <w:r w:rsidRPr="00726013">
        <w:rPr>
          <w:rFonts w:ascii="Helvetica" w:hAnsi="Helvetica" w:cs="Arial"/>
          <w:i/>
          <w:iCs/>
        </w:rPr>
        <w:br/>
      </w:r>
      <w:r w:rsidRPr="00726013">
        <w:rPr>
          <w:rFonts w:ascii="Helvetica" w:hAnsi="Helvetica" w:cs="Arial"/>
        </w:rPr>
        <w:t xml:space="preserve">from The Oxford English Dictionary </w:t>
      </w:r>
    </w:p>
    <w:p w:rsidR="0057066A" w:rsidRPr="00726013" w:rsidRDefault="0057066A">
      <w:pPr>
        <w:pStyle w:val="evidencetext"/>
        <w:rPr>
          <w:rFonts w:ascii="Helvetica" w:hAnsi="Helvetica" w:cs="Arial"/>
          <w:sz w:val="16"/>
          <w:szCs w:val="16"/>
        </w:rPr>
      </w:pPr>
      <w:r w:rsidRPr="00726013">
        <w:rPr>
          <w:rFonts w:ascii="Helvetica" w:hAnsi="Helvetica" w:cs="Arial"/>
        </w:rPr>
        <w:t xml:space="preserve">Representation is presently a much debated topic not only in postcolonial studies and academia, but in the larger cultural milieu. As the above dictionary entry shows, the actual definitions for the word alone are cause for some confusion. The Oxford English Dictionary defines representation primarily as "presence" or "appearance." There is an implied visual component to these primary definitions. </w:t>
      </w:r>
      <w:r w:rsidRPr="00726013">
        <w:rPr>
          <w:rStyle w:val="underline"/>
          <w:rFonts w:ascii="Helvetica" w:hAnsi="Helvetica" w:cs="Arial"/>
        </w:rPr>
        <w:t>Representations can be clear images, material reproductions, performances and simulations. Representation can</w:t>
      </w:r>
      <w:r w:rsidRPr="00726013">
        <w:rPr>
          <w:rFonts w:ascii="Helvetica" w:hAnsi="Helvetica" w:cs="Arial"/>
        </w:rPr>
        <w:t xml:space="preserve"> also </w:t>
      </w:r>
      <w:r w:rsidRPr="00726013">
        <w:rPr>
          <w:rStyle w:val="underline"/>
          <w:rFonts w:ascii="Helvetica" w:hAnsi="Helvetica" w:cs="Arial"/>
        </w:rPr>
        <w:t>be defined as the act of placing or stating facts in order to influence or affect the action of others.</w:t>
      </w:r>
      <w:r w:rsidRPr="00726013">
        <w:rPr>
          <w:rFonts w:ascii="Helvetica" w:hAnsi="Helvetica" w:cs="Arial"/>
        </w:rPr>
        <w:t xml:space="preserve"> Of course, the word also has political connotations. </w:t>
      </w:r>
      <w:r w:rsidRPr="00726013">
        <w:rPr>
          <w:rStyle w:val="underline"/>
          <w:rFonts w:ascii="Helvetica" w:hAnsi="Helvetica" w:cs="Arial"/>
        </w:rPr>
        <w:t xml:space="preserve">Politicians are thought to 'represent' a constituency. They are thought to have the right to stand in the place of another. So above all, the </w:t>
      </w:r>
      <w:r w:rsidRPr="00726013">
        <w:rPr>
          <w:rStyle w:val="underline"/>
          <w:rFonts w:ascii="Helvetica" w:hAnsi="Helvetica" w:cs="Arial"/>
          <w:szCs w:val="18"/>
        </w:rPr>
        <w:t>term representation has a semiotic meaning, in that something is 'standing for' something else.</w:t>
      </w:r>
      <w:r w:rsidRPr="00726013">
        <w:rPr>
          <w:rFonts w:ascii="Helvetica" w:hAnsi="Helvetica" w:cs="Arial"/>
          <w:szCs w:val="18"/>
        </w:rPr>
        <w:t xml:space="preserve"> </w:t>
      </w:r>
      <w:r w:rsidRPr="00726013">
        <w:rPr>
          <w:rFonts w:ascii="Helvetica" w:hAnsi="Helvetica" w:cs="Arial"/>
          <w:sz w:val="16"/>
          <w:szCs w:val="16"/>
        </w:rPr>
        <w:t xml:space="preserve">These various yet related definitions are all implicated in the public debates about representation. Theorists interested in Postcolonial studies, by closely examining various forms of representations, visual, textual and otherwise, have teased out the different ways that these "images" are implicated in power inequalities and the subordination of the 'subaltern'. </w:t>
      </w:r>
    </w:p>
    <w:p w:rsidR="0057066A" w:rsidRPr="00726013" w:rsidRDefault="0057066A">
      <w:pPr>
        <w:pStyle w:val="evidencetext"/>
        <w:rPr>
          <w:rFonts w:ascii="Helvetica" w:hAnsi="Helvetica" w:cs="Arial"/>
          <w:sz w:val="16"/>
          <w:szCs w:val="16"/>
        </w:rPr>
      </w:pPr>
      <w:r w:rsidRPr="00726013">
        <w:rPr>
          <w:rFonts w:ascii="Helvetica" w:hAnsi="Helvetica" w:cs="Arial"/>
          <w:sz w:val="16"/>
          <w:szCs w:val="16"/>
        </w:rPr>
        <w:t xml:space="preserve">Representations-- these 'likenesses'--come in various forms: films, television, photographs, paintings, advertisements and other forms of popular culture. Written materials--academic texts, novels and other literature, journalistic pieces--are also important forms of representation. These representations, to different degrees, are thought to be somewhat realistic, or to go back to the definitions, they are thought be 'clear' or state 'a fact'. Yet how can simulations or "impressions on the sight" be completely true? Edward Said, in his </w:t>
      </w:r>
      <w:r w:rsidRPr="00726013">
        <w:rPr>
          <w:rFonts w:ascii="Helvetica" w:hAnsi="Helvetica" w:cs="Arial"/>
          <w:sz w:val="16"/>
          <w:szCs w:val="16"/>
        </w:rPr>
        <w:lastRenderedPageBreak/>
        <w:t xml:space="preserve">analysis of textual representations of the Orient in Orientalism, emphasizes the fact that representations can never be exactly realistic: </w:t>
      </w:r>
    </w:p>
    <w:p w:rsidR="0057066A" w:rsidRPr="00726013" w:rsidRDefault="0057066A">
      <w:pPr>
        <w:pStyle w:val="evidencetext"/>
        <w:rPr>
          <w:rFonts w:ascii="Helvetica" w:hAnsi="Helvetica" w:cs="Arial"/>
          <w:sz w:val="16"/>
          <w:szCs w:val="16"/>
        </w:rPr>
      </w:pPr>
      <w:r w:rsidRPr="00726013">
        <w:rPr>
          <w:rFonts w:ascii="Helvetica" w:hAnsi="Helvetica" w:cs="Arial"/>
          <w:sz w:val="16"/>
          <w:szCs w:val="16"/>
        </w:rPr>
        <w:t>In any instance of at least written language, there is no such thing as a delivered presence, but a re-presence, or a representation. The value, efficacy, strength, apparent veracity of a written statement about the Orient therefore relies very little, and cannot instrumentally depend, on the Orient as such. On the contrary, the written statement is a presence to the reader by virtue of its having excluded, displaced, made supererogatory any such real thing as "the Orient". (21)</w:t>
      </w:r>
      <w:r w:rsidRPr="00726013">
        <w:rPr>
          <w:rFonts w:ascii="Helvetica" w:hAnsi="Helvetica" w:cs="Arial"/>
          <w:i/>
          <w:iCs/>
          <w:sz w:val="16"/>
          <w:szCs w:val="16"/>
        </w:rPr>
        <w:t xml:space="preserve"> </w:t>
      </w:r>
    </w:p>
    <w:p w:rsidR="0057066A" w:rsidRPr="00726013" w:rsidRDefault="0057066A">
      <w:pPr>
        <w:pStyle w:val="evidencetext"/>
        <w:rPr>
          <w:rFonts w:ascii="Helvetica" w:hAnsi="Helvetica" w:cs="Arial"/>
          <w:sz w:val="16"/>
          <w:szCs w:val="16"/>
        </w:rPr>
      </w:pPr>
      <w:r w:rsidRPr="00726013">
        <w:rPr>
          <w:rFonts w:ascii="Helvetica" w:hAnsi="Helvetica" w:cs="Arial"/>
          <w:sz w:val="16"/>
          <w:szCs w:val="16"/>
        </w:rPr>
        <w:t>Representations, then can never really be 'natural' depictions of the orient. Instead, they are constructed images, images that need to be interrogated for their ideological content.</w:t>
      </w:r>
    </w:p>
    <w:p w:rsidR="0057066A" w:rsidRPr="00726013" w:rsidRDefault="0057066A">
      <w:pPr>
        <w:pStyle w:val="evidencetext"/>
        <w:rPr>
          <w:rFonts w:ascii="Helvetica" w:hAnsi="Helvetica" w:cs="Arial"/>
        </w:rPr>
      </w:pPr>
      <w:r w:rsidRPr="00726013">
        <w:rPr>
          <w:rFonts w:ascii="Helvetica" w:hAnsi="Helvetica" w:cs="Arial"/>
          <w:szCs w:val="18"/>
        </w:rPr>
        <w:t>In a similar way, Gayatri Chakravo</w:t>
      </w:r>
      <w:r w:rsidRPr="00726013">
        <w:rPr>
          <w:rFonts w:ascii="Helvetica" w:hAnsi="Helvetica" w:cs="Arial"/>
        </w:rPr>
        <w:t xml:space="preserve">rty </w:t>
      </w:r>
      <w:r w:rsidRPr="00726013">
        <w:rPr>
          <w:rStyle w:val="underline"/>
          <w:rFonts w:ascii="Helvetica" w:hAnsi="Helvetica" w:cs="Arial"/>
        </w:rPr>
        <w:t xml:space="preserve">Spivak makes a distinction between </w:t>
      </w:r>
      <w:proofErr w:type="spellStart"/>
      <w:r w:rsidRPr="00726013">
        <w:rPr>
          <w:rStyle w:val="underline"/>
          <w:rFonts w:ascii="Helvetica" w:hAnsi="Helvetica" w:cs="Arial"/>
        </w:rPr>
        <w:t>Vertretung</w:t>
      </w:r>
      <w:proofErr w:type="spellEnd"/>
      <w:r w:rsidRPr="00726013">
        <w:rPr>
          <w:rStyle w:val="underline"/>
          <w:rFonts w:ascii="Helvetica" w:hAnsi="Helvetica" w:cs="Arial"/>
        </w:rPr>
        <w:t xml:space="preserve"> and </w:t>
      </w:r>
      <w:proofErr w:type="spellStart"/>
      <w:r w:rsidRPr="00726013">
        <w:rPr>
          <w:rStyle w:val="underline"/>
          <w:rFonts w:ascii="Helvetica" w:hAnsi="Helvetica" w:cs="Arial"/>
        </w:rPr>
        <w:t>Darstellung</w:t>
      </w:r>
      <w:proofErr w:type="spellEnd"/>
      <w:r w:rsidRPr="00726013">
        <w:rPr>
          <w:rStyle w:val="underline"/>
          <w:rFonts w:ascii="Helvetica" w:hAnsi="Helvetica" w:cs="Arial"/>
        </w:rPr>
        <w:t>. The former she defines as "stepping in someone's place</w:t>
      </w:r>
      <w:r w:rsidRPr="00726013">
        <w:rPr>
          <w:rFonts w:ascii="Helvetica" w:hAnsi="Helvetica" w:cs="Arial"/>
        </w:rPr>
        <w:t xml:space="preserve">. . .to tread in someone's shoes." </w:t>
      </w:r>
      <w:r w:rsidRPr="00726013">
        <w:rPr>
          <w:rStyle w:val="underline"/>
          <w:rFonts w:ascii="Helvetica" w:hAnsi="Helvetica" w:cs="Arial"/>
        </w:rPr>
        <w:t xml:space="preserve">Representation in this sense is "political representation," or a speaking for the needs and desires of somebody or something. </w:t>
      </w:r>
      <w:proofErr w:type="spellStart"/>
      <w:r w:rsidRPr="00726013">
        <w:rPr>
          <w:rStyle w:val="underline"/>
          <w:rFonts w:ascii="Helvetica" w:hAnsi="Helvetica" w:cs="Arial"/>
        </w:rPr>
        <w:t>Darstellung</w:t>
      </w:r>
      <w:proofErr w:type="spellEnd"/>
      <w:r w:rsidRPr="00726013">
        <w:rPr>
          <w:rStyle w:val="underline"/>
          <w:rFonts w:ascii="Helvetica" w:hAnsi="Helvetica" w:cs="Arial"/>
        </w:rPr>
        <w:t xml:space="preserve"> is</w:t>
      </w:r>
      <w:r w:rsidRPr="00726013">
        <w:rPr>
          <w:rFonts w:ascii="Helvetica" w:hAnsi="Helvetica" w:cs="Arial"/>
        </w:rPr>
        <w:t xml:space="preserve"> representation as </w:t>
      </w:r>
      <w:r w:rsidRPr="00726013">
        <w:rPr>
          <w:rStyle w:val="underline"/>
          <w:rFonts w:ascii="Helvetica" w:hAnsi="Helvetica" w:cs="Arial"/>
        </w:rPr>
        <w:t>re-presentation, "placing there."</w:t>
      </w:r>
      <w:r w:rsidRPr="00726013">
        <w:rPr>
          <w:rFonts w:ascii="Helvetica" w:hAnsi="Helvetica" w:cs="Arial"/>
        </w:rPr>
        <w:t xml:space="preserve"> Representing is thus "proxy and portrait," according to Spivak. The complicity between "speaking for" and "portraying" must be kept in mind ("Practical Politics of the Open End," The Post-Colonial Critic: Interviews, Strategies, Dialogues.)</w:t>
      </w:r>
    </w:p>
    <w:p w:rsidR="0057066A" w:rsidRPr="00726013" w:rsidRDefault="0057066A">
      <w:pPr>
        <w:pStyle w:val="BlockTitle"/>
        <w:rPr>
          <w:rFonts w:ascii="Helvetica" w:eastAsia="MS Mincho" w:hAnsi="Helvetica"/>
        </w:rPr>
      </w:pPr>
      <w:r w:rsidRPr="00726013">
        <w:rPr>
          <w:rFonts w:ascii="Helvetica" w:hAnsi="Helvetica"/>
        </w:rPr>
        <w:br w:type="page"/>
      </w:r>
      <w:bookmarkStart w:id="72" w:name="_Toc51665255"/>
      <w:bookmarkStart w:id="73" w:name="_Toc147748380"/>
      <w:r w:rsidRPr="00726013">
        <w:rPr>
          <w:rFonts w:ascii="Helvetica" w:eastAsia="MS Mincho" w:hAnsi="Helvetica"/>
        </w:rPr>
        <w:lastRenderedPageBreak/>
        <w:t xml:space="preserve">Traditional </w:t>
      </w:r>
      <w:bookmarkEnd w:id="72"/>
      <w:r w:rsidRPr="00726013">
        <w:rPr>
          <w:rFonts w:ascii="Helvetica" w:eastAsia="MS Mincho" w:hAnsi="Helvetica"/>
        </w:rPr>
        <w:t xml:space="preserve">Debate Accesses </w:t>
      </w:r>
      <w:proofErr w:type="spellStart"/>
      <w:r w:rsidRPr="00726013">
        <w:rPr>
          <w:rFonts w:ascii="Helvetica" w:eastAsia="MS Mincho" w:hAnsi="Helvetica"/>
        </w:rPr>
        <w:t>Peformativity</w:t>
      </w:r>
      <w:bookmarkEnd w:id="73"/>
      <w:proofErr w:type="spellEnd"/>
    </w:p>
    <w:p w:rsidR="0057066A" w:rsidRPr="00726013" w:rsidRDefault="0057066A">
      <w:pPr>
        <w:pStyle w:val="evidencetext"/>
        <w:rPr>
          <w:rFonts w:ascii="Helvetica" w:eastAsia="MS Mincho" w:hAnsi="Helvetica" w:cs="Arial"/>
        </w:rPr>
      </w:pPr>
    </w:p>
    <w:p w:rsidR="0057066A" w:rsidRPr="00726013" w:rsidRDefault="0057066A">
      <w:pPr>
        <w:pStyle w:val="Tag"/>
        <w:rPr>
          <w:rFonts w:ascii="Helvetica" w:eastAsia="MS Mincho" w:hAnsi="Helvetica" w:cs="Arial"/>
        </w:rPr>
      </w:pPr>
      <w:r w:rsidRPr="00726013">
        <w:rPr>
          <w:rFonts w:ascii="Helvetica" w:eastAsia="MS Mincho" w:hAnsi="Helvetica" w:cs="Arial"/>
          <w:caps/>
        </w:rPr>
        <w:t>Traditional debate coopts their “performance good” offense. It incorporates style without eliminating substance</w:t>
      </w:r>
    </w:p>
    <w:p w:rsidR="0057066A" w:rsidRPr="00726013" w:rsidRDefault="0057066A">
      <w:pPr>
        <w:pStyle w:val="evidencetext"/>
        <w:rPr>
          <w:rFonts w:ascii="Helvetica" w:eastAsia="MS Mincho" w:hAnsi="Helvetica" w:cs="Arial"/>
        </w:rPr>
      </w:pPr>
    </w:p>
    <w:p w:rsidR="0057066A" w:rsidRPr="00726013" w:rsidRDefault="0057066A">
      <w:pPr>
        <w:ind w:left="1728"/>
        <w:rPr>
          <w:rFonts w:ascii="Helvetica" w:eastAsia="MS Mincho" w:hAnsi="Helvetica" w:cs="Arial"/>
          <w:color w:val="000000"/>
        </w:rPr>
      </w:pPr>
      <w:r w:rsidRPr="00726013">
        <w:rPr>
          <w:rFonts w:ascii="Helvetica" w:eastAsia="MS Mincho" w:hAnsi="Helvetica" w:cs="Arial"/>
          <w:color w:val="000000"/>
        </w:rPr>
        <w:t xml:space="preserve">Jeff </w:t>
      </w:r>
      <w:r w:rsidRPr="00726013">
        <w:rPr>
          <w:rStyle w:val="author0"/>
          <w:rFonts w:ascii="Helvetica" w:hAnsi="Helvetica" w:cs="Arial"/>
          <w:color w:val="000000"/>
          <w:sz w:val="28"/>
          <w:u w:val="thick" w:color="000000"/>
        </w:rPr>
        <w:t>Parcher</w:t>
      </w:r>
      <w:r w:rsidRPr="00726013">
        <w:rPr>
          <w:rFonts w:ascii="Helvetica" w:eastAsia="MS Mincho" w:hAnsi="Helvetica" w:cs="Arial"/>
          <w:color w:val="000000"/>
        </w:rPr>
        <w:t xml:space="preserve">, February 26, </w:t>
      </w:r>
      <w:r w:rsidRPr="00726013">
        <w:rPr>
          <w:rStyle w:val="author0"/>
          <w:rFonts w:ascii="Helvetica" w:hAnsi="Helvetica" w:cs="Arial"/>
          <w:b w:val="0"/>
          <w:sz w:val="20"/>
        </w:rPr>
        <w:t>20</w:t>
      </w:r>
      <w:r w:rsidRPr="00726013">
        <w:rPr>
          <w:rStyle w:val="author0"/>
          <w:rFonts w:ascii="Helvetica" w:hAnsi="Helvetica" w:cs="Arial"/>
          <w:color w:val="000000"/>
          <w:sz w:val="28"/>
          <w:u w:val="thick" w:color="000000"/>
        </w:rPr>
        <w:t>01</w:t>
      </w:r>
      <w:r w:rsidRPr="00726013">
        <w:rPr>
          <w:rStyle w:val="author0"/>
          <w:rFonts w:ascii="Helvetica" w:hAnsi="Helvetica" w:cs="Arial"/>
          <w:b w:val="0"/>
          <w:color w:val="000000"/>
        </w:rPr>
        <w:t xml:space="preserve">, </w:t>
      </w:r>
      <w:r w:rsidRPr="00726013">
        <w:rPr>
          <w:rFonts w:ascii="Helvetica" w:eastAsia="MS Mincho" w:hAnsi="Helvetica" w:cs="Arial"/>
          <w:color w:val="000000"/>
        </w:rPr>
        <w:t>www.ndtceda.com</w:t>
      </w:r>
    </w:p>
    <w:p w:rsidR="0057066A" w:rsidRPr="00726013" w:rsidRDefault="0057066A">
      <w:pPr>
        <w:rPr>
          <w:rFonts w:ascii="Helvetica" w:eastAsia="MS Mincho" w:hAnsi="Helvetica" w:cs="Arial"/>
          <w:color w:val="000000"/>
        </w:rPr>
      </w:pPr>
    </w:p>
    <w:p w:rsidR="0057066A" w:rsidRPr="00726013" w:rsidRDefault="0057066A">
      <w:pPr>
        <w:pStyle w:val="evidencetext"/>
        <w:rPr>
          <w:rFonts w:ascii="Helvetica" w:eastAsia="MS Mincho" w:hAnsi="Helvetica" w:cs="Arial"/>
        </w:rPr>
      </w:pPr>
      <w:r w:rsidRPr="00726013">
        <w:rPr>
          <w:rFonts w:ascii="Helvetica" w:eastAsia="MS Mincho" w:hAnsi="Helvetica" w:cs="Arial"/>
        </w:rPr>
        <w:t xml:space="preserve">BTW - </w:t>
      </w:r>
      <w:r w:rsidRPr="00726013">
        <w:rPr>
          <w:rStyle w:val="underline"/>
          <w:rFonts w:ascii="Helvetica" w:eastAsia="MS Mincho" w:hAnsi="Helvetica" w:cs="Arial"/>
        </w:rPr>
        <w:t>my notions do not eliminate the notion of performance - they merely contextualize them within a discussion that can be limited and fair. It merely requires the performance be relevant by a reasonable criteria</w:t>
      </w:r>
      <w:r w:rsidRPr="00726013">
        <w:rPr>
          <w:rFonts w:ascii="Helvetica" w:eastAsia="MS Mincho" w:hAnsi="Helvetica" w:cs="Arial"/>
        </w:rPr>
        <w:t xml:space="preserve"> (</w:t>
      </w:r>
      <w:proofErr w:type="spellStart"/>
      <w:r w:rsidRPr="00726013">
        <w:rPr>
          <w:rFonts w:ascii="Helvetica" w:eastAsia="MS Mincho" w:hAnsi="Helvetica" w:cs="Arial"/>
        </w:rPr>
        <w:t>ie</w:t>
      </w:r>
      <w:proofErr w:type="spellEnd"/>
      <w:r w:rsidRPr="00726013">
        <w:rPr>
          <w:rFonts w:ascii="Helvetica" w:eastAsia="MS Mincho" w:hAnsi="Helvetica" w:cs="Arial"/>
        </w:rPr>
        <w:t xml:space="preserve"> the resolution). Also, debates have speaker points. It seems fairly obvious to me that the debate ballot is a clear dichotomy. One affirms or negates the resolution/plan and then gives speaker points to reward or punish performance. </w:t>
      </w:r>
      <w:r w:rsidRPr="00726013">
        <w:rPr>
          <w:rStyle w:val="underline"/>
          <w:rFonts w:ascii="Helvetica" w:eastAsia="MS Mincho" w:hAnsi="Helvetica" w:cs="Arial"/>
        </w:rPr>
        <w:t xml:space="preserve">Obviously, I realize that performance impacts truth. But that's only a reason why a focus on the </w:t>
      </w:r>
      <w:proofErr w:type="spellStart"/>
      <w:r w:rsidRPr="00726013">
        <w:rPr>
          <w:rStyle w:val="underline"/>
          <w:rFonts w:ascii="Helvetica" w:eastAsia="MS Mincho" w:hAnsi="Helvetica" w:cs="Arial"/>
        </w:rPr>
        <w:t>resolutional</w:t>
      </w:r>
      <w:proofErr w:type="spellEnd"/>
      <w:r w:rsidRPr="00726013">
        <w:rPr>
          <w:rStyle w:val="underline"/>
          <w:rFonts w:ascii="Helvetica" w:eastAsia="MS Mincho" w:hAnsi="Helvetica" w:cs="Arial"/>
        </w:rPr>
        <w:t xml:space="preserve"> question coopts the performative criteria.</w:t>
      </w:r>
      <w:r w:rsidRPr="00726013">
        <w:rPr>
          <w:rFonts w:ascii="Helvetica" w:eastAsia="MS Mincho" w:hAnsi="Helvetica" w:cs="Arial"/>
        </w:rPr>
        <w:t xml:space="preserve"> Of course a good performance gets </w:t>
      </w:r>
      <w:proofErr w:type="spellStart"/>
      <w:r w:rsidRPr="00726013">
        <w:rPr>
          <w:rFonts w:ascii="Helvetica" w:eastAsia="MS Mincho" w:hAnsi="Helvetica" w:cs="Arial"/>
        </w:rPr>
        <w:t>rewared</w:t>
      </w:r>
      <w:proofErr w:type="spellEnd"/>
      <w:r w:rsidRPr="00726013">
        <w:rPr>
          <w:rFonts w:ascii="Helvetica" w:eastAsia="MS Mincho" w:hAnsi="Helvetica" w:cs="Arial"/>
        </w:rPr>
        <w:t xml:space="preserve"> in both points and in the decision itself. That's why we don't need to make it JUST about performance. We already take the </w:t>
      </w:r>
      <w:proofErr w:type="spellStart"/>
      <w:r w:rsidRPr="00726013">
        <w:rPr>
          <w:rFonts w:ascii="Helvetica" w:eastAsia="MS Mincho" w:hAnsi="Helvetica" w:cs="Arial"/>
        </w:rPr>
        <w:t>perfromance</w:t>
      </w:r>
      <w:proofErr w:type="spellEnd"/>
      <w:r w:rsidRPr="00726013">
        <w:rPr>
          <w:rFonts w:ascii="Helvetica" w:eastAsia="MS Mincho" w:hAnsi="Helvetica" w:cs="Arial"/>
        </w:rPr>
        <w:t xml:space="preserve"> into account inevitably. Mixing it further simply makes us drift aimlessly.</w:t>
      </w:r>
    </w:p>
    <w:p w:rsidR="0057066A" w:rsidRPr="00726013" w:rsidRDefault="0057066A">
      <w:pPr>
        <w:rPr>
          <w:rFonts w:ascii="Helvetica" w:eastAsia="MS Mincho" w:hAnsi="Helvetica" w:cs="Arial"/>
          <w:color w:val="000000"/>
        </w:rPr>
      </w:pPr>
    </w:p>
    <w:p w:rsidR="0057066A" w:rsidRPr="00726013" w:rsidRDefault="0057066A">
      <w:pPr>
        <w:pStyle w:val="Tag"/>
        <w:rPr>
          <w:rFonts w:ascii="Helvetica" w:eastAsia="MS Mincho" w:hAnsi="Helvetica" w:cs="Arial"/>
        </w:rPr>
      </w:pPr>
      <w:r w:rsidRPr="00726013">
        <w:rPr>
          <w:rFonts w:ascii="Helvetica" w:eastAsia="MS Mincho" w:hAnsi="Helvetica" w:cs="Arial"/>
          <w:caps/>
        </w:rPr>
        <w:t>Plan focused debates always provide a clearer, fairer, and more education framework</w:t>
      </w:r>
    </w:p>
    <w:p w:rsidR="0057066A" w:rsidRPr="00726013" w:rsidRDefault="0057066A">
      <w:pPr>
        <w:ind w:left="720"/>
        <w:rPr>
          <w:rFonts w:ascii="Helvetica" w:eastAsia="MS Mincho" w:hAnsi="Helvetica" w:cs="Arial"/>
          <w:color w:val="000000"/>
        </w:rPr>
      </w:pPr>
    </w:p>
    <w:p w:rsidR="0057066A" w:rsidRPr="00726013" w:rsidRDefault="0057066A">
      <w:pPr>
        <w:ind w:left="1728"/>
        <w:rPr>
          <w:rFonts w:ascii="Helvetica" w:eastAsia="MS Mincho" w:hAnsi="Helvetica" w:cs="Arial"/>
          <w:color w:val="000000"/>
        </w:rPr>
      </w:pPr>
      <w:r w:rsidRPr="00726013">
        <w:rPr>
          <w:rFonts w:ascii="Helvetica" w:eastAsia="MS Mincho" w:hAnsi="Helvetica" w:cs="Arial"/>
          <w:color w:val="000000"/>
        </w:rPr>
        <w:t xml:space="preserve">Jeff </w:t>
      </w:r>
      <w:r w:rsidRPr="00726013">
        <w:rPr>
          <w:rStyle w:val="author0"/>
          <w:rFonts w:ascii="Helvetica" w:hAnsi="Helvetica" w:cs="Arial"/>
          <w:color w:val="000000"/>
          <w:sz w:val="28"/>
          <w:u w:val="thick" w:color="000000"/>
        </w:rPr>
        <w:t>Parcher</w:t>
      </w:r>
      <w:r w:rsidRPr="00726013">
        <w:rPr>
          <w:rFonts w:ascii="Helvetica" w:eastAsia="MS Mincho" w:hAnsi="Helvetica" w:cs="Arial"/>
          <w:color w:val="000000"/>
        </w:rPr>
        <w:t xml:space="preserve">, February 26, </w:t>
      </w:r>
      <w:r w:rsidRPr="00726013">
        <w:rPr>
          <w:rStyle w:val="author0"/>
          <w:rFonts w:ascii="Helvetica" w:hAnsi="Helvetica" w:cs="Arial"/>
          <w:color w:val="000000"/>
          <w:sz w:val="28"/>
          <w:u w:val="thick" w:color="000000"/>
        </w:rPr>
        <w:t>2001</w:t>
      </w:r>
      <w:r w:rsidRPr="00726013">
        <w:rPr>
          <w:rStyle w:val="author0"/>
          <w:rFonts w:ascii="Helvetica" w:hAnsi="Helvetica" w:cs="Arial"/>
          <w:b w:val="0"/>
          <w:color w:val="000000"/>
        </w:rPr>
        <w:t xml:space="preserve">, </w:t>
      </w:r>
      <w:r w:rsidRPr="00726013">
        <w:rPr>
          <w:rFonts w:ascii="Helvetica" w:eastAsia="MS Mincho" w:hAnsi="Helvetica" w:cs="Arial"/>
          <w:color w:val="000000"/>
        </w:rPr>
        <w:t>www.ndtceda.com</w:t>
      </w:r>
    </w:p>
    <w:p w:rsidR="0057066A" w:rsidRPr="00726013" w:rsidRDefault="0057066A">
      <w:pPr>
        <w:rPr>
          <w:rFonts w:ascii="Helvetica" w:eastAsia="MS Mincho" w:hAnsi="Helvetica" w:cs="Arial"/>
          <w:color w:val="000000"/>
        </w:rPr>
      </w:pPr>
    </w:p>
    <w:p w:rsidR="0057066A" w:rsidRPr="00726013" w:rsidRDefault="0057066A">
      <w:pPr>
        <w:pStyle w:val="evidencetext"/>
        <w:rPr>
          <w:rFonts w:ascii="Helvetica" w:eastAsia="MS Mincho" w:hAnsi="Helvetica" w:cs="Arial"/>
        </w:rPr>
      </w:pPr>
      <w:r w:rsidRPr="00726013">
        <w:rPr>
          <w:rFonts w:ascii="Helvetica" w:eastAsia="MS Mincho" w:hAnsi="Helvetica" w:cs="Arial"/>
        </w:rPr>
        <w:t xml:space="preserve">This is absolutely devastating to the performance arguments. And </w:t>
      </w:r>
      <w:r w:rsidRPr="00726013">
        <w:rPr>
          <w:rStyle w:val="underline"/>
          <w:rFonts w:ascii="Helvetica" w:eastAsia="MS Mincho" w:hAnsi="Helvetica" w:cs="Arial"/>
        </w:rPr>
        <w:t xml:space="preserve">even if we could hodge-podge together some </w:t>
      </w:r>
      <w:proofErr w:type="spellStart"/>
      <w:r w:rsidRPr="00726013">
        <w:rPr>
          <w:rStyle w:val="underline"/>
          <w:rFonts w:ascii="Helvetica" w:eastAsia="MS Mincho" w:hAnsi="Helvetica" w:cs="Arial"/>
        </w:rPr>
        <w:t>inevtiably</w:t>
      </w:r>
      <w:proofErr w:type="spellEnd"/>
      <w:r w:rsidRPr="00726013">
        <w:rPr>
          <w:rStyle w:val="underline"/>
          <w:rFonts w:ascii="Helvetica" w:eastAsia="MS Mincho" w:hAnsi="Helvetica" w:cs="Arial"/>
        </w:rPr>
        <w:t xml:space="preserve"> subjective criteria in each individual debate, they simply could never match the benefits of debate provided by a clear plan/resolution focus. Performance debates would be incredibly repetitive in that they would always be 90% about </w:t>
      </w:r>
      <w:proofErr w:type="spellStart"/>
      <w:r w:rsidRPr="00726013">
        <w:rPr>
          <w:rStyle w:val="underline"/>
          <w:rFonts w:ascii="Helvetica" w:eastAsia="MS Mincho" w:hAnsi="Helvetica" w:cs="Arial"/>
        </w:rPr>
        <w:t>methodolgy</w:t>
      </w:r>
      <w:proofErr w:type="spellEnd"/>
      <w:r w:rsidRPr="00726013">
        <w:rPr>
          <w:rStyle w:val="underline"/>
          <w:rFonts w:ascii="Helvetica" w:eastAsia="MS Mincho" w:hAnsi="Helvetica" w:cs="Arial"/>
        </w:rPr>
        <w:t xml:space="preserve"> rather than the substance of performances. Because the limits to possible performances are so large - both sides would always have an incentive to focus on methodology rather than substance. The affirmative will be on an endless search to coopt the negative performance</w:t>
      </w:r>
      <w:r w:rsidRPr="00726013">
        <w:rPr>
          <w:rFonts w:ascii="Helvetica" w:eastAsia="MS Mincho" w:hAnsi="Helvetica" w:cs="Arial"/>
        </w:rPr>
        <w:t xml:space="preserve"> (in the words of the Fort, "We are in solidarity with these words"). The negative on an endless search to exclude the affirmative performance through topicality or general </w:t>
      </w:r>
      <w:proofErr w:type="spellStart"/>
      <w:r w:rsidRPr="00726013">
        <w:rPr>
          <w:rFonts w:ascii="Helvetica" w:eastAsia="MS Mincho" w:hAnsi="Helvetica" w:cs="Arial"/>
        </w:rPr>
        <w:t>kritiks</w:t>
      </w:r>
      <w:proofErr w:type="spellEnd"/>
      <w:r w:rsidRPr="00726013">
        <w:rPr>
          <w:rFonts w:ascii="Helvetica" w:eastAsia="MS Mincho" w:hAnsi="Helvetica" w:cs="Arial"/>
        </w:rPr>
        <w:t xml:space="preserve">. </w:t>
      </w:r>
      <w:r w:rsidRPr="00726013">
        <w:rPr>
          <w:rStyle w:val="underline"/>
          <w:rFonts w:ascii="Helvetica" w:eastAsia="MS Mincho" w:hAnsi="Helvetica" w:cs="Arial"/>
        </w:rPr>
        <w:t>Rarely do I think we would ever have debates which engaged the two performances</w:t>
      </w:r>
      <w:r w:rsidRPr="00726013">
        <w:rPr>
          <w:rFonts w:ascii="Helvetica" w:eastAsia="MS Mincho" w:hAnsi="Helvetica" w:cs="Arial"/>
        </w:rPr>
        <w:t xml:space="preserve">. The current </w:t>
      </w:r>
      <w:proofErr w:type="spellStart"/>
      <w:r w:rsidRPr="00726013">
        <w:rPr>
          <w:rFonts w:ascii="Helvetica" w:eastAsia="MS Mincho" w:hAnsi="Helvetica" w:cs="Arial"/>
        </w:rPr>
        <w:t>puryeyors</w:t>
      </w:r>
      <w:proofErr w:type="spellEnd"/>
      <w:r w:rsidRPr="00726013">
        <w:rPr>
          <w:rFonts w:ascii="Helvetica" w:eastAsia="MS Mincho" w:hAnsi="Helvetica" w:cs="Arial"/>
        </w:rPr>
        <w:t xml:space="preserve"> of this type of debate have certainly relied much more on competitiveness arguments than on actual substantive engagement (as far as I've seen anyway).</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74" w:name="_Toc147748381"/>
      <w:r w:rsidRPr="00726013">
        <w:rPr>
          <w:rFonts w:ascii="Helvetica" w:hAnsi="Helvetica"/>
        </w:rPr>
        <w:lastRenderedPageBreak/>
        <w:t>Competition Good</w:t>
      </w:r>
      <w:bookmarkEnd w:id="7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Competition is </w:t>
      </w:r>
      <w:proofErr w:type="spellStart"/>
      <w:r w:rsidRPr="00726013">
        <w:rPr>
          <w:rFonts w:ascii="Helvetica" w:hAnsi="Helvetica" w:cs="Arial"/>
          <w:caps/>
        </w:rPr>
        <w:t>IS</w:t>
      </w:r>
      <w:proofErr w:type="spellEnd"/>
      <w:r w:rsidRPr="00726013">
        <w:rPr>
          <w:rFonts w:ascii="Helvetica" w:hAnsi="Helvetica" w:cs="Arial"/>
          <w:caps/>
        </w:rPr>
        <w:t xml:space="preserve"> NECESSARY FOR SOCIAL ORGANIZATION</w:t>
      </w:r>
    </w:p>
    <w:p w:rsidR="0057066A" w:rsidRPr="00726013" w:rsidRDefault="0057066A">
      <w:pPr>
        <w:ind w:left="720"/>
        <w:rPr>
          <w:rFonts w:ascii="Helvetica" w:hAnsi="Helvetica" w:cs="Arial"/>
          <w:color w:val="000000"/>
        </w:rPr>
      </w:pPr>
    </w:p>
    <w:p w:rsidR="0057066A" w:rsidRPr="00726013" w:rsidRDefault="0057066A">
      <w:pPr>
        <w:ind w:left="1728"/>
        <w:rPr>
          <w:rFonts w:ascii="Helvetica" w:hAnsi="Helvetica" w:cs="Arial"/>
          <w:color w:val="000000"/>
        </w:rPr>
      </w:pPr>
      <w:r w:rsidRPr="00726013">
        <w:rPr>
          <w:rFonts w:ascii="Helvetica" w:hAnsi="Helvetica" w:cs="Arial"/>
          <w:color w:val="000000"/>
        </w:rPr>
        <w:t xml:space="preserve">Gary </w:t>
      </w:r>
      <w:r w:rsidRPr="00726013">
        <w:rPr>
          <w:rStyle w:val="cite1"/>
          <w:rFonts w:ascii="Helvetica" w:hAnsi="Helvetica" w:cs="Arial"/>
          <w:color w:val="000000"/>
          <w:sz w:val="28"/>
          <w:u w:val="thick" w:color="000000"/>
        </w:rPr>
        <w:t>Olson and</w:t>
      </w:r>
      <w:r w:rsidRPr="00726013">
        <w:rPr>
          <w:rFonts w:ascii="Helvetica" w:hAnsi="Helvetica" w:cs="Arial"/>
          <w:color w:val="000000"/>
        </w:rPr>
        <w:t xml:space="preserve"> Jean- François </w:t>
      </w:r>
      <w:r w:rsidRPr="00726013">
        <w:rPr>
          <w:rStyle w:val="cite1"/>
          <w:rFonts w:ascii="Helvetica" w:hAnsi="Helvetica" w:cs="Arial"/>
          <w:color w:val="000000"/>
          <w:sz w:val="28"/>
          <w:u w:val="thick" w:color="000000"/>
        </w:rPr>
        <w:t>Lyotard</w:t>
      </w:r>
      <w:r w:rsidRPr="00726013">
        <w:rPr>
          <w:rStyle w:val="cite1"/>
          <w:rFonts w:ascii="Helvetica" w:hAnsi="Helvetica" w:cs="Arial"/>
          <w:color w:val="000000"/>
        </w:rPr>
        <w:t xml:space="preserve">, </w:t>
      </w:r>
      <w:r w:rsidRPr="00726013">
        <w:rPr>
          <w:rFonts w:ascii="Helvetica" w:hAnsi="Helvetica" w:cs="Arial"/>
          <w:color w:val="000000"/>
        </w:rPr>
        <w:t xml:space="preserve">“Resisting a Discourse of Mastery: A Conversation with Jean-François Lyotard,” JAC 15.3, </w:t>
      </w:r>
      <w:r w:rsidRPr="00726013">
        <w:rPr>
          <w:rStyle w:val="cite1"/>
          <w:rFonts w:ascii="Helvetica" w:hAnsi="Helvetica" w:cs="Arial"/>
          <w:b w:val="0"/>
          <w:sz w:val="20"/>
        </w:rPr>
        <w:t>19</w:t>
      </w:r>
      <w:r w:rsidRPr="00726013">
        <w:rPr>
          <w:rStyle w:val="cite1"/>
          <w:rFonts w:ascii="Helvetica" w:hAnsi="Helvetica" w:cs="Arial"/>
          <w:color w:val="000000"/>
          <w:sz w:val="28"/>
          <w:u w:val="thick" w:color="000000"/>
        </w:rPr>
        <w:t>95</w:t>
      </w:r>
      <w:r w:rsidRPr="00726013">
        <w:rPr>
          <w:rFonts w:ascii="Helvetica" w:hAnsi="Helvetica" w:cs="Arial"/>
          <w:color w:val="000000"/>
        </w:rPr>
        <w:t>, http://jac.gsu.edu/jac/15.3/Articles/1.htm, accessed 1/21/02</w:t>
      </w:r>
    </w:p>
    <w:p w:rsidR="0057066A" w:rsidRPr="00726013" w:rsidRDefault="0057066A">
      <w:pPr>
        <w:pStyle w:val="card1"/>
        <w:rPr>
          <w:rFonts w:ascii="Helvetica" w:hAnsi="Helvetica" w:cs="Arial"/>
          <w:color w:val="000000"/>
        </w:rPr>
      </w:pPr>
    </w:p>
    <w:p w:rsidR="0057066A" w:rsidRPr="00726013" w:rsidRDefault="0057066A">
      <w:pPr>
        <w:pStyle w:val="evidencetext"/>
        <w:rPr>
          <w:rFonts w:ascii="Helvetica" w:hAnsi="Helvetica" w:cs="Arial"/>
        </w:rPr>
      </w:pPr>
      <w:r w:rsidRPr="00726013">
        <w:rPr>
          <w:rFonts w:ascii="Helvetica" w:hAnsi="Helvetica" w:cs="Arial"/>
        </w:rPr>
        <w:t xml:space="preserve">Second, competition is not competition between different groups in a cultural reality. Not at all. </w:t>
      </w:r>
      <w:r w:rsidRPr="00726013">
        <w:rPr>
          <w:rStyle w:val="underline"/>
          <w:rFonts w:ascii="Helvetica" w:hAnsi="Helvetica" w:cs="Arial"/>
        </w:rPr>
        <w:t>The notion of competition as a “male” model is a notion I reject</w:t>
      </w:r>
      <w:r w:rsidRPr="00726013">
        <w:rPr>
          <w:rFonts w:ascii="Helvetica" w:hAnsi="Helvetica" w:cs="Arial"/>
        </w:rPr>
        <w:t xml:space="preserve">, maybe because I am a male, but, in fact, because there is not any other way to understand the domination of the competitive pattern in our society. I mean, this system has competed against all other systems, all the other ways of organizing human communities. And </w:t>
      </w:r>
      <w:r w:rsidRPr="00726013">
        <w:rPr>
          <w:rStyle w:val="underline"/>
          <w:rFonts w:ascii="Helvetica" w:hAnsi="Helvetica" w:cs="Arial"/>
        </w:rPr>
        <w:t>we can consider human history not as a linear succession</w:t>
      </w:r>
      <w:r w:rsidRPr="00726013">
        <w:rPr>
          <w:rFonts w:ascii="Helvetica" w:hAnsi="Helvetica" w:cs="Arial"/>
        </w:rPr>
        <w:t xml:space="preserve"> with a sort of causality between each segment of this line, but as the opposite, </w:t>
      </w:r>
      <w:r w:rsidRPr="00726013">
        <w:rPr>
          <w:rStyle w:val="underline"/>
          <w:rFonts w:ascii="Helvetica" w:hAnsi="Helvetica" w:cs="Arial"/>
        </w:rPr>
        <w:t>as the contingent and different ways in which human communities have tried to organize</w:t>
      </w:r>
      <w:r w:rsidRPr="00726013">
        <w:rPr>
          <w:rFonts w:ascii="Helvetica" w:hAnsi="Helvetica" w:cs="Arial"/>
        </w:rPr>
        <w:t xml:space="preserve">—exactly in the same terms that so-called life has fortuitously produced different forms of living beings. </w:t>
      </w:r>
      <w:r w:rsidRPr="00726013">
        <w:rPr>
          <w:rStyle w:val="underline"/>
          <w:rFonts w:ascii="Helvetica" w:hAnsi="Helvetica" w:cs="Arial"/>
        </w:rPr>
        <w:t>And between these different entities</w:t>
      </w:r>
      <w:r w:rsidRPr="00726013">
        <w:rPr>
          <w:rFonts w:ascii="Helvetica" w:hAnsi="Helvetica" w:cs="Arial"/>
        </w:rPr>
        <w:t>—animals, vegetables, human beings, or human communities—</w:t>
      </w:r>
      <w:r w:rsidRPr="00726013">
        <w:rPr>
          <w:rStyle w:val="underline"/>
          <w:rFonts w:ascii="Helvetica" w:hAnsi="Helvetica" w:cs="Arial"/>
        </w:rPr>
        <w:t>competition was necessarily open.</w:t>
      </w:r>
      <w:r w:rsidRPr="00726013">
        <w:rPr>
          <w:rFonts w:ascii="Helvetica" w:hAnsi="Helvetica" w:cs="Arial"/>
        </w:rPr>
        <w:t xml:space="preserve"> They are all open systems; they need to grasp energy from outside in order to maintain themselves, and </w:t>
      </w:r>
      <w:r w:rsidRPr="00726013">
        <w:rPr>
          <w:rStyle w:val="underline"/>
          <w:rFonts w:ascii="Helvetica" w:hAnsi="Helvetica" w:cs="Arial"/>
        </w:rPr>
        <w:t>if they have to grasp energy from outside, they are competitive with other systems.</w:t>
      </w:r>
      <w:r w:rsidRPr="00726013">
        <w:rPr>
          <w:rFonts w:ascii="Helvetica" w:hAnsi="Helvetica" w:cs="Arial"/>
        </w:rPr>
        <w:t xml:space="preserve"> That’s true for animals, even vegetables, and for human communities. </w:t>
      </w:r>
      <w:r w:rsidRPr="00726013">
        <w:rPr>
          <w:rStyle w:val="underline"/>
          <w:rFonts w:ascii="Helvetica" w:hAnsi="Helvetica" w:cs="Arial"/>
        </w:rPr>
        <w:t>And that’s how our system</w:t>
      </w:r>
      <w:r w:rsidRPr="00726013">
        <w:rPr>
          <w:rFonts w:ascii="Helvetica" w:hAnsi="Helvetica" w:cs="Arial"/>
        </w:rPr>
        <w:t xml:space="preserve">, now, </w:t>
      </w:r>
      <w:r w:rsidRPr="00726013">
        <w:rPr>
          <w:rStyle w:val="underline"/>
          <w:rFonts w:ascii="Helvetica" w:hAnsi="Helvetica" w:cs="Arial"/>
        </w:rPr>
        <w:t>won against other ways that communities have tried to organize themselves,</w:t>
      </w:r>
      <w:r w:rsidRPr="00726013">
        <w:rPr>
          <w:rFonts w:ascii="Helvetica" w:hAnsi="Helvetica" w:cs="Arial"/>
        </w:rPr>
        <w:t xml:space="preserve"> and it has internalized competition itself in order to continue to be able to grasp outside and inside energies as much as possible. It’s not a male idea; there is no argument against it. There is no doubt: it’s not a male idea. And I’m sure women are perfectly able to understand this, even if they hate it; so do I. But we are in this condition.</w:t>
      </w:r>
    </w:p>
    <w:p w:rsidR="0057066A" w:rsidRPr="00726013" w:rsidRDefault="0057066A">
      <w:pPr>
        <w:pStyle w:val="BlockTitle"/>
        <w:rPr>
          <w:rFonts w:ascii="Helvetica" w:hAnsi="Helvetica"/>
        </w:rPr>
      </w:pPr>
      <w:r w:rsidRPr="00726013">
        <w:rPr>
          <w:rFonts w:ascii="Helvetica" w:hAnsi="Helvetica"/>
        </w:rPr>
        <w:br w:type="page"/>
      </w:r>
      <w:bookmarkStart w:id="75" w:name="_Toc147748382"/>
      <w:r w:rsidRPr="00726013">
        <w:rPr>
          <w:rFonts w:ascii="Helvetica" w:hAnsi="Helvetica"/>
        </w:rPr>
        <w:lastRenderedPageBreak/>
        <w:t>**Permutations**</w:t>
      </w:r>
      <w:bookmarkEnd w:id="75"/>
    </w:p>
    <w:p w:rsidR="0057066A" w:rsidRPr="00726013" w:rsidRDefault="0057066A">
      <w:pPr>
        <w:pStyle w:val="BlockTitle"/>
        <w:rPr>
          <w:rFonts w:ascii="Helvetica" w:hAnsi="Helvetica"/>
        </w:rPr>
      </w:pPr>
      <w:bookmarkStart w:id="76" w:name="_Toc114691871"/>
      <w:bookmarkStart w:id="77" w:name="_Toc114697537"/>
      <w:bookmarkStart w:id="78" w:name="_Toc118281644"/>
      <w:bookmarkStart w:id="79" w:name="_Toc118308425"/>
      <w:bookmarkStart w:id="80" w:name="_Toc119349684"/>
      <w:bookmarkStart w:id="81" w:name="_Toc147748383"/>
      <w:r w:rsidRPr="00726013">
        <w:rPr>
          <w:rFonts w:ascii="Helvetica" w:hAnsi="Helvetica"/>
        </w:rPr>
        <w:t>Juxtaposition Perm: 2AC</w:t>
      </w:r>
      <w:bookmarkEnd w:id="76"/>
      <w:bookmarkEnd w:id="77"/>
      <w:bookmarkEnd w:id="78"/>
      <w:bookmarkEnd w:id="79"/>
      <w:bookmarkEnd w:id="80"/>
      <w:bookmarkEnd w:id="8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PERM – DO BOTH, CRITICISM WITHOUT OPPOSITION CAUSES COOPERTATION, ONLY JUXTAPOSITION ALLOWS CONSTANT CRITICISM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Edelman ‘87</w:t>
      </w:r>
    </w:p>
    <w:p w:rsidR="0057066A" w:rsidRPr="00726013" w:rsidRDefault="0057066A">
      <w:pPr>
        <w:pStyle w:val="evidencetext"/>
        <w:rPr>
          <w:rFonts w:ascii="Helvetica" w:hAnsi="Helvetica" w:cs="Arial"/>
        </w:rPr>
      </w:pPr>
      <w:r w:rsidRPr="00726013">
        <w:rPr>
          <w:rFonts w:ascii="Helvetica" w:hAnsi="Helvetica" w:cs="Arial"/>
        </w:rPr>
        <w:t xml:space="preserve">[Prof. Pol Sci @ Wisconsin, September, U. of Minn, </w:t>
      </w:r>
      <w:r w:rsidRPr="00726013">
        <w:rPr>
          <w:rFonts w:ascii="Helvetica" w:hAnsi="Helvetica" w:cs="Arial"/>
          <w:i/>
        </w:rPr>
        <w:t>Constructing the Political Spectacle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u w:val="single"/>
        </w:rPr>
        <w:t>Opposition in expressed “opinion”</w:t>
      </w:r>
      <w:r w:rsidRPr="00726013">
        <w:rPr>
          <w:rFonts w:ascii="Helvetica" w:hAnsi="Helvetica" w:cs="Arial"/>
        </w:rPr>
        <w:t xml:space="preserve"> accordingly </w:t>
      </w:r>
      <w:r w:rsidRPr="00726013">
        <w:rPr>
          <w:rFonts w:ascii="Helvetica" w:hAnsi="Helvetica" w:cs="Arial"/>
          <w:u w:val="single"/>
        </w:rPr>
        <w:t>make for social stability</w:t>
      </w:r>
      <w:r w:rsidRPr="00726013">
        <w:rPr>
          <w:rFonts w:ascii="Helvetica" w:hAnsi="Helvetica" w:cs="Arial"/>
        </w:rPr>
        <w:t xml:space="preserve">: they are almost synonymous with it, for they reaffirm and reify what everyone already knows and accepts. To express a prochoice or an anti-abortion position is to affirm that the opposite position is being expressed as well and to accept the opposition as a continuing feature of public discourse. The well established, thoroughly anticipated and therefore ritualistic reaffirmation of the differences institutionalizes </w:t>
      </w:r>
      <w:proofErr w:type="spellStart"/>
      <w:r w:rsidRPr="00726013">
        <w:rPr>
          <w:rFonts w:ascii="Helvetica" w:hAnsi="Helvetica" w:cs="Arial"/>
        </w:rPr>
        <w:t>mboth</w:t>
      </w:r>
      <w:proofErr w:type="spellEnd"/>
      <w:r w:rsidRPr="00726013">
        <w:rPr>
          <w:rFonts w:ascii="Helvetica" w:hAnsi="Helvetica" w:cs="Arial"/>
        </w:rPr>
        <w:t xml:space="preserve"> rhetorics minimizing the chance of major shifts and leaving the regime wide discretion; for </w:t>
      </w:r>
      <w:r w:rsidRPr="00726013">
        <w:rPr>
          <w:rFonts w:ascii="Helvetica" w:hAnsi="Helvetica" w:cs="Arial"/>
          <w:u w:val="single"/>
        </w:rPr>
        <w:t>there will be anticipated</w:t>
      </w:r>
      <w:r w:rsidRPr="00726013">
        <w:rPr>
          <w:rFonts w:ascii="Helvetica" w:hAnsi="Helvetica" w:cs="Arial"/>
        </w:rPr>
        <w:t xml:space="preserve"> support and </w:t>
      </w:r>
      <w:r w:rsidRPr="00726013">
        <w:rPr>
          <w:rFonts w:ascii="Helvetica" w:hAnsi="Helvetica" w:cs="Arial"/>
          <w:u w:val="single"/>
        </w:rPr>
        <w:t>opposition no matter what forms of action</w:t>
      </w:r>
      <w:r w:rsidRPr="00726013">
        <w:rPr>
          <w:rFonts w:ascii="Helvetica" w:hAnsi="Helvetica" w:cs="Arial"/>
        </w:rPr>
        <w:t xml:space="preserve"> or inaction</w:t>
      </w:r>
      <w:r w:rsidRPr="00726013">
        <w:rPr>
          <w:rFonts w:ascii="Helvetica" w:hAnsi="Helvetica" w:cs="Arial"/>
          <w:u w:val="single"/>
        </w:rPr>
        <w:t xml:space="preserve"> occur. As long as there is substantial expression of opinion on both sides of an issue, social stability persists and</w:t>
      </w:r>
      <w:r w:rsidRPr="00726013">
        <w:rPr>
          <w:rFonts w:ascii="Helvetica" w:hAnsi="Helvetica" w:cs="Arial"/>
        </w:rPr>
        <w:t xml:space="preserve"> so does regime discretion regardless of the exact numbers or of marginal shifts in members. The persistence of </w:t>
      </w:r>
      <w:r w:rsidRPr="00726013">
        <w:rPr>
          <w:rFonts w:ascii="Helvetica" w:hAnsi="Helvetica" w:cs="Arial"/>
          <w:u w:val="single"/>
        </w:rPr>
        <w:t>unresolved problems with conflicting meaning is vital. It is not the expression of opposition but of consensus that makes for instability</w:t>
      </w:r>
      <w:r w:rsidRPr="00726013">
        <w:rPr>
          <w:rFonts w:ascii="Helvetica" w:hAnsi="Helvetica" w:cs="Arial"/>
        </w:rPr>
        <w:t xml:space="preserve">. </w:t>
      </w:r>
      <w:proofErr w:type="spellStart"/>
      <w:r w:rsidRPr="00726013">
        <w:rPr>
          <w:rFonts w:ascii="Helvetica" w:hAnsi="Helvetica" w:cs="Arial"/>
        </w:rPr>
        <w:t>Wher</w:t>
      </w:r>
      <w:proofErr w:type="spellEnd"/>
      <w:r w:rsidRPr="00726013">
        <w:rPr>
          <w:rFonts w:ascii="Helvetica" w:hAnsi="Helvetica" w:cs="Arial"/>
        </w:rPr>
        <w:t xml:space="preserve"> statements need not be defended against counterstatements they are readily changed or inverted. Consensual agreements about the foreign enemy of ally yield readily to acceptance of the erstwhile enemy as ally and the former ally as enemy, but opinions about abortion are likely to persist. </w:t>
      </w:r>
      <w:r w:rsidRPr="00726013">
        <w:rPr>
          <w:rFonts w:ascii="Helvetica" w:hAnsi="Helvetica" w:cs="Arial"/>
          <w:u w:val="single"/>
        </w:rPr>
        <w:t>Rebellion and revolution do not ferment in societies in which there has been a long history of the ritualized exchange of opposing views</w:t>
      </w:r>
      <w:r w:rsidRPr="00726013">
        <w:rPr>
          <w:rFonts w:ascii="Helvetica" w:hAnsi="Helvetica" w:cs="Arial"/>
        </w:rPr>
        <w:t xml:space="preserve"> of issues accepted as important, </w:t>
      </w:r>
      <w:r w:rsidRPr="00726013">
        <w:rPr>
          <w:rFonts w:ascii="Helvetica" w:hAnsi="Helvetica" w:cs="Arial"/>
          <w:u w:val="single"/>
        </w:rPr>
        <w:t>but rather where such exchanges have been lacking, so that a consensus on common action to oust the regime is easily built</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82" w:name="_Toc114691873"/>
      <w:bookmarkStart w:id="83" w:name="_Toc114697539"/>
      <w:bookmarkStart w:id="84" w:name="_Toc118281646"/>
      <w:bookmarkStart w:id="85" w:name="_Toc118308427"/>
      <w:bookmarkStart w:id="86" w:name="_Toc119349686"/>
      <w:bookmarkStart w:id="87" w:name="_Toc147748384"/>
      <w:r w:rsidRPr="00726013">
        <w:rPr>
          <w:rFonts w:ascii="Helvetica" w:hAnsi="Helvetica"/>
        </w:rPr>
        <w:lastRenderedPageBreak/>
        <w:t xml:space="preserve">Juxtaposition </w:t>
      </w:r>
      <w:bookmarkEnd w:id="82"/>
      <w:bookmarkEnd w:id="83"/>
      <w:bookmarkEnd w:id="84"/>
      <w:bookmarkEnd w:id="85"/>
      <w:bookmarkEnd w:id="86"/>
      <w:r w:rsidRPr="00726013">
        <w:rPr>
          <w:rFonts w:ascii="Helvetica" w:hAnsi="Helvetica"/>
        </w:rPr>
        <w:t>Perm: 1AR</w:t>
      </w:r>
      <w:bookmarkEnd w:id="8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EXTEND THE 2AC EDELMAN EVIDENCE. PURE CRITIQUE FAILS BECAUSE IT FLIPS THE BINARISM, NOT ENGAGING THE DISCOURSE IT CRITICIZED, CREATING A NEW MONOLITHIC HEGEMONY. ONLY THE PERM THAT COMBINES THE 1AC AND THE CRITICISM CREATES CONSTANT CRITICISM, USING THE AFF AS A TARGET, SOLVING BETTER THAN THE ALTERNATIVE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ALSO, ALL OF THEIR PERM THEORY AND LINK ARGUMENTS DON’T APPLY BECAUSE THE PERM COMBINES THE WHOLE 1AC AND THE CRITICISM, USING THAT CONTRADICTION TO CONSIDER BOTH SIDES, IMPACT TURNING THEIR ARGUMENT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ALSO, COMBINING THE AFF AND THE K SOLVES BETTER</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Said ‘94</w:t>
      </w:r>
    </w:p>
    <w:p w:rsidR="0057066A" w:rsidRPr="00726013" w:rsidRDefault="0057066A">
      <w:pPr>
        <w:pStyle w:val="evidencetext"/>
        <w:rPr>
          <w:rFonts w:ascii="Helvetica" w:hAnsi="Helvetica" w:cs="Arial"/>
        </w:rPr>
      </w:pPr>
      <w:r w:rsidRPr="00726013">
        <w:rPr>
          <w:rFonts w:ascii="Helvetica" w:hAnsi="Helvetica" w:cs="Arial"/>
        </w:rPr>
        <w:t>[Edward W., Representations of the Intellectual: The 1993 Reich Lectures, Vintage, 1994, 60]</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Because the exile sees things both in terms of what has been left behind and what is actual hear and now, there is </w:t>
      </w:r>
      <w:r w:rsidRPr="00726013">
        <w:rPr>
          <w:rFonts w:ascii="Helvetica" w:hAnsi="Helvetica" w:cs="Arial"/>
          <w:u w:val="single"/>
        </w:rPr>
        <w:t>a double perspective</w:t>
      </w:r>
      <w:r w:rsidRPr="00726013">
        <w:rPr>
          <w:rFonts w:ascii="Helvetica" w:hAnsi="Helvetica" w:cs="Arial"/>
        </w:rPr>
        <w:t xml:space="preserve"> that </w:t>
      </w:r>
      <w:r w:rsidRPr="00726013">
        <w:rPr>
          <w:rFonts w:ascii="Helvetica" w:hAnsi="Helvetica" w:cs="Arial"/>
          <w:u w:val="single"/>
        </w:rPr>
        <w:t xml:space="preserve">never sees things in </w:t>
      </w:r>
      <w:proofErr w:type="spellStart"/>
      <w:r w:rsidRPr="00726013">
        <w:rPr>
          <w:rFonts w:ascii="Helvetica" w:hAnsi="Helvetica" w:cs="Arial"/>
          <w:u w:val="single"/>
        </w:rPr>
        <w:t>isoaltion</w:t>
      </w:r>
      <w:proofErr w:type="spellEnd"/>
      <w:r w:rsidRPr="00726013">
        <w:rPr>
          <w:rFonts w:ascii="Helvetica" w:hAnsi="Helvetica" w:cs="Arial"/>
        </w:rPr>
        <w:t xml:space="preserve">. Every scene or situation in the new country necessarily draws on its counterpart in the old country. Intellectually, this means that </w:t>
      </w:r>
      <w:r w:rsidRPr="00726013">
        <w:rPr>
          <w:rFonts w:ascii="Helvetica" w:hAnsi="Helvetica" w:cs="Arial"/>
          <w:u w:val="single"/>
        </w:rPr>
        <w:t>an idea</w:t>
      </w:r>
      <w:r w:rsidRPr="00726013">
        <w:rPr>
          <w:rFonts w:ascii="Helvetica" w:hAnsi="Helvetica" w:cs="Arial"/>
        </w:rPr>
        <w:t xml:space="preserve"> or </w:t>
      </w:r>
      <w:proofErr w:type="spellStart"/>
      <w:r w:rsidRPr="00726013">
        <w:rPr>
          <w:rFonts w:ascii="Helvetica" w:hAnsi="Helvetica" w:cs="Arial"/>
        </w:rPr>
        <w:t>expreience</w:t>
      </w:r>
      <w:proofErr w:type="spellEnd"/>
      <w:r w:rsidRPr="00726013">
        <w:rPr>
          <w:rFonts w:ascii="Helvetica" w:hAnsi="Helvetica" w:cs="Arial"/>
        </w:rPr>
        <w:t xml:space="preserve"> </w:t>
      </w:r>
      <w:r w:rsidRPr="00726013">
        <w:rPr>
          <w:rFonts w:ascii="Helvetica" w:hAnsi="Helvetica" w:cs="Arial"/>
          <w:u w:val="single"/>
        </w:rPr>
        <w:t>is always counterposed with another</w:t>
      </w:r>
      <w:r w:rsidRPr="00726013">
        <w:rPr>
          <w:rFonts w:ascii="Helvetica" w:hAnsi="Helvetica" w:cs="Arial"/>
        </w:rPr>
        <w:t xml:space="preserve">, therefore, </w:t>
      </w:r>
      <w:r w:rsidRPr="00726013">
        <w:rPr>
          <w:rFonts w:ascii="Helvetica" w:hAnsi="Helvetica" w:cs="Arial"/>
          <w:u w:val="single"/>
        </w:rPr>
        <w:t xml:space="preserve">making them both appear in a sometimes new and unpredictable light: from that </w:t>
      </w:r>
      <w:proofErr w:type="spellStart"/>
      <w:r w:rsidRPr="00726013">
        <w:rPr>
          <w:rFonts w:ascii="Helvetica" w:hAnsi="Helvetica" w:cs="Arial"/>
          <w:u w:val="single"/>
        </w:rPr>
        <w:t>justaposition</w:t>
      </w:r>
      <w:proofErr w:type="spellEnd"/>
      <w:r w:rsidRPr="00726013">
        <w:rPr>
          <w:rFonts w:ascii="Helvetica" w:hAnsi="Helvetica" w:cs="Arial"/>
          <w:u w:val="single"/>
        </w:rPr>
        <w:t>, one gets a better</w:t>
      </w:r>
      <w:r w:rsidRPr="00726013">
        <w:rPr>
          <w:rFonts w:ascii="Helvetica" w:hAnsi="Helvetica" w:cs="Arial"/>
        </w:rPr>
        <w:t xml:space="preserve">, perhaps more universal </w:t>
      </w:r>
      <w:r w:rsidRPr="00726013">
        <w:rPr>
          <w:rFonts w:ascii="Helvetica" w:hAnsi="Helvetica" w:cs="Arial"/>
          <w:u w:val="single"/>
        </w:rPr>
        <w:t>idea of how to think</w:t>
      </w:r>
      <w:r w:rsidRPr="00726013">
        <w:rPr>
          <w:rFonts w:ascii="Helvetica" w:hAnsi="Helvetica" w:cs="Arial"/>
        </w:rPr>
        <w:t xml:space="preserve"> say, about a human rights issue in one situation by comparison with another. I have felt that most of the alarmist and deeply flawed discussions of Islamic fundamentalism in the West have been intellectually invidious precisely because they have not been compared with Jewish or Christian fundamentalism, both equally prevalent and reprehensible in my own experience of the Middle East. What is usually thought of as a simple issue of judgment against an approved enemy, in double or </w:t>
      </w:r>
      <w:r w:rsidRPr="00726013">
        <w:rPr>
          <w:rStyle w:val="underlinecardChar"/>
          <w:rFonts w:ascii="Helvetica" w:hAnsi="Helvetica" w:cs="Arial"/>
        </w:rPr>
        <w:t>exile perspective impels a Western intellectual to see a much wider picture</w:t>
      </w:r>
      <w:r w:rsidRPr="00726013">
        <w:rPr>
          <w:rFonts w:ascii="Helvetica" w:hAnsi="Helvetica" w:cs="Arial"/>
        </w:rPr>
        <w:t>, with the requirement now of taking a position as a secularist (or not) on all theocratic tendencies, not just against the conventionally designated ones.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ALSO, PURE CRITICISM FAILS, ONLY COMBINATION OF CONTRADICTORY IDEAS SOLVES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Walt ‘98</w:t>
      </w:r>
    </w:p>
    <w:p w:rsidR="0057066A" w:rsidRPr="00726013" w:rsidRDefault="0057066A">
      <w:pPr>
        <w:pStyle w:val="evidencetext"/>
        <w:rPr>
          <w:rFonts w:ascii="Helvetica" w:hAnsi="Helvetica" w:cs="Arial"/>
        </w:rPr>
      </w:pPr>
      <w:r w:rsidRPr="00726013">
        <w:rPr>
          <w:rFonts w:ascii="Helvetica" w:hAnsi="Helvetica" w:cs="Arial"/>
        </w:rPr>
        <w:lastRenderedPageBreak/>
        <w:t xml:space="preserve">[Stephen M., Prof. Pol. Sci, U. of Chicago, “International Relations: one world, many theories,” </w:t>
      </w:r>
      <w:r w:rsidRPr="00726013">
        <w:rPr>
          <w:rFonts w:ascii="Helvetica" w:hAnsi="Helvetica" w:cs="Arial"/>
          <w:i/>
        </w:rPr>
        <w:t>Foreign Policy</w:t>
      </w:r>
      <w:r w:rsidRPr="00726013">
        <w:rPr>
          <w:rFonts w:ascii="Helvetica" w:hAnsi="Helvetica" w:cs="Arial"/>
        </w:rPr>
        <w:t>, March 22, LN]</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Style w:val="underlinecardChar"/>
          <w:rFonts w:ascii="Helvetica" w:hAnsi="Helvetica" w:cs="Arial"/>
        </w:rPr>
        <w:t>No single approach can capture all the complexity of contemporary world politics. Therefore, we are better off with a diverse array of competing ideas rather than a single theoretical orthodoxy. Competition between theories helps reveal their strengths and weaknesses and spurs subsequent refinements, while revealing flaws in conventional wisdom</w:t>
      </w:r>
      <w:r w:rsidRPr="00726013">
        <w:rPr>
          <w:rFonts w:ascii="Helvetica" w:hAnsi="Helvetica" w:cs="Arial"/>
        </w:rPr>
        <w:t>. Although we should take care to emphasize inventiveness over invective, we should welcome and encourage the heterogeneity of contemporary scholarship.</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88" w:name="_Toc114691874"/>
      <w:bookmarkStart w:id="89" w:name="_Toc114697540"/>
      <w:bookmarkStart w:id="90" w:name="_Toc118281647"/>
      <w:bookmarkStart w:id="91" w:name="_Toc118308428"/>
      <w:bookmarkStart w:id="92" w:name="_Toc119349687"/>
      <w:proofErr w:type="spellStart"/>
      <w:r w:rsidRPr="00726013">
        <w:rPr>
          <w:rFonts w:ascii="Helvetica" w:hAnsi="Helvetica"/>
        </w:rPr>
        <w:lastRenderedPageBreak/>
        <w:t>Juxtapositon</w:t>
      </w:r>
      <w:proofErr w:type="spellEnd"/>
      <w:r w:rsidRPr="00726013">
        <w:rPr>
          <w:rFonts w:ascii="Helvetica" w:hAnsi="Helvetica"/>
        </w:rPr>
        <w:t xml:space="preserve"> Perm: 2AR</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THE EDELMAN PERMUTATION IS THE ONLY ADVOCACY WHICH PROVIDES FOR CONSTANT CRITICISM. JUXTAPOSITION TAKES THE WHOLE AFFIRMATIVE SPEECH ACT AND THE WHOLE NEGATIVE CRITICISM AND ALLOWS YOU TO VOTE FOR THE </w:t>
      </w:r>
      <w:r w:rsidRPr="00726013">
        <w:rPr>
          <w:rFonts w:ascii="Helvetica" w:hAnsi="Helvetica" w:cs="Arial"/>
          <w:caps/>
          <w:u w:val="single"/>
        </w:rPr>
        <w:t>PROCESS</w:t>
      </w:r>
      <w:r w:rsidRPr="00726013">
        <w:rPr>
          <w:rFonts w:ascii="Helvetica" w:hAnsi="Helvetica" w:cs="Arial"/>
          <w:caps/>
        </w:rPr>
        <w:t xml:space="preserve"> OF CONSTANT CRITICISM. IT USES THE PLAN TO UPHOLD THE SYSTEM AS A TARGET FOR THE NEG CRITICISM. WITHOUT THAT, THE CRITICISM BECOMES INVERTED, EMBODYING ITS OWN OPPOSITE.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ALSO, NONE OF THEIR SPECIFIC EVIDENCE APPLIES. IT’S AN IN-ROUND PERMUTATION ABOUT OUR SPEECDH ACTS AND THE BEST WAY TO MAINTAIN THE INTEGRITY OF CRITICISM</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 xml:space="preserve">Juxtaposition </w:t>
      </w:r>
      <w:bookmarkEnd w:id="88"/>
      <w:bookmarkEnd w:id="89"/>
      <w:bookmarkEnd w:id="90"/>
      <w:bookmarkEnd w:id="91"/>
      <w:bookmarkEnd w:id="92"/>
      <w:r w:rsidRPr="00726013">
        <w:rPr>
          <w:rFonts w:ascii="Helvetica" w:hAnsi="Helvetica"/>
        </w:rPr>
        <w:t>Perm: Ext</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JUXTAPOSING THE AFF AND THE ALTERNATIVE CREATES EFFECTIVE, CONSTANT CRITICISM, OVERCOMING THE HEGEMONY OF CRITIQUE</w:t>
      </w:r>
    </w:p>
    <w:p w:rsidR="0057066A" w:rsidRPr="00726013" w:rsidRDefault="0057066A">
      <w:pPr>
        <w:pStyle w:val="Tag"/>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Connolly 2002</w:t>
      </w:r>
    </w:p>
    <w:p w:rsidR="0057066A" w:rsidRPr="00726013" w:rsidRDefault="0057066A">
      <w:pPr>
        <w:pStyle w:val="evidencetext"/>
        <w:rPr>
          <w:rFonts w:ascii="Helvetica" w:hAnsi="Helvetica" w:cs="Arial"/>
        </w:rPr>
      </w:pPr>
      <w:r w:rsidRPr="00726013">
        <w:rPr>
          <w:rFonts w:ascii="Helvetica" w:hAnsi="Helvetica" w:cs="Arial"/>
        </w:rPr>
        <w:t xml:space="preserve">[William E., Prof. of Pol. Sci. @ John Hopkins U., </w:t>
      </w:r>
      <w:r w:rsidRPr="00726013">
        <w:rPr>
          <w:rFonts w:ascii="Helvetica" w:hAnsi="Helvetica" w:cs="Arial"/>
          <w:i/>
        </w:rPr>
        <w:t>Identity/Difference: Democratic Negotiations of Political Paradox</w:t>
      </w:r>
      <w:r w:rsidRPr="00726013">
        <w:rPr>
          <w:rFonts w:ascii="Helvetica" w:hAnsi="Helvetica" w:cs="Arial"/>
        </w:rPr>
        <w:t>, Minneapolis: University of Minnesota Press, September 2002, 180-1]</w:t>
      </w:r>
    </w:p>
    <w:p w:rsidR="0057066A" w:rsidRPr="00726013" w:rsidRDefault="0057066A">
      <w:pPr>
        <w:pStyle w:val="Citation"/>
        <w:rPr>
          <w:rFonts w:ascii="Helvetica" w:hAnsi="Helvetica" w:cs="Arial"/>
        </w:rPr>
      </w:pPr>
    </w:p>
    <w:p w:rsidR="0057066A" w:rsidRPr="00726013" w:rsidRDefault="0057066A">
      <w:pPr>
        <w:pStyle w:val="CardText0"/>
        <w:rPr>
          <w:rFonts w:ascii="Helvetica" w:hAnsi="Helvetica" w:cs="Arial"/>
          <w:u w:val="single"/>
        </w:rPr>
      </w:pPr>
      <w:r w:rsidRPr="00726013">
        <w:rPr>
          <w:rFonts w:ascii="Helvetica" w:hAnsi="Helvetica" w:cs="Arial"/>
        </w:rPr>
        <w:t xml:space="preserve">Another way to pose the paradox is this: The human animal is essentially incomplete without social form and a common language, institutional setting, set of political traditions, and political forum for </w:t>
      </w:r>
      <w:proofErr w:type="spellStart"/>
      <w:r w:rsidRPr="00726013">
        <w:rPr>
          <w:rFonts w:ascii="Helvetica" w:hAnsi="Helvetica" w:cs="Arial"/>
        </w:rPr>
        <w:t>inunciating</w:t>
      </w:r>
      <w:proofErr w:type="spellEnd"/>
      <w:r w:rsidRPr="00726013">
        <w:rPr>
          <w:rFonts w:ascii="Helvetica" w:hAnsi="Helvetica" w:cs="Arial"/>
        </w:rPr>
        <w:t xml:space="preserve"> public purposes are </w:t>
      </w:r>
      <w:proofErr w:type="spellStart"/>
      <w:r w:rsidRPr="00726013">
        <w:rPr>
          <w:rFonts w:ascii="Helvetica" w:hAnsi="Helvetica" w:cs="Arial"/>
        </w:rPr>
        <w:t>indispensible</w:t>
      </w:r>
      <w:proofErr w:type="spellEnd"/>
      <w:r w:rsidRPr="00726013">
        <w:rPr>
          <w:rFonts w:ascii="Helvetica" w:hAnsi="Helvetica" w:cs="Arial"/>
        </w:rPr>
        <w:t xml:space="preserve"> to the acquisition of an identity and the commonalities essential to life. But </w:t>
      </w:r>
      <w:r w:rsidRPr="00726013">
        <w:rPr>
          <w:rFonts w:ascii="Helvetica" w:hAnsi="Helvetica" w:cs="Arial"/>
          <w:u w:val="single"/>
        </w:rPr>
        <w:t xml:space="preserve">every form of social completion and enablement also contains subjugations and cruelties within it. Politics, then, is the medium through which these ambiguities can be engaged and confronted, shifted and stretched. It is simultaneously a </w:t>
      </w:r>
      <w:proofErr w:type="spellStart"/>
      <w:r w:rsidRPr="00726013">
        <w:rPr>
          <w:rFonts w:ascii="Helvetica" w:hAnsi="Helvetica" w:cs="Arial"/>
          <w:u w:val="single"/>
        </w:rPr>
        <w:t>medum</w:t>
      </w:r>
      <w:proofErr w:type="spellEnd"/>
      <w:r w:rsidRPr="00726013">
        <w:rPr>
          <w:rFonts w:ascii="Helvetica" w:hAnsi="Helvetica" w:cs="Arial"/>
          <w:u w:val="single"/>
        </w:rPr>
        <w:t xml:space="preserve"> through which common purposes are crystalized and the </w:t>
      </w:r>
      <w:proofErr w:type="spellStart"/>
      <w:r w:rsidRPr="00726013">
        <w:rPr>
          <w:rFonts w:ascii="Helvetica" w:hAnsi="Helvetica" w:cs="Arial"/>
          <w:u w:val="single"/>
        </w:rPr>
        <w:t>consummage</w:t>
      </w:r>
      <w:proofErr w:type="spellEnd"/>
      <w:r w:rsidRPr="00726013">
        <w:rPr>
          <w:rFonts w:ascii="Helvetica" w:hAnsi="Helvetica" w:cs="Arial"/>
          <w:u w:val="single"/>
        </w:rPr>
        <w:t xml:space="preserve"> means by which their transcription</w:t>
      </w:r>
      <w:r w:rsidRPr="00726013">
        <w:rPr>
          <w:rFonts w:ascii="Helvetica" w:hAnsi="Helvetica" w:cs="Arial"/>
        </w:rPr>
        <w:t xml:space="preserve"> into musical harmonies </w:t>
      </w:r>
      <w:r w:rsidRPr="00726013">
        <w:rPr>
          <w:rFonts w:ascii="Helvetica" w:hAnsi="Helvetica" w:cs="Arial"/>
          <w:u w:val="single"/>
        </w:rPr>
        <w:t>is exposed, contested, disturbed, and unsettled. A society that enables politics as this ambiguous medium is a good society because it enables the paradox of difference to find expression in public life</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JUXTAPOSITION OF INCOMPATIBLE IDEAS AVOIDS THE PROBLEMS OF TRADITIONAL THEORY AND ENABLES A PROCESS OF CONSTANT CRITICISM</w:t>
      </w:r>
    </w:p>
    <w:p w:rsidR="0057066A" w:rsidRPr="00726013" w:rsidRDefault="0057066A">
      <w:pPr>
        <w:pStyle w:val="CardText0"/>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Marcus '98</w:t>
      </w:r>
    </w:p>
    <w:p w:rsidR="0057066A" w:rsidRPr="00726013" w:rsidRDefault="0057066A">
      <w:pPr>
        <w:pStyle w:val="Citation"/>
        <w:rPr>
          <w:rFonts w:ascii="Helvetica" w:hAnsi="Helvetica" w:cs="Arial"/>
        </w:rPr>
      </w:pPr>
      <w:r w:rsidRPr="00726013">
        <w:rPr>
          <w:rFonts w:ascii="Helvetica" w:hAnsi="Helvetica" w:cs="Arial"/>
        </w:rPr>
        <w:t>[George E., Professor of Anthro at Rice University, Ethnography through Thick and Thin, Princeton: Princeton University Press, 1998, 186-7//</w:t>
      </w:r>
      <w:proofErr w:type="spellStart"/>
      <w:r w:rsidRPr="00726013">
        <w:rPr>
          <w:rFonts w:ascii="Helvetica" w:hAnsi="Helvetica" w:cs="Arial"/>
        </w:rPr>
        <w:t>uwyo-ajl</w:t>
      </w:r>
      <w:proofErr w:type="spellEnd"/>
      <w:r w:rsidRPr="00726013">
        <w:rPr>
          <w:rFonts w:ascii="Helvetica" w:hAnsi="Helvetica" w:cs="Arial"/>
        </w:rPr>
        <w:t>]</w:t>
      </w:r>
      <w:r w:rsidRPr="00726013">
        <w:rPr>
          <w:rFonts w:ascii="Helvetica" w:hAnsi="Helvetica" w:cs="Arial"/>
        </w:rPr>
        <w:cr/>
      </w:r>
    </w:p>
    <w:p w:rsidR="0057066A" w:rsidRPr="00726013" w:rsidRDefault="0057066A">
      <w:pPr>
        <w:pStyle w:val="CardText0"/>
        <w:rPr>
          <w:rFonts w:ascii="Helvetica" w:hAnsi="Helvetica" w:cs="Arial"/>
        </w:rPr>
      </w:pPr>
      <w:r w:rsidRPr="00726013">
        <w:rPr>
          <w:rFonts w:ascii="Helvetica" w:hAnsi="Helvetica" w:cs="Arial"/>
        </w:rPr>
        <w:t xml:space="preserve">The postmodern notions of heterotopia (Foucault), </w:t>
      </w:r>
      <w:r w:rsidRPr="00726013">
        <w:rPr>
          <w:rStyle w:val="underlinecardChar"/>
          <w:rFonts w:ascii="Helvetica" w:hAnsi="Helvetica" w:cs="Arial"/>
        </w:rPr>
        <w:t>juxtapositions, and the blocking together of incommensurables</w:t>
      </w:r>
      <w:r w:rsidRPr="00726013">
        <w:rPr>
          <w:rFonts w:ascii="Helvetica" w:hAnsi="Helvetica" w:cs="Arial"/>
        </w:rPr>
        <w:t xml:space="preserve"> (Lyotard) </w:t>
      </w:r>
      <w:r w:rsidRPr="00726013">
        <w:rPr>
          <w:rStyle w:val="underlinecardChar"/>
          <w:rFonts w:ascii="Helvetica" w:hAnsi="Helvetica" w:cs="Arial"/>
        </w:rPr>
        <w:t>have served to renew the long-neglected practice of comparison</w:t>
      </w:r>
      <w:r w:rsidRPr="00726013">
        <w:rPr>
          <w:rFonts w:ascii="Helvetica" w:hAnsi="Helvetica" w:cs="Arial"/>
        </w:rPr>
        <w:t xml:space="preserve"> in anthropology, but in altered ways. </w:t>
      </w:r>
      <w:r w:rsidRPr="00726013">
        <w:rPr>
          <w:rStyle w:val="underlinecardChar"/>
          <w:rFonts w:ascii="Helvetica" w:hAnsi="Helvetica" w:cs="Arial"/>
        </w:rPr>
        <w:t>Juxtapositions do not have the obvious meta-logic of older styles of comparison in anthropology</w:t>
      </w:r>
      <w:r w:rsidRPr="00726013">
        <w:rPr>
          <w:rFonts w:ascii="Helvetica" w:hAnsi="Helvetica" w:cs="Arial"/>
        </w:rPr>
        <w:t xml:space="preserve"> (e.g., controlled comparisons within a cultural area or "natural" geographical region); rather, </w:t>
      </w:r>
      <w:r w:rsidRPr="00726013">
        <w:rPr>
          <w:rStyle w:val="underlinecardChar"/>
          <w:rFonts w:ascii="Helvetica" w:hAnsi="Helvetica" w:cs="Arial"/>
        </w:rPr>
        <w:t xml:space="preserve">they emerge from putting questions to an emergent object of study whose </w:t>
      </w:r>
      <w:proofErr w:type="spellStart"/>
      <w:r w:rsidRPr="00726013">
        <w:rPr>
          <w:rStyle w:val="underlinecardChar"/>
          <w:rFonts w:ascii="Helvetica" w:hAnsi="Helvetica" w:cs="Arial"/>
        </w:rPr>
        <w:t>controus</w:t>
      </w:r>
      <w:proofErr w:type="spellEnd"/>
      <w:r w:rsidRPr="00726013">
        <w:rPr>
          <w:rStyle w:val="underlinecardChar"/>
          <w:rFonts w:ascii="Helvetica" w:hAnsi="Helvetica" w:cs="Arial"/>
        </w:rPr>
        <w:t xml:space="preserve"> are not known beforehand, but are themselves a contribution of making an account which has different, complexly connected real-world sites of investigation</w:t>
      </w:r>
      <w:r w:rsidRPr="00726013">
        <w:rPr>
          <w:rFonts w:ascii="Helvetica" w:hAnsi="Helvetica" w:cs="Arial"/>
        </w:rPr>
        <w:t xml:space="preserve">. The postmodern object of study is ultimately mobile and multiply situated, so </w:t>
      </w:r>
      <w:r w:rsidRPr="00726013">
        <w:rPr>
          <w:rStyle w:val="underlinecardChar"/>
          <w:rFonts w:ascii="Helvetica" w:hAnsi="Helvetica" w:cs="Arial"/>
        </w:rPr>
        <w:t xml:space="preserve">any ethnography of such an object will have a comparative dimension that is integral to it, in the form of juxtapositions of seeming incommensurables </w:t>
      </w:r>
      <w:r w:rsidRPr="00726013">
        <w:rPr>
          <w:rFonts w:ascii="Helvetica" w:hAnsi="Helvetica" w:cs="Arial"/>
        </w:rPr>
        <w:t xml:space="preserve">or phenomena </w:t>
      </w:r>
      <w:r w:rsidRPr="00726013">
        <w:rPr>
          <w:rStyle w:val="underlinecardChar"/>
          <w:rFonts w:ascii="Helvetica" w:hAnsi="Helvetica" w:cs="Arial"/>
        </w:rPr>
        <w:t>that might conventionally have appeared to be "world apart</w:t>
      </w:r>
      <w:r w:rsidRPr="00726013">
        <w:rPr>
          <w:rFonts w:ascii="Helvetica" w:hAnsi="Helvetica" w:cs="Arial"/>
        </w:rPr>
        <w:t xml:space="preserve">." </w:t>
      </w:r>
      <w:r w:rsidRPr="00726013">
        <w:rPr>
          <w:rStyle w:val="underlinecardChar"/>
          <w:rFonts w:ascii="Helvetica" w:hAnsi="Helvetica" w:cs="Arial"/>
        </w:rPr>
        <w:t>Comparison reenters the very act of ethnographic specificity</w:t>
      </w:r>
      <w:r w:rsidRPr="00726013">
        <w:rPr>
          <w:rFonts w:ascii="Helvetica" w:hAnsi="Helvetica" w:cs="Arial"/>
        </w:rPr>
        <w:t xml:space="preserve"> by a postmodern </w:t>
      </w:r>
      <w:r w:rsidRPr="00726013">
        <w:rPr>
          <w:rFonts w:ascii="Helvetica" w:hAnsi="Helvetica" w:cs="Arial"/>
        </w:rPr>
        <w:lastRenderedPageBreak/>
        <w:t>vision of seemingly improbably juxtapositions</w:t>
      </w:r>
      <w:r w:rsidRPr="00726013">
        <w:rPr>
          <w:rStyle w:val="underlinecardChar"/>
          <w:rFonts w:ascii="Helvetica" w:hAnsi="Helvetica" w:cs="Arial"/>
        </w:rPr>
        <w:t>, the global collapsed into and made and integral part of a parallel, related local situations rather than something monolithic and external to them</w:t>
      </w:r>
      <w:r w:rsidRPr="00726013">
        <w:rPr>
          <w:rFonts w:ascii="Helvetica" w:hAnsi="Helvetica" w:cs="Arial"/>
        </w:rPr>
        <w:t xml:space="preserve">. This move toward comparison as heterotopia firmly </w:t>
      </w:r>
      <w:proofErr w:type="spellStart"/>
      <w:r w:rsidRPr="00726013">
        <w:rPr>
          <w:rFonts w:ascii="Helvetica" w:hAnsi="Helvetica" w:cs="Arial"/>
        </w:rPr>
        <w:t>deterritorializes</w:t>
      </w:r>
      <w:proofErr w:type="spellEnd"/>
      <w:r w:rsidRPr="00726013">
        <w:rPr>
          <w:rFonts w:ascii="Helvetica" w:hAnsi="Helvetica" w:cs="Arial"/>
        </w:rPr>
        <w:t xml:space="preserve"> culture in ethnographic writing and simulates accounts of cultures composed in a landscape for which there is as yet no developed theoretical comparison</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93" w:name="_Toc114691872"/>
      <w:bookmarkStart w:id="94" w:name="_Toc114697538"/>
      <w:bookmarkStart w:id="95" w:name="_Toc118281645"/>
      <w:bookmarkStart w:id="96" w:name="_Toc118308426"/>
      <w:bookmarkStart w:id="97" w:name="_Toc119349685"/>
      <w:bookmarkStart w:id="98" w:name="_Toc147748385"/>
      <w:r w:rsidRPr="00726013">
        <w:rPr>
          <w:rFonts w:ascii="Helvetica" w:hAnsi="Helvetica"/>
        </w:rPr>
        <w:lastRenderedPageBreak/>
        <w:t>Campbell Perm: 2AC</w:t>
      </w:r>
      <w:bookmarkEnd w:id="93"/>
      <w:bookmarkEnd w:id="94"/>
      <w:bookmarkEnd w:id="95"/>
      <w:bookmarkEnd w:id="96"/>
      <w:bookmarkEnd w:id="97"/>
      <w:bookmarkEnd w:id="9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PERM – DO THE PLAN WHILE ENDORSING THE CRITICISM – EXIGENCIES DEMAND ACTION EVEN IN THE FACE OF CRITICISM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Campbell ‘98</w:t>
      </w:r>
    </w:p>
    <w:p w:rsidR="0057066A" w:rsidRPr="00726013" w:rsidRDefault="0057066A">
      <w:pPr>
        <w:pStyle w:val="evidencetext"/>
        <w:rPr>
          <w:rFonts w:ascii="Helvetica" w:hAnsi="Helvetica" w:cs="Arial"/>
        </w:rPr>
      </w:pPr>
      <w:r w:rsidRPr="00726013">
        <w:rPr>
          <w:rFonts w:ascii="Helvetica" w:hAnsi="Helvetica" w:cs="Arial"/>
        </w:rPr>
        <w:t xml:space="preserve">[David, Int’l Relations Prof @ UM, </w:t>
      </w:r>
      <w:r w:rsidRPr="00726013">
        <w:rPr>
          <w:rFonts w:ascii="Helvetica" w:hAnsi="Helvetica" w:cs="Arial"/>
          <w:i/>
        </w:rPr>
        <w:t>National Deconstruction: Violence, Identity, and Justice in Bosnia</w:t>
      </w:r>
      <w:r w:rsidRPr="00726013">
        <w:rPr>
          <w:rFonts w:ascii="Helvetica" w:hAnsi="Helvetica" w:cs="Arial"/>
        </w:rPr>
        <w:t>, Minneapolis: University of Minnesota Press, 1998, 186]</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u w:val="single"/>
        </w:rPr>
        <w:t>The undecidable within the decision does not</w:t>
      </w:r>
      <w:r w:rsidRPr="00726013">
        <w:rPr>
          <w:rFonts w:ascii="Helvetica" w:hAnsi="Helvetica" w:cs="Arial"/>
        </w:rPr>
        <w:t xml:space="preserve">, however, </w:t>
      </w:r>
      <w:r w:rsidRPr="00726013">
        <w:rPr>
          <w:rFonts w:ascii="Helvetica" w:hAnsi="Helvetica" w:cs="Arial"/>
          <w:u w:val="single"/>
        </w:rPr>
        <w:t>prevent the decision nor avoid its urgency</w:t>
      </w:r>
      <w:r w:rsidRPr="00726013">
        <w:rPr>
          <w:rFonts w:ascii="Helvetica" w:hAnsi="Helvetica" w:cs="Arial"/>
        </w:rPr>
        <w:t xml:space="preserve">. As Derrida observes, “a just decision is always required immediately, ‘right away.’” This necessary haste has unavoidable consequences because </w:t>
      </w:r>
      <w:r w:rsidRPr="00726013">
        <w:rPr>
          <w:rFonts w:ascii="Helvetica" w:hAnsi="Helvetica" w:cs="Arial"/>
          <w:u w:val="single"/>
        </w:rPr>
        <w:t>the pursuit of “infinite information and the unlimited knowledge of conditions</w:t>
      </w:r>
      <w:r w:rsidRPr="00726013">
        <w:rPr>
          <w:rFonts w:ascii="Helvetica" w:hAnsi="Helvetica" w:cs="Arial"/>
        </w:rPr>
        <w:t xml:space="preserve">, rules or hypothetical imperatives that could justify it” </w:t>
      </w:r>
      <w:r w:rsidRPr="00726013">
        <w:rPr>
          <w:rFonts w:ascii="Helvetica" w:hAnsi="Helvetica" w:cs="Arial"/>
          <w:u w:val="single"/>
        </w:rPr>
        <w:t>are unavailable in the crush of time</w:t>
      </w:r>
      <w:r w:rsidRPr="00726013">
        <w:rPr>
          <w:rFonts w:ascii="Helvetica" w:hAnsi="Helvetica" w:cs="Arial"/>
        </w:rPr>
        <w:t xml:space="preserve">. Nor can the crush of time be avoided, even by unlimited time, “because </w:t>
      </w:r>
      <w:r w:rsidRPr="00726013">
        <w:rPr>
          <w:rFonts w:ascii="Helvetica" w:hAnsi="Helvetica" w:cs="Arial"/>
          <w:u w:val="single"/>
        </w:rPr>
        <w:t>the moment of decision as such always remains a finite moment of urgency</w:t>
      </w:r>
      <w:r w:rsidRPr="00726013">
        <w:rPr>
          <w:rFonts w:ascii="Helvetica" w:hAnsi="Helvetica" w:cs="Arial"/>
        </w:rPr>
        <w:t xml:space="preserve"> and precipitation.” The decision is always “structurally finite,” it </w:t>
      </w:r>
      <w:proofErr w:type="spellStart"/>
      <w:r w:rsidRPr="00726013">
        <w:rPr>
          <w:rFonts w:ascii="Helvetica" w:hAnsi="Helvetica" w:cs="Arial"/>
        </w:rPr>
        <w:t>a”always</w:t>
      </w:r>
      <w:proofErr w:type="spellEnd"/>
      <w:r w:rsidRPr="00726013">
        <w:rPr>
          <w:rFonts w:ascii="Helvetica" w:hAnsi="Helvetica" w:cs="Arial"/>
        </w:rPr>
        <w:t xml:space="preserve"> marks the interruption of the </w:t>
      </w:r>
      <w:proofErr w:type="spellStart"/>
      <w:r w:rsidRPr="00726013">
        <w:rPr>
          <w:rFonts w:ascii="Helvetica" w:hAnsi="Helvetica" w:cs="Arial"/>
        </w:rPr>
        <w:t>juridico</w:t>
      </w:r>
      <w:proofErr w:type="spellEnd"/>
      <w:r w:rsidRPr="00726013">
        <w:rPr>
          <w:rFonts w:ascii="Helvetica" w:hAnsi="Helvetica" w:cs="Arial"/>
        </w:rPr>
        <w:t xml:space="preserve">- or </w:t>
      </w:r>
      <w:proofErr w:type="spellStart"/>
      <w:r w:rsidRPr="00726013">
        <w:rPr>
          <w:rFonts w:ascii="Helvetica" w:hAnsi="Helvetica" w:cs="Arial"/>
        </w:rPr>
        <w:t>ethico</w:t>
      </w:r>
      <w:proofErr w:type="spellEnd"/>
      <w:r w:rsidRPr="00726013">
        <w:rPr>
          <w:rFonts w:ascii="Helvetica" w:hAnsi="Helvetica" w:cs="Arial"/>
        </w:rPr>
        <w:t>- or politico-cognitive deliberation that precedes it, that must precede it.” That is why, invoking Kierkegaard, Derrida, declares that “the instant of decision is a madness.”</w:t>
      </w:r>
    </w:p>
    <w:p w:rsidR="0057066A" w:rsidRPr="00726013" w:rsidRDefault="0057066A">
      <w:pPr>
        <w:pStyle w:val="evidencetext"/>
        <w:rPr>
          <w:rFonts w:ascii="Helvetica" w:hAnsi="Helvetica" w:cs="Arial"/>
        </w:rPr>
      </w:pPr>
      <w:r w:rsidRPr="00726013">
        <w:rPr>
          <w:rFonts w:ascii="Helvetica" w:hAnsi="Helvetica" w:cs="Arial"/>
        </w:rPr>
        <w:t xml:space="preserve">The finite nature of the decision may be a “madness” in the way it renders possible the impossible, the infinite character of justice, but Derrida argues for the necessity of this madness. Most importantly, Derrida argues for the necessity of this madness. Most importantly, although Derrida’s argument concerning the decision has, to this pint, been concerned with an account of the procedure by which a decision is possible, it is with respect to the </w:t>
      </w:r>
      <w:proofErr w:type="spellStart"/>
      <w:r w:rsidRPr="00726013">
        <w:rPr>
          <w:rFonts w:ascii="Helvetica" w:hAnsi="Helvetica" w:cs="Arial"/>
        </w:rPr>
        <w:t>ncessity</w:t>
      </w:r>
      <w:proofErr w:type="spellEnd"/>
      <w:r w:rsidRPr="00726013">
        <w:rPr>
          <w:rFonts w:ascii="Helvetica" w:hAnsi="Helvetica" w:cs="Arial"/>
        </w:rPr>
        <w:t xml:space="preserve"> of the decision that Derrida begins to formulate an account of the decision that bears upon the content of the decision. In so doing, Derrida’s argument addresses more directly – more directly, I would argue than is acknowledged by Critchley – the concern that for politics (at least for a progressive politics) one must provide an account of the decision to combat domination.</w:t>
      </w:r>
    </w:p>
    <w:p w:rsidR="0057066A" w:rsidRPr="00726013" w:rsidRDefault="0057066A">
      <w:pPr>
        <w:pStyle w:val="evidencetext"/>
        <w:rPr>
          <w:rFonts w:ascii="Helvetica" w:hAnsi="Helvetica" w:cs="Arial"/>
        </w:rPr>
      </w:pPr>
      <w:r w:rsidRPr="00726013">
        <w:rPr>
          <w:rFonts w:ascii="Helvetica" w:hAnsi="Helvetica" w:cs="Arial"/>
          <w:u w:val="single"/>
        </w:rPr>
        <w:t>That undecidability resides within the decision</w:t>
      </w:r>
      <w:r w:rsidRPr="00726013">
        <w:rPr>
          <w:rFonts w:ascii="Helvetica" w:hAnsi="Helvetica" w:cs="Arial"/>
        </w:rPr>
        <w:t xml:space="preserve">, Derrida argues, “that justice exceeds law and calculation, that the unpresentable exceeds the </w:t>
      </w:r>
      <w:proofErr w:type="spellStart"/>
      <w:r w:rsidRPr="00726013">
        <w:rPr>
          <w:rFonts w:ascii="Helvetica" w:hAnsi="Helvetica" w:cs="Arial"/>
        </w:rPr>
        <w:t>determinalbe</w:t>
      </w:r>
      <w:proofErr w:type="spellEnd"/>
      <w:r w:rsidRPr="00726013">
        <w:rPr>
          <w:rFonts w:ascii="Helvetica" w:hAnsi="Helvetica" w:cs="Arial"/>
        </w:rPr>
        <w:t xml:space="preserve"> </w:t>
      </w:r>
      <w:r w:rsidRPr="00726013">
        <w:rPr>
          <w:rFonts w:ascii="Helvetica" w:hAnsi="Helvetica" w:cs="Arial"/>
          <w:u w:val="single"/>
        </w:rPr>
        <w:t xml:space="preserve">cannot and should not serve as alibi for staying out of </w:t>
      </w:r>
      <w:proofErr w:type="spellStart"/>
      <w:r w:rsidRPr="00726013">
        <w:rPr>
          <w:rFonts w:ascii="Helvetica" w:hAnsi="Helvetica" w:cs="Arial"/>
          <w:u w:val="single"/>
        </w:rPr>
        <w:t>juridico</w:t>
      </w:r>
      <w:proofErr w:type="spellEnd"/>
      <w:r w:rsidRPr="00726013">
        <w:rPr>
          <w:rFonts w:ascii="Helvetica" w:hAnsi="Helvetica" w:cs="Arial"/>
          <w:u w:val="single"/>
        </w:rPr>
        <w:t>-political battles, within an institution or a state,</w:t>
      </w:r>
      <w:r w:rsidRPr="00726013">
        <w:rPr>
          <w:rFonts w:ascii="Helvetica" w:hAnsi="Helvetica" w:cs="Arial"/>
        </w:rPr>
        <w:t xml:space="preserve"> or between institutions or states and others.” Indeed, “</w:t>
      </w:r>
      <w:r w:rsidRPr="00726013">
        <w:rPr>
          <w:rFonts w:ascii="Helvetica" w:hAnsi="Helvetica" w:cs="Arial"/>
          <w:u w:val="single"/>
        </w:rPr>
        <w:t>incalculable justice requires us to calculate</w:t>
      </w:r>
      <w:r w:rsidRPr="00726013">
        <w:rPr>
          <w:rFonts w:ascii="Helvetica" w:hAnsi="Helvetica" w:cs="Arial"/>
        </w:rPr>
        <w:t xml:space="preserve">.” From where do these insistences come? What is behind, what is animating, these imperatives? It is both the character of infinite justice as a </w:t>
      </w:r>
      <w:proofErr w:type="spellStart"/>
      <w:r w:rsidRPr="00726013">
        <w:rPr>
          <w:rFonts w:ascii="Helvetica" w:hAnsi="Helvetica" w:cs="Arial"/>
        </w:rPr>
        <w:t>heteronomic</w:t>
      </w:r>
      <w:proofErr w:type="spellEnd"/>
      <w:r w:rsidRPr="00726013">
        <w:rPr>
          <w:rFonts w:ascii="Helvetica" w:hAnsi="Helvetica" w:cs="Arial"/>
        </w:rPr>
        <w:t xml:space="preserve"> relationship to the other, a relationship that because of its undecidability multiplies responsibility, and the fact that “</w:t>
      </w:r>
      <w:r w:rsidRPr="00726013">
        <w:rPr>
          <w:rStyle w:val="underlinecardChar"/>
          <w:rFonts w:ascii="Helvetica" w:hAnsi="Helvetica" w:cs="Arial"/>
        </w:rPr>
        <w:t>left to itself, the incalculable</w:t>
      </w:r>
      <w:r w:rsidRPr="00726013">
        <w:rPr>
          <w:rFonts w:ascii="Helvetica" w:hAnsi="Helvetica" w:cs="Arial"/>
        </w:rPr>
        <w:t xml:space="preserve"> and given (</w:t>
      </w:r>
      <w:proofErr w:type="spellStart"/>
      <w:r w:rsidRPr="00726013">
        <w:rPr>
          <w:rFonts w:ascii="Helvetica" w:hAnsi="Helvetica" w:cs="Arial"/>
        </w:rPr>
        <w:t>donatrice</w:t>
      </w:r>
      <w:proofErr w:type="spellEnd"/>
      <w:r w:rsidRPr="00726013">
        <w:rPr>
          <w:rFonts w:ascii="Helvetica" w:hAnsi="Helvetica" w:cs="Arial"/>
        </w:rPr>
        <w:t xml:space="preserve">) </w:t>
      </w:r>
      <w:r w:rsidRPr="00726013">
        <w:rPr>
          <w:rStyle w:val="underlinecardChar"/>
          <w:rFonts w:ascii="Helvetica" w:hAnsi="Helvetica" w:cs="Arial"/>
        </w:rPr>
        <w:t>idea of justice is always very close to the bad</w:t>
      </w:r>
      <w:r w:rsidRPr="00726013">
        <w:rPr>
          <w:rFonts w:ascii="Helvetica" w:hAnsi="Helvetica" w:cs="Arial"/>
        </w:rPr>
        <w:t xml:space="preserve">, even to the worst, </w:t>
      </w:r>
      <w:r w:rsidRPr="00726013">
        <w:rPr>
          <w:rStyle w:val="underlinecardChar"/>
          <w:rFonts w:ascii="Helvetica" w:hAnsi="Helvetica" w:cs="Arial"/>
        </w:rPr>
        <w:t>for it can always be reappropriated by the most perverse calculation.” The necessity of calculating the incalculable thus responds to a duty a duty that inhabits the instant of madness and compels the decision to avoid “the bad,” the “perverse calculation,” even the worst.” This is the duty that also dwells with deconstructive thought and makes it the starting point, the “at least necessary condition,” for the organization of resistance to totalitarianism in all its forms. And it is a duty that responds to practical political concerns when we recognize that Derrida names the bad, the perverse, and the worst as those violences “we recognize all too well without yet having thought them through, the crimes of xenophobia, racism, anti-Semitism, religious or nationalist fanaticism.”</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99" w:name="_Toc114691876"/>
      <w:bookmarkStart w:id="100" w:name="_Toc114697542"/>
      <w:bookmarkStart w:id="101" w:name="_Toc118281649"/>
      <w:bookmarkStart w:id="102" w:name="_Toc118308430"/>
      <w:bookmarkStart w:id="103" w:name="_Toc119349689"/>
      <w:bookmarkStart w:id="104" w:name="_Toc147748386"/>
      <w:r w:rsidRPr="00726013">
        <w:rPr>
          <w:rFonts w:ascii="Helvetica" w:hAnsi="Helvetica"/>
        </w:rPr>
        <w:lastRenderedPageBreak/>
        <w:t xml:space="preserve">Campbell </w:t>
      </w:r>
      <w:bookmarkEnd w:id="99"/>
      <w:bookmarkEnd w:id="100"/>
      <w:bookmarkEnd w:id="101"/>
      <w:bookmarkEnd w:id="102"/>
      <w:bookmarkEnd w:id="103"/>
      <w:r w:rsidRPr="00726013">
        <w:rPr>
          <w:rFonts w:ascii="Helvetica" w:hAnsi="Helvetica"/>
        </w:rPr>
        <w:t>Perm: 1AR</w:t>
      </w:r>
      <w:bookmarkEnd w:id="10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EXTEND THE 2AC CAMPBELL ’98 EVIDENCE. WHEN FACED WITH UNDECIDABLE SITUATIONS AND THE STAKES ARE AS HIGH AS THE 1AC, YOU HAVE TO ACT IN THE FACE OF CRITICISM OR RISK POLITICAL PARALYSIS BECAUSE EVERY ACTION SEEMS DOOMED, ALLOWING OPPRESSION AND VIOLENCE TO REIGN UNCHECKED</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05" w:name="_Toc147748387"/>
      <w:r w:rsidRPr="00726013">
        <w:rPr>
          <w:rFonts w:ascii="Helvetica" w:hAnsi="Helvetica"/>
        </w:rPr>
        <w:lastRenderedPageBreak/>
        <w:t>Strategic Essentialism Perm: 2AC</w:t>
      </w:r>
      <w:bookmarkEnd w:id="105"/>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color w:val="000000"/>
        </w:rPr>
        <w:t>PERMUTATION: THE PLAN IS A STRATEGIC ESSENTIALISM THAT CREATES SPACE FOR ACTIVIST POLITICS</w:t>
      </w:r>
    </w:p>
    <w:p w:rsidR="0057066A" w:rsidRPr="00726013" w:rsidRDefault="0057066A">
      <w:pPr>
        <w:pStyle w:val="Tag"/>
        <w:rPr>
          <w:rFonts w:ascii="Helvetica" w:hAnsi="Helvetica" w:cs="Arial"/>
        </w:rPr>
      </w:pPr>
      <w:r w:rsidRPr="00726013">
        <w:rPr>
          <w:rFonts w:ascii="Helvetica" w:hAnsi="Helvetica" w:cs="Arial"/>
        </w:rPr>
        <w:t>(THE CRITIQUE IS A FALSE CHOICE THAT IMPEDES ACTIVISM.)</w:t>
      </w:r>
    </w:p>
    <w:p w:rsidR="0057066A" w:rsidRPr="00726013" w:rsidRDefault="0057066A">
      <w:pPr>
        <w:ind w:left="720"/>
        <w:rPr>
          <w:rFonts w:ascii="Helvetica" w:hAnsi="Helvetica" w:cs="Arial"/>
          <w:color w:val="000000"/>
        </w:rPr>
      </w:pPr>
    </w:p>
    <w:p w:rsidR="0057066A" w:rsidRPr="00726013" w:rsidRDefault="0057066A">
      <w:pPr>
        <w:ind w:left="720"/>
        <w:rPr>
          <w:rFonts w:ascii="Helvetica" w:hAnsi="Helvetica" w:cs="Arial"/>
          <w:color w:val="000000"/>
        </w:rPr>
      </w:pPr>
      <w:r w:rsidRPr="00726013">
        <w:rPr>
          <w:rFonts w:ascii="Helvetica" w:hAnsi="Helvetica" w:cs="Arial"/>
          <w:color w:val="000000"/>
        </w:rPr>
        <w:t>Sankaran</w:t>
      </w:r>
      <w:r w:rsidRPr="00726013">
        <w:rPr>
          <w:rStyle w:val="Author"/>
          <w:rFonts w:ascii="Helvetica" w:hAnsi="Helvetica" w:cs="Arial"/>
          <w:color w:val="000000"/>
        </w:rPr>
        <w:t xml:space="preserve"> </w:t>
      </w:r>
      <w:r w:rsidRPr="00726013">
        <w:rPr>
          <w:rStyle w:val="Author"/>
          <w:rFonts w:ascii="Helvetica" w:hAnsi="Helvetica" w:cs="Arial"/>
          <w:bCs w:val="0"/>
          <w:color w:val="000000"/>
          <w:sz w:val="28"/>
          <w:u w:val="thick" w:color="000000"/>
        </w:rPr>
        <w:t>Krishna</w:t>
      </w:r>
      <w:r w:rsidRPr="00726013">
        <w:rPr>
          <w:rFonts w:ascii="Helvetica" w:hAnsi="Helvetica" w:cs="Arial"/>
          <w:color w:val="000000"/>
        </w:rPr>
        <w:t>, Professor, Political Science, University of Hawaii, Alternatives v. 18, 19</w:t>
      </w:r>
      <w:r w:rsidRPr="00726013">
        <w:rPr>
          <w:rStyle w:val="Author"/>
          <w:rFonts w:ascii="Helvetica" w:hAnsi="Helvetica" w:cs="Arial"/>
          <w:bCs w:val="0"/>
          <w:color w:val="000000"/>
          <w:sz w:val="28"/>
          <w:u w:val="thick" w:color="000000"/>
        </w:rPr>
        <w:t>93</w:t>
      </w:r>
      <w:r w:rsidRPr="00726013">
        <w:rPr>
          <w:rFonts w:ascii="Helvetica" w:hAnsi="Helvetica" w:cs="Arial"/>
          <w:color w:val="000000"/>
        </w:rPr>
        <w:t>, p. 400-401.</w:t>
      </w:r>
    </w:p>
    <w:p w:rsidR="0057066A" w:rsidRPr="00726013" w:rsidRDefault="0057066A">
      <w:pPr>
        <w:pStyle w:val="card1"/>
        <w:rPr>
          <w:rStyle w:val="underline"/>
          <w:rFonts w:ascii="Helvetica" w:hAnsi="Helvetica" w:cs="Arial"/>
          <w:color w:val="000000"/>
        </w:rPr>
      </w:pPr>
    </w:p>
    <w:p w:rsidR="0057066A" w:rsidRPr="00726013" w:rsidRDefault="0057066A">
      <w:pPr>
        <w:pStyle w:val="evidencetext"/>
        <w:rPr>
          <w:rFonts w:ascii="Helvetica" w:hAnsi="Helvetica" w:cs="Arial"/>
        </w:rPr>
      </w:pPr>
      <w:r w:rsidRPr="00726013">
        <w:rPr>
          <w:rStyle w:val="underline"/>
          <w:rFonts w:ascii="Helvetica" w:hAnsi="Helvetica" w:cs="Arial"/>
        </w:rPr>
        <w:t>The dichotomous choice presented in this excerpt is straightforward: one either indulges in total critique, delegitimizing all sovereign truths, or one is committed to “nostalgic,” essentialist unities that have become obsolete</w:t>
      </w:r>
      <w:r w:rsidRPr="00726013">
        <w:rPr>
          <w:rFonts w:ascii="Helvetica" w:hAnsi="Helvetica" w:cs="Arial"/>
        </w:rPr>
        <w:t xml:space="preserve"> and have been </w:t>
      </w:r>
      <w:r w:rsidRPr="00726013">
        <w:rPr>
          <w:rStyle w:val="underline"/>
          <w:rFonts w:ascii="Helvetica" w:hAnsi="Helvetica" w:cs="Arial"/>
        </w:rPr>
        <w:t>the grounds for all</w:t>
      </w:r>
      <w:r w:rsidRPr="00726013">
        <w:rPr>
          <w:rFonts w:ascii="Helvetica" w:hAnsi="Helvetica" w:cs="Arial"/>
        </w:rPr>
        <w:t xml:space="preserve"> our </w:t>
      </w:r>
      <w:r w:rsidRPr="00726013">
        <w:rPr>
          <w:rStyle w:val="underline"/>
          <w:rFonts w:ascii="Helvetica" w:hAnsi="Helvetica" w:cs="Arial"/>
        </w:rPr>
        <w:t>oppressions</w:t>
      </w:r>
      <w:r w:rsidRPr="00726013">
        <w:rPr>
          <w:rFonts w:ascii="Helvetica" w:hAnsi="Helvetica" w:cs="Arial"/>
        </w:rPr>
        <w:t xml:space="preserve">. </w:t>
      </w:r>
      <w:r w:rsidRPr="00726013">
        <w:rPr>
          <w:rStyle w:val="underline"/>
          <w:rFonts w:ascii="Helvetica" w:hAnsi="Helvetica" w:cs="Arial"/>
        </w:rPr>
        <w:t>In offering this dichotomous choice, Der Derian replicates a move made by Chaloupka in his</w:t>
      </w:r>
      <w:r w:rsidRPr="00726013">
        <w:rPr>
          <w:rFonts w:ascii="Helvetica" w:hAnsi="Helvetica" w:cs="Arial"/>
        </w:rPr>
        <w:t xml:space="preserve"> equally </w:t>
      </w:r>
      <w:r w:rsidRPr="00726013">
        <w:rPr>
          <w:rStyle w:val="underline"/>
          <w:rFonts w:ascii="Helvetica" w:hAnsi="Helvetica" w:cs="Arial"/>
        </w:rPr>
        <w:t>dismissive critique of the move mainstream nuclear opposition, the Nuclear Freeze movement</w:t>
      </w:r>
      <w:r w:rsidRPr="00726013">
        <w:rPr>
          <w:rFonts w:ascii="Helvetica" w:hAnsi="Helvetica" w:cs="Arial"/>
        </w:rPr>
        <w:t xml:space="preserve"> of the early 1980s, that, according to him, was operating along obsolete lines, emphasizing “facts” and “realities,” while a “postmodern” President Reagan easily outflanked them through an illusory Star Wars program (See KN: chapter 4) </w:t>
      </w:r>
      <w:r w:rsidRPr="00726013">
        <w:rPr>
          <w:rStyle w:val="underline"/>
          <w:rFonts w:ascii="Helvetica" w:hAnsi="Helvetica" w:cs="Arial"/>
        </w:rPr>
        <w:t>Chaloupka centers this difference between his own supposedly total critique of all sovereign truths</w:t>
      </w:r>
      <w:r w:rsidRPr="00726013">
        <w:rPr>
          <w:rFonts w:ascii="Helvetica" w:hAnsi="Helvetica" w:cs="Arial"/>
        </w:rPr>
        <w:t xml:space="preserve"> (which he describes as nuclear criticism in an echo of literary criticism) </w:t>
      </w:r>
      <w:r w:rsidRPr="00726013">
        <w:rPr>
          <w:rStyle w:val="underline"/>
          <w:rFonts w:ascii="Helvetica" w:hAnsi="Helvetica" w:cs="Arial"/>
        </w:rPr>
        <w:t>and the more partial (and issue based) criticism of what he calls “nuclear opposition”</w:t>
      </w:r>
      <w:r w:rsidRPr="00726013">
        <w:rPr>
          <w:rFonts w:ascii="Helvetica" w:hAnsi="Helvetica" w:cs="Arial"/>
        </w:rPr>
        <w:t xml:space="preserve"> or “</w:t>
      </w:r>
      <w:proofErr w:type="spellStart"/>
      <w:r w:rsidRPr="00726013">
        <w:rPr>
          <w:rFonts w:ascii="Helvetica" w:hAnsi="Helvetica" w:cs="Arial"/>
        </w:rPr>
        <w:t>antinuclearists</w:t>
      </w:r>
      <w:proofErr w:type="spellEnd"/>
      <w:r w:rsidRPr="00726013">
        <w:rPr>
          <w:rFonts w:ascii="Helvetica" w:hAnsi="Helvetica" w:cs="Arial"/>
        </w:rPr>
        <w:t>” at the very outset of his book. (</w:t>
      </w:r>
      <w:proofErr w:type="spellStart"/>
      <w:r w:rsidRPr="00726013">
        <w:rPr>
          <w:rFonts w:ascii="Helvetica" w:hAnsi="Helvetica" w:cs="Arial"/>
        </w:rPr>
        <w:t>Kn</w:t>
      </w:r>
      <w:proofErr w:type="spellEnd"/>
      <w:r w:rsidRPr="00726013">
        <w:rPr>
          <w:rFonts w:ascii="Helvetica" w:hAnsi="Helvetica" w:cs="Arial"/>
        </w:rPr>
        <w:t xml:space="preserve">: xvi) Once again, </w:t>
      </w:r>
      <w:r w:rsidRPr="00726013">
        <w:rPr>
          <w:rStyle w:val="underline"/>
          <w:rFonts w:ascii="Helvetica" w:hAnsi="Helvetica" w:cs="Arial"/>
        </w:rPr>
        <w:t>the unhappy choice forced upon the reader is to join Chaloupka in his total critique</w:t>
      </w:r>
      <w:r w:rsidRPr="00726013">
        <w:rPr>
          <w:rFonts w:ascii="Helvetica" w:hAnsi="Helvetica" w:cs="Arial"/>
        </w:rPr>
        <w:t xml:space="preserve"> of all sovereign truths </w:t>
      </w:r>
      <w:r w:rsidRPr="00726013">
        <w:rPr>
          <w:rStyle w:val="underline"/>
          <w:rFonts w:ascii="Helvetica" w:hAnsi="Helvetica" w:cs="Arial"/>
        </w:rPr>
        <w:t>or be trapped in obsolete essentialisms</w:t>
      </w:r>
      <w:r w:rsidRPr="00726013">
        <w:rPr>
          <w:rFonts w:ascii="Helvetica" w:hAnsi="Helvetica" w:cs="Arial"/>
        </w:rPr>
        <w:t xml:space="preserve">. </w:t>
      </w:r>
      <w:r w:rsidRPr="00726013">
        <w:rPr>
          <w:rStyle w:val="underline"/>
          <w:rFonts w:ascii="Helvetica" w:hAnsi="Helvetica" w:cs="Arial"/>
        </w:rPr>
        <w:t>This leads to a disastrous politics, pitting groups that have the most in common (and need to unite on some basis to be effective) against each other</w:t>
      </w:r>
      <w:r w:rsidRPr="00726013">
        <w:rPr>
          <w:rFonts w:ascii="Helvetica" w:hAnsi="Helvetica" w:cs="Arial"/>
        </w:rPr>
        <w:t xml:space="preserve">. </w:t>
      </w:r>
      <w:r w:rsidRPr="00726013">
        <w:rPr>
          <w:rStyle w:val="underline"/>
          <w:rFonts w:ascii="Helvetica" w:hAnsi="Helvetica" w:cs="Arial"/>
        </w:rPr>
        <w:t>Both Chaloupka and Der Derian thus reserve their most trenchant critique for political groups that should, in any analysis, be regarded as the closest to them in terms of an oppositional politics and their desired futures. Instead of finding ways to live with these differences and to (if fleetingly) coalesce against the New Right, this fratricidal critique is politically suicidal. It obliterates the space for a political activism based on provisional and contingent coalitions, for uniting behind a common cause even as one recognizes that the coalition is comprised of groups that have very differing (and possibly unresolvable) views of reality</w:t>
      </w:r>
      <w:r w:rsidRPr="00726013">
        <w:rPr>
          <w:rFonts w:ascii="Helvetica" w:hAnsi="Helvetica" w:cs="Arial"/>
        </w:rPr>
        <w:t xml:space="preserve">. Moreover, it fails to consider the possibility that there may have been other, more compelling reasons for the “failure” of the Nuclear Freeze movement or anti-Gulf War movement. </w:t>
      </w:r>
      <w:r w:rsidRPr="00726013">
        <w:rPr>
          <w:rStyle w:val="underline"/>
          <w:rFonts w:ascii="Helvetica" w:hAnsi="Helvetica" w:cs="Arial"/>
        </w:rPr>
        <w:t>Like many a worthwhile cause in our times, they failed to garner sufficient support to influence state policy. The response to that need not be a totalizing critique that delegitimizes all narratives. The blackmail inherent in the choice</w:t>
      </w:r>
      <w:r w:rsidRPr="00726013">
        <w:rPr>
          <w:rFonts w:ascii="Helvetica" w:hAnsi="Helvetica" w:cs="Arial"/>
        </w:rPr>
        <w:t xml:space="preserve"> offered by Der Derian and Chaloupka, </w:t>
      </w:r>
      <w:r w:rsidRPr="00726013">
        <w:rPr>
          <w:rStyle w:val="underline"/>
          <w:rFonts w:ascii="Helvetica" w:hAnsi="Helvetica" w:cs="Arial"/>
        </w:rPr>
        <w:t>between total critique and “ineffective” partial critique, ought to be transparent.</w:t>
      </w:r>
      <w:r w:rsidRPr="00726013">
        <w:rPr>
          <w:rFonts w:ascii="Helvetica" w:hAnsi="Helvetica" w:cs="Arial"/>
        </w:rPr>
        <w:t xml:space="preserve"> Among other things, </w:t>
      </w:r>
      <w:r w:rsidRPr="00726013">
        <w:rPr>
          <w:rStyle w:val="underline"/>
          <w:rFonts w:ascii="Helvetica" w:hAnsi="Helvetica" w:cs="Arial"/>
        </w:rPr>
        <w:t>it effectively militates against the construction of provisional or strategic essentialisms in our attempts to create space for activist politics</w:t>
      </w:r>
      <w:r w:rsidRPr="00726013">
        <w:rPr>
          <w:rFonts w:ascii="Helvetica" w:hAnsi="Helvetica" w:cs="Arial"/>
        </w:rPr>
        <w:t>. In the next section, I focus more widely on the genre of critical international theory and its impact on such an activist politics.</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06" w:name="_Toc147748388"/>
      <w:r w:rsidRPr="00726013">
        <w:rPr>
          <w:rFonts w:ascii="Helvetica" w:hAnsi="Helvetica"/>
        </w:rPr>
        <w:lastRenderedPageBreak/>
        <w:t>Strategic Essentialism Perm: 1AR</w:t>
      </w:r>
      <w:bookmarkEnd w:id="10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NEXT, EXTEND THE KRISHNA PERM. THE NEG’S “WITH US OR AGAINST US” MENTALITY FRACTURES EFFECTIVE SOCIAL ACTION – INSTEAD OF FOCUSING ON DIFFERENCES. WE SHOULD HIGHLIGHT OUR AGREEMENTS. THIS HAS 2 IMPLICATIONS:</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IT FLIPS THE K SOLVENCY BECAUSE IT ENTRENCHING AN ALIENATING PRAXIS</w:t>
      </w:r>
    </w:p>
    <w:p w:rsidR="0057066A" w:rsidRPr="00726013" w:rsidRDefault="0057066A">
      <w:pPr>
        <w:pStyle w:val="Tag"/>
        <w:rPr>
          <w:rFonts w:ascii="Helvetica" w:hAnsi="Helvetica" w:cs="Arial"/>
        </w:rPr>
      </w:pPr>
      <w:r w:rsidRPr="00726013">
        <w:rPr>
          <w:rFonts w:ascii="Helvetica" w:hAnsi="Helvetica" w:cs="Arial"/>
        </w:rPr>
        <w:t>IT PROVES THAT ONLY THE PERM, WHICH RECOGNIZES THE VALUE OF BOTH ADVOCACIES, CAN LEAD TO EFFECTIVE POLITICAL ACTION – DICHOTOMOUS CHOICE COLLAPSES  PRAXIS</w:t>
      </w:r>
    </w:p>
    <w:p w:rsidR="0057066A" w:rsidRPr="00726013" w:rsidRDefault="0057066A">
      <w:pPr>
        <w:pStyle w:val="Tag"/>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07" w:name="_Toc147748389"/>
      <w:proofErr w:type="spellStart"/>
      <w:r w:rsidRPr="00726013">
        <w:rPr>
          <w:rFonts w:ascii="Helvetica" w:hAnsi="Helvetica"/>
        </w:rPr>
        <w:lastRenderedPageBreak/>
        <w:t>Bleiker</w:t>
      </w:r>
      <w:proofErr w:type="spellEnd"/>
      <w:r w:rsidRPr="00726013">
        <w:rPr>
          <w:rFonts w:ascii="Helvetica" w:hAnsi="Helvetica"/>
        </w:rPr>
        <w:t xml:space="preserve"> Perm: 2AC</w:t>
      </w:r>
      <w:bookmarkEnd w:id="10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VIEWING TWO COMPETING IDEOLOGIES TOGETHER AND CREATING CONTRADICTIONS ALLOWS THE IDEOLOGIES TO COEXIST, OPENING MORE AVENUES FOR POLITICAL THOUGHT</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Bleiker</w:t>
      </w:r>
      <w:proofErr w:type="spellEnd"/>
      <w:r w:rsidRPr="00726013">
        <w:rPr>
          <w:rFonts w:ascii="Helvetica" w:hAnsi="Helvetica" w:cs="Arial"/>
        </w:rPr>
        <w:t xml:space="preserve"> ‘97</w:t>
      </w:r>
    </w:p>
    <w:p w:rsidR="0057066A" w:rsidRPr="00726013" w:rsidRDefault="0057066A">
      <w:pPr>
        <w:pStyle w:val="evidencetext"/>
        <w:rPr>
          <w:rFonts w:ascii="Helvetica" w:hAnsi="Helvetica" w:cs="Arial"/>
        </w:rPr>
      </w:pPr>
      <w:r w:rsidRPr="00726013">
        <w:rPr>
          <w:rFonts w:ascii="Helvetica" w:hAnsi="Helvetica" w:cs="Arial"/>
        </w:rPr>
        <w:t xml:space="preserve">[Roland, PhD Cand @ Australian National U. of Political Sci, </w:t>
      </w:r>
      <w:r w:rsidRPr="00726013">
        <w:rPr>
          <w:rFonts w:ascii="Helvetica" w:hAnsi="Helvetica" w:cs="Arial"/>
          <w:i/>
          <w:iCs/>
        </w:rPr>
        <w:t>Alternatives</w:t>
      </w:r>
      <w:r w:rsidRPr="00726013">
        <w:rPr>
          <w:rFonts w:ascii="Helvetica" w:hAnsi="Helvetica" w:cs="Arial"/>
        </w:rPr>
        <w:t xml:space="preserve"> 22, 57-85//</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No concept will ever be sufficient, will ever do justice to the object it is trying to capture. The objective then becomes to conceptualize thoughts so that they do not silence other voices, but coexist and interact with them. Various authors have suggested methods for this purpose, methods that will always remain attempts without ever reaching the ideal state that they aspire to. We know of Mikhail</w:t>
      </w:r>
      <w:r w:rsidRPr="00726013">
        <w:rPr>
          <w:rFonts w:ascii="Helvetica" w:hAnsi="Helvetica" w:cs="Arial"/>
        </w:rPr>
        <w:t xml:space="preserve"> </w:t>
      </w:r>
      <w:r w:rsidRPr="00726013">
        <w:rPr>
          <w:rStyle w:val="highlight2"/>
          <w:rFonts w:ascii="Helvetica" w:hAnsi="Helvetica" w:cs="Arial"/>
        </w:rPr>
        <w:t>Bakhtin</w:t>
      </w:r>
      <w:r w:rsidRPr="00726013">
        <w:rPr>
          <w:rStyle w:val="reduce2"/>
          <w:rFonts w:ascii="Helvetica" w:hAnsi="Helvetica"/>
        </w:rPr>
        <w:t>’s dialogism, a theory of knowledge and language that tries to avoid the excluding tendencies of monological thought forms. Instead, he</w:t>
      </w:r>
      <w:r w:rsidRPr="00726013">
        <w:rPr>
          <w:rFonts w:ascii="Helvetica" w:hAnsi="Helvetica" w:cs="Arial"/>
        </w:rPr>
        <w:t xml:space="preserve"> </w:t>
      </w:r>
      <w:r w:rsidRPr="00726013">
        <w:rPr>
          <w:rStyle w:val="highlight2"/>
          <w:rFonts w:ascii="Helvetica" w:hAnsi="Helvetica" w:cs="Arial"/>
        </w:rPr>
        <w:t>accepts the existence of multiple meanings, draws connections between differences</w:t>
      </w:r>
      <w:r w:rsidRPr="00726013">
        <w:rPr>
          <w:rFonts w:ascii="Helvetica" w:hAnsi="Helvetica" w:cs="Arial"/>
        </w:rPr>
        <w:t xml:space="preserve">, </w:t>
      </w:r>
      <w:r w:rsidRPr="00726013">
        <w:rPr>
          <w:rStyle w:val="reduce2"/>
          <w:rFonts w:ascii="Helvetica" w:hAnsi="Helvetica"/>
        </w:rPr>
        <w:t>and searches for possibilities to establish conceptual and linguistic dialogues</w:t>
      </w:r>
      <w:r w:rsidRPr="00726013">
        <w:rPr>
          <w:rFonts w:ascii="Helvetica" w:hAnsi="Helvetica" w:cs="Arial"/>
        </w:rPr>
        <w:t xml:space="preserve"> </w:t>
      </w:r>
      <w:r w:rsidRPr="00726013">
        <w:rPr>
          <w:rStyle w:val="highlight2"/>
          <w:rFonts w:ascii="Helvetica" w:hAnsi="Helvetica" w:cs="Arial"/>
        </w:rPr>
        <w:t>among competing ideas</w:t>
      </w:r>
      <w:r w:rsidRPr="00726013">
        <w:rPr>
          <w:rFonts w:ascii="Helvetica" w:hAnsi="Helvetica" w:cs="Arial"/>
        </w:rPr>
        <w:t xml:space="preserve">, </w:t>
      </w:r>
      <w:r w:rsidRPr="00726013">
        <w:rPr>
          <w:rStyle w:val="reduce2"/>
          <w:rFonts w:ascii="Helvetica" w:hAnsi="Helvetica"/>
        </w:rPr>
        <w:t>values, speech forms, texts, and validity claims, and the like. Jurgen Habermas attempts to theorize the preconditions for ideal speech situations. Communication, in this case, should be as unrestrained as possible, such that “claims to truth and rightness can be discursively redeemed,” albeit, one should add, though a rationalism and universalism that it violently anti-Bakhtinian and anti-</w:t>
      </w:r>
      <w:proofErr w:type="spellStart"/>
      <w:r w:rsidRPr="00726013">
        <w:rPr>
          <w:rStyle w:val="reduce2"/>
          <w:rFonts w:ascii="Helvetica" w:hAnsi="Helvetica"/>
        </w:rPr>
        <w:t>Adornian</w:t>
      </w:r>
      <w:proofErr w:type="spellEnd"/>
      <w:r w:rsidRPr="00726013">
        <w:rPr>
          <w:rStyle w:val="reduce2"/>
          <w:rFonts w:ascii="Helvetica" w:hAnsi="Helvetica"/>
        </w:rPr>
        <w:t>. Closer to the familiar terrain of IR we find Christine Sylvester’s feminist method of</w:t>
      </w:r>
      <w:r w:rsidRPr="00726013">
        <w:rPr>
          <w:rFonts w:ascii="Helvetica" w:hAnsi="Helvetica" w:cs="Arial"/>
        </w:rPr>
        <w:t xml:space="preserve"> </w:t>
      </w:r>
      <w:r w:rsidRPr="00726013">
        <w:rPr>
          <w:rStyle w:val="highlight2"/>
          <w:rFonts w:ascii="Helvetica" w:hAnsi="Helvetica" w:cs="Arial"/>
        </w:rPr>
        <w:t>empathetic cooperation</w:t>
      </w:r>
      <w:r w:rsidRPr="00726013">
        <w:rPr>
          <w:rFonts w:ascii="Helvetica" w:hAnsi="Helvetica" w:cs="Arial"/>
        </w:rPr>
        <w:t xml:space="preserve">, </w:t>
      </w:r>
      <w:r w:rsidRPr="00726013">
        <w:rPr>
          <w:rStyle w:val="reduce2"/>
          <w:rFonts w:ascii="Helvetica" w:hAnsi="Helvetica"/>
        </w:rPr>
        <w:t>which</w:t>
      </w:r>
      <w:r w:rsidRPr="00726013">
        <w:rPr>
          <w:rFonts w:ascii="Helvetica" w:hAnsi="Helvetica" w:cs="Arial"/>
        </w:rPr>
        <w:t xml:space="preserve"> </w:t>
      </w:r>
      <w:r w:rsidRPr="00726013">
        <w:rPr>
          <w:rStyle w:val="highlight2"/>
          <w:rFonts w:ascii="Helvetica" w:hAnsi="Helvetica" w:cs="Arial"/>
        </w:rPr>
        <w:t>aims at opening up questions of gender by a “process of positional slippage that occurs when one listens seriously to the</w:t>
      </w:r>
      <w:r w:rsidRPr="00726013">
        <w:rPr>
          <w:rFonts w:ascii="Helvetica" w:hAnsi="Helvetica" w:cs="Arial"/>
        </w:rPr>
        <w:t xml:space="preserve"> </w:t>
      </w:r>
      <w:r w:rsidRPr="00726013">
        <w:rPr>
          <w:rStyle w:val="reduce2"/>
          <w:rFonts w:ascii="Helvetica" w:hAnsi="Helvetica"/>
        </w:rPr>
        <w:t>concerns, fears, and</w:t>
      </w:r>
      <w:r w:rsidRPr="00726013">
        <w:rPr>
          <w:rFonts w:ascii="Helvetica" w:hAnsi="Helvetica" w:cs="Arial"/>
        </w:rPr>
        <w:t xml:space="preserve"> </w:t>
      </w:r>
      <w:r w:rsidRPr="00726013">
        <w:rPr>
          <w:rStyle w:val="highlight2"/>
          <w:rFonts w:ascii="Helvetica" w:hAnsi="Helvetica" w:cs="Arial"/>
        </w:rPr>
        <w:t>agendas of those one is unaccustomed to heeding when building social theory</w:t>
      </w:r>
      <w:r w:rsidRPr="00726013">
        <w:rPr>
          <w:rFonts w:ascii="Helvetica" w:hAnsi="Helvetica" w:cs="Arial"/>
        </w:rPr>
        <w:t xml:space="preserve">. </w:t>
      </w:r>
      <w:r w:rsidRPr="00726013">
        <w:rPr>
          <w:rStyle w:val="reduce2"/>
          <w:rFonts w:ascii="Helvetica" w:hAnsi="Helvetica"/>
        </w:rPr>
        <w:t>But how does one conceptualize such attempts if concepts can ever do justice to the objects they are trying to capture?</w:t>
      </w:r>
    </w:p>
    <w:p w:rsidR="0057066A" w:rsidRPr="00726013" w:rsidRDefault="0057066A">
      <w:pPr>
        <w:pStyle w:val="evidencetext"/>
        <w:rPr>
          <w:rFonts w:ascii="Helvetica" w:hAnsi="Helvetica" w:cs="Arial"/>
        </w:rPr>
      </w:pPr>
      <w:r w:rsidRPr="00726013">
        <w:rPr>
          <w:rStyle w:val="reduce2"/>
          <w:rFonts w:ascii="Helvetica" w:hAnsi="Helvetica"/>
        </w:rPr>
        <w:t xml:space="preserve">The daring task is, as we know from Adorno, to open with concepts what does not fit into concepts, to resist the distorting power of reification and return the conceptual to the nonconceptual. This disenchantment of the concept is the antidote of critical philosophy. It impedes the concept from developing its own dynamics and from becoming an absolute in itself. The first step toward disenchanting the concept is simply refusing to define it </w:t>
      </w:r>
      <w:proofErr w:type="spellStart"/>
      <w:r w:rsidRPr="00726013">
        <w:rPr>
          <w:rStyle w:val="reduce2"/>
          <w:rFonts w:ascii="Helvetica" w:hAnsi="Helvetica"/>
        </w:rPr>
        <w:t>monologically</w:t>
      </w:r>
      <w:proofErr w:type="spellEnd"/>
      <w:r w:rsidRPr="00726013">
        <w:rPr>
          <w:rStyle w:val="reduce2"/>
          <w:rFonts w:ascii="Helvetica" w:hAnsi="Helvetica"/>
        </w:rPr>
        <w:t>. Concepts should achieve meaning only gradually in relation to each other. Adorno even intentionally uses the same concept in different way in order to liberate it from the harrow definition that language itself had already imposed on it. That contradictions could arise out of this practice does not bother Adorno. Indeed, he considers them essential</w:t>
      </w:r>
      <w:r w:rsidRPr="00726013">
        <w:rPr>
          <w:rFonts w:ascii="Helvetica" w:hAnsi="Helvetica" w:cs="Arial"/>
        </w:rPr>
        <w:t>.</w:t>
      </w:r>
    </w:p>
    <w:p w:rsidR="0057066A" w:rsidRPr="00726013" w:rsidRDefault="0057066A">
      <w:pPr>
        <w:pStyle w:val="evidencetext"/>
        <w:rPr>
          <w:rFonts w:ascii="Helvetica" w:hAnsi="Helvetica" w:cs="Arial"/>
        </w:rPr>
      </w:pPr>
      <w:r w:rsidRPr="00726013">
        <w:rPr>
          <w:rStyle w:val="highlight2"/>
          <w:rFonts w:ascii="Helvetica" w:hAnsi="Helvetica" w:cs="Arial"/>
        </w:rPr>
        <w:t>One cannot eliminate the contradictory, the fragmentary, and the discontinuous. Contradictions are only contradictions if one assumes the existence of a prior universal standard of reference. What is different appears as divergent</w:t>
      </w:r>
      <w:r w:rsidRPr="00726013">
        <w:rPr>
          <w:rFonts w:ascii="Helvetica" w:hAnsi="Helvetica" w:cs="Arial"/>
        </w:rPr>
        <w:t xml:space="preserve">, </w:t>
      </w:r>
      <w:r w:rsidRPr="00726013">
        <w:rPr>
          <w:rStyle w:val="reduce2"/>
          <w:rFonts w:ascii="Helvetica" w:hAnsi="Helvetica"/>
        </w:rPr>
        <w:t>dissonant, and negative</w:t>
      </w:r>
      <w:r w:rsidRPr="00726013">
        <w:rPr>
          <w:rFonts w:ascii="Helvetica" w:hAnsi="Helvetica" w:cs="Arial"/>
        </w:rPr>
        <w:t xml:space="preserve"> </w:t>
      </w:r>
      <w:r w:rsidRPr="00726013">
        <w:rPr>
          <w:rStyle w:val="highlight2"/>
          <w:rFonts w:ascii="Helvetica" w:hAnsi="Helvetica" w:cs="Arial"/>
        </w:rPr>
        <w:t>only as long as our consciousness strives for a totalizing standpoint, which we must avoid if we are to escape the reifying and excluding dangers of identity thinking</w:t>
      </w:r>
      <w:r w:rsidRPr="00726013">
        <w:rPr>
          <w:rFonts w:ascii="Helvetica" w:hAnsi="Helvetica" w:cs="Arial"/>
        </w:rPr>
        <w:t xml:space="preserve">. </w:t>
      </w:r>
      <w:r w:rsidRPr="00726013">
        <w:rPr>
          <w:rStyle w:val="reduce2"/>
          <w:rFonts w:ascii="Helvetica" w:hAnsi="Helvetica"/>
        </w:rPr>
        <w:t>Just as reality is fragmented</w:t>
      </w:r>
      <w:r w:rsidRPr="00726013">
        <w:rPr>
          <w:rFonts w:ascii="Helvetica" w:hAnsi="Helvetica" w:cs="Arial"/>
        </w:rPr>
        <w:t xml:space="preserve">, </w:t>
      </w:r>
      <w:r w:rsidRPr="00726013">
        <w:rPr>
          <w:rStyle w:val="highlight2"/>
          <w:rFonts w:ascii="Helvetica" w:hAnsi="Helvetica" w:cs="Arial"/>
        </w:rPr>
        <w:t>we need to think in fragments.</w:t>
      </w:r>
      <w:r w:rsidRPr="00726013">
        <w:rPr>
          <w:rFonts w:ascii="Helvetica" w:hAnsi="Helvetica" w:cs="Arial"/>
        </w:rPr>
        <w:t xml:space="preserve"> </w:t>
      </w:r>
      <w:r w:rsidRPr="00726013">
        <w:rPr>
          <w:rStyle w:val="reduce2"/>
          <w:rFonts w:ascii="Helvetica" w:hAnsi="Helvetica"/>
        </w:rPr>
        <w:t xml:space="preserve">Unity then is not to be found be evening out discontinuities. </w:t>
      </w:r>
      <w:r w:rsidRPr="00726013">
        <w:rPr>
          <w:rStyle w:val="highlight2"/>
          <w:rFonts w:ascii="Helvetica" w:hAnsi="Helvetica" w:cs="Arial"/>
        </w:rPr>
        <w:t>Contradictions are to be referred over artificially constructed meanings and the silencing of underlying conflicts</w:t>
      </w:r>
      <w:r w:rsidRPr="00726013">
        <w:rPr>
          <w:rFonts w:ascii="Helvetica" w:hAnsi="Helvetica" w:cs="Arial"/>
        </w:rPr>
        <w:t xml:space="preserve">. </w:t>
      </w:r>
      <w:r w:rsidRPr="00726013">
        <w:rPr>
          <w:rStyle w:val="reduce2"/>
          <w:rFonts w:ascii="Helvetica" w:hAnsi="Helvetica"/>
        </w:rPr>
        <w:t>Thus, Adorno advocates writing in fragments, such that the resulting text appears as if it always could be interrupted, cut off abruptly, any time, and place. He adheres to Nietzsche’s advice that one should approach deep problems like taking a cold bath, “quickly into them and quickly out again.” The belief that one does not reach deep enough this way, he claims, is simply the superstition of those who fear cold water. But Nietzsche’s bath has already catapulted us into the vortex of the next linguistic terrain of resistance – the question of style.</w:t>
      </w:r>
    </w:p>
    <w:p w:rsidR="0057066A" w:rsidRPr="00726013" w:rsidRDefault="0057066A">
      <w:pPr>
        <w:pStyle w:val="BlockTitle"/>
        <w:rPr>
          <w:rFonts w:ascii="Helvetica" w:hAnsi="Helvetica"/>
        </w:rPr>
      </w:pPr>
      <w:r w:rsidRPr="00726013">
        <w:rPr>
          <w:rFonts w:ascii="Helvetica" w:hAnsi="Helvetica"/>
        </w:rPr>
        <w:br w:type="page"/>
      </w:r>
      <w:bookmarkStart w:id="108" w:name="_Toc147748390"/>
      <w:r w:rsidRPr="00726013">
        <w:rPr>
          <w:rFonts w:ascii="Helvetica" w:hAnsi="Helvetica"/>
        </w:rPr>
        <w:lastRenderedPageBreak/>
        <w:t>Perm Solves: Coalitions Key</w:t>
      </w:r>
      <w:bookmarkEnd w:id="108"/>
    </w:p>
    <w:p w:rsidR="0057066A" w:rsidRPr="00726013" w:rsidRDefault="0057066A">
      <w:pPr>
        <w:rPr>
          <w:rFonts w:ascii="Helvetica" w:hAnsi="Helvetica" w:cs="Arial"/>
        </w:rPr>
      </w:pPr>
    </w:p>
    <w:p w:rsidR="0057066A" w:rsidRPr="00726013" w:rsidRDefault="0057066A">
      <w:pPr>
        <w:pStyle w:val="Tag"/>
        <w:rPr>
          <w:rStyle w:val="cite1"/>
          <w:rFonts w:ascii="Helvetica" w:hAnsi="Helvetica" w:cs="Arial"/>
          <w:b/>
          <w:caps/>
          <w:sz w:val="28"/>
        </w:rPr>
      </w:pPr>
      <w:r w:rsidRPr="00726013">
        <w:rPr>
          <w:rStyle w:val="cite1"/>
          <w:rFonts w:ascii="Helvetica" w:hAnsi="Helvetica" w:cs="Arial"/>
          <w:b/>
          <w:caps/>
          <w:sz w:val="28"/>
        </w:rPr>
        <w:t>THE OPPRESSED SHOULD WELCOME THOSE FROM THE DOMINANT GROUP COMMITTED TO FIGHTING AGAINST OPPRESSION</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Ali </w:t>
      </w:r>
      <w:r w:rsidRPr="00726013">
        <w:rPr>
          <w:rStyle w:val="cite1"/>
          <w:rFonts w:ascii="Helvetica" w:hAnsi="Helvetica" w:cs="Arial"/>
          <w:color w:val="000000"/>
          <w:sz w:val="28"/>
          <w:u w:val="thick" w:color="000000"/>
        </w:rPr>
        <w:t>Khan</w:t>
      </w:r>
      <w:r w:rsidRPr="00726013">
        <w:rPr>
          <w:rFonts w:ascii="Helvetica" w:hAnsi="Helvetica" w:cs="Arial"/>
        </w:rPr>
        <w:t>, Professor, Law, Washburn University. “Lessons From Malcolm X: Freedom by Any Means Necessary,” HOWARD LAW JOURNAL v. 38 19</w:t>
      </w:r>
      <w:r w:rsidRPr="00726013">
        <w:rPr>
          <w:rStyle w:val="cite1"/>
          <w:rFonts w:ascii="Helvetica" w:hAnsi="Helvetica" w:cs="Arial"/>
          <w:color w:val="000000"/>
          <w:sz w:val="28"/>
          <w:u w:val="thick" w:color="000000"/>
        </w:rPr>
        <w:t>94.</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Yet, </w:t>
      </w:r>
      <w:r w:rsidRPr="00726013">
        <w:rPr>
          <w:rStyle w:val="underline"/>
          <w:rFonts w:ascii="Helvetica" w:hAnsi="Helvetica" w:cs="Arial"/>
        </w:rPr>
        <w:t>no concept of freedom requires that every member of the dominant group be dehumanized. Such dehumanization is</w:t>
      </w:r>
      <w:r w:rsidRPr="00726013">
        <w:rPr>
          <w:rFonts w:ascii="Helvetica" w:hAnsi="Helvetica" w:cs="Arial"/>
        </w:rPr>
        <w:t xml:space="preserve"> unnecessary, even </w:t>
      </w:r>
      <w:r w:rsidRPr="00726013">
        <w:rPr>
          <w:rStyle w:val="underline"/>
          <w:rFonts w:ascii="Helvetica" w:hAnsi="Helvetica" w:cs="Arial"/>
        </w:rPr>
        <w:t>counter-productive</w:t>
      </w:r>
      <w:r w:rsidRPr="00726013">
        <w:rPr>
          <w:rFonts w:ascii="Helvetica" w:hAnsi="Helvetica" w:cs="Arial"/>
        </w:rPr>
        <w:t xml:space="preserve">, in the fight against oppression. </w:t>
      </w:r>
      <w:r w:rsidRPr="00726013">
        <w:rPr>
          <w:rStyle w:val="underline"/>
          <w:rFonts w:ascii="Helvetica" w:hAnsi="Helvetica" w:cs="Arial"/>
        </w:rPr>
        <w:t>The oppressed should welcome those among the dominant group who gather the moral courage to rebel against their own kind and fight for the sake of justice</w:t>
      </w:r>
      <w:r w:rsidRPr="00726013">
        <w:rPr>
          <w:rFonts w:ascii="Helvetica" w:hAnsi="Helvetica" w:cs="Arial"/>
        </w:rPr>
        <w:t>. n60  [*95] </w:t>
      </w:r>
    </w:p>
    <w:p w:rsidR="0057066A" w:rsidRPr="00726013" w:rsidRDefault="0057066A">
      <w:pPr>
        <w:pStyle w:val="evidencetext"/>
        <w:rPr>
          <w:rFonts w:ascii="Helvetica" w:hAnsi="Helvetica" w:cs="Arial"/>
        </w:rPr>
      </w:pPr>
    </w:p>
    <w:p w:rsidR="0057066A" w:rsidRPr="00726013" w:rsidRDefault="0057066A">
      <w:pPr>
        <w:rPr>
          <w:rFonts w:ascii="Helvetica" w:hAnsi="Helvetica" w:cs="Arial"/>
        </w:rPr>
      </w:pPr>
    </w:p>
    <w:p w:rsidR="0057066A" w:rsidRPr="00726013" w:rsidRDefault="0057066A">
      <w:pPr>
        <w:rPr>
          <w:rFonts w:ascii="Helvetica" w:hAnsi="Helvetica" w:cs="Arial"/>
        </w:rPr>
      </w:pPr>
    </w:p>
    <w:p w:rsidR="0057066A" w:rsidRPr="00726013" w:rsidRDefault="0057066A">
      <w:pPr>
        <w:rPr>
          <w:rFonts w:ascii="Helvetica" w:hAnsi="Helvetica" w:cs="Arial"/>
        </w:rPr>
      </w:pP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09" w:name="_Toc147748391"/>
      <w:r w:rsidRPr="00726013">
        <w:rPr>
          <w:rFonts w:ascii="Helvetica" w:hAnsi="Helvetica"/>
        </w:rPr>
        <w:lastRenderedPageBreak/>
        <w:t>Perm Solves: Hybridization Effective</w:t>
      </w:r>
      <w:bookmarkEnd w:id="109"/>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THE PERM FUNCTIONS AS A NEGOTIATION BETWEEN THE POLITICS OF THE 1AC AND THE ALTERNATIVE, ALLOWING FOR MORE EFFECTIVE POLITICAL CHANGE THAN EITHER THE ONE OR THE OTHER.  </w:t>
      </w:r>
    </w:p>
    <w:p w:rsidR="0057066A" w:rsidRPr="00726013" w:rsidRDefault="0057066A">
      <w:pPr>
        <w:rPr>
          <w:rFonts w:ascii="Helvetica" w:hAnsi="Helvetica" w:cs="Arial"/>
        </w:rPr>
      </w:pPr>
    </w:p>
    <w:p w:rsidR="0057066A" w:rsidRPr="00726013" w:rsidRDefault="0057066A">
      <w:pPr>
        <w:ind w:firstLine="720"/>
        <w:rPr>
          <w:rFonts w:ascii="Helvetica" w:hAnsi="Helvetica" w:cs="Arial"/>
        </w:rPr>
      </w:pPr>
      <w:r w:rsidRPr="00726013">
        <w:rPr>
          <w:rFonts w:ascii="Helvetica" w:hAnsi="Helvetica" w:cs="Arial"/>
        </w:rPr>
        <w:t xml:space="preserve">Homi K. </w:t>
      </w:r>
      <w:r w:rsidRPr="00726013">
        <w:rPr>
          <w:rFonts w:ascii="Helvetica" w:hAnsi="Helvetica" w:cs="Arial"/>
          <w:b/>
          <w:color w:val="000000"/>
          <w:sz w:val="28"/>
          <w:u w:val="thick" w:color="000000"/>
        </w:rPr>
        <w:t>Bhabha</w:t>
      </w:r>
      <w:r w:rsidRPr="00726013">
        <w:rPr>
          <w:rFonts w:ascii="Helvetica" w:hAnsi="Helvetica" w:cs="Arial"/>
        </w:rPr>
        <w:t>, Professor, University of Sussex, THE LOCATION OF CULTURE, 19</w:t>
      </w:r>
      <w:r w:rsidRPr="00726013">
        <w:rPr>
          <w:rFonts w:ascii="Helvetica" w:hAnsi="Helvetica" w:cs="Arial"/>
          <w:b/>
          <w:color w:val="000000"/>
          <w:sz w:val="28"/>
          <w:u w:val="thick" w:color="000000"/>
        </w:rPr>
        <w:t>94</w:t>
      </w:r>
      <w:r w:rsidRPr="00726013">
        <w:rPr>
          <w:rFonts w:ascii="Helvetica" w:hAnsi="Helvetica" w:cs="Arial"/>
        </w:rPr>
        <w:t>, p. 28.</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i/>
        </w:rPr>
      </w:pPr>
      <w:r w:rsidRPr="00726013">
        <w:rPr>
          <w:rFonts w:ascii="Helvetica" w:hAnsi="Helvetica" w:cs="Arial"/>
        </w:rPr>
        <w:t xml:space="preserve">   My illustration attempts to display the importance of the hybrid moment of political change. Here </w:t>
      </w:r>
      <w:r w:rsidRPr="00726013">
        <w:rPr>
          <w:rFonts w:ascii="Helvetica" w:hAnsi="Helvetica" w:cs="Arial"/>
          <w:u w:val="single"/>
        </w:rPr>
        <w:t>the transformational value of change lies in the rearticulation,</w:t>
      </w:r>
      <w:r w:rsidRPr="00726013">
        <w:rPr>
          <w:rFonts w:ascii="Helvetica" w:hAnsi="Helvetica" w:cs="Arial"/>
        </w:rPr>
        <w:t xml:space="preserve"> or translation, </w:t>
      </w:r>
      <w:r w:rsidRPr="00726013">
        <w:rPr>
          <w:rFonts w:ascii="Helvetica" w:hAnsi="Helvetica" w:cs="Arial"/>
          <w:u w:val="single"/>
        </w:rPr>
        <w:t xml:space="preserve">of elements that are </w:t>
      </w:r>
      <w:r w:rsidRPr="00726013">
        <w:rPr>
          <w:rFonts w:ascii="Helvetica" w:hAnsi="Helvetica" w:cs="Arial"/>
          <w:i/>
          <w:u w:val="single"/>
        </w:rPr>
        <w:t>neither the One</w:t>
      </w:r>
      <w:r w:rsidRPr="00726013">
        <w:rPr>
          <w:rFonts w:ascii="Helvetica" w:hAnsi="Helvetica" w:cs="Arial"/>
          <w:i/>
        </w:rPr>
        <w:t xml:space="preserve"> </w:t>
      </w:r>
      <w:r w:rsidRPr="00726013">
        <w:rPr>
          <w:rFonts w:ascii="Helvetica" w:hAnsi="Helvetica" w:cs="Arial"/>
        </w:rPr>
        <w:t xml:space="preserve">(unitary working class) </w:t>
      </w:r>
      <w:r w:rsidRPr="00726013">
        <w:rPr>
          <w:rFonts w:ascii="Helvetica" w:hAnsi="Helvetica" w:cs="Arial"/>
          <w:i/>
          <w:u w:val="single"/>
        </w:rPr>
        <w:t>nor the Other</w:t>
      </w:r>
      <w:r w:rsidRPr="00726013">
        <w:rPr>
          <w:rFonts w:ascii="Helvetica" w:hAnsi="Helvetica" w:cs="Arial"/>
          <w:i/>
        </w:rPr>
        <w:t xml:space="preserve"> </w:t>
      </w:r>
      <w:r w:rsidRPr="00726013">
        <w:rPr>
          <w:rFonts w:ascii="Helvetica" w:hAnsi="Helvetica" w:cs="Arial"/>
        </w:rPr>
        <w:t xml:space="preserve">(the politics of gender) </w:t>
      </w:r>
      <w:r w:rsidRPr="00726013">
        <w:rPr>
          <w:rFonts w:ascii="Helvetica" w:hAnsi="Helvetica" w:cs="Arial"/>
          <w:i/>
          <w:u w:val="single"/>
        </w:rPr>
        <w:t xml:space="preserve">but something else besides, </w:t>
      </w:r>
      <w:r w:rsidRPr="00726013">
        <w:rPr>
          <w:rFonts w:ascii="Helvetica" w:hAnsi="Helvetica" w:cs="Arial"/>
          <w:u w:val="single"/>
        </w:rPr>
        <w:t>which contests the terms, and territories of both.</w:t>
      </w:r>
      <w:r w:rsidRPr="00726013">
        <w:rPr>
          <w:rFonts w:ascii="Helvetica" w:hAnsi="Helvetica" w:cs="Arial"/>
        </w:rPr>
        <w:t xml:space="preserve"> There is a negotiation between gender and class, where each formation encounters the displaced, differentiated boundaries of its group representation and enunciative sites in which the limits and limitations of social power are encountered in an agonistic relation. When it is suggested that the British </w:t>
      </w:r>
      <w:proofErr w:type="spellStart"/>
      <w:r w:rsidRPr="00726013">
        <w:rPr>
          <w:rFonts w:ascii="Helvetica" w:hAnsi="Helvetica" w:cs="Arial"/>
        </w:rPr>
        <w:t>Labour</w:t>
      </w:r>
      <w:proofErr w:type="spellEnd"/>
      <w:r w:rsidRPr="00726013">
        <w:rPr>
          <w:rFonts w:ascii="Helvetica" w:hAnsi="Helvetica" w:cs="Arial"/>
        </w:rPr>
        <w:t xml:space="preserve"> Party should seek to produce a socialist alliance among progressive forces that are widely dispersed and distributed across a range of class, culture and occupational forces </w:t>
      </w:r>
      <w:r w:rsidRPr="00726013">
        <w:rPr>
          <w:rFonts w:ascii="Helvetica" w:hAnsi="Helvetica" w:cs="Arial"/>
        </w:rPr>
        <w:noBreakHyphen/>
        <w:t xml:space="preserve"> without a unifying sense of the class for itself </w:t>
      </w:r>
      <w:r w:rsidRPr="00726013">
        <w:rPr>
          <w:rFonts w:ascii="Helvetica" w:hAnsi="Helvetica" w:cs="Arial"/>
        </w:rPr>
        <w:noBreakHyphen/>
        <w:t xml:space="preserve"> the kind of </w:t>
      </w:r>
      <w:r w:rsidRPr="00726013">
        <w:rPr>
          <w:rFonts w:ascii="Helvetica" w:hAnsi="Helvetica" w:cs="Arial"/>
          <w:u w:val="single"/>
        </w:rPr>
        <w:t>hybridity</w:t>
      </w:r>
      <w:r w:rsidRPr="00726013">
        <w:rPr>
          <w:rFonts w:ascii="Helvetica" w:hAnsi="Helvetica" w:cs="Arial"/>
        </w:rPr>
        <w:t xml:space="preserve"> that I have attempted to identify </w:t>
      </w:r>
      <w:r w:rsidRPr="00726013">
        <w:rPr>
          <w:rFonts w:ascii="Helvetica" w:hAnsi="Helvetica" w:cs="Arial"/>
          <w:u w:val="single"/>
        </w:rPr>
        <w:t xml:space="preserve">is being acknowledged as a historical necessity. We need a little less pietistic articulation of political principle (around class and nation); a little more of the principle of political </w:t>
      </w:r>
      <w:r w:rsidRPr="00726013">
        <w:rPr>
          <w:rFonts w:ascii="Helvetica" w:hAnsi="Helvetica" w:cs="Arial"/>
          <w:i/>
          <w:u w:val="single"/>
        </w:rPr>
        <w:t>negotiation.</w:t>
      </w:r>
    </w:p>
    <w:p w:rsidR="0057066A" w:rsidRPr="00726013" w:rsidRDefault="0057066A">
      <w:pPr>
        <w:pStyle w:val="evidencetext"/>
        <w:rPr>
          <w:rFonts w:ascii="Helvetica" w:hAnsi="Helvetica" w:cs="Arial"/>
        </w:rPr>
      </w:pP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10" w:name="_Toc147748392"/>
      <w:r w:rsidRPr="00726013">
        <w:rPr>
          <w:rFonts w:ascii="Helvetica" w:hAnsi="Helvetica"/>
        </w:rPr>
        <w:lastRenderedPageBreak/>
        <w:t>Perm Solves: Multifaceted Resistance Best</w:t>
      </w:r>
      <w:bookmarkEnd w:id="110"/>
    </w:p>
    <w:p w:rsidR="0057066A" w:rsidRPr="00726013" w:rsidRDefault="0057066A">
      <w:pPr>
        <w:rPr>
          <w:rFonts w:ascii="Helvetica" w:hAnsi="Helvetica" w:cs="Arial"/>
        </w:rPr>
      </w:pPr>
    </w:p>
    <w:p w:rsidR="0057066A" w:rsidRPr="00726013" w:rsidRDefault="0057066A">
      <w:pPr>
        <w:pStyle w:val="Tag"/>
        <w:rPr>
          <w:rStyle w:val="cite1"/>
          <w:rFonts w:ascii="Helvetica" w:hAnsi="Helvetica" w:cs="Arial"/>
          <w:b/>
          <w:bCs/>
          <w:caps/>
          <w:sz w:val="28"/>
        </w:rPr>
      </w:pPr>
      <w:r w:rsidRPr="00726013">
        <w:rPr>
          <w:rStyle w:val="cite1"/>
          <w:rFonts w:ascii="Helvetica" w:hAnsi="Helvetica" w:cs="Arial"/>
          <w:b/>
          <w:bCs/>
          <w:caps/>
          <w:sz w:val="28"/>
        </w:rPr>
        <w:t>THE PERM SOLVES BEST – A MULTIFACETED APPROACH TO COMBATING OPPRESSION IS KEY</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Ali </w:t>
      </w:r>
      <w:r w:rsidRPr="00726013">
        <w:rPr>
          <w:rStyle w:val="cite1"/>
          <w:rFonts w:ascii="Helvetica" w:hAnsi="Helvetica" w:cs="Arial"/>
          <w:color w:val="000000"/>
          <w:sz w:val="28"/>
          <w:u w:val="thick" w:color="000000"/>
        </w:rPr>
        <w:t>Khan</w:t>
      </w:r>
      <w:r w:rsidRPr="00726013">
        <w:rPr>
          <w:rFonts w:ascii="Helvetica" w:hAnsi="Helvetica" w:cs="Arial"/>
        </w:rPr>
        <w:t>, Professor, Law, Washburn University. “Lessons From Malcolm X: Freedom by Any Means Necessary,” HOWARD LAW JOURNAL v. 38 19</w:t>
      </w:r>
      <w:r w:rsidRPr="00726013">
        <w:rPr>
          <w:rStyle w:val="cite1"/>
          <w:rFonts w:ascii="Helvetica" w:hAnsi="Helvetica" w:cs="Arial"/>
          <w:color w:val="000000"/>
          <w:sz w:val="28"/>
          <w:u w:val="thick" w:color="000000"/>
        </w:rPr>
        <w:t>94.</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It must be noted that </w:t>
      </w:r>
      <w:r w:rsidRPr="00726013">
        <w:rPr>
          <w:rStyle w:val="underline"/>
          <w:rFonts w:ascii="Helvetica" w:hAnsi="Helvetica" w:cs="Arial"/>
        </w:rPr>
        <w:t>Malcolm's concept of any means necessary includes, but is not limited to non-violent civil disobedience</w:t>
      </w:r>
      <w:r w:rsidRPr="00726013">
        <w:rPr>
          <w:rFonts w:ascii="Helvetica" w:hAnsi="Helvetica" w:cs="Arial"/>
        </w:rPr>
        <w:t xml:space="preserve">. n29 </w:t>
      </w:r>
      <w:r w:rsidRPr="00726013">
        <w:rPr>
          <w:rStyle w:val="underline"/>
          <w:rFonts w:ascii="Helvetica" w:hAnsi="Helvetica" w:cs="Arial"/>
        </w:rPr>
        <w:t>If non-violent civil disobedience does not change the system</w:t>
      </w:r>
      <w:r w:rsidRPr="00726013">
        <w:rPr>
          <w:rFonts w:ascii="Helvetica" w:hAnsi="Helvetica" w:cs="Arial"/>
        </w:rPr>
        <w:t xml:space="preserve">, then </w:t>
      </w:r>
      <w:r w:rsidRPr="00726013">
        <w:rPr>
          <w:rStyle w:val="underline"/>
          <w:rFonts w:ascii="Helvetica" w:hAnsi="Helvetica" w:cs="Arial"/>
        </w:rPr>
        <w:t>any means necessary allows the oppressed to consider armed resistance. The oppressed may use multiple strategies. One group</w:t>
      </w:r>
      <w:r w:rsidRPr="00726013">
        <w:rPr>
          <w:rFonts w:ascii="Helvetica" w:hAnsi="Helvetica" w:cs="Arial"/>
        </w:rPr>
        <w:t xml:space="preserve"> among the oppressed, for example, </w:t>
      </w:r>
      <w:r w:rsidRPr="00726013">
        <w:rPr>
          <w:rStyle w:val="underline"/>
          <w:rFonts w:ascii="Helvetica" w:hAnsi="Helvetica" w:cs="Arial"/>
        </w:rPr>
        <w:t>may use non-violent means</w:t>
      </w:r>
      <w:r w:rsidRPr="00726013">
        <w:rPr>
          <w:rFonts w:ascii="Helvetica" w:hAnsi="Helvetica" w:cs="Arial"/>
        </w:rPr>
        <w:t xml:space="preserve"> to fight oppression; </w:t>
      </w:r>
      <w:r w:rsidRPr="00726013">
        <w:rPr>
          <w:rStyle w:val="underline"/>
          <w:rFonts w:ascii="Helvetica" w:hAnsi="Helvetica" w:cs="Arial"/>
        </w:rPr>
        <w:t>another may advocate more radical methods</w:t>
      </w:r>
      <w:r w:rsidRPr="00726013">
        <w:rPr>
          <w:rFonts w:ascii="Helvetica" w:hAnsi="Helvetica" w:cs="Arial"/>
        </w:rPr>
        <w:t xml:space="preserve"> to change the system. </w:t>
      </w:r>
      <w:r w:rsidRPr="00726013">
        <w:rPr>
          <w:rStyle w:val="underline"/>
          <w:rFonts w:ascii="Helvetica" w:hAnsi="Helvetica" w:cs="Arial"/>
        </w:rPr>
        <w:t>This multi-faceted approach creates</w:t>
      </w:r>
      <w:r w:rsidRPr="00726013">
        <w:rPr>
          <w:rFonts w:ascii="Helvetica" w:hAnsi="Helvetica" w:cs="Arial"/>
        </w:rPr>
        <w:t xml:space="preserve"> more </w:t>
      </w:r>
      <w:r w:rsidRPr="00726013">
        <w:rPr>
          <w:rStyle w:val="underline"/>
          <w:rFonts w:ascii="Helvetica" w:hAnsi="Helvetica" w:cs="Arial"/>
        </w:rPr>
        <w:t>pressure on the oppressor to lift oppression</w:t>
      </w:r>
      <w:r w:rsidRPr="00726013">
        <w:rPr>
          <w:rFonts w:ascii="Helvetica" w:hAnsi="Helvetica" w:cs="Arial"/>
        </w:rPr>
        <w:t>. In order for such a movement to be effective, however, the oppressor must believe that those who are involved are serious about  [*87]  their cause. Those who are oppressed must be willing to sacrifice their lives to abolish the state of subjugation. n30 It is also important that the oppressed maintain their underlying solidarity because it is inevitable that they will encounter efforts to divide them and turn them against each other.</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11" w:name="_Toc147748393"/>
      <w:r w:rsidRPr="00726013">
        <w:rPr>
          <w:rFonts w:ascii="Helvetica" w:hAnsi="Helvetica"/>
        </w:rPr>
        <w:lastRenderedPageBreak/>
        <w:t>Perm Solves: Radicalism Dooms the Movement</w:t>
      </w:r>
      <w:bookmarkEnd w:id="111"/>
    </w:p>
    <w:p w:rsidR="0057066A" w:rsidRPr="00726013" w:rsidRDefault="0057066A">
      <w:pPr>
        <w:rPr>
          <w:rFonts w:ascii="Helvetica" w:hAnsi="Helvetica" w:cs="Arial"/>
        </w:rPr>
      </w:pPr>
    </w:p>
    <w:p w:rsidR="0057066A" w:rsidRPr="00726013" w:rsidRDefault="0057066A">
      <w:pPr>
        <w:pStyle w:val="Tag"/>
        <w:rPr>
          <w:rStyle w:val="cite1"/>
          <w:rFonts w:ascii="Helvetica" w:hAnsi="Helvetica" w:cs="Arial"/>
          <w:b/>
          <w:bCs/>
          <w:caps/>
          <w:sz w:val="28"/>
        </w:rPr>
      </w:pPr>
      <w:r w:rsidRPr="00726013">
        <w:rPr>
          <w:rStyle w:val="cite1"/>
          <w:rFonts w:ascii="Helvetica" w:hAnsi="Helvetica" w:cs="Arial"/>
          <w:b/>
          <w:bCs/>
          <w:caps/>
          <w:sz w:val="28"/>
        </w:rPr>
        <w:t>THEY WON’T ACHIEVE THEIR MINDSET SHIFT, AND EVEN IF THEY DO CONCRETE POLICIES OPTIONS WILL STILL BE  KEY</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Martin </w:t>
      </w:r>
      <w:r w:rsidRPr="00726013">
        <w:rPr>
          <w:rStyle w:val="cite1"/>
          <w:rFonts w:ascii="Helvetica" w:hAnsi="Helvetica" w:cs="Arial"/>
          <w:color w:val="000000"/>
          <w:sz w:val="28"/>
          <w:u w:val="thick" w:color="000000"/>
        </w:rPr>
        <w:t>Lewis</w:t>
      </w:r>
      <w:r w:rsidRPr="00726013">
        <w:rPr>
          <w:rFonts w:ascii="Helvetica" w:hAnsi="Helvetica" w:cs="Arial"/>
        </w:rPr>
        <w:t xml:space="preserve"> professor in the School of the Environment and the Center for International Studies at Duke University. GREEN DELUSIONS, 19</w:t>
      </w:r>
      <w:r w:rsidRPr="00726013">
        <w:rPr>
          <w:rStyle w:val="cite1"/>
          <w:rFonts w:ascii="Helvetica" w:hAnsi="Helvetica" w:cs="Arial"/>
          <w:color w:val="000000"/>
          <w:sz w:val="28"/>
          <w:u w:val="thick" w:color="000000"/>
        </w:rPr>
        <w:t>92</w:t>
      </w:r>
      <w:r w:rsidRPr="00726013">
        <w:rPr>
          <w:rFonts w:ascii="Helvetica" w:hAnsi="Helvetica" w:cs="Arial"/>
        </w:rPr>
        <w:t xml:space="preserve"> p 11-12.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Here I will argue that eco-</w:t>
      </w:r>
      <w:r w:rsidRPr="00726013">
        <w:rPr>
          <w:rStyle w:val="underline"/>
          <w:rFonts w:ascii="Helvetica" w:hAnsi="Helvetica" w:cs="Arial"/>
        </w:rPr>
        <w:t>radical political strategy</w:t>
      </w:r>
      <w:r w:rsidRPr="00726013">
        <w:rPr>
          <w:rFonts w:ascii="Helvetica" w:hAnsi="Helvetica" w:cs="Arial"/>
        </w:rPr>
        <w:t xml:space="preserve">, if one may call it that, </w:t>
      </w:r>
      <w:r w:rsidRPr="00726013">
        <w:rPr>
          <w:rStyle w:val="underline"/>
          <w:rFonts w:ascii="Helvetica" w:hAnsi="Helvetica" w:cs="Arial"/>
        </w:rPr>
        <w:t xml:space="preserve">is </w:t>
      </w:r>
      <w:r w:rsidRPr="00726013">
        <w:rPr>
          <w:rFonts w:ascii="Helvetica" w:hAnsi="Helvetica" w:cs="Arial"/>
        </w:rPr>
        <w:t xml:space="preserve">consummately </w:t>
      </w:r>
      <w:r w:rsidRPr="00726013">
        <w:rPr>
          <w:rStyle w:val="underline"/>
          <w:rFonts w:ascii="Helvetica" w:hAnsi="Helvetica" w:cs="Arial"/>
        </w:rPr>
        <w:t>self-defeating</w:t>
      </w:r>
      <w:r w:rsidRPr="00726013">
        <w:rPr>
          <w:rFonts w:ascii="Helvetica" w:hAnsi="Helvetica" w:cs="Arial"/>
        </w:rPr>
        <w:t>. The theoretical and empirical rejection of green radicalism is thus bolstered by a series of purely pragmatic objections. Many eco-</w:t>
      </w:r>
      <w:r w:rsidRPr="00726013">
        <w:rPr>
          <w:rStyle w:val="underline"/>
          <w:rFonts w:ascii="Helvetica" w:hAnsi="Helvetica" w:cs="Arial"/>
        </w:rPr>
        <w:t xml:space="preserve">radicals hope </w:t>
      </w:r>
      <w:r w:rsidRPr="00726013">
        <w:rPr>
          <w:rFonts w:ascii="Helvetica" w:hAnsi="Helvetica" w:cs="Arial"/>
        </w:rPr>
        <w:t xml:space="preserve">that </w:t>
      </w:r>
      <w:r w:rsidRPr="00726013">
        <w:rPr>
          <w:rStyle w:val="underline"/>
          <w:rFonts w:ascii="Helvetica" w:hAnsi="Helvetica" w:cs="Arial"/>
        </w:rPr>
        <w:t>a massive ideological campaign can transform popular perceptions</w:t>
      </w:r>
      <w:r w:rsidRPr="00726013">
        <w:rPr>
          <w:rFonts w:ascii="Helvetica" w:hAnsi="Helvetica" w:cs="Arial"/>
        </w:rPr>
        <w:t xml:space="preserve">, </w:t>
      </w:r>
      <w:r w:rsidRPr="00726013">
        <w:rPr>
          <w:rStyle w:val="underline"/>
          <w:rFonts w:ascii="Helvetica" w:hAnsi="Helvetica" w:cs="Arial"/>
        </w:rPr>
        <w:t xml:space="preserve">leading </w:t>
      </w:r>
      <w:r w:rsidRPr="00726013">
        <w:rPr>
          <w:rFonts w:ascii="Helvetica" w:hAnsi="Helvetica" w:cs="Arial"/>
        </w:rPr>
        <w:t xml:space="preserve">both </w:t>
      </w:r>
      <w:r w:rsidRPr="00726013">
        <w:rPr>
          <w:rStyle w:val="underline"/>
          <w:rFonts w:ascii="Helvetica" w:hAnsi="Helvetica" w:cs="Arial"/>
        </w:rPr>
        <w:t xml:space="preserve">to a </w:t>
      </w:r>
      <w:r w:rsidRPr="00726013">
        <w:rPr>
          <w:rFonts w:ascii="Helvetica" w:hAnsi="Helvetica" w:cs="Arial"/>
        </w:rPr>
        <w:t xml:space="preserve">fundamental </w:t>
      </w:r>
      <w:r w:rsidRPr="00726013">
        <w:rPr>
          <w:rStyle w:val="underline"/>
          <w:rFonts w:ascii="Helvetica" w:hAnsi="Helvetica" w:cs="Arial"/>
        </w:rPr>
        <w:t>change in life</w:t>
      </w:r>
      <w:r w:rsidRPr="00726013">
        <w:rPr>
          <w:rStyle w:val="underline"/>
          <w:rFonts w:ascii="Helvetica" w:hAnsi="Helvetica" w:cs="Arial"/>
        </w:rPr>
        <w:softHyphen/>
        <w:t xml:space="preserve">styles and </w:t>
      </w:r>
      <w:r w:rsidRPr="00726013">
        <w:rPr>
          <w:rFonts w:ascii="Helvetica" w:hAnsi="Helvetica" w:cs="Arial"/>
        </w:rPr>
        <w:t xml:space="preserve">to </w:t>
      </w:r>
      <w:r w:rsidRPr="00726013">
        <w:rPr>
          <w:rStyle w:val="underline"/>
          <w:rFonts w:ascii="Helvetica" w:hAnsi="Helvetica" w:cs="Arial"/>
        </w:rPr>
        <w:t>large-scale social reconstruction</w:t>
      </w:r>
      <w:r w:rsidRPr="00726013">
        <w:rPr>
          <w:rFonts w:ascii="Helvetica" w:hAnsi="Helvetica" w:cs="Arial"/>
        </w:rPr>
        <w:t xml:space="preserve">. </w:t>
      </w:r>
      <w:r w:rsidRPr="00726013">
        <w:rPr>
          <w:rStyle w:val="underline"/>
          <w:rFonts w:ascii="Helvetica" w:hAnsi="Helvetica" w:cs="Arial"/>
        </w:rPr>
        <w:t xml:space="preserve">Such a view is highly credulous. The notion </w:t>
      </w:r>
      <w:r w:rsidRPr="00726013">
        <w:rPr>
          <w:rFonts w:ascii="Helvetica" w:hAnsi="Helvetica" w:cs="Arial"/>
        </w:rPr>
        <w:t xml:space="preserve">that continued </w:t>
      </w:r>
      <w:r w:rsidRPr="00726013">
        <w:rPr>
          <w:rStyle w:val="underline"/>
          <w:rFonts w:ascii="Helvetica" w:hAnsi="Helvetica" w:cs="Arial"/>
        </w:rPr>
        <w:t xml:space="preserve">intellectual hectoring will </w:t>
      </w:r>
      <w:r w:rsidRPr="00726013">
        <w:rPr>
          <w:rFonts w:ascii="Helvetica" w:hAnsi="Helvetica" w:cs="Arial"/>
        </w:rPr>
        <w:t>even</w:t>
      </w:r>
      <w:r w:rsidRPr="00726013">
        <w:rPr>
          <w:rFonts w:ascii="Helvetica" w:hAnsi="Helvetica" w:cs="Arial"/>
        </w:rPr>
        <w:softHyphen/>
        <w:t xml:space="preserve">tually </w:t>
      </w:r>
      <w:r w:rsidRPr="00726013">
        <w:rPr>
          <w:rStyle w:val="underline"/>
          <w:rFonts w:ascii="Helvetica" w:hAnsi="Helvetica" w:cs="Arial"/>
        </w:rPr>
        <w:t xml:space="preserve">result in a mass conversion </w:t>
      </w:r>
      <w:r w:rsidRPr="00726013">
        <w:rPr>
          <w:rFonts w:ascii="Helvetica" w:hAnsi="Helvetica" w:cs="Arial"/>
        </w:rPr>
        <w:t>to environmental monasticism (Ros</w:t>
      </w:r>
      <w:r w:rsidRPr="00726013">
        <w:rPr>
          <w:rFonts w:ascii="Helvetica" w:hAnsi="Helvetica" w:cs="Arial"/>
        </w:rPr>
        <w:softHyphen/>
        <w:t xml:space="preserve">zak 1979:289)—marked by vows of poverty and </w:t>
      </w:r>
      <w:proofErr w:type="spellStart"/>
      <w:r w:rsidRPr="00726013">
        <w:rPr>
          <w:rFonts w:ascii="Helvetica" w:hAnsi="Helvetica" w:cs="Arial"/>
        </w:rPr>
        <w:t>nonprocreation</w:t>
      </w:r>
      <w:proofErr w:type="spellEnd"/>
      <w:r w:rsidRPr="00726013">
        <w:rPr>
          <w:rFonts w:ascii="Helvetica" w:hAnsi="Helvetica" w:cs="Arial"/>
        </w:rPr>
        <w:t>—</w:t>
      </w:r>
      <w:r w:rsidRPr="00726013">
        <w:rPr>
          <w:rStyle w:val="underline"/>
          <w:rFonts w:ascii="Helvetica" w:hAnsi="Helvetica" w:cs="Arial"/>
        </w:rPr>
        <w:t>is dif</w:t>
      </w:r>
      <w:r w:rsidRPr="00726013">
        <w:rPr>
          <w:rStyle w:val="underline"/>
          <w:rFonts w:ascii="Helvetica" w:hAnsi="Helvetica" w:cs="Arial"/>
        </w:rPr>
        <w:softHyphen/>
        <w:t>ficult to accept</w:t>
      </w:r>
      <w:r w:rsidRPr="00726013">
        <w:rPr>
          <w:rFonts w:ascii="Helvetica" w:hAnsi="Helvetica" w:cs="Arial"/>
        </w:rPr>
        <w:t xml:space="preserve">. While </w:t>
      </w:r>
      <w:r w:rsidRPr="00726013">
        <w:rPr>
          <w:rStyle w:val="underline"/>
          <w:rFonts w:ascii="Helvetica" w:hAnsi="Helvetica" w:cs="Arial"/>
        </w:rPr>
        <w:t xml:space="preserve">radical views have come to dominate </w:t>
      </w:r>
      <w:r w:rsidRPr="00726013">
        <w:rPr>
          <w:rFonts w:ascii="Helvetica" w:hAnsi="Helvetica" w:cs="Arial"/>
        </w:rPr>
        <w:t xml:space="preserve">many </w:t>
      </w:r>
      <w:r w:rsidRPr="00726013">
        <w:rPr>
          <w:rStyle w:val="underline"/>
          <w:rFonts w:ascii="Helvetica" w:hAnsi="Helvetica" w:cs="Arial"/>
        </w:rPr>
        <w:t xml:space="preserve">environmental circles, their effect on the populace </w:t>
      </w:r>
      <w:r w:rsidRPr="00726013">
        <w:rPr>
          <w:rFonts w:ascii="Helvetica" w:hAnsi="Helvetica" w:cs="Arial"/>
        </w:rPr>
        <w:t xml:space="preserve">at large </w:t>
      </w:r>
      <w:r w:rsidRPr="00726013">
        <w:rPr>
          <w:rStyle w:val="underline"/>
          <w:rFonts w:ascii="Helvetica" w:hAnsi="Helvetica" w:cs="Arial"/>
        </w:rPr>
        <w:t>has been minimal</w:t>
      </w:r>
      <w:r w:rsidRPr="00726013">
        <w:rPr>
          <w:rFonts w:ascii="Helvetica" w:hAnsi="Helvetica" w:cs="Arial"/>
        </w:rPr>
        <w:t xml:space="preserve">. Despite the greening of European politics that recently gave stalwarts considerable hope, </w:t>
      </w:r>
      <w:r w:rsidRPr="00726013">
        <w:rPr>
          <w:rStyle w:val="underline"/>
          <w:rFonts w:ascii="Helvetica" w:hAnsi="Helvetica" w:cs="Arial"/>
        </w:rPr>
        <w:t xml:space="preserve">the </w:t>
      </w:r>
      <w:r w:rsidRPr="00726013">
        <w:rPr>
          <w:rFonts w:ascii="Helvetica" w:hAnsi="Helvetica" w:cs="Arial"/>
        </w:rPr>
        <w:t xml:space="preserve">more </w:t>
      </w:r>
      <w:r w:rsidRPr="00726013">
        <w:rPr>
          <w:rStyle w:val="underline"/>
          <w:rFonts w:ascii="Helvetica" w:hAnsi="Helvetica" w:cs="Arial"/>
        </w:rPr>
        <w:t>recent green plunge suggests that even the European electorate lacks commitment to environmental radi</w:t>
      </w:r>
      <w:r w:rsidRPr="00726013">
        <w:rPr>
          <w:rStyle w:val="underline"/>
          <w:rFonts w:ascii="Helvetica" w:hAnsi="Helvetica" w:cs="Arial"/>
        </w:rPr>
        <w:softHyphen/>
        <w:t>calism</w:t>
      </w:r>
      <w:r w:rsidRPr="00726013">
        <w:rPr>
          <w:rFonts w:ascii="Helvetica" w:hAnsi="Helvetica" w:cs="Arial"/>
        </w:rPr>
        <w:t xml:space="preserve">. </w:t>
      </w:r>
      <w:r w:rsidRPr="00726013">
        <w:rPr>
          <w:rStyle w:val="underline"/>
          <w:rFonts w:ascii="Helvetica" w:hAnsi="Helvetica" w:cs="Arial"/>
        </w:rPr>
        <w:t>In the U</w:t>
      </w:r>
      <w:r w:rsidRPr="00726013">
        <w:rPr>
          <w:rFonts w:ascii="Helvetica" w:hAnsi="Helvetica" w:cs="Arial"/>
        </w:rPr>
        <w:t xml:space="preserve">nited </w:t>
      </w:r>
      <w:r w:rsidRPr="00726013">
        <w:rPr>
          <w:rStyle w:val="underline"/>
          <w:rFonts w:ascii="Helvetica" w:hAnsi="Helvetica" w:cs="Arial"/>
        </w:rPr>
        <w:t>S</w:t>
      </w:r>
      <w:r w:rsidRPr="00726013">
        <w:rPr>
          <w:rFonts w:ascii="Helvetica" w:hAnsi="Helvetica" w:cs="Arial"/>
        </w:rPr>
        <w:t xml:space="preserve">tates </w:t>
      </w:r>
      <w:r w:rsidRPr="00726013">
        <w:rPr>
          <w:rStyle w:val="underline"/>
          <w:rFonts w:ascii="Helvetica" w:hAnsi="Helvetica" w:cs="Arial"/>
        </w:rPr>
        <w:t xml:space="preserve">several decades of preaching the same </w:t>
      </w:r>
      <w:proofErr w:type="spellStart"/>
      <w:r w:rsidRPr="00726013">
        <w:rPr>
          <w:rFonts w:ascii="Helvetica" w:hAnsi="Helvetica" w:cs="Arial"/>
        </w:rPr>
        <w:t>eco</w:t>
      </w:r>
      <w:r w:rsidRPr="00726013">
        <w:rPr>
          <w:rFonts w:ascii="Helvetica" w:hAnsi="Helvetica" w:cs="Arial"/>
        </w:rPr>
        <w:softHyphen/>
      </w:r>
      <w:r w:rsidRPr="00726013">
        <w:rPr>
          <w:rStyle w:val="underline"/>
          <w:rFonts w:ascii="Helvetica" w:hAnsi="Helvetica" w:cs="Arial"/>
        </w:rPr>
        <w:t>radical</w:t>
      </w:r>
      <w:proofErr w:type="spellEnd"/>
      <w:r w:rsidRPr="00726013">
        <w:rPr>
          <w:rStyle w:val="underline"/>
          <w:rFonts w:ascii="Helvetica" w:hAnsi="Helvetica" w:cs="Arial"/>
        </w:rPr>
        <w:t xml:space="preserve"> gospel have had little </w:t>
      </w:r>
      <w:r w:rsidRPr="00726013">
        <w:rPr>
          <w:rFonts w:ascii="Helvetica" w:hAnsi="Helvetica" w:cs="Arial"/>
        </w:rPr>
        <w:t xml:space="preserve">appreciable </w:t>
      </w:r>
      <w:r w:rsidRPr="00726013">
        <w:rPr>
          <w:rStyle w:val="underline"/>
          <w:rFonts w:ascii="Helvetica" w:hAnsi="Helvetica" w:cs="Arial"/>
        </w:rPr>
        <w:t>effect</w:t>
      </w:r>
      <w:r w:rsidRPr="00726013">
        <w:rPr>
          <w:rFonts w:ascii="Helvetica" w:hAnsi="Helvetica" w:cs="Arial"/>
        </w:rPr>
        <w:t xml:space="preserve">; </w:t>
      </w:r>
      <w:r w:rsidRPr="00726013">
        <w:rPr>
          <w:rStyle w:val="underline"/>
          <w:rFonts w:ascii="Helvetica" w:hAnsi="Helvetica" w:cs="Arial"/>
        </w:rPr>
        <w:t>the public remains</w:t>
      </w:r>
      <w:r w:rsidRPr="00726013">
        <w:rPr>
          <w:rFonts w:ascii="Helvetica" w:hAnsi="Helvetica" w:cs="Arial"/>
        </w:rPr>
        <w:t>, as before</w:t>
      </w:r>
      <w:r w:rsidRPr="00726013">
        <w:rPr>
          <w:rStyle w:val="underline"/>
          <w:rFonts w:ascii="Helvetica" w:hAnsi="Helvetica" w:cs="Arial"/>
        </w:rPr>
        <w:t>, wedded to consumer culture and creature comforts</w:t>
      </w:r>
      <w:r w:rsidRPr="00726013">
        <w:rPr>
          <w:rFonts w:ascii="Helvetica" w:hAnsi="Helvetica" w:cs="Arial"/>
        </w:rPr>
        <w:t>. The stubborn hope that nonetheless continues to inform green ex</w:t>
      </w:r>
      <w:r w:rsidRPr="00726013">
        <w:rPr>
          <w:rFonts w:ascii="Helvetica" w:hAnsi="Helvetica" w:cs="Arial"/>
        </w:rPr>
        <w:softHyphen/>
        <w:t>tremism stems from a pervasive philosophical error in radical environ</w:t>
      </w:r>
      <w:r w:rsidRPr="00726013">
        <w:rPr>
          <w:rFonts w:ascii="Helvetica" w:hAnsi="Helvetica" w:cs="Arial"/>
        </w:rPr>
        <w:softHyphen/>
        <w:t>mentalism. As David Pepper (1989) shows, most eco-radical thought is mired in idealism: in this case the belief that the roots of the ecological crisis lie ultimately in ideas about nature and humanity As Dobson (1990:37) puts it: “</w:t>
      </w:r>
      <w:r w:rsidRPr="00726013">
        <w:rPr>
          <w:rStyle w:val="underline"/>
          <w:rFonts w:ascii="Helvetica" w:hAnsi="Helvetica" w:cs="Arial"/>
        </w:rPr>
        <w:t xml:space="preserve">Central to the </w:t>
      </w:r>
      <w:r w:rsidRPr="00726013">
        <w:rPr>
          <w:rFonts w:ascii="Helvetica" w:hAnsi="Helvetica" w:cs="Arial"/>
        </w:rPr>
        <w:t xml:space="preserve">theoretical </w:t>
      </w:r>
      <w:r w:rsidRPr="00726013">
        <w:rPr>
          <w:rStyle w:val="underline"/>
          <w:rFonts w:ascii="Helvetica" w:hAnsi="Helvetica" w:cs="Arial"/>
        </w:rPr>
        <w:t xml:space="preserve">canon of Green politics is the belief that our social, political, and economic problems are </w:t>
      </w:r>
      <w:r w:rsidRPr="00726013">
        <w:rPr>
          <w:rFonts w:ascii="Helvetica" w:hAnsi="Helvetica" w:cs="Arial"/>
        </w:rPr>
        <w:t>substan</w:t>
      </w:r>
      <w:r w:rsidRPr="00726013">
        <w:rPr>
          <w:rFonts w:ascii="Helvetica" w:hAnsi="Helvetica" w:cs="Arial"/>
        </w:rPr>
        <w:softHyphen/>
        <w:t xml:space="preserve">tially </w:t>
      </w:r>
      <w:r w:rsidRPr="00726013">
        <w:rPr>
          <w:rStyle w:val="underline"/>
          <w:rFonts w:ascii="Helvetica" w:hAnsi="Helvetica" w:cs="Arial"/>
        </w:rPr>
        <w:t>caused by our intellectual relationship with the world</w:t>
      </w:r>
      <w:r w:rsidRPr="00726013">
        <w:rPr>
          <w:rFonts w:ascii="Helvetica" w:hAnsi="Helvetica" w:cs="Arial"/>
        </w:rPr>
        <w:t xml:space="preserve">” (see also Milbrath 1989:338). </w:t>
      </w:r>
      <w:r w:rsidRPr="00726013">
        <w:rPr>
          <w:rStyle w:val="underline"/>
          <w:rFonts w:ascii="Helvetica" w:hAnsi="Helvetica" w:cs="Arial"/>
        </w:rPr>
        <w:t>If only such ideas would change</w:t>
      </w:r>
      <w:r w:rsidRPr="00726013">
        <w:rPr>
          <w:rFonts w:ascii="Helvetica" w:hAnsi="Helvetica" w:cs="Arial"/>
        </w:rPr>
        <w:t xml:space="preserve">, </w:t>
      </w:r>
      <w:r w:rsidRPr="00726013">
        <w:rPr>
          <w:rStyle w:val="underline"/>
          <w:rFonts w:ascii="Helvetica" w:hAnsi="Helvetica" w:cs="Arial"/>
        </w:rPr>
        <w:t xml:space="preserve">many aver, all would be well. Such </w:t>
      </w:r>
      <w:r w:rsidRPr="00726013">
        <w:rPr>
          <w:rFonts w:ascii="Helvetica" w:hAnsi="Helvetica" w:cs="Arial"/>
        </w:rPr>
        <w:t xml:space="preserve">a </w:t>
      </w:r>
      <w:r w:rsidRPr="00726013">
        <w:rPr>
          <w:rStyle w:val="underline"/>
          <w:rFonts w:ascii="Helvetica" w:hAnsi="Helvetica" w:cs="Arial"/>
        </w:rPr>
        <w:t xml:space="preserve">belief has inspired </w:t>
      </w:r>
      <w:r w:rsidRPr="00726013">
        <w:rPr>
          <w:rFonts w:ascii="Helvetica" w:hAnsi="Helvetica" w:cs="Arial"/>
        </w:rPr>
        <w:t xml:space="preserve">the </w:t>
      </w:r>
      <w:r w:rsidRPr="00726013">
        <w:rPr>
          <w:rStyle w:val="underline"/>
          <w:rFonts w:ascii="Helvetica" w:hAnsi="Helvetica" w:cs="Arial"/>
        </w:rPr>
        <w:t xml:space="preserve">writing </w:t>
      </w:r>
      <w:r w:rsidRPr="00726013">
        <w:rPr>
          <w:rFonts w:ascii="Helvetica" w:hAnsi="Helvetica" w:cs="Arial"/>
        </w:rPr>
        <w:t>of eloquent jere</w:t>
      </w:r>
      <w:r w:rsidRPr="00726013">
        <w:rPr>
          <w:rFonts w:ascii="Helvetica" w:hAnsi="Helvetica" w:cs="Arial"/>
        </w:rPr>
        <w:softHyphen/>
        <w:t xml:space="preserve">miads; </w:t>
      </w:r>
      <w:r w:rsidRPr="00726013">
        <w:rPr>
          <w:rStyle w:val="underline"/>
          <w:rFonts w:ascii="Helvetica" w:hAnsi="Helvetica" w:cs="Arial"/>
        </w:rPr>
        <w:t>it is less conducive to designing concrete strategies for effective social and economic change</w:t>
      </w:r>
      <w:r w:rsidRPr="00726013">
        <w:rPr>
          <w:rFonts w:ascii="Helvetica" w:hAnsi="Helvetica" w:cs="Arial"/>
        </w:rPr>
        <w:t>. It is certainly not my belief that ideas are insignificant or that attempt</w:t>
      </w:r>
      <w:r w:rsidRPr="00726013">
        <w:rPr>
          <w:rFonts w:ascii="Helvetica" w:hAnsi="Helvetica" w:cs="Arial"/>
        </w:rPr>
        <w:softHyphen/>
        <w:t xml:space="preserve">ing to change others’ opinions is a futile endeavor. If that were true I would hardly feel compelled to write a polemic work of this kind. But I am also convinced that </w:t>
      </w:r>
      <w:r w:rsidRPr="00726013">
        <w:rPr>
          <w:rStyle w:val="underline"/>
          <w:rFonts w:ascii="Helvetica" w:hAnsi="Helvetica" w:cs="Arial"/>
        </w:rPr>
        <w:t>changing ideas alone is insufficient. Widespread ideological conversion</w:t>
      </w:r>
      <w:r w:rsidRPr="00726013">
        <w:rPr>
          <w:rFonts w:ascii="Helvetica" w:hAnsi="Helvetica" w:cs="Arial"/>
        </w:rPr>
        <w:t xml:space="preserve">, even if it were to occur, </w:t>
      </w:r>
      <w:r w:rsidRPr="00726013">
        <w:rPr>
          <w:rStyle w:val="underline"/>
          <w:rFonts w:ascii="Helvetica" w:hAnsi="Helvetica" w:cs="Arial"/>
        </w:rPr>
        <w:t>would hardly be adequate for genuine social transformation. Specific policies must still be formu</w:t>
      </w:r>
      <w:r w:rsidRPr="00726013">
        <w:rPr>
          <w:rStyle w:val="underline"/>
          <w:rFonts w:ascii="Helvetica" w:hAnsi="Helvetica" w:cs="Arial"/>
        </w:rPr>
        <w:softHyphen/>
        <w:t>lated, and specific political plans</w:t>
      </w:r>
      <w:r w:rsidRPr="00726013">
        <w:rPr>
          <w:rFonts w:ascii="Helvetica" w:hAnsi="Helvetica" w:cs="Arial"/>
        </w:rPr>
        <w:t xml:space="preserve"> must be </w:t>
      </w:r>
      <w:r w:rsidRPr="00726013">
        <w:rPr>
          <w:rStyle w:val="underline"/>
          <w:rFonts w:ascii="Helvetica" w:hAnsi="Helvetica" w:cs="Arial"/>
        </w:rPr>
        <w:t xml:space="preserve">devised </w:t>
      </w:r>
      <w:r w:rsidRPr="00726013">
        <w:rPr>
          <w:rFonts w:ascii="Helvetica" w:hAnsi="Helvetica" w:cs="Arial"/>
        </w:rPr>
        <w:t>if those policies are ever to be realized.</w:t>
      </w:r>
    </w:p>
    <w:p w:rsidR="0057066A" w:rsidRPr="00726013" w:rsidRDefault="0057066A">
      <w:pPr>
        <w:pStyle w:val="evidencetext"/>
        <w:rPr>
          <w:rFonts w:ascii="Helvetica" w:hAnsi="Helvetica" w:cs="Arial"/>
        </w:rPr>
      </w:pP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12" w:name="_Toc147748394"/>
      <w:r w:rsidRPr="00726013">
        <w:rPr>
          <w:rFonts w:ascii="Helvetica" w:hAnsi="Helvetica"/>
        </w:rPr>
        <w:lastRenderedPageBreak/>
        <w:t>Perm Solves: Working within Institutions Key to Change</w:t>
      </w:r>
      <w:bookmarkEnd w:id="112"/>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ONLY WORKING WITHIN THE INSTITUTIONS OF POWER CAN CREATE CHANGE</w:t>
      </w:r>
    </w:p>
    <w:p w:rsidR="0057066A" w:rsidRPr="00726013" w:rsidRDefault="0057066A">
      <w:pPr>
        <w:pStyle w:val="Tag"/>
        <w:rPr>
          <w:rFonts w:ascii="Helvetica" w:hAnsi="Helvetica" w:cs="Arial"/>
          <w:color w:val="000000"/>
        </w:rPr>
      </w:pPr>
    </w:p>
    <w:p w:rsidR="0057066A" w:rsidRPr="00726013" w:rsidRDefault="0057066A">
      <w:pPr>
        <w:ind w:firstLine="720"/>
        <w:rPr>
          <w:rFonts w:ascii="Helvetica" w:hAnsi="Helvetica" w:cs="Arial"/>
          <w:color w:val="000000"/>
        </w:rPr>
      </w:pPr>
      <w:r w:rsidRPr="00726013">
        <w:rPr>
          <w:rFonts w:ascii="Helvetica" w:hAnsi="Helvetica" w:cs="Arial"/>
          <w:color w:val="000000"/>
        </w:rPr>
        <w:t xml:space="preserve">Lawrence </w:t>
      </w:r>
      <w:proofErr w:type="spellStart"/>
      <w:r w:rsidRPr="00726013">
        <w:rPr>
          <w:rStyle w:val="cite1"/>
          <w:rFonts w:ascii="Helvetica" w:hAnsi="Helvetica" w:cs="Arial"/>
          <w:color w:val="000000"/>
          <w:sz w:val="28"/>
          <w:u w:val="thick" w:color="000000"/>
        </w:rPr>
        <w:t>Grossburg</w:t>
      </w:r>
      <w:proofErr w:type="spellEnd"/>
      <w:r w:rsidRPr="00726013">
        <w:rPr>
          <w:rFonts w:ascii="Helvetica" w:hAnsi="Helvetica" w:cs="Arial"/>
          <w:color w:val="000000"/>
        </w:rPr>
        <w:t xml:space="preserve">, University of Illinois, WE GOTTA GET OUTTA THIS PLACE, </w:t>
      </w:r>
      <w:r w:rsidRPr="00726013">
        <w:rPr>
          <w:rStyle w:val="cite1"/>
          <w:rFonts w:ascii="Helvetica" w:hAnsi="Helvetica" w:cs="Arial"/>
          <w:b w:val="0"/>
        </w:rPr>
        <w:t>19</w:t>
      </w:r>
      <w:r w:rsidRPr="00726013">
        <w:rPr>
          <w:rStyle w:val="cite1"/>
          <w:rFonts w:ascii="Helvetica" w:hAnsi="Helvetica" w:cs="Arial"/>
          <w:color w:val="000000"/>
          <w:sz w:val="28"/>
          <w:u w:val="thick" w:color="000000"/>
        </w:rPr>
        <w:t>92</w:t>
      </w:r>
      <w:r w:rsidRPr="00726013">
        <w:rPr>
          <w:rFonts w:ascii="Helvetica" w:hAnsi="Helvetica" w:cs="Arial"/>
          <w:color w:val="000000"/>
        </w:rPr>
        <w:t>, p. 391-393</w:t>
      </w:r>
    </w:p>
    <w:p w:rsidR="0057066A" w:rsidRPr="00726013" w:rsidRDefault="0057066A">
      <w:pPr>
        <w:pStyle w:val="evidencetext"/>
        <w:rPr>
          <w:rStyle w:val="underline"/>
          <w:rFonts w:ascii="Helvetica" w:hAnsi="Helvetica" w:cs="Arial"/>
        </w:rPr>
      </w:pPr>
    </w:p>
    <w:p w:rsidR="0057066A" w:rsidRPr="00726013" w:rsidRDefault="0057066A">
      <w:pPr>
        <w:pStyle w:val="evidencetext"/>
        <w:rPr>
          <w:rStyle w:val="underline"/>
          <w:rFonts w:ascii="Helvetica" w:hAnsi="Helvetica" w:cs="Arial"/>
        </w:rPr>
      </w:pPr>
      <w:r w:rsidRPr="00726013">
        <w:rPr>
          <w:rStyle w:val="underline"/>
          <w:rFonts w:ascii="Helvetica" w:hAnsi="Helvetica" w:cs="Arial"/>
        </w:rPr>
        <w:t xml:space="preserve">The Left needs institutions which can operate within the systems of governance, understanding that such </w:t>
      </w:r>
      <w:r w:rsidRPr="00726013">
        <w:rPr>
          <w:rStyle w:val="underline"/>
          <w:rFonts w:ascii="Helvetica" w:hAnsi="Helvetica" w:cs="Arial"/>
          <w:highlight w:val="yellow"/>
        </w:rPr>
        <w:t>institutions are the mediating structures by which power is</w:t>
      </w:r>
      <w:r w:rsidRPr="00726013">
        <w:rPr>
          <w:rStyle w:val="underline"/>
          <w:rFonts w:ascii="Helvetica" w:hAnsi="Helvetica" w:cs="Arial"/>
        </w:rPr>
        <w:t xml:space="preserve"> actively </w:t>
      </w:r>
      <w:r w:rsidRPr="00726013">
        <w:rPr>
          <w:rStyle w:val="underline"/>
          <w:rFonts w:ascii="Helvetica" w:hAnsi="Helvetica" w:cs="Arial"/>
          <w:highlight w:val="yellow"/>
        </w:rPr>
        <w:t>realized</w:t>
      </w:r>
      <w:r w:rsidRPr="00726013">
        <w:rPr>
          <w:rStyle w:val="underline"/>
          <w:rFonts w:ascii="Helvetica" w:hAnsi="Helvetica" w:cs="Arial"/>
        </w:rPr>
        <w:t xml:space="preserve">. </w:t>
      </w:r>
      <w:r w:rsidRPr="00726013">
        <w:rPr>
          <w:rFonts w:ascii="Helvetica" w:hAnsi="Helvetica" w:cs="Arial"/>
        </w:rPr>
        <w:t>It is often</w:t>
      </w:r>
      <w:r w:rsidRPr="00726013">
        <w:rPr>
          <w:rStyle w:val="underline"/>
          <w:rFonts w:ascii="Helvetica" w:hAnsi="Helvetica" w:cs="Arial"/>
        </w:rPr>
        <w:t xml:space="preserve"> </w:t>
      </w:r>
      <w:r w:rsidRPr="00726013">
        <w:rPr>
          <w:rStyle w:val="underline"/>
          <w:rFonts w:ascii="Helvetica" w:hAnsi="Helvetica" w:cs="Arial"/>
          <w:highlight w:val="yellow"/>
        </w:rPr>
        <w:t>by directing opposition against specific institutions</w:t>
      </w:r>
      <w:r w:rsidRPr="00726013">
        <w:rPr>
          <w:rStyle w:val="underline"/>
          <w:rFonts w:ascii="Helvetica" w:hAnsi="Helvetica" w:cs="Arial"/>
        </w:rPr>
        <w:t xml:space="preserve"> </w:t>
      </w:r>
      <w:r w:rsidRPr="00726013">
        <w:rPr>
          <w:rFonts w:ascii="Helvetica" w:hAnsi="Helvetica" w:cs="Arial"/>
        </w:rPr>
        <w:t>that</w:t>
      </w:r>
      <w:r w:rsidRPr="00726013">
        <w:rPr>
          <w:rStyle w:val="underline"/>
          <w:rFonts w:ascii="Helvetica" w:hAnsi="Helvetica" w:cs="Arial"/>
        </w:rPr>
        <w:t xml:space="preserve"> </w:t>
      </w:r>
      <w:r w:rsidRPr="00726013">
        <w:rPr>
          <w:rStyle w:val="underline"/>
          <w:rFonts w:ascii="Helvetica" w:hAnsi="Helvetica" w:cs="Arial"/>
          <w:highlight w:val="yellow"/>
        </w:rPr>
        <w:t>power can be challenged</w:t>
      </w:r>
      <w:r w:rsidRPr="00726013">
        <w:rPr>
          <w:rStyle w:val="underline"/>
          <w:rFonts w:ascii="Helvetica" w:hAnsi="Helvetica" w:cs="Arial"/>
        </w:rPr>
        <w:t>.</w:t>
      </w:r>
      <w:r w:rsidRPr="00726013">
        <w:rPr>
          <w:rFonts w:ascii="Helvetica" w:hAnsi="Helvetica" w:cs="Arial"/>
        </w:rPr>
        <w:t xml:space="preserve"> The Left has assumed from some time now that, since it has so little access to the apparatuses of agency, its only alternative is to seek a public voice in the media through tactical protests. </w:t>
      </w:r>
      <w:r w:rsidRPr="00726013">
        <w:rPr>
          <w:rStyle w:val="underline"/>
          <w:rFonts w:ascii="Helvetica" w:hAnsi="Helvetica" w:cs="Arial"/>
        </w:rPr>
        <w:t xml:space="preserve">The Left </w:t>
      </w:r>
      <w:r w:rsidRPr="00726013">
        <w:rPr>
          <w:rFonts w:ascii="Helvetica" w:hAnsi="Helvetica" w:cs="Arial"/>
        </w:rPr>
        <w:t>does in fact need more visibility, but it also</w:t>
      </w:r>
      <w:r w:rsidRPr="00726013">
        <w:rPr>
          <w:rStyle w:val="underline"/>
          <w:rFonts w:ascii="Helvetica" w:hAnsi="Helvetica" w:cs="Arial"/>
        </w:rPr>
        <w:t xml:space="preserve"> needs greater access to the entire range of apparatuses of decision making and power</w:t>
      </w:r>
      <w:r w:rsidRPr="00726013">
        <w:rPr>
          <w:rFonts w:ascii="Helvetica" w:hAnsi="Helvetica" w:cs="Arial"/>
        </w:rPr>
        <w:t xml:space="preserve">. Otherwise, the Left has nothing but its own self-righteousness. </w:t>
      </w:r>
      <w:r w:rsidRPr="00726013">
        <w:rPr>
          <w:rStyle w:val="underline"/>
          <w:rFonts w:ascii="Helvetica" w:hAnsi="Helvetica" w:cs="Arial"/>
          <w:highlight w:val="yellow"/>
        </w:rPr>
        <w:t>It is not individuals who have produced</w:t>
      </w:r>
      <w:r w:rsidRPr="00726013">
        <w:rPr>
          <w:rStyle w:val="underline"/>
          <w:rFonts w:ascii="Helvetica" w:hAnsi="Helvetica" w:cs="Arial"/>
        </w:rPr>
        <w:t xml:space="preserve"> </w:t>
      </w:r>
      <w:r w:rsidRPr="00726013">
        <w:rPr>
          <w:rFonts w:ascii="Helvetica" w:hAnsi="Helvetica" w:cs="Arial"/>
        </w:rPr>
        <w:t>starvation and the other</w:t>
      </w:r>
      <w:r w:rsidRPr="00726013">
        <w:rPr>
          <w:rStyle w:val="underline"/>
          <w:rFonts w:ascii="Helvetica" w:hAnsi="Helvetica" w:cs="Arial"/>
        </w:rPr>
        <w:t xml:space="preserve"> </w:t>
      </w:r>
      <w:r w:rsidRPr="00726013">
        <w:rPr>
          <w:rStyle w:val="underline"/>
          <w:rFonts w:ascii="Helvetica" w:hAnsi="Helvetica" w:cs="Arial"/>
          <w:highlight w:val="yellow"/>
        </w:rPr>
        <w:t>social disgraces</w:t>
      </w:r>
      <w:r w:rsidRPr="00726013">
        <w:rPr>
          <w:rStyle w:val="underline"/>
          <w:rFonts w:ascii="Helvetica" w:hAnsi="Helvetica" w:cs="Arial"/>
        </w:rPr>
        <w:t xml:space="preserve"> </w:t>
      </w:r>
      <w:r w:rsidRPr="00726013">
        <w:rPr>
          <w:rFonts w:ascii="Helvetica" w:hAnsi="Helvetica" w:cs="Arial"/>
        </w:rPr>
        <w:t>of our world,</w:t>
      </w:r>
      <w:r w:rsidRPr="00726013">
        <w:rPr>
          <w:rStyle w:val="underline"/>
          <w:rFonts w:ascii="Helvetica" w:hAnsi="Helvetica" w:cs="Arial"/>
        </w:rPr>
        <w:t xml:space="preserve"> </w:t>
      </w:r>
      <w:r w:rsidRPr="00726013">
        <w:rPr>
          <w:rStyle w:val="underline"/>
          <w:rFonts w:ascii="Helvetica" w:hAnsi="Helvetica" w:cs="Arial"/>
          <w:highlight w:val="yellow"/>
        </w:rPr>
        <w:t>although</w:t>
      </w:r>
      <w:r w:rsidRPr="00726013">
        <w:rPr>
          <w:rStyle w:val="underline"/>
          <w:rFonts w:ascii="Helvetica" w:hAnsi="Helvetica" w:cs="Arial"/>
        </w:rPr>
        <w:t xml:space="preserve"> it is </w:t>
      </w:r>
      <w:r w:rsidRPr="00726013">
        <w:rPr>
          <w:rStyle w:val="underline"/>
          <w:rFonts w:ascii="Helvetica" w:hAnsi="Helvetica" w:cs="Arial"/>
          <w:highlight w:val="yellow"/>
        </w:rPr>
        <w:t>individuals</w:t>
      </w:r>
      <w:r w:rsidRPr="00726013">
        <w:rPr>
          <w:rStyle w:val="underline"/>
          <w:rFonts w:ascii="Helvetica" w:hAnsi="Helvetica" w:cs="Arial"/>
        </w:rPr>
        <w:t xml:space="preserve"> who </w:t>
      </w:r>
      <w:r w:rsidRPr="00726013">
        <w:rPr>
          <w:rStyle w:val="underline"/>
          <w:rFonts w:ascii="Helvetica" w:hAnsi="Helvetica" w:cs="Arial"/>
          <w:highlight w:val="yellow"/>
        </w:rPr>
        <w:t>must take responsibility for eliminating them</w:t>
      </w:r>
      <w:r w:rsidRPr="00726013">
        <w:rPr>
          <w:rStyle w:val="underline"/>
          <w:rFonts w:ascii="Helvetica" w:hAnsi="Helvetica" w:cs="Arial"/>
        </w:rPr>
        <w:t xml:space="preserve">. But to do so, </w:t>
      </w:r>
      <w:r w:rsidRPr="00726013">
        <w:rPr>
          <w:rStyle w:val="underline"/>
          <w:rFonts w:ascii="Helvetica" w:hAnsi="Helvetica" w:cs="Arial"/>
          <w:highlight w:val="yellow"/>
        </w:rPr>
        <w:t>they must act within organizations</w:t>
      </w:r>
      <w:r w:rsidRPr="00726013">
        <w:rPr>
          <w:rStyle w:val="underline"/>
          <w:rFonts w:ascii="Helvetica" w:hAnsi="Helvetica" w:cs="Arial"/>
        </w:rPr>
        <w:t xml:space="preserve">, and within the system of organizations </w:t>
      </w:r>
      <w:r w:rsidRPr="00726013">
        <w:rPr>
          <w:rStyle w:val="underline"/>
          <w:rFonts w:ascii="Helvetica" w:hAnsi="Helvetica" w:cs="Arial"/>
          <w:highlight w:val="yellow"/>
        </w:rPr>
        <w:t>which</w:t>
      </w:r>
      <w:r w:rsidRPr="00726013">
        <w:rPr>
          <w:rStyle w:val="underline"/>
          <w:rFonts w:ascii="Helvetica" w:hAnsi="Helvetica" w:cs="Arial"/>
        </w:rPr>
        <w:t xml:space="preserve"> in fact </w:t>
      </w:r>
      <w:r w:rsidRPr="00726013">
        <w:rPr>
          <w:rStyle w:val="underline"/>
          <w:rFonts w:ascii="Helvetica" w:hAnsi="Helvetica" w:cs="Arial"/>
          <w:highlight w:val="yellow"/>
        </w:rPr>
        <w:t>have the capacity</w:t>
      </w:r>
      <w:r w:rsidRPr="00726013">
        <w:rPr>
          <w:rFonts w:ascii="Helvetica" w:hAnsi="Helvetica" w:cs="Arial"/>
        </w:rPr>
        <w:t xml:space="preserve"> (as well as the moral responsibility) </w:t>
      </w:r>
      <w:r w:rsidRPr="00726013">
        <w:rPr>
          <w:rStyle w:val="underline"/>
          <w:rFonts w:ascii="Helvetica" w:hAnsi="Helvetica" w:cs="Arial"/>
          <w:highlight w:val="yellow"/>
        </w:rPr>
        <w:t>to fight them</w:t>
      </w:r>
      <w:r w:rsidRPr="00726013">
        <w:rPr>
          <w:rStyle w:val="underline"/>
          <w:rFonts w:ascii="Helvetica" w:hAnsi="Helvetica" w:cs="Arial"/>
        </w:rPr>
        <w:t>.</w:t>
      </w:r>
      <w:r w:rsidRPr="00726013">
        <w:rPr>
          <w:rFonts w:ascii="Helvetica" w:hAnsi="Helvetica" w:cs="Arial"/>
        </w:rPr>
        <w:t xml:space="preserve"> Without such organizations, the only models of political commit</w:t>
      </w:r>
      <w:r w:rsidRPr="00726013">
        <w:rPr>
          <w:rFonts w:ascii="Helvetica" w:hAnsi="Helvetica" w:cs="Arial"/>
        </w:rPr>
        <w:softHyphen/>
        <w:t>ment are self-interest and charity. Charity suggests that we act on behalf of others who cannot act on their own behalf. But we are all precariously caught in the circuits of global capitalism, and every</w:t>
      </w:r>
      <w:r w:rsidRPr="00726013">
        <w:rPr>
          <w:rFonts w:ascii="Helvetica" w:hAnsi="Helvetica" w:cs="Arial"/>
        </w:rPr>
        <w:softHyphen/>
        <w:t xml:space="preserve">one’s position is increasingly precarious and uncertain. It will not take much to change the position of any individual in the United States, as the experience of many of the homeless, the elderly and the “fallen” middle class demonstrates. Nor are there any guarantees about the future of any single nation. We can imagine ourselves involved in a politics where acting for another is always acting for oneself as well, a politics in which everyone struggles with the resources they have to make their lives (and the world) better, since the two are so intimately tied together! For example, we need to think of affirmation action as in everyone’s best interests, because of the possibilities it opens. We need to think with what Axelos has described as a “planetary thought” which “would be a coherent thought—but not a rationalizing and ‘rationalist’ inflection; it would be a fragmentary thought of the open totality—for what we can grasp are fragments unveiled on the horizon of the totality. </w:t>
      </w:r>
      <w:r w:rsidRPr="00726013">
        <w:rPr>
          <w:rStyle w:val="underline"/>
          <w:rFonts w:ascii="Helvetica" w:hAnsi="Helvetica" w:cs="Arial"/>
          <w:highlight w:val="yellow"/>
        </w:rPr>
        <w:t>Such a politics will not begin by distinguishing between the local and the global</w:t>
      </w:r>
      <w:r w:rsidRPr="00726013">
        <w:rPr>
          <w:rFonts w:ascii="Helvetica" w:hAnsi="Helvetica" w:cs="Arial"/>
        </w:rPr>
        <w:t xml:space="preserve"> (and certainly not by valorizing one over the other) </w:t>
      </w:r>
      <w:r w:rsidRPr="00726013">
        <w:rPr>
          <w:rStyle w:val="underline"/>
          <w:rFonts w:ascii="Helvetica" w:hAnsi="Helvetica" w:cs="Arial"/>
        </w:rPr>
        <w:t xml:space="preserve">for the ways in which the former are incorporated into the latter preclude the luxury of such choices. </w:t>
      </w:r>
      <w:r w:rsidRPr="00726013">
        <w:rPr>
          <w:rStyle w:val="underline"/>
          <w:rFonts w:ascii="Helvetica" w:hAnsi="Helvetica" w:cs="Arial"/>
          <w:highlight w:val="yellow"/>
        </w:rPr>
        <w:t>Resistance is always a local struggle, even when</w:t>
      </w:r>
      <w:r w:rsidRPr="00726013">
        <w:rPr>
          <w:rFonts w:ascii="Helvetica" w:hAnsi="Helvetica" w:cs="Arial"/>
        </w:rPr>
        <w:t xml:space="preserve"> (as in parts of the ecology movement) </w:t>
      </w:r>
      <w:r w:rsidRPr="00726013">
        <w:rPr>
          <w:rStyle w:val="underline"/>
          <w:rFonts w:ascii="Helvetica" w:hAnsi="Helvetica" w:cs="Arial"/>
        </w:rPr>
        <w:t xml:space="preserve">it is </w:t>
      </w:r>
      <w:r w:rsidRPr="00726013">
        <w:rPr>
          <w:rStyle w:val="underline"/>
          <w:rFonts w:ascii="Helvetica" w:hAnsi="Helvetica" w:cs="Arial"/>
          <w:highlight w:val="yellow"/>
        </w:rPr>
        <w:t>imagined to connect into</w:t>
      </w:r>
      <w:r w:rsidRPr="00726013">
        <w:rPr>
          <w:rStyle w:val="underline"/>
          <w:rFonts w:ascii="Helvetica" w:hAnsi="Helvetica" w:cs="Arial"/>
        </w:rPr>
        <w:t xml:space="preserve"> its </w:t>
      </w:r>
      <w:r w:rsidRPr="00726013">
        <w:rPr>
          <w:rStyle w:val="underline"/>
          <w:rFonts w:ascii="Helvetica" w:hAnsi="Helvetica" w:cs="Arial"/>
          <w:highlight w:val="yellow"/>
        </w:rPr>
        <w:t>global structures</w:t>
      </w:r>
      <w:r w:rsidRPr="00726013">
        <w:rPr>
          <w:rStyle w:val="underline"/>
          <w:rFonts w:ascii="Helvetica" w:hAnsi="Helvetica" w:cs="Arial"/>
        </w:rPr>
        <w:t xml:space="preserve"> of articulation</w:t>
      </w:r>
      <w:r w:rsidRPr="00726013">
        <w:rPr>
          <w:rFonts w:ascii="Helvetica" w:hAnsi="Helvetica" w:cs="Arial"/>
        </w:rPr>
        <w:t xml:space="preserve">: Think globally, act locally. Opposition is predicated precisely on locating the points of articulation between them, the points at which the global becomes local, and the local opens up onto the global. Since the meaning of these terms has to be understood in the context of any particular struggle, one is always acting both globally and locally: Think globally, act appropriately! </w:t>
      </w:r>
      <w:r w:rsidRPr="00726013">
        <w:rPr>
          <w:rStyle w:val="underline"/>
          <w:rFonts w:ascii="Helvetica" w:hAnsi="Helvetica" w:cs="Arial"/>
          <w:highlight w:val="yellow"/>
        </w:rPr>
        <w:t>Fight locally because that is the scene of action, but aim for the global because that is the scene of agency</w:t>
      </w:r>
      <w:r w:rsidRPr="00726013">
        <w:rPr>
          <w:rFonts w:ascii="Helvetica" w:hAnsi="Helvetica" w:cs="Arial"/>
        </w:rPr>
        <w:t>. “Local struggles directly target national and international axioms, at the precise point of their insertion into the field of imma</w:t>
      </w:r>
      <w:r w:rsidRPr="00726013">
        <w:rPr>
          <w:rFonts w:ascii="Helvetica" w:hAnsi="Helvetica" w:cs="Arial"/>
        </w:rPr>
        <w:softHyphen/>
        <w:t>nence. This requires the imagination and construction of forms of unity, commonality and social agency which do not deny differences. Without such commonality, politics is too easily reduced to a ques</w:t>
      </w:r>
      <w:r w:rsidRPr="00726013">
        <w:rPr>
          <w:rFonts w:ascii="Helvetica" w:hAnsi="Helvetica" w:cs="Arial"/>
        </w:rPr>
        <w:softHyphen/>
        <w:t>tion of individual rights (i.e., in the terms of classical utility theory); difference ends up “trumping” politics, bringing it to an end. The struggle against the disciplined mobilization of everyday life can only be built on affective commonalities, a shared “responsible yearning: a yearning out towards something more and something better than this and this place now.” The Left, after all, is defined by its common commitment to principles of justice, equality and democ</w:t>
      </w:r>
      <w:r w:rsidRPr="00726013">
        <w:rPr>
          <w:rFonts w:ascii="Helvetica" w:hAnsi="Helvetica" w:cs="Arial"/>
        </w:rPr>
        <w:softHyphen/>
        <w:t xml:space="preserve">racy (although these might conflict) in economic, political and cultural life. It is based on the hope, perhaps even the illusion, </w:t>
      </w:r>
      <w:r w:rsidRPr="00726013">
        <w:rPr>
          <w:rFonts w:ascii="Helvetica" w:hAnsi="Helvetica" w:cs="Arial"/>
        </w:rPr>
        <w:lastRenderedPageBreak/>
        <w:t xml:space="preserve">that such things are possible. </w:t>
      </w:r>
      <w:r w:rsidRPr="00726013">
        <w:rPr>
          <w:rStyle w:val="underline"/>
          <w:rFonts w:ascii="Helvetica" w:hAnsi="Helvetica" w:cs="Arial"/>
        </w:rPr>
        <w:t>The construction of an affective commonal</w:t>
      </w:r>
      <w:r w:rsidRPr="00726013">
        <w:rPr>
          <w:rStyle w:val="underline"/>
          <w:rFonts w:ascii="Helvetica" w:hAnsi="Helvetica" w:cs="Arial"/>
        </w:rPr>
        <w:softHyphen/>
        <w:t>ity attempts to mobilize people in a common struggle, despite the fact that they have no common identity or character, recognizing that they are the only force capable of providing a new historical and oppositional agency. It strives to organize minorities into a new majority.</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113" w:name="_Toc147748395"/>
      <w:r w:rsidRPr="00726013">
        <w:rPr>
          <w:rFonts w:ascii="Helvetica" w:hAnsi="Helvetica"/>
        </w:rPr>
        <w:lastRenderedPageBreak/>
        <w:t>**Classic Turns**</w:t>
      </w:r>
      <w:bookmarkStart w:id="114" w:name="_Toc114691878"/>
      <w:bookmarkStart w:id="115" w:name="_Toc114697544"/>
      <w:bookmarkStart w:id="116" w:name="_Toc118281651"/>
      <w:bookmarkStart w:id="117" w:name="_Toc118308432"/>
      <w:bookmarkStart w:id="118" w:name="_Toc119349691"/>
      <w:bookmarkEnd w:id="113"/>
    </w:p>
    <w:p w:rsidR="0057066A" w:rsidRPr="00726013" w:rsidRDefault="0057066A">
      <w:pPr>
        <w:pStyle w:val="BlockTitle1"/>
        <w:rPr>
          <w:rFonts w:ascii="Helvetica" w:hAnsi="Helvetica"/>
        </w:rPr>
      </w:pPr>
      <w:bookmarkStart w:id="119" w:name="_Toc147748396"/>
      <w:r w:rsidRPr="00726013">
        <w:rPr>
          <w:rFonts w:ascii="Helvetica" w:hAnsi="Helvetica"/>
        </w:rPr>
        <w:lastRenderedPageBreak/>
        <w:t>Derrida Turn: 2AC</w:t>
      </w:r>
      <w:bookmarkEnd w:id="11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TURN – CALL TO REJECT RE-INVENTS HIERARCHIES – POLITICAL ACTION IS KEY TO TRANSCEND THEIR FALSE BINARIES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Newman 2001</w:t>
      </w:r>
    </w:p>
    <w:p w:rsidR="0057066A" w:rsidRPr="00726013" w:rsidRDefault="0057066A">
      <w:pPr>
        <w:pStyle w:val="evidencetext"/>
        <w:rPr>
          <w:rFonts w:ascii="Helvetica" w:hAnsi="Helvetica" w:cs="Arial"/>
        </w:rPr>
      </w:pPr>
      <w:r w:rsidRPr="00726013">
        <w:rPr>
          <w:rFonts w:ascii="Helvetica" w:hAnsi="Helvetica" w:cs="Arial"/>
        </w:rPr>
        <w:t xml:space="preserve">[Saul, Sociology @ Macquarie University, </w:t>
      </w:r>
      <w:r w:rsidRPr="00726013">
        <w:rPr>
          <w:rFonts w:ascii="Helvetica" w:hAnsi="Helvetica" w:cs="Arial"/>
          <w:i/>
          <w:iCs/>
        </w:rPr>
        <w:t>Philosophy &amp; Social Criticism</w:t>
      </w:r>
      <w:r w:rsidRPr="00726013">
        <w:rPr>
          <w:rFonts w:ascii="Helvetica" w:hAnsi="Helvetica" w:cs="Arial"/>
        </w:rPr>
        <w:t xml:space="preserve"> 27: 3, pp. 4-6//</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It must be made clear, however, that</w:t>
      </w:r>
      <w:r w:rsidRPr="00726013">
        <w:rPr>
          <w:rFonts w:ascii="Helvetica" w:hAnsi="Helvetica" w:cs="Arial"/>
        </w:rPr>
        <w:t xml:space="preserve"> </w:t>
      </w:r>
      <w:r w:rsidRPr="00726013">
        <w:rPr>
          <w:rStyle w:val="underline2"/>
          <w:rFonts w:ascii="Helvetica" w:hAnsi="Helvetica" w:cs="Arial"/>
        </w:rPr>
        <w:t>Derrida does not simply want to invert the terms of these binaries so that the subordinated term becomes the privileged term</w:t>
      </w:r>
      <w:r w:rsidRPr="00726013">
        <w:rPr>
          <w:rFonts w:ascii="Helvetica" w:hAnsi="Helvetica" w:cs="Arial"/>
        </w:rPr>
        <w:t xml:space="preserve">. </w:t>
      </w:r>
      <w:r w:rsidRPr="00726013">
        <w:rPr>
          <w:rStyle w:val="reduce2"/>
          <w:rFonts w:ascii="Helvetica" w:hAnsi="Helvetica"/>
        </w:rPr>
        <w:t xml:space="preserve">He does not want to put writing in the place of speech, for instance. </w:t>
      </w:r>
      <w:r w:rsidRPr="00726013">
        <w:rPr>
          <w:rStyle w:val="underline2"/>
          <w:rFonts w:ascii="Helvetica" w:hAnsi="Helvetica" w:cs="Arial"/>
        </w:rPr>
        <w:t>Inversion in this way leaves intact the hierarchical, authoritarian structure of the binary division. Such a strategy only re- affirms the place of power in the very attempt to overthrow it.</w:t>
      </w:r>
      <w:r w:rsidRPr="00726013">
        <w:rPr>
          <w:rFonts w:ascii="Helvetica" w:hAnsi="Helvetica" w:cs="Arial"/>
        </w:rPr>
        <w:t xml:space="preserve"> </w:t>
      </w:r>
      <w:r w:rsidRPr="00726013">
        <w:rPr>
          <w:rStyle w:val="reduce2"/>
          <w:rFonts w:ascii="Helvetica" w:hAnsi="Helvetica"/>
        </w:rPr>
        <w:t xml:space="preserve">One could argue that Marxism fell victim to this logic by replacing the bour- </w:t>
      </w:r>
      <w:proofErr w:type="spellStart"/>
      <w:r w:rsidRPr="00726013">
        <w:rPr>
          <w:rStyle w:val="reduce2"/>
          <w:rFonts w:ascii="Helvetica" w:hAnsi="Helvetica"/>
        </w:rPr>
        <w:t>geois</w:t>
      </w:r>
      <w:proofErr w:type="spellEnd"/>
      <w:r w:rsidRPr="00726013">
        <w:rPr>
          <w:rStyle w:val="reduce2"/>
          <w:rFonts w:ascii="Helvetica" w:hAnsi="Helvetica"/>
        </w:rPr>
        <w:t xml:space="preserve"> state with the equally authoritarian workers’ state. This is a logic that haunts our radical political imaginary.</w:t>
      </w:r>
      <w:r w:rsidRPr="00726013">
        <w:rPr>
          <w:rFonts w:ascii="Helvetica" w:hAnsi="Helvetica" w:cs="Arial"/>
        </w:rPr>
        <w:t xml:space="preserve"> </w:t>
      </w:r>
      <w:r w:rsidRPr="00726013">
        <w:rPr>
          <w:rStyle w:val="underline2"/>
          <w:rFonts w:ascii="Helvetica" w:hAnsi="Helvetica" w:cs="Arial"/>
        </w:rPr>
        <w:t>Revolutionary political theories have often succeeded only in reinventing power and authority in their own image</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Style w:val="underline2"/>
          <w:rFonts w:ascii="Helvetica" w:hAnsi="Helvetica" w:cs="Arial"/>
        </w:rPr>
        <w:t>Derrida also recognizes the dangers of subversion</w:t>
      </w:r>
      <w:r w:rsidRPr="00726013">
        <w:rPr>
          <w:rFonts w:ascii="Helvetica" w:hAnsi="Helvetica" w:cs="Arial"/>
        </w:rPr>
        <w:t xml:space="preserve"> </w:t>
      </w:r>
      <w:r w:rsidRPr="00726013">
        <w:rPr>
          <w:rStyle w:val="reduce2"/>
          <w:rFonts w:ascii="Helvetica" w:hAnsi="Helvetica"/>
        </w:rPr>
        <w:t>– that is,</w:t>
      </w:r>
      <w:r w:rsidRPr="00726013">
        <w:rPr>
          <w:rFonts w:ascii="Helvetica" w:hAnsi="Helvetica" w:cs="Arial"/>
        </w:rPr>
        <w:t xml:space="preserve"> </w:t>
      </w:r>
      <w:r w:rsidRPr="00726013">
        <w:rPr>
          <w:rStyle w:val="underline2"/>
          <w:rFonts w:ascii="Helvetica" w:hAnsi="Helvetica" w:cs="Arial"/>
        </w:rPr>
        <w:t>the radical strategy of overthrowing the hierarchy altogether</w:t>
      </w:r>
      <w:r w:rsidRPr="00726013">
        <w:rPr>
          <w:rFonts w:ascii="Helvetica" w:hAnsi="Helvetica" w:cs="Arial"/>
        </w:rPr>
        <w:t xml:space="preserve">, </w:t>
      </w:r>
      <w:r w:rsidRPr="00726013">
        <w:rPr>
          <w:rStyle w:val="reduce2"/>
          <w:rFonts w:ascii="Helvetica" w:hAnsi="Helvetica"/>
        </w:rPr>
        <w:t xml:space="preserve">rather than inverting its terms. For instance, the classical anarchist’s critique of Marxism went along the lines that Marxism neglected political power – in particular the power of the state – for economic power, and this would mean a restoration of political power in a Marxist revolution. Rather, for anarchists, the state and all forms of political power must be abolished as the first revolutionary act. However, </w:t>
      </w:r>
      <w:r w:rsidRPr="00726013">
        <w:rPr>
          <w:rStyle w:val="underline2"/>
          <w:rFonts w:ascii="Helvetica" w:hAnsi="Helvetica" w:cs="Arial"/>
        </w:rPr>
        <w:t>Derrida believes that subversion and inversion both culminate in the same thing – the reinvention of authority, in different guises</w:t>
      </w:r>
      <w:r w:rsidRPr="00726013">
        <w:rPr>
          <w:rStyle w:val="reduce2"/>
          <w:rFonts w:ascii="Helvetica" w:hAnsi="Helvetica"/>
        </w:rPr>
        <w:t>. Thus, the anarchist critique is based on the Enlightenment idea of a rational and moral human essence that power denies, and yet we know from Derrida that any essential identity involves a radical exclusion or sup- pression of other identities. Thus</w:t>
      </w:r>
      <w:r w:rsidRPr="00726013">
        <w:rPr>
          <w:rFonts w:ascii="Helvetica" w:hAnsi="Helvetica" w:cs="Arial"/>
        </w:rPr>
        <w:t xml:space="preserve">, </w:t>
      </w:r>
      <w:r w:rsidRPr="00726013">
        <w:rPr>
          <w:rStyle w:val="underline2"/>
          <w:rFonts w:ascii="Helvetica" w:hAnsi="Helvetica" w:cs="Arial"/>
        </w:rPr>
        <w:t xml:space="preserve">anarchism substituted political and economic authority for a rational authority founded on an Enlighten- </w:t>
      </w:r>
      <w:proofErr w:type="spellStart"/>
      <w:r w:rsidRPr="00726013">
        <w:rPr>
          <w:rStyle w:val="underline2"/>
          <w:rFonts w:ascii="Helvetica" w:hAnsi="Helvetica" w:cs="Arial"/>
        </w:rPr>
        <w:t>ment</w:t>
      </w:r>
      <w:proofErr w:type="spellEnd"/>
      <w:r w:rsidRPr="00726013">
        <w:rPr>
          <w:rStyle w:val="underline2"/>
          <w:rFonts w:ascii="Helvetica" w:hAnsi="Helvetica" w:cs="Arial"/>
        </w:rPr>
        <w:t>-humanist subjectivity. Both radical politico-theoretical strategies then – the strategy of inversion, as exemplified by Marxism, and the strategy of subversion, as exemplified by anarchism – are two sides of the same logic of logic of ‘place’</w:t>
      </w:r>
      <w:r w:rsidRPr="00726013">
        <w:rPr>
          <w:rFonts w:ascii="Helvetica" w:hAnsi="Helvetica" w:cs="Arial"/>
        </w:rPr>
        <w:t xml:space="preserve">.  </w:t>
      </w:r>
      <w:r w:rsidRPr="00726013">
        <w:rPr>
          <w:rStyle w:val="reduce2"/>
          <w:rFonts w:ascii="Helvetica" w:hAnsi="Helvetica"/>
        </w:rPr>
        <w:t>So for Derrida:</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What must occur then is not merely a suppression of all hierarchy, for an- </w:t>
      </w:r>
      <w:proofErr w:type="spellStart"/>
      <w:r w:rsidRPr="00726013">
        <w:rPr>
          <w:rStyle w:val="reduce2"/>
          <w:rFonts w:ascii="Helvetica" w:hAnsi="Helvetica"/>
        </w:rPr>
        <w:t>archy</w:t>
      </w:r>
      <w:proofErr w:type="spellEnd"/>
      <w:r w:rsidRPr="00726013">
        <w:rPr>
          <w:rStyle w:val="reduce2"/>
          <w:rFonts w:ascii="Helvetica" w:hAnsi="Helvetica"/>
        </w:rPr>
        <w:t xml:space="preserve"> only consolidates just as surely the established order of a </w:t>
      </w:r>
      <w:proofErr w:type="spellStart"/>
      <w:r w:rsidRPr="00726013">
        <w:rPr>
          <w:rStyle w:val="reduce2"/>
          <w:rFonts w:ascii="Helvetica" w:hAnsi="Helvetica"/>
        </w:rPr>
        <w:t>metaphys</w:t>
      </w:r>
      <w:proofErr w:type="spellEnd"/>
      <w:r w:rsidRPr="00726013">
        <w:rPr>
          <w:rStyle w:val="reduce2"/>
          <w:rFonts w:ascii="Helvetica" w:hAnsi="Helvetica"/>
        </w:rPr>
        <w:t xml:space="preserve">- </w:t>
      </w:r>
      <w:proofErr w:type="spellStart"/>
      <w:r w:rsidRPr="00726013">
        <w:rPr>
          <w:rStyle w:val="reduce2"/>
          <w:rFonts w:ascii="Helvetica" w:hAnsi="Helvetica"/>
        </w:rPr>
        <w:t>ical</w:t>
      </w:r>
      <w:proofErr w:type="spellEnd"/>
      <w:r w:rsidRPr="00726013">
        <w:rPr>
          <w:rStyle w:val="reduce2"/>
          <w:rFonts w:ascii="Helvetica" w:hAnsi="Helvetica"/>
        </w:rPr>
        <w:t xml:space="preserve"> hierarchy; nor is it a simple change or reversal in the terms of any given hierarchy. Rather the </w:t>
      </w:r>
      <w:proofErr w:type="spellStart"/>
      <w:r w:rsidRPr="00726013">
        <w:rPr>
          <w:rStyle w:val="reduce2"/>
          <w:rFonts w:ascii="Helvetica" w:hAnsi="Helvetica"/>
        </w:rPr>
        <w:t>Umdrehung</w:t>
      </w:r>
      <w:proofErr w:type="spellEnd"/>
      <w:r w:rsidRPr="00726013">
        <w:rPr>
          <w:rStyle w:val="reduce2"/>
          <w:rFonts w:ascii="Helvetica" w:hAnsi="Helvetica"/>
        </w:rPr>
        <w:t xml:space="preserve"> must be a transformation of the </w:t>
      </w:r>
      <w:proofErr w:type="spellStart"/>
      <w:r w:rsidRPr="00726013">
        <w:rPr>
          <w:rStyle w:val="reduce2"/>
          <w:rFonts w:ascii="Helvetica" w:hAnsi="Helvetica"/>
        </w:rPr>
        <w:t>hierar</w:t>
      </w:r>
      <w:proofErr w:type="spellEnd"/>
      <w:r w:rsidRPr="00726013">
        <w:rPr>
          <w:rStyle w:val="reduce2"/>
          <w:rFonts w:ascii="Helvetica" w:hAnsi="Helvetica"/>
        </w:rPr>
        <w:t xml:space="preserve">- </w:t>
      </w:r>
      <w:proofErr w:type="spellStart"/>
      <w:r w:rsidRPr="00726013">
        <w:rPr>
          <w:rStyle w:val="reduce2"/>
          <w:rFonts w:ascii="Helvetica" w:hAnsi="Helvetica"/>
        </w:rPr>
        <w:t>chical</w:t>
      </w:r>
      <w:proofErr w:type="spellEnd"/>
      <w:r w:rsidRPr="00726013">
        <w:rPr>
          <w:rStyle w:val="reduce2"/>
          <w:rFonts w:ascii="Helvetica" w:hAnsi="Helvetica"/>
        </w:rPr>
        <w:t xml:space="preserve"> structure itself.</w:t>
      </w:r>
    </w:p>
    <w:p w:rsidR="0057066A" w:rsidRPr="00726013" w:rsidRDefault="0057066A">
      <w:pPr>
        <w:pStyle w:val="evidencetext"/>
        <w:rPr>
          <w:rStyle w:val="reduce2"/>
          <w:rFonts w:ascii="Helvetica" w:hAnsi="Helvetica"/>
        </w:rPr>
      </w:pPr>
      <w:r w:rsidRPr="00726013">
        <w:rPr>
          <w:rStyle w:val="reduce2"/>
          <w:rFonts w:ascii="Helvetica" w:hAnsi="Helvetica"/>
        </w:rPr>
        <w:t>In other words,</w:t>
      </w:r>
      <w:r w:rsidRPr="00726013">
        <w:rPr>
          <w:rFonts w:ascii="Helvetica" w:hAnsi="Helvetica" w:cs="Arial"/>
        </w:rPr>
        <w:t xml:space="preserve"> </w:t>
      </w:r>
      <w:r w:rsidRPr="00726013">
        <w:rPr>
          <w:rStyle w:val="underline2"/>
          <w:rFonts w:ascii="Helvetica" w:hAnsi="Helvetica" w:cs="Arial"/>
        </w:rPr>
        <w:t>to avoid the lure of authority one must go beyond both the anarchic desire to destroy hierarchy, and the mere reversal of terms</w:t>
      </w:r>
      <w:r w:rsidRPr="00726013">
        <w:rPr>
          <w:rFonts w:ascii="Helvetica" w:hAnsi="Helvetica" w:cs="Arial"/>
        </w:rPr>
        <w:t xml:space="preserve">. </w:t>
      </w:r>
      <w:r w:rsidRPr="00726013">
        <w:rPr>
          <w:rStyle w:val="reduce2"/>
          <w:rFonts w:ascii="Helvetica" w:hAnsi="Helvetica"/>
        </w:rPr>
        <w:t xml:space="preserve">Rather, as Derrida suggests, if one wants to avoid this trap the </w:t>
      </w:r>
      <w:proofErr w:type="spellStart"/>
      <w:r w:rsidRPr="00726013">
        <w:rPr>
          <w:rStyle w:val="reduce2"/>
          <w:rFonts w:ascii="Helvetica" w:hAnsi="Helvetica"/>
        </w:rPr>
        <w:t>hierar</w:t>
      </w:r>
      <w:proofErr w:type="spellEnd"/>
      <w:r w:rsidRPr="00726013">
        <w:rPr>
          <w:rStyle w:val="reduce2"/>
          <w:rFonts w:ascii="Helvetica" w:hAnsi="Helvetica"/>
        </w:rPr>
        <w:t xml:space="preserve">- </w:t>
      </w:r>
      <w:proofErr w:type="spellStart"/>
      <w:r w:rsidRPr="00726013">
        <w:rPr>
          <w:rStyle w:val="reduce2"/>
          <w:rFonts w:ascii="Helvetica" w:hAnsi="Helvetica"/>
        </w:rPr>
        <w:t>chical</w:t>
      </w:r>
      <w:proofErr w:type="spellEnd"/>
      <w:r w:rsidRPr="00726013">
        <w:rPr>
          <w:rStyle w:val="reduce2"/>
          <w:rFonts w:ascii="Helvetica" w:hAnsi="Helvetica"/>
        </w:rPr>
        <w:t xml:space="preserve"> structure itself must be transformed</w:t>
      </w:r>
      <w:r w:rsidRPr="00726013">
        <w:rPr>
          <w:rFonts w:ascii="Helvetica" w:hAnsi="Helvetica" w:cs="Arial"/>
        </w:rPr>
        <w:t xml:space="preserve">. </w:t>
      </w:r>
      <w:r w:rsidRPr="00726013">
        <w:rPr>
          <w:rStyle w:val="underline2"/>
          <w:rFonts w:ascii="Helvetica" w:hAnsi="Helvetica" w:cs="Arial"/>
        </w:rPr>
        <w:t>Political action must invoke a rethinking of revolution and authority in a way that traces a path between these two terms, so that it does not merely reinvent the place of power</w:t>
      </w:r>
      <w:r w:rsidRPr="00726013">
        <w:rPr>
          <w:rStyle w:val="reduce2"/>
          <w:rFonts w:ascii="Helvetica" w:hAnsi="Helvetica"/>
        </w:rPr>
        <w:t xml:space="preserve">. It could be argued that Derrida propounds an anarchism of his own, if by anarchism one means a questioning of all authority, including textual and philosophical authority, as well as a desire to avoid the trap of reproducing authority and hierarchy in one’s attempt to destroy it. </w:t>
      </w:r>
    </w:p>
    <w:p w:rsidR="0057066A" w:rsidRPr="00726013" w:rsidRDefault="0057066A">
      <w:pPr>
        <w:pStyle w:val="evidencetext"/>
        <w:rPr>
          <w:rFonts w:ascii="Helvetica" w:hAnsi="Helvetica" w:cs="Arial"/>
        </w:rPr>
      </w:pPr>
      <w:r w:rsidRPr="00726013">
        <w:rPr>
          <w:rStyle w:val="reduce2"/>
          <w:rFonts w:ascii="Helvetica" w:hAnsi="Helvetica"/>
        </w:rPr>
        <w:t xml:space="preserve">This deconstructive attempt to transform the very structure of </w:t>
      </w:r>
      <w:proofErr w:type="spellStart"/>
      <w:r w:rsidRPr="00726013">
        <w:rPr>
          <w:rStyle w:val="reduce2"/>
          <w:rFonts w:ascii="Helvetica" w:hAnsi="Helvetica"/>
        </w:rPr>
        <w:t>hier</w:t>
      </w:r>
      <w:proofErr w:type="spellEnd"/>
      <w:r w:rsidRPr="00726013">
        <w:rPr>
          <w:rStyle w:val="reduce2"/>
          <w:rFonts w:ascii="Helvetica" w:hAnsi="Helvetica"/>
        </w:rPr>
        <w:t xml:space="preserve">- </w:t>
      </w:r>
      <w:proofErr w:type="spellStart"/>
      <w:r w:rsidRPr="00726013">
        <w:rPr>
          <w:rStyle w:val="reduce2"/>
          <w:rFonts w:ascii="Helvetica" w:hAnsi="Helvetica"/>
        </w:rPr>
        <w:t>archy</w:t>
      </w:r>
      <w:proofErr w:type="spellEnd"/>
      <w:r w:rsidRPr="00726013">
        <w:rPr>
          <w:rStyle w:val="reduce2"/>
          <w:rFonts w:ascii="Helvetica" w:hAnsi="Helvetica"/>
        </w:rPr>
        <w:t xml:space="preserve"> and authority, to go beyond the binary opposition, is also found in Nietzsche. Nietzsche believes that one cannot merely oppose auth- </w:t>
      </w:r>
      <w:proofErr w:type="spellStart"/>
      <w:r w:rsidRPr="00726013">
        <w:rPr>
          <w:rStyle w:val="reduce2"/>
          <w:rFonts w:ascii="Helvetica" w:hAnsi="Helvetica"/>
        </w:rPr>
        <w:t>ority</w:t>
      </w:r>
      <w:proofErr w:type="spellEnd"/>
      <w:r w:rsidRPr="00726013">
        <w:rPr>
          <w:rStyle w:val="reduce2"/>
          <w:rFonts w:ascii="Helvetica" w:hAnsi="Helvetica"/>
        </w:rPr>
        <w:t xml:space="preserve"> by affirming its opposite: this is only to react to and, thus, affirm the domination one is supposedly resisting.</w:t>
      </w:r>
      <w:r w:rsidRPr="00726013">
        <w:rPr>
          <w:rFonts w:ascii="Helvetica" w:hAnsi="Helvetica" w:cs="Arial"/>
        </w:rPr>
        <w:t xml:space="preserve"> </w:t>
      </w:r>
      <w:r w:rsidRPr="00726013">
        <w:rPr>
          <w:rStyle w:val="underline2"/>
          <w:rFonts w:ascii="Helvetica" w:hAnsi="Helvetica" w:cs="Arial"/>
        </w:rPr>
        <w:t>One must</w:t>
      </w:r>
      <w:r w:rsidRPr="00726013">
        <w:rPr>
          <w:rFonts w:ascii="Helvetica" w:hAnsi="Helvetica" w:cs="Arial"/>
        </w:rPr>
        <w:t xml:space="preserve">, </w:t>
      </w:r>
      <w:r w:rsidRPr="00726013">
        <w:rPr>
          <w:rStyle w:val="reduce2"/>
          <w:rFonts w:ascii="Helvetica" w:hAnsi="Helvetica"/>
        </w:rPr>
        <w:t>he</w:t>
      </w:r>
      <w:r w:rsidRPr="00726013">
        <w:rPr>
          <w:rFonts w:ascii="Helvetica" w:hAnsi="Helvetica" w:cs="Arial"/>
        </w:rPr>
        <w:t xml:space="preserve"> </w:t>
      </w:r>
      <w:r w:rsidRPr="00726013">
        <w:rPr>
          <w:rStyle w:val="reduce2"/>
          <w:rFonts w:ascii="Helvetica" w:hAnsi="Helvetica"/>
        </w:rPr>
        <w:t>argues</w:t>
      </w:r>
      <w:r w:rsidRPr="00726013">
        <w:rPr>
          <w:rFonts w:ascii="Helvetica" w:hAnsi="Helvetica" w:cs="Arial"/>
        </w:rPr>
        <w:t xml:space="preserve">, </w:t>
      </w:r>
      <w:proofErr w:type="spellStart"/>
      <w:r w:rsidRPr="00726013">
        <w:rPr>
          <w:rStyle w:val="underline2"/>
          <w:rFonts w:ascii="Helvetica" w:hAnsi="Helvetica" w:cs="Arial"/>
        </w:rPr>
        <w:t>tran</w:t>
      </w:r>
      <w:proofErr w:type="spellEnd"/>
      <w:r w:rsidRPr="00726013">
        <w:rPr>
          <w:rStyle w:val="underline2"/>
          <w:rFonts w:ascii="Helvetica" w:hAnsi="Helvetica" w:cs="Arial"/>
        </w:rPr>
        <w:t xml:space="preserve">- </w:t>
      </w:r>
      <w:proofErr w:type="spellStart"/>
      <w:r w:rsidRPr="00726013">
        <w:rPr>
          <w:rStyle w:val="underline2"/>
          <w:rFonts w:ascii="Helvetica" w:hAnsi="Helvetica" w:cs="Arial"/>
        </w:rPr>
        <w:t>scend</w:t>
      </w:r>
      <w:proofErr w:type="spellEnd"/>
      <w:r w:rsidRPr="00726013">
        <w:rPr>
          <w:rStyle w:val="underline2"/>
          <w:rFonts w:ascii="Helvetica" w:hAnsi="Helvetica" w:cs="Arial"/>
        </w:rPr>
        <w:t xml:space="preserve"> oppositional thinking altogether – go beyond truth and error</w:t>
      </w:r>
      <w:r w:rsidRPr="00726013">
        <w:rPr>
          <w:rStyle w:val="reduce2"/>
          <w:rFonts w:ascii="Helvetica" w:hAnsi="Helvetica"/>
        </w:rPr>
        <w:t>, beyond being and becoming, beyond good and evil.</w:t>
      </w:r>
      <w:r w:rsidRPr="00726013">
        <w:rPr>
          <w:rFonts w:ascii="Helvetica" w:hAnsi="Helvetica" w:cs="Arial"/>
        </w:rPr>
        <w:t xml:space="preserve"> </w:t>
      </w:r>
      <w:r w:rsidRPr="00726013">
        <w:rPr>
          <w:rStyle w:val="underline2"/>
          <w:rFonts w:ascii="Helvetica" w:hAnsi="Helvetica" w:cs="Arial"/>
        </w:rPr>
        <w:t>For Nietzsche it is simply a moral prejudice to privilege truth over error.</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Style w:val="underline2"/>
          <w:rFonts w:ascii="Helvetica" w:hAnsi="Helvetica" w:cs="Arial"/>
        </w:rPr>
        <w:t>he does not try to counter this by privileging error over truth</w:t>
      </w:r>
      <w:r w:rsidRPr="00726013">
        <w:rPr>
          <w:rFonts w:ascii="Helvetica" w:hAnsi="Helvetica" w:cs="Arial"/>
        </w:rPr>
        <w:t xml:space="preserve">, </w:t>
      </w:r>
      <w:r w:rsidRPr="00726013">
        <w:rPr>
          <w:rStyle w:val="reduce2"/>
          <w:rFonts w:ascii="Helvetica" w:hAnsi="Helvetica"/>
        </w:rPr>
        <w:t>because this leaves the opposition intact. Rather</w:t>
      </w:r>
      <w:r w:rsidRPr="00726013">
        <w:rPr>
          <w:rFonts w:ascii="Helvetica" w:hAnsi="Helvetica" w:cs="Arial"/>
        </w:rPr>
        <w:t xml:space="preserve">, </w:t>
      </w:r>
      <w:r w:rsidRPr="00726013">
        <w:rPr>
          <w:rStyle w:val="underline2"/>
          <w:rFonts w:ascii="Helvetica" w:hAnsi="Helvetica" w:cs="Arial"/>
        </w:rPr>
        <w:t>he refuses to confine his view of the world to this opposition</w:t>
      </w:r>
      <w:r w:rsidRPr="00726013">
        <w:rPr>
          <w:rFonts w:ascii="Helvetica" w:hAnsi="Helvetica" w:cs="Arial"/>
        </w:rPr>
        <w:t>: ‘</w:t>
      </w:r>
      <w:r w:rsidRPr="00726013">
        <w:rPr>
          <w:rStyle w:val="reduce2"/>
          <w:rFonts w:ascii="Helvetica" w:hAnsi="Helvetica"/>
        </w:rPr>
        <w:t xml:space="preserve">Indeed what compels us to assume that there exists any essential antithesis between “true” and “false”? Is it not enough to suppose grades of apparentness and as it were lighter and darker shades and tones of appearance?’ Nietzsche displaces, rather than replaces, these oppositional and authoritarian structures of thought – he displaces place. This strategy of displacement, similarly adopted by Derrida, provides certain clues to developing a non-essentialist theory of resist- </w:t>
      </w:r>
      <w:proofErr w:type="spellStart"/>
      <w:r w:rsidRPr="00726013">
        <w:rPr>
          <w:rStyle w:val="reduce2"/>
          <w:rFonts w:ascii="Helvetica" w:hAnsi="Helvetica"/>
        </w:rPr>
        <w:t>ance</w:t>
      </w:r>
      <w:proofErr w:type="spellEnd"/>
      <w:r w:rsidRPr="00726013">
        <w:rPr>
          <w:rStyle w:val="reduce2"/>
          <w:rFonts w:ascii="Helvetica" w:hAnsi="Helvetica"/>
        </w:rPr>
        <w:t xml:space="preserve"> to power and authority</w:t>
      </w:r>
      <w:r w:rsidRPr="00726013">
        <w:rPr>
          <w:rFonts w:ascii="Helvetica" w:hAnsi="Helvetica" w:cs="Arial"/>
        </w:rPr>
        <w:t xml:space="preserve">. </w:t>
      </w:r>
      <w:r w:rsidRPr="00726013">
        <w:rPr>
          <w:rStyle w:val="underline2"/>
          <w:rFonts w:ascii="Helvetica" w:hAnsi="Helvetica" w:cs="Arial"/>
        </w:rPr>
        <w:t xml:space="preserve">Rather than reversing the terms of the binary opposition, one should perhaps question, and try to make prob- </w:t>
      </w:r>
      <w:proofErr w:type="spellStart"/>
      <w:r w:rsidRPr="00726013">
        <w:rPr>
          <w:rStyle w:val="underline2"/>
          <w:rFonts w:ascii="Helvetica" w:hAnsi="Helvetica" w:cs="Arial"/>
        </w:rPr>
        <w:t>lematic</w:t>
      </w:r>
      <w:proofErr w:type="spellEnd"/>
      <w:r w:rsidRPr="00726013">
        <w:rPr>
          <w:rStyle w:val="underline2"/>
          <w:rFonts w:ascii="Helvetica" w:hAnsi="Helvetica" w:cs="Arial"/>
        </w:rPr>
        <w:t>, its very structure</w:t>
      </w:r>
      <w:r w:rsidRPr="00726013">
        <w:rPr>
          <w:rFonts w:ascii="Helvetica" w:hAnsi="Helvetica" w:cs="Arial"/>
        </w:rPr>
        <w:t>.</w:t>
      </w:r>
    </w:p>
    <w:p w:rsidR="0057066A" w:rsidRPr="00726013" w:rsidRDefault="0057066A">
      <w:pPr>
        <w:pStyle w:val="BlockTitle"/>
        <w:rPr>
          <w:rFonts w:ascii="Helvetica" w:hAnsi="Helvetica"/>
        </w:rPr>
      </w:pPr>
      <w:r w:rsidRPr="00726013">
        <w:rPr>
          <w:rFonts w:ascii="Helvetica" w:hAnsi="Helvetica"/>
        </w:rPr>
        <w:br w:type="page"/>
      </w:r>
      <w:bookmarkStart w:id="120" w:name="_Toc147748397"/>
      <w:r w:rsidRPr="00726013">
        <w:rPr>
          <w:rFonts w:ascii="Helvetica" w:hAnsi="Helvetica"/>
        </w:rPr>
        <w:lastRenderedPageBreak/>
        <w:t>Fear of Co-optation Turn: 2AC</w:t>
      </w:r>
      <w:bookmarkEnd w:id="114"/>
      <w:bookmarkEnd w:id="115"/>
      <w:bookmarkEnd w:id="116"/>
      <w:bookmarkEnd w:id="117"/>
      <w:bookmarkEnd w:id="118"/>
      <w:bookmarkEnd w:id="12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FEAR OF CO-OPTATION LEADS TO PASSIVE ACCEPTANCE OF OPPRESSION – THE BETTER ALTERNATIVE IS TO ENGAGE IN POLITICS WHILE ACKNOWLEDGING THEIR INCOMPLETION – THAT VERY FAILURE SPURS MORE RADICAL TRANSFORMATION OF THE SYSTEM’S UNCONSCIOUS COORDINATES</w:t>
      </w:r>
    </w:p>
    <w:p w:rsidR="0057066A" w:rsidRPr="00726013" w:rsidRDefault="0057066A">
      <w:pPr>
        <w:pStyle w:val="evidencetext"/>
        <w:rPr>
          <w:rFonts w:ascii="Helvetica" w:hAnsi="Helvetica" w:cs="Arial"/>
        </w:rPr>
      </w:pPr>
    </w:p>
    <w:p w:rsidR="0057066A" w:rsidRPr="00726013" w:rsidRDefault="0057066A">
      <w:pPr>
        <w:pStyle w:val="boldcite"/>
        <w:ind w:left="1008" w:firstLine="720"/>
        <w:rPr>
          <w:rFonts w:ascii="Helvetica" w:hAnsi="Helvetica" w:cs="Arial"/>
        </w:rPr>
      </w:pPr>
      <w:r w:rsidRPr="00726013">
        <w:rPr>
          <w:rFonts w:ascii="Helvetica" w:hAnsi="Helvetica" w:cs="Arial"/>
        </w:rPr>
        <w:t>Zizek 2004</w:t>
      </w:r>
    </w:p>
    <w:p w:rsidR="0057066A" w:rsidRPr="00726013" w:rsidRDefault="0057066A">
      <w:pPr>
        <w:pStyle w:val="CardText0"/>
        <w:rPr>
          <w:rFonts w:ascii="Helvetica" w:hAnsi="Helvetica" w:cs="Arial"/>
          <w:sz w:val="14"/>
        </w:rPr>
      </w:pPr>
      <w:r w:rsidRPr="00726013">
        <w:rPr>
          <w:rFonts w:ascii="Helvetica" w:hAnsi="Helvetica" w:cs="Arial"/>
          <w:sz w:val="14"/>
        </w:rPr>
        <w:t>[Slavoj, Ocean Rain, “Liberation Hurts: An Interview with Slavoj Zizek,” The Electronic Book Review, July 1, 2004, www.electronicbookreview.com/v3/servlet/ebr?comman=view_essay&amp;essay_id=rasmussen, Acc. 10-23-04//</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CardText0"/>
        <w:rPr>
          <w:rStyle w:val="Emphasis1"/>
          <w:rFonts w:ascii="Helvetica" w:hAnsi="Helvetica" w:cs="Arial"/>
        </w:rPr>
      </w:pPr>
    </w:p>
    <w:p w:rsidR="0057066A" w:rsidRPr="00726013" w:rsidRDefault="0057066A">
      <w:pPr>
        <w:pStyle w:val="CardText0"/>
        <w:rPr>
          <w:rFonts w:ascii="Helvetica" w:hAnsi="Helvetica" w:cs="Arial"/>
        </w:rPr>
      </w:pPr>
      <w:r w:rsidRPr="00726013">
        <w:rPr>
          <w:rStyle w:val="Emphasis1"/>
          <w:rFonts w:ascii="Helvetica" w:hAnsi="Helvetica" w:cs="Arial"/>
        </w:rPr>
        <w:t>Zizek:</w:t>
      </w:r>
      <w:r w:rsidRPr="00726013">
        <w:rPr>
          <w:rFonts w:ascii="Helvetica" w:hAnsi="Helvetica" w:cs="Arial"/>
        </w:rPr>
        <w:t xml:space="preserve"> </w:t>
      </w:r>
      <w:r w:rsidRPr="00726013">
        <w:rPr>
          <w:rStyle w:val="underlinecardChar"/>
          <w:rFonts w:ascii="Helvetica" w:hAnsi="Helvetica" w:cs="Arial"/>
        </w:rPr>
        <w:t>I’m trying to avoid two extremes</w:t>
      </w:r>
      <w:r w:rsidRPr="00726013">
        <w:rPr>
          <w:rFonts w:ascii="Helvetica" w:hAnsi="Helvetica" w:cs="Arial"/>
        </w:rPr>
        <w:t>. One extreme is the traditional pseudo-radical position which says, “</w:t>
      </w:r>
      <w:r w:rsidRPr="00726013">
        <w:rPr>
          <w:rStyle w:val="underlinecardChar"/>
          <w:rFonts w:ascii="Helvetica" w:hAnsi="Helvetica" w:cs="Arial"/>
        </w:rPr>
        <w:t>If you engage in politics</w:t>
      </w:r>
      <w:r w:rsidRPr="00726013">
        <w:rPr>
          <w:rFonts w:ascii="Helvetica" w:hAnsi="Helvetica" w:cs="Arial"/>
        </w:rPr>
        <w:t xml:space="preserve"> - helping trade unions or combating sexual harassment, whatever - </w:t>
      </w:r>
      <w:r w:rsidRPr="00726013">
        <w:rPr>
          <w:rStyle w:val="underlinecardChar"/>
          <w:rFonts w:ascii="Helvetica" w:hAnsi="Helvetica" w:cs="Arial"/>
        </w:rPr>
        <w:t>you’ve been co-opted</w:t>
      </w:r>
      <w:r w:rsidRPr="00726013">
        <w:rPr>
          <w:rFonts w:ascii="Helvetica" w:hAnsi="Helvetica" w:cs="Arial"/>
        </w:rPr>
        <w:t xml:space="preserve"> and so on</w:t>
      </w:r>
      <w:r w:rsidRPr="00726013">
        <w:rPr>
          <w:rStyle w:val="underlinecardChar"/>
          <w:rFonts w:ascii="Helvetica" w:hAnsi="Helvetica" w:cs="Arial"/>
        </w:rPr>
        <w:t>. Then you have the other extreme which says, “Ok, you have to do something.” I think both are wrong</w:t>
      </w:r>
      <w:r w:rsidRPr="00726013">
        <w:rPr>
          <w:rFonts w:ascii="Helvetica" w:hAnsi="Helvetica" w:cs="Arial"/>
        </w:rPr>
        <w:t xml:space="preserve">. </w:t>
      </w:r>
      <w:r w:rsidRPr="00726013">
        <w:rPr>
          <w:rStyle w:val="underlinecardChar"/>
          <w:rFonts w:ascii="Helvetica" w:hAnsi="Helvetica" w:cs="Arial"/>
        </w:rPr>
        <w:t>I hate those pseudo-radicals who dismiss every concrete action by saying that “This will all be co-opted.” Of course, everything can be co-opted</w:t>
      </w:r>
      <w:r w:rsidRPr="00726013">
        <w:rPr>
          <w:rFonts w:ascii="Helvetica" w:hAnsi="Helvetica" w:cs="Arial"/>
        </w:rPr>
        <w:t xml:space="preserve"> [chuckles] </w:t>
      </w:r>
      <w:r w:rsidRPr="00726013">
        <w:rPr>
          <w:rStyle w:val="underlinecardChar"/>
          <w:rFonts w:ascii="Helvetica" w:hAnsi="Helvetica" w:cs="Arial"/>
        </w:rPr>
        <w:t>but this is just a nice excuse to do absolutely nothin</w:t>
      </w:r>
      <w:r w:rsidRPr="00726013">
        <w:rPr>
          <w:rFonts w:ascii="Helvetica" w:hAnsi="Helvetica" w:cs="Arial"/>
        </w:rPr>
        <w:t>g. Of course, there is a danger that - to use the old Maoist term, popular in European student movements thirty some years ago, “the long march through institutions” will last so long that you’ll end up part of the institution</w:t>
      </w:r>
      <w:r w:rsidRPr="00726013">
        <w:rPr>
          <w:rStyle w:val="underlinecardChar"/>
          <w:rFonts w:ascii="Helvetica" w:hAnsi="Helvetica" w:cs="Arial"/>
        </w:rPr>
        <w:t xml:space="preserve">. We need more than ever, a parallax view - a double perspective. You engage in acts, being aware of their limitations. This does not mean that you act with your fingers crossed. No, you fully engage, but with the awareness that - the ultimate wager in the almost </w:t>
      </w:r>
      <w:proofErr w:type="spellStart"/>
      <w:r w:rsidRPr="00726013">
        <w:rPr>
          <w:rStyle w:val="underlinecardChar"/>
          <w:rFonts w:ascii="Helvetica" w:hAnsi="Helvetica" w:cs="Arial"/>
        </w:rPr>
        <w:t>Pascalian</w:t>
      </w:r>
      <w:proofErr w:type="spellEnd"/>
      <w:r w:rsidRPr="00726013">
        <w:rPr>
          <w:rStyle w:val="underlinecardChar"/>
          <w:rFonts w:ascii="Helvetica" w:hAnsi="Helvetica" w:cs="Arial"/>
        </w:rPr>
        <w:t xml:space="preserve"> sense - is not simply that this act will succeed, but that the very failure of this act will trigger a much more radical process</w:t>
      </w:r>
      <w:r w:rsidRPr="00726013">
        <w:rPr>
          <w:rFonts w:ascii="Helvetica" w:hAnsi="Helvetica" w:cs="Arial"/>
        </w:rPr>
        <w:t>.</w:t>
      </w:r>
    </w:p>
    <w:p w:rsidR="0057066A" w:rsidRPr="00726013" w:rsidRDefault="0057066A">
      <w:pPr>
        <w:pStyle w:val="BlockTitle"/>
        <w:rPr>
          <w:rFonts w:ascii="Helvetica" w:hAnsi="Helvetica"/>
        </w:rPr>
      </w:pPr>
      <w:r w:rsidRPr="00726013">
        <w:rPr>
          <w:rFonts w:ascii="Helvetica" w:hAnsi="Helvetica"/>
        </w:rPr>
        <w:br w:type="page"/>
      </w:r>
      <w:bookmarkStart w:id="121" w:name="_Toc114691886"/>
      <w:bookmarkStart w:id="122" w:name="_Toc114697552"/>
      <w:bookmarkStart w:id="123" w:name="_Toc118281659"/>
      <w:bookmarkStart w:id="124" w:name="_Toc118308440"/>
      <w:bookmarkStart w:id="125" w:name="_Toc119349699"/>
      <w:bookmarkStart w:id="126" w:name="_Toc147748398"/>
      <w:r w:rsidRPr="00726013">
        <w:rPr>
          <w:rFonts w:ascii="Helvetica" w:hAnsi="Helvetica"/>
        </w:rPr>
        <w:lastRenderedPageBreak/>
        <w:t>Fear of Co-optation</w:t>
      </w:r>
      <w:bookmarkEnd w:id="121"/>
      <w:bookmarkEnd w:id="122"/>
      <w:bookmarkEnd w:id="123"/>
      <w:bookmarkEnd w:id="124"/>
      <w:bookmarkEnd w:id="125"/>
      <w:r w:rsidRPr="00726013">
        <w:rPr>
          <w:rFonts w:ascii="Helvetica" w:hAnsi="Helvetica"/>
        </w:rPr>
        <w:t xml:space="preserve"> Turn: 1AR</w:t>
      </w:r>
      <w:bookmarkEnd w:id="12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EXTEND THE 2AC #__ ZIZEK 2004 EVIDENCE WHICH INDICATES THAT AVOIDING CO-OPTATION CREATES PARALYZING POLITICS THAT ENABLE OPPRESSION TO FILL THE VOID. ONLY THE AFF POLITICS OF INCOMPLETION SHATTERS STATUS QUO POLITICS BY UNDERMINING THE ROOT CAUSE OF VIOLENCE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FEAR OF CO-OPTATION FALLS INTO POWERLESSNESS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Pritchard 2000</w:t>
      </w:r>
    </w:p>
    <w:p w:rsidR="0057066A" w:rsidRPr="00726013" w:rsidRDefault="0057066A">
      <w:pPr>
        <w:pStyle w:val="evidencetext"/>
        <w:rPr>
          <w:rFonts w:ascii="Helvetica" w:hAnsi="Helvetica" w:cs="Arial"/>
        </w:rPr>
      </w:pPr>
      <w:r w:rsidRPr="00726013">
        <w:rPr>
          <w:rFonts w:ascii="Helvetica" w:hAnsi="Helvetica" w:cs="Arial"/>
        </w:rPr>
        <w:t>[Elizabeth, Bowdoin College, Hypatia, Summer, CWI]</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The third way in which a feminist </w:t>
      </w:r>
      <w:proofErr w:type="spellStart"/>
      <w:r w:rsidRPr="00726013">
        <w:rPr>
          <w:rFonts w:ascii="Helvetica" w:hAnsi="Helvetica" w:cs="Arial"/>
        </w:rPr>
        <w:t>reinscription</w:t>
      </w:r>
      <w:proofErr w:type="spellEnd"/>
      <w:r w:rsidRPr="00726013">
        <w:rPr>
          <w:rFonts w:ascii="Helvetica" w:hAnsi="Helvetica" w:cs="Arial"/>
        </w:rPr>
        <w:t xml:space="preserve"> of the development logic of mobility jeopardizes women's well-being is that </w:t>
      </w:r>
      <w:r w:rsidRPr="00726013">
        <w:rPr>
          <w:rStyle w:val="underlinecardChar"/>
          <w:rFonts w:ascii="Helvetica" w:hAnsi="Helvetica" w:cs="Arial"/>
        </w:rPr>
        <w:t>a fixation on</w:t>
      </w:r>
      <w:r w:rsidRPr="00726013">
        <w:rPr>
          <w:rFonts w:ascii="Helvetica" w:hAnsi="Helvetica" w:cs="Arial"/>
        </w:rPr>
        <w:t xml:space="preserve"> development or liberty as escaping or </w:t>
      </w:r>
      <w:r w:rsidRPr="00726013">
        <w:rPr>
          <w:rStyle w:val="underlinecardChar"/>
          <w:rFonts w:ascii="Helvetica" w:hAnsi="Helvetica" w:cs="Arial"/>
        </w:rPr>
        <w:t xml:space="preserve">exiting the "closure" entailed in various locations reinscribes a utopianism that jeopardizes the possibility of a politics directed toward constructing an alternative and </w:t>
      </w:r>
      <w:proofErr w:type="spellStart"/>
      <w:r w:rsidRPr="00726013">
        <w:rPr>
          <w:rStyle w:val="underlinecardChar"/>
          <w:rFonts w:ascii="Helvetica" w:hAnsi="Helvetica" w:cs="Arial"/>
        </w:rPr>
        <w:t>liveable</w:t>
      </w:r>
      <w:proofErr w:type="spellEnd"/>
      <w:r w:rsidRPr="00726013">
        <w:rPr>
          <w:rStyle w:val="underlinecardChar"/>
          <w:rFonts w:ascii="Helvetica" w:hAnsi="Helvetica" w:cs="Arial"/>
        </w:rPr>
        <w:t xml:space="preserve"> world</w:t>
      </w:r>
      <w:r w:rsidRPr="00726013">
        <w:rPr>
          <w:rFonts w:ascii="Helvetica" w:hAnsi="Helvetica" w:cs="Arial"/>
        </w:rPr>
        <w:t xml:space="preserve">. And here again, some postmodern theorists betray the legacy of the Enlightenment. </w:t>
      </w:r>
      <w:r w:rsidRPr="00726013">
        <w:rPr>
          <w:rStyle w:val="underlinecardChar"/>
          <w:rFonts w:ascii="Helvetica" w:hAnsi="Helvetica" w:cs="Arial"/>
        </w:rPr>
        <w:t>The dislocated mobile subjects of the Enlightenment are "at home" in a utopianism that defers the burden of the definitions</w:t>
      </w:r>
      <w:r w:rsidRPr="00726013">
        <w:rPr>
          <w:rFonts w:ascii="Helvetica" w:hAnsi="Helvetica" w:cs="Arial"/>
        </w:rPr>
        <w:t xml:space="preserve">, representations, and affiliations </w:t>
      </w:r>
      <w:r w:rsidRPr="00726013">
        <w:rPr>
          <w:rStyle w:val="underlinecardChar"/>
          <w:rFonts w:ascii="Helvetica" w:hAnsi="Helvetica" w:cs="Arial"/>
        </w:rPr>
        <w:t>necessary for democratic political action</w:t>
      </w:r>
      <w:r w:rsidRPr="00726013">
        <w:rPr>
          <w:rFonts w:ascii="Helvetica" w:hAnsi="Helvetica" w:cs="Arial"/>
        </w:rPr>
        <w:t>. Such burdensome tasks are seen to threaten closure--and hence are repudiated.</w:t>
      </w:r>
    </w:p>
    <w:p w:rsidR="0057066A" w:rsidRPr="00726013" w:rsidRDefault="0057066A">
      <w:pPr>
        <w:pStyle w:val="CardText0"/>
        <w:rPr>
          <w:rFonts w:ascii="Helvetica" w:hAnsi="Helvetica" w:cs="Arial"/>
        </w:rPr>
      </w:pPr>
      <w:r w:rsidRPr="00726013">
        <w:rPr>
          <w:rFonts w:ascii="Helvetica" w:hAnsi="Helvetica" w:cs="Arial"/>
        </w:rPr>
        <w:t xml:space="preserve">Reinhart </w:t>
      </w:r>
      <w:proofErr w:type="spellStart"/>
      <w:r w:rsidRPr="00726013">
        <w:rPr>
          <w:rFonts w:ascii="Helvetica" w:hAnsi="Helvetica" w:cs="Arial"/>
        </w:rPr>
        <w:t>Koselleck</w:t>
      </w:r>
      <w:proofErr w:type="spellEnd"/>
      <w:r w:rsidRPr="00726013">
        <w:rPr>
          <w:rFonts w:ascii="Helvetica" w:hAnsi="Helvetica" w:cs="Arial"/>
        </w:rPr>
        <w:t xml:space="preserve"> argues that a legacy of the Enlightenment is the persistence and pathology of utopianism (</w:t>
      </w:r>
      <w:proofErr w:type="spellStart"/>
      <w:r w:rsidRPr="00726013">
        <w:rPr>
          <w:rFonts w:ascii="Helvetica" w:hAnsi="Helvetica" w:cs="Arial"/>
        </w:rPr>
        <w:t>Koselleck</w:t>
      </w:r>
      <w:proofErr w:type="spellEnd"/>
      <w:r w:rsidRPr="00726013">
        <w:rPr>
          <w:rFonts w:ascii="Helvetica" w:hAnsi="Helvetica" w:cs="Arial"/>
        </w:rPr>
        <w:t xml:space="preserve"> 1988). The tradition of Enlightenment critique arises in the context of political absolutism that is instituted in the wake of religious wars. Setting themselves against the constraining tendencies of absolutism, the Enlightenment thinkers, whose field of action is a "single global world," engage in a "ceaseless movement" of depersonalized critique within the horizon of an "open-ended future." This produces a utopian self-conception whereby "modern man is destined to be at home everywhere and nowhere" (</w:t>
      </w:r>
      <w:proofErr w:type="spellStart"/>
      <w:r w:rsidRPr="00726013">
        <w:rPr>
          <w:rFonts w:ascii="Helvetica" w:hAnsi="Helvetica" w:cs="Arial"/>
        </w:rPr>
        <w:t>Koselleck</w:t>
      </w:r>
      <w:proofErr w:type="spellEnd"/>
      <w:r w:rsidRPr="00726013">
        <w:rPr>
          <w:rFonts w:ascii="Helvetica" w:hAnsi="Helvetica" w:cs="Arial"/>
        </w:rPr>
        <w:t xml:space="preserve"> 1988, 5). The error in this legacy of modernity, according to </w:t>
      </w:r>
      <w:proofErr w:type="spellStart"/>
      <w:r w:rsidRPr="00726013">
        <w:rPr>
          <w:rFonts w:ascii="Helvetica" w:hAnsi="Helvetica" w:cs="Arial"/>
        </w:rPr>
        <w:t>Koselleck</w:t>
      </w:r>
      <w:proofErr w:type="spellEnd"/>
      <w:r w:rsidRPr="00726013">
        <w:rPr>
          <w:rFonts w:ascii="Helvetica" w:hAnsi="Helvetica" w:cs="Arial"/>
        </w:rPr>
        <w:t xml:space="preserve">, is that </w:t>
      </w:r>
      <w:r w:rsidRPr="00726013">
        <w:rPr>
          <w:rStyle w:val="underlinecardChar"/>
          <w:rFonts w:ascii="Helvetica" w:hAnsi="Helvetica" w:cs="Arial"/>
        </w:rPr>
        <w:t>an unpolitical position of utopianism is mistaken as a political position</w:t>
      </w:r>
      <w:r w:rsidRPr="00726013">
        <w:rPr>
          <w:rFonts w:ascii="Helvetica" w:hAnsi="Helvetica" w:cs="Arial"/>
        </w:rPr>
        <w:t xml:space="preserve">. The Enlightenment </w:t>
      </w:r>
      <w:r w:rsidRPr="00726013">
        <w:rPr>
          <w:rStyle w:val="underlinecardChar"/>
          <w:rFonts w:ascii="Helvetica" w:hAnsi="Helvetica" w:cs="Arial"/>
        </w:rPr>
        <w:t>thinkers were unwilling to take responsibility for history by formulating concrete policies</w:t>
      </w:r>
      <w:r w:rsidRPr="00726013">
        <w:rPr>
          <w:rFonts w:ascii="Helvetica" w:hAnsi="Helvetica" w:cs="Arial"/>
        </w:rPr>
        <w:t xml:space="preserve"> and goals and designing and joining social and political institutions; instead they resorted to polar positions as </w:t>
      </w:r>
      <w:r w:rsidRPr="00726013">
        <w:rPr>
          <w:rStyle w:val="underlinecardChar"/>
          <w:rFonts w:ascii="Helvetica" w:hAnsi="Helvetica" w:cs="Arial"/>
        </w:rPr>
        <w:t>persons</w:t>
      </w:r>
      <w:r w:rsidRPr="00726013">
        <w:rPr>
          <w:rFonts w:ascii="Helvetica" w:hAnsi="Helvetica" w:cs="Arial"/>
        </w:rPr>
        <w:t xml:space="preserve"> who </w:t>
      </w:r>
      <w:r w:rsidRPr="00726013">
        <w:rPr>
          <w:rStyle w:val="underlinecardChar"/>
          <w:rFonts w:ascii="Helvetica" w:hAnsi="Helvetica" w:cs="Arial"/>
        </w:rPr>
        <w:t>negate present realities and dream of a future they are powerless to realize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127" w:name="_Toc147748399"/>
      <w:bookmarkStart w:id="128" w:name="_Toc114691879"/>
      <w:bookmarkStart w:id="129" w:name="_Toc114697545"/>
      <w:bookmarkStart w:id="130" w:name="_Toc118281652"/>
      <w:bookmarkStart w:id="131" w:name="_Toc118308433"/>
      <w:bookmarkStart w:id="132" w:name="_Toc119349692"/>
      <w:r w:rsidRPr="00726013">
        <w:rPr>
          <w:rFonts w:ascii="Helvetica" w:hAnsi="Helvetica"/>
        </w:rPr>
        <w:lastRenderedPageBreak/>
        <w:t>The Fetish: 2AC</w:t>
      </w:r>
      <w:bookmarkEnd w:id="127"/>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DISAVOWAL OF THE VIOLENCE OF REPRESENTATION AND CALLS FOR INTERNAL RETHINKING RELY ON ASSUMPTIONS OF METAPHYSICAL INNOCENCE, FETISHIZING AN AUTHENTICITY THAT NEVER EXISTED</w:t>
      </w:r>
    </w:p>
    <w:p w:rsidR="0057066A" w:rsidRPr="00726013" w:rsidRDefault="0057066A">
      <w:pPr>
        <w:pStyle w:val="evidencetext"/>
        <w:rPr>
          <w:rStyle w:val="reduce2"/>
          <w:rFonts w:ascii="Helvetica" w:hAnsi="Helvetica"/>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57066A" w:rsidRPr="00726013" w:rsidRDefault="0057066A">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 195-6//</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evidencetext"/>
        <w:rPr>
          <w:rStyle w:val="reduce2"/>
          <w:rFonts w:ascii="Helvetica" w:hAnsi="Helvetica"/>
        </w:rPr>
      </w:pPr>
      <w:r w:rsidRPr="00726013">
        <w:rPr>
          <w:rStyle w:val="reduce2"/>
          <w:rFonts w:ascii="Helvetica" w:hAnsi="Helvetica"/>
        </w:rPr>
        <w:t xml:space="preserve">Despite the diligence and the sterling efforts of its best </w:t>
      </w:r>
      <w:proofErr w:type="spellStart"/>
      <w:r w:rsidRPr="00726013">
        <w:rPr>
          <w:rStyle w:val="reduce2"/>
          <w:rFonts w:ascii="Helvetica" w:hAnsi="Helvetica"/>
        </w:rPr>
        <w:t>theoreti</w:t>
      </w:r>
      <w:r w:rsidRPr="00726013">
        <w:rPr>
          <w:rStyle w:val="reduce2"/>
          <w:rFonts w:ascii="Helvetica" w:hAnsi="Helvetica"/>
        </w:rPr>
        <w:noBreakHyphen/>
        <w:t>cians</w:t>
      </w:r>
      <w:proofErr w:type="spellEnd"/>
      <w:r w:rsidRPr="00726013">
        <w:rPr>
          <w:rStyle w:val="reduce2"/>
          <w:rFonts w:ascii="Helvetica" w:hAnsi="Helvetica"/>
        </w:rPr>
        <w:t>, then, it seems that</w:t>
      </w:r>
      <w:r w:rsidRPr="00726013">
        <w:rPr>
          <w:rFonts w:ascii="Helvetica" w:hAnsi="Helvetica" w:cs="Arial"/>
          <w:szCs w:val="18"/>
        </w:rPr>
        <w:t xml:space="preserve"> </w:t>
      </w:r>
      <w:r w:rsidRPr="00726013">
        <w:rPr>
          <w:rFonts w:ascii="Helvetica" w:hAnsi="Helvetica" w:cs="Arial"/>
          <w:szCs w:val="18"/>
          <w:u w:val="single"/>
        </w:rPr>
        <w:t xml:space="preserve">postmodernism has actually </w:t>
      </w:r>
      <w:r w:rsidRPr="00726013">
        <w:rPr>
          <w:rFonts w:ascii="Helvetica" w:hAnsi="Helvetica" w:cs="Arial"/>
          <w:i/>
          <w:iCs/>
          <w:szCs w:val="18"/>
          <w:u w:val="single"/>
        </w:rPr>
        <w:t xml:space="preserve">become </w:t>
      </w:r>
      <w:r w:rsidRPr="00726013">
        <w:rPr>
          <w:rFonts w:ascii="Helvetica" w:hAnsi="Helvetica" w:cs="Arial"/>
          <w:iCs/>
          <w:szCs w:val="18"/>
          <w:u w:val="single"/>
        </w:rPr>
        <w:t>something. Its principal characteristic is the retreat from and disavowal of the violence of representation - both political and semiotic. There are three further aspects</w:t>
      </w:r>
      <w:r w:rsidRPr="00726013">
        <w:rPr>
          <w:rFonts w:ascii="Helvetica" w:hAnsi="Helvetica" w:cs="Arial"/>
          <w:iCs/>
          <w:szCs w:val="18"/>
        </w:rPr>
        <w:t xml:space="preserve"> </w:t>
      </w:r>
      <w:r w:rsidRPr="00726013">
        <w:rPr>
          <w:rStyle w:val="reduce2"/>
          <w:rFonts w:ascii="Helvetica" w:hAnsi="Helvetica"/>
        </w:rPr>
        <w:t>to this essentially ignominious cultural operation: (</w:t>
      </w:r>
      <w:proofErr w:type="spellStart"/>
      <w:r w:rsidRPr="00726013">
        <w:rPr>
          <w:rStyle w:val="reduce2"/>
          <w:rFonts w:ascii="Helvetica" w:hAnsi="Helvetica"/>
        </w:rPr>
        <w:t>i</w:t>
      </w:r>
      <w:proofErr w:type="spellEnd"/>
      <w:r w:rsidRPr="00726013">
        <w:rPr>
          <w:rStyle w:val="reduce2"/>
          <w:rFonts w:ascii="Helvetica" w:hAnsi="Helvetica"/>
        </w:rPr>
        <w:t>)</w:t>
      </w:r>
      <w:r w:rsidRPr="00726013">
        <w:rPr>
          <w:rFonts w:ascii="Helvetica" w:hAnsi="Helvetica" w:cs="Arial"/>
          <w:iCs/>
          <w:szCs w:val="18"/>
        </w:rPr>
        <w:t xml:space="preserve"> </w:t>
      </w:r>
      <w:r w:rsidRPr="00726013">
        <w:rPr>
          <w:rFonts w:ascii="Helvetica" w:hAnsi="Helvetica" w:cs="Arial"/>
          <w:iCs/>
          <w:szCs w:val="18"/>
          <w:u w:val="single"/>
        </w:rPr>
        <w:t>a cultivation of stupidity</w:t>
      </w:r>
      <w:r w:rsidRPr="00726013">
        <w:rPr>
          <w:rFonts w:ascii="Helvetica" w:hAnsi="Helvetica" w:cs="Arial"/>
          <w:iCs/>
          <w:szCs w:val="18"/>
        </w:rPr>
        <w:t xml:space="preserve"> </w:t>
      </w:r>
      <w:r w:rsidRPr="00726013">
        <w:rPr>
          <w:rStyle w:val="reduce2"/>
          <w:rFonts w:ascii="Helvetica" w:hAnsi="Helvetica"/>
        </w:rPr>
        <w:t xml:space="preserve">(what I have called </w:t>
      </w:r>
      <w:proofErr w:type="spellStart"/>
      <w:r w:rsidRPr="00726013">
        <w:rPr>
          <w:rStyle w:val="reduce2"/>
          <w:rFonts w:ascii="Helvetica" w:hAnsi="Helvetica"/>
        </w:rPr>
        <w:t>Kelvinism</w:t>
      </w:r>
      <w:proofErr w:type="spellEnd"/>
      <w:r w:rsidRPr="00726013">
        <w:rPr>
          <w:rStyle w:val="reduce2"/>
          <w:rFonts w:ascii="Helvetica" w:hAnsi="Helvetica"/>
        </w:rPr>
        <w:t>,</w:t>
      </w:r>
      <w:r w:rsidRPr="00726013">
        <w:rPr>
          <w:rFonts w:ascii="Helvetica" w:hAnsi="Helvetica" w:cs="Arial"/>
          <w:iCs/>
          <w:szCs w:val="18"/>
          <w:u w:val="single"/>
        </w:rPr>
        <w:t xml:space="preserve"> or 'metaphysical innocence') as a means of circumventing the ideational 'brutality' of the political life</w:t>
      </w:r>
      <w:r w:rsidRPr="00726013">
        <w:rPr>
          <w:rFonts w:ascii="Helvetica" w:hAnsi="Helvetica" w:cs="Arial"/>
          <w:iCs/>
          <w:szCs w:val="18"/>
        </w:rPr>
        <w:t>; (ii)</w:t>
      </w:r>
      <w:r w:rsidRPr="00726013">
        <w:rPr>
          <w:rFonts w:ascii="Helvetica" w:hAnsi="Helvetica" w:cs="Arial"/>
          <w:iCs/>
          <w:szCs w:val="18"/>
          <w:u w:val="single"/>
        </w:rPr>
        <w:t xml:space="preserve"> a recourse to the idea of an internal or subjective 'truth of the soul' which transcends political reality</w:t>
      </w:r>
      <w:r w:rsidRPr="00726013">
        <w:rPr>
          <w:rFonts w:ascii="Helvetica" w:hAnsi="Helvetica" w:cs="Arial"/>
          <w:iCs/>
          <w:szCs w:val="18"/>
        </w:rPr>
        <w:t xml:space="preserve">, </w:t>
      </w:r>
      <w:r w:rsidRPr="00726013">
        <w:rPr>
          <w:rFonts w:ascii="Helvetica" w:hAnsi="Helvetica" w:cs="Arial"/>
          <w:iCs/>
          <w:szCs w:val="18"/>
          <w:u w:val="single"/>
        </w:rPr>
        <w:t>along with the contingencies of representation. Both of these signal an attachment to a surface/ depth model of subjectivity which in each case amounts to a fetishization of authenticity, whether by opting to 'remain' on the surface, or by retreating 'inwards'</w:t>
      </w:r>
      <w:r w:rsidRPr="00726013">
        <w:rPr>
          <w:rStyle w:val="reduce2"/>
          <w:rFonts w:ascii="Helvetica" w:hAnsi="Helvetica"/>
        </w:rPr>
        <w:t>; (iii) a collapse of faith by individuals and even politicians themselves, not only in the political infrastructure but in the very' concept of political engagement - here it becomes apparent that Tony Blair, for example, is more '</w:t>
      </w:r>
      <w:proofErr w:type="spellStart"/>
      <w:r w:rsidRPr="00726013">
        <w:rPr>
          <w:rStyle w:val="reduce2"/>
          <w:rFonts w:ascii="Helvetica" w:hAnsi="Helvetica"/>
        </w:rPr>
        <w:t>postodern</w:t>
      </w:r>
      <w:proofErr w:type="spellEnd"/>
      <w:r w:rsidRPr="00726013">
        <w:rPr>
          <w:rStyle w:val="reduce2"/>
          <w:rFonts w:ascii="Helvetica" w:hAnsi="Helvetica"/>
        </w:rPr>
        <w:t>' than any theoretician.</w:t>
      </w:r>
      <w:r w:rsidRPr="00726013">
        <w:rPr>
          <w:rStyle w:val="reduce2"/>
          <w:rFonts w:ascii="Helvetica" w:hAnsi="Helvetica"/>
        </w:rPr>
        <w:tab/>
        <w:t>.</w:t>
      </w:r>
    </w:p>
    <w:p w:rsidR="0057066A" w:rsidRPr="00726013" w:rsidRDefault="0057066A">
      <w:pPr>
        <w:pStyle w:val="evidencetext"/>
        <w:rPr>
          <w:rFonts w:ascii="Helvetica" w:hAnsi="Helvetica" w:cs="Arial"/>
          <w:iCs/>
          <w:szCs w:val="18"/>
          <w:u w:val="single"/>
        </w:rPr>
      </w:pPr>
      <w:r w:rsidRPr="00726013">
        <w:rPr>
          <w:rStyle w:val="reduce2"/>
          <w:rFonts w:ascii="Helvetica" w:hAnsi="Helvetica"/>
        </w:rPr>
        <w:t xml:space="preserve">It should be clear that </w:t>
      </w:r>
      <w:r w:rsidRPr="00726013">
        <w:rPr>
          <w:rFonts w:ascii="Helvetica" w:hAnsi="Helvetica" w:cs="Arial"/>
          <w:iCs/>
          <w:szCs w:val="18"/>
          <w:u w:val="single"/>
        </w:rPr>
        <w:t xml:space="preserve">these three responses stand </w:t>
      </w:r>
      <w:r w:rsidRPr="00726013">
        <w:rPr>
          <w:rStyle w:val="reduce2"/>
          <w:rFonts w:ascii="Helvetica" w:hAnsi="Helvetica"/>
        </w:rPr>
        <w:t>in an approximately analogous relationship to the archetypal forms in which consciousness,</w:t>
      </w:r>
      <w:r w:rsidRPr="00726013">
        <w:rPr>
          <w:rFonts w:ascii="Helvetica" w:hAnsi="Helvetica" w:cs="Arial"/>
          <w:iCs/>
          <w:szCs w:val="18"/>
        </w:rPr>
        <w:t xml:space="preserve"> i</w:t>
      </w:r>
      <w:r w:rsidRPr="00726013">
        <w:rPr>
          <w:rFonts w:ascii="Helvetica" w:hAnsi="Helvetica" w:cs="Arial"/>
          <w:iCs/>
          <w:szCs w:val="18"/>
          <w:u w:val="single"/>
        </w:rPr>
        <w:t xml:space="preserve">n a state of anxiety, shrinks from the violence of determinate </w:t>
      </w:r>
      <w:r w:rsidRPr="00726013">
        <w:rPr>
          <w:rStyle w:val="reduce2"/>
          <w:rFonts w:ascii="Helvetica" w:hAnsi="Helvetica"/>
        </w:rPr>
        <w:t xml:space="preserve">negation and 'strives to hold on to what it is in danger of losing'. 59 At various points throughout the present work I have used the terms 'decadence', 'irony' and 'relativism' to refer to these instances of an epistemological loss of nerve, this </w:t>
      </w:r>
      <w:r w:rsidRPr="00726013">
        <w:rPr>
          <w:rFonts w:ascii="Helvetica" w:hAnsi="Helvetica" w:cs="Arial"/>
          <w:iCs/>
          <w:szCs w:val="18"/>
          <w:u w:val="single"/>
        </w:rPr>
        <w:t>capitulation to 'things as they are'</w:t>
      </w:r>
      <w:r w:rsidRPr="00726013">
        <w:rPr>
          <w:rStyle w:val="reduce2"/>
          <w:rFonts w:ascii="Helvetica" w:hAnsi="Helvetica"/>
        </w:rPr>
        <w:t>; it may be as well here to remind ourselves of the terms in which Hegel describes these manifestations of a retreat from truth. Consciousness, he says, at the decisive moment in which it is required to go beyond its own limits, (</w:t>
      </w:r>
      <w:proofErr w:type="spellStart"/>
      <w:r w:rsidRPr="00726013">
        <w:rPr>
          <w:rStyle w:val="reduce2"/>
          <w:rFonts w:ascii="Helvetica" w:hAnsi="Helvetica"/>
        </w:rPr>
        <w:t>i</w:t>
      </w:r>
      <w:proofErr w:type="spellEnd"/>
      <w:r w:rsidRPr="00726013">
        <w:rPr>
          <w:rStyle w:val="reduce2"/>
          <w:rFonts w:ascii="Helvetica" w:hAnsi="Helvetica"/>
        </w:rPr>
        <w:t>) 'wishes to remain in a state' of unthinking inertia'; (ii) gloats over its own understanding, 'which knows how to dissolve every thought and always find the same barren Ego instead of any content'; (iii) 'entrenches itself in sentimentality, which assures us that it finds everything to be good in its kind'. 60</w:t>
      </w:r>
      <w:r w:rsidRPr="00726013">
        <w:rPr>
          <w:rFonts w:ascii="Helvetica" w:hAnsi="Helvetica" w:cs="Arial"/>
          <w:iCs/>
          <w:szCs w:val="18"/>
        </w:rPr>
        <w:t xml:space="preserve"> </w:t>
      </w:r>
      <w:r w:rsidRPr="00726013">
        <w:rPr>
          <w:rFonts w:ascii="Helvetica" w:hAnsi="Helvetica" w:cs="Arial"/>
          <w:iCs/>
          <w:szCs w:val="18"/>
          <w:u w:val="single"/>
        </w:rPr>
        <w:t>Postmodernism</w:t>
      </w:r>
      <w:r w:rsidRPr="00726013">
        <w:rPr>
          <w:rStyle w:val="reduce2"/>
          <w:rFonts w:ascii="Helvetica" w:hAnsi="Helvetica"/>
        </w:rPr>
        <w:t>, an empirical social condition - by which I mean that a series of critical-theoretical strategies has attained a certain concrete form -</w:t>
      </w:r>
      <w:r w:rsidRPr="00726013">
        <w:rPr>
          <w:rFonts w:ascii="Helvetica" w:hAnsi="Helvetica" w:cs="Arial"/>
          <w:iCs/>
          <w:szCs w:val="18"/>
        </w:rPr>
        <w:t xml:space="preserve"> </w:t>
      </w:r>
      <w:r w:rsidRPr="00726013">
        <w:rPr>
          <w:rFonts w:ascii="Helvetica" w:hAnsi="Helvetica" w:cs="Arial"/>
          <w:iCs/>
          <w:szCs w:val="18"/>
          <w:u w:val="single"/>
        </w:rPr>
        <w:t>legitimizes these symptoms of cultural anxiety</w:t>
      </w:r>
      <w:r w:rsidRPr="00726013">
        <w:rPr>
          <w:rFonts w:ascii="Helvetica" w:hAnsi="Helvetica" w:cs="Arial"/>
          <w:iCs/>
          <w:szCs w:val="18"/>
        </w:rPr>
        <w:t xml:space="preserve">; </w:t>
      </w:r>
      <w:r w:rsidRPr="00726013">
        <w:rPr>
          <w:rStyle w:val="reduce2"/>
          <w:rFonts w:ascii="Helvetica" w:hAnsi="Helvetica"/>
        </w:rPr>
        <w:t xml:space="preserve">postmodernism becomes synonymous, therefore, with deceleration, with a sense of cultural and political </w:t>
      </w:r>
      <w:proofErr w:type="spellStart"/>
      <w:r w:rsidRPr="00726013">
        <w:rPr>
          <w:rStyle w:val="reduce2"/>
          <w:rFonts w:ascii="Helvetica" w:hAnsi="Helvetica"/>
        </w:rPr>
        <w:t>conclusivity</w:t>
      </w:r>
      <w:proofErr w:type="spellEnd"/>
      <w:r w:rsidRPr="00726013">
        <w:rPr>
          <w:rStyle w:val="reduce2"/>
          <w:rFonts w:ascii="Helvetica" w:hAnsi="Helvetica"/>
        </w:rPr>
        <w:t>; postmodernism is</w:t>
      </w:r>
      <w:r w:rsidRPr="00726013">
        <w:rPr>
          <w:rFonts w:ascii="Helvetica" w:hAnsi="Helvetica" w:cs="Arial"/>
          <w:iCs/>
          <w:szCs w:val="18"/>
        </w:rPr>
        <w:t xml:space="preserve"> </w:t>
      </w:r>
      <w:r w:rsidRPr="00726013">
        <w:rPr>
          <w:rFonts w:ascii="Helvetica" w:hAnsi="Helvetica" w:cs="Arial"/>
          <w:iCs/>
          <w:szCs w:val="18"/>
          <w:u w:val="single"/>
        </w:rPr>
        <w:t>the principal vehicle of what Baudrillard calls 'the illusion of the end'.</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AUTHENTICITY FETISHIZATION AND ITS FEAR OF REASON AND VIOLENCE ALLOW US TO SPEND HOURS DEBATING THE FINE POINTS OF BAUDRILLARIAN ETHICS WHILE GAS CHAMBERS ARE BUILT</w:t>
      </w:r>
    </w:p>
    <w:p w:rsidR="0057066A" w:rsidRPr="00726013" w:rsidRDefault="0057066A">
      <w:pPr>
        <w:pStyle w:val="evidencetext"/>
        <w:rPr>
          <w:rStyle w:val="reduce2"/>
          <w:rFonts w:ascii="Helvetica" w:hAnsi="Helvetica"/>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57066A" w:rsidRPr="00726013" w:rsidRDefault="0057066A">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1997,146-7//</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rPr>
        <w:t xml:space="preserve">If it is unreasonable to suppose that the Final Solution was potentiated or even necessarily facilitated by Schmitt's theories, it is certainly the case that this </w:t>
      </w:r>
      <w:r w:rsidRPr="00726013">
        <w:rPr>
          <w:rFonts w:ascii="Helvetica" w:hAnsi="Helvetica" w:cs="Arial"/>
          <w:u w:val="single"/>
        </w:rPr>
        <w:t>metaphysical structure of domination in the Third Reich, whereby the status of public citizens is reduced to a level determined entirely in the 'natural' or biological realm of necessity, is foreshadowed in</w:t>
      </w:r>
      <w:r w:rsidRPr="00726013">
        <w:rPr>
          <w:rFonts w:ascii="Helvetica" w:hAnsi="Helvetica" w:cs="Arial"/>
        </w:rPr>
        <w:t xml:space="preserve"> his 1927 essay. In an abstract and insidious way Schmitt introduces the idea </w:t>
      </w:r>
      <w:r w:rsidRPr="00726013">
        <w:rPr>
          <w:rFonts w:ascii="Helvetica" w:hAnsi="Helvetica" w:cs="Arial"/>
          <w:u w:val="single"/>
        </w:rPr>
        <w:t>that the 'transcendent' realm of the political</w:t>
      </w:r>
      <w:r w:rsidRPr="00726013">
        <w:rPr>
          <w:rFonts w:ascii="Helvetica" w:hAnsi="Helvetica" w:cs="Arial"/>
        </w:rPr>
        <w:t xml:space="preserve">, as a matter of course, will not accommodate a people with insufficient strength to </w:t>
      </w:r>
      <w:r w:rsidRPr="00726013">
        <w:rPr>
          <w:rFonts w:ascii="Helvetica" w:hAnsi="Helvetica" w:cs="Arial"/>
        </w:rPr>
        <w:lastRenderedPageBreak/>
        <w:t xml:space="preserve">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726013">
        <w:rPr>
          <w:rFonts w:ascii="Helvetica" w:hAnsi="Helvetica" w:cs="Arial"/>
          <w:u w:val="single"/>
        </w:rPr>
        <w:t>Schmitt's concept of the 'political</w:t>
      </w:r>
      <w:r w:rsidRPr="00726013">
        <w:rPr>
          <w:rFonts w:ascii="Helvetica" w:hAnsi="Helvetica" w:cs="Arial"/>
        </w:rPr>
        <w:t xml:space="preserve">', quite simply, is nothing of the sort </w:t>
      </w:r>
      <w:r w:rsidRPr="00726013">
        <w:rPr>
          <w:rFonts w:ascii="Helvetica" w:hAnsi="Helvetica" w:cs="Arial"/>
          <w:u w:val="single"/>
        </w:rPr>
        <w:t xml:space="preserve">- is instead weighed down by necessity, in the form of </w:t>
      </w:r>
      <w:r w:rsidRPr="00726013">
        <w:rPr>
          <w:rFonts w:ascii="Helvetica" w:hAnsi="Helvetica" w:cs="Arial"/>
        </w:rPr>
        <w:t xml:space="preserve">what Marshall Berman calls German-Christian </w:t>
      </w:r>
      <w:r w:rsidRPr="00726013">
        <w:rPr>
          <w:rFonts w:ascii="Helvetica" w:hAnsi="Helvetica" w:cs="Arial"/>
          <w:u w:val="single"/>
        </w:rPr>
        <w:t>interiority</w:t>
      </w:r>
      <w:r w:rsidRPr="00726013">
        <w:rPr>
          <w:rFonts w:ascii="Helvetica" w:hAnsi="Helvetica" w:cs="Arial"/>
        </w:rPr>
        <w:t xml:space="preserve"> - </w:t>
      </w:r>
      <w:r w:rsidRPr="00726013">
        <w:rPr>
          <w:rFonts w:ascii="Helvetica" w:hAnsi="Helvetica" w:cs="Arial"/>
          <w:u w:val="single"/>
        </w:rPr>
        <w:t>by its preoccupation with authenticity</w:t>
      </w:r>
      <w:r w:rsidRPr="00726013">
        <w:rPr>
          <w:rFonts w:ascii="Helvetica" w:hAnsi="Helvetica" w:cs="Arial"/>
        </w:rPr>
        <w:t xml:space="preserve">, that is to say, </w:t>
      </w:r>
      <w:r w:rsidRPr="00726013">
        <w:rPr>
          <w:rFonts w:ascii="Helvetica" w:hAnsi="Helvetica" w:cs="Arial"/>
          <w:u w:val="single"/>
        </w:rPr>
        <w:t>and true political 'identity'. Auschwitz is a corollary not of reason</w:t>
      </w:r>
      <w:r w:rsidRPr="00726013">
        <w:rPr>
          <w:rFonts w:ascii="Helvetica" w:hAnsi="Helvetica" w:cs="Arial"/>
        </w:rPr>
        <w:t>, understood as risk</w:t>
      </w:r>
      <w:r w:rsidRPr="00726013">
        <w:rPr>
          <w:rFonts w:ascii="Helvetica" w:hAnsi="Helvetica" w:cs="Arial"/>
          <w:u w:val="single"/>
        </w:rPr>
        <w:t>, but of the fear of reason, which paradoxically is a fear of violence. The stench of burning bodies is haunted always by the sickly aroma of cheap metaphysics</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133" w:name="_Toc147748400"/>
      <w:r w:rsidRPr="00726013">
        <w:rPr>
          <w:rFonts w:ascii="Helvetica" w:hAnsi="Helvetica"/>
        </w:rPr>
        <w:lastRenderedPageBreak/>
        <w:t>The Fetish: 1AR</w:t>
      </w:r>
      <w:bookmarkEnd w:id="13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ARGUMENT THAT WE SHOULD AVOID DISCURSIVE VIOLENCE IS SYMPTOMATIC OF ANXIETY IN THE WAKE OF CONTEMPORARY FRAGEMENTATION. THIS FEAR OF POLITICAL VIOLENCE ASSUMES THE EXISTENCE OF A UTOPIAN VIOLENCE-FREE STATE OF METAPHYSICAL INNOCENCE, IGNORING THE WAY THAT SUCH A STATE IS FORECLOSED BY OUR ENTRY INTO THE POLITICAL, DESTROYING ALL CRITICAL SOLVENCY. CROSS-APPLY THE FIRST BEWES ’97 EVIDENCE.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THIS MOURNING OF AUTHENTICITY IS DEPOLITICIZING. IT NECESSITATES A TURN TOWARDS INTERNAL QUESTIONING AND A RETREAT FROM POLITICAL ENGAGEMENT, ALLOWING US TO FOCUS ON THE TRUTH OF OUR INDIVIDUAL IDENTITIES WHILE WE’RE COMPLICIT WITH ATROCITY, IN MUCH THE SAME WAY THAT EICHMANN TOILED AWAY ENSURING THAT, UNDERNEATH IT ALL, HE WAS A GOOD PERSON WHILE HE PARTICIPATED IN GENOCIDE. THAT’S THE SECOND BEWES CARD</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THIS PRECEDES ALL OF THEIR ARGUMENTS BECAUSE THE RESISTANCE ADVOCATED BY THEIR ALTERNATIVE CANNOT OCCUR WITHOUT POLITICAL ENGAGEMENT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AUTHENTICITY CAUSES THE INTELLECTUAL PARALYSIS THAT ALLOWS ATROCITIES TO OCCUR</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57066A" w:rsidRPr="00726013" w:rsidRDefault="0057066A">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1997,154-5//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 xml:space="preserve">Thus </w:t>
      </w:r>
      <w:proofErr w:type="spellStart"/>
      <w:r w:rsidRPr="00726013">
        <w:rPr>
          <w:rStyle w:val="reduce2"/>
          <w:rFonts w:ascii="Helvetica" w:hAnsi="Helvetica"/>
        </w:rPr>
        <w:t>Fackenheim's</w:t>
      </w:r>
      <w:proofErr w:type="spellEnd"/>
      <w:r w:rsidRPr="00726013">
        <w:rPr>
          <w:rStyle w:val="reduce2"/>
          <w:rFonts w:ascii="Helvetica" w:hAnsi="Helvetica"/>
        </w:rPr>
        <w:t xml:space="preserve"> encounter with the horror and the 'obscene rationality' of Auschwitz, secondly, displays an anxiety concerning the perceived integrity of the Third Reich, which is in fact an instinctive gesture of revulsion at the extremes which it is possible for man to justify. This revulsion, perfectly defensible in itself, is a prerequisite and an important if unacknowledged constituent of the postmodern 'critique' of rationality.</w:t>
      </w:r>
      <w:r w:rsidRPr="00726013">
        <w:rPr>
          <w:rFonts w:ascii="Helvetica" w:hAnsi="Helvetica" w:cs="Arial"/>
          <w:u w:val="single"/>
        </w:rPr>
        <w:t xml:space="preserve"> It is this question of Hitler's 'integrity', perhaps more than anything, which leads to the intellectual paralysis characteristic of postmodernity, of which the most typical symptom is cynicism</w:t>
      </w:r>
      <w:r w:rsidRPr="00726013">
        <w:rPr>
          <w:rFonts w:ascii="Helvetica" w:hAnsi="Helvetica" w:cs="Arial"/>
        </w:rPr>
        <w:t xml:space="preserve">, </w:t>
      </w:r>
      <w:r w:rsidRPr="00726013">
        <w:rPr>
          <w:rStyle w:val="reduce2"/>
          <w:rFonts w:ascii="Helvetica" w:hAnsi="Helvetica"/>
        </w:rPr>
        <w:t xml:space="preserve">in its various forms. On one level, of course, Hitler's </w:t>
      </w:r>
      <w:proofErr w:type="spellStart"/>
      <w:r w:rsidRPr="00726013">
        <w:rPr>
          <w:rStyle w:val="reduce2"/>
          <w:rFonts w:ascii="Helvetica" w:hAnsi="Helvetica"/>
        </w:rPr>
        <w:t>programme</w:t>
      </w:r>
      <w:proofErr w:type="spellEnd"/>
      <w:r w:rsidRPr="00726013">
        <w:rPr>
          <w:rStyle w:val="reduce2"/>
          <w:rFonts w:ascii="Helvetica" w:hAnsi="Helvetica"/>
        </w:rPr>
        <w:t xml:space="preserve"> was thoroughly 'integrated', if by this is meant 'internally coherent'. Certainly</w:t>
      </w:r>
      <w:r w:rsidRPr="00726013">
        <w:rPr>
          <w:rFonts w:ascii="Helvetica" w:hAnsi="Helvetica" w:cs="Arial"/>
        </w:rPr>
        <w:t xml:space="preserve"> </w:t>
      </w:r>
      <w:r w:rsidRPr="00726013">
        <w:rPr>
          <w:rFonts w:ascii="Helvetica" w:hAnsi="Helvetica" w:cs="Arial"/>
          <w:u w:val="single"/>
        </w:rPr>
        <w:t xml:space="preserve">the consistency with which both 'good' and 'bad' Jews were persecuted - and </w:t>
      </w:r>
      <w:r w:rsidRPr="00726013">
        <w:rPr>
          <w:rFonts w:ascii="Helvetica" w:hAnsi="Helvetica" w:cs="Arial"/>
          <w:u w:val="single"/>
        </w:rPr>
        <w:lastRenderedPageBreak/>
        <w:t>Eichmann's diligence, it emerged, was exemplary in this regard - ensured that the Third Reich could indeed boast of a mindless sort of integrity</w:t>
      </w:r>
      <w:r w:rsidRPr="00726013">
        <w:rPr>
          <w:rStyle w:val="reduce2"/>
          <w:rFonts w:ascii="Helvetica" w:hAnsi="Helvetica"/>
        </w:rPr>
        <w:t xml:space="preserve">. It is this consistency, together with what he calls its 'cosmic scope', which for </w:t>
      </w:r>
      <w:proofErr w:type="spellStart"/>
      <w:r w:rsidRPr="00726013">
        <w:rPr>
          <w:rStyle w:val="reduce2"/>
          <w:rFonts w:ascii="Helvetica" w:hAnsi="Helvetica"/>
        </w:rPr>
        <w:t>Fackenheim</w:t>
      </w:r>
      <w:proofErr w:type="spellEnd"/>
      <w:r w:rsidRPr="00726013">
        <w:rPr>
          <w:rStyle w:val="reduce2"/>
          <w:rFonts w:ascii="Helvetica" w:hAnsi="Helvetica"/>
        </w:rPr>
        <w:t xml:space="preserve"> elevates Nazi ideology to the status of a Weltanschauung, deserving of 'respect, even awe' .154 In this, </w:t>
      </w:r>
      <w:proofErr w:type="spellStart"/>
      <w:r w:rsidRPr="00726013">
        <w:rPr>
          <w:rStyle w:val="reduce2"/>
          <w:rFonts w:ascii="Helvetica" w:hAnsi="Helvetica"/>
        </w:rPr>
        <w:t>how ever</w:t>
      </w:r>
      <w:proofErr w:type="spellEnd"/>
      <w:r w:rsidRPr="00726013">
        <w:rPr>
          <w:rStyle w:val="reduce2"/>
          <w:rFonts w:ascii="Helvetica" w:hAnsi="Helvetica"/>
        </w:rPr>
        <w:t xml:space="preserve">, </w:t>
      </w:r>
      <w:proofErr w:type="spellStart"/>
      <w:r w:rsidRPr="00726013">
        <w:rPr>
          <w:rStyle w:val="reduce2"/>
          <w:rFonts w:ascii="Helvetica" w:hAnsi="Helvetica"/>
        </w:rPr>
        <w:t>Fackenheim's</w:t>
      </w:r>
      <w:proofErr w:type="spellEnd"/>
      <w:r w:rsidRPr="00726013">
        <w:rPr>
          <w:rStyle w:val="reduce2"/>
          <w:rFonts w:ascii="Helvetica" w:hAnsi="Helvetica"/>
        </w:rPr>
        <w:t xml:space="preserve"> conception of what is or is not appropriate to the machinery of a political regime is warped, his values infected by those of the very society he is attempting (or refusing) to </w:t>
      </w:r>
      <w:proofErr w:type="spellStart"/>
      <w:r w:rsidRPr="00726013">
        <w:rPr>
          <w:rStyle w:val="reduce2"/>
          <w:rFonts w:ascii="Helvetica" w:hAnsi="Helvetica"/>
        </w:rPr>
        <w:t>analyse</w:t>
      </w:r>
      <w:proofErr w:type="spellEnd"/>
      <w:r w:rsidRPr="00726013">
        <w:rPr>
          <w:rStyle w:val="reduce2"/>
          <w:rFonts w:ascii="Helvetica" w:hAnsi="Helvetica"/>
        </w:rPr>
        <w:t>. Integrity, to begin with, is not a political virtue, since it is one of those characteristics (like honesty, or moral scrupulousness) which cannot by their very nature appear intact in the public sphere.</w:t>
      </w:r>
    </w:p>
    <w:p w:rsidR="0057066A" w:rsidRPr="00726013" w:rsidRDefault="0057066A">
      <w:pPr>
        <w:pStyle w:val="evidencetext"/>
        <w:rPr>
          <w:rFonts w:ascii="Helvetica" w:hAnsi="Helvetica" w:cs="Arial"/>
        </w:rPr>
      </w:pPr>
      <w:r w:rsidRPr="00726013">
        <w:rPr>
          <w:rStyle w:val="reduce2"/>
          <w:rFonts w:ascii="Helvetica" w:hAnsi="Helvetica"/>
        </w:rPr>
        <w:t>Furthermore</w:t>
      </w:r>
      <w:r w:rsidRPr="00726013">
        <w:rPr>
          <w:rFonts w:ascii="Helvetica" w:hAnsi="Helvetica" w:cs="Arial"/>
        </w:rPr>
        <w:t xml:space="preserve"> </w:t>
      </w:r>
      <w:r w:rsidRPr="00726013">
        <w:rPr>
          <w:rFonts w:ascii="Helvetica" w:hAnsi="Helvetica" w:cs="Arial"/>
          <w:u w:val="single"/>
        </w:rPr>
        <w:t>integrity</w:t>
      </w:r>
      <w:r w:rsidRPr="00726013">
        <w:rPr>
          <w:rFonts w:ascii="Helvetica" w:hAnsi="Helvetica" w:cs="Arial"/>
        </w:rPr>
        <w:t xml:space="preserve">, </w:t>
      </w:r>
      <w:r w:rsidRPr="00726013">
        <w:rPr>
          <w:rStyle w:val="reduce2"/>
          <w:rFonts w:ascii="Helvetica" w:hAnsi="Helvetica"/>
        </w:rPr>
        <w:t xml:space="preserve">particularly in this narrow sense of 'internal coherence' (and this is the third point), </w:t>
      </w:r>
      <w:r w:rsidRPr="00726013">
        <w:rPr>
          <w:rFonts w:ascii="Helvetica" w:hAnsi="Helvetica" w:cs="Arial"/>
          <w:u w:val="single"/>
        </w:rPr>
        <w:t>has no positive correlation with rationality, and is in fact profoundly opposed to the processes of reason conceived</w:t>
      </w:r>
      <w:r w:rsidRPr="00726013">
        <w:rPr>
          <w:rFonts w:ascii="Helvetica" w:hAnsi="Helvetica" w:cs="Arial"/>
        </w:rPr>
        <w:t xml:space="preserve">, </w:t>
      </w:r>
      <w:r w:rsidRPr="00726013">
        <w:rPr>
          <w:rStyle w:val="reduce2"/>
          <w:rFonts w:ascii="Helvetica" w:hAnsi="Helvetica"/>
        </w:rPr>
        <w:t>as Gillian Rose has defined it</w:t>
      </w:r>
      <w:r w:rsidRPr="00726013">
        <w:rPr>
          <w:rFonts w:ascii="Helvetica" w:hAnsi="Helvetica" w:cs="Arial"/>
        </w:rPr>
        <w:t xml:space="preserve">, </w:t>
      </w:r>
      <w:r w:rsidRPr="00726013">
        <w:rPr>
          <w:rFonts w:ascii="Helvetica" w:hAnsi="Helvetica" w:cs="Arial"/>
          <w:u w:val="single"/>
        </w:rPr>
        <w:t>in terms of risk</w:t>
      </w:r>
      <w:r w:rsidRPr="00726013">
        <w:rPr>
          <w:rFonts w:ascii="Helvetica" w:hAnsi="Helvetica" w:cs="Arial"/>
        </w:rPr>
        <w:t xml:space="preserve"> </w:t>
      </w:r>
      <w:r w:rsidRPr="00726013">
        <w:rPr>
          <w:rStyle w:val="reduce2"/>
          <w:rFonts w:ascii="Helvetica" w:hAnsi="Helvetica"/>
        </w:rPr>
        <w:t>'1</w:t>
      </w:r>
      <w:r w:rsidRPr="00726013">
        <w:rPr>
          <w:rFonts w:ascii="Helvetica" w:hAnsi="Helvetica" w:cs="Arial"/>
        </w:rPr>
        <w:t xml:space="preserve">" </w:t>
      </w:r>
      <w:r w:rsidRPr="00726013">
        <w:rPr>
          <w:rFonts w:ascii="Helvetica" w:hAnsi="Helvetica" w:cs="Arial"/>
          <w:u w:val="single"/>
        </w:rPr>
        <w:t xml:space="preserve">as a continually hazardous </w:t>
      </w:r>
      <w:proofErr w:type="spellStart"/>
      <w:r w:rsidRPr="00726013">
        <w:rPr>
          <w:rFonts w:ascii="Helvetica" w:hAnsi="Helvetica" w:cs="Arial"/>
          <w:u w:val="single"/>
        </w:rPr>
        <w:t>endeavour</w:t>
      </w:r>
      <w:proofErr w:type="spellEnd"/>
      <w:r w:rsidRPr="00726013">
        <w:rPr>
          <w:rFonts w:ascii="Helvetica" w:hAnsi="Helvetica" w:cs="Arial"/>
          <w:u w:val="single"/>
        </w:rPr>
        <w:t xml:space="preserve"> of going beyond existing limits, a spirit directed towards progress and the future</w:t>
      </w:r>
      <w:r w:rsidRPr="00726013">
        <w:rPr>
          <w:rFonts w:ascii="Helvetica" w:hAnsi="Helvetica" w:cs="Arial"/>
        </w:rPr>
        <w:t xml:space="preserve">, </w:t>
      </w:r>
      <w:r w:rsidRPr="00726013">
        <w:rPr>
          <w:rStyle w:val="reduce2"/>
          <w:rFonts w:ascii="Helvetica" w:hAnsi="Helvetica"/>
        </w:rPr>
        <w:t>in which the "Hegelian moment of determinate negation is actively and recursively constitutive.</w:t>
      </w:r>
      <w:r w:rsidRPr="00726013">
        <w:rPr>
          <w:rFonts w:ascii="Helvetica" w:hAnsi="Helvetica" w:cs="Arial"/>
        </w:rPr>
        <w:t xml:space="preserve"> </w:t>
      </w:r>
      <w:r w:rsidRPr="00726013">
        <w:rPr>
          <w:rFonts w:ascii="Helvetica" w:hAnsi="Helvetica" w:cs="Arial"/>
          <w:u w:val="single"/>
        </w:rPr>
        <w:t>The violence' represented by determinate negation is in essence mobilized against integration</w:t>
      </w:r>
      <w:r w:rsidRPr="00726013">
        <w:rPr>
          <w:rStyle w:val="reduce2"/>
          <w:rFonts w:ascii="Helvetica" w:hAnsi="Helvetica"/>
        </w:rPr>
        <w:t>, just as it is perpetrated by the 'disintegrated' figures of Rameau, Daisy Miller, or Walter Benjamin's 'destructive character' against the philosopher) Diderot-Moi, the dullard Winterbourne, and the 'etui-man' of Benjamin's essay</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134" w:name="_Toc147748401"/>
      <w:r w:rsidRPr="00726013">
        <w:rPr>
          <w:rFonts w:ascii="Helvetica" w:hAnsi="Helvetica"/>
        </w:rPr>
        <w:lastRenderedPageBreak/>
        <w:t>Authenticity Impossible: 1AR</w:t>
      </w:r>
      <w:bookmarkEnd w:id="13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1. THERE IS NO PURE RELATIONSHIP WITH ANYTHING BECAUSE EVERY ENGAGEMENT IS TAINTED BY MISPERCEPTION, COGNITIVE MEDIATION, AND VIOLENCE. CROSS-APPLY THE FIRST BEWES ’97 CARD</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2. EVERY ACT IS ALWAYS ALREADY INAUTHENTIC BECAUSE OF ITS MEDIATION BY SIGNFICATION AND CULTURE. ONLY YOUR DEATH IS </w:t>
      </w:r>
    </w:p>
    <w:p w:rsidR="0057066A" w:rsidRPr="00726013" w:rsidRDefault="0057066A">
      <w:pPr>
        <w:pStyle w:val="Tag"/>
        <w:rPr>
          <w:rFonts w:ascii="Helvetica" w:hAnsi="Helvetica" w:cs="Arial"/>
        </w:rPr>
      </w:pPr>
      <w:r w:rsidRPr="00726013">
        <w:rPr>
          <w:rFonts w:ascii="Helvetica" w:hAnsi="Helvetica" w:cs="Arial"/>
        </w:rPr>
        <w:t>AUTHENTIC</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57066A" w:rsidRPr="00726013" w:rsidRDefault="0057066A">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 59//</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szCs w:val="18"/>
        </w:rPr>
      </w:pPr>
    </w:p>
    <w:p w:rsidR="0057066A" w:rsidRPr="00726013" w:rsidRDefault="0057066A">
      <w:pPr>
        <w:pStyle w:val="evidencetext"/>
        <w:rPr>
          <w:rFonts w:ascii="Helvetica" w:hAnsi="Helvetica" w:cs="Arial"/>
          <w:szCs w:val="18"/>
        </w:rPr>
      </w:pPr>
      <w:r w:rsidRPr="00726013">
        <w:rPr>
          <w:rFonts w:ascii="Helvetica" w:hAnsi="Helvetica" w:cs="Arial"/>
          <w:szCs w:val="18"/>
        </w:rPr>
        <w:t xml:space="preserve">If the K Foundation sought by such an act to demonstrate their freedom from the incrimination of art by capital, and thereby their own authenticity as artists, they inevitably failed. As perhaps they realize: 'I don't think people should find out about it,' </w:t>
      </w:r>
      <w:proofErr w:type="spellStart"/>
      <w:r w:rsidRPr="00726013">
        <w:rPr>
          <w:rFonts w:ascii="Helvetica" w:hAnsi="Helvetica" w:cs="Arial"/>
          <w:szCs w:val="18"/>
        </w:rPr>
        <w:t>Cauty</w:t>
      </w:r>
      <w:proofErr w:type="spellEnd"/>
      <w:r w:rsidRPr="00726013">
        <w:rPr>
          <w:rFonts w:ascii="Helvetica" w:hAnsi="Helvetica" w:cs="Arial"/>
          <w:szCs w:val="18"/>
        </w:rPr>
        <w:t xml:space="preserve"> tells Reid. 'Nobody would understand. The shock value would spoil ,it. Because it doesn't want to be a shocking thing; it just wants to be a fire.' </w:t>
      </w:r>
      <w:r w:rsidRPr="00726013">
        <w:rPr>
          <w:rFonts w:ascii="Helvetica" w:hAnsi="Helvetica" w:cs="Arial"/>
          <w:szCs w:val="18"/>
          <w:u w:val="single"/>
        </w:rPr>
        <w:t>Such an absence of semiosis is unthinkable and unattainable: ,how could the incineration of one million pounds possibly refuse to signify</w:t>
      </w:r>
      <w:r w:rsidRPr="00726013">
        <w:rPr>
          <w:rFonts w:ascii="Helvetica" w:hAnsi="Helvetica" w:cs="Arial"/>
          <w:szCs w:val="18"/>
        </w:rPr>
        <w:t xml:space="preserve">? As Reid observes 0 his article, 'this piece is the beginning of </w:t>
      </w:r>
      <w:proofErr w:type="spellStart"/>
      <w:r w:rsidRPr="00726013">
        <w:rPr>
          <w:rFonts w:ascii="Helvetica" w:hAnsi="Helvetica" w:cs="Arial"/>
          <w:szCs w:val="18"/>
        </w:rPr>
        <w:t>ithe</w:t>
      </w:r>
      <w:proofErr w:type="spellEnd"/>
      <w:r w:rsidRPr="00726013">
        <w:rPr>
          <w:rFonts w:ascii="Helvetica" w:hAnsi="Helvetica" w:cs="Arial"/>
          <w:szCs w:val="18"/>
        </w:rPr>
        <w:t xml:space="preserve"> art work. Without this article none of it ever existed.'</w:t>
      </w:r>
    </w:p>
    <w:p w:rsidR="0057066A" w:rsidRPr="00726013" w:rsidRDefault="0057066A">
      <w:pPr>
        <w:pStyle w:val="evidencetext"/>
        <w:rPr>
          <w:rFonts w:ascii="Helvetica" w:hAnsi="Helvetica" w:cs="Arial"/>
          <w:szCs w:val="18"/>
        </w:rPr>
      </w:pPr>
      <w:r w:rsidRPr="00726013">
        <w:rPr>
          <w:rFonts w:ascii="Helvetica" w:hAnsi="Helvetica" w:cs="Arial"/>
          <w:szCs w:val="18"/>
          <w:u w:val="single"/>
        </w:rPr>
        <w:t xml:space="preserve">Drummond and </w:t>
      </w:r>
      <w:proofErr w:type="spellStart"/>
      <w:r w:rsidRPr="00726013">
        <w:rPr>
          <w:rFonts w:ascii="Helvetica" w:hAnsi="Helvetica" w:cs="Arial"/>
          <w:szCs w:val="18"/>
          <w:u w:val="single"/>
        </w:rPr>
        <w:t>Caut</w:t>
      </w:r>
      <w:proofErr w:type="spellEnd"/>
      <w:r w:rsidRPr="00726013">
        <w:rPr>
          <w:rFonts w:ascii="Helvetica" w:hAnsi="Helvetica" w:cs="Arial"/>
          <w:szCs w:val="18"/>
          <w:u w:val="single"/>
        </w:rPr>
        <w:t xml:space="preserve"> are compromised from the outset</w:t>
      </w:r>
      <w:r w:rsidRPr="00726013">
        <w:rPr>
          <w:rFonts w:ascii="Helvetica" w:hAnsi="Helvetica" w:cs="Arial"/>
          <w:szCs w:val="18"/>
        </w:rPr>
        <w:t xml:space="preserve">, not only by money but by art itself, </w:t>
      </w:r>
      <w:r w:rsidRPr="00726013">
        <w:rPr>
          <w:rFonts w:ascii="Helvetica" w:hAnsi="Helvetica" w:cs="Arial"/>
          <w:szCs w:val="18"/>
          <w:u w:val="single"/>
        </w:rPr>
        <w:t>by representation, by the 'passage' from idea to vehicle, from signified to signifier</w:t>
      </w:r>
      <w:r w:rsidRPr="00726013">
        <w:rPr>
          <w:rFonts w:ascii="Helvetica" w:hAnsi="Helvetica" w:cs="Arial"/>
          <w:szCs w:val="18"/>
        </w:rPr>
        <w:t xml:space="preserve"> - precisely because such a passage is neither linear nor free from diversion, is in fact</w:t>
      </w:r>
    </w:p>
    <w:p w:rsidR="0057066A" w:rsidRPr="00726013" w:rsidRDefault="0057066A">
      <w:pPr>
        <w:pStyle w:val="evidencetext"/>
        <w:rPr>
          <w:rFonts w:ascii="Helvetica" w:hAnsi="Helvetica" w:cs="Arial"/>
        </w:rPr>
      </w:pPr>
      <w:r w:rsidRPr="00726013">
        <w:rPr>
          <w:rFonts w:ascii="Helvetica" w:hAnsi="Helvetica" w:cs="Arial"/>
          <w:szCs w:val="18"/>
        </w:rPr>
        <w:t>",</w:t>
      </w:r>
      <w:proofErr w:type="spellStart"/>
      <w:r w:rsidRPr="00726013">
        <w:rPr>
          <w:rFonts w:ascii="Helvetica" w:hAnsi="Helvetica" w:cs="Arial"/>
          <w:szCs w:val="18"/>
        </w:rPr>
        <w:t>eciprocal</w:t>
      </w:r>
      <w:proofErr w:type="spellEnd"/>
      <w:r w:rsidRPr="00726013">
        <w:rPr>
          <w:rFonts w:ascii="Helvetica" w:hAnsi="Helvetica" w:cs="Arial"/>
          <w:szCs w:val="18"/>
        </w:rPr>
        <w:t xml:space="preserve"> and systemically constituted: </w:t>
      </w:r>
      <w:r w:rsidRPr="00726013">
        <w:rPr>
          <w:rFonts w:ascii="Helvetica" w:hAnsi="Helvetica" w:cs="Arial"/>
          <w:szCs w:val="18"/>
          <w:u w:val="single"/>
        </w:rPr>
        <w:t xml:space="preserve">one begins at the signifier as often as one begins at the signified, and at every place in the system, and at no place. The intention to demonstrate authenticity is </w:t>
      </w:r>
      <w:proofErr w:type="spellStart"/>
      <w:r w:rsidRPr="00726013">
        <w:rPr>
          <w:rFonts w:ascii="Helvetica" w:hAnsi="Helvetica" w:cs="Arial"/>
          <w:szCs w:val="18"/>
          <w:u w:val="single"/>
        </w:rPr>
        <w:t>impli</w:t>
      </w:r>
      <w:r w:rsidRPr="00726013">
        <w:rPr>
          <w:rFonts w:ascii="Helvetica" w:hAnsi="Helvetica" w:cs="Arial"/>
          <w:szCs w:val="18"/>
          <w:u w:val="single"/>
        </w:rPr>
        <w:noBreakHyphen/>
        <w:t>cated</w:t>
      </w:r>
      <w:proofErr w:type="spellEnd"/>
      <w:r w:rsidRPr="00726013">
        <w:rPr>
          <w:rFonts w:ascii="Helvetica" w:hAnsi="Helvetica" w:cs="Arial"/>
          <w:szCs w:val="18"/>
          <w:u w:val="single"/>
        </w:rPr>
        <w:t xml:space="preserve"> in the demonstration itself.</w:t>
      </w:r>
      <w:r w:rsidRPr="00726013">
        <w:rPr>
          <w:rFonts w:ascii="Helvetica" w:hAnsi="Helvetica" w:cs="Arial"/>
          <w:szCs w:val="18"/>
        </w:rPr>
        <w:t xml:space="preserve"> To have bothered </w:t>
      </w:r>
      <w:proofErr w:type="spellStart"/>
      <w:r w:rsidRPr="00726013">
        <w:rPr>
          <w:rFonts w:ascii="Helvetica" w:hAnsi="Helvetica" w:cs="Arial"/>
          <w:szCs w:val="18"/>
        </w:rPr>
        <w:t>to'destroy</w:t>
      </w:r>
      <w:proofErr w:type="spellEnd"/>
      <w:r w:rsidRPr="00726013">
        <w:rPr>
          <w:rFonts w:ascii="Helvetica" w:hAnsi="Helvetica" w:cs="Arial"/>
          <w:szCs w:val="18"/>
        </w:rPr>
        <w:t xml:space="preserve"> the money at all, even in complete privacy, is already to determine their </w:t>
      </w:r>
      <w:proofErr w:type="spellStart"/>
      <w:r w:rsidRPr="00726013">
        <w:rPr>
          <w:rFonts w:ascii="Helvetica" w:hAnsi="Helvetica" w:cs="Arial"/>
          <w:szCs w:val="18"/>
        </w:rPr>
        <w:t>sabservience</w:t>
      </w:r>
      <w:proofErr w:type="spellEnd"/>
      <w:r w:rsidRPr="00726013">
        <w:rPr>
          <w:rFonts w:ascii="Helvetica" w:hAnsi="Helvetica" w:cs="Arial"/>
          <w:szCs w:val="18"/>
        </w:rPr>
        <w:t xml:space="preserve"> to it, to bow to its power</w:t>
      </w:r>
      <w:r w:rsidRPr="00726013">
        <w:rPr>
          <w:rFonts w:ascii="Helvetica" w:hAnsi="Helvetica" w:cs="Arial"/>
          <w:szCs w:val="18"/>
          <w:u w:val="single"/>
        </w:rPr>
        <w:t>. To make a statement, 'artis</w:t>
      </w:r>
      <w:r w:rsidRPr="00726013">
        <w:rPr>
          <w:rFonts w:ascii="Helvetica" w:hAnsi="Helvetica" w:cs="Arial"/>
          <w:szCs w:val="18"/>
          <w:u w:val="single"/>
        </w:rPr>
        <w:noBreakHyphen/>
        <w:t xml:space="preserve">tic' or otherwise, is to concede at once to the violent demands of signification. Absolute authenticity necessitates one's own </w:t>
      </w:r>
      <w:proofErr w:type="spellStart"/>
      <w:r w:rsidRPr="00726013">
        <w:rPr>
          <w:rFonts w:ascii="Helvetica" w:hAnsi="Helvetica" w:cs="Arial"/>
          <w:szCs w:val="18"/>
          <w:u w:val="single"/>
        </w:rPr>
        <w:t>extinc</w:t>
      </w:r>
      <w:r w:rsidRPr="00726013">
        <w:rPr>
          <w:rFonts w:ascii="Helvetica" w:hAnsi="Helvetica" w:cs="Arial"/>
          <w:szCs w:val="18"/>
          <w:u w:val="single"/>
        </w:rPr>
        <w:noBreakHyphen/>
        <w:t>tion</w:t>
      </w:r>
      <w:proofErr w:type="spellEnd"/>
      <w:r w:rsidRPr="00726013">
        <w:rPr>
          <w:rFonts w:ascii="Helvetica" w:hAnsi="Helvetica" w:cs="Arial"/>
          <w:szCs w:val="18"/>
          <w:u w:val="single"/>
        </w:rPr>
        <w:t>; only in death does one accede to the immaculate. The business of humanity, 'and thus of art, is precisely one of compromise, 'inau</w:t>
      </w:r>
      <w:r w:rsidRPr="00726013">
        <w:rPr>
          <w:rFonts w:ascii="Helvetica" w:hAnsi="Helvetica" w:cs="Arial"/>
          <w:szCs w:val="18"/>
          <w:u w:val="single"/>
        </w:rPr>
        <w:noBreakHyphen/>
      </w:r>
      <w:proofErr w:type="spellStart"/>
      <w:r w:rsidRPr="00726013">
        <w:rPr>
          <w:rFonts w:ascii="Helvetica" w:hAnsi="Helvetica" w:cs="Arial"/>
          <w:szCs w:val="18"/>
          <w:u w:val="single"/>
        </w:rPr>
        <w:t>thenticity</w:t>
      </w:r>
      <w:proofErr w:type="spellEnd"/>
      <w:r w:rsidRPr="00726013">
        <w:rPr>
          <w:rFonts w:ascii="Helvetica" w:hAnsi="Helvetica" w:cs="Arial"/>
          <w:szCs w:val="18"/>
          <w:u w:val="single"/>
        </w:rPr>
        <w:t xml:space="preserve">' and </w:t>
      </w:r>
      <w:proofErr w:type="spellStart"/>
      <w:r w:rsidRPr="00726013">
        <w:rPr>
          <w:rFonts w:ascii="Helvetica" w:hAnsi="Helvetica" w:cs="Arial"/>
          <w:szCs w:val="18"/>
          <w:u w:val="single"/>
        </w:rPr>
        <w:t>fabication</w:t>
      </w:r>
      <w:proofErr w:type="spellEnd"/>
      <w:r w:rsidRPr="00726013">
        <w:rPr>
          <w:rFonts w:ascii="Helvetica" w:hAnsi="Helvetica" w:cs="Arial"/>
          <w:szCs w:val="18"/>
        </w:rPr>
        <w:t xml:space="preserve">. In finding the artistic institution </w:t>
      </w:r>
      <w:proofErr w:type="spellStart"/>
      <w:r w:rsidRPr="00726013">
        <w:rPr>
          <w:rFonts w:ascii="Helvetica" w:hAnsi="Helvetica" w:cs="Arial"/>
          <w:szCs w:val="18"/>
        </w:rPr>
        <w:t>phoney</w:t>
      </w:r>
      <w:proofErr w:type="spellEnd"/>
      <w:r w:rsidRPr="00726013">
        <w:rPr>
          <w:rFonts w:ascii="Helvetica" w:hAnsi="Helvetica" w:cs="Arial"/>
          <w:szCs w:val="18"/>
        </w:rPr>
        <w:t xml:space="preserve"> and depraved, the K Foundation confuse ethics with aesthetics. Their failure to bring about the end of art dictates that Drummond and </w:t>
      </w:r>
      <w:proofErr w:type="spellStart"/>
      <w:r w:rsidRPr="00726013">
        <w:rPr>
          <w:rFonts w:ascii="Helvetica" w:hAnsi="Helvetica" w:cs="Arial"/>
          <w:szCs w:val="18"/>
        </w:rPr>
        <w:t>Cauty</w:t>
      </w:r>
      <w:proofErr w:type="spellEnd"/>
      <w:r w:rsidRPr="00726013">
        <w:rPr>
          <w:rFonts w:ascii="Helvetica" w:hAnsi="Helvetica" w:cs="Arial"/>
          <w:szCs w:val="18"/>
        </w:rPr>
        <w:t xml:space="preserve"> proceed logically to self-destruction; the next bonfire must </w:t>
      </w:r>
      <w:proofErr w:type="spellStart"/>
      <w:r w:rsidRPr="00726013">
        <w:rPr>
          <w:rFonts w:ascii="Helvetica" w:hAnsi="Helvetica" w:cs="Arial"/>
          <w:szCs w:val="18"/>
        </w:rPr>
        <w:t>surely,be</w:t>
      </w:r>
      <w:proofErr w:type="spellEnd"/>
      <w:r w:rsidRPr="00726013">
        <w:rPr>
          <w:rFonts w:ascii="Helvetica" w:hAnsi="Helvetica" w:cs="Arial"/>
          <w:szCs w:val="18"/>
        </w:rPr>
        <w:t xml:space="preserve"> one intended for their own physical immolation.</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35" w:name="_Toc147748402"/>
      <w:r w:rsidRPr="00726013">
        <w:rPr>
          <w:rFonts w:ascii="Helvetica" w:hAnsi="Helvetica"/>
        </w:rPr>
        <w:lastRenderedPageBreak/>
        <w:t>Kulynych Turn: 2AC</w:t>
      </w:r>
      <w:bookmarkEnd w:id="13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DEBATE HAS VALUE – DELIBERATIVE POLITICS AND PERFORMANCE RECAPTURE DELIBERATIVE SPACE FROM OPPRESSIVE STRUCTURES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Kulynych ‘97</w:t>
      </w:r>
    </w:p>
    <w:p w:rsidR="0057066A" w:rsidRPr="00726013" w:rsidRDefault="0057066A">
      <w:pPr>
        <w:pStyle w:val="evidencetext"/>
        <w:rPr>
          <w:rFonts w:ascii="Helvetica" w:hAnsi="Helvetica" w:cs="Arial"/>
        </w:rPr>
      </w:pPr>
      <w:r w:rsidRPr="00726013">
        <w:rPr>
          <w:rFonts w:ascii="Helvetica" w:hAnsi="Helvetica" w:cs="Arial"/>
        </w:rPr>
        <w:t xml:space="preserve">[Jessica, Asst. Prof. of Poli Sci @ Winthrop, </w:t>
      </w:r>
      <w:r w:rsidRPr="00726013">
        <w:rPr>
          <w:rFonts w:ascii="Helvetica" w:hAnsi="Helvetica" w:cs="Arial"/>
          <w:i/>
          <w:iCs/>
        </w:rPr>
        <w:t>Polity</w:t>
      </w:r>
      <w:r w:rsidRPr="00726013">
        <w:rPr>
          <w:rFonts w:ascii="Helvetica" w:hAnsi="Helvetica" w:cs="Arial"/>
        </w:rPr>
        <w:t xml:space="preserve"> 30: 2, Winter//</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 xml:space="preserve">A performative perspective on participation enriches our understanding of deliberative democracy. This enlarged understanding can be demonstrated by considering the examination of citizen politics in Germany presented in Carol Hager's Technological Democracy: Bureaucracy and Citizenry in the West German Energy Debate.(86) Her work skillfully maps the precarious position of citizen groups as they enter into </w:t>
      </w:r>
      <w:proofErr w:type="spellStart"/>
      <w:r w:rsidRPr="00726013">
        <w:rPr>
          <w:rStyle w:val="reduce2"/>
          <w:rFonts w:ascii="Helvetica" w:hAnsi="Helvetica"/>
        </w:rPr>
        <w:t>problemsolving</w:t>
      </w:r>
      <w:proofErr w:type="spellEnd"/>
      <w:r w:rsidRPr="00726013">
        <w:rPr>
          <w:rStyle w:val="reduce2"/>
          <w:rFonts w:ascii="Helvetica" w:hAnsi="Helvetica"/>
        </w:rPr>
        <w:t xml:space="preserve"> in contemporary democracies. After detailing the German citizen foray into technical debate and the subsequent creation of energy commissions to deliberate on the long-term goals of energy policy, she concludes that a dual standard of interpretation and evaluation is required for full understanding of the prospects for citizen participation. Where traditional understandings of participation focus on the policy dimension and concern themselves with the citizens' success or failure to attain policy preferences, she advocates focusing as well on the discursive, legitimation dimension of citizen action. Hager follows Habermas in reconstituting participation discursively and asserts that the legitimation dimension offers an alternative reason for optimism about the efficacy of citizen action. In the discursive understanding of participation</w:t>
      </w:r>
      <w:r w:rsidRPr="00726013">
        <w:rPr>
          <w:rFonts w:ascii="Helvetica" w:hAnsi="Helvetica" w:cs="Arial"/>
        </w:rPr>
        <w:t xml:space="preserve">, </w:t>
      </w:r>
      <w:r w:rsidRPr="00726013">
        <w:rPr>
          <w:rStyle w:val="underline2"/>
          <w:rFonts w:ascii="Helvetica" w:hAnsi="Helvetica" w:cs="Arial"/>
        </w:rPr>
        <w:t>success is not defined in terms of getting, but rather in terms of solving through consensus. Deliberation is thus an end in itself, and citizens have succeeded whenever they are able to secure a realm of deliberative politics where the aim is forging consensus among participants, rather than achieving victory by some over others</w:t>
      </w:r>
      <w:r w:rsidRPr="00726013">
        <w:rPr>
          <w:rFonts w:ascii="Helvetica" w:hAnsi="Helvetica" w:cs="Arial"/>
        </w:rPr>
        <w:t>.</w:t>
      </w:r>
    </w:p>
    <w:p w:rsidR="0057066A" w:rsidRPr="00726013" w:rsidRDefault="0057066A">
      <w:pPr>
        <w:pStyle w:val="evidencetext"/>
        <w:rPr>
          <w:rStyle w:val="reduce2"/>
          <w:rFonts w:ascii="Helvetica" w:hAnsi="Helvetica"/>
        </w:rPr>
      </w:pPr>
      <w:r w:rsidRPr="00726013">
        <w:rPr>
          <w:rStyle w:val="reduce2"/>
          <w:rFonts w:ascii="Helvetica" w:hAnsi="Helvetica"/>
        </w:rPr>
        <w:t>Through the creation of numerous networks of communication and the generation of publicity, citizen action furthers democracy by assuming a substantive role in governing and by forcing participants in the policy process to legitimate their positions politically rather than technically. Hager maintains that a sense of political efficacy is enhanced by this politically interactive role even though citizens were only minimally successful in influencing or controlling the outcome of the policy debate, and experienced a real lack of autonomy as they were coerced into adopting the terms of the technical debate. She agrees with Alberto Melucci that the impact of [these] movements cannot.., be judged by normal criteria of efficacy and success .... These groups offer a different way of perceiving and naming the world. They demonstrate that alternatives are possible, and they expand the communicative as opposed to the bureaucratic or market realms of societal activity.(87)</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Yet her analysis is incomplete. Like Habermas, Hager relies too heavily on a discursive reconstitution of political action. Though she recognized many of the limitations of Habermas's theory discussed above, she insists on the :innovative and creative potential of citizen initiatives. She insists that deliberative politics can resist the tendency toward authoritarianism common to even a communicative, deliberative search for objective truth, and that legitimation debates can avoid the tendency to devolve into the technical search for the better argument. She bases her optimism on the non-hierarchical, sometimes even chaotic and incoherent, forms of </w:t>
      </w:r>
      <w:proofErr w:type="spellStart"/>
      <w:r w:rsidRPr="00726013">
        <w:rPr>
          <w:rStyle w:val="reduce2"/>
          <w:rFonts w:ascii="Helvetica" w:hAnsi="Helvetica"/>
        </w:rPr>
        <w:t>decisionmaking</w:t>
      </w:r>
      <w:proofErr w:type="spellEnd"/>
      <w:r w:rsidRPr="00726013">
        <w:rPr>
          <w:rStyle w:val="reduce2"/>
          <w:rFonts w:ascii="Helvetica" w:hAnsi="Helvetica"/>
        </w:rPr>
        <w:t xml:space="preserve"> practiced by citizen initiatives, and on the diversity and spontaneity of citizen groups.</w:t>
      </w:r>
    </w:p>
    <w:p w:rsidR="0057066A" w:rsidRPr="00726013" w:rsidRDefault="0057066A">
      <w:pPr>
        <w:pStyle w:val="evidencetext"/>
        <w:rPr>
          <w:rStyle w:val="underline2"/>
          <w:rFonts w:ascii="Helvetica" w:hAnsi="Helvetica" w:cs="Arial"/>
        </w:rPr>
      </w:pPr>
      <w:r w:rsidRPr="00726013">
        <w:rPr>
          <w:rStyle w:val="reduce2"/>
          <w:rFonts w:ascii="Helvetica" w:hAnsi="Helvetica"/>
        </w:rPr>
        <w:t>Unfortunately, it is precisely these elements of citizen action that cannot be explained by a theory of communicative action. It is here that a performative conception of political action implicitly informs Hager's discussion. From a performative perspective</w:t>
      </w:r>
      <w:r w:rsidRPr="00726013">
        <w:rPr>
          <w:rFonts w:ascii="Helvetica" w:hAnsi="Helvetica" w:cs="Arial"/>
        </w:rPr>
        <w:t xml:space="preserve">, </w:t>
      </w:r>
      <w:r w:rsidRPr="00726013">
        <w:rPr>
          <w:rStyle w:val="underline2"/>
          <w:rFonts w:ascii="Helvetica" w:hAnsi="Helvetica" w:cs="Arial"/>
        </w:rPr>
        <w:t>the goal of action is</w:t>
      </w:r>
      <w:r w:rsidRPr="00726013">
        <w:rPr>
          <w:rFonts w:ascii="Helvetica" w:hAnsi="Helvetica" w:cs="Arial"/>
        </w:rPr>
        <w:t xml:space="preserve"> </w:t>
      </w:r>
      <w:r w:rsidRPr="00726013">
        <w:rPr>
          <w:rStyle w:val="reduce2"/>
          <w:rFonts w:ascii="Helvetica" w:hAnsi="Helvetica"/>
        </w:rPr>
        <w:t xml:space="preserve">not only to secure a realm for deliberative politics, but </w:t>
      </w:r>
      <w:r w:rsidRPr="00726013">
        <w:rPr>
          <w:rStyle w:val="underline2"/>
          <w:rFonts w:ascii="Helvetica" w:hAnsi="Helvetica" w:cs="Arial"/>
        </w:rPr>
        <w:t>to disrupt and resist the norms and identities that structure such a realm and its participants</w:t>
      </w:r>
      <w:r w:rsidRPr="00726013">
        <w:rPr>
          <w:rFonts w:ascii="Helvetica" w:hAnsi="Helvetica" w:cs="Arial"/>
        </w:rPr>
        <w:t xml:space="preserve">. </w:t>
      </w:r>
      <w:r w:rsidRPr="00726013">
        <w:rPr>
          <w:rStyle w:val="reduce2"/>
          <w:rFonts w:ascii="Helvetica" w:hAnsi="Helvetica"/>
        </w:rPr>
        <w:t>While Habermas theorizes that political solutions will emerge from dialogue, a performative understanding of</w:t>
      </w:r>
      <w:r w:rsidRPr="00726013">
        <w:rPr>
          <w:rFonts w:ascii="Helvetica" w:hAnsi="Helvetica" w:cs="Arial"/>
        </w:rPr>
        <w:t xml:space="preserve"> </w:t>
      </w:r>
      <w:r w:rsidRPr="00726013">
        <w:rPr>
          <w:rStyle w:val="underline2"/>
          <w:rFonts w:ascii="Helvetica" w:hAnsi="Helvetica" w:cs="Arial"/>
        </w:rPr>
        <w:t>participation highlights the limits of dialogue and the creative and often uncontrollable effect of unpremeditated action on the very foundations of communication.</w:t>
      </w:r>
    </w:p>
    <w:p w:rsidR="0057066A" w:rsidRPr="00726013" w:rsidRDefault="0057066A">
      <w:pPr>
        <w:pStyle w:val="evidencetext"/>
        <w:rPr>
          <w:rStyle w:val="underline2"/>
          <w:rFonts w:ascii="Helvetica" w:hAnsi="Helvetica" w:cs="Arial"/>
        </w:rPr>
      </w:pPr>
      <w:r w:rsidRPr="00726013">
        <w:rPr>
          <w:rStyle w:val="reduce2"/>
          <w:rFonts w:ascii="Helvetica" w:hAnsi="Helvetica"/>
        </w:rPr>
        <w:t>When we look at the success of citizen initiatives from a performative perspective, we look precisely at those moments of</w:t>
      </w:r>
      <w:r w:rsidRPr="00726013">
        <w:rPr>
          <w:rFonts w:ascii="Helvetica" w:hAnsi="Helvetica" w:cs="Arial"/>
        </w:rPr>
        <w:t xml:space="preserve"> </w:t>
      </w:r>
      <w:r w:rsidRPr="00726013">
        <w:rPr>
          <w:rStyle w:val="underline2"/>
          <w:rFonts w:ascii="Helvetica" w:hAnsi="Helvetica" w:cs="Arial"/>
        </w:rPr>
        <w:t>defiance and disruption</w:t>
      </w:r>
      <w:r w:rsidRPr="00726013">
        <w:rPr>
          <w:rFonts w:ascii="Helvetica" w:hAnsi="Helvetica" w:cs="Arial"/>
        </w:rPr>
        <w:t xml:space="preserve"> </w:t>
      </w:r>
      <w:r w:rsidRPr="00726013">
        <w:rPr>
          <w:rStyle w:val="reduce2"/>
          <w:rFonts w:ascii="Helvetica" w:hAnsi="Helvetica"/>
        </w:rPr>
        <w:t>that</w:t>
      </w:r>
      <w:r w:rsidRPr="00726013">
        <w:rPr>
          <w:rFonts w:ascii="Helvetica" w:hAnsi="Helvetica" w:cs="Arial"/>
        </w:rPr>
        <w:t xml:space="preserve"> </w:t>
      </w:r>
      <w:r w:rsidRPr="00726013">
        <w:rPr>
          <w:rStyle w:val="underline2"/>
          <w:rFonts w:ascii="Helvetica" w:hAnsi="Helvetica" w:cs="Arial"/>
        </w:rPr>
        <w:t>bring the invisible and unimaginable</w:t>
      </w:r>
      <w:r w:rsidRPr="00726013">
        <w:rPr>
          <w:rFonts w:ascii="Helvetica" w:hAnsi="Helvetica" w:cs="Arial"/>
        </w:rPr>
        <w:t xml:space="preserve"> </w:t>
      </w:r>
      <w:r w:rsidRPr="00726013">
        <w:rPr>
          <w:rStyle w:val="reduce2"/>
          <w:rFonts w:ascii="Helvetica" w:hAnsi="Helvetica"/>
        </w:rPr>
        <w:t xml:space="preserve">into view. Although citizens were minimally successful in influencing or controlling the </w:t>
      </w:r>
      <w:proofErr w:type="spellStart"/>
      <w:r w:rsidRPr="00726013">
        <w:rPr>
          <w:rStyle w:val="reduce2"/>
          <w:rFonts w:ascii="Helvetica" w:hAnsi="Helvetica"/>
        </w:rPr>
        <w:t>out come</w:t>
      </w:r>
      <w:proofErr w:type="spellEnd"/>
      <w:r w:rsidRPr="00726013">
        <w:rPr>
          <w:rStyle w:val="reduce2"/>
          <w:rFonts w:ascii="Helvetica" w:hAnsi="Helvetica"/>
        </w:rPr>
        <w:t xml:space="preserve"> of the policy debate and experienced a considerable lack of autonomy in their coercion into the technical debate</w:t>
      </w:r>
      <w:r w:rsidRPr="00726013">
        <w:rPr>
          <w:rFonts w:ascii="Helvetica" w:hAnsi="Helvetica" w:cs="Arial"/>
        </w:rPr>
        <w:t xml:space="preserve">, </w:t>
      </w:r>
      <w:r w:rsidRPr="00726013">
        <w:rPr>
          <w:rStyle w:val="underline2"/>
          <w:rFonts w:ascii="Helvetica" w:hAnsi="Helvetica" w:cs="Arial"/>
        </w:rPr>
        <w:t>the goal-oriented debate</w:t>
      </w:r>
      <w:r w:rsidRPr="00726013">
        <w:rPr>
          <w:rFonts w:ascii="Helvetica" w:hAnsi="Helvetica" w:cs="Arial"/>
        </w:rPr>
        <w:t xml:space="preserve"> </w:t>
      </w:r>
      <w:r w:rsidRPr="00726013">
        <w:rPr>
          <w:rStyle w:val="reduce2"/>
          <w:rFonts w:ascii="Helvetica" w:hAnsi="Helvetica"/>
        </w:rPr>
        <w:t>within the energy commissions</w:t>
      </w:r>
      <w:r w:rsidRPr="00726013">
        <w:rPr>
          <w:rFonts w:ascii="Helvetica" w:hAnsi="Helvetica" w:cs="Arial"/>
        </w:rPr>
        <w:t xml:space="preserve"> </w:t>
      </w:r>
      <w:r w:rsidRPr="00726013">
        <w:rPr>
          <w:rStyle w:val="underline2"/>
          <w:rFonts w:ascii="Helvetica" w:hAnsi="Helvetica" w:cs="Arial"/>
        </w:rPr>
        <w:t>could be seen as a defiant moment of performative politics. The existence of a goal-oriented debate within a technically dominated arena defied the normalizing separation between expert policymakers and consuming citizens. Citizens momentarily recreated themselves as policymakers in a system that defined citizens out of the policy process</w:t>
      </w:r>
      <w:r w:rsidRPr="00726013">
        <w:rPr>
          <w:rFonts w:ascii="Helvetica" w:hAnsi="Helvetica" w:cs="Arial"/>
        </w:rPr>
        <w:t xml:space="preserve">, thereby </w:t>
      </w:r>
      <w:r w:rsidRPr="00726013">
        <w:rPr>
          <w:rStyle w:val="underline2"/>
          <w:rFonts w:ascii="Helvetica" w:hAnsi="Helvetica" w:cs="Arial"/>
        </w:rPr>
        <w:t>refusing their construction as passive clients. The disruptive potential of the energy commissions continues to defy technical bureaucracy even while their decisions are non-binding.</w:t>
      </w:r>
    </w:p>
    <w:p w:rsidR="0057066A" w:rsidRPr="00726013" w:rsidRDefault="0057066A">
      <w:pPr>
        <w:pStyle w:val="BlockTitle"/>
        <w:rPr>
          <w:rFonts w:ascii="Helvetica" w:hAnsi="Helvetica"/>
        </w:rPr>
      </w:pPr>
      <w:r w:rsidRPr="00726013">
        <w:rPr>
          <w:rFonts w:ascii="Helvetica" w:hAnsi="Helvetica"/>
        </w:rPr>
        <w:br w:type="page"/>
      </w:r>
      <w:bookmarkStart w:id="136" w:name="_Toc147748403"/>
      <w:r w:rsidRPr="00726013">
        <w:rPr>
          <w:rFonts w:ascii="Helvetica" w:hAnsi="Helvetica"/>
        </w:rPr>
        <w:lastRenderedPageBreak/>
        <w:t>Kulynych Turn: 1AR</w:t>
      </w:r>
      <w:bookmarkEnd w:id="13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NEXT, EXTEND OUR KULYNYCH EVIDENCE: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DEBATE IS AN END UNTO ITSELF BECAUSE IT DISRUPTS NORMALIZING SYSTEMS BY ELUCIDATING THE LIMITS AND CONSTRAINTS ON DIALOGUE THROUGH A PERFORMATIVE ACT OF RESISTANCE – WHAT WE DO IS NOT JUST CONSTITUTED BY THE RATIONALITY OF OUR ARGUMENTS BUT BY THE TECHNIQUES WE USE – WHETHER OR NOT THIS PARTICULAR DISCUSSION CAUSES POLITICAL ACTION, OUR ACT OF DEFIANCE EMPOWERS IDENTITIES AND MAKES DEBATE MEANINGFUL</w:t>
      </w:r>
    </w:p>
    <w:p w:rsidR="0057066A" w:rsidRPr="00726013" w:rsidRDefault="0057066A">
      <w:pPr>
        <w:pStyle w:val="BlockTitle1"/>
        <w:rPr>
          <w:rFonts w:ascii="Helvetica" w:hAnsi="Helvetica"/>
        </w:rPr>
      </w:pPr>
      <w:r w:rsidRPr="00726013">
        <w:rPr>
          <w:rFonts w:ascii="Helvetica" w:hAnsi="Helvetica"/>
        </w:rPr>
        <w:lastRenderedPageBreak/>
        <w:br w:type="page"/>
      </w:r>
      <w:bookmarkStart w:id="137" w:name="_Toc147748404"/>
      <w:r w:rsidRPr="00726013">
        <w:rPr>
          <w:rFonts w:ascii="Helvetica" w:hAnsi="Helvetica"/>
        </w:rPr>
        <w:lastRenderedPageBreak/>
        <w:t>Praxis Turn: 2AC</w:t>
      </w:r>
      <w:bookmarkEnd w:id="13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THEORETICAL INTERVENTIONS EMPTY OF PRACTICE JUST COMMODIFY AND DESTROY THE CRITICISM… PERM SOLVES BEST</w:t>
      </w:r>
    </w:p>
    <w:p w:rsidR="0057066A" w:rsidRPr="00726013" w:rsidRDefault="0057066A">
      <w:pPr>
        <w:pStyle w:val="evidencetext"/>
        <w:rPr>
          <w:rFonts w:ascii="Helvetica" w:hAnsi="Helvetica" w:cs="Arial"/>
        </w:rPr>
      </w:pPr>
    </w:p>
    <w:p w:rsidR="0057066A" w:rsidRPr="00726013" w:rsidRDefault="0057066A">
      <w:pPr>
        <w:pStyle w:val="boldcitation"/>
        <w:ind w:left="1728"/>
        <w:rPr>
          <w:rFonts w:ascii="Helvetica" w:hAnsi="Helvetica"/>
        </w:rPr>
      </w:pPr>
      <w:r w:rsidRPr="00726013">
        <w:rPr>
          <w:rFonts w:ascii="Helvetica" w:hAnsi="Helvetica"/>
        </w:rPr>
        <w:t>Routledge ‘96</w:t>
      </w:r>
    </w:p>
    <w:p w:rsidR="0057066A" w:rsidRPr="00726013" w:rsidRDefault="0057066A">
      <w:pPr>
        <w:pStyle w:val="evidencetext"/>
        <w:rPr>
          <w:rFonts w:ascii="Helvetica" w:hAnsi="Helvetica"/>
        </w:rPr>
      </w:pPr>
      <w:r w:rsidRPr="00726013">
        <w:rPr>
          <w:rFonts w:ascii="Helvetica" w:hAnsi="Helvetica"/>
        </w:rPr>
        <w:t xml:space="preserve">[Paul, “The Third Space as Critical Engagement,” </w:t>
      </w:r>
      <w:r w:rsidRPr="00726013">
        <w:rPr>
          <w:rFonts w:ascii="Helvetica" w:hAnsi="Helvetica"/>
          <w:i/>
          <w:iCs/>
        </w:rPr>
        <w:t>Antipode</w:t>
      </w:r>
      <w:r w:rsidRPr="00726013">
        <w:rPr>
          <w:rFonts w:ascii="Helvetica" w:hAnsi="Helvetica"/>
        </w:rPr>
        <w:t xml:space="preserve"> 28(4), October, 399//</w:t>
      </w:r>
      <w:proofErr w:type="spellStart"/>
      <w:r w:rsidRPr="00726013">
        <w:rPr>
          <w:rFonts w:ascii="Helvetica" w:hAnsi="Helvetica"/>
        </w:rPr>
        <w:t>uwyo</w:t>
      </w:r>
      <w:proofErr w:type="spellEnd"/>
      <w:r w:rsidRPr="00726013">
        <w:rPr>
          <w:rFonts w:ascii="Helvetica" w:hAnsi="Helvetica"/>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u w:val="single"/>
        </w:rPr>
      </w:pPr>
      <w:r w:rsidRPr="00726013">
        <w:rPr>
          <w:rFonts w:ascii="Helvetica" w:hAnsi="Helvetica" w:cs="Arial"/>
        </w:rPr>
        <w:t xml:space="preserve">One of the problems of theory is that we attempt to understand processes, things, others, in a moment of cultural petrification, where we objectify living cultural-political forms (Jeudy, 1994). Such </w:t>
      </w:r>
      <w:r w:rsidRPr="00726013">
        <w:rPr>
          <w:rFonts w:ascii="Helvetica" w:hAnsi="Helvetica" w:cs="Arial"/>
          <w:highlight w:val="cyan"/>
          <w:u w:val="single"/>
        </w:rPr>
        <w:t>theory takes place at a distance.</w:t>
      </w:r>
      <w:r w:rsidRPr="00726013">
        <w:rPr>
          <w:rFonts w:ascii="Helvetica" w:hAnsi="Helvetica" w:cs="Arial"/>
          <w:u w:val="single"/>
        </w:rPr>
        <w:t xml:space="preserve"> In the production of theory </w:t>
      </w:r>
      <w:r w:rsidRPr="00726013">
        <w:rPr>
          <w:rFonts w:ascii="Helvetica" w:hAnsi="Helvetica" w:cs="Arial"/>
          <w:highlight w:val="cyan"/>
          <w:u w:val="single"/>
        </w:rPr>
        <w:t>we are distanced from</w:t>
      </w:r>
      <w:r w:rsidRPr="00726013">
        <w:rPr>
          <w:rFonts w:ascii="Helvetica" w:hAnsi="Helvetica" w:cs="Arial"/>
        </w:rPr>
        <w:t xml:space="preserve"> what Bey (1994) terms </w:t>
      </w:r>
      <w:r w:rsidRPr="00726013">
        <w:rPr>
          <w:rFonts w:ascii="Helvetica" w:hAnsi="Helvetica" w:cs="Arial"/>
          <w:highlight w:val="cyan"/>
          <w:u w:val="single"/>
        </w:rPr>
        <w:t>immediatism – direct, lived experience</w:t>
      </w:r>
      <w:r w:rsidRPr="00726013">
        <w:rPr>
          <w:rFonts w:ascii="Helvetica" w:hAnsi="Helvetica" w:cs="Arial"/>
        </w:rPr>
        <w:t xml:space="preserve">. Rather </w:t>
      </w:r>
      <w:r w:rsidRPr="00726013">
        <w:rPr>
          <w:rFonts w:ascii="Helvetica" w:hAnsi="Helvetica" w:cs="Arial"/>
          <w:u w:val="single"/>
        </w:rPr>
        <w:t>we become engaged in representations of (an)other’s reality.</w:t>
      </w:r>
      <w:r w:rsidRPr="00726013">
        <w:rPr>
          <w:rFonts w:ascii="Helvetica" w:hAnsi="Helvetica" w:cs="Arial"/>
        </w:rPr>
        <w:t xml:space="preserve"> As such, </w:t>
      </w:r>
      <w:r w:rsidRPr="00726013">
        <w:rPr>
          <w:rFonts w:ascii="Helvetica" w:hAnsi="Helvetica" w:cs="Arial"/>
          <w:highlight w:val="cyan"/>
          <w:u w:val="single"/>
        </w:rPr>
        <w:t>we are alienated form the lived moment, enmeshed in the theory market, where</w:t>
      </w:r>
      <w:r w:rsidRPr="00726013">
        <w:rPr>
          <w:rFonts w:ascii="Helvetica" w:hAnsi="Helvetica" w:cs="Arial"/>
          <w:u w:val="single"/>
        </w:rPr>
        <w:t xml:space="preserve"> the production of </w:t>
      </w:r>
      <w:r w:rsidRPr="00726013">
        <w:rPr>
          <w:rFonts w:ascii="Helvetica" w:hAnsi="Helvetica" w:cs="Arial"/>
          <w:highlight w:val="cyan"/>
          <w:u w:val="single"/>
        </w:rPr>
        <w:t>theory becomes another part of spectacular production, another commodity</w:t>
      </w:r>
      <w:r w:rsidRPr="00726013">
        <w:rPr>
          <w:rFonts w:ascii="Helvetica" w:hAnsi="Helvetica" w:cs="Arial"/>
        </w:rPr>
        <w:t xml:space="preserve">. This commodification </w:t>
      </w:r>
      <w:proofErr w:type="spellStart"/>
      <w:r w:rsidRPr="00726013">
        <w:rPr>
          <w:rFonts w:ascii="Helvetica" w:hAnsi="Helvetica" w:cs="Arial"/>
        </w:rPr>
        <w:t>imples</w:t>
      </w:r>
      <w:proofErr w:type="spellEnd"/>
      <w:r w:rsidRPr="00726013">
        <w:rPr>
          <w:rFonts w:ascii="Helvetica" w:hAnsi="Helvetica" w:cs="Arial"/>
        </w:rPr>
        <w:t xml:space="preserve"> that </w:t>
      </w:r>
      <w:r w:rsidRPr="00726013">
        <w:rPr>
          <w:rFonts w:ascii="Helvetica" w:hAnsi="Helvetica" w:cs="Arial"/>
          <w:u w:val="single"/>
        </w:rPr>
        <w:t>a mediation has occurred, and with every mediation so our alienation from live experience increases</w:t>
      </w:r>
      <w:r w:rsidRPr="00726013">
        <w:rPr>
          <w:rFonts w:ascii="Helvetica" w:hAnsi="Helvetica" w:cs="Arial"/>
        </w:rPr>
        <w:t xml:space="preserve">. As Mies (1983) notes, </w:t>
      </w:r>
      <w:r w:rsidRPr="00726013">
        <w:rPr>
          <w:rFonts w:ascii="Helvetica" w:hAnsi="Helvetica" w:cs="Arial"/>
          <w:u w:val="single"/>
        </w:rPr>
        <w:t xml:space="preserve">we are too frequently engaged in uninvolved spectator knowledge, one separated </w:t>
      </w:r>
      <w:proofErr w:type="spellStart"/>
      <w:r w:rsidRPr="00726013">
        <w:rPr>
          <w:rFonts w:ascii="Helvetica" w:hAnsi="Helvetica" w:cs="Arial"/>
          <w:u w:val="single"/>
        </w:rPr>
        <w:t>form</w:t>
      </w:r>
      <w:proofErr w:type="spellEnd"/>
      <w:r w:rsidRPr="00726013">
        <w:rPr>
          <w:rFonts w:ascii="Helvetica" w:hAnsi="Helvetica" w:cs="Arial"/>
          <w:u w:val="single"/>
        </w:rPr>
        <w:t xml:space="preserve"> active participation.</w:t>
      </w:r>
      <w:r w:rsidRPr="00726013">
        <w:rPr>
          <w:rFonts w:ascii="Helvetica" w:hAnsi="Helvetica" w:cs="Arial"/>
        </w:rPr>
        <w:t xml:space="preserve"> As such, </w:t>
      </w:r>
      <w:r w:rsidRPr="00726013">
        <w:rPr>
          <w:rFonts w:ascii="Helvetica" w:hAnsi="Helvetica" w:cs="Arial"/>
          <w:highlight w:val="cyan"/>
          <w:u w:val="single"/>
        </w:rPr>
        <w:t>research and theory can remain analytical and disembodied. It is not lived</w:t>
      </w:r>
      <w:r w:rsidRPr="00726013">
        <w:rPr>
          <w:rFonts w:ascii="Helvetica" w:hAnsi="Helvetica" w:cs="Arial"/>
          <w:u w:val="single"/>
        </w:rPr>
        <w:t>. To enact a third space within and between academia and activism is to attempt to live theory in the immediate.</w:t>
      </w:r>
    </w:p>
    <w:p w:rsidR="0057066A" w:rsidRPr="00726013" w:rsidRDefault="0057066A">
      <w:pPr>
        <w:pStyle w:val="BlockTitle"/>
        <w:rPr>
          <w:rFonts w:ascii="Helvetica" w:hAnsi="Helvetica"/>
        </w:rPr>
      </w:pPr>
      <w:r w:rsidRPr="00726013">
        <w:rPr>
          <w:rFonts w:ascii="Helvetica" w:hAnsi="Helvetica"/>
        </w:rPr>
        <w:br w:type="page"/>
      </w:r>
      <w:bookmarkStart w:id="138" w:name="_Toc114691889"/>
      <w:bookmarkStart w:id="139" w:name="_Toc114697555"/>
      <w:bookmarkStart w:id="140" w:name="_Toc118281662"/>
      <w:bookmarkStart w:id="141" w:name="_Toc118308443"/>
      <w:bookmarkStart w:id="142" w:name="_Toc119349702"/>
      <w:bookmarkStart w:id="143" w:name="_Toc147748405"/>
      <w:r w:rsidRPr="00726013">
        <w:rPr>
          <w:rFonts w:ascii="Helvetica" w:hAnsi="Helvetica"/>
        </w:rPr>
        <w:lastRenderedPageBreak/>
        <w:t>Praxis Turn:1AR</w:t>
      </w:r>
      <w:bookmarkEnd w:id="138"/>
      <w:bookmarkEnd w:id="139"/>
      <w:bookmarkEnd w:id="140"/>
      <w:bookmarkEnd w:id="141"/>
      <w:bookmarkEnd w:id="142"/>
      <w:bookmarkEnd w:id="14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EXTEND THE 2AC #__, ROUTLEDGE PRAXIS ARGUMENT. THEORETICAL ENGAGEMENT REMOVES ITSELF FROM LIVED EXPERIENCE, RENDERING ITSELF ANOTHER COMMODITY TO BE BOUGHT AND SOLD, PREVENTING TRANSFORMATION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THINKING ABOUT THINKING IS USELESS. THINKING ABOUT DOING IS KEY TO CHANGING STRUCTURAL WRONGS</w:t>
      </w:r>
    </w:p>
    <w:p w:rsidR="0057066A" w:rsidRPr="00726013" w:rsidRDefault="0057066A">
      <w:pPr>
        <w:pStyle w:val="CardText0"/>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Booth ‘97</w:t>
      </w:r>
    </w:p>
    <w:p w:rsidR="0057066A" w:rsidRPr="00726013" w:rsidRDefault="0057066A">
      <w:pPr>
        <w:pStyle w:val="evidencetext"/>
        <w:rPr>
          <w:rFonts w:ascii="Helvetica" w:hAnsi="Helvetica" w:cs="Arial"/>
        </w:rPr>
      </w:pPr>
      <w:r w:rsidRPr="00726013">
        <w:rPr>
          <w:rFonts w:ascii="Helvetica" w:hAnsi="Helvetica" w:cs="Arial"/>
        </w:rPr>
        <w:t xml:space="preserve">[Ken, Chair of Intl </w:t>
      </w:r>
      <w:proofErr w:type="spellStart"/>
      <w:r w:rsidRPr="00726013">
        <w:rPr>
          <w:rFonts w:ascii="Helvetica" w:hAnsi="Helvetica" w:cs="Arial"/>
        </w:rPr>
        <w:t>Pltcs</w:t>
      </w:r>
      <w:proofErr w:type="spellEnd"/>
      <w:r w:rsidRPr="00726013">
        <w:rPr>
          <w:rFonts w:ascii="Helvetica" w:hAnsi="Helvetica" w:cs="Arial"/>
        </w:rPr>
        <w:t xml:space="preserve"> @ Wales, </w:t>
      </w:r>
      <w:r w:rsidRPr="00726013">
        <w:rPr>
          <w:rFonts w:ascii="Helvetica" w:hAnsi="Helvetica" w:cs="Arial"/>
          <w:i/>
          <w:iCs/>
        </w:rPr>
        <w:t>Critical security studies</w:t>
      </w:r>
      <w:r w:rsidRPr="00726013">
        <w:rPr>
          <w:rFonts w:ascii="Helvetica" w:hAnsi="Helvetica" w:cs="Arial"/>
        </w:rPr>
        <w:t>, Ed. Krause &amp; Williams, p. 114//</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Security is concerned with how people live. An interest in practice (policy relevance) is surely part of what is involved in being a security specialist. The</w:t>
      </w:r>
      <w:r w:rsidRPr="00726013">
        <w:rPr>
          <w:rFonts w:ascii="Helvetica" w:hAnsi="Helvetica" w:cs="Arial"/>
        </w:rPr>
        <w:t xml:space="preserve"> </w:t>
      </w:r>
      <w:r w:rsidRPr="00726013">
        <w:rPr>
          <w:rStyle w:val="highlight2"/>
          <w:rFonts w:ascii="Helvetica" w:hAnsi="Helvetica" w:cs="Arial"/>
        </w:rPr>
        <w:t xml:space="preserve">study of security can </w:t>
      </w:r>
      <w:proofErr w:type="spellStart"/>
      <w:r w:rsidRPr="00726013">
        <w:rPr>
          <w:rStyle w:val="highlight2"/>
          <w:rFonts w:ascii="Helvetica" w:hAnsi="Helvetica" w:cs="Arial"/>
        </w:rPr>
        <w:t>beneft</w:t>
      </w:r>
      <w:proofErr w:type="spellEnd"/>
      <w:r w:rsidRPr="00726013">
        <w:rPr>
          <w:rStyle w:val="highlight2"/>
          <w:rFonts w:ascii="Helvetica" w:hAnsi="Helvetica" w:cs="Arial"/>
        </w:rPr>
        <w:t xml:space="preserve"> from a range of perspectives, but not from those who would refuse to engage with the problems of those</w:t>
      </w:r>
      <w:r w:rsidRPr="00726013">
        <w:rPr>
          <w:rFonts w:ascii="Helvetica" w:hAnsi="Helvetica" w:cs="Arial"/>
        </w:rPr>
        <w:t xml:space="preserve">, </w:t>
      </w:r>
      <w:r w:rsidRPr="00726013">
        <w:rPr>
          <w:rStyle w:val="reduce2"/>
          <w:rFonts w:ascii="Helvetica" w:hAnsi="Helvetica"/>
        </w:rPr>
        <w:t>at this minute</w:t>
      </w:r>
      <w:r w:rsidRPr="00726013">
        <w:rPr>
          <w:rFonts w:ascii="Helvetica" w:hAnsi="Helvetica" w:cs="Arial"/>
        </w:rPr>
        <w:t xml:space="preserve">, </w:t>
      </w:r>
      <w:r w:rsidRPr="00726013">
        <w:rPr>
          <w:rStyle w:val="highlight2"/>
          <w:rFonts w:ascii="Helvetica" w:hAnsi="Helvetica" w:cs="Arial"/>
        </w:rPr>
        <w:t>who are being</w:t>
      </w:r>
      <w:r w:rsidRPr="00726013">
        <w:rPr>
          <w:rFonts w:ascii="Helvetica" w:hAnsi="Helvetica" w:cs="Arial"/>
        </w:rPr>
        <w:t xml:space="preserve"> </w:t>
      </w:r>
      <w:r w:rsidRPr="00726013">
        <w:rPr>
          <w:rStyle w:val="reduce2"/>
          <w:rFonts w:ascii="Helvetica" w:hAnsi="Helvetica"/>
        </w:rPr>
        <w:t>starved</w:t>
      </w:r>
      <w:r w:rsidRPr="00726013">
        <w:rPr>
          <w:rFonts w:ascii="Helvetica" w:hAnsi="Helvetica" w:cs="Arial"/>
        </w:rPr>
        <w:t xml:space="preserve">, </w:t>
      </w:r>
      <w:r w:rsidRPr="00726013">
        <w:rPr>
          <w:rStyle w:val="highlight2"/>
          <w:rFonts w:ascii="Helvetica" w:hAnsi="Helvetica" w:cs="Arial"/>
        </w:rPr>
        <w:t>oppressed, or shot</w:t>
      </w:r>
      <w:r w:rsidRPr="00726013">
        <w:rPr>
          <w:rFonts w:ascii="Helvetica" w:hAnsi="Helvetica" w:cs="Arial"/>
        </w:rPr>
        <w:t xml:space="preserve">. </w:t>
      </w:r>
      <w:r w:rsidRPr="00726013">
        <w:rPr>
          <w:rStyle w:val="reduce2"/>
          <w:rFonts w:ascii="Helvetica" w:hAnsi="Helvetica"/>
        </w:rPr>
        <w:t>It is therefore legitimate to ask what any theory that purports to belong within world politics has to say about Bosnia or nuclear deterrence.</w:t>
      </w:r>
      <w:r w:rsidRPr="00726013">
        <w:rPr>
          <w:rFonts w:ascii="Helvetica" w:hAnsi="Helvetica" w:cs="Arial"/>
        </w:rPr>
        <w:t xml:space="preserve"> </w:t>
      </w:r>
      <w:r w:rsidRPr="00726013">
        <w:rPr>
          <w:rStyle w:val="highlight2"/>
          <w:rFonts w:ascii="Helvetica" w:hAnsi="Helvetica" w:cs="Arial"/>
        </w:rPr>
        <w:t>Thinking about thinking is important, but, more urgently, so is thinking about doing</w:t>
      </w:r>
      <w:r w:rsidRPr="00726013">
        <w:rPr>
          <w:rFonts w:ascii="Helvetica" w:hAnsi="Helvetica" w:cs="Arial"/>
        </w:rPr>
        <w:t xml:space="preserve">. </w:t>
      </w:r>
      <w:r w:rsidRPr="00726013">
        <w:rPr>
          <w:rStyle w:val="reduce2"/>
          <w:rFonts w:ascii="Helvetica" w:hAnsi="Helvetica"/>
        </w:rPr>
        <w:t>For those who believe that we live in a humanly constituted world, the distinction between theory and practice dissolves: theory is a form of practice, and practice is a form of theory.</w:t>
      </w:r>
      <w:r w:rsidRPr="00726013">
        <w:rPr>
          <w:rFonts w:ascii="Helvetica" w:hAnsi="Helvetica" w:cs="Arial"/>
        </w:rPr>
        <w:t xml:space="preserve"> </w:t>
      </w:r>
      <w:r w:rsidRPr="00726013">
        <w:rPr>
          <w:rStyle w:val="highlight2"/>
          <w:rFonts w:ascii="Helvetica" w:hAnsi="Helvetica" w:cs="Arial"/>
        </w:rPr>
        <w:t>Abstract ideas about emancipation will not suffice: it is important for critical security studies to engage with the real by suggesting policies, and sites of change, to help humankind</w:t>
      </w:r>
      <w:r w:rsidRPr="00726013">
        <w:rPr>
          <w:rFonts w:ascii="Helvetica" w:hAnsi="Helvetica" w:cs="Arial"/>
        </w:rPr>
        <w:t xml:space="preserve"> </w:t>
      </w:r>
      <w:r w:rsidRPr="00726013">
        <w:rPr>
          <w:rStyle w:val="reduce2"/>
          <w:rFonts w:ascii="Helvetica" w:hAnsi="Helvetica"/>
        </w:rPr>
        <w:t>in whole or in part</w:t>
      </w:r>
      <w:r w:rsidRPr="00726013">
        <w:rPr>
          <w:rFonts w:ascii="Helvetica" w:hAnsi="Helvetica" w:cs="Arial"/>
        </w:rPr>
        <w:t xml:space="preserve">, </w:t>
      </w:r>
      <w:r w:rsidRPr="00726013">
        <w:rPr>
          <w:rStyle w:val="highlight2"/>
          <w:rFonts w:ascii="Helvetica" w:hAnsi="Helvetica" w:cs="Arial"/>
        </w:rPr>
        <w:t>to move away from its structural wrongs</w:t>
      </w:r>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ALSO, MUST LINK PROTEST TO DEMANDS ON THE STATE OR WE LAPSE INTO POLITICAL PARALYSIS IN THE FACE OF OPPRESSION</w:t>
      </w:r>
    </w:p>
    <w:p w:rsidR="0057066A" w:rsidRPr="00726013" w:rsidRDefault="0057066A">
      <w:pPr>
        <w:pStyle w:val="CardText0"/>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Foucault ‘82</w:t>
      </w:r>
    </w:p>
    <w:p w:rsidR="0057066A" w:rsidRPr="00726013" w:rsidRDefault="0057066A">
      <w:pPr>
        <w:pStyle w:val="Citation"/>
        <w:rPr>
          <w:rFonts w:ascii="Helvetica" w:hAnsi="Helvetica" w:cs="Arial"/>
        </w:rPr>
      </w:pPr>
      <w:r w:rsidRPr="00726013">
        <w:rPr>
          <w:rFonts w:ascii="Helvetica" w:hAnsi="Helvetica" w:cs="Arial"/>
        </w:rPr>
        <w:t xml:space="preserve">[Michel, God, “Politics and Ethics: An Interview,” </w:t>
      </w:r>
      <w:r w:rsidRPr="00726013">
        <w:rPr>
          <w:rFonts w:ascii="Helvetica" w:hAnsi="Helvetica" w:cs="Arial"/>
          <w:i/>
        </w:rPr>
        <w:t>The Foucault Reader</w:t>
      </w:r>
      <w:r w:rsidRPr="00726013">
        <w:rPr>
          <w:rFonts w:ascii="Helvetica" w:hAnsi="Helvetica" w:cs="Arial"/>
        </w:rPr>
        <w:t>, Trans. Catherine Porter, Ed. Paul Rabinow, 377//</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szCs w:val="18"/>
        </w:rPr>
      </w:pP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Q. And this is hard to situate within a struggle that is already under way, because the lines are drawn by others. . . .</w:t>
      </w:r>
    </w:p>
    <w:p w:rsidR="0057066A" w:rsidRPr="00726013" w:rsidRDefault="0057066A">
      <w:pPr>
        <w:pStyle w:val="CardText0"/>
        <w:rPr>
          <w:rFonts w:ascii="Helvetica" w:hAnsi="Helvetica" w:cs="Arial"/>
          <w:szCs w:val="18"/>
        </w:rPr>
      </w:pPr>
      <w:r w:rsidRPr="00726013">
        <w:rPr>
          <w:rFonts w:ascii="Helvetica" w:hAnsi="Helvetica" w:cs="Arial"/>
          <w:sz w:val="14"/>
          <w:szCs w:val="14"/>
        </w:rPr>
        <w:t>M.F. Yes, but I think that</w:t>
      </w:r>
      <w:r w:rsidRPr="00726013">
        <w:rPr>
          <w:rFonts w:ascii="Helvetica" w:hAnsi="Helvetica" w:cs="Arial"/>
        </w:rPr>
        <w:t xml:space="preserve"> </w:t>
      </w:r>
      <w:r w:rsidRPr="00726013">
        <w:rPr>
          <w:rFonts w:ascii="Helvetica" w:hAnsi="Helvetica" w:cs="Arial"/>
          <w:szCs w:val="18"/>
          <w:u w:val="single"/>
        </w:rPr>
        <w:t>ethics is a practice; ethos is a manner of being</w:t>
      </w:r>
      <w:r w:rsidRPr="00726013">
        <w:rPr>
          <w:rFonts w:ascii="Helvetica" w:hAnsi="Helvetica" w:cs="Arial"/>
          <w:sz w:val="14"/>
          <w:szCs w:val="14"/>
        </w:rPr>
        <w:t xml:space="preserve">. Let's take an example that touches us all, that of Poland. </w:t>
      </w:r>
      <w:r w:rsidRPr="00726013">
        <w:rPr>
          <w:rFonts w:ascii="Helvetica" w:hAnsi="Helvetica" w:cs="Arial"/>
          <w:szCs w:val="18"/>
          <w:u w:val="single"/>
        </w:rPr>
        <w:t>If we raise the question</w:t>
      </w:r>
      <w:r w:rsidRPr="00726013">
        <w:rPr>
          <w:rFonts w:ascii="Helvetica" w:hAnsi="Helvetica" w:cs="Arial"/>
          <w:szCs w:val="18"/>
        </w:rPr>
        <w:t xml:space="preserve"> of Poland </w:t>
      </w:r>
      <w:r w:rsidRPr="00726013">
        <w:rPr>
          <w:rFonts w:ascii="Helvetica" w:hAnsi="Helvetica" w:cs="Arial"/>
          <w:szCs w:val="18"/>
          <w:u w:val="single"/>
        </w:rPr>
        <w:t>in strictly political terms,</w:t>
      </w:r>
      <w:r w:rsidRPr="00726013">
        <w:rPr>
          <w:rFonts w:ascii="Helvetica" w:hAnsi="Helvetica" w:cs="Arial"/>
          <w:szCs w:val="18"/>
        </w:rPr>
        <w:t xml:space="preserve">  </w:t>
      </w:r>
      <w:r w:rsidRPr="00726013">
        <w:rPr>
          <w:rFonts w:ascii="Helvetica" w:hAnsi="Helvetica" w:cs="Arial"/>
          <w:sz w:val="14"/>
          <w:szCs w:val="14"/>
        </w:rPr>
        <w:t>it's clear that</w:t>
      </w:r>
      <w:r w:rsidRPr="00726013">
        <w:rPr>
          <w:rFonts w:ascii="Helvetica" w:hAnsi="Helvetica" w:cs="Arial"/>
          <w:szCs w:val="18"/>
        </w:rPr>
        <w:t xml:space="preserve"> </w:t>
      </w:r>
      <w:r w:rsidRPr="00726013">
        <w:rPr>
          <w:rFonts w:ascii="Helvetica" w:hAnsi="Helvetica" w:cs="Arial"/>
          <w:szCs w:val="18"/>
          <w:u w:val="single"/>
        </w:rPr>
        <w:t>we quickly reach the point of saying that there's nothing we can do</w:t>
      </w:r>
      <w:r w:rsidRPr="00726013">
        <w:rPr>
          <w:rFonts w:ascii="Helvetica" w:hAnsi="Helvetica" w:cs="Arial"/>
          <w:szCs w:val="18"/>
        </w:rPr>
        <w:t xml:space="preserve">. </w:t>
      </w:r>
      <w:r w:rsidRPr="00726013">
        <w:rPr>
          <w:rFonts w:ascii="Helvetica" w:hAnsi="Helvetica" w:cs="Arial"/>
          <w:sz w:val="14"/>
          <w:szCs w:val="14"/>
        </w:rPr>
        <w:t>We can't dispatch a team of para</w:t>
      </w:r>
      <w:r w:rsidRPr="00726013">
        <w:rPr>
          <w:rFonts w:ascii="Helvetica" w:hAnsi="Helvetica" w:cs="Arial"/>
          <w:sz w:val="14"/>
          <w:szCs w:val="14"/>
        </w:rPr>
        <w:noBreakHyphen/>
        <w:t xml:space="preserve"> troopers, and we can't send armored cars to liberate Warsaw. I think that,</w:t>
      </w:r>
      <w:r w:rsidRPr="00726013">
        <w:rPr>
          <w:rFonts w:ascii="Helvetica" w:hAnsi="Helvetica" w:cs="Arial"/>
          <w:szCs w:val="18"/>
        </w:rPr>
        <w:t xml:space="preserve"> </w:t>
      </w:r>
      <w:r w:rsidRPr="00726013">
        <w:rPr>
          <w:rFonts w:ascii="Helvetica" w:hAnsi="Helvetica" w:cs="Arial"/>
          <w:szCs w:val="18"/>
          <w:u w:val="single"/>
        </w:rPr>
        <w:t xml:space="preserve">politically, we have to recognize this, but </w:t>
      </w:r>
      <w:r w:rsidRPr="00726013">
        <w:rPr>
          <w:rFonts w:ascii="Helvetica" w:hAnsi="Helvetica" w:cs="Arial"/>
          <w:sz w:val="14"/>
          <w:szCs w:val="14"/>
        </w:rPr>
        <w:t>I think we also agree that,</w:t>
      </w:r>
      <w:r w:rsidRPr="00726013">
        <w:rPr>
          <w:rFonts w:ascii="Helvetica" w:hAnsi="Helvetica" w:cs="Arial"/>
          <w:szCs w:val="18"/>
        </w:rPr>
        <w:t xml:space="preserve"> </w:t>
      </w:r>
      <w:r w:rsidRPr="00726013">
        <w:rPr>
          <w:rFonts w:ascii="Helvetica" w:hAnsi="Helvetica" w:cs="Arial"/>
          <w:szCs w:val="18"/>
          <w:u w:val="single"/>
        </w:rPr>
        <w:t xml:space="preserve">for ethical reasons, we have to raise the problem </w:t>
      </w:r>
      <w:r w:rsidRPr="00726013">
        <w:rPr>
          <w:rFonts w:ascii="Helvetica" w:hAnsi="Helvetica" w:cs="Arial"/>
          <w:sz w:val="14"/>
          <w:szCs w:val="14"/>
        </w:rPr>
        <w:t>of Poland</w:t>
      </w:r>
      <w:r w:rsidRPr="00726013">
        <w:rPr>
          <w:rFonts w:ascii="Helvetica" w:hAnsi="Helvetica" w:cs="Arial"/>
          <w:szCs w:val="18"/>
          <w:u w:val="single"/>
        </w:rPr>
        <w:t xml:space="preserve"> in the form of a nonacceptance of what is</w:t>
      </w:r>
      <w:r w:rsidRPr="00726013">
        <w:rPr>
          <w:rFonts w:ascii="Helvetica" w:hAnsi="Helvetica" w:cs="Arial"/>
          <w:i/>
          <w:iCs/>
          <w:szCs w:val="18"/>
          <w:u w:val="single"/>
        </w:rPr>
        <w:t xml:space="preserve">.  </w:t>
      </w:r>
      <w:r w:rsidRPr="00726013">
        <w:rPr>
          <w:rFonts w:ascii="Helvetica" w:hAnsi="Helvetica" w:cs="Arial"/>
          <w:szCs w:val="18"/>
          <w:u w:val="single"/>
        </w:rPr>
        <w:t>happening there, and a nonacceptance of the passivity of our own governments</w:t>
      </w:r>
      <w:r w:rsidRPr="00726013">
        <w:rPr>
          <w:rFonts w:ascii="Helvetica" w:hAnsi="Helvetica" w:cs="Arial"/>
          <w:szCs w:val="18"/>
        </w:rPr>
        <w:t xml:space="preserve">. </w:t>
      </w:r>
      <w:r w:rsidRPr="00726013">
        <w:rPr>
          <w:rFonts w:ascii="Helvetica" w:hAnsi="Helvetica" w:cs="Arial"/>
          <w:sz w:val="14"/>
          <w:szCs w:val="14"/>
        </w:rPr>
        <w:t>I think this attitude is an ethical one, but it is also political;</w:t>
      </w:r>
      <w:r w:rsidRPr="00726013">
        <w:rPr>
          <w:rFonts w:ascii="Helvetica" w:hAnsi="Helvetica" w:cs="Arial"/>
          <w:szCs w:val="18"/>
        </w:rPr>
        <w:t xml:space="preserve"> </w:t>
      </w:r>
      <w:r w:rsidRPr="00726013">
        <w:rPr>
          <w:rFonts w:ascii="Helvetica" w:hAnsi="Helvetica" w:cs="Arial"/>
          <w:szCs w:val="18"/>
          <w:u w:val="single"/>
        </w:rPr>
        <w:t>it does not consist in saying merely, "I protest," but in making of that attitude a political phenomenon that is as substantial as possible, and one which those who govern, here or there, will sooner or later be obliged to take into account</w:t>
      </w:r>
      <w:r w:rsidRPr="00726013">
        <w:rPr>
          <w:rFonts w:ascii="Helvetica" w:hAnsi="Helvetica" w:cs="Arial"/>
          <w:szCs w:val="18"/>
        </w:rPr>
        <w:t>.</w:t>
      </w:r>
    </w:p>
    <w:p w:rsidR="0057066A" w:rsidRPr="00726013" w:rsidRDefault="0057066A">
      <w:pPr>
        <w:pStyle w:val="Tag"/>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44" w:name="_Toc147748406"/>
      <w:r w:rsidRPr="00726013">
        <w:rPr>
          <w:rFonts w:ascii="Helvetica" w:hAnsi="Helvetica"/>
        </w:rPr>
        <w:lastRenderedPageBreak/>
        <w:t>Praxis Turn: 2AR</w:t>
      </w:r>
      <w:bookmarkEnd w:id="14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NEXT, EXTEND THE 2AC #__, THE ROUTLEDGE PRAXIS ARGUMENT.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OUR POSITION IS THAT THE AFF’S DEPLOYMENT OF THEORY IS NOTHING BUT AN EMPTY GESTURE THAT FAILS BECAUSE IT’S DEVOID OF PRACTICE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 PURELY “ACADEMIC” CRITICISM, LIKE THE NEG’S, DIVORCES ITSELF FROM ANY SENSE OF PRAXIS, INEXORABLY COMMODIFYING ARGUMENT, WHERE THEORY BECOMES ANOTHER PRODUCT OF UNIVERSITY FACTORIES</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NOT ONLY DOES THIS ARGUMENT PROVIDE SOLVENCY FOR OUR PWERM, WHICH COMBINES THEORY AND PRACTICE, BUT IT SERVES AS A POWERFUL INDICTMENT OF THE POTENTIAL FOR ANY POSITIVE CRITICAL IMPACT</w:t>
      </w:r>
    </w:p>
    <w:p w:rsidR="0057066A" w:rsidRPr="00726013" w:rsidRDefault="0057066A">
      <w:pPr>
        <w:pStyle w:val="evidencetext"/>
        <w:rPr>
          <w:rFonts w:ascii="Helvetica" w:hAnsi="Helvetica" w:cs="Arial"/>
        </w:rPr>
      </w:pPr>
      <w:r w:rsidRPr="00726013">
        <w:rPr>
          <w:rFonts w:ascii="Helvetica" w:hAnsi="Helvetica" w:cs="Arial"/>
        </w:rPr>
        <w:br w:type="page"/>
      </w:r>
    </w:p>
    <w:p w:rsidR="0057066A" w:rsidRPr="00726013" w:rsidRDefault="0057066A">
      <w:pPr>
        <w:pStyle w:val="BlockTitle"/>
        <w:rPr>
          <w:rFonts w:ascii="Helvetica" w:hAnsi="Helvetica"/>
        </w:rPr>
      </w:pPr>
      <w:bookmarkStart w:id="145" w:name="_Toc147748407"/>
      <w:r w:rsidRPr="00726013">
        <w:rPr>
          <w:rFonts w:ascii="Helvetica" w:hAnsi="Helvetica"/>
        </w:rPr>
        <w:t>Praxis Turn: Ext</w:t>
      </w:r>
      <w:bookmarkEnd w:id="14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REAL PROBLEMS DEMAND ACTION – IVORY TOWER CRITICISMS CAUSE IMMOBILIZATION</w:t>
      </w:r>
    </w:p>
    <w:p w:rsidR="0057066A" w:rsidRPr="00726013" w:rsidRDefault="0057066A">
      <w:pPr>
        <w:pStyle w:val="CardText0"/>
        <w:rPr>
          <w:rFonts w:ascii="Helvetica" w:hAnsi="Helvetica" w:cs="Arial"/>
        </w:rPr>
      </w:pPr>
    </w:p>
    <w:p w:rsidR="0057066A" w:rsidRPr="00726013" w:rsidRDefault="0057066A">
      <w:pPr>
        <w:pStyle w:val="boldcitation"/>
        <w:ind w:left="1728"/>
        <w:rPr>
          <w:rFonts w:ascii="Helvetica" w:hAnsi="Helvetica"/>
        </w:rPr>
      </w:pPr>
      <w:r w:rsidRPr="00726013">
        <w:rPr>
          <w:rFonts w:ascii="Helvetica" w:hAnsi="Helvetica"/>
        </w:rPr>
        <w:t>Booth ‘95</w:t>
      </w:r>
    </w:p>
    <w:p w:rsidR="0057066A" w:rsidRPr="00726013" w:rsidRDefault="0057066A">
      <w:pPr>
        <w:pStyle w:val="evidencetext"/>
        <w:rPr>
          <w:rFonts w:ascii="Helvetica" w:hAnsi="Helvetica"/>
        </w:rPr>
      </w:pPr>
      <w:r w:rsidRPr="00726013">
        <w:rPr>
          <w:rFonts w:ascii="Helvetica" w:hAnsi="Helvetica"/>
        </w:rPr>
        <w:t xml:space="preserve">[Ken, Prof. of IR, “Human wrongs and international relations,” </w:t>
      </w:r>
      <w:r w:rsidRPr="00726013">
        <w:rPr>
          <w:rFonts w:ascii="Helvetica" w:hAnsi="Helvetica"/>
          <w:i/>
        </w:rPr>
        <w:t xml:space="preserve">International </w:t>
      </w:r>
      <w:proofErr w:type="spellStart"/>
      <w:r w:rsidRPr="00726013">
        <w:rPr>
          <w:rFonts w:ascii="Helvetica" w:hAnsi="Helvetica"/>
          <w:i/>
        </w:rPr>
        <w:t>Affaris</w:t>
      </w:r>
      <w:proofErr w:type="spellEnd"/>
      <w:r w:rsidRPr="00726013">
        <w:rPr>
          <w:rFonts w:ascii="Helvetica" w:hAnsi="Helvetica"/>
        </w:rPr>
        <w:t>, ASP//</w:t>
      </w:r>
      <w:proofErr w:type="spellStart"/>
      <w:r w:rsidRPr="00726013">
        <w:rPr>
          <w:rFonts w:ascii="Helvetica" w:hAnsi="Helvetica"/>
        </w:rPr>
        <w:t>delizzozzle</w:t>
      </w:r>
      <w:proofErr w:type="spellEnd"/>
      <w:r w:rsidRPr="00726013">
        <w:rPr>
          <w:rFonts w:ascii="Helvetica" w:hAnsi="Helvetica"/>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u w:val="single"/>
        </w:rPr>
        <w:t>Philosophical sceptics, for whom nothing is certain, and so for whom the bases of action are always problematic, are a familiar feature of academic life</w:t>
      </w:r>
      <w:r w:rsidRPr="00726013">
        <w:rPr>
          <w:rFonts w:ascii="Helvetica" w:hAnsi="Helvetica" w:cs="Arial"/>
        </w:rPr>
        <w:t xml:space="preserve"> Tom Stoppard enjoyable caricatured them in his clever comedy Jumpers, and in particular in the scene in which philosophical sceptics were discussed whether the train for Bristol left yesterday from Paddington station. On what basis could they ever know? Even if they were actually on the train that was supposed to leave for Bristol, might not the happening be explained by Paddington leaving the train? We all know such conundrums, and indeed such people Meanwhile, </w:t>
      </w:r>
      <w:r w:rsidRPr="00726013">
        <w:rPr>
          <w:rFonts w:ascii="Helvetica" w:hAnsi="Helvetica" w:cs="Arial"/>
          <w:u w:val="single"/>
        </w:rPr>
        <w:t>flesh is being fed or famished, and people are being tortured and killed</w:t>
      </w:r>
      <w:r w:rsidRPr="00726013">
        <w:rPr>
          <w:rFonts w:ascii="Helvetica" w:hAnsi="Helvetica" w:cs="Arial"/>
        </w:rPr>
        <w:t xml:space="preserve"> And even </w:t>
      </w:r>
      <w:proofErr w:type="spellStart"/>
      <w:r w:rsidRPr="00726013">
        <w:rPr>
          <w:rFonts w:ascii="Helvetica" w:hAnsi="Helvetica" w:cs="Arial"/>
        </w:rPr>
        <w:t>philospohical</w:t>
      </w:r>
      <w:proofErr w:type="spellEnd"/>
      <w:r w:rsidRPr="00726013">
        <w:rPr>
          <w:rFonts w:ascii="Helvetica" w:hAnsi="Helvetica" w:cs="Arial"/>
        </w:rPr>
        <w:t xml:space="preserve"> skeptics have to catch trains Some of them do </w:t>
      </w:r>
      <w:r w:rsidRPr="00726013">
        <w:rPr>
          <w:rFonts w:ascii="Helvetica" w:hAnsi="Helvetica" w:cs="Arial"/>
          <w:u w:val="single"/>
        </w:rPr>
        <w:t xml:space="preserve">Unless </w:t>
      </w:r>
      <w:proofErr w:type="spellStart"/>
      <w:r w:rsidRPr="00726013">
        <w:rPr>
          <w:rFonts w:ascii="Helvetica" w:hAnsi="Helvetica" w:cs="Arial"/>
          <w:u w:val="single"/>
        </w:rPr>
        <w:t>acadmeics</w:t>
      </w:r>
      <w:proofErr w:type="spellEnd"/>
      <w:r w:rsidRPr="00726013">
        <w:rPr>
          <w:rFonts w:ascii="Helvetica" w:hAnsi="Helvetica" w:cs="Arial"/>
          <w:u w:val="single"/>
        </w:rPr>
        <w:t xml:space="preserve"> are merely to spread confusion, or snipe from the windows of ivory towers, we must engage with the real</w:t>
      </w:r>
      <w:r w:rsidRPr="00726013">
        <w:rPr>
          <w:rFonts w:ascii="Helvetica" w:hAnsi="Helvetica" w:cs="Arial"/>
        </w:rPr>
        <w:t>. This means having the ‘courage of our confusions’ and thinking and acting without certainty.</w:t>
      </w:r>
    </w:p>
    <w:p w:rsidR="0057066A" w:rsidRPr="00726013" w:rsidRDefault="0057066A">
      <w:pPr>
        <w:pStyle w:val="CardText0"/>
        <w:rPr>
          <w:rFonts w:ascii="Helvetica" w:hAnsi="Helvetica" w:cs="Arial"/>
        </w:rPr>
      </w:pPr>
      <w:r w:rsidRPr="00726013">
        <w:rPr>
          <w:rFonts w:ascii="Helvetica" w:hAnsi="Helvetica" w:cs="Arial"/>
        </w:rPr>
        <w:t xml:space="preserve">In reply to those sensitive to post-colonial critiques of Western imperialism I would argue that </w:t>
      </w:r>
      <w:r w:rsidRPr="00726013">
        <w:rPr>
          <w:rFonts w:ascii="Helvetica" w:hAnsi="Helvetica" w:cs="Arial"/>
          <w:u w:val="single"/>
        </w:rPr>
        <w:t>just because many Western ideas were spread by commerce and the Gatling gun, it does not follow that every idea originating in the West</w:t>
      </w:r>
      <w:r w:rsidRPr="00726013">
        <w:rPr>
          <w:rFonts w:ascii="Helvetica" w:hAnsi="Helvetica" w:cs="Arial"/>
        </w:rPr>
        <w:t xml:space="preserve">, or backed by Western opinion, </w:t>
      </w:r>
      <w:r w:rsidRPr="00726013">
        <w:rPr>
          <w:rFonts w:ascii="Helvetica" w:hAnsi="Helvetica" w:cs="Arial"/>
          <w:u w:val="single"/>
        </w:rPr>
        <w:t>should therefore simply be labelled ‘imperialist’ and rejected</w:t>
      </w:r>
      <w:r w:rsidRPr="00726013">
        <w:rPr>
          <w:rFonts w:ascii="Helvetica" w:hAnsi="Helvetica" w:cs="Arial"/>
        </w:rPr>
        <w:t>. There are some ethnocentric ideas – and individual human rights is one of them – for which we should not apologize. Furthermore, I do not see the dissemination of powerful social and political ideas as necessarily occurring in one direction only. As the economic and political power of Asia grows, for example, so will its cultural power. World politics in the next century will be more Asian than the present one. What matters from a cosmopolitan perspective is not the birthplace of an idea, but the meaning we give it.</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46" w:name="_Toc114691881"/>
      <w:bookmarkStart w:id="147" w:name="_Toc114697547"/>
      <w:bookmarkStart w:id="148" w:name="_Toc118281654"/>
      <w:bookmarkStart w:id="149" w:name="_Toc118308435"/>
      <w:bookmarkStart w:id="150" w:name="_Toc119349694"/>
      <w:bookmarkStart w:id="151" w:name="_Toc147748408"/>
      <w:proofErr w:type="spellStart"/>
      <w:r w:rsidRPr="00726013">
        <w:rPr>
          <w:rFonts w:ascii="Helvetica" w:hAnsi="Helvetica"/>
        </w:rPr>
        <w:lastRenderedPageBreak/>
        <w:t>Presymbolism</w:t>
      </w:r>
      <w:proofErr w:type="spellEnd"/>
      <w:r w:rsidRPr="00726013">
        <w:rPr>
          <w:rFonts w:ascii="Helvetica" w:hAnsi="Helvetica"/>
        </w:rPr>
        <w:t xml:space="preserve"> Turn: 2AC</w:t>
      </w:r>
      <w:bookmarkEnd w:id="146"/>
      <w:bookmarkEnd w:id="147"/>
      <w:bookmarkEnd w:id="148"/>
      <w:bookmarkEnd w:id="149"/>
      <w:bookmarkEnd w:id="150"/>
      <w:bookmarkEnd w:id="15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TURN – GROUNDING RESISTANCE IN A BEFORE THE FALL IDENTITY RENDERS THE COLONIZED PASSIVE VICTIMS WITHOUT AGENCY… ACTIVISM WITHIN THE SYSTEM USES ITS OWN EXCESSES TO DISMANTLE IT</w:t>
      </w:r>
    </w:p>
    <w:p w:rsidR="0057066A" w:rsidRPr="00726013" w:rsidRDefault="0057066A">
      <w:pPr>
        <w:pStyle w:val="evidencetext"/>
        <w:rPr>
          <w:rFonts w:ascii="Helvetica" w:hAnsi="Helvetica" w:cs="Arial"/>
        </w:rPr>
      </w:pPr>
    </w:p>
    <w:p w:rsidR="0057066A" w:rsidRPr="00726013" w:rsidRDefault="0057066A">
      <w:pPr>
        <w:pStyle w:val="boldcitation"/>
        <w:ind w:left="1728"/>
        <w:rPr>
          <w:rFonts w:ascii="Helvetica" w:hAnsi="Helvetica"/>
        </w:rPr>
      </w:pPr>
      <w:r w:rsidRPr="00726013">
        <w:rPr>
          <w:rFonts w:ascii="Helvetica" w:hAnsi="Helvetica"/>
        </w:rPr>
        <w:t>Zizek '99</w:t>
      </w:r>
    </w:p>
    <w:p w:rsidR="0057066A" w:rsidRPr="00726013" w:rsidRDefault="0057066A">
      <w:pPr>
        <w:pStyle w:val="evidencetext"/>
        <w:rPr>
          <w:rFonts w:ascii="Helvetica" w:hAnsi="Helvetica"/>
        </w:rPr>
      </w:pPr>
      <w:r w:rsidRPr="00726013">
        <w:rPr>
          <w:rFonts w:ascii="Helvetica" w:hAnsi="Helvetica"/>
        </w:rPr>
        <w:t xml:space="preserve">[Slavoj, Senior Researcher at Institute for Social Studies, </w:t>
      </w:r>
      <w:proofErr w:type="spellStart"/>
      <w:r w:rsidRPr="00726013">
        <w:rPr>
          <w:rFonts w:ascii="Helvetica" w:hAnsi="Helvetica"/>
        </w:rPr>
        <w:t>Ljubliana</w:t>
      </w:r>
      <w:proofErr w:type="spellEnd"/>
      <w:r w:rsidRPr="00726013">
        <w:rPr>
          <w:rFonts w:ascii="Helvetica" w:hAnsi="Helvetica"/>
        </w:rPr>
        <w:t xml:space="preserve"> and Badass, </w:t>
      </w:r>
      <w:r w:rsidRPr="00726013">
        <w:rPr>
          <w:rFonts w:ascii="Helvetica" w:hAnsi="Helvetica"/>
          <w:i/>
          <w:iCs/>
        </w:rPr>
        <w:t xml:space="preserve">The Ticklish Subject: the absent </w:t>
      </w:r>
      <w:proofErr w:type="spellStart"/>
      <w:r w:rsidRPr="00726013">
        <w:rPr>
          <w:rFonts w:ascii="Helvetica" w:hAnsi="Helvetica"/>
          <w:i/>
          <w:iCs/>
        </w:rPr>
        <w:t>centre</w:t>
      </w:r>
      <w:proofErr w:type="spellEnd"/>
      <w:r w:rsidRPr="00726013">
        <w:rPr>
          <w:rFonts w:ascii="Helvetica" w:hAnsi="Helvetica"/>
          <w:i/>
          <w:iCs/>
        </w:rPr>
        <w:t xml:space="preserve"> of political ontology</w:t>
      </w:r>
      <w:r w:rsidRPr="00726013">
        <w:rPr>
          <w:rFonts w:ascii="Helvetica" w:hAnsi="Helvetica"/>
        </w:rPr>
        <w:t>, New York: Verso, 1999, 256-7//</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rPr>
          <w:rFonts w:ascii="Helvetica" w:hAnsi="Helvetica" w:cs="Arial"/>
        </w:rPr>
      </w:pPr>
    </w:p>
    <w:p w:rsidR="0057066A" w:rsidRPr="00726013" w:rsidRDefault="0057066A">
      <w:pPr>
        <w:pStyle w:val="CardText0"/>
        <w:rPr>
          <w:rFonts w:ascii="Helvetica" w:hAnsi="Helvetica" w:cs="Arial"/>
          <w:u w:val="single"/>
        </w:rPr>
      </w:pPr>
      <w:r w:rsidRPr="00726013">
        <w:rPr>
          <w:rFonts w:ascii="Helvetica" w:hAnsi="Helvetica" w:cs="Arial"/>
        </w:rPr>
        <w:t xml:space="preserve">Against Butler, one is thus tempted to emphasize that Hegel </w:t>
      </w:r>
      <w:r w:rsidRPr="00726013">
        <w:rPr>
          <w:rFonts w:ascii="Helvetica" w:hAnsi="Helvetica" w:cs="Arial"/>
          <w:i/>
          <w:iCs/>
        </w:rPr>
        <w:t>was</w:t>
      </w:r>
      <w:r w:rsidRPr="00726013">
        <w:rPr>
          <w:rFonts w:ascii="Helvetica" w:hAnsi="Helvetica" w:cs="Arial"/>
        </w:rPr>
        <w:t xml:space="preserve"> well aware of the retroactive process by means of which </w:t>
      </w:r>
      <w:r w:rsidRPr="00726013">
        <w:rPr>
          <w:rFonts w:ascii="Helvetica" w:hAnsi="Helvetica" w:cs="Arial"/>
          <w:u w:val="single"/>
        </w:rPr>
        <w:t>oppressive power itself generates the form of resistance</w:t>
      </w:r>
      <w:r w:rsidRPr="00726013">
        <w:rPr>
          <w:rFonts w:ascii="Helvetica" w:hAnsi="Helvetica" w:cs="Arial"/>
        </w:rPr>
        <w:t xml:space="preserve"> – is not this very paradox contained in Hegel's notion of positing the presuppositions, that is, of how the activity of positing-mediating does not merely elaborate the presupposed immediate-natural Ground, but thoroughly transforms the very core of its identity? </w:t>
      </w:r>
      <w:r w:rsidRPr="00726013">
        <w:rPr>
          <w:rFonts w:ascii="Helvetica" w:hAnsi="Helvetica" w:cs="Arial"/>
          <w:u w:val="single"/>
        </w:rPr>
        <w:t xml:space="preserve">The very In-itself to which Chechens </w:t>
      </w:r>
      <w:proofErr w:type="spellStart"/>
      <w:r w:rsidRPr="00726013">
        <w:rPr>
          <w:rFonts w:ascii="Helvetica" w:hAnsi="Helvetica" w:cs="Arial"/>
          <w:u w:val="single"/>
        </w:rPr>
        <w:t>endeavour</w:t>
      </w:r>
      <w:proofErr w:type="spellEnd"/>
      <w:r w:rsidRPr="00726013">
        <w:rPr>
          <w:rFonts w:ascii="Helvetica" w:hAnsi="Helvetica" w:cs="Arial"/>
          <w:u w:val="single"/>
        </w:rPr>
        <w:t xml:space="preserve"> to return is already mediated-posited by the process of modernization, which deprived them of their ethnic roots.</w:t>
      </w:r>
    </w:p>
    <w:p w:rsidR="0057066A" w:rsidRPr="00726013" w:rsidRDefault="0057066A">
      <w:pPr>
        <w:pStyle w:val="CardText0"/>
        <w:rPr>
          <w:rFonts w:ascii="Helvetica" w:hAnsi="Helvetica" w:cs="Arial"/>
          <w:u w:val="single"/>
        </w:rPr>
      </w:pPr>
      <w:r w:rsidRPr="00726013">
        <w:rPr>
          <w:rFonts w:ascii="Helvetica" w:hAnsi="Helvetica" w:cs="Arial"/>
          <w:u w:val="single"/>
        </w:rPr>
        <w:t>This argumentation may appear Eurocentrist, condemning the colonized to repeat the European imperialist pattern</w:t>
      </w:r>
      <w:r w:rsidRPr="00726013">
        <w:rPr>
          <w:rFonts w:ascii="Helvetica" w:hAnsi="Helvetica" w:cs="Arial"/>
        </w:rPr>
        <w:t xml:space="preserve"> by means of the very gesture of resisting it – however, it is also possible to give it precisely the opposite reading. That is to say: </w:t>
      </w:r>
      <w:r w:rsidRPr="00726013">
        <w:rPr>
          <w:rFonts w:ascii="Helvetica" w:hAnsi="Helvetica" w:cs="Arial"/>
          <w:u w:val="single"/>
        </w:rPr>
        <w:t>if we ground our resistance to imperialist Eurocentrism in the reference to some kernel of previous ethnic identity, we automatically adopt the position of a victim resisting modernization, of a passive object on which imperialist procedures work. If,</w:t>
      </w:r>
      <w:r w:rsidRPr="00726013">
        <w:rPr>
          <w:rFonts w:ascii="Helvetica" w:hAnsi="Helvetica" w:cs="Arial"/>
        </w:rPr>
        <w:t xml:space="preserve"> however, </w:t>
      </w:r>
      <w:r w:rsidRPr="00726013">
        <w:rPr>
          <w:rFonts w:ascii="Helvetica" w:hAnsi="Helvetica" w:cs="Arial"/>
          <w:u w:val="single"/>
        </w:rPr>
        <w:t>we conceive our resistance as an excess that results from the way brutal imperialist intervention disturbed our previous self-enclosed identity, our position becomes much stronger, since we can claim that our resistance is grounded in the inherent dynamics of the imperialist system</w:t>
      </w:r>
      <w:r w:rsidRPr="00726013">
        <w:rPr>
          <w:rFonts w:ascii="Helvetica" w:hAnsi="Helvetica" w:cs="Arial"/>
        </w:rPr>
        <w:t xml:space="preserve"> – that </w:t>
      </w:r>
      <w:r w:rsidRPr="00726013">
        <w:rPr>
          <w:rFonts w:ascii="Helvetica" w:hAnsi="Helvetica" w:cs="Arial"/>
          <w:u w:val="single"/>
        </w:rPr>
        <w:t>the imperialist system itself, through its inherent antagonism, activates the forces that will bring about its demise</w:t>
      </w:r>
      <w:r w:rsidRPr="00726013">
        <w:rPr>
          <w:rFonts w:ascii="Helvetica" w:hAnsi="Helvetica" w:cs="Arial"/>
        </w:rPr>
        <w:t xml:space="preserve">. (The situation here is strictly homologous to that of how to ground feminine resistance: if woman is 'a symptom of man', the locus at which the inherent antagonisms of the patriarchal symbolic order emerge, this in no way constrains the scope of feminine resistance but provides it with an even stronger detonating force.) Or – to put it in yet another way – </w:t>
      </w:r>
      <w:r w:rsidRPr="00726013">
        <w:rPr>
          <w:rFonts w:ascii="Helvetica" w:hAnsi="Helvetica" w:cs="Arial"/>
          <w:u w:val="single"/>
        </w:rPr>
        <w:t>the premise according to which resistance to power is inherent and immanent to the power edifice</w:t>
      </w:r>
      <w:r w:rsidRPr="00726013">
        <w:rPr>
          <w:rFonts w:ascii="Helvetica" w:hAnsi="Helvetica" w:cs="Arial"/>
        </w:rPr>
        <w:t xml:space="preserve"> (in the sense that it is generated by the inherent dynamic of the power edifice) </w:t>
      </w:r>
      <w:r w:rsidRPr="00726013">
        <w:rPr>
          <w:rFonts w:ascii="Helvetica" w:hAnsi="Helvetica" w:cs="Arial"/>
          <w:u w:val="single"/>
        </w:rPr>
        <w:t>in no way obliges us to draw the conclusion that every resistance is co-opted in advance</w:t>
      </w:r>
      <w:r w:rsidRPr="00726013">
        <w:rPr>
          <w:rFonts w:ascii="Helvetica" w:hAnsi="Helvetica" w:cs="Arial"/>
        </w:rPr>
        <w:t xml:space="preserve">, including in the eternal game Power plays with itself – the key point is that </w:t>
      </w:r>
      <w:r w:rsidRPr="00726013">
        <w:rPr>
          <w:rFonts w:ascii="Helvetica" w:hAnsi="Helvetica" w:cs="Arial"/>
          <w:u w:val="single"/>
        </w:rPr>
        <w:t>through the effect of proliferation, of producing an excess of resistance, the very inherent antagonism of a system may well set in motion a process which leads to its own ultimate downfall.</w:t>
      </w:r>
    </w:p>
    <w:p w:rsidR="0057066A" w:rsidRPr="00726013" w:rsidRDefault="0057066A">
      <w:pPr>
        <w:pStyle w:val="CardText0"/>
        <w:rPr>
          <w:rFonts w:ascii="Helvetica" w:hAnsi="Helvetica" w:cs="Arial"/>
        </w:rPr>
      </w:pPr>
      <w:r w:rsidRPr="00726013">
        <w:rPr>
          <w:rFonts w:ascii="Helvetica" w:hAnsi="Helvetica" w:cs="Arial"/>
        </w:rPr>
        <w:t xml:space="preserve">It seems that such a notion of antagonism is what Foucault lacks: from the fact that every resistance is generated ('posited') by the Power edifice itself, from this absolute inherence of resistance to Power, he seems to draw the conclusion that resistance is co-opted in advance, that it cannot seriously undermine the system – that is, he precludes the possibility that the system itself, on account of its inherent inconsistency, may give birth to a force whose excess it is no longer able to master and which thus detonates its unity, its capacity to reproduce itself. In short, </w:t>
      </w:r>
      <w:r w:rsidRPr="00726013">
        <w:rPr>
          <w:rFonts w:ascii="Helvetica" w:hAnsi="Helvetica" w:cs="Arial"/>
          <w:u w:val="single"/>
        </w:rPr>
        <w:t xml:space="preserve">Foucault does not consider the possibility of an effect escaping, outgrowing its cause, so that although it emerges as a form of resistance to power and is as such absolutely inherent to it, it can outgrow and explode </w:t>
      </w:r>
      <w:r w:rsidRPr="00726013">
        <w:rPr>
          <w:rFonts w:ascii="Helvetica" w:hAnsi="Helvetica" w:cs="Arial"/>
          <w:u w:val="single"/>
        </w:rPr>
        <w:lastRenderedPageBreak/>
        <w:t>it</w:t>
      </w:r>
      <w:r w:rsidRPr="00726013">
        <w:rPr>
          <w:rFonts w:ascii="Helvetica" w:hAnsi="Helvetica" w:cs="Arial"/>
        </w:rPr>
        <w:t xml:space="preserve">. (the philosophical point to be made here is that this is the fundamental feature of the dialectical-materialist notion of 'effect': the effect can 'outdo' its cause; it can be ontologically 'higher' than its cause.) One is thus tempted to reverse the Foucauldian notion of an all-encompassing power edifice which always-already contains its transgression, that which allegedly eludes it: what if the price to be paid is that the power mechanism cannot even control </w:t>
      </w:r>
      <w:r w:rsidRPr="00726013">
        <w:rPr>
          <w:rFonts w:ascii="Helvetica" w:hAnsi="Helvetica" w:cs="Arial"/>
          <w:i/>
          <w:iCs/>
        </w:rPr>
        <w:t>itself</w:t>
      </w:r>
      <w:r w:rsidRPr="00726013">
        <w:rPr>
          <w:rFonts w:ascii="Helvetica" w:hAnsi="Helvetica" w:cs="Arial"/>
        </w:rPr>
        <w:t>, but has to rely on an obscene protuberance at its very heart? In other words: what effectively eludes the controlling grasp of Power is not so much the external In-itself it tries to dominate but, rather, the obscene supplement which sustains its own operation.</w:t>
      </w:r>
    </w:p>
    <w:p w:rsidR="0057066A" w:rsidRPr="00726013" w:rsidRDefault="0057066A">
      <w:pPr>
        <w:pStyle w:val="BlockTitle"/>
        <w:rPr>
          <w:rFonts w:ascii="Helvetica" w:hAnsi="Helvetica"/>
        </w:rPr>
      </w:pPr>
      <w:r w:rsidRPr="00726013">
        <w:rPr>
          <w:rFonts w:ascii="Helvetica" w:hAnsi="Helvetica"/>
        </w:rPr>
        <w:br w:type="page"/>
      </w:r>
      <w:bookmarkStart w:id="152" w:name="_Toc114691891"/>
      <w:bookmarkStart w:id="153" w:name="_Toc114697557"/>
      <w:bookmarkStart w:id="154" w:name="_Toc118281664"/>
      <w:bookmarkStart w:id="155" w:name="_Toc118308445"/>
      <w:bookmarkStart w:id="156" w:name="_Toc119349704"/>
      <w:bookmarkStart w:id="157" w:name="_Toc147748409"/>
      <w:proofErr w:type="spellStart"/>
      <w:r w:rsidRPr="00726013">
        <w:rPr>
          <w:rFonts w:ascii="Helvetica" w:hAnsi="Helvetica"/>
        </w:rPr>
        <w:lastRenderedPageBreak/>
        <w:t>Presymbolism</w:t>
      </w:r>
      <w:proofErr w:type="spellEnd"/>
      <w:r w:rsidRPr="00726013">
        <w:rPr>
          <w:rFonts w:ascii="Helvetica" w:hAnsi="Helvetica"/>
        </w:rPr>
        <w:t xml:space="preserve"> </w:t>
      </w:r>
      <w:bookmarkEnd w:id="152"/>
      <w:bookmarkEnd w:id="153"/>
      <w:bookmarkEnd w:id="154"/>
      <w:bookmarkEnd w:id="155"/>
      <w:bookmarkEnd w:id="156"/>
      <w:r w:rsidRPr="00726013">
        <w:rPr>
          <w:rFonts w:ascii="Helvetica" w:hAnsi="Helvetica"/>
        </w:rPr>
        <w:t>Turn: 1AR</w:t>
      </w:r>
      <w:bookmarkEnd w:id="15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EXTEND THE 2AC # ___ ZIZEK ’99 PRESYMBOLISM TURN. RESISTING OPPRESSION CREATES A BEFORE THE FALL FANTASY, RENDERING US PASSIVE VICTIMS. ONLY USING THE SYSTEM’S OWN EXCESSES AGAINST ITSELF EXPLODES IT FROM WITHIN, CAUSING ITS DOWNFALL</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ALSO, POWER IS SPLIT FROM WITHIN BY ITS TRAUMATIC EXCESS – USING THAT DISAVOWED FOUNDATION DISMANTLES IT</w:t>
      </w:r>
    </w:p>
    <w:p w:rsidR="0057066A" w:rsidRPr="00726013" w:rsidRDefault="0057066A">
      <w:pPr>
        <w:pStyle w:val="evidencetext"/>
        <w:rPr>
          <w:rFonts w:ascii="Helvetica" w:hAnsi="Helvetica" w:cs="Arial"/>
        </w:rPr>
      </w:pPr>
    </w:p>
    <w:p w:rsidR="0057066A" w:rsidRPr="00726013" w:rsidRDefault="0057066A">
      <w:pPr>
        <w:pStyle w:val="boldcitation"/>
        <w:ind w:left="1728"/>
        <w:rPr>
          <w:rFonts w:ascii="Helvetica" w:hAnsi="Helvetica"/>
        </w:rPr>
      </w:pPr>
      <w:r w:rsidRPr="00726013">
        <w:rPr>
          <w:rFonts w:ascii="Helvetica" w:hAnsi="Helvetica"/>
        </w:rPr>
        <w:t>Zizek '97</w:t>
      </w:r>
    </w:p>
    <w:p w:rsidR="0057066A" w:rsidRPr="00726013" w:rsidRDefault="0057066A">
      <w:pPr>
        <w:pStyle w:val="evidencetext"/>
        <w:rPr>
          <w:rFonts w:ascii="Helvetica" w:hAnsi="Helvetica"/>
        </w:rPr>
      </w:pPr>
      <w:r w:rsidRPr="00726013">
        <w:rPr>
          <w:rFonts w:ascii="Helvetica" w:hAnsi="Helvetica"/>
        </w:rPr>
        <w:t xml:space="preserve">[Slavoj, The Game, </w:t>
      </w:r>
      <w:r w:rsidRPr="00726013">
        <w:rPr>
          <w:rFonts w:ascii="Helvetica" w:hAnsi="Helvetica"/>
          <w:i/>
          <w:iCs/>
        </w:rPr>
        <w:t>The Plague Fantasies,</w:t>
      </w:r>
      <w:r w:rsidRPr="00726013">
        <w:rPr>
          <w:rFonts w:ascii="Helvetica" w:hAnsi="Helvetica"/>
        </w:rPr>
        <w:t xml:space="preserve"> NYC: Verso, 1997, 26-7//</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  This last point must be further radicalized: </w:t>
      </w:r>
      <w:r w:rsidRPr="00726013">
        <w:rPr>
          <w:rFonts w:ascii="Helvetica" w:hAnsi="Helvetica" w:cs="Arial"/>
          <w:u w:val="single"/>
        </w:rPr>
        <w:t>the power edifice itself is split from within</w:t>
      </w:r>
      <w:r w:rsidRPr="00726013">
        <w:rPr>
          <w:rFonts w:ascii="Helvetica" w:hAnsi="Helvetica" w:cs="Arial"/>
        </w:rPr>
        <w:t xml:space="preserve">: in order to reproduce itself and contain its Other, </w:t>
      </w:r>
      <w:r w:rsidRPr="00726013">
        <w:rPr>
          <w:rStyle w:val="underlinecardChar"/>
          <w:rFonts w:ascii="Helvetica" w:hAnsi="Helvetica" w:cs="Arial"/>
        </w:rPr>
        <w:t>it</w:t>
      </w:r>
      <w:r w:rsidRPr="00726013">
        <w:rPr>
          <w:rFonts w:ascii="Helvetica" w:hAnsi="Helvetica" w:cs="Arial"/>
          <w:u w:val="single"/>
        </w:rPr>
        <w:t xml:space="preserve"> has to rely on an inherent excess which grounds it</w:t>
      </w:r>
      <w:r w:rsidRPr="00726013">
        <w:rPr>
          <w:rFonts w:ascii="Helvetica" w:hAnsi="Helvetica" w:cs="Arial"/>
        </w:rPr>
        <w:t xml:space="preserve"> - to put it in the Hegelian terms of speculative identity, </w:t>
      </w:r>
      <w:r w:rsidRPr="00726013">
        <w:rPr>
          <w:rFonts w:ascii="Helvetica" w:hAnsi="Helvetica" w:cs="Arial"/>
          <w:u w:val="single"/>
        </w:rPr>
        <w:t>Power is always-already its own transgression</w:t>
      </w:r>
      <w:r w:rsidRPr="00726013">
        <w:rPr>
          <w:rFonts w:ascii="Helvetica" w:hAnsi="Helvetica" w:cs="Arial"/>
        </w:rPr>
        <w:t>, if it is to function, i</w:t>
      </w:r>
      <w:r w:rsidRPr="00726013">
        <w:rPr>
          <w:rFonts w:ascii="Helvetica" w:hAnsi="Helvetica" w:cs="Arial"/>
          <w:u w:val="single"/>
        </w:rPr>
        <w:t xml:space="preserve">t has to rely on a kind of obscene supplement. </w:t>
      </w:r>
      <w:r w:rsidRPr="00726013">
        <w:rPr>
          <w:rFonts w:ascii="Helvetica" w:hAnsi="Helvetica" w:cs="Arial"/>
        </w:rPr>
        <w:t xml:space="preserve">It is therefore not enough to assert, in a Foucauldian way, that power is inextricably linked to counter-power, generating it and being itself conditioned by it: in a self-reflective way, </w:t>
      </w:r>
      <w:r w:rsidRPr="00726013">
        <w:rPr>
          <w:rFonts w:ascii="Helvetica" w:hAnsi="Helvetica" w:cs="Arial"/>
          <w:u w:val="single"/>
        </w:rPr>
        <w:t>the split is always- already mirrored back into the power edifice itself, splitting it from within, so that the gesture of self-censorship is consubstantial with the exercise of power</w:t>
      </w:r>
      <w:r w:rsidRPr="00726013">
        <w:rPr>
          <w:rFonts w:ascii="Helvetica" w:hAnsi="Helvetica" w:cs="Arial"/>
        </w:rPr>
        <w:t>. Furthermore, it is not enough to say that the `repression' of some libidinal content retroactively eroticizes the very gesture of `repression' -</w:t>
      </w:r>
      <w:r w:rsidRPr="00726013">
        <w:rPr>
          <w:rFonts w:ascii="Helvetica" w:hAnsi="Helvetica" w:cs="Arial"/>
          <w:u w:val="single"/>
        </w:rPr>
        <w:t xml:space="preserve"> this `eroticization' of power is</w:t>
      </w:r>
      <w:r w:rsidRPr="00726013">
        <w:rPr>
          <w:rFonts w:ascii="Helvetica" w:hAnsi="Helvetica" w:cs="Arial"/>
        </w:rPr>
        <w:t xml:space="preserve"> not a secondary effect of its exertion on its object but </w:t>
      </w:r>
      <w:proofErr w:type="spellStart"/>
      <w:r w:rsidRPr="00726013">
        <w:rPr>
          <w:rFonts w:ascii="Helvetica" w:hAnsi="Helvetica" w:cs="Arial"/>
          <w:u w:val="single"/>
        </w:rPr>
        <w:t>its</w:t>
      </w:r>
      <w:proofErr w:type="spellEnd"/>
      <w:r w:rsidRPr="00726013">
        <w:rPr>
          <w:rFonts w:ascii="Helvetica" w:hAnsi="Helvetica" w:cs="Arial"/>
          <w:u w:val="single"/>
        </w:rPr>
        <w:t xml:space="preserve"> very disavowed foundation</w:t>
      </w:r>
      <w:r w:rsidRPr="00726013">
        <w:rPr>
          <w:rFonts w:ascii="Helvetica" w:hAnsi="Helvetica" w:cs="Arial"/>
        </w:rPr>
        <w:t xml:space="preserve">, its `constitutive crime', </w:t>
      </w:r>
      <w:r w:rsidRPr="00726013">
        <w:rPr>
          <w:rFonts w:ascii="Helvetica" w:hAnsi="Helvetica" w:cs="Arial"/>
          <w:u w:val="single"/>
        </w:rPr>
        <w:t>its founding gesture which has to remain invisible if power is to function normally.</w:t>
      </w:r>
      <w:r w:rsidRPr="00726013">
        <w:rPr>
          <w:rFonts w:ascii="Helvetica" w:hAnsi="Helvetica" w:cs="Arial"/>
        </w:rPr>
        <w:t xml:space="preserve"> What we get in the kind of military drill depicted in the first part of Full Metal Jacket, for example, is not a secondary eroticization of the disciplinary procedure which creates military subjects, but the constitutive obscene supplement of this pro- </w:t>
      </w:r>
      <w:proofErr w:type="spellStart"/>
      <w:r w:rsidRPr="00726013">
        <w:rPr>
          <w:rFonts w:ascii="Helvetica" w:hAnsi="Helvetica" w:cs="Arial"/>
        </w:rPr>
        <w:t>cedure</w:t>
      </w:r>
      <w:proofErr w:type="spellEnd"/>
      <w:r w:rsidRPr="00726013">
        <w:rPr>
          <w:rFonts w:ascii="Helvetica" w:hAnsi="Helvetica" w:cs="Arial"/>
        </w:rPr>
        <w:t xml:space="preserve"> which renders it operative. Judith Butler27 provides a perfect example of, again, Jesse Helms who, in his very formulation of the text of the anti-pornography law~ displays the contours of a particular fantasy - an older man who engages in sadomasochistic sexual activity with another, younger man, preferably a child - which bears witness to his own perverted sexual desire. Helms thus unwittingly brings to light the obscene libidinal foundation of his own crusade against pornography.</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58" w:name="_Toc114691882"/>
      <w:bookmarkStart w:id="159" w:name="_Toc114697548"/>
      <w:bookmarkStart w:id="160" w:name="_Toc118281655"/>
      <w:bookmarkStart w:id="161" w:name="_Toc118308436"/>
      <w:bookmarkStart w:id="162" w:name="_Toc119349695"/>
      <w:bookmarkStart w:id="163" w:name="_Toc147748410"/>
      <w:r w:rsidRPr="00726013">
        <w:rPr>
          <w:rFonts w:ascii="Helvetica" w:hAnsi="Helvetica"/>
        </w:rPr>
        <w:lastRenderedPageBreak/>
        <w:t>Rejection Bad Turn: 2AC</w:t>
      </w:r>
      <w:bookmarkEnd w:id="158"/>
      <w:bookmarkEnd w:id="159"/>
      <w:bookmarkEnd w:id="160"/>
      <w:bookmarkEnd w:id="161"/>
      <w:bookmarkEnd w:id="162"/>
      <w:bookmarkEnd w:id="16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TURN - CALL TO REJECT IMPOVERISHES DISCOURSE… PERM SOLVES BEST</w:t>
      </w:r>
    </w:p>
    <w:p w:rsidR="0057066A" w:rsidRPr="00726013" w:rsidRDefault="0057066A">
      <w:pPr>
        <w:pStyle w:val="evidencetext"/>
        <w:rPr>
          <w:rFonts w:ascii="Helvetica" w:hAnsi="Helvetica" w:cs="Arial"/>
        </w:rPr>
      </w:pPr>
    </w:p>
    <w:p w:rsidR="0057066A" w:rsidRPr="00726013" w:rsidRDefault="0057066A">
      <w:pPr>
        <w:pStyle w:val="boldcitation"/>
        <w:ind w:left="1728"/>
        <w:rPr>
          <w:rFonts w:ascii="Helvetica" w:hAnsi="Helvetica"/>
        </w:rPr>
      </w:pPr>
      <w:r w:rsidRPr="00726013">
        <w:rPr>
          <w:rFonts w:ascii="Helvetica" w:hAnsi="Helvetica"/>
        </w:rPr>
        <w:t>Ashley ‘88</w:t>
      </w:r>
    </w:p>
    <w:p w:rsidR="0057066A" w:rsidRPr="00726013" w:rsidRDefault="0057066A">
      <w:pPr>
        <w:pStyle w:val="evidencetext"/>
        <w:rPr>
          <w:rFonts w:ascii="Helvetica" w:hAnsi="Helvetica"/>
        </w:rPr>
      </w:pPr>
      <w:r w:rsidRPr="00726013">
        <w:rPr>
          <w:rFonts w:ascii="Helvetica" w:hAnsi="Helvetica"/>
        </w:rPr>
        <w:t xml:space="preserve">[Richard, “Untying the </w:t>
      </w:r>
      <w:proofErr w:type="spellStart"/>
      <w:r w:rsidRPr="00726013">
        <w:rPr>
          <w:rFonts w:ascii="Helvetica" w:hAnsi="Helvetica"/>
        </w:rPr>
        <w:t>Soveregin</w:t>
      </w:r>
      <w:proofErr w:type="spellEnd"/>
      <w:r w:rsidRPr="00726013">
        <w:rPr>
          <w:rFonts w:ascii="Helvetica" w:hAnsi="Helvetica"/>
        </w:rPr>
        <w:t xml:space="preserve"> State: A Double Reading of the Anarchy </w:t>
      </w:r>
      <w:proofErr w:type="spellStart"/>
      <w:r w:rsidRPr="00726013">
        <w:rPr>
          <w:rFonts w:ascii="Helvetica" w:hAnsi="Helvetica"/>
        </w:rPr>
        <w:t>Problematique</w:t>
      </w:r>
      <w:proofErr w:type="spellEnd"/>
      <w:r w:rsidRPr="00726013">
        <w:rPr>
          <w:rFonts w:ascii="Helvetica" w:hAnsi="Helvetica"/>
        </w:rPr>
        <w:t xml:space="preserve">,” </w:t>
      </w:r>
      <w:r w:rsidRPr="00726013">
        <w:rPr>
          <w:rFonts w:ascii="Helvetica" w:hAnsi="Helvetica"/>
          <w:i/>
          <w:iCs/>
        </w:rPr>
        <w:t>Millennium: Journal of International Studies</w:t>
      </w:r>
      <w:r w:rsidRPr="00726013">
        <w:rPr>
          <w:rFonts w:ascii="Helvetica" w:hAnsi="Helvetica"/>
        </w:rPr>
        <w:t xml:space="preserve"> 17(2), June, 227-262//</w:t>
      </w:r>
      <w:proofErr w:type="spellStart"/>
      <w:r w:rsidRPr="00726013">
        <w:rPr>
          <w:rFonts w:ascii="Helvetica" w:hAnsi="Helvetica"/>
        </w:rPr>
        <w:t>uwyo</w:t>
      </w:r>
      <w:proofErr w:type="spellEnd"/>
      <w:r w:rsidRPr="00726013">
        <w:rPr>
          <w:rFonts w:ascii="Helvetica" w:hAnsi="Helvetica"/>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highlight w:val="cyan"/>
          <w:u w:val="single"/>
        </w:rPr>
        <w:t>The monological reading of theoretical discourse</w:t>
      </w:r>
      <w:r w:rsidRPr="00726013">
        <w:rPr>
          <w:rFonts w:ascii="Helvetica" w:hAnsi="Helvetica" w:cs="Arial"/>
        </w:rPr>
        <w:t xml:space="preserve"> </w:t>
      </w:r>
      <w:r w:rsidRPr="00726013">
        <w:rPr>
          <w:rStyle w:val="reduce2"/>
          <w:rFonts w:ascii="Helvetica" w:hAnsi="Helvetica"/>
        </w:rPr>
        <w:t xml:space="preserve">of the anarchy </w:t>
      </w:r>
      <w:proofErr w:type="spellStart"/>
      <w:r w:rsidRPr="00726013">
        <w:rPr>
          <w:rStyle w:val="reduce2"/>
          <w:rFonts w:ascii="Helvetica" w:hAnsi="Helvetica"/>
        </w:rPr>
        <w:t>problematique</w:t>
      </w:r>
      <w:proofErr w:type="spellEnd"/>
      <w:r w:rsidRPr="00726013">
        <w:rPr>
          <w:rStyle w:val="reduce2"/>
          <w:rFonts w:ascii="Helvetica" w:hAnsi="Helvetica"/>
        </w:rPr>
        <w:t xml:space="preserve"> thus</w:t>
      </w:r>
      <w:r w:rsidRPr="00726013">
        <w:rPr>
          <w:rFonts w:ascii="Helvetica" w:hAnsi="Helvetica" w:cs="Arial"/>
        </w:rPr>
        <w:t xml:space="preserve"> </w:t>
      </w:r>
      <w:r w:rsidRPr="00726013">
        <w:rPr>
          <w:rFonts w:ascii="Helvetica" w:hAnsi="Helvetica" w:cs="Arial"/>
          <w:highlight w:val="cyan"/>
          <w:u w:val="single"/>
        </w:rPr>
        <w:t>leaves the reader with the dichotomous choice</w:t>
      </w:r>
      <w:r w:rsidRPr="00726013">
        <w:rPr>
          <w:rFonts w:ascii="Helvetica" w:hAnsi="Helvetica" w:cs="Arial"/>
        </w:rPr>
        <w:t xml:space="preserve"> </w:t>
      </w:r>
      <w:r w:rsidRPr="00726013">
        <w:rPr>
          <w:rStyle w:val="reduce2"/>
          <w:rFonts w:ascii="Helvetica" w:hAnsi="Helvetica"/>
        </w:rPr>
        <w:t>of positions mentioned earlier: the choice titled the blackmail of the heroic practice.</w:t>
      </w:r>
      <w:r w:rsidRPr="00726013">
        <w:rPr>
          <w:rFonts w:ascii="Helvetica" w:hAnsi="Helvetica" w:cs="Arial"/>
          <w:u w:val="single"/>
        </w:rPr>
        <w:t xml:space="preserve"> </w:t>
      </w:r>
      <w:r w:rsidRPr="00726013">
        <w:rPr>
          <w:rFonts w:ascii="Helvetica" w:hAnsi="Helvetica" w:cs="Arial"/>
          <w:highlight w:val="cyan"/>
          <w:u w:val="single"/>
        </w:rPr>
        <w:t>One must be either</w:t>
      </w:r>
      <w:r w:rsidRPr="00726013">
        <w:rPr>
          <w:rFonts w:ascii="Helvetica" w:hAnsi="Helvetica" w:cs="Arial"/>
          <w:u w:val="single"/>
        </w:rPr>
        <w:t xml:space="preserve"> ‘</w:t>
      </w:r>
      <w:r w:rsidRPr="00726013">
        <w:rPr>
          <w:rStyle w:val="reduce2"/>
          <w:rFonts w:ascii="Helvetica" w:hAnsi="Helvetica"/>
        </w:rPr>
        <w:t>inside’ this discourse or ‘outside,’ either</w:t>
      </w:r>
      <w:r w:rsidRPr="00726013">
        <w:rPr>
          <w:rFonts w:ascii="Helvetica" w:hAnsi="Helvetica" w:cs="Arial"/>
          <w:u w:val="single"/>
        </w:rPr>
        <w:t xml:space="preserve"> </w:t>
      </w:r>
      <w:r w:rsidRPr="00726013">
        <w:rPr>
          <w:rFonts w:ascii="Helvetica" w:hAnsi="Helvetica" w:cs="Arial"/>
          <w:highlight w:val="cyan"/>
          <w:u w:val="single"/>
        </w:rPr>
        <w:t>for or against</w:t>
      </w:r>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 xml:space="preserve">On the one hand, in order to enter this discursive enclosure – even if one’s interest is criticism or reform – one must adopt a subjective standpoint that affirms the objective and original powers of the heroic practice and interpret everything in its terms. One must resign oneself to complicity with the knowledgeable practices by which the anarchy </w:t>
      </w:r>
      <w:proofErr w:type="spellStart"/>
      <w:r w:rsidRPr="00726013">
        <w:rPr>
          <w:rStyle w:val="reduce2"/>
          <w:rFonts w:ascii="Helvetica" w:hAnsi="Helvetica"/>
        </w:rPr>
        <w:t>problematique</w:t>
      </w:r>
      <w:proofErr w:type="spellEnd"/>
      <w:r w:rsidRPr="00726013">
        <w:rPr>
          <w:rStyle w:val="reduce2"/>
          <w:rFonts w:ascii="Helvetica" w:hAnsi="Helvetica"/>
        </w:rPr>
        <w:t xml:space="preserve"> is constituted as a self-evident and objective condition of life. On the other hand,</w:t>
      </w:r>
      <w:r w:rsidRPr="00726013">
        <w:rPr>
          <w:rFonts w:ascii="Helvetica" w:hAnsi="Helvetica" w:cs="Arial"/>
        </w:rPr>
        <w:t xml:space="preserve"> </w:t>
      </w:r>
      <w:r w:rsidRPr="00726013">
        <w:rPr>
          <w:rFonts w:ascii="Helvetica" w:hAnsi="Helvetica" w:cs="Arial"/>
          <w:u w:val="single"/>
        </w:rPr>
        <w:t xml:space="preserve"> </w:t>
      </w:r>
      <w:r w:rsidRPr="00726013">
        <w:rPr>
          <w:rFonts w:ascii="Helvetica" w:hAnsi="Helvetica" w:cs="Arial"/>
          <w:highlight w:val="cyan"/>
          <w:u w:val="single"/>
        </w:rPr>
        <w:t>in order to stand outside this discursive enclosure</w:t>
      </w:r>
      <w:r w:rsidRPr="00726013">
        <w:rPr>
          <w:rFonts w:ascii="Helvetica" w:hAnsi="Helvetica" w:cs="Arial"/>
          <w:u w:val="single"/>
        </w:rPr>
        <w:t xml:space="preserve"> – </w:t>
      </w:r>
      <w:r w:rsidRPr="00726013">
        <w:rPr>
          <w:rStyle w:val="reduce2"/>
          <w:rFonts w:ascii="Helvetica" w:hAnsi="Helvetica"/>
        </w:rPr>
        <w:t xml:space="preserve">thus to repudiate the hard core representations of the </w:t>
      </w:r>
      <w:proofErr w:type="spellStart"/>
      <w:r w:rsidRPr="00726013">
        <w:rPr>
          <w:rStyle w:val="reduce2"/>
          <w:rFonts w:ascii="Helvetica" w:hAnsi="Helvetica"/>
        </w:rPr>
        <w:t>anarcy</w:t>
      </w:r>
      <w:proofErr w:type="spellEnd"/>
      <w:r w:rsidRPr="00726013">
        <w:rPr>
          <w:rStyle w:val="reduce2"/>
          <w:rFonts w:ascii="Helvetica" w:hAnsi="Helvetica"/>
        </w:rPr>
        <w:t xml:space="preserve"> </w:t>
      </w:r>
      <w:proofErr w:type="spellStart"/>
      <w:r w:rsidRPr="00726013">
        <w:rPr>
          <w:rStyle w:val="reduce2"/>
          <w:rFonts w:ascii="Helvetica" w:hAnsi="Helvetica"/>
        </w:rPr>
        <w:t>problematique</w:t>
      </w:r>
      <w:proofErr w:type="spellEnd"/>
      <w:r w:rsidRPr="00726013">
        <w:rPr>
          <w:rStyle w:val="reduce2"/>
          <w:rFonts w:ascii="Helvetica" w:hAnsi="Helvetica"/>
        </w:rPr>
        <w:t xml:space="preserve"> –</w:t>
      </w:r>
      <w:r w:rsidRPr="00726013">
        <w:rPr>
          <w:rFonts w:ascii="Helvetica" w:hAnsi="Helvetica" w:cs="Arial"/>
          <w:u w:val="single"/>
        </w:rPr>
        <w:t xml:space="preserve"> </w:t>
      </w:r>
      <w:r w:rsidRPr="00726013">
        <w:rPr>
          <w:rFonts w:ascii="Helvetica" w:hAnsi="Helvetica" w:cs="Arial"/>
          <w:highlight w:val="cyan"/>
          <w:u w:val="single"/>
        </w:rPr>
        <w:t xml:space="preserve">one must condemn oneself to a position of practical futility, no matter how self-righteous it may be. Saying no to a powerful discourse that participates in the construction of the </w:t>
      </w:r>
      <w:proofErr w:type="spellStart"/>
      <w:r w:rsidRPr="00726013">
        <w:rPr>
          <w:rFonts w:ascii="Helvetica" w:hAnsi="Helvetica" w:cs="Arial"/>
          <w:highlight w:val="cyan"/>
          <w:u w:val="single"/>
        </w:rPr>
        <w:t>self-evIdent</w:t>
      </w:r>
      <w:proofErr w:type="spellEnd"/>
      <w:r w:rsidRPr="00726013">
        <w:rPr>
          <w:rFonts w:ascii="Helvetica" w:hAnsi="Helvetica" w:cs="Arial"/>
          <w:highlight w:val="cyan"/>
          <w:u w:val="single"/>
        </w:rPr>
        <w:t xml:space="preserve"> ‘truth’ of the anarchy </w:t>
      </w:r>
      <w:proofErr w:type="spellStart"/>
      <w:r w:rsidRPr="00726013">
        <w:rPr>
          <w:rFonts w:ascii="Helvetica" w:hAnsi="Helvetica" w:cs="Arial"/>
          <w:highlight w:val="cyan"/>
          <w:u w:val="single"/>
        </w:rPr>
        <w:t>problematique</w:t>
      </w:r>
      <w:proofErr w:type="spellEnd"/>
      <w:r w:rsidRPr="00726013">
        <w:rPr>
          <w:rFonts w:ascii="Helvetica" w:hAnsi="Helvetica" w:cs="Arial"/>
          <w:highlight w:val="cyan"/>
          <w:u w:val="single"/>
        </w:rPr>
        <w:t>, one is left to construct subjective counter-truths that cannot be effective precisely because they remove themselves from the workings of objective sources of power in history</w:t>
      </w:r>
      <w:r w:rsidRPr="00726013">
        <w:rPr>
          <w:rFonts w:ascii="Helvetica" w:hAnsi="Helvetica" w:cs="Arial"/>
        </w:rPr>
        <w:t>.</w:t>
      </w:r>
    </w:p>
    <w:p w:rsidR="0057066A" w:rsidRPr="00726013" w:rsidRDefault="0057066A">
      <w:pPr>
        <w:pStyle w:val="BlockTitle"/>
        <w:rPr>
          <w:rFonts w:ascii="Helvetica" w:hAnsi="Helvetica"/>
        </w:rPr>
      </w:pPr>
      <w:r w:rsidRPr="00726013">
        <w:rPr>
          <w:rFonts w:ascii="Helvetica" w:hAnsi="Helvetica"/>
        </w:rPr>
        <w:br w:type="page"/>
      </w:r>
      <w:bookmarkStart w:id="164" w:name="_Toc147748411"/>
      <w:bookmarkStart w:id="165" w:name="_Toc114691883"/>
      <w:bookmarkStart w:id="166" w:name="_Toc114697549"/>
      <w:bookmarkStart w:id="167" w:name="_Toc118281656"/>
      <w:bookmarkStart w:id="168" w:name="_Toc118308437"/>
      <w:bookmarkStart w:id="169" w:name="_Toc119349696"/>
      <w:r w:rsidRPr="00726013">
        <w:rPr>
          <w:rFonts w:ascii="Helvetica" w:hAnsi="Helvetica"/>
        </w:rPr>
        <w:lastRenderedPageBreak/>
        <w:t>Rejection Bad Turn: 1AR</w:t>
      </w:r>
      <w:bookmarkEnd w:id="16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EXTEND THE 2AC #___ ASHLEY EVIDENCE. TOTAL REJECTION LOCKS US OUTSIDE OF DISCURSIVE SYSTEMS, PREVENTING US FROM CHANGING THEM FROM WITHIN, CONDEMNING US TO PASSIVE FUTILITY. THIS IS A NET BENEFIT TO THE PERM</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ALSO, TOTAL DOGMATIC SYSTEMs WHERE ONE SIDE IS RIGHT AND THE OTHER WRONG CREATE TOTALIZING POLITICS, RESULTING IN SLAUGHTER AND WAR</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Said ‘94</w:t>
      </w:r>
    </w:p>
    <w:p w:rsidR="0057066A" w:rsidRPr="00726013" w:rsidRDefault="0057066A">
      <w:pPr>
        <w:pStyle w:val="Citation"/>
        <w:rPr>
          <w:rFonts w:ascii="Helvetica" w:hAnsi="Helvetica" w:cs="Arial"/>
        </w:rPr>
      </w:pPr>
      <w:r w:rsidRPr="00726013">
        <w:rPr>
          <w:rFonts w:ascii="Helvetica" w:hAnsi="Helvetica" w:cs="Arial"/>
        </w:rPr>
        <w:t xml:space="preserve">[Edward W., </w:t>
      </w:r>
      <w:r w:rsidRPr="00726013">
        <w:rPr>
          <w:rFonts w:ascii="Helvetica" w:hAnsi="Helvetica" w:cs="Arial"/>
          <w:i/>
        </w:rPr>
        <w:t>Representations of the Intellectual: The 1993 Reich Lectures</w:t>
      </w:r>
      <w:r w:rsidRPr="00726013">
        <w:rPr>
          <w:rFonts w:ascii="Helvetica" w:hAnsi="Helvetica" w:cs="Arial"/>
        </w:rPr>
        <w:t>, Vintage, 1994, 113]</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Such transfigurations sever the living connection between the intellectual and the movement or process of which he or she is a part. Moreover there is the appalling danger of thinking of oneself, one’s views, one’s </w:t>
      </w:r>
      <w:proofErr w:type="spellStart"/>
      <w:r w:rsidRPr="00726013">
        <w:rPr>
          <w:rFonts w:ascii="Helvetica" w:hAnsi="Helvetica" w:cs="Arial"/>
        </w:rPr>
        <w:t>rectittude</w:t>
      </w:r>
      <w:proofErr w:type="spellEnd"/>
      <w:r w:rsidRPr="00726013">
        <w:rPr>
          <w:rFonts w:ascii="Helvetica" w:hAnsi="Helvetica" w:cs="Arial"/>
        </w:rPr>
        <w:t xml:space="preserve">, one’s stated positions as all-important. To read over </w:t>
      </w:r>
      <w:r w:rsidRPr="00726013">
        <w:rPr>
          <w:rFonts w:ascii="Helvetica" w:hAnsi="Helvetica" w:cs="Arial"/>
          <w:i/>
        </w:rPr>
        <w:t>The God That Failed</w:t>
      </w:r>
      <w:r w:rsidRPr="00726013">
        <w:rPr>
          <w:rFonts w:ascii="Helvetica" w:hAnsi="Helvetica" w:cs="Arial"/>
        </w:rPr>
        <w:t xml:space="preserve"> testimonial is for me a depressing thing. I want to ask: Why as an intellectual did you believe in a god anyway? And besides, who gave you the right to imagine that your early belief and later disenchantment were so important? In and of itself religious belief is to me both understandable and deeply personal: it is rather </w:t>
      </w:r>
      <w:r w:rsidRPr="00726013">
        <w:rPr>
          <w:rFonts w:ascii="Helvetica" w:hAnsi="Helvetica" w:cs="Arial"/>
          <w:u w:val="single"/>
        </w:rPr>
        <w:t>when a total dogmatic system in which one side is innocently good, the other irreducibly evil is substituted for the process , the give and take of vital interchange</w:t>
      </w:r>
      <w:r w:rsidRPr="00726013">
        <w:rPr>
          <w:rFonts w:ascii="Helvetica" w:hAnsi="Helvetica" w:cs="Arial"/>
        </w:rPr>
        <w:t xml:space="preserve"> that the secular intellectual feels the unwelcome and inappropriate </w:t>
      </w:r>
      <w:proofErr w:type="spellStart"/>
      <w:r w:rsidRPr="00726013">
        <w:rPr>
          <w:rFonts w:ascii="Helvetica" w:hAnsi="Helvetica" w:cs="Arial"/>
        </w:rPr>
        <w:t>enroachment</w:t>
      </w:r>
      <w:proofErr w:type="spellEnd"/>
      <w:r w:rsidRPr="00726013">
        <w:rPr>
          <w:rFonts w:ascii="Helvetica" w:hAnsi="Helvetica" w:cs="Arial"/>
        </w:rPr>
        <w:t xml:space="preserve"> of one realm on another. </w:t>
      </w:r>
      <w:r w:rsidRPr="00726013">
        <w:rPr>
          <w:rFonts w:ascii="Helvetica" w:hAnsi="Helvetica" w:cs="Arial"/>
          <w:u w:val="single"/>
        </w:rPr>
        <w:t>Politics becomes religious enthusiasm</w:t>
      </w:r>
      <w:r w:rsidRPr="00726013">
        <w:rPr>
          <w:rFonts w:ascii="Helvetica" w:hAnsi="Helvetica" w:cs="Arial"/>
        </w:rPr>
        <w:t xml:space="preserve"> – as it is the case today in former Yugoslavia – </w:t>
      </w:r>
    </w:p>
    <w:p w:rsidR="0057066A" w:rsidRPr="00726013" w:rsidRDefault="0057066A">
      <w:pPr>
        <w:pStyle w:val="CardText0"/>
        <w:rPr>
          <w:rFonts w:ascii="Helvetica" w:hAnsi="Helvetica" w:cs="Arial"/>
          <w:u w:val="single"/>
        </w:rPr>
      </w:pPr>
      <w:r w:rsidRPr="00726013">
        <w:rPr>
          <w:rFonts w:ascii="Helvetica" w:hAnsi="Helvetica" w:cs="Arial"/>
          <w:u w:val="single"/>
        </w:rPr>
        <w:t>with results in ethnic cleansing, mass slaughter and unending conflict that are horrible to contemplate.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FOREIGN POLICY CRITICISMS BECOME COMPLICIT WITH THE STRUCTURES THEY OPPOSE</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Ashley ‘96</w:t>
      </w:r>
    </w:p>
    <w:p w:rsidR="0057066A" w:rsidRPr="00726013" w:rsidRDefault="0057066A">
      <w:pPr>
        <w:pStyle w:val="Citation"/>
        <w:rPr>
          <w:rFonts w:ascii="Helvetica" w:hAnsi="Helvetica" w:cs="Arial"/>
        </w:rPr>
      </w:pPr>
      <w:r w:rsidRPr="00726013">
        <w:rPr>
          <w:rFonts w:ascii="Helvetica" w:hAnsi="Helvetica" w:cs="Arial"/>
        </w:rPr>
        <w:t xml:space="preserve">[Richard, Eric’s Best Friend for Life &amp; Prof. of Poli Sci @ ASU, “The achievements of post-structuralism,” </w:t>
      </w:r>
      <w:r w:rsidRPr="00726013">
        <w:rPr>
          <w:rFonts w:ascii="Helvetica" w:hAnsi="Helvetica" w:cs="Arial"/>
          <w:i/>
        </w:rPr>
        <w:t>International Theory: Positivism and Beyond</w:t>
      </w:r>
      <w:r w:rsidRPr="00726013">
        <w:rPr>
          <w:rFonts w:ascii="Helvetica" w:hAnsi="Helvetica" w:cs="Arial"/>
        </w:rPr>
        <w:t>, New York: Cambridge University Press, 1996, 247-8]</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lastRenderedPageBreak/>
        <w:t xml:space="preserve">And to these four premises I might add just one more. Under these circumstances, it can make little sense to rehearse all those strains of argument that have explored the limitations of the model of critical activity I have been discussing – this in the hope that I might thereby open up a conversation that seems so disposed to closure. Call them post-structuralist or call them what you will, these, once more, are </w:t>
      </w:r>
      <w:r w:rsidRPr="00726013">
        <w:rPr>
          <w:rStyle w:val="underlinecardChar"/>
          <w:rFonts w:ascii="Helvetica" w:hAnsi="Helvetica" w:cs="Arial"/>
        </w:rPr>
        <w:t>strains of argument</w:t>
      </w:r>
      <w:r w:rsidRPr="00726013">
        <w:rPr>
          <w:rFonts w:ascii="Helvetica" w:hAnsi="Helvetica" w:cs="Arial"/>
        </w:rPr>
        <w:t xml:space="preserve"> that </w:t>
      </w:r>
      <w:r w:rsidRPr="00726013">
        <w:rPr>
          <w:rStyle w:val="underlinecardChar"/>
          <w:rFonts w:ascii="Helvetica" w:hAnsi="Helvetica" w:cs="Arial"/>
        </w:rPr>
        <w:t>have rigorously demonstrated how very paradoxical is every attempt to cling fast to this model of criticism</w:t>
      </w:r>
      <w:r w:rsidRPr="00726013">
        <w:rPr>
          <w:rFonts w:ascii="Helvetica" w:hAnsi="Helvetica" w:cs="Arial"/>
        </w:rPr>
        <w:t xml:space="preserve"> in the face of all manner of excessive happenings that transgress or overflow the limits of every rendition of it; how much every </w:t>
      </w:r>
      <w:r w:rsidRPr="00726013">
        <w:rPr>
          <w:rStyle w:val="underlinecardChar"/>
          <w:rFonts w:ascii="Helvetica" w:hAnsi="Helvetica" w:cs="Arial"/>
        </w:rPr>
        <w:t xml:space="preserve">such attempt depends upon </w:t>
      </w:r>
      <w:proofErr w:type="spellStart"/>
      <w:r w:rsidRPr="00726013">
        <w:rPr>
          <w:rStyle w:val="underlinecardChar"/>
          <w:rFonts w:ascii="Helvetica" w:hAnsi="Helvetica" w:cs="Arial"/>
        </w:rPr>
        <w:t>strategiems</w:t>
      </w:r>
      <w:proofErr w:type="spellEnd"/>
      <w:r w:rsidRPr="00726013">
        <w:rPr>
          <w:rStyle w:val="underlinecardChar"/>
          <w:rFonts w:ascii="Helvetica" w:hAnsi="Helvetica" w:cs="Arial"/>
        </w:rPr>
        <w:t xml:space="preserve"> for disciplining excess whose arbitrariness, whose violence, is right there on the surface</w:t>
      </w:r>
      <w:r w:rsidRPr="00726013">
        <w:rPr>
          <w:rFonts w:ascii="Helvetica" w:hAnsi="Helvetica" w:cs="Arial"/>
        </w:rPr>
        <w:t xml:space="preserve"> for all to see; how much, therefore, </w:t>
      </w:r>
      <w:r w:rsidRPr="00726013">
        <w:rPr>
          <w:rStyle w:val="underlinecardChar"/>
          <w:rFonts w:ascii="Helvetica" w:hAnsi="Helvetica" w:cs="Arial"/>
        </w:rPr>
        <w:t>every such attempt must rely upon effecting a blindness to its own emergence</w:t>
      </w:r>
      <w:r w:rsidRPr="00726013">
        <w:rPr>
          <w:rFonts w:ascii="Helvetica" w:hAnsi="Helvetica" w:cs="Arial"/>
        </w:rPr>
        <w:t xml:space="preserve">; and how readily, thanks to all of this, </w:t>
      </w:r>
    </w:p>
    <w:p w:rsidR="0057066A" w:rsidRPr="00726013" w:rsidRDefault="0057066A">
      <w:pPr>
        <w:pStyle w:val="CardText0"/>
        <w:rPr>
          <w:rFonts w:ascii="Helvetica" w:hAnsi="Helvetica" w:cs="Arial"/>
        </w:rPr>
      </w:pPr>
      <w:r w:rsidRPr="00726013">
        <w:rPr>
          <w:rStyle w:val="underlinecardChar"/>
          <w:rFonts w:ascii="Helvetica" w:hAnsi="Helvetica" w:cs="Arial"/>
        </w:rPr>
        <w:t>these attempts can be drawn into a complicity</w:t>
      </w:r>
      <w:r w:rsidRPr="00726013">
        <w:rPr>
          <w:rFonts w:ascii="Helvetica" w:hAnsi="Helvetica" w:cs="Arial"/>
        </w:rPr>
        <w:t xml:space="preserve"> (</w:t>
      </w:r>
      <w:proofErr w:type="spellStart"/>
      <w:r w:rsidRPr="00726013">
        <w:rPr>
          <w:rFonts w:ascii="Helvetica" w:hAnsi="Helvetica" w:cs="Arial"/>
        </w:rPr>
        <w:t>thought</w:t>
      </w:r>
      <w:proofErr w:type="spellEnd"/>
      <w:r w:rsidRPr="00726013">
        <w:rPr>
          <w:rFonts w:ascii="Helvetica" w:hAnsi="Helvetica" w:cs="Arial"/>
        </w:rPr>
        <w:t xml:space="preserve"> not a secret complicity) </w:t>
      </w:r>
      <w:r w:rsidRPr="00726013">
        <w:rPr>
          <w:rStyle w:val="underlinecardChar"/>
          <w:rFonts w:ascii="Helvetica" w:hAnsi="Helvetica" w:cs="Arial"/>
        </w:rPr>
        <w:t>with those very practices that would arrest ambiguity,</w:t>
      </w:r>
      <w:r w:rsidRPr="00726013">
        <w:rPr>
          <w:rFonts w:ascii="Helvetica" w:hAnsi="Helvetica" w:cs="Arial"/>
        </w:rPr>
        <w:t xml:space="preserve"> discipline the proliferation of possibilities, tame resistances, </w:t>
      </w:r>
      <w:r w:rsidRPr="00726013">
        <w:rPr>
          <w:rStyle w:val="underlinecardChar"/>
          <w:rFonts w:ascii="Helvetica" w:hAnsi="Helvetica" w:cs="Arial"/>
        </w:rPr>
        <w:t>and sustain structures of domination</w:t>
      </w:r>
      <w:r w:rsidRPr="00726013">
        <w:rPr>
          <w:rFonts w:ascii="Helvetica" w:hAnsi="Helvetica" w:cs="Arial"/>
        </w:rPr>
        <w:t xml:space="preserve"> ostensibly opposed.</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70" w:name="_Toc147748412"/>
      <w:r w:rsidRPr="00726013">
        <w:rPr>
          <w:rFonts w:ascii="Helvetica" w:hAnsi="Helvetica"/>
        </w:rPr>
        <w:lastRenderedPageBreak/>
        <w:t>Rejection Bad Turn: Ext</w:t>
      </w:r>
      <w:bookmarkEnd w:id="17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REJECTION  OF SPECIFIC SOLUTIONS BECAUSE OF RADICAL DKEPTICISM IS MORE DANGEROUS THAN PLAN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Fierlbeck</w:t>
      </w:r>
      <w:proofErr w:type="spellEnd"/>
      <w:r w:rsidRPr="00726013">
        <w:rPr>
          <w:rFonts w:ascii="Helvetica" w:hAnsi="Helvetica" w:cs="Arial"/>
        </w:rPr>
        <w:t xml:space="preserve"> ‘94</w:t>
      </w:r>
    </w:p>
    <w:p w:rsidR="0057066A" w:rsidRPr="00726013" w:rsidRDefault="0057066A">
      <w:pPr>
        <w:pStyle w:val="evidencetext"/>
        <w:rPr>
          <w:rFonts w:ascii="Helvetica" w:hAnsi="Helvetica" w:cs="Arial"/>
        </w:rPr>
      </w:pPr>
      <w:r w:rsidRPr="00726013">
        <w:rPr>
          <w:rFonts w:ascii="Helvetica" w:hAnsi="Helvetica" w:cs="Arial"/>
        </w:rPr>
        <w:t xml:space="preserve">[Katherine, Prof. Poli Sci @ Dalhousie, “Post-Modernism and the Social Sciences: Insights, Inroads, and Intrusions,” </w:t>
      </w:r>
      <w:r w:rsidRPr="00726013">
        <w:rPr>
          <w:rFonts w:ascii="Helvetica" w:hAnsi="Helvetica" w:cs="Arial"/>
          <w:i/>
          <w:iCs/>
        </w:rPr>
        <w:t>History &amp; Theory</w:t>
      </w:r>
      <w:r w:rsidRPr="00726013">
        <w:rPr>
          <w:rFonts w:ascii="Helvetica" w:hAnsi="Helvetica" w:cs="Arial"/>
        </w:rPr>
        <w:t>, 33: 1, ASP//</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In many respects, even the dismally skeptical post-modernists are too optimistic in their allegiance to post-modern ideas. As many others have already pointed out, post-modernism offers little constructive advice about how to reorganize and reinvigorate modern social relations. "The views of the post-modern individual," explains Rosenau, "are likely neither to lead to a post-modern society of innovative production nor to engender sustained or contained economic growth." This is simply because "these are not post-modern priorities"(55). Post-modernism offers no salient solutions; and, where it does, such ideas have usually been reconstituted from ideas presented in other times and places.[9]</w:t>
      </w:r>
      <w:r w:rsidRPr="00726013">
        <w:rPr>
          <w:rFonts w:ascii="Helvetica" w:hAnsi="Helvetica" w:cs="Arial"/>
        </w:rPr>
        <w:t xml:space="preserve"> </w:t>
      </w:r>
      <w:r w:rsidRPr="00726013">
        <w:rPr>
          <w:rStyle w:val="underline2"/>
          <w:rFonts w:ascii="Helvetica" w:hAnsi="Helvetica" w:cs="Arial"/>
        </w:rPr>
        <w:t>What we need are specific solutions to specific problems</w:t>
      </w:r>
      <w:r w:rsidRPr="00726013">
        <w:rPr>
          <w:rStyle w:val="reduce2"/>
          <w:rFonts w:ascii="Helvetica" w:hAnsi="Helvetica"/>
        </w:rPr>
        <w:t>: to trade disputes, to the redistribution of health care resources, to unemployment, to spousal abuse</w:t>
      </w:r>
      <w:r w:rsidRPr="00726013">
        <w:rPr>
          <w:rFonts w:ascii="Helvetica" w:hAnsi="Helvetica" w:cs="Arial"/>
        </w:rPr>
        <w:t xml:space="preserve">. </w:t>
      </w:r>
      <w:r w:rsidRPr="00726013">
        <w:rPr>
          <w:rStyle w:val="underline2"/>
          <w:rFonts w:ascii="Helvetica" w:hAnsi="Helvetica" w:cs="Arial"/>
        </w:rPr>
        <w:t>If one cannot prioritize public policy alternatives</w:t>
      </w:r>
      <w:r w:rsidRPr="00726013">
        <w:rPr>
          <w:rFonts w:ascii="Helvetica" w:hAnsi="Helvetica" w:cs="Arial"/>
        </w:rPr>
        <w:t xml:space="preserve">, </w:t>
      </w:r>
      <w:r w:rsidRPr="00726013">
        <w:rPr>
          <w:rStyle w:val="reduce2"/>
          <w:rFonts w:ascii="Helvetica" w:hAnsi="Helvetica"/>
        </w:rPr>
        <w:t xml:space="preserve">or assign political responsibility to address such issues, or even say without hesitation that wealthy nations that steadfastly ignore pockets of virulent poverty are immoral, </w:t>
      </w:r>
      <w:r w:rsidRPr="00726013">
        <w:rPr>
          <w:rStyle w:val="underline2"/>
          <w:rFonts w:ascii="Helvetica" w:hAnsi="Helvetica" w:cs="Arial"/>
        </w:rPr>
        <w:t>then the worst nightmares of the most cynical post-modernists will likely come to life. Such an overarching refusal to address these issues is at least as dangerous as any overarching affirmation of beliefs regarding ways to go about solving them</w:t>
      </w:r>
      <w:r w:rsidRPr="00726013">
        <w:rPr>
          <w:rFonts w:ascii="Helvetica" w:hAnsi="Helvetica" w:cs="Arial"/>
        </w:rPr>
        <w:t>.</w:t>
      </w:r>
    </w:p>
    <w:p w:rsidR="0057066A" w:rsidRPr="00726013" w:rsidRDefault="0057066A">
      <w:pPr>
        <w:pStyle w:val="evidencetext"/>
        <w:rPr>
          <w:rFonts w:ascii="Helvetica" w:hAnsi="Helvetica" w:cs="Arial"/>
        </w:rPr>
      </w:pPr>
      <w:r w:rsidRPr="00726013">
        <w:rPr>
          <w:rStyle w:val="reduce2"/>
          <w:rFonts w:ascii="Helvetica" w:hAnsi="Helvetica"/>
        </w:rPr>
        <w:t>Post-modernism suffers from -- and is defined by -- too much indeterminacy.</w:t>
      </w:r>
      <w:r w:rsidRPr="00726013">
        <w:rPr>
          <w:rFonts w:ascii="Helvetica" w:hAnsi="Helvetica" w:cs="Arial"/>
        </w:rPr>
        <w:t xml:space="preserve"> </w:t>
      </w:r>
      <w:r w:rsidRPr="00726013">
        <w:rPr>
          <w:rStyle w:val="underline2"/>
          <w:rFonts w:ascii="Helvetica" w:hAnsi="Helvetica" w:cs="Arial"/>
        </w:rPr>
        <w:t>In order to achieve anything</w:t>
      </w:r>
      <w:r w:rsidRPr="00726013">
        <w:rPr>
          <w:rFonts w:ascii="Helvetica" w:hAnsi="Helvetica" w:cs="Arial"/>
        </w:rPr>
        <w:t xml:space="preserve">, </w:t>
      </w:r>
      <w:r w:rsidRPr="00726013">
        <w:rPr>
          <w:rStyle w:val="reduce2"/>
          <w:rFonts w:ascii="Helvetica" w:hAnsi="Helvetica"/>
        </w:rPr>
        <w:t>constructive or otherwise,</w:t>
      </w:r>
      <w:r w:rsidRPr="00726013">
        <w:rPr>
          <w:rFonts w:ascii="Helvetica" w:hAnsi="Helvetica" w:cs="Arial"/>
        </w:rPr>
        <w:t xml:space="preserve"> </w:t>
      </w:r>
      <w:r w:rsidRPr="00726013">
        <w:rPr>
          <w:rStyle w:val="underline2"/>
          <w:rFonts w:ascii="Helvetica" w:hAnsi="Helvetica" w:cs="Arial"/>
        </w:rPr>
        <w:t>human beings must attempt to understand the nature of things, and to evaluate them. This can be done even if we accept that we may never understand things completely,</w:t>
      </w:r>
      <w:r w:rsidRPr="00726013">
        <w:rPr>
          <w:rFonts w:ascii="Helvetica" w:hAnsi="Helvetica" w:cs="Arial"/>
        </w:rPr>
        <w:t xml:space="preserve"> </w:t>
      </w:r>
      <w:r w:rsidRPr="00726013">
        <w:rPr>
          <w:rStyle w:val="reduce2"/>
          <w:rFonts w:ascii="Helvetica" w:hAnsi="Helvetica"/>
        </w:rPr>
        <w:t>or evaluate them correctly. But if paralysis is the most obvious political consequence of post-modernism, a graver danger lies in the rejection of the "Enlightenment ideals" of universality and impartiality. If the resounding end to the Cold War has taught us anything, it should be tha</w:t>
      </w:r>
      <w:r w:rsidRPr="00726013">
        <w:rPr>
          <w:rFonts w:ascii="Helvetica" w:hAnsi="Helvetica" w:cs="Arial"/>
        </w:rPr>
        <w:t xml:space="preserve">t </w:t>
      </w:r>
      <w:r w:rsidRPr="00726013">
        <w:rPr>
          <w:rStyle w:val="underline2"/>
          <w:rFonts w:ascii="Helvetica" w:hAnsi="Helvetica" w:cs="Arial"/>
        </w:rPr>
        <w:t>the opposite of "universalism</w:t>
      </w:r>
      <w:r w:rsidRPr="00726013">
        <w:rPr>
          <w:rStyle w:val="reduce2"/>
          <w:rFonts w:ascii="Helvetica" w:hAnsi="Helvetica"/>
        </w:rPr>
        <w:t>" is not invariably a coexistence of "little narratives": it can be, and frequently</w:t>
      </w:r>
      <w:r w:rsidRPr="00726013">
        <w:rPr>
          <w:rFonts w:ascii="Helvetica" w:hAnsi="Helvetica" w:cs="Arial"/>
        </w:rPr>
        <w:t xml:space="preserve"> </w:t>
      </w:r>
      <w:r w:rsidRPr="00726013">
        <w:rPr>
          <w:rStyle w:val="underline2"/>
          <w:rFonts w:ascii="Helvetica" w:hAnsi="Helvetica" w:cs="Arial"/>
        </w:rPr>
        <w:t>is, some combination of intolerance, local prejudice, suspicion, bigotry, fear, brutality, and persecutio</w:t>
      </w:r>
      <w:r w:rsidRPr="00726013">
        <w:rPr>
          <w:rFonts w:ascii="Helvetica" w:hAnsi="Helvetica" w:cs="Arial"/>
        </w:rPr>
        <w:t xml:space="preserve">n. </w:t>
      </w:r>
      <w:r w:rsidRPr="00726013">
        <w:rPr>
          <w:rStyle w:val="reduce2"/>
          <w:rFonts w:ascii="Helvetica" w:hAnsi="Helvetica"/>
        </w:rPr>
        <w:t>The uncritical affiliation with the community of one's birth, as Martha Nussbaum notes, "while not without causal and formative power, is ethically arbitrary, and sometimes ethically dangerous -- in that it encourages us to listen to our unexamined preferences as if they were ethical laws."[10]</w:t>
      </w:r>
    </w:p>
    <w:p w:rsidR="0057066A" w:rsidRPr="00726013" w:rsidRDefault="0057066A">
      <w:pPr>
        <w:pStyle w:val="BlockTitle"/>
        <w:rPr>
          <w:rFonts w:ascii="Helvetica" w:hAnsi="Helvetica"/>
        </w:rPr>
      </w:pPr>
      <w:r w:rsidRPr="00726013">
        <w:rPr>
          <w:rFonts w:ascii="Helvetica" w:hAnsi="Helvetica"/>
        </w:rPr>
        <w:br w:type="page"/>
      </w:r>
      <w:bookmarkStart w:id="171" w:name="_Toc147748413"/>
      <w:proofErr w:type="spellStart"/>
      <w:r w:rsidRPr="00726013">
        <w:rPr>
          <w:rFonts w:ascii="Helvetica" w:hAnsi="Helvetica"/>
        </w:rPr>
        <w:lastRenderedPageBreak/>
        <w:t>Ricouer</w:t>
      </w:r>
      <w:proofErr w:type="spellEnd"/>
      <w:r w:rsidRPr="00726013">
        <w:rPr>
          <w:rFonts w:ascii="Helvetica" w:hAnsi="Helvetica"/>
        </w:rPr>
        <w:t xml:space="preserve"> Turn: 2AC</w:t>
      </w:r>
      <w:bookmarkEnd w:id="165"/>
      <w:bookmarkEnd w:id="166"/>
      <w:bookmarkEnd w:id="167"/>
      <w:bookmarkEnd w:id="168"/>
      <w:bookmarkEnd w:id="169"/>
      <w:bookmarkEnd w:id="17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TURN – THE SEARCH FOR HIDDEN MOTIVES ENGAGES IN A HERMENEUTICS OF SUSPICION, RISKING SPIRAL INTO PROFOUND SKEPTICISM</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Berman 2001</w:t>
      </w:r>
    </w:p>
    <w:p w:rsidR="0057066A" w:rsidRPr="00726013" w:rsidRDefault="0057066A">
      <w:pPr>
        <w:pStyle w:val="Citation"/>
        <w:rPr>
          <w:rFonts w:ascii="Helvetica" w:hAnsi="Helvetica" w:cs="Arial"/>
          <w:sz w:val="16"/>
          <w:szCs w:val="18"/>
        </w:rPr>
      </w:pPr>
      <w:r w:rsidRPr="00726013">
        <w:rPr>
          <w:rFonts w:ascii="Helvetica" w:hAnsi="Helvetica" w:cs="Arial"/>
          <w:sz w:val="16"/>
          <w:szCs w:val="18"/>
        </w:rPr>
        <w:t>[Paul Schiff, Assoc. Prof. Law @ U. of Connecticut, Yale Journal of Law and the Humanities, LN]</w:t>
      </w:r>
    </w:p>
    <w:p w:rsidR="0057066A" w:rsidRPr="00726013" w:rsidRDefault="0057066A">
      <w:pPr>
        <w:pStyle w:val="evidencetext"/>
        <w:rPr>
          <w:rFonts w:ascii="Helvetica" w:hAnsi="Helvetica" w:cs="Arial"/>
        </w:rPr>
      </w:pPr>
    </w:p>
    <w:p w:rsidR="0057066A" w:rsidRPr="00726013" w:rsidRDefault="0057066A">
      <w:pPr>
        <w:pStyle w:val="CardText0"/>
        <w:rPr>
          <w:rStyle w:val="reduce2"/>
          <w:rFonts w:ascii="Helvetica" w:hAnsi="Helvetica"/>
        </w:rPr>
      </w:pPr>
      <w:proofErr w:type="spellStart"/>
      <w:r w:rsidRPr="00726013">
        <w:rPr>
          <w:rStyle w:val="reduce2"/>
          <w:rFonts w:ascii="Helvetica" w:hAnsi="Helvetica"/>
        </w:rPr>
        <w:t>Ricoeur</w:t>
      </w:r>
      <w:proofErr w:type="spellEnd"/>
      <w:r w:rsidRPr="00726013">
        <w:rPr>
          <w:rStyle w:val="reduce2"/>
          <w:rFonts w:ascii="Helvetica" w:hAnsi="Helvetica"/>
        </w:rPr>
        <w:t xml:space="preserve"> contrasts two different "poles" among hermeneutic styles. At one pole, "hermeneutics is understood as the manifestation and restoration of ... meaning." 23 At the other pole, hermeneutics is "understood as a demystification, as a reduction of illusion." 24 It is not entirely clear to me precisely what </w:t>
      </w:r>
      <w:proofErr w:type="spellStart"/>
      <w:r w:rsidRPr="00726013">
        <w:rPr>
          <w:rStyle w:val="reduce2"/>
          <w:rFonts w:ascii="Helvetica" w:hAnsi="Helvetica"/>
        </w:rPr>
        <w:t>Ricoeur</w:t>
      </w:r>
      <w:proofErr w:type="spellEnd"/>
      <w:r w:rsidRPr="00726013">
        <w:rPr>
          <w:rStyle w:val="reduce2"/>
          <w:rFonts w:ascii="Helvetica" w:hAnsi="Helvetica"/>
        </w:rPr>
        <w:t xml:space="preserve"> means by these two categories. Nevertheless, I understand</w:t>
      </w:r>
      <w:r w:rsidRPr="00726013">
        <w:rPr>
          <w:rFonts w:ascii="Helvetica" w:hAnsi="Helvetica" w:cs="Arial"/>
        </w:rPr>
        <w:t xml:space="preserve"> </w:t>
      </w:r>
      <w:r w:rsidRPr="00726013">
        <w:rPr>
          <w:rStyle w:val="underlinecardChar"/>
          <w:rFonts w:ascii="Helvetica" w:hAnsi="Helvetica" w:cs="Arial"/>
        </w:rPr>
        <w:t>a hermeneutics of faith</w:t>
      </w:r>
      <w:r w:rsidRPr="00726013">
        <w:rPr>
          <w:rFonts w:ascii="Helvetica" w:hAnsi="Helvetica" w:cs="Arial"/>
        </w:rPr>
        <w:t xml:space="preserve"> </w:t>
      </w:r>
      <w:r w:rsidRPr="00726013">
        <w:rPr>
          <w:rStyle w:val="reduce2"/>
          <w:rFonts w:ascii="Helvetica" w:hAnsi="Helvetica"/>
        </w:rPr>
        <w:t>to be one that</w:t>
      </w:r>
      <w:r w:rsidRPr="00726013">
        <w:rPr>
          <w:rFonts w:ascii="Helvetica" w:hAnsi="Helvetica" w:cs="Arial"/>
        </w:rPr>
        <w:t xml:space="preserve"> </w:t>
      </w:r>
      <w:r w:rsidRPr="00726013">
        <w:rPr>
          <w:rStyle w:val="underlinecardChar"/>
          <w:rFonts w:ascii="Helvetica" w:hAnsi="Helvetica" w:cs="Arial"/>
        </w:rPr>
        <w:t>treats the object of study as possessing inherent meaning on its own terms. In contrast, the hermeneutics of suspicion seeks to expose societal practices as illusory edifices that mask underlying contradictions or failures of meaning</w:t>
      </w:r>
      <w:r w:rsidRPr="00726013">
        <w:rPr>
          <w:rFonts w:ascii="Helvetica" w:hAnsi="Helvetica" w:cs="Arial"/>
        </w:rPr>
        <w:t xml:space="preserve">. </w:t>
      </w:r>
      <w:r w:rsidRPr="00726013">
        <w:rPr>
          <w:rStyle w:val="reduce2"/>
          <w:rFonts w:ascii="Helvetica" w:hAnsi="Helvetica"/>
        </w:rPr>
        <w:t>I will return to the first pole in Part Four of this Essay, but for now I wish to focus on the hermeneutics of demystification and suspicion.</w:t>
      </w:r>
    </w:p>
    <w:p w:rsidR="0057066A" w:rsidRPr="00726013" w:rsidRDefault="0057066A">
      <w:pPr>
        <w:pStyle w:val="CardText0"/>
        <w:rPr>
          <w:rFonts w:ascii="Helvetica" w:hAnsi="Helvetica" w:cs="Arial"/>
        </w:rPr>
      </w:pPr>
      <w:proofErr w:type="spellStart"/>
      <w:r w:rsidRPr="00726013">
        <w:rPr>
          <w:rStyle w:val="reduce2"/>
          <w:rFonts w:ascii="Helvetica" w:hAnsi="Helvetica"/>
        </w:rPr>
        <w:t>Ricoeur</w:t>
      </w:r>
      <w:proofErr w:type="spellEnd"/>
      <w:r w:rsidRPr="00726013">
        <w:rPr>
          <w:rStyle w:val="reduce2"/>
          <w:rFonts w:ascii="Helvetica" w:hAnsi="Helvetica"/>
        </w:rPr>
        <w:t xml:space="preserve"> locates in the work of Nietzsche, Marx, and Freud the central hallmarks of this suspicious approach. He argues tha</w:t>
      </w:r>
      <w:r w:rsidRPr="00726013">
        <w:rPr>
          <w:rFonts w:ascii="Helvetica" w:hAnsi="Helvetica" w:cs="Arial"/>
        </w:rPr>
        <w:t xml:space="preserve">t </w:t>
      </w:r>
      <w:r w:rsidRPr="00726013">
        <w:rPr>
          <w:rStyle w:val="underlinecardChar"/>
          <w:rFonts w:ascii="Helvetica" w:hAnsi="Helvetica" w:cs="Arial"/>
        </w:rPr>
        <w:t>each of these thinkers makes "the decision to look upon the whole of consciousness primarily as "false' consciousness</w:t>
      </w:r>
      <w:r w:rsidRPr="00726013">
        <w:rPr>
          <w:rStyle w:val="reduce2"/>
          <w:rFonts w:ascii="Helvetica" w:hAnsi="Helvetica"/>
        </w:rPr>
        <w:t xml:space="preserve">." 25 </w:t>
      </w:r>
      <w:proofErr w:type="spellStart"/>
      <w:r w:rsidRPr="00726013">
        <w:rPr>
          <w:rStyle w:val="reduce2"/>
          <w:rFonts w:ascii="Helvetica" w:hAnsi="Helvetica"/>
        </w:rPr>
        <w:t>Ricoeur</w:t>
      </w:r>
      <w:proofErr w:type="spellEnd"/>
      <w:r w:rsidRPr="00726013">
        <w:rPr>
          <w:rStyle w:val="reduce2"/>
          <w:rFonts w:ascii="Helvetica" w:hAnsi="Helvetica"/>
        </w:rPr>
        <w:t xml:space="preserve"> sees this perspective as an extension of Descartes' fundamental position of doubt at the dawn of the Enlightenment. According to </w:t>
      </w:r>
      <w:proofErr w:type="spellStart"/>
      <w:r w:rsidRPr="00726013">
        <w:rPr>
          <w:rStyle w:val="reduce2"/>
          <w:rFonts w:ascii="Helvetica" w:hAnsi="Helvetica"/>
        </w:rPr>
        <w:t>Ricoeur</w:t>
      </w:r>
      <w:proofErr w:type="spellEnd"/>
      <w:r w:rsidRPr="00726013">
        <w:rPr>
          <w:rStyle w:val="reduce2"/>
          <w:rFonts w:ascii="Helvetica" w:hAnsi="Helvetica"/>
        </w:rPr>
        <w:t>, "The philosopher trained in the school of Descartes knows that things are doubtful, that they are not such as they appear; but he does not doubt that consciousness is such as it appears to itself; in consciousness, meaning and consciousness of meaning coincide." 26</w:t>
      </w:r>
      <w:r w:rsidRPr="00726013">
        <w:rPr>
          <w:rFonts w:ascii="Helvetica" w:hAnsi="Helvetica" w:cs="Arial"/>
        </w:rPr>
        <w:t xml:space="preserve"> </w:t>
      </w:r>
    </w:p>
    <w:p w:rsidR="0057066A" w:rsidRPr="00726013" w:rsidRDefault="0057066A">
      <w:pPr>
        <w:pStyle w:val="CardText0"/>
        <w:rPr>
          <w:rStyle w:val="underlinecardChar"/>
          <w:rFonts w:ascii="Helvetica" w:hAnsi="Helvetica" w:cs="Arial"/>
        </w:rPr>
      </w:pPr>
      <w:r w:rsidRPr="00726013">
        <w:rPr>
          <w:rStyle w:val="underlinecardChar"/>
          <w:rFonts w:ascii="Helvetica" w:hAnsi="Helvetica" w:cs="Arial"/>
        </w:rPr>
        <w:t>The hermeneutics of suspicion takes doubt one step farther, by distrusting even our perceptions.</w:t>
      </w:r>
    </w:p>
    <w:p w:rsidR="0057066A" w:rsidRPr="00726013" w:rsidRDefault="0057066A">
      <w:pPr>
        <w:pStyle w:val="CardText0"/>
        <w:rPr>
          <w:rStyle w:val="reduce2"/>
          <w:rFonts w:ascii="Helvetica" w:hAnsi="Helvetica"/>
        </w:rPr>
      </w:pPr>
      <w:r w:rsidRPr="00726013">
        <w:rPr>
          <w:rStyle w:val="reduce2"/>
          <w:rFonts w:ascii="Helvetica" w:hAnsi="Helvetica"/>
        </w:rPr>
        <w:t xml:space="preserve">This suspicious position questions the so-called "correspondence [*104] theory" of truth. As we go through our lives, most of us generally assume that our mental perceptions accord with reality because we believe we have direct access to reality through our senses or through reason. This is the legacy of the Enlightenment, the "answer" to the fundamental Cartesian doubt. But the hermeneutics of suspicion maintains that human beings create false truths for themselves. </w:t>
      </w:r>
    </w:p>
    <w:p w:rsidR="0057066A" w:rsidRPr="00726013" w:rsidRDefault="0057066A">
      <w:pPr>
        <w:pStyle w:val="CardText0"/>
        <w:rPr>
          <w:rFonts w:ascii="Helvetica" w:hAnsi="Helvetica" w:cs="Arial"/>
        </w:rPr>
      </w:pPr>
      <w:r w:rsidRPr="00726013">
        <w:rPr>
          <w:rStyle w:val="underlinecardChar"/>
          <w:rFonts w:ascii="Helvetica" w:hAnsi="Helvetica" w:cs="Arial"/>
        </w:rPr>
        <w:t>Such false truths cannot be "objective" because they always serve some interest or purpose</w:t>
      </w:r>
      <w:r w:rsidRPr="00726013">
        <w:rPr>
          <w:rFonts w:ascii="Helvetica" w:hAnsi="Helvetica" w:cs="Arial"/>
        </w:rPr>
        <w:t>.</w:t>
      </w:r>
    </w:p>
    <w:p w:rsidR="0057066A" w:rsidRPr="00726013" w:rsidRDefault="0057066A">
      <w:pPr>
        <w:pStyle w:val="CardText0"/>
        <w:rPr>
          <w:rStyle w:val="reduce2"/>
          <w:rFonts w:ascii="Helvetica" w:hAnsi="Helvetica"/>
        </w:rPr>
      </w:pPr>
      <w:r w:rsidRPr="00726013">
        <w:rPr>
          <w:rStyle w:val="reduce2"/>
          <w:rFonts w:ascii="Helvetica" w:hAnsi="Helvetica"/>
        </w:rPr>
        <w:t>By discovering and revealing those interests or purposes, suspicious analysis seeks to expose so-called "false consciousness" generated through social ideology or self-deception. False consciousness may arise in many different ways. Nietzsche looked to people's self-deceit in the service of the "will to power." Marx focused on the social being and the false consciousness that arises from ideology and economic alienation. Freud approached the problem of false consciousness by examining dreams and neurotic symptoms in order to reveal hidden motivations and desires. Thus, "the Genealogy of Morals in Nietzsche's sense, the theory of ideologies in the Marxist sense, and the theory of ideas and illusions in Freud's sense represent three convergent procedures of demystification." 27</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SKEPTICISM STOPS SOCIAL CHANGE – THEIR PARANOIA FORECLOsES UPON REVOLUTION</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Berman 2001</w:t>
      </w:r>
    </w:p>
    <w:p w:rsidR="0057066A" w:rsidRPr="00726013" w:rsidRDefault="0057066A">
      <w:pPr>
        <w:pStyle w:val="Citation"/>
        <w:rPr>
          <w:rFonts w:ascii="Helvetica" w:hAnsi="Helvetica" w:cs="Arial"/>
          <w:sz w:val="16"/>
          <w:szCs w:val="18"/>
        </w:rPr>
      </w:pPr>
      <w:r w:rsidRPr="00726013">
        <w:rPr>
          <w:rFonts w:ascii="Helvetica" w:hAnsi="Helvetica" w:cs="Arial"/>
          <w:sz w:val="16"/>
          <w:szCs w:val="18"/>
        </w:rPr>
        <w:t>[Paul Schiff, Assoc. Prof. Law @ U. of Connecticut, Yale Journal of Law and the Humanities, LN]</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Style w:val="reduce2"/>
          <w:rFonts w:ascii="Helvetica" w:hAnsi="Helvetica"/>
        </w:rPr>
        <w:t>Of course</w:t>
      </w:r>
      <w:r w:rsidRPr="00726013">
        <w:rPr>
          <w:rFonts w:ascii="Helvetica" w:hAnsi="Helvetica" w:cs="Arial"/>
        </w:rPr>
        <w:t xml:space="preserve">, </w:t>
      </w:r>
      <w:r w:rsidRPr="00726013">
        <w:rPr>
          <w:rStyle w:val="underlinecardChar"/>
          <w:rFonts w:ascii="Helvetica" w:hAnsi="Helvetica" w:cs="Arial"/>
        </w:rPr>
        <w:t>one might view this as a positive development. One might think people should stop being lulled into a false sense of believing that the rhetoric of public life really matters. If people began to view such rhetoric as a construction of entrenched power, so the argument might go, they would form the nucleus of a truly revolutionary political movement</w:t>
      </w:r>
      <w:r w:rsidRPr="00726013">
        <w:rPr>
          <w:rFonts w:ascii="Helvetica" w:hAnsi="Helvetica" w:cs="Arial"/>
        </w:rPr>
        <w:t>.</w:t>
      </w:r>
    </w:p>
    <w:p w:rsidR="0057066A" w:rsidRPr="00726013" w:rsidRDefault="0057066A">
      <w:pPr>
        <w:pStyle w:val="CardText0"/>
        <w:rPr>
          <w:rStyle w:val="reduce2"/>
          <w:rFonts w:ascii="Helvetica" w:hAnsi="Helvetica"/>
        </w:rPr>
      </w:pPr>
      <w:r w:rsidRPr="00726013">
        <w:rPr>
          <w:rStyle w:val="underlinecardChar"/>
          <w:rFonts w:ascii="Helvetica" w:hAnsi="Helvetica" w:cs="Arial"/>
        </w:rPr>
        <w:lastRenderedPageBreak/>
        <w:t>I doubt that such an eventuality is likely to occur</w:t>
      </w:r>
      <w:r w:rsidRPr="00726013">
        <w:rPr>
          <w:rFonts w:ascii="Helvetica" w:hAnsi="Helvetica" w:cs="Arial"/>
        </w:rPr>
        <w:t xml:space="preserve">. </w:t>
      </w:r>
      <w:r w:rsidRPr="00726013">
        <w:rPr>
          <w:rStyle w:val="reduce2"/>
          <w:rFonts w:ascii="Helvetica" w:hAnsi="Helvetica"/>
        </w:rPr>
        <w:t>Moreover</w:t>
      </w:r>
      <w:r w:rsidRPr="00726013">
        <w:rPr>
          <w:rFonts w:ascii="Helvetica" w:hAnsi="Helvetica" w:cs="Arial"/>
        </w:rPr>
        <w:t xml:space="preserve">, </w:t>
      </w:r>
      <w:r w:rsidRPr="00726013">
        <w:rPr>
          <w:rStyle w:val="underlinecardChar"/>
          <w:rFonts w:ascii="Helvetica" w:hAnsi="Helvetica" w:cs="Arial"/>
        </w:rPr>
        <w:t>I am not sure that a culture of suspiciousness is the most effective way to seek politica</w:t>
      </w:r>
      <w:r w:rsidRPr="00726013">
        <w:rPr>
          <w:rFonts w:ascii="Helvetica" w:hAnsi="Helvetica" w:cs="Arial"/>
        </w:rPr>
        <w:t>l</w:t>
      </w:r>
      <w:r w:rsidRPr="00726013">
        <w:rPr>
          <w:rStyle w:val="reduce2"/>
          <w:rFonts w:ascii="Helvetica" w:hAnsi="Helvetica"/>
        </w:rPr>
        <w:t xml:space="preserve"> (or personal</w:t>
      </w:r>
      <w:r w:rsidRPr="00726013">
        <w:rPr>
          <w:rFonts w:ascii="Helvetica" w:hAnsi="Helvetica" w:cs="Arial"/>
        </w:rPr>
        <w:t xml:space="preserve">) </w:t>
      </w:r>
      <w:r w:rsidRPr="00726013">
        <w:rPr>
          <w:rStyle w:val="underlinecardChar"/>
          <w:rFonts w:ascii="Helvetica" w:hAnsi="Helvetica" w:cs="Arial"/>
        </w:rPr>
        <w:t>change</w:t>
      </w:r>
      <w:r w:rsidRPr="00726013">
        <w:rPr>
          <w:rFonts w:ascii="Helvetica" w:hAnsi="Helvetica" w:cs="Arial"/>
        </w:rPr>
        <w:t xml:space="preserve"> </w:t>
      </w:r>
      <w:r w:rsidRPr="00726013">
        <w:rPr>
          <w:rStyle w:val="reduce2"/>
          <w:rFonts w:ascii="Helvetica" w:hAnsi="Helvetica"/>
        </w:rPr>
        <w:t>anyway. Suspicious analysis seeks to expose the dangers of our enchantment with reason or truth or collectivity, but there are dangers that arise from relentless disenchantment as well. As [*123] Richard K. Sherwin has observed,</w:t>
      </w:r>
    </w:p>
    <w:p w:rsidR="0057066A" w:rsidRPr="00726013" w:rsidRDefault="0057066A">
      <w:pPr>
        <w:pStyle w:val="CardText0"/>
        <w:rPr>
          <w:rFonts w:ascii="Helvetica" w:hAnsi="Helvetica" w:cs="Arial"/>
        </w:rPr>
      </w:pPr>
      <w:r w:rsidRPr="00726013">
        <w:rPr>
          <w:rStyle w:val="underlinecardChar"/>
          <w:rFonts w:ascii="Helvetica" w:hAnsi="Helvetica" w:cs="Arial"/>
        </w:rPr>
        <w:t xml:space="preserve"> Without the means of experiencing more profound enchantments</w:t>
      </w:r>
      <w:r w:rsidRPr="00726013">
        <w:rPr>
          <w:rStyle w:val="reduce2"/>
          <w:rFonts w:ascii="Helvetica" w:hAnsi="Helvetica"/>
        </w:rPr>
        <w:t>, without communal rituals and social dramas through which the culture's deepest beliefs and values may be brought to life and collectively reenacted,</w:t>
      </w:r>
      <w:r w:rsidRPr="00726013">
        <w:rPr>
          <w:rFonts w:ascii="Helvetica" w:hAnsi="Helvetica" w:cs="Arial"/>
        </w:rPr>
        <w:t xml:space="preserve"> </w:t>
      </w:r>
      <w:r w:rsidRPr="00726013">
        <w:rPr>
          <w:rStyle w:val="underlinecardChar"/>
          <w:rFonts w:ascii="Helvetica" w:hAnsi="Helvetica" w:cs="Arial"/>
        </w:rPr>
        <w:t>those beliefs ultimately lose their meaning and die... . Forms of enchantment in the service of deceit,</w:t>
      </w:r>
      <w:r w:rsidRPr="00726013">
        <w:rPr>
          <w:rFonts w:ascii="Helvetica" w:hAnsi="Helvetica" w:cs="Arial"/>
        </w:rPr>
        <w:t xml:space="preserve"> </w:t>
      </w:r>
      <w:r w:rsidRPr="00726013">
        <w:rPr>
          <w:rStyle w:val="reduce2"/>
          <w:rFonts w:ascii="Helvetica" w:hAnsi="Helvetica"/>
        </w:rPr>
        <w:t>illicit desire, and self-gratification</w:t>
      </w:r>
      <w:r w:rsidRPr="00726013">
        <w:rPr>
          <w:rFonts w:ascii="Helvetica" w:hAnsi="Helvetica" w:cs="Arial"/>
        </w:rPr>
        <w:t xml:space="preserve"> </w:t>
      </w:r>
      <w:r w:rsidRPr="00726013">
        <w:rPr>
          <w:rStyle w:val="underlinecardChar"/>
          <w:rFonts w:ascii="Helvetica" w:hAnsi="Helvetica" w:cs="Arial"/>
        </w:rPr>
        <w:t>alone must be separated out from forms of enchantment in the service of feelings</w:t>
      </w:r>
      <w:r w:rsidRPr="00726013">
        <w:rPr>
          <w:rFonts w:ascii="Helvetica" w:hAnsi="Helvetica" w:cs="Arial"/>
        </w:rPr>
        <w:t xml:space="preserve">, </w:t>
      </w:r>
      <w:r w:rsidRPr="00726013">
        <w:rPr>
          <w:rStyle w:val="reduce2"/>
          <w:rFonts w:ascii="Helvetica" w:hAnsi="Helvetica"/>
        </w:rPr>
        <w:t>beliefs, and values that we aspire to affirm in light of the self, social, and legal realities they help to construct and maintain. 112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72" w:name="_Toc114691893"/>
      <w:bookmarkStart w:id="173" w:name="_Toc114697559"/>
      <w:bookmarkStart w:id="174" w:name="_Toc118281666"/>
      <w:bookmarkStart w:id="175" w:name="_Toc118308447"/>
      <w:bookmarkStart w:id="176" w:name="_Toc119349706"/>
      <w:bookmarkStart w:id="177" w:name="_Toc147748414"/>
      <w:proofErr w:type="spellStart"/>
      <w:r w:rsidRPr="00726013">
        <w:rPr>
          <w:rFonts w:ascii="Helvetica" w:hAnsi="Helvetica"/>
        </w:rPr>
        <w:lastRenderedPageBreak/>
        <w:t>Ricoeur</w:t>
      </w:r>
      <w:proofErr w:type="spellEnd"/>
      <w:r w:rsidRPr="00726013">
        <w:rPr>
          <w:rFonts w:ascii="Helvetica" w:hAnsi="Helvetica"/>
        </w:rPr>
        <w:t xml:space="preserve"> </w:t>
      </w:r>
      <w:bookmarkEnd w:id="172"/>
      <w:bookmarkEnd w:id="173"/>
      <w:bookmarkEnd w:id="174"/>
      <w:bookmarkEnd w:id="175"/>
      <w:bookmarkEnd w:id="176"/>
      <w:r w:rsidRPr="00726013">
        <w:rPr>
          <w:rFonts w:ascii="Helvetica" w:hAnsi="Helvetica"/>
        </w:rPr>
        <w:t>Turn: 1AR</w:t>
      </w:r>
      <w:bookmarkEnd w:id="17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EXTEND 2AC # ___, THE RICOUER TURN.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SUSPCION OF HIDDEN MOTIVATIONS BEHIND POLICYMAKING FORCES INFINITE SKEPTICISM BECAUSE EVERY OUTCOME IS DETERMINATELY NEGATIVE. THE IMPACT IS THE OTHER RICOUER CARD, WHICH SHOWS THAT SUCH PARANOIA PREVENTS SOCIAL CHANGE, ALLOWING NIHILISM TO REPLACE REVOLUTIONARY TRANSFORMATION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ALSO, THEIR HERMENEUTICS WORK AGAINST SOCIAL CHANGE AND KILL SOCIAL MOVEMENTS</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Berman 2001</w:t>
      </w:r>
    </w:p>
    <w:p w:rsidR="0057066A" w:rsidRPr="00726013" w:rsidRDefault="0057066A">
      <w:pPr>
        <w:pStyle w:val="Citation"/>
        <w:rPr>
          <w:rFonts w:ascii="Helvetica" w:hAnsi="Helvetica" w:cs="Arial"/>
          <w:sz w:val="16"/>
          <w:szCs w:val="18"/>
        </w:rPr>
      </w:pPr>
      <w:r w:rsidRPr="00726013">
        <w:rPr>
          <w:rFonts w:ascii="Helvetica" w:hAnsi="Helvetica" w:cs="Arial"/>
          <w:sz w:val="16"/>
          <w:szCs w:val="18"/>
        </w:rPr>
        <w:t>[Paul Schiff, Assoc. Prof. Law @ U. of Connecticut, Yale Journal of Law and the Humanities, LN]</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The second drawback of the hermeneutics of suspicion is perhaps even more important. As some scholars have noted, the</w:t>
      </w:r>
      <w:r w:rsidRPr="00726013">
        <w:rPr>
          <w:rFonts w:ascii="Helvetica" w:hAnsi="Helvetica" w:cs="Arial"/>
        </w:rPr>
        <w:t xml:space="preserve"> </w:t>
      </w:r>
      <w:r w:rsidRPr="00726013">
        <w:rPr>
          <w:rStyle w:val="underlinecardChar"/>
          <w:rFonts w:ascii="Helvetica" w:hAnsi="Helvetica" w:cs="Arial"/>
        </w:rPr>
        <w:t>hermeneutics of suspicion can easily slip from healthy skepticism into a kind of rhetorical paranoia</w:t>
      </w:r>
      <w:r w:rsidRPr="00726013">
        <w:rPr>
          <w:rFonts w:ascii="Helvetica" w:hAnsi="Helvetica" w:cs="Arial"/>
        </w:rPr>
        <w:t xml:space="preserve">. </w:t>
      </w:r>
      <w:r w:rsidRPr="00726013">
        <w:rPr>
          <w:rFonts w:ascii="Helvetica" w:hAnsi="Helvetica" w:cs="Arial"/>
          <w:sz w:val="14"/>
          <w:szCs w:val="14"/>
        </w:rPr>
        <w:t>Paranoia, of course, is a loaded term, and probably a bit unfair. Nevertheless, because it is used frequently in the academic literature about the hermeneutics of suspicion, I will use it as well - though I want to make clear that I believe paranoia to be the hypothetical extreme in the movement toward skeptical scholarship. I do not mean to imply that any actual scholars necessarily display such paranoid logic.</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 xml:space="preserve">Critics of the hermeneutics of suspicion describe the "paranoid style of functioning" 104 as "an intense, sharply perceptive but </w:t>
      </w:r>
      <w:r w:rsidRPr="00726013">
        <w:rPr>
          <w:rFonts w:ascii="Helvetica" w:hAnsi="Helvetica" w:cs="Arial"/>
          <w:sz w:val="14"/>
          <w:szCs w:val="14"/>
        </w:rPr>
        <w:br/>
        <w:t>narrowly focused mode of attention" that results in an attitude of "elaborate suspiciousness." 105 Paranoid individuals constantly strive to demystify appearances; they take nothing at face value because "they regard reality as an obscure dimension hidden from casual observation or participation." 106 On this vision,</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 xml:space="preserve"> The obvious is regarded as misleading and as something to be seen through. So, the paranoid style sees the world as constructed of a web of hints to hidden meaning... . The way in which the paranoid protects fragile autonomy is by insuring, or at least insisting, that the paranoid's interpretation of events is the interpretation. 107</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 xml:space="preserve"> Such a paranoid style may, over time, have a potentially corrosive effect on society. 108 Consider the long-term consequences of repeated exposure to suspicious stories. An appeal to religious ideals is portrayed as an exercise of political power or the result of deluded magical thinking. A [*122] canonical work of art is revealed to be the product of a patriarchal "gaze." The programs of politicians are exposed as crass maneuverings for higher office or greater power. 109 The idealistic rhetoric of judicial opinions is depicted as an after-the-fact justification for the exercise of state-sanctioned violence. And the life choices of individuals are shown to be responses to psychological neurosis, or social pathology.</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 xml:space="preserve">All of these are exaggerations, but they increasingly represent the rhetoric that is used to describe human interaction both in contemporary society and in the past. As Richard </w:t>
      </w:r>
      <w:proofErr w:type="spellStart"/>
      <w:r w:rsidRPr="00726013">
        <w:rPr>
          <w:rFonts w:ascii="Helvetica" w:hAnsi="Helvetica" w:cs="Arial"/>
          <w:sz w:val="14"/>
          <w:szCs w:val="14"/>
        </w:rPr>
        <w:t>Rorty</w:t>
      </w:r>
      <w:proofErr w:type="spellEnd"/>
      <w:r w:rsidRPr="00726013">
        <w:rPr>
          <w:rFonts w:ascii="Helvetica" w:hAnsi="Helvetica" w:cs="Arial"/>
          <w:sz w:val="14"/>
          <w:szCs w:val="14"/>
        </w:rPr>
        <w:t xml:space="preserve"> describes,</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 xml:space="preserve"> In this vision, the two-hundred-year history of the United States - indeed, the history of the European and American peoples since the Enlightenment - has been pervaded by hypocrisy and self-deception. </w:t>
      </w:r>
      <w:r w:rsidRPr="00726013">
        <w:rPr>
          <w:rStyle w:val="underlinecardChar"/>
          <w:rFonts w:ascii="Helvetica" w:hAnsi="Helvetica" w:cs="Arial"/>
        </w:rPr>
        <w:t>Readers of Foucault often come away believing that no shackles have been broken in the past two hundred years</w:t>
      </w:r>
      <w:r w:rsidRPr="00726013">
        <w:rPr>
          <w:rFonts w:ascii="Helvetica" w:hAnsi="Helvetica" w:cs="Arial"/>
        </w:rPr>
        <w:t xml:space="preserve">: </w:t>
      </w:r>
      <w:r w:rsidRPr="00726013">
        <w:rPr>
          <w:rFonts w:ascii="Helvetica" w:hAnsi="Helvetica" w:cs="Arial"/>
          <w:sz w:val="14"/>
          <w:szCs w:val="14"/>
        </w:rPr>
        <w:t>the harsh old chains have merely been replaced with slightly more comfortable ones. Heidegger describes America's success in blanketing the world with modern technology as the spread of a wasteland</w:t>
      </w:r>
      <w:r w:rsidRPr="00726013">
        <w:rPr>
          <w:rFonts w:ascii="Helvetica" w:hAnsi="Helvetica" w:cs="Arial"/>
        </w:rPr>
        <w:t xml:space="preserve">. </w:t>
      </w:r>
      <w:r w:rsidRPr="00726013">
        <w:rPr>
          <w:rStyle w:val="underlinecardChar"/>
          <w:rFonts w:ascii="Helvetica" w:hAnsi="Helvetica" w:cs="Arial"/>
        </w:rPr>
        <w:t xml:space="preserve">Those who find Foucault and Heidegger convincing often view the United </w:t>
      </w:r>
      <w:r w:rsidRPr="00726013">
        <w:rPr>
          <w:rStyle w:val="underlinecardChar"/>
          <w:rFonts w:ascii="Helvetica" w:hAnsi="Helvetica" w:cs="Arial"/>
        </w:rPr>
        <w:lastRenderedPageBreak/>
        <w:t>States of America as ... something we must hope will be replaced</w:t>
      </w:r>
      <w:r w:rsidRPr="00726013">
        <w:rPr>
          <w:rFonts w:ascii="Helvetica" w:hAnsi="Helvetica" w:cs="Arial"/>
        </w:rPr>
        <w:t xml:space="preserve">, </w:t>
      </w:r>
      <w:r w:rsidRPr="00726013">
        <w:rPr>
          <w:rFonts w:ascii="Helvetica" w:hAnsi="Helvetica" w:cs="Arial"/>
          <w:sz w:val="14"/>
          <w:szCs w:val="14"/>
        </w:rPr>
        <w:t>as soon as possible, by something utterly different. 110</w:t>
      </w:r>
    </w:p>
    <w:p w:rsidR="0057066A" w:rsidRPr="00726013" w:rsidRDefault="0057066A">
      <w:pPr>
        <w:pStyle w:val="CardText0"/>
        <w:rPr>
          <w:rFonts w:ascii="Helvetica" w:hAnsi="Helvetica" w:cs="Arial"/>
        </w:rPr>
      </w:pPr>
      <w:r w:rsidRPr="00726013">
        <w:rPr>
          <w:rFonts w:ascii="Helvetica" w:hAnsi="Helvetica" w:cs="Arial"/>
          <w:sz w:val="14"/>
          <w:szCs w:val="14"/>
        </w:rPr>
        <w:t xml:space="preserve"> If that is one's viewpoint, </w:t>
      </w:r>
      <w:r w:rsidRPr="00726013">
        <w:rPr>
          <w:rStyle w:val="underlinecardChar"/>
          <w:rFonts w:ascii="Helvetica" w:hAnsi="Helvetica" w:cs="Arial"/>
        </w:rPr>
        <w:t>it will inevitably be difficult to muster one's energy to believe in the possibility of positive action in the world, short of revolution (and even revolution is probably inevitably compromised</w:t>
      </w:r>
      <w:r w:rsidRPr="00726013">
        <w:rPr>
          <w:rFonts w:ascii="Helvetica" w:hAnsi="Helvetica" w:cs="Arial"/>
        </w:rPr>
        <w:t xml:space="preserve">). </w:t>
      </w:r>
      <w:r w:rsidRPr="00726013">
        <w:rPr>
          <w:rFonts w:ascii="Helvetica" w:hAnsi="Helvetica" w:cs="Arial"/>
          <w:sz w:val="14"/>
          <w:szCs w:val="14"/>
        </w:rPr>
        <w:t xml:space="preserve">As </w:t>
      </w:r>
      <w:proofErr w:type="spellStart"/>
      <w:r w:rsidRPr="00726013">
        <w:rPr>
          <w:rFonts w:ascii="Helvetica" w:hAnsi="Helvetica" w:cs="Arial"/>
          <w:sz w:val="14"/>
          <w:szCs w:val="14"/>
        </w:rPr>
        <w:t>Rorty</w:t>
      </w:r>
      <w:proofErr w:type="spellEnd"/>
      <w:r w:rsidRPr="00726013">
        <w:rPr>
          <w:rFonts w:ascii="Helvetica" w:hAnsi="Helvetica" w:cs="Arial"/>
          <w:sz w:val="14"/>
          <w:szCs w:val="14"/>
        </w:rPr>
        <w:t xml:space="preserve"> points out, though the writers of supposedly "subversive" works "honestly believe that they are serving human liberty,"</w:t>
      </w:r>
      <w:r w:rsidRPr="00726013">
        <w:rPr>
          <w:rFonts w:ascii="Helvetica" w:hAnsi="Helvetica" w:cs="Arial"/>
        </w:rPr>
        <w:t xml:space="preserve"> </w:t>
      </w:r>
      <w:r w:rsidRPr="00726013">
        <w:rPr>
          <w:rStyle w:val="underlinecardChar"/>
          <w:rFonts w:ascii="Helvetica" w:hAnsi="Helvetica" w:cs="Arial"/>
        </w:rPr>
        <w:t>it may ultimately be "almost impossible to clamber back down from [these works] to a level of abstraction on which one might discuss the merits of a</w:t>
      </w:r>
      <w:r w:rsidRPr="00726013">
        <w:rPr>
          <w:rFonts w:ascii="Helvetica" w:hAnsi="Helvetica" w:cs="Arial"/>
        </w:rPr>
        <w:t xml:space="preserve"> </w:t>
      </w:r>
      <w:r w:rsidRPr="00726013">
        <w:rPr>
          <w:rFonts w:ascii="Helvetica" w:hAnsi="Helvetica" w:cs="Arial"/>
          <w:sz w:val="14"/>
          <w:szCs w:val="14"/>
        </w:rPr>
        <w:t>law, a treaty, a candidate, or a</w:t>
      </w:r>
      <w:r w:rsidRPr="00726013">
        <w:rPr>
          <w:rFonts w:ascii="Helvetica" w:hAnsi="Helvetica" w:cs="Arial"/>
        </w:rPr>
        <w:t xml:space="preserve"> </w:t>
      </w:r>
      <w:r w:rsidRPr="00726013">
        <w:rPr>
          <w:rStyle w:val="underlinecardChar"/>
          <w:rFonts w:ascii="Helvetica" w:hAnsi="Helvetica" w:cs="Arial"/>
        </w:rPr>
        <w:t>political strategy</w:t>
      </w:r>
      <w:r w:rsidRPr="00726013">
        <w:rPr>
          <w:rFonts w:ascii="Helvetica" w:hAnsi="Helvetica" w:cs="Arial"/>
        </w:rPr>
        <w:t>." 111</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178" w:name="_Toc147748415"/>
      <w:proofErr w:type="spellStart"/>
      <w:r w:rsidRPr="00726013">
        <w:rPr>
          <w:rFonts w:ascii="Helvetica" w:hAnsi="Helvetica"/>
        </w:rPr>
        <w:lastRenderedPageBreak/>
        <w:t>Ricoeur</w:t>
      </w:r>
      <w:proofErr w:type="spellEnd"/>
      <w:r w:rsidRPr="00726013">
        <w:rPr>
          <w:rFonts w:ascii="Helvetica" w:hAnsi="Helvetica"/>
        </w:rPr>
        <w:t xml:space="preserve"> Turn: Ext</w:t>
      </w:r>
      <w:bookmarkEnd w:id="17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LAW CAN BE VIEWED AFFIRMATIVELY – THE MULTIPLICITY OF STORES CAN PROVE MORE HOPE FOR CHANGE AND MEANING NOT LESS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Berman 2001</w:t>
      </w:r>
    </w:p>
    <w:p w:rsidR="0057066A" w:rsidRPr="00726013" w:rsidRDefault="0057066A">
      <w:pPr>
        <w:pStyle w:val="evidencetext"/>
        <w:rPr>
          <w:rFonts w:ascii="Helvetica" w:hAnsi="Helvetica" w:cs="Arial"/>
        </w:rPr>
      </w:pPr>
      <w:r w:rsidRPr="00726013">
        <w:rPr>
          <w:rFonts w:ascii="Helvetica" w:hAnsi="Helvetica" w:cs="Arial"/>
        </w:rPr>
        <w:t xml:space="preserve">[Paul Schiff, Assoc. Prof. of Law @ Connecticut, </w:t>
      </w:r>
      <w:r w:rsidRPr="00726013">
        <w:rPr>
          <w:rFonts w:ascii="Helvetica" w:hAnsi="Helvetica" w:cs="Arial"/>
          <w:i/>
          <w:iCs/>
        </w:rPr>
        <w:t>Yale Journal of Law and Humanities</w:t>
      </w:r>
      <w:r w:rsidRPr="00726013">
        <w:rPr>
          <w:rFonts w:ascii="Helvetica" w:hAnsi="Helvetica" w:cs="Arial"/>
        </w:rPr>
        <w:t>, LN//</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Recently, Richard K. Sherwin's When Law Goes Pop: The Vanishing Line Between Law and Popular Culture n127 has attempted a similar project. Sherwin argues (as I have earlier in this Essay) against what he calls "skeptical postmodernism." Referring to Baudrillard, Sherwin observes that</w:t>
      </w:r>
      <w:r w:rsidRPr="00726013">
        <w:rPr>
          <w:rFonts w:ascii="Helvetica" w:hAnsi="Helvetica" w:cs="Arial"/>
        </w:rPr>
        <w:t xml:space="preserve"> </w:t>
      </w:r>
      <w:r w:rsidRPr="00726013">
        <w:rPr>
          <w:rStyle w:val="underline2"/>
          <w:rFonts w:ascii="Helvetica" w:hAnsi="Helvetica" w:cs="Arial"/>
        </w:rPr>
        <w:t>skeptical postmodernism "manifests a marked inclination toward pessimism and disenchantment</w:t>
      </w:r>
      <w:r w:rsidRPr="00726013">
        <w:rPr>
          <w:rFonts w:ascii="Helvetica" w:hAnsi="Helvetica" w:cs="Arial"/>
        </w:rPr>
        <w:t xml:space="preserve">." </w:t>
      </w:r>
      <w:r w:rsidRPr="00726013">
        <w:rPr>
          <w:rStyle w:val="reduce2"/>
          <w:rFonts w:ascii="Helvetica" w:hAnsi="Helvetica"/>
        </w:rPr>
        <w:t>n128</w:t>
      </w:r>
      <w:r w:rsidRPr="00726013">
        <w:rPr>
          <w:rFonts w:ascii="Helvetica" w:hAnsi="Helvetica" w:cs="Arial"/>
        </w:rPr>
        <w:t xml:space="preserve"> </w:t>
      </w:r>
      <w:r w:rsidRPr="00726013">
        <w:rPr>
          <w:rStyle w:val="underline2"/>
          <w:rFonts w:ascii="Helvetica" w:hAnsi="Helvetica" w:cs="Arial"/>
        </w:rPr>
        <w:t>If truth, meaning, and reality are no longer discernible, and if any sense of the unified self or human agency is illusory</w:t>
      </w:r>
      <w:r w:rsidRPr="00726013">
        <w:rPr>
          <w:rFonts w:ascii="Helvetica" w:hAnsi="Helvetica" w:cs="Arial"/>
        </w:rPr>
        <w:t xml:space="preserve">, </w:t>
      </w:r>
      <w:r w:rsidRPr="00726013">
        <w:rPr>
          <w:rStyle w:val="reduce2"/>
          <w:rFonts w:ascii="Helvetica" w:hAnsi="Helvetica"/>
        </w:rPr>
        <w:t>he argues</w:t>
      </w:r>
      <w:r w:rsidRPr="00726013">
        <w:rPr>
          <w:rFonts w:ascii="Helvetica" w:hAnsi="Helvetica" w:cs="Arial"/>
        </w:rPr>
        <w:t xml:space="preserve">, </w:t>
      </w:r>
      <w:r w:rsidRPr="00726013">
        <w:rPr>
          <w:rStyle w:val="underline2"/>
          <w:rFonts w:ascii="Helvetica" w:hAnsi="Helvetica" w:cs="Arial"/>
        </w:rPr>
        <w:t>we risk living in a world where "individuals can no longer be held accountable for having "authored' their acts or caused an event to happen</w:t>
      </w:r>
      <w:r w:rsidRPr="00726013">
        <w:rPr>
          <w:rStyle w:val="reduce2"/>
          <w:rFonts w:ascii="Helvetica" w:hAnsi="Helvetica"/>
        </w:rPr>
        <w:t>." n129 According to Sherwin, "In the end th</w:t>
      </w:r>
      <w:r w:rsidRPr="00726013">
        <w:rPr>
          <w:rFonts w:ascii="Helvetica" w:hAnsi="Helvetica" w:cs="Arial"/>
        </w:rPr>
        <w:t xml:space="preserve">e </w:t>
      </w:r>
      <w:r w:rsidRPr="00726013">
        <w:rPr>
          <w:rStyle w:val="underline2"/>
          <w:rFonts w:ascii="Helvetica" w:hAnsi="Helvetica" w:cs="Arial"/>
        </w:rPr>
        <w:t>skeptical postmodern is left with nothing more than endless play and detached irony</w:t>
      </w:r>
      <w:r w:rsidRPr="00726013">
        <w:rPr>
          <w:rFonts w:ascii="Helvetica" w:hAnsi="Helvetica" w:cs="Arial"/>
        </w:rPr>
        <w:t xml:space="preserve">." </w:t>
      </w:r>
      <w:r w:rsidRPr="00726013">
        <w:rPr>
          <w:rStyle w:val="reduce2"/>
          <w:rFonts w:ascii="Helvetica" w:hAnsi="Helvetica"/>
        </w:rPr>
        <w:t>n130</w:t>
      </w:r>
    </w:p>
    <w:p w:rsidR="0057066A" w:rsidRPr="00726013" w:rsidRDefault="0057066A">
      <w:pPr>
        <w:pStyle w:val="evidencetext"/>
        <w:rPr>
          <w:rStyle w:val="reduce2"/>
          <w:rFonts w:ascii="Helvetica" w:hAnsi="Helvetica"/>
        </w:rPr>
      </w:pPr>
      <w:r w:rsidRPr="00726013">
        <w:rPr>
          <w:rStyle w:val="reduce2"/>
          <w:rFonts w:ascii="Helvetica" w:hAnsi="Helvetica"/>
        </w:rPr>
        <w:t>Nevertheless, like me, Sherwin refuses to jettison postmodern theory altogether. Instead, he contends, "</w:t>
      </w:r>
      <w:r w:rsidRPr="00726013">
        <w:rPr>
          <w:rStyle w:val="underline2"/>
          <w:rFonts w:ascii="Helvetica" w:hAnsi="Helvetica" w:cs="Arial"/>
        </w:rPr>
        <w:t>Postmodernism need not be skeptical... . A story might concede the demise of the autonomous modern subject, but still find meaning through the distributed self: an identity made up of multiple cultural and social constructs shared by others in particular communities</w:t>
      </w:r>
      <w:r w:rsidRPr="00726013">
        <w:rPr>
          <w:rStyle w:val="reduce2"/>
          <w:rFonts w:ascii="Helvetica" w:hAnsi="Helvetica"/>
        </w:rPr>
        <w:t>." n131 Similarly, taking Sherwin's  [*129]  "affirmative postmodern" view,</w:t>
      </w:r>
      <w:r w:rsidRPr="00726013">
        <w:rPr>
          <w:rFonts w:ascii="Helvetica" w:hAnsi="Helvetica" w:cs="Arial"/>
        </w:rPr>
        <w:t xml:space="preserve"> </w:t>
      </w:r>
      <w:r w:rsidRPr="00726013">
        <w:rPr>
          <w:rStyle w:val="underline2"/>
          <w:rFonts w:ascii="Helvetica" w:hAnsi="Helvetica" w:cs="Arial"/>
        </w:rPr>
        <w:t>we might recognize that concepts such as truth and justice are contingent, but still see those ideas as coherent. "Abstraction may give way to particularity, contextuality, multiplicity; judgment may turn toward characteristic voices and localized accounts. But localization and contextualization are not fatal to meaning. It remains possible to seek rather than abandon meaning for concepts like truth and justice - even in the face of contingency, unpredictability, and spontaneity</w:t>
      </w:r>
      <w:r w:rsidRPr="00726013">
        <w:rPr>
          <w:rStyle w:val="reduce2"/>
          <w:rFonts w:ascii="Helvetica" w:hAnsi="Helvetica"/>
        </w:rPr>
        <w:t>." n132</w:t>
      </w:r>
    </w:p>
    <w:p w:rsidR="0057066A" w:rsidRPr="00726013" w:rsidRDefault="0057066A">
      <w:pPr>
        <w:pStyle w:val="evidencetext"/>
        <w:rPr>
          <w:rStyle w:val="reduce2"/>
          <w:rFonts w:ascii="Helvetica" w:hAnsi="Helvetica"/>
        </w:rPr>
      </w:pPr>
      <w:r w:rsidRPr="00726013">
        <w:rPr>
          <w:rStyle w:val="reduce2"/>
          <w:rFonts w:ascii="Helvetica" w:hAnsi="Helvetica"/>
        </w:rPr>
        <w:t>Following Sherwin's suggestion, I wish to pursue a story about law that makes no attempt to return to a formalist world where legal rules are "truths" to be "discovered" by judges. Rather, I accept the idea that there is an infinite number of possible narratives for describing reality and that each narrative is inevitably a product of many cultural forces. Further, I will accept that, at least within a certain range, none of these narratives necessarily has a stronger claim to truth than any other. In such a world, how might one understand and justify law practice in America? n133</w:t>
      </w:r>
    </w:p>
    <w:p w:rsidR="0057066A" w:rsidRPr="00726013" w:rsidRDefault="0057066A">
      <w:pPr>
        <w:pStyle w:val="evidencetext"/>
        <w:rPr>
          <w:rFonts w:ascii="Helvetica" w:hAnsi="Helvetica" w:cs="Arial"/>
        </w:rPr>
      </w:pPr>
      <w:r w:rsidRPr="00726013">
        <w:rPr>
          <w:rStyle w:val="reduce2"/>
          <w:rFonts w:ascii="Helvetica" w:hAnsi="Helvetica"/>
        </w:rPr>
        <w:t xml:space="preserve">My suggestion is that </w:t>
      </w:r>
      <w:r w:rsidRPr="00726013">
        <w:rPr>
          <w:rStyle w:val="underline2"/>
          <w:rFonts w:ascii="Helvetica" w:hAnsi="Helvetica" w:cs="Arial"/>
        </w:rPr>
        <w:t>we might conceive of law as a site for encounter, contestation, and play among various narratives</w:t>
      </w:r>
      <w:r w:rsidRPr="00726013">
        <w:rPr>
          <w:rStyle w:val="reduce2"/>
          <w:rFonts w:ascii="Helvetica" w:hAnsi="Helvetica"/>
        </w:rPr>
        <w:t>. I draw on Hannah Arendt's conception of the "public" as a space of appearance where actors stand before others and are subject to mutual scrutiny and judgment from a plurality of perspectives. n134 The public, on this view, "consists of multiple histories and perspectives relatively unfamiliar to one another, connected yet distant and irreducible to one another." n135</w:t>
      </w:r>
      <w:r w:rsidRPr="00726013">
        <w:rPr>
          <w:rFonts w:ascii="Helvetica" w:hAnsi="Helvetica" w:cs="Arial"/>
        </w:rPr>
        <w:t xml:space="preserve"> </w:t>
      </w:r>
      <w:r w:rsidRPr="00726013">
        <w:rPr>
          <w:rStyle w:val="underline2"/>
          <w:rFonts w:ascii="Helvetica" w:hAnsi="Helvetica" w:cs="Arial"/>
        </w:rPr>
        <w:t>By communicating about their differing perspectives on the social world in which they dwell together, people and communities can collectively constitute an enlarged understanding of the world</w:t>
      </w:r>
      <w:r w:rsidRPr="00726013">
        <w:rPr>
          <w:rFonts w:ascii="Helvetica" w:hAnsi="Helvetica" w:cs="Arial"/>
        </w:rPr>
        <w:t xml:space="preserve">. </w:t>
      </w:r>
      <w:r w:rsidRPr="00726013">
        <w:rPr>
          <w:rStyle w:val="reduce2"/>
          <w:rFonts w:ascii="Helvetica" w:hAnsi="Helvetica"/>
        </w:rPr>
        <w:t>n136 In this Part, therefore, I will first outline a prominent conception of "communicative democracy" that builds on Arendt, offered by political theorist Iris M. Young. Then, I will speculate about law's potential as a site for the type of idealized public discourse Young envisions. n137</w:t>
      </w:r>
    </w:p>
    <w:p w:rsidR="0057066A" w:rsidRPr="00726013" w:rsidRDefault="0057066A">
      <w:pPr>
        <w:pStyle w:val="BlockTitle"/>
        <w:rPr>
          <w:rFonts w:ascii="Helvetica" w:hAnsi="Helvetica"/>
        </w:rPr>
      </w:pPr>
      <w:r w:rsidRPr="00726013">
        <w:rPr>
          <w:rFonts w:ascii="Helvetica" w:hAnsi="Helvetica"/>
        </w:rPr>
        <w:br w:type="page"/>
      </w:r>
      <w:bookmarkStart w:id="179" w:name="_Toc147748416"/>
      <w:r w:rsidRPr="00726013">
        <w:rPr>
          <w:rFonts w:ascii="Helvetica" w:hAnsi="Helvetica"/>
        </w:rPr>
        <w:lastRenderedPageBreak/>
        <w:t>Romanticization Turn: 2AC</w:t>
      </w:r>
      <w:bookmarkEnd w:id="128"/>
      <w:bookmarkEnd w:id="129"/>
      <w:bookmarkEnd w:id="130"/>
      <w:bookmarkEnd w:id="131"/>
      <w:bookmarkEnd w:id="132"/>
      <w:bookmarkEnd w:id="17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TURN: APPROPRIATING THE OTHER VIOLENTLY SEIZES THE RIGHT TO SPEAK FOR SELFISH ENDS</w:t>
      </w:r>
    </w:p>
    <w:p w:rsidR="0057066A" w:rsidRPr="00726013" w:rsidRDefault="0057066A">
      <w:pPr>
        <w:pStyle w:val="evidencetext"/>
        <w:rPr>
          <w:rFonts w:ascii="Helvetica" w:hAnsi="Helvetica" w:cs="Arial"/>
        </w:rPr>
      </w:pPr>
    </w:p>
    <w:p w:rsidR="0057066A" w:rsidRPr="00726013" w:rsidRDefault="0057066A">
      <w:pPr>
        <w:pStyle w:val="boldcitation"/>
        <w:ind w:left="1728"/>
        <w:rPr>
          <w:rFonts w:ascii="Helvetica" w:hAnsi="Helvetica"/>
        </w:rPr>
      </w:pPr>
      <w:r w:rsidRPr="00726013">
        <w:rPr>
          <w:rFonts w:ascii="Helvetica" w:hAnsi="Helvetica"/>
        </w:rPr>
        <w:t>Routledge ‘96</w:t>
      </w:r>
    </w:p>
    <w:p w:rsidR="0057066A" w:rsidRPr="00726013" w:rsidRDefault="0057066A">
      <w:pPr>
        <w:pStyle w:val="evidencetext"/>
        <w:rPr>
          <w:rFonts w:ascii="Helvetica" w:hAnsi="Helvetica"/>
        </w:rPr>
      </w:pPr>
      <w:r w:rsidRPr="00726013">
        <w:rPr>
          <w:rFonts w:ascii="Helvetica" w:hAnsi="Helvetica"/>
        </w:rPr>
        <w:t xml:space="preserve">[Paul, “The Third Space as Critical Engagement,” </w:t>
      </w:r>
      <w:r w:rsidRPr="00726013">
        <w:rPr>
          <w:rFonts w:ascii="Helvetica" w:hAnsi="Helvetica"/>
          <w:i/>
          <w:iCs/>
        </w:rPr>
        <w:t>Antipode</w:t>
      </w:r>
      <w:r w:rsidRPr="00726013">
        <w:rPr>
          <w:rFonts w:ascii="Helvetica" w:hAnsi="Helvetica"/>
        </w:rPr>
        <w:t xml:space="preserve"> 28(4), October, 399//</w:t>
      </w:r>
      <w:proofErr w:type="spellStart"/>
      <w:r w:rsidRPr="00726013">
        <w:rPr>
          <w:rFonts w:ascii="Helvetica" w:hAnsi="Helvetica"/>
        </w:rPr>
        <w:t>uwyo</w:t>
      </w:r>
      <w:proofErr w:type="spellEnd"/>
      <w:r w:rsidRPr="00726013">
        <w:rPr>
          <w:rFonts w:ascii="Helvetica" w:hAnsi="Helvetica"/>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The issue of representation is a vexed one which has received much attention within the social sciences. For example, in discussing the academic strategy of </w:t>
      </w:r>
      <w:r w:rsidRPr="00726013">
        <w:rPr>
          <w:rFonts w:ascii="Helvetica" w:hAnsi="Helvetica" w:cs="Arial"/>
          <w:u w:val="single"/>
        </w:rPr>
        <w:t>polyphony</w:t>
      </w:r>
      <w:r w:rsidRPr="00726013">
        <w:rPr>
          <w:rFonts w:ascii="Helvetica" w:hAnsi="Helvetica" w:cs="Arial"/>
        </w:rPr>
        <w:t xml:space="preserve">, Crang (1992) </w:t>
      </w:r>
      <w:r w:rsidRPr="00726013">
        <w:rPr>
          <w:rFonts w:ascii="Helvetica" w:hAnsi="Helvetica" w:cs="Arial"/>
          <w:u w:val="single"/>
        </w:rPr>
        <w:t>raises issues of how the voices of others are (re)presented; the extent to which these voices are interwoven with persona of narrator the degree of authorial power regarding who initiates research</w:t>
      </w:r>
      <w:r w:rsidRPr="00726013">
        <w:rPr>
          <w:rFonts w:ascii="Helvetica" w:hAnsi="Helvetica" w:cs="Arial"/>
        </w:rPr>
        <w:t xml:space="preserve">, who decides on textual arrangements, </w:t>
      </w:r>
      <w:r w:rsidRPr="00726013">
        <w:rPr>
          <w:rFonts w:ascii="Helvetica" w:hAnsi="Helvetica" w:cs="Arial"/>
          <w:u w:val="single"/>
        </w:rPr>
        <w:t>and who decides which voices are heard</w:t>
      </w:r>
      <w:r w:rsidRPr="00726013">
        <w:rPr>
          <w:rFonts w:ascii="Helvetica" w:hAnsi="Helvetica" w:cs="Arial"/>
        </w:rPr>
        <w:t xml:space="preserve">; and the power relations involved in the cultural capital conferred by specialist knowledge. Moreover, Harrison (quoted in McLaren 1995 240) argues that </w:t>
      </w:r>
      <w:r w:rsidRPr="00726013">
        <w:rPr>
          <w:rFonts w:ascii="Helvetica" w:hAnsi="Helvetica" w:cs="Arial"/>
          <w:u w:val="single"/>
        </w:rPr>
        <w:t xml:space="preserve">polyphony can end up being  </w:t>
      </w:r>
      <w:proofErr w:type="spellStart"/>
      <w:r w:rsidRPr="00726013">
        <w:rPr>
          <w:rFonts w:ascii="Helvetica" w:hAnsi="Helvetica" w:cs="Arial"/>
          <w:u w:val="single"/>
        </w:rPr>
        <w:t>aform</w:t>
      </w:r>
      <w:proofErr w:type="spellEnd"/>
      <w:r w:rsidRPr="00726013">
        <w:rPr>
          <w:rFonts w:ascii="Helvetica" w:hAnsi="Helvetica" w:cs="Arial"/>
          <w:u w:val="single"/>
        </w:rPr>
        <w:t xml:space="preserve"> of romantic </w:t>
      </w:r>
      <w:proofErr w:type="spellStart"/>
      <w:r w:rsidRPr="00726013">
        <w:rPr>
          <w:rFonts w:ascii="Helvetica" w:hAnsi="Helvetica" w:cs="Arial"/>
          <w:u w:val="single"/>
        </w:rPr>
        <w:t>ventroloquism</w:t>
      </w:r>
      <w:proofErr w:type="spellEnd"/>
      <w:r w:rsidRPr="00726013">
        <w:rPr>
          <w:rFonts w:ascii="Helvetica" w:hAnsi="Helvetica" w:cs="Arial"/>
          <w:u w:val="single"/>
        </w:rPr>
        <w:t xml:space="preserve"> creating the magical notion of the Other’s coming to voice</w:t>
      </w:r>
      <w:r w:rsidRPr="00726013">
        <w:rPr>
          <w:rFonts w:ascii="Helvetica" w:hAnsi="Helvetica" w:cs="Arial"/>
        </w:rPr>
        <w:t xml:space="preserve">. These questions have important political implications for research which must be negotiated according to the specific circumstances of a particular project. </w:t>
      </w:r>
      <w:r w:rsidRPr="00726013">
        <w:rPr>
          <w:rFonts w:ascii="Helvetica" w:hAnsi="Helvetica" w:cs="Arial"/>
          <w:u w:val="single"/>
        </w:rPr>
        <w:t>It is all too easy for academics to claim solidarity with the oppressed</w:t>
      </w:r>
      <w:r w:rsidRPr="00726013">
        <w:rPr>
          <w:rFonts w:ascii="Helvetica" w:hAnsi="Helvetica" w:cs="Arial"/>
        </w:rPr>
        <w:t xml:space="preserve"> and act as relays for their voices within social scientific discourse. </w:t>
      </w:r>
      <w:r w:rsidRPr="00726013">
        <w:rPr>
          <w:rFonts w:ascii="Helvetica" w:hAnsi="Helvetica" w:cs="Arial"/>
          <w:u w:val="single"/>
        </w:rPr>
        <w:t>This raises the danger of an uncritical alignment with resisters on the assumption that they know all there is to know</w:t>
      </w:r>
      <w:r w:rsidRPr="00726013">
        <w:rPr>
          <w:rFonts w:ascii="Helvetica" w:hAnsi="Helvetica" w:cs="Arial"/>
        </w:rPr>
        <w:t xml:space="preserve"> without the intervention of intellectuals; and hence an academic’s role becomes that of </w:t>
      </w:r>
      <w:r w:rsidRPr="00726013">
        <w:rPr>
          <w:rFonts w:ascii="Helvetica" w:hAnsi="Helvetica" w:cs="Arial"/>
          <w:u w:val="single"/>
        </w:rPr>
        <w:t>helping them seize the right to speak</w:t>
      </w:r>
      <w:r w:rsidRPr="00726013">
        <w:rPr>
          <w:rFonts w:ascii="Helvetica" w:hAnsi="Helvetica" w:cs="Arial"/>
        </w:rPr>
        <w:t>.</w:t>
      </w:r>
    </w:p>
    <w:p w:rsidR="0057066A" w:rsidRPr="00726013" w:rsidRDefault="0057066A">
      <w:pPr>
        <w:pStyle w:val="BlockTitle"/>
        <w:rPr>
          <w:rFonts w:ascii="Helvetica" w:hAnsi="Helvetica"/>
        </w:rPr>
      </w:pPr>
      <w:r w:rsidRPr="00726013">
        <w:rPr>
          <w:rFonts w:ascii="Helvetica" w:hAnsi="Helvetica"/>
        </w:rPr>
        <w:br w:type="page"/>
      </w:r>
      <w:bookmarkStart w:id="180" w:name="_Toc114691887"/>
      <w:bookmarkStart w:id="181" w:name="_Toc114697553"/>
      <w:bookmarkStart w:id="182" w:name="_Toc118281660"/>
      <w:bookmarkStart w:id="183" w:name="_Toc118308441"/>
      <w:bookmarkStart w:id="184" w:name="_Toc119349700"/>
      <w:bookmarkStart w:id="185" w:name="_Toc147748417"/>
      <w:bookmarkStart w:id="186" w:name="_Toc114691888"/>
      <w:bookmarkStart w:id="187" w:name="_Toc114697554"/>
      <w:bookmarkStart w:id="188" w:name="_Toc118281661"/>
      <w:bookmarkStart w:id="189" w:name="_Toc118308442"/>
      <w:bookmarkStart w:id="190" w:name="_Toc119349701"/>
      <w:bookmarkStart w:id="191" w:name="_Toc114691880"/>
      <w:bookmarkStart w:id="192" w:name="_Toc114697546"/>
      <w:bookmarkStart w:id="193" w:name="_Toc118281653"/>
      <w:bookmarkStart w:id="194" w:name="_Toc118308434"/>
      <w:bookmarkStart w:id="195" w:name="_Toc119349693"/>
      <w:r w:rsidRPr="00726013">
        <w:rPr>
          <w:rFonts w:ascii="Helvetica" w:hAnsi="Helvetica"/>
        </w:rPr>
        <w:lastRenderedPageBreak/>
        <w:t xml:space="preserve">Romanticization </w:t>
      </w:r>
      <w:bookmarkEnd w:id="180"/>
      <w:bookmarkEnd w:id="181"/>
      <w:bookmarkEnd w:id="182"/>
      <w:bookmarkEnd w:id="183"/>
      <w:bookmarkEnd w:id="184"/>
      <w:r w:rsidRPr="00726013">
        <w:rPr>
          <w:rFonts w:ascii="Helvetica" w:hAnsi="Helvetica"/>
        </w:rPr>
        <w:t>Turn: 1AR</w:t>
      </w:r>
      <w:bookmarkEnd w:id="18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EXTEND THE 2AC #___ ROUTLEDGE ’96 ROMANTICIZATION TURN. SPEAKING ON BEHALF OF OTHERS USES THEIR SUFFERING FOR ONE’S OWN ENDS, SILENCING THEM BY SEIZING THE RIGHT TO SPEAK, REINSCRIBING THE IMPACT</w:t>
      </w:r>
    </w:p>
    <w:p w:rsidR="0057066A" w:rsidRPr="00726013" w:rsidRDefault="0057066A">
      <w:pPr>
        <w:pStyle w:val="BlockTitle1"/>
        <w:rPr>
          <w:rFonts w:ascii="Helvetica" w:hAnsi="Helvetica"/>
        </w:rPr>
      </w:pPr>
      <w:r w:rsidRPr="00726013">
        <w:rPr>
          <w:rFonts w:ascii="Helvetica" w:hAnsi="Helvetica"/>
        </w:rPr>
        <w:lastRenderedPageBreak/>
        <w:br w:type="page"/>
      </w:r>
      <w:bookmarkStart w:id="196" w:name="_Toc147748418"/>
      <w:r w:rsidRPr="00726013">
        <w:rPr>
          <w:rFonts w:ascii="Helvetica" w:hAnsi="Helvetica"/>
        </w:rPr>
        <w:lastRenderedPageBreak/>
        <w:t xml:space="preserve">Romanticization </w:t>
      </w:r>
      <w:bookmarkEnd w:id="186"/>
      <w:bookmarkEnd w:id="187"/>
      <w:bookmarkEnd w:id="188"/>
      <w:bookmarkEnd w:id="189"/>
      <w:bookmarkEnd w:id="190"/>
      <w:r w:rsidRPr="00726013">
        <w:rPr>
          <w:rFonts w:ascii="Helvetica" w:hAnsi="Helvetica"/>
        </w:rPr>
        <w:t>Turn: 2AR</w:t>
      </w:r>
      <w:bookmarkEnd w:id="19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NEXT, EXTEND THE 2AC #__, THE ROUTLEDGE ROMANTICIZATION ARGUMENT.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OUR CLAIM IS THAT EFFORTS TO “OPEN SPACE FOR THE OTHER” WITHIN A COMPETITIVE FRAMEWORK ARE PROBLEMATIC BECAUSE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WAY THAT THE VOICE IS PRESENTED IS NOT ONLY DETERMINED BY THE NEG, BUT ITS RE-PRESENTATION LEGITIMIZES THE AUTHORIAL POWER OF ACADEMICS TO SPEAK FOR OTHERS</w:t>
      </w:r>
    </w:p>
    <w:p w:rsidR="0057066A" w:rsidRPr="00726013" w:rsidRDefault="0057066A">
      <w:pPr>
        <w:pStyle w:val="Tag"/>
        <w:rPr>
          <w:rFonts w:ascii="Helvetica" w:hAnsi="Helvetica" w:cs="Arial"/>
        </w:rPr>
      </w:pPr>
      <w:r w:rsidRPr="00726013">
        <w:rPr>
          <w:rFonts w:ascii="Helvetica" w:hAnsi="Helvetica" w:cs="Arial"/>
        </w:rPr>
        <w:t>THAT POWER USES THE GUISE OF POLYPHONY TO PROMULGATE A FORM OF ROMANTIC VENTRILOQUISM THAT MASKS THE OPPRESSIVE NATURE OF THEIR RESEARCH</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THIS IS DEVASTATING TO THE NEG ON 2 LEVELS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FIRST, IT’S AN ABSOLUTE TAKEOUT TO ANY POSITIVE IMLICATIONS OF THE CRITICISM BECAUSE THE NEG’S ALLEGED SPACE-CLEARING CAN NEVER LET OTHERS SPEAK</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IT TURNS THE IMPLICATIONS BECAUSE THEIR PERFORMANCE ONY FURTHER COMMODIFIES THE USE OF THE PAIN OF OTHERS FOR PERSONAL GAIN, PLACING A WARM, FUZZY LEG WARMER OVER THE JACKBOOT OF DOMINATION</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197" w:name="_Toc147748419"/>
      <w:bookmarkEnd w:id="191"/>
      <w:bookmarkEnd w:id="192"/>
      <w:bookmarkEnd w:id="193"/>
      <w:bookmarkEnd w:id="194"/>
      <w:bookmarkEnd w:id="195"/>
      <w:r w:rsidRPr="00726013">
        <w:rPr>
          <w:rFonts w:ascii="Helvetica" w:hAnsi="Helvetica"/>
        </w:rPr>
        <w:lastRenderedPageBreak/>
        <w:t>Said Turn: 2AC</w:t>
      </w:r>
      <w:bookmarkEnd w:id="19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alternative opts for inaction in the face of domination… only policy discussions can reorient intellectuals towards fighting injustice</w:t>
      </w:r>
    </w:p>
    <w:p w:rsidR="0057066A" w:rsidRPr="00726013" w:rsidRDefault="0057066A">
      <w:pPr>
        <w:rPr>
          <w:rFonts w:ascii="Helvetica" w:hAnsi="Helvetica" w:cs="Arial"/>
          <w:b/>
          <w:bCs/>
        </w:rPr>
      </w:pPr>
    </w:p>
    <w:p w:rsidR="0057066A" w:rsidRPr="00726013" w:rsidRDefault="0057066A">
      <w:pPr>
        <w:ind w:left="720"/>
        <w:rPr>
          <w:rFonts w:ascii="Helvetica" w:hAnsi="Helvetica" w:cs="Arial"/>
        </w:rPr>
      </w:pPr>
      <w:r w:rsidRPr="00726013">
        <w:rPr>
          <w:rFonts w:ascii="Helvetica" w:hAnsi="Helvetica" w:cs="Arial"/>
          <w:b/>
          <w:color w:val="000000"/>
          <w:sz w:val="28"/>
          <w:u w:val="thick" w:color="000000"/>
        </w:rPr>
        <w:t>SAID</w:t>
      </w:r>
      <w:r w:rsidRPr="00726013">
        <w:rPr>
          <w:rFonts w:ascii="Helvetica" w:hAnsi="Helvetica" w:cs="Arial"/>
          <w:b/>
          <w:bCs/>
        </w:rPr>
        <w:t xml:space="preserve"> </w:t>
      </w:r>
      <w:r w:rsidRPr="00726013">
        <w:rPr>
          <w:rFonts w:ascii="Helvetica" w:hAnsi="Helvetica" w:cs="Arial"/>
        </w:rPr>
        <w:t xml:space="preserve">(University Professor, Columbia University) </w:t>
      </w:r>
      <w:r w:rsidRPr="00726013">
        <w:rPr>
          <w:rFonts w:ascii="Helvetica" w:hAnsi="Helvetica" w:cs="Arial"/>
          <w:b/>
          <w:color w:val="000000"/>
          <w:sz w:val="28"/>
          <w:u w:val="thick" w:color="000000"/>
        </w:rPr>
        <w:t>‘94</w:t>
      </w:r>
    </w:p>
    <w:p w:rsidR="0057066A" w:rsidRPr="00726013" w:rsidRDefault="0057066A">
      <w:pPr>
        <w:pStyle w:val="BodyText3"/>
        <w:ind w:left="720"/>
        <w:rPr>
          <w:rFonts w:ascii="Helvetica" w:hAnsi="Helvetica"/>
          <w:u w:val="single"/>
        </w:rPr>
      </w:pPr>
      <w:r w:rsidRPr="00726013">
        <w:rPr>
          <w:rFonts w:ascii="Helvetica" w:hAnsi="Helvetica"/>
        </w:rPr>
        <w:t xml:space="preserve">[Edward W., “The Intellectuals and the War,” </w:t>
      </w:r>
      <w:r w:rsidRPr="00726013">
        <w:rPr>
          <w:rFonts w:ascii="Helvetica" w:hAnsi="Helvetica"/>
          <w:u w:val="single"/>
        </w:rPr>
        <w:t xml:space="preserve">The Politics of Dispossession: The Struggle </w:t>
      </w:r>
    </w:p>
    <w:p w:rsidR="0057066A" w:rsidRPr="00726013" w:rsidRDefault="0057066A">
      <w:pPr>
        <w:pStyle w:val="BodyText3"/>
        <w:ind w:left="720"/>
        <w:rPr>
          <w:rFonts w:ascii="Helvetica" w:hAnsi="Helvetica"/>
        </w:rPr>
      </w:pPr>
      <w:r w:rsidRPr="00726013">
        <w:rPr>
          <w:rFonts w:ascii="Helvetica" w:hAnsi="Helvetica"/>
          <w:u w:val="single"/>
        </w:rPr>
        <w:t>for Palestinian Self-Determination, 1969-1994</w:t>
      </w:r>
      <w:r w:rsidRPr="00726013">
        <w:rPr>
          <w:rFonts w:ascii="Helvetica" w:hAnsi="Helvetica"/>
        </w:rPr>
        <w:t>, New York: Vintage, p. 316-19]</w:t>
      </w:r>
    </w:p>
    <w:p w:rsidR="0057066A" w:rsidRPr="00726013" w:rsidRDefault="0057066A">
      <w:pPr>
        <w:rPr>
          <w:rFonts w:ascii="Helvetica" w:hAnsi="Helvetica" w:cs="Arial"/>
          <w:b/>
          <w:bCs/>
          <w:sz w:val="16"/>
        </w:rPr>
      </w:pPr>
    </w:p>
    <w:p w:rsidR="0057066A" w:rsidRPr="00726013" w:rsidRDefault="0057066A">
      <w:pPr>
        <w:pStyle w:val="evidencetext"/>
        <w:rPr>
          <w:rStyle w:val="reduce2"/>
          <w:rFonts w:ascii="Helvetica" w:hAnsi="Helvetica"/>
        </w:rPr>
      </w:pPr>
      <w:r w:rsidRPr="00726013">
        <w:rPr>
          <w:rStyle w:val="reduce2"/>
          <w:rFonts w:ascii="Helvetica" w:hAnsi="Helvetica"/>
        </w:rPr>
        <w:t>HARLOW: What are the political, intellectual, and cultural imperatives for combating this agenda? In 1967 Chomsky wrote the essay “Responsibility of Intellectuals.” What would be the main component of such an essay today?</w:t>
      </w:r>
    </w:p>
    <w:p w:rsidR="0057066A" w:rsidRPr="00726013" w:rsidRDefault="0057066A">
      <w:pPr>
        <w:pStyle w:val="evidencetext"/>
        <w:rPr>
          <w:rStyle w:val="reduce2"/>
          <w:rFonts w:ascii="Helvetica" w:hAnsi="Helvetica"/>
        </w:rPr>
      </w:pPr>
      <w:r w:rsidRPr="00726013">
        <w:rPr>
          <w:rStyle w:val="reduce2"/>
          <w:rFonts w:ascii="Helvetica" w:hAnsi="Helvetica"/>
        </w:rPr>
        <w:t>SAID: One would have to pretty much scuttle all the jaw-shattering</w:t>
      </w:r>
      <w:r w:rsidRPr="00726013">
        <w:rPr>
          <w:rFonts w:ascii="Helvetica" w:hAnsi="Helvetica" w:cs="Arial"/>
        </w:rPr>
        <w:t xml:space="preserve"> </w:t>
      </w:r>
      <w:r w:rsidRPr="00726013">
        <w:rPr>
          <w:rStyle w:val="underline2"/>
          <w:rFonts w:ascii="Helvetica" w:hAnsi="Helvetica" w:cs="Arial"/>
        </w:rPr>
        <w:t>jargonistic postmodernisms</w:t>
      </w:r>
      <w:r w:rsidRPr="00726013">
        <w:rPr>
          <w:rFonts w:ascii="Helvetica" w:hAnsi="Helvetica" w:cs="Arial"/>
        </w:rPr>
        <w:t xml:space="preserve"> </w:t>
      </w:r>
      <w:r w:rsidRPr="00726013">
        <w:rPr>
          <w:rStyle w:val="reduce2"/>
          <w:rFonts w:ascii="Helvetica" w:hAnsi="Helvetica"/>
        </w:rPr>
        <w:t>that now dot the landscape. They are worse than useless. They</w:t>
      </w:r>
      <w:r w:rsidRPr="00726013">
        <w:rPr>
          <w:rFonts w:ascii="Helvetica" w:hAnsi="Helvetica" w:cs="Arial"/>
        </w:rPr>
        <w:t xml:space="preserve"> </w:t>
      </w:r>
      <w:r w:rsidRPr="00726013">
        <w:rPr>
          <w:rStyle w:val="underline2"/>
          <w:rFonts w:ascii="Helvetica" w:hAnsi="Helvetica" w:cs="Arial"/>
        </w:rPr>
        <w:t>are neither capable of understanding and analyzing the power structure of this country nor are they capable of understanding the particular aesthetic merit of an individual work of art</w:t>
      </w:r>
      <w:r w:rsidRPr="00726013">
        <w:rPr>
          <w:rStyle w:val="reduce2"/>
          <w:rFonts w:ascii="Helvetica" w:hAnsi="Helvetica"/>
        </w:rPr>
        <w:t>. Whether you call it deconstruction or postmodernism or poststructuralism or post-anything, they all represent a sort of spectacle of giving back tickets that the entrance and saying, we’re really out of it. We want to check into our private resort and be left alone. [317]</w:t>
      </w:r>
    </w:p>
    <w:p w:rsidR="0057066A" w:rsidRPr="00726013" w:rsidRDefault="0057066A">
      <w:pPr>
        <w:pStyle w:val="evidencetext"/>
        <w:rPr>
          <w:rStyle w:val="reduce2"/>
          <w:rFonts w:ascii="Helvetica" w:hAnsi="Helvetica"/>
        </w:rPr>
      </w:pPr>
      <w:r w:rsidRPr="00726013">
        <w:rPr>
          <w:rFonts w:ascii="Helvetica" w:hAnsi="Helvetica" w:cs="Arial"/>
        </w:rPr>
        <w:tab/>
      </w:r>
      <w:r w:rsidRPr="00726013">
        <w:rPr>
          <w:rFonts w:ascii="Helvetica" w:hAnsi="Helvetica" w:cs="Arial"/>
          <w:u w:val="single"/>
        </w:rPr>
        <w:t>Reengagement with intellectual processes has very little to do with</w:t>
      </w:r>
      <w:r w:rsidRPr="00726013">
        <w:rPr>
          <w:rFonts w:ascii="Helvetica" w:hAnsi="Helvetica" w:cs="Arial"/>
        </w:rPr>
        <w:t xml:space="preserve"> </w:t>
      </w:r>
      <w:r w:rsidRPr="00726013">
        <w:rPr>
          <w:rStyle w:val="reduce2"/>
          <w:rFonts w:ascii="Helvetica" w:hAnsi="Helvetica"/>
        </w:rPr>
        <w:t>being politically correct, or</w:t>
      </w:r>
      <w:r w:rsidRPr="00726013">
        <w:rPr>
          <w:rFonts w:ascii="Helvetica" w:hAnsi="Helvetica" w:cs="Arial"/>
        </w:rPr>
        <w:t xml:space="preserve"> </w:t>
      </w:r>
      <w:r w:rsidRPr="00726013">
        <w:rPr>
          <w:rFonts w:ascii="Helvetica" w:hAnsi="Helvetica" w:cs="Arial"/>
          <w:u w:val="single"/>
        </w:rPr>
        <w:t>citing fashionable names</w:t>
      </w:r>
      <w:r w:rsidRPr="00726013">
        <w:rPr>
          <w:rFonts w:ascii="Helvetica" w:hAnsi="Helvetica" w:cs="Arial"/>
        </w:rPr>
        <w:t xml:space="preserve">, </w:t>
      </w:r>
      <w:r w:rsidRPr="00726013">
        <w:rPr>
          <w:rStyle w:val="reduce2"/>
          <w:rFonts w:ascii="Helvetica" w:hAnsi="Helvetica"/>
        </w:rPr>
        <w:t>or striking acceptable poses</w:t>
      </w:r>
      <w:r w:rsidRPr="00726013">
        <w:rPr>
          <w:rFonts w:ascii="Helvetica" w:hAnsi="Helvetica" w:cs="Arial"/>
        </w:rPr>
        <w:t xml:space="preserve">, </w:t>
      </w:r>
      <w:r w:rsidRPr="00726013">
        <w:rPr>
          <w:rFonts w:ascii="Helvetica" w:hAnsi="Helvetica" w:cs="Arial"/>
          <w:u w:val="single"/>
        </w:rPr>
        <w:t>but rather having to do with a return in a way to a kind of old-fashioned historical</w:t>
      </w:r>
      <w:r w:rsidRPr="00726013">
        <w:rPr>
          <w:rFonts w:ascii="Helvetica" w:hAnsi="Helvetica" w:cs="Arial"/>
        </w:rPr>
        <w:t xml:space="preserve">, </w:t>
      </w:r>
      <w:r w:rsidRPr="00726013">
        <w:rPr>
          <w:rStyle w:val="reduce2"/>
          <w:rFonts w:ascii="Helvetica" w:hAnsi="Helvetica"/>
        </w:rPr>
        <w:t>literary, and above all, intellectual</w:t>
      </w:r>
      <w:r w:rsidRPr="00726013">
        <w:rPr>
          <w:rFonts w:ascii="Helvetica" w:hAnsi="Helvetica" w:cs="Arial"/>
        </w:rPr>
        <w:t xml:space="preserve"> </w:t>
      </w:r>
      <w:r w:rsidRPr="00726013">
        <w:rPr>
          <w:rFonts w:ascii="Helvetica" w:hAnsi="Helvetica" w:cs="Arial"/>
          <w:u w:val="single"/>
        </w:rPr>
        <w:t>scholarship based upon the premise that human beings</w:t>
      </w:r>
      <w:r w:rsidRPr="00726013">
        <w:rPr>
          <w:rFonts w:ascii="Helvetica" w:hAnsi="Helvetica" w:cs="Arial"/>
        </w:rPr>
        <w:t xml:space="preserve">, </w:t>
      </w:r>
      <w:r w:rsidRPr="00726013">
        <w:rPr>
          <w:rStyle w:val="reduce2"/>
          <w:rFonts w:ascii="Helvetica" w:hAnsi="Helvetica"/>
        </w:rPr>
        <w:t>men and women</w:t>
      </w:r>
      <w:r w:rsidRPr="00726013">
        <w:rPr>
          <w:rFonts w:ascii="Helvetica" w:hAnsi="Helvetica" w:cs="Arial"/>
        </w:rPr>
        <w:t xml:space="preserve">, </w:t>
      </w:r>
      <w:r w:rsidRPr="00726013">
        <w:rPr>
          <w:rFonts w:ascii="Helvetica" w:hAnsi="Helvetica" w:cs="Arial"/>
          <w:u w:val="single"/>
        </w:rPr>
        <w:t>make their own history</w:t>
      </w:r>
      <w:r w:rsidRPr="00726013">
        <w:rPr>
          <w:rFonts w:ascii="Helvetica" w:hAnsi="Helvetica" w:cs="Arial"/>
        </w:rPr>
        <w:t xml:space="preserve">. </w:t>
      </w:r>
      <w:r w:rsidRPr="00726013">
        <w:rPr>
          <w:rStyle w:val="reduce2"/>
          <w:rFonts w:ascii="Helvetica" w:hAnsi="Helvetica"/>
        </w:rPr>
        <w:t>And just as things are made, they can be unmade and re-re-remade. That sense of intellectual and political and citizenry empowerment is what I think the intellectual class needs.</w:t>
      </w:r>
    </w:p>
    <w:p w:rsidR="0057066A" w:rsidRPr="00726013" w:rsidRDefault="0057066A">
      <w:pPr>
        <w:pStyle w:val="evidencetext"/>
        <w:rPr>
          <w:rStyle w:val="underline2"/>
          <w:rFonts w:ascii="Helvetica" w:hAnsi="Helvetica" w:cs="Arial"/>
        </w:rPr>
      </w:pPr>
      <w:r w:rsidRPr="00726013">
        <w:rPr>
          <w:rStyle w:val="reduce2"/>
          <w:rFonts w:ascii="Helvetica" w:hAnsi="Helvetica"/>
        </w:rPr>
        <w:tab/>
        <w:t>There’s only one way to anchor oneself, and that is by affiliation with a cause, with a political movement. There has to be some identification, not with the powers that be, with the Secretary of State or the great leading philosopher of the time or sage</w:t>
      </w:r>
      <w:r w:rsidRPr="00726013">
        <w:rPr>
          <w:rFonts w:ascii="Helvetica" w:hAnsi="Helvetica" w:cs="Arial"/>
        </w:rPr>
        <w:t xml:space="preserve">; </w:t>
      </w:r>
      <w:r w:rsidRPr="00726013">
        <w:rPr>
          <w:rFonts w:ascii="Helvetica" w:hAnsi="Helvetica" w:cs="Arial"/>
          <w:u w:val="single"/>
        </w:rPr>
        <w:t>there has to be an affiliation with matters involving justice, principle, truth, conviction</w:t>
      </w:r>
      <w:r w:rsidRPr="00726013">
        <w:rPr>
          <w:rFonts w:ascii="Helvetica" w:hAnsi="Helvetica" w:cs="Arial"/>
        </w:rPr>
        <w:t xml:space="preserve">. </w:t>
      </w:r>
      <w:r w:rsidRPr="00726013">
        <w:rPr>
          <w:rStyle w:val="reduce2"/>
          <w:rFonts w:ascii="Helvetica" w:hAnsi="Helvetica"/>
        </w:rPr>
        <w:t>Those don’t occur in a laboratory or a library. For the American intellectual, that simply means, at bottom, in a globalized environment</w:t>
      </w:r>
      <w:r w:rsidRPr="00726013">
        <w:rPr>
          <w:rFonts w:ascii="Helvetica" w:hAnsi="Helvetica" w:cs="Arial"/>
        </w:rPr>
        <w:t xml:space="preserve">, </w:t>
      </w:r>
      <w:r w:rsidRPr="00726013">
        <w:rPr>
          <w:rStyle w:val="underline2"/>
          <w:rFonts w:ascii="Helvetica" w:hAnsi="Helvetica" w:cs="Arial"/>
        </w:rPr>
        <w:t>that there is today one superpower, and the relationship between the United States and the rest of the world, based upon profit and power, has to be altered from an imperial one to one of coexistence among human communities that can make and remake their own histories together. This seems to me to be the number-one priority---there’s nothing else.</w:t>
      </w:r>
    </w:p>
    <w:p w:rsidR="0057066A" w:rsidRPr="00726013" w:rsidRDefault="0057066A">
      <w:pPr>
        <w:pStyle w:val="evidencetext"/>
        <w:rPr>
          <w:rStyle w:val="reduce2"/>
          <w:rFonts w:ascii="Helvetica" w:hAnsi="Helvetica"/>
        </w:rPr>
      </w:pPr>
      <w:r w:rsidRPr="00726013">
        <w:rPr>
          <w:rFonts w:ascii="Helvetica" w:hAnsi="Helvetica" w:cs="Arial"/>
        </w:rPr>
        <w:tab/>
      </w:r>
      <w:r w:rsidRPr="00726013">
        <w:rPr>
          <w:rStyle w:val="reduce2"/>
          <w:rFonts w:ascii="Helvetica" w:hAnsi="Helvetica"/>
        </w:rPr>
        <w:t>An American has a particular role. If you’re an anthropologist in America, it’s not the same thing as being an anthropologist in India or France; it’s a qualitatively different thing.</w:t>
      </w:r>
    </w:p>
    <w:p w:rsidR="0057066A" w:rsidRPr="00726013" w:rsidRDefault="0057066A">
      <w:pPr>
        <w:pStyle w:val="evidencetext"/>
        <w:rPr>
          <w:rStyle w:val="reduce2"/>
          <w:rFonts w:ascii="Helvetica" w:hAnsi="Helvetica"/>
        </w:rPr>
      </w:pPr>
      <w:r w:rsidRPr="00726013">
        <w:rPr>
          <w:rStyle w:val="reduce2"/>
          <w:rFonts w:ascii="Helvetica" w:hAnsi="Helvetica"/>
        </w:rPr>
        <w:t>HARLOW: We’re both professors in English departments, despite the fact that the humanities have been quite irresponsible, unanswerable…</w:t>
      </w:r>
    </w:p>
    <w:p w:rsidR="0057066A" w:rsidRPr="00726013" w:rsidRDefault="0057066A">
      <w:pPr>
        <w:pStyle w:val="evidencetext"/>
        <w:rPr>
          <w:rStyle w:val="reduce2"/>
          <w:rFonts w:ascii="Helvetica" w:hAnsi="Helvetica"/>
        </w:rPr>
      </w:pPr>
      <w:r w:rsidRPr="00726013">
        <w:rPr>
          <w:rStyle w:val="reduce2"/>
          <w:rFonts w:ascii="Helvetica" w:hAnsi="Helvetica"/>
        </w:rPr>
        <w:t>SAID: Not the humanities. The professors of humanities.</w:t>
      </w:r>
    </w:p>
    <w:p w:rsidR="0057066A" w:rsidRPr="00726013" w:rsidRDefault="0057066A">
      <w:pPr>
        <w:pStyle w:val="evidencetext"/>
        <w:rPr>
          <w:rStyle w:val="reduce2"/>
          <w:rFonts w:ascii="Helvetica" w:hAnsi="Helvetica"/>
        </w:rPr>
      </w:pPr>
      <w:r w:rsidRPr="00726013">
        <w:rPr>
          <w:rStyle w:val="reduce2"/>
          <w:rFonts w:ascii="Helvetica" w:hAnsi="Helvetica"/>
        </w:rPr>
        <w:t>HARLOW: Well, OK, the professors, but there is this question…</w:t>
      </w:r>
    </w:p>
    <w:p w:rsidR="0057066A" w:rsidRPr="00726013" w:rsidRDefault="0057066A">
      <w:pPr>
        <w:pStyle w:val="evidencetext"/>
        <w:rPr>
          <w:rStyle w:val="reduce2"/>
          <w:rFonts w:ascii="Helvetica" w:hAnsi="Helvetica"/>
        </w:rPr>
      </w:pPr>
      <w:r w:rsidRPr="00726013">
        <w:rPr>
          <w:rStyle w:val="reduce2"/>
          <w:rFonts w:ascii="Helvetica" w:hAnsi="Helvetica"/>
        </w:rPr>
        <w:t>SAID: I take the general view that, for all its inequity, for all its glaring faults and follies, the university in this society remains a relatively utopian place, a place of great privilege</w:t>
      </w:r>
      <w:r w:rsidRPr="00726013">
        <w:rPr>
          <w:rFonts w:ascii="Helvetica" w:hAnsi="Helvetica" w:cs="Arial"/>
        </w:rPr>
        <w:t xml:space="preserve">. </w:t>
      </w:r>
      <w:r w:rsidRPr="00726013">
        <w:rPr>
          <w:rStyle w:val="underline2"/>
          <w:rFonts w:ascii="Helvetica" w:hAnsi="Helvetica" w:cs="Arial"/>
        </w:rPr>
        <w:t>There needs to be some sense of the university as a place in which these issues are not, because it is that kind of place, trivialized. Universities cannot afford to become just a platform for a certain kind of narcissistic specialization and jargon. What you need is a regard for the product of the human mind</w:t>
      </w:r>
      <w:r w:rsidRPr="00726013">
        <w:rPr>
          <w:rFonts w:ascii="Helvetica" w:hAnsi="Helvetica" w:cs="Arial"/>
        </w:rPr>
        <w:t xml:space="preserve">. </w:t>
      </w:r>
      <w:r w:rsidRPr="00726013">
        <w:rPr>
          <w:rStyle w:val="reduce2"/>
          <w:rFonts w:ascii="Helvetica" w:hAnsi="Helvetica"/>
        </w:rPr>
        <w:t xml:space="preserve">And that’s why I’ve been very dispirited, I must tell you, but aspects of the “great Western canon” debate, which really suggest that the oppressed of the world, in wishing to be heard, in wishing their work to be recognized, really wish to do dirt on everything else. That’s not the spirit of resistance. We come [318] back to Aime Cesaire’s line, “There is room for all that at the rendezvous of victory.” It’s not that some have to be pushed off and demeaned and denigrated. The question is not whether we should read more black literature or less literature by white men. The issue is excellence---we need everything, as much as possible, for understanding the human adventure in its fullest, without resorting to enormous abstractions and generalizations, without replacing Euro-centrism with other varieties of ethnocentrism, or say, </w:t>
      </w:r>
      <w:proofErr w:type="spellStart"/>
      <w:r w:rsidRPr="00726013">
        <w:rPr>
          <w:rStyle w:val="reduce2"/>
          <w:rFonts w:ascii="Helvetica" w:hAnsi="Helvetica"/>
        </w:rPr>
        <w:t>Islamo</w:t>
      </w:r>
      <w:proofErr w:type="spellEnd"/>
      <w:r w:rsidRPr="00726013">
        <w:rPr>
          <w:rStyle w:val="reduce2"/>
          <w:rFonts w:ascii="Helvetica" w:hAnsi="Helvetica"/>
        </w:rPr>
        <w:t>-centrism or Afro-centrism or gyno-centrism. Is it a game of substitutions? That’s where intellectuals have to clarify themselves.</w:t>
      </w:r>
    </w:p>
    <w:p w:rsidR="0057066A" w:rsidRPr="00726013" w:rsidRDefault="0057066A">
      <w:pPr>
        <w:pStyle w:val="evidencetext"/>
        <w:rPr>
          <w:rStyle w:val="reduce2"/>
          <w:rFonts w:ascii="Helvetica" w:hAnsi="Helvetica"/>
        </w:rPr>
      </w:pPr>
      <w:r w:rsidRPr="00726013">
        <w:rPr>
          <w:rStyle w:val="reduce2"/>
          <w:rFonts w:ascii="Helvetica" w:hAnsi="Helvetica"/>
        </w:rPr>
        <w:t>HARLOW: I agree, but at least within certain university contexts there have been lately two major issues: the Gulf War and multiculturalism. I have not seen any linkage between the two.</w:t>
      </w:r>
    </w:p>
    <w:p w:rsidR="0057066A" w:rsidRPr="00726013" w:rsidRDefault="0057066A">
      <w:pPr>
        <w:pStyle w:val="evidencetext"/>
        <w:rPr>
          <w:rStyle w:val="underline2"/>
          <w:rFonts w:ascii="Helvetica" w:hAnsi="Helvetica" w:cs="Arial"/>
        </w:rPr>
      </w:pPr>
      <w:r w:rsidRPr="00726013">
        <w:rPr>
          <w:rStyle w:val="reduce2"/>
          <w:rFonts w:ascii="Helvetica" w:hAnsi="Helvetica"/>
        </w:rPr>
        <w:t>SAID: The epistemology and the ethic of specialization have been accepted by all. If you’re a literature professor, that’s what you talk about. And if you’re an education specialist, that’s what you talk about. The whole idea of being in the university means not only respect for what others do, but respect for what you do. And the sense that they all are part of a community. The main point is that we ascribe a utopian function to the intellectual. Even inside the university, the prevalence of norms based upon domination and coercion is so strong because the idea of authority is so strong---whether it’s authority derived from the nation-state, from religion, from the ethnos, from tradition---is so powerful that it’s gone relatively unchallenged, even in the very disciplines and studies that we are engaged in. Part of intellectual work is understanding how authority is formed. Like everything else, authority is not God-given. It’s secular.</w:t>
      </w:r>
      <w:r w:rsidRPr="00726013">
        <w:rPr>
          <w:rFonts w:ascii="Helvetica" w:hAnsi="Helvetica" w:cs="Arial"/>
        </w:rPr>
        <w:t xml:space="preserve"> </w:t>
      </w:r>
      <w:r w:rsidRPr="00726013">
        <w:rPr>
          <w:rStyle w:val="underline2"/>
          <w:rFonts w:ascii="Helvetica" w:hAnsi="Helvetica" w:cs="Arial"/>
        </w:rPr>
        <w:t xml:space="preserve">And if you can understand that, they your work is </w:t>
      </w:r>
      <w:r w:rsidRPr="00726013">
        <w:rPr>
          <w:rStyle w:val="underline2"/>
          <w:rFonts w:ascii="Helvetica" w:hAnsi="Helvetica" w:cs="Arial"/>
        </w:rPr>
        <w:lastRenderedPageBreak/>
        <w:t>conducted in such a way as to be able to provide alternatives to authoritative and coercive norms that dominate so much of our intellectual life, our national and political life, and our international life above all.</w:t>
      </w:r>
    </w:p>
    <w:p w:rsidR="0057066A" w:rsidRPr="00726013" w:rsidRDefault="0057066A">
      <w:pPr>
        <w:pStyle w:val="evidencetext"/>
        <w:rPr>
          <w:rStyle w:val="reduce2"/>
          <w:rFonts w:ascii="Helvetica" w:hAnsi="Helvetica"/>
        </w:rPr>
      </w:pPr>
      <w:r w:rsidRPr="00726013">
        <w:rPr>
          <w:rStyle w:val="reduce2"/>
          <w:rFonts w:ascii="Helvetica" w:hAnsi="Helvetica"/>
        </w:rPr>
        <w:t>HARLOW: What can alternative publications do to interrupt that particular way of presenting authority?</w:t>
      </w:r>
    </w:p>
    <w:p w:rsidR="0057066A" w:rsidRPr="00726013" w:rsidRDefault="0057066A">
      <w:pPr>
        <w:pStyle w:val="evidencetext"/>
        <w:rPr>
          <w:rStyle w:val="reduce2"/>
          <w:rFonts w:ascii="Helvetica" w:hAnsi="Helvetica"/>
        </w:rPr>
      </w:pPr>
      <w:r w:rsidRPr="00726013">
        <w:rPr>
          <w:rStyle w:val="reduce2"/>
          <w:rFonts w:ascii="Helvetica" w:hAnsi="Helvetica"/>
        </w:rPr>
        <w:t>SAID: One is to remind readers that there are always other ways of looking at the issue---whatever it happens to be---than those that are officially credentialed. Second, one of the things that one needs to do in intellectual enterprises is to---Whitehead says somewhere---always try to write about an author keeping in mind what he or she might say of what you’re writing. To adapt from that: some sense in which your constituency might be getting signals about what you’re doing. The agenda isn’t set only by you; it’s set by others. You can’t represent the others, but you can take them into account by soliciting their attention. Let such a publication be a place in which its pages that which is occluded or suppressed or has disappeared from the consciousness of the West, of the intellectual, can be allowed to appear. Third, some awareness of the methodological issues involved, and the gathering of information, the production of scholarship, the relationship between scholarship and knowledge. The great virtue of these journals is that they are not guided by professional norms. Nobody is going to get tenure out of writing for these journals. And nobody is trying to advance in a career by what he or she does there. So that means therefore that one can stand back and look at these things and take questions having to do with how people know things. In other words, a certain emphasis on novelty is important and somewhat lacking. You don’t want to feel too virtuous in what you are doing: that I’m the only person doing this, therefore, I must continue doing it. Wit is not such a bad thing.</w:t>
      </w:r>
    </w:p>
    <w:p w:rsidR="0057066A" w:rsidRPr="00726013" w:rsidRDefault="0057066A">
      <w:pPr>
        <w:pStyle w:val="BlockTitle"/>
        <w:rPr>
          <w:rFonts w:ascii="Helvetica" w:hAnsi="Helvetica"/>
        </w:rPr>
      </w:pPr>
      <w:r w:rsidRPr="00726013">
        <w:rPr>
          <w:rFonts w:ascii="Helvetica" w:hAnsi="Helvetica"/>
        </w:rPr>
        <w:br w:type="page"/>
      </w:r>
      <w:bookmarkStart w:id="198" w:name="_Toc147748420"/>
      <w:r w:rsidRPr="00726013">
        <w:rPr>
          <w:rFonts w:ascii="Helvetica" w:hAnsi="Helvetica"/>
        </w:rPr>
        <w:lastRenderedPageBreak/>
        <w:t>Academic Work Spurs Activism: Ext (1/2)</w:t>
      </w:r>
      <w:bookmarkEnd w:id="198"/>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INTELLECTUAL WORK SERVES AS A CRITICAL RESOURCE FOR ACTIVISTS</w:t>
      </w:r>
    </w:p>
    <w:p w:rsidR="0057066A" w:rsidRPr="00726013" w:rsidRDefault="0057066A">
      <w:pPr>
        <w:rPr>
          <w:rFonts w:ascii="Helvetica" w:hAnsi="Helvetica" w:cs="Arial"/>
        </w:rPr>
      </w:pPr>
    </w:p>
    <w:p w:rsidR="0057066A" w:rsidRPr="00726013" w:rsidRDefault="0057066A">
      <w:pPr>
        <w:ind w:firstLine="720"/>
        <w:rPr>
          <w:rFonts w:ascii="Helvetica" w:hAnsi="Helvetica" w:cs="Arial"/>
        </w:rPr>
      </w:pPr>
      <w:r w:rsidRPr="00726013">
        <w:rPr>
          <w:rFonts w:ascii="Helvetica" w:hAnsi="Helvetica" w:cs="Arial"/>
        </w:rPr>
        <w:t xml:space="preserve">Milan </w:t>
      </w:r>
      <w:r w:rsidRPr="00726013">
        <w:rPr>
          <w:rFonts w:ascii="Helvetica" w:hAnsi="Helvetica" w:cs="Arial"/>
          <w:b/>
          <w:color w:val="000000"/>
          <w:sz w:val="28"/>
          <w:u w:val="thick" w:color="000000"/>
        </w:rPr>
        <w:t>Rai</w:t>
      </w:r>
      <w:r w:rsidRPr="00726013">
        <w:rPr>
          <w:rFonts w:ascii="Helvetica" w:hAnsi="Helvetica" w:cs="Arial"/>
        </w:rPr>
        <w:t>, independent peace researcher, CHOMSKY’S POLITICS, 19</w:t>
      </w:r>
      <w:r w:rsidRPr="00726013">
        <w:rPr>
          <w:rFonts w:ascii="Helvetica" w:hAnsi="Helvetica" w:cs="Arial"/>
          <w:b/>
          <w:color w:val="000000"/>
          <w:sz w:val="28"/>
          <w:u w:val="thick" w:color="000000"/>
        </w:rPr>
        <w:t>95</w:t>
      </w:r>
      <w:r w:rsidRPr="00726013">
        <w:rPr>
          <w:rFonts w:ascii="Helvetica" w:hAnsi="Helvetica" w:cs="Arial"/>
        </w:rPr>
        <w:t>, p. 156.</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Chomsky suggests that the </w:t>
      </w:r>
      <w:proofErr w:type="spellStart"/>
      <w:r w:rsidRPr="00726013">
        <w:rPr>
          <w:rFonts w:ascii="Helvetica" w:hAnsi="Helvetica" w:cs="Arial"/>
        </w:rPr>
        <w:t>intellecutal</w:t>
      </w:r>
      <w:proofErr w:type="spellEnd"/>
      <w:r w:rsidRPr="00726013">
        <w:rPr>
          <w:rFonts w:ascii="Helvetica" w:hAnsi="Helvetica" w:cs="Arial"/>
        </w:rPr>
        <w:t xml:space="preserve"> can make an important contribution to the struggle for peace and justice by agreeing to serve as a ‘resource,’ providing information and analysis to popular movements. Intellectuals have the training, facilities, access to information and opportunity to organize and control their own work, to enable them to make ‘a very significant contribution to people who are trying to escape the confines of indoctrination and to understand something about the real world in which they live; in particular, to people who may be willing to act to change this world’. For the same reasons, intellectuals can be active and effective organizers. Furthermore, by virtue of their privilege, intellectuals are also often ‘visible’ and can exploit their privilege in valuable and important ways.</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WORLDY ACADEMIC WORK IS DEMOCRATIZING AND SPURS ACTIVISM</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Gordon R. </w:t>
      </w:r>
      <w:r w:rsidRPr="00726013">
        <w:rPr>
          <w:rFonts w:ascii="Helvetica" w:hAnsi="Helvetica" w:cs="Arial"/>
          <w:b/>
          <w:color w:val="000000"/>
          <w:sz w:val="28"/>
          <w:u w:val="thick" w:color="000000"/>
        </w:rPr>
        <w:t>Mitchell</w:t>
      </w:r>
      <w:r w:rsidRPr="00726013">
        <w:rPr>
          <w:rFonts w:ascii="Helvetica" w:hAnsi="Helvetica" w:cs="Arial"/>
        </w:rPr>
        <w:t>, Assistant Professor of Communication, University of Pittsburgh, ARGUMENTATION AND ADVOCACY, Fall 19</w:t>
      </w:r>
      <w:r w:rsidRPr="00726013">
        <w:rPr>
          <w:rFonts w:ascii="Helvetica" w:hAnsi="Helvetica" w:cs="Arial"/>
          <w:b/>
          <w:color w:val="000000"/>
          <w:sz w:val="28"/>
          <w:u w:val="thick" w:color="000000"/>
        </w:rPr>
        <w:t>98</w:t>
      </w:r>
      <w:r w:rsidRPr="00726013">
        <w:rPr>
          <w:rFonts w:ascii="Helvetica" w:hAnsi="Helvetica" w:cs="Arial"/>
        </w:rPr>
        <w:t>, p. 47.</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In basic terms the notion of </w:t>
      </w:r>
      <w:r w:rsidRPr="00726013">
        <w:rPr>
          <w:rStyle w:val="underline2"/>
          <w:rFonts w:ascii="Helvetica" w:hAnsi="Helvetica" w:cs="Arial"/>
        </w:rPr>
        <w:t>argumentative agency involves the capacity to contextualize and employ the skills and strategies of argumentative discourse in fields of social action</w:t>
      </w:r>
      <w:r w:rsidRPr="00726013">
        <w:rPr>
          <w:rFonts w:ascii="Helvetica" w:hAnsi="Helvetica" w:cs="Arial"/>
        </w:rPr>
        <w:t xml:space="preserve">, especially wider spheres of public deliberation. Pursuit of argumentative agency charges academic work with democratic energy by linking teachers and students with civic organizations, social movements, citizens and other actors engaged in live public controversies beyond the schoolyard walls. As a bridging concept, </w:t>
      </w:r>
      <w:r w:rsidRPr="00726013">
        <w:rPr>
          <w:rStyle w:val="underline2"/>
          <w:rFonts w:ascii="Helvetica" w:hAnsi="Helvetica" w:cs="Arial"/>
        </w:rPr>
        <w:t xml:space="preserve">argumentative agency links decontextualized argumentation skills such as research, listening, analysis, refutation and presentation, to the broader political telos of democratic empowerment. Argumentative agency fills gaps left in purely simulation-based models of argumentation </w:t>
      </w:r>
      <w:r w:rsidRPr="00726013">
        <w:rPr>
          <w:rFonts w:ascii="Helvetica" w:hAnsi="Helvetica" w:cs="Arial"/>
        </w:rPr>
        <w:t>by focusing pedagogical energies on strategies for utilizing argumentation as a driver of progressive social change. Moving beyond an exclusively skill-oriented curriculum, teachers and students pursuing argumentative agency seek to put argumentative tools to the test by employing them in situations beyond the space of the classroom. This approach draws from the work of Kincheloe (1991), who suggests that through "critical constructivist action research," students and teachers cultivate their own senses of agency and work to transform the world around them.</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ACADEMICS FOSTER ACTIVISM BY LEGITIMATING DISSENT</w:t>
      </w:r>
    </w:p>
    <w:p w:rsidR="0057066A" w:rsidRPr="00726013" w:rsidRDefault="0057066A">
      <w:pPr>
        <w:rPr>
          <w:rFonts w:ascii="Helvetica" w:hAnsi="Helvetica" w:cs="Arial"/>
        </w:rPr>
      </w:pPr>
    </w:p>
    <w:p w:rsidR="0057066A" w:rsidRPr="00726013" w:rsidRDefault="0057066A">
      <w:pPr>
        <w:ind w:firstLine="720"/>
        <w:rPr>
          <w:rFonts w:ascii="Helvetica" w:hAnsi="Helvetica" w:cs="Arial"/>
        </w:rPr>
      </w:pPr>
      <w:r w:rsidRPr="00726013">
        <w:rPr>
          <w:rFonts w:ascii="Helvetica" w:hAnsi="Helvetica" w:cs="Arial"/>
        </w:rPr>
        <w:lastRenderedPageBreak/>
        <w:t xml:space="preserve">Suzie </w:t>
      </w:r>
      <w:r w:rsidRPr="00726013">
        <w:rPr>
          <w:rFonts w:ascii="Helvetica" w:hAnsi="Helvetica" w:cs="Arial"/>
          <w:b/>
          <w:color w:val="000000"/>
          <w:sz w:val="28"/>
          <w:u w:val="thick" w:color="000000"/>
        </w:rPr>
        <w:t>Mackenzie</w:t>
      </w:r>
      <w:r w:rsidRPr="00726013">
        <w:rPr>
          <w:rFonts w:ascii="Helvetica" w:hAnsi="Helvetica" w:cs="Arial"/>
        </w:rPr>
        <w:t>, columnist, THE GUARDIAN, January 4, 20</w:t>
      </w:r>
      <w:r w:rsidRPr="00726013">
        <w:rPr>
          <w:rFonts w:ascii="Helvetica" w:hAnsi="Helvetica" w:cs="Arial"/>
          <w:b/>
          <w:color w:val="000000"/>
          <w:sz w:val="28"/>
          <w:u w:val="thick" w:color="000000"/>
        </w:rPr>
        <w:t>03</w:t>
      </w:r>
      <w:r w:rsidRPr="00726013">
        <w:rPr>
          <w:rFonts w:ascii="Helvetica" w:hAnsi="Helvetica" w:cs="Arial"/>
        </w:rPr>
        <w:t>, p. 20.</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What does the intellectual have to offer that isn't already out there? "Dissent," Rose says. "It is the task of the intellectual to think thoughts, to say things, that can't be said anywhere else. What I think goes most frighteningly and disturbingly wrong in politics is that people hold intransigently to their ideals. They admit no flaw, no break in (their own) system." You can't argue with this, it's what any good liberal intellectual would say.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Academic Work Spurs Activism: Ext (2/2)</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WORLDLY ENGAGEMENT FOSTERS ACTIVISM WITHIN THE ACADEMY</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Gordon R. </w:t>
      </w:r>
      <w:r w:rsidRPr="00726013">
        <w:rPr>
          <w:rFonts w:ascii="Helvetica" w:hAnsi="Helvetica" w:cs="Arial"/>
          <w:b/>
          <w:color w:val="000000"/>
          <w:sz w:val="28"/>
          <w:u w:val="thick" w:color="000000"/>
        </w:rPr>
        <w:t>Mitchell</w:t>
      </w:r>
      <w:r w:rsidRPr="00726013">
        <w:rPr>
          <w:rFonts w:ascii="Helvetica" w:hAnsi="Helvetica" w:cs="Arial"/>
        </w:rPr>
        <w:t>, Assistant Professor of Communication, University of Pittsburgh, ARGUMENTATION AND ADVOCACY, Fall 19</w:t>
      </w:r>
      <w:r w:rsidRPr="00726013">
        <w:rPr>
          <w:rFonts w:ascii="Helvetica" w:hAnsi="Helvetica" w:cs="Arial"/>
          <w:b/>
          <w:color w:val="000000"/>
          <w:sz w:val="28"/>
          <w:u w:val="thick" w:color="000000"/>
        </w:rPr>
        <w:t>98</w:t>
      </w:r>
      <w:r w:rsidRPr="00726013">
        <w:rPr>
          <w:rFonts w:ascii="Helvetica" w:hAnsi="Helvetica" w:cs="Arial"/>
        </w:rPr>
        <w:t>, p. 47.</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Encounters with broader public spheres beyond the realm of the academy can deliver unique pedagogical possibilities and opportunities. By anchoring their work in public spaces, students and teachers can use their talents to change the trajectory of events, while events are still unfolding. These experiences have the potential to trigger significant shifts in political awareness on the part of participants. Academic debaters nourished on an exclusive diet of competitive contest round experience often come to see politics like a picturesque landscape whirring by through the window of a speeding train. They study this political landscape in great detail, rarely (if ever) entertaining the idea of stopping the train and exiting to alter the course of unfolding events. The resulting spectator mentality deflects attention away from roads that could carry their arguments to wider spheres of public argumentation. However, on the occasions when students and teachers set aside this spectator mentality by directly engaging broader public audiences, key aspects of the political landscape change, because the point of reference for experiencing the landscape shifts fundamentally. </w:t>
      </w: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199" w:name="_Toc147748421"/>
      <w:r w:rsidRPr="00726013">
        <w:rPr>
          <w:rFonts w:ascii="Helvetica" w:hAnsi="Helvetica"/>
        </w:rPr>
        <w:lastRenderedPageBreak/>
        <w:t>Academics as Politics is Bad (1/2)</w:t>
      </w:r>
      <w:bookmarkEnd w:id="199"/>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ACADEMICS AS POLITICS IS INEFFECTIVE AND CORRUPTS THE LEARNING PROCESS</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Kwame Anthony </w:t>
      </w:r>
      <w:r w:rsidRPr="00726013">
        <w:rPr>
          <w:rFonts w:ascii="Helvetica" w:hAnsi="Helvetica" w:cs="Arial"/>
          <w:b/>
          <w:color w:val="000000"/>
          <w:sz w:val="28"/>
          <w:u w:val="thick" w:color="000000"/>
        </w:rPr>
        <w:t>Appiah</w:t>
      </w:r>
      <w:r w:rsidRPr="00726013">
        <w:rPr>
          <w:rFonts w:ascii="Helvetica" w:hAnsi="Helvetica" w:cs="Arial"/>
        </w:rPr>
        <w:t xml:space="preserve">, Professor, Princeton University, interviewed by Jenny </w:t>
      </w:r>
      <w:proofErr w:type="spellStart"/>
      <w:r w:rsidRPr="00726013">
        <w:rPr>
          <w:rFonts w:ascii="Helvetica" w:hAnsi="Helvetica" w:cs="Arial"/>
        </w:rPr>
        <w:t>Attiyeh</w:t>
      </w:r>
      <w:proofErr w:type="spellEnd"/>
      <w:r w:rsidRPr="00726013">
        <w:rPr>
          <w:rFonts w:ascii="Helvetica" w:hAnsi="Helvetica" w:cs="Arial"/>
        </w:rPr>
        <w:t>, CHRISTIAN SCIENCE MONITOR, August 22, 20</w:t>
      </w:r>
      <w:r w:rsidRPr="00726013">
        <w:rPr>
          <w:rFonts w:ascii="Helvetica" w:hAnsi="Helvetica" w:cs="Arial"/>
          <w:b/>
          <w:color w:val="000000"/>
          <w:sz w:val="28"/>
          <w:u w:val="thick" w:color="000000"/>
        </w:rPr>
        <w:t>02</w:t>
      </w:r>
      <w:r w:rsidRPr="00726013">
        <w:rPr>
          <w:rFonts w:ascii="Helvetica" w:hAnsi="Helvetica" w:cs="Arial"/>
        </w:rPr>
        <w:t>, p. 12.</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No, not as an intellectual, because your responsibility as an intellectual is to deepen your understanding and therefore our understanding.... I think our university life would be corrupted irremediably if you said to everybody in the university, beyond understanding, you have an obligation to go out and change those parts of the world that your understanding can help change. I don't think we're especially good at it - practical wisdom doesn't come with theoretical understanding usually. Do we think Einstein would have made a better leader for Britain ... than Winston Churchill? I don't think so!</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ACADEMIC POLITICIZATION  UNDERMINES UNIVERSITIES’ QUEST FOR KNOWLEDGE</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Bradford P. </w:t>
      </w:r>
      <w:r w:rsidRPr="00726013">
        <w:rPr>
          <w:rFonts w:ascii="Helvetica" w:hAnsi="Helvetica" w:cs="Arial"/>
          <w:b/>
          <w:color w:val="000000"/>
          <w:sz w:val="28"/>
          <w:u w:val="thick" w:color="000000"/>
        </w:rPr>
        <w:t>Wilson</w:t>
      </w:r>
      <w:r w:rsidRPr="00726013">
        <w:rPr>
          <w:rFonts w:ascii="Helvetica" w:hAnsi="Helvetica" w:cs="Arial"/>
        </w:rPr>
        <w:t xml:space="preserve">, Executive Director of the National </w:t>
      </w:r>
      <w:proofErr w:type="spellStart"/>
      <w:r w:rsidRPr="00726013">
        <w:rPr>
          <w:rFonts w:ascii="Helvetica" w:hAnsi="Helvetica" w:cs="Arial"/>
        </w:rPr>
        <w:t>Assocation</w:t>
      </w:r>
      <w:proofErr w:type="spellEnd"/>
      <w:r w:rsidRPr="00726013">
        <w:rPr>
          <w:rFonts w:ascii="Helvetica" w:hAnsi="Helvetica" w:cs="Arial"/>
        </w:rPr>
        <w:t xml:space="preserve"> of Scholars and former Professor of Political Science, Ashland University, NATIONAL FORUM PHI KAPPA PHI JOURNAL, Winter 19</w:t>
      </w:r>
      <w:r w:rsidRPr="00726013">
        <w:rPr>
          <w:rFonts w:ascii="Helvetica" w:hAnsi="Helvetica" w:cs="Arial"/>
          <w:b/>
          <w:color w:val="000000"/>
          <w:sz w:val="28"/>
          <w:u w:val="thick" w:color="000000"/>
        </w:rPr>
        <w:t>99</w:t>
      </w:r>
      <w:r w:rsidRPr="00726013">
        <w:rPr>
          <w:rFonts w:ascii="Helvetica" w:hAnsi="Helvetica" w:cs="Arial"/>
        </w:rPr>
        <w:t>, p. 18.</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The culture wars in higher education are not between a political left and a political right, or between liberals and conservatives. They are between those who wish to politicize academic life as part of a larger agenda of social transformation, and those who see in the university the only institution in American life where knowledge is valued for its own sake, where students can be forgiven a temporary lack of social concern and engagement for the sake of remedying a more fundamental deprivation, their lack of self-knowledge. The cure, insofar as there is one, is to be found in a liberal education, not in an identity-fix offered by the latest multicultural initiative.</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POLITICS AND ACADEMICS HAVE FUNDAMENTALLY CONTRADICTORY GOALS</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Kwame Anthony </w:t>
      </w:r>
      <w:r w:rsidRPr="00726013">
        <w:rPr>
          <w:rFonts w:ascii="Helvetica" w:hAnsi="Helvetica" w:cs="Arial"/>
          <w:b/>
          <w:color w:val="000000"/>
          <w:sz w:val="28"/>
          <w:u w:val="thick" w:color="000000"/>
        </w:rPr>
        <w:t>Appiah</w:t>
      </w:r>
      <w:r w:rsidRPr="00726013">
        <w:rPr>
          <w:rFonts w:ascii="Helvetica" w:hAnsi="Helvetica" w:cs="Arial"/>
        </w:rPr>
        <w:t xml:space="preserve">, Professor, Princeton University, interviewed by Jenny </w:t>
      </w:r>
      <w:proofErr w:type="spellStart"/>
      <w:r w:rsidRPr="00726013">
        <w:rPr>
          <w:rFonts w:ascii="Helvetica" w:hAnsi="Helvetica" w:cs="Arial"/>
        </w:rPr>
        <w:t>Attiyeh</w:t>
      </w:r>
      <w:proofErr w:type="spellEnd"/>
      <w:r w:rsidRPr="00726013">
        <w:rPr>
          <w:rFonts w:ascii="Helvetica" w:hAnsi="Helvetica" w:cs="Arial"/>
        </w:rPr>
        <w:t>, CHRISTIAN SCIENCE MONITOR, August 22, 20</w:t>
      </w:r>
      <w:r w:rsidRPr="00726013">
        <w:rPr>
          <w:rFonts w:ascii="Helvetica" w:hAnsi="Helvetica" w:cs="Arial"/>
          <w:b/>
          <w:color w:val="000000"/>
          <w:sz w:val="28"/>
          <w:u w:val="thick" w:color="000000"/>
        </w:rPr>
        <w:t>02</w:t>
      </w:r>
      <w:r w:rsidRPr="00726013">
        <w:rPr>
          <w:rFonts w:ascii="Helvetica" w:hAnsi="Helvetica" w:cs="Arial"/>
        </w:rPr>
        <w:t>, p. 12.</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lastRenderedPageBreak/>
        <w:t xml:space="preserve">The fundamental vocation of the intellectual is to figure things out, you know, </w:t>
      </w:r>
      <w:proofErr w:type="spellStart"/>
      <w:r w:rsidRPr="00726013">
        <w:rPr>
          <w:rFonts w:ascii="Helvetica" w:hAnsi="Helvetica" w:cs="Arial"/>
        </w:rPr>
        <w:t>intellego</w:t>
      </w:r>
      <w:proofErr w:type="spellEnd"/>
      <w:r w:rsidRPr="00726013">
        <w:rPr>
          <w:rFonts w:ascii="Helvetica" w:hAnsi="Helvetica" w:cs="Arial"/>
        </w:rPr>
        <w:t>, to understand. And politics isn't about understanding, politics is about getting things done. Understanding can be an instrument of getting things done, but nuance and complexity of understanding can be an obstacle to getting things done. Politics - it's the art of the possible, and sometimes in order to do the best that can be done, you have to ride roughshod over what are, for an intellectual, important distinctions - for example, between the truth and the untruth.</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Academics as Politics is Bad (2/2)</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DEMANDS OF POLITICAL RELEVANCE DESTROY THE VERY FOUNDATION OF THE ACADEMY</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Wendy </w:t>
      </w:r>
      <w:r w:rsidRPr="00726013">
        <w:rPr>
          <w:rFonts w:ascii="Helvetica" w:hAnsi="Helvetica" w:cs="Arial"/>
          <w:b/>
          <w:color w:val="000000"/>
          <w:sz w:val="28"/>
          <w:u w:val="thick" w:color="000000"/>
        </w:rPr>
        <w:t>Brown</w:t>
      </w:r>
      <w:r w:rsidRPr="00726013">
        <w:rPr>
          <w:rFonts w:ascii="Helvetica" w:hAnsi="Helvetica" w:cs="Arial"/>
        </w:rPr>
        <w:t>, Professor of Women’s Studies, University of California-Santa Cruz, THEORY AND EVENT 2:2, 19</w:t>
      </w:r>
      <w:r w:rsidRPr="00726013">
        <w:rPr>
          <w:rFonts w:ascii="Helvetica" w:hAnsi="Helvetica" w:cs="Arial"/>
          <w:b/>
          <w:color w:val="000000"/>
          <w:sz w:val="28"/>
          <w:u w:val="thick" w:color="000000"/>
        </w:rPr>
        <w:t>98</w:t>
      </w:r>
      <w:r w:rsidRPr="00726013">
        <w:rPr>
          <w:rFonts w:ascii="Helvetica" w:hAnsi="Helvetica" w:cs="Arial"/>
        </w:rPr>
        <w:t xml:space="preserve">, p. </w:t>
      </w:r>
      <w:proofErr w:type="spellStart"/>
      <w:r w:rsidRPr="00726013">
        <w:rPr>
          <w:rFonts w:ascii="Helvetica" w:hAnsi="Helvetica" w:cs="Arial"/>
        </w:rPr>
        <w:t>npg</w:t>
      </w:r>
      <w:proofErr w:type="spellEnd"/>
      <w:r w:rsidRPr="00726013">
        <w:rPr>
          <w:rFonts w:ascii="Helvetica" w:hAnsi="Helvetica" w:cs="Arial"/>
        </w:rPr>
        <w:t>.</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I think it is a terrible mistake to conflate or identify academic and political work. To see Left academics as necessarily confining their intellectual endeavors, their theorizing, the texts they love, their reflections, to that which is politically useful in an immediate way, is, I think, a serious error. It is a mistake just as it would be a mistake to claim that Alan Sokal is no Leftist because he is a physicist and is poorly versed in social theory, and I would never make such a silly claim. But I think it is equally silly to suggest that everything any of us ever write or say must have immediate political cache. What we do in the academy is think, and to constrain that thinking entirely to what is understandable and useful outside the academy is basically to eliminate the point of the academy's existence. It is to constrain the space of imagination, open-ended search, and inquiring into our own knowledge and beliefs, all of which are the life-blood of intellectual work. For me, to stop calling into question that which I believed yesterday, to stop examining ideas I have always been attached to, would literally be to stop thinking. It would be to go into a kind of political automatic, as opposed to using the great privilege of being an intellectual, to keep digging up the political ground we stand on. It would also be to constrain the space of original critique that has always been so vital to Left projects</w:t>
      </w:r>
    </w:p>
    <w:p w:rsidR="0057066A" w:rsidRPr="00726013" w:rsidRDefault="0057066A">
      <w:pPr>
        <w:pStyle w:val="BlockTitle1"/>
        <w:rPr>
          <w:rFonts w:ascii="Helvetica" w:hAnsi="Helvetica"/>
        </w:rPr>
      </w:pPr>
      <w:r w:rsidRPr="00726013">
        <w:rPr>
          <w:rFonts w:ascii="Helvetica" w:hAnsi="Helvetica"/>
        </w:rPr>
        <w:lastRenderedPageBreak/>
        <w:br w:type="page"/>
      </w:r>
      <w:bookmarkStart w:id="200" w:name="_Toc147748422"/>
      <w:r w:rsidRPr="00726013">
        <w:rPr>
          <w:rFonts w:ascii="Helvetica" w:hAnsi="Helvetica"/>
        </w:rPr>
        <w:lastRenderedPageBreak/>
        <w:t>Criticism Destroys Agency</w:t>
      </w:r>
      <w:bookmarkEnd w:id="20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Academic criticism becomes a replacement for individual action.  The critic becomes so committed to rejection of power structures that they fail to create a middle ground necessary for change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Barber 92</w:t>
      </w:r>
    </w:p>
    <w:p w:rsidR="0057066A" w:rsidRPr="00726013" w:rsidRDefault="0057066A">
      <w:pPr>
        <w:pStyle w:val="evidencetext"/>
        <w:rPr>
          <w:rFonts w:ascii="Helvetica" w:hAnsi="Helvetica" w:cs="Arial"/>
        </w:rPr>
      </w:pPr>
      <w:r w:rsidRPr="00726013">
        <w:rPr>
          <w:rFonts w:ascii="Helvetica" w:hAnsi="Helvetica" w:cs="Arial"/>
        </w:rPr>
        <w:t xml:space="preserve">Benjamin (prof </w:t>
      </w:r>
      <w:proofErr w:type="spellStart"/>
      <w:r w:rsidRPr="00726013">
        <w:rPr>
          <w:rFonts w:ascii="Helvetica" w:hAnsi="Helvetica" w:cs="Arial"/>
        </w:rPr>
        <w:t>o</w:t>
      </w:r>
      <w:proofErr w:type="spellEnd"/>
      <w:r w:rsidRPr="00726013">
        <w:rPr>
          <w:rFonts w:ascii="Helvetica" w:hAnsi="Helvetica" w:cs="Arial"/>
        </w:rPr>
        <w:t xml:space="preserve"> political science at Rutgers), An Aristocracy for Everyone, pg. 111-112</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pacing w:val="8"/>
        </w:rPr>
        <w:t>The questions this poses for pedagogy are drawn in the re</w:t>
      </w:r>
      <w:r w:rsidRPr="00726013">
        <w:rPr>
          <w:rFonts w:ascii="Helvetica" w:hAnsi="Helvetica" w:cs="Arial"/>
          <w:spacing w:val="8"/>
        </w:rPr>
        <w:softHyphen/>
      </w:r>
      <w:r w:rsidRPr="00726013">
        <w:rPr>
          <w:rFonts w:ascii="Helvetica" w:hAnsi="Helvetica" w:cs="Arial"/>
        </w:rPr>
        <w:t xml:space="preserve">condite language of literary postmodernism and deconstruction, </w:t>
      </w:r>
      <w:r w:rsidRPr="00726013">
        <w:rPr>
          <w:rFonts w:ascii="Helvetica" w:hAnsi="Helvetica" w:cs="Arial"/>
          <w:spacing w:val="10"/>
        </w:rPr>
        <w:t xml:space="preserve">but are of the first importance for education. Does the art of </w:t>
      </w:r>
      <w:r w:rsidRPr="00726013">
        <w:rPr>
          <w:rFonts w:ascii="Helvetica" w:hAnsi="Helvetica" w:cs="Arial"/>
        </w:rPr>
        <w:t xml:space="preserve">criticism doom the object of critical attention to displacement by </w:t>
      </w:r>
      <w:r w:rsidRPr="00726013">
        <w:rPr>
          <w:rFonts w:ascii="Helvetica" w:hAnsi="Helvetica" w:cs="Arial"/>
          <w:spacing w:val="7"/>
        </w:rPr>
        <w:t xml:space="preserve">the self-absorbed critic? In other words, does criticizing books replace reading them? Can the art of questioning be made </w:t>
      </w:r>
      <w:proofErr w:type="spellStart"/>
      <w:r w:rsidRPr="00726013">
        <w:rPr>
          <w:rFonts w:ascii="Helvetica" w:hAnsi="Helvetica" w:cs="Arial"/>
          <w:spacing w:val="7"/>
        </w:rPr>
        <w:t xml:space="preserve">self </w:t>
      </w:r>
      <w:r w:rsidRPr="00726013">
        <w:rPr>
          <w:rFonts w:ascii="Helvetica" w:hAnsi="Helvetica" w:cs="Arial"/>
          <w:spacing w:val="7"/>
        </w:rPr>
        <w:softHyphen/>
      </w:r>
      <w:r w:rsidRPr="00726013">
        <w:rPr>
          <w:rFonts w:ascii="Helvetica" w:hAnsi="Helvetica" w:cs="Arial"/>
          <w:spacing w:val="8"/>
        </w:rPr>
        <w:t>limiting</w:t>
      </w:r>
      <w:proofErr w:type="spellEnd"/>
      <w:r w:rsidRPr="00726013">
        <w:rPr>
          <w:rFonts w:ascii="Helvetica" w:hAnsi="Helvetica" w:cs="Arial"/>
          <w:spacing w:val="8"/>
        </w:rPr>
        <w:t xml:space="preserve">, or do critics always become skeptics? Are skeptics in </w:t>
      </w:r>
      <w:r w:rsidRPr="00726013">
        <w:rPr>
          <w:rFonts w:ascii="Helvetica" w:hAnsi="Helvetica" w:cs="Arial"/>
          <w:spacing w:val="2"/>
        </w:rPr>
        <w:t>turn doomed by their negative logic to be relativists? Must rela</w:t>
      </w:r>
      <w:r w:rsidRPr="00726013">
        <w:rPr>
          <w:rFonts w:ascii="Helvetica" w:hAnsi="Helvetica" w:cs="Arial"/>
          <w:spacing w:val="2"/>
        </w:rPr>
        <w:softHyphen/>
      </w:r>
      <w:r w:rsidRPr="00726013">
        <w:rPr>
          <w:rFonts w:ascii="Helvetica" w:hAnsi="Helvetica" w:cs="Arial"/>
        </w:rPr>
        <w:t xml:space="preserve">tivists melt down into nihilists? Conservatives have worried that this particularly slippery slope cannot be safely traversed at all, </w:t>
      </w:r>
      <w:r w:rsidRPr="00726013">
        <w:rPr>
          <w:rFonts w:ascii="Helvetica" w:hAnsi="Helvetica" w:cs="Arial"/>
          <w:spacing w:val="11"/>
        </w:rPr>
        <w:t xml:space="preserve">and thus have worried about a pedagogy that relies on a too </w:t>
      </w:r>
      <w:r w:rsidRPr="00726013">
        <w:rPr>
          <w:rFonts w:ascii="Helvetica" w:hAnsi="Helvetica" w:cs="Arial"/>
          <w:spacing w:val="11"/>
        </w:rPr>
        <w:softHyphen/>
      </w:r>
      <w:r w:rsidRPr="00726013">
        <w:rPr>
          <w:rFonts w:ascii="Helvetica" w:hAnsi="Helvetica" w:cs="Arial"/>
          <w:spacing w:val="2"/>
        </w:rPr>
        <w:t>critical mode of radical questioning. They prefer to think of ed</w:t>
      </w:r>
      <w:r w:rsidRPr="00726013">
        <w:rPr>
          <w:rFonts w:ascii="Helvetica" w:hAnsi="Helvetica" w:cs="Arial"/>
          <w:spacing w:val="2"/>
        </w:rPr>
        <w:softHyphen/>
      </w:r>
      <w:r w:rsidRPr="00726013">
        <w:rPr>
          <w:rFonts w:ascii="Helvetica" w:hAnsi="Helvetica" w:cs="Arial"/>
        </w:rPr>
        <w:t xml:space="preserve">ucation as instilling the right values and teaching authoritative </w:t>
      </w:r>
      <w:r w:rsidRPr="00726013">
        <w:rPr>
          <w:rFonts w:ascii="Helvetica" w:hAnsi="Helvetica" w:cs="Arial"/>
          <w:spacing w:val="2"/>
        </w:rPr>
        <w:t xml:space="preserve">bodies of knowledge to compliant students for whom learning is </w:t>
      </w:r>
      <w:r w:rsidRPr="00726013">
        <w:rPr>
          <w:rFonts w:ascii="Helvetica" w:hAnsi="Helvetica" w:cs="Arial"/>
        </w:rPr>
        <w:t>primarily a matter of absorbing information. When these con</w:t>
      </w:r>
      <w:r w:rsidRPr="00726013">
        <w:rPr>
          <w:rFonts w:ascii="Helvetica" w:hAnsi="Helvetica" w:cs="Arial"/>
        </w:rPr>
        <w:softHyphen/>
      </w:r>
      <w:r w:rsidRPr="00726013">
        <w:rPr>
          <w:rFonts w:ascii="Helvetica" w:hAnsi="Helvetica" w:cs="Arial"/>
          <w:spacing w:val="11"/>
        </w:rPr>
        <w:t xml:space="preserve">servatives appeal to the ancients, it is the rationalist Plato to </w:t>
      </w:r>
      <w:r w:rsidRPr="00726013">
        <w:rPr>
          <w:rFonts w:ascii="Helvetica" w:hAnsi="Helvetica" w:cs="Arial"/>
          <w:spacing w:val="4"/>
        </w:rPr>
        <w:t>whom they turn, rather than the subversive Socrates.</w:t>
      </w:r>
      <w:r w:rsidRPr="00726013">
        <w:rPr>
          <w:rFonts w:ascii="Helvetica" w:hAnsi="Helvetica" w:cs="Arial"/>
          <w:spacing w:val="-4"/>
        </w:rPr>
        <w:t xml:space="preserve"> Yet pedagogical progressives actually confirm the conserva</w:t>
      </w:r>
      <w:r w:rsidRPr="00726013">
        <w:rPr>
          <w:rFonts w:ascii="Helvetica" w:hAnsi="Helvetica" w:cs="Arial"/>
          <w:spacing w:val="-4"/>
        </w:rPr>
        <w:softHyphen/>
      </w:r>
      <w:r w:rsidRPr="00726013">
        <w:rPr>
          <w:rFonts w:ascii="Helvetica" w:hAnsi="Helvetica" w:cs="Arial"/>
        </w:rPr>
        <w:t xml:space="preserve">tives' fears when they themselves tumble happily down the slope, </w:t>
      </w:r>
      <w:r w:rsidRPr="00726013">
        <w:rPr>
          <w:rFonts w:ascii="Helvetica" w:hAnsi="Helvetica" w:cs="Arial"/>
          <w:spacing w:val="-2"/>
        </w:rPr>
        <w:t xml:space="preserve">greasing it </w:t>
      </w:r>
      <w:r w:rsidRPr="00726013">
        <w:rPr>
          <w:rFonts w:ascii="Helvetica" w:hAnsi="Helvetica" w:cs="Arial"/>
        </w:rPr>
        <w:t xml:space="preserve">as </w:t>
      </w:r>
      <w:r w:rsidRPr="00726013">
        <w:rPr>
          <w:rFonts w:ascii="Helvetica" w:hAnsi="Helvetica" w:cs="Arial"/>
          <w:spacing w:val="-2"/>
        </w:rPr>
        <w:t>they go with an epistemology that denies the pos</w:t>
      </w:r>
      <w:r w:rsidRPr="00726013">
        <w:rPr>
          <w:rFonts w:ascii="Helvetica" w:hAnsi="Helvetica" w:cs="Arial"/>
          <w:spacing w:val="-2"/>
        </w:rPr>
        <w:softHyphen/>
      </w:r>
      <w:r w:rsidRPr="00726013">
        <w:rPr>
          <w:rFonts w:ascii="Helvetica" w:hAnsi="Helvetica" w:cs="Arial"/>
          <w:spacing w:val="-1"/>
        </w:rPr>
        <w:t xml:space="preserve">sibility of any stopping place, any objectivity, any rationality, any </w:t>
      </w:r>
      <w:r w:rsidRPr="00726013">
        <w:rPr>
          <w:rFonts w:ascii="Helvetica" w:hAnsi="Helvetica" w:cs="Arial"/>
          <w:spacing w:val="-3"/>
        </w:rPr>
        <w:t xml:space="preserve">criterion of reasonableness or universalism whatsoever. Asked to </w:t>
      </w:r>
      <w:r w:rsidRPr="00726013">
        <w:rPr>
          <w:rFonts w:ascii="Helvetica" w:hAnsi="Helvetica" w:cs="Arial"/>
          <w:spacing w:val="-4"/>
        </w:rPr>
        <w:t>choose between dogma and nihilism, between affirming hege</w:t>
      </w:r>
      <w:r w:rsidRPr="00726013">
        <w:rPr>
          <w:rFonts w:ascii="Helvetica" w:hAnsi="Helvetica" w:cs="Arial"/>
          <w:spacing w:val="-4"/>
        </w:rPr>
        <w:softHyphen/>
      </w:r>
      <w:r w:rsidRPr="00726013">
        <w:rPr>
          <w:rFonts w:ascii="Helvetica" w:hAnsi="Helvetica" w:cs="Arial"/>
        </w:rPr>
        <w:t>monic authority and denying all authority, including the au</w:t>
      </w:r>
      <w:r w:rsidRPr="00726013">
        <w:rPr>
          <w:rFonts w:ascii="Helvetica" w:hAnsi="Helvetica" w:cs="Arial"/>
        </w:rPr>
        <w:softHyphen/>
      </w:r>
      <w:r w:rsidRPr="00726013">
        <w:rPr>
          <w:rFonts w:ascii="Helvetica" w:hAnsi="Helvetica" w:cs="Arial"/>
          <w:spacing w:val="-1"/>
        </w:rPr>
        <w:t xml:space="preserve">thority of reason, of science, and of open debate, what choice does the concerned teacher have but despair? Where she seeks a </w:t>
      </w:r>
      <w:r w:rsidRPr="00726013">
        <w:rPr>
          <w:rFonts w:ascii="Helvetica" w:hAnsi="Helvetica" w:cs="Arial"/>
          <w:spacing w:val="1"/>
        </w:rPr>
        <w:t xml:space="preserve">middling position, she is offered orthodoxy or nihilism. Where </w:t>
      </w:r>
      <w:r w:rsidRPr="00726013">
        <w:rPr>
          <w:rFonts w:ascii="Helvetica" w:hAnsi="Helvetica" w:cs="Arial"/>
        </w:rPr>
        <w:t>she seeks moderation in her students-a respect for rationality but an unwillingness to confound it with or measure it by some</w:t>
      </w:r>
      <w:r w:rsidRPr="00726013">
        <w:rPr>
          <w:rFonts w:ascii="Helvetica" w:hAnsi="Helvetica" w:cs="Arial"/>
        </w:rPr>
        <w:softHyphen/>
        <w:t xml:space="preserve">body's power, or eloquence, or status-she is informed that all appeals to rationality are pretense: Bertrand Russell's no less </w:t>
      </w:r>
      <w:r w:rsidRPr="00726013">
        <w:rPr>
          <w:rFonts w:ascii="Helvetica" w:hAnsi="Helvetica" w:cs="Arial"/>
          <w:spacing w:val="2"/>
        </w:rPr>
        <w:t>than Joseph Goebbels's, Hannah Arendt's no less than Cather</w:t>
      </w:r>
      <w:r w:rsidRPr="00726013">
        <w:rPr>
          <w:rFonts w:ascii="Helvetica" w:hAnsi="Helvetica" w:cs="Arial"/>
          <w:spacing w:val="2"/>
        </w:rPr>
        <w:softHyphen/>
        <w:t xml:space="preserve">ine the Great's, the rationality with which the skeptic skewers </w:t>
      </w:r>
      <w:r w:rsidRPr="00726013">
        <w:rPr>
          <w:rFonts w:ascii="Helvetica" w:hAnsi="Helvetica" w:cs="Arial"/>
          <w:spacing w:val="1"/>
        </w:rPr>
        <w:t xml:space="preserve">conventional reason no less than the rationality the skeptic </w:t>
      </w:r>
      <w:r w:rsidRPr="00726013">
        <w:rPr>
          <w:rFonts w:ascii="Helvetica" w:hAnsi="Helvetica" w:cs="Arial"/>
          <w:spacing w:val="-1"/>
        </w:rPr>
        <w:t>skewers.</w:t>
      </w:r>
    </w:p>
    <w:p w:rsidR="0057066A" w:rsidRPr="00726013" w:rsidRDefault="0057066A">
      <w:pPr>
        <w:pStyle w:val="BlockTitle"/>
        <w:rPr>
          <w:rFonts w:ascii="Helvetica" w:hAnsi="Helvetica"/>
        </w:rPr>
      </w:pPr>
      <w:r w:rsidRPr="00726013">
        <w:rPr>
          <w:rFonts w:ascii="Helvetica" w:hAnsi="Helvetica"/>
        </w:rPr>
        <w:br w:type="page"/>
      </w:r>
      <w:bookmarkStart w:id="201" w:name="_Toc147748423"/>
      <w:r w:rsidRPr="00726013">
        <w:rPr>
          <w:rFonts w:ascii="Helvetica" w:hAnsi="Helvetica"/>
        </w:rPr>
        <w:lastRenderedPageBreak/>
        <w:t>Criticism is Nihilistic (1/4)</w:t>
      </w:r>
      <w:bookmarkEnd w:id="20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Deconstruction without action for material justice blocks political escape from oppression and reinforces ivory tower elitism</w:t>
      </w:r>
    </w:p>
    <w:p w:rsidR="0057066A" w:rsidRPr="00726013" w:rsidRDefault="0057066A">
      <w:pPr>
        <w:rPr>
          <w:rFonts w:ascii="Helvetica" w:hAnsi="Helvetica" w:cs="Arial"/>
          <w:color w:val="000000"/>
        </w:rPr>
      </w:pPr>
    </w:p>
    <w:p w:rsidR="0057066A" w:rsidRPr="00726013" w:rsidRDefault="0057066A">
      <w:pPr>
        <w:ind w:left="720"/>
        <w:rPr>
          <w:rFonts w:ascii="Helvetica" w:hAnsi="Helvetica" w:cs="Arial"/>
        </w:rPr>
      </w:pPr>
      <w:r w:rsidRPr="00726013">
        <w:rPr>
          <w:rFonts w:ascii="Helvetica" w:hAnsi="Helvetica" w:cs="Arial"/>
        </w:rPr>
        <w:t xml:space="preserve">Anthony </w:t>
      </w:r>
      <w:r w:rsidRPr="00726013">
        <w:rPr>
          <w:rFonts w:ascii="Helvetica" w:hAnsi="Helvetica" w:cs="Arial"/>
          <w:b/>
          <w:color w:val="000000"/>
          <w:sz w:val="28"/>
          <w:u w:val="thick" w:color="000000"/>
        </w:rPr>
        <w:t>Cook</w:t>
      </w:r>
      <w:r w:rsidRPr="00726013">
        <w:rPr>
          <w:rFonts w:ascii="Helvetica" w:hAnsi="Helvetica" w:cs="Arial"/>
        </w:rPr>
        <w:t>, Associate Professor, Law, Georgetown University, NEW ENGLAND LAW REVIEW, Spring 19</w:t>
      </w:r>
      <w:r w:rsidRPr="00726013">
        <w:rPr>
          <w:rFonts w:ascii="Helvetica" w:hAnsi="Helvetica" w:cs="Arial"/>
          <w:b/>
          <w:color w:val="000000"/>
          <w:sz w:val="28"/>
          <w:u w:val="thick" w:color="000000"/>
        </w:rPr>
        <w:t>92</w:t>
      </w:r>
      <w:r w:rsidRPr="00726013">
        <w:rPr>
          <w:rFonts w:ascii="Helvetica" w:hAnsi="Helvetica" w:cs="Arial"/>
        </w:rPr>
        <w:t>, p. 761-762.</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szCs w:val="18"/>
        </w:rPr>
      </w:pPr>
      <w:r w:rsidRPr="00726013">
        <w:rPr>
          <w:rFonts w:ascii="Helvetica" w:hAnsi="Helvetica" w:cs="Arial"/>
        </w:rPr>
        <w:t xml:space="preserve">The effect of </w:t>
      </w:r>
      <w:r w:rsidRPr="00726013">
        <w:rPr>
          <w:rStyle w:val="underline"/>
          <w:rFonts w:ascii="Helvetica" w:hAnsi="Helvetica" w:cs="Arial"/>
        </w:rPr>
        <w:t>deconstructing</w:t>
      </w:r>
      <w:r w:rsidRPr="00726013">
        <w:rPr>
          <w:rFonts w:ascii="Helvetica" w:hAnsi="Helvetica" w:cs="Arial"/>
        </w:rPr>
        <w:t xml:space="preserve"> the power of the author to impose a fixed meaning on the text or offer a continuous narrative is both debilitating and liberating. It </w:t>
      </w:r>
      <w:r w:rsidRPr="00726013">
        <w:rPr>
          <w:rStyle w:val="underline"/>
          <w:rFonts w:ascii="Helvetica" w:hAnsi="Helvetica" w:cs="Arial"/>
        </w:rPr>
        <w:t>is debilitating</w:t>
      </w:r>
      <w:r w:rsidRPr="00726013">
        <w:rPr>
          <w:rFonts w:ascii="Helvetica" w:hAnsi="Helvetica" w:cs="Arial"/>
        </w:rPr>
        <w:t xml:space="preserve"> in that any </w:t>
      </w:r>
      <w:r w:rsidRPr="00726013">
        <w:rPr>
          <w:rStyle w:val="underline"/>
          <w:rFonts w:ascii="Helvetica" w:hAnsi="Helvetica" w:cs="Arial"/>
        </w:rPr>
        <w:t>attempt to say what should be done</w:t>
      </w:r>
      <w:r w:rsidRPr="00726013">
        <w:rPr>
          <w:rFonts w:ascii="Helvetica" w:hAnsi="Helvetica" w:cs="Arial"/>
        </w:rPr>
        <w:t xml:space="preserve"> within even our insular </w:t>
      </w:r>
      <w:proofErr w:type="spellStart"/>
      <w:r w:rsidRPr="00726013">
        <w:rPr>
          <w:rFonts w:ascii="Helvetica" w:hAnsi="Helvetica" w:cs="Arial"/>
        </w:rPr>
        <w:t>Foucaultian</w:t>
      </w:r>
      <w:proofErr w:type="spellEnd"/>
      <w:r w:rsidRPr="00726013">
        <w:rPr>
          <w:rFonts w:ascii="Helvetica" w:hAnsi="Helvetica" w:cs="Arial"/>
        </w:rPr>
        <w:t xml:space="preserve"> preoccupations </w:t>
      </w:r>
      <w:r w:rsidRPr="00726013">
        <w:rPr>
          <w:rStyle w:val="underline"/>
          <w:rFonts w:ascii="Helvetica" w:hAnsi="Helvetica" w:cs="Arial"/>
        </w:rPr>
        <w:t xml:space="preserve">may be </w:t>
      </w:r>
      <w:proofErr w:type="spellStart"/>
      <w:r w:rsidRPr="00726013">
        <w:rPr>
          <w:rStyle w:val="underline"/>
          <w:rFonts w:ascii="Helvetica" w:hAnsi="Helvetica" w:cs="Arial"/>
        </w:rPr>
        <w:t>oppositionalized</w:t>
      </w:r>
      <w:proofErr w:type="spellEnd"/>
      <w:r w:rsidRPr="00726013">
        <w:rPr>
          <w:rFonts w:ascii="Helvetica" w:hAnsi="Helvetica" w:cs="Arial"/>
        </w:rPr>
        <w:t xml:space="preserve"> and deconstructed as an illegitimate privileging of one term, value, perspective or narrative over another. The struggle over meaning might continue </w:t>
      </w:r>
      <w:r w:rsidRPr="00726013">
        <w:rPr>
          <w:rStyle w:val="underline"/>
          <w:rFonts w:ascii="Helvetica" w:hAnsi="Helvetica" w:cs="Arial"/>
        </w:rPr>
        <w:t>ad infinitum.</w:t>
      </w:r>
      <w:r w:rsidRPr="00726013">
        <w:rPr>
          <w:rFonts w:ascii="Helvetica" w:hAnsi="Helvetica" w:cs="Arial"/>
        </w:rPr>
        <w:t xml:space="preserve"> That is, if a deconstructionist is theoretically consistent and sees deconstruction not as a political tool but as a philosophical orientation, political action is impossible, because such action requires a degree of closure that deconstruction, as a theoretical matter, does not permit. Moreover, the approach is debilitating because </w:t>
      </w:r>
      <w:r w:rsidRPr="00726013">
        <w:rPr>
          <w:rStyle w:val="underline"/>
          <w:rFonts w:ascii="Helvetica" w:hAnsi="Helvetica" w:cs="Arial"/>
        </w:rPr>
        <w:t xml:space="preserve">deconstruction without </w:t>
      </w:r>
      <w:r w:rsidRPr="00726013">
        <w:rPr>
          <w:rFonts w:ascii="Helvetica" w:hAnsi="Helvetica" w:cs="Arial"/>
        </w:rPr>
        <w:t xml:space="preserve">material rootedness, without </w:t>
      </w:r>
      <w:r w:rsidRPr="00726013">
        <w:rPr>
          <w:rStyle w:val="underline"/>
          <w:rFonts w:ascii="Helvetica" w:hAnsi="Helvetica" w:cs="Arial"/>
        </w:rPr>
        <w:t>goals and vision, creates a</w:t>
      </w:r>
      <w:r w:rsidRPr="00726013">
        <w:rPr>
          <w:rFonts w:ascii="Helvetica" w:hAnsi="Helvetica" w:cs="Arial"/>
        </w:rPr>
        <w:t xml:space="preserve"> political and spiritual </w:t>
      </w:r>
      <w:r w:rsidRPr="00726013">
        <w:rPr>
          <w:rStyle w:val="underline"/>
          <w:rFonts w:ascii="Helvetica" w:hAnsi="Helvetica" w:cs="Arial"/>
        </w:rPr>
        <w:t>void into which the socially real power we</w:t>
      </w:r>
      <w:r w:rsidRPr="00726013">
        <w:rPr>
          <w:rFonts w:ascii="Helvetica" w:hAnsi="Helvetica" w:cs="Arial"/>
        </w:rPr>
        <w:t xml:space="preserve"> theoretically </w:t>
      </w:r>
      <w:r w:rsidRPr="00726013">
        <w:rPr>
          <w:rStyle w:val="underline"/>
          <w:rFonts w:ascii="Helvetica" w:hAnsi="Helvetica" w:cs="Arial"/>
        </w:rPr>
        <w:t xml:space="preserve">deconstruct </w:t>
      </w:r>
      <w:r w:rsidRPr="00726013">
        <w:rPr>
          <w:rFonts w:ascii="Helvetica" w:hAnsi="Helvetica" w:cs="Arial"/>
        </w:rPr>
        <w:t xml:space="preserve">steps and </w:t>
      </w:r>
      <w:r w:rsidRPr="00726013">
        <w:rPr>
          <w:rStyle w:val="underline"/>
          <w:rFonts w:ascii="Helvetica" w:hAnsi="Helvetica" w:cs="Arial"/>
        </w:rPr>
        <w:t xml:space="preserve">steps on the </w:t>
      </w:r>
      <w:r w:rsidRPr="00726013">
        <w:rPr>
          <w:rFonts w:ascii="Helvetica" w:hAnsi="Helvetica" w:cs="Arial"/>
        </w:rPr>
        <w:t xml:space="preserve">disempowered and </w:t>
      </w:r>
      <w:r w:rsidRPr="00726013">
        <w:rPr>
          <w:rStyle w:val="underline"/>
          <w:rFonts w:ascii="Helvetica" w:hAnsi="Helvetica" w:cs="Arial"/>
        </w:rPr>
        <w:t xml:space="preserve">dispossessed. </w:t>
      </w:r>
      <w:r w:rsidRPr="00726013">
        <w:rPr>
          <w:rFonts w:ascii="Helvetica" w:hAnsi="Helvetica" w:cs="Arial"/>
          <w:szCs w:val="18"/>
        </w:rPr>
        <w:t xml:space="preserve">[*762] </w:t>
      </w:r>
      <w:r w:rsidRPr="00726013">
        <w:rPr>
          <w:rStyle w:val="underline"/>
          <w:rFonts w:ascii="Helvetica" w:hAnsi="Helvetica" w:cs="Arial"/>
        </w:rPr>
        <w:t xml:space="preserve">To those dying </w:t>
      </w:r>
      <w:r w:rsidRPr="00726013">
        <w:rPr>
          <w:rFonts w:ascii="Helvetica" w:hAnsi="Helvetica" w:cs="Arial"/>
        </w:rPr>
        <w:t xml:space="preserve">from AIDS, stifled by poverty, </w:t>
      </w:r>
      <w:r w:rsidRPr="00726013">
        <w:rPr>
          <w:rStyle w:val="underline"/>
          <w:rFonts w:ascii="Helvetica" w:hAnsi="Helvetica" w:cs="Arial"/>
        </w:rPr>
        <w:t xml:space="preserve">dehumanized by sexism and racism, </w:t>
      </w:r>
      <w:r w:rsidRPr="00726013">
        <w:rPr>
          <w:rFonts w:ascii="Helvetica" w:hAnsi="Helvetica" w:cs="Arial"/>
        </w:rPr>
        <w:t>crippled by drugs</w:t>
      </w:r>
      <w:r w:rsidRPr="00726013">
        <w:rPr>
          <w:rStyle w:val="underline"/>
          <w:rFonts w:ascii="Helvetica" w:hAnsi="Helvetica" w:cs="Arial"/>
        </w:rPr>
        <w:t xml:space="preserve"> and brutalized by the many forms of </w:t>
      </w:r>
      <w:r w:rsidRPr="00726013">
        <w:rPr>
          <w:rFonts w:ascii="Helvetica" w:hAnsi="Helvetica" w:cs="Arial"/>
        </w:rPr>
        <w:t xml:space="preserve">physical, political and economic </w:t>
      </w:r>
      <w:r w:rsidRPr="00726013">
        <w:rPr>
          <w:rStyle w:val="underline"/>
          <w:rFonts w:ascii="Helvetica" w:hAnsi="Helvetica" w:cs="Arial"/>
        </w:rPr>
        <w:t>violence</w:t>
      </w:r>
      <w:r w:rsidRPr="00726013">
        <w:rPr>
          <w:rFonts w:ascii="Helvetica" w:hAnsi="Helvetica" w:cs="Arial"/>
          <w:szCs w:val="18"/>
        </w:rPr>
        <w:t xml:space="preserve"> that characterizes our narcissistic culture, </w:t>
      </w:r>
      <w:r w:rsidRPr="00726013">
        <w:rPr>
          <w:rStyle w:val="underline"/>
          <w:rFonts w:ascii="Helvetica" w:hAnsi="Helvetica" w:cs="Arial"/>
        </w:rPr>
        <w:t xml:space="preserve">power hardly seems a matter of </w:t>
      </w:r>
      <w:r w:rsidRPr="00726013">
        <w:rPr>
          <w:rFonts w:ascii="Helvetica" w:hAnsi="Helvetica" w:cs="Arial"/>
          <w:szCs w:val="18"/>
        </w:rPr>
        <w:t xml:space="preserve">illegitimate </w:t>
      </w:r>
      <w:r w:rsidRPr="00726013">
        <w:rPr>
          <w:rStyle w:val="underline"/>
          <w:rFonts w:ascii="Helvetica" w:hAnsi="Helvetica" w:cs="Arial"/>
        </w:rPr>
        <w:t>theoretical privileging. When</w:t>
      </w:r>
      <w:r w:rsidRPr="00726013">
        <w:rPr>
          <w:rFonts w:ascii="Helvetica" w:hAnsi="Helvetica" w:cs="Arial"/>
          <w:szCs w:val="18"/>
        </w:rPr>
        <w:t xml:space="preserve"> vision, </w:t>
      </w:r>
      <w:r w:rsidRPr="00726013">
        <w:rPr>
          <w:rStyle w:val="underline"/>
          <w:rFonts w:ascii="Helvetica" w:hAnsi="Helvetica" w:cs="Arial"/>
        </w:rPr>
        <w:t>social theory and political struggle do not accompany critique, the void will be filled by the</w:t>
      </w:r>
      <w:r w:rsidRPr="00726013">
        <w:rPr>
          <w:rFonts w:ascii="Helvetica" w:hAnsi="Helvetica" w:cs="Arial"/>
        </w:rPr>
        <w:t xml:space="preserve"> rich, the </w:t>
      </w:r>
      <w:r w:rsidRPr="00726013">
        <w:rPr>
          <w:rStyle w:val="underline"/>
          <w:rFonts w:ascii="Helvetica" w:hAnsi="Helvetica" w:cs="Arial"/>
        </w:rPr>
        <w:t>powerful</w:t>
      </w:r>
      <w:r w:rsidRPr="00726013">
        <w:rPr>
          <w:rFonts w:ascii="Helvetica" w:hAnsi="Helvetica" w:cs="Arial"/>
          <w:szCs w:val="18"/>
        </w:rPr>
        <w:t xml:space="preserve"> and the charismatic, </w:t>
      </w:r>
      <w:r w:rsidRPr="00726013">
        <w:rPr>
          <w:rStyle w:val="underline"/>
          <w:rFonts w:ascii="Helvetica" w:hAnsi="Helvetica" w:cs="Arial"/>
        </w:rPr>
        <w:t xml:space="preserve">those who influence us through their </w:t>
      </w:r>
      <w:r w:rsidRPr="00726013">
        <w:rPr>
          <w:rFonts w:ascii="Helvetica" w:hAnsi="Helvetica" w:cs="Arial"/>
          <w:szCs w:val="18"/>
        </w:rPr>
        <w:t xml:space="preserve">eloquence, prestige, wealth and </w:t>
      </w:r>
      <w:r w:rsidRPr="00726013">
        <w:rPr>
          <w:rStyle w:val="underline"/>
          <w:rFonts w:ascii="Helvetica" w:hAnsi="Helvetica" w:cs="Arial"/>
        </w:rPr>
        <w:t>power.</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Criticism is Nihilistic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Criticism is a slippery slope that will eventually lead to the rejection of everything—what begins as an unwillingness to accept on-face objective knowledge ends with a complete rejection of any attempt to obtain knowledge (extinction)</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Barber 92</w:t>
      </w:r>
    </w:p>
    <w:p w:rsidR="0057066A" w:rsidRPr="00726013" w:rsidRDefault="0057066A">
      <w:pPr>
        <w:pStyle w:val="evidencetext"/>
        <w:rPr>
          <w:rFonts w:ascii="Helvetica" w:hAnsi="Helvetica" w:cs="Arial"/>
        </w:rPr>
      </w:pPr>
      <w:r w:rsidRPr="00726013">
        <w:rPr>
          <w:rFonts w:ascii="Helvetica" w:hAnsi="Helvetica" w:cs="Arial"/>
        </w:rPr>
        <w:t xml:space="preserve">Benjamin (prof </w:t>
      </w:r>
      <w:proofErr w:type="spellStart"/>
      <w:r w:rsidRPr="00726013">
        <w:rPr>
          <w:rFonts w:ascii="Helvetica" w:hAnsi="Helvetica" w:cs="Arial"/>
        </w:rPr>
        <w:t>o</w:t>
      </w:r>
      <w:proofErr w:type="spellEnd"/>
      <w:r w:rsidRPr="00726013">
        <w:rPr>
          <w:rFonts w:ascii="Helvetica" w:hAnsi="Helvetica" w:cs="Arial"/>
        </w:rPr>
        <w:t xml:space="preserve"> political science at Rutgers), An Aristocracy for Everyone, pg. 116-118</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spacing w:val="5"/>
        </w:rPr>
      </w:pPr>
      <w:r w:rsidRPr="00726013">
        <w:rPr>
          <w:rFonts w:ascii="Helvetica" w:hAnsi="Helvetica" w:cs="Arial"/>
          <w:spacing w:val="3"/>
        </w:rPr>
        <w:t xml:space="preserve">This cursory history of esoteric arguments about the nature </w:t>
      </w:r>
      <w:r w:rsidRPr="00726013">
        <w:rPr>
          <w:rFonts w:ascii="Helvetica" w:hAnsi="Helvetica" w:cs="Arial"/>
        </w:rPr>
        <w:t>of knowledge may seem far removed from the educational con</w:t>
      </w:r>
      <w:r w:rsidRPr="00726013">
        <w:rPr>
          <w:rFonts w:ascii="Helvetica" w:hAnsi="Helvetica" w:cs="Arial"/>
        </w:rPr>
        <w:softHyphen/>
      </w:r>
      <w:r w:rsidRPr="00726013">
        <w:rPr>
          <w:rFonts w:ascii="Helvetica" w:hAnsi="Helvetica" w:cs="Arial"/>
          <w:spacing w:val="1"/>
        </w:rPr>
        <w:t xml:space="preserve">troversies of our time. It is offered only as a reminder that such </w:t>
      </w:r>
      <w:r w:rsidRPr="00726013">
        <w:rPr>
          <w:rFonts w:ascii="Helvetica" w:hAnsi="Helvetica" w:cs="Arial"/>
        </w:rPr>
        <w:t xml:space="preserve">fashionable new forms of radical criticism as deconstruction are </w:t>
      </w:r>
      <w:r w:rsidRPr="00726013">
        <w:rPr>
          <w:rFonts w:ascii="Helvetica" w:hAnsi="Helvetica" w:cs="Arial"/>
          <w:spacing w:val="9"/>
        </w:rPr>
        <w:t>but echoes of a very ancient skepticism and a very well en</w:t>
      </w:r>
      <w:r w:rsidRPr="00726013">
        <w:rPr>
          <w:rFonts w:ascii="Helvetica" w:hAnsi="Helvetica" w:cs="Arial"/>
          <w:spacing w:val="9"/>
        </w:rPr>
        <w:softHyphen/>
      </w:r>
      <w:r w:rsidRPr="00726013">
        <w:rPr>
          <w:rFonts w:ascii="Helvetica" w:hAnsi="Helvetica" w:cs="Arial"/>
          <w:spacing w:val="4"/>
        </w:rPr>
        <w:t xml:space="preserve">trenched tradition of reductionism. It is for this reason that Allan </w:t>
      </w:r>
      <w:r w:rsidRPr="00726013">
        <w:rPr>
          <w:rFonts w:ascii="Helvetica" w:hAnsi="Helvetica" w:cs="Arial"/>
          <w:spacing w:val="1"/>
        </w:rPr>
        <w:t xml:space="preserve">Bloom pins the blame for the changes in modern education on </w:t>
      </w:r>
      <w:r w:rsidRPr="00726013">
        <w:rPr>
          <w:rFonts w:ascii="Helvetica" w:hAnsi="Helvetica" w:cs="Arial"/>
        </w:rPr>
        <w:t xml:space="preserve">Heidegger, Nietzsche, Marx, and other maverick critics of reason </w:t>
      </w:r>
      <w:r w:rsidRPr="00726013">
        <w:rPr>
          <w:rFonts w:ascii="Helvetica" w:hAnsi="Helvetica" w:cs="Arial"/>
          <w:spacing w:val="4"/>
        </w:rPr>
        <w:t xml:space="preserve">and reason's canon (see Chapter 5). It is for this same reason that </w:t>
      </w:r>
      <w:r w:rsidRPr="00726013">
        <w:rPr>
          <w:rFonts w:ascii="Helvetica" w:hAnsi="Helvetica" w:cs="Arial"/>
          <w:spacing w:val="1"/>
        </w:rPr>
        <w:t xml:space="preserve">conservatives who esteem the role reason plays in grounding and </w:t>
      </w:r>
      <w:r w:rsidRPr="00726013">
        <w:rPr>
          <w:rFonts w:ascii="Helvetica" w:hAnsi="Helvetica" w:cs="Arial"/>
          <w:spacing w:val="3"/>
        </w:rPr>
        <w:t xml:space="preserve">justifying fundamental values view post-modern skepticism with </w:t>
      </w:r>
      <w:r w:rsidRPr="00726013">
        <w:rPr>
          <w:rFonts w:ascii="Helvetica" w:hAnsi="Helvetica" w:cs="Arial"/>
        </w:rPr>
        <w:t>alarm, and that liberals who care about reform worry that reduc</w:t>
      </w:r>
      <w:r w:rsidRPr="00726013">
        <w:rPr>
          <w:rFonts w:ascii="Helvetica" w:hAnsi="Helvetica" w:cs="Arial"/>
        </w:rPr>
        <w:softHyphen/>
      </w:r>
      <w:r w:rsidRPr="00726013">
        <w:rPr>
          <w:rFonts w:ascii="Helvetica" w:hAnsi="Helvetica" w:cs="Arial"/>
          <w:spacing w:val="3"/>
        </w:rPr>
        <w:t xml:space="preserve">tive strategies are ill-suited to their purposes. As Edmund Burke once noted, those who destroy everything are certain to remedy some grievance. The annihilation of all values will undoubtedly </w:t>
      </w:r>
      <w:r w:rsidRPr="00726013">
        <w:rPr>
          <w:rFonts w:ascii="Helvetica" w:hAnsi="Helvetica" w:cs="Arial"/>
          <w:spacing w:val="9"/>
        </w:rPr>
        <w:t xml:space="preserve">rid us of hypocritical ones or the ones misused by hypocrites. </w:t>
      </w:r>
      <w:r w:rsidRPr="00726013">
        <w:rPr>
          <w:rFonts w:ascii="Helvetica" w:hAnsi="Helvetica" w:cs="Arial"/>
        </w:rPr>
        <w:t xml:space="preserve">We can prevent the powerful from using reason to conceal their </w:t>
      </w:r>
      <w:r w:rsidRPr="00726013">
        <w:rPr>
          <w:rFonts w:ascii="Helvetica" w:hAnsi="Helvetica" w:cs="Arial"/>
          <w:spacing w:val="6"/>
        </w:rPr>
        <w:t>hegemony by burning the cloak-extirpating reason from politi</w:t>
      </w:r>
      <w:r w:rsidRPr="00726013">
        <w:rPr>
          <w:rFonts w:ascii="Helvetica" w:hAnsi="Helvetica" w:cs="Arial"/>
          <w:spacing w:val="6"/>
        </w:rPr>
        <w:softHyphen/>
      </w:r>
      <w:r w:rsidRPr="00726013">
        <w:rPr>
          <w:rFonts w:ascii="Helvetica" w:hAnsi="Helvetica" w:cs="Arial"/>
          <w:spacing w:val="10"/>
        </w:rPr>
        <w:t xml:space="preserve">cal and moral discourse. However, those who come after can </w:t>
      </w:r>
      <w:r w:rsidRPr="00726013">
        <w:rPr>
          <w:rFonts w:ascii="Helvetica" w:hAnsi="Helvetica" w:cs="Arial"/>
          <w:spacing w:val="3"/>
        </w:rPr>
        <w:t>hardly complain that they feel naked or that their discourse, ab</w:t>
      </w:r>
      <w:r w:rsidRPr="00726013">
        <w:rPr>
          <w:rFonts w:ascii="Helvetica" w:hAnsi="Helvetica" w:cs="Arial"/>
          <w:spacing w:val="3"/>
        </w:rPr>
        <w:softHyphen/>
        <w:t xml:space="preserve">sent such terms as reason, legitimacy, and justice, seems incapable </w:t>
      </w:r>
      <w:r w:rsidRPr="00726013">
        <w:rPr>
          <w:rFonts w:ascii="Helvetica" w:hAnsi="Helvetica" w:cs="Arial"/>
          <w:spacing w:val="5"/>
        </w:rPr>
        <w:t>of establishing an affirmative pedagogy or a just politics.</w:t>
      </w:r>
    </w:p>
    <w:p w:rsidR="0057066A" w:rsidRPr="00726013" w:rsidRDefault="0057066A">
      <w:pPr>
        <w:pStyle w:val="evidencetext"/>
        <w:rPr>
          <w:rFonts w:ascii="Helvetica" w:hAnsi="Helvetica" w:cs="Arial"/>
        </w:rPr>
      </w:pPr>
      <w:r w:rsidRPr="00726013">
        <w:rPr>
          <w:rFonts w:ascii="Helvetica" w:hAnsi="Helvetica" w:cs="Arial"/>
          <w:spacing w:val="6"/>
        </w:rPr>
        <w:t xml:space="preserve">Just how crucially such seemingly abstruse issues impact on </w:t>
      </w:r>
      <w:r w:rsidRPr="00726013">
        <w:rPr>
          <w:rFonts w:ascii="Helvetica" w:hAnsi="Helvetica" w:cs="Arial"/>
        </w:rPr>
        <w:t xml:space="preserve">actual college curricula is unpleasantly evident in this approving </w:t>
      </w:r>
      <w:r w:rsidRPr="00726013">
        <w:rPr>
          <w:rFonts w:ascii="Helvetica" w:hAnsi="Helvetica" w:cs="Arial"/>
          <w:spacing w:val="7"/>
        </w:rPr>
        <w:t xml:space="preserve">portrait of literature and culture in a recent issue of the </w:t>
      </w:r>
      <w:r w:rsidRPr="00726013">
        <w:rPr>
          <w:rFonts w:ascii="Helvetica" w:hAnsi="Helvetica" w:cs="Arial"/>
        </w:rPr>
        <w:t>Bulletin of the American Association of University Professors:</w:t>
      </w:r>
    </w:p>
    <w:p w:rsidR="0057066A" w:rsidRPr="00726013" w:rsidRDefault="0057066A">
      <w:pPr>
        <w:pStyle w:val="evidencetext"/>
        <w:rPr>
          <w:rFonts w:ascii="Helvetica" w:hAnsi="Helvetica" w:cs="Arial"/>
          <w:spacing w:val="7"/>
        </w:rPr>
      </w:pPr>
      <w:r w:rsidRPr="00726013">
        <w:rPr>
          <w:rFonts w:ascii="Helvetica" w:hAnsi="Helvetica" w:cs="Arial"/>
          <w:spacing w:val="8"/>
        </w:rPr>
        <w:t xml:space="preserve">Cultural studies moves away from "history of ideas" to </w:t>
      </w:r>
      <w:r w:rsidRPr="00726013">
        <w:rPr>
          <w:rFonts w:ascii="Helvetica" w:hAnsi="Helvetica" w:cs="Arial"/>
        </w:rPr>
        <w:t xml:space="preserve">a contested history of struggles for power and authority, </w:t>
      </w:r>
      <w:r w:rsidRPr="00726013">
        <w:rPr>
          <w:rFonts w:ascii="Helvetica" w:hAnsi="Helvetica" w:cs="Arial"/>
          <w:spacing w:val="6"/>
        </w:rPr>
        <w:t xml:space="preserve">to complicated relations between "center" and "margin," </w:t>
      </w:r>
      <w:r w:rsidRPr="00726013">
        <w:rPr>
          <w:rFonts w:ascii="Helvetica" w:hAnsi="Helvetica" w:cs="Arial"/>
        </w:rPr>
        <w:t xml:space="preserve">between dominant and minority positions. Literature is no longer investigated primarily as the masterworks of </w:t>
      </w:r>
      <w:r w:rsidRPr="00726013">
        <w:rPr>
          <w:rFonts w:ascii="Helvetica" w:hAnsi="Helvetica" w:cs="Arial"/>
          <w:spacing w:val="2"/>
        </w:rPr>
        <w:t>individual genius, but as a way of designating specialized practices of reading and writing and cultural produc</w:t>
      </w:r>
      <w:r w:rsidRPr="00726013">
        <w:rPr>
          <w:rFonts w:ascii="Helvetica" w:hAnsi="Helvetica" w:cs="Arial"/>
          <w:spacing w:val="2"/>
        </w:rPr>
        <w:softHyphen/>
      </w:r>
      <w:r w:rsidRPr="00726013">
        <w:rPr>
          <w:rFonts w:ascii="Helvetica" w:hAnsi="Helvetica" w:cs="Arial"/>
          <w:spacing w:val="10"/>
        </w:rPr>
        <w:t xml:space="preserve">tion.... The renaming of "literature" as "culture" is thus not just a shift in vocabulary. It marks a rethinking of </w:t>
      </w:r>
      <w:r w:rsidRPr="00726013">
        <w:rPr>
          <w:rFonts w:ascii="Helvetica" w:hAnsi="Helvetica" w:cs="Arial"/>
          <w:spacing w:val="9"/>
        </w:rPr>
        <w:t xml:space="preserve">what is experienced as cultural materials ...[including] </w:t>
      </w:r>
      <w:r w:rsidRPr="00726013">
        <w:rPr>
          <w:rFonts w:ascii="Helvetica" w:hAnsi="Helvetica" w:cs="Arial"/>
        </w:rPr>
        <w:t>media, MTV, popular culture, newspapers, magazines, ad</w:t>
      </w:r>
      <w:r w:rsidRPr="00726013">
        <w:rPr>
          <w:rFonts w:ascii="Helvetica" w:hAnsi="Helvetica" w:cs="Arial"/>
        </w:rPr>
        <w:softHyphen/>
      </w:r>
      <w:r w:rsidRPr="00726013">
        <w:rPr>
          <w:rFonts w:ascii="Helvetica" w:hAnsi="Helvetica" w:cs="Arial"/>
          <w:spacing w:val="7"/>
        </w:rPr>
        <w:t xml:space="preserve">vertising, textbooks, and advice materials. But the shift </w:t>
      </w:r>
      <w:r w:rsidRPr="00726013">
        <w:rPr>
          <w:rFonts w:ascii="Helvetica" w:hAnsi="Helvetica" w:cs="Arial"/>
          <w:spacing w:val="2"/>
        </w:rPr>
        <w:t xml:space="preserve">also marks the movement away from the study of an </w:t>
      </w:r>
      <w:r w:rsidRPr="00726013">
        <w:rPr>
          <w:rFonts w:ascii="Helvetica" w:hAnsi="Helvetica" w:cs="Arial"/>
          <w:spacing w:val="11"/>
        </w:rPr>
        <w:t xml:space="preserve">"object" to the study of a practice, the practice called </w:t>
      </w:r>
      <w:r w:rsidRPr="00726013">
        <w:rPr>
          <w:rFonts w:ascii="Helvetica" w:hAnsi="Helvetica" w:cs="Arial"/>
          <w:spacing w:val="9"/>
        </w:rPr>
        <w:t xml:space="preserve">"literary study" or "artistic production," the practice of </w:t>
      </w:r>
      <w:r w:rsidRPr="00726013">
        <w:rPr>
          <w:rFonts w:ascii="Helvetica" w:hAnsi="Helvetica" w:cs="Arial"/>
          <w:spacing w:val="7"/>
        </w:rPr>
        <w:t>criticism.'</w:t>
      </w:r>
    </w:p>
    <w:p w:rsidR="0057066A" w:rsidRPr="00726013" w:rsidRDefault="0057066A">
      <w:pPr>
        <w:pStyle w:val="evidencetext"/>
        <w:rPr>
          <w:rFonts w:ascii="Helvetica" w:hAnsi="Helvetica" w:cs="Arial"/>
          <w:spacing w:val="-3"/>
        </w:rPr>
      </w:pPr>
      <w:r w:rsidRPr="00726013">
        <w:rPr>
          <w:rFonts w:ascii="Helvetica" w:hAnsi="Helvetica" w:cs="Arial"/>
          <w:spacing w:val="4"/>
        </w:rPr>
        <w:t xml:space="preserve">How slippery this particular slope has become! What begins </w:t>
      </w:r>
      <w:r w:rsidRPr="00726013">
        <w:rPr>
          <w:rFonts w:ascii="Helvetica" w:hAnsi="Helvetica" w:cs="Arial"/>
        </w:rPr>
        <w:t xml:space="preserve">as a sound attempt to show that art is produced by real men and </w:t>
      </w:r>
      <w:r w:rsidRPr="00726013">
        <w:rPr>
          <w:rFonts w:ascii="Helvetica" w:hAnsi="Helvetica" w:cs="Arial"/>
          <w:spacing w:val="3"/>
        </w:rPr>
        <w:t xml:space="preserve">women with agendas and interests attached to things like their </w:t>
      </w:r>
      <w:r w:rsidRPr="00726013">
        <w:rPr>
          <w:rFonts w:ascii="Helvetica" w:hAnsi="Helvetica" w:cs="Arial"/>
          <w:spacing w:val="1"/>
        </w:rPr>
        <w:t xml:space="preserve">gender, race, and economic status ends as the nihilistic denial of </w:t>
      </w:r>
      <w:r w:rsidRPr="00726013">
        <w:rPr>
          <w:rFonts w:ascii="Helvetica" w:hAnsi="Helvetica" w:cs="Arial"/>
          <w:spacing w:val="6"/>
        </w:rPr>
        <w:t xml:space="preserve">art as object. What begins as a pedagogically useful questioning </w:t>
      </w:r>
      <w:r w:rsidRPr="00726013">
        <w:rPr>
          <w:rFonts w:ascii="Helvetica" w:hAnsi="Helvetica" w:cs="Arial"/>
          <w:spacing w:val="3"/>
        </w:rPr>
        <w:t>of the power implications of truth ends as the cynical subverting of the very possibility of truth. What begins as a prudent unwill</w:t>
      </w:r>
      <w:r w:rsidRPr="00726013">
        <w:rPr>
          <w:rFonts w:ascii="Helvetica" w:hAnsi="Helvetica" w:cs="Arial"/>
          <w:spacing w:val="3"/>
        </w:rPr>
        <w:softHyphen/>
        <w:t xml:space="preserve">ingness to accept at face value "objective" knowledge, which is </w:t>
      </w:r>
      <w:r w:rsidRPr="00726013">
        <w:rPr>
          <w:rFonts w:ascii="Helvetica" w:hAnsi="Helvetica" w:cs="Arial"/>
          <w:spacing w:val="8"/>
        </w:rPr>
        <w:t xml:space="preserve">understood to be, at least in part, socially constructed, ends as </w:t>
      </w:r>
      <w:r w:rsidRPr="00726013">
        <w:rPr>
          <w:rFonts w:ascii="Helvetica" w:hAnsi="Helvetica" w:cs="Arial"/>
          <w:spacing w:val="3"/>
        </w:rPr>
        <w:t xml:space="preserve">the absurd insistence that knowledge is exclusively social and can </w:t>
      </w:r>
      <w:r w:rsidRPr="00726013">
        <w:rPr>
          <w:rFonts w:ascii="Helvetica" w:hAnsi="Helvetica" w:cs="Arial"/>
        </w:rPr>
        <w:t xml:space="preserve">be </w:t>
      </w:r>
      <w:r w:rsidRPr="00726013">
        <w:rPr>
          <w:rFonts w:ascii="Helvetica" w:hAnsi="Helvetica" w:cs="Arial"/>
        </w:rPr>
        <w:lastRenderedPageBreak/>
        <w:t xml:space="preserve">reduced entirely to the power of those who produce it. What </w:t>
      </w:r>
      <w:r w:rsidRPr="00726013">
        <w:rPr>
          <w:rFonts w:ascii="Helvetica" w:hAnsi="Helvetica" w:cs="Arial"/>
          <w:spacing w:val="3"/>
        </w:rPr>
        <w:t>begins as an educationally provocative inquiry into the origins of literature in the practice of literary production ends in the edu</w:t>
      </w:r>
      <w:r w:rsidRPr="00726013">
        <w:rPr>
          <w:rFonts w:ascii="Helvetica" w:hAnsi="Helvetica" w:cs="Arial"/>
          <w:spacing w:val="-1"/>
        </w:rPr>
        <w:t xml:space="preserve">cationally insidious annihilation of literature and its replacement </w:t>
      </w:r>
      <w:r w:rsidRPr="00726013">
        <w:rPr>
          <w:rFonts w:ascii="Helvetica" w:hAnsi="Helvetica" w:cs="Arial"/>
          <w:spacing w:val="1"/>
        </w:rPr>
        <w:t xml:space="preserve">by criticism-the practice, it turns out ever so conveniently, of </w:t>
      </w:r>
      <w:r w:rsidRPr="00726013">
        <w:rPr>
          <w:rFonts w:ascii="Helvetica" w:hAnsi="Helvetica" w:cs="Arial"/>
        </w:rPr>
        <w:t>those asking the questions! Thus does the whirling blade of skep</w:t>
      </w:r>
      <w:r w:rsidRPr="00726013">
        <w:rPr>
          <w:rFonts w:ascii="Helvetica" w:hAnsi="Helvetica" w:cs="Arial"/>
        </w:rPr>
        <w:softHyphen/>
      </w:r>
      <w:r w:rsidRPr="00726013">
        <w:rPr>
          <w:rFonts w:ascii="Helvetica" w:hAnsi="Helvetica" w:cs="Arial"/>
          <w:spacing w:val="-2"/>
        </w:rPr>
        <w:t>ticism's latest reductive manifestations, post-modernism and de</w:t>
      </w:r>
      <w:r w:rsidRPr="00726013">
        <w:rPr>
          <w:rFonts w:ascii="Helvetica" w:hAnsi="Helvetica" w:cs="Arial"/>
          <w:spacing w:val="-2"/>
        </w:rPr>
        <w:softHyphen/>
      </w:r>
      <w:r w:rsidRPr="00726013">
        <w:rPr>
          <w:rFonts w:ascii="Helvetica" w:hAnsi="Helvetica" w:cs="Arial"/>
          <w:spacing w:val="2"/>
        </w:rPr>
        <w:t xml:space="preserve">construction, cut and cut and go on cutting until there is nothing </w:t>
      </w:r>
      <w:r w:rsidRPr="00726013">
        <w:rPr>
          <w:rFonts w:ascii="Helvetica" w:hAnsi="Helvetica" w:cs="Arial"/>
        </w:rPr>
        <w:t>left. Thus does the amiable and pedagogically essential art of crit</w:t>
      </w:r>
      <w:r w:rsidRPr="00726013">
        <w:rPr>
          <w:rFonts w:ascii="Helvetica" w:hAnsi="Helvetica" w:cs="Arial"/>
        </w:rPr>
        <w:softHyphen/>
      </w:r>
      <w:r w:rsidRPr="00726013">
        <w:rPr>
          <w:rFonts w:ascii="Helvetica" w:hAnsi="Helvetica" w:cs="Arial"/>
          <w:spacing w:val="-3"/>
        </w:rPr>
        <w:t>icism somehow pass into carnage.</w:t>
      </w:r>
    </w:p>
    <w:p w:rsidR="0057066A" w:rsidRPr="00726013" w:rsidRDefault="0057066A">
      <w:pPr>
        <w:rPr>
          <w:rFonts w:ascii="Helvetica" w:hAnsi="Helvetica" w:cs="Arial"/>
          <w:spacing w:val="-3"/>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Criticism is Nihilistic (3/4)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Using the academic area for criticizing existent systems risks hyper skeptical discussions.  The selection of the median forces radicalism and nihilism</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Barber 92</w:t>
      </w:r>
    </w:p>
    <w:p w:rsidR="0057066A" w:rsidRPr="00726013" w:rsidRDefault="0057066A">
      <w:pPr>
        <w:pStyle w:val="evidencetext"/>
        <w:rPr>
          <w:rFonts w:ascii="Helvetica" w:hAnsi="Helvetica" w:cs="Arial"/>
        </w:rPr>
      </w:pPr>
      <w:r w:rsidRPr="00726013">
        <w:rPr>
          <w:rFonts w:ascii="Helvetica" w:hAnsi="Helvetica" w:cs="Arial"/>
        </w:rPr>
        <w:t xml:space="preserve">Benjamin (prof </w:t>
      </w:r>
      <w:proofErr w:type="spellStart"/>
      <w:r w:rsidRPr="00726013">
        <w:rPr>
          <w:rFonts w:ascii="Helvetica" w:hAnsi="Helvetica" w:cs="Arial"/>
        </w:rPr>
        <w:t>o</w:t>
      </w:r>
      <w:proofErr w:type="spellEnd"/>
      <w:r w:rsidRPr="00726013">
        <w:rPr>
          <w:rFonts w:ascii="Helvetica" w:hAnsi="Helvetica" w:cs="Arial"/>
        </w:rPr>
        <w:t xml:space="preserve"> political science at Rutgers), An Aristocracy for Everyone</w:t>
      </w:r>
    </w:p>
    <w:p w:rsidR="0057066A" w:rsidRPr="00726013" w:rsidRDefault="0057066A">
      <w:pPr>
        <w:pStyle w:val="evidencetext"/>
        <w:rPr>
          <w:rFonts w:ascii="Helvetica" w:hAnsi="Helvetica" w:cs="Arial"/>
          <w:spacing w:val="4"/>
        </w:rPr>
      </w:pPr>
      <w:r w:rsidRPr="00726013">
        <w:rPr>
          <w:rFonts w:ascii="Helvetica" w:hAnsi="Helvetica" w:cs="Arial"/>
        </w:rPr>
        <w:t xml:space="preserve">All thoughtful inquiry, and hence all useful education, starts with questioning. All usable knowledge, and thus all practical science, </w:t>
      </w:r>
      <w:r w:rsidRPr="00726013">
        <w:rPr>
          <w:rFonts w:ascii="Helvetica" w:hAnsi="Helvetica" w:cs="Arial"/>
          <w:spacing w:val="1"/>
        </w:rPr>
        <w:t xml:space="preserve">starts with the provisional acceptance of answers. Education is a </w:t>
      </w:r>
      <w:r w:rsidRPr="00726013">
        <w:rPr>
          <w:rFonts w:ascii="Helvetica" w:hAnsi="Helvetica" w:cs="Arial"/>
          <w:spacing w:val="2"/>
        </w:rPr>
        <w:t>dialectic in moderation in which probing and accepting, question</w:t>
      </w:r>
      <w:r w:rsidRPr="00726013">
        <w:rPr>
          <w:rFonts w:ascii="Helvetica" w:hAnsi="Helvetica" w:cs="Arial"/>
          <w:spacing w:val="2"/>
        </w:rPr>
        <w:softHyphen/>
        <w:t xml:space="preserve">ing and answering, must achieve a delicate balance. Stories must </w:t>
      </w:r>
      <w:r w:rsidRPr="00726013">
        <w:rPr>
          <w:rFonts w:ascii="Helvetica" w:hAnsi="Helvetica" w:cs="Arial"/>
          <w:spacing w:val="4"/>
        </w:rPr>
        <w:t>be told, queried, retold, revised, questioned, and retold still again</w:t>
      </w:r>
      <w:r w:rsidRPr="00726013">
        <w:rPr>
          <w:rFonts w:ascii="Helvetica" w:hAnsi="Helvetica" w:cs="Arial"/>
          <w:spacing w:val="4"/>
        </w:rPr>
        <w:softHyphen/>
        <w:t xml:space="preserve"> </w:t>
      </w:r>
      <w:r w:rsidRPr="00726013">
        <w:rPr>
          <w:rFonts w:ascii="Helvetica" w:hAnsi="Helvetica" w:cs="Arial"/>
          <w:spacing w:val="2"/>
        </w:rPr>
        <w:t xml:space="preserve">much as the American story has been. In periods of rebellion, </w:t>
      </w:r>
      <w:r w:rsidRPr="00726013">
        <w:rPr>
          <w:rFonts w:ascii="Helvetica" w:hAnsi="Helvetica" w:cs="Arial"/>
        </w:rPr>
        <w:t xml:space="preserve">academic no less than social, when challenging authority means </w:t>
      </w:r>
      <w:r w:rsidRPr="00726013">
        <w:rPr>
          <w:rFonts w:ascii="Helvetica" w:hAnsi="Helvetica" w:cs="Arial"/>
          <w:spacing w:val="2"/>
        </w:rPr>
        <w:t xml:space="preserve">questioning answers, there is an understandable tendency toward </w:t>
      </w:r>
      <w:r w:rsidRPr="00726013">
        <w:rPr>
          <w:rFonts w:ascii="Helvetica" w:hAnsi="Helvetica" w:cs="Arial"/>
          <w:spacing w:val="7"/>
        </w:rPr>
        <w:t xml:space="preserve">skepticism, even cynicism. Michael Wood has characterized </w:t>
      </w:r>
      <w:r w:rsidRPr="00726013">
        <w:rPr>
          <w:rFonts w:ascii="Helvetica" w:hAnsi="Helvetica" w:cs="Arial"/>
          <w:spacing w:val="2"/>
        </w:rPr>
        <w:t>Jacques Derrida's approach to method as "a patient and intelli</w:t>
      </w:r>
      <w:r w:rsidRPr="00726013">
        <w:rPr>
          <w:rFonts w:ascii="Helvetica" w:hAnsi="Helvetica" w:cs="Arial"/>
          <w:spacing w:val="2"/>
        </w:rPr>
        <w:softHyphen/>
        <w:t xml:space="preserve">gent suspicion,' </w:t>
      </w:r>
      <w:r w:rsidRPr="00726013">
        <w:rPr>
          <w:rFonts w:ascii="Helvetica" w:hAnsi="Helvetica" w:cs="Arial"/>
          <w:spacing w:val="2"/>
          <w:vertAlign w:val="superscript"/>
        </w:rPr>
        <w:t xml:space="preserve">3 </w:t>
      </w:r>
      <w:r w:rsidRPr="00726013">
        <w:rPr>
          <w:rFonts w:ascii="Helvetica" w:hAnsi="Helvetica" w:cs="Arial"/>
          <w:spacing w:val="1"/>
        </w:rPr>
        <w:t xml:space="preserve">which is a useful description of one moment in </w:t>
      </w:r>
      <w:r w:rsidRPr="00726013">
        <w:rPr>
          <w:rFonts w:ascii="Helvetica" w:hAnsi="Helvetica" w:cs="Arial"/>
          <w:spacing w:val="4"/>
        </w:rPr>
        <w:t>a student's democratic education.</w:t>
      </w:r>
    </w:p>
    <w:p w:rsidR="0057066A" w:rsidRPr="00726013" w:rsidRDefault="0057066A">
      <w:pPr>
        <w:pStyle w:val="evidencetext"/>
        <w:rPr>
          <w:rFonts w:ascii="Helvetica" w:hAnsi="Helvetica" w:cs="Arial"/>
          <w:spacing w:val="1"/>
        </w:rPr>
      </w:pPr>
      <w:r w:rsidRPr="00726013">
        <w:rPr>
          <w:rFonts w:ascii="Helvetica" w:hAnsi="Helvetica" w:cs="Arial"/>
        </w:rPr>
        <w:t>The methodologies deployed by critics of power and conven</w:t>
      </w:r>
      <w:r w:rsidRPr="00726013">
        <w:rPr>
          <w:rFonts w:ascii="Helvetica" w:hAnsi="Helvetica" w:cs="Arial"/>
        </w:rPr>
        <w:softHyphen/>
      </w:r>
      <w:r w:rsidRPr="00726013">
        <w:rPr>
          <w:rFonts w:ascii="Helvetica" w:hAnsi="Helvetica" w:cs="Arial"/>
          <w:spacing w:val="11"/>
        </w:rPr>
        <w:t xml:space="preserve">tion in the academy do not always find the dialectical center, </w:t>
      </w:r>
      <w:r w:rsidRPr="00726013">
        <w:rPr>
          <w:rFonts w:ascii="Helvetica" w:hAnsi="Helvetica" w:cs="Arial"/>
          <w:spacing w:val="3"/>
        </w:rPr>
        <w:t xml:space="preserve">however, and are subject to distortion by hyperbole. Sometimes </w:t>
      </w:r>
      <w:r w:rsidRPr="00726013">
        <w:rPr>
          <w:rFonts w:ascii="Helvetica" w:hAnsi="Helvetica" w:cs="Arial"/>
          <w:spacing w:val="7"/>
        </w:rPr>
        <w:t xml:space="preserve">they seem to call for all questions and no answers, all doubt and </w:t>
      </w:r>
      <w:r w:rsidRPr="00726013">
        <w:rPr>
          <w:rFonts w:ascii="Helvetica" w:hAnsi="Helvetica" w:cs="Arial"/>
        </w:rPr>
        <w:t xml:space="preserve">no provisional resting places. This radicalism has many virtues as </w:t>
      </w:r>
      <w:r w:rsidRPr="00726013">
        <w:rPr>
          <w:rFonts w:ascii="Helvetica" w:hAnsi="Helvetica" w:cs="Arial"/>
          <w:spacing w:val="1"/>
        </w:rPr>
        <w:t xml:space="preserve">scholarship, but as pedagogy far fewer. In its postmodern phase, </w:t>
      </w:r>
      <w:r w:rsidRPr="00726013">
        <w:rPr>
          <w:rFonts w:ascii="Helvetica" w:hAnsi="Helvetica" w:cs="Arial"/>
          <w:spacing w:val="3"/>
        </w:rPr>
        <w:t>where the merely modern is equated with something vaguely re</w:t>
      </w:r>
      <w:r w:rsidRPr="00726013">
        <w:rPr>
          <w:rFonts w:ascii="Helvetica" w:hAnsi="Helvetica" w:cs="Arial"/>
          <w:spacing w:val="3"/>
        </w:rPr>
        <w:softHyphen/>
      </w:r>
      <w:r w:rsidRPr="00726013">
        <w:rPr>
          <w:rFonts w:ascii="Helvetica" w:hAnsi="Helvetica" w:cs="Arial"/>
        </w:rPr>
        <w:t xml:space="preserve">actionary and post-modernism means a radical battering down of </w:t>
      </w:r>
      <w:r w:rsidRPr="00726013">
        <w:rPr>
          <w:rFonts w:ascii="Helvetica" w:hAnsi="Helvetica" w:cs="Arial"/>
          <w:spacing w:val="8"/>
        </w:rPr>
        <w:t xml:space="preserve">all certainty, this </w:t>
      </w:r>
      <w:proofErr w:type="spellStart"/>
      <w:r w:rsidRPr="00726013">
        <w:rPr>
          <w:rFonts w:ascii="Helvetica" w:hAnsi="Helvetica" w:cs="Arial"/>
          <w:spacing w:val="8"/>
        </w:rPr>
        <w:t>hyperskeptical</w:t>
      </w:r>
      <w:proofErr w:type="spellEnd"/>
      <w:r w:rsidRPr="00726013">
        <w:rPr>
          <w:rFonts w:ascii="Helvetica" w:hAnsi="Helvetica" w:cs="Arial"/>
          <w:spacing w:val="8"/>
        </w:rPr>
        <w:t xml:space="preserve"> pedagogy can become self-</w:t>
      </w:r>
      <w:r w:rsidRPr="00726013">
        <w:rPr>
          <w:rFonts w:ascii="Helvetica" w:hAnsi="Helvetica" w:cs="Arial"/>
          <w:spacing w:val="8"/>
        </w:rPr>
        <w:softHyphen/>
      </w:r>
      <w:r w:rsidRPr="00726013">
        <w:rPr>
          <w:rFonts w:ascii="Helvetica" w:hAnsi="Helvetica" w:cs="Arial"/>
          <w:spacing w:val="1"/>
        </w:rPr>
        <w:t>defeating.</w:t>
      </w:r>
    </w:p>
    <w:p w:rsidR="0057066A" w:rsidRPr="00726013" w:rsidRDefault="0057066A">
      <w:pPr>
        <w:pStyle w:val="evidencetext"/>
        <w:rPr>
          <w:rFonts w:ascii="Helvetica" w:hAnsi="Helvetica" w:cs="Arial"/>
          <w:spacing w:val="6"/>
        </w:rPr>
      </w:pPr>
      <w:r w:rsidRPr="00726013">
        <w:rPr>
          <w:rFonts w:ascii="Helvetica" w:hAnsi="Helvetica" w:cs="Arial"/>
        </w:rPr>
        <w:t xml:space="preserve">Skepticism is an essential but slippery and thus dangerously </w:t>
      </w:r>
      <w:r w:rsidRPr="00726013">
        <w:rPr>
          <w:rFonts w:ascii="Helvetica" w:hAnsi="Helvetica" w:cs="Arial"/>
          <w:spacing w:val="2"/>
        </w:rPr>
        <w:t xml:space="preserve">problematic teaching tool. It demystifies and decodes; it denies </w:t>
      </w:r>
      <w:r w:rsidRPr="00726013">
        <w:rPr>
          <w:rFonts w:ascii="Helvetica" w:hAnsi="Helvetica" w:cs="Arial"/>
          <w:spacing w:val="4"/>
        </w:rPr>
        <w:t xml:space="preserve">absolutes; it cuts through rationalization and hypocrisy. Yet it is </w:t>
      </w:r>
      <w:r w:rsidRPr="00726013">
        <w:rPr>
          <w:rFonts w:ascii="Helvetica" w:hAnsi="Helvetica" w:cs="Arial"/>
        </w:rPr>
        <w:t>a whirling blade, an obdurate reaper hard to switch off at will. It is not particularly discriminating. It doesn't necessarily under</w:t>
      </w:r>
      <w:r w:rsidRPr="00726013">
        <w:rPr>
          <w:rFonts w:ascii="Helvetica" w:hAnsi="Helvetica" w:cs="Arial"/>
        </w:rPr>
        <w:softHyphen/>
        <w:t xml:space="preserve">stand the difference between rationalization and reason, since its </w:t>
      </w:r>
      <w:r w:rsidRPr="00726013">
        <w:rPr>
          <w:rFonts w:ascii="Helvetica" w:hAnsi="Helvetica" w:cs="Arial"/>
          <w:spacing w:val="1"/>
        </w:rPr>
        <w:t xml:space="preserve">effectiveness depends precisely on conflating them. It can lead to </w:t>
      </w:r>
      <w:r w:rsidRPr="00726013">
        <w:rPr>
          <w:rFonts w:ascii="Helvetica" w:hAnsi="Helvetica" w:cs="Arial"/>
        </w:rPr>
        <w:t xml:space="preserve">a refusal to judge or to take responsibility or to impose norms </w:t>
      </w:r>
      <w:r w:rsidRPr="00726013">
        <w:rPr>
          <w:rFonts w:ascii="Helvetica" w:hAnsi="Helvetica" w:cs="Arial"/>
          <w:spacing w:val="6"/>
        </w:rPr>
        <w:t xml:space="preserve">on conduct. If, as Derrida has insisted, "the concept of making a </w:t>
      </w:r>
      <w:r w:rsidRPr="00726013">
        <w:rPr>
          <w:rFonts w:ascii="Helvetica" w:hAnsi="Helvetica" w:cs="Arial"/>
          <w:spacing w:val="2"/>
        </w:rPr>
        <w:t xml:space="preserve">charge itself belongs to the structure of </w:t>
      </w:r>
      <w:proofErr w:type="spellStart"/>
      <w:r w:rsidRPr="00726013">
        <w:rPr>
          <w:rFonts w:ascii="Helvetica" w:hAnsi="Helvetica" w:cs="Arial"/>
          <w:spacing w:val="2"/>
        </w:rPr>
        <w:t>phallogocentrism</w:t>
      </w:r>
      <w:proofErr w:type="spellEnd"/>
      <w:r w:rsidRPr="00726013">
        <w:rPr>
          <w:rFonts w:ascii="Helvetica" w:hAnsi="Helvetica" w:cs="Arial"/>
          <w:spacing w:val="2"/>
        </w:rPr>
        <w:t xml:space="preserve">" (the </w:t>
      </w:r>
      <w:r w:rsidRPr="00726013">
        <w:rPr>
          <w:rFonts w:ascii="Helvetica" w:hAnsi="Helvetica" w:cs="Arial"/>
        </w:rPr>
        <w:t xml:space="preserve">use of reason and language as forms of macho domination), there </w:t>
      </w:r>
      <w:r w:rsidRPr="00726013">
        <w:rPr>
          <w:rFonts w:ascii="Helvetica" w:hAnsi="Helvetica" w:cs="Arial"/>
          <w:spacing w:val="7"/>
        </w:rPr>
        <w:t>can be no responsibility, no autonomy, no morals, no freedom.</w:t>
      </w:r>
      <w:r w:rsidRPr="00726013">
        <w:rPr>
          <w:rFonts w:ascii="Helvetica" w:hAnsi="Helvetica" w:cs="Arial"/>
          <w:spacing w:val="2"/>
          <w:vertAlign w:val="superscript"/>
        </w:rPr>
        <w:t>4</w:t>
      </w:r>
      <w:r w:rsidRPr="00726013">
        <w:rPr>
          <w:rFonts w:ascii="Helvetica" w:hAnsi="Helvetica" w:cs="Arial"/>
          <w:spacing w:val="2"/>
        </w:rPr>
        <w:t xml:space="preserve"> </w:t>
      </w:r>
      <w:r w:rsidRPr="00726013">
        <w:rPr>
          <w:rFonts w:ascii="Helvetica" w:hAnsi="Helvetica" w:cs="Arial"/>
          <w:spacing w:val="4"/>
        </w:rPr>
        <w:t xml:space="preserve">Like a born killer who may be a hero in wartime but, unable to </w:t>
      </w:r>
      <w:r w:rsidRPr="00726013">
        <w:rPr>
          <w:rFonts w:ascii="Helvetica" w:hAnsi="Helvetica" w:cs="Arial"/>
          <w:spacing w:val="1"/>
        </w:rPr>
        <w:t xml:space="preserve">discriminate between war and peace, becomes a </w:t>
      </w:r>
      <w:proofErr w:type="spellStart"/>
      <w:r w:rsidRPr="00726013">
        <w:rPr>
          <w:rFonts w:ascii="Helvetica" w:hAnsi="Helvetica" w:cs="Arial"/>
          <w:spacing w:val="1"/>
        </w:rPr>
        <w:t>homocidal</w:t>
      </w:r>
      <w:proofErr w:type="spellEnd"/>
      <w:r w:rsidRPr="00726013">
        <w:rPr>
          <w:rFonts w:ascii="Helvetica" w:hAnsi="Helvetica" w:cs="Arial"/>
          <w:spacing w:val="1"/>
        </w:rPr>
        <w:t xml:space="preserve"> ma</w:t>
      </w:r>
      <w:r w:rsidRPr="00726013">
        <w:rPr>
          <w:rFonts w:ascii="Helvetica" w:hAnsi="Helvetica" w:cs="Arial"/>
          <w:spacing w:val="1"/>
        </w:rPr>
        <w:softHyphen/>
      </w:r>
      <w:r w:rsidRPr="00726013">
        <w:rPr>
          <w:rFonts w:ascii="Helvetica" w:hAnsi="Helvetica" w:cs="Arial"/>
        </w:rPr>
        <w:t xml:space="preserve">niac when the war ends for everyone else, radical skepticism lacks </w:t>
      </w:r>
      <w:r w:rsidRPr="00726013">
        <w:rPr>
          <w:rFonts w:ascii="Helvetica" w:hAnsi="Helvetica" w:cs="Arial"/>
          <w:spacing w:val="6"/>
        </w:rPr>
        <w:t>a sense of time and place, a sense of elementary propriety.</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Criticism is Nihilistic (4/4)</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project is bankrupt.  Confronting power relationships through cynicism, skepticism, and rejection will not create pragmatic solutions</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Barber 92</w:t>
      </w:r>
    </w:p>
    <w:p w:rsidR="0057066A" w:rsidRPr="00726013" w:rsidRDefault="0057066A">
      <w:pPr>
        <w:pStyle w:val="evidencetext"/>
        <w:rPr>
          <w:rFonts w:ascii="Helvetica" w:hAnsi="Helvetica" w:cs="Arial"/>
        </w:rPr>
      </w:pPr>
      <w:r w:rsidRPr="00726013">
        <w:rPr>
          <w:rFonts w:ascii="Helvetica" w:hAnsi="Helvetica" w:cs="Arial"/>
        </w:rPr>
        <w:t xml:space="preserve">Benjamin (prof </w:t>
      </w:r>
      <w:proofErr w:type="spellStart"/>
      <w:r w:rsidRPr="00726013">
        <w:rPr>
          <w:rFonts w:ascii="Helvetica" w:hAnsi="Helvetica" w:cs="Arial"/>
        </w:rPr>
        <w:t>o</w:t>
      </w:r>
      <w:proofErr w:type="spellEnd"/>
      <w:r w:rsidRPr="00726013">
        <w:rPr>
          <w:rFonts w:ascii="Helvetica" w:hAnsi="Helvetica" w:cs="Arial"/>
        </w:rPr>
        <w:t xml:space="preserve"> political science at Rutgers), An Aristocracy for Everyone, pg. 122-123</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spacing w:val="3"/>
        </w:rPr>
      </w:pPr>
      <w:r w:rsidRPr="00726013">
        <w:rPr>
          <w:rFonts w:ascii="Helvetica" w:hAnsi="Helvetica" w:cs="Arial"/>
          <w:spacing w:val="12"/>
        </w:rPr>
        <w:t>There can be no simple answer to such complex psycho</w:t>
      </w:r>
      <w:r w:rsidRPr="00726013">
        <w:rPr>
          <w:rFonts w:ascii="Helvetica" w:hAnsi="Helvetica" w:cs="Arial"/>
          <w:spacing w:val="12"/>
        </w:rPr>
        <w:softHyphen/>
        <w:t>-</w:t>
      </w:r>
      <w:r w:rsidRPr="00726013">
        <w:rPr>
          <w:rFonts w:ascii="Helvetica" w:hAnsi="Helvetica" w:cs="Arial"/>
        </w:rPr>
        <w:t xml:space="preserve">political questions, and I certainly do not mean to challenge </w:t>
      </w:r>
      <w:r w:rsidRPr="00726013">
        <w:rPr>
          <w:rFonts w:ascii="Helvetica" w:hAnsi="Helvetica" w:cs="Arial"/>
          <w:spacing w:val="3"/>
        </w:rPr>
        <w:t xml:space="preserve">philosophical reductionism by psychoanalyzing philosophers and thereby replacing one reductive logic with another. Nonetheless, </w:t>
      </w:r>
      <w:r w:rsidRPr="00726013">
        <w:rPr>
          <w:rFonts w:ascii="Helvetica" w:hAnsi="Helvetica" w:cs="Arial"/>
        </w:rPr>
        <w:t xml:space="preserve">as already suggested, Thrasymachus understood the connection </w:t>
      </w:r>
      <w:r w:rsidRPr="00726013">
        <w:rPr>
          <w:rFonts w:ascii="Helvetica" w:hAnsi="Helvetica" w:cs="Arial"/>
          <w:spacing w:val="1"/>
        </w:rPr>
        <w:t>between his brand of reductive questioning and brute power per</w:t>
      </w:r>
      <w:r w:rsidRPr="00726013">
        <w:rPr>
          <w:rFonts w:ascii="Helvetica" w:hAnsi="Helvetica" w:cs="Arial"/>
          <w:spacing w:val="1"/>
        </w:rPr>
        <w:softHyphen/>
      </w:r>
      <w:r w:rsidRPr="00726013">
        <w:rPr>
          <w:rFonts w:ascii="Helvetica" w:hAnsi="Helvetica" w:cs="Arial"/>
          <w:spacing w:val="3"/>
        </w:rPr>
        <w:t xml:space="preserve">fectly well: his was the cynicism of the power realist who wanted to convince Socrates' audience that power was all there was. He </w:t>
      </w:r>
      <w:r w:rsidRPr="00726013">
        <w:rPr>
          <w:rFonts w:ascii="Helvetica" w:hAnsi="Helvetica" w:cs="Arial"/>
          <w:spacing w:val="4"/>
        </w:rPr>
        <w:t xml:space="preserve">wished not to legitimize and thus limit power, but to enthrone </w:t>
      </w:r>
      <w:r w:rsidRPr="00726013">
        <w:rPr>
          <w:rFonts w:ascii="Helvetica" w:hAnsi="Helvetica" w:cs="Arial"/>
        </w:rPr>
        <w:t xml:space="preserve">and sacralize it. This is clearly not the goal of the far more naive advocates of the new </w:t>
      </w:r>
      <w:proofErr w:type="spellStart"/>
      <w:r w:rsidRPr="00726013">
        <w:rPr>
          <w:rFonts w:ascii="Helvetica" w:hAnsi="Helvetica" w:cs="Arial"/>
        </w:rPr>
        <w:t>hyperskepticism</w:t>
      </w:r>
      <w:proofErr w:type="spellEnd"/>
      <w:r w:rsidRPr="00726013">
        <w:rPr>
          <w:rFonts w:ascii="Helvetica" w:hAnsi="Helvetica" w:cs="Arial"/>
        </w:rPr>
        <w:t>. They are genuine reform</w:t>
      </w:r>
      <w:r w:rsidRPr="00726013">
        <w:rPr>
          <w:rFonts w:ascii="Helvetica" w:hAnsi="Helvetica" w:cs="Arial"/>
        </w:rPr>
        <w:softHyphen/>
      </w:r>
      <w:r w:rsidRPr="00726013">
        <w:rPr>
          <w:rFonts w:ascii="Helvetica" w:hAnsi="Helvetica" w:cs="Arial"/>
          <w:spacing w:val="1"/>
        </w:rPr>
        <w:t>ers struggling against the dogmas of what they see as a hypocrit</w:t>
      </w:r>
      <w:r w:rsidRPr="00726013">
        <w:rPr>
          <w:rFonts w:ascii="Helvetica" w:hAnsi="Helvetica" w:cs="Arial"/>
          <w:spacing w:val="1"/>
        </w:rPr>
        <w:softHyphen/>
      </w:r>
      <w:r w:rsidRPr="00726013">
        <w:rPr>
          <w:rFonts w:ascii="Helvetica" w:hAnsi="Helvetica" w:cs="Arial"/>
          <w:spacing w:val="3"/>
        </w:rPr>
        <w:t xml:space="preserve">ical establishment. They seek more equality, more justice, better </w:t>
      </w:r>
      <w:r w:rsidRPr="00726013">
        <w:rPr>
          <w:rFonts w:ascii="Helvetica" w:hAnsi="Helvetica" w:cs="Arial"/>
        </w:rPr>
        <w:t xml:space="preserve">education for all. They want not just to expose the hypocrisies </w:t>
      </w:r>
      <w:r w:rsidRPr="00726013">
        <w:rPr>
          <w:rFonts w:ascii="Helvetica" w:hAnsi="Helvetica" w:cs="Arial"/>
          <w:spacing w:val="3"/>
        </w:rPr>
        <w:t xml:space="preserve">of power, but to tame and equalize it. They want to reclaim true </w:t>
      </w:r>
      <w:r w:rsidRPr="00726013">
        <w:rPr>
          <w:rFonts w:ascii="Helvetica" w:hAnsi="Helvetica" w:cs="Arial"/>
        </w:rPr>
        <w:t xml:space="preserve">justice from its hypocritical abusers. They chase shadows in the </w:t>
      </w:r>
      <w:r w:rsidRPr="00726013">
        <w:rPr>
          <w:rFonts w:ascii="Helvetica" w:hAnsi="Helvetica" w:cs="Arial"/>
          <w:spacing w:val="10"/>
        </w:rPr>
        <w:t xml:space="preserve">valley of cynicism but trust they are on the path that leads to </w:t>
      </w:r>
      <w:r w:rsidRPr="00726013">
        <w:rPr>
          <w:rFonts w:ascii="Helvetica" w:hAnsi="Helvetica" w:cs="Arial"/>
          <w:spacing w:val="3"/>
        </w:rPr>
        <w:t>redemption.</w:t>
      </w:r>
    </w:p>
    <w:p w:rsidR="0057066A" w:rsidRPr="00726013" w:rsidRDefault="0057066A">
      <w:pPr>
        <w:pStyle w:val="evidencetext"/>
        <w:rPr>
          <w:rFonts w:ascii="Helvetica" w:hAnsi="Helvetica" w:cs="Arial"/>
        </w:rPr>
      </w:pPr>
      <w:r w:rsidRPr="00726013">
        <w:rPr>
          <w:rFonts w:ascii="Helvetica" w:hAnsi="Helvetica" w:cs="Arial"/>
          <w:spacing w:val="2"/>
        </w:rPr>
        <w:t xml:space="preserve">Yet the instruments of revolution they have chosen are more </w:t>
      </w:r>
      <w:r w:rsidRPr="00726013">
        <w:rPr>
          <w:rFonts w:ascii="Helvetica" w:hAnsi="Helvetica" w:cs="Arial"/>
        </w:rPr>
        <w:t>suited to the philosophical terrorist than the pedagogical re</w:t>
      </w:r>
      <w:r w:rsidRPr="00726013">
        <w:rPr>
          <w:rFonts w:ascii="Helvetica" w:hAnsi="Helvetica" w:cs="Arial"/>
        </w:rPr>
        <w:softHyphen/>
      </w:r>
      <w:r w:rsidRPr="00726013">
        <w:rPr>
          <w:rFonts w:ascii="Helvetica" w:hAnsi="Helvetica" w:cs="Arial"/>
          <w:spacing w:val="4"/>
        </w:rPr>
        <w:t xml:space="preserve">former. Radical skepticism, reductionism, solipsism, nihilism, </w:t>
      </w:r>
      <w:r w:rsidRPr="00726013">
        <w:rPr>
          <w:rFonts w:ascii="Helvetica" w:hAnsi="Helvetica" w:cs="Arial"/>
        </w:rPr>
        <w:t xml:space="preserve">subjectivism, and cynicism will not help American women gain </w:t>
      </w:r>
      <w:r w:rsidRPr="00726013">
        <w:rPr>
          <w:rFonts w:ascii="Helvetica" w:hAnsi="Helvetica" w:cs="Arial"/>
          <w:spacing w:val="2"/>
        </w:rPr>
        <w:t xml:space="preserve">a stronger voice in the classroom; will not lift Americans of color </w:t>
      </w:r>
      <w:r w:rsidRPr="00726013">
        <w:rPr>
          <w:rFonts w:ascii="Helvetica" w:hAnsi="Helvetica" w:cs="Arial"/>
          <w:spacing w:val="1"/>
        </w:rPr>
        <w:t xml:space="preserve">from the prison of ignorance and despair to which centuries of </w:t>
      </w:r>
      <w:r w:rsidRPr="00726013">
        <w:rPr>
          <w:rFonts w:ascii="Helvetica" w:hAnsi="Helvetica" w:cs="Arial"/>
          <w:spacing w:val="8"/>
        </w:rPr>
        <w:t>oppression, broken families, and ghettoized schools have rele</w:t>
      </w:r>
      <w:r w:rsidRPr="00726013">
        <w:rPr>
          <w:rFonts w:ascii="Helvetica" w:hAnsi="Helvetica" w:cs="Arial"/>
          <w:spacing w:val="8"/>
        </w:rPr>
        <w:softHyphen/>
      </w:r>
      <w:r w:rsidRPr="00726013">
        <w:rPr>
          <w:rFonts w:ascii="Helvetica" w:hAnsi="Helvetica" w:cs="Arial"/>
          <w:spacing w:val="12"/>
        </w:rPr>
        <w:t xml:space="preserve">gated them; will not provide a firm value foundation for the </w:t>
      </w:r>
      <w:r w:rsidRPr="00726013">
        <w:rPr>
          <w:rFonts w:ascii="Helvetica" w:hAnsi="Helvetica" w:cs="Arial"/>
          <w:spacing w:val="8"/>
        </w:rPr>
        <w:t>young in equality, citizenship, and justice. How can such reform-</w:t>
      </w:r>
      <w:proofErr w:type="spellStart"/>
      <w:r w:rsidRPr="00726013">
        <w:rPr>
          <w:rFonts w:ascii="Helvetica" w:hAnsi="Helvetica" w:cs="Arial"/>
          <w:spacing w:val="4"/>
        </w:rPr>
        <w:t>ers</w:t>
      </w:r>
      <w:proofErr w:type="spellEnd"/>
      <w:r w:rsidRPr="00726013">
        <w:rPr>
          <w:rFonts w:ascii="Helvetica" w:hAnsi="Helvetica" w:cs="Arial"/>
          <w:spacing w:val="4"/>
        </w:rPr>
        <w:t xml:space="preserve"> think they will empower the voiceless by proving that voice is always a function of power? How can they believe the ignorant </w:t>
      </w:r>
      <w:r w:rsidRPr="00726013">
        <w:rPr>
          <w:rFonts w:ascii="Helvetica" w:hAnsi="Helvetica" w:cs="Arial"/>
        </w:rPr>
        <w:t>will be rescued from illiteracy by showing that literacy is an ar</w:t>
      </w:r>
      <w:r w:rsidRPr="00726013">
        <w:rPr>
          <w:rFonts w:ascii="Helvetica" w:hAnsi="Helvetica" w:cs="Arial"/>
        </w:rPr>
        <w:softHyphen/>
      </w:r>
      <w:r w:rsidRPr="00726013">
        <w:rPr>
          <w:rFonts w:ascii="Helvetica" w:hAnsi="Helvetica" w:cs="Arial"/>
          <w:spacing w:val="5"/>
        </w:rPr>
        <w:t xml:space="preserve">bitrary form of cultural imperialism? How do they think the </w:t>
      </w:r>
      <w:r w:rsidRPr="00726013">
        <w:rPr>
          <w:rFonts w:ascii="Helvetica" w:hAnsi="Helvetica" w:cs="Arial"/>
          <w:spacing w:val="2"/>
        </w:rPr>
        <w:t>struggle for equality and justice can be waged with an epistemol</w:t>
      </w:r>
      <w:r w:rsidRPr="00726013">
        <w:rPr>
          <w:rFonts w:ascii="Helvetica" w:hAnsi="Helvetica" w:cs="Arial"/>
          <w:spacing w:val="2"/>
        </w:rPr>
        <w:softHyphen/>
      </w:r>
      <w:r w:rsidRPr="00726013">
        <w:rPr>
          <w:rFonts w:ascii="Helvetica" w:hAnsi="Helvetica" w:cs="Arial"/>
        </w:rPr>
        <w:t>ogy that denies standing to reasons and normative rational terms such as justice and equality?</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02" w:name="_Toc147748424"/>
      <w:r w:rsidRPr="00726013">
        <w:rPr>
          <w:rFonts w:ascii="Helvetica" w:hAnsi="Helvetica"/>
        </w:rPr>
        <w:lastRenderedPageBreak/>
        <w:t>**Postmodernism Bad**</w:t>
      </w:r>
      <w:bookmarkEnd w:id="202"/>
    </w:p>
    <w:p w:rsidR="0057066A" w:rsidRPr="00726013" w:rsidRDefault="0057066A">
      <w:pPr>
        <w:pStyle w:val="BlockTitle"/>
        <w:rPr>
          <w:rFonts w:ascii="Helvetica" w:hAnsi="Helvetica"/>
        </w:rPr>
      </w:pPr>
      <w:bookmarkStart w:id="203" w:name="_Toc147748425"/>
      <w:r w:rsidRPr="00726013">
        <w:rPr>
          <w:rFonts w:ascii="Helvetica" w:hAnsi="Helvetica"/>
        </w:rPr>
        <w:t>Floating Subjectivity Bad (1/3)</w:t>
      </w:r>
      <w:bookmarkEnd w:id="20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POSTMODERN SUBJECTIVITY IS A SHELL GAME – IT CAN EXIST ONLY BY STRENGTHENING THE HOLD OF CAPITALISM</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Laura </w:t>
      </w:r>
      <w:r w:rsidRPr="00726013">
        <w:rPr>
          <w:rFonts w:ascii="Helvetica" w:hAnsi="Helvetica" w:cs="Arial"/>
          <w:b/>
          <w:color w:val="000000"/>
          <w:sz w:val="28"/>
          <w:u w:val="thick" w:color="000000"/>
        </w:rPr>
        <w:t xml:space="preserve">Bartlett </w:t>
      </w:r>
      <w:r w:rsidRPr="00726013">
        <w:rPr>
          <w:rStyle w:val="cite1"/>
          <w:rFonts w:ascii="Helvetica" w:hAnsi="Helvetica" w:cs="Arial"/>
          <w:color w:val="000000"/>
          <w:sz w:val="28"/>
          <w:u w:val="thick" w:color="000000"/>
        </w:rPr>
        <w:t>Snyder</w:t>
      </w:r>
      <w:r w:rsidRPr="00726013">
        <w:rPr>
          <w:rFonts w:ascii="Helvetica" w:hAnsi="Helvetica" w:cs="Arial"/>
        </w:rPr>
        <w:t xml:space="preserve">, Doctoral Fellow in the English Department at Louisville, “Boundary Dissolution in film, photography &amp; advertising,” </w:t>
      </w:r>
      <w:r w:rsidRPr="00726013">
        <w:rPr>
          <w:rStyle w:val="cite1"/>
          <w:rFonts w:ascii="Helvetica" w:hAnsi="Helvetica" w:cs="Arial"/>
          <w:b w:val="0"/>
        </w:rPr>
        <w:t>20</w:t>
      </w:r>
      <w:r w:rsidRPr="00726013">
        <w:rPr>
          <w:rStyle w:val="cite1"/>
          <w:rFonts w:ascii="Helvetica" w:hAnsi="Helvetica" w:cs="Arial"/>
          <w:color w:val="000000"/>
          <w:sz w:val="28"/>
          <w:u w:val="thick" w:color="000000"/>
        </w:rPr>
        <w:t>00</w:t>
      </w:r>
      <w:r w:rsidRPr="00726013">
        <w:rPr>
          <w:rFonts w:ascii="Helvetica" w:hAnsi="Helvetica" w:cs="Arial"/>
        </w:rPr>
        <w:t>, http://athena.louisville.edu/a-s/english/babo/snyder/bountexts.html, accessed 10/15/02</w:t>
      </w:r>
    </w:p>
    <w:p w:rsidR="0057066A" w:rsidRPr="00726013" w:rsidRDefault="0057066A">
      <w:pPr>
        <w:pStyle w:val="evidencetext"/>
        <w:rPr>
          <w:rStyle w:val="underline"/>
          <w:rFonts w:ascii="Helvetica" w:hAnsi="Helvetica" w:cs="Arial"/>
        </w:rPr>
      </w:pPr>
    </w:p>
    <w:p w:rsidR="0057066A" w:rsidRPr="00726013" w:rsidRDefault="0057066A">
      <w:pPr>
        <w:pStyle w:val="evidencetext"/>
        <w:rPr>
          <w:rStyle w:val="underline"/>
          <w:rFonts w:ascii="Helvetica" w:hAnsi="Helvetica" w:cs="Arial"/>
        </w:rPr>
      </w:pPr>
      <w:r w:rsidRPr="00726013">
        <w:rPr>
          <w:rFonts w:ascii="Helvetica" w:hAnsi="Helvetica" w:cs="Arial"/>
        </w:rPr>
        <w:t xml:space="preserve">The argument I am making about the postmodern theories of subjectivity and global capitalism are similar to arguments made about multiculturalism and global capitalism by David Rieff and Slavoj Zizek.  Rieff suggests that multiculturalism is a “byproduct or corollary of a specific material integument” (62).  Rieff’s position is that although multiculturalists often regard their work as politically leftist: resulting in the breakdown of patriarchal, European hegemony and the ascendancy of the previously marginalized, they actually function as the “silent partner” of global capitalism. Additionally, Rieff points out how closely the buzz words of multiculturalism--“‘cultural diversity,’ ‘difference,’ the need to do away with boundaries’—resemble the stock phrases of the modern corporation: ‘product diversification,’ ‘the global marketplace,’ and ‘the boundary-less company’” (Rieff).  Similarly, </w:t>
      </w:r>
      <w:r w:rsidRPr="00726013">
        <w:rPr>
          <w:rStyle w:val="underline"/>
          <w:rFonts w:ascii="Helvetica" w:hAnsi="Helvetica" w:cs="Arial"/>
        </w:rPr>
        <w:t>Zizek contends that postmodern identity politics—while</w:t>
      </w:r>
      <w:r w:rsidRPr="00726013">
        <w:rPr>
          <w:rFonts w:ascii="Helvetica" w:hAnsi="Helvetica" w:cs="Arial"/>
        </w:rPr>
        <w:t xml:space="preserve"> ostensibly </w:t>
      </w:r>
      <w:r w:rsidRPr="00726013">
        <w:rPr>
          <w:rStyle w:val="underline"/>
          <w:rFonts w:ascii="Helvetica" w:hAnsi="Helvetica" w:cs="Arial"/>
        </w:rPr>
        <w:t>seeking to subvert capitalism—are made possible only in the field of global capitalism</w:t>
      </w:r>
      <w:r w:rsidRPr="00726013">
        <w:rPr>
          <w:rFonts w:ascii="Helvetica" w:hAnsi="Helvetica" w:cs="Arial"/>
        </w:rPr>
        <w:t>.  He writes that “</w:t>
      </w:r>
      <w:r w:rsidRPr="00726013">
        <w:rPr>
          <w:rStyle w:val="underline"/>
          <w:rFonts w:ascii="Helvetica" w:hAnsi="Helvetica" w:cs="Arial"/>
        </w:rPr>
        <w:t>’cultural studies’, is performing the ultimate service for the unrestrained development of capitalism”</w:t>
      </w:r>
      <w:r w:rsidRPr="00726013">
        <w:rPr>
          <w:rFonts w:ascii="Helvetica" w:hAnsi="Helvetica" w:cs="Arial"/>
        </w:rPr>
        <w:t xml:space="preserve"> and that “the ideal form of ideology of this global capitalism is multiculturalism” (218; 216).My argument is that </w:t>
      </w:r>
      <w:r w:rsidRPr="00726013">
        <w:rPr>
          <w:rStyle w:val="underline"/>
          <w:rFonts w:ascii="Helvetica" w:hAnsi="Helvetica" w:cs="Arial"/>
        </w:rPr>
        <w:t>postmodern theories and global capitalism dialectically influence one another.  Postmodern theory is</w:t>
      </w:r>
      <w:r w:rsidRPr="00726013">
        <w:rPr>
          <w:rFonts w:ascii="Helvetica" w:hAnsi="Helvetica" w:cs="Arial"/>
        </w:rPr>
        <w:t xml:space="preserve"> </w:t>
      </w:r>
      <w:r w:rsidRPr="00726013">
        <w:rPr>
          <w:rStyle w:val="underline"/>
          <w:rFonts w:ascii="Helvetica" w:hAnsi="Helvetica" w:cs="Arial"/>
        </w:rPr>
        <w:t>generated</w:t>
      </w:r>
      <w:r w:rsidRPr="00726013">
        <w:rPr>
          <w:rFonts w:ascii="Helvetica" w:hAnsi="Helvetica" w:cs="Arial"/>
        </w:rPr>
        <w:t xml:space="preserve"> by the material conditions of labor and production </w:t>
      </w:r>
      <w:r w:rsidRPr="00726013">
        <w:rPr>
          <w:rStyle w:val="underline"/>
          <w:rFonts w:ascii="Helvetica" w:hAnsi="Helvetica" w:cs="Arial"/>
        </w:rPr>
        <w:t xml:space="preserve">in late capitalism, which  needs consumers who will disregard </w:t>
      </w:r>
      <w:r w:rsidRPr="00726013">
        <w:rPr>
          <w:rFonts w:ascii="Helvetica" w:hAnsi="Helvetica" w:cs="Arial"/>
        </w:rPr>
        <w:t xml:space="preserve">national </w:t>
      </w:r>
      <w:r w:rsidRPr="00726013">
        <w:rPr>
          <w:rStyle w:val="underline"/>
          <w:rFonts w:ascii="Helvetica" w:hAnsi="Helvetica" w:cs="Arial"/>
        </w:rPr>
        <w:t>boundaries</w:t>
      </w:r>
      <w:r w:rsidRPr="00726013">
        <w:rPr>
          <w:rFonts w:ascii="Helvetica" w:hAnsi="Helvetica" w:cs="Arial"/>
        </w:rPr>
        <w:t xml:space="preserve">.  By the logic that all products of the system are necessary to the system, we assume that anything the system produces, it needs.  Ideological state apparatuses, like the university, do the work necessary  to </w:t>
      </w:r>
      <w:proofErr w:type="spellStart"/>
      <w:r w:rsidRPr="00726013">
        <w:rPr>
          <w:rFonts w:ascii="Helvetica" w:hAnsi="Helvetica" w:cs="Arial"/>
        </w:rPr>
        <w:t>interpellating</w:t>
      </w:r>
      <w:proofErr w:type="spellEnd"/>
      <w:r w:rsidRPr="00726013">
        <w:rPr>
          <w:rFonts w:ascii="Helvetica" w:hAnsi="Helvetica" w:cs="Arial"/>
        </w:rPr>
        <w:t xml:space="preserve"> the ideal subject of global capitalism. My thought is that </w:t>
      </w:r>
      <w:r w:rsidRPr="00726013">
        <w:rPr>
          <w:rStyle w:val="underline"/>
          <w:rFonts w:ascii="Helvetica" w:hAnsi="Helvetica" w:cs="Arial"/>
        </w:rPr>
        <w:t>global capitalism needs postmodern theories of subjectivity because they produce subjects who are seamlessly articulated with the structures of global capitalism.  While postmodern subjectivity may seem wildly radical at first</w:t>
      </w:r>
      <w:r w:rsidRPr="00726013">
        <w:rPr>
          <w:rFonts w:ascii="Helvetica" w:hAnsi="Helvetica" w:cs="Arial"/>
        </w:rPr>
        <w:t>—breaking down boundaries between genders, between machines and humans—</w:t>
      </w:r>
      <w:r w:rsidRPr="00726013">
        <w:rPr>
          <w:rStyle w:val="underline"/>
          <w:rFonts w:ascii="Helvetica" w:hAnsi="Helvetica" w:cs="Arial"/>
        </w:rPr>
        <w:t>the similarities between its subjectivities and the structures of global capitalism are eerily similar</w:t>
      </w:r>
      <w:r w:rsidRPr="00726013">
        <w:rPr>
          <w:rFonts w:ascii="Helvetica" w:hAnsi="Helvetica" w:cs="Arial"/>
        </w:rPr>
        <w:t xml:space="preserve">.  Fluidity, flexibility, and boundary dissolution equally describe both.  </w:t>
      </w:r>
      <w:r w:rsidRPr="00726013">
        <w:rPr>
          <w:rStyle w:val="underline"/>
          <w:rFonts w:ascii="Helvetica" w:hAnsi="Helvetica" w:cs="Arial"/>
        </w:rPr>
        <w:t>The celebration of the loss of the unified</w:t>
      </w:r>
      <w:r w:rsidRPr="00726013">
        <w:rPr>
          <w:rFonts w:ascii="Helvetica" w:hAnsi="Helvetica" w:cs="Arial"/>
        </w:rPr>
        <w:t xml:space="preserve">, coherent </w:t>
      </w:r>
      <w:r w:rsidRPr="00726013">
        <w:rPr>
          <w:rStyle w:val="underline"/>
          <w:rFonts w:ascii="Helvetica" w:hAnsi="Helvetica" w:cs="Arial"/>
        </w:rPr>
        <w:t>subject of modernity</w:t>
      </w:r>
      <w:r w:rsidRPr="00726013">
        <w:rPr>
          <w:rFonts w:ascii="Helvetica" w:hAnsi="Helvetica" w:cs="Arial"/>
        </w:rPr>
        <w:t xml:space="preserve"> and the new fluid, flexible, fragmented subject of postmodernity </w:t>
      </w:r>
      <w:r w:rsidRPr="00726013">
        <w:rPr>
          <w:rStyle w:val="underline"/>
          <w:rFonts w:ascii="Helvetica" w:hAnsi="Helvetica" w:cs="Arial"/>
        </w:rPr>
        <w:t>is the stuff of</w:t>
      </w:r>
      <w:r w:rsidRPr="00726013">
        <w:rPr>
          <w:rFonts w:ascii="Helvetica" w:hAnsi="Helvetica" w:cs="Arial"/>
        </w:rPr>
        <w:t xml:space="preserve"> “</w:t>
      </w:r>
      <w:proofErr w:type="spellStart"/>
      <w:r w:rsidRPr="00726013">
        <w:rPr>
          <w:rFonts w:ascii="Helvetica" w:hAnsi="Helvetica" w:cs="Arial"/>
        </w:rPr>
        <w:t>Millenial</w:t>
      </w:r>
      <w:proofErr w:type="spellEnd"/>
      <w:r w:rsidRPr="00726013">
        <w:rPr>
          <w:rFonts w:ascii="Helvetica" w:hAnsi="Helvetica" w:cs="Arial"/>
        </w:rPr>
        <w:t xml:space="preserve"> Dreams,” Paul Smith’s term for the rhetoric of </w:t>
      </w:r>
      <w:r w:rsidRPr="00726013">
        <w:rPr>
          <w:rStyle w:val="underline"/>
          <w:rFonts w:ascii="Helvetica" w:hAnsi="Helvetica" w:cs="Arial"/>
        </w:rPr>
        <w:t>globalization</w:t>
      </w:r>
      <w:r w:rsidRPr="00726013">
        <w:rPr>
          <w:rFonts w:ascii="Helvetica" w:hAnsi="Helvetica" w:cs="Arial"/>
        </w:rPr>
        <w:t xml:space="preserve"> and the array of ideological forms which </w:t>
      </w:r>
      <w:proofErr w:type="spellStart"/>
      <w:r w:rsidRPr="00726013">
        <w:rPr>
          <w:rFonts w:ascii="Helvetica" w:hAnsi="Helvetica" w:cs="Arial"/>
        </w:rPr>
        <w:t>interpellate</w:t>
      </w:r>
      <w:proofErr w:type="spellEnd"/>
      <w:r w:rsidRPr="00726013">
        <w:rPr>
          <w:rFonts w:ascii="Helvetica" w:hAnsi="Helvetica" w:cs="Arial"/>
        </w:rPr>
        <w:t xml:space="preserve"> the desired subject of global capitalism.  Smith writes that “the annunciation of globalization itself is part of the ideological battery used to </w:t>
      </w:r>
      <w:proofErr w:type="spellStart"/>
      <w:r w:rsidRPr="00726013">
        <w:rPr>
          <w:rFonts w:ascii="Helvetica" w:hAnsi="Helvetica" w:cs="Arial"/>
        </w:rPr>
        <w:t>interpellate</w:t>
      </w:r>
      <w:proofErr w:type="spellEnd"/>
      <w:r w:rsidRPr="00726013">
        <w:rPr>
          <w:rFonts w:ascii="Helvetica" w:hAnsi="Helvetica" w:cs="Arial"/>
        </w:rPr>
        <w:t xml:space="preserve"> subjects in the current conjuncture . . . and attempt to regulate the moral and cultural practices of subjects” (46).   I agree with Tereas Ebert  that post-al theories are complicit with patriarchal capitalism.  </w:t>
      </w:r>
      <w:r w:rsidRPr="00726013">
        <w:rPr>
          <w:rStyle w:val="underline"/>
          <w:rFonts w:ascii="Helvetica" w:hAnsi="Helvetica" w:cs="Arial"/>
        </w:rPr>
        <w:t>Rather than seeking the liberation of</w:t>
      </w:r>
      <w:r w:rsidRPr="00726013">
        <w:rPr>
          <w:rFonts w:ascii="Helvetica" w:hAnsi="Helvetica" w:cs="Arial"/>
        </w:rPr>
        <w:t xml:space="preserve"> the </w:t>
      </w:r>
      <w:r w:rsidRPr="00726013">
        <w:rPr>
          <w:rStyle w:val="underline"/>
          <w:rFonts w:ascii="Helvetica" w:hAnsi="Helvetica" w:cs="Arial"/>
        </w:rPr>
        <w:t>exploited workers</w:t>
      </w:r>
      <w:r w:rsidRPr="00726013">
        <w:rPr>
          <w:rFonts w:ascii="Helvetica" w:hAnsi="Helvetica" w:cs="Arial"/>
        </w:rPr>
        <w:t xml:space="preserve"> of late capitalism—primarily third-world, minority, poverty-stricken women—</w:t>
      </w:r>
      <w:r w:rsidRPr="00726013">
        <w:rPr>
          <w:rStyle w:val="underline"/>
          <w:rFonts w:ascii="Helvetica" w:hAnsi="Helvetica" w:cs="Arial"/>
        </w:rPr>
        <w:t xml:space="preserve">postmodern theorists celebrate a liberatory freedom experienced by a small percentage of the first world at the expense of the rest of the world.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Floating Subjectivity Bad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FLOATING SUBJECTIVITY AND REBELLION AGAINST MODERNITY REINFORCES PATTERNS OF DOMINATION</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Kevin </w:t>
      </w:r>
      <w:r w:rsidRPr="00726013">
        <w:rPr>
          <w:rStyle w:val="cite1"/>
          <w:rFonts w:ascii="Helvetica" w:hAnsi="Helvetica" w:cs="Arial"/>
          <w:color w:val="000000"/>
          <w:sz w:val="28"/>
          <w:u w:val="thick" w:color="000000"/>
        </w:rPr>
        <w:t>Cryderman</w:t>
      </w:r>
      <w:r w:rsidRPr="00726013">
        <w:rPr>
          <w:rFonts w:ascii="Helvetica" w:hAnsi="Helvetica" w:cs="Arial"/>
        </w:rPr>
        <w:t xml:space="preserve">, “Jane and Louisa: The Tapestry Of Critical Paradigms: Hutcheon, Lyotard, Said, </w:t>
      </w:r>
      <w:proofErr w:type="spellStart"/>
      <w:r w:rsidRPr="00726013">
        <w:rPr>
          <w:rFonts w:ascii="Helvetica" w:hAnsi="Helvetica" w:cs="Arial"/>
        </w:rPr>
        <w:t>Dirlik</w:t>
      </w:r>
      <w:proofErr w:type="spellEnd"/>
      <w:r w:rsidRPr="00726013">
        <w:rPr>
          <w:rFonts w:ascii="Helvetica" w:hAnsi="Helvetica" w:cs="Arial"/>
        </w:rPr>
        <w:t xml:space="preserve">, And </w:t>
      </w:r>
      <w:proofErr w:type="spellStart"/>
      <w:r w:rsidRPr="00726013">
        <w:rPr>
          <w:rFonts w:ascii="Helvetica" w:hAnsi="Helvetica" w:cs="Arial"/>
        </w:rPr>
        <w:t>Brodber</w:t>
      </w:r>
      <w:proofErr w:type="spellEnd"/>
      <w:r w:rsidRPr="00726013">
        <w:rPr>
          <w:rFonts w:ascii="Helvetica" w:hAnsi="Helvetica" w:cs="Arial"/>
        </w:rPr>
        <w:t xml:space="preserve">,” </w:t>
      </w:r>
      <w:r w:rsidRPr="00726013">
        <w:rPr>
          <w:rStyle w:val="cite1"/>
          <w:rFonts w:ascii="Helvetica" w:hAnsi="Helvetica" w:cs="Arial"/>
          <w:b w:val="0"/>
        </w:rPr>
        <w:t>20</w:t>
      </w:r>
      <w:r w:rsidRPr="00726013">
        <w:rPr>
          <w:rStyle w:val="cite1"/>
          <w:rFonts w:ascii="Helvetica" w:hAnsi="Helvetica" w:cs="Arial"/>
          <w:color w:val="000000"/>
          <w:sz w:val="28"/>
          <w:u w:val="thick" w:color="000000"/>
        </w:rPr>
        <w:t>00</w:t>
      </w:r>
      <w:r w:rsidRPr="00726013">
        <w:rPr>
          <w:rFonts w:ascii="Helvetica" w:hAnsi="Helvetica" w:cs="Arial"/>
        </w:rPr>
        <w:t>, http://65.107.211.206/post/caribbean/brodber/kcry1.html, accessed 11/7/01</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rPr>
      </w:pPr>
      <w:r w:rsidRPr="00726013">
        <w:rPr>
          <w:rFonts w:ascii="Helvetica" w:hAnsi="Helvetica" w:cs="Arial"/>
        </w:rPr>
        <w:t xml:space="preserve">In "Borderlands Radicalism," </w:t>
      </w:r>
      <w:proofErr w:type="spellStart"/>
      <w:r w:rsidRPr="00726013">
        <w:rPr>
          <w:rStyle w:val="underline"/>
          <w:rFonts w:ascii="Helvetica" w:hAnsi="Helvetica" w:cs="Arial"/>
        </w:rPr>
        <w:t>Dirlik</w:t>
      </w:r>
      <w:proofErr w:type="spellEnd"/>
      <w:r w:rsidRPr="00726013">
        <w:rPr>
          <w:rStyle w:val="underline"/>
          <w:rFonts w:ascii="Helvetica" w:hAnsi="Helvetica" w:cs="Arial"/>
        </w:rPr>
        <w:t xml:space="preserve"> is critical of the trends</w:t>
      </w:r>
      <w:r w:rsidRPr="00726013">
        <w:rPr>
          <w:rFonts w:ascii="Helvetica" w:hAnsi="Helvetica" w:cs="Arial"/>
        </w:rPr>
        <w:t xml:space="preserve"> of postmodernism and postcolonialism </w:t>
      </w:r>
      <w:r w:rsidRPr="00726013">
        <w:rPr>
          <w:rStyle w:val="underline"/>
          <w:rFonts w:ascii="Helvetica" w:hAnsi="Helvetica" w:cs="Arial"/>
        </w:rPr>
        <w:t>in regard to borders, subjectivity, and history</w:t>
      </w:r>
      <w:r w:rsidRPr="00726013">
        <w:rPr>
          <w:rFonts w:ascii="Helvetica" w:hAnsi="Helvetica" w:cs="Arial"/>
        </w:rPr>
        <w:t xml:space="preserve">. </w:t>
      </w:r>
      <w:proofErr w:type="spellStart"/>
      <w:r w:rsidRPr="00726013">
        <w:rPr>
          <w:rFonts w:ascii="Helvetica" w:hAnsi="Helvetica" w:cs="Arial"/>
        </w:rPr>
        <w:t>Dirlik</w:t>
      </w:r>
      <w:proofErr w:type="spellEnd"/>
      <w:r w:rsidRPr="00726013">
        <w:rPr>
          <w:rFonts w:ascii="Helvetica" w:hAnsi="Helvetica" w:cs="Arial"/>
        </w:rPr>
        <w:t xml:space="preserve"> claims that </w:t>
      </w:r>
      <w:r w:rsidRPr="00726013">
        <w:rPr>
          <w:rStyle w:val="underline"/>
          <w:rFonts w:ascii="Helvetica" w:hAnsi="Helvetica" w:cs="Arial"/>
        </w:rPr>
        <w:t>postmodernism and postcolonialism tend to</w:t>
      </w:r>
      <w:r w:rsidRPr="00726013">
        <w:rPr>
          <w:rFonts w:ascii="Helvetica" w:hAnsi="Helvetica" w:cs="Arial"/>
        </w:rPr>
        <w:t xml:space="preserve"> simply </w:t>
      </w:r>
      <w:r w:rsidRPr="00726013">
        <w:rPr>
          <w:rStyle w:val="underline"/>
          <w:rFonts w:ascii="Helvetica" w:hAnsi="Helvetica" w:cs="Arial"/>
        </w:rPr>
        <w:t xml:space="preserve">reinforce the reign of </w:t>
      </w:r>
      <w:r w:rsidRPr="00726013">
        <w:rPr>
          <w:rFonts w:ascii="Helvetica" w:hAnsi="Helvetica" w:cs="Arial"/>
        </w:rPr>
        <w:t>late</w:t>
      </w:r>
      <w:r w:rsidRPr="00726013">
        <w:rPr>
          <w:rStyle w:val="underline"/>
          <w:rFonts w:ascii="Helvetica" w:hAnsi="Helvetica" w:cs="Arial"/>
        </w:rPr>
        <w:t xml:space="preserve"> capitalism: Post-modernism</w:t>
      </w:r>
      <w:r w:rsidRPr="00726013">
        <w:rPr>
          <w:rFonts w:ascii="Helvetica" w:hAnsi="Helvetica" w:cs="Arial"/>
        </w:rPr>
        <w:t xml:space="preserve">, articulating the condition of the globe in the age of flexible production, has done great theoretical service by challenging the tyrannical </w:t>
      </w:r>
      <w:proofErr w:type="spellStart"/>
      <w:r w:rsidRPr="00726013">
        <w:rPr>
          <w:rFonts w:ascii="Helvetica" w:hAnsi="Helvetica" w:cs="Arial"/>
        </w:rPr>
        <w:t>unilinearity</w:t>
      </w:r>
      <w:proofErr w:type="spellEnd"/>
      <w:r w:rsidRPr="00726013">
        <w:rPr>
          <w:rFonts w:ascii="Helvetica" w:hAnsi="Helvetica" w:cs="Arial"/>
        </w:rPr>
        <w:t xml:space="preserve"> of inherited conceptions of history and society. The political price paid for this achievement, however, has been to abolish the subject in history, which </w:t>
      </w:r>
      <w:r w:rsidRPr="00726013">
        <w:rPr>
          <w:rStyle w:val="underline"/>
          <w:rFonts w:ascii="Helvetica" w:hAnsi="Helvetica" w:cs="Arial"/>
        </w:rPr>
        <w:t>destroys the possibility of political action,</w:t>
      </w:r>
      <w:r w:rsidRPr="00726013">
        <w:rPr>
          <w:rFonts w:ascii="Helvetica" w:hAnsi="Helvetica" w:cs="Arial"/>
        </w:rPr>
        <w:t xml:space="preserve"> or to attach action to one of another diffuse subject positions, which ends up in narcissistic preoccupations with self of one kind of another. (89) </w:t>
      </w:r>
      <w:proofErr w:type="spellStart"/>
      <w:r w:rsidRPr="00726013">
        <w:rPr>
          <w:rFonts w:ascii="Helvetica" w:hAnsi="Helvetica" w:cs="Arial"/>
        </w:rPr>
        <w:t>Dirlik</w:t>
      </w:r>
      <w:proofErr w:type="spellEnd"/>
      <w:r w:rsidRPr="00726013">
        <w:rPr>
          <w:rFonts w:ascii="Helvetica" w:hAnsi="Helvetica" w:cs="Arial"/>
        </w:rPr>
        <w:t xml:space="preserve"> claims that </w:t>
      </w:r>
      <w:r w:rsidRPr="00726013">
        <w:rPr>
          <w:rStyle w:val="underline"/>
          <w:rFonts w:ascii="Helvetica" w:hAnsi="Helvetica" w:cs="Arial"/>
        </w:rPr>
        <w:t>the 'happy pluralism' of postcolonialism</w:t>
      </w:r>
      <w:r w:rsidRPr="00726013">
        <w:rPr>
          <w:rFonts w:ascii="Helvetica" w:hAnsi="Helvetica" w:cs="Arial"/>
        </w:rPr>
        <w:t xml:space="preserve"> -- </w:t>
      </w:r>
      <w:r w:rsidRPr="00726013">
        <w:rPr>
          <w:rStyle w:val="underline"/>
          <w:rFonts w:ascii="Helvetica" w:hAnsi="Helvetica" w:cs="Arial"/>
        </w:rPr>
        <w:t>such as its emphasis on flux, borderlands and liminal space -- does not so much oppose elite unified narratives</w:t>
      </w:r>
      <w:r w:rsidRPr="00726013">
        <w:rPr>
          <w:rFonts w:ascii="Helvetica" w:hAnsi="Helvetica" w:cs="Arial"/>
        </w:rPr>
        <w:t xml:space="preserve"> of nations and cultures </w:t>
      </w:r>
      <w:r w:rsidRPr="00726013">
        <w:rPr>
          <w:rStyle w:val="underline"/>
          <w:rFonts w:ascii="Helvetica" w:hAnsi="Helvetica" w:cs="Arial"/>
        </w:rPr>
        <w:t xml:space="preserve">as it does reinforce them. </w:t>
      </w:r>
      <w:proofErr w:type="spellStart"/>
      <w:r w:rsidRPr="00726013">
        <w:rPr>
          <w:rStyle w:val="underline"/>
          <w:rFonts w:ascii="Helvetica" w:hAnsi="Helvetica" w:cs="Arial"/>
        </w:rPr>
        <w:t>Dirlik</w:t>
      </w:r>
      <w:proofErr w:type="spellEnd"/>
      <w:r w:rsidRPr="00726013">
        <w:rPr>
          <w:rFonts w:ascii="Helvetica" w:hAnsi="Helvetica" w:cs="Arial"/>
        </w:rPr>
        <w:t xml:space="preserve"> also </w:t>
      </w:r>
      <w:r w:rsidRPr="00726013">
        <w:rPr>
          <w:rStyle w:val="underline"/>
          <w:rFonts w:ascii="Helvetica" w:hAnsi="Helvetica" w:cs="Arial"/>
        </w:rPr>
        <w:t>links this trend of "fluid subject positions</w:t>
      </w:r>
      <w:r w:rsidRPr="00726013">
        <w:rPr>
          <w:rFonts w:ascii="Helvetica" w:hAnsi="Helvetica" w:cs="Arial"/>
        </w:rPr>
        <w:t xml:space="preserve">" (98) in postmodernism </w:t>
      </w:r>
      <w:r w:rsidRPr="00726013">
        <w:rPr>
          <w:rStyle w:val="underline"/>
          <w:rFonts w:ascii="Helvetica" w:hAnsi="Helvetica" w:cs="Arial"/>
        </w:rPr>
        <w:t>to</w:t>
      </w:r>
      <w:r w:rsidRPr="00726013">
        <w:rPr>
          <w:rFonts w:ascii="Helvetica" w:hAnsi="Helvetica" w:cs="Arial"/>
        </w:rPr>
        <w:t xml:space="preserve"> postcolonialism and </w:t>
      </w:r>
      <w:r w:rsidRPr="00726013">
        <w:rPr>
          <w:rStyle w:val="underline"/>
          <w:rFonts w:ascii="Helvetica" w:hAnsi="Helvetica" w:cs="Arial"/>
        </w:rPr>
        <w:t>Global Capitalism: "in the age of flexible production, we all live in the borderlands. Capital</w:t>
      </w:r>
      <w:r w:rsidRPr="00726013">
        <w:rPr>
          <w:rFonts w:ascii="Helvetica" w:hAnsi="Helvetica" w:cs="Arial"/>
        </w:rPr>
        <w:t xml:space="preserve">, </w:t>
      </w:r>
      <w:proofErr w:type="spellStart"/>
      <w:r w:rsidRPr="00726013">
        <w:rPr>
          <w:rFonts w:ascii="Helvetica" w:hAnsi="Helvetica" w:cs="Arial"/>
        </w:rPr>
        <w:t>deterritorialized</w:t>
      </w:r>
      <w:proofErr w:type="spellEnd"/>
      <w:r w:rsidRPr="00726013">
        <w:rPr>
          <w:rFonts w:ascii="Helvetica" w:hAnsi="Helvetica" w:cs="Arial"/>
        </w:rPr>
        <w:t xml:space="preserve"> and decentered, </w:t>
      </w:r>
      <w:r w:rsidRPr="00726013">
        <w:rPr>
          <w:rStyle w:val="underline"/>
          <w:rFonts w:ascii="Helvetica" w:hAnsi="Helvetica" w:cs="Arial"/>
        </w:rPr>
        <w:t>establishes borderlands where it can move freely</w:t>
      </w:r>
      <w:r w:rsidRPr="00726013">
        <w:rPr>
          <w:rFonts w:ascii="Helvetica" w:hAnsi="Helvetica" w:cs="Arial"/>
        </w:rPr>
        <w:t>, away from the control of states and societies but in collusion with states against societies" (</w:t>
      </w:r>
      <w:proofErr w:type="spellStart"/>
      <w:r w:rsidRPr="00726013">
        <w:rPr>
          <w:rFonts w:ascii="Helvetica" w:hAnsi="Helvetica" w:cs="Arial"/>
        </w:rPr>
        <w:t>Dirlik</w:t>
      </w:r>
      <w:proofErr w:type="spellEnd"/>
      <w:r w:rsidRPr="00726013">
        <w:rPr>
          <w:rFonts w:ascii="Helvetica" w:hAnsi="Helvetica" w:cs="Arial"/>
        </w:rPr>
        <w:t xml:space="preserve"> 87). Moreover, the problem "presented by postcolonial discourse" is "a problem of liberating discourse that divorces itself from the material conditions of life, in this case Global Capitalism as the foundational principle of contemporary society globally" (99). </w:t>
      </w:r>
      <w:proofErr w:type="spellStart"/>
      <w:r w:rsidRPr="00726013">
        <w:rPr>
          <w:rFonts w:ascii="Helvetica" w:hAnsi="Helvetica" w:cs="Arial"/>
        </w:rPr>
        <w:t>Dirlik</w:t>
      </w:r>
      <w:proofErr w:type="spellEnd"/>
      <w:r w:rsidRPr="00726013">
        <w:rPr>
          <w:rFonts w:ascii="Helvetica" w:hAnsi="Helvetica" w:cs="Arial"/>
        </w:rPr>
        <w:t xml:space="preserve"> also links the intellectual class as a product of global capitalism which, according to </w:t>
      </w:r>
      <w:proofErr w:type="spellStart"/>
      <w:r w:rsidRPr="00726013">
        <w:rPr>
          <w:rFonts w:ascii="Helvetica" w:hAnsi="Helvetica" w:cs="Arial"/>
        </w:rPr>
        <w:t>Dirlik</w:t>
      </w:r>
      <w:proofErr w:type="spellEnd"/>
      <w:r w:rsidRPr="00726013">
        <w:rPr>
          <w:rFonts w:ascii="Helvetica" w:hAnsi="Helvetica" w:cs="Arial"/>
        </w:rPr>
        <w:t xml:space="preserve">, "has jumbled up notions of space and time" (100). Indeed, both </w:t>
      </w:r>
      <w:r w:rsidRPr="00726013">
        <w:rPr>
          <w:rStyle w:val="underline"/>
          <w:rFonts w:ascii="Helvetica" w:hAnsi="Helvetica" w:cs="Arial"/>
        </w:rPr>
        <w:t xml:space="preserve">postmodernist </w:t>
      </w:r>
      <w:r w:rsidRPr="00726013">
        <w:rPr>
          <w:rFonts w:ascii="Helvetica" w:hAnsi="Helvetica" w:cs="Arial"/>
        </w:rPr>
        <w:t>and post-colonialist</w:t>
      </w:r>
      <w:r w:rsidRPr="00726013">
        <w:rPr>
          <w:rStyle w:val="underline"/>
          <w:rFonts w:ascii="Helvetica" w:hAnsi="Helvetica" w:cs="Arial"/>
        </w:rPr>
        <w:t xml:space="preserve"> literature involve the fragmentation and rebellion against modernist ideologies that impose essentializing identity</w:t>
      </w:r>
      <w:r w:rsidRPr="00726013">
        <w:rPr>
          <w:rFonts w:ascii="Helvetica" w:hAnsi="Helvetica" w:cs="Arial"/>
        </w:rPr>
        <w:t xml:space="preserve">, linear time schemes, </w:t>
      </w:r>
      <w:r w:rsidRPr="00726013">
        <w:rPr>
          <w:rStyle w:val="underline"/>
          <w:rFonts w:ascii="Helvetica" w:hAnsi="Helvetica" w:cs="Arial"/>
        </w:rPr>
        <w:t xml:space="preserve">and totalizing narratives.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FLOATING SUBJECTIVITY FACILITATES THE HEGEMONY OF TRANSNATIONAL CAPITALISM</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Laura </w:t>
      </w:r>
      <w:r w:rsidRPr="00726013">
        <w:rPr>
          <w:rFonts w:ascii="Helvetica" w:hAnsi="Helvetica" w:cs="Arial"/>
          <w:b/>
          <w:color w:val="000000"/>
          <w:sz w:val="28"/>
          <w:u w:val="thick" w:color="000000"/>
        </w:rPr>
        <w:t xml:space="preserve">Bartlett </w:t>
      </w:r>
      <w:r w:rsidRPr="00726013">
        <w:rPr>
          <w:rStyle w:val="cite1"/>
          <w:rFonts w:ascii="Helvetica" w:hAnsi="Helvetica" w:cs="Arial"/>
          <w:color w:val="000000"/>
          <w:sz w:val="28"/>
          <w:u w:val="thick" w:color="000000"/>
        </w:rPr>
        <w:t>Snyder</w:t>
      </w:r>
      <w:r w:rsidRPr="00726013">
        <w:rPr>
          <w:rFonts w:ascii="Helvetica" w:hAnsi="Helvetica" w:cs="Arial"/>
        </w:rPr>
        <w:t xml:space="preserve">, Doctoral Fellow in the English Department at Louisville, “Boundary Dissolution in film, photography &amp; advertising,” </w:t>
      </w:r>
      <w:r w:rsidRPr="00726013">
        <w:rPr>
          <w:rStyle w:val="cite1"/>
          <w:rFonts w:ascii="Helvetica" w:hAnsi="Helvetica" w:cs="Arial"/>
          <w:b w:val="0"/>
        </w:rPr>
        <w:t>20</w:t>
      </w:r>
      <w:r w:rsidRPr="00726013">
        <w:rPr>
          <w:rStyle w:val="cite1"/>
          <w:rFonts w:ascii="Helvetica" w:hAnsi="Helvetica" w:cs="Arial"/>
          <w:color w:val="000000"/>
          <w:sz w:val="28"/>
          <w:u w:val="thick" w:color="000000"/>
        </w:rPr>
        <w:t>00</w:t>
      </w:r>
      <w:r w:rsidRPr="00726013">
        <w:rPr>
          <w:rFonts w:ascii="Helvetica" w:hAnsi="Helvetica" w:cs="Arial"/>
        </w:rPr>
        <w:t>, http://athena.louisville.edu/a-s/english/babo/snyder/bountexts.html, accessed 10/15/02</w:t>
      </w:r>
    </w:p>
    <w:p w:rsidR="0057066A" w:rsidRPr="00726013" w:rsidRDefault="0057066A">
      <w:pPr>
        <w:pStyle w:val="evidencetext"/>
        <w:rPr>
          <w:rStyle w:val="underline"/>
          <w:rFonts w:ascii="Helvetica" w:hAnsi="Helvetica" w:cs="Arial"/>
        </w:rPr>
      </w:pPr>
    </w:p>
    <w:p w:rsidR="0057066A" w:rsidRPr="00726013" w:rsidRDefault="0057066A">
      <w:pPr>
        <w:pStyle w:val="evidencetext"/>
        <w:rPr>
          <w:rStyle w:val="underline"/>
          <w:rFonts w:ascii="Helvetica" w:hAnsi="Helvetica" w:cs="Arial"/>
        </w:rPr>
      </w:pPr>
      <w:r w:rsidRPr="00726013">
        <w:rPr>
          <w:rFonts w:ascii="Helvetica" w:hAnsi="Helvetica" w:cs="Arial"/>
        </w:rPr>
        <w:t xml:space="preserve">This web site explores the ways </w:t>
      </w:r>
      <w:r w:rsidRPr="00726013">
        <w:rPr>
          <w:rStyle w:val="underline"/>
          <w:rFonts w:ascii="Helvetica" w:hAnsi="Helvetica" w:cs="Arial"/>
        </w:rPr>
        <w:t>postmodern theories of subjectivity facilitate global capitalism</w:t>
      </w:r>
      <w:r w:rsidRPr="00726013">
        <w:rPr>
          <w:rFonts w:ascii="Helvetica" w:hAnsi="Helvetica" w:cs="Arial"/>
        </w:rPr>
        <w:t xml:space="preserve">. The seed for this project was planted during “Deconstructed Selves, Postmodern Narratives,” a session at the 20th Century Lit. Conference.  I had just heard a paper on </w:t>
      </w:r>
      <w:r w:rsidRPr="00726013">
        <w:rPr>
          <w:rFonts w:ascii="Helvetica" w:hAnsi="Helvetica" w:cs="Arial"/>
          <w:i/>
          <w:iCs/>
        </w:rPr>
        <w:t>Crash</w:t>
      </w:r>
      <w:r w:rsidRPr="00726013">
        <w:rPr>
          <w:rFonts w:ascii="Helvetica" w:hAnsi="Helvetica" w:cs="Arial"/>
        </w:rPr>
        <w:t xml:space="preserve"> so thoughts of </w:t>
      </w:r>
      <w:r w:rsidRPr="00726013">
        <w:rPr>
          <w:rFonts w:ascii="Helvetica" w:hAnsi="Helvetica" w:cs="Arial"/>
        </w:rPr>
        <w:lastRenderedPageBreak/>
        <w:t>cyborgs and strange postmodern desires were already mingling with a project topic that was due in my Theories of Interpretation seminar.  While Silvio Gaggi flashed slides of Cindy Sherman’s photography—the pictures of her well-groomed, appropriately feminized body, a 50’s starlet in juxtaposition with images of excrement, false eyelashes, cigarette butts--I discovered my topic:  the ways that the postmodern notion of subjectivity--</w:t>
      </w:r>
      <w:r w:rsidRPr="00726013">
        <w:rPr>
          <w:rStyle w:val="underline"/>
          <w:rFonts w:ascii="Helvetica" w:hAnsi="Helvetica" w:cs="Arial"/>
        </w:rPr>
        <w:t>fluid, unfixed, transgressed boundaries</w:t>
      </w:r>
      <w:r w:rsidRPr="00726013">
        <w:rPr>
          <w:rFonts w:ascii="Helvetica" w:hAnsi="Helvetica" w:cs="Arial"/>
        </w:rPr>
        <w:t>--and the modern notion of subjectivity-stable, unified, coherent, preserved boundaries-</w:t>
      </w:r>
      <w:r w:rsidRPr="00726013">
        <w:rPr>
          <w:rStyle w:val="underline"/>
          <w:rFonts w:ascii="Helvetica" w:hAnsi="Helvetica" w:cs="Arial"/>
        </w:rPr>
        <w:t>are analogous to the evolution</w:t>
      </w:r>
      <w:r w:rsidRPr="00726013">
        <w:rPr>
          <w:rFonts w:ascii="Helvetica" w:hAnsi="Helvetica" w:cs="Arial"/>
        </w:rPr>
        <w:t xml:space="preserve"> from classical </w:t>
      </w:r>
      <w:r w:rsidRPr="00726013">
        <w:rPr>
          <w:rStyle w:val="underline"/>
          <w:rFonts w:ascii="Helvetica" w:hAnsi="Helvetica" w:cs="Arial"/>
        </w:rPr>
        <w:t>to</w:t>
      </w:r>
      <w:r w:rsidRPr="00726013">
        <w:rPr>
          <w:rFonts w:ascii="Helvetica" w:hAnsi="Helvetica" w:cs="Arial"/>
        </w:rPr>
        <w:t xml:space="preserve"> global/</w:t>
      </w:r>
      <w:r w:rsidRPr="00726013">
        <w:rPr>
          <w:rStyle w:val="underline"/>
          <w:rFonts w:ascii="Helvetica" w:hAnsi="Helvetica" w:cs="Arial"/>
        </w:rPr>
        <w:t>late capitalism</w:t>
      </w:r>
      <w:r w:rsidRPr="00726013">
        <w:rPr>
          <w:rFonts w:ascii="Helvetica" w:hAnsi="Helvetica" w:cs="Arial"/>
        </w:rPr>
        <w:t xml:space="preserve">. My theory:   </w:t>
      </w:r>
      <w:r w:rsidRPr="00726013">
        <w:rPr>
          <w:rStyle w:val="underline"/>
          <w:rFonts w:ascii="Helvetica" w:hAnsi="Helvetica" w:cs="Arial"/>
        </w:rPr>
        <w:t>While the dissolution of boundaries in postmodern subjectivity may</w:t>
      </w:r>
      <w:r w:rsidRPr="00726013">
        <w:rPr>
          <w:rFonts w:ascii="Helvetica" w:hAnsi="Helvetica" w:cs="Arial"/>
        </w:rPr>
        <w:t xml:space="preserve"> at first </w:t>
      </w:r>
      <w:r w:rsidRPr="00726013">
        <w:rPr>
          <w:rStyle w:val="underline"/>
          <w:rFonts w:ascii="Helvetica" w:hAnsi="Helvetica" w:cs="Arial"/>
        </w:rPr>
        <w:t>seem wildly radical, it actually facilitates</w:t>
      </w:r>
      <w:r w:rsidRPr="00726013">
        <w:rPr>
          <w:rFonts w:ascii="Helvetica" w:hAnsi="Helvetica" w:cs="Arial"/>
        </w:rPr>
        <w:t xml:space="preserve"> the </w:t>
      </w:r>
      <w:r w:rsidRPr="00726013">
        <w:rPr>
          <w:rStyle w:val="underline"/>
          <w:rFonts w:ascii="Helvetica" w:hAnsi="Helvetica" w:cs="Arial"/>
        </w:rPr>
        <w:t xml:space="preserve">hegemony by </w:t>
      </w:r>
      <w:proofErr w:type="spellStart"/>
      <w:r w:rsidRPr="00726013">
        <w:rPr>
          <w:rStyle w:val="underline"/>
          <w:rFonts w:ascii="Helvetica" w:hAnsi="Helvetica" w:cs="Arial"/>
        </w:rPr>
        <w:t>interpellating</w:t>
      </w:r>
      <w:proofErr w:type="spellEnd"/>
      <w:r w:rsidRPr="00726013">
        <w:rPr>
          <w:rStyle w:val="underline"/>
          <w:rFonts w:ascii="Helvetica" w:hAnsi="Helvetica" w:cs="Arial"/>
        </w:rPr>
        <w:t xml:space="preserve"> the ideal subject of global capitalism, one who can manipulate fluid capital,</w:t>
      </w:r>
      <w:r w:rsidRPr="00726013">
        <w:rPr>
          <w:rFonts w:ascii="Helvetica" w:hAnsi="Helvetica" w:cs="Arial"/>
        </w:rPr>
        <w:t xml:space="preserve"> produce/</w:t>
      </w:r>
      <w:r w:rsidRPr="00726013">
        <w:rPr>
          <w:rStyle w:val="underline"/>
          <w:rFonts w:ascii="Helvetica" w:hAnsi="Helvetica" w:cs="Arial"/>
        </w:rPr>
        <w:t>consume intangible data, and accept the dissolution of</w:t>
      </w:r>
      <w:r w:rsidRPr="00726013">
        <w:rPr>
          <w:rFonts w:ascii="Helvetica" w:hAnsi="Helvetica" w:cs="Arial"/>
        </w:rPr>
        <w:t xml:space="preserve"> national </w:t>
      </w:r>
      <w:r w:rsidRPr="00726013">
        <w:rPr>
          <w:rStyle w:val="underline"/>
          <w:rFonts w:ascii="Helvetica" w:hAnsi="Helvetica" w:cs="Arial"/>
        </w:rPr>
        <w:t>boundaries for the purpose of exporting manufacturing</w:t>
      </w:r>
      <w:r w:rsidRPr="00726013">
        <w:rPr>
          <w:rFonts w:ascii="Helvetica" w:hAnsi="Helvetica" w:cs="Arial"/>
        </w:rPr>
        <w:t xml:space="preserve"> work </w:t>
      </w:r>
      <w:r w:rsidRPr="00726013">
        <w:rPr>
          <w:rStyle w:val="underline"/>
          <w:rFonts w:ascii="Helvetica" w:hAnsi="Helvetica" w:cs="Arial"/>
        </w:rPr>
        <w:t>to 3rd world countries</w:t>
      </w:r>
      <w:r w:rsidRPr="00726013">
        <w:rPr>
          <w:rFonts w:ascii="Helvetica" w:hAnsi="Helvetica" w:cs="Arial"/>
        </w:rPr>
        <w:t xml:space="preserve">, for the purpose of global e-commerce, and </w:t>
      </w:r>
      <w:r w:rsidRPr="00726013">
        <w:rPr>
          <w:rStyle w:val="underline"/>
          <w:rFonts w:ascii="Helvetica" w:hAnsi="Helvetica" w:cs="Arial"/>
        </w:rPr>
        <w:t xml:space="preserve">for the formation of multinational corporations.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Floating Subjectivity Bad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FOCUSING ON TRANSITIONAL SUBJECTIVITIES CEMENTS OPPRESSION</w:t>
      </w:r>
    </w:p>
    <w:p w:rsidR="0057066A" w:rsidRPr="00726013" w:rsidRDefault="0057066A">
      <w:pPr>
        <w:rPr>
          <w:rFonts w:ascii="Helvetica" w:hAnsi="Helvetica" w:cs="Arial"/>
        </w:rPr>
      </w:pPr>
    </w:p>
    <w:p w:rsidR="0057066A" w:rsidRPr="00726013" w:rsidRDefault="0057066A">
      <w:pPr>
        <w:ind w:left="1728"/>
        <w:rPr>
          <w:rFonts w:ascii="Helvetica" w:hAnsi="Helvetica" w:cs="Arial"/>
        </w:rPr>
      </w:pPr>
      <w:proofErr w:type="spellStart"/>
      <w:r w:rsidRPr="00726013">
        <w:rPr>
          <w:rFonts w:ascii="Helvetica" w:hAnsi="Helvetica" w:cs="Arial"/>
        </w:rPr>
        <w:t>Aihwa</w:t>
      </w:r>
      <w:proofErr w:type="spellEnd"/>
      <w:r w:rsidRPr="00726013">
        <w:rPr>
          <w:rFonts w:ascii="Helvetica" w:hAnsi="Helvetica" w:cs="Arial"/>
        </w:rPr>
        <w:t xml:space="preserve"> </w:t>
      </w:r>
      <w:r w:rsidRPr="00726013">
        <w:rPr>
          <w:rStyle w:val="cite1"/>
          <w:rFonts w:ascii="Helvetica" w:hAnsi="Helvetica" w:cs="Arial"/>
          <w:color w:val="000000"/>
          <w:sz w:val="28"/>
          <w:u w:val="thick" w:color="000000"/>
        </w:rPr>
        <w:t>Ong</w:t>
      </w:r>
      <w:r w:rsidRPr="00726013">
        <w:rPr>
          <w:rFonts w:ascii="Helvetica" w:hAnsi="Helvetica" w:cs="Arial"/>
        </w:rPr>
        <w:t xml:space="preserve">, Professor of Anthropology at UC Berkeley, FLEXIBLE CITIZENSHIP: THE CULTURAL LOGIC OF TRANSNATIONALITY, </w:t>
      </w:r>
      <w:r w:rsidRPr="00726013">
        <w:rPr>
          <w:rStyle w:val="cite1"/>
          <w:rFonts w:ascii="Helvetica" w:hAnsi="Helvetica" w:cs="Arial"/>
          <w:b w:val="0"/>
        </w:rPr>
        <w:t>19</w:t>
      </w:r>
      <w:r w:rsidRPr="00726013">
        <w:rPr>
          <w:rStyle w:val="cite1"/>
          <w:rFonts w:ascii="Helvetica" w:hAnsi="Helvetica" w:cs="Arial"/>
          <w:color w:val="000000"/>
          <w:sz w:val="28"/>
          <w:u w:val="thick" w:color="000000"/>
        </w:rPr>
        <w:t>99</w:t>
      </w:r>
      <w:r w:rsidRPr="00726013">
        <w:rPr>
          <w:rFonts w:ascii="Helvetica" w:hAnsi="Helvetica" w:cs="Arial"/>
        </w:rPr>
        <w:t>, p. 13.</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rPr>
      </w:pPr>
      <w:r w:rsidRPr="00726013">
        <w:rPr>
          <w:rFonts w:ascii="Helvetica" w:hAnsi="Helvetica" w:cs="Arial"/>
        </w:rPr>
        <w:t>However, the influence on American cultural studies of the Center for Contemporary Cultural Studies in Birmingham, England, with which Hall and Gilroy are associated, has generally been limited. American studies of diasporan cultures have tended to uphold a more innocent concept of the essential diasporan subject, one that celebrates hybridity, “cultural” border crossing, and the production of difference. In the United States, the con</w:t>
      </w:r>
      <w:r w:rsidRPr="00726013">
        <w:rPr>
          <w:rFonts w:ascii="Helvetica" w:hAnsi="Helvetica" w:cs="Arial"/>
        </w:rPr>
        <w:softHyphen/>
        <w:t xml:space="preserve">juncture of postcolonial theory and diaspora studies seems to produce a bifurcated model of diasporan cultures. Some </w:t>
      </w:r>
      <w:r w:rsidRPr="00726013">
        <w:rPr>
          <w:rStyle w:val="underline"/>
          <w:rFonts w:ascii="Helvetica" w:hAnsi="Helvetica" w:cs="Arial"/>
        </w:rPr>
        <w:t>scholars</w:t>
      </w:r>
      <w:r w:rsidRPr="00726013">
        <w:rPr>
          <w:rFonts w:ascii="Helvetica" w:hAnsi="Helvetica" w:cs="Arial"/>
        </w:rPr>
        <w:t xml:space="preserve"> dwell on narratives of sacrifice, which are associated with enforced labor migrations, as well as on critiques of the immorality of development. Others, </w:t>
      </w:r>
      <w:r w:rsidRPr="00726013">
        <w:rPr>
          <w:rStyle w:val="underline"/>
          <w:rFonts w:ascii="Helvetica" w:hAnsi="Helvetica" w:cs="Arial"/>
        </w:rPr>
        <w:t xml:space="preserve">who write about displacements in “borderland” areas, emphasize subjects who struggle against adversity and violation by affirming their </w:t>
      </w:r>
      <w:r w:rsidRPr="00726013">
        <w:rPr>
          <w:rFonts w:ascii="Helvetica" w:hAnsi="Helvetica" w:cs="Arial"/>
        </w:rPr>
        <w:t>cultural</w:t>
      </w:r>
      <w:r w:rsidRPr="00726013">
        <w:rPr>
          <w:rStyle w:val="underline"/>
          <w:rFonts w:ascii="Helvetica" w:hAnsi="Helvetica" w:cs="Arial"/>
        </w:rPr>
        <w:t xml:space="preserve"> hybridity and shifting positions in society. </w:t>
      </w:r>
      <w:r w:rsidRPr="00726013">
        <w:rPr>
          <w:rFonts w:ascii="Helvetica" w:hAnsi="Helvetica" w:cs="Arial"/>
        </w:rPr>
        <w:t xml:space="preserve">The unified moralism attached to subaltern subjects now also clings to diasporan ones, who are invariably assumed to be members of oppressed classes and therefore constitutionally opposed to capitalism and state power. Furthermore, </w:t>
      </w:r>
      <w:r w:rsidRPr="00726013">
        <w:rPr>
          <w:rStyle w:val="underline"/>
          <w:rFonts w:ascii="Helvetica" w:hAnsi="Helvetica" w:cs="Arial"/>
        </w:rPr>
        <w:t xml:space="preserve">because of the exclusive focus on texts, narratives, and </w:t>
      </w:r>
      <w:proofErr w:type="spellStart"/>
      <w:r w:rsidRPr="00726013">
        <w:rPr>
          <w:rStyle w:val="underline"/>
          <w:rFonts w:ascii="Helvetica" w:hAnsi="Helvetica" w:cs="Arial"/>
        </w:rPr>
        <w:t>subiectivities</w:t>
      </w:r>
      <w:proofErr w:type="spellEnd"/>
      <w:r w:rsidRPr="00726013">
        <w:rPr>
          <w:rStyle w:val="underline"/>
          <w:rFonts w:ascii="Helvetica" w:hAnsi="Helvetica" w:cs="Arial"/>
        </w:rPr>
        <w:t>, we are often left wondering what are the particular local-global structural articulations that materially and symbolically shape these dynamics of victimhood and ferment.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FRAGMENTARY IDENTITY IS CRUCIAL TO GLOBALIZING CAPITALISM</w:t>
      </w:r>
    </w:p>
    <w:p w:rsidR="0057066A" w:rsidRPr="00726013" w:rsidRDefault="0057066A">
      <w:pPr>
        <w:rPr>
          <w:rFonts w:ascii="Helvetica" w:hAnsi="Helvetica" w:cs="Arial"/>
        </w:rPr>
      </w:pPr>
    </w:p>
    <w:p w:rsidR="0057066A" w:rsidRPr="00726013" w:rsidRDefault="0057066A">
      <w:pPr>
        <w:ind w:left="1728"/>
        <w:rPr>
          <w:rFonts w:ascii="Helvetica" w:hAnsi="Helvetica" w:cs="Arial"/>
        </w:rPr>
      </w:pPr>
      <w:r w:rsidRPr="00726013">
        <w:rPr>
          <w:rFonts w:ascii="Helvetica" w:hAnsi="Helvetica" w:cs="Arial"/>
        </w:rPr>
        <w:t xml:space="preserve">Laura </w:t>
      </w:r>
      <w:r w:rsidRPr="00726013">
        <w:rPr>
          <w:rFonts w:ascii="Helvetica" w:hAnsi="Helvetica" w:cs="Arial"/>
          <w:b/>
          <w:color w:val="000000"/>
          <w:sz w:val="28"/>
          <w:u w:val="thick" w:color="000000"/>
        </w:rPr>
        <w:t xml:space="preserve">Bartlett </w:t>
      </w:r>
      <w:r w:rsidRPr="00726013">
        <w:rPr>
          <w:rStyle w:val="cite1"/>
          <w:rFonts w:ascii="Helvetica" w:hAnsi="Helvetica" w:cs="Arial"/>
          <w:color w:val="000000"/>
          <w:sz w:val="28"/>
          <w:u w:val="thick" w:color="000000"/>
        </w:rPr>
        <w:t>Snyder</w:t>
      </w:r>
      <w:r w:rsidRPr="00726013">
        <w:rPr>
          <w:rFonts w:ascii="Helvetica" w:hAnsi="Helvetica" w:cs="Arial"/>
        </w:rPr>
        <w:t xml:space="preserve">, Doctoral Fellow in the English Department at Louisville, “Boundary Dissolution in film, photography &amp; advertising,” </w:t>
      </w:r>
      <w:r w:rsidRPr="00726013">
        <w:rPr>
          <w:rStyle w:val="cite1"/>
          <w:rFonts w:ascii="Helvetica" w:hAnsi="Helvetica" w:cs="Arial"/>
          <w:b w:val="0"/>
        </w:rPr>
        <w:t>20</w:t>
      </w:r>
      <w:r w:rsidRPr="00726013">
        <w:rPr>
          <w:rStyle w:val="cite1"/>
          <w:rFonts w:ascii="Helvetica" w:hAnsi="Helvetica" w:cs="Arial"/>
          <w:color w:val="000000"/>
          <w:sz w:val="28"/>
          <w:u w:val="thick" w:color="000000"/>
        </w:rPr>
        <w:t>00</w:t>
      </w:r>
      <w:r w:rsidRPr="00726013">
        <w:rPr>
          <w:rFonts w:ascii="Helvetica" w:hAnsi="Helvetica" w:cs="Arial"/>
        </w:rPr>
        <w:t>, http://athena.louisville.edu/a-s/english/babo/snyder/bountexts.html, accessed 10/15/02</w:t>
      </w:r>
    </w:p>
    <w:p w:rsidR="0057066A" w:rsidRPr="00726013" w:rsidRDefault="0057066A">
      <w:pPr>
        <w:pStyle w:val="evidencetext"/>
        <w:rPr>
          <w:rStyle w:val="underline"/>
          <w:rFonts w:ascii="Helvetica" w:hAnsi="Helvetica" w:cs="Arial"/>
        </w:rPr>
      </w:pPr>
    </w:p>
    <w:p w:rsidR="0057066A" w:rsidRPr="00726013" w:rsidRDefault="0057066A">
      <w:pPr>
        <w:pStyle w:val="evidencetext"/>
        <w:rPr>
          <w:rFonts w:ascii="Helvetica" w:hAnsi="Helvetica" w:cs="Arial"/>
        </w:rPr>
      </w:pPr>
      <w:r w:rsidRPr="00726013">
        <w:rPr>
          <w:rStyle w:val="underline"/>
          <w:rFonts w:ascii="Helvetica" w:hAnsi="Helvetica" w:cs="Arial"/>
        </w:rPr>
        <w:t>With its dependence on fluid capital</w:t>
      </w:r>
      <w:r w:rsidRPr="00726013">
        <w:rPr>
          <w:rFonts w:ascii="Helvetica" w:hAnsi="Helvetica" w:cs="Arial"/>
        </w:rPr>
        <w:t xml:space="preserve"> and the production/consumption of intangible data, </w:t>
      </w:r>
      <w:r w:rsidRPr="00726013">
        <w:rPr>
          <w:rStyle w:val="underline"/>
          <w:rFonts w:ascii="Helvetica" w:hAnsi="Helvetica" w:cs="Arial"/>
        </w:rPr>
        <w:t>global capitalism demands the dissolution of</w:t>
      </w:r>
      <w:r w:rsidRPr="00726013">
        <w:rPr>
          <w:rFonts w:ascii="Helvetica" w:hAnsi="Helvetica" w:cs="Arial"/>
        </w:rPr>
        <w:t xml:space="preserve"> national </w:t>
      </w:r>
      <w:r w:rsidRPr="00726013">
        <w:rPr>
          <w:rStyle w:val="underline"/>
          <w:rFonts w:ascii="Helvetica" w:hAnsi="Helvetica" w:cs="Arial"/>
        </w:rPr>
        <w:t>boundaries</w:t>
      </w:r>
      <w:r w:rsidRPr="00726013">
        <w:rPr>
          <w:rFonts w:ascii="Helvetica" w:hAnsi="Helvetica" w:cs="Arial"/>
        </w:rPr>
        <w:t xml:space="preserve"> for the purpose of exporting manufacturing work to 3rd world countries, for the purpose of global e-commerce, and for the formation of multinational corporations.   </w:t>
      </w:r>
      <w:r w:rsidRPr="00726013">
        <w:rPr>
          <w:rStyle w:val="underline"/>
          <w:rFonts w:ascii="Helvetica" w:hAnsi="Helvetica" w:cs="Arial"/>
        </w:rPr>
        <w:t>Global capitalism makes similar demands on its ideal producing and consuming subject, who is articulated as fluid, fragmented, and flexible.</w:t>
      </w:r>
      <w:r w:rsidRPr="00726013">
        <w:rPr>
          <w:rFonts w:ascii="Helvetica" w:hAnsi="Helvetica" w:cs="Arial"/>
        </w:rPr>
        <w:t>  Clearly, this subject is a radical reconfiguration of the unified, coherent subject of classical capitalism, who is articulated for the purposes of producing and consuming solid material goods and preserving national boundaries.</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04" w:name="_Toc147748426"/>
      <w:r w:rsidRPr="00726013">
        <w:rPr>
          <w:rFonts w:ascii="Helvetica" w:hAnsi="Helvetica"/>
        </w:rPr>
        <w:lastRenderedPageBreak/>
        <w:t>**Pragmatism**</w:t>
      </w:r>
      <w:bookmarkEnd w:id="204"/>
    </w:p>
    <w:p w:rsidR="0057066A" w:rsidRPr="00726013" w:rsidRDefault="0057066A">
      <w:pPr>
        <w:pStyle w:val="BlockTitle1"/>
        <w:rPr>
          <w:rFonts w:ascii="Helvetica" w:hAnsi="Helvetica"/>
        </w:rPr>
      </w:pPr>
      <w:bookmarkStart w:id="205" w:name="_Toc147748427"/>
      <w:r w:rsidRPr="00726013">
        <w:rPr>
          <w:rFonts w:ascii="Helvetica" w:hAnsi="Helvetica"/>
        </w:rPr>
        <w:lastRenderedPageBreak/>
        <w:t>Pragmatism Good: 2AC (1/3)</w:t>
      </w:r>
      <w:bookmarkEnd w:id="205"/>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VOTE AFF IN SOLIDARITY WITH OUR PROJECT TO RE-POLITICIZE THE ACADEMY</w:t>
      </w:r>
    </w:p>
    <w:p w:rsidR="0057066A" w:rsidRPr="00726013" w:rsidRDefault="0057066A">
      <w:pPr>
        <w:rPr>
          <w:rFonts w:ascii="Helvetica" w:hAnsi="Helvetica" w:cs="Arial"/>
        </w:rPr>
      </w:pPr>
    </w:p>
    <w:p w:rsidR="0057066A" w:rsidRPr="00726013" w:rsidRDefault="0057066A">
      <w:pPr>
        <w:ind w:left="720"/>
        <w:rPr>
          <w:rFonts w:ascii="Helvetica" w:hAnsi="Helvetica" w:cs="Arial"/>
          <w:sz w:val="12"/>
        </w:rPr>
      </w:pPr>
      <w:r w:rsidRPr="00726013">
        <w:rPr>
          <w:rFonts w:ascii="Helvetica" w:hAnsi="Helvetica" w:cs="Arial"/>
          <w:sz w:val="12"/>
        </w:rPr>
        <w:t>David E.</w:t>
      </w:r>
      <w:r w:rsidRPr="00726013">
        <w:rPr>
          <w:rFonts w:ascii="Helvetica" w:hAnsi="Helvetica" w:cs="Arial"/>
        </w:rPr>
        <w:t xml:space="preserve"> </w:t>
      </w:r>
      <w:r w:rsidRPr="00726013">
        <w:rPr>
          <w:rFonts w:ascii="Helvetica" w:hAnsi="Helvetica" w:cs="Arial"/>
          <w:b/>
          <w:color w:val="000000"/>
          <w:sz w:val="28"/>
          <w:u w:val="thick" w:color="000000"/>
        </w:rPr>
        <w:t>McClean</w:t>
      </w:r>
      <w:r w:rsidRPr="00726013">
        <w:rPr>
          <w:rFonts w:ascii="Helvetica" w:hAnsi="Helvetica" w:cs="Arial"/>
          <w:sz w:val="12"/>
        </w:rPr>
        <w:t>, New School University, “The Cultural Left and the Limits of Social Hope,” Presented at the 20</w:t>
      </w:r>
      <w:r w:rsidRPr="00726013">
        <w:rPr>
          <w:rFonts w:ascii="Helvetica" w:hAnsi="Helvetica" w:cs="Arial"/>
          <w:b/>
          <w:color w:val="000000"/>
          <w:sz w:val="28"/>
          <w:u w:val="thick" w:color="000000"/>
        </w:rPr>
        <w:t>01</w:t>
      </w:r>
      <w:r w:rsidRPr="00726013">
        <w:rPr>
          <w:rFonts w:ascii="Helvetica" w:hAnsi="Helvetica" w:cs="Arial"/>
        </w:rPr>
        <w:t xml:space="preserve"> </w:t>
      </w:r>
      <w:r w:rsidRPr="00726013">
        <w:rPr>
          <w:rFonts w:ascii="Helvetica" w:hAnsi="Helvetica" w:cs="Arial"/>
          <w:sz w:val="12"/>
        </w:rPr>
        <w:t xml:space="preserve">Annual Conference of the Society for the Advancement of American Philosophy, </w:t>
      </w:r>
      <w:hyperlink r:id="rId10" w:history="1">
        <w:r w:rsidRPr="00726013">
          <w:rPr>
            <w:rStyle w:val="Hyperlink"/>
            <w:rFonts w:ascii="Helvetica" w:hAnsi="Helvetica" w:cs="Arial"/>
            <w:sz w:val="12"/>
          </w:rPr>
          <w:t>www.american-philosophy.org/archives/2001%20Conference/Discussion%20papers/david_mcclean.htm</w:t>
        </w:r>
      </w:hyperlink>
      <w:r w:rsidRPr="00726013">
        <w:rPr>
          <w:rFonts w:ascii="Helvetica" w:hAnsi="Helvetica" w:cs="Arial"/>
          <w:sz w:val="12"/>
        </w:rPr>
        <w:t>.</w:t>
      </w:r>
    </w:p>
    <w:p w:rsidR="0057066A" w:rsidRPr="00726013" w:rsidRDefault="0057066A">
      <w:pPr>
        <w:rPr>
          <w:rFonts w:ascii="Helvetica" w:hAnsi="Helvetica" w:cs="Arial"/>
          <w:sz w:val="12"/>
        </w:rPr>
      </w:pPr>
    </w:p>
    <w:p w:rsidR="0057066A" w:rsidRPr="00726013" w:rsidRDefault="0057066A">
      <w:pPr>
        <w:pStyle w:val="evidencetext"/>
        <w:rPr>
          <w:rFonts w:ascii="Helvetica" w:hAnsi="Helvetica" w:cs="Arial"/>
        </w:rPr>
      </w:pPr>
      <w:r w:rsidRPr="00726013">
        <w:rPr>
          <w:rFonts w:ascii="Helvetica" w:hAnsi="Helvetica" w:cs="Arial"/>
          <w:sz w:val="10"/>
        </w:rPr>
        <w:t xml:space="preserve">Yet for some reason, at least partially explicated in Richard </w:t>
      </w:r>
      <w:proofErr w:type="spellStart"/>
      <w:r w:rsidRPr="00726013">
        <w:rPr>
          <w:rFonts w:ascii="Helvetica" w:hAnsi="Helvetica" w:cs="Arial"/>
          <w:sz w:val="10"/>
        </w:rPr>
        <w:t>Rorty's</w:t>
      </w:r>
      <w:proofErr w:type="spellEnd"/>
      <w:r w:rsidRPr="00726013">
        <w:rPr>
          <w:rFonts w:ascii="Helvetica" w:hAnsi="Helvetica" w:cs="Arial"/>
          <w:sz w:val="10"/>
        </w:rPr>
        <w:t xml:space="preserve"> Achieving Our Country, a book that I think is long overdue,</w:t>
      </w:r>
      <w:r w:rsidRPr="00726013">
        <w:rPr>
          <w:rFonts w:ascii="Helvetica" w:hAnsi="Helvetica" w:cs="Arial"/>
        </w:rPr>
        <w:t xml:space="preserve"> </w:t>
      </w:r>
      <w:r w:rsidRPr="00726013">
        <w:rPr>
          <w:rFonts w:ascii="Helvetica" w:hAnsi="Helvetica" w:cs="Arial"/>
          <w:u w:val="single"/>
        </w:rPr>
        <w:t>leftist critics continue to cite and refer to</w:t>
      </w:r>
      <w:r w:rsidRPr="00726013">
        <w:rPr>
          <w:rFonts w:ascii="Helvetica" w:hAnsi="Helvetica" w:cs="Arial"/>
        </w:rPr>
        <w:t xml:space="preserve"> </w:t>
      </w:r>
      <w:r w:rsidRPr="00726013">
        <w:rPr>
          <w:rFonts w:ascii="Helvetica" w:hAnsi="Helvetica" w:cs="Arial"/>
          <w:sz w:val="10"/>
        </w:rPr>
        <w:t>the eccentric and often a priori ruminations of</w:t>
      </w:r>
      <w:r w:rsidRPr="00726013">
        <w:rPr>
          <w:rFonts w:ascii="Helvetica" w:hAnsi="Helvetica" w:cs="Arial"/>
        </w:rPr>
        <w:t xml:space="preserve"> </w:t>
      </w:r>
      <w:r w:rsidRPr="00726013">
        <w:rPr>
          <w:rFonts w:ascii="Helvetica" w:hAnsi="Helvetica" w:cs="Arial"/>
          <w:u w:val="single"/>
        </w:rPr>
        <w:t>people like</w:t>
      </w:r>
      <w:r w:rsidRPr="00726013">
        <w:rPr>
          <w:rFonts w:ascii="Helvetica" w:hAnsi="Helvetica" w:cs="Arial"/>
        </w:rPr>
        <w:t xml:space="preserve"> </w:t>
      </w:r>
      <w:r w:rsidRPr="00726013">
        <w:rPr>
          <w:rFonts w:ascii="Helvetica" w:hAnsi="Helvetica" w:cs="Arial"/>
          <w:sz w:val="10"/>
        </w:rPr>
        <w:t>those just mentioned, and a litany of others including</w:t>
      </w:r>
      <w:r w:rsidRPr="00726013">
        <w:rPr>
          <w:rFonts w:ascii="Helvetica" w:hAnsi="Helvetica" w:cs="Arial"/>
        </w:rPr>
        <w:t xml:space="preserve"> </w:t>
      </w:r>
      <w:r w:rsidRPr="00726013">
        <w:rPr>
          <w:rFonts w:ascii="Helvetica" w:hAnsi="Helvetica" w:cs="Arial"/>
          <w:u w:val="single"/>
        </w:rPr>
        <w:t>Derrida, Deleuze, Lyotard, Jameson, and Lacan, who are</w:t>
      </w:r>
      <w:r w:rsidRPr="00726013">
        <w:rPr>
          <w:rFonts w:ascii="Helvetica" w:hAnsi="Helvetica" w:cs="Arial"/>
        </w:rPr>
        <w:t xml:space="preserve"> to me </w:t>
      </w:r>
      <w:r w:rsidRPr="00726013">
        <w:rPr>
          <w:rFonts w:ascii="Helvetica" w:hAnsi="Helvetica" w:cs="Arial"/>
          <w:u w:val="single"/>
        </w:rPr>
        <w:t>hugely more irrelevant than Habermas in their narrative attempts to suggest policy prescription</w:t>
      </w:r>
      <w:r w:rsidRPr="00726013">
        <w:rPr>
          <w:rFonts w:ascii="Helvetica" w:hAnsi="Helvetica" w:cs="Arial"/>
        </w:rPr>
        <w:t xml:space="preserve">s (when they actually do suggest them) </w:t>
      </w:r>
      <w:r w:rsidRPr="00726013">
        <w:rPr>
          <w:rFonts w:ascii="Helvetica" w:hAnsi="Helvetica" w:cs="Arial"/>
          <w:u w:val="single"/>
        </w:rPr>
        <w:t>aimed at curing the ills</w:t>
      </w:r>
      <w:r w:rsidRPr="00726013">
        <w:rPr>
          <w:rFonts w:ascii="Helvetica" w:hAnsi="Helvetica" w:cs="Arial"/>
        </w:rPr>
        <w:t xml:space="preserve"> of homelessness, poverty, market greed, national belligerence and racism. I would like to suggest that </w:t>
      </w:r>
      <w:r w:rsidRPr="00726013">
        <w:rPr>
          <w:rFonts w:ascii="Helvetica" w:hAnsi="Helvetica" w:cs="Arial"/>
          <w:u w:val="single"/>
        </w:rPr>
        <w:t>it is time for American social critics who are enamored with this group, those who actually want to be relevant, to recognize that they have a disease</w:t>
      </w:r>
      <w:r w:rsidRPr="00726013">
        <w:rPr>
          <w:rFonts w:ascii="Helvetica" w:hAnsi="Helvetica" w:cs="Arial"/>
        </w:rPr>
        <w:t xml:space="preserve">, </w:t>
      </w:r>
      <w:r w:rsidRPr="00726013">
        <w:rPr>
          <w:rFonts w:ascii="Helvetica" w:hAnsi="Helvetica" w:cs="Arial"/>
          <w:sz w:val="10"/>
        </w:rPr>
        <w:t>and a disease regarding which I myself must remember to stay faithful to my own twelve step program of</w:t>
      </w:r>
      <w:r w:rsidRPr="00726013">
        <w:rPr>
          <w:rFonts w:ascii="Helvetica" w:hAnsi="Helvetica" w:cs="Arial"/>
        </w:rPr>
        <w:t xml:space="preserve"> </w:t>
      </w:r>
      <w:r w:rsidRPr="00726013">
        <w:rPr>
          <w:rFonts w:ascii="Helvetica" w:hAnsi="Helvetica" w:cs="Arial"/>
          <w:u w:val="single"/>
        </w:rPr>
        <w:t xml:space="preserve">recovery. The disease is the need for elaborate theoretical "remedies" wrapped in </w:t>
      </w:r>
      <w:proofErr w:type="spellStart"/>
      <w:r w:rsidRPr="00726013">
        <w:rPr>
          <w:rFonts w:ascii="Helvetica" w:hAnsi="Helvetica" w:cs="Arial"/>
          <w:u w:val="single"/>
        </w:rPr>
        <w:t>neological</w:t>
      </w:r>
      <w:proofErr w:type="spellEnd"/>
      <w:r w:rsidRPr="00726013">
        <w:rPr>
          <w:rFonts w:ascii="Helvetica" w:hAnsi="Helvetica" w:cs="Arial"/>
          <w:u w:val="single"/>
        </w:rPr>
        <w:t xml:space="preserve"> and multi-syllabic jargon. These elaborate theoretical remedies are more "interesting," to be sure, than the pragmatically settled questions about what shape democracy should take</w:t>
      </w:r>
      <w:r w:rsidRPr="00726013">
        <w:rPr>
          <w:rFonts w:ascii="Helvetica" w:hAnsi="Helvetica" w:cs="Arial"/>
        </w:rPr>
        <w:t xml:space="preserve"> </w:t>
      </w:r>
      <w:r w:rsidRPr="00726013">
        <w:rPr>
          <w:rFonts w:ascii="Helvetica" w:hAnsi="Helvetica" w:cs="Arial"/>
          <w:sz w:val="10"/>
        </w:rPr>
        <w:t xml:space="preserve">in various contexts, or whether private property should be protected by the state, or regarding our basic human nature (described, if not defined (heaven forbid!), in such statements as "We don't like to starve" and "We like to speak our minds without fear of death" and "We like to keep our children safe from poverty"). As </w:t>
      </w:r>
      <w:proofErr w:type="spellStart"/>
      <w:r w:rsidRPr="00726013">
        <w:rPr>
          <w:rFonts w:ascii="Helvetica" w:hAnsi="Helvetica" w:cs="Arial"/>
          <w:sz w:val="10"/>
        </w:rPr>
        <w:t>Rorty</w:t>
      </w:r>
      <w:proofErr w:type="spellEnd"/>
      <w:r w:rsidRPr="00726013">
        <w:rPr>
          <w:rFonts w:ascii="Helvetica" w:hAnsi="Helvetica" w:cs="Arial"/>
          <w:sz w:val="10"/>
        </w:rPr>
        <w:t xml:space="preserve"> puts it,</w:t>
      </w:r>
      <w:r w:rsidRPr="00726013">
        <w:rPr>
          <w:rFonts w:ascii="Helvetica" w:hAnsi="Helvetica" w:cs="Arial"/>
        </w:rPr>
        <w:t xml:space="preserve"> "</w:t>
      </w:r>
      <w:r w:rsidRPr="00726013">
        <w:rPr>
          <w:rFonts w:ascii="Helvetica" w:hAnsi="Helvetica" w:cs="Arial"/>
          <w:u w:val="single"/>
        </w:rPr>
        <w:t>When one of today's academic leftists says that some topic has been 'inadequately theorized,' you can be pretty certain that he or she is going to drag in either philosophy of language, or Lacanian psychoanalysis, or some neo-Marxist version of economic determinism</w:t>
      </w:r>
      <w:r w:rsidRPr="00726013">
        <w:rPr>
          <w:rFonts w:ascii="Helvetica" w:hAnsi="Helvetica" w:cs="Arial"/>
        </w:rPr>
        <w:t xml:space="preserve">. . . . </w:t>
      </w:r>
      <w:r w:rsidRPr="00726013">
        <w:rPr>
          <w:rFonts w:ascii="Helvetica" w:hAnsi="Helvetica" w:cs="Arial"/>
          <w:u w:val="single"/>
        </w:rPr>
        <w:t>These futile attempts to philosophize one's way into political relevance are a symptom of what happens when a Left retreats from activism and adopts a spectatorial approach to the problems of its country. Disengagement from practice produces theoretical hallucinations</w:t>
      </w:r>
      <w:r w:rsidRPr="00726013">
        <w:rPr>
          <w:rFonts w:ascii="Helvetica" w:hAnsi="Helvetica" w:cs="Arial"/>
          <w:sz w:val="10"/>
        </w:rPr>
        <w:t>"(italics mine).(1) Or as John Dewey put it in his The Need for a Recovery of Philosophy, "I believe that</w:t>
      </w:r>
      <w:r w:rsidRPr="00726013">
        <w:rPr>
          <w:rFonts w:ascii="Helvetica" w:hAnsi="Helvetica" w:cs="Arial"/>
        </w:rPr>
        <w:t xml:space="preserve"> </w:t>
      </w:r>
      <w:r w:rsidRPr="00726013">
        <w:rPr>
          <w:rFonts w:ascii="Helvetica" w:hAnsi="Helvetica" w:cs="Arial"/>
          <w:u w:val="single"/>
        </w:rPr>
        <w:t>philosophy in America will be lost between chewing</w:t>
      </w:r>
      <w:r w:rsidRPr="00726013">
        <w:rPr>
          <w:rFonts w:ascii="Helvetica" w:hAnsi="Helvetica" w:cs="Arial"/>
        </w:rPr>
        <w:t xml:space="preserve"> </w:t>
      </w:r>
      <w:r w:rsidRPr="00726013">
        <w:rPr>
          <w:rFonts w:ascii="Helvetica" w:hAnsi="Helvetica" w:cs="Arial"/>
          <w:sz w:val="10"/>
        </w:rPr>
        <w:t>a historical</w:t>
      </w:r>
      <w:r w:rsidRPr="00726013">
        <w:rPr>
          <w:rFonts w:ascii="Helvetica" w:hAnsi="Helvetica" w:cs="Arial"/>
        </w:rPr>
        <w:t xml:space="preserve"> </w:t>
      </w:r>
      <w:r w:rsidRPr="00726013">
        <w:rPr>
          <w:rFonts w:ascii="Helvetica" w:hAnsi="Helvetica" w:cs="Arial"/>
          <w:u w:val="single"/>
        </w:rPr>
        <w:t>cud</w:t>
      </w:r>
      <w:r w:rsidRPr="00726013">
        <w:rPr>
          <w:rFonts w:ascii="Helvetica" w:hAnsi="Helvetica" w:cs="Arial"/>
        </w:rPr>
        <w:t xml:space="preserve"> </w:t>
      </w:r>
      <w:r w:rsidRPr="00726013">
        <w:rPr>
          <w:rFonts w:ascii="Helvetica" w:hAnsi="Helvetica" w:cs="Arial"/>
          <w:sz w:val="10"/>
        </w:rPr>
        <w:t>long since reduced to woody fiber,</w:t>
      </w:r>
      <w:r w:rsidRPr="00726013">
        <w:rPr>
          <w:rFonts w:ascii="Helvetica" w:hAnsi="Helvetica" w:cs="Arial"/>
        </w:rPr>
        <w:t xml:space="preserve"> </w:t>
      </w:r>
      <w:r w:rsidRPr="00726013">
        <w:rPr>
          <w:rFonts w:ascii="Helvetica" w:hAnsi="Helvetica" w:cs="Arial"/>
          <w:u w:val="single"/>
        </w:rPr>
        <w:t>or an apologetics for lost causes</w:t>
      </w:r>
      <w:r w:rsidRPr="00726013">
        <w:rPr>
          <w:rFonts w:ascii="Helvetica" w:hAnsi="Helvetica" w:cs="Arial"/>
          <w:sz w:val="10"/>
        </w:rPr>
        <w:t>, . . . . or a scholastic, schematic formalism</w:t>
      </w:r>
      <w:r w:rsidRPr="00726013">
        <w:rPr>
          <w:rFonts w:ascii="Helvetica" w:hAnsi="Helvetica" w:cs="Arial"/>
        </w:rPr>
        <w:t xml:space="preserve">, </w:t>
      </w:r>
      <w:r w:rsidRPr="00726013">
        <w:rPr>
          <w:rFonts w:ascii="Helvetica" w:hAnsi="Helvetica" w:cs="Arial"/>
          <w:u w:val="single"/>
        </w:rPr>
        <w:t>unless it can somehow bring to consciousness America's own needs and its own implicit principle of successful action</w:t>
      </w:r>
      <w:r w:rsidRPr="00726013">
        <w:rPr>
          <w:rFonts w:ascii="Helvetica" w:hAnsi="Helvetica" w:cs="Arial"/>
        </w:rPr>
        <w:t>."</w:t>
      </w:r>
    </w:p>
    <w:p w:rsidR="0057066A" w:rsidRPr="00726013" w:rsidRDefault="0057066A">
      <w:pPr>
        <w:pStyle w:val="evidencetext"/>
        <w:rPr>
          <w:rFonts w:ascii="Helvetica" w:hAnsi="Helvetica" w:cs="Arial"/>
          <w:sz w:val="10"/>
        </w:rPr>
      </w:pPr>
      <w:r w:rsidRPr="00726013">
        <w:rPr>
          <w:rFonts w:ascii="Helvetica" w:hAnsi="Helvetica" w:cs="Arial"/>
          <w:sz w:val="10"/>
        </w:rPr>
        <w:t xml:space="preserve">Those who suffer or have suffered from this disease </w:t>
      </w:r>
      <w:proofErr w:type="spellStart"/>
      <w:r w:rsidRPr="00726013">
        <w:rPr>
          <w:rFonts w:ascii="Helvetica" w:hAnsi="Helvetica" w:cs="Arial"/>
          <w:sz w:val="10"/>
        </w:rPr>
        <w:t>Rorty</w:t>
      </w:r>
      <w:proofErr w:type="spellEnd"/>
      <w:r w:rsidRPr="00726013">
        <w:rPr>
          <w:rFonts w:ascii="Helvetica" w:hAnsi="Helvetica" w:cs="Arial"/>
          <w:sz w:val="10"/>
        </w:rPr>
        <w:t xml:space="preserve"> refers to as the Cultural Left, which left is juxtaposed to the Political Left that </w:t>
      </w:r>
      <w:proofErr w:type="spellStart"/>
      <w:r w:rsidRPr="00726013">
        <w:rPr>
          <w:rFonts w:ascii="Helvetica" w:hAnsi="Helvetica" w:cs="Arial"/>
          <w:sz w:val="10"/>
        </w:rPr>
        <w:t>Rorty</w:t>
      </w:r>
      <w:proofErr w:type="spellEnd"/>
      <w:r w:rsidRPr="00726013">
        <w:rPr>
          <w:rFonts w:ascii="Helvetica" w:hAnsi="Helvetica" w:cs="Arial"/>
          <w:sz w:val="10"/>
        </w:rPr>
        <w:t xml:space="preserve"> prefers and prefers for good reason. Another attribute of the Cultural Left is that its members fancy themselves pure culture critics who view the successes of America and the West, rather than some of the barbarous methods for achieving those successes, as mostly evil, and who view anything like national pride as equally evil even when that pride is tempered with the knowledge and admission of the nation's shortcomings. In other words</w:t>
      </w:r>
      <w:r w:rsidRPr="00726013">
        <w:rPr>
          <w:rFonts w:ascii="Helvetica" w:hAnsi="Helvetica" w:cs="Arial"/>
        </w:rPr>
        <w:t xml:space="preserve">, </w:t>
      </w:r>
      <w:r w:rsidRPr="00726013">
        <w:rPr>
          <w:rFonts w:ascii="Helvetica" w:hAnsi="Helvetica" w:cs="Arial"/>
          <w:u w:val="single"/>
        </w:rPr>
        <w:t>the Cultural Left</w:t>
      </w:r>
      <w:r w:rsidRPr="00726013">
        <w:rPr>
          <w:rFonts w:ascii="Helvetica" w:hAnsi="Helvetica" w:cs="Arial"/>
        </w:rPr>
        <w:t xml:space="preserve">, </w:t>
      </w:r>
      <w:r w:rsidRPr="00726013">
        <w:rPr>
          <w:rFonts w:ascii="Helvetica" w:hAnsi="Helvetica" w:cs="Arial"/>
          <w:sz w:val="10"/>
        </w:rPr>
        <w:t>in this country</w:t>
      </w:r>
      <w:r w:rsidRPr="00726013">
        <w:rPr>
          <w:rFonts w:ascii="Helvetica" w:hAnsi="Helvetica" w:cs="Arial"/>
        </w:rPr>
        <w:t xml:space="preserve">, </w:t>
      </w:r>
      <w:r w:rsidRPr="00726013">
        <w:rPr>
          <w:rFonts w:ascii="Helvetica" w:hAnsi="Helvetica" w:cs="Arial"/>
          <w:u w:val="single"/>
        </w:rPr>
        <w:t>too often dismiss American society as beyond reform and redemption</w:t>
      </w:r>
      <w:r w:rsidRPr="00726013">
        <w:rPr>
          <w:rFonts w:ascii="Helvetica" w:hAnsi="Helvetica" w:cs="Arial"/>
        </w:rPr>
        <w:t xml:space="preserve">. </w:t>
      </w:r>
      <w:r w:rsidRPr="00726013">
        <w:rPr>
          <w:rFonts w:ascii="Helvetica" w:hAnsi="Helvetica" w:cs="Arial"/>
          <w:sz w:val="10"/>
        </w:rPr>
        <w:t xml:space="preserve">And </w:t>
      </w:r>
      <w:proofErr w:type="spellStart"/>
      <w:r w:rsidRPr="00726013">
        <w:rPr>
          <w:rFonts w:ascii="Helvetica" w:hAnsi="Helvetica" w:cs="Arial"/>
          <w:sz w:val="10"/>
        </w:rPr>
        <w:t>Rorty</w:t>
      </w:r>
      <w:proofErr w:type="spellEnd"/>
      <w:r w:rsidRPr="00726013">
        <w:rPr>
          <w:rFonts w:ascii="Helvetica" w:hAnsi="Helvetica" w:cs="Arial"/>
          <w:sz w:val="10"/>
        </w:rPr>
        <w:t xml:space="preserve"> correctly argues that</w:t>
      </w:r>
      <w:r w:rsidRPr="00726013">
        <w:rPr>
          <w:rFonts w:ascii="Helvetica" w:hAnsi="Helvetica" w:cs="Arial"/>
        </w:rPr>
        <w:t xml:space="preserve"> </w:t>
      </w:r>
      <w:r w:rsidRPr="00726013">
        <w:rPr>
          <w:rFonts w:ascii="Helvetica" w:hAnsi="Helvetica" w:cs="Arial"/>
          <w:u w:val="single"/>
        </w:rPr>
        <w:t>this is</w:t>
      </w:r>
      <w:r w:rsidRPr="00726013">
        <w:rPr>
          <w:rFonts w:ascii="Helvetica" w:hAnsi="Helvetica" w:cs="Arial"/>
        </w:rPr>
        <w:t xml:space="preserve"> a disastrous conclusion, i.e. </w:t>
      </w:r>
      <w:r w:rsidRPr="00726013">
        <w:rPr>
          <w:rFonts w:ascii="Helvetica" w:hAnsi="Helvetica" w:cs="Arial"/>
          <w:u w:val="single"/>
        </w:rPr>
        <w:t>disastrous for the Cultural Left</w:t>
      </w:r>
      <w:r w:rsidRPr="00726013">
        <w:rPr>
          <w:rFonts w:ascii="Helvetica" w:hAnsi="Helvetica" w:cs="Arial"/>
        </w:rPr>
        <w:t xml:space="preserve">. </w:t>
      </w:r>
      <w:r w:rsidRPr="00726013">
        <w:rPr>
          <w:rFonts w:ascii="Helvetica" w:hAnsi="Helvetica" w:cs="Arial"/>
          <w:sz w:val="10"/>
        </w:rPr>
        <w:t>I think</w:t>
      </w:r>
      <w:r w:rsidRPr="00726013">
        <w:rPr>
          <w:rFonts w:ascii="Helvetica" w:hAnsi="Helvetica" w:cs="Arial"/>
        </w:rPr>
        <w:t xml:space="preserve"> </w:t>
      </w:r>
      <w:r w:rsidRPr="00726013">
        <w:rPr>
          <w:rFonts w:ascii="Helvetica" w:hAnsi="Helvetica" w:cs="Arial"/>
          <w:u w:val="single"/>
        </w:rPr>
        <w:t>it may also be disastrous for our social hopes</w:t>
      </w:r>
      <w:r w:rsidRPr="00726013">
        <w:rPr>
          <w:rFonts w:ascii="Helvetica" w:hAnsi="Helvetica" w:cs="Arial"/>
        </w:rPr>
        <w:t xml:space="preserve">, </w:t>
      </w:r>
      <w:r w:rsidRPr="00726013">
        <w:rPr>
          <w:rFonts w:ascii="Helvetica" w:hAnsi="Helvetica" w:cs="Arial"/>
          <w:sz w:val="10"/>
        </w:rPr>
        <w:t>as I will explain.</w:t>
      </w:r>
    </w:p>
    <w:p w:rsidR="0057066A" w:rsidRPr="00726013" w:rsidRDefault="0057066A">
      <w:pPr>
        <w:pStyle w:val="evidencetext"/>
        <w:rPr>
          <w:rFonts w:ascii="Helvetica" w:hAnsi="Helvetica" w:cs="Arial"/>
          <w:sz w:val="10"/>
        </w:rPr>
      </w:pPr>
      <w:r w:rsidRPr="00726013">
        <w:rPr>
          <w:rFonts w:ascii="Helvetica" w:hAnsi="Helvetica" w:cs="Arial"/>
          <w:u w:val="single"/>
        </w:rPr>
        <w:t>Leftist American culture critics might put their considerable talents to better use if they bury some of their cynicism about America's social and political prospects and help forge public and political possibilities in a spirit of determination</w:t>
      </w:r>
      <w:r w:rsidRPr="00726013">
        <w:rPr>
          <w:rFonts w:ascii="Helvetica" w:hAnsi="Helvetica" w:cs="Arial"/>
        </w:rPr>
        <w:t xml:space="preserve"> </w:t>
      </w:r>
      <w:r w:rsidRPr="00726013">
        <w:rPr>
          <w:rFonts w:ascii="Helvetica" w:hAnsi="Helvetica" w:cs="Arial"/>
          <w:sz w:val="10"/>
        </w:rPr>
        <w:t>to, indeed, achieve our country - the country of Jefferson and King; the country of John Dewey and Malcom X; the country of Franklin Roosevelt and Bayard Rustin, and of the later George Wallace and the later Barry Goldwater. To invoke the words of King, and with reference to the American society</w:t>
      </w:r>
      <w:r w:rsidRPr="00726013">
        <w:rPr>
          <w:rFonts w:ascii="Helvetica" w:hAnsi="Helvetica" w:cs="Arial"/>
        </w:rPr>
        <w:t xml:space="preserve">, </w:t>
      </w:r>
      <w:r w:rsidRPr="00726013">
        <w:rPr>
          <w:rFonts w:ascii="Helvetica" w:hAnsi="Helvetica" w:cs="Arial"/>
          <w:u w:val="single"/>
        </w:rPr>
        <w:t>the time is always ripe to seize the opportunity to help create the "beloved community</w:t>
      </w:r>
      <w:r w:rsidRPr="00726013">
        <w:rPr>
          <w:rFonts w:ascii="Helvetica" w:hAnsi="Helvetica" w:cs="Arial"/>
        </w:rPr>
        <w:t xml:space="preserve">," </w:t>
      </w:r>
      <w:r w:rsidRPr="00726013">
        <w:rPr>
          <w:rFonts w:ascii="Helvetica" w:hAnsi="Helvetica" w:cs="Arial"/>
          <w:sz w:val="10"/>
        </w:rPr>
        <w:t>one woven with the thread of agape into a conceptually single yet diverse tapestry</w:t>
      </w:r>
      <w:r w:rsidRPr="00726013">
        <w:rPr>
          <w:rFonts w:ascii="Helvetica" w:hAnsi="Helvetica" w:cs="Arial"/>
        </w:rPr>
        <w:t xml:space="preserve"> </w:t>
      </w:r>
      <w:r w:rsidRPr="00726013">
        <w:rPr>
          <w:rFonts w:ascii="Helvetica" w:hAnsi="Helvetica" w:cs="Arial"/>
          <w:u w:val="single"/>
        </w:rPr>
        <w:t>that shoots for nothing less than a true intra-American cosmopolitan ethos</w:t>
      </w:r>
      <w:r w:rsidRPr="00726013">
        <w:rPr>
          <w:rFonts w:ascii="Helvetica" w:hAnsi="Helvetica" w:cs="Arial"/>
        </w:rPr>
        <w:t xml:space="preserve">, </w:t>
      </w:r>
      <w:r w:rsidRPr="00726013">
        <w:rPr>
          <w:rFonts w:ascii="Helvetica" w:hAnsi="Helvetica" w:cs="Arial"/>
          <w:sz w:val="10"/>
        </w:rPr>
        <w:t>one wherein both same sex unions and faith-based initiatives will be able to be part of the same social reality, one wherein business interests and the university are not seen as belonging to two separate galaxies but as part of the same answer to the threat of social and ethical nihilism</w:t>
      </w:r>
      <w:r w:rsidRPr="00726013">
        <w:rPr>
          <w:rFonts w:ascii="Helvetica" w:hAnsi="Helvetica" w:cs="Arial"/>
        </w:rPr>
        <w:t xml:space="preserve">. </w:t>
      </w:r>
      <w:r w:rsidRPr="00726013">
        <w:rPr>
          <w:rFonts w:ascii="Helvetica" w:hAnsi="Helvetica" w:cs="Arial"/>
          <w:u w:val="single"/>
        </w:rPr>
        <w:t>We who fancy ourselves philosophers would do well to create</w:t>
      </w:r>
      <w:r w:rsidRPr="00726013">
        <w:rPr>
          <w:rFonts w:ascii="Helvetica" w:hAnsi="Helvetica" w:cs="Arial"/>
        </w:rPr>
        <w:t xml:space="preserve"> </w:t>
      </w:r>
      <w:r w:rsidRPr="00726013">
        <w:rPr>
          <w:rFonts w:ascii="Helvetica" w:hAnsi="Helvetica" w:cs="Arial"/>
          <w:sz w:val="10"/>
        </w:rPr>
        <w:t>from within ourselves and from within our ranks</w:t>
      </w:r>
      <w:r w:rsidRPr="00726013">
        <w:rPr>
          <w:rFonts w:ascii="Helvetica" w:hAnsi="Helvetica" w:cs="Arial"/>
        </w:rPr>
        <w:t xml:space="preserve"> </w:t>
      </w:r>
      <w:r w:rsidRPr="00726013">
        <w:rPr>
          <w:rFonts w:ascii="Helvetica" w:hAnsi="Helvetica" w:cs="Arial"/>
          <w:u w:val="single"/>
        </w:rPr>
        <w:t>a new kind of public intellectual who has both a hungry theoretical mind and who is yet capable of seeing the need to move past high theory to other important questions that are less bedazzling and "interesting" but more important to the prospect of our flourishing</w:t>
      </w:r>
      <w:r w:rsidRPr="00726013">
        <w:rPr>
          <w:rFonts w:ascii="Helvetica" w:hAnsi="Helvetica" w:cs="Arial"/>
        </w:rPr>
        <w:t xml:space="preserve"> - </w:t>
      </w:r>
      <w:r w:rsidRPr="00726013">
        <w:rPr>
          <w:rFonts w:ascii="Helvetica" w:hAnsi="Helvetica" w:cs="Arial"/>
          <w:sz w:val="10"/>
        </w:rPr>
        <w:t xml:space="preserve">questions such as "How is it possible to develop a citizenry that cherishes a certain </w:t>
      </w:r>
      <w:proofErr w:type="spellStart"/>
      <w:r w:rsidRPr="00726013">
        <w:rPr>
          <w:rFonts w:ascii="Helvetica" w:hAnsi="Helvetica" w:cs="Arial"/>
          <w:sz w:val="10"/>
        </w:rPr>
        <w:t>hexis</w:t>
      </w:r>
      <w:proofErr w:type="spellEnd"/>
      <w:r w:rsidRPr="00726013">
        <w:rPr>
          <w:rFonts w:ascii="Helvetica" w:hAnsi="Helvetica" w:cs="Arial"/>
          <w:sz w:val="10"/>
        </w:rPr>
        <w:t>, one which prizes the character of the Samaritan on the road to Jericho almost more than any other?" or "How can we square the political dogma that undergirds the fantasy of a missile defense system with the need to treat America as but one member in a community of nations under a "law of peoples?"</w:t>
      </w:r>
    </w:p>
    <w:p w:rsidR="0057066A" w:rsidRPr="00726013" w:rsidRDefault="0057066A">
      <w:pPr>
        <w:pStyle w:val="evidencetext"/>
        <w:rPr>
          <w:rFonts w:ascii="Helvetica" w:hAnsi="Helvetica" w:cs="Arial"/>
          <w:sz w:val="10"/>
        </w:rPr>
      </w:pPr>
      <w:r w:rsidRPr="00726013">
        <w:rPr>
          <w:rFonts w:ascii="Helvetica" w:hAnsi="Helvetica" w:cs="Arial"/>
          <w:u w:val="single"/>
        </w:rPr>
        <w:t>The new public philosopher might seek to understand labor law and military and trade theory and doctrine</w:t>
      </w:r>
      <w:r w:rsidRPr="00726013">
        <w:rPr>
          <w:rFonts w:ascii="Helvetica" w:hAnsi="Helvetica" w:cs="Arial"/>
        </w:rPr>
        <w:t xml:space="preserve"> as much as theories of surplus value; </w:t>
      </w:r>
      <w:r w:rsidRPr="00726013">
        <w:rPr>
          <w:rFonts w:ascii="Helvetica" w:hAnsi="Helvetica" w:cs="Arial"/>
          <w:u w:val="single"/>
        </w:rPr>
        <w:t xml:space="preserve">the logic of international markets and trade </w:t>
      </w:r>
      <w:r w:rsidRPr="00726013">
        <w:rPr>
          <w:rFonts w:ascii="Helvetica" w:hAnsi="Helvetica" w:cs="Arial"/>
          <w:u w:val="single"/>
        </w:rPr>
        <w:lastRenderedPageBreak/>
        <w:t xml:space="preserve">agreements as much as critiques of commodification, and the politics of complexity as much as the politics of power </w:t>
      </w:r>
      <w:r w:rsidRPr="00726013">
        <w:rPr>
          <w:rFonts w:ascii="Helvetica" w:hAnsi="Helvetica" w:cs="Arial"/>
          <w:sz w:val="10"/>
        </w:rPr>
        <w:t>(all of which can still be done from our arm chairs.)</w:t>
      </w:r>
      <w:r w:rsidRPr="00726013">
        <w:rPr>
          <w:rFonts w:ascii="Helvetica" w:hAnsi="Helvetica" w:cs="Arial"/>
        </w:rPr>
        <w:t xml:space="preserve"> </w:t>
      </w:r>
      <w:r w:rsidRPr="00726013">
        <w:rPr>
          <w:rFonts w:ascii="Helvetica" w:hAnsi="Helvetica" w:cs="Arial"/>
          <w:u w:val="single"/>
        </w:rPr>
        <w:t>This means going down deep into the guts of our quotidian social institutions, into the grimy pragmatic details where intellectuals are loathe to dwell but where the officers and bureaucrats of those institutions take difficult and often unpleasant, imperfect decisions that affect other peoples' lives, and it means making honest attempts to truly understand how those institutions actually function in the actual world before howling for their overthrow commences. This might help keep us from being slapped down in debates by true policy pros who actually know what they are talking about but who lack awareness of the dogmatic assumptions from which they proceed</w:t>
      </w:r>
      <w:r w:rsidRPr="00726013">
        <w:rPr>
          <w:rFonts w:ascii="Helvetica" w:hAnsi="Helvetica" w:cs="Arial"/>
        </w:rPr>
        <w:t xml:space="preserve">, </w:t>
      </w:r>
      <w:r w:rsidRPr="00726013">
        <w:rPr>
          <w:rFonts w:ascii="Helvetica" w:hAnsi="Helvetica" w:cs="Arial"/>
          <w:sz w:val="10"/>
        </w:rPr>
        <w:t xml:space="preserve">and who have not yet found a good reason to listen to jargon-riddled lectures from philosophers and culture critics with their </w:t>
      </w:r>
      <w:proofErr w:type="spellStart"/>
      <w:r w:rsidRPr="00726013">
        <w:rPr>
          <w:rFonts w:ascii="Helvetica" w:hAnsi="Helvetica" w:cs="Arial"/>
          <w:sz w:val="10"/>
        </w:rPr>
        <w:t>snobish</w:t>
      </w:r>
      <w:proofErr w:type="spellEnd"/>
      <w:r w:rsidRPr="00726013">
        <w:rPr>
          <w:rFonts w:ascii="Helvetica" w:hAnsi="Helvetica" w:cs="Arial"/>
          <w:sz w:val="10"/>
        </w:rPr>
        <w:t xml:space="preserve"> disrespect for the so-called "managerial class."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Pragmatism Good: 2AC (2/3)</w:t>
      </w:r>
    </w:p>
    <w:p w:rsidR="0057066A" w:rsidRPr="00726013" w:rsidRDefault="0057066A">
      <w:pPr>
        <w:pStyle w:val="evidencetext"/>
        <w:rPr>
          <w:rFonts w:ascii="Helvetica" w:hAnsi="Helvetica" w:cs="Arial"/>
          <w:sz w:val="10"/>
        </w:rPr>
      </w:pPr>
    </w:p>
    <w:p w:rsidR="0057066A" w:rsidRPr="00726013" w:rsidRDefault="0057066A">
      <w:pPr>
        <w:pStyle w:val="Tag"/>
        <w:rPr>
          <w:rFonts w:ascii="Helvetica" w:hAnsi="Helvetica" w:cs="Arial"/>
        </w:rPr>
      </w:pPr>
      <w:r w:rsidRPr="00726013">
        <w:rPr>
          <w:rFonts w:ascii="Helvetica" w:hAnsi="Helvetica" w:cs="Arial"/>
          <w:caps/>
        </w:rPr>
        <w:t>SMACK TALKING ABOUT CHEATERS: READ LIBERALLY</w:t>
      </w:r>
    </w:p>
    <w:p w:rsidR="0057066A" w:rsidRPr="00726013" w:rsidRDefault="0057066A">
      <w:pPr>
        <w:rPr>
          <w:rFonts w:ascii="Helvetica" w:hAnsi="Helvetica" w:cs="Arial"/>
          <w:sz w:val="10"/>
        </w:rPr>
      </w:pPr>
    </w:p>
    <w:p w:rsidR="0057066A" w:rsidRPr="00726013" w:rsidRDefault="0057066A">
      <w:pPr>
        <w:ind w:left="720"/>
        <w:rPr>
          <w:rFonts w:ascii="Helvetica" w:hAnsi="Helvetica" w:cs="Arial"/>
          <w:sz w:val="12"/>
        </w:rPr>
      </w:pPr>
      <w:r w:rsidRPr="00726013">
        <w:rPr>
          <w:rFonts w:ascii="Helvetica" w:hAnsi="Helvetica" w:cs="Arial"/>
          <w:sz w:val="12"/>
        </w:rPr>
        <w:t>David E.</w:t>
      </w:r>
      <w:r w:rsidRPr="00726013">
        <w:rPr>
          <w:rFonts w:ascii="Helvetica" w:hAnsi="Helvetica" w:cs="Arial"/>
        </w:rPr>
        <w:t xml:space="preserve"> </w:t>
      </w:r>
      <w:r w:rsidRPr="00726013">
        <w:rPr>
          <w:rFonts w:ascii="Helvetica" w:hAnsi="Helvetica" w:cs="Arial"/>
          <w:b/>
          <w:color w:val="000000"/>
          <w:sz w:val="28"/>
          <w:u w:val="thick" w:color="000000"/>
        </w:rPr>
        <w:t>McClean</w:t>
      </w:r>
      <w:r w:rsidRPr="00726013">
        <w:rPr>
          <w:rFonts w:ascii="Helvetica" w:hAnsi="Helvetica" w:cs="Arial"/>
          <w:sz w:val="12"/>
        </w:rPr>
        <w:t>, New School University, “The Cultural Left and the Limits of Social Hope,” Presented at the 20</w:t>
      </w:r>
      <w:r w:rsidRPr="00726013">
        <w:rPr>
          <w:rFonts w:ascii="Helvetica" w:hAnsi="Helvetica" w:cs="Arial"/>
          <w:b/>
          <w:color w:val="000000"/>
          <w:sz w:val="28"/>
          <w:u w:val="thick" w:color="000000"/>
        </w:rPr>
        <w:t>01</w:t>
      </w:r>
      <w:r w:rsidRPr="00726013">
        <w:rPr>
          <w:rFonts w:ascii="Helvetica" w:hAnsi="Helvetica" w:cs="Arial"/>
        </w:rPr>
        <w:t xml:space="preserve"> </w:t>
      </w:r>
      <w:r w:rsidRPr="00726013">
        <w:rPr>
          <w:rFonts w:ascii="Helvetica" w:hAnsi="Helvetica" w:cs="Arial"/>
          <w:sz w:val="12"/>
        </w:rPr>
        <w:t xml:space="preserve">Annual Conference of the Society for the Advancement of American Philosophy, </w:t>
      </w:r>
      <w:hyperlink r:id="rId11" w:history="1">
        <w:r w:rsidRPr="00726013">
          <w:rPr>
            <w:rStyle w:val="Hyperlink"/>
            <w:rFonts w:ascii="Helvetica" w:hAnsi="Helvetica" w:cs="Arial"/>
            <w:sz w:val="12"/>
          </w:rPr>
          <w:t>www.american-philosophy.org/archives/2001%20Conference/Discussion%20papers/david_mcclean.htm</w:t>
        </w:r>
      </w:hyperlink>
      <w:r w:rsidRPr="00726013">
        <w:rPr>
          <w:rFonts w:ascii="Helvetica" w:hAnsi="Helvetica" w:cs="Arial"/>
          <w:sz w:val="12"/>
        </w:rPr>
        <w:t>.</w:t>
      </w:r>
    </w:p>
    <w:p w:rsidR="0057066A" w:rsidRPr="00726013" w:rsidRDefault="0057066A">
      <w:pPr>
        <w:pStyle w:val="evidencetext"/>
        <w:rPr>
          <w:rFonts w:ascii="Helvetica" w:hAnsi="Helvetica" w:cs="Arial"/>
          <w:sz w:val="10"/>
        </w:rPr>
      </w:pPr>
    </w:p>
    <w:p w:rsidR="0057066A" w:rsidRPr="00726013" w:rsidRDefault="0057066A">
      <w:pPr>
        <w:pStyle w:val="evidencetext"/>
        <w:rPr>
          <w:rFonts w:ascii="Helvetica" w:hAnsi="Helvetica" w:cs="Arial"/>
        </w:rPr>
      </w:pPr>
      <w:r w:rsidRPr="00726013">
        <w:rPr>
          <w:rFonts w:ascii="Helvetica" w:hAnsi="Helvetica" w:cs="Arial"/>
          <w:sz w:val="10"/>
        </w:rPr>
        <w:t>There is a lot of philosophical prose on the general subject of social justice. Some of this is quite good, and some of it is quite bad. What distinguishes the good from the bad is not merely the level of erudition</w:t>
      </w:r>
      <w:r w:rsidRPr="00726013">
        <w:rPr>
          <w:rFonts w:ascii="Helvetica" w:hAnsi="Helvetica" w:cs="Arial"/>
        </w:rPr>
        <w:t xml:space="preserve">. </w:t>
      </w:r>
      <w:r w:rsidRPr="00726013">
        <w:rPr>
          <w:rFonts w:ascii="Helvetica" w:hAnsi="Helvetica" w:cs="Arial"/>
          <w:u w:val="single"/>
        </w:rPr>
        <w:t>Displays of high erudition are gratuitously reflected in much of the writing by those, for example, still clinging to Marxian ontology and is often just a useful smokescreen which shrouds a near total disconnect from empirical reality. This kind of political writing likes to make a lot of references to other obscure, jargon-laden essays and tedious books written by other true believers - the crowd that takes the fusion of Marxian and Freudian private fantasies seriously</w:t>
      </w:r>
      <w:r w:rsidRPr="00726013">
        <w:rPr>
          <w:rFonts w:ascii="Helvetica" w:hAnsi="Helvetica" w:cs="Arial"/>
        </w:rPr>
        <w:t xml:space="preserve">. </w:t>
      </w:r>
      <w:r w:rsidRPr="00726013">
        <w:rPr>
          <w:rFonts w:ascii="Helvetica" w:hAnsi="Helvetica" w:cs="Arial"/>
          <w:sz w:val="10"/>
        </w:rPr>
        <w:t>Nor is it the lack of scholarship that makes this prose bad. Much of it is well "supported" by footnotes referencing a lode of other works, some of which are actually quite good. Rather</w:t>
      </w:r>
      <w:r w:rsidRPr="00726013">
        <w:rPr>
          <w:rFonts w:ascii="Helvetica" w:hAnsi="Helvetica" w:cs="Arial"/>
        </w:rPr>
        <w:t xml:space="preserve">, </w:t>
      </w:r>
      <w:r w:rsidRPr="00726013">
        <w:rPr>
          <w:rFonts w:ascii="Helvetica" w:hAnsi="Helvetica" w:cs="Arial"/>
          <w:u w:val="single"/>
        </w:rPr>
        <w:t>what makes this prose bad is its utter lack of relevance to extant and critical policy debates, the passage of actual laws, and the amendment of existing regulations that might actually do some good for someone else. The writers of this bad prose are too interested in our arrival at some social place wherein we will finally emerge from our "inauthentic" state into something called "reality</w:t>
      </w:r>
      <w:r w:rsidRPr="00726013">
        <w:rPr>
          <w:rFonts w:ascii="Helvetica" w:hAnsi="Helvetica" w:cs="Arial"/>
        </w:rPr>
        <w:t xml:space="preserve">." </w:t>
      </w:r>
      <w:r w:rsidRPr="00726013">
        <w:rPr>
          <w:rFonts w:ascii="Helvetica" w:hAnsi="Helvetica" w:cs="Arial"/>
          <w:sz w:val="10"/>
        </w:rPr>
        <w:t>Most of this stuff, of course, comes from those steeped in the Continental tradition (particularly post-Kant). While that tradition has much to offer and has helped shape my own philosophical sensibilities</w:t>
      </w:r>
      <w:r w:rsidRPr="00726013">
        <w:rPr>
          <w:rFonts w:ascii="Helvetica" w:hAnsi="Helvetica" w:cs="Arial"/>
          <w:sz w:val="10"/>
          <w:u w:val="single"/>
        </w:rPr>
        <w:t>,</w:t>
      </w:r>
      <w:r w:rsidRPr="00726013">
        <w:rPr>
          <w:rFonts w:ascii="Helvetica" w:hAnsi="Helvetica" w:cs="Arial"/>
          <w:u w:val="single"/>
        </w:rPr>
        <w:t xml:space="preserve"> it is anything but useful when it comes to truly relevant philosophical analysis</w:t>
      </w:r>
      <w:r w:rsidRPr="00726013">
        <w:rPr>
          <w:rFonts w:ascii="Helvetica" w:hAnsi="Helvetica" w:cs="Arial"/>
          <w:sz w:val="10"/>
        </w:rPr>
        <w:t>, and no self-respecting Pragmatist can really take seriously the strong poetry of formations like "authenticity looming on the ever remote horizons of fetishization."</w:t>
      </w:r>
      <w:r w:rsidRPr="00726013">
        <w:rPr>
          <w:rFonts w:ascii="Helvetica" w:hAnsi="Helvetica" w:cs="Arial"/>
        </w:rPr>
        <w:t xml:space="preserve"> </w:t>
      </w:r>
      <w:r w:rsidRPr="00726013">
        <w:rPr>
          <w:rFonts w:ascii="Helvetica" w:hAnsi="Helvetica" w:cs="Arial"/>
          <w:u w:val="single"/>
        </w:rPr>
        <w:t>What Pragmatists see instead is the hope that we can fix some of the social ills that face us if we treat policy and reform as more important than Spirit and Utopia</w:t>
      </w:r>
      <w:r w:rsidRPr="00726013">
        <w:rPr>
          <w:rFonts w:ascii="Helvetica" w:hAnsi="Helvetica" w:cs="Arial"/>
        </w:rPr>
        <w:t>.</w:t>
      </w:r>
    </w:p>
    <w:p w:rsidR="0057066A" w:rsidRPr="00726013" w:rsidRDefault="0057066A">
      <w:pPr>
        <w:pStyle w:val="evidencetext"/>
        <w:rPr>
          <w:rFonts w:ascii="Helvetica" w:hAnsi="Helvetica" w:cs="Arial"/>
          <w:sz w:val="10"/>
        </w:rPr>
      </w:pPr>
      <w:r w:rsidRPr="00726013">
        <w:rPr>
          <w:rFonts w:ascii="Helvetica" w:hAnsi="Helvetica" w:cs="Arial"/>
          <w:sz w:val="10"/>
        </w:rPr>
        <w:t>Like light rain released from pretty clouds too high in the atmosphere,</w:t>
      </w:r>
      <w:r w:rsidRPr="00726013">
        <w:rPr>
          <w:rFonts w:ascii="Helvetica" w:hAnsi="Helvetica" w:cs="Arial"/>
        </w:rPr>
        <w:t xml:space="preserve"> </w:t>
      </w:r>
      <w:r w:rsidRPr="00726013">
        <w:rPr>
          <w:rFonts w:ascii="Helvetica" w:hAnsi="Helvetica" w:cs="Arial"/>
          <w:u w:val="single"/>
        </w:rPr>
        <w:t xml:space="preserve">the substance of this prose dissipates before it can reach the ground and be a useful component in a discussion of </w:t>
      </w:r>
      <w:proofErr w:type="spellStart"/>
      <w:r w:rsidRPr="00726013">
        <w:rPr>
          <w:rFonts w:ascii="Helvetica" w:hAnsi="Helvetica" w:cs="Arial"/>
          <w:u w:val="single"/>
        </w:rPr>
        <w:t>medicare</w:t>
      </w:r>
      <w:proofErr w:type="spellEnd"/>
      <w:r w:rsidRPr="00726013">
        <w:rPr>
          <w:rFonts w:ascii="Helvetica" w:hAnsi="Helvetica" w:cs="Arial"/>
          <w:u w:val="single"/>
        </w:rPr>
        <w:t xml:space="preserve"> reform</w:t>
      </w:r>
      <w:r w:rsidRPr="00726013">
        <w:rPr>
          <w:rFonts w:ascii="Helvetica" w:hAnsi="Helvetica" w:cs="Arial"/>
        </w:rPr>
        <w:t xml:space="preserve"> </w:t>
      </w:r>
      <w:r w:rsidRPr="00726013">
        <w:rPr>
          <w:rFonts w:ascii="Helvetica" w:hAnsi="Helvetica" w:cs="Arial"/>
          <w:sz w:val="10"/>
        </w:rPr>
        <w:t>or how to better regulate a pharmaceutical industry that bankrupts senior citizens and condemns to death HIV patients unfortunate enough to have been born in Burkina Faso - and a regulatory regime that permits this.</w:t>
      </w:r>
      <w:r w:rsidRPr="00726013">
        <w:rPr>
          <w:rFonts w:ascii="Helvetica" w:hAnsi="Helvetica" w:cs="Arial"/>
        </w:rPr>
        <w:t xml:space="preserve"> </w:t>
      </w:r>
      <w:r w:rsidRPr="00726013">
        <w:rPr>
          <w:rFonts w:ascii="Helvetica" w:hAnsi="Helvetica" w:cs="Arial"/>
          <w:u w:val="single"/>
        </w:rPr>
        <w:t xml:space="preserve">It is often too drenched in abstractions and references to a narrow and not so merry band of other intellectuals (Nietzsche, Bataille, Foucault, </w:t>
      </w:r>
      <w:proofErr w:type="spellStart"/>
      <w:r w:rsidRPr="00726013">
        <w:rPr>
          <w:rFonts w:ascii="Helvetica" w:hAnsi="Helvetica" w:cs="Arial"/>
          <w:u w:val="single"/>
        </w:rPr>
        <w:t>Luk�cs</w:t>
      </w:r>
      <w:proofErr w:type="spellEnd"/>
      <w:r w:rsidRPr="00726013">
        <w:rPr>
          <w:rFonts w:ascii="Helvetica" w:hAnsi="Helvetica" w:cs="Arial"/>
          <w:u w:val="single"/>
        </w:rPr>
        <w:t>, Benjamin</w:t>
      </w:r>
      <w:r w:rsidRPr="00726013">
        <w:rPr>
          <w:rFonts w:ascii="Helvetica" w:hAnsi="Helvetica" w:cs="Arial"/>
        </w:rPr>
        <w:t xml:space="preserve">) </w:t>
      </w:r>
      <w:r w:rsidRPr="00726013">
        <w:rPr>
          <w:rFonts w:ascii="Helvetica" w:hAnsi="Helvetica" w:cs="Arial"/>
          <w:u w:val="single"/>
        </w:rPr>
        <w:t>to be of much use</w:t>
      </w:r>
      <w:r w:rsidRPr="00726013">
        <w:rPr>
          <w:rFonts w:ascii="Helvetica" w:hAnsi="Helvetica" w:cs="Arial"/>
        </w:rPr>
        <w:t xml:space="preserve"> </w:t>
      </w:r>
      <w:r w:rsidRPr="00726013">
        <w:rPr>
          <w:rFonts w:ascii="Helvetica" w:hAnsi="Helvetica" w:cs="Arial"/>
          <w:sz w:val="10"/>
        </w:rPr>
        <w:t>to those who are the supposed subject matter of this preternatural social justice literature. Since I have no particular allegiance to these other intellectuals, no particular impulse to carry their water or defend their reputations, I try and forget as much as I can about their writings in order to make space for some new approaches and fresh thinking about that important question that always faces us - "What is to be done?" I am, I think, lucky to have taken this decision before it had become too late.</w:t>
      </w:r>
    </w:p>
    <w:p w:rsidR="0057066A" w:rsidRPr="00726013" w:rsidRDefault="0057066A">
      <w:pPr>
        <w:pStyle w:val="evidencetext"/>
        <w:rPr>
          <w:rFonts w:ascii="Helvetica" w:hAnsi="Helvetica" w:cs="Arial"/>
          <w:sz w:val="10"/>
        </w:rPr>
      </w:pPr>
      <w:r w:rsidRPr="00726013">
        <w:rPr>
          <w:rFonts w:ascii="Helvetica" w:hAnsi="Helvetica" w:cs="Arial"/>
          <w:sz w:val="10"/>
        </w:rPr>
        <w:t>One might argue with me that these other intellectuals are not looking to be taken seriously in the construction of solutions to specific socio-political problems. They are, after all, philosophers engaged in something called philosophizing. They are, after all, just trying to be good culture critics. Of course, that isn't quite true, for</w:t>
      </w:r>
      <w:r w:rsidRPr="00726013">
        <w:rPr>
          <w:rFonts w:ascii="Helvetica" w:hAnsi="Helvetica" w:cs="Arial"/>
        </w:rPr>
        <w:t xml:space="preserve"> </w:t>
      </w:r>
      <w:r w:rsidRPr="00726013">
        <w:rPr>
          <w:rFonts w:ascii="Helvetica" w:hAnsi="Helvetica" w:cs="Arial"/>
          <w:u w:val="single"/>
        </w:rPr>
        <w:t>they often write with specific reference to social issues and social justice in mind, even when they are fluttering about in the ether of high theory</w:t>
      </w:r>
      <w:r w:rsidRPr="00726013">
        <w:rPr>
          <w:rFonts w:ascii="Helvetica" w:hAnsi="Helvetica" w:cs="Arial"/>
        </w:rPr>
        <w:t xml:space="preserve"> </w:t>
      </w:r>
      <w:r w:rsidRPr="00726013">
        <w:rPr>
          <w:rFonts w:ascii="Helvetica" w:hAnsi="Helvetica" w:cs="Arial"/>
          <w:sz w:val="10"/>
        </w:rPr>
        <w:t>(</w:t>
      </w:r>
      <w:proofErr w:type="spellStart"/>
      <w:r w:rsidRPr="00726013">
        <w:rPr>
          <w:rFonts w:ascii="Helvetica" w:hAnsi="Helvetica" w:cs="Arial"/>
          <w:sz w:val="10"/>
        </w:rPr>
        <w:t>Luk�cs</w:t>
      </w:r>
      <w:proofErr w:type="spellEnd"/>
      <w:r w:rsidRPr="00726013">
        <w:rPr>
          <w:rFonts w:ascii="Helvetica" w:hAnsi="Helvetica" w:cs="Arial"/>
          <w:sz w:val="10"/>
        </w:rPr>
        <w:t>, for example, was a government officer, albeit a minister of culture, which to me says a lot), and social justice is not a Platonic form but parses into the specific quotidian acts of institutions and individuals. Social justice is but the genus heading which may be described better with reference to its species iterations- the various conditions of cruelty and sadism which we wittingly or unwittingly permit. If we wanted to, we could reconcile the grand general theories of these thinkers to specific bureaucracies or social problems and so try to increase their relevance. We could construct an account which acts as a bridge to relevant policy considerations. But</w:t>
      </w:r>
      <w:r w:rsidRPr="00726013">
        <w:rPr>
          <w:rFonts w:ascii="Helvetica" w:hAnsi="Helvetica" w:cs="Arial"/>
        </w:rPr>
        <w:t xml:space="preserve"> </w:t>
      </w:r>
      <w:r w:rsidRPr="00726013">
        <w:rPr>
          <w:rFonts w:ascii="Helvetica" w:hAnsi="Helvetica" w:cs="Arial"/>
          <w:u w:val="single"/>
        </w:rPr>
        <w:t>such attempts, usually performed in the reams of secondary literature generated by their devotees, usually make things even more bizarre. In any event, I don't think we owe them that amount of effort</w:t>
      </w:r>
      <w:r w:rsidRPr="00726013">
        <w:rPr>
          <w:rFonts w:ascii="Helvetica" w:hAnsi="Helvetica" w:cs="Arial"/>
        </w:rPr>
        <w:t xml:space="preserve">. </w:t>
      </w:r>
      <w:r w:rsidRPr="00726013">
        <w:rPr>
          <w:rFonts w:ascii="Helvetica" w:hAnsi="Helvetica" w:cs="Arial"/>
          <w:u w:val="single"/>
        </w:rPr>
        <w:t>After all, if they wanted to be relevant they could have said so by writing in such a way that made it clear that relevance was a high priority</w:t>
      </w:r>
      <w:r w:rsidRPr="00726013">
        <w:rPr>
          <w:rFonts w:ascii="Helvetica" w:hAnsi="Helvetica" w:cs="Arial"/>
        </w:rPr>
        <w:t xml:space="preserve">. </w:t>
      </w:r>
      <w:r w:rsidRPr="00726013">
        <w:rPr>
          <w:rFonts w:ascii="Helvetica" w:hAnsi="Helvetica" w:cs="Arial"/>
          <w:sz w:val="10"/>
        </w:rPr>
        <w:t xml:space="preserve">For </w:t>
      </w:r>
      <w:proofErr w:type="spellStart"/>
      <w:r w:rsidRPr="00726013">
        <w:rPr>
          <w:rFonts w:ascii="Helvetica" w:hAnsi="Helvetica" w:cs="Arial"/>
          <w:sz w:val="10"/>
        </w:rPr>
        <w:t>Marxians</w:t>
      </w:r>
      <w:proofErr w:type="spellEnd"/>
      <w:r w:rsidRPr="00726013">
        <w:rPr>
          <w:rFonts w:ascii="Helvetica" w:hAnsi="Helvetica" w:cs="Arial"/>
          <w:sz w:val="10"/>
        </w:rPr>
        <w:t xml:space="preserve"> in general, everything tends to get reduced to class. For </w:t>
      </w:r>
      <w:proofErr w:type="spellStart"/>
      <w:r w:rsidRPr="00726013">
        <w:rPr>
          <w:rFonts w:ascii="Helvetica" w:hAnsi="Helvetica" w:cs="Arial"/>
          <w:sz w:val="10"/>
        </w:rPr>
        <w:t>Luk�cs</w:t>
      </w:r>
      <w:proofErr w:type="spellEnd"/>
      <w:r w:rsidRPr="00726013">
        <w:rPr>
          <w:rFonts w:ascii="Helvetica" w:hAnsi="Helvetica" w:cs="Arial"/>
          <w:sz w:val="10"/>
        </w:rPr>
        <w:t xml:space="preserve"> everything tends to get reduced to "reification." But</w:t>
      </w:r>
      <w:r w:rsidRPr="00726013">
        <w:rPr>
          <w:rFonts w:ascii="Helvetica" w:hAnsi="Helvetica" w:cs="Arial"/>
        </w:rPr>
        <w:t xml:space="preserve"> </w:t>
      </w:r>
      <w:r w:rsidRPr="00726013">
        <w:rPr>
          <w:rFonts w:ascii="Helvetica" w:hAnsi="Helvetica" w:cs="Arial"/>
          <w:u w:val="single"/>
        </w:rPr>
        <w:t>society and its social ills are far too intricate to gloss in these ways, and the engines that drive competing interests are much more easily explained with reference to animal drives and fears than by Absolute Spirit.</w:t>
      </w:r>
      <w:r w:rsidRPr="00726013">
        <w:rPr>
          <w:rFonts w:ascii="Helvetica" w:hAnsi="Helvetica" w:cs="Arial"/>
        </w:rPr>
        <w:t xml:space="preserve"> </w:t>
      </w:r>
      <w:r w:rsidRPr="00726013">
        <w:rPr>
          <w:rFonts w:ascii="Helvetica" w:hAnsi="Helvetica" w:cs="Arial"/>
          <w:sz w:val="10"/>
        </w:rPr>
        <w:t>That is to say, they are not easily explained at all.</w:t>
      </w:r>
    </w:p>
    <w:p w:rsidR="0057066A" w:rsidRPr="00726013" w:rsidRDefault="0057066A">
      <w:pPr>
        <w:pStyle w:val="evidencetext"/>
        <w:rPr>
          <w:rFonts w:ascii="Helvetica" w:hAnsi="Helvetica" w:cs="Arial"/>
          <w:sz w:val="10"/>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Pragmatism Good: 2AC (3/3)</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INTELLECTUALS HAVE A RESPONSIBILITY TO ENGAGE WITH REAL PROBLEMS—CRITICAL TO MAKING THEIR CRITICISM RELEVANT</w:t>
      </w:r>
    </w:p>
    <w:p w:rsidR="0057066A" w:rsidRPr="00726013" w:rsidRDefault="0057066A">
      <w:pPr>
        <w:rPr>
          <w:rFonts w:ascii="Helvetica" w:hAnsi="Helvetica" w:cs="Arial"/>
        </w:rPr>
      </w:pPr>
    </w:p>
    <w:p w:rsidR="0057066A" w:rsidRPr="00726013" w:rsidRDefault="0057066A">
      <w:pPr>
        <w:ind w:left="720"/>
        <w:rPr>
          <w:rFonts w:ascii="Helvetica" w:hAnsi="Helvetica" w:cs="Arial"/>
          <w:sz w:val="12"/>
        </w:rPr>
      </w:pPr>
      <w:r w:rsidRPr="00726013">
        <w:rPr>
          <w:rFonts w:ascii="Helvetica" w:hAnsi="Helvetica" w:cs="Arial"/>
          <w:sz w:val="12"/>
        </w:rPr>
        <w:t>David E.</w:t>
      </w:r>
      <w:r w:rsidRPr="00726013">
        <w:rPr>
          <w:rFonts w:ascii="Helvetica" w:hAnsi="Helvetica" w:cs="Arial"/>
        </w:rPr>
        <w:t xml:space="preserve"> </w:t>
      </w:r>
      <w:r w:rsidRPr="00726013">
        <w:rPr>
          <w:rFonts w:ascii="Helvetica" w:hAnsi="Helvetica" w:cs="Arial"/>
          <w:b/>
          <w:color w:val="000000"/>
          <w:sz w:val="28"/>
          <w:u w:val="thick" w:color="000000"/>
        </w:rPr>
        <w:t>McClean</w:t>
      </w:r>
      <w:r w:rsidRPr="00726013">
        <w:rPr>
          <w:rFonts w:ascii="Helvetica" w:hAnsi="Helvetica" w:cs="Arial"/>
          <w:sz w:val="12"/>
        </w:rPr>
        <w:t>, New School University, “The Cultural Left and the Limits of Social Hope,” Presented at the 20</w:t>
      </w:r>
      <w:r w:rsidRPr="00726013">
        <w:rPr>
          <w:rFonts w:ascii="Helvetica" w:hAnsi="Helvetica" w:cs="Arial"/>
          <w:b/>
          <w:color w:val="000000"/>
          <w:sz w:val="28"/>
          <w:u w:val="thick" w:color="000000"/>
        </w:rPr>
        <w:t>01</w:t>
      </w:r>
      <w:r w:rsidRPr="00726013">
        <w:rPr>
          <w:rFonts w:ascii="Helvetica" w:hAnsi="Helvetica" w:cs="Arial"/>
        </w:rPr>
        <w:t xml:space="preserve"> </w:t>
      </w:r>
      <w:r w:rsidRPr="00726013">
        <w:rPr>
          <w:rFonts w:ascii="Helvetica" w:hAnsi="Helvetica" w:cs="Arial"/>
          <w:sz w:val="12"/>
        </w:rPr>
        <w:t xml:space="preserve">Annual Conference of the Society for the Advancement of American Philosophy, </w:t>
      </w:r>
      <w:hyperlink r:id="rId12" w:history="1">
        <w:r w:rsidRPr="00726013">
          <w:rPr>
            <w:rStyle w:val="Hyperlink"/>
            <w:rFonts w:ascii="Helvetica" w:hAnsi="Helvetica" w:cs="Arial"/>
            <w:sz w:val="12"/>
          </w:rPr>
          <w:t>www.american-philosophy.org/archives/2001%20Conference/Discussion%20papers/david_mcclean.htm</w:t>
        </w:r>
      </w:hyperlink>
      <w:r w:rsidRPr="00726013">
        <w:rPr>
          <w:rFonts w:ascii="Helvetica" w:hAnsi="Helvetica" w:cs="Arial"/>
          <w:sz w:val="12"/>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rPr>
      </w:pPr>
      <w:r w:rsidRPr="00726013">
        <w:rPr>
          <w:rFonts w:ascii="Helvetica" w:hAnsi="Helvetica" w:cs="Arial"/>
          <w:sz w:val="10"/>
        </w:rPr>
        <w:t>Is it really possible to philosophize by holding Foucault in one hand and the Code of Federal Regulation or the Congressional Record in the other? Given that whatever it has meant to be a philosopher has been under siege at various levels</w:t>
      </w:r>
      <w:r w:rsidRPr="00726013">
        <w:rPr>
          <w:rFonts w:ascii="Helvetica" w:hAnsi="Helvetica" w:cs="Arial"/>
        </w:rPr>
        <w:t xml:space="preserve">, I </w:t>
      </w:r>
      <w:r w:rsidRPr="00726013">
        <w:rPr>
          <w:rFonts w:ascii="Helvetica" w:hAnsi="Helvetica" w:cs="Arial"/>
          <w:u w:val="single"/>
        </w:rPr>
        <w:t>see no reason why referring to the way things are actually done in the actual world</w:t>
      </w:r>
      <w:r w:rsidRPr="00726013">
        <w:rPr>
          <w:rFonts w:ascii="Helvetica" w:hAnsi="Helvetica" w:cs="Arial"/>
        </w:rPr>
        <w:t xml:space="preserve"> (</w:t>
      </w:r>
      <w:r w:rsidRPr="00726013">
        <w:rPr>
          <w:rFonts w:ascii="Helvetica" w:hAnsi="Helvetica" w:cs="Arial"/>
          <w:sz w:val="10"/>
        </w:rPr>
        <w:t>I mean really done, not done as we might imagine</w:t>
      </w:r>
      <w:r w:rsidRPr="00726013">
        <w:rPr>
          <w:rFonts w:ascii="Helvetica" w:hAnsi="Helvetica" w:cs="Arial"/>
        </w:rPr>
        <w:t xml:space="preserve">) </w:t>
      </w:r>
      <w:r w:rsidRPr="00726013">
        <w:rPr>
          <w:rFonts w:ascii="Helvetica" w:hAnsi="Helvetica" w:cs="Arial"/>
          <w:u w:val="single"/>
        </w:rPr>
        <w:t>as we think through issues of public morality and social issues of justice shouldn't be considered a viable alternative to the way philosophy has proceeded in the past. Instead of replacing epistemology with hermeneutics or God knows what else as the foundation of philosophical practice, we should move social philosophers in the direction of becoming more like social and cultural auditors rather than further in the direction of mere culture critics. We might be able to recast philosophers who take-up questions of social justice in a serious way as the ones in society able to traverse not only disciplines but the distances between the towers of the academy and the bastions of bureaucracies seeking to honestly and sometimes dishonestly assess both their failings and achievements. This we can do with a special advantage over economists, social scientists and policy specialists who are apt to take the narrow view of most issues</w:t>
      </w:r>
      <w:r w:rsidRPr="00726013">
        <w:rPr>
          <w:rFonts w:ascii="Helvetica" w:hAnsi="Helvetica" w:cs="Arial"/>
        </w:rPr>
        <w:t xml:space="preserve">. </w:t>
      </w:r>
      <w:r w:rsidRPr="00726013">
        <w:rPr>
          <w:rFonts w:ascii="Helvetica" w:hAnsi="Helvetica" w:cs="Arial"/>
          <w:sz w:val="10"/>
        </w:rPr>
        <w:t>We do have examples of such persons. John Dewey and Karl Popper come to mind as but two examples, but in neither case was there enough grasp of the actual workings of social institutions that I believe will be called for in order to properly minister to a nation in need of helpful philosophical insights in policy formation. Or it may just be that the real work will be performed by philosophically grounded and socially engaged practitioners rather than academics. People like George Soros come to mind here.</w:t>
      </w:r>
    </w:p>
    <w:p w:rsidR="0057066A" w:rsidRPr="00726013" w:rsidRDefault="0057066A">
      <w:pPr>
        <w:pStyle w:val="evidencetext"/>
        <w:rPr>
          <w:rFonts w:ascii="Helvetica" w:hAnsi="Helvetica" w:cs="Arial"/>
          <w:sz w:val="10"/>
        </w:rPr>
      </w:pPr>
      <w:r w:rsidRPr="00726013">
        <w:rPr>
          <w:rFonts w:ascii="Helvetica" w:hAnsi="Helvetica" w:cs="Arial"/>
          <w:sz w:val="10"/>
        </w:rPr>
        <w:t>But there are few people like George Soros around, and I think that the improbability of philosophers emerging as a special class of social auditor also marks the limits of social hope, inasmuch as</w:t>
      </w:r>
      <w:r w:rsidRPr="00726013">
        <w:rPr>
          <w:rFonts w:ascii="Helvetica" w:hAnsi="Helvetica" w:cs="Arial"/>
        </w:rPr>
        <w:t xml:space="preserve"> </w:t>
      </w:r>
      <w:r w:rsidRPr="00726013">
        <w:rPr>
          <w:rFonts w:ascii="Helvetica" w:hAnsi="Helvetica" w:cs="Arial"/>
          <w:u w:val="single"/>
        </w:rPr>
        <w:t>philosophers are the class most likely to see the places at which bridges of true understanding can be built not only between an inimical Right and Left, but between public policy and the deep and relevant reflections upon our humanity in which philosophers routinely engage</w:t>
      </w:r>
      <w:r w:rsidRPr="00726013">
        <w:rPr>
          <w:rFonts w:ascii="Helvetica" w:hAnsi="Helvetica" w:cs="Arial"/>
        </w:rPr>
        <w:t xml:space="preserve">. </w:t>
      </w:r>
      <w:r w:rsidRPr="00726013">
        <w:rPr>
          <w:rFonts w:ascii="Helvetica" w:hAnsi="Helvetica" w:cs="Arial"/>
          <w:sz w:val="10"/>
        </w:rPr>
        <w:t>If philosophers seek to remain what the public thinks we are anyway, a class of persons of whom it can be said, as Orwell put it,</w:t>
      </w:r>
    </w:p>
    <w:p w:rsidR="0057066A" w:rsidRPr="00726013" w:rsidRDefault="0057066A">
      <w:pPr>
        <w:pStyle w:val="evidencetext"/>
        <w:rPr>
          <w:rFonts w:ascii="Helvetica" w:hAnsi="Helvetica" w:cs="Arial"/>
          <w:u w:val="single"/>
        </w:rPr>
      </w:pPr>
      <w:r w:rsidRPr="00726013">
        <w:rPr>
          <w:rFonts w:ascii="Helvetica" w:hAnsi="Helvetica" w:cs="Arial"/>
          <w:sz w:val="10"/>
        </w:rPr>
        <w:t>One has to belong to the intelligentsia to believe things like that; no ordinary man could be such a fool, then I do not know from what other class of persons to turn to navigate the complicated intellectual and emotional obstacles that prevent us from the achievement of our country</w:t>
      </w:r>
      <w:r w:rsidRPr="00726013">
        <w:rPr>
          <w:rFonts w:ascii="Helvetica" w:hAnsi="Helvetica" w:cs="Arial"/>
        </w:rPr>
        <w:t xml:space="preserve">. </w:t>
      </w:r>
      <w:r w:rsidRPr="00726013">
        <w:rPr>
          <w:rFonts w:ascii="Helvetica" w:hAnsi="Helvetica" w:cs="Arial"/>
          <w:u w:val="single"/>
        </w:rPr>
        <w:t xml:space="preserve">For I do not see how policy wonks, political hacks, politicians, religious ideologues and special interests will do the work that needs to be done to achieve the kind of civic consensus envisioned in our Constitution and Declaration of Independence. Without a courageous new breed of public intellectual, one that is able to help articulate new visions for community and social </w:t>
      </w:r>
      <w:proofErr w:type="spellStart"/>
      <w:r w:rsidRPr="00726013">
        <w:rPr>
          <w:rFonts w:ascii="Helvetica" w:hAnsi="Helvetica" w:cs="Arial"/>
          <w:u w:val="single"/>
        </w:rPr>
        <w:t>well being</w:t>
      </w:r>
      <w:proofErr w:type="spellEnd"/>
      <w:r w:rsidRPr="00726013">
        <w:rPr>
          <w:rFonts w:ascii="Helvetica" w:hAnsi="Helvetica" w:cs="Arial"/>
          <w:u w:val="single"/>
        </w:rPr>
        <w:t xml:space="preserve"> without fear of reaching out to others that may not share the narrow views of the Cultural Left and Cultural Right, I do not see how America moves beyond a mere land of toleration and oligarchy.</w:t>
      </w:r>
    </w:p>
    <w:p w:rsidR="0057066A" w:rsidRPr="00726013" w:rsidRDefault="0057066A">
      <w:pPr>
        <w:pStyle w:val="evidencetext"/>
        <w:rPr>
          <w:rFonts w:ascii="Helvetica" w:hAnsi="Helvetica" w:cs="Arial"/>
        </w:rPr>
      </w:pPr>
    </w:p>
    <w:p w:rsidR="0057066A" w:rsidRPr="00726013" w:rsidRDefault="0057066A">
      <w:pPr>
        <w:ind w:left="720"/>
        <w:rPr>
          <w:rFonts w:ascii="Helvetica" w:hAnsi="Helvetica" w:cs="Arial"/>
          <w:sz w:val="12"/>
        </w:rPr>
      </w:pPr>
      <w:r w:rsidRPr="00726013">
        <w:rPr>
          <w:rFonts w:ascii="Helvetica" w:hAnsi="Helvetica" w:cs="Arial"/>
          <w:sz w:val="12"/>
        </w:rPr>
        <w:t>David E.</w:t>
      </w:r>
      <w:r w:rsidRPr="00726013">
        <w:rPr>
          <w:rFonts w:ascii="Helvetica" w:hAnsi="Helvetica" w:cs="Arial"/>
        </w:rPr>
        <w:t xml:space="preserve"> </w:t>
      </w:r>
      <w:r w:rsidRPr="00726013">
        <w:rPr>
          <w:rFonts w:ascii="Helvetica" w:hAnsi="Helvetica" w:cs="Arial"/>
          <w:b/>
          <w:color w:val="000000"/>
          <w:sz w:val="28"/>
          <w:u w:val="thick" w:color="000000"/>
        </w:rPr>
        <w:t>McClean</w:t>
      </w:r>
      <w:r w:rsidRPr="00726013">
        <w:rPr>
          <w:rFonts w:ascii="Helvetica" w:hAnsi="Helvetica" w:cs="Arial"/>
          <w:sz w:val="12"/>
        </w:rPr>
        <w:t>, New School University, “The Cultural Left and the Limits of Social Hope,” Presented at the 20</w:t>
      </w:r>
      <w:r w:rsidRPr="00726013">
        <w:rPr>
          <w:rFonts w:ascii="Helvetica" w:hAnsi="Helvetica" w:cs="Arial"/>
          <w:b/>
          <w:color w:val="000000"/>
          <w:sz w:val="28"/>
          <w:u w:val="thick" w:color="000000"/>
        </w:rPr>
        <w:t>01</w:t>
      </w:r>
      <w:r w:rsidRPr="00726013">
        <w:rPr>
          <w:rFonts w:ascii="Helvetica" w:hAnsi="Helvetica" w:cs="Arial"/>
        </w:rPr>
        <w:t xml:space="preserve"> </w:t>
      </w:r>
      <w:r w:rsidRPr="00726013">
        <w:rPr>
          <w:rFonts w:ascii="Helvetica" w:hAnsi="Helvetica" w:cs="Arial"/>
          <w:sz w:val="12"/>
        </w:rPr>
        <w:t xml:space="preserve">Annual Conference of the Society for the Advancement of American Philosophy, </w:t>
      </w:r>
      <w:hyperlink r:id="rId13" w:history="1">
        <w:r w:rsidRPr="00726013">
          <w:rPr>
            <w:rStyle w:val="Hyperlink"/>
            <w:rFonts w:ascii="Helvetica" w:hAnsi="Helvetica" w:cs="Arial"/>
            <w:sz w:val="12"/>
          </w:rPr>
          <w:t>www.american-philosophy.org/archives/2001%20Conference/Discussion%20papers/david_mcclean.htm</w:t>
        </w:r>
      </w:hyperlink>
      <w:r w:rsidRPr="00726013">
        <w:rPr>
          <w:rFonts w:ascii="Helvetica" w:hAnsi="Helvetica" w:cs="Arial"/>
          <w:sz w:val="12"/>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z w:val="10"/>
        </w:rPr>
        <w:t>Our new president, possessing no towering intellect, talks of a people who share a continent, but are not a nation. He is right, of course. We are only beginning to learn to put tribal loyalties aside and to let ourselves take seriously other more salutary possibilities, though we delude ourselves into believing that we have made great progress. Perhaps so-called "compassionate conservatism," though a gimmick to win a political contest, will bear a small harvest of unintended and positive consequences, although I remain dubious about this if the task of thinking through what it might actually mean remains the chore of George W. Bush. But</w:t>
      </w:r>
      <w:r w:rsidRPr="00726013">
        <w:rPr>
          <w:rFonts w:ascii="Helvetica" w:hAnsi="Helvetica" w:cs="Arial"/>
        </w:rPr>
        <w:t xml:space="preserve"> </w:t>
      </w:r>
      <w:r w:rsidRPr="00726013">
        <w:rPr>
          <w:rFonts w:ascii="Helvetica" w:hAnsi="Helvetica" w:cs="Arial"/>
          <w:u w:val="single"/>
        </w:rPr>
        <w:t xml:space="preserve">if the not-too-Neanderthal-Right is finally willing to meet the not-too-wacky-Left at a place of dialogue somewhere in the "middle," then that is good news, provided the Left does not miss the opportunity to </w:t>
      </w:r>
      <w:proofErr w:type="spellStart"/>
      <w:r w:rsidRPr="00726013">
        <w:rPr>
          <w:rFonts w:ascii="Helvetica" w:hAnsi="Helvetica" w:cs="Arial"/>
          <w:u w:val="single"/>
        </w:rPr>
        <w:t>rendevous</w:t>
      </w:r>
      <w:proofErr w:type="spellEnd"/>
      <w:r w:rsidRPr="00726013">
        <w:rPr>
          <w:rFonts w:ascii="Helvetica" w:hAnsi="Helvetica" w:cs="Arial"/>
        </w:rPr>
        <w:t xml:space="preserve">. </w:t>
      </w:r>
      <w:r w:rsidRPr="00726013">
        <w:rPr>
          <w:rFonts w:ascii="Helvetica" w:hAnsi="Helvetica" w:cs="Arial"/>
          <w:u w:val="single"/>
        </w:rPr>
        <w:t>Yet, there is a problem here</w:t>
      </w:r>
      <w:r w:rsidRPr="00726013">
        <w:rPr>
          <w:rFonts w:ascii="Helvetica" w:hAnsi="Helvetica" w:cs="Arial"/>
        </w:rPr>
        <w:t xml:space="preserve">. </w:t>
      </w:r>
      <w:r w:rsidRPr="00726013">
        <w:rPr>
          <w:rFonts w:ascii="Helvetica" w:hAnsi="Helvetica" w:cs="Arial"/>
          <w:sz w:val="10"/>
        </w:rPr>
        <w:t>Both</w:t>
      </w:r>
      <w:r w:rsidRPr="00726013">
        <w:rPr>
          <w:rFonts w:ascii="Helvetica" w:hAnsi="Helvetica" w:cs="Arial"/>
        </w:rPr>
        <w:t xml:space="preserve"> </w:t>
      </w:r>
      <w:r w:rsidRPr="00726013">
        <w:rPr>
          <w:rFonts w:ascii="Helvetica" w:hAnsi="Helvetica" w:cs="Arial"/>
          <w:u w:val="single"/>
        </w:rPr>
        <w:t>the Cultural Left</w:t>
      </w:r>
      <w:r w:rsidRPr="00726013">
        <w:rPr>
          <w:rFonts w:ascii="Helvetica" w:hAnsi="Helvetica" w:cs="Arial"/>
        </w:rPr>
        <w:t xml:space="preserve"> </w:t>
      </w:r>
      <w:r w:rsidRPr="00726013">
        <w:rPr>
          <w:rFonts w:ascii="Helvetica" w:hAnsi="Helvetica" w:cs="Arial"/>
          <w:u w:val="single"/>
        </w:rPr>
        <w:t>and the Cultural Right</w:t>
      </w:r>
      <w:r w:rsidRPr="00726013">
        <w:rPr>
          <w:rFonts w:ascii="Helvetica" w:hAnsi="Helvetica" w:cs="Arial"/>
        </w:rPr>
        <w:t xml:space="preserve"> </w:t>
      </w:r>
      <w:r w:rsidRPr="00726013">
        <w:rPr>
          <w:rFonts w:ascii="Helvetica" w:hAnsi="Helvetica" w:cs="Arial"/>
          <w:u w:val="single"/>
        </w:rPr>
        <w:t>tend to be self-righteous purists. The best chance, then, is for the emergence</w:t>
      </w:r>
      <w:r w:rsidRPr="00726013">
        <w:rPr>
          <w:rFonts w:ascii="Helvetica" w:hAnsi="Helvetica" w:cs="Arial"/>
        </w:rPr>
        <w:t xml:space="preserve"> </w:t>
      </w:r>
      <w:r w:rsidRPr="00726013">
        <w:rPr>
          <w:rFonts w:ascii="Helvetica" w:hAnsi="Helvetica" w:cs="Arial"/>
          <w:sz w:val="10"/>
        </w:rPr>
        <w:t xml:space="preserve">of </w:t>
      </w:r>
      <w:proofErr w:type="spellStart"/>
      <w:r w:rsidRPr="00726013">
        <w:rPr>
          <w:rFonts w:ascii="Helvetica" w:hAnsi="Helvetica" w:cs="Arial"/>
          <w:sz w:val="10"/>
        </w:rPr>
        <w:t>Rorty's</w:t>
      </w:r>
      <w:proofErr w:type="spellEnd"/>
      <w:r w:rsidRPr="00726013">
        <w:rPr>
          <w:rFonts w:ascii="Helvetica" w:hAnsi="Helvetica" w:cs="Arial"/>
          <w:sz w:val="10"/>
        </w:rPr>
        <w:t xml:space="preserve"> new</w:t>
      </w:r>
      <w:r w:rsidRPr="00726013">
        <w:rPr>
          <w:rFonts w:ascii="Helvetica" w:hAnsi="Helvetica" w:cs="Arial"/>
        </w:rPr>
        <w:t xml:space="preserve"> </w:t>
      </w:r>
      <w:r w:rsidRPr="00726013">
        <w:rPr>
          <w:rFonts w:ascii="Helvetica" w:hAnsi="Helvetica" w:cs="Arial"/>
          <w:u w:val="single"/>
        </w:rPr>
        <w:t>Political Left</w:t>
      </w:r>
      <w:r w:rsidRPr="00726013">
        <w:rPr>
          <w:rFonts w:ascii="Helvetica" w:hAnsi="Helvetica" w:cs="Arial"/>
        </w:rPr>
        <w:t xml:space="preserve">, </w:t>
      </w:r>
      <w:r w:rsidRPr="00726013">
        <w:rPr>
          <w:rFonts w:ascii="Helvetica" w:hAnsi="Helvetica" w:cs="Arial"/>
          <w:sz w:val="10"/>
        </w:rPr>
        <w:t>in conjunction with a new Political Right.</w:t>
      </w:r>
      <w:r w:rsidRPr="00726013">
        <w:rPr>
          <w:rFonts w:ascii="Helvetica" w:hAnsi="Helvetica" w:cs="Arial"/>
        </w:rPr>
        <w:t xml:space="preserve"> </w:t>
      </w:r>
      <w:r w:rsidRPr="00726013">
        <w:rPr>
          <w:rFonts w:ascii="Helvetica" w:hAnsi="Helvetica" w:cs="Arial"/>
          <w:u w:val="single"/>
        </w:rPr>
        <w:t>The new Political Left would be in the better position</w:t>
      </w:r>
      <w:r w:rsidRPr="00726013">
        <w:rPr>
          <w:rFonts w:ascii="Helvetica" w:hAnsi="Helvetica" w:cs="Arial"/>
        </w:rPr>
        <w:t xml:space="preserve"> </w:t>
      </w:r>
      <w:r w:rsidRPr="00726013">
        <w:rPr>
          <w:rFonts w:ascii="Helvetica" w:hAnsi="Helvetica" w:cs="Arial"/>
          <w:sz w:val="10"/>
        </w:rPr>
        <w:t>of the two</w:t>
      </w:r>
      <w:r w:rsidRPr="00726013">
        <w:rPr>
          <w:rFonts w:ascii="Helvetica" w:hAnsi="Helvetica" w:cs="Arial"/>
        </w:rPr>
        <w:t xml:space="preserve"> </w:t>
      </w:r>
      <w:r w:rsidRPr="00726013">
        <w:rPr>
          <w:rFonts w:ascii="Helvetica" w:hAnsi="Helvetica" w:cs="Arial"/>
          <w:u w:val="single"/>
        </w:rPr>
        <w:t xml:space="preserve">to frame the discourse since it probably has the better intellectual hardware (it tends to be more open-minded and less </w:t>
      </w:r>
      <w:r w:rsidRPr="00726013">
        <w:rPr>
          <w:rFonts w:ascii="Helvetica" w:hAnsi="Helvetica" w:cs="Arial"/>
          <w:u w:val="single"/>
        </w:rPr>
        <w:lastRenderedPageBreak/>
        <w:t>dogmatic) to make a true dialogue work. They</w:t>
      </w:r>
      <w:r w:rsidRPr="00726013">
        <w:rPr>
          <w:rFonts w:ascii="Helvetica" w:hAnsi="Helvetica" w:cs="Arial"/>
        </w:rPr>
        <w:t xml:space="preserve">, </w:t>
      </w:r>
      <w:r w:rsidRPr="00726013">
        <w:rPr>
          <w:rFonts w:ascii="Helvetica" w:hAnsi="Helvetica" w:cs="Arial"/>
          <w:sz w:val="10"/>
        </w:rPr>
        <w:t>unlike their Cultural Left peers</w:t>
      </w:r>
      <w:r w:rsidRPr="00726013">
        <w:rPr>
          <w:rFonts w:ascii="Helvetica" w:hAnsi="Helvetica" w:cs="Arial"/>
        </w:rPr>
        <w:t xml:space="preserve">, </w:t>
      </w:r>
      <w:r w:rsidRPr="00726013">
        <w:rPr>
          <w:rFonts w:ascii="Helvetica" w:hAnsi="Helvetica" w:cs="Arial"/>
          <w:u w:val="single"/>
        </w:rPr>
        <w:t>might find it more useful to be a little less inimical and a little more sympathetic to what the other side might, in good faith, believe is at stake. They might leave behind some of the baggage of the Cultural Left's endless ruminations</w:t>
      </w:r>
      <w:r w:rsidRPr="00726013">
        <w:rPr>
          <w:rFonts w:ascii="Helvetica" w:hAnsi="Helvetica" w:cs="Arial"/>
        </w:rPr>
        <w:t xml:space="preserve"> </w:t>
      </w:r>
      <w:r w:rsidRPr="00726013">
        <w:rPr>
          <w:rFonts w:ascii="Helvetica" w:hAnsi="Helvetica" w:cs="Arial"/>
          <w:sz w:val="10"/>
        </w:rPr>
        <w:t>(Dewey's philosophical cud chewing)</w:t>
      </w:r>
      <w:r w:rsidRPr="00726013">
        <w:rPr>
          <w:rFonts w:ascii="Helvetica" w:hAnsi="Helvetica" w:cs="Arial"/>
        </w:rPr>
        <w:t xml:space="preserve"> </w:t>
      </w:r>
      <w:r w:rsidRPr="00726013">
        <w:rPr>
          <w:rFonts w:ascii="Helvetica" w:hAnsi="Helvetica" w:cs="Arial"/>
          <w:u w:val="single"/>
        </w:rPr>
        <w:t>about commodity fetishization, or whether the Subject has really died</w:t>
      </w:r>
      <w:r w:rsidRPr="00726013">
        <w:rPr>
          <w:rFonts w:ascii="Helvetica" w:hAnsi="Helvetica" w:cs="Arial"/>
        </w:rPr>
        <w:t xml:space="preserve">, </w:t>
      </w:r>
      <w:r w:rsidRPr="00726013">
        <w:rPr>
          <w:rFonts w:ascii="Helvetica" w:hAnsi="Helvetica" w:cs="Arial"/>
          <w:sz w:val="10"/>
        </w:rPr>
        <w:t>or where crack babies fit into neo-capitalist hegemonies,</w:t>
      </w:r>
      <w:r w:rsidRPr="00726013">
        <w:rPr>
          <w:rFonts w:ascii="Helvetica" w:hAnsi="Helvetica" w:cs="Arial"/>
        </w:rPr>
        <w:t xml:space="preserve"> </w:t>
      </w:r>
      <w:r w:rsidRPr="00726013">
        <w:rPr>
          <w:rFonts w:ascii="Helvetica" w:hAnsi="Helvetica" w:cs="Arial"/>
          <w:u w:val="single"/>
        </w:rPr>
        <w:t xml:space="preserve">and join the political fray by parsing and exposing the more basic idiotic claims and dogmas of witless politicians and dangerous ideologues, while at the same time finding common ground, a larger "We" perspective that includes Ronald Reagan and Angela Davis under the same tent rather than as inhabitants of separate worlds. The operative spirit should be that of </w:t>
      </w:r>
      <w:r w:rsidRPr="00726013">
        <w:rPr>
          <w:rFonts w:ascii="Helvetica" w:hAnsi="Helvetica" w:cs="Arial"/>
          <w:strike/>
          <w:u w:val="single"/>
        </w:rPr>
        <w:t xml:space="preserve">fraternal </w:t>
      </w:r>
      <w:r w:rsidRPr="00726013">
        <w:rPr>
          <w:rFonts w:ascii="Helvetica" w:hAnsi="Helvetica" w:cs="Arial"/>
          <w:u w:val="single"/>
        </w:rPr>
        <w:t>disagreement, rather than self-righteous cold shoulders.</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06" w:name="_Toc279332"/>
      <w:bookmarkStart w:id="207" w:name="_Toc51665337"/>
      <w:bookmarkStart w:id="208" w:name="_Toc147748428"/>
      <w:r w:rsidRPr="00726013">
        <w:rPr>
          <w:rFonts w:ascii="Helvetica" w:hAnsi="Helvetica"/>
        </w:rPr>
        <w:lastRenderedPageBreak/>
        <w:t xml:space="preserve">Plan focus good: </w:t>
      </w:r>
      <w:proofErr w:type="spellStart"/>
      <w:r w:rsidRPr="00726013">
        <w:rPr>
          <w:rFonts w:ascii="Helvetica" w:hAnsi="Helvetica"/>
        </w:rPr>
        <w:t>Rorty</w:t>
      </w:r>
      <w:bookmarkEnd w:id="206"/>
      <w:bookmarkEnd w:id="207"/>
      <w:proofErr w:type="spellEnd"/>
      <w:r w:rsidRPr="00726013">
        <w:rPr>
          <w:rFonts w:ascii="Helvetica" w:hAnsi="Helvetica"/>
        </w:rPr>
        <w:t xml:space="preserve"> (1/2)</w:t>
      </w:r>
      <w:bookmarkEnd w:id="20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color w:val="000000"/>
        </w:rPr>
        <w:t>Specific proposals prove the action is the superior form activism</w:t>
      </w:r>
    </w:p>
    <w:p w:rsidR="0057066A" w:rsidRPr="00726013" w:rsidRDefault="0057066A">
      <w:pPr>
        <w:pStyle w:val="evidencetext"/>
        <w:rPr>
          <w:rFonts w:ascii="Helvetica" w:hAnsi="Helvetica" w:cs="Arial"/>
        </w:rPr>
      </w:pPr>
    </w:p>
    <w:p w:rsidR="0057066A" w:rsidRPr="00726013" w:rsidRDefault="0057066A">
      <w:pPr>
        <w:ind w:left="1728"/>
        <w:rPr>
          <w:rFonts w:ascii="Helvetica" w:hAnsi="Helvetica" w:cs="Arial"/>
        </w:rPr>
      </w:pPr>
      <w:r w:rsidRPr="00726013">
        <w:rPr>
          <w:rFonts w:ascii="Helvetica" w:hAnsi="Helvetica" w:cs="Arial"/>
        </w:rPr>
        <w:t xml:space="preserve">Richard </w:t>
      </w:r>
      <w:proofErr w:type="spellStart"/>
      <w:r w:rsidRPr="00726013">
        <w:rPr>
          <w:rStyle w:val="cite1"/>
          <w:rFonts w:ascii="Helvetica" w:hAnsi="Helvetica" w:cs="Arial"/>
          <w:color w:val="000000"/>
          <w:sz w:val="28"/>
          <w:u w:val="thick" w:color="000000"/>
        </w:rPr>
        <w:t>Rorty</w:t>
      </w:r>
      <w:proofErr w:type="spellEnd"/>
      <w:r w:rsidRPr="00726013">
        <w:rPr>
          <w:rFonts w:ascii="Helvetica" w:hAnsi="Helvetica" w:cs="Arial"/>
        </w:rPr>
        <w:t xml:space="preserve">, philosopher, ACHIEVING OUR COUNTRY: LEFTIST THOUGHT IN TWENTIETH-CENTURY AMERICA, </w:t>
      </w:r>
      <w:r w:rsidRPr="00726013">
        <w:rPr>
          <w:rStyle w:val="cite1"/>
          <w:rFonts w:ascii="Helvetica" w:hAnsi="Helvetica" w:cs="Arial"/>
          <w:color w:val="000000"/>
          <w:sz w:val="28"/>
          <w:u w:val="thick" w:color="000000"/>
        </w:rPr>
        <w:t>1998</w:t>
      </w:r>
      <w:r w:rsidRPr="00726013">
        <w:rPr>
          <w:rFonts w:ascii="Helvetica" w:hAnsi="Helvetica" w:cs="Arial"/>
        </w:rPr>
        <w:t>, p. 98-99</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When we think about these latter questions, we begin to realize that one of the essential transformations which the cultural Left will have to undergo is the shedding of its semi- conscious anti-Americanism, which it carried over from the rage of the late Sixties. </w:t>
      </w:r>
      <w:r w:rsidRPr="00726013">
        <w:rPr>
          <w:rFonts w:ascii="Helvetica" w:hAnsi="Helvetica" w:cs="Arial"/>
          <w:u w:val="single"/>
        </w:rPr>
        <w:t xml:space="preserve">This Left will have to stop thinking up ever more abstract and abusive names for "the system" </w:t>
      </w:r>
      <w:r w:rsidRPr="00726013">
        <w:rPr>
          <w:rFonts w:ascii="Helvetica" w:hAnsi="Helvetica" w:cs="Arial"/>
        </w:rPr>
        <w:t xml:space="preserve">and start trying to construct inspiring images of the country. Only by doing so can it begin to form alliances with people outside the academy—and, specifically, with the labor unions. Outside the academy, Americans still want to feel patriotic. They still want to feel part of a nation which can take control of its destiny and make itself a better place. </w:t>
      </w:r>
      <w:r w:rsidRPr="00726013">
        <w:rPr>
          <w:rFonts w:ascii="Helvetica" w:hAnsi="Helvetica" w:cs="Arial"/>
          <w:u w:val="single"/>
        </w:rPr>
        <w:t xml:space="preserve">If the Left forms no </w:t>
      </w:r>
      <w:r w:rsidRPr="00726013">
        <w:rPr>
          <w:rFonts w:ascii="Helvetica" w:hAnsi="Helvetica" w:cs="Arial"/>
        </w:rPr>
        <w:t xml:space="preserve">such </w:t>
      </w:r>
      <w:r w:rsidRPr="00726013">
        <w:rPr>
          <w:rFonts w:ascii="Helvetica" w:hAnsi="Helvetica" w:cs="Arial"/>
          <w:u w:val="single"/>
        </w:rPr>
        <w:t>alliances, it will never have any effect on the laws of the U</w:t>
      </w:r>
      <w:r w:rsidRPr="00726013">
        <w:rPr>
          <w:rFonts w:ascii="Helvetica" w:hAnsi="Helvetica" w:cs="Arial"/>
        </w:rPr>
        <w:t xml:space="preserve">nited </w:t>
      </w:r>
      <w:r w:rsidRPr="00726013">
        <w:rPr>
          <w:rFonts w:ascii="Helvetica" w:hAnsi="Helvetica" w:cs="Arial"/>
          <w:u w:val="single"/>
        </w:rPr>
        <w:t>S</w:t>
      </w:r>
      <w:r w:rsidRPr="00726013">
        <w:rPr>
          <w:rFonts w:ascii="Helvetica" w:hAnsi="Helvetica" w:cs="Arial"/>
        </w:rPr>
        <w:t xml:space="preserve">tates. </w:t>
      </w:r>
      <w:r w:rsidRPr="00726013">
        <w:rPr>
          <w:rFonts w:ascii="Helvetica" w:hAnsi="Helvetica" w:cs="Arial"/>
          <w:u w:val="single"/>
        </w:rPr>
        <w:t>To form them will require the cultural Left to forget about Baudrillard's account of America as Disneyland</w:t>
      </w:r>
      <w:r w:rsidRPr="00726013">
        <w:rPr>
          <w:rFonts w:ascii="Helvetica" w:hAnsi="Helvetica" w:cs="Arial"/>
        </w:rPr>
        <w:t>—as a country of simulacra—</w:t>
      </w:r>
      <w:r w:rsidRPr="00726013">
        <w:rPr>
          <w:rFonts w:ascii="Helvetica" w:hAnsi="Helvetica" w:cs="Arial"/>
          <w:u w:val="single"/>
        </w:rPr>
        <w:t>and to start proposing changes in the laws of a real country</w:t>
      </w:r>
      <w:r w:rsidRPr="00726013">
        <w:rPr>
          <w:rFonts w:ascii="Helvetica" w:hAnsi="Helvetica" w:cs="Arial"/>
        </w:rPr>
        <w:t xml:space="preserve">, inhabited by real people who are enduring unnecessary suffering, much of which can be cured by governmental action. </w:t>
      </w:r>
      <w:r w:rsidRPr="00726013">
        <w:rPr>
          <w:rFonts w:ascii="Helvetica" w:hAnsi="Helvetica" w:cs="Arial"/>
          <w:u w:val="single"/>
        </w:rPr>
        <w:t xml:space="preserve">Nothing would do more to resurrect the American Left than agreement on a concrete </w:t>
      </w:r>
      <w:r w:rsidRPr="00726013">
        <w:rPr>
          <w:rFonts w:ascii="Helvetica" w:hAnsi="Helvetica" w:cs="Arial"/>
        </w:rPr>
        <w:t xml:space="preserve">political platform, a People's Charter, a </w:t>
      </w:r>
      <w:r w:rsidRPr="00726013">
        <w:rPr>
          <w:rFonts w:ascii="Helvetica" w:hAnsi="Helvetica" w:cs="Arial"/>
          <w:u w:val="single"/>
        </w:rPr>
        <w:t>list of specific reforms</w:t>
      </w:r>
      <w:r w:rsidRPr="00726013">
        <w:rPr>
          <w:rFonts w:ascii="Helvetica" w:hAnsi="Helvetica" w:cs="Arial"/>
        </w:rPr>
        <w:t>. The existence of such a list— endlessly reprinted and debated, equally familiar to professors and production workers, imprinted on the memory both of professional people and of those who clean the professionals' toilets—might revitalize leftist politics.</w:t>
      </w:r>
    </w:p>
    <w:p w:rsidR="0057066A" w:rsidRPr="00726013" w:rsidRDefault="0057066A">
      <w:pPr>
        <w:rPr>
          <w:rFonts w:ascii="Helvetica" w:hAnsi="Helvetica" w:cs="Arial"/>
          <w:color w:val="000000"/>
        </w:rPr>
      </w:pPr>
    </w:p>
    <w:p w:rsidR="0057066A" w:rsidRPr="00726013" w:rsidRDefault="0057066A">
      <w:pPr>
        <w:pStyle w:val="Tag"/>
        <w:rPr>
          <w:rFonts w:ascii="Helvetica" w:hAnsi="Helvetica" w:cs="Arial"/>
        </w:rPr>
      </w:pPr>
      <w:r w:rsidRPr="00726013">
        <w:rPr>
          <w:rFonts w:ascii="Helvetica" w:hAnsi="Helvetica" w:cs="Arial"/>
          <w:caps/>
          <w:color w:val="000000"/>
        </w:rPr>
        <w:t>The fact that something is productive and destructive doesn’t eliminate the need for concrete policy action</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Richard </w:t>
      </w:r>
      <w:proofErr w:type="spellStart"/>
      <w:r w:rsidRPr="00726013">
        <w:rPr>
          <w:rFonts w:ascii="Helvetica" w:hAnsi="Helvetica" w:cs="Arial"/>
          <w:b/>
          <w:color w:val="000000"/>
          <w:sz w:val="28"/>
          <w:u w:val="thick" w:color="000000"/>
        </w:rPr>
        <w:t>Rorty</w:t>
      </w:r>
      <w:proofErr w:type="spellEnd"/>
      <w:r w:rsidRPr="00726013">
        <w:rPr>
          <w:rFonts w:ascii="Helvetica" w:hAnsi="Helvetica" w:cs="Arial"/>
        </w:rPr>
        <w:t>, Professor, Humanities, University of Virginia, TRUTH, POLITICS, AND POSTMODERNISM: SPINOZA LECTURES, 19</w:t>
      </w:r>
      <w:r w:rsidRPr="00726013">
        <w:rPr>
          <w:rFonts w:ascii="Helvetica" w:hAnsi="Helvetica" w:cs="Arial"/>
          <w:b/>
          <w:color w:val="000000"/>
          <w:sz w:val="28"/>
          <w:u w:val="thick" w:color="000000"/>
        </w:rPr>
        <w:t>97</w:t>
      </w:r>
      <w:r w:rsidRPr="00726013">
        <w:rPr>
          <w:rFonts w:ascii="Helvetica" w:hAnsi="Helvetica" w:cs="Arial"/>
        </w:rPr>
        <w:t>, p. 51-52.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This distinction between the theoretical and the practical point of view is often drawn by</w:t>
      </w:r>
      <w:r w:rsidRPr="00726013">
        <w:rPr>
          <w:rFonts w:ascii="Helvetica" w:hAnsi="Helvetica" w:cs="Arial"/>
        </w:rPr>
        <w:t xml:space="preserve"> </w:t>
      </w:r>
      <w:r w:rsidRPr="00726013">
        <w:rPr>
          <w:rStyle w:val="underline"/>
          <w:rFonts w:ascii="Helvetica" w:hAnsi="Helvetica" w:cs="Arial"/>
          <w:highlight w:val="yellow"/>
        </w:rPr>
        <w:t>Derrida</w:t>
      </w:r>
      <w:r w:rsidRPr="00726013">
        <w:rPr>
          <w:rFonts w:ascii="Helvetica" w:hAnsi="Helvetica" w:cs="Arial"/>
        </w:rPr>
        <w:t xml:space="preserve">, </w:t>
      </w:r>
      <w:r w:rsidRPr="00726013">
        <w:rPr>
          <w:rStyle w:val="reduce2"/>
          <w:rFonts w:ascii="Helvetica" w:hAnsi="Helvetica"/>
        </w:rPr>
        <w:t>another writer who</w:t>
      </w:r>
      <w:r w:rsidRPr="00726013">
        <w:rPr>
          <w:rFonts w:ascii="Helvetica" w:hAnsi="Helvetica" w:cs="Arial"/>
        </w:rPr>
        <w:t xml:space="preserve"> </w:t>
      </w:r>
      <w:r w:rsidRPr="00726013">
        <w:rPr>
          <w:rStyle w:val="underline"/>
          <w:rFonts w:ascii="Helvetica" w:hAnsi="Helvetica" w:cs="Arial"/>
          <w:highlight w:val="yellow"/>
        </w:rPr>
        <w:t>enjoys demonstrating that something very important – meaning, for example</w:t>
      </w:r>
      <w:r w:rsidRPr="00726013">
        <w:rPr>
          <w:rFonts w:ascii="Helvetica" w:hAnsi="Helvetica" w:cs="Arial"/>
        </w:rPr>
        <w:t xml:space="preserve">, </w:t>
      </w:r>
      <w:r w:rsidRPr="00726013">
        <w:rPr>
          <w:rStyle w:val="reduce2"/>
          <w:rFonts w:ascii="Helvetica" w:hAnsi="Helvetica"/>
        </w:rPr>
        <w:t>or justice, or friendship</w:t>
      </w:r>
      <w:r w:rsidRPr="00726013">
        <w:rPr>
          <w:rFonts w:ascii="Helvetica" w:hAnsi="Helvetica" w:cs="Arial"/>
        </w:rPr>
        <w:t xml:space="preserve"> – </w:t>
      </w:r>
      <w:r w:rsidRPr="00726013">
        <w:rPr>
          <w:rStyle w:val="underline"/>
          <w:rFonts w:ascii="Helvetica" w:hAnsi="Helvetica" w:cs="Arial"/>
          <w:highlight w:val="yellow"/>
        </w:rPr>
        <w:t>is both necessary and impossible. When asked about the implications of these paradoxical fact, Derrida usually replies that the paradox doesn't matter when it comes to practice</w:t>
      </w:r>
      <w:r w:rsidRPr="00726013">
        <w:rPr>
          <w:rFonts w:ascii="Helvetica" w:hAnsi="Helvetica" w:cs="Arial"/>
        </w:rPr>
        <w:t xml:space="preserve">. </w:t>
      </w:r>
      <w:r w:rsidRPr="00726013">
        <w:rPr>
          <w:rStyle w:val="reduce2"/>
          <w:rFonts w:ascii="Helvetica" w:hAnsi="Helvetica"/>
        </w:rPr>
        <w:t>More generally</w:t>
      </w:r>
      <w:r w:rsidRPr="00726013">
        <w:rPr>
          <w:rFonts w:ascii="Helvetica" w:hAnsi="Helvetica" w:cs="Arial"/>
        </w:rPr>
        <w:t xml:space="preserve">, </w:t>
      </w:r>
      <w:r w:rsidRPr="00726013">
        <w:rPr>
          <w:rStyle w:val="underline"/>
          <w:rFonts w:ascii="Helvetica" w:hAnsi="Helvetica" w:cs="Arial"/>
          <w:highlight w:val="yellow"/>
        </w:rPr>
        <w:t>a lot of the writers who are labeled `post</w:t>
      </w:r>
      <w:r w:rsidRPr="00726013">
        <w:rPr>
          <w:rStyle w:val="underline"/>
          <w:rFonts w:ascii="Helvetica" w:hAnsi="Helvetica" w:cs="Arial"/>
          <w:highlight w:val="yellow"/>
        </w:rPr>
        <w:noBreakHyphen/>
        <w:t>modernist</w:t>
      </w:r>
      <w:r w:rsidRPr="00726013">
        <w:rPr>
          <w:rFonts w:ascii="Helvetica" w:hAnsi="Helvetica" w:cs="Arial"/>
        </w:rPr>
        <w:t xml:space="preserve">; </w:t>
      </w:r>
      <w:r w:rsidRPr="00726013">
        <w:rPr>
          <w:rStyle w:val="reduce2"/>
          <w:rFonts w:ascii="Helvetica" w:hAnsi="Helvetica"/>
        </w:rPr>
        <w:t>and who talk a lot about impossibility</w:t>
      </w:r>
      <w:r w:rsidRPr="00726013">
        <w:rPr>
          <w:rFonts w:ascii="Helvetica" w:hAnsi="Helvetica" w:cs="Arial"/>
        </w:rPr>
        <w:t xml:space="preserve">, </w:t>
      </w:r>
      <w:r w:rsidRPr="00726013">
        <w:rPr>
          <w:rStyle w:val="underline"/>
          <w:rFonts w:ascii="Helvetica" w:hAnsi="Helvetica" w:cs="Arial"/>
          <w:highlight w:val="yellow"/>
        </w:rPr>
        <w:t>turn out to be good experimentalist social democrats when it comes to actual political activity.</w:t>
      </w:r>
      <w:r w:rsidRPr="00726013">
        <w:rPr>
          <w:rStyle w:val="underline"/>
          <w:rFonts w:ascii="Helvetica" w:hAnsi="Helvetica" w:cs="Arial"/>
        </w:rPr>
        <w:t xml:space="preserve"> </w:t>
      </w:r>
      <w:r w:rsidRPr="00726013">
        <w:rPr>
          <w:rStyle w:val="reduce2"/>
          <w:rFonts w:ascii="Helvetica" w:hAnsi="Helvetica"/>
        </w:rPr>
        <w:t>I suspect, for example, that</w:t>
      </w:r>
      <w:r w:rsidRPr="00726013">
        <w:rPr>
          <w:rFonts w:ascii="Helvetica" w:hAnsi="Helvetica" w:cs="Arial"/>
        </w:rPr>
        <w:t xml:space="preserve"> </w:t>
      </w:r>
      <w:r w:rsidRPr="00726013">
        <w:rPr>
          <w:rStyle w:val="underline"/>
          <w:rFonts w:ascii="Helvetica" w:hAnsi="Helvetica" w:cs="Arial"/>
          <w:highlight w:val="yellow"/>
        </w:rPr>
        <w:t>Gray, Zizek, Derrida and I, if we found ourselves citizens of the same country, would all be voting for the same candidates, and supporting the same reforms</w:t>
      </w:r>
      <w:r w:rsidRPr="00726013">
        <w:rPr>
          <w:rStyle w:val="underline"/>
          <w:rFonts w:ascii="Helvetica" w:hAnsi="Helvetica" w:cs="Arial"/>
        </w:rPr>
        <w:t xml:space="preserve">. </w:t>
      </w:r>
      <w:r w:rsidRPr="00726013">
        <w:rPr>
          <w:rStyle w:val="reduce2"/>
          <w:rFonts w:ascii="Helvetica" w:hAnsi="Helvetica"/>
        </w:rPr>
        <w:t>Post</w:t>
      </w:r>
      <w:r w:rsidRPr="00726013">
        <w:rPr>
          <w:rStyle w:val="reduce2"/>
          <w:rFonts w:ascii="Helvetica" w:hAnsi="Helvetica"/>
        </w:rPr>
        <w:noBreakHyphen/>
        <w:t>modernist philosophers have gotten a bad name because of their paradox</w:t>
      </w:r>
      <w:r w:rsidRPr="00726013">
        <w:rPr>
          <w:rStyle w:val="reduce2"/>
          <w:rFonts w:ascii="Helvetica" w:hAnsi="Helvetica"/>
        </w:rPr>
        <w:noBreakHyphen/>
        <w:t>mongering habits, and their constant use of terms like `impossible; `self</w:t>
      </w:r>
      <w:r w:rsidRPr="00726013">
        <w:rPr>
          <w:rStyle w:val="reduce2"/>
          <w:rFonts w:ascii="Helvetica" w:hAnsi="Helvetica"/>
        </w:rPr>
        <w:noBreakHyphen/>
        <w:t xml:space="preserve">contradictory' and `unrepresentable'. They have helped create a cult of inscrutability, one which defines itself by opposition to the Enlightenment search for transparency </w:t>
      </w:r>
      <w:r w:rsidRPr="00726013">
        <w:rPr>
          <w:rStyle w:val="reduce2"/>
          <w:rFonts w:ascii="Helvetica" w:hAnsi="Helvetica"/>
        </w:rPr>
        <w:noBreakHyphen/>
        <w:t xml:space="preserve"> and more generally, to the `metaphysics of presence; the idea that intellectual progress aims at getting things clearly illuminated, sharply delimited, wholly visible.</w:t>
      </w:r>
      <w:r w:rsidRPr="00726013">
        <w:rPr>
          <w:rFonts w:ascii="Helvetica" w:hAnsi="Helvetica" w:cs="Arial"/>
        </w:rPr>
        <w:t xml:space="preserve"> </w:t>
      </w:r>
      <w:r w:rsidRPr="00726013">
        <w:rPr>
          <w:rStyle w:val="underline"/>
          <w:rFonts w:ascii="Helvetica" w:hAnsi="Helvetica" w:cs="Arial"/>
          <w:highlight w:val="yellow"/>
        </w:rPr>
        <w:t>I am all for getting rid of the metaphysics of presence, but</w:t>
      </w:r>
      <w:r w:rsidRPr="00726013">
        <w:rPr>
          <w:rFonts w:ascii="Helvetica" w:hAnsi="Helvetica" w:cs="Arial"/>
        </w:rPr>
        <w:t xml:space="preserve"> </w:t>
      </w:r>
      <w:r w:rsidRPr="00726013">
        <w:rPr>
          <w:rStyle w:val="reduce2"/>
          <w:rFonts w:ascii="Helvetica" w:hAnsi="Helvetica"/>
        </w:rPr>
        <w:t>I think that</w:t>
      </w:r>
      <w:r w:rsidRPr="00726013">
        <w:rPr>
          <w:rFonts w:ascii="Helvetica" w:hAnsi="Helvetica" w:cs="Arial"/>
        </w:rPr>
        <w:t xml:space="preserve"> </w:t>
      </w:r>
      <w:r w:rsidRPr="00726013">
        <w:rPr>
          <w:rStyle w:val="underline"/>
          <w:rFonts w:ascii="Helvetica" w:hAnsi="Helvetica" w:cs="Arial"/>
          <w:highlight w:val="yellow"/>
        </w:rPr>
        <w:t>the rhetoric of</w:t>
      </w:r>
      <w:r w:rsidRPr="00726013">
        <w:rPr>
          <w:rFonts w:ascii="Helvetica" w:hAnsi="Helvetica" w:cs="Arial"/>
        </w:rPr>
        <w:t xml:space="preserve"> </w:t>
      </w:r>
      <w:r w:rsidRPr="00726013">
        <w:rPr>
          <w:rStyle w:val="reduce2"/>
          <w:rFonts w:ascii="Helvetica" w:hAnsi="Helvetica"/>
        </w:rPr>
        <w:t>impossibility and</w:t>
      </w:r>
      <w:r w:rsidRPr="00726013">
        <w:rPr>
          <w:rFonts w:ascii="Helvetica" w:hAnsi="Helvetica" w:cs="Arial"/>
        </w:rPr>
        <w:t xml:space="preserve"> </w:t>
      </w:r>
      <w:proofErr w:type="spellStart"/>
      <w:r w:rsidRPr="00726013">
        <w:rPr>
          <w:rStyle w:val="underline"/>
          <w:rFonts w:ascii="Helvetica" w:hAnsi="Helvetica" w:cs="Arial"/>
          <w:highlight w:val="yellow"/>
        </w:rPr>
        <w:t>unrepresentability</w:t>
      </w:r>
      <w:proofErr w:type="spellEnd"/>
      <w:r w:rsidRPr="00726013">
        <w:rPr>
          <w:rStyle w:val="underline"/>
          <w:rFonts w:ascii="Helvetica" w:hAnsi="Helvetica" w:cs="Arial"/>
          <w:highlight w:val="yellow"/>
        </w:rPr>
        <w:t xml:space="preserve"> is counterproductive overdramatization</w:t>
      </w:r>
      <w:r w:rsidRPr="00726013">
        <w:rPr>
          <w:rFonts w:ascii="Helvetica" w:hAnsi="Helvetica" w:cs="Arial"/>
        </w:rPr>
        <w:t xml:space="preserve">. </w:t>
      </w:r>
      <w:r w:rsidRPr="00726013">
        <w:rPr>
          <w:rStyle w:val="reduce2"/>
          <w:rFonts w:ascii="Helvetica" w:hAnsi="Helvetica"/>
        </w:rPr>
        <w:t xml:space="preserve">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w:t>
      </w:r>
      <w:proofErr w:type="spellStart"/>
      <w:r w:rsidRPr="00726013">
        <w:rPr>
          <w:rStyle w:val="reduce2"/>
          <w:rFonts w:ascii="Helvetica" w:hAnsi="Helvetica"/>
        </w:rPr>
        <w:t>unrepresentables</w:t>
      </w:r>
      <w:proofErr w:type="spellEnd"/>
      <w:r w:rsidRPr="00726013">
        <w:rPr>
          <w:rStyle w:val="reduce2"/>
          <w:rFonts w:ascii="Helvetica" w:hAnsi="Helvetica"/>
        </w:rPr>
        <w:t>; it just shows that `more accurate representation' was never a fruitful way to describe intellectual progress.</w:t>
      </w:r>
      <w:r w:rsidRPr="00726013">
        <w:rPr>
          <w:rFonts w:ascii="Helvetica" w:hAnsi="Helvetica" w:cs="Arial"/>
        </w:rPr>
        <w:t xml:space="preserve"> </w:t>
      </w:r>
      <w:r w:rsidRPr="00726013">
        <w:rPr>
          <w:rStyle w:val="underline"/>
          <w:rFonts w:ascii="Helvetica" w:hAnsi="Helvetica" w:cs="Arial"/>
          <w:highlight w:val="yellow"/>
        </w:rPr>
        <w:t xml:space="preserve">Even if we agree that we shall never </w:t>
      </w:r>
      <w:r w:rsidRPr="00726013">
        <w:rPr>
          <w:rStyle w:val="reduce2"/>
          <w:rFonts w:ascii="Helvetica" w:hAnsi="Helvetica"/>
          <w:highlight w:val="yellow"/>
        </w:rPr>
        <w:t>have</w:t>
      </w:r>
      <w:r w:rsidRPr="00726013">
        <w:rPr>
          <w:rStyle w:val="reduce2"/>
          <w:rFonts w:ascii="Helvetica" w:hAnsi="Helvetica"/>
        </w:rPr>
        <w:t xml:space="preserve"> what Derrida calls "</w:t>
      </w:r>
      <w:r w:rsidRPr="00726013">
        <w:rPr>
          <w:rStyle w:val="underline"/>
          <w:rFonts w:ascii="Helvetica" w:hAnsi="Helvetica" w:cs="Arial"/>
          <w:highlight w:val="yellow"/>
        </w:rPr>
        <w:t xml:space="preserve">a full </w:t>
      </w:r>
      <w:r w:rsidRPr="00726013">
        <w:rPr>
          <w:rStyle w:val="underline"/>
          <w:rFonts w:ascii="Helvetica" w:hAnsi="Helvetica" w:cs="Arial"/>
          <w:highlight w:val="yellow"/>
        </w:rPr>
        <w:lastRenderedPageBreak/>
        <w:t>presence beyond the reach of play"; our sense of the possibilities open to humanity will not have changed</w:t>
      </w:r>
      <w:r w:rsidRPr="00726013">
        <w:rPr>
          <w:rFonts w:ascii="Helvetica" w:hAnsi="Helvetica" w:cs="Arial"/>
        </w:rPr>
        <w:t xml:space="preserve">. </w:t>
      </w:r>
      <w:r w:rsidRPr="00726013">
        <w:rPr>
          <w:rStyle w:val="reduce2"/>
          <w:rFonts w:ascii="Helvetica" w:hAnsi="Helvetica"/>
        </w:rPr>
        <w:t>We have learned nothing about the limits of human hope from metaphysics, or from the philosophy of history, or from psychoanalysis</w:t>
      </w:r>
      <w:r w:rsidRPr="00726013">
        <w:rPr>
          <w:rFonts w:ascii="Helvetica" w:hAnsi="Helvetica" w:cs="Arial"/>
        </w:rPr>
        <w:t xml:space="preserve">. </w:t>
      </w:r>
      <w:r w:rsidRPr="00726013">
        <w:rPr>
          <w:rStyle w:val="underline"/>
          <w:rFonts w:ascii="Helvetica" w:hAnsi="Helvetica" w:cs="Arial"/>
          <w:highlight w:val="yellow"/>
        </w:rPr>
        <w:t>All that we have learned from `post</w:t>
      </w:r>
      <w:r w:rsidRPr="00726013">
        <w:rPr>
          <w:rStyle w:val="underline"/>
          <w:rFonts w:ascii="Helvetica" w:hAnsi="Helvetica" w:cs="Arial"/>
          <w:highlight w:val="yellow"/>
        </w:rPr>
        <w:noBreakHyphen/>
        <w:t>modern' philosophy is that we may need a different gloss on the notion of `progress'</w:t>
      </w:r>
      <w:r w:rsidRPr="00726013">
        <w:rPr>
          <w:rFonts w:ascii="Helvetica" w:hAnsi="Helvetica" w:cs="Arial"/>
        </w:rPr>
        <w:t xml:space="preserve"> </w:t>
      </w:r>
      <w:r w:rsidRPr="00726013">
        <w:rPr>
          <w:rStyle w:val="reduce2"/>
          <w:rFonts w:ascii="Helvetica" w:hAnsi="Helvetica"/>
        </w:rPr>
        <w:t>than the rationalistic gloss which the Enlightenment offered</w:t>
      </w:r>
      <w:r w:rsidRPr="00726013">
        <w:rPr>
          <w:rFonts w:ascii="Helvetica" w:hAnsi="Helvetica" w:cs="Arial"/>
        </w:rPr>
        <w:t xml:space="preserve">. </w:t>
      </w:r>
      <w:r w:rsidRPr="00726013">
        <w:rPr>
          <w:rStyle w:val="underline"/>
          <w:rFonts w:ascii="Helvetica" w:hAnsi="Helvetica" w:cs="Arial"/>
          <w:highlight w:val="yellow"/>
        </w:rPr>
        <w:t>We have been given no reason to abandon the belief that a lot of progress has been made by carrying out the Enlightenment's political program</w:t>
      </w:r>
      <w:r w:rsidRPr="00726013">
        <w:rPr>
          <w:rFonts w:ascii="Helvetica" w:hAnsi="Helvetica" w:cs="Arial"/>
        </w:rPr>
        <w:t xml:space="preserve">. </w:t>
      </w:r>
      <w:r w:rsidRPr="00726013">
        <w:rPr>
          <w:rStyle w:val="reduce2"/>
          <w:rFonts w:ascii="Helvetica" w:hAnsi="Helvetica"/>
        </w:rPr>
        <w:t>Since Darwin we have come to suspect that whether such progress is made will be largely a matter of luck. But we have been given no reason to stop hoping to get lucky</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209" w:name="_Toc279333"/>
      <w:bookmarkStart w:id="210" w:name="_Toc51665338"/>
      <w:r w:rsidRPr="00726013">
        <w:rPr>
          <w:rFonts w:ascii="Helvetica" w:hAnsi="Helvetica"/>
        </w:rPr>
        <w:lastRenderedPageBreak/>
        <w:t xml:space="preserve">Plan focus good: </w:t>
      </w:r>
      <w:proofErr w:type="spellStart"/>
      <w:r w:rsidRPr="00726013">
        <w:rPr>
          <w:rFonts w:ascii="Helvetica" w:hAnsi="Helvetica"/>
        </w:rPr>
        <w:t>Rorty</w:t>
      </w:r>
      <w:bookmarkEnd w:id="209"/>
      <w:bookmarkEnd w:id="210"/>
      <w:proofErr w:type="spellEnd"/>
      <w:r w:rsidRPr="00726013">
        <w:rPr>
          <w:rFonts w:ascii="Helvetica" w:hAnsi="Helvetica"/>
        </w:rPr>
        <w:t xml:space="preserve">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Focus on the specific, state-focused plans is critical to alliances and activism</w:t>
      </w:r>
    </w:p>
    <w:p w:rsidR="0057066A" w:rsidRPr="00726013" w:rsidRDefault="0057066A">
      <w:pPr>
        <w:ind w:left="720"/>
        <w:rPr>
          <w:rFonts w:ascii="Helvetica" w:hAnsi="Helvetica" w:cs="Arial"/>
        </w:rPr>
      </w:pPr>
    </w:p>
    <w:p w:rsidR="0057066A" w:rsidRPr="00726013" w:rsidRDefault="0057066A">
      <w:pPr>
        <w:ind w:left="1728"/>
        <w:rPr>
          <w:rFonts w:ascii="Helvetica" w:hAnsi="Helvetica" w:cs="Arial"/>
        </w:rPr>
      </w:pPr>
      <w:r w:rsidRPr="00726013">
        <w:rPr>
          <w:rFonts w:ascii="Helvetica" w:hAnsi="Helvetica" w:cs="Arial"/>
        </w:rPr>
        <w:t xml:space="preserve">Richard </w:t>
      </w:r>
      <w:proofErr w:type="spellStart"/>
      <w:r w:rsidRPr="00726013">
        <w:rPr>
          <w:rStyle w:val="cite1"/>
          <w:rFonts w:ascii="Helvetica" w:hAnsi="Helvetica" w:cs="Arial"/>
          <w:color w:val="000000"/>
          <w:sz w:val="28"/>
          <w:u w:val="thick" w:color="000000"/>
        </w:rPr>
        <w:t>Rorty</w:t>
      </w:r>
      <w:proofErr w:type="spellEnd"/>
      <w:r w:rsidRPr="00726013">
        <w:rPr>
          <w:rFonts w:ascii="Helvetica" w:hAnsi="Helvetica" w:cs="Arial"/>
        </w:rPr>
        <w:t xml:space="preserve">, philosopher, ACHIEVING OUR COUNTRY: LEFTIST THOUGHT IN TWENTIETH-CENTURY AMERICA, </w:t>
      </w:r>
      <w:r w:rsidRPr="00726013">
        <w:rPr>
          <w:rStyle w:val="cite1"/>
          <w:rFonts w:ascii="Helvetica" w:hAnsi="Helvetica" w:cs="Arial"/>
          <w:color w:val="000000"/>
          <w:sz w:val="28"/>
          <w:u w:val="thick" w:color="000000"/>
        </w:rPr>
        <w:t>1998</w:t>
      </w:r>
      <w:r w:rsidRPr="00726013">
        <w:rPr>
          <w:rFonts w:ascii="Helvetica" w:hAnsi="Helvetica" w:cs="Arial"/>
        </w:rPr>
        <w:t>, p. 98-99</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The cultural Left often seems convinced that the nation-state is obsolete, and that there is therefore no point in attempting to revive national politics. The trouble with this claim is that</w:t>
      </w:r>
      <w:r w:rsidRPr="00726013">
        <w:rPr>
          <w:rFonts w:ascii="Helvetica" w:hAnsi="Helvetica" w:cs="Arial"/>
        </w:rPr>
        <w:t xml:space="preserve"> </w:t>
      </w:r>
      <w:r w:rsidRPr="00726013">
        <w:rPr>
          <w:rStyle w:val="underline"/>
          <w:rFonts w:ascii="Helvetica" w:hAnsi="Helvetica" w:cs="Arial"/>
        </w:rPr>
        <w:t>the government</w:t>
      </w:r>
      <w:r w:rsidRPr="00726013">
        <w:rPr>
          <w:rFonts w:ascii="Helvetica" w:hAnsi="Helvetica" w:cs="Arial"/>
        </w:rPr>
        <w:t xml:space="preserve"> </w:t>
      </w:r>
      <w:r w:rsidRPr="00726013">
        <w:rPr>
          <w:rStyle w:val="reduce2"/>
          <w:rFonts w:ascii="Helvetica" w:hAnsi="Helvetica"/>
        </w:rPr>
        <w:t>of our nation-state</w:t>
      </w:r>
      <w:r w:rsidRPr="00726013">
        <w:rPr>
          <w:rFonts w:ascii="Helvetica" w:hAnsi="Helvetica" w:cs="Arial"/>
        </w:rPr>
        <w:t xml:space="preserve"> w</w:t>
      </w:r>
      <w:r w:rsidRPr="00726013">
        <w:rPr>
          <w:rStyle w:val="underline"/>
          <w:rFonts w:ascii="Helvetica" w:hAnsi="Helvetica" w:cs="Arial"/>
        </w:rPr>
        <w:t>ill be</w:t>
      </w:r>
      <w:r w:rsidRPr="00726013">
        <w:rPr>
          <w:rFonts w:ascii="Helvetica" w:hAnsi="Helvetica" w:cs="Arial"/>
        </w:rPr>
        <w:t xml:space="preserve">, </w:t>
      </w:r>
      <w:r w:rsidRPr="00726013">
        <w:rPr>
          <w:rStyle w:val="reduce2"/>
          <w:rFonts w:ascii="Helvetica" w:hAnsi="Helvetica"/>
        </w:rPr>
        <w:t>for the foreseeable future</w:t>
      </w:r>
      <w:r w:rsidRPr="00726013">
        <w:rPr>
          <w:rFonts w:ascii="Helvetica" w:hAnsi="Helvetica" w:cs="Arial"/>
        </w:rPr>
        <w:t>, t</w:t>
      </w:r>
      <w:r w:rsidRPr="00726013">
        <w:rPr>
          <w:rStyle w:val="underline"/>
          <w:rFonts w:ascii="Helvetica" w:hAnsi="Helvetica" w:cs="Arial"/>
        </w:rPr>
        <w:t>he only agent capable of making any real difference in the amount of selfishness and sadism inflicted on Americans</w:t>
      </w:r>
      <w:r w:rsidRPr="00726013">
        <w:rPr>
          <w:rFonts w:ascii="Helvetica" w:hAnsi="Helvetica" w:cs="Arial"/>
        </w:rPr>
        <w:t xml:space="preserve">. </w:t>
      </w:r>
      <w:r w:rsidRPr="00726013">
        <w:rPr>
          <w:rStyle w:val="underline"/>
          <w:rFonts w:ascii="Helvetica" w:hAnsi="Helvetica" w:cs="Arial"/>
        </w:rPr>
        <w:t>It is no comfort to those in danger of being immiserated by globalization to be told that, since national governments are now irrelevant, we must think up a replacement</w:t>
      </w:r>
      <w:r w:rsidRPr="00726013">
        <w:rPr>
          <w:rFonts w:ascii="Helvetica" w:hAnsi="Helvetica" w:cs="Arial"/>
        </w:rPr>
        <w:t xml:space="preserve"> </w:t>
      </w:r>
      <w:r w:rsidRPr="00726013">
        <w:rPr>
          <w:rStyle w:val="reduce2"/>
          <w:rFonts w:ascii="Helvetica" w:hAnsi="Helvetica"/>
        </w:rPr>
        <w:t>for such governments</w:t>
      </w:r>
      <w:r w:rsidRPr="00726013">
        <w:rPr>
          <w:rFonts w:ascii="Helvetica" w:hAnsi="Helvetica" w:cs="Arial"/>
        </w:rPr>
        <w:t xml:space="preserve">. </w:t>
      </w:r>
      <w:r w:rsidRPr="00726013">
        <w:rPr>
          <w:rStyle w:val="underline"/>
          <w:rFonts w:ascii="Helvetica" w:hAnsi="Helvetica" w:cs="Arial"/>
        </w:rPr>
        <w:t>The cosmopolitan super-rich do not think any replacements are needed, and they are likely to prevail</w:t>
      </w:r>
      <w:r w:rsidRPr="00726013">
        <w:rPr>
          <w:rFonts w:ascii="Helvetica" w:hAnsi="Helvetica" w:cs="Arial"/>
        </w:rPr>
        <w:t xml:space="preserve">. </w:t>
      </w:r>
      <w:r w:rsidRPr="00726013">
        <w:rPr>
          <w:rStyle w:val="reduce2"/>
          <w:rFonts w:ascii="Helvetica" w:hAnsi="Helvetica"/>
        </w:rPr>
        <w:t xml:space="preserve">Bill Readings was right to say that </w:t>
      </w:r>
      <w:r w:rsidRPr="00726013">
        <w:rPr>
          <w:rFonts w:ascii="Helvetica" w:hAnsi="Helvetica" w:cs="Arial"/>
        </w:rPr>
        <w:t>“</w:t>
      </w:r>
      <w:r w:rsidRPr="00726013">
        <w:rPr>
          <w:rStyle w:val="underline"/>
          <w:rFonts w:ascii="Helvetica" w:hAnsi="Helvetica" w:cs="Arial"/>
        </w:rPr>
        <w:t>the nation-state</w:t>
      </w:r>
      <w:r w:rsidRPr="00726013">
        <w:rPr>
          <w:rFonts w:ascii="Helvetica" w:hAnsi="Helvetica" w:cs="Arial"/>
        </w:rPr>
        <w:t xml:space="preserve"> </w:t>
      </w:r>
      <w:r w:rsidRPr="00726013">
        <w:rPr>
          <w:rStyle w:val="reduce2"/>
          <w:rFonts w:ascii="Helvetica" w:hAnsi="Helvetica"/>
        </w:rPr>
        <w:t>[has ceased] to be the elemental unit of capitalism,” but it</w:t>
      </w:r>
      <w:r w:rsidRPr="00726013">
        <w:rPr>
          <w:rFonts w:ascii="Helvetica" w:hAnsi="Helvetica" w:cs="Arial"/>
        </w:rPr>
        <w:t xml:space="preserve"> </w:t>
      </w:r>
      <w:r w:rsidRPr="00726013">
        <w:rPr>
          <w:rStyle w:val="underline"/>
          <w:rFonts w:ascii="Helvetica" w:hAnsi="Helvetica" w:cs="Arial"/>
        </w:rPr>
        <w:t>remains the entity which makes decisions about social benefits, and thus about social justice.</w:t>
      </w:r>
      <w:r w:rsidRPr="00726013">
        <w:rPr>
          <w:rFonts w:ascii="Helvetica" w:hAnsi="Helvetica" w:cs="Arial"/>
          <w:vertAlign w:val="superscript"/>
        </w:rPr>
        <w:t xml:space="preserve"> </w:t>
      </w:r>
      <w:r w:rsidRPr="00726013">
        <w:rPr>
          <w:rStyle w:val="reduce2"/>
          <w:rFonts w:ascii="Helvetica" w:hAnsi="Helvetica"/>
        </w:rPr>
        <w:t>The current leftist habit of taking the long view and looking beyond nationhood to a global polity is as useless as was faith in Marx’s philosophy of history, for which it has become a substitute. Both are equally irrelevant to the question of how to prevent the reemergence of hereditary castes, or of how to prevent right-wing populists from taking advantage of resentment at that reemergence. When we think about these latter questions, we begin to realize that one of the essential transformations which the cultural Left will have to undergo is the shedding of its semi</w:t>
      </w:r>
      <w:r w:rsidRPr="00726013">
        <w:rPr>
          <w:rStyle w:val="reduce2"/>
          <w:rFonts w:ascii="Helvetica" w:hAnsi="Helvetica"/>
        </w:rPr>
        <w:softHyphen/>
        <w:t>conscious anti-Americanism, which it carried over from the rage of the late Sixties.</w:t>
      </w:r>
      <w:r w:rsidRPr="00726013">
        <w:rPr>
          <w:rFonts w:ascii="Helvetica" w:hAnsi="Helvetica" w:cs="Arial"/>
        </w:rPr>
        <w:t xml:space="preserve"> </w:t>
      </w:r>
      <w:r w:rsidRPr="00726013">
        <w:rPr>
          <w:rStyle w:val="underline"/>
          <w:rFonts w:ascii="Helvetica" w:hAnsi="Helvetica" w:cs="Arial"/>
        </w:rPr>
        <w:t>This Left will have to stop thinking up ever more abstract and abusive names for “the system” and start trying to construct inspiring images of the country. Only by doing so can it begin to form alliances with people outside the academy</w:t>
      </w:r>
      <w:r w:rsidRPr="00726013">
        <w:rPr>
          <w:rStyle w:val="reduce2"/>
          <w:rFonts w:ascii="Helvetica" w:hAnsi="Helvetica"/>
        </w:rPr>
        <w:t>—and, specifically, with the labor unions. Outside the academy, Americans still want to feel patriotic. They still want to feel part of a nation which can take control of its destiny and make itself a better place</w:t>
      </w:r>
      <w:r w:rsidRPr="00726013">
        <w:rPr>
          <w:rFonts w:ascii="Helvetica" w:hAnsi="Helvetica" w:cs="Arial"/>
        </w:rPr>
        <w:t xml:space="preserve">. </w:t>
      </w:r>
      <w:r w:rsidRPr="00726013">
        <w:rPr>
          <w:rStyle w:val="underline"/>
          <w:rFonts w:ascii="Helvetica" w:hAnsi="Helvetica" w:cs="Arial"/>
        </w:rPr>
        <w:t>If the Left forms no such alliances, it will never have any effect on the laws of the United States. To form them will require the cultural Left to forget</w:t>
      </w:r>
      <w:r w:rsidRPr="00726013">
        <w:rPr>
          <w:rFonts w:ascii="Helvetica" w:hAnsi="Helvetica" w:cs="Arial"/>
        </w:rPr>
        <w:t xml:space="preserve"> </w:t>
      </w:r>
      <w:r w:rsidRPr="00726013">
        <w:rPr>
          <w:rStyle w:val="reduce2"/>
          <w:rFonts w:ascii="Helvetica" w:hAnsi="Helvetica"/>
        </w:rPr>
        <w:t>about Baudrillard’s account of</w:t>
      </w:r>
      <w:r w:rsidRPr="00726013">
        <w:rPr>
          <w:rFonts w:ascii="Helvetica" w:hAnsi="Helvetica" w:cs="Arial"/>
        </w:rPr>
        <w:t xml:space="preserve"> </w:t>
      </w:r>
      <w:r w:rsidRPr="00726013">
        <w:rPr>
          <w:rStyle w:val="underline"/>
          <w:rFonts w:ascii="Helvetica" w:hAnsi="Helvetica" w:cs="Arial"/>
        </w:rPr>
        <w:t>America as Disneyland</w:t>
      </w:r>
      <w:r w:rsidRPr="00726013">
        <w:rPr>
          <w:rFonts w:ascii="Helvetica" w:hAnsi="Helvetica" w:cs="Arial"/>
        </w:rPr>
        <w:t>—</w:t>
      </w:r>
      <w:r w:rsidRPr="00726013">
        <w:rPr>
          <w:rStyle w:val="underline"/>
          <w:rFonts w:ascii="Helvetica" w:hAnsi="Helvetica" w:cs="Arial"/>
        </w:rPr>
        <w:t>as a country of simulacra</w:t>
      </w:r>
      <w:r w:rsidRPr="00726013">
        <w:rPr>
          <w:rStyle w:val="reduce2"/>
          <w:rFonts w:ascii="Helvetica" w:hAnsi="Helvetica"/>
        </w:rPr>
        <w:t>—</w:t>
      </w:r>
      <w:r w:rsidRPr="00726013">
        <w:rPr>
          <w:rStyle w:val="underline"/>
          <w:rFonts w:ascii="Helvetica" w:hAnsi="Helvetica" w:cs="Arial"/>
        </w:rPr>
        <w:t>and to start proposing changes in the laws of a real country, inhabited by real people who are enduring unnecessary suffering, much of which can be cured by governmental action</w:t>
      </w:r>
      <w:r w:rsidRPr="00726013">
        <w:rPr>
          <w:rFonts w:ascii="Helvetica" w:hAnsi="Helvetica" w:cs="Arial"/>
        </w:rPr>
        <w:t xml:space="preserve">. </w:t>
      </w:r>
      <w:r w:rsidRPr="00726013">
        <w:rPr>
          <w:rStyle w:val="underline"/>
          <w:rFonts w:ascii="Helvetica" w:hAnsi="Helvetica" w:cs="Arial"/>
        </w:rPr>
        <w:t xml:space="preserve">Nothing would do more to resurrect the American Left than </w:t>
      </w:r>
      <w:r w:rsidRPr="00726013">
        <w:rPr>
          <w:rStyle w:val="reduce2"/>
          <w:rFonts w:ascii="Helvetica" w:hAnsi="Helvetica"/>
        </w:rPr>
        <w:t>agreement on</w:t>
      </w:r>
      <w:r w:rsidRPr="00726013">
        <w:rPr>
          <w:rFonts w:ascii="Helvetica" w:hAnsi="Helvetica" w:cs="Arial"/>
        </w:rPr>
        <w:t xml:space="preserve"> </w:t>
      </w:r>
      <w:r w:rsidRPr="00726013">
        <w:rPr>
          <w:rStyle w:val="underline"/>
          <w:rFonts w:ascii="Helvetica" w:hAnsi="Helvetica" w:cs="Arial"/>
        </w:rPr>
        <w:t>a concrete political platform</w:t>
      </w:r>
      <w:r w:rsidRPr="00726013">
        <w:rPr>
          <w:rFonts w:ascii="Helvetica" w:hAnsi="Helvetica" w:cs="Arial"/>
        </w:rPr>
        <w:t xml:space="preserve">, </w:t>
      </w:r>
      <w:r w:rsidRPr="00726013">
        <w:rPr>
          <w:rStyle w:val="reduce2"/>
          <w:rFonts w:ascii="Helvetica" w:hAnsi="Helvetica"/>
        </w:rPr>
        <w:t>a People’s Charter</w:t>
      </w:r>
      <w:r w:rsidRPr="00726013">
        <w:rPr>
          <w:rFonts w:ascii="Helvetica" w:hAnsi="Helvetica" w:cs="Arial"/>
        </w:rPr>
        <w:t xml:space="preserve">, </w:t>
      </w:r>
      <w:r w:rsidRPr="00726013">
        <w:rPr>
          <w:rStyle w:val="underline"/>
          <w:rFonts w:ascii="Helvetica" w:hAnsi="Helvetica" w:cs="Arial"/>
        </w:rPr>
        <w:t>a list of specific reforms</w:t>
      </w:r>
      <w:r w:rsidRPr="00726013">
        <w:rPr>
          <w:rFonts w:ascii="Helvetica" w:hAnsi="Helvetica" w:cs="Arial"/>
        </w:rPr>
        <w:t xml:space="preserve">. </w:t>
      </w:r>
      <w:r w:rsidRPr="00726013">
        <w:rPr>
          <w:rStyle w:val="underline"/>
          <w:rFonts w:ascii="Helvetica" w:hAnsi="Helvetica" w:cs="Arial"/>
        </w:rPr>
        <w:t>The existence of such a list— endlessly reprinted and debated</w:t>
      </w:r>
      <w:r w:rsidRPr="00726013">
        <w:rPr>
          <w:rFonts w:ascii="Helvetica" w:hAnsi="Helvetica" w:cs="Arial"/>
        </w:rPr>
        <w:t xml:space="preserve">, </w:t>
      </w:r>
      <w:r w:rsidRPr="00726013">
        <w:rPr>
          <w:rStyle w:val="reduce2"/>
          <w:rFonts w:ascii="Helvetica" w:hAnsi="Helvetica"/>
        </w:rPr>
        <w:t>equally familiar to professors and production workers, imprinted on the memory both of professional people and of those who clean the professionals’ toilets</w:t>
      </w:r>
      <w:r w:rsidRPr="00726013">
        <w:rPr>
          <w:rFonts w:ascii="Helvetica" w:hAnsi="Helvetica" w:cs="Arial"/>
        </w:rPr>
        <w:t>—</w:t>
      </w:r>
      <w:r w:rsidRPr="00726013">
        <w:rPr>
          <w:rStyle w:val="underline"/>
          <w:rFonts w:ascii="Helvetica" w:hAnsi="Helvetica" w:cs="Arial"/>
        </w:rPr>
        <w:t>might revitalize leftist politics</w:t>
      </w:r>
      <w:r w:rsidRPr="00726013">
        <w:rPr>
          <w:rFonts w:ascii="Helvetica" w:hAnsi="Helvetica" w:cs="Arial"/>
        </w:rPr>
        <w:t>.</w:t>
      </w:r>
    </w:p>
    <w:p w:rsidR="0057066A" w:rsidRPr="00726013" w:rsidRDefault="0057066A">
      <w:pPr>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 xml:space="preserve">Focusing on the details of policy is critical to political effectiveness </w:t>
      </w:r>
    </w:p>
    <w:p w:rsidR="0057066A" w:rsidRPr="00726013" w:rsidRDefault="0057066A">
      <w:pPr>
        <w:ind w:left="720"/>
        <w:rPr>
          <w:rStyle w:val="reduce2"/>
          <w:rFonts w:ascii="Helvetica" w:hAnsi="Helvetica"/>
        </w:rPr>
      </w:pPr>
    </w:p>
    <w:p w:rsidR="0057066A" w:rsidRPr="00726013" w:rsidRDefault="0057066A">
      <w:pPr>
        <w:ind w:left="1728"/>
        <w:rPr>
          <w:rFonts w:ascii="Helvetica" w:hAnsi="Helvetica" w:cs="Arial"/>
        </w:rPr>
      </w:pPr>
      <w:r w:rsidRPr="00726013">
        <w:rPr>
          <w:rFonts w:ascii="Helvetica" w:hAnsi="Helvetica" w:cs="Arial"/>
        </w:rPr>
        <w:t xml:space="preserve">Richard </w:t>
      </w:r>
      <w:proofErr w:type="spellStart"/>
      <w:r w:rsidRPr="00726013">
        <w:rPr>
          <w:rStyle w:val="cite1"/>
          <w:rFonts w:ascii="Helvetica" w:hAnsi="Helvetica" w:cs="Arial"/>
          <w:color w:val="000000"/>
          <w:sz w:val="28"/>
          <w:u w:val="thick" w:color="000000"/>
        </w:rPr>
        <w:t>Rorty</w:t>
      </w:r>
      <w:proofErr w:type="spellEnd"/>
      <w:r w:rsidRPr="00726013">
        <w:rPr>
          <w:rFonts w:ascii="Helvetica" w:hAnsi="Helvetica" w:cs="Arial"/>
        </w:rPr>
        <w:t xml:space="preserve">, philosopher, ACHIEVING OUR COUNTRY: LEFTIST THOUGHT IN TWENTIETH-CENTURY AMERICA, </w:t>
      </w:r>
      <w:r w:rsidRPr="00726013">
        <w:rPr>
          <w:rStyle w:val="cite1"/>
          <w:rFonts w:ascii="Helvetica" w:hAnsi="Helvetica" w:cs="Arial"/>
          <w:b w:val="0"/>
          <w:sz w:val="20"/>
        </w:rPr>
        <w:t>19</w:t>
      </w:r>
      <w:r w:rsidRPr="00726013">
        <w:rPr>
          <w:rStyle w:val="cite1"/>
          <w:rFonts w:ascii="Helvetica" w:hAnsi="Helvetica" w:cs="Arial"/>
          <w:color w:val="000000"/>
          <w:sz w:val="28"/>
          <w:u w:val="thick" w:color="000000"/>
        </w:rPr>
        <w:t>98</w:t>
      </w:r>
      <w:r w:rsidRPr="00726013">
        <w:rPr>
          <w:rFonts w:ascii="Helvetica" w:hAnsi="Helvetica" w:cs="Arial"/>
        </w:rPr>
        <w:t>, p. 103-104.</w:t>
      </w:r>
    </w:p>
    <w:p w:rsidR="0057066A" w:rsidRPr="00726013" w:rsidRDefault="0057066A">
      <w:pPr>
        <w:rPr>
          <w:rStyle w:val="reduce2"/>
          <w:rFonts w:ascii="Helvetica" w:hAnsi="Helvetica"/>
        </w:rPr>
      </w:pPr>
    </w:p>
    <w:p w:rsidR="0057066A" w:rsidRPr="00726013" w:rsidRDefault="0057066A">
      <w:pPr>
        <w:pStyle w:val="evidencetext"/>
        <w:rPr>
          <w:rFonts w:ascii="Helvetica" w:hAnsi="Helvetica" w:cs="Arial"/>
        </w:rPr>
      </w:pPr>
      <w:r w:rsidRPr="00726013">
        <w:rPr>
          <w:rStyle w:val="reduce2"/>
          <w:rFonts w:ascii="Helvetica" w:hAnsi="Helvetica"/>
        </w:rPr>
        <w:t>The Sixties did not ask how the various groups of stakeholders were to reach a consensus about when to remodel a factory rather than build a new one, what prices to pay for raw materials, and the like</w:t>
      </w:r>
      <w:r w:rsidRPr="00726013">
        <w:rPr>
          <w:rFonts w:ascii="Helvetica" w:hAnsi="Helvetica" w:cs="Arial"/>
        </w:rPr>
        <w:t xml:space="preserve">. </w:t>
      </w:r>
      <w:r w:rsidRPr="00726013">
        <w:rPr>
          <w:rStyle w:val="underline"/>
          <w:rFonts w:ascii="Helvetica" w:hAnsi="Helvetica" w:cs="Arial"/>
        </w:rPr>
        <w:t xml:space="preserve">Sixties leftists </w:t>
      </w:r>
      <w:r w:rsidRPr="00726013">
        <w:rPr>
          <w:rStyle w:val="reduce2"/>
          <w:rFonts w:ascii="Helvetica" w:hAnsi="Helvetica"/>
        </w:rPr>
        <w:t>skipped lightly over all the questions which had been raised by the experience of nonmarket economies in the so-called socialist countries. They</w:t>
      </w:r>
      <w:r w:rsidRPr="00726013">
        <w:rPr>
          <w:rFonts w:ascii="Helvetica" w:hAnsi="Helvetica" w:cs="Arial"/>
        </w:rPr>
        <w:t xml:space="preserve"> </w:t>
      </w:r>
      <w:r w:rsidRPr="00726013">
        <w:rPr>
          <w:rStyle w:val="underline"/>
          <w:rFonts w:ascii="Helvetica" w:hAnsi="Helvetica" w:cs="Arial"/>
        </w:rPr>
        <w:t>seemed to be suggesting that once we were rid of both bureaucrats and entrepreneurs, “the people” would know how to handle competition from steel mills or textile factories in the devel</w:t>
      </w:r>
      <w:r w:rsidRPr="00726013">
        <w:rPr>
          <w:rStyle w:val="underline"/>
          <w:rFonts w:ascii="Helvetica" w:hAnsi="Helvetica" w:cs="Arial"/>
        </w:rPr>
        <w:softHyphen/>
        <w:t>oping world, price hikes on imported oil, and so on</w:t>
      </w:r>
      <w:r w:rsidRPr="00726013">
        <w:rPr>
          <w:rFonts w:ascii="Helvetica" w:hAnsi="Helvetica" w:cs="Arial"/>
        </w:rPr>
        <w:t xml:space="preserve">. </w:t>
      </w:r>
      <w:r w:rsidRPr="00726013">
        <w:rPr>
          <w:rStyle w:val="underline"/>
          <w:rFonts w:ascii="Helvetica" w:hAnsi="Helvetica" w:cs="Arial"/>
        </w:rPr>
        <w:t>But they never told us how “the people” would learn how to do this</w:t>
      </w:r>
      <w:r w:rsidRPr="00726013">
        <w:rPr>
          <w:rFonts w:ascii="Helvetica" w:hAnsi="Helvetica" w:cs="Arial"/>
        </w:rPr>
        <w:t xml:space="preserve">. </w:t>
      </w:r>
      <w:r w:rsidRPr="00726013">
        <w:rPr>
          <w:rStyle w:val="underline"/>
          <w:rFonts w:ascii="Helvetica" w:hAnsi="Helvetica" w:cs="Arial"/>
        </w:rPr>
        <w:t>The cultural Left still skips over such questions</w:t>
      </w:r>
      <w:r w:rsidRPr="00726013">
        <w:rPr>
          <w:rFonts w:ascii="Helvetica" w:hAnsi="Helvetica" w:cs="Arial"/>
        </w:rPr>
        <w:t xml:space="preserve">. </w:t>
      </w:r>
      <w:r w:rsidRPr="00726013">
        <w:rPr>
          <w:rStyle w:val="underline"/>
          <w:rFonts w:ascii="Helvetica" w:hAnsi="Helvetica" w:cs="Arial"/>
        </w:rPr>
        <w:t>Doing so is a consequence of its preference for talking about “the system” rather than about specific social practices and specific changes in those practices</w:t>
      </w:r>
      <w:r w:rsidRPr="00726013">
        <w:rPr>
          <w:rFonts w:ascii="Helvetica" w:hAnsi="Helvetica" w:cs="Arial"/>
        </w:rPr>
        <w:t xml:space="preserve">. </w:t>
      </w:r>
      <w:r w:rsidRPr="00726013">
        <w:rPr>
          <w:rStyle w:val="reduce2"/>
          <w:rFonts w:ascii="Helvetica" w:hAnsi="Helvetica"/>
        </w:rPr>
        <w:t xml:space="preserve">The rhetoric of this Left remains revolutionary rather than reformist and pragmatic. </w:t>
      </w:r>
      <w:r w:rsidRPr="00726013">
        <w:rPr>
          <w:rStyle w:val="underline"/>
          <w:rFonts w:ascii="Helvetica" w:hAnsi="Helvetica" w:cs="Arial"/>
        </w:rPr>
        <w:t xml:space="preserve">Its insouciant use of terms like “late capitalism” suggests that we can just wait for </w:t>
      </w:r>
      <w:r w:rsidRPr="00726013">
        <w:rPr>
          <w:rStyle w:val="underline"/>
          <w:rFonts w:ascii="Helvetica" w:hAnsi="Helvetica" w:cs="Arial"/>
        </w:rPr>
        <w:lastRenderedPageBreak/>
        <w:t>capitalism to collapse, rather than figuring out what</w:t>
      </w:r>
      <w:r w:rsidRPr="00726013">
        <w:rPr>
          <w:rFonts w:ascii="Helvetica" w:hAnsi="Helvetica" w:cs="Arial"/>
          <w:sz w:val="22"/>
        </w:rPr>
        <w:t xml:space="preserve">, </w:t>
      </w:r>
      <w:r w:rsidRPr="00726013">
        <w:rPr>
          <w:rStyle w:val="underline"/>
          <w:rFonts w:ascii="Helvetica" w:hAnsi="Helvetica" w:cs="Arial"/>
        </w:rPr>
        <w:t xml:space="preserve">in the absence of markets, will set prices and </w:t>
      </w:r>
      <w:r w:rsidRPr="00726013">
        <w:rPr>
          <w:rStyle w:val="reduce2"/>
          <w:rFonts w:ascii="Helvetica" w:hAnsi="Helvetica"/>
        </w:rPr>
        <w:t>regulate</w:t>
      </w:r>
      <w:r w:rsidRPr="00726013">
        <w:rPr>
          <w:rFonts w:ascii="Helvetica" w:hAnsi="Helvetica" w:cs="Arial"/>
        </w:rPr>
        <w:t xml:space="preserve"> </w:t>
      </w:r>
      <w:r w:rsidRPr="00726013">
        <w:rPr>
          <w:rStyle w:val="underline"/>
          <w:rFonts w:ascii="Helvetica" w:hAnsi="Helvetica" w:cs="Arial"/>
        </w:rPr>
        <w:t>distribution</w:t>
      </w:r>
      <w:r w:rsidRPr="00726013">
        <w:rPr>
          <w:rFonts w:ascii="Helvetica" w:hAnsi="Helvetica" w:cs="Arial"/>
        </w:rPr>
        <w:t xml:space="preserve">. </w:t>
      </w:r>
      <w:r w:rsidRPr="00726013">
        <w:rPr>
          <w:rStyle w:val="underline"/>
          <w:rFonts w:ascii="Helvetica" w:hAnsi="Helvetica" w:cs="Arial"/>
        </w:rPr>
        <w:t>The voting public, the public which must be won over if the Left is to emerge from the academy into the public square, sensibly wants to be told the details. It wants to know how things are going to work</w:t>
      </w:r>
      <w:r w:rsidRPr="00726013">
        <w:rPr>
          <w:rFonts w:ascii="Helvetica" w:hAnsi="Helvetica" w:cs="Arial"/>
        </w:rPr>
        <w:t xml:space="preserve"> </w:t>
      </w:r>
      <w:r w:rsidRPr="00726013">
        <w:rPr>
          <w:rStyle w:val="reduce2"/>
          <w:rFonts w:ascii="Helvetica" w:hAnsi="Helvetica"/>
        </w:rPr>
        <w:t>after markets are put behind us. It wants to know how participatory democracy is supposed to function</w:t>
      </w:r>
      <w:r w:rsidRPr="00726013">
        <w:rPr>
          <w:rFonts w:ascii="Helvetica" w:hAnsi="Helvetica" w:cs="Arial"/>
        </w:rPr>
        <w:t xml:space="preserve">. </w:t>
      </w:r>
      <w:r w:rsidRPr="00726013">
        <w:rPr>
          <w:rStyle w:val="underline"/>
          <w:rFonts w:ascii="Helvetica" w:hAnsi="Helvetica" w:cs="Arial"/>
        </w:rPr>
        <w:t>The cultural Left offers no answers to such demands for further information</w:t>
      </w:r>
      <w:r w:rsidRPr="00726013">
        <w:rPr>
          <w:rStyle w:val="reduce2"/>
          <w:rFonts w:ascii="Helvetica" w:hAnsi="Helvetica"/>
        </w:rPr>
        <w:t>, but until it confronts them it will not be able to be a political Left. The</w:t>
      </w:r>
      <w:r w:rsidRPr="00726013">
        <w:rPr>
          <w:rFonts w:ascii="Helvetica" w:hAnsi="Helvetica" w:cs="Arial"/>
        </w:rPr>
        <w:t xml:space="preserve"> </w:t>
      </w:r>
      <w:r w:rsidRPr="00726013">
        <w:rPr>
          <w:rStyle w:val="underline"/>
          <w:rFonts w:ascii="Helvetica" w:hAnsi="Helvetica" w:cs="Arial"/>
        </w:rPr>
        <w:t>public, sensibly, has no interest in getting rid of capitalism until it is offered details about the alternatives</w:t>
      </w:r>
      <w:r w:rsidRPr="00726013">
        <w:rPr>
          <w:rFonts w:ascii="Helvetica" w:hAnsi="Helvetica" w:cs="Arial"/>
        </w:rPr>
        <w:t xml:space="preserve">. </w:t>
      </w:r>
      <w:r w:rsidRPr="00726013">
        <w:rPr>
          <w:rStyle w:val="reduce2"/>
          <w:rFonts w:ascii="Helvetica" w:hAnsi="Helvetica"/>
        </w:rPr>
        <w:t>Nor should it be interested in participatory democracy—the liberation of the people from the power of the technocrats—until it is told how deliberative assemblies will acquire the same know-how which only the technocrats presently possess. Even someone like myself, whose admiration for John Dewey is almost unlimited, cannot take seri</w:t>
      </w:r>
      <w:r w:rsidRPr="00726013">
        <w:rPr>
          <w:rStyle w:val="reduce2"/>
          <w:rFonts w:ascii="Helvetica" w:hAnsi="Helvetica"/>
        </w:rPr>
        <w:softHyphen/>
        <w:t>ously his defense of participatory democracy against Walter Lippmann’s insistence on the need for expertise</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11" w:name="_Toc147748429"/>
      <w:r w:rsidRPr="00726013">
        <w:rPr>
          <w:rFonts w:ascii="Helvetica" w:hAnsi="Helvetica"/>
        </w:rPr>
        <w:lastRenderedPageBreak/>
        <w:t>**Realism**</w:t>
      </w:r>
      <w:bookmarkEnd w:id="211"/>
    </w:p>
    <w:p w:rsidR="0057066A" w:rsidRPr="00726013" w:rsidRDefault="0057066A">
      <w:pPr>
        <w:pStyle w:val="BlockTitle1"/>
        <w:rPr>
          <w:rFonts w:ascii="Helvetica" w:hAnsi="Helvetica"/>
        </w:rPr>
      </w:pPr>
      <w:bookmarkStart w:id="212" w:name="_Toc147748430"/>
      <w:r w:rsidRPr="00726013">
        <w:rPr>
          <w:rFonts w:ascii="Helvetica" w:hAnsi="Helvetica"/>
        </w:rPr>
        <w:lastRenderedPageBreak/>
        <w:t>Realism Good: 2AC (1/2)</w:t>
      </w:r>
      <w:bookmarkEnd w:id="21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First, STATES INEVITABLY COMPETE WITH EACH OTHER FOR INTERNATIONAL POWER – ANY ATTEMPT TO DEVIATE FROM THIS STRUCTURE CAUSES VIOLENCE</w:t>
      </w:r>
    </w:p>
    <w:p w:rsidR="0057066A" w:rsidRPr="00726013" w:rsidRDefault="0057066A">
      <w:pPr>
        <w:pStyle w:val="CardText0"/>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Mearscheimer</w:t>
      </w:r>
      <w:proofErr w:type="spellEnd"/>
      <w:r w:rsidRPr="00726013">
        <w:rPr>
          <w:rFonts w:ascii="Helvetica" w:hAnsi="Helvetica" w:cs="Arial"/>
        </w:rPr>
        <w:t xml:space="preserve"> 2001</w:t>
      </w:r>
    </w:p>
    <w:p w:rsidR="0057066A" w:rsidRPr="00726013" w:rsidRDefault="0057066A">
      <w:pPr>
        <w:pStyle w:val="evidencetext"/>
        <w:rPr>
          <w:rFonts w:ascii="Helvetica" w:hAnsi="Helvetica" w:cs="Arial"/>
        </w:rPr>
      </w:pPr>
      <w:r w:rsidRPr="00726013">
        <w:rPr>
          <w:rFonts w:ascii="Helvetica" w:hAnsi="Helvetica" w:cs="Arial"/>
        </w:rPr>
        <w:t xml:space="preserve">[John J., Prof. of Pol. Sci @ U. of Chicago, </w:t>
      </w:r>
      <w:r w:rsidRPr="00726013">
        <w:rPr>
          <w:rFonts w:ascii="Helvetica" w:hAnsi="Helvetica" w:cs="Arial"/>
          <w:i/>
        </w:rPr>
        <w:t>The Tragedy of Great Power Warfare</w:t>
      </w:r>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sz w:val="14"/>
          <w:szCs w:val="14"/>
        </w:rPr>
      </w:pPr>
      <w:r w:rsidRPr="00726013">
        <w:rPr>
          <w:rFonts w:ascii="Helvetica" w:hAnsi="Helvetica" w:cs="Arial"/>
          <w:highlight w:val="cyan"/>
          <w:u w:val="single"/>
        </w:rPr>
        <w:t>Great powers</w:t>
      </w:r>
      <w:r w:rsidRPr="00726013">
        <w:rPr>
          <w:rFonts w:ascii="Helvetica" w:hAnsi="Helvetica" w:cs="Arial"/>
          <w:u w:val="single"/>
        </w:rPr>
        <w:t xml:space="preserve"> fear each other. They </w:t>
      </w:r>
      <w:r w:rsidRPr="00726013">
        <w:rPr>
          <w:rFonts w:ascii="Helvetica" w:hAnsi="Helvetica" w:cs="Arial"/>
          <w:highlight w:val="cyan"/>
          <w:u w:val="single"/>
        </w:rPr>
        <w:t>regard each other with suspicion, and</w:t>
      </w:r>
      <w:r w:rsidRPr="00726013">
        <w:rPr>
          <w:rFonts w:ascii="Helvetica" w:hAnsi="Helvetica" w:cs="Arial"/>
        </w:rPr>
        <w:t xml:space="preserve"> they </w:t>
      </w:r>
      <w:r w:rsidRPr="00726013">
        <w:rPr>
          <w:rFonts w:ascii="Helvetica" w:hAnsi="Helvetica" w:cs="Arial"/>
          <w:highlight w:val="cyan"/>
          <w:u w:val="single"/>
        </w:rPr>
        <w:t>worry that war might be in the offing</w:t>
      </w:r>
      <w:r w:rsidRPr="00726013">
        <w:rPr>
          <w:rFonts w:ascii="Helvetica" w:hAnsi="Helvetica" w:cs="Arial"/>
        </w:rPr>
        <w:t xml:space="preserve">. </w:t>
      </w:r>
      <w:r w:rsidRPr="00726013">
        <w:rPr>
          <w:rFonts w:ascii="Helvetica" w:hAnsi="Helvetica" w:cs="Arial"/>
          <w:sz w:val="14"/>
          <w:szCs w:val="14"/>
        </w:rPr>
        <w:t>They anticipate danger.</w:t>
      </w:r>
      <w:r w:rsidRPr="00726013">
        <w:rPr>
          <w:rFonts w:ascii="Helvetica" w:hAnsi="Helvetica" w:cs="Arial"/>
        </w:rPr>
        <w:t xml:space="preserve"> </w:t>
      </w:r>
      <w:r w:rsidRPr="00726013">
        <w:rPr>
          <w:rFonts w:ascii="Helvetica" w:hAnsi="Helvetica" w:cs="Arial"/>
          <w:highlight w:val="cyan"/>
          <w:u w:val="single"/>
        </w:rPr>
        <w:t>There is little room for trust among states</w:t>
      </w:r>
      <w:r w:rsidRPr="00726013">
        <w:rPr>
          <w:rFonts w:ascii="Helvetica" w:hAnsi="Helvetica" w:cs="Arial"/>
        </w:rPr>
        <w:t xml:space="preserve">. </w:t>
      </w:r>
      <w:r w:rsidRPr="00726013">
        <w:rPr>
          <w:rFonts w:ascii="Helvetica" w:hAnsi="Helvetica" w:cs="Arial"/>
          <w:sz w:val="14"/>
          <w:szCs w:val="14"/>
        </w:rPr>
        <w:t>For sure, the level of fear varies across time and space, but it cannot be reduced to a trivial level. From the perspective of any one great power,</w:t>
      </w:r>
      <w:r w:rsidRPr="00726013">
        <w:rPr>
          <w:rFonts w:ascii="Helvetica" w:hAnsi="Helvetica" w:cs="Arial"/>
        </w:rPr>
        <w:t xml:space="preserve"> </w:t>
      </w:r>
      <w:r w:rsidRPr="00726013">
        <w:rPr>
          <w:rFonts w:ascii="Helvetica" w:hAnsi="Helvetica" w:cs="Arial"/>
          <w:u w:val="single"/>
        </w:rPr>
        <w:t>all other great powers are potential enemies</w:t>
      </w:r>
      <w:r w:rsidRPr="00726013">
        <w:rPr>
          <w:rFonts w:ascii="Helvetica" w:hAnsi="Helvetica" w:cs="Arial"/>
        </w:rPr>
        <w:t xml:space="preserve">. </w:t>
      </w:r>
      <w:r w:rsidRPr="00726013">
        <w:rPr>
          <w:rFonts w:ascii="Helvetica" w:hAnsi="Helvetica" w:cs="Arial"/>
          <w:sz w:val="14"/>
          <w:szCs w:val="14"/>
        </w:rPr>
        <w:t>This point is illustrated by the reaction of the United Kingdom and France to German reunification at the end of the Col War. Despite the fact that these three states had been close allies for almost forty-five years, both the United Kingdom and France immediately began worrying about the potential danger of a united Germany.</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The basis for this fear is that</w:t>
      </w:r>
      <w:r w:rsidRPr="00726013">
        <w:rPr>
          <w:rFonts w:ascii="Helvetica" w:hAnsi="Helvetica" w:cs="Arial"/>
        </w:rPr>
        <w:t xml:space="preserve"> </w:t>
      </w:r>
      <w:r w:rsidRPr="00726013">
        <w:rPr>
          <w:rFonts w:ascii="Helvetica" w:hAnsi="Helvetica" w:cs="Arial"/>
          <w:highlight w:val="cyan"/>
          <w:u w:val="single"/>
        </w:rPr>
        <w:t>in a world where great powers have the capability to attack each other</w:t>
      </w:r>
      <w:r w:rsidRPr="00726013">
        <w:rPr>
          <w:rFonts w:ascii="Helvetica" w:hAnsi="Helvetica" w:cs="Arial"/>
          <w:u w:val="single"/>
        </w:rPr>
        <w:t xml:space="preserve"> and might have the motive to do so </w:t>
      </w:r>
      <w:r w:rsidRPr="00726013">
        <w:rPr>
          <w:rFonts w:ascii="Helvetica" w:hAnsi="Helvetica" w:cs="Arial"/>
          <w:highlight w:val="cyan"/>
          <w:u w:val="single"/>
        </w:rPr>
        <w:t>any state bent on survival must be at least suspicious of other states</w:t>
      </w:r>
      <w:r w:rsidRPr="00726013">
        <w:rPr>
          <w:rFonts w:ascii="Helvetica" w:hAnsi="Helvetica" w:cs="Arial"/>
        </w:rPr>
        <w:t xml:space="preserve"> </w:t>
      </w:r>
      <w:r w:rsidRPr="00726013">
        <w:rPr>
          <w:rFonts w:ascii="Helvetica" w:hAnsi="Helvetica" w:cs="Arial"/>
          <w:sz w:val="14"/>
          <w:szCs w:val="14"/>
        </w:rPr>
        <w:t xml:space="preserve">and reluctant to trust them. Add to this the “911” problem – the absence of a central authority to which a threatened state can turn for help – and states have even greater incentive to fear each other. </w:t>
      </w:r>
      <w:proofErr w:type="spellStart"/>
      <w:r w:rsidRPr="00726013">
        <w:rPr>
          <w:rFonts w:ascii="Helvetica" w:hAnsi="Helvetica" w:cs="Arial"/>
          <w:sz w:val="14"/>
          <w:szCs w:val="14"/>
        </w:rPr>
        <w:t>Morever</w:t>
      </w:r>
      <w:proofErr w:type="spellEnd"/>
      <w:r w:rsidRPr="00726013">
        <w:rPr>
          <w:rFonts w:ascii="Helvetica" w:hAnsi="Helvetica" w:cs="Arial"/>
          <w:sz w:val="14"/>
          <w:szCs w:val="14"/>
        </w:rPr>
        <w:t>, there is no mechanism, other than the possible self-interest of third parties, for punishing an aggressor. Because it is sometimes difficult to deter potential aggressors, states have ample reason not to trust other states and to be prepared for war with them.</w:t>
      </w:r>
    </w:p>
    <w:p w:rsidR="0057066A" w:rsidRPr="00726013" w:rsidRDefault="0057066A">
      <w:pPr>
        <w:pStyle w:val="CardText0"/>
        <w:rPr>
          <w:rFonts w:ascii="Helvetica" w:hAnsi="Helvetica" w:cs="Arial"/>
        </w:rPr>
      </w:pPr>
      <w:r w:rsidRPr="00726013">
        <w:rPr>
          <w:rFonts w:ascii="Helvetica" w:hAnsi="Helvetica" w:cs="Arial"/>
          <w:highlight w:val="cyan"/>
          <w:u w:val="single"/>
        </w:rPr>
        <w:t>The possible consequences of falling victim to aggression</w:t>
      </w:r>
      <w:r w:rsidRPr="00726013">
        <w:rPr>
          <w:rFonts w:ascii="Helvetica" w:hAnsi="Helvetica" w:cs="Arial"/>
        </w:rPr>
        <w:t xml:space="preserve"> </w:t>
      </w:r>
      <w:r w:rsidRPr="00726013">
        <w:rPr>
          <w:rFonts w:ascii="Helvetica" w:hAnsi="Helvetica" w:cs="Arial"/>
          <w:sz w:val="14"/>
          <w:szCs w:val="14"/>
        </w:rPr>
        <w:t>further</w:t>
      </w:r>
      <w:r w:rsidRPr="00726013">
        <w:rPr>
          <w:rFonts w:ascii="Helvetica" w:hAnsi="Helvetica" w:cs="Arial"/>
        </w:rPr>
        <w:t xml:space="preserve"> </w:t>
      </w:r>
      <w:r w:rsidRPr="00726013">
        <w:rPr>
          <w:rFonts w:ascii="Helvetica" w:hAnsi="Helvetica" w:cs="Arial"/>
          <w:highlight w:val="cyan"/>
          <w:u w:val="single"/>
        </w:rPr>
        <w:t>amplify the importance of fear as a motivating force in world politics</w:t>
      </w:r>
      <w:r w:rsidRPr="00726013">
        <w:rPr>
          <w:rFonts w:ascii="Helvetica" w:hAnsi="Helvetica" w:cs="Arial"/>
        </w:rPr>
        <w:t xml:space="preserve">. </w:t>
      </w:r>
      <w:r w:rsidRPr="00726013">
        <w:rPr>
          <w:rFonts w:ascii="Helvetica" w:hAnsi="Helvetica" w:cs="Arial"/>
          <w:sz w:val="14"/>
          <w:szCs w:val="14"/>
        </w:rPr>
        <w:t>Great powers do not compete with each other as if international marketplace.</w:t>
      </w:r>
      <w:r w:rsidRPr="00726013">
        <w:rPr>
          <w:rFonts w:ascii="Helvetica" w:hAnsi="Helvetica" w:cs="Arial"/>
        </w:rPr>
        <w:t xml:space="preserve"> </w:t>
      </w:r>
      <w:r w:rsidRPr="00726013">
        <w:rPr>
          <w:rFonts w:ascii="Helvetica" w:hAnsi="Helvetica" w:cs="Arial"/>
          <w:u w:val="single"/>
        </w:rPr>
        <w:t>Political competition among states</w:t>
      </w:r>
      <w:r w:rsidRPr="00726013">
        <w:rPr>
          <w:rFonts w:ascii="Helvetica" w:hAnsi="Helvetica" w:cs="Arial"/>
        </w:rPr>
        <w:t xml:space="preserve"> </w:t>
      </w:r>
      <w:r w:rsidRPr="00726013">
        <w:rPr>
          <w:rFonts w:ascii="Helvetica" w:hAnsi="Helvetica" w:cs="Arial"/>
          <w:sz w:val="14"/>
          <w:szCs w:val="14"/>
        </w:rPr>
        <w:t xml:space="preserve">is a much more dangerous business than mere economic intercourse, the former </w:t>
      </w:r>
      <w:r w:rsidRPr="00726013">
        <w:rPr>
          <w:rFonts w:ascii="Helvetica" w:hAnsi="Helvetica" w:cs="Arial"/>
          <w:u w:val="single"/>
        </w:rPr>
        <w:t xml:space="preserve">can lead to war, and </w:t>
      </w:r>
      <w:r w:rsidRPr="00726013">
        <w:rPr>
          <w:rFonts w:ascii="Helvetica" w:hAnsi="Helvetica" w:cs="Arial"/>
          <w:highlight w:val="cyan"/>
          <w:u w:val="single"/>
        </w:rPr>
        <w:t>war often means mass killing on the battlefield as well as mass murder of civilians</w:t>
      </w:r>
      <w:r w:rsidRPr="00726013">
        <w:rPr>
          <w:rFonts w:ascii="Helvetica" w:hAnsi="Helvetica" w:cs="Arial"/>
          <w:u w:val="single"/>
        </w:rPr>
        <w:t>.</w:t>
      </w:r>
      <w:r w:rsidRPr="00726013">
        <w:rPr>
          <w:rFonts w:ascii="Helvetica" w:hAnsi="Helvetica" w:cs="Arial"/>
        </w:rPr>
        <w:t xml:space="preserve"> </w:t>
      </w:r>
      <w:r w:rsidRPr="00726013">
        <w:rPr>
          <w:rFonts w:ascii="Helvetica" w:hAnsi="Helvetica" w:cs="Arial"/>
          <w:sz w:val="14"/>
          <w:szCs w:val="14"/>
        </w:rPr>
        <w:t>In extreme cases, war can even lead to the destruction of states.</w:t>
      </w:r>
      <w:r w:rsidRPr="00726013">
        <w:rPr>
          <w:rFonts w:ascii="Helvetica" w:hAnsi="Helvetica" w:cs="Arial"/>
        </w:rPr>
        <w:t xml:space="preserve"> </w:t>
      </w:r>
      <w:r w:rsidRPr="00726013">
        <w:rPr>
          <w:rFonts w:ascii="Helvetica" w:hAnsi="Helvetica" w:cs="Arial"/>
          <w:u w:val="single"/>
        </w:rPr>
        <w:t>The horrible consequences of war sometimes cause states to view each other not just as competitors, but as potentially deadly enemies</w:t>
      </w:r>
      <w:r w:rsidRPr="00726013">
        <w:rPr>
          <w:rFonts w:ascii="Helvetica" w:hAnsi="Helvetica" w:cs="Arial"/>
        </w:rPr>
        <w:t xml:space="preserve">. </w:t>
      </w:r>
      <w:r w:rsidRPr="00726013">
        <w:rPr>
          <w:rFonts w:ascii="Helvetica" w:hAnsi="Helvetica" w:cs="Arial"/>
          <w:sz w:val="14"/>
          <w:szCs w:val="14"/>
        </w:rPr>
        <w:t>Political antagonism, in short, tends to be intense because the stakes are great</w:t>
      </w:r>
      <w:r w:rsidRPr="00726013">
        <w:rPr>
          <w:rFonts w:ascii="Helvetica" w:hAnsi="Helvetica" w:cs="Arial"/>
        </w:rPr>
        <w:t>.</w:t>
      </w:r>
    </w:p>
    <w:p w:rsidR="0057066A" w:rsidRPr="00726013" w:rsidRDefault="0057066A">
      <w:pPr>
        <w:pStyle w:val="CardText0"/>
        <w:rPr>
          <w:rFonts w:ascii="Helvetica" w:hAnsi="Helvetica" w:cs="Arial"/>
        </w:rPr>
      </w:pPr>
      <w:r w:rsidRPr="00726013">
        <w:rPr>
          <w:rFonts w:ascii="Helvetica" w:hAnsi="Helvetica" w:cs="Arial"/>
          <w:u w:val="single"/>
        </w:rPr>
        <w:t>States in the international system also aim to guarantee their own survival.</w:t>
      </w:r>
      <w:r w:rsidRPr="00726013">
        <w:rPr>
          <w:rFonts w:ascii="Helvetica" w:hAnsi="Helvetica" w:cs="Arial"/>
        </w:rPr>
        <w:t xml:space="preserve"> </w:t>
      </w:r>
      <w:r w:rsidRPr="00726013">
        <w:rPr>
          <w:rFonts w:ascii="Helvetica" w:hAnsi="Helvetica" w:cs="Arial"/>
          <w:sz w:val="14"/>
          <w:szCs w:val="14"/>
        </w:rPr>
        <w:t xml:space="preserve">Because other states are potential threats, and because there is no higher authority to come to their rescue when they dial 911, states cannot depend on others for their own security. </w:t>
      </w:r>
      <w:r w:rsidRPr="00726013">
        <w:rPr>
          <w:rFonts w:ascii="Helvetica" w:hAnsi="Helvetica" w:cs="Arial"/>
          <w:highlight w:val="cyan"/>
          <w:u w:val="single"/>
        </w:rPr>
        <w:t>Each state tends to see itself as vulnerable and alone, and</w:t>
      </w:r>
      <w:r w:rsidRPr="00726013">
        <w:rPr>
          <w:rFonts w:ascii="Helvetica" w:hAnsi="Helvetica" w:cs="Arial"/>
        </w:rPr>
        <w:t xml:space="preserve"> </w:t>
      </w:r>
      <w:r w:rsidRPr="00726013">
        <w:rPr>
          <w:rFonts w:ascii="Helvetica" w:hAnsi="Helvetica" w:cs="Arial"/>
          <w:sz w:val="14"/>
          <w:szCs w:val="14"/>
        </w:rPr>
        <w:t>therefore it</w:t>
      </w:r>
      <w:r w:rsidRPr="00726013">
        <w:rPr>
          <w:rFonts w:ascii="Helvetica" w:hAnsi="Helvetica" w:cs="Arial"/>
        </w:rPr>
        <w:t xml:space="preserve"> </w:t>
      </w:r>
    </w:p>
    <w:p w:rsidR="0057066A" w:rsidRPr="00726013" w:rsidRDefault="0057066A">
      <w:pPr>
        <w:pStyle w:val="CardText0"/>
        <w:rPr>
          <w:rFonts w:ascii="Helvetica" w:hAnsi="Helvetica" w:cs="Arial"/>
          <w:sz w:val="14"/>
          <w:szCs w:val="14"/>
        </w:rPr>
      </w:pPr>
      <w:r w:rsidRPr="00726013">
        <w:rPr>
          <w:rFonts w:ascii="Helvetica" w:hAnsi="Helvetica" w:cs="Arial"/>
          <w:highlight w:val="cyan"/>
          <w:u w:val="single"/>
        </w:rPr>
        <w:t>aims to provide for its own survival</w:t>
      </w:r>
      <w:r w:rsidRPr="00726013">
        <w:rPr>
          <w:rFonts w:ascii="Helvetica" w:hAnsi="Helvetica" w:cs="Arial"/>
          <w:sz w:val="14"/>
          <w:szCs w:val="14"/>
        </w:rPr>
        <w:t>. In international politics, God helps those who help themselves. This emphasis on self-help does not preclude states from forming alliances. But alliances are only temporary marriages of convenience: today’s alliance partner might be tomorrow’s enemy, and today’s enemy might be tomorrow’s alliance partner. For example, the United States fought with China and the Soviet Union against Germany and Japan in World War II, but soon thereafter flip-flopped enemies and partners and allied with West Germany and Japan against China and the Soviet Union during the Cold War.</w:t>
      </w:r>
    </w:p>
    <w:p w:rsidR="0057066A" w:rsidRPr="00726013" w:rsidRDefault="0057066A">
      <w:pPr>
        <w:pStyle w:val="CardText0"/>
        <w:rPr>
          <w:rFonts w:ascii="Helvetica" w:hAnsi="Helvetica" w:cs="Arial"/>
        </w:rPr>
      </w:pPr>
      <w:r w:rsidRPr="00726013">
        <w:rPr>
          <w:rFonts w:ascii="Helvetica" w:hAnsi="Helvetica" w:cs="Arial"/>
          <w:highlight w:val="cyan"/>
          <w:u w:val="single"/>
        </w:rPr>
        <w:t>States operating in a self-help world almost always act according to their own self-interest and do not subordinate their interests to the interests of other states</w:t>
      </w:r>
      <w:r w:rsidRPr="00726013">
        <w:rPr>
          <w:rFonts w:ascii="Helvetica" w:hAnsi="Helvetica" w:cs="Arial"/>
        </w:rPr>
        <w:t xml:space="preserve">, </w:t>
      </w:r>
      <w:r w:rsidRPr="00726013">
        <w:rPr>
          <w:rFonts w:ascii="Helvetica" w:hAnsi="Helvetica" w:cs="Arial"/>
          <w:sz w:val="14"/>
          <w:szCs w:val="14"/>
        </w:rPr>
        <w:t xml:space="preserve">or the so-called international community. The reason is simple: </w:t>
      </w:r>
      <w:r w:rsidRPr="00726013">
        <w:rPr>
          <w:rFonts w:ascii="Helvetica" w:hAnsi="Helvetica" w:cs="Arial"/>
          <w:u w:val="single"/>
        </w:rPr>
        <w:t>it pays to be selfish</w:t>
      </w:r>
      <w:r w:rsidRPr="00726013">
        <w:rPr>
          <w:rFonts w:ascii="Helvetica" w:hAnsi="Helvetica" w:cs="Arial"/>
        </w:rPr>
        <w:t xml:space="preserve"> </w:t>
      </w:r>
      <w:r w:rsidRPr="00726013">
        <w:rPr>
          <w:rFonts w:ascii="Helvetica" w:hAnsi="Helvetica" w:cs="Arial"/>
          <w:sz w:val="14"/>
          <w:szCs w:val="14"/>
        </w:rPr>
        <w:t>in a self-help world.</w:t>
      </w:r>
      <w:r w:rsidRPr="00726013">
        <w:rPr>
          <w:rFonts w:ascii="Helvetica" w:hAnsi="Helvetica" w:cs="Arial"/>
        </w:rPr>
        <w:t xml:space="preserve"> </w:t>
      </w:r>
      <w:r w:rsidRPr="00726013">
        <w:rPr>
          <w:rFonts w:ascii="Helvetica" w:hAnsi="Helvetica" w:cs="Arial"/>
          <w:highlight w:val="cyan"/>
          <w:u w:val="single"/>
        </w:rPr>
        <w:t>This is true in the short term as well as in the long term, because if a state loses in the short run, it might not be around for the long haul</w:t>
      </w:r>
      <w:r w:rsidRPr="00726013">
        <w:rPr>
          <w:rFonts w:ascii="Helvetica" w:hAnsi="Helvetica" w:cs="Arial"/>
        </w:rPr>
        <w:t>.</w:t>
      </w:r>
    </w:p>
    <w:p w:rsidR="0057066A" w:rsidRPr="00726013" w:rsidRDefault="0057066A">
      <w:pPr>
        <w:pStyle w:val="CardText0"/>
        <w:rPr>
          <w:rFonts w:ascii="Helvetica" w:hAnsi="Helvetica" w:cs="Arial"/>
        </w:rPr>
      </w:pPr>
      <w:r w:rsidRPr="00726013">
        <w:rPr>
          <w:rFonts w:ascii="Helvetica" w:hAnsi="Helvetica" w:cs="Arial"/>
          <w:sz w:val="14"/>
          <w:szCs w:val="14"/>
        </w:rPr>
        <w:t xml:space="preserve">Apprehensive about the ultimate intentions of other states, and </w:t>
      </w:r>
      <w:proofErr w:type="spellStart"/>
      <w:r w:rsidRPr="00726013">
        <w:rPr>
          <w:rFonts w:ascii="Helvetica" w:hAnsi="Helvetica" w:cs="Arial"/>
          <w:sz w:val="14"/>
          <w:szCs w:val="14"/>
        </w:rPr>
        <w:t>a ware</w:t>
      </w:r>
      <w:proofErr w:type="spellEnd"/>
      <w:r w:rsidRPr="00726013">
        <w:rPr>
          <w:rFonts w:ascii="Helvetica" w:hAnsi="Helvetica" w:cs="Arial"/>
          <w:sz w:val="14"/>
          <w:szCs w:val="14"/>
        </w:rPr>
        <w:t xml:space="preserve"> that they </w:t>
      </w:r>
      <w:proofErr w:type="spellStart"/>
      <w:r w:rsidRPr="00726013">
        <w:rPr>
          <w:rFonts w:ascii="Helvetica" w:hAnsi="Helvetica" w:cs="Arial"/>
          <w:sz w:val="14"/>
          <w:szCs w:val="14"/>
        </w:rPr>
        <w:t>oeprate</w:t>
      </w:r>
      <w:proofErr w:type="spellEnd"/>
      <w:r w:rsidRPr="00726013">
        <w:rPr>
          <w:rFonts w:ascii="Helvetica" w:hAnsi="Helvetica" w:cs="Arial"/>
          <w:sz w:val="14"/>
          <w:szCs w:val="14"/>
        </w:rPr>
        <w:t xml:space="preserve"> in a self-help system, </w:t>
      </w:r>
      <w:r w:rsidRPr="00726013">
        <w:rPr>
          <w:rFonts w:ascii="Helvetica" w:hAnsi="Helvetica" w:cs="Arial"/>
          <w:u w:val="single"/>
        </w:rPr>
        <w:t xml:space="preserve">states quickly understand that </w:t>
      </w:r>
      <w:r w:rsidRPr="00726013">
        <w:rPr>
          <w:rFonts w:ascii="Helvetica" w:hAnsi="Helvetica" w:cs="Arial"/>
          <w:highlight w:val="cyan"/>
          <w:u w:val="single"/>
        </w:rPr>
        <w:t>the best way to ensure their survival is to be the most powerful state in the system</w:t>
      </w:r>
      <w:r w:rsidRPr="00726013">
        <w:rPr>
          <w:rStyle w:val="underlinecardChar"/>
          <w:rFonts w:ascii="Helvetica" w:hAnsi="Helvetica" w:cs="Arial"/>
          <w:highlight w:val="cyan"/>
        </w:rPr>
        <w:t>. The stronger a state</w:t>
      </w:r>
      <w:r w:rsidRPr="00726013">
        <w:rPr>
          <w:rStyle w:val="underlinecardChar"/>
          <w:rFonts w:ascii="Helvetica" w:hAnsi="Helvetica" w:cs="Arial"/>
        </w:rPr>
        <w:t xml:space="preserve"> is relative to its potential rivals, </w:t>
      </w:r>
      <w:r w:rsidRPr="00726013">
        <w:rPr>
          <w:rStyle w:val="underlinecardChar"/>
          <w:rFonts w:ascii="Helvetica" w:hAnsi="Helvetica" w:cs="Arial"/>
          <w:highlight w:val="cyan"/>
        </w:rPr>
        <w:t xml:space="preserve">the </w:t>
      </w:r>
      <w:r w:rsidRPr="00726013">
        <w:rPr>
          <w:rStyle w:val="underlinecardChar"/>
          <w:rFonts w:ascii="Helvetica" w:hAnsi="Helvetica" w:cs="Arial"/>
          <w:highlight w:val="cyan"/>
        </w:rPr>
        <w:lastRenderedPageBreak/>
        <w:t>less likely it is that any of those rivals will attack it</w:t>
      </w:r>
      <w:r w:rsidRPr="00726013">
        <w:rPr>
          <w:rStyle w:val="underlinecardChar"/>
          <w:rFonts w:ascii="Helvetica" w:hAnsi="Helvetica" w:cs="Arial"/>
        </w:rPr>
        <w:t xml:space="preserve"> and threaten its survival</w:t>
      </w:r>
      <w:r w:rsidRPr="00726013">
        <w:rPr>
          <w:rFonts w:ascii="Helvetica" w:hAnsi="Helvetica" w:cs="Arial"/>
          <w:sz w:val="14"/>
          <w:szCs w:val="14"/>
        </w:rPr>
        <w:t>. Weaker states will be reluctant to pick fights with more powerful states because the weaker states are likely to suffer military defeat. Indeed,</w:t>
      </w:r>
      <w:r w:rsidRPr="00726013">
        <w:rPr>
          <w:rFonts w:ascii="Helvetica" w:hAnsi="Helvetica" w:cs="Arial"/>
        </w:rPr>
        <w:t xml:space="preserve"> </w:t>
      </w:r>
      <w:r w:rsidRPr="00726013">
        <w:rPr>
          <w:rFonts w:ascii="Helvetica" w:hAnsi="Helvetica" w:cs="Arial"/>
          <w:u w:val="single"/>
        </w:rPr>
        <w:t>the bigger the gap in power between any two states, the less likely it is that the weaker will attack the stronger</w:t>
      </w:r>
      <w:r w:rsidRPr="00726013">
        <w:rPr>
          <w:rFonts w:ascii="Helvetica" w:hAnsi="Helvetica" w:cs="Arial"/>
        </w:rPr>
        <w:t xml:space="preserve">. </w:t>
      </w:r>
      <w:r w:rsidRPr="00726013">
        <w:rPr>
          <w:rFonts w:ascii="Helvetica" w:hAnsi="Helvetica" w:cs="Arial"/>
          <w:sz w:val="14"/>
          <w:szCs w:val="14"/>
        </w:rPr>
        <w:t>Neither Canada nor Mexico, for example, would countenance attacking the United States, which is far more powerful than its neighbors. The ideal situation is to be the hegemon in the system. As Immanuel Kant said,</w:t>
      </w:r>
      <w:r w:rsidRPr="00726013">
        <w:rPr>
          <w:rFonts w:ascii="Helvetica" w:hAnsi="Helvetica" w:cs="Arial"/>
        </w:rPr>
        <w:t xml:space="preserve"> “</w:t>
      </w:r>
      <w:r w:rsidRPr="00726013">
        <w:rPr>
          <w:rFonts w:ascii="Helvetica" w:hAnsi="Helvetica" w:cs="Arial"/>
          <w:highlight w:val="cyan"/>
          <w:u w:val="single"/>
        </w:rPr>
        <w:t>It is the desire</w:t>
      </w:r>
      <w:r w:rsidRPr="00726013">
        <w:rPr>
          <w:rFonts w:ascii="Helvetica" w:hAnsi="Helvetica" w:cs="Arial"/>
          <w:u w:val="single"/>
        </w:rPr>
        <w:t xml:space="preserve"> of every state</w:t>
      </w:r>
      <w:r w:rsidRPr="00726013">
        <w:rPr>
          <w:rFonts w:ascii="Helvetica" w:hAnsi="Helvetica" w:cs="Arial"/>
          <w:sz w:val="14"/>
          <w:szCs w:val="14"/>
        </w:rPr>
        <w:t>, or of its ruler,</w:t>
      </w:r>
      <w:r w:rsidRPr="00726013">
        <w:rPr>
          <w:rFonts w:ascii="Helvetica" w:hAnsi="Helvetica" w:cs="Arial"/>
        </w:rPr>
        <w:t xml:space="preserve"> </w:t>
      </w:r>
    </w:p>
    <w:p w:rsidR="0057066A" w:rsidRPr="00726013" w:rsidRDefault="0057066A">
      <w:pPr>
        <w:pStyle w:val="evidencetext"/>
        <w:rPr>
          <w:rFonts w:ascii="Helvetica" w:hAnsi="Helvetica" w:cs="Arial"/>
        </w:rPr>
      </w:pPr>
      <w:r w:rsidRPr="00726013">
        <w:rPr>
          <w:rFonts w:ascii="Helvetica" w:hAnsi="Helvetica" w:cs="Arial"/>
          <w:highlight w:val="cyan"/>
          <w:u w:val="single"/>
        </w:rPr>
        <w:t>to arrive at a condition of perpetual peace by conquering the whole world</w:t>
      </w:r>
      <w:r w:rsidRPr="00726013">
        <w:rPr>
          <w:rFonts w:ascii="Helvetica" w:hAnsi="Helvetica" w:cs="Arial"/>
          <w:u w:val="single"/>
        </w:rPr>
        <w:t xml:space="preserve">, if that were possible.” </w:t>
      </w:r>
      <w:r w:rsidRPr="00726013">
        <w:rPr>
          <w:rFonts w:ascii="Helvetica" w:hAnsi="Helvetica" w:cs="Arial"/>
          <w:highlight w:val="cyan"/>
          <w:u w:val="single"/>
        </w:rPr>
        <w:t>Survival would then be almost guaranteed</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Realism Good: 2AC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REALISM MUST BE USED STRATEGICALLY – REJECTING IT RISKS WORSE USES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Stefano </w:t>
      </w:r>
      <w:proofErr w:type="spellStart"/>
      <w:r w:rsidRPr="00726013">
        <w:rPr>
          <w:rFonts w:ascii="Helvetica" w:hAnsi="Helvetica" w:cs="Arial"/>
          <w:b/>
          <w:sz w:val="28"/>
          <w:u w:val="thick" w:color="000000"/>
        </w:rPr>
        <w:t>Guzzini</w:t>
      </w:r>
      <w:proofErr w:type="spellEnd"/>
      <w:r w:rsidRPr="00726013">
        <w:rPr>
          <w:rFonts w:ascii="Helvetica" w:hAnsi="Helvetica" w:cs="Arial"/>
        </w:rPr>
        <w:t xml:space="preserve">, Assistant Professor at Central European Univ., Realism in International Relations and International Political Economy, </w:t>
      </w:r>
      <w:r w:rsidRPr="00726013">
        <w:rPr>
          <w:rStyle w:val="cite1"/>
          <w:rFonts w:ascii="Helvetica" w:hAnsi="Helvetica" w:cs="Arial"/>
          <w:sz w:val="28"/>
          <w:u w:val="thick" w:color="000000"/>
        </w:rPr>
        <w:t>1998</w:t>
      </w:r>
      <w:r w:rsidRPr="00726013">
        <w:rPr>
          <w:rFonts w:ascii="Helvetica" w:hAnsi="Helvetica" w:cs="Arial"/>
        </w:rPr>
        <w:t>, p. 212</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rPr>
      </w:pPr>
      <w:r w:rsidRPr="00726013">
        <w:rPr>
          <w:rStyle w:val="reduce2"/>
          <w:rFonts w:ascii="Helvetica" w:hAnsi="Helvetica"/>
        </w:rPr>
        <w:t>Therefore, in a third step, this chapter also claims that</w:t>
      </w:r>
      <w:r w:rsidRPr="00726013">
        <w:rPr>
          <w:rFonts w:ascii="Helvetica" w:hAnsi="Helvetica" w:cs="Arial"/>
        </w:rPr>
        <w:t xml:space="preserve"> </w:t>
      </w:r>
      <w:r w:rsidRPr="00726013">
        <w:rPr>
          <w:rStyle w:val="underline"/>
          <w:rFonts w:ascii="Helvetica" w:hAnsi="Helvetica" w:cs="Arial"/>
          <w:highlight w:val="yellow"/>
        </w:rPr>
        <w:t>it is impossible</w:t>
      </w:r>
      <w:r w:rsidRPr="00726013">
        <w:rPr>
          <w:rStyle w:val="underline"/>
          <w:rFonts w:ascii="Helvetica" w:hAnsi="Helvetica" w:cs="Arial"/>
        </w:rPr>
        <w:t xml:space="preserve"> </w:t>
      </w:r>
      <w:r w:rsidRPr="00726013">
        <w:rPr>
          <w:rStyle w:val="reduce2"/>
          <w:rFonts w:ascii="Helvetica" w:hAnsi="Helvetica"/>
        </w:rPr>
        <w:t>just</w:t>
      </w:r>
      <w:r w:rsidRPr="00726013">
        <w:rPr>
          <w:rStyle w:val="underline"/>
          <w:rFonts w:ascii="Helvetica" w:hAnsi="Helvetica" w:cs="Arial"/>
        </w:rPr>
        <w:t xml:space="preserve"> </w:t>
      </w:r>
      <w:r w:rsidRPr="00726013">
        <w:rPr>
          <w:rStyle w:val="underline"/>
          <w:rFonts w:ascii="Helvetica" w:hAnsi="Helvetica" w:cs="Arial"/>
          <w:highlight w:val="yellow"/>
        </w:rPr>
        <w:t>to heap realism onto the dustbin</w:t>
      </w:r>
      <w:r w:rsidRPr="00726013">
        <w:rPr>
          <w:rFonts w:ascii="Helvetica" w:hAnsi="Helvetica" w:cs="Arial"/>
        </w:rPr>
        <w:t xml:space="preserve"> </w:t>
      </w:r>
      <w:r w:rsidRPr="00726013">
        <w:rPr>
          <w:rStyle w:val="reduce2"/>
          <w:rFonts w:ascii="Helvetica" w:hAnsi="Helvetica"/>
        </w:rPr>
        <w:t>of history</w:t>
      </w:r>
      <w:r w:rsidRPr="00726013">
        <w:rPr>
          <w:rFonts w:ascii="Helvetica" w:hAnsi="Helvetica" w:cs="Arial"/>
        </w:rPr>
        <w:t xml:space="preserve"> </w:t>
      </w:r>
      <w:r w:rsidRPr="00726013">
        <w:rPr>
          <w:rStyle w:val="underline"/>
          <w:rFonts w:ascii="Helvetica" w:hAnsi="Helvetica" w:cs="Arial"/>
          <w:highlight w:val="yellow"/>
        </w:rPr>
        <w:t>and start anew</w:t>
      </w:r>
      <w:r w:rsidRPr="00726013">
        <w:rPr>
          <w:rStyle w:val="underline"/>
          <w:rFonts w:ascii="Helvetica" w:hAnsi="Helvetica" w:cs="Arial"/>
        </w:rPr>
        <w:t xml:space="preserve">. </w:t>
      </w:r>
      <w:r w:rsidRPr="00726013">
        <w:rPr>
          <w:rStyle w:val="reduce2"/>
          <w:rFonts w:ascii="Helvetica" w:hAnsi="Helvetica"/>
        </w:rPr>
        <w:t>This is a non</w:t>
      </w:r>
      <w:r w:rsidRPr="00726013">
        <w:rPr>
          <w:rStyle w:val="reduce2"/>
          <w:rFonts w:ascii="Helvetica" w:hAnsi="Helvetica"/>
        </w:rPr>
        <w:noBreakHyphen/>
        <w:t>option. Although realism as a strictly causal theory has been a disappointment, various</w:t>
      </w:r>
      <w:r w:rsidRPr="00726013">
        <w:rPr>
          <w:rFonts w:ascii="Helvetica" w:hAnsi="Helvetica" w:cs="Arial"/>
        </w:rPr>
        <w:t xml:space="preserve"> </w:t>
      </w:r>
      <w:r w:rsidRPr="00726013">
        <w:rPr>
          <w:rStyle w:val="underline"/>
          <w:rFonts w:ascii="Helvetica" w:hAnsi="Helvetica" w:cs="Arial"/>
          <w:highlight w:val="yellow"/>
        </w:rPr>
        <w:t>realist assumptions are</w:t>
      </w:r>
      <w:r w:rsidRPr="00726013">
        <w:rPr>
          <w:rStyle w:val="underline"/>
          <w:rFonts w:ascii="Helvetica" w:hAnsi="Helvetica" w:cs="Arial"/>
        </w:rPr>
        <w:t xml:space="preserve"> </w:t>
      </w:r>
      <w:r w:rsidRPr="00726013">
        <w:rPr>
          <w:rFonts w:ascii="Helvetica" w:hAnsi="Helvetica" w:cs="Arial"/>
        </w:rPr>
        <w:t>well</w:t>
      </w:r>
      <w:r w:rsidRPr="00726013">
        <w:rPr>
          <w:rStyle w:val="underline"/>
          <w:rFonts w:ascii="Helvetica" w:hAnsi="Helvetica" w:cs="Arial"/>
        </w:rPr>
        <w:t xml:space="preserve"> </w:t>
      </w:r>
      <w:r w:rsidRPr="00726013">
        <w:rPr>
          <w:rStyle w:val="underline"/>
          <w:rFonts w:ascii="Helvetica" w:hAnsi="Helvetica" w:cs="Arial"/>
          <w:highlight w:val="yellow"/>
        </w:rPr>
        <w:t>alive in the minds of</w:t>
      </w:r>
      <w:r w:rsidRPr="00726013">
        <w:rPr>
          <w:rStyle w:val="underline"/>
          <w:rFonts w:ascii="Helvetica" w:hAnsi="Helvetica" w:cs="Arial"/>
        </w:rPr>
        <w:t xml:space="preserve"> </w:t>
      </w:r>
      <w:r w:rsidRPr="00726013">
        <w:rPr>
          <w:rStyle w:val="reduce2"/>
          <w:rFonts w:ascii="Helvetica" w:hAnsi="Helvetica"/>
        </w:rPr>
        <w:t>many</w:t>
      </w:r>
      <w:r w:rsidRPr="00726013">
        <w:rPr>
          <w:rStyle w:val="underline"/>
          <w:rFonts w:ascii="Helvetica" w:hAnsi="Helvetica" w:cs="Arial"/>
        </w:rPr>
        <w:t xml:space="preserve"> </w:t>
      </w:r>
      <w:r w:rsidRPr="00726013">
        <w:rPr>
          <w:rStyle w:val="underline"/>
          <w:rFonts w:ascii="Helvetica" w:hAnsi="Helvetica" w:cs="Arial"/>
          <w:highlight w:val="yellow"/>
        </w:rPr>
        <w:t>practitioners</w:t>
      </w:r>
      <w:r w:rsidRPr="00726013">
        <w:rPr>
          <w:rFonts w:ascii="Helvetica" w:hAnsi="Helvetica" w:cs="Arial"/>
        </w:rPr>
        <w:t xml:space="preserve"> </w:t>
      </w:r>
      <w:r w:rsidRPr="00726013">
        <w:rPr>
          <w:rStyle w:val="reduce2"/>
          <w:rFonts w:ascii="Helvetica" w:hAnsi="Helvetica"/>
        </w:rPr>
        <w:t xml:space="preserve">and observers of international affairs. Although it does not correspond to a theory which helps us to understand a real world with objective laws, </w:t>
      </w:r>
      <w:r w:rsidRPr="00726013">
        <w:rPr>
          <w:rStyle w:val="reduce2"/>
          <w:rFonts w:ascii="Helvetica" w:hAnsi="Helvetica"/>
          <w:highlight w:val="yellow"/>
        </w:rPr>
        <w:t>it</w:t>
      </w:r>
      <w:r w:rsidRPr="00726013">
        <w:rPr>
          <w:rStyle w:val="reduce2"/>
          <w:rFonts w:ascii="Helvetica" w:hAnsi="Helvetica"/>
        </w:rPr>
        <w:t xml:space="preserve"> is a world</w:t>
      </w:r>
      <w:r w:rsidRPr="00726013">
        <w:rPr>
          <w:rStyle w:val="reduce2"/>
          <w:rFonts w:ascii="Helvetica" w:hAnsi="Helvetica"/>
        </w:rPr>
        <w:noBreakHyphen/>
        <w:t>view which suggests thoughts about it, and which</w:t>
      </w:r>
      <w:r w:rsidRPr="00726013">
        <w:rPr>
          <w:rFonts w:ascii="Helvetica" w:hAnsi="Helvetica" w:cs="Arial"/>
        </w:rPr>
        <w:t xml:space="preserve"> </w:t>
      </w:r>
      <w:r w:rsidRPr="00726013">
        <w:rPr>
          <w:rStyle w:val="underline"/>
          <w:rFonts w:ascii="Helvetica" w:hAnsi="Helvetica" w:cs="Arial"/>
          <w:highlight w:val="yellow"/>
        </w:rPr>
        <w:t>permeates our daily language</w:t>
      </w:r>
      <w:r w:rsidRPr="00726013">
        <w:rPr>
          <w:rStyle w:val="underline"/>
          <w:rFonts w:ascii="Helvetica" w:hAnsi="Helvetica" w:cs="Arial"/>
        </w:rPr>
        <w:t xml:space="preserve"> </w:t>
      </w:r>
      <w:r w:rsidRPr="00726013">
        <w:rPr>
          <w:rStyle w:val="reduce2"/>
          <w:rFonts w:ascii="Helvetica" w:hAnsi="Helvetica"/>
        </w:rPr>
        <w:t>for making sense of it. Realism has been a rich, albeit very contestable, reservoir of lessons of the past, of metaphors and historical analogies, which, in the hands of its most gifted representatives, have been proposed, at times imposed, and reproduced as guides to a common understanding of international affairs. Realism is alive in the collective memory and self</w:t>
      </w:r>
      <w:r w:rsidRPr="00726013">
        <w:rPr>
          <w:rStyle w:val="reduce2"/>
          <w:rFonts w:ascii="Helvetica" w:hAnsi="Helvetica"/>
        </w:rPr>
        <w:noBreakHyphen/>
        <w:t>understanding of our (i.e. Western) foreign policy elite and public, whether educated or not. Hence, we cannot but deal with it. For this reason</w:t>
      </w:r>
      <w:r w:rsidRPr="00726013">
        <w:rPr>
          <w:rFonts w:ascii="Helvetica" w:hAnsi="Helvetica" w:cs="Arial"/>
        </w:rPr>
        <w:t xml:space="preserve">, </w:t>
      </w:r>
      <w:r w:rsidRPr="00726013">
        <w:rPr>
          <w:rStyle w:val="underline"/>
          <w:rFonts w:ascii="Helvetica" w:hAnsi="Helvetica" w:cs="Arial"/>
          <w:highlight w:val="yellow"/>
        </w:rPr>
        <w:t xml:space="preserve">forgetting </w:t>
      </w:r>
      <w:r w:rsidRPr="00726013">
        <w:rPr>
          <w:rFonts w:ascii="Helvetica" w:hAnsi="Helvetica" w:cs="Arial"/>
          <w:highlight w:val="yellow"/>
          <w:u w:val="single"/>
        </w:rPr>
        <w:t>realism</w:t>
      </w:r>
      <w:r w:rsidRPr="00726013">
        <w:rPr>
          <w:rStyle w:val="underline"/>
          <w:rFonts w:ascii="Helvetica" w:hAnsi="Helvetica" w:cs="Arial"/>
          <w:highlight w:val="yellow"/>
        </w:rPr>
        <w:t xml:space="preserve"> is </w:t>
      </w:r>
      <w:r w:rsidRPr="00726013">
        <w:rPr>
          <w:rFonts w:ascii="Helvetica" w:hAnsi="Helvetica" w:cs="Arial"/>
          <w:highlight w:val="yellow"/>
          <w:u w:val="single"/>
        </w:rPr>
        <w:t>also</w:t>
      </w:r>
      <w:r w:rsidRPr="00726013">
        <w:rPr>
          <w:rFonts w:ascii="Helvetica" w:hAnsi="Helvetica" w:cs="Arial"/>
        </w:rPr>
        <w:t xml:space="preserve"> </w:t>
      </w:r>
      <w:r w:rsidRPr="00726013">
        <w:rPr>
          <w:rStyle w:val="underline"/>
          <w:rFonts w:ascii="Helvetica" w:hAnsi="Helvetica" w:cs="Arial"/>
          <w:highlight w:val="yellow"/>
        </w:rPr>
        <w:t>questionable</w:t>
      </w:r>
      <w:r w:rsidRPr="00726013">
        <w:rPr>
          <w:rFonts w:ascii="Helvetica" w:hAnsi="Helvetica" w:cs="Arial"/>
        </w:rPr>
        <w:t xml:space="preserve">. </w:t>
      </w:r>
      <w:r w:rsidRPr="00726013">
        <w:rPr>
          <w:rStyle w:val="reduce2"/>
          <w:rFonts w:ascii="Helvetica" w:hAnsi="Helvetica"/>
        </w:rPr>
        <w:t>Of course, academic observers should not bow to the whims of daily politics. But staying at distance, or</w:t>
      </w:r>
      <w:r w:rsidRPr="00726013">
        <w:rPr>
          <w:rFonts w:ascii="Helvetica" w:hAnsi="Helvetica" w:cs="Arial"/>
        </w:rPr>
        <w:t xml:space="preserve"> </w:t>
      </w:r>
      <w:r w:rsidRPr="00726013">
        <w:rPr>
          <w:rStyle w:val="underline"/>
          <w:rFonts w:ascii="Helvetica" w:hAnsi="Helvetica" w:cs="Arial"/>
          <w:highlight w:val="yellow"/>
        </w:rPr>
        <w:t>being critical, does not mean</w:t>
      </w:r>
      <w:r w:rsidRPr="00726013">
        <w:rPr>
          <w:rStyle w:val="underline"/>
          <w:rFonts w:ascii="Helvetica" w:hAnsi="Helvetica" w:cs="Arial"/>
        </w:rPr>
        <w:t xml:space="preserve"> </w:t>
      </w:r>
      <w:r w:rsidRPr="00726013">
        <w:rPr>
          <w:rStyle w:val="reduce2"/>
          <w:rFonts w:ascii="Helvetica" w:hAnsi="Helvetica"/>
        </w:rPr>
        <w:t>that</w:t>
      </w:r>
      <w:r w:rsidRPr="00726013">
        <w:rPr>
          <w:rStyle w:val="underline"/>
          <w:rFonts w:ascii="Helvetica" w:hAnsi="Helvetica" w:cs="Arial"/>
        </w:rPr>
        <w:t xml:space="preserve"> </w:t>
      </w:r>
      <w:r w:rsidRPr="00726013">
        <w:rPr>
          <w:rStyle w:val="underline"/>
          <w:rFonts w:ascii="Helvetica" w:hAnsi="Helvetica" w:cs="Arial"/>
          <w:highlight w:val="yellow"/>
        </w:rPr>
        <w:t>they should lose the capacity to understand the languages of those who make significant decisions</w:t>
      </w:r>
      <w:r w:rsidRPr="00726013">
        <w:rPr>
          <w:rStyle w:val="underline"/>
          <w:rFonts w:ascii="Helvetica" w:hAnsi="Helvetica" w:cs="Arial"/>
        </w:rPr>
        <w:t>,</w:t>
      </w:r>
      <w:r w:rsidRPr="00726013">
        <w:rPr>
          <w:rFonts w:ascii="Helvetica" w:hAnsi="Helvetica" w:cs="Arial"/>
        </w:rPr>
        <w:t xml:space="preserve"> </w:t>
      </w:r>
      <w:r w:rsidRPr="00726013">
        <w:rPr>
          <w:rStyle w:val="reduce2"/>
          <w:rFonts w:ascii="Helvetica" w:hAnsi="Helvetica"/>
        </w:rPr>
        <w:t>not only in government, but also in firms, NGOs, and other institutions. To the contrary,</w:t>
      </w:r>
      <w:r w:rsidRPr="00726013">
        <w:rPr>
          <w:rFonts w:ascii="Helvetica" w:hAnsi="Helvetica" w:cs="Arial"/>
        </w:rPr>
        <w:t xml:space="preserve"> </w:t>
      </w:r>
      <w:r w:rsidRPr="00726013">
        <w:rPr>
          <w:rStyle w:val="underline"/>
          <w:rFonts w:ascii="Helvetica" w:hAnsi="Helvetica" w:cs="Arial"/>
          <w:highlight w:val="yellow"/>
        </w:rPr>
        <w:t>this</w:t>
      </w:r>
      <w:r w:rsidRPr="00726013">
        <w:rPr>
          <w:rStyle w:val="underline"/>
          <w:rFonts w:ascii="Helvetica" w:hAnsi="Helvetica" w:cs="Arial"/>
        </w:rPr>
        <w:t xml:space="preserve"> </w:t>
      </w:r>
      <w:r w:rsidRPr="00726013">
        <w:rPr>
          <w:rStyle w:val="reduce2"/>
          <w:rFonts w:ascii="Helvetica" w:hAnsi="Helvetica"/>
        </w:rPr>
        <w:t>understanding, as increasingly varied as it may be, is a prerequisite for their very profession. More particularly, it</w:t>
      </w:r>
      <w:r w:rsidRPr="00726013">
        <w:rPr>
          <w:rFonts w:ascii="Helvetica" w:hAnsi="Helvetica" w:cs="Arial"/>
        </w:rPr>
        <w:t xml:space="preserve"> </w:t>
      </w:r>
      <w:r w:rsidRPr="00726013">
        <w:rPr>
          <w:rStyle w:val="underline"/>
          <w:rFonts w:ascii="Helvetica" w:hAnsi="Helvetica" w:cs="Arial"/>
          <w:highlight w:val="yellow"/>
        </w:rPr>
        <w:t>is a prerequisite for opposing</w:t>
      </w:r>
      <w:r w:rsidRPr="00726013">
        <w:rPr>
          <w:rStyle w:val="underline"/>
          <w:rFonts w:ascii="Helvetica" w:hAnsi="Helvetica" w:cs="Arial"/>
        </w:rPr>
        <w:t xml:space="preserve"> </w:t>
      </w:r>
      <w:r w:rsidRPr="00726013">
        <w:rPr>
          <w:rStyle w:val="reduce2"/>
          <w:rFonts w:ascii="Helvetica" w:hAnsi="Helvetica"/>
        </w:rPr>
        <w:t>the more</w:t>
      </w:r>
      <w:r w:rsidRPr="00726013">
        <w:rPr>
          <w:rStyle w:val="underline"/>
          <w:rFonts w:ascii="Helvetica" w:hAnsi="Helvetica" w:cs="Arial"/>
        </w:rPr>
        <w:t xml:space="preserve"> </w:t>
      </w:r>
      <w:r w:rsidRPr="00726013">
        <w:rPr>
          <w:rStyle w:val="underline"/>
          <w:rFonts w:ascii="Helvetica" w:hAnsi="Helvetica" w:cs="Arial"/>
          <w:highlight w:val="yellow"/>
        </w:rPr>
        <w:t>irresponsible claims made in the name</w:t>
      </w:r>
      <w:r w:rsidRPr="00726013">
        <w:rPr>
          <w:rFonts w:ascii="Helvetica" w:hAnsi="Helvetica" w:cs="Arial"/>
        </w:rPr>
        <w:t xml:space="preserve">, </w:t>
      </w:r>
      <w:r w:rsidRPr="00726013">
        <w:rPr>
          <w:rStyle w:val="reduce2"/>
          <w:rFonts w:ascii="Helvetica" w:hAnsi="Helvetica"/>
        </w:rPr>
        <w:t>although not always necessarily in the spirit</w:t>
      </w:r>
      <w:r w:rsidRPr="00726013">
        <w:rPr>
          <w:rFonts w:ascii="Helvetica" w:hAnsi="Helvetica" w:cs="Arial"/>
        </w:rPr>
        <w:t xml:space="preserve">, </w:t>
      </w:r>
      <w:r w:rsidRPr="00726013">
        <w:rPr>
          <w:rStyle w:val="underline"/>
          <w:rFonts w:ascii="Helvetica" w:hAnsi="Helvetica" w:cs="Arial"/>
          <w:highlight w:val="yellow"/>
        </w:rPr>
        <w:t>of realism</w:t>
      </w:r>
      <w:r w:rsidRPr="00726013">
        <w:rPr>
          <w:rStyle w:val="underline"/>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third, THE PERM SOLVES BEST… REALISM OPENS UP SPACE FOR ONGOING CRITICISM, MAKING THE ALTERNATIVE POSSIBLE</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Murray</w:t>
      </w:r>
      <w:r w:rsidRPr="00726013">
        <w:rPr>
          <w:rFonts w:ascii="Helvetica" w:hAnsi="Helvetica" w:cs="Arial"/>
        </w:rPr>
        <w:t>, Professor Politics at the University of Wales, 19</w:t>
      </w:r>
      <w:r w:rsidRPr="00726013">
        <w:rPr>
          <w:rFonts w:ascii="Helvetica" w:hAnsi="Helvetica" w:cs="Arial"/>
          <w:b/>
          <w:sz w:val="28"/>
          <w:u w:val="thick" w:color="000000"/>
        </w:rPr>
        <w:t>97</w:t>
      </w:r>
      <w:r w:rsidRPr="00726013">
        <w:rPr>
          <w:rFonts w:ascii="Helvetica" w:hAnsi="Helvetica" w:cs="Arial"/>
        </w:rPr>
        <w:t xml:space="preserve"> (Alastair J.H., Reconstructing Realism: Between Power Politics and Cosmopolitan Ethics, p. 193-6)</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For realism man remains, in the final analysis, limited by himself. As such, it emphasizes caution, and focuses not merely upon the achievement of long-term objectives, but also upon the resolution of more- immediate difficulties. Given that,</w:t>
      </w:r>
      <w:r w:rsidRPr="00726013">
        <w:rPr>
          <w:rStyle w:val="highlight2"/>
          <w:rFonts w:ascii="Helvetica" w:hAnsi="Helvetica" w:cs="Arial"/>
        </w:rPr>
        <w:t xml:space="preserve"> in the absence of a resolution of such difficulties, longer-term objectives are liable to be unachievable, realism would seem to offer a more effective strategy of transition</w:t>
      </w:r>
      <w:r w:rsidRPr="00726013">
        <w:rPr>
          <w:rFonts w:ascii="Helvetica" w:hAnsi="Helvetica" w:cs="Arial"/>
        </w:rPr>
        <w:t xml:space="preserve"> </w:t>
      </w:r>
      <w:r w:rsidRPr="00726013">
        <w:rPr>
          <w:rStyle w:val="reduce2"/>
          <w:rFonts w:ascii="Helvetica" w:hAnsi="Helvetica"/>
        </w:rPr>
        <w:t>than relativism itself. Whereas, in constructivism, such strategies are divorced from an awareness of the immediate problems which obstruct such efforts, and, in critical theoretical perspectives, they are divorced from the current realities of international politics altogether,</w:t>
      </w:r>
      <w:r w:rsidRPr="00726013">
        <w:rPr>
          <w:rFonts w:ascii="Helvetica" w:hAnsi="Helvetica" w:cs="Arial"/>
          <w:spacing w:val="-5"/>
        </w:rPr>
        <w:t xml:space="preserve"> </w:t>
      </w:r>
      <w:r w:rsidRPr="00726013">
        <w:rPr>
          <w:rStyle w:val="highlight2"/>
          <w:rFonts w:ascii="Helvetica" w:hAnsi="Helvetica" w:cs="Arial"/>
        </w:rPr>
        <w:t>realism's emphasis on</w:t>
      </w:r>
      <w:r w:rsidRPr="00726013">
        <w:rPr>
          <w:rFonts w:ascii="Helvetica" w:hAnsi="Helvetica" w:cs="Arial"/>
          <w:spacing w:val="-5"/>
        </w:rPr>
        <w:t xml:space="preserve"> </w:t>
      </w:r>
      <w:r w:rsidRPr="00726013">
        <w:rPr>
          <w:rStyle w:val="reduce2"/>
          <w:rFonts w:ascii="Helvetica" w:hAnsi="Helvetica"/>
        </w:rPr>
        <w:t xml:space="preserve">first addressing the </w:t>
      </w:r>
      <w:r w:rsidRPr="00726013">
        <w:rPr>
          <w:rStyle w:val="highlight2"/>
          <w:rFonts w:ascii="Helvetica" w:hAnsi="Helvetica" w:cs="Arial"/>
        </w:rPr>
        <w:t>immediate obstacles</w:t>
      </w:r>
      <w:r w:rsidRPr="00726013">
        <w:rPr>
          <w:rFonts w:ascii="Helvetica" w:hAnsi="Helvetica" w:cs="Arial"/>
          <w:spacing w:val="-5"/>
          <w:u w:val="thick"/>
        </w:rPr>
        <w:t xml:space="preserve"> </w:t>
      </w:r>
      <w:r w:rsidRPr="00726013">
        <w:rPr>
          <w:rStyle w:val="reduce2"/>
          <w:rFonts w:ascii="Helvetica" w:hAnsi="Helvetica"/>
        </w:rPr>
        <w:t>to development</w:t>
      </w:r>
      <w:r w:rsidRPr="00726013">
        <w:rPr>
          <w:rFonts w:ascii="Helvetica" w:hAnsi="Helvetica" w:cs="Arial"/>
          <w:spacing w:val="-5"/>
        </w:rPr>
        <w:t xml:space="preserve"> </w:t>
      </w:r>
      <w:r w:rsidRPr="00726013">
        <w:rPr>
          <w:rStyle w:val="reduce2"/>
          <w:rFonts w:ascii="Helvetica" w:hAnsi="Helvetica"/>
        </w:rPr>
        <w:t>ensures that it at least</w:t>
      </w:r>
      <w:r w:rsidRPr="00726013">
        <w:rPr>
          <w:rFonts w:ascii="Helvetica" w:hAnsi="Helvetica" w:cs="Arial"/>
          <w:spacing w:val="-5"/>
        </w:rPr>
        <w:t xml:space="preserve"> </w:t>
      </w:r>
      <w:r w:rsidRPr="00726013">
        <w:rPr>
          <w:rStyle w:val="highlight2"/>
          <w:rFonts w:ascii="Helvetica" w:hAnsi="Helvetica" w:cs="Arial"/>
        </w:rPr>
        <w:t>generates strategies which offer</w:t>
      </w:r>
      <w:r w:rsidRPr="00726013">
        <w:rPr>
          <w:rFonts w:ascii="Helvetica" w:hAnsi="Helvetica" w:cs="Arial"/>
          <w:spacing w:val="-5"/>
          <w:u w:val="thick"/>
        </w:rPr>
        <w:t xml:space="preserve"> </w:t>
      </w:r>
      <w:r w:rsidRPr="00726013">
        <w:rPr>
          <w:rStyle w:val="reduce2"/>
          <w:rFonts w:ascii="Helvetica" w:hAnsi="Helvetica"/>
        </w:rPr>
        <w:t>us</w:t>
      </w:r>
      <w:r w:rsidRPr="00726013">
        <w:rPr>
          <w:rFonts w:ascii="Helvetica" w:hAnsi="Helvetica" w:cs="Arial"/>
          <w:spacing w:val="-5"/>
        </w:rPr>
        <w:t xml:space="preserve"> </w:t>
      </w:r>
      <w:r w:rsidRPr="00726013">
        <w:rPr>
          <w:rStyle w:val="highlight2"/>
          <w:rFonts w:ascii="Helvetica" w:hAnsi="Helvetica" w:cs="Arial"/>
        </w:rPr>
        <w:t>a tangible path</w:t>
      </w:r>
      <w:r w:rsidRPr="00726013">
        <w:rPr>
          <w:rFonts w:ascii="Helvetica" w:hAnsi="Helvetica" w:cs="Arial"/>
          <w:spacing w:val="-5"/>
          <w:u w:val="thick"/>
        </w:rPr>
        <w:t xml:space="preserve"> </w:t>
      </w:r>
      <w:r w:rsidRPr="00726013">
        <w:rPr>
          <w:rStyle w:val="reduce2"/>
          <w:rFonts w:ascii="Helvetica" w:hAnsi="Helvetica"/>
        </w:rPr>
        <w:t xml:space="preserve">to follow. If these strategies perhaps lack the visionary appeal of </w:t>
      </w:r>
      <w:proofErr w:type="spellStart"/>
      <w:r w:rsidRPr="00726013">
        <w:rPr>
          <w:rStyle w:val="reduce2"/>
          <w:rFonts w:ascii="Helvetica" w:hAnsi="Helvetica"/>
        </w:rPr>
        <w:t>reflectivist</w:t>
      </w:r>
      <w:proofErr w:type="spellEnd"/>
      <w:r w:rsidRPr="00726013">
        <w:rPr>
          <w:rStyle w:val="reduce2"/>
          <w:rFonts w:ascii="Helvetica" w:hAnsi="Helvetica"/>
        </w:rPr>
        <w:t xml:space="preserve"> proposals, emphasizing simply the necessity of a restrained moderate diplomacy in order to ameliorate conflicts between states, to foster a degree of mutual understanding in international relations, and, ultimately, to develop a sense of community which might underlie a more comprehensive international society</w:t>
      </w:r>
      <w:r w:rsidRPr="00726013">
        <w:rPr>
          <w:rFonts w:ascii="Helvetica" w:hAnsi="Helvetica" w:cs="Arial"/>
          <w:spacing w:val="-5"/>
        </w:rPr>
        <w:t xml:space="preserve">, </w:t>
      </w:r>
      <w:r w:rsidRPr="00726013">
        <w:rPr>
          <w:rStyle w:val="highlight2"/>
          <w:rFonts w:ascii="Helvetica" w:hAnsi="Helvetica" w:cs="Arial"/>
        </w:rPr>
        <w:t>they</w:t>
      </w:r>
      <w:r w:rsidRPr="00726013">
        <w:rPr>
          <w:rFonts w:ascii="Helvetica" w:hAnsi="Helvetica" w:cs="Arial"/>
          <w:spacing w:val="-5"/>
          <w:u w:val="thick"/>
        </w:rPr>
        <w:t xml:space="preserve"> </w:t>
      </w:r>
      <w:r w:rsidRPr="00726013">
        <w:rPr>
          <w:rStyle w:val="reduce2"/>
          <w:rFonts w:ascii="Helvetica" w:hAnsi="Helvetica"/>
        </w:rPr>
        <w:t xml:space="preserve">at least </w:t>
      </w:r>
      <w:r w:rsidRPr="00726013">
        <w:rPr>
          <w:rStyle w:val="highlight2"/>
          <w:rFonts w:ascii="Helvetica" w:hAnsi="Helvetica" w:cs="Arial"/>
        </w:rPr>
        <w:t>seek to</w:t>
      </w:r>
      <w:r w:rsidRPr="00726013">
        <w:rPr>
          <w:rFonts w:ascii="Helvetica" w:hAnsi="Helvetica" w:cs="Arial"/>
        </w:rPr>
        <w:t xml:space="preserve"> </w:t>
      </w:r>
      <w:r w:rsidRPr="00726013">
        <w:rPr>
          <w:rStyle w:val="reduce2"/>
          <w:rFonts w:ascii="Helvetica" w:hAnsi="Helvetica"/>
        </w:rPr>
        <w:t>take advantage of the possibilities of</w:t>
      </w:r>
      <w:r w:rsidRPr="00726013">
        <w:rPr>
          <w:rFonts w:ascii="Helvetica" w:hAnsi="Helvetica" w:cs="Arial"/>
        </w:rPr>
        <w:t xml:space="preserve"> </w:t>
      </w:r>
      <w:r w:rsidRPr="00726013">
        <w:rPr>
          <w:rStyle w:val="highlight2"/>
          <w:rFonts w:ascii="Helvetica" w:hAnsi="Helvetica" w:cs="Arial"/>
        </w:rPr>
        <w:t>reform</w:t>
      </w:r>
      <w:r w:rsidRPr="00726013">
        <w:rPr>
          <w:rFonts w:ascii="Helvetica" w:hAnsi="Helvetica" w:cs="Arial"/>
        </w:rPr>
        <w:t xml:space="preserve"> </w:t>
      </w:r>
      <w:r w:rsidRPr="00726013">
        <w:rPr>
          <w:rStyle w:val="reduce2"/>
          <w:rFonts w:ascii="Helvetica" w:hAnsi="Helvetica"/>
        </w:rPr>
        <w:t>in</w:t>
      </w:r>
      <w:r w:rsidRPr="00726013">
        <w:rPr>
          <w:rFonts w:ascii="Helvetica" w:hAnsi="Helvetica" w:cs="Arial"/>
        </w:rPr>
        <w:t xml:space="preserve"> </w:t>
      </w:r>
      <w:r w:rsidRPr="00726013">
        <w:rPr>
          <w:rStyle w:val="highlight2"/>
          <w:rFonts w:ascii="Helvetica" w:hAnsi="Helvetica" w:cs="Arial"/>
        </w:rPr>
        <w:t>the current international system without jeopardizing the possibilities of order</w:t>
      </w:r>
      <w:r w:rsidRPr="00726013">
        <w:rPr>
          <w:rFonts w:ascii="Helvetica" w:hAnsi="Helvetica" w:cs="Arial"/>
        </w:rPr>
        <w:t xml:space="preserve">. </w:t>
      </w:r>
      <w:r w:rsidRPr="00726013">
        <w:rPr>
          <w:rStyle w:val="reduce2"/>
          <w:rFonts w:ascii="Helvetica" w:hAnsi="Helvetica"/>
        </w:rPr>
        <w:t xml:space="preserve">Realism's gradualist reformism, the careful tending of what it regards as an essentially organic process, ultimately suggests the basis for a more sustainable strategy for reform than </w:t>
      </w:r>
      <w:proofErr w:type="spellStart"/>
      <w:r w:rsidRPr="00726013">
        <w:rPr>
          <w:rStyle w:val="reduce2"/>
          <w:rFonts w:ascii="Helvetica" w:hAnsi="Helvetica"/>
        </w:rPr>
        <w:t>reflectivist</w:t>
      </w:r>
      <w:proofErr w:type="spellEnd"/>
      <w:r w:rsidRPr="00726013">
        <w:rPr>
          <w:rStyle w:val="reduce2"/>
          <w:rFonts w:ascii="Helvetica" w:hAnsi="Helvetica"/>
        </w:rPr>
        <w:t xml:space="preserve"> perspectives, however dramatic, can offer. For the realist, then, if rationalist theories prove so conservative as to make their adoption problematic, critical theories prove so progressive as to make their adoption unattractive. If the former can justifiably be criticized for seeking to make a far from ideal order work more efficiently, thus perpetuating its existence and </w:t>
      </w:r>
    </w:p>
    <w:p w:rsidR="0057066A" w:rsidRPr="00726013" w:rsidRDefault="0057066A">
      <w:pPr>
        <w:pStyle w:val="evidencetext"/>
        <w:rPr>
          <w:rFonts w:ascii="Helvetica" w:hAnsi="Helvetica" w:cs="Arial"/>
          <w:spacing w:val="-2"/>
          <w:u w:val="thick"/>
        </w:rPr>
      </w:pPr>
      <w:r w:rsidRPr="00726013">
        <w:rPr>
          <w:rStyle w:val="reduce2"/>
          <w:rFonts w:ascii="Helvetica" w:hAnsi="Helvetica"/>
        </w:rPr>
        <w:t xml:space="preserve">legitimating its errors, </w:t>
      </w:r>
      <w:proofErr w:type="spellStart"/>
      <w:r w:rsidRPr="00726013">
        <w:rPr>
          <w:rStyle w:val="reduce2"/>
          <w:rFonts w:ascii="Helvetica" w:hAnsi="Helvetica"/>
        </w:rPr>
        <w:t>reflectivist</w:t>
      </w:r>
      <w:proofErr w:type="spellEnd"/>
      <w:r w:rsidRPr="00726013">
        <w:rPr>
          <w:rStyle w:val="reduce2"/>
          <w:rFonts w:ascii="Helvetica" w:hAnsi="Helvetica"/>
        </w:rPr>
        <w:t xml:space="preserve"> theory can equally be criticized for searching for a tomorrow which may never exist, thereby endangering the possibility of establishing any form of stable order in the here and now.</w:t>
      </w:r>
      <w:r w:rsidRPr="00726013">
        <w:rPr>
          <w:rFonts w:ascii="Helvetica" w:hAnsi="Helvetica" w:cs="Arial"/>
          <w:spacing w:val="-3"/>
        </w:rPr>
        <w:t xml:space="preserve"> </w:t>
      </w:r>
      <w:r w:rsidRPr="00726013">
        <w:rPr>
          <w:rStyle w:val="highlight2"/>
          <w:rFonts w:ascii="Helvetica" w:hAnsi="Helvetica" w:cs="Arial"/>
        </w:rPr>
        <w:t>Realism's</w:t>
      </w:r>
      <w:r w:rsidRPr="00726013">
        <w:rPr>
          <w:rFonts w:ascii="Helvetica" w:hAnsi="Helvetica" w:cs="Arial"/>
          <w:spacing w:val="-3"/>
        </w:rPr>
        <w:t xml:space="preserve"> </w:t>
      </w:r>
      <w:r w:rsidRPr="00726013">
        <w:rPr>
          <w:rStyle w:val="reduce2"/>
          <w:rFonts w:ascii="Helvetica" w:hAnsi="Helvetica"/>
        </w:rPr>
        <w:t>distinctive</w:t>
      </w:r>
      <w:r w:rsidRPr="00726013">
        <w:rPr>
          <w:rFonts w:ascii="Helvetica" w:hAnsi="Helvetica" w:cs="Arial"/>
          <w:spacing w:val="-3"/>
        </w:rPr>
        <w:t xml:space="preserve"> </w:t>
      </w:r>
      <w:r w:rsidRPr="00726013">
        <w:rPr>
          <w:rStyle w:val="highlight2"/>
          <w:rFonts w:ascii="Helvetica" w:hAnsi="Helvetica" w:cs="Arial"/>
        </w:rPr>
        <w:t>contribution</w:t>
      </w:r>
      <w:r w:rsidRPr="00726013">
        <w:rPr>
          <w:rFonts w:ascii="Helvetica" w:hAnsi="Helvetica" w:cs="Arial"/>
          <w:spacing w:val="-3"/>
        </w:rPr>
        <w:t xml:space="preserve"> </w:t>
      </w:r>
      <w:r w:rsidRPr="00726013">
        <w:rPr>
          <w:rStyle w:val="reduce2"/>
          <w:rFonts w:ascii="Helvetica" w:hAnsi="Helvetica"/>
        </w:rPr>
        <w:t>thus</w:t>
      </w:r>
      <w:r w:rsidRPr="00726013">
        <w:rPr>
          <w:rFonts w:ascii="Helvetica" w:hAnsi="Helvetica" w:cs="Arial"/>
          <w:spacing w:val="-3"/>
        </w:rPr>
        <w:t xml:space="preserve"> </w:t>
      </w:r>
      <w:r w:rsidRPr="00726013">
        <w:rPr>
          <w:rStyle w:val="highlight2"/>
          <w:rFonts w:ascii="Helvetica" w:hAnsi="Helvetica" w:cs="Arial"/>
        </w:rPr>
        <w:t>lies in its attempt to drive a path</w:t>
      </w:r>
      <w:r w:rsidRPr="00726013">
        <w:rPr>
          <w:rFonts w:ascii="Helvetica" w:hAnsi="Helvetica" w:cs="Arial"/>
          <w:spacing w:val="-3"/>
        </w:rPr>
        <w:t xml:space="preserve"> </w:t>
      </w:r>
      <w:r w:rsidRPr="00726013">
        <w:rPr>
          <w:rStyle w:val="reduce2"/>
          <w:rFonts w:ascii="Helvetica" w:hAnsi="Helvetica"/>
        </w:rPr>
        <w:t>between the two, a path which, in the process, suggests the basis</w:t>
      </w:r>
      <w:r w:rsidRPr="00726013">
        <w:rPr>
          <w:rFonts w:ascii="Helvetica" w:hAnsi="Helvetica" w:cs="Arial"/>
          <w:u w:val="thick"/>
        </w:rPr>
        <w:t xml:space="preserve"> </w:t>
      </w:r>
      <w:r w:rsidRPr="00726013">
        <w:rPr>
          <w:rStyle w:val="highlight2"/>
          <w:rFonts w:ascii="Helvetica" w:hAnsi="Helvetica" w:cs="Arial"/>
        </w:rPr>
        <w:t>on which</w:t>
      </w:r>
      <w:r w:rsidRPr="00726013">
        <w:rPr>
          <w:rFonts w:ascii="Helvetica" w:hAnsi="Helvetica" w:cs="Arial"/>
          <w:u w:val="thick"/>
        </w:rPr>
        <w:t xml:space="preserve"> </w:t>
      </w:r>
      <w:r w:rsidRPr="00726013">
        <w:rPr>
          <w:rStyle w:val="reduce2"/>
          <w:rFonts w:ascii="Helvetica" w:hAnsi="Helvetica"/>
        </w:rPr>
        <w:t>some form of</w:t>
      </w:r>
      <w:r w:rsidRPr="00726013">
        <w:rPr>
          <w:rFonts w:ascii="Helvetica" w:hAnsi="Helvetica" w:cs="Arial"/>
        </w:rPr>
        <w:t xml:space="preserve"> </w:t>
      </w:r>
      <w:r w:rsidRPr="00726013">
        <w:rPr>
          <w:rStyle w:val="highlight2"/>
          <w:rFonts w:ascii="Helvetica" w:hAnsi="Helvetica" w:cs="Arial"/>
        </w:rPr>
        <w:t>synthesis</w:t>
      </w:r>
      <w:r w:rsidRPr="00726013">
        <w:rPr>
          <w:rFonts w:ascii="Helvetica" w:hAnsi="Helvetica" w:cs="Arial"/>
          <w:u w:val="thick"/>
        </w:rPr>
        <w:t xml:space="preserve"> </w:t>
      </w:r>
      <w:r w:rsidRPr="00726013">
        <w:rPr>
          <w:rStyle w:val="reduce2"/>
          <w:rFonts w:ascii="Helvetica" w:hAnsi="Helvetica"/>
        </w:rPr>
        <w:t>between rationalism and relativism</w:t>
      </w:r>
      <w:r w:rsidRPr="00726013">
        <w:rPr>
          <w:rFonts w:ascii="Helvetica" w:hAnsi="Helvetica" w:cs="Arial"/>
        </w:rPr>
        <w:t xml:space="preserve"> </w:t>
      </w:r>
      <w:r w:rsidRPr="00726013">
        <w:rPr>
          <w:rStyle w:val="highlight2"/>
          <w:rFonts w:ascii="Helvetica" w:hAnsi="Helvetica" w:cs="Arial"/>
        </w:rPr>
        <w:t>might be achieved</w:t>
      </w:r>
      <w:r w:rsidRPr="00726013">
        <w:rPr>
          <w:rFonts w:ascii="Helvetica" w:hAnsi="Helvetica" w:cs="Arial"/>
        </w:rPr>
        <w:t xml:space="preserve">. </w:t>
      </w:r>
      <w:r w:rsidRPr="00726013">
        <w:rPr>
          <w:rStyle w:val="reduce2"/>
          <w:rFonts w:ascii="Helvetica" w:hAnsi="Helvetica"/>
        </w:rPr>
        <w:t xml:space="preserve">Oriented in its genesis towards addressing the shortcomings in an idealist transformatory project, it is centrally motivated by concern to reconcile vision with practicality, to relate utopia and reality. Unifying technical and a practical stance, it combines aspects of the positivist methodology employed by problem-solving theory with the interpretative stance adopted by critical theory, avoiding the monism of perspective which leads to the self-destructive conflict between the two. Ultimately, it can simultaneously acknowledge the possibility of change in the structure of the international system and the need to probe the limits of the possible, and yet also question the proximity of any international transformation, emphasize the persistence of problems after such a transformation, and serve as a reminder of the need to grasp whatever semblance of order can be obtained in the </w:t>
      </w:r>
      <w:proofErr w:type="spellStart"/>
      <w:r w:rsidRPr="00726013">
        <w:rPr>
          <w:rStyle w:val="reduce2"/>
          <w:rFonts w:ascii="Helvetica" w:hAnsi="Helvetica"/>
        </w:rPr>
        <w:t>mean time</w:t>
      </w:r>
      <w:proofErr w:type="spellEnd"/>
      <w:r w:rsidRPr="00726013">
        <w:rPr>
          <w:rStyle w:val="reduce2"/>
          <w:rFonts w:ascii="Helvetica" w:hAnsi="Helvetica"/>
        </w:rPr>
        <w:t xml:space="preserve">. Indeed, it is possible to say that realism is uniquely suited to serve as such an orientation. Simultaneously to critique contemporary resolutions of the problem of political authority as unsatisfactory and yet to support them as an attainable measure of order in an unstable world involves one in a contradiction which is difficult to accept. Yet, because it grasps the essential ambiguity of the political, and adopts </w:t>
      </w:r>
      <w:proofErr w:type="spellStart"/>
      <w:r w:rsidRPr="00726013">
        <w:rPr>
          <w:rStyle w:val="reduce2"/>
          <w:rFonts w:ascii="Helvetica" w:hAnsi="Helvetica"/>
        </w:rPr>
        <w:t>imperfectionism</w:t>
      </w:r>
      <w:proofErr w:type="spellEnd"/>
      <w:r w:rsidRPr="00726013">
        <w:rPr>
          <w:rStyle w:val="reduce2"/>
          <w:rFonts w:ascii="Helvetica" w:hAnsi="Helvetica"/>
        </w:rPr>
        <w:t xml:space="preserve"> as its dominant motif, realism can relate these two tasks in a way which allows neither to predominate, achieving, if not a reconciliation, then at least a viable synthesis. Perhaps the most famous realist refrain is that all politics are power politics. It is the all </w:t>
      </w:r>
      <w:r w:rsidRPr="00726013">
        <w:rPr>
          <w:rStyle w:val="reduce2"/>
          <w:rFonts w:ascii="Helvetica" w:hAnsi="Helvetica"/>
        </w:rPr>
        <w:lastRenderedPageBreak/>
        <w:t xml:space="preserve">that is important here. Realism lays claim to a relevance across systems, and because it relies on a conception of human nature, rather than a historically specific structure of world politics, it can make good on this claim. If its observations about human nature are even remotely accurate, the problems that it addresses will transcend contingent formulations of the problem of political order. Even in a genuine cosmopolis, conflict might become technical, but it would not be eliminated altogether.67 The primary manifestations of power might become more economic or institutional rather than (para)military but, where disagreements occur and power exists, the employment of the one to ensure the satisfactory resolution of the other is inevitable short of a wholesale transformation of human </w:t>
      </w:r>
      <w:proofErr w:type="spellStart"/>
      <w:r w:rsidRPr="00726013">
        <w:rPr>
          <w:rStyle w:val="reduce2"/>
          <w:rFonts w:ascii="Helvetica" w:hAnsi="Helvetica"/>
        </w:rPr>
        <w:t>behaviour</w:t>
      </w:r>
      <w:proofErr w:type="spellEnd"/>
      <w:r w:rsidRPr="00726013">
        <w:rPr>
          <w:rStyle w:val="reduce2"/>
          <w:rFonts w:ascii="Helvetica" w:hAnsi="Helvetica"/>
        </w:rPr>
        <w:t>. Power is ultimately of the essence of politics; it is not something which can be banished, only tamed and restrained. As a result</w:t>
      </w:r>
      <w:r w:rsidRPr="00726013">
        <w:rPr>
          <w:rFonts w:ascii="Helvetica" w:hAnsi="Helvetica" w:cs="Arial"/>
          <w:spacing w:val="-5"/>
        </w:rPr>
        <w:t xml:space="preserve">, </w:t>
      </w:r>
      <w:r w:rsidRPr="00726013">
        <w:rPr>
          <w:rStyle w:val="highlight2"/>
          <w:rFonts w:ascii="Helvetica" w:hAnsi="Helvetica" w:cs="Arial"/>
        </w:rPr>
        <w:t>realism achieves</w:t>
      </w:r>
      <w:r w:rsidRPr="00726013">
        <w:rPr>
          <w:rFonts w:ascii="Helvetica" w:hAnsi="Helvetica" w:cs="Arial"/>
        </w:rPr>
        <w:t xml:space="preserve"> </w:t>
      </w:r>
      <w:r w:rsidRPr="00726013">
        <w:rPr>
          <w:rStyle w:val="reduce2"/>
          <w:rFonts w:ascii="Helvetica" w:hAnsi="Helvetica"/>
        </w:rPr>
        <w:t xml:space="preserve">a universal relevance to the problem of </w:t>
      </w:r>
      <w:r w:rsidRPr="00726013">
        <w:rPr>
          <w:rStyle w:val="highlight2"/>
          <w:rFonts w:ascii="Helvetica" w:hAnsi="Helvetica" w:cs="Arial"/>
        </w:rPr>
        <w:t>political action which allows it to relate</w:t>
      </w:r>
      <w:r w:rsidRPr="00726013">
        <w:rPr>
          <w:rFonts w:ascii="Helvetica" w:hAnsi="Helvetica" w:cs="Arial"/>
        </w:rPr>
        <w:t xml:space="preserve"> </w:t>
      </w:r>
      <w:r w:rsidRPr="00726013">
        <w:rPr>
          <w:rStyle w:val="reduce2"/>
          <w:rFonts w:ascii="Helvetica" w:hAnsi="Helvetica"/>
        </w:rPr>
        <w:t>the reformist zeal of</w:t>
      </w:r>
      <w:r w:rsidRPr="00726013">
        <w:rPr>
          <w:rFonts w:ascii="Helvetica" w:hAnsi="Helvetica" w:cs="Arial"/>
        </w:rPr>
        <w:t xml:space="preserve"> </w:t>
      </w:r>
      <w:r w:rsidRPr="00726013">
        <w:rPr>
          <w:rStyle w:val="highlight2"/>
          <w:rFonts w:ascii="Helvetica" w:hAnsi="Helvetica" w:cs="Arial"/>
        </w:rPr>
        <w:t>critical theory</w:t>
      </w:r>
      <w:r w:rsidRPr="00726013">
        <w:rPr>
          <w:rFonts w:ascii="Helvetica" w:hAnsi="Helvetica" w:cs="Arial"/>
          <w:spacing w:val="2"/>
        </w:rPr>
        <w:t>,</w:t>
      </w:r>
      <w:r w:rsidRPr="00726013">
        <w:rPr>
          <w:rFonts w:ascii="Helvetica" w:hAnsi="Helvetica" w:cs="Arial"/>
        </w:rPr>
        <w:t xml:space="preserve"> </w:t>
      </w:r>
      <w:r w:rsidRPr="00726013">
        <w:rPr>
          <w:rStyle w:val="reduce2"/>
          <w:rFonts w:ascii="Helvetica" w:hAnsi="Helvetica"/>
        </w:rPr>
        <w:t>without which advance would be impossible, with the</w:t>
      </w:r>
      <w:r w:rsidRPr="00726013">
        <w:rPr>
          <w:rFonts w:ascii="Helvetica" w:hAnsi="Helvetica" w:cs="Arial"/>
          <w:spacing w:val="-2"/>
          <w:u w:val="thick"/>
        </w:rPr>
        <w:t xml:space="preserve"> </w:t>
      </w:r>
      <w:r w:rsidRPr="00726013">
        <w:rPr>
          <w:rStyle w:val="reduce2"/>
          <w:rFonts w:ascii="Helvetica" w:hAnsi="Helvetica"/>
        </w:rPr>
        <w:t>problem-solver's sensible caution that</w:t>
      </w:r>
      <w:r w:rsidRPr="00726013">
        <w:rPr>
          <w:rFonts w:ascii="Helvetica" w:hAnsi="Helvetica" w:cs="Arial"/>
          <w:spacing w:val="-3"/>
          <w:u w:val="thick"/>
        </w:rPr>
        <w:t xml:space="preserve"> </w:t>
      </w:r>
      <w:r w:rsidRPr="00726013">
        <w:rPr>
          <w:rStyle w:val="highlight2"/>
          <w:rFonts w:ascii="Helvetica" w:hAnsi="Helvetica" w:cs="Arial"/>
        </w:rPr>
        <w:t>before reform is attempted</w:t>
      </w:r>
      <w:r w:rsidRPr="00726013">
        <w:rPr>
          <w:rFonts w:ascii="Helvetica" w:hAnsi="Helvetica" w:cs="Arial"/>
          <w:spacing w:val="-3"/>
          <w:u w:val="thick"/>
        </w:rPr>
        <w:t>,</w:t>
      </w:r>
      <w:r w:rsidRPr="00726013">
        <w:rPr>
          <w:rFonts w:ascii="Helvetica" w:hAnsi="Helvetica" w:cs="Arial"/>
        </w:rPr>
        <w:t xml:space="preserve"> </w:t>
      </w:r>
      <w:r w:rsidRPr="00726013">
        <w:rPr>
          <w:rStyle w:val="reduce2"/>
          <w:rFonts w:ascii="Helvetica" w:hAnsi="Helvetica"/>
        </w:rPr>
        <w:t>whatever measure of</w:t>
      </w:r>
      <w:r w:rsidRPr="00726013">
        <w:rPr>
          <w:rFonts w:ascii="Helvetica" w:hAnsi="Helvetica" w:cs="Arial"/>
        </w:rPr>
        <w:t xml:space="preserve"> </w:t>
      </w:r>
      <w:r w:rsidRPr="00726013">
        <w:rPr>
          <w:rStyle w:val="highlight2"/>
          <w:rFonts w:ascii="Helvetica" w:hAnsi="Helvetica" w:cs="Arial"/>
        </w:rPr>
        <w:t>security</w:t>
      </w:r>
      <w:r w:rsidRPr="00726013">
        <w:rPr>
          <w:rFonts w:ascii="Helvetica" w:hAnsi="Helvetica" w:cs="Arial"/>
        </w:rPr>
        <w:t xml:space="preserve"> </w:t>
      </w:r>
      <w:r w:rsidRPr="00726013">
        <w:rPr>
          <w:rStyle w:val="reduce2"/>
          <w:rFonts w:ascii="Helvetica" w:hAnsi="Helvetica"/>
        </w:rPr>
        <w:t xml:space="preserve">is possible under contemporary conditions </w:t>
      </w:r>
      <w:r w:rsidRPr="00726013">
        <w:rPr>
          <w:rStyle w:val="highlight2"/>
          <w:rFonts w:ascii="Helvetica" w:hAnsi="Helvetica" w:cs="Arial"/>
        </w:rPr>
        <w:t>must first be ensured</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13" w:name="_Toc147748431"/>
      <w:r w:rsidRPr="00726013">
        <w:rPr>
          <w:rFonts w:ascii="Helvetica" w:hAnsi="Helvetica"/>
        </w:rPr>
        <w:lastRenderedPageBreak/>
        <w:t>#1 Mearsheimer: 1AR</w:t>
      </w:r>
      <w:bookmarkEnd w:id="213"/>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EXTEND THE 2AC #___ MEARSCHEIMER 2001 EVIDENCE. THE SELF-HELP INTERNATIONAL SYSTEM MAKES REALISM INEVITABLE BECAUSE OF STATE COMPETITION AND THE DESIRE FOR SURVIVAL. TRYING TO BREAK DOWN THAT SYSTEM CAUSES POWER DIFFERENTIALS THAT RESULT IN MASS WAR AND DEATH</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THAT MAKES THEIR ARGUMENT TERMINALLY NOT UNIQUE, BECAUSE STATES WILL STILL COMPETE AND FILL THE VOID AND YOU VOTE ON ANY RISK OF WAR</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ALSO, STATES ALWAYS ACT TO INCREASE THEIR RELATIVE POWER, MAKING SECURITY COMPETITION INEVITABLE</w:t>
      </w:r>
    </w:p>
    <w:p w:rsidR="0057066A" w:rsidRPr="00726013" w:rsidRDefault="0057066A">
      <w:pPr>
        <w:pStyle w:val="evidencetext"/>
        <w:rPr>
          <w:rFonts w:ascii="Helvetica" w:hAnsi="Helvetica" w:cs="Arial"/>
        </w:rPr>
      </w:pPr>
    </w:p>
    <w:p w:rsidR="0057066A" w:rsidRPr="00726013" w:rsidRDefault="0057066A">
      <w:pPr>
        <w:pStyle w:val="boldcite"/>
        <w:ind w:left="720" w:firstLine="720"/>
        <w:rPr>
          <w:rFonts w:ascii="Helvetica" w:hAnsi="Helvetica" w:cs="Arial"/>
        </w:rPr>
      </w:pPr>
      <w:proofErr w:type="spellStart"/>
      <w:r w:rsidRPr="00726013">
        <w:rPr>
          <w:rFonts w:ascii="Helvetica" w:hAnsi="Helvetica" w:cs="Arial"/>
        </w:rPr>
        <w:t>Mearscheimer</w:t>
      </w:r>
      <w:proofErr w:type="spellEnd"/>
      <w:r w:rsidRPr="00726013">
        <w:rPr>
          <w:rFonts w:ascii="Helvetica" w:hAnsi="Helvetica" w:cs="Arial"/>
        </w:rPr>
        <w:t xml:space="preserve"> 2001</w:t>
      </w:r>
    </w:p>
    <w:p w:rsidR="0057066A" w:rsidRPr="00726013" w:rsidRDefault="0057066A">
      <w:pPr>
        <w:pStyle w:val="Citation"/>
        <w:rPr>
          <w:rFonts w:ascii="Helvetica" w:hAnsi="Helvetica" w:cs="Arial"/>
        </w:rPr>
      </w:pPr>
      <w:r w:rsidRPr="00726013">
        <w:rPr>
          <w:rFonts w:ascii="Helvetica" w:hAnsi="Helvetica" w:cs="Arial"/>
        </w:rPr>
        <w:t xml:space="preserve">[John J., Prof. of Pol. Sci @ U. of Chicago, </w:t>
      </w:r>
      <w:r w:rsidRPr="00726013">
        <w:rPr>
          <w:rFonts w:ascii="Helvetica" w:hAnsi="Helvetica" w:cs="Arial"/>
          <w:i/>
        </w:rPr>
        <w:t>The Tragedy of Great Power Warfare</w:t>
      </w:r>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Given the difficulty of </w:t>
      </w:r>
      <w:proofErr w:type="spellStart"/>
      <w:r w:rsidRPr="00726013">
        <w:rPr>
          <w:rFonts w:ascii="Helvetica" w:hAnsi="Helvetica" w:cs="Arial"/>
        </w:rPr>
        <w:t>determing</w:t>
      </w:r>
      <w:proofErr w:type="spellEnd"/>
      <w:r w:rsidRPr="00726013">
        <w:rPr>
          <w:rFonts w:ascii="Helvetica" w:hAnsi="Helvetica" w:cs="Arial"/>
        </w:rPr>
        <w:t xml:space="preserve"> how much power is enough for today and tomorrow, </w:t>
      </w:r>
      <w:r w:rsidRPr="00726013">
        <w:rPr>
          <w:rFonts w:ascii="Helvetica" w:hAnsi="Helvetica" w:cs="Arial"/>
          <w:u w:val="single"/>
        </w:rPr>
        <w:t>great powers recognize that the best way to ensure their security is to achieve hegemony now</w:t>
      </w:r>
      <w:r w:rsidRPr="00726013">
        <w:rPr>
          <w:rFonts w:ascii="Helvetica" w:hAnsi="Helvetica" w:cs="Arial"/>
        </w:rPr>
        <w:t xml:space="preserve">, thus eliminating any possibility of a challenge by another great power. Only a misguided state would pass up an opportunity to be the hegemon in the system because it already had sufficient power to survive. But even if a great power does not have the wherewithal to achieve hegemony (and that is usually the case), </w:t>
      </w:r>
      <w:r w:rsidRPr="00726013">
        <w:rPr>
          <w:rFonts w:ascii="Helvetica" w:hAnsi="Helvetica" w:cs="Arial"/>
          <w:u w:val="single"/>
        </w:rPr>
        <w:t>it will still act offensively to amass as much power as it can, because states are always better off with more rather than less power</w:t>
      </w:r>
      <w:r w:rsidRPr="00726013">
        <w:rPr>
          <w:rFonts w:ascii="Helvetica" w:hAnsi="Helvetica" w:cs="Arial"/>
        </w:rPr>
        <w:t>. In short</w:t>
      </w:r>
      <w:r w:rsidRPr="00726013">
        <w:rPr>
          <w:rFonts w:ascii="Helvetica" w:hAnsi="Helvetica" w:cs="Arial"/>
          <w:u w:val="single"/>
        </w:rPr>
        <w:t>, states do not become status quo powers until they completely dominate the system</w:t>
      </w:r>
      <w:r w:rsidRPr="00726013">
        <w:rPr>
          <w:rFonts w:ascii="Helvetica" w:hAnsi="Helvetica" w:cs="Arial"/>
        </w:rPr>
        <w:t>.</w:t>
      </w:r>
    </w:p>
    <w:p w:rsidR="0057066A" w:rsidRPr="00726013" w:rsidRDefault="0057066A">
      <w:pPr>
        <w:pStyle w:val="CardText0"/>
        <w:rPr>
          <w:rFonts w:ascii="Helvetica" w:hAnsi="Helvetica" w:cs="Arial"/>
        </w:rPr>
      </w:pPr>
      <w:r w:rsidRPr="00726013">
        <w:rPr>
          <w:rFonts w:ascii="Helvetica" w:hAnsi="Helvetica" w:cs="Arial"/>
        </w:rPr>
        <w:t xml:space="preserve">All states are influence by this logic, which means </w:t>
      </w:r>
      <w:proofErr w:type="spellStart"/>
      <w:r w:rsidRPr="00726013">
        <w:rPr>
          <w:rFonts w:ascii="Helvetica" w:hAnsi="Helvetica" w:cs="Arial"/>
        </w:rPr>
        <w:t>htat</w:t>
      </w:r>
      <w:proofErr w:type="spellEnd"/>
      <w:r w:rsidRPr="00726013">
        <w:rPr>
          <w:rFonts w:ascii="Helvetica" w:hAnsi="Helvetica" w:cs="Arial"/>
        </w:rPr>
        <w:t xml:space="preserve"> not only do they look for opportunities to take advantage of one another, they also work to ensure that other states do not take advantage of them. After all, rival states are driven by the same logic, and most states are likely to recognize their own motives at play in the actions of other states. In short, states ultimately pay attention to defense as well as offense. They think about conquest themselves, and they work to check aggressor states from gaining power at their expense. </w:t>
      </w:r>
      <w:r w:rsidRPr="00726013">
        <w:rPr>
          <w:rFonts w:ascii="Helvetica" w:hAnsi="Helvetica" w:cs="Arial"/>
          <w:u w:val="single"/>
        </w:rPr>
        <w:t xml:space="preserve">This inexorably leads to a world of constant security competition, </w:t>
      </w:r>
      <w:proofErr w:type="spellStart"/>
      <w:r w:rsidRPr="00726013">
        <w:rPr>
          <w:rFonts w:ascii="Helvetica" w:hAnsi="Helvetica" w:cs="Arial"/>
          <w:u w:val="single"/>
        </w:rPr>
        <w:t>hwere</w:t>
      </w:r>
      <w:proofErr w:type="spellEnd"/>
      <w:r w:rsidRPr="00726013">
        <w:rPr>
          <w:rFonts w:ascii="Helvetica" w:hAnsi="Helvetica" w:cs="Arial"/>
          <w:u w:val="single"/>
        </w:rPr>
        <w:t xml:space="preserve"> states are </w:t>
      </w:r>
      <w:proofErr w:type="spellStart"/>
      <w:r w:rsidRPr="00726013">
        <w:rPr>
          <w:rFonts w:ascii="Helvetica" w:hAnsi="Helvetica" w:cs="Arial"/>
          <w:u w:val="single"/>
        </w:rPr>
        <w:t>wiling</w:t>
      </w:r>
      <w:proofErr w:type="spellEnd"/>
      <w:r w:rsidRPr="00726013">
        <w:rPr>
          <w:rFonts w:ascii="Helvetica" w:hAnsi="Helvetica" w:cs="Arial"/>
          <w:u w:val="single"/>
        </w:rPr>
        <w:t xml:space="preserve"> to lie, cheat, and use brute force if it helps them</w:t>
      </w:r>
      <w:r w:rsidRPr="00726013">
        <w:rPr>
          <w:rFonts w:ascii="Helvetica" w:hAnsi="Helvetica" w:cs="Arial"/>
        </w:rPr>
        <w:t xml:space="preserve"> gain advantage over their rivals. Peace, if one defines that concept as a state of tranquility or mutual concord, is </w:t>
      </w:r>
      <w:proofErr w:type="spellStart"/>
      <w:r w:rsidRPr="00726013">
        <w:rPr>
          <w:rFonts w:ascii="Helvetica" w:hAnsi="Helvetica" w:cs="Arial"/>
        </w:rPr>
        <w:t>nt</w:t>
      </w:r>
      <w:proofErr w:type="spellEnd"/>
      <w:r w:rsidRPr="00726013">
        <w:rPr>
          <w:rFonts w:ascii="Helvetica" w:hAnsi="Helvetica" w:cs="Arial"/>
        </w:rPr>
        <w:t xml:space="preserve"> </w:t>
      </w:r>
      <w:proofErr w:type="spellStart"/>
      <w:r w:rsidRPr="00726013">
        <w:rPr>
          <w:rFonts w:ascii="Helvetica" w:hAnsi="Helvetica" w:cs="Arial"/>
        </w:rPr>
        <w:t>liekly</w:t>
      </w:r>
      <w:proofErr w:type="spellEnd"/>
      <w:r w:rsidRPr="00726013">
        <w:rPr>
          <w:rFonts w:ascii="Helvetica" w:hAnsi="Helvetica" w:cs="Arial"/>
        </w:rPr>
        <w:t xml:space="preserve"> to break out in this world.</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14" w:name="_Toc147748432"/>
      <w:r w:rsidRPr="00726013">
        <w:rPr>
          <w:rFonts w:ascii="Helvetica" w:hAnsi="Helvetica"/>
        </w:rPr>
        <w:lastRenderedPageBreak/>
        <w:t>#1 Mearsheimer: Ext</w:t>
      </w:r>
      <w:bookmarkEnd w:id="21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CRITICISM DOESN’T PROVIDE US WITH A ROADMAP WHICH ENSURES VIOLENCE – REALISM IS NEEDED TO KEEP THE BALANCE OF POWER STABLE – IT IS ON BALANCE BETTER</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spacing w:val="-7"/>
          <w:sz w:val="22"/>
        </w:rPr>
      </w:pPr>
      <w:r w:rsidRPr="00726013">
        <w:rPr>
          <w:rStyle w:val="CitesChar"/>
          <w:rFonts w:ascii="Helvetica" w:hAnsi="Helvetica" w:cs="Arial"/>
          <w:bCs w:val="0"/>
          <w:sz w:val="28"/>
          <w:u w:val="thick" w:color="000000"/>
        </w:rPr>
        <w:t>Murray</w:t>
      </w:r>
      <w:r w:rsidRPr="00726013">
        <w:rPr>
          <w:rFonts w:ascii="Helvetica" w:hAnsi="Helvetica" w:cs="Arial"/>
        </w:rPr>
        <w:t xml:space="preserve">, Professor Politics at the University of Wales, </w:t>
      </w:r>
      <w:r w:rsidRPr="00726013">
        <w:rPr>
          <w:rStyle w:val="CitesChar"/>
          <w:rFonts w:ascii="Helvetica" w:hAnsi="Helvetica" w:cs="Arial"/>
        </w:rPr>
        <w:t>19</w:t>
      </w:r>
      <w:r w:rsidRPr="00726013">
        <w:rPr>
          <w:rStyle w:val="CitesChar"/>
          <w:rFonts w:ascii="Helvetica" w:hAnsi="Helvetica" w:cs="Arial"/>
          <w:bCs w:val="0"/>
          <w:sz w:val="28"/>
          <w:u w:val="thick" w:color="000000"/>
        </w:rPr>
        <w:t>97</w:t>
      </w:r>
      <w:r w:rsidRPr="00726013">
        <w:rPr>
          <w:rFonts w:ascii="Helvetica" w:hAnsi="Helvetica" w:cs="Arial"/>
          <w:bCs/>
          <w:sz w:val="28"/>
          <w:u w:val="thick" w:color="000000"/>
        </w:rPr>
        <w:t xml:space="preserve"> </w:t>
      </w:r>
      <w:r w:rsidRPr="00726013">
        <w:rPr>
          <w:rFonts w:ascii="Helvetica" w:hAnsi="Helvetica" w:cs="Arial"/>
        </w:rPr>
        <w:t>(Alastair J.H., Reconstructing Realism: Between Power Politics and Cosmopolitan Ethics, p. 188-9)</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 xml:space="preserve">His disagreement with realism depends on a highly contestable claim - based on Herz's argument that, with the development of global threats, the conditions which might produce some universal consensus have arisen - that its 'impossibility theorem' is empirically problematic, that a universal consensus is achievable, and that its practical strategy is obstructing its </w:t>
      </w:r>
      <w:proofErr w:type="spellStart"/>
      <w:r w:rsidRPr="00726013">
        <w:rPr>
          <w:rStyle w:val="reduce2"/>
          <w:rFonts w:ascii="Helvetica" w:hAnsi="Helvetica"/>
        </w:rPr>
        <w:t>realisation</w:t>
      </w:r>
      <w:proofErr w:type="spellEnd"/>
      <w:r w:rsidRPr="00726013">
        <w:rPr>
          <w:rStyle w:val="reduce2"/>
          <w:rFonts w:ascii="Helvetica" w:hAnsi="Helvetica"/>
        </w:rPr>
        <w:t xml:space="preserve">. In much the same way, in `The poverty of neorealism', realism's practical strategy is illegitimate only because Ashley's agenda is inclusionary. His central disagreement with realism arises out of his  belief that its strategy reproduces a world order </w:t>
      </w:r>
      <w:proofErr w:type="spellStart"/>
      <w:r w:rsidRPr="00726013">
        <w:rPr>
          <w:rStyle w:val="reduce2"/>
          <w:rFonts w:ascii="Helvetica" w:hAnsi="Helvetica"/>
        </w:rPr>
        <w:t>organised</w:t>
      </w:r>
      <w:proofErr w:type="spellEnd"/>
      <w:r w:rsidRPr="00726013">
        <w:rPr>
          <w:rStyle w:val="reduce2"/>
          <w:rFonts w:ascii="Helvetica" w:hAnsi="Helvetica"/>
        </w:rPr>
        <w:t xml:space="preserve"> around sovereign states,  preventing exploration of the indeterminate number of - potentially less exclusionary - alternative world orders. Realists, however, would be unlikely to be troubled by such charges. Ashley needs to do rather more than merely assert that the development of global threats will produce some universal consensus, or that any number of less exclusionary world orders are possible, to convince them. A universal threat does not imply a universal consensus, merely the existence of a universal threat faced by particularistic actors. And the assertion that indeterminate numbers of potentially less exclusionary orders exist carries little weight unless we can specify exactly what these alternatives are and just how they might be achieved. As such, realists would seem to be justified in regarding such potentialities as currently unrealizable ideals and in seeking a more proximate good in the fostering of mutual understanding and, in particular. of a stable balance of power.</w:t>
      </w:r>
      <w:r w:rsidRPr="00726013">
        <w:rPr>
          <w:rFonts w:ascii="Helvetica" w:hAnsi="Helvetica" w:cs="Arial"/>
          <w:sz w:val="24"/>
          <w:szCs w:val="19"/>
          <w:u w:val="thick"/>
        </w:rPr>
        <w:t xml:space="preserve"> </w:t>
      </w:r>
      <w:r w:rsidRPr="00726013">
        <w:rPr>
          <w:rStyle w:val="highlight2"/>
          <w:rFonts w:ascii="Helvetica" w:hAnsi="Helvetica" w:cs="Arial"/>
        </w:rPr>
        <w:t>Despite the adverse side-effects</w:t>
      </w:r>
      <w:r w:rsidRPr="00726013">
        <w:rPr>
          <w:rFonts w:ascii="Helvetica" w:hAnsi="Helvetica" w:cs="Arial"/>
          <w:spacing w:val="-5"/>
          <w:sz w:val="24"/>
          <w:szCs w:val="19"/>
          <w:u w:val="thick"/>
        </w:rPr>
        <w:t xml:space="preserve"> </w:t>
      </w:r>
      <w:r w:rsidRPr="00726013">
        <w:rPr>
          <w:rStyle w:val="reduce2"/>
          <w:rFonts w:ascii="Helvetica" w:hAnsi="Helvetica"/>
        </w:rPr>
        <w:t>that such a</w:t>
      </w:r>
      <w:r w:rsidRPr="00726013">
        <w:rPr>
          <w:rFonts w:ascii="Helvetica" w:hAnsi="Helvetica" w:cs="Arial"/>
          <w:spacing w:val="-5"/>
          <w:sz w:val="24"/>
          <w:szCs w:val="19"/>
          <w:u w:val="thick"/>
        </w:rPr>
        <w:t xml:space="preserve"> </w:t>
      </w:r>
      <w:r w:rsidRPr="00726013">
        <w:rPr>
          <w:rStyle w:val="highlight2"/>
          <w:rFonts w:ascii="Helvetica" w:hAnsi="Helvetica" w:cs="Arial"/>
        </w:rPr>
        <w:t>balance of power</w:t>
      </w:r>
      <w:r w:rsidRPr="00726013">
        <w:rPr>
          <w:rFonts w:ascii="Helvetica" w:hAnsi="Helvetica" w:cs="Arial"/>
          <w:spacing w:val="-5"/>
          <w:sz w:val="24"/>
          <w:szCs w:val="19"/>
          <w:u w:val="thick"/>
        </w:rPr>
        <w:t xml:space="preserve"> </w:t>
      </w:r>
      <w:r w:rsidRPr="00726013">
        <w:rPr>
          <w:rStyle w:val="reduce2"/>
          <w:rFonts w:ascii="Helvetica" w:hAnsi="Helvetica"/>
        </w:rPr>
        <w:t>implies, it</w:t>
      </w:r>
      <w:r w:rsidRPr="00726013">
        <w:rPr>
          <w:rFonts w:ascii="Helvetica" w:hAnsi="Helvetica" w:cs="Arial"/>
          <w:spacing w:val="-5"/>
          <w:sz w:val="24"/>
          <w:szCs w:val="19"/>
          <w:u w:val="thick"/>
        </w:rPr>
        <w:t xml:space="preserve"> </w:t>
      </w:r>
      <w:r w:rsidRPr="00726013">
        <w:rPr>
          <w:rStyle w:val="highlight2"/>
          <w:rFonts w:ascii="Helvetica" w:hAnsi="Helvetica" w:cs="Arial"/>
        </w:rPr>
        <w:t>at least offers us something tangible rather than ephemeral promises lacking a shred of support</w:t>
      </w:r>
      <w:r w:rsidRPr="00726013">
        <w:rPr>
          <w:rFonts w:ascii="Helvetica" w:hAnsi="Helvetica" w:cs="Arial"/>
          <w:spacing w:val="-4"/>
          <w:sz w:val="16"/>
          <w:szCs w:val="19"/>
        </w:rPr>
        <w:t xml:space="preserve">. </w:t>
      </w:r>
      <w:r w:rsidRPr="00726013">
        <w:rPr>
          <w:rStyle w:val="reduce2"/>
          <w:rFonts w:ascii="Helvetica" w:hAnsi="Helvetica"/>
        </w:rPr>
        <w:t>Ultimately, Ashley's demand that a new, critical approach be adopted in order to free us from the grip of such 'false conceptions depends upon ideas about the prospects for the development of a universal consensus which are little more than wishful thinking, and ideas about the existence of potentially less exclusionary orders which are little more than mere assertion. Hence his attempts, in 'Political realism and human interests', to conceal these ideas from view by claiming that the technical base of realism serves only to identify, and yet not to reform, the practical, and then, in 'The poverty of neorealism', by removing the technical from investigation altogether by an exclusive reliance on a problem of hermeneutic circularity. In the final analysis, then</w:t>
      </w:r>
      <w:r w:rsidRPr="00726013">
        <w:rPr>
          <w:rFonts w:ascii="Helvetica" w:hAnsi="Helvetica" w:cs="Arial"/>
          <w:spacing w:val="-3"/>
          <w:sz w:val="16"/>
          <w:szCs w:val="19"/>
        </w:rPr>
        <w:t xml:space="preserve">, </w:t>
      </w:r>
      <w:r w:rsidRPr="00726013">
        <w:rPr>
          <w:rStyle w:val="highlight2"/>
          <w:rFonts w:ascii="Helvetica" w:hAnsi="Helvetica" w:cs="Arial"/>
        </w:rPr>
        <w:t>Ashley's post-structuralist approach</w:t>
      </w:r>
      <w:r w:rsidRPr="00726013">
        <w:rPr>
          <w:rFonts w:ascii="Helvetica" w:hAnsi="Helvetica" w:cs="Arial"/>
          <w:spacing w:val="-1"/>
          <w:sz w:val="24"/>
          <w:szCs w:val="19"/>
          <w:u w:val="thick"/>
        </w:rPr>
        <w:t xml:space="preserve"> </w:t>
      </w:r>
      <w:r w:rsidRPr="00726013">
        <w:rPr>
          <w:rStyle w:val="reduce2"/>
          <w:rFonts w:ascii="Helvetica" w:hAnsi="Helvetica"/>
        </w:rPr>
        <w:t>boils down to little more than a critique which fails.  It is predicated on the assumption that the constraints upon us are simply restrictive knowledge practices, such that it presumes that the entirety of the solution to our problems is little more than the removal of such false ways of thinking. It</w:t>
      </w:r>
      <w:r w:rsidRPr="00726013">
        <w:rPr>
          <w:rFonts w:ascii="Helvetica" w:hAnsi="Helvetica" w:cs="Arial"/>
          <w:spacing w:val="-3"/>
          <w:sz w:val="24"/>
          <w:szCs w:val="19"/>
          <w:u w:val="thick"/>
        </w:rPr>
        <w:t xml:space="preserve"> </w:t>
      </w:r>
      <w:r w:rsidRPr="00726013">
        <w:rPr>
          <w:rStyle w:val="highlight2"/>
          <w:rFonts w:ascii="Helvetica" w:hAnsi="Helvetica" w:cs="Arial"/>
        </w:rPr>
        <w:t>offers</w:t>
      </w:r>
      <w:r w:rsidRPr="00726013">
        <w:rPr>
          <w:rFonts w:ascii="Helvetica" w:hAnsi="Helvetica" w:cs="Arial"/>
          <w:spacing w:val="-3"/>
          <w:sz w:val="24"/>
          <w:szCs w:val="19"/>
          <w:u w:val="thick"/>
        </w:rPr>
        <w:t xml:space="preserve"> </w:t>
      </w:r>
      <w:r w:rsidRPr="00726013">
        <w:rPr>
          <w:rStyle w:val="highlight2"/>
          <w:rFonts w:ascii="Helvetica" w:hAnsi="Helvetica" w:cs="Arial"/>
        </w:rPr>
        <w:t>nothing by way, of</w:t>
      </w:r>
      <w:r w:rsidRPr="00726013">
        <w:rPr>
          <w:rFonts w:ascii="Helvetica" w:hAnsi="Helvetica" w:cs="Arial"/>
          <w:sz w:val="24"/>
          <w:szCs w:val="19"/>
          <w:u w:val="thick"/>
        </w:rPr>
        <w:t xml:space="preserve"> </w:t>
      </w:r>
      <w:r w:rsidRPr="00726013">
        <w:rPr>
          <w:rStyle w:val="reduce2"/>
          <w:rFonts w:ascii="Helvetica" w:hAnsi="Helvetica"/>
        </w:rPr>
        <w:t>alternative - no</w:t>
      </w:r>
      <w:r w:rsidRPr="00726013">
        <w:rPr>
          <w:rFonts w:ascii="Helvetica" w:hAnsi="Helvetica" w:cs="Arial"/>
          <w:spacing w:val="-4"/>
          <w:sz w:val="16"/>
          <w:szCs w:val="19"/>
        </w:rPr>
        <w:t xml:space="preserve"> </w:t>
      </w:r>
      <w:r w:rsidRPr="00726013">
        <w:rPr>
          <w:rStyle w:val="highlight2"/>
          <w:rFonts w:ascii="Helvetica" w:hAnsi="Helvetica" w:cs="Arial"/>
        </w:rPr>
        <w:t>strategies</w:t>
      </w:r>
      <w:r w:rsidRPr="00726013">
        <w:rPr>
          <w:rFonts w:ascii="Helvetica" w:hAnsi="Helvetica" w:cs="Arial"/>
          <w:spacing w:val="-4"/>
          <w:sz w:val="16"/>
          <w:szCs w:val="19"/>
        </w:rPr>
        <w:t xml:space="preserve">, </w:t>
      </w:r>
      <w:r w:rsidRPr="00726013">
        <w:rPr>
          <w:rStyle w:val="reduce2"/>
          <w:rFonts w:ascii="Helvetica" w:hAnsi="Helvetica"/>
        </w:rPr>
        <w:t>no proximate goals, indeed, little by way of goals at all. If, in constructivism, the progressive purpose leads to strategies divorced from an awareness of the problems confronting transformatory efforts, and, in critical theoretical perspectives, it produces strategies divorced from international politics in their entirety, in post-structuralism it generates a complete absence of strategies altogether. Critique serves to fill the void, yet this</w:t>
      </w:r>
      <w:r w:rsidRPr="00726013">
        <w:rPr>
          <w:rFonts w:ascii="Helvetica" w:hAnsi="Helvetica" w:cs="Arial"/>
          <w:spacing w:val="-1"/>
          <w:sz w:val="24"/>
          <w:szCs w:val="19"/>
          <w:u w:val="thick"/>
        </w:rPr>
        <w:t xml:space="preserve"> </w:t>
      </w:r>
      <w:r w:rsidRPr="00726013">
        <w:rPr>
          <w:rStyle w:val="highlight2"/>
          <w:rFonts w:ascii="Helvetica" w:hAnsi="Helvetica" w:cs="Arial"/>
        </w:rPr>
        <w:t>critique ultimately proves unsustainable</w:t>
      </w:r>
      <w:r w:rsidRPr="00726013">
        <w:rPr>
          <w:rStyle w:val="reduce2"/>
          <w:rFonts w:ascii="Helvetica" w:hAnsi="Helvetica"/>
        </w:rPr>
        <w:t>. With its defeat, post-structuralism is left with nothing. Once one peels away the layers of misconstruction, it simply fades away.</w:t>
      </w:r>
      <w:r w:rsidRPr="00726013">
        <w:rPr>
          <w:rFonts w:ascii="Helvetica" w:hAnsi="Helvetica" w:cs="Arial"/>
          <w:spacing w:val="-4"/>
          <w:sz w:val="16"/>
          <w:szCs w:val="19"/>
        </w:rPr>
        <w:t xml:space="preserve"> </w:t>
      </w:r>
      <w:r w:rsidRPr="00726013">
        <w:rPr>
          <w:rStyle w:val="highlight2"/>
          <w:rFonts w:ascii="Helvetica" w:hAnsi="Helvetica" w:cs="Arial"/>
        </w:rPr>
        <w:t>If realism is</w:t>
      </w:r>
      <w:r w:rsidRPr="00726013">
        <w:rPr>
          <w:rFonts w:ascii="Helvetica" w:hAnsi="Helvetica" w:cs="Arial"/>
          <w:spacing w:val="4"/>
          <w:sz w:val="24"/>
          <w:szCs w:val="19"/>
          <w:u w:val="thick"/>
        </w:rPr>
        <w:t>,</w:t>
      </w:r>
      <w:r w:rsidRPr="00726013">
        <w:rPr>
          <w:rFonts w:ascii="Helvetica" w:hAnsi="Helvetica" w:cs="Arial"/>
          <w:sz w:val="16"/>
          <w:szCs w:val="19"/>
        </w:rPr>
        <w:t xml:space="preserve"> </w:t>
      </w:r>
      <w:r w:rsidRPr="00726013">
        <w:rPr>
          <w:rStyle w:val="reduce2"/>
          <w:rFonts w:ascii="Helvetica" w:hAnsi="Helvetica"/>
        </w:rPr>
        <w:t>as Ashley puts it, 'a tradition</w:t>
      </w:r>
      <w:r w:rsidRPr="00726013">
        <w:rPr>
          <w:rFonts w:ascii="Helvetica" w:hAnsi="Helvetica" w:cs="Arial"/>
          <w:spacing w:val="-1"/>
          <w:sz w:val="16"/>
          <w:szCs w:val="19"/>
        </w:rPr>
        <w:t xml:space="preserve"> </w:t>
      </w:r>
      <w:r w:rsidRPr="00726013">
        <w:rPr>
          <w:rStyle w:val="highlight2"/>
          <w:rFonts w:ascii="Helvetica" w:hAnsi="Helvetica" w:cs="Arial"/>
        </w:rPr>
        <w:t>forever immersed in the expectation of political tragedy'. it at least offers us a concrete vision of objectives and ways in which to achieve them</w:t>
      </w:r>
      <w:r w:rsidRPr="00726013">
        <w:rPr>
          <w:rFonts w:ascii="Helvetica" w:hAnsi="Helvetica" w:cs="Arial"/>
          <w:spacing w:val="-2"/>
          <w:sz w:val="24"/>
          <w:szCs w:val="19"/>
          <w:u w:val="thick"/>
        </w:rPr>
        <w:t xml:space="preserve"> </w:t>
      </w:r>
      <w:r w:rsidRPr="00726013">
        <w:rPr>
          <w:rStyle w:val="reduce2"/>
          <w:rFonts w:ascii="Helvetica" w:hAnsi="Helvetica"/>
        </w:rPr>
        <w:t>which his own position. forever immersed in the expectation of deliverance- is manifestly unable to provide."</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AND, COMPETITION AMONG STATES IS INEVITABLE 3 REASONS: </w:t>
      </w:r>
    </w:p>
    <w:p w:rsidR="0057066A" w:rsidRPr="00726013" w:rsidRDefault="0057066A">
      <w:pPr>
        <w:pStyle w:val="Tag"/>
        <w:rPr>
          <w:rFonts w:ascii="Helvetica" w:hAnsi="Helvetica" w:cs="Arial"/>
        </w:rPr>
      </w:pPr>
      <w:r w:rsidRPr="00726013">
        <w:rPr>
          <w:rFonts w:ascii="Helvetica" w:hAnsi="Helvetica" w:cs="Arial"/>
        </w:rPr>
        <w:tab/>
        <w:t>1) NO CENTRAL AUTHORITY</w:t>
      </w:r>
    </w:p>
    <w:p w:rsidR="0057066A" w:rsidRPr="00726013" w:rsidRDefault="0057066A">
      <w:pPr>
        <w:pStyle w:val="Tag"/>
        <w:rPr>
          <w:rFonts w:ascii="Helvetica" w:hAnsi="Helvetica" w:cs="Arial"/>
        </w:rPr>
      </w:pPr>
      <w:r w:rsidRPr="00726013">
        <w:rPr>
          <w:rFonts w:ascii="Helvetica" w:hAnsi="Helvetica" w:cs="Arial"/>
        </w:rPr>
        <w:tab/>
        <w:t>2) STATES HAVE OFFENSIVE CAPABILITIES</w:t>
      </w:r>
    </w:p>
    <w:p w:rsidR="0057066A" w:rsidRPr="00726013" w:rsidRDefault="0057066A">
      <w:pPr>
        <w:pStyle w:val="Tag"/>
        <w:rPr>
          <w:rFonts w:ascii="Helvetica" w:hAnsi="Helvetica" w:cs="Arial"/>
        </w:rPr>
      </w:pPr>
      <w:r w:rsidRPr="00726013">
        <w:rPr>
          <w:rFonts w:ascii="Helvetica" w:hAnsi="Helvetica" w:cs="Arial"/>
        </w:rPr>
        <w:tab/>
        <w:t>3) VAGUE INTENTIONS</w:t>
      </w:r>
    </w:p>
    <w:p w:rsidR="0057066A" w:rsidRPr="00726013" w:rsidRDefault="0057066A">
      <w:pPr>
        <w:pStyle w:val="Tag"/>
        <w:rPr>
          <w:rFonts w:ascii="Helvetica" w:hAnsi="Helvetica" w:cs="Arial"/>
          <w:sz w:val="24"/>
        </w:rPr>
      </w:pPr>
      <w:r w:rsidRPr="00726013">
        <w:rPr>
          <w:rFonts w:ascii="Helvetica" w:hAnsi="Helvetica" w:cs="Arial"/>
        </w:rPr>
        <w:tab/>
      </w:r>
    </w:p>
    <w:p w:rsidR="0057066A" w:rsidRPr="00726013" w:rsidRDefault="0057066A">
      <w:pPr>
        <w:pStyle w:val="boldcite"/>
        <w:ind w:left="720" w:firstLine="720"/>
        <w:rPr>
          <w:rFonts w:ascii="Helvetica" w:hAnsi="Helvetica" w:cs="Arial"/>
        </w:rPr>
      </w:pPr>
      <w:r w:rsidRPr="00726013">
        <w:rPr>
          <w:rFonts w:ascii="Helvetica" w:hAnsi="Helvetica" w:cs="Arial"/>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  Why do great powers behave this way? My answer is that </w:t>
      </w:r>
      <w:r w:rsidRPr="00726013">
        <w:rPr>
          <w:rFonts w:ascii="Helvetica" w:hAnsi="Helvetica" w:cs="Arial"/>
          <w:u w:val="single"/>
        </w:rPr>
        <w:t xml:space="preserve">the structure of the international system forces states which seek only to be secure </w:t>
      </w:r>
      <w:r w:rsidRPr="00726013">
        <w:rPr>
          <w:rFonts w:ascii="Helvetica" w:hAnsi="Helvetica" w:cs="Arial"/>
        </w:rPr>
        <w:t xml:space="preserve">nonetheless </w:t>
      </w:r>
      <w:r w:rsidRPr="00726013">
        <w:rPr>
          <w:rFonts w:ascii="Helvetica" w:hAnsi="Helvetica" w:cs="Arial"/>
          <w:u w:val="single"/>
        </w:rPr>
        <w:t>to act aggressively</w:t>
      </w:r>
      <w:r w:rsidRPr="00726013">
        <w:rPr>
          <w:rFonts w:ascii="Helvetica" w:hAnsi="Helvetica" w:cs="Arial"/>
        </w:rPr>
        <w:t xml:space="preserve"> toward each other. </w:t>
      </w:r>
      <w:r w:rsidRPr="00726013">
        <w:rPr>
          <w:rFonts w:ascii="Helvetica" w:hAnsi="Helvetica" w:cs="Arial"/>
          <w:u w:val="single"/>
        </w:rPr>
        <w:t>Three features</w:t>
      </w:r>
      <w:r w:rsidRPr="00726013">
        <w:rPr>
          <w:rFonts w:ascii="Helvetica" w:hAnsi="Helvetica" w:cs="Arial"/>
        </w:rPr>
        <w:t xml:space="preserve"> of the international system combine to </w:t>
      </w:r>
      <w:r w:rsidRPr="00726013">
        <w:rPr>
          <w:rFonts w:ascii="Helvetica" w:hAnsi="Helvetica" w:cs="Arial"/>
          <w:u w:val="single"/>
        </w:rPr>
        <w:t>cause</w:t>
      </w:r>
      <w:r w:rsidRPr="00726013">
        <w:rPr>
          <w:rFonts w:ascii="Helvetica" w:hAnsi="Helvetica" w:cs="Arial"/>
        </w:rPr>
        <w:t xml:space="preserve"> </w:t>
      </w:r>
      <w:r w:rsidRPr="00726013">
        <w:rPr>
          <w:rFonts w:ascii="Helvetica" w:hAnsi="Helvetica" w:cs="Arial"/>
          <w:u w:val="single"/>
        </w:rPr>
        <w:t xml:space="preserve">states to fear one another: 1) the absence of a central authority that sits above </w:t>
      </w:r>
      <w:r w:rsidRPr="00726013">
        <w:rPr>
          <w:rFonts w:ascii="Helvetica" w:hAnsi="Helvetica" w:cs="Arial"/>
          <w:u w:val="single"/>
        </w:rPr>
        <w:lastRenderedPageBreak/>
        <w:t xml:space="preserve">states and can protect them from each other. 2) the fact that states always have some offensive </w:t>
      </w:r>
      <w:proofErr w:type="spellStart"/>
      <w:r w:rsidRPr="00726013">
        <w:rPr>
          <w:rFonts w:ascii="Helvetica" w:hAnsi="Helvetica" w:cs="Arial"/>
          <w:u w:val="single"/>
        </w:rPr>
        <w:t>mili</w:t>
      </w:r>
      <w:proofErr w:type="spellEnd"/>
      <w:r w:rsidRPr="00726013">
        <w:rPr>
          <w:rFonts w:ascii="Helvetica" w:hAnsi="Helvetica" w:cs="Arial"/>
          <w:u w:val="single"/>
        </w:rPr>
        <w:t xml:space="preserve">- </w:t>
      </w:r>
      <w:proofErr w:type="spellStart"/>
      <w:r w:rsidRPr="00726013">
        <w:rPr>
          <w:rFonts w:ascii="Helvetica" w:hAnsi="Helvetica" w:cs="Arial"/>
          <w:u w:val="single"/>
        </w:rPr>
        <w:t>tary</w:t>
      </w:r>
      <w:proofErr w:type="spellEnd"/>
      <w:r w:rsidRPr="00726013">
        <w:rPr>
          <w:rFonts w:ascii="Helvetica" w:hAnsi="Helvetica" w:cs="Arial"/>
          <w:u w:val="single"/>
        </w:rPr>
        <w:t xml:space="preserve"> capability, and 3) the fact that states can never be certain about other states' intentions. Given</w:t>
      </w:r>
      <w:r w:rsidRPr="00726013">
        <w:rPr>
          <w:rFonts w:ascii="Helvetica" w:hAnsi="Helvetica" w:cs="Arial"/>
        </w:rPr>
        <w:t xml:space="preserve"> </w:t>
      </w:r>
      <w:r w:rsidRPr="00726013">
        <w:rPr>
          <w:rFonts w:ascii="Helvetica" w:hAnsi="Helvetica" w:cs="Arial"/>
          <w:u w:val="single"/>
        </w:rPr>
        <w:t xml:space="preserve">this fear-which can never be wholly </w:t>
      </w:r>
      <w:proofErr w:type="spellStart"/>
      <w:r w:rsidRPr="00726013">
        <w:rPr>
          <w:rFonts w:ascii="Helvetica" w:hAnsi="Helvetica" w:cs="Arial"/>
          <w:u w:val="single"/>
        </w:rPr>
        <w:t>eliminat</w:t>
      </w:r>
      <w:proofErr w:type="spellEnd"/>
      <w:r w:rsidRPr="00726013">
        <w:rPr>
          <w:rFonts w:ascii="Helvetica" w:hAnsi="Helvetica" w:cs="Arial"/>
          <w:u w:val="single"/>
        </w:rPr>
        <w:t>- ed-states recognize that the more powerful they are relative to their rivals</w:t>
      </w:r>
      <w:r w:rsidRPr="00726013">
        <w:rPr>
          <w:rFonts w:ascii="Helvetica" w:hAnsi="Helvetica" w:cs="Arial"/>
        </w:rPr>
        <w:t xml:space="preserve">, the better their chances of survival. Indeed, the best guarantee of survival is to be a hegemon, because no other state can seriously threaten such a mighty power. </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15" w:name="_Toc147748433"/>
      <w:r w:rsidRPr="00726013">
        <w:rPr>
          <w:rFonts w:ascii="Helvetica" w:hAnsi="Helvetica"/>
        </w:rPr>
        <w:lastRenderedPageBreak/>
        <w:t xml:space="preserve">#2 </w:t>
      </w:r>
      <w:proofErr w:type="spellStart"/>
      <w:r w:rsidRPr="00726013">
        <w:rPr>
          <w:rFonts w:ascii="Helvetica" w:hAnsi="Helvetica"/>
        </w:rPr>
        <w:t>Guzzini</w:t>
      </w:r>
      <w:proofErr w:type="spellEnd"/>
      <w:r w:rsidRPr="00726013">
        <w:rPr>
          <w:rFonts w:ascii="Helvetica" w:hAnsi="Helvetica"/>
        </w:rPr>
        <w:t>: 1AR</w:t>
      </w:r>
      <w:bookmarkEnd w:id="21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REALISM MUST BE USED STRATEGICALLY BECAUSE REAL-WORLD ACTORS RELY ON IT</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Stefano </w:t>
      </w:r>
      <w:proofErr w:type="spellStart"/>
      <w:r w:rsidRPr="00726013">
        <w:rPr>
          <w:rFonts w:ascii="Helvetica" w:hAnsi="Helvetica" w:cs="Arial"/>
          <w:b/>
          <w:sz w:val="28"/>
          <w:u w:val="thick" w:color="000000"/>
        </w:rPr>
        <w:t>Guzzini</w:t>
      </w:r>
      <w:proofErr w:type="spellEnd"/>
      <w:r w:rsidRPr="00726013">
        <w:rPr>
          <w:rFonts w:ascii="Helvetica" w:hAnsi="Helvetica" w:cs="Arial"/>
        </w:rPr>
        <w:t xml:space="preserve">, Assistant Professor at Central European Univ., Realism in International Relations and International Political Economy, </w:t>
      </w:r>
      <w:r w:rsidRPr="00726013">
        <w:rPr>
          <w:rStyle w:val="cite1"/>
          <w:rFonts w:ascii="Helvetica" w:hAnsi="Helvetica" w:cs="Arial"/>
          <w:sz w:val="28"/>
          <w:u w:val="thick" w:color="000000"/>
        </w:rPr>
        <w:t>1998</w:t>
      </w:r>
      <w:r w:rsidRPr="00726013">
        <w:rPr>
          <w:rFonts w:ascii="Helvetica" w:hAnsi="Helvetica" w:cs="Arial"/>
        </w:rPr>
        <w:t>, p. 235</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Third, this last chapter has argued that although the evolution of realism has been mainly a disappointment as a general causal theory, we have to deal with it. On the one hand, realist assumptions and insights are used and merged in nearly all frameworks of analysis offered in International Relations or International Political Economy. One of the book's purposes was to show realism as a varied and variably rich theory, so heterogeneous that it would be better to refer to it only in plural terms. On the other hand</w:t>
      </w:r>
      <w:r w:rsidRPr="00726013">
        <w:rPr>
          <w:rFonts w:ascii="Helvetica" w:hAnsi="Helvetica" w:cs="Arial"/>
        </w:rPr>
        <w:t xml:space="preserve">, </w:t>
      </w:r>
    </w:p>
    <w:p w:rsidR="0057066A" w:rsidRPr="00726013" w:rsidRDefault="0057066A">
      <w:pPr>
        <w:pStyle w:val="evidencetext"/>
        <w:rPr>
          <w:rStyle w:val="underline"/>
          <w:rFonts w:ascii="Helvetica" w:hAnsi="Helvetica" w:cs="Arial"/>
        </w:rPr>
      </w:pPr>
      <w:r w:rsidRPr="00726013">
        <w:rPr>
          <w:rStyle w:val="underline"/>
          <w:rFonts w:ascii="Helvetica" w:hAnsi="Helvetica" w:cs="Arial"/>
          <w:highlight w:val="yellow"/>
        </w:rPr>
        <w:t>to dispose of realism</w:t>
      </w:r>
      <w:r w:rsidRPr="00726013">
        <w:rPr>
          <w:rStyle w:val="underline"/>
          <w:rFonts w:ascii="Helvetica" w:hAnsi="Helvetica" w:cs="Arial"/>
        </w:rPr>
        <w:t xml:space="preserve"> </w:t>
      </w:r>
      <w:r w:rsidRPr="00726013">
        <w:rPr>
          <w:rStyle w:val="reduce2"/>
          <w:rFonts w:ascii="Helvetica" w:hAnsi="Helvetica"/>
        </w:rPr>
        <w:t>because some of its versions have been proven empirically wrong, ahistorical, or logically incoherent</w:t>
      </w:r>
      <w:r w:rsidRPr="00726013">
        <w:rPr>
          <w:rFonts w:ascii="Helvetica" w:hAnsi="Helvetica" w:cs="Arial"/>
        </w:rPr>
        <w:t xml:space="preserve">, </w:t>
      </w:r>
      <w:r w:rsidRPr="00726013">
        <w:rPr>
          <w:rStyle w:val="underline"/>
          <w:rFonts w:ascii="Helvetica" w:hAnsi="Helvetica" w:cs="Arial"/>
          <w:highlight w:val="yellow"/>
        </w:rPr>
        <w:t>does not</w:t>
      </w:r>
      <w:r w:rsidRPr="00726013">
        <w:rPr>
          <w:rFonts w:ascii="Helvetica" w:hAnsi="Helvetica" w:cs="Arial"/>
        </w:rPr>
        <w:t xml:space="preserve"> </w:t>
      </w:r>
      <w:r w:rsidRPr="00726013">
        <w:rPr>
          <w:rStyle w:val="reduce2"/>
          <w:rFonts w:ascii="Helvetica" w:hAnsi="Helvetica"/>
        </w:rPr>
        <w:t>necessarily</w:t>
      </w:r>
      <w:r w:rsidRPr="00726013">
        <w:rPr>
          <w:rFonts w:ascii="Helvetica" w:hAnsi="Helvetica" w:cs="Arial"/>
        </w:rPr>
        <w:t xml:space="preserve"> </w:t>
      </w:r>
      <w:r w:rsidRPr="00726013">
        <w:rPr>
          <w:rStyle w:val="underline"/>
          <w:rFonts w:ascii="Helvetica" w:hAnsi="Helvetica" w:cs="Arial"/>
          <w:highlight w:val="yellow"/>
        </w:rPr>
        <w:t>touch its role in the shared understandings of</w:t>
      </w:r>
      <w:r w:rsidRPr="00726013">
        <w:rPr>
          <w:rStyle w:val="underline"/>
          <w:rFonts w:ascii="Helvetica" w:hAnsi="Helvetica" w:cs="Arial"/>
        </w:rPr>
        <w:t xml:space="preserve"> </w:t>
      </w:r>
      <w:r w:rsidRPr="00726013">
        <w:rPr>
          <w:rStyle w:val="reduce2"/>
          <w:rFonts w:ascii="Helvetica" w:hAnsi="Helvetica"/>
        </w:rPr>
        <w:t>observers and</w:t>
      </w:r>
      <w:r w:rsidRPr="00726013">
        <w:rPr>
          <w:rStyle w:val="underline"/>
          <w:rFonts w:ascii="Helvetica" w:hAnsi="Helvetica" w:cs="Arial"/>
        </w:rPr>
        <w:t xml:space="preserve"> </w:t>
      </w:r>
      <w:r w:rsidRPr="00726013">
        <w:rPr>
          <w:rStyle w:val="underline"/>
          <w:rFonts w:ascii="Helvetica" w:hAnsi="Helvetica" w:cs="Arial"/>
          <w:highlight w:val="yellow"/>
        </w:rPr>
        <w:t>practitioners of international affairs</w:t>
      </w:r>
      <w:r w:rsidRPr="00726013">
        <w:rPr>
          <w:rStyle w:val="underline"/>
          <w:rFonts w:ascii="Helvetica" w:hAnsi="Helvetica" w:cs="Arial"/>
        </w:rPr>
        <w:t xml:space="preserve">. </w:t>
      </w:r>
      <w:r w:rsidRPr="00726013">
        <w:rPr>
          <w:rStyle w:val="reduce2"/>
          <w:rFonts w:ascii="Helvetica" w:hAnsi="Helvetica"/>
        </w:rPr>
        <w:t>Realist theories have a persisting power for constructing our understanding of the present. Their assumptions, both as theoretical constructs, and as particular lessons of the past translated from one generation of decision</w:t>
      </w:r>
      <w:r w:rsidRPr="00726013">
        <w:rPr>
          <w:rStyle w:val="reduce2"/>
          <w:rFonts w:ascii="Helvetica" w:hAnsi="Helvetica"/>
        </w:rPr>
        <w:noBreakHyphen/>
        <w:t xml:space="preserve">makers to another, help mobilizing certain understandings and dispositions to action. They also provide them with legitimacy. Despite </w:t>
      </w:r>
      <w:r w:rsidRPr="00726013">
        <w:rPr>
          <w:rStyle w:val="underline"/>
          <w:rFonts w:ascii="Helvetica" w:hAnsi="Helvetica" w:cs="Arial"/>
          <w:highlight w:val="yellow"/>
        </w:rPr>
        <w:t>realism</w:t>
      </w:r>
      <w:r w:rsidRPr="00726013">
        <w:rPr>
          <w:rFonts w:ascii="Helvetica" w:hAnsi="Helvetica" w:cs="Arial"/>
        </w:rPr>
        <w:t>'</w:t>
      </w:r>
      <w:r w:rsidRPr="00726013">
        <w:rPr>
          <w:rStyle w:val="reduce2"/>
          <w:rFonts w:ascii="Helvetica" w:hAnsi="Helvetica"/>
        </w:rPr>
        <w:t xml:space="preserve">s several deaths as a general causal theory, it can still powerfully </w:t>
      </w:r>
      <w:proofErr w:type="spellStart"/>
      <w:r w:rsidRPr="00726013">
        <w:rPr>
          <w:rStyle w:val="reduce2"/>
          <w:rFonts w:ascii="Helvetica" w:hAnsi="Helvetica"/>
        </w:rPr>
        <w:t>enframe</w:t>
      </w:r>
      <w:proofErr w:type="spellEnd"/>
      <w:r w:rsidRPr="00726013">
        <w:rPr>
          <w:rStyle w:val="reduce2"/>
          <w:rFonts w:ascii="Helvetica" w:hAnsi="Helvetica"/>
        </w:rPr>
        <w:t xml:space="preserve"> action. It exists in the minds, and </w:t>
      </w:r>
      <w:r w:rsidRPr="00726013">
        <w:rPr>
          <w:rStyle w:val="underline"/>
          <w:rFonts w:ascii="Helvetica" w:hAnsi="Helvetica" w:cs="Arial"/>
          <w:highlight w:val="yellow"/>
        </w:rPr>
        <w:t xml:space="preserve">is </w:t>
      </w:r>
      <w:r w:rsidRPr="00726013">
        <w:rPr>
          <w:rStyle w:val="reduce2"/>
          <w:rFonts w:ascii="Helvetica" w:hAnsi="Helvetica"/>
        </w:rPr>
        <w:t>hence</w:t>
      </w:r>
      <w:r w:rsidRPr="00726013">
        <w:rPr>
          <w:rStyle w:val="underline"/>
          <w:rFonts w:ascii="Helvetica" w:hAnsi="Helvetica" w:cs="Arial"/>
          <w:highlight w:val="yellow"/>
        </w:rPr>
        <w:t xml:space="preserve"> reflected in </w:t>
      </w:r>
      <w:r w:rsidRPr="00726013">
        <w:rPr>
          <w:rStyle w:val="reduce2"/>
          <w:rFonts w:ascii="Helvetica" w:hAnsi="Helvetica"/>
        </w:rPr>
        <w:t>the</w:t>
      </w:r>
      <w:r w:rsidRPr="00726013">
        <w:rPr>
          <w:rStyle w:val="underline"/>
          <w:rFonts w:ascii="Helvetica" w:hAnsi="Helvetica" w:cs="Arial"/>
          <w:highlight w:val="yellow"/>
        </w:rPr>
        <w:t xml:space="preserve"> actions, of many</w:t>
      </w:r>
      <w:r w:rsidRPr="00726013">
        <w:rPr>
          <w:rFonts w:ascii="Helvetica" w:hAnsi="Helvetica" w:cs="Arial"/>
        </w:rPr>
        <w:t xml:space="preserve"> </w:t>
      </w:r>
      <w:r w:rsidRPr="00726013">
        <w:rPr>
          <w:rStyle w:val="reduce2"/>
          <w:rFonts w:ascii="Helvetica" w:hAnsi="Helvetica"/>
        </w:rPr>
        <w:t>practitioners</w:t>
      </w:r>
      <w:r w:rsidRPr="00726013">
        <w:rPr>
          <w:rStyle w:val="underline"/>
          <w:rFonts w:ascii="Helvetica" w:hAnsi="Helvetica" w:cs="Arial"/>
        </w:rPr>
        <w:t xml:space="preserve">. </w:t>
      </w:r>
      <w:r w:rsidRPr="00726013">
        <w:rPr>
          <w:rStyle w:val="underline"/>
          <w:rFonts w:ascii="Helvetica" w:hAnsi="Helvetica" w:cs="Arial"/>
          <w:highlight w:val="yellow"/>
        </w:rPr>
        <w:t>Whether or not the world realism depicts is out there, realism is.</w:t>
      </w:r>
      <w:r w:rsidRPr="00726013">
        <w:rPr>
          <w:rFonts w:ascii="Helvetica" w:hAnsi="Helvetica" w:cs="Arial"/>
        </w:rPr>
        <w:t xml:space="preserve"> </w:t>
      </w:r>
      <w:r w:rsidRPr="00726013">
        <w:rPr>
          <w:rStyle w:val="reduce2"/>
          <w:rFonts w:ascii="Helvetica" w:hAnsi="Helvetica"/>
        </w:rPr>
        <w:t>Realism is not a causal theory that explains International Relations, but, as long as realism continues to be a powerful mind</w:t>
      </w:r>
      <w:r w:rsidRPr="00726013">
        <w:rPr>
          <w:rStyle w:val="reduce2"/>
          <w:rFonts w:ascii="Helvetica" w:hAnsi="Helvetica"/>
        </w:rPr>
        <w:noBreakHyphen/>
        <w:t>set, we need to understand realism to make sense of International Relations. In other words,</w:t>
      </w:r>
      <w:r w:rsidRPr="00726013">
        <w:rPr>
          <w:rFonts w:ascii="Helvetica" w:hAnsi="Helvetica" w:cs="Arial"/>
        </w:rPr>
        <w:t xml:space="preserve"> </w:t>
      </w:r>
      <w:r w:rsidRPr="00726013">
        <w:rPr>
          <w:rStyle w:val="underline"/>
          <w:rFonts w:ascii="Helvetica" w:hAnsi="Helvetica" w:cs="Arial"/>
          <w:highlight w:val="yellow"/>
        </w:rPr>
        <w:t>realism is a</w:t>
      </w:r>
      <w:r w:rsidRPr="00726013">
        <w:rPr>
          <w:rFonts w:ascii="Helvetica" w:hAnsi="Helvetica" w:cs="Arial"/>
        </w:rPr>
        <w:t xml:space="preserve"> </w:t>
      </w:r>
      <w:r w:rsidRPr="00726013">
        <w:rPr>
          <w:rStyle w:val="reduce2"/>
          <w:rFonts w:ascii="Helvetica" w:hAnsi="Helvetica"/>
        </w:rPr>
        <w:t>still</w:t>
      </w:r>
      <w:r w:rsidRPr="00726013">
        <w:rPr>
          <w:rFonts w:ascii="Helvetica" w:hAnsi="Helvetica" w:cs="Arial"/>
        </w:rPr>
        <w:t xml:space="preserve"> </w:t>
      </w:r>
      <w:r w:rsidRPr="00726013">
        <w:rPr>
          <w:rStyle w:val="underline"/>
          <w:rFonts w:ascii="Helvetica" w:hAnsi="Helvetica" w:cs="Arial"/>
          <w:highlight w:val="yellow"/>
        </w:rPr>
        <w:t>necessary hermeneutical bridge</w:t>
      </w:r>
      <w:r w:rsidRPr="00726013">
        <w:rPr>
          <w:rFonts w:ascii="Helvetica" w:hAnsi="Helvetica" w:cs="Arial"/>
        </w:rPr>
        <w:t xml:space="preserve"> </w:t>
      </w:r>
      <w:r w:rsidRPr="00726013">
        <w:rPr>
          <w:rStyle w:val="reduce2"/>
          <w:rFonts w:ascii="Helvetica" w:hAnsi="Helvetica"/>
        </w:rPr>
        <w:t xml:space="preserve">to the understanding of world politics. </w:t>
      </w:r>
      <w:r w:rsidRPr="00726013">
        <w:rPr>
          <w:rStyle w:val="underline"/>
          <w:rFonts w:ascii="Helvetica" w:hAnsi="Helvetica" w:cs="Arial"/>
          <w:highlight w:val="yellow"/>
        </w:rPr>
        <w:t>Getting rid of realism</w:t>
      </w:r>
      <w:r w:rsidRPr="00726013">
        <w:rPr>
          <w:rStyle w:val="underline"/>
          <w:rFonts w:ascii="Helvetica" w:hAnsi="Helvetica" w:cs="Arial"/>
        </w:rPr>
        <w:t xml:space="preserve"> </w:t>
      </w:r>
      <w:r w:rsidRPr="00726013">
        <w:rPr>
          <w:rStyle w:val="reduce2"/>
          <w:rFonts w:ascii="Helvetica" w:hAnsi="Helvetica"/>
        </w:rPr>
        <w:t>without having a deep understanding of it, not only risks unwarranted dismissal of some valuable theoretical insights that I have tried to gather in this book; it</w:t>
      </w:r>
      <w:r w:rsidRPr="00726013">
        <w:rPr>
          <w:rFonts w:ascii="Helvetica" w:hAnsi="Helvetica" w:cs="Arial"/>
        </w:rPr>
        <w:t xml:space="preserve"> </w:t>
      </w:r>
      <w:r w:rsidRPr="00726013">
        <w:rPr>
          <w:rStyle w:val="underline"/>
          <w:rFonts w:ascii="Helvetica" w:hAnsi="Helvetica" w:cs="Arial"/>
          <w:highlight w:val="yellow"/>
        </w:rPr>
        <w:t>would</w:t>
      </w:r>
      <w:r w:rsidRPr="00726013">
        <w:rPr>
          <w:rFonts w:ascii="Helvetica" w:hAnsi="Helvetica" w:cs="Arial"/>
        </w:rPr>
        <w:t xml:space="preserve"> </w:t>
      </w:r>
      <w:r w:rsidRPr="00726013">
        <w:rPr>
          <w:rStyle w:val="reduce2"/>
          <w:rFonts w:ascii="Helvetica" w:hAnsi="Helvetica"/>
        </w:rPr>
        <w:t>also be futile. Indeed, it might</w:t>
      </w:r>
      <w:r w:rsidRPr="00726013">
        <w:rPr>
          <w:rStyle w:val="underline"/>
          <w:rFonts w:ascii="Helvetica" w:hAnsi="Helvetica" w:cs="Arial"/>
        </w:rPr>
        <w:t xml:space="preserve"> </w:t>
      </w:r>
      <w:r w:rsidRPr="00726013">
        <w:rPr>
          <w:rStyle w:val="underline"/>
          <w:rFonts w:ascii="Helvetica" w:hAnsi="Helvetica" w:cs="Arial"/>
          <w:highlight w:val="yellow"/>
        </w:rPr>
        <w:t xml:space="preserve">be the best way to </w:t>
      </w:r>
      <w:r w:rsidRPr="00726013">
        <w:rPr>
          <w:rStyle w:val="reduce2"/>
          <w:rFonts w:ascii="Helvetica" w:hAnsi="Helvetica"/>
        </w:rPr>
        <w:t>tacitly and</w:t>
      </w:r>
      <w:r w:rsidRPr="00726013">
        <w:rPr>
          <w:rStyle w:val="underline"/>
          <w:rFonts w:ascii="Helvetica" w:hAnsi="Helvetica" w:cs="Arial"/>
          <w:highlight w:val="yellow"/>
        </w:rPr>
        <w:t xml:space="preserve"> uncritically reproduce it.</w:t>
      </w:r>
    </w:p>
    <w:p w:rsidR="0057066A" w:rsidRPr="00726013" w:rsidRDefault="0057066A">
      <w:pPr>
        <w:pStyle w:val="evidencetext"/>
        <w:rPr>
          <w:rStyle w:val="underline"/>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REJECTION FAILS – IT REPRODUCES SOVEREIGNTY AND PERPETUATES EXPLOITATION – ACTION MUST BE TAKEN</w:t>
      </w:r>
    </w:p>
    <w:p w:rsidR="0057066A" w:rsidRPr="00726013" w:rsidRDefault="0057066A">
      <w:pPr>
        <w:pStyle w:val="evidencetext"/>
        <w:rPr>
          <w:rStyle w:val="CitesChar"/>
          <w:rFonts w:ascii="Helvetica" w:hAnsi="Helvetica" w:cs="Arial"/>
        </w:rPr>
      </w:pPr>
    </w:p>
    <w:p w:rsidR="0057066A" w:rsidRPr="00726013" w:rsidRDefault="0057066A">
      <w:pPr>
        <w:pStyle w:val="evidencetext"/>
        <w:rPr>
          <w:rFonts w:ascii="Helvetica" w:hAnsi="Helvetica" w:cs="Arial"/>
        </w:rPr>
      </w:pPr>
      <w:r w:rsidRPr="00726013">
        <w:rPr>
          <w:rStyle w:val="CitesChar"/>
          <w:rFonts w:ascii="Helvetica" w:hAnsi="Helvetica" w:cs="Arial"/>
          <w:bCs w:val="0"/>
          <w:sz w:val="28"/>
          <w:u w:val="thick" w:color="000000"/>
        </w:rPr>
        <w:t>Agathangelou</w:t>
      </w:r>
      <w:r w:rsidRPr="00726013">
        <w:rPr>
          <w:rFonts w:ascii="Helvetica" w:hAnsi="Helvetica" w:cs="Arial"/>
        </w:rPr>
        <w:t xml:space="preserve">, Director of the Global Change Institute, </w:t>
      </w:r>
      <w:r w:rsidRPr="00726013">
        <w:rPr>
          <w:rStyle w:val="CitesChar"/>
          <w:rFonts w:ascii="Helvetica" w:hAnsi="Helvetica" w:cs="Arial"/>
        </w:rPr>
        <w:t>19</w:t>
      </w:r>
      <w:r w:rsidRPr="00726013">
        <w:rPr>
          <w:rStyle w:val="CitesChar"/>
          <w:rFonts w:ascii="Helvetica" w:hAnsi="Helvetica" w:cs="Arial"/>
          <w:bCs w:val="0"/>
          <w:sz w:val="28"/>
          <w:u w:val="thick" w:color="000000"/>
        </w:rPr>
        <w:t>97</w:t>
      </w:r>
      <w:r w:rsidRPr="00726013">
        <w:rPr>
          <w:rFonts w:ascii="Helvetica" w:hAnsi="Helvetica" w:cs="Arial"/>
        </w:rPr>
        <w:t xml:space="preserve"> (Anna M., Studies in Political Economy, v. 54, p. 7-8)</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2"/>
        </w:rPr>
      </w:pPr>
      <w:r w:rsidRPr="00726013">
        <w:rPr>
          <w:rFonts w:ascii="Helvetica" w:hAnsi="Helvetica" w:cs="Arial"/>
          <w:sz w:val="12"/>
        </w:rPr>
        <w:t xml:space="preserve">Yet, ironically if not tragically, </w:t>
      </w:r>
      <w:r w:rsidRPr="00726013">
        <w:rPr>
          <w:rFonts w:ascii="Helvetica" w:hAnsi="Helvetica" w:cs="Arial"/>
          <w:sz w:val="24"/>
          <w:u w:val="thick"/>
        </w:rPr>
        <w:t xml:space="preserve">dissident IR </w:t>
      </w:r>
      <w:r w:rsidRPr="00726013">
        <w:rPr>
          <w:rFonts w:ascii="Helvetica" w:hAnsi="Helvetica" w:cs="Arial"/>
          <w:sz w:val="12"/>
        </w:rPr>
        <w:t xml:space="preserve">also </w:t>
      </w:r>
      <w:r w:rsidRPr="00726013">
        <w:rPr>
          <w:rFonts w:ascii="Helvetica" w:hAnsi="Helvetica" w:cs="Arial"/>
          <w:sz w:val="24"/>
          <w:u w:val="thick"/>
        </w:rPr>
        <w:t>paralyzes itself into non-action. While it challenges the status quo, dissident IR fails to transform it</w:t>
      </w:r>
      <w:r w:rsidRPr="00726013">
        <w:rPr>
          <w:rFonts w:ascii="Helvetica" w:hAnsi="Helvetica" w:cs="Arial"/>
          <w:sz w:val="12"/>
        </w:rPr>
        <w:t xml:space="preserve">. Indeed, dissident IR claims that a “coherent” paradigm or research program — even an alternative one — reproduces the stifling parochialism and hidden </w:t>
      </w:r>
      <w:proofErr w:type="spellStart"/>
      <w:r w:rsidRPr="00726013">
        <w:rPr>
          <w:rFonts w:ascii="Helvetica" w:hAnsi="Helvetica" w:cs="Arial"/>
          <w:sz w:val="12"/>
        </w:rPr>
        <w:t>powermongering</w:t>
      </w:r>
      <w:proofErr w:type="spellEnd"/>
      <w:r w:rsidRPr="00726013">
        <w:rPr>
          <w:rFonts w:ascii="Helvetica" w:hAnsi="Helvetica" w:cs="Arial"/>
          <w:sz w:val="12"/>
        </w:rPr>
        <w:t xml:space="preserve"> of sovereign scholarship. “Any agenda of global politics informed by critical social theory perspectives,” writes Jim George “must forgo the simple, albeit self-gratifying, options inherent in readymade alternative Realisms and confront the dangers, closures, paradoxes, and complicities associated with them. Even references to a “real world, dissidents argue, repudiate the very meaning of dissidence given their sovereign presumption of a universalizable, testable Reality. What </w:t>
      </w:r>
      <w:r w:rsidRPr="00726013">
        <w:rPr>
          <w:rFonts w:ascii="Helvetica" w:hAnsi="Helvetica" w:cs="Arial"/>
          <w:sz w:val="24"/>
          <w:u w:val="thick"/>
        </w:rPr>
        <w:t>dissident scholarship opts for</w:t>
      </w:r>
      <w:r w:rsidRPr="00726013">
        <w:rPr>
          <w:rFonts w:ascii="Helvetica" w:hAnsi="Helvetica" w:cs="Arial"/>
          <w:sz w:val="12"/>
        </w:rPr>
        <w:t xml:space="preserve">, instead, is </w:t>
      </w:r>
      <w:r w:rsidRPr="00726013">
        <w:rPr>
          <w:rFonts w:ascii="Helvetica" w:hAnsi="Helvetica" w:cs="Arial"/>
          <w:sz w:val="24"/>
          <w:u w:val="thick"/>
        </w:rPr>
        <w:t xml:space="preserve">a sense of disciplinary crisis that “resonates with </w:t>
      </w:r>
      <w:r w:rsidRPr="00726013">
        <w:rPr>
          <w:rFonts w:ascii="Helvetica" w:hAnsi="Helvetica" w:cs="Arial"/>
          <w:sz w:val="12"/>
        </w:rPr>
        <w:t xml:space="preserve">the effects of marginal and </w:t>
      </w:r>
      <w:r w:rsidRPr="00726013">
        <w:rPr>
          <w:rFonts w:ascii="Helvetica" w:hAnsi="Helvetica" w:cs="Arial"/>
          <w:sz w:val="24"/>
          <w:u w:val="thick"/>
        </w:rPr>
        <w:t xml:space="preserve">dissident movements </w:t>
      </w:r>
      <w:r w:rsidRPr="00726013">
        <w:rPr>
          <w:rFonts w:ascii="Helvetica" w:hAnsi="Helvetica" w:cs="Arial"/>
          <w:sz w:val="12"/>
        </w:rPr>
        <w:t xml:space="preserve">in all sorts of other localities.” </w:t>
      </w:r>
      <w:r w:rsidRPr="00726013">
        <w:rPr>
          <w:rFonts w:ascii="Helvetica" w:hAnsi="Helvetica" w:cs="Arial"/>
          <w:sz w:val="24"/>
          <w:u w:val="thick"/>
        </w:rPr>
        <w:t xml:space="preserve">Despite its emancipatory intentions, this approach effectively leaves the prevailing prison of sovereignty intact. It doubly incarcerates when dissident IR highlights </w:t>
      </w:r>
      <w:r w:rsidRPr="00726013">
        <w:rPr>
          <w:rFonts w:ascii="Helvetica" w:hAnsi="Helvetica" w:cs="Arial"/>
          <w:sz w:val="12"/>
        </w:rPr>
        <w:t xml:space="preserve">the </w:t>
      </w:r>
      <w:r w:rsidRPr="00726013">
        <w:rPr>
          <w:rFonts w:ascii="Helvetica" w:hAnsi="Helvetica" w:cs="Arial"/>
          <w:sz w:val="24"/>
          <w:u w:val="thick"/>
        </w:rPr>
        <w:t xml:space="preserve">layers of power </w:t>
      </w:r>
      <w:r w:rsidRPr="00726013">
        <w:rPr>
          <w:rFonts w:ascii="Helvetica" w:hAnsi="Helvetica" w:cs="Arial"/>
          <w:sz w:val="12"/>
        </w:rPr>
        <w:t xml:space="preserve">that oppress </w:t>
      </w:r>
      <w:r w:rsidRPr="00726013">
        <w:rPr>
          <w:rFonts w:ascii="Helvetica" w:hAnsi="Helvetica" w:cs="Arial"/>
          <w:sz w:val="24"/>
          <w:u w:val="thick"/>
        </w:rPr>
        <w:t xml:space="preserve">without offering a </w:t>
      </w:r>
      <w:r w:rsidRPr="00726013">
        <w:rPr>
          <w:rFonts w:ascii="Helvetica" w:hAnsi="Helvetica" w:cs="Arial"/>
          <w:sz w:val="12"/>
        </w:rPr>
        <w:t xml:space="preserve">heuristic, not to mention </w:t>
      </w:r>
      <w:r w:rsidRPr="00726013">
        <w:rPr>
          <w:rFonts w:ascii="Helvetica" w:hAnsi="Helvetica" w:cs="Arial"/>
          <w:sz w:val="24"/>
          <w:u w:val="thick"/>
        </w:rPr>
        <w:t>a program, for emancipatory action. Merely politicizing the supposedly non-political neither guides emancipatory action nor guards it against demagoguery</w:t>
      </w:r>
      <w:r w:rsidRPr="00726013">
        <w:rPr>
          <w:rFonts w:ascii="Helvetica" w:hAnsi="Helvetica" w:cs="Arial"/>
          <w:sz w:val="12"/>
        </w:rPr>
        <w:t xml:space="preserve">. At best, </w:t>
      </w:r>
      <w:r w:rsidRPr="00726013">
        <w:rPr>
          <w:rFonts w:ascii="Helvetica" w:hAnsi="Helvetica" w:cs="Arial"/>
          <w:sz w:val="24"/>
          <w:u w:val="thick"/>
        </w:rPr>
        <w:t xml:space="preserve">dissident IR sanctions a detached criticality rooted </w:t>
      </w:r>
      <w:r w:rsidRPr="00726013">
        <w:rPr>
          <w:rFonts w:ascii="Helvetica" w:hAnsi="Helvetica" w:cs="Arial"/>
          <w:sz w:val="12"/>
        </w:rPr>
        <w:t xml:space="preserve">(ironically) </w:t>
      </w:r>
      <w:r w:rsidRPr="00726013">
        <w:rPr>
          <w:rFonts w:ascii="Helvetica" w:hAnsi="Helvetica" w:cs="Arial"/>
          <w:sz w:val="24"/>
          <w:u w:val="thick"/>
        </w:rPr>
        <w:t>in Western modernity</w:t>
      </w:r>
      <w:r w:rsidRPr="00726013">
        <w:rPr>
          <w:rFonts w:ascii="Helvetica" w:hAnsi="Helvetica" w:cs="Arial"/>
          <w:sz w:val="12"/>
        </w:rPr>
        <w:t xml:space="preserve">. Michael Shapiro, for instance, advises the dissident theorist to take “a critical distance” or “position offshore’ from which to “see the possibility of change.” </w:t>
      </w:r>
      <w:r w:rsidRPr="00726013">
        <w:rPr>
          <w:rFonts w:ascii="Helvetica" w:hAnsi="Helvetica" w:cs="Arial"/>
          <w:sz w:val="12"/>
        </w:rPr>
        <w:lastRenderedPageBreak/>
        <w:t xml:space="preserve">But </w:t>
      </w:r>
      <w:r w:rsidRPr="00726013">
        <w:rPr>
          <w:rFonts w:ascii="Helvetica" w:hAnsi="Helvetica" w:cs="Arial"/>
          <w:sz w:val="24"/>
          <w:u w:val="thick"/>
        </w:rPr>
        <w:t>what becomes of those who know they are burning in the hells of exploitation</w:t>
      </w:r>
      <w:r w:rsidRPr="00726013">
        <w:rPr>
          <w:rFonts w:ascii="Helvetica" w:hAnsi="Helvetica" w:cs="Arial"/>
          <w:sz w:val="12"/>
        </w:rPr>
        <w:t xml:space="preserve">, racism, sexism, starvation, </w:t>
      </w:r>
      <w:r w:rsidRPr="00726013">
        <w:rPr>
          <w:rFonts w:ascii="Helvetica" w:hAnsi="Helvetica" w:cs="Arial"/>
          <w:sz w:val="24"/>
          <w:u w:val="thick"/>
        </w:rPr>
        <w:t xml:space="preserve">civil war, and the like while the </w:t>
      </w:r>
      <w:r w:rsidRPr="00726013">
        <w:rPr>
          <w:rFonts w:ascii="Helvetica" w:hAnsi="Helvetica" w:cs="Arial"/>
          <w:sz w:val="12"/>
        </w:rPr>
        <w:t xml:space="preserve">esoteric </w:t>
      </w:r>
      <w:r w:rsidRPr="00726013">
        <w:rPr>
          <w:rFonts w:ascii="Helvetica" w:hAnsi="Helvetica" w:cs="Arial"/>
          <w:sz w:val="24"/>
          <w:u w:val="thick"/>
        </w:rPr>
        <w:t>dissident observes “critically” from offshore</w:t>
      </w:r>
      <w:r w:rsidRPr="00726013">
        <w:rPr>
          <w:rFonts w:ascii="Helvetica" w:hAnsi="Helvetica" w:cs="Arial"/>
          <w:sz w:val="12"/>
        </w:rPr>
        <w:t xml:space="preserve">? What hope do they have of overthrowing these shackles of sovereignty? </w:t>
      </w:r>
      <w:r w:rsidRPr="00726013">
        <w:rPr>
          <w:rFonts w:ascii="Helvetica" w:hAnsi="Helvetica" w:cs="Arial"/>
          <w:sz w:val="24"/>
          <w:u w:val="thick"/>
        </w:rPr>
        <w:t xml:space="preserve">In not answering these questions, dissident IR ends up reproducing </w:t>
      </w:r>
      <w:r w:rsidRPr="00726013">
        <w:rPr>
          <w:rFonts w:ascii="Helvetica" w:hAnsi="Helvetica" w:cs="Arial"/>
          <w:sz w:val="12"/>
        </w:rPr>
        <w:t xml:space="preserve">despite avowals to the contrary, </w:t>
      </w:r>
      <w:r w:rsidRPr="00726013">
        <w:rPr>
          <w:rFonts w:ascii="Helvetica" w:hAnsi="Helvetica" w:cs="Arial"/>
          <w:sz w:val="24"/>
          <w:u w:val="thick"/>
        </w:rPr>
        <w:t>the sovereign outcome of discourse divorced from practice</w:t>
      </w:r>
      <w:r w:rsidRPr="00726013">
        <w:rPr>
          <w:rFonts w:ascii="Helvetica" w:hAnsi="Helvetica" w:cs="Arial"/>
          <w:sz w:val="12"/>
        </w:rPr>
        <w:t xml:space="preserve">, analysis from policy, deconstruction from reconstruction, particulars from universals, </w:t>
      </w:r>
      <w:r w:rsidRPr="00726013">
        <w:rPr>
          <w:rFonts w:ascii="Helvetica" w:hAnsi="Helvetica" w:cs="Arial"/>
          <w:sz w:val="24"/>
          <w:u w:val="thick"/>
        </w:rPr>
        <w:t>and critical theory from problem-solving</w:t>
      </w:r>
      <w:r w:rsidRPr="00726013">
        <w:rPr>
          <w:rFonts w:ascii="Helvetica" w:hAnsi="Helvetica" w:cs="Arial"/>
          <w:sz w:val="12"/>
        </w:rPr>
        <w:t>.</w:t>
      </w:r>
    </w:p>
    <w:p w:rsidR="0057066A" w:rsidRPr="00726013" w:rsidRDefault="0057066A">
      <w:pPr>
        <w:pStyle w:val="evidencetext"/>
        <w:rPr>
          <w:rStyle w:val="underline"/>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16" w:name="_Toc147748434"/>
      <w:r w:rsidRPr="00726013">
        <w:rPr>
          <w:rFonts w:ascii="Helvetica" w:hAnsi="Helvetica"/>
        </w:rPr>
        <w:lastRenderedPageBreak/>
        <w:t xml:space="preserve">#2 </w:t>
      </w:r>
      <w:proofErr w:type="spellStart"/>
      <w:r w:rsidRPr="00726013">
        <w:rPr>
          <w:rFonts w:ascii="Helvetica" w:hAnsi="Helvetica"/>
        </w:rPr>
        <w:t>Guzzini</w:t>
      </w:r>
      <w:proofErr w:type="spellEnd"/>
      <w:r w:rsidRPr="00726013">
        <w:rPr>
          <w:rFonts w:ascii="Helvetica" w:hAnsi="Helvetica"/>
        </w:rPr>
        <w:t>: Ext</w:t>
      </w:r>
      <w:bookmarkEnd w:id="21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BALANCE OF POWERS REMAINS A TOP PRIORITY- STATES WILL STILL FEAR EACH OTHER POST THE ALT</w:t>
      </w:r>
    </w:p>
    <w:p w:rsidR="0057066A" w:rsidRPr="00726013" w:rsidRDefault="0057066A">
      <w:pPr>
        <w:pStyle w:val="evidencetext"/>
        <w:rPr>
          <w:rStyle w:val="CitesChar"/>
          <w:rFonts w:ascii="Helvetica" w:eastAsia="SimSun" w:hAnsi="Helvetica" w:cs="Arial"/>
        </w:rPr>
      </w:pPr>
    </w:p>
    <w:p w:rsidR="0057066A" w:rsidRPr="00726013" w:rsidRDefault="0057066A">
      <w:pPr>
        <w:pStyle w:val="evidencetext"/>
        <w:rPr>
          <w:rFonts w:ascii="Helvetica" w:hAnsi="Helvetica" w:cs="Arial"/>
        </w:rPr>
      </w:pPr>
      <w:r w:rsidRPr="00726013">
        <w:rPr>
          <w:rStyle w:val="CitesChar"/>
          <w:rFonts w:ascii="Helvetica" w:hAnsi="Helvetica" w:cs="Arial"/>
          <w:bCs w:val="0"/>
          <w:sz w:val="28"/>
          <w:u w:val="thick" w:color="000000"/>
        </w:rPr>
        <w:t>Mearsheimer</w:t>
      </w:r>
      <w:r w:rsidRPr="00726013">
        <w:rPr>
          <w:rFonts w:ascii="Helvetica" w:hAnsi="Helvetica" w:cs="Arial"/>
        </w:rPr>
        <w:t xml:space="preserve">, Professor of Pol Sci at University of Chicago, </w:t>
      </w:r>
      <w:r w:rsidRPr="00726013">
        <w:rPr>
          <w:rStyle w:val="CitesChar"/>
          <w:rFonts w:ascii="Helvetica" w:hAnsi="Helvetica" w:cs="Arial"/>
          <w:bCs w:val="0"/>
          <w:sz w:val="28"/>
          <w:u w:val="thick" w:color="000000"/>
        </w:rPr>
        <w:t>’01</w:t>
      </w:r>
      <w:r w:rsidRPr="00726013">
        <w:rPr>
          <w:rFonts w:ascii="Helvetica" w:hAnsi="Helvetica" w:cs="Arial"/>
        </w:rPr>
        <w:t>, “The Tragedy of Great Power Politics”</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optimists' claim that security competition and war among the great powers has been burned out of the system is wrong. In fact, all of the </w:t>
      </w:r>
      <w:r w:rsidRPr="00726013">
        <w:rPr>
          <w:rStyle w:val="underline2"/>
          <w:rFonts w:ascii="Helvetica" w:hAnsi="Helvetica" w:cs="Arial"/>
        </w:rPr>
        <w:t>major states around the globe still care deeply about the balance of power and are destined to compete for power among themselves for the foreseeable future</w:t>
      </w:r>
      <w:r w:rsidRPr="00726013">
        <w:rPr>
          <w:rFonts w:ascii="Helvetica" w:hAnsi="Helvetica" w:cs="Arial"/>
        </w:rPr>
        <w:t xml:space="preserve">. Consequently, </w:t>
      </w:r>
      <w:r w:rsidRPr="00726013">
        <w:rPr>
          <w:rStyle w:val="underline2"/>
          <w:rFonts w:ascii="Helvetica" w:hAnsi="Helvetica" w:cs="Arial"/>
        </w:rPr>
        <w:t>realism will offer the most powerful explanations of international politics over the next century, and this will be true even if the debates among academic and policy elites are dominated by non-realist theories</w:t>
      </w:r>
      <w:r w:rsidRPr="00726013">
        <w:rPr>
          <w:rFonts w:ascii="Helvetica" w:hAnsi="Helvetica" w:cs="Arial"/>
        </w:rPr>
        <w:t xml:space="preserve">. In short, the real world remains a realist world. </w:t>
      </w:r>
      <w:r w:rsidRPr="00726013">
        <w:rPr>
          <w:rStyle w:val="underline2"/>
          <w:rFonts w:ascii="Helvetica" w:hAnsi="Helvetica" w:cs="Arial"/>
        </w:rPr>
        <w:t>States still fear each other and seek to gain power at each other's expense, because international anarchy—the driving force behind great-power behavior—did not change with the end of the Cold War, and there are few signs that such change is likely any time soon</w:t>
      </w:r>
      <w:r w:rsidRPr="00726013">
        <w:rPr>
          <w:rFonts w:ascii="Helvetica" w:hAnsi="Helvetica" w:cs="Arial"/>
        </w:rPr>
        <w:t xml:space="preserve">. States remain the principal actors in world politics and there is still no night watchman standing above them. For sure, the collapse of the Soviet Union caused a major shift in the global distribution of power. But it did not give rise to a change in the anarchic structure of the system, and without that kind of profound change, </w:t>
      </w:r>
      <w:r w:rsidRPr="00726013">
        <w:rPr>
          <w:rStyle w:val="underline2"/>
          <w:rFonts w:ascii="Helvetica" w:hAnsi="Helvetica" w:cs="Arial"/>
        </w:rPr>
        <w:t>there is no reason to expect the great powers to behave much differently in the new century than they did in previous centuries</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OTHERS WON’T FOLLOW OUR LEAD – MAKES REALISM NECESSARY</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Murray</w:t>
      </w:r>
      <w:r w:rsidRPr="00726013">
        <w:rPr>
          <w:rFonts w:ascii="Helvetica" w:hAnsi="Helvetica" w:cs="Arial"/>
        </w:rPr>
        <w:t>, Professor Politics at the University of Wales, 19</w:t>
      </w:r>
      <w:r w:rsidRPr="00726013">
        <w:rPr>
          <w:rFonts w:ascii="Helvetica" w:hAnsi="Helvetica" w:cs="Arial"/>
          <w:b/>
          <w:sz w:val="28"/>
          <w:u w:val="thick" w:color="000000"/>
        </w:rPr>
        <w:t>97</w:t>
      </w:r>
      <w:r w:rsidRPr="00726013">
        <w:rPr>
          <w:rFonts w:ascii="Helvetica" w:hAnsi="Helvetica" w:cs="Arial"/>
        </w:rPr>
        <w:t xml:space="preserve"> (Alastair J.H., Reconstructing Realism: Between Power Politics and Cosmopolitan Ethics, p. 181-2)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z w:val="16"/>
        </w:rPr>
        <w:t xml:space="preserve">This highlights the central difficulty with Wendt's constructivism. It is not any form of unfounded idealism </w:t>
      </w:r>
      <w:r w:rsidRPr="00726013">
        <w:rPr>
          <w:rFonts w:ascii="Helvetica" w:hAnsi="Helvetica" w:cs="Arial"/>
          <w:spacing w:val="-3"/>
          <w:sz w:val="16"/>
        </w:rPr>
        <w:t xml:space="preserve">about the possibility of effecting a change in international politics. Wendt accepts that </w:t>
      </w:r>
      <w:r w:rsidRPr="00726013">
        <w:rPr>
          <w:rFonts w:ascii="Helvetica" w:hAnsi="Helvetica" w:cs="Arial"/>
          <w:sz w:val="24"/>
          <w:u w:val="thick"/>
        </w:rPr>
        <w:t xml:space="preserve">the intersubjective </w:t>
      </w:r>
      <w:r w:rsidRPr="00726013">
        <w:rPr>
          <w:rFonts w:ascii="Helvetica" w:hAnsi="Helvetica" w:cs="Arial"/>
          <w:spacing w:val="1"/>
          <w:sz w:val="24"/>
          <w:u w:val="thick"/>
        </w:rPr>
        <w:t xml:space="preserve">character </w:t>
      </w:r>
      <w:r w:rsidRPr="00726013">
        <w:rPr>
          <w:rFonts w:ascii="Helvetica" w:hAnsi="Helvetica" w:cs="Arial"/>
          <w:spacing w:val="-11"/>
          <w:sz w:val="24"/>
          <w:u w:val="thick"/>
        </w:rPr>
        <w:t xml:space="preserve">of </w:t>
      </w:r>
      <w:r w:rsidRPr="00726013">
        <w:rPr>
          <w:rFonts w:ascii="Helvetica" w:hAnsi="Helvetica" w:cs="Arial"/>
          <w:spacing w:val="-3"/>
          <w:sz w:val="24"/>
          <w:u w:val="thick"/>
        </w:rPr>
        <w:t>international institutions</w:t>
      </w:r>
      <w:r w:rsidRPr="00726013">
        <w:rPr>
          <w:rFonts w:ascii="Helvetica" w:hAnsi="Helvetica" w:cs="Arial"/>
          <w:sz w:val="16"/>
        </w:rPr>
        <w:t xml:space="preserve"> </w:t>
      </w:r>
      <w:r w:rsidRPr="00726013">
        <w:rPr>
          <w:rFonts w:ascii="Helvetica" w:hAnsi="Helvetica" w:cs="Arial"/>
          <w:spacing w:val="2"/>
          <w:sz w:val="16"/>
        </w:rPr>
        <w:t>such as self-help</w:t>
      </w:r>
      <w:r w:rsidRPr="00726013">
        <w:rPr>
          <w:rFonts w:ascii="Helvetica" w:hAnsi="Helvetica" w:cs="Arial"/>
          <w:sz w:val="16"/>
        </w:rPr>
        <w:t xml:space="preserve"> </w:t>
      </w:r>
      <w:r w:rsidRPr="00726013">
        <w:rPr>
          <w:rFonts w:ascii="Helvetica" w:hAnsi="Helvetica" w:cs="Arial"/>
          <w:spacing w:val="-3"/>
          <w:sz w:val="24"/>
          <w:u w:val="thick"/>
        </w:rPr>
        <w:t>render them</w:t>
      </w:r>
      <w:r w:rsidRPr="00726013">
        <w:rPr>
          <w:rFonts w:ascii="Helvetica" w:hAnsi="Helvetica" w:cs="Arial"/>
          <w:sz w:val="16"/>
        </w:rPr>
        <w:t xml:space="preserve"> </w:t>
      </w:r>
      <w:r w:rsidRPr="00726013">
        <w:rPr>
          <w:rFonts w:ascii="Helvetica" w:hAnsi="Helvetica" w:cs="Arial"/>
          <w:spacing w:val="3"/>
          <w:sz w:val="16"/>
        </w:rPr>
        <w:t>relatively</w:t>
      </w:r>
      <w:r w:rsidRPr="00726013">
        <w:rPr>
          <w:rFonts w:ascii="Helvetica" w:hAnsi="Helvetica" w:cs="Arial"/>
          <w:sz w:val="16"/>
        </w:rPr>
        <w:t xml:space="preserve"> </w:t>
      </w:r>
      <w:r w:rsidRPr="00726013">
        <w:rPr>
          <w:rFonts w:ascii="Helvetica" w:hAnsi="Helvetica" w:cs="Arial"/>
          <w:spacing w:val="4"/>
          <w:sz w:val="24"/>
          <w:u w:val="thick"/>
        </w:rPr>
        <w:t>hard social facts.</w:t>
      </w:r>
      <w:r w:rsidRPr="00726013">
        <w:rPr>
          <w:rFonts w:ascii="Helvetica" w:hAnsi="Helvetica" w:cs="Arial"/>
          <w:sz w:val="16"/>
        </w:rPr>
        <w:t xml:space="preserve"> Rather, </w:t>
      </w:r>
      <w:r w:rsidRPr="00726013">
        <w:rPr>
          <w:rFonts w:ascii="Helvetica" w:hAnsi="Helvetica" w:cs="Arial"/>
          <w:sz w:val="24"/>
          <w:u w:val="thick"/>
        </w:rPr>
        <w:t xml:space="preserve">What </w:t>
      </w:r>
      <w:r w:rsidRPr="00726013">
        <w:rPr>
          <w:rFonts w:ascii="Helvetica" w:hAnsi="Helvetica" w:cs="Arial"/>
          <w:spacing w:val="-6"/>
          <w:sz w:val="24"/>
          <w:u w:val="thick"/>
        </w:rPr>
        <w:t xml:space="preserve">is </w:t>
      </w:r>
      <w:r w:rsidRPr="00726013">
        <w:rPr>
          <w:rFonts w:ascii="Helvetica" w:hAnsi="Helvetica" w:cs="Arial"/>
          <w:sz w:val="24"/>
          <w:u w:val="thick"/>
        </w:rPr>
        <w:t>problematic is</w:t>
      </w:r>
      <w:r w:rsidRPr="00726013">
        <w:rPr>
          <w:rFonts w:ascii="Helvetica" w:hAnsi="Helvetica" w:cs="Arial"/>
          <w:sz w:val="16"/>
        </w:rPr>
        <w:t xml:space="preserve"> </w:t>
      </w:r>
      <w:r w:rsidRPr="00726013">
        <w:rPr>
          <w:rFonts w:ascii="Helvetica" w:hAnsi="Helvetica" w:cs="Arial"/>
          <w:spacing w:val="7"/>
          <w:sz w:val="16"/>
        </w:rPr>
        <w:t xml:space="preserve">his </w:t>
      </w:r>
      <w:r w:rsidRPr="00726013">
        <w:rPr>
          <w:rFonts w:ascii="Helvetica" w:hAnsi="Helvetica" w:cs="Arial"/>
          <w:spacing w:val="-3"/>
          <w:sz w:val="24"/>
          <w:u w:val="thick"/>
        </w:rPr>
        <w:t>faith that</w:t>
      </w:r>
      <w:r w:rsidRPr="00726013">
        <w:rPr>
          <w:rFonts w:ascii="Helvetica" w:hAnsi="Helvetica" w:cs="Arial"/>
          <w:sz w:val="16"/>
        </w:rPr>
        <w:t xml:space="preserve"> </w:t>
      </w:r>
      <w:r w:rsidRPr="00726013">
        <w:rPr>
          <w:rFonts w:ascii="Helvetica" w:hAnsi="Helvetica" w:cs="Arial"/>
          <w:spacing w:val="1"/>
          <w:sz w:val="16"/>
        </w:rPr>
        <w:t xml:space="preserve">such </w:t>
      </w:r>
      <w:r w:rsidRPr="00726013">
        <w:rPr>
          <w:rFonts w:ascii="Helvetica" w:hAnsi="Helvetica" w:cs="Arial"/>
          <w:spacing w:val="4"/>
          <w:sz w:val="24"/>
          <w:u w:val="thick"/>
        </w:rPr>
        <w:t>chance,</w:t>
      </w:r>
      <w:r w:rsidRPr="00726013">
        <w:rPr>
          <w:rFonts w:ascii="Helvetica" w:hAnsi="Helvetica" w:cs="Arial"/>
          <w:sz w:val="16"/>
        </w:rPr>
        <w:t xml:space="preserve"> if it could be achieved, </w:t>
      </w:r>
      <w:r w:rsidRPr="00726013">
        <w:rPr>
          <w:rFonts w:ascii="Helvetica" w:hAnsi="Helvetica" w:cs="Arial"/>
          <w:spacing w:val="2"/>
          <w:sz w:val="24"/>
          <w:u w:val="thick"/>
        </w:rPr>
        <w:t>implies progress.</w:t>
      </w:r>
      <w:r w:rsidRPr="00726013">
        <w:rPr>
          <w:rFonts w:ascii="Helvetica" w:hAnsi="Helvetica" w:cs="Arial"/>
          <w:sz w:val="16"/>
        </w:rPr>
        <w:t xml:space="preserve"> </w:t>
      </w:r>
      <w:r w:rsidRPr="00726013">
        <w:rPr>
          <w:rFonts w:ascii="Helvetica" w:hAnsi="Helvetica" w:cs="Arial"/>
          <w:spacing w:val="-3"/>
          <w:sz w:val="16"/>
        </w:rPr>
        <w:t xml:space="preserve">Wendt's entire approach </w:t>
      </w:r>
      <w:r w:rsidRPr="00726013">
        <w:rPr>
          <w:rFonts w:ascii="Helvetica" w:hAnsi="Helvetica" w:cs="Arial"/>
          <w:spacing w:val="-4"/>
          <w:sz w:val="16"/>
        </w:rPr>
        <w:t xml:space="preserve">is governed by the belief that the problematic elements of international politics can be transcended, that the competitive identities which create these elements can be reconditioned, and that the predatory policies </w:t>
      </w:r>
      <w:r w:rsidRPr="00726013">
        <w:rPr>
          <w:rFonts w:ascii="Helvetica" w:hAnsi="Helvetica" w:cs="Arial"/>
          <w:spacing w:val="2"/>
          <w:sz w:val="16"/>
        </w:rPr>
        <w:t xml:space="preserve">which underlie these identities can be eliminated. </w:t>
      </w:r>
      <w:r w:rsidRPr="00726013">
        <w:rPr>
          <w:rFonts w:ascii="Helvetica" w:hAnsi="Helvetica" w:cs="Arial"/>
          <w:spacing w:val="2"/>
          <w:sz w:val="24"/>
          <w:u w:val="thick"/>
        </w:rPr>
        <w:t xml:space="preserve">Everything </w:t>
      </w:r>
      <w:r w:rsidRPr="00726013">
        <w:rPr>
          <w:rFonts w:ascii="Helvetica" w:hAnsi="Helvetica" w:cs="Arial"/>
          <w:sz w:val="16"/>
        </w:rPr>
        <w:t xml:space="preserve">in his account, </w:t>
      </w:r>
      <w:r w:rsidRPr="00726013">
        <w:rPr>
          <w:rFonts w:ascii="Helvetica" w:hAnsi="Helvetica" w:cs="Arial"/>
          <w:spacing w:val="7"/>
          <w:sz w:val="24"/>
          <w:u w:val="thick"/>
        </w:rPr>
        <w:t xml:space="preserve">is </w:t>
      </w:r>
      <w:r w:rsidRPr="00726013">
        <w:rPr>
          <w:rFonts w:ascii="Helvetica" w:hAnsi="Helvetica" w:cs="Arial"/>
          <w:sz w:val="24"/>
          <w:u w:val="thick"/>
        </w:rPr>
        <w:t xml:space="preserve">up for </w:t>
      </w:r>
      <w:proofErr w:type="spellStart"/>
      <w:r w:rsidRPr="00726013">
        <w:rPr>
          <w:rFonts w:ascii="Helvetica" w:hAnsi="Helvetica" w:cs="Arial"/>
          <w:sz w:val="24"/>
          <w:u w:val="thick"/>
        </w:rPr>
        <w:t>gabs</w:t>
      </w:r>
      <w:proofErr w:type="spellEnd"/>
      <w:r w:rsidRPr="00726013">
        <w:rPr>
          <w:rFonts w:ascii="Helvetica" w:hAnsi="Helvetica" w:cs="Arial"/>
          <w:sz w:val="24"/>
          <w:u w:val="thick"/>
        </w:rPr>
        <w:t xml:space="preserve">: there is no core </w:t>
      </w:r>
      <w:r w:rsidRPr="00726013">
        <w:rPr>
          <w:rFonts w:ascii="Helvetica" w:hAnsi="Helvetica" w:cs="Arial"/>
          <w:spacing w:val="1"/>
          <w:sz w:val="24"/>
          <w:u w:val="thick"/>
        </w:rPr>
        <w:t xml:space="preserve">of recalcitrance </w:t>
      </w:r>
      <w:r w:rsidRPr="00726013">
        <w:rPr>
          <w:rFonts w:ascii="Helvetica" w:hAnsi="Helvetica" w:cs="Arial"/>
          <w:spacing w:val="-15"/>
          <w:sz w:val="24"/>
          <w:u w:val="thick"/>
        </w:rPr>
        <w:t>to human conduct</w:t>
      </w:r>
      <w:r w:rsidRPr="00726013">
        <w:rPr>
          <w:rFonts w:ascii="Helvetica" w:hAnsi="Helvetica" w:cs="Arial"/>
          <w:sz w:val="16"/>
        </w:rPr>
        <w:t xml:space="preserve"> </w:t>
      </w:r>
      <w:r w:rsidRPr="00726013">
        <w:rPr>
          <w:rFonts w:ascii="Helvetica" w:hAnsi="Helvetica" w:cs="Arial"/>
          <w:spacing w:val="-12"/>
          <w:sz w:val="16"/>
        </w:rPr>
        <w:t xml:space="preserve">which cannot </w:t>
      </w:r>
      <w:r w:rsidRPr="00726013">
        <w:rPr>
          <w:rFonts w:ascii="Helvetica" w:hAnsi="Helvetica" w:cs="Arial"/>
          <w:spacing w:val="-14"/>
          <w:sz w:val="16"/>
        </w:rPr>
        <w:t xml:space="preserve">be </w:t>
      </w:r>
      <w:r w:rsidRPr="00726013">
        <w:rPr>
          <w:rFonts w:ascii="Helvetica" w:hAnsi="Helvetica" w:cs="Arial"/>
          <w:sz w:val="16"/>
        </w:rPr>
        <w:t xml:space="preserve">reformed, unlearnt, disposed of. </w:t>
      </w:r>
      <w:r w:rsidRPr="00726013">
        <w:rPr>
          <w:rFonts w:ascii="Helvetica" w:hAnsi="Helvetica" w:cs="Arial"/>
          <w:spacing w:val="-1"/>
          <w:sz w:val="24"/>
          <w:u w:val="thick"/>
        </w:rPr>
        <w:t>This venerates a stance</w:t>
      </w:r>
      <w:r w:rsidRPr="00726013">
        <w:rPr>
          <w:rFonts w:ascii="Helvetica" w:hAnsi="Helvetica" w:cs="Arial"/>
          <w:sz w:val="24"/>
          <w:u w:val="thick"/>
        </w:rPr>
        <w:t xml:space="preserve"> that so privileges the possibility of a systemic transformation that it simply puts aside the difficulties which it</w:t>
      </w:r>
      <w:r w:rsidRPr="00726013">
        <w:rPr>
          <w:rFonts w:ascii="Helvetica" w:hAnsi="Helvetica" w:cs="Arial"/>
          <w:sz w:val="16"/>
        </w:rPr>
        <w:t xml:space="preserve"> </w:t>
      </w:r>
      <w:proofErr w:type="spellStart"/>
      <w:r w:rsidRPr="00726013">
        <w:rPr>
          <w:rFonts w:ascii="Helvetica" w:hAnsi="Helvetica" w:cs="Arial"/>
          <w:spacing w:val="1"/>
          <w:sz w:val="24"/>
          <w:u w:val="thick"/>
        </w:rPr>
        <w:t>recognises</w:t>
      </w:r>
      <w:proofErr w:type="spellEnd"/>
      <w:r w:rsidRPr="00726013">
        <w:rPr>
          <w:rFonts w:ascii="Helvetica" w:hAnsi="Helvetica" w:cs="Arial"/>
          <w:spacing w:val="1"/>
          <w:sz w:val="24"/>
          <w:u w:val="thick"/>
        </w:rPr>
        <w:t xml:space="preserve"> to </w:t>
      </w:r>
      <w:r w:rsidRPr="00726013">
        <w:rPr>
          <w:rFonts w:ascii="Helvetica" w:hAnsi="Helvetica" w:cs="Arial"/>
          <w:spacing w:val="-10"/>
          <w:sz w:val="24"/>
          <w:u w:val="thick"/>
        </w:rPr>
        <w:t xml:space="preserve">be </w:t>
      </w:r>
      <w:r w:rsidRPr="00726013">
        <w:rPr>
          <w:rFonts w:ascii="Helvetica" w:hAnsi="Helvetica" w:cs="Arial"/>
          <w:sz w:val="24"/>
          <w:u w:val="thick"/>
        </w:rPr>
        <w:t>inherent in its achievement.</w:t>
      </w:r>
      <w:r w:rsidRPr="00726013">
        <w:rPr>
          <w:rFonts w:ascii="Helvetica" w:hAnsi="Helvetica" w:cs="Arial"/>
          <w:sz w:val="16"/>
        </w:rPr>
        <w:t xml:space="preserve"> </w:t>
      </w:r>
      <w:r w:rsidRPr="00726013">
        <w:rPr>
          <w:rFonts w:ascii="Helvetica" w:hAnsi="Helvetica" w:cs="Arial"/>
          <w:spacing w:val="-4"/>
          <w:sz w:val="16"/>
        </w:rPr>
        <w:t xml:space="preserve">Thus, even though Wendt acknowledges that the intersubjective basis of the self-help system makes its reform difficult, this does not dissuade him. He simply demands that </w:t>
      </w:r>
      <w:r w:rsidRPr="00726013">
        <w:rPr>
          <w:rFonts w:ascii="Helvetica" w:hAnsi="Helvetica" w:cs="Arial"/>
          <w:spacing w:val="1"/>
          <w:sz w:val="16"/>
        </w:rPr>
        <w:t xml:space="preserve">states adopt a strategy </w:t>
      </w:r>
      <w:r w:rsidRPr="00726013">
        <w:rPr>
          <w:rFonts w:ascii="Helvetica" w:hAnsi="Helvetica" w:cs="Arial"/>
          <w:spacing w:val="-11"/>
          <w:sz w:val="16"/>
        </w:rPr>
        <w:t xml:space="preserve">of </w:t>
      </w:r>
      <w:r w:rsidRPr="00726013">
        <w:rPr>
          <w:rFonts w:ascii="Helvetica" w:hAnsi="Helvetica" w:cs="Arial"/>
          <w:spacing w:val="-4"/>
          <w:sz w:val="16"/>
        </w:rPr>
        <w:t>'</w:t>
      </w:r>
      <w:proofErr w:type="spellStart"/>
      <w:r w:rsidRPr="00726013">
        <w:rPr>
          <w:rFonts w:ascii="Helvetica" w:hAnsi="Helvetica" w:cs="Arial"/>
          <w:spacing w:val="-4"/>
          <w:sz w:val="16"/>
        </w:rPr>
        <w:t>altercasting</w:t>
      </w:r>
      <w:proofErr w:type="spellEnd"/>
      <w:r w:rsidRPr="00726013">
        <w:rPr>
          <w:rFonts w:ascii="Helvetica" w:hAnsi="Helvetica" w:cs="Arial"/>
          <w:spacing w:val="-4"/>
          <w:sz w:val="16"/>
        </w:rPr>
        <w:t xml:space="preserve">', a strategy which 'tries to induce alter to take on a new identity (and thereby enlist alter in ego's effort to change itself) by treating alter as </w:t>
      </w:r>
      <w:r w:rsidRPr="00726013">
        <w:rPr>
          <w:rFonts w:ascii="Helvetica" w:hAnsi="Helvetica" w:cs="Arial"/>
          <w:sz w:val="16"/>
        </w:rPr>
        <w:t xml:space="preserve">if </w:t>
      </w:r>
      <w:r w:rsidRPr="00726013">
        <w:rPr>
          <w:rFonts w:ascii="Helvetica" w:hAnsi="Helvetica" w:cs="Arial"/>
          <w:spacing w:val="1"/>
          <w:sz w:val="16"/>
        </w:rPr>
        <w:t xml:space="preserve">it already had that identity'. </w:t>
      </w:r>
      <w:r w:rsidRPr="00726013">
        <w:rPr>
          <w:rFonts w:ascii="Helvetica" w:hAnsi="Helvetica" w:cs="Arial"/>
          <w:sz w:val="24"/>
          <w:u w:val="thick"/>
        </w:rPr>
        <w:t xml:space="preserve">Wendt's </w:t>
      </w:r>
      <w:r w:rsidRPr="00726013">
        <w:rPr>
          <w:rFonts w:ascii="Helvetica" w:hAnsi="Helvetica" w:cs="Arial"/>
          <w:spacing w:val="-3"/>
          <w:sz w:val="24"/>
          <w:u w:val="thick"/>
        </w:rPr>
        <w:t xml:space="preserve">position effectively </w:t>
      </w:r>
      <w:r w:rsidRPr="00726013">
        <w:rPr>
          <w:rFonts w:ascii="Helvetica" w:hAnsi="Helvetica" w:cs="Arial"/>
          <w:spacing w:val="-3"/>
          <w:sz w:val="24"/>
          <w:u w:val="thick"/>
        </w:rPr>
        <w:lastRenderedPageBreak/>
        <w:t>culminates in a demand that the state undertake</w:t>
      </w:r>
      <w:r w:rsidRPr="00726013">
        <w:rPr>
          <w:rFonts w:ascii="Helvetica" w:hAnsi="Helvetica" w:cs="Arial"/>
          <w:sz w:val="16"/>
        </w:rPr>
        <w:t xml:space="preserve"> </w:t>
      </w:r>
      <w:r w:rsidRPr="00726013">
        <w:rPr>
          <w:rFonts w:ascii="Helvetica" w:hAnsi="Helvetica" w:cs="Arial"/>
          <w:spacing w:val="1"/>
          <w:sz w:val="16"/>
        </w:rPr>
        <w:t>nothing less than</w:t>
      </w:r>
      <w:r w:rsidRPr="00726013">
        <w:rPr>
          <w:rFonts w:ascii="Helvetica" w:hAnsi="Helvetica" w:cs="Arial"/>
          <w:sz w:val="16"/>
        </w:rPr>
        <w:t xml:space="preserve"> </w:t>
      </w:r>
      <w:r w:rsidRPr="00726013">
        <w:rPr>
          <w:rFonts w:ascii="Helvetica" w:hAnsi="Helvetica" w:cs="Arial"/>
          <w:sz w:val="24"/>
          <w:u w:val="thick"/>
        </w:rPr>
        <w:t xml:space="preserve">a giant leap of </w:t>
      </w:r>
      <w:r w:rsidRPr="00726013">
        <w:rPr>
          <w:rFonts w:ascii="Helvetica" w:hAnsi="Helvetica" w:cs="Arial"/>
          <w:spacing w:val="1"/>
          <w:sz w:val="24"/>
          <w:u w:val="thick"/>
        </w:rPr>
        <w:t>faith.</w:t>
      </w:r>
      <w:r w:rsidRPr="00726013">
        <w:rPr>
          <w:rFonts w:ascii="Helvetica" w:hAnsi="Helvetica" w:cs="Arial"/>
          <w:sz w:val="24"/>
          <w:u w:val="thick"/>
        </w:rPr>
        <w:t xml:space="preserve"> The fact that its opponent might not take its overtures seriously. might not be interested in reformulating</w:t>
      </w:r>
      <w:r w:rsidRPr="00726013">
        <w:rPr>
          <w:rFonts w:ascii="Helvetica" w:hAnsi="Helvetica" w:cs="Arial"/>
          <w:sz w:val="16"/>
        </w:rPr>
        <w:t xml:space="preserve"> </w:t>
      </w:r>
      <w:r w:rsidRPr="00726013">
        <w:rPr>
          <w:rFonts w:ascii="Helvetica" w:hAnsi="Helvetica" w:cs="Arial"/>
          <w:spacing w:val="1"/>
          <w:sz w:val="16"/>
        </w:rPr>
        <w:t xml:space="preserve">its </w:t>
      </w:r>
      <w:r w:rsidRPr="00726013">
        <w:rPr>
          <w:rFonts w:ascii="Helvetica" w:hAnsi="Helvetica" w:cs="Arial"/>
          <w:spacing w:val="-3"/>
          <w:sz w:val="16"/>
        </w:rPr>
        <w:t>own construction of the world</w:t>
      </w:r>
      <w:r w:rsidRPr="00726013">
        <w:rPr>
          <w:rFonts w:ascii="Helvetica" w:hAnsi="Helvetica" w:cs="Arial"/>
          <w:sz w:val="24"/>
          <w:u w:val="thick"/>
        </w:rPr>
        <w:t>.</w:t>
      </w:r>
      <w:r w:rsidRPr="00726013">
        <w:rPr>
          <w:rFonts w:ascii="Helvetica" w:hAnsi="Helvetica" w:cs="Arial"/>
          <w:sz w:val="16"/>
        </w:rPr>
        <w:t xml:space="preserve"> </w:t>
      </w:r>
      <w:r w:rsidRPr="00726013">
        <w:rPr>
          <w:rFonts w:ascii="Helvetica" w:hAnsi="Helvetica" w:cs="Arial"/>
          <w:sz w:val="24"/>
          <w:u w:val="thick"/>
        </w:rPr>
        <w:t xml:space="preserve">or </w:t>
      </w:r>
      <w:r w:rsidRPr="00726013">
        <w:rPr>
          <w:rFonts w:ascii="Helvetica" w:hAnsi="Helvetica" w:cs="Arial"/>
          <w:spacing w:val="-16"/>
          <w:sz w:val="24"/>
          <w:u w:val="thick"/>
        </w:rPr>
        <w:t xml:space="preserve">might </w:t>
      </w:r>
      <w:r w:rsidRPr="00726013">
        <w:rPr>
          <w:rFonts w:ascii="Helvetica" w:hAnsi="Helvetica" w:cs="Arial"/>
          <w:spacing w:val="-6"/>
          <w:sz w:val="24"/>
          <w:u w:val="thick"/>
        </w:rPr>
        <w:t>simply see such an opening as a weakness to be exploited. are</w:t>
      </w:r>
      <w:r w:rsidRPr="00726013">
        <w:rPr>
          <w:rFonts w:ascii="Helvetica" w:hAnsi="Helvetica" w:cs="Arial"/>
          <w:sz w:val="24"/>
          <w:u w:val="thick"/>
        </w:rPr>
        <w:t xml:space="preserve"> </w:t>
      </w:r>
      <w:r w:rsidRPr="00726013">
        <w:rPr>
          <w:rFonts w:ascii="Helvetica" w:hAnsi="Helvetica" w:cs="Arial"/>
          <w:spacing w:val="1"/>
          <w:sz w:val="24"/>
          <w:u w:val="thick"/>
        </w:rPr>
        <w:t>completely discounted.</w:t>
      </w:r>
      <w:r w:rsidRPr="00726013">
        <w:rPr>
          <w:rFonts w:ascii="Helvetica" w:hAnsi="Helvetica" w:cs="Arial"/>
          <w:sz w:val="16"/>
        </w:rPr>
        <w:t xml:space="preserve"> </w:t>
      </w:r>
      <w:r w:rsidRPr="00726013">
        <w:rPr>
          <w:rFonts w:ascii="Helvetica" w:hAnsi="Helvetica" w:cs="Arial"/>
          <w:spacing w:val="-3"/>
          <w:sz w:val="16"/>
        </w:rPr>
        <w:t xml:space="preserve">The prospect of achieving a systemic transformation simply outweighs any adverse consequences which might arise from the effort to achieve it. Wendt ultimately appears, in the final analysis, </w:t>
      </w:r>
      <w:r w:rsidRPr="00726013">
        <w:rPr>
          <w:rFonts w:ascii="Helvetica" w:hAnsi="Helvetica" w:cs="Arial"/>
          <w:spacing w:val="-1"/>
          <w:sz w:val="16"/>
        </w:rPr>
        <w:t>to have overdosed on '</w:t>
      </w:r>
      <w:proofErr w:type="spellStart"/>
      <w:r w:rsidRPr="00726013">
        <w:rPr>
          <w:rFonts w:ascii="Helvetica" w:hAnsi="Helvetica" w:cs="Arial"/>
          <w:spacing w:val="-1"/>
          <w:sz w:val="16"/>
        </w:rPr>
        <w:t>Gorbimania</w:t>
      </w:r>
      <w:proofErr w:type="spellEnd"/>
      <w:r w:rsidRPr="00726013">
        <w:rPr>
          <w:rFonts w:ascii="Helvetica" w:hAnsi="Helvetica" w:cs="Arial"/>
          <w:spacing w:val="-1"/>
          <w:sz w:val="16"/>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217" w:name="_Toc147748435"/>
      <w:r w:rsidRPr="00726013">
        <w:rPr>
          <w:rFonts w:ascii="Helvetica" w:hAnsi="Helvetica"/>
        </w:rPr>
        <w:lastRenderedPageBreak/>
        <w:t>#3 Murray: 1AR</w:t>
      </w:r>
      <w:bookmarkEnd w:id="21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REALISM IS THE BEST MIDDLE GROUND – IT SYNTHESISES CRITICAL THEORIES IN ORDER TO PROVIDE THE REAL POSSIBILITY FOR TRANSFORMATION</w:t>
      </w:r>
    </w:p>
    <w:p w:rsidR="0057066A" w:rsidRPr="00726013" w:rsidRDefault="0057066A">
      <w:pPr>
        <w:pStyle w:val="evidencetext"/>
        <w:rPr>
          <w:rStyle w:val="CitesChar"/>
          <w:rFonts w:ascii="Helvetica" w:hAnsi="Helvetica" w:cs="Arial"/>
        </w:rPr>
      </w:pPr>
    </w:p>
    <w:p w:rsidR="0057066A" w:rsidRPr="00726013" w:rsidRDefault="0057066A">
      <w:pPr>
        <w:pStyle w:val="evidencetext"/>
        <w:rPr>
          <w:rFonts w:ascii="Helvetica" w:hAnsi="Helvetica" w:cs="Arial"/>
          <w:sz w:val="16"/>
        </w:rPr>
      </w:pPr>
      <w:r w:rsidRPr="00726013">
        <w:rPr>
          <w:rStyle w:val="CitesChar"/>
          <w:rFonts w:ascii="Helvetica" w:hAnsi="Helvetica" w:cs="Arial"/>
          <w:bCs w:val="0"/>
          <w:sz w:val="28"/>
          <w:u w:val="thick" w:color="000000"/>
        </w:rPr>
        <w:t>Murray</w:t>
      </w:r>
      <w:r w:rsidRPr="00726013">
        <w:rPr>
          <w:rFonts w:ascii="Helvetica" w:hAnsi="Helvetica" w:cs="Arial"/>
        </w:rPr>
        <w:t xml:space="preserve">, Professor Politics at the University of Wales, </w:t>
      </w:r>
      <w:r w:rsidRPr="00726013">
        <w:rPr>
          <w:rStyle w:val="CitesChar"/>
          <w:rFonts w:ascii="Helvetica" w:hAnsi="Helvetica" w:cs="Arial"/>
        </w:rPr>
        <w:t>19</w:t>
      </w:r>
      <w:r w:rsidRPr="00726013">
        <w:rPr>
          <w:rStyle w:val="CitesChar"/>
          <w:rFonts w:ascii="Helvetica" w:hAnsi="Helvetica" w:cs="Arial"/>
          <w:bCs w:val="0"/>
          <w:sz w:val="28"/>
          <w:u w:val="thick" w:color="000000"/>
        </w:rPr>
        <w:t>97</w:t>
      </w:r>
      <w:r w:rsidRPr="00726013">
        <w:rPr>
          <w:rFonts w:ascii="Helvetica" w:hAnsi="Helvetica" w:cs="Arial"/>
        </w:rPr>
        <w:t xml:space="preserve"> (Alastair J.H., Reconstructing Realism: Between Power Politics and Cosmopolitan Ethics, p. 178-9)</w:t>
      </w:r>
    </w:p>
    <w:p w:rsidR="0057066A" w:rsidRPr="00726013" w:rsidRDefault="0057066A">
      <w:pPr>
        <w:pStyle w:val="evidencetext"/>
        <w:rPr>
          <w:rFonts w:ascii="Helvetica" w:hAnsi="Helvetica" w:cs="Arial"/>
          <w:spacing w:val="-5"/>
          <w:sz w:val="16"/>
        </w:rPr>
      </w:pPr>
      <w:r w:rsidRPr="00726013">
        <w:rPr>
          <w:rFonts w:ascii="Helvetica" w:hAnsi="Helvetica" w:cs="Arial"/>
          <w:spacing w:val="-5"/>
          <w:sz w:val="16"/>
        </w:rPr>
        <w:t>I</w:t>
      </w:r>
    </w:p>
    <w:p w:rsidR="0057066A" w:rsidRPr="00726013" w:rsidRDefault="0057066A">
      <w:pPr>
        <w:pStyle w:val="evidencetext"/>
        <w:rPr>
          <w:rFonts w:ascii="Helvetica" w:hAnsi="Helvetica" w:cs="Arial"/>
        </w:rPr>
      </w:pPr>
      <w:r w:rsidRPr="00726013">
        <w:rPr>
          <w:rFonts w:ascii="Helvetica" w:hAnsi="Helvetica" w:cs="Arial"/>
          <w:spacing w:val="-5"/>
          <w:sz w:val="16"/>
        </w:rPr>
        <w:t xml:space="preserve">n Wendt's constructivism, the argument appears in its most basic version, presenting an analysis of realist </w:t>
      </w:r>
      <w:r w:rsidRPr="00726013">
        <w:rPr>
          <w:rFonts w:ascii="Helvetica" w:hAnsi="Helvetica" w:cs="Arial"/>
          <w:sz w:val="16"/>
        </w:rPr>
        <w:t xml:space="preserve">assumptions which associate it with a conservative account of human nature. In Linklater's critical theory it moves a stage farther, presenting an analysis of realist theory which locates it within a conservative discourse </w:t>
      </w:r>
      <w:r w:rsidRPr="00726013">
        <w:rPr>
          <w:rFonts w:ascii="Helvetica" w:hAnsi="Helvetica" w:cs="Arial"/>
          <w:spacing w:val="-5"/>
          <w:sz w:val="16"/>
        </w:rPr>
        <w:t xml:space="preserve">of state-centrism. In Ashley's post-structuralism it reaches its highest form, presenting an analysis of realist </w:t>
      </w:r>
      <w:r w:rsidRPr="00726013">
        <w:rPr>
          <w:rFonts w:ascii="Helvetica" w:hAnsi="Helvetica" w:cs="Arial"/>
          <w:sz w:val="16"/>
        </w:rPr>
        <w:t xml:space="preserve">strategy which locates it not merely within a conservative statist order, but, moreover, within an active </w:t>
      </w:r>
      <w:r w:rsidRPr="00726013">
        <w:rPr>
          <w:rFonts w:ascii="Helvetica" w:hAnsi="Helvetica" w:cs="Arial"/>
          <w:spacing w:val="-5"/>
          <w:sz w:val="16"/>
        </w:rPr>
        <w:t xml:space="preserve">conspiracy of silence to reproduce it. Finally, in Tickner's feminism, realism becomes all three </w:t>
      </w:r>
      <w:r w:rsidRPr="00726013">
        <w:rPr>
          <w:rFonts w:ascii="Helvetica" w:hAnsi="Helvetica" w:cs="Arial"/>
          <w:sz w:val="16"/>
        </w:rPr>
        <w:t xml:space="preserve">simultaneously and more besides, a vital player in a greater, overarching, masculine conspiracy against femininity. Realism thus appears, first, as a doctrine providing the grounds for a relentless pessimism, second, as a theory which provides an active justification for such pessimism, and, third, as a strategy which </w:t>
      </w:r>
      <w:r w:rsidRPr="00726013">
        <w:rPr>
          <w:rFonts w:ascii="Helvetica" w:hAnsi="Helvetica" w:cs="Arial"/>
          <w:spacing w:val="-3"/>
          <w:sz w:val="16"/>
        </w:rPr>
        <w:t xml:space="preserve">proactively seeks to enforce this pessimism, before it becomes the vital foundation underlying all such </w:t>
      </w:r>
      <w:r w:rsidRPr="00726013">
        <w:rPr>
          <w:rFonts w:ascii="Helvetica" w:hAnsi="Helvetica" w:cs="Arial"/>
          <w:spacing w:val="-5"/>
          <w:sz w:val="16"/>
        </w:rPr>
        <w:t xml:space="preserve">pessimism in international theory. Yet, an examination of the arguments put forward from each of these </w:t>
      </w:r>
      <w:r w:rsidRPr="00726013">
        <w:rPr>
          <w:rFonts w:ascii="Helvetica" w:hAnsi="Helvetica" w:cs="Arial"/>
          <w:spacing w:val="-2"/>
          <w:sz w:val="16"/>
        </w:rPr>
        <w:t xml:space="preserve">perspectives suggests not only that </w:t>
      </w:r>
      <w:r w:rsidRPr="00726013">
        <w:rPr>
          <w:rFonts w:ascii="Helvetica" w:hAnsi="Helvetica" w:cs="Arial"/>
          <w:spacing w:val="-1"/>
          <w:sz w:val="16"/>
        </w:rPr>
        <w:t>the effort to locate realism within a conservative. rationalist camp is</w:t>
      </w:r>
      <w:r w:rsidRPr="00726013">
        <w:rPr>
          <w:rFonts w:ascii="Helvetica" w:hAnsi="Helvetica" w:cs="Arial"/>
          <w:sz w:val="16"/>
        </w:rPr>
        <w:t xml:space="preserve"> </w:t>
      </w:r>
      <w:r w:rsidRPr="00726013">
        <w:rPr>
          <w:rFonts w:ascii="Helvetica" w:hAnsi="Helvetica" w:cs="Arial"/>
          <w:spacing w:val="-7"/>
          <w:sz w:val="16"/>
        </w:rPr>
        <w:t>untenable</w:t>
      </w:r>
      <w:r w:rsidRPr="00726013">
        <w:rPr>
          <w:rFonts w:ascii="Helvetica" w:hAnsi="Helvetica" w:cs="Arial"/>
          <w:sz w:val="16"/>
        </w:rPr>
        <w:t xml:space="preserve"> but, beyond this, that realism is able to provide reformist strategies which are superior to those that they can generate themselves. </w:t>
      </w:r>
      <w:r w:rsidRPr="00726013">
        <w:rPr>
          <w:rFonts w:ascii="Helvetica" w:hAnsi="Helvetica" w:cs="Arial"/>
          <w:sz w:val="24"/>
          <w:u w:val="thick"/>
        </w:rPr>
        <w:t>The progressive purpose which motivates the critique of realism</w:t>
      </w:r>
      <w:r w:rsidRPr="00726013">
        <w:rPr>
          <w:rFonts w:ascii="Helvetica" w:hAnsi="Helvetica" w:cs="Arial"/>
          <w:sz w:val="16"/>
        </w:rPr>
        <w:t xml:space="preserve"> in these perspectives ultimately </w:t>
      </w:r>
      <w:r w:rsidRPr="00726013">
        <w:rPr>
          <w:rFonts w:ascii="Helvetica" w:hAnsi="Helvetica" w:cs="Arial"/>
          <w:spacing w:val="-3"/>
          <w:sz w:val="24"/>
          <w:u w:val="thick"/>
        </w:rPr>
        <w:t>generates a bias which undermines their own ability to generate effective strategies of</w:t>
      </w:r>
      <w:r w:rsidRPr="00726013">
        <w:rPr>
          <w:rFonts w:ascii="Helvetica" w:hAnsi="Helvetica" w:cs="Arial"/>
          <w:sz w:val="24"/>
          <w:u w:val="thick"/>
        </w:rPr>
        <w:t xml:space="preserve"> </w:t>
      </w:r>
      <w:r w:rsidRPr="00726013">
        <w:rPr>
          <w:rFonts w:ascii="Helvetica" w:hAnsi="Helvetica" w:cs="Arial"/>
          <w:spacing w:val="-1"/>
          <w:sz w:val="24"/>
          <w:u w:val="thick"/>
        </w:rPr>
        <w:t>transition.</w:t>
      </w:r>
      <w:r w:rsidRPr="00726013">
        <w:rPr>
          <w:rFonts w:ascii="Helvetica" w:hAnsi="Helvetica" w:cs="Arial"/>
          <w:sz w:val="16"/>
        </w:rPr>
        <w:t xml:space="preserve"> </w:t>
      </w:r>
      <w:r w:rsidRPr="00726013">
        <w:rPr>
          <w:rFonts w:ascii="Helvetica" w:hAnsi="Helvetica" w:cs="Arial"/>
          <w:spacing w:val="-3"/>
          <w:sz w:val="16"/>
        </w:rPr>
        <w:t xml:space="preserve">In constructivism, this bias appears in its most limited version, </w:t>
      </w:r>
      <w:r w:rsidRPr="00726013">
        <w:rPr>
          <w:rFonts w:ascii="Helvetica" w:hAnsi="Helvetica" w:cs="Arial"/>
          <w:spacing w:val="-1"/>
          <w:sz w:val="24"/>
          <w:u w:val="thick"/>
        </w:rPr>
        <w:t>producing strategies so divorced</w:t>
      </w:r>
      <w:r w:rsidRPr="00726013">
        <w:rPr>
          <w:rFonts w:ascii="Helvetica" w:hAnsi="Helvetica" w:cs="Arial"/>
          <w:sz w:val="24"/>
          <w:u w:val="thick"/>
        </w:rPr>
        <w:t xml:space="preserve"> </w:t>
      </w:r>
      <w:r w:rsidRPr="00726013">
        <w:rPr>
          <w:rFonts w:ascii="Helvetica" w:hAnsi="Helvetica" w:cs="Arial"/>
          <w:spacing w:val="-5"/>
          <w:sz w:val="24"/>
          <w:u w:val="thick"/>
        </w:rPr>
        <w:t>from the obstacles presented by the current structure of international politics that they threaten to become</w:t>
      </w:r>
      <w:r w:rsidRPr="00726013">
        <w:rPr>
          <w:rFonts w:ascii="Helvetica" w:hAnsi="Helvetica" w:cs="Arial"/>
          <w:sz w:val="24"/>
          <w:u w:val="thick"/>
        </w:rPr>
        <w:t xml:space="preserve"> counter-productive</w:t>
      </w:r>
      <w:r w:rsidRPr="00726013">
        <w:rPr>
          <w:rFonts w:ascii="Helvetica" w:hAnsi="Helvetica" w:cs="Arial"/>
          <w:sz w:val="16"/>
        </w:rPr>
        <w:t>. In critical theory it moves a stage further producing strategies so abstract that one is at a l</w:t>
      </w:r>
      <w:r w:rsidRPr="00726013">
        <w:rPr>
          <w:rFonts w:ascii="Helvetica" w:hAnsi="Helvetica" w:cs="Arial"/>
          <w:spacing w:val="-1"/>
          <w:sz w:val="16"/>
        </w:rPr>
        <w:t>oss to determine what they actually imply</w:t>
      </w:r>
      <w:r w:rsidRPr="00726013">
        <w:rPr>
          <w:rFonts w:ascii="Helvetica" w:hAnsi="Helvetica" w:cs="Arial"/>
          <w:sz w:val="16"/>
        </w:rPr>
        <w:t xml:space="preserve"> in terms of the current structure of international politics. And, </w:t>
      </w:r>
      <w:r w:rsidRPr="00726013">
        <w:rPr>
          <w:rFonts w:ascii="Helvetica" w:hAnsi="Helvetica" w:cs="Arial"/>
          <w:sz w:val="24"/>
          <w:u w:val="thick"/>
        </w:rPr>
        <w:t xml:space="preserve">in </w:t>
      </w:r>
      <w:r w:rsidRPr="00726013">
        <w:rPr>
          <w:rFonts w:ascii="Helvetica" w:hAnsi="Helvetica" w:cs="Arial"/>
          <w:spacing w:val="-5"/>
          <w:sz w:val="24"/>
          <w:u w:val="thick"/>
        </w:rPr>
        <w:t xml:space="preserve">post-modernism, it reaches its highest form, producing an absence of such strategies altogether, </w:t>
      </w:r>
      <w:r w:rsidRPr="00726013">
        <w:rPr>
          <w:rFonts w:ascii="Helvetica" w:hAnsi="Helvetica" w:cs="Arial"/>
          <w:spacing w:val="-16"/>
          <w:sz w:val="24"/>
          <w:u w:val="thick"/>
        </w:rPr>
        <w:t>until we</w:t>
      </w:r>
      <w:r w:rsidRPr="00726013">
        <w:rPr>
          <w:rFonts w:ascii="Helvetica" w:hAnsi="Helvetica" w:cs="Arial"/>
          <w:sz w:val="24"/>
          <w:u w:val="thick"/>
        </w:rPr>
        <w:t xml:space="preserve"> </w:t>
      </w:r>
      <w:r w:rsidRPr="00726013">
        <w:rPr>
          <w:rFonts w:ascii="Helvetica" w:hAnsi="Helvetica" w:cs="Arial"/>
          <w:spacing w:val="-1"/>
          <w:sz w:val="24"/>
          <w:u w:val="thick"/>
        </w:rPr>
        <w:t>reach the point at which we are left with nothing but critique. Against this failure, realism contains the</w:t>
      </w:r>
      <w:r w:rsidRPr="00726013">
        <w:rPr>
          <w:rFonts w:ascii="Helvetica" w:hAnsi="Helvetica" w:cs="Arial"/>
          <w:sz w:val="16"/>
        </w:rPr>
        <w:t xml:space="preserve"> </w:t>
      </w:r>
      <w:r w:rsidRPr="00726013">
        <w:rPr>
          <w:rFonts w:ascii="Helvetica" w:hAnsi="Helvetica" w:cs="Arial"/>
          <w:spacing w:val="-2"/>
          <w:sz w:val="24"/>
          <w:u w:val="thick"/>
        </w:rPr>
        <w:t xml:space="preserve">potential to act as the basis of a more constructive </w:t>
      </w:r>
      <w:r w:rsidRPr="00726013">
        <w:rPr>
          <w:rFonts w:ascii="Helvetica" w:hAnsi="Helvetica" w:cs="Arial"/>
          <w:spacing w:val="-2"/>
          <w:sz w:val="16"/>
        </w:rPr>
        <w:t>approach to international relations</w:t>
      </w:r>
      <w:r w:rsidRPr="00726013">
        <w:rPr>
          <w:rFonts w:ascii="Helvetica" w:hAnsi="Helvetica" w:cs="Arial"/>
          <w:spacing w:val="-2"/>
          <w:sz w:val="24"/>
          <w:u w:val="thick"/>
        </w:rPr>
        <w:t>, incorporating many of</w:t>
      </w:r>
      <w:r w:rsidRPr="00726013">
        <w:rPr>
          <w:rFonts w:ascii="Helvetica" w:hAnsi="Helvetica" w:cs="Arial"/>
          <w:sz w:val="16"/>
        </w:rPr>
        <w:t xml:space="preserve"> </w:t>
      </w:r>
      <w:r w:rsidRPr="00726013">
        <w:rPr>
          <w:rFonts w:ascii="Helvetica" w:hAnsi="Helvetica" w:cs="Arial"/>
          <w:spacing w:val="-3"/>
          <w:sz w:val="24"/>
          <w:u w:val="thick"/>
        </w:rPr>
        <w:t xml:space="preserve">the strengths of </w:t>
      </w:r>
      <w:proofErr w:type="spellStart"/>
      <w:r w:rsidRPr="00726013">
        <w:rPr>
          <w:rFonts w:ascii="Helvetica" w:hAnsi="Helvetica" w:cs="Arial"/>
          <w:spacing w:val="-3"/>
          <w:sz w:val="24"/>
          <w:u w:val="thick"/>
        </w:rPr>
        <w:t>reflectivism</w:t>
      </w:r>
      <w:proofErr w:type="spellEnd"/>
      <w:r w:rsidRPr="00726013">
        <w:rPr>
          <w:rFonts w:ascii="Helvetica" w:hAnsi="Helvetica" w:cs="Arial"/>
          <w:spacing w:val="-3"/>
          <w:sz w:val="24"/>
          <w:u w:val="thick"/>
        </w:rPr>
        <w:t xml:space="preserve"> and yet avoiding its weaknesses. It appears,</w:t>
      </w:r>
      <w:r w:rsidRPr="00726013">
        <w:rPr>
          <w:rFonts w:ascii="Helvetica" w:hAnsi="Helvetica" w:cs="Arial"/>
          <w:sz w:val="16"/>
        </w:rPr>
        <w:t xml:space="preserve"> </w:t>
      </w:r>
      <w:r w:rsidRPr="00726013">
        <w:rPr>
          <w:rFonts w:ascii="Helvetica" w:hAnsi="Helvetica" w:cs="Arial"/>
          <w:spacing w:val="3"/>
          <w:sz w:val="16"/>
        </w:rPr>
        <w:t xml:space="preserve">in the final analysis, </w:t>
      </w:r>
      <w:r w:rsidRPr="00726013">
        <w:rPr>
          <w:rFonts w:ascii="Helvetica" w:hAnsi="Helvetica" w:cs="Arial"/>
          <w:spacing w:val="-3"/>
          <w:sz w:val="24"/>
          <w:u w:val="thick"/>
        </w:rPr>
        <w:t>as an opening</w:t>
      </w:r>
      <w:r w:rsidRPr="00726013">
        <w:rPr>
          <w:rFonts w:ascii="Helvetica" w:hAnsi="Helvetica" w:cs="Arial"/>
          <w:sz w:val="16"/>
        </w:rPr>
        <w:t xml:space="preserve"> </w:t>
      </w:r>
      <w:r w:rsidRPr="00726013">
        <w:rPr>
          <w:rFonts w:ascii="Helvetica" w:hAnsi="Helvetica" w:cs="Arial"/>
          <w:spacing w:val="-1"/>
          <w:sz w:val="24"/>
          <w:u w:val="thick"/>
        </w:rPr>
        <w:t xml:space="preserve">within which some synthesis </w:t>
      </w:r>
      <w:r w:rsidRPr="00726013">
        <w:rPr>
          <w:rFonts w:ascii="Helvetica" w:hAnsi="Helvetica" w:cs="Arial"/>
          <w:sz w:val="24"/>
          <w:szCs w:val="23"/>
          <w:u w:val="thick"/>
        </w:rPr>
        <w:t xml:space="preserve">of </w:t>
      </w:r>
      <w:r w:rsidRPr="00726013">
        <w:rPr>
          <w:rFonts w:ascii="Helvetica" w:hAnsi="Helvetica" w:cs="Arial"/>
          <w:spacing w:val="-2"/>
          <w:sz w:val="24"/>
          <w:u w:val="thick"/>
        </w:rPr>
        <w:t xml:space="preserve">rationalism and </w:t>
      </w:r>
      <w:proofErr w:type="spellStart"/>
      <w:r w:rsidRPr="00726013">
        <w:rPr>
          <w:rFonts w:ascii="Helvetica" w:hAnsi="Helvetica" w:cs="Arial"/>
          <w:spacing w:val="-2"/>
          <w:sz w:val="24"/>
          <w:u w:val="thick"/>
        </w:rPr>
        <w:t>reflectivism</w:t>
      </w:r>
      <w:proofErr w:type="spellEnd"/>
      <w:r w:rsidRPr="00726013">
        <w:rPr>
          <w:rFonts w:ascii="Helvetica" w:hAnsi="Helvetica" w:cs="Arial"/>
          <w:spacing w:val="-2"/>
          <w:sz w:val="24"/>
          <w:u w:val="thick"/>
        </w:rPr>
        <w:t>. of conservatism and progressivism might be built</w:t>
      </w:r>
      <w:r w:rsidRPr="00726013">
        <w:rPr>
          <w:rFonts w:ascii="Helvetica" w:hAnsi="Helvetica" w:cs="Arial"/>
          <w:sz w:val="16"/>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218" w:name="_Toc147748436"/>
      <w:r w:rsidRPr="00726013">
        <w:rPr>
          <w:rFonts w:ascii="Helvetica" w:hAnsi="Helvetica"/>
        </w:rPr>
        <w:lastRenderedPageBreak/>
        <w:t>#3 Murray: Ext</w:t>
      </w:r>
      <w:bookmarkEnd w:id="21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REALISM BRIDGES THE GAP BETWEEN CRITIQUE AND THE NEED FOR POLITICAL ACTION – IT CAN ENCORPORATE ALL OF THEIR ARGUMENTS WHILE STILL RECOGNIZING THAT TEHRE ARE PROBLEMS THAT HAVE TO BE DEALT WITH IN THE WORLD TODAY</w:t>
      </w:r>
    </w:p>
    <w:p w:rsidR="0057066A" w:rsidRPr="00726013" w:rsidRDefault="0057066A">
      <w:pPr>
        <w:pStyle w:val="evidencetext"/>
        <w:rPr>
          <w:rStyle w:val="CitesChar"/>
          <w:rFonts w:ascii="Helvetica" w:hAnsi="Helvetica" w:cs="Arial"/>
        </w:rPr>
      </w:pPr>
    </w:p>
    <w:p w:rsidR="0057066A" w:rsidRPr="00726013" w:rsidRDefault="0057066A">
      <w:pPr>
        <w:pStyle w:val="evidencetext"/>
        <w:rPr>
          <w:rFonts w:ascii="Helvetica" w:hAnsi="Helvetica" w:cs="Arial"/>
        </w:rPr>
      </w:pPr>
      <w:r w:rsidRPr="00726013">
        <w:rPr>
          <w:rStyle w:val="CitesChar"/>
          <w:rFonts w:ascii="Helvetica" w:hAnsi="Helvetica" w:cs="Arial"/>
          <w:bCs w:val="0"/>
          <w:sz w:val="28"/>
          <w:u w:val="thick" w:color="000000"/>
        </w:rPr>
        <w:t>Murray</w:t>
      </w:r>
      <w:r w:rsidRPr="00726013">
        <w:rPr>
          <w:rFonts w:ascii="Helvetica" w:hAnsi="Helvetica" w:cs="Arial"/>
        </w:rPr>
        <w:t xml:space="preserve">, Professor Politics at the University of Wales, </w:t>
      </w:r>
      <w:r w:rsidRPr="00726013">
        <w:rPr>
          <w:rStyle w:val="CitesChar"/>
          <w:rFonts w:ascii="Helvetica" w:hAnsi="Helvetica" w:cs="Arial"/>
        </w:rPr>
        <w:t>19</w:t>
      </w:r>
      <w:r w:rsidRPr="00726013">
        <w:rPr>
          <w:rStyle w:val="CitesChar"/>
          <w:rFonts w:ascii="Helvetica" w:hAnsi="Helvetica" w:cs="Arial"/>
          <w:bCs w:val="0"/>
          <w:sz w:val="28"/>
          <w:u w:val="thick" w:color="000000"/>
        </w:rPr>
        <w:t>97</w:t>
      </w:r>
      <w:r w:rsidRPr="00726013">
        <w:rPr>
          <w:rFonts w:ascii="Helvetica" w:hAnsi="Helvetica" w:cs="Arial"/>
        </w:rPr>
        <w:t xml:space="preserve"> (Alastair J.H., Reconstructing Realism: Between Power Politics and Cosmopolitan Ethics, p. 202-3)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z w:val="16"/>
          <w:szCs w:val="19"/>
        </w:rPr>
        <w:t xml:space="preserve">Ultimately, </w:t>
      </w:r>
      <w:r w:rsidRPr="00726013">
        <w:rPr>
          <w:rStyle w:val="underline2"/>
          <w:rFonts w:ascii="Helvetica" w:hAnsi="Helvetica" w:cs="Arial"/>
        </w:rPr>
        <w:t>the only result of the post-positivist movement'</w:t>
      </w:r>
      <w:r w:rsidRPr="00726013">
        <w:rPr>
          <w:rFonts w:ascii="Helvetica" w:hAnsi="Helvetica" w:cs="Arial"/>
          <w:spacing w:val="-5"/>
          <w:szCs w:val="19"/>
        </w:rPr>
        <w:t>s</w:t>
      </w:r>
      <w:r w:rsidRPr="00726013">
        <w:rPr>
          <w:rFonts w:ascii="Helvetica" w:hAnsi="Helvetica" w:cs="Arial"/>
          <w:sz w:val="16"/>
          <w:szCs w:val="19"/>
        </w:rPr>
        <w:t xml:space="preserve"> </w:t>
      </w:r>
      <w:r w:rsidRPr="00726013">
        <w:rPr>
          <w:rFonts w:ascii="Helvetica" w:hAnsi="Helvetica" w:cs="Arial"/>
          <w:spacing w:val="3"/>
          <w:sz w:val="16"/>
          <w:szCs w:val="19"/>
        </w:rPr>
        <w:t xml:space="preserve">self-styled </w:t>
      </w:r>
      <w:r w:rsidRPr="00726013">
        <w:rPr>
          <w:rStyle w:val="underline2"/>
          <w:rFonts w:ascii="Helvetica" w:hAnsi="Helvetica" w:cs="Arial"/>
        </w:rPr>
        <w:t>'alternative'</w:t>
      </w:r>
      <w:r w:rsidRPr="00726013">
        <w:rPr>
          <w:rFonts w:ascii="Helvetica" w:hAnsi="Helvetica" w:cs="Arial"/>
          <w:szCs w:val="19"/>
        </w:rPr>
        <w:t xml:space="preserve"> </w:t>
      </w:r>
      <w:r w:rsidRPr="00726013">
        <w:rPr>
          <w:rFonts w:ascii="Helvetica" w:hAnsi="Helvetica" w:cs="Arial"/>
          <w:sz w:val="16"/>
          <w:szCs w:val="19"/>
        </w:rPr>
        <w:t xml:space="preserve">status </w:t>
      </w:r>
      <w:r w:rsidRPr="00726013">
        <w:rPr>
          <w:rStyle w:val="underline2"/>
          <w:rFonts w:ascii="Helvetica" w:hAnsi="Helvetica" w:cs="Arial"/>
        </w:rPr>
        <w:t>is the generation of an unproductive opposition</w:t>
      </w:r>
      <w:r w:rsidRPr="00726013">
        <w:rPr>
          <w:rFonts w:ascii="Helvetica" w:hAnsi="Helvetica" w:cs="Arial"/>
          <w:spacing w:val="-5"/>
          <w:szCs w:val="19"/>
        </w:rPr>
        <w:t>;</w:t>
      </w:r>
      <w:r w:rsidRPr="00726013">
        <w:rPr>
          <w:rFonts w:ascii="Helvetica" w:hAnsi="Helvetica" w:cs="Arial"/>
          <w:sz w:val="16"/>
          <w:szCs w:val="19"/>
        </w:rPr>
        <w:t xml:space="preserve"> </w:t>
      </w:r>
      <w:r w:rsidRPr="00726013">
        <w:rPr>
          <w:rFonts w:ascii="Helvetica" w:hAnsi="Helvetica" w:cs="Arial"/>
          <w:spacing w:val="2"/>
          <w:sz w:val="16"/>
          <w:szCs w:val="19"/>
        </w:rPr>
        <w:t xml:space="preserve">between a seemingly mutually exclusive </w:t>
      </w:r>
      <w:r w:rsidRPr="00726013">
        <w:rPr>
          <w:rFonts w:ascii="Helvetica" w:hAnsi="Helvetica" w:cs="Arial"/>
          <w:sz w:val="16"/>
          <w:szCs w:val="19"/>
        </w:rPr>
        <w:t xml:space="preserve">rationalism and </w:t>
      </w:r>
      <w:proofErr w:type="spellStart"/>
      <w:r w:rsidRPr="00726013">
        <w:rPr>
          <w:rFonts w:ascii="Helvetica" w:hAnsi="Helvetica" w:cs="Arial"/>
          <w:sz w:val="16"/>
          <w:szCs w:val="19"/>
        </w:rPr>
        <w:t>reflectivism</w:t>
      </w:r>
      <w:proofErr w:type="spellEnd"/>
      <w:r w:rsidRPr="00726013">
        <w:rPr>
          <w:rFonts w:ascii="Helvetica" w:hAnsi="Helvetica" w:cs="Arial"/>
          <w:sz w:val="16"/>
          <w:szCs w:val="19"/>
        </w:rPr>
        <w:t xml:space="preserve">. </w:t>
      </w:r>
      <w:r w:rsidRPr="00726013">
        <w:rPr>
          <w:rStyle w:val="underline2"/>
          <w:rFonts w:ascii="Helvetica" w:hAnsi="Helvetica" w:cs="Arial"/>
        </w:rPr>
        <w:t>Realism would seem to  hold  out the possibility of a more constructive path</w:t>
      </w:r>
      <w:r w:rsidRPr="00726013">
        <w:rPr>
          <w:rFonts w:ascii="Helvetica" w:hAnsi="Helvetica" w:cs="Arial"/>
          <w:sz w:val="16"/>
          <w:szCs w:val="19"/>
        </w:rPr>
        <w:t xml:space="preserve"> </w:t>
      </w:r>
      <w:r w:rsidRPr="00726013">
        <w:rPr>
          <w:rFonts w:ascii="Helvetica" w:hAnsi="Helvetica" w:cs="Arial"/>
          <w:spacing w:val="2"/>
          <w:sz w:val="16"/>
          <w:szCs w:val="19"/>
        </w:rPr>
        <w:t xml:space="preserve">for </w:t>
      </w:r>
      <w:r w:rsidRPr="00726013">
        <w:rPr>
          <w:rFonts w:ascii="Helvetica" w:hAnsi="Helvetica" w:cs="Arial"/>
          <w:spacing w:val="-3"/>
          <w:sz w:val="16"/>
          <w:szCs w:val="19"/>
        </w:rPr>
        <w:t xml:space="preserve">international relations theory. The fact that it is engaged in a normative enquiry is not to say that it abandons </w:t>
      </w:r>
      <w:r w:rsidRPr="00726013">
        <w:rPr>
          <w:rFonts w:ascii="Helvetica" w:hAnsi="Helvetica" w:cs="Arial"/>
          <w:spacing w:val="-4"/>
          <w:sz w:val="16"/>
          <w:szCs w:val="19"/>
        </w:rPr>
        <w:t xml:space="preserve">a concern for the practical realities of international politics, only that it is concerned to bridge the gap between cosmopolitan moral and power political logics. </w:t>
      </w:r>
      <w:r w:rsidRPr="00726013">
        <w:rPr>
          <w:rStyle w:val="underline2"/>
          <w:rFonts w:ascii="Helvetica" w:hAnsi="Helvetica" w:cs="Arial"/>
        </w:rPr>
        <w:t>Its approach</w:t>
      </w:r>
      <w:r w:rsidRPr="00726013">
        <w:rPr>
          <w:rFonts w:ascii="Helvetica" w:hAnsi="Helvetica" w:cs="Arial"/>
          <w:spacing w:val="-4"/>
          <w:szCs w:val="19"/>
        </w:rPr>
        <w:t xml:space="preserve"> </w:t>
      </w:r>
      <w:r w:rsidRPr="00726013">
        <w:rPr>
          <w:rFonts w:ascii="Helvetica" w:hAnsi="Helvetica" w:cs="Arial"/>
          <w:spacing w:val="-4"/>
          <w:sz w:val="16"/>
          <w:szCs w:val="19"/>
        </w:rPr>
        <w:t xml:space="preserve">ultimately </w:t>
      </w:r>
      <w:r w:rsidRPr="00726013">
        <w:rPr>
          <w:rStyle w:val="underline2"/>
          <w:rFonts w:ascii="Helvetica" w:hAnsi="Helvetica" w:cs="Arial"/>
        </w:rPr>
        <w:t>provides an overarching framework which can draw on many different strands of thought, the 'spokes' which can be said to be attached to its central hub</w:t>
      </w:r>
      <w:r w:rsidRPr="00726013">
        <w:rPr>
          <w:rFonts w:ascii="Helvetica" w:hAnsi="Helvetica" w:cs="Arial"/>
          <w:spacing w:val="-4"/>
          <w:sz w:val="16"/>
          <w:szCs w:val="19"/>
        </w:rPr>
        <w:t xml:space="preserve">, to enable it to relate empirical concerns to a normative agenda. </w:t>
      </w:r>
      <w:r w:rsidRPr="00726013">
        <w:rPr>
          <w:rStyle w:val="underline2"/>
          <w:rFonts w:ascii="Helvetica" w:hAnsi="Helvetica" w:cs="Arial"/>
        </w:rPr>
        <w:t>It can incorporate the lessons that geopolitics yields</w:t>
      </w:r>
      <w:r w:rsidRPr="00726013">
        <w:rPr>
          <w:rFonts w:ascii="Helvetica" w:hAnsi="Helvetica" w:cs="Arial"/>
          <w:szCs w:val="19"/>
        </w:rPr>
        <w:t>,</w:t>
      </w:r>
      <w:r w:rsidRPr="00726013">
        <w:rPr>
          <w:rFonts w:ascii="Helvetica" w:hAnsi="Helvetica" w:cs="Arial"/>
          <w:sz w:val="16"/>
          <w:szCs w:val="19"/>
        </w:rPr>
        <w:t xml:space="preserve"> </w:t>
      </w:r>
      <w:r w:rsidRPr="00726013">
        <w:rPr>
          <w:rFonts w:ascii="Helvetica" w:hAnsi="Helvetica" w:cs="Arial"/>
          <w:spacing w:val="-1"/>
          <w:sz w:val="16"/>
          <w:szCs w:val="19"/>
        </w:rPr>
        <w:t xml:space="preserve">the insights that neorealism might achieve, </w:t>
      </w:r>
      <w:r w:rsidRPr="00726013">
        <w:rPr>
          <w:rStyle w:val="underline2"/>
          <w:rFonts w:ascii="Helvetica" w:hAnsi="Helvetica" w:cs="Arial"/>
        </w:rPr>
        <w:t>and</w:t>
      </w:r>
      <w:r w:rsidRPr="00726013">
        <w:rPr>
          <w:rFonts w:ascii="Helvetica" w:hAnsi="Helvetica" w:cs="Arial"/>
          <w:sz w:val="16"/>
          <w:szCs w:val="19"/>
        </w:rPr>
        <w:t xml:space="preserve"> </w:t>
      </w:r>
      <w:r w:rsidRPr="00726013">
        <w:rPr>
          <w:rFonts w:ascii="Helvetica" w:hAnsi="Helvetica" w:cs="Arial"/>
          <w:spacing w:val="3"/>
          <w:sz w:val="16"/>
          <w:szCs w:val="19"/>
        </w:rPr>
        <w:t xml:space="preserve">all the </w:t>
      </w:r>
      <w:r w:rsidRPr="00726013">
        <w:rPr>
          <w:rStyle w:val="underline2"/>
          <w:rFonts w:ascii="Helvetica" w:hAnsi="Helvetica" w:cs="Arial"/>
        </w:rPr>
        <w:t>other information</w:t>
      </w:r>
      <w:r w:rsidRPr="00726013">
        <w:rPr>
          <w:rFonts w:ascii="Helvetica" w:hAnsi="Helvetica" w:cs="Arial"/>
          <w:sz w:val="16"/>
          <w:szCs w:val="19"/>
        </w:rPr>
        <w:t xml:space="preserve"> </w:t>
      </w:r>
      <w:r w:rsidRPr="00726013">
        <w:rPr>
          <w:rFonts w:ascii="Helvetica" w:hAnsi="Helvetica" w:cs="Arial"/>
          <w:spacing w:val="-3"/>
          <w:sz w:val="16"/>
          <w:szCs w:val="19"/>
        </w:rPr>
        <w:t xml:space="preserve">that the approaches which effectively serve to articulate the specifics of its orientation generate, </w:t>
      </w:r>
      <w:r w:rsidRPr="00726013">
        <w:rPr>
          <w:rStyle w:val="underline2"/>
          <w:rFonts w:ascii="Helvetica" w:hAnsi="Helvetica" w:cs="Arial"/>
        </w:rPr>
        <w:t>and. once incorporated within its theoretical framework, relate them</w:t>
      </w:r>
      <w:r w:rsidRPr="00726013">
        <w:rPr>
          <w:rFonts w:ascii="Helvetica" w:hAnsi="Helvetica" w:cs="Arial"/>
          <w:sz w:val="16"/>
          <w:szCs w:val="19"/>
        </w:rPr>
        <w:t xml:space="preserve"> </w:t>
      </w:r>
      <w:r w:rsidRPr="00726013">
        <w:rPr>
          <w:rFonts w:ascii="Helvetica" w:hAnsi="Helvetica" w:cs="Arial"/>
          <w:spacing w:val="-6"/>
          <w:sz w:val="16"/>
          <w:szCs w:val="19"/>
        </w:rPr>
        <w:t xml:space="preserve">both </w:t>
      </w:r>
      <w:r w:rsidRPr="00726013">
        <w:rPr>
          <w:rStyle w:val="underline2"/>
          <w:rFonts w:ascii="Helvetica" w:hAnsi="Helvetica" w:cs="Arial"/>
        </w:rPr>
        <w:t>to one another and to the requirements of the ideal</w:t>
      </w:r>
      <w:r w:rsidRPr="00726013">
        <w:rPr>
          <w:rFonts w:ascii="Helvetica" w:hAnsi="Helvetica" w:cs="Arial"/>
          <w:spacing w:val="-3"/>
          <w:sz w:val="16"/>
          <w:szCs w:val="19"/>
        </w:rPr>
        <w:t xml:space="preserve">, in order to support an analysis of the conditions which </w:t>
      </w:r>
      <w:proofErr w:type="spellStart"/>
      <w:r w:rsidRPr="00726013">
        <w:rPr>
          <w:rFonts w:ascii="Helvetica" w:hAnsi="Helvetica" w:cs="Arial"/>
          <w:spacing w:val="-3"/>
          <w:sz w:val="16"/>
          <w:szCs w:val="19"/>
        </w:rPr>
        <w:t>characterise</w:t>
      </w:r>
      <w:proofErr w:type="spellEnd"/>
      <w:r w:rsidRPr="00726013">
        <w:rPr>
          <w:rFonts w:ascii="Helvetica" w:hAnsi="Helvetica" w:cs="Arial"/>
          <w:spacing w:val="-3"/>
          <w:sz w:val="16"/>
          <w:szCs w:val="19"/>
        </w:rPr>
        <w:t xml:space="preserve"> contemporary international politics </w:t>
      </w:r>
      <w:r w:rsidRPr="00726013">
        <w:rPr>
          <w:rStyle w:val="underline2"/>
          <w:rFonts w:ascii="Helvetica" w:hAnsi="Helvetica" w:cs="Arial"/>
        </w:rPr>
        <w:t>and help</w:t>
      </w:r>
      <w:r w:rsidRPr="00726013">
        <w:rPr>
          <w:rFonts w:ascii="Helvetica" w:hAnsi="Helvetica" w:cs="Arial"/>
          <w:sz w:val="16"/>
          <w:szCs w:val="19"/>
        </w:rPr>
        <w:t xml:space="preserve"> </w:t>
      </w:r>
      <w:r w:rsidRPr="00726013">
        <w:rPr>
          <w:rFonts w:ascii="Helvetica" w:hAnsi="Helvetica" w:cs="Arial"/>
          <w:spacing w:val="-6"/>
          <w:sz w:val="16"/>
          <w:szCs w:val="19"/>
        </w:rPr>
        <w:t xml:space="preserve">it to </w:t>
      </w:r>
      <w:r w:rsidRPr="00726013">
        <w:rPr>
          <w:rStyle w:val="underline2"/>
          <w:rFonts w:ascii="Helvetica" w:hAnsi="Helvetica" w:cs="Arial"/>
        </w:rPr>
        <w:t>achieve a viable political ethic. Against critical theories which are incomprehensible to any but their authors</w:t>
      </w:r>
      <w:r w:rsidRPr="00726013">
        <w:rPr>
          <w:rFonts w:ascii="Helvetica" w:hAnsi="Helvetica" w:cs="Arial"/>
          <w:spacing w:val="-3"/>
          <w:szCs w:val="19"/>
        </w:rPr>
        <w:t xml:space="preserve"> </w:t>
      </w:r>
      <w:r w:rsidRPr="00726013">
        <w:rPr>
          <w:rFonts w:ascii="Helvetica" w:hAnsi="Helvetica" w:cs="Arial"/>
          <w:spacing w:val="-3"/>
          <w:sz w:val="16"/>
          <w:szCs w:val="19"/>
        </w:rPr>
        <w:t xml:space="preserve">and their acolytes </w:t>
      </w:r>
      <w:r w:rsidRPr="00726013">
        <w:rPr>
          <w:rStyle w:val="underline2"/>
          <w:rFonts w:ascii="Helvetica" w:hAnsi="Helvetica" w:cs="Arial"/>
        </w:rPr>
        <w:t>and which prove incapable of relating their categories to the issues which provide the substance of international affairs</w:t>
      </w:r>
      <w:r w:rsidRPr="00726013">
        <w:rPr>
          <w:rFonts w:ascii="Helvetica" w:hAnsi="Helvetica" w:cs="Arial"/>
          <w:spacing w:val="-3"/>
          <w:sz w:val="16"/>
          <w:szCs w:val="19"/>
        </w:rPr>
        <w:t xml:space="preserve">, and against rationalist, and especially neorealist, perspectives which prove unconcerned for matters of values and which simply ignore the relevance of ethical questions to </w:t>
      </w:r>
      <w:r w:rsidRPr="00726013">
        <w:rPr>
          <w:rFonts w:ascii="Helvetica" w:hAnsi="Helvetica" w:cs="Arial"/>
          <w:spacing w:val="1"/>
          <w:sz w:val="16"/>
          <w:szCs w:val="19"/>
        </w:rPr>
        <w:t xml:space="preserve">political action, </w:t>
      </w:r>
      <w:r w:rsidRPr="00726013">
        <w:rPr>
          <w:rStyle w:val="underline2"/>
          <w:rFonts w:ascii="Helvetica" w:hAnsi="Helvetica" w:cs="Arial"/>
        </w:rPr>
        <w:t>realism is capable of formulating a position which brings ethics and politics into a viable relationship. It would</w:t>
      </w:r>
      <w:r w:rsidRPr="00726013">
        <w:rPr>
          <w:rFonts w:ascii="Helvetica" w:hAnsi="Helvetica" w:cs="Arial"/>
          <w:sz w:val="16"/>
          <w:szCs w:val="19"/>
        </w:rPr>
        <w:t xml:space="preserve"> </w:t>
      </w:r>
      <w:r w:rsidRPr="00726013">
        <w:rPr>
          <w:rFonts w:ascii="Helvetica" w:hAnsi="Helvetica" w:cs="Arial"/>
          <w:spacing w:val="1"/>
          <w:sz w:val="16"/>
          <w:szCs w:val="19"/>
        </w:rPr>
        <w:t xml:space="preserve">ultimately </w:t>
      </w:r>
      <w:r w:rsidRPr="00726013">
        <w:rPr>
          <w:rStyle w:val="underline2"/>
          <w:rFonts w:ascii="Helvetica" w:hAnsi="Helvetica" w:cs="Arial"/>
        </w:rPr>
        <w:t>seem to offer</w:t>
      </w:r>
      <w:r w:rsidRPr="00726013">
        <w:rPr>
          <w:rFonts w:ascii="Helvetica" w:hAnsi="Helvetica" w:cs="Arial"/>
          <w:szCs w:val="19"/>
        </w:rPr>
        <w:t xml:space="preserve"> </w:t>
      </w:r>
      <w:r w:rsidRPr="00726013">
        <w:rPr>
          <w:rFonts w:ascii="Helvetica" w:hAnsi="Helvetica" w:cs="Arial"/>
          <w:spacing w:val="-2"/>
          <w:sz w:val="16"/>
          <w:szCs w:val="19"/>
        </w:rPr>
        <w:t xml:space="preserve">us </w:t>
      </w:r>
      <w:r w:rsidRPr="00726013">
        <w:rPr>
          <w:rStyle w:val="underline2"/>
          <w:rFonts w:ascii="Helvetica" w:hAnsi="Helvetica" w:cs="Arial"/>
        </w:rPr>
        <w:t>a course which navigates between</w:t>
      </w:r>
      <w:r w:rsidRPr="00726013">
        <w:rPr>
          <w:rFonts w:ascii="Helvetica" w:hAnsi="Helvetica" w:cs="Arial"/>
          <w:sz w:val="16"/>
          <w:szCs w:val="19"/>
        </w:rPr>
        <w:t xml:space="preserve"> </w:t>
      </w:r>
      <w:r w:rsidRPr="00726013">
        <w:rPr>
          <w:rFonts w:ascii="Helvetica" w:hAnsi="Helvetica" w:cs="Arial"/>
          <w:spacing w:val="4"/>
          <w:sz w:val="16"/>
          <w:szCs w:val="19"/>
        </w:rPr>
        <w:t xml:space="preserve">the Scylla </w:t>
      </w:r>
      <w:r w:rsidRPr="00726013">
        <w:rPr>
          <w:rFonts w:ascii="Helvetica" w:hAnsi="Helvetica" w:cs="Arial"/>
          <w:spacing w:val="-14"/>
          <w:sz w:val="16"/>
        </w:rPr>
        <w:t xml:space="preserve">of </w:t>
      </w:r>
      <w:r w:rsidRPr="00726013">
        <w:rPr>
          <w:rStyle w:val="underline2"/>
          <w:rFonts w:ascii="Helvetica" w:hAnsi="Helvetica" w:cs="Arial"/>
        </w:rPr>
        <w:t>defending our values so badly that we end up threatening their very existence, and</w:t>
      </w:r>
      <w:r w:rsidRPr="00726013">
        <w:rPr>
          <w:rFonts w:ascii="Helvetica" w:hAnsi="Helvetica" w:cs="Arial"/>
          <w:szCs w:val="19"/>
        </w:rPr>
        <w:t xml:space="preserve"> </w:t>
      </w:r>
      <w:r w:rsidRPr="00726013">
        <w:rPr>
          <w:rFonts w:ascii="Helvetica" w:hAnsi="Helvetica" w:cs="Arial"/>
          <w:spacing w:val="2"/>
          <w:sz w:val="16"/>
          <w:szCs w:val="19"/>
        </w:rPr>
        <w:t xml:space="preserve">the Charybdis of </w:t>
      </w:r>
      <w:r w:rsidRPr="00726013">
        <w:rPr>
          <w:rStyle w:val="underline2"/>
          <w:rFonts w:ascii="Helvetica" w:hAnsi="Helvetica" w:cs="Arial"/>
        </w:rPr>
        <w:t>defending them so efficiently that we become everything that they militate against. Under its auspices. we can perhaps succeed in reconciling our ideals with our pragmatism</w:t>
      </w:r>
      <w:r w:rsidRPr="00726013">
        <w:rPr>
          <w:rFonts w:ascii="Helvetica" w:hAnsi="Helvetica" w:cs="Arial"/>
          <w:spacing w:val="-1"/>
          <w:szCs w:val="19"/>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19" w:name="_Toc147748437"/>
      <w:r w:rsidRPr="00726013">
        <w:rPr>
          <w:rFonts w:ascii="Helvetica" w:hAnsi="Helvetica"/>
        </w:rPr>
        <w:lastRenderedPageBreak/>
        <w:t>Democratic Realism Solves the Links</w:t>
      </w:r>
      <w:bookmarkEnd w:id="219"/>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DEMOCRATIC REALISM RESPONDS TO THE CRITIQUE’S CONCERNS, PROMOTING THE NATIONAL INTEREST AT THE SAME TIME AS WORLD PEACE AND PROSPERITY.  </w:t>
      </w:r>
    </w:p>
    <w:p w:rsidR="0057066A" w:rsidRPr="00726013" w:rsidRDefault="0057066A">
      <w:pPr>
        <w:pStyle w:val="BodyText1"/>
        <w:rPr>
          <w:rStyle w:val="CiteChar"/>
          <w:rFonts w:ascii="Helvetica" w:hAnsi="Helvetica" w:cs="Arial"/>
        </w:rPr>
      </w:pPr>
    </w:p>
    <w:p w:rsidR="0057066A" w:rsidRPr="00726013" w:rsidRDefault="0057066A">
      <w:pPr>
        <w:ind w:left="720"/>
        <w:rPr>
          <w:rFonts w:ascii="Helvetica" w:hAnsi="Helvetica" w:cs="Arial"/>
        </w:rPr>
      </w:pPr>
      <w:r w:rsidRPr="00726013">
        <w:rPr>
          <w:rStyle w:val="CiteChar"/>
          <w:rFonts w:ascii="Helvetica" w:hAnsi="Helvetica" w:cs="Arial"/>
        </w:rPr>
        <w:t xml:space="preserve">Will </w:t>
      </w:r>
      <w:r w:rsidRPr="00726013">
        <w:rPr>
          <w:rStyle w:val="CiteChar"/>
          <w:rFonts w:ascii="Helvetica" w:hAnsi="Helvetica" w:cs="Arial"/>
          <w:b/>
          <w:sz w:val="28"/>
          <w:u w:val="thick" w:color="000000"/>
        </w:rPr>
        <w:t>Marshall</w:t>
      </w:r>
      <w:r w:rsidRPr="00726013">
        <w:rPr>
          <w:rStyle w:val="CiteChar"/>
          <w:rFonts w:ascii="Helvetica" w:hAnsi="Helvetica" w:cs="Arial"/>
        </w:rPr>
        <w:t>, President of the Progressive Policy Institute, “Democratic Realism: The Third Way,” BLUEPRINT, Winter 20</w:t>
      </w:r>
      <w:r w:rsidRPr="00726013">
        <w:rPr>
          <w:rStyle w:val="CiteChar"/>
          <w:rFonts w:ascii="Helvetica" w:hAnsi="Helvetica" w:cs="Arial"/>
          <w:b/>
          <w:sz w:val="28"/>
          <w:u w:val="thick" w:color="000000"/>
        </w:rPr>
        <w:t>00</w:t>
      </w:r>
      <w:r w:rsidRPr="00726013">
        <w:rPr>
          <w:rStyle w:val="CiteChar"/>
          <w:rFonts w:ascii="Helvetica" w:hAnsi="Helvetica" w:cs="Arial"/>
        </w:rPr>
        <w:t>,</w:t>
      </w:r>
      <w:r w:rsidRPr="00726013">
        <w:rPr>
          <w:rFonts w:ascii="Helvetica" w:hAnsi="Helvetica" w:cs="Arial"/>
        </w:rPr>
        <w:t xml:space="preserve"> </w:t>
      </w:r>
      <w:hyperlink r:id="rId14" w:history="1">
        <w:r w:rsidRPr="00726013">
          <w:rPr>
            <w:rStyle w:val="Hyperlink"/>
            <w:rFonts w:ascii="Helvetica" w:hAnsi="Helvetica" w:cs="Arial"/>
          </w:rPr>
          <w:t>http://www.ndol.org/blueprint/winter2000/marshall.html</w:t>
        </w:r>
      </w:hyperlink>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u w:val="single"/>
        </w:rPr>
        <w:t>Democratic Realism seeks a new balance of American ideals and interests.</w:t>
      </w:r>
      <w:r w:rsidRPr="00726013">
        <w:rPr>
          <w:rFonts w:ascii="Helvetica" w:hAnsi="Helvetica" w:cs="Arial"/>
        </w:rPr>
        <w:t xml:space="preserve"> It builds on the time-honored principles of liberal internationalism: </w:t>
      </w:r>
      <w:r w:rsidRPr="00726013">
        <w:rPr>
          <w:rFonts w:ascii="Helvetica" w:hAnsi="Helvetica" w:cs="Arial"/>
          <w:u w:val="single"/>
        </w:rPr>
        <w:t>At the core of the post-Cold War world is a growing zone of democracies committed to relatively open markets and free trade, political relations based on agreed-upon rules and norms of behavior, and institutions to cooperatively manage and enforce those standards. Protecting and extending that democratic community serves our security and economic interests while also expressing Americans' ingrained belief in our country's historic mission.</w:t>
      </w:r>
      <w:r w:rsidRPr="00726013">
        <w:rPr>
          <w:rFonts w:ascii="Helvetica" w:hAnsi="Helvetica" w:cs="Arial"/>
        </w:rPr>
        <w:t xml:space="preserve"> Deftly executed, </w:t>
      </w:r>
      <w:r w:rsidRPr="00726013">
        <w:rPr>
          <w:rFonts w:ascii="Helvetica" w:hAnsi="Helvetica" w:cs="Arial"/>
          <w:u w:val="single"/>
        </w:rPr>
        <w:t>policies based on Democratic Realism can not only underpin America's vital interests and continued global success, but help ensure a safer, more prosperous, and more democratic world.</w:t>
      </w:r>
    </w:p>
    <w:p w:rsidR="0057066A" w:rsidRPr="00726013" w:rsidRDefault="0057066A">
      <w:pPr>
        <w:pStyle w:val="evidencetext"/>
        <w:rPr>
          <w:rFonts w:ascii="Helvetica" w:hAnsi="Helvetica" w:cs="Arial"/>
        </w:rPr>
      </w:pPr>
    </w:p>
    <w:p w:rsidR="0057066A" w:rsidRPr="00726013" w:rsidRDefault="0057066A">
      <w:pPr>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20" w:name="_Toc147748438"/>
      <w:r w:rsidRPr="00726013">
        <w:rPr>
          <w:rFonts w:ascii="Helvetica" w:hAnsi="Helvetica"/>
        </w:rPr>
        <w:lastRenderedPageBreak/>
        <w:t>Violence is Endemic</w:t>
      </w:r>
      <w:bookmarkEnd w:id="22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Politics must incorporate the existence of endemic violence. We can incorporate this without buying into every Realist premise</w:t>
      </w:r>
    </w:p>
    <w:p w:rsidR="0057066A" w:rsidRPr="00726013" w:rsidRDefault="0057066A">
      <w:pPr>
        <w:autoSpaceDE w:val="0"/>
        <w:autoSpaceDN w:val="0"/>
        <w:adjustRightInd w:val="0"/>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Stefano </w:t>
      </w:r>
      <w:proofErr w:type="spellStart"/>
      <w:r w:rsidRPr="00726013">
        <w:rPr>
          <w:rFonts w:ascii="Helvetica" w:hAnsi="Helvetica" w:cs="Arial"/>
          <w:b/>
          <w:sz w:val="28"/>
          <w:u w:val="thick" w:color="000000"/>
        </w:rPr>
        <w:t>Guzzini</w:t>
      </w:r>
      <w:proofErr w:type="spellEnd"/>
      <w:r w:rsidRPr="00726013">
        <w:rPr>
          <w:rFonts w:ascii="Helvetica" w:hAnsi="Helvetica" w:cs="Arial"/>
        </w:rPr>
        <w:t xml:space="preserve">, Assistant Professor at Central European University, “The enduring dilemmas of realism in International Relations,” Copenhagen Peace Research Institute, December </w:t>
      </w:r>
      <w:r w:rsidRPr="00726013">
        <w:rPr>
          <w:rStyle w:val="cite1"/>
          <w:rFonts w:ascii="Helvetica" w:hAnsi="Helvetica" w:cs="Arial"/>
          <w:sz w:val="28"/>
          <w:u w:val="thick" w:color="000000"/>
        </w:rPr>
        <w:t>2001</w:t>
      </w:r>
      <w:r w:rsidRPr="00726013">
        <w:rPr>
          <w:rFonts w:ascii="Helvetica" w:hAnsi="Helvetica" w:cs="Arial"/>
        </w:rPr>
        <w:t>, http://www.ciaonet.org/wps/gus02/gus02.pdf, accessed 8/13/02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Until now, the purpose of this article might have appeared to be just another, perhaps more systematically grounded, critique of the difficulties realist theories of International Relations have been facing. By drawing on the lessons one can learn from these dilemmas, this conclusion wants to suggest a way forward. Once we know where realism gets stuck in its analytical justification, the study of its dilemmas should open a more reflexive way to re-apprehend Realism as a double negation and the trap of the realism-idealism debate In what follows, I argue that the underlying reason why realists are not facing up the implications of the identity (distinctiveness/determinacy) and the conservative (science/tradition) dilemma consists in the terms of the first debate in which many realists feel compelled to justify realism. According to this self-understanding, </w:t>
      </w:r>
      <w:r w:rsidRPr="00726013">
        <w:rPr>
          <w:rStyle w:val="underline"/>
          <w:rFonts w:ascii="Helvetica" w:hAnsi="Helvetica" w:cs="Arial"/>
        </w:rPr>
        <w:t>realists are there to remind us about the</w:t>
      </w:r>
      <w:r w:rsidRPr="00726013">
        <w:rPr>
          <w:rFonts w:ascii="Helvetica" w:hAnsi="Helvetica" w:cs="Arial"/>
        </w:rPr>
        <w:t xml:space="preserve"> fearful, the </w:t>
      </w:r>
      <w:r w:rsidRPr="00726013">
        <w:rPr>
          <w:rStyle w:val="underline"/>
          <w:rFonts w:ascii="Helvetica" w:hAnsi="Helvetica" w:cs="Arial"/>
        </w:rPr>
        <w:t>cruel side of world politics which lurks behind. This</w:t>
      </w:r>
      <w:r w:rsidRPr="00726013">
        <w:rPr>
          <w:rFonts w:ascii="Helvetica" w:hAnsi="Helvetica" w:cs="Arial"/>
        </w:rPr>
        <w:t xml:space="preserve"> distinct face of international politics </w:t>
      </w:r>
      <w:r w:rsidRPr="00726013">
        <w:rPr>
          <w:rStyle w:val="underline"/>
          <w:rFonts w:ascii="Helvetica" w:hAnsi="Helvetica" w:cs="Arial"/>
        </w:rPr>
        <w:t>inevitably shows when the masquerade is over. In the Venetian carnival of international diplomacy, only the experienced will be prepared when the curtain falls and world history picks up its circular course</w:t>
      </w:r>
      <w:r w:rsidRPr="00726013">
        <w:rPr>
          <w:rFonts w:ascii="Helvetica" w:hAnsi="Helvetica" w:cs="Arial"/>
        </w:rPr>
        <w:t xml:space="preserve">. By trying to occupy a vantage point of (superior) historical experience, science came then as an offer, IR realism could not refuse. IR Realism has repeatedly thought to have no other choice but to justify this pessimism with a need to distance itself from other positions, to be </w:t>
      </w:r>
      <w:proofErr w:type="spellStart"/>
      <w:r w:rsidRPr="00726013">
        <w:rPr>
          <w:rFonts w:ascii="Helvetica" w:hAnsi="Helvetica" w:cs="Arial"/>
        </w:rPr>
        <w:t>nonsubsumable</w:t>
      </w:r>
      <w:proofErr w:type="spellEnd"/>
      <w:r w:rsidRPr="00726013">
        <w:rPr>
          <w:rFonts w:ascii="Helvetica" w:hAnsi="Helvetica" w:cs="Arial"/>
        </w:rPr>
        <w:t xml:space="preserve">. It needed to show that whatever else might temporarily be true, there is an unflinching reality which cannot be avoided. </w:t>
      </w:r>
      <w:r w:rsidRPr="00726013">
        <w:rPr>
          <w:rStyle w:val="underline"/>
          <w:rFonts w:ascii="Helvetica" w:hAnsi="Helvetica" w:cs="Arial"/>
        </w:rPr>
        <w:t>Realism needed to point to a reality</w:t>
      </w:r>
      <w:r w:rsidRPr="00726013">
        <w:rPr>
          <w:rFonts w:ascii="Helvetica" w:hAnsi="Helvetica" w:cs="Arial"/>
        </w:rPr>
        <w:t xml:space="preserve"> which cannot be eventually overcome by politics, to an attitude </w:t>
      </w:r>
      <w:r w:rsidRPr="00726013">
        <w:rPr>
          <w:rStyle w:val="underline"/>
          <w:rFonts w:ascii="Helvetica" w:hAnsi="Helvetica" w:cs="Arial"/>
        </w:rPr>
        <w:t>which would</w:t>
      </w:r>
      <w:r w:rsidRPr="00726013">
        <w:rPr>
          <w:rFonts w:ascii="Helvetica" w:hAnsi="Helvetica" w:cs="Arial"/>
        </w:rPr>
        <w:t xml:space="preserve"> similarly </w:t>
      </w:r>
      <w:r w:rsidRPr="00726013">
        <w:rPr>
          <w:rStyle w:val="underline"/>
          <w:rFonts w:ascii="Helvetica" w:hAnsi="Helvetica" w:cs="Arial"/>
        </w:rPr>
        <w:t xml:space="preserve">rebuff the embrace by any other intellectual tradition. </w:t>
      </w:r>
      <w:r w:rsidRPr="00726013">
        <w:rPr>
          <w:rFonts w:ascii="Helvetica" w:hAnsi="Helvetica" w:cs="Arial"/>
        </w:rPr>
        <w:t>The “first debate” is usually presented as the place in which this “negative” attitude has been played out, indeed mythically enshrined. It is to this metaphorical foundation to which many self-identified realists return. Yet, I think that the “first debate” is a place where the thoughts not only of so-called idealist scholars, but also of self-</w:t>
      </w:r>
      <w:proofErr w:type="spellStart"/>
      <w:r w:rsidRPr="00726013">
        <w:rPr>
          <w:rFonts w:ascii="Helvetica" w:hAnsi="Helvetica" w:cs="Arial"/>
        </w:rPr>
        <w:t>stylised</w:t>
      </w:r>
      <w:proofErr w:type="spellEnd"/>
      <w:r w:rsidRPr="00726013">
        <w:rPr>
          <w:rFonts w:ascii="Helvetica" w:hAnsi="Helvetica" w:cs="Arial"/>
        </w:rPr>
        <w:t xml:space="preserve"> realists look unduly impoverished exactly because it is couched in terms of an opposition. </w:t>
      </w:r>
      <w:r w:rsidRPr="00726013">
        <w:rPr>
          <w:rStyle w:val="underline"/>
          <w:rFonts w:ascii="Helvetica" w:hAnsi="Helvetica" w:cs="Arial"/>
        </w:rPr>
        <w:t>When scholars</w:t>
      </w:r>
      <w:r w:rsidRPr="00726013">
        <w:rPr>
          <w:rFonts w:ascii="Helvetica" w:hAnsi="Helvetica" w:cs="Arial"/>
        </w:rPr>
        <w:t xml:space="preserve"> more </w:t>
      </w:r>
      <w:r w:rsidRPr="00726013">
        <w:rPr>
          <w:rStyle w:val="underline"/>
          <w:rFonts w:ascii="Helvetica" w:hAnsi="Helvetica" w:cs="Arial"/>
        </w:rPr>
        <w:t xml:space="preserve">carefully study </w:t>
      </w:r>
      <w:r w:rsidRPr="00726013">
        <w:rPr>
          <w:rFonts w:ascii="Helvetica" w:hAnsi="Helvetica" w:cs="Arial"/>
        </w:rPr>
        <w:t xml:space="preserve">the type of </w:t>
      </w:r>
      <w:r w:rsidRPr="00726013">
        <w:rPr>
          <w:rStyle w:val="underline"/>
          <w:rFonts w:ascii="Helvetica" w:hAnsi="Helvetica" w:cs="Arial"/>
        </w:rPr>
        <w:t>opposition</w:t>
      </w:r>
      <w:r w:rsidRPr="00726013">
        <w:rPr>
          <w:rFonts w:ascii="Helvetica" w:hAnsi="Helvetica" w:cs="Arial"/>
        </w:rPr>
        <w:t xml:space="preserve">, however, </w:t>
      </w:r>
      <w:r w:rsidRPr="00726013">
        <w:rPr>
          <w:rStyle w:val="underline"/>
          <w:rFonts w:ascii="Helvetica" w:hAnsi="Helvetica" w:cs="Arial"/>
        </w:rPr>
        <w:t>they quickly find out that many so-called realist scholars have been not only critical of utopian thought</w:t>
      </w:r>
      <w:r w:rsidRPr="00726013">
        <w:rPr>
          <w:rFonts w:ascii="Helvetica" w:hAnsi="Helvetica" w:cs="Arial"/>
        </w:rPr>
        <w:t xml:space="preserve"> and social engineering, </w:t>
      </w:r>
      <w:r w:rsidRPr="00726013">
        <w:rPr>
          <w:rStyle w:val="underline"/>
          <w:rFonts w:ascii="Helvetica" w:hAnsi="Helvetica" w:cs="Arial"/>
        </w:rPr>
        <w:t>but also of Realpolitik</w:t>
      </w:r>
      <w:r w:rsidRPr="00726013">
        <w:rPr>
          <w:rFonts w:ascii="Helvetica" w:hAnsi="Helvetica" w:cs="Arial"/>
        </w:rPr>
        <w:t>. In other words, if one concentrates on scholars and their work, and not on labels, one sees realism not simply as an attitude of negation – which it is – but as an attitude of double negation: in the words of R.N. Berki, realism must oppose both the conservative idealism of nostalgia and the revolutionist idealism of imagination.</w:t>
      </w:r>
      <w:r w:rsidRPr="00726013">
        <w:rPr>
          <w:rFonts w:ascii="Helvetica" w:hAnsi="Helvetica" w:cs="Arial"/>
          <w:sz w:val="14"/>
          <w:szCs w:val="14"/>
        </w:rPr>
        <w:t xml:space="preserve"> </w:t>
      </w:r>
      <w:r w:rsidRPr="00726013">
        <w:rPr>
          <w:rFonts w:ascii="Helvetica" w:hAnsi="Helvetica" w:cs="Arial"/>
        </w:rPr>
        <w:t>Norberto Bobbio has developed this double negation in his usually lucid style as both a conservative realism which opposes the “ideal”, and a critical realism which opposes the “apparent”,</w:t>
      </w:r>
      <w:r w:rsidRPr="00726013">
        <w:rPr>
          <w:rFonts w:ascii="Helvetica" w:hAnsi="Helvetica" w:cs="Arial"/>
          <w:sz w:val="14"/>
          <w:szCs w:val="14"/>
        </w:rPr>
        <w:t xml:space="preserve"> </w:t>
      </w:r>
      <w:r w:rsidRPr="00726013">
        <w:rPr>
          <w:rFonts w:ascii="Helvetica" w:hAnsi="Helvetica" w:cs="Arial"/>
        </w:rPr>
        <w:t xml:space="preserve">a difference too few realists have been able to disentangle. For this double heritage of political realism is full of tensions. </w:t>
      </w:r>
      <w:r w:rsidRPr="00726013">
        <w:rPr>
          <w:rStyle w:val="underline"/>
          <w:rFonts w:ascii="Helvetica" w:hAnsi="Helvetica" w:cs="Arial"/>
        </w:rPr>
        <w:t>Realism as anti-idealism is status-quo oriented.</w:t>
      </w:r>
      <w:r w:rsidRPr="00726013">
        <w:rPr>
          <w:rFonts w:ascii="Helvetica" w:hAnsi="Helvetica" w:cs="Arial"/>
        </w:rPr>
        <w:t xml:space="preserve"> It relies on the entire panoply of arguments so beautifully </w:t>
      </w:r>
      <w:proofErr w:type="spellStart"/>
      <w:r w:rsidRPr="00726013">
        <w:rPr>
          <w:rFonts w:ascii="Helvetica" w:hAnsi="Helvetica" w:cs="Arial"/>
        </w:rPr>
        <w:t>summarised</w:t>
      </w:r>
      <w:proofErr w:type="spellEnd"/>
      <w:r w:rsidRPr="00726013">
        <w:rPr>
          <w:rFonts w:ascii="Helvetica" w:hAnsi="Helvetica" w:cs="Arial"/>
        </w:rPr>
        <w:t xml:space="preserve"> by Alfred Hirschman.</w:t>
      </w:r>
      <w:r w:rsidRPr="00726013">
        <w:rPr>
          <w:rFonts w:ascii="Helvetica" w:hAnsi="Helvetica" w:cs="Arial"/>
          <w:sz w:val="14"/>
          <w:szCs w:val="14"/>
        </w:rPr>
        <w:t xml:space="preserve"> </w:t>
      </w:r>
      <w:r w:rsidRPr="00726013">
        <w:rPr>
          <w:rFonts w:ascii="Helvetica" w:hAnsi="Helvetica" w:cs="Arial"/>
        </w:rPr>
        <w:t xml:space="preserve">According to the </w:t>
      </w:r>
      <w:r w:rsidRPr="00726013">
        <w:rPr>
          <w:rFonts w:ascii="Helvetica" w:hAnsi="Helvetica" w:cs="Arial"/>
          <w:i/>
          <w:iCs/>
        </w:rPr>
        <w:t xml:space="preserve">futility </w:t>
      </w:r>
      <w:r w:rsidRPr="00726013">
        <w:rPr>
          <w:rFonts w:ascii="Helvetica" w:hAnsi="Helvetica" w:cs="Arial"/>
        </w:rPr>
        <w:t xml:space="preserve">thesis, </w:t>
      </w:r>
      <w:r w:rsidRPr="00726013">
        <w:rPr>
          <w:rStyle w:val="underline"/>
          <w:rFonts w:ascii="Helvetica" w:hAnsi="Helvetica" w:cs="Arial"/>
        </w:rPr>
        <w:t>any attempt at change is condemned</w:t>
      </w:r>
      <w:r w:rsidRPr="00726013">
        <w:rPr>
          <w:rFonts w:ascii="Helvetica" w:hAnsi="Helvetica" w:cs="Arial"/>
        </w:rPr>
        <w:t xml:space="preserve"> to be without any real effect. The </w:t>
      </w:r>
      <w:r w:rsidRPr="00726013">
        <w:rPr>
          <w:rFonts w:ascii="Helvetica" w:hAnsi="Helvetica" w:cs="Arial"/>
          <w:i/>
          <w:iCs/>
        </w:rPr>
        <w:t xml:space="preserve">perversity </w:t>
      </w:r>
      <w:r w:rsidRPr="00726013">
        <w:rPr>
          <w:rFonts w:ascii="Helvetica" w:hAnsi="Helvetica" w:cs="Arial"/>
        </w:rPr>
        <w:t xml:space="preserve">thesis would argue that far from changing for the better, </w:t>
      </w:r>
      <w:r w:rsidRPr="00726013">
        <w:rPr>
          <w:rStyle w:val="underline"/>
          <w:rFonts w:ascii="Helvetica" w:hAnsi="Helvetica" w:cs="Arial"/>
        </w:rPr>
        <w:t>such policies only add new problems</w:t>
      </w:r>
      <w:r w:rsidRPr="00726013">
        <w:rPr>
          <w:rFonts w:ascii="Helvetica" w:hAnsi="Helvetica" w:cs="Arial"/>
        </w:rPr>
        <w:t xml:space="preserve"> to the already existing ones. And the central </w:t>
      </w:r>
      <w:r w:rsidRPr="00726013">
        <w:rPr>
          <w:rFonts w:ascii="Helvetica" w:hAnsi="Helvetica" w:cs="Arial"/>
          <w:i/>
          <w:iCs/>
        </w:rPr>
        <w:t xml:space="preserve">jeopardy </w:t>
      </w:r>
      <w:r w:rsidRPr="00726013">
        <w:rPr>
          <w:rFonts w:ascii="Helvetica" w:hAnsi="Helvetica" w:cs="Arial"/>
        </w:rPr>
        <w:t xml:space="preserve">thesis says that </w:t>
      </w:r>
      <w:r w:rsidRPr="00726013">
        <w:rPr>
          <w:rStyle w:val="underline"/>
          <w:rFonts w:ascii="Helvetica" w:hAnsi="Helvetica" w:cs="Arial"/>
        </w:rPr>
        <w:t>purposeful attempts at social change will only undermine the already achieved. The best is the enemy of the good</w:t>
      </w:r>
      <w:r w:rsidRPr="00726013">
        <w:rPr>
          <w:rFonts w:ascii="Helvetica" w:hAnsi="Helvetica" w:cs="Arial"/>
        </w:rPr>
        <w:t xml:space="preserve">, and so on. Anti-apparent realism, however, is an attitude more akin to the political theories of suspicion. It looks at what is hidden behind the smokescreen of current </w:t>
      </w:r>
      <w:r w:rsidRPr="00726013">
        <w:rPr>
          <w:rFonts w:ascii="Helvetica" w:hAnsi="Helvetica" w:cs="Arial"/>
        </w:rPr>
        <w:lastRenderedPageBreak/>
        <w:t>ideologies, putting the allegedly self-evident into the limelight of criticism. With the other form of realism , it shares a reluctance to treat beautiful ideas as what they claim to be. But it is much more sensible to their ideological use, revolutionary as well as conservative. Whereas anti-ideal realism defends the status quo, anti-apparent realism questions it. It wants to unmask existing power relations.</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Realism Inevitable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We must use realism because others rely on it</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Stefano </w:t>
      </w:r>
      <w:proofErr w:type="spellStart"/>
      <w:r w:rsidRPr="00726013">
        <w:rPr>
          <w:rFonts w:ascii="Helvetica" w:hAnsi="Helvetica" w:cs="Arial"/>
          <w:b/>
          <w:sz w:val="28"/>
          <w:u w:val="thick" w:color="000000"/>
        </w:rPr>
        <w:t>Guzzini</w:t>
      </w:r>
      <w:proofErr w:type="spellEnd"/>
      <w:r w:rsidRPr="00726013">
        <w:rPr>
          <w:rFonts w:ascii="Helvetica" w:hAnsi="Helvetica" w:cs="Arial"/>
        </w:rPr>
        <w:t xml:space="preserve">, Assistant Professor at Central European Univ., Realism in International Relations and International Political Economy, </w:t>
      </w:r>
      <w:r w:rsidRPr="00726013">
        <w:rPr>
          <w:rStyle w:val="cite1"/>
          <w:rFonts w:ascii="Helvetica" w:hAnsi="Helvetica" w:cs="Arial"/>
          <w:sz w:val="28"/>
          <w:u w:val="thick" w:color="000000"/>
        </w:rPr>
        <w:t>1998</w:t>
      </w:r>
      <w:r w:rsidRPr="00726013">
        <w:rPr>
          <w:rFonts w:ascii="Helvetica" w:hAnsi="Helvetica" w:cs="Arial"/>
        </w:rPr>
        <w:t>, p. 227</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rPr>
      </w:pPr>
      <w:r w:rsidRPr="00726013">
        <w:rPr>
          <w:rFonts w:ascii="Helvetica" w:hAnsi="Helvetica" w:cs="Arial"/>
        </w:rPr>
        <w:t xml:space="preserve">The main line of critique can be summarized as follows: realism does not take its central concepts seriously enough. To start with, its critiques claim that realism is a </w:t>
      </w:r>
      <w:proofErr w:type="spellStart"/>
      <w:r w:rsidRPr="00726013">
        <w:rPr>
          <w:rFonts w:ascii="Helvetica" w:hAnsi="Helvetica" w:cs="Arial"/>
        </w:rPr>
        <w:t>sceptical</w:t>
      </w:r>
      <w:proofErr w:type="spellEnd"/>
      <w:r w:rsidRPr="00726013">
        <w:rPr>
          <w:rFonts w:ascii="Helvetica" w:hAnsi="Helvetica" w:cs="Arial"/>
        </w:rPr>
        <w:t xml:space="preserve"> practice which however, stops short of problematizing the inherent theory of the state. It is, second, a practice which informs an international community. Third, </w:t>
      </w:r>
      <w:r w:rsidRPr="00726013">
        <w:rPr>
          <w:rStyle w:val="underline"/>
          <w:rFonts w:ascii="Helvetica" w:hAnsi="Helvetica" w:cs="Arial"/>
        </w:rPr>
        <w:t>international politics is not power politics because it resembles realist precepts, but because the international community which holds a realist world</w:t>
      </w:r>
      <w:r w:rsidRPr="00726013">
        <w:rPr>
          <w:rStyle w:val="underline"/>
          <w:rFonts w:ascii="Helvetica" w:hAnsi="Helvetica" w:cs="Arial"/>
        </w:rPr>
        <w:noBreakHyphen/>
        <w:t>view acts</w:t>
      </w:r>
      <w:r w:rsidRPr="00726013">
        <w:rPr>
          <w:rFonts w:ascii="Helvetica" w:hAnsi="Helvetica" w:cs="Arial"/>
        </w:rPr>
        <w:t xml:space="preserve"> in such a way as </w:t>
      </w:r>
      <w:r w:rsidRPr="00726013">
        <w:rPr>
          <w:rStyle w:val="underline"/>
          <w:rFonts w:ascii="Helvetica" w:hAnsi="Helvetica" w:cs="Arial"/>
        </w:rPr>
        <w:t xml:space="preserve">to produce power politics: </w:t>
      </w:r>
      <w:r w:rsidRPr="00726013">
        <w:rPr>
          <w:rFonts w:ascii="Helvetica" w:hAnsi="Helvetica" w:cs="Arial"/>
        </w:rPr>
        <w:t xml:space="preserve">it is a social construction. </w:t>
      </w:r>
      <w:r w:rsidRPr="00726013">
        <w:rPr>
          <w:rStyle w:val="underline"/>
          <w:rFonts w:ascii="Helvetica" w:hAnsi="Helvetica" w:cs="Arial"/>
        </w:rPr>
        <w:t>Realist expectations might hold, not because they objectively correspond to something out there, but because agents make them the maxims that guide their actions.</w:t>
      </w:r>
      <w:r w:rsidRPr="00726013">
        <w:rPr>
          <w:rFonts w:ascii="Helvetica" w:hAnsi="Helvetica" w:cs="Arial"/>
        </w:rPr>
        <w:t xml:space="preserve"> Finally, this can have very significant policy effects: even at the end of the Cold War which might have shattered realist world</w:t>
      </w:r>
      <w:r w:rsidRPr="00726013">
        <w:rPr>
          <w:rFonts w:ascii="Helvetica" w:hAnsi="Helvetica" w:cs="Arial"/>
        </w:rPr>
        <w:noBreakHyphen/>
        <w:t>views, realist practices could mobilize old codes, such as to belittle the potential historical break of the post</w:t>
      </w:r>
      <w:r w:rsidRPr="00726013">
        <w:rPr>
          <w:rFonts w:ascii="Helvetica" w:hAnsi="Helvetica" w:cs="Arial"/>
        </w:rPr>
        <w:noBreakHyphen/>
        <w:t xml:space="preserve">Berlin wall system. </w:t>
      </w:r>
      <w:r w:rsidRPr="00726013">
        <w:rPr>
          <w:rStyle w:val="underline"/>
          <w:rFonts w:ascii="Helvetica" w:hAnsi="Helvetica" w:cs="Arial"/>
        </w:rPr>
        <w:t>Realism still underlies major re</w:t>
      </w:r>
      <w:r w:rsidRPr="00726013">
        <w:rPr>
          <w:rStyle w:val="underline"/>
          <w:rFonts w:ascii="Helvetica" w:hAnsi="Helvetica" w:cs="Arial"/>
        </w:rPr>
        <w:noBreakHyphen/>
        <w:t>conceptualization of the present international system</w:t>
      </w:r>
      <w:r w:rsidRPr="00726013">
        <w:rPr>
          <w:rFonts w:ascii="Helvetica" w:hAnsi="Helvetica" w:cs="Arial"/>
        </w:rPr>
        <w:t xml:space="preserve">, from Huntington's </w:t>
      </w:r>
      <w:proofErr w:type="spellStart"/>
      <w:r w:rsidRPr="00726013">
        <w:rPr>
          <w:rFonts w:ascii="Helvetica" w:hAnsi="Helvetica" w:cs="Arial"/>
        </w:rPr>
        <w:t>geocultural</w:t>
      </w:r>
      <w:proofErr w:type="spellEnd"/>
      <w:r w:rsidRPr="00726013">
        <w:rPr>
          <w:rFonts w:ascii="Helvetica" w:hAnsi="Helvetica" w:cs="Arial"/>
        </w:rPr>
        <w:t xml:space="preserve"> reification to `</w:t>
      </w:r>
      <w:proofErr w:type="spellStart"/>
      <w:r w:rsidRPr="00726013">
        <w:rPr>
          <w:rFonts w:ascii="Helvetica" w:hAnsi="Helvetica" w:cs="Arial"/>
        </w:rPr>
        <w:t>neomedievalism</w:t>
      </w:r>
      <w:proofErr w:type="spellEnd"/>
      <w:r w:rsidRPr="00726013">
        <w:rPr>
          <w:rFonts w:ascii="Helvetica" w:hAnsi="Helvetica" w:cs="Arial"/>
        </w:rPr>
        <w:t xml:space="preserve">' </w:t>
      </w:r>
      <w:r w:rsidRPr="00726013">
        <w:rPr>
          <w:rFonts w:ascii="Helvetica" w:hAnsi="Helvetica" w:cs="Arial"/>
        </w:rPr>
        <w:noBreakHyphen/>
        <w:t xml:space="preserve"> </w:t>
      </w:r>
      <w:r w:rsidRPr="00726013">
        <w:rPr>
          <w:rStyle w:val="underline"/>
          <w:rFonts w:ascii="Helvetica" w:hAnsi="Helvetica" w:cs="Arial"/>
        </w:rPr>
        <w:t>and justifies the foreign policies which can be derived from them.</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21" w:name="_Toc147748439"/>
      <w:r w:rsidRPr="00726013">
        <w:rPr>
          <w:rFonts w:ascii="Helvetica" w:hAnsi="Helvetica"/>
        </w:rPr>
        <w:lastRenderedPageBreak/>
        <w:t>Realism Good: Prevents Nuclear War</w:t>
      </w:r>
      <w:bookmarkEnd w:id="22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REALISM KEY TO STOPPING NUCLEAR WAR.  </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Hans </w:t>
      </w:r>
      <w:r w:rsidRPr="00726013">
        <w:rPr>
          <w:rFonts w:ascii="Helvetica" w:hAnsi="Helvetica" w:cs="Arial"/>
          <w:b/>
          <w:color w:val="000000"/>
          <w:sz w:val="28"/>
          <w:u w:val="thick" w:color="000000"/>
        </w:rPr>
        <w:t>Morgenthau</w:t>
      </w:r>
      <w:r w:rsidRPr="00726013">
        <w:rPr>
          <w:rFonts w:ascii="Helvetica" w:hAnsi="Helvetica" w:cs="Arial"/>
        </w:rPr>
        <w:t>, University of Chicago, “Realism in International Politics,” 19</w:t>
      </w:r>
      <w:r w:rsidRPr="00726013">
        <w:rPr>
          <w:rFonts w:ascii="Helvetica" w:hAnsi="Helvetica" w:cs="Arial"/>
          <w:b/>
          <w:color w:val="000000"/>
          <w:sz w:val="28"/>
          <w:u w:val="thick" w:color="000000"/>
        </w:rPr>
        <w:t>58</w:t>
      </w:r>
      <w:r w:rsidRPr="00726013">
        <w:rPr>
          <w:rFonts w:ascii="Helvetica" w:hAnsi="Helvetica" w:cs="Arial"/>
        </w:rPr>
        <w:t>, Published in NAVAL WAR COLLEGE REVIEW, Winter 1998.</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rPr>
        <w:t xml:space="preserve">It seems to me that </w:t>
      </w:r>
      <w:r w:rsidRPr="00726013">
        <w:rPr>
          <w:rFonts w:ascii="Helvetica" w:hAnsi="Helvetica" w:cs="Arial"/>
          <w:u w:val="single"/>
        </w:rPr>
        <w:t>to a great extent the future peace of the world-and the</w:t>
      </w:r>
      <w:r w:rsidRPr="00726013">
        <w:rPr>
          <w:rFonts w:ascii="Helvetica" w:hAnsi="Helvetica" w:cs="Arial"/>
        </w:rPr>
        <w:t xml:space="preserve"> future peace of the world means under present conditions the </w:t>
      </w:r>
      <w:r w:rsidRPr="00726013">
        <w:rPr>
          <w:rFonts w:ascii="Helvetica" w:hAnsi="Helvetica" w:cs="Arial"/>
          <w:u w:val="single"/>
        </w:rPr>
        <w:t>future existence of the world-will depend upon the restoration of the original, the traditional, the realistic concepts of foreign policy: of a foreign policy which was regarded and practiced as what you might call the "mundane business" of accommodating divergent interests, defining seemingly incompatible interests, and then redefining them until finally they became compatible.</w:t>
      </w:r>
      <w:r w:rsidRPr="00726013">
        <w:rPr>
          <w:rFonts w:ascii="Helvetica" w:hAnsi="Helvetica" w:cs="Arial"/>
        </w:rPr>
        <w:t xml:space="preserve"> For it seems to me to be very unlikely that the "cold war," as it has been practiced in the last ten years, will continue indefinitely. About five or six years ago Sir Winston Churchill said in a speech in the House of Commons exactly this: "Things as they are cannot last; either they will get better, or they will get worse." </w:t>
      </w:r>
      <w:r w:rsidRPr="00726013">
        <w:rPr>
          <w:rFonts w:ascii="Helvetica" w:hAnsi="Helvetica" w:cs="Arial"/>
          <w:u w:val="single"/>
        </w:rPr>
        <w:t xml:space="preserve">If the present trend continues, I think, in spite of what has been said about the desirability and possibility of limited war, the danger of an all-out atomic war will increase. One of the instruments to avoid this universal catastrophe lies in the restoration of those processes of a realistic foreign policy to which I have referred.  </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22" w:name="_Toc147748440"/>
      <w:r w:rsidRPr="00726013">
        <w:rPr>
          <w:rFonts w:ascii="Helvetica" w:hAnsi="Helvetica"/>
        </w:rPr>
        <w:lastRenderedPageBreak/>
        <w:t>Realism Good: Prevents War (1/3)</w:t>
      </w:r>
      <w:bookmarkEnd w:id="22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REALISM IS KEY TO INTERNATIONAL PEACE – THE CRITIQUE ATTACKS THE WORST ASPECTS OF REALIST POLITICS, THE PLAN EMBODIES THE BEST.  </w:t>
      </w:r>
    </w:p>
    <w:p w:rsidR="0057066A" w:rsidRPr="00726013" w:rsidRDefault="0057066A">
      <w:pPr>
        <w:ind w:left="720"/>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Robert </w:t>
      </w:r>
      <w:r w:rsidRPr="00726013">
        <w:rPr>
          <w:rFonts w:ascii="Helvetica" w:hAnsi="Helvetica" w:cs="Arial"/>
          <w:b/>
          <w:color w:val="000000"/>
          <w:sz w:val="28"/>
          <w:u w:val="thick" w:color="000000"/>
        </w:rPr>
        <w:t>Jervis</w:t>
      </w:r>
      <w:r w:rsidRPr="00726013">
        <w:rPr>
          <w:rFonts w:ascii="Helvetica" w:hAnsi="Helvetica" w:cs="Arial"/>
        </w:rPr>
        <w:t>, President, American Political Science Association, INTERNATIONAL ORGANIZATION, Autumn 19</w:t>
      </w:r>
      <w:r w:rsidRPr="00726013">
        <w:rPr>
          <w:rFonts w:ascii="Helvetica" w:hAnsi="Helvetica" w:cs="Arial"/>
          <w:b/>
          <w:color w:val="000000"/>
          <w:sz w:val="28"/>
          <w:u w:val="thick" w:color="000000"/>
        </w:rPr>
        <w:t>98</w:t>
      </w:r>
      <w:r w:rsidRPr="00726013">
        <w:rPr>
          <w:rFonts w:ascii="Helvetica" w:hAnsi="Helvetica" w:cs="Arial"/>
        </w:rPr>
        <w:t>, ASP.</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u w:val="single"/>
        </w:rPr>
        <w:t xml:space="preserve">Realism can </w:t>
      </w:r>
      <w:r w:rsidRPr="00726013">
        <w:rPr>
          <w:rFonts w:ascii="Helvetica" w:hAnsi="Helvetica" w:cs="Arial"/>
        </w:rPr>
        <w:t xml:space="preserve">also </w:t>
      </w:r>
      <w:r w:rsidRPr="00726013">
        <w:rPr>
          <w:rFonts w:ascii="Helvetica" w:hAnsi="Helvetica" w:cs="Arial"/>
          <w:u w:val="single"/>
        </w:rPr>
        <w:t>speak to the conditions under which states are most likely to cooperate and the strategies that actors can employ to foster cooperation.</w:t>
      </w:r>
      <w:r w:rsidRPr="00726013">
        <w:rPr>
          <w:rFonts w:ascii="Helvetica" w:hAnsi="Helvetica" w:cs="Arial"/>
        </w:rPr>
        <w:t xml:space="preserve"> </w:t>
      </w:r>
      <w:r w:rsidRPr="00726013">
        <w:rPr>
          <w:rStyle w:val="reduce2"/>
          <w:rFonts w:ascii="Helvetica" w:hAnsi="Helvetica"/>
        </w:rPr>
        <w:t>This line of theorizing is sometimes associated with neoliberalism, but the two are hard to distinguish in this area. Making a distinction would be easy if realism believed that conflict was zero-sum, that actors were always on the Pareto frontier. This conclusion perhaps flows from the view of neoclassical economics that all arrangements have evolved to be maximally efficient, but realists see that politics is often tragic in the sense of actors being unable to realize their common interests</w:t>
      </w:r>
      <w:r w:rsidRPr="00726013">
        <w:rPr>
          <w:rFonts w:ascii="Helvetica" w:hAnsi="Helvetica" w:cs="Arial"/>
        </w:rPr>
        <w:t xml:space="preserve">. </w:t>
      </w:r>
      <w:r w:rsidRPr="00726013">
        <w:rPr>
          <w:rFonts w:ascii="Helvetica" w:hAnsi="Helvetica" w:cs="Arial"/>
          <w:u w:val="single"/>
        </w:rPr>
        <w:t>Although “offensive realists” who see aggression and expansionism as omnipresent (or who believe that security requires expansion) stress the prevalence of extreme conflict of interest, “defensive realists” believe that much of international politics is a Prisoners’ dilemma or a more complex security dilemma. The desire to gain mixes with the need for protection; much of statecraft consists of structuring situations so that states can maximize their common interests. The ever-present fear that others will take advantage of the state – and the knowledge that others have reciprocal worries – leads diplomats to seek arrangements that will reduce if not neutralize these concerns.</w:t>
      </w:r>
      <w:r w:rsidRPr="00726013">
        <w:rPr>
          <w:rFonts w:ascii="Helvetica" w:hAnsi="Helvetica" w:cs="Arial"/>
        </w:rPr>
        <w:t xml:space="preserve"> </w:t>
      </w:r>
      <w:r w:rsidRPr="00726013">
        <w:rPr>
          <w:rStyle w:val="reduce2"/>
          <w:rFonts w:ascii="Helvetica" w:hAnsi="Helvetica"/>
        </w:rPr>
        <w:t>Even if international politics must remain a Prisoners’ Dilemma, it can often be made into one that is more benign by altering the pay-offs to encourage cooperation, for example, by enhancing each state’s ability to protect itself should the other seek to exploit it and increasing the transparency that allows each to see what the other side is doing and understand why it is doing it.</w:t>
      </w:r>
      <w:r w:rsidRPr="00726013">
        <w:rPr>
          <w:rFonts w:ascii="Helvetica" w:hAnsi="Helvetica" w:cs="Arial"/>
        </w:rPr>
        <w:t xml:space="preserve"> </w:t>
      </w:r>
      <w:r w:rsidRPr="00726013">
        <w:rPr>
          <w:rFonts w:ascii="Helvetica" w:hAnsi="Helvetica" w:cs="Arial"/>
          <w:u w:val="single"/>
        </w:rPr>
        <w:t>The knowledge that even if others are benign today, they may become hostile in the future due to changes of mind, circumstances, and regimes can similarly lead decision makers to create arrangements that bind others – and themselves</w:t>
      </w:r>
      <w:r w:rsidRPr="00726013">
        <w:rPr>
          <w:rFonts w:ascii="Helvetica" w:hAnsi="Helvetica" w:cs="Arial"/>
        </w:rPr>
        <w:t xml:space="preserve">, </w:t>
      </w:r>
      <w:r w:rsidRPr="00726013">
        <w:rPr>
          <w:rStyle w:val="reduce2"/>
          <w:rFonts w:ascii="Helvetica" w:hAnsi="Helvetica"/>
        </w:rPr>
        <w:t>as previously noted.</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REALISM KEY TO DIPLOMACY AND PREVENTING CONFLICT.  </w:t>
      </w:r>
    </w:p>
    <w:p w:rsidR="0057066A" w:rsidRPr="00726013" w:rsidRDefault="0057066A">
      <w:pPr>
        <w:ind w:left="720"/>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Robert </w:t>
      </w:r>
      <w:r w:rsidRPr="00726013">
        <w:rPr>
          <w:rFonts w:ascii="Helvetica" w:hAnsi="Helvetica" w:cs="Arial"/>
          <w:b/>
          <w:color w:val="000000"/>
          <w:sz w:val="28"/>
          <w:u w:val="thick" w:color="000000"/>
        </w:rPr>
        <w:t>Jervis</w:t>
      </w:r>
      <w:r w:rsidRPr="00726013">
        <w:rPr>
          <w:rFonts w:ascii="Helvetica" w:hAnsi="Helvetica" w:cs="Arial"/>
        </w:rPr>
        <w:t>, President, American Political Science Association, INTERNATIONAL ORGANIZATION, Autumn 19</w:t>
      </w:r>
      <w:r w:rsidRPr="00726013">
        <w:rPr>
          <w:rFonts w:ascii="Helvetica" w:hAnsi="Helvetica" w:cs="Arial"/>
          <w:b/>
          <w:color w:val="000000"/>
          <w:sz w:val="28"/>
          <w:u w:val="thick" w:color="000000"/>
        </w:rPr>
        <w:t>98</w:t>
      </w:r>
      <w:r w:rsidRPr="00726013">
        <w:rPr>
          <w:rFonts w:ascii="Helvetica" w:hAnsi="Helvetica" w:cs="Arial"/>
        </w:rPr>
        <w:t>, ASP.</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u w:val="single"/>
        </w:rPr>
        <w:t>Just as understanding the limits of the state’s power can reduce conflict, so in protecting what is most important to them states must avoid the destructive disputes that will result from failing to respect the vital interests of others. Realists have long argued that diplomacy and empathy are vital tools of statecraft: conceptions of the national interest that leave no room for the aspirations and values of others will bring ruin to the state as well as to its neighbors.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WAR AND VIOLENCE ARE ENDEMIC TO IR POLITICS, MOVING AWAY WILL INEVITABLY RESULT IN GREAT POWER WARS </w:t>
      </w:r>
    </w:p>
    <w:p w:rsidR="0057066A" w:rsidRPr="00726013" w:rsidRDefault="0057066A">
      <w:pPr>
        <w:pStyle w:val="Tag"/>
        <w:rPr>
          <w:rFonts w:ascii="Helvetica" w:hAnsi="Helvetica" w:cs="Arial"/>
          <w:sz w:val="24"/>
        </w:rPr>
      </w:pPr>
      <w:r w:rsidRPr="00726013">
        <w:rPr>
          <w:rFonts w:ascii="Helvetica" w:hAnsi="Helvetica" w:cs="Arial"/>
        </w:rPr>
        <w:tab/>
      </w:r>
    </w:p>
    <w:p w:rsidR="0057066A" w:rsidRPr="00726013" w:rsidRDefault="0057066A">
      <w:pPr>
        <w:pStyle w:val="boldcite"/>
        <w:ind w:left="1728"/>
        <w:rPr>
          <w:rFonts w:ascii="Helvetica" w:hAnsi="Helvetica" w:cs="Arial"/>
        </w:rPr>
      </w:pPr>
      <w:r w:rsidRPr="00726013">
        <w:rPr>
          <w:rFonts w:ascii="Helvetica" w:hAnsi="Helvetica" w:cs="Arial"/>
        </w:rPr>
        <w:t>MEARSHEIMER 2001</w:t>
      </w:r>
    </w:p>
    <w:p w:rsidR="0057066A" w:rsidRPr="00726013" w:rsidRDefault="0057066A">
      <w:pPr>
        <w:pStyle w:val="evidencetext"/>
        <w:rPr>
          <w:rFonts w:ascii="Helvetica" w:hAnsi="Helvetica" w:cs="Arial"/>
        </w:rPr>
      </w:pPr>
      <w:r w:rsidRPr="00726013">
        <w:rPr>
          <w:rFonts w:ascii="Helvetica" w:hAnsi="Helvetica" w:cs="Arial"/>
        </w:rPr>
        <w:lastRenderedPageBreak/>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xi-xii.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highlight w:val="cyan"/>
          <w:u w:val="single"/>
        </w:rPr>
        <w:t xml:space="preserve">The twentieth century was a period of great international </w:t>
      </w:r>
      <w:proofErr w:type="spellStart"/>
      <w:r w:rsidRPr="00726013">
        <w:rPr>
          <w:rFonts w:ascii="Helvetica" w:hAnsi="Helvetica" w:cs="Arial"/>
          <w:highlight w:val="cyan"/>
          <w:u w:val="single"/>
        </w:rPr>
        <w:t>violence</w:t>
      </w:r>
      <w:r w:rsidRPr="00726013">
        <w:rPr>
          <w:rStyle w:val="reduce2"/>
          <w:rFonts w:ascii="Helvetica" w:hAnsi="Helvetica"/>
        </w:rPr>
        <w:t>.In</w:t>
      </w:r>
      <w:proofErr w:type="spellEnd"/>
      <w:r w:rsidRPr="00726013">
        <w:rPr>
          <w:rStyle w:val="reduce2"/>
          <w:rFonts w:ascii="Helvetica" w:hAnsi="Helvetica"/>
        </w:rPr>
        <w:t xml:space="preserve"> World War I (1914-18), roughly nine million people died on European battlefields. About fifty million people were killed </w:t>
      </w:r>
      <w:proofErr w:type="spellStart"/>
      <w:r w:rsidRPr="00726013">
        <w:rPr>
          <w:rStyle w:val="reduce2"/>
          <w:rFonts w:ascii="Helvetica" w:hAnsi="Helvetica"/>
        </w:rPr>
        <w:t>duringWorld</w:t>
      </w:r>
      <w:proofErr w:type="spellEnd"/>
      <w:r w:rsidRPr="00726013">
        <w:rPr>
          <w:rStyle w:val="reduce2"/>
          <w:rFonts w:ascii="Helvetica" w:hAnsi="Helvetica"/>
        </w:rPr>
        <w:t xml:space="preserve"> War 11(1939-45), well over half of them civilians. Soon after the end of World War II, the Cold War engulfed the globe. During this con-</w:t>
      </w:r>
      <w:proofErr w:type="spellStart"/>
      <w:r w:rsidRPr="00726013">
        <w:rPr>
          <w:rStyle w:val="reduce2"/>
          <w:rFonts w:ascii="Helvetica" w:hAnsi="Helvetica"/>
        </w:rPr>
        <w:t>frontation</w:t>
      </w:r>
      <w:proofErr w:type="spellEnd"/>
      <w:r w:rsidRPr="00726013">
        <w:rPr>
          <w:rStyle w:val="reduce2"/>
          <w:rFonts w:ascii="Helvetica" w:hAnsi="Helvetica"/>
        </w:rPr>
        <w:t xml:space="preserve">, the Soviet Union and its Warsaw Pact allies never directly fought the United States and its North Atlantic Treaty Organization </w:t>
      </w:r>
      <w:proofErr w:type="spellStart"/>
      <w:r w:rsidRPr="00726013">
        <w:rPr>
          <w:rStyle w:val="reduce2"/>
          <w:rFonts w:ascii="Helvetica" w:hAnsi="Helvetica"/>
        </w:rPr>
        <w:t>allies,but</w:t>
      </w:r>
      <w:proofErr w:type="spellEnd"/>
      <w:r w:rsidRPr="00726013">
        <w:rPr>
          <w:rStyle w:val="reduce2"/>
          <w:rFonts w:ascii="Helvetica" w:hAnsi="Helvetica"/>
        </w:rPr>
        <w:t xml:space="preserve"> many millions died in proxy wars in Korea, Vietnam, Afghanistan, Nicaragua, Angola, El Salvador, and elsewhere. Millions also died in the century's lesser, yet still fierce, wars, including the Russo-Japanese con-</w:t>
      </w:r>
      <w:proofErr w:type="spellStart"/>
      <w:r w:rsidRPr="00726013">
        <w:rPr>
          <w:rStyle w:val="reduce2"/>
          <w:rFonts w:ascii="Helvetica" w:hAnsi="Helvetica"/>
        </w:rPr>
        <w:t>flicts</w:t>
      </w:r>
      <w:proofErr w:type="spellEnd"/>
      <w:r w:rsidRPr="00726013">
        <w:rPr>
          <w:rStyle w:val="reduce2"/>
          <w:rFonts w:ascii="Helvetica" w:hAnsi="Helvetica"/>
        </w:rPr>
        <w:t xml:space="preserve"> of 1904-5 and 1939, the Allied intervention in the Russian Civil War from 1918 to 1920, the Russo-Polish War of 1920-21, the various Arab-Israeli wars, and the </w:t>
      </w:r>
      <w:proofErr w:type="spellStart"/>
      <w:r w:rsidRPr="00726013">
        <w:rPr>
          <w:rStyle w:val="reduce2"/>
          <w:rFonts w:ascii="Helvetica" w:hAnsi="Helvetica"/>
        </w:rPr>
        <w:t>han</w:t>
      </w:r>
      <w:proofErr w:type="spellEnd"/>
      <w:r w:rsidRPr="00726013">
        <w:rPr>
          <w:rStyle w:val="reduce2"/>
          <w:rFonts w:ascii="Helvetica" w:hAnsi="Helvetica"/>
        </w:rPr>
        <w:t>-Iraq War of 1980-88. This cycle of violence will continue far into the new millennium.</w:t>
      </w:r>
      <w:r w:rsidRPr="00726013">
        <w:rPr>
          <w:rFonts w:ascii="Helvetica" w:hAnsi="Helvetica" w:cs="Arial"/>
        </w:rPr>
        <w:t xml:space="preserve"> </w:t>
      </w:r>
      <w:r w:rsidRPr="00726013">
        <w:rPr>
          <w:rFonts w:ascii="Helvetica" w:hAnsi="Helvetica" w:cs="Arial"/>
          <w:highlight w:val="cyan"/>
          <w:u w:val="single"/>
        </w:rPr>
        <w:t>Hopes for peace will probably not be realized, because the great powers that shape the international system fear each other and compete for power as a result</w:t>
      </w:r>
      <w:r w:rsidRPr="00726013">
        <w:rPr>
          <w:rFonts w:ascii="Helvetica" w:hAnsi="Helvetica" w:cs="Arial"/>
          <w:highlight w:val="cyan"/>
        </w:rPr>
        <w:t xml:space="preserve">. Indeed, </w:t>
      </w:r>
      <w:r w:rsidRPr="00726013">
        <w:rPr>
          <w:rFonts w:ascii="Helvetica" w:hAnsi="Helvetica" w:cs="Arial"/>
          <w:highlight w:val="cyan"/>
          <w:u w:val="single"/>
        </w:rPr>
        <w:t>their ultimate aim is to gain a position of dominant power over others, because having dominant power is the best means to ensure one's own survival</w:t>
      </w:r>
      <w:r w:rsidRPr="00726013">
        <w:rPr>
          <w:rFonts w:ascii="Helvetica" w:hAnsi="Helvetica" w:cs="Arial"/>
          <w:highlight w:val="cyan"/>
        </w:rPr>
        <w:t xml:space="preserve">. </w:t>
      </w:r>
      <w:r w:rsidRPr="00726013">
        <w:rPr>
          <w:rFonts w:ascii="Helvetica" w:hAnsi="Helvetica" w:cs="Arial"/>
          <w:highlight w:val="cyan"/>
          <w:u w:val="single"/>
        </w:rPr>
        <w:t>Strength ensures safety, and the greatest strength is the greatest insurance of safety</w:t>
      </w:r>
      <w:r w:rsidRPr="00726013">
        <w:rPr>
          <w:rFonts w:ascii="Helvetica" w:hAnsi="Helvetica" w:cs="Arial"/>
        </w:rPr>
        <w:t xml:space="preserve">. </w:t>
      </w:r>
      <w:r w:rsidRPr="00726013">
        <w:rPr>
          <w:rStyle w:val="reduce2"/>
          <w:rFonts w:ascii="Helvetica" w:hAnsi="Helvetica"/>
        </w:rPr>
        <w:t>States facing this incentive are fated to clash as each competes for advantage over the others</w:t>
      </w:r>
      <w:r w:rsidRPr="00726013">
        <w:rPr>
          <w:rFonts w:ascii="Helvetica" w:hAnsi="Helvetica" w:cs="Arial"/>
        </w:rPr>
        <w:t xml:space="preserve">. </w:t>
      </w:r>
      <w:r w:rsidRPr="00726013">
        <w:rPr>
          <w:rFonts w:ascii="Helvetica" w:hAnsi="Helvetica" w:cs="Arial"/>
          <w:highlight w:val="cyan"/>
          <w:u w:val="single"/>
        </w:rPr>
        <w:t>This is a tragic situation, but there is no escaping it</w:t>
      </w:r>
      <w:r w:rsidRPr="00726013">
        <w:rPr>
          <w:rFonts w:ascii="Helvetica" w:hAnsi="Helvetica" w:cs="Arial"/>
          <w:u w:val="single"/>
        </w:rPr>
        <w:t xml:space="preserve"> </w:t>
      </w:r>
      <w:r w:rsidRPr="00726013">
        <w:rPr>
          <w:rStyle w:val="reduce2"/>
          <w:rFonts w:ascii="Helvetica" w:hAnsi="Helvetica"/>
        </w:rPr>
        <w:t>unless the states that make up the system agree to form a world government. Such a vast transformation is hardly a realistic prospect, however</w:t>
      </w:r>
      <w:r w:rsidRPr="00726013">
        <w:rPr>
          <w:rFonts w:ascii="Helvetica" w:hAnsi="Helvetica" w:cs="Arial"/>
        </w:rPr>
        <w:t xml:space="preserve">, </w:t>
      </w:r>
      <w:r w:rsidRPr="00726013">
        <w:rPr>
          <w:rFonts w:ascii="Helvetica" w:hAnsi="Helvetica" w:cs="Arial"/>
          <w:highlight w:val="cyan"/>
          <w:u w:val="single"/>
        </w:rPr>
        <w:t>so conflict and war are bound to continue as large and enduring features of world politics.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Realism Good: Prevents War (2/3)</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ANY SHIFT AWAY FROM REALISM WILL CAUSE A POWER VACUUM RESULTING IN GREAT POWER WARS</w:t>
      </w:r>
    </w:p>
    <w:p w:rsidR="0057066A" w:rsidRPr="00726013" w:rsidRDefault="0057066A">
      <w:pPr>
        <w:pStyle w:val="Tag"/>
        <w:rPr>
          <w:rFonts w:ascii="Helvetica" w:hAnsi="Helvetica" w:cs="Arial"/>
          <w:sz w:val="24"/>
        </w:rPr>
      </w:pPr>
    </w:p>
    <w:p w:rsidR="0057066A" w:rsidRPr="00726013" w:rsidRDefault="0057066A">
      <w:pPr>
        <w:pStyle w:val="Tag"/>
        <w:rPr>
          <w:rFonts w:ascii="Helvetica" w:hAnsi="Helvetica" w:cs="Arial"/>
          <w:sz w:val="24"/>
        </w:rPr>
      </w:pPr>
      <w:r w:rsidRPr="00726013">
        <w:rPr>
          <w:rFonts w:ascii="Helvetica" w:hAnsi="Helvetica" w:cs="Arial"/>
          <w:sz w:val="24"/>
        </w:rPr>
        <w:tab/>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 Alas, the claim that security competition and war between the great powers have been purged from the international system is wrong. Indeed, there is much evidence that the promise of</w:t>
      </w:r>
      <w:r w:rsidRPr="00726013">
        <w:rPr>
          <w:rFonts w:ascii="Helvetica" w:hAnsi="Helvetica" w:cs="Arial"/>
          <w:u w:val="single"/>
        </w:rPr>
        <w:t xml:space="preserve"> everlasting peace among the great powers was stillborn</w:t>
      </w:r>
      <w:r w:rsidRPr="00726013">
        <w:rPr>
          <w:rFonts w:ascii="Helvetica" w:hAnsi="Helvetica" w:cs="Arial"/>
        </w:rPr>
        <w:t xml:space="preserve">. Consider, for example, that </w:t>
      </w:r>
      <w:r w:rsidRPr="00726013">
        <w:rPr>
          <w:rFonts w:ascii="Helvetica" w:hAnsi="Helvetica" w:cs="Arial"/>
          <w:u w:val="single"/>
        </w:rPr>
        <w:t>even though the soviet threat has disappeared, the United States still maintains</w:t>
      </w:r>
      <w:r w:rsidRPr="00726013">
        <w:rPr>
          <w:rFonts w:ascii="Helvetica" w:hAnsi="Helvetica" w:cs="Arial"/>
        </w:rPr>
        <w:t xml:space="preserve"> about </w:t>
      </w:r>
      <w:r w:rsidRPr="00726013">
        <w:rPr>
          <w:rFonts w:ascii="Helvetica" w:hAnsi="Helvetica" w:cs="Arial"/>
          <w:u w:val="single"/>
        </w:rPr>
        <w:t>one hundred thousand troops in Europe</w:t>
      </w:r>
      <w:r w:rsidRPr="00726013">
        <w:rPr>
          <w:rFonts w:ascii="Helvetica" w:hAnsi="Helvetica" w:cs="Arial"/>
        </w:rPr>
        <w:t xml:space="preserve"> and roughly the same number in Northeast Asia. It does so because it recognizes that </w:t>
      </w:r>
      <w:r w:rsidRPr="00726013">
        <w:rPr>
          <w:rFonts w:ascii="Helvetica" w:hAnsi="Helvetica" w:cs="Arial"/>
          <w:u w:val="single"/>
        </w:rPr>
        <w:t>dangerous rivalries would probably emerge among the major powers in these regions if U.S. troops were withdrawn</w:t>
      </w:r>
      <w:r w:rsidRPr="00726013">
        <w:rPr>
          <w:rFonts w:ascii="Helvetica" w:hAnsi="Helvetica" w:cs="Arial"/>
        </w:rPr>
        <w:t xml:space="preserve">. Moreover, almost every European state, </w:t>
      </w:r>
      <w:proofErr w:type="spellStart"/>
      <w:r w:rsidRPr="00726013">
        <w:rPr>
          <w:rFonts w:ascii="Helvetica" w:hAnsi="Helvetica" w:cs="Arial"/>
        </w:rPr>
        <w:t>includ</w:t>
      </w:r>
      <w:proofErr w:type="spellEnd"/>
      <w:r w:rsidRPr="00726013">
        <w:rPr>
          <w:rFonts w:ascii="Helvetica" w:hAnsi="Helvetica" w:cs="Arial"/>
        </w:rPr>
        <w:t xml:space="preserve">- </w:t>
      </w:r>
      <w:proofErr w:type="spellStart"/>
      <w:r w:rsidRPr="00726013">
        <w:rPr>
          <w:rFonts w:ascii="Helvetica" w:hAnsi="Helvetica" w:cs="Arial"/>
        </w:rPr>
        <w:t>ing</w:t>
      </w:r>
      <w:proofErr w:type="spellEnd"/>
      <w:r w:rsidRPr="00726013">
        <w:rPr>
          <w:rFonts w:ascii="Helvetica" w:hAnsi="Helvetica" w:cs="Arial"/>
        </w:rPr>
        <w:t xml:space="preserve"> the United Kingdom and France, still harbors deep-seated, albeit muted, fears that a </w:t>
      </w:r>
      <w:r w:rsidRPr="00726013">
        <w:rPr>
          <w:rFonts w:ascii="Helvetica" w:hAnsi="Helvetica" w:cs="Arial"/>
          <w:u w:val="single"/>
        </w:rPr>
        <w:t>Germany unchecked by American power might behave aggressively; fear of Japan in Northeast Asia is probably even more profound</w:t>
      </w:r>
      <w:r w:rsidRPr="00726013">
        <w:rPr>
          <w:rFonts w:ascii="Helvetica" w:hAnsi="Helvetica" w:cs="Arial"/>
        </w:rPr>
        <w:t xml:space="preserve">, and it is certainly more frequently expressed. Finally, </w:t>
      </w:r>
      <w:r w:rsidRPr="00726013">
        <w:rPr>
          <w:rFonts w:ascii="Helvetica" w:hAnsi="Helvetica" w:cs="Arial"/>
          <w:u w:val="single"/>
        </w:rPr>
        <w:t xml:space="preserve">the </w:t>
      </w:r>
      <w:proofErr w:type="spellStart"/>
      <w:r w:rsidRPr="00726013">
        <w:rPr>
          <w:rFonts w:ascii="Helvetica" w:hAnsi="Helvetica" w:cs="Arial"/>
          <w:u w:val="single"/>
        </w:rPr>
        <w:t>possi</w:t>
      </w:r>
      <w:proofErr w:type="spellEnd"/>
      <w:r w:rsidRPr="00726013">
        <w:rPr>
          <w:rFonts w:ascii="Helvetica" w:hAnsi="Helvetica" w:cs="Arial"/>
          <w:u w:val="single"/>
        </w:rPr>
        <w:t xml:space="preserve">- </w:t>
      </w:r>
      <w:proofErr w:type="spellStart"/>
      <w:r w:rsidRPr="00726013">
        <w:rPr>
          <w:rFonts w:ascii="Helvetica" w:hAnsi="Helvetica" w:cs="Arial"/>
          <w:u w:val="single"/>
        </w:rPr>
        <w:t>bility</w:t>
      </w:r>
      <w:proofErr w:type="spellEnd"/>
      <w:r w:rsidRPr="00726013">
        <w:rPr>
          <w:rFonts w:ascii="Helvetica" w:hAnsi="Helvetica" w:cs="Arial"/>
          <w:u w:val="single"/>
        </w:rPr>
        <w:t xml:space="preserve"> of a clash between China and the United States</w:t>
      </w:r>
      <w:r w:rsidRPr="00726013">
        <w:rPr>
          <w:rFonts w:ascii="Helvetica" w:hAnsi="Helvetica" w:cs="Arial"/>
        </w:rPr>
        <w:t xml:space="preserve"> over </w:t>
      </w:r>
      <w:r w:rsidRPr="00726013">
        <w:rPr>
          <w:rFonts w:ascii="Helvetica" w:hAnsi="Helvetica" w:cs="Arial"/>
          <w:u w:val="single"/>
        </w:rPr>
        <w:t xml:space="preserve">Taiwan is hard- </w:t>
      </w:r>
      <w:proofErr w:type="spellStart"/>
      <w:r w:rsidRPr="00726013">
        <w:rPr>
          <w:rFonts w:ascii="Helvetica" w:hAnsi="Helvetica" w:cs="Arial"/>
          <w:u w:val="single"/>
        </w:rPr>
        <w:t>ly</w:t>
      </w:r>
      <w:proofErr w:type="spellEnd"/>
      <w:r w:rsidRPr="00726013">
        <w:rPr>
          <w:rFonts w:ascii="Helvetica" w:hAnsi="Helvetica" w:cs="Arial"/>
          <w:u w:val="single"/>
        </w:rPr>
        <w:t xml:space="preserve"> remote.</w:t>
      </w:r>
      <w:r w:rsidRPr="00726013">
        <w:rPr>
          <w:rFonts w:ascii="Helvetica" w:hAnsi="Helvetica" w:cs="Arial"/>
        </w:rPr>
        <w:t xml:space="preserve"> This is not to say that such a war is likely, but </w:t>
      </w:r>
      <w:r w:rsidRPr="00726013">
        <w:rPr>
          <w:rFonts w:ascii="Helvetica" w:hAnsi="Helvetica" w:cs="Arial"/>
          <w:u w:val="single"/>
        </w:rPr>
        <w:t>the possibility reminds us that the threat of great-power war has not disappeared</w:t>
      </w:r>
      <w:r w:rsidRPr="00726013">
        <w:rPr>
          <w:rFonts w:ascii="Helvetica" w:hAnsi="Helvetica" w:cs="Arial"/>
        </w:rPr>
        <w:t xml:space="preserve">.  The sad fact is that </w:t>
      </w:r>
      <w:r w:rsidRPr="00726013">
        <w:rPr>
          <w:rFonts w:ascii="Helvetica" w:hAnsi="Helvetica" w:cs="Arial"/>
          <w:u w:val="single"/>
        </w:rPr>
        <w:t>international politics has always been a ruthless and dangerous business, and it is likely to remain that way</w:t>
      </w:r>
      <w:r w:rsidRPr="00726013">
        <w:rPr>
          <w:rFonts w:ascii="Helvetica" w:hAnsi="Helvetica" w:cs="Arial"/>
        </w:rPr>
        <w:t xml:space="preserve">. Although the intensity of their competition waxes and wanes, </w:t>
      </w:r>
      <w:r w:rsidRPr="00726013">
        <w:rPr>
          <w:rFonts w:ascii="Helvetica" w:hAnsi="Helvetica" w:cs="Arial"/>
          <w:u w:val="single"/>
        </w:rPr>
        <w:t xml:space="preserve">great powers fear each other and always compete with each other for power. The overriding goal of each state is to maximize its share of world power, which means gain- </w:t>
      </w:r>
      <w:proofErr w:type="spellStart"/>
      <w:r w:rsidRPr="00726013">
        <w:rPr>
          <w:rFonts w:ascii="Helvetica" w:hAnsi="Helvetica" w:cs="Arial"/>
          <w:u w:val="single"/>
        </w:rPr>
        <w:t>ing</w:t>
      </w:r>
      <w:proofErr w:type="spellEnd"/>
      <w:r w:rsidRPr="00726013">
        <w:rPr>
          <w:rFonts w:ascii="Helvetica" w:hAnsi="Helvetica" w:cs="Arial"/>
          <w:u w:val="single"/>
        </w:rPr>
        <w:t xml:space="preserve"> power at the expense of other states.</w:t>
      </w:r>
      <w:r w:rsidRPr="00726013">
        <w:rPr>
          <w:rFonts w:ascii="Helvetica" w:hAnsi="Helvetica" w:cs="Arial"/>
        </w:rPr>
        <w:t xml:space="preserve"> But great powers do not merely strive to be the strongest of all the great powers, although that is a </w:t>
      </w:r>
      <w:proofErr w:type="spellStart"/>
      <w:r w:rsidRPr="00726013">
        <w:rPr>
          <w:rFonts w:ascii="Helvetica" w:hAnsi="Helvetica" w:cs="Arial"/>
        </w:rPr>
        <w:t>wel</w:t>
      </w:r>
      <w:proofErr w:type="spellEnd"/>
      <w:r w:rsidRPr="00726013">
        <w:rPr>
          <w:rFonts w:ascii="Helvetica" w:hAnsi="Helvetica" w:cs="Arial"/>
        </w:rPr>
        <w:t xml:space="preserve">- come outcome. </w:t>
      </w:r>
      <w:r w:rsidRPr="00726013">
        <w:rPr>
          <w:rFonts w:ascii="Helvetica" w:hAnsi="Helvetica" w:cs="Arial"/>
          <w:u w:val="single"/>
        </w:rPr>
        <w:t>Their ultimate aim is to be the hegemon--</w:t>
      </w:r>
      <w:r w:rsidRPr="00726013">
        <w:rPr>
          <w:rFonts w:ascii="Helvetica" w:hAnsi="Helvetica" w:cs="Arial"/>
        </w:rPr>
        <w:t xml:space="preserve">that is, the only great power in the system. </w:t>
      </w:r>
    </w:p>
    <w:p w:rsidR="0057066A" w:rsidRPr="00726013" w:rsidRDefault="0057066A">
      <w:pPr>
        <w:pStyle w:val="CardText0"/>
        <w:ind w:left="0"/>
        <w:jc w:val="center"/>
        <w:rPr>
          <w:rFonts w:ascii="Helvetica" w:hAnsi="Helvetica" w:cs="Arial"/>
        </w:rPr>
      </w:pPr>
      <w:r w:rsidRPr="00726013">
        <w:rPr>
          <w:rFonts w:ascii="Helvetica" w:hAnsi="Helvetica" w:cs="Arial"/>
        </w:rPr>
        <w:t>(NEXT PAGE)</w:t>
      </w:r>
      <w:r w:rsidRPr="00726013">
        <w:rPr>
          <w:rFonts w:ascii="Helvetica" w:hAnsi="Helvetica" w:cs="Arial"/>
        </w:rPr>
        <w:br w:type="page"/>
      </w:r>
    </w:p>
    <w:p w:rsidR="0057066A" w:rsidRPr="00726013" w:rsidRDefault="0057066A">
      <w:pPr>
        <w:pStyle w:val="BlockTitle2"/>
        <w:rPr>
          <w:rFonts w:ascii="Helvetica" w:hAnsi="Helvetica"/>
        </w:rPr>
      </w:pPr>
      <w:bookmarkStart w:id="223" w:name="_Toc114697566"/>
      <w:bookmarkStart w:id="224" w:name="_Toc118281673"/>
      <w:bookmarkStart w:id="225" w:name="_Toc118308454"/>
      <w:bookmarkStart w:id="226" w:name="_Toc119349713"/>
      <w:r w:rsidRPr="00726013">
        <w:rPr>
          <w:rFonts w:ascii="Helvetica" w:hAnsi="Helvetica"/>
        </w:rPr>
        <w:lastRenderedPageBreak/>
        <w:t>Realism Good: Prevents War (3/3)</w:t>
      </w:r>
      <w:bookmarkEnd w:id="223"/>
      <w:bookmarkEnd w:id="224"/>
      <w:bookmarkEnd w:id="225"/>
      <w:bookmarkEnd w:id="226"/>
    </w:p>
    <w:p w:rsidR="0057066A" w:rsidRPr="00726013" w:rsidRDefault="0057066A">
      <w:pPr>
        <w:pStyle w:val="CardText0"/>
        <w:ind w:left="0"/>
        <w:jc w:val="center"/>
        <w:rPr>
          <w:rFonts w:ascii="Helvetica" w:hAnsi="Helvetica" w:cs="Arial"/>
        </w:rPr>
      </w:pPr>
    </w:p>
    <w:p w:rsidR="0057066A" w:rsidRPr="00726013" w:rsidRDefault="0057066A">
      <w:pPr>
        <w:pStyle w:val="CardText0"/>
        <w:ind w:left="0"/>
        <w:jc w:val="center"/>
        <w:rPr>
          <w:rFonts w:ascii="Helvetica" w:hAnsi="Helvetica" w:cs="Arial"/>
        </w:rPr>
      </w:pPr>
      <w:r w:rsidRPr="00726013">
        <w:rPr>
          <w:rFonts w:ascii="Helvetica" w:hAnsi="Helvetica" w:cs="Arial"/>
        </w:rPr>
        <w:t>(PREVIOUS PAGE)</w:t>
      </w:r>
    </w:p>
    <w:p w:rsidR="0057066A" w:rsidRPr="00726013" w:rsidRDefault="0057066A">
      <w:pPr>
        <w:pStyle w:val="CardText0"/>
        <w:ind w:left="0"/>
        <w:jc w:val="center"/>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 There are no status quo powers in the international system, save for the occasional hegemon that wants to maintain its dominating position over potential rivals</w:t>
      </w:r>
      <w:r w:rsidRPr="00726013">
        <w:rPr>
          <w:rFonts w:ascii="Helvetica" w:hAnsi="Helvetica" w:cs="Arial"/>
          <w:u w:val="single"/>
        </w:rPr>
        <w:t>. Great powers</w:t>
      </w:r>
      <w:r w:rsidRPr="00726013">
        <w:rPr>
          <w:rFonts w:ascii="Helvetica" w:hAnsi="Helvetica" w:cs="Arial"/>
        </w:rPr>
        <w:t xml:space="preserve"> are rarely content with the current dis- </w:t>
      </w:r>
      <w:proofErr w:type="spellStart"/>
      <w:r w:rsidRPr="00726013">
        <w:rPr>
          <w:rFonts w:ascii="Helvetica" w:hAnsi="Helvetica" w:cs="Arial"/>
        </w:rPr>
        <w:t>tribution</w:t>
      </w:r>
      <w:proofErr w:type="spellEnd"/>
      <w:r w:rsidRPr="00726013">
        <w:rPr>
          <w:rFonts w:ascii="Helvetica" w:hAnsi="Helvetica" w:cs="Arial"/>
        </w:rPr>
        <w:t xml:space="preserve"> of power; on the contrary, they face a constant incentive to change it in their favor. They </w:t>
      </w:r>
      <w:r w:rsidRPr="00726013">
        <w:rPr>
          <w:rFonts w:ascii="Helvetica" w:hAnsi="Helvetica" w:cs="Arial"/>
          <w:u w:val="single"/>
        </w:rPr>
        <w:t>almost always have revisionist intentions</w:t>
      </w:r>
      <w:r w:rsidRPr="00726013">
        <w:rPr>
          <w:rFonts w:ascii="Helvetica" w:hAnsi="Helvetica" w:cs="Arial"/>
        </w:rPr>
        <w:t xml:space="preserve">, </w:t>
      </w:r>
      <w:r w:rsidRPr="00726013">
        <w:rPr>
          <w:rFonts w:ascii="Helvetica" w:hAnsi="Helvetica" w:cs="Arial"/>
          <w:u w:val="single"/>
        </w:rPr>
        <w:t>and they will use force to alter the balance of power</w:t>
      </w:r>
      <w:r w:rsidRPr="00726013">
        <w:rPr>
          <w:rFonts w:ascii="Helvetica" w:hAnsi="Helvetica" w:cs="Arial"/>
        </w:rPr>
        <w:t xml:space="preserve"> if they think it can be done at a reasonable price.3 </w:t>
      </w:r>
      <w:r w:rsidRPr="00726013">
        <w:rPr>
          <w:rFonts w:ascii="Helvetica" w:hAnsi="Helvetica" w:cs="Arial"/>
          <w:u w:val="single"/>
        </w:rPr>
        <w:t>At times, the costs and risks of trying to shift the balance of power are too great, forcing great powers to wait for more favorable circumstances.</w:t>
      </w:r>
      <w:r w:rsidRPr="00726013">
        <w:rPr>
          <w:rFonts w:ascii="Helvetica" w:hAnsi="Helvetica" w:cs="Arial"/>
        </w:rPr>
        <w:t xml:space="preserve"> </w:t>
      </w:r>
      <w:r w:rsidRPr="00726013">
        <w:rPr>
          <w:rFonts w:ascii="Helvetica" w:hAnsi="Helvetica" w:cs="Arial"/>
          <w:u w:val="single"/>
        </w:rPr>
        <w:t>But the desire for more power does not go away</w:t>
      </w:r>
      <w:r w:rsidRPr="00726013">
        <w:rPr>
          <w:rFonts w:ascii="Helvetica" w:hAnsi="Helvetica" w:cs="Arial"/>
        </w:rPr>
        <w:t xml:space="preserve">, unless a state achieves the ultimate goal of hegemony. </w:t>
      </w:r>
      <w:r w:rsidRPr="00726013">
        <w:rPr>
          <w:rFonts w:ascii="Helvetica" w:hAnsi="Helvetica" w:cs="Arial"/>
          <w:u w:val="single"/>
        </w:rPr>
        <w:t xml:space="preserve">Since no state is likely to achieve global hegemony, </w:t>
      </w:r>
      <w:r w:rsidRPr="00726013">
        <w:rPr>
          <w:rFonts w:ascii="Helvetica" w:hAnsi="Helvetica" w:cs="Arial"/>
        </w:rPr>
        <w:t>however,</w:t>
      </w:r>
      <w:r w:rsidRPr="00726013">
        <w:rPr>
          <w:rFonts w:ascii="Helvetica" w:hAnsi="Helvetica" w:cs="Arial"/>
          <w:u w:val="single"/>
        </w:rPr>
        <w:t xml:space="preserve"> the world is condemned to perpetual great-power competition. </w:t>
      </w:r>
      <w:r w:rsidRPr="00726013">
        <w:rPr>
          <w:rFonts w:ascii="Helvetica" w:hAnsi="Helvetica" w:cs="Arial"/>
        </w:rPr>
        <w:t xml:space="preserve">  </w:t>
      </w:r>
      <w:r w:rsidRPr="00726013">
        <w:rPr>
          <w:rFonts w:ascii="Helvetica" w:hAnsi="Helvetica" w:cs="Arial"/>
          <w:u w:val="single"/>
        </w:rPr>
        <w:t>This unrelenting pursuit of power means that great powers</w:t>
      </w:r>
      <w:r w:rsidRPr="00726013">
        <w:rPr>
          <w:rFonts w:ascii="Helvetica" w:hAnsi="Helvetica" w:cs="Arial"/>
        </w:rPr>
        <w:t xml:space="preserve"> are Inclined to </w:t>
      </w:r>
      <w:r w:rsidRPr="00726013">
        <w:rPr>
          <w:rFonts w:ascii="Helvetica" w:hAnsi="Helvetica" w:cs="Arial"/>
          <w:u w:val="single"/>
        </w:rPr>
        <w:t>look for opportunities to alter the distribution of world power</w:t>
      </w:r>
      <w:r w:rsidRPr="00726013">
        <w:rPr>
          <w:rFonts w:ascii="Helvetica" w:hAnsi="Helvetica" w:cs="Arial"/>
        </w:rPr>
        <w:t xml:space="preserve"> in their favor. </w:t>
      </w:r>
      <w:r w:rsidRPr="00726013">
        <w:rPr>
          <w:rFonts w:ascii="Helvetica" w:hAnsi="Helvetica" w:cs="Arial"/>
          <w:u w:val="single"/>
        </w:rPr>
        <w:t xml:space="preserve">They will seize these opportunities if they have the necessary </w:t>
      </w:r>
      <w:proofErr w:type="spellStart"/>
      <w:r w:rsidRPr="00726013">
        <w:rPr>
          <w:rFonts w:ascii="Helvetica" w:hAnsi="Helvetica" w:cs="Arial"/>
          <w:u w:val="single"/>
        </w:rPr>
        <w:t>capa</w:t>
      </w:r>
      <w:proofErr w:type="spellEnd"/>
      <w:r w:rsidRPr="00726013">
        <w:rPr>
          <w:rFonts w:ascii="Helvetica" w:hAnsi="Helvetica" w:cs="Arial"/>
          <w:u w:val="single"/>
        </w:rPr>
        <w:t xml:space="preserve">- </w:t>
      </w:r>
      <w:proofErr w:type="spellStart"/>
      <w:r w:rsidRPr="00726013">
        <w:rPr>
          <w:rFonts w:ascii="Helvetica" w:hAnsi="Helvetica" w:cs="Arial"/>
          <w:u w:val="single"/>
        </w:rPr>
        <w:t>bility</w:t>
      </w:r>
      <w:proofErr w:type="spellEnd"/>
      <w:r w:rsidRPr="00726013">
        <w:rPr>
          <w:rFonts w:ascii="Helvetica" w:hAnsi="Helvetica" w:cs="Arial"/>
          <w:u w:val="single"/>
        </w:rPr>
        <w:t>.</w:t>
      </w:r>
      <w:r w:rsidRPr="00726013">
        <w:rPr>
          <w:rFonts w:ascii="Helvetica" w:hAnsi="Helvetica" w:cs="Arial"/>
        </w:rPr>
        <w:t xml:space="preserve"> Simply put, great powers are primed for offense. But not only does a great power seek to gain power at the expense of other states, it also tries to thwart rivals bent on gaining power at its expense. Thus, a great power will defend the balance of power when looming change favors another state, and it will try to undermine the balance when the direction of change is in its own favor. </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SURVIVAL IS CONTIGENT ON OFFENSIVE MILITARY POWER</w:t>
      </w:r>
    </w:p>
    <w:p w:rsidR="0057066A" w:rsidRPr="00726013" w:rsidRDefault="0057066A">
      <w:pPr>
        <w:pStyle w:val="Tag"/>
        <w:rPr>
          <w:rFonts w:ascii="Helvetica" w:hAnsi="Helvetica" w:cs="Arial"/>
          <w:sz w:val="24"/>
        </w:rPr>
      </w:pPr>
    </w:p>
    <w:p w:rsidR="0057066A" w:rsidRPr="00726013" w:rsidRDefault="0057066A">
      <w:pPr>
        <w:pStyle w:val="Tag"/>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36-7.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The security dilemma," </w:t>
      </w:r>
      <w:proofErr w:type="spellStart"/>
      <w:r w:rsidRPr="00726013">
        <w:rPr>
          <w:rFonts w:ascii="Helvetica" w:hAnsi="Helvetica" w:cs="Arial"/>
        </w:rPr>
        <w:t>whith</w:t>
      </w:r>
      <w:proofErr w:type="spellEnd"/>
      <w:r w:rsidRPr="00726013">
        <w:rPr>
          <w:rFonts w:ascii="Helvetica" w:hAnsi="Helvetica" w:cs="Arial"/>
        </w:rPr>
        <w:t xml:space="preserve"> is one of the most well-known concepts in the international relations literature, reflects the basic logic of offensive realism. The essence of the dilemma is that the measures a state takes to increase its own security usually decrease the security of other states. Thus, it is difficult for a state to increase its own chances of survival with- out threatening the survival of other states. John Hen first introduced the security dilemma in a 1950 article in the journal World Politkc.'7 After dis- cussing the anarchic nature of international politics. he writes, "Striving to attain security from . . . attack, [states] are driven to acquire more and more power in order to escape the impact of the power of others</w:t>
      </w:r>
      <w:r w:rsidRPr="00726013">
        <w:rPr>
          <w:rFonts w:ascii="Helvetica" w:hAnsi="Helvetica" w:cs="Arial"/>
          <w:u w:val="single"/>
        </w:rPr>
        <w:t>. This</w:t>
      </w:r>
      <w:r w:rsidRPr="00726013">
        <w:rPr>
          <w:rFonts w:ascii="Helvetica" w:hAnsi="Helvetica" w:cs="Arial"/>
        </w:rPr>
        <w:t xml:space="preserve">, in turn, renders the others more insecure </w:t>
      </w:r>
      <w:r w:rsidRPr="00726013">
        <w:rPr>
          <w:rFonts w:ascii="Helvetica" w:hAnsi="Helvetica" w:cs="Arial"/>
          <w:u w:val="single"/>
        </w:rPr>
        <w:t>and compels them to prepare for the worst.</w:t>
      </w:r>
      <w:r w:rsidRPr="00726013">
        <w:rPr>
          <w:rFonts w:ascii="Helvetica" w:hAnsi="Helvetica" w:cs="Arial"/>
        </w:rPr>
        <w:t xml:space="preserve"> Since none can ever feel entirely secure in such a world of competing units, </w:t>
      </w:r>
      <w:r w:rsidRPr="00726013">
        <w:rPr>
          <w:rFonts w:ascii="Helvetica" w:hAnsi="Helvetica" w:cs="Arial"/>
          <w:u w:val="single"/>
        </w:rPr>
        <w:t xml:space="preserve">power competition ensues, and the vicious circle of </w:t>
      </w:r>
      <w:proofErr w:type="spellStart"/>
      <w:r w:rsidRPr="00726013">
        <w:rPr>
          <w:rFonts w:ascii="Helvetica" w:hAnsi="Helvetica" w:cs="Arial"/>
          <w:u w:val="single"/>
        </w:rPr>
        <w:t>secu</w:t>
      </w:r>
      <w:proofErr w:type="spellEnd"/>
      <w:r w:rsidRPr="00726013">
        <w:rPr>
          <w:rFonts w:ascii="Helvetica" w:hAnsi="Helvetica" w:cs="Arial"/>
          <w:u w:val="single"/>
        </w:rPr>
        <w:t xml:space="preserve">- </w:t>
      </w:r>
      <w:proofErr w:type="spellStart"/>
      <w:r w:rsidRPr="00726013">
        <w:rPr>
          <w:rFonts w:ascii="Helvetica" w:hAnsi="Helvetica" w:cs="Arial"/>
          <w:u w:val="single"/>
        </w:rPr>
        <w:t>rity</w:t>
      </w:r>
      <w:proofErr w:type="spellEnd"/>
      <w:r w:rsidRPr="00726013">
        <w:rPr>
          <w:rFonts w:ascii="Helvetica" w:hAnsi="Helvetica" w:cs="Arial"/>
          <w:u w:val="single"/>
        </w:rPr>
        <w:t xml:space="preserve"> and power accumulation is on</w:t>
      </w:r>
      <w:r w:rsidRPr="00726013">
        <w:rPr>
          <w:rFonts w:ascii="Helvetica" w:hAnsi="Helvetica" w:cs="Arial"/>
        </w:rPr>
        <w:t>."8 The implication of Herz's analysis is clear</w:t>
      </w:r>
      <w:r w:rsidRPr="00726013">
        <w:rPr>
          <w:rFonts w:ascii="Helvetica" w:hAnsi="Helvetica" w:cs="Arial"/>
          <w:u w:val="single"/>
        </w:rPr>
        <w:t>: the best way for a state to survive in anarchy is to take advantage of other states and gain power at their expense. The best defense is a good offense.</w:t>
      </w:r>
      <w:r w:rsidRPr="00726013">
        <w:rPr>
          <w:rFonts w:ascii="Helvetica" w:hAnsi="Helvetica" w:cs="Arial"/>
        </w:rPr>
        <w:t xml:space="preserve"> Since this message is widely understood, </w:t>
      </w:r>
      <w:r w:rsidRPr="00726013">
        <w:rPr>
          <w:rFonts w:ascii="Helvetica" w:hAnsi="Helvetica" w:cs="Arial"/>
        </w:rPr>
        <w:lastRenderedPageBreak/>
        <w:t xml:space="preserve">ceaseless security com- petition ensues. Unfortunately, little can be done to ameliorate the </w:t>
      </w:r>
      <w:proofErr w:type="spellStart"/>
      <w:r w:rsidRPr="00726013">
        <w:rPr>
          <w:rFonts w:ascii="Helvetica" w:hAnsi="Helvetica" w:cs="Arial"/>
        </w:rPr>
        <w:t>securi</w:t>
      </w:r>
      <w:proofErr w:type="spellEnd"/>
      <w:r w:rsidRPr="00726013">
        <w:rPr>
          <w:rFonts w:ascii="Helvetica" w:hAnsi="Helvetica" w:cs="Arial"/>
        </w:rPr>
        <w:t>- ty dilemma as long as states operate in anarchy.</w:t>
      </w:r>
    </w:p>
    <w:p w:rsidR="0057066A" w:rsidRPr="00726013" w:rsidRDefault="0057066A">
      <w:pPr>
        <w:pStyle w:val="CardText0"/>
        <w:rPr>
          <w:rFonts w:ascii="Helvetica" w:hAnsi="Helvetica" w:cs="Arial"/>
        </w:rPr>
      </w:pPr>
      <w:r w:rsidRPr="00726013">
        <w:rPr>
          <w:rFonts w:ascii="Helvetica" w:hAnsi="Helvetica" w:cs="Arial"/>
        </w:rPr>
        <w:t xml:space="preserve">  It should be apparent from this discussion that saying that states are power maximizers is tantamount to saying that they care about relative power, not absolute power. There is an important distinction here, because states concerned about relative power behave differently than do states interested in absolute power.'9 States that maximize relative power are concerned primarily with the distribution of material capabilities. In particular, they try to gain as large a power advantage as possible over potential rivals, because power is the best means to survival in a danger- </w:t>
      </w:r>
      <w:proofErr w:type="spellStart"/>
      <w:r w:rsidRPr="00726013">
        <w:rPr>
          <w:rFonts w:ascii="Helvetica" w:hAnsi="Helvetica" w:cs="Arial"/>
        </w:rPr>
        <w:t>ous</w:t>
      </w:r>
      <w:proofErr w:type="spellEnd"/>
      <w:r w:rsidRPr="00726013">
        <w:rPr>
          <w:rFonts w:ascii="Helvetica" w:hAnsi="Helvetica" w:cs="Arial"/>
        </w:rPr>
        <w:t xml:space="preserve"> world. Thus, states motivated by relative power concerns are likely to forgo large gains in their own power, if such gains give rival states even greater power, for smaller national gains that nevertheless provide them with a power advantage over their rivals.20 States that maximize absolute power, on the other hand, care only about the size of their own gains, not those of other </w:t>
      </w:r>
      <w:r w:rsidRPr="00726013">
        <w:rPr>
          <w:rFonts w:ascii="Helvetica" w:hAnsi="Helvetica" w:cs="Arial"/>
          <w:u w:val="single"/>
        </w:rPr>
        <w:t>states</w:t>
      </w:r>
      <w:r w:rsidRPr="00726013">
        <w:rPr>
          <w:rFonts w:ascii="Helvetica" w:hAnsi="Helvetica" w:cs="Arial"/>
        </w:rPr>
        <w:t xml:space="preserve">. They are not motivated by balance-of-power logic but instead are concerned with amassing power without regard to how much power other states control. They </w:t>
      </w:r>
      <w:r w:rsidRPr="00726013">
        <w:rPr>
          <w:rFonts w:ascii="Helvetica" w:hAnsi="Helvetica" w:cs="Arial"/>
          <w:u w:val="single"/>
        </w:rPr>
        <w:t>would jump at the opportunity for large gains, even if a rival gained more in the deal. Power, according to this logic, is not a means to an end (survival), but an end in itself</w:t>
      </w:r>
      <w:r w:rsidRPr="00726013">
        <w:rPr>
          <w:rFonts w:ascii="Helvetica" w:hAnsi="Helvetica" w:cs="Arial"/>
        </w:rPr>
        <w:t>.2'</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27" w:name="_Toc147748441"/>
      <w:r w:rsidRPr="00726013">
        <w:rPr>
          <w:rFonts w:ascii="Helvetica" w:hAnsi="Helvetica"/>
        </w:rPr>
        <w:lastRenderedPageBreak/>
        <w:t>Realism Good: Militarism Solves War (1/2)</w:t>
      </w:r>
      <w:bookmarkEnd w:id="22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U.S. MILITARISM IS CRITICAL TO WORLD PEACE</w:t>
      </w:r>
    </w:p>
    <w:p w:rsidR="0057066A" w:rsidRPr="00726013" w:rsidRDefault="0057066A">
      <w:pPr>
        <w:pStyle w:val="evidencetext"/>
        <w:rPr>
          <w:rStyle w:val="CitesChar"/>
          <w:rFonts w:ascii="Helvetica" w:hAnsi="Helvetica" w:cs="Arial"/>
        </w:rPr>
      </w:pPr>
    </w:p>
    <w:p w:rsidR="0057066A" w:rsidRPr="00726013" w:rsidRDefault="0057066A">
      <w:pPr>
        <w:pStyle w:val="evidencetext"/>
        <w:rPr>
          <w:rStyle w:val="CitesChar"/>
          <w:rFonts w:ascii="Helvetica" w:hAnsi="Helvetica" w:cs="Arial"/>
          <w:b w:val="0"/>
          <w:bCs w:val="0"/>
        </w:rPr>
      </w:pPr>
      <w:r w:rsidRPr="00726013">
        <w:rPr>
          <w:rStyle w:val="CitesChar"/>
          <w:rFonts w:ascii="Helvetica" w:hAnsi="Helvetica" w:cs="Arial"/>
          <w:bCs w:val="0"/>
          <w:sz w:val="28"/>
          <w:u w:val="thick" w:color="000000"/>
        </w:rPr>
        <w:t>Kagan</w:t>
      </w:r>
      <w:r w:rsidRPr="00726013">
        <w:rPr>
          <w:rStyle w:val="CitesChar"/>
          <w:rFonts w:ascii="Helvetica" w:hAnsi="Helvetica" w:cs="Arial"/>
          <w:b w:val="0"/>
          <w:bCs w:val="0"/>
        </w:rPr>
        <w:t>, Hillhouse Professor of History at Yale, 19</w:t>
      </w:r>
      <w:r w:rsidRPr="00726013">
        <w:rPr>
          <w:rStyle w:val="CitesChar"/>
          <w:rFonts w:ascii="Helvetica" w:hAnsi="Helvetica" w:cs="Arial"/>
          <w:bCs w:val="0"/>
          <w:sz w:val="28"/>
          <w:u w:val="thick" w:color="000000"/>
        </w:rPr>
        <w:t>97</w:t>
      </w:r>
      <w:r w:rsidRPr="00726013">
        <w:rPr>
          <w:rStyle w:val="CitesChar"/>
          <w:rFonts w:ascii="Helvetica" w:hAnsi="Helvetica" w:cs="Arial"/>
          <w:b w:val="0"/>
          <w:bCs w:val="0"/>
        </w:rPr>
        <w:t xml:space="preserve"> (Donald, “Roles and Missions.”  Orbis, Spring, Volume 41)</w:t>
      </w:r>
    </w:p>
    <w:p w:rsidR="0057066A" w:rsidRPr="00726013" w:rsidRDefault="0057066A">
      <w:pPr>
        <w:pStyle w:val="evidencetext"/>
        <w:rPr>
          <w:rFonts w:ascii="Helvetica" w:hAnsi="Helvetica" w:cs="Arial"/>
          <w:sz w:val="16"/>
        </w:rPr>
      </w:pPr>
    </w:p>
    <w:p w:rsidR="0057066A" w:rsidRPr="00726013" w:rsidRDefault="0057066A">
      <w:pPr>
        <w:pStyle w:val="evidencetext"/>
        <w:rPr>
          <w:rFonts w:ascii="Helvetica" w:hAnsi="Helvetica" w:cs="Arial"/>
          <w:sz w:val="24"/>
          <w:u w:val="thick"/>
        </w:rPr>
      </w:pPr>
      <w:r w:rsidRPr="00726013">
        <w:rPr>
          <w:rStyle w:val="reduce2"/>
          <w:rFonts w:ascii="Helvetica" w:hAnsi="Helvetica"/>
        </w:rPr>
        <w:t>Few, if any, nations in the history of the world have ever enjoyed such a favorable situation. It stands to reason that</w:t>
      </w:r>
      <w:r w:rsidRPr="00726013">
        <w:rPr>
          <w:rFonts w:ascii="Helvetica" w:hAnsi="Helvetica" w:cs="Arial"/>
          <w:sz w:val="16"/>
        </w:rPr>
        <w:t xml:space="preserve"> </w:t>
      </w:r>
      <w:r w:rsidRPr="00726013">
        <w:rPr>
          <w:rFonts w:ascii="Helvetica" w:hAnsi="Helvetica" w:cs="Arial"/>
          <w:sz w:val="24"/>
          <w:u w:val="thick"/>
        </w:rPr>
        <w:t xml:space="preserve">the keystone of American strategy should be </w:t>
      </w:r>
      <w:r w:rsidRPr="00726013">
        <w:rPr>
          <w:rStyle w:val="reduce2"/>
          <w:rFonts w:ascii="Helvetica" w:hAnsi="Helvetica"/>
        </w:rPr>
        <w:t>an effort</w:t>
      </w:r>
      <w:r w:rsidRPr="00726013">
        <w:rPr>
          <w:rFonts w:ascii="Helvetica" w:hAnsi="Helvetica" w:cs="Arial"/>
          <w:sz w:val="16"/>
        </w:rPr>
        <w:t xml:space="preserve"> </w:t>
      </w:r>
      <w:r w:rsidRPr="00726013">
        <w:rPr>
          <w:rFonts w:ascii="Helvetica" w:hAnsi="Helvetica" w:cs="Arial"/>
          <w:sz w:val="24"/>
          <w:u w:val="thick"/>
        </w:rPr>
        <w:t xml:space="preserve">to preserve </w:t>
      </w:r>
      <w:r w:rsidRPr="00726013">
        <w:rPr>
          <w:rStyle w:val="reduce2"/>
          <w:rFonts w:ascii="Helvetica" w:hAnsi="Helvetica"/>
        </w:rPr>
        <w:t>and sustain</w:t>
      </w:r>
      <w:r w:rsidRPr="00726013">
        <w:rPr>
          <w:rFonts w:ascii="Helvetica" w:hAnsi="Helvetica" w:cs="Arial"/>
          <w:sz w:val="16"/>
        </w:rPr>
        <w:t xml:space="preserve"> </w:t>
      </w:r>
      <w:r w:rsidRPr="00726013">
        <w:rPr>
          <w:rFonts w:ascii="Helvetica" w:hAnsi="Helvetica" w:cs="Arial"/>
          <w:sz w:val="24"/>
          <w:u w:val="thick"/>
        </w:rPr>
        <w:t xml:space="preserve">the situation </w:t>
      </w:r>
      <w:r w:rsidRPr="00726013">
        <w:rPr>
          <w:rStyle w:val="reduce2"/>
          <w:rFonts w:ascii="Helvetica" w:hAnsi="Helvetica"/>
        </w:rPr>
        <w:t>as well and as long as possible</w:t>
      </w:r>
      <w:r w:rsidRPr="00726013">
        <w:rPr>
          <w:rFonts w:ascii="Helvetica" w:hAnsi="Helvetica" w:cs="Arial"/>
          <w:sz w:val="16"/>
        </w:rPr>
        <w:t xml:space="preserve">. </w:t>
      </w:r>
      <w:r w:rsidRPr="00726013">
        <w:rPr>
          <w:rFonts w:ascii="Helvetica" w:hAnsi="Helvetica" w:cs="Arial"/>
          <w:sz w:val="24"/>
          <w:u w:val="thick"/>
        </w:rPr>
        <w:t>America's most vital interest</w:t>
      </w:r>
      <w:r w:rsidRPr="00726013">
        <w:rPr>
          <w:rFonts w:ascii="Helvetica" w:hAnsi="Helvetica" w:cs="Arial"/>
          <w:sz w:val="16"/>
        </w:rPr>
        <w:t xml:space="preserve">, </w:t>
      </w:r>
      <w:r w:rsidRPr="00726013">
        <w:rPr>
          <w:rStyle w:val="reduce2"/>
          <w:rFonts w:ascii="Helvetica" w:hAnsi="Helvetica"/>
        </w:rPr>
        <w:t>therefore</w:t>
      </w:r>
      <w:r w:rsidRPr="00726013">
        <w:rPr>
          <w:rFonts w:ascii="Helvetica" w:hAnsi="Helvetica" w:cs="Arial"/>
          <w:sz w:val="16"/>
        </w:rPr>
        <w:t xml:space="preserve">, </w:t>
      </w:r>
      <w:r w:rsidRPr="00726013">
        <w:rPr>
          <w:rFonts w:ascii="Helvetica" w:hAnsi="Helvetica" w:cs="Arial"/>
          <w:sz w:val="24"/>
          <w:u w:val="thick"/>
        </w:rPr>
        <w:t>is maintaining the general peace</w:t>
      </w:r>
      <w:r w:rsidRPr="00726013">
        <w:rPr>
          <w:rStyle w:val="reduce2"/>
          <w:rFonts w:ascii="Helvetica" w:hAnsi="Helvetica"/>
        </w:rPr>
        <w:t>, for war has been the swiftest, most expensive, and most devastating means of changing the balance of international power.</w:t>
      </w:r>
      <w:r w:rsidRPr="00726013">
        <w:rPr>
          <w:rFonts w:ascii="Helvetica" w:hAnsi="Helvetica" w:cs="Arial"/>
          <w:sz w:val="16"/>
        </w:rPr>
        <w:t xml:space="preserve"> </w:t>
      </w:r>
      <w:r w:rsidRPr="00726013">
        <w:rPr>
          <w:rFonts w:ascii="Helvetica" w:hAnsi="Helvetica" w:cs="Arial"/>
          <w:sz w:val="24"/>
          <w:u w:val="thick"/>
        </w:rPr>
        <w:t>But peace does not keep itself</w:t>
      </w:r>
      <w:r w:rsidRPr="00726013">
        <w:rPr>
          <w:rFonts w:ascii="Helvetica" w:hAnsi="Helvetica" w:cs="Arial"/>
          <w:sz w:val="16"/>
        </w:rPr>
        <w:t xml:space="preserve">, </w:t>
      </w:r>
      <w:r w:rsidRPr="00726013">
        <w:rPr>
          <w:rStyle w:val="reduce2"/>
          <w:rFonts w:ascii="Helvetica" w:hAnsi="Helvetica"/>
        </w:rPr>
        <w:t>although one of the most common errors in modern thinking about international relations is the assumption that peace is natural and can be preserved merely by having peace-seeking nations avoid provocative actions. The last three-quarters of the twentieth century strongly suggests the opposite conclusion:</w:t>
      </w:r>
      <w:r w:rsidRPr="00726013">
        <w:rPr>
          <w:rFonts w:ascii="Helvetica" w:hAnsi="Helvetica" w:cs="Arial"/>
          <w:sz w:val="16"/>
        </w:rPr>
        <w:t xml:space="preserve"> </w:t>
      </w:r>
      <w:r w:rsidRPr="00726013">
        <w:rPr>
          <w:rFonts w:ascii="Helvetica" w:hAnsi="Helvetica" w:cs="Arial"/>
          <w:sz w:val="24"/>
          <w:u w:val="thick"/>
        </w:rPr>
        <w:t>major war is more likely to come when satisfied states neglect their defenses and fail to take an active part in the preservation of peace</w:t>
      </w:r>
      <w:r w:rsidRPr="00726013">
        <w:rPr>
          <w:rFonts w:ascii="Helvetica" w:hAnsi="Helvetica" w:cs="Arial"/>
          <w:sz w:val="16"/>
        </w:rPr>
        <w:t xml:space="preserve">. </w:t>
      </w:r>
      <w:r w:rsidRPr="00726013">
        <w:rPr>
          <w:rStyle w:val="reduce2"/>
          <w:rFonts w:ascii="Helvetica" w:hAnsi="Helvetica"/>
        </w:rPr>
        <w:t>It is vital to understand that</w:t>
      </w:r>
      <w:r w:rsidRPr="00726013">
        <w:rPr>
          <w:rFonts w:ascii="Helvetica" w:hAnsi="Helvetica" w:cs="Arial"/>
          <w:sz w:val="16"/>
        </w:rPr>
        <w:t xml:space="preserve"> </w:t>
      </w:r>
      <w:r w:rsidRPr="00726013">
        <w:rPr>
          <w:rFonts w:ascii="Helvetica" w:hAnsi="Helvetica" w:cs="Arial"/>
          <w:sz w:val="24"/>
          <w:u w:val="thick"/>
        </w:rPr>
        <w:t>the current relatively peaceful and secure situation is neither inevitable nor immutable. It reflects two conditions built up with tremendous effort and expense during the last half century: the great power of the United States and the general expectation that Americans will be willing to use that power when necessary. The diminution of U.S. power and credibility</w:t>
      </w:r>
      <w:r w:rsidRPr="00726013">
        <w:rPr>
          <w:rFonts w:ascii="Helvetica" w:hAnsi="Helvetica" w:cs="Arial"/>
          <w:sz w:val="16"/>
        </w:rPr>
        <w:t xml:space="preserve">, </w:t>
      </w:r>
      <w:r w:rsidRPr="00726013">
        <w:rPr>
          <w:rStyle w:val="reduce2"/>
          <w:rFonts w:ascii="Helvetica" w:hAnsi="Helvetica"/>
        </w:rPr>
        <w:t>which would follow on a policy of reduced responsibility</w:t>
      </w:r>
      <w:r w:rsidRPr="00726013">
        <w:rPr>
          <w:rFonts w:ascii="Helvetica" w:hAnsi="Helvetica" w:cs="Arial"/>
          <w:sz w:val="16"/>
        </w:rPr>
        <w:t xml:space="preserve">, </w:t>
      </w:r>
      <w:r w:rsidRPr="00726013">
        <w:rPr>
          <w:rFonts w:ascii="Helvetica" w:hAnsi="Helvetica" w:cs="Arial"/>
          <w:sz w:val="24"/>
          <w:u w:val="thick"/>
        </w:rPr>
        <w:t xml:space="preserve">would </w:t>
      </w:r>
      <w:r w:rsidRPr="00726013">
        <w:rPr>
          <w:rStyle w:val="reduce2"/>
          <w:rFonts w:ascii="Helvetica" w:hAnsi="Helvetica"/>
        </w:rPr>
        <w:t>thus</w:t>
      </w:r>
      <w:r w:rsidRPr="00726013">
        <w:rPr>
          <w:rFonts w:ascii="Helvetica" w:hAnsi="Helvetica" w:cs="Arial"/>
          <w:sz w:val="16"/>
        </w:rPr>
        <w:t xml:space="preserve"> </w:t>
      </w:r>
      <w:r w:rsidRPr="00726013">
        <w:rPr>
          <w:rFonts w:ascii="Helvetica" w:hAnsi="Helvetica" w:cs="Arial"/>
          <w:sz w:val="24"/>
          <w:u w:val="thick"/>
        </w:rPr>
        <w:t>not be a neutral act that would leave the situation as it stands. Instead, it would be a critical step in undermining the stability of the international situation. Calculations based on the absence of visible potential enemies would immediately be made invalid by America's withdrawal from its current position as the major bulwark supporting the world order. The cost of the resulting upheaval in wealth, instability, and the likelihood of war would be infinitely greater than the cost of continuing to uphold the existing international structure.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NON-VIOLENCE DOESN’T SOLVE – ITS JUST WISHFUL THINKING</w:t>
      </w:r>
    </w:p>
    <w:p w:rsidR="0057066A" w:rsidRPr="00726013" w:rsidRDefault="0057066A">
      <w:pPr>
        <w:pStyle w:val="evidencetext"/>
        <w:rPr>
          <w:rStyle w:val="CitesChar"/>
          <w:rFonts w:ascii="Helvetica" w:hAnsi="Helvetica" w:cs="Arial"/>
        </w:rPr>
      </w:pPr>
    </w:p>
    <w:p w:rsidR="0057066A" w:rsidRPr="00726013" w:rsidRDefault="0057066A">
      <w:pPr>
        <w:pStyle w:val="evidencetext"/>
        <w:rPr>
          <w:rFonts w:ascii="Helvetica" w:hAnsi="Helvetica" w:cs="Arial"/>
        </w:rPr>
      </w:pPr>
      <w:r w:rsidRPr="00726013">
        <w:rPr>
          <w:rStyle w:val="CitesChar"/>
          <w:rFonts w:ascii="Helvetica" w:hAnsi="Helvetica" w:cs="Arial"/>
          <w:bCs w:val="0"/>
          <w:sz w:val="28"/>
          <w:u w:val="thick" w:color="000000"/>
        </w:rPr>
        <w:t>Regan</w:t>
      </w:r>
      <w:r w:rsidRPr="00726013">
        <w:rPr>
          <w:rFonts w:ascii="Helvetica" w:hAnsi="Helvetica" w:cs="Arial"/>
        </w:rPr>
        <w:t xml:space="preserve">, Political Science Professor at Fordham, </w:t>
      </w:r>
      <w:r w:rsidRPr="00726013">
        <w:rPr>
          <w:rStyle w:val="CitesChar"/>
          <w:rFonts w:ascii="Helvetica" w:hAnsi="Helvetica" w:cs="Arial"/>
        </w:rPr>
        <w:t>19</w:t>
      </w:r>
      <w:r w:rsidRPr="00726013">
        <w:rPr>
          <w:rStyle w:val="CitesChar"/>
          <w:rFonts w:ascii="Helvetica" w:hAnsi="Helvetica" w:cs="Arial"/>
          <w:bCs w:val="0"/>
          <w:sz w:val="28"/>
          <w:u w:val="thick" w:color="000000"/>
        </w:rPr>
        <w:t>96</w:t>
      </w:r>
      <w:r w:rsidRPr="00726013">
        <w:rPr>
          <w:rFonts w:ascii="Helvetica" w:hAnsi="Helvetica" w:cs="Arial"/>
        </w:rPr>
        <w:t xml:space="preserve"> (Richard, Just War: Principles and Causes, p. 6)</w:t>
      </w:r>
    </w:p>
    <w:p w:rsidR="0057066A" w:rsidRPr="00726013" w:rsidRDefault="0057066A">
      <w:pPr>
        <w:pStyle w:val="evidencetext"/>
        <w:rPr>
          <w:rFonts w:ascii="Helvetica" w:hAnsi="Helvetica" w:cs="Arial"/>
          <w:sz w:val="24"/>
          <w:u w:val="thick"/>
        </w:rPr>
      </w:pPr>
    </w:p>
    <w:p w:rsidR="0057066A" w:rsidRPr="00726013" w:rsidRDefault="0057066A">
      <w:pPr>
        <w:pStyle w:val="evidencetext"/>
        <w:rPr>
          <w:rFonts w:ascii="Helvetica" w:hAnsi="Helvetica" w:cs="Arial"/>
          <w:sz w:val="12"/>
        </w:rPr>
      </w:pPr>
      <w:r w:rsidRPr="00726013">
        <w:rPr>
          <w:rFonts w:ascii="Helvetica" w:hAnsi="Helvetica" w:cs="Arial"/>
          <w:sz w:val="24"/>
          <w:u w:val="thick"/>
        </w:rPr>
        <w:t xml:space="preserve">Pacifists </w:t>
      </w:r>
      <w:r w:rsidRPr="00726013">
        <w:rPr>
          <w:rFonts w:ascii="Helvetica" w:hAnsi="Helvetica" w:cs="Arial"/>
          <w:sz w:val="12"/>
        </w:rPr>
        <w:t xml:space="preserve">generally </w:t>
      </w:r>
      <w:r w:rsidRPr="00726013">
        <w:rPr>
          <w:rFonts w:ascii="Helvetica" w:hAnsi="Helvetica" w:cs="Arial"/>
          <w:sz w:val="24"/>
          <w:u w:val="thick"/>
        </w:rPr>
        <w:t xml:space="preserve">argue that nonviolence </w:t>
      </w:r>
      <w:r w:rsidRPr="00726013">
        <w:rPr>
          <w:rFonts w:ascii="Helvetica" w:hAnsi="Helvetica" w:cs="Arial"/>
          <w:sz w:val="12"/>
        </w:rPr>
        <w:t xml:space="preserve">and nonresistance </w:t>
      </w:r>
      <w:r w:rsidRPr="00726013">
        <w:rPr>
          <w:rFonts w:ascii="Helvetica" w:hAnsi="Helvetica" w:cs="Arial"/>
          <w:sz w:val="24"/>
          <w:u w:val="thick"/>
        </w:rPr>
        <w:t xml:space="preserve">will ultimately win the minds and hearts of aggressors </w:t>
      </w:r>
      <w:r w:rsidRPr="00726013">
        <w:rPr>
          <w:rFonts w:ascii="Helvetica" w:hAnsi="Helvetica" w:cs="Arial"/>
          <w:sz w:val="12"/>
        </w:rPr>
        <w:t xml:space="preserve">and oppressors, </w:t>
      </w:r>
      <w:r w:rsidRPr="00726013">
        <w:rPr>
          <w:rFonts w:ascii="Helvetica" w:hAnsi="Helvetica" w:cs="Arial"/>
          <w:sz w:val="24"/>
          <w:u w:val="thick"/>
        </w:rPr>
        <w:t xml:space="preserve">but that argument is neither convincing nor dispositive. </w:t>
      </w:r>
      <w:r w:rsidRPr="00726013">
        <w:rPr>
          <w:rFonts w:ascii="Helvetica" w:hAnsi="Helvetica" w:cs="Arial"/>
          <w:sz w:val="12"/>
        </w:rPr>
        <w:t xml:space="preserve">The success of Gandhi or King may have been due (at least in part) to the appeal of their nonviolent campaigns to the conscience of their oppressors. But if that is true, it is because </w:t>
      </w:r>
      <w:r w:rsidRPr="00726013">
        <w:rPr>
          <w:rFonts w:ascii="Helvetica" w:hAnsi="Helvetica" w:cs="Arial"/>
          <w:sz w:val="24"/>
          <w:u w:val="thick"/>
        </w:rPr>
        <w:t xml:space="preserve">Gandhi could appeal to the </w:t>
      </w:r>
      <w:r w:rsidRPr="00726013">
        <w:rPr>
          <w:rFonts w:ascii="Helvetica" w:hAnsi="Helvetica" w:cs="Arial"/>
          <w:sz w:val="24"/>
          <w:u w:val="thick"/>
        </w:rPr>
        <w:lastRenderedPageBreak/>
        <w:t xml:space="preserve">moral conscience of a free British electorate </w:t>
      </w:r>
      <w:r w:rsidRPr="00726013">
        <w:rPr>
          <w:rFonts w:ascii="Helvetica" w:hAnsi="Helvetica" w:cs="Arial"/>
          <w:sz w:val="12"/>
        </w:rPr>
        <w:t xml:space="preserve">over the heads of colonial administrators, </w:t>
      </w:r>
      <w:r w:rsidRPr="00726013">
        <w:rPr>
          <w:rFonts w:ascii="Helvetica" w:hAnsi="Helvetica" w:cs="Arial"/>
          <w:sz w:val="24"/>
          <w:u w:val="thick"/>
        </w:rPr>
        <w:t xml:space="preserve">and King could appeal to the moral conscience of the national American electorate </w:t>
      </w:r>
      <w:r w:rsidRPr="00726013">
        <w:rPr>
          <w:rFonts w:ascii="Helvetica" w:hAnsi="Helvetica" w:cs="Arial"/>
          <w:sz w:val="12"/>
        </w:rPr>
        <w:t xml:space="preserve">over the heads of regional southern officials. </w:t>
      </w:r>
      <w:r w:rsidRPr="00726013">
        <w:rPr>
          <w:rFonts w:ascii="Helvetica" w:hAnsi="Helvetica" w:cs="Arial"/>
          <w:sz w:val="24"/>
          <w:u w:val="thick"/>
        </w:rPr>
        <w:t>There is no reason to believe that such campaigns would have been successful against the rulers of Nazi Germany</w:t>
      </w:r>
      <w:r w:rsidRPr="00726013">
        <w:rPr>
          <w:rFonts w:ascii="Helvetica" w:hAnsi="Helvetica" w:cs="Arial"/>
          <w:sz w:val="12"/>
        </w:rPr>
        <w:t xml:space="preserve">. Second, </w:t>
      </w:r>
      <w:r w:rsidRPr="00726013">
        <w:rPr>
          <w:rFonts w:ascii="Helvetica" w:hAnsi="Helvetica" w:cs="Arial"/>
          <w:sz w:val="24"/>
          <w:u w:val="thick"/>
        </w:rPr>
        <w:t xml:space="preserve">the argument rests on an extremely optimistic view about the </w:t>
      </w:r>
      <w:proofErr w:type="spellStart"/>
      <w:r w:rsidRPr="00726013">
        <w:rPr>
          <w:rFonts w:ascii="Helvetica" w:hAnsi="Helvetica" w:cs="Arial"/>
          <w:sz w:val="24"/>
          <w:u w:val="thick"/>
        </w:rPr>
        <w:t>reformability</w:t>
      </w:r>
      <w:proofErr w:type="spellEnd"/>
      <w:r w:rsidRPr="00726013">
        <w:rPr>
          <w:rFonts w:ascii="Helvetica" w:hAnsi="Helvetica" w:cs="Arial"/>
          <w:sz w:val="24"/>
          <w:u w:val="thick"/>
        </w:rPr>
        <w:t xml:space="preserve"> of human behavior</w:t>
      </w:r>
      <w:r w:rsidRPr="00726013">
        <w:rPr>
          <w:rFonts w:ascii="Helvetica" w:hAnsi="Helvetica" w:cs="Arial"/>
          <w:sz w:val="12"/>
        </w:rPr>
        <w:t xml:space="preserve">. Hobbes was surely correct in describing a persistent conflictual pattern of human behavior. </w:t>
      </w:r>
      <w:r w:rsidRPr="00726013">
        <w:rPr>
          <w:rFonts w:ascii="Helvetica" w:hAnsi="Helvetica" w:cs="Arial"/>
          <w:sz w:val="24"/>
          <w:u w:val="thick"/>
        </w:rPr>
        <w:t xml:space="preserve">To imagine that every or even most human beings will behave like saints seems to be wishful thinking. And even were human beings to be so transformed at some indefinite future point of time, why should innocent human beings suffer oppression in the </w:t>
      </w:r>
      <w:r w:rsidRPr="00726013">
        <w:rPr>
          <w:rFonts w:ascii="Helvetica" w:hAnsi="Helvetica" w:cs="Arial"/>
          <w:sz w:val="12"/>
        </w:rPr>
        <w:t xml:space="preserve">intervening </w:t>
      </w:r>
      <w:r w:rsidRPr="00726013">
        <w:rPr>
          <w:rFonts w:ascii="Helvetica" w:hAnsi="Helvetica" w:cs="Arial"/>
          <w:sz w:val="24"/>
          <w:u w:val="thick"/>
        </w:rPr>
        <w:t>short run</w:t>
      </w:r>
      <w:r w:rsidRPr="00726013">
        <w:rPr>
          <w:rFonts w:ascii="Helvetica" w:hAnsi="Helvetica" w:cs="Arial"/>
          <w:sz w:val="12"/>
        </w:rPr>
        <w:t>?</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Realism Good: Militarism Solves War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AND, THEIR STRATEGY IS IMMORAL AND INCITES MORE VIOLENCE</w:t>
      </w:r>
    </w:p>
    <w:p w:rsidR="0057066A" w:rsidRPr="00726013" w:rsidRDefault="0057066A">
      <w:pPr>
        <w:pStyle w:val="evidencetext"/>
        <w:rPr>
          <w:rStyle w:val="CitesChar"/>
          <w:rFonts w:ascii="Helvetica" w:hAnsi="Helvetica" w:cs="Arial"/>
        </w:rPr>
      </w:pPr>
    </w:p>
    <w:p w:rsidR="0057066A" w:rsidRPr="00726013" w:rsidRDefault="0057066A">
      <w:pPr>
        <w:pStyle w:val="evidencetext"/>
        <w:rPr>
          <w:rFonts w:ascii="Helvetica" w:hAnsi="Helvetica" w:cs="Arial"/>
        </w:rPr>
      </w:pPr>
      <w:r w:rsidRPr="00726013">
        <w:rPr>
          <w:rStyle w:val="CitesChar"/>
          <w:rFonts w:ascii="Helvetica" w:hAnsi="Helvetica" w:cs="Arial"/>
          <w:bCs w:val="0"/>
          <w:sz w:val="28"/>
          <w:u w:val="thick" w:color="000000"/>
        </w:rPr>
        <w:t>Coates</w:t>
      </w:r>
      <w:r w:rsidRPr="00726013">
        <w:rPr>
          <w:rFonts w:ascii="Helvetica" w:hAnsi="Helvetica" w:cs="Arial"/>
        </w:rPr>
        <w:t xml:space="preserve">, Politics Lecturer at Reading, </w:t>
      </w:r>
      <w:r w:rsidRPr="00726013">
        <w:rPr>
          <w:rStyle w:val="CitesChar"/>
          <w:rFonts w:ascii="Helvetica" w:hAnsi="Helvetica" w:cs="Arial"/>
        </w:rPr>
        <w:t>19</w:t>
      </w:r>
      <w:r w:rsidRPr="00726013">
        <w:rPr>
          <w:rStyle w:val="CitesChar"/>
          <w:rFonts w:ascii="Helvetica" w:hAnsi="Helvetica" w:cs="Arial"/>
          <w:bCs w:val="0"/>
          <w:sz w:val="28"/>
          <w:u w:val="thick" w:color="000000"/>
        </w:rPr>
        <w:t>97</w:t>
      </w:r>
      <w:r w:rsidRPr="00726013">
        <w:rPr>
          <w:rFonts w:ascii="Helvetica" w:hAnsi="Helvetica" w:cs="Arial"/>
        </w:rPr>
        <w:t xml:space="preserve"> (A.J., The Ethics of War, p. 115-6)</w:t>
      </w:r>
    </w:p>
    <w:p w:rsidR="0057066A" w:rsidRPr="00726013" w:rsidRDefault="0057066A">
      <w:pPr>
        <w:pStyle w:val="evidencetext"/>
        <w:rPr>
          <w:rStyle w:val="underline2"/>
          <w:rFonts w:ascii="Helvetica" w:hAnsi="Helvetica" w:cs="Arial"/>
        </w:rPr>
      </w:pPr>
    </w:p>
    <w:p w:rsidR="0057066A" w:rsidRPr="00726013" w:rsidRDefault="0057066A">
      <w:pPr>
        <w:pStyle w:val="evidencetext"/>
        <w:rPr>
          <w:rStyle w:val="underline2"/>
          <w:rFonts w:ascii="Helvetica" w:hAnsi="Helvetica" w:cs="Arial"/>
        </w:rPr>
      </w:pPr>
      <w:r w:rsidRPr="00726013">
        <w:rPr>
          <w:rStyle w:val="underline2"/>
          <w:rFonts w:ascii="Helvetica" w:hAnsi="Helvetica" w:cs="Arial"/>
        </w:rPr>
        <w:t>Doubts arise not just about the utility</w:t>
      </w:r>
      <w:r w:rsidRPr="00726013">
        <w:rPr>
          <w:rFonts w:ascii="Helvetica" w:hAnsi="Helvetica" w:cs="Arial"/>
          <w:sz w:val="24"/>
          <w:u w:val="thick"/>
        </w:rPr>
        <w:t xml:space="preserve"> </w:t>
      </w:r>
      <w:r w:rsidRPr="00726013">
        <w:rPr>
          <w:rFonts w:ascii="Helvetica" w:hAnsi="Helvetica" w:cs="Arial"/>
        </w:rPr>
        <w:t xml:space="preserve">or efficacy </w:t>
      </w:r>
      <w:r w:rsidRPr="00726013">
        <w:rPr>
          <w:rStyle w:val="underline2"/>
          <w:rFonts w:ascii="Helvetica" w:hAnsi="Helvetica" w:cs="Arial"/>
        </w:rPr>
        <w:t>of the pacifist strategy, but also about its moral consistency</w:t>
      </w:r>
      <w:r w:rsidRPr="00726013">
        <w:rPr>
          <w:rFonts w:ascii="Helvetica" w:hAnsi="Helvetica" w:cs="Arial"/>
        </w:rPr>
        <w:t xml:space="preserve">. The moral claim of the strategy rests on the assumption that non-violent resistance is noncoercive, that here is a morally superior form of action that is not part of a culture or cycle of violence. That assumption seems unfounded. As one critic argues: </w:t>
      </w:r>
      <w:r w:rsidRPr="00726013">
        <w:rPr>
          <w:rStyle w:val="underline2"/>
          <w:rFonts w:ascii="Helvetica" w:hAnsi="Helvetica" w:cs="Arial"/>
        </w:rPr>
        <w:t xml:space="preserve">Even though your action is non-violent, its first consequence must be to place you and your opponents in a state of war. For your </w:t>
      </w:r>
      <w:proofErr w:type="spellStart"/>
      <w:r w:rsidRPr="00726013">
        <w:rPr>
          <w:rStyle w:val="underline2"/>
          <w:rFonts w:ascii="Helvetica" w:hAnsi="Helvetica" w:cs="Arial"/>
        </w:rPr>
        <w:t>opponents</w:t>
      </w:r>
      <w:proofErr w:type="spellEnd"/>
      <w:r w:rsidRPr="00726013">
        <w:rPr>
          <w:rStyle w:val="underline2"/>
          <w:rFonts w:ascii="Helvetica" w:hAnsi="Helvetica" w:cs="Arial"/>
        </w:rPr>
        <w:t xml:space="preserve"> now have only the</w:t>
      </w:r>
      <w:r w:rsidRPr="00726013">
        <w:rPr>
          <w:rFonts w:ascii="Helvetica" w:hAnsi="Helvetica" w:cs="Arial"/>
          <w:sz w:val="24"/>
          <w:u w:val="thick"/>
        </w:rPr>
        <w:t xml:space="preserve"> </w:t>
      </w:r>
      <w:r w:rsidRPr="00726013">
        <w:rPr>
          <w:rFonts w:ascii="Helvetica" w:hAnsi="Helvetica" w:cs="Arial"/>
        </w:rPr>
        <w:t xml:space="preserve">same sort of </w:t>
      </w:r>
      <w:r w:rsidRPr="00726013">
        <w:rPr>
          <w:rStyle w:val="underline2"/>
          <w:rFonts w:ascii="Helvetica" w:hAnsi="Helvetica" w:cs="Arial"/>
        </w:rPr>
        <w:t>choice</w:t>
      </w:r>
      <w:r w:rsidRPr="00726013">
        <w:rPr>
          <w:rFonts w:ascii="Helvetica" w:hAnsi="Helvetica" w:cs="Arial"/>
          <w:sz w:val="24"/>
          <w:u w:val="thick"/>
        </w:rPr>
        <w:t xml:space="preserve"> </w:t>
      </w:r>
      <w:r w:rsidRPr="00726013">
        <w:rPr>
          <w:rFonts w:ascii="Helvetica" w:hAnsi="Helvetica" w:cs="Arial"/>
        </w:rPr>
        <w:t xml:space="preserve">that an army has: that </w:t>
      </w:r>
      <w:r w:rsidRPr="00726013">
        <w:rPr>
          <w:rStyle w:val="underline2"/>
          <w:rFonts w:ascii="Helvetica" w:hAnsi="Helvetica" w:cs="Arial"/>
        </w:rPr>
        <w:t>of allowing you to continue occupying the heights</w:t>
      </w:r>
      <w:r w:rsidRPr="00726013">
        <w:rPr>
          <w:rFonts w:ascii="Helvetica" w:hAnsi="Helvetica" w:cs="Arial"/>
          <w:sz w:val="24"/>
          <w:u w:val="thick"/>
        </w:rPr>
        <w:t xml:space="preserve"> </w:t>
      </w:r>
      <w:r w:rsidRPr="00726013">
        <w:rPr>
          <w:rFonts w:ascii="Helvetica" w:hAnsi="Helvetica" w:cs="Arial"/>
        </w:rPr>
        <w:t xml:space="preserve">you have moved on to, </w:t>
      </w:r>
      <w:r w:rsidRPr="00726013">
        <w:rPr>
          <w:rStyle w:val="underline2"/>
          <w:rFonts w:ascii="Helvetica" w:hAnsi="Helvetica" w:cs="Arial"/>
        </w:rPr>
        <w:t>or of applying force</w:t>
      </w:r>
      <w:r w:rsidRPr="00726013">
        <w:rPr>
          <w:rFonts w:ascii="Helvetica" w:hAnsi="Helvetica" w:cs="Arial"/>
          <w:sz w:val="24"/>
          <w:u w:val="thick"/>
        </w:rPr>
        <w:t xml:space="preserve"> </w:t>
      </w:r>
      <w:r w:rsidRPr="00726013">
        <w:rPr>
          <w:rFonts w:ascii="Helvetica" w:hAnsi="Helvetica" w:cs="Arial"/>
        </w:rPr>
        <w:t xml:space="preserve">– dynamic, active, violent force – to throw you back off them. Your </w:t>
      </w:r>
      <w:proofErr w:type="spellStart"/>
      <w:r w:rsidRPr="00726013">
        <w:rPr>
          <w:rFonts w:ascii="Helvetica" w:hAnsi="Helvetica" w:cs="Arial"/>
        </w:rPr>
        <w:t>opponents</w:t>
      </w:r>
      <w:proofErr w:type="spellEnd"/>
      <w:r w:rsidRPr="00726013">
        <w:rPr>
          <w:rFonts w:ascii="Helvetica" w:hAnsi="Helvetica" w:cs="Arial"/>
        </w:rPr>
        <w:t xml:space="preserve"> cannot now uphold the laws which they value without the use of such violence. And to fail to uphold them is to capitulate to you … In terms of its practical impact, therefore, </w:t>
      </w:r>
      <w:r w:rsidRPr="00726013">
        <w:rPr>
          <w:rStyle w:val="underline2"/>
          <w:rFonts w:ascii="Helvetica" w:hAnsi="Helvetica" w:cs="Arial"/>
        </w:rPr>
        <w:t>your tactic is basically a military one rather than a morally persuasive one</w:t>
      </w:r>
      <w:r w:rsidRPr="00726013">
        <w:rPr>
          <w:rFonts w:ascii="Helvetica" w:hAnsi="Helvetica" w:cs="Arial"/>
          <w:sz w:val="24"/>
          <w:u w:val="thick"/>
        </w:rPr>
        <w:t xml:space="preserve"> </w:t>
      </w:r>
      <w:r w:rsidRPr="00726013">
        <w:rPr>
          <w:rFonts w:ascii="Helvetica" w:hAnsi="Helvetica" w:cs="Arial"/>
        </w:rPr>
        <w:t xml:space="preserve">– or even a political one. (Prosch 1965, pp. 104-5) </w:t>
      </w:r>
      <w:r w:rsidRPr="00726013">
        <w:rPr>
          <w:rStyle w:val="underline2"/>
          <w:rFonts w:ascii="Helvetica" w:hAnsi="Helvetica" w:cs="Arial"/>
        </w:rPr>
        <w:t>Not only does non-violent resistance invite a violent response</w:t>
      </w:r>
      <w:r w:rsidRPr="00726013">
        <w:rPr>
          <w:rFonts w:ascii="Helvetica" w:hAnsi="Helvetica" w:cs="Arial"/>
          <w:sz w:val="24"/>
          <w:u w:val="thick"/>
        </w:rPr>
        <w:t xml:space="preserve"> </w:t>
      </w:r>
      <w:r w:rsidRPr="00726013">
        <w:rPr>
          <w:rFonts w:ascii="Helvetica" w:hAnsi="Helvetica" w:cs="Arial"/>
        </w:rPr>
        <w:t xml:space="preserve">from an opponent; </w:t>
      </w:r>
      <w:r w:rsidRPr="00726013">
        <w:rPr>
          <w:rStyle w:val="underline2"/>
          <w:rFonts w:ascii="Helvetica" w:hAnsi="Helvetica" w:cs="Arial"/>
        </w:rPr>
        <w:t>it also</w:t>
      </w:r>
      <w:r w:rsidRPr="00726013">
        <w:rPr>
          <w:rFonts w:ascii="Helvetica" w:hAnsi="Helvetica" w:cs="Arial"/>
          <w:sz w:val="24"/>
          <w:u w:val="thick"/>
        </w:rPr>
        <w:t xml:space="preserve"> </w:t>
      </w:r>
      <w:r w:rsidRPr="00726013">
        <w:rPr>
          <w:rFonts w:ascii="Helvetica" w:hAnsi="Helvetica" w:cs="Arial"/>
        </w:rPr>
        <w:t xml:space="preserve">produces – in some cases even </w:t>
      </w:r>
      <w:r w:rsidRPr="00726013">
        <w:rPr>
          <w:rStyle w:val="underline2"/>
          <w:rFonts w:ascii="Helvetica" w:hAnsi="Helvetica" w:cs="Arial"/>
        </w:rPr>
        <w:t>deliberately engineers – circumstances in which those of a more militant and less sensitive disposition can realize their violent ambitions. In such circumstances it seems either naïve or hypocritical to parade one’s</w:t>
      </w:r>
      <w:r w:rsidRPr="00726013">
        <w:rPr>
          <w:rFonts w:ascii="Helvetica" w:hAnsi="Helvetica" w:cs="Arial"/>
          <w:sz w:val="24"/>
          <w:u w:val="thick"/>
        </w:rPr>
        <w:t xml:space="preserve"> </w:t>
      </w:r>
      <w:r w:rsidRPr="00726013">
        <w:rPr>
          <w:rFonts w:ascii="Helvetica" w:hAnsi="Helvetica" w:cs="Arial"/>
        </w:rPr>
        <w:t xml:space="preserve">pacific and </w:t>
      </w:r>
      <w:r w:rsidRPr="00726013">
        <w:rPr>
          <w:rStyle w:val="underline2"/>
          <w:rFonts w:ascii="Helvetica" w:hAnsi="Helvetica" w:cs="Arial"/>
        </w:rPr>
        <w:t>non-violent credentials while ignoring the key role that has been played in the unleashing of the cycle of violence.</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br w:type="page"/>
      </w:r>
    </w:p>
    <w:p w:rsidR="0057066A" w:rsidRPr="00726013" w:rsidRDefault="0057066A">
      <w:pPr>
        <w:pStyle w:val="BlockTitle1"/>
        <w:rPr>
          <w:rFonts w:ascii="Helvetica" w:hAnsi="Helvetica"/>
        </w:rPr>
      </w:pPr>
      <w:bookmarkStart w:id="228" w:name="_Toc147748442"/>
      <w:r w:rsidRPr="00726013">
        <w:rPr>
          <w:rFonts w:ascii="Helvetica" w:hAnsi="Helvetica"/>
        </w:rPr>
        <w:lastRenderedPageBreak/>
        <w:t>Realism Good: Militarism Solves Genocide</w:t>
      </w:r>
      <w:bookmarkEnd w:id="228"/>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U.S. MILITARISM IS CRITICAL TO PREVENTING GENOCIDE</w:t>
      </w:r>
    </w:p>
    <w:p w:rsidR="0057066A" w:rsidRPr="00726013" w:rsidRDefault="0057066A">
      <w:pPr>
        <w:pStyle w:val="evidencetext"/>
        <w:rPr>
          <w:rStyle w:val="CitesChar"/>
          <w:rFonts w:ascii="Helvetica" w:hAnsi="Helvetica" w:cs="Arial"/>
        </w:rPr>
      </w:pPr>
    </w:p>
    <w:p w:rsidR="0057066A" w:rsidRPr="00726013" w:rsidRDefault="0057066A">
      <w:pPr>
        <w:pStyle w:val="evidencetext"/>
        <w:rPr>
          <w:rStyle w:val="CitesChar"/>
          <w:rFonts w:ascii="Helvetica" w:hAnsi="Helvetica" w:cs="Arial"/>
          <w:b w:val="0"/>
        </w:rPr>
      </w:pPr>
      <w:r w:rsidRPr="00726013">
        <w:rPr>
          <w:rStyle w:val="CitesChar"/>
          <w:rFonts w:ascii="Helvetica" w:hAnsi="Helvetica" w:cs="Arial"/>
          <w:bCs w:val="0"/>
          <w:sz w:val="28"/>
          <w:u w:val="thick" w:color="000000"/>
        </w:rPr>
        <w:t>Diamond</w:t>
      </w:r>
      <w:r w:rsidRPr="00726013">
        <w:rPr>
          <w:rStyle w:val="CitesChar"/>
          <w:rFonts w:ascii="Helvetica" w:hAnsi="Helvetica" w:cs="Arial"/>
          <w:b w:val="0"/>
        </w:rPr>
        <w:t>, Senior Research Fellow at the Hoover Institution, 19</w:t>
      </w:r>
      <w:r w:rsidRPr="00726013">
        <w:rPr>
          <w:rStyle w:val="CitesChar"/>
          <w:rFonts w:ascii="Helvetica" w:hAnsi="Helvetica" w:cs="Arial"/>
          <w:bCs w:val="0"/>
          <w:sz w:val="28"/>
          <w:u w:val="thick" w:color="000000"/>
        </w:rPr>
        <w:t>96</w:t>
      </w:r>
      <w:r w:rsidRPr="00726013">
        <w:rPr>
          <w:rStyle w:val="CitesChar"/>
          <w:rFonts w:ascii="Helvetica" w:hAnsi="Helvetica" w:cs="Arial"/>
          <w:b w:val="0"/>
        </w:rPr>
        <w:t xml:space="preserve"> (Larry, “Why the United States must remain engaged,” Orbis, Summer, Volume 40, Number 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6"/>
          <w:szCs w:val="16"/>
        </w:rPr>
      </w:pPr>
      <w:r w:rsidRPr="00726013">
        <w:rPr>
          <w:rFonts w:ascii="Helvetica" w:hAnsi="Helvetica" w:cs="Arial"/>
          <w:sz w:val="16"/>
          <w:szCs w:val="16"/>
        </w:rPr>
        <w:t xml:space="preserve">Much in Nordlinger's book is wise, prudent, and morally responsible. Let us hope that we never again so demonize a global challenger that our officials are tempted to vitiate our constitution and values, or make the mistake, so tragically common in the cold war, of embracing any ethically repugnant regime that happens to be on "our side." Let us have a serious debate on our national interests and the military means we need to defend them. If we can pare our defense spending further by eliminating expensive weapons programs that are not needed or not likely to work (or even in some cases not wanted by the armed forces themselves), by all means let us do so. But </w:t>
      </w:r>
      <w:r w:rsidRPr="00726013">
        <w:rPr>
          <w:rFonts w:ascii="Helvetica" w:hAnsi="Helvetica" w:cs="Arial"/>
          <w:sz w:val="24"/>
          <w:u w:val="thick"/>
        </w:rPr>
        <w:t xml:space="preserve">let us not make the mistake </w:t>
      </w:r>
      <w:r w:rsidRPr="00726013">
        <w:rPr>
          <w:rFonts w:ascii="Helvetica" w:hAnsi="Helvetica" w:cs="Arial"/>
          <w:sz w:val="16"/>
          <w:szCs w:val="16"/>
        </w:rPr>
        <w:t xml:space="preserve">- the core mistake of isolationists then and now - </w:t>
      </w:r>
      <w:r w:rsidRPr="00726013">
        <w:rPr>
          <w:rFonts w:ascii="Helvetica" w:hAnsi="Helvetica" w:cs="Arial"/>
          <w:sz w:val="24"/>
          <w:u w:val="thick"/>
        </w:rPr>
        <w:t xml:space="preserve">of assuming that a world without effective rules and the power to enforce them would be </w:t>
      </w:r>
      <w:r w:rsidRPr="00726013">
        <w:rPr>
          <w:rFonts w:ascii="Helvetica" w:hAnsi="Helvetica" w:cs="Arial"/>
          <w:sz w:val="16"/>
          <w:szCs w:val="16"/>
        </w:rPr>
        <w:t xml:space="preserve">any more </w:t>
      </w:r>
      <w:r w:rsidRPr="00726013">
        <w:rPr>
          <w:rFonts w:ascii="Helvetica" w:hAnsi="Helvetica" w:cs="Arial"/>
          <w:sz w:val="24"/>
          <w:u w:val="thick"/>
        </w:rPr>
        <w:t xml:space="preserve">benign </w:t>
      </w:r>
      <w:r w:rsidRPr="00726013">
        <w:rPr>
          <w:rFonts w:ascii="Helvetica" w:hAnsi="Helvetica" w:cs="Arial"/>
          <w:sz w:val="16"/>
          <w:szCs w:val="16"/>
        </w:rPr>
        <w:t xml:space="preserve">than Hobbes imagined it would be, </w:t>
      </w:r>
      <w:r w:rsidRPr="00726013">
        <w:rPr>
          <w:rFonts w:ascii="Helvetica" w:hAnsi="Helvetica" w:cs="Arial"/>
          <w:sz w:val="24"/>
          <w:u w:val="thick"/>
        </w:rPr>
        <w:t>or that a world full of escalating rivalries, arms buildups, aggression, repression, genocide, and war would not ultimately threaten our values, our security, and our way of life</w:t>
      </w:r>
      <w:r w:rsidRPr="00726013">
        <w:rPr>
          <w:rFonts w:ascii="Helvetica" w:hAnsi="Helvetica" w:cs="Arial"/>
          <w:sz w:val="16"/>
          <w:szCs w:val="16"/>
        </w:rPr>
        <w:t xml:space="preserve">. Especially now, in a turbulent era of power instabilities and rapidly resurgent nationalisms, </w:t>
      </w:r>
      <w:r w:rsidRPr="00726013">
        <w:rPr>
          <w:rFonts w:ascii="Helvetica" w:hAnsi="Helvetica" w:cs="Arial"/>
          <w:sz w:val="24"/>
          <w:u w:val="thick"/>
        </w:rPr>
        <w:t>world order will depend heavily on preeminent American military power</w:t>
      </w:r>
      <w:r w:rsidRPr="00726013">
        <w:rPr>
          <w:rFonts w:ascii="Helvetica" w:hAnsi="Helvetica" w:cs="Arial"/>
          <w:sz w:val="16"/>
          <w:szCs w:val="16"/>
        </w:rPr>
        <w:t xml:space="preserve">, selectively but strategically </w:t>
      </w:r>
      <w:r w:rsidRPr="00726013">
        <w:rPr>
          <w:rFonts w:ascii="Helvetica" w:hAnsi="Helvetica" w:cs="Arial"/>
          <w:sz w:val="24"/>
          <w:u w:val="thick"/>
        </w:rPr>
        <w:t xml:space="preserve">engaged around the world </w:t>
      </w:r>
      <w:r w:rsidRPr="00726013">
        <w:rPr>
          <w:rFonts w:ascii="Helvetica" w:hAnsi="Helvetica" w:cs="Arial"/>
          <w:sz w:val="16"/>
          <w:szCs w:val="16"/>
        </w:rPr>
        <w:t>in the service of liberal principles. In the necessary task of reconfiguring U.S. foreign policy for a new century, liberal internationalism offers the best, wisest, most secure, and most humane foundation on which to build.</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EVEN IF THEY WIN THAT THE PLAN DOESN’T PASS WE’LL WIN THAT THE KRITIK SANCTIONS GENOCIDE </w:t>
      </w:r>
    </w:p>
    <w:p w:rsidR="0057066A" w:rsidRPr="00726013" w:rsidRDefault="0057066A">
      <w:pPr>
        <w:pStyle w:val="evidencetext"/>
        <w:rPr>
          <w:rStyle w:val="CitesChar"/>
          <w:rFonts w:ascii="Helvetica" w:hAnsi="Helvetica" w:cs="Arial"/>
          <w:bCs w:val="0"/>
          <w:sz w:val="28"/>
          <w:u w:val="thick" w:color="000000"/>
        </w:rPr>
      </w:pPr>
    </w:p>
    <w:p w:rsidR="0057066A" w:rsidRPr="00726013" w:rsidRDefault="0057066A">
      <w:pPr>
        <w:pStyle w:val="evidencetext"/>
        <w:rPr>
          <w:rFonts w:ascii="Helvetica" w:hAnsi="Helvetica" w:cs="Arial"/>
        </w:rPr>
      </w:pPr>
      <w:r w:rsidRPr="00726013">
        <w:rPr>
          <w:rStyle w:val="CitesChar"/>
          <w:rFonts w:ascii="Helvetica" w:hAnsi="Helvetica" w:cs="Arial"/>
          <w:bCs w:val="0"/>
          <w:sz w:val="28"/>
          <w:u w:val="thick" w:color="000000"/>
        </w:rPr>
        <w:t>Willis</w:t>
      </w:r>
      <w:r w:rsidRPr="00726013">
        <w:rPr>
          <w:rFonts w:ascii="Helvetica" w:hAnsi="Helvetica" w:cs="Arial"/>
        </w:rPr>
        <w:t xml:space="preserve"> 12-19-</w:t>
      </w:r>
      <w:r w:rsidRPr="00726013">
        <w:rPr>
          <w:rStyle w:val="CitesChar"/>
          <w:rFonts w:ascii="Helvetica" w:hAnsi="Helvetica" w:cs="Arial"/>
          <w:bCs w:val="0"/>
          <w:sz w:val="28"/>
          <w:u w:val="thick" w:color="000000"/>
        </w:rPr>
        <w:t>95</w:t>
      </w:r>
      <w:r w:rsidRPr="00726013">
        <w:rPr>
          <w:rFonts w:ascii="Helvetica" w:hAnsi="Helvetica" w:cs="Arial"/>
        </w:rPr>
        <w:t xml:space="preserve"> (Ellen, The Village Voice)</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pacing w:val="1"/>
          <w:sz w:val="12"/>
        </w:rPr>
      </w:pPr>
      <w:r w:rsidRPr="00726013">
        <w:rPr>
          <w:rFonts w:ascii="Helvetica" w:hAnsi="Helvetica" w:cs="Arial"/>
          <w:sz w:val="24"/>
          <w:u w:val="thick"/>
        </w:rPr>
        <w:t xml:space="preserve">If intellectuals are more inclined to rise to the </w:t>
      </w:r>
      <w:r w:rsidRPr="00726013">
        <w:rPr>
          <w:rFonts w:ascii="Helvetica" w:hAnsi="Helvetica" w:cs="Arial"/>
          <w:sz w:val="12"/>
        </w:rPr>
        <w:t xml:space="preserve">discrete </w:t>
      </w:r>
      <w:r w:rsidRPr="00726013">
        <w:rPr>
          <w:rFonts w:ascii="Helvetica" w:hAnsi="Helvetica" w:cs="Arial"/>
          <w:sz w:val="24"/>
          <w:u w:val="thick"/>
        </w:rPr>
        <w:t xml:space="preserve">domestic issue than the </w:t>
      </w:r>
      <w:r w:rsidRPr="00726013">
        <w:rPr>
          <w:rFonts w:ascii="Helvetica" w:hAnsi="Helvetica" w:cs="Arial"/>
          <w:sz w:val="12"/>
        </w:rPr>
        <w:t xml:space="preserve">historic </w:t>
      </w:r>
      <w:r w:rsidRPr="00726013">
        <w:rPr>
          <w:rFonts w:ascii="Helvetica" w:hAnsi="Helvetica" w:cs="Arial"/>
          <w:sz w:val="24"/>
          <w:u w:val="thick"/>
        </w:rPr>
        <w:t xml:space="preserve">international </w:t>
      </w:r>
      <w:r w:rsidRPr="00726013">
        <w:rPr>
          <w:rFonts w:ascii="Helvetica" w:hAnsi="Helvetica" w:cs="Arial"/>
          <w:spacing w:val="-3"/>
          <w:sz w:val="24"/>
          <w:u w:val="thick"/>
        </w:rPr>
        <w:t xml:space="preserve">moment, this may have </w:t>
      </w:r>
      <w:r w:rsidRPr="00726013">
        <w:rPr>
          <w:rFonts w:ascii="Helvetica" w:hAnsi="Helvetica" w:cs="Arial"/>
          <w:spacing w:val="-3"/>
          <w:sz w:val="12"/>
        </w:rPr>
        <w:t xml:space="preserve">less </w:t>
      </w:r>
      <w:r w:rsidRPr="00726013">
        <w:rPr>
          <w:rFonts w:ascii="Helvetica" w:hAnsi="Helvetica" w:cs="Arial"/>
          <w:spacing w:val="-3"/>
          <w:sz w:val="24"/>
          <w:u w:val="thick"/>
        </w:rPr>
        <w:t xml:space="preserve">to do </w:t>
      </w:r>
      <w:r w:rsidRPr="00726013">
        <w:rPr>
          <w:rFonts w:ascii="Helvetica" w:hAnsi="Helvetica" w:cs="Arial"/>
          <w:spacing w:val="-3"/>
          <w:sz w:val="12"/>
        </w:rPr>
        <w:t xml:space="preserve">with the decay of the notion of international solidarity than </w:t>
      </w:r>
      <w:r w:rsidRPr="00726013">
        <w:rPr>
          <w:rFonts w:ascii="Helvetica" w:hAnsi="Helvetica" w:cs="Arial"/>
          <w:spacing w:val="-3"/>
          <w:sz w:val="24"/>
          <w:u w:val="thick"/>
        </w:rPr>
        <w:t>with</w:t>
      </w:r>
      <w:r w:rsidRPr="00726013">
        <w:rPr>
          <w:rFonts w:ascii="Helvetica" w:hAnsi="Helvetica" w:cs="Arial"/>
          <w:sz w:val="24"/>
          <w:u w:val="thick"/>
        </w:rPr>
        <w:t xml:space="preserve"> </w:t>
      </w:r>
      <w:r w:rsidRPr="00726013">
        <w:rPr>
          <w:rFonts w:ascii="Helvetica" w:hAnsi="Helvetica" w:cs="Arial"/>
          <w:spacing w:val="-3"/>
          <w:sz w:val="24"/>
          <w:u w:val="thick"/>
        </w:rPr>
        <w:t xml:space="preserve">the decay of confidence in their ability to change the world, not to mention the </w:t>
      </w:r>
      <w:r w:rsidRPr="00726013">
        <w:rPr>
          <w:rFonts w:ascii="Helvetica" w:hAnsi="Helvetica" w:cs="Arial"/>
          <w:sz w:val="24"/>
          <w:u w:val="thick"/>
        </w:rPr>
        <w:t xml:space="preserve">decay of </w:t>
      </w:r>
      <w:r w:rsidRPr="00726013">
        <w:rPr>
          <w:rFonts w:ascii="Helvetica" w:hAnsi="Helvetica" w:cs="Arial"/>
          <w:sz w:val="12"/>
        </w:rPr>
        <w:t xml:space="preserve">anything </w:t>
      </w:r>
      <w:r w:rsidRPr="00726013">
        <w:rPr>
          <w:rFonts w:ascii="Helvetica" w:hAnsi="Helvetica" w:cs="Arial"/>
          <w:spacing w:val="-3"/>
          <w:sz w:val="12"/>
        </w:rPr>
        <w:t xml:space="preserve">resembling </w:t>
      </w:r>
      <w:r w:rsidRPr="00726013">
        <w:rPr>
          <w:rFonts w:ascii="Helvetica" w:hAnsi="Helvetica" w:cs="Arial"/>
          <w:spacing w:val="-3"/>
          <w:sz w:val="24"/>
          <w:u w:val="thick"/>
        </w:rPr>
        <w:t xml:space="preserve">a </w:t>
      </w:r>
      <w:r w:rsidRPr="00726013">
        <w:rPr>
          <w:rFonts w:ascii="Helvetica" w:hAnsi="Helvetica" w:cs="Arial"/>
          <w:spacing w:val="21"/>
          <w:sz w:val="24"/>
          <w:u w:val="thick"/>
        </w:rPr>
        <w:t xml:space="preserve">coherent framework </w:t>
      </w:r>
      <w:r w:rsidRPr="00726013">
        <w:rPr>
          <w:rFonts w:ascii="Helvetica" w:hAnsi="Helvetica" w:cs="Arial"/>
          <w:spacing w:val="-1"/>
          <w:sz w:val="24"/>
          <w:u w:val="thick"/>
        </w:rPr>
        <w:t>of ideas within which to understand it</w:t>
      </w:r>
      <w:r w:rsidRPr="00726013">
        <w:rPr>
          <w:rFonts w:ascii="Helvetica" w:hAnsi="Helvetica" w:cs="Arial"/>
          <w:spacing w:val="-1"/>
          <w:sz w:val="12"/>
        </w:rPr>
        <w:t xml:space="preserve">. Certainly the </w:t>
      </w:r>
      <w:r w:rsidRPr="00726013">
        <w:rPr>
          <w:rFonts w:ascii="Helvetica" w:hAnsi="Helvetica" w:cs="Arial"/>
          <w:sz w:val="12"/>
        </w:rPr>
        <w:t xml:space="preserve">received ideas of the left, to the extent that a left can still be said to exist, have been less than </w:t>
      </w:r>
      <w:r w:rsidRPr="00726013">
        <w:rPr>
          <w:rFonts w:ascii="Helvetica" w:hAnsi="Helvetica" w:cs="Arial"/>
          <w:spacing w:val="-2"/>
          <w:sz w:val="12"/>
        </w:rPr>
        <w:t xml:space="preserve">helpful as a framework for understanding the Bosnian crisis or organizing a response to it. </w:t>
      </w:r>
      <w:r w:rsidRPr="00726013">
        <w:rPr>
          <w:rFonts w:ascii="Helvetica" w:hAnsi="Helvetica" w:cs="Arial"/>
          <w:spacing w:val="-3"/>
          <w:sz w:val="12"/>
        </w:rPr>
        <w:t xml:space="preserve">Although </w:t>
      </w:r>
      <w:r w:rsidRPr="00726013">
        <w:rPr>
          <w:rFonts w:ascii="Helvetica" w:hAnsi="Helvetica" w:cs="Arial"/>
          <w:spacing w:val="-3"/>
          <w:sz w:val="24"/>
          <w:u w:val="thick"/>
        </w:rPr>
        <w:t xml:space="preserve">the idea of American imperialism </w:t>
      </w:r>
      <w:r w:rsidRPr="00726013">
        <w:rPr>
          <w:rFonts w:ascii="Helvetica" w:hAnsi="Helvetica" w:cs="Arial"/>
          <w:spacing w:val="-3"/>
          <w:sz w:val="12"/>
        </w:rPr>
        <w:t>explains less and less</w:t>
      </w:r>
      <w:r w:rsidRPr="00726013">
        <w:rPr>
          <w:rFonts w:ascii="Helvetica" w:hAnsi="Helvetica" w:cs="Arial"/>
          <w:sz w:val="12"/>
        </w:rPr>
        <w:t xml:space="preserve"> </w:t>
      </w:r>
      <w:r w:rsidRPr="00726013">
        <w:rPr>
          <w:rFonts w:ascii="Helvetica" w:hAnsi="Helvetica" w:cs="Arial"/>
          <w:spacing w:val="1"/>
          <w:sz w:val="12"/>
        </w:rPr>
        <w:t xml:space="preserve">in a world where the locus of power is rapidly shifting to </w:t>
      </w:r>
      <w:r w:rsidRPr="00726013">
        <w:rPr>
          <w:rFonts w:ascii="Helvetica" w:hAnsi="Helvetica" w:cs="Arial"/>
          <w:sz w:val="12"/>
          <w:szCs w:val="25"/>
        </w:rPr>
        <w:t xml:space="preserve">a </w:t>
      </w:r>
      <w:r w:rsidRPr="00726013">
        <w:rPr>
          <w:rFonts w:ascii="Helvetica" w:hAnsi="Helvetica" w:cs="Arial"/>
          <w:spacing w:val="-2"/>
          <w:sz w:val="12"/>
        </w:rPr>
        <w:t xml:space="preserve">network of transnational corporations, </w:t>
      </w:r>
      <w:r w:rsidRPr="00726013">
        <w:rPr>
          <w:rFonts w:ascii="Helvetica" w:hAnsi="Helvetica" w:cs="Arial"/>
          <w:sz w:val="12"/>
        </w:rPr>
        <w:t xml:space="preserve">it still </w:t>
      </w:r>
      <w:r w:rsidRPr="00726013">
        <w:rPr>
          <w:rFonts w:ascii="Helvetica" w:hAnsi="Helvetica" w:cs="Arial"/>
          <w:sz w:val="24"/>
          <w:u w:val="thick"/>
        </w:rPr>
        <w:t xml:space="preserve">fuels a strain of </w:t>
      </w:r>
      <w:r w:rsidRPr="00726013">
        <w:rPr>
          <w:rFonts w:ascii="Helvetica" w:hAnsi="Helvetica" w:cs="Arial"/>
          <w:spacing w:val="-2"/>
          <w:sz w:val="24"/>
          <w:u w:val="thick"/>
        </w:rPr>
        <w:t xml:space="preserve">reflexive anti-interventionist sentiment whose practical result is </w:t>
      </w:r>
      <w:r w:rsidRPr="00726013">
        <w:rPr>
          <w:rFonts w:ascii="Helvetica" w:hAnsi="Helvetica" w:cs="Arial"/>
          <w:spacing w:val="1"/>
          <w:sz w:val="24"/>
          <w:u w:val="thick"/>
        </w:rPr>
        <w:t xml:space="preserve">paralyzed dithering in the </w:t>
      </w:r>
      <w:r w:rsidRPr="00726013">
        <w:rPr>
          <w:rFonts w:ascii="Helvetica" w:hAnsi="Helvetica" w:cs="Arial"/>
          <w:spacing w:val="-3"/>
          <w:sz w:val="24"/>
          <w:u w:val="thick"/>
        </w:rPr>
        <w:t xml:space="preserve">face of genocide. </w:t>
      </w:r>
      <w:r w:rsidRPr="00726013">
        <w:rPr>
          <w:rFonts w:ascii="Helvetica" w:hAnsi="Helvetica" w:cs="Arial"/>
          <w:spacing w:val="1"/>
          <w:sz w:val="24"/>
          <w:u w:val="thick"/>
        </w:rPr>
        <w:lastRenderedPageBreak/>
        <w:t>Floating around "progressive" circles and reinforcing the dithering is a</w:t>
      </w:r>
      <w:r w:rsidRPr="00726013">
        <w:rPr>
          <w:rFonts w:ascii="Helvetica" w:hAnsi="Helvetica" w:cs="Arial"/>
          <w:sz w:val="24"/>
          <w:u w:val="thick"/>
        </w:rPr>
        <w:t xml:space="preserve"> </w:t>
      </w:r>
      <w:r w:rsidRPr="00726013">
        <w:rPr>
          <w:rFonts w:ascii="Helvetica" w:hAnsi="Helvetica" w:cs="Arial"/>
          <w:spacing w:val="-8"/>
          <w:sz w:val="24"/>
          <w:u w:val="thick"/>
        </w:rPr>
        <w:t xml:space="preserve">brand of </w:t>
      </w:r>
      <w:r w:rsidRPr="00726013">
        <w:rPr>
          <w:rFonts w:ascii="Helvetica" w:hAnsi="Helvetica" w:cs="Arial"/>
          <w:spacing w:val="-2"/>
          <w:sz w:val="24"/>
          <w:u w:val="thick"/>
        </w:rPr>
        <w:t xml:space="preserve">vulgar pacifism </w:t>
      </w:r>
      <w:r w:rsidRPr="00726013">
        <w:rPr>
          <w:rFonts w:ascii="Helvetica" w:hAnsi="Helvetica" w:cs="Arial"/>
          <w:spacing w:val="-1"/>
          <w:sz w:val="24"/>
          <w:u w:val="thick"/>
        </w:rPr>
        <w:t xml:space="preserve">whose defining characteristic is not </w:t>
      </w:r>
      <w:r w:rsidRPr="00726013">
        <w:rPr>
          <w:rFonts w:ascii="Helvetica" w:hAnsi="Helvetica" w:cs="Arial"/>
          <w:spacing w:val="1"/>
          <w:sz w:val="24"/>
          <w:u w:val="thick"/>
        </w:rPr>
        <w:t xml:space="preserve">principled rejection of </w:t>
      </w:r>
      <w:r w:rsidRPr="00726013">
        <w:rPr>
          <w:rFonts w:ascii="Helvetica" w:hAnsi="Helvetica" w:cs="Arial"/>
          <w:spacing w:val="7"/>
          <w:sz w:val="24"/>
          <w:u w:val="thick"/>
        </w:rPr>
        <w:t xml:space="preserve">violence </w:t>
      </w:r>
      <w:r w:rsidRPr="00726013">
        <w:rPr>
          <w:rFonts w:ascii="Helvetica" w:hAnsi="Helvetica" w:cs="Arial"/>
          <w:spacing w:val="-12"/>
          <w:sz w:val="24"/>
          <w:u w:val="thick"/>
        </w:rPr>
        <w:t xml:space="preserve">but </w:t>
      </w:r>
      <w:r w:rsidRPr="00726013">
        <w:rPr>
          <w:rFonts w:ascii="Helvetica" w:hAnsi="Helvetica" w:cs="Arial"/>
          <w:spacing w:val="-3"/>
          <w:sz w:val="24"/>
          <w:u w:val="thick"/>
        </w:rPr>
        <w:t>squeamish aversion to dealing with it.</w:t>
      </w:r>
      <w:r w:rsidRPr="00726013">
        <w:rPr>
          <w:rFonts w:ascii="Helvetica" w:hAnsi="Helvetica" w:cs="Arial"/>
          <w:spacing w:val="-2"/>
          <w:sz w:val="24"/>
          <w:u w:val="thick"/>
        </w:rPr>
        <w:t xml:space="preserve"> </w:t>
      </w:r>
      <w:r w:rsidRPr="00726013">
        <w:rPr>
          <w:rFonts w:ascii="Helvetica" w:hAnsi="Helvetica" w:cs="Arial"/>
          <w:spacing w:val="-1"/>
          <w:sz w:val="24"/>
          <w:u w:val="thick"/>
        </w:rPr>
        <w:t xml:space="preserve">In the academy </w:t>
      </w:r>
      <w:r w:rsidRPr="00726013">
        <w:rPr>
          <w:rFonts w:ascii="Helvetica" w:hAnsi="Helvetica" w:cs="Arial"/>
          <w:spacing w:val="-1"/>
          <w:sz w:val="12"/>
        </w:rPr>
        <w:t xml:space="preserve">in particular, </w:t>
      </w:r>
      <w:r w:rsidRPr="00726013">
        <w:rPr>
          <w:rFonts w:ascii="Helvetica" w:hAnsi="Helvetica" w:cs="Arial"/>
          <w:spacing w:val="-3"/>
          <w:sz w:val="12"/>
        </w:rPr>
        <w:t xml:space="preserve">entrenched </w:t>
      </w:r>
      <w:r w:rsidRPr="00726013">
        <w:rPr>
          <w:rFonts w:ascii="Helvetica" w:hAnsi="Helvetica" w:cs="Arial"/>
          <w:spacing w:val="-3"/>
          <w:sz w:val="24"/>
          <w:u w:val="thick"/>
        </w:rPr>
        <w:t xml:space="preserve">assumptions about identity politics and cultural relativism promote a view of </w:t>
      </w:r>
      <w:r w:rsidRPr="00726013">
        <w:rPr>
          <w:rFonts w:ascii="Helvetica" w:hAnsi="Helvetica" w:cs="Arial"/>
          <w:spacing w:val="-3"/>
          <w:sz w:val="12"/>
        </w:rPr>
        <w:t xml:space="preserve">the Balkan </w:t>
      </w:r>
      <w:r w:rsidRPr="00726013">
        <w:rPr>
          <w:rFonts w:ascii="Helvetica" w:hAnsi="Helvetica" w:cs="Arial"/>
          <w:spacing w:val="-3"/>
          <w:sz w:val="24"/>
          <w:u w:val="thick"/>
        </w:rPr>
        <w:t>conflict as too complicated and ambiguous to allow for choosing sides</w:t>
      </w:r>
      <w:r w:rsidRPr="00726013">
        <w:rPr>
          <w:rFonts w:ascii="Helvetica" w:hAnsi="Helvetica" w:cs="Arial"/>
          <w:spacing w:val="-3"/>
          <w:sz w:val="12"/>
        </w:rPr>
        <w:t xml:space="preserve">. If there is no such thing </w:t>
      </w:r>
      <w:r w:rsidRPr="00726013">
        <w:rPr>
          <w:rFonts w:ascii="Helvetica" w:hAnsi="Helvetica" w:cs="Arial"/>
          <w:sz w:val="12"/>
        </w:rPr>
        <w:t xml:space="preserve">as </w:t>
      </w:r>
      <w:r w:rsidRPr="00726013">
        <w:rPr>
          <w:rFonts w:ascii="Helvetica" w:hAnsi="Helvetica" w:cs="Arial"/>
          <w:spacing w:val="-2"/>
          <w:sz w:val="12"/>
        </w:rPr>
        <w:t xml:space="preserve">universality, if multiethnic democracy is not intrinsically preferable to ethnic separatism, if there are </w:t>
      </w:r>
      <w:r w:rsidRPr="00726013">
        <w:rPr>
          <w:rFonts w:ascii="Helvetica" w:hAnsi="Helvetica" w:cs="Arial"/>
          <w:spacing w:val="-3"/>
          <w:sz w:val="12"/>
        </w:rPr>
        <w:t xml:space="preserve">no clear-cut aggressors and victims but merely clashing cultures, perhaps ethnic partition is simply </w:t>
      </w:r>
      <w:r w:rsidRPr="00726013">
        <w:rPr>
          <w:rFonts w:ascii="Helvetica" w:hAnsi="Helvetica" w:cs="Arial"/>
          <w:spacing w:val="1"/>
          <w:sz w:val="12"/>
        </w:rPr>
        <w:t>the most practical way of resolving those "implacable ancient rivalries."\</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29" w:name="_Toc147748443"/>
      <w:r w:rsidRPr="00726013">
        <w:rPr>
          <w:rFonts w:ascii="Helvetica" w:hAnsi="Helvetica"/>
        </w:rPr>
        <w:lastRenderedPageBreak/>
        <w:t>Realism Good: Militarism Solves Democracy</w:t>
      </w:r>
      <w:bookmarkEnd w:id="22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U.S. MILITARISM IS CRITICAL TO THE SPREAD OF DEMOCRACY</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Diamond</w:t>
      </w:r>
      <w:r w:rsidRPr="00726013">
        <w:rPr>
          <w:rFonts w:ascii="Helvetica" w:hAnsi="Helvetica" w:cs="Arial"/>
        </w:rPr>
        <w:t>, Senior Research Fellow at the Hoover Institution, 19</w:t>
      </w:r>
      <w:r w:rsidRPr="00726013">
        <w:rPr>
          <w:rFonts w:ascii="Helvetica" w:hAnsi="Helvetica" w:cs="Arial"/>
          <w:b/>
          <w:sz w:val="28"/>
          <w:u w:val="thick" w:color="000000"/>
        </w:rPr>
        <w:t>96</w:t>
      </w:r>
      <w:r w:rsidRPr="00726013">
        <w:rPr>
          <w:rFonts w:ascii="Helvetica" w:hAnsi="Helvetica" w:cs="Arial"/>
        </w:rPr>
        <w:t xml:space="preserve"> (Larry, “Why the United States must remain engaged,” Orbis, Summer, Volume 40, Number 3)</w:t>
      </w:r>
    </w:p>
    <w:p w:rsidR="0057066A" w:rsidRPr="00726013" w:rsidRDefault="0057066A">
      <w:pPr>
        <w:pStyle w:val="evidencetext"/>
        <w:rPr>
          <w:rFonts w:ascii="Helvetica" w:hAnsi="Helvetica" w:cs="Arial"/>
          <w:sz w:val="16"/>
          <w:szCs w:val="16"/>
        </w:rPr>
      </w:pPr>
    </w:p>
    <w:p w:rsidR="0057066A" w:rsidRPr="00726013" w:rsidRDefault="0057066A">
      <w:pPr>
        <w:pStyle w:val="evidencetext"/>
        <w:rPr>
          <w:rFonts w:ascii="Helvetica" w:hAnsi="Helvetica" w:cs="Arial"/>
          <w:sz w:val="16"/>
          <w:szCs w:val="16"/>
        </w:rPr>
      </w:pPr>
      <w:r w:rsidRPr="00726013">
        <w:rPr>
          <w:rFonts w:ascii="Helvetica" w:hAnsi="Helvetica" w:cs="Arial"/>
          <w:sz w:val="16"/>
          <w:szCs w:val="16"/>
        </w:rPr>
        <w:t xml:space="preserve">In the past, </w:t>
      </w:r>
      <w:r w:rsidRPr="00726013">
        <w:rPr>
          <w:rFonts w:ascii="Helvetica" w:hAnsi="Helvetica" w:cs="Arial"/>
          <w:u w:val="thick"/>
        </w:rPr>
        <w:t xml:space="preserve">global power has been an important reason why </w:t>
      </w:r>
      <w:r w:rsidRPr="00726013">
        <w:rPr>
          <w:rFonts w:ascii="Helvetica" w:hAnsi="Helvetica" w:cs="Arial"/>
          <w:sz w:val="16"/>
          <w:szCs w:val="16"/>
        </w:rPr>
        <w:t xml:space="preserve">certain </w:t>
      </w:r>
      <w:r w:rsidRPr="00726013">
        <w:rPr>
          <w:rFonts w:ascii="Helvetica" w:hAnsi="Helvetica" w:cs="Arial"/>
          <w:u w:val="thick"/>
        </w:rPr>
        <w:t xml:space="preserve">countries have become models for emulation </w:t>
      </w:r>
      <w:r w:rsidRPr="00726013">
        <w:rPr>
          <w:rFonts w:ascii="Helvetica" w:hAnsi="Helvetica" w:cs="Arial"/>
          <w:sz w:val="16"/>
          <w:szCs w:val="16"/>
        </w:rPr>
        <w:t xml:space="preserve">by others. </w:t>
      </w:r>
      <w:r w:rsidRPr="00726013">
        <w:rPr>
          <w:rFonts w:ascii="Helvetica" w:hAnsi="Helvetica" w:cs="Arial"/>
          <w:u w:val="thick"/>
        </w:rPr>
        <w:t>The global power of the United States</w:t>
      </w:r>
      <w:r w:rsidRPr="00726013">
        <w:rPr>
          <w:rFonts w:ascii="Helvetica" w:hAnsi="Helvetica" w:cs="Arial"/>
          <w:sz w:val="16"/>
          <w:szCs w:val="16"/>
        </w:rPr>
        <w:t xml:space="preserve">, and of its Western democratic allies, </w:t>
      </w:r>
      <w:r w:rsidRPr="00726013">
        <w:rPr>
          <w:rFonts w:ascii="Helvetica" w:hAnsi="Helvetica" w:cs="Arial"/>
          <w:u w:val="thick"/>
        </w:rPr>
        <w:t xml:space="preserve">has been a factor in the diffusion of democracy around the world, and certainly is crucial to our ability to help </w:t>
      </w:r>
      <w:r w:rsidRPr="00726013">
        <w:rPr>
          <w:rFonts w:ascii="Helvetica" w:hAnsi="Helvetica" w:cs="Arial"/>
          <w:sz w:val="16"/>
          <w:szCs w:val="16"/>
        </w:rPr>
        <w:t xml:space="preserve">popular, legitimate </w:t>
      </w:r>
      <w:r w:rsidRPr="00726013">
        <w:rPr>
          <w:rFonts w:ascii="Helvetica" w:hAnsi="Helvetica" w:cs="Arial"/>
          <w:u w:val="thick"/>
        </w:rPr>
        <w:t xml:space="preserve">democratic forces deter armed threats to their overthrow, or to return to power </w:t>
      </w:r>
      <w:r w:rsidRPr="00726013">
        <w:rPr>
          <w:rFonts w:ascii="Helvetica" w:hAnsi="Helvetica" w:cs="Arial"/>
          <w:sz w:val="16"/>
          <w:szCs w:val="16"/>
        </w:rPr>
        <w:t xml:space="preserve">(as in Haiti) when they have been overthrown. </w:t>
      </w:r>
      <w:r w:rsidRPr="00726013">
        <w:rPr>
          <w:rFonts w:ascii="Helvetica" w:hAnsi="Helvetica" w:cs="Arial"/>
          <w:u w:val="thick"/>
        </w:rPr>
        <w:t xml:space="preserve">Given the linkages among democracy, peace, and human rights </w:t>
      </w:r>
      <w:r w:rsidRPr="00726013">
        <w:rPr>
          <w:rFonts w:ascii="Helvetica" w:hAnsi="Helvetica" w:cs="Arial"/>
          <w:sz w:val="16"/>
          <w:szCs w:val="16"/>
        </w:rPr>
        <w:t xml:space="preserve">- as well as the recent finding of Professor Adam Przeworski (New York University) that democracy is more likely to survive in a country when it is more widely present in the region - </w:t>
      </w:r>
      <w:r w:rsidRPr="00726013">
        <w:rPr>
          <w:rFonts w:ascii="Helvetica" w:hAnsi="Helvetica" w:cs="Arial"/>
          <w:u w:val="thick"/>
        </w:rPr>
        <w:t xml:space="preserve">we should not surrender our capacity to diffuse and defend democracy. It is </w:t>
      </w:r>
      <w:r w:rsidRPr="00726013">
        <w:rPr>
          <w:rFonts w:ascii="Helvetica" w:hAnsi="Helvetica" w:cs="Arial"/>
          <w:sz w:val="16"/>
          <w:szCs w:val="16"/>
        </w:rPr>
        <w:t xml:space="preserve">not only intrinsic to our ideals but </w:t>
      </w:r>
      <w:r w:rsidRPr="00726013">
        <w:rPr>
          <w:rFonts w:ascii="Helvetica" w:hAnsi="Helvetica" w:cs="Arial"/>
          <w:u w:val="thick"/>
        </w:rPr>
        <w:t xml:space="preserve">important </w:t>
      </w:r>
      <w:r w:rsidRPr="00726013">
        <w:rPr>
          <w:rFonts w:ascii="Helvetica" w:hAnsi="Helvetica" w:cs="Arial"/>
          <w:sz w:val="16"/>
          <w:szCs w:val="16"/>
        </w:rPr>
        <w:t xml:space="preserve">to our national security </w:t>
      </w:r>
      <w:r w:rsidRPr="00726013">
        <w:rPr>
          <w:rFonts w:ascii="Helvetica" w:hAnsi="Helvetica" w:cs="Arial"/>
          <w:u w:val="thick"/>
        </w:rPr>
        <w:t>that we remain globally powerful and engaged - and that a dictatorship does not rise to hegemonic power within any major region</w:t>
      </w:r>
      <w:r w:rsidRPr="00726013">
        <w:rPr>
          <w:rFonts w:ascii="Helvetica" w:hAnsi="Helvetica" w:cs="Arial"/>
          <w:sz w:val="16"/>
          <w:szCs w:val="16"/>
        </w:rPr>
        <w:t>.</w:t>
      </w:r>
    </w:p>
    <w:p w:rsidR="0057066A" w:rsidRPr="00726013" w:rsidRDefault="0057066A">
      <w:pPr>
        <w:jc w:val="both"/>
        <w:rPr>
          <w:rFonts w:ascii="Helvetica" w:hAnsi="Helvetica" w:cs="Arial"/>
          <w:sz w:val="16"/>
          <w:szCs w:val="16"/>
        </w:rPr>
      </w:pPr>
    </w:p>
    <w:p w:rsidR="0057066A" w:rsidRPr="00726013" w:rsidRDefault="0057066A">
      <w:pPr>
        <w:pStyle w:val="Tag"/>
        <w:rPr>
          <w:rFonts w:ascii="Helvetica" w:hAnsi="Helvetica" w:cs="Arial"/>
        </w:rPr>
      </w:pPr>
      <w:r w:rsidRPr="00726013">
        <w:rPr>
          <w:rFonts w:ascii="Helvetica" w:hAnsi="Helvetica" w:cs="Arial"/>
          <w:caps/>
        </w:rPr>
        <w:t>LITTLE B: DEMOCRACY PREVENTS WAR, MASS DEATH, AND GENOCIDE</w:t>
      </w:r>
    </w:p>
    <w:p w:rsidR="0057066A" w:rsidRPr="00726013" w:rsidRDefault="0057066A">
      <w:pPr>
        <w:pStyle w:val="evidencetext"/>
        <w:rPr>
          <w:rStyle w:val="CitesChar"/>
          <w:rFonts w:ascii="Helvetica" w:hAnsi="Helvetica" w:cs="Arial"/>
        </w:rPr>
      </w:pPr>
    </w:p>
    <w:p w:rsidR="0057066A" w:rsidRPr="00726013" w:rsidRDefault="0057066A">
      <w:pPr>
        <w:pStyle w:val="evidencetext"/>
        <w:rPr>
          <w:rFonts w:ascii="Helvetica" w:hAnsi="Helvetica" w:cs="Arial"/>
        </w:rPr>
      </w:pPr>
      <w:r w:rsidRPr="00726013">
        <w:rPr>
          <w:rStyle w:val="CitesChar"/>
          <w:rFonts w:ascii="Helvetica" w:hAnsi="Helvetica" w:cs="Arial"/>
          <w:bCs w:val="0"/>
          <w:sz w:val="28"/>
          <w:u w:val="thick" w:color="000000"/>
        </w:rPr>
        <w:t>Rummel</w:t>
      </w:r>
      <w:r w:rsidRPr="00726013">
        <w:rPr>
          <w:rFonts w:ascii="Helvetica" w:hAnsi="Helvetica" w:cs="Arial"/>
        </w:rPr>
        <w:t xml:space="preserve">, Professor of Political Science at the University of Hawaii &amp; Director of the Haiku Institute of Peace Research, </w:t>
      </w:r>
      <w:r w:rsidRPr="00726013">
        <w:rPr>
          <w:rStyle w:val="CitesChar"/>
          <w:rFonts w:ascii="Helvetica" w:hAnsi="Helvetica" w:cs="Arial"/>
        </w:rPr>
        <w:t>19</w:t>
      </w:r>
      <w:r w:rsidRPr="00726013">
        <w:rPr>
          <w:rStyle w:val="CitesChar"/>
          <w:rFonts w:ascii="Helvetica" w:hAnsi="Helvetica" w:cs="Arial"/>
          <w:bCs w:val="0"/>
          <w:sz w:val="28"/>
          <w:u w:val="thick" w:color="000000"/>
        </w:rPr>
        <w:t>94</w:t>
      </w:r>
      <w:r w:rsidRPr="00726013">
        <w:rPr>
          <w:rFonts w:ascii="Helvetica" w:hAnsi="Helvetica" w:cs="Arial"/>
          <w:bCs/>
          <w:sz w:val="28"/>
          <w:u w:val="thick" w:color="000000"/>
        </w:rPr>
        <w:t xml:space="preserve"> </w:t>
      </w:r>
      <w:r w:rsidRPr="00726013">
        <w:rPr>
          <w:rFonts w:ascii="Helvetica" w:hAnsi="Helvetica" w:cs="Arial"/>
        </w:rPr>
        <w:t xml:space="preserve">(Rudolph J., “Power, Genocide and Mass Murder,” Journal of Peace Research, February, Volume 31, </w:t>
      </w:r>
      <w:proofErr w:type="spellStart"/>
      <w:r w:rsidRPr="00726013">
        <w:rPr>
          <w:rFonts w:ascii="Helvetica" w:hAnsi="Helvetica" w:cs="Arial"/>
        </w:rPr>
        <w:t>Nubmer</w:t>
      </w:r>
      <w:proofErr w:type="spellEnd"/>
      <w:r w:rsidRPr="00726013">
        <w:rPr>
          <w:rFonts w:ascii="Helvetica" w:hAnsi="Helvetica" w:cs="Arial"/>
        </w:rPr>
        <w:t xml:space="preserve"> 1)</w:t>
      </w:r>
    </w:p>
    <w:p w:rsidR="0057066A" w:rsidRPr="00726013" w:rsidRDefault="0057066A">
      <w:pPr>
        <w:pStyle w:val="evidencetext"/>
        <w:rPr>
          <w:rFonts w:ascii="Helvetica" w:hAnsi="Helvetica" w:cs="Arial"/>
          <w:sz w:val="16"/>
          <w:szCs w:val="16"/>
        </w:rPr>
      </w:pPr>
    </w:p>
    <w:p w:rsidR="0057066A" w:rsidRPr="00726013" w:rsidRDefault="0057066A">
      <w:pPr>
        <w:pStyle w:val="evidencetext"/>
        <w:rPr>
          <w:rFonts w:ascii="Helvetica" w:hAnsi="Helvetica" w:cs="Arial"/>
          <w:sz w:val="16"/>
          <w:szCs w:val="16"/>
        </w:rPr>
      </w:pPr>
      <w:r w:rsidRPr="00726013">
        <w:rPr>
          <w:rFonts w:ascii="Helvetica" w:hAnsi="Helvetica" w:cs="Arial"/>
          <w:sz w:val="16"/>
          <w:szCs w:val="16"/>
        </w:rPr>
        <w:t xml:space="preserve">The principal empirical and theoretical conclusion emerging from this project confirms previous work on the causes of war: </w:t>
      </w:r>
      <w:r w:rsidRPr="00726013">
        <w:rPr>
          <w:rFonts w:ascii="Helvetica" w:hAnsi="Helvetica" w:cs="Arial"/>
          <w:sz w:val="24"/>
          <w:u w:val="thick"/>
        </w:rPr>
        <w:t>Power kills, absolute power kills absolutely. The more power a regime has, the more it can act arbitrarily according to the whims and desires of the elite</w:t>
      </w:r>
      <w:r w:rsidRPr="00726013">
        <w:rPr>
          <w:rFonts w:ascii="Helvetica" w:hAnsi="Helvetica" w:cs="Arial"/>
          <w:sz w:val="16"/>
          <w:szCs w:val="16"/>
        </w:rPr>
        <w:t xml:space="preserve">. The more freely a political elite can control the power of the state apparatus, the more thoroughly it can repress and murder its subjects and the more insistently it can declare war on domestic and foreign enemies. By contrast, the more it will make war on others and murder its foreign and domestic subjects, the more constrained the power of a regime - </w:t>
      </w:r>
      <w:r w:rsidRPr="00726013">
        <w:rPr>
          <w:rFonts w:ascii="Helvetica" w:hAnsi="Helvetica" w:cs="Arial"/>
          <w:sz w:val="24"/>
          <w:u w:val="thick"/>
        </w:rPr>
        <w:t xml:space="preserve">the more political power is diffused, </w:t>
      </w:r>
      <w:r w:rsidRPr="00726013">
        <w:rPr>
          <w:rFonts w:ascii="Helvetica" w:hAnsi="Helvetica" w:cs="Arial"/>
          <w:sz w:val="16"/>
          <w:szCs w:val="16"/>
        </w:rPr>
        <w:t xml:space="preserve">checked, and balanced - </w:t>
      </w:r>
      <w:r w:rsidRPr="00726013">
        <w:rPr>
          <w:rFonts w:ascii="Helvetica" w:hAnsi="Helvetica" w:cs="Arial"/>
          <w:sz w:val="24"/>
          <w:u w:val="thick"/>
        </w:rPr>
        <w:t>the less it will aggress on others and commit democide</w:t>
      </w:r>
      <w:r w:rsidRPr="00726013">
        <w:rPr>
          <w:rFonts w:ascii="Helvetica" w:hAnsi="Helvetica" w:cs="Arial"/>
          <w:sz w:val="16"/>
          <w:szCs w:val="16"/>
        </w:rPr>
        <w:t xml:space="preserve">. This finding holds up through a variety of multivariate analyses comprising over a hundred different kinds of political, cultural, social, and economic variables. All considered, including the partial correlations, regression analysis, and the independent dimensions defined through factor analysis, a measure of democracy versus totalitarian regimes and measures of war and rebellion are the best independent predictors of democide (Rummel, 1995). At the extremes of power, the </w:t>
      </w:r>
      <w:r w:rsidRPr="00726013">
        <w:rPr>
          <w:rFonts w:ascii="Helvetica" w:hAnsi="Helvetica" w:cs="Arial"/>
          <w:sz w:val="24"/>
          <w:u w:val="thick"/>
        </w:rPr>
        <w:t xml:space="preserve">totalitarian regimes murdered their people by the tens of millions, </w:t>
      </w:r>
      <w:r w:rsidRPr="00726013">
        <w:rPr>
          <w:rFonts w:ascii="Helvetica" w:hAnsi="Helvetica" w:cs="Arial"/>
          <w:sz w:val="16"/>
          <w:szCs w:val="16"/>
        </w:rPr>
        <w:t xml:space="preserve">while many democracies can barely bring themselves to execute even serial murderers. </w:t>
      </w:r>
      <w:r w:rsidRPr="00726013">
        <w:rPr>
          <w:rFonts w:ascii="Helvetica" w:hAnsi="Helvetica" w:cs="Arial"/>
          <w:sz w:val="24"/>
          <w:u w:val="thick"/>
        </w:rPr>
        <w:t xml:space="preserve">The way to virtually eliminate </w:t>
      </w:r>
      <w:r w:rsidRPr="00726013">
        <w:rPr>
          <w:rFonts w:ascii="Helvetica" w:hAnsi="Helvetica" w:cs="Arial"/>
          <w:sz w:val="24"/>
          <w:u w:val="thick"/>
        </w:rPr>
        <w:lastRenderedPageBreak/>
        <w:t xml:space="preserve">genocide and mass murder appears to be through </w:t>
      </w:r>
      <w:r w:rsidRPr="00726013">
        <w:rPr>
          <w:rFonts w:ascii="Helvetica" w:hAnsi="Helvetica" w:cs="Arial"/>
          <w:sz w:val="16"/>
          <w:szCs w:val="16"/>
        </w:rPr>
        <w:t xml:space="preserve">restricting and checking power. This means to foster </w:t>
      </w:r>
      <w:r w:rsidRPr="00726013">
        <w:rPr>
          <w:rFonts w:ascii="Helvetica" w:hAnsi="Helvetica" w:cs="Arial"/>
          <w:sz w:val="24"/>
          <w:u w:val="thick"/>
        </w:rPr>
        <w:t>democratic freedom</w:t>
      </w:r>
      <w:r w:rsidRPr="00726013">
        <w:rPr>
          <w:rFonts w:ascii="Helvetica" w:hAnsi="Helvetica" w:cs="Arial"/>
          <w:sz w:val="16"/>
          <w:szCs w:val="16"/>
        </w:rPr>
        <w:t>. This is the ultimate conclusion of this project.</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30" w:name="_Toc147748444"/>
      <w:r w:rsidRPr="00726013">
        <w:rPr>
          <w:rFonts w:ascii="Helvetica" w:hAnsi="Helvetica"/>
        </w:rPr>
        <w:lastRenderedPageBreak/>
        <w:t>Alt Bad: Could Make Things Worse</w:t>
      </w:r>
      <w:bookmarkEnd w:id="23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ALTERNATIVE MAY MAKE THINGS WORSE, WILL ELIMINATE BENEFITS OF THE CURRENT ORDER</w:t>
      </w:r>
    </w:p>
    <w:p w:rsidR="0057066A" w:rsidRPr="00726013" w:rsidRDefault="0057066A">
      <w:pPr>
        <w:rPr>
          <w:rFonts w:ascii="Helvetica" w:hAnsi="Helvetica" w:cs="Arial"/>
          <w:b/>
        </w:rPr>
      </w:pPr>
    </w:p>
    <w:p w:rsidR="0057066A" w:rsidRPr="00726013" w:rsidRDefault="0057066A">
      <w:pPr>
        <w:ind w:left="720"/>
        <w:rPr>
          <w:rFonts w:ascii="Helvetica" w:hAnsi="Helvetica" w:cs="Arial"/>
        </w:rPr>
      </w:pPr>
      <w:r w:rsidRPr="00726013">
        <w:rPr>
          <w:rFonts w:ascii="Helvetica" w:hAnsi="Helvetica" w:cs="Arial"/>
        </w:rPr>
        <w:t xml:space="preserve">Alastair J.H. </w:t>
      </w:r>
      <w:r w:rsidRPr="00726013">
        <w:rPr>
          <w:rFonts w:ascii="Helvetica" w:hAnsi="Helvetica" w:cs="Arial"/>
          <w:b/>
          <w:color w:val="000000"/>
          <w:sz w:val="28"/>
          <w:u w:val="thick" w:color="000000"/>
        </w:rPr>
        <w:t>Murray</w:t>
      </w:r>
      <w:r w:rsidRPr="00726013">
        <w:rPr>
          <w:rFonts w:ascii="Helvetica" w:hAnsi="Helvetica" w:cs="Arial"/>
        </w:rPr>
        <w:t>, RECONSTRUCTING REALISM: BETWEEN POWER POLITICS AND COSMOPOLITAN ETHICS, Keele University Press: Edinburgh, 19</w:t>
      </w:r>
      <w:r w:rsidRPr="00726013">
        <w:rPr>
          <w:rFonts w:ascii="Helvetica" w:hAnsi="Helvetica" w:cs="Arial"/>
          <w:b/>
          <w:color w:val="000000"/>
          <w:sz w:val="28"/>
          <w:u w:val="thick" w:color="000000"/>
        </w:rPr>
        <w:t>97</w:t>
      </w:r>
      <w:r w:rsidRPr="00726013">
        <w:rPr>
          <w:rFonts w:ascii="Helvetica" w:hAnsi="Helvetica" w:cs="Arial"/>
        </w:rPr>
        <w:t>, p. 182.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20"/>
          <w:szCs w:val="20"/>
        </w:rPr>
      </w:pPr>
      <w:r w:rsidRPr="00726013">
        <w:rPr>
          <w:rFonts w:ascii="Helvetica" w:hAnsi="Helvetica" w:cs="Arial"/>
          <w:sz w:val="20"/>
          <w:szCs w:val="20"/>
          <w:u w:val="single"/>
        </w:rPr>
        <w:t>This is not merely to indulge in yet another interminable discourse on the ‘lessons of Munich’, rejecting all strategies of assurance for more familiar policies of deterrence. A realist perspective does not,</w:t>
      </w:r>
      <w:r w:rsidRPr="00726013">
        <w:rPr>
          <w:rFonts w:ascii="Helvetica" w:hAnsi="Helvetica" w:cs="Arial"/>
          <w:sz w:val="20"/>
          <w:szCs w:val="20"/>
        </w:rPr>
        <w:t xml:space="preserve"> as Wendt seems to assume, </w:t>
      </w:r>
      <w:r w:rsidRPr="00726013">
        <w:rPr>
          <w:rFonts w:ascii="Helvetica" w:hAnsi="Helvetica" w:cs="Arial"/>
          <w:sz w:val="20"/>
          <w:szCs w:val="20"/>
          <w:u w:val="single"/>
        </w:rPr>
        <w:t>require worst-case forecasting, nor does it adopt an ethic of ‘</w:t>
      </w:r>
      <w:proofErr w:type="spellStart"/>
      <w:r w:rsidRPr="00726013">
        <w:rPr>
          <w:rFonts w:ascii="Helvetica" w:hAnsi="Helvetica" w:cs="Arial"/>
          <w:sz w:val="20"/>
          <w:szCs w:val="20"/>
          <w:u w:val="single"/>
        </w:rPr>
        <w:t>sauve</w:t>
      </w:r>
      <w:proofErr w:type="spellEnd"/>
      <w:r w:rsidRPr="00726013">
        <w:rPr>
          <w:rFonts w:ascii="Helvetica" w:hAnsi="Helvetica" w:cs="Arial"/>
          <w:sz w:val="20"/>
          <w:szCs w:val="20"/>
          <w:u w:val="single"/>
        </w:rPr>
        <w:t xml:space="preserve"> qui </w:t>
      </w:r>
      <w:proofErr w:type="spellStart"/>
      <w:r w:rsidRPr="00726013">
        <w:rPr>
          <w:rFonts w:ascii="Helvetica" w:hAnsi="Helvetica" w:cs="Arial"/>
          <w:sz w:val="20"/>
          <w:szCs w:val="20"/>
          <w:u w:val="single"/>
        </w:rPr>
        <w:t>peut</w:t>
      </w:r>
      <w:proofErr w:type="spellEnd"/>
      <w:r w:rsidRPr="00726013">
        <w:rPr>
          <w:rFonts w:ascii="Helvetica" w:hAnsi="Helvetica" w:cs="Arial"/>
          <w:sz w:val="20"/>
          <w:szCs w:val="20"/>
          <w:u w:val="single"/>
        </w:rPr>
        <w:t>’. But it is to suggest that, when realism emphasizes the need for a cautious, gradual approach to attempts to transform the nature of the system, it had a point</w:t>
      </w:r>
      <w:r w:rsidRPr="00726013">
        <w:rPr>
          <w:rFonts w:ascii="Helvetica" w:hAnsi="Helvetica" w:cs="Arial"/>
          <w:sz w:val="20"/>
          <w:szCs w:val="20"/>
        </w:rPr>
        <w:t xml:space="preserve">. In Wendt’s analysis, change ultimately becomes as privileged as the status quo in rationalist perspectives. If he does not hold that history is progressive, he does hold that change is. If he is not idealistic about the possibilities of effecting a transformation of the system, he is with regard to the way in which it might be accomplished. Yet, even if we acknowledge that a transformation in the structure of international politics would be beneficial, this does not imply the acceptance of a desperate gamble to accomplish it. And, at the end of the day, </w:t>
      </w:r>
      <w:r w:rsidRPr="00726013">
        <w:rPr>
          <w:rFonts w:ascii="Helvetica" w:hAnsi="Helvetica" w:cs="Arial"/>
          <w:sz w:val="20"/>
          <w:szCs w:val="20"/>
          <w:u w:val="single"/>
        </w:rPr>
        <w:t>if we can accept that the current structure of international politics contains many injustices, there is no guarantee that its transformation would remove such iniquities anyway. The only thing that the quest to overthrow the status quo does not guarantee to do is to undermine those fragments of order that we currently possess.</w:t>
      </w:r>
      <w:r w:rsidRPr="00726013">
        <w:rPr>
          <w:rFonts w:ascii="Helvetica" w:hAnsi="Helvetica" w:cs="Arial"/>
          <w:sz w:val="20"/>
          <w:szCs w:val="20"/>
        </w:rPr>
        <w:t xml:space="preserve"> Ultimately, constructivism can be seen to rest upon a value of judgment which sacrifices the safe option of remaining within the current situation for the attempt to explore its possibilities. It can be seen to rest on a progressive philosophy which privileges the possible over the extant and sacrifices stability on the altar of transformation.</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31" w:name="_Toc147748445"/>
      <w:r w:rsidRPr="00726013">
        <w:rPr>
          <w:rFonts w:ascii="Helvetica" w:hAnsi="Helvetica"/>
        </w:rPr>
        <w:lastRenderedPageBreak/>
        <w:t>Alt Fails: Realism Inevitable (1/2)</w:t>
      </w:r>
      <w:bookmarkEnd w:id="23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REALISM IS INEVITABLE</w:t>
      </w:r>
    </w:p>
    <w:p w:rsidR="0057066A" w:rsidRPr="00726013" w:rsidRDefault="0057066A">
      <w:pPr>
        <w:ind w:left="720"/>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John </w:t>
      </w:r>
      <w:r w:rsidRPr="00726013">
        <w:rPr>
          <w:rFonts w:ascii="Helvetica" w:hAnsi="Helvetica" w:cs="Arial"/>
          <w:b/>
          <w:sz w:val="28"/>
          <w:u w:val="thick" w:color="000000"/>
        </w:rPr>
        <w:t>Mearsheimer</w:t>
      </w:r>
      <w:r w:rsidRPr="00726013">
        <w:rPr>
          <w:rFonts w:ascii="Helvetica" w:hAnsi="Helvetica" w:cs="Arial"/>
        </w:rPr>
        <w:t>, Professor, University of Chicago, THE TRAGEDY OF GREAT POWER POLITICS, 20</w:t>
      </w:r>
      <w:r w:rsidRPr="00726013">
        <w:rPr>
          <w:rFonts w:ascii="Helvetica" w:hAnsi="Helvetica" w:cs="Arial"/>
          <w:b/>
          <w:sz w:val="28"/>
          <w:u w:val="thick" w:color="000000"/>
        </w:rPr>
        <w:t>01</w:t>
      </w:r>
      <w:r w:rsidRPr="00726013">
        <w:rPr>
          <w:rFonts w:ascii="Helvetica" w:hAnsi="Helvetica" w:cs="Arial"/>
        </w:rPr>
        <w:t>, p. 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The sad fact is that international politics has always been a ruthless and dangerous business, and it is likely to remain that way.  Although the intensity of their competition waxes and wanes, great powers fear each other and always compete with each other for power.  The overriding goal of each state is to maximize its share of world power, which means gaining power at the expense of other states.  But great powers do not merely strive to be the strongest of all the great powers, although that is a welcome outcome.  Their ultimate aim is to be the hegemon-that is, the only great power in the system.</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REALISM IS A FACT OF INTERNATIONAL POLITICS EVEN IF WE DON’T LIKE IT</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John </w:t>
      </w:r>
      <w:r w:rsidRPr="00726013">
        <w:rPr>
          <w:rFonts w:ascii="Helvetica" w:hAnsi="Helvetica" w:cs="Arial"/>
          <w:b/>
          <w:sz w:val="28"/>
          <w:u w:val="thick" w:color="000000"/>
        </w:rPr>
        <w:t>Mearsheimer</w:t>
      </w:r>
      <w:r w:rsidRPr="00726013">
        <w:rPr>
          <w:rFonts w:ascii="Helvetica" w:hAnsi="Helvetica" w:cs="Arial"/>
        </w:rPr>
        <w:t>, Professor, University of Chicago, THE TRAGEDY OF GREAT POWER POLITICS, 20</w:t>
      </w:r>
      <w:r w:rsidRPr="00726013">
        <w:rPr>
          <w:rFonts w:ascii="Helvetica" w:hAnsi="Helvetica" w:cs="Arial"/>
          <w:b/>
          <w:sz w:val="28"/>
          <w:u w:val="thick" w:color="000000"/>
        </w:rPr>
        <w:t>01</w:t>
      </w:r>
      <w:r w:rsidRPr="00726013">
        <w:rPr>
          <w:rFonts w:ascii="Helvetica" w:hAnsi="Helvetica" w:cs="Arial"/>
        </w:rPr>
        <w:t>, p. 3-4.</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Cs w:val="20"/>
        </w:rPr>
      </w:pPr>
      <w:r w:rsidRPr="00726013">
        <w:rPr>
          <w:rFonts w:ascii="Helvetica" w:hAnsi="Helvetica" w:cs="Arial"/>
          <w:szCs w:val="20"/>
        </w:rPr>
        <w:t xml:space="preserve">This situation, which no one consciously designed or intended, is genuinely tragic.  </w:t>
      </w:r>
      <w:r w:rsidRPr="00726013">
        <w:rPr>
          <w:rFonts w:ascii="Helvetica" w:hAnsi="Helvetica" w:cs="Arial"/>
          <w:szCs w:val="20"/>
          <w:u w:val="single"/>
        </w:rPr>
        <w:t>Great powers</w:t>
      </w:r>
      <w:r w:rsidRPr="00726013">
        <w:rPr>
          <w:rFonts w:ascii="Helvetica" w:hAnsi="Helvetica" w:cs="Arial"/>
          <w:szCs w:val="20"/>
        </w:rPr>
        <w:t xml:space="preserve"> that have no reason to fight each other- that are merely concerned with their own survival- nevertheless </w:t>
      </w:r>
      <w:r w:rsidRPr="00726013">
        <w:rPr>
          <w:rFonts w:ascii="Helvetica" w:hAnsi="Helvetica" w:cs="Arial"/>
          <w:szCs w:val="20"/>
          <w:u w:val="single"/>
        </w:rPr>
        <w:t>have little choice but to pursue power and to seek to dominate the other states in the system</w:t>
      </w:r>
      <w:r w:rsidRPr="00726013">
        <w:rPr>
          <w:rFonts w:ascii="Helvetica" w:hAnsi="Helvetica" w:cs="Arial"/>
          <w:szCs w:val="20"/>
        </w:rPr>
        <w:t xml:space="preserve">.  </w:t>
      </w:r>
      <w:r w:rsidRPr="00726013">
        <w:rPr>
          <w:rFonts w:ascii="Helvetica" w:hAnsi="Helvetica" w:cs="Arial"/>
          <w:szCs w:val="20"/>
          <w:u w:val="single"/>
        </w:rPr>
        <w:t>This dilemma is captured in brutally frank comments that Prussian statesman Otto von Bismarck</w:t>
      </w:r>
      <w:r w:rsidRPr="00726013">
        <w:rPr>
          <w:rFonts w:ascii="Helvetica" w:hAnsi="Helvetica" w:cs="Arial"/>
          <w:szCs w:val="20"/>
        </w:rPr>
        <w:t xml:space="preserve"> </w:t>
      </w:r>
      <w:r w:rsidRPr="00726013">
        <w:rPr>
          <w:rFonts w:ascii="Helvetica" w:hAnsi="Helvetica" w:cs="Arial"/>
          <w:szCs w:val="20"/>
          <w:u w:val="single"/>
        </w:rPr>
        <w:t>made during the early 1860s, when it appeared that Poland</w:t>
      </w:r>
      <w:r w:rsidRPr="00726013">
        <w:rPr>
          <w:rFonts w:ascii="Helvetica" w:hAnsi="Helvetica" w:cs="Arial"/>
          <w:szCs w:val="20"/>
        </w:rPr>
        <w:t xml:space="preserve">, which was not an independent state at the time, </w:t>
      </w:r>
      <w:r w:rsidRPr="00726013">
        <w:rPr>
          <w:rFonts w:ascii="Helvetica" w:hAnsi="Helvetica" w:cs="Arial"/>
          <w:szCs w:val="20"/>
          <w:u w:val="single"/>
        </w:rPr>
        <w:t xml:space="preserve">might regain its sovereignty.  </w:t>
      </w:r>
      <w:r w:rsidRPr="00726013">
        <w:rPr>
          <w:rFonts w:ascii="Helvetica" w:hAnsi="Helvetica" w:cs="Arial"/>
          <w:szCs w:val="20"/>
        </w:rPr>
        <w:t>“Restoring the Kingdom of Poland in any shape or form is tantamount to creating an ally for any enemy that chooses to attack us,” he believed, and therefore he advocated that Prussia should “smash those Poles till, losing all hope, they lie down and die</w:t>
      </w:r>
      <w:r w:rsidRPr="00726013">
        <w:rPr>
          <w:rFonts w:ascii="Helvetica" w:hAnsi="Helvetica" w:cs="Arial"/>
          <w:szCs w:val="20"/>
          <w:u w:val="single"/>
        </w:rPr>
        <w:t>; I have every sympathy for their situation, but if we wish to survive we have no choice but to wipe them out</w:t>
      </w:r>
      <w:r w:rsidRPr="00726013">
        <w:rPr>
          <w:rFonts w:ascii="Helvetica" w:hAnsi="Helvetica" w:cs="Arial"/>
          <w:szCs w:val="20"/>
        </w:rPr>
        <w:t>.”</w:t>
      </w:r>
    </w:p>
    <w:p w:rsidR="0057066A" w:rsidRPr="00726013" w:rsidRDefault="0057066A">
      <w:pPr>
        <w:pStyle w:val="evidencetext"/>
        <w:rPr>
          <w:rFonts w:ascii="Helvetica" w:hAnsi="Helvetica" w:cs="Arial"/>
          <w:szCs w:val="20"/>
        </w:rPr>
      </w:pPr>
      <w:r w:rsidRPr="00726013">
        <w:rPr>
          <w:rFonts w:ascii="Helvetica" w:hAnsi="Helvetica" w:cs="Arial"/>
          <w:szCs w:val="20"/>
          <w:u w:val="single"/>
        </w:rPr>
        <w:t>Although it is depressing to realize that great powers might think and act this way, it behooves us to see the world as it is, not as we would like it to be.</w:t>
      </w:r>
      <w:r w:rsidRPr="00726013">
        <w:rPr>
          <w:rFonts w:ascii="Helvetica" w:hAnsi="Helvetica" w:cs="Arial"/>
          <w:szCs w:val="20"/>
        </w:rPr>
        <w:t xml:space="preserve">  For example, one of the key foreign policy issues facing the United States is the question of how China will behave if its rapid economic growth continues and effectively turns China into a giant Hong Kong.  Many Americans believe that if China is democratic and enmeshed in the global capitalist system, it will not act aggressively; instead it will be content with the status quo in Northeast Asia.  According to this logic, the United States should engage China in order to promote the latter’s integration into the world economy, a policy that also seeks to encourage China’s transition to democracy.  If engagement succeeds, the United States can work with a wealthy and democratic China to promote peace around the globe.  Unfortunately, a policy of engagement is doomed to fail.</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Alt Fails: Realism Inevitable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STATES COMPETE WITH EACHOTHER TO SURVIVE; ANY LOSS OF POWER IS ZERO SUM, MAKING REALIST AN INEVITABILITY</w:t>
      </w:r>
    </w:p>
    <w:p w:rsidR="0057066A" w:rsidRPr="00726013" w:rsidRDefault="0057066A">
      <w:pPr>
        <w:pStyle w:val="evidencetext"/>
        <w:rPr>
          <w:rFonts w:ascii="Helvetica" w:hAnsi="Helvetica" w:cs="Arial"/>
        </w:rPr>
      </w:pPr>
    </w:p>
    <w:p w:rsidR="0057066A" w:rsidRPr="00726013" w:rsidRDefault="0057066A">
      <w:pPr>
        <w:pStyle w:val="Tag"/>
        <w:ind w:firstLine="288"/>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32-33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u w:val="single"/>
        </w:rPr>
      </w:pPr>
      <w:r w:rsidRPr="00726013">
        <w:rPr>
          <w:rStyle w:val="reduce2"/>
          <w:rFonts w:ascii="Helvetica" w:hAnsi="Helvetica"/>
        </w:rPr>
        <w:t>Great powers fear each other, They regard each other with suspicion, and they worry that war might be in the offing. They anticipate danger</w:t>
      </w:r>
      <w:r w:rsidRPr="00726013">
        <w:rPr>
          <w:rFonts w:ascii="Helvetica" w:hAnsi="Helvetica" w:cs="Arial"/>
        </w:rPr>
        <w:t xml:space="preserve">. </w:t>
      </w:r>
      <w:r w:rsidRPr="00726013">
        <w:rPr>
          <w:rFonts w:ascii="Helvetica" w:hAnsi="Helvetica" w:cs="Arial"/>
          <w:u w:val="single"/>
        </w:rPr>
        <w:t>There is little room for trust among states.</w:t>
      </w:r>
      <w:r w:rsidRPr="00726013">
        <w:rPr>
          <w:rFonts w:ascii="Helvetica" w:hAnsi="Helvetica" w:cs="Arial"/>
        </w:rPr>
        <w:t xml:space="preserve"> </w:t>
      </w:r>
      <w:r w:rsidRPr="00726013">
        <w:rPr>
          <w:rStyle w:val="reduce2"/>
          <w:rFonts w:ascii="Helvetica" w:hAnsi="Helvetica"/>
        </w:rPr>
        <w:t>For sure, the level of fear varies across time and space, but it cannot be reduced to a trivial level</w:t>
      </w:r>
      <w:r w:rsidRPr="00726013">
        <w:rPr>
          <w:rFonts w:ascii="Helvetica" w:hAnsi="Helvetica" w:cs="Arial"/>
        </w:rPr>
        <w:t xml:space="preserve">. </w:t>
      </w:r>
      <w:r w:rsidRPr="00726013">
        <w:rPr>
          <w:rFonts w:ascii="Helvetica" w:hAnsi="Helvetica" w:cs="Arial"/>
          <w:u w:val="single"/>
        </w:rPr>
        <w:t xml:space="preserve">From the per- </w:t>
      </w:r>
      <w:proofErr w:type="spellStart"/>
      <w:r w:rsidRPr="00726013">
        <w:rPr>
          <w:rFonts w:ascii="Helvetica" w:hAnsi="Helvetica" w:cs="Arial"/>
          <w:u w:val="single"/>
        </w:rPr>
        <w:t>spective</w:t>
      </w:r>
      <w:proofErr w:type="spellEnd"/>
      <w:r w:rsidRPr="00726013">
        <w:rPr>
          <w:rFonts w:ascii="Helvetica" w:hAnsi="Helvetica" w:cs="Arial"/>
          <w:u w:val="single"/>
        </w:rPr>
        <w:t xml:space="preserve"> of any one great power, all other great powers are potential </w:t>
      </w:r>
      <w:proofErr w:type="spellStart"/>
      <w:r w:rsidRPr="00726013">
        <w:rPr>
          <w:rFonts w:ascii="Helvetica" w:hAnsi="Helvetica" w:cs="Arial"/>
          <w:u w:val="single"/>
        </w:rPr>
        <w:t>ene</w:t>
      </w:r>
      <w:proofErr w:type="spellEnd"/>
      <w:r w:rsidRPr="00726013">
        <w:rPr>
          <w:rFonts w:ascii="Helvetica" w:hAnsi="Helvetica" w:cs="Arial"/>
          <w:u w:val="single"/>
        </w:rPr>
        <w:t xml:space="preserve">- </w:t>
      </w:r>
      <w:proofErr w:type="spellStart"/>
      <w:r w:rsidRPr="00726013">
        <w:rPr>
          <w:rFonts w:ascii="Helvetica" w:hAnsi="Helvetica" w:cs="Arial"/>
          <w:u w:val="single"/>
        </w:rPr>
        <w:t>mies</w:t>
      </w:r>
      <w:proofErr w:type="spellEnd"/>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This point is illustrated by the reaction of the United Kingdom and France to German reunification at the end of the Cold War. Despite the fact that these three states had been close allies for almost forty-five years, both the United Kingdom and France immediately began worrying about the potential dangers of a united Germany.'°   The basis of this fear is tha</w:t>
      </w:r>
      <w:r w:rsidRPr="00726013">
        <w:rPr>
          <w:rFonts w:ascii="Helvetica" w:hAnsi="Helvetica" w:cs="Arial"/>
        </w:rPr>
        <w:t xml:space="preserve">t </w:t>
      </w:r>
      <w:r w:rsidRPr="00726013">
        <w:rPr>
          <w:rFonts w:ascii="Helvetica" w:hAnsi="Helvetica" w:cs="Arial"/>
          <w:u w:val="single"/>
        </w:rPr>
        <w:t>in a world where great powers have the capability to attack each other</w:t>
      </w:r>
      <w:r w:rsidRPr="00726013">
        <w:rPr>
          <w:rFonts w:ascii="Helvetica" w:hAnsi="Helvetica" w:cs="Arial"/>
        </w:rPr>
        <w:t xml:space="preserve"> </w:t>
      </w:r>
      <w:r w:rsidRPr="00726013">
        <w:rPr>
          <w:rStyle w:val="reduce2"/>
          <w:rFonts w:ascii="Helvetica" w:hAnsi="Helvetica"/>
        </w:rPr>
        <w:t>and might have the motive to do so</w:t>
      </w:r>
      <w:r w:rsidRPr="00726013">
        <w:rPr>
          <w:rFonts w:ascii="Helvetica" w:hAnsi="Helvetica" w:cs="Arial"/>
        </w:rPr>
        <w:t xml:space="preserve">, </w:t>
      </w:r>
      <w:r w:rsidRPr="00726013">
        <w:rPr>
          <w:rFonts w:ascii="Helvetica" w:hAnsi="Helvetica" w:cs="Arial"/>
          <w:u w:val="single"/>
        </w:rPr>
        <w:t>any state bent on survival must be</w:t>
      </w:r>
      <w:r w:rsidRPr="00726013">
        <w:rPr>
          <w:rFonts w:ascii="Helvetica" w:hAnsi="Helvetica" w:cs="Arial"/>
        </w:rPr>
        <w:t xml:space="preserve"> </w:t>
      </w:r>
      <w:r w:rsidRPr="00726013">
        <w:rPr>
          <w:rStyle w:val="reduce2"/>
          <w:rFonts w:ascii="Helvetica" w:hAnsi="Helvetica"/>
        </w:rPr>
        <w:t>at least</w:t>
      </w:r>
      <w:r w:rsidRPr="00726013">
        <w:rPr>
          <w:rFonts w:ascii="Helvetica" w:hAnsi="Helvetica" w:cs="Arial"/>
        </w:rPr>
        <w:t xml:space="preserve"> </w:t>
      </w:r>
      <w:r w:rsidRPr="00726013">
        <w:rPr>
          <w:rFonts w:ascii="Helvetica" w:hAnsi="Helvetica" w:cs="Arial"/>
          <w:u w:val="single"/>
        </w:rPr>
        <w:t>suspicious</w:t>
      </w:r>
      <w:r w:rsidRPr="00726013">
        <w:rPr>
          <w:rFonts w:ascii="Helvetica" w:hAnsi="Helvetica" w:cs="Arial"/>
        </w:rPr>
        <w:t xml:space="preserve"> </w:t>
      </w:r>
      <w:r w:rsidRPr="00726013">
        <w:rPr>
          <w:rStyle w:val="reduce2"/>
          <w:rFonts w:ascii="Helvetica" w:hAnsi="Helvetica"/>
        </w:rPr>
        <w:t>of other states and reluctant to trust them</w:t>
      </w:r>
      <w:r w:rsidRPr="00726013">
        <w:rPr>
          <w:rFonts w:ascii="Helvetica" w:hAnsi="Helvetica" w:cs="Arial"/>
        </w:rPr>
        <w:t xml:space="preserve">. </w:t>
      </w:r>
      <w:r w:rsidRPr="00726013">
        <w:rPr>
          <w:rFonts w:ascii="Helvetica" w:hAnsi="Helvetica" w:cs="Arial"/>
          <w:u w:val="single"/>
        </w:rPr>
        <w:t>Add to this the "911" problem</w:t>
      </w:r>
      <w:r w:rsidRPr="00726013">
        <w:rPr>
          <w:rStyle w:val="reduce2"/>
          <w:rFonts w:ascii="Helvetica" w:hAnsi="Helvetica"/>
        </w:rPr>
        <w:t xml:space="preserve">-the absence of a </w:t>
      </w:r>
      <w:proofErr w:type="spellStart"/>
      <w:r w:rsidRPr="00726013">
        <w:rPr>
          <w:rStyle w:val="reduce2"/>
          <w:rFonts w:ascii="Helvetica" w:hAnsi="Helvetica"/>
        </w:rPr>
        <w:t>cen</w:t>
      </w:r>
      <w:proofErr w:type="spellEnd"/>
      <w:r w:rsidRPr="00726013">
        <w:rPr>
          <w:rStyle w:val="reduce2"/>
          <w:rFonts w:ascii="Helvetica" w:hAnsi="Helvetica"/>
        </w:rPr>
        <w:t xml:space="preserve">- </w:t>
      </w:r>
      <w:proofErr w:type="spellStart"/>
      <w:r w:rsidRPr="00726013">
        <w:rPr>
          <w:rStyle w:val="reduce2"/>
          <w:rFonts w:ascii="Helvetica" w:hAnsi="Helvetica"/>
        </w:rPr>
        <w:t>tral</w:t>
      </w:r>
      <w:proofErr w:type="spellEnd"/>
      <w:r w:rsidRPr="00726013">
        <w:rPr>
          <w:rStyle w:val="reduce2"/>
          <w:rFonts w:ascii="Helvetica" w:hAnsi="Helvetica"/>
        </w:rPr>
        <w:t xml:space="preserve"> authority to which a threatened state can turn for help-</w:t>
      </w:r>
      <w:r w:rsidRPr="00726013">
        <w:rPr>
          <w:rFonts w:ascii="Helvetica" w:hAnsi="Helvetica" w:cs="Arial"/>
          <w:u w:val="single"/>
        </w:rPr>
        <w:t>and states have even greater incentive to fear each other</w:t>
      </w:r>
      <w:r w:rsidRPr="00726013">
        <w:rPr>
          <w:rFonts w:ascii="Helvetica" w:hAnsi="Helvetica" w:cs="Arial"/>
        </w:rPr>
        <w:t xml:space="preserve">. </w:t>
      </w:r>
      <w:r w:rsidRPr="00726013">
        <w:rPr>
          <w:rFonts w:ascii="Helvetica" w:hAnsi="Helvetica" w:cs="Arial"/>
          <w:u w:val="single"/>
        </w:rPr>
        <w:t>Moreover, there is no mechanism,</w:t>
      </w:r>
      <w:r w:rsidRPr="00726013">
        <w:rPr>
          <w:rFonts w:ascii="Helvetica" w:hAnsi="Helvetica" w:cs="Arial"/>
        </w:rPr>
        <w:t xml:space="preserve"> </w:t>
      </w:r>
      <w:r w:rsidRPr="00726013">
        <w:rPr>
          <w:rStyle w:val="reduce2"/>
          <w:rFonts w:ascii="Helvetica" w:hAnsi="Helvetica"/>
        </w:rPr>
        <w:t>other than the possible self-interest of third parties,</w:t>
      </w:r>
      <w:r w:rsidRPr="00726013">
        <w:rPr>
          <w:rFonts w:ascii="Helvetica" w:hAnsi="Helvetica" w:cs="Arial"/>
        </w:rPr>
        <w:t xml:space="preserve"> </w:t>
      </w:r>
      <w:r w:rsidRPr="00726013">
        <w:rPr>
          <w:rFonts w:ascii="Helvetica" w:hAnsi="Helvetica" w:cs="Arial"/>
          <w:u w:val="single"/>
        </w:rPr>
        <w:t xml:space="preserve">for pun- </w:t>
      </w:r>
      <w:proofErr w:type="spellStart"/>
      <w:r w:rsidRPr="00726013">
        <w:rPr>
          <w:rFonts w:ascii="Helvetica" w:hAnsi="Helvetica" w:cs="Arial"/>
          <w:u w:val="single"/>
        </w:rPr>
        <w:t>ishing</w:t>
      </w:r>
      <w:proofErr w:type="spellEnd"/>
      <w:r w:rsidRPr="00726013">
        <w:rPr>
          <w:rFonts w:ascii="Helvetica" w:hAnsi="Helvetica" w:cs="Arial"/>
          <w:u w:val="single"/>
        </w:rPr>
        <w:t xml:space="preserve"> an aggressor. </w:t>
      </w:r>
      <w:r w:rsidRPr="00726013">
        <w:rPr>
          <w:rStyle w:val="reduce2"/>
          <w:rFonts w:ascii="Helvetica" w:hAnsi="Helvetica"/>
        </w:rPr>
        <w:t>Because it is sometimes difficult to deter potential aggressors, states have ample reason not to trust other states and to be prepared for war with them.</w:t>
      </w:r>
      <w:r w:rsidRPr="00726013">
        <w:rPr>
          <w:rFonts w:ascii="Helvetica" w:hAnsi="Helvetica" w:cs="Arial"/>
        </w:rPr>
        <w:t xml:space="preserve">  </w:t>
      </w:r>
      <w:r w:rsidRPr="00726013">
        <w:rPr>
          <w:rFonts w:ascii="Helvetica" w:hAnsi="Helvetica" w:cs="Arial"/>
          <w:u w:val="single"/>
        </w:rPr>
        <w:t xml:space="preserve">The possible consequences of falling victim to aggression further </w:t>
      </w:r>
      <w:proofErr w:type="spellStart"/>
      <w:r w:rsidRPr="00726013">
        <w:rPr>
          <w:rFonts w:ascii="Helvetica" w:hAnsi="Helvetica" w:cs="Arial"/>
          <w:u w:val="single"/>
        </w:rPr>
        <w:t>amplIfy</w:t>
      </w:r>
      <w:proofErr w:type="spellEnd"/>
      <w:r w:rsidRPr="00726013">
        <w:rPr>
          <w:rFonts w:ascii="Helvetica" w:hAnsi="Helvetica" w:cs="Arial"/>
          <w:u w:val="single"/>
        </w:rPr>
        <w:t xml:space="preserve"> the importance of fear</w:t>
      </w:r>
      <w:r w:rsidRPr="00726013">
        <w:rPr>
          <w:rFonts w:ascii="Helvetica" w:hAnsi="Helvetica" w:cs="Arial"/>
        </w:rPr>
        <w:t xml:space="preserve"> </w:t>
      </w:r>
      <w:r w:rsidRPr="00726013">
        <w:rPr>
          <w:rStyle w:val="reduce2"/>
          <w:rFonts w:ascii="Helvetica" w:hAnsi="Helvetica"/>
        </w:rPr>
        <w:t xml:space="preserve">as a motivating force in world politics. Great pow- </w:t>
      </w:r>
      <w:proofErr w:type="spellStart"/>
      <w:r w:rsidRPr="00726013">
        <w:rPr>
          <w:rStyle w:val="reduce2"/>
          <w:rFonts w:ascii="Helvetica" w:hAnsi="Helvetica"/>
        </w:rPr>
        <w:t>ers</w:t>
      </w:r>
      <w:proofErr w:type="spellEnd"/>
      <w:r w:rsidRPr="00726013">
        <w:rPr>
          <w:rStyle w:val="reduce2"/>
          <w:rFonts w:ascii="Helvetica" w:hAnsi="Helvetica"/>
        </w:rPr>
        <w:t xml:space="preserve"> do not compete with each other as if international politics were merely an economic marketplace.</w:t>
      </w:r>
      <w:r w:rsidRPr="00726013">
        <w:rPr>
          <w:rFonts w:ascii="Helvetica" w:hAnsi="Helvetica" w:cs="Arial"/>
        </w:rPr>
        <w:t xml:space="preserve"> </w:t>
      </w:r>
      <w:r w:rsidRPr="00726013">
        <w:rPr>
          <w:rFonts w:ascii="Helvetica" w:hAnsi="Helvetica" w:cs="Arial"/>
          <w:u w:val="single"/>
        </w:rPr>
        <w:t>Political competition among states is a much more dangerous business than mere economic intercourse; the former can lead to war, and</w:t>
      </w:r>
      <w:r w:rsidRPr="00726013">
        <w:rPr>
          <w:rFonts w:ascii="Helvetica" w:hAnsi="Helvetica" w:cs="Arial"/>
        </w:rPr>
        <w:t xml:space="preserve"> </w:t>
      </w:r>
      <w:r w:rsidRPr="00726013">
        <w:rPr>
          <w:rStyle w:val="reduce2"/>
          <w:rFonts w:ascii="Helvetica" w:hAnsi="Helvetica"/>
        </w:rPr>
        <w:t>war often means</w:t>
      </w:r>
      <w:r w:rsidRPr="00726013">
        <w:rPr>
          <w:rFonts w:ascii="Helvetica" w:hAnsi="Helvetica" w:cs="Arial"/>
        </w:rPr>
        <w:t xml:space="preserve"> </w:t>
      </w:r>
      <w:r w:rsidRPr="00726013">
        <w:rPr>
          <w:rFonts w:ascii="Helvetica" w:hAnsi="Helvetica" w:cs="Arial"/>
          <w:u w:val="single"/>
        </w:rPr>
        <w:t>mass killing</w:t>
      </w:r>
      <w:r w:rsidRPr="00726013">
        <w:rPr>
          <w:rFonts w:ascii="Helvetica" w:hAnsi="Helvetica" w:cs="Arial"/>
        </w:rPr>
        <w:t xml:space="preserve"> </w:t>
      </w:r>
      <w:r w:rsidRPr="00726013">
        <w:rPr>
          <w:rStyle w:val="reduce2"/>
          <w:rFonts w:ascii="Helvetica" w:hAnsi="Helvetica"/>
        </w:rPr>
        <w:t>on the battlefield as well as mass murder of civilians. In extreme cases, war can even lead to the destruction of states. The horrible consequences of war sometimes cause states to view each other not just as competitors, but as potentially deadly enemies.</w:t>
      </w:r>
      <w:r w:rsidRPr="00726013">
        <w:rPr>
          <w:rFonts w:ascii="Helvetica" w:hAnsi="Helvetica" w:cs="Arial"/>
        </w:rPr>
        <w:t xml:space="preserve"> </w:t>
      </w:r>
      <w:r w:rsidRPr="00726013">
        <w:rPr>
          <w:rFonts w:ascii="Helvetica" w:hAnsi="Helvetica" w:cs="Arial"/>
          <w:u w:val="single"/>
        </w:rPr>
        <w:t>Political antagonism,</w:t>
      </w:r>
      <w:r w:rsidRPr="00726013">
        <w:rPr>
          <w:rFonts w:ascii="Helvetica" w:hAnsi="Helvetica" w:cs="Arial"/>
        </w:rPr>
        <w:t xml:space="preserve"> </w:t>
      </w:r>
      <w:r w:rsidRPr="00726013">
        <w:rPr>
          <w:rStyle w:val="reduce2"/>
          <w:rFonts w:ascii="Helvetica" w:hAnsi="Helvetica"/>
        </w:rPr>
        <w:t>in short,</w:t>
      </w:r>
      <w:r w:rsidRPr="00726013">
        <w:rPr>
          <w:rFonts w:ascii="Helvetica" w:hAnsi="Helvetica" w:cs="Arial"/>
        </w:rPr>
        <w:t xml:space="preserve"> </w:t>
      </w:r>
      <w:r w:rsidRPr="00726013">
        <w:rPr>
          <w:rFonts w:ascii="Helvetica" w:hAnsi="Helvetica" w:cs="Arial"/>
          <w:u w:val="single"/>
        </w:rPr>
        <w:t xml:space="preserve">tends to be intense, because the stakes are great.   States in the international system </w:t>
      </w:r>
      <w:r w:rsidRPr="00726013">
        <w:rPr>
          <w:rStyle w:val="reduce2"/>
          <w:rFonts w:ascii="Helvetica" w:hAnsi="Helvetica"/>
        </w:rPr>
        <w:t>also</w:t>
      </w:r>
      <w:r w:rsidRPr="00726013">
        <w:rPr>
          <w:rFonts w:ascii="Helvetica" w:hAnsi="Helvetica" w:cs="Arial"/>
        </w:rPr>
        <w:t xml:space="preserve"> </w:t>
      </w:r>
      <w:r w:rsidRPr="00726013">
        <w:rPr>
          <w:rFonts w:ascii="Helvetica" w:hAnsi="Helvetica" w:cs="Arial"/>
          <w:u w:val="single"/>
        </w:rPr>
        <w:t xml:space="preserve">aim to guarantee their own sur- </w:t>
      </w:r>
      <w:proofErr w:type="spellStart"/>
      <w:r w:rsidRPr="00726013">
        <w:rPr>
          <w:rFonts w:ascii="Helvetica" w:hAnsi="Helvetica" w:cs="Arial"/>
          <w:u w:val="single"/>
        </w:rPr>
        <w:t>vival</w:t>
      </w:r>
      <w:proofErr w:type="spellEnd"/>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Because other states are potential threats, and because there is no higher authority to come to their rescue when they dial 911, states can- not depend on others for their own security</w:t>
      </w:r>
      <w:r w:rsidRPr="00726013">
        <w:rPr>
          <w:rFonts w:ascii="Helvetica" w:hAnsi="Helvetica" w:cs="Arial"/>
        </w:rPr>
        <w:t xml:space="preserve">. </w:t>
      </w:r>
      <w:r w:rsidRPr="00726013">
        <w:rPr>
          <w:rFonts w:ascii="Helvetica" w:hAnsi="Helvetica" w:cs="Arial"/>
          <w:u w:val="single"/>
        </w:rPr>
        <w:t>Each state tends to see itself as vulnerable and alone,</w:t>
      </w:r>
      <w:r w:rsidRPr="00726013">
        <w:rPr>
          <w:rFonts w:ascii="Helvetica" w:hAnsi="Helvetica" w:cs="Arial"/>
        </w:rPr>
        <w:t xml:space="preserve"> </w:t>
      </w:r>
      <w:r w:rsidRPr="00726013">
        <w:rPr>
          <w:rStyle w:val="reduce2"/>
          <w:rFonts w:ascii="Helvetica" w:hAnsi="Helvetica"/>
        </w:rPr>
        <w:t xml:space="preserve">and therefore it aims to provide for its own sur- </w:t>
      </w:r>
      <w:proofErr w:type="spellStart"/>
      <w:r w:rsidRPr="00726013">
        <w:rPr>
          <w:rStyle w:val="reduce2"/>
          <w:rFonts w:ascii="Helvetica" w:hAnsi="Helvetica"/>
        </w:rPr>
        <w:t>vival</w:t>
      </w:r>
      <w:proofErr w:type="spellEnd"/>
      <w:r w:rsidRPr="00726013">
        <w:rPr>
          <w:rStyle w:val="reduce2"/>
          <w:rFonts w:ascii="Helvetica" w:hAnsi="Helvetica"/>
        </w:rPr>
        <w:t>. In international politics, God helps those who help themselves. This emphasis on self-help does not preclude states from forming alliances." But alliances are only temporary marriages of convenience: today's affiance partner might be tomorrow's enemy, and today's enemy might be tomorrow's alliance partner. For example, the United States fought with China and the Soviet Union against Germany and Japan in World War H, but soon thereafter flip-flopped enemies and partners and allied with West Germany and Japan against China and the Soviet Union during the Cold War.</w:t>
      </w:r>
      <w:r w:rsidRPr="00726013">
        <w:rPr>
          <w:rFonts w:ascii="Helvetica" w:hAnsi="Helvetica" w:cs="Arial"/>
          <w:sz w:val="12"/>
          <w:szCs w:val="12"/>
        </w:rPr>
        <w:t xml:space="preserve">   </w:t>
      </w:r>
      <w:r w:rsidRPr="00726013">
        <w:rPr>
          <w:rFonts w:ascii="Helvetica" w:hAnsi="Helvetica" w:cs="Arial"/>
          <w:u w:val="single"/>
        </w:rPr>
        <w:t>States operating in a self-help world</w:t>
      </w:r>
      <w:r w:rsidRPr="00726013">
        <w:rPr>
          <w:rFonts w:ascii="Helvetica" w:hAnsi="Helvetica" w:cs="Arial"/>
        </w:rPr>
        <w:t xml:space="preserve"> almost always </w:t>
      </w:r>
      <w:r w:rsidRPr="00726013">
        <w:rPr>
          <w:rFonts w:ascii="Helvetica" w:hAnsi="Helvetica" w:cs="Arial"/>
          <w:u w:val="single"/>
        </w:rPr>
        <w:t xml:space="preserve">act according to their own sell-interest and do not subordinate their interests to the inter- </w:t>
      </w:r>
      <w:proofErr w:type="spellStart"/>
      <w:r w:rsidRPr="00726013">
        <w:rPr>
          <w:rFonts w:ascii="Helvetica" w:hAnsi="Helvetica" w:cs="Arial"/>
          <w:u w:val="single"/>
        </w:rPr>
        <w:t>ests</w:t>
      </w:r>
      <w:proofErr w:type="spellEnd"/>
      <w:r w:rsidRPr="00726013">
        <w:rPr>
          <w:rFonts w:ascii="Helvetica" w:hAnsi="Helvetica" w:cs="Arial"/>
          <w:u w:val="single"/>
        </w:rPr>
        <w:t xml:space="preserve"> of other states</w:t>
      </w:r>
      <w:r w:rsidRPr="00726013">
        <w:rPr>
          <w:rFonts w:ascii="Helvetica" w:hAnsi="Helvetica" w:cs="Arial"/>
        </w:rPr>
        <w:t xml:space="preserve">, </w:t>
      </w:r>
      <w:r w:rsidRPr="00726013">
        <w:rPr>
          <w:rStyle w:val="reduce2"/>
          <w:rFonts w:ascii="Helvetica" w:hAnsi="Helvetica"/>
        </w:rPr>
        <w:t>or to the interests of the so-called international com- munity. The reason is simple: it pays to be selfish</w:t>
      </w:r>
      <w:r w:rsidRPr="00726013">
        <w:rPr>
          <w:rFonts w:ascii="Helvetica" w:hAnsi="Helvetica" w:cs="Arial"/>
        </w:rPr>
        <w:t xml:space="preserve"> </w:t>
      </w:r>
      <w:r w:rsidRPr="00726013">
        <w:rPr>
          <w:rFonts w:ascii="Helvetica" w:hAnsi="Helvetica" w:cs="Arial"/>
          <w:u w:val="single"/>
        </w:rPr>
        <w:t>in a self-help world</w:t>
      </w:r>
      <w:r w:rsidRPr="00726013">
        <w:rPr>
          <w:rStyle w:val="reduce2"/>
          <w:rFonts w:ascii="Helvetica" w:hAnsi="Helvetica"/>
        </w:rPr>
        <w:t xml:space="preserve">. This is true in the short term as </w:t>
      </w:r>
      <w:proofErr w:type="spellStart"/>
      <w:r w:rsidRPr="00726013">
        <w:rPr>
          <w:rStyle w:val="reduce2"/>
          <w:rFonts w:ascii="Helvetica" w:hAnsi="Helvetica"/>
        </w:rPr>
        <w:t>weli</w:t>
      </w:r>
      <w:proofErr w:type="spellEnd"/>
      <w:r w:rsidRPr="00726013">
        <w:rPr>
          <w:rStyle w:val="reduce2"/>
          <w:rFonts w:ascii="Helvetica" w:hAnsi="Helvetica"/>
        </w:rPr>
        <w:t xml:space="preserve"> as in the long term, because if a state loses in the short run, it might not be around for the long haul.   Apprehensive about the ultimate intentions of other states, and aware that they operate in a self-help system,</w:t>
      </w:r>
      <w:r w:rsidRPr="00726013">
        <w:rPr>
          <w:rFonts w:ascii="Helvetica" w:hAnsi="Helvetica" w:cs="Arial"/>
        </w:rPr>
        <w:t xml:space="preserve"> </w:t>
      </w:r>
      <w:r w:rsidRPr="00726013">
        <w:rPr>
          <w:rFonts w:ascii="Helvetica" w:hAnsi="Helvetica" w:cs="Arial"/>
          <w:u w:val="single"/>
        </w:rPr>
        <w:t xml:space="preserve">states quickly understand that the best way to ensure their survival is to be the most powerful state in the system. </w:t>
      </w:r>
      <w:r w:rsidRPr="00726013">
        <w:rPr>
          <w:rStyle w:val="reduce2"/>
          <w:rFonts w:ascii="Helvetica" w:hAnsi="Helvetica"/>
        </w:rPr>
        <w:t>The stronger a state is relative to its potential rivals, the less likely it is that any of those rivals will attack it and threaten its survival. Weaker states will be reluctant to pick fights with more powerful states because the weaker states are likely to suffer military defeat. Indeed, the bigger the gap in power between any two states, the less likely it is that the weaker will attack the stronger. Neither Canada nor Mexico, for example, would countenance attacking the United States, which is far more powerful than its neighbors. The ideal situation is to be the hegemon in the system. As Immanuel Kant said, "It is the desire of every state, or of its ruler, to arrive at a condition of perpetual peace by conquering the whole world, if that were possible."12 Survival would then be almost guaranteed."    Consequently, states pay close attention to how power is distributed among them, and they make a special effort to maximize their share of world power. Specifically, they look for opportunities to alter the balance of power by acquiring additional increments of power at the expense of potential rivals. States employ a variety of means-economic, diplomatic, and military-to shift the balance of power in their favor, even if doing so makes other states suspicious or even hostile.</w:t>
      </w:r>
      <w:r w:rsidRPr="00726013">
        <w:rPr>
          <w:rFonts w:ascii="Helvetica" w:hAnsi="Helvetica" w:cs="Arial"/>
        </w:rPr>
        <w:t xml:space="preserve"> </w:t>
      </w:r>
      <w:r w:rsidRPr="00726013">
        <w:rPr>
          <w:rFonts w:ascii="Helvetica" w:hAnsi="Helvetica" w:cs="Arial"/>
          <w:u w:val="single"/>
        </w:rPr>
        <w:t>Because one state's gain in power is another state's loss, great powers tend to have a zero-sum mentality when dealing with each other.</w:t>
      </w:r>
      <w:r w:rsidRPr="00726013">
        <w:rPr>
          <w:rFonts w:ascii="Helvetica" w:hAnsi="Helvetica" w:cs="Arial"/>
        </w:rPr>
        <w:t xml:space="preserve"> </w:t>
      </w:r>
      <w:r w:rsidRPr="00726013">
        <w:rPr>
          <w:rStyle w:val="reduce2"/>
          <w:rFonts w:ascii="Helvetica" w:hAnsi="Helvetica"/>
        </w:rPr>
        <w:t>The trick, of course, is to be the winner in this competition and to dominate the other states in the system. Thus, the claim that states maximize relative power is tantamount to arguing that</w:t>
      </w:r>
      <w:r w:rsidRPr="00726013">
        <w:rPr>
          <w:rFonts w:ascii="Helvetica" w:hAnsi="Helvetica" w:cs="Arial"/>
        </w:rPr>
        <w:t xml:space="preserve"> </w:t>
      </w:r>
      <w:r w:rsidRPr="00726013">
        <w:rPr>
          <w:rFonts w:ascii="Helvetica" w:hAnsi="Helvetica" w:cs="Arial"/>
          <w:u w:val="single"/>
        </w:rPr>
        <w:t>states are disposed to think offensively toward other states, even though their ultimate motive is simply to survive</w:t>
      </w:r>
      <w:r w:rsidRPr="00726013">
        <w:rPr>
          <w:rFonts w:ascii="Helvetica" w:hAnsi="Helvetica" w:cs="Arial"/>
        </w:rPr>
        <w:t xml:space="preserve">. </w:t>
      </w:r>
      <w:r w:rsidRPr="00726013">
        <w:rPr>
          <w:rStyle w:val="reduce2"/>
          <w:rFonts w:ascii="Helvetica" w:hAnsi="Helvetica"/>
        </w:rPr>
        <w:t>In short, great powers have aggressive intentions.'4</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32" w:name="_Toc147748446"/>
      <w:r w:rsidRPr="00726013">
        <w:rPr>
          <w:rFonts w:ascii="Helvetica" w:hAnsi="Helvetica"/>
        </w:rPr>
        <w:lastRenderedPageBreak/>
        <w:t xml:space="preserve">Alt Fails: Realism Will </w:t>
      </w:r>
      <w:proofErr w:type="spellStart"/>
      <w:r w:rsidRPr="00726013">
        <w:rPr>
          <w:rFonts w:ascii="Helvetica" w:hAnsi="Helvetica"/>
        </w:rPr>
        <w:t>Reasset</w:t>
      </w:r>
      <w:proofErr w:type="spellEnd"/>
      <w:r w:rsidRPr="00726013">
        <w:rPr>
          <w:rFonts w:ascii="Helvetica" w:hAnsi="Helvetica"/>
        </w:rPr>
        <w:t xml:space="preserve"> Itself</w:t>
      </w:r>
      <w:bookmarkEnd w:id="23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RELYING ON A STRUCTURAL APPROACH TO REFORMING INTERNATIONAL RELATIONS FAILS, NEW PROBLEMS WILL ALWAYS DEMAND SPECIFIC REALISTIC SOLUTIONS.  </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Hans </w:t>
      </w:r>
      <w:r w:rsidRPr="00726013">
        <w:rPr>
          <w:rFonts w:ascii="Helvetica" w:hAnsi="Helvetica" w:cs="Arial"/>
          <w:b/>
          <w:color w:val="000000"/>
          <w:sz w:val="28"/>
          <w:u w:val="thick" w:color="000000"/>
        </w:rPr>
        <w:t>Morgenthau</w:t>
      </w:r>
      <w:r w:rsidRPr="00726013">
        <w:rPr>
          <w:rFonts w:ascii="Helvetica" w:hAnsi="Helvetica" w:cs="Arial"/>
        </w:rPr>
        <w:t>, University of Chicago, “Realism in International Politics,” 19</w:t>
      </w:r>
      <w:r w:rsidRPr="00726013">
        <w:rPr>
          <w:rFonts w:ascii="Helvetica" w:hAnsi="Helvetica" w:cs="Arial"/>
          <w:b/>
          <w:color w:val="000000"/>
          <w:sz w:val="28"/>
          <w:u w:val="thick" w:color="000000"/>
        </w:rPr>
        <w:t>58</w:t>
      </w:r>
      <w:r w:rsidRPr="00726013">
        <w:rPr>
          <w:rFonts w:ascii="Helvetica" w:hAnsi="Helvetica" w:cs="Arial"/>
        </w:rPr>
        <w:t>, Published in NAVAL WAR COLLEGE REVIEW, Winter 1998.</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I could go on and on to give you examples. I'll give you another one which just comes to my mind: </w:t>
      </w:r>
      <w:r w:rsidRPr="00726013">
        <w:rPr>
          <w:rFonts w:ascii="Helvetica" w:hAnsi="Helvetica" w:cs="Arial"/>
          <w:u w:val="single"/>
        </w:rPr>
        <w:t>the expectation</w:t>
      </w:r>
      <w:r w:rsidRPr="00726013">
        <w:rPr>
          <w:rFonts w:ascii="Helvetica" w:hAnsi="Helvetica" w:cs="Arial"/>
        </w:rPr>
        <w:t xml:space="preserve"> (which was very prevalent in the last year or so of the Second World War) </w:t>
      </w:r>
      <w:r w:rsidRPr="00726013">
        <w:rPr>
          <w:rFonts w:ascii="Helvetica" w:hAnsi="Helvetica" w:cs="Arial"/>
          <w:u w:val="single"/>
        </w:rPr>
        <w:t>that at the end of that war, with  the enemies defeated, we would enter into a kind of millennium from which, again, power politics with all of its manifestations would be dispelled.</w:t>
      </w:r>
      <w:r w:rsidRPr="00726013">
        <w:rPr>
          <w:rFonts w:ascii="Helvetica" w:hAnsi="Helvetica" w:cs="Arial"/>
        </w:rPr>
        <w:t xml:space="preserve"> Secretary of State Cordell Hull, when he came back from the Moscow Conference of 1943, at which the establishment of the United Nations had been agreed upon, said that the United Nations would usher in a new era in foreign policy by doing away with power politics, with alliances, with the armaments race, with spheres of influence, and so forth. And he repeated this utopian expectation much later, in his memoirs. </w:t>
      </w:r>
      <w:r w:rsidRPr="00726013">
        <w:rPr>
          <w:rFonts w:ascii="Helvetica" w:hAnsi="Helvetica" w:cs="Arial"/>
          <w:u w:val="single"/>
        </w:rPr>
        <w:t>This is another example of the belief that the difficulties which confront us, the risks which threaten us, the liabilities which we must face in international affairs are the result of some kind of ephemeral, unique configuration; that if you do away with the latter you will have done away with the liabilities, the risks, and the difficulties as well. This belief is mistaken; for it is the very essence of historic experience that whenever you have disposed of one danger in foreign policy another one is going to raise its head. Once we had disposed of the Axis as a threat to American security, we were right away confronted with a new threat: the threat of the Soviet Union. I daresay if we could, by some kind of miracle, do away tomorrow with the threat which emanates from the Soviet Union, we would very soon be confronted again with a new threat-and perhaps from a very unexpected quarter.</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33" w:name="_Toc147748447"/>
      <w:r w:rsidRPr="00726013">
        <w:rPr>
          <w:rFonts w:ascii="Helvetica" w:hAnsi="Helvetica"/>
        </w:rPr>
        <w:lastRenderedPageBreak/>
        <w:t>IR is Realist Now (1/2)</w:t>
      </w:r>
      <w:bookmarkEnd w:id="23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REALPOLITIK DOMINATES THE IR (5 REASONS):</w:t>
      </w:r>
    </w:p>
    <w:p w:rsidR="0057066A" w:rsidRPr="00726013" w:rsidRDefault="0057066A">
      <w:pPr>
        <w:pStyle w:val="Tag"/>
        <w:numPr>
          <w:ilvl w:val="0"/>
          <w:numId w:val="6"/>
        </w:numPr>
        <w:rPr>
          <w:rFonts w:ascii="Helvetica" w:hAnsi="Helvetica" w:cs="Arial"/>
        </w:rPr>
      </w:pPr>
      <w:r w:rsidRPr="00726013">
        <w:rPr>
          <w:rFonts w:ascii="Helvetica" w:hAnsi="Helvetica" w:cs="Arial"/>
        </w:rPr>
        <w:t>NO CENTRAL AUTHORITY OVER STATES</w:t>
      </w:r>
    </w:p>
    <w:p w:rsidR="0057066A" w:rsidRPr="00726013" w:rsidRDefault="0057066A">
      <w:pPr>
        <w:pStyle w:val="Tag"/>
        <w:numPr>
          <w:ilvl w:val="0"/>
          <w:numId w:val="6"/>
        </w:numPr>
        <w:rPr>
          <w:rFonts w:ascii="Helvetica" w:hAnsi="Helvetica" w:cs="Arial"/>
        </w:rPr>
      </w:pPr>
      <w:r w:rsidRPr="00726013">
        <w:rPr>
          <w:rFonts w:ascii="Helvetica" w:hAnsi="Helvetica" w:cs="Arial"/>
        </w:rPr>
        <w:t>STATES HAVE OFFENSIVE MILITARY CAPABILTIES</w:t>
      </w:r>
    </w:p>
    <w:p w:rsidR="0057066A" w:rsidRPr="00726013" w:rsidRDefault="0057066A">
      <w:pPr>
        <w:pStyle w:val="Tag"/>
        <w:numPr>
          <w:ilvl w:val="0"/>
          <w:numId w:val="6"/>
        </w:numPr>
        <w:rPr>
          <w:rFonts w:ascii="Helvetica" w:hAnsi="Helvetica" w:cs="Arial"/>
        </w:rPr>
      </w:pPr>
      <w:r w:rsidRPr="00726013">
        <w:rPr>
          <w:rFonts w:ascii="Helvetica" w:hAnsi="Helvetica" w:cs="Arial"/>
        </w:rPr>
        <w:t>STATES INTENTIONS ARE AMBIGUOUS</w:t>
      </w:r>
    </w:p>
    <w:p w:rsidR="0057066A" w:rsidRPr="00726013" w:rsidRDefault="0057066A">
      <w:pPr>
        <w:pStyle w:val="Tag"/>
        <w:numPr>
          <w:ilvl w:val="0"/>
          <w:numId w:val="6"/>
        </w:numPr>
        <w:rPr>
          <w:rFonts w:ascii="Helvetica" w:hAnsi="Helvetica" w:cs="Arial"/>
        </w:rPr>
      </w:pPr>
      <w:r w:rsidRPr="00726013">
        <w:rPr>
          <w:rFonts w:ascii="Helvetica" w:hAnsi="Helvetica" w:cs="Arial"/>
        </w:rPr>
        <w:t>LONG TERM SURVIVAL IS A STATES PRIMARY GOAL</w:t>
      </w:r>
    </w:p>
    <w:p w:rsidR="0057066A" w:rsidRPr="00726013" w:rsidRDefault="0057066A">
      <w:pPr>
        <w:pStyle w:val="Tag"/>
        <w:numPr>
          <w:ilvl w:val="0"/>
          <w:numId w:val="6"/>
        </w:numPr>
        <w:rPr>
          <w:rFonts w:ascii="Helvetica" w:hAnsi="Helvetica" w:cs="Arial"/>
        </w:rPr>
      </w:pPr>
      <w:r w:rsidRPr="00726013">
        <w:rPr>
          <w:rFonts w:ascii="Helvetica" w:hAnsi="Helvetica" w:cs="Arial"/>
        </w:rPr>
        <w:t>STATES ARE RATIONAL ACTORS</w:t>
      </w:r>
    </w:p>
    <w:p w:rsidR="0057066A" w:rsidRPr="00726013" w:rsidRDefault="0057066A">
      <w:pPr>
        <w:pStyle w:val="evidencetext"/>
        <w:rPr>
          <w:rFonts w:ascii="Helvetica" w:hAnsi="Helvetica" w:cs="Arial"/>
        </w:rPr>
      </w:pPr>
    </w:p>
    <w:p w:rsidR="0057066A" w:rsidRPr="00726013" w:rsidRDefault="0057066A">
      <w:pPr>
        <w:pStyle w:val="Tag"/>
        <w:ind w:firstLine="288"/>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31-2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The first assumption is that </w:t>
      </w:r>
      <w:r w:rsidRPr="00726013">
        <w:rPr>
          <w:rFonts w:ascii="Helvetica" w:hAnsi="Helvetica" w:cs="Arial"/>
          <w:u w:val="single"/>
        </w:rPr>
        <w:t>the international system is anarchic</w:t>
      </w:r>
      <w:r w:rsidRPr="00726013">
        <w:rPr>
          <w:rFonts w:ascii="Helvetica" w:hAnsi="Helvetica" w:cs="Arial"/>
        </w:rPr>
        <w:t xml:space="preserve">, which does not mean that it is chaotic or riven by disorder. It is easy to thaw that conclusion, since realism depicts a world characterized by security </w:t>
      </w:r>
      <w:proofErr w:type="spellStart"/>
      <w:r w:rsidRPr="00726013">
        <w:rPr>
          <w:rFonts w:ascii="Helvetica" w:hAnsi="Helvetica" w:cs="Arial"/>
        </w:rPr>
        <w:t>compe</w:t>
      </w:r>
      <w:proofErr w:type="spellEnd"/>
      <w:r w:rsidRPr="00726013">
        <w:rPr>
          <w:rFonts w:ascii="Helvetica" w:hAnsi="Helvetica" w:cs="Arial"/>
        </w:rPr>
        <w:t xml:space="preserve">- </w:t>
      </w:r>
      <w:proofErr w:type="spellStart"/>
      <w:r w:rsidRPr="00726013">
        <w:rPr>
          <w:rFonts w:ascii="Helvetica" w:hAnsi="Helvetica" w:cs="Arial"/>
        </w:rPr>
        <w:t>tition</w:t>
      </w:r>
      <w:proofErr w:type="spellEnd"/>
      <w:r w:rsidRPr="00726013">
        <w:rPr>
          <w:rFonts w:ascii="Helvetica" w:hAnsi="Helvetica" w:cs="Arial"/>
        </w:rPr>
        <w:t xml:space="preserve"> and war. By itself, however, the realist notion of anarchy has </w:t>
      </w:r>
      <w:proofErr w:type="spellStart"/>
      <w:r w:rsidRPr="00726013">
        <w:rPr>
          <w:rFonts w:ascii="Helvetica" w:hAnsi="Helvetica" w:cs="Arial"/>
        </w:rPr>
        <w:t>noth</w:t>
      </w:r>
      <w:proofErr w:type="spellEnd"/>
      <w:r w:rsidRPr="00726013">
        <w:rPr>
          <w:rFonts w:ascii="Helvetica" w:hAnsi="Helvetica" w:cs="Arial"/>
        </w:rPr>
        <w:t xml:space="preserve">- </w:t>
      </w:r>
      <w:proofErr w:type="spellStart"/>
      <w:r w:rsidRPr="00726013">
        <w:rPr>
          <w:rFonts w:ascii="Helvetica" w:hAnsi="Helvetica" w:cs="Arial"/>
        </w:rPr>
        <w:t>ing</w:t>
      </w:r>
      <w:proofErr w:type="spellEnd"/>
      <w:r w:rsidRPr="00726013">
        <w:rPr>
          <w:rFonts w:ascii="Helvetica" w:hAnsi="Helvetica" w:cs="Arial"/>
        </w:rPr>
        <w:t xml:space="preserve"> to do with conflict; it is an ordering principle, which says that </w:t>
      </w:r>
      <w:r w:rsidRPr="00726013">
        <w:rPr>
          <w:rFonts w:ascii="Helvetica" w:hAnsi="Helvetica" w:cs="Arial"/>
          <w:u w:val="single"/>
        </w:rPr>
        <w:t>the system comprises independent states that have no central authority above them.</w:t>
      </w:r>
      <w:r w:rsidRPr="00726013">
        <w:rPr>
          <w:rFonts w:ascii="Helvetica" w:hAnsi="Helvetica" w:cs="Arial"/>
        </w:rPr>
        <w:t>4 Sovereignty, in other words, inheres in states because there is no higher ruling body in the international system.' There is no "government over governments. "~   The second assumption is that</w:t>
      </w:r>
      <w:r w:rsidRPr="00726013">
        <w:rPr>
          <w:rFonts w:ascii="Helvetica" w:hAnsi="Helvetica" w:cs="Arial"/>
          <w:u w:val="single"/>
        </w:rPr>
        <w:t xml:space="preserve"> great powers inherently possess some offensive military capability, which gives them the wherewithal to hurt and possibly destroy each other</w:t>
      </w:r>
      <w:r w:rsidRPr="00726013">
        <w:rPr>
          <w:rFonts w:ascii="Helvetica" w:hAnsi="Helvetica" w:cs="Arial"/>
        </w:rPr>
        <w:t xml:space="preserve">. States are potentially dangerous to each other, although some states have more military might than others and are therefore more dangerous. A state's military power is usually identified with the particular weaponry at its disposal, although even if there were no weapons. the Individuals in those states could still use their feet and hands to attack the population of another state. After all, for every neck, there are two hands to choke it.   The third assumption is that </w:t>
      </w:r>
      <w:r w:rsidRPr="00726013">
        <w:rPr>
          <w:rFonts w:ascii="Helvetica" w:hAnsi="Helvetica" w:cs="Arial"/>
          <w:u w:val="single"/>
        </w:rPr>
        <w:t>states can never be certain about other states' intentions.</w:t>
      </w:r>
      <w:r w:rsidRPr="00726013">
        <w:rPr>
          <w:rFonts w:ascii="Helvetica" w:hAnsi="Helvetica" w:cs="Arial"/>
        </w:rPr>
        <w:t xml:space="preserve"> Specifically, no state can be sure that another state will not use its offensive military capability to attack the first state. This is not to say that states necessarily have hostile intentions. Indeed, all of the states in the system may be reliably benign, but it is impossible to be sure of that judgment because intentions are impossible to divine with 100 percent </w:t>
      </w:r>
      <w:proofErr w:type="spellStart"/>
      <w:r w:rsidRPr="00726013">
        <w:rPr>
          <w:rFonts w:ascii="Helvetica" w:hAnsi="Helvetica" w:cs="Arial"/>
        </w:rPr>
        <w:t>cer</w:t>
      </w:r>
      <w:proofErr w:type="spellEnd"/>
      <w:r w:rsidRPr="00726013">
        <w:rPr>
          <w:rFonts w:ascii="Helvetica" w:hAnsi="Helvetica" w:cs="Arial"/>
        </w:rPr>
        <w:t xml:space="preserve">- tainty.7 </w:t>
      </w:r>
      <w:r w:rsidRPr="00726013">
        <w:rPr>
          <w:rFonts w:ascii="Helvetica" w:hAnsi="Helvetica" w:cs="Arial"/>
          <w:u w:val="single"/>
        </w:rPr>
        <w:t>There are many possible causes of aggression, and no state can be sure that another state is not motivated by one of them</w:t>
      </w:r>
      <w:r w:rsidRPr="00726013">
        <w:rPr>
          <w:rFonts w:ascii="Helvetica" w:hAnsi="Helvetica" w:cs="Arial"/>
        </w:rPr>
        <w:t xml:space="preserve">.8 Furthermore, intentions can change quickly, so a state's intentions can be benign one day and hostile the next. Uncertainty about intentions is unavoidable, which means that states can never be sure that other states do not have offensive intentions to go along with their offensive capabilities.   The fourth assumption is that </w:t>
      </w:r>
      <w:r w:rsidRPr="00726013">
        <w:rPr>
          <w:rFonts w:ascii="Helvetica" w:hAnsi="Helvetica" w:cs="Arial"/>
          <w:u w:val="single"/>
        </w:rPr>
        <w:t xml:space="preserve">survival is the primary goal of great pow- </w:t>
      </w:r>
      <w:proofErr w:type="spellStart"/>
      <w:r w:rsidRPr="00726013">
        <w:rPr>
          <w:rFonts w:ascii="Helvetica" w:hAnsi="Helvetica" w:cs="Arial"/>
          <w:u w:val="single"/>
        </w:rPr>
        <w:t>ers</w:t>
      </w:r>
      <w:proofErr w:type="spellEnd"/>
      <w:r w:rsidRPr="00726013">
        <w:rPr>
          <w:rFonts w:ascii="Helvetica" w:hAnsi="Helvetica" w:cs="Arial"/>
          <w:u w:val="single"/>
        </w:rPr>
        <w:t>.</w:t>
      </w:r>
      <w:r w:rsidRPr="00726013">
        <w:rPr>
          <w:rFonts w:ascii="Helvetica" w:hAnsi="Helvetica" w:cs="Arial"/>
        </w:rPr>
        <w:t xml:space="preserve"> Specifically, states seek to maintain their territorial integrity and the autonomy of their domestic political order</w:t>
      </w:r>
      <w:r w:rsidRPr="00726013">
        <w:rPr>
          <w:rFonts w:ascii="Helvetica" w:hAnsi="Helvetica" w:cs="Arial"/>
          <w:u w:val="single"/>
        </w:rPr>
        <w:t xml:space="preserve">. Survival dominates other motives because, once a state is conquered, it is unlikely to be in a </w:t>
      </w:r>
      <w:proofErr w:type="spellStart"/>
      <w:r w:rsidRPr="00726013">
        <w:rPr>
          <w:rFonts w:ascii="Helvetica" w:hAnsi="Helvetica" w:cs="Arial"/>
          <w:u w:val="single"/>
        </w:rPr>
        <w:t>posi</w:t>
      </w:r>
      <w:proofErr w:type="spellEnd"/>
      <w:r w:rsidRPr="00726013">
        <w:rPr>
          <w:rFonts w:ascii="Helvetica" w:hAnsi="Helvetica" w:cs="Arial"/>
          <w:u w:val="single"/>
        </w:rPr>
        <w:t xml:space="preserve">- </w:t>
      </w:r>
      <w:proofErr w:type="spellStart"/>
      <w:r w:rsidRPr="00726013">
        <w:rPr>
          <w:rFonts w:ascii="Helvetica" w:hAnsi="Helvetica" w:cs="Arial"/>
          <w:u w:val="single"/>
        </w:rPr>
        <w:t>tion</w:t>
      </w:r>
      <w:proofErr w:type="spellEnd"/>
      <w:r w:rsidRPr="00726013">
        <w:rPr>
          <w:rFonts w:ascii="Helvetica" w:hAnsi="Helvetica" w:cs="Arial"/>
          <w:u w:val="single"/>
        </w:rPr>
        <w:t xml:space="preserve"> to pursue other aims</w:t>
      </w:r>
      <w:r w:rsidRPr="00726013">
        <w:rPr>
          <w:rFonts w:ascii="Helvetica" w:hAnsi="Helvetica" w:cs="Arial"/>
        </w:rPr>
        <w:t xml:space="preserve">. Soviet leader Josef Stalin put the point well during a war scare in 1927: "We can and must build socialism in the [Soviet Union]. But in order to do so we first of all have to exist."9 States can and do pursue other goals, of course, but security is their most </w:t>
      </w:r>
      <w:proofErr w:type="spellStart"/>
      <w:r w:rsidRPr="00726013">
        <w:rPr>
          <w:rFonts w:ascii="Helvetica" w:hAnsi="Helvetica" w:cs="Arial"/>
        </w:rPr>
        <w:t>impor</w:t>
      </w:r>
      <w:proofErr w:type="spellEnd"/>
      <w:r w:rsidRPr="00726013">
        <w:rPr>
          <w:rFonts w:ascii="Helvetica" w:hAnsi="Helvetica" w:cs="Arial"/>
        </w:rPr>
        <w:t xml:space="preserve">- tant objective.   The fifth assumption is </w:t>
      </w:r>
      <w:r w:rsidRPr="00726013">
        <w:rPr>
          <w:rFonts w:ascii="Helvetica" w:hAnsi="Helvetica" w:cs="Arial"/>
          <w:u w:val="single"/>
        </w:rPr>
        <w:t xml:space="preserve">that great powers are rational actors. They are aware of their external </w:t>
      </w:r>
      <w:r w:rsidRPr="00726013">
        <w:rPr>
          <w:rFonts w:ascii="Helvetica" w:hAnsi="Helvetica" w:cs="Arial"/>
          <w:u w:val="single"/>
        </w:rPr>
        <w:lastRenderedPageBreak/>
        <w:t xml:space="preserve">environment and they think strategically about how to survive in it. </w:t>
      </w:r>
      <w:r w:rsidRPr="00726013">
        <w:rPr>
          <w:rFonts w:ascii="Helvetica" w:hAnsi="Helvetica" w:cs="Arial"/>
        </w:rPr>
        <w:t>In particular, they consider the preferences of other states and how their own behavior is likely to affect the behavior of those other states, and how the behavior of those other states is likely to affect their own strategy for survival. Moreover</w:t>
      </w:r>
      <w:r w:rsidRPr="00726013">
        <w:rPr>
          <w:rFonts w:ascii="Helvetica" w:hAnsi="Helvetica" w:cs="Arial"/>
          <w:u w:val="single"/>
        </w:rPr>
        <w:t>, states pay attention to the long term as well as the immediate consequences of their actions.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IR is Realist Now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STATES VIEW POWER IS AN END IN ITSELF THIS HAS TWO IMPLICATIONS:</w:t>
      </w:r>
    </w:p>
    <w:p w:rsidR="0057066A" w:rsidRPr="00726013" w:rsidRDefault="0057066A">
      <w:pPr>
        <w:pStyle w:val="Tag"/>
        <w:numPr>
          <w:ilvl w:val="0"/>
          <w:numId w:val="7"/>
        </w:numPr>
        <w:rPr>
          <w:rFonts w:ascii="Helvetica" w:hAnsi="Helvetica" w:cs="Arial"/>
        </w:rPr>
      </w:pPr>
      <w:r w:rsidRPr="00726013">
        <w:rPr>
          <w:rFonts w:ascii="Helvetica" w:hAnsi="Helvetica" w:cs="Arial"/>
        </w:rPr>
        <w:t>MAKES THEIR LINKS NON-UNIQUE AND INEVITABLE</w:t>
      </w:r>
    </w:p>
    <w:p w:rsidR="0057066A" w:rsidRPr="00726013" w:rsidRDefault="0057066A">
      <w:pPr>
        <w:pStyle w:val="Tag"/>
        <w:numPr>
          <w:ilvl w:val="0"/>
          <w:numId w:val="7"/>
        </w:numPr>
        <w:rPr>
          <w:rFonts w:ascii="Helvetica" w:hAnsi="Helvetica" w:cs="Arial"/>
          <w:u w:val="single"/>
        </w:rPr>
      </w:pPr>
      <w:r w:rsidRPr="00726013">
        <w:rPr>
          <w:rFonts w:ascii="Helvetica" w:hAnsi="Helvetica" w:cs="Arial"/>
        </w:rPr>
        <w:t>TAKES OUT SOLVENCY AS THEIR ALTERNATIVE IS UNREALISABLE</w:t>
      </w:r>
    </w:p>
    <w:p w:rsidR="0057066A" w:rsidRPr="00726013" w:rsidRDefault="0057066A">
      <w:pPr>
        <w:pStyle w:val="evidencetext"/>
        <w:rPr>
          <w:rFonts w:ascii="Helvetica" w:hAnsi="Helvetica" w:cs="Arial"/>
        </w:rPr>
      </w:pPr>
    </w:p>
    <w:p w:rsidR="0057066A" w:rsidRPr="00726013" w:rsidRDefault="0057066A">
      <w:pPr>
        <w:pStyle w:val="Tag"/>
        <w:ind w:left="1152" w:firstLine="288"/>
        <w:rPr>
          <w:rFonts w:ascii="Helvetica" w:hAnsi="Helvetica" w:cs="Arial"/>
          <w:sz w:val="24"/>
        </w:rPr>
      </w:pP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36  )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  It should be apparent from this discussion that saying that states are power maximizers is tantamount to saying that they care about relative power, not absolute power. There is an important distinction here, because states concerned about relative power behave differently than do states interested in absolute power.'~ States that maximize relative power are concerned primarily with the distribution of material capabilities. In particular, they try to gain as large a power advantage as possible over potential rivals, because power is the best means to survival in a danger- </w:t>
      </w:r>
      <w:proofErr w:type="spellStart"/>
      <w:r w:rsidRPr="00726013">
        <w:rPr>
          <w:rFonts w:ascii="Helvetica" w:hAnsi="Helvetica" w:cs="Arial"/>
        </w:rPr>
        <w:t>ous</w:t>
      </w:r>
      <w:proofErr w:type="spellEnd"/>
      <w:r w:rsidRPr="00726013">
        <w:rPr>
          <w:rFonts w:ascii="Helvetica" w:hAnsi="Helvetica" w:cs="Arial"/>
        </w:rPr>
        <w:t xml:space="preserve"> world. Thus, states motivated by relative power concerns are likely to forgo large gains in their own power, if such gains give rival states even greater power, for smaller national gains that nevertheless provide them with a power advantage over their rivals.2U </w:t>
      </w:r>
      <w:r w:rsidRPr="00726013">
        <w:rPr>
          <w:rFonts w:ascii="Helvetica" w:hAnsi="Helvetica" w:cs="Arial"/>
          <w:u w:val="single"/>
        </w:rPr>
        <w:t>States that maximize absolute power, on the other hand, care only about the size of their own gains, not those of other states. They are not motivated by balance-of-power logic but instead are concerned with amassing power without regard to how much power other states control</w:t>
      </w:r>
      <w:r w:rsidRPr="00726013">
        <w:rPr>
          <w:rFonts w:ascii="Helvetica" w:hAnsi="Helvetica" w:cs="Arial"/>
        </w:rPr>
        <w:t xml:space="preserve">. They would jump at the opportunity for large gains, even if a rival gained more in the deal. </w:t>
      </w:r>
      <w:r w:rsidRPr="00726013">
        <w:rPr>
          <w:rFonts w:ascii="Helvetica" w:hAnsi="Helvetica" w:cs="Arial"/>
          <w:u w:val="single"/>
        </w:rPr>
        <w:t xml:space="preserve">Power, according to this logic, is not a means to an end (survival), but an end in itself.2'  </w:t>
      </w:r>
    </w:p>
    <w:p w:rsidR="0057066A" w:rsidRPr="00726013" w:rsidRDefault="0057066A">
      <w:pPr>
        <w:pStyle w:val="Tag"/>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34" w:name="_Toc111396291"/>
      <w:bookmarkStart w:id="235" w:name="_Toc114691908"/>
      <w:bookmarkStart w:id="236" w:name="_Toc114697574"/>
      <w:bookmarkStart w:id="237" w:name="_Toc118281681"/>
      <w:bookmarkStart w:id="238" w:name="_Toc118308462"/>
      <w:bookmarkStart w:id="239" w:name="_Toc119349721"/>
      <w:bookmarkStart w:id="240" w:name="_Toc147748448"/>
      <w:r w:rsidRPr="00726013">
        <w:rPr>
          <w:rFonts w:ascii="Helvetica" w:hAnsi="Helvetica"/>
        </w:rPr>
        <w:lastRenderedPageBreak/>
        <w:t>Miscalculation Inevitable</w:t>
      </w:r>
      <w:bookmarkEnd w:id="234"/>
      <w:bookmarkEnd w:id="235"/>
      <w:bookmarkEnd w:id="236"/>
      <w:bookmarkEnd w:id="237"/>
      <w:bookmarkEnd w:id="238"/>
      <w:bookmarkEnd w:id="239"/>
      <w:bookmarkEnd w:id="24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POWER MISCALCULATION IS INEVITABLE</w:t>
      </w:r>
    </w:p>
    <w:p w:rsidR="0057066A" w:rsidRPr="00726013" w:rsidRDefault="0057066A">
      <w:pPr>
        <w:pStyle w:val="Tag"/>
        <w:numPr>
          <w:ilvl w:val="0"/>
          <w:numId w:val="8"/>
        </w:numPr>
        <w:rPr>
          <w:rFonts w:ascii="Helvetica" w:hAnsi="Helvetica" w:cs="Arial"/>
        </w:rPr>
      </w:pPr>
      <w:r w:rsidRPr="00726013">
        <w:rPr>
          <w:rFonts w:ascii="Helvetica" w:hAnsi="Helvetica" w:cs="Arial"/>
        </w:rPr>
        <w:t xml:space="preserve">STATES LIE </w:t>
      </w:r>
    </w:p>
    <w:p w:rsidR="0057066A" w:rsidRPr="00726013" w:rsidRDefault="0057066A">
      <w:pPr>
        <w:pStyle w:val="Tag"/>
        <w:numPr>
          <w:ilvl w:val="0"/>
          <w:numId w:val="8"/>
        </w:numPr>
        <w:rPr>
          <w:rFonts w:ascii="Helvetica" w:hAnsi="Helvetica" w:cs="Arial"/>
        </w:rPr>
      </w:pPr>
      <w:r w:rsidRPr="00726013">
        <w:rPr>
          <w:rFonts w:ascii="Helvetica" w:hAnsi="Helvetica" w:cs="Arial"/>
        </w:rPr>
        <w:t>THEY MAKE MISTAKES IN CALCULATED STRENGTHS AND WEAKNESSES</w:t>
      </w:r>
    </w:p>
    <w:p w:rsidR="0057066A" w:rsidRPr="00726013" w:rsidRDefault="0057066A">
      <w:pPr>
        <w:pStyle w:val="evidencetext"/>
        <w:rPr>
          <w:rFonts w:ascii="Helvetica" w:hAnsi="Helvetica" w:cs="Arial"/>
        </w:rPr>
      </w:pPr>
    </w:p>
    <w:p w:rsidR="0057066A" w:rsidRPr="00726013" w:rsidRDefault="0057066A">
      <w:pPr>
        <w:pStyle w:val="Tag"/>
        <w:ind w:firstLine="288"/>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38.  )</w:t>
      </w:r>
    </w:p>
    <w:p w:rsidR="0057066A" w:rsidRPr="00726013" w:rsidRDefault="0057066A">
      <w:pPr>
        <w:pStyle w:val="CardText0"/>
        <w:rPr>
          <w:rFonts w:ascii="Helvetica" w:hAnsi="Helvetica" w:cs="Arial"/>
        </w:rPr>
      </w:pPr>
      <w:r w:rsidRPr="00726013">
        <w:rPr>
          <w:rFonts w:ascii="Helvetica" w:hAnsi="Helvetica" w:cs="Arial"/>
        </w:rPr>
        <w:t xml:space="preserve">  </w:t>
      </w:r>
    </w:p>
    <w:p w:rsidR="0057066A" w:rsidRPr="00726013" w:rsidRDefault="0057066A">
      <w:pPr>
        <w:pStyle w:val="CardText0"/>
        <w:rPr>
          <w:rStyle w:val="reduce2"/>
          <w:rFonts w:ascii="Helvetica" w:hAnsi="Helvetica"/>
        </w:rPr>
      </w:pPr>
      <w:r w:rsidRPr="00726013">
        <w:rPr>
          <w:rFonts w:ascii="Helvetica" w:hAnsi="Helvetica" w:cs="Arial"/>
        </w:rPr>
        <w:t xml:space="preserve"> </w:t>
      </w:r>
      <w:r w:rsidRPr="00726013">
        <w:rPr>
          <w:rStyle w:val="reduce2"/>
          <w:rFonts w:ascii="Helvetica" w:hAnsi="Helvetica"/>
        </w:rPr>
        <w:t>Nevertheless</w:t>
      </w:r>
      <w:r w:rsidRPr="00726013">
        <w:rPr>
          <w:rFonts w:ascii="Helvetica" w:hAnsi="Helvetica" w:cs="Arial"/>
        </w:rPr>
        <w:t xml:space="preserve">, </w:t>
      </w:r>
      <w:r w:rsidRPr="00726013">
        <w:rPr>
          <w:rFonts w:ascii="Helvetica" w:hAnsi="Helvetica" w:cs="Arial"/>
          <w:u w:val="single"/>
        </w:rPr>
        <w:t xml:space="preserve">great powers miscalculate from time to time because they invariably make important decisions on the basis of imperfect </w:t>
      </w:r>
      <w:proofErr w:type="spellStart"/>
      <w:r w:rsidRPr="00726013">
        <w:rPr>
          <w:rFonts w:ascii="Helvetica" w:hAnsi="Helvetica" w:cs="Arial"/>
          <w:u w:val="single"/>
        </w:rPr>
        <w:t>informa</w:t>
      </w:r>
      <w:proofErr w:type="spellEnd"/>
      <w:r w:rsidRPr="00726013">
        <w:rPr>
          <w:rFonts w:ascii="Helvetica" w:hAnsi="Helvetica" w:cs="Arial"/>
          <w:u w:val="single"/>
        </w:rPr>
        <w:t xml:space="preserve">- </w:t>
      </w:r>
      <w:proofErr w:type="spellStart"/>
      <w:r w:rsidRPr="00726013">
        <w:rPr>
          <w:rFonts w:ascii="Helvetica" w:hAnsi="Helvetica" w:cs="Arial"/>
          <w:u w:val="single"/>
        </w:rPr>
        <w:t>tion</w:t>
      </w:r>
      <w:proofErr w:type="spellEnd"/>
      <w:r w:rsidRPr="00726013">
        <w:rPr>
          <w:rStyle w:val="reduce2"/>
          <w:rFonts w:ascii="Helvetica" w:hAnsi="Helvetica"/>
        </w:rPr>
        <w:t xml:space="preserve">. States hardly ever have complete information about any situation they confront. There are two dimensions to this problem. Potential </w:t>
      </w:r>
      <w:proofErr w:type="spellStart"/>
      <w:r w:rsidRPr="00726013">
        <w:rPr>
          <w:rFonts w:ascii="Helvetica" w:hAnsi="Helvetica" w:cs="Arial"/>
          <w:u w:val="single"/>
        </w:rPr>
        <w:t>adver</w:t>
      </w:r>
      <w:proofErr w:type="spellEnd"/>
      <w:r w:rsidRPr="00726013">
        <w:rPr>
          <w:rFonts w:ascii="Helvetica" w:hAnsi="Helvetica" w:cs="Arial"/>
          <w:u w:val="single"/>
        </w:rPr>
        <w:t xml:space="preserve">- </w:t>
      </w:r>
      <w:proofErr w:type="spellStart"/>
      <w:r w:rsidRPr="00726013">
        <w:rPr>
          <w:rFonts w:ascii="Helvetica" w:hAnsi="Helvetica" w:cs="Arial"/>
          <w:u w:val="single"/>
        </w:rPr>
        <w:t>saries</w:t>
      </w:r>
      <w:proofErr w:type="spellEnd"/>
      <w:r w:rsidRPr="00726013">
        <w:rPr>
          <w:rFonts w:ascii="Helvetica" w:hAnsi="Helvetica" w:cs="Arial"/>
          <w:u w:val="single"/>
        </w:rPr>
        <w:t xml:space="preserve"> have incentives to misrepresent their own strength or weakness</w:t>
      </w:r>
      <w:r w:rsidRPr="00726013">
        <w:rPr>
          <w:rFonts w:ascii="Helvetica" w:hAnsi="Helvetica" w:cs="Arial"/>
        </w:rPr>
        <w:t xml:space="preserve">, </w:t>
      </w:r>
      <w:r w:rsidRPr="00726013">
        <w:rPr>
          <w:rFonts w:ascii="Helvetica" w:hAnsi="Helvetica" w:cs="Arial"/>
          <w:u w:val="single"/>
        </w:rPr>
        <w:t>and to conceal their true aims</w:t>
      </w:r>
      <w:r w:rsidRPr="00726013">
        <w:rPr>
          <w:rStyle w:val="reduce2"/>
          <w:rFonts w:ascii="Helvetica" w:hAnsi="Helvetica"/>
        </w:rPr>
        <w:t>.24 For example, a weaker state trying to deter a stronger state is likely to exaggerate its own power to discourage the potential aggressor from attacking. On the other hand,</w:t>
      </w:r>
      <w:r w:rsidRPr="00726013">
        <w:rPr>
          <w:rFonts w:ascii="Helvetica" w:hAnsi="Helvetica" w:cs="Arial"/>
        </w:rPr>
        <w:t xml:space="preserve"> </w:t>
      </w:r>
      <w:r w:rsidRPr="00726013">
        <w:rPr>
          <w:rFonts w:ascii="Helvetica" w:hAnsi="Helvetica" w:cs="Arial"/>
          <w:u w:val="single"/>
        </w:rPr>
        <w:t>a state bent on aggression is likely to emphasize its peaceful goals while exaggerating its military weakness, so that the potential victim does not build up its own arms and thus leaves itself vulnerable to attack</w:t>
      </w:r>
      <w:r w:rsidRPr="00726013">
        <w:rPr>
          <w:rStyle w:val="reduce2"/>
          <w:rFonts w:ascii="Helvetica" w:hAnsi="Helvetica"/>
        </w:rPr>
        <w:t xml:space="preserve">. Probably no national leader was better at practicing this kind of deception than Adolf Hitler.   But even if disinformation was not a problem, great powers are often unsure about how their own military forces, as well as the adversary's, will perform on the battlefield. For example, it is sometimes difficult to determine in advance how new weapons and untested combat units will perform in the face of enemy fire. Peacetime maneuvers and war games are helpful but imperfect indicators of what is likely to happen in actual combat. Fighting wars is a complicated business in which it is often </w:t>
      </w:r>
      <w:proofErr w:type="spellStart"/>
      <w:r w:rsidRPr="00726013">
        <w:rPr>
          <w:rStyle w:val="reduce2"/>
          <w:rFonts w:ascii="Helvetica" w:hAnsi="Helvetica"/>
        </w:rPr>
        <w:t>diffi</w:t>
      </w:r>
      <w:proofErr w:type="spellEnd"/>
      <w:r w:rsidRPr="00726013">
        <w:rPr>
          <w:rStyle w:val="reduce2"/>
          <w:rFonts w:ascii="Helvetica" w:hAnsi="Helvetica"/>
        </w:rPr>
        <w:t xml:space="preserve">- cult to predict outcomes. Remember that although the United States and its allies scored a stunning and remarkably easy victory against Iraq in early 1991, most experts at the time believed that Iraq's military would be a formidable foe and put up stubborn resistance before finally succumbing to American military might.25 </w:t>
      </w:r>
    </w:p>
    <w:p w:rsidR="0057066A" w:rsidRPr="00726013" w:rsidRDefault="0057066A">
      <w:pPr>
        <w:pStyle w:val="CardText0"/>
        <w:rPr>
          <w:rStyle w:val="reduce2"/>
          <w:rFonts w:ascii="Helvetica" w:hAnsi="Helvetica"/>
        </w:rPr>
      </w:pPr>
      <w:r w:rsidRPr="00726013">
        <w:rPr>
          <w:rFonts w:ascii="Helvetica" w:hAnsi="Helvetica" w:cs="Arial"/>
          <w:u w:val="single"/>
        </w:rPr>
        <w:t xml:space="preserve">  Great powers are also sometimes unsure about the resolve of opposing states as well as allies. For example, Germany believed that if it went to war against France and Russia</w:t>
      </w:r>
      <w:r w:rsidRPr="00726013">
        <w:rPr>
          <w:rFonts w:ascii="Helvetica" w:hAnsi="Helvetica" w:cs="Arial"/>
        </w:rPr>
        <w:t xml:space="preserve"> </w:t>
      </w:r>
      <w:r w:rsidRPr="00726013">
        <w:rPr>
          <w:rStyle w:val="reduce2"/>
          <w:rFonts w:ascii="Helvetica" w:hAnsi="Helvetica"/>
        </w:rPr>
        <w:t>in the summer of 1914</w:t>
      </w:r>
      <w:r w:rsidRPr="00726013">
        <w:rPr>
          <w:rFonts w:ascii="Helvetica" w:hAnsi="Helvetica" w:cs="Arial"/>
        </w:rPr>
        <w:t xml:space="preserve">, </w:t>
      </w:r>
      <w:r w:rsidRPr="00726013">
        <w:rPr>
          <w:rFonts w:ascii="Helvetica" w:hAnsi="Helvetica" w:cs="Arial"/>
          <w:u w:val="single"/>
        </w:rPr>
        <w:t>the United Kingdom would probably stay out of the fight</w:t>
      </w:r>
      <w:r w:rsidRPr="00726013">
        <w:rPr>
          <w:rFonts w:ascii="Helvetica" w:hAnsi="Helvetica" w:cs="Arial"/>
        </w:rPr>
        <w:t xml:space="preserve">. </w:t>
      </w:r>
      <w:r w:rsidRPr="00726013">
        <w:rPr>
          <w:rStyle w:val="reduce2"/>
          <w:rFonts w:ascii="Helvetica" w:hAnsi="Helvetica"/>
        </w:rPr>
        <w:t>Saddam</w:t>
      </w:r>
      <w:r w:rsidRPr="00726013">
        <w:rPr>
          <w:rFonts w:ascii="Helvetica" w:hAnsi="Helvetica" w:cs="Arial"/>
        </w:rPr>
        <w:t xml:space="preserve"> </w:t>
      </w:r>
      <w:r w:rsidRPr="00726013">
        <w:rPr>
          <w:rFonts w:ascii="Helvetica" w:hAnsi="Helvetica" w:cs="Arial"/>
          <w:u w:val="single"/>
        </w:rPr>
        <w:t>Hussein expected the United States to stand aside when he invaded Kuwait</w:t>
      </w:r>
      <w:r w:rsidRPr="00726013">
        <w:rPr>
          <w:rFonts w:ascii="Helvetica" w:hAnsi="Helvetica" w:cs="Arial"/>
        </w:rPr>
        <w:t xml:space="preserve"> </w:t>
      </w:r>
      <w:r w:rsidRPr="00726013">
        <w:rPr>
          <w:rStyle w:val="reduce2"/>
          <w:rFonts w:ascii="Helvetica" w:hAnsi="Helvetica"/>
        </w:rPr>
        <w:t>in August 1990. Both aggressors guessed wrong, but each had good reason to think that its initial judgment was correct. In the 1930s, Adolf Hitler believed that his great-power rivals would be easy to exploit and isolate because each had little interest in fighting Germany and instead was determined to get someone else to assume that burden. He guessed right. In short</w:t>
      </w:r>
      <w:r w:rsidRPr="00726013">
        <w:rPr>
          <w:rFonts w:ascii="Helvetica" w:hAnsi="Helvetica" w:cs="Arial"/>
        </w:rPr>
        <w:t xml:space="preserve">, </w:t>
      </w:r>
      <w:r w:rsidRPr="00726013">
        <w:rPr>
          <w:rFonts w:ascii="Helvetica" w:hAnsi="Helvetica" w:cs="Arial"/>
          <w:u w:val="single"/>
        </w:rPr>
        <w:t>great powers constantly find themselves confronting situations in which they have to make important decisions with incomplete information. Not surprisingly, they sometimes make faulty judgments and end up doing themselves serious harm.</w:t>
      </w:r>
      <w:r w:rsidRPr="00726013">
        <w:rPr>
          <w:rFonts w:ascii="Helvetica" w:hAnsi="Helvetica" w:cs="Arial"/>
        </w:rPr>
        <w:t xml:space="preserve"> </w:t>
      </w:r>
      <w:r w:rsidRPr="00726013">
        <w:rPr>
          <w:rStyle w:val="reduce2"/>
          <w:rFonts w:ascii="Helvetica" w:hAnsi="Helvetica"/>
        </w:rPr>
        <w:t xml:space="preserve">Some defensive realists go so far as to suggest that the constraints of the international system are so powerful that offense rarely succeeds, and that aggressive great powers invariably end up being punished.2' As noted, they emphasize that 1) threatened states balance against aggressors and ultimately crush them, and 2) there is an offense-defense balance that is usually heavily tilted toward the defense, thus making conquest especially difficult. Great powers, therefore, should be content with the existing balance of power and not try to change it by force. After all, it makes little sense for a state to initiate a war that it is likely to lose; that would be self- defeating behavior. It is better to concentrate instead on preserving the balance of power.27 Moreover, because aggressors seldom succeed, states should understand that security is abundant, and thus there is no good strategic reason for wanting more power in the first place. In a world where conquest seldom pays, states should have relatively benign </w:t>
      </w:r>
      <w:proofErr w:type="spellStart"/>
      <w:r w:rsidRPr="00726013">
        <w:rPr>
          <w:rStyle w:val="reduce2"/>
          <w:rFonts w:ascii="Helvetica" w:hAnsi="Helvetica"/>
        </w:rPr>
        <w:t>inten</w:t>
      </w:r>
      <w:proofErr w:type="spellEnd"/>
      <w:r w:rsidRPr="00726013">
        <w:rPr>
          <w:rStyle w:val="reduce2"/>
          <w:rFonts w:ascii="Helvetica" w:hAnsi="Helvetica"/>
        </w:rPr>
        <w:t xml:space="preserve">- </w:t>
      </w:r>
      <w:proofErr w:type="spellStart"/>
      <w:r w:rsidRPr="00726013">
        <w:rPr>
          <w:rStyle w:val="reduce2"/>
          <w:rFonts w:ascii="Helvetica" w:hAnsi="Helvetica"/>
        </w:rPr>
        <w:t>tions</w:t>
      </w:r>
      <w:proofErr w:type="spellEnd"/>
      <w:r w:rsidRPr="00726013">
        <w:rPr>
          <w:rStyle w:val="reduce2"/>
          <w:rFonts w:ascii="Helvetica" w:hAnsi="Helvetica"/>
        </w:rPr>
        <w:t xml:space="preserve"> toward each other. If they do not, these defensive realists argue, the reason is probably poisonous domestic politics, not smart calculations about how to guarantee one's security in an anarchic world.</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IT’S IMPOSSIBLE FOR STATES TO ADEQUATELY PERCIEVE FUTURE POWER RELATION—MISCALCULATION IS INEVITABLE</w:t>
      </w:r>
    </w:p>
    <w:p w:rsidR="0057066A" w:rsidRPr="00726013" w:rsidRDefault="0057066A">
      <w:pPr>
        <w:pStyle w:val="Tag"/>
        <w:rPr>
          <w:rFonts w:ascii="Helvetica" w:hAnsi="Helvetica" w:cs="Arial"/>
          <w:sz w:val="24"/>
        </w:rPr>
      </w:pPr>
    </w:p>
    <w:p w:rsidR="0057066A" w:rsidRPr="00726013" w:rsidRDefault="0057066A">
      <w:pPr>
        <w:pStyle w:val="Tag"/>
        <w:ind w:firstLine="288"/>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35.  )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Second, determining how much power is enough becomes even more</w:t>
      </w:r>
    </w:p>
    <w:p w:rsidR="0057066A" w:rsidRPr="00726013" w:rsidRDefault="0057066A">
      <w:pPr>
        <w:pStyle w:val="CardText0"/>
        <w:rPr>
          <w:rFonts w:ascii="Helvetica" w:hAnsi="Helvetica" w:cs="Arial"/>
        </w:rPr>
      </w:pPr>
      <w:r w:rsidRPr="00726013">
        <w:rPr>
          <w:rFonts w:ascii="Helvetica" w:hAnsi="Helvetica" w:cs="Arial"/>
        </w:rPr>
        <w:t xml:space="preserve">complicated when great powers contemplate how power </w:t>
      </w:r>
      <w:proofErr w:type="spellStart"/>
      <w:r w:rsidRPr="00726013">
        <w:rPr>
          <w:rFonts w:ascii="Helvetica" w:hAnsi="Helvetica" w:cs="Arial"/>
        </w:rPr>
        <w:t>wifi</w:t>
      </w:r>
      <w:proofErr w:type="spellEnd"/>
      <w:r w:rsidRPr="00726013">
        <w:rPr>
          <w:rFonts w:ascii="Helvetica" w:hAnsi="Helvetica" w:cs="Arial"/>
        </w:rPr>
        <w:t xml:space="preserve"> be </w:t>
      </w:r>
      <w:proofErr w:type="spellStart"/>
      <w:r w:rsidRPr="00726013">
        <w:rPr>
          <w:rFonts w:ascii="Helvetica" w:hAnsi="Helvetica" w:cs="Arial"/>
        </w:rPr>
        <w:t>distrib</w:t>
      </w:r>
      <w:proofErr w:type="spellEnd"/>
      <w:r w:rsidRPr="00726013">
        <w:rPr>
          <w:rFonts w:ascii="Helvetica" w:hAnsi="Helvetica" w:cs="Arial"/>
        </w:rPr>
        <w:t>-</w:t>
      </w:r>
    </w:p>
    <w:p w:rsidR="0057066A" w:rsidRPr="00726013" w:rsidRDefault="0057066A">
      <w:pPr>
        <w:pStyle w:val="CardText0"/>
        <w:rPr>
          <w:rFonts w:ascii="Helvetica" w:hAnsi="Helvetica" w:cs="Arial"/>
        </w:rPr>
      </w:pPr>
      <w:proofErr w:type="spellStart"/>
      <w:r w:rsidRPr="00726013">
        <w:rPr>
          <w:rFonts w:ascii="Helvetica" w:hAnsi="Helvetica" w:cs="Arial"/>
        </w:rPr>
        <w:t>uted</w:t>
      </w:r>
      <w:proofErr w:type="spellEnd"/>
      <w:r w:rsidRPr="00726013">
        <w:rPr>
          <w:rFonts w:ascii="Helvetica" w:hAnsi="Helvetica" w:cs="Arial"/>
        </w:rPr>
        <w:t xml:space="preserve"> among them ten or twenty years down the road. The capabilities of</w:t>
      </w:r>
    </w:p>
    <w:p w:rsidR="0057066A" w:rsidRPr="00726013" w:rsidRDefault="0057066A">
      <w:pPr>
        <w:pStyle w:val="CardText0"/>
        <w:rPr>
          <w:rFonts w:ascii="Helvetica" w:hAnsi="Helvetica" w:cs="Arial"/>
        </w:rPr>
      </w:pPr>
      <w:r w:rsidRPr="00726013">
        <w:rPr>
          <w:rFonts w:ascii="Helvetica" w:hAnsi="Helvetica" w:cs="Arial"/>
        </w:rPr>
        <w:t xml:space="preserve">individual states vary over time, sometimes markedly, and it is often </w:t>
      </w:r>
      <w:proofErr w:type="spellStart"/>
      <w:r w:rsidRPr="00726013">
        <w:rPr>
          <w:rFonts w:ascii="Helvetica" w:hAnsi="Helvetica" w:cs="Arial"/>
        </w:rPr>
        <w:t>diffi</w:t>
      </w:r>
      <w:proofErr w:type="spellEnd"/>
      <w:r w:rsidRPr="00726013">
        <w:rPr>
          <w:rFonts w:ascii="Helvetica" w:hAnsi="Helvetica" w:cs="Arial"/>
        </w:rPr>
        <w:t>-</w:t>
      </w:r>
    </w:p>
    <w:p w:rsidR="0057066A" w:rsidRPr="00726013" w:rsidRDefault="0057066A">
      <w:pPr>
        <w:pStyle w:val="CardText0"/>
        <w:rPr>
          <w:rFonts w:ascii="Helvetica" w:hAnsi="Helvetica" w:cs="Arial"/>
        </w:rPr>
      </w:pPr>
      <w:r w:rsidRPr="00726013">
        <w:rPr>
          <w:rFonts w:ascii="Helvetica" w:hAnsi="Helvetica" w:cs="Arial"/>
        </w:rPr>
        <w:t>cult to predict the direction and scope of change in the balance of power.</w:t>
      </w:r>
    </w:p>
    <w:p w:rsidR="0057066A" w:rsidRPr="00726013" w:rsidRDefault="0057066A">
      <w:pPr>
        <w:pStyle w:val="CardText0"/>
        <w:rPr>
          <w:rFonts w:ascii="Helvetica" w:hAnsi="Helvetica" w:cs="Arial"/>
        </w:rPr>
      </w:pPr>
      <w:proofErr w:type="spellStart"/>
      <w:r w:rsidRPr="00726013">
        <w:rPr>
          <w:rFonts w:ascii="Helvetica" w:hAnsi="Helvetica" w:cs="Arial"/>
        </w:rPr>
        <w:t>Remembet</w:t>
      </w:r>
      <w:proofErr w:type="spellEnd"/>
      <w:r w:rsidRPr="00726013">
        <w:rPr>
          <w:rFonts w:ascii="Helvetica" w:hAnsi="Helvetica" w:cs="Arial"/>
        </w:rPr>
        <w:t xml:space="preserve"> few in the West </w:t>
      </w:r>
      <w:proofErr w:type="spellStart"/>
      <w:r w:rsidRPr="00726013">
        <w:rPr>
          <w:rFonts w:ascii="Helvetica" w:hAnsi="Helvetica" w:cs="Arial"/>
        </w:rPr>
        <w:t>antidpated</w:t>
      </w:r>
      <w:proofErr w:type="spellEnd"/>
      <w:r w:rsidRPr="00726013">
        <w:rPr>
          <w:rFonts w:ascii="Helvetica" w:hAnsi="Helvetica" w:cs="Arial"/>
        </w:rPr>
        <w:t xml:space="preserve"> the collapse of the Soviet Union</w:t>
      </w:r>
    </w:p>
    <w:p w:rsidR="0057066A" w:rsidRPr="00726013" w:rsidRDefault="0057066A">
      <w:pPr>
        <w:pStyle w:val="CardText0"/>
        <w:rPr>
          <w:rFonts w:ascii="Helvetica" w:hAnsi="Helvetica" w:cs="Arial"/>
        </w:rPr>
      </w:pPr>
      <w:r w:rsidRPr="00726013">
        <w:rPr>
          <w:rFonts w:ascii="Helvetica" w:hAnsi="Helvetica" w:cs="Arial"/>
        </w:rPr>
        <w:t>before it happened. In fact, during the first hail of the Cold War, many in</w:t>
      </w:r>
    </w:p>
    <w:p w:rsidR="0057066A" w:rsidRPr="00726013" w:rsidRDefault="0057066A">
      <w:pPr>
        <w:pStyle w:val="CardText0"/>
        <w:rPr>
          <w:rFonts w:ascii="Helvetica" w:hAnsi="Helvetica" w:cs="Arial"/>
        </w:rPr>
      </w:pPr>
      <w:r w:rsidRPr="00726013">
        <w:rPr>
          <w:rFonts w:ascii="Helvetica" w:hAnsi="Helvetica" w:cs="Arial"/>
        </w:rPr>
        <w:t>the West feared that the Soviet economy would eventually generate</w:t>
      </w:r>
    </w:p>
    <w:p w:rsidR="0057066A" w:rsidRPr="00726013" w:rsidRDefault="0057066A">
      <w:pPr>
        <w:pStyle w:val="CardText0"/>
        <w:rPr>
          <w:rFonts w:ascii="Helvetica" w:hAnsi="Helvetica" w:cs="Arial"/>
        </w:rPr>
      </w:pPr>
      <w:r w:rsidRPr="00726013">
        <w:rPr>
          <w:rFonts w:ascii="Helvetica" w:hAnsi="Helvetica" w:cs="Arial"/>
        </w:rPr>
        <w:t>greater wealth than the American economy, which would cause a marked</w:t>
      </w:r>
    </w:p>
    <w:p w:rsidR="0057066A" w:rsidRPr="00726013" w:rsidRDefault="0057066A">
      <w:pPr>
        <w:pStyle w:val="CardText0"/>
        <w:rPr>
          <w:rFonts w:ascii="Helvetica" w:hAnsi="Helvetica" w:cs="Arial"/>
        </w:rPr>
      </w:pPr>
      <w:r w:rsidRPr="00726013">
        <w:rPr>
          <w:rFonts w:ascii="Helvetica" w:hAnsi="Helvetica" w:cs="Arial"/>
        </w:rPr>
        <w:t>power shift against the United States and its allies. What the future holds</w:t>
      </w:r>
    </w:p>
    <w:p w:rsidR="0057066A" w:rsidRPr="00726013" w:rsidRDefault="0057066A">
      <w:pPr>
        <w:pStyle w:val="CardText0"/>
        <w:rPr>
          <w:rFonts w:ascii="Helvetica" w:hAnsi="Helvetica" w:cs="Arial"/>
        </w:rPr>
      </w:pPr>
      <w:r w:rsidRPr="00726013">
        <w:rPr>
          <w:rFonts w:ascii="Helvetica" w:hAnsi="Helvetica" w:cs="Arial"/>
        </w:rPr>
        <w:t>for China and Russia and what the balance of power will look like in 2020</w:t>
      </w:r>
    </w:p>
    <w:p w:rsidR="0057066A" w:rsidRPr="00726013" w:rsidRDefault="0057066A">
      <w:pPr>
        <w:pStyle w:val="CardText0"/>
        <w:rPr>
          <w:rFonts w:ascii="Helvetica" w:hAnsi="Helvetica" w:cs="Arial"/>
        </w:rPr>
      </w:pPr>
      <w:r w:rsidRPr="00726013">
        <w:rPr>
          <w:rFonts w:ascii="Helvetica" w:hAnsi="Helvetica" w:cs="Arial"/>
        </w:rPr>
        <w:t>is difficult to foresee.</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41" w:name="_Toc147748449"/>
      <w:r w:rsidRPr="00726013">
        <w:rPr>
          <w:rFonts w:ascii="Helvetica" w:hAnsi="Helvetica"/>
        </w:rPr>
        <w:lastRenderedPageBreak/>
        <w:t>Perm Solves: Realism Necessary to Understand Parts of IR</w:t>
      </w:r>
      <w:bookmarkEnd w:id="24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PERM: COMBINE THE ALTERNATE APPROACH TO IR WITH THE REALIST STANCE OF THE 1AC – THIS PROVIDES THE BEST POSSIBLE SOLVENCY FOR DECREASING VIOLENCE AND WAR.  </w:t>
      </w:r>
    </w:p>
    <w:p w:rsidR="0057066A" w:rsidRPr="00726013" w:rsidRDefault="0057066A">
      <w:pPr>
        <w:ind w:left="720"/>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Robert </w:t>
      </w:r>
      <w:r w:rsidRPr="00726013">
        <w:rPr>
          <w:rFonts w:ascii="Helvetica" w:hAnsi="Helvetica" w:cs="Arial"/>
          <w:b/>
          <w:color w:val="000000"/>
          <w:sz w:val="28"/>
          <w:u w:val="thick" w:color="000000"/>
        </w:rPr>
        <w:t>Jervis</w:t>
      </w:r>
      <w:r w:rsidRPr="00726013">
        <w:rPr>
          <w:rFonts w:ascii="Helvetica" w:hAnsi="Helvetica" w:cs="Arial"/>
        </w:rPr>
        <w:t>, President, American Political Science Association, INTERNATIONAL ORGANIZATION, Autumn 19</w:t>
      </w:r>
      <w:r w:rsidRPr="00726013">
        <w:rPr>
          <w:rFonts w:ascii="Helvetica" w:hAnsi="Helvetica" w:cs="Arial"/>
          <w:b/>
          <w:color w:val="000000"/>
          <w:sz w:val="28"/>
          <w:u w:val="thick" w:color="000000"/>
        </w:rPr>
        <w:t>98</w:t>
      </w:r>
      <w:r w:rsidRPr="00726013">
        <w:rPr>
          <w:rFonts w:ascii="Helvetica" w:hAnsi="Helvetica" w:cs="Arial"/>
        </w:rPr>
        <w:t>, ASP.</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u w:val="single"/>
        </w:rPr>
        <w:t>The popularity of alternative approaches to international politics cannot be explained entirely by their scholarly virtues. Among the other factors at work are fashions and normative and political preferences.</w:t>
      </w:r>
      <w:r w:rsidRPr="00726013">
        <w:rPr>
          <w:rFonts w:ascii="Helvetica" w:hAnsi="Helvetica" w:cs="Arial"/>
        </w:rPr>
        <w:t xml:space="preserve"> This in part explains the increasing role of rationalism and constructivism. Important as they are, </w:t>
      </w:r>
      <w:r w:rsidRPr="00726013">
        <w:rPr>
          <w:rFonts w:ascii="Helvetica" w:hAnsi="Helvetica" w:cs="Arial"/>
          <w:u w:val="single"/>
        </w:rPr>
        <w:t>these approaches are necessarily less complete than</w:t>
      </w:r>
      <w:r w:rsidRPr="00726013">
        <w:rPr>
          <w:rFonts w:ascii="Helvetica" w:hAnsi="Helvetica" w:cs="Arial"/>
        </w:rPr>
        <w:t xml:space="preserve"> liberalism, Marxism and </w:t>
      </w:r>
      <w:r w:rsidRPr="00726013">
        <w:rPr>
          <w:rFonts w:ascii="Helvetica" w:hAnsi="Helvetica" w:cs="Arial"/>
          <w:u w:val="single"/>
        </w:rPr>
        <w:t>realism. Indeed, they fit better with the latter than is often realized. Realism, then, continues to play a major role in IR scholarship. It can elucidate the conditions and strategies that are conducive to cooperation and can account for significant international change, including a greatly decreased tolerance for force among developed countries, which appears to be currently the case.</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42" w:name="_Toc147748450"/>
      <w:r w:rsidRPr="00726013">
        <w:rPr>
          <w:rFonts w:ascii="Helvetica" w:hAnsi="Helvetica"/>
        </w:rPr>
        <w:lastRenderedPageBreak/>
        <w:t>A2 “9/11 Disproves Realism”</w:t>
      </w:r>
      <w:bookmarkEnd w:id="24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EVEN IN THE POST 9/11 WORLD, WE STILL LIVE IN AN INTENSELY REALIST WORLD – THE UN IS IN THE GUTTER, COUNTRIES DO NOT WANT TO ENGAGE IN A COMMUNITY, AND THE US STILL REMAINS DIVIDED WITH EUROPE</w:t>
      </w:r>
    </w:p>
    <w:p w:rsidR="0057066A" w:rsidRPr="00726013" w:rsidRDefault="0057066A">
      <w:pPr>
        <w:pStyle w:val="evidencetext"/>
        <w:rPr>
          <w:rStyle w:val="CitesChar"/>
          <w:rFonts w:ascii="Helvetica" w:hAnsi="Helvetica" w:cs="Arial"/>
        </w:rPr>
      </w:pPr>
    </w:p>
    <w:p w:rsidR="0057066A" w:rsidRPr="00726013" w:rsidRDefault="0057066A">
      <w:pPr>
        <w:pStyle w:val="evidencetext"/>
        <w:ind w:right="0"/>
        <w:rPr>
          <w:rFonts w:ascii="Helvetica" w:hAnsi="Helvetica" w:cs="Arial"/>
        </w:rPr>
      </w:pPr>
      <w:r w:rsidRPr="00726013">
        <w:rPr>
          <w:rStyle w:val="CitesChar"/>
          <w:rFonts w:ascii="Helvetica" w:hAnsi="Helvetica" w:cs="Arial"/>
          <w:bCs w:val="0"/>
          <w:sz w:val="28"/>
          <w:u w:val="thick" w:color="000000"/>
        </w:rPr>
        <w:t>Rieff</w:t>
      </w:r>
      <w:r w:rsidRPr="00726013">
        <w:rPr>
          <w:rFonts w:ascii="Helvetica" w:hAnsi="Helvetica" w:cs="Arial"/>
        </w:rPr>
        <w:t xml:space="preserve">, Member of the Council on Foreign Relations, </w:t>
      </w:r>
      <w:r w:rsidRPr="00726013">
        <w:rPr>
          <w:rStyle w:val="CitesChar"/>
          <w:rFonts w:ascii="Helvetica" w:hAnsi="Helvetica" w:cs="Arial"/>
          <w:bCs w:val="0"/>
          <w:sz w:val="28"/>
          <w:u w:val="thick" w:color="000000"/>
        </w:rPr>
        <w:t>2003</w:t>
      </w:r>
      <w:r w:rsidRPr="00726013">
        <w:rPr>
          <w:rFonts w:ascii="Helvetica" w:hAnsi="Helvetica" w:cs="Arial"/>
        </w:rPr>
        <w:t xml:space="preserve"> (David, Mother Jones, “Goodbye, New World Order,” July-August, http://www.motherjones.com/news/feature/2003/07/ma_442_01.html)</w:t>
      </w:r>
    </w:p>
    <w:p w:rsidR="0057066A" w:rsidRPr="00726013" w:rsidRDefault="0057066A">
      <w:pPr>
        <w:pStyle w:val="evidencetext"/>
        <w:rPr>
          <w:rFonts w:ascii="Helvetica" w:hAnsi="Helvetica" w:cs="Arial"/>
        </w:rPr>
      </w:pPr>
    </w:p>
    <w:p w:rsidR="0057066A" w:rsidRPr="00726013" w:rsidRDefault="0057066A">
      <w:pPr>
        <w:pStyle w:val="evidencetext"/>
        <w:rPr>
          <w:rStyle w:val="underline2"/>
          <w:rFonts w:ascii="Helvetica" w:hAnsi="Helvetica" w:cs="Arial"/>
        </w:rPr>
      </w:pPr>
      <w:r w:rsidRPr="00726013">
        <w:rPr>
          <w:rStyle w:val="reduce2"/>
          <w:rFonts w:ascii="Helvetica" w:hAnsi="Helvetica"/>
        </w:rPr>
        <w:t>&lt;Yes, many people still want to believe in the United Nations -- though they're becoming fewer and fewer in number. There is even the fantasy that some institutional or policy silver bullet -- the International Criminal Court, say, or the Kyoto Protocol -- will provide an Archimedean lever for solving the world's woes. Were it not for the machinations of the United States, which refused to sign on to either Kyoto or the international court, the argument goes, we would be well on our way to a better world; even so,</w:t>
      </w:r>
      <w:r w:rsidRPr="00726013">
        <w:rPr>
          <w:rFonts w:ascii="Helvetica" w:hAnsi="Helvetica" w:cs="Arial"/>
        </w:rPr>
        <w:t xml:space="preserve"> </w:t>
      </w:r>
      <w:r w:rsidRPr="00726013">
        <w:rPr>
          <w:rStyle w:val="underline2"/>
          <w:rFonts w:ascii="Helvetica" w:hAnsi="Helvetica" w:cs="Arial"/>
        </w:rPr>
        <w:t>America stands only as an obstacle that will be overcome on the road to inevitable progress.</w:t>
      </w:r>
    </w:p>
    <w:p w:rsidR="0057066A" w:rsidRPr="00726013" w:rsidRDefault="0057066A">
      <w:pPr>
        <w:pStyle w:val="evidencetext"/>
        <w:rPr>
          <w:rStyle w:val="reduce2"/>
          <w:rFonts w:ascii="Helvetica" w:hAnsi="Helvetica"/>
        </w:rPr>
      </w:pPr>
      <w:r w:rsidRPr="00726013">
        <w:rPr>
          <w:rStyle w:val="reduce2"/>
          <w:rFonts w:ascii="Helvetica" w:hAnsi="Helvetica"/>
        </w:rPr>
        <w:t>Such claims have all the ingredients of a fine press release, but the reality is more depressing. It is true, for example, that</w:t>
      </w:r>
      <w:r w:rsidRPr="00726013">
        <w:rPr>
          <w:rFonts w:ascii="Helvetica" w:hAnsi="Helvetica" w:cs="Arial"/>
        </w:rPr>
        <w:t xml:space="preserve"> </w:t>
      </w:r>
      <w:r w:rsidRPr="00726013">
        <w:rPr>
          <w:rStyle w:val="underline2"/>
          <w:rFonts w:ascii="Helvetica" w:hAnsi="Helvetica" w:cs="Arial"/>
        </w:rPr>
        <w:t>European governments increasingly subscribe to the ideology</w:t>
      </w:r>
      <w:r w:rsidRPr="00726013">
        <w:rPr>
          <w:rFonts w:ascii="Helvetica" w:hAnsi="Helvetica" w:cs="Arial"/>
        </w:rPr>
        <w:t xml:space="preserve"> </w:t>
      </w:r>
      <w:r w:rsidRPr="00726013">
        <w:rPr>
          <w:rStyle w:val="reduce2"/>
          <w:rFonts w:ascii="Helvetica" w:hAnsi="Helvetica"/>
        </w:rPr>
        <w:t xml:space="preserve">-- some would say the secular religion -- </w:t>
      </w:r>
      <w:r w:rsidRPr="00726013">
        <w:rPr>
          <w:rStyle w:val="underline2"/>
          <w:rFonts w:ascii="Helvetica" w:hAnsi="Helvetica" w:cs="Arial"/>
        </w:rPr>
        <w:t>of human rights. But then so does the United States</w:t>
      </w:r>
      <w:r w:rsidRPr="00726013">
        <w:rPr>
          <w:rFonts w:ascii="Helvetica" w:hAnsi="Helvetica" w:cs="Arial"/>
        </w:rPr>
        <w:t xml:space="preserve">; </w:t>
      </w:r>
      <w:r w:rsidRPr="00726013">
        <w:rPr>
          <w:rStyle w:val="reduce2"/>
          <w:rFonts w:ascii="Helvetica" w:hAnsi="Helvetica"/>
        </w:rPr>
        <w:t>after all,</w:t>
      </w:r>
      <w:r w:rsidRPr="00726013">
        <w:rPr>
          <w:rFonts w:ascii="Helvetica" w:hAnsi="Helvetica" w:cs="Arial"/>
        </w:rPr>
        <w:t xml:space="preserve"> </w:t>
      </w:r>
      <w:r w:rsidRPr="00726013">
        <w:rPr>
          <w:rStyle w:val="underline2"/>
          <w:rFonts w:ascii="Helvetica" w:hAnsi="Helvetica" w:cs="Arial"/>
        </w:rPr>
        <w:t>the official position of the U.S. government is that the intervention in Iraq was undertaken at least in part in the name of human rights</w:t>
      </w:r>
      <w:r w:rsidRPr="00726013">
        <w:rPr>
          <w:rStyle w:val="reduce2"/>
          <w:rFonts w:ascii="Helvetica" w:hAnsi="Helvetica"/>
        </w:rPr>
        <w:t>. Now a doctrine that can be claimed by the United States of America as well as the still social democratic nations of Western Europe, and the nongovernmental organizations that view the United States as little more than a rogue state -- not to mention major transnational corporations that have signed on to a U.N. "compact with business" -- has become elastic to the point of fatuousness. If we all claim to be pledged to the cause of human rights (and who, it seems, does not?), then it is hard not to think of Dr. Johnson's remark about patriotism, that it is the last refuge of a scoundrel.</w:t>
      </w:r>
    </w:p>
    <w:p w:rsidR="0057066A" w:rsidRPr="00726013" w:rsidRDefault="0057066A">
      <w:pPr>
        <w:pStyle w:val="evidencetext"/>
        <w:rPr>
          <w:rStyle w:val="underline2"/>
          <w:rFonts w:ascii="Helvetica" w:hAnsi="Helvetica" w:cs="Arial"/>
        </w:rPr>
      </w:pPr>
      <w:r w:rsidRPr="00726013">
        <w:rPr>
          <w:rStyle w:val="reduce2"/>
          <w:rFonts w:ascii="Helvetica" w:hAnsi="Helvetica"/>
        </w:rPr>
        <w:t>As far as the international system is concerned, what are the most striking aspects of the current situation?</w:t>
      </w:r>
      <w:r w:rsidRPr="00726013">
        <w:rPr>
          <w:rFonts w:ascii="Helvetica" w:hAnsi="Helvetica" w:cs="Arial"/>
        </w:rPr>
        <w:t xml:space="preserve"> </w:t>
      </w:r>
      <w:r w:rsidRPr="00726013">
        <w:rPr>
          <w:rStyle w:val="underline2"/>
          <w:rFonts w:ascii="Helvetica" w:hAnsi="Helvetica" w:cs="Arial"/>
        </w:rPr>
        <w:t>There is the United Nations sunk in irrelevancy, except as the world's leading humanitarian relief organization. There is a landscape of international relations that seems far more to resemble the bellicose world of pre-1914 Europe than the interdependent, responsible world imagined by the framers of the U.N. Charter. There is an entire continent, sub-Saharan Africa, mired in an economic calamity largely not of its own making. There is a Europe that pays lip service to human rights, but remains intransigent where its own real interests</w:t>
      </w:r>
      <w:r w:rsidRPr="00726013">
        <w:rPr>
          <w:rFonts w:ascii="Helvetica" w:hAnsi="Helvetica" w:cs="Arial"/>
        </w:rPr>
        <w:t xml:space="preserve"> -- </w:t>
      </w:r>
      <w:r w:rsidRPr="00726013">
        <w:rPr>
          <w:rStyle w:val="reduce2"/>
          <w:rFonts w:ascii="Helvetica" w:hAnsi="Helvetica"/>
        </w:rPr>
        <w:t>such as farm subsidies that effectively condemn sub-Saharan Africa to grinding poverty by limiting its agricultural exports</w:t>
      </w:r>
      <w:r w:rsidRPr="00726013">
        <w:rPr>
          <w:rFonts w:ascii="Helvetica" w:hAnsi="Helvetica" w:cs="Arial"/>
        </w:rPr>
        <w:t xml:space="preserve"> -- </w:t>
      </w:r>
      <w:r w:rsidRPr="00726013">
        <w:rPr>
          <w:rStyle w:val="underline2"/>
          <w:rFonts w:ascii="Helvetica" w:hAnsi="Helvetica" w:cs="Arial"/>
        </w:rPr>
        <w:t>are concerned. And then there is the United States, seemingly bent on empire.</w:t>
      </w:r>
    </w:p>
    <w:p w:rsidR="0057066A" w:rsidRPr="00726013" w:rsidRDefault="0057066A">
      <w:pPr>
        <w:pStyle w:val="evidencetext"/>
        <w:rPr>
          <w:rFonts w:ascii="Helvetica" w:hAnsi="Helvetica" w:cs="Arial"/>
        </w:rPr>
      </w:pPr>
      <w:r w:rsidRPr="00726013">
        <w:rPr>
          <w:rStyle w:val="reduce2"/>
          <w:rFonts w:ascii="Helvetica" w:hAnsi="Helvetica"/>
        </w:rPr>
        <w:t>Where was the good news again? That Augusto Pinochet was briefly detained in London, or that Slobodan Milosevic will likely spend the rest of his life in a U.N. jail? This, while somewhere between 2 and 4 million Congolese die in the first general war in Africa since decolonization? The truth is that, outside the developed countries</w:t>
      </w:r>
      <w:r w:rsidRPr="00726013">
        <w:rPr>
          <w:rFonts w:ascii="Helvetica" w:hAnsi="Helvetica" w:cs="Arial"/>
        </w:rPr>
        <w:t xml:space="preserve">, </w:t>
      </w:r>
      <w:r w:rsidRPr="00726013">
        <w:rPr>
          <w:rStyle w:val="underline2"/>
          <w:rFonts w:ascii="Helvetica" w:hAnsi="Helvetica" w:cs="Arial"/>
        </w:rPr>
        <w:t>much of the world is actually in worse shape than it was just a few decades ago. Where there has been progress</w:t>
      </w:r>
      <w:r w:rsidRPr="00726013">
        <w:rPr>
          <w:rFonts w:ascii="Helvetica" w:hAnsi="Helvetica" w:cs="Arial"/>
        </w:rPr>
        <w:t xml:space="preserve">, </w:t>
      </w:r>
      <w:r w:rsidRPr="00726013">
        <w:rPr>
          <w:rStyle w:val="reduce2"/>
          <w:rFonts w:ascii="Helvetica" w:hAnsi="Helvetica"/>
        </w:rPr>
        <w:t>if that term is even appropriate in so apocalyptic a context,</w:t>
      </w:r>
      <w:r w:rsidRPr="00726013">
        <w:rPr>
          <w:rFonts w:ascii="Helvetica" w:hAnsi="Helvetica" w:cs="Arial"/>
        </w:rPr>
        <w:t xml:space="preserve"> </w:t>
      </w:r>
      <w:r w:rsidRPr="00726013">
        <w:rPr>
          <w:rStyle w:val="underline2"/>
          <w:rFonts w:ascii="Helvetica" w:hAnsi="Helvetica" w:cs="Arial"/>
        </w:rPr>
        <w:t>it has been in the realm of norms</w:t>
      </w:r>
      <w:r w:rsidRPr="00726013">
        <w:rPr>
          <w:rFonts w:ascii="Helvetica" w:hAnsi="Helvetica" w:cs="Arial"/>
        </w:rPr>
        <w:t xml:space="preserve"> -- </w:t>
      </w:r>
      <w:r w:rsidRPr="00726013">
        <w:rPr>
          <w:rStyle w:val="reduce2"/>
          <w:rFonts w:ascii="Helvetica" w:hAnsi="Helvetica"/>
        </w:rPr>
        <w:t>that</w:t>
      </w:r>
      <w:r w:rsidRPr="00726013">
        <w:rPr>
          <w:rFonts w:ascii="Helvetica" w:hAnsi="Helvetica" w:cs="Arial"/>
        </w:rPr>
        <w:t xml:space="preserve"> </w:t>
      </w:r>
      <w:r w:rsidRPr="00726013">
        <w:rPr>
          <w:rStyle w:val="reduce2"/>
          <w:rFonts w:ascii="Helvetica" w:hAnsi="Helvetica"/>
        </w:rPr>
        <w:t>is</w:t>
      </w:r>
      <w:r w:rsidRPr="00726013">
        <w:rPr>
          <w:rFonts w:ascii="Helvetica" w:hAnsi="Helvetica" w:cs="Arial"/>
        </w:rPr>
        <w:t xml:space="preserve">, </w:t>
      </w:r>
      <w:r w:rsidRPr="00726013">
        <w:rPr>
          <w:rStyle w:val="underline2"/>
          <w:rFonts w:ascii="Helvetica" w:hAnsi="Helvetica" w:cs="Arial"/>
        </w:rPr>
        <w:t>the laws that nations try to evade and ignore</w:t>
      </w:r>
      <w:r w:rsidRPr="00726013">
        <w:rPr>
          <w:rFonts w:ascii="Helvetica" w:hAnsi="Helvetica" w:cs="Arial"/>
        </w:rPr>
        <w:t xml:space="preserve">, </w:t>
      </w:r>
      <w:r w:rsidRPr="00726013">
        <w:rPr>
          <w:rStyle w:val="reduce2"/>
          <w:rFonts w:ascii="Helvetica" w:hAnsi="Helvetica"/>
        </w:rPr>
        <w:t>and in which many of the most decent people on this slaughterhouse of a planet continue to believe. But we are deep in loaves-and-fishes land here</w:t>
      </w:r>
      <w:r w:rsidRPr="00726013">
        <w:rPr>
          <w:rFonts w:ascii="Helvetica" w:hAnsi="Helvetica" w:cs="Arial"/>
        </w:rPr>
        <w:t xml:space="preserve">. </w:t>
      </w:r>
      <w:r w:rsidRPr="00726013">
        <w:rPr>
          <w:rStyle w:val="underline2"/>
          <w:rFonts w:ascii="Helvetica" w:hAnsi="Helvetica" w:cs="Arial"/>
        </w:rPr>
        <w:t>To believe that states will suddenly come to their senses and behave as responsible members of an "international community," when few states have ever done this, is</w:t>
      </w:r>
      <w:r w:rsidRPr="00726013">
        <w:rPr>
          <w:rFonts w:ascii="Helvetica" w:hAnsi="Helvetica" w:cs="Arial"/>
        </w:rPr>
        <w:t xml:space="preserve">, </w:t>
      </w:r>
      <w:r w:rsidRPr="00726013">
        <w:rPr>
          <w:rStyle w:val="reduce2"/>
          <w:rFonts w:ascii="Helvetica" w:hAnsi="Helvetica"/>
        </w:rPr>
        <w:t>indeed</w:t>
      </w:r>
      <w:r w:rsidRPr="00726013">
        <w:rPr>
          <w:rFonts w:ascii="Helvetica" w:hAnsi="Helvetica" w:cs="Arial"/>
        </w:rPr>
        <w:t xml:space="preserve">, </w:t>
      </w:r>
      <w:r w:rsidRPr="00726013">
        <w:rPr>
          <w:rStyle w:val="underline2"/>
          <w:rFonts w:ascii="Helvetica" w:hAnsi="Helvetica" w:cs="Arial"/>
        </w:rPr>
        <w:t>to believe in miracles</w:t>
      </w:r>
      <w:r w:rsidRPr="00726013">
        <w:rPr>
          <w:rFonts w:ascii="Helvetica" w:hAnsi="Helvetica" w:cs="Arial"/>
        </w:rPr>
        <w:t>.</w:t>
      </w:r>
    </w:p>
    <w:p w:rsidR="0057066A" w:rsidRPr="00726013" w:rsidRDefault="0057066A">
      <w:pPr>
        <w:pStyle w:val="evidencetext"/>
        <w:rPr>
          <w:rFonts w:ascii="Helvetica" w:hAnsi="Helvetica" w:cs="Arial"/>
        </w:rPr>
      </w:pPr>
      <w:r w:rsidRPr="00726013">
        <w:rPr>
          <w:rStyle w:val="reduce2"/>
          <w:rFonts w:ascii="Helvetica" w:hAnsi="Helvetica"/>
        </w:rPr>
        <w:t>There is unquestionably a globalized world economy, which remains largely dominated by the United States and is administered through central banks, the International Monetary Fund, and the World Bank. But</w:t>
      </w:r>
      <w:r w:rsidRPr="00726013">
        <w:rPr>
          <w:rFonts w:ascii="Helvetica" w:hAnsi="Helvetica" w:cs="Arial"/>
        </w:rPr>
        <w:t xml:space="preserve"> </w:t>
      </w:r>
      <w:r w:rsidRPr="00726013">
        <w:rPr>
          <w:rStyle w:val="underline2"/>
          <w:rFonts w:ascii="Helvetica" w:hAnsi="Helvetica" w:cs="Arial"/>
        </w:rPr>
        <w:t>there is no such thing as an international community</w:t>
      </w:r>
      <w:r w:rsidRPr="00726013">
        <w:rPr>
          <w:rFonts w:ascii="Helvetica" w:hAnsi="Helvetica" w:cs="Arial"/>
        </w:rPr>
        <w:t xml:space="preserve">, </w:t>
      </w:r>
      <w:r w:rsidRPr="00726013">
        <w:rPr>
          <w:rStyle w:val="reduce2"/>
          <w:rFonts w:ascii="Helvetica" w:hAnsi="Helvetica"/>
        </w:rPr>
        <w:t>at least not one worthy of the name -- assuming, that is, we mean a community of shared values and interests, not just shared membership in the United Nations. For that matter,</w:t>
      </w:r>
      <w:r w:rsidRPr="00726013">
        <w:rPr>
          <w:rFonts w:ascii="Helvetica" w:hAnsi="Helvetica" w:cs="Arial"/>
        </w:rPr>
        <w:t xml:space="preserve"> </w:t>
      </w:r>
      <w:r w:rsidRPr="00726013">
        <w:rPr>
          <w:rStyle w:val="underline2"/>
          <w:rFonts w:ascii="Helvetica" w:hAnsi="Helvetica" w:cs="Arial"/>
        </w:rPr>
        <w:t>even the old, Cold War-era blocs are disintegrating: The G-77, the major international organization representing the developing world, now has trouble agreeing on anything beyond the most generic recommendations. The run-up to the Iraq war showed the depth of the divisions within the</w:t>
      </w:r>
      <w:r w:rsidRPr="00726013">
        <w:rPr>
          <w:rFonts w:ascii="Helvetica" w:hAnsi="Helvetica" w:cs="Arial"/>
        </w:rPr>
        <w:t xml:space="preserve"> </w:t>
      </w:r>
      <w:r w:rsidRPr="00726013">
        <w:rPr>
          <w:rStyle w:val="reduce2"/>
          <w:rFonts w:ascii="Helvetica" w:hAnsi="Helvetica"/>
        </w:rPr>
        <w:t>so-called</w:t>
      </w:r>
      <w:r w:rsidRPr="00726013">
        <w:rPr>
          <w:rFonts w:ascii="Helvetica" w:hAnsi="Helvetica" w:cs="Arial"/>
        </w:rPr>
        <w:t xml:space="preserve"> </w:t>
      </w:r>
      <w:r w:rsidRPr="00726013">
        <w:rPr>
          <w:rStyle w:val="underline2"/>
          <w:rFonts w:ascii="Helvetica" w:hAnsi="Helvetica" w:cs="Arial"/>
        </w:rPr>
        <w:t>transatlantic family, and equally sharp splits were evident within Europe during the same period. Never mind community; how can there be any international system when what we have actually witnessed in the period since 9/11 has been the steady erosion of the very idea of consensus in international relations?</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43" w:name="_Toc147748451"/>
      <w:r w:rsidRPr="00726013">
        <w:rPr>
          <w:rFonts w:ascii="Helvetica" w:hAnsi="Helvetica"/>
        </w:rPr>
        <w:lastRenderedPageBreak/>
        <w:t>A2 “Cold War Disproves Realism” (1/2)</w:t>
      </w:r>
      <w:bookmarkEnd w:id="24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Style w:val="TagsChar"/>
          <w:rFonts w:ascii="Helvetica" w:hAnsi="Helvetica" w:cs="Arial"/>
          <w:caps/>
        </w:rPr>
        <w:t>REALISM ACCURATELY DESCRIBES THE WORLD POST-COLD WAR – U.S. INTERVENTIONISM PROVES</w:t>
      </w:r>
    </w:p>
    <w:p w:rsidR="0057066A" w:rsidRPr="00726013" w:rsidRDefault="0057066A">
      <w:pPr>
        <w:pStyle w:val="evidencetext"/>
        <w:rPr>
          <w:rStyle w:val="AuthorChar"/>
          <w:rFonts w:ascii="Helvetica" w:hAnsi="Helvetica" w:cs="Arial"/>
        </w:rPr>
      </w:pPr>
    </w:p>
    <w:p w:rsidR="0057066A" w:rsidRPr="00726013" w:rsidRDefault="0057066A">
      <w:pPr>
        <w:pStyle w:val="evidencetext"/>
        <w:ind w:right="0"/>
        <w:rPr>
          <w:rFonts w:ascii="Helvetica" w:hAnsi="Helvetica" w:cs="Arial"/>
        </w:rPr>
      </w:pPr>
      <w:r w:rsidRPr="00726013">
        <w:rPr>
          <w:rStyle w:val="AuthorChar"/>
          <w:rFonts w:ascii="Helvetica" w:hAnsi="Helvetica" w:cs="Arial"/>
          <w:sz w:val="28"/>
          <w:u w:val="thick" w:color="000000"/>
        </w:rPr>
        <w:t>Miller</w:t>
      </w:r>
      <w:r w:rsidRPr="00726013">
        <w:rPr>
          <w:rFonts w:ascii="Helvetica" w:hAnsi="Helvetica" w:cs="Arial"/>
        </w:rPr>
        <w:t xml:space="preserve">, IR at the Hebrew University of Jerusalem, </w:t>
      </w:r>
      <w:r w:rsidRPr="00726013">
        <w:rPr>
          <w:rStyle w:val="AuthorChar"/>
          <w:rFonts w:ascii="Helvetica" w:hAnsi="Helvetica" w:cs="Arial"/>
          <w:sz w:val="28"/>
          <w:u w:val="thick" w:color="000000"/>
        </w:rPr>
        <w:t>2003</w:t>
      </w:r>
      <w:r w:rsidRPr="00726013">
        <w:rPr>
          <w:rFonts w:ascii="Helvetica" w:hAnsi="Helvetica" w:cs="Arial"/>
        </w:rPr>
        <w:t xml:space="preserve"> (Benjamin, Integrated Realism and Hegemonic Military Intervention in Unipolarity, Hanami, Associate Professor of Political Science at San Francisco State University, Perspectives on Structural Realism, p. 34-35)</w:t>
      </w:r>
    </w:p>
    <w:p w:rsidR="0057066A" w:rsidRPr="00726013" w:rsidRDefault="0057066A">
      <w:pPr>
        <w:pStyle w:val="evidencetext"/>
        <w:rPr>
          <w:rStyle w:val="underline2"/>
          <w:rFonts w:ascii="Helvetica" w:hAnsi="Helvetica" w:cs="Arial"/>
        </w:rPr>
      </w:pPr>
    </w:p>
    <w:p w:rsidR="0057066A" w:rsidRPr="00726013" w:rsidRDefault="0057066A">
      <w:pPr>
        <w:pStyle w:val="evidencetext"/>
        <w:rPr>
          <w:rFonts w:ascii="Helvetica" w:hAnsi="Helvetica" w:cs="Arial"/>
        </w:rPr>
      </w:pPr>
      <w:r w:rsidRPr="00726013">
        <w:rPr>
          <w:rStyle w:val="underline2"/>
          <w:rFonts w:ascii="Helvetica" w:hAnsi="Helvetica" w:cs="Arial"/>
        </w:rPr>
        <w:t>Since the end of the Cold War, the U.S. has undertaken several military interventions abroad, fluctuating widely in scope from the massive intervention in the Gulf War through medium-scale intervention in Panama and Haiti to the limited and abruptly terminated engagement in Somalia</w:t>
      </w:r>
      <w:r w:rsidRPr="00726013">
        <w:rPr>
          <w:rFonts w:ascii="Helvetica" w:hAnsi="Helvetica" w:cs="Arial"/>
        </w:rPr>
        <w:t>. Similarly another regional crisis (Bosnia) was the occasion for great fluctuations of policy. The U.S. response to the crisis shifted from military disengagement in the first four years of the crisis to a considerable intervention on the ground in the last three years. It has also refrained from intervention on other occasions, notably in post-Soviet and African crises.</w:t>
      </w:r>
    </w:p>
    <w:p w:rsidR="0057066A" w:rsidRPr="00726013" w:rsidRDefault="0057066A">
      <w:pPr>
        <w:pStyle w:val="evidencetext"/>
        <w:rPr>
          <w:rFonts w:ascii="Helvetica" w:hAnsi="Helvetica" w:cs="Arial"/>
        </w:rPr>
      </w:pPr>
      <w:r w:rsidRPr="00726013">
        <w:rPr>
          <w:rFonts w:ascii="Helvetica" w:hAnsi="Helvetica" w:cs="Arial"/>
        </w:rPr>
        <w:t xml:space="preserve">Is there a coherent logic behind these wide-ranging variations in post-Cold War U.S. intervention behavior? Numerous critics have argued that there is not, and that this erratic behavior reflects a lack of focus in U.S. foreign policy since the end of the Cold War and the collapse of the Soviet Union, the former archenemy. For example, in a recent comprehensive treatment </w:t>
      </w:r>
      <w:proofErr w:type="spellStart"/>
      <w:r w:rsidRPr="00726013">
        <w:rPr>
          <w:rFonts w:ascii="Helvetica" w:hAnsi="Helvetica" w:cs="Arial"/>
        </w:rPr>
        <w:t>Gholz</w:t>
      </w:r>
      <w:proofErr w:type="spellEnd"/>
      <w:r w:rsidRPr="00726013">
        <w:rPr>
          <w:rFonts w:ascii="Helvetica" w:hAnsi="Helvetica" w:cs="Arial"/>
        </w:rPr>
        <w:t>, Press and Sapolsky characterize U.S. behavior this way: "the U.S. intervenes often in the conflicts of others, but without a consistent rationale, without a clear sense of how to advance U.S. interests, and sometimes with unintended and expensive consequences" (1997, 5).</w:t>
      </w:r>
    </w:p>
    <w:p w:rsidR="0057066A" w:rsidRPr="00726013" w:rsidRDefault="0057066A">
      <w:pPr>
        <w:pStyle w:val="evidencetext"/>
        <w:rPr>
          <w:rStyle w:val="underline2"/>
          <w:rFonts w:ascii="Helvetica" w:hAnsi="Helvetica" w:cs="Arial"/>
        </w:rPr>
      </w:pPr>
      <w:r w:rsidRPr="00726013">
        <w:rPr>
          <w:rFonts w:ascii="Helvetica" w:hAnsi="Helvetica" w:cs="Arial"/>
        </w:rPr>
        <w:t xml:space="preserve">In the following discussion I will challenge the conventional wisdom about the illogic and incoherence of recent U.S. military interventions. I will argue that </w:t>
      </w:r>
      <w:r w:rsidRPr="00726013">
        <w:rPr>
          <w:rStyle w:val="underline2"/>
          <w:rFonts w:ascii="Helvetica" w:hAnsi="Helvetica" w:cs="Arial"/>
        </w:rPr>
        <w:t>in contrast to widespread opinion, there is a clear logic to post—Cold War interventions</w:t>
      </w:r>
      <w:r w:rsidRPr="00726013">
        <w:rPr>
          <w:rFonts w:ascii="Helvetica" w:hAnsi="Helvetica" w:cs="Arial"/>
        </w:rPr>
        <w:t xml:space="preserve">, even if it does not amount to a preconceived and purposive grand strategy. Indeed, </w:t>
      </w:r>
      <w:r w:rsidRPr="00726013">
        <w:rPr>
          <w:rStyle w:val="underline2"/>
          <w:rFonts w:ascii="Helvetica" w:hAnsi="Helvetica" w:cs="Arial"/>
        </w:rPr>
        <w:t>the U.S. has followed</w:t>
      </w:r>
      <w:r w:rsidRPr="00726013">
        <w:rPr>
          <w:rFonts w:ascii="Helvetica" w:hAnsi="Helvetica" w:cs="Arial"/>
        </w:rPr>
        <w:t xml:space="preserve">, whether consciously or not, </w:t>
      </w:r>
      <w:r w:rsidRPr="00726013">
        <w:rPr>
          <w:rStyle w:val="underline2"/>
          <w:rFonts w:ascii="Helvetica" w:hAnsi="Helvetica" w:cs="Arial"/>
        </w:rPr>
        <w:t>the logic of costs and benefits, namely different combinations of incentives and constraints in different regions</w:t>
      </w:r>
      <w:r w:rsidRPr="00726013">
        <w:rPr>
          <w:rFonts w:ascii="Helvetica" w:hAnsi="Helvetica" w:cs="Arial"/>
        </w:rPr>
        <w:t xml:space="preserve">. More specifically, the intensity of U.S. interests at stake and the intensity of the regional constraints on intervention (as reflected by the estimated costs of intervention, especially in terms of casualties) best account for the scope of U.S. military interventions in the post—Cold War era. My argument suggests that </w:t>
      </w:r>
      <w:r w:rsidRPr="00726013">
        <w:rPr>
          <w:rStyle w:val="underline2"/>
          <w:rFonts w:ascii="Helvetica" w:hAnsi="Helvetica" w:cs="Arial"/>
        </w:rPr>
        <w:t>different types of regions are prone to specific levels of intervention or nonintervention because of the different combinations of U.S. interests and constraints in each region</w:t>
      </w:r>
      <w:r w:rsidRPr="00726013">
        <w:rPr>
          <w:rFonts w:ascii="Helvetica" w:hAnsi="Helvetica" w:cs="Arial"/>
        </w:rPr>
        <w:t xml:space="preserve">. Thus, </w:t>
      </w:r>
      <w:r w:rsidRPr="00726013">
        <w:rPr>
          <w:rStyle w:val="underline2"/>
          <w:rFonts w:ascii="Helvetica" w:hAnsi="Helvetica" w:cs="Arial"/>
        </w:rPr>
        <w:t>this logic accounts for the variations in the scope of interventions and predicts different patterns of U.S. intervention in different regions. The realist explanation presented here integrates the classical realist focus on state interests with the structural realist emphasis on constraints on state action in order to provide a theoretical model of hegemonic military intervention in unipolarity</w:t>
      </w:r>
      <w:r w:rsidRPr="00726013">
        <w:rPr>
          <w:rFonts w:ascii="Helvetica" w:hAnsi="Helvetica" w:cs="Arial"/>
        </w:rPr>
        <w:t xml:space="preserve">. To illustrate this model, this study will outline briefly the variations in the scope of U.S. military engagement in all the major post-Cold War regional crises, notably the Persian Gulf (1990-1991, Fall 1994), Panama (1989), Somalia (1992-1994), Bosnia (since 1995), Kosovo (since 1999), Haiti (1994-1996) and also the cases of nonintervention in post-Soviet and African crises. </w:t>
      </w:r>
      <w:r w:rsidRPr="00726013">
        <w:rPr>
          <w:rStyle w:val="underline2"/>
          <w:rFonts w:ascii="Helvetica" w:hAnsi="Helvetica" w:cs="Arial"/>
        </w:rPr>
        <w:t>The proposed explanation will demonstrate the continuing relevance of realism to major issues of post—Cold War U.S. foreign policy.</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“Cold War Disproves Realism”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REALISM IS MORE APPLICABLE IN THE POST COLD WAR ERA – UNIPOLARITY MAKES ALL STATES MORE VULNERABLE TO FOREIGN AGGRESSION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Style w:val="AuthorChar"/>
          <w:rFonts w:ascii="Helvetica" w:hAnsi="Helvetica" w:cs="Arial"/>
          <w:sz w:val="28"/>
          <w:u w:val="thick" w:color="000000"/>
        </w:rPr>
        <w:t>Hanami</w:t>
      </w:r>
      <w:r w:rsidRPr="00726013">
        <w:rPr>
          <w:rFonts w:ascii="Helvetica" w:hAnsi="Helvetica" w:cs="Arial"/>
        </w:rPr>
        <w:t xml:space="preserve">, Associate Professor of Political Science at San Francisco State University, </w:t>
      </w:r>
      <w:r w:rsidRPr="00726013">
        <w:rPr>
          <w:rStyle w:val="AuthorChar"/>
          <w:rFonts w:ascii="Helvetica" w:hAnsi="Helvetica" w:cs="Arial"/>
          <w:sz w:val="28"/>
          <w:u w:val="thick" w:color="000000"/>
        </w:rPr>
        <w:t>2003</w:t>
      </w:r>
      <w:r w:rsidRPr="00726013">
        <w:rPr>
          <w:rFonts w:ascii="Helvetica" w:hAnsi="Helvetica" w:cs="Arial"/>
        </w:rPr>
        <w:t xml:space="preserve"> (Andrew, December, “Structural Realism and Interconnectivity”, Perspectives on Structural Realism, p. 200-201)</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As a theory, now decades old</w:t>
      </w:r>
      <w:r w:rsidRPr="00726013">
        <w:rPr>
          <w:rFonts w:ascii="Helvetica" w:hAnsi="Helvetica" w:cs="Arial"/>
        </w:rPr>
        <w:t xml:space="preserve">, </w:t>
      </w:r>
      <w:r w:rsidRPr="00726013">
        <w:rPr>
          <w:rStyle w:val="underline2"/>
          <w:rFonts w:ascii="Helvetica" w:hAnsi="Helvetica" w:cs="Arial"/>
        </w:rPr>
        <w:t>it has been said that structural realism has run its course in explanations of international relations in the post-Cold War era.</w:t>
      </w:r>
      <w:r w:rsidRPr="00726013">
        <w:rPr>
          <w:rFonts w:ascii="Helvetica" w:hAnsi="Helvetica" w:cs="Arial"/>
        </w:rPr>
        <w:t xml:space="preserve"> </w:t>
      </w:r>
      <w:r w:rsidRPr="00726013">
        <w:rPr>
          <w:rStyle w:val="reduce2"/>
          <w:rFonts w:ascii="Helvetica" w:hAnsi="Helvetica"/>
        </w:rPr>
        <w:t xml:space="preserve">Presumably this is because since the end of the Cold War, there is now as expected the long-term absence of a major war between the major states. For some, it was the high-conflict era of bipolarity in which structural realism had its greatest explanatory power. </w:t>
      </w:r>
      <w:r w:rsidRPr="00726013">
        <w:rPr>
          <w:rStyle w:val="underline2"/>
          <w:rFonts w:ascii="Helvetica" w:hAnsi="Helvetica" w:cs="Arial"/>
        </w:rPr>
        <w:t>But the occurrence of war was never the sole reason why structural realism explained international behavior</w:t>
      </w:r>
      <w:r w:rsidRPr="00726013">
        <w:rPr>
          <w:rStyle w:val="reduce2"/>
          <w:rFonts w:ascii="Helvetica" w:hAnsi="Helvetica"/>
        </w:rPr>
        <w:t>. It was only its most dramatic, and in some ways, its most important</w:t>
      </w:r>
      <w:r w:rsidRPr="00726013">
        <w:rPr>
          <w:rFonts w:ascii="Helvetica" w:hAnsi="Helvetica" w:cs="Arial"/>
        </w:rPr>
        <w:t xml:space="preserve">. </w:t>
      </w:r>
      <w:r w:rsidRPr="00726013">
        <w:rPr>
          <w:rStyle w:val="underline2"/>
          <w:rFonts w:ascii="Helvetica" w:hAnsi="Helvetica" w:cs="Arial"/>
        </w:rPr>
        <w:t>Structural realism</w:t>
      </w:r>
      <w:r w:rsidRPr="00726013">
        <w:rPr>
          <w:rFonts w:ascii="Helvetica" w:hAnsi="Helvetica" w:cs="Arial"/>
        </w:rPr>
        <w:t xml:space="preserve"> </w:t>
      </w:r>
      <w:r w:rsidRPr="00726013">
        <w:rPr>
          <w:rStyle w:val="reduce2"/>
          <w:rFonts w:ascii="Helvetica" w:hAnsi="Helvetica"/>
        </w:rPr>
        <w:t>today</w:t>
      </w:r>
      <w:r w:rsidRPr="00726013">
        <w:rPr>
          <w:rFonts w:ascii="Helvetica" w:hAnsi="Helvetica" w:cs="Arial"/>
        </w:rPr>
        <w:t xml:space="preserve"> </w:t>
      </w:r>
      <w:r w:rsidRPr="00726013">
        <w:rPr>
          <w:rStyle w:val="underline2"/>
          <w:rFonts w:ascii="Helvetica" w:hAnsi="Helvetica" w:cs="Arial"/>
        </w:rPr>
        <w:t>can be expected to endure as long as state preeminence endures and states remain the most important actors in the international system, even in peace</w:t>
      </w:r>
      <w:r w:rsidRPr="00726013">
        <w:rPr>
          <w:rFonts w:ascii="Helvetica" w:hAnsi="Helvetica" w:cs="Arial"/>
        </w:rPr>
        <w:t xml:space="preserve">, </w:t>
      </w:r>
      <w:r w:rsidRPr="00726013">
        <w:rPr>
          <w:rStyle w:val="reduce2"/>
          <w:rFonts w:ascii="Helvetica" w:hAnsi="Helvetica"/>
        </w:rPr>
        <w:t>for in peace one finds the rudiments of war. In recent years, non-state and near-state actors have been put forth as decisive new units in a world now focused on economics, limited campaigns or on terrorism. The state therefore is said to have declined in relative importance. But one needs to identify the impact of such non-state actors in the world before we can make an assessment about the significance of the new relations they create, and the theory that explains them.</w:t>
      </w:r>
      <w:r w:rsidRPr="00726013">
        <w:rPr>
          <w:rFonts w:ascii="Helvetica" w:hAnsi="Helvetica" w:cs="Arial"/>
        </w:rPr>
        <w:t xml:space="preserve"> </w:t>
      </w:r>
      <w:r w:rsidRPr="00726013">
        <w:rPr>
          <w:rStyle w:val="underline2"/>
          <w:rFonts w:ascii="Helvetica" w:hAnsi="Helvetica" w:cs="Arial"/>
        </w:rPr>
        <w:t xml:space="preserve">Interconnectivity is the relationship between states as conditioned by structure and state motive. </w:t>
      </w:r>
      <w:r w:rsidRPr="00726013">
        <w:rPr>
          <w:rStyle w:val="reduce2"/>
          <w:rFonts w:ascii="Helvetica" w:hAnsi="Helvetica"/>
        </w:rPr>
        <w:t>Interconnectivity, as a feature of the prevailing international structure, allows that</w:t>
      </w:r>
      <w:r w:rsidRPr="00726013">
        <w:rPr>
          <w:rFonts w:ascii="Helvetica" w:hAnsi="Helvetica" w:cs="Arial"/>
        </w:rPr>
        <w:t xml:space="preserve"> </w:t>
      </w:r>
      <w:r w:rsidRPr="00726013">
        <w:rPr>
          <w:rStyle w:val="underline2"/>
          <w:rFonts w:ascii="Helvetica" w:hAnsi="Helvetica" w:cs="Arial"/>
        </w:rPr>
        <w:t>significant internal or even multilateral actors can forge relations across borders</w:t>
      </w:r>
      <w:r w:rsidRPr="00726013">
        <w:rPr>
          <w:rFonts w:ascii="Helvetica" w:hAnsi="Helvetica" w:cs="Arial"/>
        </w:rPr>
        <w:t xml:space="preserve">. </w:t>
      </w:r>
      <w:r w:rsidRPr="00726013">
        <w:rPr>
          <w:rStyle w:val="reduce2"/>
          <w:rFonts w:ascii="Helvetica" w:hAnsi="Helvetica"/>
        </w:rPr>
        <w:t>The inside-out and outside-in perspectives can be seen to combine when individual personalities of key leaders, for example, may be pushed by internal, historical or group dynamics to act outwardly. An international organization may decide on an agenda simply from the internal inertia of its members. But</w:t>
      </w:r>
      <w:r w:rsidRPr="00726013">
        <w:rPr>
          <w:rFonts w:ascii="Helvetica" w:hAnsi="Helvetica" w:cs="Arial"/>
        </w:rPr>
        <w:t xml:space="preserve"> </w:t>
      </w:r>
      <w:r w:rsidRPr="00726013">
        <w:rPr>
          <w:rStyle w:val="underline2"/>
          <w:rFonts w:ascii="Helvetica" w:hAnsi="Helvetica" w:cs="Arial"/>
        </w:rPr>
        <w:t xml:space="preserve">personalities and organizations </w:t>
      </w:r>
      <w:r w:rsidRPr="00726013">
        <w:rPr>
          <w:rStyle w:val="reduce2"/>
          <w:rFonts w:ascii="Helvetica" w:hAnsi="Helvetica"/>
        </w:rPr>
        <w:t>are important, in part, because they</w:t>
      </w:r>
      <w:r w:rsidRPr="00726013">
        <w:rPr>
          <w:rFonts w:ascii="Helvetica" w:hAnsi="Helvetica" w:cs="Arial"/>
        </w:rPr>
        <w:t xml:space="preserve"> </w:t>
      </w:r>
      <w:r w:rsidRPr="00726013">
        <w:rPr>
          <w:rStyle w:val="underline2"/>
          <w:rFonts w:ascii="Helvetica" w:hAnsi="Helvetica" w:cs="Arial"/>
        </w:rPr>
        <w:t>represent a state's power, and to be effective they must push with that state and act with one eye on their external environment.</w:t>
      </w:r>
      <w:r w:rsidRPr="00726013">
        <w:rPr>
          <w:rFonts w:ascii="Helvetica" w:hAnsi="Helvetica" w:cs="Arial"/>
        </w:rPr>
        <w:t xml:space="preserve"> </w:t>
      </w:r>
      <w:r w:rsidRPr="00726013">
        <w:rPr>
          <w:rStyle w:val="reduce2"/>
          <w:rFonts w:ascii="Helvetica" w:hAnsi="Helvetica"/>
        </w:rPr>
        <w:t>Personalities and organizations may initiate foreign policy, bin</w:t>
      </w:r>
      <w:r w:rsidRPr="00726013">
        <w:rPr>
          <w:rFonts w:ascii="Helvetica" w:hAnsi="Helvetica" w:cs="Arial"/>
        </w:rPr>
        <w:t xml:space="preserve"> </w:t>
      </w:r>
      <w:r w:rsidRPr="00726013">
        <w:rPr>
          <w:rStyle w:val="underline2"/>
          <w:rFonts w:ascii="Helvetica" w:hAnsi="Helvetica" w:cs="Arial"/>
        </w:rPr>
        <w:t>foreign policy action that stems from internal drives but which goes against the grain of structure is risking failure, and over time, successful leadership will see that</w:t>
      </w:r>
      <w:r w:rsidRPr="00726013">
        <w:rPr>
          <w:rFonts w:ascii="Helvetica" w:hAnsi="Helvetica" w:cs="Arial"/>
        </w:rPr>
        <w:t>.</w:t>
      </w:r>
      <w:r w:rsidRPr="00726013">
        <w:rPr>
          <w:rStyle w:val="reduce2"/>
          <w:rFonts w:ascii="Helvetica" w:hAnsi="Helvetica"/>
        </w:rPr>
        <w:t xml:space="preserve">1 The disappearance of the Soviet Union from the center stage for some seems to mean that suddenly unit-level explanations have replaced structure. But in reality the unipolarity that was created when the Soviet Union slid away merely gives unit-level actors like personalities the appearance of .1 greater relative profile because they stand on a narrower stage. They went there before. Systemic dynamics that operated then continue to persist. A change in history does not necessarily require a change in the general theory that explains history. </w:t>
      </w:r>
      <w:r w:rsidRPr="00726013">
        <w:rPr>
          <w:rStyle w:val="underline2"/>
          <w:rFonts w:ascii="Helvetica" w:hAnsi="Helvetica" w:cs="Arial"/>
        </w:rPr>
        <w:t>We should not be repulsed by the continuation of the familiar just because it did not explain all actions in the past.</w:t>
      </w:r>
      <w:r w:rsidRPr="00726013">
        <w:rPr>
          <w:rFonts w:ascii="Helvetica" w:hAnsi="Helvetica" w:cs="Arial"/>
        </w:rPr>
        <w:t xml:space="preserve"> </w:t>
      </w:r>
      <w:r w:rsidRPr="00726013">
        <w:rPr>
          <w:rStyle w:val="reduce2"/>
          <w:rFonts w:ascii="Helvetica" w:hAnsi="Helvetica"/>
        </w:rPr>
        <w:t>As the simplest structure, unipolarity may not seem as threatening to all states as bipolarity had been. If, however implausible, under bipolarity then-was a direct U.S.—Soviet conflict of any proportion, the results would have significant systemic effects. But since the onset of unipolarity if the U.S. and any other power engaged in a conflict, there would be much less system it impact. Thus all states feel the release of dread that accompanied the prospect of superpower confrontation in which they as smaller states could only watch, wait and weather as best they can.</w:t>
      </w:r>
      <w:r w:rsidRPr="00726013">
        <w:rPr>
          <w:rFonts w:ascii="Helvetica" w:hAnsi="Helvetica" w:cs="Arial"/>
        </w:rPr>
        <w:t xml:space="preserve"> </w:t>
      </w:r>
      <w:r w:rsidRPr="00726013">
        <w:rPr>
          <w:rStyle w:val="underline2"/>
          <w:rFonts w:ascii="Helvetica" w:hAnsi="Helvetica" w:cs="Arial"/>
        </w:rPr>
        <w:t>The change from bipolarity to unipolarity is forcing most states to learn more about themselves, and their world</w:t>
      </w:r>
      <w:r w:rsidRPr="00726013">
        <w:rPr>
          <w:rFonts w:ascii="Helvetica" w:hAnsi="Helvetica" w:cs="Arial"/>
        </w:rPr>
        <w:t xml:space="preserve">. </w:t>
      </w:r>
      <w:r w:rsidRPr="00726013">
        <w:rPr>
          <w:rStyle w:val="reduce2"/>
          <w:rFonts w:ascii="Helvetica" w:hAnsi="Helvetica"/>
        </w:rPr>
        <w:t>Structure still instructs. With a lone superpower</w:t>
      </w:r>
      <w:r w:rsidRPr="00726013">
        <w:rPr>
          <w:rFonts w:ascii="Helvetica" w:hAnsi="Helvetica" w:cs="Arial"/>
        </w:rPr>
        <w:t xml:space="preserve">, </w:t>
      </w:r>
      <w:r w:rsidRPr="00726013">
        <w:rPr>
          <w:rStyle w:val="underline2"/>
          <w:rFonts w:ascii="Helvetica" w:hAnsi="Helvetica" w:cs="Arial"/>
        </w:rPr>
        <w:t>the challenge today is not only what the U.S. might do to second states</w:t>
      </w:r>
      <w:r w:rsidRPr="00726013">
        <w:rPr>
          <w:rFonts w:ascii="Helvetica" w:hAnsi="Helvetica" w:cs="Arial"/>
        </w:rPr>
        <w:t xml:space="preserve">, </w:t>
      </w:r>
      <w:r w:rsidRPr="00726013">
        <w:rPr>
          <w:rStyle w:val="reduce2"/>
          <w:rFonts w:ascii="Helvetica" w:hAnsi="Helvetica"/>
        </w:rPr>
        <w:t>and they may feel the U.S. has less urgency to shape some of them as formerly was the case</w:t>
      </w:r>
      <w:r w:rsidRPr="00726013">
        <w:rPr>
          <w:rStyle w:val="underline2"/>
          <w:rFonts w:ascii="Helvetica" w:hAnsi="Helvetica" w:cs="Arial"/>
        </w:rPr>
        <w:t>, but what other second states could do to them</w:t>
      </w:r>
      <w:r w:rsidRPr="00726013">
        <w:rPr>
          <w:rFonts w:ascii="Helvetica" w:hAnsi="Helvetica" w:cs="Arial"/>
        </w:rPr>
        <w:t xml:space="preserve">, </w:t>
      </w:r>
      <w:r w:rsidRPr="00726013">
        <w:rPr>
          <w:rStyle w:val="reduce2"/>
          <w:rFonts w:ascii="Helvetica" w:hAnsi="Helvetica"/>
        </w:rPr>
        <w:t>directly or indirectly. Whether it was true or not, states believed that strong bipolar confrontations would have negative consequences sooner or later</w:t>
      </w:r>
      <w:r w:rsidRPr="00726013">
        <w:rPr>
          <w:rFonts w:ascii="Helvetica" w:hAnsi="Helvetica" w:cs="Arial"/>
        </w:rPr>
        <w:t xml:space="preserve">. </w:t>
      </w:r>
      <w:r w:rsidRPr="00726013">
        <w:rPr>
          <w:rStyle w:val="underline2"/>
          <w:rFonts w:ascii="Helvetica" w:hAnsi="Helvetica" w:cs="Arial"/>
        </w:rPr>
        <w:t>Unipolarity</w:t>
      </w:r>
      <w:r w:rsidRPr="00726013">
        <w:rPr>
          <w:rFonts w:ascii="Helvetica" w:hAnsi="Helvetica" w:cs="Arial"/>
        </w:rPr>
        <w:t xml:space="preserve">, </w:t>
      </w:r>
      <w:r w:rsidRPr="00726013">
        <w:rPr>
          <w:rStyle w:val="reduce2"/>
          <w:rFonts w:ascii="Helvetica" w:hAnsi="Helvetica"/>
        </w:rPr>
        <w:t>whether it is a moment or a few decades in length,</w:t>
      </w:r>
      <w:r w:rsidRPr="00726013">
        <w:rPr>
          <w:rFonts w:ascii="Helvetica" w:hAnsi="Helvetica" w:cs="Arial"/>
        </w:rPr>
        <w:t xml:space="preserve"> </w:t>
      </w:r>
      <w:r w:rsidRPr="00726013">
        <w:rPr>
          <w:rStyle w:val="underline2"/>
          <w:rFonts w:ascii="Helvetica" w:hAnsi="Helvetica" w:cs="Arial"/>
        </w:rPr>
        <w:t>has ushered in a more variegated and self-help environment and has thus caused states to focus on their most likely or immediate problems</w:t>
      </w:r>
      <w:r w:rsidRPr="00726013">
        <w:rPr>
          <w:rFonts w:ascii="Helvetica" w:hAnsi="Helvetica" w:cs="Arial"/>
        </w:rPr>
        <w:t xml:space="preserve">. </w:t>
      </w:r>
      <w:r w:rsidRPr="00726013">
        <w:rPr>
          <w:rFonts w:ascii="Helvetica" w:hAnsi="Helvetica" w:cs="Arial"/>
          <w:sz w:val="14"/>
          <w:szCs w:val="14"/>
        </w:rPr>
        <w:t xml:space="preserve">Neither Asia nor a united Europe, as David Rieff believes, is likely to successfully challenge U.S. hegemony in the twenty-first </w:t>
      </w:r>
      <w:r w:rsidRPr="00726013">
        <w:rPr>
          <w:rStyle w:val="reduce2"/>
          <w:rFonts w:ascii="Helvetica" w:hAnsi="Helvetica"/>
        </w:rPr>
        <w:t xml:space="preserve">century. In pan, this is because European armies are shrinking both in "size and in capability. The only threats  to U.S.  leadership—terrorism,  failed states,  Saddam Hussein, Slobodan </w:t>
      </w:r>
      <w:proofErr w:type="spellStart"/>
      <w:r w:rsidRPr="00726013">
        <w:rPr>
          <w:rStyle w:val="reduce2"/>
          <w:rFonts w:ascii="Helvetica" w:hAnsi="Helvetica"/>
        </w:rPr>
        <w:t>Milosivic</w:t>
      </w:r>
      <w:proofErr w:type="spellEnd"/>
      <w:r w:rsidRPr="00726013">
        <w:rPr>
          <w:rStyle w:val="reduce2"/>
          <w:rFonts w:ascii="Helvetica" w:hAnsi="Helvetica"/>
        </w:rPr>
        <w:t xml:space="preserve"> or even the heirs to Osama bin Laden are limited." In bipolarity, major confrontations being rare and their prevention by the action of lesser states was not possible, the international system below the level of the superpowers was, in a sense, frozen in time. Their maneuvers mattered less because it was the potential top tier movement that held the greatest leverage. Thus the orbit of state actions took place within a relatively immobile, stable and patterned bipolar world, as structuralists have predicted</w:t>
      </w:r>
      <w:r w:rsidRPr="00726013">
        <w:rPr>
          <w:rFonts w:ascii="Helvetica" w:hAnsi="Helvetica" w:cs="Arial"/>
        </w:rPr>
        <w:t xml:space="preserve">. </w:t>
      </w:r>
      <w:r w:rsidRPr="00726013">
        <w:rPr>
          <w:rStyle w:val="underline2"/>
          <w:rFonts w:ascii="Helvetica" w:hAnsi="Helvetica" w:cs="Arial"/>
        </w:rPr>
        <w:t>With the erosion to unipolarity, the calculus has changed</w:t>
      </w:r>
      <w:r w:rsidRPr="00726013">
        <w:rPr>
          <w:rFonts w:ascii="Helvetica" w:hAnsi="Helvetica" w:cs="Arial"/>
        </w:rPr>
        <w:t xml:space="preserve"> </w:t>
      </w:r>
      <w:r w:rsidRPr="00726013">
        <w:rPr>
          <w:rStyle w:val="reduce2"/>
          <w:rFonts w:ascii="Helvetica" w:hAnsi="Helvetica"/>
        </w:rPr>
        <w:t>considerably</w:t>
      </w:r>
      <w:r w:rsidRPr="00726013">
        <w:rPr>
          <w:rFonts w:ascii="Helvetica" w:hAnsi="Helvetica" w:cs="Arial"/>
        </w:rPr>
        <w:t xml:space="preserve">. </w:t>
      </w:r>
      <w:r w:rsidRPr="00726013">
        <w:rPr>
          <w:rStyle w:val="underline2"/>
          <w:rFonts w:ascii="Helvetica" w:hAnsi="Helvetica" w:cs="Arial"/>
        </w:rPr>
        <w:t>Now more states must watch more states.</w:t>
      </w:r>
      <w:r w:rsidRPr="00726013">
        <w:rPr>
          <w:rFonts w:ascii="Helvetica" w:hAnsi="Helvetica" w:cs="Arial"/>
        </w:rPr>
        <w:t xml:space="preserve"> </w:t>
      </w:r>
      <w:r w:rsidRPr="00726013">
        <w:rPr>
          <w:rStyle w:val="reduce2"/>
          <w:rFonts w:ascii="Helvetica" w:hAnsi="Helvetica"/>
        </w:rPr>
        <w:t>There are not just two sides, therefore</w:t>
      </w:r>
      <w:r w:rsidRPr="00726013">
        <w:rPr>
          <w:rFonts w:ascii="Helvetica" w:hAnsi="Helvetica" w:cs="Arial"/>
        </w:rPr>
        <w:t xml:space="preserve"> </w:t>
      </w:r>
      <w:r w:rsidRPr="00726013">
        <w:rPr>
          <w:rStyle w:val="underline2"/>
          <w:rFonts w:ascii="Helvetica" w:hAnsi="Helvetica" w:cs="Arial"/>
        </w:rPr>
        <w:t>there is no "protection</w:t>
      </w:r>
      <w:r w:rsidRPr="00726013">
        <w:rPr>
          <w:rFonts w:ascii="Helvetica" w:hAnsi="Helvetica" w:cs="Arial"/>
        </w:rPr>
        <w:t xml:space="preserve">," </w:t>
      </w:r>
      <w:r w:rsidRPr="00726013">
        <w:rPr>
          <w:rStyle w:val="reduce2"/>
          <w:rFonts w:ascii="Helvetica" w:hAnsi="Helvetica"/>
        </w:rPr>
        <w:t>sociology or structure</w:t>
      </w:r>
      <w:r w:rsidRPr="00726013">
        <w:rPr>
          <w:rFonts w:ascii="Helvetica" w:hAnsi="Helvetica" w:cs="Arial"/>
        </w:rPr>
        <w:t xml:space="preserve"> </w:t>
      </w:r>
      <w:r w:rsidRPr="00726013">
        <w:rPr>
          <w:rStyle w:val="underline2"/>
          <w:rFonts w:ascii="Helvetica" w:hAnsi="Helvetica" w:cs="Arial"/>
        </w:rPr>
        <w:t>of belonging to East or West. There is a sense of greater</w:t>
      </w:r>
      <w:r w:rsidRPr="00726013">
        <w:rPr>
          <w:rFonts w:ascii="Helvetica" w:hAnsi="Helvetica" w:cs="Arial"/>
        </w:rPr>
        <w:t xml:space="preserve"> </w:t>
      </w:r>
      <w:r w:rsidRPr="00726013">
        <w:rPr>
          <w:rStyle w:val="reduce2"/>
          <w:rFonts w:ascii="Helvetica" w:hAnsi="Helvetica"/>
        </w:rPr>
        <w:t xml:space="preserve">anarchy, or at least, </w:t>
      </w:r>
      <w:r w:rsidRPr="00726013">
        <w:rPr>
          <w:rStyle w:val="underline2"/>
          <w:rFonts w:ascii="Helvetica" w:hAnsi="Helvetica" w:cs="Arial"/>
        </w:rPr>
        <w:t>greater uncertainty as to both the movement and consequences of the actions of states in an unbalanced world.</w:t>
      </w:r>
      <w:r w:rsidRPr="00726013">
        <w:rPr>
          <w:rFonts w:ascii="Helvetica" w:hAnsi="Helvetica" w:cs="Arial"/>
        </w:rPr>
        <w:t xml:space="preserve"> This is </w:t>
      </w:r>
      <w:r w:rsidRPr="00726013">
        <w:rPr>
          <w:rStyle w:val="reduce2"/>
          <w:rFonts w:ascii="Helvetica" w:hAnsi="Helvetica"/>
        </w:rPr>
        <w:t>worrisome particularly to smaller states because</w:t>
      </w:r>
      <w:r w:rsidRPr="00726013">
        <w:rPr>
          <w:rFonts w:ascii="Helvetica" w:hAnsi="Helvetica" w:cs="Arial"/>
        </w:rPr>
        <w:t xml:space="preserve"> </w:t>
      </w:r>
      <w:r w:rsidRPr="00726013">
        <w:rPr>
          <w:rStyle w:val="underline2"/>
          <w:rFonts w:ascii="Helvetica" w:hAnsi="Helvetica" w:cs="Arial"/>
        </w:rPr>
        <w:t>the prospect of rescue in unipolarity is reduced as the U.S. has greater choices of how and if to prop up second states in proportion to their value in a less bifurcated world</w:t>
      </w:r>
      <w:r w:rsidRPr="00726013">
        <w:rPr>
          <w:rFonts w:ascii="Helvetica" w:hAnsi="Helvetica" w:cs="Arial"/>
        </w:rPr>
        <w:t xml:space="preserve">. </w:t>
      </w:r>
      <w:r w:rsidRPr="00726013">
        <w:rPr>
          <w:rStyle w:val="reduce2"/>
          <w:rFonts w:ascii="Helvetica" w:hAnsi="Helvetica"/>
        </w:rPr>
        <w:t xml:space="preserve">Both Africa and Latin America have received less attention and aid from the U.S. since 1990. This has caused Kenneth Jowitt to remark that large parts of the world today are now "disconnected" from the main states of the world. Therefore, </w:t>
      </w:r>
      <w:r w:rsidRPr="00726013">
        <w:rPr>
          <w:rStyle w:val="underline2"/>
          <w:rFonts w:ascii="Helvetica" w:hAnsi="Helvetica" w:cs="Arial"/>
        </w:rPr>
        <w:t>many things suddenly become or appear to become important to smaller states</w:t>
      </w:r>
      <w:r w:rsidRPr="00726013">
        <w:rPr>
          <w:rFonts w:ascii="Helvetica" w:hAnsi="Helvetica" w:cs="Arial"/>
        </w:rPr>
        <w:t xml:space="preserve">: </w:t>
      </w:r>
      <w:r w:rsidRPr="00726013">
        <w:rPr>
          <w:rStyle w:val="reduce2"/>
          <w:rFonts w:ascii="Helvetica" w:hAnsi="Helvetica"/>
        </w:rPr>
        <w:t xml:space="preserve">their economies, militaries, allies, rivals, relations with the U.S. and even their relations with bigger states like Russia, China </w:t>
      </w:r>
      <w:r w:rsidRPr="00726013">
        <w:rPr>
          <w:rStyle w:val="reduce2"/>
          <w:rFonts w:ascii="Helvetica" w:hAnsi="Helvetica"/>
        </w:rPr>
        <w:lastRenderedPageBreak/>
        <w:t>or other regional powers</w:t>
      </w:r>
      <w:r w:rsidRPr="00726013">
        <w:rPr>
          <w:rFonts w:ascii="Helvetica" w:hAnsi="Helvetica" w:cs="Arial"/>
        </w:rPr>
        <w:t xml:space="preserve">. </w:t>
      </w:r>
      <w:r w:rsidRPr="00726013">
        <w:rPr>
          <w:rStyle w:val="underline2"/>
          <w:rFonts w:ascii="Helvetica" w:hAnsi="Helvetica" w:cs="Arial"/>
        </w:rPr>
        <w:t>Everything matters more because the importance of margins has increased in a unipolar world as small gains or losses tilt states no longer buoyed by a superpower sponsorship</w:t>
      </w:r>
      <w:r w:rsidRPr="00726013">
        <w:rPr>
          <w:rStyle w:val="reduce2"/>
          <w:rFonts w:ascii="Helvetica" w:hAnsi="Helvetica"/>
        </w:rPr>
        <w:t>. Indeed, the fact that the U.S. remains the only important superpower may have led Osama bin Laden to target the "World Trade Center and Pentagon on September 11, 2001, as he and his al Qaida group tried to "balance" or, in their minds, punish or alter U.S. behavior in the Middle East</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44" w:name="_Toc147748452"/>
      <w:r w:rsidRPr="00726013">
        <w:rPr>
          <w:rFonts w:ascii="Helvetica" w:hAnsi="Helvetica"/>
        </w:rPr>
        <w:lastRenderedPageBreak/>
        <w:t>A2 “Cold War End Proves Liberalism”</w:t>
      </w:r>
      <w:bookmarkEnd w:id="24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REMOVING US HEGEMONY WOULD BE CATASTROPHIC IN A POST COLD-WAR WORLD</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2-3.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Alas, </w:t>
      </w:r>
      <w:r w:rsidRPr="00726013">
        <w:rPr>
          <w:rFonts w:ascii="Helvetica" w:hAnsi="Helvetica" w:cs="Arial"/>
          <w:u w:val="single"/>
        </w:rPr>
        <w:t>the claim that security competition and war between the great powers have been purged from the international system is wrong</w:t>
      </w:r>
      <w:r w:rsidRPr="00726013">
        <w:rPr>
          <w:rFonts w:ascii="Helvetica" w:hAnsi="Helvetica" w:cs="Arial"/>
        </w:rPr>
        <w:t>. Indeed, there is much evidence that the promise of</w:t>
      </w:r>
      <w:r w:rsidRPr="00726013">
        <w:rPr>
          <w:rFonts w:ascii="Helvetica" w:hAnsi="Helvetica" w:cs="Arial"/>
          <w:u w:val="single"/>
        </w:rPr>
        <w:t xml:space="preserve"> everlasting peace among the great powers was stillborn</w:t>
      </w:r>
      <w:r w:rsidRPr="00726013">
        <w:rPr>
          <w:rFonts w:ascii="Helvetica" w:hAnsi="Helvetica" w:cs="Arial"/>
        </w:rPr>
        <w:t xml:space="preserve">. Consider, for example, that </w:t>
      </w:r>
      <w:r w:rsidRPr="00726013">
        <w:rPr>
          <w:rFonts w:ascii="Helvetica" w:hAnsi="Helvetica" w:cs="Arial"/>
          <w:u w:val="single"/>
        </w:rPr>
        <w:t>even though the soviet threat has disappeared, the United States still maintains</w:t>
      </w:r>
      <w:r w:rsidRPr="00726013">
        <w:rPr>
          <w:rFonts w:ascii="Helvetica" w:hAnsi="Helvetica" w:cs="Arial"/>
        </w:rPr>
        <w:t xml:space="preserve"> about </w:t>
      </w:r>
      <w:r w:rsidRPr="00726013">
        <w:rPr>
          <w:rFonts w:ascii="Helvetica" w:hAnsi="Helvetica" w:cs="Arial"/>
          <w:u w:val="single"/>
        </w:rPr>
        <w:t>one hundred thousand troops in Europe</w:t>
      </w:r>
      <w:r w:rsidRPr="00726013">
        <w:rPr>
          <w:rFonts w:ascii="Helvetica" w:hAnsi="Helvetica" w:cs="Arial"/>
        </w:rPr>
        <w:t xml:space="preserve"> and roughly the same number in Northeast Asia. It does so because it recognizes that </w:t>
      </w:r>
      <w:r w:rsidRPr="00726013">
        <w:rPr>
          <w:rFonts w:ascii="Helvetica" w:hAnsi="Helvetica" w:cs="Arial"/>
          <w:u w:val="single"/>
        </w:rPr>
        <w:t>dangerous rivalries would probably emerge among the major powers in these regions if U.S. troops were withdrawn</w:t>
      </w:r>
      <w:r w:rsidRPr="00726013">
        <w:rPr>
          <w:rFonts w:ascii="Helvetica" w:hAnsi="Helvetica" w:cs="Arial"/>
        </w:rPr>
        <w:t xml:space="preserve">. Moreover, almost every European state, </w:t>
      </w:r>
      <w:proofErr w:type="spellStart"/>
      <w:r w:rsidRPr="00726013">
        <w:rPr>
          <w:rFonts w:ascii="Helvetica" w:hAnsi="Helvetica" w:cs="Arial"/>
        </w:rPr>
        <w:t>includ</w:t>
      </w:r>
      <w:proofErr w:type="spellEnd"/>
      <w:r w:rsidRPr="00726013">
        <w:rPr>
          <w:rFonts w:ascii="Helvetica" w:hAnsi="Helvetica" w:cs="Arial"/>
        </w:rPr>
        <w:t xml:space="preserve">- </w:t>
      </w:r>
      <w:proofErr w:type="spellStart"/>
      <w:r w:rsidRPr="00726013">
        <w:rPr>
          <w:rFonts w:ascii="Helvetica" w:hAnsi="Helvetica" w:cs="Arial"/>
        </w:rPr>
        <w:t>ing</w:t>
      </w:r>
      <w:proofErr w:type="spellEnd"/>
      <w:r w:rsidRPr="00726013">
        <w:rPr>
          <w:rFonts w:ascii="Helvetica" w:hAnsi="Helvetica" w:cs="Arial"/>
        </w:rPr>
        <w:t xml:space="preserve"> the United Kingdom and France, still harbors deep-seated, albeit muted, fears that a </w:t>
      </w:r>
      <w:r w:rsidRPr="00726013">
        <w:rPr>
          <w:rFonts w:ascii="Helvetica" w:hAnsi="Helvetica" w:cs="Arial"/>
          <w:u w:val="single"/>
        </w:rPr>
        <w:t>Germany unchecked by American power might behave aggressively; fear of Japan in Northeast Asia is probably even more profound</w:t>
      </w:r>
      <w:r w:rsidRPr="00726013">
        <w:rPr>
          <w:rFonts w:ascii="Helvetica" w:hAnsi="Helvetica" w:cs="Arial"/>
        </w:rPr>
        <w:t xml:space="preserve">, and it is certainly more frequently expressed. Finally, </w:t>
      </w:r>
      <w:r w:rsidRPr="00726013">
        <w:rPr>
          <w:rFonts w:ascii="Helvetica" w:hAnsi="Helvetica" w:cs="Arial"/>
          <w:u w:val="single"/>
        </w:rPr>
        <w:t xml:space="preserve">the </w:t>
      </w:r>
      <w:proofErr w:type="spellStart"/>
      <w:r w:rsidRPr="00726013">
        <w:rPr>
          <w:rFonts w:ascii="Helvetica" w:hAnsi="Helvetica" w:cs="Arial"/>
          <w:u w:val="single"/>
        </w:rPr>
        <w:t>possi</w:t>
      </w:r>
      <w:proofErr w:type="spellEnd"/>
      <w:r w:rsidRPr="00726013">
        <w:rPr>
          <w:rFonts w:ascii="Helvetica" w:hAnsi="Helvetica" w:cs="Arial"/>
          <w:u w:val="single"/>
        </w:rPr>
        <w:t xml:space="preserve">- </w:t>
      </w:r>
      <w:proofErr w:type="spellStart"/>
      <w:r w:rsidRPr="00726013">
        <w:rPr>
          <w:rFonts w:ascii="Helvetica" w:hAnsi="Helvetica" w:cs="Arial"/>
          <w:u w:val="single"/>
        </w:rPr>
        <w:t>bility</w:t>
      </w:r>
      <w:proofErr w:type="spellEnd"/>
      <w:r w:rsidRPr="00726013">
        <w:rPr>
          <w:rFonts w:ascii="Helvetica" w:hAnsi="Helvetica" w:cs="Arial"/>
          <w:u w:val="single"/>
        </w:rPr>
        <w:t xml:space="preserve"> of a clash between China and the United States</w:t>
      </w:r>
      <w:r w:rsidRPr="00726013">
        <w:rPr>
          <w:rFonts w:ascii="Helvetica" w:hAnsi="Helvetica" w:cs="Arial"/>
        </w:rPr>
        <w:t xml:space="preserve"> over </w:t>
      </w:r>
      <w:r w:rsidRPr="00726013">
        <w:rPr>
          <w:rFonts w:ascii="Helvetica" w:hAnsi="Helvetica" w:cs="Arial"/>
          <w:u w:val="single"/>
        </w:rPr>
        <w:t xml:space="preserve">Taiwan is hard- </w:t>
      </w:r>
      <w:proofErr w:type="spellStart"/>
      <w:r w:rsidRPr="00726013">
        <w:rPr>
          <w:rFonts w:ascii="Helvetica" w:hAnsi="Helvetica" w:cs="Arial"/>
          <w:u w:val="single"/>
        </w:rPr>
        <w:t>ly</w:t>
      </w:r>
      <w:proofErr w:type="spellEnd"/>
      <w:r w:rsidRPr="00726013">
        <w:rPr>
          <w:rFonts w:ascii="Helvetica" w:hAnsi="Helvetica" w:cs="Arial"/>
          <w:u w:val="single"/>
        </w:rPr>
        <w:t xml:space="preserve"> remote.</w:t>
      </w:r>
      <w:r w:rsidRPr="00726013">
        <w:rPr>
          <w:rFonts w:ascii="Helvetica" w:hAnsi="Helvetica" w:cs="Arial"/>
        </w:rPr>
        <w:t xml:space="preserve"> This is not to say that such a war is likely, but </w:t>
      </w:r>
      <w:r w:rsidRPr="00726013">
        <w:rPr>
          <w:rFonts w:ascii="Helvetica" w:hAnsi="Helvetica" w:cs="Arial"/>
          <w:u w:val="single"/>
        </w:rPr>
        <w:t>the possibility reminds us that the threat of great-power war has not disappeared</w:t>
      </w:r>
      <w:r w:rsidRPr="00726013">
        <w:rPr>
          <w:rFonts w:ascii="Helvetica" w:hAnsi="Helvetica" w:cs="Arial"/>
        </w:rPr>
        <w:t xml:space="preserve">.  The sad fact is that </w:t>
      </w:r>
      <w:r w:rsidRPr="00726013">
        <w:rPr>
          <w:rFonts w:ascii="Helvetica" w:hAnsi="Helvetica" w:cs="Arial"/>
          <w:u w:val="single"/>
        </w:rPr>
        <w:t>international politics has always been a ruthless and dangerous business, and it is likely to remain that way</w:t>
      </w:r>
      <w:r w:rsidRPr="00726013">
        <w:rPr>
          <w:rFonts w:ascii="Helvetica" w:hAnsi="Helvetica" w:cs="Arial"/>
        </w:rPr>
        <w:t xml:space="preserve">. Although the intensity of their competition waxes and wanes, </w:t>
      </w:r>
      <w:r w:rsidRPr="00726013">
        <w:rPr>
          <w:rFonts w:ascii="Helvetica" w:hAnsi="Helvetica" w:cs="Arial"/>
          <w:u w:val="single"/>
        </w:rPr>
        <w:t xml:space="preserve">great powers fear each other and always compete with each other for power. The overriding goal of each state is to maximize its share of world power, which means gain- </w:t>
      </w:r>
      <w:proofErr w:type="spellStart"/>
      <w:r w:rsidRPr="00726013">
        <w:rPr>
          <w:rFonts w:ascii="Helvetica" w:hAnsi="Helvetica" w:cs="Arial"/>
          <w:u w:val="single"/>
        </w:rPr>
        <w:t>ing</w:t>
      </w:r>
      <w:proofErr w:type="spellEnd"/>
      <w:r w:rsidRPr="00726013">
        <w:rPr>
          <w:rFonts w:ascii="Helvetica" w:hAnsi="Helvetica" w:cs="Arial"/>
          <w:u w:val="single"/>
        </w:rPr>
        <w:t xml:space="preserve"> power at the expense of other states.</w:t>
      </w:r>
      <w:r w:rsidRPr="00726013">
        <w:rPr>
          <w:rFonts w:ascii="Helvetica" w:hAnsi="Helvetica" w:cs="Arial"/>
        </w:rPr>
        <w:t xml:space="preserve"> But great powers do not merely strive to be the strongest of all the great powers, although that is a </w:t>
      </w:r>
      <w:proofErr w:type="spellStart"/>
      <w:r w:rsidRPr="00726013">
        <w:rPr>
          <w:rFonts w:ascii="Helvetica" w:hAnsi="Helvetica" w:cs="Arial"/>
        </w:rPr>
        <w:t>wel</w:t>
      </w:r>
      <w:proofErr w:type="spellEnd"/>
      <w:r w:rsidRPr="00726013">
        <w:rPr>
          <w:rFonts w:ascii="Helvetica" w:hAnsi="Helvetica" w:cs="Arial"/>
        </w:rPr>
        <w:t xml:space="preserve">- come outcome. </w:t>
      </w:r>
      <w:r w:rsidRPr="00726013">
        <w:rPr>
          <w:rFonts w:ascii="Helvetica" w:hAnsi="Helvetica" w:cs="Arial"/>
          <w:u w:val="single"/>
        </w:rPr>
        <w:t>Their ultimate aim is to be the hegemon--</w:t>
      </w:r>
      <w:r w:rsidRPr="00726013">
        <w:rPr>
          <w:rFonts w:ascii="Helvetica" w:hAnsi="Helvetica" w:cs="Arial"/>
        </w:rPr>
        <w:t xml:space="preserve">that is, the only great power in the system. </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45" w:name="_Toc111396304"/>
      <w:bookmarkStart w:id="246" w:name="_Toc114691915"/>
      <w:bookmarkStart w:id="247" w:name="_Toc114697581"/>
      <w:bookmarkStart w:id="248" w:name="_Toc118281688"/>
      <w:bookmarkStart w:id="249" w:name="_Toc118308469"/>
      <w:bookmarkStart w:id="250" w:name="_Toc119349728"/>
      <w:bookmarkStart w:id="251" w:name="_Toc147748453"/>
      <w:bookmarkStart w:id="252" w:name="_Toc4440791"/>
      <w:bookmarkStart w:id="253" w:name="_Toc25002916"/>
      <w:bookmarkStart w:id="254" w:name="_Toc25067390"/>
      <w:bookmarkStart w:id="255" w:name="_Toc51665412"/>
      <w:r w:rsidRPr="00726013">
        <w:rPr>
          <w:rFonts w:ascii="Helvetica" w:hAnsi="Helvetica"/>
        </w:rPr>
        <w:lastRenderedPageBreak/>
        <w:t>A2 “Cooperation Good</w:t>
      </w:r>
      <w:bookmarkEnd w:id="245"/>
      <w:bookmarkEnd w:id="246"/>
      <w:bookmarkEnd w:id="247"/>
      <w:bookmarkEnd w:id="248"/>
      <w:bookmarkEnd w:id="249"/>
      <w:bookmarkEnd w:id="250"/>
      <w:r w:rsidRPr="00726013">
        <w:rPr>
          <w:rFonts w:ascii="Helvetica" w:hAnsi="Helvetica"/>
        </w:rPr>
        <w:t>” (1/2)</w:t>
      </w:r>
      <w:bookmarkEnd w:id="251"/>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sz w:val="20"/>
          <w:szCs w:val="20"/>
        </w:rPr>
      </w:pPr>
      <w:r w:rsidRPr="00726013">
        <w:rPr>
          <w:rFonts w:ascii="Helvetica" w:hAnsi="Helvetica" w:cs="Arial"/>
        </w:rPr>
        <w:t>PEACE IS IMPOSSIBLE—STATES WILL CHEAT</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35  )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u w:val="single"/>
        </w:rPr>
        <w:t xml:space="preserve">  All states are Influenced by this logic</w:t>
      </w:r>
      <w:r w:rsidRPr="00726013">
        <w:rPr>
          <w:rFonts w:ascii="Helvetica" w:hAnsi="Helvetica" w:cs="Arial"/>
        </w:rPr>
        <w:t>, which means that not only do</w:t>
      </w:r>
    </w:p>
    <w:p w:rsidR="0057066A" w:rsidRPr="00726013" w:rsidRDefault="0057066A">
      <w:pPr>
        <w:pStyle w:val="CardText0"/>
        <w:rPr>
          <w:rFonts w:ascii="Helvetica" w:hAnsi="Helvetica" w:cs="Arial"/>
        </w:rPr>
      </w:pPr>
      <w:r w:rsidRPr="00726013">
        <w:rPr>
          <w:rFonts w:ascii="Helvetica" w:hAnsi="Helvetica" w:cs="Arial"/>
        </w:rPr>
        <w:t>they look for opportunities to take advantage of one another, they also</w:t>
      </w:r>
    </w:p>
    <w:p w:rsidR="0057066A" w:rsidRPr="00726013" w:rsidRDefault="0057066A">
      <w:pPr>
        <w:pStyle w:val="CardText0"/>
        <w:rPr>
          <w:rFonts w:ascii="Helvetica" w:hAnsi="Helvetica" w:cs="Arial"/>
        </w:rPr>
      </w:pPr>
      <w:r w:rsidRPr="00726013">
        <w:rPr>
          <w:rFonts w:ascii="Helvetica" w:hAnsi="Helvetica" w:cs="Arial"/>
        </w:rPr>
        <w:t>work to ensure that other states do not take advantage of them. After all,</w:t>
      </w:r>
    </w:p>
    <w:p w:rsidR="0057066A" w:rsidRPr="00726013" w:rsidRDefault="0057066A">
      <w:pPr>
        <w:pStyle w:val="CardText0"/>
        <w:rPr>
          <w:rFonts w:ascii="Helvetica" w:hAnsi="Helvetica" w:cs="Arial"/>
        </w:rPr>
      </w:pPr>
      <w:r w:rsidRPr="00726013">
        <w:rPr>
          <w:rFonts w:ascii="Helvetica" w:hAnsi="Helvetica" w:cs="Arial"/>
        </w:rPr>
        <w:t>rival states are driven by the same logic, and most states are likely to rec-</w:t>
      </w:r>
    </w:p>
    <w:p w:rsidR="0057066A" w:rsidRPr="00726013" w:rsidRDefault="0057066A">
      <w:pPr>
        <w:pStyle w:val="CardText0"/>
        <w:rPr>
          <w:rFonts w:ascii="Helvetica" w:hAnsi="Helvetica" w:cs="Arial"/>
        </w:rPr>
      </w:pPr>
      <w:proofErr w:type="spellStart"/>
      <w:r w:rsidRPr="00726013">
        <w:rPr>
          <w:rFonts w:ascii="Helvetica" w:hAnsi="Helvetica" w:cs="Arial"/>
        </w:rPr>
        <w:t>ognize</w:t>
      </w:r>
      <w:proofErr w:type="spellEnd"/>
      <w:r w:rsidRPr="00726013">
        <w:rPr>
          <w:rFonts w:ascii="Helvetica" w:hAnsi="Helvetica" w:cs="Arial"/>
        </w:rPr>
        <w:t xml:space="preserve"> their own motives at play in the actions of other states. In short,</w:t>
      </w:r>
    </w:p>
    <w:p w:rsidR="0057066A" w:rsidRPr="00726013" w:rsidRDefault="0057066A">
      <w:pPr>
        <w:pStyle w:val="CardText0"/>
        <w:rPr>
          <w:rFonts w:ascii="Helvetica" w:hAnsi="Helvetica" w:cs="Arial"/>
          <w:u w:val="single"/>
        </w:rPr>
      </w:pPr>
      <w:r w:rsidRPr="00726013">
        <w:rPr>
          <w:rFonts w:ascii="Helvetica" w:hAnsi="Helvetica" w:cs="Arial"/>
        </w:rPr>
        <w:t xml:space="preserve">states ultimately pay attention to defense as well as offense. </w:t>
      </w:r>
      <w:r w:rsidRPr="00726013">
        <w:rPr>
          <w:rFonts w:ascii="Helvetica" w:hAnsi="Helvetica" w:cs="Arial"/>
          <w:u w:val="single"/>
        </w:rPr>
        <w:t>They think</w:t>
      </w:r>
    </w:p>
    <w:p w:rsidR="0057066A" w:rsidRPr="00726013" w:rsidRDefault="0057066A">
      <w:pPr>
        <w:pStyle w:val="CardText0"/>
        <w:rPr>
          <w:rFonts w:ascii="Helvetica" w:hAnsi="Helvetica" w:cs="Arial"/>
          <w:u w:val="single"/>
        </w:rPr>
      </w:pPr>
      <w:r w:rsidRPr="00726013">
        <w:rPr>
          <w:rFonts w:ascii="Helvetica" w:hAnsi="Helvetica" w:cs="Arial"/>
          <w:u w:val="single"/>
        </w:rPr>
        <w:t>about conquest themselves, and they work to check aggressor states from</w:t>
      </w:r>
    </w:p>
    <w:p w:rsidR="0057066A" w:rsidRPr="00726013" w:rsidRDefault="0057066A">
      <w:pPr>
        <w:pStyle w:val="CardText0"/>
        <w:rPr>
          <w:rFonts w:ascii="Helvetica" w:hAnsi="Helvetica" w:cs="Arial"/>
          <w:u w:val="single"/>
        </w:rPr>
      </w:pPr>
      <w:r w:rsidRPr="00726013">
        <w:rPr>
          <w:rFonts w:ascii="Helvetica" w:hAnsi="Helvetica" w:cs="Arial"/>
          <w:u w:val="single"/>
        </w:rPr>
        <w:t>gaining power</w:t>
      </w:r>
      <w:r w:rsidRPr="00726013">
        <w:rPr>
          <w:rFonts w:ascii="Helvetica" w:hAnsi="Helvetica" w:cs="Arial"/>
        </w:rPr>
        <w:t xml:space="preserve"> at their expense. </w:t>
      </w:r>
      <w:r w:rsidRPr="00726013">
        <w:rPr>
          <w:rFonts w:ascii="Helvetica" w:hAnsi="Helvetica" w:cs="Arial"/>
          <w:u w:val="single"/>
        </w:rPr>
        <w:t>This inexorably leads to a world of con-</w:t>
      </w:r>
    </w:p>
    <w:p w:rsidR="0057066A" w:rsidRPr="00726013" w:rsidRDefault="0057066A">
      <w:pPr>
        <w:pStyle w:val="CardText0"/>
        <w:rPr>
          <w:rFonts w:ascii="Helvetica" w:hAnsi="Helvetica" w:cs="Arial"/>
          <w:u w:val="single"/>
        </w:rPr>
      </w:pPr>
      <w:proofErr w:type="spellStart"/>
      <w:r w:rsidRPr="00726013">
        <w:rPr>
          <w:rFonts w:ascii="Helvetica" w:hAnsi="Helvetica" w:cs="Arial"/>
          <w:u w:val="single"/>
        </w:rPr>
        <w:t>stant</w:t>
      </w:r>
      <w:proofErr w:type="spellEnd"/>
      <w:r w:rsidRPr="00726013">
        <w:rPr>
          <w:rFonts w:ascii="Helvetica" w:hAnsi="Helvetica" w:cs="Arial"/>
          <w:u w:val="single"/>
        </w:rPr>
        <w:t xml:space="preserve"> security competition, where states are willing to lie, cheat, and use</w:t>
      </w:r>
    </w:p>
    <w:p w:rsidR="0057066A" w:rsidRPr="00726013" w:rsidRDefault="0057066A">
      <w:pPr>
        <w:pStyle w:val="CardText0"/>
        <w:rPr>
          <w:rFonts w:ascii="Helvetica" w:hAnsi="Helvetica" w:cs="Arial"/>
        </w:rPr>
      </w:pPr>
      <w:r w:rsidRPr="00726013">
        <w:rPr>
          <w:rFonts w:ascii="Helvetica" w:hAnsi="Helvetica" w:cs="Arial"/>
          <w:u w:val="single"/>
        </w:rPr>
        <w:t xml:space="preserve">brute force if it helps them gain advantage </w:t>
      </w:r>
      <w:r w:rsidRPr="00726013">
        <w:rPr>
          <w:rFonts w:ascii="Helvetica" w:hAnsi="Helvetica" w:cs="Arial"/>
        </w:rPr>
        <w:t xml:space="preserve">over their rivals. </w:t>
      </w:r>
      <w:r w:rsidRPr="00726013">
        <w:rPr>
          <w:rFonts w:ascii="Helvetica" w:hAnsi="Helvetica" w:cs="Arial"/>
          <w:u w:val="single"/>
        </w:rPr>
        <w:t>Peace</w:t>
      </w:r>
      <w:r w:rsidRPr="00726013">
        <w:rPr>
          <w:rFonts w:ascii="Helvetica" w:hAnsi="Helvetica" w:cs="Arial"/>
        </w:rPr>
        <w:t>, if one</w:t>
      </w:r>
    </w:p>
    <w:p w:rsidR="0057066A" w:rsidRPr="00726013" w:rsidRDefault="0057066A">
      <w:pPr>
        <w:pStyle w:val="CardText0"/>
        <w:rPr>
          <w:rFonts w:ascii="Helvetica" w:hAnsi="Helvetica" w:cs="Arial"/>
          <w:u w:val="single"/>
        </w:rPr>
      </w:pPr>
      <w:r w:rsidRPr="00726013">
        <w:rPr>
          <w:rFonts w:ascii="Helvetica" w:hAnsi="Helvetica" w:cs="Arial"/>
        </w:rPr>
        <w:t xml:space="preserve">defines that concept as a state of tranquility or mutual concord, </w:t>
      </w:r>
      <w:r w:rsidRPr="00726013">
        <w:rPr>
          <w:rFonts w:ascii="Helvetica" w:hAnsi="Helvetica" w:cs="Arial"/>
          <w:u w:val="single"/>
        </w:rPr>
        <w:t>is not like-</w:t>
      </w:r>
    </w:p>
    <w:p w:rsidR="0057066A" w:rsidRPr="00726013" w:rsidRDefault="0057066A">
      <w:pPr>
        <w:pStyle w:val="CardText0"/>
        <w:rPr>
          <w:rFonts w:ascii="Helvetica" w:hAnsi="Helvetica" w:cs="Arial"/>
          <w:u w:val="single"/>
        </w:rPr>
      </w:pPr>
      <w:proofErr w:type="spellStart"/>
      <w:r w:rsidRPr="00726013">
        <w:rPr>
          <w:rFonts w:ascii="Helvetica" w:hAnsi="Helvetica" w:cs="Arial"/>
          <w:u w:val="single"/>
        </w:rPr>
        <w:t>ly</w:t>
      </w:r>
      <w:proofErr w:type="spellEnd"/>
      <w:r w:rsidRPr="00726013">
        <w:rPr>
          <w:rFonts w:ascii="Helvetica" w:hAnsi="Helvetica" w:cs="Arial"/>
          <w:u w:val="single"/>
        </w:rPr>
        <w:t xml:space="preserve"> to break out in this world.</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STATES COOPERATE TO GAIN POWER OVER POTENTIAL RIVALS—EVERY COOPERATION IS NEARLY IMPOSSIBLE TO SUSTAIN</w:t>
      </w:r>
    </w:p>
    <w:p w:rsidR="0057066A" w:rsidRPr="00726013" w:rsidRDefault="0057066A">
      <w:pPr>
        <w:pStyle w:val="CardText0"/>
        <w:rPr>
          <w:rFonts w:ascii="Helvetica" w:hAnsi="Helvetica" w:cs="Arial"/>
        </w:rPr>
      </w:pPr>
    </w:p>
    <w:p w:rsidR="0057066A" w:rsidRPr="00726013" w:rsidRDefault="0057066A">
      <w:pPr>
        <w:pStyle w:val="Tag"/>
        <w:ind w:firstLine="720"/>
        <w:rPr>
          <w:rFonts w:ascii="Helvetica" w:hAnsi="Helvetica" w:cs="Arial"/>
          <w:sz w:val="24"/>
        </w:rPr>
      </w:pP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48ish]</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One might conclude from the preceding discussion that my theory does not allow for any cooperation among the great powers. But this Conclusion would be wrong. </w:t>
      </w:r>
      <w:r w:rsidRPr="00726013">
        <w:rPr>
          <w:rFonts w:ascii="Helvetica" w:hAnsi="Helvetica" w:cs="Arial"/>
          <w:u w:val="single"/>
        </w:rPr>
        <w:t>States can cooperate, although cooperation is sometimes difficult to achieve and always difficult to sustain</w:t>
      </w:r>
      <w:r w:rsidRPr="00726013">
        <w:rPr>
          <w:rFonts w:ascii="Helvetica" w:hAnsi="Helvetica" w:cs="Arial"/>
        </w:rPr>
        <w:t>.</w:t>
      </w:r>
      <w:r w:rsidRPr="00726013">
        <w:rPr>
          <w:rFonts w:ascii="Helvetica" w:hAnsi="Helvetica" w:cs="Arial"/>
          <w:u w:val="single"/>
        </w:rPr>
        <w:t xml:space="preserve"> Two factors inhibit cooperation: considerations about relative gains and concern about cheating</w:t>
      </w:r>
      <w:r w:rsidRPr="00726013">
        <w:rPr>
          <w:rFonts w:ascii="Helvetica" w:hAnsi="Helvetica" w:cs="Arial"/>
        </w:rPr>
        <w:t xml:space="preserve">.'3 Ultimately, </w:t>
      </w:r>
      <w:r w:rsidRPr="00726013">
        <w:rPr>
          <w:rFonts w:ascii="Helvetica" w:hAnsi="Helvetica" w:cs="Arial"/>
          <w:u w:val="single"/>
        </w:rPr>
        <w:t>great powers live in a fundamentally competitive world where they view each other as real,</w:t>
      </w:r>
      <w:r w:rsidRPr="00726013">
        <w:rPr>
          <w:rFonts w:ascii="Helvetica" w:hAnsi="Helvetica" w:cs="Arial"/>
        </w:rPr>
        <w:t xml:space="preserve"> or at least potential, </w:t>
      </w:r>
      <w:r w:rsidRPr="00726013">
        <w:rPr>
          <w:rFonts w:ascii="Helvetica" w:hAnsi="Helvetica" w:cs="Arial"/>
          <w:u w:val="single"/>
        </w:rPr>
        <w:t>enemies, and they therefore look to gain power at each other's expense.   Any two states contemplating cooperation must consider how profits or gains will be distributed between them. They can think about the division in terms of either absolute or relative gains</w:t>
      </w:r>
      <w:r w:rsidRPr="00726013">
        <w:rPr>
          <w:rFonts w:ascii="Helvetica" w:hAnsi="Helvetica" w:cs="Arial"/>
        </w:rPr>
        <w:t xml:space="preserve"> (recall the distinction made </w:t>
      </w:r>
      <w:r w:rsidRPr="00726013">
        <w:rPr>
          <w:rFonts w:ascii="Helvetica" w:hAnsi="Helvetica" w:cs="Arial"/>
        </w:rPr>
        <w:lastRenderedPageBreak/>
        <w:t xml:space="preserve">earlier between pursuing either absolute power or relative power; the concept here is the same). </w:t>
      </w:r>
      <w:r w:rsidRPr="00726013">
        <w:rPr>
          <w:rFonts w:ascii="Helvetica" w:hAnsi="Helvetica" w:cs="Arial"/>
          <w:u w:val="single"/>
        </w:rPr>
        <w:t xml:space="preserve">With absolute gains, each side is concerned with maximizing its own profits and cares little about how much the other side gains or </w:t>
      </w:r>
      <w:proofErr w:type="spellStart"/>
      <w:r w:rsidRPr="00726013">
        <w:rPr>
          <w:rFonts w:ascii="Helvetica" w:hAnsi="Helvetica" w:cs="Arial"/>
          <w:u w:val="single"/>
        </w:rPr>
        <w:t>loses</w:t>
      </w:r>
      <w:proofErr w:type="spellEnd"/>
      <w:r w:rsidRPr="00726013">
        <w:rPr>
          <w:rFonts w:ascii="Helvetica" w:hAnsi="Helvetica" w:cs="Arial"/>
          <w:u w:val="single"/>
        </w:rPr>
        <w:t xml:space="preserve"> in the deal</w:t>
      </w:r>
      <w:r w:rsidRPr="00726013">
        <w:rPr>
          <w:rFonts w:ascii="Helvetica" w:hAnsi="Helvetica" w:cs="Arial"/>
        </w:rPr>
        <w:t xml:space="preserve">. Each side cares about the other only to the extent that the other side's behavior affects its own prospects for achieving maximum profits. With relative gains, on the other hand, </w:t>
      </w:r>
      <w:r w:rsidRPr="00726013">
        <w:rPr>
          <w:rFonts w:ascii="Helvetica" w:hAnsi="Helvetica" w:cs="Arial"/>
          <w:u w:val="single"/>
        </w:rPr>
        <w:t xml:space="preserve">each side considers not only its own individual gain, but also how well it fares compared to the other side. </w:t>
      </w:r>
      <w:r w:rsidRPr="00726013">
        <w:rPr>
          <w:rFonts w:ascii="Helvetica" w:hAnsi="Helvetica" w:cs="Arial"/>
        </w:rPr>
        <w:t xml:space="preserve">  Because great powers care deeply about the balance of power, their thinking focuses on relative gains when they consider cooperating with other states. For sure, each state tries to maximize its absolute gains; still, it is more important for a state to make sure that it does no worse, and perhaps better, than the other state in any agreement. Cooperation is more difficult to achieve, however, when states are attuned to relative gains rather than absolute gains.~' This is because states concerned about absolute gains have to make sure that if the pie is expanding, they are get- ting at least some portion of the increase, whereas states that worry about relative gains must pay careful attention to how the pie is divided, which complicates cooperative efforts.   Concerns about cheating also hinder cooperation. Great powers are often reluctant to enter into cooperative agreements for fear that the other side will cheat on the agreement and gain a significant advantage. This concern is especially acute in the military realm, causing a "special peril of defection." because the nature of military weaponry allows for rapid shifts in the balance of power.5' Such a development could create a window of opportunity for the state that cheats to inflict a decisive defeat on its victim.   These barriers to cooperation notwithstanding, great powers do cooper- ate in a realist world. Balance-of-power logic often causes great powers to   </w:t>
      </w:r>
    </w:p>
    <w:p w:rsidR="0057066A" w:rsidRPr="00726013" w:rsidRDefault="0057066A">
      <w:pPr>
        <w:pStyle w:val="BlockTitle2"/>
        <w:rPr>
          <w:rFonts w:ascii="Helvetica" w:hAnsi="Helvetica"/>
        </w:rPr>
      </w:pPr>
      <w:bookmarkStart w:id="256" w:name="_Toc111396305"/>
      <w:bookmarkStart w:id="257" w:name="_Toc114691916"/>
      <w:bookmarkStart w:id="258" w:name="_Toc114697582"/>
      <w:bookmarkStart w:id="259" w:name="_Toc118281689"/>
      <w:bookmarkStart w:id="260" w:name="_Toc118308470"/>
      <w:bookmarkStart w:id="261" w:name="_Toc119349729"/>
      <w:r w:rsidRPr="00726013">
        <w:rPr>
          <w:rFonts w:ascii="Helvetica" w:hAnsi="Helvetica"/>
        </w:rPr>
        <w:lastRenderedPageBreak/>
        <w:br w:type="page"/>
      </w:r>
      <w:r w:rsidRPr="00726013">
        <w:rPr>
          <w:rFonts w:ascii="Helvetica" w:hAnsi="Helvetica"/>
        </w:rPr>
        <w:lastRenderedPageBreak/>
        <w:t>A2</w:t>
      </w:r>
      <w:bookmarkEnd w:id="256"/>
      <w:bookmarkEnd w:id="257"/>
      <w:bookmarkEnd w:id="258"/>
      <w:bookmarkEnd w:id="259"/>
      <w:bookmarkEnd w:id="260"/>
      <w:bookmarkEnd w:id="261"/>
      <w:r w:rsidRPr="00726013">
        <w:rPr>
          <w:rFonts w:ascii="Helvetica" w:hAnsi="Helvetica"/>
        </w:rPr>
        <w:t xml:space="preserve"> “Cooperation Good” (2/2)</w:t>
      </w:r>
    </w:p>
    <w:p w:rsidR="0057066A" w:rsidRPr="00726013" w:rsidRDefault="0057066A">
      <w:pPr>
        <w:pStyle w:val="CardText0"/>
        <w:rPr>
          <w:rFonts w:ascii="Helvetica" w:hAnsi="Helvetica" w:cs="Arial"/>
          <w:u w:val="single"/>
        </w:rPr>
      </w:pPr>
    </w:p>
    <w:p w:rsidR="0057066A" w:rsidRPr="00726013" w:rsidRDefault="0057066A">
      <w:pPr>
        <w:pStyle w:val="Tag"/>
        <w:rPr>
          <w:rFonts w:ascii="Helvetica" w:hAnsi="Helvetica" w:cs="Arial"/>
        </w:rPr>
      </w:pPr>
      <w:r w:rsidRPr="00726013">
        <w:rPr>
          <w:rFonts w:ascii="Helvetica" w:hAnsi="Helvetica" w:cs="Arial"/>
        </w:rPr>
        <w:t>ALLIANCES ARE TEMPORARY AND UNRELIABLE</w:t>
      </w:r>
    </w:p>
    <w:p w:rsidR="0057066A" w:rsidRPr="00726013" w:rsidRDefault="0057066A">
      <w:pPr>
        <w:pStyle w:val="CardText0"/>
        <w:rPr>
          <w:rFonts w:ascii="Helvetica" w:hAnsi="Helvetica" w:cs="Arial"/>
          <w:u w:val="single"/>
        </w:rPr>
      </w:pPr>
    </w:p>
    <w:p w:rsidR="0057066A" w:rsidRPr="00726013" w:rsidRDefault="0057066A">
      <w:pPr>
        <w:pStyle w:val="Tag"/>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33-4  )</w:t>
      </w:r>
    </w:p>
    <w:p w:rsidR="0057066A" w:rsidRPr="00726013" w:rsidRDefault="0057066A">
      <w:pPr>
        <w:pStyle w:val="CardText0"/>
        <w:rPr>
          <w:rFonts w:ascii="Helvetica" w:hAnsi="Helvetica" w:cs="Arial"/>
          <w:u w:val="single"/>
        </w:rPr>
      </w:pPr>
    </w:p>
    <w:p w:rsidR="0057066A" w:rsidRPr="00726013" w:rsidRDefault="0057066A">
      <w:pPr>
        <w:pStyle w:val="CardText0"/>
        <w:rPr>
          <w:rFonts w:ascii="Helvetica" w:hAnsi="Helvetica" w:cs="Arial"/>
          <w:u w:val="single"/>
        </w:rPr>
      </w:pPr>
      <w:r w:rsidRPr="00726013">
        <w:rPr>
          <w:rFonts w:ascii="Helvetica" w:hAnsi="Helvetica" w:cs="Arial"/>
          <w:u w:val="single"/>
        </w:rPr>
        <w:t xml:space="preserve">  States in the international system </w:t>
      </w:r>
      <w:r w:rsidRPr="00726013">
        <w:rPr>
          <w:rFonts w:ascii="Helvetica" w:hAnsi="Helvetica" w:cs="Arial"/>
        </w:rPr>
        <w:t xml:space="preserve">also </w:t>
      </w:r>
      <w:r w:rsidRPr="00726013">
        <w:rPr>
          <w:rFonts w:ascii="Helvetica" w:hAnsi="Helvetica" w:cs="Arial"/>
          <w:u w:val="single"/>
        </w:rPr>
        <w:t>aim to guarantee their own sur-</w:t>
      </w:r>
    </w:p>
    <w:p w:rsidR="0057066A" w:rsidRPr="00726013" w:rsidRDefault="0057066A">
      <w:pPr>
        <w:pStyle w:val="CardText0"/>
        <w:rPr>
          <w:rFonts w:ascii="Helvetica" w:hAnsi="Helvetica" w:cs="Arial"/>
          <w:u w:val="single"/>
        </w:rPr>
      </w:pPr>
      <w:proofErr w:type="spellStart"/>
      <w:r w:rsidRPr="00726013">
        <w:rPr>
          <w:rFonts w:ascii="Helvetica" w:hAnsi="Helvetica" w:cs="Arial"/>
          <w:u w:val="single"/>
        </w:rPr>
        <w:t>vival</w:t>
      </w:r>
      <w:proofErr w:type="spellEnd"/>
      <w:r w:rsidRPr="00726013">
        <w:rPr>
          <w:rFonts w:ascii="Helvetica" w:hAnsi="Helvetica" w:cs="Arial"/>
          <w:u w:val="single"/>
        </w:rPr>
        <w:t>. Because other states are potential threats, and because there is no</w:t>
      </w:r>
    </w:p>
    <w:p w:rsidR="0057066A" w:rsidRPr="00726013" w:rsidRDefault="0057066A">
      <w:pPr>
        <w:pStyle w:val="CardText0"/>
        <w:rPr>
          <w:rFonts w:ascii="Helvetica" w:hAnsi="Helvetica" w:cs="Arial"/>
          <w:u w:val="single"/>
        </w:rPr>
      </w:pPr>
      <w:r w:rsidRPr="00726013">
        <w:rPr>
          <w:rFonts w:ascii="Helvetica" w:hAnsi="Helvetica" w:cs="Arial"/>
          <w:u w:val="single"/>
        </w:rPr>
        <w:t>higher authority to come to their rescue when they dial 911,</w:t>
      </w:r>
      <w:r w:rsidRPr="00726013">
        <w:rPr>
          <w:rFonts w:ascii="Helvetica" w:hAnsi="Helvetica" w:cs="Arial"/>
        </w:rPr>
        <w:t xml:space="preserve"> </w:t>
      </w:r>
      <w:r w:rsidRPr="00726013">
        <w:rPr>
          <w:rFonts w:ascii="Helvetica" w:hAnsi="Helvetica" w:cs="Arial"/>
          <w:u w:val="single"/>
        </w:rPr>
        <w:t>states can-</w:t>
      </w:r>
    </w:p>
    <w:p w:rsidR="0057066A" w:rsidRPr="00726013" w:rsidRDefault="0057066A">
      <w:pPr>
        <w:pStyle w:val="CardText0"/>
        <w:rPr>
          <w:rFonts w:ascii="Helvetica" w:hAnsi="Helvetica" w:cs="Arial"/>
          <w:u w:val="single"/>
        </w:rPr>
      </w:pPr>
      <w:r w:rsidRPr="00726013">
        <w:rPr>
          <w:rFonts w:ascii="Helvetica" w:hAnsi="Helvetica" w:cs="Arial"/>
          <w:u w:val="single"/>
        </w:rPr>
        <w:t>not depend on others for their own security. Each state tends to see itself</w:t>
      </w:r>
    </w:p>
    <w:p w:rsidR="0057066A" w:rsidRPr="00726013" w:rsidRDefault="0057066A">
      <w:pPr>
        <w:pStyle w:val="CardText0"/>
        <w:rPr>
          <w:rFonts w:ascii="Helvetica" w:hAnsi="Helvetica" w:cs="Arial"/>
        </w:rPr>
      </w:pPr>
      <w:r w:rsidRPr="00726013">
        <w:rPr>
          <w:rFonts w:ascii="Helvetica" w:hAnsi="Helvetica" w:cs="Arial"/>
          <w:u w:val="single"/>
        </w:rPr>
        <w:t>as vulnerable and alone,</w:t>
      </w:r>
      <w:r w:rsidRPr="00726013">
        <w:rPr>
          <w:rFonts w:ascii="Helvetica" w:hAnsi="Helvetica" w:cs="Arial"/>
        </w:rPr>
        <w:t xml:space="preserve"> and therefore it aims to provide for its own sur-</w:t>
      </w:r>
    </w:p>
    <w:p w:rsidR="0057066A" w:rsidRPr="00726013" w:rsidRDefault="0057066A">
      <w:pPr>
        <w:pStyle w:val="CardText0"/>
        <w:rPr>
          <w:rFonts w:ascii="Helvetica" w:hAnsi="Helvetica" w:cs="Arial"/>
        </w:rPr>
      </w:pPr>
      <w:proofErr w:type="spellStart"/>
      <w:r w:rsidRPr="00726013">
        <w:rPr>
          <w:rFonts w:ascii="Helvetica" w:hAnsi="Helvetica" w:cs="Arial"/>
        </w:rPr>
        <w:t>vival</w:t>
      </w:r>
      <w:proofErr w:type="spellEnd"/>
      <w:r w:rsidRPr="00726013">
        <w:rPr>
          <w:rFonts w:ascii="Helvetica" w:hAnsi="Helvetica" w:cs="Arial"/>
        </w:rPr>
        <w:t>. In international politics, God helps those who help themselves.</w:t>
      </w:r>
    </w:p>
    <w:p w:rsidR="0057066A" w:rsidRPr="00726013" w:rsidRDefault="0057066A">
      <w:pPr>
        <w:pStyle w:val="CardText0"/>
        <w:rPr>
          <w:rFonts w:ascii="Helvetica" w:hAnsi="Helvetica" w:cs="Arial"/>
        </w:rPr>
      </w:pPr>
      <w:r w:rsidRPr="00726013">
        <w:rPr>
          <w:rFonts w:ascii="Helvetica" w:hAnsi="Helvetica" w:cs="Arial"/>
        </w:rPr>
        <w:t>This emphasis on self-help does not preclude states from forming</w:t>
      </w:r>
    </w:p>
    <w:p w:rsidR="0057066A" w:rsidRPr="00726013" w:rsidRDefault="0057066A">
      <w:pPr>
        <w:pStyle w:val="CardText0"/>
        <w:rPr>
          <w:rFonts w:ascii="Helvetica" w:hAnsi="Helvetica" w:cs="Arial"/>
          <w:u w:val="single"/>
        </w:rPr>
      </w:pPr>
      <w:r w:rsidRPr="00726013">
        <w:rPr>
          <w:rFonts w:ascii="Helvetica" w:hAnsi="Helvetica" w:cs="Arial"/>
        </w:rPr>
        <w:t xml:space="preserve">alliances." But </w:t>
      </w:r>
      <w:r w:rsidRPr="00726013">
        <w:rPr>
          <w:rFonts w:ascii="Helvetica" w:hAnsi="Helvetica" w:cs="Arial"/>
          <w:u w:val="single"/>
        </w:rPr>
        <w:t>alliances are only temporary marriages of convenience:</w:t>
      </w:r>
    </w:p>
    <w:p w:rsidR="0057066A" w:rsidRPr="00726013" w:rsidRDefault="0057066A">
      <w:pPr>
        <w:pStyle w:val="CardText0"/>
        <w:rPr>
          <w:rFonts w:ascii="Helvetica" w:hAnsi="Helvetica" w:cs="Arial"/>
        </w:rPr>
      </w:pPr>
      <w:r w:rsidRPr="00726013">
        <w:rPr>
          <w:rFonts w:ascii="Helvetica" w:hAnsi="Helvetica" w:cs="Arial"/>
          <w:u w:val="single"/>
        </w:rPr>
        <w:t xml:space="preserve">today's affiance partner might be tomorrow's enemy, </w:t>
      </w:r>
      <w:r w:rsidRPr="00726013">
        <w:rPr>
          <w:rFonts w:ascii="Helvetica" w:hAnsi="Helvetica" w:cs="Arial"/>
        </w:rPr>
        <w:t>and today's enemy</w:t>
      </w:r>
    </w:p>
    <w:p w:rsidR="0057066A" w:rsidRPr="00726013" w:rsidRDefault="0057066A">
      <w:pPr>
        <w:pStyle w:val="CardText0"/>
        <w:rPr>
          <w:rFonts w:ascii="Helvetica" w:hAnsi="Helvetica" w:cs="Arial"/>
        </w:rPr>
      </w:pPr>
      <w:r w:rsidRPr="00726013">
        <w:rPr>
          <w:rFonts w:ascii="Helvetica" w:hAnsi="Helvetica" w:cs="Arial"/>
        </w:rPr>
        <w:t>might be tomorrow's alliance partner. For example, the United States</w:t>
      </w:r>
    </w:p>
    <w:p w:rsidR="0057066A" w:rsidRPr="00726013" w:rsidRDefault="0057066A">
      <w:pPr>
        <w:pStyle w:val="CardText0"/>
        <w:rPr>
          <w:rFonts w:ascii="Helvetica" w:hAnsi="Helvetica" w:cs="Arial"/>
        </w:rPr>
      </w:pPr>
      <w:r w:rsidRPr="00726013">
        <w:rPr>
          <w:rFonts w:ascii="Helvetica" w:hAnsi="Helvetica" w:cs="Arial"/>
        </w:rPr>
        <w:t>fought with China and the Soviet Union against Germany and Japan in</w:t>
      </w:r>
    </w:p>
    <w:p w:rsidR="0057066A" w:rsidRPr="00726013" w:rsidRDefault="0057066A">
      <w:pPr>
        <w:pStyle w:val="CardText0"/>
        <w:rPr>
          <w:rFonts w:ascii="Helvetica" w:hAnsi="Helvetica" w:cs="Arial"/>
        </w:rPr>
      </w:pPr>
      <w:r w:rsidRPr="00726013">
        <w:rPr>
          <w:rFonts w:ascii="Helvetica" w:hAnsi="Helvetica" w:cs="Arial"/>
        </w:rPr>
        <w:t>World War I, but soon thereafter flip-flopped enemies and partners and</w:t>
      </w:r>
    </w:p>
    <w:p w:rsidR="0057066A" w:rsidRPr="00726013" w:rsidRDefault="0057066A">
      <w:pPr>
        <w:pStyle w:val="CardText0"/>
        <w:rPr>
          <w:rFonts w:ascii="Helvetica" w:hAnsi="Helvetica" w:cs="Arial"/>
        </w:rPr>
      </w:pPr>
      <w:r w:rsidRPr="00726013">
        <w:rPr>
          <w:rFonts w:ascii="Helvetica" w:hAnsi="Helvetica" w:cs="Arial"/>
        </w:rPr>
        <w:t>allied with West Germany and Japan against China and the Soviet Union</w:t>
      </w:r>
    </w:p>
    <w:p w:rsidR="0057066A" w:rsidRPr="00726013" w:rsidRDefault="0057066A">
      <w:pPr>
        <w:pStyle w:val="CardText0"/>
        <w:rPr>
          <w:rFonts w:ascii="Helvetica" w:hAnsi="Helvetica" w:cs="Arial"/>
        </w:rPr>
      </w:pPr>
      <w:r w:rsidRPr="00726013">
        <w:rPr>
          <w:rFonts w:ascii="Helvetica" w:hAnsi="Helvetica" w:cs="Arial"/>
        </w:rPr>
        <w:t>during the Cold War.</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62" w:name="_Toc111396307"/>
      <w:bookmarkStart w:id="263" w:name="_Toc114691918"/>
      <w:bookmarkStart w:id="264" w:name="_Toc114697584"/>
      <w:bookmarkStart w:id="265" w:name="_Toc118281691"/>
      <w:bookmarkStart w:id="266" w:name="_Toc118308472"/>
      <w:bookmarkStart w:id="267" w:name="_Toc119349731"/>
      <w:bookmarkStart w:id="268" w:name="_Toc147748454"/>
      <w:r w:rsidRPr="00726013">
        <w:rPr>
          <w:rFonts w:ascii="Helvetica" w:hAnsi="Helvetica"/>
        </w:rPr>
        <w:lastRenderedPageBreak/>
        <w:t>A2 “Democracy Solves War</w:t>
      </w:r>
      <w:bookmarkEnd w:id="262"/>
      <w:bookmarkEnd w:id="263"/>
      <w:bookmarkEnd w:id="264"/>
      <w:bookmarkEnd w:id="265"/>
      <w:bookmarkEnd w:id="266"/>
      <w:bookmarkEnd w:id="267"/>
      <w:r w:rsidRPr="00726013">
        <w:rPr>
          <w:rFonts w:ascii="Helvetica" w:hAnsi="Helvetica"/>
        </w:rPr>
        <w:t>”</w:t>
      </w:r>
      <w:bookmarkEnd w:id="268"/>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DEMOCRACIES STILL ENGAGE IN REALIST MINDSET</w:t>
      </w:r>
    </w:p>
    <w:p w:rsidR="0057066A" w:rsidRPr="00726013" w:rsidRDefault="0057066A">
      <w:pPr>
        <w:pStyle w:val="Tag"/>
        <w:ind w:left="0"/>
        <w:rPr>
          <w:rFonts w:ascii="Helvetica" w:hAnsi="Helvetica" w:cs="Arial"/>
          <w:sz w:val="24"/>
        </w:rPr>
      </w:pPr>
    </w:p>
    <w:p w:rsidR="0057066A" w:rsidRPr="00726013" w:rsidRDefault="0057066A">
      <w:pPr>
        <w:pStyle w:val="Tag"/>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5.  )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  Unfortunately, a policy of engagement is doomed to fail. </w:t>
      </w:r>
      <w:r w:rsidRPr="00726013">
        <w:rPr>
          <w:rFonts w:ascii="Helvetica" w:hAnsi="Helvetica" w:cs="Arial"/>
          <w:u w:val="single"/>
        </w:rPr>
        <w:t>If China becomes an economic powerhouse it will almost certainly translate its economic might into military might and make a rim at dominating Northeast Asia. Whether China is democratic and deeply enmeshed in the global economy or autocratic and</w:t>
      </w:r>
      <w:r w:rsidRPr="00726013">
        <w:rPr>
          <w:rFonts w:ascii="Helvetica" w:hAnsi="Helvetica" w:cs="Arial"/>
        </w:rPr>
        <w:t xml:space="preserve"> </w:t>
      </w:r>
      <w:r w:rsidRPr="00726013">
        <w:rPr>
          <w:rFonts w:ascii="Helvetica" w:hAnsi="Helvetica" w:cs="Arial"/>
          <w:u w:val="single"/>
        </w:rPr>
        <w:t>autarkic will have little effect on its behavior, because democracies care about security</w:t>
      </w:r>
      <w:r w:rsidRPr="00726013">
        <w:rPr>
          <w:rFonts w:ascii="Helvetica" w:hAnsi="Helvetica" w:cs="Arial"/>
        </w:rPr>
        <w:t xml:space="preserve"> </w:t>
      </w:r>
      <w:r w:rsidRPr="00726013">
        <w:rPr>
          <w:rFonts w:ascii="Helvetica" w:hAnsi="Helvetica" w:cs="Arial"/>
          <w:u w:val="single"/>
        </w:rPr>
        <w:t>as much as non- democracies do, and hegemony is the best way for any state to guarantee its own survival</w:t>
      </w:r>
      <w:r w:rsidRPr="00726013">
        <w:rPr>
          <w:rFonts w:ascii="Helvetica" w:hAnsi="Helvetica" w:cs="Arial"/>
        </w:rPr>
        <w:t xml:space="preserve">. Of course, </w:t>
      </w:r>
      <w:r w:rsidRPr="00726013">
        <w:rPr>
          <w:rFonts w:ascii="Helvetica" w:hAnsi="Helvetica" w:cs="Arial"/>
          <w:u w:val="single"/>
        </w:rPr>
        <w:t xml:space="preserve">neither its neighbors nor the United States would stand idly by while China gained increasing increments of power. </w:t>
      </w:r>
      <w:r w:rsidRPr="00726013">
        <w:rPr>
          <w:rFonts w:ascii="Helvetica" w:hAnsi="Helvetica" w:cs="Arial"/>
        </w:rPr>
        <w:t xml:space="preserve">Instead, </w:t>
      </w:r>
      <w:r w:rsidRPr="00726013">
        <w:rPr>
          <w:rFonts w:ascii="Helvetica" w:hAnsi="Helvetica" w:cs="Arial"/>
          <w:u w:val="single"/>
        </w:rPr>
        <w:t>they would seek to contain China</w:t>
      </w:r>
      <w:r w:rsidRPr="00726013">
        <w:rPr>
          <w:rFonts w:ascii="Helvetica" w:hAnsi="Helvetica" w:cs="Arial"/>
        </w:rPr>
        <w:t xml:space="preserve">, probably by trying to form a balancing coalition. </w:t>
      </w:r>
      <w:r w:rsidRPr="00726013">
        <w:rPr>
          <w:rFonts w:ascii="Helvetica" w:hAnsi="Helvetica" w:cs="Arial"/>
          <w:u w:val="single"/>
        </w:rPr>
        <w:t>The result would be an intense security competition between China and its rivals, with the ever-present danger of great-power war hanging over them.</w:t>
      </w:r>
      <w:r w:rsidRPr="00726013">
        <w:rPr>
          <w:rFonts w:ascii="Helvetica" w:hAnsi="Helvetica" w:cs="Arial"/>
        </w:rPr>
        <w:t xml:space="preserve"> In short, </w:t>
      </w:r>
      <w:r w:rsidRPr="00726013">
        <w:rPr>
          <w:rFonts w:ascii="Helvetica" w:hAnsi="Helvetica" w:cs="Arial"/>
          <w:u w:val="single"/>
        </w:rPr>
        <w:t xml:space="preserve">China and the United States are des- tined to be adversaries as China's power grows. </w:t>
      </w:r>
    </w:p>
    <w:p w:rsidR="0057066A" w:rsidRPr="00726013" w:rsidRDefault="0057066A">
      <w:pPr>
        <w:pStyle w:val="BlockTitle"/>
        <w:rPr>
          <w:rFonts w:ascii="Helvetica" w:hAnsi="Helvetica"/>
        </w:rPr>
      </w:pPr>
      <w:r w:rsidRPr="00726013">
        <w:rPr>
          <w:rFonts w:ascii="Helvetica" w:hAnsi="Helvetica"/>
        </w:rPr>
        <w:br w:type="page"/>
      </w:r>
      <w:bookmarkStart w:id="269" w:name="_Toc111396308"/>
      <w:bookmarkStart w:id="270" w:name="_Toc114691919"/>
      <w:bookmarkStart w:id="271" w:name="_Toc114697585"/>
      <w:bookmarkStart w:id="272" w:name="_Toc118281692"/>
      <w:bookmarkStart w:id="273" w:name="_Toc118308473"/>
      <w:bookmarkStart w:id="274" w:name="_Toc119349732"/>
      <w:bookmarkStart w:id="275" w:name="_Toc147748455"/>
      <w:r w:rsidRPr="00726013">
        <w:rPr>
          <w:rFonts w:ascii="Helvetica" w:hAnsi="Helvetica"/>
        </w:rPr>
        <w:lastRenderedPageBreak/>
        <w:t>A2 “Defense Solves</w:t>
      </w:r>
      <w:bookmarkEnd w:id="269"/>
      <w:bookmarkEnd w:id="270"/>
      <w:bookmarkEnd w:id="271"/>
      <w:bookmarkEnd w:id="272"/>
      <w:bookmarkEnd w:id="273"/>
      <w:bookmarkEnd w:id="274"/>
      <w:r w:rsidRPr="00726013">
        <w:rPr>
          <w:rFonts w:ascii="Helvetica" w:hAnsi="Helvetica"/>
        </w:rPr>
        <w:t>”</w:t>
      </w:r>
      <w:bookmarkEnd w:id="275"/>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OFFENSE IS THE BEST DEFENSE—WHOEVER COMMITS THE FIRST STRIKE WINS 60% OF WARS</w:t>
      </w:r>
    </w:p>
    <w:p w:rsidR="0057066A" w:rsidRPr="00726013" w:rsidRDefault="0057066A">
      <w:pPr>
        <w:pStyle w:val="Tag"/>
        <w:rPr>
          <w:rFonts w:ascii="Helvetica" w:hAnsi="Helvetica" w:cs="Arial"/>
          <w:sz w:val="20"/>
          <w:szCs w:val="20"/>
        </w:rPr>
      </w:pPr>
    </w:p>
    <w:p w:rsidR="0057066A" w:rsidRPr="00726013" w:rsidRDefault="0057066A">
      <w:pPr>
        <w:pStyle w:val="Tag"/>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38.  )</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   There is no question that systemic factors constrain aggression, especially balancing by  threatened states. But </w:t>
      </w:r>
      <w:r w:rsidRPr="00726013">
        <w:rPr>
          <w:rFonts w:ascii="Helvetica" w:hAnsi="Helvetica" w:cs="Arial"/>
          <w:u w:val="single"/>
        </w:rPr>
        <w:t>defensive realists exaggerate</w:t>
      </w:r>
      <w:r w:rsidRPr="00726013">
        <w:rPr>
          <w:rFonts w:ascii="Helvetica" w:hAnsi="Helvetica" w:cs="Arial"/>
        </w:rPr>
        <w:t xml:space="preserve"> those </w:t>
      </w:r>
      <w:r w:rsidRPr="00726013">
        <w:rPr>
          <w:rStyle w:val="underlinecardChar"/>
          <w:rFonts w:ascii="Helvetica" w:hAnsi="Helvetica" w:cs="Arial"/>
        </w:rPr>
        <w:t>restraining forces</w:t>
      </w:r>
      <w:r w:rsidRPr="00726013">
        <w:rPr>
          <w:rFonts w:ascii="Helvetica" w:hAnsi="Helvetica" w:cs="Arial"/>
        </w:rPr>
        <w:t xml:space="preserve">.28 Indeed, the </w:t>
      </w:r>
      <w:r w:rsidRPr="00726013">
        <w:rPr>
          <w:rStyle w:val="underlinecardChar"/>
          <w:rFonts w:ascii="Helvetica" w:hAnsi="Helvetica" w:cs="Arial"/>
        </w:rPr>
        <w:t>historical record provides little support for their claim that offense rarely succeeds. One study estimates that there were 63 wars between 1815 and 1980, and the initiator won 39 times</w:t>
      </w:r>
      <w:r w:rsidRPr="00726013">
        <w:rPr>
          <w:rFonts w:ascii="Helvetica" w:hAnsi="Helvetica" w:cs="Arial"/>
          <w:u w:val="single"/>
        </w:rPr>
        <w:t>, which translates into about a 60 percent success rate</w:t>
      </w:r>
      <w:r w:rsidRPr="00726013">
        <w:rPr>
          <w:rFonts w:ascii="Helvetica" w:hAnsi="Helvetica" w:cs="Arial"/>
        </w:rPr>
        <w:t xml:space="preserve">. Turning to specific cases, </w:t>
      </w:r>
      <w:r w:rsidRPr="00726013">
        <w:rPr>
          <w:rFonts w:ascii="Helvetica" w:hAnsi="Helvetica" w:cs="Arial"/>
          <w:u w:val="single"/>
        </w:rPr>
        <w:t>Otto von Bismarck unified Germany by winning military victories against Denmark in 1864</w:t>
      </w:r>
      <w:r w:rsidRPr="00726013">
        <w:rPr>
          <w:rFonts w:ascii="Helvetica" w:hAnsi="Helvetica" w:cs="Arial"/>
        </w:rPr>
        <w:t>, Austria in 1866, and France in 1870, and the United States as we know it today was created in good part by conquest in the nineteenth century. Conquest certainly paid big dividends  in these cases. Nazi Germany won wars against Poland in 1939 and France `0 1940, but lost to the Soviet Union between 1941 and 1945. Conquest ultimately did not pay for the Third Reich, but if Hitler  had restrained himself after the fall of France and had not invaded the Soviet Union, conquest probably would have  paid handsomely for the Nazis, In short, the historical record shows that offense sometimes succeeds and some- times does not. The trick for a sophisticated power maximizer is to figure out when to raise and when to fold.</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76" w:name="_Toc111396310"/>
      <w:bookmarkStart w:id="277" w:name="_Toc114691921"/>
      <w:bookmarkStart w:id="278" w:name="_Toc114697587"/>
      <w:bookmarkStart w:id="279" w:name="_Toc118281694"/>
      <w:bookmarkStart w:id="280" w:name="_Toc118308475"/>
      <w:bookmarkStart w:id="281" w:name="_Toc119349734"/>
      <w:bookmarkStart w:id="282" w:name="_Toc147748456"/>
      <w:r w:rsidRPr="00726013">
        <w:rPr>
          <w:rFonts w:ascii="Helvetica" w:hAnsi="Helvetica"/>
        </w:rPr>
        <w:lastRenderedPageBreak/>
        <w:t>A2 “Human Nature”</w:t>
      </w:r>
      <w:bookmarkEnd w:id="276"/>
      <w:bookmarkEnd w:id="277"/>
      <w:bookmarkEnd w:id="278"/>
      <w:bookmarkEnd w:id="279"/>
      <w:bookmarkEnd w:id="280"/>
      <w:bookmarkEnd w:id="281"/>
      <w:bookmarkEnd w:id="282"/>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THE ANARCHIC SYSTEM OF IR IS THE REASON WHY OFFENSIVE REALISM IS CORRECT—WE NEVER MAKE CLAIMS ABOUT HUMAN NATURE</w:t>
      </w:r>
    </w:p>
    <w:p w:rsidR="0057066A" w:rsidRPr="00726013" w:rsidRDefault="0057066A">
      <w:pPr>
        <w:pStyle w:val="Tag"/>
        <w:ind w:firstLine="720"/>
        <w:rPr>
          <w:rFonts w:ascii="Helvetica" w:hAnsi="Helvetica" w:cs="Arial"/>
          <w:sz w:val="24"/>
        </w:rPr>
      </w:pPr>
    </w:p>
    <w:p w:rsidR="0057066A" w:rsidRPr="00726013" w:rsidRDefault="0057066A">
      <w:pPr>
        <w:pStyle w:val="Tag"/>
        <w:ind w:left="720" w:firstLine="720"/>
        <w:rPr>
          <w:rFonts w:ascii="Helvetica" w:hAnsi="Helvetica" w:cs="Arial"/>
          <w:sz w:val="24"/>
        </w:rPr>
      </w:pP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56-7]</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 In sum, my argument is that the structure of the international system. not  the particular characteristics of individual great powers, causes them to </w:t>
      </w:r>
      <w:proofErr w:type="spellStart"/>
      <w:r w:rsidRPr="00726013">
        <w:rPr>
          <w:rFonts w:ascii="Helvetica" w:hAnsi="Helvetica" w:cs="Arial"/>
        </w:rPr>
        <w:t>thinic</w:t>
      </w:r>
      <w:proofErr w:type="spellEnd"/>
      <w:r w:rsidRPr="00726013">
        <w:rPr>
          <w:rFonts w:ascii="Helvetica" w:hAnsi="Helvetica" w:cs="Arial"/>
        </w:rPr>
        <w:t xml:space="preserve"> and act offensively and to seek hegemony.6C I do not adopt Morgenthau's claim that states invariably behave aggressively because they have a will to power hardwired into them. Instead, I assume that the </w:t>
      </w:r>
      <w:proofErr w:type="spellStart"/>
      <w:r w:rsidRPr="00726013">
        <w:rPr>
          <w:rFonts w:ascii="Helvetica" w:hAnsi="Helvetica" w:cs="Arial"/>
        </w:rPr>
        <w:t>prin</w:t>
      </w:r>
      <w:proofErr w:type="spellEnd"/>
      <w:r w:rsidRPr="00726013">
        <w:rPr>
          <w:rFonts w:ascii="Helvetica" w:hAnsi="Helvetica" w:cs="Arial"/>
        </w:rPr>
        <w:t xml:space="preserve">- </w:t>
      </w:r>
      <w:proofErr w:type="spellStart"/>
      <w:r w:rsidRPr="00726013">
        <w:rPr>
          <w:rFonts w:ascii="Helvetica" w:hAnsi="Helvetica" w:cs="Arial"/>
        </w:rPr>
        <w:t>cipal</w:t>
      </w:r>
      <w:proofErr w:type="spellEnd"/>
      <w:r w:rsidRPr="00726013">
        <w:rPr>
          <w:rFonts w:ascii="Helvetica" w:hAnsi="Helvetica" w:cs="Arial"/>
        </w:rPr>
        <w:t xml:space="preserve"> motive behind great-power behavior is survival. In anarchy, however, the desire to survive encourages states to behave aggressively Nor does my theory classify states as more or less aggressive on the basis of their eco- nomic or political systems. Offensive realism makes only a handful of assumptions about great powers, and these assumptions apply equally to all great powers. Except for differences in how much power each state con- </w:t>
      </w:r>
      <w:proofErr w:type="spellStart"/>
      <w:r w:rsidRPr="00726013">
        <w:rPr>
          <w:rFonts w:ascii="Helvetica" w:hAnsi="Helvetica" w:cs="Arial"/>
        </w:rPr>
        <w:t>trols</w:t>
      </w:r>
      <w:proofErr w:type="spellEnd"/>
      <w:r w:rsidRPr="00726013">
        <w:rPr>
          <w:rFonts w:ascii="Helvetica" w:hAnsi="Helvetica" w:cs="Arial"/>
        </w:rPr>
        <w:t xml:space="preserve">, the theory treats all states alike.   I have now laid out the logic explaining why states seek to gain as much power as possible over their rivals. I have said little, however, about the object of that pursuit: power itself. The next two chapters provide a detailed discussion of this important subject.  </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83" w:name="_Toc147748457"/>
      <w:r w:rsidRPr="00726013">
        <w:rPr>
          <w:rFonts w:ascii="Helvetica" w:hAnsi="Helvetica"/>
        </w:rPr>
        <w:lastRenderedPageBreak/>
        <w:t>A2 “Mindset Shift”</w:t>
      </w:r>
      <w:bookmarkEnd w:id="28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INEVITABLY PARANOIA AND DISAGREEMENTS OVER COOPERATION MAKES REALIST IDEOLOGY INEVITABLE—MOVING AWAY RISKS A DECAPITATING BLOW BY AN INVADING NATION</w:t>
      </w:r>
    </w:p>
    <w:p w:rsidR="0057066A" w:rsidRPr="00726013" w:rsidRDefault="0057066A">
      <w:pPr>
        <w:pStyle w:val="Tag"/>
        <w:ind w:firstLine="720"/>
        <w:rPr>
          <w:rFonts w:ascii="Helvetica" w:hAnsi="Helvetica" w:cs="Arial"/>
          <w:sz w:val="18"/>
          <w:szCs w:val="18"/>
        </w:rPr>
      </w:pPr>
    </w:p>
    <w:p w:rsidR="0057066A" w:rsidRPr="00726013" w:rsidRDefault="0057066A">
      <w:pPr>
        <w:pStyle w:val="boldcite"/>
        <w:ind w:left="1728"/>
        <w:rPr>
          <w:rFonts w:ascii="Helvetica" w:hAnsi="Helvetica" w:cs="Arial"/>
        </w:rPr>
      </w:pPr>
      <w:r w:rsidRPr="00726013">
        <w:rPr>
          <w:rFonts w:ascii="Helvetica" w:hAnsi="Helvetica" w:cs="Arial"/>
        </w:rPr>
        <w:t>MEARSHEIMER 2001</w:t>
      </w:r>
    </w:p>
    <w:p w:rsidR="0057066A" w:rsidRPr="00726013" w:rsidRDefault="0057066A">
      <w:pPr>
        <w:pStyle w:val="evidencetext"/>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40.  )</w:t>
      </w:r>
    </w:p>
    <w:p w:rsidR="0057066A" w:rsidRPr="00726013" w:rsidRDefault="0057066A">
      <w:pPr>
        <w:pStyle w:val="Tag"/>
        <w:ind w:left="0"/>
        <w:rPr>
          <w:rFonts w:ascii="Helvetica" w:hAnsi="Helvetica" w:cs="Arial"/>
        </w:rPr>
      </w:pPr>
    </w:p>
    <w:p w:rsidR="0057066A" w:rsidRPr="00726013" w:rsidRDefault="0057066A">
      <w:pPr>
        <w:pStyle w:val="CardText0"/>
        <w:rPr>
          <w:rStyle w:val="reduce2"/>
          <w:rFonts w:ascii="Helvetica" w:hAnsi="Helvetica"/>
        </w:rPr>
      </w:pPr>
      <w:r w:rsidRPr="00726013">
        <w:rPr>
          <w:rFonts w:ascii="Helvetica" w:hAnsi="Helvetica" w:cs="Arial"/>
        </w:rPr>
        <w:t xml:space="preserve">   </w:t>
      </w:r>
      <w:r w:rsidRPr="00726013">
        <w:rPr>
          <w:rFonts w:ascii="Helvetica" w:hAnsi="Helvetica" w:cs="Arial"/>
          <w:highlight w:val="cyan"/>
          <w:u w:val="single"/>
        </w:rPr>
        <w:t>The claim Is sometimes made that great powers can transcend realist logic by working together to build an international order that fosters peace and justice</w:t>
      </w:r>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 xml:space="preserve">World peace, it would appear, can only enhance a state's pros- </w:t>
      </w:r>
      <w:proofErr w:type="spellStart"/>
      <w:r w:rsidRPr="00726013">
        <w:rPr>
          <w:rStyle w:val="reduce2"/>
          <w:rFonts w:ascii="Helvetica" w:hAnsi="Helvetica"/>
        </w:rPr>
        <w:t>perity</w:t>
      </w:r>
      <w:proofErr w:type="spellEnd"/>
      <w:r w:rsidRPr="00726013">
        <w:rPr>
          <w:rStyle w:val="reduce2"/>
          <w:rFonts w:ascii="Helvetica" w:hAnsi="Helvetica"/>
        </w:rPr>
        <w:t xml:space="preserve"> and security. America's political leaders paid considerable lip service to this line of argument over the course of the twentieth century. President Clinton, for example, told an audience at the United Nations in September 1993 that "at the birth of this organization 48 years ago a generation of gifted leaders from many nations stepped forward to organize the world's efforts on behalf of security and prosperity . . .  Now history has granted to us a moment of even greater opportunity . .  Let us resolve that we will dream larger. . . . Let us ensure that the world we pass to our children is healthier, safer and more abundant than the one we inhabit today.""</w:t>
      </w:r>
    </w:p>
    <w:p w:rsidR="0057066A" w:rsidRPr="00726013" w:rsidRDefault="0057066A">
      <w:pPr>
        <w:pStyle w:val="CardText0"/>
        <w:rPr>
          <w:rStyle w:val="reduce2"/>
          <w:rFonts w:ascii="Helvetica" w:hAnsi="Helvetica"/>
        </w:rPr>
      </w:pPr>
      <w:r w:rsidRPr="00726013">
        <w:rPr>
          <w:rStyle w:val="reduce2"/>
          <w:rFonts w:ascii="Helvetica" w:hAnsi="Helvetica"/>
        </w:rPr>
        <w:t xml:space="preserve">  This rhetoric notwithstanding,</w:t>
      </w:r>
      <w:r w:rsidRPr="00726013">
        <w:rPr>
          <w:rFonts w:ascii="Helvetica" w:hAnsi="Helvetica" w:cs="Arial"/>
        </w:rPr>
        <w:t xml:space="preserve"> </w:t>
      </w:r>
      <w:r w:rsidRPr="00726013">
        <w:rPr>
          <w:rFonts w:ascii="Helvetica" w:hAnsi="Helvetica" w:cs="Arial"/>
          <w:highlight w:val="cyan"/>
          <w:u w:val="single"/>
        </w:rPr>
        <w:t>great powers do not work together to promote world order for its own sake</w:t>
      </w:r>
      <w:r w:rsidRPr="00726013">
        <w:rPr>
          <w:rFonts w:ascii="Helvetica" w:hAnsi="Helvetica" w:cs="Arial"/>
          <w:u w:val="single"/>
        </w:rPr>
        <w:t xml:space="preserve">. </w:t>
      </w:r>
      <w:r w:rsidRPr="00726013">
        <w:rPr>
          <w:rStyle w:val="reduce2"/>
          <w:rFonts w:ascii="Helvetica" w:hAnsi="Helvetica"/>
        </w:rPr>
        <w:t>Instead</w:t>
      </w:r>
      <w:r w:rsidRPr="00726013">
        <w:rPr>
          <w:rFonts w:ascii="Helvetica" w:hAnsi="Helvetica" w:cs="Arial"/>
        </w:rPr>
        <w:t xml:space="preserve">, </w:t>
      </w:r>
      <w:r w:rsidRPr="00726013">
        <w:rPr>
          <w:rFonts w:ascii="Helvetica" w:hAnsi="Helvetica" w:cs="Arial"/>
          <w:highlight w:val="cyan"/>
          <w:u w:val="single"/>
        </w:rPr>
        <w:t xml:space="preserve">each seeks to maximize its own share of world power, which is likely to clash with the goal of </w:t>
      </w:r>
      <w:proofErr w:type="spellStart"/>
      <w:r w:rsidRPr="00726013">
        <w:rPr>
          <w:rFonts w:ascii="Helvetica" w:hAnsi="Helvetica" w:cs="Arial"/>
          <w:highlight w:val="cyan"/>
          <w:u w:val="single"/>
        </w:rPr>
        <w:t>creat</w:t>
      </w:r>
      <w:proofErr w:type="spellEnd"/>
      <w:r w:rsidRPr="00726013">
        <w:rPr>
          <w:rFonts w:ascii="Helvetica" w:hAnsi="Helvetica" w:cs="Arial"/>
          <w:highlight w:val="cyan"/>
          <w:u w:val="single"/>
        </w:rPr>
        <w:t xml:space="preserve">- </w:t>
      </w:r>
      <w:proofErr w:type="spellStart"/>
      <w:r w:rsidRPr="00726013">
        <w:rPr>
          <w:rFonts w:ascii="Helvetica" w:hAnsi="Helvetica" w:cs="Arial"/>
          <w:highlight w:val="cyan"/>
          <w:u w:val="single"/>
        </w:rPr>
        <w:t>ing</w:t>
      </w:r>
      <w:proofErr w:type="spellEnd"/>
      <w:r w:rsidRPr="00726013">
        <w:rPr>
          <w:rFonts w:ascii="Helvetica" w:hAnsi="Helvetica" w:cs="Arial"/>
          <w:highlight w:val="cyan"/>
          <w:u w:val="single"/>
        </w:rPr>
        <w:t xml:space="preserve"> and sustaining stable international orders</w:t>
      </w:r>
      <w:r w:rsidRPr="00726013">
        <w:rPr>
          <w:rStyle w:val="reduce2"/>
          <w:rFonts w:ascii="Helvetica" w:hAnsi="Helvetica"/>
        </w:rPr>
        <w:t xml:space="preserve">. This is not to say that great powers never aim to prevent wars and keep the peace. On the con- </w:t>
      </w:r>
      <w:proofErr w:type="spellStart"/>
      <w:r w:rsidRPr="00726013">
        <w:rPr>
          <w:rStyle w:val="reduce2"/>
          <w:rFonts w:ascii="Helvetica" w:hAnsi="Helvetica"/>
        </w:rPr>
        <w:t>trary</w:t>
      </w:r>
      <w:proofErr w:type="spellEnd"/>
      <w:r w:rsidRPr="00726013">
        <w:rPr>
          <w:rStyle w:val="reduce2"/>
          <w:rFonts w:ascii="Helvetica" w:hAnsi="Helvetica"/>
        </w:rPr>
        <w:t xml:space="preserve">, they work hard to deter wars in which they would be the likely </w:t>
      </w:r>
      <w:proofErr w:type="spellStart"/>
      <w:r w:rsidRPr="00726013">
        <w:rPr>
          <w:rStyle w:val="reduce2"/>
          <w:rFonts w:ascii="Helvetica" w:hAnsi="Helvetica"/>
        </w:rPr>
        <w:t>vic</w:t>
      </w:r>
      <w:proofErr w:type="spellEnd"/>
      <w:r w:rsidRPr="00726013">
        <w:rPr>
          <w:rStyle w:val="reduce2"/>
          <w:rFonts w:ascii="Helvetica" w:hAnsi="Helvetica"/>
        </w:rPr>
        <w:t xml:space="preserve"> </w:t>
      </w:r>
      <w:proofErr w:type="spellStart"/>
      <w:r w:rsidRPr="00726013">
        <w:rPr>
          <w:rStyle w:val="reduce2"/>
          <w:rFonts w:ascii="Helvetica" w:hAnsi="Helvetica"/>
        </w:rPr>
        <w:t>tim.</w:t>
      </w:r>
      <w:proofErr w:type="spellEnd"/>
      <w:r w:rsidRPr="00726013">
        <w:rPr>
          <w:rStyle w:val="reduce2"/>
          <w:rFonts w:ascii="Helvetica" w:hAnsi="Helvetica"/>
        </w:rPr>
        <w:t xml:space="preserve"> In such cases, however, state behavior is driven largely by narrow calculations about relative power, not by a commitment to build a world order independent of a state's own interests. The United States, for exam- </w:t>
      </w:r>
      <w:proofErr w:type="spellStart"/>
      <w:r w:rsidRPr="00726013">
        <w:rPr>
          <w:rStyle w:val="reduce2"/>
          <w:rFonts w:ascii="Helvetica" w:hAnsi="Helvetica"/>
        </w:rPr>
        <w:t>ple</w:t>
      </w:r>
      <w:proofErr w:type="spellEnd"/>
      <w:r w:rsidRPr="00726013">
        <w:rPr>
          <w:rStyle w:val="reduce2"/>
          <w:rFonts w:ascii="Helvetica" w:hAnsi="Helvetica"/>
        </w:rPr>
        <w:t xml:space="preserve">, devoted enormous resources to deterring the Soviet Union from start- </w:t>
      </w:r>
      <w:proofErr w:type="spellStart"/>
      <w:r w:rsidRPr="00726013">
        <w:rPr>
          <w:rStyle w:val="reduce2"/>
          <w:rFonts w:ascii="Helvetica" w:hAnsi="Helvetica"/>
        </w:rPr>
        <w:t>ing</w:t>
      </w:r>
      <w:proofErr w:type="spellEnd"/>
      <w:r w:rsidRPr="00726013">
        <w:rPr>
          <w:rStyle w:val="reduce2"/>
          <w:rFonts w:ascii="Helvetica" w:hAnsi="Helvetica"/>
        </w:rPr>
        <w:t xml:space="preserve"> a war in Europe during the Cold War, not because of some deep-seated commitment to promoting peace around the world, but because American leaders feared that a Soviet victory would lead to a dangerous shift in the balance of power.46</w:t>
      </w:r>
    </w:p>
    <w:p w:rsidR="0057066A" w:rsidRPr="00726013" w:rsidRDefault="0057066A">
      <w:pPr>
        <w:pStyle w:val="CardText0"/>
        <w:rPr>
          <w:rStyle w:val="reduce2"/>
          <w:rFonts w:ascii="Helvetica" w:hAnsi="Helvetica"/>
        </w:rPr>
      </w:pPr>
      <w:r w:rsidRPr="00726013">
        <w:rPr>
          <w:rStyle w:val="reduce2"/>
          <w:rFonts w:ascii="Helvetica" w:hAnsi="Helvetica"/>
        </w:rPr>
        <w:t xml:space="preserve">  The particular international order that obtains at any time is mainly a by-product of the self-interested behavior of the system's great powers. The configuration of the system, in other words, is the unintended </w:t>
      </w:r>
      <w:proofErr w:type="spellStart"/>
      <w:r w:rsidRPr="00726013">
        <w:rPr>
          <w:rStyle w:val="reduce2"/>
          <w:rFonts w:ascii="Helvetica" w:hAnsi="Helvetica"/>
        </w:rPr>
        <w:t>conse</w:t>
      </w:r>
      <w:proofErr w:type="spellEnd"/>
      <w:r w:rsidRPr="00726013">
        <w:rPr>
          <w:rStyle w:val="reduce2"/>
          <w:rFonts w:ascii="Helvetica" w:hAnsi="Helvetica"/>
        </w:rPr>
        <w:t xml:space="preserve">- </w:t>
      </w:r>
      <w:proofErr w:type="spellStart"/>
      <w:r w:rsidRPr="00726013">
        <w:rPr>
          <w:rStyle w:val="reduce2"/>
          <w:rFonts w:ascii="Helvetica" w:hAnsi="Helvetica"/>
        </w:rPr>
        <w:t>quence</w:t>
      </w:r>
      <w:proofErr w:type="spellEnd"/>
      <w:r w:rsidRPr="00726013">
        <w:rPr>
          <w:rStyle w:val="reduce2"/>
          <w:rFonts w:ascii="Helvetica" w:hAnsi="Helvetica"/>
        </w:rPr>
        <w:t xml:space="preserve"> of great-power security competition, not the result of states acting together to organize peace. The establishment of the Cold War order in Europe illustrates this point. Neither the Soviet Union nor the United States intended to establish it, nor did they work together to create it. In fact, each superpower worked hard in the early years of the Cold War to gain power at the expense of the other, while preventing the other from doing likewise.47 The system that emerged in Europe in the aftermath of World War II was the unplanned consequence of intense security </w:t>
      </w:r>
      <w:proofErr w:type="spellStart"/>
      <w:r w:rsidRPr="00726013">
        <w:rPr>
          <w:rStyle w:val="reduce2"/>
          <w:rFonts w:ascii="Helvetica" w:hAnsi="Helvetica"/>
        </w:rPr>
        <w:t>compe</w:t>
      </w:r>
      <w:proofErr w:type="spellEnd"/>
      <w:r w:rsidRPr="00726013">
        <w:rPr>
          <w:rStyle w:val="reduce2"/>
          <w:rFonts w:ascii="Helvetica" w:hAnsi="Helvetica"/>
        </w:rPr>
        <w:t xml:space="preserve">- </w:t>
      </w:r>
      <w:proofErr w:type="spellStart"/>
      <w:r w:rsidRPr="00726013">
        <w:rPr>
          <w:rStyle w:val="reduce2"/>
          <w:rFonts w:ascii="Helvetica" w:hAnsi="Helvetica"/>
        </w:rPr>
        <w:t>tition</w:t>
      </w:r>
      <w:proofErr w:type="spellEnd"/>
      <w:r w:rsidRPr="00726013">
        <w:rPr>
          <w:rStyle w:val="reduce2"/>
          <w:rFonts w:ascii="Helvetica" w:hAnsi="Helvetica"/>
        </w:rPr>
        <w:t xml:space="preserve"> between the superpowers. </w:t>
      </w:r>
    </w:p>
    <w:p w:rsidR="0057066A" w:rsidRPr="00726013" w:rsidRDefault="0057066A">
      <w:pPr>
        <w:pStyle w:val="CardText0"/>
        <w:rPr>
          <w:rStyle w:val="reduce2"/>
          <w:rFonts w:ascii="Helvetica" w:hAnsi="Helvetica"/>
        </w:rPr>
      </w:pPr>
      <w:r w:rsidRPr="00726013">
        <w:rPr>
          <w:rStyle w:val="reduce2"/>
          <w:rFonts w:ascii="Helvetica" w:hAnsi="Helvetica"/>
        </w:rPr>
        <w:t xml:space="preserve">  Although that intense superpower rivalry ended along with the Cold War in 1990. Russia and the United States have not worked together to create the present order in Europe. The United States, for example, has rejected out of hand various Russian proposals to make the Organization for Security and Cooperation in Europe the central organizing pillar of European security (</w:t>
      </w:r>
      <w:proofErr w:type="spellStart"/>
      <w:r w:rsidRPr="00726013">
        <w:rPr>
          <w:rStyle w:val="reduce2"/>
          <w:rFonts w:ascii="Helvetica" w:hAnsi="Helvetica"/>
        </w:rPr>
        <w:t>repladng</w:t>
      </w:r>
      <w:proofErr w:type="spellEnd"/>
      <w:r w:rsidRPr="00726013">
        <w:rPr>
          <w:rStyle w:val="reduce2"/>
          <w:rFonts w:ascii="Helvetica" w:hAnsi="Helvetica"/>
        </w:rPr>
        <w:t xml:space="preserve"> the U.S.-dominated NATO). Furthermore, </w:t>
      </w:r>
    </w:p>
    <w:p w:rsidR="0057066A" w:rsidRPr="00726013" w:rsidRDefault="0057066A">
      <w:pPr>
        <w:pStyle w:val="CardText0"/>
        <w:rPr>
          <w:rStyle w:val="reduce2"/>
          <w:rFonts w:ascii="Helvetica" w:hAnsi="Helvetica"/>
        </w:rPr>
      </w:pPr>
      <w:r w:rsidRPr="00726013">
        <w:rPr>
          <w:rStyle w:val="reduce2"/>
          <w:rFonts w:ascii="Helvetica" w:hAnsi="Helvetica"/>
        </w:rPr>
        <w:t xml:space="preserve">Russia was deeply opposed to NATO expansion, which It viewed as a serious threat to Russian security. Recognizing that Russia's weakness would pre- </w:t>
      </w:r>
      <w:proofErr w:type="spellStart"/>
      <w:r w:rsidRPr="00726013">
        <w:rPr>
          <w:rStyle w:val="reduce2"/>
          <w:rFonts w:ascii="Helvetica" w:hAnsi="Helvetica"/>
        </w:rPr>
        <w:t>clude</w:t>
      </w:r>
      <w:proofErr w:type="spellEnd"/>
      <w:r w:rsidRPr="00726013">
        <w:rPr>
          <w:rStyle w:val="reduce2"/>
          <w:rFonts w:ascii="Helvetica" w:hAnsi="Helvetica"/>
        </w:rPr>
        <w:t xml:space="preserve"> any retaliation, however, the United States ignored Russia's concerns and pushed NATO to accept the Czech Republic, Hungary, and Poland as new members. Russia has also opposed </w:t>
      </w:r>
      <w:proofErr w:type="spellStart"/>
      <w:r w:rsidRPr="00726013">
        <w:rPr>
          <w:rStyle w:val="reduce2"/>
          <w:rFonts w:ascii="Helvetica" w:hAnsi="Helvetica"/>
        </w:rPr>
        <w:t>u.S.</w:t>
      </w:r>
      <w:proofErr w:type="spellEnd"/>
      <w:r w:rsidRPr="00726013">
        <w:rPr>
          <w:rStyle w:val="reduce2"/>
          <w:rFonts w:ascii="Helvetica" w:hAnsi="Helvetica"/>
        </w:rPr>
        <w:t xml:space="preserve"> policy in the Balkans over the past decade, especially NATO's 1999 war against Yugoslavia. Again, the United States has paid little attention to Russia's concerns and has taken the steps it deems necessary to bring peace to that volatile region. Finally, it is worth noting that although Russia is dead set against allowing the </w:t>
      </w:r>
    </w:p>
    <w:p w:rsidR="0057066A" w:rsidRPr="00726013" w:rsidRDefault="0057066A">
      <w:pPr>
        <w:pStyle w:val="CardText0"/>
        <w:rPr>
          <w:rFonts w:ascii="Helvetica" w:hAnsi="Helvetica" w:cs="Arial"/>
          <w:u w:val="single"/>
        </w:rPr>
      </w:pPr>
      <w:r w:rsidRPr="00726013">
        <w:rPr>
          <w:rStyle w:val="reduce2"/>
          <w:rFonts w:ascii="Helvetica" w:hAnsi="Helvetica"/>
        </w:rPr>
        <w:t xml:space="preserve">United States to deploy ballistic missile defenses, it is highly likely that Washington will deploy such a system if it is judged to be technologically feasible.   For sure, great-power rivalry will sometimes produce a stable interna- </w:t>
      </w:r>
      <w:proofErr w:type="spellStart"/>
      <w:r w:rsidRPr="00726013">
        <w:rPr>
          <w:rStyle w:val="reduce2"/>
          <w:rFonts w:ascii="Helvetica" w:hAnsi="Helvetica"/>
        </w:rPr>
        <w:t>tional</w:t>
      </w:r>
      <w:proofErr w:type="spellEnd"/>
      <w:r w:rsidRPr="00726013">
        <w:rPr>
          <w:rStyle w:val="reduce2"/>
          <w:rFonts w:ascii="Helvetica" w:hAnsi="Helvetica"/>
        </w:rPr>
        <w:t xml:space="preserve"> order, as happened during the Cold War. Nevertheless, the great powers will continue looking for opportunities to increase their share of world power, and if a favorable situation arises, they will move to under- mine that stable order. Consider how hard the United States worked dur- </w:t>
      </w:r>
      <w:proofErr w:type="spellStart"/>
      <w:r w:rsidRPr="00726013">
        <w:rPr>
          <w:rStyle w:val="reduce2"/>
          <w:rFonts w:ascii="Helvetica" w:hAnsi="Helvetica"/>
        </w:rPr>
        <w:t>ing</w:t>
      </w:r>
      <w:proofErr w:type="spellEnd"/>
      <w:r w:rsidRPr="00726013">
        <w:rPr>
          <w:rStyle w:val="reduce2"/>
          <w:rFonts w:ascii="Helvetica" w:hAnsi="Helvetica"/>
        </w:rPr>
        <w:t xml:space="preserve"> the late 1980s to weaken the Soviet Union and bring down the stable order that had emerged in Europe during the latter part of the Cold War.48 Of course, the states that stand to lose power will work to deter aggression and preserve the existing order. But their motives will be selfish, revolving around balance-of-power logic, not some commitment to world peace.   Great powers cannot commit themselves to the pursuit of a peaceful world order for two reasons</w:t>
      </w:r>
      <w:r w:rsidRPr="00726013">
        <w:rPr>
          <w:rStyle w:val="reduce2"/>
          <w:rFonts w:ascii="Helvetica" w:hAnsi="Helvetica"/>
          <w:highlight w:val="cyan"/>
        </w:rPr>
        <w:t xml:space="preserve">. </w:t>
      </w:r>
      <w:r w:rsidRPr="00726013">
        <w:rPr>
          <w:rStyle w:val="reduce2"/>
          <w:rFonts w:ascii="Helvetica" w:hAnsi="Helvetica"/>
        </w:rPr>
        <w:t>First</w:t>
      </w:r>
      <w:r w:rsidRPr="00726013">
        <w:rPr>
          <w:rStyle w:val="reduce2"/>
          <w:rFonts w:ascii="Helvetica" w:hAnsi="Helvetica"/>
          <w:highlight w:val="cyan"/>
        </w:rPr>
        <w:t>,</w:t>
      </w:r>
      <w:r w:rsidRPr="00726013">
        <w:rPr>
          <w:rFonts w:ascii="Helvetica" w:hAnsi="Helvetica" w:cs="Arial"/>
          <w:highlight w:val="cyan"/>
          <w:u w:val="single"/>
        </w:rPr>
        <w:t xml:space="preserve"> states are unlikely to agree on a general formula for bolstering peace.</w:t>
      </w:r>
      <w:r w:rsidRPr="00726013">
        <w:rPr>
          <w:rFonts w:ascii="Helvetica" w:hAnsi="Helvetica" w:cs="Arial"/>
        </w:rPr>
        <w:t xml:space="preserve"> </w:t>
      </w:r>
      <w:r w:rsidRPr="00726013">
        <w:rPr>
          <w:rStyle w:val="reduce2"/>
          <w:rFonts w:ascii="Helvetica" w:hAnsi="Helvetica"/>
        </w:rPr>
        <w:t>Certainly</w:t>
      </w:r>
      <w:r w:rsidRPr="00726013">
        <w:rPr>
          <w:rFonts w:ascii="Helvetica" w:hAnsi="Helvetica" w:cs="Arial"/>
        </w:rPr>
        <w:t xml:space="preserve">, </w:t>
      </w:r>
      <w:r w:rsidRPr="00726013">
        <w:rPr>
          <w:rFonts w:ascii="Helvetica" w:hAnsi="Helvetica" w:cs="Arial"/>
          <w:highlight w:val="cyan"/>
          <w:u w:val="single"/>
        </w:rPr>
        <w:t>international relations scholars have never reached a consensus on what the blueprint should look like.</w:t>
      </w:r>
      <w:r w:rsidRPr="00726013">
        <w:rPr>
          <w:rFonts w:ascii="Helvetica" w:hAnsi="Helvetica" w:cs="Arial"/>
          <w:u w:val="single"/>
        </w:rPr>
        <w:t xml:space="preserve"> </w:t>
      </w:r>
      <w:r w:rsidRPr="00726013">
        <w:rPr>
          <w:rStyle w:val="reduce2"/>
          <w:rFonts w:ascii="Helvetica" w:hAnsi="Helvetica"/>
        </w:rPr>
        <w:t>In fact, it seems there are about as many theories on the causes of war and peace as there are scholars studying the subject. But more important,</w:t>
      </w:r>
      <w:r w:rsidRPr="00726013">
        <w:rPr>
          <w:rFonts w:ascii="Helvetica" w:hAnsi="Helvetica" w:cs="Arial"/>
          <w:u w:val="single"/>
        </w:rPr>
        <w:t xml:space="preserve"> </w:t>
      </w:r>
      <w:r w:rsidRPr="00726013">
        <w:rPr>
          <w:rFonts w:ascii="Helvetica" w:hAnsi="Helvetica" w:cs="Arial"/>
          <w:highlight w:val="cyan"/>
          <w:u w:val="single"/>
        </w:rPr>
        <w:t xml:space="preserve">poll- </w:t>
      </w:r>
      <w:proofErr w:type="spellStart"/>
      <w:r w:rsidRPr="00726013">
        <w:rPr>
          <w:rFonts w:ascii="Helvetica" w:hAnsi="Helvetica" w:cs="Arial"/>
          <w:highlight w:val="cyan"/>
          <w:u w:val="single"/>
        </w:rPr>
        <w:t>cymakers</w:t>
      </w:r>
      <w:proofErr w:type="spellEnd"/>
      <w:r w:rsidRPr="00726013">
        <w:rPr>
          <w:rFonts w:ascii="Helvetica" w:hAnsi="Helvetica" w:cs="Arial"/>
          <w:highlight w:val="cyan"/>
          <w:u w:val="single"/>
        </w:rPr>
        <w:t xml:space="preserve"> are unable to agree on how to create a stable world</w:t>
      </w:r>
      <w:r w:rsidRPr="00726013">
        <w:rPr>
          <w:rFonts w:ascii="Helvetica" w:hAnsi="Helvetica" w:cs="Arial"/>
          <w:highlight w:val="cyan"/>
        </w:rPr>
        <w:t>.</w:t>
      </w:r>
      <w:r w:rsidRPr="00726013">
        <w:rPr>
          <w:rFonts w:ascii="Helvetica" w:hAnsi="Helvetica" w:cs="Arial"/>
          <w:highlight w:val="cyan"/>
          <w:u w:val="single"/>
        </w:rPr>
        <w:t xml:space="preserve"> For exam- </w:t>
      </w:r>
      <w:proofErr w:type="spellStart"/>
      <w:r w:rsidRPr="00726013">
        <w:rPr>
          <w:rFonts w:ascii="Helvetica" w:hAnsi="Helvetica" w:cs="Arial"/>
          <w:highlight w:val="cyan"/>
          <w:u w:val="single"/>
        </w:rPr>
        <w:t>ple</w:t>
      </w:r>
      <w:proofErr w:type="spellEnd"/>
      <w:r w:rsidRPr="00726013">
        <w:rPr>
          <w:rStyle w:val="reduce2"/>
          <w:rFonts w:ascii="Helvetica" w:hAnsi="Helvetica"/>
          <w:highlight w:val="cyan"/>
        </w:rPr>
        <w:t>,</w:t>
      </w:r>
      <w:r w:rsidRPr="00726013">
        <w:rPr>
          <w:rStyle w:val="reduce2"/>
          <w:rFonts w:ascii="Helvetica" w:hAnsi="Helvetica"/>
        </w:rPr>
        <w:t xml:space="preserve"> at the Paris Peace Conference after World War I, important differences over how to create stability in Europe divided Georges Clemenceau, David Lloyd George, and Woodrow Wilson.49 In particular, Clemenceau was determined to impose harsher terms on </w:t>
      </w:r>
      <w:proofErr w:type="spellStart"/>
      <w:r w:rsidRPr="00726013">
        <w:rPr>
          <w:rStyle w:val="reduce2"/>
          <w:rFonts w:ascii="Helvetica" w:hAnsi="Helvetica"/>
        </w:rPr>
        <w:t>Gennany</w:t>
      </w:r>
      <w:proofErr w:type="spellEnd"/>
      <w:r w:rsidRPr="00726013">
        <w:rPr>
          <w:rStyle w:val="reduce2"/>
          <w:rFonts w:ascii="Helvetica" w:hAnsi="Helvetica"/>
        </w:rPr>
        <w:t xml:space="preserve"> over the Rhineland than was either Lloyd George or Wilson, while Lloyd George stood out as the hard-liner on German reparations</w:t>
      </w:r>
      <w:r w:rsidRPr="00726013">
        <w:rPr>
          <w:rFonts w:ascii="Helvetica" w:hAnsi="Helvetica" w:cs="Arial"/>
        </w:rPr>
        <w:t xml:space="preserve">. </w:t>
      </w:r>
      <w:r w:rsidRPr="00726013">
        <w:rPr>
          <w:rFonts w:ascii="Helvetica" w:hAnsi="Helvetica" w:cs="Arial"/>
          <w:highlight w:val="cyan"/>
          <w:u w:val="single"/>
        </w:rPr>
        <w:t xml:space="preserve">The Treaty of Versailles, not sur- </w:t>
      </w:r>
      <w:proofErr w:type="spellStart"/>
      <w:r w:rsidRPr="00726013">
        <w:rPr>
          <w:rFonts w:ascii="Helvetica" w:hAnsi="Helvetica" w:cs="Arial"/>
          <w:highlight w:val="cyan"/>
          <w:u w:val="single"/>
        </w:rPr>
        <w:t>prisingly</w:t>
      </w:r>
      <w:proofErr w:type="spellEnd"/>
      <w:r w:rsidRPr="00726013">
        <w:rPr>
          <w:rFonts w:ascii="Helvetica" w:hAnsi="Helvetica" w:cs="Arial"/>
          <w:highlight w:val="cyan"/>
          <w:u w:val="single"/>
        </w:rPr>
        <w:t>, did little to promote European stability.</w:t>
      </w:r>
    </w:p>
    <w:p w:rsidR="0057066A" w:rsidRPr="00726013" w:rsidRDefault="0057066A">
      <w:pPr>
        <w:pStyle w:val="CardText0"/>
        <w:rPr>
          <w:rStyle w:val="reduce2"/>
          <w:rFonts w:ascii="Helvetica" w:hAnsi="Helvetica"/>
        </w:rPr>
      </w:pPr>
      <w:r w:rsidRPr="00726013">
        <w:rPr>
          <w:rStyle w:val="reduce2"/>
          <w:rFonts w:ascii="Helvetica" w:hAnsi="Helvetica"/>
        </w:rPr>
        <w:t xml:space="preserve">  Furthermore, consider American thinking on how to achieve stability in Europe in the early days of the Cold War.'° The key elements for a </w:t>
      </w:r>
      <w:proofErr w:type="spellStart"/>
      <w:r w:rsidRPr="00726013">
        <w:rPr>
          <w:rStyle w:val="reduce2"/>
          <w:rFonts w:ascii="Helvetica" w:hAnsi="Helvetica"/>
        </w:rPr>
        <w:t>sta</w:t>
      </w:r>
      <w:proofErr w:type="spellEnd"/>
      <w:r w:rsidRPr="00726013">
        <w:rPr>
          <w:rStyle w:val="reduce2"/>
          <w:rFonts w:ascii="Helvetica" w:hAnsi="Helvetica"/>
        </w:rPr>
        <w:t xml:space="preserve">- </w:t>
      </w:r>
      <w:proofErr w:type="spellStart"/>
      <w:r w:rsidRPr="00726013">
        <w:rPr>
          <w:rStyle w:val="reduce2"/>
          <w:rFonts w:ascii="Helvetica" w:hAnsi="Helvetica"/>
        </w:rPr>
        <w:t>ble</w:t>
      </w:r>
      <w:proofErr w:type="spellEnd"/>
      <w:r w:rsidRPr="00726013">
        <w:rPr>
          <w:rStyle w:val="reduce2"/>
          <w:rFonts w:ascii="Helvetica" w:hAnsi="Helvetica"/>
        </w:rPr>
        <w:t xml:space="preserve"> and durable system were in place by the early 1950s. They included the division of Germany, the positioning of American ground forces in Western Europe to deter a Soviet attack, and ensuring that West Germany would not seek to develop nuclear weapons. Officials in the Truman administration, however, disagreed about whether a divided Germany would be a source of peace or war. For example, George Kennan and Paul Nitze, who held important positions in the State Department, believed that a divided Germany would be a source of instability whereas Secretary of State Dean Acheson disagreed with them. In the 1950s, President Eisenhower sought to end the American commitment to defend Western Europe and to provide West Germany with its </w:t>
      </w:r>
      <w:proofErr w:type="spellStart"/>
      <w:r w:rsidRPr="00726013">
        <w:rPr>
          <w:rStyle w:val="reduce2"/>
          <w:rFonts w:ascii="Helvetica" w:hAnsi="Helvetica"/>
        </w:rPr>
        <w:t>owr</w:t>
      </w:r>
      <w:proofErr w:type="spellEnd"/>
      <w:r w:rsidRPr="00726013">
        <w:rPr>
          <w:rStyle w:val="reduce2"/>
          <w:rFonts w:ascii="Helvetica" w:hAnsi="Helvetica"/>
        </w:rPr>
        <w:t xml:space="preserve">~ nuclear deterrent. This policy, which was never fully adopted, nevertheless caused significant instability in Europe. as it led directly to the Berlin crises of 1958-59 and 196l.~' </w:t>
      </w:r>
    </w:p>
    <w:p w:rsidR="0057066A" w:rsidRPr="00726013" w:rsidRDefault="0057066A">
      <w:pPr>
        <w:pStyle w:val="CardText0"/>
        <w:rPr>
          <w:rFonts w:ascii="Helvetica" w:hAnsi="Helvetica" w:cs="Arial"/>
        </w:rPr>
      </w:pPr>
      <w:r w:rsidRPr="00726013">
        <w:rPr>
          <w:rStyle w:val="reduce2"/>
          <w:rFonts w:ascii="Helvetica" w:hAnsi="Helvetica"/>
        </w:rPr>
        <w:t xml:space="preserve">  Second,</w:t>
      </w:r>
      <w:r w:rsidRPr="00726013">
        <w:rPr>
          <w:rFonts w:ascii="Helvetica" w:hAnsi="Helvetica" w:cs="Arial"/>
        </w:rPr>
        <w:t xml:space="preserve"> </w:t>
      </w:r>
      <w:r w:rsidRPr="00726013">
        <w:rPr>
          <w:rFonts w:ascii="Helvetica" w:hAnsi="Helvetica" w:cs="Arial"/>
          <w:highlight w:val="cyan"/>
          <w:u w:val="single"/>
        </w:rPr>
        <w:t>great powers cannot put aside power considerations and work to promote international peace because they cannot be sure that their efforts will succeed.</w:t>
      </w:r>
      <w:r w:rsidRPr="00726013">
        <w:rPr>
          <w:rFonts w:ascii="Helvetica" w:hAnsi="Helvetica" w:cs="Arial"/>
        </w:rPr>
        <w:t xml:space="preserve"> </w:t>
      </w:r>
      <w:r w:rsidRPr="00726013">
        <w:rPr>
          <w:rFonts w:ascii="Helvetica" w:hAnsi="Helvetica" w:cs="Arial"/>
          <w:highlight w:val="cyan"/>
          <w:u w:val="single"/>
        </w:rPr>
        <w:t xml:space="preserve">If their </w:t>
      </w:r>
      <w:r w:rsidRPr="00726013">
        <w:rPr>
          <w:rFonts w:ascii="Helvetica" w:hAnsi="Helvetica" w:cs="Arial"/>
          <w:highlight w:val="cyan"/>
          <w:u w:val="single"/>
        </w:rPr>
        <w:lastRenderedPageBreak/>
        <w:t>attempt fails, they are likely to pay a steep price for having neglected the balance of power, because if an aggressor appears at the door there will be no answer when they dial 911.</w:t>
      </w:r>
      <w:r w:rsidRPr="00726013">
        <w:rPr>
          <w:rFonts w:ascii="Helvetica" w:hAnsi="Helvetica" w:cs="Arial"/>
          <w:u w:val="single"/>
        </w:rPr>
        <w:t xml:space="preserve"> </w:t>
      </w:r>
      <w:r w:rsidRPr="00726013">
        <w:rPr>
          <w:rFonts w:ascii="Helvetica" w:hAnsi="Helvetica" w:cs="Arial"/>
          <w:highlight w:val="cyan"/>
          <w:u w:val="single"/>
        </w:rPr>
        <w:t>That is a risk few states are willing to run.</w:t>
      </w:r>
      <w:r w:rsidRPr="00726013">
        <w:rPr>
          <w:rFonts w:ascii="Helvetica" w:hAnsi="Helvetica" w:cs="Arial"/>
          <w:u w:val="single"/>
        </w:rPr>
        <w:t xml:space="preserve"> </w:t>
      </w:r>
      <w:r w:rsidRPr="00726013">
        <w:rPr>
          <w:rFonts w:ascii="Helvetica" w:hAnsi="Helvetica" w:cs="Arial"/>
          <w:highlight w:val="cyan"/>
          <w:u w:val="single"/>
        </w:rPr>
        <w:t xml:space="preserve">Therefore, prudence dictates that they behave according to realist logic. This line of reasoning accounts for why collective security schemes, which call for states to put aside narrow con- </w:t>
      </w:r>
      <w:proofErr w:type="spellStart"/>
      <w:r w:rsidRPr="00726013">
        <w:rPr>
          <w:rFonts w:ascii="Helvetica" w:hAnsi="Helvetica" w:cs="Arial"/>
          <w:highlight w:val="cyan"/>
          <w:u w:val="single"/>
        </w:rPr>
        <w:t>cerns</w:t>
      </w:r>
      <w:proofErr w:type="spellEnd"/>
      <w:r w:rsidRPr="00726013">
        <w:rPr>
          <w:rFonts w:ascii="Helvetica" w:hAnsi="Helvetica" w:cs="Arial"/>
          <w:highlight w:val="cyan"/>
          <w:u w:val="single"/>
        </w:rPr>
        <w:t xml:space="preserve"> about the balance of power and instead act in accordance with the broader interests of the international community, invariably die at birth.</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84" w:name="_Toc147748458"/>
      <w:r w:rsidRPr="00726013">
        <w:rPr>
          <w:rFonts w:ascii="Helvetica" w:hAnsi="Helvetica"/>
        </w:rPr>
        <w:lastRenderedPageBreak/>
        <w:t>A2 “Realism Assumes States Rational”</w:t>
      </w:r>
      <w:bookmarkEnd w:id="28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HISTORY PROVES THAT ONLY STATES THAT ACT THROUGH SELF-INTEREST WILL SURVIVE ONLY THE LONG RUN, ENSURING RATIONAL BEHAVIOR. CROSS-APPLY MEARSHEIMER</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Realism does not posit rationality or constancy by states. We only point out that self-help systems reinforce those tendencies</w:t>
      </w:r>
    </w:p>
    <w:p w:rsidR="0057066A" w:rsidRPr="00726013" w:rsidRDefault="0057066A">
      <w:pPr>
        <w:pStyle w:val="evidencetext"/>
        <w:ind w:right="0"/>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Kenneth </w:t>
      </w:r>
      <w:r w:rsidRPr="00726013">
        <w:rPr>
          <w:rStyle w:val="cite1"/>
          <w:rFonts w:ascii="Helvetica" w:hAnsi="Helvetica" w:cs="Arial"/>
          <w:sz w:val="28"/>
          <w:u w:val="thick" w:color="000000"/>
        </w:rPr>
        <w:t>Waltz</w:t>
      </w:r>
      <w:r w:rsidRPr="00726013">
        <w:rPr>
          <w:rFonts w:ascii="Helvetica" w:hAnsi="Helvetica" w:cs="Arial"/>
        </w:rPr>
        <w:t xml:space="preserve">, Cram’s BFF, Neorealism and its Critics, ed. by Robert Keohane, </w:t>
      </w:r>
      <w:r w:rsidRPr="00726013">
        <w:rPr>
          <w:rStyle w:val="cite1"/>
          <w:rFonts w:ascii="Helvetica" w:hAnsi="Helvetica" w:cs="Arial"/>
          <w:sz w:val="28"/>
          <w:u w:val="thick" w:color="000000"/>
        </w:rPr>
        <w:t>1986</w:t>
      </w:r>
      <w:r w:rsidRPr="00726013">
        <w:rPr>
          <w:rFonts w:ascii="Helvetica" w:hAnsi="Helvetica" w:cs="Arial"/>
        </w:rPr>
        <w:t>, p. 117-118</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rPr>
      </w:pPr>
      <w:r w:rsidRPr="00726013">
        <w:rPr>
          <w:rStyle w:val="reduce2"/>
          <w:rFonts w:ascii="Helvetica" w:hAnsi="Helvetica"/>
        </w:rPr>
        <w:t>Most of the confusions in balance-of-power theory and criticisms of it, derive from misunderstanding these three points. A balance-of-power theory, properly stated, begins with assumptions about</w:t>
      </w:r>
      <w:r w:rsidRPr="00726013">
        <w:rPr>
          <w:rFonts w:ascii="Helvetica" w:hAnsi="Helvetica" w:cs="Arial"/>
        </w:rPr>
        <w:t xml:space="preserve"> </w:t>
      </w:r>
      <w:r w:rsidRPr="00726013">
        <w:rPr>
          <w:rStyle w:val="underline"/>
          <w:rFonts w:ascii="Helvetica" w:hAnsi="Helvetica" w:cs="Arial"/>
        </w:rPr>
        <w:t>states</w:t>
      </w:r>
      <w:r w:rsidRPr="00726013">
        <w:rPr>
          <w:rFonts w:ascii="Helvetica" w:hAnsi="Helvetica" w:cs="Arial"/>
        </w:rPr>
        <w:t xml:space="preserve">: </w:t>
      </w:r>
      <w:r w:rsidRPr="00726013">
        <w:rPr>
          <w:rStyle w:val="reduce2"/>
          <w:rFonts w:ascii="Helvetica" w:hAnsi="Helvetica"/>
        </w:rPr>
        <w:t>They</w:t>
      </w:r>
      <w:r w:rsidRPr="00726013">
        <w:rPr>
          <w:rFonts w:ascii="Helvetica" w:hAnsi="Helvetica" w:cs="Arial"/>
        </w:rPr>
        <w:t xml:space="preserve"> </w:t>
      </w:r>
      <w:r w:rsidRPr="00726013">
        <w:rPr>
          <w:rStyle w:val="underline"/>
          <w:rFonts w:ascii="Helvetica" w:hAnsi="Helvetica" w:cs="Arial"/>
        </w:rPr>
        <w:t>are unitary actors who</w:t>
      </w:r>
      <w:r w:rsidRPr="00726013">
        <w:rPr>
          <w:rFonts w:ascii="Helvetica" w:hAnsi="Helvetica" w:cs="Arial"/>
        </w:rPr>
        <w:t xml:space="preserve">, </w:t>
      </w:r>
      <w:r w:rsidRPr="00726013">
        <w:rPr>
          <w:rStyle w:val="reduce2"/>
          <w:rFonts w:ascii="Helvetica" w:hAnsi="Helvetica"/>
        </w:rPr>
        <w:t>at a minimum</w:t>
      </w:r>
      <w:r w:rsidRPr="00726013">
        <w:rPr>
          <w:rFonts w:ascii="Helvetica" w:hAnsi="Helvetica" w:cs="Arial"/>
        </w:rPr>
        <w:t xml:space="preserve">, </w:t>
      </w:r>
      <w:r w:rsidRPr="00726013">
        <w:rPr>
          <w:rStyle w:val="underline"/>
          <w:rFonts w:ascii="Helvetica" w:hAnsi="Helvetica" w:cs="Arial"/>
        </w:rPr>
        <w:t>seek their own preservation</w:t>
      </w:r>
      <w:r w:rsidRPr="00726013">
        <w:rPr>
          <w:rFonts w:ascii="Helvetica" w:hAnsi="Helvetica" w:cs="Arial"/>
        </w:rPr>
        <w:t xml:space="preserve"> </w:t>
      </w:r>
      <w:r w:rsidRPr="00726013">
        <w:rPr>
          <w:rStyle w:val="reduce2"/>
          <w:rFonts w:ascii="Helvetica" w:hAnsi="Helvetica"/>
        </w:rPr>
        <w:t>and, at a maximum, drive for universal domination. States, or those who act for them, try in more or less sensible ways to use the means available in order to achieve the ends in view. Those means fall into two categories: internal efforts (moves to increase economic capability, to increase military strength, to develop clever strategies) and external efforts (moves to strengthen and enlarge one’s own alliance or to weaken and shrink an opposing one). The external game of alignment and realignment re</w:t>
      </w:r>
      <w:r w:rsidRPr="00726013">
        <w:rPr>
          <w:rStyle w:val="reduce2"/>
          <w:rFonts w:ascii="Helvetica" w:hAnsi="Helvetica"/>
        </w:rPr>
        <w:softHyphen/>
        <w:t>quires three or more players, and it is usually said that balance-of-power systems require at least that number. The statement is false, for in a two-power system the politics of balance continue, but the way to com</w:t>
      </w:r>
      <w:r w:rsidRPr="00726013">
        <w:rPr>
          <w:rStyle w:val="reduce2"/>
          <w:rFonts w:ascii="Helvetica" w:hAnsi="Helvetica"/>
        </w:rPr>
        <w:softHyphen/>
        <w:t xml:space="preserve">pensate for an incipient external disequilibrium is primarily by intensifying one’s internal efforts. To the assumptions of the theory we then add the condition for its operation: that two or more states coexist in a se1f-help system, one with no superior agent to come to the aid of states that may be weakening or to deny to any of them the use of whatever instruments they think will serve their purposes. The theory, then, is built up from the assumed motivations of states and the actions that correspond to them. It describes the constraints that arise from the system that those actions produce, and it indicates the expected outcome: namely, the formation of balances of power. Balance-of-power theory is </w:t>
      </w:r>
      <w:proofErr w:type="spellStart"/>
      <w:r w:rsidRPr="00726013">
        <w:rPr>
          <w:rStyle w:val="reduce2"/>
          <w:rFonts w:ascii="Helvetica" w:hAnsi="Helvetica"/>
        </w:rPr>
        <w:t>microtheory</w:t>
      </w:r>
      <w:proofErr w:type="spellEnd"/>
      <w:r w:rsidRPr="00726013">
        <w:rPr>
          <w:rStyle w:val="reduce2"/>
          <w:rFonts w:ascii="Helvetica" w:hAnsi="Helvetica"/>
        </w:rPr>
        <w:t xml:space="preserve"> precisely in the economist’s sense</w:t>
      </w:r>
      <w:r w:rsidRPr="00726013">
        <w:rPr>
          <w:rFonts w:ascii="Helvetica" w:hAnsi="Helvetica" w:cs="Arial"/>
        </w:rPr>
        <w:t xml:space="preserve">. </w:t>
      </w:r>
      <w:r w:rsidRPr="00726013">
        <w:rPr>
          <w:rStyle w:val="underline"/>
          <w:rFonts w:ascii="Helvetica" w:hAnsi="Helvetica" w:cs="Arial"/>
        </w:rPr>
        <w:t>The system, like a market</w:t>
      </w:r>
      <w:r w:rsidRPr="00726013">
        <w:rPr>
          <w:rFonts w:ascii="Helvetica" w:hAnsi="Helvetica" w:cs="Arial"/>
        </w:rPr>
        <w:t xml:space="preserve"> </w:t>
      </w:r>
      <w:r w:rsidRPr="00726013">
        <w:rPr>
          <w:rStyle w:val="reduce2"/>
          <w:rFonts w:ascii="Helvetica" w:hAnsi="Helvetica"/>
        </w:rPr>
        <w:t>in economics</w:t>
      </w:r>
      <w:r w:rsidRPr="00726013">
        <w:rPr>
          <w:rFonts w:ascii="Helvetica" w:hAnsi="Helvetica" w:cs="Arial"/>
        </w:rPr>
        <w:t xml:space="preserve">, </w:t>
      </w:r>
      <w:r w:rsidRPr="00726013">
        <w:rPr>
          <w:rStyle w:val="underline"/>
          <w:rFonts w:ascii="Helvetica" w:hAnsi="Helvetica" w:cs="Arial"/>
        </w:rPr>
        <w:t>is made by the</w:t>
      </w:r>
      <w:r w:rsidRPr="00726013">
        <w:rPr>
          <w:rFonts w:ascii="Helvetica" w:hAnsi="Helvetica" w:cs="Arial"/>
        </w:rPr>
        <w:t xml:space="preserve"> </w:t>
      </w:r>
      <w:r w:rsidRPr="00726013">
        <w:rPr>
          <w:rStyle w:val="reduce2"/>
          <w:rFonts w:ascii="Helvetica" w:hAnsi="Helvetica"/>
        </w:rPr>
        <w:t>actions and</w:t>
      </w:r>
      <w:r w:rsidRPr="00726013">
        <w:rPr>
          <w:rFonts w:ascii="Helvetica" w:hAnsi="Helvetica" w:cs="Arial"/>
        </w:rPr>
        <w:t xml:space="preserve"> </w:t>
      </w:r>
      <w:r w:rsidRPr="00726013">
        <w:rPr>
          <w:rStyle w:val="underline"/>
          <w:rFonts w:ascii="Helvetica" w:hAnsi="Helvetica" w:cs="Arial"/>
        </w:rPr>
        <w:t>interactions of its units</w:t>
      </w:r>
      <w:r w:rsidRPr="00726013">
        <w:rPr>
          <w:rFonts w:ascii="Helvetica" w:hAnsi="Helvetica" w:cs="Arial"/>
        </w:rPr>
        <w:t xml:space="preserve">, </w:t>
      </w:r>
      <w:r w:rsidRPr="00726013">
        <w:rPr>
          <w:rStyle w:val="reduce2"/>
          <w:rFonts w:ascii="Helvetica" w:hAnsi="Helvetica"/>
        </w:rPr>
        <w:t>and the theory is based on assumptions about their behavior. A self-help system is one in which</w:t>
      </w:r>
      <w:r w:rsidRPr="00726013">
        <w:rPr>
          <w:rFonts w:ascii="Helvetica" w:hAnsi="Helvetica" w:cs="Arial"/>
        </w:rPr>
        <w:t xml:space="preserve"> </w:t>
      </w:r>
      <w:r w:rsidRPr="00726013">
        <w:rPr>
          <w:rStyle w:val="underline"/>
          <w:rFonts w:ascii="Helvetica" w:hAnsi="Helvetica" w:cs="Arial"/>
        </w:rPr>
        <w:t>those who do not help themselves</w:t>
      </w:r>
      <w:r w:rsidRPr="00726013">
        <w:rPr>
          <w:rFonts w:ascii="Helvetica" w:hAnsi="Helvetica" w:cs="Arial"/>
        </w:rPr>
        <w:t xml:space="preserve">, </w:t>
      </w:r>
      <w:r w:rsidRPr="00726013">
        <w:rPr>
          <w:rStyle w:val="reduce2"/>
          <w:rFonts w:ascii="Helvetica" w:hAnsi="Helvetica"/>
        </w:rPr>
        <w:t>or who do so less effectively than others</w:t>
      </w:r>
      <w:r w:rsidRPr="00726013">
        <w:rPr>
          <w:rFonts w:ascii="Helvetica" w:hAnsi="Helvetica" w:cs="Arial"/>
        </w:rPr>
        <w:t xml:space="preserve">, </w:t>
      </w:r>
      <w:r w:rsidRPr="00726013">
        <w:rPr>
          <w:rStyle w:val="underline"/>
          <w:rFonts w:ascii="Helvetica" w:hAnsi="Helvetica" w:cs="Arial"/>
        </w:rPr>
        <w:t>will fail to prosper</w:t>
      </w:r>
      <w:r w:rsidRPr="00726013">
        <w:rPr>
          <w:rFonts w:ascii="Helvetica" w:hAnsi="Helvetica" w:cs="Arial"/>
        </w:rPr>
        <w:t xml:space="preserve">, </w:t>
      </w:r>
      <w:r w:rsidRPr="00726013">
        <w:rPr>
          <w:rStyle w:val="reduce2"/>
          <w:rFonts w:ascii="Helvetica" w:hAnsi="Helvetica"/>
        </w:rPr>
        <w:t xml:space="preserve">will lay themselves open to dangers, will suffer. </w:t>
      </w:r>
      <w:r w:rsidRPr="00726013">
        <w:rPr>
          <w:rStyle w:val="underline"/>
          <w:rFonts w:ascii="Helvetica" w:hAnsi="Helvetica" w:cs="Arial"/>
        </w:rPr>
        <w:t>Fear of such unwanted consequences stimulates states to behave in ways that tend toward the creation of balances of power</w:t>
      </w:r>
      <w:r w:rsidRPr="00726013">
        <w:rPr>
          <w:rFonts w:ascii="Helvetica" w:hAnsi="Helvetica" w:cs="Arial"/>
        </w:rPr>
        <w:t xml:space="preserve">. </w:t>
      </w:r>
      <w:r w:rsidRPr="00726013">
        <w:rPr>
          <w:rStyle w:val="reduce2"/>
          <w:rFonts w:ascii="Helvetica" w:hAnsi="Helvetica"/>
        </w:rPr>
        <w:t>Notice that</w:t>
      </w:r>
      <w:r w:rsidRPr="00726013">
        <w:rPr>
          <w:rFonts w:ascii="Helvetica" w:hAnsi="Helvetica" w:cs="Arial"/>
        </w:rPr>
        <w:t xml:space="preserve"> </w:t>
      </w:r>
      <w:r w:rsidRPr="00726013">
        <w:rPr>
          <w:rStyle w:val="underline"/>
          <w:rFonts w:ascii="Helvetica" w:hAnsi="Helvetica" w:cs="Arial"/>
        </w:rPr>
        <w:t>the theory requires no assumptions of rationality or of constancy of will</w:t>
      </w:r>
      <w:r w:rsidRPr="00726013">
        <w:rPr>
          <w:rFonts w:ascii="Helvetica" w:hAnsi="Helvetica" w:cs="Arial"/>
        </w:rPr>
        <w:t xml:space="preserve"> </w:t>
      </w:r>
      <w:r w:rsidRPr="00726013">
        <w:rPr>
          <w:rStyle w:val="reduce2"/>
          <w:rFonts w:ascii="Helvetica" w:hAnsi="Helvetica"/>
        </w:rPr>
        <w:t>on the part of all of the actors. The theory says simply that</w:t>
      </w:r>
      <w:r w:rsidRPr="00726013">
        <w:rPr>
          <w:rFonts w:ascii="Helvetica" w:hAnsi="Helvetica" w:cs="Arial"/>
        </w:rPr>
        <w:t xml:space="preserve"> </w:t>
      </w:r>
      <w:r w:rsidRPr="00726013">
        <w:rPr>
          <w:rStyle w:val="underline"/>
          <w:rFonts w:ascii="Helvetica" w:hAnsi="Helvetica" w:cs="Arial"/>
        </w:rPr>
        <w:t>if some do</w:t>
      </w:r>
      <w:r w:rsidRPr="00726013">
        <w:rPr>
          <w:rFonts w:ascii="Helvetica" w:hAnsi="Helvetica" w:cs="Arial"/>
        </w:rPr>
        <w:t xml:space="preserve"> </w:t>
      </w:r>
      <w:r w:rsidRPr="00726013">
        <w:rPr>
          <w:rStyle w:val="reduce2"/>
          <w:rFonts w:ascii="Helvetica" w:hAnsi="Helvetica"/>
        </w:rPr>
        <w:t>relatively</w:t>
      </w:r>
      <w:r w:rsidRPr="00726013">
        <w:rPr>
          <w:rFonts w:ascii="Helvetica" w:hAnsi="Helvetica" w:cs="Arial"/>
        </w:rPr>
        <w:t xml:space="preserve"> </w:t>
      </w:r>
      <w:r w:rsidRPr="00726013">
        <w:rPr>
          <w:rStyle w:val="underline"/>
          <w:rFonts w:ascii="Helvetica" w:hAnsi="Helvetica" w:cs="Arial"/>
        </w:rPr>
        <w:t>well, others will emulate them or fall by the wayside</w:t>
      </w:r>
      <w:r w:rsidRPr="00726013">
        <w:rPr>
          <w:rFonts w:ascii="Helvetica" w:hAnsi="Helvetica" w:cs="Arial"/>
        </w:rPr>
        <w:t xml:space="preserve">. </w:t>
      </w:r>
      <w:r w:rsidRPr="00726013">
        <w:rPr>
          <w:rStyle w:val="underline"/>
          <w:rFonts w:ascii="Helvetica" w:hAnsi="Helvetica" w:cs="Arial"/>
        </w:rPr>
        <w:t>Obviously, the system won’t work if all states lose interest</w:t>
      </w:r>
      <w:r w:rsidRPr="00726013">
        <w:rPr>
          <w:rFonts w:ascii="Helvetica" w:hAnsi="Helvetica" w:cs="Arial"/>
        </w:rPr>
        <w:t xml:space="preserve"> </w:t>
      </w:r>
      <w:r w:rsidRPr="00726013">
        <w:rPr>
          <w:rStyle w:val="reduce2"/>
          <w:rFonts w:ascii="Helvetica" w:hAnsi="Helvetica"/>
        </w:rPr>
        <w:t>in preserving themselves</w:t>
      </w:r>
      <w:r w:rsidRPr="00726013">
        <w:rPr>
          <w:rFonts w:ascii="Helvetica" w:hAnsi="Helvetica" w:cs="Arial"/>
        </w:rPr>
        <w:t xml:space="preserve">. </w:t>
      </w:r>
      <w:r w:rsidRPr="00726013">
        <w:rPr>
          <w:rStyle w:val="underline"/>
          <w:rFonts w:ascii="Helvetica" w:hAnsi="Helvetica" w:cs="Arial"/>
        </w:rPr>
        <w:t>It will, however, continue to work if some states do</w:t>
      </w:r>
      <w:r w:rsidRPr="00726013">
        <w:rPr>
          <w:rFonts w:ascii="Helvetica" w:hAnsi="Helvetica" w:cs="Arial"/>
        </w:rPr>
        <w:t xml:space="preserve">, </w:t>
      </w:r>
      <w:r w:rsidRPr="00726013">
        <w:rPr>
          <w:rStyle w:val="reduce2"/>
          <w:rFonts w:ascii="Helvetica" w:hAnsi="Helvetica"/>
        </w:rPr>
        <w:t>while others do not, choose to lose their political identities, say, through amalgamation. Nor need it be assumed that all of the competing states are striving relentlessly to increase their power</w:t>
      </w:r>
      <w:r w:rsidRPr="00726013">
        <w:rPr>
          <w:rFonts w:ascii="Helvetica" w:hAnsi="Helvetica" w:cs="Arial"/>
        </w:rPr>
        <w:t xml:space="preserve">. </w:t>
      </w:r>
      <w:r w:rsidRPr="00726013">
        <w:rPr>
          <w:rStyle w:val="underline"/>
          <w:rFonts w:ascii="Helvetica" w:hAnsi="Helvetica" w:cs="Arial"/>
        </w:rPr>
        <w:t>The possibility that force may be used</w:t>
      </w:r>
      <w:r w:rsidRPr="00726013">
        <w:rPr>
          <w:rFonts w:ascii="Helvetica" w:hAnsi="Helvetica" w:cs="Arial"/>
        </w:rPr>
        <w:t xml:space="preserve"> by </w:t>
      </w:r>
      <w:r w:rsidRPr="00726013">
        <w:rPr>
          <w:rStyle w:val="reduce2"/>
          <w:rFonts w:ascii="Helvetica" w:hAnsi="Helvetica"/>
        </w:rPr>
        <w:t>some states to weaken or destroy others</w:t>
      </w:r>
      <w:r w:rsidRPr="00726013">
        <w:rPr>
          <w:rFonts w:ascii="Helvetica" w:hAnsi="Helvetica" w:cs="Arial"/>
        </w:rPr>
        <w:t xml:space="preserve"> </w:t>
      </w:r>
      <w:r w:rsidRPr="00726013">
        <w:rPr>
          <w:rStyle w:val="underline"/>
          <w:rFonts w:ascii="Helvetica" w:hAnsi="Helvetica" w:cs="Arial"/>
        </w:rPr>
        <w:t>does</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Style w:val="underline"/>
          <w:rFonts w:ascii="Helvetica" w:hAnsi="Helvetica" w:cs="Arial"/>
        </w:rPr>
        <w:t xml:space="preserve">make it difficult for them to break out of the competitive system.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STATES RATIONALLY CALCULATE OFFENSIVE MEASURES BEFORE TAKING RISKS</w:t>
      </w:r>
    </w:p>
    <w:p w:rsidR="0057066A" w:rsidRPr="00726013" w:rsidRDefault="0057066A">
      <w:pPr>
        <w:pStyle w:val="Tag"/>
        <w:rPr>
          <w:rFonts w:ascii="Helvetica" w:hAnsi="Helvetica" w:cs="Arial"/>
          <w:sz w:val="20"/>
          <w:szCs w:val="20"/>
        </w:rPr>
      </w:pPr>
    </w:p>
    <w:p w:rsidR="0057066A" w:rsidRPr="00726013" w:rsidRDefault="0057066A">
      <w:pPr>
        <w:pStyle w:val="Tag"/>
        <w:ind w:firstLine="288"/>
        <w:rPr>
          <w:rFonts w:ascii="Helvetica" w:hAnsi="Helvetica" w:cs="Arial"/>
          <w:sz w:val="24"/>
        </w:rPr>
      </w:pPr>
      <w:r w:rsidRPr="00726013">
        <w:rPr>
          <w:rFonts w:ascii="Helvetica" w:hAnsi="Helvetica" w:cs="Arial"/>
        </w:rPr>
        <w:tab/>
      </w:r>
      <w:r w:rsidRPr="00726013">
        <w:rPr>
          <w:rFonts w:ascii="Helvetica" w:hAnsi="Helvetica" w:cs="Arial"/>
          <w:sz w:val="24"/>
        </w:rPr>
        <w:t>MEARSHEIMER 2001</w:t>
      </w:r>
    </w:p>
    <w:p w:rsidR="0057066A" w:rsidRPr="00726013" w:rsidRDefault="0057066A">
      <w:pPr>
        <w:pStyle w:val="Citation"/>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38.  )</w:t>
      </w:r>
    </w:p>
    <w:p w:rsidR="0057066A" w:rsidRPr="00726013" w:rsidRDefault="0057066A">
      <w:pPr>
        <w:pStyle w:val="Tag"/>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lastRenderedPageBreak/>
        <w:t xml:space="preserve">  Nevertheless, great powers miscalculate from time to time because they invariably make important decisions on the basis of imperfect </w:t>
      </w:r>
      <w:proofErr w:type="spellStart"/>
      <w:r w:rsidRPr="00726013">
        <w:rPr>
          <w:rFonts w:ascii="Helvetica" w:hAnsi="Helvetica" w:cs="Arial"/>
        </w:rPr>
        <w:t>informa</w:t>
      </w:r>
      <w:proofErr w:type="spellEnd"/>
      <w:r w:rsidRPr="00726013">
        <w:rPr>
          <w:rFonts w:ascii="Helvetica" w:hAnsi="Helvetica" w:cs="Arial"/>
        </w:rPr>
        <w:t xml:space="preserve">- </w:t>
      </w:r>
      <w:proofErr w:type="spellStart"/>
      <w:r w:rsidRPr="00726013">
        <w:rPr>
          <w:rFonts w:ascii="Helvetica" w:hAnsi="Helvetica" w:cs="Arial"/>
        </w:rPr>
        <w:t>tion</w:t>
      </w:r>
      <w:proofErr w:type="spellEnd"/>
      <w:r w:rsidRPr="00726013">
        <w:rPr>
          <w:rFonts w:ascii="Helvetica" w:hAnsi="Helvetica" w:cs="Arial"/>
        </w:rPr>
        <w:t xml:space="preserve">. States hardly ever have complete information about any situation they confront. There are two dimensions to this problem. Potential </w:t>
      </w:r>
      <w:proofErr w:type="spellStart"/>
      <w:r w:rsidRPr="00726013">
        <w:rPr>
          <w:rFonts w:ascii="Helvetica" w:hAnsi="Helvetica" w:cs="Arial"/>
        </w:rPr>
        <w:t>adver</w:t>
      </w:r>
      <w:proofErr w:type="spellEnd"/>
      <w:r w:rsidRPr="00726013">
        <w:rPr>
          <w:rFonts w:ascii="Helvetica" w:hAnsi="Helvetica" w:cs="Arial"/>
        </w:rPr>
        <w:t xml:space="preserve">- </w:t>
      </w:r>
      <w:proofErr w:type="spellStart"/>
      <w:r w:rsidRPr="00726013">
        <w:rPr>
          <w:rFonts w:ascii="Helvetica" w:hAnsi="Helvetica" w:cs="Arial"/>
        </w:rPr>
        <w:t>saries</w:t>
      </w:r>
      <w:proofErr w:type="spellEnd"/>
      <w:r w:rsidRPr="00726013">
        <w:rPr>
          <w:rFonts w:ascii="Helvetica" w:hAnsi="Helvetica" w:cs="Arial"/>
        </w:rPr>
        <w:t xml:space="preserve"> have incentives to misrepresent their own strength or weakness, and to conceal </w:t>
      </w:r>
      <w:proofErr w:type="spellStart"/>
      <w:r w:rsidRPr="00726013">
        <w:rPr>
          <w:rFonts w:ascii="Helvetica" w:hAnsi="Helvetica" w:cs="Arial"/>
        </w:rPr>
        <w:t>thek</w:t>
      </w:r>
      <w:proofErr w:type="spellEnd"/>
      <w:r w:rsidRPr="00726013">
        <w:rPr>
          <w:rFonts w:ascii="Helvetica" w:hAnsi="Helvetica" w:cs="Arial"/>
        </w:rPr>
        <w:t xml:space="preserve"> true aims.24 For example, a weaker state trying to deter a stronger state is likely to exaggerate its own power to discourage the potential aggressor from attacking. On the other hand, a state bent on aggression is likely to emphasize its peaceful goals while exaggerating its military weakness, so that the potential victim does not build up its own arms and thus leaves itself vulnerable to attack. Probably no national leader was better at practicing this kind of deception than Adolf Hitler.</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85" w:name="_Toc147748459"/>
      <w:r w:rsidRPr="00726013">
        <w:rPr>
          <w:rFonts w:ascii="Helvetica" w:hAnsi="Helvetica"/>
        </w:rPr>
        <w:lastRenderedPageBreak/>
        <w:t>A2</w:t>
      </w:r>
      <w:bookmarkEnd w:id="252"/>
      <w:bookmarkEnd w:id="253"/>
      <w:bookmarkEnd w:id="254"/>
      <w:bookmarkEnd w:id="255"/>
      <w:r w:rsidRPr="00726013">
        <w:rPr>
          <w:rFonts w:ascii="Helvetica" w:hAnsi="Helvetica"/>
        </w:rPr>
        <w:t xml:space="preserve"> “Realism Constructs Threats”</w:t>
      </w:r>
      <w:bookmarkEnd w:id="28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Realism doesn’t require worst case forecasting or “threat construction.” The critique sacrifices stability on the alter of uncertain transformation. </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Alastair </w:t>
      </w:r>
      <w:r w:rsidRPr="00726013">
        <w:rPr>
          <w:rStyle w:val="Author"/>
          <w:rFonts w:ascii="Helvetica" w:hAnsi="Helvetica" w:cs="Arial"/>
          <w:bCs w:val="0"/>
          <w:sz w:val="28"/>
          <w:u w:val="thick" w:color="000000"/>
        </w:rPr>
        <w:t>Murray</w:t>
      </w:r>
      <w:r w:rsidRPr="00726013">
        <w:rPr>
          <w:rFonts w:ascii="Helvetica" w:hAnsi="Helvetica" w:cs="Arial"/>
        </w:rPr>
        <w:t xml:space="preserve">, Politics Department, University of Wales Swansea, Reconstructing Realism, </w:t>
      </w:r>
      <w:r w:rsidRPr="00726013">
        <w:rPr>
          <w:rStyle w:val="cite1"/>
          <w:rFonts w:ascii="Helvetica" w:hAnsi="Helvetica" w:cs="Arial"/>
          <w:sz w:val="28"/>
          <w:u w:val="thick" w:color="000000"/>
        </w:rPr>
        <w:t>1997</w:t>
      </w:r>
      <w:r w:rsidRPr="00726013">
        <w:rPr>
          <w:rFonts w:ascii="Helvetica" w:hAnsi="Helvetica" w:cs="Arial"/>
        </w:rPr>
        <w:t>, p. 182</w:t>
      </w:r>
    </w:p>
    <w:p w:rsidR="0057066A" w:rsidRPr="00726013" w:rsidRDefault="0057066A">
      <w:pPr>
        <w:pStyle w:val="evidencetext"/>
        <w:ind w:right="0"/>
        <w:rPr>
          <w:rFonts w:ascii="Helvetica" w:hAnsi="Helvetica" w:cs="Arial"/>
        </w:rPr>
      </w:pPr>
    </w:p>
    <w:p w:rsidR="0057066A" w:rsidRPr="00726013" w:rsidRDefault="0057066A">
      <w:pPr>
        <w:pStyle w:val="evidencetext"/>
        <w:rPr>
          <w:rFonts w:ascii="Helvetica" w:hAnsi="Helvetica" w:cs="Arial"/>
          <w:color w:val="auto"/>
        </w:rPr>
      </w:pPr>
      <w:r w:rsidRPr="00726013">
        <w:rPr>
          <w:rStyle w:val="reduce2"/>
          <w:rFonts w:ascii="Helvetica" w:hAnsi="Helvetica"/>
        </w:rPr>
        <w:t>This is not merely to indulge in yet another interminable discourse on the `lessons of Munich', rejecting all strategies of assurance for more familiar policies of deterrence</w:t>
      </w:r>
      <w:r w:rsidRPr="00726013">
        <w:rPr>
          <w:rFonts w:ascii="Helvetica" w:hAnsi="Helvetica" w:cs="Arial"/>
          <w:color w:val="auto"/>
        </w:rPr>
        <w:t xml:space="preserve">. </w:t>
      </w:r>
    </w:p>
    <w:p w:rsidR="0057066A" w:rsidRPr="00726013" w:rsidRDefault="0057066A">
      <w:pPr>
        <w:pStyle w:val="evidencetext"/>
        <w:rPr>
          <w:rFonts w:ascii="Helvetica" w:hAnsi="Helvetica" w:cs="Arial"/>
          <w:color w:val="auto"/>
        </w:rPr>
      </w:pPr>
      <w:r w:rsidRPr="00726013">
        <w:rPr>
          <w:rStyle w:val="underline"/>
          <w:rFonts w:ascii="Helvetica" w:hAnsi="Helvetica" w:cs="Arial"/>
          <w:color w:val="auto"/>
        </w:rPr>
        <w:t>A realist perspective does not</w:t>
      </w:r>
      <w:r w:rsidRPr="00726013">
        <w:rPr>
          <w:rFonts w:ascii="Helvetica" w:hAnsi="Helvetica" w:cs="Arial"/>
          <w:color w:val="auto"/>
        </w:rPr>
        <w:t xml:space="preserve">, </w:t>
      </w:r>
      <w:r w:rsidRPr="00726013">
        <w:rPr>
          <w:rStyle w:val="reduce2"/>
          <w:rFonts w:ascii="Helvetica" w:hAnsi="Helvetica"/>
        </w:rPr>
        <w:t>as Wendt seems to assume</w:t>
      </w:r>
      <w:r w:rsidRPr="00726013">
        <w:rPr>
          <w:rFonts w:ascii="Helvetica" w:hAnsi="Helvetica" w:cs="Arial"/>
          <w:color w:val="auto"/>
        </w:rPr>
        <w:t xml:space="preserve">, </w:t>
      </w:r>
      <w:r w:rsidRPr="00726013">
        <w:rPr>
          <w:rStyle w:val="underline"/>
          <w:rFonts w:ascii="Helvetica" w:hAnsi="Helvetica" w:cs="Arial"/>
          <w:color w:val="auto"/>
        </w:rPr>
        <w:t>require worst</w:t>
      </w:r>
      <w:r w:rsidRPr="00726013">
        <w:rPr>
          <w:rStyle w:val="underline"/>
          <w:rFonts w:ascii="Helvetica" w:hAnsi="Helvetica" w:cs="Arial"/>
          <w:color w:val="auto"/>
        </w:rPr>
        <w:noBreakHyphen/>
        <w:t>case forecasting,</w:t>
      </w:r>
      <w:r w:rsidRPr="00726013">
        <w:rPr>
          <w:rFonts w:ascii="Helvetica" w:hAnsi="Helvetica" w:cs="Arial"/>
          <w:color w:val="auto"/>
        </w:rPr>
        <w:t xml:space="preserve"> </w:t>
      </w:r>
      <w:r w:rsidRPr="00726013">
        <w:rPr>
          <w:rStyle w:val="reduce2"/>
          <w:rFonts w:ascii="Helvetica" w:hAnsi="Helvetica"/>
        </w:rPr>
        <w:t>nor does it adopt an ethic of `</w:t>
      </w:r>
      <w:proofErr w:type="spellStart"/>
      <w:r w:rsidRPr="00726013">
        <w:rPr>
          <w:rStyle w:val="reduce2"/>
          <w:rFonts w:ascii="Helvetica" w:hAnsi="Helvetica"/>
        </w:rPr>
        <w:t>sauve</w:t>
      </w:r>
      <w:proofErr w:type="spellEnd"/>
      <w:r w:rsidRPr="00726013">
        <w:rPr>
          <w:rStyle w:val="reduce2"/>
          <w:rFonts w:ascii="Helvetica" w:hAnsi="Helvetica"/>
        </w:rPr>
        <w:t xml:space="preserve"> qui </w:t>
      </w:r>
      <w:proofErr w:type="spellStart"/>
      <w:r w:rsidRPr="00726013">
        <w:rPr>
          <w:rStyle w:val="reduce2"/>
          <w:rFonts w:ascii="Helvetica" w:hAnsi="Helvetica"/>
        </w:rPr>
        <w:t>peut</w:t>
      </w:r>
      <w:proofErr w:type="spellEnd"/>
      <w:r w:rsidRPr="00726013">
        <w:rPr>
          <w:rStyle w:val="reduce2"/>
          <w:rFonts w:ascii="Helvetica" w:hAnsi="Helvetica"/>
        </w:rPr>
        <w:t xml:space="preserve">'. But it is to suggest that, </w:t>
      </w:r>
      <w:r w:rsidRPr="00726013">
        <w:rPr>
          <w:rStyle w:val="underline"/>
          <w:rFonts w:ascii="Helvetica" w:hAnsi="Helvetica" w:cs="Arial"/>
          <w:color w:val="auto"/>
        </w:rPr>
        <w:t xml:space="preserve">when realism </w:t>
      </w:r>
      <w:proofErr w:type="spellStart"/>
      <w:r w:rsidRPr="00726013">
        <w:rPr>
          <w:rStyle w:val="underline"/>
          <w:rFonts w:ascii="Helvetica" w:hAnsi="Helvetica" w:cs="Arial"/>
          <w:color w:val="auto"/>
        </w:rPr>
        <w:t>emphasises</w:t>
      </w:r>
      <w:proofErr w:type="spellEnd"/>
      <w:r w:rsidRPr="00726013">
        <w:rPr>
          <w:rStyle w:val="underline"/>
          <w:rFonts w:ascii="Helvetica" w:hAnsi="Helvetica" w:cs="Arial"/>
          <w:color w:val="auto"/>
        </w:rPr>
        <w:t xml:space="preserve"> the need for a cautious, gradual approach to attempts to transform the nature of the system, it has a point</w:t>
      </w:r>
      <w:r w:rsidRPr="00726013">
        <w:rPr>
          <w:rFonts w:ascii="Helvetica" w:hAnsi="Helvetica" w:cs="Arial"/>
          <w:color w:val="auto"/>
        </w:rPr>
        <w:t xml:space="preserve">. </w:t>
      </w:r>
      <w:r w:rsidRPr="00726013">
        <w:rPr>
          <w:rStyle w:val="reduce2"/>
          <w:rFonts w:ascii="Helvetica" w:hAnsi="Helvetica"/>
        </w:rPr>
        <w:t>In Wendt's analysis, change ultimately becomes as privileged as the status quo in rationalist perspectives. If he does not hold that history is progressive, he does hold that change is. If he is not idealistic about the possibilities of effecting a transformation of the system, he is with regard to the way in which it might be accomplished. Yet, even if we acknowledge that a transformation in the structure of international politics would be beneficial, this does not imply the acceptance of a desperate gamble to accomplish it. And,</w:t>
      </w:r>
      <w:r w:rsidRPr="00726013">
        <w:rPr>
          <w:rFonts w:ascii="Helvetica" w:hAnsi="Helvetica" w:cs="Arial"/>
          <w:color w:val="auto"/>
        </w:rPr>
        <w:t xml:space="preserve"> </w:t>
      </w:r>
      <w:r w:rsidRPr="00726013">
        <w:rPr>
          <w:rStyle w:val="underline"/>
          <w:rFonts w:ascii="Helvetica" w:hAnsi="Helvetica" w:cs="Arial"/>
          <w:color w:val="auto"/>
        </w:rPr>
        <w:t xml:space="preserve">at the end of the day, if we can accept that the current structure of international politics contains many injustices, there is no guarantee that its transformation would remove such iniquities </w:t>
      </w:r>
      <w:r w:rsidRPr="00726013">
        <w:rPr>
          <w:rStyle w:val="reduce2"/>
          <w:rFonts w:ascii="Helvetica" w:hAnsi="Helvetica"/>
        </w:rPr>
        <w:t>anyway. The only thing that the quest to overthrow the status quo does guarantee to do is to undermine those fragments of order that we currently possess. Ultimately,</w:t>
      </w:r>
      <w:r w:rsidRPr="00726013">
        <w:rPr>
          <w:rFonts w:ascii="Helvetica" w:hAnsi="Helvetica" w:cs="Arial"/>
          <w:color w:val="auto"/>
        </w:rPr>
        <w:t xml:space="preserve"> </w:t>
      </w:r>
      <w:r w:rsidRPr="00726013">
        <w:rPr>
          <w:rStyle w:val="underline"/>
          <w:rFonts w:ascii="Helvetica" w:hAnsi="Helvetica" w:cs="Arial"/>
          <w:color w:val="auto"/>
        </w:rPr>
        <w:t>constructivism</w:t>
      </w:r>
      <w:r w:rsidRPr="00726013">
        <w:rPr>
          <w:rFonts w:ascii="Helvetica" w:hAnsi="Helvetica" w:cs="Arial"/>
          <w:color w:val="auto"/>
        </w:rPr>
        <w:t xml:space="preserve"> </w:t>
      </w:r>
      <w:r w:rsidRPr="00726013">
        <w:rPr>
          <w:rStyle w:val="reduce2"/>
          <w:rFonts w:ascii="Helvetica" w:hAnsi="Helvetica"/>
        </w:rPr>
        <w:t>can be seen to rest upon a value judgment which sacrifices the safe option of remaining within the current situation for the attempt to explore its possibilities. It</w:t>
      </w:r>
      <w:r w:rsidRPr="00726013">
        <w:rPr>
          <w:rFonts w:ascii="Helvetica" w:hAnsi="Helvetica" w:cs="Arial"/>
          <w:color w:val="auto"/>
        </w:rPr>
        <w:t xml:space="preserve"> </w:t>
      </w:r>
      <w:r w:rsidRPr="00726013">
        <w:rPr>
          <w:rStyle w:val="underline"/>
          <w:rFonts w:ascii="Helvetica" w:hAnsi="Helvetica" w:cs="Arial"/>
          <w:color w:val="auto"/>
        </w:rPr>
        <w:t>can be seen to rest on a progressive philosophy which privileges the possible over the extant and sacrifices stability on the altar of transformation</w:t>
      </w:r>
      <w:r w:rsidRPr="00726013">
        <w:rPr>
          <w:rFonts w:ascii="Helvetica" w:hAnsi="Helvetica" w:cs="Arial"/>
          <w:color w:val="auto"/>
        </w:rPr>
        <w:t xml:space="preserve">. </w:t>
      </w:r>
      <w:r w:rsidRPr="00726013">
        <w:rPr>
          <w:rStyle w:val="reduce2"/>
          <w:rFonts w:ascii="Helvetica" w:hAnsi="Helvetica"/>
        </w:rPr>
        <w:t xml:space="preserve">This is not to attempt to level a charge of utopianism, as Wendt complains that Mearsheimer does, by </w:t>
      </w:r>
      <w:proofErr w:type="spellStart"/>
      <w:r w:rsidRPr="00726013">
        <w:rPr>
          <w:rStyle w:val="reduce2"/>
          <w:rFonts w:ascii="Helvetica" w:hAnsi="Helvetica"/>
        </w:rPr>
        <w:t>emphasising</w:t>
      </w:r>
      <w:proofErr w:type="spellEnd"/>
      <w:r w:rsidRPr="00726013">
        <w:rPr>
          <w:rStyle w:val="reduce2"/>
          <w:rFonts w:ascii="Helvetica" w:hAnsi="Helvetica"/>
        </w:rPr>
        <w:t xml:space="preserve"> constructivism's normative rather than explanatory commitment. As Wendt responds: `Constructivists have a normative interest in promoting social change, but they pursue this by trying to explain how seemingly natural social structures, like self</w:t>
      </w:r>
      <w:r w:rsidRPr="00726013">
        <w:rPr>
          <w:rStyle w:val="reduce2"/>
          <w:rFonts w:ascii="Helvetica" w:hAnsi="Helvetica"/>
        </w:rPr>
        <w:noBreakHyphen/>
        <w:t xml:space="preserve">help or the Cold War, are effects of practice ... If critical theorists fail, this will be because they do not explain how the world works, not because of their values."' All theories ultimately have normative commitments; the fact of their existence does not allow us to question the validity of constructivism's explanatory power. What does, however, is the impact of these normative assumptions on its account of international politics. </w:t>
      </w:r>
      <w:r w:rsidRPr="00726013">
        <w:rPr>
          <w:rStyle w:val="underline"/>
          <w:rFonts w:ascii="Helvetica" w:hAnsi="Helvetica" w:cs="Arial"/>
          <w:color w:val="auto"/>
        </w:rPr>
        <w:t xml:space="preserve">Just as </w:t>
      </w:r>
      <w:proofErr w:type="spellStart"/>
      <w:r w:rsidRPr="00726013">
        <w:rPr>
          <w:rStyle w:val="underline"/>
          <w:rFonts w:ascii="Helvetica" w:hAnsi="Helvetica" w:cs="Arial"/>
          <w:color w:val="auto"/>
        </w:rPr>
        <w:t>reflectivists</w:t>
      </w:r>
      <w:proofErr w:type="spellEnd"/>
      <w:r w:rsidRPr="00726013">
        <w:rPr>
          <w:rStyle w:val="underline"/>
          <w:rFonts w:ascii="Helvetica" w:hAnsi="Helvetica" w:cs="Arial"/>
          <w:color w:val="auto"/>
        </w:rPr>
        <w:t xml:space="preserve"> argue that the implicit conservatism of neorealism generates its ahistoricism, the implicit progressivism of constructivism generates its unwillingness to acknowledge even the possibility of elements of permanency</w:t>
      </w:r>
      <w:r w:rsidRPr="00726013">
        <w:rPr>
          <w:rFonts w:ascii="Helvetica" w:hAnsi="Helvetica" w:cs="Arial"/>
          <w:color w:val="auto"/>
        </w:rPr>
        <w:t xml:space="preserve">. </w:t>
      </w:r>
      <w:r w:rsidRPr="00726013">
        <w:rPr>
          <w:rStyle w:val="reduce2"/>
          <w:rFonts w:ascii="Helvetica" w:hAnsi="Helvetica"/>
        </w:rPr>
        <w:t xml:space="preserve">And, just as </w:t>
      </w:r>
      <w:proofErr w:type="spellStart"/>
      <w:r w:rsidRPr="00726013">
        <w:rPr>
          <w:rStyle w:val="reduce2"/>
          <w:rFonts w:ascii="Helvetica" w:hAnsi="Helvetica"/>
        </w:rPr>
        <w:t>reflectivists</w:t>
      </w:r>
      <w:proofErr w:type="spellEnd"/>
      <w:r w:rsidRPr="00726013">
        <w:rPr>
          <w:rStyle w:val="reduce2"/>
          <w:rFonts w:ascii="Helvetica" w:hAnsi="Helvetica"/>
        </w:rPr>
        <w:t xml:space="preserve"> argue that the implicit conservatism of neorealism generates strategies which threaten to become self</w:t>
      </w:r>
      <w:r w:rsidRPr="00726013">
        <w:rPr>
          <w:rStyle w:val="reduce2"/>
          <w:rFonts w:ascii="Helvetica" w:hAnsi="Helvetica"/>
        </w:rPr>
        <w:noBreakHyphen/>
        <w:t xml:space="preserve">perpetuating, so the implicit progressivism </w:t>
      </w:r>
      <w:r w:rsidRPr="00726013">
        <w:rPr>
          <w:rStyle w:val="underline"/>
          <w:rFonts w:ascii="Helvetica" w:hAnsi="Helvetica" w:cs="Arial"/>
          <w:color w:val="auto"/>
        </w:rPr>
        <w:t>of constructivism generates strategies which threaten to become counter</w:t>
      </w:r>
      <w:r w:rsidRPr="00726013">
        <w:rPr>
          <w:rStyle w:val="underline"/>
          <w:rFonts w:ascii="Helvetica" w:hAnsi="Helvetica" w:cs="Arial"/>
          <w:color w:val="auto"/>
        </w:rPr>
        <w:noBreakHyphen/>
        <w:t>productive.</w:t>
      </w:r>
    </w:p>
    <w:p w:rsidR="0057066A" w:rsidRPr="00726013" w:rsidRDefault="0057066A">
      <w:pPr>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 xml:space="preserve">Realism is not a self-fulfilling prophecy. </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Fonts w:ascii="Helvetica" w:hAnsi="Helvetica" w:cs="Arial"/>
        </w:rPr>
        <w:t xml:space="preserve">Alastair </w:t>
      </w:r>
      <w:r w:rsidRPr="00726013">
        <w:rPr>
          <w:rStyle w:val="Author"/>
          <w:rFonts w:ascii="Helvetica" w:hAnsi="Helvetica" w:cs="Arial"/>
          <w:bCs w:val="0"/>
          <w:sz w:val="28"/>
          <w:u w:val="thick" w:color="000000"/>
        </w:rPr>
        <w:t>Murray</w:t>
      </w:r>
      <w:r w:rsidRPr="00726013">
        <w:rPr>
          <w:rFonts w:ascii="Helvetica" w:hAnsi="Helvetica" w:cs="Arial"/>
        </w:rPr>
        <w:t xml:space="preserve">, Politics Department, University of Wales Swansea, Reconstructing Realism, </w:t>
      </w:r>
      <w:r w:rsidRPr="00726013">
        <w:rPr>
          <w:rStyle w:val="cite1"/>
          <w:rFonts w:ascii="Helvetica" w:hAnsi="Helvetica" w:cs="Arial"/>
          <w:sz w:val="28"/>
          <w:u w:val="thick" w:color="000000"/>
        </w:rPr>
        <w:t>1997</w:t>
      </w:r>
      <w:r w:rsidRPr="00726013">
        <w:rPr>
          <w:rFonts w:ascii="Helvetica" w:hAnsi="Helvetica" w:cs="Arial"/>
        </w:rPr>
        <w:t>, p. 184-5</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color w:val="auto"/>
        </w:rPr>
      </w:pPr>
      <w:r w:rsidRPr="00726013">
        <w:rPr>
          <w:rFonts w:ascii="Helvetica" w:hAnsi="Helvetica" w:cs="Arial"/>
          <w:color w:val="auto"/>
        </w:rPr>
        <w:t xml:space="preserve">Now, if this is directed at realism, as it would seem to be, it seriously misinterprets its approach. First, as we have seen, </w:t>
      </w:r>
      <w:r w:rsidRPr="00726013">
        <w:rPr>
          <w:rStyle w:val="underline"/>
          <w:rFonts w:ascii="Helvetica" w:hAnsi="Helvetica" w:cs="Arial"/>
          <w:color w:val="auto"/>
        </w:rPr>
        <w:t>the `logic of anarchy' that realism portrays is not a material phenomenon, but the intersubjective emanation of cumulative past choices</w:t>
      </w:r>
      <w:r w:rsidRPr="00726013">
        <w:rPr>
          <w:rFonts w:ascii="Helvetica" w:hAnsi="Helvetica" w:cs="Arial"/>
          <w:color w:val="auto"/>
        </w:rPr>
        <w:t xml:space="preserve">, albeit choices rooted in a material account of human nature. </w:t>
      </w:r>
      <w:r w:rsidRPr="00726013">
        <w:rPr>
          <w:rStyle w:val="underline"/>
          <w:rFonts w:ascii="Helvetica" w:hAnsi="Helvetica" w:cs="Arial"/>
          <w:color w:val="auto"/>
        </w:rPr>
        <w:t>If realism maintains that this logic represents a relatively entrenched structure, it nevertheless holds that it is,</w:t>
      </w:r>
      <w:r w:rsidRPr="00726013">
        <w:rPr>
          <w:rFonts w:ascii="Helvetica" w:hAnsi="Helvetica" w:cs="Arial"/>
          <w:color w:val="auto"/>
        </w:rPr>
        <w:t xml:space="preserve"> potentially at least, </w:t>
      </w:r>
      <w:r w:rsidRPr="00726013">
        <w:rPr>
          <w:rStyle w:val="underline"/>
          <w:rFonts w:ascii="Helvetica" w:hAnsi="Helvetica" w:cs="Arial"/>
          <w:color w:val="auto"/>
        </w:rPr>
        <w:t>malleable by judicious statecraft</w:t>
      </w:r>
      <w:r w:rsidRPr="00726013">
        <w:rPr>
          <w:rFonts w:ascii="Helvetica" w:hAnsi="Helvetica" w:cs="Arial"/>
          <w:color w:val="auto"/>
        </w:rPr>
        <w:t xml:space="preserve">. </w:t>
      </w:r>
      <w:r w:rsidRPr="00726013">
        <w:rPr>
          <w:rStyle w:val="underline"/>
          <w:rFonts w:ascii="Helvetica" w:hAnsi="Helvetica" w:cs="Arial"/>
          <w:color w:val="auto"/>
        </w:rPr>
        <w:t>If it takes the state to be the principal focus</w:t>
      </w:r>
      <w:r w:rsidRPr="00726013">
        <w:rPr>
          <w:rFonts w:ascii="Helvetica" w:hAnsi="Helvetica" w:cs="Arial"/>
          <w:color w:val="auto"/>
        </w:rPr>
        <w:t xml:space="preserve"> of this logic in contemporary world politics, </w:t>
      </w:r>
      <w:r w:rsidRPr="00726013">
        <w:rPr>
          <w:rStyle w:val="underline"/>
          <w:rFonts w:ascii="Helvetica" w:hAnsi="Helvetica" w:cs="Arial"/>
          <w:color w:val="auto"/>
        </w:rPr>
        <w:t>there is no sense that this is permanent or final</w:t>
      </w:r>
      <w:r w:rsidRPr="00726013">
        <w:rPr>
          <w:rFonts w:ascii="Helvetica" w:hAnsi="Helvetica" w:cs="Arial"/>
          <w:color w:val="auto"/>
        </w:rPr>
        <w:t xml:space="preserve"> </w:t>
      </w:r>
      <w:r w:rsidRPr="00726013">
        <w:rPr>
          <w:rFonts w:ascii="Helvetica" w:hAnsi="Helvetica" w:cs="Arial"/>
          <w:color w:val="auto"/>
        </w:rPr>
        <w:noBreakHyphen/>
        <w:t xml:space="preserve"> </w:t>
      </w:r>
      <w:r w:rsidRPr="00726013">
        <w:rPr>
          <w:rStyle w:val="underline"/>
          <w:rFonts w:ascii="Helvetica" w:hAnsi="Helvetica" w:cs="Arial"/>
          <w:color w:val="auto"/>
        </w:rPr>
        <w:t>indeed</w:t>
      </w:r>
      <w:r w:rsidRPr="00726013">
        <w:rPr>
          <w:rFonts w:ascii="Helvetica" w:hAnsi="Helvetica" w:cs="Arial"/>
          <w:color w:val="auto"/>
        </w:rPr>
        <w:t xml:space="preserve">, </w:t>
      </w:r>
      <w:r w:rsidRPr="00726013">
        <w:rPr>
          <w:rStyle w:val="underline"/>
          <w:rFonts w:ascii="Helvetica" w:hAnsi="Helvetica" w:cs="Arial"/>
          <w:color w:val="auto"/>
        </w:rPr>
        <w:t>no sense that it is even unproblematic</w:t>
      </w:r>
      <w:r w:rsidRPr="00726013">
        <w:rPr>
          <w:rFonts w:ascii="Helvetica" w:hAnsi="Helvetica" w:cs="Arial"/>
          <w:color w:val="auto"/>
        </w:rPr>
        <w:t xml:space="preserve">. Second, the notion that realism ignores the clash between the individual's simultaneous identification as both man and citizen mistakes the entire thrust of its work. If realism is concerned with the duties owed to the state, it is only for the conflict that this produces with the cosmopolitan moral obligations which fall upon men. Third, if realism insisted that change must be compatible with the national interests of the state, it also </w:t>
      </w:r>
      <w:proofErr w:type="spellStart"/>
      <w:r w:rsidRPr="00726013">
        <w:rPr>
          <w:rFonts w:ascii="Helvetica" w:hAnsi="Helvetica" w:cs="Arial"/>
          <w:color w:val="auto"/>
        </w:rPr>
        <w:t>recognised</w:t>
      </w:r>
      <w:proofErr w:type="spellEnd"/>
      <w:r w:rsidRPr="00726013">
        <w:rPr>
          <w:rFonts w:ascii="Helvetica" w:hAnsi="Helvetica" w:cs="Arial"/>
          <w:color w:val="auto"/>
        </w:rPr>
        <w:t xml:space="preserve"> that, particularly in an age of interdependence and </w:t>
      </w:r>
      <w:r w:rsidRPr="00726013">
        <w:rPr>
          <w:rFonts w:ascii="Helvetica" w:hAnsi="Helvetica" w:cs="Arial"/>
          <w:color w:val="auto"/>
        </w:rPr>
        <w:lastRenderedPageBreak/>
        <w:t>nuclear weapons, a stable international order could ultimately only be built on some broader sense of community than that which existed in states alone, and was thus centrally concerned with the extension of community in international relations.</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86" w:name="_Toc147748460"/>
      <w:r w:rsidRPr="00726013">
        <w:rPr>
          <w:rFonts w:ascii="Helvetica" w:hAnsi="Helvetica"/>
        </w:rPr>
        <w:lastRenderedPageBreak/>
        <w:t>A2 “Realism is Amoral”</w:t>
      </w:r>
      <w:bookmarkEnd w:id="28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THEY DON’T UNDERSTAND REALISM—IT IS AN EFFORT TO NEGOTIATE BETWEEN THE INTERESTS OF MORAL AGENTS</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Alastair J.H. </w:t>
      </w:r>
      <w:r w:rsidRPr="00726013">
        <w:rPr>
          <w:rFonts w:ascii="Helvetica" w:hAnsi="Helvetica" w:cs="Arial"/>
          <w:b/>
          <w:color w:val="000000"/>
          <w:sz w:val="28"/>
          <w:u w:val="thick" w:color="000000"/>
        </w:rPr>
        <w:t>Murray</w:t>
      </w:r>
      <w:r w:rsidRPr="00726013">
        <w:rPr>
          <w:rFonts w:ascii="Helvetica" w:hAnsi="Helvetica" w:cs="Arial"/>
        </w:rPr>
        <w:t>, RECONSTRUCTING REALISM: BETWEEN POWER POLITICS AND COSMOPOLITAN ETHICS, Keele University Press: Edinburgh, 19</w:t>
      </w:r>
      <w:r w:rsidRPr="00726013">
        <w:rPr>
          <w:rFonts w:ascii="Helvetica" w:hAnsi="Helvetica" w:cs="Arial"/>
          <w:b/>
          <w:color w:val="000000"/>
          <w:sz w:val="28"/>
          <w:u w:val="thick" w:color="000000"/>
        </w:rPr>
        <w:t>97</w:t>
      </w:r>
      <w:r w:rsidRPr="00726013">
        <w:rPr>
          <w:rFonts w:ascii="Helvetica" w:hAnsi="Helvetica" w:cs="Arial"/>
        </w:rPr>
        <w:t>, p. 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20"/>
          <w:szCs w:val="20"/>
        </w:rPr>
      </w:pPr>
      <w:r w:rsidRPr="00726013">
        <w:rPr>
          <w:rFonts w:ascii="Helvetica" w:hAnsi="Helvetica" w:cs="Arial"/>
          <w:sz w:val="20"/>
          <w:szCs w:val="20"/>
        </w:rPr>
        <w:t xml:space="preserve">Consequently, </w:t>
      </w:r>
      <w:r w:rsidRPr="00726013">
        <w:rPr>
          <w:rFonts w:ascii="Helvetica" w:hAnsi="Helvetica" w:cs="Arial"/>
          <w:sz w:val="20"/>
          <w:szCs w:val="20"/>
          <w:u w:val="single"/>
        </w:rPr>
        <w:t>realism is portrayed by its opponents not only as being silent in the contemporary normative debate, but as being incapable of saying anything. Such a conception of realism is, however, fundamentally erroneous.</w:t>
      </w:r>
      <w:r w:rsidRPr="00726013">
        <w:rPr>
          <w:rFonts w:ascii="Helvetica" w:hAnsi="Helvetica" w:cs="Arial"/>
          <w:sz w:val="20"/>
          <w:szCs w:val="20"/>
        </w:rPr>
        <w:t xml:space="preserve"> </w:t>
      </w:r>
      <w:r w:rsidRPr="00726013">
        <w:rPr>
          <w:rFonts w:ascii="Helvetica" w:hAnsi="Helvetica" w:cs="Arial"/>
          <w:sz w:val="20"/>
          <w:szCs w:val="20"/>
          <w:u w:val="single"/>
        </w:rPr>
        <w:t>Realism arose in opposition to idealism</w:t>
      </w:r>
      <w:r w:rsidRPr="00726013">
        <w:rPr>
          <w:rFonts w:ascii="Helvetica" w:hAnsi="Helvetica" w:cs="Arial"/>
          <w:sz w:val="20"/>
          <w:szCs w:val="20"/>
        </w:rPr>
        <w:t xml:space="preserve">; and, given that the locus of idealism was a concern with the moral, realism’s genesis was oriented towards normative issues. Of course, it never sought to engage in the type of abstract moral principles, and to introduce an awareness of the pervasive influence of power in the determination of political outcomes. </w:t>
      </w:r>
      <w:r w:rsidRPr="00726013">
        <w:rPr>
          <w:rFonts w:ascii="Helvetica" w:hAnsi="Helvetica" w:cs="Arial"/>
          <w:sz w:val="20"/>
          <w:szCs w:val="20"/>
          <w:u w:val="single"/>
        </w:rPr>
        <w:t>Yet, whilst this presupposed an intimate involvement with ‘the facts as they really are’, the realist concern with the real was not exclusive, but rather a function of its desire to juxtapose it to the ideal. It sought to interrelate morality and power in a viable synthesis, to generate a practical ethic which might prove more realistic, and more productive, than those which ignored the ‘rules’ of international politics. Realism ultimately represented a fundamentally practical tradition of thought, centrally concerned with the moral understandings of participants, with the productive application of these understandings, and with the task of generating some form of moral consensus in international relations which might support a stable international order</w:t>
      </w:r>
      <w:r w:rsidRPr="00726013">
        <w:rPr>
          <w:rFonts w:ascii="Helvetica" w:hAnsi="Helvetica" w:cs="Arial"/>
          <w:sz w:val="20"/>
          <w:szCs w:val="20"/>
        </w:rPr>
        <w:t>. Whatever the merits of its solutions to these issues, it clearly was not a positivist, explanatory theory; it was profoundly concerned for normative issues, and, in particular, for the articulation of a self-consciously political ethic.</w:t>
      </w:r>
    </w:p>
    <w:p w:rsidR="0057066A" w:rsidRPr="00726013" w:rsidRDefault="0057066A">
      <w:pPr>
        <w:pStyle w:val="boldcite"/>
        <w:ind w:left="1728"/>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87" w:name="_Toc147748461"/>
      <w:r w:rsidRPr="00726013">
        <w:rPr>
          <w:rFonts w:ascii="Helvetica" w:hAnsi="Helvetica"/>
        </w:rPr>
        <w:lastRenderedPageBreak/>
        <w:t>A2 “Realism is a Self-Fulfilling Prophecy” (1/2)</w:t>
      </w:r>
      <w:bookmarkEnd w:id="287"/>
    </w:p>
    <w:p w:rsidR="0057066A" w:rsidRPr="00726013" w:rsidRDefault="0057066A">
      <w:pPr>
        <w:pStyle w:val="evidencetext"/>
        <w:rPr>
          <w:rStyle w:val="TagsChar"/>
          <w:rFonts w:ascii="Helvetica" w:hAnsi="Helvetica" w:cs="Arial"/>
        </w:rPr>
      </w:pPr>
    </w:p>
    <w:p w:rsidR="0057066A" w:rsidRPr="00726013" w:rsidRDefault="0057066A">
      <w:pPr>
        <w:pStyle w:val="Tag"/>
        <w:rPr>
          <w:rFonts w:ascii="Helvetica" w:hAnsi="Helvetica" w:cs="Arial"/>
        </w:rPr>
      </w:pPr>
      <w:r w:rsidRPr="00726013">
        <w:rPr>
          <w:rStyle w:val="TagsChar"/>
          <w:rFonts w:ascii="Helvetica" w:hAnsi="Helvetica" w:cs="Arial"/>
          <w:caps/>
        </w:rPr>
        <w:t>THEY’VE GOT IT BACKWARDS – FAILURE TO PLAN FOR CATASTROPHES CAUSES THEM</w:t>
      </w:r>
    </w:p>
    <w:p w:rsidR="0057066A" w:rsidRPr="00726013" w:rsidRDefault="0057066A">
      <w:pPr>
        <w:pStyle w:val="evidencetext"/>
        <w:rPr>
          <w:rStyle w:val="boldciteChar1"/>
          <w:rFonts w:ascii="Helvetica" w:hAnsi="Helvetica" w:cs="Arial"/>
        </w:rPr>
      </w:pPr>
    </w:p>
    <w:p w:rsidR="0057066A" w:rsidRPr="00726013" w:rsidRDefault="0057066A">
      <w:pPr>
        <w:pStyle w:val="evidencetext"/>
        <w:ind w:left="1008" w:firstLine="720"/>
        <w:rPr>
          <w:rFonts w:ascii="Helvetica" w:hAnsi="Helvetica" w:cs="Arial"/>
        </w:rPr>
      </w:pPr>
      <w:r w:rsidRPr="00726013">
        <w:rPr>
          <w:rStyle w:val="boldciteChar1"/>
          <w:rFonts w:ascii="Helvetica" w:hAnsi="Helvetica" w:cs="Arial"/>
        </w:rPr>
        <w:t xml:space="preserve">Macy </w:t>
      </w:r>
      <w:r w:rsidRPr="00726013">
        <w:rPr>
          <w:rFonts w:ascii="Helvetica" w:hAnsi="Helvetica" w:cs="Arial"/>
        </w:rPr>
        <w:t xml:space="preserve">General Systems Scholar and deep ecologist, </w:t>
      </w:r>
      <w:r w:rsidRPr="00726013">
        <w:rPr>
          <w:rStyle w:val="CitesChar"/>
          <w:rFonts w:ascii="Helvetica" w:hAnsi="Helvetica" w:cs="Arial"/>
        </w:rPr>
        <w:t>1995</w:t>
      </w:r>
      <w:r w:rsidRPr="00726013">
        <w:rPr>
          <w:rFonts w:ascii="Helvetica" w:hAnsi="Helvetica" w:cs="Arial"/>
        </w:rPr>
        <w:t xml:space="preserve"> (Joanna, Ecopsychology)</w:t>
      </w:r>
    </w:p>
    <w:p w:rsidR="0057066A" w:rsidRPr="00726013" w:rsidRDefault="0057066A">
      <w:pPr>
        <w:pStyle w:val="evidencetext"/>
        <w:ind w:left="0"/>
        <w:rPr>
          <w:rFonts w:ascii="Helvetica" w:hAnsi="Helvetica" w:cs="Arial"/>
          <w:sz w:val="24"/>
          <w:u w:val="thick"/>
        </w:rPr>
      </w:pPr>
    </w:p>
    <w:p w:rsidR="0057066A" w:rsidRPr="00726013" w:rsidRDefault="0057066A">
      <w:pPr>
        <w:pStyle w:val="evidencetext"/>
        <w:rPr>
          <w:rFonts w:ascii="Helvetica" w:hAnsi="Helvetica" w:cs="Arial"/>
          <w:sz w:val="24"/>
          <w:u w:val="thick"/>
        </w:rPr>
      </w:pPr>
      <w:r w:rsidRPr="00726013">
        <w:rPr>
          <w:rFonts w:ascii="Helvetica" w:hAnsi="Helvetica" w:cs="Arial"/>
          <w:sz w:val="24"/>
          <w:u w:val="thick"/>
        </w:rPr>
        <w:t>There is also the superstition that negative thoughts are self-fulfilling</w:t>
      </w:r>
      <w:r w:rsidRPr="00726013">
        <w:rPr>
          <w:rFonts w:ascii="Helvetica" w:hAnsi="Helvetica" w:cs="Arial"/>
          <w:sz w:val="12"/>
        </w:rPr>
        <w:t xml:space="preserve">. This is of a piece with the notion, popular in New Age circles, that we create our own reality I have had people tell me that “to speak of catastrophe will just make it more likely to happen.” Actually, </w:t>
      </w:r>
      <w:r w:rsidRPr="00726013">
        <w:rPr>
          <w:rFonts w:ascii="Helvetica" w:hAnsi="Helvetica" w:cs="Arial"/>
          <w:sz w:val="24"/>
          <w:u w:val="thick"/>
        </w:rPr>
        <w:t xml:space="preserve">the contrary is nearer to the truth. Psychoanalytic theory </w:t>
      </w:r>
      <w:r w:rsidRPr="00726013">
        <w:rPr>
          <w:rFonts w:ascii="Helvetica" w:hAnsi="Helvetica" w:cs="Arial"/>
          <w:sz w:val="12"/>
        </w:rPr>
        <w:t xml:space="preserve">and personal experience </w:t>
      </w:r>
      <w:r w:rsidRPr="00726013">
        <w:rPr>
          <w:rFonts w:ascii="Helvetica" w:hAnsi="Helvetica" w:cs="Arial"/>
          <w:sz w:val="24"/>
          <w:u w:val="thick"/>
        </w:rPr>
        <w:t>show us that it is precisely what we repress that eludes our conscious control and tends to erupt into behavior</w:t>
      </w:r>
      <w:r w:rsidRPr="00726013">
        <w:rPr>
          <w:rFonts w:ascii="Helvetica" w:hAnsi="Helvetica" w:cs="Arial"/>
          <w:sz w:val="12"/>
        </w:rPr>
        <w:t xml:space="preserve">. As Carl Jung observed, </w:t>
      </w:r>
      <w:r w:rsidRPr="00726013">
        <w:rPr>
          <w:rFonts w:ascii="Helvetica" w:hAnsi="Helvetica" w:cs="Arial"/>
          <w:sz w:val="24"/>
          <w:u w:val="thick"/>
        </w:rPr>
        <w:t>“When an inner situation is not made conscious, it happens outside as fate</w:t>
      </w:r>
      <w:r w:rsidRPr="00726013">
        <w:rPr>
          <w:rFonts w:ascii="Helvetica" w:hAnsi="Helvetica" w:cs="Arial"/>
          <w:sz w:val="12"/>
        </w:rPr>
        <w:t xml:space="preserve">.” But </w:t>
      </w:r>
      <w:r w:rsidRPr="00726013">
        <w:rPr>
          <w:rFonts w:ascii="Helvetica" w:hAnsi="Helvetica" w:cs="Arial"/>
          <w:sz w:val="24"/>
          <w:u w:val="thick"/>
        </w:rPr>
        <w:t xml:space="preserve">ironically, in our current situation, the person who gives warning of a likely </w:t>
      </w:r>
      <w:r w:rsidRPr="00726013">
        <w:rPr>
          <w:rFonts w:ascii="Helvetica" w:hAnsi="Helvetica" w:cs="Arial"/>
          <w:sz w:val="12"/>
        </w:rPr>
        <w:t xml:space="preserve">ecological </w:t>
      </w:r>
      <w:r w:rsidRPr="00726013">
        <w:rPr>
          <w:rFonts w:ascii="Helvetica" w:hAnsi="Helvetica" w:cs="Arial"/>
          <w:sz w:val="24"/>
          <w:u w:val="thick"/>
        </w:rPr>
        <w:t>holocaust is often made to feel guilty of contributing to that very fate.</w:t>
      </w:r>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Style w:val="TagsChar"/>
          <w:rFonts w:ascii="Helvetica" w:hAnsi="Helvetica" w:cs="Arial"/>
          <w:caps/>
        </w:rPr>
        <w:t>REALISM DOES NOT REQUIRE WORST CASE FORECASTING- IT SIMPLY DOES NOT SACRIFICE STABILITY FOR UTOPIANISM</w:t>
      </w:r>
    </w:p>
    <w:p w:rsidR="0057066A" w:rsidRPr="00726013" w:rsidRDefault="0057066A">
      <w:pPr>
        <w:pStyle w:val="evidencetext"/>
        <w:rPr>
          <w:rStyle w:val="AuthorChar"/>
          <w:rFonts w:ascii="Helvetica" w:hAnsi="Helvetica" w:cs="Arial"/>
          <w:sz w:val="28"/>
          <w:u w:val="thick" w:color="000000"/>
        </w:rPr>
      </w:pPr>
    </w:p>
    <w:p w:rsidR="0057066A" w:rsidRPr="00726013" w:rsidRDefault="0057066A">
      <w:pPr>
        <w:pStyle w:val="evidencetext"/>
        <w:ind w:right="0"/>
        <w:rPr>
          <w:rFonts w:ascii="Helvetica" w:hAnsi="Helvetica" w:cs="Arial"/>
          <w:sz w:val="16"/>
        </w:rPr>
      </w:pPr>
      <w:r w:rsidRPr="00726013">
        <w:rPr>
          <w:rStyle w:val="AuthorChar"/>
          <w:rFonts w:ascii="Helvetica" w:hAnsi="Helvetica" w:cs="Arial"/>
          <w:sz w:val="28"/>
          <w:u w:val="thick" w:color="000000"/>
        </w:rPr>
        <w:t>Murray</w:t>
      </w:r>
      <w:r w:rsidRPr="00726013">
        <w:rPr>
          <w:rFonts w:ascii="Helvetica" w:hAnsi="Helvetica" w:cs="Arial"/>
        </w:rPr>
        <w:t xml:space="preserve">, Professor of Politics at the University of Wales, </w:t>
      </w:r>
      <w:r w:rsidRPr="00726013">
        <w:rPr>
          <w:rStyle w:val="AuthorChar"/>
          <w:rFonts w:ascii="Helvetica" w:hAnsi="Helvetica" w:cs="Arial"/>
        </w:rPr>
        <w:t>1997</w:t>
      </w:r>
      <w:r w:rsidRPr="00726013">
        <w:rPr>
          <w:rFonts w:ascii="Helvetica" w:hAnsi="Helvetica" w:cs="Arial"/>
        </w:rPr>
        <w:t xml:space="preserve"> (Alastair J.H., Reconstructing Realism: Between Power Politics and Cosmopolitan Ethics, p. 192)</w:t>
      </w:r>
    </w:p>
    <w:p w:rsidR="0057066A" w:rsidRPr="00726013" w:rsidRDefault="0057066A">
      <w:pPr>
        <w:pStyle w:val="evidencetext"/>
        <w:rPr>
          <w:rFonts w:ascii="Helvetica" w:hAnsi="Helvetica" w:cs="Arial"/>
        </w:rPr>
      </w:pPr>
    </w:p>
    <w:p w:rsidR="0057066A" w:rsidRPr="00726013" w:rsidRDefault="0057066A">
      <w:pPr>
        <w:pStyle w:val="evidencetext"/>
        <w:rPr>
          <w:rStyle w:val="underline2"/>
          <w:rFonts w:ascii="Helvetica" w:hAnsi="Helvetica" w:cs="Arial"/>
        </w:rPr>
      </w:pPr>
      <w:r w:rsidRPr="00726013">
        <w:rPr>
          <w:rFonts w:ascii="Helvetica" w:hAnsi="Helvetica" w:cs="Arial"/>
        </w:rPr>
        <w:t xml:space="preserve">This is not merely to indulge in yet another interminable discourse on the "lessons of Munich', rejecting all strategies of assurance for more familiar policies of deterrence. </w:t>
      </w:r>
      <w:r w:rsidRPr="00726013">
        <w:rPr>
          <w:rStyle w:val="underline2"/>
          <w:rFonts w:ascii="Helvetica" w:hAnsi="Helvetica" w:cs="Arial"/>
        </w:rPr>
        <w:t>A realist perspective does not</w:t>
      </w:r>
      <w:r w:rsidRPr="00726013">
        <w:rPr>
          <w:rFonts w:ascii="Helvetica" w:hAnsi="Helvetica" w:cs="Arial"/>
        </w:rPr>
        <w:t xml:space="preserve">, as Wendt seems to assume, </w:t>
      </w:r>
      <w:r w:rsidRPr="00726013">
        <w:rPr>
          <w:rStyle w:val="underline2"/>
          <w:rFonts w:ascii="Helvetica" w:hAnsi="Helvetica" w:cs="Arial"/>
        </w:rPr>
        <w:t>require worst-case forecasting</w:t>
      </w:r>
      <w:r w:rsidRPr="00726013">
        <w:rPr>
          <w:rFonts w:ascii="Helvetica" w:hAnsi="Helvetica" w:cs="Arial"/>
        </w:rPr>
        <w:t>, nor does it adopt an ethic of "</w:t>
      </w:r>
      <w:proofErr w:type="spellStart"/>
      <w:r w:rsidRPr="00726013">
        <w:rPr>
          <w:rFonts w:ascii="Helvetica" w:hAnsi="Helvetica" w:cs="Arial"/>
        </w:rPr>
        <w:t>sauve</w:t>
      </w:r>
      <w:proofErr w:type="spellEnd"/>
      <w:r w:rsidRPr="00726013">
        <w:rPr>
          <w:rFonts w:ascii="Helvetica" w:hAnsi="Helvetica" w:cs="Arial"/>
        </w:rPr>
        <w:t xml:space="preserve"> qui </w:t>
      </w:r>
      <w:proofErr w:type="spellStart"/>
      <w:r w:rsidRPr="00726013">
        <w:rPr>
          <w:rFonts w:ascii="Helvetica" w:hAnsi="Helvetica" w:cs="Arial"/>
        </w:rPr>
        <w:t>peut</w:t>
      </w:r>
      <w:proofErr w:type="spellEnd"/>
      <w:r w:rsidRPr="00726013">
        <w:rPr>
          <w:rFonts w:ascii="Helvetica" w:hAnsi="Helvetica" w:cs="Arial"/>
        </w:rPr>
        <w:t xml:space="preserve">'. But it is to suggest that, </w:t>
      </w:r>
      <w:r w:rsidRPr="00726013">
        <w:rPr>
          <w:rStyle w:val="underline2"/>
          <w:rFonts w:ascii="Helvetica" w:hAnsi="Helvetica" w:cs="Arial"/>
        </w:rPr>
        <w:t xml:space="preserve">when realism emphasizes the need for a cautious, gradual approach to attempts to transform </w:t>
      </w:r>
      <w:r w:rsidRPr="00726013">
        <w:rPr>
          <w:rFonts w:ascii="Helvetica" w:hAnsi="Helvetica" w:cs="Arial"/>
        </w:rPr>
        <w:t xml:space="preserve">the nature of </w:t>
      </w:r>
      <w:r w:rsidRPr="00726013">
        <w:rPr>
          <w:rStyle w:val="underline2"/>
          <w:rFonts w:ascii="Helvetica" w:hAnsi="Helvetica" w:cs="Arial"/>
        </w:rPr>
        <w:t>the system, it has a point. In Wendt's analysis</w:t>
      </w:r>
      <w:r w:rsidRPr="00726013">
        <w:rPr>
          <w:rFonts w:ascii="Helvetica" w:hAnsi="Helvetica" w:cs="Arial"/>
        </w:rPr>
        <w:t xml:space="preserve">, change ultimately becomes as privileged as the status quo in rationalist perspectives. If he does not hold that history is progressive, he does hold that change is. </w:t>
      </w:r>
      <w:r w:rsidRPr="00726013">
        <w:rPr>
          <w:rStyle w:val="underline2"/>
          <w:rFonts w:ascii="Helvetica" w:hAnsi="Helvetica" w:cs="Arial"/>
        </w:rPr>
        <w:t>If he is not idealistic about the possibilities of effecting a transformation of the system, he is with regard to the way in which it might be accomplished. Yet, even if we acknowledge that a transformation in the structure of international politics would be beneficial, this does not imply the acceptance of a desperate gamble to accomplish it</w:t>
      </w:r>
      <w:r w:rsidRPr="00726013">
        <w:rPr>
          <w:rFonts w:ascii="Helvetica" w:hAnsi="Helvetica" w:cs="Arial"/>
        </w:rPr>
        <w:t xml:space="preserve">. And, </w:t>
      </w:r>
      <w:r w:rsidRPr="00726013">
        <w:rPr>
          <w:rStyle w:val="underline2"/>
          <w:rFonts w:ascii="Helvetica" w:hAnsi="Helvetica" w:cs="Arial"/>
        </w:rPr>
        <w:t>at the end of the day, if we can accept that the current structure of international politics contains many injustices, there is no guarantee that its transformation would remove such iniquities</w:t>
      </w:r>
      <w:r w:rsidRPr="00726013">
        <w:rPr>
          <w:rFonts w:ascii="Helvetica" w:hAnsi="Helvetica" w:cs="Arial"/>
        </w:rPr>
        <w:t xml:space="preserve"> anyway. The only thing that the quest to overthrow the status quo does guarantee to do is to undermine those fragments of order that we currently possess. Ultimately, </w:t>
      </w:r>
      <w:r w:rsidRPr="00726013">
        <w:rPr>
          <w:rStyle w:val="underline2"/>
          <w:rFonts w:ascii="Helvetica" w:hAnsi="Helvetica" w:cs="Arial"/>
        </w:rPr>
        <w:t>constructivism</w:t>
      </w:r>
      <w:r w:rsidRPr="00726013">
        <w:rPr>
          <w:rFonts w:ascii="Helvetica" w:hAnsi="Helvetica" w:cs="Arial"/>
        </w:rPr>
        <w:t xml:space="preserve"> can be seen to rest upon a value judgment which sacrifices the safe option of remaining within the current situation for the attempt to explore its possibilities. </w:t>
      </w:r>
      <w:r w:rsidRPr="00726013">
        <w:rPr>
          <w:rFonts w:ascii="Helvetica" w:hAnsi="Helvetica" w:cs="Arial"/>
        </w:rPr>
        <w:lastRenderedPageBreak/>
        <w:t xml:space="preserve">It </w:t>
      </w:r>
      <w:r w:rsidRPr="00726013">
        <w:rPr>
          <w:rStyle w:val="underline2"/>
          <w:rFonts w:ascii="Helvetica" w:hAnsi="Helvetica" w:cs="Arial"/>
        </w:rPr>
        <w:t>can be seen to rest on a progressive philosophy which privileges the possible over the extant and sacrifices stability on the altar of transformation. This is not to attempt to level a charge of utopianism</w:t>
      </w:r>
      <w:r w:rsidRPr="00726013">
        <w:rPr>
          <w:rFonts w:ascii="Helvetica" w:hAnsi="Helvetica" w:cs="Arial"/>
        </w:rPr>
        <w:t xml:space="preserve">, as Wendt complains that Mearsheimer does, </w:t>
      </w:r>
      <w:r w:rsidRPr="00726013">
        <w:rPr>
          <w:rStyle w:val="underline2"/>
          <w:rFonts w:ascii="Helvetica" w:hAnsi="Helvetica" w:cs="Arial"/>
        </w:rPr>
        <w:t xml:space="preserve">by emphasizing constructivism's normative </w:t>
      </w:r>
      <w:r w:rsidRPr="00726013">
        <w:rPr>
          <w:rFonts w:ascii="Helvetica" w:hAnsi="Helvetica" w:cs="Arial"/>
        </w:rPr>
        <w:t xml:space="preserve">rather than explanatory </w:t>
      </w:r>
      <w:r w:rsidRPr="00726013">
        <w:rPr>
          <w:rStyle w:val="underline2"/>
          <w:rFonts w:ascii="Helvetica" w:hAnsi="Helvetica" w:cs="Arial"/>
        </w:rPr>
        <w:t>commitment</w:t>
      </w:r>
      <w:r w:rsidRPr="00726013">
        <w:rPr>
          <w:rFonts w:ascii="Helvetica" w:hAnsi="Helvetica" w:cs="Arial"/>
        </w:rPr>
        <w:t>. As Wendt responds: "Constructivists have a normative interest in promoting social change, but they pursue this by trying to explain how seemingly natural social structures, like self-help or the Cold War, are effects of practice... If critical theorists fail, this will be because they do not explain how the world works, not because of their values."</w:t>
      </w:r>
      <w:r w:rsidRPr="00726013">
        <w:rPr>
          <w:rFonts w:ascii="Helvetica" w:hAnsi="Helvetica" w:cs="Arial"/>
          <w:vertAlign w:val="superscript"/>
        </w:rPr>
        <w:t>1</w:t>
      </w:r>
      <w:r w:rsidRPr="00726013">
        <w:rPr>
          <w:rFonts w:ascii="Helvetica" w:hAnsi="Helvetica" w:cs="Arial"/>
        </w:rPr>
        <w:t xml:space="preserve"> </w:t>
      </w:r>
      <w:r w:rsidRPr="00726013">
        <w:rPr>
          <w:rStyle w:val="underline2"/>
          <w:rFonts w:ascii="Helvetica" w:hAnsi="Helvetica" w:cs="Arial"/>
        </w:rPr>
        <w:t>All theories ultimately have normative commitments; the fact of their existence does not allow us to question the validity of constructivism's explanatory power. What does, however, is the impact of these normative assumptions on its account of international politics</w:t>
      </w:r>
      <w:r w:rsidRPr="00726013">
        <w:rPr>
          <w:rFonts w:ascii="Helvetica" w:hAnsi="Helvetica" w:cs="Arial"/>
        </w:rPr>
        <w:t xml:space="preserve">. Just as </w:t>
      </w:r>
      <w:proofErr w:type="spellStart"/>
      <w:r w:rsidRPr="00726013">
        <w:rPr>
          <w:rFonts w:ascii="Helvetica" w:hAnsi="Helvetica" w:cs="Arial"/>
        </w:rPr>
        <w:t>reflectivists</w:t>
      </w:r>
      <w:proofErr w:type="spellEnd"/>
      <w:r w:rsidRPr="00726013">
        <w:rPr>
          <w:rFonts w:ascii="Helvetica" w:hAnsi="Helvetica" w:cs="Arial"/>
        </w:rPr>
        <w:t xml:space="preserve"> argue that the implicit conservatism of neo-realism generates its ahistoricism the implicit progressivism of constructivism generates its unwillingness to acknowledge even the possibility of elements of permanency. And, just as </w:t>
      </w:r>
      <w:proofErr w:type="spellStart"/>
      <w:r w:rsidRPr="00726013">
        <w:rPr>
          <w:rFonts w:ascii="Helvetica" w:hAnsi="Helvetica" w:cs="Arial"/>
        </w:rPr>
        <w:t>reflectivists</w:t>
      </w:r>
      <w:proofErr w:type="spellEnd"/>
      <w:r w:rsidRPr="00726013">
        <w:rPr>
          <w:rFonts w:ascii="Helvetica" w:hAnsi="Helvetica" w:cs="Arial"/>
        </w:rPr>
        <w:t xml:space="preserve"> argue that the implicit conservatism of neorealism generates strategies which threaten to become self-perpetuating, so </w:t>
      </w:r>
      <w:r w:rsidRPr="00726013">
        <w:rPr>
          <w:rStyle w:val="underline2"/>
          <w:rFonts w:ascii="Helvetica" w:hAnsi="Helvetica" w:cs="Arial"/>
        </w:rPr>
        <w:t>the implicit progressivism of constructivism generates strategies which threaten to become counter-productive.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“Realism is a Self-Fulfilling Prophecy” (2/2)</w:t>
      </w:r>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Style w:val="TagsChar"/>
          <w:rFonts w:ascii="Helvetica" w:hAnsi="Helvetica" w:cs="Arial"/>
          <w:caps/>
        </w:rPr>
        <w:t>REALISM IS NOT A SELF-FULFILLING PROPHECY- IT ACCURATELY DESCRIBES THE WORLD</w:t>
      </w:r>
    </w:p>
    <w:p w:rsidR="0057066A" w:rsidRPr="00726013" w:rsidRDefault="0057066A">
      <w:pPr>
        <w:pStyle w:val="evidencetext"/>
        <w:rPr>
          <w:rFonts w:ascii="Helvetica" w:hAnsi="Helvetica" w:cs="Arial"/>
          <w:b/>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Murray, 1997</w:t>
      </w:r>
      <w:r w:rsidRPr="00726013">
        <w:rPr>
          <w:rFonts w:ascii="Helvetica" w:hAnsi="Helvetica" w:cs="Arial"/>
        </w:rPr>
        <w:t xml:space="preserve"> [Alastair</w:t>
      </w:r>
      <w:r w:rsidRPr="00726013">
        <w:rPr>
          <w:rFonts w:ascii="Helvetica" w:hAnsi="Helvetica" w:cs="Arial"/>
          <w:bCs/>
        </w:rPr>
        <w:t>,</w:t>
      </w:r>
      <w:r w:rsidRPr="00726013">
        <w:rPr>
          <w:rFonts w:ascii="Helvetica" w:hAnsi="Helvetica" w:cs="Arial"/>
        </w:rPr>
        <w:t xml:space="preserve"> Politics at the University of Wales Swansea, Reconstructing Realism, 1997 pg. 184-185]</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Now, if this is directed at realism, as it would seem to be, it seriously misinterprets its approach. First, as we have seen, </w:t>
      </w:r>
      <w:r w:rsidRPr="00726013">
        <w:rPr>
          <w:rStyle w:val="underline2"/>
          <w:rFonts w:ascii="Helvetica" w:hAnsi="Helvetica" w:cs="Arial"/>
        </w:rPr>
        <w:t>the 'logic of anarchy' that realism portrays is not a material phenomenon, but the intersubjective emanation of cumulative past choices</w:t>
      </w:r>
      <w:r w:rsidRPr="00726013">
        <w:rPr>
          <w:rFonts w:ascii="Helvetica" w:hAnsi="Helvetica" w:cs="Arial"/>
          <w:u w:val="single"/>
        </w:rPr>
        <w:t>,</w:t>
      </w:r>
      <w:r w:rsidRPr="00726013">
        <w:rPr>
          <w:rFonts w:ascii="Helvetica" w:hAnsi="Helvetica" w:cs="Arial"/>
        </w:rPr>
        <w:t xml:space="preserve"> albeit choices rooted in a material account of human nature. </w:t>
      </w:r>
      <w:r w:rsidRPr="00726013">
        <w:rPr>
          <w:rStyle w:val="underline2"/>
          <w:rFonts w:ascii="Helvetica" w:hAnsi="Helvetica" w:cs="Arial"/>
        </w:rPr>
        <w:t>If realism maintains that this logic represents a relatively entrenched structure, it nevertheless holds that it is</w:t>
      </w:r>
      <w:r w:rsidRPr="00726013">
        <w:rPr>
          <w:rFonts w:ascii="Helvetica" w:hAnsi="Helvetica" w:cs="Arial"/>
          <w:u w:val="single"/>
        </w:rPr>
        <w:t>,</w:t>
      </w:r>
      <w:r w:rsidRPr="00726013">
        <w:rPr>
          <w:rFonts w:ascii="Helvetica" w:hAnsi="Helvetica" w:cs="Arial"/>
        </w:rPr>
        <w:t xml:space="preserve"> potentially at least, </w:t>
      </w:r>
      <w:r w:rsidRPr="00726013">
        <w:rPr>
          <w:rStyle w:val="underline2"/>
          <w:rFonts w:ascii="Helvetica" w:hAnsi="Helvetica" w:cs="Arial"/>
        </w:rPr>
        <w:t>malleable by judicious statecraft. If it takes the state to be the principal focus</w:t>
      </w:r>
      <w:r w:rsidRPr="00726013">
        <w:rPr>
          <w:rFonts w:ascii="Helvetica" w:hAnsi="Helvetica" w:cs="Arial"/>
        </w:rPr>
        <w:t xml:space="preserve"> of this logic in contemporary world politics, </w:t>
      </w:r>
      <w:r w:rsidRPr="00726013">
        <w:rPr>
          <w:rStyle w:val="underline2"/>
          <w:rFonts w:ascii="Helvetica" w:hAnsi="Helvetica" w:cs="Arial"/>
        </w:rPr>
        <w:t>there is no sense that this is permanent or final - indeed, no sense that it is even unproblematic</w:t>
      </w:r>
      <w:r w:rsidRPr="00726013">
        <w:rPr>
          <w:rFonts w:ascii="Helvetica" w:hAnsi="Helvetica" w:cs="Arial"/>
        </w:rPr>
        <w:t>. Second, the notion that realism ignores the clash between the individual's simultaneous identification as both man and citizen mistakes the entire thrust of its work. If realism is concerned with the duties owed to the state, it is only for the conflict that this produces with the cosmopolitan moral obligations which fall upon men. Third, if realism insisted that change must be compatible with the national interests of the state, it also recognized that, particularly in an age of interdependence and nuclear weapons, a stable international order could ultimately only be built on some broader sense of community than that which existed in states alone, and was thus centrally concerned with the extension of</w:t>
      </w:r>
    </w:p>
    <w:p w:rsidR="0057066A" w:rsidRPr="00726013" w:rsidRDefault="0057066A">
      <w:pPr>
        <w:pStyle w:val="Tag"/>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288" w:name="_Toc145662960"/>
      <w:bookmarkStart w:id="289" w:name="_Toc147748462"/>
      <w:r w:rsidRPr="00726013">
        <w:rPr>
          <w:rFonts w:ascii="Helvetica" w:hAnsi="Helvetica"/>
        </w:rPr>
        <w:lastRenderedPageBreak/>
        <w:t>A</w:t>
      </w:r>
      <w:bookmarkEnd w:id="288"/>
      <w:r w:rsidRPr="00726013">
        <w:rPr>
          <w:rFonts w:ascii="Helvetica" w:hAnsi="Helvetica"/>
        </w:rPr>
        <w:t>2 “Social Constructivism” (1/3)</w:t>
      </w:r>
      <w:bookmarkEnd w:id="289"/>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CHANGING REPRESENTATIONAL PRACTICES DOESN’T ALTER THE MATERIAL REALITY OF STATE PRACTICES OR HELP CREATE BETTER POLICY FOR THE OPPRESSED</w:t>
      </w:r>
    </w:p>
    <w:p w:rsidR="0057066A" w:rsidRPr="00726013" w:rsidRDefault="0057066A">
      <w:pPr>
        <w:pStyle w:val="evidencetext"/>
        <w:rPr>
          <w:rStyle w:val="CitesChar"/>
          <w:rFonts w:ascii="Helvetica" w:hAnsi="Helvetica" w:cs="Arial"/>
        </w:rPr>
      </w:pPr>
    </w:p>
    <w:p w:rsidR="0057066A" w:rsidRPr="00726013" w:rsidRDefault="0057066A">
      <w:pPr>
        <w:pStyle w:val="evidencetext"/>
        <w:ind w:right="0"/>
        <w:rPr>
          <w:rFonts w:ascii="Helvetica" w:hAnsi="Helvetica" w:cs="Arial"/>
        </w:rPr>
      </w:pPr>
      <w:r w:rsidRPr="00726013">
        <w:rPr>
          <w:rStyle w:val="CitesChar"/>
          <w:rFonts w:ascii="Helvetica" w:hAnsi="Helvetica" w:cs="Arial"/>
          <w:bCs w:val="0"/>
          <w:sz w:val="28"/>
          <w:u w:val="thick" w:color="000000"/>
        </w:rPr>
        <w:t>Jarvis 2k</w:t>
      </w:r>
      <w:r w:rsidRPr="00726013">
        <w:rPr>
          <w:rFonts w:ascii="Helvetica" w:hAnsi="Helvetica" w:cs="Arial"/>
        </w:rPr>
        <w:t xml:space="preserve"> [DSL, lecturer in the Dept. of Gov and International Relations, Faculty of Economics, Politics and Business at U. of Sydney ‘International Relations and the Challenge of Post Modernism, University of South Carolina Press, </w:t>
      </w:r>
      <w:proofErr w:type="spellStart"/>
      <w:r w:rsidRPr="00726013">
        <w:rPr>
          <w:rFonts w:ascii="Helvetica" w:hAnsi="Helvetica" w:cs="Arial"/>
        </w:rPr>
        <w:t>pg</w:t>
      </w:r>
      <w:proofErr w:type="spellEnd"/>
      <w:r w:rsidRPr="00726013">
        <w:rPr>
          <w:rFonts w:ascii="Helvetica" w:hAnsi="Helvetica" w:cs="Arial"/>
        </w:rPr>
        <w:t xml:space="preserve"> 128-30]</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 xml:space="preserve">Perhaps more alarming though is the outright violence Ashley </w:t>
      </w:r>
      <w:proofErr w:type="spellStart"/>
      <w:r w:rsidRPr="00726013">
        <w:rPr>
          <w:rStyle w:val="reduce2"/>
          <w:rFonts w:ascii="Helvetica" w:hAnsi="Helvetica"/>
        </w:rPr>
        <w:t>recom</w:t>
      </w:r>
      <w:proofErr w:type="spellEnd"/>
      <w:r w:rsidRPr="00726013">
        <w:rPr>
          <w:rStyle w:val="reduce2"/>
          <w:rFonts w:ascii="Helvetica" w:hAnsi="Helvetica"/>
        </w:rPr>
        <w:t xml:space="preserve">-mends in response to what at best seem trite, if not imagined, injustices. Inculpating modernity, positivism, technical rationality, or realism with violence, racism, war, and countless other crimes not only smacks of anthropomorphism but, as demonstrated by Ashley's torturous prose and reasoning, requires a dubious logic to </w:t>
      </w:r>
      <w:proofErr w:type="spellStart"/>
      <w:r w:rsidRPr="00726013">
        <w:rPr>
          <w:rStyle w:val="reduce2"/>
          <w:rFonts w:ascii="Helvetica" w:hAnsi="Helvetica"/>
        </w:rPr>
        <w:t>malce</w:t>
      </w:r>
      <w:proofErr w:type="spellEnd"/>
      <w:r w:rsidRPr="00726013">
        <w:rPr>
          <w:rStyle w:val="reduce2"/>
          <w:rFonts w:ascii="Helvetica" w:hAnsi="Helvetica"/>
        </w:rPr>
        <w:t xml:space="preserve"> such connections in the first place. Are we really to believe that ethereal entities like positivism, mod-</w:t>
      </w:r>
      <w:proofErr w:type="spellStart"/>
      <w:r w:rsidRPr="00726013">
        <w:rPr>
          <w:rStyle w:val="reduce2"/>
          <w:rFonts w:ascii="Helvetica" w:hAnsi="Helvetica"/>
        </w:rPr>
        <w:t>ernism</w:t>
      </w:r>
      <w:proofErr w:type="spellEnd"/>
      <w:r w:rsidRPr="00726013">
        <w:rPr>
          <w:rStyle w:val="reduce2"/>
          <w:rFonts w:ascii="Helvetica" w:hAnsi="Helvetica"/>
        </w:rPr>
        <w:t>, or realism emanate a "violence" that marginalizes dissidents? Indeed, where is this violence, repression, and marginalization? As self- professed dissidents supposedly exiled from the discipline, Ashley and Walker appear remarkably well integrated into the academy-vocal, pub-</w:t>
      </w:r>
      <w:proofErr w:type="spellStart"/>
      <w:r w:rsidRPr="00726013">
        <w:rPr>
          <w:rStyle w:val="reduce2"/>
          <w:rFonts w:ascii="Helvetica" w:hAnsi="Helvetica"/>
        </w:rPr>
        <w:t>lished</w:t>
      </w:r>
      <w:proofErr w:type="spellEnd"/>
      <w:r w:rsidRPr="00726013">
        <w:rPr>
          <w:rStyle w:val="reduce2"/>
          <w:rFonts w:ascii="Helvetica" w:hAnsi="Helvetica"/>
        </w:rPr>
        <w:t xml:space="preserve">, and at the center of the Third Debate and the forefront of </w:t>
      </w:r>
      <w:proofErr w:type="spellStart"/>
      <w:r w:rsidRPr="00726013">
        <w:rPr>
          <w:rStyle w:val="reduce2"/>
          <w:rFonts w:ascii="Helvetica" w:hAnsi="Helvetica"/>
        </w:rPr>
        <w:t>theo-retical</w:t>
      </w:r>
      <w:proofErr w:type="spellEnd"/>
      <w:r w:rsidRPr="00726013">
        <w:rPr>
          <w:rStyle w:val="reduce2"/>
          <w:rFonts w:ascii="Helvetica" w:hAnsi="Helvetica"/>
        </w:rPr>
        <w:t xml:space="preserve"> research. Likewise, is Ashley seriously suggesting that, on the basis of this largely imagined violence, global transformation (perhaps even rev-</w:t>
      </w:r>
      <w:proofErr w:type="spellStart"/>
      <w:r w:rsidRPr="00726013">
        <w:rPr>
          <w:rStyle w:val="reduce2"/>
          <w:rFonts w:ascii="Helvetica" w:hAnsi="Helvetica"/>
        </w:rPr>
        <w:t>olutionary</w:t>
      </w:r>
      <w:proofErr w:type="spellEnd"/>
      <w:r w:rsidRPr="00726013">
        <w:rPr>
          <w:rStyle w:val="reduce2"/>
          <w:rFonts w:ascii="Helvetica" w:hAnsi="Helvetica"/>
        </w:rPr>
        <w:t xml:space="preserve"> violence) is a necessary, let alone desirable, response? Has the rationale for emancipation or the fight for justice been reduced to such vacuous revolutionary slogans as "Down with positivism and rationality"? The point is surely trite. Apart from members of the academy, who has heard of positivism and who for a moment imagines that they need to be emancipated from it, or from modernity, rationality, or realism for that matter?</w:t>
      </w:r>
      <w:r w:rsidRPr="00726013">
        <w:rPr>
          <w:rFonts w:ascii="Helvetica" w:hAnsi="Helvetica" w:cs="Arial"/>
        </w:rPr>
        <w:t xml:space="preserve"> </w:t>
      </w:r>
      <w:r w:rsidRPr="00726013">
        <w:rPr>
          <w:rStyle w:val="underline2"/>
          <w:rFonts w:ascii="Helvetica" w:hAnsi="Helvetica" w:cs="Arial"/>
        </w:rPr>
        <w:t xml:space="preserve">In an era of unprecedented </w:t>
      </w:r>
      <w:r w:rsidRPr="00726013">
        <w:rPr>
          <w:rStyle w:val="reduce2"/>
          <w:rFonts w:ascii="Helvetica" w:hAnsi="Helvetica"/>
        </w:rPr>
        <w:t>change and</w:t>
      </w:r>
      <w:r w:rsidRPr="00726013">
        <w:rPr>
          <w:rStyle w:val="underline2"/>
          <w:rFonts w:ascii="Helvetica" w:hAnsi="Helvetica" w:cs="Arial"/>
        </w:rPr>
        <w:t xml:space="preserve"> turmoil, </w:t>
      </w:r>
      <w:r w:rsidRPr="00726013">
        <w:rPr>
          <w:rStyle w:val="reduce2"/>
          <w:rFonts w:ascii="Helvetica" w:hAnsi="Helvetica"/>
        </w:rPr>
        <w:t>of new political and military configurations</w:t>
      </w:r>
      <w:r w:rsidRPr="00726013">
        <w:rPr>
          <w:rFonts w:ascii="Helvetica" w:hAnsi="Helvetica" w:cs="Arial"/>
        </w:rPr>
        <w:t>,</w:t>
      </w:r>
      <w:r w:rsidRPr="00726013">
        <w:rPr>
          <w:rStyle w:val="underline2"/>
          <w:rFonts w:ascii="Helvetica" w:hAnsi="Helvetica" w:cs="Arial"/>
        </w:rPr>
        <w:t xml:space="preserve"> of war</w:t>
      </w:r>
      <w:r w:rsidRPr="00726013">
        <w:rPr>
          <w:rFonts w:ascii="Helvetica" w:hAnsi="Helvetica" w:cs="Arial"/>
        </w:rPr>
        <w:t xml:space="preserve"> </w:t>
      </w:r>
      <w:r w:rsidRPr="00726013">
        <w:rPr>
          <w:rStyle w:val="reduce2"/>
          <w:rFonts w:ascii="Helvetica" w:hAnsi="Helvetica"/>
        </w:rPr>
        <w:t>in the Balkans</w:t>
      </w:r>
      <w:r w:rsidRPr="00726013">
        <w:rPr>
          <w:rFonts w:ascii="Helvetica" w:hAnsi="Helvetica" w:cs="Arial"/>
        </w:rPr>
        <w:t xml:space="preserve"> </w:t>
      </w:r>
      <w:r w:rsidRPr="00726013">
        <w:rPr>
          <w:rStyle w:val="underline2"/>
          <w:rFonts w:ascii="Helvetica" w:hAnsi="Helvetica" w:cs="Arial"/>
        </w:rPr>
        <w:t xml:space="preserve">and ethnic cleansing, is Ashley really suggesting that </w:t>
      </w:r>
      <w:r w:rsidRPr="00726013">
        <w:rPr>
          <w:rStyle w:val="reduce2"/>
          <w:rFonts w:ascii="Helvetica" w:hAnsi="Helvetica"/>
        </w:rPr>
        <w:t>some of</w:t>
      </w:r>
      <w:r w:rsidRPr="00726013">
        <w:rPr>
          <w:rStyle w:val="underline2"/>
          <w:rFonts w:ascii="Helvetica" w:hAnsi="Helvetica" w:cs="Arial"/>
        </w:rPr>
        <w:t xml:space="preserve"> the greatest threats facing humankind</w:t>
      </w:r>
      <w:r w:rsidRPr="00726013">
        <w:rPr>
          <w:rFonts w:ascii="Helvetica" w:hAnsi="Helvetica" w:cs="Arial"/>
        </w:rPr>
        <w:t xml:space="preserve"> </w:t>
      </w:r>
      <w:r w:rsidRPr="00726013">
        <w:rPr>
          <w:rStyle w:val="reduce2"/>
          <w:rFonts w:ascii="Helvetica" w:hAnsi="Helvetica"/>
        </w:rPr>
        <w:t>or some of the great moments of history</w:t>
      </w:r>
      <w:r w:rsidRPr="00726013">
        <w:rPr>
          <w:rFonts w:ascii="Helvetica" w:hAnsi="Helvetica" w:cs="Arial"/>
        </w:rPr>
        <w:t xml:space="preserve"> </w:t>
      </w:r>
      <w:r w:rsidRPr="00726013">
        <w:rPr>
          <w:rStyle w:val="underline2"/>
          <w:rFonts w:ascii="Helvetica" w:hAnsi="Helvetica" w:cs="Arial"/>
        </w:rPr>
        <w:t>rest on</w:t>
      </w:r>
      <w:r w:rsidRPr="00726013">
        <w:rPr>
          <w:rFonts w:ascii="Helvetica" w:hAnsi="Helvetica" w:cs="Arial"/>
        </w:rPr>
        <w:t xml:space="preserve"> </w:t>
      </w:r>
      <w:r w:rsidRPr="00726013">
        <w:rPr>
          <w:rStyle w:val="reduce2"/>
          <w:rFonts w:ascii="Helvetica" w:hAnsi="Helvetica"/>
        </w:rPr>
        <w:t xml:space="preserve">such </w:t>
      </w:r>
      <w:proofErr w:type="spellStart"/>
      <w:r w:rsidRPr="00726013">
        <w:rPr>
          <w:rStyle w:val="reduce2"/>
          <w:rFonts w:ascii="Helvetica" w:hAnsi="Helvetica"/>
        </w:rPr>
        <w:t>innocu-ous</w:t>
      </w:r>
      <w:proofErr w:type="spellEnd"/>
      <w:r w:rsidRPr="00726013">
        <w:rPr>
          <w:rStyle w:val="reduce2"/>
          <w:rFonts w:ascii="Helvetica" w:hAnsi="Helvetica"/>
        </w:rPr>
        <w:t xml:space="preserve"> and largely</w:t>
      </w:r>
      <w:r w:rsidRPr="00726013">
        <w:rPr>
          <w:rFonts w:ascii="Helvetica" w:hAnsi="Helvetica" w:cs="Arial"/>
        </w:rPr>
        <w:t xml:space="preserve"> </w:t>
      </w:r>
      <w:r w:rsidRPr="00726013">
        <w:rPr>
          <w:rStyle w:val="underline2"/>
          <w:rFonts w:ascii="Helvetica" w:hAnsi="Helvetica" w:cs="Arial"/>
        </w:rPr>
        <w:t>unknown nonrealities like</w:t>
      </w:r>
      <w:r w:rsidRPr="00726013">
        <w:rPr>
          <w:rFonts w:ascii="Helvetica" w:hAnsi="Helvetica" w:cs="Arial"/>
        </w:rPr>
        <w:t xml:space="preserve"> </w:t>
      </w:r>
      <w:r w:rsidRPr="00726013">
        <w:rPr>
          <w:rStyle w:val="reduce2"/>
          <w:rFonts w:ascii="Helvetica" w:hAnsi="Helvetica"/>
        </w:rPr>
        <w:t>positivism and</w:t>
      </w:r>
      <w:r w:rsidRPr="00726013">
        <w:rPr>
          <w:rFonts w:ascii="Helvetica" w:hAnsi="Helvetica" w:cs="Arial"/>
        </w:rPr>
        <w:t xml:space="preserve"> </w:t>
      </w:r>
      <w:r w:rsidRPr="00726013">
        <w:rPr>
          <w:rStyle w:val="underline2"/>
          <w:rFonts w:ascii="Helvetica" w:hAnsi="Helvetica" w:cs="Arial"/>
        </w:rPr>
        <w:t>realism? These are imagined and fictitious enemies, theoretical fabrications that represent arcane, self-serving debates superfluous to the lives of most people</w:t>
      </w:r>
      <w:r w:rsidRPr="00726013">
        <w:rPr>
          <w:rFonts w:ascii="Helvetica" w:hAnsi="Helvetica" w:cs="Arial"/>
        </w:rPr>
        <w:t xml:space="preserve"> </w:t>
      </w:r>
      <w:r w:rsidRPr="00726013">
        <w:rPr>
          <w:rStyle w:val="reduce2"/>
          <w:rFonts w:ascii="Helvetica" w:hAnsi="Helvetica"/>
        </w:rPr>
        <w:t>and, arguably, to most issues of importance in international relations. More is the pity tha</w:t>
      </w:r>
      <w:r w:rsidRPr="00726013">
        <w:rPr>
          <w:rFonts w:ascii="Helvetica" w:hAnsi="Helvetica" w:cs="Arial"/>
        </w:rPr>
        <w:t xml:space="preserve">t </w:t>
      </w:r>
      <w:r w:rsidRPr="00726013">
        <w:rPr>
          <w:rStyle w:val="underline2"/>
          <w:rFonts w:ascii="Helvetica" w:hAnsi="Helvetica" w:cs="Arial"/>
        </w:rPr>
        <w:t xml:space="preserve">such irrational and obviously abstruse debate </w:t>
      </w:r>
      <w:r w:rsidRPr="00726013">
        <w:rPr>
          <w:rStyle w:val="reduce2"/>
          <w:rFonts w:ascii="Helvetica" w:hAnsi="Helvetica"/>
        </w:rPr>
        <w:t xml:space="preserve">should so occupy us at a time of great global turmoil. That it does and continues to do so </w:t>
      </w:r>
      <w:r w:rsidRPr="00726013">
        <w:rPr>
          <w:rStyle w:val="underline2"/>
          <w:rFonts w:ascii="Helvetica" w:hAnsi="Helvetica" w:cs="Arial"/>
        </w:rPr>
        <w:t>reflects</w:t>
      </w:r>
      <w:r w:rsidRPr="00726013">
        <w:rPr>
          <w:rFonts w:ascii="Helvetica" w:hAnsi="Helvetica" w:cs="Arial"/>
          <w:u w:val="single"/>
        </w:rPr>
        <w:t xml:space="preserve"> </w:t>
      </w:r>
      <w:r w:rsidRPr="00726013">
        <w:rPr>
          <w:rStyle w:val="reduce2"/>
          <w:rFonts w:ascii="Helvetica" w:hAnsi="Helvetica"/>
        </w:rPr>
        <w:t>our lack of judicious criteria for evaluating the-</w:t>
      </w:r>
      <w:proofErr w:type="spellStart"/>
      <w:r w:rsidRPr="00726013">
        <w:rPr>
          <w:rStyle w:val="reduce2"/>
          <w:rFonts w:ascii="Helvetica" w:hAnsi="Helvetica"/>
        </w:rPr>
        <w:t>ory</w:t>
      </w:r>
      <w:proofErr w:type="spellEnd"/>
      <w:r w:rsidRPr="00726013">
        <w:rPr>
          <w:rStyle w:val="reduce2"/>
          <w:rFonts w:ascii="Helvetica" w:hAnsi="Helvetica"/>
        </w:rPr>
        <w:t xml:space="preserve"> and, more importantly</w:t>
      </w:r>
      <w:r w:rsidRPr="00726013">
        <w:rPr>
          <w:rFonts w:ascii="Helvetica" w:hAnsi="Helvetica" w:cs="Arial"/>
        </w:rPr>
        <w:t xml:space="preserve">, </w:t>
      </w:r>
      <w:r w:rsidRPr="00726013">
        <w:rPr>
          <w:rStyle w:val="underline2"/>
          <w:rFonts w:ascii="Helvetica" w:hAnsi="Helvetica" w:cs="Arial"/>
        </w:rPr>
        <w:t>the lack of attachment theorists have to the real world</w:t>
      </w:r>
      <w:r w:rsidRPr="00726013">
        <w:rPr>
          <w:rFonts w:ascii="Helvetica" w:hAnsi="Helvetica" w:cs="Arial"/>
        </w:rPr>
        <w:t xml:space="preserve">. </w:t>
      </w:r>
      <w:r w:rsidRPr="00726013">
        <w:rPr>
          <w:rStyle w:val="reduce2"/>
          <w:rFonts w:ascii="Helvetica" w:hAnsi="Helvetica"/>
        </w:rPr>
        <w:t>Certainly it is right and proper that we ponder the depths of our theoretical imaginations, engage in epistemological and ontological debate, and analyze the sociology of our lmowledge.37 But to suppose that this is the only task of international theory, let alone the most important one, smacks of intellectual elitism and displays a certain contempt for those who search for guidance in their daily struggles as actors in international politics. What</w:t>
      </w:r>
      <w:r w:rsidRPr="00726013">
        <w:rPr>
          <w:rStyle w:val="underline2"/>
          <w:rFonts w:ascii="Helvetica" w:hAnsi="Helvetica" w:cs="Arial"/>
        </w:rPr>
        <w:t xml:space="preserve"> does Ashley's project, </w:t>
      </w:r>
      <w:r w:rsidRPr="00726013">
        <w:rPr>
          <w:rStyle w:val="reduce2"/>
          <w:rFonts w:ascii="Helvetica" w:hAnsi="Helvetica"/>
        </w:rPr>
        <w:t>his deconstructive efforts, or valiant fight against positivism say to the truly marginalized, oppressed, and des-</w:t>
      </w:r>
      <w:proofErr w:type="spellStart"/>
      <w:r w:rsidRPr="00726013">
        <w:rPr>
          <w:rStyle w:val="reduce2"/>
          <w:rFonts w:ascii="Helvetica" w:hAnsi="Helvetica"/>
        </w:rPr>
        <w:t>titute</w:t>
      </w:r>
      <w:proofErr w:type="spellEnd"/>
      <w:r w:rsidRPr="00726013">
        <w:rPr>
          <w:rStyle w:val="reduce2"/>
          <w:rFonts w:ascii="Helvetica" w:hAnsi="Helvetica"/>
        </w:rPr>
        <w:t>? How does</w:t>
      </w:r>
      <w:r w:rsidRPr="00726013">
        <w:rPr>
          <w:rFonts w:ascii="Helvetica" w:hAnsi="Helvetica" w:cs="Arial"/>
        </w:rPr>
        <w:t xml:space="preserve"> it</w:t>
      </w:r>
      <w:r w:rsidRPr="00726013">
        <w:rPr>
          <w:rStyle w:val="underline2"/>
          <w:rFonts w:ascii="Helvetica" w:hAnsi="Helvetica" w:cs="Arial"/>
        </w:rPr>
        <w:t xml:space="preserve"> help solve the plight of the poor, the displaced refugees, the casualties of war, or the emigres of death squads? Does it in any way speak to those whose actions and thoughts comprise the policy and practice of international relations? </w:t>
      </w:r>
      <w:r w:rsidRPr="00726013">
        <w:rPr>
          <w:rStyle w:val="reduce2"/>
          <w:rFonts w:ascii="Helvetica" w:hAnsi="Helvetica"/>
        </w:rPr>
        <w:t>On all these questions</w:t>
      </w:r>
      <w:r w:rsidRPr="00726013">
        <w:rPr>
          <w:rStyle w:val="underline2"/>
          <w:rFonts w:ascii="Helvetica" w:hAnsi="Helvetica" w:cs="Arial"/>
        </w:rPr>
        <w:t xml:space="preserve"> one must answer no.</w:t>
      </w:r>
      <w:r w:rsidRPr="00726013">
        <w:rPr>
          <w:rFonts w:ascii="Helvetica" w:hAnsi="Helvetica" w:cs="Arial"/>
        </w:rPr>
        <w:t xml:space="preserve"> </w:t>
      </w:r>
      <w:r w:rsidRPr="00726013">
        <w:rPr>
          <w:rStyle w:val="reduce2"/>
          <w:rFonts w:ascii="Helvetica" w:hAnsi="Helvetica"/>
        </w:rPr>
        <w:t xml:space="preserve">This is not to say, of course, that all theory should be judged by its technical rationality and problem-solving capacity as Ashley forcefully argues. But </w:t>
      </w:r>
      <w:r w:rsidRPr="00726013">
        <w:rPr>
          <w:rStyle w:val="underline2"/>
          <w:rFonts w:ascii="Helvetica" w:hAnsi="Helvetica" w:cs="Arial"/>
        </w:rPr>
        <w:t xml:space="preserve">to suppose that problem-solving technical theory is </w:t>
      </w:r>
      <w:r w:rsidRPr="00726013">
        <w:rPr>
          <w:rStyle w:val="reduce2"/>
          <w:rFonts w:ascii="Helvetica" w:hAnsi="Helvetica"/>
        </w:rPr>
        <w:t>not necessary-or is in some way</w:t>
      </w:r>
      <w:r w:rsidRPr="00726013">
        <w:rPr>
          <w:rFonts w:ascii="Helvetica" w:hAnsi="Helvetica" w:cs="Arial"/>
        </w:rPr>
        <w:t xml:space="preserve"> </w:t>
      </w:r>
      <w:r w:rsidRPr="00726013">
        <w:rPr>
          <w:rStyle w:val="underline2"/>
          <w:rFonts w:ascii="Helvetica" w:hAnsi="Helvetica" w:cs="Arial"/>
        </w:rPr>
        <w:t>bad-is a contemptuous position that abrogates any hope of solving some of the nightmarish realities that millions confront daily</w:t>
      </w:r>
      <w:r w:rsidRPr="00726013">
        <w:rPr>
          <w:rFonts w:ascii="Helvetica" w:hAnsi="Helvetica" w:cs="Arial"/>
        </w:rPr>
        <w:t xml:space="preserve">. </w:t>
      </w:r>
      <w:r w:rsidRPr="00726013">
        <w:rPr>
          <w:rStyle w:val="reduce2"/>
          <w:rFonts w:ascii="Helvetica" w:hAnsi="Helvetica"/>
        </w:rPr>
        <w:t xml:space="preserve">As </w:t>
      </w:r>
      <w:proofErr w:type="spellStart"/>
      <w:r w:rsidRPr="00726013">
        <w:rPr>
          <w:rStyle w:val="reduce2"/>
          <w:rFonts w:ascii="Helvetica" w:hAnsi="Helvetica"/>
        </w:rPr>
        <w:t>Holsti</w:t>
      </w:r>
      <w:proofErr w:type="spellEnd"/>
      <w:r w:rsidRPr="00726013">
        <w:rPr>
          <w:rStyle w:val="reduce2"/>
          <w:rFonts w:ascii="Helvetica" w:hAnsi="Helvetica"/>
        </w:rPr>
        <w:t xml:space="preserve"> argues, we need ask of these theorists and their theories the ultimate question, "So what?" To what purpose do they deconstruct, problematize, destabilize, undermine, ridicule, and belittle modernist and rationalist approaches? Does this get us any further, make the world any better, or enhance the human condition? In what sense can this "debate toward [a] bottomless pit of epistemology and metaphysics" be judged pertinent, relevant, help-</w:t>
      </w:r>
      <w:proofErr w:type="spellStart"/>
      <w:r w:rsidRPr="00726013">
        <w:rPr>
          <w:rStyle w:val="reduce2"/>
          <w:rFonts w:ascii="Helvetica" w:hAnsi="Helvetica"/>
        </w:rPr>
        <w:t>ful</w:t>
      </w:r>
      <w:proofErr w:type="spellEnd"/>
      <w:r w:rsidRPr="00726013">
        <w:rPr>
          <w:rStyle w:val="reduce2"/>
          <w:rFonts w:ascii="Helvetica" w:hAnsi="Helvetica"/>
        </w:rPr>
        <w:t xml:space="preserve">, or cogent to anyone other than those foolish enough to be </w:t>
      </w:r>
      <w:proofErr w:type="spellStart"/>
      <w:r w:rsidRPr="00726013">
        <w:rPr>
          <w:rStyle w:val="reduce2"/>
          <w:rFonts w:ascii="Helvetica" w:hAnsi="Helvetica"/>
        </w:rPr>
        <w:t>scholasti-cally</w:t>
      </w:r>
      <w:proofErr w:type="spellEnd"/>
      <w:r w:rsidRPr="00726013">
        <w:rPr>
          <w:rStyle w:val="reduce2"/>
          <w:rFonts w:ascii="Helvetica" w:hAnsi="Helvetica"/>
        </w:rPr>
        <w:t xml:space="preserve"> excited by abstract and recondite debate.38 Contrary to Ashley's assertions, then, a</w:t>
      </w:r>
      <w:r w:rsidRPr="00726013">
        <w:rPr>
          <w:rFonts w:ascii="Helvetica" w:hAnsi="Helvetica" w:cs="Arial"/>
          <w:u w:val="single"/>
        </w:rPr>
        <w:t xml:space="preserve"> </w:t>
      </w:r>
      <w:proofErr w:type="spellStart"/>
      <w:r w:rsidRPr="00726013">
        <w:rPr>
          <w:rStyle w:val="underline2"/>
          <w:rFonts w:ascii="Helvetica" w:hAnsi="Helvetica" w:cs="Arial"/>
        </w:rPr>
        <w:t>poststructural</w:t>
      </w:r>
      <w:proofErr w:type="spellEnd"/>
      <w:r w:rsidRPr="00726013">
        <w:rPr>
          <w:rStyle w:val="underline2"/>
          <w:rFonts w:ascii="Helvetica" w:hAnsi="Helvetica" w:cs="Arial"/>
        </w:rPr>
        <w:t xml:space="preserve"> approach fails to empower the marginalized and</w:t>
      </w:r>
      <w:r w:rsidRPr="00726013">
        <w:rPr>
          <w:rStyle w:val="reduce2"/>
          <w:rFonts w:ascii="Helvetica" w:hAnsi="Helvetica"/>
        </w:rPr>
        <w:t>, in fact,</w:t>
      </w:r>
      <w:r w:rsidRPr="00726013">
        <w:rPr>
          <w:rStyle w:val="underline2"/>
          <w:rFonts w:ascii="Helvetica" w:hAnsi="Helvetica" w:cs="Arial"/>
        </w:rPr>
        <w:t xml:space="preserve"> abandons them</w:t>
      </w:r>
      <w:r w:rsidRPr="00726013">
        <w:rPr>
          <w:rFonts w:ascii="Helvetica" w:hAnsi="Helvetica" w:cs="Arial"/>
        </w:rPr>
        <w:t xml:space="preserve">. </w:t>
      </w:r>
      <w:r w:rsidRPr="00726013">
        <w:rPr>
          <w:rStyle w:val="reduce2"/>
          <w:rFonts w:ascii="Helvetica" w:hAnsi="Helvetica"/>
        </w:rPr>
        <w:t>Rather than ana-</w:t>
      </w:r>
      <w:proofErr w:type="spellStart"/>
      <w:r w:rsidRPr="00726013">
        <w:rPr>
          <w:rStyle w:val="reduce2"/>
          <w:rFonts w:ascii="Helvetica" w:hAnsi="Helvetica"/>
        </w:rPr>
        <w:t>lyze</w:t>
      </w:r>
      <w:proofErr w:type="spellEnd"/>
      <w:r w:rsidRPr="00726013">
        <w:rPr>
          <w:rStyle w:val="reduce2"/>
          <w:rFonts w:ascii="Helvetica" w:hAnsi="Helvetica"/>
        </w:rPr>
        <w:t xml:space="preserve"> the political economy of power, wealth, oppression, production, or international relations and render an intelligible understanding of these processes</w:t>
      </w:r>
      <w:r w:rsidRPr="00726013">
        <w:rPr>
          <w:rFonts w:ascii="Helvetica" w:hAnsi="Helvetica" w:cs="Arial"/>
        </w:rPr>
        <w:t xml:space="preserve">, </w:t>
      </w:r>
      <w:r w:rsidRPr="00726013">
        <w:rPr>
          <w:rStyle w:val="underline2"/>
          <w:rFonts w:ascii="Helvetica" w:hAnsi="Helvetica" w:cs="Arial"/>
        </w:rPr>
        <w:t>Ashley succeeds in ostracizing those he portends to represent by delivering an obscure and highly convoluted discourse</w:t>
      </w:r>
      <w:r w:rsidRPr="00726013">
        <w:rPr>
          <w:rFonts w:ascii="Helvetica" w:hAnsi="Helvetica" w:cs="Arial"/>
        </w:rPr>
        <w:t xml:space="preserve">. If </w:t>
      </w:r>
      <w:r w:rsidRPr="00726013">
        <w:rPr>
          <w:rStyle w:val="reduce2"/>
          <w:rFonts w:ascii="Helvetica" w:hAnsi="Helvetica"/>
        </w:rPr>
        <w:t>Ashley wishes to chastise structural realism for its abstractness and detachment, he must be prepared also to face similar criticism, especially when he so adamantly intends his work to address the real life plight of those who struggle at marginal places.  If the relevance of Ashley's project is questionable, so too is its logic and cogency. First</w:t>
      </w:r>
      <w:r w:rsidRPr="00726013">
        <w:rPr>
          <w:rFonts w:ascii="Helvetica" w:hAnsi="Helvetica" w:cs="Arial"/>
        </w:rPr>
        <w:t xml:space="preserve">, </w:t>
      </w:r>
      <w:r w:rsidRPr="00726013">
        <w:rPr>
          <w:rStyle w:val="underline2"/>
          <w:rFonts w:ascii="Helvetica" w:hAnsi="Helvetica" w:cs="Arial"/>
        </w:rPr>
        <w:t>we might ask to what extent the postmodern "</w:t>
      </w:r>
      <w:proofErr w:type="spellStart"/>
      <w:r w:rsidRPr="00726013">
        <w:rPr>
          <w:rStyle w:val="underline2"/>
          <w:rFonts w:ascii="Helvetica" w:hAnsi="Helvetica" w:cs="Arial"/>
        </w:rPr>
        <w:t>empha</w:t>
      </w:r>
      <w:proofErr w:type="spellEnd"/>
      <w:r w:rsidRPr="00726013">
        <w:rPr>
          <w:rStyle w:val="underline2"/>
          <w:rFonts w:ascii="Helvetica" w:hAnsi="Helvetica" w:cs="Arial"/>
        </w:rPr>
        <w:t xml:space="preserve">-sis on the textual, constructed nature of the world" represents "an unwarranted extension of approaches appropriate for literature to other areas of human practice that are more constrained by an objective reality. " All theory is socially constructed </w:t>
      </w:r>
      <w:r w:rsidRPr="00726013">
        <w:rPr>
          <w:rStyle w:val="reduce2"/>
          <w:rFonts w:ascii="Helvetica" w:hAnsi="Helvetica"/>
        </w:rPr>
        <w:t>and realities like the nation-state, domestic and international politics, regimes, or transnational agencies are obviously social fabrications. But to what extent is this observation of any real use?</w:t>
      </w:r>
      <w:r w:rsidRPr="00726013">
        <w:rPr>
          <w:rFonts w:ascii="Helvetica" w:hAnsi="Helvetica" w:cs="Arial"/>
        </w:rPr>
        <w:t xml:space="preserve"> </w:t>
      </w:r>
      <w:r w:rsidRPr="00726013">
        <w:rPr>
          <w:rStyle w:val="underline2"/>
          <w:rFonts w:ascii="Helvetica" w:hAnsi="Helvetica" w:cs="Arial"/>
        </w:rPr>
        <w:t>Just because we acknowledge that the state is a socially fabricated entity</w:t>
      </w:r>
      <w:r w:rsidRPr="00726013">
        <w:rPr>
          <w:rStyle w:val="reduce2"/>
          <w:rFonts w:ascii="Helvetica" w:hAnsi="Helvetica"/>
        </w:rPr>
        <w:t xml:space="preserve">, or that the division between domestic and international society is </w:t>
      </w:r>
      <w:proofErr w:type="spellStart"/>
      <w:r w:rsidRPr="00726013">
        <w:rPr>
          <w:rStyle w:val="reduce2"/>
          <w:rFonts w:ascii="Helvetica" w:hAnsi="Helvetica"/>
        </w:rPr>
        <w:t>arbitrar-ily</w:t>
      </w:r>
      <w:proofErr w:type="spellEnd"/>
      <w:r w:rsidRPr="00726013">
        <w:rPr>
          <w:rStyle w:val="reduce2"/>
          <w:rFonts w:ascii="Helvetica" w:hAnsi="Helvetica"/>
        </w:rPr>
        <w:t xml:space="preserve"> inscribed </w:t>
      </w:r>
      <w:r w:rsidRPr="00726013">
        <w:rPr>
          <w:rStyle w:val="underline2"/>
          <w:rFonts w:ascii="Helvetica" w:hAnsi="Helvetica" w:cs="Arial"/>
        </w:rPr>
        <w:t xml:space="preserve">does not make the reality of the state disappear or render invisible international politics. </w:t>
      </w:r>
      <w:r w:rsidRPr="00726013">
        <w:rPr>
          <w:rStyle w:val="reduce2"/>
          <w:rFonts w:ascii="Helvetica" w:hAnsi="Helvetica"/>
        </w:rPr>
        <w:t>Whether socially constructed or objectively given</w:t>
      </w:r>
      <w:r w:rsidRPr="00726013">
        <w:rPr>
          <w:rFonts w:ascii="Helvetica" w:hAnsi="Helvetica" w:cs="Arial"/>
        </w:rPr>
        <w:t xml:space="preserve">, </w:t>
      </w:r>
      <w:r w:rsidRPr="00726013">
        <w:rPr>
          <w:rStyle w:val="underline2"/>
          <w:rFonts w:ascii="Helvetica" w:hAnsi="Helvetica" w:cs="Arial"/>
        </w:rPr>
        <w:t>the argument over the ontological status of the state is of no particular moment</w:t>
      </w:r>
      <w:r w:rsidRPr="00726013">
        <w:rPr>
          <w:rStyle w:val="reduce2"/>
          <w:rFonts w:ascii="Helvetica" w:hAnsi="Helvetica"/>
        </w:rPr>
        <w:t xml:space="preserve">. Does this change our experience of the state or somehow diminish the political-economic-juridical-military functions of the state? To recognize that states are not naturally inscribed but dynamic entities continually in the process of being made and reimposed and are therefore culturally dissimilar, economically different, and politically atypical, while perspicacious to our historical and theoretical understanding of the state, in no way detracts from its reality, practices, and consequences. Similarly, few would object to Ashley's hermeneutic interpretivist understanding of the international sphere as an artificially inscribed demarcation. But, to paraphrase </w:t>
      </w:r>
      <w:proofErr w:type="spellStart"/>
      <w:r w:rsidRPr="00726013">
        <w:rPr>
          <w:rStyle w:val="reduce2"/>
          <w:rFonts w:ascii="Helvetica" w:hAnsi="Helvetica"/>
        </w:rPr>
        <w:t>Holsti</w:t>
      </w:r>
      <w:proofErr w:type="spellEnd"/>
      <w:r w:rsidRPr="00726013">
        <w:rPr>
          <w:rStyle w:val="reduce2"/>
          <w:rFonts w:ascii="Helvetica" w:hAnsi="Helvetica"/>
        </w:rPr>
        <w:t xml:space="preserve"> again, so what? This does not </w:t>
      </w:r>
      <w:proofErr w:type="spellStart"/>
      <w:r w:rsidRPr="00726013">
        <w:rPr>
          <w:rStyle w:val="reduce2"/>
          <w:rFonts w:ascii="Helvetica" w:hAnsi="Helvetica"/>
        </w:rPr>
        <w:t>malce</w:t>
      </w:r>
      <w:proofErr w:type="spellEnd"/>
      <w:r w:rsidRPr="00726013">
        <w:rPr>
          <w:rStyle w:val="reduce2"/>
          <w:rFonts w:ascii="Helvetica" w:hAnsi="Helvetica"/>
        </w:rPr>
        <w:t xml:space="preserve"> its effects any less real, diminish its importance in our lives, or excuse us from paying serious attention to it</w:t>
      </w:r>
      <w:r w:rsidRPr="00726013">
        <w:rPr>
          <w:rStyle w:val="SmallFontChar"/>
          <w:rFonts w:ascii="Helvetica" w:hAnsi="Helvetica" w:cs="Arial"/>
        </w:rPr>
        <w:t xml:space="preserve">. </w:t>
      </w:r>
      <w:r w:rsidRPr="00726013">
        <w:rPr>
          <w:rStyle w:val="underline2"/>
          <w:rFonts w:ascii="Helvetica" w:hAnsi="Helvetica" w:cs="Arial"/>
        </w:rPr>
        <w:lastRenderedPageBreak/>
        <w:t>That international politics and states would not exist with-out subjectivities is a banal tautology</w:t>
      </w:r>
      <w:r w:rsidRPr="00726013">
        <w:rPr>
          <w:rFonts w:ascii="Helvetica" w:hAnsi="Helvetica" w:cs="Arial"/>
        </w:rPr>
        <w:t xml:space="preserve">. </w:t>
      </w:r>
      <w:r w:rsidRPr="00726013">
        <w:rPr>
          <w:rStyle w:val="reduce2"/>
          <w:rFonts w:ascii="Helvetica" w:hAnsi="Helvetica"/>
        </w:rPr>
        <w:t>The point, surely, is to move beyond this and study these processes. Thus, while intellectually interesting</w:t>
      </w:r>
      <w:r w:rsidRPr="00726013">
        <w:rPr>
          <w:rFonts w:ascii="Helvetica" w:hAnsi="Helvetica" w:cs="Arial"/>
        </w:rPr>
        <w:t xml:space="preserve">, </w:t>
      </w:r>
      <w:r w:rsidRPr="00726013">
        <w:rPr>
          <w:rStyle w:val="underline2"/>
          <w:rFonts w:ascii="Helvetica" w:hAnsi="Helvetica" w:cs="Arial"/>
        </w:rPr>
        <w:t>con-</w:t>
      </w:r>
      <w:proofErr w:type="spellStart"/>
      <w:r w:rsidRPr="00726013">
        <w:rPr>
          <w:rStyle w:val="underline2"/>
          <w:rFonts w:ascii="Helvetica" w:hAnsi="Helvetica" w:cs="Arial"/>
        </w:rPr>
        <w:t>structivist</w:t>
      </w:r>
      <w:proofErr w:type="spellEnd"/>
      <w:r w:rsidRPr="00726013">
        <w:rPr>
          <w:rStyle w:val="underline2"/>
          <w:rFonts w:ascii="Helvetica" w:hAnsi="Helvetica" w:cs="Arial"/>
        </w:rPr>
        <w:t xml:space="preserve"> theory is not an end point </w:t>
      </w:r>
      <w:r w:rsidRPr="00726013">
        <w:rPr>
          <w:rStyle w:val="reduce2"/>
          <w:rFonts w:ascii="Helvetica" w:hAnsi="Helvetica"/>
        </w:rPr>
        <w:t>as Ashley seems to think,</w:t>
      </w:r>
      <w:r w:rsidRPr="00726013">
        <w:rPr>
          <w:rFonts w:ascii="Helvetica" w:hAnsi="Helvetica" w:cs="Arial"/>
        </w:rPr>
        <w:t xml:space="preserve"> </w:t>
      </w:r>
      <w:r w:rsidRPr="00726013">
        <w:rPr>
          <w:rStyle w:val="underline2"/>
          <w:rFonts w:ascii="Helvetica" w:hAnsi="Helvetica" w:cs="Arial"/>
        </w:rPr>
        <w:t>where we all throw up our hands and announce there are no foundations and all reality is an arbitrary social construction</w:t>
      </w:r>
      <w:r w:rsidRPr="00726013">
        <w:rPr>
          <w:rFonts w:ascii="Helvetica" w:hAnsi="Helvetica" w:cs="Arial"/>
        </w:rPr>
        <w:t xml:space="preserve">. </w:t>
      </w:r>
      <w:r w:rsidRPr="00726013">
        <w:rPr>
          <w:rStyle w:val="reduce2"/>
          <w:rFonts w:ascii="Helvetica" w:hAnsi="Helvetica"/>
        </w:rPr>
        <w:t>Rather, it should be a means of rec-</w:t>
      </w:r>
      <w:proofErr w:type="spellStart"/>
      <w:r w:rsidRPr="00726013">
        <w:rPr>
          <w:rStyle w:val="reduce2"/>
          <w:rFonts w:ascii="Helvetica" w:hAnsi="Helvetica"/>
        </w:rPr>
        <w:t>ognizing</w:t>
      </w:r>
      <w:proofErr w:type="spellEnd"/>
      <w:r w:rsidRPr="00726013">
        <w:rPr>
          <w:rStyle w:val="reduce2"/>
          <w:rFonts w:ascii="Helvetica" w:hAnsi="Helvetica"/>
        </w:rPr>
        <w:t xml:space="preserve"> the </w:t>
      </w:r>
      <w:proofErr w:type="spellStart"/>
      <w:r w:rsidRPr="00726013">
        <w:rPr>
          <w:rStyle w:val="reduce2"/>
          <w:rFonts w:ascii="Helvetica" w:hAnsi="Helvetica"/>
        </w:rPr>
        <w:t>structurated</w:t>
      </w:r>
      <w:proofErr w:type="spellEnd"/>
      <w:r w:rsidRPr="00726013">
        <w:rPr>
          <w:rStyle w:val="reduce2"/>
          <w:rFonts w:ascii="Helvetica" w:hAnsi="Helvetica"/>
        </w:rPr>
        <w:t xml:space="preserve"> nature of our being and the reciprocity between subjects and structures through history. </w:t>
      </w:r>
      <w:r w:rsidRPr="00726013">
        <w:rPr>
          <w:rStyle w:val="underline2"/>
          <w:rFonts w:ascii="Helvetica" w:hAnsi="Helvetica" w:cs="Arial"/>
        </w:rPr>
        <w:t>Ashley</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Style w:val="underline2"/>
          <w:rFonts w:ascii="Helvetica" w:hAnsi="Helvetica" w:cs="Arial"/>
        </w:rPr>
        <w:t>seems</w:t>
      </w:r>
      <w:r w:rsidRPr="00726013">
        <w:rPr>
          <w:rFonts w:ascii="Helvetica" w:hAnsi="Helvetica" w:cs="Arial"/>
        </w:rPr>
        <w:t xml:space="preserve"> </w:t>
      </w:r>
      <w:r w:rsidRPr="00726013">
        <w:rPr>
          <w:rStyle w:val="reduce2"/>
          <w:rFonts w:ascii="Helvetica" w:hAnsi="Helvetica"/>
        </w:rPr>
        <w:t>not</w:t>
      </w:r>
      <w:r w:rsidRPr="00726013">
        <w:rPr>
          <w:rFonts w:ascii="Helvetica" w:hAnsi="Helvetica" w:cs="Arial"/>
        </w:rPr>
        <w:t xml:space="preserve"> </w:t>
      </w:r>
      <w:r w:rsidRPr="00726013">
        <w:rPr>
          <w:rStyle w:val="underline2"/>
          <w:rFonts w:ascii="Helvetica" w:hAnsi="Helvetica" w:cs="Arial"/>
        </w:rPr>
        <w:t>to want</w:t>
      </w:r>
      <w:r w:rsidRPr="00726013">
        <w:rPr>
          <w:rFonts w:ascii="Helvetica" w:hAnsi="Helvetica" w:cs="Arial"/>
        </w:rPr>
        <w:t xml:space="preserve"> </w:t>
      </w:r>
      <w:r w:rsidRPr="00726013">
        <w:rPr>
          <w:rStyle w:val="reduce2"/>
          <w:rFonts w:ascii="Helvetica" w:hAnsi="Helvetica"/>
        </w:rPr>
        <w:t xml:space="preserve">to do this, but only </w:t>
      </w:r>
      <w:r w:rsidRPr="00726013">
        <w:rPr>
          <w:rStyle w:val="underline2"/>
          <w:rFonts w:ascii="Helvetica" w:hAnsi="Helvetica" w:cs="Arial"/>
        </w:rPr>
        <w:t>to deconstruct the state</w:t>
      </w:r>
      <w:r w:rsidRPr="00726013">
        <w:rPr>
          <w:rFonts w:ascii="Helvetica" w:hAnsi="Helvetica" w:cs="Arial"/>
        </w:rPr>
        <w:t xml:space="preserve">, </w:t>
      </w:r>
      <w:r w:rsidRPr="00726013">
        <w:rPr>
          <w:rStyle w:val="reduce2"/>
          <w:rFonts w:ascii="Helvetica" w:hAnsi="Helvetica"/>
        </w:rPr>
        <w:t>international politics, and international theory</w:t>
      </w:r>
      <w:r w:rsidRPr="00726013">
        <w:rPr>
          <w:rFonts w:ascii="Helvetica" w:hAnsi="Helvetica" w:cs="Arial"/>
        </w:rPr>
        <w:t xml:space="preserve"> </w:t>
      </w:r>
      <w:r w:rsidRPr="00726013">
        <w:rPr>
          <w:rStyle w:val="underline2"/>
          <w:rFonts w:ascii="Helvetica" w:hAnsi="Helvetica" w:cs="Arial"/>
        </w:rPr>
        <w:t>on the basis that none of these is objectively given but fictitious entities that arise out of modernist practices of representation</w:t>
      </w:r>
      <w:r w:rsidRPr="00726013">
        <w:rPr>
          <w:rFonts w:ascii="Helvetica" w:hAnsi="Helvetica" w:cs="Arial"/>
        </w:rPr>
        <w:t xml:space="preserve">. </w:t>
      </w:r>
      <w:r w:rsidRPr="00726013">
        <w:rPr>
          <w:rStyle w:val="reduce2"/>
          <w:rFonts w:ascii="Helvetica" w:hAnsi="Helvetica"/>
        </w:rPr>
        <w:t xml:space="preserve">While an interesting theoretical enterprise, it is of no great </w:t>
      </w:r>
      <w:proofErr w:type="spellStart"/>
      <w:r w:rsidRPr="00726013">
        <w:rPr>
          <w:rStyle w:val="reduce2"/>
          <w:rFonts w:ascii="Helvetica" w:hAnsi="Helvetica"/>
        </w:rPr>
        <w:t>conse</w:t>
      </w:r>
      <w:proofErr w:type="spellEnd"/>
      <w:r w:rsidRPr="00726013">
        <w:rPr>
          <w:rStyle w:val="reduce2"/>
          <w:rFonts w:ascii="Helvetica" w:hAnsi="Helvetica"/>
        </w:rPr>
        <w:t xml:space="preserve">- </w:t>
      </w:r>
      <w:proofErr w:type="spellStart"/>
      <w:r w:rsidRPr="00726013">
        <w:rPr>
          <w:rStyle w:val="reduce2"/>
          <w:rFonts w:ascii="Helvetica" w:hAnsi="Helvetica"/>
        </w:rPr>
        <w:t>quence</w:t>
      </w:r>
      <w:proofErr w:type="spellEnd"/>
      <w:r w:rsidRPr="00726013">
        <w:rPr>
          <w:rStyle w:val="reduce2"/>
          <w:rFonts w:ascii="Helvetica" w:hAnsi="Helvetica"/>
        </w:rPr>
        <w:t xml:space="preserve"> to the study of international politics. Indeed, structuration theory has long </w:t>
      </w:r>
      <w:proofErr w:type="spellStart"/>
      <w:r w:rsidRPr="00726013">
        <w:rPr>
          <w:rStyle w:val="reduce2"/>
          <w:rFonts w:ascii="Helvetica" w:hAnsi="Helvetica"/>
        </w:rPr>
        <w:t>talcen</w:t>
      </w:r>
      <w:proofErr w:type="spellEnd"/>
      <w:r w:rsidRPr="00726013">
        <w:rPr>
          <w:rStyle w:val="reduce2"/>
          <w:rFonts w:ascii="Helvetica" w:hAnsi="Helvetica"/>
        </w:rPr>
        <w:t xml:space="preserve"> care of these ontological dilemmas that otherwise seem to preoccupy Ashley.40</w:t>
      </w:r>
    </w:p>
    <w:p w:rsidR="0057066A" w:rsidRPr="00726013" w:rsidRDefault="0057066A">
      <w:pPr>
        <w:pStyle w:val="BlockTitle2"/>
        <w:rPr>
          <w:rFonts w:ascii="Helvetica" w:hAnsi="Helvetica"/>
        </w:rPr>
      </w:pPr>
      <w:r w:rsidRPr="00726013">
        <w:rPr>
          <w:rFonts w:ascii="Helvetica" w:hAnsi="Helvetica"/>
        </w:rPr>
        <w:lastRenderedPageBreak/>
        <w:br w:type="page"/>
      </w:r>
      <w:bookmarkStart w:id="290" w:name="_Toc145662374"/>
      <w:bookmarkStart w:id="291" w:name="_Toc145662961"/>
      <w:r w:rsidRPr="00726013">
        <w:rPr>
          <w:rFonts w:ascii="Helvetica" w:hAnsi="Helvetica"/>
        </w:rPr>
        <w:lastRenderedPageBreak/>
        <w:t>A</w:t>
      </w:r>
      <w:bookmarkEnd w:id="290"/>
      <w:bookmarkEnd w:id="291"/>
      <w:r w:rsidRPr="00726013">
        <w:rPr>
          <w:rFonts w:ascii="Helvetica" w:hAnsi="Helvetica"/>
        </w:rPr>
        <w:t>2 “Social Constructivism” (2/3)</w:t>
      </w:r>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SOCIAL CONSTRUCTIVISM IS FLAWED – IT FAILS TO ACKNOWLEDGE THE VALUES THAT WE HAVE THAT HAVE CREATED PROSPERITY, FOR EXAMPLE BY STOPPING SLAVERY</w:t>
      </w:r>
    </w:p>
    <w:p w:rsidR="0057066A" w:rsidRPr="00726013" w:rsidRDefault="0057066A">
      <w:pPr>
        <w:pStyle w:val="evidencetext"/>
        <w:rPr>
          <w:rStyle w:val="CitesChar"/>
          <w:rFonts w:ascii="Helvetica" w:hAnsi="Helvetica" w:cs="Arial"/>
        </w:rPr>
      </w:pPr>
    </w:p>
    <w:p w:rsidR="0057066A" w:rsidRPr="00726013" w:rsidRDefault="0057066A">
      <w:pPr>
        <w:pStyle w:val="evidencetext"/>
        <w:rPr>
          <w:rFonts w:ascii="Helvetica" w:hAnsi="Helvetica" w:cs="Arial"/>
        </w:rPr>
      </w:pPr>
      <w:r w:rsidRPr="00726013">
        <w:rPr>
          <w:rStyle w:val="CitesChar"/>
          <w:rFonts w:ascii="Helvetica" w:hAnsi="Helvetica" w:cs="Arial"/>
          <w:bCs w:val="0"/>
          <w:color w:val="auto"/>
          <w:sz w:val="28"/>
        </w:rPr>
        <w:t>Kors</w:t>
      </w:r>
      <w:r w:rsidRPr="00726013">
        <w:rPr>
          <w:rFonts w:ascii="Helvetica" w:hAnsi="Helvetica" w:cs="Arial"/>
        </w:rPr>
        <w:t xml:space="preserve">, Professor of History at University of Pennsylvania and Senior Fellow at the Foreign Policy Research Institute, </w:t>
      </w:r>
      <w:r w:rsidRPr="00726013">
        <w:rPr>
          <w:rStyle w:val="CitesChar"/>
          <w:rFonts w:ascii="Helvetica" w:hAnsi="Helvetica" w:cs="Arial"/>
          <w:bCs w:val="0"/>
          <w:color w:val="auto"/>
          <w:sz w:val="28"/>
        </w:rPr>
        <w:t>2001</w:t>
      </w:r>
      <w:r w:rsidRPr="00726013">
        <w:rPr>
          <w:rFonts w:ascii="Helvetica" w:hAnsi="Helvetica" w:cs="Arial"/>
        </w:rPr>
        <w:t xml:space="preserve"> (Alan Charles, “Triumph without Self-Belief,” Orbis, Summer, </w:t>
      </w:r>
      <w:proofErr w:type="spellStart"/>
      <w:r w:rsidRPr="00726013">
        <w:rPr>
          <w:rFonts w:ascii="Helvetica" w:hAnsi="Helvetica" w:cs="Arial"/>
        </w:rPr>
        <w:t>ebsco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 xml:space="preserve">What often denies us both optimism and pride, however, is the very stringency of our self-judgment </w:t>
      </w:r>
      <w:proofErr w:type="spellStart"/>
      <w:r w:rsidRPr="00726013">
        <w:rPr>
          <w:rStyle w:val="reduce2"/>
          <w:rFonts w:ascii="Helvetica" w:hAnsi="Helvetica"/>
        </w:rPr>
        <w:t>untempered</w:t>
      </w:r>
      <w:proofErr w:type="spellEnd"/>
      <w:r w:rsidRPr="00726013">
        <w:rPr>
          <w:rStyle w:val="reduce2"/>
          <w:rFonts w:ascii="Helvetica" w:hAnsi="Helvetica"/>
        </w:rPr>
        <w:t xml:space="preserve"> by historical realism</w:t>
      </w:r>
      <w:r w:rsidRPr="00726013">
        <w:rPr>
          <w:rFonts w:ascii="Helvetica" w:hAnsi="Helvetica" w:cs="Arial"/>
        </w:rPr>
        <w:t xml:space="preserve">. </w:t>
      </w:r>
      <w:r w:rsidRPr="00726013">
        <w:rPr>
          <w:rStyle w:val="underline2"/>
          <w:rFonts w:ascii="Helvetica" w:hAnsi="Helvetica" w:cs="Arial"/>
        </w:rPr>
        <w:t xml:space="preserve">It is a dangerous intellectual error to imagine that goodness, </w:t>
      </w:r>
      <w:r w:rsidRPr="00726013">
        <w:rPr>
          <w:rStyle w:val="reduce2"/>
          <w:rFonts w:ascii="Helvetica" w:hAnsi="Helvetica"/>
        </w:rPr>
        <w:t>wisdom, order</w:t>
      </w:r>
      <w:r w:rsidRPr="00726013">
        <w:rPr>
          <w:rFonts w:ascii="Helvetica" w:hAnsi="Helvetica" w:cs="Arial"/>
        </w:rPr>
        <w:t xml:space="preserve">, </w:t>
      </w:r>
      <w:r w:rsidRPr="00726013">
        <w:rPr>
          <w:rStyle w:val="underline2"/>
          <w:rFonts w:ascii="Helvetica" w:hAnsi="Helvetica" w:cs="Arial"/>
        </w:rPr>
        <w:t>justice, peace</w:t>
      </w:r>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 xml:space="preserve">freedom, legal equality, mutual forbearance, </w:t>
      </w:r>
      <w:r w:rsidRPr="00726013">
        <w:rPr>
          <w:rStyle w:val="underline2"/>
          <w:rFonts w:ascii="Helvetica" w:hAnsi="Helvetica" w:cs="Arial"/>
        </w:rPr>
        <w:t xml:space="preserve">and kindness are the "default mode" in human affairs, and that it is malice, </w:t>
      </w:r>
      <w:r w:rsidRPr="00726013">
        <w:rPr>
          <w:rStyle w:val="reduce2"/>
          <w:rFonts w:ascii="Helvetica" w:hAnsi="Helvetica"/>
        </w:rPr>
        <w:t>folly</w:t>
      </w:r>
      <w:r w:rsidRPr="00726013">
        <w:rPr>
          <w:rFonts w:ascii="Helvetica" w:hAnsi="Helvetica" w:cs="Arial"/>
        </w:rPr>
        <w:t xml:space="preserve">, </w:t>
      </w:r>
      <w:r w:rsidRPr="00726013">
        <w:rPr>
          <w:rStyle w:val="underline2"/>
          <w:rFonts w:ascii="Helvetica" w:hAnsi="Helvetica" w:cs="Arial"/>
        </w:rPr>
        <w:t>disorder, war</w:t>
      </w:r>
      <w:r w:rsidRPr="00726013">
        <w:rPr>
          <w:rFonts w:ascii="Helvetica" w:hAnsi="Helvetica" w:cs="Arial"/>
        </w:rPr>
        <w:t xml:space="preserve">, </w:t>
      </w:r>
      <w:r w:rsidRPr="00726013">
        <w:rPr>
          <w:rStyle w:val="reduce2"/>
          <w:rFonts w:ascii="Helvetica" w:hAnsi="Helvetica"/>
        </w:rPr>
        <w:t>coercion, legal inequality, murderous intolerance</w:t>
      </w:r>
      <w:r w:rsidRPr="00726013">
        <w:rPr>
          <w:rFonts w:ascii="Helvetica" w:hAnsi="Helvetica" w:cs="Arial"/>
        </w:rPr>
        <w:t xml:space="preserve">, </w:t>
      </w:r>
      <w:r w:rsidRPr="00726013">
        <w:rPr>
          <w:rStyle w:val="underline2"/>
          <w:rFonts w:ascii="Helvetica" w:hAnsi="Helvetica" w:cs="Arial"/>
        </w:rPr>
        <w:t>and cruelty that stand in need of historical explanation</w:t>
      </w:r>
      <w:r w:rsidRPr="00726013">
        <w:rPr>
          <w:rFonts w:ascii="Helvetica" w:hAnsi="Helvetica" w:cs="Arial"/>
        </w:rPr>
        <w:t xml:space="preserve">. </w:t>
      </w:r>
      <w:r w:rsidRPr="00726013">
        <w:rPr>
          <w:rStyle w:val="reduce2"/>
          <w:rFonts w:ascii="Helvetica" w:hAnsi="Helvetica"/>
        </w:rPr>
        <w:t xml:space="preserve">The West, in theory, always has understood that man has a lower side to which he is drawn, that man is a wolf to man, and that </w:t>
      </w:r>
      <w:r w:rsidRPr="00726013">
        <w:rPr>
          <w:rStyle w:val="underline2"/>
          <w:rFonts w:ascii="Helvetica" w:hAnsi="Helvetica" w:cs="Arial"/>
        </w:rPr>
        <w:t>we are governed more by prejudice and passion than by the rational capacity of our minds.</w:t>
      </w:r>
      <w:r w:rsidRPr="00726013">
        <w:rPr>
          <w:rFonts w:ascii="Helvetica" w:hAnsi="Helvetica" w:cs="Arial"/>
        </w:rPr>
        <w:t xml:space="preserve"> </w:t>
      </w:r>
      <w:r w:rsidRPr="00726013">
        <w:rPr>
          <w:rStyle w:val="reduce2"/>
          <w:rFonts w:ascii="Helvetica" w:hAnsi="Helvetica"/>
        </w:rPr>
        <w:t xml:space="preserve">If that is so, however, then we err grievously in our assumptions of what it is that requires particular explanation in the world. We understand the defaults; what should astonish us is the ability to change them. Rousseau and the postmodernists have it all backward in this domain. It is not aversion to difference, for example, that requires historical explanation, for </w:t>
      </w:r>
      <w:r w:rsidRPr="00726013">
        <w:rPr>
          <w:rStyle w:val="underline2"/>
          <w:rFonts w:ascii="Helvetica" w:hAnsi="Helvetica" w:cs="Arial"/>
        </w:rPr>
        <w:t xml:space="preserve">aversion to difference is the human condition; </w:t>
      </w:r>
      <w:r w:rsidRPr="00726013">
        <w:rPr>
          <w:rStyle w:val="reduce2"/>
          <w:rFonts w:ascii="Helvetica" w:hAnsi="Helvetica"/>
        </w:rPr>
        <w:t>rather</w:t>
      </w:r>
      <w:r w:rsidRPr="00726013">
        <w:rPr>
          <w:rFonts w:ascii="Helvetica" w:hAnsi="Helvetica" w:cs="Arial"/>
        </w:rPr>
        <w:t xml:space="preserve">, </w:t>
      </w:r>
      <w:r w:rsidRPr="00726013">
        <w:rPr>
          <w:rStyle w:val="underline2"/>
          <w:rFonts w:ascii="Helvetica" w:hAnsi="Helvetica" w:cs="Arial"/>
        </w:rPr>
        <w:t>it is the West's partial but breathtaking ability to overcome tribalism and exclusion that demands explanation, above all in the singular American accomplishment.</w:t>
      </w:r>
      <w:r w:rsidRPr="00726013">
        <w:rPr>
          <w:rFonts w:ascii="Helvetica" w:hAnsi="Helvetica" w:cs="Arial"/>
        </w:rPr>
        <w:t xml:space="preserve"> </w:t>
      </w:r>
      <w:r w:rsidRPr="00726013">
        <w:rPr>
          <w:rStyle w:val="reduce2"/>
          <w:rFonts w:ascii="Helvetica" w:hAnsi="Helvetica"/>
        </w:rPr>
        <w:t>Anti-Semitism is not surprising; the opening of Christian America to Jews is what should amaze. Racial aversion and injustice are not sources of wonderment; the Fourteenth Amendment and its gradual implementation are what should astonish.</w:t>
      </w:r>
      <w:r w:rsidRPr="00726013">
        <w:rPr>
          <w:rFonts w:ascii="Helvetica" w:hAnsi="Helvetica" w:cs="Arial"/>
        </w:rPr>
        <w:t xml:space="preserve"> </w:t>
      </w:r>
      <w:r w:rsidRPr="00726013">
        <w:rPr>
          <w:rStyle w:val="underline2"/>
          <w:rFonts w:ascii="Helvetica" w:hAnsi="Helvetica" w:cs="Arial"/>
        </w:rPr>
        <w:t>It is not the abuse of power that requires explanation--that is the human condition--but the Western rule of law</w:t>
      </w:r>
      <w:r w:rsidRPr="00726013">
        <w:rPr>
          <w:rStyle w:val="reduce2"/>
          <w:rFonts w:ascii="Helvetica" w:hAnsi="Helvetica"/>
        </w:rPr>
        <w:t>. Similarly, it is not coerced religious conformity that should leave us groping for understanding, but the forging of values and institutions of religious toleration. It is not slavery that requires explanation, for</w:t>
      </w:r>
      <w:r w:rsidRPr="00726013">
        <w:rPr>
          <w:rFonts w:ascii="Helvetica" w:hAnsi="Helvetica" w:cs="Arial"/>
        </w:rPr>
        <w:t xml:space="preserve"> </w:t>
      </w:r>
      <w:r w:rsidRPr="00726013">
        <w:rPr>
          <w:rStyle w:val="underline2"/>
          <w:rFonts w:ascii="Helvetica" w:hAnsi="Helvetica" w:cs="Arial"/>
        </w:rPr>
        <w:t>slavery is one of the most universal of all human institutions; rather, it is the values and agency by which the West identified slavery as an evil and,</w:t>
      </w:r>
      <w:r w:rsidRPr="00726013">
        <w:rPr>
          <w:rFonts w:ascii="Helvetica" w:hAnsi="Helvetica" w:cs="Arial"/>
        </w:rPr>
        <w:t xml:space="preserve"> </w:t>
      </w:r>
      <w:r w:rsidRPr="00726013">
        <w:rPr>
          <w:rStyle w:val="reduce2"/>
          <w:rFonts w:ascii="Helvetica" w:hAnsi="Helvetica"/>
        </w:rPr>
        <w:t>astonishment of astonishments,</w:t>
      </w:r>
      <w:r w:rsidRPr="00726013">
        <w:rPr>
          <w:rFonts w:ascii="Helvetica" w:hAnsi="Helvetica" w:cs="Arial"/>
          <w:u w:val="single"/>
        </w:rPr>
        <w:t xml:space="preserve"> </w:t>
      </w:r>
      <w:r w:rsidRPr="00726013">
        <w:rPr>
          <w:rStyle w:val="underline2"/>
          <w:rFonts w:ascii="Helvetica" w:hAnsi="Helvetica" w:cs="Arial"/>
        </w:rPr>
        <w:t>abolished it</w:t>
      </w:r>
      <w:r w:rsidRPr="00726013">
        <w:rPr>
          <w:rFonts w:ascii="Helvetica" w:hAnsi="Helvetica" w:cs="Arial"/>
        </w:rPr>
        <w:t xml:space="preserve">. </w:t>
      </w:r>
      <w:r w:rsidRPr="00726013">
        <w:rPr>
          <w:rStyle w:val="reduce2"/>
          <w:rFonts w:ascii="Helvetica" w:hAnsi="Helvetica"/>
        </w:rPr>
        <w:t>Finally, it is not relative pockets of poverty in the West that should occasion our wonder, because we used to term almost infinitely worse absolute levels of poverty simply "the human condition." Instead, what is extraordinary are the values, institutions, knowledge, risk, ethics, and liberties that created such prosperity that we even notice that poverty at all, yet alone believe that it is eradicable. We are surprised, in a failure of intellectual analysis, by all of the wrong things, and</w:t>
      </w:r>
      <w:r w:rsidRPr="00726013">
        <w:rPr>
          <w:rFonts w:ascii="Helvetica" w:hAnsi="Helvetica" w:cs="Arial"/>
        </w:rPr>
        <w:t xml:space="preserve"> </w:t>
      </w:r>
      <w:r w:rsidRPr="00726013">
        <w:rPr>
          <w:rStyle w:val="underline2"/>
          <w:rFonts w:ascii="Helvetica" w:hAnsi="Helvetica" w:cs="Arial"/>
        </w:rPr>
        <w:t>we lose our wonder at the accomplishments and aspirations of our civilization as a tragic result.</w:t>
      </w:r>
      <w:r w:rsidRPr="00726013">
        <w:rPr>
          <w:rFonts w:ascii="Helvetica" w:hAnsi="Helvetica" w:cs="Arial"/>
        </w:rPr>
        <w:t xml:space="preserve"> </w:t>
      </w:r>
      <w:r w:rsidRPr="00726013">
        <w:rPr>
          <w:rStyle w:val="reduce2"/>
          <w:rFonts w:ascii="Helvetica" w:hAnsi="Helvetica"/>
        </w:rPr>
        <w:t>Depravity should never startle us; rather, the identification and naming of depravity should amaze us, and the attempt, frequently successful, to contain it should fill us with awe. Indeed, that attempt has been so successful in the West, relative to the human condition, that the other world fantasized by the multiculturalists seeks entrance, again and again, at our doors, and the multiculturalists are not riding leaky boats to the otherness of the Third World. Most obviously,</w:t>
      </w:r>
      <w:r w:rsidRPr="00726013">
        <w:rPr>
          <w:rFonts w:ascii="Helvetica" w:hAnsi="Helvetica" w:cs="Arial"/>
        </w:rPr>
        <w:t xml:space="preserve"> </w:t>
      </w:r>
      <w:r w:rsidRPr="00726013">
        <w:rPr>
          <w:rStyle w:val="underline2"/>
          <w:rFonts w:ascii="Helvetica" w:hAnsi="Helvetica" w:cs="Arial"/>
        </w:rPr>
        <w:t>the multiculturalists' ostensible rejection of the West's philosophical realism--their vaunted "social constructionism"-does not stay with them past their medical doctor's door.</w:t>
      </w:r>
      <w:r w:rsidRPr="00726013">
        <w:rPr>
          <w:rFonts w:ascii="Helvetica" w:hAnsi="Helvetica" w:cs="Arial"/>
        </w:rPr>
        <w:t xml:space="preserve"> </w:t>
      </w:r>
      <w:r w:rsidRPr="00726013">
        <w:rPr>
          <w:rStyle w:val="reduce2"/>
          <w:rFonts w:ascii="Helvetica" w:hAnsi="Helvetica"/>
        </w:rPr>
        <w:t xml:space="preserve">In the final analysis, it is that last trait, the West's commitment to a logically ordered philosophical realism, that undergirds its ways of thinking, valuing, and, indeed, worshiping. Such philosophical realism was defended by Augustine, Aquinas, and almost all fathers and doctors of the Church. While various extreme epistemological and ontological skepticisms and radical </w:t>
      </w:r>
      <w:proofErr w:type="spellStart"/>
      <w:r w:rsidRPr="00726013">
        <w:rPr>
          <w:rStyle w:val="reduce2"/>
          <w:rFonts w:ascii="Helvetica" w:hAnsi="Helvetica"/>
        </w:rPr>
        <w:t>irrationalisms</w:t>
      </w:r>
      <w:proofErr w:type="spellEnd"/>
      <w:r w:rsidRPr="00726013">
        <w:rPr>
          <w:rStyle w:val="reduce2"/>
          <w:rFonts w:ascii="Helvetica" w:hAnsi="Helvetica"/>
        </w:rPr>
        <w:t xml:space="preserve"> have flourished, sometimes with brilliance and profundity in our history, </w:t>
      </w:r>
      <w:r w:rsidRPr="00726013">
        <w:rPr>
          <w:rStyle w:val="underline2"/>
          <w:rFonts w:ascii="Helvetica" w:hAnsi="Helvetica" w:cs="Arial"/>
        </w:rPr>
        <w:t>Western civilization has always had at its core. a belief that there is a reality independent of our wishes for and ideas of it; that natural knowledge of that reality is possible and indeed indispensable to human dignity; that such knowledge must be acquired through a discipline of the will and mind; and that central to that discipline is a compact with reason.</w:t>
      </w:r>
      <w:r w:rsidRPr="00726013">
        <w:rPr>
          <w:rFonts w:ascii="Helvetica" w:hAnsi="Helvetica" w:cs="Arial"/>
        </w:rPr>
        <w:t xml:space="preserve"> </w:t>
      </w:r>
      <w:r w:rsidRPr="00726013">
        <w:rPr>
          <w:rStyle w:val="reduce2"/>
          <w:rFonts w:ascii="Helvetica" w:hAnsi="Helvetica"/>
        </w:rPr>
        <w:t>The West has willed, in theory at least, to reduce the chaos of the world to natural coherence by the powers of the mind. Indeed</w:t>
      </w:r>
      <w:r w:rsidRPr="00726013">
        <w:rPr>
          <w:rFonts w:ascii="Helvetica" w:hAnsi="Helvetica" w:cs="Arial"/>
        </w:rPr>
        <w:t xml:space="preserve">, </w:t>
      </w:r>
      <w:r w:rsidRPr="00726013">
        <w:rPr>
          <w:rStyle w:val="underline2"/>
          <w:rFonts w:ascii="Helvetica" w:hAnsi="Helvetica" w:cs="Arial"/>
        </w:rPr>
        <w:t>the belief that truth is independent of a particular time and place is precisely what has led the West to borrow so much from other cultures,</w:t>
      </w:r>
      <w:r w:rsidRPr="00726013">
        <w:rPr>
          <w:rFonts w:ascii="Helvetica" w:hAnsi="Helvetica" w:cs="Arial"/>
        </w:rPr>
        <w:t xml:space="preserve"> </w:t>
      </w:r>
      <w:r w:rsidRPr="00726013">
        <w:rPr>
          <w:rStyle w:val="reduce2"/>
          <w:rFonts w:ascii="Helvetica" w:hAnsi="Helvetica"/>
        </w:rPr>
        <w:t xml:space="preserve">such that, ironically, whole schools of tendentious thought decry Western "thefts," as if the recognition of compelling example and argument in others were a weakness, not a strength. The West recognized and adopted Eastern systems of numbers superior to that of the Romans; it took the Aristotelianism of the High Middle Ages from the Islamic scholars who had preserved and interpreted it in manners superior to the schools of the West; it took music, art, forms of expression, and new foods from around the earth that, in large part out of restless curiosity about realities beyond its own, it had explored. The West has always renewed and revitalized itself by means Of recognizing superior ways to its own. It did so, however, with a commitment to being a rational culture. The Greek principle of self-contradiction as the touchstone of error, and thus its avoidance as a touchstone of truth, is the formal expression of a commitment to reason that the Christian West always understood to separate us from beasts and madmen. To live with self-contradiction was not merely to fail an introduction to philosophy, it was to be less than human. Induction from experience always had a logic, and the exploration of that logic was one of the great and ultimately triumphant pursuits of the Western mind. To live with error was to deny oneself the fruits of human light. Again, the core philosophical assumption of Western civilization is that there is a reality that exists independently of our will and wish, and that this reality can be known by human inquiry and reason. There were many radical ruptures in the history of certain disciplines in the West; there were no radical ruptures with the Western compact with reality and reason. It is that compact that led to a civilization of self-scrutiny and honest borrowings; to a civilization in which self-criticism gave rise to a critical scholarship that could question and either strengthen or repair the West's received beliefs themselves; to a civilization in which the mind could appeal, with ultimate success, against the irrational to the rational; to a way of understanding that led to the sciences that have changed both the entire human relationship to nature and our sense of human possibilities, always tempered by our knowledge of human nature. </w:t>
      </w:r>
    </w:p>
    <w:p w:rsidR="0057066A" w:rsidRPr="00726013" w:rsidRDefault="0057066A">
      <w:pPr>
        <w:pStyle w:val="CardsFont6pt"/>
        <w:rPr>
          <w:rFonts w:ascii="Helvetica" w:hAnsi="Helvetica" w:cs="Arial"/>
        </w:rPr>
      </w:pPr>
    </w:p>
    <w:p w:rsidR="0057066A" w:rsidRPr="00726013" w:rsidRDefault="0057066A">
      <w:pPr>
        <w:pStyle w:val="CardsFont6p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“Social Constructivism” (3/3)</w:t>
      </w:r>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SOCIAL CONSTRUCTIVISM IS THE ROOT CAUSE OF THEIR HARMS- FAILURE TO TAKE REALIST ACTION ENSURES SYSTEMIC OPPRESSION</w:t>
      </w:r>
    </w:p>
    <w:p w:rsidR="0057066A" w:rsidRPr="00726013" w:rsidRDefault="0057066A">
      <w:pPr>
        <w:pStyle w:val="evidencetext"/>
        <w:rPr>
          <w:rStyle w:val="CitesChar"/>
          <w:rFonts w:ascii="Helvetica" w:hAnsi="Helvetica" w:cs="Arial"/>
        </w:rPr>
      </w:pPr>
    </w:p>
    <w:p w:rsidR="0057066A" w:rsidRPr="00726013" w:rsidRDefault="0057066A">
      <w:pPr>
        <w:pStyle w:val="evidencetext"/>
        <w:ind w:right="0"/>
        <w:rPr>
          <w:rFonts w:ascii="Helvetica" w:hAnsi="Helvetica" w:cs="Arial"/>
        </w:rPr>
      </w:pPr>
      <w:r w:rsidRPr="00726013">
        <w:rPr>
          <w:rStyle w:val="CitesChar"/>
          <w:rFonts w:ascii="Helvetica" w:hAnsi="Helvetica" w:cs="Arial"/>
          <w:bCs w:val="0"/>
          <w:sz w:val="28"/>
          <w:u w:val="thick" w:color="000000"/>
        </w:rPr>
        <w:t>Kors</w:t>
      </w:r>
      <w:r w:rsidRPr="00726013">
        <w:rPr>
          <w:rFonts w:ascii="Helvetica" w:hAnsi="Helvetica" w:cs="Arial"/>
        </w:rPr>
        <w:t xml:space="preserve">, Professor of History at University of Pennsylvania and Senior Fellow at the Foreign Policy Research Institute, </w:t>
      </w:r>
      <w:r w:rsidRPr="00726013">
        <w:rPr>
          <w:rStyle w:val="CitesChar"/>
          <w:rFonts w:ascii="Helvetica" w:hAnsi="Helvetica" w:cs="Arial"/>
          <w:bCs w:val="0"/>
          <w:sz w:val="28"/>
          <w:u w:val="thick" w:color="000000"/>
        </w:rPr>
        <w:t>2001</w:t>
      </w:r>
      <w:r w:rsidRPr="00726013">
        <w:rPr>
          <w:rFonts w:ascii="Helvetica" w:hAnsi="Helvetica" w:cs="Arial"/>
        </w:rPr>
        <w:t xml:space="preserve"> (Alan Charles, “Triumph without Self-Belief,” Orbis, Summer, </w:t>
      </w:r>
      <w:proofErr w:type="spellStart"/>
      <w:r w:rsidRPr="00726013">
        <w:rPr>
          <w:rFonts w:ascii="Helvetica" w:hAnsi="Helvetica" w:cs="Arial"/>
        </w:rPr>
        <w:t>ebsco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underline2"/>
          <w:rFonts w:ascii="Helvetica" w:hAnsi="Helvetica" w:cs="Arial"/>
        </w:rPr>
        <w:t>The fruits of that civilization have been an unprecedented ability to modify the remediable causes of human suffering</w:t>
      </w:r>
      <w:r w:rsidRPr="00726013">
        <w:rPr>
          <w:rFonts w:ascii="Helvetica" w:hAnsi="Helvetica" w:cs="Arial"/>
        </w:rPr>
        <w:t xml:space="preserve">, </w:t>
      </w:r>
      <w:r w:rsidRPr="00726013">
        <w:rPr>
          <w:rStyle w:val="reduce2"/>
          <w:rFonts w:ascii="Helvetica" w:hAnsi="Helvetica"/>
        </w:rPr>
        <w:t>to give great agency to utility and charity alike</w:t>
      </w:r>
      <w:r w:rsidRPr="00726013">
        <w:rPr>
          <w:rFonts w:ascii="Helvetica" w:hAnsi="Helvetica" w:cs="Arial"/>
        </w:rPr>
        <w:t xml:space="preserve">; </w:t>
      </w:r>
      <w:r w:rsidRPr="00726013">
        <w:rPr>
          <w:rStyle w:val="underline2"/>
          <w:rFonts w:ascii="Helvetica" w:hAnsi="Helvetica" w:cs="Arial"/>
        </w:rPr>
        <w:t xml:space="preserve">to give to each individual a degree of choice and freedom unparalleled in all of human history; </w:t>
      </w:r>
      <w:r w:rsidRPr="00726013">
        <w:rPr>
          <w:rStyle w:val="reduce2"/>
          <w:rFonts w:ascii="Helvetica" w:hAnsi="Helvetica"/>
        </w:rPr>
        <w:t>to offer a means of overcoming the station in life to which one was born by the effort of one's labor, mind, and will. A failure to understand and to teach that accomplishment would be its very betrayal</w:t>
      </w:r>
      <w:r w:rsidRPr="00726013">
        <w:rPr>
          <w:rFonts w:ascii="Helvetica" w:hAnsi="Helvetica" w:cs="Arial"/>
        </w:rPr>
        <w:t xml:space="preserve">. </w:t>
      </w:r>
      <w:r w:rsidRPr="00726013">
        <w:rPr>
          <w:rStyle w:val="underline2"/>
          <w:rFonts w:ascii="Helvetica" w:hAnsi="Helvetica" w:cs="Arial"/>
        </w:rPr>
        <w:t>To the extent that Western civilization survives, then, the hope of the world survives to eradicate unnecessary suffering; to speak a language of human dignity, responsibility, and rights linked to a common reality; to minimize the depredations of the irrational, the unexamined, the merely prejudicial in our lives</w:t>
      </w:r>
      <w:r w:rsidRPr="00726013">
        <w:rPr>
          <w:rFonts w:ascii="Helvetica" w:hAnsi="Helvetica" w:cs="Arial"/>
        </w:rPr>
        <w:t xml:space="preserve">; </w:t>
      </w:r>
      <w:r w:rsidRPr="00726013">
        <w:rPr>
          <w:rStyle w:val="reduce2"/>
          <w:rFonts w:ascii="Helvetica" w:hAnsi="Helvetica"/>
        </w:rPr>
        <w:t>to understand the world in which we find ourselves, and, moved by interest and charity, to apply that knowledge for good</w:t>
      </w:r>
      <w:r w:rsidRPr="00726013">
        <w:rPr>
          <w:rFonts w:ascii="Helvetica" w:hAnsi="Helvetica" w:cs="Arial"/>
        </w:rPr>
        <w:t xml:space="preserve">. </w:t>
      </w:r>
      <w:r w:rsidRPr="00726013">
        <w:rPr>
          <w:rStyle w:val="underline2"/>
          <w:rFonts w:ascii="Helvetica" w:hAnsi="Helvetica" w:cs="Arial"/>
        </w:rPr>
        <w:t>The contest</w:t>
      </w:r>
      <w:r w:rsidRPr="00726013">
        <w:rPr>
          <w:rFonts w:ascii="Helvetica" w:hAnsi="Helvetica" w:cs="Arial"/>
        </w:rPr>
        <w:t xml:space="preserve">, </w:t>
      </w:r>
      <w:r w:rsidRPr="00726013">
        <w:rPr>
          <w:rStyle w:val="reduce2"/>
          <w:rFonts w:ascii="Helvetica" w:hAnsi="Helvetica"/>
        </w:rPr>
        <w:t>then</w:t>
      </w:r>
      <w:r w:rsidRPr="00726013">
        <w:rPr>
          <w:rFonts w:ascii="Helvetica" w:hAnsi="Helvetica" w:cs="Arial"/>
        </w:rPr>
        <w:t xml:space="preserve">, </w:t>
      </w:r>
      <w:r w:rsidRPr="00726013">
        <w:rPr>
          <w:rStyle w:val="underline2"/>
          <w:rFonts w:ascii="Helvetica" w:hAnsi="Helvetica" w:cs="Arial"/>
        </w:rPr>
        <w:t>is between the realists and the antirealists, and the triumph of the West ultimately depends on its outcome</w:t>
      </w:r>
      <w:r w:rsidRPr="00726013">
        <w:rPr>
          <w:rFonts w:ascii="Helvetica" w:hAnsi="Helvetica" w:cs="Arial"/>
        </w:rPr>
        <w:t xml:space="preserve">. </w:t>
      </w:r>
      <w:r w:rsidRPr="00726013">
        <w:rPr>
          <w:rStyle w:val="reduce2"/>
          <w:rFonts w:ascii="Helvetica" w:hAnsi="Helvetica"/>
        </w:rPr>
        <w:t>The failure to assess the stakes of the struggle between the West and its communist adversary always came from either a pathological self-hatred of one's own world or, at the least, from a gross undervaluation of what the West truly represented in the history of mankind</w:t>
      </w:r>
      <w:r w:rsidRPr="00726013">
        <w:rPr>
          <w:rFonts w:ascii="Helvetica" w:hAnsi="Helvetica" w:cs="Arial"/>
        </w:rPr>
        <w:t xml:space="preserve">. </w:t>
      </w:r>
      <w:r w:rsidRPr="00726013">
        <w:rPr>
          <w:rStyle w:val="underline2"/>
          <w:rFonts w:ascii="Helvetica" w:hAnsi="Helvetica" w:cs="Arial"/>
        </w:rPr>
        <w:t>The West has altered the human relationship to nature from one of fatalistic helplessness to one of hopeful mastery. It has made possible a human life in which biological atavism might be replaced by cultural value, the rule of law, individuation, and growing tolerance.</w:t>
      </w:r>
      <w:r w:rsidRPr="00726013">
        <w:rPr>
          <w:rFonts w:ascii="Helvetica" w:hAnsi="Helvetica" w:cs="Arial"/>
        </w:rPr>
        <w:t xml:space="preserve"> </w:t>
      </w:r>
      <w:r w:rsidRPr="00726013">
        <w:rPr>
          <w:rStyle w:val="reduce2"/>
          <w:rFonts w:ascii="Helvetica" w:hAnsi="Helvetica"/>
        </w:rPr>
        <w:t>It also created an intellectual class irrationally devoted to an adversarial stance. That adversarial view of the West, in the past generation at least, had become a neo-Gramscian and thus neo-Marxist one in which the West was seen as an unparalleled source of the arbitrary assignment of restrictive and life-stultifying roles. The enemies of the West--for some, in practice; for others, increasingly in the ideal represented a fictive make-believe that supposedly cast grave doubt upon the West's claim of enhancing freedom, dignity, and opportunity. With the triumph of the West in reality, and with the celebration of Marxism and the Third World shown more and more to have been truly delusional,</w:t>
      </w:r>
      <w:r w:rsidRPr="00726013">
        <w:rPr>
          <w:rFonts w:ascii="Helvetica" w:hAnsi="Helvetica" w:cs="Arial"/>
        </w:rPr>
        <w:t xml:space="preserve"> </w:t>
      </w:r>
      <w:r w:rsidRPr="00726013">
        <w:rPr>
          <w:rStyle w:val="underline2"/>
          <w:rFonts w:ascii="Helvetica" w:hAnsi="Helvetica" w:cs="Arial"/>
        </w:rPr>
        <w:t xml:space="preserve">the adversarial intellectual class appears to be retreating into ideologies and philosophies that deny the very concept of reality itself. One sees this in the growing strength in the humanities and social sciences of critical theories that view all representations of the world as mere text and fiction. When the world of fact can be twisted to support this or that side of delusion </w:t>
      </w:r>
      <w:r w:rsidRPr="00726013">
        <w:rPr>
          <w:rStyle w:val="reduce2"/>
          <w:rFonts w:ascii="Helvetica" w:hAnsi="Helvetica"/>
        </w:rPr>
        <w:t>(as in astrology or parapsychology),</w:t>
      </w:r>
      <w:r w:rsidRPr="00726013">
        <w:rPr>
          <w:rFonts w:ascii="Helvetica" w:hAnsi="Helvetica" w:cs="Arial"/>
        </w:rPr>
        <w:t xml:space="preserve"> </w:t>
      </w:r>
      <w:r w:rsidRPr="00726013">
        <w:rPr>
          <w:rStyle w:val="underline2"/>
          <w:rFonts w:ascii="Helvetica" w:hAnsi="Helvetica" w:cs="Arial"/>
        </w:rPr>
        <w:t>pathology tries to appropriate what it can of the empirical</w:t>
      </w:r>
      <w:r w:rsidRPr="00726013">
        <w:rPr>
          <w:rStyle w:val="reduce2"/>
          <w:rFonts w:ascii="Helvetica" w:hAnsi="Helvetica"/>
        </w:rPr>
        <w:t xml:space="preserve">. When the world of fact manifestly vitiates the very foundations of pathological delusion, then it is the claim of facticity or reality per se that must be denied. This is what we now may expect: the world having spoken, the intellectual class, the left academic wing of it above all, may appropriate a little </w:t>
      </w:r>
      <w:proofErr w:type="spellStart"/>
      <w:r w:rsidRPr="00726013">
        <w:rPr>
          <w:rStyle w:val="reduce2"/>
          <w:rFonts w:ascii="Helvetica" w:hAnsi="Helvetica"/>
        </w:rPr>
        <w:t>postcommunist</w:t>
      </w:r>
      <w:proofErr w:type="spellEnd"/>
      <w:r w:rsidRPr="00726013">
        <w:rPr>
          <w:rStyle w:val="reduce2"/>
          <w:rFonts w:ascii="Helvetica" w:hAnsi="Helvetica"/>
        </w:rPr>
        <w:t xml:space="preserve"> chaos to show how merely relative a moral good the defeat of Stalin's heirs has been. If it does so, however, it will assail the notion of reality itself. </w:t>
      </w:r>
      <w:r w:rsidRPr="00726013">
        <w:rPr>
          <w:rStyle w:val="underline2"/>
          <w:rFonts w:ascii="Helvetica" w:hAnsi="Helvetica" w:cs="Arial"/>
        </w:rPr>
        <w:t>In Orwell's 1984, it was the mark of realistic, totalitarian power to make its subjects say that all truth was not objective but political--"a social construction</w:t>
      </w:r>
      <w:r w:rsidRPr="00726013">
        <w:rPr>
          <w:rStyle w:val="reduce2"/>
          <w:rFonts w:ascii="Helvetica" w:hAnsi="Helvetica"/>
        </w:rPr>
        <w:t>," as intellectuals would say now--</w:t>
      </w:r>
      <w:r w:rsidRPr="00726013">
        <w:rPr>
          <w:rStyle w:val="underline2"/>
          <w:rFonts w:ascii="Helvetica" w:hAnsi="Helvetica" w:cs="Arial"/>
        </w:rPr>
        <w:t>and that, in the specific case, 2 + 2 = 5</w:t>
      </w:r>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 xml:space="preserve">By 2004, making students in the humanities and social sciences grant the equivalent of 2 + 2 = 5 will be the goal of adversarial culture. They will urge that all logical--and, one should add, inferential--inductive truths from experience are arbitrary, mere social constructions. </w:t>
      </w:r>
      <w:hyperlink r:id="rId15" w:anchor="toc" w:history="1">
        <w:r w:rsidRPr="00726013">
          <w:rPr>
            <w:rStyle w:val="reduce2"/>
            <w:rFonts w:ascii="Helvetica" w:hAnsi="Helvetica"/>
          </w:rPr>
          <w:t>The West Has Indeed Survived,, So Far</w:t>
        </w:r>
      </w:hyperlink>
      <w:r w:rsidRPr="00726013">
        <w:rPr>
          <w:rStyle w:val="reduce2"/>
          <w:rFonts w:ascii="Helvetica" w:hAnsi="Helvetica"/>
        </w:rPr>
        <w:t xml:space="preserve"> The ramifications of that effort will dominate the central debates of the humanities in the generation to come. Until there is a celebration and moral accounting of the historical reality of "The Triumph of the West," that "triumph" will be</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ephemeral indeed. Academic culture has replaced the simplistic model that all culture was functional, a model that indeed could not account for massive discontents or revolutionary change, let alone for moral categories, by the yet more astonishing and absurd model that virtually all culture is dysfunctional. </w:t>
      </w:r>
      <w:r w:rsidRPr="00726013">
        <w:rPr>
          <w:rStyle w:val="underline2"/>
          <w:rFonts w:ascii="Helvetica" w:hAnsi="Helvetica" w:cs="Arial"/>
        </w:rPr>
        <w:t>Whole disciplines now teach that propositions are to be judged by their therapeutic value rather than by their inductive link to evidence until, in the final analysis, feeling good about saying something determines the truth-value of what is said</w:t>
      </w:r>
      <w:r w:rsidRPr="00726013">
        <w:rPr>
          <w:rFonts w:ascii="Helvetica" w:hAnsi="Helvetica" w:cs="Arial"/>
        </w:rPr>
        <w:t xml:space="preserve">. </w:t>
      </w:r>
      <w:r w:rsidRPr="00726013">
        <w:rPr>
          <w:rStyle w:val="reduce2"/>
          <w:rFonts w:ascii="Helvetica" w:hAnsi="Helvetica"/>
        </w:rPr>
        <w:t>Understanding human weakness, however, the West has always believed that it is precisely when we want to believe something self-gratifying that we must erect barriers of experiment, rigor, and analysis against our self-indulgence and our propensity for self-serving error.</w:t>
      </w:r>
      <w:r w:rsidRPr="00726013">
        <w:rPr>
          <w:rFonts w:ascii="Helvetica" w:hAnsi="Helvetica" w:cs="Arial"/>
        </w:rPr>
        <w:t xml:space="preserve"> </w:t>
      </w:r>
      <w:r w:rsidRPr="00726013">
        <w:rPr>
          <w:rStyle w:val="underline2"/>
          <w:rFonts w:ascii="Helvetica" w:hAnsi="Helvetica" w:cs="Arial"/>
        </w:rPr>
        <w:t>The human ability to learn from experience and nature</w:t>
      </w:r>
      <w:r w:rsidRPr="00726013">
        <w:rPr>
          <w:rFonts w:ascii="Helvetica" w:hAnsi="Helvetica" w:cs="Arial"/>
        </w:rPr>
        <w:t xml:space="preserve">, </w:t>
      </w:r>
      <w:r w:rsidRPr="00726013">
        <w:rPr>
          <w:rStyle w:val="reduce2"/>
          <w:rFonts w:ascii="Helvetica" w:hAnsi="Helvetica"/>
        </w:rPr>
        <w:t>so slighted in current humanistic theory</w:t>
      </w:r>
      <w:r w:rsidRPr="00726013">
        <w:rPr>
          <w:rFonts w:ascii="Helvetica" w:hAnsi="Helvetica" w:cs="Arial"/>
        </w:rPr>
        <w:t xml:space="preserve">, </w:t>
      </w:r>
      <w:r w:rsidRPr="00726013">
        <w:rPr>
          <w:rStyle w:val="underline2"/>
          <w:rFonts w:ascii="Helvetica" w:hAnsi="Helvetica" w:cs="Arial"/>
        </w:rPr>
        <w:t>is not merely an object of cultural transmission</w:t>
      </w:r>
      <w:r w:rsidRPr="00726013">
        <w:rPr>
          <w:rFonts w:ascii="Helvetica" w:hAnsi="Helvetica" w:cs="Arial"/>
        </w:rPr>
        <w:t xml:space="preserve">, </w:t>
      </w:r>
      <w:r w:rsidRPr="00726013">
        <w:rPr>
          <w:rStyle w:val="reduce2"/>
          <w:rFonts w:ascii="Helvetica" w:hAnsi="Helvetica"/>
        </w:rPr>
        <w:t>let alone of social control</w:t>
      </w:r>
      <w:r w:rsidRPr="00726013">
        <w:rPr>
          <w:rFonts w:ascii="Helvetica" w:hAnsi="Helvetica" w:cs="Arial"/>
        </w:rPr>
        <w:t xml:space="preserve">, </w:t>
      </w:r>
      <w:r w:rsidRPr="00726013">
        <w:rPr>
          <w:rStyle w:val="underline2"/>
          <w:rFonts w:ascii="Helvetica" w:hAnsi="Helvetica" w:cs="Arial"/>
        </w:rPr>
        <w:t>but an evolutionary triumph of the species, indeed, a triumph on which our future ultimately depends</w:t>
      </w:r>
      <w:r w:rsidRPr="00726013">
        <w:rPr>
          <w:rFonts w:ascii="Helvetica" w:hAnsi="Helvetica" w:cs="Arial"/>
        </w:rPr>
        <w:t xml:space="preserve">. </w:t>
      </w:r>
      <w:r w:rsidRPr="00726013">
        <w:rPr>
          <w:rStyle w:val="reduce2"/>
          <w:rFonts w:ascii="Helvetica" w:hAnsi="Helvetica"/>
        </w:rPr>
        <w:t>There is nothing more desperate than helplessness, and there is no more inveterate cause of helplessness than the inability to affect and mitigate the traumas of our lives</w:t>
      </w:r>
      <w:r w:rsidRPr="00726013">
        <w:rPr>
          <w:rFonts w:ascii="Helvetica" w:hAnsi="Helvetica" w:cs="Arial"/>
        </w:rPr>
        <w:t xml:space="preserve">. </w:t>
      </w:r>
      <w:r w:rsidRPr="00726013">
        <w:rPr>
          <w:rStyle w:val="underline2"/>
          <w:rFonts w:ascii="Helvetica" w:hAnsi="Helvetica" w:cs="Arial"/>
        </w:rPr>
        <w:t>If the role of both acquired knowledge and the transmission and emendation of the means of acquiring knowledge is only a "Western" concern, then it is a Western concern upon which human fate depends</w:t>
      </w:r>
      <w:r w:rsidRPr="00726013">
        <w:rPr>
          <w:rFonts w:ascii="Helvetica" w:hAnsi="Helvetica" w:cs="Arial"/>
        </w:rPr>
        <w:t xml:space="preserve">. </w:t>
      </w:r>
      <w:r w:rsidRPr="00726013">
        <w:rPr>
          <w:rStyle w:val="reduce2"/>
          <w:rFonts w:ascii="Helvetica" w:hAnsi="Helvetica"/>
        </w:rPr>
        <w:t xml:space="preserve">In the current academic climate of indoctrination, </w:t>
      </w:r>
      <w:r w:rsidRPr="00726013">
        <w:rPr>
          <w:rStyle w:val="reduce2"/>
          <w:rFonts w:ascii="Helvetica" w:hAnsi="Helvetica"/>
        </w:rPr>
        <w:lastRenderedPageBreak/>
        <w:t>tendentiousness, and fantasy, the independence of critical intellect and</w:t>
      </w:r>
      <w:r w:rsidRPr="00726013">
        <w:rPr>
          <w:rFonts w:ascii="Helvetica" w:hAnsi="Helvetica" w:cs="Arial"/>
        </w:rPr>
        <w:t xml:space="preserve"> </w:t>
      </w:r>
      <w:r w:rsidRPr="00726013">
        <w:rPr>
          <w:rStyle w:val="underline2"/>
          <w:rFonts w:ascii="Helvetica" w:hAnsi="Helvetica" w:cs="Arial"/>
        </w:rPr>
        <w:t>the willingness to learn open-mindedly from experience of a reality independent of the human will are the greatest hopes of our civilization</w:t>
      </w:r>
      <w:r w:rsidRPr="00726013">
        <w:rPr>
          <w:rFonts w:ascii="Helvetica" w:hAnsi="Helvetica" w:cs="Arial"/>
        </w:rPr>
        <w:t xml:space="preserve">. </w:t>
      </w:r>
      <w:r w:rsidRPr="00726013">
        <w:rPr>
          <w:rStyle w:val="reduce2"/>
          <w:rFonts w:ascii="Helvetica" w:hAnsi="Helvetica"/>
        </w:rPr>
        <w:t>Has Western civilization survived? That is, has a human relationship to the world based upon the assumption of a knowable reality, reason, and a transcendent value of human dignity and responsibility survived? Has a will to know oneself and the world objectively survived? Has a recognition of human depravity and the need to limit the power of men over men survived? I do not think that free men and women will abandon that hard-won shelter from chaos, ignorance, parochial tribalism, irrationalism, and, ultimately, helplessness. Has Western civilization survived, its principle of reality justified and intact? Yes, indeed, though it requires constant defense. The demand for perfection is antinomian, illogical, and empirically absurd. The triumph of the West is flawed but real. While everyone else around you weeps, recall Alexander Ushakov, and celebrate the fall of the Soviet threat as he celebrated the fall of Grenada. Then recall how everything depends on realism in our understanding, and rejoin the intellectual struggle.</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292" w:name="_Toc25002913"/>
      <w:bookmarkStart w:id="293" w:name="_Toc25067387"/>
      <w:bookmarkStart w:id="294" w:name="_Toc51665409"/>
      <w:bookmarkStart w:id="295" w:name="_Toc147748463"/>
      <w:r w:rsidRPr="00726013">
        <w:rPr>
          <w:rFonts w:ascii="Helvetica" w:hAnsi="Helvetica"/>
        </w:rPr>
        <w:lastRenderedPageBreak/>
        <w:t xml:space="preserve">A2 “State/Sovereignty </w:t>
      </w:r>
      <w:bookmarkEnd w:id="292"/>
      <w:bookmarkEnd w:id="293"/>
      <w:bookmarkEnd w:id="294"/>
      <w:r w:rsidRPr="00726013">
        <w:rPr>
          <w:rFonts w:ascii="Helvetica" w:hAnsi="Helvetica"/>
        </w:rPr>
        <w:t>Bad”</w:t>
      </w:r>
      <w:bookmarkEnd w:id="29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International goals can only be achieved by states. Only realism escapes the tyranny of small decisions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sz w:val="16"/>
        </w:rPr>
        <w:t>Kenneth</w:t>
      </w:r>
      <w:r w:rsidRPr="00726013">
        <w:rPr>
          <w:rFonts w:ascii="Helvetica" w:hAnsi="Helvetica" w:cs="Arial"/>
        </w:rPr>
        <w:t xml:space="preserve"> </w:t>
      </w:r>
      <w:r w:rsidRPr="00726013">
        <w:rPr>
          <w:rStyle w:val="cite1"/>
          <w:rFonts w:ascii="Helvetica" w:hAnsi="Helvetica" w:cs="Arial"/>
          <w:sz w:val="28"/>
          <w:u w:val="thick" w:color="000000"/>
        </w:rPr>
        <w:t>Waltz</w:t>
      </w:r>
      <w:r w:rsidRPr="00726013">
        <w:rPr>
          <w:rFonts w:ascii="Helvetica" w:hAnsi="Helvetica" w:cs="Arial"/>
        </w:rPr>
        <w:t xml:space="preserve">, </w:t>
      </w:r>
      <w:r w:rsidRPr="00726013">
        <w:rPr>
          <w:rFonts w:ascii="Helvetica" w:hAnsi="Helvetica" w:cs="Arial"/>
          <w:sz w:val="16"/>
        </w:rPr>
        <w:t>Travis’ BFF, Neorealism and its Critics, ed. by Robert Keohane</w:t>
      </w:r>
      <w:r w:rsidRPr="00726013">
        <w:rPr>
          <w:rFonts w:ascii="Helvetica" w:hAnsi="Helvetica" w:cs="Arial"/>
        </w:rPr>
        <w:t xml:space="preserve">, </w:t>
      </w:r>
      <w:r w:rsidRPr="00726013">
        <w:rPr>
          <w:rStyle w:val="cite1"/>
          <w:rFonts w:ascii="Helvetica" w:hAnsi="Helvetica" w:cs="Arial"/>
          <w:sz w:val="28"/>
          <w:u w:val="thick" w:color="000000"/>
        </w:rPr>
        <w:t>1986</w:t>
      </w:r>
      <w:r w:rsidRPr="00726013">
        <w:rPr>
          <w:rFonts w:ascii="Helvetica" w:hAnsi="Helvetica" w:cs="Arial"/>
        </w:rPr>
        <w:t xml:space="preserve">, </w:t>
      </w:r>
      <w:r w:rsidRPr="00726013">
        <w:rPr>
          <w:rFonts w:ascii="Helvetica" w:hAnsi="Helvetica" w:cs="Arial"/>
          <w:sz w:val="16"/>
        </w:rPr>
        <w:t>p. 105-108</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We may well notice that our behavior produces unwanted outcomes, but we are also likely to see that such instances as these are examples of what Alfred E. Kahn describes as “large” changes that are brought about by the accumulation of “small” decisions. In such situations</w:t>
      </w:r>
      <w:r w:rsidRPr="00726013">
        <w:rPr>
          <w:rFonts w:ascii="Helvetica" w:hAnsi="Helvetica" w:cs="Arial"/>
        </w:rPr>
        <w:t xml:space="preserve"> </w:t>
      </w:r>
      <w:r w:rsidRPr="00726013">
        <w:rPr>
          <w:rStyle w:val="underline"/>
          <w:rFonts w:ascii="Helvetica" w:hAnsi="Helvetica" w:cs="Arial"/>
        </w:rPr>
        <w:t>people are victims of the “tyranny of small decisions</w:t>
      </w:r>
      <w:r w:rsidRPr="00726013">
        <w:rPr>
          <w:rStyle w:val="reduce2"/>
          <w:rFonts w:ascii="Helvetica" w:hAnsi="Helvetica"/>
        </w:rPr>
        <w:t>,” a phrase suggesting that</w:t>
      </w:r>
      <w:r w:rsidRPr="00726013">
        <w:rPr>
          <w:rFonts w:ascii="Helvetica" w:hAnsi="Helvetica" w:cs="Arial"/>
        </w:rPr>
        <w:t xml:space="preserve"> “</w:t>
      </w:r>
      <w:r w:rsidRPr="00726013">
        <w:rPr>
          <w:rStyle w:val="underline"/>
          <w:rFonts w:ascii="Helvetica" w:hAnsi="Helvetica" w:cs="Arial"/>
        </w:rPr>
        <w:t>if one hundred consumers choose option x, and this causes the market to make decision X</w:t>
      </w:r>
      <w:r w:rsidRPr="00726013">
        <w:rPr>
          <w:rFonts w:ascii="Helvetica" w:hAnsi="Helvetica" w:cs="Arial"/>
        </w:rPr>
        <w:t xml:space="preserve"> </w:t>
      </w:r>
      <w:r w:rsidRPr="00726013">
        <w:rPr>
          <w:rStyle w:val="reduce2"/>
          <w:rFonts w:ascii="Helvetica" w:hAnsi="Helvetica"/>
        </w:rPr>
        <w:t>(where X equals 100x),</w:t>
      </w:r>
      <w:r w:rsidRPr="00726013">
        <w:rPr>
          <w:rFonts w:ascii="Helvetica" w:hAnsi="Helvetica" w:cs="Arial"/>
        </w:rPr>
        <w:t xml:space="preserve"> </w:t>
      </w:r>
      <w:r w:rsidRPr="00726013">
        <w:rPr>
          <w:rStyle w:val="underline"/>
          <w:rFonts w:ascii="Helvetica" w:hAnsi="Helvetica" w:cs="Arial"/>
        </w:rPr>
        <w:t>it is not necessarily true that those same consumers would have voted for that outcome if that large decision had ever been presented for</w:t>
      </w:r>
      <w:r w:rsidRPr="00726013">
        <w:rPr>
          <w:rFonts w:ascii="Helvetica" w:hAnsi="Helvetica" w:cs="Arial"/>
        </w:rPr>
        <w:t xml:space="preserve"> their explicit </w:t>
      </w:r>
      <w:r w:rsidRPr="00726013">
        <w:rPr>
          <w:rStyle w:val="underline"/>
          <w:rFonts w:ascii="Helvetica" w:hAnsi="Helvetica" w:cs="Arial"/>
        </w:rPr>
        <w:t>consideration</w:t>
      </w:r>
      <w:r w:rsidRPr="00726013">
        <w:rPr>
          <w:rStyle w:val="reduce2"/>
          <w:rFonts w:ascii="Helvetica" w:hAnsi="Helvetica"/>
        </w:rPr>
        <w:t>” (Kahn 1966:523). If the market does not present the large question for decision, then</w:t>
      </w:r>
      <w:r w:rsidRPr="00726013">
        <w:rPr>
          <w:rFonts w:ascii="Helvetica" w:hAnsi="Helvetica" w:cs="Arial"/>
        </w:rPr>
        <w:t xml:space="preserve"> </w:t>
      </w:r>
      <w:r w:rsidRPr="00726013">
        <w:rPr>
          <w:rStyle w:val="underline"/>
          <w:rFonts w:ascii="Helvetica" w:hAnsi="Helvetica" w:cs="Arial"/>
        </w:rPr>
        <w:t xml:space="preserve">individuals are doomed to making decisions </w:t>
      </w:r>
      <w:r w:rsidRPr="00726013">
        <w:rPr>
          <w:rStyle w:val="reduce2"/>
          <w:rFonts w:ascii="Helvetica" w:hAnsi="Helvetica"/>
        </w:rPr>
        <w:t>that are sensible within their narrow contexts</w:t>
      </w:r>
      <w:r w:rsidRPr="00726013">
        <w:rPr>
          <w:rFonts w:ascii="Helvetica" w:hAnsi="Helvetica" w:cs="Arial"/>
        </w:rPr>
        <w:t xml:space="preserve"> </w:t>
      </w:r>
      <w:r w:rsidRPr="00726013">
        <w:rPr>
          <w:rStyle w:val="underline"/>
          <w:rFonts w:ascii="Helvetica" w:hAnsi="Helvetica" w:cs="Arial"/>
        </w:rPr>
        <w:t>even though they know</w:t>
      </w:r>
      <w:r w:rsidRPr="00726013">
        <w:rPr>
          <w:rFonts w:ascii="Helvetica" w:hAnsi="Helvetica" w:cs="Arial"/>
        </w:rPr>
        <w:t xml:space="preserve"> </w:t>
      </w:r>
      <w:r w:rsidRPr="00726013">
        <w:rPr>
          <w:rStyle w:val="reduce2"/>
          <w:rFonts w:ascii="Helvetica" w:hAnsi="Helvetica"/>
        </w:rPr>
        <w:t>all the while that in making such decisions</w:t>
      </w:r>
      <w:r w:rsidRPr="00726013">
        <w:rPr>
          <w:rFonts w:ascii="Helvetica" w:hAnsi="Helvetica" w:cs="Arial"/>
        </w:rPr>
        <w:t xml:space="preserve"> </w:t>
      </w:r>
      <w:r w:rsidRPr="00726013">
        <w:rPr>
          <w:rStyle w:val="underline"/>
          <w:rFonts w:ascii="Helvetica" w:hAnsi="Helvetica" w:cs="Arial"/>
        </w:rPr>
        <w:t>they are bringing about a result that most of them do not want</w:t>
      </w:r>
      <w:r w:rsidRPr="00726013">
        <w:rPr>
          <w:rFonts w:ascii="Helvetica" w:hAnsi="Helvetica" w:cs="Arial"/>
        </w:rPr>
        <w:t xml:space="preserve">. </w:t>
      </w:r>
      <w:r w:rsidRPr="00726013">
        <w:rPr>
          <w:rStyle w:val="reduce2"/>
          <w:rFonts w:ascii="Helvetica" w:hAnsi="Helvetica"/>
        </w:rPr>
        <w:t>Either that or they organize to overcome some of the effects of the market by changing its structure—for example, by bringing con</w:t>
      </w:r>
      <w:r w:rsidRPr="00726013">
        <w:rPr>
          <w:rStyle w:val="reduce2"/>
          <w:rFonts w:ascii="Helvetica" w:hAnsi="Helvetica"/>
        </w:rPr>
        <w:softHyphen/>
        <w:t xml:space="preserve">sumer units roughly up to the size of the units that are making producers’ decisions. This nicely makes the point: </w:t>
      </w:r>
      <w:r w:rsidRPr="00726013">
        <w:rPr>
          <w:rStyle w:val="underline"/>
          <w:rFonts w:ascii="Helvetica" w:hAnsi="Helvetica" w:cs="Arial"/>
        </w:rPr>
        <w:t xml:space="preserve">So long as one leaves the structure unaffected it is not possible for change in </w:t>
      </w:r>
      <w:r w:rsidRPr="00726013">
        <w:rPr>
          <w:rStyle w:val="reduce2"/>
          <w:rFonts w:ascii="Helvetica" w:hAnsi="Helvetica"/>
        </w:rPr>
        <w:t>the</w:t>
      </w:r>
      <w:r w:rsidRPr="00726013">
        <w:rPr>
          <w:rStyle w:val="underline"/>
          <w:rFonts w:ascii="Helvetica" w:hAnsi="Helvetica" w:cs="Arial"/>
        </w:rPr>
        <w:t xml:space="preserve"> intentions </w:t>
      </w:r>
      <w:r w:rsidRPr="00726013">
        <w:rPr>
          <w:rStyle w:val="reduce2"/>
          <w:rFonts w:ascii="Helvetica" w:hAnsi="Helvetica"/>
        </w:rPr>
        <w:t>and the actions of particular actors</w:t>
      </w:r>
      <w:r w:rsidRPr="00726013">
        <w:rPr>
          <w:rFonts w:ascii="Helvetica" w:hAnsi="Helvetica" w:cs="Arial"/>
        </w:rPr>
        <w:t xml:space="preserve"> </w:t>
      </w:r>
      <w:r w:rsidRPr="00726013">
        <w:rPr>
          <w:rStyle w:val="underline"/>
          <w:rFonts w:ascii="Helvetica" w:hAnsi="Helvetica" w:cs="Arial"/>
        </w:rPr>
        <w:t>to produce desirable outcomes</w:t>
      </w:r>
      <w:r w:rsidRPr="00726013">
        <w:rPr>
          <w:rFonts w:ascii="Helvetica" w:hAnsi="Helvetica" w:cs="Arial"/>
        </w:rPr>
        <w:t xml:space="preserve"> </w:t>
      </w:r>
      <w:r w:rsidRPr="00726013">
        <w:rPr>
          <w:rStyle w:val="reduce2"/>
          <w:rFonts w:ascii="Helvetica" w:hAnsi="Helvetica"/>
        </w:rPr>
        <w:t>or to avoid undesirable ones. Structures may be changed, as just mentioned, by changing the distribution of capabilities across units. Structures may also be changed by imposing requirements where previously people had to decide for themselves. If some merchants sell on Sunday, others may have to do so in order to remain competitive even though most prefer a six-day week. Most are able to do as they please only if all are required to keep comparable hours. The only remedies for strong structural effects are structural changes. Structural constraints cannot be wished away, although many fail to understand this. In every age and place, the units of self-help systems— nations, corporations, or whatever—are told that the greater good, along with their own, requires them to act for the sake of the system and not for their own narrowly defined advantage. In the 1950s, as fear of the world’s destruction in nuclear war grew, some concluded that the alter</w:t>
      </w:r>
      <w:r w:rsidRPr="00726013">
        <w:rPr>
          <w:rStyle w:val="reduce2"/>
          <w:rFonts w:ascii="Helvetica" w:hAnsi="Helvetica"/>
        </w:rPr>
        <w:softHyphen/>
        <w:t>native to world destruction was world disarmament. In the 1970s, with the rapid growth of population, poverty, and pollution, some concluded, as one political scientist put it, that “states must meet the needs of the political ecosystem in its global dimensions or court annihilation” (Ster</w:t>
      </w:r>
      <w:r w:rsidRPr="00726013">
        <w:rPr>
          <w:rStyle w:val="reduce2"/>
          <w:rFonts w:ascii="Helvetica" w:hAnsi="Helvetica"/>
        </w:rPr>
        <w:softHyphen/>
        <w:t>ling 1974:336). The international interest must be served; and if that means anything at all, it means that national interests are subordinate to it. The problems are found at the global level.</w:t>
      </w:r>
      <w:r w:rsidRPr="00726013">
        <w:rPr>
          <w:rFonts w:ascii="Helvetica" w:hAnsi="Helvetica" w:cs="Arial"/>
        </w:rPr>
        <w:t xml:space="preserve"> </w:t>
      </w:r>
      <w:r w:rsidRPr="00726013">
        <w:rPr>
          <w:rStyle w:val="underline"/>
          <w:rFonts w:ascii="Helvetica" w:hAnsi="Helvetica" w:cs="Arial"/>
        </w:rPr>
        <w:t xml:space="preserve">Solutions to the problems continue to depend on national policies. </w:t>
      </w:r>
      <w:r w:rsidRPr="00726013">
        <w:rPr>
          <w:rStyle w:val="reduce2"/>
          <w:rFonts w:ascii="Helvetica" w:hAnsi="Helvetica"/>
        </w:rPr>
        <w:t>What are the conditions that would make nations more or less willing to obey the injunctions that are so often laid on them? How can they resolve the tension between pursuing their own interests and acting for the sake of the system? No one has shown how that can be done, although many wring their hands and plead for rational behavior. The very problem, however, is that rational behavior, given structural constraints, does not lead to the wanted results. With each country constrained to take care of itself, no one can take care of the system. A strong sense of peril and doom may lead to a clear definition of ends that must be achieved. Their achievement is not thereby made possible. The possibility of effective action depends on the ability to provide necessary means. It depends even more so on the existence of conditions that permit nations and other organizations to follow appro</w:t>
      </w:r>
      <w:r w:rsidRPr="00726013">
        <w:rPr>
          <w:rStyle w:val="reduce2"/>
          <w:rFonts w:ascii="Helvetica" w:hAnsi="Helvetica"/>
        </w:rPr>
        <w:softHyphen/>
        <w:t>priate policies and strategies</w:t>
      </w:r>
      <w:r w:rsidRPr="00726013">
        <w:rPr>
          <w:rFonts w:ascii="Helvetica" w:hAnsi="Helvetica" w:cs="Arial"/>
        </w:rPr>
        <w:t xml:space="preserve">. </w:t>
      </w:r>
      <w:r w:rsidRPr="00726013">
        <w:rPr>
          <w:rStyle w:val="underline"/>
          <w:rFonts w:ascii="Helvetica" w:hAnsi="Helvetica" w:cs="Arial"/>
        </w:rPr>
        <w:t xml:space="preserve">World-shaking problems cry for global solutions, but there is no global agency to provide them. </w:t>
      </w:r>
      <w:r w:rsidRPr="00726013">
        <w:rPr>
          <w:rStyle w:val="reduce2"/>
          <w:rFonts w:ascii="Helvetica" w:hAnsi="Helvetica"/>
        </w:rPr>
        <w:t>Necessities do not create possibilities. Wishing that final causes were efficient ones does not make them so</w:t>
      </w:r>
      <w:r w:rsidRPr="00726013">
        <w:rPr>
          <w:rFonts w:ascii="Helvetica" w:hAnsi="Helvetica" w:cs="Arial"/>
        </w:rPr>
        <w:t xml:space="preserve">. </w:t>
      </w:r>
      <w:r w:rsidRPr="00726013">
        <w:rPr>
          <w:rStyle w:val="underline"/>
          <w:rFonts w:ascii="Helvetica" w:hAnsi="Helvetica" w:cs="Arial"/>
        </w:rPr>
        <w:t>Great tasks can be accomplished only by agents of great capability. That is why states</w:t>
      </w:r>
      <w:r w:rsidRPr="00726013">
        <w:rPr>
          <w:rFonts w:ascii="Helvetica" w:hAnsi="Helvetica" w:cs="Arial"/>
        </w:rPr>
        <w:t xml:space="preserve">, </w:t>
      </w:r>
      <w:r w:rsidRPr="00726013">
        <w:rPr>
          <w:rStyle w:val="reduce2"/>
          <w:rFonts w:ascii="Helvetica" w:hAnsi="Helvetica"/>
        </w:rPr>
        <w:t>and especially the major ones</w:t>
      </w:r>
      <w:r w:rsidRPr="00726013">
        <w:rPr>
          <w:rFonts w:ascii="Helvetica" w:hAnsi="Helvetica" w:cs="Arial"/>
        </w:rPr>
        <w:t xml:space="preserve">, </w:t>
      </w:r>
      <w:r w:rsidRPr="00726013">
        <w:rPr>
          <w:rStyle w:val="underline"/>
          <w:rFonts w:ascii="Helvetica" w:hAnsi="Helvetica" w:cs="Arial"/>
        </w:rPr>
        <w:t>are called on to do what is necessary for the world’s survival. But states have to do whatever they think necessary for their own preservation, since no one can be relied on to do it for them</w:t>
      </w:r>
      <w:r w:rsidRPr="00726013">
        <w:rPr>
          <w:rFonts w:ascii="Helvetica" w:hAnsi="Helvetica" w:cs="Arial"/>
        </w:rPr>
        <w:t xml:space="preserve">. </w:t>
      </w:r>
      <w:r w:rsidRPr="00726013">
        <w:rPr>
          <w:rStyle w:val="reduce2"/>
          <w:rFonts w:ascii="Helvetica" w:hAnsi="Helvetica"/>
        </w:rPr>
        <w:t>Why the</w:t>
      </w:r>
      <w:r w:rsidRPr="00726013">
        <w:rPr>
          <w:rFonts w:ascii="Helvetica" w:hAnsi="Helvetica" w:cs="Arial"/>
        </w:rPr>
        <w:t xml:space="preserve"> </w:t>
      </w:r>
      <w:r w:rsidRPr="00726013">
        <w:rPr>
          <w:rStyle w:val="underline"/>
          <w:rFonts w:ascii="Helvetica" w:hAnsi="Helvetica" w:cs="Arial"/>
        </w:rPr>
        <w:t>advice to place the international interest above national interests is meaningless</w:t>
      </w:r>
      <w:r w:rsidRPr="00726013">
        <w:rPr>
          <w:rFonts w:ascii="Helvetica" w:hAnsi="Helvetica" w:cs="Arial"/>
        </w:rPr>
        <w:t xml:space="preserve"> </w:t>
      </w:r>
      <w:r w:rsidRPr="00726013">
        <w:rPr>
          <w:rStyle w:val="reduce2"/>
          <w:rFonts w:ascii="Helvetica" w:hAnsi="Helvetica"/>
        </w:rPr>
        <w:t xml:space="preserve">can be explained precisely in terms of the distinction between micro- and </w:t>
      </w:r>
      <w:proofErr w:type="spellStart"/>
      <w:r w:rsidRPr="00726013">
        <w:rPr>
          <w:rStyle w:val="reduce2"/>
          <w:rFonts w:ascii="Helvetica" w:hAnsi="Helvetica"/>
        </w:rPr>
        <w:t>macrotheories</w:t>
      </w:r>
      <w:proofErr w:type="spellEnd"/>
      <w:r w:rsidRPr="00726013">
        <w:rPr>
          <w:rStyle w:val="reduce2"/>
          <w:rFonts w:ascii="Helvetica" w:hAnsi="Helvetica"/>
        </w:rPr>
        <w:t xml:space="preserve">. Among economists the distinction is well understood. Among political scientists it is not. As I have explained, a microeconomic theory is a theory of the market built up from assumptions about the behavior of individuals. The theory shows how the actions and interactions of the units form and affect the market and how the market in turn affects them. A macro-theory is a theory about the national economy built on supply; income, and demand as systemwide aggregates. The theory shows how these and other aggregates are interconnected and indicates how changes in one or some of them affect others and the performance of the economy. In economics, both micro- and </w:t>
      </w:r>
      <w:proofErr w:type="spellStart"/>
      <w:r w:rsidRPr="00726013">
        <w:rPr>
          <w:rStyle w:val="reduce2"/>
          <w:rFonts w:ascii="Helvetica" w:hAnsi="Helvetica"/>
        </w:rPr>
        <w:t>macrotheories</w:t>
      </w:r>
      <w:proofErr w:type="spellEnd"/>
      <w:r w:rsidRPr="00726013">
        <w:rPr>
          <w:rStyle w:val="reduce2"/>
          <w:rFonts w:ascii="Helvetica" w:hAnsi="Helvetica"/>
        </w:rPr>
        <w:t xml:space="preserve"> deal with large realms. The difference between them is found not in </w:t>
      </w:r>
    </w:p>
    <w:p w:rsidR="0057066A" w:rsidRPr="00726013" w:rsidRDefault="0057066A">
      <w:pPr>
        <w:pStyle w:val="evidencetext"/>
        <w:rPr>
          <w:rFonts w:ascii="Helvetica" w:hAnsi="Helvetica" w:cs="Arial"/>
        </w:rPr>
      </w:pPr>
      <w:r w:rsidRPr="00726013">
        <w:rPr>
          <w:rStyle w:val="reduce2"/>
          <w:rFonts w:ascii="Helvetica" w:hAnsi="Helvetica"/>
        </w:rPr>
        <w:t>the size of the objects of study; hut in the way the objects of study are approached and the theory to explain them is constructed.</w:t>
      </w:r>
      <w:r w:rsidRPr="00726013">
        <w:rPr>
          <w:rFonts w:ascii="Helvetica" w:hAnsi="Helvetica" w:cs="Arial"/>
        </w:rPr>
        <w:t xml:space="preserve"> </w:t>
      </w:r>
      <w:r w:rsidRPr="00726013">
        <w:rPr>
          <w:rStyle w:val="underline"/>
          <w:rFonts w:ascii="Helvetica" w:hAnsi="Helvetica" w:cs="Arial"/>
        </w:rPr>
        <w:t xml:space="preserve">A </w:t>
      </w:r>
      <w:proofErr w:type="spellStart"/>
      <w:r w:rsidRPr="00726013">
        <w:rPr>
          <w:rStyle w:val="underline"/>
          <w:rFonts w:ascii="Helvetica" w:hAnsi="Helvetica" w:cs="Arial"/>
        </w:rPr>
        <w:t>macrotheory</w:t>
      </w:r>
      <w:proofErr w:type="spellEnd"/>
      <w:r w:rsidRPr="00726013">
        <w:rPr>
          <w:rStyle w:val="underline"/>
          <w:rFonts w:ascii="Helvetica" w:hAnsi="Helvetica" w:cs="Arial"/>
        </w:rPr>
        <w:t xml:space="preserve"> of international politics would show how the international system is moved by system-wide ag</w:t>
      </w:r>
      <w:r w:rsidRPr="00726013">
        <w:rPr>
          <w:rStyle w:val="underline"/>
          <w:rFonts w:ascii="Helvetica" w:hAnsi="Helvetica" w:cs="Arial"/>
        </w:rPr>
        <w:softHyphen/>
        <w:t>gregates</w:t>
      </w:r>
      <w:r w:rsidRPr="00726013">
        <w:rPr>
          <w:rFonts w:ascii="Helvetica" w:hAnsi="Helvetica" w:cs="Arial"/>
        </w:rPr>
        <w:t xml:space="preserve">. </w:t>
      </w:r>
      <w:r w:rsidRPr="00726013">
        <w:rPr>
          <w:rStyle w:val="reduce2"/>
          <w:rFonts w:ascii="Helvetica" w:hAnsi="Helvetica"/>
        </w:rPr>
        <w:t>One can imagine what some of them might be—amount of world GNP, amount of world imports and exports, of deaths in war, of everybody’s defense spending, and of migration, for example. The theory would look something like a macroeconomic theory in the style of John Maynard Keynes, although it is hard to see how the international aggre</w:t>
      </w:r>
      <w:r w:rsidRPr="00726013">
        <w:rPr>
          <w:rStyle w:val="reduce2"/>
          <w:rFonts w:ascii="Helvetica" w:hAnsi="Helvetica"/>
        </w:rPr>
        <w:softHyphen/>
        <w:t xml:space="preserve">gates would make much sense and how changes in one or some of them would produce changes in others. I am not saying that such a theory cannot be constructed, but only that I cannot see how to do it in any way that might be useful. The decisive point, anyway, is that </w:t>
      </w:r>
      <w:r w:rsidRPr="00726013">
        <w:rPr>
          <w:rStyle w:val="underline"/>
          <w:rFonts w:ascii="Helvetica" w:hAnsi="Helvetica" w:cs="Arial"/>
        </w:rPr>
        <w:t xml:space="preserve">a </w:t>
      </w:r>
      <w:proofErr w:type="spellStart"/>
      <w:r w:rsidRPr="00726013">
        <w:rPr>
          <w:rStyle w:val="underline"/>
          <w:rFonts w:ascii="Helvetica" w:hAnsi="Helvetica" w:cs="Arial"/>
        </w:rPr>
        <w:t>macroth</w:t>
      </w:r>
      <w:r w:rsidRPr="00726013">
        <w:rPr>
          <w:rStyle w:val="underline"/>
          <w:rFonts w:ascii="Helvetica" w:hAnsi="Helvetica" w:cs="Arial"/>
        </w:rPr>
        <w:softHyphen/>
        <w:t>eory</w:t>
      </w:r>
      <w:proofErr w:type="spellEnd"/>
      <w:r w:rsidRPr="00726013">
        <w:rPr>
          <w:rStyle w:val="underline"/>
          <w:rFonts w:ascii="Helvetica" w:hAnsi="Helvetica" w:cs="Arial"/>
        </w:rPr>
        <w:t xml:space="preserve"> of international politics would lack the practical implications of macroeconomic theory. National governments can manipulate</w:t>
      </w:r>
      <w:r w:rsidRPr="00726013">
        <w:rPr>
          <w:rFonts w:ascii="Helvetica" w:hAnsi="Helvetica" w:cs="Arial"/>
        </w:rPr>
        <w:t xml:space="preserve"> </w:t>
      </w:r>
      <w:r w:rsidRPr="00726013">
        <w:rPr>
          <w:rStyle w:val="reduce2"/>
          <w:rFonts w:ascii="Helvetica" w:hAnsi="Helvetica"/>
        </w:rPr>
        <w:t>system-wide</w:t>
      </w:r>
      <w:r w:rsidRPr="00726013">
        <w:rPr>
          <w:rFonts w:ascii="Helvetica" w:hAnsi="Helvetica" w:cs="Arial"/>
        </w:rPr>
        <w:t xml:space="preserve"> </w:t>
      </w:r>
      <w:r w:rsidRPr="00726013">
        <w:rPr>
          <w:rStyle w:val="underline"/>
          <w:rFonts w:ascii="Helvetica" w:hAnsi="Helvetica" w:cs="Arial"/>
        </w:rPr>
        <w:t>economic variables. No agencies with comparable capabilities exist internationally</w:t>
      </w:r>
      <w:r w:rsidRPr="00726013">
        <w:rPr>
          <w:rFonts w:ascii="Helvetica" w:hAnsi="Helvetica" w:cs="Arial"/>
        </w:rPr>
        <w:t xml:space="preserve">. </w:t>
      </w:r>
      <w:r w:rsidRPr="00726013">
        <w:rPr>
          <w:rStyle w:val="reduce2"/>
          <w:rFonts w:ascii="Helvetica" w:hAnsi="Helvetica"/>
        </w:rPr>
        <w:t xml:space="preserve">Who would act on the possibilities of adjustment that a </w:t>
      </w:r>
      <w:proofErr w:type="spellStart"/>
      <w:r w:rsidRPr="00726013">
        <w:rPr>
          <w:rStyle w:val="reduce2"/>
          <w:rFonts w:ascii="Helvetica" w:hAnsi="Helvetica"/>
        </w:rPr>
        <w:t>macrotheory</w:t>
      </w:r>
      <w:proofErr w:type="spellEnd"/>
      <w:r w:rsidRPr="00726013">
        <w:rPr>
          <w:rStyle w:val="reduce2"/>
          <w:rFonts w:ascii="Helvetica" w:hAnsi="Helvetica"/>
        </w:rPr>
        <w:t xml:space="preserve"> of international politics might reveal?</w:t>
      </w:r>
      <w:r w:rsidRPr="00726013">
        <w:rPr>
          <w:rFonts w:ascii="Helvetica" w:hAnsi="Helvetica" w:cs="Arial"/>
        </w:rPr>
        <w:t xml:space="preserve"> </w:t>
      </w:r>
      <w:r w:rsidRPr="00726013">
        <w:rPr>
          <w:rStyle w:val="underline"/>
          <w:rFonts w:ascii="Helvetica" w:hAnsi="Helvetica" w:cs="Arial"/>
        </w:rPr>
        <w:t>Even were such a theory available, we would still be stuck with nations as the only agents capable of acting to solve global problems</w:t>
      </w:r>
      <w:r w:rsidRPr="00726013">
        <w:rPr>
          <w:rFonts w:ascii="Helvetica" w:hAnsi="Helvetica" w:cs="Arial"/>
        </w:rPr>
        <w:t xml:space="preserve">. </w:t>
      </w:r>
      <w:r w:rsidRPr="00726013">
        <w:rPr>
          <w:rStyle w:val="reduce2"/>
          <w:rFonts w:ascii="Helvetica" w:hAnsi="Helvetica"/>
        </w:rPr>
        <w:t>We would still have to revert to a micropolitical approach in order to examine the conditions that make benign and effective action by states separately and collectively more or less likely.</w:t>
      </w:r>
      <w:r w:rsidRPr="00726013">
        <w:rPr>
          <w:rFonts w:ascii="Helvetica" w:hAnsi="Helvetica" w:cs="Arial"/>
        </w:rPr>
        <w:t xml:space="preserve"> </w:t>
      </w:r>
      <w:r w:rsidRPr="00726013">
        <w:rPr>
          <w:rStyle w:val="underline"/>
          <w:rFonts w:ascii="Helvetica" w:hAnsi="Helvetica" w:cs="Arial"/>
        </w:rPr>
        <w:t>Some have hoped that changes in the awareness and purpose, in</w:t>
      </w:r>
      <w:r w:rsidRPr="00726013">
        <w:rPr>
          <w:rFonts w:ascii="Helvetica" w:hAnsi="Helvetica" w:cs="Arial"/>
        </w:rPr>
        <w:t xml:space="preserve"> </w:t>
      </w:r>
      <w:r w:rsidRPr="00726013">
        <w:rPr>
          <w:rStyle w:val="reduce2"/>
          <w:rFonts w:ascii="Helvetica" w:hAnsi="Helvetica"/>
        </w:rPr>
        <w:t>the organization and ideology of</w:t>
      </w:r>
      <w:r w:rsidRPr="00726013">
        <w:rPr>
          <w:rFonts w:ascii="Helvetica" w:hAnsi="Helvetica" w:cs="Arial"/>
        </w:rPr>
        <w:t xml:space="preserve"> </w:t>
      </w:r>
      <w:r w:rsidRPr="00726013">
        <w:rPr>
          <w:rStyle w:val="underline"/>
          <w:rFonts w:ascii="Helvetica" w:hAnsi="Helvetica" w:cs="Arial"/>
        </w:rPr>
        <w:t>states would change the quality of inter</w:t>
      </w:r>
      <w:r w:rsidRPr="00726013">
        <w:rPr>
          <w:rStyle w:val="underline"/>
          <w:rFonts w:ascii="Helvetica" w:hAnsi="Helvetica" w:cs="Arial"/>
        </w:rPr>
        <w:softHyphen/>
        <w:t>national life. Over the centuries states have changed in many ways, but the quality of international life has remained much the same</w:t>
      </w:r>
      <w:r w:rsidRPr="00726013">
        <w:rPr>
          <w:rFonts w:ascii="Helvetica" w:hAnsi="Helvetica" w:cs="Arial"/>
        </w:rPr>
        <w:t xml:space="preserve">. </w:t>
      </w:r>
      <w:r w:rsidRPr="00726013">
        <w:rPr>
          <w:rStyle w:val="reduce2"/>
          <w:rFonts w:ascii="Helvetica" w:hAnsi="Helvetica"/>
        </w:rPr>
        <w:t>States seek reasonable and worthy ends, but they cannot figure out how to reach them. The problem is not in their stupidity or ill will, although one does not want to claim that those qualities are lacking. The depth of the difficulty is not understood until one realizes that</w:t>
      </w:r>
      <w:r w:rsidRPr="00726013">
        <w:rPr>
          <w:rFonts w:ascii="Helvetica" w:hAnsi="Helvetica" w:cs="Arial"/>
        </w:rPr>
        <w:t xml:space="preserve"> </w:t>
      </w:r>
      <w:r w:rsidRPr="00726013">
        <w:rPr>
          <w:rStyle w:val="underline"/>
          <w:rFonts w:ascii="Helvetica" w:hAnsi="Helvetica" w:cs="Arial"/>
        </w:rPr>
        <w:t>intelligence and goodwill cannot</w:t>
      </w:r>
      <w:r w:rsidRPr="00726013">
        <w:rPr>
          <w:rFonts w:ascii="Helvetica" w:hAnsi="Helvetica" w:cs="Arial"/>
        </w:rPr>
        <w:t xml:space="preserve"> </w:t>
      </w:r>
      <w:r w:rsidRPr="00726013">
        <w:rPr>
          <w:rStyle w:val="reduce2"/>
          <w:rFonts w:ascii="Helvetica" w:hAnsi="Helvetica"/>
        </w:rPr>
        <w:t>discover and</w:t>
      </w:r>
      <w:r w:rsidRPr="00726013">
        <w:rPr>
          <w:rFonts w:ascii="Helvetica" w:hAnsi="Helvetica" w:cs="Arial"/>
        </w:rPr>
        <w:t xml:space="preserve"> </w:t>
      </w:r>
      <w:r w:rsidRPr="00726013">
        <w:rPr>
          <w:rStyle w:val="underline"/>
          <w:rFonts w:ascii="Helvetica" w:hAnsi="Helvetica" w:cs="Arial"/>
        </w:rPr>
        <w:t>act on</w:t>
      </w:r>
      <w:r w:rsidRPr="00726013">
        <w:rPr>
          <w:rFonts w:ascii="Helvetica" w:hAnsi="Helvetica" w:cs="Arial"/>
        </w:rPr>
        <w:t xml:space="preserve"> </w:t>
      </w:r>
      <w:r w:rsidRPr="00726013">
        <w:rPr>
          <w:rStyle w:val="reduce2"/>
          <w:rFonts w:ascii="Helvetica" w:hAnsi="Helvetica"/>
        </w:rPr>
        <w:t>adequate</w:t>
      </w:r>
      <w:r w:rsidRPr="00726013">
        <w:rPr>
          <w:rFonts w:ascii="Helvetica" w:hAnsi="Helvetica" w:cs="Arial"/>
        </w:rPr>
        <w:t xml:space="preserve"> </w:t>
      </w:r>
      <w:r w:rsidRPr="00726013">
        <w:rPr>
          <w:rStyle w:val="underline"/>
          <w:rFonts w:ascii="Helvetica" w:hAnsi="Helvetica" w:cs="Arial"/>
        </w:rPr>
        <w:t>programs</w:t>
      </w:r>
      <w:r w:rsidRPr="00726013">
        <w:rPr>
          <w:rFonts w:ascii="Helvetica" w:hAnsi="Helvetica" w:cs="Arial"/>
        </w:rPr>
        <w:t xml:space="preserve">. </w:t>
      </w:r>
      <w:r w:rsidRPr="00726013">
        <w:rPr>
          <w:rStyle w:val="reduce2"/>
          <w:rFonts w:ascii="Helvetica" w:hAnsi="Helvetica"/>
        </w:rPr>
        <w:t xml:space="preserve">Early in this century Winston Churchill observed that the British-German naval race promised disaster and that Britain had no realistic </w:t>
      </w:r>
      <w:r w:rsidRPr="00726013">
        <w:rPr>
          <w:rStyle w:val="reduce2"/>
          <w:rFonts w:ascii="Helvetica" w:hAnsi="Helvetica"/>
        </w:rPr>
        <w:lastRenderedPageBreak/>
        <w:t>choice other than to run it.</w:t>
      </w:r>
      <w:r w:rsidRPr="00726013">
        <w:rPr>
          <w:rFonts w:ascii="Helvetica" w:hAnsi="Helvetica" w:cs="Arial"/>
        </w:rPr>
        <w:t xml:space="preserve"> </w:t>
      </w:r>
      <w:r w:rsidRPr="00726013">
        <w:rPr>
          <w:rStyle w:val="underline"/>
          <w:rFonts w:ascii="Helvetica" w:hAnsi="Helvetica" w:cs="Arial"/>
        </w:rPr>
        <w:t>States facing global problems are like individual consumers trapped by the “tyranny of small decisions.</w:t>
      </w:r>
      <w:r w:rsidRPr="00726013">
        <w:rPr>
          <w:rFonts w:ascii="Helvetica" w:hAnsi="Helvetica" w:cs="Arial"/>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296" w:name="_Toc147748464"/>
      <w:r w:rsidRPr="00726013">
        <w:rPr>
          <w:rFonts w:ascii="Helvetica" w:hAnsi="Helvetica"/>
        </w:rPr>
        <w:lastRenderedPageBreak/>
        <w:t>**Calculability/Util**</w:t>
      </w:r>
      <w:bookmarkStart w:id="297" w:name="_Toc84844034"/>
      <w:bookmarkEnd w:id="296"/>
    </w:p>
    <w:p w:rsidR="0057066A" w:rsidRPr="00726013" w:rsidRDefault="0057066A">
      <w:pPr>
        <w:pStyle w:val="BlockTitle1"/>
        <w:rPr>
          <w:rFonts w:ascii="Helvetica" w:hAnsi="Helvetica"/>
        </w:rPr>
      </w:pPr>
      <w:bookmarkStart w:id="298" w:name="_Toc147748465"/>
      <w:r w:rsidRPr="00726013">
        <w:rPr>
          <w:rFonts w:ascii="Helvetica" w:hAnsi="Helvetica"/>
        </w:rPr>
        <w:lastRenderedPageBreak/>
        <w:t>Utilitarianism Good</w:t>
      </w:r>
      <w:bookmarkEnd w:id="297"/>
      <w:r w:rsidRPr="00726013">
        <w:rPr>
          <w:rFonts w:ascii="Helvetica" w:hAnsi="Helvetica"/>
        </w:rPr>
        <w:t>: 2AC (1/2)</w:t>
      </w:r>
      <w:bookmarkEnd w:id="298"/>
    </w:p>
    <w:p w:rsidR="0057066A" w:rsidRPr="00726013" w:rsidRDefault="0057066A">
      <w:pPr>
        <w:pStyle w:val="evidencetext"/>
        <w:rPr>
          <w:rStyle w:val="reduce2"/>
          <w:rFonts w:ascii="Helvetica" w:hAnsi="Helvetica"/>
          <w:sz w:val="18"/>
        </w:rPr>
      </w:pPr>
    </w:p>
    <w:p w:rsidR="0057066A" w:rsidRPr="00726013" w:rsidRDefault="0057066A">
      <w:pPr>
        <w:pStyle w:val="Tag"/>
        <w:rPr>
          <w:rFonts w:ascii="Helvetica" w:hAnsi="Helvetica" w:cs="Arial"/>
        </w:rPr>
      </w:pPr>
      <w:r w:rsidRPr="00726013">
        <w:rPr>
          <w:rFonts w:ascii="Helvetica" w:hAnsi="Helvetica" w:cs="Arial"/>
        </w:rPr>
        <w:t>FIRST, EXTINCTION OF THE SPECIES IS THE MOST HORRIBLE IMPACT IMAGINEABLE, PUTTING RIGHTS FIRST IS PUTTING A PART OF SOCIETY BEFORE THE WHOLE</w:t>
      </w:r>
    </w:p>
    <w:p w:rsidR="0057066A" w:rsidRPr="00726013" w:rsidRDefault="0057066A">
      <w:pPr>
        <w:pStyle w:val="evidencetext"/>
        <w:rPr>
          <w:rFonts w:ascii="Helvetica" w:hAnsi="Helvetica" w:cs="Arial"/>
        </w:rPr>
      </w:pPr>
      <w:r w:rsidRPr="00726013">
        <w:rPr>
          <w:rFonts w:ascii="Helvetica" w:hAnsi="Helvetica" w:cs="Arial"/>
        </w:rPr>
        <w:tab/>
      </w:r>
      <w:r w:rsidRPr="00726013">
        <w:rPr>
          <w:rFonts w:ascii="Helvetica" w:hAnsi="Helvetica" w:cs="Arial"/>
        </w:rPr>
        <w:tab/>
      </w:r>
    </w:p>
    <w:p w:rsidR="0057066A" w:rsidRPr="00726013" w:rsidRDefault="0057066A">
      <w:pPr>
        <w:pStyle w:val="boldcite"/>
        <w:ind w:left="1728"/>
        <w:rPr>
          <w:rFonts w:ascii="Helvetica" w:hAnsi="Helvetica" w:cs="Arial"/>
        </w:rPr>
      </w:pPr>
      <w:r w:rsidRPr="00726013">
        <w:rPr>
          <w:rFonts w:ascii="Helvetica" w:hAnsi="Helvetica" w:cs="Arial"/>
        </w:rPr>
        <w:t>Schell 1982</w:t>
      </w:r>
    </w:p>
    <w:p w:rsidR="0057066A" w:rsidRPr="00726013" w:rsidRDefault="0057066A">
      <w:pPr>
        <w:pStyle w:val="evidencetext"/>
        <w:rPr>
          <w:rFonts w:ascii="Helvetica" w:hAnsi="Helvetica" w:cs="Arial"/>
        </w:rPr>
      </w:pPr>
      <w:r w:rsidRPr="00726013">
        <w:rPr>
          <w:rFonts w:ascii="Helvetica" w:hAnsi="Helvetica" w:cs="Arial"/>
        </w:rPr>
        <w:t xml:space="preserve">(Jonathan, Professor at Wesleyan University, </w:t>
      </w:r>
      <w:r w:rsidRPr="00726013">
        <w:rPr>
          <w:rFonts w:ascii="Helvetica" w:hAnsi="Helvetica" w:cs="Arial"/>
          <w:i/>
          <w:iCs/>
        </w:rPr>
        <w:t>The Fate of the Earth</w:t>
      </w:r>
      <w:r w:rsidRPr="00726013">
        <w:rPr>
          <w:rFonts w:ascii="Helvetica" w:hAnsi="Helvetica" w:cs="Arial"/>
        </w:rPr>
        <w:t xml:space="preserve">, pages 136-137 </w:t>
      </w:r>
      <w:proofErr w:type="spellStart"/>
      <w:r w:rsidRPr="00726013">
        <w:rPr>
          <w:rFonts w:ascii="Helvetica" w:hAnsi="Helvetica" w:cs="Arial"/>
        </w:rPr>
        <w:t>uw</w:t>
      </w:r>
      <w:proofErr w:type="spellEnd"/>
      <w:r w:rsidRPr="00726013">
        <w:rPr>
          <w:rFonts w:ascii="Helvetica" w:hAnsi="Helvetica" w:cs="Arial"/>
        </w:rPr>
        <w:t>//</w:t>
      </w:r>
      <w:proofErr w:type="spellStart"/>
      <w:r w:rsidRPr="00726013">
        <w:rPr>
          <w:rFonts w:ascii="Helvetica" w:hAnsi="Helvetica" w:cs="Arial"/>
        </w:rPr>
        <w:t>wej</w:t>
      </w:r>
      <w:proofErr w:type="spellEnd"/>
      <w:r w:rsidRPr="00726013">
        <w:rPr>
          <w:rFonts w:ascii="Helvetica" w:hAnsi="Helvetica" w:cs="Arial"/>
        </w:rPr>
        <w:t>)</w:t>
      </w:r>
    </w:p>
    <w:p w:rsidR="0057066A" w:rsidRPr="00726013" w:rsidRDefault="0057066A">
      <w:pPr>
        <w:pStyle w:val="CardText0"/>
        <w:rPr>
          <w:rStyle w:val="reduce2"/>
          <w:rFonts w:ascii="Helvetica" w:hAnsi="Helvetica"/>
          <w:sz w:val="18"/>
        </w:rPr>
      </w:pPr>
    </w:p>
    <w:p w:rsidR="0057066A" w:rsidRPr="00726013" w:rsidRDefault="0057066A">
      <w:pPr>
        <w:pStyle w:val="CardText0"/>
        <w:rPr>
          <w:rFonts w:ascii="Helvetica" w:hAnsi="Helvetica" w:cs="Arial"/>
        </w:rPr>
      </w:pPr>
      <w:r w:rsidRPr="00726013">
        <w:rPr>
          <w:rStyle w:val="reduce2"/>
          <w:rFonts w:ascii="Helvetica" w:hAnsi="Helvetica"/>
        </w:rPr>
        <w:t xml:space="preserve">Implicit in everything that I have said so far about the nuclear predicament there has been a perplexity that I would now like to take up explicitly, for it leads, I believe, into the very heart of our response-or, rather, our lack of response-to the </w:t>
      </w:r>
      <w:r w:rsidRPr="00726013">
        <w:rPr>
          <w:rStyle w:val="reduce2"/>
          <w:rFonts w:ascii="Helvetica" w:hAnsi="Helvetica" w:cs="Times New Roman"/>
          <w:sz w:val="18"/>
          <w:szCs w:val="24"/>
          <w:u w:val="single"/>
        </w:rPr>
        <w:t>predicament. I have pointed out that our species is the most important of all the things that, as inhabitants of a common world, we inherit from the past generations, but it does not go far enough to point out this superior importance, as though in making our decision about ex- tinction we were being asked to choose between, say, liberty, on the one hand, and the survival of the species, on</w:t>
      </w:r>
      <w:r w:rsidRPr="00726013">
        <w:rPr>
          <w:rStyle w:val="reduce2"/>
          <w:rFonts w:ascii="Helvetica" w:hAnsi="Helvetica"/>
        </w:rPr>
        <w:t xml:space="preserve"> the</w:t>
      </w:r>
      <w:r w:rsidRPr="00726013">
        <w:rPr>
          <w:rFonts w:ascii="Helvetica" w:hAnsi="Helvetica" w:cs="Arial"/>
          <w:u w:val="single"/>
        </w:rPr>
        <w:t xml:space="preserve"> </w:t>
      </w:r>
      <w:r w:rsidRPr="00726013">
        <w:rPr>
          <w:rStyle w:val="reduce2"/>
          <w:rFonts w:ascii="Helvetica" w:hAnsi="Helvetica"/>
        </w:rPr>
        <w:t>other. For</w:t>
      </w:r>
      <w:r w:rsidRPr="00726013">
        <w:rPr>
          <w:rFonts w:ascii="Helvetica" w:hAnsi="Helvetica" w:cs="Arial"/>
          <w:u w:val="single"/>
        </w:rPr>
        <w:t xml:space="preserve"> </w:t>
      </w:r>
      <w:r w:rsidRPr="00726013">
        <w:rPr>
          <w:rStyle w:val="highlight2"/>
          <w:rFonts w:ascii="Helvetica" w:hAnsi="Helvetica" w:cs="Arial"/>
        </w:rPr>
        <w:t>the species not only overarches but contains all the benefits of life in the common world</w:t>
      </w:r>
      <w:r w:rsidRPr="00726013">
        <w:rPr>
          <w:rStyle w:val="reduce2"/>
          <w:rFonts w:ascii="Helvetica" w:hAnsi="Helvetica"/>
        </w:rPr>
        <w:t>, and</w:t>
      </w:r>
      <w:r w:rsidRPr="00726013">
        <w:rPr>
          <w:rFonts w:ascii="Helvetica" w:hAnsi="Helvetica" w:cs="Arial"/>
          <w:u w:val="single"/>
        </w:rPr>
        <w:t xml:space="preserve"> </w:t>
      </w:r>
      <w:r w:rsidRPr="00726013">
        <w:rPr>
          <w:rStyle w:val="highlight2"/>
          <w:rFonts w:ascii="Helvetica" w:hAnsi="Helvetica" w:cs="Arial"/>
        </w:rPr>
        <w:t>to speak of sacrificing the species for the sake of one of these benefits involves</w:t>
      </w:r>
      <w:r w:rsidRPr="00726013">
        <w:rPr>
          <w:rFonts w:ascii="Helvetica" w:hAnsi="Helvetica" w:cs="Arial"/>
          <w:u w:val="single"/>
        </w:rPr>
        <w:t xml:space="preserve"> </w:t>
      </w:r>
      <w:r w:rsidRPr="00726013">
        <w:rPr>
          <w:rStyle w:val="reduce2"/>
          <w:rFonts w:ascii="Helvetica" w:hAnsi="Helvetica"/>
        </w:rPr>
        <w:t>one in</w:t>
      </w:r>
      <w:r w:rsidRPr="00726013">
        <w:rPr>
          <w:rFonts w:ascii="Helvetica" w:hAnsi="Helvetica" w:cs="Arial"/>
          <w:u w:val="single"/>
        </w:rPr>
        <w:t xml:space="preserve"> </w:t>
      </w:r>
      <w:r w:rsidRPr="00726013">
        <w:rPr>
          <w:rStyle w:val="highlight2"/>
          <w:rFonts w:ascii="Helvetica" w:hAnsi="Helvetica" w:cs="Arial"/>
        </w:rPr>
        <w:t xml:space="preserve">the absurdity of wanting to de- </w:t>
      </w:r>
      <w:proofErr w:type="spellStart"/>
      <w:r w:rsidRPr="00726013">
        <w:rPr>
          <w:rStyle w:val="highlight2"/>
          <w:rFonts w:ascii="Helvetica" w:hAnsi="Helvetica" w:cs="Arial"/>
        </w:rPr>
        <w:t>stroy</w:t>
      </w:r>
      <w:proofErr w:type="spellEnd"/>
      <w:r w:rsidRPr="00726013">
        <w:rPr>
          <w:rStyle w:val="highlight2"/>
          <w:rFonts w:ascii="Helvetica" w:hAnsi="Helvetica" w:cs="Arial"/>
        </w:rPr>
        <w:t xml:space="preserve"> something in order to preserve one of its parts, as if one were to burn down a house in an attempt to redecorate the living room</w:t>
      </w:r>
      <w:r w:rsidRPr="00726013">
        <w:rPr>
          <w:rStyle w:val="reduce2"/>
          <w:rFonts w:ascii="Helvetica" w:hAnsi="Helvetica"/>
        </w:rPr>
        <w:t xml:space="preserve">, or to kill someone to improve his character. ,but even to point out this absurdity fails to take the full measure of the peril of extinction, for mankind is not some invaluable object that lies outside us and that we must protect so that we can go on benefiting from it; rather, it is we ourselves, without whom everything there is loses its value. To say this is another way of saying that extinction is unique not because it destroys mankind as an object but because it destroys mankind as the source of all possible human subjects, and this, in turn, is another way of saying that extinction is a second death, for one's own individual death is the end not of any object in life but of the subject that experiences all objects. Death, how- ever, places the mind in a quandary. One of-the confounding char- </w:t>
      </w:r>
      <w:proofErr w:type="spellStart"/>
      <w:r w:rsidRPr="00726013">
        <w:rPr>
          <w:rStyle w:val="reduce2"/>
          <w:rFonts w:ascii="Helvetica" w:hAnsi="Helvetica"/>
        </w:rPr>
        <w:t>acteristics</w:t>
      </w:r>
      <w:proofErr w:type="spellEnd"/>
      <w:r w:rsidRPr="00726013">
        <w:rPr>
          <w:rStyle w:val="reduce2"/>
          <w:rFonts w:ascii="Helvetica" w:hAnsi="Helvetica"/>
        </w:rPr>
        <w:t xml:space="preserve"> of death-"tomorrow's zero," in </w:t>
      </w:r>
      <w:proofErr w:type="spellStart"/>
      <w:r w:rsidRPr="00726013">
        <w:rPr>
          <w:rStyle w:val="reduce2"/>
          <w:rFonts w:ascii="Helvetica" w:hAnsi="Helvetica"/>
        </w:rPr>
        <w:t>Dostoevski's</w:t>
      </w:r>
      <w:proofErr w:type="spellEnd"/>
      <w:r w:rsidRPr="00726013">
        <w:rPr>
          <w:rStyle w:val="reduce2"/>
          <w:rFonts w:ascii="Helvetica" w:hAnsi="Helvetica"/>
        </w:rPr>
        <w:t xml:space="preserve"> phrase-is that, precisely because it removes the person himself rather than something in his life, it seems to offer the mind nothing to take hold of. One even feels it inappropriate, in a way, to try to speak "about" death at all, as. though death were a thing situated some- where outside us and available for objective inspection, when the  fact is that it is within us-is, indeed, an essential part of what we  are. It would be more appropriate, perhaps, to say that death, as  a fundamental element of our being, "thinks" in us and through  us about whatever we think about, coloring our thoughts and moods  with its presence throughout our lives</w:t>
      </w:r>
      <w:r w:rsidRPr="00726013">
        <w:rPr>
          <w:rFonts w:ascii="Helvetica" w:hAnsi="Helvetica" w:cs="Arial"/>
        </w:rPr>
        <w:t>.</w:t>
      </w:r>
    </w:p>
    <w:p w:rsidR="0057066A" w:rsidRPr="00726013" w:rsidRDefault="0057066A">
      <w:pPr>
        <w:pStyle w:val="evidencetext"/>
        <w:rPr>
          <w:rStyle w:val="reduce2"/>
          <w:rFonts w:ascii="Helvetica" w:hAnsi="Helvetica"/>
          <w:sz w:val="18"/>
        </w:rPr>
      </w:pPr>
    </w:p>
    <w:p w:rsidR="0057066A" w:rsidRPr="00726013" w:rsidRDefault="0057066A">
      <w:pPr>
        <w:pStyle w:val="Tag"/>
        <w:rPr>
          <w:rFonts w:ascii="Helvetica" w:hAnsi="Helvetica" w:cs="Arial"/>
        </w:rPr>
      </w:pPr>
      <w:r w:rsidRPr="00726013">
        <w:rPr>
          <w:rFonts w:ascii="Helvetica" w:hAnsi="Helvetica" w:cs="Arial"/>
          <w:caps/>
        </w:rPr>
        <w:t>SECOND, SURVIVAL OF POLITICAL ORDER KEY TO ETHICS</w:t>
      </w:r>
    </w:p>
    <w:p w:rsidR="0057066A" w:rsidRPr="00726013" w:rsidRDefault="0057066A">
      <w:pPr>
        <w:pStyle w:val="evidencetext"/>
        <w:rPr>
          <w:rFonts w:ascii="Helvetica" w:hAnsi="Helvetica" w:cs="Arial"/>
        </w:rPr>
      </w:pPr>
      <w:r w:rsidRPr="00726013">
        <w:rPr>
          <w:rFonts w:ascii="Helvetica" w:hAnsi="Helvetica" w:cs="Arial"/>
        </w:rPr>
        <w:t> </w:t>
      </w:r>
    </w:p>
    <w:p w:rsidR="0057066A" w:rsidRPr="00726013" w:rsidRDefault="0057066A">
      <w:pPr>
        <w:pStyle w:val="evidencetext"/>
        <w:ind w:right="0"/>
        <w:rPr>
          <w:rFonts w:ascii="Helvetica" w:hAnsi="Helvetica" w:cs="Arial"/>
        </w:rPr>
      </w:pPr>
      <w:proofErr w:type="spellStart"/>
      <w:r w:rsidRPr="00726013">
        <w:rPr>
          <w:rFonts w:ascii="Helvetica" w:hAnsi="Helvetica" w:cs="Arial"/>
          <w:b/>
          <w:sz w:val="28"/>
          <w:u w:val="thick" w:color="000000"/>
        </w:rPr>
        <w:t>Stenlisli</w:t>
      </w:r>
      <w:proofErr w:type="spellEnd"/>
      <w:r w:rsidRPr="00726013">
        <w:rPr>
          <w:rFonts w:ascii="Helvetica" w:hAnsi="Helvetica" w:cs="Arial"/>
          <w:b/>
          <w:sz w:val="28"/>
          <w:u w:val="thick" w:color="000000"/>
        </w:rPr>
        <w:t>, 2003</w:t>
      </w:r>
      <w:r w:rsidRPr="00726013">
        <w:rPr>
          <w:rFonts w:ascii="Helvetica" w:hAnsi="Helvetica" w:cs="Arial"/>
        </w:rPr>
        <w:t xml:space="preserve"> (“Pace nr.1” accessed onlinehttp://www.pacem.no/2003/1/debatt/stensli/ )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The debate on political realism, a set of ontological assumptions about international politics, has been a central theme in international relations over the past 40 years. Many scholars and politicians have wrestled over the question of the limitations and insights of realism. Still, realism seems very much alive today, one reason perhaps being that the value of realism as an analytical tool seems to become more relevant to policymakers in times of crises. In turn, such changes cause further debate among realists and their critics. In PACEM 5:2 (2002), Commander Raag Rolfsen</w:t>
      </w:r>
      <w:bookmarkStart w:id="299" w:name="0.1_01000001"/>
      <w:bookmarkEnd w:id="299"/>
      <w:r w:rsidRPr="00726013">
        <w:rPr>
          <w:rStyle w:val="reduce2"/>
          <w:rFonts w:ascii="Helvetica" w:hAnsi="Helvetica"/>
        </w:rPr>
        <w:fldChar w:fldCharType="begin"/>
      </w:r>
      <w:r w:rsidRPr="00726013">
        <w:rPr>
          <w:rStyle w:val="reduce2"/>
          <w:rFonts w:ascii="Helvetica" w:hAnsi="Helvetica"/>
        </w:rPr>
        <w:instrText xml:space="preserve"> HYPERLINK "http://www.pacem.no/2003/1/debatt/stensli/" \l "1%231" \t "_blank" </w:instrText>
      </w:r>
      <w:r w:rsidRPr="00726013">
        <w:rPr>
          <w:rStyle w:val="reduce2"/>
          <w:rFonts w:ascii="Helvetica" w:hAnsi="Helvetica"/>
        </w:rPr>
      </w:r>
      <w:r w:rsidRPr="00726013">
        <w:rPr>
          <w:rStyle w:val="reduce2"/>
          <w:rFonts w:ascii="Helvetica" w:hAnsi="Helvetica"/>
        </w:rPr>
        <w:fldChar w:fldCharType="separate"/>
      </w:r>
      <w:r w:rsidRPr="00726013">
        <w:rPr>
          <w:rStyle w:val="reduce2"/>
          <w:rFonts w:ascii="Helvetica" w:hAnsi="Helvetica"/>
        </w:rPr>
        <w:t>(1)</w:t>
      </w:r>
      <w:r w:rsidRPr="00726013">
        <w:rPr>
          <w:rStyle w:val="reduce2"/>
          <w:rFonts w:ascii="Helvetica" w:hAnsi="Helvetica"/>
        </w:rPr>
        <w:fldChar w:fldCharType="end"/>
      </w:r>
      <w:r w:rsidRPr="00726013">
        <w:rPr>
          <w:rStyle w:val="reduce2"/>
          <w:rFonts w:ascii="Helvetica" w:hAnsi="Helvetica"/>
        </w:rPr>
        <w:t xml:space="preserve"> in </w:t>
      </w:r>
      <w:proofErr w:type="spellStart"/>
      <w:r w:rsidRPr="00726013">
        <w:rPr>
          <w:rStyle w:val="reduce2"/>
          <w:rFonts w:ascii="Helvetica" w:hAnsi="Helvetica"/>
        </w:rPr>
        <w:t>practise</w:t>
      </w:r>
      <w:proofErr w:type="spellEnd"/>
      <w:r w:rsidRPr="00726013">
        <w:rPr>
          <w:rStyle w:val="reduce2"/>
          <w:rFonts w:ascii="Helvetica" w:hAnsi="Helvetica"/>
        </w:rPr>
        <w:t xml:space="preserve"> argues that we are in need of a new framework for </w:t>
      </w:r>
      <w:proofErr w:type="spellStart"/>
      <w:r w:rsidRPr="00726013">
        <w:rPr>
          <w:rStyle w:val="reduce2"/>
          <w:rFonts w:ascii="Helvetica" w:hAnsi="Helvetica"/>
        </w:rPr>
        <w:t>analysing</w:t>
      </w:r>
      <w:proofErr w:type="spellEnd"/>
      <w:r w:rsidRPr="00726013">
        <w:rPr>
          <w:rStyle w:val="reduce2"/>
          <w:rFonts w:ascii="Helvetica" w:hAnsi="Helvetica"/>
        </w:rPr>
        <w:t xml:space="preserve"> international politics. According to Rolfsen, A situation characterized by </w:t>
      </w:r>
      <w:proofErr w:type="spellStart"/>
      <w:r w:rsidRPr="00726013">
        <w:rPr>
          <w:rStyle w:val="reduce2"/>
          <w:rFonts w:ascii="Helvetica" w:hAnsi="Helvetica"/>
        </w:rPr>
        <w:t>globalisation</w:t>
      </w:r>
      <w:proofErr w:type="spellEnd"/>
      <w:r w:rsidRPr="00726013">
        <w:rPr>
          <w:rStyle w:val="reduce2"/>
          <w:rFonts w:ascii="Helvetica" w:hAnsi="Helvetica"/>
        </w:rPr>
        <w:t xml:space="preserve">, </w:t>
      </w:r>
      <w:proofErr w:type="spellStart"/>
      <w:r w:rsidRPr="00726013">
        <w:rPr>
          <w:rStyle w:val="reduce2"/>
          <w:rFonts w:ascii="Helvetica" w:hAnsi="Helvetica"/>
        </w:rPr>
        <w:t>democratisation</w:t>
      </w:r>
      <w:proofErr w:type="spellEnd"/>
      <w:r w:rsidRPr="00726013">
        <w:rPr>
          <w:rStyle w:val="reduce2"/>
          <w:rFonts w:ascii="Helvetica" w:hAnsi="Helvetica"/>
        </w:rPr>
        <w:t xml:space="preserve"> and a new sense of shared vulnerability demands a novel theoretical framework for world politics. Rolfsen`s aim is indeed ambitious, but his state of departure is surprising: political realism cannot provide this framework because, again according to Rolfsen, it was developed in an undemocratic environment.</w:t>
      </w:r>
      <w:bookmarkStart w:id="300" w:name="0.1_01000002"/>
      <w:bookmarkEnd w:id="300"/>
      <w:r w:rsidRPr="00726013">
        <w:rPr>
          <w:rStyle w:val="reduce2"/>
          <w:rFonts w:ascii="Helvetica" w:hAnsi="Helvetica"/>
        </w:rPr>
        <w:fldChar w:fldCharType="begin"/>
      </w:r>
      <w:r w:rsidRPr="00726013">
        <w:rPr>
          <w:rStyle w:val="reduce2"/>
          <w:rFonts w:ascii="Helvetica" w:hAnsi="Helvetica"/>
        </w:rPr>
        <w:instrText xml:space="preserve"> HYPERLINK "http://www.pacem.no/2003/1/debatt/stensli/" \l "2%232" \t "_blank" </w:instrText>
      </w:r>
      <w:r w:rsidRPr="00726013">
        <w:rPr>
          <w:rStyle w:val="reduce2"/>
          <w:rFonts w:ascii="Helvetica" w:hAnsi="Helvetica"/>
        </w:rPr>
      </w:r>
      <w:r w:rsidRPr="00726013">
        <w:rPr>
          <w:rStyle w:val="reduce2"/>
          <w:rFonts w:ascii="Helvetica" w:hAnsi="Helvetica"/>
        </w:rPr>
        <w:fldChar w:fldCharType="separate"/>
      </w:r>
      <w:r w:rsidRPr="00726013">
        <w:rPr>
          <w:rStyle w:val="reduce2"/>
          <w:rFonts w:ascii="Helvetica" w:hAnsi="Helvetica"/>
        </w:rPr>
        <w:t>(2)</w:t>
      </w:r>
      <w:r w:rsidRPr="00726013">
        <w:rPr>
          <w:rStyle w:val="reduce2"/>
          <w:rFonts w:ascii="Helvetica" w:hAnsi="Helvetica"/>
        </w:rPr>
        <w:fldChar w:fldCharType="end"/>
      </w:r>
      <w:r w:rsidRPr="00726013">
        <w:rPr>
          <w:rStyle w:val="reduce2"/>
          <w:rFonts w:ascii="Helvetica" w:hAnsi="Helvetica"/>
        </w:rPr>
        <w:t xml:space="preserve"> Thus, we are not far from concluding that realism is corrupted and that realists are conspicuous people.</w:t>
      </w:r>
      <w:bookmarkStart w:id="301" w:name="0.1_01000003"/>
      <w:bookmarkEnd w:id="301"/>
      <w:r w:rsidRPr="00726013">
        <w:rPr>
          <w:rStyle w:val="reduce2"/>
          <w:rFonts w:ascii="Helvetica" w:hAnsi="Helvetica"/>
        </w:rPr>
        <w:fldChar w:fldCharType="begin"/>
      </w:r>
      <w:r w:rsidRPr="00726013">
        <w:rPr>
          <w:rStyle w:val="reduce2"/>
          <w:rFonts w:ascii="Helvetica" w:hAnsi="Helvetica"/>
        </w:rPr>
        <w:instrText xml:space="preserve"> HYPERLINK "http://www.pacem.no/2003/1/debatt/stensli/" \l "3%233" \t "_blank" </w:instrText>
      </w:r>
      <w:r w:rsidRPr="00726013">
        <w:rPr>
          <w:rStyle w:val="reduce2"/>
          <w:rFonts w:ascii="Helvetica" w:hAnsi="Helvetica"/>
        </w:rPr>
      </w:r>
      <w:r w:rsidRPr="00726013">
        <w:rPr>
          <w:rStyle w:val="reduce2"/>
          <w:rFonts w:ascii="Helvetica" w:hAnsi="Helvetica"/>
        </w:rPr>
        <w:fldChar w:fldCharType="separate"/>
      </w:r>
      <w:r w:rsidRPr="00726013">
        <w:rPr>
          <w:rStyle w:val="reduce2"/>
          <w:rFonts w:ascii="Helvetica" w:hAnsi="Helvetica"/>
        </w:rPr>
        <w:t>(3)</w:t>
      </w:r>
      <w:r w:rsidRPr="00726013">
        <w:rPr>
          <w:rStyle w:val="reduce2"/>
          <w:rFonts w:ascii="Helvetica" w:hAnsi="Helvetica"/>
        </w:rPr>
        <w:fldChar w:fldCharType="end"/>
      </w:r>
      <w:r w:rsidRPr="00726013">
        <w:rPr>
          <w:rStyle w:val="reduce2"/>
          <w:rFonts w:ascii="Helvetica" w:hAnsi="Helvetica"/>
        </w:rPr>
        <w:t xml:space="preserve"> This bold proclamation illuminates the front between idealism and realism in a manner that is not typical of Norwegian academic discourses on international relations. Rolfsen has delivered a substantial and refreshing article. It is of such originality and importance that it deserves to be debated and </w:t>
      </w:r>
      <w:proofErr w:type="spellStart"/>
      <w:r w:rsidRPr="00726013">
        <w:rPr>
          <w:rStyle w:val="reduce2"/>
          <w:rFonts w:ascii="Helvetica" w:hAnsi="Helvetica"/>
        </w:rPr>
        <w:t>criticised</w:t>
      </w:r>
      <w:proofErr w:type="spellEnd"/>
      <w:r w:rsidRPr="00726013">
        <w:rPr>
          <w:rStyle w:val="reduce2"/>
          <w:rFonts w:ascii="Helvetica" w:hAnsi="Helvetica"/>
        </w:rPr>
        <w:t>, which is no evident feature in contributions on world politics in Norway. Having said that, my motivation to engage in such a debate does not spring from a wholehearted embracement of realism. Rather, its source is the belief that a theory of foreign policy cannot do without significant elements of realism. Traditional security policy can never remove our vulnerability. At this point there simply is no disagreement between “realists” and “idealists”. However, security has an instrumental value in ensuring other ends. Thus, acknowledging our vulnerability does not remove the value and importance of security as phenomenon and concept.</w:t>
      </w:r>
      <w:bookmarkStart w:id="302" w:name="0.1_01000004"/>
      <w:bookmarkEnd w:id="302"/>
      <w:r w:rsidRPr="00726013">
        <w:rPr>
          <w:rStyle w:val="reduce2"/>
          <w:rFonts w:ascii="Helvetica" w:hAnsi="Helvetica"/>
        </w:rPr>
        <w:fldChar w:fldCharType="begin"/>
      </w:r>
      <w:r w:rsidRPr="00726013">
        <w:rPr>
          <w:rStyle w:val="reduce2"/>
          <w:rFonts w:ascii="Helvetica" w:hAnsi="Helvetica"/>
        </w:rPr>
        <w:instrText xml:space="preserve"> HYPERLINK "http://www.pacem.no/2003/1/debatt/stensli/" \l "4%234" \t "_blank" </w:instrText>
      </w:r>
      <w:r w:rsidRPr="00726013">
        <w:rPr>
          <w:rStyle w:val="reduce2"/>
          <w:rFonts w:ascii="Helvetica" w:hAnsi="Helvetica"/>
        </w:rPr>
      </w:r>
      <w:r w:rsidRPr="00726013">
        <w:rPr>
          <w:rStyle w:val="reduce2"/>
          <w:rFonts w:ascii="Helvetica" w:hAnsi="Helvetica"/>
        </w:rPr>
        <w:fldChar w:fldCharType="separate"/>
      </w:r>
      <w:r w:rsidRPr="00726013">
        <w:rPr>
          <w:rStyle w:val="reduce2"/>
          <w:rFonts w:ascii="Helvetica" w:hAnsi="Helvetica"/>
        </w:rPr>
        <w:t>(4)</w:t>
      </w:r>
      <w:r w:rsidRPr="00726013">
        <w:rPr>
          <w:rStyle w:val="reduce2"/>
          <w:rFonts w:ascii="Helvetica" w:hAnsi="Helvetica"/>
        </w:rPr>
        <w:fldChar w:fldCharType="end"/>
      </w:r>
      <w:r w:rsidRPr="00726013">
        <w:rPr>
          <w:rStyle w:val="reduce2"/>
          <w:rFonts w:ascii="Helvetica" w:hAnsi="Helvetica"/>
        </w:rPr>
        <w:t xml:space="preserve"> In this article, I will discuss whether the effort to construct a new security concept possibly can succeed when it simultaneously becomes an attack on political realism (PR). Rolfsen undoubtedly deals some blows against Hans Morgenthau’s Theory of International Politics, although the same points have been made by others before him.</w:t>
      </w:r>
      <w:bookmarkStart w:id="303" w:name="0.1_01000005"/>
      <w:bookmarkEnd w:id="303"/>
      <w:r w:rsidRPr="00726013">
        <w:rPr>
          <w:rStyle w:val="reduce2"/>
          <w:rFonts w:ascii="Helvetica" w:hAnsi="Helvetica"/>
        </w:rPr>
        <w:fldChar w:fldCharType="begin"/>
      </w:r>
      <w:r w:rsidRPr="00726013">
        <w:rPr>
          <w:rStyle w:val="reduce2"/>
          <w:rFonts w:ascii="Helvetica" w:hAnsi="Helvetica"/>
        </w:rPr>
        <w:instrText xml:space="preserve"> HYPERLINK "http://www.pacem.no/2003/1/debatt/stensli/" \l "5%235" \t "_blank" </w:instrText>
      </w:r>
      <w:r w:rsidRPr="00726013">
        <w:rPr>
          <w:rStyle w:val="reduce2"/>
          <w:rFonts w:ascii="Helvetica" w:hAnsi="Helvetica"/>
        </w:rPr>
      </w:r>
      <w:r w:rsidRPr="00726013">
        <w:rPr>
          <w:rStyle w:val="reduce2"/>
          <w:rFonts w:ascii="Helvetica" w:hAnsi="Helvetica"/>
        </w:rPr>
        <w:fldChar w:fldCharType="separate"/>
      </w:r>
      <w:r w:rsidRPr="00726013">
        <w:rPr>
          <w:rStyle w:val="reduce2"/>
          <w:rFonts w:ascii="Helvetica" w:hAnsi="Helvetica"/>
        </w:rPr>
        <w:t>(5)</w:t>
      </w:r>
      <w:r w:rsidRPr="00726013">
        <w:rPr>
          <w:rStyle w:val="reduce2"/>
          <w:rFonts w:ascii="Helvetica" w:hAnsi="Helvetica"/>
        </w:rPr>
        <w:fldChar w:fldCharType="end"/>
      </w:r>
      <w:r w:rsidRPr="00726013">
        <w:rPr>
          <w:rStyle w:val="reduce2"/>
          <w:rFonts w:ascii="Helvetica" w:hAnsi="Helvetica"/>
        </w:rPr>
        <w:t xml:space="preserve"> Indeed, political realism has to be anchored to ideals and visions of desired end states beyond its basic assumptions,</w:t>
      </w:r>
      <w:bookmarkStart w:id="304" w:name="0.1_01000006"/>
      <w:bookmarkEnd w:id="304"/>
      <w:r w:rsidRPr="00726013">
        <w:rPr>
          <w:rStyle w:val="reduce2"/>
          <w:rFonts w:ascii="Helvetica" w:hAnsi="Helvetica"/>
        </w:rPr>
        <w:fldChar w:fldCharType="begin"/>
      </w:r>
      <w:r w:rsidRPr="00726013">
        <w:rPr>
          <w:rStyle w:val="reduce2"/>
          <w:rFonts w:ascii="Helvetica" w:hAnsi="Helvetica"/>
        </w:rPr>
        <w:instrText xml:space="preserve"> HYPERLINK "http://www.pacem.no/2003/1/debatt/stensli/" \l "6%236" \t "_blank" </w:instrText>
      </w:r>
      <w:r w:rsidRPr="00726013">
        <w:rPr>
          <w:rStyle w:val="reduce2"/>
          <w:rFonts w:ascii="Helvetica" w:hAnsi="Helvetica"/>
        </w:rPr>
      </w:r>
      <w:r w:rsidRPr="00726013">
        <w:rPr>
          <w:rStyle w:val="reduce2"/>
          <w:rFonts w:ascii="Helvetica" w:hAnsi="Helvetica"/>
        </w:rPr>
        <w:fldChar w:fldCharType="separate"/>
      </w:r>
      <w:r w:rsidRPr="00726013">
        <w:rPr>
          <w:rStyle w:val="reduce2"/>
          <w:rFonts w:ascii="Helvetica" w:hAnsi="Helvetica"/>
        </w:rPr>
        <w:t>(6)</w:t>
      </w:r>
      <w:r w:rsidRPr="00726013">
        <w:rPr>
          <w:rStyle w:val="reduce2"/>
          <w:rFonts w:ascii="Helvetica" w:hAnsi="Helvetica"/>
        </w:rPr>
        <w:fldChar w:fldCharType="end"/>
      </w:r>
      <w:r w:rsidRPr="00726013">
        <w:rPr>
          <w:rStyle w:val="reduce2"/>
          <w:rFonts w:ascii="Helvetica" w:hAnsi="Helvetica"/>
        </w:rPr>
        <w:t xml:space="preserve"> but my main line of argument is that any attempt at establishing a basis for ethical conduct in politics is bound to remain a purely theoretical construction without empirical relevance if it is not mixed with a sound and thorough understanding of PR. The reason simply is, that </w:t>
      </w:r>
      <w:r w:rsidRPr="00726013">
        <w:rPr>
          <w:rStyle w:val="underline2"/>
          <w:rFonts w:ascii="Helvetica" w:hAnsi="Helvetica" w:cs="Arial"/>
        </w:rPr>
        <w:t>since the existence of a polity is a precondition for thinking about, implementing and evaluating policies in other areas, politics based on realism is required in the first place in order to secure the polity. There can be no democracy without a modern state</w:t>
      </w:r>
      <w:r w:rsidRPr="00726013">
        <w:rPr>
          <w:rFonts w:ascii="Helvetica" w:hAnsi="Helvetica" w:cs="Arial"/>
        </w:rPr>
        <w:t xml:space="preserve">, </w:t>
      </w:r>
      <w:r w:rsidRPr="00726013">
        <w:rPr>
          <w:rStyle w:val="reduce2"/>
          <w:rFonts w:ascii="Helvetica" w:hAnsi="Helvetica"/>
        </w:rPr>
        <w:t xml:space="preserve">and no state without a minimum level of security through a monopoly of violence. Herein lies a significant </w:t>
      </w:r>
      <w:r w:rsidRPr="00726013">
        <w:rPr>
          <w:rStyle w:val="reduce2"/>
          <w:rFonts w:ascii="Helvetica" w:hAnsi="Helvetica"/>
        </w:rPr>
        <w:lastRenderedPageBreak/>
        <w:t>aspect of what makes the state legitimate to its citizens. In this way, one can even claim that</w:t>
      </w:r>
      <w:r w:rsidRPr="00726013">
        <w:rPr>
          <w:rFonts w:ascii="Helvetica" w:hAnsi="Helvetica" w:cs="Arial"/>
        </w:rPr>
        <w:t xml:space="preserve"> </w:t>
      </w:r>
      <w:r w:rsidRPr="00726013">
        <w:rPr>
          <w:rStyle w:val="underline2"/>
          <w:rFonts w:ascii="Helvetica" w:hAnsi="Helvetica" w:cs="Arial"/>
        </w:rPr>
        <w:t>all normative evaluations</w:t>
      </w:r>
      <w:r w:rsidRPr="00726013">
        <w:rPr>
          <w:rFonts w:ascii="Helvetica" w:hAnsi="Helvetica" w:cs="Arial"/>
        </w:rPr>
        <w:t xml:space="preserve"> </w:t>
      </w:r>
      <w:r w:rsidRPr="00726013">
        <w:rPr>
          <w:rStyle w:val="reduce2"/>
          <w:rFonts w:ascii="Helvetica" w:hAnsi="Helvetica"/>
        </w:rPr>
        <w:t>and - theories implicitly</w:t>
      </w:r>
      <w:r w:rsidRPr="00726013">
        <w:rPr>
          <w:rFonts w:ascii="Helvetica" w:hAnsi="Helvetica" w:cs="Arial"/>
        </w:rPr>
        <w:t xml:space="preserve"> </w:t>
      </w:r>
      <w:r w:rsidRPr="00726013">
        <w:rPr>
          <w:rStyle w:val="underline2"/>
          <w:rFonts w:ascii="Helvetica" w:hAnsi="Helvetica" w:cs="Arial"/>
        </w:rPr>
        <w:t xml:space="preserve">rest on minimum requirements both to the </w:t>
      </w:r>
      <w:proofErr w:type="spellStart"/>
      <w:r w:rsidRPr="00726013">
        <w:rPr>
          <w:rStyle w:val="underline2"/>
          <w:rFonts w:ascii="Helvetica" w:hAnsi="Helvetica" w:cs="Arial"/>
        </w:rPr>
        <w:t>practises</w:t>
      </w:r>
      <w:proofErr w:type="spellEnd"/>
      <w:r w:rsidRPr="00726013">
        <w:rPr>
          <w:rStyle w:val="underline2"/>
          <w:rFonts w:ascii="Helvetica" w:hAnsi="Helvetica" w:cs="Arial"/>
        </w:rPr>
        <w:t xml:space="preserve"> and theoretical considerations of realism</w:t>
      </w:r>
      <w:r w:rsidRPr="00726013">
        <w:rPr>
          <w:rStyle w:val="reduce2"/>
          <w:rFonts w:ascii="Helvetica" w:hAnsi="Helvetica"/>
        </w:rPr>
        <w:t>.</w:t>
      </w:r>
      <w:bookmarkStart w:id="305" w:name="0.1_01000007"/>
      <w:bookmarkEnd w:id="305"/>
      <w:r w:rsidRPr="00726013">
        <w:rPr>
          <w:rStyle w:val="reduce2"/>
          <w:rFonts w:ascii="Helvetica" w:hAnsi="Helvetica"/>
        </w:rPr>
        <w:fldChar w:fldCharType="begin"/>
      </w:r>
      <w:r w:rsidRPr="00726013">
        <w:rPr>
          <w:rStyle w:val="reduce2"/>
          <w:rFonts w:ascii="Helvetica" w:hAnsi="Helvetica"/>
        </w:rPr>
        <w:instrText xml:space="preserve"> HYPERLINK "http://www.pacem.no/2003/1/debatt/stensli/" \l "7%237" \t "_blank" </w:instrText>
      </w:r>
      <w:r w:rsidRPr="00726013">
        <w:rPr>
          <w:rStyle w:val="reduce2"/>
          <w:rFonts w:ascii="Helvetica" w:hAnsi="Helvetica"/>
        </w:rPr>
      </w:r>
      <w:r w:rsidRPr="00726013">
        <w:rPr>
          <w:rStyle w:val="reduce2"/>
          <w:rFonts w:ascii="Helvetica" w:hAnsi="Helvetica"/>
        </w:rPr>
        <w:fldChar w:fldCharType="separate"/>
      </w:r>
      <w:r w:rsidRPr="00726013">
        <w:rPr>
          <w:rStyle w:val="reduce2"/>
          <w:rFonts w:ascii="Helvetica" w:hAnsi="Helvetica"/>
        </w:rPr>
        <w:t>(7)</w:t>
      </w:r>
      <w:r w:rsidRPr="00726013">
        <w:rPr>
          <w:rStyle w:val="reduce2"/>
          <w:rFonts w:ascii="Helvetica" w:hAnsi="Helvetica"/>
        </w:rPr>
        <w:fldChar w:fldCharType="end"/>
      </w:r>
      <w:r w:rsidRPr="00726013">
        <w:rPr>
          <w:rStyle w:val="reduce2"/>
          <w:rFonts w:ascii="Helvetica" w:hAnsi="Helvetica"/>
        </w:rPr>
        <w:t xml:space="preserve"> Indeed, one should at least question whether attempts at denying the empirical relevance of PR could lead us into paralysis or hypocrisy. The latter can even serve, unintentionally to be sure, as a basis for </w:t>
      </w:r>
      <w:proofErr w:type="spellStart"/>
      <w:r w:rsidRPr="00726013">
        <w:rPr>
          <w:rStyle w:val="reduce2"/>
          <w:rFonts w:ascii="Helvetica" w:hAnsi="Helvetica"/>
        </w:rPr>
        <w:t>demonising</w:t>
      </w:r>
      <w:proofErr w:type="spellEnd"/>
      <w:r w:rsidRPr="00726013">
        <w:rPr>
          <w:rStyle w:val="reduce2"/>
          <w:rFonts w:ascii="Helvetica" w:hAnsi="Helvetica"/>
        </w:rPr>
        <w:t xml:space="preserve"> opponents, thus functioning as a (moral) sentiment that forms the basis of a more hawkish or brutal conduct in international crisis than is necessary. The prudence found in Morgenthau should not be seen as cynical or a-ethical, but rather as a configuration of thought that should balance our aspirations to fulfil what Morgenthau calls the ultimate aims of politics. The central political problem is exactly how to translate these aspirations (like democracy and human rights) into feasible and efficient decisions. But in order to pursue these important goals, the ability to use power, be it hard or soft, is required.</w:t>
      </w:r>
    </w:p>
    <w:p w:rsidR="0057066A" w:rsidRPr="00726013" w:rsidRDefault="0057066A">
      <w:pPr>
        <w:pStyle w:val="evidencetext"/>
        <w:rPr>
          <w:rStyle w:val="reduce2"/>
          <w:rFonts w:ascii="Helvetica" w:hAnsi="Helvetica"/>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Utilitarianism Good: 2AC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DEONTOLOGY LOCKS US INTO A DEADLOCK WHEN VALUES CONFLICT, ONLY WAY TO RESOLVE THAT IS BY USING CONSEQUENTIALISM</w:t>
      </w:r>
    </w:p>
    <w:p w:rsidR="0057066A" w:rsidRPr="00726013" w:rsidRDefault="0057066A">
      <w:pPr>
        <w:pStyle w:val="boldcite"/>
        <w:rPr>
          <w:rStyle w:val="reduce2"/>
          <w:rFonts w:ascii="Helvetica" w:hAnsi="Helvetica"/>
        </w:rPr>
      </w:pPr>
    </w:p>
    <w:p w:rsidR="0057066A" w:rsidRPr="00726013" w:rsidRDefault="0057066A">
      <w:pPr>
        <w:pStyle w:val="boldcite"/>
        <w:ind w:left="1728"/>
        <w:rPr>
          <w:rFonts w:ascii="Helvetica" w:hAnsi="Helvetica" w:cs="Arial"/>
        </w:rPr>
      </w:pPr>
      <w:r w:rsidRPr="00726013">
        <w:rPr>
          <w:rFonts w:ascii="Helvetica" w:hAnsi="Helvetica" w:cs="Arial"/>
        </w:rPr>
        <w:t xml:space="preserve">Person, 1997 </w:t>
      </w:r>
    </w:p>
    <w:p w:rsidR="0057066A" w:rsidRPr="00726013" w:rsidRDefault="0057066A">
      <w:pPr>
        <w:pStyle w:val="evidencetext"/>
        <w:rPr>
          <w:rFonts w:ascii="Helvetica" w:hAnsi="Helvetica" w:cs="Arial"/>
        </w:rPr>
      </w:pPr>
      <w:r w:rsidRPr="00726013">
        <w:rPr>
          <w:rFonts w:ascii="Helvetica" w:hAnsi="Helvetica" w:cs="Arial"/>
        </w:rPr>
        <w:t>(</w:t>
      </w:r>
      <w:proofErr w:type="spellStart"/>
      <w:r w:rsidRPr="00726013">
        <w:rPr>
          <w:rFonts w:ascii="Helvetica" w:hAnsi="Helvetica" w:cs="Arial"/>
        </w:rPr>
        <w:t>lngmar</w:t>
      </w:r>
      <w:proofErr w:type="spellEnd"/>
      <w:r w:rsidRPr="00726013">
        <w:rPr>
          <w:rFonts w:ascii="Helvetica" w:hAnsi="Helvetica" w:cs="Arial"/>
        </w:rPr>
        <w:t xml:space="preserve">. Lund University. Three Methods of Ethics: a debate. Eds. Baron, Marcia, Philip Petit, and Michael Stole. Pg 13-14. </w:t>
      </w:r>
      <w:proofErr w:type="spellStart"/>
      <w:r w:rsidRPr="00726013">
        <w:rPr>
          <w:rFonts w:ascii="Helvetica" w:hAnsi="Helvetica" w:cs="Arial"/>
        </w:rPr>
        <w:t>uw</w:t>
      </w:r>
      <w:proofErr w:type="spellEnd"/>
      <w:r w:rsidRPr="00726013">
        <w:rPr>
          <w:rFonts w:ascii="Helvetica" w:hAnsi="Helvetica" w:cs="Arial"/>
        </w:rPr>
        <w:t>//</w:t>
      </w:r>
      <w:proofErr w:type="spellStart"/>
      <w:r w:rsidRPr="00726013">
        <w:rPr>
          <w:rFonts w:ascii="Helvetica" w:hAnsi="Helvetica" w:cs="Arial"/>
        </w:rPr>
        <w:t>wej</w:t>
      </w:r>
      <w:proofErr w:type="spellEnd"/>
      <w:r w:rsidRPr="00726013">
        <w:rPr>
          <w:rFonts w:ascii="Helvetica" w:hAnsi="Helvetica" w:cs="Arial"/>
        </w:rPr>
        <w:t>)</w:t>
      </w:r>
    </w:p>
    <w:p w:rsidR="0057066A" w:rsidRPr="00726013" w:rsidRDefault="0057066A">
      <w:pPr>
        <w:pStyle w:val="Tag"/>
        <w:rPr>
          <w:rStyle w:val="reduce2"/>
          <w:rFonts w:ascii="Helvetica" w:hAnsi="Helvetica"/>
        </w:rPr>
      </w:pPr>
    </w:p>
    <w:p w:rsidR="0057066A" w:rsidRPr="00726013" w:rsidRDefault="0057066A">
      <w:pPr>
        <w:pStyle w:val="CardText0"/>
        <w:rPr>
          <w:rFonts w:ascii="Helvetica" w:hAnsi="Helvetica" w:cs="Arial"/>
        </w:rPr>
      </w:pPr>
      <w:r w:rsidRPr="00726013">
        <w:rPr>
          <w:rStyle w:val="reduce2"/>
          <w:rFonts w:ascii="Helvetica" w:hAnsi="Helvetica"/>
        </w:rPr>
        <w:t xml:space="preserve">   Now the natural rights theorist maintains, of course, that. the  presence of a right is such a relevant factor, or reason, that may justify  departing from the goal of fulfilment maximization. In Ronald </w:t>
      </w:r>
      <w:proofErr w:type="spellStart"/>
      <w:r w:rsidRPr="00726013">
        <w:rPr>
          <w:rStyle w:val="reduce2"/>
          <w:rFonts w:ascii="Helvetica" w:hAnsi="Helvetica"/>
        </w:rPr>
        <w:t>Dwor</w:t>
      </w:r>
      <w:proofErr w:type="spellEnd"/>
      <w:r w:rsidRPr="00726013">
        <w:rPr>
          <w:rStyle w:val="reduce2"/>
          <w:rFonts w:ascii="Helvetica" w:hAnsi="Helvetica"/>
        </w:rPr>
        <w:t>.  kin's phrase, rights could in this way `trump' the pursuit of maximal fulfilment. A right to M provides a reason for holding that one morally should have M even if this is at odds with the goal mentioned. I do not say that it ensures that one should have M because the rights theorist may like to impose a limit on the weight of rights, on how great the loss of fulfilment overall may be if a right is not to be outweighed. Suppose that my hair has a unique healing quality: thousands of terminally ill patients could be saved if a couple of strands are removed and made into a medicine. What should the rights theorist say if I none the less refuse to have these strands removed? Surely, something like this: the suffering caused by respecting my right to my strands of hair is so great that we are morally justified in violating the right. But then</w:t>
      </w:r>
      <w:r w:rsidRPr="00726013">
        <w:rPr>
          <w:rFonts w:ascii="Helvetica" w:hAnsi="Helvetica" w:cs="Arial"/>
          <w:u w:val="single"/>
        </w:rPr>
        <w:t xml:space="preserve"> </w:t>
      </w:r>
      <w:r w:rsidRPr="00726013">
        <w:rPr>
          <w:rStyle w:val="highlight2"/>
          <w:rFonts w:ascii="Helvetica" w:hAnsi="Helvetica" w:cs="Arial"/>
        </w:rPr>
        <w:t>there is a limit on the weight of my right</w:t>
      </w:r>
      <w:r w:rsidRPr="00726013">
        <w:rPr>
          <w:rFonts w:ascii="Helvetica" w:hAnsi="Helvetica" w:cs="Arial"/>
          <w:u w:val="single"/>
        </w:rPr>
        <w:t xml:space="preserve">, </w:t>
      </w:r>
      <w:r w:rsidRPr="00726013">
        <w:rPr>
          <w:rStyle w:val="reduce2"/>
          <w:rFonts w:ascii="Helvetica" w:hAnsi="Helvetica"/>
        </w:rPr>
        <w:t xml:space="preserve">on its capacity to restrain </w:t>
      </w:r>
      <w:proofErr w:type="spellStart"/>
      <w:r w:rsidRPr="00726013">
        <w:rPr>
          <w:rStyle w:val="reduce2"/>
          <w:rFonts w:ascii="Helvetica" w:hAnsi="Helvetica"/>
        </w:rPr>
        <w:t>maximiza</w:t>
      </w:r>
      <w:proofErr w:type="spellEnd"/>
      <w:r w:rsidRPr="00726013">
        <w:rPr>
          <w:rStyle w:val="reduce2"/>
          <w:rFonts w:ascii="Helvetica" w:hAnsi="Helvetica"/>
        </w:rPr>
        <w:t xml:space="preserve">- </w:t>
      </w:r>
      <w:proofErr w:type="spellStart"/>
      <w:r w:rsidRPr="00726013">
        <w:rPr>
          <w:rStyle w:val="reduce2"/>
          <w:rFonts w:ascii="Helvetica" w:hAnsi="Helvetica"/>
        </w:rPr>
        <w:t>tion</w:t>
      </w:r>
      <w:proofErr w:type="spellEnd"/>
      <w:r w:rsidRPr="00726013">
        <w:rPr>
          <w:rStyle w:val="reduce2"/>
          <w:rFonts w:ascii="Helvetica" w:hAnsi="Helvetica"/>
        </w:rPr>
        <w:t>;</w:t>
      </w:r>
      <w:r w:rsidRPr="00726013">
        <w:rPr>
          <w:rFonts w:ascii="Helvetica" w:hAnsi="Helvetica" w:cs="Arial"/>
          <w:u w:val="single"/>
        </w:rPr>
        <w:t xml:space="preserve"> </w:t>
      </w:r>
      <w:r w:rsidRPr="00726013">
        <w:rPr>
          <w:rStyle w:val="highlight2"/>
          <w:rFonts w:ascii="Helvetica" w:hAnsi="Helvetica" w:cs="Arial"/>
        </w:rPr>
        <w:t>a right provides a moral reason that can be outweighed</w:t>
      </w:r>
      <w:r w:rsidRPr="00726013">
        <w:rPr>
          <w:rStyle w:val="reduce2"/>
          <w:rFonts w:ascii="Helvetica" w:hAnsi="Helvetica"/>
        </w:rPr>
        <w:t>.  As an aside, note that, like the limit on the extension of rights,</w:t>
      </w:r>
      <w:r w:rsidRPr="00726013">
        <w:rPr>
          <w:rFonts w:ascii="Helvetica" w:hAnsi="Helvetica" w:cs="Arial"/>
          <w:u w:val="single"/>
        </w:rPr>
        <w:t xml:space="preserve"> </w:t>
      </w:r>
      <w:r w:rsidRPr="00726013">
        <w:rPr>
          <w:rStyle w:val="highlight2"/>
          <w:rFonts w:ascii="Helvetica" w:hAnsi="Helvetica" w:cs="Arial"/>
        </w:rPr>
        <w:t xml:space="preserve">this limit would seem to have to be based on consequentialist </w:t>
      </w:r>
      <w:proofErr w:type="spellStart"/>
      <w:r w:rsidRPr="00726013">
        <w:rPr>
          <w:rStyle w:val="highlight2"/>
          <w:rFonts w:ascii="Helvetica" w:hAnsi="Helvetica" w:cs="Arial"/>
        </w:rPr>
        <w:t>considera</w:t>
      </w:r>
      <w:proofErr w:type="spellEnd"/>
      <w:r w:rsidRPr="00726013">
        <w:rPr>
          <w:rStyle w:val="highlight2"/>
          <w:rFonts w:ascii="Helvetica" w:hAnsi="Helvetica" w:cs="Arial"/>
        </w:rPr>
        <w:t xml:space="preserve">- </w:t>
      </w:r>
      <w:proofErr w:type="spellStart"/>
      <w:r w:rsidRPr="00726013">
        <w:rPr>
          <w:rStyle w:val="highlight2"/>
          <w:rFonts w:ascii="Helvetica" w:hAnsi="Helvetica" w:cs="Arial"/>
        </w:rPr>
        <w:t>tions</w:t>
      </w:r>
      <w:proofErr w:type="spellEnd"/>
      <w:r w:rsidRPr="00726013">
        <w:rPr>
          <w:rStyle w:val="reduce2"/>
          <w:rFonts w:ascii="Helvetica" w:hAnsi="Helvetica"/>
        </w:rPr>
        <w:t xml:space="preserve">, on weighing the frustration and confusion occasioned by </w:t>
      </w:r>
      <w:proofErr w:type="spellStart"/>
      <w:r w:rsidRPr="00726013">
        <w:rPr>
          <w:rStyle w:val="reduce2"/>
          <w:rFonts w:ascii="Helvetica" w:hAnsi="Helvetica"/>
        </w:rPr>
        <w:t>infring</w:t>
      </w:r>
      <w:proofErr w:type="spellEnd"/>
      <w:r w:rsidRPr="00726013">
        <w:rPr>
          <w:rStyle w:val="reduce2"/>
          <w:rFonts w:ascii="Helvetica" w:hAnsi="Helvetica"/>
        </w:rPr>
        <w:t xml:space="preserve">- </w:t>
      </w:r>
      <w:proofErr w:type="spellStart"/>
      <w:r w:rsidRPr="00726013">
        <w:rPr>
          <w:rStyle w:val="reduce2"/>
          <w:rFonts w:ascii="Helvetica" w:hAnsi="Helvetica"/>
        </w:rPr>
        <w:t>ing</w:t>
      </w:r>
      <w:proofErr w:type="spellEnd"/>
      <w:r w:rsidRPr="00726013">
        <w:rPr>
          <w:rStyle w:val="reduce2"/>
          <w:rFonts w:ascii="Helvetica" w:hAnsi="Helvetica"/>
        </w:rPr>
        <w:t xml:space="preserve"> our deep-seated intuitions about rights against the frustration and suffering caused by respecting them. Thus,</w:t>
      </w:r>
      <w:r w:rsidRPr="00726013">
        <w:rPr>
          <w:rFonts w:ascii="Helvetica" w:hAnsi="Helvetica" w:cs="Arial"/>
          <w:u w:val="single"/>
        </w:rPr>
        <w:t xml:space="preserve"> </w:t>
      </w:r>
      <w:r w:rsidRPr="00726013">
        <w:rPr>
          <w:rStyle w:val="highlight2"/>
          <w:rFonts w:ascii="Helvetica" w:hAnsi="Helvetica" w:cs="Arial"/>
        </w:rPr>
        <w:t xml:space="preserve">when It comes to the precise weight of rights, no less than their extension, we see that it cannot be fixed unless we transcend the natural rights framework in </w:t>
      </w:r>
      <w:proofErr w:type="spellStart"/>
      <w:r w:rsidRPr="00726013">
        <w:rPr>
          <w:rStyle w:val="highlight2"/>
          <w:rFonts w:ascii="Helvetica" w:hAnsi="Helvetica" w:cs="Arial"/>
        </w:rPr>
        <w:t>favour</w:t>
      </w:r>
      <w:proofErr w:type="spellEnd"/>
      <w:r w:rsidRPr="00726013">
        <w:rPr>
          <w:rStyle w:val="highlight2"/>
          <w:rFonts w:ascii="Helvetica" w:hAnsi="Helvetica" w:cs="Arial"/>
        </w:rPr>
        <w:t xml:space="preserve"> of a consequentialist one</w:t>
      </w:r>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rPr>
        <w:t>UTILITY CALCULUS ALLOWS ACTION, MORAL DOGMATISM FREEZES US INTO INACTION</w:t>
      </w:r>
    </w:p>
    <w:p w:rsidR="0057066A" w:rsidRPr="00726013" w:rsidRDefault="0057066A">
      <w:pPr>
        <w:pStyle w:val="boldcite"/>
        <w:ind w:left="1440" w:firstLine="720"/>
        <w:rPr>
          <w:rStyle w:val="reduce2"/>
          <w:rFonts w:ascii="Helvetica" w:hAnsi="Helvetica"/>
        </w:rPr>
      </w:pPr>
    </w:p>
    <w:p w:rsidR="0057066A" w:rsidRPr="00726013" w:rsidRDefault="0057066A">
      <w:pPr>
        <w:pStyle w:val="boldcite"/>
        <w:ind w:left="1728"/>
        <w:rPr>
          <w:rFonts w:ascii="Helvetica" w:hAnsi="Helvetica" w:cs="Arial"/>
        </w:rPr>
      </w:pPr>
      <w:r w:rsidRPr="00726013">
        <w:rPr>
          <w:rFonts w:ascii="Helvetica" w:hAnsi="Helvetica" w:cs="Arial"/>
        </w:rPr>
        <w:t xml:space="preserve">Smart, 1973  </w:t>
      </w:r>
    </w:p>
    <w:p w:rsidR="0057066A" w:rsidRPr="00726013" w:rsidRDefault="0057066A">
      <w:pPr>
        <w:pStyle w:val="evidencetext"/>
        <w:rPr>
          <w:rFonts w:ascii="Helvetica" w:hAnsi="Helvetica" w:cs="Arial"/>
        </w:rPr>
      </w:pPr>
      <w:r w:rsidRPr="00726013">
        <w:rPr>
          <w:rFonts w:ascii="Helvetica" w:hAnsi="Helvetica" w:cs="Arial"/>
        </w:rPr>
        <w:t xml:space="preserve"> (J.J.C prof. of philosophy, Australian </w:t>
      </w:r>
      <w:proofErr w:type="spellStart"/>
      <w:r w:rsidRPr="00726013">
        <w:rPr>
          <w:rFonts w:ascii="Helvetica" w:hAnsi="Helvetica" w:cs="Arial"/>
        </w:rPr>
        <w:t>riatibual</w:t>
      </w:r>
      <w:proofErr w:type="spellEnd"/>
      <w:r w:rsidRPr="00726013">
        <w:rPr>
          <w:rFonts w:ascii="Helvetica" w:hAnsi="Helvetica" w:cs="Arial"/>
        </w:rPr>
        <w:t xml:space="preserve"> university. Utilitarianism: For and</w:t>
      </w:r>
    </w:p>
    <w:p w:rsidR="0057066A" w:rsidRPr="00726013" w:rsidRDefault="0057066A">
      <w:pPr>
        <w:pStyle w:val="evidencetext"/>
        <w:rPr>
          <w:rFonts w:ascii="Helvetica" w:hAnsi="Helvetica" w:cs="Arial"/>
        </w:rPr>
      </w:pPr>
      <w:r w:rsidRPr="00726013">
        <w:rPr>
          <w:rFonts w:ascii="Helvetica" w:hAnsi="Helvetica" w:cs="Arial"/>
        </w:rPr>
        <w:t xml:space="preserve">Against </w:t>
      </w:r>
      <w:proofErr w:type="spellStart"/>
      <w:r w:rsidRPr="00726013">
        <w:rPr>
          <w:rFonts w:ascii="Helvetica" w:hAnsi="Helvetica" w:cs="Arial"/>
        </w:rPr>
        <w:t>uw</w:t>
      </w:r>
      <w:proofErr w:type="spellEnd"/>
      <w:r w:rsidRPr="00726013">
        <w:rPr>
          <w:rFonts w:ascii="Helvetica" w:hAnsi="Helvetica" w:cs="Arial"/>
        </w:rPr>
        <w:t>//</w:t>
      </w:r>
      <w:proofErr w:type="spellStart"/>
      <w:r w:rsidRPr="00726013">
        <w:rPr>
          <w:rFonts w:ascii="Helvetica" w:hAnsi="Helvetica" w:cs="Arial"/>
        </w:rPr>
        <w:t>wej</w:t>
      </w:r>
      <w:proofErr w:type="spellEnd"/>
      <w:r w:rsidRPr="00726013">
        <w:rPr>
          <w:rFonts w:ascii="Helvetica" w:hAnsi="Helvetica" w:cs="Arial"/>
        </w:rPr>
        <w:t>)</w:t>
      </w:r>
    </w:p>
    <w:p w:rsidR="0057066A" w:rsidRPr="00726013" w:rsidRDefault="0057066A">
      <w:pPr>
        <w:pStyle w:val="Citation"/>
        <w:rPr>
          <w:rStyle w:val="reduce2"/>
          <w:rFonts w:ascii="Helvetica" w:hAnsi="Helvetica"/>
        </w:rPr>
      </w:pPr>
    </w:p>
    <w:p w:rsidR="0057066A" w:rsidRPr="00726013" w:rsidRDefault="0057066A">
      <w:pPr>
        <w:pStyle w:val="CardText0"/>
        <w:rPr>
          <w:rFonts w:ascii="Helvetica" w:hAnsi="Helvetica" w:cs="Arial"/>
          <w:u w:val="single"/>
        </w:rPr>
      </w:pPr>
      <w:proofErr w:type="spellStart"/>
      <w:r w:rsidRPr="00726013">
        <w:rPr>
          <w:rStyle w:val="highlight2"/>
          <w:rFonts w:ascii="Helvetica" w:hAnsi="Helvetica" w:cs="Arial"/>
        </w:rPr>
        <w:t>lf</w:t>
      </w:r>
      <w:proofErr w:type="spellEnd"/>
      <w:r w:rsidRPr="00726013">
        <w:rPr>
          <w:rStyle w:val="highlight2"/>
          <w:rFonts w:ascii="Helvetica" w:hAnsi="Helvetica" w:cs="Arial"/>
        </w:rPr>
        <w:t xml:space="preserve"> we are able to take account of probabilities</w:t>
      </w:r>
      <w:r w:rsidRPr="00726013">
        <w:rPr>
          <w:rFonts w:ascii="Helvetica" w:hAnsi="Helvetica" w:cs="Arial"/>
          <w:u w:val="single"/>
        </w:rPr>
        <w:t xml:space="preserve"> </w:t>
      </w:r>
      <w:r w:rsidRPr="00726013">
        <w:rPr>
          <w:rStyle w:val="reduce2"/>
          <w:rFonts w:ascii="Helvetica" w:hAnsi="Helvetica"/>
        </w:rPr>
        <w:t xml:space="preserve">in our ordinary prudential decisions it seems idle to say that in the field of ethics, the field of our universal and humane </w:t>
      </w:r>
      <w:proofErr w:type="spellStart"/>
      <w:r w:rsidRPr="00726013">
        <w:rPr>
          <w:rStyle w:val="reduce2"/>
          <w:rFonts w:ascii="Helvetica" w:hAnsi="Helvetica"/>
        </w:rPr>
        <w:t>atti</w:t>
      </w:r>
      <w:proofErr w:type="spellEnd"/>
      <w:r w:rsidRPr="00726013">
        <w:rPr>
          <w:rStyle w:val="reduce2"/>
          <w:rFonts w:ascii="Helvetica" w:hAnsi="Helvetica"/>
        </w:rPr>
        <w:t>- tudes,</w:t>
      </w:r>
      <w:r w:rsidRPr="00726013">
        <w:rPr>
          <w:rFonts w:ascii="Helvetica" w:hAnsi="Helvetica" w:cs="Arial"/>
          <w:u w:val="single"/>
        </w:rPr>
        <w:t xml:space="preserve"> </w:t>
      </w:r>
      <w:r w:rsidRPr="00726013">
        <w:rPr>
          <w:rStyle w:val="highlight2"/>
          <w:rFonts w:ascii="Helvetica" w:hAnsi="Helvetica" w:cs="Arial"/>
        </w:rPr>
        <w:t>we</w:t>
      </w:r>
      <w:r w:rsidRPr="00726013">
        <w:rPr>
          <w:rFonts w:ascii="Helvetica" w:hAnsi="Helvetica" w:cs="Arial"/>
          <w:u w:val="single"/>
        </w:rPr>
        <w:t xml:space="preserve"> </w:t>
      </w:r>
      <w:r w:rsidRPr="00726013">
        <w:rPr>
          <w:rStyle w:val="reduce2"/>
          <w:rFonts w:ascii="Helvetica" w:hAnsi="Helvetica"/>
        </w:rPr>
        <w:t>cannot do the same thing, but</w:t>
      </w:r>
      <w:r w:rsidRPr="00726013">
        <w:rPr>
          <w:rFonts w:ascii="Helvetica" w:hAnsi="Helvetica" w:cs="Arial"/>
          <w:u w:val="single"/>
        </w:rPr>
        <w:t xml:space="preserve"> </w:t>
      </w:r>
      <w:r w:rsidRPr="00726013">
        <w:rPr>
          <w:rStyle w:val="highlight2"/>
          <w:rFonts w:ascii="Helvetica" w:hAnsi="Helvetica" w:cs="Arial"/>
        </w:rPr>
        <w:t>must rely on some dogmatic morality</w:t>
      </w:r>
      <w:r w:rsidRPr="00726013">
        <w:rPr>
          <w:rFonts w:ascii="Helvetica" w:hAnsi="Helvetica" w:cs="Arial"/>
        </w:rPr>
        <w:t xml:space="preserve">, </w:t>
      </w:r>
      <w:r w:rsidRPr="00726013">
        <w:rPr>
          <w:rStyle w:val="reduce2"/>
          <w:rFonts w:ascii="Helvetica" w:hAnsi="Helvetica"/>
        </w:rPr>
        <w:t>in short on some set of rules or rigid criteria</w:t>
      </w:r>
      <w:r w:rsidRPr="00726013">
        <w:rPr>
          <w:rFonts w:ascii="Helvetica" w:hAnsi="Helvetica" w:cs="Arial"/>
        </w:rPr>
        <w:t xml:space="preserve">, </w:t>
      </w:r>
      <w:r w:rsidRPr="00726013">
        <w:rPr>
          <w:rStyle w:val="highlight2"/>
          <w:rFonts w:ascii="Helvetica" w:hAnsi="Helvetica" w:cs="Arial"/>
        </w:rPr>
        <w:t>Maybe sometimes we just will be unable to say whether we prefer for humanity an improbable great advantage or a probable small advantage,</w:t>
      </w:r>
      <w:r w:rsidRPr="00726013">
        <w:rPr>
          <w:rFonts w:ascii="Helvetica" w:hAnsi="Helvetica" w:cs="Arial"/>
        </w:rPr>
        <w:t xml:space="preserve"> </w:t>
      </w:r>
      <w:r w:rsidRPr="00726013">
        <w:rPr>
          <w:rStyle w:val="reduce2"/>
          <w:rFonts w:ascii="Helvetica" w:hAnsi="Helvetica"/>
        </w:rPr>
        <w:t>and in these cases perhaps we shall have to toss a penny to decide what to do. Maybe we have not any precise methods for deciding what to do, but</w:t>
      </w:r>
      <w:r w:rsidRPr="00726013">
        <w:rPr>
          <w:rFonts w:ascii="Helvetica" w:hAnsi="Helvetica" w:cs="Arial"/>
        </w:rPr>
        <w:t xml:space="preserve"> </w:t>
      </w:r>
      <w:r w:rsidRPr="00726013">
        <w:rPr>
          <w:rStyle w:val="highlight2"/>
          <w:rFonts w:ascii="Helvetica" w:hAnsi="Helvetica" w:cs="Arial"/>
        </w:rPr>
        <w:t xml:space="preserve">then our imprecise methods must just serve their turn. We need not on that account be driven into </w:t>
      </w:r>
      <w:proofErr w:type="spellStart"/>
      <w:r w:rsidRPr="00726013">
        <w:rPr>
          <w:rStyle w:val="highlight2"/>
          <w:rFonts w:ascii="Helvetica" w:hAnsi="Helvetica" w:cs="Arial"/>
        </w:rPr>
        <w:t>authori</w:t>
      </w:r>
      <w:proofErr w:type="spellEnd"/>
      <w:r w:rsidRPr="00726013">
        <w:rPr>
          <w:rStyle w:val="highlight2"/>
          <w:rFonts w:ascii="Helvetica" w:hAnsi="Helvetica" w:cs="Arial"/>
        </w:rPr>
        <w:t xml:space="preserve">.- </w:t>
      </w:r>
      <w:proofErr w:type="spellStart"/>
      <w:r w:rsidRPr="00726013">
        <w:rPr>
          <w:rStyle w:val="highlight2"/>
          <w:rFonts w:ascii="Helvetica" w:hAnsi="Helvetica" w:cs="Arial"/>
        </w:rPr>
        <w:t>tarianism</w:t>
      </w:r>
      <w:proofErr w:type="spellEnd"/>
      <w:r w:rsidRPr="00726013">
        <w:rPr>
          <w:rStyle w:val="highlight2"/>
          <w:rFonts w:ascii="Helvetica" w:hAnsi="Helvetica" w:cs="Arial"/>
        </w:rPr>
        <w:t>, dogmatism or romanticism</w:t>
      </w:r>
      <w:r w:rsidRPr="00726013">
        <w:rPr>
          <w:rFonts w:ascii="Helvetica" w:hAnsi="Helvetica" w:cs="Arial"/>
          <w:u w:val="single"/>
        </w:rPr>
        <w:t>.</w:t>
      </w:r>
    </w:p>
    <w:p w:rsidR="0057066A" w:rsidRPr="00726013" w:rsidRDefault="0057066A">
      <w:pPr>
        <w:pStyle w:val="CardText0"/>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306" w:name="_Toc147748466"/>
      <w:r w:rsidRPr="00726013">
        <w:rPr>
          <w:rFonts w:ascii="Helvetica" w:hAnsi="Helvetica"/>
        </w:rPr>
        <w:lastRenderedPageBreak/>
        <w:t>Utilitarianism Good: 1AR</w:t>
      </w:r>
      <w:bookmarkEnd w:id="306"/>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extend our Jonathan Schell evidence, he explains that accepting extinction to uphold rights is like burning down a house to remodel the living room,  rights are a result of human society and accepting the destruction of that society to uphold a right is going too far and ultimately self-defeating.</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Second, </w:t>
      </w:r>
      <w:proofErr w:type="spellStart"/>
      <w:r w:rsidRPr="00726013">
        <w:rPr>
          <w:rFonts w:ascii="Helvetica" w:hAnsi="Helvetica" w:cs="Arial"/>
        </w:rPr>
        <w:t>Stenlisli</w:t>
      </w:r>
      <w:proofErr w:type="spellEnd"/>
      <w:r w:rsidRPr="00726013">
        <w:rPr>
          <w:rFonts w:ascii="Helvetica" w:hAnsi="Helvetica" w:cs="Arial"/>
        </w:rPr>
        <w:t xml:space="preserve"> indicates that survival of the political order is a precondition of all other values. The alternative is impossible without a stable security framework.</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Third, </w:t>
      </w:r>
      <w:r w:rsidRPr="00726013">
        <w:rPr>
          <w:rFonts w:ascii="Helvetica" w:hAnsi="Helvetica" w:cs="Arial"/>
          <w:caps/>
        </w:rPr>
        <w:t>Life is key to ethics</w:t>
      </w:r>
    </w:p>
    <w:p w:rsidR="0057066A" w:rsidRPr="00726013" w:rsidRDefault="0057066A">
      <w:pPr>
        <w:pStyle w:val="evidencetext"/>
        <w:rPr>
          <w:rFonts w:ascii="Helvetica" w:hAnsi="Helvetica" w:cs="Arial"/>
        </w:rPr>
      </w:pPr>
      <w:r w:rsidRPr="00726013">
        <w:rPr>
          <w:rFonts w:ascii="Helvetica" w:hAnsi="Helvetica" w:cs="Arial"/>
        </w:rPr>
        <w:t> </w:t>
      </w:r>
    </w:p>
    <w:p w:rsidR="0057066A" w:rsidRPr="00726013" w:rsidRDefault="0057066A">
      <w:pPr>
        <w:pStyle w:val="evidencetext"/>
        <w:ind w:right="0"/>
        <w:rPr>
          <w:rFonts w:ascii="Helvetica" w:hAnsi="Helvetica" w:cs="Arial"/>
        </w:rPr>
      </w:pPr>
      <w:r w:rsidRPr="00726013">
        <w:rPr>
          <w:rFonts w:ascii="Helvetica" w:hAnsi="Helvetica" w:cs="Arial"/>
        </w:rPr>
        <w:t xml:space="preserve">Diana </w:t>
      </w:r>
      <w:r w:rsidRPr="00726013">
        <w:rPr>
          <w:rFonts w:ascii="Helvetica" w:hAnsi="Helvetica" w:cs="Arial"/>
          <w:b/>
          <w:sz w:val="28"/>
          <w:u w:val="thick" w:color="000000"/>
        </w:rPr>
        <w:t>Meyers</w:t>
      </w:r>
      <w:r w:rsidRPr="00726013">
        <w:rPr>
          <w:rFonts w:ascii="Helvetica" w:hAnsi="Helvetica" w:cs="Arial"/>
        </w:rPr>
        <w:t>, prof of Philosophy @ Connecticut University, 19</w:t>
      </w:r>
      <w:r w:rsidRPr="00726013">
        <w:rPr>
          <w:rFonts w:ascii="Helvetica" w:hAnsi="Helvetica" w:cs="Arial"/>
          <w:b/>
          <w:sz w:val="28"/>
          <w:u w:val="thick" w:color="000000"/>
        </w:rPr>
        <w:t>85</w:t>
      </w:r>
      <w:r w:rsidRPr="00726013">
        <w:rPr>
          <w:rFonts w:ascii="Helvetica" w:hAnsi="Helvetica" w:cs="Arial"/>
        </w:rPr>
        <w:t>  Inalienable Rights, p. 54 </w:t>
      </w:r>
    </w:p>
    <w:p w:rsidR="0057066A" w:rsidRPr="00726013" w:rsidRDefault="0057066A">
      <w:pPr>
        <w:pStyle w:val="evidencetext"/>
        <w:rPr>
          <w:rFonts w:ascii="Helvetica" w:hAnsi="Helvetica" w:cs="Arial"/>
          <w:sz w:val="15"/>
          <w:szCs w:val="15"/>
        </w:rPr>
      </w:pPr>
    </w:p>
    <w:p w:rsidR="0057066A" w:rsidRPr="00726013" w:rsidRDefault="0057066A">
      <w:pPr>
        <w:pStyle w:val="evidencetext"/>
        <w:rPr>
          <w:rFonts w:ascii="Helvetica" w:hAnsi="Helvetica" w:cs="Arial"/>
        </w:rPr>
      </w:pPr>
      <w:r w:rsidRPr="00726013">
        <w:rPr>
          <w:rStyle w:val="underline2"/>
          <w:rFonts w:ascii="Helvetica" w:hAnsi="Helvetica" w:cs="Arial"/>
        </w:rPr>
        <w:t>The right to life prohibits other persons from killing</w:t>
      </w:r>
      <w:r w:rsidRPr="00726013">
        <w:rPr>
          <w:rFonts w:ascii="Helvetica" w:hAnsi="Helvetica" w:cs="Arial"/>
        </w:rPr>
        <w:t xml:space="preserve"> </w:t>
      </w:r>
      <w:r w:rsidRPr="00726013">
        <w:rPr>
          <w:rStyle w:val="reduce2"/>
          <w:rFonts w:ascii="Helvetica" w:hAnsi="Helvetica"/>
        </w:rPr>
        <w:t>the person who possesses the right and allows this person to defend himself if he is attacked. It is obvious that</w:t>
      </w:r>
      <w:r w:rsidRPr="00726013">
        <w:rPr>
          <w:rFonts w:ascii="Helvetica" w:hAnsi="Helvetica" w:cs="Arial"/>
        </w:rPr>
        <w:t xml:space="preserve"> </w:t>
      </w:r>
      <w:r w:rsidRPr="00726013">
        <w:rPr>
          <w:rStyle w:val="underline2"/>
          <w:rFonts w:ascii="Helvetica" w:hAnsi="Helvetica" w:cs="Arial"/>
        </w:rPr>
        <w:t>a person cannot be a moral agent unless</w:t>
      </w:r>
      <w:r w:rsidRPr="00726013">
        <w:rPr>
          <w:rFonts w:ascii="Helvetica" w:hAnsi="Helvetica" w:cs="Arial"/>
        </w:rPr>
        <w:t xml:space="preserve"> </w:t>
      </w:r>
      <w:r w:rsidRPr="00726013">
        <w:rPr>
          <w:rStyle w:val="reduce2"/>
          <w:rFonts w:ascii="Helvetica" w:hAnsi="Helvetica"/>
        </w:rPr>
        <w:t>he is</w:t>
      </w:r>
      <w:r w:rsidRPr="00726013">
        <w:rPr>
          <w:rFonts w:ascii="Helvetica" w:hAnsi="Helvetica" w:cs="Arial"/>
        </w:rPr>
        <w:t xml:space="preserve"> </w:t>
      </w:r>
      <w:r w:rsidRPr="00726013">
        <w:rPr>
          <w:rStyle w:val="underline2"/>
          <w:rFonts w:ascii="Helvetica" w:hAnsi="Helvetica" w:cs="Arial"/>
        </w:rPr>
        <w:t>alive</w:t>
      </w:r>
      <w:r w:rsidRPr="00726013">
        <w:rPr>
          <w:rFonts w:ascii="Helvetica" w:hAnsi="Helvetica" w:cs="Arial"/>
        </w:rPr>
        <w:t xml:space="preserve"> </w:t>
      </w:r>
      <w:r w:rsidRPr="00726013">
        <w:rPr>
          <w:rStyle w:val="reduce2"/>
          <w:rFonts w:ascii="Helvetica" w:hAnsi="Helvetica"/>
        </w:rPr>
        <w:t>(at least, not within the moral sphere in which we presently find ourselves), and so it is also obvious that</w:t>
      </w:r>
      <w:r w:rsidRPr="00726013">
        <w:rPr>
          <w:rFonts w:ascii="Helvetica" w:hAnsi="Helvetica" w:cs="Arial"/>
        </w:rPr>
        <w:t xml:space="preserve"> </w:t>
      </w:r>
      <w:r w:rsidRPr="00726013">
        <w:rPr>
          <w:rStyle w:val="underline2"/>
          <w:rFonts w:ascii="Helvetica" w:hAnsi="Helvetica" w:cs="Arial"/>
        </w:rPr>
        <w:t>this right protects something essential to moral agency</w:t>
      </w:r>
      <w:r w:rsidRPr="00726013">
        <w:rPr>
          <w:rFonts w:ascii="Helvetica" w:hAnsi="Helvetica" w:cs="Arial"/>
        </w:rPr>
        <w:t xml:space="preserve">. </w:t>
      </w:r>
      <w:r w:rsidRPr="00726013">
        <w:rPr>
          <w:rStyle w:val="reduce2"/>
          <w:rFonts w:ascii="Helvetica" w:hAnsi="Helvetica"/>
        </w:rPr>
        <w:t>But it is doubtful that it is always supererogatory when it is appropriate for a person to sacrifice his life for the benefit of others. Two representative cases can be adduced to call this claim into question: I) a soldier has a duty to follow orders to participate in battles if her army is involved in a just war, and 2) a citizen may have a duty to join her country’s army in wartime.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Fourth, Ingmar Person explains even rights must be weighed against each other, but that deontology doesn’t allow preferential treatment of one right over another without resorting to consequentialism, making consequentialism inevitable, or action impossible.</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Fifth, Smart in 73 illustrates how consequentialism avoids dogmatic action, making it flexible in dealing with different situations</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UTILITARIANISM IS THE ONLY ALTERNATIVE TO EXTINCTION, OUTWEIGHING RIGHTS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Ratner ‘84</w:t>
      </w:r>
    </w:p>
    <w:p w:rsidR="0057066A" w:rsidRPr="00726013" w:rsidRDefault="0057066A">
      <w:pPr>
        <w:pStyle w:val="evidencetext"/>
        <w:rPr>
          <w:rFonts w:ascii="Helvetica" w:hAnsi="Helvetica" w:cs="Arial"/>
        </w:rPr>
      </w:pPr>
      <w:r w:rsidRPr="00726013">
        <w:rPr>
          <w:rFonts w:ascii="Helvetica" w:hAnsi="Helvetica" w:cs="Arial"/>
        </w:rPr>
        <w:lastRenderedPageBreak/>
        <w:t>[Leonard G., Legion Lex Prof. Law @ USC, “The Utilitarian Imperative: Autonomy, Reciprocity, and Evolution,” 12 Hofstra L. Rev. 723, Spring,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The search for the ought is a search for the goals of human behavior. Underlying the ought of every goal is an implicit description of reality that predicts the consequences for humans of compliance or noncompliance with the ought. n49 Humans choose the goals. n50 And the perceived accuracy of the description, along with the perceived value of the consequences predicted by the description, influence the choice. Ought and is thus coalesce.</w:t>
      </w:r>
    </w:p>
    <w:p w:rsidR="0057066A" w:rsidRPr="00726013" w:rsidRDefault="0057066A">
      <w:pPr>
        <w:pStyle w:val="evidencetext"/>
        <w:rPr>
          <w:rFonts w:ascii="Helvetica" w:hAnsi="Helvetica" w:cs="Arial"/>
        </w:rPr>
      </w:pPr>
      <w:r w:rsidRPr="00726013">
        <w:rPr>
          <w:rStyle w:val="underline2"/>
          <w:rFonts w:ascii="Helvetica" w:hAnsi="Helvetica" w:cs="Arial"/>
        </w:rPr>
        <w:t xml:space="preserve">The goal of enhanced human need/want fulfillment implies that such enhanced fulfillment is possible and will facilitate long-run human </w:t>
      </w:r>
      <w:proofErr w:type="spellStart"/>
      <w:r w:rsidRPr="00726013">
        <w:rPr>
          <w:rStyle w:val="underline2"/>
          <w:rFonts w:ascii="Helvetica" w:hAnsi="Helvetica" w:cs="Arial"/>
        </w:rPr>
        <w:t>existence.Goals</w:t>
      </w:r>
      <w:proofErr w:type="spellEnd"/>
      <w:r w:rsidRPr="00726013">
        <w:rPr>
          <w:rStyle w:val="underline2"/>
          <w:rFonts w:ascii="Helvetica" w:hAnsi="Helvetica" w:cs="Arial"/>
        </w:rPr>
        <w:t xml:space="preserve"> that facilitate human existence are persistently chosen by most humans, because human structure and function have evolved and are evolving to facilitate such existence. The </w:t>
      </w:r>
      <w:proofErr w:type="spellStart"/>
      <w:r w:rsidRPr="00726013">
        <w:rPr>
          <w:rStyle w:val="underline2"/>
          <w:rFonts w:ascii="Helvetica" w:hAnsi="Helvetica" w:cs="Arial"/>
        </w:rPr>
        <w:t>decisionmaking</w:t>
      </w:r>
      <w:proofErr w:type="spellEnd"/>
      <w:r w:rsidRPr="00726013">
        <w:rPr>
          <w:rStyle w:val="underline2"/>
          <w:rFonts w:ascii="Helvetica" w:hAnsi="Helvetica" w:cs="Arial"/>
        </w:rPr>
        <w:t xml:space="preserve"> organism is structured to generally prefer survival</w:t>
      </w:r>
      <w:r w:rsidRPr="00726013">
        <w:rPr>
          <w:rStyle w:val="reduce2"/>
          <w:rFonts w:ascii="Helvetica" w:hAnsi="Helvetica"/>
        </w:rPr>
        <w:t xml:space="preserve">, although some may trade long-term existence for short-term pleasure, and physiological malfunction or traumatic experience may induce the preference of a few for personal </w:t>
      </w:r>
      <w:proofErr w:type="spellStart"/>
      <w:r w:rsidRPr="00726013">
        <w:rPr>
          <w:rStyle w:val="reduce2"/>
          <w:rFonts w:ascii="Helvetica" w:hAnsi="Helvetica"/>
        </w:rPr>
        <w:t>nonsurvival</w:t>
      </w:r>
      <w:proofErr w:type="spellEnd"/>
      <w:r w:rsidRPr="00726013">
        <w:rPr>
          <w:rStyle w:val="reduce2"/>
          <w:rFonts w:ascii="Helvetica" w:hAnsi="Helvetica"/>
        </w:rPr>
        <w:t>.</w:t>
      </w:r>
      <w:r w:rsidRPr="00726013">
        <w:rPr>
          <w:rFonts w:ascii="Helvetica" w:hAnsi="Helvetica" w:cs="Arial"/>
        </w:rPr>
        <w:t xml:space="preserve"> </w:t>
      </w:r>
      <w:r w:rsidRPr="00726013">
        <w:rPr>
          <w:rStyle w:val="underline2"/>
          <w:rFonts w:ascii="Helvetica" w:hAnsi="Helvetica" w:cs="Arial"/>
        </w:rPr>
        <w:t>Intermediate human goals change with human structure and function; long-run human survival remains the ultimate human goal as long as there are humans</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07" w:name="_Toc147748467"/>
      <w:r w:rsidRPr="00726013">
        <w:rPr>
          <w:rFonts w:ascii="Helvetica" w:hAnsi="Helvetica"/>
        </w:rPr>
        <w:lastRenderedPageBreak/>
        <w:t>Calculability Good: 2AC (1/2)</w:t>
      </w:r>
      <w:bookmarkEnd w:id="30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FAILURE TO CALCULATE ALLOWS TOTALITARIANISM BY DENYING INSTITUTIONAL RESPONSIBILITY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Campbell ‘98</w:t>
      </w:r>
    </w:p>
    <w:p w:rsidR="0057066A" w:rsidRPr="00726013" w:rsidRDefault="0057066A">
      <w:pPr>
        <w:pStyle w:val="evidencetext"/>
        <w:rPr>
          <w:rFonts w:ascii="Helvetica" w:hAnsi="Helvetica" w:cs="Arial"/>
        </w:rPr>
      </w:pPr>
      <w:r w:rsidRPr="00726013">
        <w:rPr>
          <w:rFonts w:ascii="Helvetica" w:hAnsi="Helvetica" w:cs="Arial"/>
        </w:rPr>
        <w:t xml:space="preserve">[David, Int’l Relations Prof @ UM, </w:t>
      </w:r>
      <w:r w:rsidRPr="00726013">
        <w:rPr>
          <w:rFonts w:ascii="Helvetica" w:hAnsi="Helvetica" w:cs="Arial"/>
          <w:i/>
        </w:rPr>
        <w:t>National Deconstruction: Violence, Identity, and Justice in Bosnia</w:t>
      </w:r>
      <w:r w:rsidRPr="00726013">
        <w:rPr>
          <w:rFonts w:ascii="Helvetica" w:hAnsi="Helvetica" w:cs="Arial"/>
        </w:rPr>
        <w:t>, Minneapolis: University of Minnesota Press, 1998, 186]</w:t>
      </w:r>
    </w:p>
    <w:p w:rsidR="0057066A" w:rsidRPr="00726013" w:rsidRDefault="0057066A">
      <w:pPr>
        <w:pStyle w:val="Citation"/>
        <w:rPr>
          <w:rFonts w:ascii="Helvetica" w:hAnsi="Helvetica" w:cs="Arial"/>
        </w:rPr>
      </w:pPr>
    </w:p>
    <w:p w:rsidR="0057066A" w:rsidRPr="00726013" w:rsidRDefault="0057066A">
      <w:pPr>
        <w:pStyle w:val="CardText0"/>
        <w:rPr>
          <w:rStyle w:val="reduce2"/>
          <w:rFonts w:ascii="Helvetica" w:hAnsi="Helvetica"/>
        </w:rPr>
      </w:pPr>
      <w:r w:rsidRPr="00726013">
        <w:rPr>
          <w:rStyle w:val="reduce2"/>
          <w:rFonts w:ascii="Helvetica" w:hAnsi="Helvetica"/>
        </w:rPr>
        <w:t>The undecidable within the decision does not, however, prevent the decision nor avoid its urgency. As Derrida observes, “a just decision is always required immediately, ‘right away.’” This necessary haste has unavoidable consequences because</w:t>
      </w:r>
      <w:r w:rsidRPr="00726013">
        <w:rPr>
          <w:rFonts w:ascii="Helvetica" w:hAnsi="Helvetica" w:cs="Arial"/>
        </w:rPr>
        <w:t xml:space="preserve"> </w:t>
      </w:r>
      <w:r w:rsidRPr="00726013">
        <w:rPr>
          <w:rFonts w:ascii="Helvetica" w:hAnsi="Helvetica" w:cs="Arial"/>
          <w:highlight w:val="lightGray"/>
          <w:u w:val="single"/>
        </w:rPr>
        <w:t>the pursuit of “infinite information and the unlimited knowledge of conditions</w:t>
      </w:r>
      <w:r w:rsidRPr="00726013">
        <w:rPr>
          <w:rFonts w:ascii="Helvetica" w:hAnsi="Helvetica" w:cs="Arial"/>
        </w:rPr>
        <w:t xml:space="preserve">, </w:t>
      </w:r>
      <w:r w:rsidRPr="00726013">
        <w:rPr>
          <w:rStyle w:val="reduce2"/>
          <w:rFonts w:ascii="Helvetica" w:hAnsi="Helvetica"/>
        </w:rPr>
        <w:t>rules or hypothetical imperatives that could justify it</w:t>
      </w:r>
      <w:r w:rsidRPr="00726013">
        <w:rPr>
          <w:rFonts w:ascii="Helvetica" w:hAnsi="Helvetica" w:cs="Arial"/>
          <w:sz w:val="14"/>
          <w:szCs w:val="14"/>
        </w:rPr>
        <w:t>”</w:t>
      </w:r>
      <w:r w:rsidRPr="00726013">
        <w:rPr>
          <w:rFonts w:ascii="Helvetica" w:hAnsi="Helvetica" w:cs="Arial"/>
        </w:rPr>
        <w:t xml:space="preserve"> </w:t>
      </w:r>
      <w:r w:rsidRPr="00726013">
        <w:rPr>
          <w:rFonts w:ascii="Helvetica" w:hAnsi="Helvetica" w:cs="Arial"/>
          <w:highlight w:val="lightGray"/>
          <w:u w:val="single"/>
        </w:rPr>
        <w:t>are unavailable in the crush of time</w:t>
      </w:r>
      <w:r w:rsidRPr="00726013">
        <w:rPr>
          <w:rStyle w:val="reduce2"/>
          <w:rFonts w:ascii="Helvetica" w:hAnsi="Helvetica"/>
        </w:rPr>
        <w:t xml:space="preserve">. Nor can the crush of time be avoided, even by unlimited time, “because the moment of decision as such always remains a finite moment of urgency and precipitation.” The decision is always “structurally finite,” it </w:t>
      </w:r>
      <w:proofErr w:type="spellStart"/>
      <w:r w:rsidRPr="00726013">
        <w:rPr>
          <w:rStyle w:val="reduce2"/>
          <w:rFonts w:ascii="Helvetica" w:hAnsi="Helvetica"/>
        </w:rPr>
        <w:t>a”always</w:t>
      </w:r>
      <w:proofErr w:type="spellEnd"/>
      <w:r w:rsidRPr="00726013">
        <w:rPr>
          <w:rStyle w:val="reduce2"/>
          <w:rFonts w:ascii="Helvetica" w:hAnsi="Helvetica"/>
        </w:rPr>
        <w:t xml:space="preserve"> marks the interruption of the </w:t>
      </w:r>
      <w:proofErr w:type="spellStart"/>
      <w:r w:rsidRPr="00726013">
        <w:rPr>
          <w:rStyle w:val="reduce2"/>
          <w:rFonts w:ascii="Helvetica" w:hAnsi="Helvetica"/>
        </w:rPr>
        <w:t>juridico</w:t>
      </w:r>
      <w:proofErr w:type="spellEnd"/>
      <w:r w:rsidRPr="00726013">
        <w:rPr>
          <w:rStyle w:val="reduce2"/>
          <w:rFonts w:ascii="Helvetica" w:hAnsi="Helvetica"/>
        </w:rPr>
        <w:t xml:space="preserve">- or </w:t>
      </w:r>
      <w:proofErr w:type="spellStart"/>
      <w:r w:rsidRPr="00726013">
        <w:rPr>
          <w:rStyle w:val="reduce2"/>
          <w:rFonts w:ascii="Helvetica" w:hAnsi="Helvetica"/>
        </w:rPr>
        <w:t>ethico</w:t>
      </w:r>
      <w:proofErr w:type="spellEnd"/>
      <w:r w:rsidRPr="00726013">
        <w:rPr>
          <w:rStyle w:val="reduce2"/>
          <w:rFonts w:ascii="Helvetica" w:hAnsi="Helvetica"/>
        </w:rPr>
        <w:t>- or politico-cognitive deliberation that precedes it, that must precede it.” That is why, invoking Kierkegaard, Derrida, declares that “the instant of decision is a madness.”</w:t>
      </w:r>
    </w:p>
    <w:p w:rsidR="0057066A" w:rsidRPr="00726013" w:rsidRDefault="0057066A">
      <w:pPr>
        <w:pStyle w:val="CardText0"/>
        <w:rPr>
          <w:rStyle w:val="reduce2"/>
          <w:rFonts w:ascii="Helvetica" w:hAnsi="Helvetica"/>
        </w:rPr>
      </w:pPr>
      <w:r w:rsidRPr="00726013">
        <w:rPr>
          <w:rStyle w:val="reduce2"/>
          <w:rFonts w:ascii="Helvetica" w:hAnsi="Helvetica"/>
        </w:rPr>
        <w:t xml:space="preserve">The finite nature of the decision may be a “madness” in the way it renders possible the impossible, the infinite character of justice, but Derrida argues for the necessity of this madness. Most importantly, Derrida argues for the necessity of this madness. Most importantly, although Derrida’s argument concerning the decision has, to this pint, been concerned with an account of the procedure by which a decision is possible, it is with respect to the </w:t>
      </w:r>
      <w:proofErr w:type="spellStart"/>
      <w:r w:rsidRPr="00726013">
        <w:rPr>
          <w:rStyle w:val="reduce2"/>
          <w:rFonts w:ascii="Helvetica" w:hAnsi="Helvetica"/>
        </w:rPr>
        <w:t>ncessity</w:t>
      </w:r>
      <w:proofErr w:type="spellEnd"/>
      <w:r w:rsidRPr="00726013">
        <w:rPr>
          <w:rStyle w:val="reduce2"/>
          <w:rFonts w:ascii="Helvetica" w:hAnsi="Helvetica"/>
        </w:rPr>
        <w:t xml:space="preserve"> of the decision that Derrida begins to formulate an account of the decision that bears upon the content of the decision. In so doing, Derrida’s argument addresses more directly – more directly, I would argue than is acknowledged by Critchley – the concern that for politics (at least for a progressive politics) one must provide an account of the decision to combat domination.</w:t>
      </w:r>
    </w:p>
    <w:p w:rsidR="0057066A" w:rsidRPr="00726013" w:rsidRDefault="0057066A">
      <w:pPr>
        <w:pStyle w:val="CardText0"/>
        <w:rPr>
          <w:rStyle w:val="reduce2"/>
          <w:rFonts w:ascii="Helvetica" w:hAnsi="Helvetica"/>
        </w:rPr>
      </w:pPr>
      <w:r w:rsidRPr="00726013">
        <w:rPr>
          <w:rStyle w:val="reduce2"/>
          <w:rFonts w:ascii="Helvetica" w:hAnsi="Helvetica"/>
        </w:rPr>
        <w:t>That</w:t>
      </w:r>
      <w:r w:rsidRPr="00726013">
        <w:rPr>
          <w:rFonts w:ascii="Helvetica" w:hAnsi="Helvetica" w:cs="Arial"/>
          <w:u w:val="single"/>
        </w:rPr>
        <w:t xml:space="preserve"> </w:t>
      </w:r>
      <w:r w:rsidRPr="00726013">
        <w:rPr>
          <w:rFonts w:ascii="Helvetica" w:hAnsi="Helvetica" w:cs="Arial"/>
          <w:highlight w:val="lightGray"/>
          <w:u w:val="single"/>
        </w:rPr>
        <w:t>undecidability</w:t>
      </w:r>
      <w:r w:rsidRPr="00726013">
        <w:rPr>
          <w:rFonts w:ascii="Helvetica" w:hAnsi="Helvetica" w:cs="Arial"/>
          <w:u w:val="single"/>
        </w:rPr>
        <w:t xml:space="preserve"> </w:t>
      </w:r>
      <w:r w:rsidRPr="00726013">
        <w:rPr>
          <w:rStyle w:val="reduce2"/>
          <w:rFonts w:ascii="Helvetica" w:hAnsi="Helvetica"/>
        </w:rPr>
        <w:t xml:space="preserve">resides within the decision, Derrida argues, “that justice exceeds law and calculation, that the unpresentable exceeds the </w:t>
      </w:r>
      <w:proofErr w:type="spellStart"/>
      <w:r w:rsidRPr="00726013">
        <w:rPr>
          <w:rStyle w:val="reduce2"/>
          <w:rFonts w:ascii="Helvetica" w:hAnsi="Helvetica"/>
        </w:rPr>
        <w:t>determinalbe</w:t>
      </w:r>
      <w:proofErr w:type="spellEnd"/>
      <w:r w:rsidRPr="00726013">
        <w:rPr>
          <w:rStyle w:val="reduce2"/>
          <w:rFonts w:ascii="Helvetica" w:hAnsi="Helvetica"/>
        </w:rPr>
        <w:t xml:space="preserve"> cannot and</w:t>
      </w:r>
      <w:r w:rsidRPr="00726013">
        <w:rPr>
          <w:rFonts w:ascii="Helvetica" w:hAnsi="Helvetica" w:cs="Arial"/>
          <w:u w:val="single"/>
        </w:rPr>
        <w:t xml:space="preserve"> </w:t>
      </w:r>
      <w:r w:rsidRPr="00726013">
        <w:rPr>
          <w:rFonts w:ascii="Helvetica" w:hAnsi="Helvetica" w:cs="Arial"/>
          <w:highlight w:val="lightGray"/>
          <w:u w:val="single"/>
        </w:rPr>
        <w:t xml:space="preserve">should not serve as alibi for staying out of </w:t>
      </w:r>
      <w:proofErr w:type="spellStart"/>
      <w:r w:rsidRPr="00726013">
        <w:rPr>
          <w:rFonts w:ascii="Helvetica" w:hAnsi="Helvetica" w:cs="Arial"/>
          <w:highlight w:val="lightGray"/>
          <w:u w:val="single"/>
        </w:rPr>
        <w:t>juridico</w:t>
      </w:r>
      <w:proofErr w:type="spellEnd"/>
      <w:r w:rsidRPr="00726013">
        <w:rPr>
          <w:rFonts w:ascii="Helvetica" w:hAnsi="Helvetica" w:cs="Arial"/>
          <w:highlight w:val="lightGray"/>
          <w:u w:val="single"/>
        </w:rPr>
        <w:t>-political battles, within an institution or a state</w:t>
      </w:r>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or between institutions or states and others.” Indeed</w:t>
      </w:r>
      <w:r w:rsidRPr="00726013">
        <w:rPr>
          <w:rFonts w:ascii="Helvetica" w:hAnsi="Helvetica" w:cs="Arial"/>
          <w:sz w:val="14"/>
          <w:szCs w:val="14"/>
        </w:rPr>
        <w:t>,</w:t>
      </w:r>
      <w:r w:rsidRPr="00726013">
        <w:rPr>
          <w:rFonts w:ascii="Helvetica" w:hAnsi="Helvetica" w:cs="Arial"/>
        </w:rPr>
        <w:t xml:space="preserve"> </w:t>
      </w:r>
      <w:r w:rsidRPr="00726013">
        <w:rPr>
          <w:rFonts w:ascii="Helvetica" w:hAnsi="Helvetica" w:cs="Arial"/>
          <w:highlight w:val="lightGray"/>
        </w:rPr>
        <w:t>“</w:t>
      </w:r>
      <w:r w:rsidRPr="00726013">
        <w:rPr>
          <w:rFonts w:ascii="Helvetica" w:hAnsi="Helvetica" w:cs="Arial"/>
          <w:highlight w:val="lightGray"/>
          <w:u w:val="single"/>
        </w:rPr>
        <w:t>incalculable justice requires us to calculate</w:t>
      </w:r>
      <w:r w:rsidRPr="00726013">
        <w:rPr>
          <w:rStyle w:val="reduce2"/>
          <w:rFonts w:ascii="Helvetica" w:hAnsi="Helvetica"/>
        </w:rPr>
        <w:t xml:space="preserve">.” From where do these insistences come? What is behind, what is animating, these imperatives? It is both the character of infinite justice as a </w:t>
      </w:r>
      <w:proofErr w:type="spellStart"/>
      <w:r w:rsidRPr="00726013">
        <w:rPr>
          <w:rStyle w:val="reduce2"/>
          <w:rFonts w:ascii="Helvetica" w:hAnsi="Helvetica"/>
        </w:rPr>
        <w:t>heteronomic</w:t>
      </w:r>
      <w:proofErr w:type="spellEnd"/>
      <w:r w:rsidRPr="00726013">
        <w:rPr>
          <w:rStyle w:val="reduce2"/>
          <w:rFonts w:ascii="Helvetica" w:hAnsi="Helvetica"/>
        </w:rPr>
        <w:t xml:space="preserve"> relationship to the other, a relationship that because of its undecidability multiplies responsibility, and the fact that</w:t>
      </w:r>
      <w:r w:rsidRPr="00726013">
        <w:rPr>
          <w:rFonts w:ascii="Helvetica" w:hAnsi="Helvetica" w:cs="Arial"/>
          <w:sz w:val="14"/>
          <w:szCs w:val="14"/>
        </w:rPr>
        <w:t xml:space="preserve"> “</w:t>
      </w:r>
      <w:r w:rsidRPr="00726013">
        <w:rPr>
          <w:rStyle w:val="underlinecardChar"/>
          <w:rFonts w:ascii="Helvetica" w:hAnsi="Helvetica" w:cs="Arial"/>
          <w:highlight w:val="lightGray"/>
        </w:rPr>
        <w:t>left to itself, the incalculable</w:t>
      </w:r>
      <w:r w:rsidRPr="00726013">
        <w:rPr>
          <w:rFonts w:ascii="Helvetica" w:hAnsi="Helvetica" w:cs="Arial"/>
        </w:rPr>
        <w:t xml:space="preserve"> </w:t>
      </w:r>
      <w:r w:rsidRPr="00726013">
        <w:rPr>
          <w:rStyle w:val="reduce2"/>
          <w:rFonts w:ascii="Helvetica" w:hAnsi="Helvetica"/>
        </w:rPr>
        <w:t>and given (</w:t>
      </w:r>
      <w:proofErr w:type="spellStart"/>
      <w:r w:rsidRPr="00726013">
        <w:rPr>
          <w:rStyle w:val="reduce2"/>
          <w:rFonts w:ascii="Helvetica" w:hAnsi="Helvetica"/>
        </w:rPr>
        <w:t>donatrice</w:t>
      </w:r>
      <w:proofErr w:type="spellEnd"/>
      <w:r w:rsidRPr="00726013">
        <w:rPr>
          <w:rStyle w:val="reduce2"/>
          <w:rFonts w:ascii="Helvetica" w:hAnsi="Helvetica"/>
        </w:rPr>
        <w:t>) idea of justice is always very close to the bad, even to the worst, for it</w:t>
      </w:r>
      <w:r w:rsidRPr="00726013">
        <w:rPr>
          <w:rStyle w:val="underlinecardChar"/>
          <w:rFonts w:ascii="Helvetica" w:hAnsi="Helvetica" w:cs="Arial"/>
        </w:rPr>
        <w:t xml:space="preserve"> </w:t>
      </w:r>
      <w:r w:rsidRPr="00726013">
        <w:rPr>
          <w:rStyle w:val="underlinecardChar"/>
          <w:rFonts w:ascii="Helvetica" w:hAnsi="Helvetica" w:cs="Arial"/>
          <w:highlight w:val="lightGray"/>
        </w:rPr>
        <w:t>can always be reappropriated by the most perverse calculation.</w:t>
      </w:r>
      <w:r w:rsidRPr="00726013">
        <w:rPr>
          <w:rStyle w:val="underlinecardChar"/>
          <w:rFonts w:ascii="Helvetica" w:hAnsi="Helvetica" w:cs="Arial"/>
        </w:rPr>
        <w:t xml:space="preserve">” </w:t>
      </w:r>
      <w:r w:rsidRPr="00726013">
        <w:rPr>
          <w:rStyle w:val="reduce2"/>
          <w:rFonts w:ascii="Helvetica" w:hAnsi="Helvetica"/>
        </w:rPr>
        <w:t xml:space="preserve">The necessity of calculating the incalculable thus responds to a duty a duty that inhabits the instant of madness and compels the decision to avoid “the bad,” the “perverse calculation,” even the worst.” This is </w:t>
      </w:r>
      <w:r w:rsidRPr="00726013">
        <w:rPr>
          <w:rStyle w:val="underlinecardChar"/>
          <w:rFonts w:ascii="Helvetica" w:hAnsi="Helvetica" w:cs="Arial"/>
          <w:highlight w:val="lightGray"/>
        </w:rPr>
        <w:t xml:space="preserve">the </w:t>
      </w:r>
      <w:r w:rsidRPr="00726013">
        <w:rPr>
          <w:rStyle w:val="reduce2"/>
          <w:rFonts w:ascii="Helvetica" w:hAnsi="Helvetica"/>
          <w:highlight w:val="lightGray"/>
        </w:rPr>
        <w:t>duty</w:t>
      </w:r>
      <w:r w:rsidRPr="00726013">
        <w:rPr>
          <w:rStyle w:val="reduce2"/>
          <w:rFonts w:ascii="Helvetica" w:hAnsi="Helvetica"/>
        </w:rPr>
        <w:t xml:space="preserve"> that also dwells with deconstructive thought and</w:t>
      </w:r>
      <w:r w:rsidRPr="00726013">
        <w:rPr>
          <w:rStyle w:val="underlinecardChar"/>
          <w:rFonts w:ascii="Helvetica" w:hAnsi="Helvetica" w:cs="Arial"/>
          <w:sz w:val="14"/>
          <w:szCs w:val="14"/>
        </w:rPr>
        <w:t xml:space="preserve"> </w:t>
      </w:r>
      <w:r w:rsidRPr="00726013">
        <w:rPr>
          <w:rStyle w:val="underlinecardChar"/>
          <w:rFonts w:ascii="Helvetica" w:hAnsi="Helvetica" w:cs="Arial"/>
          <w:highlight w:val="lightGray"/>
        </w:rPr>
        <w:t>makes it the starting point, the “at least necessary condition,” for the organization of resistance to totalitarianism</w:t>
      </w:r>
      <w:r w:rsidRPr="00726013">
        <w:rPr>
          <w:rStyle w:val="underlinecardChar"/>
          <w:rFonts w:ascii="Helvetica" w:hAnsi="Helvetica" w:cs="Arial"/>
        </w:rPr>
        <w:t xml:space="preserve"> </w:t>
      </w:r>
      <w:r w:rsidRPr="00726013">
        <w:rPr>
          <w:rStyle w:val="reduce2"/>
          <w:rFonts w:ascii="Helvetica" w:hAnsi="Helvetica"/>
        </w:rPr>
        <w:t>in all its forms. And it is a duty that responds to practical political concerns when we recognize that Derrida names the bad, the perverse, and the worst as those violences “we recognize all too well without yet having thought them through, the crimes of xenophobia, racism, anti-Semitism, religious or nationalist fanaticism.”</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EVEN IF WE OBSCURE THE INCALCULABLE, WE HAVE AN ETHICAL RESPONSIBILITY TO CALCULATE DEATH BECAUSE IT’S OUR ONLY MEANS OF FIGHTING INJUSTICE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Santilli 2003</w:t>
      </w:r>
    </w:p>
    <w:p w:rsidR="0057066A" w:rsidRPr="00726013" w:rsidRDefault="0057066A">
      <w:pPr>
        <w:pStyle w:val="evidencetext"/>
        <w:rPr>
          <w:rFonts w:ascii="Helvetica" w:hAnsi="Helvetica" w:cs="Arial"/>
          <w:sz w:val="14"/>
        </w:rPr>
      </w:pPr>
      <w:r w:rsidRPr="00726013">
        <w:rPr>
          <w:rFonts w:ascii="Helvetica" w:hAnsi="Helvetica" w:cs="Arial"/>
          <w:sz w:val="14"/>
        </w:rPr>
        <w:t xml:space="preserve">[Paul C., Siena College, “Radical Evil, Subjection, and Alain </w:t>
      </w:r>
      <w:proofErr w:type="spellStart"/>
      <w:r w:rsidRPr="00726013">
        <w:rPr>
          <w:rFonts w:ascii="Helvetica" w:hAnsi="Helvetica" w:cs="Arial"/>
          <w:sz w:val="14"/>
        </w:rPr>
        <w:t>Badiou’s</w:t>
      </w:r>
      <w:proofErr w:type="spellEnd"/>
      <w:r w:rsidRPr="00726013">
        <w:rPr>
          <w:rFonts w:ascii="Helvetica" w:hAnsi="Helvetica" w:cs="Arial"/>
          <w:sz w:val="14"/>
        </w:rPr>
        <w:t xml:space="preserve"> Ethic of the Truth Event,” </w:t>
      </w:r>
      <w:r w:rsidRPr="00726013">
        <w:rPr>
          <w:rFonts w:ascii="Helvetica" w:hAnsi="Helvetica" w:cs="Arial"/>
          <w:i/>
          <w:iCs/>
          <w:sz w:val="14"/>
        </w:rPr>
        <w:t>World Congress of the International Society for Universal Dialogue</w:t>
      </w:r>
      <w:r w:rsidRPr="00726013">
        <w:rPr>
          <w:rFonts w:ascii="Helvetica" w:hAnsi="Helvetica" w:cs="Arial"/>
          <w:sz w:val="14"/>
        </w:rPr>
        <w:t xml:space="preserve">, May 18-22, </w:t>
      </w:r>
      <w:hyperlink r:id="rId16" w:history="1">
        <w:r w:rsidRPr="00726013">
          <w:rPr>
            <w:rStyle w:val="Hyperlink"/>
            <w:rFonts w:ascii="Helvetica" w:hAnsi="Helvetica" w:cs="Arial"/>
            <w:sz w:val="14"/>
          </w:rPr>
          <w:t>www.isud.org/papers/pdfs/Santilli.pdf</w:t>
        </w:r>
      </w:hyperlink>
      <w:r w:rsidRPr="00726013">
        <w:rPr>
          <w:rFonts w:ascii="Helvetica" w:hAnsi="Helvetica" w:cs="Arial"/>
          <w:sz w:val="14"/>
        </w:rPr>
        <w:t>, acc. 9-24-06//</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 xml:space="preserve">From the standpoint of an ethics of subjection there is even something unnecessary or superfluous about the void of suffering in the subject bearers of evil. For Levinas, the return to being from the ethical encounter with the face and its infinite depths is fraught with the danger the subject will reduce the other to a "like-me," totalizing and violating the space of absolute alterity. As </w:t>
      </w:r>
      <w:proofErr w:type="spellStart"/>
      <w:r w:rsidRPr="00726013">
        <w:rPr>
          <w:rStyle w:val="reduce2"/>
          <w:rFonts w:ascii="Helvetica" w:hAnsi="Helvetica"/>
        </w:rPr>
        <w:t>Chalier</w:t>
      </w:r>
      <w:proofErr w:type="spellEnd"/>
      <w:r w:rsidRPr="00726013">
        <w:rPr>
          <w:rStyle w:val="reduce2"/>
          <w:rFonts w:ascii="Helvetica" w:hAnsi="Helvetica"/>
        </w:rPr>
        <w:t xml:space="preserve"> puts it, "Levinas conceives of the moral subject's awakening, or the emergence of the human in being, as a response to that pre-</w:t>
      </w:r>
      <w:proofErr w:type="spellStart"/>
      <w:r w:rsidRPr="00726013">
        <w:rPr>
          <w:rStyle w:val="reduce2"/>
          <w:rFonts w:ascii="Helvetica" w:hAnsi="Helvetica"/>
        </w:rPr>
        <w:t>originary</w:t>
      </w:r>
      <w:proofErr w:type="spellEnd"/>
      <w:r w:rsidRPr="00726013">
        <w:rPr>
          <w:rStyle w:val="reduce2"/>
          <w:rFonts w:ascii="Helvetica" w:hAnsi="Helvetica"/>
        </w:rPr>
        <w:t xml:space="preserve"> subjection which is not a happenstance of being."   But if there really is something inaccessible about suffering itself, about the 'other' side of what is manifestly finite, subjected, and damaged, then to a certain extent it is irrelevant to ethics, as irrelevant as the judgment of moral progress in the subject-agent. Let me take the parent-child </w:t>
      </w:r>
      <w:r w:rsidRPr="00726013">
        <w:rPr>
          <w:rStyle w:val="reduce2"/>
          <w:rFonts w:ascii="Helvetica" w:hAnsi="Helvetica"/>
        </w:rPr>
        <w:lastRenderedPageBreak/>
        <w:t>relation again as an example. Suppose the child to exhibit the symptoms of an illness. Are not the proper "ethical" questions for the parent to ask questions of measure and mathematical multiples: How high is the fever? How long has it lasted? How far is the hospital? Can she get out of bed? Has this happened before? These are the questions of the doctor, the rescue squads and the police. They are questions about being, about detail, causes and effects.</w:t>
      </w:r>
      <w:r w:rsidRPr="00726013">
        <w:rPr>
          <w:rFonts w:ascii="Helvetica" w:hAnsi="Helvetica" w:cs="Arial"/>
        </w:rPr>
        <w:t xml:space="preserve"> </w:t>
      </w:r>
      <w:r w:rsidRPr="00726013">
        <w:rPr>
          <w:rStyle w:val="underline2"/>
          <w:rFonts w:ascii="Helvetica" w:hAnsi="Helvetica" w:cs="Arial"/>
        </w:rPr>
        <w:t>Ethically our response to the needs of must be reduced to a positivity</w:t>
      </w:r>
      <w:r w:rsidRPr="00726013">
        <w:rPr>
          <w:rFonts w:ascii="Helvetica" w:hAnsi="Helvetica" w:cs="Arial"/>
        </w:rPr>
        <w:t xml:space="preserve"> </w:t>
      </w:r>
      <w:r w:rsidRPr="00726013">
        <w:rPr>
          <w:rStyle w:val="reduce2"/>
          <w:rFonts w:ascii="Helvetica" w:hAnsi="Helvetica"/>
        </w:rPr>
        <w:t>simply</w:t>
      </w:r>
      <w:r w:rsidRPr="00726013">
        <w:rPr>
          <w:rFonts w:ascii="Helvetica" w:hAnsi="Helvetica" w:cs="Arial"/>
        </w:rPr>
        <w:t xml:space="preserve"> </w:t>
      </w:r>
      <w:r w:rsidRPr="00726013">
        <w:rPr>
          <w:rStyle w:val="underline2"/>
          <w:rFonts w:ascii="Helvetica" w:hAnsi="Helvetica" w:cs="Arial"/>
        </w:rPr>
        <w:t>because we have access to nothing but the symptoms</w:t>
      </w:r>
      <w:r w:rsidRPr="00726013">
        <w:rPr>
          <w:rStyle w:val="reduce2"/>
          <w:rFonts w:ascii="Helvetica" w:hAnsi="Helvetica"/>
        </w:rPr>
        <w:t>, which are like mine.</w:t>
      </w:r>
      <w:r w:rsidRPr="00726013">
        <w:rPr>
          <w:rFonts w:ascii="Helvetica" w:hAnsi="Helvetica" w:cs="Arial"/>
        </w:rPr>
        <w:t xml:space="preserve"> </w:t>
      </w:r>
      <w:r w:rsidRPr="00726013">
        <w:rPr>
          <w:rStyle w:val="underline2"/>
          <w:rFonts w:ascii="Helvetica" w:hAnsi="Helvetica" w:cs="Arial"/>
        </w:rPr>
        <w:t>Our primary moral responsibility is to treat the symptoms that show up in being, not the radically other with whom I cannot identify</w:t>
      </w:r>
      <w:r w:rsidRPr="00726013">
        <w:rPr>
          <w:rStyle w:val="reduce2"/>
          <w:rFonts w:ascii="Helvetica" w:hAnsi="Helvetica"/>
        </w:rPr>
        <w:t>. Say we observe someone whose hands have been chopped off with a machete. How would we characterize this? Would it not be slightly absurd to say, "He had his limbs severed and he suffered," as though the cruel amputation were not horror enough. Think of the idiocy in the common platitude: "She died of cancer, but thank God, she did not suffer", as though the devastating annihilation of the human by a tumor were not evil itself. For ethics, then, the only suffering that matters are the visible effects of the onslaught of the world. All other suffering is excessive and inaccessible. Therefore, it is in being, indeed in the midst of the most elemental facts about ourselves and other people, that we ethically encounter others by responding to their needs and helping them as best we can</w:t>
      </w:r>
    </w:p>
    <w:p w:rsidR="0057066A" w:rsidRPr="00726013" w:rsidRDefault="0057066A">
      <w:pPr>
        <w:pStyle w:val="evidencetext"/>
        <w:rPr>
          <w:rFonts w:ascii="Helvetica" w:hAnsi="Helvetica" w:cs="Arial"/>
        </w:rPr>
      </w:pPr>
      <w:r w:rsidRPr="00726013">
        <w:rPr>
          <w:rStyle w:val="reduce2"/>
          <w:rFonts w:ascii="Helvetica" w:hAnsi="Helvetica"/>
        </w:rPr>
        <w:t>It is precisely</w:t>
      </w:r>
      <w:r w:rsidRPr="00726013">
        <w:rPr>
          <w:rFonts w:ascii="Helvetica" w:hAnsi="Helvetica" w:cs="Arial"/>
        </w:rPr>
        <w:t xml:space="preserve"> </w:t>
      </w:r>
      <w:r w:rsidRPr="00726013">
        <w:rPr>
          <w:rStyle w:val="underline2"/>
          <w:rFonts w:ascii="Helvetica" w:hAnsi="Helvetica" w:cs="Arial"/>
        </w:rPr>
        <w:t xml:space="preserve">by identifying being and not pretending that we know </w:t>
      </w:r>
      <w:proofErr w:type="spellStart"/>
      <w:r w:rsidRPr="00726013">
        <w:rPr>
          <w:rStyle w:val="underline2"/>
          <w:rFonts w:ascii="Helvetica" w:hAnsi="Helvetica" w:cs="Arial"/>
        </w:rPr>
        <w:t>any thing</w:t>
      </w:r>
      <w:proofErr w:type="spellEnd"/>
      <w:r w:rsidRPr="00726013">
        <w:rPr>
          <w:rStyle w:val="underline2"/>
          <w:rFonts w:ascii="Helvetica" w:hAnsi="Helvetica" w:cs="Arial"/>
        </w:rPr>
        <w:t xml:space="preserve"> about suffering, other than it is a hollow in the midst of being, that we can act responsibly</w:t>
      </w:r>
      <w:r w:rsidRPr="00726013">
        <w:rPr>
          <w:rFonts w:ascii="Helvetica" w:hAnsi="Helvetica" w:cs="Arial"/>
        </w:rPr>
        <w:t xml:space="preserve">. </w:t>
      </w:r>
      <w:r w:rsidRPr="00726013">
        <w:rPr>
          <w:rStyle w:val="reduce2"/>
          <w:rFonts w:ascii="Helvetica" w:hAnsi="Helvetica"/>
        </w:rPr>
        <w:t xml:space="preserve">What worries me about Levinas is that by going beyond being to what he regards as the ethics of absolute alterity, he risks allowing the sheer, almost banal facticity of suffering to be swallowed in the infinite depths of transcendence. Indeed, it seems to me that Levinas too often over emphasizes the importance of the emergence of the subject and the inner good in the ethical encounter, as though the point of meeting the suffering human being was to come to an awareness of the good within oneself and not to heal and repair. I agree with </w:t>
      </w:r>
      <w:proofErr w:type="spellStart"/>
      <w:r w:rsidRPr="00726013">
        <w:rPr>
          <w:rStyle w:val="reduce2"/>
          <w:rFonts w:ascii="Helvetica" w:hAnsi="Helvetica"/>
        </w:rPr>
        <w:t>Chalier's</w:t>
      </w:r>
      <w:proofErr w:type="spellEnd"/>
      <w:r w:rsidRPr="00726013">
        <w:rPr>
          <w:rStyle w:val="reduce2"/>
          <w:rFonts w:ascii="Helvetica" w:hAnsi="Helvetica"/>
        </w:rPr>
        <w:t xml:space="preserve"> observation that Levinas's "analyses adopt the point of view of the moral subject, not that of a person who might be the object of its solicitude."  Ethics has limits; there are situations like the Holocaust where to speak of a moral responsibility to heal and repair seems pathetic. But</w:t>
      </w:r>
      <w:r w:rsidRPr="00726013">
        <w:rPr>
          <w:rStyle w:val="underline2"/>
          <w:rFonts w:ascii="Helvetica" w:hAnsi="Helvetica" w:cs="Arial"/>
        </w:rPr>
        <w:t xml:space="preserve"> an ethics that would be oriented to the vulnerabilities of the subjected</w:t>
      </w:r>
      <w:r w:rsidRPr="00726013">
        <w:rPr>
          <w:rFonts w:ascii="Helvetica" w:hAnsi="Helvetica" w:cs="Arial"/>
        </w:rPr>
        <w:t xml:space="preserve"> </w:t>
      </w:r>
      <w:r w:rsidRPr="00726013">
        <w:rPr>
          <w:rStyle w:val="reduce2"/>
          <w:rFonts w:ascii="Helvetica" w:hAnsi="Helvetica"/>
        </w:rPr>
        <w:t>(which are others, of course, but also myself)</w:t>
      </w:r>
      <w:r w:rsidRPr="00726013">
        <w:rPr>
          <w:rFonts w:ascii="Helvetica" w:hAnsi="Helvetica" w:cs="Arial"/>
        </w:rPr>
        <w:t xml:space="preserve"> </w:t>
      </w:r>
      <w:r w:rsidRPr="00726013">
        <w:rPr>
          <w:rStyle w:val="underline2"/>
          <w:rFonts w:ascii="Helvetica" w:hAnsi="Helvetica" w:cs="Arial"/>
        </w:rPr>
        <w:t>needs to address the mutilation, dismemberment, the chronology of torture, the numbers incarcerated</w:t>
      </w:r>
      <w:r w:rsidRPr="00726013">
        <w:rPr>
          <w:rFonts w:ascii="Helvetica" w:hAnsi="Helvetica" w:cs="Arial"/>
        </w:rPr>
        <w:t xml:space="preserve">, </w:t>
      </w:r>
      <w:r w:rsidRPr="00726013">
        <w:rPr>
          <w:rStyle w:val="reduce2"/>
          <w:rFonts w:ascii="Helvetica" w:hAnsi="Helvetica"/>
        </w:rPr>
        <w:t>the look of the bodies, the narratives, the blood counts, the mines knives, machetes, and poisons. Evil really is all that</w:t>
      </w:r>
      <w:r w:rsidRPr="00726013">
        <w:rPr>
          <w:rFonts w:ascii="Helvetica" w:hAnsi="Helvetica" w:cs="Arial"/>
        </w:rPr>
        <w:t xml:space="preserve">. </w:t>
      </w:r>
      <w:r w:rsidRPr="00726013">
        <w:rPr>
          <w:rStyle w:val="underline2"/>
          <w:rFonts w:ascii="Helvetica" w:hAnsi="Helvetica" w:cs="Arial"/>
        </w:rPr>
        <w:t>When the mind does its work, it plunges into</w:t>
      </w:r>
      <w:r w:rsidRPr="00726013">
        <w:rPr>
          <w:rFonts w:ascii="Helvetica" w:hAnsi="Helvetica" w:cs="Arial"/>
        </w:rPr>
        <w:t xml:space="preserve"> </w:t>
      </w:r>
      <w:r w:rsidRPr="00726013">
        <w:rPr>
          <w:rStyle w:val="reduce2"/>
          <w:rFonts w:ascii="Helvetica" w:hAnsi="Helvetica"/>
        </w:rPr>
        <w:t>being, into</w:t>
      </w:r>
      <w:r w:rsidRPr="00726013">
        <w:rPr>
          <w:rFonts w:ascii="Helvetica" w:hAnsi="Helvetica" w:cs="Arial"/>
        </w:rPr>
        <w:t xml:space="preserve"> </w:t>
      </w:r>
      <w:r w:rsidRPr="00726013">
        <w:rPr>
          <w:rStyle w:val="underline2"/>
          <w:rFonts w:ascii="Helvetica" w:hAnsi="Helvetica" w:cs="Arial"/>
        </w:rPr>
        <w:t>mathematical multiples and starts counting the</w:t>
      </w:r>
      <w:r w:rsidRPr="00726013">
        <w:rPr>
          <w:rFonts w:ascii="Helvetica" w:hAnsi="Helvetica" w:cs="Arial"/>
        </w:rPr>
        <w:t xml:space="preserve"> </w:t>
      </w:r>
      <w:r w:rsidRPr="00726013">
        <w:rPr>
          <w:rStyle w:val="reduce2"/>
          <w:rFonts w:ascii="Helvetica" w:hAnsi="Helvetica"/>
        </w:rPr>
        <w:t>cells, the</w:t>
      </w:r>
      <w:r w:rsidRPr="00726013">
        <w:rPr>
          <w:rFonts w:ascii="Helvetica" w:hAnsi="Helvetica" w:cs="Arial"/>
        </w:rPr>
        <w:t xml:space="preserve"> </w:t>
      </w:r>
      <w:r w:rsidRPr="00726013">
        <w:rPr>
          <w:rStyle w:val="underline2"/>
          <w:rFonts w:ascii="Helvetica" w:hAnsi="Helvetica" w:cs="Arial"/>
        </w:rPr>
        <w:t>graveyards</w:t>
      </w:r>
      <w:r w:rsidRPr="00726013">
        <w:rPr>
          <w:rFonts w:ascii="Helvetica" w:hAnsi="Helvetica" w:cs="Arial"/>
        </w:rPr>
        <w:t xml:space="preserve">, </w:t>
      </w:r>
      <w:r w:rsidRPr="00726013">
        <w:rPr>
          <w:rStyle w:val="reduce2"/>
          <w:rFonts w:ascii="Helvetica" w:hAnsi="Helvetica"/>
        </w:rPr>
        <w:t>and bullet wounds.  Rational practical deliberation is always about the facts that encircle the void inaccessible to deliberation and practical reason.</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Calculability Good: 2AC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THIRD, Infinite justice requires calculation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Jacques </w:t>
      </w:r>
      <w:r w:rsidRPr="00726013">
        <w:rPr>
          <w:rFonts w:ascii="Helvetica" w:hAnsi="Helvetica" w:cs="Arial"/>
          <w:b/>
          <w:sz w:val="28"/>
          <w:u w:val="thick" w:color="000000"/>
        </w:rPr>
        <w:t>Derrida</w:t>
      </w:r>
      <w:r w:rsidRPr="00726013">
        <w:rPr>
          <w:rFonts w:ascii="Helvetica" w:hAnsi="Helvetica" w:cs="Arial"/>
          <w:b/>
          <w:sz w:val="24"/>
        </w:rPr>
        <w:t>,</w:t>
      </w:r>
      <w:r w:rsidRPr="00726013">
        <w:rPr>
          <w:rFonts w:ascii="Helvetica" w:hAnsi="Helvetica" w:cs="Arial"/>
        </w:rPr>
        <w:t xml:space="preserve"> in Deconstruction and the Possibility of Justice, Drucilla Cornell, ed, </w:t>
      </w:r>
      <w:r w:rsidRPr="00726013">
        <w:rPr>
          <w:rFonts w:ascii="Helvetica" w:hAnsi="Helvetica" w:cs="Arial"/>
          <w:b/>
          <w:sz w:val="28"/>
          <w:u w:val="thick" w:color="000000"/>
        </w:rPr>
        <w:t>92</w:t>
      </w:r>
      <w:r w:rsidRPr="00726013">
        <w:rPr>
          <w:rFonts w:ascii="Helvetica" w:hAnsi="Helvetica" w:cs="Arial"/>
        </w:rPr>
        <w:t>, p. 28-9.</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6"/>
        </w:rPr>
      </w:pPr>
      <w:r w:rsidRPr="00726013">
        <w:rPr>
          <w:rStyle w:val="reduce2"/>
          <w:rFonts w:ascii="Helvetica" w:hAnsi="Helvetica"/>
        </w:rPr>
        <w:t>That justice exceeds law and calculation</w:t>
      </w:r>
      <w:r w:rsidRPr="00726013">
        <w:rPr>
          <w:rFonts w:ascii="Helvetica" w:hAnsi="Helvetica" w:cs="Arial"/>
        </w:rPr>
        <w:t xml:space="preserve">, </w:t>
      </w:r>
      <w:r w:rsidRPr="00726013">
        <w:rPr>
          <w:rStyle w:val="underline"/>
          <w:rFonts w:ascii="Helvetica" w:hAnsi="Helvetica" w:cs="Arial"/>
        </w:rPr>
        <w:t>that the unpresentable exceeds the determinable cannot</w:t>
      </w:r>
      <w:r w:rsidRPr="00726013">
        <w:rPr>
          <w:rFonts w:ascii="Helvetica" w:hAnsi="Helvetica" w:cs="Arial"/>
        </w:rPr>
        <w:t xml:space="preserve"> </w:t>
      </w:r>
      <w:r w:rsidRPr="00726013">
        <w:rPr>
          <w:rStyle w:val="reduce2"/>
          <w:rFonts w:ascii="Helvetica" w:hAnsi="Helvetica"/>
        </w:rPr>
        <w:t>and should not</w:t>
      </w:r>
      <w:r w:rsidRPr="00726013">
        <w:rPr>
          <w:rFonts w:ascii="Helvetica" w:hAnsi="Helvetica" w:cs="Arial"/>
        </w:rPr>
        <w:t xml:space="preserve"> </w:t>
      </w:r>
      <w:r w:rsidRPr="00726013">
        <w:rPr>
          <w:rStyle w:val="underline"/>
          <w:rFonts w:ascii="Helvetica" w:hAnsi="Helvetica" w:cs="Arial"/>
        </w:rPr>
        <w:t>serve as an alibi for staying out of</w:t>
      </w:r>
      <w:r w:rsidRPr="00726013">
        <w:rPr>
          <w:rFonts w:ascii="Helvetica" w:hAnsi="Helvetica" w:cs="Arial"/>
        </w:rPr>
        <w:t xml:space="preserve"> </w:t>
      </w:r>
      <w:proofErr w:type="spellStart"/>
      <w:r w:rsidRPr="00726013">
        <w:rPr>
          <w:rStyle w:val="reduce2"/>
          <w:rFonts w:ascii="Helvetica" w:hAnsi="Helvetica"/>
        </w:rPr>
        <w:t>juridico</w:t>
      </w:r>
      <w:proofErr w:type="spellEnd"/>
      <w:r w:rsidRPr="00726013">
        <w:rPr>
          <w:rFonts w:ascii="Helvetica" w:hAnsi="Helvetica" w:cs="Arial"/>
        </w:rPr>
        <w:t>-</w:t>
      </w:r>
      <w:r w:rsidRPr="00726013">
        <w:rPr>
          <w:rStyle w:val="underline"/>
          <w:rFonts w:ascii="Helvetica" w:hAnsi="Helvetica" w:cs="Arial"/>
        </w:rPr>
        <w:t>political battles, within an institution</w:t>
      </w:r>
      <w:r w:rsidRPr="00726013">
        <w:rPr>
          <w:rFonts w:ascii="Helvetica" w:hAnsi="Helvetica" w:cs="Arial"/>
        </w:rPr>
        <w:t xml:space="preserve"> </w:t>
      </w:r>
      <w:r w:rsidRPr="00726013">
        <w:rPr>
          <w:rStyle w:val="reduce2"/>
          <w:rFonts w:ascii="Helvetica" w:hAnsi="Helvetica"/>
        </w:rPr>
        <w:t>or a state or between institutions or states and others</w:t>
      </w:r>
      <w:r w:rsidRPr="00726013">
        <w:rPr>
          <w:rFonts w:ascii="Helvetica" w:hAnsi="Helvetica" w:cs="Arial"/>
        </w:rPr>
        <w:t xml:space="preserve">. </w:t>
      </w:r>
      <w:r w:rsidRPr="00726013">
        <w:rPr>
          <w:rStyle w:val="underline"/>
          <w:rFonts w:ascii="Helvetica" w:hAnsi="Helvetica" w:cs="Arial"/>
        </w:rPr>
        <w:t>Left to itself, the incalculable</w:t>
      </w:r>
      <w:r w:rsidRPr="00726013">
        <w:rPr>
          <w:rFonts w:ascii="Helvetica" w:hAnsi="Helvetica" w:cs="Arial"/>
        </w:rPr>
        <w:t xml:space="preserve"> </w:t>
      </w:r>
      <w:r w:rsidRPr="00726013">
        <w:rPr>
          <w:rStyle w:val="reduce2"/>
          <w:rFonts w:ascii="Helvetica" w:hAnsi="Helvetica"/>
        </w:rPr>
        <w:t>and giving (</w:t>
      </w:r>
      <w:proofErr w:type="spellStart"/>
      <w:r w:rsidRPr="00726013">
        <w:rPr>
          <w:rStyle w:val="reduce2"/>
          <w:rFonts w:ascii="Helvetica" w:hAnsi="Helvetica"/>
        </w:rPr>
        <w:t>donatrice</w:t>
      </w:r>
      <w:proofErr w:type="spellEnd"/>
      <w:r w:rsidRPr="00726013">
        <w:rPr>
          <w:rStyle w:val="reduce2"/>
          <w:rFonts w:ascii="Helvetica" w:hAnsi="Helvetica"/>
        </w:rPr>
        <w:t>)</w:t>
      </w:r>
      <w:r w:rsidRPr="00726013">
        <w:rPr>
          <w:rFonts w:ascii="Helvetica" w:hAnsi="Helvetica" w:cs="Arial"/>
          <w:i/>
        </w:rPr>
        <w:t xml:space="preserve"> </w:t>
      </w:r>
      <w:r w:rsidRPr="00726013">
        <w:rPr>
          <w:rStyle w:val="underline"/>
          <w:rFonts w:ascii="Helvetica" w:hAnsi="Helvetica" w:cs="Arial"/>
        </w:rPr>
        <w:t>idea of justice is always very close to the</w:t>
      </w:r>
      <w:r w:rsidRPr="00726013">
        <w:rPr>
          <w:rFonts w:ascii="Helvetica" w:hAnsi="Helvetica" w:cs="Arial"/>
        </w:rPr>
        <w:t xml:space="preserve"> </w:t>
      </w:r>
      <w:r w:rsidRPr="00726013">
        <w:rPr>
          <w:rStyle w:val="reduce2"/>
          <w:rFonts w:ascii="Helvetica" w:hAnsi="Helvetica"/>
        </w:rPr>
        <w:t xml:space="preserve">bad, even to the </w:t>
      </w:r>
      <w:r w:rsidRPr="00726013">
        <w:rPr>
          <w:rStyle w:val="underline"/>
          <w:rFonts w:ascii="Helvetica" w:hAnsi="Helvetica" w:cs="Arial"/>
        </w:rPr>
        <w:t>worst for it can always be reappropriated by the most perverse calculation.</w:t>
      </w:r>
      <w:r w:rsidRPr="00726013">
        <w:rPr>
          <w:rFonts w:ascii="Helvetica" w:hAnsi="Helvetica" w:cs="Arial"/>
        </w:rPr>
        <w:t xml:space="preserve"> </w:t>
      </w:r>
      <w:r w:rsidRPr="00726013">
        <w:rPr>
          <w:rStyle w:val="reduce2"/>
          <w:rFonts w:ascii="Helvetica" w:hAnsi="Helvetica"/>
        </w:rPr>
        <w:t>It's always possible. And</w:t>
      </w:r>
      <w:r w:rsidRPr="00726013">
        <w:rPr>
          <w:rFonts w:ascii="Helvetica" w:hAnsi="Helvetica" w:cs="Arial"/>
        </w:rPr>
        <w:t xml:space="preserve"> </w:t>
      </w:r>
      <w:r w:rsidRPr="00726013">
        <w:rPr>
          <w:rStyle w:val="underline"/>
          <w:rFonts w:ascii="Helvetica" w:hAnsi="Helvetica" w:cs="Arial"/>
        </w:rPr>
        <w:t xml:space="preserve">so incalculable justice </w:t>
      </w:r>
      <w:r w:rsidRPr="00726013">
        <w:rPr>
          <w:rStyle w:val="underline"/>
          <w:rFonts w:ascii="Helvetica" w:hAnsi="Helvetica" w:cs="Arial"/>
          <w:i/>
          <w:iCs/>
        </w:rPr>
        <w:t>requires</w:t>
      </w:r>
      <w:r w:rsidRPr="00726013">
        <w:rPr>
          <w:rStyle w:val="underline"/>
          <w:rFonts w:ascii="Helvetica" w:hAnsi="Helvetica" w:cs="Arial"/>
        </w:rPr>
        <w:t xml:space="preserve"> us to calculate</w:t>
      </w:r>
      <w:r w:rsidRPr="00726013">
        <w:rPr>
          <w:rFonts w:ascii="Helvetica" w:hAnsi="Helvetica" w:cs="Arial"/>
        </w:rPr>
        <w:t xml:space="preserve">. </w:t>
      </w:r>
      <w:r w:rsidRPr="00726013">
        <w:rPr>
          <w:rStyle w:val="reduce2"/>
          <w:rFonts w:ascii="Helvetica" w:hAnsi="Helvetica"/>
        </w:rPr>
        <w:t>And first, closest to what we associate with justice, namely, law, the juridical field that one cannot isolate within sure frontiers, but also in all the fields from which we cannot separate it, which intervene in it and are no longer simply fields: ethics, politics, economics, psycho</w:t>
      </w:r>
      <w:r w:rsidRPr="00726013">
        <w:rPr>
          <w:rStyle w:val="reduce2"/>
          <w:rFonts w:ascii="Helvetica" w:hAnsi="Helvetica"/>
        </w:rPr>
        <w:noBreakHyphen/>
        <w:t>sociology, philosophy, literature, etc</w:t>
      </w:r>
      <w:r w:rsidRPr="00726013">
        <w:rPr>
          <w:rFonts w:ascii="Helvetica" w:hAnsi="Helvetica" w:cs="Arial"/>
        </w:rPr>
        <w:t xml:space="preserve">. </w:t>
      </w:r>
      <w:r w:rsidRPr="00726013">
        <w:rPr>
          <w:rStyle w:val="underline"/>
          <w:rFonts w:ascii="Helvetica" w:hAnsi="Helvetica" w:cs="Arial"/>
        </w:rPr>
        <w:t xml:space="preserve">Not only </w:t>
      </w:r>
      <w:r w:rsidRPr="00726013">
        <w:rPr>
          <w:rStyle w:val="underline"/>
          <w:rFonts w:ascii="Helvetica" w:hAnsi="Helvetica" w:cs="Arial"/>
          <w:i/>
          <w:iCs/>
        </w:rPr>
        <w:t>must</w:t>
      </w:r>
      <w:r w:rsidRPr="00726013">
        <w:rPr>
          <w:rStyle w:val="underline"/>
          <w:rFonts w:ascii="Helvetica" w:hAnsi="Helvetica" w:cs="Arial"/>
        </w:rPr>
        <w:t xml:space="preserve"> we calculate</w:t>
      </w:r>
      <w:r w:rsidRPr="00726013">
        <w:rPr>
          <w:rStyle w:val="reduce2"/>
          <w:rFonts w:ascii="Helvetica" w:hAnsi="Helvetica"/>
        </w:rPr>
        <w:t>, negotiate the relation between the calculable and the incalculable, and negotiate without the sort of rule that wouldn't have to be reinvented there where we are cast, there where we find ourselves; but</w:t>
      </w:r>
      <w:r w:rsidRPr="00726013">
        <w:rPr>
          <w:rFonts w:ascii="Helvetica" w:hAnsi="Helvetica" w:cs="Arial"/>
        </w:rPr>
        <w:t xml:space="preserve"> </w:t>
      </w:r>
      <w:r w:rsidRPr="00726013">
        <w:rPr>
          <w:rStyle w:val="underline"/>
          <w:rFonts w:ascii="Helvetica" w:hAnsi="Helvetica" w:cs="Arial"/>
        </w:rPr>
        <w:t xml:space="preserve">we </w:t>
      </w:r>
      <w:r w:rsidRPr="00726013">
        <w:rPr>
          <w:rStyle w:val="underline"/>
          <w:rFonts w:ascii="Helvetica" w:hAnsi="Helvetica" w:cs="Arial"/>
          <w:i/>
          <w:iCs/>
        </w:rPr>
        <w:t>must</w:t>
      </w:r>
      <w:r w:rsidRPr="00726013">
        <w:rPr>
          <w:rStyle w:val="underline"/>
          <w:rFonts w:ascii="Helvetica" w:hAnsi="Helvetica" w:cs="Arial"/>
        </w:rPr>
        <w:t xml:space="preserve"> take it as far as possible,</w:t>
      </w:r>
      <w:r w:rsidRPr="00726013">
        <w:rPr>
          <w:rFonts w:ascii="Helvetica" w:hAnsi="Helvetica" w:cs="Arial"/>
        </w:rPr>
        <w:t xml:space="preserve"> </w:t>
      </w:r>
      <w:r w:rsidRPr="00726013">
        <w:rPr>
          <w:rStyle w:val="reduce2"/>
          <w:rFonts w:ascii="Helvetica" w:hAnsi="Helvetica"/>
        </w:rPr>
        <w:t xml:space="preserve">beyond the place we find ourselves and beyond the </w:t>
      </w:r>
      <w:r w:rsidRPr="00726013">
        <w:rPr>
          <w:rStyle w:val="reduce2"/>
          <w:rFonts w:ascii="Helvetica" w:hAnsi="Helvetica"/>
        </w:rPr>
        <w:noBreakHyphen/>
        <w:t>already identifiable zones of morality or politics or law, beyond the distinction between national and international, public and private, and so on. This requirement does not properly belong either to justice or law. It only belongs to either of these two domains by exceeding each one in the direction of the other. Politicization, for example, is interminable even if it cannot and should not ever be total. To keep this from being a truism or a triviality, we must recognize in it the following consequence: each advance in politicization obliges one to reconsider, and so to reinterpret the very 4bundations of law such as they had previously been calculated or delimited.</w:t>
      </w:r>
      <w:r w:rsidRPr="00726013">
        <w:rPr>
          <w:rFonts w:ascii="Helvetica" w:hAnsi="Helvetica" w:cs="Arial"/>
        </w:rPr>
        <w:t xml:space="preserve"> </w:t>
      </w:r>
      <w:r w:rsidRPr="00726013">
        <w:rPr>
          <w:rStyle w:val="underline"/>
          <w:rFonts w:ascii="Helvetica" w:hAnsi="Helvetica" w:cs="Arial"/>
        </w:rPr>
        <w:t>This was true</w:t>
      </w:r>
      <w:r w:rsidRPr="00726013">
        <w:rPr>
          <w:rFonts w:ascii="Helvetica" w:hAnsi="Helvetica" w:cs="Arial"/>
        </w:rPr>
        <w:t xml:space="preserve"> </w:t>
      </w:r>
      <w:r w:rsidRPr="00726013">
        <w:rPr>
          <w:rStyle w:val="reduce2"/>
          <w:rFonts w:ascii="Helvetica" w:hAnsi="Helvetica"/>
        </w:rPr>
        <w:t>for example</w:t>
      </w:r>
      <w:r w:rsidRPr="00726013">
        <w:rPr>
          <w:rFonts w:ascii="Helvetica" w:hAnsi="Helvetica" w:cs="Arial"/>
        </w:rPr>
        <w:t xml:space="preserve"> </w:t>
      </w:r>
      <w:r w:rsidRPr="00726013">
        <w:rPr>
          <w:rStyle w:val="underline"/>
          <w:rFonts w:ascii="Helvetica" w:hAnsi="Helvetica" w:cs="Arial"/>
        </w:rPr>
        <w:t>in the Declaration of the Rights of Man</w:t>
      </w:r>
      <w:r w:rsidRPr="00726013">
        <w:rPr>
          <w:rFonts w:ascii="Helvetica" w:hAnsi="Helvetica" w:cs="Arial"/>
        </w:rPr>
        <w:t xml:space="preserve">, </w:t>
      </w:r>
      <w:r w:rsidRPr="00726013">
        <w:rPr>
          <w:rStyle w:val="reduce2"/>
          <w:rFonts w:ascii="Helvetica" w:hAnsi="Helvetica"/>
        </w:rPr>
        <w:t>in</w:t>
      </w:r>
      <w:r w:rsidRPr="00726013">
        <w:rPr>
          <w:rFonts w:ascii="Helvetica" w:hAnsi="Helvetica" w:cs="Arial"/>
        </w:rPr>
        <w:t xml:space="preserve"> </w:t>
      </w:r>
      <w:r w:rsidRPr="00726013">
        <w:rPr>
          <w:rStyle w:val="underline"/>
          <w:rFonts w:ascii="Helvetica" w:hAnsi="Helvetica" w:cs="Arial"/>
        </w:rPr>
        <w:t>the abolition of slavery</w:t>
      </w:r>
      <w:r w:rsidRPr="00726013">
        <w:rPr>
          <w:rFonts w:ascii="Helvetica" w:hAnsi="Helvetica" w:cs="Arial"/>
        </w:rPr>
        <w:t xml:space="preserve">, </w:t>
      </w:r>
      <w:r w:rsidRPr="00726013">
        <w:rPr>
          <w:rStyle w:val="reduce2"/>
          <w:rFonts w:ascii="Helvetica" w:hAnsi="Helvetica"/>
        </w:rPr>
        <w:t>in</w:t>
      </w:r>
      <w:r w:rsidRPr="00726013">
        <w:rPr>
          <w:rFonts w:ascii="Helvetica" w:hAnsi="Helvetica" w:cs="Arial"/>
        </w:rPr>
        <w:t xml:space="preserve"> </w:t>
      </w:r>
      <w:r w:rsidRPr="00726013">
        <w:rPr>
          <w:rStyle w:val="underline"/>
          <w:rFonts w:ascii="Helvetica" w:hAnsi="Helvetica" w:cs="Arial"/>
        </w:rPr>
        <w:t>all</w:t>
      </w:r>
      <w:r w:rsidRPr="00726013">
        <w:rPr>
          <w:rFonts w:ascii="Helvetica" w:hAnsi="Helvetica" w:cs="Arial"/>
        </w:rPr>
        <w:t xml:space="preserve"> </w:t>
      </w:r>
      <w:r w:rsidRPr="00726013">
        <w:rPr>
          <w:rStyle w:val="reduce2"/>
          <w:rFonts w:ascii="Helvetica" w:hAnsi="Helvetica"/>
        </w:rPr>
        <w:t>the</w:t>
      </w:r>
      <w:r w:rsidRPr="00726013">
        <w:rPr>
          <w:rFonts w:ascii="Helvetica" w:hAnsi="Helvetica" w:cs="Arial"/>
        </w:rPr>
        <w:t xml:space="preserve"> </w:t>
      </w:r>
      <w:r w:rsidRPr="00726013">
        <w:rPr>
          <w:rStyle w:val="underline"/>
          <w:rFonts w:ascii="Helvetica" w:hAnsi="Helvetica" w:cs="Arial"/>
        </w:rPr>
        <w:t>emancipatory battles that remain</w:t>
      </w:r>
      <w:r w:rsidRPr="00726013">
        <w:rPr>
          <w:rFonts w:ascii="Helvetica" w:hAnsi="Helvetica" w:cs="Arial"/>
        </w:rPr>
        <w:t xml:space="preserve"> </w:t>
      </w:r>
      <w:r w:rsidRPr="00726013">
        <w:rPr>
          <w:rStyle w:val="reduce2"/>
          <w:rFonts w:ascii="Helvetica" w:hAnsi="Helvetica"/>
        </w:rPr>
        <w:t>and will have to remain in progress</w:t>
      </w:r>
      <w:r w:rsidRPr="00726013">
        <w:rPr>
          <w:rFonts w:ascii="Helvetica" w:hAnsi="Helvetica" w:cs="Arial"/>
        </w:rPr>
        <w:t xml:space="preserve">, </w:t>
      </w:r>
      <w:r w:rsidRPr="00726013">
        <w:rPr>
          <w:rStyle w:val="underline"/>
          <w:rFonts w:ascii="Helvetica" w:hAnsi="Helvetica" w:cs="Arial"/>
        </w:rPr>
        <w:t>everywhere in the world</w:t>
      </w:r>
      <w:r w:rsidRPr="00726013">
        <w:rPr>
          <w:rFonts w:ascii="Helvetica" w:hAnsi="Helvetica" w:cs="Arial"/>
        </w:rPr>
        <w:t xml:space="preserve">, </w:t>
      </w:r>
      <w:r w:rsidRPr="00726013">
        <w:rPr>
          <w:rStyle w:val="reduce2"/>
          <w:rFonts w:ascii="Helvetica" w:hAnsi="Helvetica"/>
        </w:rPr>
        <w:t>for men and for women</w:t>
      </w:r>
      <w:r w:rsidRPr="00726013">
        <w:rPr>
          <w:rFonts w:ascii="Helvetica" w:hAnsi="Helvetica" w:cs="Arial"/>
        </w:rPr>
        <w:t xml:space="preserve">. </w:t>
      </w:r>
      <w:r w:rsidRPr="00726013">
        <w:rPr>
          <w:rStyle w:val="underline"/>
          <w:rFonts w:ascii="Helvetica" w:hAnsi="Helvetica" w:cs="Arial"/>
        </w:rPr>
        <w:t xml:space="preserve">Nothing seems to me less outdated than the classical emancipatory ideal. We cannot attempt to disqualify </w:t>
      </w:r>
      <w:r w:rsidRPr="00726013">
        <w:rPr>
          <w:rStyle w:val="reduce2"/>
          <w:rFonts w:ascii="Helvetica" w:hAnsi="Helvetica"/>
        </w:rPr>
        <w:t>it today, whether crudely or with sophistication, at least not</w:t>
      </w:r>
      <w:r w:rsidRPr="00726013">
        <w:rPr>
          <w:rFonts w:ascii="Helvetica" w:hAnsi="Helvetica" w:cs="Arial"/>
        </w:rPr>
        <w:t xml:space="preserve"> </w:t>
      </w:r>
      <w:r w:rsidRPr="00726013">
        <w:rPr>
          <w:rStyle w:val="underline"/>
          <w:rFonts w:ascii="Helvetica" w:hAnsi="Helvetica" w:cs="Arial"/>
        </w:rPr>
        <w:t>without</w:t>
      </w:r>
      <w:r w:rsidRPr="00726013">
        <w:rPr>
          <w:rFonts w:ascii="Helvetica" w:hAnsi="Helvetica" w:cs="Arial"/>
        </w:rPr>
        <w:t xml:space="preserve"> </w:t>
      </w:r>
      <w:r w:rsidRPr="00726013">
        <w:rPr>
          <w:rStyle w:val="reduce2"/>
          <w:rFonts w:ascii="Helvetica" w:hAnsi="Helvetica"/>
        </w:rPr>
        <w:t>treating it too lightly and</w:t>
      </w:r>
      <w:r w:rsidRPr="00726013">
        <w:rPr>
          <w:rFonts w:ascii="Helvetica" w:hAnsi="Helvetica" w:cs="Arial"/>
        </w:rPr>
        <w:t xml:space="preserve"> </w:t>
      </w:r>
      <w:r w:rsidRPr="00726013">
        <w:rPr>
          <w:rStyle w:val="underline"/>
          <w:rFonts w:ascii="Helvetica" w:hAnsi="Helvetica" w:cs="Arial"/>
        </w:rPr>
        <w:t>forming the worst complicities</w:t>
      </w:r>
      <w:r w:rsidRPr="00726013">
        <w:rPr>
          <w:rFonts w:ascii="Helvetica" w:hAnsi="Helvetica" w:cs="Arial"/>
        </w:rPr>
        <w:t xml:space="preserve">. </w:t>
      </w:r>
      <w:r w:rsidRPr="00726013">
        <w:rPr>
          <w:rStyle w:val="reduce2"/>
          <w:rFonts w:ascii="Helvetica" w:hAnsi="Helvetica"/>
        </w:rPr>
        <w:t xml:space="preserve">But beyond these identified territories of </w:t>
      </w:r>
      <w:proofErr w:type="spellStart"/>
      <w:r w:rsidRPr="00726013">
        <w:rPr>
          <w:rStyle w:val="reduce2"/>
          <w:rFonts w:ascii="Helvetica" w:hAnsi="Helvetica"/>
        </w:rPr>
        <w:t>juridico</w:t>
      </w:r>
      <w:proofErr w:type="spellEnd"/>
      <w:r w:rsidRPr="00726013">
        <w:rPr>
          <w:rStyle w:val="reduce2"/>
          <w:rFonts w:ascii="Helvetica" w:hAnsi="Helvetica"/>
        </w:rPr>
        <w:noBreakHyphen/>
        <w:t>politicization on the grand geopolitical scale, beyond all self</w:t>
      </w:r>
      <w:r w:rsidRPr="00726013">
        <w:rPr>
          <w:rStyle w:val="reduce2"/>
          <w:rFonts w:ascii="Helvetica" w:hAnsi="Helvetica"/>
        </w:rPr>
        <w:noBreakHyphen/>
        <w:t>serving interpretations, beyond all determined and particular reappropriations of international law, other areas must constantly open up that at first can seem like secondary or marginal areas. This marginality also signifies that a violence, indeed a terrorism and other forms of hostage</w:t>
      </w:r>
      <w:r w:rsidRPr="00726013">
        <w:rPr>
          <w:rStyle w:val="reduce2"/>
          <w:rFonts w:ascii="Helvetica" w:hAnsi="Helvetica"/>
        </w:rPr>
        <w:noBreakHyphen/>
        <w:t>taking are at work (the examples closest to us would be found in the area of laws on the teaching and practice of languages, the legitimization of canons, the military use of scientific research, abortion, euthanasia, problems of organ transplant, extra</w:t>
      </w:r>
      <w:r w:rsidRPr="00726013">
        <w:rPr>
          <w:rStyle w:val="reduce2"/>
          <w:rFonts w:ascii="Helvetica" w:hAnsi="Helvetica"/>
        </w:rPr>
        <w:noBreakHyphen/>
        <w:t>uterine conception; bio</w:t>
      </w:r>
      <w:r w:rsidRPr="00726013">
        <w:rPr>
          <w:rStyle w:val="reduce2"/>
          <w:rFonts w:ascii="Helvetica" w:hAnsi="Helvetica"/>
        </w:rPr>
        <w:noBreakHyphen/>
        <w:t>engineering, medical experimentation, the social treatment of AIDS, the macro</w:t>
      </w:r>
      <w:r w:rsidRPr="00726013">
        <w:rPr>
          <w:rStyle w:val="reduce2"/>
          <w:rFonts w:ascii="Helvetica" w:hAnsi="Helvetica"/>
        </w:rPr>
        <w:noBreakHyphen/>
        <w:t xml:space="preserve"> or micro</w:t>
      </w:r>
      <w:r w:rsidRPr="00726013">
        <w:rPr>
          <w:rStyle w:val="reduce2"/>
          <w:rFonts w:ascii="Helvetica" w:hAnsi="Helvetica"/>
        </w:rPr>
        <w:noBreakHyphen/>
        <w:t>politics of drugs, the homeless, and so on, without forgetting, of course, the treatment of what we call animal life, animality. On this last problem, the Benjamin text that I'm coming to now shows that its author was not deaf or insensitive to it, even if his propositions on this subject remain quite obscure, if not quite traditional).</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FOURTH, Focus on the incalculable IS PARALYZING</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Mithcell </w:t>
      </w:r>
      <w:r w:rsidRPr="00726013">
        <w:rPr>
          <w:rStyle w:val="cite1"/>
          <w:rFonts w:ascii="Helvetica" w:hAnsi="Helvetica" w:cs="Arial"/>
          <w:sz w:val="28"/>
          <w:u w:val="thick" w:color="000000"/>
        </w:rPr>
        <w:t>Stephens</w:t>
      </w:r>
      <w:r w:rsidRPr="00726013">
        <w:rPr>
          <w:rFonts w:ascii="Helvetica" w:hAnsi="Helvetica" w:cs="Arial"/>
        </w:rPr>
        <w:t xml:space="preserve">, chairman of the journalism and mass-communication department at NYU, New York Times Magazine, January 23, </w:t>
      </w:r>
      <w:r w:rsidRPr="00726013">
        <w:rPr>
          <w:rStyle w:val="cite1"/>
          <w:rFonts w:ascii="Helvetica" w:hAnsi="Helvetica" w:cs="Arial"/>
          <w:sz w:val="28"/>
          <w:u w:val="thick" w:color="000000"/>
        </w:rPr>
        <w:t>1994</w:t>
      </w:r>
      <w:r w:rsidRPr="00726013">
        <w:rPr>
          <w:rFonts w:ascii="Helvetica" w:hAnsi="Helvetica" w:cs="Arial"/>
        </w:rPr>
        <w:t>, http://www.nyu.edu/classes/stephens/Jacques%20Derrida%20-%20NYT%20-%20page.htm, accessed 11/7/02</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rPr>
      </w:pPr>
      <w:r w:rsidRPr="00726013">
        <w:rPr>
          <w:rFonts w:ascii="Helvetica" w:hAnsi="Helvetica" w:cs="Arial"/>
        </w:rPr>
        <w:t xml:space="preserve">Deconstruction had another problem: the widely held belief that reading in search of contradictions and misunderstandings is foolish, if not insidious. John Updike has attacked what he has called "deconstruction's fatiguing premise that art has no health in it." Critics on the right are outraged by the implication that there is something tangled or "impossible" about such important concepts as "reality" and "truth," which they are committed to extricating from the grip of quotation marks. </w:t>
      </w:r>
      <w:r w:rsidRPr="00726013">
        <w:rPr>
          <w:rStyle w:val="underline"/>
          <w:rFonts w:ascii="Helvetica" w:hAnsi="Helvetica" w:cs="Arial"/>
        </w:rPr>
        <w:t>"Derrida's influence has been disastrous</w:t>
      </w:r>
      <w:r w:rsidRPr="00726013">
        <w:rPr>
          <w:rFonts w:ascii="Helvetica" w:hAnsi="Helvetica" w:cs="Arial"/>
        </w:rPr>
        <w:t>," Roger Kimball, a conservative critic and author of "Tenured Radicals," proclaims. "</w:t>
      </w:r>
      <w:r w:rsidRPr="00726013">
        <w:rPr>
          <w:rStyle w:val="underline"/>
          <w:rFonts w:ascii="Helvetica" w:hAnsi="Helvetica" w:cs="Arial"/>
        </w:rPr>
        <w:t>He has helped foster</w:t>
      </w:r>
      <w:r w:rsidRPr="00726013">
        <w:rPr>
          <w:rFonts w:ascii="Helvetica" w:hAnsi="Helvetica" w:cs="Arial"/>
        </w:rPr>
        <w:t xml:space="preserve"> a sort of </w:t>
      </w:r>
      <w:r w:rsidRPr="00726013">
        <w:rPr>
          <w:rStyle w:val="underline"/>
          <w:rFonts w:ascii="Helvetica" w:hAnsi="Helvetica" w:cs="Arial"/>
        </w:rPr>
        <w:t>anemic nihilism, which has given imprimaturs to squads of imitators who no longer feel that what they are engaged in is a search for truth</w:t>
      </w:r>
      <w:r w:rsidRPr="00726013">
        <w:rPr>
          <w:rFonts w:ascii="Helvetica" w:hAnsi="Helvetica" w:cs="Arial"/>
        </w:rPr>
        <w:t xml:space="preserve">, who would find that notion risible." Though Derrida considers himself a member of the democratic left, critics on the left haven't necessarily been any kinder. Some have charged that </w:t>
      </w:r>
      <w:r w:rsidRPr="00726013">
        <w:rPr>
          <w:rStyle w:val="underline"/>
          <w:rFonts w:ascii="Helvetica" w:hAnsi="Helvetica" w:cs="Arial"/>
        </w:rPr>
        <w:t>all this emphasis on the "impossible</w:t>
      </w:r>
      <w:r w:rsidRPr="00726013">
        <w:rPr>
          <w:rFonts w:ascii="Helvetica" w:hAnsi="Helvetica" w:cs="Arial"/>
        </w:rPr>
        <w:t xml:space="preserve">," on what we can't know, </w:t>
      </w:r>
      <w:r w:rsidRPr="00726013">
        <w:rPr>
          <w:rStyle w:val="underline"/>
          <w:rFonts w:ascii="Helvetica" w:hAnsi="Helvetica" w:cs="Arial"/>
        </w:rPr>
        <w:t xml:space="preserve">threatens </w:t>
      </w:r>
      <w:r w:rsidRPr="00726013">
        <w:rPr>
          <w:rStyle w:val="underline"/>
          <w:rFonts w:ascii="Helvetica" w:hAnsi="Helvetica" w:cs="Arial"/>
        </w:rPr>
        <w:lastRenderedPageBreak/>
        <w:t>to leave us paralyzed, "standing" -- like</w:t>
      </w:r>
      <w:r w:rsidRPr="00726013">
        <w:rPr>
          <w:rFonts w:ascii="Helvetica" w:hAnsi="Helvetica" w:cs="Arial"/>
        </w:rPr>
        <w:t xml:space="preserve"> poor </w:t>
      </w:r>
      <w:r w:rsidRPr="00726013">
        <w:rPr>
          <w:rStyle w:val="underline"/>
          <w:rFonts w:ascii="Helvetica" w:hAnsi="Helvetica" w:cs="Arial"/>
        </w:rPr>
        <w:t>Bartleby -- "mute and solitary" before the world's injustices.</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08" w:name="_Toc470257911"/>
      <w:bookmarkStart w:id="309" w:name="_Toc494219897"/>
      <w:bookmarkStart w:id="310" w:name="_Toc51665564"/>
      <w:bookmarkStart w:id="311" w:name="_Toc147748468"/>
      <w:r w:rsidRPr="00726013">
        <w:rPr>
          <w:rFonts w:ascii="Helvetica" w:hAnsi="Helvetica"/>
        </w:rPr>
        <w:lastRenderedPageBreak/>
        <w:t>A2 “Tyranny of Survival</w:t>
      </w:r>
      <w:bookmarkEnd w:id="308"/>
      <w:bookmarkEnd w:id="309"/>
      <w:bookmarkEnd w:id="310"/>
      <w:r w:rsidRPr="00726013">
        <w:rPr>
          <w:rFonts w:ascii="Helvetica" w:hAnsi="Helvetica"/>
        </w:rPr>
        <w:t>” (1/2)</w:t>
      </w:r>
      <w:bookmarkEnd w:id="31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WE OUTWEIGH – EVEN IF SURVIVAL RHETORIC CAUSES TYRANNY, THEY HAVEN’T DISPROVEN OUR TRUTH CLAIMS. WE STILL PREVENT EXTINCTION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rPr>
      </w:pPr>
      <w:r w:rsidRPr="00726013">
        <w:rPr>
          <w:rFonts w:ascii="Helvetica" w:hAnsi="Helvetica"/>
        </w:rPr>
        <w:t>SECOND, NO LINK – THE NAZIS ALSO WORE T-SHIRTS, THAT DOESN’T PROVE OUR USE OF SURVIVAL CAUSES OPPRESSION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IRREVERSIBLE CHANGE JUSTIFIES SURVIVAL RHETORIC</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Daniel </w:t>
      </w:r>
      <w:r w:rsidRPr="00726013">
        <w:rPr>
          <w:rStyle w:val="Author"/>
          <w:rFonts w:ascii="Helvetica" w:hAnsi="Helvetica" w:cs="Arial"/>
          <w:bCs w:val="0"/>
          <w:sz w:val="28"/>
          <w:u w:val="thick" w:color="000000"/>
        </w:rPr>
        <w:t>Callahan</w:t>
      </w:r>
      <w:r w:rsidRPr="00726013">
        <w:rPr>
          <w:rFonts w:ascii="Helvetica" w:hAnsi="Helvetica" w:cs="Arial"/>
        </w:rPr>
        <w:t>, Institute of Society, Ethics, and the Life Sciences, Hastings-on-Hudson, New York, The Tyranny of Survival, 19</w:t>
      </w:r>
      <w:r w:rsidRPr="00726013">
        <w:rPr>
          <w:rStyle w:val="Author"/>
          <w:rFonts w:ascii="Helvetica" w:hAnsi="Helvetica" w:cs="Arial"/>
          <w:bCs w:val="0"/>
          <w:sz w:val="28"/>
          <w:u w:val="thick" w:color="000000"/>
        </w:rPr>
        <w:t>73</w:t>
      </w:r>
      <w:r w:rsidRPr="00726013">
        <w:rPr>
          <w:rFonts w:ascii="Helvetica" w:hAnsi="Helvetica" w:cs="Arial"/>
        </w:rPr>
        <w:t>, p. 106-7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But let </w:t>
      </w:r>
      <w:r w:rsidRPr="00726013">
        <w:rPr>
          <w:rStyle w:val="underline"/>
          <w:rFonts w:ascii="Helvetica" w:hAnsi="Helvetica" w:cs="Arial"/>
        </w:rPr>
        <w:t>us assume that</w:t>
      </w:r>
      <w:r w:rsidRPr="00726013">
        <w:rPr>
          <w:rFonts w:ascii="Helvetica" w:hAnsi="Helvetica" w:cs="Arial"/>
        </w:rPr>
        <w:t xml:space="preserve"> the stage of a dark cloud on some distant horizon has been passed, and the </w:t>
      </w:r>
      <w:r w:rsidRPr="00726013">
        <w:rPr>
          <w:rStyle w:val="underline"/>
          <w:rFonts w:ascii="Helvetica" w:hAnsi="Helvetica" w:cs="Arial"/>
        </w:rPr>
        <w:t>evidence is good that serious deterioration has</w:t>
      </w:r>
      <w:r w:rsidRPr="00726013">
        <w:rPr>
          <w:rFonts w:ascii="Helvetica" w:hAnsi="Helvetica" w:cs="Arial"/>
        </w:rPr>
        <w:t xml:space="preserve"> already </w:t>
      </w:r>
      <w:r w:rsidRPr="00726013">
        <w:rPr>
          <w:rStyle w:val="underline"/>
          <w:rFonts w:ascii="Helvetica" w:hAnsi="Helvetica" w:cs="Arial"/>
        </w:rPr>
        <w:t>set in</w:t>
      </w:r>
      <w:r w:rsidRPr="00726013">
        <w:rPr>
          <w:rFonts w:ascii="Helvetica" w:hAnsi="Helvetica" w:cs="Arial"/>
        </w:rPr>
        <w:t xml:space="preserve">. At what point in the deterioration should </w:t>
      </w:r>
      <w:r w:rsidRPr="00726013">
        <w:rPr>
          <w:rStyle w:val="underline"/>
          <w:rFonts w:ascii="Helvetica" w:hAnsi="Helvetica" w:cs="Arial"/>
        </w:rPr>
        <w:t>survival</w:t>
      </w:r>
      <w:r w:rsidRPr="00726013">
        <w:rPr>
          <w:rFonts w:ascii="Helvetica" w:hAnsi="Helvetica" w:cs="Arial"/>
        </w:rPr>
        <w:t xml:space="preserve"> become a priority? Observe that I said a priority; </w:t>
      </w:r>
      <w:r w:rsidRPr="00726013">
        <w:rPr>
          <w:rStyle w:val="underline"/>
          <w:rFonts w:ascii="Helvetica" w:hAnsi="Helvetica" w:cs="Arial"/>
        </w:rPr>
        <w:t xml:space="preserve">it should never become the priority if that means the sacrifice of all other values. But there are surely conditions under which it could become a priority, and a </w:t>
      </w:r>
      <w:r w:rsidRPr="00726013">
        <w:rPr>
          <w:rStyle w:val="underline2"/>
          <w:rFonts w:ascii="Helvetica" w:hAnsi="Helvetica" w:cs="Arial"/>
        </w:rPr>
        <w:t>very high one. The most important of those conditions would be the existence of evidence that irreversibility was beginning to set in, making it increasingly impossible to return to the original conditions</w:t>
      </w:r>
      <w:r w:rsidRPr="00726013">
        <w:rPr>
          <w:rFonts w:ascii="Helvetica" w:hAnsi="Helvetica" w:cs="Arial"/>
        </w:rPr>
        <w:t>. That situation, combined with visible evidence of serious present deterioration</w:t>
      </w:r>
      <w:r w:rsidRPr="00726013">
        <w:rPr>
          <w:rFonts w:ascii="Helvetica" w:hAnsi="Helvetica" w:cs="Arial"/>
        </w:rPr>
        <w:noBreakHyphen/>
        <w:t>for instance, an urgent need to develop compensatory technologies</w:t>
      </w:r>
      <w:r w:rsidRPr="00726013">
        <w:rPr>
          <w:rFonts w:ascii="Helvetica" w:hAnsi="Helvetica" w:cs="Arial"/>
        </w:rPr>
        <w:noBreakHyphen/>
        <w:t>would warrant a focus on survival; for that is just what would be at stake.</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FOURTH, EXTINCTION OF THE SPECIES IS THE MOST HORRIBLE IMPACT IMAGINEABLE, PUTTING RIGHTS FIRST IS PUTTING A PART OF SOCIETY BEFORE THE WHOLE</w:t>
      </w:r>
    </w:p>
    <w:p w:rsidR="0057066A" w:rsidRPr="00726013" w:rsidRDefault="0057066A">
      <w:pPr>
        <w:pStyle w:val="evidencetext"/>
        <w:rPr>
          <w:rFonts w:ascii="Helvetica" w:hAnsi="Helvetica" w:cs="Arial"/>
        </w:rPr>
      </w:pPr>
      <w:r w:rsidRPr="00726013">
        <w:rPr>
          <w:rFonts w:ascii="Helvetica" w:hAnsi="Helvetica" w:cs="Arial"/>
        </w:rPr>
        <w:tab/>
      </w:r>
      <w:r w:rsidRPr="00726013">
        <w:rPr>
          <w:rFonts w:ascii="Helvetica" w:hAnsi="Helvetica" w:cs="Arial"/>
        </w:rPr>
        <w:tab/>
      </w:r>
    </w:p>
    <w:p w:rsidR="0057066A" w:rsidRPr="00726013" w:rsidRDefault="0057066A">
      <w:pPr>
        <w:pStyle w:val="boldcite"/>
        <w:ind w:left="1728"/>
        <w:rPr>
          <w:rFonts w:ascii="Helvetica" w:hAnsi="Helvetica" w:cs="Arial"/>
        </w:rPr>
      </w:pPr>
      <w:r w:rsidRPr="00726013">
        <w:rPr>
          <w:rFonts w:ascii="Helvetica" w:hAnsi="Helvetica" w:cs="Arial"/>
        </w:rPr>
        <w:t>Schell 1982</w:t>
      </w:r>
    </w:p>
    <w:p w:rsidR="0057066A" w:rsidRPr="00726013" w:rsidRDefault="0057066A">
      <w:pPr>
        <w:pStyle w:val="evidencetext"/>
        <w:rPr>
          <w:rFonts w:ascii="Helvetica" w:hAnsi="Helvetica" w:cs="Arial"/>
        </w:rPr>
      </w:pPr>
      <w:r w:rsidRPr="00726013">
        <w:rPr>
          <w:rFonts w:ascii="Helvetica" w:hAnsi="Helvetica" w:cs="Arial"/>
        </w:rPr>
        <w:t xml:space="preserve">(Jonathan, Professor at Wesleyan University, </w:t>
      </w:r>
      <w:r w:rsidRPr="00726013">
        <w:rPr>
          <w:rFonts w:ascii="Helvetica" w:hAnsi="Helvetica" w:cs="Arial"/>
          <w:i/>
          <w:iCs/>
        </w:rPr>
        <w:t>The Fate of the Earth</w:t>
      </w:r>
      <w:r w:rsidRPr="00726013">
        <w:rPr>
          <w:rFonts w:ascii="Helvetica" w:hAnsi="Helvetica" w:cs="Arial"/>
        </w:rPr>
        <w:t xml:space="preserve">, pages 136-137 </w:t>
      </w:r>
      <w:proofErr w:type="spellStart"/>
      <w:r w:rsidRPr="00726013">
        <w:rPr>
          <w:rFonts w:ascii="Helvetica" w:hAnsi="Helvetica" w:cs="Arial"/>
        </w:rPr>
        <w:t>uw</w:t>
      </w:r>
      <w:proofErr w:type="spellEnd"/>
      <w:r w:rsidRPr="00726013">
        <w:rPr>
          <w:rFonts w:ascii="Helvetica" w:hAnsi="Helvetica" w:cs="Arial"/>
        </w:rPr>
        <w:t>//</w:t>
      </w:r>
      <w:proofErr w:type="spellStart"/>
      <w:r w:rsidRPr="00726013">
        <w:rPr>
          <w:rFonts w:ascii="Helvetica" w:hAnsi="Helvetica" w:cs="Arial"/>
        </w:rPr>
        <w:t>wej</w:t>
      </w:r>
      <w:proofErr w:type="spellEnd"/>
      <w:r w:rsidRPr="00726013">
        <w:rPr>
          <w:rFonts w:ascii="Helvetica" w:hAnsi="Helvetica" w:cs="Arial"/>
        </w:rPr>
        <w:t>)</w:t>
      </w:r>
    </w:p>
    <w:p w:rsidR="0057066A" w:rsidRPr="00726013" w:rsidRDefault="0057066A">
      <w:pPr>
        <w:pStyle w:val="CardText0"/>
        <w:rPr>
          <w:rStyle w:val="reduce2"/>
          <w:rFonts w:ascii="Helvetica" w:hAnsi="Helvetica"/>
          <w:sz w:val="18"/>
        </w:rPr>
      </w:pPr>
    </w:p>
    <w:p w:rsidR="0057066A" w:rsidRPr="00726013" w:rsidRDefault="0057066A">
      <w:pPr>
        <w:pStyle w:val="CardText0"/>
        <w:rPr>
          <w:rFonts w:ascii="Helvetica" w:hAnsi="Helvetica" w:cs="Arial"/>
        </w:rPr>
      </w:pPr>
      <w:r w:rsidRPr="00726013">
        <w:rPr>
          <w:rStyle w:val="reduce2"/>
          <w:rFonts w:ascii="Helvetica" w:hAnsi="Helvetica"/>
        </w:rPr>
        <w:t xml:space="preserve">Implicit in everything that I have said so far about the nuclear predicament there has been a perplexity that I would now like to take up explicitly, for it leads, I believe, into the very heart of our response-or, rather, our lack of response-to the </w:t>
      </w:r>
      <w:r w:rsidRPr="00726013">
        <w:rPr>
          <w:rStyle w:val="reduce2"/>
          <w:rFonts w:ascii="Helvetica" w:hAnsi="Helvetica" w:cs="Times New Roman"/>
          <w:sz w:val="18"/>
          <w:szCs w:val="24"/>
          <w:u w:val="single"/>
        </w:rPr>
        <w:t xml:space="preserve">predicament. I have pointed out that our species is the most important of all the things that, as inhabitants of a common world, we inherit from the past generations, but it does not go far enough to point out this superior importance, as though in making our decision about ex- tinction we were being asked to </w:t>
      </w:r>
      <w:r w:rsidRPr="00726013">
        <w:rPr>
          <w:rStyle w:val="reduce2"/>
          <w:rFonts w:ascii="Helvetica" w:hAnsi="Helvetica" w:cs="Times New Roman"/>
          <w:sz w:val="18"/>
          <w:szCs w:val="24"/>
          <w:u w:val="single"/>
        </w:rPr>
        <w:lastRenderedPageBreak/>
        <w:t>choose between, say, liberty, on the one hand, and the survival of the species, on</w:t>
      </w:r>
      <w:r w:rsidRPr="00726013">
        <w:rPr>
          <w:rStyle w:val="reduce2"/>
          <w:rFonts w:ascii="Helvetica" w:hAnsi="Helvetica"/>
        </w:rPr>
        <w:t xml:space="preserve"> the</w:t>
      </w:r>
      <w:r w:rsidRPr="00726013">
        <w:rPr>
          <w:rFonts w:ascii="Helvetica" w:hAnsi="Helvetica" w:cs="Arial"/>
          <w:u w:val="single"/>
        </w:rPr>
        <w:t xml:space="preserve"> </w:t>
      </w:r>
      <w:r w:rsidRPr="00726013">
        <w:rPr>
          <w:rStyle w:val="reduce2"/>
          <w:rFonts w:ascii="Helvetica" w:hAnsi="Helvetica"/>
        </w:rPr>
        <w:t>other. For</w:t>
      </w:r>
      <w:r w:rsidRPr="00726013">
        <w:rPr>
          <w:rFonts w:ascii="Helvetica" w:hAnsi="Helvetica" w:cs="Arial"/>
          <w:u w:val="single"/>
        </w:rPr>
        <w:t xml:space="preserve"> </w:t>
      </w:r>
      <w:r w:rsidRPr="00726013">
        <w:rPr>
          <w:rStyle w:val="highlight2"/>
          <w:rFonts w:ascii="Helvetica" w:hAnsi="Helvetica" w:cs="Arial"/>
        </w:rPr>
        <w:t>the species not only overarches but contains all the benefits of life in the common world</w:t>
      </w:r>
      <w:r w:rsidRPr="00726013">
        <w:rPr>
          <w:rStyle w:val="reduce2"/>
          <w:rFonts w:ascii="Helvetica" w:hAnsi="Helvetica"/>
        </w:rPr>
        <w:t>, and</w:t>
      </w:r>
      <w:r w:rsidRPr="00726013">
        <w:rPr>
          <w:rFonts w:ascii="Helvetica" w:hAnsi="Helvetica" w:cs="Arial"/>
          <w:u w:val="single"/>
        </w:rPr>
        <w:t xml:space="preserve"> </w:t>
      </w:r>
      <w:r w:rsidRPr="00726013">
        <w:rPr>
          <w:rStyle w:val="highlight2"/>
          <w:rFonts w:ascii="Helvetica" w:hAnsi="Helvetica" w:cs="Arial"/>
        </w:rPr>
        <w:t>to speak of sacrificing the species for the sake of one of these benefits involves</w:t>
      </w:r>
      <w:r w:rsidRPr="00726013">
        <w:rPr>
          <w:rFonts w:ascii="Helvetica" w:hAnsi="Helvetica" w:cs="Arial"/>
          <w:u w:val="single"/>
        </w:rPr>
        <w:t xml:space="preserve"> </w:t>
      </w:r>
      <w:r w:rsidRPr="00726013">
        <w:rPr>
          <w:rStyle w:val="reduce2"/>
          <w:rFonts w:ascii="Helvetica" w:hAnsi="Helvetica"/>
        </w:rPr>
        <w:t>one in</w:t>
      </w:r>
      <w:r w:rsidRPr="00726013">
        <w:rPr>
          <w:rFonts w:ascii="Helvetica" w:hAnsi="Helvetica" w:cs="Arial"/>
          <w:u w:val="single"/>
        </w:rPr>
        <w:t xml:space="preserve"> </w:t>
      </w:r>
      <w:r w:rsidRPr="00726013">
        <w:rPr>
          <w:rStyle w:val="highlight2"/>
          <w:rFonts w:ascii="Helvetica" w:hAnsi="Helvetica" w:cs="Arial"/>
        </w:rPr>
        <w:t xml:space="preserve">the absurdity of wanting to de- </w:t>
      </w:r>
      <w:proofErr w:type="spellStart"/>
      <w:r w:rsidRPr="00726013">
        <w:rPr>
          <w:rStyle w:val="highlight2"/>
          <w:rFonts w:ascii="Helvetica" w:hAnsi="Helvetica" w:cs="Arial"/>
        </w:rPr>
        <w:t>stroy</w:t>
      </w:r>
      <w:proofErr w:type="spellEnd"/>
      <w:r w:rsidRPr="00726013">
        <w:rPr>
          <w:rStyle w:val="highlight2"/>
          <w:rFonts w:ascii="Helvetica" w:hAnsi="Helvetica" w:cs="Arial"/>
        </w:rPr>
        <w:t xml:space="preserve"> something in order to preserve one of its parts, as if one were to burn down a house in an attempt to redecorate the living room</w:t>
      </w:r>
      <w:r w:rsidRPr="00726013">
        <w:rPr>
          <w:rStyle w:val="reduce2"/>
          <w:rFonts w:ascii="Helvetica" w:hAnsi="Helvetica"/>
        </w:rPr>
        <w:t xml:space="preserve">, or to kill someone to improve his character. ,but even to point out this absurdity fails to take the full measure of the peril of extinction, for mankind is not some invaluable object that lies outside us and that we must protect so that we can go on benefiting from it; rather, it is we ourselves, without whom everything there is loses its value. To say this is another way of saying that extinction is unique not because it destroys mankind as an object but because it destroys mankind as the source of all possible human subjects, and this, in turn, is another way of saying that extinction is a second death, for one's own individual death is the end not of any object in life but of the subject that experiences all objects. Death, how- ever, places the mind in a quandary. One of-the confounding char- </w:t>
      </w:r>
      <w:proofErr w:type="spellStart"/>
      <w:r w:rsidRPr="00726013">
        <w:rPr>
          <w:rStyle w:val="reduce2"/>
          <w:rFonts w:ascii="Helvetica" w:hAnsi="Helvetica"/>
        </w:rPr>
        <w:t>acteristics</w:t>
      </w:r>
      <w:proofErr w:type="spellEnd"/>
      <w:r w:rsidRPr="00726013">
        <w:rPr>
          <w:rStyle w:val="reduce2"/>
          <w:rFonts w:ascii="Helvetica" w:hAnsi="Helvetica"/>
        </w:rPr>
        <w:t xml:space="preserve"> of death-"tomorrow's zero," in </w:t>
      </w:r>
      <w:proofErr w:type="spellStart"/>
      <w:r w:rsidRPr="00726013">
        <w:rPr>
          <w:rStyle w:val="reduce2"/>
          <w:rFonts w:ascii="Helvetica" w:hAnsi="Helvetica"/>
        </w:rPr>
        <w:t>Dostoevski's</w:t>
      </w:r>
      <w:proofErr w:type="spellEnd"/>
      <w:r w:rsidRPr="00726013">
        <w:rPr>
          <w:rStyle w:val="reduce2"/>
          <w:rFonts w:ascii="Helvetica" w:hAnsi="Helvetica"/>
        </w:rPr>
        <w:t xml:space="preserve"> phrase-is that, precisely because it removes the person himself rather than something in his life, it seems to offer the mind nothing to take hold of. One even feels it inappropriate, in a way, to try to speak "about" death at all, as. though death were a thing situated some- where outside us and available for objective inspection, when the  fact is that it is within us-is, indeed, an essential part of what we  are. It would be more appropriate, perhaps, to say that death, as  a fundamental element of our being, "thinks" in us and through  us about whatever we think about, coloring our thoughts and moods  with its presence throughout our lives</w:t>
      </w:r>
      <w:r w:rsidRPr="00726013">
        <w:rPr>
          <w:rFonts w:ascii="Helvetica" w:hAnsi="Helvetica" w:cs="Arial"/>
        </w:rPr>
        <w:t>.</w:t>
      </w:r>
    </w:p>
    <w:p w:rsidR="0057066A" w:rsidRPr="00726013" w:rsidRDefault="0057066A">
      <w:pPr>
        <w:pStyle w:val="card1"/>
        <w:rPr>
          <w:rFonts w:ascii="Helvetica" w:hAnsi="Helvetica" w:cs="Arial"/>
          <w:color w:val="000000"/>
        </w:rPr>
      </w:pPr>
    </w:p>
    <w:p w:rsidR="0057066A" w:rsidRPr="00726013" w:rsidRDefault="0057066A">
      <w:pPr>
        <w:pStyle w:val="Tag"/>
        <w:rPr>
          <w:rFonts w:ascii="Helvetica" w:hAnsi="Helvetica"/>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312" w:name="_Toc470257912"/>
      <w:bookmarkStart w:id="313" w:name="_Toc494219898"/>
      <w:bookmarkStart w:id="314" w:name="_Toc51665565"/>
      <w:r w:rsidRPr="00726013">
        <w:rPr>
          <w:rFonts w:ascii="Helvetica" w:hAnsi="Helvetica"/>
        </w:rPr>
        <w:lastRenderedPageBreak/>
        <w:t>A2 “Tyranny of Survival</w:t>
      </w:r>
      <w:bookmarkEnd w:id="312"/>
      <w:bookmarkEnd w:id="313"/>
      <w:bookmarkEnd w:id="314"/>
      <w:r w:rsidRPr="00726013">
        <w:rPr>
          <w:rFonts w:ascii="Helvetica" w:hAnsi="Helvetica"/>
        </w:rPr>
        <w:t>” (2/2)</w:t>
      </w:r>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caps/>
          <w:color w:val="000000"/>
        </w:rPr>
        <w:t xml:space="preserve">FIFTH, *Individualism is also tyranny: Callahan argues against absolutism, not for categorical rejection of arguments appealing to survival. </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Daniel </w:t>
      </w:r>
      <w:r w:rsidRPr="00726013">
        <w:rPr>
          <w:rStyle w:val="Author"/>
          <w:rFonts w:ascii="Helvetica" w:hAnsi="Helvetica" w:cs="Arial"/>
          <w:bCs w:val="0"/>
          <w:sz w:val="28"/>
          <w:u w:val="thick" w:color="000000"/>
        </w:rPr>
        <w:t>Callahan</w:t>
      </w:r>
      <w:r w:rsidRPr="00726013">
        <w:rPr>
          <w:rFonts w:ascii="Helvetica" w:hAnsi="Helvetica" w:cs="Arial"/>
        </w:rPr>
        <w:t>, Institute of Society, Ethics, and the Life Sciences, Hastings-on-Hudson, New York, The Tyranny of Survival, 19</w:t>
      </w:r>
      <w:r w:rsidRPr="00726013">
        <w:rPr>
          <w:rStyle w:val="Author"/>
          <w:rFonts w:ascii="Helvetica" w:hAnsi="Helvetica" w:cs="Arial"/>
          <w:bCs w:val="0"/>
          <w:sz w:val="28"/>
          <w:u w:val="thick" w:color="000000"/>
        </w:rPr>
        <w:t>73</w:t>
      </w:r>
      <w:r w:rsidRPr="00726013">
        <w:rPr>
          <w:rFonts w:ascii="Helvetica" w:hAnsi="Helvetica" w:cs="Arial"/>
        </w:rPr>
        <w:t>, p. 134-5</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irony with which Rieff analyzes psychological man makes evident his distrust and final rejection. But Rieff offers little to put in its place, in great part because he does not offer a positive view of culture which would strike a good bargain between the demands of the individual and of the culture. No more than Freud can he offer the foundation for a social ethic which would integrate a range of values in a way that would enable the individual and civilization to mutually behave toward each other in ways which respected the requirements of each. What Rieff has done is to lay bare the hubris and folly of an individualism run amuck, seeking a final break from all cultural restraints. But having rejected that form of individualism, what are the alternatives? Not an ethic of survival, which would manage to keep the individual in line at the price of a final victory of the community over the individual, resolving all tensions, ending the possibility of a mutual respect. If </w:t>
      </w:r>
      <w:r w:rsidRPr="00726013">
        <w:rPr>
          <w:rStyle w:val="underline"/>
          <w:rFonts w:ascii="Helvetica" w:hAnsi="Helvetica" w:cs="Arial"/>
        </w:rPr>
        <w:t>the tyranny of individualism</w:t>
      </w:r>
      <w:r w:rsidRPr="00726013">
        <w:rPr>
          <w:rFonts w:ascii="Helvetica" w:hAnsi="Helvetica" w:cs="Arial"/>
        </w:rPr>
        <w:t xml:space="preserve">, inherent in the mode of life of psychological man, </w:t>
      </w:r>
      <w:r w:rsidRPr="00726013">
        <w:rPr>
          <w:rStyle w:val="underline"/>
          <w:rFonts w:ascii="Helvetica" w:hAnsi="Helvetica" w:cs="Arial"/>
        </w:rPr>
        <w:t>presents only the prospect of a culture of self</w:t>
      </w:r>
      <w:r w:rsidRPr="00726013">
        <w:rPr>
          <w:rStyle w:val="underline"/>
          <w:rFonts w:ascii="Helvetica" w:hAnsi="Helvetica" w:cs="Arial"/>
        </w:rPr>
        <w:noBreakHyphen/>
        <w:t>contained human monads occasionally jostling each other</w:t>
      </w:r>
      <w:r w:rsidRPr="00726013">
        <w:rPr>
          <w:rFonts w:ascii="Helvetica" w:hAnsi="Helvetica" w:cs="Arial"/>
        </w:rPr>
        <w:t xml:space="preserve">, </w:t>
      </w:r>
      <w:r w:rsidRPr="00726013">
        <w:rPr>
          <w:rStyle w:val="underline"/>
          <w:rFonts w:ascii="Helvetica" w:hAnsi="Helvetica" w:cs="Arial"/>
        </w:rPr>
        <w:t>the tyranny of survival projects a world where the individual is effaced</w:t>
      </w:r>
      <w:r w:rsidRPr="00726013">
        <w:rPr>
          <w:rFonts w:ascii="Helvetica" w:hAnsi="Helvetica" w:cs="Arial"/>
        </w:rPr>
        <w:t xml:space="preserve"> altogether. </w:t>
      </w:r>
      <w:r w:rsidRPr="00726013">
        <w:rPr>
          <w:rStyle w:val="underline"/>
          <w:rFonts w:ascii="Helvetica" w:hAnsi="Helvetica" w:cs="Arial"/>
        </w:rPr>
        <w:t xml:space="preserve">Both tyrannies are proof against any kind of social ethic, for both dissolve that necessary dialectic between individual and community </w:t>
      </w:r>
      <w:r w:rsidRPr="00726013">
        <w:rPr>
          <w:rFonts w:ascii="Helvetica" w:hAnsi="Helvetica" w:cs="Arial"/>
        </w:rPr>
        <w:t xml:space="preserve">which is the prime requirement of such an ethic. </w:t>
      </w:r>
      <w:r w:rsidRPr="00726013">
        <w:rPr>
          <w:rStyle w:val="underline"/>
          <w:rFonts w:ascii="Helvetica" w:hAnsi="Helvetica" w:cs="Arial"/>
        </w:rPr>
        <w:t>A failure in the first place to posit the validity of both individual and community will make it impossible in the end to combat the virulence of individualism and survivalism</w:t>
      </w:r>
      <w:r w:rsidRPr="00726013">
        <w:rPr>
          <w:rFonts w:ascii="Helvetica" w:hAnsi="Helvetica" w:cs="Arial"/>
        </w:rPr>
        <w:t>, a virulence which not paradoxically draws them closer together with every advance in technology and affluence.</w:t>
      </w:r>
    </w:p>
    <w:p w:rsidR="0057066A" w:rsidRPr="00726013" w:rsidRDefault="0057066A">
      <w:pPr>
        <w:pStyle w:val="evidencetext"/>
        <w:rPr>
          <w:rFonts w:ascii="Helvetica" w:hAnsi="Helvetica" w:cs="Arial"/>
        </w:rPr>
      </w:pPr>
      <w:r w:rsidRPr="00726013">
        <w:rPr>
          <w:rFonts w:ascii="Helvetica" w:hAnsi="Helvetica" w:cs="Arial"/>
        </w:rPr>
        <w:t>The first step, then, in constructing a social ethic for technological societies is to reject the polarities of the analytic attitude, on the one hand, and the species attitude, on the other. The analytic attitude dissolves all of life into a cunning detachment of individual from community, providing the former with the psychological weapons to keep other human beings at bay. The species attitude, seeking only survival and perpetuation, provides no less effective weapons for keeping human beings at bay, only this time in the name of a future made safe for the future. The great threat to the possibility of a social ethic for a technological society is less the absence of all values than the triumph of one value over all others. Both individualism and survival are struggling to achieve that position, with a striking degree of success. Nothing is more important than to deny both the triumph they seek.</w:t>
      </w:r>
    </w:p>
    <w:p w:rsidR="0057066A" w:rsidRPr="00726013" w:rsidRDefault="0057066A">
      <w:pPr>
        <w:pStyle w:val="card1"/>
        <w:rPr>
          <w:rFonts w:ascii="Helvetica" w:hAnsi="Helvetica" w:cs="Arial"/>
          <w:color w:val="000000"/>
        </w:rPr>
      </w:pPr>
    </w:p>
    <w:p w:rsidR="0057066A" w:rsidRPr="00726013" w:rsidRDefault="0057066A">
      <w:pPr>
        <w:pStyle w:val="Tag"/>
        <w:rPr>
          <w:rFonts w:ascii="Helvetica" w:hAnsi="Helvetica" w:cs="Arial"/>
        </w:rPr>
      </w:pPr>
      <w:r w:rsidRPr="00726013">
        <w:rPr>
          <w:rFonts w:ascii="Helvetica" w:hAnsi="Helvetica" w:cs="Arial"/>
          <w:caps/>
        </w:rPr>
        <w:t>SIXTH, Survival as the highest value can't just be replaced with uncritical individual freedom as the highest value.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lastRenderedPageBreak/>
        <w:t xml:space="preserve">Daniel </w:t>
      </w:r>
      <w:r w:rsidRPr="00726013">
        <w:rPr>
          <w:rStyle w:val="Author"/>
          <w:rFonts w:ascii="Helvetica" w:hAnsi="Helvetica" w:cs="Arial"/>
          <w:bCs w:val="0"/>
          <w:sz w:val="28"/>
          <w:u w:val="thick" w:color="000000"/>
        </w:rPr>
        <w:t>Callahan</w:t>
      </w:r>
      <w:r w:rsidRPr="00726013">
        <w:rPr>
          <w:rFonts w:ascii="Helvetica" w:hAnsi="Helvetica" w:cs="Arial"/>
        </w:rPr>
        <w:t>, Institute of Society, Ethics, and the Life Sciences, Hastings-on-Hudson, New York, The Tyranny of Survival, 19</w:t>
      </w:r>
      <w:r w:rsidRPr="00726013">
        <w:rPr>
          <w:rStyle w:val="Author"/>
          <w:rFonts w:ascii="Helvetica" w:hAnsi="Helvetica" w:cs="Arial"/>
          <w:bCs w:val="0"/>
          <w:sz w:val="28"/>
          <w:u w:val="thick" w:color="000000"/>
        </w:rPr>
        <w:t>73</w:t>
      </w:r>
      <w:r w:rsidRPr="00726013">
        <w:rPr>
          <w:rFonts w:ascii="Helvetica" w:hAnsi="Helvetica" w:cs="Arial"/>
        </w:rPr>
        <w:t>, p. 57-8</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Moreover, as I will develop more fully in later chapters, </w:t>
      </w:r>
      <w:r w:rsidRPr="00726013">
        <w:rPr>
          <w:rStyle w:val="underline"/>
          <w:rFonts w:ascii="Helvetica" w:hAnsi="Helvetica" w:cs="Arial"/>
        </w:rPr>
        <w:t>technological societies impose both a tyranny of survival and a tyranny of individualism.</w:t>
      </w:r>
      <w:r w:rsidRPr="00726013">
        <w:rPr>
          <w:rFonts w:ascii="Helvetica" w:hAnsi="Helvetica" w:cs="Arial"/>
        </w:rPr>
        <w:t xml:space="preserve"> They impose the former because, in times of stress, their extreme fragility (stemming from the high base of expectation they engender and the high degree of total control their complexity demands) is instantly and </w:t>
      </w:r>
      <w:proofErr w:type="spellStart"/>
      <w:r w:rsidRPr="00726013">
        <w:rPr>
          <w:rFonts w:ascii="Helvetica" w:hAnsi="Helvetica" w:cs="Arial"/>
        </w:rPr>
        <w:t>terrorizingly</w:t>
      </w:r>
      <w:proofErr w:type="spellEnd"/>
      <w:r w:rsidRPr="00726013">
        <w:rPr>
          <w:rFonts w:ascii="Helvetica" w:hAnsi="Helvetica" w:cs="Arial"/>
        </w:rPr>
        <w:t xml:space="preserve"> apparent, creating a natural environment for an obsessive fear of annihilation, i.e., a tyranny of survival. </w:t>
      </w:r>
      <w:r w:rsidRPr="00726013">
        <w:rPr>
          <w:rStyle w:val="underline"/>
          <w:rFonts w:ascii="Helvetica" w:hAnsi="Helvetica" w:cs="Arial"/>
        </w:rPr>
        <w:t>They impose</w:t>
      </w:r>
      <w:r w:rsidRPr="00726013">
        <w:rPr>
          <w:rFonts w:ascii="Helvetica" w:hAnsi="Helvetica" w:cs="Arial"/>
        </w:rPr>
        <w:t xml:space="preserve"> the latter</w:t>
      </w:r>
      <w:r w:rsidRPr="00726013">
        <w:rPr>
          <w:rFonts w:ascii="Helvetica" w:hAnsi="Helvetica" w:cs="Arial"/>
        </w:rPr>
        <w:noBreakHyphen/>
      </w:r>
      <w:r w:rsidRPr="00726013">
        <w:rPr>
          <w:rStyle w:val="underline"/>
          <w:rFonts w:ascii="Helvetica" w:hAnsi="Helvetica" w:cs="Arial"/>
        </w:rPr>
        <w:t>monomaniacal individualism</w:t>
      </w:r>
      <w:r w:rsidRPr="00726013">
        <w:rPr>
          <w:rFonts w:ascii="Helvetica" w:hAnsi="Helvetica" w:cs="Arial"/>
        </w:rPr>
        <w:noBreakHyphen/>
      </w:r>
      <w:r w:rsidRPr="00726013">
        <w:rPr>
          <w:rStyle w:val="underline"/>
          <w:rFonts w:ascii="Helvetica" w:hAnsi="Helvetica" w:cs="Arial"/>
        </w:rPr>
        <w:t>because only the privatized life seems viable</w:t>
      </w:r>
      <w:r w:rsidRPr="00726013">
        <w:rPr>
          <w:rFonts w:ascii="Helvetica" w:hAnsi="Helvetica" w:cs="Arial"/>
        </w:rPr>
        <w:t xml:space="preserve"> or endurable in the midst of a system which presents itself as impersonal and uncontrollable. </w:t>
      </w:r>
      <w:r w:rsidRPr="00726013">
        <w:rPr>
          <w:rStyle w:val="underline"/>
          <w:rFonts w:ascii="Helvetica" w:hAnsi="Helvetica" w:cs="Arial"/>
        </w:rPr>
        <w:t>Thus is intensified the tyranny of individualism, which demands that each person create his or her own world ex nihilo: self</w:t>
      </w:r>
      <w:r w:rsidRPr="00726013">
        <w:rPr>
          <w:rStyle w:val="underline"/>
          <w:rFonts w:ascii="Helvetica" w:hAnsi="Helvetica" w:cs="Arial"/>
        </w:rPr>
        <w:noBreakHyphen/>
        <w:t>direction, self</w:t>
      </w:r>
      <w:r w:rsidRPr="00726013">
        <w:rPr>
          <w:rStyle w:val="underline"/>
          <w:rFonts w:ascii="Helvetica" w:hAnsi="Helvetica" w:cs="Arial"/>
        </w:rPr>
        <w:noBreakHyphen/>
        <w:t>realization, self</w:t>
      </w:r>
      <w:r w:rsidRPr="00726013">
        <w:rPr>
          <w:rStyle w:val="underline"/>
          <w:rFonts w:ascii="Helvetica" w:hAnsi="Helvetica" w:cs="Arial"/>
        </w:rPr>
        <w:noBreakHyphen/>
        <w:t>fulfillment</w:t>
      </w:r>
      <w:r w:rsidRPr="00726013">
        <w:rPr>
          <w:rStyle w:val="underline"/>
          <w:rFonts w:ascii="Helvetica" w:hAnsi="Helvetica" w:cs="Arial"/>
        </w:rPr>
        <w:noBreakHyphen/>
        <w:t>self, self, self</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15" w:name="_Toc147748469"/>
      <w:r w:rsidRPr="00726013">
        <w:rPr>
          <w:rFonts w:ascii="Helvetica" w:hAnsi="Helvetica"/>
        </w:rPr>
        <w:lastRenderedPageBreak/>
        <w:t>A2 “Ontology First”: 2AC</w:t>
      </w:r>
      <w:bookmarkEnd w:id="31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Preventing violence comes before ontology</w:t>
      </w:r>
    </w:p>
    <w:p w:rsidR="0057066A" w:rsidRPr="00726013" w:rsidRDefault="0057066A">
      <w:pPr>
        <w:pStyle w:val="evidencetext"/>
        <w:rPr>
          <w:rFonts w:ascii="Helvetica" w:hAnsi="Helvetica" w:cs="Arial"/>
        </w:rPr>
      </w:pPr>
    </w:p>
    <w:p w:rsidR="0057066A" w:rsidRPr="00726013" w:rsidRDefault="0057066A">
      <w:pPr>
        <w:pStyle w:val="Cite0"/>
        <w:ind w:left="1728"/>
        <w:rPr>
          <w:rFonts w:ascii="Helvetica" w:hAnsi="Helvetica" w:cs="Arial"/>
        </w:rPr>
      </w:pPr>
      <w:r w:rsidRPr="00726013">
        <w:rPr>
          <w:rFonts w:ascii="Helvetica" w:hAnsi="Helvetica" w:cs="Arial"/>
        </w:rPr>
        <w:t xml:space="preserve">Arnold </w:t>
      </w:r>
      <w:r w:rsidRPr="00726013">
        <w:rPr>
          <w:rFonts w:ascii="Helvetica" w:hAnsi="Helvetica" w:cs="Arial"/>
          <w:b/>
          <w:color w:val="000000"/>
          <w:sz w:val="28"/>
          <w:u w:val="thick" w:color="000000"/>
        </w:rPr>
        <w:t>Davidson, 1989</w:t>
      </w:r>
    </w:p>
    <w:p w:rsidR="0057066A" w:rsidRPr="00726013" w:rsidRDefault="0057066A">
      <w:pPr>
        <w:pStyle w:val="evidencetext"/>
        <w:rPr>
          <w:rFonts w:ascii="Helvetica" w:hAnsi="Helvetica" w:cs="Arial"/>
        </w:rPr>
      </w:pPr>
      <w:r w:rsidRPr="00726013">
        <w:rPr>
          <w:rFonts w:ascii="Helvetica" w:hAnsi="Helvetica" w:cs="Arial"/>
        </w:rPr>
        <w:t>Critical Inquiry, Winter, p. 424</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I understand Levinas’ work to suggest another path to the recovery of the human, one that leads through or toward other human beings:</w:t>
      </w:r>
    </w:p>
    <w:p w:rsidR="0057066A" w:rsidRPr="00726013" w:rsidRDefault="0057066A">
      <w:pPr>
        <w:pStyle w:val="evidencetext"/>
        <w:rPr>
          <w:rFonts w:ascii="Helvetica" w:hAnsi="Helvetica" w:cs="Arial"/>
        </w:rPr>
      </w:pPr>
      <w:r w:rsidRPr="00726013">
        <w:rPr>
          <w:rFonts w:ascii="Helvetica" w:hAnsi="Helvetica" w:cs="Arial"/>
        </w:rPr>
        <w:t xml:space="preserve">The dimension of the divine opens forth </w:t>
      </w:r>
      <w:proofErr w:type="spellStart"/>
      <w:r w:rsidRPr="00726013">
        <w:rPr>
          <w:rFonts w:ascii="Helvetica" w:hAnsi="Helvetica" w:cs="Arial"/>
        </w:rPr>
        <w:t>froni</w:t>
      </w:r>
      <w:proofErr w:type="spellEnd"/>
      <w:r w:rsidRPr="00726013">
        <w:rPr>
          <w:rFonts w:ascii="Helvetica" w:hAnsi="Helvetica" w:cs="Arial"/>
        </w:rPr>
        <w:t xml:space="preserve"> the human face.  Hence metaphysics is enacted where the social relation is enacted— in our relations with men. . . . The Other is not the incarnation of God, but precisely by his face, in which he is disincarnate, is the manifestation of the height in which God is revealed. It is our relations with men .. . that give to theological concepts the sole signification they admit of.35</w:t>
      </w:r>
    </w:p>
    <w:p w:rsidR="0057066A" w:rsidRPr="00726013" w:rsidRDefault="0057066A">
      <w:pPr>
        <w:pStyle w:val="evidencetext"/>
        <w:rPr>
          <w:rFonts w:ascii="Helvetica" w:hAnsi="Helvetica" w:cs="Arial"/>
        </w:rPr>
      </w:pPr>
      <w:r w:rsidRPr="00726013">
        <w:rPr>
          <w:rFonts w:ascii="Helvetica" w:hAnsi="Helvetica" w:cs="Arial"/>
        </w:rPr>
        <w:t>Levinas places ethics before ontology by beginning with our experience of the human face; and, in a clear reference to Heidegger’s idolatry of the village life of peasants, he associates himself with Socrates, who preferred the city where he encountered men to the country with its trees. In his discussion of skepticism and the problem of others, Cavell also aligns himself with this path of thought, with the recovery of the finite human self through the acknowledgment of others:</w:t>
      </w:r>
    </w:p>
    <w:p w:rsidR="0057066A" w:rsidRPr="00726013" w:rsidRDefault="0057066A">
      <w:pPr>
        <w:pStyle w:val="evidencetext"/>
        <w:rPr>
          <w:rFonts w:ascii="Helvetica" w:hAnsi="Helvetica" w:cs="Arial"/>
        </w:rPr>
      </w:pPr>
      <w:r w:rsidRPr="00726013">
        <w:rPr>
          <w:rFonts w:ascii="Helvetica" w:hAnsi="Helvetica" w:cs="Arial"/>
        </w:rPr>
        <w:t>As long as God exists, I am not alone. And couldn’t the other suffer the fate of God? ... I wish to understand how the other now bears the weight of God, shows me that I am not alone in the universe. This requires understanding the philosophical problem of the other as the trace or scar of the departure of God. [CR, p. 47Oj</w:t>
      </w:r>
    </w:p>
    <w:p w:rsidR="0057066A" w:rsidRPr="00726013" w:rsidRDefault="0057066A">
      <w:pPr>
        <w:pStyle w:val="evidencetext"/>
        <w:rPr>
          <w:rFonts w:ascii="Helvetica" w:hAnsi="Helvetica" w:cs="Arial"/>
        </w:rPr>
      </w:pPr>
      <w:r w:rsidRPr="00726013">
        <w:rPr>
          <w:rFonts w:ascii="Helvetica" w:hAnsi="Helvetica" w:cs="Arial"/>
        </w:rPr>
        <w:t>The suppression of the other, the human, in Heidegger’s thought accounts, I believe, for the absence, in his writing after the war, of the experience of horror. Horror is always directed toward the human; every object of horror bears the imprint of the human will.38 So Levinas can see in Heidegger’s silence about the gas chambers and death camps “a kind of consent to the horror.”39 And Cavell can characterize Nazis as “those who have lost the capacity for being horrified by what they do.”4° Where was Heidegger’s horror? How could he have failed to know what he had consented to?</w:t>
      </w:r>
    </w:p>
    <w:p w:rsidR="0057066A" w:rsidRPr="00726013" w:rsidRDefault="0057066A">
      <w:pPr>
        <w:pStyle w:val="evidencetext"/>
        <w:rPr>
          <w:rFonts w:ascii="Helvetica" w:hAnsi="Helvetica" w:cs="Arial"/>
        </w:rPr>
      </w:pPr>
      <w:r w:rsidRPr="00726013">
        <w:rPr>
          <w:rFonts w:ascii="Helvetica" w:hAnsi="Helvetica" w:cs="Arial"/>
        </w:rPr>
        <w:t xml:space="preserve">Hannah Arendt associates Heidegger with Paul Valery’s aphorism, “Les </w:t>
      </w:r>
      <w:proofErr w:type="spellStart"/>
      <w:r w:rsidRPr="00726013">
        <w:rPr>
          <w:rFonts w:ascii="Helvetica" w:hAnsi="Helvetica" w:cs="Arial"/>
        </w:rPr>
        <w:t>evenments</w:t>
      </w:r>
      <w:proofErr w:type="spellEnd"/>
      <w:r w:rsidRPr="00726013">
        <w:rPr>
          <w:rFonts w:ascii="Helvetica" w:hAnsi="Helvetica" w:cs="Arial"/>
        </w:rPr>
        <w:t xml:space="preserve"> ne </w:t>
      </w:r>
      <w:proofErr w:type="spellStart"/>
      <w:r w:rsidRPr="00726013">
        <w:rPr>
          <w:rFonts w:ascii="Helvetica" w:hAnsi="Helvetica" w:cs="Arial"/>
        </w:rPr>
        <w:t>sont</w:t>
      </w:r>
      <w:proofErr w:type="spellEnd"/>
      <w:r w:rsidRPr="00726013">
        <w:rPr>
          <w:rFonts w:ascii="Helvetica" w:hAnsi="Helvetica" w:cs="Arial"/>
        </w:rPr>
        <w:t xml:space="preserve"> que </w:t>
      </w:r>
      <w:proofErr w:type="spellStart"/>
      <w:r w:rsidRPr="00726013">
        <w:rPr>
          <w:rFonts w:ascii="Helvetica" w:hAnsi="Helvetica" w:cs="Arial"/>
        </w:rPr>
        <w:t>l’écume</w:t>
      </w:r>
      <w:proofErr w:type="spellEnd"/>
      <w:r w:rsidRPr="00726013">
        <w:rPr>
          <w:rFonts w:ascii="Helvetica" w:hAnsi="Helvetica" w:cs="Arial"/>
        </w:rPr>
        <w:t xml:space="preserve"> des choses’ (‘Events are but the foam of things’).”4’ I think one understands the source of her intuition. The mass extermination of human beings, however, does not produce foam, but dust and ashes;  and it is here that questioning must stop.</w:t>
      </w:r>
    </w:p>
    <w:p w:rsidR="0057066A" w:rsidRPr="00726013" w:rsidRDefault="0057066A">
      <w:pPr>
        <w:pStyle w:val="evidencetext"/>
        <w:rPr>
          <w:rFonts w:ascii="Helvetica" w:hAnsi="Helvetica" w:cs="Arial"/>
        </w:rPr>
      </w:pPr>
      <w:r w:rsidRPr="00726013">
        <w:rPr>
          <w:rFonts w:ascii="Helvetica" w:hAnsi="Helvetica" w:cs="Arial"/>
        </w:rPr>
        <w:br w:type="page"/>
      </w:r>
    </w:p>
    <w:p w:rsidR="0057066A" w:rsidRPr="00726013" w:rsidRDefault="0057066A">
      <w:pPr>
        <w:pStyle w:val="BlockTitle1"/>
        <w:rPr>
          <w:rFonts w:ascii="Helvetica" w:hAnsi="Helvetica"/>
        </w:rPr>
      </w:pPr>
      <w:bookmarkStart w:id="316" w:name="_Toc147748470"/>
      <w:r w:rsidRPr="00726013">
        <w:rPr>
          <w:rFonts w:ascii="Helvetica" w:hAnsi="Helvetica"/>
        </w:rPr>
        <w:lastRenderedPageBreak/>
        <w:t>A2 “Your Impact is Inevitable”: 2AC</w:t>
      </w:r>
      <w:bookmarkEnd w:id="31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ALL OF THEIR INEVITABIILTY ARGUMENTS ARE QUALITATIVELY DIFFERENT THAN OUR 1AC SCENARIOS. THEY REFER TO EXTREMELY LOW LEVEL WARS THAT DON’T CAUSE ANNIHILATION. ANY BIGGER IMPACT IS PURE RHETORIC, WHEREAS WE HAVE EV THAT A BREAKDOWN OF THE REALIST BALANCE CAUSES GREAT POWER WARS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ALSO, WARFARE IS AT ITS LOWEST EBB IN HUMAN HISTORY</w:t>
      </w:r>
    </w:p>
    <w:p w:rsidR="0057066A" w:rsidRPr="00726013" w:rsidRDefault="0057066A">
      <w:pPr>
        <w:pStyle w:val="evidencetext"/>
        <w:rPr>
          <w:rFonts w:ascii="Helvetica" w:hAnsi="Helvetica" w:cs="Arial"/>
        </w:rPr>
      </w:pPr>
    </w:p>
    <w:p w:rsidR="0057066A" w:rsidRPr="00726013" w:rsidRDefault="0057066A">
      <w:pPr>
        <w:ind w:firstLine="720"/>
        <w:rPr>
          <w:rFonts w:ascii="Helvetica" w:hAnsi="Helvetica" w:cs="Arial"/>
          <w:color w:val="000000"/>
        </w:rPr>
      </w:pPr>
      <w:r w:rsidRPr="00726013">
        <w:rPr>
          <w:rFonts w:ascii="Helvetica" w:hAnsi="Helvetica" w:cs="Arial"/>
          <w:color w:val="000000"/>
        </w:rPr>
        <w:t xml:space="preserve">Gregg </w:t>
      </w:r>
      <w:r w:rsidRPr="00726013">
        <w:rPr>
          <w:rFonts w:ascii="Helvetica" w:hAnsi="Helvetica" w:cs="Arial"/>
          <w:b/>
          <w:color w:val="000000"/>
          <w:sz w:val="28"/>
          <w:u w:val="thick"/>
        </w:rPr>
        <w:t>Easterbrook</w:t>
      </w:r>
      <w:r w:rsidRPr="00726013">
        <w:rPr>
          <w:rFonts w:ascii="Helvetica" w:hAnsi="Helvetica" w:cs="Arial"/>
          <w:color w:val="000000"/>
        </w:rPr>
        <w:t>, journalist, “The End of War?” THE NEW REPUBLIC, May 30, 20</w:t>
      </w:r>
      <w:r w:rsidRPr="00726013">
        <w:rPr>
          <w:rFonts w:ascii="Helvetica" w:hAnsi="Helvetica" w:cs="Arial"/>
          <w:b/>
          <w:color w:val="000000"/>
          <w:sz w:val="28"/>
          <w:u w:val="thick"/>
        </w:rPr>
        <w:t>05</w:t>
      </w:r>
      <w:r w:rsidRPr="00726013">
        <w:rPr>
          <w:rFonts w:ascii="Helvetica" w:hAnsi="Helvetica" w:cs="Arial"/>
          <w:color w:val="000000"/>
        </w:rPr>
        <w:t>, p. 18.</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rPr>
      </w:pPr>
      <w:r w:rsidRPr="00726013">
        <w:rPr>
          <w:rStyle w:val="reduce2"/>
          <w:rFonts w:ascii="Helvetica" w:hAnsi="Helvetica"/>
        </w:rPr>
        <w:t>But here is something you would never guess from watching the news:</w:t>
      </w:r>
      <w:r w:rsidRPr="00726013">
        <w:rPr>
          <w:rFonts w:ascii="Helvetica" w:hAnsi="Helvetica" w:cs="Arial"/>
          <w:u w:val="single"/>
        </w:rPr>
        <w:t xml:space="preserve"> </w:t>
      </w:r>
      <w:r w:rsidRPr="00726013">
        <w:rPr>
          <w:rStyle w:val="highlight2"/>
          <w:rFonts w:ascii="Helvetica" w:hAnsi="Helvetica" w:cs="Arial"/>
        </w:rPr>
        <w:t xml:space="preserve">War has entered a cycle of decline. Combat in Iraq and in a few other places is an exception to a significant global trend </w:t>
      </w:r>
      <w:r w:rsidRPr="00726013">
        <w:rPr>
          <w:rStyle w:val="reduce2"/>
          <w:rFonts w:ascii="Helvetica" w:hAnsi="Helvetica"/>
        </w:rPr>
        <w:t xml:space="preserve">that has gone nearly unnoticed--namely that, for about 15 years, </w:t>
      </w:r>
      <w:r w:rsidRPr="00726013">
        <w:rPr>
          <w:rStyle w:val="highlight2"/>
          <w:rFonts w:ascii="Helvetica" w:hAnsi="Helvetica" w:cs="Arial"/>
        </w:rPr>
        <w:t>there have been steadily fewer armed conflicts worldwide</w:t>
      </w:r>
      <w:r w:rsidRPr="00726013">
        <w:rPr>
          <w:rStyle w:val="reduce2"/>
          <w:rFonts w:ascii="Helvetica" w:hAnsi="Helvetica"/>
        </w:rPr>
        <w:t>. In fact, it is possible that</w:t>
      </w:r>
      <w:r w:rsidRPr="00726013">
        <w:rPr>
          <w:rFonts w:ascii="Helvetica" w:hAnsi="Helvetica" w:cs="Arial"/>
          <w:u w:val="single"/>
        </w:rPr>
        <w:t xml:space="preserve"> </w:t>
      </w:r>
      <w:r w:rsidRPr="00726013">
        <w:rPr>
          <w:rStyle w:val="highlight2"/>
          <w:rFonts w:ascii="Helvetica" w:hAnsi="Helvetica" w:cs="Arial"/>
        </w:rPr>
        <w:t>a person's chance of dying because of war has</w:t>
      </w:r>
      <w:r w:rsidRPr="00726013">
        <w:rPr>
          <w:rStyle w:val="reduce2"/>
          <w:rFonts w:ascii="Helvetica" w:hAnsi="Helvetica"/>
        </w:rPr>
        <w:t>, in the last decade or more,</w:t>
      </w:r>
      <w:r w:rsidRPr="00726013">
        <w:rPr>
          <w:rFonts w:ascii="Helvetica" w:hAnsi="Helvetica" w:cs="Arial"/>
          <w:u w:val="single"/>
        </w:rPr>
        <w:t xml:space="preserve"> </w:t>
      </w:r>
      <w:r w:rsidRPr="00726013">
        <w:rPr>
          <w:rStyle w:val="highlight2"/>
          <w:rFonts w:ascii="Helvetica" w:hAnsi="Helvetica" w:cs="Arial"/>
        </w:rPr>
        <w:t>become the lowest in human history</w:t>
      </w:r>
      <w:r w:rsidRPr="00726013">
        <w:rPr>
          <w:rFonts w:ascii="Helvetica" w:hAnsi="Helvetica" w:cs="Arial"/>
        </w:rPr>
        <w:t xml:space="preserve">.  </w:t>
      </w:r>
      <w:r w:rsidRPr="00726013">
        <w:rPr>
          <w:rFonts w:ascii="Helvetica" w:hAnsi="Helvetica" w:cs="Arial"/>
          <w:sz w:val="10"/>
        </w:rPr>
        <w:t xml:space="preserve">Five years ago, two academics--Monty Marshall, research director at the Center for Global Policy at George Mason University, and Ted Robert Gurr, a professor of government at the University of Maryland--spent months compiling all available data on the frequency and death toll of twentieth-century combat, expecting to find an ever-worsening ledger of blood and destruction. Instead, they found, after the terrible years of World Wars I and II, a global increase in war from the 1960s through the mid-'80s. But </w:t>
      </w:r>
      <w:r w:rsidRPr="00726013">
        <w:rPr>
          <w:rFonts w:ascii="Helvetica" w:hAnsi="Helvetica" w:cs="Arial"/>
          <w:sz w:val="10"/>
          <w:u w:val="single"/>
        </w:rPr>
        <w:t>this was followed by a steady, nearly uninterrupted decline beginning in 1991. They also found a steady global rise since the mid-'80s in factors that reduce armed conflict--economic prosperity, free elections, stable central governments, better communication, more "peacemaking institutions," and increased international engagement</w:t>
      </w:r>
      <w:r w:rsidRPr="00726013">
        <w:rPr>
          <w:rFonts w:ascii="Helvetica" w:hAnsi="Helvetica" w:cs="Arial"/>
          <w:sz w:val="10"/>
        </w:rPr>
        <w:t>. Marshall and Gurr, along with Deepa Khosla, published their results as a 2001 report, Peace and Conflict, for the Center for International Development and Conflict Management at the University of Maryland. At the time, I remember reading that report and thinking, "Wow, this is one of the hottest things I have ever held in my hands." I expected that evidence of a decline in war would trigger a sensation. Instead it received almost no notice.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CURRENT GLOBAL TRENDS ARE AGAINST WARFARE</w:t>
      </w:r>
    </w:p>
    <w:p w:rsidR="0057066A" w:rsidRPr="00726013" w:rsidRDefault="0057066A">
      <w:pPr>
        <w:pStyle w:val="evidencetext"/>
        <w:rPr>
          <w:rFonts w:ascii="Helvetica" w:hAnsi="Helvetica" w:cs="Arial"/>
        </w:rPr>
      </w:pPr>
    </w:p>
    <w:p w:rsidR="0057066A" w:rsidRPr="00726013" w:rsidRDefault="0057066A">
      <w:pPr>
        <w:ind w:firstLine="720"/>
        <w:rPr>
          <w:rFonts w:ascii="Helvetica" w:hAnsi="Helvetica" w:cs="Arial"/>
          <w:color w:val="000000"/>
        </w:rPr>
      </w:pPr>
      <w:r w:rsidRPr="00726013">
        <w:rPr>
          <w:rFonts w:ascii="Helvetica" w:hAnsi="Helvetica" w:cs="Arial"/>
          <w:color w:val="000000"/>
        </w:rPr>
        <w:t xml:space="preserve">Gregg </w:t>
      </w:r>
      <w:r w:rsidRPr="00726013">
        <w:rPr>
          <w:rFonts w:ascii="Helvetica" w:hAnsi="Helvetica" w:cs="Arial"/>
          <w:b/>
          <w:color w:val="000000"/>
          <w:sz w:val="28"/>
          <w:u w:val="thick"/>
        </w:rPr>
        <w:t>Easterbrook</w:t>
      </w:r>
      <w:r w:rsidRPr="00726013">
        <w:rPr>
          <w:rFonts w:ascii="Helvetica" w:hAnsi="Helvetica" w:cs="Arial"/>
          <w:color w:val="000000"/>
        </w:rPr>
        <w:t>, journalist, “The End of War?” THE NEW REPUBLIC, May 30, 20</w:t>
      </w:r>
      <w:r w:rsidRPr="00726013">
        <w:rPr>
          <w:rFonts w:ascii="Helvetica" w:hAnsi="Helvetica" w:cs="Arial"/>
          <w:b/>
          <w:color w:val="000000"/>
          <w:sz w:val="28"/>
          <w:u w:val="thick"/>
        </w:rPr>
        <w:t>05</w:t>
      </w:r>
      <w:r w:rsidRPr="00726013">
        <w:rPr>
          <w:rFonts w:ascii="Helvetica" w:hAnsi="Helvetica" w:cs="Arial"/>
          <w:color w:val="000000"/>
        </w:rPr>
        <w:t>, p. 18.</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z w:val="10"/>
          <w:u w:val="single"/>
        </w:rPr>
        <w:t>In his 1993 book, A History of Warfare, the military historian John Keegan recognized the early signs that combat and armed conflict had entered a cycle of decline</w:t>
      </w:r>
      <w:r w:rsidRPr="00726013">
        <w:rPr>
          <w:rFonts w:ascii="Helvetica" w:hAnsi="Helvetica" w:cs="Arial"/>
          <w:u w:val="single"/>
        </w:rPr>
        <w:t xml:space="preserve">. </w:t>
      </w:r>
      <w:r w:rsidRPr="00726013">
        <w:rPr>
          <w:rFonts w:ascii="Helvetica" w:hAnsi="Helvetica" w:cs="Arial"/>
          <w:highlight w:val="lightGray"/>
          <w:u w:val="single"/>
        </w:rPr>
        <w:t>War "may well be ceasing to commend itself to human beings as a desirable or productive, let alone rational, means of reconciling their discontents,"</w:t>
      </w:r>
      <w:r w:rsidRPr="00726013">
        <w:rPr>
          <w:rFonts w:ascii="Helvetica" w:hAnsi="Helvetica" w:cs="Arial"/>
          <w:u w:val="single"/>
        </w:rPr>
        <w:t xml:space="preserve"> </w:t>
      </w:r>
      <w:r w:rsidRPr="00726013">
        <w:rPr>
          <w:rFonts w:ascii="Helvetica" w:hAnsi="Helvetica" w:cs="Arial"/>
          <w:sz w:val="10"/>
          <w:u w:val="single"/>
        </w:rPr>
        <w:t>Keegan wrote. Now</w:t>
      </w:r>
      <w:r w:rsidRPr="00726013">
        <w:rPr>
          <w:rFonts w:ascii="Helvetica" w:hAnsi="Helvetica" w:cs="Arial"/>
          <w:u w:val="single"/>
        </w:rPr>
        <w:t xml:space="preserve"> </w:t>
      </w:r>
      <w:r w:rsidRPr="00726013">
        <w:rPr>
          <w:rFonts w:ascii="Helvetica" w:hAnsi="Helvetica" w:cs="Arial"/>
          <w:highlight w:val="lightGray"/>
          <w:u w:val="single"/>
        </w:rPr>
        <w:t>there are 15 years of positive developments supporting the idea.</w:t>
      </w:r>
      <w:r w:rsidRPr="00726013">
        <w:rPr>
          <w:rFonts w:ascii="Helvetica" w:hAnsi="Helvetica" w:cs="Arial"/>
          <w:u w:val="single"/>
        </w:rPr>
        <w:t xml:space="preserve"> </w:t>
      </w:r>
      <w:r w:rsidRPr="00726013">
        <w:rPr>
          <w:rFonts w:ascii="Helvetica" w:hAnsi="Helvetica" w:cs="Arial"/>
          <w:sz w:val="10"/>
          <w:u w:val="single"/>
        </w:rPr>
        <w:t>Fifteen years is not all that long</w:t>
      </w:r>
      <w:r w:rsidRPr="00726013">
        <w:rPr>
          <w:rFonts w:ascii="Helvetica" w:hAnsi="Helvetica" w:cs="Arial"/>
          <w:u w:val="single"/>
        </w:rPr>
        <w:t xml:space="preserve">. </w:t>
      </w:r>
      <w:r w:rsidRPr="00726013">
        <w:rPr>
          <w:rFonts w:ascii="Helvetica" w:hAnsi="Helvetica" w:cs="Arial"/>
          <w:highlight w:val="lightGray"/>
          <w:u w:val="single"/>
        </w:rPr>
        <w:t>Many things could still go badly wrong</w:t>
      </w:r>
      <w:r w:rsidRPr="00726013">
        <w:rPr>
          <w:rFonts w:ascii="Helvetica" w:hAnsi="Helvetica" w:cs="Arial"/>
          <w:u w:val="single"/>
        </w:rPr>
        <w:t xml:space="preserve">; </w:t>
      </w:r>
      <w:r w:rsidRPr="00726013">
        <w:rPr>
          <w:rFonts w:ascii="Helvetica" w:hAnsi="Helvetica" w:cs="Arial"/>
          <w:sz w:val="10"/>
          <w:u w:val="single"/>
        </w:rPr>
        <w:t>there could be ghastly surprises in store</w:t>
      </w:r>
      <w:r w:rsidRPr="00726013">
        <w:rPr>
          <w:rFonts w:ascii="Helvetica" w:hAnsi="Helvetica" w:cs="Arial"/>
          <w:u w:val="single"/>
        </w:rPr>
        <w:t xml:space="preserve">. </w:t>
      </w:r>
      <w:r w:rsidRPr="00726013">
        <w:rPr>
          <w:rFonts w:ascii="Helvetica" w:hAnsi="Helvetica" w:cs="Arial"/>
          <w:highlight w:val="lightGray"/>
          <w:u w:val="single"/>
        </w:rPr>
        <w:t>But, for the moment, the trends have never been more auspicious</w:t>
      </w:r>
      <w:r w:rsidRPr="00726013">
        <w:rPr>
          <w:rFonts w:ascii="Helvetica" w:hAnsi="Helvetica" w:cs="Arial"/>
          <w:u w:val="single"/>
        </w:rPr>
        <w:t xml:space="preserve">: </w:t>
      </w:r>
      <w:r w:rsidRPr="00726013">
        <w:rPr>
          <w:rFonts w:ascii="Helvetica" w:hAnsi="Helvetica" w:cs="Arial"/>
          <w:sz w:val="10"/>
          <w:u w:val="single"/>
        </w:rPr>
        <w:t>Swords really are being beaten into plowshares and spears into pruning hooks</w:t>
      </w:r>
      <w:r w:rsidRPr="00726013">
        <w:rPr>
          <w:rFonts w:ascii="Helvetica" w:hAnsi="Helvetica" w:cs="Arial"/>
          <w:u w:val="single"/>
        </w:rPr>
        <w:t xml:space="preserve">. </w:t>
      </w:r>
      <w:r w:rsidRPr="00726013">
        <w:rPr>
          <w:rFonts w:ascii="Helvetica" w:hAnsi="Helvetica" w:cs="Arial"/>
          <w:highlight w:val="lightGray"/>
          <w:u w:val="single"/>
        </w:rPr>
        <w:t>The world ought to take notice</w:t>
      </w:r>
      <w:r w:rsidRPr="00726013">
        <w:rPr>
          <w:rFonts w:ascii="Helvetica" w:hAnsi="Helvetica" w:cs="Arial"/>
          <w:highlight w:val="lightGray"/>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17" w:name="_Toc147748471"/>
      <w:r w:rsidRPr="00726013">
        <w:rPr>
          <w:rFonts w:ascii="Helvetica" w:hAnsi="Helvetica"/>
        </w:rPr>
        <w:lastRenderedPageBreak/>
        <w:t>A2 “Your Impact is Inevitable”: 1AR</w:t>
      </w:r>
      <w:bookmarkEnd w:id="31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AND, EXTEND THE 2AC ANSWERS TO THE INEVITABILITY DEBATE.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THEIR EV ONLY SHOWS THAT LOW SCALE, REGIONAL SKIRMISHES ARE INEVITABLE, NOT THE GREAT POWER WARS OF THE 1AC. THEIR TRANSITION IS THE ONLY RISK OF AN IMPACT</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WE’RE RUNNING CIRCLES AROUND THEM ON THE UNIQUENESS QUESTION. EASTERBOOK 2005 SHOWS THAT GLOBAL CONFLICT IS AT ITS LOWEST IN HISTORY</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YOU PUT EXTINCTION FIRST. THE RISK OF A NUCLEAR WAR, WHICH SHATTERS THE MORAL FRAME. CROSS-APPLY SCHELL 82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color w:val="000000"/>
        </w:rPr>
      </w:pPr>
      <w:r w:rsidRPr="00726013">
        <w:rPr>
          <w:rFonts w:ascii="Helvetica" w:hAnsi="Helvetica" w:cs="Arial"/>
          <w:color w:val="000000"/>
        </w:rPr>
        <w:t>FOURTH, WAR IS DOWN</w:t>
      </w:r>
    </w:p>
    <w:p w:rsidR="0057066A" w:rsidRPr="00726013" w:rsidRDefault="0057066A">
      <w:pPr>
        <w:pStyle w:val="evidencetext"/>
        <w:rPr>
          <w:rFonts w:ascii="Helvetica" w:hAnsi="Helvetica" w:cs="Arial"/>
        </w:rPr>
      </w:pPr>
    </w:p>
    <w:p w:rsidR="0057066A" w:rsidRPr="00726013" w:rsidRDefault="0057066A">
      <w:pPr>
        <w:ind w:firstLine="720"/>
        <w:rPr>
          <w:rFonts w:ascii="Helvetica" w:hAnsi="Helvetica" w:cs="Arial"/>
          <w:color w:val="000000"/>
        </w:rPr>
      </w:pPr>
      <w:r w:rsidRPr="00726013">
        <w:rPr>
          <w:rFonts w:ascii="Helvetica" w:hAnsi="Helvetica" w:cs="Arial"/>
          <w:color w:val="000000"/>
        </w:rPr>
        <w:t xml:space="preserve">Gregg </w:t>
      </w:r>
      <w:r w:rsidRPr="00726013">
        <w:rPr>
          <w:rFonts w:ascii="Helvetica" w:hAnsi="Helvetica" w:cs="Arial"/>
          <w:b/>
          <w:color w:val="000000"/>
          <w:sz w:val="28"/>
          <w:u w:val="thick"/>
        </w:rPr>
        <w:t>Easterbrook</w:t>
      </w:r>
      <w:r w:rsidRPr="00726013">
        <w:rPr>
          <w:rFonts w:ascii="Helvetica" w:hAnsi="Helvetica" w:cs="Arial"/>
          <w:color w:val="000000"/>
        </w:rPr>
        <w:t>, journalist, “The End of War?” THE NEW REPUBLIC, May 30, 20</w:t>
      </w:r>
      <w:r w:rsidRPr="00726013">
        <w:rPr>
          <w:rFonts w:ascii="Helvetica" w:hAnsi="Helvetica" w:cs="Arial"/>
          <w:b/>
          <w:color w:val="000000"/>
          <w:sz w:val="28"/>
          <w:u w:val="thick"/>
        </w:rPr>
        <w:t>05</w:t>
      </w:r>
      <w:r w:rsidRPr="00726013">
        <w:rPr>
          <w:rFonts w:ascii="Helvetica" w:hAnsi="Helvetica" w:cs="Arial"/>
          <w:color w:val="000000"/>
        </w:rPr>
        <w:t>, p. 18.</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z w:val="10"/>
        </w:rPr>
        <w:t xml:space="preserve">Of course, 2001 was the year of September 11. But, despite the battles in Afghanistan, the Philippines, and elsewhere that were ignited by Islamist terrorism and the West's response, a second edition of Peace and Conflict, published in 2003, showed the total number of wars and armed conflicts continued to decline. </w:t>
      </w:r>
      <w:r w:rsidRPr="00726013">
        <w:rPr>
          <w:rFonts w:ascii="Helvetica" w:hAnsi="Helvetica" w:cs="Arial"/>
          <w:sz w:val="10"/>
          <w:u w:val="single"/>
        </w:rPr>
        <w:t>A third edition of the study, published last week, shows that,</w:t>
      </w:r>
      <w:r w:rsidRPr="00726013">
        <w:rPr>
          <w:rFonts w:ascii="Helvetica" w:hAnsi="Helvetica" w:cs="Arial"/>
          <w:u w:val="single"/>
        </w:rPr>
        <w:t xml:space="preserve"> </w:t>
      </w:r>
      <w:r w:rsidRPr="00726013">
        <w:rPr>
          <w:rFonts w:ascii="Helvetica" w:hAnsi="Helvetica" w:cs="Arial"/>
          <w:highlight w:val="lightGray"/>
          <w:u w:val="single"/>
        </w:rPr>
        <w:t>despite the invasion of Iraq and other outbreaks of fighting, the overall decline of war continues. This even as the global population keeps rising, which might be expected to lead to more war, not less</w:t>
      </w:r>
      <w:r w:rsidRPr="00726013">
        <w:rPr>
          <w:rFonts w:ascii="Helvetica" w:hAnsi="Helvetica" w:cs="Arial"/>
        </w:rPr>
        <w:t>.</w:t>
      </w:r>
    </w:p>
    <w:p w:rsidR="0057066A" w:rsidRPr="00726013" w:rsidRDefault="0057066A">
      <w:pPr>
        <w:pStyle w:val="BlockTitle"/>
        <w:rPr>
          <w:rFonts w:ascii="Helvetica" w:hAnsi="Helvetica"/>
        </w:rPr>
      </w:pPr>
      <w:r w:rsidRPr="00726013">
        <w:rPr>
          <w:rFonts w:ascii="Helvetica" w:hAnsi="Helvetica"/>
        </w:rPr>
        <w:br w:type="page"/>
      </w:r>
      <w:bookmarkStart w:id="318" w:name="_Toc147748472"/>
      <w:r w:rsidRPr="00726013">
        <w:rPr>
          <w:rFonts w:ascii="Helvetica" w:hAnsi="Helvetica"/>
        </w:rPr>
        <w:lastRenderedPageBreak/>
        <w:t>A2 “Your Impact = Bare Life”: 2AC (1/3)</w:t>
      </w:r>
      <w:bookmarkEnd w:id="318"/>
    </w:p>
    <w:p w:rsidR="0057066A" w:rsidRPr="00726013" w:rsidRDefault="0057066A">
      <w:pPr>
        <w:pStyle w:val="CardText0"/>
        <w:rPr>
          <w:rFonts w:ascii="Helvetica" w:hAnsi="Helvetica" w:cs="Arial"/>
          <w:sz w:val="12"/>
        </w:rPr>
      </w:pPr>
    </w:p>
    <w:p w:rsidR="0057066A" w:rsidRPr="00726013" w:rsidRDefault="0057066A">
      <w:pPr>
        <w:pStyle w:val="Tag"/>
        <w:rPr>
          <w:rFonts w:ascii="Helvetica" w:hAnsi="Helvetica" w:cs="Arial"/>
        </w:rPr>
      </w:pPr>
      <w:r w:rsidRPr="00726013">
        <w:rPr>
          <w:rFonts w:ascii="Helvetica" w:hAnsi="Helvetica" w:cs="Arial"/>
        </w:rPr>
        <w:t xml:space="preserve">FIRST, NO LINK – We don’t ascribe a quantitative value to someone’s life, but only say that we shouldn’t forcibly allow them to die in a horrific way, allowing them the option to find their own value. </w:t>
      </w:r>
    </w:p>
    <w:p w:rsidR="0057066A" w:rsidRPr="00726013" w:rsidRDefault="0057066A">
      <w:pPr>
        <w:pStyle w:val="CardText0"/>
        <w:rPr>
          <w:rFonts w:ascii="Helvetica" w:hAnsi="Helvetica" w:cs="Arial"/>
          <w:sz w:val="12"/>
        </w:rPr>
      </w:pPr>
    </w:p>
    <w:p w:rsidR="0057066A" w:rsidRPr="00726013" w:rsidRDefault="0057066A">
      <w:pPr>
        <w:pStyle w:val="Tag"/>
        <w:rPr>
          <w:rFonts w:ascii="Helvetica" w:hAnsi="Helvetica" w:cs="Arial"/>
        </w:rPr>
      </w:pPr>
      <w:r w:rsidRPr="00726013">
        <w:rPr>
          <w:rFonts w:ascii="Helvetica" w:hAnsi="Helvetica" w:cs="Arial"/>
        </w:rPr>
        <w:t>SECOND, VALUE TO LIFE IS SUBJECTIVE… MUST ALLOW PEOPLE THE CHOICE TO FIND THEIR OWN VALUE AT ALL COSTS AND RESIST EXTERNAL ATTEMPTS TO DESTROY IT</w:t>
      </w:r>
    </w:p>
    <w:p w:rsidR="0057066A" w:rsidRPr="00726013" w:rsidRDefault="0057066A">
      <w:pPr>
        <w:pStyle w:val="CardText0"/>
        <w:rPr>
          <w:rFonts w:ascii="Helvetica" w:hAnsi="Helvetica" w:cs="Arial"/>
          <w:sz w:val="12"/>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Schwartz 2004</w:t>
      </w:r>
    </w:p>
    <w:p w:rsidR="0057066A" w:rsidRPr="00726013" w:rsidRDefault="0057066A">
      <w:pPr>
        <w:pStyle w:val="evidencetext"/>
        <w:rPr>
          <w:rFonts w:ascii="Helvetica" w:hAnsi="Helvetica"/>
        </w:rPr>
      </w:pPr>
      <w:r w:rsidRPr="00726013">
        <w:rPr>
          <w:rFonts w:ascii="Helvetica" w:hAnsi="Helvetica"/>
        </w:rPr>
        <w:t>[“A Value to Life: Who Decides and How?” www.fleshandbones.com/readingroom/pdf/399.pdf]</w:t>
      </w:r>
    </w:p>
    <w:p w:rsidR="0057066A" w:rsidRPr="00726013" w:rsidRDefault="0057066A">
      <w:pPr>
        <w:pStyle w:val="CardText0"/>
        <w:rPr>
          <w:rFonts w:ascii="Helvetica" w:hAnsi="Helvetica" w:cs="Arial"/>
          <w:sz w:val="12"/>
        </w:rPr>
      </w:pPr>
    </w:p>
    <w:p w:rsidR="0057066A" w:rsidRPr="00726013" w:rsidRDefault="0057066A">
      <w:pPr>
        <w:pStyle w:val="CardText0"/>
        <w:rPr>
          <w:rStyle w:val="underlinecardChar"/>
          <w:rFonts w:ascii="Helvetica" w:hAnsi="Helvetica" w:cs="Arial"/>
          <w:sz w:val="12"/>
          <w:szCs w:val="14"/>
        </w:rPr>
      </w:pPr>
      <w:r w:rsidRPr="00726013">
        <w:rPr>
          <w:rFonts w:ascii="Helvetica" w:hAnsi="Helvetica" w:cs="Arial"/>
          <w:sz w:val="12"/>
          <w:szCs w:val="14"/>
        </w:rPr>
        <w:t>Those who choose to reason on this basis hope that if the quality of a life can be measured then the answer to whether that life has value to the individual can be determined easily. This raises special problems, however, because the idea of quality involves a value judgement, and value judgements are, by their essence, subject to indeterminate relative factors such as preferences and dislikes. Hence, quality of life is difficult to measure and will vary according to individual tastes, preferences and aspirations. As a result</w:t>
      </w:r>
      <w:r w:rsidRPr="00726013">
        <w:rPr>
          <w:rStyle w:val="underlinecardChar"/>
          <w:rFonts w:ascii="Helvetica" w:hAnsi="Helvetica" w:cs="Arial"/>
          <w:sz w:val="12"/>
          <w:szCs w:val="14"/>
        </w:rPr>
        <w:t xml:space="preserve">, </w:t>
      </w:r>
    </w:p>
    <w:p w:rsidR="0057066A" w:rsidRPr="00726013" w:rsidRDefault="0057066A">
      <w:pPr>
        <w:pStyle w:val="CardText0"/>
        <w:rPr>
          <w:rFonts w:ascii="Helvetica" w:hAnsi="Helvetica" w:cs="Arial"/>
          <w:sz w:val="14"/>
          <w:szCs w:val="14"/>
        </w:rPr>
      </w:pPr>
      <w:r w:rsidRPr="00726013">
        <w:rPr>
          <w:rStyle w:val="underlinecardChar"/>
          <w:rFonts w:ascii="Helvetica" w:hAnsi="Helvetica" w:cs="Arial"/>
        </w:rPr>
        <w:t>no general rules or principles can be asserted that would simplify decisions about the value of a life based on its quality. Nevertheless, quality is still an essential criterion in making such decisions because it gives legitimacy to the possibility that rational</w:t>
      </w:r>
      <w:r w:rsidRPr="00726013">
        <w:rPr>
          <w:rFonts w:ascii="Helvetica" w:hAnsi="Helvetica" w:cs="Arial"/>
        </w:rPr>
        <w:t xml:space="preserve">, </w:t>
      </w:r>
      <w:r w:rsidRPr="00726013">
        <w:rPr>
          <w:rFonts w:ascii="Helvetica" w:hAnsi="Helvetica" w:cs="Arial"/>
          <w:sz w:val="12"/>
          <w:szCs w:val="14"/>
        </w:rPr>
        <w:t>autonomous</w:t>
      </w:r>
      <w:r w:rsidRPr="00726013">
        <w:rPr>
          <w:rFonts w:ascii="Helvetica" w:hAnsi="Helvetica" w:cs="Arial"/>
        </w:rPr>
        <w:t xml:space="preserve"> </w:t>
      </w:r>
      <w:r w:rsidRPr="00726013">
        <w:rPr>
          <w:rStyle w:val="underlinecardChar"/>
          <w:rFonts w:ascii="Helvetica" w:hAnsi="Helvetica" w:cs="Arial"/>
        </w:rPr>
        <w:t>persons can decide for themselves that their own lives either are worth</w:t>
      </w:r>
      <w:r w:rsidRPr="00726013">
        <w:rPr>
          <w:rFonts w:ascii="Helvetica" w:hAnsi="Helvetica" w:cs="Arial"/>
        </w:rPr>
        <w:t xml:space="preserve">, </w:t>
      </w:r>
      <w:r w:rsidRPr="00726013">
        <w:rPr>
          <w:rFonts w:ascii="Helvetica" w:hAnsi="Helvetica" w:cs="Arial"/>
          <w:sz w:val="12"/>
          <w:szCs w:val="14"/>
        </w:rPr>
        <w:t xml:space="preserve">or are no longer worth, living. To disregard this possibility would be to imply that no individuals can legitimately make such value judgements about their own lives and, if nothing else, that would be counterintuitive. 2 In our case, Katherine Lewis had spent 10 months considering her decision before concluding that her life was no longer of a tolerable quality. She put a great deal of effort into the decision and she was competent when she made it. Who would be better placed to make this judgement for her than Katherine herself? And yet, a doctor faced with her request would most likely be uncertain about whether Katherine’s choice is truly in her best interest, and feel trepidation about assisting her. We need to know which considerations can be used to protect the patient’s interests. The quality of life criterion asserts that there is a difference between the </w:t>
      </w:r>
      <w:r w:rsidRPr="00726013">
        <w:rPr>
          <w:rFonts w:ascii="Helvetica" w:hAnsi="Helvetica" w:cs="Arial"/>
          <w:i/>
          <w:iCs/>
          <w:sz w:val="12"/>
          <w:szCs w:val="14"/>
        </w:rPr>
        <w:t xml:space="preserve">type </w:t>
      </w:r>
      <w:r w:rsidRPr="00726013">
        <w:rPr>
          <w:rFonts w:ascii="Helvetica" w:hAnsi="Helvetica" w:cs="Arial"/>
          <w:sz w:val="12"/>
          <w:szCs w:val="14"/>
        </w:rPr>
        <w:t xml:space="preserve">of life and the </w:t>
      </w:r>
      <w:r w:rsidRPr="00726013">
        <w:rPr>
          <w:rFonts w:ascii="Helvetica" w:hAnsi="Helvetica" w:cs="Arial"/>
          <w:i/>
          <w:iCs/>
          <w:sz w:val="12"/>
          <w:szCs w:val="14"/>
        </w:rPr>
        <w:t xml:space="preserve">fact </w:t>
      </w:r>
      <w:r w:rsidRPr="00726013">
        <w:rPr>
          <w:rFonts w:ascii="Helvetica" w:hAnsi="Helvetica" w:cs="Arial"/>
          <w:sz w:val="12"/>
          <w:szCs w:val="14"/>
        </w:rPr>
        <w:t xml:space="preserve">of life. This is the primary difference between it and the sanctity criterion discussed on page 115. Among quality of life considerations rest three assertions: 1. there is relative value to life 2. the value of a life is determined subjectively 3. not all lives are of equal value. </w:t>
      </w:r>
      <w:r w:rsidRPr="00726013">
        <w:rPr>
          <w:rFonts w:ascii="Helvetica" w:hAnsi="Helvetica" w:cs="Arial"/>
          <w:i/>
          <w:iCs/>
          <w:sz w:val="12"/>
          <w:szCs w:val="14"/>
        </w:rPr>
        <w:t xml:space="preserve">Relative value </w:t>
      </w:r>
      <w:r w:rsidRPr="00726013">
        <w:rPr>
          <w:rFonts w:ascii="Helvetica" w:hAnsi="Helvetica" w:cs="Arial"/>
          <w:sz w:val="12"/>
          <w:szCs w:val="14"/>
        </w:rPr>
        <w:t xml:space="preserve">The first assertion, that life is of relative value, could be taken in two ways. In one sense, it could mean that the value of a given life can be placed on a scale and measured against other lives. The scale could be a social scale, for example, where the contributions or potential for contribution of individuals are measured against those of fellow citizens. Critics of quality of life criteria frequently name this as a potential slippery slope where lives would be deemed worthy of saving, or even not saving, based on the relative social value of the individual concerned. So, for example, a mother of four children who is a </w:t>
      </w:r>
      <w:proofErr w:type="spellStart"/>
      <w:r w:rsidRPr="00726013">
        <w:rPr>
          <w:rFonts w:ascii="Helvetica" w:hAnsi="Helvetica" w:cs="Arial"/>
          <w:sz w:val="12"/>
          <w:szCs w:val="14"/>
        </w:rPr>
        <w:t>practising</w:t>
      </w:r>
      <w:proofErr w:type="spellEnd"/>
      <w:r w:rsidRPr="00726013">
        <w:rPr>
          <w:rFonts w:ascii="Helvetica" w:hAnsi="Helvetica" w:cs="Arial"/>
          <w:sz w:val="12"/>
          <w:szCs w:val="14"/>
        </w:rPr>
        <w:t xml:space="preserve"> doctor could be regarded of greater value to the community than an unmarried accountant. The concern is that the potential for discrimination is too high. Because of the possibility of prejudice and injustice, supporters of the quality of life criterion reject this interpersonal construction in </w:t>
      </w:r>
      <w:proofErr w:type="spellStart"/>
      <w:r w:rsidRPr="00726013">
        <w:rPr>
          <w:rFonts w:ascii="Helvetica" w:hAnsi="Helvetica" w:cs="Arial"/>
          <w:sz w:val="12"/>
          <w:szCs w:val="14"/>
        </w:rPr>
        <w:t>favour</w:t>
      </w:r>
      <w:proofErr w:type="spellEnd"/>
      <w:r w:rsidRPr="00726013">
        <w:rPr>
          <w:rFonts w:ascii="Helvetica" w:hAnsi="Helvetica" w:cs="Arial"/>
          <w:sz w:val="12"/>
          <w:szCs w:val="14"/>
        </w:rPr>
        <w:t xml:space="preserve"> of a second, more personalized, option. According to this interpretation, the notion of relative value is relevant not between individuals but within the context of one person’s life and is measured against that person’s needs and aspirations. So Katherine would base her decision on a comparison between her life before and after her illness. The value placed on the quality of a life would be determined by the individual depending on whether he or she believes the current state to be relatively preferable to previous or future states and whether he or she can foresee controlling the circumstances that make it that way. Thus, the life of an athlete who aspires to participate in the Olympics can be changed in relative value by an accident that leaves that person a quadriplegic. The athlete might decide that the relative value of her life is diminished after the accident, because she perceives her desires and aspirations to be reduced or beyond her capacity to control. However, if she receives treatment and counselling her aspirations could change and, with the adjustment, she could learn to value her life as a quadriplegic as much or more than her previous life. This illustrates how it is possible for a person to adjust the values by which they appraise their lives. For Katherine Lewis, the decision went the opposite way and she decided that a life of incapacity and constant pain was of relatively low value to </w:t>
      </w:r>
      <w:r w:rsidRPr="00726013">
        <w:rPr>
          <w:rFonts w:ascii="Helvetica" w:hAnsi="Helvetica" w:cs="Arial"/>
          <w:i/>
          <w:iCs/>
          <w:sz w:val="12"/>
          <w:szCs w:val="14"/>
        </w:rPr>
        <w:t>her</w:t>
      </w:r>
      <w:r w:rsidRPr="00726013">
        <w:rPr>
          <w:rFonts w:ascii="Helvetica" w:hAnsi="Helvetica" w:cs="Arial"/>
          <w:sz w:val="12"/>
          <w:szCs w:val="14"/>
        </w:rPr>
        <w:t>. It is not surprising that the most vociferous protesters against permitting people in Katherine’s position to be assisted in terminating their lives are people who themselves are disabled. Organizations run by, and that represent, persons with disabilities make two assertions in this light. First, they claim that accepting that Katherine Lewis has a right to die based on her determination that her life is of relatively little value is demeaning to all disabled people, and implies that any life with a severe disability is not worth Write a list of three things that make living. Their second assertion is that with proper help, over time Katherine would be able to transform her personal outlook and find satisfaction in her life that would increase its relative value for her. The first assertion can be addressed by clarifying that the case of Katherine Lewis must not be taken as a general rule. Deontologists, who are interested in knowing general principles and duties that can be applied across all cases would not be very satisfied with this; they would prefer to be able to look to duties that would apply in all cases. Here,</w:t>
      </w:r>
      <w:r w:rsidRPr="00726013">
        <w:rPr>
          <w:rFonts w:ascii="Helvetica" w:hAnsi="Helvetica" w:cs="Arial"/>
        </w:rPr>
        <w:t xml:space="preserve"> </w:t>
      </w:r>
      <w:r w:rsidRPr="00726013">
        <w:rPr>
          <w:rStyle w:val="underlinecardChar"/>
          <w:rFonts w:ascii="Helvetica" w:hAnsi="Helvetica" w:cs="Arial"/>
        </w:rPr>
        <w:t>a case-based, context-sensitive approach is better suited. Contextualizing would permit freedom to act within a particular context</w:t>
      </w:r>
      <w:r w:rsidRPr="00726013">
        <w:rPr>
          <w:rFonts w:ascii="Helvetica" w:hAnsi="Helvetica" w:cs="Arial"/>
          <w:sz w:val="14"/>
          <w:szCs w:val="14"/>
        </w:rPr>
        <w:t xml:space="preserve">, </w:t>
      </w:r>
      <w:r w:rsidRPr="00726013">
        <w:rPr>
          <w:rFonts w:ascii="Helvetica" w:hAnsi="Helvetica" w:cs="Arial"/>
          <w:sz w:val="12"/>
          <w:szCs w:val="14"/>
        </w:rPr>
        <w:t>without the implication that the decision must hold in general. So, in this case, Katherine might decide that her life is relatively valueless. In another case, for example that of actor Christopher Reeve,</w:t>
      </w:r>
      <w:r w:rsidRPr="00726013">
        <w:rPr>
          <w:rFonts w:ascii="Helvetica" w:hAnsi="Helvetica" w:cs="Arial"/>
          <w:sz w:val="14"/>
          <w:szCs w:val="14"/>
        </w:rPr>
        <w:t xml:space="preserve"> </w:t>
      </w:r>
    </w:p>
    <w:p w:rsidR="0057066A" w:rsidRPr="00726013" w:rsidRDefault="0057066A">
      <w:pPr>
        <w:pStyle w:val="evidencetext"/>
        <w:rPr>
          <w:rFonts w:ascii="Helvetica" w:hAnsi="Helvetica" w:cs="Arial"/>
          <w:sz w:val="10"/>
        </w:rPr>
      </w:pPr>
    </w:p>
    <w:p w:rsidR="0057066A" w:rsidRPr="00726013" w:rsidRDefault="0057066A">
      <w:pPr>
        <w:pStyle w:val="Tag"/>
        <w:rPr>
          <w:rFonts w:ascii="Helvetica" w:hAnsi="Helvetica" w:cs="Arial"/>
        </w:rPr>
      </w:pPr>
      <w:r w:rsidRPr="00726013">
        <w:rPr>
          <w:rFonts w:ascii="Helvetica" w:hAnsi="Helvetica" w:cs="Arial"/>
        </w:rPr>
        <w:lastRenderedPageBreak/>
        <w:t>…CONTINUED…</w:t>
      </w:r>
    </w:p>
    <w:p w:rsidR="0057066A" w:rsidRPr="00726013" w:rsidRDefault="0057066A">
      <w:pPr>
        <w:pStyle w:val="BlockTitle2"/>
        <w:rPr>
          <w:rFonts w:ascii="Helvetica" w:hAnsi="Helvetica"/>
        </w:rPr>
      </w:pPr>
      <w:r w:rsidRPr="00726013">
        <w:rPr>
          <w:rFonts w:ascii="Helvetica" w:hAnsi="Helvetica"/>
        </w:rPr>
        <w:lastRenderedPageBreak/>
        <w:br w:type="page"/>
      </w:r>
      <w:bookmarkStart w:id="319" w:name="_Toc126659210"/>
      <w:r w:rsidRPr="00726013">
        <w:rPr>
          <w:rFonts w:ascii="Helvetica" w:hAnsi="Helvetica"/>
        </w:rPr>
        <w:lastRenderedPageBreak/>
        <w:t>A2 “Your Impact = Bare Life”</w:t>
      </w:r>
      <w:bookmarkEnd w:id="319"/>
      <w:r w:rsidRPr="00726013">
        <w:rPr>
          <w:rFonts w:ascii="Helvetica" w:hAnsi="Helvetica"/>
        </w:rPr>
        <w:t>: 2AC (2/3)</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…CONTINUED…</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sz w:val="12"/>
          <w:szCs w:val="14"/>
        </w:rPr>
        <w:t xml:space="preserve">the decision to seek other ways of valuing this major life change led to him perceiving his life as highly valuable, even if different in value from before the accident that made him a paraplegic. This invokes the second assertion, that Katherine could change her view over time. Although we recognize this is possible in some cases, it is not clear how it applies to Katherine. Here we have a case in which a rational and competent person has had time to consider her options and has chosen to end her life of suffering beyond what she believes she can endure. Ten months is a long time and it will have given her plenty of opportunity to consult with family and professionals about the possibilities open to her in the future. Given all this, it is reasonable to assume that Katherine has made a well-reasoned decision. It might not be a decision that everyone can agree with but if her reasoning process can be called into question then at what point can we say that a decision is sound? She meets all the criteria for competence and she is aware of the consequences of her decision. It would be very difficult to determine what arguments could truly justify interfering with her choice. The second assertion made by supporters of the quality of life as a criterion for </w:t>
      </w:r>
      <w:proofErr w:type="spellStart"/>
      <w:r w:rsidRPr="00726013">
        <w:rPr>
          <w:rFonts w:ascii="Helvetica" w:hAnsi="Helvetica" w:cs="Arial"/>
          <w:sz w:val="12"/>
          <w:szCs w:val="14"/>
        </w:rPr>
        <w:t>decisionmaking</w:t>
      </w:r>
      <w:proofErr w:type="spellEnd"/>
      <w:r w:rsidRPr="00726013">
        <w:rPr>
          <w:rFonts w:ascii="Helvetica" w:hAnsi="Helvetica" w:cs="Arial"/>
          <w:sz w:val="12"/>
          <w:szCs w:val="14"/>
        </w:rPr>
        <w:t xml:space="preserve"> is closely related to the first, but with an added dimension. This assertion suggests that the determination of</w:t>
      </w:r>
      <w:r w:rsidRPr="00726013">
        <w:rPr>
          <w:rFonts w:ascii="Helvetica" w:hAnsi="Helvetica" w:cs="Arial"/>
        </w:rPr>
        <w:t xml:space="preserve"> </w:t>
      </w:r>
      <w:r w:rsidRPr="00726013">
        <w:rPr>
          <w:rStyle w:val="underlinecardChar"/>
          <w:rFonts w:ascii="Helvetica" w:hAnsi="Helvetica" w:cs="Arial"/>
        </w:rPr>
        <w:t>the value of the quality of a given life is a subjective determination to be made by the person experiencing that life</w:t>
      </w:r>
      <w:r w:rsidRPr="00726013">
        <w:rPr>
          <w:rFonts w:ascii="Helvetica" w:hAnsi="Helvetica" w:cs="Arial"/>
        </w:rPr>
        <w:t xml:space="preserve">. </w:t>
      </w:r>
      <w:r w:rsidRPr="00726013">
        <w:rPr>
          <w:rFonts w:ascii="Helvetica" w:hAnsi="Helvetica" w:cs="Arial"/>
          <w:sz w:val="12"/>
          <w:szCs w:val="14"/>
        </w:rPr>
        <w:t>The important addition here is that</w:t>
      </w:r>
      <w:r w:rsidRPr="00726013">
        <w:rPr>
          <w:rFonts w:ascii="Helvetica" w:hAnsi="Helvetica" w:cs="Arial"/>
          <w:sz w:val="12"/>
        </w:rPr>
        <w:t xml:space="preserve"> </w:t>
      </w:r>
      <w:r w:rsidRPr="00726013">
        <w:rPr>
          <w:rStyle w:val="underlinecardChar"/>
          <w:rFonts w:ascii="Helvetica" w:hAnsi="Helvetica" w:cs="Arial"/>
        </w:rPr>
        <w:t>the decision is a personal one that, ideally, ought not to be made externally by another person</w:t>
      </w:r>
      <w:r w:rsidRPr="00726013">
        <w:rPr>
          <w:rFonts w:ascii="Helvetica" w:hAnsi="Helvetica" w:cs="Arial"/>
        </w:rPr>
        <w:t xml:space="preserve"> </w:t>
      </w:r>
      <w:r w:rsidRPr="00726013">
        <w:rPr>
          <w:rFonts w:ascii="Helvetica" w:hAnsi="Helvetica" w:cs="Arial"/>
          <w:sz w:val="12"/>
          <w:szCs w:val="14"/>
        </w:rPr>
        <w:t>but internally by the individual involved. Katherine Lewis made this decision for herself based on a comparison between two stages of her life. So did James Brady. Without this element, decisions based on quality of life criteria lack salient information and the patients concerned cannot give informed consent. Patients must be given the opportunity to decide for themselves whether they think their lives are worth living or not</w:t>
      </w:r>
      <w:r w:rsidRPr="00726013">
        <w:rPr>
          <w:rStyle w:val="underlinecardChar"/>
          <w:rFonts w:ascii="Helvetica" w:hAnsi="Helvetica" w:cs="Arial"/>
          <w:sz w:val="14"/>
          <w:szCs w:val="14"/>
        </w:rPr>
        <w:t>.</w:t>
      </w:r>
      <w:r w:rsidRPr="00726013">
        <w:rPr>
          <w:rStyle w:val="underlinecardChar"/>
          <w:rFonts w:ascii="Helvetica" w:hAnsi="Helvetica" w:cs="Arial"/>
        </w:rPr>
        <w:t xml:space="preserve"> To ignore or overlook patients’ judgement in this matter is to violate their autonomy and their freedom to decide for </w:t>
      </w:r>
      <w:r w:rsidRPr="00726013">
        <w:rPr>
          <w:rStyle w:val="underlinecardChar"/>
          <w:rFonts w:ascii="Helvetica" w:hAnsi="Helvetica" w:cs="Arial"/>
          <w:sz w:val="12"/>
        </w:rPr>
        <w:t>themselves</w:t>
      </w:r>
      <w:r w:rsidRPr="00726013">
        <w:rPr>
          <w:rFonts w:ascii="Helvetica" w:hAnsi="Helvetica" w:cs="Arial"/>
          <w:sz w:val="12"/>
        </w:rPr>
        <w:t xml:space="preserve"> </w:t>
      </w:r>
      <w:r w:rsidRPr="00726013">
        <w:rPr>
          <w:rFonts w:ascii="Helvetica" w:hAnsi="Helvetica" w:cs="Arial"/>
          <w:sz w:val="12"/>
          <w:szCs w:val="14"/>
        </w:rPr>
        <w:t>on the basis of relevant information about their future, and comparative consideration of their past. As the deontological position puts it so well, to do so is to violate the imperative that we must treat persons as rational and as ends in themselves</w:t>
      </w:r>
      <w:r w:rsidRPr="00726013">
        <w:rPr>
          <w:rFonts w:ascii="Helvetica" w:hAnsi="Helvetica" w:cs="Arial"/>
        </w:rPr>
        <w:t xml:space="preserve">. </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REFUSAL TO ASSIGN A VALUE TO LIFE RENDERS LIFE VALUELESS</w:t>
      </w:r>
    </w:p>
    <w:p w:rsidR="0057066A" w:rsidRPr="00726013" w:rsidRDefault="0057066A">
      <w:pPr>
        <w:pStyle w:val="evidencetext"/>
        <w:ind w:left="0"/>
        <w:rPr>
          <w:rFonts w:ascii="Helvetica" w:hAnsi="Helvetica" w:cs="Arial"/>
          <w:color w:val="auto"/>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Phera.com 2005</w:t>
      </w:r>
    </w:p>
    <w:p w:rsidR="0057066A" w:rsidRPr="00726013" w:rsidRDefault="0057066A">
      <w:pPr>
        <w:pStyle w:val="Citation"/>
        <w:rPr>
          <w:rFonts w:ascii="Helvetica" w:hAnsi="Helvetica" w:cs="Arial"/>
        </w:rPr>
      </w:pPr>
      <w:r w:rsidRPr="00726013">
        <w:rPr>
          <w:rFonts w:ascii="Helvetica" w:hAnsi="Helvetica" w:cs="Arial"/>
        </w:rPr>
        <w:t>[www.phera.com/value_of_life]</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Style w:val="underlinecardChar"/>
          <w:rFonts w:ascii="Helvetica" w:hAnsi="Helvetica" w:cs="Arial"/>
        </w:rPr>
        <w:t>Refusal to assign any value to life often leads, ironically, to ''no'' value being attached to life</w:t>
      </w:r>
      <w:r w:rsidRPr="00726013">
        <w:rPr>
          <w:rFonts w:ascii="Helvetica" w:hAnsi="Helvetica" w:cs="Arial"/>
        </w:rPr>
        <w:t xml:space="preserve">. So, </w:t>
      </w:r>
      <w:r w:rsidRPr="00726013">
        <w:rPr>
          <w:rStyle w:val="underlinecardChar"/>
          <w:rFonts w:ascii="Helvetica" w:hAnsi="Helvetica" w:cs="Arial"/>
        </w:rPr>
        <w:t>treating an endangered human life</w:t>
      </w:r>
      <w:r w:rsidRPr="00726013">
        <w:rPr>
          <w:rFonts w:ascii="Helvetica" w:hAnsi="Helvetica" w:cs="Arial"/>
        </w:rPr>
        <w:t xml:space="preserve">, or even the value of Earth itself, </w:t>
      </w:r>
      <w:r w:rsidRPr="00726013">
        <w:rPr>
          <w:rStyle w:val="underlinecardChar"/>
          <w:rFonts w:ascii="Helvetica" w:hAnsi="Helvetica" w:cs="Arial"/>
        </w:rPr>
        <w:t>in economics formally as a commodity can be morally justified, in that risks of failure to protect it, thus become costs</w:t>
      </w:r>
      <w:r w:rsidRPr="00726013">
        <w:rPr>
          <w:rFonts w:ascii="Helvetica" w:hAnsi="Helvetica" w:cs="Arial"/>
        </w:rPr>
        <w:t>.</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FOURTH, NUCLEAR WEAPONS USE IS A HORROR ON PAR WITH GENOCIDE BECAUSE OF HOW IT INDISCRIMINATELY AND ABSOLUTELY DESTROYS INNOCENT LIFE</w:t>
      </w:r>
    </w:p>
    <w:p w:rsidR="0057066A" w:rsidRPr="00726013" w:rsidRDefault="0057066A">
      <w:pPr>
        <w:pStyle w:val="Citation"/>
        <w:ind w:left="0"/>
        <w:rPr>
          <w:rFonts w:ascii="Helvetica" w:hAnsi="Helvetica" w:cs="Arial"/>
          <w:sz w:val="18"/>
        </w:rPr>
      </w:pPr>
    </w:p>
    <w:p w:rsidR="0057066A" w:rsidRPr="00726013" w:rsidRDefault="0057066A">
      <w:pPr>
        <w:pStyle w:val="Citation"/>
        <w:ind w:left="720" w:firstLine="720"/>
        <w:rPr>
          <w:rStyle w:val="boldciteChar1"/>
          <w:rFonts w:ascii="Helvetica" w:hAnsi="Helvetica" w:cs="Arial"/>
        </w:rPr>
      </w:pPr>
      <w:r w:rsidRPr="00726013">
        <w:rPr>
          <w:rStyle w:val="boldciteChar1"/>
          <w:rFonts w:ascii="Helvetica" w:hAnsi="Helvetica" w:cs="Arial"/>
        </w:rPr>
        <w:t>Evans ‘95</w:t>
      </w:r>
    </w:p>
    <w:p w:rsidR="0057066A" w:rsidRPr="00726013" w:rsidRDefault="0057066A">
      <w:pPr>
        <w:pStyle w:val="evidencetext"/>
        <w:rPr>
          <w:rFonts w:ascii="Helvetica" w:hAnsi="Helvetica" w:cs="Arial"/>
        </w:rPr>
      </w:pPr>
      <w:r w:rsidRPr="00726013">
        <w:rPr>
          <w:rFonts w:ascii="Helvetica" w:hAnsi="Helvetica" w:cs="Arial"/>
        </w:rPr>
        <w:lastRenderedPageBreak/>
        <w:t xml:space="preserve">[Gareth, </w:t>
      </w:r>
      <w:proofErr w:type="spellStart"/>
      <w:r w:rsidRPr="00726013">
        <w:rPr>
          <w:rFonts w:ascii="Helvetica" w:hAnsi="Helvetica" w:cs="Arial"/>
        </w:rPr>
        <w:t>Ministor</w:t>
      </w:r>
      <w:proofErr w:type="spellEnd"/>
      <w:r w:rsidRPr="00726013">
        <w:rPr>
          <w:rFonts w:ascii="Helvetica" w:hAnsi="Helvetica" w:cs="Arial"/>
        </w:rPr>
        <w:t xml:space="preserve"> of Foreign Affairs, Australia, “On the Legality of the Threat or Use of Nuclear Weapons,” </w:t>
      </w:r>
      <w:r w:rsidRPr="00726013">
        <w:rPr>
          <w:rFonts w:ascii="Helvetica" w:hAnsi="Helvetica" w:cs="Arial"/>
          <w:i/>
        </w:rPr>
        <w:t xml:space="preserve">Verbatim Excerpts of Oral Statements to the International Court of Justice, </w:t>
      </w:r>
      <w:r w:rsidRPr="00726013">
        <w:rPr>
          <w:rFonts w:ascii="Helvetica" w:hAnsi="Helvetica" w:cs="Arial"/>
        </w:rPr>
        <w:t>October 30, disarm.igc.org/</w:t>
      </w:r>
      <w:proofErr w:type="spellStart"/>
      <w:r w:rsidRPr="00726013">
        <w:rPr>
          <w:rFonts w:ascii="Helvetica" w:hAnsi="Helvetica" w:cs="Arial"/>
        </w:rPr>
        <w:t>oldwebpages</w:t>
      </w:r>
      <w:proofErr w:type="spellEnd"/>
      <w:r w:rsidRPr="00726013">
        <w:rPr>
          <w:rFonts w:ascii="Helvetica" w:hAnsi="Helvetica" w:cs="Arial"/>
        </w:rPr>
        <w:t>/icjquote.html, acc. 8-24-05//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sz w:val="14"/>
          <w:szCs w:val="14"/>
        </w:rPr>
      </w:pPr>
      <w:r w:rsidRPr="00726013">
        <w:rPr>
          <w:rStyle w:val="underlinecardChar"/>
          <w:rFonts w:ascii="Helvetica" w:hAnsi="Helvetica" w:cs="Arial"/>
        </w:rPr>
        <w:t xml:space="preserve">The right to </w:t>
      </w:r>
      <w:proofErr w:type="spellStart"/>
      <w:r w:rsidRPr="00726013">
        <w:rPr>
          <w:rStyle w:val="underlinecardChar"/>
          <w:rFonts w:ascii="Helvetica" w:hAnsi="Helvetica" w:cs="Arial"/>
        </w:rPr>
        <w:t>self-defence</w:t>
      </w:r>
      <w:proofErr w:type="spellEnd"/>
      <w:r w:rsidRPr="00726013">
        <w:rPr>
          <w:rFonts w:ascii="Helvetica" w:hAnsi="Helvetica" w:cs="Arial"/>
        </w:rPr>
        <w:t xml:space="preserve"> </w:t>
      </w:r>
      <w:r w:rsidRPr="00726013">
        <w:rPr>
          <w:rFonts w:ascii="Helvetica" w:hAnsi="Helvetica" w:cs="Arial"/>
          <w:sz w:val="14"/>
          <w:szCs w:val="14"/>
        </w:rPr>
        <w:t>is not unlimited. It</w:t>
      </w:r>
      <w:r w:rsidRPr="00726013">
        <w:rPr>
          <w:rFonts w:ascii="Helvetica" w:hAnsi="Helvetica" w:cs="Arial"/>
        </w:rPr>
        <w:t xml:space="preserve"> </w:t>
      </w:r>
      <w:r w:rsidRPr="00726013">
        <w:rPr>
          <w:rStyle w:val="underlinecardChar"/>
          <w:rFonts w:ascii="Helvetica" w:hAnsi="Helvetica" w:cs="Arial"/>
        </w:rPr>
        <w:t>is subject to fundamental principles of humanity. Self-</w:t>
      </w:r>
      <w:proofErr w:type="spellStart"/>
      <w:r w:rsidRPr="00726013">
        <w:rPr>
          <w:rStyle w:val="underlinecardChar"/>
          <w:rFonts w:ascii="Helvetica" w:hAnsi="Helvetica" w:cs="Arial"/>
        </w:rPr>
        <w:t>defence</w:t>
      </w:r>
      <w:proofErr w:type="spellEnd"/>
      <w:r w:rsidRPr="00726013">
        <w:rPr>
          <w:rStyle w:val="underlinecardChar"/>
          <w:rFonts w:ascii="Helvetica" w:hAnsi="Helvetica" w:cs="Arial"/>
        </w:rPr>
        <w:t xml:space="preserve"> is not a justification for genocide, for ordering that there shall be no enemy survivors in combat or for indiscriminate attacks on the civilian population</w:t>
      </w:r>
      <w:r w:rsidRPr="00726013">
        <w:rPr>
          <w:rFonts w:ascii="Helvetica" w:hAnsi="Helvetica" w:cs="Arial"/>
        </w:rPr>
        <w:t xml:space="preserve">. </w:t>
      </w:r>
      <w:r w:rsidRPr="00726013">
        <w:rPr>
          <w:rFonts w:ascii="Helvetica" w:hAnsi="Helvetica" w:cs="Arial"/>
          <w:sz w:val="14"/>
          <w:szCs w:val="14"/>
        </w:rPr>
        <w:t>Nor is it a justification for the use of nuclear weapons.</w:t>
      </w:r>
    </w:p>
    <w:p w:rsidR="0057066A" w:rsidRPr="00726013" w:rsidRDefault="0057066A">
      <w:pPr>
        <w:pStyle w:val="CardText0"/>
        <w:rPr>
          <w:rStyle w:val="underlinecardChar"/>
          <w:rFonts w:ascii="Helvetica" w:hAnsi="Helvetica" w:cs="Arial"/>
        </w:rPr>
      </w:pPr>
      <w:r w:rsidRPr="00726013">
        <w:rPr>
          <w:rFonts w:ascii="Helvetica" w:hAnsi="Helvetica" w:cs="Arial"/>
          <w:sz w:val="14"/>
          <w:szCs w:val="14"/>
        </w:rPr>
        <w:t xml:space="preserve">The fact remains that the existence of </w:t>
      </w:r>
      <w:r w:rsidRPr="00726013">
        <w:rPr>
          <w:rStyle w:val="underlinecardChar"/>
          <w:rFonts w:ascii="Helvetica" w:hAnsi="Helvetica" w:cs="Arial"/>
        </w:rPr>
        <w:t>nuclear weapons as a class of weapons threatens the whole of civilization. This is not the case with respect to any class or classes of conventional weapons. It cannot be consistent with humanity to permit the existence of a weapon which threatens the very survival of humanity.</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There are some weapons the very existence of which is inconsistent with fundamental general principles of humanity. In the case of weapons of this type, international law does not merely prohibit their threat or use. It prohibits even their acquisition or manufacture, and by extension their possession. Such an attitude has been manifested in the case of other types of weapons of mass destruction. Both the 1972 Biological Weapons Convention and the 1992 Chemical Weapons Convention do not merely prohibit the use of biological and chemical weapons of mass destruction, but prevent their very existence.</w:t>
      </w:r>
    </w:p>
    <w:p w:rsidR="0057066A" w:rsidRPr="00726013" w:rsidRDefault="0057066A">
      <w:pPr>
        <w:pStyle w:val="CardText0"/>
        <w:rPr>
          <w:rFonts w:ascii="Helvetica" w:hAnsi="Helvetica" w:cs="Arial"/>
        </w:rPr>
      </w:pPr>
      <w:r w:rsidRPr="00726013">
        <w:rPr>
          <w:rStyle w:val="underlinecardChar"/>
          <w:rFonts w:ascii="Helvetica" w:hAnsi="Helvetica" w:cs="Arial"/>
        </w:rPr>
        <w:t>As was hideously demonstrated at Hiroshima, where a relatively minuscule atomic bomb was detonated, and as the release of radiation by the Chernobyl disaster showed to our horror, any use of nuclear weapons, anywhere at any time, would be devastating and in no way comparable to any use, in whatever magnitude, of conventional weapons</w:t>
      </w:r>
    </w:p>
    <w:p w:rsidR="0057066A" w:rsidRPr="00726013" w:rsidRDefault="0057066A">
      <w:pPr>
        <w:pStyle w:val="BlockTitle2"/>
        <w:rPr>
          <w:rFonts w:ascii="Helvetica" w:hAnsi="Helvetica"/>
        </w:rPr>
      </w:pPr>
      <w:r w:rsidRPr="00726013">
        <w:rPr>
          <w:rFonts w:ascii="Helvetica" w:hAnsi="Helvetica"/>
        </w:rPr>
        <w:lastRenderedPageBreak/>
        <w:br w:type="page"/>
      </w:r>
      <w:bookmarkStart w:id="320" w:name="_Toc126659211"/>
      <w:r w:rsidRPr="00726013">
        <w:rPr>
          <w:rFonts w:ascii="Helvetica" w:hAnsi="Helvetica"/>
        </w:rPr>
        <w:lastRenderedPageBreak/>
        <w:t>A2 “Your Impact = Bare Life”</w:t>
      </w:r>
      <w:bookmarkEnd w:id="320"/>
      <w:r w:rsidRPr="00726013">
        <w:rPr>
          <w:rFonts w:ascii="Helvetica" w:hAnsi="Helvetica"/>
        </w:rPr>
        <w:t>: 2AC (3/3)</w:t>
      </w:r>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rPr>
        <w:t>FIFTH, FAILURE TO ACT IN THE FACE OF ANNIHILATION RISKS TOTALITARIANISM BY DENYING INSTITUTIONAL RESPONSIBILITY</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Campbell ‘98</w:t>
      </w:r>
    </w:p>
    <w:p w:rsidR="0057066A" w:rsidRPr="00726013" w:rsidRDefault="0057066A">
      <w:pPr>
        <w:pStyle w:val="evidencetext"/>
        <w:rPr>
          <w:rFonts w:ascii="Helvetica" w:hAnsi="Helvetica" w:cs="Arial"/>
        </w:rPr>
      </w:pPr>
      <w:r w:rsidRPr="00726013">
        <w:rPr>
          <w:rFonts w:ascii="Helvetica" w:hAnsi="Helvetica" w:cs="Arial"/>
        </w:rPr>
        <w:t xml:space="preserve">[David, Int’l Relations Prof @ UM, </w:t>
      </w:r>
      <w:r w:rsidRPr="00726013">
        <w:rPr>
          <w:rFonts w:ascii="Helvetica" w:hAnsi="Helvetica" w:cs="Arial"/>
          <w:i/>
        </w:rPr>
        <w:t>National Deconstruction: Violence, Identity, and Justice in Bosnia</w:t>
      </w:r>
      <w:r w:rsidRPr="00726013">
        <w:rPr>
          <w:rFonts w:ascii="Helvetica" w:hAnsi="Helvetica" w:cs="Arial"/>
        </w:rPr>
        <w:t>, Minneapolis: University of Minnesota Press, 1998, 186]</w:t>
      </w:r>
    </w:p>
    <w:p w:rsidR="0057066A" w:rsidRPr="00726013" w:rsidRDefault="0057066A">
      <w:pPr>
        <w:pStyle w:val="evidencetext"/>
        <w:rPr>
          <w:rFonts w:ascii="Helvetica" w:hAnsi="Helvetica"/>
        </w:rPr>
      </w:pPr>
    </w:p>
    <w:p w:rsidR="0057066A" w:rsidRPr="00726013" w:rsidRDefault="0057066A">
      <w:pPr>
        <w:pStyle w:val="CardText0"/>
        <w:rPr>
          <w:rFonts w:ascii="Helvetica" w:hAnsi="Helvetica" w:cs="Arial"/>
          <w:sz w:val="14"/>
          <w:szCs w:val="14"/>
        </w:rPr>
      </w:pPr>
      <w:r w:rsidRPr="00726013">
        <w:rPr>
          <w:rFonts w:ascii="Helvetica" w:hAnsi="Helvetica" w:cs="Arial"/>
          <w:sz w:val="14"/>
          <w:szCs w:val="14"/>
          <w:u w:val="single"/>
        </w:rPr>
        <w:t>The undecidable within the decision does not</w:t>
      </w:r>
      <w:r w:rsidRPr="00726013">
        <w:rPr>
          <w:rFonts w:ascii="Helvetica" w:hAnsi="Helvetica" w:cs="Arial"/>
          <w:sz w:val="14"/>
          <w:szCs w:val="14"/>
        </w:rPr>
        <w:t xml:space="preserve">, however, </w:t>
      </w:r>
      <w:r w:rsidRPr="00726013">
        <w:rPr>
          <w:rFonts w:ascii="Helvetica" w:hAnsi="Helvetica" w:cs="Arial"/>
          <w:sz w:val="14"/>
          <w:szCs w:val="14"/>
          <w:u w:val="single"/>
        </w:rPr>
        <w:t>prevent the decision nor avoid its urgency</w:t>
      </w:r>
      <w:r w:rsidRPr="00726013">
        <w:rPr>
          <w:rFonts w:ascii="Helvetica" w:hAnsi="Helvetica" w:cs="Arial"/>
          <w:sz w:val="14"/>
          <w:szCs w:val="14"/>
        </w:rPr>
        <w:t>. As Derrida observes, “a just decision is always required immediately, ‘right away.’” This necessary haste has unavoidable consequences because</w:t>
      </w:r>
      <w:r w:rsidRPr="00726013">
        <w:rPr>
          <w:rFonts w:ascii="Helvetica" w:hAnsi="Helvetica" w:cs="Arial"/>
        </w:rPr>
        <w:t xml:space="preserve"> </w:t>
      </w:r>
      <w:r w:rsidRPr="00726013">
        <w:rPr>
          <w:rFonts w:ascii="Helvetica" w:hAnsi="Helvetica" w:cs="Arial"/>
          <w:highlight w:val="lightGray"/>
          <w:u w:val="single"/>
        </w:rPr>
        <w:t>the pursuit of “infinite information and the unlimited knowledge of conditions</w:t>
      </w:r>
      <w:r w:rsidRPr="00726013">
        <w:rPr>
          <w:rFonts w:ascii="Helvetica" w:hAnsi="Helvetica" w:cs="Arial"/>
        </w:rPr>
        <w:t xml:space="preserve">, </w:t>
      </w:r>
      <w:r w:rsidRPr="00726013">
        <w:rPr>
          <w:rFonts w:ascii="Helvetica" w:hAnsi="Helvetica" w:cs="Arial"/>
          <w:sz w:val="14"/>
          <w:szCs w:val="14"/>
        </w:rPr>
        <w:t>rules or hypothetical imperatives that could justify it”</w:t>
      </w:r>
      <w:r w:rsidRPr="00726013">
        <w:rPr>
          <w:rFonts w:ascii="Helvetica" w:hAnsi="Helvetica" w:cs="Arial"/>
        </w:rPr>
        <w:t xml:space="preserve"> </w:t>
      </w:r>
      <w:r w:rsidRPr="00726013">
        <w:rPr>
          <w:rFonts w:ascii="Helvetica" w:hAnsi="Helvetica" w:cs="Arial"/>
          <w:highlight w:val="lightGray"/>
          <w:u w:val="single"/>
        </w:rPr>
        <w:t>are unavailable in the crush of time</w:t>
      </w:r>
      <w:r w:rsidRPr="00726013">
        <w:rPr>
          <w:rFonts w:ascii="Helvetica" w:hAnsi="Helvetica" w:cs="Arial"/>
        </w:rPr>
        <w:t xml:space="preserve">. </w:t>
      </w:r>
      <w:r w:rsidRPr="00726013">
        <w:rPr>
          <w:rFonts w:ascii="Helvetica" w:hAnsi="Helvetica" w:cs="Arial"/>
          <w:sz w:val="14"/>
          <w:szCs w:val="14"/>
        </w:rPr>
        <w:t xml:space="preserve">Nor can the crush of time be avoided, even by unlimited time, “because </w:t>
      </w:r>
      <w:r w:rsidRPr="00726013">
        <w:rPr>
          <w:rFonts w:ascii="Helvetica" w:hAnsi="Helvetica" w:cs="Arial"/>
          <w:sz w:val="14"/>
          <w:szCs w:val="14"/>
          <w:u w:val="single"/>
        </w:rPr>
        <w:t>the moment of decision as such always remains a finite moment of urgency</w:t>
      </w:r>
      <w:r w:rsidRPr="00726013">
        <w:rPr>
          <w:rFonts w:ascii="Helvetica" w:hAnsi="Helvetica" w:cs="Arial"/>
          <w:sz w:val="14"/>
          <w:szCs w:val="14"/>
        </w:rPr>
        <w:t xml:space="preserve"> and precipitation.” The decision is always “structurally finite,” it </w:t>
      </w:r>
      <w:proofErr w:type="spellStart"/>
      <w:r w:rsidRPr="00726013">
        <w:rPr>
          <w:rFonts w:ascii="Helvetica" w:hAnsi="Helvetica" w:cs="Arial"/>
          <w:sz w:val="14"/>
          <w:szCs w:val="14"/>
        </w:rPr>
        <w:t>a”always</w:t>
      </w:r>
      <w:proofErr w:type="spellEnd"/>
      <w:r w:rsidRPr="00726013">
        <w:rPr>
          <w:rFonts w:ascii="Helvetica" w:hAnsi="Helvetica" w:cs="Arial"/>
          <w:sz w:val="14"/>
          <w:szCs w:val="14"/>
        </w:rPr>
        <w:t xml:space="preserve"> marks the interruption of the </w:t>
      </w:r>
      <w:proofErr w:type="spellStart"/>
      <w:r w:rsidRPr="00726013">
        <w:rPr>
          <w:rFonts w:ascii="Helvetica" w:hAnsi="Helvetica" w:cs="Arial"/>
          <w:sz w:val="14"/>
          <w:szCs w:val="14"/>
        </w:rPr>
        <w:t>juridico</w:t>
      </w:r>
      <w:proofErr w:type="spellEnd"/>
      <w:r w:rsidRPr="00726013">
        <w:rPr>
          <w:rFonts w:ascii="Helvetica" w:hAnsi="Helvetica" w:cs="Arial"/>
          <w:sz w:val="14"/>
          <w:szCs w:val="14"/>
        </w:rPr>
        <w:t xml:space="preserve">- or </w:t>
      </w:r>
      <w:proofErr w:type="spellStart"/>
      <w:r w:rsidRPr="00726013">
        <w:rPr>
          <w:rFonts w:ascii="Helvetica" w:hAnsi="Helvetica" w:cs="Arial"/>
          <w:sz w:val="14"/>
          <w:szCs w:val="14"/>
        </w:rPr>
        <w:t>ethico</w:t>
      </w:r>
      <w:proofErr w:type="spellEnd"/>
      <w:r w:rsidRPr="00726013">
        <w:rPr>
          <w:rFonts w:ascii="Helvetica" w:hAnsi="Helvetica" w:cs="Arial"/>
          <w:sz w:val="14"/>
          <w:szCs w:val="14"/>
        </w:rPr>
        <w:t>- or politico-cognitive deliberation that precedes it, that must precede it.” That is why, invoking Kierkegaard, Derrida, declares that “the instant of decision is a madness.”</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 xml:space="preserve">The finite nature of the decision may be a “madness” in the way it renders possible the impossible, the infinite character of justice, but Derrida argues for the necessity of this madness. Most importantly, Derrida argues for the necessity of this madness. Most importantly, although Derrida’s argument concerning the decision has, to this pint, been concerned with an account of the procedure by which a decision is possible, it is with respect to the </w:t>
      </w:r>
      <w:proofErr w:type="spellStart"/>
      <w:r w:rsidRPr="00726013">
        <w:rPr>
          <w:rFonts w:ascii="Helvetica" w:hAnsi="Helvetica" w:cs="Arial"/>
          <w:sz w:val="14"/>
          <w:szCs w:val="14"/>
        </w:rPr>
        <w:t>ncessity</w:t>
      </w:r>
      <w:proofErr w:type="spellEnd"/>
      <w:r w:rsidRPr="00726013">
        <w:rPr>
          <w:rFonts w:ascii="Helvetica" w:hAnsi="Helvetica" w:cs="Arial"/>
          <w:sz w:val="14"/>
          <w:szCs w:val="14"/>
        </w:rPr>
        <w:t xml:space="preserve"> of the decision that Derrida begins to formulate an account of the decision that bears upon the content of the decision. In so doing, Derrida’s argument addresses more directly – more directly, I would argue than is acknowledged by Critchley – the concern that for politics (at least for a progressive politics) one must provide an account of the decision to combat domination.</w:t>
      </w:r>
    </w:p>
    <w:p w:rsidR="0057066A" w:rsidRPr="00726013" w:rsidRDefault="0057066A">
      <w:pPr>
        <w:pStyle w:val="CardText0"/>
        <w:rPr>
          <w:rFonts w:ascii="Helvetica" w:hAnsi="Helvetica" w:cs="Arial"/>
        </w:rPr>
      </w:pPr>
      <w:r w:rsidRPr="00726013">
        <w:rPr>
          <w:rFonts w:ascii="Helvetica" w:hAnsi="Helvetica" w:cs="Arial"/>
          <w:sz w:val="14"/>
          <w:szCs w:val="14"/>
          <w:u w:val="single"/>
        </w:rPr>
        <w:t>That</w:t>
      </w:r>
      <w:r w:rsidRPr="00726013">
        <w:rPr>
          <w:rFonts w:ascii="Helvetica" w:hAnsi="Helvetica" w:cs="Arial"/>
          <w:u w:val="single"/>
        </w:rPr>
        <w:t xml:space="preserve"> </w:t>
      </w:r>
      <w:r w:rsidRPr="00726013">
        <w:rPr>
          <w:rFonts w:ascii="Helvetica" w:hAnsi="Helvetica" w:cs="Arial"/>
          <w:highlight w:val="lightGray"/>
          <w:u w:val="single"/>
        </w:rPr>
        <w:t>undecidability</w:t>
      </w:r>
      <w:r w:rsidRPr="00726013">
        <w:rPr>
          <w:rFonts w:ascii="Helvetica" w:hAnsi="Helvetica" w:cs="Arial"/>
          <w:u w:val="single"/>
        </w:rPr>
        <w:t xml:space="preserve"> </w:t>
      </w:r>
      <w:r w:rsidRPr="00726013">
        <w:rPr>
          <w:rFonts w:ascii="Helvetica" w:hAnsi="Helvetica" w:cs="Arial"/>
          <w:sz w:val="14"/>
          <w:szCs w:val="14"/>
          <w:u w:val="single"/>
        </w:rPr>
        <w:t>resides within the decision</w:t>
      </w:r>
      <w:r w:rsidRPr="00726013">
        <w:rPr>
          <w:rFonts w:ascii="Helvetica" w:hAnsi="Helvetica" w:cs="Arial"/>
          <w:sz w:val="14"/>
          <w:szCs w:val="14"/>
        </w:rPr>
        <w:t xml:space="preserve">, Derrida argues, “that justice exceeds law and calculation, that the unpresentable exceeds the </w:t>
      </w:r>
      <w:proofErr w:type="spellStart"/>
      <w:r w:rsidRPr="00726013">
        <w:rPr>
          <w:rFonts w:ascii="Helvetica" w:hAnsi="Helvetica" w:cs="Arial"/>
          <w:sz w:val="14"/>
          <w:szCs w:val="14"/>
        </w:rPr>
        <w:t>determinalbe</w:t>
      </w:r>
      <w:proofErr w:type="spellEnd"/>
      <w:r w:rsidRPr="00726013">
        <w:rPr>
          <w:rFonts w:ascii="Helvetica" w:hAnsi="Helvetica" w:cs="Arial"/>
          <w:sz w:val="14"/>
          <w:szCs w:val="14"/>
        </w:rPr>
        <w:t xml:space="preserve"> </w:t>
      </w:r>
      <w:r w:rsidRPr="00726013">
        <w:rPr>
          <w:rFonts w:ascii="Helvetica" w:hAnsi="Helvetica" w:cs="Arial"/>
          <w:sz w:val="14"/>
          <w:szCs w:val="14"/>
          <w:u w:val="single"/>
        </w:rPr>
        <w:t>cannot and</w:t>
      </w:r>
      <w:r w:rsidRPr="00726013">
        <w:rPr>
          <w:rFonts w:ascii="Helvetica" w:hAnsi="Helvetica" w:cs="Arial"/>
          <w:u w:val="single"/>
        </w:rPr>
        <w:t xml:space="preserve"> </w:t>
      </w:r>
      <w:r w:rsidRPr="00726013">
        <w:rPr>
          <w:rFonts w:ascii="Helvetica" w:hAnsi="Helvetica" w:cs="Arial"/>
          <w:highlight w:val="lightGray"/>
          <w:u w:val="single"/>
        </w:rPr>
        <w:t xml:space="preserve">should not serve as alibi for staying out of </w:t>
      </w:r>
      <w:proofErr w:type="spellStart"/>
      <w:r w:rsidRPr="00726013">
        <w:rPr>
          <w:rFonts w:ascii="Helvetica" w:hAnsi="Helvetica" w:cs="Arial"/>
          <w:highlight w:val="lightGray"/>
          <w:u w:val="single"/>
        </w:rPr>
        <w:t>juridico</w:t>
      </w:r>
      <w:proofErr w:type="spellEnd"/>
      <w:r w:rsidRPr="00726013">
        <w:rPr>
          <w:rFonts w:ascii="Helvetica" w:hAnsi="Helvetica" w:cs="Arial"/>
          <w:highlight w:val="lightGray"/>
          <w:u w:val="single"/>
        </w:rPr>
        <w:t>-political battles, within an institution or a state</w:t>
      </w:r>
      <w:r w:rsidRPr="00726013">
        <w:rPr>
          <w:rFonts w:ascii="Helvetica" w:hAnsi="Helvetica" w:cs="Arial"/>
          <w:u w:val="single"/>
        </w:rPr>
        <w:t>,</w:t>
      </w:r>
      <w:r w:rsidRPr="00726013">
        <w:rPr>
          <w:rFonts w:ascii="Helvetica" w:hAnsi="Helvetica" w:cs="Arial"/>
        </w:rPr>
        <w:t xml:space="preserve"> </w:t>
      </w:r>
      <w:r w:rsidRPr="00726013">
        <w:rPr>
          <w:rFonts w:ascii="Helvetica" w:hAnsi="Helvetica" w:cs="Arial"/>
          <w:sz w:val="14"/>
          <w:szCs w:val="14"/>
        </w:rPr>
        <w:t>or between institutions or states and others.” Indeed,</w:t>
      </w:r>
      <w:r w:rsidRPr="00726013">
        <w:rPr>
          <w:rFonts w:ascii="Helvetica" w:hAnsi="Helvetica" w:cs="Arial"/>
        </w:rPr>
        <w:t xml:space="preserve"> </w:t>
      </w:r>
      <w:r w:rsidRPr="00726013">
        <w:rPr>
          <w:rFonts w:ascii="Helvetica" w:hAnsi="Helvetica" w:cs="Arial"/>
          <w:highlight w:val="lightGray"/>
        </w:rPr>
        <w:t>“</w:t>
      </w:r>
      <w:r w:rsidRPr="00726013">
        <w:rPr>
          <w:rFonts w:ascii="Helvetica" w:hAnsi="Helvetica" w:cs="Arial"/>
          <w:highlight w:val="lightGray"/>
          <w:u w:val="single"/>
        </w:rPr>
        <w:t>incalculable justice requires us to calculate</w:t>
      </w:r>
      <w:r w:rsidRPr="00726013">
        <w:rPr>
          <w:rFonts w:ascii="Helvetica" w:hAnsi="Helvetica" w:cs="Arial"/>
          <w:sz w:val="14"/>
          <w:szCs w:val="14"/>
        </w:rPr>
        <w:t xml:space="preserve">.” From where do these insistences come? What is behind, what is animating, these imperatives? It is both the character of infinite justice as a </w:t>
      </w:r>
      <w:proofErr w:type="spellStart"/>
      <w:r w:rsidRPr="00726013">
        <w:rPr>
          <w:rFonts w:ascii="Helvetica" w:hAnsi="Helvetica" w:cs="Arial"/>
          <w:sz w:val="14"/>
          <w:szCs w:val="14"/>
        </w:rPr>
        <w:t>heteronomic</w:t>
      </w:r>
      <w:proofErr w:type="spellEnd"/>
      <w:r w:rsidRPr="00726013">
        <w:rPr>
          <w:rFonts w:ascii="Helvetica" w:hAnsi="Helvetica" w:cs="Arial"/>
          <w:sz w:val="14"/>
          <w:szCs w:val="14"/>
        </w:rPr>
        <w:t xml:space="preserve"> relationship to the other, a relationship that because of its undecidability multiplies responsibility, and the fact that “</w:t>
      </w:r>
      <w:r w:rsidRPr="00726013">
        <w:rPr>
          <w:rStyle w:val="underlinecardChar"/>
          <w:rFonts w:ascii="Helvetica" w:hAnsi="Helvetica" w:cs="Arial"/>
          <w:highlight w:val="lightGray"/>
        </w:rPr>
        <w:t>left to itself, the incalculable</w:t>
      </w:r>
      <w:r w:rsidRPr="00726013">
        <w:rPr>
          <w:rFonts w:ascii="Helvetica" w:hAnsi="Helvetica" w:cs="Arial"/>
        </w:rPr>
        <w:t xml:space="preserve"> </w:t>
      </w:r>
      <w:r w:rsidRPr="00726013">
        <w:rPr>
          <w:rFonts w:ascii="Helvetica" w:hAnsi="Helvetica" w:cs="Arial"/>
          <w:sz w:val="14"/>
          <w:szCs w:val="14"/>
        </w:rPr>
        <w:t>and given (</w:t>
      </w:r>
      <w:proofErr w:type="spellStart"/>
      <w:r w:rsidRPr="00726013">
        <w:rPr>
          <w:rFonts w:ascii="Helvetica" w:hAnsi="Helvetica" w:cs="Arial"/>
          <w:sz w:val="14"/>
          <w:szCs w:val="14"/>
        </w:rPr>
        <w:t>donatrice</w:t>
      </w:r>
      <w:proofErr w:type="spellEnd"/>
      <w:r w:rsidRPr="00726013">
        <w:rPr>
          <w:rFonts w:ascii="Helvetica" w:hAnsi="Helvetica" w:cs="Arial"/>
          <w:sz w:val="14"/>
          <w:szCs w:val="14"/>
        </w:rPr>
        <w:t xml:space="preserve">) </w:t>
      </w:r>
      <w:r w:rsidRPr="00726013">
        <w:rPr>
          <w:rStyle w:val="underlinecardChar"/>
          <w:rFonts w:ascii="Helvetica" w:hAnsi="Helvetica" w:cs="Arial"/>
          <w:sz w:val="14"/>
          <w:szCs w:val="14"/>
        </w:rPr>
        <w:t>idea of justice is always very close to the bad</w:t>
      </w:r>
      <w:r w:rsidRPr="00726013">
        <w:rPr>
          <w:rFonts w:ascii="Helvetica" w:hAnsi="Helvetica" w:cs="Arial"/>
          <w:sz w:val="14"/>
          <w:szCs w:val="14"/>
        </w:rPr>
        <w:t xml:space="preserve">, even to the worst, </w:t>
      </w:r>
      <w:r w:rsidRPr="00726013">
        <w:rPr>
          <w:rStyle w:val="underlinecardChar"/>
          <w:rFonts w:ascii="Helvetica" w:hAnsi="Helvetica" w:cs="Arial"/>
          <w:sz w:val="14"/>
          <w:szCs w:val="14"/>
        </w:rPr>
        <w:t>for it</w:t>
      </w:r>
      <w:r w:rsidRPr="00726013">
        <w:rPr>
          <w:rStyle w:val="underlinecardChar"/>
          <w:rFonts w:ascii="Helvetica" w:hAnsi="Helvetica" w:cs="Arial"/>
        </w:rPr>
        <w:t xml:space="preserve"> </w:t>
      </w:r>
      <w:r w:rsidRPr="00726013">
        <w:rPr>
          <w:rStyle w:val="underlinecardChar"/>
          <w:rFonts w:ascii="Helvetica" w:hAnsi="Helvetica" w:cs="Arial"/>
          <w:highlight w:val="lightGray"/>
        </w:rPr>
        <w:t>can always be reappropriated by the most perverse calculation.</w:t>
      </w:r>
      <w:r w:rsidRPr="00726013">
        <w:rPr>
          <w:rStyle w:val="underlinecardChar"/>
          <w:rFonts w:ascii="Helvetica" w:hAnsi="Helvetica" w:cs="Arial"/>
        </w:rPr>
        <w:t xml:space="preserve">” </w:t>
      </w:r>
      <w:r w:rsidRPr="00726013">
        <w:rPr>
          <w:rStyle w:val="underlinecardChar"/>
          <w:rFonts w:ascii="Helvetica" w:hAnsi="Helvetica" w:cs="Arial"/>
          <w:sz w:val="14"/>
          <w:szCs w:val="14"/>
        </w:rPr>
        <w:t>The necessity of calculating the incalculable thus responds to a duty a duty that inhabits the instant of madness and compels the decision to avoid “the bad,” the “perverse calculation,” even the worst.” This is</w:t>
      </w:r>
      <w:r w:rsidRPr="00726013">
        <w:rPr>
          <w:rStyle w:val="underlinecardChar"/>
          <w:rFonts w:ascii="Helvetica" w:hAnsi="Helvetica" w:cs="Arial"/>
        </w:rPr>
        <w:t xml:space="preserve"> </w:t>
      </w:r>
      <w:r w:rsidRPr="00726013">
        <w:rPr>
          <w:rStyle w:val="underlinecardChar"/>
          <w:rFonts w:ascii="Helvetica" w:hAnsi="Helvetica" w:cs="Arial"/>
          <w:highlight w:val="lightGray"/>
        </w:rPr>
        <w:t>the duty</w:t>
      </w:r>
      <w:r w:rsidRPr="00726013">
        <w:rPr>
          <w:rStyle w:val="underlinecardChar"/>
          <w:rFonts w:ascii="Helvetica" w:hAnsi="Helvetica" w:cs="Arial"/>
        </w:rPr>
        <w:t xml:space="preserve"> </w:t>
      </w:r>
      <w:r w:rsidRPr="00726013">
        <w:rPr>
          <w:rStyle w:val="underlinecardChar"/>
          <w:rFonts w:ascii="Helvetica" w:hAnsi="Helvetica" w:cs="Arial"/>
          <w:sz w:val="14"/>
          <w:szCs w:val="14"/>
        </w:rPr>
        <w:t xml:space="preserve">that also dwells with deconstructive thought and </w:t>
      </w:r>
      <w:r w:rsidRPr="00726013">
        <w:rPr>
          <w:rStyle w:val="underlinecardChar"/>
          <w:rFonts w:ascii="Helvetica" w:hAnsi="Helvetica" w:cs="Arial"/>
          <w:highlight w:val="lightGray"/>
        </w:rPr>
        <w:t>makes it the starting point, the “at least necessary condition,” for the organization of resistance to totalitarianism</w:t>
      </w:r>
      <w:r w:rsidRPr="00726013">
        <w:rPr>
          <w:rStyle w:val="underlinecardChar"/>
          <w:rFonts w:ascii="Helvetica" w:hAnsi="Helvetica" w:cs="Arial"/>
        </w:rPr>
        <w:t xml:space="preserve"> </w:t>
      </w:r>
      <w:r w:rsidRPr="00726013">
        <w:rPr>
          <w:rStyle w:val="underlinecardChar"/>
          <w:rFonts w:ascii="Helvetica" w:hAnsi="Helvetica" w:cs="Arial"/>
          <w:sz w:val="14"/>
          <w:szCs w:val="14"/>
        </w:rPr>
        <w:t>in all its forms. And it is a duty that responds to practical political concerns when we recognize that Derrida names the bad, the perverse, and the worst as those violences “we recognize all too well without yet having thought them through, the crimes of xenophobia, racism, anti-Semitism, religious or nationalist fanaticism</w:t>
      </w:r>
      <w:r w:rsidRPr="00726013">
        <w:rPr>
          <w:rStyle w:val="underlinecardCha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21" w:name="_Toc147748473"/>
      <w:r w:rsidRPr="00726013">
        <w:rPr>
          <w:rFonts w:ascii="Helvetica" w:hAnsi="Helvetica"/>
        </w:rPr>
        <w:lastRenderedPageBreak/>
        <w:t>A2 “No Value to Life”: 2AC (1/3)</w:t>
      </w:r>
      <w:bookmarkEnd w:id="32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THIS ARGUMENT IS REPULSIVE – People ascribe their own value to life. Violently taking it from them is the worst form of atrocity</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THERE’S ALWAYS A VALUE TO LIFE – Even people in the worst conditions find was of living beautifully</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THIS ISN’T OFFENSE – If someone finds their life valueless, they can commit suicide. We at least give people who want to live the choice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FOURTH, LIFE ONLY BECOMES VALUELESS WHEN IT IS DECLARED AS SUCH </w:t>
      </w:r>
      <w:r w:rsidRPr="00726013">
        <w:rPr>
          <w:rFonts w:ascii="Helvetica" w:hAnsi="Helvetica" w:cs="Arial"/>
          <w:b w:val="0"/>
          <w:color w:val="000000"/>
          <w:sz w:val="18"/>
        </w:rPr>
        <w:t>[author is describing specific men who were in Auschwitz with him]</w:t>
      </w:r>
    </w:p>
    <w:p w:rsidR="0057066A" w:rsidRPr="00726013" w:rsidRDefault="0057066A">
      <w:pPr>
        <w:ind w:left="720"/>
        <w:rPr>
          <w:rFonts w:ascii="Helvetica" w:hAnsi="Helvetica" w:cs="Arial"/>
          <w:color w:val="000000"/>
        </w:rPr>
      </w:pPr>
    </w:p>
    <w:p w:rsidR="0057066A" w:rsidRPr="00726013" w:rsidRDefault="0057066A">
      <w:pPr>
        <w:ind w:left="720"/>
        <w:rPr>
          <w:rFonts w:ascii="Helvetica" w:hAnsi="Helvetica" w:cs="Arial"/>
          <w:color w:val="000000"/>
        </w:rPr>
      </w:pPr>
      <w:r w:rsidRPr="00726013">
        <w:rPr>
          <w:rFonts w:ascii="Helvetica" w:hAnsi="Helvetica" w:cs="Arial"/>
          <w:color w:val="000000"/>
        </w:rPr>
        <w:t xml:space="preserve">Victor </w:t>
      </w:r>
      <w:r w:rsidRPr="00726013">
        <w:rPr>
          <w:rStyle w:val="cite1"/>
          <w:rFonts w:ascii="Helvetica" w:hAnsi="Helvetica" w:cs="Arial"/>
          <w:color w:val="000000"/>
          <w:sz w:val="28"/>
          <w:u w:val="thick" w:color="000000"/>
        </w:rPr>
        <w:t>Frankl</w:t>
      </w:r>
      <w:r w:rsidRPr="00726013">
        <w:rPr>
          <w:rFonts w:ascii="Helvetica" w:hAnsi="Helvetica" w:cs="Arial"/>
          <w:color w:val="000000"/>
        </w:rPr>
        <w:t xml:space="preserve">, Professor of Neurology and Psychiatry at the University of Vienna, Man’s Search for Meaning, </w:t>
      </w:r>
      <w:r w:rsidRPr="00726013">
        <w:rPr>
          <w:rStyle w:val="cite1"/>
          <w:rFonts w:ascii="Helvetica" w:hAnsi="Helvetica" w:cs="Arial"/>
          <w:b w:val="0"/>
        </w:rPr>
        <w:t>19</w:t>
      </w:r>
      <w:r w:rsidRPr="00726013">
        <w:rPr>
          <w:rStyle w:val="cite1"/>
          <w:rFonts w:ascii="Helvetica" w:hAnsi="Helvetica" w:cs="Arial"/>
          <w:color w:val="000000"/>
          <w:sz w:val="28"/>
          <w:u w:val="thick" w:color="000000"/>
        </w:rPr>
        <w:t>46</w:t>
      </w:r>
      <w:r w:rsidRPr="00726013">
        <w:rPr>
          <w:rFonts w:ascii="Helvetica" w:hAnsi="Helvetica" w:cs="Arial"/>
          <w:color w:val="000000"/>
        </w:rPr>
        <w:t>, p. 90-93</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rPr>
      </w:pPr>
      <w:r w:rsidRPr="00726013">
        <w:rPr>
          <w:rStyle w:val="reduce2"/>
          <w:rFonts w:ascii="Helvetica" w:hAnsi="Helvetica"/>
        </w:rPr>
        <w:t>We have stated that that which was ultimately responsible for the state of the prisoner’s inner self was not so much the enumerated psychophysical causes as it was the result of a free decision. Psychological observations of the prisoners have shown that</w:t>
      </w:r>
      <w:r w:rsidRPr="00726013">
        <w:rPr>
          <w:rFonts w:ascii="Helvetica" w:hAnsi="Helvetica" w:cs="Arial"/>
        </w:rPr>
        <w:t xml:space="preserve"> </w:t>
      </w:r>
      <w:r w:rsidRPr="00726013">
        <w:rPr>
          <w:rStyle w:val="highlight2"/>
          <w:rFonts w:ascii="Helvetica" w:hAnsi="Helvetica" w:cs="Arial"/>
        </w:rPr>
        <w:t xml:space="preserve">only the men who allowed their inner hold on their moral and spiritual selves to subside </w:t>
      </w:r>
      <w:r w:rsidRPr="00726013">
        <w:rPr>
          <w:rStyle w:val="reduce2"/>
          <w:rFonts w:ascii="Helvetica" w:hAnsi="Helvetica"/>
        </w:rPr>
        <w:t>eventually</w:t>
      </w:r>
      <w:r w:rsidRPr="00726013">
        <w:rPr>
          <w:rFonts w:ascii="Helvetica" w:hAnsi="Helvetica" w:cs="Arial"/>
        </w:rPr>
        <w:t xml:space="preserve"> </w:t>
      </w:r>
      <w:r w:rsidRPr="00726013">
        <w:rPr>
          <w:rStyle w:val="highlight2"/>
          <w:rFonts w:ascii="Helvetica" w:hAnsi="Helvetica" w:cs="Arial"/>
        </w:rPr>
        <w:t>fell victim to the camp’s degenerating influences</w:t>
      </w:r>
      <w:r w:rsidRPr="00726013">
        <w:rPr>
          <w:rFonts w:ascii="Helvetica" w:hAnsi="Helvetica" w:cs="Arial"/>
        </w:rPr>
        <w:t xml:space="preserve">. </w:t>
      </w:r>
      <w:r w:rsidRPr="00726013">
        <w:rPr>
          <w:rStyle w:val="reduce2"/>
          <w:rFonts w:ascii="Helvetica" w:hAnsi="Helvetica"/>
        </w:rPr>
        <w:t xml:space="preserve">The question now arises, what could, or should, have constituted this “inner hold”? Former prisoners, when writing or relating their experiences, agree that the most depressing influence of all was that a prisoner could not know how long his term of imprisonment would be. He had been given no date for his release. (In our camp it was pointless even to talk about it.) Actually a prison term was not only uncertain but unlimited. A well-known research psychologist has pointed out that life in a concentration camp could be called a “provisional existence.” We can add to this by defining it as a “provisional existence of unknown limit.” New arrivals usually knew nothing about the conditions at a camp. Those who had come back from other camps were obliged to keep silent, and from some camps no one had returned. On entering camp a change took place in the minds of the men. With the end of uncertainty there came the uncertainty of the end. It was impossible to foresee whether or when, if at all, this form of existence would end. The </w:t>
      </w:r>
      <w:proofErr w:type="spellStart"/>
      <w:r w:rsidRPr="00726013">
        <w:rPr>
          <w:rStyle w:val="reduce2"/>
          <w:rFonts w:ascii="Helvetica" w:hAnsi="Helvetica"/>
        </w:rPr>
        <w:t>latin</w:t>
      </w:r>
      <w:proofErr w:type="spellEnd"/>
      <w:r w:rsidRPr="00726013">
        <w:rPr>
          <w:rStyle w:val="reduce2"/>
          <w:rFonts w:ascii="Helvetica" w:hAnsi="Helvetica"/>
        </w:rPr>
        <w:t xml:space="preserve"> word </w:t>
      </w:r>
      <w:proofErr w:type="spellStart"/>
      <w:r w:rsidRPr="00726013">
        <w:rPr>
          <w:rStyle w:val="reduce2"/>
          <w:rFonts w:ascii="Helvetica" w:hAnsi="Helvetica"/>
        </w:rPr>
        <w:t>finis</w:t>
      </w:r>
      <w:proofErr w:type="spellEnd"/>
      <w:r w:rsidRPr="00726013">
        <w:rPr>
          <w:rStyle w:val="reduce2"/>
          <w:rFonts w:ascii="Helvetica" w:hAnsi="Helvetica"/>
        </w:rPr>
        <w:t xml:space="preserve"> has two meanings: the end or the finish, and a goal to reach.</w:t>
      </w:r>
      <w:r w:rsidRPr="00726013">
        <w:rPr>
          <w:rFonts w:ascii="Helvetica" w:hAnsi="Helvetica" w:cs="Arial"/>
        </w:rPr>
        <w:t xml:space="preserve"> </w:t>
      </w:r>
      <w:r w:rsidRPr="00726013">
        <w:rPr>
          <w:rStyle w:val="highlight2"/>
          <w:rFonts w:ascii="Helvetica" w:hAnsi="Helvetica" w:cs="Arial"/>
        </w:rPr>
        <w:t>A man who could not see the end of his “provisional existence” was not able to aim at an ultimate goa</w:t>
      </w:r>
      <w:r w:rsidRPr="00726013">
        <w:rPr>
          <w:rStyle w:val="reduce2"/>
          <w:rFonts w:ascii="Helvetica" w:hAnsi="Helvetica"/>
        </w:rPr>
        <w:t xml:space="preserve">l in life. </w:t>
      </w:r>
      <w:r w:rsidRPr="00726013">
        <w:rPr>
          <w:rStyle w:val="highlight2"/>
          <w:rFonts w:ascii="Helvetica" w:hAnsi="Helvetica" w:cs="Arial"/>
        </w:rPr>
        <w:t>He ceased living for the future</w:t>
      </w:r>
      <w:r w:rsidRPr="00726013">
        <w:rPr>
          <w:rStyle w:val="reduce2"/>
          <w:rFonts w:ascii="Helvetica" w:hAnsi="Helvetica"/>
        </w:rPr>
        <w:t>, in contrast to a man in normal life. Therefore</w:t>
      </w:r>
      <w:r w:rsidRPr="00726013">
        <w:rPr>
          <w:rStyle w:val="underline"/>
          <w:rFonts w:ascii="Helvetica" w:hAnsi="Helvetica" w:cs="Arial"/>
        </w:rPr>
        <w:t xml:space="preserve"> </w:t>
      </w:r>
      <w:r w:rsidRPr="00726013">
        <w:rPr>
          <w:rStyle w:val="highlight2"/>
          <w:rFonts w:ascii="Helvetica" w:hAnsi="Helvetica" w:cs="Arial"/>
        </w:rPr>
        <w:t>the whole structure of his inner life changed; signs of decay set in</w:t>
      </w:r>
      <w:r w:rsidRPr="00726013">
        <w:rPr>
          <w:rFonts w:ascii="Helvetica" w:hAnsi="Helvetica" w:cs="Arial"/>
        </w:rPr>
        <w:t xml:space="preserve"> </w:t>
      </w:r>
      <w:r w:rsidRPr="00726013">
        <w:rPr>
          <w:rStyle w:val="reduce2"/>
          <w:rFonts w:ascii="Helvetica" w:hAnsi="Helvetica"/>
        </w:rPr>
        <w:t>which we know from other areas of life. The unemployed worker, for example, is in a similar position. His existence has become provisional and in a certain sense he cannot live for the future or aim at a goal. Research work done on unemployed miners has shown that they suffer from a peculiar sort of deformed time—inner time-which is a result of their unemployed state. Prisoners, too, suffered from this strange “time-experience.” In camp, a small time unit, a day, for example, filled with hourly tortures and fatigue, appeared endless. A larger time unit, perhaps a week, seemed to pass very quickly. My comrades agreed when I said that in camp a day lasted longer than a week. How paradoxical was our time-experience! In this connection we are reminded of Thomas Mann’s The Magic Mountain, which contains some very pointed psychological remarks. Mann studies the spiritual development of people who are in an analogous psychological position, i.e., tuberculosis patients in a sanatorium who also know no date for their release. They experience a similar existence—without a future and without a goal. One of the prisoners, who on his arrival marched with a long column of new inmates from the station to the camp, told me later that he had felt as though he were marching at his own funeral. His life had seemed to him absolutely without future. He regarded it as over and done, as if he had already died. This feeling of lifelessness was intensified by other causes: in time, it was the limitlessness of the term of imprisonment which was most acutely felt; in space, the narrow limits of the prison. Anything outside the barbed wire became remote—out of reach and, in a way, unreal. The events and the people outside, all the normal life there, had a ghostly aspect for the prisoner. The outside life, that is, as much as he could see of it, appeared to him almost as it might have to a dead man who looked at it from another world. A man who let himself decline because he could not see any future goal found himself occupied with retrospective thoughts. In a different connection, we have already spoken of the tendency there was to look into the past, to help make the present, with all its horrors, less real. But in robbing the present of its reality there lay a certain</w:t>
      </w:r>
      <w:r w:rsidRPr="00726013">
        <w:rPr>
          <w:rFonts w:ascii="Helvetica" w:hAnsi="Helvetica" w:cs="Arial"/>
        </w:rPr>
        <w:t xml:space="preserve"> </w:t>
      </w:r>
      <w:r w:rsidRPr="00726013">
        <w:rPr>
          <w:rStyle w:val="highlight2"/>
          <w:rFonts w:ascii="Helvetica" w:hAnsi="Helvetica" w:cs="Arial"/>
        </w:rPr>
        <w:t>danger. It became easy to overlook the opportunities to make something positive of camp life</w:t>
      </w:r>
      <w:r w:rsidRPr="00726013">
        <w:rPr>
          <w:rStyle w:val="reduce2"/>
          <w:rFonts w:ascii="Helvetica" w:hAnsi="Helvetica"/>
        </w:rPr>
        <w:t xml:space="preserve">, opportunities which really did exist. </w:t>
      </w:r>
      <w:r w:rsidRPr="00726013">
        <w:rPr>
          <w:rStyle w:val="highlight2"/>
          <w:rFonts w:ascii="Helvetica" w:hAnsi="Helvetica" w:cs="Arial"/>
        </w:rPr>
        <w:t>Regarding our provisional existence” as unreal was</w:t>
      </w:r>
      <w:r w:rsidRPr="00726013">
        <w:rPr>
          <w:rStyle w:val="reduce2"/>
          <w:rFonts w:ascii="Helvetica" w:hAnsi="Helvetica"/>
        </w:rPr>
        <w:t xml:space="preserve"> in itself an </w:t>
      </w:r>
      <w:r w:rsidRPr="00726013">
        <w:rPr>
          <w:rStyle w:val="highlight2"/>
          <w:rFonts w:ascii="Helvetica" w:hAnsi="Helvetica" w:cs="Arial"/>
        </w:rPr>
        <w:t>important factor in causing the prisoners to lose their hold on life; everything</w:t>
      </w:r>
      <w:r w:rsidRPr="00726013">
        <w:rPr>
          <w:rFonts w:ascii="Helvetica" w:hAnsi="Helvetica" w:cs="Arial"/>
        </w:rPr>
        <w:t xml:space="preserve"> </w:t>
      </w:r>
      <w:r w:rsidRPr="00726013">
        <w:rPr>
          <w:rStyle w:val="reduce2"/>
          <w:rFonts w:ascii="Helvetica" w:hAnsi="Helvetica"/>
        </w:rPr>
        <w:t>in a way</w:t>
      </w:r>
      <w:r w:rsidRPr="00726013">
        <w:rPr>
          <w:rFonts w:ascii="Helvetica" w:hAnsi="Helvetica" w:cs="Arial"/>
        </w:rPr>
        <w:t xml:space="preserve"> </w:t>
      </w:r>
      <w:r w:rsidRPr="00726013">
        <w:rPr>
          <w:rStyle w:val="highlight2"/>
          <w:rFonts w:ascii="Helvetica" w:hAnsi="Helvetica" w:cs="Arial"/>
        </w:rPr>
        <w:t>became pointless</w:t>
      </w:r>
      <w:r w:rsidRPr="00726013">
        <w:rPr>
          <w:rStyle w:val="underline"/>
          <w:rFonts w:ascii="Helvetica" w:hAnsi="Helvetica" w:cs="Arial"/>
        </w:rPr>
        <w:t xml:space="preserve">. </w:t>
      </w:r>
      <w:r w:rsidRPr="00726013">
        <w:rPr>
          <w:rStyle w:val="reduce2"/>
          <w:rFonts w:ascii="Helvetica" w:hAnsi="Helvetica"/>
        </w:rPr>
        <w:t xml:space="preserve">Such people forget that often it is just such an exceptionally difficult external situation which gives man the opportunity to grow spiritually beyond himself. Instead of taking the camp’s difficulties as a test of their inner strength, they did not take their life seriously and despised it as something of no consequence. They preferred to close their eyes and to live in the past. </w:t>
      </w:r>
      <w:r w:rsidRPr="00726013">
        <w:rPr>
          <w:rStyle w:val="highlight2"/>
          <w:rFonts w:ascii="Helvetica" w:hAnsi="Helvetica" w:cs="Arial"/>
        </w:rPr>
        <w:t>Life for such people became meaningless</w:t>
      </w:r>
      <w:r w:rsidRPr="00726013">
        <w:rPr>
          <w:rStyle w:val="underline"/>
          <w:rFonts w:ascii="Helvetica" w:hAnsi="Helvetica" w:cs="Arial"/>
        </w:rPr>
        <w:t xml:space="preserve">.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“No Value to Life”: 2AC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FIFTH, VALUE TO LIFE IS SUBJECTIVE… MUST ALLOW PEOPLE THE CHOICE TO FIND THEIR OWN VALUE AT ALL COSTS AND RESIST EXTERNAL ATTEMPTS TO DESTROY IT</w:t>
      </w:r>
    </w:p>
    <w:p w:rsidR="0057066A" w:rsidRPr="00726013" w:rsidRDefault="0057066A">
      <w:pPr>
        <w:pStyle w:val="CardText0"/>
        <w:rPr>
          <w:rFonts w:ascii="Helvetica" w:hAnsi="Helvetica" w:cs="Arial"/>
          <w:sz w:val="12"/>
        </w:rPr>
      </w:pPr>
    </w:p>
    <w:p w:rsidR="0057066A" w:rsidRPr="00726013" w:rsidRDefault="0057066A">
      <w:pPr>
        <w:pStyle w:val="boldcite"/>
        <w:ind w:left="1728"/>
        <w:rPr>
          <w:rStyle w:val="boldciteChar1"/>
          <w:rFonts w:ascii="Helvetica" w:hAnsi="Helvetica" w:cs="Arial"/>
          <w:b/>
          <w:bCs/>
        </w:rPr>
      </w:pPr>
      <w:r w:rsidRPr="00726013">
        <w:rPr>
          <w:rStyle w:val="boldciteChar1"/>
          <w:rFonts w:ascii="Helvetica" w:hAnsi="Helvetica" w:cs="Arial"/>
          <w:b/>
          <w:bCs/>
        </w:rPr>
        <w:t>Schwartz 2004</w:t>
      </w:r>
    </w:p>
    <w:p w:rsidR="0057066A" w:rsidRPr="00726013" w:rsidRDefault="0057066A">
      <w:pPr>
        <w:pStyle w:val="evidencetext"/>
        <w:rPr>
          <w:rFonts w:ascii="Helvetica" w:hAnsi="Helvetica" w:cs="Arial"/>
        </w:rPr>
      </w:pPr>
      <w:r w:rsidRPr="00726013">
        <w:rPr>
          <w:rFonts w:ascii="Helvetica" w:hAnsi="Helvetica" w:cs="Arial"/>
        </w:rPr>
        <w:t>[“A Value to Life: Who Decides and How?” www.fleshandbones.com/readingroom/pdf/399.pdf]</w:t>
      </w:r>
    </w:p>
    <w:p w:rsidR="0057066A" w:rsidRPr="00726013" w:rsidRDefault="0057066A">
      <w:pPr>
        <w:pStyle w:val="CardText0"/>
        <w:rPr>
          <w:rFonts w:ascii="Helvetica" w:hAnsi="Helvetica" w:cs="Arial"/>
          <w:sz w:val="12"/>
        </w:rPr>
      </w:pPr>
    </w:p>
    <w:p w:rsidR="0057066A" w:rsidRPr="00726013" w:rsidRDefault="0057066A">
      <w:pPr>
        <w:pStyle w:val="CardText0"/>
        <w:rPr>
          <w:rStyle w:val="reduce2"/>
          <w:rFonts w:ascii="Helvetica" w:hAnsi="Helvetica"/>
        </w:rPr>
      </w:pPr>
      <w:r w:rsidRPr="00726013">
        <w:rPr>
          <w:rStyle w:val="reduce2"/>
          <w:rFonts w:ascii="Helvetica" w:hAnsi="Helvetica"/>
        </w:rPr>
        <w:t xml:space="preserve">Those who choose to reason on this basis hope that if the quality of a life can be measured then the answer to whether that life has value to the individual can be determined easily. This raises special problems, however, because the idea of quality involves a value judgement, and value judgements are, by their essence, subject to indeterminate relative factors such as preferences and dislikes. Hence, quality of life is difficult to measure and will vary according to individual tastes, preferences and aspirations. As a result, </w:t>
      </w:r>
    </w:p>
    <w:p w:rsidR="0057066A" w:rsidRPr="00726013" w:rsidRDefault="0057066A">
      <w:pPr>
        <w:pStyle w:val="CardText0"/>
        <w:rPr>
          <w:rFonts w:ascii="Helvetica" w:hAnsi="Helvetica" w:cs="Arial"/>
        </w:rPr>
      </w:pPr>
      <w:r w:rsidRPr="00726013">
        <w:rPr>
          <w:rStyle w:val="reduce2"/>
          <w:rFonts w:ascii="Helvetica" w:hAnsi="Helvetica"/>
        </w:rPr>
        <w:t>no general rules or principles can be asserted that would simplify decisions about the value of a life based on its quality. Nevertheless, quality is still an essential criterion in making such decisions because it gives legitimacy to the possibility that rational, autonomous</w:t>
      </w:r>
      <w:r w:rsidRPr="00726013">
        <w:rPr>
          <w:rFonts w:ascii="Helvetica" w:hAnsi="Helvetica" w:cs="Arial"/>
        </w:rPr>
        <w:t xml:space="preserve"> </w:t>
      </w:r>
      <w:r w:rsidRPr="00726013">
        <w:rPr>
          <w:rStyle w:val="underlinecardChar"/>
          <w:rFonts w:ascii="Helvetica" w:hAnsi="Helvetica" w:cs="Arial"/>
        </w:rPr>
        <w:t>persons can decide for themselves that their own lives either are worth</w:t>
      </w:r>
      <w:r w:rsidRPr="00726013">
        <w:rPr>
          <w:rStyle w:val="reduce2"/>
          <w:rFonts w:ascii="Helvetica" w:hAnsi="Helvetica"/>
        </w:rPr>
        <w:t xml:space="preserve">, or are no longer worth, living. To disregard this possibility would be to imply that no individuals can legitimately make such value judgements about their own lives and, if nothing else, that would be counterintuitive. 2 In our case, Katherine Lewis had spent 10 months considering her decision before concluding that her life was no longer of a tolerable quality. She put a great deal of effort into the decision and she was competent when she made it. Who would be better placed to make this judgement for her than Katherine herself? And yet, a doctor faced with her request would most likely be uncertain about whether Katherine’s choice is truly in her best interest, and feel trepidation about assisting her. We need to know which considerations can be used to protect the patient’s interests. The quality of life criterion asserts that there is a difference between the type of life and the fact of life. This is the primary difference between it and the sanctity criterion discussed on page 115. Among quality of life considerations rest three assertions: 1. there is relative value to life 2. the value of a life is determined subjectively 3. not all lives are of equal value. Relative value The first assertion, that life is of relative value, could be taken in two ways. In one sense, it could mean that the value of a given life can be placed on a scale and measured against other lives. The scale could be a social scale, for example, where the contributions or potential for contribution of individuals are measured against those of fellow citizens. Critics of quality of life criteria frequently name this as a potential slippery slope where lives would be deemed worthy of saving, or even not saving, based on the relative social value of the individual concerned. So, for example, a mother of four children who is a </w:t>
      </w:r>
      <w:proofErr w:type="spellStart"/>
      <w:r w:rsidRPr="00726013">
        <w:rPr>
          <w:rStyle w:val="reduce2"/>
          <w:rFonts w:ascii="Helvetica" w:hAnsi="Helvetica"/>
        </w:rPr>
        <w:t>practising</w:t>
      </w:r>
      <w:proofErr w:type="spellEnd"/>
      <w:r w:rsidRPr="00726013">
        <w:rPr>
          <w:rStyle w:val="reduce2"/>
          <w:rFonts w:ascii="Helvetica" w:hAnsi="Helvetica"/>
        </w:rPr>
        <w:t xml:space="preserve"> doctor could be regarded of greater value to the community than an unmarried accountant. The concern is that the potential for discrimination is too high. Because of the possibility of prejudice and injustice, supporters of the quality of life criterion reject this interpersonal construction in </w:t>
      </w:r>
      <w:proofErr w:type="spellStart"/>
      <w:r w:rsidRPr="00726013">
        <w:rPr>
          <w:rStyle w:val="reduce2"/>
          <w:rFonts w:ascii="Helvetica" w:hAnsi="Helvetica"/>
        </w:rPr>
        <w:t>favour</w:t>
      </w:r>
      <w:proofErr w:type="spellEnd"/>
      <w:r w:rsidRPr="00726013">
        <w:rPr>
          <w:rStyle w:val="reduce2"/>
          <w:rFonts w:ascii="Helvetica" w:hAnsi="Helvetica"/>
        </w:rPr>
        <w:t xml:space="preserve"> of a second, more personalized, option. According to this interpretation, the notion of relative value is relevant not between individuals but within the context of one person’s life and is measured against that person’s needs and aspirations. So Katherine would base her decision on a comparison between her life before and after her illness. The value placed on the quality of a life would be determined by the individual depending on whether he or she believes the current state to be relatively preferable to previous or future states and whether he or she can foresee controlling the circumstances that make it that way. Thus, the life of an athlete who aspires to participate in the Olympics can be changed in relative value by an accident that leaves that person a quadriplegic. The athlete might decide that the relative value of her life is diminished after the accident, because she perceives her desires and aspirations to be reduced or beyond her capacity to control. However, if she receives treatment and counselling her aspirations could change and, with the adjustment, she could learn to value her life as a quadriplegic as much or more than her previous life. This illustrates how it is possible for a person to adjust the values by which they appraise their lives. For Katherine Lewis, the decision went the opposite way and she decided that a life of incapacity and constant pain was of relatively low value to her. It is not surprising that the most vociferous protesters against permitting people in Katherine’s position to be assisted in terminating their lives are people who themselves are disabled. Organizations run by, and that represent, persons with disabilities make two assertions in this light. First, they claim that accepting that Katherine Lewis has a right to die based on her determination that her life is of relatively little value is demeaning to all disabled people, and implies that any life with a severe disability is not worth Write a list of three things that make living. Their second assertion is that with proper help, over time Katherine would be able to transform her personal outlook and find satisfaction in her life that would increase its relative value for her. The first assertion can be addressed by clarifying that the case of Katherine Lewis must not be taken as a general rule. Deontologists, who are interested in knowing general principles and duties that can be applied across all cases would not be very satisfied with this; they would prefer to be able to look to duties that would apply in all cases. Here, a case-based, context-sensitive approach is better suited. Contextualizing would permit freedom to act within a particular context, without the implication that the decision must hold in general. So, in this case, Katherine might decide that her life is relatively valueless. In another case, for example that of actor Christopher Reeve, the decision to seek other ways of valuing this major life change led to him perceiving his life as highly valuable, even if different in value from before the accident that made him a paraplegic. This invokes the second assertion, that Katherine could change her view over time. Although we recognize this is possible in some cases, it is not clear how it applies to Katherine. Here we have a case in which a rational and competent person has had time to consider her options and has chosen to end her life of suffering beyond what she believes she can endure. Ten months is a long time and it will have given her plenty of opportunity to consult with family and professionals about the possibilities open to her in the future. Given all this, it is reasonable to assume that Katherine has made a well-reasoned decision. It might not be a decision that everyone can agree with but if her reasoning process can be called into question then at what point can we say that a decision is sound? She meets all the criteria for competence and she is aware of the consequences of her decision. It would be very difficult to determine what arguments could truly justify interfering with her choice. The second assertion made by supporters of the quality of life as a criterion for </w:t>
      </w:r>
      <w:proofErr w:type="spellStart"/>
      <w:r w:rsidRPr="00726013">
        <w:rPr>
          <w:rStyle w:val="reduce2"/>
          <w:rFonts w:ascii="Helvetica" w:hAnsi="Helvetica"/>
        </w:rPr>
        <w:t>decisionmaking</w:t>
      </w:r>
      <w:proofErr w:type="spellEnd"/>
      <w:r w:rsidRPr="00726013">
        <w:rPr>
          <w:rStyle w:val="reduce2"/>
          <w:rFonts w:ascii="Helvetica" w:hAnsi="Helvetica"/>
        </w:rPr>
        <w:t xml:space="preserve"> is closely related to the first, but with an added dimension. This assertion suggests that the determination of </w:t>
      </w:r>
      <w:r w:rsidRPr="00726013">
        <w:rPr>
          <w:rStyle w:val="underlinecardChar"/>
          <w:rFonts w:ascii="Helvetica" w:hAnsi="Helvetica" w:cs="Arial"/>
        </w:rPr>
        <w:t>the value of the quality of a given life is a subjective determination to be made by the person experiencing that life</w:t>
      </w:r>
      <w:r w:rsidRPr="00726013">
        <w:rPr>
          <w:rFonts w:ascii="Helvetica" w:hAnsi="Helvetica" w:cs="Arial"/>
        </w:rPr>
        <w:t xml:space="preserve">. </w:t>
      </w:r>
      <w:r w:rsidRPr="00726013">
        <w:rPr>
          <w:rStyle w:val="reduce2"/>
          <w:rFonts w:ascii="Helvetica" w:hAnsi="Helvetica"/>
        </w:rPr>
        <w:t>The important addition here is that</w:t>
      </w:r>
      <w:r w:rsidRPr="00726013">
        <w:rPr>
          <w:rFonts w:ascii="Helvetica" w:hAnsi="Helvetica" w:cs="Arial"/>
          <w:sz w:val="12"/>
        </w:rPr>
        <w:t xml:space="preserve"> </w:t>
      </w:r>
      <w:r w:rsidRPr="00726013">
        <w:rPr>
          <w:rStyle w:val="underlinecardChar"/>
          <w:rFonts w:ascii="Helvetica" w:hAnsi="Helvetica" w:cs="Arial"/>
        </w:rPr>
        <w:t>the decision is a personal one that, ideally, ought not to be made externally by another person</w:t>
      </w:r>
      <w:r w:rsidRPr="00726013">
        <w:rPr>
          <w:rFonts w:ascii="Helvetica" w:hAnsi="Helvetica" w:cs="Arial"/>
        </w:rPr>
        <w:t xml:space="preserve"> </w:t>
      </w:r>
      <w:r w:rsidRPr="00726013">
        <w:rPr>
          <w:rStyle w:val="reduce2"/>
          <w:rFonts w:ascii="Helvetica" w:hAnsi="Helvetica"/>
        </w:rPr>
        <w:t>but internally by the individual involved. Katherine Lewis made this decision for herself based on a comparison between two stages of her life. So did James Brady. Without this element, decisions based on quality of life criteria lack salient information and the patients concerned cannot give informed consent. Patients must be given the opportunity to decide for themselves whether they think their lives are worth living or not.</w:t>
      </w:r>
      <w:r w:rsidRPr="00726013">
        <w:rPr>
          <w:rStyle w:val="underlinecardChar"/>
          <w:rFonts w:ascii="Helvetica" w:hAnsi="Helvetica" w:cs="Arial"/>
        </w:rPr>
        <w:t xml:space="preserve"> To ignore or overlook patients’ judgement in this matter is to violate their autonomy and their freedom to decide for </w:t>
      </w:r>
      <w:r w:rsidRPr="00726013">
        <w:rPr>
          <w:rStyle w:val="underlinecardChar"/>
          <w:rFonts w:ascii="Helvetica" w:hAnsi="Helvetica" w:cs="Arial"/>
          <w:sz w:val="12"/>
        </w:rPr>
        <w:t>themselves</w:t>
      </w:r>
      <w:r w:rsidRPr="00726013">
        <w:rPr>
          <w:rFonts w:ascii="Helvetica" w:hAnsi="Helvetica" w:cs="Arial"/>
          <w:sz w:val="12"/>
        </w:rPr>
        <w:t xml:space="preserve"> </w:t>
      </w:r>
      <w:r w:rsidRPr="00726013">
        <w:rPr>
          <w:rStyle w:val="reduce2"/>
          <w:rFonts w:ascii="Helvetica" w:hAnsi="Helvetica"/>
        </w:rPr>
        <w:t>on the basis of relevant information about their future, and comparative consideration of their past. As the deontological position puts it so well, to do so is to violate the imperative that we must treat persons as rational and as ends in themselves</w:t>
      </w:r>
      <w:r w:rsidRPr="00726013">
        <w:rPr>
          <w:rFonts w:ascii="Helvetica" w:hAnsi="Helvetica" w:cs="Arial"/>
        </w:rPr>
        <w:t xml:space="preserve">.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“No Value to Life”: 2AC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SIXTH, “NO VALUE TO LIFE” RHETORIC UNDERMINES HOPE FOR THE FUTURE. IT CREATES FALSE HOPE OF LIBERATION FROM MEANINGLESSNESS WITHOUT ADDRESSING WHAT WE ARE LIVING FOR. VOTE TO AFFIRM INTRINSIC VALUE TO EXISTENCE </w:t>
      </w:r>
      <w:r w:rsidRPr="00726013">
        <w:rPr>
          <w:rFonts w:ascii="Helvetica" w:hAnsi="Helvetica" w:cs="Arial"/>
          <w:b w:val="0"/>
          <w:color w:val="000000"/>
          <w:sz w:val="18"/>
        </w:rPr>
        <w:t>[THIS EVIDENCE IS GENDER PARAPHRASED]</w:t>
      </w:r>
    </w:p>
    <w:p w:rsidR="0057066A" w:rsidRPr="00726013" w:rsidRDefault="0057066A">
      <w:pPr>
        <w:ind w:left="720"/>
        <w:rPr>
          <w:rFonts w:ascii="Helvetica" w:hAnsi="Helvetica" w:cs="Arial"/>
          <w:color w:val="000000"/>
        </w:rPr>
      </w:pPr>
    </w:p>
    <w:p w:rsidR="0057066A" w:rsidRPr="00726013" w:rsidRDefault="0057066A">
      <w:pPr>
        <w:ind w:left="1728"/>
        <w:rPr>
          <w:rFonts w:ascii="Helvetica" w:hAnsi="Helvetica" w:cs="Arial"/>
          <w:color w:val="000000"/>
        </w:rPr>
      </w:pPr>
      <w:r w:rsidRPr="00726013">
        <w:rPr>
          <w:rFonts w:ascii="Helvetica" w:hAnsi="Helvetica" w:cs="Arial"/>
          <w:color w:val="000000"/>
        </w:rPr>
        <w:t xml:space="preserve">Victor </w:t>
      </w:r>
      <w:r w:rsidRPr="00726013">
        <w:rPr>
          <w:rStyle w:val="cite1"/>
          <w:rFonts w:ascii="Helvetica" w:hAnsi="Helvetica" w:cs="Arial"/>
          <w:color w:val="000000"/>
          <w:sz w:val="28"/>
          <w:u w:val="thick" w:color="000000"/>
        </w:rPr>
        <w:t>Frankl</w:t>
      </w:r>
      <w:r w:rsidRPr="00726013">
        <w:rPr>
          <w:rFonts w:ascii="Helvetica" w:hAnsi="Helvetica" w:cs="Arial"/>
          <w:color w:val="000000"/>
        </w:rPr>
        <w:t xml:space="preserve">, Professor of Neurology and Psychiatry at the University of Vienna, Man’s Search for Meaning, </w:t>
      </w:r>
      <w:r w:rsidRPr="00726013">
        <w:rPr>
          <w:rStyle w:val="cite1"/>
          <w:rFonts w:ascii="Helvetica" w:hAnsi="Helvetica" w:cs="Arial"/>
          <w:b w:val="0"/>
        </w:rPr>
        <w:t>19</w:t>
      </w:r>
      <w:r w:rsidRPr="00726013">
        <w:rPr>
          <w:rStyle w:val="cite1"/>
          <w:rFonts w:ascii="Helvetica" w:hAnsi="Helvetica" w:cs="Arial"/>
          <w:color w:val="000000"/>
          <w:sz w:val="28"/>
          <w:u w:val="thick" w:color="000000"/>
        </w:rPr>
        <w:t>46</w:t>
      </w:r>
      <w:r w:rsidRPr="00726013">
        <w:rPr>
          <w:rFonts w:ascii="Helvetica" w:hAnsi="Helvetica" w:cs="Arial"/>
          <w:color w:val="000000"/>
        </w:rPr>
        <w:t>, p. 96-98</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rPr>
      </w:pPr>
      <w:r w:rsidRPr="00726013">
        <w:rPr>
          <w:rStyle w:val="reduce2"/>
          <w:rFonts w:ascii="Helvetica" w:hAnsi="Helvetica"/>
        </w:rPr>
        <w:t>I once had a dramatic demonstration of the close link between the loss of faith in the future and this dangerous giving up. F—, my senior block warden, a fairly well-known composer and librettist, confided in me one day: “I would like to tell you something, Doctor. I have had a strange dream. A voice told me that I could wish for something, that I should only say what I wanted to know, and all my questions would be answered. What do you think I asked? That I would like to know when the war would be over for me. You know what I mean, Doctor—for me! I wanted to know when we, when our camp, would be liberated and our sufferings come to an end.” “And when did you have this dream?” I asked. “In February, 1945,” he answered. It was then the beginning of March. “What did your dream voice answer?” Furtively he whispered to me, “March thirtieth.” When F— told me about his dream, he was still full of hope and convinced that the voice of his dream would be right. But as the promised day drew nearer, the war news which reached our camp made it appear very unlikely that we would be free on the promised date. On March twenty-ninth, F— suddenly became ill and ran a high temperature. On March thirtieth, the day his prophecy had told him that the war and suffering would be over for him, he became delirious and lost consciousness. On March thirty-first, he was dead. To all outward appearances, he had died of typhus. Those who know how close the connection is between the state of mind of a man—his courage and hope, or lack of them—and the state of immunity of his body will understand that the</w:t>
      </w:r>
      <w:r w:rsidRPr="00726013">
        <w:rPr>
          <w:rStyle w:val="underline"/>
          <w:rFonts w:ascii="Helvetica" w:hAnsi="Helvetica" w:cs="Arial"/>
        </w:rPr>
        <w:t xml:space="preserve"> </w:t>
      </w:r>
      <w:r w:rsidRPr="00726013">
        <w:rPr>
          <w:rStyle w:val="highlight2"/>
          <w:rFonts w:ascii="Helvetica" w:hAnsi="Helvetica" w:cs="Arial"/>
        </w:rPr>
        <w:t>sudden loss of hope</w:t>
      </w:r>
      <w:r w:rsidRPr="00726013">
        <w:rPr>
          <w:rFonts w:ascii="Helvetica" w:hAnsi="Helvetica" w:cs="Arial"/>
        </w:rPr>
        <w:t xml:space="preserve"> </w:t>
      </w:r>
      <w:r w:rsidRPr="00726013">
        <w:rPr>
          <w:rStyle w:val="reduce2"/>
          <w:rFonts w:ascii="Helvetica" w:hAnsi="Helvetica"/>
        </w:rPr>
        <w:t>and courage</w:t>
      </w:r>
      <w:r w:rsidRPr="00726013">
        <w:rPr>
          <w:rFonts w:ascii="Helvetica" w:hAnsi="Helvetica" w:cs="Arial"/>
        </w:rPr>
        <w:t xml:space="preserve"> </w:t>
      </w:r>
      <w:r w:rsidRPr="00726013">
        <w:rPr>
          <w:rStyle w:val="highlight2"/>
          <w:rFonts w:ascii="Helvetica" w:hAnsi="Helvetica" w:cs="Arial"/>
        </w:rPr>
        <w:t>can have a deadly effect. The ultimate cause of my friend’s death was that the expected liberation did not come</w:t>
      </w:r>
      <w:r w:rsidRPr="00726013">
        <w:rPr>
          <w:rStyle w:val="underline"/>
          <w:rFonts w:ascii="Helvetica" w:hAnsi="Helvetica" w:cs="Arial"/>
        </w:rPr>
        <w:t xml:space="preserve"> </w:t>
      </w:r>
      <w:r w:rsidRPr="00726013">
        <w:rPr>
          <w:rStyle w:val="reduce2"/>
          <w:rFonts w:ascii="Helvetica" w:hAnsi="Helvetica"/>
        </w:rPr>
        <w:t>and he was severely disappointed.</w:t>
      </w:r>
      <w:r w:rsidRPr="00726013">
        <w:rPr>
          <w:rStyle w:val="underline"/>
          <w:rFonts w:ascii="Helvetica" w:hAnsi="Helvetica" w:cs="Arial"/>
        </w:rPr>
        <w:t xml:space="preserve"> </w:t>
      </w:r>
      <w:r w:rsidRPr="00726013">
        <w:rPr>
          <w:rStyle w:val="highlight2"/>
          <w:rFonts w:ascii="Helvetica" w:hAnsi="Helvetica" w:cs="Arial"/>
        </w:rPr>
        <w:t>This suddenly lowered his body’s resistance against the latent typhus infection</w:t>
      </w:r>
      <w:r w:rsidRPr="00726013">
        <w:rPr>
          <w:rStyle w:val="reduce2"/>
          <w:rFonts w:ascii="Helvetica" w:hAnsi="Helvetica"/>
        </w:rPr>
        <w:t>. His faith in the future and his will to live had become paralyzed and his body fell victim to illness—and thus the voice of his dream was right after all. The observations of this one case and the conclusion drawn from them are in accordance with something that was drawn to my attention by the chief doctor of our concentration camp. The death rate in the week between Christmas, 1944, and New Year’s, 1945, increased in camp beyond all previous experience. In his opinion, the explanation for this increase did not lie in the harder working conditions or the deterioration of our food supplies or a change of weather or new epidemics. It was simply that the majority of the prisoners had lived in the naive hope that they would be home again by Christmas. As the time drew near and there was no encouraging news, the prisoners lost courage and disappointment overcame them. This had a dangerous influence on their powers of resistance and a great number of them died. As we said before,</w:t>
      </w:r>
      <w:r w:rsidRPr="00726013">
        <w:rPr>
          <w:rFonts w:ascii="Helvetica" w:hAnsi="Helvetica" w:cs="Arial"/>
        </w:rPr>
        <w:t xml:space="preserve"> </w:t>
      </w:r>
      <w:r w:rsidRPr="00726013">
        <w:rPr>
          <w:rStyle w:val="highlight2"/>
          <w:rFonts w:ascii="Helvetica" w:hAnsi="Helvetica" w:cs="Arial"/>
        </w:rPr>
        <w:t>any attempt to restore</w:t>
      </w:r>
      <w:r w:rsidRPr="00726013">
        <w:rPr>
          <w:rFonts w:ascii="Helvetica" w:hAnsi="Helvetica" w:cs="Arial"/>
        </w:rPr>
        <w:t xml:space="preserve"> </w:t>
      </w:r>
      <w:r w:rsidRPr="00726013">
        <w:rPr>
          <w:rStyle w:val="reduce2"/>
          <w:rFonts w:ascii="Helvetica" w:hAnsi="Helvetica"/>
        </w:rPr>
        <w:t>a man’s</w:t>
      </w:r>
      <w:r w:rsidRPr="00726013">
        <w:rPr>
          <w:rFonts w:ascii="Helvetica" w:hAnsi="Helvetica" w:cs="Arial"/>
        </w:rPr>
        <w:t xml:space="preserve"> </w:t>
      </w:r>
      <w:r w:rsidRPr="00726013">
        <w:rPr>
          <w:rStyle w:val="highlight2"/>
          <w:rFonts w:ascii="Helvetica" w:hAnsi="Helvetica" w:cs="Arial"/>
        </w:rPr>
        <w:t>inner strength</w:t>
      </w:r>
      <w:r w:rsidRPr="00726013">
        <w:rPr>
          <w:rFonts w:ascii="Helvetica" w:hAnsi="Helvetica" w:cs="Arial"/>
        </w:rPr>
        <w:t xml:space="preserve"> </w:t>
      </w:r>
      <w:r w:rsidRPr="00726013">
        <w:rPr>
          <w:rStyle w:val="reduce2"/>
          <w:rFonts w:ascii="Helvetica" w:hAnsi="Helvetica"/>
        </w:rPr>
        <w:t>in the camp</w:t>
      </w:r>
      <w:r w:rsidRPr="00726013">
        <w:rPr>
          <w:rFonts w:ascii="Helvetica" w:hAnsi="Helvetica" w:cs="Arial"/>
        </w:rPr>
        <w:t xml:space="preserve"> </w:t>
      </w:r>
      <w:r w:rsidRPr="00726013">
        <w:rPr>
          <w:rStyle w:val="highlight2"/>
          <w:rFonts w:ascii="Helvetica" w:hAnsi="Helvetica" w:cs="Arial"/>
        </w:rPr>
        <w:t>had first to succeed in showing</w:t>
      </w:r>
      <w:r w:rsidRPr="00726013">
        <w:rPr>
          <w:rFonts w:ascii="Helvetica" w:hAnsi="Helvetica" w:cs="Arial"/>
        </w:rPr>
        <w:t xml:space="preserve"> </w:t>
      </w:r>
      <w:r w:rsidRPr="00726013">
        <w:rPr>
          <w:rStyle w:val="reduce2"/>
          <w:rFonts w:ascii="Helvetica" w:hAnsi="Helvetica"/>
        </w:rPr>
        <w:t>him</w:t>
      </w:r>
      <w:r w:rsidRPr="00726013">
        <w:rPr>
          <w:rFonts w:ascii="Helvetica" w:hAnsi="Helvetica" w:cs="Arial"/>
        </w:rPr>
        <w:t xml:space="preserve"> </w:t>
      </w:r>
      <w:r w:rsidRPr="00726013">
        <w:rPr>
          <w:rStyle w:val="highlight2"/>
          <w:rFonts w:ascii="Helvetica" w:hAnsi="Helvetica" w:cs="Arial"/>
        </w:rPr>
        <w:t>some future goal</w:t>
      </w:r>
      <w:r w:rsidRPr="00726013">
        <w:rPr>
          <w:rStyle w:val="underline"/>
          <w:rFonts w:ascii="Helvetica" w:hAnsi="Helvetica" w:cs="Arial"/>
        </w:rPr>
        <w:t xml:space="preserve">. </w:t>
      </w:r>
      <w:r w:rsidRPr="00726013">
        <w:rPr>
          <w:rStyle w:val="reduce2"/>
          <w:rFonts w:ascii="Helvetica" w:hAnsi="Helvetica"/>
        </w:rPr>
        <w:t>Nietzsche’s words</w:t>
      </w:r>
      <w:r w:rsidRPr="00726013">
        <w:rPr>
          <w:rStyle w:val="underline"/>
          <w:rFonts w:ascii="Helvetica" w:hAnsi="Helvetica" w:cs="Arial"/>
        </w:rPr>
        <w:t xml:space="preserve">, </w:t>
      </w:r>
      <w:r w:rsidRPr="00726013">
        <w:rPr>
          <w:rStyle w:val="highlight2"/>
          <w:rFonts w:ascii="Helvetica" w:hAnsi="Helvetica" w:cs="Arial"/>
        </w:rPr>
        <w:t>“[One</w:t>
      </w:r>
      <w:r w:rsidRPr="00726013">
        <w:rPr>
          <w:rStyle w:val="underline"/>
          <w:rFonts w:ascii="Helvetica" w:hAnsi="Helvetica" w:cs="Arial"/>
        </w:rPr>
        <w:t>]</w:t>
      </w:r>
      <w:r w:rsidRPr="00726013">
        <w:rPr>
          <w:rFonts w:ascii="Helvetica" w:hAnsi="Helvetica" w:cs="Arial"/>
        </w:rPr>
        <w:t xml:space="preserve"> </w:t>
      </w:r>
      <w:r w:rsidRPr="00726013">
        <w:rPr>
          <w:rStyle w:val="reduce2"/>
          <w:rFonts w:ascii="Helvetica" w:hAnsi="Helvetica"/>
        </w:rPr>
        <w:t>He</w:t>
      </w:r>
      <w:r w:rsidRPr="00726013">
        <w:rPr>
          <w:rFonts w:ascii="Helvetica" w:hAnsi="Helvetica" w:cs="Arial"/>
        </w:rPr>
        <w:t xml:space="preserve"> </w:t>
      </w:r>
      <w:r w:rsidRPr="00726013">
        <w:rPr>
          <w:rStyle w:val="highlight2"/>
          <w:rFonts w:ascii="Helvetica" w:hAnsi="Helvetica" w:cs="Arial"/>
        </w:rPr>
        <w:t xml:space="preserve">who has a </w:t>
      </w:r>
      <w:proofErr w:type="spellStart"/>
      <w:r w:rsidRPr="00726013">
        <w:rPr>
          <w:rStyle w:val="highlight2"/>
          <w:rFonts w:ascii="Helvetica" w:hAnsi="Helvetica" w:cs="Arial"/>
        </w:rPr>
        <w:t>why</w:t>
      </w:r>
      <w:proofErr w:type="spellEnd"/>
      <w:r w:rsidRPr="00726013">
        <w:rPr>
          <w:rStyle w:val="highlight2"/>
          <w:rFonts w:ascii="Helvetica" w:hAnsi="Helvetica" w:cs="Arial"/>
        </w:rPr>
        <w:t xml:space="preserve"> to live for can bear with almost any how</w:t>
      </w:r>
      <w:r w:rsidRPr="00726013">
        <w:rPr>
          <w:rStyle w:val="reduce2"/>
          <w:rFonts w:ascii="Helvetica" w:hAnsi="Helvetica"/>
        </w:rPr>
        <w:t xml:space="preserve">,” could be the guiding motto for all psychotherapeutic and </w:t>
      </w:r>
      <w:proofErr w:type="spellStart"/>
      <w:r w:rsidRPr="00726013">
        <w:rPr>
          <w:rStyle w:val="reduce2"/>
          <w:rFonts w:ascii="Helvetica" w:hAnsi="Helvetica"/>
        </w:rPr>
        <w:t>psychohygienic</w:t>
      </w:r>
      <w:proofErr w:type="spellEnd"/>
      <w:r w:rsidRPr="00726013">
        <w:rPr>
          <w:rStyle w:val="reduce2"/>
          <w:rFonts w:ascii="Helvetica" w:hAnsi="Helvetica"/>
        </w:rPr>
        <w:t xml:space="preserve"> efforts regarding prisoners. Whenever there was an opportunity for it, one had to give them a why—an aim—for their lives, in order to strengthen them to bear the terrible how of their existence. Woe to him who saw no more sense in his life, no aim, no purpose, and therefore no point in carrying on. He was soon lost. The typical reply with which such a man rejected all encouraging arguments was, “I have nothing to expect from life </w:t>
      </w:r>
      <w:proofErr w:type="spellStart"/>
      <w:r w:rsidRPr="00726013">
        <w:rPr>
          <w:rStyle w:val="reduce2"/>
          <w:rFonts w:ascii="Helvetica" w:hAnsi="Helvetica"/>
        </w:rPr>
        <w:t>any more</w:t>
      </w:r>
      <w:proofErr w:type="spellEnd"/>
      <w:r w:rsidRPr="00726013">
        <w:rPr>
          <w:rStyle w:val="reduce2"/>
          <w:rFonts w:ascii="Helvetica" w:hAnsi="Helvetica"/>
        </w:rPr>
        <w:t>.” What sort of answer can one give to that? What was really needed was a fundamental change in our attitude toward life. We had to learn ourselves and, furthermore, we had to teach the despairing men, that it did not really matter what we expected from life, but rather what life expected from us.</w:t>
      </w:r>
      <w:r w:rsidRPr="00726013">
        <w:rPr>
          <w:rStyle w:val="highlight2"/>
          <w:rFonts w:ascii="Helvetica" w:hAnsi="Helvetica" w:cs="Arial"/>
        </w:rPr>
        <w:t xml:space="preserve"> We needed to stop asking about the meaning of life, and instead to </w:t>
      </w:r>
      <w:proofErr w:type="spellStart"/>
      <w:r w:rsidRPr="00726013">
        <w:rPr>
          <w:rStyle w:val="highlight2"/>
          <w:rFonts w:ascii="Helvetica" w:hAnsi="Helvetica" w:cs="Arial"/>
        </w:rPr>
        <w:t>thisnk</w:t>
      </w:r>
      <w:proofErr w:type="spellEnd"/>
      <w:r w:rsidRPr="00726013">
        <w:rPr>
          <w:rStyle w:val="highlight2"/>
          <w:rFonts w:ascii="Helvetica" w:hAnsi="Helvetica" w:cs="Arial"/>
        </w:rPr>
        <w:t xml:space="preserve"> of ourselves as those who were being questioned by life</w:t>
      </w:r>
      <w:r w:rsidRPr="00726013">
        <w:rPr>
          <w:rStyle w:val="reduce2"/>
          <w:rFonts w:ascii="Helvetica" w:hAnsi="Helvetica"/>
        </w:rPr>
        <w:t>—daily and hourly. Our answer must consist, not in talk and meditation, but in right action and in right conduct.</w:t>
      </w:r>
      <w:r w:rsidRPr="00726013">
        <w:rPr>
          <w:rFonts w:ascii="Helvetica" w:hAnsi="Helvetica" w:cs="Arial"/>
        </w:rPr>
        <w:t xml:space="preserve"> </w:t>
      </w:r>
      <w:r w:rsidRPr="00726013">
        <w:rPr>
          <w:rStyle w:val="highlight2"/>
          <w:rFonts w:ascii="Helvetica" w:hAnsi="Helvetica" w:cs="Arial"/>
        </w:rPr>
        <w:t>Life ultimately means taking the responsibility to find the right answer to its problems</w:t>
      </w:r>
      <w:r w:rsidRPr="00726013">
        <w:rPr>
          <w:rStyle w:val="reduce2"/>
          <w:rFonts w:ascii="Helvetica" w:hAnsi="Helvetica"/>
        </w:rPr>
        <w:t xml:space="preserve"> and to fulfill the tasks which it constantly sets for each individual.</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SEVENTH, EXTINCTION OF THE SPECIES IS THE MOST HORRIBLE IMPACT IMAGINEABLE, PUTTING RIGHTS FIRST IS PUTTING A PART OF SOCIETY BEFORE THE WHOLE</w:t>
      </w:r>
    </w:p>
    <w:p w:rsidR="0057066A" w:rsidRPr="00726013" w:rsidRDefault="0057066A">
      <w:pPr>
        <w:pStyle w:val="evidencetext"/>
        <w:rPr>
          <w:rFonts w:ascii="Helvetica" w:hAnsi="Helvetica" w:cs="Arial"/>
        </w:rPr>
      </w:pPr>
      <w:r w:rsidRPr="00726013">
        <w:rPr>
          <w:rFonts w:ascii="Helvetica" w:hAnsi="Helvetica" w:cs="Arial"/>
        </w:rPr>
        <w:tab/>
      </w:r>
      <w:r w:rsidRPr="00726013">
        <w:rPr>
          <w:rFonts w:ascii="Helvetica" w:hAnsi="Helvetica" w:cs="Arial"/>
        </w:rPr>
        <w:tab/>
      </w:r>
    </w:p>
    <w:p w:rsidR="0057066A" w:rsidRPr="00726013" w:rsidRDefault="0057066A">
      <w:pPr>
        <w:pStyle w:val="boldcite"/>
        <w:ind w:left="1728"/>
        <w:rPr>
          <w:rFonts w:ascii="Helvetica" w:hAnsi="Helvetica" w:cs="Arial"/>
        </w:rPr>
      </w:pPr>
      <w:r w:rsidRPr="00726013">
        <w:rPr>
          <w:rFonts w:ascii="Helvetica" w:hAnsi="Helvetica" w:cs="Arial"/>
        </w:rPr>
        <w:t>Schell 1982</w:t>
      </w:r>
    </w:p>
    <w:p w:rsidR="0057066A" w:rsidRPr="00726013" w:rsidRDefault="0057066A">
      <w:pPr>
        <w:pStyle w:val="evidencetext"/>
        <w:rPr>
          <w:rFonts w:ascii="Helvetica" w:hAnsi="Helvetica" w:cs="Arial"/>
        </w:rPr>
      </w:pPr>
      <w:r w:rsidRPr="00726013">
        <w:rPr>
          <w:rFonts w:ascii="Helvetica" w:hAnsi="Helvetica" w:cs="Arial"/>
        </w:rPr>
        <w:t xml:space="preserve">(Jonathan, Professor at Wesleyan University, </w:t>
      </w:r>
      <w:r w:rsidRPr="00726013">
        <w:rPr>
          <w:rFonts w:ascii="Helvetica" w:hAnsi="Helvetica" w:cs="Arial"/>
          <w:i/>
          <w:iCs/>
        </w:rPr>
        <w:t>The Fate of the Earth</w:t>
      </w:r>
      <w:r w:rsidRPr="00726013">
        <w:rPr>
          <w:rFonts w:ascii="Helvetica" w:hAnsi="Helvetica" w:cs="Arial"/>
        </w:rPr>
        <w:t xml:space="preserve">, pages 136-137 </w:t>
      </w:r>
      <w:proofErr w:type="spellStart"/>
      <w:r w:rsidRPr="00726013">
        <w:rPr>
          <w:rFonts w:ascii="Helvetica" w:hAnsi="Helvetica" w:cs="Arial"/>
        </w:rPr>
        <w:t>uw</w:t>
      </w:r>
      <w:proofErr w:type="spellEnd"/>
      <w:r w:rsidRPr="00726013">
        <w:rPr>
          <w:rFonts w:ascii="Helvetica" w:hAnsi="Helvetica" w:cs="Arial"/>
        </w:rPr>
        <w:t>//</w:t>
      </w:r>
      <w:proofErr w:type="spellStart"/>
      <w:r w:rsidRPr="00726013">
        <w:rPr>
          <w:rFonts w:ascii="Helvetica" w:hAnsi="Helvetica" w:cs="Arial"/>
        </w:rPr>
        <w:t>wej</w:t>
      </w:r>
      <w:proofErr w:type="spellEnd"/>
      <w:r w:rsidRPr="00726013">
        <w:rPr>
          <w:rFonts w:ascii="Helvetica" w:hAnsi="Helvetica" w:cs="Arial"/>
        </w:rPr>
        <w:t>)</w:t>
      </w:r>
    </w:p>
    <w:p w:rsidR="0057066A" w:rsidRPr="00726013" w:rsidRDefault="0057066A">
      <w:pPr>
        <w:pStyle w:val="CardText0"/>
        <w:rPr>
          <w:rStyle w:val="reduce2"/>
          <w:rFonts w:ascii="Helvetica" w:hAnsi="Helvetica"/>
          <w:sz w:val="18"/>
        </w:rPr>
      </w:pPr>
    </w:p>
    <w:p w:rsidR="0057066A" w:rsidRPr="00726013" w:rsidRDefault="0057066A">
      <w:pPr>
        <w:pStyle w:val="CardText0"/>
        <w:rPr>
          <w:rFonts w:ascii="Helvetica" w:hAnsi="Helvetica" w:cs="Arial"/>
        </w:rPr>
      </w:pPr>
      <w:r w:rsidRPr="00726013">
        <w:rPr>
          <w:rStyle w:val="reduce2"/>
          <w:rFonts w:ascii="Helvetica" w:hAnsi="Helvetica"/>
        </w:rPr>
        <w:t xml:space="preserve">Implicit in everything that I have said so far about the nuclear predicament there has been a perplexity that I would now like to take up explicitly, for it leads, I believe, into the very heart of our response-or, rather, our lack of response-to the predicament. I have pointed out that our species is the most important of all </w:t>
      </w:r>
      <w:r w:rsidRPr="00726013">
        <w:rPr>
          <w:rStyle w:val="reduce2"/>
          <w:rFonts w:ascii="Helvetica" w:hAnsi="Helvetica"/>
        </w:rPr>
        <w:lastRenderedPageBreak/>
        <w:t>the things that, as inhabitants of a common world, we inherit from the past generations, but</w:t>
      </w:r>
      <w:r w:rsidRPr="00726013">
        <w:rPr>
          <w:rStyle w:val="highlight2"/>
          <w:rFonts w:ascii="Helvetica" w:hAnsi="Helvetica" w:cs="Arial"/>
        </w:rPr>
        <w:t xml:space="preserve"> it does not go far enough to point out this superior importance, as though in making our decision about ex- tinction we were being asked to choose between</w:t>
      </w:r>
      <w:r w:rsidRPr="00726013">
        <w:rPr>
          <w:rStyle w:val="reduce2"/>
          <w:rFonts w:ascii="Helvetica" w:hAnsi="Helvetica"/>
        </w:rPr>
        <w:t>, say,</w:t>
      </w:r>
      <w:r w:rsidRPr="00726013">
        <w:rPr>
          <w:rFonts w:ascii="Helvetica" w:hAnsi="Helvetica" w:cs="Arial"/>
          <w:u w:val="single"/>
        </w:rPr>
        <w:t xml:space="preserve"> </w:t>
      </w:r>
      <w:r w:rsidRPr="00726013">
        <w:rPr>
          <w:rStyle w:val="highlight2"/>
          <w:rFonts w:ascii="Helvetica" w:hAnsi="Helvetica" w:cs="Arial"/>
        </w:rPr>
        <w:t>liberty</w:t>
      </w:r>
      <w:r w:rsidRPr="00726013">
        <w:rPr>
          <w:rStyle w:val="reduce2"/>
          <w:rFonts w:ascii="Helvetica" w:hAnsi="Helvetica"/>
        </w:rPr>
        <w:t>, on the one hand,</w:t>
      </w:r>
      <w:r w:rsidRPr="00726013">
        <w:rPr>
          <w:rFonts w:ascii="Helvetica" w:hAnsi="Helvetica" w:cs="Arial"/>
          <w:u w:val="single"/>
        </w:rPr>
        <w:t xml:space="preserve"> </w:t>
      </w:r>
      <w:r w:rsidRPr="00726013">
        <w:rPr>
          <w:rStyle w:val="highlight2"/>
          <w:rFonts w:ascii="Helvetica" w:hAnsi="Helvetica" w:cs="Arial"/>
        </w:rPr>
        <w:t>and</w:t>
      </w:r>
      <w:r w:rsidRPr="00726013">
        <w:rPr>
          <w:rStyle w:val="reduce2"/>
          <w:rFonts w:ascii="Helvetica" w:hAnsi="Helvetica"/>
        </w:rPr>
        <w:t xml:space="preserve"> the </w:t>
      </w:r>
      <w:r w:rsidRPr="00726013">
        <w:rPr>
          <w:rStyle w:val="highlight2"/>
          <w:rFonts w:ascii="Helvetica" w:hAnsi="Helvetica" w:cs="Arial"/>
        </w:rPr>
        <w:t>survival of the species</w:t>
      </w:r>
      <w:r w:rsidRPr="00726013">
        <w:rPr>
          <w:rStyle w:val="reduce2"/>
          <w:rFonts w:ascii="Helvetica" w:hAnsi="Helvetica"/>
        </w:rPr>
        <w:t>, on the</w:t>
      </w:r>
      <w:r w:rsidRPr="00726013">
        <w:rPr>
          <w:rFonts w:ascii="Helvetica" w:hAnsi="Helvetica" w:cs="Arial"/>
          <w:u w:val="single"/>
        </w:rPr>
        <w:t xml:space="preserve"> </w:t>
      </w:r>
      <w:r w:rsidRPr="00726013">
        <w:rPr>
          <w:rStyle w:val="reduce2"/>
          <w:rFonts w:ascii="Helvetica" w:hAnsi="Helvetica"/>
        </w:rPr>
        <w:t>other. For</w:t>
      </w:r>
      <w:r w:rsidRPr="00726013">
        <w:rPr>
          <w:rFonts w:ascii="Helvetica" w:hAnsi="Helvetica" w:cs="Arial"/>
          <w:u w:val="single"/>
        </w:rPr>
        <w:t xml:space="preserve"> </w:t>
      </w:r>
      <w:r w:rsidRPr="00726013">
        <w:rPr>
          <w:rStyle w:val="highlight2"/>
          <w:rFonts w:ascii="Helvetica" w:hAnsi="Helvetica" w:cs="Arial"/>
        </w:rPr>
        <w:t>the species not only overarches but contains all the benefits of life in the common world</w:t>
      </w:r>
      <w:r w:rsidRPr="00726013">
        <w:rPr>
          <w:rStyle w:val="reduce2"/>
          <w:rFonts w:ascii="Helvetica" w:hAnsi="Helvetica"/>
        </w:rPr>
        <w:t>, and</w:t>
      </w:r>
      <w:r w:rsidRPr="00726013">
        <w:rPr>
          <w:rFonts w:ascii="Helvetica" w:hAnsi="Helvetica" w:cs="Arial"/>
          <w:u w:val="single"/>
        </w:rPr>
        <w:t xml:space="preserve"> </w:t>
      </w:r>
      <w:r w:rsidRPr="00726013">
        <w:rPr>
          <w:rStyle w:val="highlight2"/>
          <w:rFonts w:ascii="Helvetica" w:hAnsi="Helvetica" w:cs="Arial"/>
        </w:rPr>
        <w:t>to speak of sacrificing the species for the sake of one of these benefits involves</w:t>
      </w:r>
      <w:r w:rsidRPr="00726013">
        <w:rPr>
          <w:rFonts w:ascii="Helvetica" w:hAnsi="Helvetica" w:cs="Arial"/>
          <w:u w:val="single"/>
        </w:rPr>
        <w:t xml:space="preserve"> </w:t>
      </w:r>
      <w:r w:rsidRPr="00726013">
        <w:rPr>
          <w:rStyle w:val="reduce2"/>
          <w:rFonts w:ascii="Helvetica" w:hAnsi="Helvetica"/>
        </w:rPr>
        <w:t>one in</w:t>
      </w:r>
      <w:r w:rsidRPr="00726013">
        <w:rPr>
          <w:rFonts w:ascii="Helvetica" w:hAnsi="Helvetica" w:cs="Arial"/>
          <w:u w:val="single"/>
        </w:rPr>
        <w:t xml:space="preserve"> </w:t>
      </w:r>
      <w:r w:rsidRPr="00726013">
        <w:rPr>
          <w:rStyle w:val="highlight2"/>
          <w:rFonts w:ascii="Helvetica" w:hAnsi="Helvetica" w:cs="Arial"/>
        </w:rPr>
        <w:t xml:space="preserve">the absurdity of wanting to de- </w:t>
      </w:r>
      <w:proofErr w:type="spellStart"/>
      <w:r w:rsidRPr="00726013">
        <w:rPr>
          <w:rStyle w:val="highlight2"/>
          <w:rFonts w:ascii="Helvetica" w:hAnsi="Helvetica" w:cs="Arial"/>
        </w:rPr>
        <w:t>stroy</w:t>
      </w:r>
      <w:proofErr w:type="spellEnd"/>
      <w:r w:rsidRPr="00726013">
        <w:rPr>
          <w:rStyle w:val="highlight2"/>
          <w:rFonts w:ascii="Helvetica" w:hAnsi="Helvetica" w:cs="Arial"/>
        </w:rPr>
        <w:t xml:space="preserve"> something in order to preserve one of its parts, as if one were to burn down a house in an attempt to redecorate the living room</w:t>
      </w:r>
      <w:r w:rsidRPr="00726013">
        <w:rPr>
          <w:rStyle w:val="reduce2"/>
          <w:rFonts w:ascii="Helvetica" w:hAnsi="Helvetica"/>
        </w:rPr>
        <w:t xml:space="preserve">, or to kill someone to improve his character. ,but even to point out this absurdity fails to take the full measure of the peril of extinction, for mankind is not some invaluable object that lies outside us and that we must protect so that we can go on benefiting from it; rather, it is we ourselves, without whom everything there is loses its value. To say this is another way of saying that extinction is unique not because it destroys mankind as an object but because it destroys mankind as the source of all possible human subjects, and this, in turn, is another way of saying that extinction is a second death, for one's own individual death is the end not of any object in life but of the subject that experiences all objects. Death, how- ever, places the mind in a quandary. One of-the confounding char- </w:t>
      </w:r>
      <w:proofErr w:type="spellStart"/>
      <w:r w:rsidRPr="00726013">
        <w:rPr>
          <w:rStyle w:val="reduce2"/>
          <w:rFonts w:ascii="Helvetica" w:hAnsi="Helvetica"/>
        </w:rPr>
        <w:t>acteristics</w:t>
      </w:r>
      <w:proofErr w:type="spellEnd"/>
      <w:r w:rsidRPr="00726013">
        <w:rPr>
          <w:rStyle w:val="reduce2"/>
          <w:rFonts w:ascii="Helvetica" w:hAnsi="Helvetica"/>
        </w:rPr>
        <w:t xml:space="preserve"> of death-"tomorrow's zero," in </w:t>
      </w:r>
      <w:proofErr w:type="spellStart"/>
      <w:r w:rsidRPr="00726013">
        <w:rPr>
          <w:rStyle w:val="reduce2"/>
          <w:rFonts w:ascii="Helvetica" w:hAnsi="Helvetica"/>
        </w:rPr>
        <w:t>Dostoevski's</w:t>
      </w:r>
      <w:proofErr w:type="spellEnd"/>
      <w:r w:rsidRPr="00726013">
        <w:rPr>
          <w:rStyle w:val="reduce2"/>
          <w:rFonts w:ascii="Helvetica" w:hAnsi="Helvetica"/>
        </w:rPr>
        <w:t xml:space="preserve"> phrase-is that, precisely because it removes the person himself rather than something in his life, it seems to offer the mind nothing to take hold of. One even feels it inappropriate, in a way, to try to speak "about" death at all, as. though death were a thing situated some- where outside us and available for objective inspection, when the  fact is that it is within us-is, indeed, an essential part of what we  are. It would be more appropriate, perhaps, to say that death, as  a fundamental element of our being, "thinks" in us and through  us about whatever we think about, coloring our thoughts and moods  with its presence throughout our lives</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322" w:name="_Toc279342"/>
      <w:bookmarkStart w:id="323" w:name="_Toc51665678"/>
      <w:bookmarkStart w:id="324" w:name="_Toc109566363"/>
      <w:bookmarkStart w:id="325" w:name="_Toc147748474"/>
      <w:r w:rsidRPr="00726013">
        <w:rPr>
          <w:rFonts w:ascii="Helvetica" w:hAnsi="Helvetica"/>
        </w:rPr>
        <w:lastRenderedPageBreak/>
        <w:t>“No Value To Life” Justifies Genocide</w:t>
      </w:r>
      <w:bookmarkEnd w:id="322"/>
      <w:bookmarkEnd w:id="323"/>
      <w:bookmarkEnd w:id="324"/>
      <w:bookmarkEnd w:id="325"/>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EUTHANASIA AND GENOCIDE IS JUSTIFIED BY THE DEPLOYMENT OF THE RHETORIC OF “NO VALUE TO LIFE”</w:t>
      </w:r>
    </w:p>
    <w:p w:rsidR="0057066A" w:rsidRPr="00726013" w:rsidRDefault="0057066A">
      <w:pPr>
        <w:ind w:left="720"/>
        <w:rPr>
          <w:rFonts w:ascii="Helvetica" w:hAnsi="Helvetica" w:cs="Arial"/>
          <w:color w:val="000000"/>
        </w:rPr>
      </w:pPr>
    </w:p>
    <w:p w:rsidR="0057066A" w:rsidRPr="00726013" w:rsidRDefault="0057066A">
      <w:pPr>
        <w:ind w:left="720"/>
        <w:rPr>
          <w:rStyle w:val="cite1"/>
          <w:rFonts w:ascii="Helvetica" w:hAnsi="Helvetica" w:cs="Arial"/>
          <w:color w:val="000000"/>
        </w:rPr>
      </w:pPr>
      <w:r w:rsidRPr="00726013">
        <w:rPr>
          <w:rFonts w:ascii="Helvetica" w:hAnsi="Helvetica" w:cs="Arial"/>
          <w:color w:val="000000"/>
        </w:rPr>
        <w:t xml:space="preserve">Richard </w:t>
      </w:r>
      <w:r w:rsidRPr="00726013">
        <w:rPr>
          <w:rStyle w:val="cite1"/>
          <w:rFonts w:ascii="Helvetica" w:hAnsi="Helvetica" w:cs="Arial"/>
          <w:color w:val="000000"/>
          <w:sz w:val="28"/>
          <w:u w:val="thick" w:color="000000"/>
        </w:rPr>
        <w:t>Coleson</w:t>
      </w:r>
      <w:r w:rsidRPr="00726013">
        <w:rPr>
          <w:rFonts w:ascii="Helvetica" w:hAnsi="Helvetica" w:cs="Arial"/>
          <w:color w:val="000000"/>
        </w:rPr>
        <w:t>, M.A.R., J.D.,</w:t>
      </w:r>
      <w:r w:rsidRPr="00726013">
        <w:rPr>
          <w:rFonts w:ascii="Helvetica" w:hAnsi="Helvetica" w:cs="Arial"/>
          <w:color w:val="000000"/>
          <w:sz w:val="17"/>
          <w:szCs w:val="17"/>
        </w:rPr>
        <w:t xml:space="preserve"> </w:t>
      </w:r>
      <w:r w:rsidRPr="00726013">
        <w:rPr>
          <w:rFonts w:ascii="Helvetica" w:hAnsi="Helvetica" w:cs="Arial"/>
          <w:color w:val="000000"/>
        </w:rPr>
        <w:t xml:space="preserve">ISSUES IN LAW &amp; MEDICINE, Summer, </w:t>
      </w:r>
      <w:r w:rsidRPr="00726013">
        <w:rPr>
          <w:rStyle w:val="cite1"/>
          <w:rFonts w:ascii="Helvetica" w:hAnsi="Helvetica" w:cs="Arial"/>
          <w:b w:val="0"/>
        </w:rPr>
        <w:t>19</w:t>
      </w:r>
      <w:r w:rsidRPr="00726013">
        <w:rPr>
          <w:rStyle w:val="cite1"/>
          <w:rFonts w:ascii="Helvetica" w:hAnsi="Helvetica" w:cs="Arial"/>
          <w:color w:val="000000"/>
          <w:sz w:val="28"/>
          <w:u w:val="thick" w:color="000000"/>
        </w:rPr>
        <w:t>97</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rPr>
      </w:pPr>
      <w:r w:rsidRPr="00726013">
        <w:rPr>
          <w:rFonts w:ascii="Helvetica" w:hAnsi="Helvetica" w:cs="Arial"/>
        </w:rPr>
        <w:t xml:space="preserve">Euthanasia also was advocated in Germany. As early as 1895, a widely-used German medical textbook made a claim for "the right to death." Michael Berenbaum, The World Must Know: The History of the Holocaust as Told in the United States Holocaust Memorial Museum 64 (1993). Immediately following World War I, the notion took greater root in the German medical and legal professions, instigated largely by a publication by Professors Karl Binding and Alfred Hoche of Die </w:t>
      </w:r>
      <w:proofErr w:type="spellStart"/>
      <w:r w:rsidRPr="00726013">
        <w:rPr>
          <w:rFonts w:ascii="Helvetica" w:hAnsi="Helvetica" w:cs="Arial"/>
        </w:rPr>
        <w:t>Freigabe</w:t>
      </w:r>
      <w:proofErr w:type="spellEnd"/>
      <w:r w:rsidRPr="00726013">
        <w:rPr>
          <w:rFonts w:ascii="Helvetica" w:hAnsi="Helvetica" w:cs="Arial"/>
        </w:rPr>
        <w:t xml:space="preserve"> der </w:t>
      </w:r>
      <w:proofErr w:type="spellStart"/>
      <w:r w:rsidRPr="00726013">
        <w:rPr>
          <w:rFonts w:ascii="Helvetica" w:hAnsi="Helvetica" w:cs="Arial"/>
        </w:rPr>
        <w:t>Vernichtung</w:t>
      </w:r>
      <w:proofErr w:type="spellEnd"/>
      <w:r w:rsidRPr="00726013">
        <w:rPr>
          <w:rFonts w:ascii="Helvetica" w:hAnsi="Helvetica" w:cs="Arial"/>
        </w:rPr>
        <w:t xml:space="preserve"> </w:t>
      </w:r>
      <w:proofErr w:type="spellStart"/>
      <w:r w:rsidRPr="00726013">
        <w:rPr>
          <w:rFonts w:ascii="Helvetica" w:hAnsi="Helvetica" w:cs="Arial"/>
        </w:rPr>
        <w:t>lebensunwertens</w:t>
      </w:r>
      <w:proofErr w:type="spellEnd"/>
      <w:r w:rsidRPr="00726013">
        <w:rPr>
          <w:rFonts w:ascii="Helvetica" w:hAnsi="Helvetica" w:cs="Arial"/>
        </w:rPr>
        <w:t xml:space="preserve"> Leben (Permitting the Destruction of Unworthy Life) (1920). See 8 Issues in Law &amp; Med. 221 (1992) (Patrick Derr and Walter Wright, trans.) (copies of which have been lodged with the Court). What transpired in Germany in the late 1930s and 1940s would unalterably change the debate over the ethics and legality of physicians participating in ending the lives of their patients. In that period, </w:t>
      </w:r>
      <w:r w:rsidRPr="00726013">
        <w:rPr>
          <w:rStyle w:val="underline"/>
          <w:rFonts w:ascii="Helvetica" w:hAnsi="Helvetica" w:cs="Arial"/>
        </w:rPr>
        <w:t>the lives of hundreds of thousands of terminally ill,</w:t>
      </w:r>
      <w:r w:rsidRPr="00726013">
        <w:rPr>
          <w:rFonts w:ascii="Helvetica" w:hAnsi="Helvetica" w:cs="Arial"/>
        </w:rPr>
        <w:t xml:space="preserve"> incurably sick, and mentally incompetent patients </w:t>
      </w:r>
      <w:r w:rsidRPr="00726013">
        <w:rPr>
          <w:rStyle w:val="underline"/>
          <w:rFonts w:ascii="Helvetica" w:hAnsi="Helvetica" w:cs="Arial"/>
        </w:rPr>
        <w:t>were terminated by German doctors</w:t>
      </w:r>
      <w:r w:rsidRPr="00726013">
        <w:rPr>
          <w:rFonts w:ascii="Helvetica" w:hAnsi="Helvetica" w:cs="Arial"/>
        </w:rPr>
        <w:t>--the elite of the profession in Europe--</w:t>
      </w:r>
      <w:r w:rsidRPr="00726013">
        <w:rPr>
          <w:rStyle w:val="underline"/>
          <w:rFonts w:ascii="Helvetica" w:hAnsi="Helvetica" w:cs="Arial"/>
        </w:rPr>
        <w:t>in a program of "euthanasia" propagated both by acceptance of the " unworthy life" thesis</w:t>
      </w:r>
      <w:r w:rsidRPr="00726013">
        <w:rPr>
          <w:rFonts w:ascii="Helvetica" w:hAnsi="Helvetica" w:cs="Arial"/>
        </w:rPr>
        <w:t xml:space="preserve"> and by the imposition of National Socialist theories of eugenics derived from earlier concepts developed by the German medical profession and intelligentsia. Michael Burleigh, Death and Deliverance: 'Euthanasia' in Germany 1900-1945 93-97, 273-277, 284-285 (1994); Robert Jay Lifton, The Nazi Doctors: Medical Killing and the Psychology of Genocide 44-79 (1986); Gallagher, By Trust Betrayed, supra at 74-95. In the ensuing decades, </w:t>
      </w:r>
      <w:r w:rsidRPr="00726013">
        <w:rPr>
          <w:rStyle w:val="underline"/>
          <w:rFonts w:ascii="Helvetica" w:hAnsi="Helvetica" w:cs="Arial"/>
        </w:rPr>
        <w:t>the connection of medical killing in Nazi Germany to contemporary debates regarding the legalization of assisted suicide and euthanasia has been a matter of great controversy</w:t>
      </w:r>
      <w:r w:rsidRPr="00726013">
        <w:rPr>
          <w:rFonts w:ascii="Helvetica" w:hAnsi="Helvetica" w:cs="Arial"/>
        </w:rPr>
        <w:t xml:space="preserve">. Burleigh, Death and Deliverance, supra at 291-98. [Footnote omitted] It is clear, however, that those closest to these events saw some connection. The condemnation of the "Nazi doctors" was universal and prompted great reflection on the question of ensuring that their actions never be repeated. As one step, </w:t>
      </w:r>
      <w:r w:rsidRPr="00726013">
        <w:rPr>
          <w:rStyle w:val="underline"/>
          <w:rFonts w:ascii="Helvetica" w:hAnsi="Helvetica" w:cs="Arial"/>
        </w:rPr>
        <w:t>the world's physicians reaffirmed the foundational ethical principle of their profession: that doctors must not kill</w:t>
      </w:r>
      <w:r w:rsidRPr="00726013">
        <w:rPr>
          <w:rFonts w:ascii="Helvetica" w:hAnsi="Helvetica" w:cs="Arial"/>
        </w:rPr>
        <w:t xml:space="preserve">. [Footnote omitted] The cases before this Court are the most important juridical test since that time of the meaning of that principle. For this reason alone, the experience which influenced so much of what the world thinks today of the issue of euthanasia is relevant to the deliberations of this Court. </w:t>
      </w:r>
      <w:r w:rsidRPr="00726013">
        <w:rPr>
          <w:rStyle w:val="underline"/>
          <w:rFonts w:ascii="Helvetica" w:hAnsi="Helvetica" w:cs="Arial"/>
        </w:rPr>
        <w:t>The acceptance by physicians of the notion of a "life not worthy to be lived"</w:t>
      </w:r>
      <w:r w:rsidRPr="00726013">
        <w:rPr>
          <w:rFonts w:ascii="Helvetica" w:hAnsi="Helvetica" w:cs="Arial"/>
        </w:rPr>
        <w:t xml:space="preserve"> under the "euthanasia" program </w:t>
      </w:r>
      <w:r w:rsidRPr="00726013">
        <w:rPr>
          <w:rStyle w:val="underline"/>
          <w:rFonts w:ascii="Helvetica" w:hAnsi="Helvetica" w:cs="Arial"/>
        </w:rPr>
        <w:t>was a cornerstone of the horror that was to follow</w:t>
      </w:r>
      <w:r w:rsidRPr="00726013">
        <w:rPr>
          <w:rFonts w:ascii="Helvetica" w:hAnsi="Helvetica" w:cs="Arial"/>
        </w:rPr>
        <w:t xml:space="preserve">. Leo Alexander, Medical Science Under Dictatorship, 241 New Eng. J. Med. 39, 44 (1949). Without the willingness of doctors to participate, the euthanasia program would not have occurred. Patrick Derr, Hadamar, Hippocrates, and the Future of Medicine: Reflections on Euthanasia and the History of German Medicine, 4 Issues in Law &amp; Med. 487 (1989). </w:t>
      </w:r>
      <w:r w:rsidRPr="00726013">
        <w:rPr>
          <w:rStyle w:val="underline"/>
          <w:rFonts w:ascii="Helvetica" w:hAnsi="Helvetica" w:cs="Arial"/>
        </w:rPr>
        <w:t>This "cornerstone" principle persists today. The experience of the Netherlands</w:t>
      </w:r>
      <w:r w:rsidRPr="00726013">
        <w:rPr>
          <w:rFonts w:ascii="Helvetica" w:hAnsi="Helvetica" w:cs="Arial"/>
        </w:rPr>
        <w:t xml:space="preserve"> (described in the Brief of Amicus Curiae the American Suicide Foundation in No. 96-110) </w:t>
      </w:r>
      <w:r w:rsidRPr="00726013">
        <w:rPr>
          <w:rStyle w:val="underline"/>
          <w:rFonts w:ascii="Helvetica" w:hAnsi="Helvetica" w:cs="Arial"/>
        </w:rPr>
        <w:t>establishes that the participation of physicians in killing their patients invariably rests upon, and propagates, the notion of life unworthy of life.</w:t>
      </w:r>
      <w:r w:rsidRPr="00726013">
        <w:rPr>
          <w:rFonts w:ascii="Helvetica" w:hAnsi="Helvetica" w:cs="Arial"/>
        </w:rPr>
        <w:t xml:space="preserve"> The writings of pro-euthanasia philosophers James Rachels, Peter Singer, and John Harris [Footnote omitted] confirm this fact. </w:t>
      </w:r>
      <w:r w:rsidRPr="00726013">
        <w:rPr>
          <w:rStyle w:val="underline"/>
          <w:rFonts w:ascii="Helvetica" w:hAnsi="Helvetica" w:cs="Arial"/>
        </w:rPr>
        <w:t>While social and political conditions in Western democracies obviously differ from those of</w:t>
      </w:r>
      <w:r w:rsidRPr="00726013">
        <w:rPr>
          <w:rFonts w:ascii="Helvetica" w:hAnsi="Helvetica" w:cs="Arial"/>
        </w:rPr>
        <w:t xml:space="preserve"> post-World War I and </w:t>
      </w:r>
      <w:r w:rsidRPr="00726013">
        <w:rPr>
          <w:rStyle w:val="underline"/>
          <w:rFonts w:ascii="Helvetica" w:hAnsi="Helvetica" w:cs="Arial"/>
        </w:rPr>
        <w:t xml:space="preserve">Nazi Germany, the consequences of legalizing physician-assisted suicide and euthanasia will be no less dire. </w:t>
      </w:r>
    </w:p>
    <w:p w:rsidR="0057066A" w:rsidRPr="00726013" w:rsidRDefault="0057066A">
      <w:pPr>
        <w:pStyle w:val="evidencetext"/>
        <w:rPr>
          <w:rFonts w:ascii="Helvetica" w:hAnsi="Helvetica" w:cs="Arial"/>
        </w:rPr>
      </w:pPr>
    </w:p>
    <w:p w:rsidR="0057066A" w:rsidRPr="00726013" w:rsidRDefault="0057066A">
      <w:pPr>
        <w:rPr>
          <w:rFonts w:ascii="Helvetica" w:hAnsi="Helvetica" w:cs="Arial"/>
          <w:color w:val="000000"/>
        </w:rPr>
      </w:pPr>
    </w:p>
    <w:p w:rsidR="0057066A" w:rsidRPr="00726013" w:rsidRDefault="0057066A">
      <w:pPr>
        <w:rPr>
          <w:rFonts w:ascii="Helvetica" w:hAnsi="Helvetica" w:cs="Arial"/>
          <w:color w:val="000000"/>
        </w:rPr>
      </w:pPr>
    </w:p>
    <w:p w:rsidR="0057066A" w:rsidRPr="00726013" w:rsidRDefault="0057066A">
      <w:pPr>
        <w:pStyle w:val="BlockTitle"/>
        <w:rPr>
          <w:rFonts w:ascii="Helvetica" w:hAnsi="Helvetica"/>
        </w:rPr>
      </w:pPr>
      <w:r w:rsidRPr="00726013">
        <w:rPr>
          <w:rFonts w:ascii="Helvetica" w:hAnsi="Helvetica"/>
        </w:rPr>
        <w:br w:type="page"/>
      </w:r>
      <w:bookmarkStart w:id="326" w:name="_Toc3290496"/>
      <w:bookmarkStart w:id="327" w:name="_Toc51665679"/>
      <w:bookmarkStart w:id="328" w:name="_Toc109566364"/>
      <w:bookmarkStart w:id="329" w:name="_Toc147748475"/>
      <w:r w:rsidRPr="00726013">
        <w:rPr>
          <w:rFonts w:ascii="Helvetica" w:hAnsi="Helvetica"/>
        </w:rPr>
        <w:lastRenderedPageBreak/>
        <w:t>“No Value To Life” Justifies Nazism</w:t>
      </w:r>
      <w:bookmarkEnd w:id="326"/>
      <w:bookmarkEnd w:id="327"/>
      <w:bookmarkEnd w:id="328"/>
      <w:bookmarkEnd w:id="329"/>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rPr>
        <w:t>ALSO, THE ARGUMENT THAT CERTAIN CONDITIONS MAKE “LIFE NOT WORTH LIVING” ACCEPTS THE PHILOSOPHICAL PREMISE OF NAZI GERMANY STYLE MURDERS AND CONCENTRATION CAMPS THAT RESPECT FOR LIFE DOES NOT ENTAIL PRESERVING LIFE</w:t>
      </w:r>
    </w:p>
    <w:p w:rsidR="0057066A" w:rsidRPr="00726013" w:rsidRDefault="0057066A">
      <w:pPr>
        <w:ind w:left="720"/>
        <w:rPr>
          <w:rFonts w:ascii="Helvetica" w:hAnsi="Helvetica" w:cs="Arial"/>
          <w:color w:val="000000"/>
        </w:rPr>
      </w:pPr>
    </w:p>
    <w:p w:rsidR="0057066A" w:rsidRPr="00726013" w:rsidRDefault="0057066A">
      <w:pPr>
        <w:ind w:left="720"/>
        <w:rPr>
          <w:rFonts w:ascii="Helvetica" w:hAnsi="Helvetica" w:cs="Arial"/>
          <w:color w:val="000000"/>
        </w:rPr>
      </w:pPr>
      <w:r w:rsidRPr="00726013">
        <w:rPr>
          <w:rFonts w:ascii="Helvetica" w:hAnsi="Helvetica" w:cs="Arial"/>
          <w:color w:val="000000"/>
        </w:rPr>
        <w:t xml:space="preserve">Steven </w:t>
      </w:r>
      <w:r w:rsidRPr="00726013">
        <w:rPr>
          <w:rStyle w:val="cite1"/>
          <w:rFonts w:ascii="Helvetica" w:hAnsi="Helvetica" w:cs="Arial"/>
          <w:color w:val="000000"/>
          <w:sz w:val="28"/>
          <w:u w:val="thick" w:color="000000"/>
        </w:rPr>
        <w:t>Neeley</w:t>
      </w:r>
      <w:r w:rsidRPr="00726013">
        <w:rPr>
          <w:rFonts w:ascii="Helvetica" w:hAnsi="Helvetica" w:cs="Arial"/>
          <w:color w:val="000000"/>
        </w:rPr>
        <w:t xml:space="preserve">, Assistant Professor at Saint Francis, AKRON LAW REVIEW v. 28, Summer, </w:t>
      </w:r>
      <w:r w:rsidRPr="00726013">
        <w:rPr>
          <w:rStyle w:val="cite1"/>
          <w:rFonts w:ascii="Helvetica" w:hAnsi="Helvetica" w:cs="Arial"/>
          <w:b w:val="0"/>
        </w:rPr>
        <w:t>19</w:t>
      </w:r>
      <w:r w:rsidRPr="00726013">
        <w:rPr>
          <w:rStyle w:val="cite1"/>
          <w:rFonts w:ascii="Helvetica" w:hAnsi="Helvetica" w:cs="Arial"/>
          <w:color w:val="000000"/>
          <w:sz w:val="28"/>
          <w:u w:val="thick" w:color="000000"/>
        </w:rPr>
        <w:t>94</w:t>
      </w:r>
      <w:r w:rsidRPr="00726013">
        <w:rPr>
          <w:rFonts w:ascii="Helvetica" w:hAnsi="Helvetica" w:cs="Arial"/>
          <w:color w:val="000000"/>
        </w:rPr>
        <w:t>.</w:t>
      </w:r>
    </w:p>
    <w:p w:rsidR="0057066A" w:rsidRPr="00726013" w:rsidRDefault="0057066A">
      <w:pPr>
        <w:rPr>
          <w:rFonts w:ascii="Helvetica" w:hAnsi="Helvetica" w:cs="Arial"/>
          <w:color w:val="000000"/>
        </w:rPr>
      </w:pPr>
    </w:p>
    <w:p w:rsidR="0057066A" w:rsidRPr="00726013" w:rsidRDefault="0057066A">
      <w:pPr>
        <w:pStyle w:val="evidencetext"/>
        <w:rPr>
          <w:rStyle w:val="underline"/>
          <w:rFonts w:ascii="Helvetica" w:hAnsi="Helvetica" w:cs="Arial"/>
        </w:rPr>
      </w:pPr>
      <w:r w:rsidRPr="00726013">
        <w:rPr>
          <w:rStyle w:val="underline"/>
          <w:rFonts w:ascii="Helvetica" w:hAnsi="Helvetica" w:cs="Arial"/>
        </w:rPr>
        <w:t>The final solution in the United States</w:t>
      </w:r>
      <w:r w:rsidRPr="00726013">
        <w:rPr>
          <w:rFonts w:ascii="Helvetica" w:hAnsi="Helvetica" w:cs="Arial"/>
        </w:rPr>
        <w:t xml:space="preserve"> and other western societies </w:t>
      </w:r>
      <w:r w:rsidRPr="00726013">
        <w:rPr>
          <w:rStyle w:val="underline"/>
          <w:rFonts w:ascii="Helvetica" w:hAnsi="Helvetica" w:cs="Arial"/>
        </w:rPr>
        <w:t>will be unlike the final solution in Nazi Germany in its details, but not unlike it in its horror</w:t>
      </w:r>
      <w:r w:rsidRPr="00726013">
        <w:rPr>
          <w:rFonts w:ascii="Helvetica" w:hAnsi="Helvetica" w:cs="Arial"/>
          <w:szCs w:val="17"/>
        </w:rPr>
        <w:t xml:space="preserve">. And I </w:t>
      </w:r>
      <w:r w:rsidRPr="00726013">
        <w:rPr>
          <w:rFonts w:ascii="Helvetica" w:hAnsi="Helvetica" w:cs="Arial"/>
        </w:rPr>
        <w:t>fear that some who now live will experience this final solution. They will live to see the day they will be killed. Variations of the "slippery-slope" argument as applied to suicide and euthanasia are abundant. Beauchamp has argued, for example, that at least from the perspective of rule utilitarianism, the wedge argument against euthanasia</w:t>
      </w:r>
      <w:r w:rsidRPr="00726013">
        <w:rPr>
          <w:rFonts w:ascii="Helvetica" w:hAnsi="Helvetica" w:cs="Arial"/>
          <w:szCs w:val="17"/>
        </w:rPr>
        <w:t xml:space="preserve"> should be taken seriously. Accordingly, although a "restricted-active-euthanasia rule would have some utility value" since some intense and uncontrollable suffering would be eliminated, "it may not have the highest utility value in the structure of our present code or in any imaginable code which could be made current, and therefore may not be a component in the ideal code for our society . . . . </w:t>
      </w:r>
      <w:r w:rsidRPr="00726013">
        <w:rPr>
          <w:rFonts w:ascii="Helvetica" w:hAnsi="Helvetica" w:cs="Arial"/>
        </w:rPr>
        <w:t>For</w:t>
      </w:r>
      <w:r w:rsidRPr="00726013">
        <w:rPr>
          <w:rStyle w:val="underline"/>
          <w:rFonts w:ascii="Helvetica" w:hAnsi="Helvetica" w:cs="Arial"/>
        </w:rPr>
        <w:t xml:space="preserve"> the disutility of introducing legitimate killing into one's moral code</w:t>
      </w:r>
      <w:r w:rsidRPr="00726013">
        <w:rPr>
          <w:rFonts w:ascii="Helvetica" w:hAnsi="Helvetica" w:cs="Arial"/>
          <w:szCs w:val="17"/>
        </w:rPr>
        <w:t xml:space="preserve"> (in the form of active euthanasia rules) </w:t>
      </w:r>
      <w:r w:rsidRPr="00726013">
        <w:rPr>
          <w:rStyle w:val="underline"/>
          <w:rFonts w:ascii="Helvetica" w:hAnsi="Helvetica" w:cs="Arial"/>
        </w:rPr>
        <w:t>may, in the long run, outweigh the utility of doing so, as a result of the eroding effect such a relaxation would have on rules in the code which demand respect for human life.</w:t>
      </w:r>
      <w:r w:rsidRPr="00726013">
        <w:rPr>
          <w:rFonts w:ascii="Helvetica" w:hAnsi="Helvetica" w:cs="Arial"/>
          <w:szCs w:val="17"/>
        </w:rPr>
        <w:t xml:space="preserve"> " </w:t>
      </w:r>
      <w:r w:rsidRPr="00726013">
        <w:rPr>
          <w:rFonts w:ascii="Helvetica" w:hAnsi="Helvetica" w:cs="Arial"/>
        </w:rPr>
        <w:t xml:space="preserve">Beauchamp then continues down a now-familiar path: If, for example, rules permitting active killing were introduced, </w:t>
      </w:r>
      <w:r w:rsidRPr="00726013">
        <w:rPr>
          <w:rStyle w:val="underline"/>
          <w:rFonts w:ascii="Helvetica" w:hAnsi="Helvetica" w:cs="Arial"/>
        </w:rPr>
        <w:t>it is not implausible</w:t>
      </w:r>
      <w:r w:rsidRPr="00726013">
        <w:rPr>
          <w:rFonts w:ascii="Helvetica" w:hAnsi="Helvetica" w:cs="Arial"/>
        </w:rPr>
        <w:t xml:space="preserve"> to suppose </w:t>
      </w:r>
      <w:r w:rsidRPr="00726013">
        <w:rPr>
          <w:rStyle w:val="underline"/>
          <w:rFonts w:ascii="Helvetica" w:hAnsi="Helvetica" w:cs="Arial"/>
        </w:rPr>
        <w:t>that destroying defective newborns</w:t>
      </w:r>
      <w:r w:rsidRPr="00726013">
        <w:rPr>
          <w:rFonts w:ascii="Helvetica" w:hAnsi="Helvetica" w:cs="Arial"/>
        </w:rPr>
        <w:t xml:space="preserve"> (a form of involuntary euthanasia) </w:t>
      </w:r>
      <w:r w:rsidRPr="00726013">
        <w:rPr>
          <w:rStyle w:val="underline"/>
          <w:rFonts w:ascii="Helvetica" w:hAnsi="Helvetica" w:cs="Arial"/>
        </w:rPr>
        <w:t>would become</w:t>
      </w:r>
      <w:r w:rsidRPr="00726013">
        <w:rPr>
          <w:rFonts w:ascii="Helvetica" w:hAnsi="Helvetica" w:cs="Arial"/>
        </w:rPr>
        <w:t xml:space="preserve"> an </w:t>
      </w:r>
      <w:r w:rsidRPr="00726013">
        <w:rPr>
          <w:rStyle w:val="underline"/>
          <w:rFonts w:ascii="Helvetica" w:hAnsi="Helvetica" w:cs="Arial"/>
        </w:rPr>
        <w:t>accepted</w:t>
      </w:r>
      <w:r w:rsidRPr="00726013">
        <w:rPr>
          <w:rFonts w:ascii="Helvetica" w:hAnsi="Helvetica" w:cs="Arial"/>
        </w:rPr>
        <w:t xml:space="preserve"> and common practice, that as population increases occur the aged will be even more neglectable and neglected than they now are, </w:t>
      </w:r>
      <w:r w:rsidRPr="00726013">
        <w:rPr>
          <w:rStyle w:val="underline"/>
          <w:rFonts w:ascii="Helvetica" w:hAnsi="Helvetica" w:cs="Arial"/>
        </w:rPr>
        <w:t>that capital punishment</w:t>
      </w:r>
      <w:r w:rsidRPr="00726013">
        <w:rPr>
          <w:rFonts w:ascii="Helvetica" w:hAnsi="Helvetica" w:cs="Arial"/>
        </w:rPr>
        <w:t xml:space="preserve"> for a wide variety of crimes </w:t>
      </w:r>
      <w:r w:rsidRPr="00726013">
        <w:rPr>
          <w:rStyle w:val="underline"/>
          <w:rFonts w:ascii="Helvetica" w:hAnsi="Helvetica" w:cs="Arial"/>
        </w:rPr>
        <w:t>would be increasingly tempting,</w:t>
      </w:r>
      <w:r w:rsidRPr="00726013">
        <w:rPr>
          <w:rFonts w:ascii="Helvetica" w:hAnsi="Helvetica" w:cs="Arial"/>
        </w:rPr>
        <w:t xml:space="preserve"> that some doctors would have appreciably reduced fears of actively injecting fatal doses whenever it seemed to them propitious to do so . . . .</w:t>
      </w:r>
      <w:r w:rsidRPr="00726013">
        <w:rPr>
          <w:rStyle w:val="underline"/>
          <w:rFonts w:ascii="Helvetica" w:hAnsi="Helvetica" w:cs="Arial"/>
        </w:rPr>
        <w:t xml:space="preserve"> A hundred </w:t>
      </w:r>
      <w:r w:rsidRPr="00726013">
        <w:rPr>
          <w:rFonts w:ascii="Helvetica" w:hAnsi="Helvetica" w:cs="Arial"/>
        </w:rPr>
        <w:t>such</w:t>
      </w:r>
      <w:r w:rsidRPr="00726013">
        <w:rPr>
          <w:rStyle w:val="underline"/>
          <w:rFonts w:ascii="Helvetica" w:hAnsi="Helvetica" w:cs="Arial"/>
        </w:rPr>
        <w:t xml:space="preserve"> possible consequences might easily be imagined. </w:t>
      </w:r>
      <w:r w:rsidRPr="00726013">
        <w:rPr>
          <w:rFonts w:ascii="Helvetica" w:hAnsi="Helvetica" w:cs="Arial"/>
        </w:rPr>
        <w:t>But these few are sufficient to make the larger point that</w:t>
      </w:r>
      <w:r w:rsidRPr="00726013">
        <w:rPr>
          <w:rStyle w:val="underline"/>
          <w:rFonts w:ascii="Helvetica" w:hAnsi="Helvetica" w:cs="Arial"/>
        </w:rPr>
        <w:t xml:space="preserve"> such rules permitting killing could lead to a general reduction of respect for human life.</w:t>
      </w:r>
    </w:p>
    <w:p w:rsidR="0057066A" w:rsidRPr="00726013" w:rsidRDefault="0057066A">
      <w:pPr>
        <w:pStyle w:val="evidencetext"/>
        <w:rPr>
          <w:rStyle w:val="underline"/>
          <w:rFonts w:ascii="Helvetica" w:hAnsi="Helvetica" w:cs="Arial"/>
        </w:rPr>
      </w:pPr>
    </w:p>
    <w:p w:rsidR="0057066A" w:rsidRPr="00726013" w:rsidRDefault="0057066A">
      <w:pPr>
        <w:pStyle w:val="BlockTitle"/>
        <w:rPr>
          <w:rFonts w:ascii="Helvetica" w:hAnsi="Helvetica"/>
        </w:rPr>
      </w:pPr>
      <w:r w:rsidRPr="00726013">
        <w:rPr>
          <w:rStyle w:val="underline"/>
          <w:rFonts w:ascii="Helvetica" w:hAnsi="Helvetica"/>
        </w:rPr>
        <w:br w:type="page"/>
      </w:r>
      <w:bookmarkStart w:id="330" w:name="_Toc51665684"/>
      <w:bookmarkStart w:id="331" w:name="_Toc109566365"/>
      <w:bookmarkStart w:id="332" w:name="_Toc147748476"/>
      <w:r w:rsidRPr="00726013">
        <w:rPr>
          <w:rFonts w:ascii="Helvetica" w:hAnsi="Helvetica"/>
        </w:rPr>
        <w:lastRenderedPageBreak/>
        <w:t>There’s Always Value To Life</w:t>
      </w:r>
      <w:bookmarkEnd w:id="330"/>
      <w:bookmarkEnd w:id="331"/>
      <w:bookmarkEnd w:id="332"/>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THERE’S ALWAYS VALUE TO LIFE</w:t>
      </w:r>
    </w:p>
    <w:p w:rsidR="0057066A" w:rsidRPr="00726013" w:rsidRDefault="0057066A">
      <w:pPr>
        <w:ind w:left="720"/>
        <w:rPr>
          <w:rFonts w:ascii="Helvetica" w:hAnsi="Helvetica" w:cs="Arial"/>
          <w:color w:val="000000"/>
        </w:rPr>
      </w:pPr>
    </w:p>
    <w:p w:rsidR="0057066A" w:rsidRPr="00726013" w:rsidRDefault="0057066A">
      <w:pPr>
        <w:ind w:left="720"/>
        <w:rPr>
          <w:rFonts w:ascii="Helvetica" w:hAnsi="Helvetica" w:cs="Arial"/>
          <w:color w:val="000000"/>
        </w:rPr>
      </w:pPr>
      <w:r w:rsidRPr="00726013">
        <w:rPr>
          <w:rFonts w:ascii="Helvetica" w:hAnsi="Helvetica" w:cs="Arial"/>
          <w:color w:val="000000"/>
        </w:rPr>
        <w:t xml:space="preserve">Victor </w:t>
      </w:r>
      <w:r w:rsidRPr="00726013">
        <w:rPr>
          <w:rStyle w:val="cite1"/>
          <w:rFonts w:ascii="Helvetica" w:hAnsi="Helvetica" w:cs="Arial"/>
          <w:color w:val="000000"/>
          <w:sz w:val="28"/>
          <w:u w:val="thick" w:color="000000"/>
        </w:rPr>
        <w:t>Frankl</w:t>
      </w:r>
      <w:r w:rsidRPr="00726013">
        <w:rPr>
          <w:rFonts w:ascii="Helvetica" w:hAnsi="Helvetica" w:cs="Arial"/>
          <w:color w:val="000000"/>
        </w:rPr>
        <w:t xml:space="preserve">, Professor of Neurology and Psychiatry at the University of Vienna, Man’s Search for Meaning, </w:t>
      </w:r>
      <w:r w:rsidRPr="00726013">
        <w:rPr>
          <w:rStyle w:val="cite1"/>
          <w:rFonts w:ascii="Helvetica" w:hAnsi="Helvetica" w:cs="Arial"/>
          <w:b w:val="0"/>
        </w:rPr>
        <w:t>19</w:t>
      </w:r>
      <w:r w:rsidRPr="00726013">
        <w:rPr>
          <w:rStyle w:val="cite1"/>
          <w:rFonts w:ascii="Helvetica" w:hAnsi="Helvetica" w:cs="Arial"/>
          <w:color w:val="000000"/>
          <w:sz w:val="28"/>
          <w:u w:val="thick" w:color="000000"/>
        </w:rPr>
        <w:t>46</w:t>
      </w:r>
      <w:r w:rsidRPr="00726013">
        <w:rPr>
          <w:rFonts w:ascii="Helvetica" w:hAnsi="Helvetica" w:cs="Arial"/>
          <w:color w:val="000000"/>
        </w:rPr>
        <w:t>, p. 104</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rPr>
      </w:pPr>
      <w:r w:rsidRPr="00726013">
        <w:rPr>
          <w:rFonts w:ascii="Helvetica" w:hAnsi="Helvetica"/>
        </w:rPr>
        <w:t xml:space="preserve">But I did not only talk of the future and the veil which was drawn over it. I also mentioned the past; all its joys, and how its light shone even in the present darkness. Again I quoted a poet—to avoid sounding like a preacher myself—who had written, “Was </w:t>
      </w:r>
      <w:proofErr w:type="spellStart"/>
      <w:r w:rsidRPr="00726013">
        <w:rPr>
          <w:rFonts w:ascii="Helvetica" w:hAnsi="Helvetica"/>
        </w:rPr>
        <w:t>Dii</w:t>
      </w:r>
      <w:proofErr w:type="spellEnd"/>
      <w:r w:rsidRPr="00726013">
        <w:rPr>
          <w:rFonts w:ascii="Helvetica" w:hAnsi="Helvetica"/>
        </w:rPr>
        <w:t xml:space="preserve"> </w:t>
      </w:r>
      <w:proofErr w:type="spellStart"/>
      <w:r w:rsidRPr="00726013">
        <w:rPr>
          <w:rFonts w:ascii="Helvetica" w:hAnsi="Helvetica"/>
        </w:rPr>
        <w:t>erlebst</w:t>
      </w:r>
      <w:proofErr w:type="spellEnd"/>
      <w:r w:rsidRPr="00726013">
        <w:rPr>
          <w:rFonts w:ascii="Helvetica" w:hAnsi="Helvetica"/>
        </w:rPr>
        <w:t xml:space="preserve">, </w:t>
      </w:r>
      <w:proofErr w:type="spellStart"/>
      <w:r w:rsidRPr="00726013">
        <w:rPr>
          <w:rFonts w:ascii="Helvetica" w:hAnsi="Helvetica"/>
        </w:rPr>
        <w:t>k,ann</w:t>
      </w:r>
      <w:proofErr w:type="spellEnd"/>
      <w:r w:rsidRPr="00726013">
        <w:rPr>
          <w:rFonts w:ascii="Helvetica" w:hAnsi="Helvetica"/>
        </w:rPr>
        <w:t xml:space="preserve"> </w:t>
      </w:r>
      <w:proofErr w:type="spellStart"/>
      <w:r w:rsidRPr="00726013">
        <w:rPr>
          <w:rFonts w:ascii="Helvetica" w:hAnsi="Helvetica"/>
        </w:rPr>
        <w:t>keme</w:t>
      </w:r>
      <w:proofErr w:type="spellEnd"/>
      <w:r w:rsidRPr="00726013">
        <w:rPr>
          <w:rFonts w:ascii="Helvetica" w:hAnsi="Helvetica"/>
        </w:rPr>
        <w:t xml:space="preserve"> Macht der Welt Dir </w:t>
      </w:r>
      <w:proofErr w:type="spellStart"/>
      <w:r w:rsidRPr="00726013">
        <w:rPr>
          <w:rFonts w:ascii="Helvetica" w:hAnsi="Helvetica"/>
        </w:rPr>
        <w:t>rauben</w:t>
      </w:r>
      <w:proofErr w:type="spellEnd"/>
      <w:r w:rsidRPr="00726013">
        <w:rPr>
          <w:rFonts w:ascii="Helvetica" w:hAnsi="Helvetica"/>
        </w:rPr>
        <w:t xml:space="preserve">.” (What you have experienced, no power on earth can take from you.) Not only our experiences, but all we have done, whatever great thoughts we may have had, and all we have suffered, all this is not lost, though it is past; we have brought it into being. Having been is also a kind of being, and perhaps the surest kind. Then I spoke of the many opportunities of giving life a meaning. </w:t>
      </w:r>
      <w:r w:rsidRPr="00726013">
        <w:rPr>
          <w:rStyle w:val="underline"/>
          <w:rFonts w:ascii="Helvetica" w:hAnsi="Helvetica" w:cs="Arial"/>
        </w:rPr>
        <w:t>I told my comrades</w:t>
      </w:r>
      <w:r w:rsidRPr="00726013">
        <w:rPr>
          <w:rFonts w:ascii="Helvetica" w:hAnsi="Helvetica"/>
        </w:rPr>
        <w:t xml:space="preserve"> (who lay motionless, although occasionally a sigh could be heard) </w:t>
      </w:r>
      <w:r w:rsidRPr="00726013">
        <w:rPr>
          <w:rStyle w:val="underline"/>
          <w:rFonts w:ascii="Helvetica" w:hAnsi="Helvetica" w:cs="Arial"/>
        </w:rPr>
        <w:t>that human life, under any circumstances, never ceases to have a meaning, and that this infinite meaning of life includes suffering and dying, privation and death.</w:t>
      </w:r>
      <w:r w:rsidRPr="00726013">
        <w:rPr>
          <w:rFonts w:ascii="Helvetica" w:hAnsi="Helvetica"/>
        </w:rPr>
        <w:t xml:space="preserve"> I asked the poor creatures who listened to me attentively in the darkness of the hut to face up to the seriousness of our position. </w:t>
      </w:r>
      <w:r w:rsidRPr="00726013">
        <w:rPr>
          <w:rStyle w:val="underline"/>
          <w:rFonts w:ascii="Helvetica" w:hAnsi="Helvetica" w:cs="Arial"/>
        </w:rPr>
        <w:t>They must not lose hope but should keep their courage in the certainty that the hopelessness of our struggle did not detract from its dignity and its meaning</w:t>
      </w:r>
      <w:r w:rsidRPr="00726013">
        <w:rPr>
          <w:rFonts w:ascii="Helvetica" w:hAnsi="Helvetica"/>
        </w:rPr>
        <w:t>. I said that someone looks down on each of us in difficult hours—a friend, a wife, somebody alive or dead, or a God—and he would not expect us to disappoint him. He would hope to find us suffering proudly—not miserably—knowing how to die.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THERE’S ALWAYS VALUE TO LIFE, EVEN WITH TREMENDOUS SUFFERING</w:t>
      </w:r>
    </w:p>
    <w:p w:rsidR="0057066A" w:rsidRPr="00726013" w:rsidRDefault="0057066A">
      <w:pPr>
        <w:ind w:left="720"/>
        <w:rPr>
          <w:rFonts w:ascii="Helvetica" w:hAnsi="Helvetica" w:cs="Arial"/>
          <w:color w:val="000000"/>
        </w:rPr>
      </w:pPr>
    </w:p>
    <w:p w:rsidR="0057066A" w:rsidRPr="00726013" w:rsidRDefault="0057066A">
      <w:pPr>
        <w:ind w:left="720"/>
        <w:rPr>
          <w:rFonts w:ascii="Helvetica" w:hAnsi="Helvetica" w:cs="Arial"/>
          <w:color w:val="000000"/>
        </w:rPr>
      </w:pPr>
      <w:r w:rsidRPr="00726013">
        <w:rPr>
          <w:rFonts w:ascii="Helvetica" w:hAnsi="Helvetica" w:cs="Arial"/>
          <w:color w:val="000000"/>
        </w:rPr>
        <w:t xml:space="preserve">Victor </w:t>
      </w:r>
      <w:r w:rsidRPr="00726013">
        <w:rPr>
          <w:rStyle w:val="cite1"/>
          <w:rFonts w:ascii="Helvetica" w:hAnsi="Helvetica" w:cs="Arial"/>
          <w:color w:val="000000"/>
          <w:sz w:val="28"/>
          <w:u w:val="thick" w:color="000000"/>
        </w:rPr>
        <w:t>Frankl</w:t>
      </w:r>
      <w:r w:rsidRPr="00726013">
        <w:rPr>
          <w:rFonts w:ascii="Helvetica" w:hAnsi="Helvetica" w:cs="Arial"/>
          <w:color w:val="000000"/>
        </w:rPr>
        <w:t xml:space="preserve">, Professor of Neurology and Psychiatry at the University of Vienna, Man’s Search for Meaning, </w:t>
      </w:r>
      <w:r w:rsidRPr="00726013">
        <w:rPr>
          <w:rStyle w:val="cite1"/>
          <w:rFonts w:ascii="Helvetica" w:hAnsi="Helvetica" w:cs="Arial"/>
          <w:b w:val="0"/>
        </w:rPr>
        <w:t>19</w:t>
      </w:r>
      <w:r w:rsidRPr="00726013">
        <w:rPr>
          <w:rStyle w:val="cite1"/>
          <w:rFonts w:ascii="Helvetica" w:hAnsi="Helvetica" w:cs="Arial"/>
          <w:color w:val="000000"/>
          <w:sz w:val="28"/>
          <w:u w:val="thick" w:color="000000"/>
        </w:rPr>
        <w:t>46</w:t>
      </w:r>
      <w:r w:rsidRPr="00726013">
        <w:rPr>
          <w:rFonts w:ascii="Helvetica" w:hAnsi="Helvetica" w:cs="Arial"/>
          <w:color w:val="000000"/>
        </w:rPr>
        <w:t>, p. 99-100</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underline"/>
          <w:rFonts w:ascii="Helvetica" w:hAnsi="Helvetica" w:cs="Arial"/>
        </w:rPr>
        <w:t>When a man finds that it is his destiny to suffer, he will have to accept his suffering as his task</w:t>
      </w:r>
      <w:r w:rsidRPr="00726013">
        <w:rPr>
          <w:rFonts w:ascii="Helvetica" w:hAnsi="Helvetica" w:cs="Arial"/>
        </w:rPr>
        <w:t>; his single and unique task. He will have to acknowledge the fact that even in suffering he is unique and alone in the universe. No one can relieve him of his suffering or suffer in his place.</w:t>
      </w:r>
      <w:r w:rsidRPr="00726013">
        <w:rPr>
          <w:rStyle w:val="underline"/>
          <w:rFonts w:ascii="Helvetica" w:hAnsi="Helvetica" w:cs="Arial"/>
        </w:rPr>
        <w:t xml:space="preserve"> His unique opportunity lies in the way in which he bears his burden. </w:t>
      </w:r>
      <w:r w:rsidRPr="00726013">
        <w:rPr>
          <w:rFonts w:ascii="Helvetica" w:hAnsi="Helvetica" w:cs="Arial"/>
        </w:rPr>
        <w:t xml:space="preserve">For us, as prisoners, </w:t>
      </w:r>
      <w:r w:rsidRPr="00726013">
        <w:rPr>
          <w:rStyle w:val="underline"/>
          <w:rFonts w:ascii="Helvetica" w:hAnsi="Helvetica" w:cs="Arial"/>
        </w:rPr>
        <w:t>these thoughts were not speculations far removed from reality</w:t>
      </w:r>
      <w:r w:rsidRPr="00726013">
        <w:rPr>
          <w:rFonts w:ascii="Helvetica" w:hAnsi="Helvetica" w:cs="Arial"/>
        </w:rPr>
        <w:t xml:space="preserve">. They were the only thoughts that could be of help to us. </w:t>
      </w:r>
      <w:r w:rsidRPr="00726013">
        <w:rPr>
          <w:rStyle w:val="underline"/>
          <w:rFonts w:ascii="Helvetica" w:hAnsi="Helvetica" w:cs="Arial"/>
        </w:rPr>
        <w:t>They kept us from despair, even when there seemed to be no chance</w:t>
      </w:r>
      <w:r w:rsidRPr="00726013">
        <w:rPr>
          <w:rFonts w:ascii="Helvetica" w:hAnsi="Helvetica" w:cs="Arial"/>
        </w:rPr>
        <w:t xml:space="preserve"> of coming out of it alive. </w:t>
      </w:r>
      <w:r w:rsidRPr="00726013">
        <w:rPr>
          <w:rStyle w:val="underline"/>
          <w:rFonts w:ascii="Helvetica" w:hAnsi="Helvetica" w:cs="Arial"/>
        </w:rPr>
        <w:t>Long ago we had passed the stage of asking what was the meaning of life, a naive query which understands life as the attaining of some aim</w:t>
      </w:r>
      <w:r w:rsidRPr="00726013">
        <w:rPr>
          <w:rFonts w:ascii="Helvetica" w:hAnsi="Helvetica" w:cs="Arial"/>
        </w:rPr>
        <w:t xml:space="preserve"> through the active creation of something of value. For us, </w:t>
      </w:r>
      <w:r w:rsidRPr="00726013">
        <w:rPr>
          <w:rStyle w:val="underline"/>
          <w:rFonts w:ascii="Helvetica" w:hAnsi="Helvetica" w:cs="Arial"/>
        </w:rPr>
        <w:t>the meaning of life embraced the wider cycles of life and death</w:t>
      </w:r>
      <w:r w:rsidRPr="00726013">
        <w:rPr>
          <w:rFonts w:ascii="Helvetica" w:hAnsi="Helvetica" w:cs="Arial"/>
        </w:rPr>
        <w:t xml:space="preserve">, of suffering and of dying. Once the meaning of suffering had been revealed to us, </w:t>
      </w:r>
      <w:r w:rsidRPr="00726013">
        <w:rPr>
          <w:rStyle w:val="underline"/>
          <w:rFonts w:ascii="Helvetica" w:hAnsi="Helvetica" w:cs="Arial"/>
        </w:rPr>
        <w:t>we refused to minimize</w:t>
      </w:r>
      <w:r w:rsidRPr="00726013">
        <w:rPr>
          <w:rFonts w:ascii="Helvetica" w:hAnsi="Helvetica" w:cs="Arial"/>
        </w:rPr>
        <w:t xml:space="preserve"> or alleviate </w:t>
      </w:r>
      <w:r w:rsidRPr="00726013">
        <w:rPr>
          <w:rStyle w:val="underline"/>
          <w:rFonts w:ascii="Helvetica" w:hAnsi="Helvetica" w:cs="Arial"/>
        </w:rPr>
        <w:t xml:space="preserve">the camp’s tortures </w:t>
      </w:r>
      <w:r w:rsidRPr="00726013">
        <w:rPr>
          <w:rFonts w:ascii="Helvetica" w:hAnsi="Helvetica" w:cs="Arial"/>
        </w:rPr>
        <w:t xml:space="preserve">by ignoring them or harboring false illusions and entertaining artificial optimism. </w:t>
      </w:r>
      <w:r w:rsidRPr="00726013">
        <w:rPr>
          <w:rStyle w:val="underline"/>
          <w:rFonts w:ascii="Helvetica" w:hAnsi="Helvetica" w:cs="Arial"/>
        </w:rPr>
        <w:t>Suffering had become a task on which we did not want to turn our backs. We had realized its hidden opportunities for achievement</w:t>
      </w:r>
      <w:r w:rsidRPr="00726013">
        <w:rPr>
          <w:rFonts w:ascii="Helvetica" w:hAnsi="Helvetica" w:cs="Arial"/>
        </w:rPr>
        <w:t xml:space="preserve">, the opportunities which caused the poet Rilke to write, “Wie </w:t>
      </w:r>
      <w:proofErr w:type="spellStart"/>
      <w:r w:rsidRPr="00726013">
        <w:rPr>
          <w:rFonts w:ascii="Helvetica" w:hAnsi="Helvetica" w:cs="Arial"/>
        </w:rPr>
        <w:t>viel</w:t>
      </w:r>
      <w:proofErr w:type="spellEnd"/>
      <w:r w:rsidRPr="00726013">
        <w:rPr>
          <w:rFonts w:ascii="Helvetica" w:hAnsi="Helvetica" w:cs="Arial"/>
        </w:rPr>
        <w:t xml:space="preserve"> </w:t>
      </w:r>
      <w:proofErr w:type="spellStart"/>
      <w:r w:rsidRPr="00726013">
        <w:rPr>
          <w:rFonts w:ascii="Helvetica" w:hAnsi="Helvetica" w:cs="Arial"/>
        </w:rPr>
        <w:t>ist</w:t>
      </w:r>
      <w:proofErr w:type="spellEnd"/>
      <w:r w:rsidRPr="00726013">
        <w:rPr>
          <w:rFonts w:ascii="Helvetica" w:hAnsi="Helvetica" w:cs="Arial"/>
        </w:rPr>
        <w:t xml:space="preserve"> </w:t>
      </w:r>
      <w:proofErr w:type="spellStart"/>
      <w:r w:rsidRPr="00726013">
        <w:rPr>
          <w:rFonts w:ascii="Helvetica" w:hAnsi="Helvetica" w:cs="Arial"/>
        </w:rPr>
        <w:t>aufzuleiden</w:t>
      </w:r>
      <w:proofErr w:type="spellEnd"/>
      <w:r w:rsidRPr="00726013">
        <w:rPr>
          <w:rFonts w:ascii="Helvetica" w:hAnsi="Helvetica" w:cs="Arial"/>
        </w:rPr>
        <w:t xml:space="preserve">!” (How much suffering there is to get through!) Rilke spoke of “getting through suffering” as others would talk of “getting through work.” There was plenty of suffering for us to get through. Therefore, it was necessary to face up to the full </w:t>
      </w:r>
      <w:r w:rsidRPr="00726013">
        <w:rPr>
          <w:rFonts w:ascii="Helvetica" w:hAnsi="Helvetica" w:cs="Arial"/>
        </w:rPr>
        <w:lastRenderedPageBreak/>
        <w:t xml:space="preserve">amount of suffering, trying to keep moments of weakness and furtive tears to a minimum. But </w:t>
      </w:r>
      <w:r w:rsidRPr="00726013">
        <w:rPr>
          <w:rStyle w:val="underline"/>
          <w:rFonts w:ascii="Helvetica" w:hAnsi="Helvetica" w:cs="Arial"/>
        </w:rPr>
        <w:t>there was no need to be ashamed of tears, for tears bore witness that a man had the greatest of courage, the courage to suffer</w:t>
      </w:r>
      <w:r w:rsidRPr="00726013">
        <w:rPr>
          <w:rFonts w:ascii="Helvetica" w:hAnsi="Helvetica" w:cs="Arial"/>
        </w:rPr>
        <w:t>. Only very few realized that. Shamefacedly some confessed occasionally that they had wept, like the comrade who answered my question of how he had gotten over his edema, by confessing, ‘I have wept it out of my system.”</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33" w:name="_Toc147748477"/>
      <w:r w:rsidRPr="00726013">
        <w:rPr>
          <w:rFonts w:ascii="Helvetica" w:hAnsi="Helvetica"/>
        </w:rPr>
        <w:lastRenderedPageBreak/>
        <w:t>A2 “Communication Scholar Framework”: 2AC</w:t>
      </w:r>
      <w:bookmarkEnd w:id="33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MCCHESNEY CONCEDES THAT UNANTICIPATED CONSEQUENCES MUST BE TAKEN INTO ACCOUNT</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McChesney ‘96</w:t>
      </w:r>
    </w:p>
    <w:p w:rsidR="0057066A" w:rsidRPr="00726013" w:rsidRDefault="0057066A">
      <w:pPr>
        <w:pStyle w:val="evidencetext"/>
        <w:rPr>
          <w:rFonts w:ascii="Helvetica" w:hAnsi="Helvetica" w:cs="Arial"/>
        </w:rPr>
      </w:pPr>
      <w:r w:rsidRPr="00726013">
        <w:rPr>
          <w:rFonts w:ascii="Helvetica" w:hAnsi="Helvetica" w:cs="Arial"/>
        </w:rPr>
        <w:t xml:space="preserve">[Robert W., U. of Wisconsin-Madison, “The Internet and U.S. Communication Policy-Making in Historical and Critical Perspective,” </w:t>
      </w:r>
      <w:r w:rsidRPr="00726013">
        <w:rPr>
          <w:rFonts w:ascii="Helvetica" w:hAnsi="Helvetica" w:cs="Arial"/>
          <w:i/>
          <w:iCs/>
        </w:rPr>
        <w:t>Journal of Communication</w:t>
      </w:r>
      <w:r w:rsidRPr="00726013">
        <w:rPr>
          <w:rFonts w:ascii="Helvetica" w:hAnsi="Helvetica" w:cs="Arial"/>
        </w:rPr>
        <w:t xml:space="preserve"> 46 (1), Winter, </w:t>
      </w:r>
      <w:hyperlink r:id="rId17" w:history="1">
        <w:r w:rsidRPr="00726013">
          <w:rPr>
            <w:rStyle w:val="Hyperlink"/>
            <w:rFonts w:ascii="Helvetica" w:hAnsi="Helvetica" w:cs="Arial"/>
          </w:rPr>
          <w:t>http://jcmc.indiana.edu/vol1/issue4/mcchesney.html</w:t>
        </w:r>
      </w:hyperlink>
      <w:r w:rsidRPr="00726013">
        <w:rPr>
          <w:rFonts w:ascii="Helvetica" w:hAnsi="Helvetica" w:cs="Arial"/>
        </w:rPr>
        <w:t>, acc. 9-30-06//</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underline2"/>
          <w:rFonts w:ascii="Helvetica" w:hAnsi="Helvetica" w:cs="Arial"/>
        </w:rPr>
        <w:t>All communication technologies have unanticipated and unintended effects, and one function of policy-making is to understand them so we may avoid or minimize the undesirable ones</w:t>
      </w:r>
      <w:r w:rsidRPr="00726013">
        <w:rPr>
          <w:rFonts w:ascii="Helvetica" w:hAnsi="Helvetica" w:cs="Arial"/>
        </w:rPr>
        <w:t xml:space="preserve">. The digitalization and computerization of our society are going to transform us radically, yet even those closely associated with these developments express concern about the possibility of a severe deterioration of the human experience as a result of the information revolution (Deitch, 1994; Stoll, 1995; Talbott, 1995). As one observer notes, "Very few of us-only the high priests-really understand the new technologies, and these are surely the people least qualified to make policy decisions about them" (Charbeneau, 1994, pp. 28-29). </w:t>
      </w:r>
      <w:r w:rsidRPr="00726013">
        <w:rPr>
          <w:rStyle w:val="underline2"/>
          <w:rFonts w:ascii="Helvetica" w:hAnsi="Helvetica" w:cs="Arial"/>
        </w:rPr>
        <w:t>For every argument extolling the "virtual community" and the liberatory aspects of cyberspace, it seems every bit as plausible to reach dystopian conclusions</w:t>
      </w:r>
      <w:r w:rsidRPr="00726013">
        <w:rPr>
          <w:rFonts w:ascii="Helvetica" w:hAnsi="Helvetica" w:cs="Arial"/>
        </w:rPr>
        <w:t xml:space="preserve">. Why not look at the information highway as a process that encourages the isolation, atomization, and marginalization of people in society? In fact, cannot the ability of people to create their own community in cyberspace have the effect of terminating a community in the general sense? In a class-stratified, commercially oriented society like the United States, cannot the information highway have the effect of simply making it possible for the well-to-do to bypass any contact with the balance of society altogether? </w:t>
      </w:r>
      <w:r w:rsidRPr="00726013">
        <w:rPr>
          <w:rStyle w:val="underline2"/>
          <w:rFonts w:ascii="Helvetica" w:hAnsi="Helvetica" w:cs="Arial"/>
        </w:rPr>
        <w:t>These are precisely the types of questions that need to be addressed and answered in communication policy-making</w:t>
      </w:r>
      <w:r w:rsidRPr="00726013">
        <w:rPr>
          <w:rFonts w:ascii="Helvetica" w:hAnsi="Helvetica" w:cs="Arial"/>
        </w:rPr>
        <w:t xml:space="preserve"> and precisely the types of questions in which the market has no interest (Chapman, 1995). At any rate, a healthy skepticism toward technology should be the order of the day.</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COMMUNICATION SCHOLARS HAVE TO CONSIDER POLITICAL CONSEQUENCES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Sandgathe</w:t>
      </w:r>
      <w:proofErr w:type="spellEnd"/>
      <w:r w:rsidRPr="00726013">
        <w:rPr>
          <w:rFonts w:ascii="Helvetica" w:hAnsi="Helvetica" w:cs="Arial"/>
        </w:rPr>
        <w:t xml:space="preserve"> 2001</w:t>
      </w:r>
    </w:p>
    <w:p w:rsidR="0057066A" w:rsidRPr="00726013" w:rsidRDefault="0057066A">
      <w:pPr>
        <w:pStyle w:val="evidencetext"/>
        <w:rPr>
          <w:rFonts w:ascii="Helvetica" w:hAnsi="Helvetica" w:cs="Arial"/>
        </w:rPr>
      </w:pPr>
      <w:r w:rsidRPr="00726013">
        <w:rPr>
          <w:rFonts w:ascii="Helvetica" w:hAnsi="Helvetica" w:cs="Arial"/>
        </w:rPr>
        <w:t>[Sharon, Engl Dept. @ Arizona, “The Culture of Agriculture,” February 27, darkwing.uoregon.edu/~</w:t>
      </w:r>
      <w:proofErr w:type="spellStart"/>
      <w:r w:rsidRPr="00726013">
        <w:rPr>
          <w:rFonts w:ascii="Helvetica" w:hAnsi="Helvetica" w:cs="Arial"/>
        </w:rPr>
        <w:t>tns</w:t>
      </w:r>
      <w:proofErr w:type="spellEnd"/>
      <w:r w:rsidRPr="00726013">
        <w:rPr>
          <w:rFonts w:ascii="Helvetica" w:hAnsi="Helvetica" w:cs="Arial"/>
        </w:rPr>
        <w:t>/session_6.htm, acc 9-30-06]</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underline2"/>
          <w:rFonts w:ascii="Helvetica" w:hAnsi="Helvetica" w:cs="Arial"/>
        </w:rPr>
        <w:t>As a scholar of rhetoric, much of my work examines discourse in public arenas</w:t>
      </w:r>
      <w:r w:rsidRPr="00726013">
        <w:rPr>
          <w:rFonts w:ascii="Helvetica" w:hAnsi="Helvetica" w:cs="Arial"/>
        </w:rPr>
        <w:t xml:space="preserve">. I find public constructions of agriculture to be a fascinating site for study because in agriculture people must explicitly engage the interpenetration of nature and culture. Currently, a common way to validate a particular vision of that interpenetration is to label a favored version of agriculture with the highly prized signifier “sustainable.” In this discussion I will argue that </w:t>
      </w:r>
      <w:r w:rsidRPr="00726013">
        <w:rPr>
          <w:rStyle w:val="underline2"/>
          <w:rFonts w:ascii="Helvetica" w:hAnsi="Helvetica" w:cs="Arial"/>
        </w:rPr>
        <w:t xml:space="preserve">the shifting use of the term </w:t>
      </w:r>
      <w:r w:rsidRPr="00726013">
        <w:rPr>
          <w:rStyle w:val="underline2"/>
          <w:rFonts w:ascii="Helvetica" w:hAnsi="Helvetica" w:cs="Arial"/>
        </w:rPr>
        <w:lastRenderedPageBreak/>
        <w:t>“sustainable agriculture” in public discourse reflects political conflict over social identities</w:t>
      </w:r>
      <w:r w:rsidRPr="00726013">
        <w:rPr>
          <w:rFonts w:ascii="Helvetica" w:hAnsi="Helvetica" w:cs="Arial"/>
        </w:rPr>
        <w:t xml:space="preserve">, cultural values, and material practices. </w:t>
      </w:r>
      <w:r w:rsidRPr="00726013">
        <w:rPr>
          <w:rStyle w:val="underline2"/>
          <w:rFonts w:ascii="Helvetica" w:hAnsi="Helvetica" w:cs="Arial"/>
        </w:rPr>
        <w:t>I will also examine how discourses about nature</w:t>
      </w:r>
      <w:r w:rsidRPr="00726013">
        <w:rPr>
          <w:rFonts w:ascii="Helvetica" w:hAnsi="Helvetica" w:cs="Arial"/>
        </w:rPr>
        <w:t xml:space="preserve">, especially highly valued scientific discourses, </w:t>
      </w:r>
      <w:r w:rsidRPr="00726013">
        <w:rPr>
          <w:rStyle w:val="underline2"/>
          <w:rFonts w:ascii="Helvetica" w:hAnsi="Helvetica" w:cs="Arial"/>
        </w:rPr>
        <w:t>are used to legitimate the social agendas</w:t>
      </w:r>
      <w:r w:rsidRPr="00726013">
        <w:rPr>
          <w:rFonts w:ascii="Helvetica" w:hAnsi="Helvetica" w:cs="Arial"/>
        </w:rPr>
        <w:t xml:space="preserve"> represented by “sustainable agriculture,” </w:t>
      </w:r>
      <w:r w:rsidRPr="00726013">
        <w:rPr>
          <w:rStyle w:val="underline2"/>
          <w:rFonts w:ascii="Helvetica" w:hAnsi="Helvetica" w:cs="Arial"/>
        </w:rPr>
        <w:t>and what the political consequences of that legitimization might be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34" w:name="_Toc147748478"/>
      <w:r w:rsidRPr="00726013">
        <w:rPr>
          <w:rFonts w:ascii="Helvetica" w:hAnsi="Helvetica"/>
        </w:rPr>
        <w:lastRenderedPageBreak/>
        <w:t>**Democratic Talk**</w:t>
      </w:r>
      <w:bookmarkEnd w:id="334"/>
    </w:p>
    <w:p w:rsidR="0057066A" w:rsidRPr="00726013" w:rsidRDefault="0057066A">
      <w:pPr>
        <w:pStyle w:val="BlockTitle1"/>
        <w:rPr>
          <w:rFonts w:ascii="Helvetica" w:hAnsi="Helvetica"/>
        </w:rPr>
      </w:pPr>
      <w:bookmarkStart w:id="335" w:name="_Toc147748479"/>
      <w:r w:rsidRPr="00726013">
        <w:rPr>
          <w:rFonts w:ascii="Helvetica" w:hAnsi="Helvetica"/>
        </w:rPr>
        <w:lastRenderedPageBreak/>
        <w:t>Democratic Talk Turn: 2AC (1/2)</w:t>
      </w:r>
      <w:bookmarkEnd w:id="33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TURN: DEMOCRATIC TALK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 REFUSING TO ACT AS IF WE’RE THE GOVERNMENT DESTROYS THE DELIBERATIVE DEMOCRATIC POTENTIAL OF DEBATE</w:t>
      </w:r>
    </w:p>
    <w:p w:rsidR="0057066A" w:rsidRPr="00726013" w:rsidRDefault="0057066A">
      <w:pPr>
        <w:pStyle w:val="Tag"/>
        <w:rPr>
          <w:rFonts w:ascii="Helvetica" w:hAnsi="Helvetica" w:cs="Arial"/>
        </w:rPr>
      </w:pPr>
    </w:p>
    <w:p w:rsidR="0057066A" w:rsidRPr="00726013" w:rsidRDefault="0057066A">
      <w:pPr>
        <w:pStyle w:val="evidencetext"/>
        <w:ind w:right="0"/>
        <w:rPr>
          <w:rFonts w:ascii="Helvetica" w:hAnsi="Helvetica" w:cs="Arial"/>
          <w:sz w:val="16"/>
        </w:rPr>
      </w:pPr>
      <w:r w:rsidRPr="00726013">
        <w:rPr>
          <w:rStyle w:val="CitesChar"/>
          <w:rFonts w:ascii="Helvetica" w:hAnsi="Helvetica" w:cs="Arial"/>
          <w:bCs w:val="0"/>
          <w:sz w:val="28"/>
          <w:u w:val="thick" w:color="000000"/>
        </w:rPr>
        <w:t>Barber</w:t>
      </w:r>
      <w:r w:rsidRPr="00726013">
        <w:rPr>
          <w:rFonts w:ascii="Helvetica" w:hAnsi="Helvetica" w:cs="Arial"/>
        </w:rPr>
        <w:t xml:space="preserve">, Professor of Political Science at Rutgers, </w:t>
      </w:r>
      <w:r w:rsidRPr="00726013">
        <w:rPr>
          <w:rStyle w:val="CitesChar"/>
          <w:rFonts w:ascii="Helvetica" w:hAnsi="Helvetica" w:cs="Arial"/>
          <w:bCs w:val="0"/>
          <w:sz w:val="28"/>
          <w:u w:val="thick" w:color="000000"/>
        </w:rPr>
        <w:t>1984</w:t>
      </w:r>
      <w:r w:rsidRPr="00726013">
        <w:rPr>
          <w:rFonts w:ascii="Helvetica" w:hAnsi="Helvetica" w:cs="Arial"/>
        </w:rPr>
        <w:t xml:space="preserve"> (Benjamin, Strong Democracy: Participatory Politics for a New Age)</w:t>
      </w:r>
    </w:p>
    <w:p w:rsidR="0057066A" w:rsidRPr="00726013" w:rsidRDefault="0057066A">
      <w:pPr>
        <w:pStyle w:val="evidencetext"/>
        <w:rPr>
          <w:rFonts w:ascii="Helvetica" w:hAnsi="Helvetica" w:cs="Arial"/>
          <w:sz w:val="16"/>
        </w:rPr>
      </w:pPr>
      <w:r w:rsidRPr="00726013">
        <w:rPr>
          <w:rFonts w:ascii="Helvetica" w:hAnsi="Helvetica" w:cs="Arial"/>
          <w:sz w:val="16"/>
        </w:rPr>
        <w:t xml:space="preserve">Agenda-Setting. In liberal democracies, </w:t>
      </w:r>
      <w:r w:rsidRPr="00726013">
        <w:rPr>
          <w:rStyle w:val="underline2"/>
          <w:rFonts w:ascii="Helvetica" w:hAnsi="Helvetica" w:cs="Arial"/>
        </w:rPr>
        <w:t>agendas are typically regarded as the province of elites -- of committees, or executive officers</w:t>
      </w:r>
      <w:r w:rsidRPr="00726013">
        <w:rPr>
          <w:rFonts w:ascii="Helvetica" w:hAnsi="Helvetica" w:cs="Arial"/>
          <w:sz w:val="16"/>
        </w:rPr>
        <w:t xml:space="preserve">, or (even) pollsters. </w:t>
      </w:r>
      <w:r w:rsidRPr="00726013">
        <w:rPr>
          <w:rStyle w:val="underline2"/>
          <w:rFonts w:ascii="Helvetica" w:hAnsi="Helvetica" w:cs="Arial"/>
        </w:rPr>
        <w:t>This is so</w:t>
      </w:r>
      <w:r w:rsidRPr="00726013">
        <w:rPr>
          <w:rFonts w:ascii="Helvetica" w:hAnsi="Helvetica" w:cs="Arial"/>
          <w:sz w:val="24"/>
          <w:u w:val="thick"/>
        </w:rPr>
        <w:t xml:space="preserve"> </w:t>
      </w:r>
      <w:r w:rsidRPr="00726013">
        <w:rPr>
          <w:rFonts w:ascii="Helvetica" w:hAnsi="Helvetica" w:cs="Arial"/>
          <w:sz w:val="16"/>
        </w:rPr>
        <w:t xml:space="preserve">not simply because representative systems delegate the agenda-setting function or because they slight citizen participation, but </w:t>
      </w:r>
      <w:r w:rsidRPr="00726013">
        <w:rPr>
          <w:rStyle w:val="underline2"/>
          <w:rFonts w:ascii="Helvetica" w:hAnsi="Helvetica" w:cs="Arial"/>
        </w:rPr>
        <w:t>because they conceive of agendas as fixed and self-evident</w:t>
      </w:r>
      <w:r w:rsidRPr="00726013">
        <w:rPr>
          <w:rFonts w:ascii="Helvetica" w:hAnsi="Helvetica" w:cs="Arial"/>
          <w:sz w:val="16"/>
        </w:rPr>
        <w:t xml:space="preserve">, almost natural, </w:t>
      </w:r>
      <w:r w:rsidRPr="00726013">
        <w:rPr>
          <w:rStyle w:val="underline2"/>
          <w:rFonts w:ascii="Helvetica" w:hAnsi="Helvetica" w:cs="Arial"/>
        </w:rPr>
        <w:t>and</w:t>
      </w:r>
      <w:r w:rsidRPr="00726013">
        <w:rPr>
          <w:rFonts w:ascii="Helvetica" w:hAnsi="Helvetica" w:cs="Arial"/>
          <w:sz w:val="24"/>
          <w:u w:val="thick"/>
        </w:rPr>
        <w:t xml:space="preserve"> </w:t>
      </w:r>
      <w:r w:rsidRPr="00726013">
        <w:rPr>
          <w:rFonts w:ascii="Helvetica" w:hAnsi="Helvetica" w:cs="Arial"/>
          <w:sz w:val="16"/>
        </w:rPr>
        <w:t xml:space="preserve">in this sense </w:t>
      </w:r>
      <w:r w:rsidRPr="00726013">
        <w:rPr>
          <w:rStyle w:val="underline2"/>
          <w:rFonts w:ascii="Helvetica" w:hAnsi="Helvetica" w:cs="Arial"/>
        </w:rPr>
        <w:t>incidental to</w:t>
      </w:r>
      <w:r w:rsidRPr="00726013">
        <w:rPr>
          <w:rFonts w:ascii="Helvetica" w:hAnsi="Helvetica" w:cs="Arial"/>
          <w:sz w:val="24"/>
          <w:u w:val="thick"/>
        </w:rPr>
        <w:t xml:space="preserve"> </w:t>
      </w:r>
      <w:r w:rsidRPr="00726013">
        <w:rPr>
          <w:rFonts w:ascii="Helvetica" w:hAnsi="Helvetica" w:cs="Arial"/>
          <w:sz w:val="16"/>
        </w:rPr>
        <w:t xml:space="preserve">such </w:t>
      </w:r>
      <w:r w:rsidRPr="00726013">
        <w:rPr>
          <w:rStyle w:val="underline2"/>
          <w:rFonts w:ascii="Helvetica" w:hAnsi="Helvetica" w:cs="Arial"/>
        </w:rPr>
        <w:t>vital democratic processes as deliberation and decision-making.  Yet a people that does not set its own agenda, by means of talk</w:t>
      </w:r>
      <w:r w:rsidRPr="00726013">
        <w:rPr>
          <w:rFonts w:ascii="Helvetica" w:hAnsi="Helvetica" w:cs="Arial"/>
          <w:sz w:val="24"/>
          <w:u w:val="thick"/>
        </w:rPr>
        <w:t xml:space="preserve"> </w:t>
      </w:r>
      <w:r w:rsidRPr="00726013">
        <w:rPr>
          <w:rFonts w:ascii="Helvetica" w:hAnsi="Helvetica" w:cs="Arial"/>
          <w:sz w:val="16"/>
        </w:rPr>
        <w:t xml:space="preserve">and direct political exchange, </w:t>
      </w:r>
      <w:r w:rsidRPr="00726013">
        <w:rPr>
          <w:rStyle w:val="underline2"/>
          <w:rFonts w:ascii="Helvetica" w:hAnsi="Helvetica" w:cs="Arial"/>
        </w:rPr>
        <w:t>not only relinquishes a vital power of government but also exposes its remaining powers of deliberation and decision to ongoing subversion. What counts as an "issue" or a "problem" and how such issues or problems are formulated may to a large extent predetermine what decisions are reached</w:t>
      </w:r>
      <w:r w:rsidRPr="00726013">
        <w:rPr>
          <w:rFonts w:ascii="Helvetica" w:hAnsi="Helvetica" w:cs="Arial"/>
          <w:sz w:val="16"/>
        </w:rPr>
        <w:t xml:space="preserve">.  For example, the choice between building a small freeway and a twelve-lane interstate highway in lower Manhattan may seem of little moment to those who prefer to solve the problems of urban transportation with mass rail transit. Or the right to choose among six mildly right-of-center candidates may fail to exercise the civic imagination of socialists. </w:t>
      </w:r>
      <w:r w:rsidRPr="00726013">
        <w:rPr>
          <w:rStyle w:val="underline2"/>
          <w:rFonts w:ascii="Helvetica" w:hAnsi="Helvetica" w:cs="Arial"/>
        </w:rPr>
        <w:t>Nor is it sufficient to offer a wide variety of options, for what constitutes an option-how a question is formulated-is as controversial as the range of choices offered</w:t>
      </w:r>
      <w:r w:rsidRPr="00726013">
        <w:rPr>
          <w:rFonts w:ascii="Helvetica" w:hAnsi="Helvetica" w:cs="Arial"/>
          <w:sz w:val="16"/>
        </w:rPr>
        <w:t xml:space="preserve">. Abortion is clearly an issue that arouses intense public concern at present, but to say that it belongs on the public agenda says too little. The vital question remains: How is it presented? In this form: "Do you believe there should be an amendment to the Constitution protecting the life of the unborn child?" Or in this form: "Do you believe there should be an amendment to the Constitution prohibiting abortions?" When asked the first question by a New York Times-CBS poll, over one-half responded "yes," whereas when asked the second question only 29 percent said "yes .,,25 He who controls the agenda-if only its wording-controls the outcome. The battle for the Equal Rights Amendment was probably lost because its enemies managed to place it on the public agenda as calling for "the destruction of the family, the legitimization of homosexuality, and the compulsory use of coed toilets." The ERA's supporters never succeeded in getting Americans to see it as "the simple extension of the Constitution's guarantees of rights to women"-a goal that most citizens would probably endorse.  The ordering of alternatives can affect the patterns of choice as decisively as their formulation. A compromise presented after positions have been polarized may fail; a constitutional amendment presented at the tail end of the period of change that occasioned it may not survive in a new climate of opinion. A proposal paired with a less attractive alternative may succeed where the same proposal paired with some third option would fail. What these realities suggest is that </w:t>
      </w:r>
      <w:r w:rsidRPr="00726013">
        <w:rPr>
          <w:rStyle w:val="underline2"/>
          <w:rFonts w:ascii="Helvetica" w:hAnsi="Helvetica" w:cs="Arial"/>
        </w:rPr>
        <w:t>in a genuine democracy agenda-setting cannot precede talk or deliberation, and decision but must be approached as a permanent function of talk itself. Relegating agenda-setting to elites</w:t>
      </w:r>
      <w:r w:rsidRPr="00726013">
        <w:rPr>
          <w:rFonts w:ascii="Helvetica" w:hAnsi="Helvetica" w:cs="Arial"/>
          <w:sz w:val="24"/>
          <w:u w:val="thick"/>
        </w:rPr>
        <w:t xml:space="preserve"> </w:t>
      </w:r>
      <w:r w:rsidRPr="00726013">
        <w:rPr>
          <w:rFonts w:ascii="Helvetica" w:hAnsi="Helvetica" w:cs="Arial"/>
          <w:sz w:val="16"/>
        </w:rPr>
        <w:t xml:space="preserve">or to some putatively "natural" process </w:t>
      </w:r>
      <w:r w:rsidRPr="00726013">
        <w:rPr>
          <w:rStyle w:val="underline2"/>
          <w:rFonts w:ascii="Helvetica" w:hAnsi="Helvetica" w:cs="Arial"/>
        </w:rPr>
        <w:t>is an abdication of rights and responsibilities.</w:t>
      </w:r>
      <w:r w:rsidRPr="00726013">
        <w:rPr>
          <w:rFonts w:ascii="Helvetica" w:hAnsi="Helvetica" w:cs="Arial"/>
          <w:sz w:val="16"/>
        </w:rPr>
        <w:t xml:space="preserve"> Unless the debate about Manhattan's interstate freeway permits people to discuss their fundamental priorities for mass transportation, energy, and ecology, it is a sham. Unless the debate over abortion permits people to discuss the social conditions of pregnancy, the practical alternatives available to the poor, and the moral dilemmas of a woman torn between her obligations to her own body and life and to an embryo, such debate will treat neither pregnant women nor unborn babies with a reasonable approximation of justice.  For these reasons, </w:t>
      </w:r>
      <w:r w:rsidRPr="00726013">
        <w:rPr>
          <w:rStyle w:val="underline2"/>
          <w:rFonts w:ascii="Helvetica" w:hAnsi="Helvetica" w:cs="Arial"/>
        </w:rPr>
        <w:t xml:space="preserve">strong democratic talk places its agenda at the center rather than at the beginning of its politics. It subjects every pressing issue to continuous examination and possible reformulation. Its agenda is, before anything else, its agenda.  It thus scrutinizes what remains unspoken, looking into the crevices of silence for signs of an unarticulated problem, a speechless </w:t>
      </w:r>
      <w:r w:rsidRPr="00726013">
        <w:rPr>
          <w:rStyle w:val="underline2"/>
          <w:rFonts w:ascii="Helvetica" w:hAnsi="Helvetica" w:cs="Arial"/>
        </w:rPr>
        <w:lastRenderedPageBreak/>
        <w:t>victim, or a mute protester. The agenda of a community tells a community where and what it is. It defines that community's mutualism and the limits of mutualism and draws up plans for pasts to be institutionalized or overcome and for futures to be avoided or achieved. Far from being a mere preliminary of democracy, agenda-setting becomes one of its pervasive, defining functions</w:t>
      </w:r>
      <w:r w:rsidRPr="00726013">
        <w:rPr>
          <w:rFonts w:ascii="Helvetica" w:hAnsi="Helvetica" w:cs="Arial"/>
          <w:sz w:val="24"/>
          <w:u w:val="thick"/>
        </w:rPr>
        <w:t>.</w:t>
      </w:r>
      <w:r w:rsidRPr="00726013">
        <w:rPr>
          <w:rFonts w:ascii="Helvetica" w:hAnsi="Helvetica" w:cs="Arial"/>
          <w:sz w:val="16"/>
        </w:rPr>
        <w:t xml:space="preserve"> 180-182</w:t>
      </w:r>
    </w:p>
    <w:p w:rsidR="0057066A" w:rsidRPr="00726013" w:rsidRDefault="0057066A">
      <w:pPr>
        <w:pStyle w:val="Nothing"/>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Democratic Talk Turn: 2AC (2/2)</w:t>
      </w:r>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 THE IMPACT IS SLAVERY [this ev has been gender modified]</w:t>
      </w:r>
    </w:p>
    <w:p w:rsidR="0057066A" w:rsidRPr="00726013" w:rsidRDefault="0057066A">
      <w:pPr>
        <w:pStyle w:val="Nothing"/>
        <w:rPr>
          <w:rStyle w:val="CitesChar"/>
          <w:rFonts w:ascii="Helvetica" w:hAnsi="Helvetica" w:cs="Arial"/>
        </w:rPr>
      </w:pPr>
    </w:p>
    <w:p w:rsidR="0057066A" w:rsidRPr="00726013" w:rsidRDefault="0057066A">
      <w:pPr>
        <w:pStyle w:val="evidencetext"/>
        <w:ind w:right="0"/>
        <w:rPr>
          <w:rFonts w:ascii="Helvetica" w:hAnsi="Helvetica" w:cs="Arial"/>
        </w:rPr>
      </w:pPr>
      <w:r w:rsidRPr="00726013">
        <w:rPr>
          <w:rStyle w:val="CitesChar"/>
          <w:rFonts w:ascii="Helvetica" w:hAnsi="Helvetica" w:cs="Arial"/>
          <w:bCs w:val="0"/>
          <w:sz w:val="28"/>
          <w:u w:val="thick" w:color="000000"/>
        </w:rPr>
        <w:t>Barber</w:t>
      </w:r>
      <w:r w:rsidRPr="00726013">
        <w:rPr>
          <w:rFonts w:ascii="Helvetica" w:hAnsi="Helvetica" w:cs="Arial"/>
        </w:rPr>
        <w:t xml:space="preserve">, Professor of Political Science at Rutgers, </w:t>
      </w:r>
      <w:r w:rsidRPr="00726013">
        <w:rPr>
          <w:rStyle w:val="CitesChar"/>
          <w:rFonts w:ascii="Helvetica" w:hAnsi="Helvetica" w:cs="Arial"/>
          <w:bCs w:val="0"/>
          <w:sz w:val="28"/>
          <w:u w:val="thick" w:color="000000"/>
        </w:rPr>
        <w:t>1984</w:t>
      </w:r>
      <w:r w:rsidRPr="00726013">
        <w:rPr>
          <w:rFonts w:ascii="Helvetica" w:hAnsi="Helvetica" w:cs="Arial"/>
        </w:rPr>
        <w:t xml:space="preserve"> (Benjamin, Strong Democracy: Participatory Politics for a New Age)</w:t>
      </w:r>
    </w:p>
    <w:p w:rsidR="0057066A" w:rsidRPr="00726013" w:rsidRDefault="0057066A">
      <w:pPr>
        <w:pStyle w:val="evidencetext"/>
        <w:rPr>
          <w:rFonts w:ascii="Helvetica" w:hAnsi="Helvetica" w:cs="Arial"/>
          <w:sz w:val="16"/>
        </w:rPr>
      </w:pPr>
    </w:p>
    <w:p w:rsidR="0057066A" w:rsidRPr="00726013" w:rsidRDefault="0057066A">
      <w:pPr>
        <w:pStyle w:val="evidencetext"/>
        <w:rPr>
          <w:rFonts w:ascii="Helvetica" w:hAnsi="Helvetica" w:cs="Arial"/>
          <w:sz w:val="16"/>
        </w:rPr>
      </w:pPr>
      <w:r w:rsidRPr="00726013">
        <w:rPr>
          <w:rFonts w:ascii="Helvetica" w:hAnsi="Helvetica" w:cs="Arial"/>
          <w:sz w:val="16"/>
        </w:rPr>
        <w:t xml:space="preserve">Political animals interact socially in ways that abstract morals and metaphysics cannot account for. Their virtue is of another order, although few theorists who have defended this claim have been called everything from m realists to immoralists for their trouble. Yet Montaigne caught the very spirit of social man when he wrote, "the virtue assigned to the affairs of the world is a virtue with many bends, angles, and elbows, so as to join and adapt itself to human weakness; mixed and artificial, not straight, clean, constant or purely innocent." If the human essence is social, then </w:t>
      </w:r>
      <w:r w:rsidRPr="00726013">
        <w:rPr>
          <w:rFonts w:ascii="Helvetica" w:hAnsi="Helvetica" w:cs="Arial"/>
          <w:sz w:val="24"/>
          <w:u w:val="thick"/>
        </w:rPr>
        <w:t>men and women have to choose not between independence or dependence but between citizenship or slavery. Without citizens</w:t>
      </w:r>
      <w:r w:rsidRPr="00726013">
        <w:rPr>
          <w:rFonts w:ascii="Helvetica" w:hAnsi="Helvetica" w:cs="Arial"/>
          <w:sz w:val="16"/>
        </w:rPr>
        <w:t xml:space="preserve">, Rousseau warns, </w:t>
      </w:r>
      <w:r w:rsidRPr="00726013">
        <w:rPr>
          <w:rFonts w:ascii="Helvetica" w:hAnsi="Helvetica" w:cs="Arial"/>
          <w:sz w:val="24"/>
          <w:u w:val="thick"/>
        </w:rPr>
        <w:t xml:space="preserve">there will be neither free </w:t>
      </w:r>
      <w:r w:rsidRPr="00726013">
        <w:rPr>
          <w:rFonts w:ascii="Helvetica" w:hAnsi="Helvetica" w:cs="Arial"/>
          <w:sz w:val="16"/>
        </w:rPr>
        <w:t xml:space="preserve">natural men </w:t>
      </w:r>
      <w:r w:rsidRPr="00726013">
        <w:rPr>
          <w:rFonts w:ascii="Helvetica" w:hAnsi="Helvetica" w:cs="Arial"/>
          <w:sz w:val="24"/>
          <w:u w:val="thick"/>
        </w:rPr>
        <w:t>nor satisfied solitaries-there will be "nothing but debased slaves, from the rulers of the state downwards</w:t>
      </w:r>
      <w:r w:rsidRPr="00726013">
        <w:rPr>
          <w:rFonts w:ascii="Helvetica" w:hAnsi="Helvetica" w:cs="Arial"/>
          <w:sz w:val="16"/>
        </w:rPr>
        <w:t>." To a strong democrat, Rousseau's assertion at the opening of his Social Contract that [</w:t>
      </w:r>
      <w:r w:rsidRPr="00726013">
        <w:rPr>
          <w:rFonts w:ascii="Helvetica" w:hAnsi="Helvetica" w:cs="Arial"/>
          <w:sz w:val="24"/>
          <w:u w:val="thick"/>
        </w:rPr>
        <w:t xml:space="preserve">an individual] is born free yet is everywhere in chains does not mean that </w:t>
      </w:r>
      <w:r w:rsidRPr="00726013">
        <w:rPr>
          <w:rFonts w:ascii="Helvetica" w:hAnsi="Helvetica" w:cs="Arial"/>
          <w:sz w:val="16"/>
        </w:rPr>
        <w:t>[</w:t>
      </w:r>
      <w:r w:rsidRPr="00726013">
        <w:rPr>
          <w:rFonts w:ascii="Helvetica" w:hAnsi="Helvetica" w:cs="Arial"/>
          <w:sz w:val="24"/>
          <w:u w:val="thick"/>
        </w:rPr>
        <w:t>an individual] is free by nature but society enchains him [or her</w:t>
      </w:r>
      <w:r w:rsidRPr="00726013">
        <w:rPr>
          <w:rFonts w:ascii="Helvetica" w:hAnsi="Helvetica" w:cs="Arial"/>
          <w:sz w:val="16"/>
        </w:rPr>
        <w:t xml:space="preserve">]. </w:t>
      </w:r>
      <w:r w:rsidRPr="00726013">
        <w:rPr>
          <w:rFonts w:ascii="Helvetica" w:hAnsi="Helvetica" w:cs="Arial"/>
          <w:sz w:val="24"/>
          <w:u w:val="thick"/>
        </w:rPr>
        <w:t>It means rather that natural freedom is an abstraction, whereas dependency is the concrete human reality, and that the aim of-politics must therefore be not to rescue natural freedom from politics, but, to invent and pursue artificial freedom within and through politics</w:t>
      </w:r>
      <w:r w:rsidRPr="00726013">
        <w:rPr>
          <w:rFonts w:ascii="Helvetica" w:hAnsi="Helvetica" w:cs="Arial"/>
          <w:sz w:val="16"/>
        </w:rPr>
        <w:t xml:space="preserve">. </w:t>
      </w:r>
      <w:r w:rsidRPr="00726013">
        <w:rPr>
          <w:rFonts w:ascii="Helvetica" w:hAnsi="Helvetica" w:cs="Arial"/>
          <w:sz w:val="24"/>
          <w:u w:val="thick"/>
        </w:rPr>
        <w:t xml:space="preserve">Strong democracy aims not to disenthrall </w:t>
      </w:r>
      <w:r w:rsidRPr="00726013">
        <w:rPr>
          <w:rFonts w:ascii="Helvetica" w:hAnsi="Helvetica" w:cs="Arial"/>
          <w:sz w:val="16"/>
        </w:rPr>
        <w:t xml:space="preserve">[individuals] </w:t>
      </w:r>
      <w:r w:rsidRPr="00726013">
        <w:rPr>
          <w:rFonts w:ascii="Helvetica" w:hAnsi="Helvetica" w:cs="Arial"/>
          <w:sz w:val="24"/>
          <w:u w:val="thick"/>
        </w:rPr>
        <w:t xml:space="preserve">but to legitimate </w:t>
      </w:r>
      <w:r w:rsidRPr="00726013">
        <w:rPr>
          <w:rFonts w:ascii="Helvetica" w:hAnsi="Helvetica" w:cs="Arial"/>
          <w:sz w:val="16"/>
        </w:rPr>
        <w:t xml:space="preserve">their </w:t>
      </w:r>
      <w:r w:rsidRPr="00726013">
        <w:rPr>
          <w:rFonts w:ascii="Helvetica" w:hAnsi="Helvetica" w:cs="Arial"/>
          <w:sz w:val="24"/>
          <w:u w:val="thick"/>
        </w:rPr>
        <w:t>dependency by means of citizenship and to establish their political freedom by means of the democratic community</w:t>
      </w:r>
      <w:r w:rsidRPr="00726013">
        <w:rPr>
          <w:rFonts w:ascii="Helvetica" w:hAnsi="Helvetica" w:cs="Arial"/>
          <w:sz w:val="16"/>
        </w:rPr>
        <w:t>. 216</w:t>
      </w:r>
    </w:p>
    <w:p w:rsidR="0057066A" w:rsidRPr="00726013" w:rsidRDefault="0057066A">
      <w:pPr>
        <w:pStyle w:val="BlockTitle1"/>
        <w:rPr>
          <w:rFonts w:ascii="Helvetica" w:hAnsi="Helvetica"/>
        </w:rPr>
      </w:pPr>
      <w:r w:rsidRPr="00726013">
        <w:rPr>
          <w:rFonts w:ascii="Helvetica" w:hAnsi="Helvetica"/>
        </w:rPr>
        <w:lastRenderedPageBreak/>
        <w:br w:type="page"/>
      </w:r>
      <w:bookmarkStart w:id="336" w:name="_Toc147748480"/>
      <w:r w:rsidRPr="00726013">
        <w:rPr>
          <w:rFonts w:ascii="Helvetica" w:hAnsi="Helvetica"/>
        </w:rPr>
        <w:lastRenderedPageBreak/>
        <w:t>Democratic Talk Turn: 1AR (1/3)</w:t>
      </w:r>
      <w:bookmarkEnd w:id="336"/>
    </w:p>
    <w:p w:rsidR="0057066A" w:rsidRPr="00726013" w:rsidRDefault="0057066A">
      <w:pPr>
        <w:pStyle w:val="Cards"/>
        <w:rPr>
          <w:rFonts w:ascii="Helvetica" w:hAnsi="Helvetica" w:cs="Arial"/>
          <w:sz w:val="16"/>
        </w:rPr>
      </w:pPr>
    </w:p>
    <w:p w:rsidR="0057066A" w:rsidRPr="00726013" w:rsidRDefault="0057066A">
      <w:pPr>
        <w:pStyle w:val="Tag"/>
        <w:rPr>
          <w:rFonts w:ascii="Helvetica" w:hAnsi="Helvetica" w:cs="Arial"/>
        </w:rPr>
      </w:pPr>
      <w:r w:rsidRPr="00726013">
        <w:rPr>
          <w:rFonts w:ascii="Helvetica" w:hAnsi="Helvetica" w:cs="Arial"/>
          <w:caps/>
        </w:rPr>
        <w:t xml:space="preserve">OUR TURNS ARE IMPORTANT BECAUSE THE KRITIK IS UNLIKELY TO BRING ABOUT AN ENTIRELY CHANGED WORLD – THE PROCESS OF DEMOCRATIC TALK BRINGS US TOGETHER AS A POLITICAL COMMUNITY WHERE WE CAN ENVISION ALTERNATIVE FUTURES (RE)CREATING OUR POWER AS POLITICALLY ACTIVE PARTICIPATING CITIZENS –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MORE EV…</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sz w:val="16"/>
        </w:rPr>
      </w:pPr>
      <w:r w:rsidRPr="00726013">
        <w:rPr>
          <w:rStyle w:val="CitesChar"/>
          <w:rFonts w:ascii="Helvetica" w:hAnsi="Helvetica" w:cs="Arial"/>
          <w:bCs w:val="0"/>
          <w:sz w:val="28"/>
          <w:u w:val="thick" w:color="000000"/>
        </w:rPr>
        <w:t>Barber</w:t>
      </w:r>
      <w:r w:rsidRPr="00726013">
        <w:rPr>
          <w:rFonts w:ascii="Helvetica" w:hAnsi="Helvetica" w:cs="Arial"/>
        </w:rPr>
        <w:t xml:space="preserve">, Professor of Political Science at Rutgers, </w:t>
      </w:r>
      <w:r w:rsidRPr="00726013">
        <w:rPr>
          <w:rStyle w:val="CitesChar"/>
          <w:rFonts w:ascii="Helvetica" w:hAnsi="Helvetica" w:cs="Arial"/>
          <w:bCs w:val="0"/>
          <w:sz w:val="28"/>
          <w:u w:val="thick" w:color="000000"/>
        </w:rPr>
        <w:t>1984</w:t>
      </w:r>
      <w:r w:rsidRPr="00726013">
        <w:rPr>
          <w:rFonts w:ascii="Helvetica" w:hAnsi="Helvetica" w:cs="Arial"/>
        </w:rPr>
        <w:t xml:space="preserve"> (Benjamin, Strong Democracy: Participatory Politics for a New Age)</w:t>
      </w:r>
    </w:p>
    <w:p w:rsidR="0057066A" w:rsidRPr="00726013" w:rsidRDefault="0057066A">
      <w:pPr>
        <w:pStyle w:val="evidencetext"/>
        <w:rPr>
          <w:rFonts w:ascii="Helvetica" w:hAnsi="Helvetica" w:cs="Arial"/>
          <w:sz w:val="24"/>
          <w:u w:val="thick"/>
        </w:rPr>
      </w:pPr>
    </w:p>
    <w:p w:rsidR="0057066A" w:rsidRPr="00726013" w:rsidRDefault="0057066A">
      <w:pPr>
        <w:pStyle w:val="evidencetext"/>
        <w:rPr>
          <w:rFonts w:ascii="Helvetica" w:hAnsi="Helvetica" w:cs="Arial"/>
          <w:sz w:val="16"/>
        </w:rPr>
      </w:pPr>
      <w:r w:rsidRPr="00726013">
        <w:rPr>
          <w:rFonts w:ascii="Helvetica" w:hAnsi="Helvetica" w:cs="Arial"/>
          <w:sz w:val="24"/>
          <w:u w:val="thick"/>
        </w:rPr>
        <w:t>Liberal critics of participation</w:t>
      </w:r>
      <w:r w:rsidRPr="00726013">
        <w:rPr>
          <w:rFonts w:ascii="Helvetica" w:hAnsi="Helvetica" w:cs="Arial"/>
          <w:sz w:val="16"/>
        </w:rPr>
        <w:t xml:space="preserve">, imbued with the priorities of privatism, </w:t>
      </w:r>
      <w:r w:rsidRPr="00726013">
        <w:rPr>
          <w:rFonts w:ascii="Helvetica" w:hAnsi="Helvetica" w:cs="Arial"/>
          <w:sz w:val="24"/>
          <w:u w:val="thick"/>
        </w:rPr>
        <w:t xml:space="preserve">will continue to believe that the </w:t>
      </w:r>
      <w:r w:rsidRPr="00726013">
        <w:rPr>
          <w:rFonts w:ascii="Helvetica" w:hAnsi="Helvetica" w:cs="Arial"/>
          <w:sz w:val="16"/>
        </w:rPr>
        <w:t xml:space="preserve">neighborhood-assembly </w:t>
      </w:r>
      <w:r w:rsidRPr="00726013">
        <w:rPr>
          <w:rFonts w:ascii="Helvetica" w:hAnsi="Helvetica" w:cs="Arial"/>
          <w:sz w:val="24"/>
          <w:u w:val="thick"/>
        </w:rPr>
        <w:t>idea will falter for lack of popular response</w:t>
      </w:r>
      <w:r w:rsidRPr="00726013">
        <w:rPr>
          <w:rFonts w:ascii="Helvetica" w:hAnsi="Helvetica" w:cs="Arial"/>
          <w:sz w:val="16"/>
        </w:rPr>
        <w:t xml:space="preserve">. "Voters," writes Gerald Pomper, "have too many pressing tasks, from making money to making love, to follow the arcane procedures of government." If the successful and industrious will not participate because they are too busy, and the poor and victimized will not participate because they are too apathetic, who will people the assemblies and who will give to talk a new democratic life? But of course </w:t>
      </w:r>
      <w:r w:rsidRPr="00726013">
        <w:rPr>
          <w:rFonts w:ascii="Helvetica" w:hAnsi="Helvetica" w:cs="Arial"/>
          <w:sz w:val="24"/>
          <w:u w:val="thick"/>
        </w:rPr>
        <w:t xml:space="preserve">people refuse to participate only where politics does not count-or counts less than rival forms </w:t>
      </w:r>
      <w:proofErr w:type="spellStart"/>
      <w:r w:rsidRPr="00726013">
        <w:rPr>
          <w:rFonts w:ascii="Helvetica" w:hAnsi="Helvetica" w:cs="Arial"/>
          <w:sz w:val="24"/>
          <w:u w:val="thick"/>
        </w:rPr>
        <w:t>o</w:t>
      </w:r>
      <w:proofErr w:type="spellEnd"/>
      <w:r w:rsidRPr="00726013">
        <w:rPr>
          <w:rFonts w:ascii="Helvetica" w:hAnsi="Helvetica" w:cs="Arial"/>
          <w:sz w:val="24"/>
          <w:u w:val="thick"/>
        </w:rPr>
        <w:t xml:space="preserve"> private activity. They are apathetic because they are powerless, not powerless because they are apathetic. There is no evidence to suggest that once empowered, a people will refuse to participate. The historical evidence </w:t>
      </w:r>
      <w:r w:rsidRPr="00726013">
        <w:rPr>
          <w:rFonts w:ascii="Helvetica" w:hAnsi="Helvetica" w:cs="Arial"/>
          <w:sz w:val="16"/>
        </w:rPr>
        <w:t xml:space="preserve">of New England towns, community school boards, neighborhood associations, and other local bodies </w:t>
      </w:r>
      <w:r w:rsidRPr="00726013">
        <w:rPr>
          <w:rFonts w:ascii="Helvetica" w:hAnsi="Helvetica" w:cs="Arial"/>
          <w:sz w:val="24"/>
          <w:u w:val="thick"/>
        </w:rPr>
        <w:t xml:space="preserve">is that participation fosters more participation. </w:t>
      </w:r>
      <w:r w:rsidRPr="00726013">
        <w:rPr>
          <w:rFonts w:ascii="Helvetica" w:hAnsi="Helvetica" w:cs="Arial"/>
          <w:sz w:val="16"/>
        </w:rPr>
        <w:t>272</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Democratic Talk Turn: 1AR (2/3)</w:t>
      </w:r>
    </w:p>
    <w:p w:rsidR="0057066A" w:rsidRPr="00726013" w:rsidRDefault="0057066A">
      <w:pPr>
        <w:pStyle w:val="Cards"/>
        <w:rPr>
          <w:rFonts w:ascii="Helvetica" w:hAnsi="Helvetica" w:cs="Arial"/>
          <w:sz w:val="16"/>
        </w:rPr>
      </w:pPr>
    </w:p>
    <w:p w:rsidR="0057066A" w:rsidRPr="00726013" w:rsidRDefault="0057066A">
      <w:pPr>
        <w:pStyle w:val="Tag"/>
        <w:rPr>
          <w:rFonts w:ascii="Helvetica" w:hAnsi="Helvetica" w:cs="Arial"/>
        </w:rPr>
      </w:pPr>
      <w:r w:rsidRPr="00726013">
        <w:rPr>
          <w:rFonts w:ascii="Helvetica" w:hAnsi="Helvetica" w:cs="Arial"/>
          <w:caps/>
        </w:rPr>
        <w:t>RIGHT HERE RIGHT NOW WE HAVE TO SET THE AGENDA – LEAVING THESE DUTIES UP TO THE ELITES AND THOSE IN CONTROL ENSURES THAT WE WILL ALL LOSE OUR SOVEREIGNTY – WE HAVE TO DETERMINE WHAT QUESTIONS ARE GOING TO BE ASKED AND WHAT FORM THOSE QUESTIONS TAKE – TAKING PROACTIVE ACTION EVEN IF IT IS JUST COMMON DELIBERATION IN THIS ROOM IS WHAT IS TRULY CRITICAL TO OUR OWN POLITICAL EFFICACY AND PREVENTING THOSE IN POWER FROM SETTING THE AGENDA FOR US</w:t>
      </w:r>
    </w:p>
    <w:p w:rsidR="0057066A" w:rsidRPr="00726013" w:rsidRDefault="0057066A">
      <w:pPr>
        <w:pStyle w:val="evidencetext"/>
        <w:rPr>
          <w:rStyle w:val="CitesChar"/>
          <w:rFonts w:ascii="Helvetica" w:hAnsi="Helvetica" w:cs="Arial"/>
        </w:rPr>
      </w:pPr>
    </w:p>
    <w:p w:rsidR="0057066A" w:rsidRPr="00726013" w:rsidRDefault="0057066A">
      <w:pPr>
        <w:pStyle w:val="evidencetext"/>
        <w:ind w:right="0"/>
        <w:rPr>
          <w:rFonts w:ascii="Helvetica" w:hAnsi="Helvetica" w:cs="Arial"/>
          <w:sz w:val="16"/>
        </w:rPr>
      </w:pPr>
      <w:r w:rsidRPr="00726013">
        <w:rPr>
          <w:rStyle w:val="CitesChar"/>
          <w:rFonts w:ascii="Helvetica" w:hAnsi="Helvetica" w:cs="Arial"/>
          <w:bCs w:val="0"/>
          <w:sz w:val="28"/>
          <w:u w:val="thick" w:color="000000"/>
        </w:rPr>
        <w:t>Barber</w:t>
      </w:r>
      <w:r w:rsidRPr="00726013">
        <w:rPr>
          <w:rFonts w:ascii="Helvetica" w:hAnsi="Helvetica" w:cs="Arial"/>
        </w:rPr>
        <w:t xml:space="preserve">, Professor of Political Science at Rutgers, </w:t>
      </w:r>
      <w:r w:rsidRPr="00726013">
        <w:rPr>
          <w:rStyle w:val="CitesChar"/>
          <w:rFonts w:ascii="Helvetica" w:hAnsi="Helvetica" w:cs="Arial"/>
        </w:rPr>
        <w:t>1984</w:t>
      </w:r>
      <w:r w:rsidRPr="00726013">
        <w:rPr>
          <w:rFonts w:ascii="Helvetica" w:hAnsi="Helvetica" w:cs="Arial"/>
        </w:rPr>
        <w:t xml:space="preserve"> (Benjamin, Strong Democracy: Participatory Politics for a New Age)</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24"/>
          <w:u w:val="thick"/>
        </w:rPr>
      </w:pPr>
      <w:r w:rsidRPr="00726013">
        <w:rPr>
          <w:rFonts w:ascii="Helvetica" w:hAnsi="Helvetica" w:cs="Arial"/>
        </w:rPr>
        <w:t xml:space="preserve">If </w:t>
      </w:r>
      <w:r w:rsidRPr="00726013">
        <w:rPr>
          <w:rFonts w:ascii="Helvetica" w:hAnsi="Helvetica" w:cs="Arial"/>
          <w:sz w:val="24"/>
          <w:u w:val="thick"/>
        </w:rPr>
        <w:t xml:space="preserve">talk </w:t>
      </w:r>
      <w:r w:rsidRPr="00726013">
        <w:rPr>
          <w:rFonts w:ascii="Helvetica" w:hAnsi="Helvetica" w:cs="Arial"/>
        </w:rPr>
        <w:t xml:space="preserve">can give the dead back their voices, it </w:t>
      </w:r>
      <w:r w:rsidRPr="00726013">
        <w:rPr>
          <w:rFonts w:ascii="Helvetica" w:hAnsi="Helvetica" w:cs="Arial"/>
          <w:sz w:val="24"/>
          <w:u w:val="thick"/>
        </w:rPr>
        <w:t xml:space="preserve">can </w:t>
      </w:r>
      <w:r w:rsidRPr="00726013">
        <w:rPr>
          <w:rFonts w:ascii="Helvetica" w:hAnsi="Helvetica" w:cs="Arial"/>
        </w:rPr>
        <w:t xml:space="preserve">also </w:t>
      </w:r>
      <w:r w:rsidRPr="00726013">
        <w:rPr>
          <w:rFonts w:ascii="Helvetica" w:hAnsi="Helvetica" w:cs="Arial"/>
          <w:sz w:val="24"/>
          <w:u w:val="thick"/>
        </w:rPr>
        <w:t>challenge the paradigms of the living and bring fundamental changes in the meaning or valuation of words. Major shifts in ideology and political power are always accompanied by such paradigmatic-shifts in language usage</w:t>
      </w:r>
      <w:r w:rsidRPr="00726013">
        <w:rPr>
          <w:rFonts w:ascii="Helvetica" w:hAnsi="Helvetica" w:cs="Arial"/>
        </w:rPr>
        <w:t xml:space="preserve">-so much so that historians have begun to map the former by charting the latter. The largely pejorative meaning that the classical and early Christian periods gave to such terms as individual and privacy was transformed during the Renaissance in a fashion that eventually produced the Protestant Reformation and the ethics of commercial society. Eighteenth-century capitalism effected a transvaluation of the traditional vocabulary of virtue in a manner that put selfishness and avarice to work in the name of public goods. (George Gilder's Wealth and Poverty is merely the last and least in a long line of efforts to invert moral categories.) The history of democracy itself is contained in the history of the word democracy. The battle for self-government has been fought over and over again as pejorative valuations of the term have competed with affirmative ones (pitting Plato or Ortega or Lippmann or modern political science against Machiavelli or Rousseau or Jefferson). The terms ochlocracy, mob rule, tyranny of the majority, and rule-of the masses all reflect hostile constructions of democracy; communitarianism, </w:t>
      </w:r>
      <w:proofErr w:type="spellStart"/>
      <w:r w:rsidRPr="00726013">
        <w:rPr>
          <w:rFonts w:ascii="Helvetica" w:hAnsi="Helvetica" w:cs="Arial"/>
        </w:rPr>
        <w:t>participationism</w:t>
      </w:r>
      <w:proofErr w:type="spellEnd"/>
      <w:r w:rsidRPr="00726013">
        <w:rPr>
          <w:rFonts w:ascii="Helvetica" w:hAnsi="Helvetica" w:cs="Arial"/>
        </w:rPr>
        <w:t xml:space="preserve">, egalitarianism, and -it must be admitted-strong democracy suggest more favorable-constructions. Poverty was once a sign of moral weakness; now it is a badge of environmental victimization. Crime once proceeded from original now it is an escape from poverty. States' rights once bore the stigma of dishonor, then signified vigorous sectionalism, then was a code word for racism, and has now become a byword for the new decentralized federalism. Busing was once an instrument of equal educational opportunity; now it is a means of destroying communities. </w:t>
      </w:r>
      <w:r w:rsidRPr="00726013">
        <w:rPr>
          <w:rFonts w:ascii="Helvetica" w:hAnsi="Helvetica" w:cs="Arial"/>
          <w:sz w:val="24"/>
          <w:u w:val="thick"/>
        </w:rPr>
        <w:t xml:space="preserve">The shifts in the meaning of </w:t>
      </w:r>
      <w:r w:rsidRPr="00726013">
        <w:rPr>
          <w:rFonts w:ascii="Helvetica" w:hAnsi="Helvetica" w:cs="Arial"/>
        </w:rPr>
        <w:t xml:space="preserve">these and dozens of other </w:t>
      </w:r>
      <w:r w:rsidRPr="00726013">
        <w:rPr>
          <w:rFonts w:ascii="Helvetica" w:hAnsi="Helvetica" w:cs="Arial"/>
          <w:sz w:val="24"/>
          <w:u w:val="thick"/>
        </w:rPr>
        <w:t xml:space="preserve">key words </w:t>
      </w:r>
      <w:r w:rsidRPr="00726013">
        <w:rPr>
          <w:rFonts w:ascii="Helvetica" w:hAnsi="Helvetica" w:cs="Arial"/>
        </w:rPr>
        <w:t xml:space="preserve">mirror fundamental national shifts in power and ideology. The clash of competing visions-of social Darwinism versus collective responsibility and political mutualism, of original sin and innate ideas versus environmentalism, of anarchism versus collectivism ultimately </w:t>
      </w:r>
      <w:r w:rsidRPr="00726013">
        <w:rPr>
          <w:rFonts w:ascii="Helvetica" w:hAnsi="Helvetica" w:cs="Arial"/>
          <w:sz w:val="24"/>
          <w:u w:val="thick"/>
        </w:rPr>
        <w:t>plays itself out on the field of everyday language, and the winner in the daily struggle for meaning may emerge as the winner in the clash of visions</w:t>
      </w:r>
      <w:r w:rsidRPr="00726013">
        <w:rPr>
          <w:rFonts w:ascii="Helvetica" w:hAnsi="Helvetica" w:cs="Arial"/>
        </w:rPr>
        <w:t xml:space="preserve">, with the future itself as the spoils of victory. </w:t>
      </w:r>
      <w:r w:rsidRPr="00726013">
        <w:rPr>
          <w:rFonts w:ascii="Helvetica" w:hAnsi="Helvetica" w:cs="Arial"/>
          <w:sz w:val="24"/>
          <w:u w:val="thick"/>
        </w:rPr>
        <w:t xml:space="preserve">An </w:t>
      </w:r>
      <w:r w:rsidRPr="00726013">
        <w:rPr>
          <w:rFonts w:ascii="Helvetica" w:hAnsi="Helvetica" w:cs="Arial"/>
          <w:sz w:val="24"/>
          <w:u w:val="thick"/>
        </w:rPr>
        <w:lastRenderedPageBreak/>
        <w:t>ostensibly free citizenry that leaves this battle to elites, thinking that it makes a sufficient display of its freedom by deliberating and voting on issues already formulated in concepts and terms over which it has exercised no control, has in fact already given away the greater part of its sovereignty</w:t>
      </w:r>
      <w:r w:rsidRPr="00726013">
        <w:rPr>
          <w:rFonts w:ascii="Helvetica" w:hAnsi="Helvetica" w:cs="Arial"/>
        </w:rPr>
        <w:t xml:space="preserve">. How can such a citizenry -help but oppose busing if busing means the wrecking of communities and only the wrecking of communities? How can it support the right to abortion if abortion means murder, period? </w:t>
      </w:r>
      <w:r w:rsidRPr="00726013">
        <w:rPr>
          <w:rFonts w:ascii="Helvetica" w:hAnsi="Helvetica" w:cs="Arial"/>
          <w:sz w:val="24"/>
          <w:u w:val="thick"/>
        </w:rPr>
        <w:t xml:space="preserve">To participate in a meaningful process of decision </w:t>
      </w:r>
      <w:r w:rsidRPr="00726013">
        <w:rPr>
          <w:rFonts w:ascii="Helvetica" w:hAnsi="Helvetica" w:cs="Arial"/>
        </w:rPr>
        <w:t xml:space="preserve">on these questions, </w:t>
      </w:r>
      <w:r w:rsidRPr="00726013">
        <w:rPr>
          <w:rFonts w:ascii="Helvetica" w:hAnsi="Helvetica" w:cs="Arial"/>
          <w:sz w:val="24"/>
          <w:u w:val="thick"/>
        </w:rPr>
        <w:t xml:space="preserve">self-governing citizens must participate in the talk through which the questions are formulated and given a </w:t>
      </w:r>
    </w:p>
    <w:p w:rsidR="0057066A" w:rsidRPr="00726013" w:rsidRDefault="0057066A">
      <w:pPr>
        <w:pStyle w:val="BlockTitle2"/>
        <w:rPr>
          <w:rFonts w:ascii="Helvetica" w:hAnsi="Helvetica"/>
        </w:rPr>
      </w:pPr>
      <w:r w:rsidRPr="00726013">
        <w:rPr>
          <w:rFonts w:ascii="Helvetica" w:hAnsi="Helvetica"/>
          <w:sz w:val="24"/>
          <w:u w:val="thick"/>
        </w:rPr>
        <w:lastRenderedPageBreak/>
        <w:br w:type="page"/>
      </w:r>
      <w:r w:rsidRPr="00726013">
        <w:rPr>
          <w:rFonts w:ascii="Helvetica" w:hAnsi="Helvetica"/>
        </w:rPr>
        <w:lastRenderedPageBreak/>
        <w:t>Democratic Talk Turn: 1AR (3/3)</w:t>
      </w:r>
    </w:p>
    <w:p w:rsidR="0057066A" w:rsidRPr="00726013" w:rsidRDefault="0057066A">
      <w:pPr>
        <w:pStyle w:val="evidencetext"/>
        <w:rPr>
          <w:rFonts w:ascii="Helvetica" w:hAnsi="Helvetica" w:cs="Arial"/>
          <w:b/>
          <w:bCs/>
        </w:rPr>
      </w:pPr>
    </w:p>
    <w:p w:rsidR="0057066A" w:rsidRPr="00726013" w:rsidRDefault="0057066A">
      <w:pPr>
        <w:pStyle w:val="evidencetext"/>
        <w:rPr>
          <w:rFonts w:ascii="Helvetica" w:hAnsi="Helvetica" w:cs="Arial"/>
          <w:b/>
          <w:bCs/>
        </w:rPr>
      </w:pPr>
      <w:r w:rsidRPr="00726013">
        <w:rPr>
          <w:rFonts w:ascii="Helvetica" w:hAnsi="Helvetica" w:cs="Arial"/>
          <w:b/>
          <w:bCs/>
        </w:rPr>
        <w:t>(Barber continues)</w:t>
      </w:r>
    </w:p>
    <w:p w:rsidR="0057066A" w:rsidRPr="00726013" w:rsidRDefault="0057066A">
      <w:pPr>
        <w:pStyle w:val="evidencetext"/>
        <w:rPr>
          <w:rFonts w:ascii="Helvetica" w:hAnsi="Helvetica" w:cs="Arial"/>
        </w:rPr>
      </w:pPr>
      <w:r w:rsidRPr="00726013">
        <w:rPr>
          <w:rFonts w:ascii="Helvetica" w:hAnsi="Helvetica" w:cs="Arial"/>
          <w:sz w:val="24"/>
          <w:u w:val="thick"/>
        </w:rPr>
        <w:t xml:space="preserve">decisive political conception. The anti-Vietnam War movement </w:t>
      </w:r>
      <w:r w:rsidRPr="00726013">
        <w:rPr>
          <w:rFonts w:ascii="Helvetica" w:hAnsi="Helvetica" w:cs="Arial"/>
        </w:rPr>
        <w:t xml:space="preserve">of the 1960s </w:t>
      </w:r>
      <w:r w:rsidRPr="00726013">
        <w:rPr>
          <w:rFonts w:ascii="Helvetica" w:hAnsi="Helvetica" w:cs="Arial"/>
          <w:sz w:val="24"/>
          <w:u w:val="thick"/>
        </w:rPr>
        <w:t>did just this, of course; it won no elections, it participated in no votes, and it contributed to no legislative debates. But it radically altered how most Americans saw the war and so helped bring it to an end</w:t>
      </w:r>
      <w:r w:rsidRPr="00726013">
        <w:rPr>
          <w:rFonts w:ascii="Helvetica" w:hAnsi="Helvetica" w:cs="Arial"/>
        </w:rPr>
        <w:t xml:space="preserve">. If language as a living, changing expression of an evolving community can both encapsulate and challenge the past, it also provides a vehicle for exploring the future. </w:t>
      </w:r>
      <w:r w:rsidRPr="00726013">
        <w:rPr>
          <w:rFonts w:ascii="Helvetica" w:hAnsi="Helvetica" w:cs="Arial"/>
          <w:sz w:val="24"/>
          <w:u w:val="thick"/>
        </w:rPr>
        <w:t xml:space="preserve">Language's flexibility and its susceptibility to innovation permit [people] to construct their visions of the future first in the realm of words, within whose confines a community can safely conduct its deliberations. Language can offer new solutions to old problems by altering, how we perceive these problems and can make new visions accessible to traditional communities by the imaginative use </w:t>
      </w:r>
      <w:r w:rsidRPr="00726013">
        <w:rPr>
          <w:rFonts w:ascii="Helvetica" w:hAnsi="Helvetica" w:cs="Arial"/>
        </w:rPr>
        <w:t xml:space="preserve">(and transvaluation) </w:t>
      </w:r>
      <w:r w:rsidRPr="00726013">
        <w:rPr>
          <w:rFonts w:ascii="Helvetica" w:hAnsi="Helvetica" w:cs="Arial"/>
          <w:sz w:val="24"/>
          <w:u w:val="thick"/>
        </w:rPr>
        <w:t>of familiar language. This-is the essence of public thinking</w:t>
      </w:r>
      <w:r w:rsidRPr="00726013">
        <w:rPr>
          <w:rFonts w:ascii="Helvetica" w:hAnsi="Helvetica" w:cs="Arial"/>
        </w:rPr>
        <w:t xml:space="preserve">." The process moves us perforce from particularistic and immediate considerations of our own and our groups' interests, examined in a narrow temporal framework ("Will there be enough gasoline for my summer vacation trip?" for example), to general and long-term considerations of the nature of the communities we live in and of how well our life plans fit in with that nature ("Is dependence on oil a symbol of an overly materialistic, insufficiently self-sufficient society?" for example). In sum, </w:t>
      </w:r>
      <w:r w:rsidRPr="00726013">
        <w:rPr>
          <w:rFonts w:ascii="Helvetica" w:hAnsi="Helvetica" w:cs="Arial"/>
          <w:sz w:val="24"/>
          <w:u w:val="thick"/>
        </w:rPr>
        <w:t>what we call things affects how we do things</w:t>
      </w:r>
      <w:r w:rsidRPr="00726013">
        <w:rPr>
          <w:rFonts w:ascii="Helvetica" w:hAnsi="Helvetica" w:cs="Arial"/>
        </w:rPr>
        <w:t xml:space="preserve">; and despite the lesson of Genesis, for mortals at least </w:t>
      </w:r>
      <w:r w:rsidRPr="00726013">
        <w:rPr>
          <w:rFonts w:ascii="Helvetica" w:hAnsi="Helvetica" w:cs="Arial"/>
          <w:sz w:val="24"/>
          <w:u w:val="thick"/>
        </w:rPr>
        <w:t xml:space="preserve">the future must be named before it can be created. Language is thus always the crucial battlefield; it conserves or liquidates tradition, it challenges or, champions established power paradigms </w:t>
      </w:r>
      <w:r w:rsidRPr="00726013">
        <w:rPr>
          <w:rFonts w:ascii="Helvetica" w:hAnsi="Helvetica" w:cs="Arial"/>
        </w:rPr>
        <w:t xml:space="preserve">and it is the looking glass of all future vision. </w:t>
      </w:r>
      <w:r w:rsidRPr="00726013">
        <w:rPr>
          <w:rFonts w:ascii="Helvetica" w:hAnsi="Helvetica" w:cs="Arial"/>
          <w:sz w:val="24"/>
          <w:u w:val="thick"/>
        </w:rPr>
        <w:t>If language is alive, society can grow</w:t>
      </w:r>
      <w:r w:rsidRPr="00726013">
        <w:rPr>
          <w:rFonts w:ascii="Helvetica" w:hAnsi="Helvetica" w:cs="Arial"/>
        </w:rPr>
        <w:t xml:space="preserve">; if it is dialectical, society can reconcile its parts-past and future no less than interest and interest or class and class. As Jurgen Habermas has understood, </w:t>
      </w:r>
      <w:r w:rsidRPr="00726013">
        <w:rPr>
          <w:rFonts w:ascii="Helvetica" w:hAnsi="Helvetica" w:cs="Arial"/>
          <w:sz w:val="24"/>
          <w:u w:val="thick"/>
        </w:rPr>
        <w:t xml:space="preserve">democracy means above all equal access to language, and strong democracy means widespread and ongoing participation in talk by the entire citizenry. Left to the media, the bureaucrats, the professors, and the managers, language quickly degenerates into one more weapon in  the armory of elite rule.   </w:t>
      </w:r>
      <w:r w:rsidRPr="00726013">
        <w:rPr>
          <w:rFonts w:ascii="Helvetica" w:hAnsi="Helvetica" w:cs="Arial"/>
        </w:rPr>
        <w:t xml:space="preserve">The professoriate and the literary establishment are all too willing to capture the public with, catch phrases and portentous titles. How often in the past several decades have Americans been made to see themselves, and thus their futures, through the lens of a writer's book title? Recall The True Be </w:t>
      </w:r>
      <w:proofErr w:type="spellStart"/>
      <w:r w:rsidRPr="00726013">
        <w:rPr>
          <w:rFonts w:ascii="Helvetica" w:hAnsi="Helvetica" w:cs="Arial"/>
        </w:rPr>
        <w:t>liever</w:t>
      </w:r>
      <w:proofErr w:type="spellEnd"/>
      <w:r w:rsidRPr="00726013">
        <w:rPr>
          <w:rFonts w:ascii="Helvetica" w:hAnsi="Helvetica" w:cs="Arial"/>
        </w:rPr>
        <w:t xml:space="preserve">, The Managerial Society, The End of Ideology, The Other America, The Culture of Narcissism, The Greening of America, The Totalitarian Temptation, The Technological Society, The Two Cultures, The Zero-Sum Society, Future Shock. </w:t>
      </w:r>
      <w:r w:rsidRPr="00726013">
        <w:rPr>
          <w:rFonts w:ascii="Helvetica" w:hAnsi="Helvetica" w:cs="Arial"/>
          <w:sz w:val="24"/>
          <w:u w:val="thick"/>
        </w:rPr>
        <w:t>We are branded by words and our future is held hostage to bestseller lists'</w:t>
      </w:r>
      <w:r w:rsidRPr="00726013">
        <w:rPr>
          <w:rFonts w:ascii="Helvetica" w:hAnsi="Helvetica" w:cs="Arial"/>
        </w:rPr>
        <w:t>.195-197</w:t>
      </w:r>
    </w:p>
    <w:p w:rsidR="0057066A" w:rsidRPr="00726013" w:rsidRDefault="0057066A">
      <w:pPr>
        <w:pStyle w:val="BlockTitle1"/>
        <w:rPr>
          <w:rFonts w:ascii="Helvetica" w:hAnsi="Helvetica"/>
        </w:rPr>
      </w:pPr>
      <w:r w:rsidRPr="00726013">
        <w:rPr>
          <w:rFonts w:ascii="Helvetica" w:hAnsi="Helvetica"/>
        </w:rPr>
        <w:lastRenderedPageBreak/>
        <w:br w:type="page"/>
      </w:r>
      <w:bookmarkStart w:id="337" w:name="_Toc147748481"/>
      <w:r w:rsidRPr="00726013">
        <w:rPr>
          <w:rFonts w:ascii="Helvetica" w:hAnsi="Helvetica"/>
        </w:rPr>
        <w:lastRenderedPageBreak/>
        <w:t>Debate Solves Democratic Talk: Ext</w:t>
      </w:r>
      <w:bookmarkEnd w:id="337"/>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DEBATE SERVES AS A FORUM THROUGH WHICH WE CAN ENGAGE IN THE DEMOCRATIC PROCESS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Watson, 04</w:t>
      </w:r>
      <w:r w:rsidRPr="00726013">
        <w:rPr>
          <w:rFonts w:ascii="Helvetica" w:hAnsi="Helvetica" w:cs="Arial"/>
        </w:rPr>
        <w:t xml:space="preserve"> (J.B. Watson, Assistant Professor of sociology and gerontology coordinator @ Stephen F. Austin State University, “A Justification of the Civic Engagement Model,” p. 73-74, </w:t>
      </w:r>
      <w:r w:rsidRPr="00726013">
        <w:rPr>
          <w:rFonts w:ascii="Helvetica" w:hAnsi="Helvetica" w:cs="Arial"/>
          <w:u w:val="single"/>
        </w:rPr>
        <w:t>Service Learning: History, Theory, and Issues)</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w:t>
      </w:r>
      <w:r w:rsidRPr="00726013">
        <w:rPr>
          <w:rStyle w:val="underline2"/>
          <w:rFonts w:ascii="Helvetica" w:hAnsi="Helvetica" w:cs="Arial"/>
        </w:rPr>
        <w:t>civic engagement of ordinary citizens with</w:t>
      </w:r>
      <w:r w:rsidRPr="00726013">
        <w:rPr>
          <w:rFonts w:ascii="Helvetica" w:hAnsi="Helvetica" w:cs="Arial"/>
        </w:rPr>
        <w:t xml:space="preserve"> voluntary associations, </w:t>
      </w:r>
      <w:r w:rsidRPr="00726013">
        <w:rPr>
          <w:rStyle w:val="underline2"/>
          <w:rFonts w:ascii="Helvetica" w:hAnsi="Helvetica" w:cs="Arial"/>
        </w:rPr>
        <w:t>social institutions</w:t>
      </w:r>
      <w:r w:rsidRPr="00726013">
        <w:rPr>
          <w:rFonts w:ascii="Helvetica" w:hAnsi="Helvetica" w:cs="Arial"/>
        </w:rPr>
        <w:t xml:space="preserve">, and government in local communities </w:t>
      </w:r>
      <w:r w:rsidRPr="00726013">
        <w:rPr>
          <w:rStyle w:val="underline2"/>
          <w:rFonts w:ascii="Helvetica" w:hAnsi="Helvetica" w:cs="Arial"/>
        </w:rPr>
        <w:t>is a central feature of strong democracies</w:t>
      </w:r>
      <w:r w:rsidRPr="00726013">
        <w:rPr>
          <w:rFonts w:ascii="Helvetica" w:hAnsi="Helvetica" w:cs="Arial"/>
        </w:rPr>
        <w:t xml:space="preserve">. Further, </w:t>
      </w:r>
      <w:r w:rsidRPr="00726013">
        <w:rPr>
          <w:rStyle w:val="underline2"/>
          <w:rFonts w:ascii="Helvetica" w:hAnsi="Helvetica" w:cs="Arial"/>
        </w:rPr>
        <w:t>a fundamental feature of democratic governmental structure is its relationship to civil society</w:t>
      </w:r>
      <w:r w:rsidRPr="00726013">
        <w:rPr>
          <w:rFonts w:ascii="Helvetica" w:hAnsi="Helvetica" w:cs="Arial"/>
        </w:rPr>
        <w:t>, defined as "voluntary social activity not compelled by the state" (</w:t>
      </w:r>
      <w:proofErr w:type="spellStart"/>
      <w:r w:rsidRPr="00726013">
        <w:rPr>
          <w:rFonts w:ascii="Helvetica" w:hAnsi="Helvetica" w:cs="Arial"/>
        </w:rPr>
        <w:t>Bahlmueller</w:t>
      </w:r>
      <w:proofErr w:type="spellEnd"/>
      <w:r w:rsidRPr="00726013">
        <w:rPr>
          <w:rFonts w:ascii="Helvetica" w:hAnsi="Helvetica" w:cs="Arial"/>
        </w:rPr>
        <w:t xml:space="preserve">, 1997, p. 3). </w:t>
      </w:r>
      <w:r w:rsidRPr="00726013">
        <w:rPr>
          <w:rStyle w:val="underline2"/>
          <w:rFonts w:ascii="Helvetica" w:hAnsi="Helvetica" w:cs="Arial"/>
        </w:rPr>
        <w:t>Through</w:t>
      </w:r>
      <w:r w:rsidRPr="00726013">
        <w:rPr>
          <w:rFonts w:ascii="Helvetica" w:hAnsi="Helvetica" w:cs="Arial"/>
        </w:rPr>
        <w:t xml:space="preserve"> voluntary </w:t>
      </w:r>
      <w:r w:rsidRPr="00726013">
        <w:rPr>
          <w:rStyle w:val="underline2"/>
          <w:rFonts w:ascii="Helvetica" w:hAnsi="Helvetica" w:cs="Arial"/>
        </w:rPr>
        <w:t xml:space="preserve">participation in civil society associations at the local and regional level, citizens pursue activities that potentially serve the public good. </w:t>
      </w:r>
      <w:r w:rsidRPr="00726013">
        <w:rPr>
          <w:rFonts w:ascii="Helvetica" w:hAnsi="Helvetica" w:cs="Arial"/>
        </w:rPr>
        <w:t xml:space="preserve">Through this rudimentary civic engagement, </w:t>
      </w:r>
      <w:r w:rsidRPr="00726013">
        <w:rPr>
          <w:rStyle w:val="underline2"/>
          <w:rFonts w:ascii="Helvetica" w:hAnsi="Helvetica" w:cs="Arial"/>
        </w:rPr>
        <w:t>citizens learn the</w:t>
      </w:r>
      <w:r w:rsidRPr="00726013">
        <w:rPr>
          <w:rFonts w:ascii="Helvetica" w:hAnsi="Helvetica" w:cs="Arial"/>
        </w:rPr>
        <w:t xml:space="preserve"> attitudes, habits, skills, and </w:t>
      </w:r>
      <w:r w:rsidRPr="00726013">
        <w:rPr>
          <w:rStyle w:val="underline2"/>
          <w:rFonts w:ascii="Helvetica" w:hAnsi="Helvetica" w:cs="Arial"/>
        </w:rPr>
        <w:t>knowledge foundational to the democratic process</w:t>
      </w:r>
      <w:r w:rsidRPr="00726013">
        <w:rPr>
          <w:rFonts w:ascii="Helvetica" w:hAnsi="Helvetica" w:cs="Arial"/>
        </w:rPr>
        <w:t>-(Patrick, 1998). Unfortunately, in 1998 the National Commission on Civic Renewal (NCCR) highlighted the declining quantity and quality of civic engagement at all levels of American life. A number of other studies concur on the decline of involvement in civic activities (</w:t>
      </w:r>
      <w:proofErr w:type="spellStart"/>
      <w:r w:rsidRPr="00726013">
        <w:rPr>
          <w:rFonts w:ascii="Helvetica" w:hAnsi="Helvetica" w:cs="Arial"/>
        </w:rPr>
        <w:t>Bahlmueller</w:t>
      </w:r>
      <w:proofErr w:type="spellEnd"/>
      <w:r w:rsidRPr="00726013">
        <w:rPr>
          <w:rFonts w:ascii="Helvetica" w:hAnsi="Helvetica" w:cs="Arial"/>
        </w:rPr>
        <w:t xml:space="preserve">, 1997; McGrath, 2001; Putnam, 1995). This concern about the nature and extent of civic engagement in the United States has impacted the debate on the proper role of higher education in a democracy. Higher education institutions, as transmitters of essential elements of the dominant culture, struggle with the development of mechanisms to socialize the next generation about democratic values. </w:t>
      </w:r>
      <w:r w:rsidRPr="00726013">
        <w:rPr>
          <w:rStyle w:val="underline2"/>
          <w:rFonts w:ascii="Helvetica" w:hAnsi="Helvetica" w:cs="Arial"/>
        </w:rPr>
        <w:t>A national debate has emerged on the higher education response to this perceived need for revitalizing constructive democratic engagement,</w:t>
      </w:r>
      <w:r w:rsidRPr="00726013">
        <w:rPr>
          <w:rFonts w:ascii="Helvetica" w:hAnsi="Helvetica" w:cs="Arial"/>
        </w:rPr>
        <w:t xml:space="preserve"> building civil society, and increasing citizen participation in government at all levels. Colleges and universities have responded with a number of civic engagement initiatives, including university-community partnerships, empirical studies of political engagement, community-based (collaborative) research, and the development of new (or expanded) service-learning programs (Jacoby 2003).</w:t>
      </w:r>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 RENEWAL OF DEMOCRATIC TALK VIA COMMUNITY BASED ORGANIZATIONS IS KEY TO CREATING A FOUNDATION FOR DEMOCRACY- ALLOWING US TO INFLUENCE THE POLITICAL REALM</w:t>
      </w:r>
    </w:p>
    <w:p w:rsidR="0057066A" w:rsidRPr="00726013" w:rsidRDefault="0057066A">
      <w:pPr>
        <w:pStyle w:val="evidencetext"/>
        <w:rPr>
          <w:rFonts w:ascii="Helvetica" w:hAnsi="Helvetica" w:cs="Arial"/>
          <w:b/>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Cohen 03</w:t>
      </w:r>
      <w:r w:rsidRPr="00726013">
        <w:rPr>
          <w:rFonts w:ascii="Helvetica" w:hAnsi="Helvetica" w:cs="Arial"/>
        </w:rPr>
        <w:t>--Professor of Political Science at Columbia University—( Jean L., “Civic Innovation in America: Towards a Reflexive Politics”,</w:t>
      </w:r>
      <w:r w:rsidRPr="00726013">
        <w:rPr>
          <w:rStyle w:val="HTMLTypewriter"/>
          <w:rFonts w:ascii="Helvetica" w:eastAsia="Calibri" w:hAnsi="Helvetica" w:cs="Arial"/>
        </w:rPr>
        <w:t xml:space="preserve"> The Good Society 12.1 (2003) 56-62, http://muse.jhu.edu/journals/good_society/v012/12.1cohen.html)</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underline2"/>
          <w:rFonts w:ascii="Helvetica" w:hAnsi="Helvetica" w:cs="Arial"/>
        </w:rPr>
        <w:t>Civic Innovation</w:t>
      </w:r>
      <w:r w:rsidRPr="00726013">
        <w:rPr>
          <w:rFonts w:ascii="Helvetica" w:hAnsi="Helvetica" w:cs="Arial"/>
        </w:rPr>
        <w:t xml:space="preserve"> in America is a refreshing addition to what has become a growth industry of writing on American civil society. Unlike the influential approach of Robert Putnam, this </w:t>
      </w:r>
      <w:r w:rsidRPr="00726013">
        <w:rPr>
          <w:rStyle w:val="underline2"/>
          <w:rFonts w:ascii="Helvetica" w:hAnsi="Helvetica" w:cs="Arial"/>
        </w:rPr>
        <w:t>is not a backward-looking lament about the decline of associational life</w:t>
      </w:r>
      <w:r w:rsidRPr="00726013">
        <w:rPr>
          <w:rFonts w:ascii="Helvetica" w:hAnsi="Helvetica" w:cs="Arial"/>
        </w:rPr>
        <w:t xml:space="preserve">, although Sirianni and Friedland are aware of the worrisome signs of civic disaffection and citizen passivity in the U.S. </w:t>
      </w:r>
      <w:hyperlink r:id="rId18" w:anchor="FOOT1" w:history="1">
        <w:r w:rsidRPr="00726013">
          <w:rPr>
            <w:rStyle w:val="Hyperlink"/>
            <w:rFonts w:ascii="Helvetica" w:hAnsi="Helvetica" w:cs="Arial"/>
            <w:color w:val="000000"/>
            <w:vertAlign w:val="superscript"/>
          </w:rPr>
          <w:t>1</w:t>
        </w:r>
      </w:hyperlink>
      <w:r w:rsidRPr="00726013">
        <w:rPr>
          <w:rFonts w:ascii="Helvetica" w:hAnsi="Helvetica" w:cs="Arial"/>
        </w:rPr>
        <w:t xml:space="preserve">Yet they </w:t>
      </w:r>
      <w:r w:rsidRPr="00726013">
        <w:rPr>
          <w:rFonts w:ascii="Helvetica" w:hAnsi="Helvetica" w:cs="Arial"/>
        </w:rPr>
        <w:lastRenderedPageBreak/>
        <w:t xml:space="preserve">don't join neo-communitarian efforts to revive traditionalistic types of "mediating institutions" in order to secure social integration. </w:t>
      </w:r>
      <w:hyperlink r:id="rId19" w:anchor="FOOT2" w:history="1">
        <w:r w:rsidRPr="00726013">
          <w:rPr>
            <w:rStyle w:val="Hyperlink"/>
            <w:rFonts w:ascii="Helvetica" w:hAnsi="Helvetica" w:cs="Arial"/>
            <w:color w:val="000000"/>
            <w:vertAlign w:val="superscript"/>
          </w:rPr>
          <w:t>2</w:t>
        </w:r>
      </w:hyperlink>
      <w:r w:rsidRPr="00726013">
        <w:rPr>
          <w:rFonts w:ascii="Helvetica" w:hAnsi="Helvetica" w:cs="Arial"/>
        </w:rPr>
        <w:t>Although not adverse to mobilizing old forms of social capital—such as congregation-based community organizations within and across denominational lines—</w:t>
      </w:r>
      <w:r w:rsidRPr="00726013">
        <w:rPr>
          <w:rStyle w:val="underline2"/>
          <w:rFonts w:ascii="Helvetica" w:hAnsi="Helvetica" w:cs="Arial"/>
        </w:rPr>
        <w:t>they are primarily interested in networks that expand local organizing capacities for new purposes and with fresh democratic methods</w:t>
      </w:r>
      <w:r w:rsidRPr="00726013">
        <w:rPr>
          <w:rFonts w:ascii="Helvetica" w:hAnsi="Helvetica" w:cs="Arial"/>
        </w:rPr>
        <w:t xml:space="preserve">. </w:t>
      </w:r>
      <w:hyperlink r:id="rId20" w:anchor="FOOT3" w:history="1">
        <w:r w:rsidRPr="00726013">
          <w:rPr>
            <w:rStyle w:val="Hyperlink"/>
            <w:rFonts w:ascii="Helvetica" w:hAnsi="Helvetica" w:cs="Arial"/>
            <w:color w:val="000000"/>
            <w:vertAlign w:val="superscript"/>
          </w:rPr>
          <w:t>3</w:t>
        </w:r>
      </w:hyperlink>
      <w:r w:rsidRPr="00726013">
        <w:rPr>
          <w:rFonts w:ascii="Helvetica" w:hAnsi="Helvetica" w:cs="Arial"/>
        </w:rPr>
        <w:t xml:space="preserve"> Indeed, </w:t>
      </w:r>
      <w:r w:rsidRPr="00726013">
        <w:rPr>
          <w:rStyle w:val="underline2"/>
          <w:rFonts w:ascii="Helvetica" w:hAnsi="Helvetica" w:cs="Arial"/>
        </w:rPr>
        <w:t>the focus of Civic Innovation is on significant recent attempts "from below" to reinvent and revitalize American democracy</w:t>
      </w:r>
      <w:r w:rsidRPr="00726013">
        <w:rPr>
          <w:rFonts w:ascii="Helvetica" w:hAnsi="Helvetica" w:cs="Arial"/>
        </w:rPr>
        <w:t>.   Accordingly, the book points the reader to the ongoing public work of citizens and the actual processes of civic innovation that have sprung up in recent years. The authors maintain that: "</w:t>
      </w:r>
      <w:r w:rsidRPr="00726013">
        <w:rPr>
          <w:rStyle w:val="underline2"/>
          <w:rFonts w:ascii="Helvetica" w:hAnsi="Helvetica" w:cs="Arial"/>
        </w:rPr>
        <w:t>Over the past several decades American society has displayed a substantial capacity for civic innovation, and the future of our democracy will depend on whether we can deepen and extend such innovation to solve major public problems, and transform the way we do politics.</w:t>
      </w:r>
      <w:r w:rsidRPr="00726013">
        <w:rPr>
          <w:rFonts w:ascii="Helvetica" w:hAnsi="Helvetica" w:cs="Arial"/>
        </w:rPr>
        <w:t xml:space="preserve">" </w:t>
      </w:r>
      <w:hyperlink r:id="rId21" w:anchor="FOOT4" w:history="1">
        <w:r w:rsidRPr="00726013">
          <w:rPr>
            <w:rFonts w:ascii="Helvetica" w:hAnsi="Helvetica" w:cs="Arial"/>
          </w:rPr>
          <w:t>4</w:t>
        </w:r>
      </w:hyperlink>
      <w:r w:rsidRPr="00726013">
        <w:rPr>
          <w:rFonts w:ascii="Helvetica" w:hAnsi="Helvetica" w:cs="Arial"/>
        </w:rPr>
        <w:t xml:space="preserve">Theirs is a </w:t>
      </w:r>
      <w:r w:rsidRPr="00726013">
        <w:rPr>
          <w:rStyle w:val="underline2"/>
          <w:rFonts w:ascii="Helvetica" w:hAnsi="Helvetica" w:cs="Arial"/>
        </w:rPr>
        <w:t>forward-looking approach</w:t>
      </w:r>
      <w:r w:rsidRPr="00726013">
        <w:rPr>
          <w:rFonts w:ascii="Helvetica" w:hAnsi="Helvetica" w:cs="Arial"/>
        </w:rPr>
        <w:t xml:space="preserve">: it </w:t>
      </w:r>
      <w:r w:rsidRPr="00726013">
        <w:rPr>
          <w:rStyle w:val="underline2"/>
          <w:rFonts w:ascii="Helvetica" w:hAnsi="Helvetica" w:cs="Arial"/>
        </w:rPr>
        <w:t>highlights new forms of cooperative civic participation in civil society and discusses the new modes of governance needed to support them</w:t>
      </w:r>
      <w:r w:rsidRPr="00726013">
        <w:rPr>
          <w:rFonts w:ascii="Helvetica" w:hAnsi="Helvetica" w:cs="Arial"/>
        </w:rPr>
        <w:t xml:space="preserve">. </w:t>
      </w:r>
    </w:p>
    <w:p w:rsidR="0057066A" w:rsidRPr="00726013" w:rsidRDefault="0057066A">
      <w:pPr>
        <w:pStyle w:val="Nothing"/>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38" w:name="_Toc147748482"/>
      <w:r w:rsidRPr="00726013">
        <w:rPr>
          <w:rFonts w:ascii="Helvetica" w:hAnsi="Helvetica"/>
        </w:rPr>
        <w:lastRenderedPageBreak/>
        <w:t>Democratic Talk Key to Autonomy: Ext</w:t>
      </w:r>
      <w:bookmarkEnd w:id="338"/>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DEMOCRATIC TALK THAT WE ARE CONDUCTING IS A NECESSARY CONDITION FOR AUTONOMY – GIVING UP POLITICAL TALK OF WHAT SHOULD BE DONE ENSURES THAT VALUES AND BELIEFS WILL BECOME OSSIFIED</w:t>
      </w:r>
    </w:p>
    <w:p w:rsidR="0057066A" w:rsidRPr="00726013" w:rsidRDefault="0057066A">
      <w:pPr>
        <w:pStyle w:val="evidencetext"/>
        <w:rPr>
          <w:rStyle w:val="CitesChar"/>
          <w:rFonts w:ascii="Helvetica" w:hAnsi="Helvetica" w:cs="Arial"/>
        </w:rPr>
      </w:pPr>
    </w:p>
    <w:p w:rsidR="0057066A" w:rsidRPr="00726013" w:rsidRDefault="0057066A">
      <w:pPr>
        <w:pStyle w:val="evidencetext"/>
        <w:ind w:right="0"/>
        <w:rPr>
          <w:rFonts w:ascii="Helvetica" w:hAnsi="Helvetica" w:cs="Arial"/>
        </w:rPr>
      </w:pPr>
      <w:r w:rsidRPr="00726013">
        <w:rPr>
          <w:rStyle w:val="CitesChar"/>
          <w:rFonts w:ascii="Helvetica" w:hAnsi="Helvetica" w:cs="Arial"/>
          <w:bCs w:val="0"/>
          <w:sz w:val="28"/>
          <w:u w:val="thick" w:color="000000"/>
        </w:rPr>
        <w:t>Barber</w:t>
      </w:r>
      <w:r w:rsidRPr="00726013">
        <w:rPr>
          <w:rFonts w:ascii="Helvetica" w:hAnsi="Helvetica" w:cs="Arial"/>
        </w:rPr>
        <w:t xml:space="preserve">, Professor of Political Science at Rutgers, </w:t>
      </w:r>
      <w:r w:rsidRPr="00726013">
        <w:rPr>
          <w:rStyle w:val="CitesChar"/>
          <w:rFonts w:ascii="Helvetica" w:hAnsi="Helvetica" w:cs="Arial"/>
          <w:bCs w:val="0"/>
          <w:sz w:val="28"/>
          <w:u w:val="thick" w:color="000000"/>
        </w:rPr>
        <w:t>1984</w:t>
      </w:r>
      <w:r w:rsidRPr="00726013">
        <w:rPr>
          <w:rFonts w:ascii="Helvetica" w:hAnsi="Helvetica" w:cs="Arial"/>
        </w:rPr>
        <w:t xml:space="preserve"> (Benjamin, Strong Democracy: Participatory Politics for a New Age)</w:t>
      </w:r>
    </w:p>
    <w:p w:rsidR="0057066A" w:rsidRPr="00726013" w:rsidRDefault="0057066A">
      <w:pPr>
        <w:pStyle w:val="evidencetext"/>
        <w:rPr>
          <w:rFonts w:ascii="Helvetica" w:hAnsi="Helvetica" w:cs="Arial"/>
          <w:sz w:val="16"/>
        </w:rPr>
      </w:pPr>
    </w:p>
    <w:p w:rsidR="0057066A" w:rsidRPr="00726013" w:rsidRDefault="0057066A">
      <w:pPr>
        <w:pStyle w:val="evidencetext"/>
        <w:rPr>
          <w:rFonts w:ascii="Helvetica" w:hAnsi="Helvetica" w:cs="Arial"/>
          <w:sz w:val="16"/>
        </w:rPr>
      </w:pPr>
      <w:r w:rsidRPr="00726013">
        <w:rPr>
          <w:rFonts w:ascii="Helvetica" w:hAnsi="Helvetica" w:cs="Arial"/>
          <w:sz w:val="16"/>
        </w:rPr>
        <w:t xml:space="preserve">6. Maintaining Autonomy. </w:t>
      </w:r>
      <w:r w:rsidRPr="00726013">
        <w:rPr>
          <w:rStyle w:val="underline2"/>
          <w:rFonts w:ascii="Helvetica" w:hAnsi="Helvetica" w:cs="Arial"/>
        </w:rPr>
        <w:t>Talk</w:t>
      </w:r>
      <w:r w:rsidRPr="00726013">
        <w:rPr>
          <w:rFonts w:ascii="Helvetica" w:hAnsi="Helvetica" w:cs="Arial"/>
          <w:sz w:val="24"/>
          <w:u w:val="thick"/>
        </w:rPr>
        <w:t xml:space="preserve"> </w:t>
      </w:r>
      <w:r w:rsidRPr="00726013">
        <w:rPr>
          <w:rFonts w:ascii="Helvetica" w:hAnsi="Helvetica" w:cs="Arial"/>
          <w:sz w:val="16"/>
        </w:rPr>
        <w:t xml:space="preserve">helps us overcome narrow </w:t>
      </w:r>
      <w:proofErr w:type="spellStart"/>
      <w:r w:rsidRPr="00726013">
        <w:rPr>
          <w:rFonts w:ascii="Helvetica" w:hAnsi="Helvetica" w:cs="Arial"/>
          <w:sz w:val="16"/>
        </w:rPr>
        <w:t>selfinterest</w:t>
      </w:r>
      <w:proofErr w:type="spellEnd"/>
      <w:r w:rsidRPr="00726013">
        <w:rPr>
          <w:rFonts w:ascii="Helvetica" w:hAnsi="Helvetica" w:cs="Arial"/>
          <w:sz w:val="16"/>
        </w:rPr>
        <w:t xml:space="preserve">, but it </w:t>
      </w:r>
      <w:r w:rsidRPr="00726013">
        <w:rPr>
          <w:rStyle w:val="underline2"/>
          <w:rFonts w:ascii="Helvetica" w:hAnsi="Helvetica" w:cs="Arial"/>
        </w:rPr>
        <w:t>plays an equally significant role in buttressing the autonomy of individual wills that is essential to democracy. It is through talk that we constantly reencounter, reevaluate, and repossess the beliefs, principles, and maxims on the basis of which we exert our will in the political realm. To be free, it is not enough for us simply to will what we choose to will. We must will what we possess, what truly belongs to us.</w:t>
      </w:r>
      <w:r w:rsidRPr="00726013">
        <w:rPr>
          <w:rFonts w:ascii="Helvetica" w:hAnsi="Helvetica" w:cs="Arial"/>
          <w:sz w:val="16"/>
        </w:rPr>
        <w:t xml:space="preserve"> John Stuart Mill commented on the "fatal tendency of mankind to leave all thinking about a thing when it is no longer doubtful." He ascribed to this tendency "the cause of about half [men's] errors." </w:t>
      </w:r>
      <w:r w:rsidRPr="00726013">
        <w:rPr>
          <w:rStyle w:val="underline2"/>
          <w:rFonts w:ascii="Helvetica" w:hAnsi="Helvetica" w:cs="Arial"/>
        </w:rPr>
        <w:t>Mindless convictions not only spawn errors, they turn those who hold them into charlatans of liberty. Today's autonomously held belief is tomorrow's heteronomous orthodoxy unless, tomorrow, it is reexamined and repossessed. Talk is the principal mechanism by which we can retest and thus repossess our convictions, which means that a democracy that does not institutionalize talk will soon be without autonomous citizens</w:t>
      </w:r>
      <w:r w:rsidRPr="00726013">
        <w:rPr>
          <w:rFonts w:ascii="Helvetica" w:hAnsi="Helvetica" w:cs="Arial"/>
          <w:sz w:val="16"/>
        </w:rPr>
        <w:t xml:space="preserve">, though men and women who call themselves citizens may from time to time deliberate, choose, and vote. </w:t>
      </w:r>
      <w:r w:rsidRPr="00726013">
        <w:rPr>
          <w:rStyle w:val="underline2"/>
          <w:rFonts w:ascii="Helvetica" w:hAnsi="Helvetica" w:cs="Arial"/>
        </w:rPr>
        <w:t>Talk immunizes values from ossification and protects the political process from rigidity, orthodoxy, and the yoke of the dead past</w:t>
      </w:r>
      <w:r w:rsidRPr="00726013">
        <w:rPr>
          <w:rFonts w:ascii="Helvetica" w:hAnsi="Helvetica" w:cs="Arial"/>
          <w:sz w:val="16"/>
        </w:rPr>
        <w:t xml:space="preserve">. This, among all the functions of talk, is the least liable to representation, since only the presence of our own wills working on a value can endow that value with legitimacy and us with our autonomy. </w:t>
      </w:r>
      <w:r w:rsidRPr="00726013">
        <w:rPr>
          <w:rStyle w:val="underline2"/>
          <w:rFonts w:ascii="Helvetica" w:hAnsi="Helvetica" w:cs="Arial"/>
        </w:rPr>
        <w:t>Subjecting a value to the test of repossession is a measure of legitimacy as well as of autonomy</w:t>
      </w:r>
      <w:r w:rsidRPr="00726013">
        <w:rPr>
          <w:rFonts w:ascii="Helvetica" w:hAnsi="Helvetica" w:cs="Arial"/>
          <w:sz w:val="16"/>
        </w:rPr>
        <w:t xml:space="preserve">: forced knowingly to embrace their prejudices, many men falter. </w:t>
      </w:r>
      <w:r w:rsidRPr="00726013">
        <w:rPr>
          <w:rStyle w:val="underline2"/>
          <w:rFonts w:ascii="Helvetica" w:hAnsi="Helvetica" w:cs="Arial"/>
        </w:rPr>
        <w:t>Prejudice is best practiced in the dark by dint of habit or passion. Mobs are expert executors of bigotry because they assimilate individual wills into a group will and relieve individuals of any responsibility for their actions</w:t>
      </w:r>
      <w:r w:rsidRPr="00726013">
        <w:rPr>
          <w:rFonts w:ascii="Helvetica" w:hAnsi="Helvetica" w:cs="Arial"/>
          <w:sz w:val="16"/>
        </w:rPr>
        <w:t xml:space="preserve">. It is above all the imagination that dies when will is subordinated to instinct, and as we have seen, it is the imagination that fires empathy. </w:t>
      </w:r>
      <w:r w:rsidRPr="00726013">
        <w:rPr>
          <w:rStyle w:val="underline2"/>
          <w:rFonts w:ascii="Helvetica" w:hAnsi="Helvetica" w:cs="Arial"/>
        </w:rPr>
        <w:t>Values will, naturally, conflict even where they are thoughtfully embraced and willed</w:t>
      </w:r>
      <w:r w:rsidRPr="00726013">
        <w:rPr>
          <w:rFonts w:ascii="Helvetica" w:hAnsi="Helvetica" w:cs="Arial"/>
          <w:sz w:val="16"/>
        </w:rPr>
        <w:t xml:space="preserve">; and men's souls are sufficiently complex for error or even evil to dwell comfortably in the autonomous man's breast. Autonomy is no guarantee against moral turpitude; indeed, it is its necessary condition. But in the social setting, it seems evident that </w:t>
      </w:r>
      <w:r w:rsidRPr="00726013">
        <w:rPr>
          <w:rStyle w:val="underline2"/>
          <w:rFonts w:ascii="Helvetica" w:hAnsi="Helvetica" w:cs="Arial"/>
        </w:rPr>
        <w:t>maxims that are continuously reevaluated and repossessed are preferable to maxims that are embraced once and obeyed blindly thereafter</w:t>
      </w:r>
      <w:r w:rsidRPr="00726013">
        <w:rPr>
          <w:rFonts w:ascii="Helvetica" w:hAnsi="Helvetica" w:cs="Arial"/>
          <w:sz w:val="16"/>
        </w:rPr>
        <w:t xml:space="preserve">. At a minimum, </w:t>
      </w:r>
      <w:r w:rsidRPr="00726013">
        <w:rPr>
          <w:rStyle w:val="underline2"/>
          <w:rFonts w:ascii="Helvetica" w:hAnsi="Helvetica" w:cs="Arial"/>
        </w:rPr>
        <w:t>convictions that are reexamined are more likely to change, to adapt themselves to altered circumstances and to evolve to meet the challenges offered by competing views. Political willing is thus never a one-time or sometime thing</w:t>
      </w:r>
      <w:r w:rsidRPr="00726013">
        <w:rPr>
          <w:rFonts w:ascii="Helvetica" w:hAnsi="Helvetica" w:cs="Arial"/>
          <w:sz w:val="24"/>
          <w:u w:val="thick"/>
        </w:rPr>
        <w:t xml:space="preserve"> </w:t>
      </w:r>
      <w:r w:rsidRPr="00726013">
        <w:rPr>
          <w:rFonts w:ascii="Helvetica" w:hAnsi="Helvetica" w:cs="Arial"/>
          <w:sz w:val="16"/>
        </w:rPr>
        <w:t xml:space="preserve">(which is the great misconception of the social-contract tradition), </w:t>
      </w:r>
      <w:r w:rsidRPr="00726013">
        <w:rPr>
          <w:rStyle w:val="underline2"/>
          <w:rFonts w:ascii="Helvetica" w:hAnsi="Helvetica" w:cs="Arial"/>
        </w:rPr>
        <w:t>but an ongoing shaping and reshaping of our common world that is as endless and exhausting as our making and remaking of our personal lives. A moment's complacency may mean the death of liberty; a break in political concentration may spell the atrophy of an important value</w:t>
      </w:r>
      <w:r w:rsidRPr="00726013">
        <w:rPr>
          <w:rFonts w:ascii="Helvetica" w:hAnsi="Helvetica" w:cs="Arial"/>
          <w:sz w:val="16"/>
        </w:rPr>
        <w:t xml:space="preserve">; a pleasant spell of privatism may yield irreversible value ossification. Democratic politics is a demanding business. Perhaps this is why common memory is even more important for democracy than for other forms of political culture. Not every principle of conduct can be tested at every moment; not every conviction can be exercised on every occasion; not every value can be regarded as truly ours at a given instant. Thus remembrance and imagination must act sometimes as surrogates for the actual testing of maxims. Founding myths and the rituals associated with them (July 14 in France or August 1 in Switzerland), representative political heroes who embody admired convictions (Martin Luther King or Charles de Gaulle), and popular oral traditions can </w:t>
      </w:r>
      <w:r w:rsidRPr="00726013">
        <w:rPr>
          <w:rFonts w:ascii="Helvetica" w:hAnsi="Helvetica" w:cs="Arial"/>
          <w:sz w:val="16"/>
        </w:rPr>
        <w:lastRenderedPageBreak/>
        <w:t>all revivify citizens' common beliefs and their sense of place in the political culture. These symbols are no substitute for the citizenry's active reexamination of values through participation in political talk, but they can and do supplement such talk through the imaginative reconstruction of the past in live images and through the cultivation of beliefs that are not necessarily involved in a given year's political business. 190-191</w:t>
      </w:r>
    </w:p>
    <w:p w:rsidR="0057066A" w:rsidRPr="00726013" w:rsidRDefault="0057066A">
      <w:pPr>
        <w:pStyle w:val="BlockTitle1"/>
        <w:rPr>
          <w:rFonts w:ascii="Helvetica" w:hAnsi="Helvetica"/>
        </w:rPr>
      </w:pPr>
      <w:r w:rsidRPr="00726013">
        <w:rPr>
          <w:rFonts w:ascii="Helvetica" w:hAnsi="Helvetica"/>
        </w:rPr>
        <w:lastRenderedPageBreak/>
        <w:br w:type="page"/>
      </w:r>
      <w:bookmarkStart w:id="339" w:name="_Toc147748483"/>
      <w:r w:rsidRPr="00726013">
        <w:rPr>
          <w:rFonts w:ascii="Helvetica" w:hAnsi="Helvetica"/>
        </w:rPr>
        <w:lastRenderedPageBreak/>
        <w:t>Democratic Talk Key to Checking Right: Ext</w:t>
      </w:r>
      <w:bookmarkEnd w:id="339"/>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FAILURE TO ENGAGE IN DEMOCRATIC TALK MEANS THE POLITICAL REALM WILL BE DOMINATED BY THE FAR-RIGHT AND COLLAPSE INTO FASCISM, CAUSING WARS AND TYRANNY</w:t>
      </w:r>
    </w:p>
    <w:p w:rsidR="0057066A" w:rsidRPr="00726013" w:rsidRDefault="0057066A">
      <w:pPr>
        <w:pStyle w:val="evidencetext"/>
        <w:rPr>
          <w:rFonts w:ascii="Helvetica" w:hAnsi="Helvetica" w:cs="Arial"/>
          <w:b/>
        </w:rPr>
      </w:pPr>
    </w:p>
    <w:p w:rsidR="0057066A" w:rsidRPr="00726013" w:rsidRDefault="0057066A">
      <w:pPr>
        <w:pStyle w:val="evidencetext"/>
        <w:ind w:right="0"/>
        <w:rPr>
          <w:rFonts w:ascii="Helvetica" w:hAnsi="Helvetica" w:cs="Arial"/>
        </w:rPr>
      </w:pPr>
      <w:proofErr w:type="spellStart"/>
      <w:r w:rsidRPr="00726013">
        <w:rPr>
          <w:rFonts w:ascii="Helvetica" w:hAnsi="Helvetica" w:cs="Arial"/>
          <w:b/>
          <w:sz w:val="28"/>
          <w:u w:val="thick" w:color="000000"/>
        </w:rPr>
        <w:t>Rorty</w:t>
      </w:r>
      <w:proofErr w:type="spellEnd"/>
      <w:r w:rsidRPr="00726013">
        <w:rPr>
          <w:rFonts w:ascii="Helvetica" w:hAnsi="Helvetica" w:cs="Arial"/>
          <w:b/>
          <w:sz w:val="28"/>
          <w:u w:val="thick" w:color="000000"/>
        </w:rPr>
        <w:t xml:space="preserve"> 98</w:t>
      </w:r>
      <w:r w:rsidRPr="00726013">
        <w:rPr>
          <w:rFonts w:ascii="Helvetica" w:hAnsi="Helvetica" w:cs="Arial"/>
        </w:rPr>
        <w:t xml:space="preserve"> (Richard, Stanford Philosophy Professor, Achieving Our Country, pp. 87-94)</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If the formation of hereditary castes continues unimpeded, and</w:t>
      </w:r>
      <w:r w:rsidRPr="00726013">
        <w:rPr>
          <w:rFonts w:ascii="Helvetica" w:hAnsi="Helvetica" w:cs="Arial"/>
          <w:u w:val="single"/>
        </w:rPr>
        <w:t xml:space="preserve"> </w:t>
      </w:r>
      <w:r w:rsidRPr="00726013">
        <w:rPr>
          <w:rStyle w:val="underline2"/>
          <w:rFonts w:ascii="Helvetica" w:hAnsi="Helvetica" w:cs="Arial"/>
        </w:rPr>
        <w:t>if the pressures of globalization create such castes</w:t>
      </w:r>
      <w:r w:rsidRPr="00726013">
        <w:rPr>
          <w:rFonts w:ascii="Helvetica" w:hAnsi="Helvetica" w:cs="Arial"/>
          <w:u w:val="single"/>
        </w:rPr>
        <w:t xml:space="preserve"> </w:t>
      </w:r>
      <w:r w:rsidRPr="00726013">
        <w:rPr>
          <w:rStyle w:val="reduce2"/>
          <w:rFonts w:ascii="Helvetica" w:hAnsi="Helvetica"/>
        </w:rPr>
        <w:t>not only in the United States but</w:t>
      </w:r>
      <w:r w:rsidRPr="00726013">
        <w:rPr>
          <w:rFonts w:ascii="Helvetica" w:hAnsi="Helvetica" w:cs="Arial"/>
          <w:u w:val="single"/>
        </w:rPr>
        <w:t xml:space="preserve"> </w:t>
      </w:r>
      <w:r w:rsidRPr="00726013">
        <w:rPr>
          <w:rStyle w:val="underline2"/>
          <w:rFonts w:ascii="Helvetica" w:hAnsi="Helvetica" w:cs="Arial"/>
        </w:rPr>
        <w:t>in all the old democracies, we shall end up in an Orwellian world</w:t>
      </w:r>
      <w:r w:rsidRPr="00726013">
        <w:rPr>
          <w:rFonts w:ascii="Helvetica" w:hAnsi="Helvetica" w:cs="Arial"/>
          <w:sz w:val="11"/>
          <w:szCs w:val="11"/>
        </w:rPr>
        <w:t xml:space="preserve">.  </w:t>
      </w:r>
      <w:r w:rsidRPr="00726013">
        <w:rPr>
          <w:rStyle w:val="reduce2"/>
          <w:rFonts w:ascii="Helvetica" w:hAnsi="Helvetica"/>
        </w:rPr>
        <w:t xml:space="preserve">In such a world, there may be no supernational analogue of Big Brother, or any official creed analogous to </w:t>
      </w:r>
      <w:proofErr w:type="spellStart"/>
      <w:r w:rsidRPr="00726013">
        <w:rPr>
          <w:rStyle w:val="reduce2"/>
          <w:rFonts w:ascii="Helvetica" w:hAnsi="Helvetica"/>
        </w:rPr>
        <w:t>Ingsoc</w:t>
      </w:r>
      <w:proofErr w:type="spellEnd"/>
      <w:r w:rsidRPr="00726013">
        <w:rPr>
          <w:rStyle w:val="reduce2"/>
          <w:rFonts w:ascii="Helvetica" w:hAnsi="Helvetica"/>
        </w:rPr>
        <w:t xml:space="preserve">.  But there will be an analogue of the Inner Party—namely, the international, cosmopolitan super-rich.  They will make all the important decisions.  The analogue of Orwell’s Outer Party will be educated, comfortably off, cosmopolitan professionals—Lind’s “overclass,” the people like you and me.  The job of people like us will be to make sure that the decisions made by the Inner Party are carried out smoothly and efficiently.  It will be in the interest of the international super-rich to keep our class relatively prosperous and happy.  For they need people who can pretend to be the political class of each of the individual nation-states.  For the sake of keeping the proles quiet, the super-rich will have to keep up the pretense that national politics might someday make a difference.  Since economic decisions are their prerogative, they will encourage politicians, of both the Left and the Right, to specialize in cultural issues.7  The aim will be to keep the minds of the proles elsewhere—to keep the bottom 75 percent of Americans and the bottom 95 percent of the world’s population busy with ethnic and religious hostilities, and with debates about sexual mores.  If the proles can be distracted from their own despair by media-created </w:t>
      </w:r>
      <w:proofErr w:type="spellStart"/>
      <w:r w:rsidRPr="00726013">
        <w:rPr>
          <w:rStyle w:val="reduce2"/>
          <w:rFonts w:ascii="Helvetica" w:hAnsi="Helvetica"/>
        </w:rPr>
        <w:t>psuedo</w:t>
      </w:r>
      <w:proofErr w:type="spellEnd"/>
      <w:r w:rsidRPr="00726013">
        <w:rPr>
          <w:rStyle w:val="reduce2"/>
          <w:rFonts w:ascii="Helvetica" w:hAnsi="Helvetica"/>
        </w:rPr>
        <w:t>-events, including the occasional brief and bloody war, the super-rich will have little to fear.  Contemplation of this possible world invites two responses from the Left.  The first is to insist that the inequalities between nations need to be mitigated—and, in particular, that the Northern Hemisphere must share its wealth with the Southern.  The second is</w:t>
      </w:r>
      <w:r w:rsidRPr="00726013">
        <w:rPr>
          <w:rFonts w:ascii="Helvetica" w:hAnsi="Helvetica" w:cs="Arial"/>
          <w:u w:val="single"/>
        </w:rPr>
        <w:t xml:space="preserve"> </w:t>
      </w:r>
      <w:r w:rsidRPr="00726013">
        <w:rPr>
          <w:rStyle w:val="underline2"/>
          <w:rFonts w:ascii="Helvetica" w:hAnsi="Helvetica" w:cs="Arial"/>
        </w:rPr>
        <w:t>to insist that the primary responsibility of each democratic nation-state is to its own least advantaged citizens</w:t>
      </w:r>
      <w:r w:rsidRPr="00726013">
        <w:rPr>
          <w:rFonts w:ascii="Helvetica" w:hAnsi="Helvetica" w:cs="Arial"/>
        </w:rPr>
        <w:t xml:space="preserve">.  </w:t>
      </w:r>
      <w:r w:rsidRPr="00726013">
        <w:rPr>
          <w:rStyle w:val="reduce2"/>
          <w:rFonts w:ascii="Helvetica" w:hAnsi="Helvetica"/>
        </w:rPr>
        <w:t>These two responses obviously conflict with each other.  In particular, the first response suggests that the old democracies should open their borders, whereas the second suggests that they should close them.8  The first response comes naturally to academic leftists, who have always been internationally minded.  The second response</w:t>
      </w:r>
      <w:r w:rsidRPr="00726013">
        <w:rPr>
          <w:rFonts w:ascii="Helvetica" w:hAnsi="Helvetica" w:cs="Arial"/>
          <w:u w:val="single"/>
        </w:rPr>
        <w:t xml:space="preserve"> </w:t>
      </w:r>
      <w:r w:rsidRPr="00726013">
        <w:rPr>
          <w:rStyle w:val="underline2"/>
          <w:rFonts w:ascii="Helvetica" w:hAnsi="Helvetica" w:cs="Arial"/>
        </w:rPr>
        <w:t>comes naturally to members of trade unions, and to the marginally employed people who can most easily be recruited into right-wing populist movements</w:t>
      </w:r>
      <w:r w:rsidRPr="00726013">
        <w:rPr>
          <w:rStyle w:val="reduce2"/>
          <w:rFonts w:ascii="Helvetica" w:hAnsi="Helvetica"/>
        </w:rPr>
        <w:t xml:space="preserve">.  Union members in the United States have watched factory after factory close, only to reopen in Slovenia, Thailand, or Mexico.  It is no wonder that  they see the result of international free trade as prosperity for managers and stockholders, a better standard of living for workers in developing countries, and a very much worse standard of living for American workers.  It would be no wonder if they saw the American leftist intelligentsia as on the same side of the managers and stockholders—as sharing the same class interests.  For we intellectuals, who are mostly academics, are ourselves quite well insulated, at least in the short run, from the effects of globalization.  To make things worse, we often seem more interested in the workers of the developing world than in the fate of our fellow citizens.  Many writers on socioeconomic policy have warned that the old industrialized </w:t>
      </w:r>
      <w:r w:rsidRPr="00726013">
        <w:rPr>
          <w:rStyle w:val="underline2"/>
          <w:rFonts w:ascii="Helvetica" w:hAnsi="Helvetica" w:cs="Arial"/>
        </w:rPr>
        <w:t xml:space="preserve">democracies are heading into a Weimar-like period, </w:t>
      </w:r>
      <w:r w:rsidRPr="00726013">
        <w:rPr>
          <w:rStyle w:val="reduce2"/>
          <w:rFonts w:ascii="Helvetica" w:hAnsi="Helvetica"/>
        </w:rPr>
        <w:t>one</w:t>
      </w:r>
      <w:r w:rsidRPr="00726013">
        <w:rPr>
          <w:rStyle w:val="underline2"/>
          <w:rFonts w:ascii="Helvetica" w:hAnsi="Helvetica" w:cs="Arial"/>
        </w:rPr>
        <w:t xml:space="preserve"> in which populist movements are likely to overturn constitutional governments</w:t>
      </w:r>
      <w:r w:rsidRPr="00726013">
        <w:rPr>
          <w:rFonts w:ascii="Helvetica" w:hAnsi="Helvetica" w:cs="Arial"/>
        </w:rPr>
        <w:t xml:space="preserve">.  </w:t>
      </w:r>
      <w:r w:rsidRPr="00726013">
        <w:rPr>
          <w:rStyle w:val="reduce2"/>
          <w:rFonts w:ascii="Helvetica" w:hAnsi="Helvetica"/>
        </w:rPr>
        <w:t xml:space="preserve">Edward </w:t>
      </w:r>
      <w:proofErr w:type="spellStart"/>
      <w:r w:rsidRPr="00726013">
        <w:rPr>
          <w:rStyle w:val="reduce2"/>
          <w:rFonts w:ascii="Helvetica" w:hAnsi="Helvetica"/>
        </w:rPr>
        <w:t>Luttwak</w:t>
      </w:r>
      <w:proofErr w:type="spellEnd"/>
      <w:r w:rsidRPr="00726013">
        <w:rPr>
          <w:rStyle w:val="reduce2"/>
          <w:rFonts w:ascii="Helvetica" w:hAnsi="Helvetica"/>
        </w:rPr>
        <w:t>, for example, has suggested that</w:t>
      </w:r>
      <w:r w:rsidRPr="00726013">
        <w:rPr>
          <w:rFonts w:ascii="Helvetica" w:hAnsi="Helvetica" w:cs="Arial"/>
        </w:rPr>
        <w:t xml:space="preserve"> </w:t>
      </w:r>
      <w:r w:rsidRPr="00726013">
        <w:rPr>
          <w:rStyle w:val="underline2"/>
          <w:rFonts w:ascii="Helvetica" w:hAnsi="Helvetica" w:cs="Arial"/>
        </w:rPr>
        <w:t>fascism may be the American future.</w:t>
      </w:r>
      <w:r w:rsidRPr="00726013">
        <w:rPr>
          <w:rFonts w:ascii="Helvetica" w:hAnsi="Helvetica" w:cs="Arial"/>
        </w:rPr>
        <w:t xml:space="preserve">  </w:t>
      </w:r>
      <w:r w:rsidRPr="00726013">
        <w:rPr>
          <w:rStyle w:val="reduce2"/>
          <w:rFonts w:ascii="Helvetica" w:hAnsi="Helvetica"/>
        </w:rPr>
        <w:t>The point of his book The Endangered American Dream is that members of labor unions, and unorganized unskilled workers, will sooner or later realize that their government is not even trying to prevent wages from sinking or to prevent jobs from being exported.  Around the same time, they will realize that suburban white-collar workers—themselves desperately afraid of being downsized—are not going to let themselves be taxed to provide social benefits for anyone else.  At that point,</w:t>
      </w:r>
      <w:r w:rsidRPr="00726013">
        <w:rPr>
          <w:rFonts w:ascii="Helvetica" w:hAnsi="Helvetica" w:cs="Arial"/>
        </w:rPr>
        <w:t xml:space="preserve"> </w:t>
      </w:r>
      <w:r w:rsidRPr="00726013">
        <w:rPr>
          <w:rStyle w:val="underline2"/>
          <w:rFonts w:ascii="Helvetica" w:hAnsi="Helvetica" w:cs="Arial"/>
        </w:rPr>
        <w:t xml:space="preserve">something will crack.  The </w:t>
      </w:r>
      <w:proofErr w:type="spellStart"/>
      <w:r w:rsidRPr="00726013">
        <w:rPr>
          <w:rStyle w:val="underline2"/>
          <w:rFonts w:ascii="Helvetica" w:hAnsi="Helvetica" w:cs="Arial"/>
        </w:rPr>
        <w:t>nonsuburban</w:t>
      </w:r>
      <w:proofErr w:type="spellEnd"/>
      <w:r w:rsidRPr="00726013">
        <w:rPr>
          <w:rStyle w:val="underline2"/>
          <w:rFonts w:ascii="Helvetica" w:hAnsi="Helvetica" w:cs="Arial"/>
        </w:rPr>
        <w:t xml:space="preserve"> electorate will </w:t>
      </w:r>
      <w:r w:rsidRPr="00726013">
        <w:rPr>
          <w:rStyle w:val="reduce2"/>
          <w:rFonts w:ascii="Helvetica" w:hAnsi="Helvetica"/>
        </w:rPr>
        <w:t>decide that the system has failed and</w:t>
      </w:r>
      <w:r w:rsidRPr="00726013">
        <w:rPr>
          <w:rStyle w:val="underline2"/>
          <w:rFonts w:ascii="Helvetica" w:hAnsi="Helvetica" w:cs="Arial"/>
        </w:rPr>
        <w:t xml:space="preserve"> start looking around for a strongman to vote for</w:t>
      </w:r>
      <w:r w:rsidRPr="00726013">
        <w:rPr>
          <w:rFonts w:ascii="Helvetica" w:hAnsi="Helvetica" w:cs="Arial"/>
          <w:u w:val="single"/>
        </w:rPr>
        <w:t>—</w:t>
      </w:r>
      <w:r w:rsidRPr="00726013">
        <w:rPr>
          <w:rStyle w:val="reduce2"/>
          <w:rFonts w:ascii="Helvetica" w:hAnsi="Helvetica"/>
        </w:rPr>
        <w:t xml:space="preserve">someone will assure them that, once he is elected, the smug bureaucrats, tricky lawyers, overpaid bond </w:t>
      </w:r>
      <w:proofErr w:type="spellStart"/>
      <w:r w:rsidRPr="00726013">
        <w:rPr>
          <w:rStyle w:val="reduce2"/>
          <w:rFonts w:ascii="Helvetica" w:hAnsi="Helvetica"/>
        </w:rPr>
        <w:t>salemen</w:t>
      </w:r>
      <w:proofErr w:type="spellEnd"/>
      <w:r w:rsidRPr="00726013">
        <w:rPr>
          <w:rStyle w:val="reduce2"/>
          <w:rFonts w:ascii="Helvetica" w:hAnsi="Helvetica"/>
        </w:rPr>
        <w:t>, and postmodernist professors will no longer be calling the shots.  A scenario like that of Sinclair Lewis’ novel It Can’t Happen Here may then be played out.  For once such a strongman takes office, nobody can predict what will happen.  In 1932, most of the predictions made about what would happen if Hindenburg named Hitler chancellor were wildly overoptimistic.  One thing that is very likely to happen is that</w:t>
      </w:r>
      <w:r w:rsidRPr="00726013">
        <w:rPr>
          <w:rStyle w:val="underline2"/>
          <w:rFonts w:ascii="Helvetica" w:hAnsi="Helvetica" w:cs="Arial"/>
        </w:rPr>
        <w:t xml:space="preserve"> the gains made in the past forty years by black and brown Americans, and by homosexuals, will be wiped out</w:t>
      </w:r>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Jocular contempt for women will come back into fashion.  The words “nigger” and “kike” will once again be heard in the workplace</w:t>
      </w:r>
      <w:r w:rsidRPr="00726013">
        <w:rPr>
          <w:rFonts w:ascii="Helvetica" w:hAnsi="Helvetica" w:cs="Arial"/>
        </w:rPr>
        <w:t xml:space="preserve">.  </w:t>
      </w:r>
      <w:r w:rsidRPr="00726013">
        <w:rPr>
          <w:rStyle w:val="underline2"/>
          <w:rFonts w:ascii="Helvetica" w:hAnsi="Helvetica" w:cs="Arial"/>
        </w:rPr>
        <w:t>All the sadism which the academic Left has tried to make unacceptable to its students will come flooding back</w:t>
      </w:r>
      <w:r w:rsidRPr="00726013">
        <w:rPr>
          <w:rFonts w:ascii="Helvetica" w:hAnsi="Helvetica" w:cs="Arial"/>
        </w:rPr>
        <w:t xml:space="preserve">.  </w:t>
      </w:r>
      <w:r w:rsidRPr="00726013">
        <w:rPr>
          <w:rStyle w:val="reduce2"/>
          <w:rFonts w:ascii="Helvetica" w:hAnsi="Helvetica"/>
        </w:rPr>
        <w:t>All the resentment which badly educated Americans feel about having their manners dictated to them by college graduates will find an outlet.  But such a renewal of sadism will not alter the effects of selfishness.  For after</w:t>
      </w:r>
      <w:r w:rsidRPr="00726013">
        <w:rPr>
          <w:rStyle w:val="underline2"/>
          <w:rFonts w:ascii="Helvetica" w:hAnsi="Helvetica" w:cs="Arial"/>
        </w:rPr>
        <w:t xml:space="preserve"> my imagined strongman </w:t>
      </w:r>
      <w:r w:rsidRPr="00726013">
        <w:rPr>
          <w:rStyle w:val="reduce2"/>
          <w:rFonts w:ascii="Helvetica" w:hAnsi="Helvetica"/>
        </w:rPr>
        <w:t>takes charge, he</w:t>
      </w:r>
      <w:r w:rsidRPr="00726013">
        <w:rPr>
          <w:rStyle w:val="underline2"/>
          <w:rFonts w:ascii="Helvetica" w:hAnsi="Helvetica" w:cs="Arial"/>
        </w:rPr>
        <w:t xml:space="preserve"> will quickly make peace with the international superrich</w:t>
      </w:r>
      <w:r w:rsidRPr="00726013">
        <w:rPr>
          <w:rFonts w:ascii="Helvetica" w:hAnsi="Helvetica" w:cs="Arial"/>
        </w:rPr>
        <w:t xml:space="preserve">, </w:t>
      </w:r>
      <w:r w:rsidRPr="00726013">
        <w:rPr>
          <w:rStyle w:val="reduce2"/>
          <w:rFonts w:ascii="Helvetica" w:hAnsi="Helvetica"/>
        </w:rPr>
        <w:t>just as Hitler made with the German industrialists.  He will invoke the glorious memory of the Gulf War to</w:t>
      </w:r>
      <w:r w:rsidRPr="00726013">
        <w:rPr>
          <w:rFonts w:ascii="Helvetica" w:hAnsi="Helvetica" w:cs="Arial"/>
        </w:rPr>
        <w:t xml:space="preserve"> </w:t>
      </w:r>
      <w:r w:rsidRPr="00726013">
        <w:rPr>
          <w:rStyle w:val="underline2"/>
          <w:rFonts w:ascii="Helvetica" w:hAnsi="Helvetica" w:cs="Arial"/>
        </w:rPr>
        <w:t>provoke military adventures which will generate short-term prosperity.  He will be a disaster for the country and the world.  People will wonder</w:t>
      </w:r>
      <w:r w:rsidRPr="00726013">
        <w:rPr>
          <w:rFonts w:ascii="Helvetica" w:hAnsi="Helvetica" w:cs="Arial"/>
          <w:u w:val="single"/>
        </w:rPr>
        <w:t xml:space="preserve"> </w:t>
      </w:r>
      <w:r w:rsidRPr="00726013">
        <w:rPr>
          <w:rStyle w:val="reduce2"/>
          <w:rFonts w:ascii="Helvetica" w:hAnsi="Helvetica"/>
        </w:rPr>
        <w:t xml:space="preserve">why there was so little resistance to his evitable rise.  Where, they will ask, </w:t>
      </w:r>
      <w:r w:rsidRPr="00726013">
        <w:rPr>
          <w:rStyle w:val="underline2"/>
          <w:rFonts w:ascii="Helvetica" w:hAnsi="Helvetica" w:cs="Arial"/>
        </w:rPr>
        <w:t>was the American Left</w:t>
      </w:r>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 xml:space="preserve">Why was it only rightists like Buchanan who spoke to the workers about the consequences of globalization?  Why could not the Left channel the mounting rage of the newly </w:t>
      </w:r>
      <w:proofErr w:type="spellStart"/>
      <w:r w:rsidRPr="00726013">
        <w:rPr>
          <w:rStyle w:val="reduce2"/>
          <w:rFonts w:ascii="Helvetica" w:hAnsi="Helvetica"/>
        </w:rPr>
        <w:t>dispossesed</w:t>
      </w:r>
      <w:proofErr w:type="spellEnd"/>
      <w:r w:rsidRPr="00726013">
        <w:rPr>
          <w:rStyle w:val="reduce2"/>
          <w:rFonts w:ascii="Helvetica" w:hAnsi="Helvetica"/>
        </w:rPr>
        <w:t>?  It is often said that we Americans, at the end of the twentieth century, no longer have a Left.  Since nobody denies the existence of what I have called</w:t>
      </w:r>
      <w:r w:rsidRPr="00726013">
        <w:rPr>
          <w:rFonts w:ascii="Helvetica" w:hAnsi="Helvetica" w:cs="Arial"/>
        </w:rPr>
        <w:t xml:space="preserve"> </w:t>
      </w:r>
      <w:r w:rsidRPr="00726013">
        <w:rPr>
          <w:rStyle w:val="underline2"/>
          <w:rFonts w:ascii="Helvetica" w:hAnsi="Helvetica" w:cs="Arial"/>
        </w:rPr>
        <w:t>the cultural Left</w:t>
      </w:r>
      <w:r w:rsidRPr="00726013">
        <w:rPr>
          <w:rFonts w:ascii="Helvetica" w:hAnsi="Helvetica" w:cs="Arial"/>
        </w:rPr>
        <w:t xml:space="preserve">, </w:t>
      </w:r>
      <w:r w:rsidRPr="00726013">
        <w:rPr>
          <w:rStyle w:val="reduce2"/>
          <w:rFonts w:ascii="Helvetica" w:hAnsi="Helvetica"/>
        </w:rPr>
        <w:t>this amounts to an admission that that Left</w:t>
      </w:r>
      <w:r w:rsidRPr="00726013">
        <w:rPr>
          <w:rFonts w:ascii="Helvetica" w:hAnsi="Helvetica" w:cs="Arial"/>
        </w:rPr>
        <w:t xml:space="preserve"> </w:t>
      </w:r>
      <w:r w:rsidRPr="00726013">
        <w:rPr>
          <w:rStyle w:val="underline2"/>
          <w:rFonts w:ascii="Helvetica" w:hAnsi="Helvetica" w:cs="Arial"/>
        </w:rPr>
        <w:t>is unable to engage in national politics</w:t>
      </w:r>
      <w:r w:rsidRPr="00726013">
        <w:rPr>
          <w:rFonts w:ascii="Helvetica" w:hAnsi="Helvetica" w:cs="Arial"/>
          <w:u w:val="single"/>
        </w:rPr>
        <w:t>.</w:t>
      </w:r>
      <w:r w:rsidRPr="00726013">
        <w:rPr>
          <w:rFonts w:ascii="Helvetica" w:hAnsi="Helvetica" w:cs="Arial"/>
        </w:rPr>
        <w:t xml:space="preserve">  </w:t>
      </w:r>
      <w:r w:rsidRPr="00726013">
        <w:rPr>
          <w:rStyle w:val="reduce2"/>
          <w:rFonts w:ascii="Helvetica" w:hAnsi="Helvetica"/>
        </w:rPr>
        <w:t>It is not the sort of the Left which can be asked to deal with the consequences of globalization.  To get the country to deal with those consequences, the present cultural Left would have to transform itself by opening relations with the residue of the old reformist Left, and in particular with the labor unions.  It would have to talk much more about money, even at the cost of talking less about stigma.  I have two suggestions about how to effect this transition.  The first is that</w:t>
      </w:r>
      <w:r w:rsidRPr="00726013">
        <w:rPr>
          <w:rFonts w:ascii="Helvetica" w:hAnsi="Helvetica" w:cs="Arial"/>
        </w:rPr>
        <w:t xml:space="preserve"> </w:t>
      </w:r>
      <w:r w:rsidRPr="00726013">
        <w:rPr>
          <w:rStyle w:val="underline2"/>
          <w:rFonts w:ascii="Helvetica" w:hAnsi="Helvetica" w:cs="Arial"/>
        </w:rPr>
        <w:t>the Left should put a moratorium on theory</w:t>
      </w:r>
      <w:r w:rsidRPr="00726013">
        <w:rPr>
          <w:rFonts w:ascii="Helvetica" w:hAnsi="Helvetica" w:cs="Arial"/>
          <w:sz w:val="11"/>
          <w:szCs w:val="11"/>
        </w:rPr>
        <w:t xml:space="preserve">.  It should try to kick its philosophy habit.  The second is that the Left should try to mobilize what remains of our pride in being Americans.  It should ask the public </w:t>
      </w:r>
      <w:r w:rsidRPr="00726013">
        <w:rPr>
          <w:rStyle w:val="reduce2"/>
          <w:rFonts w:ascii="Helvetica" w:hAnsi="Helvetica"/>
        </w:rPr>
        <w:t xml:space="preserve">to consider how the country of Lincoln and Whitman might be achieved.  In support of my first suggestion, let me cite a passage from Dewey’s Reconstruction in Philosophy in which he expresses his exasperation with the sort of sterile debate now going on under the rubric of “individualism versus communitarianism.”  Dewey thought that all discussions which took this dichotomy seriously suffer from a common defect.  They are all committed to the logic of general notions under which specific situations are to be brought.  What we want is light upon this or that group of individuals, this or that concrete human being, this or that special institution or social arrangement.  For such a logic of inquiry, the traditionally accepted logic substitutes discussion of the meaning of concepts and their dialectical relationships with one another.  Dewey was right to be exasperated by sociopolitical theory conducted at this level of abstraction.  He was wrong when he went on to say that ascending to this level is typically a rightist maneuver, one which supplies “the apparatus for intellectual justifications of the established order.”9 For such ascents are now more common on the Left than on the Right.  The contemporary academic Left seems to think that the higher your level of abstraction, the more subversive of the established order you can be.  The more sweeping and novel </w:t>
      </w:r>
      <w:r w:rsidRPr="00726013">
        <w:rPr>
          <w:rStyle w:val="reduce2"/>
          <w:rFonts w:ascii="Helvetica" w:hAnsi="Helvetica"/>
        </w:rPr>
        <w:lastRenderedPageBreak/>
        <w:t xml:space="preserve">your conceptual apparatus, the more radical your critique.  When one of today’s academic leftists says that some topic has been “inadequately theorized,” you can be pretty certain that he or she is going to drag in either philosophy of language, or Lacanian psychoanalysis, or some neo-Marxist version of economic determinism.  Theorists of the Left think that dissolving political agents into plays of differential subjectivity, or political initiatives into pursuits of Lacan’s impossible object of desire, helps to subvert the established order.  Such subversion, they say, is accomplished by “problematizing familiar concepts.”  Recent attempts to subvert social </w:t>
      </w:r>
      <w:proofErr w:type="spellStart"/>
      <w:r w:rsidRPr="00726013">
        <w:rPr>
          <w:rStyle w:val="reduce2"/>
          <w:rFonts w:ascii="Helvetica" w:hAnsi="Helvetica"/>
        </w:rPr>
        <w:t>institutitons</w:t>
      </w:r>
      <w:proofErr w:type="spellEnd"/>
      <w:r w:rsidRPr="00726013">
        <w:rPr>
          <w:rStyle w:val="reduce2"/>
          <w:rFonts w:ascii="Helvetica" w:hAnsi="Helvetica"/>
        </w:rPr>
        <w:t xml:space="preserve"> by problematizing concepts have produced a few very good books.  They have also produced many thousands of books which represent scholastic philosophizing at its </w:t>
      </w:r>
      <w:proofErr w:type="spellStart"/>
      <w:r w:rsidRPr="00726013">
        <w:rPr>
          <w:rStyle w:val="reduce2"/>
          <w:rFonts w:ascii="Helvetica" w:hAnsi="Helvetica"/>
        </w:rPr>
        <w:t>worts</w:t>
      </w:r>
      <w:proofErr w:type="spellEnd"/>
      <w:r w:rsidRPr="00726013">
        <w:rPr>
          <w:rStyle w:val="reduce2"/>
          <w:rFonts w:ascii="Helvetica" w:hAnsi="Helvetica"/>
        </w:rPr>
        <w:t xml:space="preserve">.  The authors of these purportedly “subversive” books honestly believe that </w:t>
      </w:r>
      <w:proofErr w:type="spellStart"/>
      <w:r w:rsidRPr="00726013">
        <w:rPr>
          <w:rStyle w:val="reduce2"/>
          <w:rFonts w:ascii="Helvetica" w:hAnsi="Helvetica"/>
        </w:rPr>
        <w:t>the</w:t>
      </w:r>
      <w:proofErr w:type="spellEnd"/>
      <w:r w:rsidRPr="00726013">
        <w:rPr>
          <w:rStyle w:val="reduce2"/>
          <w:rFonts w:ascii="Helvetica" w:hAnsi="Helvetica"/>
        </w:rPr>
        <w:t xml:space="preserve"> are serving human liberty.  But</w:t>
      </w:r>
      <w:r w:rsidRPr="00726013">
        <w:rPr>
          <w:rFonts w:ascii="Helvetica" w:hAnsi="Helvetica" w:cs="Arial"/>
        </w:rPr>
        <w:t xml:space="preserve"> </w:t>
      </w:r>
      <w:r w:rsidRPr="00726013">
        <w:rPr>
          <w:rStyle w:val="underline2"/>
          <w:rFonts w:ascii="Helvetica" w:hAnsi="Helvetica" w:cs="Arial"/>
        </w:rPr>
        <w:t>it is almost impossible to clamber back down from their books to a level of abstraction on which one might discuss the merits of a law,</w:t>
      </w:r>
      <w:r w:rsidRPr="00726013">
        <w:rPr>
          <w:rFonts w:ascii="Helvetica" w:hAnsi="Helvetica" w:cs="Arial"/>
        </w:rPr>
        <w:t xml:space="preserve"> </w:t>
      </w:r>
      <w:r w:rsidRPr="00726013">
        <w:rPr>
          <w:rStyle w:val="reduce2"/>
          <w:rFonts w:ascii="Helvetica" w:hAnsi="Helvetica"/>
        </w:rPr>
        <w:t>a treaty, a candidate</w:t>
      </w:r>
      <w:r w:rsidRPr="00726013">
        <w:rPr>
          <w:rFonts w:ascii="Helvetica" w:hAnsi="Helvetica" w:cs="Arial"/>
        </w:rPr>
        <w:t xml:space="preserve"> </w:t>
      </w:r>
      <w:r w:rsidRPr="00726013">
        <w:rPr>
          <w:rStyle w:val="underline2"/>
          <w:rFonts w:ascii="Helvetica" w:hAnsi="Helvetica" w:cs="Arial"/>
        </w:rPr>
        <w:t>or a political strategy</w:t>
      </w:r>
      <w:r w:rsidRPr="00726013">
        <w:rPr>
          <w:rFonts w:ascii="Helvetica" w:hAnsi="Helvetica" w:cs="Arial"/>
        </w:rPr>
        <w:t xml:space="preserve">.  </w:t>
      </w:r>
      <w:r w:rsidRPr="00726013">
        <w:rPr>
          <w:rStyle w:val="reduce2"/>
          <w:rFonts w:ascii="Helvetica" w:hAnsi="Helvetica"/>
        </w:rPr>
        <w:t xml:space="preserve">Even though what these authors “theorize” is often something very concrete and near at hand—a </w:t>
      </w:r>
      <w:proofErr w:type="spellStart"/>
      <w:r w:rsidRPr="00726013">
        <w:rPr>
          <w:rStyle w:val="reduce2"/>
          <w:rFonts w:ascii="Helvetica" w:hAnsi="Helvetica"/>
        </w:rPr>
        <w:t>curent</w:t>
      </w:r>
      <w:proofErr w:type="spellEnd"/>
      <w:r w:rsidRPr="00726013">
        <w:rPr>
          <w:rStyle w:val="reduce2"/>
          <w:rFonts w:ascii="Helvetica" w:hAnsi="Helvetica"/>
        </w:rPr>
        <w:t xml:space="preserve"> TV show, a media celebrity, a recent scandal—they offer the most </w:t>
      </w:r>
      <w:proofErr w:type="spellStart"/>
      <w:r w:rsidRPr="00726013">
        <w:rPr>
          <w:rStyle w:val="reduce2"/>
          <w:rFonts w:ascii="Helvetica" w:hAnsi="Helvetica"/>
        </w:rPr>
        <w:t>absract</w:t>
      </w:r>
      <w:proofErr w:type="spellEnd"/>
      <w:r w:rsidRPr="00726013">
        <w:rPr>
          <w:rStyle w:val="reduce2"/>
          <w:rFonts w:ascii="Helvetica" w:hAnsi="Helvetica"/>
        </w:rPr>
        <w:t xml:space="preserve"> and barren explanations imaginable</w:t>
      </w:r>
      <w:r w:rsidRPr="00726013">
        <w:rPr>
          <w:rFonts w:ascii="Helvetica" w:hAnsi="Helvetica" w:cs="Arial"/>
        </w:rPr>
        <w:t xml:space="preserve">.  </w:t>
      </w:r>
      <w:r w:rsidRPr="00726013">
        <w:rPr>
          <w:rStyle w:val="underline2"/>
          <w:rFonts w:ascii="Helvetica" w:hAnsi="Helvetica" w:cs="Arial"/>
        </w:rPr>
        <w:t>These futile attempts to philosophize one’s way into political relevance are a symptom of what happens when a Left retreats from activism and adopts a spectatorial approach to the problems of its country.  Disengagement from practice produces theoretical hallucinations.</w:t>
      </w:r>
      <w:r w:rsidRPr="00726013">
        <w:rPr>
          <w:rFonts w:ascii="Helvetica" w:hAnsi="Helvetica" w:cs="Arial"/>
        </w:rPr>
        <w:t xml:space="preserve">  </w:t>
      </w:r>
      <w:r w:rsidRPr="00726013">
        <w:rPr>
          <w:rStyle w:val="reduce2"/>
          <w:rFonts w:ascii="Helvetica" w:hAnsi="Helvetica"/>
        </w:rPr>
        <w:t xml:space="preserve">These result in an </w:t>
      </w:r>
      <w:proofErr w:type="spellStart"/>
      <w:r w:rsidRPr="00726013">
        <w:rPr>
          <w:rStyle w:val="reduce2"/>
          <w:rFonts w:ascii="Helvetica" w:hAnsi="Helvetica"/>
        </w:rPr>
        <w:t>intellec</w:t>
      </w:r>
      <w:proofErr w:type="spellEnd"/>
      <w:r w:rsidRPr="00726013">
        <w:rPr>
          <w:rStyle w:val="reduce2"/>
          <w:rFonts w:ascii="Helvetica" w:hAnsi="Helvetica"/>
        </w:rPr>
        <w:t xml:space="preserve">- </w:t>
      </w:r>
      <w:proofErr w:type="spellStart"/>
      <w:r w:rsidRPr="00726013">
        <w:rPr>
          <w:rStyle w:val="reduce2"/>
          <w:rFonts w:ascii="Helvetica" w:hAnsi="Helvetica"/>
        </w:rPr>
        <w:t>tual</w:t>
      </w:r>
      <w:proofErr w:type="spellEnd"/>
      <w:r w:rsidRPr="00726013">
        <w:rPr>
          <w:rStyle w:val="reduce2"/>
          <w:rFonts w:ascii="Helvetica" w:hAnsi="Helvetica"/>
        </w:rPr>
        <w:t xml:space="preserve"> environment which is, as Mark Edmundson says in his book Nightmare on Main Street, Gothic. The cultural Left is haunted by ubiquitous specters, the most frightening of which is called "power." This is the name of what Edmund- son calls Foucault's "haunting agency, which is everywhere and nowhere, as evanescent and insistent as a resourceful spook."10</w:t>
      </w:r>
    </w:p>
    <w:p w:rsidR="0057066A" w:rsidRPr="00726013" w:rsidRDefault="0057066A">
      <w:pPr>
        <w:pStyle w:val="BlockTitle1"/>
        <w:rPr>
          <w:rFonts w:ascii="Helvetica" w:hAnsi="Helvetica"/>
        </w:rPr>
      </w:pPr>
      <w:r w:rsidRPr="00726013">
        <w:rPr>
          <w:rFonts w:ascii="Helvetica" w:hAnsi="Helvetica"/>
        </w:rPr>
        <w:lastRenderedPageBreak/>
        <w:br w:type="page"/>
      </w:r>
      <w:bookmarkStart w:id="340" w:name="_Toc147748484"/>
      <w:r w:rsidRPr="00726013">
        <w:rPr>
          <w:rFonts w:ascii="Helvetica" w:hAnsi="Helvetica"/>
        </w:rPr>
        <w:lastRenderedPageBreak/>
        <w:t>Restoring Public Sphere Solves Oppression: Ext</w:t>
      </w:r>
      <w:bookmarkEnd w:id="340"/>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RESTORING THE PUBLIC SPHERE FACILITATES AN EMANCIPATORY PRAXIS OF OPEN COMMUNITY</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Lakeland 93</w:t>
      </w:r>
      <w:r w:rsidRPr="00726013">
        <w:rPr>
          <w:rFonts w:ascii="Helvetica" w:hAnsi="Helvetica" w:cs="Arial"/>
        </w:rPr>
        <w:t xml:space="preserve"> (Paul, professor of religious studies at Fairfield University, “Preserving The Lifeworld, Restoring the Public Sphere, Renewing Higher Education,” Cross Currents, Winter, Vol. 43  Issue 4, p488, 15p http://www.crosscurrents.org/lakeland2)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underline2"/>
          <w:rFonts w:ascii="Helvetica" w:hAnsi="Helvetica" w:cs="Arial"/>
        </w:rPr>
        <w:t>Habermas</w:t>
      </w:r>
      <w:r w:rsidRPr="00726013">
        <w:rPr>
          <w:rFonts w:ascii="Helvetica" w:hAnsi="Helvetica" w:cs="Arial"/>
        </w:rPr>
        <w:t xml:space="preserve">, then, is our third ally and resource. He </w:t>
      </w:r>
      <w:r w:rsidRPr="00726013">
        <w:rPr>
          <w:rStyle w:val="underline2"/>
          <w:rFonts w:ascii="Helvetica" w:hAnsi="Helvetica" w:cs="Arial"/>
        </w:rPr>
        <w:t>describes the pathology of life in late capitalist societies as the "colonization of the lifeworld by the system</w:t>
      </w:r>
      <w:r w:rsidRPr="00726013">
        <w:rPr>
          <w:rFonts w:ascii="Helvetica" w:hAnsi="Helvetica" w:cs="Arial"/>
        </w:rPr>
        <w:t xml:space="preserve">,"[4] </w:t>
      </w:r>
      <w:r w:rsidRPr="00726013">
        <w:rPr>
          <w:rStyle w:val="underline2"/>
          <w:rFonts w:ascii="Helvetica" w:hAnsi="Helvetica" w:cs="Arial"/>
        </w:rPr>
        <w:t>and vests the hope of movement toward a newly humane and democratic society in the "transformation of the public sphere</w:t>
      </w:r>
      <w:r w:rsidRPr="00726013">
        <w:rPr>
          <w:rFonts w:ascii="Helvetica" w:hAnsi="Helvetica" w:cs="Arial"/>
        </w:rPr>
        <w:t xml:space="preserve">."[5] </w:t>
      </w:r>
      <w:r w:rsidRPr="00726013">
        <w:rPr>
          <w:rStyle w:val="underline2"/>
          <w:rFonts w:ascii="Helvetica" w:hAnsi="Helvetica" w:cs="Arial"/>
        </w:rPr>
        <w:t>The former</w:t>
      </w:r>
      <w:r w:rsidRPr="00726013">
        <w:rPr>
          <w:rFonts w:ascii="Helvetica" w:hAnsi="Helvetica" w:cs="Arial"/>
        </w:rPr>
        <w:t xml:space="preserve"> phrase </w:t>
      </w:r>
      <w:r w:rsidRPr="00726013">
        <w:rPr>
          <w:rStyle w:val="underline2"/>
          <w:rFonts w:ascii="Helvetica" w:hAnsi="Helvetica" w:cs="Arial"/>
        </w:rPr>
        <w:t>expresses the conviction that distinctly human patterns of communication</w:t>
      </w:r>
      <w:r w:rsidRPr="00726013">
        <w:rPr>
          <w:rFonts w:ascii="Helvetica" w:hAnsi="Helvetica" w:cs="Arial"/>
        </w:rPr>
        <w:t xml:space="preserve"> and interaction, which are in principle open and even emancipatory, </w:t>
      </w:r>
      <w:r w:rsidRPr="00726013">
        <w:rPr>
          <w:rStyle w:val="underline2"/>
          <w:rFonts w:ascii="Helvetica" w:hAnsi="Helvetica" w:cs="Arial"/>
        </w:rPr>
        <w:t>are under threat</w:t>
      </w:r>
      <w:r w:rsidRPr="00726013">
        <w:rPr>
          <w:rFonts w:ascii="Helvetica" w:hAnsi="Helvetica" w:cs="Arial"/>
        </w:rPr>
        <w:t xml:space="preserve">, progressively squeezed to the margins of communal life by the more instrumental or manipulative model of interactions appropriate to technology or to impersonal systems. </w:t>
      </w:r>
      <w:r w:rsidRPr="00726013">
        <w:rPr>
          <w:rStyle w:val="underline2"/>
          <w:rFonts w:ascii="Helvetica" w:hAnsi="Helvetica" w:cs="Arial"/>
        </w:rPr>
        <w:t>By "the public sphere," Habermas means</w:t>
      </w:r>
      <w:r w:rsidRPr="00726013">
        <w:rPr>
          <w:rFonts w:ascii="Helvetica" w:hAnsi="Helvetica" w:cs="Arial"/>
        </w:rPr>
        <w:t xml:space="preserve"> first </w:t>
      </w:r>
      <w:r w:rsidRPr="00726013">
        <w:rPr>
          <w:rStyle w:val="underline2"/>
          <w:rFonts w:ascii="Helvetica" w:hAnsi="Helvetica" w:cs="Arial"/>
        </w:rPr>
        <w:t>the empirically discerned historical phenomenon of a community of discourse in which rational discussion of matters of social and political import took place, and influenced the formation of public policy</w:t>
      </w:r>
      <w:r w:rsidRPr="00726013">
        <w:rPr>
          <w:rFonts w:ascii="Helvetica" w:hAnsi="Helvetica" w:cs="Arial"/>
        </w:rPr>
        <w:t xml:space="preserve">. Secondly, </w:t>
      </w:r>
      <w:r w:rsidRPr="00726013">
        <w:rPr>
          <w:rStyle w:val="underline2"/>
          <w:rFonts w:ascii="Helvetica" w:hAnsi="Helvetica" w:cs="Arial"/>
        </w:rPr>
        <w:t>he uses the term to point toward the</w:t>
      </w:r>
      <w:r w:rsidRPr="00726013">
        <w:rPr>
          <w:rFonts w:ascii="Helvetica" w:hAnsi="Helvetica" w:cs="Arial"/>
        </w:rPr>
        <w:t xml:space="preserve"> (perhaps counterfactual) </w:t>
      </w:r>
      <w:r w:rsidRPr="00726013">
        <w:rPr>
          <w:rStyle w:val="underline2"/>
          <w:rFonts w:ascii="Helvetica" w:hAnsi="Helvetica" w:cs="Arial"/>
        </w:rPr>
        <w:t>possibility of creating something today that would serve to protect the lifeworld from the depredations of the system or, more simply expressed, to preserve democracy in late capitalist society</w:t>
      </w:r>
      <w:r w:rsidRPr="00726013">
        <w:rPr>
          <w:rFonts w:ascii="Helvetica" w:hAnsi="Helvetica" w:cs="Arial"/>
        </w:rPr>
        <w:t xml:space="preserve">. Habermas's view is not dissimilar to Frankl's. What Frankl saw epitomized by the Nazi "final solution," namely, the systematic application of technology to eradicate the sense of personal identity, Habermas sees as the logic of late capitalist, national security, consumerist society. But where Frankl looks to inner spiritual resources to defeat these annihilating pressures, Habermas turns to the dynamics of the speech-act. By so doing, incidentally, he strengthens Freire's somewhat unfocused appeal to the "dialogical method" and shows why it is so potentially revolutionary. For Habermas, </w:t>
      </w:r>
      <w:r w:rsidRPr="00726013">
        <w:rPr>
          <w:rStyle w:val="underline2"/>
          <w:rFonts w:ascii="Helvetica" w:hAnsi="Helvetica" w:cs="Arial"/>
        </w:rPr>
        <w:t xml:space="preserve">the attempt to communicate directly with other human beings rests on </w:t>
      </w:r>
      <w:r w:rsidRPr="00726013">
        <w:rPr>
          <w:rFonts w:ascii="Helvetica" w:hAnsi="Helvetica" w:cs="Arial"/>
        </w:rPr>
        <w:t xml:space="preserve">a set of mutual assumptions: there is </w:t>
      </w:r>
      <w:r w:rsidRPr="00726013">
        <w:rPr>
          <w:rStyle w:val="underline2"/>
          <w:rFonts w:ascii="Helvetica" w:hAnsi="Helvetica" w:cs="Arial"/>
        </w:rPr>
        <w:t>something comprehensible to be heard; the speaker is sincere; the speaker seeks truth; the hearer will listen</w:t>
      </w:r>
      <w:r w:rsidRPr="00726013">
        <w:rPr>
          <w:rFonts w:ascii="Helvetica" w:hAnsi="Helvetica" w:cs="Arial"/>
        </w:rPr>
        <w:t xml:space="preserve">; and so on. Even someone who attempts to deceive another can only hope to do so because </w:t>
      </w:r>
      <w:r w:rsidRPr="00726013">
        <w:rPr>
          <w:rStyle w:val="underline2"/>
          <w:rFonts w:ascii="Helvetica" w:hAnsi="Helvetica" w:cs="Arial"/>
        </w:rPr>
        <w:t>the hearer will assume the speaker is acting according to the rules of open communication</w:t>
      </w:r>
      <w:r w:rsidRPr="00726013">
        <w:rPr>
          <w:rFonts w:ascii="Helvetica" w:hAnsi="Helvetica" w:cs="Arial"/>
        </w:rPr>
        <w:t xml:space="preserve">. Thus, </w:t>
      </w:r>
      <w:r w:rsidRPr="00726013">
        <w:rPr>
          <w:rStyle w:val="underline2"/>
          <w:rFonts w:ascii="Helvetica" w:hAnsi="Helvetica" w:cs="Arial"/>
        </w:rPr>
        <w:t>the communication community is oriented in principle towards the "ideal speech situation," that is, a context of distortion-free discourse in which all have equal access to the conversation, and all seek consensus on norms for action</w:t>
      </w:r>
      <w:r w:rsidRPr="00726013">
        <w:rPr>
          <w:rFonts w:ascii="Helvetica" w:hAnsi="Helvetica" w:cs="Arial"/>
        </w:rPr>
        <w:t xml:space="preserve">. Though </w:t>
      </w:r>
      <w:r w:rsidRPr="00726013">
        <w:rPr>
          <w:rStyle w:val="underline2"/>
          <w:rFonts w:ascii="Helvetica" w:hAnsi="Helvetica" w:cs="Arial"/>
        </w:rPr>
        <w:t>such an ideal speech situation</w:t>
      </w:r>
      <w:r w:rsidRPr="00726013">
        <w:rPr>
          <w:rFonts w:ascii="Helvetica" w:hAnsi="Helvetica" w:cs="Arial"/>
        </w:rPr>
        <w:t xml:space="preserve"> may never exist, it </w:t>
      </w:r>
      <w:r w:rsidRPr="00726013">
        <w:rPr>
          <w:rStyle w:val="underline2"/>
          <w:rFonts w:ascii="Helvetica" w:hAnsi="Helvetica" w:cs="Arial"/>
        </w:rPr>
        <w:t xml:space="preserve">operates </w:t>
      </w:r>
      <w:proofErr w:type="spellStart"/>
      <w:r w:rsidRPr="00726013">
        <w:rPr>
          <w:rStyle w:val="underline2"/>
          <w:rFonts w:ascii="Helvetica" w:hAnsi="Helvetica" w:cs="Arial"/>
        </w:rPr>
        <w:t>regulatively</w:t>
      </w:r>
      <w:proofErr w:type="spellEnd"/>
      <w:r w:rsidRPr="00726013">
        <w:rPr>
          <w:rStyle w:val="underline2"/>
          <w:rFonts w:ascii="Helvetica" w:hAnsi="Helvetica" w:cs="Arial"/>
        </w:rPr>
        <w:t xml:space="preserve"> to draw communication onward</w:t>
      </w:r>
      <w:r w:rsidRPr="00726013">
        <w:rPr>
          <w:rFonts w:ascii="Helvetica" w:hAnsi="Helvetica" w:cs="Arial"/>
        </w:rPr>
        <w:t>. And what is assumed about the importance of truthfulness and sincerity, and about the dignity of other speakers and hearers, makes communication, which is after all the fundamental structure of human sociality, intrinsically emancipatory. The pathologies of personal, communal, and political life become interpretable in terms of "systematically distorted communication," and overcoming them becomes a matter of restoring the contexts in which communicative praxis can occur.</w:t>
      </w:r>
    </w:p>
    <w:p w:rsidR="0057066A" w:rsidRPr="00726013" w:rsidRDefault="0057066A">
      <w:pPr>
        <w:pStyle w:val="Nothing"/>
        <w:rPr>
          <w:rFonts w:ascii="Helvetica" w:hAnsi="Helvetica" w:cs="Arial"/>
        </w:rPr>
      </w:pPr>
    </w:p>
    <w:p w:rsidR="0057066A" w:rsidRPr="00726013" w:rsidRDefault="0057066A">
      <w:pPr>
        <w:pStyle w:val="Cards"/>
        <w:rPr>
          <w:rFonts w:ascii="Helvetica" w:hAnsi="Helvetica" w:cs="Arial"/>
          <w:sz w:val="16"/>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41" w:name="_Toc36981799"/>
      <w:bookmarkStart w:id="342" w:name="_Toc145662982"/>
      <w:bookmarkStart w:id="343" w:name="_Toc147748485"/>
      <w:r w:rsidRPr="00726013">
        <w:rPr>
          <w:rFonts w:ascii="Helvetica" w:hAnsi="Helvetica"/>
        </w:rPr>
        <w:lastRenderedPageBreak/>
        <w:t>T</w:t>
      </w:r>
      <w:bookmarkEnd w:id="341"/>
      <w:bookmarkEnd w:id="342"/>
      <w:r w:rsidRPr="00726013">
        <w:rPr>
          <w:rFonts w:ascii="Helvetica" w:hAnsi="Helvetica"/>
        </w:rPr>
        <w:t>alk is Action: Ext</w:t>
      </w:r>
      <w:bookmarkEnd w:id="343"/>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TALK IS ACTION – IT MAKES AND REMAKES THE WORLD – IT DEFINES WHAT WE ARE AS A COMMUNITY, WHAT WE WANT AND WHAT WE NEED</w:t>
      </w:r>
    </w:p>
    <w:p w:rsidR="0057066A" w:rsidRPr="00726013" w:rsidRDefault="0057066A">
      <w:pPr>
        <w:pStyle w:val="Tag"/>
        <w:rPr>
          <w:rFonts w:ascii="Helvetica" w:hAnsi="Helvetica" w:cs="Arial"/>
        </w:rPr>
      </w:pPr>
    </w:p>
    <w:p w:rsidR="0057066A" w:rsidRPr="00726013" w:rsidRDefault="0057066A">
      <w:pPr>
        <w:pStyle w:val="evidencetext"/>
        <w:ind w:right="0"/>
        <w:rPr>
          <w:rFonts w:ascii="Helvetica" w:hAnsi="Helvetica" w:cs="Arial"/>
          <w:sz w:val="16"/>
        </w:rPr>
      </w:pPr>
      <w:r w:rsidRPr="00726013">
        <w:rPr>
          <w:rStyle w:val="CitesChar"/>
          <w:rFonts w:ascii="Helvetica" w:hAnsi="Helvetica" w:cs="Arial"/>
          <w:bCs w:val="0"/>
          <w:sz w:val="28"/>
          <w:u w:val="thick" w:color="000000"/>
        </w:rPr>
        <w:t>Barber</w:t>
      </w:r>
      <w:r w:rsidRPr="00726013">
        <w:rPr>
          <w:rFonts w:ascii="Helvetica" w:hAnsi="Helvetica" w:cs="Arial"/>
        </w:rPr>
        <w:t xml:space="preserve">, Professor of Political Science at Rutgers, </w:t>
      </w:r>
      <w:r w:rsidRPr="00726013">
        <w:rPr>
          <w:rStyle w:val="CitesChar"/>
          <w:rFonts w:ascii="Helvetica" w:hAnsi="Helvetica" w:cs="Arial"/>
          <w:bCs w:val="0"/>
          <w:sz w:val="28"/>
          <w:u w:val="thick" w:color="000000"/>
        </w:rPr>
        <w:t>1984</w:t>
      </w:r>
      <w:r w:rsidRPr="00726013">
        <w:rPr>
          <w:rFonts w:ascii="Helvetica" w:hAnsi="Helvetica" w:cs="Arial"/>
        </w:rPr>
        <w:t xml:space="preserve"> (Benjamin, Strong Democracy: Participatory Politics for a New Age)</w:t>
      </w:r>
    </w:p>
    <w:p w:rsidR="0057066A" w:rsidRPr="00726013" w:rsidRDefault="0057066A">
      <w:pPr>
        <w:pStyle w:val="evidencetext"/>
        <w:rPr>
          <w:rFonts w:ascii="Helvetica" w:hAnsi="Helvetica" w:cs="Arial"/>
          <w:sz w:val="16"/>
        </w:rPr>
      </w:pPr>
    </w:p>
    <w:p w:rsidR="0057066A" w:rsidRPr="00726013" w:rsidRDefault="0057066A">
      <w:pPr>
        <w:pStyle w:val="evidencetext"/>
        <w:rPr>
          <w:rFonts w:ascii="Helvetica" w:hAnsi="Helvetica" w:cs="Arial"/>
          <w:sz w:val="16"/>
        </w:rPr>
      </w:pPr>
      <w:r w:rsidRPr="00726013">
        <w:rPr>
          <w:rFonts w:ascii="Helvetica" w:hAnsi="Helvetica" w:cs="Arial"/>
          <w:sz w:val="16"/>
        </w:rPr>
        <w:t xml:space="preserve">Stripped of such artificial disciplines, however, </w:t>
      </w:r>
      <w:r w:rsidRPr="00726013">
        <w:rPr>
          <w:rFonts w:ascii="Helvetica" w:hAnsi="Helvetica" w:cs="Arial"/>
          <w:sz w:val="24"/>
          <w:u w:val="thick"/>
        </w:rPr>
        <w:t>talk appears as a mediator of affection and affiliation as well as of interest and identity, of patriotism as well as of individuality. It can build community as well as maintain rights and seek consensus as well as resolve conflict</w:t>
      </w:r>
      <w:r w:rsidRPr="00726013">
        <w:rPr>
          <w:rFonts w:ascii="Helvetica" w:hAnsi="Helvetica" w:cs="Arial"/>
          <w:sz w:val="16"/>
        </w:rPr>
        <w:t xml:space="preserve">. It offers, along with meanings and significations, silences, rituals, symbols, myths, expressions and solicitations, and a hundred other quiet and noisy manifestations of our common humanity. Strong democracy seeks institutions that can give these things a voice-and an ear. </w:t>
      </w:r>
      <w:r w:rsidRPr="00726013">
        <w:rPr>
          <w:rFonts w:ascii="Helvetica" w:hAnsi="Helvetica" w:cs="Arial"/>
          <w:sz w:val="24"/>
          <w:u w:val="thick"/>
        </w:rPr>
        <w:t xml:space="preserve">The </w:t>
      </w:r>
      <w:r w:rsidRPr="00726013">
        <w:rPr>
          <w:rFonts w:ascii="Helvetica" w:hAnsi="Helvetica" w:cs="Arial"/>
          <w:sz w:val="16"/>
        </w:rPr>
        <w:t xml:space="preserve">third </w:t>
      </w:r>
      <w:r w:rsidRPr="00726013">
        <w:rPr>
          <w:rFonts w:ascii="Helvetica" w:hAnsi="Helvetica" w:cs="Arial"/>
          <w:sz w:val="24"/>
          <w:u w:val="thick"/>
        </w:rPr>
        <w:t xml:space="preserve">issue that liberal theorists have underappreciated is the complicity of talk in action. With talk we can invent alternative futures, create mutual purposes, and construct competing visions of community. Its potentialities thrust talk into the realm of intentions and consequences and render it simultaneously more provisional and more concrete than philosophers are wont to recognize. Their failure of imagination stems in part from the passivity of thin democratic politics and in part from the impatience of speculative philosophy with contingency, which entails possibility as well as indeterminateness. But significant political effects and actions are possible only to the extent that politics is embedded in a world of fortune, uncertainty, and contingency. Political talk is </w:t>
      </w:r>
      <w:r w:rsidRPr="00726013">
        <w:rPr>
          <w:rFonts w:ascii="Helvetica" w:hAnsi="Helvetica" w:cs="Arial"/>
          <w:sz w:val="16"/>
        </w:rPr>
        <w:t xml:space="preserve">not talk about the world; it is </w:t>
      </w:r>
      <w:r w:rsidRPr="00726013">
        <w:rPr>
          <w:rFonts w:ascii="Helvetica" w:hAnsi="Helvetica" w:cs="Arial"/>
          <w:sz w:val="24"/>
          <w:u w:val="thick"/>
        </w:rPr>
        <w:t xml:space="preserve">talk that makes and remakes the world. </w:t>
      </w:r>
      <w:r w:rsidRPr="00726013">
        <w:rPr>
          <w:rFonts w:ascii="Helvetica" w:hAnsi="Helvetica" w:cs="Arial"/>
          <w:sz w:val="16"/>
        </w:rPr>
        <w:t xml:space="preserve">The posture of the strong democrat is thus "pragmatic" in the sense of William James's definition of pragmatism as "the attitude of looking away from first things, principles, 'categories,' supposed necessities; and of looking toward last things, fruits, consequences, facts." James's pragmatist "turns toward concreteness and adequacy, toward facts, toward action, and toward power.... [Pragmatism thus] means the open air and possibilities of nature, as against dogma, artificiality and the pretense of finality in truth." </w:t>
      </w:r>
      <w:r w:rsidRPr="00726013">
        <w:rPr>
          <w:rFonts w:ascii="Helvetica" w:hAnsi="Helvetica" w:cs="Arial"/>
          <w:sz w:val="24"/>
          <w:u w:val="thick"/>
        </w:rPr>
        <w:t xml:space="preserve">Strong democracy is pragmatism translated into politics in the participatory mode. </w:t>
      </w:r>
      <w:r w:rsidRPr="00726013">
        <w:rPr>
          <w:rFonts w:ascii="Helvetica" w:hAnsi="Helvetica" w:cs="Arial"/>
          <w:sz w:val="16"/>
        </w:rPr>
        <w:t xml:space="preserve">Although James did not pursue the powerful political implications of his position, he was moved to write: "See already how democratic [pragmatism] is. Her manners are as various and flexible, her resources as rich and endless, and her conclusions as friendly as those of mother nature." </w:t>
      </w:r>
      <w:r w:rsidRPr="00726013">
        <w:rPr>
          <w:rFonts w:ascii="Helvetica" w:hAnsi="Helvetica" w:cs="Arial"/>
          <w:sz w:val="24"/>
          <w:u w:val="thick"/>
        </w:rPr>
        <w:t xml:space="preserve">The active, future-oriented disposition of strong democratic talk embodies </w:t>
      </w:r>
      <w:r w:rsidRPr="00726013">
        <w:rPr>
          <w:rFonts w:ascii="Helvetica" w:hAnsi="Helvetica" w:cs="Arial"/>
          <w:sz w:val="16"/>
        </w:rPr>
        <w:t xml:space="preserve">James's instinctive sense of </w:t>
      </w:r>
      <w:r w:rsidRPr="00726013">
        <w:rPr>
          <w:rFonts w:ascii="Helvetica" w:hAnsi="Helvetica" w:cs="Arial"/>
          <w:sz w:val="24"/>
          <w:u w:val="thick"/>
        </w:rPr>
        <w:t>pragmatism's political implications. Future action</w:t>
      </w:r>
      <w:r w:rsidRPr="00726013">
        <w:rPr>
          <w:rFonts w:ascii="Helvetica" w:hAnsi="Helvetica" w:cs="Arial"/>
          <w:sz w:val="16"/>
        </w:rPr>
        <w:t>, not a priori principle</w:t>
      </w:r>
      <w:r w:rsidRPr="00726013">
        <w:rPr>
          <w:rFonts w:ascii="Helvetica" w:hAnsi="Helvetica" w:cs="Arial"/>
          <w:sz w:val="24"/>
          <w:u w:val="thick"/>
        </w:rPr>
        <w:t xml:space="preserve">, constitutes such talk's principal </w:t>
      </w:r>
      <w:r w:rsidRPr="00726013">
        <w:rPr>
          <w:rFonts w:ascii="Helvetica" w:hAnsi="Helvetica" w:cs="Arial"/>
          <w:sz w:val="16"/>
        </w:rPr>
        <w:t xml:space="preserve">(but not principled) </w:t>
      </w:r>
      <w:r w:rsidRPr="00726013">
        <w:rPr>
          <w:rFonts w:ascii="Helvetica" w:hAnsi="Helvetica" w:cs="Arial"/>
          <w:sz w:val="24"/>
          <w:u w:val="thick"/>
        </w:rPr>
        <w:t>concern</w:t>
      </w:r>
      <w:r w:rsidRPr="00726013">
        <w:rPr>
          <w:rFonts w:ascii="Helvetica" w:hAnsi="Helvetica" w:cs="Arial"/>
          <w:sz w:val="16"/>
        </w:rPr>
        <w:t>. 177-178</w:t>
      </w:r>
    </w:p>
    <w:p w:rsidR="0057066A" w:rsidRPr="00726013" w:rsidRDefault="0057066A">
      <w:pPr>
        <w:pStyle w:val="Nothing"/>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44" w:name="_Toc147748486"/>
      <w:bookmarkStart w:id="345" w:name="_Toc51665454"/>
      <w:r w:rsidRPr="00726013">
        <w:rPr>
          <w:rFonts w:ascii="Helvetica" w:hAnsi="Helvetica"/>
        </w:rPr>
        <w:lastRenderedPageBreak/>
        <w:t>**Performance**</w:t>
      </w:r>
      <w:bookmarkEnd w:id="344"/>
    </w:p>
    <w:p w:rsidR="0057066A" w:rsidRPr="00726013" w:rsidRDefault="0057066A">
      <w:pPr>
        <w:pStyle w:val="BlockTitle1"/>
        <w:rPr>
          <w:rFonts w:ascii="Helvetica" w:hAnsi="Helvetica"/>
        </w:rPr>
      </w:pPr>
      <w:bookmarkStart w:id="346" w:name="_Toc147748487"/>
      <w:r w:rsidRPr="00726013">
        <w:rPr>
          <w:rFonts w:ascii="Helvetica" w:hAnsi="Helvetica"/>
        </w:rPr>
        <w:lastRenderedPageBreak/>
        <w:t>A2 “Performativity</w:t>
      </w:r>
      <w:bookmarkEnd w:id="345"/>
      <w:r w:rsidRPr="00726013">
        <w:rPr>
          <w:rFonts w:ascii="Helvetica" w:hAnsi="Helvetica"/>
        </w:rPr>
        <w:t>” (1/2)</w:t>
      </w:r>
      <w:bookmarkEnd w:id="346"/>
    </w:p>
    <w:p w:rsidR="0057066A" w:rsidRPr="00726013" w:rsidRDefault="0057066A">
      <w:pPr>
        <w:pStyle w:val="evidencetext"/>
        <w:rPr>
          <w:rStyle w:val="reduce2"/>
          <w:rFonts w:ascii="Helvetica" w:hAnsi="Helvetica"/>
          <w:sz w:val="18"/>
        </w:rPr>
      </w:pPr>
    </w:p>
    <w:p w:rsidR="0057066A" w:rsidRPr="00726013" w:rsidRDefault="0057066A">
      <w:pPr>
        <w:pStyle w:val="Tag"/>
        <w:rPr>
          <w:rFonts w:ascii="Helvetica" w:hAnsi="Helvetica" w:cs="Arial"/>
        </w:rPr>
      </w:pPr>
      <w:r w:rsidRPr="00726013">
        <w:rPr>
          <w:rFonts w:ascii="Helvetica" w:hAnsi="Helvetica" w:cs="Arial"/>
          <w:caps/>
          <w:color w:val="000000"/>
        </w:rPr>
        <w:t>The performance is always already taking place. The existence of the round is the performance, not specific speeches</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Fonts w:ascii="Helvetica" w:hAnsi="Helvetica" w:cs="Arial"/>
        </w:rPr>
        <w:t xml:space="preserve">Jessica </w:t>
      </w:r>
      <w:r w:rsidRPr="00726013">
        <w:rPr>
          <w:rFonts w:ascii="Helvetica" w:hAnsi="Helvetica" w:cs="Arial"/>
          <w:b/>
          <w:sz w:val="28"/>
          <w:u w:val="thick" w:color="000000"/>
        </w:rPr>
        <w:t>Kulynych</w:t>
      </w:r>
      <w:r w:rsidRPr="00726013">
        <w:rPr>
          <w:rFonts w:ascii="Helvetica" w:hAnsi="Helvetica" w:cs="Arial"/>
        </w:rPr>
        <w:t xml:space="preserve">, Asst Professor of Political Science at Winthrop University, Polity, Winter, </w:t>
      </w:r>
      <w:r w:rsidRPr="00726013">
        <w:rPr>
          <w:rFonts w:ascii="Helvetica" w:hAnsi="Helvetica" w:cs="Arial"/>
          <w:b/>
          <w:sz w:val="28"/>
          <w:u w:val="thick" w:color="000000"/>
        </w:rPr>
        <w:t>1997</w:t>
      </w:r>
      <w:r w:rsidRPr="00726013">
        <w:rPr>
          <w:rFonts w:ascii="Helvetica" w:hAnsi="Helvetica" w:cs="Arial"/>
        </w:rPr>
        <w:t>, n2 p315(32)</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Style w:val="reduce2"/>
          <w:rFonts w:ascii="Helvetica" w:hAnsi="Helvetica"/>
        </w:rPr>
        <w:t>We bring normativity to our performances as ethical principles that are themselves subject to resistance. By unearthing the contingency of the "self-evident," performative resistance enables politics. Thus</w:t>
      </w:r>
      <w:r w:rsidRPr="00726013">
        <w:rPr>
          <w:rFonts w:ascii="Helvetica" w:hAnsi="Helvetica" w:cs="Arial"/>
        </w:rPr>
        <w:t xml:space="preserve">, </w:t>
      </w:r>
      <w:r w:rsidRPr="00726013">
        <w:rPr>
          <w:rStyle w:val="underline"/>
          <w:rFonts w:ascii="Helvetica" w:hAnsi="Helvetica" w:cs="Arial"/>
        </w:rPr>
        <w:t>the question is not should we resist (since resistance is always, already present), but rather what and how we should resist</w:t>
      </w:r>
      <w:r w:rsidRPr="00726013">
        <w:rPr>
          <w:rStyle w:val="reduce2"/>
          <w:rFonts w:ascii="Helvetica" w:hAnsi="Helvetica"/>
        </w:rPr>
        <w:t xml:space="preserve">. This notion of performativity is also important for understanding the possibilities for innovation in </w:t>
      </w:r>
      <w:proofErr w:type="spellStart"/>
      <w:r w:rsidRPr="00726013">
        <w:rPr>
          <w:rStyle w:val="reduce2"/>
          <w:rFonts w:ascii="Helvetica" w:hAnsi="Helvetica"/>
        </w:rPr>
        <w:t>Habermasian</w:t>
      </w:r>
      <w:proofErr w:type="spellEnd"/>
      <w:r w:rsidRPr="00726013">
        <w:rPr>
          <w:rStyle w:val="reduce2"/>
          <w:rFonts w:ascii="Helvetica" w:hAnsi="Helvetica"/>
        </w:rPr>
        <w:t xml:space="preserve"> deliberative participation. Just as a protestor exposes the contingency of concepts like justice, a dialogue exposes the limits and contingency of rational argumentation. Once we are sensitive to the performative nature of speech, language and discourse, then we can see that deliberative politics cannot be confined to the rational statement of validity claims. </w:t>
      </w:r>
      <w:r w:rsidRPr="00726013">
        <w:rPr>
          <w:rStyle w:val="underline"/>
          <w:rFonts w:ascii="Helvetica" w:hAnsi="Helvetica" w:cs="Arial"/>
        </w:rPr>
        <w:t>Deliberation must be theatrical</w:t>
      </w:r>
      <w:r w:rsidRPr="00726013">
        <w:rPr>
          <w:rStyle w:val="reduce2"/>
          <w:rFonts w:ascii="Helvetica" w:hAnsi="Helvetica"/>
        </w:rPr>
        <w:t>: it is in the performance of deliberation that that which cannot be argued for finds expression</w:t>
      </w:r>
      <w:r w:rsidRPr="00726013">
        <w:rPr>
          <w:rFonts w:ascii="Helvetica" w:hAnsi="Helvetica" w:cs="Arial"/>
        </w:rPr>
        <w:t xml:space="preserve">. </w:t>
      </w:r>
      <w:r w:rsidRPr="00726013">
        <w:rPr>
          <w:rStyle w:val="underline"/>
          <w:rFonts w:ascii="Helvetica" w:hAnsi="Helvetica" w:cs="Arial"/>
        </w:rPr>
        <w:t>Indeed it is precisely the non-rational aspects of deliberation that carry the potential for innovation.</w:t>
      </w:r>
      <w:r w:rsidRPr="00726013">
        <w:rPr>
          <w:rFonts w:ascii="Helvetica" w:hAnsi="Helvetica" w:cs="Arial"/>
        </w:rPr>
        <w:t xml:space="preserve"> </w:t>
      </w:r>
      <w:r w:rsidRPr="00726013">
        <w:rPr>
          <w:rStyle w:val="reduce2"/>
          <w:rFonts w:ascii="Helvetica" w:hAnsi="Helvetica"/>
        </w:rPr>
        <w:t>In his description of the poignant reminders of demonstration</w:t>
      </w:r>
      <w:r w:rsidRPr="00726013">
        <w:rPr>
          <w:rFonts w:ascii="Helvetica" w:hAnsi="Helvetica" w:cs="Arial"/>
        </w:rPr>
        <w:t xml:space="preserve"> </w:t>
      </w:r>
      <w:r w:rsidRPr="00726013">
        <w:rPr>
          <w:rStyle w:val="underline"/>
          <w:rFonts w:ascii="Helvetica" w:hAnsi="Helvetica" w:cs="Arial"/>
        </w:rPr>
        <w:t>Chaloupka recognizes that it is at the margins that the actual force of the demonstration resides, no matter what happens at the microphone. The oral histories of demonstrations (the next day over coffee) linger over the jokes and funny signs and slogans, the outrages and improprieties, more than the speeches and carefully coherent position papers</w:t>
      </w:r>
      <w:r w:rsidRPr="00726013">
        <w:rPr>
          <w:rStyle w:val="reduce2"/>
          <w:rFonts w:ascii="Helvetica" w:hAnsi="Helvetica"/>
        </w:rPr>
        <w:t>. (68)</w:t>
      </w:r>
    </w:p>
    <w:p w:rsidR="0057066A" w:rsidRPr="00726013" w:rsidRDefault="0057066A">
      <w:pPr>
        <w:pStyle w:val="card1"/>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color w:val="000000"/>
        </w:rPr>
        <w:t>Performance is always context-dependent. Our criticism can only be evaluated in the context of debate</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Fonts w:ascii="Helvetica" w:hAnsi="Helvetica" w:cs="Arial"/>
        </w:rPr>
        <w:t xml:space="preserve">Jessica </w:t>
      </w:r>
      <w:r w:rsidRPr="00726013">
        <w:rPr>
          <w:rFonts w:ascii="Helvetica" w:hAnsi="Helvetica" w:cs="Arial"/>
          <w:b/>
          <w:sz w:val="28"/>
          <w:u w:val="thick" w:color="000000"/>
        </w:rPr>
        <w:t>Kulynych</w:t>
      </w:r>
      <w:r w:rsidRPr="00726013">
        <w:rPr>
          <w:rFonts w:ascii="Helvetica" w:hAnsi="Helvetica" w:cs="Arial"/>
        </w:rPr>
        <w:t xml:space="preserve">, Asst Professor of Political Science at Winthrop University, Polity, Winter, </w:t>
      </w:r>
      <w:r w:rsidRPr="00726013">
        <w:rPr>
          <w:rFonts w:ascii="Helvetica" w:hAnsi="Helvetica" w:cs="Arial"/>
          <w:b/>
          <w:sz w:val="28"/>
          <w:u w:val="thick" w:color="000000"/>
        </w:rPr>
        <w:t>1997</w:t>
      </w:r>
      <w:r w:rsidRPr="00726013">
        <w:rPr>
          <w:rFonts w:ascii="Helvetica" w:hAnsi="Helvetica" w:cs="Arial"/>
        </w:rPr>
        <w:t>, n2 p315(32)</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snapToGrid w:val="0"/>
        </w:rPr>
        <w:t xml:space="preserve">Consequently, a performative concept of political participation changes debates within the traditional participation literature over the inclusion of protest activities and community </w:t>
      </w:r>
      <w:proofErr w:type="spellStart"/>
      <w:r w:rsidRPr="00726013">
        <w:rPr>
          <w:rFonts w:ascii="Helvetica" w:hAnsi="Helvetica" w:cs="Arial"/>
          <w:snapToGrid w:val="0"/>
        </w:rPr>
        <w:t>decisionmaking</w:t>
      </w:r>
      <w:proofErr w:type="spellEnd"/>
      <w:r w:rsidRPr="00726013">
        <w:rPr>
          <w:rFonts w:ascii="Helvetica" w:hAnsi="Helvetica" w:cs="Arial"/>
          <w:snapToGrid w:val="0"/>
        </w:rPr>
        <w:t xml:space="preserve"> in the definition of political participation. While these debates have generally been conducted on familiar terrain, justifying the inclusion of such activity by delineating its impact on the distribution of goods, services, or political power by the government, a performative concept of participation breaks down this distinction altogether.(75) </w:t>
      </w:r>
      <w:r w:rsidRPr="00726013">
        <w:rPr>
          <w:rStyle w:val="underline"/>
          <w:rFonts w:ascii="Helvetica" w:hAnsi="Helvetica" w:cs="Arial"/>
        </w:rPr>
        <w:t>Because performative participation is defined by its relation to a set of normalizing disciplinary rules and its confrontation with those rules, nothing can be categorically excluded from the category of political participation.</w:t>
      </w:r>
      <w:r w:rsidRPr="00726013">
        <w:rPr>
          <w:rFonts w:ascii="Helvetica" w:hAnsi="Helvetica" w:cs="Arial"/>
          <w:snapToGrid w:val="0"/>
        </w:rPr>
        <w:t xml:space="preserve"> As Honig eloquently puts it, "not everything is political on this (amended) account; it is simply the case that nothing is ontologically protected from politicization, that nothing is necessarily or naturally or ontologically not political."(76) Therefore, </w:t>
      </w:r>
      <w:r w:rsidRPr="00726013">
        <w:rPr>
          <w:rStyle w:val="underline"/>
          <w:rFonts w:ascii="Helvetica" w:hAnsi="Helvetica" w:cs="Arial"/>
        </w:rPr>
        <w:t xml:space="preserve">the definition of political participation is </w:t>
      </w:r>
      <w:r w:rsidRPr="00726013">
        <w:rPr>
          <w:rStyle w:val="underline"/>
          <w:rFonts w:ascii="Helvetica" w:hAnsi="Helvetica" w:cs="Arial"/>
          <w:b/>
          <w:bCs/>
          <w:i/>
          <w:iCs/>
        </w:rPr>
        <w:t>always</w:t>
      </w:r>
      <w:r w:rsidRPr="00726013">
        <w:rPr>
          <w:rStyle w:val="underline"/>
          <w:rFonts w:ascii="Helvetica" w:hAnsi="Helvetica" w:cs="Arial"/>
        </w:rPr>
        <w:t xml:space="preserve"> context dependent; it depends upon the character of the power network in which it is taken.</w:t>
      </w:r>
      <w:r w:rsidRPr="00726013">
        <w:rPr>
          <w:rFonts w:ascii="Helvetica" w:hAnsi="Helvetica" w:cs="Arial"/>
          <w:snapToGrid w:val="0"/>
        </w:rPr>
        <w:t xml:space="preserve"> Political participation is not categorically distinguished from protest or resistance, but rather the focus is on the disruptive potential of an action in a particular network of power relations. </w:t>
      </w:r>
      <w:r w:rsidRPr="00726013">
        <w:rPr>
          <w:rStyle w:val="underline"/>
          <w:rFonts w:ascii="Helvetica" w:hAnsi="Helvetica" w:cs="Arial"/>
        </w:rPr>
        <w:t>To say that participation is context dependent means not only that any action is potentially participation, but also that no particular action is necessarily a participatory act.</w:t>
      </w:r>
      <w:r w:rsidRPr="00726013">
        <w:rPr>
          <w:rFonts w:ascii="Helvetica" w:hAnsi="Helvetica" w:cs="Arial"/>
        </w:rPr>
        <w:t xml:space="preserve"> Housecleaning is a good example. The character of the power network in which one exists defines housecleaning as a potential act of political participation. In her description of the defensive strategies of Black women household workers, Bonnie Thorton Dill argues that the refusal to mop the floor on hands and knees, or the refusal to serve an extra dinner, constitutes an effective act of resistance.(77) It is not the act itself that is politically definitive, but rather the context. Black domestic laborers, who in this </w:t>
      </w:r>
      <w:r w:rsidRPr="00726013">
        <w:rPr>
          <w:rFonts w:ascii="Helvetica" w:hAnsi="Helvetica" w:cs="Arial"/>
        </w:rPr>
        <w:lastRenderedPageBreak/>
        <w:t xml:space="preserve">context are constructed as desperate, willing to do any type of work, and always immediately available for service, resist that construction by acting as if they have other choices. Thus it is the context of the domestic labor relationship that defines the repertoire of political actions. Similarly, Jonathan </w:t>
      </w:r>
      <w:r w:rsidRPr="00726013">
        <w:rPr>
          <w:rStyle w:val="underline"/>
          <w:rFonts w:ascii="Helvetica" w:hAnsi="Helvetica" w:cs="Arial"/>
        </w:rPr>
        <w:t>Kozol describes poor welfare mothers living in the degrading conditions of the South Bronx whose homes "no matter how besieged, are nonetheless kept spotless and sometimes even look cheerful."(</w:t>
      </w:r>
      <w:r w:rsidRPr="00726013">
        <w:rPr>
          <w:rFonts w:ascii="Helvetica" w:hAnsi="Helvetica" w:cs="Arial"/>
        </w:rPr>
        <w:t xml:space="preserve">78) </w:t>
      </w:r>
      <w:r w:rsidRPr="00726013">
        <w:rPr>
          <w:rStyle w:val="underline"/>
          <w:rFonts w:ascii="Helvetica" w:hAnsi="Helvetica" w:cs="Arial"/>
        </w:rPr>
        <w:t>For women who are constructed as thoroughly dependent, irresponsible, unfit, and unclean, cleaning the house takes on the character of resistance; it becomes a political act. Housecleaning itself is not necessarily political, rather, the disciplinary context of a gendered social welfare state gives political import to seemingly banal, everyday activities</w:t>
      </w:r>
      <w:r w:rsidRPr="00726013">
        <w:rPr>
          <w:rFonts w:ascii="Helvetica" w:hAnsi="Helvetica" w:cs="Arial"/>
        </w:rPr>
        <w:t xml:space="preserve">. </w:t>
      </w:r>
    </w:p>
    <w:p w:rsidR="0057066A" w:rsidRPr="00726013" w:rsidRDefault="0057066A">
      <w:pPr>
        <w:pStyle w:val="card1"/>
        <w:rPr>
          <w:rFonts w:ascii="Helvetica" w:hAnsi="Helvetica" w:cs="Arial"/>
          <w:color w:val="000000"/>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347" w:name="_Toc494832732"/>
      <w:bookmarkStart w:id="348" w:name="_Toc51665455"/>
      <w:r w:rsidRPr="00726013">
        <w:rPr>
          <w:rFonts w:ascii="Helvetica" w:hAnsi="Helvetica"/>
        </w:rPr>
        <w:lastRenderedPageBreak/>
        <w:t>A2 “Performativity</w:t>
      </w:r>
      <w:bookmarkEnd w:id="347"/>
      <w:bookmarkEnd w:id="348"/>
      <w:r w:rsidRPr="00726013">
        <w:rPr>
          <w:rFonts w:ascii="Helvetica" w:hAnsi="Helvetica"/>
        </w:rPr>
        <w:t>”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color w:val="000000"/>
        </w:rPr>
        <w:t>Coalitions must precede victory through performance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Jessica </w:t>
      </w:r>
      <w:r w:rsidRPr="00726013">
        <w:rPr>
          <w:rFonts w:ascii="Helvetica" w:hAnsi="Helvetica" w:cs="Arial"/>
          <w:b/>
          <w:sz w:val="28"/>
          <w:u w:val="thick" w:color="000000"/>
        </w:rPr>
        <w:t>Kulynych</w:t>
      </w:r>
      <w:r w:rsidRPr="00726013">
        <w:rPr>
          <w:rFonts w:ascii="Helvetica" w:hAnsi="Helvetica" w:cs="Arial"/>
        </w:rPr>
        <w:t xml:space="preserve">, Asst Professor of Political Science at Winthrop University, Polity, Winter, </w:t>
      </w:r>
      <w:r w:rsidRPr="00726013">
        <w:rPr>
          <w:rFonts w:ascii="Helvetica" w:hAnsi="Helvetica" w:cs="Arial"/>
          <w:b/>
          <w:sz w:val="28"/>
          <w:u w:val="thick" w:color="000000"/>
        </w:rPr>
        <w:t>1997</w:t>
      </w:r>
      <w:r w:rsidRPr="00726013">
        <w:rPr>
          <w:rFonts w:ascii="Helvetica" w:hAnsi="Helvetica" w:cs="Arial"/>
        </w:rPr>
        <w:t>, n2 p315(32)</w:t>
      </w:r>
    </w:p>
    <w:p w:rsidR="0057066A" w:rsidRPr="00726013" w:rsidRDefault="0057066A">
      <w:pPr>
        <w:pStyle w:val="evidencetext"/>
        <w:rPr>
          <w:rStyle w:val="underline"/>
          <w:rFonts w:ascii="Helvetica" w:hAnsi="Helvetica" w:cs="Arial"/>
        </w:rPr>
      </w:pPr>
    </w:p>
    <w:p w:rsidR="0057066A" w:rsidRPr="00726013" w:rsidRDefault="0057066A">
      <w:pPr>
        <w:pStyle w:val="evidencetext"/>
        <w:rPr>
          <w:rFonts w:ascii="Helvetica" w:hAnsi="Helvetica" w:cs="Arial"/>
        </w:rPr>
      </w:pPr>
      <w:r w:rsidRPr="00726013">
        <w:rPr>
          <w:rStyle w:val="underline"/>
          <w:rFonts w:ascii="Helvetica" w:hAnsi="Helvetica" w:cs="Arial"/>
        </w:rPr>
        <w:t xml:space="preserve">A performative perspective on participation enriches our understanding of deliberative democracy. </w:t>
      </w:r>
      <w:r w:rsidRPr="00726013">
        <w:rPr>
          <w:rFonts w:ascii="Helvetica" w:hAnsi="Helvetica" w:cs="Arial"/>
        </w:rPr>
        <w:t xml:space="preserve">This enlarged understanding can be demonstrated by considering the examination of citizen politics in Germany presented in Carol Hager's Technological Democracy: Bureaucracy and Citizenry in the West German Energy Debate.(86) Her work skillfully maps the precarious position of citizen groups as they enter into </w:t>
      </w:r>
      <w:proofErr w:type="spellStart"/>
      <w:r w:rsidRPr="00726013">
        <w:rPr>
          <w:rFonts w:ascii="Helvetica" w:hAnsi="Helvetica" w:cs="Arial"/>
        </w:rPr>
        <w:t>problemsolving</w:t>
      </w:r>
      <w:proofErr w:type="spellEnd"/>
      <w:r w:rsidRPr="00726013">
        <w:rPr>
          <w:rFonts w:ascii="Helvetica" w:hAnsi="Helvetica" w:cs="Arial"/>
        </w:rPr>
        <w:t xml:space="preserve"> in contemporary democracies. After detailing the German citizen foray into technical debate and the subsequent creation of energy commissions to deliberate on the long-term goals of energy policy, she concludes that a dual standard of interpretation and evaluation is required for full understanding of the prospects for citizen participation. Where traditional understandings of participation focus on the policy dimension and concern themselves with the citizens' success or failure to attain policy preferences, she advocates focusing as well on the discursive, legitimation dimension of citizen action. Hager follows Habermas in reconstituting participation discursively and asserts that the legitimation dimension offers an alternative reason for optimism about the efficacy of citizen action. </w:t>
      </w:r>
      <w:r w:rsidRPr="00726013">
        <w:rPr>
          <w:rStyle w:val="underline"/>
          <w:rFonts w:ascii="Helvetica" w:hAnsi="Helvetica" w:cs="Arial"/>
        </w:rPr>
        <w:t>In the discursive understanding of participation, success is not defined in terms of getting, but rather in terms of solving through consensus. Deliberation is thus an end in itself, and citizens have succeeded whenever they are able to secure a realm of deliberative politics where the aim is forging consensus among participants, rather than achieving victory by some over others.</w:t>
      </w:r>
      <w:r w:rsidRPr="00726013">
        <w:rPr>
          <w:rFonts w:ascii="Helvetica" w:hAnsi="Helvetica" w:cs="Arial"/>
        </w:rPr>
        <w:t xml:space="preserve"> </w:t>
      </w:r>
    </w:p>
    <w:p w:rsidR="0057066A" w:rsidRPr="00726013" w:rsidRDefault="0057066A">
      <w:pPr>
        <w:rPr>
          <w:rFonts w:ascii="Helvetica" w:hAnsi="Helvetica" w:cs="Arial"/>
          <w:color w:val="000000"/>
        </w:rPr>
      </w:pPr>
    </w:p>
    <w:p w:rsidR="0057066A" w:rsidRPr="00726013" w:rsidRDefault="0057066A">
      <w:pPr>
        <w:pStyle w:val="BlockTitle"/>
        <w:rPr>
          <w:rFonts w:ascii="Helvetica" w:hAnsi="Helvetica"/>
        </w:rPr>
      </w:pPr>
      <w:r w:rsidRPr="00726013">
        <w:rPr>
          <w:rFonts w:ascii="Helvetica" w:hAnsi="Helvetica"/>
        </w:rPr>
        <w:br w:type="page"/>
      </w:r>
      <w:bookmarkStart w:id="349" w:name="_Toc51665456"/>
      <w:bookmarkStart w:id="350" w:name="_Toc147748488"/>
      <w:r w:rsidRPr="00726013">
        <w:rPr>
          <w:rFonts w:ascii="Helvetica" w:hAnsi="Helvetica"/>
        </w:rPr>
        <w:lastRenderedPageBreak/>
        <w:t>Performance is Commodified</w:t>
      </w:r>
      <w:bookmarkEnd w:id="349"/>
      <w:r w:rsidRPr="00726013">
        <w:rPr>
          <w:rFonts w:ascii="Helvetica" w:hAnsi="Helvetica"/>
        </w:rPr>
        <w:t xml:space="preserve"> (1/2)</w:t>
      </w:r>
      <w:bookmarkEnd w:id="35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poetry supports the culture industry. It is manufactured dissent</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Dr. Lee </w:t>
      </w:r>
      <w:r w:rsidRPr="00726013">
        <w:rPr>
          <w:rStyle w:val="cite1"/>
          <w:rFonts w:ascii="Helvetica" w:hAnsi="Helvetica" w:cs="Arial"/>
          <w:sz w:val="28"/>
          <w:u w:val="thick" w:color="000000"/>
        </w:rPr>
        <w:t>Spinks</w:t>
      </w:r>
      <w:r w:rsidRPr="00726013">
        <w:rPr>
          <w:rFonts w:ascii="Helvetica" w:hAnsi="Helvetica" w:cs="Arial"/>
        </w:rPr>
        <w:t xml:space="preserve"> lectures in English Literature at the University of Edinburgh in Scotland, “Writing, Politics, and the Limit: Reading J. H. Prynne's "The Ideal Star-Fighter,"” Intertexts, Fall </w:t>
      </w:r>
      <w:r w:rsidRPr="00726013">
        <w:rPr>
          <w:rStyle w:val="cite1"/>
          <w:rFonts w:ascii="Helvetica" w:hAnsi="Helvetica" w:cs="Arial"/>
          <w:sz w:val="28"/>
          <w:u w:val="thick" w:color="000000"/>
        </w:rPr>
        <w:t>2000</w:t>
      </w:r>
      <w:r w:rsidRPr="00726013">
        <w:rPr>
          <w:rFonts w:ascii="Helvetica" w:hAnsi="Helvetica" w:cs="Arial"/>
        </w:rPr>
        <w:t xml:space="preserve"> v4 i2 p144(23)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It would be easy to conclude from passages like this that avant-garde styles of writing which foreground the production of subject positions within the discursive configuration of a text are necessarily subversive of established political order because they forestall the "reconciliation of the general and particular, of the rule and the specific demands of the subject matter" that underpins the systematic totality of the culture industry. This </w:t>
      </w:r>
      <w:r w:rsidRPr="00726013">
        <w:rPr>
          <w:rStyle w:val="underline"/>
          <w:rFonts w:ascii="Helvetica" w:hAnsi="Helvetica" w:cs="Arial"/>
        </w:rPr>
        <w:t>belief in the inherently subversive effect of textual polyphony and difference</w:t>
      </w:r>
      <w:r w:rsidRPr="00726013">
        <w:rPr>
          <w:rFonts w:ascii="Helvetica" w:hAnsi="Helvetica" w:cs="Arial"/>
        </w:rPr>
        <w:t xml:space="preserve"> underscores Easthope's reading of modernist poetics. But the matter </w:t>
      </w:r>
      <w:r w:rsidRPr="00726013">
        <w:rPr>
          <w:rStyle w:val="underline"/>
          <w:rFonts w:ascii="Helvetica" w:hAnsi="Helvetica" w:cs="Arial"/>
        </w:rPr>
        <w:t>is not so simple</w:t>
      </w:r>
      <w:r w:rsidRPr="00726013">
        <w:rPr>
          <w:rFonts w:ascii="Helvetica" w:hAnsi="Helvetica" w:cs="Arial"/>
        </w:rPr>
        <w:t xml:space="preserve">. For as Adorno and </w:t>
      </w:r>
      <w:proofErr w:type="spellStart"/>
      <w:r w:rsidRPr="00726013">
        <w:rPr>
          <w:rFonts w:ascii="Helvetica" w:hAnsi="Helvetica" w:cs="Arial"/>
        </w:rPr>
        <w:t>Horkenheimer</w:t>
      </w:r>
      <w:proofErr w:type="spellEnd"/>
      <w:r w:rsidRPr="00726013">
        <w:rPr>
          <w:rFonts w:ascii="Helvetica" w:hAnsi="Helvetica" w:cs="Arial"/>
        </w:rPr>
        <w:t xml:space="preserve"> demonstrate, </w:t>
      </w:r>
      <w:r w:rsidRPr="00726013">
        <w:rPr>
          <w:rStyle w:val="underline"/>
          <w:rFonts w:ascii="Helvetica" w:hAnsi="Helvetica" w:cs="Arial"/>
        </w:rPr>
        <w:t>incommensurable or "refractory material" is always and everywhere implicated in a dialectical relationship with the "total process of production" that it opposes</w:t>
      </w:r>
      <w:r w:rsidRPr="00726013">
        <w:rPr>
          <w:rFonts w:ascii="Helvetica" w:hAnsi="Helvetica" w:cs="Arial"/>
        </w:rPr>
        <w:t xml:space="preserve"> (Adorno and Horkheimer xii). One of their more melancholy insights is that </w:t>
      </w:r>
      <w:r w:rsidRPr="00726013">
        <w:rPr>
          <w:rStyle w:val="underline"/>
          <w:rFonts w:ascii="Helvetica" w:hAnsi="Helvetica" w:cs="Arial"/>
        </w:rPr>
        <w:t>the culture industry actively produces different images and styles in order to reassert the absolute uniformity of its own authority. Novelty is all around us</w:t>
      </w:r>
      <w:r w:rsidRPr="00726013">
        <w:rPr>
          <w:rFonts w:ascii="Helvetica" w:hAnsi="Helvetica" w:cs="Arial"/>
        </w:rPr>
        <w:t xml:space="preserve">, from the "standardized jazz improvisation to the exceptional film star whose hair curls over her eye to demonstrate her originality" but </w:t>
      </w:r>
      <w:r w:rsidRPr="00726013">
        <w:rPr>
          <w:rStyle w:val="underline"/>
          <w:rFonts w:ascii="Helvetica" w:hAnsi="Helvetica" w:cs="Arial"/>
        </w:rPr>
        <w:t>what is individual here "is no more than the generality's power to stamp the accidental detail so firmly that it is accepted as such"</w:t>
      </w:r>
      <w:r w:rsidRPr="00726013">
        <w:rPr>
          <w:rFonts w:ascii="Helvetica" w:hAnsi="Helvetica" w:cs="Arial"/>
        </w:rPr>
        <w:t xml:space="preserve"> (Adorno and Horkheimer 154). The "accidental" or incommensurable detail is "accepted as such" because it can be endlessly reproduced as a "house style" or "lifestyle practice" and, paradoxically, </w:t>
      </w:r>
      <w:r w:rsidRPr="00726013">
        <w:rPr>
          <w:rStyle w:val="underline"/>
          <w:rFonts w:ascii="Helvetica" w:hAnsi="Helvetica" w:cs="Arial"/>
        </w:rPr>
        <w:t>it is the capacity of the culture industry to transform difference into a set of uniform discriminations that allows a social body to be demarcated according to</w:t>
      </w:r>
      <w:r w:rsidRPr="00726013">
        <w:rPr>
          <w:rFonts w:ascii="Helvetica" w:hAnsi="Helvetica" w:cs="Arial"/>
        </w:rPr>
        <w:t xml:space="preserve"> the </w:t>
      </w:r>
      <w:r w:rsidRPr="00726013">
        <w:rPr>
          <w:rStyle w:val="underline"/>
          <w:rFonts w:ascii="Helvetica" w:hAnsi="Helvetica" w:cs="Arial"/>
        </w:rPr>
        <w:t>sectional logic</w:t>
      </w:r>
      <w:r w:rsidRPr="00726013">
        <w:rPr>
          <w:rFonts w:ascii="Helvetica" w:hAnsi="Helvetica" w:cs="Arial"/>
        </w:rPr>
        <w:t xml:space="preserve"> of politicians, advertisers and marketing executives. Fredric Jameson makes exactly the same point when he observes that what has happened in the contemporary or postmodern phase of monopoly capitalism is "that aesthetic production today has become integrated into commodity production generally: the frantic economic urgency of producing fresh waves of producing ever more novel-seeming goods (from clothing to airplanes), at ever greater rates of turnover, now assigns an increasingly essential structural function and position to aesthetic innovation and experimentation" (Jameson 4-5). </w:t>
      </w:r>
      <w:r w:rsidRPr="00726013">
        <w:rPr>
          <w:rStyle w:val="underline"/>
          <w:rFonts w:ascii="Helvetica" w:hAnsi="Helvetica" w:cs="Arial"/>
        </w:rPr>
        <w:t>It is therefore inadequate to proclaim the ineluctable emancipatory promise of</w:t>
      </w:r>
      <w:r w:rsidRPr="00726013">
        <w:rPr>
          <w:rFonts w:ascii="Helvetica" w:hAnsi="Helvetica" w:cs="Arial"/>
        </w:rPr>
        <w:t xml:space="preserve"> incommensurable or </w:t>
      </w:r>
      <w:r w:rsidRPr="00726013">
        <w:rPr>
          <w:rStyle w:val="underline"/>
          <w:rFonts w:ascii="Helvetica" w:hAnsi="Helvetica" w:cs="Arial"/>
        </w:rPr>
        <w:t>refractory material because "capitalism also produces difference or differentiation as a function of its own internal logic"</w:t>
      </w:r>
      <w:r w:rsidRPr="00726013">
        <w:rPr>
          <w:rFonts w:ascii="Helvetica" w:hAnsi="Helvetica" w:cs="Arial"/>
        </w:rPr>
        <w:t xml:space="preserve"> (Jameson 406).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Challenges to conformity only cement the over-arching control of the dominant language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Dr. Lee </w:t>
      </w:r>
      <w:r w:rsidRPr="00726013">
        <w:rPr>
          <w:rStyle w:val="cite1"/>
          <w:rFonts w:ascii="Helvetica" w:hAnsi="Helvetica" w:cs="Arial"/>
          <w:sz w:val="28"/>
          <w:u w:val="thick" w:color="000000"/>
        </w:rPr>
        <w:t>Spinks</w:t>
      </w:r>
      <w:r w:rsidRPr="00726013">
        <w:rPr>
          <w:rFonts w:ascii="Helvetica" w:hAnsi="Helvetica" w:cs="Arial"/>
        </w:rPr>
        <w:t xml:space="preserve"> lectures in English Literature at the University of Edinburgh in Scotland, “Writing, Politics, and the Limit: Reading J. H. Prynne's "The Ideal Star-Fighter,"” Intertexts, Fall </w:t>
      </w:r>
      <w:r w:rsidRPr="00726013">
        <w:rPr>
          <w:rStyle w:val="cite1"/>
          <w:rFonts w:ascii="Helvetica" w:hAnsi="Helvetica" w:cs="Arial"/>
          <w:sz w:val="28"/>
          <w:u w:val="thick" w:color="000000"/>
        </w:rPr>
        <w:t>2000</w:t>
      </w:r>
      <w:r w:rsidRPr="00726013">
        <w:rPr>
          <w:rFonts w:ascii="Helvetica" w:hAnsi="Helvetica" w:cs="Arial"/>
        </w:rPr>
        <w:t xml:space="preserve"> v4 i2 p144(23)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central claim of this essay is that these </w:t>
      </w:r>
      <w:r w:rsidRPr="00726013">
        <w:rPr>
          <w:rStyle w:val="underline"/>
          <w:rFonts w:ascii="Helvetica" w:hAnsi="Helvetica" w:cs="Arial"/>
        </w:rPr>
        <w:t>critical debates concerning the dialectic between totality and difference</w:t>
      </w:r>
      <w:r w:rsidRPr="00726013">
        <w:rPr>
          <w:rFonts w:ascii="Helvetica" w:hAnsi="Helvetica" w:cs="Arial"/>
        </w:rPr>
        <w:t xml:space="preserve"> in modern cultural production </w:t>
      </w:r>
      <w:r w:rsidRPr="00726013">
        <w:rPr>
          <w:rStyle w:val="underline"/>
          <w:rFonts w:ascii="Helvetica" w:hAnsi="Helvetica" w:cs="Arial"/>
        </w:rPr>
        <w:t>provide the most rewarding context within which to discuss the relationship between textuality and politics</w:t>
      </w:r>
      <w:r w:rsidRPr="00726013">
        <w:rPr>
          <w:rFonts w:ascii="Helvetica" w:hAnsi="Helvetica" w:cs="Arial"/>
        </w:rPr>
        <w:t xml:space="preserve"> in Prynne's poetry. For Prynne's </w:t>
      </w:r>
      <w:r w:rsidRPr="00726013">
        <w:rPr>
          <w:rFonts w:ascii="Helvetica" w:hAnsi="Helvetica" w:cs="Arial"/>
        </w:rPr>
        <w:lastRenderedPageBreak/>
        <w:t xml:space="preserve">work takes as its subject the very status of writing, and the epistemological practices writing both produces and brings into question, in a cultural sphere dominated by the power of instrumental reason to enforce a principle of "equivalence" where "whatever does not conform to the rule of computation and utility is suspect" (Adorno and Horkheimer 6). </w:t>
      </w:r>
      <w:r w:rsidRPr="00726013">
        <w:rPr>
          <w:rStyle w:val="underline"/>
          <w:rFonts w:ascii="Helvetica" w:hAnsi="Helvetica" w:cs="Arial"/>
        </w:rPr>
        <w:t>The importance of style</w:t>
      </w:r>
      <w:r w:rsidRPr="00726013">
        <w:rPr>
          <w:rFonts w:ascii="Helvetica" w:hAnsi="Helvetica" w:cs="Arial"/>
        </w:rPr>
        <w:t xml:space="preserve">, or the mode of relation between thought and its representation, to this question </w:t>
      </w:r>
      <w:r w:rsidRPr="00726013">
        <w:rPr>
          <w:rStyle w:val="underline"/>
          <w:rFonts w:ascii="Helvetica" w:hAnsi="Helvetica" w:cs="Arial"/>
        </w:rPr>
        <w:t>becomes apparent when we consider that the failure to challenge this universal principle of equivalence means to accept that the "identity of everything with everything else is paid for in that nothing may at the same time be identical with itself</w:t>
      </w:r>
      <w:r w:rsidRPr="00726013">
        <w:rPr>
          <w:rFonts w:ascii="Helvetica" w:hAnsi="Helvetica" w:cs="Arial"/>
        </w:rPr>
        <w:t xml:space="preserve">" (Adorno and Horkheimer 12). </w:t>
      </w:r>
      <w:r w:rsidRPr="00726013">
        <w:rPr>
          <w:rStyle w:val="underline"/>
          <w:rFonts w:ascii="Helvetica" w:hAnsi="Helvetica" w:cs="Arial"/>
        </w:rPr>
        <w:t>Yet any challenge</w:t>
      </w:r>
      <w:r w:rsidRPr="00726013">
        <w:rPr>
          <w:rFonts w:ascii="Helvetica" w:hAnsi="Helvetica" w:cs="Arial"/>
        </w:rPr>
        <w:t xml:space="preserve"> to this process of abstraction and exchange based upon the formal autonomy or "difference" of style </w:t>
      </w:r>
      <w:r w:rsidRPr="00726013">
        <w:rPr>
          <w:rStyle w:val="underline"/>
          <w:rFonts w:ascii="Helvetica" w:hAnsi="Helvetica" w:cs="Arial"/>
        </w:rPr>
        <w:t>is vulnerable to Adorno's charge that it is through difference and exchange "that non-identical individuals and performances become commensurable and identical</w:t>
      </w:r>
      <w:r w:rsidRPr="00726013">
        <w:rPr>
          <w:rFonts w:ascii="Helvetica" w:hAnsi="Helvetica" w:cs="Arial"/>
        </w:rPr>
        <w:t>" (Adorno, Negative Dialectics 146-47).</w:t>
      </w:r>
    </w:p>
    <w:p w:rsidR="0057066A" w:rsidRPr="00726013" w:rsidRDefault="0057066A">
      <w:pPr>
        <w:rPr>
          <w:rFonts w:ascii="Helvetica" w:hAnsi="Helvetica" w:cs="Arial"/>
          <w:color w:val="000000"/>
        </w:rPr>
      </w:pPr>
    </w:p>
    <w:p w:rsidR="0057066A" w:rsidRPr="00726013" w:rsidRDefault="0057066A">
      <w:pPr>
        <w:pStyle w:val="BlockTitle2"/>
        <w:pBdr>
          <w:bottom w:val="single" w:sz="18" w:space="0" w:color="000000"/>
        </w:pBdr>
        <w:rPr>
          <w:rFonts w:ascii="Helvetica" w:hAnsi="Helvetica"/>
        </w:rPr>
      </w:pPr>
      <w:r w:rsidRPr="00726013">
        <w:rPr>
          <w:rFonts w:ascii="Helvetica" w:hAnsi="Helvetica"/>
        </w:rPr>
        <w:lastRenderedPageBreak/>
        <w:br w:type="page"/>
      </w:r>
      <w:bookmarkStart w:id="351" w:name="_Toc51665457"/>
      <w:r w:rsidRPr="00726013">
        <w:rPr>
          <w:rFonts w:ascii="Helvetica" w:hAnsi="Helvetica"/>
        </w:rPr>
        <w:lastRenderedPageBreak/>
        <w:t>Performance is Commodified</w:t>
      </w:r>
      <w:bookmarkEnd w:id="351"/>
      <w:r w:rsidRPr="00726013">
        <w:rPr>
          <w:rFonts w:ascii="Helvetica" w:hAnsi="Helvetica"/>
        </w:rPr>
        <w:t xml:space="preserve">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Poetic resistance is directed by the culture industry</w:t>
      </w:r>
    </w:p>
    <w:p w:rsidR="0057066A" w:rsidRPr="00726013" w:rsidRDefault="0057066A">
      <w:pPr>
        <w:rPr>
          <w:rFonts w:ascii="Helvetica" w:hAnsi="Helvetica" w:cs="Arial"/>
          <w:color w:val="000000"/>
        </w:rPr>
      </w:pPr>
    </w:p>
    <w:p w:rsidR="0057066A" w:rsidRPr="00726013" w:rsidRDefault="0057066A">
      <w:pPr>
        <w:pStyle w:val="evidencetext"/>
        <w:ind w:right="0"/>
        <w:rPr>
          <w:rFonts w:ascii="Helvetica" w:hAnsi="Helvetica" w:cs="Arial"/>
        </w:rPr>
      </w:pPr>
      <w:r w:rsidRPr="00726013">
        <w:rPr>
          <w:rFonts w:ascii="Helvetica" w:hAnsi="Helvetica" w:cs="Arial"/>
        </w:rPr>
        <w:t xml:space="preserve">Dr. Lee </w:t>
      </w:r>
      <w:r w:rsidRPr="00726013">
        <w:rPr>
          <w:rStyle w:val="cite1"/>
          <w:rFonts w:ascii="Helvetica" w:hAnsi="Helvetica" w:cs="Arial"/>
          <w:sz w:val="28"/>
          <w:u w:val="thick" w:color="000000"/>
        </w:rPr>
        <w:t>Spinks</w:t>
      </w:r>
      <w:r w:rsidRPr="00726013">
        <w:rPr>
          <w:rFonts w:ascii="Helvetica" w:hAnsi="Helvetica" w:cs="Arial"/>
        </w:rPr>
        <w:t xml:space="preserve"> lectures in English Literature at the University of Edinburgh in Scotland, “Writing, Politics, and the Limit: Reading J. H. Prynne's "The Ideal Star-Fighter,"” Intertexts, Fall </w:t>
      </w:r>
      <w:r w:rsidRPr="00726013">
        <w:rPr>
          <w:rStyle w:val="cite1"/>
          <w:rFonts w:ascii="Helvetica" w:hAnsi="Helvetica" w:cs="Arial"/>
          <w:sz w:val="28"/>
          <w:u w:val="thick" w:color="000000"/>
        </w:rPr>
        <w:t>2000</w:t>
      </w:r>
      <w:r w:rsidRPr="00726013">
        <w:rPr>
          <w:rFonts w:ascii="Helvetica" w:hAnsi="Helvetica" w:cs="Arial"/>
        </w:rPr>
        <w:t xml:space="preserve"> v4 i2 p144(23)</w:t>
      </w:r>
    </w:p>
    <w:p w:rsidR="0057066A" w:rsidRPr="00726013" w:rsidRDefault="0057066A">
      <w:pPr>
        <w:pStyle w:val="evidencetext"/>
        <w:rPr>
          <w:rStyle w:val="underline"/>
          <w:rFonts w:ascii="Helvetica" w:hAnsi="Helvetica" w:cs="Arial"/>
        </w:rPr>
      </w:pPr>
    </w:p>
    <w:p w:rsidR="0057066A" w:rsidRPr="00726013" w:rsidRDefault="0057066A">
      <w:pPr>
        <w:pStyle w:val="evidencetext"/>
        <w:rPr>
          <w:rStyle w:val="underline"/>
          <w:rFonts w:ascii="Helvetica" w:hAnsi="Helvetica" w:cs="Arial"/>
        </w:rPr>
      </w:pPr>
      <w:r w:rsidRPr="00726013">
        <w:rPr>
          <w:rStyle w:val="underline"/>
          <w:rFonts w:ascii="Helvetica" w:hAnsi="Helvetica" w:cs="Arial"/>
        </w:rPr>
        <w:t>Prynne's difficult</w:t>
      </w:r>
      <w:r w:rsidRPr="00726013">
        <w:rPr>
          <w:rFonts w:ascii="Helvetica" w:hAnsi="Helvetica" w:cs="Arial"/>
        </w:rPr>
        <w:t xml:space="preserve"> and dialectical </w:t>
      </w:r>
      <w:r w:rsidRPr="00726013">
        <w:rPr>
          <w:rStyle w:val="underline"/>
          <w:rFonts w:ascii="Helvetica" w:hAnsi="Helvetica" w:cs="Arial"/>
        </w:rPr>
        <w:t>style</w:t>
      </w:r>
      <w:r w:rsidRPr="00726013">
        <w:rPr>
          <w:rFonts w:ascii="Helvetica" w:hAnsi="Helvetica" w:cs="Arial"/>
        </w:rPr>
        <w:t xml:space="preserve"> in fact </w:t>
      </w:r>
      <w:r w:rsidRPr="00726013">
        <w:rPr>
          <w:rStyle w:val="underline"/>
          <w:rFonts w:ascii="Helvetica" w:hAnsi="Helvetica" w:cs="Arial"/>
        </w:rPr>
        <w:t>proposes</w:t>
      </w:r>
      <w:r w:rsidRPr="00726013">
        <w:rPr>
          <w:rFonts w:ascii="Helvetica" w:hAnsi="Helvetica" w:cs="Arial"/>
        </w:rPr>
        <w:t xml:space="preserve"> two points of </w:t>
      </w:r>
      <w:r w:rsidRPr="00726013">
        <w:rPr>
          <w:rStyle w:val="underline"/>
          <w:rFonts w:ascii="Helvetica" w:hAnsi="Helvetica" w:cs="Arial"/>
        </w:rPr>
        <w:t>resistance</w:t>
      </w:r>
      <w:r w:rsidRPr="00726013">
        <w:rPr>
          <w:rFonts w:ascii="Helvetica" w:hAnsi="Helvetica" w:cs="Arial"/>
        </w:rPr>
        <w:t xml:space="preserve"> to the principle of equivalence </w:t>
      </w:r>
      <w:r w:rsidRPr="00726013">
        <w:rPr>
          <w:rStyle w:val="underline"/>
          <w:rFonts w:ascii="Helvetica" w:hAnsi="Helvetica" w:cs="Arial"/>
        </w:rPr>
        <w:t>enforced by instrumental rationality and the culture industry</w:t>
      </w:r>
      <w:r w:rsidRPr="00726013">
        <w:rPr>
          <w:rFonts w:ascii="Helvetica" w:hAnsi="Helvetica" w:cs="Arial"/>
        </w:rPr>
        <w:t>. Both may be explicated by reference to Adorno's assertion that the work of art is a "fetish against commodity fetishism" (Adorno, Aesthetic Theory 227). The fetishistic element within art, according to Adorno, lies in its illusory claim that its value is integral to itself rather than an effect of consumption and exchange. This insistence of the artwork upon its autonomy as a source of value, and the cultivation of styles and modes of reference that place it at one remove from the world around it, is often identified as the origin of the 'elitism' of modernist art. But if we reconsider the entire question of modernist style in the context of the remorseless conversion of use or human labor value into exchange value effected by late capitalism, then the conviction of the modernist artwork that it conceals an autonomous and non-</w:t>
      </w:r>
      <w:proofErr w:type="spellStart"/>
      <w:r w:rsidRPr="00726013">
        <w:rPr>
          <w:rFonts w:ascii="Helvetica" w:hAnsi="Helvetica" w:cs="Arial"/>
        </w:rPr>
        <w:t>exchang</w:t>
      </w:r>
      <w:proofErr w:type="spellEnd"/>
      <w:r w:rsidRPr="00726013">
        <w:rPr>
          <w:rFonts w:ascii="Helvetica" w:hAnsi="Helvetica" w:cs="Arial"/>
        </w:rPr>
        <w:t xml:space="preserve">- </w:t>
      </w:r>
      <w:proofErr w:type="spellStart"/>
      <w:r w:rsidRPr="00726013">
        <w:rPr>
          <w:rFonts w:ascii="Helvetica" w:hAnsi="Helvetica" w:cs="Arial"/>
        </w:rPr>
        <w:t>eable</w:t>
      </w:r>
      <w:proofErr w:type="spellEnd"/>
      <w:r w:rsidRPr="00726013">
        <w:rPr>
          <w:rFonts w:ascii="Helvetica" w:hAnsi="Helvetica" w:cs="Arial"/>
        </w:rPr>
        <w:t xml:space="preserve"> source of value offers a challenge to prevailing political and cultural conditions. For </w:t>
      </w:r>
      <w:r w:rsidRPr="00726013">
        <w:rPr>
          <w:rStyle w:val="underline"/>
          <w:rFonts w:ascii="Helvetica" w:hAnsi="Helvetica" w:cs="Arial"/>
        </w:rPr>
        <w:t>it is only by "persisting with its illusory claim to a non-exchangeable dignity"</w:t>
      </w:r>
      <w:r w:rsidRPr="00726013">
        <w:rPr>
          <w:rFonts w:ascii="Helvetica" w:hAnsi="Helvetica" w:cs="Arial"/>
        </w:rPr>
        <w:t xml:space="preserve"> argues Simon Jarvis, </w:t>
      </w:r>
      <w:r w:rsidRPr="00726013">
        <w:rPr>
          <w:rStyle w:val="underline"/>
          <w:rFonts w:ascii="Helvetica" w:hAnsi="Helvetica" w:cs="Arial"/>
        </w:rPr>
        <w:t>that "art resists the notion that the qualitatively incommensurable can be made qualitatively commensurable</w:t>
      </w:r>
      <w:r w:rsidRPr="00726013">
        <w:rPr>
          <w:rFonts w:ascii="Helvetica" w:hAnsi="Helvetica" w:cs="Arial"/>
        </w:rPr>
        <w:t xml:space="preserve">" (Jarvis 117). This is the artwork's first point of resistance to the principle of equivalence within commodity production. </w:t>
      </w:r>
      <w:r w:rsidRPr="00726013">
        <w:rPr>
          <w:rStyle w:val="underline"/>
          <w:rFonts w:ascii="Helvetica" w:hAnsi="Helvetica" w:cs="Arial"/>
        </w:rPr>
        <w:t>Yet</w:t>
      </w:r>
      <w:r w:rsidRPr="00726013">
        <w:rPr>
          <w:rFonts w:ascii="Helvetica" w:hAnsi="Helvetica" w:cs="Arial"/>
        </w:rPr>
        <w:t xml:space="preserve"> it might still be objected that </w:t>
      </w:r>
      <w:r w:rsidRPr="00726013">
        <w:rPr>
          <w:rStyle w:val="underline"/>
          <w:rFonts w:ascii="Helvetica" w:hAnsi="Helvetica" w:cs="Arial"/>
        </w:rPr>
        <w:t>far from challenging the commodification of culture, the autonomous character of</w:t>
      </w:r>
      <w:r w:rsidRPr="00726013">
        <w:rPr>
          <w:rFonts w:ascii="Helvetica" w:hAnsi="Helvetica" w:cs="Arial"/>
        </w:rPr>
        <w:t xml:space="preserve"> the </w:t>
      </w:r>
      <w:r w:rsidRPr="00726013">
        <w:rPr>
          <w:rStyle w:val="underline"/>
          <w:rFonts w:ascii="Helvetica" w:hAnsi="Helvetica" w:cs="Arial"/>
        </w:rPr>
        <w:t>artwork is instead produced by capitalism, which enables both art and artistic labor to be alienated from any broader social or cultural purpose.</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352" w:name="_Toc147748489"/>
      <w:r w:rsidRPr="00726013">
        <w:rPr>
          <w:rFonts w:ascii="Helvetica" w:hAnsi="Helvetica"/>
        </w:rPr>
        <w:lastRenderedPageBreak/>
        <w:t>Performance Fails</w:t>
      </w:r>
      <w:bookmarkEnd w:id="35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FAITH IN PERFORMANCE IS NAÏVE AND FAILS TO CHANGE POLITICS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Rothenberg &amp; Valente ‘97</w:t>
      </w:r>
    </w:p>
    <w:p w:rsidR="0057066A" w:rsidRPr="00726013" w:rsidRDefault="0057066A">
      <w:pPr>
        <w:pStyle w:val="evidencetext"/>
        <w:rPr>
          <w:rFonts w:ascii="Helvetica" w:hAnsi="Helvetica" w:cs="Arial"/>
        </w:rPr>
      </w:pPr>
      <w:r w:rsidRPr="00726013">
        <w:rPr>
          <w:rFonts w:ascii="Helvetica" w:hAnsi="Helvetica" w:cs="Arial"/>
        </w:rPr>
        <w:t xml:space="preserve">[Molly Anne, Assoc. Prof. English @ Tulane, &amp; Joseph, Prof. @ Illinois, “Performative Chic: The Fantasy of a Performative Politics,” </w:t>
      </w:r>
      <w:r w:rsidRPr="00726013">
        <w:rPr>
          <w:rFonts w:ascii="Helvetica" w:hAnsi="Helvetica" w:cs="Arial"/>
          <w:i/>
          <w:iCs/>
        </w:rPr>
        <w:t>College Literature</w:t>
      </w:r>
      <w:r w:rsidRPr="00726013">
        <w:rPr>
          <w:rFonts w:ascii="Helvetica" w:hAnsi="Helvetica" w:cs="Arial"/>
        </w:rPr>
        <w:t xml:space="preserve"> 24: 1, February, ASP]</w:t>
      </w:r>
    </w:p>
    <w:p w:rsidR="0057066A" w:rsidRPr="00726013" w:rsidRDefault="0057066A">
      <w:pPr>
        <w:pStyle w:val="evidencetext"/>
        <w:rPr>
          <w:rFonts w:ascii="Helvetica" w:hAnsi="Helvetica" w:cs="Arial"/>
        </w:rPr>
      </w:pPr>
    </w:p>
    <w:p w:rsidR="0057066A" w:rsidRPr="00726013" w:rsidRDefault="0057066A">
      <w:pPr>
        <w:pStyle w:val="evidencetext"/>
        <w:rPr>
          <w:rStyle w:val="underline2"/>
          <w:rFonts w:ascii="Helvetica" w:hAnsi="Helvetica" w:cs="Arial"/>
        </w:rPr>
      </w:pPr>
      <w:r w:rsidRPr="00726013">
        <w:rPr>
          <w:rStyle w:val="underline2"/>
          <w:rFonts w:ascii="Helvetica" w:hAnsi="Helvetica" w:cs="Arial"/>
        </w:rPr>
        <w:t>The recent vogue for performativity</w:t>
      </w:r>
      <w:r w:rsidRPr="00726013">
        <w:rPr>
          <w:rFonts w:ascii="Helvetica" w:hAnsi="Helvetica" w:cs="Arial"/>
        </w:rPr>
        <w:t xml:space="preserve">, particularly in gender and postcolonial studies, </w:t>
      </w:r>
      <w:r w:rsidRPr="00726013">
        <w:rPr>
          <w:rStyle w:val="underline2"/>
          <w:rFonts w:ascii="Helvetica" w:hAnsi="Helvetica" w:cs="Arial"/>
        </w:rPr>
        <w:t>suggests that the desire for political potency has displaced the demand for critical rigor</w:t>
      </w:r>
      <w:r w:rsidRPr="00726013">
        <w:rPr>
          <w:rFonts w:ascii="Helvetica" w:hAnsi="Helvetica" w:cs="Arial"/>
        </w:rPr>
        <w:t>.[1] Because Judith Butler bears the primary responsibility for investing performativity with its present critical cachet, her work furnishes a convenient site for exposing the flawed theoretical formulations and the hollow political claims advanced under the banner of performativity. We have undertaken this critique not solely in the interests of clarifying performativity's theoretical stakes: in our view</w:t>
      </w:r>
      <w:r w:rsidRPr="00726013">
        <w:rPr>
          <w:rStyle w:val="underline2"/>
          <w:rFonts w:ascii="Helvetica" w:hAnsi="Helvetica" w:cs="Arial"/>
        </w:rPr>
        <w:t>, the appropriation of performativity for purposes to which it is completely unsuited has misdirected crucial activist energies, not only squandering resources but even endangering those naive enough to act on performativity's (false) political promise.</w:t>
      </w:r>
    </w:p>
    <w:p w:rsidR="0057066A" w:rsidRPr="00726013" w:rsidRDefault="0057066A">
      <w:pPr>
        <w:pStyle w:val="evidencetext"/>
        <w:rPr>
          <w:rFonts w:ascii="Helvetica" w:hAnsi="Helvetica" w:cs="Arial"/>
        </w:rPr>
      </w:pPr>
      <w:r w:rsidRPr="00726013">
        <w:rPr>
          <w:rStyle w:val="underline2"/>
          <w:rFonts w:ascii="Helvetica" w:hAnsi="Helvetica" w:cs="Arial"/>
        </w:rPr>
        <w:t>It is reasonable to expect any practical political discourse to essay an analysis which links its proposed actions with their supposed effects, appraising the fruits of specific political labors before their seeds are sown. Only by means of such an assessment can any political program persuade us to undertake some tasks and forgo others</w:t>
      </w:r>
      <w:r w:rsidRPr="00726013">
        <w:rPr>
          <w:rFonts w:ascii="Helvetica" w:hAnsi="Helvetica" w:cs="Arial"/>
        </w:rPr>
        <w:t>. Butler proceeds accordingly: "The task is not whether to repeat, but how to repeat or, indeed to repeat, and through a radical proliferation of gender, to displace the very gender norms that enable repetition itself" (Gender Trouble 148). Here, at the conclusion to Gender Trouble, she makes good her promise that subjects can intervene meaningfully, politically, in the signification system which iteratively constitutes them. The political "task" we face requires that we choose "how to repeat" gender norms in such a way as to displace them. According to her final chapter, "The Politics of Parody," the way to displace gender norms is through the deliberate performance of drag as gender parody.</w:t>
      </w:r>
    </w:p>
    <w:p w:rsidR="0057066A" w:rsidRPr="00726013" w:rsidRDefault="0057066A">
      <w:pPr>
        <w:pStyle w:val="BlockTitle"/>
        <w:rPr>
          <w:rFonts w:ascii="Helvetica" w:hAnsi="Helvetica"/>
        </w:rPr>
      </w:pPr>
      <w:r w:rsidRPr="00726013">
        <w:rPr>
          <w:rFonts w:ascii="Helvetica" w:hAnsi="Helvetica"/>
        </w:rPr>
        <w:br w:type="page"/>
      </w:r>
      <w:bookmarkStart w:id="353" w:name="_Toc147748490"/>
      <w:r w:rsidRPr="00726013">
        <w:rPr>
          <w:rFonts w:ascii="Helvetica" w:hAnsi="Helvetica"/>
        </w:rPr>
        <w:lastRenderedPageBreak/>
        <w:t>**Link Answers: General**</w:t>
      </w:r>
      <w:bookmarkEnd w:id="353"/>
    </w:p>
    <w:p w:rsidR="0057066A" w:rsidRPr="00726013" w:rsidRDefault="0057066A">
      <w:pPr>
        <w:pStyle w:val="BlockTitle"/>
        <w:rPr>
          <w:rFonts w:ascii="Helvetica" w:hAnsi="Helvetica"/>
        </w:rPr>
      </w:pPr>
      <w:bookmarkStart w:id="354" w:name="_Toc147748491"/>
      <w:r w:rsidRPr="00726013">
        <w:rPr>
          <w:rFonts w:ascii="Helvetica" w:hAnsi="Helvetica"/>
        </w:rPr>
        <w:t>A2 “The Case is Apolitical/Has No Theory”</w:t>
      </w:r>
      <w:bookmarkEnd w:id="35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DISTINCTION BETWEEN THEORY AND PRACTICE IS FALSE – BOTH FORMS OF POLITICAL ACTION INVOLVE AND DEPEND ON THE OTHER</w:t>
      </w:r>
    </w:p>
    <w:p w:rsidR="0057066A" w:rsidRPr="00726013" w:rsidRDefault="0057066A">
      <w:pPr>
        <w:ind w:firstLine="720"/>
        <w:rPr>
          <w:rFonts w:ascii="Helvetica" w:hAnsi="Helvetica" w:cs="Arial"/>
        </w:rPr>
      </w:pPr>
    </w:p>
    <w:p w:rsidR="0057066A" w:rsidRPr="00726013" w:rsidRDefault="0057066A">
      <w:pPr>
        <w:ind w:firstLine="720"/>
        <w:rPr>
          <w:rFonts w:ascii="Helvetica" w:hAnsi="Helvetica" w:cs="Arial"/>
        </w:rPr>
      </w:pPr>
      <w:r w:rsidRPr="00726013">
        <w:rPr>
          <w:rFonts w:ascii="Helvetica" w:hAnsi="Helvetica" w:cs="Arial"/>
        </w:rPr>
        <w:t xml:space="preserve">Homi K. </w:t>
      </w:r>
      <w:r w:rsidRPr="00726013">
        <w:rPr>
          <w:rFonts w:ascii="Helvetica" w:hAnsi="Helvetica" w:cs="Arial"/>
          <w:b/>
          <w:color w:val="000000"/>
          <w:sz w:val="28"/>
          <w:u w:val="thick" w:color="000000"/>
        </w:rPr>
        <w:t>Bhabha</w:t>
      </w:r>
      <w:r w:rsidRPr="00726013">
        <w:rPr>
          <w:rFonts w:ascii="Helvetica" w:hAnsi="Helvetica" w:cs="Arial"/>
        </w:rPr>
        <w:t>, Professor, University of Sussex, THE LOCATION OF CULTURE, 19</w:t>
      </w:r>
      <w:r w:rsidRPr="00726013">
        <w:rPr>
          <w:rFonts w:ascii="Helvetica" w:hAnsi="Helvetica" w:cs="Arial"/>
          <w:b/>
          <w:color w:val="000000"/>
          <w:sz w:val="28"/>
          <w:u w:val="thick" w:color="000000"/>
        </w:rPr>
        <w:t>94</w:t>
      </w:r>
      <w:r w:rsidRPr="00726013">
        <w:rPr>
          <w:rFonts w:ascii="Helvetica" w:hAnsi="Helvetica" w:cs="Arial"/>
        </w:rPr>
        <w:t>, p. 21-22.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20"/>
        </w:rPr>
      </w:pPr>
      <w:r w:rsidRPr="00726013">
        <w:rPr>
          <w:rFonts w:ascii="Helvetica" w:hAnsi="Helvetica" w:cs="Arial"/>
          <w:sz w:val="20"/>
        </w:rPr>
        <w:t xml:space="preserve">   Committed to what? At this stage in the argument, I do not want to identify any specific 'object' of political allegiance </w:t>
      </w:r>
      <w:r w:rsidRPr="00726013">
        <w:rPr>
          <w:rFonts w:ascii="Helvetica" w:hAnsi="Helvetica" w:cs="Arial"/>
          <w:sz w:val="20"/>
        </w:rPr>
        <w:noBreakHyphen/>
        <w:t xml:space="preserve"> the Third World, the working class, the feminist struggle. Although such an objectification Of Political activity is crucial and must significantly inform political debate, it is not the only option for those critics or intellectuals who are committed to progressive political change in the direction of a socialist society. </w:t>
      </w:r>
      <w:r w:rsidRPr="00726013">
        <w:rPr>
          <w:rFonts w:ascii="Helvetica" w:hAnsi="Helvetica" w:cs="Arial"/>
          <w:sz w:val="20"/>
          <w:u w:val="single"/>
        </w:rPr>
        <w:t>It is a sign of political maturity to accept that there are many forms of Political writing whose different effects are obscured when they are divided between the 'theoretical' and the 'activist'. It is not as if the leaflet</w:t>
      </w:r>
      <w:r w:rsidRPr="00726013">
        <w:rPr>
          <w:rFonts w:ascii="Helvetica" w:hAnsi="Helvetica" w:cs="Arial"/>
          <w:sz w:val="20"/>
        </w:rPr>
        <w:t xml:space="preserve"> involved </w:t>
      </w:r>
      <w:r w:rsidRPr="00726013">
        <w:rPr>
          <w:rFonts w:ascii="Helvetica" w:hAnsi="Helvetica" w:cs="Arial"/>
          <w:sz w:val="20"/>
          <w:u w:val="single"/>
        </w:rPr>
        <w:t>in the organization of a strike is short on theory, while a speculative article on the theory of ideology ought to have more practical examples or applications.</w:t>
      </w:r>
      <w:r w:rsidRPr="00726013">
        <w:rPr>
          <w:rFonts w:ascii="Helvetica" w:hAnsi="Helvetica" w:cs="Arial"/>
          <w:sz w:val="20"/>
        </w:rPr>
        <w:t xml:space="preserve"> They are both forms of discourse and to that extent they produce rather than reflect their objects of reference. </w:t>
      </w:r>
      <w:r w:rsidRPr="00726013">
        <w:rPr>
          <w:rFonts w:ascii="Helvetica" w:hAnsi="Helvetica" w:cs="Arial"/>
          <w:sz w:val="20"/>
          <w:u w:val="single"/>
        </w:rPr>
        <w:t>The difference between them lies in their operational qualities. The leaflet has a specific expository and organizational purpose</w:t>
      </w:r>
      <w:r w:rsidRPr="00726013">
        <w:rPr>
          <w:rFonts w:ascii="Helvetica" w:hAnsi="Helvetica" w:cs="Arial"/>
          <w:sz w:val="20"/>
        </w:rPr>
        <w:t xml:space="preserve">, temporally bound to the event; </w:t>
      </w:r>
      <w:r w:rsidRPr="00726013">
        <w:rPr>
          <w:rFonts w:ascii="Helvetica" w:hAnsi="Helvetica" w:cs="Arial"/>
          <w:sz w:val="20"/>
          <w:u w:val="single"/>
        </w:rPr>
        <w:t xml:space="preserve">the theory of ideology makes its contribution to those embedded political ideas and principles that inform the right to strike. The latter does not justify the former; nor does it necessarily precede it. It exists side by side with it </w:t>
      </w:r>
      <w:r w:rsidRPr="00726013">
        <w:rPr>
          <w:rFonts w:ascii="Helvetica" w:hAnsi="Helvetica" w:cs="Arial"/>
          <w:sz w:val="20"/>
          <w:u w:val="single"/>
        </w:rPr>
        <w:noBreakHyphen/>
        <w:t xml:space="preserve"> the one as an enabling part of the other</w:t>
      </w:r>
      <w:r w:rsidRPr="00726013">
        <w:rPr>
          <w:rFonts w:ascii="Helvetica" w:hAnsi="Helvetica" w:cs="Arial"/>
          <w:sz w:val="20"/>
        </w:rPr>
        <w:t xml:space="preserve"> </w:t>
      </w:r>
      <w:r w:rsidRPr="00726013">
        <w:rPr>
          <w:rFonts w:ascii="Helvetica" w:hAnsi="Helvetica" w:cs="Arial"/>
          <w:sz w:val="20"/>
        </w:rPr>
        <w:noBreakHyphen/>
        <w:t xml:space="preserve"> like the recto and verso of a sheet of paper, to use a common </w:t>
      </w:r>
      <w:proofErr w:type="spellStart"/>
      <w:r w:rsidRPr="00726013">
        <w:rPr>
          <w:rFonts w:ascii="Helvetica" w:hAnsi="Helvetica" w:cs="Arial"/>
          <w:sz w:val="20"/>
        </w:rPr>
        <w:t>serniotic</w:t>
      </w:r>
      <w:proofErr w:type="spellEnd"/>
      <w:r w:rsidRPr="00726013">
        <w:rPr>
          <w:rFonts w:ascii="Helvetica" w:hAnsi="Helvetica" w:cs="Arial"/>
          <w:sz w:val="20"/>
        </w:rPr>
        <w:t xml:space="preserve"> analogy in the uncommon context of politics.</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355" w:name="_Toc147748492"/>
      <w:r w:rsidRPr="00726013">
        <w:rPr>
          <w:rFonts w:ascii="Helvetica" w:hAnsi="Helvetica"/>
        </w:rPr>
        <w:lastRenderedPageBreak/>
        <w:t>**Alternative Answers: General**</w:t>
      </w:r>
      <w:bookmarkEnd w:id="355"/>
    </w:p>
    <w:p w:rsidR="0057066A" w:rsidRPr="00726013" w:rsidRDefault="0057066A">
      <w:pPr>
        <w:pStyle w:val="BlockTitle"/>
        <w:rPr>
          <w:rFonts w:ascii="Helvetica" w:hAnsi="Helvetica"/>
        </w:rPr>
      </w:pPr>
      <w:bookmarkStart w:id="356" w:name="_Toc147748493"/>
      <w:r w:rsidRPr="00726013">
        <w:rPr>
          <w:rFonts w:ascii="Helvetica" w:hAnsi="Helvetica"/>
        </w:rPr>
        <w:t>Individual Action Fails</w:t>
      </w:r>
      <w:bookmarkEnd w:id="35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alternative alone will fail.  The nature of discourse and dominant recontextualization prevents individuals from solving</w:t>
      </w:r>
    </w:p>
    <w:p w:rsidR="0057066A" w:rsidRPr="00726013" w:rsidRDefault="0057066A">
      <w:pPr>
        <w:rPr>
          <w:rFonts w:ascii="Helvetica" w:hAnsi="Helvetica" w:cs="Arial"/>
        </w:rPr>
      </w:pPr>
    </w:p>
    <w:p w:rsidR="0057066A" w:rsidRPr="00726013" w:rsidRDefault="0057066A">
      <w:pPr>
        <w:pStyle w:val="Cite0"/>
        <w:ind w:left="1728"/>
        <w:rPr>
          <w:rFonts w:ascii="Helvetica" w:hAnsi="Helvetica" w:cs="Arial"/>
        </w:rPr>
      </w:pPr>
      <w:r w:rsidRPr="00726013">
        <w:rPr>
          <w:rFonts w:ascii="Helvetica" w:hAnsi="Helvetica" w:cs="Arial"/>
        </w:rPr>
        <w:t xml:space="preserve">D. Franklin </w:t>
      </w:r>
      <w:r w:rsidRPr="00726013">
        <w:rPr>
          <w:rFonts w:ascii="Helvetica" w:hAnsi="Helvetica" w:cs="Arial"/>
          <w:b/>
          <w:color w:val="000000"/>
          <w:sz w:val="28"/>
          <w:u w:val="thick" w:color="000000"/>
        </w:rPr>
        <w:t>Ayers 2005</w:t>
      </w:r>
    </w:p>
    <w:p w:rsidR="0057066A" w:rsidRPr="00726013" w:rsidRDefault="0057066A">
      <w:pPr>
        <w:pStyle w:val="evidencetext"/>
        <w:rPr>
          <w:rFonts w:ascii="Helvetica" w:hAnsi="Helvetica" w:cs="Arial"/>
        </w:rPr>
      </w:pPr>
      <w:r w:rsidRPr="00726013">
        <w:rPr>
          <w:rFonts w:ascii="Helvetica" w:hAnsi="Helvetica" w:cs="Arial"/>
        </w:rPr>
        <w:t>The Review of Higher Education, 28.4, Neoliberal Ideology in Community College Mission Statements:  A Critical Discourse Analysis</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Because discourses are determined by higher levels of social structuring, texts—such as community college mission statements—and the discourses they represent are not created entirely by individuals. Instead, individual producers of text can only choose among the discursive options available at higher levels of social structuring. Because no ideology is monolithic, multiple discourses exist and are available to producers of text, although hegemonic discourses may make alternatives nearly imperceptible. Because discourses reflect ideologies of groups with unequal power resources and because the producer of text must choose among these discourses, he or she engages in a negotiation of power relations. [End Page 534] </w:t>
      </w:r>
    </w:p>
    <w:p w:rsidR="0057066A" w:rsidRPr="00726013" w:rsidRDefault="0057066A">
      <w:pPr>
        <w:pStyle w:val="evidencetext"/>
        <w:rPr>
          <w:rFonts w:ascii="Helvetica" w:hAnsi="Helvetica" w:cs="Arial"/>
        </w:rPr>
      </w:pPr>
      <w:r w:rsidRPr="00726013">
        <w:rPr>
          <w:rFonts w:ascii="Helvetica" w:hAnsi="Helvetica" w:cs="Arial"/>
        </w:rPr>
        <w:t>To the degree that powerful groups act upon discourses at various levels of social structuring, their ideologies and world views gain authority. Dominant discourses consequently determine the meanings assigned to social and material processes, and they do this in ways that reinforce power inequities. One way that meanings may be determined is through recontextualization (Fairclough, 1995). Recontextualization is a process in which the discourse related to one social process dominates or colonizes the discourse related to another social process.</w:t>
      </w:r>
    </w:p>
    <w:p w:rsidR="0057066A" w:rsidRPr="00726013" w:rsidRDefault="0057066A">
      <w:pPr>
        <w:pStyle w:val="BlockTitle1"/>
        <w:rPr>
          <w:rFonts w:ascii="Helvetica" w:hAnsi="Helvetica"/>
        </w:rPr>
      </w:pPr>
      <w:r w:rsidRPr="00726013">
        <w:rPr>
          <w:rFonts w:ascii="Helvetica" w:hAnsi="Helvetica"/>
        </w:rPr>
        <w:lastRenderedPageBreak/>
        <w:br w:type="page"/>
      </w:r>
      <w:bookmarkStart w:id="357" w:name="_Toc147748494"/>
      <w:r w:rsidRPr="00726013">
        <w:rPr>
          <w:rFonts w:ascii="Helvetica" w:hAnsi="Helvetica"/>
        </w:rPr>
        <w:lastRenderedPageBreak/>
        <w:t>Mann</w:t>
      </w:r>
      <w:bookmarkEnd w:id="35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CONTEXT OF DEBATE COOPTS THE CRITICISM SINCE IT IS ANTICIPATED AND FOOTNOTED ALTERNATIVE TACTICS WOULD BE NECESSARY FOR IT TO HAVE AN EFFECT</w:t>
      </w:r>
    </w:p>
    <w:p w:rsidR="0057066A" w:rsidRPr="00726013" w:rsidRDefault="0057066A">
      <w:pPr>
        <w:pStyle w:val="TxBr25p1"/>
        <w:spacing w:line="260" w:lineRule="exact"/>
        <w:rPr>
          <w:rFonts w:ascii="Helvetica" w:hAnsi="Helvetica" w:cs="Arial"/>
        </w:rPr>
      </w:pPr>
    </w:p>
    <w:p w:rsidR="0057066A" w:rsidRPr="00726013" w:rsidRDefault="0057066A">
      <w:pPr>
        <w:pStyle w:val="TxBr25p1"/>
        <w:spacing w:line="260" w:lineRule="exact"/>
        <w:ind w:left="228" w:firstLine="492"/>
        <w:rPr>
          <w:rFonts w:ascii="Helvetica" w:hAnsi="Helvetica" w:cs="Arial"/>
          <w:sz w:val="24"/>
        </w:rPr>
      </w:pPr>
      <w:r w:rsidRPr="00726013">
        <w:rPr>
          <w:rFonts w:ascii="Helvetica" w:hAnsi="Helvetica" w:cs="Arial"/>
        </w:rPr>
        <w:t xml:space="preserve">Paul </w:t>
      </w:r>
      <w:r w:rsidRPr="00726013">
        <w:rPr>
          <w:rStyle w:val="cite1"/>
          <w:rFonts w:ascii="Helvetica" w:hAnsi="Helvetica" w:cs="Arial"/>
          <w:color w:val="000000"/>
          <w:sz w:val="28"/>
          <w:u w:val="thick" w:color="000000"/>
        </w:rPr>
        <w:t>Mann</w:t>
      </w:r>
      <w:r w:rsidRPr="00726013">
        <w:rPr>
          <w:rFonts w:ascii="Helvetica" w:hAnsi="Helvetica" w:cs="Arial"/>
        </w:rPr>
        <w:t xml:space="preserve">, professor of comparative literature at Pomona college, </w:t>
      </w:r>
      <w:proofErr w:type="spellStart"/>
      <w:r w:rsidRPr="00726013">
        <w:rPr>
          <w:rFonts w:ascii="Helvetica" w:hAnsi="Helvetica" w:cs="Arial"/>
          <w:u w:val="single"/>
        </w:rPr>
        <w:t>Masocriticism</w:t>
      </w:r>
      <w:proofErr w:type="spellEnd"/>
      <w:r w:rsidRPr="00726013">
        <w:rPr>
          <w:rFonts w:ascii="Helvetica" w:hAnsi="Helvetica" w:cs="Arial"/>
        </w:rPr>
        <w:t xml:space="preserve">, </w:t>
      </w:r>
      <w:r w:rsidRPr="00726013">
        <w:rPr>
          <w:rStyle w:val="cite1"/>
          <w:rFonts w:ascii="Helvetica" w:hAnsi="Helvetica" w:cs="Arial"/>
          <w:b w:val="0"/>
        </w:rPr>
        <w:t>19</w:t>
      </w:r>
      <w:r w:rsidRPr="00726013">
        <w:rPr>
          <w:rStyle w:val="cite1"/>
          <w:rFonts w:ascii="Helvetica" w:hAnsi="Helvetica" w:cs="Arial"/>
          <w:color w:val="000000"/>
          <w:sz w:val="28"/>
          <w:u w:val="thick" w:color="000000"/>
        </w:rPr>
        <w:t>99</w:t>
      </w:r>
      <w:r w:rsidRPr="00726013">
        <w:rPr>
          <w:rFonts w:ascii="Helvetica" w:hAnsi="Helvetica" w:cs="Arial"/>
        </w:rPr>
        <w:t>, pg. 106-107.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Without exception, all positions are oriented toward the institutional apparatus. </w:t>
      </w:r>
      <w:r w:rsidRPr="00726013">
        <w:rPr>
          <w:rStyle w:val="underline"/>
          <w:rFonts w:ascii="Helvetica" w:hAnsi="Helvetica" w:cs="Arial"/>
        </w:rPr>
        <w:t>Marginality here is only relative and temporary: the moment black studies or women’s stud</w:t>
      </w:r>
      <w:r w:rsidRPr="00726013">
        <w:rPr>
          <w:rStyle w:val="underline"/>
          <w:rFonts w:ascii="Helvetica" w:hAnsi="Helvetica" w:cs="Arial"/>
        </w:rPr>
        <w:softHyphen/>
        <w:t>ies or queer theory conceives of itself as a discipline, its pri</w:t>
      </w:r>
      <w:r w:rsidRPr="00726013">
        <w:rPr>
          <w:rStyle w:val="underline"/>
          <w:rFonts w:ascii="Helvetica" w:hAnsi="Helvetica" w:cs="Arial"/>
        </w:rPr>
        <w:softHyphen/>
        <w:t>mary orientation is toward the institution. The fact that the institution might treat it badly hardly constitutes an ethical privilege. Any intellectual who holds a position is a function of this apparatus; his or her marginality is, for the most part, only an operational device</w:t>
      </w:r>
      <w:r w:rsidRPr="00726013">
        <w:rPr>
          <w:rFonts w:ascii="Helvetica" w:hAnsi="Helvetica" w:cs="Arial"/>
        </w:rPr>
        <w:t>. It is a critical commonplace that the state is not a monolithic hegemony but rather a constellation of disorganized and fragmentary agencies of production. This is often taken as a validation for the polit</w:t>
      </w:r>
      <w:r w:rsidRPr="00726013">
        <w:rPr>
          <w:rFonts w:ascii="Helvetica" w:hAnsi="Helvetica" w:cs="Arial"/>
        </w:rPr>
        <w:softHyphen/>
        <w:t>ical potential of marginal critical movements: inside-outside relations can be facilely deconstructed, and critics can still congratulate themselves on their “resistance,” but the con</w:t>
      </w:r>
      <w:r w:rsidRPr="00726013">
        <w:rPr>
          <w:rFonts w:ascii="Helvetica" w:hAnsi="Helvetica" w:cs="Arial"/>
        </w:rPr>
        <w:softHyphen/>
        <w:t xml:space="preserve">trary is clearly the case. </w:t>
      </w:r>
      <w:r w:rsidRPr="00726013">
        <w:rPr>
          <w:rStyle w:val="underline"/>
          <w:rFonts w:ascii="Helvetica" w:hAnsi="Helvetica" w:cs="Arial"/>
        </w:rPr>
        <w:t xml:space="preserve">The most profitable intellectual production does not take place at the center </w:t>
      </w:r>
      <w:r w:rsidRPr="00726013">
        <w:rPr>
          <w:rFonts w:ascii="Helvetica" w:hAnsi="Helvetica" w:cs="Arial"/>
        </w:rPr>
        <w:t xml:space="preserve">(e.g., romance philology), where mostly obsolete weapons are produced; </w:t>
      </w:r>
      <w:r w:rsidRPr="00726013">
        <w:rPr>
          <w:rStyle w:val="underline"/>
          <w:rFonts w:ascii="Helvetica" w:hAnsi="Helvetica" w:cs="Arial"/>
        </w:rPr>
        <w:t>the real growth industries are located precisely on the self-proclaimed margins. It will be argued that resistance is still possible, and nothing I propose here argues against such a possibility</w:t>
      </w:r>
      <w:r w:rsidRPr="00726013">
        <w:rPr>
          <w:rFonts w:ascii="Helvetica" w:hAnsi="Helvetica" w:cs="Arial"/>
          <w:i/>
        </w:rPr>
        <w:t xml:space="preserve">. </w:t>
      </w:r>
      <w:r w:rsidRPr="00726013">
        <w:rPr>
          <w:rFonts w:ascii="Helvetica" w:hAnsi="Helvetica" w:cs="Arial"/>
        </w:rPr>
        <w:t xml:space="preserve">I wish only to insist that effective resistance will never be located in the position, however oppositional it imagines itself to be. </w:t>
      </w:r>
      <w:r w:rsidRPr="00726013">
        <w:rPr>
          <w:rStyle w:val="underline"/>
          <w:rFonts w:ascii="Helvetica" w:hAnsi="Helvetica" w:cs="Arial"/>
        </w:rPr>
        <w:t>Resistance is first of all a function of the apparatus itself. What would seem to be the transgres</w:t>
      </w:r>
      <w:r w:rsidRPr="00726013">
        <w:rPr>
          <w:rStyle w:val="underline"/>
          <w:rFonts w:ascii="Helvetica" w:hAnsi="Helvetica" w:cs="Arial"/>
        </w:rPr>
        <w:softHyphen/>
        <w:t>sive potential of such institutional agencies as certain or</w:t>
      </w:r>
      <w:r w:rsidRPr="00726013">
        <w:rPr>
          <w:rStyle w:val="underline"/>
          <w:rFonts w:ascii="Helvetica" w:hAnsi="Helvetica" w:cs="Arial"/>
        </w:rPr>
        <w:softHyphen/>
        <w:t xml:space="preserve">ders of gender criticism might demonstrate the entropy of the institution, but it does nothing to prove the </w:t>
      </w:r>
      <w:proofErr w:type="spellStart"/>
      <w:r w:rsidRPr="00726013">
        <w:rPr>
          <w:rStyle w:val="underline"/>
          <w:rFonts w:ascii="Helvetica" w:hAnsi="Helvetica" w:cs="Arial"/>
        </w:rPr>
        <w:t>counterpo</w:t>
      </w:r>
      <w:r w:rsidRPr="00726013">
        <w:rPr>
          <w:rStyle w:val="underline"/>
          <w:rFonts w:ascii="Helvetica" w:hAnsi="Helvetica" w:cs="Arial"/>
        </w:rPr>
        <w:softHyphen/>
        <w:t>litical</w:t>
      </w:r>
      <w:proofErr w:type="spellEnd"/>
      <w:r w:rsidRPr="00726013">
        <w:rPr>
          <w:rStyle w:val="underline"/>
          <w:rFonts w:ascii="Helvetica" w:hAnsi="Helvetica" w:cs="Arial"/>
        </w:rPr>
        <w:t xml:space="preserve"> claims of the position. Fantasies of resistance most of</w:t>
      </w:r>
      <w:r w:rsidRPr="00726013">
        <w:rPr>
          <w:rStyle w:val="underline"/>
          <w:rFonts w:ascii="Helvetica" w:hAnsi="Helvetica" w:cs="Arial"/>
        </w:rPr>
        <w:softHyphen/>
        <w:t>ten serve as mere alibis for collusion. Any position is a state agency, and its relative marginality is a mode of orientation, not an exception</w:t>
      </w:r>
      <w:r w:rsidRPr="00726013">
        <w:rPr>
          <w:rFonts w:ascii="Helvetica" w:hAnsi="Helvetica" w:cs="Arial"/>
        </w:rPr>
        <w:t>. Effective resistance must be located in other tactical forms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CRITICISM CAN NEVER BE MAINTAINED AND IS IGNORED BECAUSE OF ITS PROLIFIC NATURE</w:t>
      </w:r>
    </w:p>
    <w:p w:rsidR="0057066A" w:rsidRPr="00726013" w:rsidRDefault="0057066A">
      <w:pPr>
        <w:pStyle w:val="card1"/>
        <w:ind w:left="0"/>
        <w:rPr>
          <w:rFonts w:ascii="Helvetica" w:hAnsi="Helvetica" w:cs="Arial"/>
        </w:rPr>
      </w:pPr>
    </w:p>
    <w:p w:rsidR="0057066A" w:rsidRPr="00726013" w:rsidRDefault="0057066A">
      <w:pPr>
        <w:pStyle w:val="TxBr25p1"/>
        <w:spacing w:line="260" w:lineRule="exact"/>
        <w:ind w:left="228" w:firstLine="492"/>
        <w:rPr>
          <w:rFonts w:ascii="Helvetica" w:hAnsi="Helvetica" w:cs="Arial"/>
          <w:sz w:val="24"/>
        </w:rPr>
      </w:pPr>
      <w:r w:rsidRPr="00726013">
        <w:rPr>
          <w:rFonts w:ascii="Helvetica" w:hAnsi="Helvetica" w:cs="Arial"/>
        </w:rPr>
        <w:t xml:space="preserve">Paul </w:t>
      </w:r>
      <w:r w:rsidRPr="00726013">
        <w:rPr>
          <w:rStyle w:val="cite1"/>
          <w:rFonts w:ascii="Helvetica" w:hAnsi="Helvetica" w:cs="Arial"/>
          <w:color w:val="000000"/>
          <w:sz w:val="28"/>
          <w:u w:val="thick" w:color="000000"/>
        </w:rPr>
        <w:t>Mann</w:t>
      </w:r>
      <w:r w:rsidRPr="00726013">
        <w:rPr>
          <w:rFonts w:ascii="Helvetica" w:hAnsi="Helvetica" w:cs="Arial"/>
        </w:rPr>
        <w:t xml:space="preserve">, professor of comparative literature at Pomona college, </w:t>
      </w:r>
      <w:proofErr w:type="spellStart"/>
      <w:r w:rsidRPr="00726013">
        <w:rPr>
          <w:rFonts w:ascii="Helvetica" w:hAnsi="Helvetica" w:cs="Arial"/>
          <w:u w:val="single"/>
        </w:rPr>
        <w:t>Masocriticism</w:t>
      </w:r>
      <w:proofErr w:type="spellEnd"/>
      <w:r w:rsidRPr="00726013">
        <w:rPr>
          <w:rFonts w:ascii="Helvetica" w:hAnsi="Helvetica" w:cs="Arial"/>
        </w:rPr>
        <w:t xml:space="preserve">, </w:t>
      </w:r>
      <w:r w:rsidRPr="00726013">
        <w:rPr>
          <w:rStyle w:val="cite1"/>
          <w:rFonts w:ascii="Helvetica" w:hAnsi="Helvetica" w:cs="Arial"/>
          <w:b w:val="0"/>
        </w:rPr>
        <w:t>19</w:t>
      </w:r>
      <w:r w:rsidRPr="00726013">
        <w:rPr>
          <w:rStyle w:val="cite1"/>
          <w:rFonts w:ascii="Helvetica" w:hAnsi="Helvetica" w:cs="Arial"/>
          <w:color w:val="000000"/>
          <w:sz w:val="28"/>
          <w:u w:val="thick" w:color="000000"/>
        </w:rPr>
        <w:t>99</w:t>
      </w:r>
      <w:r w:rsidRPr="00726013">
        <w:rPr>
          <w:rFonts w:ascii="Helvetica" w:hAnsi="Helvetica" w:cs="Arial"/>
        </w:rPr>
        <w:t>, pg. 16-17.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underline"/>
          <w:rFonts w:ascii="Helvetica" w:hAnsi="Helvetica" w:cs="Arial"/>
        </w:rPr>
        <w:t>The avant-garde</w:t>
      </w:r>
      <w:r w:rsidRPr="00726013">
        <w:rPr>
          <w:rFonts w:ascii="Helvetica" w:hAnsi="Helvetica" w:cs="Arial"/>
        </w:rPr>
        <w:t xml:space="preserve">, which always began in brilliant refusals and destructions, </w:t>
      </w:r>
      <w:r w:rsidRPr="00726013">
        <w:rPr>
          <w:rStyle w:val="underline"/>
          <w:rFonts w:ascii="Helvetica" w:hAnsi="Helvetica" w:cs="Arial"/>
        </w:rPr>
        <w:t>must</w:t>
      </w:r>
      <w:r w:rsidRPr="00726013">
        <w:rPr>
          <w:rFonts w:ascii="Helvetica" w:hAnsi="Helvetica" w:cs="Arial"/>
        </w:rPr>
        <w:t xml:space="preserve"> in the end </w:t>
      </w:r>
      <w:r w:rsidRPr="00726013">
        <w:rPr>
          <w:rStyle w:val="underline"/>
          <w:rFonts w:ascii="Helvetica" w:hAnsi="Helvetica" w:cs="Arial"/>
        </w:rPr>
        <w:t>abandon those economies that, with frightening efficiency, have put it to use, made it instrumental, profited from it, developed ways to get a return even from negation, even from the death drive itself</w:t>
      </w:r>
      <w:r w:rsidRPr="00726013">
        <w:rPr>
          <w:rFonts w:ascii="Helvetica" w:hAnsi="Helvetica" w:cs="Arial"/>
        </w:rPr>
        <w:t xml:space="preserve">.  </w:t>
      </w:r>
      <w:r w:rsidRPr="00726013">
        <w:rPr>
          <w:rFonts w:ascii="Helvetica" w:hAnsi="Helvetica" w:cs="Arial"/>
          <w:sz w:val="12"/>
        </w:rPr>
        <w:t>In the light of the sun of expenditure, such a culture seems the narrowest of misconceptions</w:t>
      </w:r>
      <w:r w:rsidRPr="00726013">
        <w:rPr>
          <w:rFonts w:ascii="Helvetica" w:hAnsi="Helvetica" w:cs="Arial"/>
        </w:rPr>
        <w:t xml:space="preserve">. </w:t>
      </w:r>
      <w:r w:rsidRPr="00726013">
        <w:rPr>
          <w:rStyle w:val="underline"/>
          <w:rFonts w:ascii="Helvetica" w:hAnsi="Helvetica" w:cs="Arial"/>
        </w:rPr>
        <w:t>Imagine instead that the vast proliferation of</w:t>
      </w:r>
      <w:r w:rsidRPr="00726013">
        <w:rPr>
          <w:rFonts w:ascii="Helvetica" w:hAnsi="Helvetica" w:cs="Arial"/>
        </w:rPr>
        <w:t xml:space="preserve"> writing, drawing, painting, </w:t>
      </w:r>
      <w:r w:rsidRPr="00726013">
        <w:rPr>
          <w:rStyle w:val="underline"/>
          <w:rFonts w:ascii="Helvetica" w:hAnsi="Helvetica" w:cs="Arial"/>
        </w:rPr>
        <w:t>performance</w:t>
      </w:r>
      <w:r w:rsidRPr="00726013">
        <w:rPr>
          <w:rFonts w:ascii="Helvetica" w:hAnsi="Helvetica" w:cs="Arial"/>
        </w:rPr>
        <w:t>—</w:t>
      </w:r>
      <w:r w:rsidRPr="00726013">
        <w:rPr>
          <w:rFonts w:ascii="Helvetica" w:hAnsi="Helvetica" w:cs="Arial"/>
          <w:sz w:val="12"/>
        </w:rPr>
        <w:t>not just what cultures have preserved for us through the filtration systems of their own values, but all writing, all music, and so on</w:t>
      </w:r>
      <w:r w:rsidRPr="00726013">
        <w:rPr>
          <w:rFonts w:ascii="Helvetica" w:hAnsi="Helvetica" w:cs="Arial"/>
        </w:rPr>
        <w:t>—</w:t>
      </w:r>
      <w:r w:rsidRPr="00726013">
        <w:rPr>
          <w:rStyle w:val="underline"/>
          <w:rFonts w:ascii="Helvetica" w:hAnsi="Helvetica" w:cs="Arial"/>
        </w:rPr>
        <w:t>is the ac</w:t>
      </w:r>
      <w:r w:rsidRPr="00726013">
        <w:rPr>
          <w:rStyle w:val="underline"/>
          <w:rFonts w:ascii="Helvetica" w:hAnsi="Helvetica" w:cs="Arial"/>
        </w:rPr>
        <w:softHyphen/>
        <w:t>tual, lived field of culture; that culture is waste, expendi</w:t>
      </w:r>
      <w:r w:rsidRPr="00726013">
        <w:rPr>
          <w:rStyle w:val="underline"/>
          <w:rFonts w:ascii="Helvetica" w:hAnsi="Helvetica" w:cs="Arial"/>
        </w:rPr>
        <w:softHyphen/>
        <w:t>ture: productivity and destruction without any exclusion or discrimination; that all of these works have been produced not so that a few precious articles of value, the “best that has been known and thought,” can, through a sort of rea</w:t>
      </w:r>
      <w:r w:rsidRPr="00726013">
        <w:rPr>
          <w:rStyle w:val="underline"/>
          <w:rFonts w:ascii="Helvetica" w:hAnsi="Helvetica" w:cs="Arial"/>
        </w:rPr>
        <w:softHyphen/>
        <w:t xml:space="preserve">soned brokerage, be </w:t>
      </w:r>
      <w:r w:rsidRPr="00726013">
        <w:rPr>
          <w:rStyle w:val="underline"/>
          <w:rFonts w:ascii="Helvetica" w:hAnsi="Helvetica" w:cs="Arial"/>
        </w:rPr>
        <w:lastRenderedPageBreak/>
        <w:t>conserved as culture per se, but so that they would be destroyed; that what is most important about all of those poems and paintings and constructions is pre</w:t>
      </w:r>
      <w:r w:rsidRPr="00726013">
        <w:rPr>
          <w:rStyle w:val="underline"/>
          <w:rFonts w:ascii="Helvetica" w:hAnsi="Helvetica" w:cs="Arial"/>
        </w:rPr>
        <w:softHyphen/>
        <w:t>cisely that the vast majority of them disappear even as they are born, that they dismember and consume themselves without our ever knowing them, vanish in the air, into the death they most desired, never to be remembered again</w:t>
      </w:r>
      <w:r w:rsidRPr="00726013">
        <w:rPr>
          <w:rFonts w:ascii="Helvetica" w:hAnsi="Helvetica" w:cs="Arial"/>
        </w:rPr>
        <w:t xml:space="preserve">. </w:t>
      </w:r>
      <w:r w:rsidRPr="00726013">
        <w:rPr>
          <w:rFonts w:ascii="Helvetica" w:hAnsi="Helvetica" w:cs="Arial"/>
          <w:sz w:val="12"/>
        </w:rPr>
        <w:t>Imagine a writing that saw itself in this light, a light that never shines on most of what we call culture, that never consigns itself to productive discourse but always escapes, that is valuable only because it escapes, because it is elsewhere, nowhere. Or imagine a certain book: it arrives uncalled for, un</w:t>
      </w:r>
      <w:r w:rsidRPr="00726013">
        <w:rPr>
          <w:rFonts w:ascii="Helvetica" w:hAnsi="Helvetica" w:cs="Arial"/>
          <w:sz w:val="12"/>
        </w:rPr>
        <w:softHyphen/>
        <w:t>predicted, perhaps in the mail, perhaps fallen from the sky, unmarked by a publisher’s apparatus, by advertising, even by an author’s name; a book made of white noise that erases itself as it goes along and everything you say for weeks is stolen from it; a book that you cut into pieces and dissemi</w:t>
      </w:r>
      <w:r w:rsidRPr="00726013">
        <w:rPr>
          <w:rFonts w:ascii="Helvetica" w:hAnsi="Helvetica" w:cs="Arial"/>
          <w:sz w:val="12"/>
        </w:rPr>
        <w:softHyphen/>
        <w:t>nate at random (on the street, on walls, through the mail) or that you burn without having read it and scatter the ashes to the four winds; or imagine such a book that you never re</w:t>
      </w:r>
      <w:r w:rsidRPr="00726013">
        <w:rPr>
          <w:rFonts w:ascii="Helvetica" w:hAnsi="Helvetica" w:cs="Arial"/>
          <w:sz w:val="12"/>
        </w:rPr>
        <w:softHyphen/>
        <w:t>ceive in the first place. Perhaps that is the useless book one must learn to write, that is the only book one ever writes. Or perhaps it is precisely a book one cannot write, but only imagine, and in imagining it call it down upon one’s writing, to tear one’s own writing apart. As this talk, this argument that began at cross-pur</w:t>
      </w:r>
      <w:r w:rsidRPr="00726013">
        <w:rPr>
          <w:rFonts w:ascii="Helvetica" w:hAnsi="Helvetica" w:cs="Arial"/>
          <w:sz w:val="12"/>
        </w:rPr>
        <w:softHyphen/>
        <w:t>poses and went nowhere, unravelling itself as it proceeded, even now beginning to cease vibrating in the air, will soon vanish</w:t>
      </w:r>
      <w:r w:rsidRPr="00726013">
        <w:rPr>
          <w:rFonts w:ascii="Helvetica" w:hAnsi="Helvetica" w:cs="Arial"/>
        </w:rPr>
        <w:t xml:space="preserve">, </w:t>
      </w:r>
      <w:r w:rsidRPr="00726013">
        <w:rPr>
          <w:rStyle w:val="underline"/>
          <w:rFonts w:ascii="Helvetica" w:hAnsi="Helvetica" w:cs="Arial"/>
        </w:rPr>
        <w:t>leaving nothing but a fading imprint on your mem</w:t>
      </w:r>
      <w:r w:rsidRPr="00726013">
        <w:rPr>
          <w:rStyle w:val="underline"/>
          <w:rFonts w:ascii="Helvetica" w:hAnsi="Helvetica" w:cs="Arial"/>
        </w:rPr>
        <w:softHyphen/>
        <w:t>ories, soon to be effaced as you turn toward more productive labors, and itself only the trace of an expenditure whose dis</w:t>
      </w:r>
      <w:r w:rsidRPr="00726013">
        <w:rPr>
          <w:rStyle w:val="underline"/>
          <w:rFonts w:ascii="Helvetica" w:hAnsi="Helvetica" w:cs="Arial"/>
        </w:rPr>
        <w:softHyphen/>
        <w:t>appearance it briefly betrayed</w:t>
      </w:r>
    </w:p>
    <w:p w:rsidR="0057066A" w:rsidRPr="00726013" w:rsidRDefault="0057066A">
      <w:pPr>
        <w:pStyle w:val="BlockTitle1"/>
        <w:rPr>
          <w:rFonts w:ascii="Helvetica" w:hAnsi="Helvetica"/>
        </w:rPr>
      </w:pPr>
      <w:r w:rsidRPr="00726013">
        <w:rPr>
          <w:rFonts w:ascii="Helvetica" w:hAnsi="Helvetica"/>
        </w:rPr>
        <w:lastRenderedPageBreak/>
        <w:br w:type="page"/>
      </w:r>
      <w:bookmarkStart w:id="358" w:name="_Toc147748495"/>
      <w:r w:rsidRPr="00726013">
        <w:rPr>
          <w:rFonts w:ascii="Helvetica" w:hAnsi="Helvetica"/>
        </w:rPr>
        <w:lastRenderedPageBreak/>
        <w:t xml:space="preserve">Power </w:t>
      </w:r>
      <w:proofErr w:type="spellStart"/>
      <w:r w:rsidRPr="00726013">
        <w:rPr>
          <w:rFonts w:ascii="Helvetica" w:hAnsi="Helvetica"/>
        </w:rPr>
        <w:t>Vaccuum</w:t>
      </w:r>
      <w:bookmarkEnd w:id="358"/>
      <w:proofErr w:type="spellEnd"/>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Power is zero sum –the alternative only shifts power elsewhere</w:t>
      </w:r>
    </w:p>
    <w:p w:rsidR="0057066A" w:rsidRPr="00726013" w:rsidRDefault="0057066A">
      <w:pPr>
        <w:pStyle w:val="evidencetext"/>
        <w:rPr>
          <w:rFonts w:ascii="Helvetica" w:hAnsi="Helvetica" w:cs="Arial"/>
        </w:rPr>
      </w:pPr>
      <w:r w:rsidRPr="00726013">
        <w:rPr>
          <w:rFonts w:ascii="Helvetica" w:hAnsi="Helvetica" w:cs="Arial"/>
        </w:rPr>
        <w:t> </w:t>
      </w:r>
    </w:p>
    <w:p w:rsidR="0057066A" w:rsidRPr="00726013" w:rsidRDefault="0057066A">
      <w:pPr>
        <w:pStyle w:val="evidencetext"/>
        <w:ind w:right="0"/>
        <w:rPr>
          <w:rFonts w:ascii="Helvetica" w:hAnsi="Helvetica" w:cs="Arial"/>
        </w:rPr>
      </w:pPr>
      <w:r w:rsidRPr="00726013">
        <w:rPr>
          <w:rFonts w:ascii="Helvetica" w:hAnsi="Helvetica" w:cs="Arial"/>
        </w:rPr>
        <w:t xml:space="preserve">John </w:t>
      </w:r>
      <w:r w:rsidRPr="00726013">
        <w:rPr>
          <w:rFonts w:ascii="Helvetica" w:hAnsi="Helvetica" w:cs="Arial"/>
          <w:b/>
          <w:sz w:val="28"/>
          <w:u w:val="thick" w:color="000000"/>
        </w:rPr>
        <w:t>Mearsheimer</w:t>
      </w:r>
      <w:r w:rsidRPr="00726013">
        <w:rPr>
          <w:rFonts w:ascii="Helvetica" w:hAnsi="Helvetica" w:cs="Arial"/>
        </w:rPr>
        <w:t xml:space="preserve">, Professor at University of Chicago, </w:t>
      </w:r>
      <w:r w:rsidRPr="00726013">
        <w:rPr>
          <w:rFonts w:ascii="Helvetica" w:hAnsi="Helvetica" w:cs="Arial"/>
          <w:b/>
          <w:sz w:val="28"/>
          <w:u w:val="thick" w:color="000000"/>
        </w:rPr>
        <w:t>2001</w:t>
      </w:r>
      <w:r w:rsidRPr="00726013">
        <w:rPr>
          <w:rFonts w:ascii="Helvetica" w:hAnsi="Helvetica" w:cs="Arial"/>
        </w:rPr>
        <w:t>  (The Tragedy of Great Power Politics p. 34) </w:t>
      </w:r>
    </w:p>
    <w:p w:rsidR="0057066A" w:rsidRPr="00726013" w:rsidRDefault="0057066A">
      <w:pPr>
        <w:pStyle w:val="evidencetext"/>
        <w:ind w:right="0"/>
        <w:rPr>
          <w:rFonts w:ascii="Helvetica" w:hAnsi="Helvetica" w:cs="Arial"/>
        </w:rPr>
      </w:pPr>
    </w:p>
    <w:p w:rsidR="0057066A" w:rsidRPr="00726013" w:rsidRDefault="0057066A">
      <w:pPr>
        <w:pStyle w:val="evidencetext"/>
        <w:rPr>
          <w:rFonts w:ascii="Helvetica" w:hAnsi="Helvetica" w:cs="Arial"/>
          <w:sz w:val="24"/>
        </w:rPr>
      </w:pPr>
      <w:r w:rsidRPr="00726013">
        <w:rPr>
          <w:rFonts w:ascii="Helvetica" w:hAnsi="Helvetica" w:cs="Arial"/>
          <w:sz w:val="15"/>
          <w:szCs w:val="15"/>
        </w:rPr>
        <w:t xml:space="preserve">Consequently, </w:t>
      </w:r>
      <w:r w:rsidRPr="00726013">
        <w:rPr>
          <w:rFonts w:ascii="Helvetica" w:hAnsi="Helvetica" w:cs="Arial"/>
          <w:u w:val="single"/>
        </w:rPr>
        <w:t xml:space="preserve">states </w:t>
      </w:r>
      <w:r w:rsidRPr="00726013">
        <w:rPr>
          <w:rFonts w:ascii="Helvetica" w:hAnsi="Helvetica" w:cs="Arial"/>
          <w:sz w:val="15"/>
          <w:szCs w:val="15"/>
        </w:rPr>
        <w:t xml:space="preserve">pay close attention to how power is distributed among them, and they make a special effort to maximize their share of world power. Specifically, they </w:t>
      </w:r>
      <w:r w:rsidRPr="00726013">
        <w:rPr>
          <w:rFonts w:ascii="Helvetica" w:hAnsi="Helvetica" w:cs="Arial"/>
          <w:u w:val="single"/>
        </w:rPr>
        <w:t xml:space="preserve">look for opportunities to alter the balance of power by acquiring additional increments of power at the expense of potential rivals. </w:t>
      </w:r>
      <w:r w:rsidRPr="00726013">
        <w:rPr>
          <w:rFonts w:ascii="Helvetica" w:hAnsi="Helvetica" w:cs="Arial"/>
          <w:sz w:val="15"/>
          <w:szCs w:val="15"/>
        </w:rPr>
        <w:t xml:space="preserve">States employ a variety of means—economic, diplomatic, and military—to shift the balance of power in their favor, even if doing so makes other states suspicious or even hostile. </w:t>
      </w:r>
      <w:r w:rsidRPr="00726013">
        <w:rPr>
          <w:rFonts w:ascii="Helvetica" w:hAnsi="Helvetica" w:cs="Arial"/>
          <w:u w:val="single"/>
        </w:rPr>
        <w:t>Because one state’s gain in power is another state’s loss, great powers tend to have a zero-sum mentality when dealing with each other.</w:t>
      </w:r>
      <w:r w:rsidRPr="00726013">
        <w:rPr>
          <w:rFonts w:ascii="Helvetica" w:hAnsi="Helvetica" w:cs="Arial"/>
          <w:sz w:val="15"/>
          <w:szCs w:val="15"/>
        </w:rPr>
        <w:t xml:space="preserve"> 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726013">
        <w:rPr>
          <w:rFonts w:ascii="Helvetica" w:hAnsi="Helvetica" w:cs="Arial"/>
          <w:u w:val="single"/>
        </w:rPr>
        <w:t>great powers have aggressive intentions.</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p>
    <w:p w:rsidR="0057066A" w:rsidRPr="00726013" w:rsidRDefault="0057066A">
      <w:pPr>
        <w:pStyle w:val="BlockTitle1"/>
        <w:rPr>
          <w:rFonts w:ascii="Helvetica" w:hAnsi="Helvetica"/>
        </w:rPr>
      </w:pPr>
      <w:bookmarkStart w:id="359" w:name="_Toc147748496"/>
      <w:r w:rsidRPr="00726013">
        <w:rPr>
          <w:rFonts w:ascii="Helvetica" w:hAnsi="Helvetica"/>
        </w:rPr>
        <w:lastRenderedPageBreak/>
        <w:t>**SPECIFIC K ANSWERS**</w:t>
      </w:r>
      <w:bookmarkEnd w:id="359"/>
    </w:p>
    <w:p w:rsidR="0057066A" w:rsidRPr="00726013" w:rsidRDefault="0057066A">
      <w:pPr>
        <w:pStyle w:val="BlockTitle1"/>
        <w:rPr>
          <w:rFonts w:ascii="Helvetica" w:hAnsi="Helvetica"/>
        </w:rPr>
      </w:pPr>
      <w:bookmarkStart w:id="360" w:name="_Toc147748497"/>
      <w:r w:rsidRPr="00726013">
        <w:rPr>
          <w:rFonts w:ascii="Helvetica" w:hAnsi="Helvetica"/>
        </w:rPr>
        <w:lastRenderedPageBreak/>
        <w:t>**Apocalyptic Rhetoric**</w:t>
      </w:r>
      <w:bookmarkEnd w:id="360"/>
    </w:p>
    <w:p w:rsidR="0057066A" w:rsidRPr="00726013" w:rsidRDefault="0057066A">
      <w:pPr>
        <w:pStyle w:val="BlockTitle1"/>
        <w:rPr>
          <w:rFonts w:ascii="Helvetica" w:hAnsi="Helvetica"/>
        </w:rPr>
      </w:pPr>
      <w:bookmarkStart w:id="361" w:name="_Toc147748498"/>
      <w:r w:rsidRPr="00726013">
        <w:rPr>
          <w:rFonts w:ascii="Helvetica" w:hAnsi="Helvetica"/>
        </w:rPr>
        <w:lastRenderedPageBreak/>
        <w:t>Perm Solvency</w:t>
      </w:r>
      <w:bookmarkEnd w:id="36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PERM: DO BOTH EVEN YOUR AUTHOR CONCEEDS THAT APOCALYPTIC RHETORIC USED AWAY FROM RELIGIOUS FORM IS KEY TO SPUR ACTIVISM AND SOCIAL CHANGE- ITS KEY TO AVOIDING TYRANNY</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QUINBY in 1994</w:t>
      </w:r>
      <w:r w:rsidRPr="00726013">
        <w:rPr>
          <w:rFonts w:ascii="Helvetica" w:hAnsi="Helvetica" w:cs="Arial"/>
        </w:rPr>
        <w:t xml:space="preserve"> </w:t>
      </w:r>
    </w:p>
    <w:p w:rsidR="0057066A" w:rsidRPr="00726013" w:rsidRDefault="0057066A">
      <w:pPr>
        <w:pStyle w:val="evidencetext"/>
        <w:ind w:right="0"/>
        <w:rPr>
          <w:rFonts w:ascii="Helvetica" w:hAnsi="Helvetica" w:cs="Arial"/>
        </w:rPr>
      </w:pPr>
      <w:r w:rsidRPr="00726013">
        <w:rPr>
          <w:rFonts w:ascii="Helvetica" w:hAnsi="Helvetica" w:cs="Arial"/>
        </w:rPr>
        <w:t xml:space="preserve">[Lee, “Anti-Apocalypse”, </w:t>
      </w:r>
      <w:hyperlink r:id="rId22" w:history="1">
        <w:r w:rsidRPr="00726013">
          <w:rPr>
            <w:rStyle w:val="Hyperlink"/>
            <w:rFonts w:ascii="Helvetica" w:hAnsi="Helvetica" w:cs="Arial"/>
            <w:sz w:val="20"/>
          </w:rPr>
          <w:t>http://www.dhushara.com/book/renewal/voices2/quin/quinby.htm</w:t>
        </w:r>
      </w:hyperlink>
      <w:r w:rsidRPr="00726013">
        <w:rPr>
          <w:rFonts w:ascii="Helvetica" w:hAnsi="Helvetica" w:cs="Arial"/>
        </w:rPr>
        <w:t xml:space="preserve"> //</w:t>
      </w:r>
      <w:proofErr w:type="spellStart"/>
      <w:r w:rsidRPr="00726013">
        <w:rPr>
          <w:rFonts w:ascii="Helvetica" w:hAnsi="Helvetica" w:cs="Arial"/>
        </w:rPr>
        <w:t>wyo</w:t>
      </w:r>
      <w:proofErr w:type="spellEnd"/>
      <w:r w:rsidRPr="00726013">
        <w:rPr>
          <w:rFonts w:ascii="Helvetica" w:hAnsi="Helvetica" w:cs="Arial"/>
        </w:rPr>
        <w:t>-pinto]</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I am not saying that this is all bad. </w:t>
      </w:r>
      <w:r w:rsidRPr="00726013">
        <w:rPr>
          <w:rFonts w:ascii="Helvetica" w:hAnsi="Helvetica" w:cs="Arial"/>
          <w:u w:val="single"/>
        </w:rPr>
        <w:t>Precisely because it is on tap in the United States, it is possible for apocalyptic ideas to aid struggles for democracy by exciting people toward activism</w:t>
      </w:r>
      <w:r w:rsidRPr="00726013">
        <w:rPr>
          <w:rFonts w:ascii="Helvetica" w:hAnsi="Helvetica" w:cs="Arial"/>
        </w:rPr>
        <w:t xml:space="preserve">. This is the force of Cornet West's warning about ,this country's failures in creating a multiracial democracy: "Either we learn a </w:t>
      </w:r>
      <w:proofErr w:type="spellStart"/>
      <w:r w:rsidRPr="00726013">
        <w:rPr>
          <w:rFonts w:ascii="Helvetica" w:hAnsi="Helvetica" w:cs="Arial"/>
        </w:rPr>
        <w:t>r;ew</w:t>
      </w:r>
      <w:proofErr w:type="spellEnd"/>
      <w:r w:rsidRPr="00726013">
        <w:rPr>
          <w:rFonts w:ascii="Helvetica" w:hAnsi="Helvetica" w:cs="Arial"/>
        </w:rPr>
        <w:t xml:space="preserve"> language of empathy and compassion, or the fire this time will consume us all. , But even when apocalyptic imagery is used to fight racist suppressions of freedom, as with West's allusion to James Baldwin's warning, it runs the risk of displacing concrete political analysis. While advocating a new kind of leadership "grounded in grass-roots organizing that highlights democratic accountability," West's insistence that if we don't learn this lesson the fire will consume us all is the kind of hyperbole that undermines his own earlier analysis of local devastation. People in positions of privilege can, and clearly do, dismiss the threat to their own way of life as by and large inaccurate.</w:t>
      </w:r>
    </w:p>
    <w:p w:rsidR="0057066A" w:rsidRPr="00726013" w:rsidRDefault="0057066A">
      <w:pPr>
        <w:pStyle w:val="evidencetext"/>
        <w:rPr>
          <w:rFonts w:ascii="Helvetica" w:hAnsi="Helvetica" w:cs="Arial"/>
        </w:rPr>
      </w:pPr>
      <w:r w:rsidRPr="00726013">
        <w:rPr>
          <w:rFonts w:ascii="Helvetica" w:hAnsi="Helvetica" w:cs="Arial"/>
        </w:rPr>
        <w:t xml:space="preserve">At stake here are the relationships between power, truth, ethics, and </w:t>
      </w:r>
      <w:proofErr w:type="spellStart"/>
      <w:r w:rsidRPr="00726013">
        <w:rPr>
          <w:rFonts w:ascii="Helvetica" w:hAnsi="Helvetica" w:cs="Arial"/>
        </w:rPr>
        <w:t>apoca@pse</w:t>
      </w:r>
      <w:proofErr w:type="spellEnd"/>
      <w:r w:rsidRPr="00726013">
        <w:rPr>
          <w:rFonts w:ascii="Helvetica" w:hAnsi="Helvetica" w:cs="Arial"/>
        </w:rPr>
        <w:t>. In attempting to represent the unrepresentable, the unknowable-the End, or death par excellence -apocalyptic writings are a quintessential technology of power/knowledge. They promise the defeat of death, at least for the obedient who deserve everlasting life, and the prolonged agony of destruction for those who have not obeyed the Law of the Father. One does not have to succumb to apocalyptic eschatology to understand why end-time propensities imperil democracy: the apocalyptic tenet of preordained history disavows questionings of received truth, discredits skepticism, and disarms challengers of the status quo. Appeals to the Day of judgment, the dawn of a New Age, even the dream of a cryogenic "return" to life, put off the kinds of immediate political and ethical judgments that need to be made in order to resist both overt domination and the more seductive forms of disciplinary power operative in the United States today and fostered by the United States in other countries.</w:t>
      </w:r>
    </w:p>
    <w:p w:rsidR="0057066A" w:rsidRPr="00726013" w:rsidRDefault="0057066A">
      <w:pPr>
        <w:pStyle w:val="BlockTitle"/>
        <w:rPr>
          <w:rFonts w:ascii="Helvetica" w:hAnsi="Helvetica"/>
        </w:rPr>
      </w:pPr>
      <w:r w:rsidRPr="00726013">
        <w:rPr>
          <w:rFonts w:ascii="Helvetica" w:hAnsi="Helvetica"/>
        </w:rPr>
        <w:br w:type="page"/>
      </w:r>
      <w:bookmarkStart w:id="362" w:name="_Toc147748499"/>
      <w:r w:rsidRPr="00726013">
        <w:rPr>
          <w:rFonts w:ascii="Helvetica" w:hAnsi="Helvetica"/>
        </w:rPr>
        <w:lastRenderedPageBreak/>
        <w:t>Apocalyptic Rhetoric Good (1/3)</w:t>
      </w:r>
      <w:bookmarkEnd w:id="36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ONLY BY CONFRONTING THE APOCALYPSE CAN WE EXPOSE THE CONTRADICTIONS WITHIN THE SYSTEM OF THE BOMB, OUR APOCALYPTIC RHETORIC IS KEY</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MODERN AMERICAN POETRY NO DATE</w:t>
      </w:r>
      <w:r w:rsidRPr="00726013">
        <w:rPr>
          <w:rFonts w:ascii="Helvetica" w:hAnsi="Helvetica" w:cs="Arial"/>
        </w:rPr>
        <w:t xml:space="preserve"> </w:t>
      </w:r>
    </w:p>
    <w:p w:rsidR="0057066A" w:rsidRPr="00726013" w:rsidRDefault="0057066A">
      <w:pPr>
        <w:pStyle w:val="evidencetext"/>
        <w:ind w:right="0"/>
        <w:rPr>
          <w:rFonts w:ascii="Helvetica" w:hAnsi="Helvetica" w:cs="Arial"/>
        </w:rPr>
      </w:pPr>
      <w:r w:rsidRPr="00726013">
        <w:rPr>
          <w:rFonts w:ascii="Helvetica" w:hAnsi="Helvetica" w:cs="Arial"/>
          <w:sz w:val="20"/>
        </w:rPr>
        <w:t xml:space="preserve">[“from Thomas McClanahan's "Gregory Corso", </w:t>
      </w:r>
      <w:hyperlink r:id="rId23" w:history="1">
        <w:r w:rsidRPr="00726013">
          <w:rPr>
            <w:rStyle w:val="Hyperlink"/>
            <w:rFonts w:ascii="Helvetica" w:hAnsi="Helvetica" w:cs="Arial"/>
            <w:b/>
            <w:bCs/>
            <w:szCs w:val="36"/>
          </w:rPr>
          <w:t>http://www.english.uiuc.edu/maps/poets/a_f/corso/bomb.htm</w:t>
        </w:r>
      </w:hyperlink>
      <w:r w:rsidRPr="00726013">
        <w:rPr>
          <w:rFonts w:ascii="Helvetica" w:hAnsi="Helvetica" w:cs="Arial"/>
          <w:sz w:val="20"/>
        </w:rPr>
        <w:t xml:space="preserve"> //</w:t>
      </w:r>
      <w:proofErr w:type="spellStart"/>
      <w:r w:rsidRPr="00726013">
        <w:rPr>
          <w:rFonts w:ascii="Helvetica" w:hAnsi="Helvetica" w:cs="Arial"/>
          <w:sz w:val="20"/>
        </w:rPr>
        <w:t>wyo</w:t>
      </w:r>
      <w:proofErr w:type="spellEnd"/>
      <w:r w:rsidRPr="00726013">
        <w:rPr>
          <w:rFonts w:ascii="Helvetica" w:hAnsi="Helvetica" w:cs="Arial"/>
          <w:sz w:val="20"/>
        </w:rPr>
        <w:t>-pinto]</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u w:val="single"/>
        </w:rPr>
      </w:pPr>
      <w:r w:rsidRPr="00726013">
        <w:rPr>
          <w:rFonts w:ascii="Helvetica" w:hAnsi="Helvetica" w:cs="Arial"/>
        </w:rPr>
        <w:t xml:space="preserve">Although it can be read as a polemic against nuclear war, "Bomb" is also an examination of the loss of humanistic virtue. Additionally, it is a vehicle for expressing Corso's developing epistemology. </w:t>
      </w:r>
      <w:r w:rsidRPr="00726013">
        <w:rPr>
          <w:rFonts w:ascii="Helvetica" w:hAnsi="Helvetica" w:cs="Arial"/>
          <w:u w:val="single"/>
        </w:rPr>
        <w:t>To know the world</w:t>
      </w:r>
      <w:r w:rsidRPr="00726013">
        <w:rPr>
          <w:rFonts w:ascii="Helvetica" w:hAnsi="Helvetica" w:cs="Arial"/>
        </w:rPr>
        <w:t xml:space="preserve">, for the younger poet, is to recognize it as a Heraclitean continuum, </w:t>
      </w:r>
      <w:r w:rsidRPr="00726013">
        <w:rPr>
          <w:rFonts w:ascii="Helvetica" w:hAnsi="Helvetica" w:cs="Arial"/>
          <w:u w:val="single"/>
        </w:rPr>
        <w:t>an</w:t>
      </w:r>
      <w:r w:rsidRPr="00726013">
        <w:rPr>
          <w:rFonts w:ascii="Helvetica" w:hAnsi="Helvetica" w:cs="Arial"/>
          <w:i/>
          <w:iCs/>
          <w:u w:val="single"/>
        </w:rPr>
        <w:t xml:space="preserve"> alteration of consciousness</w:t>
      </w:r>
      <w:r w:rsidRPr="00726013">
        <w:rPr>
          <w:rFonts w:ascii="Helvetica" w:hAnsi="Helvetica" w:cs="Arial"/>
          <w:i/>
          <w:iCs/>
        </w:rPr>
        <w:t xml:space="preserve"> </w:t>
      </w:r>
      <w:r w:rsidRPr="00726013">
        <w:rPr>
          <w:rFonts w:ascii="Helvetica" w:hAnsi="Helvetica" w:cs="Arial"/>
        </w:rPr>
        <w:t>that prefigures the way man understands himself and the world about him. Like the bomb, powerful forces--whether they</w:t>
      </w:r>
      <w:r w:rsidRPr="00726013">
        <w:rPr>
          <w:rFonts w:ascii="Helvetica" w:hAnsi="Helvetica" w:cs="Arial"/>
          <w:u w:val="single"/>
        </w:rPr>
        <w:t xml:space="preserve"> are generated by great religious prophets or authentic poetic statement--provide the elemental energy that transforms human consciousness. So Corso's poem is a paradoxical rendering of two points of view: on the one hand it is about the destructive power of a weapon that can annihilate</w:t>
      </w:r>
      <w:r w:rsidRPr="00726013">
        <w:rPr>
          <w:rFonts w:ascii="Helvetica" w:hAnsi="Helvetica" w:cs="Arial"/>
        </w:rPr>
        <w:t xml:space="preserve"> mankind</w:t>
      </w:r>
      <w:r w:rsidRPr="00726013">
        <w:rPr>
          <w:rFonts w:ascii="Helvetica" w:hAnsi="Helvetica" w:cs="Arial"/>
          <w:u w:val="single"/>
        </w:rPr>
        <w:t>, while at the other extreme it concerns the positive force</w:t>
      </w:r>
      <w:r w:rsidRPr="00726013">
        <w:rPr>
          <w:rFonts w:ascii="Helvetica" w:hAnsi="Helvetica" w:cs="Arial"/>
        </w:rPr>
        <w:t xml:space="preserve"> of man's own potential </w:t>
      </w:r>
      <w:r w:rsidRPr="00726013">
        <w:rPr>
          <w:rFonts w:ascii="Helvetica" w:hAnsi="Helvetica" w:cs="Arial"/>
          <w:u w:val="single"/>
        </w:rPr>
        <w:t>to see the world from a new perspective.</w:t>
      </w:r>
    </w:p>
    <w:p w:rsidR="0057066A" w:rsidRPr="00726013" w:rsidRDefault="0057066A">
      <w:pPr>
        <w:pStyle w:val="CardText0"/>
        <w:rPr>
          <w:rFonts w:ascii="Helvetica" w:hAnsi="Helvetica" w:cs="Arial"/>
          <w:u w:val="single"/>
        </w:rPr>
      </w:pPr>
    </w:p>
    <w:p w:rsidR="0057066A" w:rsidRPr="00726013" w:rsidRDefault="0057066A">
      <w:pPr>
        <w:pStyle w:val="Tag"/>
        <w:rPr>
          <w:rFonts w:ascii="Helvetica" w:hAnsi="Helvetica" w:cs="Arial"/>
        </w:rPr>
      </w:pPr>
      <w:r w:rsidRPr="00726013">
        <w:rPr>
          <w:rFonts w:ascii="Helvetica" w:hAnsi="Helvetica" w:cs="Arial"/>
        </w:rPr>
        <w:t xml:space="preserve">CONFRONTING THE APOCALYPSE CAUSES SOCIAL TRANCENDENCE- IT’S THE ONLY WAY TO RESCUE PEOPLE </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WINK in 2001</w:t>
      </w:r>
      <w:r w:rsidRPr="00726013">
        <w:rPr>
          <w:rFonts w:ascii="Helvetica" w:hAnsi="Helvetica" w:cs="Arial"/>
        </w:rPr>
        <w:t xml:space="preserve"> </w:t>
      </w:r>
    </w:p>
    <w:p w:rsidR="0057066A" w:rsidRPr="00726013" w:rsidRDefault="0057066A">
      <w:pPr>
        <w:pStyle w:val="evidencetext"/>
        <w:ind w:right="0"/>
        <w:rPr>
          <w:rFonts w:ascii="Helvetica" w:hAnsi="Helvetica" w:cs="Arial"/>
        </w:rPr>
      </w:pPr>
      <w:r w:rsidRPr="00726013">
        <w:rPr>
          <w:rFonts w:ascii="Helvetica" w:hAnsi="Helvetica" w:cs="Arial"/>
        </w:rPr>
        <w:t xml:space="preserve">[Walter, </w:t>
      </w:r>
      <w:proofErr w:type="spellStart"/>
      <w:r w:rsidRPr="00726013">
        <w:rPr>
          <w:rFonts w:ascii="Helvetica" w:hAnsi="Helvetica" w:cs="Arial"/>
        </w:rPr>
        <w:t>nqa</w:t>
      </w:r>
      <w:proofErr w:type="spellEnd"/>
      <w:r w:rsidRPr="00726013">
        <w:rPr>
          <w:rFonts w:ascii="Helvetica" w:hAnsi="Helvetica" w:cs="Arial"/>
        </w:rPr>
        <w:t xml:space="preserve">, “Apocalypse Now?” Christian Century, Oct 17, </w:t>
      </w:r>
      <w:hyperlink r:id="rId24" w:history="1">
        <w:r w:rsidRPr="00726013">
          <w:rPr>
            <w:rStyle w:val="Hyperlink"/>
            <w:rFonts w:ascii="Helvetica" w:hAnsi="Helvetica" w:cs="Arial"/>
            <w:b/>
            <w:bCs/>
            <w:sz w:val="20"/>
          </w:rPr>
          <w:t>http://www.findarticles.com/p/articles/mi_m1058/is_28_118/ai_79514992</w:t>
        </w:r>
      </w:hyperlink>
      <w:r w:rsidRPr="00726013">
        <w:rPr>
          <w:rFonts w:ascii="Helvetica" w:hAnsi="Helvetica" w:cs="Arial"/>
        </w:rPr>
        <w:t xml:space="preserve"> //</w:t>
      </w:r>
      <w:proofErr w:type="spellStart"/>
      <w:r w:rsidRPr="00726013">
        <w:rPr>
          <w:rFonts w:ascii="Helvetica" w:hAnsi="Helvetica" w:cs="Arial"/>
        </w:rPr>
        <w:t>wyo</w:t>
      </w:r>
      <w:proofErr w:type="spellEnd"/>
      <w:r w:rsidRPr="00726013">
        <w:rPr>
          <w:rFonts w:ascii="Helvetica" w:hAnsi="Helvetica" w:cs="Arial"/>
        </w:rPr>
        <w:t>-pinto]</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If that were the whole story about apocalyptic, many of us would want nothing to do with it. That is not the whole story, however. There is a positive role for apocalyptic as well as its better-known negative. The positive power of apocalyptic lies in its capacity to force humanity to face threats of unimaginable proportions in order to galvanize efforts at self and social transcendence. Only such Herculean responses can actually rescue people from the threat and make possible the continuation of humanity on the other side. Paradoxically, the apocalyptic warning is intended to remove the apocalyptic threat by acts of apocalyptic transcendence.</w:t>
      </w:r>
    </w:p>
    <w:p w:rsidR="0057066A" w:rsidRPr="00726013" w:rsidRDefault="0057066A">
      <w:pPr>
        <w:pStyle w:val="CardText0"/>
        <w:rPr>
          <w:rFonts w:ascii="Helvetica" w:hAnsi="Helvetica" w:cs="Arial"/>
        </w:rPr>
      </w:pPr>
    </w:p>
    <w:p w:rsidR="0057066A" w:rsidRPr="00726013" w:rsidRDefault="0057066A">
      <w:pPr>
        <w:pStyle w:val="BlockTitle2"/>
        <w:rPr>
          <w:rFonts w:ascii="Helvetica" w:hAnsi="Helvetica"/>
          <w:sz w:val="36"/>
        </w:rPr>
      </w:pPr>
      <w:r w:rsidRPr="00726013">
        <w:rPr>
          <w:rFonts w:ascii="Helvetica" w:hAnsi="Helvetica"/>
          <w:b w:val="0"/>
        </w:rPr>
        <w:lastRenderedPageBreak/>
        <w:br w:type="page"/>
      </w:r>
      <w:r w:rsidRPr="00726013">
        <w:rPr>
          <w:rFonts w:ascii="Helvetica" w:hAnsi="Helvetica"/>
        </w:rPr>
        <w:lastRenderedPageBreak/>
        <w:t>Apocalyptic Rhetoric Good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CONFRONTING THE APOCALYPSE CREATES A FEARLESS FEAR THAT INCITES ACTION AGAINST WHAT IS SAID AS INEVITABLE- THIS FEARLESS FEAR IS KEY TO ACTION AS OPPOSED TO THE INACTION OF THE CURRENT SYSTEM- A CALL FOR INACTION PARALYZES*****</w:t>
      </w:r>
    </w:p>
    <w:p w:rsidR="0057066A" w:rsidRPr="00726013" w:rsidRDefault="0057066A">
      <w:pPr>
        <w:pStyle w:val="evidencetext"/>
        <w:rPr>
          <w:rFonts w:ascii="Helvetica" w:hAnsi="Helvetica" w:cs="Arial"/>
          <w:kern w:val="32"/>
        </w:rPr>
      </w:pPr>
    </w:p>
    <w:p w:rsidR="0057066A" w:rsidRPr="00726013" w:rsidRDefault="0057066A">
      <w:pPr>
        <w:pStyle w:val="Tag"/>
        <w:ind w:left="1728" w:right="0"/>
        <w:rPr>
          <w:rFonts w:ascii="Helvetica" w:hAnsi="Helvetica" w:cs="Arial"/>
        </w:rPr>
      </w:pPr>
      <w:r w:rsidRPr="00726013">
        <w:rPr>
          <w:rFonts w:ascii="Helvetica" w:hAnsi="Helvetica" w:cs="Arial"/>
          <w:color w:val="000000"/>
          <w:u w:val="thick" w:color="000000"/>
        </w:rPr>
        <w:t>WINK in 2001</w:t>
      </w:r>
      <w:r w:rsidRPr="00726013">
        <w:rPr>
          <w:rFonts w:ascii="Helvetica" w:hAnsi="Helvetica" w:cs="Arial"/>
        </w:rPr>
        <w:t xml:space="preserve"> </w:t>
      </w:r>
      <w:r w:rsidRPr="00726013">
        <w:rPr>
          <w:rFonts w:ascii="Helvetica" w:hAnsi="Helvetica" w:cs="Arial"/>
          <w:b w:val="0"/>
          <w:bCs/>
          <w:sz w:val="20"/>
        </w:rPr>
        <w:t xml:space="preserve">[Walter, </w:t>
      </w:r>
      <w:proofErr w:type="spellStart"/>
      <w:r w:rsidRPr="00726013">
        <w:rPr>
          <w:rFonts w:ascii="Helvetica" w:hAnsi="Helvetica" w:cs="Arial"/>
          <w:b w:val="0"/>
          <w:bCs/>
          <w:sz w:val="20"/>
        </w:rPr>
        <w:t>nqa</w:t>
      </w:r>
      <w:proofErr w:type="spellEnd"/>
      <w:r w:rsidRPr="00726013">
        <w:rPr>
          <w:rFonts w:ascii="Helvetica" w:hAnsi="Helvetica" w:cs="Arial"/>
          <w:b w:val="0"/>
          <w:bCs/>
          <w:sz w:val="20"/>
        </w:rPr>
        <w:t xml:space="preserve">, “Apocalypse Now?” Christian Century, Oct 17, </w:t>
      </w:r>
      <w:hyperlink r:id="rId25" w:history="1">
        <w:r w:rsidRPr="00726013">
          <w:rPr>
            <w:rStyle w:val="Hyperlink"/>
            <w:rFonts w:ascii="Helvetica" w:hAnsi="Helvetica" w:cs="Arial"/>
            <w:b w:val="0"/>
            <w:bCs/>
            <w:sz w:val="20"/>
          </w:rPr>
          <w:t>http://www.findarticles.com/p/articles/mi_m1058/is_28_118/ai_79514992</w:t>
        </w:r>
      </w:hyperlink>
      <w:r w:rsidRPr="00726013">
        <w:rPr>
          <w:rFonts w:ascii="Helvetica" w:hAnsi="Helvetica" w:cs="Arial"/>
          <w:b w:val="0"/>
          <w:bCs/>
          <w:sz w:val="20"/>
        </w:rPr>
        <w:t xml:space="preserve"> //</w:t>
      </w:r>
      <w:proofErr w:type="spellStart"/>
      <w:r w:rsidRPr="00726013">
        <w:rPr>
          <w:rFonts w:ascii="Helvetica" w:hAnsi="Helvetica" w:cs="Arial"/>
          <w:b w:val="0"/>
          <w:bCs/>
          <w:sz w:val="20"/>
        </w:rPr>
        <w:t>wyo</w:t>
      </w:r>
      <w:proofErr w:type="spellEnd"/>
      <w:r w:rsidRPr="00726013">
        <w:rPr>
          <w:rFonts w:ascii="Helvetica" w:hAnsi="Helvetica" w:cs="Arial"/>
          <w:b w:val="0"/>
          <w:bCs/>
          <w:sz w:val="20"/>
        </w:rPr>
        <w:t>-pinto]</w:t>
      </w:r>
    </w:p>
    <w:p w:rsidR="0057066A" w:rsidRPr="00726013" w:rsidRDefault="0057066A">
      <w:pPr>
        <w:pStyle w:val="CardText0"/>
        <w:rPr>
          <w:rFonts w:ascii="Helvetica" w:hAnsi="Helvetica" w:cs="Arial"/>
          <w:u w:val="single"/>
        </w:rPr>
      </w:pPr>
    </w:p>
    <w:p w:rsidR="0057066A" w:rsidRPr="00726013" w:rsidRDefault="0057066A">
      <w:pPr>
        <w:pStyle w:val="CardText0"/>
        <w:rPr>
          <w:rFonts w:ascii="Helvetica" w:hAnsi="Helvetica" w:cs="Arial"/>
        </w:rPr>
      </w:pPr>
      <w:r w:rsidRPr="00726013">
        <w:rPr>
          <w:rFonts w:ascii="Helvetica" w:hAnsi="Helvetica" w:cs="Arial"/>
          <w:u w:val="single"/>
        </w:rPr>
        <w:t>Positive apocalyptic</w:t>
      </w:r>
      <w:r w:rsidRPr="00726013">
        <w:rPr>
          <w:rFonts w:ascii="Helvetica" w:hAnsi="Helvetica" w:cs="Arial"/>
        </w:rPr>
        <w:t xml:space="preserve">, by contrast, </w:t>
      </w:r>
      <w:r w:rsidRPr="00726013">
        <w:rPr>
          <w:rFonts w:ascii="Helvetica" w:hAnsi="Helvetica" w:cs="Arial"/>
          <w:u w:val="single"/>
        </w:rPr>
        <w:t>calls on our every power to avert what seems inevitable</w:t>
      </w:r>
      <w:r w:rsidRPr="00726013">
        <w:rPr>
          <w:rFonts w:ascii="Helvetica" w:hAnsi="Helvetica" w:cs="Arial"/>
        </w:rPr>
        <w:t>. "</w:t>
      </w:r>
      <w:r w:rsidRPr="00726013">
        <w:rPr>
          <w:rFonts w:ascii="Helvetica" w:hAnsi="Helvetica" w:cs="Arial"/>
          <w:u w:val="single"/>
        </w:rPr>
        <w:t>Nothing can save us that is possible</w:t>
      </w:r>
      <w:r w:rsidRPr="00726013">
        <w:rPr>
          <w:rFonts w:ascii="Helvetica" w:hAnsi="Helvetica" w:cs="Arial"/>
        </w:rPr>
        <w:t>," the poet W. H. Auden intoned over the madness of the nuclear crisis; "</w:t>
      </w:r>
      <w:r w:rsidRPr="00726013">
        <w:rPr>
          <w:rFonts w:ascii="Helvetica" w:hAnsi="Helvetica" w:cs="Arial"/>
          <w:u w:val="single"/>
        </w:rPr>
        <w:t>we who must die demand a miracle</w:t>
      </w:r>
      <w:r w:rsidRPr="00726013">
        <w:rPr>
          <w:rFonts w:ascii="Helvetica" w:hAnsi="Helvetica" w:cs="Arial"/>
        </w:rPr>
        <w:t>." And the miracle we got came about because people like the physician Helen Caldicott refused to accept nuclear annihilation. But she did it by forcing her hearers to visualize the consequences of their inaction.</w:t>
      </w:r>
    </w:p>
    <w:p w:rsidR="0057066A" w:rsidRPr="00726013" w:rsidRDefault="0057066A">
      <w:pPr>
        <w:pStyle w:val="CardText0"/>
        <w:rPr>
          <w:rFonts w:ascii="Helvetica" w:hAnsi="Helvetica" w:cs="Arial"/>
          <w:u w:val="single"/>
        </w:rPr>
      </w:pPr>
      <w:r w:rsidRPr="00726013">
        <w:rPr>
          <w:rFonts w:ascii="Helvetica" w:hAnsi="Helvetica" w:cs="Arial"/>
          <w:u w:val="single"/>
        </w:rPr>
        <w:t>Imagination</w:t>
      </w:r>
      <w:r w:rsidRPr="00726013">
        <w:rPr>
          <w:rFonts w:ascii="Helvetica" w:hAnsi="Helvetica" w:cs="Arial"/>
        </w:rPr>
        <w:t xml:space="preserve">, says Anders, </w:t>
      </w:r>
      <w:r w:rsidRPr="00726013">
        <w:rPr>
          <w:rFonts w:ascii="Helvetica" w:hAnsi="Helvetica" w:cs="Arial"/>
          <w:u w:val="single"/>
        </w:rPr>
        <w:t>is the sole organ capable of conveying a truth so overwhelming that we cannot take it in. Hence the bizarre imagery that always accompanies apocalyptic</w:t>
      </w:r>
      <w:r w:rsidRPr="00726013">
        <w:rPr>
          <w:rFonts w:ascii="Helvetica" w:hAnsi="Helvetica" w:cs="Arial"/>
        </w:rPr>
        <w:t>. Optimists want to believe that reason will save us. They want to prevent us from becoming really afraid</w:t>
      </w:r>
      <w:r w:rsidRPr="00726013">
        <w:rPr>
          <w:rFonts w:ascii="Helvetica" w:hAnsi="Helvetica" w:cs="Arial"/>
          <w:u w:val="single"/>
        </w:rPr>
        <w:t>. The anti-apocalyptist, on the contrary, insists that it is our capacity to fear which is too small and which does not correspond to the magnitude of the present danger. Therefore, says Anders, the anti-apocalyptist attempts to increase our capacity to fear.</w:t>
      </w:r>
      <w:r w:rsidRPr="00726013">
        <w:rPr>
          <w:rFonts w:ascii="Helvetica" w:hAnsi="Helvetica" w:cs="Arial"/>
        </w:rPr>
        <w:t xml:space="preserve"> "Don't fear </w:t>
      </w:r>
      <w:proofErr w:type="spellStart"/>
      <w:r w:rsidRPr="00726013">
        <w:rPr>
          <w:rFonts w:ascii="Helvetica" w:hAnsi="Helvetica" w:cs="Arial"/>
        </w:rPr>
        <w:t>fear</w:t>
      </w:r>
      <w:proofErr w:type="spellEnd"/>
      <w:r w:rsidRPr="00726013">
        <w:rPr>
          <w:rFonts w:ascii="Helvetica" w:hAnsi="Helvetica" w:cs="Arial"/>
        </w:rPr>
        <w:t xml:space="preserve">, have the courage to be frightened, and to frighten others too. Frighten thy neighbor as thyself." </w:t>
      </w:r>
      <w:r w:rsidRPr="00726013">
        <w:rPr>
          <w:rFonts w:ascii="Helvetica" w:hAnsi="Helvetica" w:cs="Arial"/>
          <w:u w:val="single"/>
        </w:rPr>
        <w:t>This is no ordinary fear, however; it is a fearless fear, since it dares at last to face the real magnitude of the danger. And it is a loving fear, since it embraces fear in order to save the generations to come. That is why everything the anti-apocalyptist says is said in order not to become true.</w:t>
      </w:r>
    </w:p>
    <w:p w:rsidR="0057066A" w:rsidRPr="00726013" w:rsidRDefault="0057066A">
      <w:pPr>
        <w:pStyle w:val="CardText0"/>
        <w:rPr>
          <w:rFonts w:ascii="Helvetica" w:hAnsi="Helvetica" w:cs="Arial"/>
          <w:u w:val="single"/>
        </w:rPr>
      </w:pPr>
      <w:r w:rsidRPr="00726013">
        <w:rPr>
          <w:rFonts w:ascii="Helvetica" w:hAnsi="Helvetica" w:cs="Arial"/>
          <w:u w:val="single"/>
        </w:rPr>
        <w:t>If we do not stubbornly keep in mind how probable the disaster is and if we do not act accordingly, we will not be able to prevent the warnings from becoming true</w:t>
      </w:r>
      <w:r w:rsidRPr="00726013">
        <w:rPr>
          <w:rFonts w:ascii="Helvetica" w:hAnsi="Helvetica" w:cs="Arial"/>
        </w:rPr>
        <w:t xml:space="preserve">. There is nothing more frightening than to be right. And if some amongst you, </w:t>
      </w:r>
      <w:r w:rsidRPr="00726013">
        <w:rPr>
          <w:rFonts w:ascii="Helvetica" w:hAnsi="Helvetica" w:cs="Arial"/>
          <w:u w:val="single"/>
        </w:rPr>
        <w:t xml:space="preserve">paralyzed by the gloomy likelihood of the catastrophe, should already have lost their courage, they, too, still have the chance to prove their love </w:t>
      </w:r>
      <w:r w:rsidRPr="00726013">
        <w:rPr>
          <w:rFonts w:ascii="Helvetica" w:hAnsi="Helvetica" w:cs="Arial"/>
        </w:rPr>
        <w:t>of man</w:t>
      </w:r>
      <w:r w:rsidRPr="00726013">
        <w:rPr>
          <w:rFonts w:ascii="Helvetica" w:hAnsi="Helvetica" w:cs="Arial"/>
          <w:u w:val="single"/>
        </w:rPr>
        <w:t xml:space="preserve"> by heeding the cynical maxim: "Let's go on working as though we had the right to hope. Our despair is none of our business."</w:t>
      </w:r>
    </w:p>
    <w:p w:rsidR="0057066A" w:rsidRPr="00726013" w:rsidRDefault="0057066A">
      <w:pPr>
        <w:pStyle w:val="CardText0"/>
        <w:rPr>
          <w:rFonts w:ascii="Helvetica" w:hAnsi="Helvetica" w:cs="Arial"/>
        </w:rPr>
      </w:pPr>
    </w:p>
    <w:p w:rsidR="0057066A" w:rsidRPr="00726013" w:rsidRDefault="0057066A">
      <w:pPr>
        <w:pStyle w:val="evidencetext"/>
        <w:rPr>
          <w:rStyle w:val="underline2"/>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Apocalyptic Rhetoric Good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WE MUST TAKE ACTION IN THE FACE OF THE REAL APOCALYPSES- GLOBAL WARMING, THE OZONE HOLE, WAR, POLLUTION, NUCLEAR WAR- THE THREATS WON’T GO AWAY ******</w:t>
      </w:r>
    </w:p>
    <w:p w:rsidR="0057066A" w:rsidRPr="00726013" w:rsidRDefault="0057066A">
      <w:pPr>
        <w:pStyle w:val="evidencetext"/>
        <w:rPr>
          <w:rFonts w:ascii="Helvetica" w:hAnsi="Helvetica" w:cs="Arial"/>
          <w:kern w:val="32"/>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WINK in 2001</w:t>
      </w:r>
      <w:r w:rsidRPr="00726013">
        <w:rPr>
          <w:rFonts w:ascii="Helvetica" w:hAnsi="Helvetica" w:cs="Arial"/>
        </w:rPr>
        <w:t xml:space="preserve"> [Walter, </w:t>
      </w:r>
      <w:proofErr w:type="spellStart"/>
      <w:r w:rsidRPr="00726013">
        <w:rPr>
          <w:rFonts w:ascii="Helvetica" w:hAnsi="Helvetica" w:cs="Arial"/>
        </w:rPr>
        <w:t>nqa</w:t>
      </w:r>
      <w:proofErr w:type="spellEnd"/>
      <w:r w:rsidRPr="00726013">
        <w:rPr>
          <w:rFonts w:ascii="Helvetica" w:hAnsi="Helvetica" w:cs="Arial"/>
        </w:rPr>
        <w:t xml:space="preserve">, “Apocalypse Now?” Christian Century, Oct 17, </w:t>
      </w:r>
      <w:hyperlink r:id="rId26" w:history="1">
        <w:r w:rsidRPr="00726013">
          <w:rPr>
            <w:rStyle w:val="Hyperlink"/>
            <w:rFonts w:ascii="Helvetica" w:hAnsi="Helvetica" w:cs="Arial"/>
            <w:b/>
            <w:bCs/>
            <w:sz w:val="20"/>
          </w:rPr>
          <w:t>http://www.findarticles.com/p/articles/mi_m1058/is_28_118/ai_79514992</w:t>
        </w:r>
      </w:hyperlink>
      <w:r w:rsidRPr="00726013">
        <w:rPr>
          <w:rFonts w:ascii="Helvetica" w:hAnsi="Helvetica" w:cs="Arial"/>
        </w:rPr>
        <w:t xml:space="preserve"> //</w:t>
      </w:r>
      <w:proofErr w:type="spellStart"/>
      <w:r w:rsidRPr="00726013">
        <w:rPr>
          <w:rFonts w:ascii="Helvetica" w:hAnsi="Helvetica" w:cs="Arial"/>
        </w:rPr>
        <w:t>wyo</w:t>
      </w:r>
      <w:proofErr w:type="spellEnd"/>
      <w:r w:rsidRPr="00726013">
        <w:rPr>
          <w:rFonts w:ascii="Helvetica" w:hAnsi="Helvetica" w:cs="Arial"/>
        </w:rPr>
        <w:t>-pinto]</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u w:val="single"/>
        </w:rPr>
        <w:t>It is not difficult to see in that warning perils that threaten the very viability of life on earth today. Global warming, the ozone hole, overpopulation, starvation and malnutrition, war, unemployment, the destruction of species and the rain forests, pollution of water and air, pesticide and herbicide poisoning, errors in genetic engineering, erosion of topsoil, overfishing, anarchy and crime, the possibility of a nuclear mishap, chemical warfare or all-out nuclear war: together, or in some cases singly, these dangers threaten to "catch us unexpectedly, like a trap</w:t>
      </w:r>
      <w:r w:rsidRPr="00726013">
        <w:rPr>
          <w:rFonts w:ascii="Helvetica" w:hAnsi="Helvetica" w:cs="Arial"/>
        </w:rPr>
        <w:t>." Our inability thus far to measure ourselves against these threats is an ominous portent that apocalypse has already rendered us powerless.</w:t>
      </w:r>
    </w:p>
    <w:p w:rsidR="0057066A" w:rsidRPr="00726013" w:rsidRDefault="0057066A">
      <w:pPr>
        <w:pStyle w:val="evidencetext"/>
        <w:rPr>
          <w:rFonts w:ascii="Helvetica" w:hAnsi="Helvetica" w:cs="Arial"/>
        </w:rPr>
      </w:pPr>
      <w:r w:rsidRPr="00726013">
        <w:rPr>
          <w:rFonts w:ascii="Helvetica" w:hAnsi="Helvetica" w:cs="Arial"/>
        </w:rPr>
        <w:t>Terrible as it was, the destruction of the World Trade Center was not an apocalypse. That horror will slowly recede. Other acts of infamy may take place. But we can anticipate a time when terrorism will decline. Nor are we helpless. We have the means to stop at least many, perhaps even most, of the terrorist attacks hurled at us. But we can see the other side of this catastrophe, when life feels normal again.</w:t>
      </w:r>
    </w:p>
    <w:p w:rsidR="0057066A" w:rsidRPr="00726013" w:rsidRDefault="0057066A">
      <w:pPr>
        <w:pStyle w:val="evidencetext"/>
        <w:rPr>
          <w:rFonts w:ascii="Helvetica" w:hAnsi="Helvetica" w:cs="Arial"/>
        </w:rPr>
      </w:pPr>
      <w:r w:rsidRPr="00726013">
        <w:rPr>
          <w:rStyle w:val="underline2"/>
          <w:rFonts w:ascii="Helvetica" w:hAnsi="Helvetica" w:cs="Arial"/>
        </w:rPr>
        <w:t>The threats to our very survival that I listed above, however, will not go away. They could well spell the end of humanity, and even of most sentient life. This is the awful truth that we have yet to recognize: We are living in an apocalyptic time disguised as normal, and that is why we have not responded appropriately. If we are in the midst of the sixth great extinction, as scientists tell us we are, our response has in no way been commensurate with the danger. We Homo sapiens are witnessing the greatest annihilation of species in the last 65 million years, and our children may live to witness ecocide with their own eyes. So while we are understandably preoccupied with terrorism, and must do everything necessary to stamp it out, we must at the same time wake up to these more serious threats that could effectively end life on this planet.</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SOUTH AFRICA PROVES THAT OUR MODEL OF APOCALYPSE WORKS- WE MUST INCITE ACTION</w:t>
      </w:r>
    </w:p>
    <w:p w:rsidR="0057066A" w:rsidRPr="00726013" w:rsidRDefault="0057066A">
      <w:pPr>
        <w:pStyle w:val="evidencetext"/>
        <w:rPr>
          <w:rFonts w:ascii="Helvetica" w:hAnsi="Helvetica" w:cs="Arial"/>
          <w:kern w:val="32"/>
        </w:rPr>
      </w:pPr>
    </w:p>
    <w:p w:rsidR="0057066A" w:rsidRPr="00726013" w:rsidRDefault="0057066A">
      <w:pPr>
        <w:pStyle w:val="Tag"/>
        <w:ind w:left="1728" w:right="0"/>
        <w:rPr>
          <w:rFonts w:ascii="Helvetica" w:hAnsi="Helvetica" w:cs="Arial"/>
          <w:b w:val="0"/>
          <w:bCs/>
          <w:sz w:val="20"/>
        </w:rPr>
      </w:pPr>
      <w:r w:rsidRPr="00726013">
        <w:rPr>
          <w:rFonts w:ascii="Helvetica" w:hAnsi="Helvetica" w:cs="Arial"/>
          <w:color w:val="000000"/>
          <w:u w:val="thick" w:color="000000"/>
        </w:rPr>
        <w:t>WINK in 2001</w:t>
      </w:r>
      <w:r w:rsidRPr="00726013">
        <w:rPr>
          <w:rFonts w:ascii="Helvetica" w:hAnsi="Helvetica" w:cs="Arial"/>
        </w:rPr>
        <w:t xml:space="preserve"> </w:t>
      </w:r>
      <w:r w:rsidRPr="00726013">
        <w:rPr>
          <w:rFonts w:ascii="Helvetica" w:hAnsi="Helvetica" w:cs="Arial"/>
          <w:b w:val="0"/>
          <w:bCs/>
          <w:sz w:val="20"/>
        </w:rPr>
        <w:t xml:space="preserve">[Walter, </w:t>
      </w:r>
      <w:proofErr w:type="spellStart"/>
      <w:r w:rsidRPr="00726013">
        <w:rPr>
          <w:rFonts w:ascii="Helvetica" w:hAnsi="Helvetica" w:cs="Arial"/>
          <w:b w:val="0"/>
          <w:bCs/>
          <w:sz w:val="20"/>
        </w:rPr>
        <w:t>nqa</w:t>
      </w:r>
      <w:proofErr w:type="spellEnd"/>
      <w:r w:rsidRPr="00726013">
        <w:rPr>
          <w:rFonts w:ascii="Helvetica" w:hAnsi="Helvetica" w:cs="Arial"/>
          <w:b w:val="0"/>
          <w:bCs/>
          <w:sz w:val="20"/>
        </w:rPr>
        <w:t xml:space="preserve">, “Apocalypse Now?” Christian Century, Oct 17, </w:t>
      </w:r>
      <w:hyperlink r:id="rId27" w:history="1">
        <w:r w:rsidRPr="00726013">
          <w:rPr>
            <w:rStyle w:val="Hyperlink"/>
            <w:rFonts w:ascii="Helvetica" w:hAnsi="Helvetica" w:cs="Arial"/>
            <w:b w:val="0"/>
            <w:bCs/>
            <w:sz w:val="20"/>
          </w:rPr>
          <w:t>http://www.findarticles.com/p/articles/mi_m1058/is_28_118/ai_79514992</w:t>
        </w:r>
      </w:hyperlink>
      <w:r w:rsidRPr="00726013">
        <w:rPr>
          <w:rFonts w:ascii="Helvetica" w:hAnsi="Helvetica" w:cs="Arial"/>
          <w:b w:val="0"/>
          <w:bCs/>
          <w:sz w:val="20"/>
        </w:rPr>
        <w:t xml:space="preserve"> //</w:t>
      </w:r>
      <w:proofErr w:type="spellStart"/>
      <w:r w:rsidRPr="00726013">
        <w:rPr>
          <w:rFonts w:ascii="Helvetica" w:hAnsi="Helvetica" w:cs="Arial"/>
          <w:b w:val="0"/>
          <w:bCs/>
          <w:sz w:val="20"/>
        </w:rPr>
        <w:t>wyo</w:t>
      </w:r>
      <w:proofErr w:type="spellEnd"/>
      <w:r w:rsidRPr="00726013">
        <w:rPr>
          <w:rFonts w:ascii="Helvetica" w:hAnsi="Helvetica" w:cs="Arial"/>
          <w:b w:val="0"/>
          <w:bCs/>
          <w:sz w:val="20"/>
        </w:rPr>
        <w:t>-pinto]</w:t>
      </w:r>
    </w:p>
    <w:p w:rsidR="0057066A" w:rsidRPr="00726013" w:rsidRDefault="0057066A">
      <w:pPr>
        <w:pStyle w:val="Tag"/>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BUT THE VERDICT is not yet in. It is late, but a positive response to the real apocalypse of our time is still possible. Consider South Africa. When I was there in the 1980s, it </w:t>
      </w:r>
      <w:r w:rsidRPr="00726013">
        <w:rPr>
          <w:rFonts w:ascii="Helvetica" w:hAnsi="Helvetica" w:cs="Arial"/>
        </w:rPr>
        <w:lastRenderedPageBreak/>
        <w:t>appeared that armed revolution was inevitable. Blacks were becoming more desperate by the day. Teenage boys were confronting the police and army without concern for their safety. Chaos was beginning to overtake the townships, as children, outraged by the timorousness of their parents, seized the initiative themselves. Whites were taking an increasingly hard line. It was a recipe for disaster. The whole scene reeked of an apocalypse of the negative sort.</w:t>
      </w:r>
    </w:p>
    <w:p w:rsidR="0057066A" w:rsidRPr="00726013" w:rsidRDefault="0057066A">
      <w:pPr>
        <w:pStyle w:val="evidencetext"/>
        <w:rPr>
          <w:rFonts w:ascii="Helvetica" w:hAnsi="Helvetica" w:cs="Arial"/>
        </w:rPr>
      </w:pPr>
      <w:r w:rsidRPr="00726013">
        <w:rPr>
          <w:rFonts w:ascii="Helvetica" w:hAnsi="Helvetica" w:cs="Arial"/>
        </w:rPr>
        <w:t>Then the most unexpected thing happened. The white government chose, under intense internal and international pressure, to relinquish power, and negotiated with its former black enemies a process that led to the election of a black president, a model constitution, and relatively low casualties, considering the alternatives. No one to my knowledge anticipated this turn of events. What had appeared as an inevitable (negative) apocalyptic bloodbath turned out to have been a (positive) apocalyptic situation instead, thanks to the "anti-</w:t>
      </w:r>
      <w:proofErr w:type="spellStart"/>
      <w:r w:rsidRPr="00726013">
        <w:rPr>
          <w:rFonts w:ascii="Helvetica" w:hAnsi="Helvetica" w:cs="Arial"/>
        </w:rPr>
        <w:t>apoca</w:t>
      </w:r>
      <w:proofErr w:type="spellEnd"/>
    </w:p>
    <w:p w:rsidR="0057066A" w:rsidRPr="00726013" w:rsidRDefault="0057066A">
      <w:pPr>
        <w:pStyle w:val="BlockTitle1"/>
        <w:rPr>
          <w:rFonts w:ascii="Helvetica" w:hAnsi="Helvetica"/>
        </w:rPr>
      </w:pPr>
      <w:r w:rsidRPr="00726013">
        <w:rPr>
          <w:rFonts w:ascii="Helvetica" w:hAnsi="Helvetica"/>
        </w:rPr>
        <w:lastRenderedPageBreak/>
        <w:br w:type="page"/>
      </w:r>
      <w:bookmarkStart w:id="363" w:name="_Toc147748500"/>
      <w:r w:rsidRPr="00726013">
        <w:rPr>
          <w:rFonts w:ascii="Helvetica" w:hAnsi="Helvetica"/>
        </w:rPr>
        <w:lastRenderedPageBreak/>
        <w:t>**</w:t>
      </w:r>
      <w:proofErr w:type="spellStart"/>
      <w:r w:rsidRPr="00726013">
        <w:rPr>
          <w:rFonts w:ascii="Helvetica" w:hAnsi="Helvetica"/>
        </w:rPr>
        <w:t>Badiou</w:t>
      </w:r>
      <w:proofErr w:type="spellEnd"/>
      <w:r w:rsidRPr="00726013">
        <w:rPr>
          <w:rFonts w:ascii="Helvetica" w:hAnsi="Helvetica"/>
        </w:rPr>
        <w:t>**</w:t>
      </w:r>
      <w:bookmarkEnd w:id="363"/>
    </w:p>
    <w:p w:rsidR="0057066A" w:rsidRPr="00726013" w:rsidRDefault="0057066A">
      <w:pPr>
        <w:pStyle w:val="BlockTitle1"/>
        <w:rPr>
          <w:rFonts w:ascii="Helvetica" w:hAnsi="Helvetica"/>
        </w:rPr>
      </w:pPr>
      <w:bookmarkStart w:id="364" w:name="_Toc147748501"/>
      <w:r w:rsidRPr="00726013">
        <w:rPr>
          <w:rFonts w:ascii="Helvetica" w:hAnsi="Helvetica"/>
        </w:rPr>
        <w:lastRenderedPageBreak/>
        <w:t>A2 “</w:t>
      </w:r>
      <w:proofErr w:type="spellStart"/>
      <w:r w:rsidRPr="00726013">
        <w:rPr>
          <w:rFonts w:ascii="Helvetica" w:hAnsi="Helvetica"/>
        </w:rPr>
        <w:t>Badiou</w:t>
      </w:r>
      <w:proofErr w:type="spellEnd"/>
      <w:r w:rsidRPr="00726013">
        <w:rPr>
          <w:rFonts w:ascii="Helvetica" w:hAnsi="Helvetica"/>
        </w:rPr>
        <w:t>”: 2AC</w:t>
      </w:r>
      <w:bookmarkEnd w:id="36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EVERY AFFIRMATIVE ETHICAL STANCE REQUIRES A REPRESSED ELEMENT OF NEGATION, MEANING THAT EVERY AFFIRMATION OF LIFE OCCURS AGAINS THE BACKGROUND OF HUMN DEATH AND FINITUDE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Zizek '99</w:t>
      </w:r>
    </w:p>
    <w:p w:rsidR="0057066A" w:rsidRPr="00726013" w:rsidRDefault="0057066A">
      <w:pPr>
        <w:pStyle w:val="evidencetext"/>
        <w:rPr>
          <w:rFonts w:ascii="Helvetica" w:hAnsi="Helvetica" w:cs="Arial"/>
        </w:rPr>
      </w:pPr>
      <w:r w:rsidRPr="00726013">
        <w:rPr>
          <w:rFonts w:ascii="Helvetica" w:hAnsi="Helvetica" w:cs="Arial"/>
        </w:rPr>
        <w:t xml:space="preserve">[Slavoj, Senior Researcher at Institute for Social Studies, </w:t>
      </w:r>
      <w:proofErr w:type="spellStart"/>
      <w:r w:rsidRPr="00726013">
        <w:rPr>
          <w:rFonts w:ascii="Helvetica" w:hAnsi="Helvetica" w:cs="Arial"/>
        </w:rPr>
        <w:t>Ljubliana</w:t>
      </w:r>
      <w:proofErr w:type="spellEnd"/>
      <w:r w:rsidRPr="00726013">
        <w:rPr>
          <w:rFonts w:ascii="Helvetica" w:hAnsi="Helvetica" w:cs="Arial"/>
        </w:rPr>
        <w:t xml:space="preserve"> and Badass, </w:t>
      </w:r>
      <w:r w:rsidRPr="00726013">
        <w:rPr>
          <w:rFonts w:ascii="Helvetica" w:hAnsi="Helvetica" w:cs="Arial"/>
          <w:i/>
          <w:iCs/>
        </w:rPr>
        <w:t xml:space="preserve">The Ticklish Subject: the absent </w:t>
      </w:r>
      <w:proofErr w:type="spellStart"/>
      <w:r w:rsidRPr="00726013">
        <w:rPr>
          <w:rFonts w:ascii="Helvetica" w:hAnsi="Helvetica" w:cs="Arial"/>
          <w:i/>
          <w:iCs/>
        </w:rPr>
        <w:t>centre</w:t>
      </w:r>
      <w:proofErr w:type="spellEnd"/>
      <w:r w:rsidRPr="00726013">
        <w:rPr>
          <w:rFonts w:ascii="Helvetica" w:hAnsi="Helvetica" w:cs="Arial"/>
          <w:i/>
          <w:iCs/>
        </w:rPr>
        <w:t xml:space="preserve"> of political ontology</w:t>
      </w:r>
      <w:r w:rsidRPr="00726013">
        <w:rPr>
          <w:rFonts w:ascii="Helvetica" w:hAnsi="Helvetica" w:cs="Arial"/>
        </w:rPr>
        <w:t>, New York: Verso, 1999, 153-4//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sz w:val="16"/>
          <w:szCs w:val="16"/>
        </w:rPr>
      </w:pPr>
    </w:p>
    <w:p w:rsidR="0057066A" w:rsidRPr="00726013" w:rsidRDefault="0057066A">
      <w:pPr>
        <w:pStyle w:val="evidencetext"/>
        <w:rPr>
          <w:rFonts w:ascii="Helvetica" w:hAnsi="Helvetica" w:cs="Arial"/>
        </w:rPr>
      </w:pPr>
      <w:r w:rsidRPr="00726013">
        <w:rPr>
          <w:rFonts w:ascii="Helvetica" w:hAnsi="Helvetica" w:cs="Arial"/>
          <w:sz w:val="16"/>
          <w:szCs w:val="16"/>
        </w:rPr>
        <w:t xml:space="preserve">It would therefore be tempting to risk a </w:t>
      </w:r>
      <w:proofErr w:type="spellStart"/>
      <w:r w:rsidRPr="00726013">
        <w:rPr>
          <w:rFonts w:ascii="Helvetica" w:hAnsi="Helvetica" w:cs="Arial"/>
          <w:sz w:val="16"/>
          <w:szCs w:val="16"/>
        </w:rPr>
        <w:t>Badiouian</w:t>
      </w:r>
      <w:proofErr w:type="spellEnd"/>
      <w:r w:rsidRPr="00726013">
        <w:rPr>
          <w:rFonts w:ascii="Helvetica" w:hAnsi="Helvetica" w:cs="Arial"/>
          <w:sz w:val="16"/>
          <w:szCs w:val="16"/>
        </w:rPr>
        <w:t xml:space="preserve">-Pauline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w:t>
      </w:r>
      <w:proofErr w:type="spellStart"/>
      <w:r w:rsidRPr="00726013">
        <w:rPr>
          <w:rFonts w:ascii="Helvetica" w:hAnsi="Helvetica" w:cs="Arial"/>
          <w:sz w:val="16"/>
          <w:szCs w:val="16"/>
        </w:rPr>
        <w:t>Badiou</w:t>
      </w:r>
      <w:proofErr w:type="spellEnd"/>
      <w:r w:rsidRPr="00726013">
        <w:rPr>
          <w:rFonts w:ascii="Helvetica" w:hAnsi="Helvetica" w:cs="Arial"/>
          <w:sz w:val="16"/>
          <w:szCs w:val="16"/>
        </w:rPr>
        <w:t xml:space="preserve"> refers? Nevertheless, Lacan's way is not that of St Paul or </w:t>
      </w:r>
      <w:proofErr w:type="spellStart"/>
      <w:r w:rsidRPr="00726013">
        <w:rPr>
          <w:rFonts w:ascii="Helvetica" w:hAnsi="Helvetica" w:cs="Arial"/>
          <w:sz w:val="16"/>
          <w:szCs w:val="16"/>
        </w:rPr>
        <w:t>Badiou</w:t>
      </w:r>
      <w:proofErr w:type="spellEnd"/>
      <w:r w:rsidRPr="00726013">
        <w:rPr>
          <w:rFonts w:ascii="Helvetica" w:hAnsi="Helvetica" w:cs="Arial"/>
        </w:rPr>
        <w:t xml:space="preserve">: </w:t>
      </w:r>
      <w:r w:rsidRPr="00726013">
        <w:rPr>
          <w:rFonts w:ascii="Helvetica" w:hAnsi="Helvetica" w:cs="Arial"/>
          <w:u w:val="single"/>
        </w:rPr>
        <w:t>psychoanalysis</w:t>
      </w:r>
      <w:r w:rsidRPr="00726013">
        <w:rPr>
          <w:rFonts w:ascii="Helvetica" w:hAnsi="Helvetica" w:cs="Arial"/>
        </w:rPr>
        <w:t xml:space="preserve"> is not 'psychosynthesis'; it d</w:t>
      </w:r>
      <w:r w:rsidRPr="00726013">
        <w:rPr>
          <w:rFonts w:ascii="Helvetica" w:hAnsi="Helvetica" w:cs="Arial"/>
          <w:u w:val="single"/>
        </w:rPr>
        <w:t xml:space="preserve">oes not already posit a 'new harmony', a new Truth-Event; it </w:t>
      </w:r>
      <w:r w:rsidRPr="00726013">
        <w:rPr>
          <w:rFonts w:ascii="Helvetica" w:hAnsi="Helvetica" w:cs="Arial"/>
        </w:rPr>
        <w:t xml:space="preserve">- as it were - </w:t>
      </w:r>
      <w:r w:rsidRPr="00726013">
        <w:rPr>
          <w:rFonts w:ascii="Helvetica" w:hAnsi="Helvetica" w:cs="Arial"/>
          <w:u w:val="single"/>
        </w:rPr>
        <w:t>merely wipes the slate clean for one</w:t>
      </w:r>
      <w:r w:rsidRPr="00726013">
        <w:rPr>
          <w:rFonts w:ascii="Helvetica" w:hAnsi="Helvetica" w:cs="Arial"/>
        </w:rPr>
        <w:t>. However, this 'merely' should be put in quotation marks, because it is Lacan's contention that,</w:t>
      </w:r>
      <w:r w:rsidRPr="00726013">
        <w:rPr>
          <w:rFonts w:ascii="Helvetica" w:hAnsi="Helvetica" w:cs="Arial"/>
          <w:u w:val="single"/>
        </w:rPr>
        <w:t xml:space="preserve"> in this negative gesture of 'wiping the slate clean</w:t>
      </w:r>
      <w:r w:rsidRPr="00726013">
        <w:rPr>
          <w:rFonts w:ascii="Helvetica" w:hAnsi="Helvetica" w:cs="Arial"/>
        </w:rPr>
        <w:t>', something (</w:t>
      </w:r>
      <w:r w:rsidRPr="00726013">
        <w:rPr>
          <w:rFonts w:ascii="Helvetica" w:hAnsi="Helvetica" w:cs="Arial"/>
          <w:u w:val="single"/>
        </w:rPr>
        <w:t>a void) is confronted which is already 'sutured' with the arrival of a new Truth-Event</w:t>
      </w:r>
      <w:r w:rsidRPr="00726013">
        <w:rPr>
          <w:rFonts w:ascii="Helvetica" w:hAnsi="Helvetica" w:cs="Arial"/>
        </w:rPr>
        <w:t xml:space="preserve">. For Lacan, negativity, </w:t>
      </w:r>
      <w:r w:rsidRPr="00726013">
        <w:rPr>
          <w:rFonts w:ascii="Helvetica" w:hAnsi="Helvetica" w:cs="Arial"/>
          <w:u w:val="single"/>
        </w:rPr>
        <w:t xml:space="preserve">a negative gesture of withdrawal, precedes any positive gesture of enthusiastic </w:t>
      </w:r>
      <w:proofErr w:type="spellStart"/>
      <w:r w:rsidRPr="00726013">
        <w:rPr>
          <w:rFonts w:ascii="Helvetica" w:hAnsi="Helvetica" w:cs="Arial"/>
          <w:u w:val="single"/>
        </w:rPr>
        <w:t>identifiction</w:t>
      </w:r>
      <w:proofErr w:type="spellEnd"/>
      <w:r w:rsidRPr="00726013">
        <w:rPr>
          <w:rFonts w:ascii="Helvetica" w:hAnsi="Helvetica" w:cs="Arial"/>
          <w:u w:val="single"/>
        </w:rPr>
        <w:t xml:space="preserve"> with a Cause: negativity functions as the condition of (</w:t>
      </w:r>
      <w:proofErr w:type="spellStart"/>
      <w:r w:rsidRPr="00726013">
        <w:rPr>
          <w:rFonts w:ascii="Helvetica" w:hAnsi="Helvetica" w:cs="Arial"/>
          <w:u w:val="single"/>
        </w:rPr>
        <w:t>im</w:t>
      </w:r>
      <w:proofErr w:type="spellEnd"/>
      <w:r w:rsidRPr="00726013">
        <w:rPr>
          <w:rFonts w:ascii="Helvetica" w:hAnsi="Helvetica" w:cs="Arial"/>
          <w:u w:val="single"/>
        </w:rPr>
        <w:t>)possibility of the enthusiastic identification</w:t>
      </w:r>
      <w:r w:rsidRPr="00726013">
        <w:rPr>
          <w:rFonts w:ascii="Helvetica" w:hAnsi="Helvetica" w:cs="Arial"/>
        </w:rPr>
        <w:t xml:space="preserve"> - that is to say, i</w:t>
      </w:r>
      <w:r w:rsidRPr="00726013">
        <w:rPr>
          <w:rFonts w:ascii="Helvetica" w:hAnsi="Helvetica" w:cs="Arial"/>
          <w:u w:val="single"/>
        </w:rPr>
        <w:t>t lays the ground, opens up space for it, but is simultaneously obfuscated by it</w:t>
      </w:r>
      <w:r w:rsidRPr="00726013">
        <w:rPr>
          <w:rFonts w:ascii="Helvetica" w:hAnsi="Helvetica" w:cs="Arial"/>
        </w:rPr>
        <w:t xml:space="preserve"> </w:t>
      </w:r>
      <w:r w:rsidRPr="00726013">
        <w:rPr>
          <w:rFonts w:ascii="Helvetica" w:hAnsi="Helvetica" w:cs="Arial"/>
          <w:sz w:val="12"/>
          <w:szCs w:val="12"/>
        </w:rPr>
        <w:t xml:space="preserve">and undermines it. For this reason, Lacan implicitly changes the balance between Death and Resurrection in </w:t>
      </w:r>
      <w:proofErr w:type="spellStart"/>
      <w:r w:rsidRPr="00726013">
        <w:rPr>
          <w:rFonts w:ascii="Helvetica" w:hAnsi="Helvetica" w:cs="Arial"/>
          <w:sz w:val="12"/>
          <w:szCs w:val="12"/>
        </w:rPr>
        <w:t>favour</w:t>
      </w:r>
      <w:proofErr w:type="spellEnd"/>
      <w:r w:rsidRPr="00726013">
        <w:rPr>
          <w:rFonts w:ascii="Helvetica" w:hAnsi="Helvetica" w:cs="Arial"/>
          <w:sz w:val="12"/>
          <w:szCs w:val="12"/>
        </w:rPr>
        <w:t xml:space="preserve"> of Death: what</w:t>
      </w:r>
      <w:r w:rsidRPr="00726013">
        <w:rPr>
          <w:rFonts w:ascii="Helvetica" w:hAnsi="Helvetica" w:cs="Arial"/>
        </w:rPr>
        <w:t xml:space="preserve"> '</w:t>
      </w:r>
      <w:r w:rsidRPr="00726013">
        <w:rPr>
          <w:rFonts w:ascii="Helvetica" w:hAnsi="Helvetica" w:cs="Arial"/>
          <w:u w:val="single"/>
        </w:rPr>
        <w:t>Death' stands for</w:t>
      </w:r>
      <w:r w:rsidRPr="00726013">
        <w:rPr>
          <w:rFonts w:ascii="Helvetica" w:hAnsi="Helvetica" w:cs="Arial"/>
        </w:rPr>
        <w:t xml:space="preserve"> at its most radical is not merely the passing of earthly life, but the 'night of the world', the self-withdrawal, </w:t>
      </w:r>
      <w:r w:rsidRPr="00726013">
        <w:rPr>
          <w:rFonts w:ascii="Helvetica" w:hAnsi="Helvetica" w:cs="Arial"/>
          <w:u w:val="single"/>
        </w:rPr>
        <w:t>the absolute contraction of subjectivity, the severing of its links with 'reality' - this is the 'wiping the slate clean' that opens up the domain of the symbolic New Beginning</w:t>
      </w:r>
      <w:r w:rsidRPr="00726013">
        <w:rPr>
          <w:rFonts w:ascii="Helvetica" w:hAnsi="Helvetica" w:cs="Arial"/>
        </w:rPr>
        <w:t xml:space="preserve">, </w:t>
      </w:r>
      <w:r w:rsidRPr="00726013">
        <w:rPr>
          <w:rFonts w:ascii="Helvetica" w:hAnsi="Helvetica" w:cs="Arial"/>
          <w:sz w:val="12"/>
          <w:szCs w:val="12"/>
        </w:rPr>
        <w:t xml:space="preserve">of the emergence of the 'New Harmony' sustained by a newly emerged Master-Signifier. Here, Lacan parts company with St Paul and </w:t>
      </w:r>
      <w:proofErr w:type="spellStart"/>
      <w:r w:rsidRPr="00726013">
        <w:rPr>
          <w:rFonts w:ascii="Helvetica" w:hAnsi="Helvetica" w:cs="Arial"/>
          <w:sz w:val="12"/>
          <w:szCs w:val="12"/>
        </w:rPr>
        <w:t>Badiou</w:t>
      </w:r>
      <w:proofErr w:type="spellEnd"/>
      <w:r w:rsidRPr="00726013">
        <w:rPr>
          <w:rFonts w:ascii="Helvetica" w:hAnsi="Helvetica" w:cs="Arial"/>
          <w:sz w:val="12"/>
          <w:szCs w:val="12"/>
        </w:rPr>
        <w:t>: God not only is but always-already was dead - that is to say, after Freud, one cannot directly have faith in a Truth-Event</w:t>
      </w:r>
      <w:r w:rsidRPr="00726013">
        <w:rPr>
          <w:rFonts w:ascii="Helvetica" w:hAnsi="Helvetica" w:cs="Arial"/>
        </w:rPr>
        <w:t xml:space="preserve">; </w:t>
      </w:r>
      <w:r w:rsidRPr="00726013">
        <w:rPr>
          <w:rFonts w:ascii="Helvetica" w:hAnsi="Helvetica" w:cs="Arial"/>
          <w:u w:val="single"/>
        </w:rPr>
        <w:t>every</w:t>
      </w:r>
      <w:r w:rsidRPr="00726013">
        <w:rPr>
          <w:rFonts w:ascii="Helvetica" w:hAnsi="Helvetica" w:cs="Arial"/>
        </w:rPr>
        <w:t xml:space="preserve"> such </w:t>
      </w:r>
      <w:r w:rsidRPr="00726013">
        <w:rPr>
          <w:rFonts w:ascii="Helvetica" w:hAnsi="Helvetica" w:cs="Arial"/>
          <w:u w:val="single"/>
        </w:rPr>
        <w:t>Event</w:t>
      </w:r>
      <w:r w:rsidRPr="00726013">
        <w:rPr>
          <w:rFonts w:ascii="Helvetica" w:hAnsi="Helvetica" w:cs="Arial"/>
        </w:rPr>
        <w:t xml:space="preserve"> ultimately </w:t>
      </w:r>
      <w:r w:rsidRPr="00726013">
        <w:rPr>
          <w:rFonts w:ascii="Helvetica" w:hAnsi="Helvetica" w:cs="Arial"/>
          <w:u w:val="single"/>
        </w:rPr>
        <w:t>remains a semblance obfuscating a preceding Void whose Freudian name is death drive</w:t>
      </w:r>
      <w:r w:rsidRPr="00726013">
        <w:rPr>
          <w:rFonts w:ascii="Helvetica" w:hAnsi="Helvetica" w:cs="Arial"/>
        </w:rPr>
        <w:t xml:space="preserve">. </w:t>
      </w:r>
      <w:r w:rsidRPr="00726013">
        <w:rPr>
          <w:rFonts w:ascii="Helvetica" w:hAnsi="Helvetica" w:cs="Arial"/>
          <w:sz w:val="14"/>
          <w:szCs w:val="14"/>
        </w:rPr>
        <w:t xml:space="preserve">So Lacan differs from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in the determination of the exact status of this domain beyond the rule of the Law. That is to say: like Lacan,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delineates the contours of a domain beyond the Order of Being, beyond the politics of service des </w:t>
      </w:r>
      <w:proofErr w:type="spellStart"/>
      <w:r w:rsidRPr="00726013">
        <w:rPr>
          <w:rFonts w:ascii="Helvetica" w:hAnsi="Helvetica" w:cs="Arial"/>
          <w:sz w:val="14"/>
          <w:szCs w:val="14"/>
        </w:rPr>
        <w:t>biens</w:t>
      </w:r>
      <w:proofErr w:type="spellEnd"/>
      <w:r w:rsidRPr="00726013">
        <w:rPr>
          <w:rFonts w:ascii="Helvetica" w:hAnsi="Helvetica" w:cs="Arial"/>
          <w:sz w:val="14"/>
          <w:szCs w:val="14"/>
        </w:rPr>
        <w:t>, beyond the 'morbid' super ego connection between Law and its transgressive desire. For Lacan, however, the Freudian topic of the death drive cannot be accounted for in the terms of this connection</w:t>
      </w:r>
      <w:r w:rsidRPr="00726013">
        <w:rPr>
          <w:rFonts w:ascii="Helvetica" w:hAnsi="Helvetica" w:cs="Arial"/>
        </w:rPr>
        <w:t xml:space="preserve">: </w:t>
      </w:r>
      <w:r w:rsidRPr="00726013">
        <w:rPr>
          <w:rFonts w:ascii="Helvetica" w:hAnsi="Helvetica" w:cs="Arial"/>
          <w:u w:val="single"/>
        </w:rPr>
        <w:t>the 'death drive' is not the outcome of the morbid confusion of Life and Death caused by the intervention of the symbolic Law.</w:t>
      </w:r>
      <w:r w:rsidRPr="00726013">
        <w:rPr>
          <w:rFonts w:ascii="Helvetica" w:hAnsi="Helvetica" w:cs="Arial"/>
        </w:rPr>
        <w:t xml:space="preserve"> For Lacan, </w:t>
      </w:r>
      <w:r w:rsidRPr="00726013">
        <w:rPr>
          <w:rFonts w:ascii="Helvetica" w:hAnsi="Helvetica" w:cs="Arial"/>
          <w:u w:val="single"/>
        </w:rPr>
        <w:t xml:space="preserve">the uncanny domain beyond the Order of Being is </w:t>
      </w:r>
      <w:r w:rsidRPr="00726013">
        <w:rPr>
          <w:rFonts w:ascii="Helvetica" w:hAnsi="Helvetica" w:cs="Arial"/>
        </w:rPr>
        <w:t xml:space="preserve">what he calls </w:t>
      </w:r>
      <w:r w:rsidRPr="00726013">
        <w:rPr>
          <w:rFonts w:ascii="Helvetica" w:hAnsi="Helvetica" w:cs="Arial"/>
          <w:u w:val="single"/>
        </w:rPr>
        <w:t>the domain 'between the two deaths', the pre-</w:t>
      </w:r>
      <w:proofErr w:type="spellStart"/>
      <w:r w:rsidRPr="00726013">
        <w:rPr>
          <w:rFonts w:ascii="Helvetica" w:hAnsi="Helvetica" w:cs="Arial"/>
          <w:u w:val="single"/>
        </w:rPr>
        <w:t>ontologicalf</w:t>
      </w:r>
      <w:proofErr w:type="spellEnd"/>
      <w:r w:rsidRPr="00726013">
        <w:rPr>
          <w:rFonts w:ascii="Helvetica" w:hAnsi="Helvetica" w:cs="Arial"/>
          <w:u w:val="single"/>
        </w:rPr>
        <w:t xml:space="preserve"> domain of monstrous spectral apparitions,</w:t>
      </w:r>
      <w:r w:rsidRPr="00726013">
        <w:rPr>
          <w:rFonts w:ascii="Helvetica" w:hAnsi="Helvetica" w:cs="Arial"/>
        </w:rPr>
        <w:t xml:space="preserve"> the domain that is 'immortal', yet not in the </w:t>
      </w:r>
      <w:proofErr w:type="spellStart"/>
      <w:r w:rsidRPr="00726013">
        <w:rPr>
          <w:rFonts w:ascii="Helvetica" w:hAnsi="Helvetica" w:cs="Arial"/>
        </w:rPr>
        <w:t>Badiouian</w:t>
      </w:r>
      <w:proofErr w:type="spellEnd"/>
      <w:r w:rsidRPr="00726013">
        <w:rPr>
          <w:rFonts w:ascii="Helvetica" w:hAnsi="Helvetica" w:cs="Arial"/>
        </w:rPr>
        <w:t xml:space="preserve"> sense of the immortality of participating in Truth, but in the sense of what Lacan calls lamella, of the monstrous 'undead' object-libido.18</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65" w:name="_Toc147748502"/>
      <w:r w:rsidRPr="00726013">
        <w:rPr>
          <w:rFonts w:ascii="Helvetica" w:hAnsi="Helvetica"/>
        </w:rPr>
        <w:lastRenderedPageBreak/>
        <w:t>Perm Solvency (1/3)</w:t>
      </w:r>
      <w:bookmarkEnd w:id="36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We should combine the plan and the alternative – this is the only way to solve the case while maintaining an affirmative conception of ethics outside the bounds of the state</w:t>
      </w:r>
    </w:p>
    <w:p w:rsidR="0057066A" w:rsidRPr="00726013" w:rsidRDefault="0057066A">
      <w:pPr>
        <w:pStyle w:val="evidencetext"/>
        <w:rPr>
          <w:rStyle w:val="cite1"/>
          <w:rFonts w:ascii="Helvetica" w:hAnsi="Helvetica" w:cs="Arial"/>
          <w:b w:val="0"/>
        </w:rPr>
      </w:pPr>
    </w:p>
    <w:p w:rsidR="0057066A" w:rsidRPr="00726013" w:rsidRDefault="0057066A">
      <w:pPr>
        <w:pStyle w:val="evidencetext"/>
        <w:ind w:right="0"/>
        <w:rPr>
          <w:rFonts w:ascii="Helvetica" w:hAnsi="Helvetica" w:cs="Arial"/>
        </w:rPr>
      </w:pPr>
      <w:r w:rsidRPr="00726013">
        <w:rPr>
          <w:rStyle w:val="cite1"/>
          <w:rFonts w:ascii="Helvetica" w:hAnsi="Helvetica" w:cs="Arial"/>
          <w:sz w:val="28"/>
          <w:u w:val="thick" w:color="000000"/>
        </w:rPr>
        <w:t>Hallward</w:t>
      </w:r>
      <w:r w:rsidRPr="00726013">
        <w:rPr>
          <w:rFonts w:ascii="Helvetica" w:hAnsi="Helvetica" w:cs="Arial"/>
        </w:rPr>
        <w:t xml:space="preserve">, Lecturer in the French department @ King’s College, </w:t>
      </w:r>
      <w:r w:rsidRPr="00726013">
        <w:rPr>
          <w:rStyle w:val="cite1"/>
          <w:rFonts w:ascii="Helvetica" w:hAnsi="Helvetica" w:cs="Arial"/>
          <w:sz w:val="28"/>
          <w:u w:val="thick" w:color="000000"/>
        </w:rPr>
        <w:t>2K2</w:t>
      </w:r>
      <w:r w:rsidRPr="00726013">
        <w:rPr>
          <w:rFonts w:ascii="Helvetica" w:hAnsi="Helvetica" w:cs="Arial"/>
        </w:rPr>
        <w:t xml:space="preserve"> (Peter “BADIOU'S POLITICS: EQUALITY AND JUSTICE”, http://culturemachine.tees.ac.uk/Cmach/Backissues/j004/Articles/hallward.htm)</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At this point, the reader has to wonder if the OP’s policy of strict non-participation in the state really stands up. The OP declares with some pride that ‘we never vote’, just as ‘in the factories, we keep our distance from trade unionism’ (LDP, 12.02.95: 1).26 The OP consistently maintains that its politics of prescription requires a politics of ‘non-vote’. But why, now, this either/or? </w:t>
      </w:r>
      <w:r w:rsidRPr="00726013">
        <w:rPr>
          <w:rFonts w:ascii="Helvetica" w:hAnsi="Helvetica" w:cs="Arial"/>
          <w:u w:val="single"/>
        </w:rPr>
        <w:t>Once the state has been acknowledged as a possible figure of the general interest, then surely it matters who governs that figure. Regarding</w:t>
      </w:r>
      <w:r w:rsidRPr="00726013">
        <w:rPr>
          <w:rFonts w:ascii="Helvetica" w:hAnsi="Helvetica" w:cs="Arial"/>
        </w:rPr>
        <w:t xml:space="preserve"> the </w:t>
      </w:r>
      <w:r w:rsidRPr="00726013">
        <w:rPr>
          <w:rFonts w:ascii="Helvetica" w:hAnsi="Helvetica" w:cs="Arial"/>
          <w:u w:val="single"/>
        </w:rPr>
        <w:t>central public issues</w:t>
      </w:r>
      <w:r w:rsidRPr="00726013">
        <w:rPr>
          <w:rFonts w:ascii="Helvetica" w:hAnsi="Helvetica" w:cs="Arial"/>
        </w:rPr>
        <w:t xml:space="preserve"> of health and education, the OP maintains, like most mainstream socialists, that </w:t>
      </w:r>
      <w:r w:rsidRPr="00726013">
        <w:rPr>
          <w:rFonts w:ascii="Helvetica" w:hAnsi="Helvetica" w:cs="Arial"/>
          <w:u w:val="single"/>
        </w:rPr>
        <w:t>the ‘positive tasks on behalf of all are incumbent upon the state</w:t>
      </w:r>
      <w:r w:rsidRPr="00726013">
        <w:rPr>
          <w:rFonts w:ascii="Helvetica" w:hAnsi="Helvetica" w:cs="Arial"/>
        </w:rPr>
        <w:t xml:space="preserve">’ (LDP, 10.11.94: 1).27 </w:t>
      </w:r>
      <w:r w:rsidRPr="00726013">
        <w:rPr>
          <w:rFonts w:ascii="Helvetica" w:hAnsi="Helvetica" w:cs="Arial"/>
          <w:u w:val="single"/>
        </w:rPr>
        <w:t>That participation in the state should not replace a prescriptive externality to the state is obvious enough, but the stern either/or so often proclaimed in the pages of La Distance politique reads today like a displaced trace of the days when the choice of ‘state or revolution’ still figured as a genuine alternative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We should combine Badiou’s generic conception of being with our description of the specific, which doesn’t result in depiction of the singular</w:t>
      </w:r>
    </w:p>
    <w:p w:rsidR="0057066A" w:rsidRPr="00726013" w:rsidRDefault="0057066A">
      <w:pPr>
        <w:pStyle w:val="evidencetext"/>
        <w:rPr>
          <w:rStyle w:val="TagsChar1"/>
          <w:rFonts w:ascii="Helvetica" w:hAnsi="Helvetica" w:cs="Arial"/>
          <w:bCs/>
          <w:sz w:val="28"/>
          <w:u w:val="thick" w:color="000000"/>
        </w:rPr>
      </w:pPr>
    </w:p>
    <w:p w:rsidR="0057066A" w:rsidRPr="00726013" w:rsidRDefault="0057066A">
      <w:pPr>
        <w:pStyle w:val="evidencetext"/>
        <w:ind w:right="0"/>
        <w:rPr>
          <w:rFonts w:ascii="Helvetica" w:hAnsi="Helvetica" w:cs="Arial"/>
        </w:rPr>
      </w:pPr>
      <w:r w:rsidRPr="00726013">
        <w:rPr>
          <w:rStyle w:val="TagsChar1"/>
          <w:rFonts w:ascii="Helvetica" w:hAnsi="Helvetica" w:cs="Arial"/>
          <w:bCs/>
          <w:sz w:val="28"/>
          <w:u w:val="thick" w:color="000000"/>
        </w:rPr>
        <w:t>Hallward</w:t>
      </w:r>
      <w:r w:rsidRPr="00726013">
        <w:rPr>
          <w:rFonts w:ascii="Helvetica" w:hAnsi="Helvetica" w:cs="Arial"/>
        </w:rPr>
        <w:t>, Lecturer in the</w:t>
      </w:r>
      <w:r w:rsidRPr="00726013">
        <w:rPr>
          <w:rStyle w:val="cite1"/>
          <w:rFonts w:ascii="Helvetica" w:hAnsi="Helvetica" w:cs="Arial"/>
          <w:sz w:val="20"/>
        </w:rPr>
        <w:t xml:space="preserve"> </w:t>
      </w:r>
      <w:r w:rsidRPr="00726013">
        <w:rPr>
          <w:rStyle w:val="cite1"/>
          <w:rFonts w:ascii="Helvetica" w:hAnsi="Helvetica" w:cs="Arial"/>
          <w:b w:val="0"/>
          <w:sz w:val="20"/>
        </w:rPr>
        <w:t>French</w:t>
      </w:r>
      <w:r w:rsidRPr="00726013">
        <w:rPr>
          <w:rStyle w:val="cite1"/>
          <w:rFonts w:ascii="Helvetica" w:hAnsi="Helvetica" w:cs="Arial"/>
          <w:sz w:val="20"/>
        </w:rPr>
        <w:t xml:space="preserve"> </w:t>
      </w:r>
      <w:r w:rsidRPr="00726013">
        <w:rPr>
          <w:rStyle w:val="cite1"/>
          <w:rFonts w:ascii="Helvetica" w:hAnsi="Helvetica" w:cs="Arial"/>
          <w:b w:val="0"/>
          <w:sz w:val="20"/>
        </w:rPr>
        <w:t xml:space="preserve">Department @ King’s College, </w:t>
      </w:r>
      <w:r w:rsidRPr="00726013">
        <w:rPr>
          <w:rStyle w:val="cite1"/>
          <w:rFonts w:ascii="Helvetica" w:hAnsi="Helvetica" w:cs="Arial"/>
          <w:sz w:val="28"/>
          <w:u w:val="thick" w:color="000000"/>
        </w:rPr>
        <w:t>2K3</w:t>
      </w:r>
      <w:r w:rsidRPr="00726013">
        <w:rPr>
          <w:rStyle w:val="cite1"/>
          <w:rFonts w:ascii="Helvetica" w:hAnsi="Helvetica" w:cs="Arial"/>
          <w:b w:val="0"/>
          <w:sz w:val="20"/>
        </w:rPr>
        <w:t xml:space="preserve"> (</w:t>
      </w:r>
      <w:r w:rsidRPr="00726013">
        <w:rPr>
          <w:rFonts w:ascii="Helvetica" w:hAnsi="Helvetica" w:cs="Arial"/>
        </w:rPr>
        <w:t xml:space="preserve">Peter </w:t>
      </w:r>
      <w:proofErr w:type="spellStart"/>
      <w:r w:rsidRPr="00726013">
        <w:rPr>
          <w:rFonts w:ascii="Helvetica" w:hAnsi="Helvetica" w:cs="Arial"/>
          <w:i/>
        </w:rPr>
        <w:t>Badiou</w:t>
      </w:r>
      <w:proofErr w:type="spellEnd"/>
      <w:r w:rsidRPr="00726013">
        <w:rPr>
          <w:rFonts w:ascii="Helvetica" w:hAnsi="Helvetica" w:cs="Arial"/>
          <w:i/>
        </w:rPr>
        <w:t>: A Subject to Truth</w:t>
      </w:r>
      <w:r w:rsidRPr="00726013">
        <w:rPr>
          <w:rFonts w:ascii="Helvetica" w:hAnsi="Helvetica" w:cs="Arial"/>
        </w:rPr>
        <w:t>, P. 274)</w:t>
      </w:r>
    </w:p>
    <w:p w:rsidR="0057066A" w:rsidRPr="00726013" w:rsidRDefault="0057066A">
      <w:pPr>
        <w:pStyle w:val="evidencetext"/>
        <w:rPr>
          <w:rFonts w:ascii="Helvetica" w:hAnsi="Helvetica" w:cs="Arial"/>
        </w:rPr>
      </w:pPr>
      <w:r w:rsidRPr="00726013">
        <w:rPr>
          <w:rFonts w:ascii="Helvetica" w:hAnsi="Helvetica" w:cs="Arial"/>
          <w:szCs w:val="12"/>
        </w:rPr>
        <w:t>At each point,</w:t>
      </w:r>
      <w:r w:rsidRPr="00726013">
        <w:rPr>
          <w:rFonts w:ascii="Helvetica" w:hAnsi="Helvetica" w:cs="Arial"/>
        </w:rPr>
        <w:t xml:space="preserve"> </w:t>
      </w:r>
      <w:r w:rsidRPr="00726013">
        <w:rPr>
          <w:rStyle w:val="underline"/>
          <w:rFonts w:ascii="Helvetica" w:hAnsi="Helvetica" w:cs="Arial"/>
          <w:spacing w:val="-3"/>
          <w:sz w:val="24"/>
        </w:rPr>
        <w:t xml:space="preserve">the alternative to </w:t>
      </w:r>
      <w:proofErr w:type="spellStart"/>
      <w:r w:rsidRPr="00726013">
        <w:rPr>
          <w:rStyle w:val="underline"/>
          <w:rFonts w:ascii="Helvetica" w:hAnsi="Helvetica" w:cs="Arial"/>
          <w:spacing w:val="-3"/>
          <w:sz w:val="24"/>
        </w:rPr>
        <w:t>Badiou’s</w:t>
      </w:r>
      <w:proofErr w:type="spellEnd"/>
      <w:r w:rsidRPr="00726013">
        <w:rPr>
          <w:rStyle w:val="underline"/>
          <w:rFonts w:ascii="Helvetica" w:hAnsi="Helvetica" w:cs="Arial"/>
          <w:spacing w:val="-3"/>
          <w:sz w:val="24"/>
        </w:rPr>
        <w:t xml:space="preserve"> strictly generic conception of things is a more properly specific understanding of individuals and situations as conditioned by the relations that both enable and constrain their existence</w:t>
      </w:r>
      <w:r w:rsidRPr="00726013">
        <w:rPr>
          <w:rFonts w:ascii="Helvetica" w:hAnsi="Helvetica" w:cs="Arial"/>
          <w:szCs w:val="12"/>
        </w:rPr>
        <w:t>. In order to develop this alternative, it is essential to distinguish scrupulously between the specific and what might be called the specified (</w:t>
      </w:r>
      <w:proofErr w:type="spellStart"/>
      <w:r w:rsidRPr="00726013">
        <w:rPr>
          <w:rFonts w:ascii="Helvetica" w:hAnsi="Helvetica" w:cs="Arial"/>
          <w:szCs w:val="12"/>
        </w:rPr>
        <w:t>Badiou’s</w:t>
      </w:r>
      <w:proofErr w:type="spellEnd"/>
      <w:r w:rsidRPr="00726013">
        <w:rPr>
          <w:rFonts w:ascii="Helvetica" w:hAnsi="Helvetica" w:cs="Arial"/>
          <w:szCs w:val="12"/>
        </w:rPr>
        <w:t xml:space="preserve"> “objec</w:t>
      </w:r>
      <w:r w:rsidRPr="00726013">
        <w:rPr>
          <w:rFonts w:ascii="Helvetica" w:hAnsi="Helvetica" w:cs="Arial"/>
          <w:szCs w:val="12"/>
        </w:rPr>
        <w:softHyphen/>
        <w:t>tified”).</w:t>
      </w:r>
      <w:r w:rsidRPr="00726013">
        <w:rPr>
          <w:rFonts w:ascii="Helvetica" w:hAnsi="Helvetica" w:cs="Arial"/>
          <w:szCs w:val="12"/>
          <w:vertAlign w:val="superscript"/>
        </w:rPr>
        <w:t>5</w:t>
      </w:r>
      <w:r w:rsidRPr="00726013">
        <w:rPr>
          <w:rFonts w:ascii="Helvetica" w:hAnsi="Helvetica" w:cs="Arial"/>
          <w:vertAlign w:val="superscript"/>
        </w:rPr>
        <w:t xml:space="preserve"> </w:t>
      </w:r>
      <w:r w:rsidRPr="00726013">
        <w:rPr>
          <w:rStyle w:val="underline"/>
          <w:rFonts w:ascii="Helvetica" w:hAnsi="Helvetica" w:cs="Arial"/>
          <w:spacing w:val="-3"/>
          <w:sz w:val="24"/>
        </w:rPr>
        <w:t>Actors are specific to a situation even though their actions are not specified by it</w:t>
      </w:r>
      <w:r w:rsidRPr="00726013">
        <w:rPr>
          <w:rFonts w:ascii="Helvetica" w:hAnsi="Helvetica" w:cs="Arial"/>
          <w:szCs w:val="12"/>
        </w:rPr>
        <w:t>, just as a historical account is specific to the facts it describes even though its assessment is not specified by them. The specific is a purely relational subjective domain. The specified, by contrast, is defined by posi</w:t>
      </w:r>
      <w:r w:rsidRPr="00726013">
        <w:rPr>
          <w:rFonts w:ascii="Helvetica" w:hAnsi="Helvetica" w:cs="Arial"/>
          <w:szCs w:val="12"/>
        </w:rPr>
        <w:softHyphen/>
        <w:t xml:space="preserve">tive, intrinsic characteristics or essences (physical, cultural, personal, and so on). The specified is a matter of inherited “instincts” as much as of acquired habits. We might say that </w:t>
      </w:r>
      <w:r w:rsidRPr="00726013">
        <w:rPr>
          <w:rStyle w:val="underline"/>
          <w:rFonts w:ascii="Helvetica" w:hAnsi="Helvetica" w:cs="Arial"/>
          <w:spacing w:val="-3"/>
          <w:sz w:val="24"/>
        </w:rPr>
        <w:t>the most general effort of philosophy or critique should be to move from the specified to the specific—without succum</w:t>
      </w:r>
      <w:r w:rsidRPr="00726013">
        <w:rPr>
          <w:rStyle w:val="underline"/>
          <w:rFonts w:ascii="Helvetica" w:hAnsi="Helvetica" w:cs="Arial"/>
          <w:sz w:val="24"/>
        </w:rPr>
        <w:t>b</w:t>
      </w:r>
      <w:r w:rsidRPr="00726013">
        <w:rPr>
          <w:rStyle w:val="underline"/>
          <w:rFonts w:ascii="Helvetica" w:hAnsi="Helvetica" w:cs="Arial"/>
          <w:sz w:val="24"/>
        </w:rPr>
        <w:softHyphen/>
        <w:t>ing to the temptations of the purely singular</w:t>
      </w:r>
      <w:r w:rsidRPr="00726013">
        <w:rPr>
          <w:rFonts w:ascii="Helvetica" w:hAnsi="Helvetica" w:cs="Arial"/>
          <w:sz w:val="24"/>
        </w:rPr>
        <w:t xml:space="preserve">. </w:t>
      </w:r>
      <w:proofErr w:type="spellStart"/>
      <w:r w:rsidRPr="00726013">
        <w:rPr>
          <w:rStyle w:val="underline"/>
          <w:rFonts w:ascii="Helvetica" w:hAnsi="Helvetica" w:cs="Arial"/>
          <w:spacing w:val="-3"/>
          <w:sz w:val="24"/>
        </w:rPr>
        <w:t>Badiou</w:t>
      </w:r>
      <w:proofErr w:type="spellEnd"/>
      <w:r w:rsidRPr="00726013">
        <w:rPr>
          <w:rFonts w:ascii="Helvetica" w:hAnsi="Helvetica" w:cs="Arial"/>
        </w:rPr>
        <w:t xml:space="preserve"> </w:t>
      </w:r>
      <w:r w:rsidRPr="00726013">
        <w:rPr>
          <w:rFonts w:ascii="Helvetica" w:hAnsi="Helvetica" w:cs="Arial"/>
          <w:szCs w:val="12"/>
        </w:rPr>
        <w:t xml:space="preserve">certainly provides a most compelling critique of the specified. But </w:t>
      </w:r>
      <w:r w:rsidRPr="00726013">
        <w:rPr>
          <w:rFonts w:ascii="Helvetica" w:hAnsi="Helvetica" w:cs="Arial"/>
          <w:szCs w:val="12"/>
        </w:rPr>
        <w:lastRenderedPageBreak/>
        <w:t xml:space="preserve">he </w:t>
      </w:r>
      <w:r w:rsidRPr="00726013">
        <w:rPr>
          <w:rStyle w:val="underline"/>
          <w:rFonts w:ascii="Helvetica" w:hAnsi="Helvetica" w:cs="Arial"/>
          <w:spacing w:val="-3"/>
          <w:sz w:val="24"/>
        </w:rPr>
        <w:t>has</w:t>
      </w:r>
      <w:r w:rsidRPr="00726013">
        <w:rPr>
          <w:rFonts w:ascii="Helvetica" w:hAnsi="Helvetica" w:cs="Arial"/>
          <w:szCs w:val="12"/>
        </w:rPr>
        <w:t>—at least thus far—</w:t>
      </w:r>
      <w:r w:rsidRPr="00726013">
        <w:rPr>
          <w:rFonts w:ascii="Helvetica" w:hAnsi="Helvetica" w:cs="Arial"/>
        </w:rPr>
        <w:t xml:space="preserve"> </w:t>
      </w:r>
      <w:r w:rsidRPr="00726013">
        <w:rPr>
          <w:rStyle w:val="underline"/>
          <w:rFonts w:ascii="Helvetica" w:hAnsi="Helvetica" w:cs="Arial"/>
          <w:spacing w:val="-3"/>
          <w:sz w:val="24"/>
        </w:rPr>
        <w:t>inadequate means of distinguishing specified from specific. The result</w:t>
      </w:r>
      <w:r w:rsidRPr="00726013">
        <w:rPr>
          <w:rFonts w:ascii="Helvetica" w:hAnsi="Helvetica" w:cs="Arial"/>
          <w:szCs w:val="12"/>
        </w:rPr>
        <w:t>, in my view,</w:t>
      </w:r>
      <w:r w:rsidRPr="00726013">
        <w:rPr>
          <w:rFonts w:ascii="Helvetica" w:hAnsi="Helvetica" w:cs="Arial"/>
        </w:rPr>
        <w:t xml:space="preserve"> </w:t>
      </w:r>
      <w:r w:rsidRPr="00726013">
        <w:rPr>
          <w:rStyle w:val="underline"/>
          <w:rFonts w:ascii="Helvetica" w:hAnsi="Helvetica" w:cs="Arial"/>
          <w:spacing w:val="-3"/>
          <w:sz w:val="24"/>
        </w:rPr>
        <w:t>is an ultimately uncon</w:t>
      </w:r>
      <w:r w:rsidRPr="00726013">
        <w:rPr>
          <w:rStyle w:val="underline"/>
          <w:rFonts w:ascii="Helvetica" w:hAnsi="Helvetica" w:cs="Arial"/>
          <w:sz w:val="24"/>
        </w:rPr>
        <w:t>vincing theoretical basis for his celebration of an “extreme particularity” as such</w:t>
      </w:r>
      <w:r w:rsidRPr="00726013">
        <w:rPr>
          <w:rFonts w:ascii="Helvetica" w:hAnsi="Helvetica" w:cs="Arial"/>
          <w:sz w:val="24"/>
        </w:rPr>
        <w:t>.</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366" w:name="_Toc145936515"/>
      <w:r w:rsidRPr="00726013">
        <w:rPr>
          <w:rFonts w:ascii="Helvetica" w:hAnsi="Helvetica"/>
        </w:rPr>
        <w:lastRenderedPageBreak/>
        <w:t>Perm</w:t>
      </w:r>
      <w:bookmarkEnd w:id="366"/>
      <w:r w:rsidRPr="00726013">
        <w:rPr>
          <w:rFonts w:ascii="Helvetica" w:hAnsi="Helvetica"/>
        </w:rPr>
        <w:t xml:space="preserve"> Solvency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Badiou’s own writing concedes the necessity of including the state within our political focus. When something must be done that only the state can do – like the plan – Badiou’s ethics force us to demand the plan from the state while maintaining a proper distance towards it – This allows the plan to function as a truly ethical commitment</w:t>
      </w:r>
    </w:p>
    <w:p w:rsidR="0057066A" w:rsidRPr="00726013" w:rsidRDefault="0057066A">
      <w:pPr>
        <w:pStyle w:val="evidencetext"/>
        <w:rPr>
          <w:rStyle w:val="cite1"/>
          <w:rFonts w:ascii="Helvetica" w:hAnsi="Helvetica" w:cs="Arial"/>
          <w:b w:val="0"/>
        </w:rPr>
      </w:pPr>
    </w:p>
    <w:p w:rsidR="0057066A" w:rsidRPr="00726013" w:rsidRDefault="0057066A">
      <w:pPr>
        <w:pStyle w:val="evidencetext"/>
        <w:ind w:right="0"/>
        <w:rPr>
          <w:rFonts w:ascii="Helvetica" w:hAnsi="Helvetica" w:cs="Arial"/>
        </w:rPr>
      </w:pPr>
      <w:r w:rsidRPr="00726013">
        <w:rPr>
          <w:rStyle w:val="cite1"/>
          <w:rFonts w:ascii="Helvetica" w:hAnsi="Helvetica" w:cs="Arial"/>
          <w:sz w:val="28"/>
          <w:u w:val="thick" w:color="000000"/>
        </w:rPr>
        <w:t>Hallward</w:t>
      </w:r>
      <w:r w:rsidRPr="00726013">
        <w:rPr>
          <w:rFonts w:ascii="Helvetica" w:hAnsi="Helvetica" w:cs="Arial"/>
        </w:rPr>
        <w:t xml:space="preserve">, Lecturer in the French department @ King’s College, </w:t>
      </w:r>
      <w:r w:rsidRPr="00726013">
        <w:rPr>
          <w:rStyle w:val="cite1"/>
          <w:rFonts w:ascii="Helvetica" w:hAnsi="Helvetica" w:cs="Arial"/>
          <w:sz w:val="28"/>
          <w:u w:val="thick" w:color="000000"/>
        </w:rPr>
        <w:t>2K2</w:t>
      </w:r>
      <w:r w:rsidRPr="00726013">
        <w:rPr>
          <w:rFonts w:ascii="Helvetica" w:hAnsi="Helvetica" w:cs="Arial"/>
        </w:rPr>
        <w:t xml:space="preserve"> (Peter “BADIOU'S POLITICS: EQUALITY AND JUSTICE”, http://culturemachine.tees.ac.uk/Cmach/Backissues/j004/Articles/hallward.htm)</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rPr>
      </w:pPr>
      <w:r w:rsidRPr="00726013">
        <w:rPr>
          <w:rFonts w:ascii="Helvetica" w:hAnsi="Helvetica" w:cs="Arial"/>
          <w:sz w:val="12"/>
          <w:szCs w:val="12"/>
        </w:rPr>
        <w:t>We know that</w:t>
      </w:r>
      <w:r w:rsidRPr="00726013">
        <w:rPr>
          <w:rFonts w:ascii="Helvetica" w:hAnsi="Helvetica" w:cs="Arial"/>
        </w:rPr>
        <w:t xml:space="preserve"> </w:t>
      </w:r>
      <w:proofErr w:type="spellStart"/>
      <w:r w:rsidRPr="00726013">
        <w:rPr>
          <w:rFonts w:ascii="Helvetica" w:hAnsi="Helvetica" w:cs="Arial"/>
          <w:u w:val="single"/>
        </w:rPr>
        <w:t>Badiou’s</w:t>
      </w:r>
      <w:proofErr w:type="spellEnd"/>
      <w:r w:rsidRPr="00726013">
        <w:rPr>
          <w:rFonts w:ascii="Helvetica" w:hAnsi="Helvetica" w:cs="Arial"/>
          <w:u w:val="single"/>
        </w:rPr>
        <w:t xml:space="preserve"> early and unequivocally hostile attitude to the state has considerably evolved</w:t>
      </w:r>
      <w:r w:rsidRPr="00726013">
        <w:rPr>
          <w:rFonts w:ascii="Helvetica" w:hAnsi="Helvetica" w:cs="Arial"/>
          <w:sz w:val="12"/>
          <w:szCs w:val="12"/>
        </w:rPr>
        <w:t xml:space="preserve">. Just how far it has evolved remains a little unclear. His conception of politics remains resolutely anti-consensual, anti-‘re-presentative’, and thus anti-democratic (in the ordinary sense of the word). ‘A philosophy today is above all something that enables people to have done with the "democratic" submission to the world as it is’ (‘Entretien avec Alain </w:t>
      </w:r>
      <w:proofErr w:type="spellStart"/>
      <w:r w:rsidRPr="00726013">
        <w:rPr>
          <w:rFonts w:ascii="Helvetica" w:hAnsi="Helvetica" w:cs="Arial"/>
          <w:sz w:val="12"/>
          <w:szCs w:val="12"/>
        </w:rPr>
        <w:t>Badiou</w:t>
      </w:r>
      <w:proofErr w:type="spellEnd"/>
      <w:r w:rsidRPr="00726013">
        <w:rPr>
          <w:rFonts w:ascii="Helvetica" w:hAnsi="Helvetica" w:cs="Arial"/>
          <w:sz w:val="12"/>
          <w:szCs w:val="12"/>
        </w:rPr>
        <w:t xml:space="preserve">’, 1999: 2). But he seems more willing, now, to engage with this submission on its own terms. La Distance politique again offers the most precise points de </w:t>
      </w:r>
      <w:proofErr w:type="spellStart"/>
      <w:r w:rsidRPr="00726013">
        <w:rPr>
          <w:rFonts w:ascii="Helvetica" w:hAnsi="Helvetica" w:cs="Arial"/>
          <w:sz w:val="12"/>
          <w:szCs w:val="12"/>
        </w:rPr>
        <w:t>repère</w:t>
      </w:r>
      <w:proofErr w:type="spellEnd"/>
      <w:r w:rsidRPr="00726013">
        <w:rPr>
          <w:rFonts w:ascii="Helvetica" w:hAnsi="Helvetica" w:cs="Arial"/>
          <w:sz w:val="12"/>
          <w:szCs w:val="12"/>
        </w:rPr>
        <w:t>. On the one hand, the OP remains suspicious of any political campaign – for instance, electoral contests or petition movements – that operates as a ‘prisoner of the parliamentary space’ (LDP, 19-20.04.96: 2). It remains ‘an absolute necessity [of politics] not to have the state as norm. The separation of politics and state is foundational of politics.’ On the other hand, however, it is now equally clear that</w:t>
      </w:r>
      <w:r w:rsidRPr="00726013">
        <w:rPr>
          <w:rFonts w:ascii="Helvetica" w:hAnsi="Helvetica" w:cs="Arial"/>
        </w:rPr>
        <w:t xml:space="preserve"> </w:t>
      </w:r>
      <w:r w:rsidRPr="00726013">
        <w:rPr>
          <w:rFonts w:ascii="Helvetica" w:hAnsi="Helvetica" w:cs="Arial"/>
          <w:u w:val="single"/>
        </w:rPr>
        <w:t>‘their separation need not lead to the banishment of the state from the field of political thought’</w:t>
      </w:r>
      <w:r w:rsidRPr="00726013">
        <w:rPr>
          <w:rFonts w:ascii="Helvetica" w:hAnsi="Helvetica" w:cs="Arial"/>
        </w:rPr>
        <w:t xml:space="preserve"> </w:t>
      </w:r>
      <w:r w:rsidRPr="00726013">
        <w:rPr>
          <w:rFonts w:ascii="Helvetica" w:hAnsi="Helvetica" w:cs="Arial"/>
          <w:sz w:val="12"/>
          <w:szCs w:val="12"/>
        </w:rPr>
        <w:t xml:space="preserve">(LDP, 6.05.93: 1).24 </w:t>
      </w:r>
      <w:r w:rsidRPr="00726013">
        <w:rPr>
          <w:rFonts w:ascii="Helvetica" w:hAnsi="Helvetica" w:cs="Arial"/>
          <w:u w:val="single"/>
        </w:rPr>
        <w:t>The OP now conceives itself in a tense, non-dialectical ‘vis-à-vis’ with the state, a stance that rejects an intimate cooperation</w:t>
      </w:r>
      <w:r w:rsidRPr="00726013">
        <w:rPr>
          <w:rFonts w:ascii="Helvetica" w:hAnsi="Helvetica" w:cs="Arial"/>
          <w:sz w:val="12"/>
          <w:szCs w:val="12"/>
        </w:rPr>
        <w:t xml:space="preserve"> (in the interests of capital) </w:t>
      </w:r>
      <w:r w:rsidRPr="00726013">
        <w:rPr>
          <w:rFonts w:ascii="Helvetica" w:hAnsi="Helvetica" w:cs="Arial"/>
          <w:u w:val="single"/>
        </w:rPr>
        <w:t>as much as it refuses ‘any antagonistic conception of their operation</w:t>
      </w:r>
      <w:r w:rsidRPr="00726013">
        <w:rPr>
          <w:rFonts w:ascii="Helvetica" w:hAnsi="Helvetica" w:cs="Arial"/>
          <w:sz w:val="12"/>
          <w:szCs w:val="12"/>
        </w:rPr>
        <w:t>, any conception that smacks of classism.’</w:t>
      </w:r>
      <w:r w:rsidRPr="00726013">
        <w:rPr>
          <w:rFonts w:ascii="Helvetica" w:hAnsi="Helvetica" w:cs="Arial"/>
        </w:rPr>
        <w:t xml:space="preserve"> </w:t>
      </w:r>
      <w:r w:rsidRPr="00726013">
        <w:rPr>
          <w:rFonts w:ascii="Helvetica" w:hAnsi="Helvetica" w:cs="Arial"/>
          <w:u w:val="single"/>
        </w:rPr>
        <w:t>There is to no more choice to be made between the state or revolution</w:t>
      </w:r>
      <w:r w:rsidRPr="00726013">
        <w:rPr>
          <w:rFonts w:ascii="Helvetica" w:hAnsi="Helvetica" w:cs="Arial"/>
          <w:sz w:val="12"/>
          <w:szCs w:val="12"/>
        </w:rPr>
        <w:t xml:space="preserve">; the ‘vis-à-vis demands the presence of the two terms and not the annihilation of one of the two’ (LDP, 11.01.95: 3-4). Indeed, at the height of the December ‘95 strikes, the OP </w:t>
      </w:r>
      <w:proofErr w:type="spellStart"/>
      <w:r w:rsidRPr="00726013">
        <w:rPr>
          <w:rFonts w:ascii="Helvetica" w:hAnsi="Helvetica" w:cs="Arial"/>
          <w:sz w:val="12"/>
          <w:szCs w:val="12"/>
        </w:rPr>
        <w:t>recognised</w:t>
      </w:r>
      <w:proofErr w:type="spellEnd"/>
      <w:r w:rsidRPr="00726013">
        <w:rPr>
          <w:rFonts w:ascii="Helvetica" w:hAnsi="Helvetica" w:cs="Arial"/>
          <w:sz w:val="12"/>
          <w:szCs w:val="12"/>
        </w:rPr>
        <w:t xml:space="preserve"> that the only contemporary movement of ‘</w:t>
      </w:r>
      <w:proofErr w:type="spellStart"/>
      <w:r w:rsidRPr="00726013">
        <w:rPr>
          <w:rFonts w:ascii="Helvetica" w:hAnsi="Helvetica" w:cs="Arial"/>
          <w:sz w:val="12"/>
          <w:szCs w:val="12"/>
        </w:rPr>
        <w:t>désétatisation</w:t>
      </w:r>
      <w:proofErr w:type="spellEnd"/>
      <w:r w:rsidRPr="00726013">
        <w:rPr>
          <w:rFonts w:ascii="Helvetica" w:hAnsi="Helvetica" w:cs="Arial"/>
          <w:sz w:val="12"/>
          <w:szCs w:val="12"/>
        </w:rPr>
        <w:t>’ with any real power was the corporate-driven movement of partial de-</w:t>
      </w:r>
      <w:proofErr w:type="spellStart"/>
      <w:r w:rsidRPr="00726013">
        <w:rPr>
          <w:rFonts w:ascii="Helvetica" w:hAnsi="Helvetica" w:cs="Arial"/>
          <w:sz w:val="12"/>
          <w:szCs w:val="12"/>
        </w:rPr>
        <w:t>statification</w:t>
      </w:r>
      <w:proofErr w:type="spellEnd"/>
      <w:r w:rsidRPr="00726013">
        <w:rPr>
          <w:rFonts w:ascii="Helvetica" w:hAnsi="Helvetica" w:cs="Arial"/>
          <w:sz w:val="12"/>
          <w:szCs w:val="12"/>
        </w:rPr>
        <w:t xml:space="preserve"> in the interests of commercial flexibility and financial mobility. Unsurprisingly, ‘we are against this withdrawal of the state to the profit of capital, through general, systematic and brutal </w:t>
      </w:r>
      <w:proofErr w:type="spellStart"/>
      <w:r w:rsidRPr="00726013">
        <w:rPr>
          <w:rFonts w:ascii="Helvetica" w:hAnsi="Helvetica" w:cs="Arial"/>
          <w:sz w:val="12"/>
          <w:szCs w:val="12"/>
        </w:rPr>
        <w:t>privatisation</w:t>
      </w:r>
      <w:proofErr w:type="spellEnd"/>
      <w:r w:rsidRPr="00726013">
        <w:rPr>
          <w:rFonts w:ascii="Helvetica" w:hAnsi="Helvetica" w:cs="Arial"/>
          <w:sz w:val="12"/>
          <w:szCs w:val="12"/>
        </w:rPr>
        <w:t xml:space="preserve">. </w:t>
      </w:r>
      <w:r w:rsidRPr="00726013">
        <w:rPr>
          <w:rFonts w:ascii="Helvetica" w:hAnsi="Helvetica" w:cs="Arial"/>
          <w:u w:val="single"/>
        </w:rPr>
        <w:t>The state is what can sometimes take account of people and their situations in other registers and by other modalities than those of profit. The state assures from this point of view the public space and the general interest. And capital does not incarnate the general interest’</w:t>
      </w:r>
      <w:r w:rsidRPr="00726013">
        <w:rPr>
          <w:rFonts w:ascii="Helvetica" w:hAnsi="Helvetica" w:cs="Arial"/>
        </w:rPr>
        <w:t xml:space="preserve"> </w:t>
      </w:r>
      <w:r w:rsidRPr="00726013">
        <w:rPr>
          <w:rFonts w:ascii="Helvetica" w:hAnsi="Helvetica" w:cs="Arial"/>
          <w:sz w:val="12"/>
          <w:szCs w:val="12"/>
        </w:rPr>
        <w:t xml:space="preserve">(LDP, 15.12.96: 11). Coming from the author of </w:t>
      </w:r>
      <w:proofErr w:type="spellStart"/>
      <w:r w:rsidRPr="00726013">
        <w:rPr>
          <w:rFonts w:ascii="Helvetica" w:hAnsi="Helvetica" w:cs="Arial"/>
          <w:sz w:val="12"/>
          <w:szCs w:val="12"/>
        </w:rPr>
        <w:t>Théorie</w:t>
      </w:r>
      <w:proofErr w:type="spellEnd"/>
      <w:r w:rsidRPr="00726013">
        <w:rPr>
          <w:rFonts w:ascii="Helvetica" w:hAnsi="Helvetica" w:cs="Arial"/>
          <w:sz w:val="12"/>
          <w:szCs w:val="12"/>
        </w:rPr>
        <w:t xml:space="preserve"> de la contradiction, these are remarkable words.</w:t>
      </w:r>
      <w:r w:rsidRPr="00726013">
        <w:rPr>
          <w:rFonts w:ascii="Helvetica" w:hAnsi="Helvetica" w:cs="Arial"/>
        </w:rPr>
        <w:t xml:space="preserve">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Perm Solvency (3/3)</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Badiou’s ethical project necessitates endlessly reconstituting the social realm to open it up to the truth-event – the specific demand of the plan can have universal ethical resonance and can form the basis of a politics of truth</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Barker</w:t>
      </w:r>
      <w:r w:rsidRPr="00726013">
        <w:rPr>
          <w:rStyle w:val="AuthorChar"/>
          <w:rFonts w:ascii="Helvetica" w:hAnsi="Helvetica" w:cs="Arial"/>
        </w:rPr>
        <w:t xml:space="preserve">, </w:t>
      </w:r>
      <w:r w:rsidRPr="00726013">
        <w:rPr>
          <w:rFonts w:ascii="Helvetica" w:hAnsi="Helvetica" w:cs="Arial"/>
        </w:rPr>
        <w:t>Lecturer in Communications and a Doctoral Candidate in the Department of Philosophy @ Cardiff U,</w:t>
      </w:r>
      <w:r w:rsidRPr="00726013">
        <w:rPr>
          <w:rStyle w:val="AuthorChar"/>
          <w:rFonts w:ascii="Helvetica" w:hAnsi="Helvetica" w:cs="Arial"/>
        </w:rPr>
        <w:t xml:space="preserve"> </w:t>
      </w:r>
      <w:r w:rsidRPr="00726013">
        <w:rPr>
          <w:rStyle w:val="TagsChar1"/>
          <w:rFonts w:ascii="Helvetica" w:hAnsi="Helvetica" w:cs="Arial"/>
          <w:sz w:val="28"/>
          <w:u w:val="thick" w:color="000000"/>
        </w:rPr>
        <w:t>2K2</w:t>
      </w:r>
      <w:r w:rsidRPr="00726013">
        <w:rPr>
          <w:rFonts w:ascii="Helvetica" w:hAnsi="Helvetica" w:cs="Arial"/>
        </w:rPr>
        <w:t xml:space="preserve"> (Jason, </w:t>
      </w:r>
      <w:r w:rsidRPr="00726013">
        <w:rPr>
          <w:rFonts w:ascii="Helvetica" w:hAnsi="Helvetica" w:cs="Arial"/>
          <w:i/>
        </w:rPr>
        <w:t xml:space="preserve">Alain </w:t>
      </w:r>
      <w:proofErr w:type="spellStart"/>
      <w:r w:rsidRPr="00726013">
        <w:rPr>
          <w:rFonts w:ascii="Helvetica" w:hAnsi="Helvetica" w:cs="Arial"/>
          <w:i/>
        </w:rPr>
        <w:t>Badiou</w:t>
      </w:r>
      <w:proofErr w:type="spellEnd"/>
      <w:r w:rsidRPr="00726013">
        <w:rPr>
          <w:rFonts w:ascii="Helvetica" w:hAnsi="Helvetica" w:cs="Arial"/>
          <w:i/>
        </w:rPr>
        <w:t>: A Critical Introduction</w:t>
      </w:r>
      <w:r w:rsidRPr="00726013">
        <w:rPr>
          <w:rFonts w:ascii="Helvetica" w:hAnsi="Helvetica" w:cs="Arial"/>
        </w:rPr>
        <w:t>, P. 146-48)</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rPr>
      </w:pPr>
      <w:r w:rsidRPr="00726013">
        <w:rPr>
          <w:rFonts w:ascii="Helvetica" w:hAnsi="Helvetica" w:cs="Arial"/>
          <w:sz w:val="12"/>
          <w:szCs w:val="12"/>
        </w:rPr>
        <w:t xml:space="preserve">How does </w:t>
      </w:r>
      <w:proofErr w:type="spellStart"/>
      <w:r w:rsidRPr="00726013">
        <w:rPr>
          <w:rFonts w:ascii="Helvetica" w:hAnsi="Helvetica" w:cs="Arial"/>
          <w:sz w:val="12"/>
          <w:szCs w:val="12"/>
        </w:rPr>
        <w:t>Balibar’s</w:t>
      </w:r>
      <w:proofErr w:type="spellEnd"/>
      <w:r w:rsidRPr="00726013">
        <w:rPr>
          <w:rFonts w:ascii="Helvetica" w:hAnsi="Helvetica" w:cs="Arial"/>
          <w:sz w:val="12"/>
          <w:szCs w:val="12"/>
        </w:rPr>
        <w:t xml:space="preserve"> theory of the State constitution stand along</w:t>
      </w:r>
      <w:r w:rsidRPr="00726013">
        <w:rPr>
          <w:rFonts w:ascii="Helvetica" w:hAnsi="Helvetica" w:cs="Arial"/>
          <w:sz w:val="12"/>
          <w:szCs w:val="12"/>
        </w:rPr>
        <w:softHyphen/>
        <w:t xml:space="preserve">side </w:t>
      </w:r>
      <w:proofErr w:type="spellStart"/>
      <w:r w:rsidRPr="00726013">
        <w:rPr>
          <w:rFonts w:ascii="Helvetica" w:hAnsi="Helvetica" w:cs="Arial"/>
          <w:sz w:val="12"/>
          <w:szCs w:val="12"/>
        </w:rPr>
        <w:t>Badiou’s</w:t>
      </w:r>
      <w:proofErr w:type="spellEnd"/>
      <w:r w:rsidRPr="00726013">
        <w:rPr>
          <w:rFonts w:ascii="Helvetica" w:hAnsi="Helvetica" w:cs="Arial"/>
          <w:sz w:val="12"/>
          <w:szCs w:val="12"/>
        </w:rPr>
        <w:t>, and can we find any key areas of mutual agreement between these two ex-’</w:t>
      </w:r>
      <w:proofErr w:type="spellStart"/>
      <w:r w:rsidRPr="00726013">
        <w:rPr>
          <w:rFonts w:ascii="Helvetica" w:hAnsi="Helvetica" w:cs="Arial"/>
          <w:sz w:val="12"/>
          <w:szCs w:val="12"/>
        </w:rPr>
        <w:t>Althusserians</w:t>
      </w:r>
      <w:proofErr w:type="spellEnd"/>
      <w:r w:rsidRPr="00726013">
        <w:rPr>
          <w:rFonts w:ascii="Helvetica" w:hAnsi="Helvetica" w:cs="Arial"/>
          <w:sz w:val="12"/>
          <w:szCs w:val="12"/>
        </w:rPr>
        <w:t xml:space="preserve">’? The most general area of difference involves </w:t>
      </w:r>
      <w:proofErr w:type="spellStart"/>
      <w:r w:rsidRPr="00726013">
        <w:rPr>
          <w:rFonts w:ascii="Helvetica" w:hAnsi="Helvetica" w:cs="Arial"/>
          <w:sz w:val="12"/>
          <w:szCs w:val="12"/>
        </w:rPr>
        <w:t>Balibar’s</w:t>
      </w:r>
      <w:proofErr w:type="spellEnd"/>
      <w:r w:rsidRPr="00726013">
        <w:rPr>
          <w:rFonts w:ascii="Helvetica" w:hAnsi="Helvetica" w:cs="Arial"/>
          <w:sz w:val="12"/>
          <w:szCs w:val="12"/>
        </w:rPr>
        <w:t xml:space="preserve"> ‘aporetic’ approach to the question of the masses. </w:t>
      </w:r>
      <w:proofErr w:type="spellStart"/>
      <w:r w:rsidRPr="00726013">
        <w:rPr>
          <w:rFonts w:ascii="Helvetica" w:hAnsi="Helvetica" w:cs="Arial"/>
          <w:sz w:val="12"/>
          <w:szCs w:val="12"/>
        </w:rPr>
        <w:t>Balibar</w:t>
      </w:r>
      <w:proofErr w:type="spellEnd"/>
      <w:r w:rsidRPr="00726013">
        <w:rPr>
          <w:rFonts w:ascii="Helvetica" w:hAnsi="Helvetica" w:cs="Arial"/>
          <w:sz w:val="12"/>
          <w:szCs w:val="12"/>
        </w:rPr>
        <w:t xml:space="preserve"> refuses to see any principle underlying the masses’ conduct, since the latter are synonymous with the power of the State. </w:t>
      </w:r>
      <w:proofErr w:type="spellStart"/>
      <w:r w:rsidRPr="00726013">
        <w:rPr>
          <w:rFonts w:ascii="Helvetica" w:hAnsi="Helvetica" w:cs="Arial"/>
          <w:sz w:val="12"/>
          <w:szCs w:val="12"/>
        </w:rPr>
        <w:t>Badiou</w:t>
      </w:r>
      <w:proofErr w:type="spellEnd"/>
      <w:r w:rsidRPr="00726013">
        <w:rPr>
          <w:rFonts w:ascii="Helvetica" w:hAnsi="Helvetica" w:cs="Arial"/>
          <w:sz w:val="12"/>
          <w:szCs w:val="12"/>
        </w:rPr>
        <w:t xml:space="preserve">, on the other hand, regards the masses (ideally) as the bearers of the category of justice, to which the State remains indifferent (AM, 114). Two divergent theories of the State, then, each of which is placed in the service of a distinctive ethics. With </w:t>
      </w:r>
      <w:proofErr w:type="spellStart"/>
      <w:r w:rsidRPr="00726013">
        <w:rPr>
          <w:rFonts w:ascii="Helvetica" w:hAnsi="Helvetica" w:cs="Arial"/>
          <w:sz w:val="12"/>
          <w:szCs w:val="12"/>
        </w:rPr>
        <w:t>Balibar</w:t>
      </w:r>
      <w:proofErr w:type="spellEnd"/>
      <w:r w:rsidRPr="00726013">
        <w:rPr>
          <w:rFonts w:ascii="Helvetica" w:hAnsi="Helvetica" w:cs="Arial"/>
          <w:sz w:val="12"/>
          <w:szCs w:val="12"/>
        </w:rPr>
        <w:t xml:space="preserve"> we have an ethics — or ‘ethic’ in the sense of praxis — of communica</w:t>
      </w:r>
      <w:r w:rsidRPr="00726013">
        <w:rPr>
          <w:rFonts w:ascii="Helvetica" w:hAnsi="Helvetica" w:cs="Arial"/>
          <w:sz w:val="12"/>
          <w:szCs w:val="12"/>
        </w:rPr>
        <w:softHyphen/>
        <w:t>tion which encourages a dynamic and expanding equilibrium of desires where every opinion has an equal chance of counting in the democratic sphere.</w:t>
      </w:r>
      <w:r w:rsidRPr="00726013">
        <w:rPr>
          <w:rFonts w:ascii="Helvetica" w:hAnsi="Helvetica" w:cs="Arial"/>
        </w:rPr>
        <w:t xml:space="preserve"> </w:t>
      </w:r>
      <w:r w:rsidRPr="00726013">
        <w:rPr>
          <w:rStyle w:val="underline"/>
          <w:rFonts w:ascii="Helvetica" w:hAnsi="Helvetica" w:cs="Arial"/>
          <w:spacing w:val="-3"/>
          <w:sz w:val="24"/>
        </w:rPr>
        <w:t xml:space="preserve">With </w:t>
      </w:r>
      <w:proofErr w:type="spellStart"/>
      <w:r w:rsidRPr="00726013">
        <w:rPr>
          <w:rStyle w:val="underline"/>
          <w:rFonts w:ascii="Helvetica" w:hAnsi="Helvetica" w:cs="Arial"/>
          <w:spacing w:val="-3"/>
          <w:sz w:val="24"/>
        </w:rPr>
        <w:t>Badiou</w:t>
      </w:r>
      <w:proofErr w:type="spellEnd"/>
      <w:r w:rsidRPr="00726013">
        <w:rPr>
          <w:rStyle w:val="underline"/>
          <w:rFonts w:ascii="Helvetica" w:hAnsi="Helvetica" w:cs="Arial"/>
          <w:spacing w:val="-3"/>
          <w:sz w:val="24"/>
        </w:rPr>
        <w:t xml:space="preserve"> we have an ethics of truths which hunts down those exceptional political statements in order to subtract from them their egalitarian core, thereby striking a blow for justice against the passive d</w:t>
      </w:r>
      <w:r w:rsidRPr="00726013">
        <w:rPr>
          <w:rStyle w:val="underline"/>
          <w:rFonts w:ascii="Helvetica" w:hAnsi="Helvetica" w:cs="Arial"/>
          <w:sz w:val="24"/>
        </w:rPr>
        <w:t>emocracy of the State.</w:t>
      </w:r>
      <w:r w:rsidRPr="00726013">
        <w:rPr>
          <w:rFonts w:ascii="Helvetica" w:hAnsi="Helvetica" w:cs="Arial"/>
        </w:rPr>
        <w:t xml:space="preserve"> </w:t>
      </w:r>
      <w:r w:rsidRPr="00726013">
        <w:rPr>
          <w:rFonts w:ascii="Helvetica" w:hAnsi="Helvetica" w:cs="Arial"/>
          <w:sz w:val="12"/>
          <w:szCs w:val="12"/>
        </w:rPr>
        <w:t xml:space="preserve">Overall we might say that the general area of agreement lies in the fact that, in each case, ‘democracy’ remains a rational possibility. In particular, for both </w:t>
      </w:r>
      <w:proofErr w:type="spellStart"/>
      <w:r w:rsidRPr="00726013">
        <w:rPr>
          <w:rFonts w:ascii="Helvetica" w:hAnsi="Helvetica" w:cs="Arial"/>
          <w:sz w:val="12"/>
          <w:szCs w:val="12"/>
        </w:rPr>
        <w:t>Balibar</w:t>
      </w:r>
      <w:proofErr w:type="spellEnd"/>
      <w:r w:rsidRPr="00726013">
        <w:rPr>
          <w:rFonts w:ascii="Helvetica" w:hAnsi="Helvetica" w:cs="Arial"/>
          <w:sz w:val="12"/>
          <w:szCs w:val="12"/>
        </w:rPr>
        <w:t xml:space="preserve"> and </w:t>
      </w:r>
      <w:proofErr w:type="spellStart"/>
      <w:r w:rsidRPr="00726013">
        <w:rPr>
          <w:rFonts w:ascii="Helvetica" w:hAnsi="Helvetica" w:cs="Arial"/>
          <w:sz w:val="12"/>
          <w:szCs w:val="12"/>
        </w:rPr>
        <w:t>Badiou</w:t>
      </w:r>
      <w:proofErr w:type="spellEnd"/>
      <w:r w:rsidRPr="00726013">
        <w:rPr>
          <w:rFonts w:ascii="Helvetica" w:hAnsi="Helvetica" w:cs="Arial"/>
          <w:sz w:val="12"/>
          <w:szCs w:val="12"/>
        </w:rPr>
        <w:t xml:space="preserve">, it is love as an amorous feeling towards or encounter with one’s fellow man — a recognition that the fraternal part that is held in common between human beings is somehow ‘greater’ than the whole of their differences — which forges the social bond. However, on the precise nature of the ratio of this bond their respective paths diverge somewhat. In </w:t>
      </w:r>
      <w:proofErr w:type="spellStart"/>
      <w:r w:rsidRPr="00726013">
        <w:rPr>
          <w:rFonts w:ascii="Helvetica" w:hAnsi="Helvetica" w:cs="Arial"/>
          <w:sz w:val="12"/>
          <w:szCs w:val="12"/>
        </w:rPr>
        <w:t>Balibar’s</w:t>
      </w:r>
      <w:proofErr w:type="spellEnd"/>
      <w:r w:rsidRPr="00726013">
        <w:rPr>
          <w:rFonts w:ascii="Helvetica" w:hAnsi="Helvetica" w:cs="Arial"/>
          <w:sz w:val="12"/>
          <w:szCs w:val="12"/>
        </w:rPr>
        <w:t xml:space="preserve"> case we are dealing with an objective illusion wherein one imagines that the love one feels for an object (an abstract egalitarian ideal, say) is shared by others. Crucially, love in this sense is wholly ambivalent, wildly vacillating between itself and its inherent opposite, hate.18 On this evidence we might say that a ‘communist’ peace would be really indistinct from a ‘fascist’ one. Therefore, the challenge for </w:t>
      </w:r>
      <w:proofErr w:type="spellStart"/>
      <w:r w:rsidRPr="00726013">
        <w:rPr>
          <w:rFonts w:ascii="Helvetica" w:hAnsi="Helvetica" w:cs="Arial"/>
          <w:sz w:val="12"/>
          <w:szCs w:val="12"/>
        </w:rPr>
        <w:t>Balibar</w:t>
      </w:r>
      <w:proofErr w:type="spellEnd"/>
      <w:r w:rsidRPr="00726013">
        <w:rPr>
          <w:rFonts w:ascii="Helvetica" w:hAnsi="Helvetica" w:cs="Arial"/>
          <w:sz w:val="12"/>
          <w:szCs w:val="12"/>
        </w:rPr>
        <w:t xml:space="preserve"> is to construct a prescriptive political framework capable of operating without repres</w:t>
      </w:r>
      <w:r w:rsidRPr="00726013">
        <w:rPr>
          <w:rFonts w:ascii="Helvetica" w:hAnsi="Helvetica" w:cs="Arial"/>
          <w:sz w:val="12"/>
          <w:szCs w:val="12"/>
        </w:rPr>
        <w:softHyphen/>
        <w:t>sion in a utilitarian public sphere where the free exchange of opinions is more likely than not to result in the self-limitation of extreme views.</w:t>
      </w:r>
      <w:r w:rsidRPr="00726013">
        <w:rPr>
          <w:rFonts w:ascii="Helvetica" w:hAnsi="Helvetica" w:cs="Arial"/>
        </w:rPr>
        <w:t xml:space="preserve"> </w:t>
      </w:r>
      <w:r w:rsidRPr="00726013">
        <w:rPr>
          <w:rStyle w:val="underline"/>
          <w:rFonts w:ascii="Helvetica" w:hAnsi="Helvetica" w:cs="Arial"/>
          <w:spacing w:val="-3"/>
          <w:sz w:val="24"/>
        </w:rPr>
        <w:t xml:space="preserve">In </w:t>
      </w:r>
      <w:proofErr w:type="spellStart"/>
      <w:r w:rsidRPr="00726013">
        <w:rPr>
          <w:rStyle w:val="underline"/>
          <w:rFonts w:ascii="Helvetica" w:hAnsi="Helvetica" w:cs="Arial"/>
          <w:spacing w:val="-3"/>
          <w:sz w:val="24"/>
        </w:rPr>
        <w:t>Badiou’s</w:t>
      </w:r>
      <w:proofErr w:type="spellEnd"/>
      <w:r w:rsidRPr="00726013">
        <w:rPr>
          <w:rStyle w:val="underline"/>
          <w:rFonts w:ascii="Helvetica" w:hAnsi="Helvetica" w:cs="Arial"/>
          <w:spacing w:val="-3"/>
          <w:sz w:val="24"/>
        </w:rPr>
        <w:t xml:space="preserve"> case what we are dealing with</w:t>
      </w:r>
      <w:r w:rsidRPr="00726013">
        <w:rPr>
          <w:rFonts w:ascii="Helvetica" w:hAnsi="Helvetica" w:cs="Arial"/>
          <w:sz w:val="12"/>
          <w:szCs w:val="12"/>
        </w:rPr>
        <w:t xml:space="preserve">, on the other hand —and what we have been dealing with more or less consistently throughout this book — </w:t>
      </w:r>
      <w:r w:rsidRPr="00726013">
        <w:rPr>
          <w:rStyle w:val="underline"/>
          <w:rFonts w:ascii="Helvetica" w:hAnsi="Helvetica" w:cs="Arial"/>
          <w:spacing w:val="-3"/>
          <w:sz w:val="24"/>
        </w:rPr>
        <w:t>is a subjective reality. The social contract is forever being conditioned, worked on practically from within by the political militants, in readiness for the occurren</w:t>
      </w:r>
      <w:r w:rsidRPr="00726013">
        <w:rPr>
          <w:rStyle w:val="underline"/>
          <w:rFonts w:ascii="Helvetica" w:hAnsi="Helvetica" w:cs="Arial"/>
          <w:sz w:val="24"/>
        </w:rPr>
        <w:t>ce of the truth-event. This is the unforeseen moment of an ‘amorous encounter’ between two natural adversaries</w:t>
      </w:r>
      <w:r w:rsidRPr="00726013">
        <w:rPr>
          <w:rFonts w:ascii="Helvetica" w:hAnsi="Helvetica" w:cs="Arial"/>
          <w:sz w:val="12"/>
          <w:szCs w:val="12"/>
        </w:rPr>
        <w:t xml:space="preserve"> (a group of students mounting a boycott of university fees, for instance)</w:t>
      </w:r>
      <w:r w:rsidRPr="00726013">
        <w:rPr>
          <w:rFonts w:ascii="Helvetica" w:hAnsi="Helvetica" w:cs="Arial"/>
        </w:rPr>
        <w:t xml:space="preserve"> </w:t>
      </w:r>
      <w:r w:rsidRPr="00726013">
        <w:rPr>
          <w:rStyle w:val="underline"/>
          <w:rFonts w:ascii="Helvetica" w:hAnsi="Helvetica" w:cs="Arial"/>
          <w:spacing w:val="-3"/>
          <w:sz w:val="24"/>
        </w:rPr>
        <w:t>which retrieves the latent</w:t>
      </w:r>
      <w:r w:rsidRPr="00726013">
        <w:rPr>
          <w:rFonts w:ascii="Helvetica" w:hAnsi="Helvetica" w:cs="Arial"/>
        </w:rPr>
        <w:t xml:space="preserve"> </w:t>
      </w:r>
      <w:r w:rsidRPr="00726013">
        <w:rPr>
          <w:rFonts w:ascii="Helvetica" w:hAnsi="Helvetica" w:cs="Arial"/>
          <w:sz w:val="12"/>
          <w:szCs w:val="12"/>
        </w:rPr>
        <w:t>communist</w:t>
      </w:r>
      <w:r w:rsidRPr="00726013">
        <w:rPr>
          <w:rFonts w:ascii="Helvetica" w:hAnsi="Helvetica" w:cs="Arial"/>
        </w:rPr>
        <w:t xml:space="preserve"> </w:t>
      </w:r>
      <w:r w:rsidRPr="00726013">
        <w:rPr>
          <w:rStyle w:val="underline"/>
          <w:rFonts w:ascii="Helvetica" w:hAnsi="Helvetica" w:cs="Arial"/>
          <w:spacing w:val="-3"/>
          <w:sz w:val="24"/>
        </w:rPr>
        <w:t xml:space="preserve">axiom of equality from within the </w:t>
      </w:r>
      <w:r w:rsidRPr="00726013">
        <w:rPr>
          <w:rStyle w:val="underline"/>
          <w:rFonts w:ascii="Helvetica" w:hAnsi="Helvetica" w:cs="Arial"/>
          <w:sz w:val="24"/>
        </w:rPr>
        <w:t>social process</w:t>
      </w:r>
      <w:r w:rsidRPr="00726013">
        <w:rPr>
          <w:rFonts w:ascii="Helvetica" w:hAnsi="Helvetica" w:cs="Arial"/>
          <w:u w:val="single"/>
        </w:rPr>
        <w:t xml:space="preserve">. </w:t>
      </w:r>
      <w:r w:rsidRPr="00726013">
        <w:rPr>
          <w:rStyle w:val="underline"/>
          <w:rFonts w:ascii="Helvetica" w:hAnsi="Helvetica" w:cs="Arial"/>
          <w:spacing w:val="-3"/>
          <w:sz w:val="24"/>
        </w:rPr>
        <w:t>Here we have a particular call for social justice</w:t>
      </w:r>
      <w:r w:rsidRPr="00726013">
        <w:rPr>
          <w:rFonts w:ascii="Helvetica" w:hAnsi="Helvetica" w:cs="Arial"/>
          <w:sz w:val="12"/>
          <w:szCs w:val="12"/>
        </w:rPr>
        <w:t xml:space="preserve"> (‘free education for all!’) </w:t>
      </w:r>
      <w:r w:rsidRPr="00726013">
        <w:rPr>
          <w:rStyle w:val="underline"/>
          <w:rFonts w:ascii="Helvetica" w:hAnsi="Helvetica" w:cs="Arial"/>
          <w:spacing w:val="-3"/>
          <w:sz w:val="24"/>
        </w:rPr>
        <w:t>which strikes a chord with the whole people</w:t>
      </w:r>
      <w:r w:rsidRPr="00726013">
        <w:rPr>
          <w:rFonts w:ascii="Helvetica" w:hAnsi="Helvetica" w:cs="Arial"/>
        </w:rPr>
        <w:t xml:space="preserve"> </w:t>
      </w:r>
      <w:r w:rsidRPr="00726013">
        <w:rPr>
          <w:rFonts w:ascii="Helvetica" w:hAnsi="Helvetica" w:cs="Arial"/>
          <w:sz w:val="12"/>
          <w:szCs w:val="12"/>
        </w:rPr>
        <w:t>(students and non-students alike). Crucially,</w:t>
      </w:r>
      <w:r w:rsidRPr="00726013">
        <w:rPr>
          <w:rFonts w:ascii="Helvetica" w:hAnsi="Helvetica" w:cs="Arial"/>
        </w:rPr>
        <w:t xml:space="preserve"> </w:t>
      </w:r>
      <w:r w:rsidRPr="00726013">
        <w:rPr>
          <w:rStyle w:val="underline"/>
          <w:rFonts w:ascii="Helvetica" w:hAnsi="Helvetica" w:cs="Arial"/>
          <w:spacing w:val="-3"/>
          <w:sz w:val="24"/>
        </w:rPr>
        <w:t>love in this sense is infinite</w:t>
      </w:r>
      <w:r w:rsidRPr="00726013">
        <w:rPr>
          <w:rFonts w:ascii="Helvetica" w:hAnsi="Helvetica" w:cs="Arial"/>
          <w:sz w:val="12"/>
          <w:szCs w:val="12"/>
        </w:rPr>
        <w:t>, de-finite,</w:t>
      </w:r>
      <w:r w:rsidRPr="00726013">
        <w:rPr>
          <w:rFonts w:ascii="Helvetica" w:hAnsi="Helvetica" w:cs="Arial"/>
        </w:rPr>
        <w:t xml:space="preserve"> </w:t>
      </w:r>
      <w:r w:rsidRPr="00726013">
        <w:rPr>
          <w:rStyle w:val="underline"/>
          <w:rFonts w:ascii="Helvetica" w:hAnsi="Helvetica" w:cs="Arial"/>
          <w:spacing w:val="-3"/>
          <w:sz w:val="24"/>
        </w:rPr>
        <w:t>in seizing back</w:t>
      </w:r>
      <w:r w:rsidRPr="00726013">
        <w:rPr>
          <w:rFonts w:ascii="Helvetica" w:hAnsi="Helvetica" w:cs="Arial"/>
        </w:rPr>
        <w:t xml:space="preserve"> </w:t>
      </w:r>
      <w:r w:rsidRPr="00726013">
        <w:rPr>
          <w:rFonts w:ascii="Helvetica" w:hAnsi="Helvetica" w:cs="Arial"/>
          <w:sz w:val="12"/>
          <w:szCs w:val="12"/>
        </w:rPr>
        <w:t>(at least a part of)</w:t>
      </w:r>
      <w:r w:rsidRPr="00726013">
        <w:rPr>
          <w:rFonts w:ascii="Helvetica" w:hAnsi="Helvetica" w:cs="Arial"/>
        </w:rPr>
        <w:t xml:space="preserve"> </w:t>
      </w:r>
      <w:r w:rsidRPr="00726013">
        <w:rPr>
          <w:rStyle w:val="underline"/>
          <w:rFonts w:ascii="Helvetica" w:hAnsi="Helvetica" w:cs="Arial"/>
          <w:spacing w:val="-3"/>
          <w:sz w:val="24"/>
        </w:rPr>
        <w:t>the State power directly into the hands of the people</w:t>
      </w:r>
      <w:r w:rsidRPr="00726013">
        <w:rPr>
          <w:rFonts w:ascii="Helvetica" w:hAnsi="Helvetica" w:cs="Arial"/>
          <w:sz w:val="12"/>
          <w:szCs w:val="12"/>
        </w:rPr>
        <w:t xml:space="preserve">. Moreover, in this encounter between students and the university authorities there is an invariant connection (of communist hope) which is shared by all, and where any difference of opinion is purely incidental. Momentarily, at least. For </w:t>
      </w:r>
      <w:proofErr w:type="spellStart"/>
      <w:r w:rsidRPr="00726013">
        <w:rPr>
          <w:rFonts w:ascii="Helvetica" w:hAnsi="Helvetica" w:cs="Arial"/>
          <w:sz w:val="12"/>
          <w:szCs w:val="12"/>
        </w:rPr>
        <w:t>Badiou</w:t>
      </w:r>
      <w:proofErr w:type="spellEnd"/>
      <w:r w:rsidRPr="00726013">
        <w:rPr>
          <w:rFonts w:ascii="Helvetica" w:hAnsi="Helvetica" w:cs="Arial"/>
          <w:sz w:val="12"/>
          <w:szCs w:val="12"/>
        </w:rPr>
        <w:t xml:space="preserve">, </w:t>
      </w:r>
      <w:r w:rsidRPr="00726013">
        <w:rPr>
          <w:rStyle w:val="underline"/>
          <w:rFonts w:ascii="Helvetica" w:hAnsi="Helvetica" w:cs="Arial"/>
          <w:spacing w:val="-3"/>
          <w:sz w:val="24"/>
        </w:rPr>
        <w:t>the challenge is to develop and deepen an ethical practice, not in any utilitarian or communitarian sense</w:t>
      </w:r>
      <w:r w:rsidRPr="00726013">
        <w:rPr>
          <w:rFonts w:ascii="Helvetica" w:hAnsi="Helvetica" w:cs="Arial"/>
        </w:rPr>
        <w:t xml:space="preserve"> </w:t>
      </w:r>
      <w:r w:rsidRPr="00726013">
        <w:rPr>
          <w:rFonts w:ascii="Helvetica" w:hAnsi="Helvetica" w:cs="Arial"/>
          <w:sz w:val="12"/>
          <w:szCs w:val="12"/>
        </w:rPr>
        <w:t>—</w:t>
      </w:r>
      <w:r w:rsidRPr="00726013">
        <w:rPr>
          <w:rFonts w:ascii="Helvetica" w:hAnsi="Helvetica" w:cs="Arial"/>
        </w:rPr>
        <w:t xml:space="preserve"> </w:t>
      </w:r>
      <w:r w:rsidRPr="00726013">
        <w:rPr>
          <w:rStyle w:val="underline"/>
          <w:rFonts w:ascii="Helvetica" w:hAnsi="Helvetica" w:cs="Arial"/>
          <w:spacing w:val="-3"/>
          <w:sz w:val="24"/>
        </w:rPr>
        <w:t>since the latter would merely risk ‘forcing’ a political manifesto prematurely</w:t>
      </w:r>
      <w:r w:rsidRPr="00726013">
        <w:rPr>
          <w:rFonts w:ascii="Helvetica" w:hAnsi="Helvetica" w:cs="Arial"/>
          <w:sz w:val="12"/>
          <w:szCs w:val="12"/>
        </w:rPr>
        <w:t>, perhaps</w:t>
      </w:r>
      <w:r w:rsidRPr="00726013">
        <w:rPr>
          <w:rFonts w:ascii="Helvetica" w:hAnsi="Helvetica" w:cs="Arial"/>
        </w:rPr>
        <w:t xml:space="preserve"> </w:t>
      </w:r>
      <w:r w:rsidRPr="00726013">
        <w:rPr>
          <w:rStyle w:val="underline"/>
          <w:rFonts w:ascii="Helvetica" w:hAnsi="Helvetica" w:cs="Arial"/>
          <w:spacing w:val="-3"/>
          <w:sz w:val="24"/>
        </w:rPr>
        <w:t xml:space="preserve">giving </w:t>
      </w:r>
      <w:r w:rsidRPr="00726013">
        <w:rPr>
          <w:rStyle w:val="underline"/>
          <w:rFonts w:ascii="Helvetica" w:hAnsi="Helvetica" w:cs="Arial"/>
          <w:sz w:val="24"/>
        </w:rPr>
        <w:t>rise to various brands of State-sponsored populism</w:t>
      </w:r>
      <w:r w:rsidRPr="00726013">
        <w:rPr>
          <w:rFonts w:ascii="Helvetica" w:hAnsi="Helvetica" w:cs="Arial"/>
          <w:sz w:val="12"/>
          <w:szCs w:val="12"/>
        </w:rPr>
        <w:t xml:space="preserve">’9 — </w:t>
      </w:r>
      <w:r w:rsidRPr="00726013">
        <w:rPr>
          <w:rStyle w:val="underline"/>
          <w:rFonts w:ascii="Helvetica" w:hAnsi="Helvetica" w:cs="Arial"/>
          <w:spacing w:val="-3"/>
          <w:sz w:val="24"/>
        </w:rPr>
        <w:t>but in the sense of a politics capable of combating repression</w:t>
      </w:r>
      <w:r w:rsidRPr="00726013">
        <w:rPr>
          <w:rFonts w:ascii="Helvetica" w:hAnsi="Helvetica" w:cs="Arial"/>
          <w:sz w:val="12"/>
          <w:szCs w:val="12"/>
        </w:rPr>
        <w:t>; a politics</w:t>
      </w:r>
      <w:r w:rsidRPr="00726013">
        <w:rPr>
          <w:rFonts w:ascii="Helvetica" w:hAnsi="Helvetica" w:cs="Arial"/>
        </w:rPr>
        <w:t xml:space="preserve"> </w:t>
      </w:r>
      <w:r w:rsidRPr="00726013">
        <w:rPr>
          <w:rStyle w:val="underline"/>
          <w:rFonts w:ascii="Helvetica" w:hAnsi="Helvetica" w:cs="Arial"/>
          <w:spacing w:val="-3"/>
          <w:sz w:val="24"/>
        </w:rPr>
        <w:t>which, in its extreme singularity, holds itself open to seizure by Truth.</w:t>
      </w:r>
    </w:p>
    <w:p w:rsidR="0057066A" w:rsidRPr="00726013" w:rsidRDefault="0057066A">
      <w:pPr>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67" w:name="_Toc147748503"/>
      <w:r w:rsidRPr="00726013">
        <w:rPr>
          <w:rFonts w:ascii="Helvetica" w:hAnsi="Helvetica"/>
        </w:rPr>
        <w:lastRenderedPageBreak/>
        <w:t>Human Rights Solve</w:t>
      </w:r>
      <w:bookmarkEnd w:id="36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Badiou is wrong about human rights – they’re a crucial rallying point for activists against oppression</w:t>
      </w:r>
    </w:p>
    <w:p w:rsidR="0057066A" w:rsidRPr="00726013" w:rsidRDefault="0057066A">
      <w:pPr>
        <w:pStyle w:val="Tag"/>
        <w:rPr>
          <w:rFonts w:ascii="Helvetica" w:hAnsi="Helvetica" w:cs="Arial"/>
        </w:rPr>
      </w:pPr>
    </w:p>
    <w:p w:rsidR="0057066A" w:rsidRPr="00726013" w:rsidRDefault="0057066A">
      <w:pPr>
        <w:pStyle w:val="evidencetext"/>
        <w:ind w:right="0"/>
        <w:rPr>
          <w:rStyle w:val="CitesChar"/>
          <w:rFonts w:ascii="Helvetica" w:hAnsi="Helvetica" w:cs="Arial"/>
          <w:b w:val="0"/>
          <w:bCs w:val="0"/>
          <w:sz w:val="20"/>
          <w:szCs w:val="20"/>
        </w:rPr>
      </w:pPr>
      <w:r w:rsidRPr="00726013">
        <w:rPr>
          <w:rStyle w:val="TagsChar1"/>
          <w:rFonts w:ascii="Helvetica" w:hAnsi="Helvetica" w:cs="Arial"/>
          <w:sz w:val="28"/>
          <w:u w:val="thick" w:color="000000"/>
        </w:rPr>
        <w:t>Dews</w:t>
      </w:r>
      <w:r w:rsidRPr="00726013">
        <w:rPr>
          <w:rStyle w:val="CitesChar"/>
          <w:rFonts w:ascii="Helvetica" w:hAnsi="Helvetica" w:cs="Arial"/>
          <w:b w:val="0"/>
          <w:bCs w:val="0"/>
          <w:sz w:val="20"/>
          <w:szCs w:val="20"/>
        </w:rPr>
        <w:t>, Prof of Philosophy @ U of Essex,</w:t>
      </w:r>
      <w:r w:rsidRPr="00726013">
        <w:rPr>
          <w:rStyle w:val="AuthorChar"/>
          <w:rFonts w:ascii="Helvetica" w:hAnsi="Helvetica" w:cs="Arial"/>
          <w:b w:val="0"/>
          <w:bCs/>
        </w:rPr>
        <w:t xml:space="preserve"> </w:t>
      </w:r>
      <w:r w:rsidRPr="00726013">
        <w:rPr>
          <w:rStyle w:val="AuthorChar"/>
          <w:rFonts w:ascii="Helvetica" w:hAnsi="Helvetica" w:cs="Arial"/>
          <w:sz w:val="28"/>
          <w:u w:val="thick" w:color="000000"/>
        </w:rPr>
        <w:t>2K4</w:t>
      </w:r>
      <w:r w:rsidRPr="00726013">
        <w:rPr>
          <w:rStyle w:val="AuthorChar"/>
          <w:rFonts w:ascii="Helvetica" w:hAnsi="Helvetica" w:cs="Arial"/>
          <w:b w:val="0"/>
          <w:bCs/>
        </w:rPr>
        <w:t xml:space="preserve"> </w:t>
      </w:r>
      <w:r w:rsidRPr="00726013">
        <w:rPr>
          <w:rStyle w:val="CitesChar"/>
          <w:rFonts w:ascii="Helvetica" w:hAnsi="Helvetica" w:cs="Arial"/>
          <w:b w:val="0"/>
          <w:bCs w:val="0"/>
          <w:sz w:val="20"/>
          <w:szCs w:val="20"/>
        </w:rPr>
        <w:t xml:space="preserve">(Peter, </w:t>
      </w:r>
      <w:r w:rsidRPr="00726013">
        <w:rPr>
          <w:rStyle w:val="CitesChar"/>
          <w:rFonts w:ascii="Helvetica" w:hAnsi="Helvetica" w:cs="Arial"/>
          <w:b w:val="0"/>
          <w:bCs w:val="0"/>
          <w:i/>
          <w:sz w:val="20"/>
          <w:szCs w:val="20"/>
        </w:rPr>
        <w:t xml:space="preserve">Think Again: Alain </w:t>
      </w:r>
      <w:proofErr w:type="spellStart"/>
      <w:r w:rsidRPr="00726013">
        <w:rPr>
          <w:rStyle w:val="CitesChar"/>
          <w:rFonts w:ascii="Helvetica" w:hAnsi="Helvetica" w:cs="Arial"/>
          <w:b w:val="0"/>
          <w:bCs w:val="0"/>
          <w:i/>
          <w:sz w:val="20"/>
          <w:szCs w:val="20"/>
        </w:rPr>
        <w:t>Badiou</w:t>
      </w:r>
      <w:proofErr w:type="spellEnd"/>
      <w:r w:rsidRPr="00726013">
        <w:rPr>
          <w:rStyle w:val="CitesChar"/>
          <w:rFonts w:ascii="Helvetica" w:hAnsi="Helvetica" w:cs="Arial"/>
          <w:b w:val="0"/>
          <w:bCs w:val="0"/>
          <w:i/>
          <w:sz w:val="20"/>
          <w:szCs w:val="20"/>
        </w:rPr>
        <w:t xml:space="preserve"> and the Future of Philosophy</w:t>
      </w:r>
      <w:r w:rsidRPr="00726013">
        <w:rPr>
          <w:rStyle w:val="CitesChar"/>
          <w:rFonts w:ascii="Helvetica" w:hAnsi="Helvetica" w:cs="Arial"/>
          <w:b w:val="0"/>
          <w:bCs w:val="0"/>
          <w:sz w:val="20"/>
          <w:szCs w:val="20"/>
        </w:rPr>
        <w:t>, P. 109)</w:t>
      </w:r>
    </w:p>
    <w:p w:rsidR="0057066A" w:rsidRPr="00726013" w:rsidRDefault="0057066A">
      <w:pPr>
        <w:pStyle w:val="evidencetext"/>
        <w:rPr>
          <w:rFonts w:ascii="Helvetica" w:hAnsi="Helvetica" w:cs="Arial"/>
          <w:u w:val="single"/>
        </w:rPr>
      </w:pPr>
    </w:p>
    <w:p w:rsidR="0057066A" w:rsidRPr="00726013" w:rsidRDefault="0057066A">
      <w:pPr>
        <w:pStyle w:val="evidencetext"/>
        <w:rPr>
          <w:rFonts w:ascii="Helvetica" w:hAnsi="Helvetica" w:cs="Arial"/>
          <w:sz w:val="12"/>
          <w:szCs w:val="12"/>
        </w:rPr>
      </w:pPr>
      <w:proofErr w:type="spellStart"/>
      <w:r w:rsidRPr="00726013">
        <w:rPr>
          <w:rFonts w:ascii="Helvetica" w:hAnsi="Helvetica" w:cs="Arial"/>
          <w:u w:val="single"/>
        </w:rPr>
        <w:t>Badiou</w:t>
      </w:r>
      <w:proofErr w:type="spellEnd"/>
      <w:r w:rsidRPr="00726013">
        <w:rPr>
          <w:rFonts w:ascii="Helvetica" w:hAnsi="Helvetica" w:cs="Arial"/>
          <w:u w:val="single"/>
        </w:rPr>
        <w:t xml:space="preserve"> is not mistaken</w:t>
      </w:r>
      <w:r w:rsidRPr="00726013">
        <w:rPr>
          <w:rFonts w:ascii="Helvetica" w:hAnsi="Helvetica" w:cs="Arial"/>
          <w:sz w:val="12"/>
          <w:szCs w:val="12"/>
        </w:rPr>
        <w:t>, of course,</w:t>
      </w:r>
      <w:r w:rsidRPr="00726013">
        <w:rPr>
          <w:rFonts w:ascii="Helvetica" w:hAnsi="Helvetica" w:cs="Arial"/>
        </w:rPr>
        <w:t xml:space="preserve"> </w:t>
      </w:r>
      <w:r w:rsidRPr="00726013">
        <w:rPr>
          <w:rFonts w:ascii="Helvetica" w:hAnsi="Helvetica" w:cs="Arial"/>
          <w:u w:val="single"/>
        </w:rPr>
        <w:t>in suggesting that the discourse of human rights has come to provide a crucial ideological cover for economic and cultural imperialism</w:t>
      </w:r>
      <w:r w:rsidRPr="00726013">
        <w:rPr>
          <w:rFonts w:ascii="Helvetica" w:hAnsi="Helvetica" w:cs="Arial"/>
          <w:sz w:val="12"/>
          <w:szCs w:val="12"/>
        </w:rPr>
        <w:t xml:space="preserve">, not to mention outright military intervention. No one doubts the murderous hypocrisy with which the Western powers, led by the US, have invoked the language of human rights in recent years. </w:t>
      </w:r>
      <w:r w:rsidRPr="00726013">
        <w:rPr>
          <w:rFonts w:ascii="Helvetica" w:hAnsi="Helvetica" w:cs="Arial"/>
          <w:u w:val="single"/>
        </w:rPr>
        <w:t>But 'human rights' have also been a rallying call for many activists around the globe</w:t>
      </w:r>
      <w:r w:rsidRPr="00726013">
        <w:rPr>
          <w:rFonts w:ascii="Helvetica" w:hAnsi="Helvetica" w:cs="Arial"/>
          <w:sz w:val="12"/>
          <w:szCs w:val="12"/>
        </w:rPr>
        <w:t>. In the form of the Helsinki Accords, they were a major focus for the East European opposition in the years leading up to 1989-</w:t>
      </w:r>
      <w:r w:rsidRPr="00726013">
        <w:rPr>
          <w:rFonts w:ascii="Helvetica" w:hAnsi="Helvetica" w:cs="Arial"/>
        </w:rPr>
        <w:t xml:space="preserve"> </w:t>
      </w:r>
      <w:r w:rsidRPr="00726013">
        <w:rPr>
          <w:rFonts w:ascii="Helvetica" w:hAnsi="Helvetica" w:cs="Arial"/>
          <w:u w:val="single"/>
        </w:rPr>
        <w:t xml:space="preserve">They were equally important tactically for Latin America's struggle against the dictatorships, and continue to provide a vital </w:t>
      </w:r>
      <w:r w:rsidRPr="00726013">
        <w:rPr>
          <w:rFonts w:ascii="Helvetica" w:hAnsi="Helvetica" w:cs="Arial"/>
          <w:iCs/>
          <w:u w:val="single"/>
        </w:rPr>
        <w:t xml:space="preserve">political </w:t>
      </w:r>
      <w:r w:rsidRPr="00726013">
        <w:rPr>
          <w:rFonts w:ascii="Helvetica" w:hAnsi="Helvetica" w:cs="Arial"/>
          <w:u w:val="single"/>
        </w:rPr>
        <w:t>point of leverage for many indigenous populations, not to mention the Tibetans, the Burmese, the Palestinians</w:t>
      </w:r>
      <w:r w:rsidRPr="00726013">
        <w:rPr>
          <w:rFonts w:ascii="Helvetica" w:hAnsi="Helvetica" w:cs="Arial"/>
          <w:sz w:val="12"/>
          <w:szCs w:val="12"/>
        </w:rPr>
        <w:t>. The United States, as is well known, continues to refuse recognition to the recently established International Criminal Court, fearful, no doubt, that members of its own armed forces, and perhaps of former administrations, could be amongst those arraigned before it.</w:t>
      </w:r>
    </w:p>
    <w:p w:rsidR="0057066A" w:rsidRPr="00726013" w:rsidRDefault="0057066A">
      <w:pPr>
        <w:pStyle w:val="card1"/>
        <w:ind w:left="57"/>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68" w:name="_Toc145936517"/>
      <w:bookmarkStart w:id="369" w:name="_Toc147748504"/>
      <w:r w:rsidRPr="00726013">
        <w:rPr>
          <w:rFonts w:ascii="Helvetica" w:hAnsi="Helvetica"/>
        </w:rPr>
        <w:lastRenderedPageBreak/>
        <w:t>Double Bind</w:t>
      </w:r>
      <w:bookmarkEnd w:id="368"/>
      <w:bookmarkEnd w:id="36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Badiou is in a double-bind: either there’s no way to distinguish between true and false events which means the alternative can’t solve, or subjects of the event go into it with a preconceived notion of the event, which makes true fidelity impossible</w:t>
      </w:r>
    </w:p>
    <w:p w:rsidR="0057066A" w:rsidRPr="00726013" w:rsidRDefault="0057066A">
      <w:pPr>
        <w:pStyle w:val="evidencetext"/>
        <w:rPr>
          <w:rStyle w:val="AuthorChar"/>
          <w:rFonts w:ascii="Helvetica" w:hAnsi="Helvetica" w:cs="Arial"/>
        </w:rPr>
      </w:pPr>
    </w:p>
    <w:p w:rsidR="0057066A" w:rsidRPr="00726013" w:rsidRDefault="0057066A">
      <w:pPr>
        <w:pStyle w:val="evidencetext"/>
        <w:ind w:right="0"/>
        <w:rPr>
          <w:rFonts w:ascii="Helvetica" w:hAnsi="Helvetica" w:cs="Arial"/>
        </w:rPr>
      </w:pPr>
      <w:r w:rsidRPr="00726013">
        <w:rPr>
          <w:rStyle w:val="AuthorChar"/>
          <w:rFonts w:ascii="Helvetica" w:hAnsi="Helvetica" w:cs="Arial"/>
          <w:sz w:val="28"/>
          <w:u w:val="thick" w:color="000000"/>
        </w:rPr>
        <w:t>Hallward</w:t>
      </w:r>
      <w:r w:rsidRPr="00726013">
        <w:rPr>
          <w:rStyle w:val="AuthorChar"/>
          <w:rFonts w:ascii="Helvetica" w:hAnsi="Helvetica" w:cs="Arial"/>
          <w:b w:val="0"/>
          <w:bCs/>
        </w:rPr>
        <w:t xml:space="preserve">, Professor of French at King’s College, London, </w:t>
      </w:r>
      <w:r w:rsidRPr="00726013">
        <w:rPr>
          <w:rStyle w:val="AuthorChar"/>
          <w:rFonts w:ascii="Helvetica" w:hAnsi="Helvetica" w:cs="Arial"/>
          <w:sz w:val="28"/>
          <w:u w:val="thick" w:color="000000"/>
        </w:rPr>
        <w:t>2K4</w:t>
      </w:r>
      <w:r w:rsidRPr="00726013">
        <w:rPr>
          <w:rFonts w:ascii="Helvetica" w:hAnsi="Helvetica" w:cs="Arial"/>
        </w:rPr>
        <w:t xml:space="preserve"> (Peter, </w:t>
      </w:r>
      <w:r w:rsidRPr="00726013">
        <w:rPr>
          <w:rFonts w:ascii="Helvetica" w:hAnsi="Helvetica" w:cs="Arial"/>
          <w:i/>
        </w:rPr>
        <w:t xml:space="preserve">Think Again: Alain </w:t>
      </w:r>
      <w:proofErr w:type="spellStart"/>
      <w:r w:rsidRPr="00726013">
        <w:rPr>
          <w:rFonts w:ascii="Helvetica" w:hAnsi="Helvetica" w:cs="Arial"/>
          <w:i/>
        </w:rPr>
        <w:t>Badiou</w:t>
      </w:r>
      <w:proofErr w:type="spellEnd"/>
      <w:r w:rsidRPr="00726013">
        <w:rPr>
          <w:rFonts w:ascii="Helvetica" w:hAnsi="Helvetica" w:cs="Arial"/>
          <w:i/>
        </w:rPr>
        <w:t xml:space="preserve"> and the Future of Philosophy</w:t>
      </w:r>
      <w:r w:rsidRPr="00726013">
        <w:rPr>
          <w:rFonts w:ascii="Helvetica" w:hAnsi="Helvetica" w:cs="Arial"/>
        </w:rPr>
        <w:t>, P. 15-16)</w:t>
      </w:r>
    </w:p>
    <w:p w:rsidR="0057066A" w:rsidRPr="00726013" w:rsidRDefault="0057066A">
      <w:pPr>
        <w:pStyle w:val="evidencetext"/>
        <w:rPr>
          <w:rFonts w:ascii="Helvetica" w:hAnsi="Helvetica" w:cs="Arial"/>
          <w:b/>
          <w:sz w:val="12"/>
          <w:szCs w:val="12"/>
        </w:rPr>
      </w:pPr>
    </w:p>
    <w:p w:rsidR="0057066A" w:rsidRPr="00726013" w:rsidRDefault="0057066A">
      <w:pPr>
        <w:pStyle w:val="evidencetext"/>
        <w:rPr>
          <w:rFonts w:ascii="Helvetica" w:hAnsi="Helvetica" w:cs="Arial"/>
          <w:b/>
          <w:sz w:val="24"/>
        </w:rPr>
      </w:pPr>
      <w:r w:rsidRPr="00726013">
        <w:rPr>
          <w:rFonts w:ascii="Helvetica" w:hAnsi="Helvetica" w:cs="Arial"/>
          <w:b/>
          <w:sz w:val="12"/>
          <w:szCs w:val="12"/>
        </w:rPr>
        <w:t>One implication of this last point is easily generalized.</w:t>
      </w:r>
      <w:r w:rsidRPr="00726013">
        <w:rPr>
          <w:rFonts w:ascii="Helvetica" w:hAnsi="Helvetica" w:cs="Arial"/>
          <w:b/>
          <w:sz w:val="24"/>
        </w:rPr>
        <w:t xml:space="preserve"> </w:t>
      </w:r>
      <w:proofErr w:type="spellStart"/>
      <w:r w:rsidRPr="00726013">
        <w:rPr>
          <w:rFonts w:ascii="Helvetica" w:hAnsi="Helvetica" w:cs="Arial"/>
          <w:b/>
          <w:bCs/>
          <w:sz w:val="24"/>
          <w:u w:val="single"/>
        </w:rPr>
        <w:t>Badiou</w:t>
      </w:r>
      <w:proofErr w:type="spellEnd"/>
      <w:r w:rsidRPr="00726013">
        <w:rPr>
          <w:rFonts w:ascii="Helvetica" w:hAnsi="Helvetica" w:cs="Arial"/>
          <w:b/>
          <w:bCs/>
          <w:sz w:val="24"/>
          <w:u w:val="single"/>
        </w:rPr>
        <w:t xml:space="preserve"> insists on the rare and unpredictable character of every truth</w:t>
      </w:r>
      <w:r w:rsidRPr="00726013">
        <w:rPr>
          <w:rFonts w:ascii="Helvetica" w:hAnsi="Helvetica" w:cs="Arial"/>
          <w:b/>
          <w:bCs/>
          <w:sz w:val="12"/>
          <w:szCs w:val="12"/>
        </w:rPr>
        <w:t xml:space="preserve">. </w:t>
      </w:r>
      <w:r w:rsidRPr="00726013">
        <w:rPr>
          <w:rFonts w:ascii="Helvetica" w:hAnsi="Helvetica" w:cs="Arial"/>
          <w:b/>
          <w:sz w:val="12"/>
          <w:szCs w:val="12"/>
        </w:rPr>
        <w:t>On the other hand,</w:t>
      </w:r>
      <w:r w:rsidRPr="00726013">
        <w:rPr>
          <w:rFonts w:ascii="Helvetica" w:hAnsi="Helvetica" w:cs="Arial"/>
          <w:b/>
          <w:sz w:val="24"/>
        </w:rPr>
        <w:t xml:space="preserve"> </w:t>
      </w:r>
      <w:r w:rsidRPr="00726013">
        <w:rPr>
          <w:rFonts w:ascii="Helvetica" w:hAnsi="Helvetica" w:cs="Arial"/>
          <w:b/>
          <w:bCs/>
          <w:sz w:val="24"/>
          <w:u w:val="single"/>
        </w:rPr>
        <w:t>we know that every truth</w:t>
      </w:r>
      <w:r w:rsidRPr="00726013">
        <w:rPr>
          <w:rFonts w:ascii="Helvetica" w:hAnsi="Helvetica" w:cs="Arial"/>
          <w:b/>
          <w:bCs/>
          <w:sz w:val="12"/>
          <w:szCs w:val="12"/>
        </w:rPr>
        <w:t>,</w:t>
      </w:r>
      <w:r w:rsidRPr="00726013">
        <w:rPr>
          <w:rFonts w:ascii="Helvetica" w:hAnsi="Helvetica" w:cs="Arial"/>
          <w:b/>
          <w:sz w:val="12"/>
          <w:szCs w:val="12"/>
        </w:rPr>
        <w:t xml:space="preserve"> as it composes a generic or egalitarian sampling of the situation, </w:t>
      </w:r>
      <w:r w:rsidRPr="00726013">
        <w:rPr>
          <w:rFonts w:ascii="Helvetica" w:hAnsi="Helvetica" w:cs="Arial"/>
          <w:b/>
          <w:sz w:val="24"/>
          <w:u w:val="single"/>
        </w:rPr>
        <w:t>will</w:t>
      </w:r>
      <w:r w:rsidRPr="00726013">
        <w:rPr>
          <w:rFonts w:ascii="Helvetica" w:hAnsi="Helvetica" w:cs="Arial"/>
          <w:b/>
          <w:sz w:val="24"/>
        </w:rPr>
        <w:t xml:space="preserve"> </w:t>
      </w:r>
      <w:r w:rsidRPr="00726013">
        <w:rPr>
          <w:rFonts w:ascii="Helvetica" w:hAnsi="Helvetica" w:cs="Arial"/>
          <w:b/>
          <w:sz w:val="12"/>
          <w:szCs w:val="12"/>
        </w:rPr>
        <w:t xml:space="preserve">proceed in such a way as to </w:t>
      </w:r>
      <w:r w:rsidRPr="00726013">
        <w:rPr>
          <w:rFonts w:ascii="Helvetica" w:hAnsi="Helvetica" w:cs="Arial"/>
          <w:b/>
          <w:bCs/>
          <w:sz w:val="24"/>
          <w:u w:val="single"/>
        </w:rPr>
        <w:t>suspend the normal grip of the state of its situation by eroding the distinctions used to classify and order parts of the situation</w:t>
      </w:r>
      <w:r w:rsidRPr="00726013">
        <w:rPr>
          <w:rFonts w:ascii="Helvetica" w:hAnsi="Helvetica" w:cs="Arial"/>
          <w:b/>
          <w:sz w:val="12"/>
          <w:szCs w:val="12"/>
        </w:rPr>
        <w:t xml:space="preserve">. Is this then a criterion that subjects must presume in advance or one that they come to discover in each case? If not the former, </w:t>
      </w:r>
      <w:r w:rsidRPr="00726013">
        <w:rPr>
          <w:rFonts w:ascii="Helvetica" w:hAnsi="Helvetica" w:cs="Arial"/>
          <w:b/>
          <w:bCs/>
          <w:sz w:val="24"/>
          <w:u w:val="single"/>
        </w:rPr>
        <w:t>if truth is entirely a matter of post-</w:t>
      </w:r>
      <w:proofErr w:type="spellStart"/>
      <w:r w:rsidRPr="00726013">
        <w:rPr>
          <w:rFonts w:ascii="Helvetica" w:hAnsi="Helvetica" w:cs="Arial"/>
          <w:b/>
          <w:bCs/>
          <w:sz w:val="24"/>
          <w:u w:val="single"/>
        </w:rPr>
        <w:t>evental</w:t>
      </w:r>
      <w:proofErr w:type="spellEnd"/>
      <w:r w:rsidRPr="00726013">
        <w:rPr>
          <w:rFonts w:ascii="Helvetica" w:hAnsi="Helvetica" w:cs="Arial"/>
          <w:b/>
          <w:bCs/>
          <w:sz w:val="24"/>
          <w:u w:val="single"/>
        </w:rPr>
        <w:t xml:space="preserve"> implication or consequence, then there can be no clear way of distinguishing, before it is too late, a genuine event</w:t>
      </w:r>
      <w:r w:rsidRPr="00726013">
        <w:rPr>
          <w:rFonts w:ascii="Helvetica" w:hAnsi="Helvetica" w:cs="Arial"/>
          <w:b/>
          <w:bCs/>
          <w:sz w:val="24"/>
        </w:rPr>
        <w:t xml:space="preserve"> </w:t>
      </w:r>
      <w:r w:rsidRPr="00726013">
        <w:rPr>
          <w:rFonts w:ascii="Helvetica" w:hAnsi="Helvetica" w:cs="Arial"/>
          <w:b/>
          <w:sz w:val="12"/>
          <w:szCs w:val="12"/>
        </w:rPr>
        <w:t>(which relates only to the void of the situation, i.e. to the way inconsistency might appear within a situation)</w:t>
      </w:r>
      <w:r w:rsidRPr="00726013">
        <w:rPr>
          <w:rFonts w:ascii="Helvetica" w:hAnsi="Helvetica" w:cs="Arial"/>
          <w:b/>
          <w:sz w:val="24"/>
        </w:rPr>
        <w:t xml:space="preserve"> </w:t>
      </w:r>
      <w:r w:rsidRPr="00726013">
        <w:rPr>
          <w:rFonts w:ascii="Helvetica" w:hAnsi="Helvetica" w:cs="Arial"/>
          <w:b/>
          <w:bCs/>
          <w:sz w:val="24"/>
          <w:u w:val="single"/>
        </w:rPr>
        <w:t>from a false event</w:t>
      </w:r>
      <w:r w:rsidRPr="00726013">
        <w:rPr>
          <w:rFonts w:ascii="Helvetica" w:hAnsi="Helvetica" w:cs="Arial"/>
          <w:b/>
          <w:sz w:val="24"/>
        </w:rPr>
        <w:t xml:space="preserve"> </w:t>
      </w:r>
      <w:r w:rsidRPr="00726013">
        <w:rPr>
          <w:rFonts w:ascii="Helvetica" w:hAnsi="Helvetica" w:cs="Arial"/>
          <w:b/>
          <w:sz w:val="12"/>
          <w:szCs w:val="12"/>
        </w:rPr>
        <w:t>(one that, like September 11th or the triumph of National Socialism, reinforces the basic distinctions governing the situation).</w:t>
      </w:r>
      <w:r w:rsidRPr="00726013">
        <w:rPr>
          <w:rFonts w:ascii="Helvetica" w:hAnsi="Helvetica" w:cs="Arial"/>
          <w:b/>
          <w:sz w:val="24"/>
        </w:rPr>
        <w:t xml:space="preserve"> </w:t>
      </w:r>
      <w:r w:rsidRPr="00726013">
        <w:rPr>
          <w:rFonts w:ascii="Helvetica" w:hAnsi="Helvetica" w:cs="Arial"/>
          <w:b/>
          <w:bCs/>
          <w:sz w:val="24"/>
          <w:u w:val="single"/>
        </w:rPr>
        <w:t>But if there is always an initial hunch which guides the composition of a generic set, a sort of preliminary or prophetic’ commitment to the generic</w:t>
      </w:r>
      <w:r w:rsidRPr="00726013">
        <w:rPr>
          <w:rFonts w:ascii="Helvetica" w:hAnsi="Helvetica" w:cs="Arial"/>
          <w:b/>
          <w:sz w:val="24"/>
        </w:rPr>
        <w:t xml:space="preserve"> </w:t>
      </w:r>
      <w:r w:rsidRPr="00726013">
        <w:rPr>
          <w:rFonts w:ascii="Helvetica" w:hAnsi="Helvetica" w:cs="Arial"/>
          <w:b/>
          <w:sz w:val="12"/>
          <w:szCs w:val="12"/>
        </w:rPr>
        <w:t xml:space="preserve">—just as there is, incidentally, in Cohen’s own account of generic sets, insofar as this account seeks to demonstrate a possibility implicit in the ordinary extensional definition of set25 — </w:t>
      </w:r>
      <w:r w:rsidRPr="00726013">
        <w:rPr>
          <w:rFonts w:ascii="Helvetica" w:hAnsi="Helvetica" w:cs="Arial"/>
          <w:b/>
          <w:bCs/>
          <w:sz w:val="24"/>
          <w:u w:val="single"/>
        </w:rPr>
        <w:t>then it seems difficult to sustain a fully post</w:t>
      </w:r>
      <w:r w:rsidRPr="00726013">
        <w:rPr>
          <w:rFonts w:ascii="Helvetica" w:hAnsi="Helvetica" w:cs="Arial"/>
          <w:b/>
          <w:bCs/>
          <w:sz w:val="24"/>
          <w:u w:val="single"/>
        </w:rPr>
        <w:softHyphen/>
        <w:t>-</w:t>
      </w:r>
      <w:proofErr w:type="spellStart"/>
      <w:r w:rsidRPr="00726013">
        <w:rPr>
          <w:rFonts w:ascii="Helvetica" w:hAnsi="Helvetica" w:cs="Arial"/>
          <w:b/>
          <w:bCs/>
          <w:sz w:val="24"/>
          <w:u w:val="single"/>
        </w:rPr>
        <w:t>evental</w:t>
      </w:r>
      <w:proofErr w:type="spellEnd"/>
      <w:r w:rsidRPr="00726013">
        <w:rPr>
          <w:rFonts w:ascii="Helvetica" w:hAnsi="Helvetica" w:cs="Arial"/>
          <w:b/>
          <w:bCs/>
          <w:sz w:val="24"/>
          <w:u w:val="single"/>
        </w:rPr>
        <w:t xml:space="preserve"> conception of truth</w:t>
      </w:r>
      <w:r w:rsidRPr="00726013">
        <w:rPr>
          <w:rFonts w:ascii="Helvetica" w:hAnsi="Helvetica" w:cs="Arial"/>
          <w:b/>
          <w:bCs/>
          <w:sz w:val="12"/>
          <w:szCs w:val="12"/>
        </w:rPr>
        <w:t>.</w:t>
      </w:r>
      <w:r w:rsidRPr="00726013">
        <w:rPr>
          <w:rFonts w:ascii="Helvetica" w:hAnsi="Helvetica" w:cs="Arial"/>
          <w:b/>
          <w:sz w:val="12"/>
          <w:szCs w:val="12"/>
        </w:rPr>
        <w:t xml:space="preserve"> In short: is the initial decision to affirm an event unequivocally free, a matter of consequence alone? Or is it tacitly guided by the criteria of the generic at every step, and thereby susceptible to a kind of anticipation?</w:t>
      </w:r>
    </w:p>
    <w:p w:rsidR="0057066A" w:rsidRPr="00726013" w:rsidRDefault="0057066A">
      <w:pPr>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70" w:name="_Toc147748505"/>
      <w:r w:rsidRPr="00726013">
        <w:rPr>
          <w:rFonts w:ascii="Helvetica" w:hAnsi="Helvetica"/>
        </w:rPr>
        <w:lastRenderedPageBreak/>
        <w:t>Alternative Fractures Coalitions</w:t>
      </w:r>
      <w:bookmarkEnd w:id="37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Badiou’s alternative is a disastrous form of politics because the subjects of a truth can never translate that truth to those hostile to their agenda, and thus can never make political coalitions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Style w:val="AuthorChar"/>
          <w:rFonts w:ascii="Helvetica" w:hAnsi="Helvetica" w:cs="Arial"/>
          <w:sz w:val="28"/>
          <w:u w:val="thick" w:color="000000"/>
        </w:rPr>
        <w:t>Hallward</w:t>
      </w:r>
      <w:r w:rsidRPr="00726013">
        <w:rPr>
          <w:rStyle w:val="AuthorChar"/>
          <w:rFonts w:ascii="Helvetica" w:hAnsi="Helvetica" w:cs="Arial"/>
          <w:b w:val="0"/>
          <w:bCs/>
        </w:rPr>
        <w:t xml:space="preserve">, Professor of French at King’s College, London, </w:t>
      </w:r>
      <w:r w:rsidRPr="00726013">
        <w:rPr>
          <w:rStyle w:val="AuthorChar"/>
          <w:rFonts w:ascii="Helvetica" w:hAnsi="Helvetica" w:cs="Arial"/>
          <w:sz w:val="28"/>
          <w:u w:val="thick" w:color="000000"/>
        </w:rPr>
        <w:t>2K4</w:t>
      </w:r>
      <w:r w:rsidRPr="00726013">
        <w:rPr>
          <w:rFonts w:ascii="Helvetica" w:hAnsi="Helvetica" w:cs="Arial"/>
        </w:rPr>
        <w:t xml:space="preserve"> (Peter, </w:t>
      </w:r>
      <w:r w:rsidRPr="00726013">
        <w:rPr>
          <w:rFonts w:ascii="Helvetica" w:hAnsi="Helvetica" w:cs="Arial"/>
          <w:i/>
        </w:rPr>
        <w:t xml:space="preserve">Think Again: Alain </w:t>
      </w:r>
      <w:proofErr w:type="spellStart"/>
      <w:r w:rsidRPr="00726013">
        <w:rPr>
          <w:rFonts w:ascii="Helvetica" w:hAnsi="Helvetica" w:cs="Arial"/>
          <w:i/>
        </w:rPr>
        <w:t>Badiou</w:t>
      </w:r>
      <w:proofErr w:type="spellEnd"/>
      <w:r w:rsidRPr="00726013">
        <w:rPr>
          <w:rFonts w:ascii="Helvetica" w:hAnsi="Helvetica" w:cs="Arial"/>
          <w:i/>
        </w:rPr>
        <w:t xml:space="preserve"> and the Future of Philosophy</w:t>
      </w:r>
      <w:r w:rsidRPr="00726013">
        <w:rPr>
          <w:rFonts w:ascii="Helvetica" w:hAnsi="Helvetica" w:cs="Arial"/>
        </w:rPr>
        <w:t>, P. 17)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24"/>
          <w:u w:val="single"/>
        </w:rPr>
      </w:pPr>
      <w:r w:rsidRPr="00726013">
        <w:rPr>
          <w:rFonts w:ascii="Helvetica" w:hAnsi="Helvetica" w:cs="Arial"/>
          <w:sz w:val="12"/>
          <w:szCs w:val="12"/>
        </w:rPr>
        <w:t>6. In a related sense,</w:t>
      </w:r>
      <w:r w:rsidRPr="00726013">
        <w:rPr>
          <w:rFonts w:ascii="Helvetica" w:hAnsi="Helvetica" w:cs="Arial"/>
          <w:sz w:val="24"/>
        </w:rPr>
        <w:t xml:space="preserve"> </w:t>
      </w:r>
      <w:r w:rsidRPr="00726013">
        <w:rPr>
          <w:rFonts w:ascii="Helvetica" w:hAnsi="Helvetica" w:cs="Arial"/>
          <w:sz w:val="24"/>
          <w:u w:val="single"/>
        </w:rPr>
        <w:t>is it enough to explain the process of subjectivation, the transformation of an ordinary individual into the militant subject of a uni</w:t>
      </w:r>
      <w:r w:rsidRPr="00726013">
        <w:rPr>
          <w:rFonts w:ascii="Helvetica" w:hAnsi="Helvetica" w:cs="Arial"/>
          <w:sz w:val="24"/>
          <w:u w:val="single"/>
        </w:rPr>
        <w:softHyphen/>
        <w:t>versalizable cause, or truth, mainly through analogies with the process of conversion?</w:t>
      </w:r>
      <w:r w:rsidRPr="00726013">
        <w:rPr>
          <w:rFonts w:ascii="Helvetica" w:hAnsi="Helvetica" w:cs="Arial"/>
          <w:sz w:val="24"/>
        </w:rPr>
        <w:t xml:space="preserve"> </w:t>
      </w:r>
      <w:r w:rsidRPr="00726013">
        <w:rPr>
          <w:rFonts w:ascii="Helvetica" w:hAnsi="Helvetica" w:cs="Arial"/>
          <w:sz w:val="12"/>
          <w:szCs w:val="12"/>
        </w:rPr>
        <w:t xml:space="preserve">It is certainly essential to maintain (after Saint Paul) that anyone can become the militant of a truth, that truth is not primarily a matter of background or disposition. </w:t>
      </w:r>
      <w:r w:rsidRPr="00726013">
        <w:rPr>
          <w:rFonts w:ascii="Helvetica" w:hAnsi="Helvetica" w:cs="Arial"/>
          <w:sz w:val="24"/>
          <w:u w:val="single"/>
        </w:rPr>
        <w:t>If it exists at all, truth must be equally indifferent to both nature and nurture</w:t>
      </w:r>
      <w:r w:rsidRPr="00726013">
        <w:rPr>
          <w:rFonts w:ascii="Helvetica" w:hAnsi="Helvetica" w:cs="Arial"/>
          <w:sz w:val="12"/>
          <w:szCs w:val="12"/>
        </w:rPr>
        <w:t xml:space="preserve">, and it is surely one of the great virtues of </w:t>
      </w:r>
      <w:proofErr w:type="spellStart"/>
      <w:r w:rsidRPr="00726013">
        <w:rPr>
          <w:rFonts w:ascii="Helvetica" w:hAnsi="Helvetica" w:cs="Arial"/>
          <w:sz w:val="12"/>
          <w:szCs w:val="12"/>
        </w:rPr>
        <w:t>Badiou’s</w:t>
      </w:r>
      <w:proofErr w:type="spellEnd"/>
      <w:r w:rsidRPr="00726013">
        <w:rPr>
          <w:rFonts w:ascii="Helvetica" w:hAnsi="Helvetica" w:cs="Arial"/>
          <w:sz w:val="12"/>
          <w:szCs w:val="12"/>
        </w:rPr>
        <w:t xml:space="preserve"> account of the subject that it, like Zizek’s or Lacan’s, remains irreducible to all the forces (historical, social, cultural, genetic .. .) that shape the individual or ego in the ordinary sense. On the other hand, </w:t>
      </w:r>
      <w:r w:rsidRPr="00726013">
        <w:rPr>
          <w:rFonts w:ascii="Helvetica" w:hAnsi="Helvetica" w:cs="Arial"/>
          <w:sz w:val="24"/>
          <w:u w:val="single"/>
        </w:rPr>
        <w:t>the lack of any substantial explanation of subjective empowerment, of the process that enables or inspires an individual to become a subject</w:t>
      </w:r>
      <w:r w:rsidRPr="00726013">
        <w:rPr>
          <w:rFonts w:ascii="Helvetica" w:hAnsi="Helvetica" w:cs="Arial"/>
          <w:sz w:val="24"/>
        </w:rPr>
        <w:t xml:space="preserve">, again </w:t>
      </w:r>
      <w:r w:rsidRPr="00726013">
        <w:rPr>
          <w:rFonts w:ascii="Helvetica" w:hAnsi="Helvetica" w:cs="Arial"/>
          <w:sz w:val="24"/>
          <w:u w:val="single"/>
        </w:rPr>
        <w:t xml:space="preserve">serves only to make the account of subjectivation unhelpfully abrupt and abstract. Isn’t there a danger that by disregarding issues of motivation and resolve at play in any subjective decision, the militants of a truth will preach only to the converted? Doesn’t the real problem of any political organization begin where </w:t>
      </w:r>
      <w:proofErr w:type="spellStart"/>
      <w:r w:rsidRPr="00726013">
        <w:rPr>
          <w:rFonts w:ascii="Helvetica" w:hAnsi="Helvetica" w:cs="Arial"/>
          <w:sz w:val="24"/>
          <w:u w:val="single"/>
        </w:rPr>
        <w:t>Badiou’s</w:t>
      </w:r>
      <w:proofErr w:type="spellEnd"/>
      <w:r w:rsidRPr="00726013">
        <w:rPr>
          <w:rFonts w:ascii="Helvetica" w:hAnsi="Helvetica" w:cs="Arial"/>
          <w:sz w:val="24"/>
          <w:u w:val="single"/>
        </w:rPr>
        <w:t xml:space="preserve"> analyses tend to leave off</w:t>
      </w:r>
      <w:r w:rsidRPr="00726013">
        <w:rPr>
          <w:rFonts w:ascii="Helvetica" w:hAnsi="Helvetica" w:cs="Arial"/>
          <w:sz w:val="12"/>
          <w:szCs w:val="12"/>
        </w:rPr>
        <w:t>, i.e.</w:t>
      </w:r>
      <w:r w:rsidRPr="00726013">
        <w:rPr>
          <w:rFonts w:ascii="Helvetica" w:hAnsi="Helvetica" w:cs="Arial"/>
          <w:sz w:val="24"/>
        </w:rPr>
        <w:t xml:space="preserve"> </w:t>
      </w:r>
      <w:r w:rsidRPr="00726013">
        <w:rPr>
          <w:rFonts w:ascii="Helvetica" w:hAnsi="Helvetica" w:cs="Arial"/>
          <w:sz w:val="24"/>
          <w:u w:val="single"/>
        </w:rPr>
        <w:t>with the task of finding ways whereby a truth will begin to ring true for those initially indifferent or hostile to its implications?</w:t>
      </w:r>
    </w:p>
    <w:p w:rsidR="0057066A" w:rsidRPr="00726013" w:rsidRDefault="0057066A">
      <w:pPr>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71" w:name="_Toc147748506"/>
      <w:r w:rsidRPr="00726013">
        <w:rPr>
          <w:rFonts w:ascii="Helvetica" w:hAnsi="Helvetica"/>
        </w:rPr>
        <w:lastRenderedPageBreak/>
        <w:t>Divorcing Politics from State Bad</w:t>
      </w:r>
      <w:bookmarkEnd w:id="37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Badiou’s desire to separate politics from the state makes politics itself impossible</w:t>
      </w:r>
    </w:p>
    <w:p w:rsidR="0057066A" w:rsidRPr="00726013" w:rsidRDefault="0057066A">
      <w:pPr>
        <w:pStyle w:val="evidencetext"/>
        <w:rPr>
          <w:rStyle w:val="AuthorChar"/>
          <w:rFonts w:ascii="Helvetica" w:hAnsi="Helvetica" w:cs="Arial"/>
        </w:rPr>
      </w:pPr>
    </w:p>
    <w:p w:rsidR="0057066A" w:rsidRPr="00726013" w:rsidRDefault="0057066A">
      <w:pPr>
        <w:pStyle w:val="evidencetext"/>
        <w:ind w:right="0"/>
        <w:rPr>
          <w:rFonts w:ascii="Helvetica" w:hAnsi="Helvetica" w:cs="Arial"/>
        </w:rPr>
      </w:pPr>
      <w:r w:rsidRPr="00726013">
        <w:rPr>
          <w:rStyle w:val="AuthorChar"/>
          <w:rFonts w:ascii="Helvetica" w:hAnsi="Helvetica" w:cs="Arial"/>
          <w:sz w:val="28"/>
          <w:u w:val="thick" w:color="000000"/>
        </w:rPr>
        <w:t>Bensaid</w:t>
      </w:r>
      <w:r w:rsidRPr="00726013">
        <w:rPr>
          <w:rStyle w:val="AuthorChar"/>
          <w:rFonts w:ascii="Helvetica" w:hAnsi="Helvetica" w:cs="Arial"/>
        </w:rPr>
        <w:t xml:space="preserve">, </w:t>
      </w:r>
      <w:r w:rsidRPr="00726013">
        <w:rPr>
          <w:rFonts w:ascii="Helvetica" w:hAnsi="Helvetica" w:cs="Arial"/>
        </w:rPr>
        <w:t xml:space="preserve">Prof @ the U of Paris VIII and leading member of the Ligue </w:t>
      </w:r>
      <w:proofErr w:type="spellStart"/>
      <w:r w:rsidRPr="00726013">
        <w:rPr>
          <w:rFonts w:ascii="Helvetica" w:hAnsi="Helvetica" w:cs="Arial"/>
        </w:rPr>
        <w:t>Commiuniste</w:t>
      </w:r>
      <w:proofErr w:type="spellEnd"/>
      <w:r w:rsidRPr="00726013">
        <w:rPr>
          <w:rFonts w:ascii="Helvetica" w:hAnsi="Helvetica" w:cs="Arial"/>
        </w:rPr>
        <w:t xml:space="preserve"> </w:t>
      </w:r>
      <w:proofErr w:type="spellStart"/>
      <w:r w:rsidRPr="00726013">
        <w:rPr>
          <w:rFonts w:ascii="Helvetica" w:hAnsi="Helvetica" w:cs="Arial"/>
        </w:rPr>
        <w:t>Revolutionnaire</w:t>
      </w:r>
      <w:proofErr w:type="spellEnd"/>
      <w:r w:rsidRPr="00726013">
        <w:rPr>
          <w:rFonts w:ascii="Helvetica" w:hAnsi="Helvetica" w:cs="Arial"/>
        </w:rPr>
        <w:t>,</w:t>
      </w:r>
      <w:r w:rsidRPr="00726013">
        <w:rPr>
          <w:rStyle w:val="AuthorChar"/>
          <w:rFonts w:ascii="Helvetica" w:hAnsi="Helvetica" w:cs="Arial"/>
        </w:rPr>
        <w:t xml:space="preserve"> </w:t>
      </w:r>
      <w:r w:rsidRPr="00726013">
        <w:rPr>
          <w:rStyle w:val="AuthorChar"/>
          <w:rFonts w:ascii="Helvetica" w:hAnsi="Helvetica" w:cs="Arial"/>
          <w:sz w:val="28"/>
          <w:u w:val="thick" w:color="000000"/>
        </w:rPr>
        <w:t>2K4</w:t>
      </w:r>
      <w:r w:rsidRPr="00726013">
        <w:rPr>
          <w:rFonts w:ascii="Helvetica" w:hAnsi="Helvetica" w:cs="Arial"/>
        </w:rPr>
        <w:t xml:space="preserve"> (Daniel </w:t>
      </w:r>
      <w:r w:rsidRPr="00726013">
        <w:rPr>
          <w:rFonts w:ascii="Helvetica" w:hAnsi="Helvetica" w:cs="Arial"/>
          <w:i/>
        </w:rPr>
        <w:t xml:space="preserve">Think Again: Alain </w:t>
      </w:r>
      <w:proofErr w:type="spellStart"/>
      <w:r w:rsidRPr="00726013">
        <w:rPr>
          <w:rFonts w:ascii="Helvetica" w:hAnsi="Helvetica" w:cs="Arial"/>
          <w:i/>
        </w:rPr>
        <w:t>Badiou</w:t>
      </w:r>
      <w:proofErr w:type="spellEnd"/>
      <w:r w:rsidRPr="00726013">
        <w:rPr>
          <w:rFonts w:ascii="Helvetica" w:hAnsi="Helvetica" w:cs="Arial"/>
          <w:i/>
        </w:rPr>
        <w:t xml:space="preserve"> and the Future of Philosophy</w:t>
      </w:r>
      <w:r w:rsidRPr="00726013">
        <w:rPr>
          <w:rFonts w:ascii="Helvetica" w:hAnsi="Helvetica" w:cs="Arial"/>
        </w:rPr>
        <w:t>, P. 99-100)</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rPr>
      </w:pPr>
      <w:r w:rsidRPr="00726013">
        <w:rPr>
          <w:rFonts w:ascii="Helvetica" w:hAnsi="Helvetica" w:cs="Arial"/>
          <w:sz w:val="12"/>
          <w:szCs w:val="12"/>
        </w:rPr>
        <w:t xml:space="preserve">Yet </w:t>
      </w:r>
      <w:r w:rsidRPr="00726013">
        <w:rPr>
          <w:rFonts w:ascii="Helvetica" w:hAnsi="Helvetica" w:cs="Arial"/>
          <w:u w:val="single"/>
        </w:rPr>
        <w:t xml:space="preserve">in </w:t>
      </w:r>
      <w:proofErr w:type="spellStart"/>
      <w:r w:rsidRPr="00726013">
        <w:rPr>
          <w:rFonts w:ascii="Helvetica" w:hAnsi="Helvetica" w:cs="Arial"/>
          <w:u w:val="single"/>
        </w:rPr>
        <w:t>Badiou</w:t>
      </w:r>
      <w:proofErr w:type="spellEnd"/>
      <w:r w:rsidRPr="00726013">
        <w:rPr>
          <w:rFonts w:ascii="Helvetica" w:hAnsi="Helvetica" w:cs="Arial"/>
          <w:u w:val="single"/>
        </w:rPr>
        <w:t>, the intermittence of event and subject renders the very idea of politics problematic</w:t>
      </w:r>
      <w:r w:rsidRPr="00726013">
        <w:rPr>
          <w:rFonts w:ascii="Helvetica" w:hAnsi="Helvetica" w:cs="Arial"/>
          <w:sz w:val="12"/>
          <w:szCs w:val="12"/>
        </w:rPr>
        <w:t xml:space="preserve">. According to him, politics defines itself via fidelity to the event whereby the victims of oppression declare themselves. </w:t>
      </w:r>
      <w:r w:rsidRPr="00726013">
        <w:rPr>
          <w:rFonts w:ascii="Helvetica" w:hAnsi="Helvetica" w:cs="Arial"/>
          <w:u w:val="single"/>
        </w:rPr>
        <w:t xml:space="preserve">His determination to </w:t>
      </w:r>
      <w:proofErr w:type="spellStart"/>
      <w:r w:rsidRPr="00726013">
        <w:rPr>
          <w:rFonts w:ascii="Helvetica" w:hAnsi="Helvetica" w:cs="Arial"/>
          <w:u w:val="single"/>
        </w:rPr>
        <w:t>prise</w:t>
      </w:r>
      <w:proofErr w:type="spellEnd"/>
      <w:r w:rsidRPr="00726013">
        <w:rPr>
          <w:rFonts w:ascii="Helvetica" w:hAnsi="Helvetica" w:cs="Arial"/>
          <w:u w:val="single"/>
        </w:rPr>
        <w:t xml:space="preserve"> politics free from the state</w:t>
      </w:r>
      <w:r w:rsidRPr="00726013">
        <w:rPr>
          <w:rFonts w:ascii="Helvetica" w:hAnsi="Helvetica" w:cs="Arial"/>
        </w:rPr>
        <w:t xml:space="preserve"> </w:t>
      </w:r>
      <w:r w:rsidRPr="00726013">
        <w:rPr>
          <w:rFonts w:ascii="Helvetica" w:hAnsi="Helvetica" w:cs="Arial"/>
          <w:sz w:val="12"/>
          <w:szCs w:val="12"/>
        </w:rPr>
        <w:t xml:space="preserve">in order to </w:t>
      </w:r>
      <w:proofErr w:type="spellStart"/>
      <w:r w:rsidRPr="00726013">
        <w:rPr>
          <w:rFonts w:ascii="Helvetica" w:hAnsi="Helvetica" w:cs="Arial"/>
          <w:sz w:val="12"/>
          <w:szCs w:val="12"/>
        </w:rPr>
        <w:t>subjecrivize</w:t>
      </w:r>
      <w:proofErr w:type="spellEnd"/>
      <w:r w:rsidRPr="00726013">
        <w:rPr>
          <w:rFonts w:ascii="Helvetica" w:hAnsi="Helvetica" w:cs="Arial"/>
          <w:sz w:val="12"/>
          <w:szCs w:val="12"/>
        </w:rPr>
        <w:t xml:space="preserve"> it, to ‘deliver it from history in order to hand it over to the event’, </w:t>
      </w:r>
      <w:r w:rsidRPr="00726013">
        <w:rPr>
          <w:rFonts w:ascii="Helvetica" w:hAnsi="Helvetica" w:cs="Arial"/>
          <w:u w:val="single"/>
        </w:rPr>
        <w:t>is part of a tentative search for an autonomous politics of the oppressed</w:t>
      </w:r>
      <w:r w:rsidRPr="00726013">
        <w:rPr>
          <w:rFonts w:ascii="Helvetica" w:hAnsi="Helvetica" w:cs="Arial"/>
          <w:sz w:val="12"/>
          <w:szCs w:val="12"/>
        </w:rPr>
        <w:t xml:space="preserve">. The alternative effort, to subordinate politics to some putative ‘meaning of history’, which has ominous echoes in recent history, is he suggests to incorporate it within the process of general </w:t>
      </w:r>
      <w:proofErr w:type="spellStart"/>
      <w:r w:rsidRPr="00726013">
        <w:rPr>
          <w:rFonts w:ascii="Helvetica" w:hAnsi="Helvetica" w:cs="Arial"/>
          <w:sz w:val="12"/>
          <w:szCs w:val="12"/>
        </w:rPr>
        <w:t>technicization</w:t>
      </w:r>
      <w:proofErr w:type="spellEnd"/>
      <w:r w:rsidRPr="00726013">
        <w:rPr>
          <w:rFonts w:ascii="Helvetica" w:hAnsi="Helvetica" w:cs="Arial"/>
          <w:sz w:val="12"/>
          <w:szCs w:val="12"/>
        </w:rPr>
        <w:t xml:space="preserve"> and to reduce it to the ‘management of state affairs’. One must have ‘the courage to declare that, from the point of view of politics, history as meaning or direction does not exist: all that exists is the periodic occurrence of the a priori conditions of chance’. </w:t>
      </w:r>
      <w:r w:rsidRPr="00726013">
        <w:rPr>
          <w:rFonts w:ascii="Helvetica" w:hAnsi="Helvetica" w:cs="Arial"/>
          <w:u w:val="single"/>
        </w:rPr>
        <w:t>However, this divorce between event and history (between the event and its historically determined conditions) tends to render politics if not unthinkable then at least impracticable</w:t>
      </w:r>
      <w:r w:rsidRPr="00726013">
        <w:rPr>
          <w:rFonts w:ascii="Helvetica" w:hAnsi="Helvetica" w:cs="Arial"/>
          <w:sz w:val="12"/>
          <w:szCs w:val="12"/>
        </w:rPr>
        <w:t xml:space="preserve"> (PP 18).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Badiou’s alternative fails because he’s blind to political power structures – his demand to divorce politics from the state means it can’t deal with today’s most pressing problems</w:t>
      </w:r>
    </w:p>
    <w:p w:rsidR="0057066A" w:rsidRPr="00726013" w:rsidRDefault="0057066A">
      <w:pPr>
        <w:pStyle w:val="evidencetext"/>
        <w:rPr>
          <w:rStyle w:val="AuthorChar"/>
          <w:rFonts w:ascii="Helvetica" w:hAnsi="Helvetica" w:cs="Arial"/>
          <w:sz w:val="28"/>
          <w:u w:val="thick" w:color="000000"/>
        </w:rPr>
      </w:pPr>
    </w:p>
    <w:p w:rsidR="0057066A" w:rsidRPr="00726013" w:rsidRDefault="0057066A">
      <w:pPr>
        <w:pStyle w:val="evidencetext"/>
        <w:ind w:right="0"/>
        <w:rPr>
          <w:rFonts w:ascii="Helvetica" w:hAnsi="Helvetica" w:cs="Arial"/>
        </w:rPr>
      </w:pPr>
      <w:r w:rsidRPr="00726013">
        <w:rPr>
          <w:rStyle w:val="AuthorChar"/>
          <w:rFonts w:ascii="Helvetica" w:hAnsi="Helvetica" w:cs="Arial"/>
          <w:sz w:val="28"/>
          <w:u w:val="thick" w:color="000000"/>
        </w:rPr>
        <w:t>Hallward</w:t>
      </w:r>
      <w:r w:rsidRPr="00726013">
        <w:rPr>
          <w:rStyle w:val="AuthorChar"/>
          <w:rFonts w:ascii="Helvetica" w:hAnsi="Helvetica" w:cs="Arial"/>
        </w:rPr>
        <w:t xml:space="preserve">, </w:t>
      </w:r>
      <w:r w:rsidRPr="00726013">
        <w:rPr>
          <w:rStyle w:val="AuthorChar"/>
          <w:rFonts w:ascii="Helvetica" w:hAnsi="Helvetica" w:cs="Arial"/>
          <w:b w:val="0"/>
          <w:bCs/>
        </w:rPr>
        <w:t xml:space="preserve">Professor of French at King’s College, London, </w:t>
      </w:r>
      <w:r w:rsidRPr="00726013">
        <w:rPr>
          <w:rStyle w:val="AuthorChar"/>
          <w:rFonts w:ascii="Helvetica" w:hAnsi="Helvetica" w:cs="Arial"/>
          <w:sz w:val="28"/>
          <w:u w:val="thick" w:color="000000"/>
        </w:rPr>
        <w:t>2K4</w:t>
      </w:r>
      <w:r w:rsidRPr="00726013">
        <w:rPr>
          <w:rFonts w:ascii="Helvetica" w:hAnsi="Helvetica" w:cs="Arial"/>
        </w:rPr>
        <w:t xml:space="preserve"> (Peter, </w:t>
      </w:r>
      <w:r w:rsidRPr="00726013">
        <w:rPr>
          <w:rFonts w:ascii="Helvetica" w:hAnsi="Helvetica" w:cs="Arial"/>
          <w:i/>
        </w:rPr>
        <w:t xml:space="preserve">Think Again: Alain </w:t>
      </w:r>
      <w:proofErr w:type="spellStart"/>
      <w:r w:rsidRPr="00726013">
        <w:rPr>
          <w:rFonts w:ascii="Helvetica" w:hAnsi="Helvetica" w:cs="Arial"/>
          <w:i/>
        </w:rPr>
        <w:t>Badiou</w:t>
      </w:r>
      <w:proofErr w:type="spellEnd"/>
      <w:r w:rsidRPr="00726013">
        <w:rPr>
          <w:rFonts w:ascii="Helvetica" w:hAnsi="Helvetica" w:cs="Arial"/>
          <w:i/>
        </w:rPr>
        <w:t xml:space="preserve"> and the Future of Philosophy</w:t>
      </w:r>
      <w:r w:rsidRPr="00726013">
        <w:rPr>
          <w:rFonts w:ascii="Helvetica" w:hAnsi="Helvetica" w:cs="Arial"/>
        </w:rPr>
        <w:t>, P. 18-19)</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z w:val="12"/>
          <w:szCs w:val="12"/>
        </w:rPr>
        <w:t>Most obviously,</w:t>
      </w:r>
      <w:r w:rsidRPr="00726013">
        <w:rPr>
          <w:rFonts w:ascii="Helvetica" w:hAnsi="Helvetica" w:cs="Arial"/>
        </w:rPr>
        <w:t xml:space="preserve"> </w:t>
      </w:r>
      <w:r w:rsidRPr="00726013">
        <w:rPr>
          <w:rFonts w:ascii="Helvetica" w:hAnsi="Helvetica" w:cs="Arial"/>
          <w:u w:val="single"/>
        </w:rPr>
        <w:t>to what extent can we abstract an exclusively political truth from matters relating to society, history and the state?</w:t>
      </w:r>
      <w:r w:rsidRPr="00726013">
        <w:rPr>
          <w:rFonts w:ascii="Helvetica" w:hAnsi="Helvetica" w:cs="Arial"/>
          <w:sz w:val="12"/>
          <w:szCs w:val="12"/>
        </w:rPr>
        <w:t xml:space="preserve"> Take those most familiar topics of ‘cultural politics’: gender, sexuality and race. No doubt the greater part of the still incomplete transformation here is due to militant subjective mobilizations that include the anti-colonial wars of liberation, the civil rights movement, the feminist movements, Stonewall, and so on. But has cumulative, institutional change played no role in the slow movement towards racial or sexual indistinction, precisely? More importantly: </w:t>
      </w:r>
      <w:r w:rsidRPr="00726013">
        <w:rPr>
          <w:rFonts w:ascii="Helvetica" w:hAnsi="Helvetica" w:cs="Arial"/>
          <w:u w:val="single"/>
        </w:rPr>
        <w:t>since under the current state of things political authority is firmly vested in the hands of those with economic power, can a political prescription have any enduring effect if it manages only to distance or suspend the operation of such power? If a contemporary political sequence is to last</w:t>
      </w:r>
      <w:r w:rsidRPr="00726013">
        <w:rPr>
          <w:rFonts w:ascii="Helvetica" w:hAnsi="Helvetica" w:cs="Arial"/>
          <w:sz w:val="12"/>
          <w:szCs w:val="12"/>
        </w:rPr>
        <w:t xml:space="preserve"> (if at least it is to avoid the usual consequences of capital flight and economic sabotage) </w:t>
      </w:r>
      <w:r w:rsidRPr="00726013">
        <w:rPr>
          <w:rFonts w:ascii="Helvetica" w:hAnsi="Helvetica" w:cs="Arial"/>
          <w:u w:val="single"/>
        </w:rPr>
        <w:t>must it not also directly entail a genuine transformation of the economy itself</w:t>
      </w:r>
      <w:r w:rsidRPr="00726013">
        <w:rPr>
          <w:rFonts w:ascii="Helvetica" w:hAnsi="Helvetica" w:cs="Arial"/>
          <w:sz w:val="12"/>
          <w:szCs w:val="12"/>
        </w:rPr>
        <w:t>, i.e. enable popular participation in eco</w:t>
      </w:r>
      <w:r w:rsidRPr="00726013">
        <w:rPr>
          <w:rFonts w:ascii="Helvetica" w:hAnsi="Helvetica" w:cs="Arial"/>
          <w:sz w:val="12"/>
          <w:szCs w:val="12"/>
        </w:rPr>
        <w:softHyphen/>
        <w:t>nomic decisions, community or workers’ control over resources and production, and so on?</w:t>
      </w:r>
      <w:r w:rsidRPr="00726013">
        <w:rPr>
          <w:rFonts w:ascii="Helvetica" w:hAnsi="Helvetica" w:cs="Arial"/>
        </w:rPr>
        <w:t xml:space="preserve"> </w:t>
      </w:r>
      <w:r w:rsidRPr="00726013">
        <w:rPr>
          <w:rFonts w:ascii="Helvetica" w:hAnsi="Helvetica" w:cs="Arial"/>
          <w:u w:val="single"/>
        </w:rPr>
        <w:t>In today’s circumstances, if a political prescription is to have any widespread consequence, isn’t it essential that it find some way of bridging the gap between the political and the economic?</w:t>
      </w:r>
      <w:r w:rsidRPr="00726013">
        <w:rPr>
          <w:rFonts w:ascii="Helvetica" w:hAnsi="Helvetica" w:cs="Arial"/>
        </w:rPr>
        <w:t xml:space="preserve"> </w:t>
      </w:r>
      <w:r w:rsidRPr="00726013">
        <w:rPr>
          <w:rFonts w:ascii="Helvetica" w:hAnsi="Helvetica" w:cs="Arial"/>
          <w:sz w:val="12"/>
          <w:szCs w:val="12"/>
        </w:rPr>
        <w:t xml:space="preserve">Even </w:t>
      </w:r>
      <w:proofErr w:type="spellStart"/>
      <w:r w:rsidRPr="00726013">
        <w:rPr>
          <w:rFonts w:ascii="Helvetica" w:hAnsi="Helvetica" w:cs="Arial"/>
          <w:sz w:val="12"/>
          <w:szCs w:val="12"/>
        </w:rPr>
        <w:t>Badiou’s</w:t>
      </w:r>
      <w:proofErr w:type="spellEnd"/>
      <w:r w:rsidRPr="00726013">
        <w:rPr>
          <w:rFonts w:ascii="Helvetica" w:hAnsi="Helvetica" w:cs="Arial"/>
          <w:sz w:val="12"/>
          <w:szCs w:val="12"/>
        </w:rPr>
        <w:t xml:space="preserve"> own privileged example indicates the uncertain purity of politics. The declaration of 18 March 1871 (which he quotes as the inaugural affirmation of a proletarian political capacity) commits the Communards to ‘taking in hand the running of public affairs’,3 and throughout its short existence the Commune busies itself as much with matters of education, employment and administration as with issues of equality and power. </w:t>
      </w:r>
      <w:r w:rsidRPr="00726013">
        <w:rPr>
          <w:rFonts w:ascii="Helvetica" w:hAnsi="Helvetica" w:cs="Arial"/>
          <w:u w:val="single"/>
        </w:rPr>
        <w:t xml:space="preserve">Is a sharp distinction between politics and the state helpful in such circumstances? Do forms of discipline subtracted from the state, from the party, apply in fact to anything other than the beginning of </w:t>
      </w:r>
      <w:r w:rsidRPr="00726013">
        <w:rPr>
          <w:rFonts w:ascii="Helvetica" w:hAnsi="Helvetica" w:cs="Arial"/>
          <w:u w:val="single"/>
        </w:rPr>
        <w:lastRenderedPageBreak/>
        <w:t>relatively limited political sequences? Does the abstract ethical imperative, ‘continue!’, coupled with a classical appeal to moderation and restraint</w:t>
      </w:r>
      <w:r w:rsidRPr="00726013">
        <w:rPr>
          <w:rFonts w:ascii="Helvetica" w:hAnsi="Helvetica" w:cs="Arial"/>
          <w:sz w:val="12"/>
          <w:szCs w:val="12"/>
        </w:rPr>
        <w:t>,38</w:t>
      </w:r>
      <w:r w:rsidRPr="00726013">
        <w:rPr>
          <w:rFonts w:ascii="Helvetica" w:hAnsi="Helvetica" w:cs="Arial"/>
        </w:rPr>
        <w:t xml:space="preserve"> </w:t>
      </w:r>
      <w:r w:rsidRPr="00726013">
        <w:rPr>
          <w:rFonts w:ascii="Helvetica" w:hAnsi="Helvetica" w:cs="Arial"/>
          <w:u w:val="single"/>
        </w:rPr>
        <w:t>suffice to safeguard the long-term persistence of political sequences from the altogether necessary return of state-like functions</w:t>
      </w:r>
      <w:r w:rsidRPr="00726013">
        <w:rPr>
          <w:rFonts w:ascii="Helvetica" w:hAnsi="Helvetica" w:cs="Arial"/>
          <w:sz w:val="12"/>
          <w:szCs w:val="12"/>
        </w:rPr>
        <w:t xml:space="preserve"> (military, bureaucratic, institutional . . .)? To what extent, in short, does </w:t>
      </w:r>
      <w:proofErr w:type="spellStart"/>
      <w:r w:rsidRPr="00726013">
        <w:rPr>
          <w:rFonts w:ascii="Helvetica" w:hAnsi="Helvetica" w:cs="Arial"/>
          <w:sz w:val="12"/>
          <w:szCs w:val="12"/>
        </w:rPr>
        <w:t>Badiou’s</w:t>
      </w:r>
      <w:proofErr w:type="spellEnd"/>
      <w:r w:rsidRPr="00726013">
        <w:rPr>
          <w:rFonts w:ascii="Helvetica" w:hAnsi="Helvetica" w:cs="Arial"/>
          <w:sz w:val="12"/>
          <w:szCs w:val="12"/>
        </w:rPr>
        <w:t xml:space="preserve"> position, which he presents in anticipation of an as yet obscure step beyond the more state-</w:t>
      </w:r>
      <w:proofErr w:type="spellStart"/>
      <w:r w:rsidRPr="00726013">
        <w:rPr>
          <w:rFonts w:ascii="Helvetica" w:hAnsi="Helvetica" w:cs="Arial"/>
          <w:sz w:val="12"/>
          <w:szCs w:val="12"/>
        </w:rPr>
        <w:t>centred</w:t>
      </w:r>
      <w:proofErr w:type="spellEnd"/>
      <w:r w:rsidRPr="00726013">
        <w:rPr>
          <w:rFonts w:ascii="Helvetica" w:hAnsi="Helvetica" w:cs="Arial"/>
          <w:sz w:val="12"/>
          <w:szCs w:val="12"/>
        </w:rPr>
        <w:t xml:space="preserve"> conceptions of Lenin and Mao, rather return him instead to the familiar objections levelled at earlier theories of anarchism?</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72" w:name="_Toc147748507"/>
      <w:r w:rsidRPr="00726013">
        <w:rPr>
          <w:rFonts w:ascii="Helvetica" w:hAnsi="Helvetica"/>
        </w:rPr>
        <w:lastRenderedPageBreak/>
        <w:t>**Baudrillard**</w:t>
      </w:r>
      <w:bookmarkEnd w:id="372"/>
    </w:p>
    <w:p w:rsidR="0057066A" w:rsidRPr="00726013" w:rsidRDefault="0057066A">
      <w:pPr>
        <w:pStyle w:val="BlockTitle1"/>
        <w:rPr>
          <w:rFonts w:ascii="Helvetica" w:hAnsi="Helvetica"/>
        </w:rPr>
      </w:pPr>
      <w:bookmarkStart w:id="373" w:name="_Toc147748508"/>
      <w:r w:rsidRPr="00726013">
        <w:rPr>
          <w:rFonts w:ascii="Helvetica" w:hAnsi="Helvetica"/>
        </w:rPr>
        <w:lastRenderedPageBreak/>
        <w:t>Baudrillard Destroys Social Change (1/2)</w:t>
      </w:r>
      <w:bookmarkEnd w:id="373"/>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Baudrillard’s alternative allows conservative ideological distortion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Christopher </w:t>
      </w:r>
      <w:r w:rsidRPr="00726013">
        <w:rPr>
          <w:rStyle w:val="cite1"/>
          <w:rFonts w:ascii="Helvetica" w:hAnsi="Helvetica" w:cs="Arial"/>
          <w:sz w:val="28"/>
          <w:u w:val="thick" w:color="000000"/>
        </w:rPr>
        <w:t>Norris</w:t>
      </w:r>
      <w:r w:rsidRPr="00726013">
        <w:rPr>
          <w:rFonts w:ascii="Helvetica" w:hAnsi="Helvetica" w:cs="Arial"/>
        </w:rPr>
        <w:t>, Distinguished Research Professor in Philosophy at the University of Cardiff, Wales, What’s Wrong with Postmodernism, 19</w:t>
      </w:r>
      <w:r w:rsidRPr="00726013">
        <w:rPr>
          <w:rStyle w:val="cite1"/>
          <w:rFonts w:ascii="Helvetica" w:hAnsi="Helvetica" w:cs="Arial"/>
          <w:sz w:val="28"/>
          <w:u w:val="thick" w:color="000000"/>
        </w:rPr>
        <w:t>90</w:t>
      </w:r>
      <w:r w:rsidRPr="00726013">
        <w:rPr>
          <w:rFonts w:ascii="Helvetica" w:hAnsi="Helvetica" w:cs="Arial"/>
        </w:rPr>
        <w:t xml:space="preserve">, p. 190-191. </w:t>
      </w:r>
      <w:r w:rsidRPr="00726013">
        <w:rPr>
          <w:rStyle w:val="cite1"/>
          <w:rFonts w:ascii="Helvetica" w:hAnsi="Helvetica" w:cs="Arial"/>
        </w:rPr>
        <w:t>*Gender modified</w:t>
      </w:r>
    </w:p>
    <w:p w:rsidR="0057066A" w:rsidRPr="00726013" w:rsidRDefault="0057066A">
      <w:pPr>
        <w:pStyle w:val="evidencetext"/>
        <w:rPr>
          <w:rStyle w:val="underline"/>
          <w:rFonts w:ascii="Helvetica" w:hAnsi="Helvetica" w:cs="Arial"/>
        </w:rPr>
      </w:pPr>
    </w:p>
    <w:p w:rsidR="0057066A" w:rsidRPr="00726013" w:rsidRDefault="0057066A">
      <w:pPr>
        <w:pStyle w:val="evidencetext"/>
        <w:rPr>
          <w:rFonts w:ascii="Helvetica" w:hAnsi="Helvetica" w:cs="Arial"/>
        </w:rPr>
      </w:pPr>
      <w:r w:rsidRPr="00726013">
        <w:rPr>
          <w:rStyle w:val="underline"/>
          <w:rFonts w:ascii="Helvetica" w:hAnsi="Helvetica" w:cs="Arial"/>
        </w:rPr>
        <w:t>Baudrillard’s alternative is</w:t>
      </w:r>
      <w:r w:rsidRPr="00726013">
        <w:rPr>
          <w:rFonts w:ascii="Helvetica" w:hAnsi="Helvetica" w:cs="Arial"/>
        </w:rPr>
        <w:t xml:space="preserve"> stated clearly enough: ‘</w:t>
      </w:r>
      <w:r w:rsidRPr="00726013">
        <w:rPr>
          <w:rStyle w:val="underline"/>
          <w:rFonts w:ascii="Helvetica" w:hAnsi="Helvetica" w:cs="Arial"/>
        </w:rPr>
        <w:t xml:space="preserve">a hyperreal </w:t>
      </w:r>
      <w:r w:rsidRPr="00726013">
        <w:rPr>
          <w:rFonts w:ascii="Helvetica" w:hAnsi="Helvetica" w:cs="Arial"/>
        </w:rPr>
        <w:t xml:space="preserve">henceforth </w:t>
      </w:r>
      <w:r w:rsidRPr="00726013">
        <w:rPr>
          <w:rStyle w:val="underline"/>
          <w:rFonts w:ascii="Helvetica" w:hAnsi="Helvetica" w:cs="Arial"/>
        </w:rPr>
        <w:t>sheltered</w:t>
      </w:r>
      <w:r w:rsidRPr="00726013">
        <w:rPr>
          <w:rFonts w:ascii="Helvetica" w:hAnsi="Helvetica" w:cs="Arial"/>
        </w:rPr>
        <w:t xml:space="preserve"> from the imaginary, and </w:t>
      </w:r>
      <w:r w:rsidRPr="00726013">
        <w:rPr>
          <w:rStyle w:val="underline"/>
          <w:rFonts w:ascii="Helvetica" w:hAnsi="Helvetica" w:cs="Arial"/>
        </w:rPr>
        <w:t>from any distinction between the real and the imaginary</w:t>
      </w:r>
      <w:r w:rsidRPr="00726013">
        <w:rPr>
          <w:rFonts w:ascii="Helvetica" w:hAnsi="Helvetica" w:cs="Arial"/>
        </w:rPr>
        <w:t xml:space="preserve">, leaving room only for the orbital recurrence of models and the simulated generation of difference’ (p. 167). </w:t>
      </w:r>
      <w:r w:rsidRPr="00726013">
        <w:rPr>
          <w:rStyle w:val="underline"/>
          <w:rFonts w:ascii="Helvetica" w:hAnsi="Helvetica" w:cs="Arial"/>
        </w:rPr>
        <w:t xml:space="preserve">It </w:t>
      </w:r>
      <w:r w:rsidRPr="00726013">
        <w:rPr>
          <w:rFonts w:ascii="Helvetica" w:hAnsi="Helvetica" w:cs="Arial"/>
        </w:rPr>
        <w:t xml:space="preserve">is a vision which </w:t>
      </w:r>
      <w:r w:rsidRPr="00726013">
        <w:rPr>
          <w:rStyle w:val="underline"/>
          <w:rFonts w:ascii="Helvetica" w:hAnsi="Helvetica" w:cs="Arial"/>
        </w:rPr>
        <w:t>should bring great comfort to government advisers, PR experts, campaign managers</w:t>
      </w:r>
      <w:r w:rsidRPr="00726013">
        <w:rPr>
          <w:rFonts w:ascii="Helvetica" w:hAnsi="Helvetica" w:cs="Arial"/>
        </w:rPr>
        <w:t xml:space="preserve">, opinion-pollsters, media watch-dogs, </w:t>
      </w:r>
      <w:r w:rsidRPr="00726013">
        <w:rPr>
          <w:rStyle w:val="underline"/>
          <w:rFonts w:ascii="Helvetica" w:hAnsi="Helvetica" w:cs="Arial"/>
        </w:rPr>
        <w:t>Pentagon [spokespeople] spokesmen and others with an interest in maintaining this state of affairs</w:t>
      </w:r>
      <w:r w:rsidRPr="00726013">
        <w:rPr>
          <w:rFonts w:ascii="Helvetica" w:hAnsi="Helvetica" w:cs="Arial"/>
        </w:rPr>
        <w:t xml:space="preserve">. Baudrillard’s imagery of ‘orbital recurrence’ and the ‘simulated generation of difference’ should commend itself to advocates of a Star Wars program whose only conceivable purpose is to escalate East—West tensions and divert more funds to the military-industrial complex. </w:t>
      </w:r>
      <w:r w:rsidRPr="00726013">
        <w:rPr>
          <w:rStyle w:val="underline"/>
          <w:rFonts w:ascii="Helvetica" w:hAnsi="Helvetica" w:cs="Arial"/>
        </w:rPr>
        <w:t xml:space="preserve">There is no denying the extent to which </w:t>
      </w:r>
      <w:r w:rsidRPr="00726013">
        <w:rPr>
          <w:rFonts w:ascii="Helvetica" w:hAnsi="Helvetica" w:cs="Arial"/>
        </w:rPr>
        <w:t xml:space="preserve">this and similar strategies of </w:t>
      </w:r>
      <w:r w:rsidRPr="00726013">
        <w:rPr>
          <w:rStyle w:val="underline"/>
          <w:rFonts w:ascii="Helvetica" w:hAnsi="Helvetica" w:cs="Arial"/>
        </w:rPr>
        <w:t>disinformation have set the agenda for ‘public debate’ across a range of crucial policy issues</w:t>
      </w:r>
      <w:r w:rsidRPr="00726013">
        <w:rPr>
          <w:rFonts w:ascii="Helvetica" w:hAnsi="Helvetica" w:cs="Arial"/>
        </w:rPr>
        <w:t xml:space="preserve">. But the fact remains (and this phrase carries more than just a suasive or rhetorical force) that </w:t>
      </w:r>
      <w:r w:rsidRPr="00726013">
        <w:rPr>
          <w:rStyle w:val="underline"/>
          <w:rFonts w:ascii="Helvetica" w:hAnsi="Helvetica" w:cs="Arial"/>
        </w:rPr>
        <w:t xml:space="preserve">there is a difference between what we are given to believe and what emerges from the process of subjecting such beliefs to an informed critique of their content </w:t>
      </w:r>
      <w:r w:rsidRPr="00726013">
        <w:rPr>
          <w:rFonts w:ascii="Helvetica" w:hAnsi="Helvetica" w:cs="Arial"/>
        </w:rPr>
        <w:t>and modes of propagation</w:t>
      </w:r>
      <w:r w:rsidRPr="00726013">
        <w:rPr>
          <w:rStyle w:val="underline"/>
          <w:rFonts w:ascii="Helvetica" w:hAnsi="Helvetica" w:cs="Arial"/>
        </w:rPr>
        <w:t xml:space="preserve">. This process may amount to a straightforward demand that politicians tell the truth </w:t>
      </w:r>
      <w:r w:rsidRPr="00726013">
        <w:rPr>
          <w:rFonts w:ascii="Helvetica" w:hAnsi="Helvetica" w:cs="Arial"/>
        </w:rPr>
        <w:t xml:space="preserve">and be held to account for their failing to do so. Of course there are cases — like the </w:t>
      </w:r>
      <w:proofErr w:type="spellStart"/>
      <w:r w:rsidRPr="00726013">
        <w:rPr>
          <w:rFonts w:ascii="Helvetica" w:hAnsi="Helvetica" w:cs="Arial"/>
        </w:rPr>
        <w:t>Irangate</w:t>
      </w:r>
      <w:proofErr w:type="spellEnd"/>
      <w:r w:rsidRPr="00726013">
        <w:rPr>
          <w:rFonts w:ascii="Helvetica" w:hAnsi="Helvetica" w:cs="Arial"/>
        </w:rPr>
        <w:t xml:space="preserve">—Contra affair or Thatcher’s role in events leading up to the Falklands war — where a correspondence-theory might seem to break down since the </w:t>
      </w:r>
      <w:r w:rsidRPr="00726013">
        <w:rPr>
          <w:rFonts w:ascii="Helvetica" w:hAnsi="Helvetica" w:cs="Arial"/>
          <w:i/>
        </w:rPr>
        <w:t xml:space="preserve">facts </w:t>
      </w:r>
      <w:r w:rsidRPr="00726013">
        <w:rPr>
          <w:rFonts w:ascii="Helvetica" w:hAnsi="Helvetica" w:cs="Arial"/>
        </w:rPr>
        <w:t>are buried away in Cabinet papers, the evidence con</w:t>
      </w:r>
      <w:r w:rsidRPr="00726013">
        <w:rPr>
          <w:rFonts w:ascii="Helvetica" w:hAnsi="Helvetica" w:cs="Arial"/>
        </w:rPr>
        <w:softHyphen/>
        <w:t>cealed by some piece of high-level chicanery (‘Official Secrets’, security interests, reasons of state, etc.), or the documents conveniently shredded in time to forestall investigation of their content. But there is no reason to think —as with Baudrillard’s decidedly Orwellian prognosis — that this puts the truth forever beyond reach, thus heralding an age of out-and-out ‘hyperreality’. For one can still apply other criteria of truth and falsehood, among them a fairly basic coherence-theory that would point out the various lapses, inconsisten</w:t>
      </w:r>
      <w:r w:rsidRPr="00726013">
        <w:rPr>
          <w:rFonts w:ascii="Helvetica" w:hAnsi="Helvetica" w:cs="Arial"/>
        </w:rPr>
        <w:softHyphen/>
        <w:t>cies, non-sequiturs, downright contradictions and so forth which suffice to undermine the official version of events. (Margaret Thatcher’s various state</w:t>
      </w:r>
      <w:r w:rsidRPr="00726013">
        <w:rPr>
          <w:rFonts w:ascii="Helvetica" w:hAnsi="Helvetica" w:cs="Arial"/>
        </w:rPr>
        <w:softHyphen/>
        <w:t xml:space="preserve">ments on the Malvinas conflict — especially the sinking of the </w:t>
      </w:r>
      <w:r w:rsidRPr="00726013">
        <w:rPr>
          <w:rFonts w:ascii="Helvetica" w:hAnsi="Helvetica" w:cs="Arial"/>
          <w:i/>
        </w:rPr>
        <w:t xml:space="preserve">General </w:t>
      </w:r>
      <w:proofErr w:type="spellStart"/>
      <w:r w:rsidRPr="00726013">
        <w:rPr>
          <w:rFonts w:ascii="Helvetica" w:hAnsi="Helvetica" w:cs="Arial"/>
          <w:i/>
        </w:rPr>
        <w:t>Beigrano</w:t>
      </w:r>
      <w:proofErr w:type="spellEnd"/>
      <w:r w:rsidRPr="00726013">
        <w:rPr>
          <w:rFonts w:ascii="Helvetica" w:hAnsi="Helvetica" w:cs="Arial"/>
          <w:i/>
        </w:rPr>
        <w:t xml:space="preserve"> </w:t>
      </w:r>
      <w:r w:rsidRPr="00726013">
        <w:rPr>
          <w:rFonts w:ascii="Helvetica" w:hAnsi="Helvetica" w:cs="Arial"/>
        </w:rPr>
        <w:t>— would provide a good example here.)</w:t>
      </w:r>
      <w:r w:rsidRPr="00726013">
        <w:rPr>
          <w:rStyle w:val="underline"/>
          <w:rFonts w:ascii="Helvetica" w:hAnsi="Helvetica" w:cs="Arial"/>
        </w:rPr>
        <w:t>29 It may be argued that the truth-conditions will vary from one specific context to another; that such episodes involve very different criteria according to the kinds of evidence available</w:t>
      </w:r>
      <w:r w:rsidRPr="00726013">
        <w:rPr>
          <w:rFonts w:ascii="Helvetica" w:hAnsi="Helvetica" w:cs="Arial"/>
        </w:rPr>
        <w:t xml:space="preserve">; and therefore that it is no use expecting any form of </w:t>
      </w:r>
      <w:proofErr w:type="spellStart"/>
      <w:r w:rsidRPr="00726013">
        <w:rPr>
          <w:rFonts w:ascii="Helvetica" w:hAnsi="Helvetica" w:cs="Arial"/>
        </w:rPr>
        <w:t>generalised</w:t>
      </w:r>
      <w:proofErr w:type="spellEnd"/>
      <w:r w:rsidRPr="00726013">
        <w:rPr>
          <w:rFonts w:ascii="Helvetica" w:hAnsi="Helvetica" w:cs="Arial"/>
        </w:rPr>
        <w:t xml:space="preserve"> </w:t>
      </w:r>
      <w:r w:rsidRPr="00726013">
        <w:rPr>
          <w:rFonts w:ascii="Helvetica" w:hAnsi="Helvetica" w:cs="Arial"/>
          <w:i/>
        </w:rPr>
        <w:t xml:space="preserve">theory </w:t>
      </w:r>
      <w:r w:rsidRPr="00726013">
        <w:rPr>
          <w:rFonts w:ascii="Helvetica" w:hAnsi="Helvetica" w:cs="Arial"/>
        </w:rPr>
        <w:t xml:space="preserve">to establish the facts of this or that case. </w:t>
      </w:r>
      <w:r w:rsidRPr="00726013">
        <w:rPr>
          <w:rStyle w:val="underline"/>
          <w:rFonts w:ascii="Helvetica" w:hAnsi="Helvetica" w:cs="Arial"/>
        </w:rPr>
        <w:t>But</w:t>
      </w:r>
      <w:r w:rsidRPr="00726013">
        <w:rPr>
          <w:rFonts w:ascii="Helvetica" w:hAnsi="Helvetica" w:cs="Arial"/>
        </w:rPr>
        <w:t xml:space="preserve"> this ignores the extent to which theories (and </w:t>
      </w:r>
      <w:r w:rsidRPr="00726013">
        <w:rPr>
          <w:rStyle w:val="underline"/>
          <w:rFonts w:ascii="Helvetica" w:hAnsi="Helvetica" w:cs="Arial"/>
        </w:rPr>
        <w:t>truth-claims</w:t>
      </w:r>
      <w:r w:rsidRPr="00726013">
        <w:rPr>
          <w:rFonts w:ascii="Helvetica" w:hAnsi="Helvetica" w:cs="Arial"/>
        </w:rPr>
        <w:t xml:space="preserve">) </w:t>
      </w:r>
      <w:r w:rsidRPr="00726013">
        <w:rPr>
          <w:rStyle w:val="underline"/>
          <w:rFonts w:ascii="Helvetica" w:hAnsi="Helvetica" w:cs="Arial"/>
        </w:rPr>
        <w:t>inform our every act of rational appraisal, from ‘commonsense’ decisions of a day-to-day, practical kind to the most advanced levels of speculative thought</w:t>
      </w:r>
      <w:r w:rsidRPr="00726013">
        <w:rPr>
          <w:rFonts w:ascii="Helvetica" w:hAnsi="Helvetica" w:cs="Arial"/>
        </w:rPr>
        <w:t xml:space="preserve">. And it also ignores </w:t>
      </w:r>
      <w:r w:rsidRPr="00726013">
        <w:rPr>
          <w:rStyle w:val="underline"/>
          <w:rFonts w:ascii="Helvetica" w:hAnsi="Helvetica" w:cs="Arial"/>
        </w:rPr>
        <w:t>the main lesson to be learnt</w:t>
      </w:r>
      <w:r w:rsidRPr="00726013">
        <w:rPr>
          <w:rFonts w:ascii="Helvetica" w:hAnsi="Helvetica" w:cs="Arial"/>
        </w:rPr>
        <w:t xml:space="preserve"> from </w:t>
      </w:r>
      <w:r w:rsidRPr="00726013">
        <w:rPr>
          <w:rStyle w:val="underline"/>
          <w:rFonts w:ascii="Helvetica" w:hAnsi="Helvetica" w:cs="Arial"/>
        </w:rPr>
        <w:t>Baudrillard’s</w:t>
      </w:r>
      <w:r w:rsidRPr="00726013">
        <w:rPr>
          <w:rFonts w:ascii="Helvetica" w:hAnsi="Helvetica" w:cs="Arial"/>
        </w:rPr>
        <w:t xml:space="preserve"> texts: that </w:t>
      </w:r>
      <w:r w:rsidRPr="00726013">
        <w:rPr>
          <w:rStyle w:val="underline"/>
          <w:rFonts w:ascii="Helvetica" w:hAnsi="Helvetica" w:cs="Arial"/>
        </w:rPr>
        <w:t>any politics which goes along with the current postmodernist drift will end up by effectively endorsing and promoting the work of ideological mystification</w:t>
      </w:r>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Baudrillard Destroys Social Change (2/2)</w:t>
      </w:r>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 xml:space="preserve">Relegating human suffering to the realm of the sign and simulation is just disguised nihilism, which crushes the possibility for effective politics </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Kellner</w:t>
      </w:r>
      <w:r w:rsidRPr="00726013">
        <w:rPr>
          <w:rStyle w:val="TagsChar1"/>
          <w:rFonts w:ascii="Helvetica" w:hAnsi="Helvetica" w:cs="Arial"/>
        </w:rPr>
        <w:t>,</w:t>
      </w:r>
      <w:r w:rsidRPr="00726013">
        <w:rPr>
          <w:rFonts w:ascii="Helvetica" w:hAnsi="Helvetica" w:cs="Arial"/>
        </w:rPr>
        <w:t xml:space="preserve"> Philosophy Chair @ UCLA, </w:t>
      </w:r>
      <w:r w:rsidRPr="00726013">
        <w:rPr>
          <w:rStyle w:val="TagsChar1"/>
          <w:rFonts w:ascii="Helvetica" w:hAnsi="Helvetica" w:cs="Arial"/>
        </w:rPr>
        <w:t xml:space="preserve"> </w:t>
      </w:r>
      <w:r w:rsidRPr="00726013">
        <w:rPr>
          <w:rStyle w:val="TagsChar1"/>
          <w:rFonts w:ascii="Helvetica" w:hAnsi="Helvetica" w:cs="Arial"/>
          <w:sz w:val="28"/>
          <w:u w:val="thick" w:color="000000"/>
        </w:rPr>
        <w:t>89</w:t>
      </w:r>
      <w:r w:rsidRPr="00726013">
        <w:rPr>
          <w:rFonts w:ascii="Helvetica" w:hAnsi="Helvetica" w:cs="Arial"/>
        </w:rPr>
        <w:t xml:space="preserve"> (Douglas, </w:t>
      </w:r>
      <w:r w:rsidRPr="00726013">
        <w:rPr>
          <w:rFonts w:ascii="Helvetica" w:hAnsi="Helvetica" w:cs="Arial"/>
          <w:i/>
        </w:rPr>
        <w:t>Jean Baudrillard</w:t>
      </w:r>
      <w:r w:rsidRPr="00726013">
        <w:rPr>
          <w:rFonts w:ascii="Helvetica" w:hAnsi="Helvetica" w:cs="Arial"/>
        </w:rPr>
        <w:t xml:space="preserve">, P. 107-8)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2"/>
          <w:szCs w:val="12"/>
        </w:rPr>
      </w:pPr>
      <w:r w:rsidRPr="00726013">
        <w:rPr>
          <w:rFonts w:ascii="Helvetica" w:hAnsi="Helvetica" w:cs="Arial"/>
          <w:sz w:val="12"/>
          <w:szCs w:val="12"/>
        </w:rPr>
        <w:t>Yet does the sort of symbolic exchange which</w:t>
      </w:r>
      <w:r w:rsidRPr="00726013">
        <w:rPr>
          <w:rFonts w:ascii="Helvetica" w:hAnsi="Helvetica" w:cs="Arial"/>
        </w:rPr>
        <w:t xml:space="preserve"> </w:t>
      </w:r>
      <w:r w:rsidRPr="00726013">
        <w:rPr>
          <w:rFonts w:ascii="Helvetica" w:hAnsi="Helvetica" w:cs="Arial"/>
          <w:u w:val="single"/>
        </w:rPr>
        <w:t>Baudrillard</w:t>
      </w:r>
      <w:r w:rsidRPr="00726013">
        <w:rPr>
          <w:rFonts w:ascii="Helvetica" w:hAnsi="Helvetica" w:cs="Arial"/>
        </w:rPr>
        <w:t xml:space="preserve"> </w:t>
      </w:r>
      <w:r w:rsidRPr="00726013">
        <w:rPr>
          <w:rFonts w:ascii="Helvetica" w:hAnsi="Helvetica" w:cs="Arial"/>
          <w:sz w:val="12"/>
          <w:szCs w:val="12"/>
        </w:rPr>
        <w:t>advocates really provide a solution to the question of death? Baudrillard’s notion of symbolic exchange between life and death and his ultimate embrace of nihilism (see 4.4) is probably his most un-Nietzschean moment, the instant in which his thought</w:t>
      </w:r>
      <w:r w:rsidRPr="00726013">
        <w:rPr>
          <w:rFonts w:ascii="Helvetica" w:hAnsi="Helvetica" w:cs="Arial"/>
        </w:rPr>
        <w:t xml:space="preserve"> </w:t>
      </w:r>
      <w:r w:rsidRPr="00726013">
        <w:rPr>
          <w:rFonts w:ascii="Helvetica" w:hAnsi="Helvetica" w:cs="Arial"/>
          <w:u w:val="single"/>
        </w:rPr>
        <w:t>radically devalues life</w:t>
      </w:r>
      <w:r w:rsidRPr="00726013">
        <w:rPr>
          <w:rFonts w:ascii="Helvetica" w:hAnsi="Helvetica" w:cs="Arial"/>
        </w:rPr>
        <w:t xml:space="preserve"> and focuses with a fascinated gaze on that which is most terrible — death. In a popular French reading of Nietzsche, his ‘transvaluation of values’ demanded negation of all repressive and life- negating values in favor of affirmation of life, joy and happiness. This ‘philosophy of value’ valorized life over death and derived its values from phenomena which enhanced, refined and nurtured human life. </w:t>
      </w:r>
      <w:r w:rsidRPr="00726013">
        <w:rPr>
          <w:rFonts w:ascii="Helvetica" w:hAnsi="Helvetica" w:cs="Arial"/>
          <w:u w:val="single"/>
        </w:rPr>
        <w:t>In Baudrillard</w:t>
      </w:r>
      <w:r w:rsidRPr="00726013">
        <w:rPr>
          <w:rFonts w:ascii="Helvetica" w:hAnsi="Helvetica" w:cs="Arial"/>
          <w:sz w:val="12"/>
          <w:szCs w:val="12"/>
        </w:rPr>
        <w:t>, by contrast,</w:t>
      </w:r>
      <w:r w:rsidRPr="00726013">
        <w:rPr>
          <w:rFonts w:ascii="Helvetica" w:hAnsi="Helvetica" w:cs="Arial"/>
        </w:rPr>
        <w:t xml:space="preserve"> </w:t>
      </w:r>
      <w:r w:rsidRPr="00726013">
        <w:rPr>
          <w:rFonts w:ascii="Helvetica" w:hAnsi="Helvetica" w:cs="Arial"/>
          <w:u w:val="single"/>
        </w:rPr>
        <w:t xml:space="preserve">life does not exist as an autonomous source of value, and the body exists only as ‘the </w:t>
      </w:r>
      <w:proofErr w:type="spellStart"/>
      <w:r w:rsidRPr="00726013">
        <w:rPr>
          <w:rFonts w:ascii="Helvetica" w:hAnsi="Helvetica" w:cs="Arial"/>
          <w:u w:val="single"/>
        </w:rPr>
        <w:t>caarnality</w:t>
      </w:r>
      <w:proofErr w:type="spellEnd"/>
      <w:r w:rsidRPr="00726013">
        <w:rPr>
          <w:rFonts w:ascii="Helvetica" w:hAnsi="Helvetica" w:cs="Arial"/>
          <w:u w:val="single"/>
        </w:rPr>
        <w:t xml:space="preserve"> of signs,’ as a mode of display of signification. His sign fetishism erases all </w:t>
      </w:r>
      <w:proofErr w:type="spellStart"/>
      <w:r w:rsidRPr="00726013">
        <w:rPr>
          <w:rFonts w:ascii="Helvetica" w:hAnsi="Helvetica" w:cs="Arial"/>
          <w:u w:val="single"/>
        </w:rPr>
        <w:t>materialjty</w:t>
      </w:r>
      <w:proofErr w:type="spellEnd"/>
      <w:r w:rsidRPr="00726013">
        <w:rPr>
          <w:rFonts w:ascii="Helvetica" w:hAnsi="Helvetica" w:cs="Arial"/>
          <w:u w:val="single"/>
        </w:rPr>
        <w:t xml:space="preserve"> from the body and social life, and makes possible a fascinated aestheticized fetishism of signs as the primary ontological reality. This way of seeing erases suffering, disease, pain and the horror of death from the body and social life and replaces it with the play of signs — Baudrillard’s alternative. Politics too is reduced to a play of signs, and the ways in which different politics alleviate or intensify human suffering disappears from the Baudrillardian universe</w:t>
      </w:r>
      <w:r w:rsidRPr="00726013">
        <w:rPr>
          <w:rFonts w:ascii="Helvetica" w:hAnsi="Helvetica" w:cs="Arial"/>
          <w:sz w:val="12"/>
          <w:szCs w:val="12"/>
        </w:rPr>
        <w:t>. Consequently</w:t>
      </w:r>
      <w:r w:rsidRPr="00726013">
        <w:rPr>
          <w:rFonts w:ascii="Helvetica" w:hAnsi="Helvetica" w:cs="Arial"/>
        </w:rPr>
        <w:t xml:space="preserve"> </w:t>
      </w:r>
      <w:r w:rsidRPr="00726013">
        <w:rPr>
          <w:rFonts w:ascii="Helvetica" w:hAnsi="Helvetica" w:cs="Arial"/>
          <w:u w:val="single"/>
        </w:rPr>
        <w:t>Baudrillard’s theory spirals into a fascination with signs which leads him to embrace certain privileged forms of sign culture and to reject others</w:t>
      </w:r>
      <w:r w:rsidRPr="00726013">
        <w:rPr>
          <w:rFonts w:ascii="Helvetica" w:hAnsi="Helvetica" w:cs="Arial"/>
        </w:rPr>
        <w:t xml:space="preserve"> </w:t>
      </w:r>
      <w:r w:rsidRPr="00726013">
        <w:rPr>
          <w:rFonts w:ascii="Helvetica" w:hAnsi="Helvetica" w:cs="Arial"/>
          <w:sz w:val="12"/>
          <w:szCs w:val="12"/>
        </w:rPr>
        <w:t xml:space="preserve">(that is, the theoretical signs of modernity such as meaning, truth, the social, power and so on) </w:t>
      </w:r>
      <w:r w:rsidRPr="00726013">
        <w:rPr>
          <w:rFonts w:ascii="Helvetica" w:hAnsi="Helvetica" w:cs="Arial"/>
          <w:u w:val="single"/>
        </w:rPr>
        <w:t>and to pay less and less attention to materiality</w:t>
      </w:r>
      <w:r w:rsidRPr="00726013">
        <w:rPr>
          <w:rFonts w:ascii="Helvetica" w:hAnsi="Helvetica" w:cs="Arial"/>
        </w:rPr>
        <w:t xml:space="preserve"> </w:t>
      </w:r>
      <w:r w:rsidRPr="00726013">
        <w:rPr>
          <w:rFonts w:ascii="Helvetica" w:hAnsi="Helvetica" w:cs="Arial"/>
          <w:sz w:val="12"/>
          <w:szCs w:val="12"/>
        </w:rPr>
        <w:t xml:space="preserve">(that is, to needs, desire, suffering and so on) </w:t>
      </w:r>
      <w:r w:rsidRPr="00726013">
        <w:rPr>
          <w:rFonts w:ascii="Helvetica" w:hAnsi="Helvetica" w:cs="Arial"/>
          <w:u w:val="single"/>
        </w:rPr>
        <w:t>a trajectory will ultimately lead him to embrace nihilism</w:t>
      </w:r>
      <w:r w:rsidRPr="00726013">
        <w:rPr>
          <w:rFonts w:ascii="Helvetica" w:hAnsi="Helvetica" w:cs="Arial"/>
        </w:rPr>
        <w:t xml:space="preserve"> </w:t>
      </w:r>
      <w:r w:rsidRPr="00726013">
        <w:rPr>
          <w:rFonts w:ascii="Helvetica" w:hAnsi="Helvetica" w:cs="Arial"/>
          <w:sz w:val="12"/>
          <w:szCs w:val="12"/>
        </w:rPr>
        <w:t xml:space="preserve">(see 4.4). Thus Baudrillard’s interpretation of the body, his refusal of theories of sexuality which link it with desire and pleasure, and his valorization of death as a mode of symbolic exchange — which valorizes sacrifice, suicide and other symbolic modes of death — are all part and parcel of a fetishizing of signs, of a valorization of sign culture over all other modes of social life. Such fetishizing of sign culture finds its natural (and more harmless) home in the fascination with the realm of sign culture which we call art. I shall argue that Baudrillard’s trajectory exhibits an ever more intense aestheticizing of social theory and philosophy, in which the values of the representation of social reality, political struggle and change and so on are displaced in favor of a (typically French) sign fetishism. On this view, Baudrillard’s trajectory is best interpreted as an increasingly aggressive and extreme fetishizing of signs, which began in his early works in the late 1 960s and which he was only gradually to exhibit in its full and perverse splendor as aristocratic aestheticism from the mid-1970s to the present. Let us now trace the evolution of his fascination with art, a form of sign culture which Baudrillard increasingly privileges and one which provides an important feature attraction of the postmodern carnival. </w:t>
      </w:r>
    </w:p>
    <w:p w:rsidR="0057066A" w:rsidRPr="00726013" w:rsidRDefault="0057066A">
      <w:pPr>
        <w:pStyle w:val="BlockTitle1"/>
        <w:rPr>
          <w:rFonts w:ascii="Helvetica" w:hAnsi="Helvetica"/>
        </w:rPr>
      </w:pPr>
      <w:r w:rsidRPr="00726013">
        <w:rPr>
          <w:rFonts w:ascii="Helvetica" w:hAnsi="Helvetica"/>
        </w:rPr>
        <w:lastRenderedPageBreak/>
        <w:br w:type="page"/>
      </w:r>
      <w:bookmarkStart w:id="374" w:name="_Toc147748509"/>
      <w:r w:rsidRPr="00726013">
        <w:rPr>
          <w:rFonts w:ascii="Helvetica" w:hAnsi="Helvetica"/>
        </w:rPr>
        <w:lastRenderedPageBreak/>
        <w:t>Alternative Masks Violence</w:t>
      </w:r>
      <w:bookmarkEnd w:id="374"/>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FOCUS ON THE HYPER-REAL PRIVILEGES THE SIGNIFIER OVER THE SIGNIFIED, NUMBING US TO ACTUAL VIOLENCE</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Krishna ‘93</w:t>
      </w:r>
    </w:p>
    <w:p w:rsidR="0057066A" w:rsidRPr="00726013" w:rsidRDefault="0057066A">
      <w:pPr>
        <w:pStyle w:val="evidencetext"/>
        <w:rPr>
          <w:rFonts w:ascii="Helvetica" w:hAnsi="Helvetica"/>
        </w:rPr>
      </w:pPr>
      <w:r w:rsidRPr="00726013">
        <w:rPr>
          <w:rFonts w:ascii="Helvetica" w:hAnsi="Helvetica"/>
        </w:rPr>
        <w:t>[</w:t>
      </w:r>
      <w:proofErr w:type="spellStart"/>
      <w:r w:rsidRPr="00726013">
        <w:rPr>
          <w:rFonts w:ascii="Helvetica" w:hAnsi="Helvetica"/>
        </w:rPr>
        <w:t>Snakaran</w:t>
      </w:r>
      <w:proofErr w:type="spellEnd"/>
      <w:r w:rsidRPr="00726013">
        <w:rPr>
          <w:rFonts w:ascii="Helvetica" w:hAnsi="Helvetica"/>
        </w:rPr>
        <w:t xml:space="preserve">, Dept. Poli Sci @ Hawaii, </w:t>
      </w:r>
      <w:r w:rsidRPr="00726013">
        <w:rPr>
          <w:rFonts w:ascii="Helvetica" w:hAnsi="Helvetica"/>
          <w:i/>
          <w:iCs/>
        </w:rPr>
        <w:t xml:space="preserve">Alternatives </w:t>
      </w:r>
      <w:r w:rsidRPr="00726013">
        <w:rPr>
          <w:rFonts w:ascii="Helvetica" w:hAnsi="Helvetica"/>
        </w:rPr>
        <w:t>18, 399]</w:t>
      </w:r>
    </w:p>
    <w:p w:rsidR="0057066A" w:rsidRPr="00726013" w:rsidRDefault="0057066A">
      <w:pPr>
        <w:pStyle w:val="evidencetext"/>
        <w:rPr>
          <w:rFonts w:ascii="Helvetica" w:hAnsi="Helvetica"/>
        </w:rPr>
      </w:pPr>
    </w:p>
    <w:p w:rsidR="0057066A" w:rsidRPr="00726013" w:rsidRDefault="0057066A">
      <w:pPr>
        <w:pStyle w:val="evidencetext"/>
        <w:rPr>
          <w:rStyle w:val="underline2"/>
          <w:rFonts w:ascii="Helvetica" w:hAnsi="Helvetica"/>
          <w:u w:val="none"/>
        </w:rPr>
      </w:pPr>
      <w:r w:rsidRPr="00726013">
        <w:rPr>
          <w:rFonts w:ascii="Helvetica" w:hAnsi="Helvetica"/>
        </w:rPr>
        <w:t xml:space="preserve">By emphasizing the technology and speed in the Gulf War, </w:t>
      </w:r>
      <w:r w:rsidRPr="00726013">
        <w:rPr>
          <w:rStyle w:val="underline2"/>
          <w:rFonts w:ascii="Helvetica" w:hAnsi="Helvetica"/>
        </w:rPr>
        <w:t>endlessly analyzing the representation of the war itself, without a simultaneous exposition of the “ground realities,” postmodernist analyses wind up, unwittingly, echoing the Pentagon and the White House in their claims that this was a “clean” war with smart bombs that take out only defense installations with minimal collateral damage</w:t>
      </w:r>
      <w:r w:rsidRPr="00726013">
        <w:rPr>
          <w:rStyle w:val="underline2"/>
          <w:rFonts w:ascii="Helvetica" w:hAnsi="Helvetica"/>
          <w:u w:val="none"/>
        </w:rPr>
        <w:t xml:space="preserve">.” One needs to </w:t>
      </w:r>
      <w:proofErr w:type="spellStart"/>
      <w:r w:rsidRPr="00726013">
        <w:rPr>
          <w:rStyle w:val="underline2"/>
          <w:rFonts w:ascii="Helvetica" w:hAnsi="Helvetica"/>
          <w:u w:val="none"/>
        </w:rPr>
        <w:t>reflesh</w:t>
      </w:r>
      <w:proofErr w:type="spellEnd"/>
      <w:r w:rsidRPr="00726013">
        <w:rPr>
          <w:rStyle w:val="underline2"/>
          <w:rFonts w:ascii="Helvetica" w:hAnsi="Helvetica"/>
          <w:u w:val="none"/>
        </w:rPr>
        <w:t xml:space="preserve"> the Gulf War dead through our postmortems instead of merely echoing, with </w:t>
      </w:r>
      <w:proofErr w:type="spellStart"/>
      <w:r w:rsidRPr="00726013">
        <w:rPr>
          <w:rStyle w:val="underline2"/>
          <w:rFonts w:ascii="Helvetica" w:hAnsi="Helvetica"/>
          <w:u w:val="none"/>
        </w:rPr>
        <w:t>virilio</w:t>
      </w:r>
      <w:proofErr w:type="spellEnd"/>
      <w:r w:rsidRPr="00726013">
        <w:rPr>
          <w:rStyle w:val="underline2"/>
          <w:rFonts w:ascii="Helvetica" w:hAnsi="Helvetica"/>
          <w:u w:val="none"/>
        </w:rPr>
        <w:t xml:space="preserve"> and others, the “disappearance” of territory or the modern warrior with the new technologies; or the intertext connecting the war and television; or the displacement of the spectacle.</w:t>
      </w:r>
    </w:p>
    <w:p w:rsidR="0057066A" w:rsidRPr="00726013" w:rsidRDefault="0057066A">
      <w:pPr>
        <w:pStyle w:val="evidencetext"/>
        <w:rPr>
          <w:rStyle w:val="underline2"/>
          <w:rFonts w:ascii="Helvetica" w:hAnsi="Helvetica"/>
          <w:u w:val="none"/>
        </w:rPr>
      </w:pPr>
      <w:r w:rsidRPr="00726013">
        <w:rPr>
          <w:rStyle w:val="underline2"/>
          <w:rFonts w:ascii="Helvetica" w:hAnsi="Helvetica"/>
          <w:u w:val="none"/>
        </w:rPr>
        <w:t xml:space="preserve">Second, </w:t>
      </w:r>
      <w:r w:rsidRPr="00726013">
        <w:rPr>
          <w:rStyle w:val="underline2"/>
          <w:rFonts w:ascii="Helvetica" w:hAnsi="Helvetica"/>
        </w:rPr>
        <w:t>the emphasis on speed</w:t>
      </w:r>
      <w:r w:rsidRPr="00726013">
        <w:rPr>
          <w:rStyle w:val="underline2"/>
          <w:rFonts w:ascii="Helvetica" w:hAnsi="Helvetica"/>
          <w:u w:val="none"/>
        </w:rPr>
        <w:t xml:space="preserve"> with which the annihilation proceeded once the war began </w:t>
      </w:r>
      <w:r w:rsidRPr="00726013">
        <w:rPr>
          <w:rStyle w:val="underline2"/>
          <w:rFonts w:ascii="Helvetica" w:hAnsi="Helvetica"/>
        </w:rPr>
        <w:t>tends to obfuscate the long build-up to the conflict and US complicity in Iraqi foreign and defense policy in prior times</w:t>
      </w:r>
      <w:r w:rsidRPr="00726013">
        <w:rPr>
          <w:rStyle w:val="underline2"/>
          <w:rFonts w:ascii="Helvetica" w:hAnsi="Helvetica"/>
          <w:u w:val="none"/>
        </w:rPr>
        <w:t xml:space="preserve">. Third, as the details provided above show, </w:t>
      </w:r>
      <w:r w:rsidRPr="00726013">
        <w:rPr>
          <w:rStyle w:val="underline2"/>
          <w:rFonts w:ascii="Helvetica" w:hAnsi="Helvetica"/>
        </w:rPr>
        <w:t>if there was anything to highlight about the war, it was not so much its manner of representation as the incredible levels of annihilation that have been perfected</w:t>
      </w:r>
      <w:r w:rsidRPr="00726013">
        <w:rPr>
          <w:rStyle w:val="underline2"/>
          <w:rFonts w:ascii="Helvetica" w:hAnsi="Helvetica"/>
          <w:u w:val="none"/>
        </w:rPr>
        <w:t xml:space="preserve">. To summarize: I am not suggesting that postmodern analysts of the war are in agreement with the Pentagon’s claims regarding a “clean” war; I am suggesting that </w:t>
      </w:r>
      <w:r w:rsidRPr="00726013">
        <w:rPr>
          <w:rStyle w:val="underline2"/>
          <w:rFonts w:ascii="Helvetica" w:hAnsi="Helvetica"/>
        </w:rPr>
        <w:t>their preoccupation with representation</w:t>
      </w:r>
      <w:r w:rsidRPr="00726013">
        <w:rPr>
          <w:rStyle w:val="underline2"/>
          <w:rFonts w:ascii="Helvetica" w:hAnsi="Helvetica"/>
          <w:u w:val="none"/>
        </w:rPr>
        <w:t xml:space="preserve">, sign systems, </w:t>
      </w:r>
      <w:r w:rsidRPr="00726013">
        <w:rPr>
          <w:rStyle w:val="underline2"/>
          <w:rFonts w:ascii="Helvetica" w:hAnsi="Helvetica"/>
        </w:rPr>
        <w:t>and with the signifier over the signified, leaves one with little sense of the annihilation visited upon the people</w:t>
      </w:r>
      <w:r w:rsidRPr="00726013">
        <w:rPr>
          <w:rStyle w:val="underline2"/>
          <w:rFonts w:ascii="Helvetica" w:hAnsi="Helvetica"/>
          <w:u w:val="none"/>
        </w:rPr>
        <w:t xml:space="preserve"> and land of Iraq. And, as the Vietnam War proved and Schwartzkopf well realized, </w:t>
      </w:r>
      <w:r w:rsidRPr="00726013">
        <w:rPr>
          <w:rStyle w:val="underline2"/>
          <w:rFonts w:ascii="Helvetica" w:hAnsi="Helvetica"/>
        </w:rPr>
        <w:t>without that physicalist sense of violence war can be more effectively sold to a jingoistic public</w:t>
      </w:r>
      <w:r w:rsidRPr="00726013">
        <w:rPr>
          <w:rStyle w:val="underline2"/>
          <w:rFonts w:ascii="Helvetica" w:hAnsi="Helvetica"/>
          <w:u w:val="none"/>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375" w:name="_Toc147748510"/>
      <w:r w:rsidRPr="00726013">
        <w:rPr>
          <w:rFonts w:ascii="Helvetica" w:hAnsi="Helvetica"/>
        </w:rPr>
        <w:lastRenderedPageBreak/>
        <w:t>Our Representations Solve</w:t>
      </w:r>
      <w:bookmarkEnd w:id="37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Turn—media images reveal their own illusions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Jean </w:t>
      </w:r>
      <w:r w:rsidRPr="00726013">
        <w:rPr>
          <w:rStyle w:val="cite1"/>
          <w:rFonts w:ascii="Helvetica" w:hAnsi="Helvetica" w:cs="Arial"/>
          <w:sz w:val="28"/>
          <w:u w:val="thick" w:color="000000"/>
        </w:rPr>
        <w:t>Baudrillard</w:t>
      </w:r>
      <w:r w:rsidRPr="00726013">
        <w:rPr>
          <w:rFonts w:ascii="Helvetica" w:hAnsi="Helvetica" w:cs="Arial"/>
        </w:rPr>
        <w:t xml:space="preserve">, professor of philosophy of culture and media at Univ. or Paris, </w:t>
      </w:r>
      <w:r w:rsidRPr="00726013">
        <w:rPr>
          <w:rStyle w:val="cite1"/>
          <w:rFonts w:ascii="Helvetica" w:hAnsi="Helvetica" w:cs="Arial"/>
          <w:sz w:val="28"/>
          <w:u w:val="thick" w:color="000000"/>
        </w:rPr>
        <w:t>1994</w:t>
      </w:r>
      <w:r w:rsidRPr="00726013">
        <w:rPr>
          <w:rFonts w:ascii="Helvetica" w:hAnsi="Helvetica" w:cs="Arial"/>
        </w:rPr>
        <w:t>, Illusion of the End, pg. 60-61</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And yet there will, nonetheless, have been a kind of verdict in this Romanian affair, and the artificial heaps of corpses will have been of some use, all the same. One might ask whether the Romanians, by the very excessiveness of this staged event and the simulacrum of their revolution, have not served as </w:t>
      </w:r>
      <w:proofErr w:type="spellStart"/>
      <w:r w:rsidRPr="00726013">
        <w:rPr>
          <w:rFonts w:ascii="Helvetica" w:hAnsi="Helvetica" w:cs="Arial"/>
        </w:rPr>
        <w:t>demystifiers</w:t>
      </w:r>
      <w:proofErr w:type="spellEnd"/>
      <w:r w:rsidRPr="00726013">
        <w:rPr>
          <w:rFonts w:ascii="Helvetica" w:hAnsi="Helvetica" w:cs="Arial"/>
        </w:rPr>
        <w:t xml:space="preserve"> of news and its guiding principle. For, </w:t>
      </w:r>
      <w:r w:rsidRPr="00726013">
        <w:rPr>
          <w:rStyle w:val="underline"/>
          <w:rFonts w:ascii="Helvetica" w:hAnsi="Helvetica" w:cs="Arial"/>
          <w:highlight w:val="yellow"/>
        </w:rPr>
        <w:t>if the media</w:t>
      </w:r>
      <w:r w:rsidRPr="00726013">
        <w:rPr>
          <w:rStyle w:val="underline"/>
          <w:rFonts w:ascii="Helvetica" w:hAnsi="Helvetica" w:cs="Arial"/>
        </w:rPr>
        <w:t xml:space="preserve"> image </w:t>
      </w:r>
      <w:r w:rsidRPr="00726013">
        <w:rPr>
          <w:rStyle w:val="underline"/>
          <w:rFonts w:ascii="Helvetica" w:hAnsi="Helvetica" w:cs="Arial"/>
          <w:highlight w:val="yellow"/>
        </w:rPr>
        <w:t>has put an end to the credibility of the event, the event will, in</w:t>
      </w:r>
      <w:r w:rsidRPr="00726013">
        <w:rPr>
          <w:rStyle w:val="underline"/>
          <w:rFonts w:ascii="Helvetica" w:hAnsi="Helvetica" w:cs="Arial"/>
        </w:rPr>
        <w:t xml:space="preserve"> its </w:t>
      </w:r>
      <w:r w:rsidRPr="00726013">
        <w:rPr>
          <w:rStyle w:val="underline"/>
          <w:rFonts w:ascii="Helvetica" w:hAnsi="Helvetica" w:cs="Arial"/>
          <w:highlight w:val="yellow"/>
        </w:rPr>
        <w:t>turn, have put an end to the credibility of the image. Never again shall we be able to look at a television picture in good faith, and this is the finest collective demystification we have ever known</w:t>
      </w:r>
      <w:r w:rsidRPr="00726013">
        <w:rPr>
          <w:rFonts w:ascii="Helvetica" w:hAnsi="Helvetica" w:cs="Arial"/>
        </w:rPr>
        <w:t xml:space="preserve">. The finest revenge over this new arrogant power, this power to blackmail by events. Who can say what responsibility attaches to the televisual production of a false massacre (Timisoara), as compared with the perpetrating of a true massacre? This is another kind of crime against humanity, a hijacking of fantasies, affects and the credulity of hundreds of millions of people by means of television — a crime of blackmail and simulation. What penalty is laid down for such a hijacking? </w:t>
      </w:r>
      <w:r w:rsidRPr="00726013">
        <w:rPr>
          <w:rStyle w:val="underline"/>
          <w:rFonts w:ascii="Helvetica" w:hAnsi="Helvetica" w:cs="Arial"/>
          <w:highlight w:val="yellow"/>
        </w:rPr>
        <w:t>There is no way to rectify this situation and we must have no illusions: there is no perverse effect, nor even anything scandalous</w:t>
      </w:r>
      <w:r w:rsidRPr="00726013">
        <w:rPr>
          <w:rFonts w:ascii="Helvetica" w:hAnsi="Helvetica" w:cs="Arial"/>
        </w:rPr>
        <w:t xml:space="preserve"> in the ‘Timisoara syndrome’. </w:t>
      </w:r>
      <w:r w:rsidRPr="00726013">
        <w:rPr>
          <w:rStyle w:val="underline"/>
          <w:rFonts w:ascii="Helvetica" w:hAnsi="Helvetica" w:cs="Arial"/>
          <w:highlight w:val="yellow"/>
        </w:rPr>
        <w:t>It is simply the</w:t>
      </w:r>
      <w:r w:rsidRPr="00726013">
        <w:rPr>
          <w:rFonts w:ascii="Helvetica" w:hAnsi="Helvetica" w:cs="Arial"/>
        </w:rPr>
        <w:t xml:space="preserve"> (immoral) </w:t>
      </w:r>
      <w:r w:rsidRPr="00726013">
        <w:rPr>
          <w:rStyle w:val="underline"/>
          <w:rFonts w:ascii="Helvetica" w:hAnsi="Helvetica" w:cs="Arial"/>
          <w:highlight w:val="yellow"/>
        </w:rPr>
        <w:t>truth of news, the secret purpose</w:t>
      </w:r>
      <w:r w:rsidRPr="00726013">
        <w:rPr>
          <w:rFonts w:ascii="Helvetica" w:hAnsi="Helvetica" w:cs="Arial"/>
        </w:rPr>
        <w:t xml:space="preserve"> [destination] </w:t>
      </w:r>
      <w:r w:rsidRPr="00726013">
        <w:rPr>
          <w:rStyle w:val="underline"/>
          <w:rFonts w:ascii="Helvetica" w:hAnsi="Helvetica" w:cs="Arial"/>
          <w:highlight w:val="yellow"/>
        </w:rPr>
        <w:t>of which is to deceive us about the real, but also to undeceive us about the real. There is no worse mistake than taking the real for the real and, in that sense, the very excess of media illusion plays a vital disillusioning role</w:t>
      </w:r>
      <w:r w:rsidRPr="00726013">
        <w:rPr>
          <w:rFonts w:ascii="Helvetica" w:hAnsi="Helvetica" w:cs="Arial"/>
        </w:rPr>
        <w:t xml:space="preserve">. In this way, </w:t>
      </w:r>
      <w:r w:rsidRPr="00726013">
        <w:rPr>
          <w:rStyle w:val="underline"/>
          <w:rFonts w:ascii="Helvetica" w:hAnsi="Helvetica" w:cs="Arial"/>
          <w:highlight w:val="yellow"/>
        </w:rPr>
        <w:t>news could be said to undo its own spell by its effects</w:t>
      </w:r>
      <w:r w:rsidRPr="00726013">
        <w:rPr>
          <w:rStyle w:val="underline"/>
          <w:rFonts w:ascii="Helvetica" w:hAnsi="Helvetica" w:cs="Arial"/>
        </w:rPr>
        <w:t xml:space="preserve"> and the violence of information to be avenged by the repudiation and indifference it engenders</w:t>
      </w:r>
      <w:r w:rsidRPr="00726013">
        <w:rPr>
          <w:rFonts w:ascii="Helvetica" w:hAnsi="Helvetica" w:cs="Arial"/>
        </w:rPr>
        <w:t xml:space="preserve">. Just as we should be unreservedly thankful for the existence of politicians, who take on themselves the responsibility for that wearisome function, so </w:t>
      </w:r>
      <w:r w:rsidRPr="00726013">
        <w:rPr>
          <w:rStyle w:val="underline"/>
          <w:rFonts w:ascii="Helvetica" w:hAnsi="Helvetica" w:cs="Arial"/>
          <w:highlight w:val="yellow"/>
        </w:rPr>
        <w:t>we should be grateful to the media for existing and taking on themselves the triumphant illusionism of the world of communications</w:t>
      </w:r>
      <w:r w:rsidRPr="00726013">
        <w:rPr>
          <w:rFonts w:ascii="Helvetica" w:hAnsi="Helvetica" w:cs="Arial"/>
        </w:rPr>
        <w:t xml:space="preserve">, the whole ambiguity of mass culture, the confusion of ideologies, the stereotypes, the spectacle, the banality — soaking up all these things in their operation. While, at the same time, constituting a permanent test of intelligence, for </w:t>
      </w:r>
      <w:r w:rsidRPr="00726013">
        <w:rPr>
          <w:rStyle w:val="underline"/>
          <w:rFonts w:ascii="Helvetica" w:hAnsi="Helvetica" w:cs="Arial"/>
        </w:rPr>
        <w:t>where better</w:t>
      </w:r>
      <w:r w:rsidRPr="00726013">
        <w:rPr>
          <w:rFonts w:ascii="Helvetica" w:hAnsi="Helvetica" w:cs="Arial"/>
        </w:rPr>
        <w:t xml:space="preserve"> than on television </w:t>
      </w:r>
      <w:r w:rsidRPr="00726013">
        <w:rPr>
          <w:rStyle w:val="underline"/>
          <w:rFonts w:ascii="Helvetica" w:hAnsi="Helvetica" w:cs="Arial"/>
        </w:rPr>
        <w:t>can one learn to question every picture, every word, every commentary?</w:t>
      </w:r>
      <w:r w:rsidRPr="00726013">
        <w:rPr>
          <w:rFonts w:ascii="Helvetica" w:hAnsi="Helvetica" w:cs="Arial"/>
        </w:rPr>
        <w:t xml:space="preserve"> Television inculcates indifference distance, </w:t>
      </w:r>
      <w:proofErr w:type="spellStart"/>
      <w:r w:rsidRPr="00726013">
        <w:rPr>
          <w:rFonts w:ascii="Helvetica" w:hAnsi="Helvetica" w:cs="Arial"/>
        </w:rPr>
        <w:t>scepticism</w:t>
      </w:r>
      <w:proofErr w:type="spellEnd"/>
      <w:r w:rsidRPr="00726013">
        <w:rPr>
          <w:rFonts w:ascii="Helvetica" w:hAnsi="Helvetica" w:cs="Arial"/>
        </w:rPr>
        <w:t xml:space="preserve"> and unconditional apathy. Through the world’s becoming-image, </w:t>
      </w:r>
      <w:r w:rsidRPr="00726013">
        <w:rPr>
          <w:rStyle w:val="underline"/>
          <w:rFonts w:ascii="Helvetica" w:hAnsi="Helvetica" w:cs="Arial"/>
        </w:rPr>
        <w:t>it anaesthetizes the imagination, provokes a sickened abreaction, together with a surge of adrenalin which induces total disillusionment.</w:t>
      </w:r>
      <w:r w:rsidRPr="00726013">
        <w:rPr>
          <w:rFonts w:ascii="Helvetica" w:hAnsi="Helvetica" w:cs="Arial"/>
        </w:rPr>
        <w:t xml:space="preserve"> Television and </w:t>
      </w:r>
      <w:r w:rsidRPr="00726013">
        <w:rPr>
          <w:rStyle w:val="underline"/>
          <w:rFonts w:ascii="Helvetica" w:hAnsi="Helvetica" w:cs="Arial"/>
          <w:highlight w:val="yellow"/>
        </w:rPr>
        <w:t>the media</w:t>
      </w:r>
      <w:r w:rsidRPr="00726013">
        <w:rPr>
          <w:rFonts w:ascii="Helvetica" w:hAnsi="Helvetica" w:cs="Arial"/>
        </w:rPr>
        <w:t xml:space="preserve"> would </w:t>
      </w:r>
      <w:r w:rsidRPr="00726013">
        <w:rPr>
          <w:rStyle w:val="underline"/>
          <w:rFonts w:ascii="Helvetica" w:hAnsi="Helvetica" w:cs="Arial"/>
          <w:highlight w:val="yellow"/>
        </w:rPr>
        <w:t>render reality</w:t>
      </w:r>
      <w:r w:rsidRPr="00726013">
        <w:rPr>
          <w:rFonts w:ascii="Helvetica" w:hAnsi="Helvetica" w:cs="Arial"/>
        </w:rPr>
        <w:t xml:space="preserve"> [le reel] </w:t>
      </w:r>
      <w:r w:rsidRPr="00726013">
        <w:rPr>
          <w:rStyle w:val="underline"/>
          <w:rFonts w:ascii="Helvetica" w:hAnsi="Helvetica" w:cs="Arial"/>
          <w:highlight w:val="yellow"/>
        </w:rPr>
        <w:t>dissuasive, were it not already so. And this represents an absolute advance in the consciousness — or the cynical unconscious — of our age</w:t>
      </w:r>
      <w:r w:rsidRPr="00726013">
        <w:rPr>
          <w:rFonts w:ascii="Helvetica" w:hAnsi="Helvetica" w:cs="Arial"/>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376" w:name="_Toc147748511"/>
      <w:r w:rsidRPr="00726013">
        <w:rPr>
          <w:rFonts w:ascii="Helvetica" w:hAnsi="Helvetica"/>
        </w:rPr>
        <w:lastRenderedPageBreak/>
        <w:t>Baudrillard is Wrong (1/2)</w:t>
      </w:r>
      <w:bookmarkEnd w:id="37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Baudrillard’s critique is empirically denied by the Gulf War</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Christopher </w:t>
      </w:r>
      <w:r w:rsidRPr="00726013">
        <w:rPr>
          <w:rStyle w:val="cite1"/>
          <w:rFonts w:ascii="Helvetica" w:hAnsi="Helvetica" w:cs="Arial"/>
          <w:sz w:val="28"/>
          <w:u w:val="thick" w:color="000000"/>
        </w:rPr>
        <w:t>Norris</w:t>
      </w:r>
      <w:r w:rsidRPr="00726013">
        <w:rPr>
          <w:rFonts w:ascii="Helvetica" w:hAnsi="Helvetica" w:cs="Arial"/>
        </w:rPr>
        <w:t>, Distinguished Research Professor in Philosophy at the University of Cardiff, Wales, Uncritical Theory: Postmodernism, Intellectuals, and the Gulf War, 19</w:t>
      </w:r>
      <w:r w:rsidRPr="00726013">
        <w:rPr>
          <w:rStyle w:val="cite1"/>
          <w:rFonts w:ascii="Helvetica" w:hAnsi="Helvetica" w:cs="Arial"/>
          <w:sz w:val="28"/>
          <w:u w:val="thick" w:color="000000"/>
        </w:rPr>
        <w:t>92</w:t>
      </w:r>
      <w:r w:rsidRPr="00726013">
        <w:rPr>
          <w:rFonts w:ascii="Helvetica" w:hAnsi="Helvetica" w:cs="Arial"/>
        </w:rPr>
        <w:t>, p. 11.</w:t>
      </w:r>
    </w:p>
    <w:p w:rsidR="0057066A" w:rsidRPr="00726013" w:rsidRDefault="0057066A">
      <w:pPr>
        <w:pStyle w:val="evidencetext"/>
        <w:rPr>
          <w:rStyle w:val="underline"/>
          <w:rFonts w:ascii="Helvetica" w:hAnsi="Helvetica" w:cs="Arial"/>
        </w:rPr>
      </w:pPr>
    </w:p>
    <w:p w:rsidR="0057066A" w:rsidRPr="00726013" w:rsidRDefault="0057066A">
      <w:pPr>
        <w:pStyle w:val="evidencetext"/>
        <w:rPr>
          <w:rFonts w:ascii="Helvetica" w:hAnsi="Helvetica" w:cs="Arial"/>
        </w:rPr>
      </w:pPr>
      <w:r w:rsidRPr="00726013">
        <w:rPr>
          <w:rStyle w:val="underline"/>
          <w:rFonts w:ascii="Helvetica" w:hAnsi="Helvetica" w:cs="Arial"/>
        </w:rPr>
        <w:t xml:space="preserve">How far wrong can a thinker go and still </w:t>
      </w:r>
      <w:r w:rsidRPr="00726013">
        <w:rPr>
          <w:rFonts w:ascii="Helvetica" w:hAnsi="Helvetica" w:cs="Arial"/>
        </w:rPr>
        <w:t xml:space="preserve">lay </w:t>
      </w:r>
      <w:r w:rsidRPr="00726013">
        <w:rPr>
          <w:rStyle w:val="underline"/>
          <w:rFonts w:ascii="Helvetica" w:hAnsi="Helvetica" w:cs="Arial"/>
        </w:rPr>
        <w:t xml:space="preserve">claim </w:t>
      </w:r>
      <w:r w:rsidRPr="00726013">
        <w:rPr>
          <w:rFonts w:ascii="Helvetica" w:hAnsi="Helvetica" w:cs="Arial"/>
        </w:rPr>
        <w:t xml:space="preserve">to </w:t>
      </w:r>
      <w:r w:rsidRPr="00726013">
        <w:rPr>
          <w:rStyle w:val="underline"/>
          <w:rFonts w:ascii="Helvetica" w:hAnsi="Helvetica" w:cs="Arial"/>
        </w:rPr>
        <w:t xml:space="preserve">serious attention? One useful test-case is </w:t>
      </w:r>
      <w:r w:rsidRPr="00726013">
        <w:rPr>
          <w:rFonts w:ascii="Helvetica" w:hAnsi="Helvetica" w:cs="Arial"/>
        </w:rPr>
        <w:t xml:space="preserve">Jean </w:t>
      </w:r>
      <w:r w:rsidRPr="00726013">
        <w:rPr>
          <w:rStyle w:val="underline"/>
          <w:rFonts w:ascii="Helvetica" w:hAnsi="Helvetica" w:cs="Arial"/>
        </w:rPr>
        <w:t>Baudrillard</w:t>
      </w:r>
      <w:r w:rsidRPr="00726013">
        <w:rPr>
          <w:rFonts w:ascii="Helvetica" w:hAnsi="Helvetica" w:cs="Arial"/>
        </w:rPr>
        <w:t xml:space="preserve">, a cult figure on the current ‘postmodernist’ scene, and purveyor of some of the silliest ideas yet to gain a hearing among disciples of French intellectual fashion. </w:t>
      </w:r>
      <w:r w:rsidRPr="00726013">
        <w:rPr>
          <w:rStyle w:val="underline"/>
          <w:rFonts w:ascii="Helvetica" w:hAnsi="Helvetica" w:cs="Arial"/>
          <w:highlight w:val="yellow"/>
        </w:rPr>
        <w:t>Just</w:t>
      </w:r>
      <w:r w:rsidRPr="00726013">
        <w:rPr>
          <w:rStyle w:val="underline"/>
          <w:rFonts w:ascii="Helvetica" w:hAnsi="Helvetica" w:cs="Arial"/>
        </w:rPr>
        <w:t xml:space="preserve"> a couple of </w:t>
      </w:r>
      <w:r w:rsidRPr="00726013">
        <w:rPr>
          <w:rStyle w:val="underline"/>
          <w:rFonts w:ascii="Helvetica" w:hAnsi="Helvetica" w:cs="Arial"/>
          <w:highlight w:val="yellow"/>
        </w:rPr>
        <w:t>days before war broke out in the Gulf, one could find</w:t>
      </w:r>
      <w:r w:rsidRPr="00726013">
        <w:rPr>
          <w:rFonts w:ascii="Helvetica" w:hAnsi="Helvetica" w:cs="Arial"/>
          <w:highlight w:val="yellow"/>
        </w:rPr>
        <w:t xml:space="preserve"> </w:t>
      </w:r>
      <w:r w:rsidRPr="00726013">
        <w:rPr>
          <w:rStyle w:val="underline"/>
          <w:rFonts w:ascii="Helvetica" w:hAnsi="Helvetica" w:cs="Arial"/>
          <w:highlight w:val="yellow"/>
        </w:rPr>
        <w:t>Baudrillard</w:t>
      </w:r>
      <w:r w:rsidRPr="00726013">
        <w:rPr>
          <w:rFonts w:ascii="Helvetica" w:hAnsi="Helvetica" w:cs="Arial"/>
          <w:highlight w:val="yellow"/>
        </w:rPr>
        <w:t xml:space="preserve"> </w:t>
      </w:r>
      <w:r w:rsidRPr="00726013">
        <w:rPr>
          <w:rStyle w:val="underline"/>
          <w:rFonts w:ascii="Helvetica" w:hAnsi="Helvetica" w:cs="Arial"/>
          <w:highlight w:val="yellow"/>
        </w:rPr>
        <w:t>regaling readers</w:t>
      </w:r>
      <w:r w:rsidRPr="00726013">
        <w:rPr>
          <w:rStyle w:val="underline"/>
          <w:rFonts w:ascii="Helvetica" w:hAnsi="Helvetica" w:cs="Arial"/>
        </w:rPr>
        <w:t xml:space="preserve"> of The Guardian</w:t>
      </w:r>
      <w:r w:rsidRPr="00726013">
        <w:rPr>
          <w:rFonts w:ascii="Helvetica" w:hAnsi="Helvetica" w:cs="Arial"/>
        </w:rPr>
        <w:t xml:space="preserve"> newspaper </w:t>
      </w:r>
      <w:r w:rsidRPr="00726013">
        <w:rPr>
          <w:rStyle w:val="underline"/>
          <w:rFonts w:ascii="Helvetica" w:hAnsi="Helvetica" w:cs="Arial"/>
          <w:highlight w:val="yellow"/>
        </w:rPr>
        <w:t>with an article which declared that this war would never happen, existing as it did only as a figment of mass-media simulation, war-games rhetoric or imaginary scenarios which exceeded all the limits of real-world, factual possibility</w:t>
      </w:r>
      <w:r w:rsidRPr="00726013">
        <w:rPr>
          <w:rFonts w:ascii="Helvetica" w:hAnsi="Helvetica" w:cs="Arial"/>
        </w:rPr>
        <w:t xml:space="preserve">.1 Deterrence had ‘worked’ for the past forty years in the sense that war had become strictly unthinkable except as a rhetorical phenomenon, an exchange of ever-escalating threats and counter-threats whose ‘exorbitant’ character was enough to guarantee that no such event would ever take place. What remained was a kind of endless charade, a </w:t>
      </w:r>
      <w:proofErr w:type="spellStart"/>
      <w:r w:rsidRPr="00726013">
        <w:rPr>
          <w:rFonts w:ascii="Helvetica" w:hAnsi="Helvetica" w:cs="Arial"/>
        </w:rPr>
        <w:t>phoney</w:t>
      </w:r>
      <w:proofErr w:type="spellEnd"/>
      <w:r w:rsidRPr="00726013">
        <w:rPr>
          <w:rFonts w:ascii="Helvetica" w:hAnsi="Helvetica" w:cs="Arial"/>
        </w:rPr>
        <w:t xml:space="preserve"> war in which the stakes had to do with the management of so-called ‘public opinion’, itself nothing more than a reflex response to the images, the rhetoric and PR machinery which create the illusion of consensus support by supplying all the right answers and attitudes in advance. </w:t>
      </w:r>
      <w:r w:rsidRPr="00726013">
        <w:rPr>
          <w:rStyle w:val="underline"/>
          <w:rFonts w:ascii="Helvetica" w:hAnsi="Helvetica" w:cs="Arial"/>
          <w:highlight w:val="yellow"/>
        </w:rPr>
        <w:t>There would be no war, Baudrillard solemnly opined, because talk of war had now become a substitute for the event,</w:t>
      </w:r>
      <w:r w:rsidRPr="00726013">
        <w:rPr>
          <w:rStyle w:val="underline"/>
          <w:rFonts w:ascii="Helvetica" w:hAnsi="Helvetica" w:cs="Arial"/>
        </w:rPr>
        <w:t xml:space="preserve"> </w:t>
      </w:r>
      <w:r w:rsidRPr="00726013">
        <w:rPr>
          <w:rFonts w:ascii="Helvetica" w:hAnsi="Helvetica" w:cs="Arial"/>
        </w:rPr>
        <w:t xml:space="preserve">the occurrence or moment of outbreak which the term ‘war’ had once signified. Quite simply, we had lost all sense of the difference —or the point of transition — between a war of words, a mass-media simulation conducted (supposedly) by way of preparing us for ‘the real thing’, and the thing itself which would likewise ‘take place’ only in the minds and imaginations of a captive TV audience, bombarded with the same sorts of video-game imagery that had filled their screens during the build-up campaign.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Baudrillard is Wrong (2/2)</w:t>
      </w:r>
    </w:p>
    <w:p w:rsidR="0057066A" w:rsidRPr="00726013" w:rsidRDefault="0057066A">
      <w:pPr>
        <w:rPr>
          <w:rFonts w:ascii="Helvetica" w:hAnsi="Helvetica" w:cs="Arial"/>
          <w:color w:val="000000"/>
        </w:rPr>
      </w:pPr>
    </w:p>
    <w:p w:rsidR="0057066A" w:rsidRPr="00726013" w:rsidRDefault="0057066A">
      <w:pPr>
        <w:pStyle w:val="Tag"/>
        <w:rPr>
          <w:rFonts w:ascii="Helvetica" w:hAnsi="Helvetica" w:cs="Arial"/>
        </w:rPr>
      </w:pPr>
      <w:r w:rsidRPr="00726013">
        <w:rPr>
          <w:rFonts w:ascii="Helvetica" w:hAnsi="Helvetica" w:cs="Arial"/>
          <w:caps/>
        </w:rPr>
        <w:t>Baudrillard’s critique is naïve and contradictory, does not correspond with reality, and is normatively useless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James </w:t>
      </w:r>
      <w:r w:rsidRPr="00726013">
        <w:rPr>
          <w:rStyle w:val="cite1"/>
          <w:rFonts w:ascii="Helvetica" w:hAnsi="Helvetica" w:cs="Arial"/>
          <w:sz w:val="28"/>
          <w:u w:val="thick" w:color="000000"/>
        </w:rPr>
        <w:t>Marsh</w:t>
      </w:r>
      <w:r w:rsidRPr="00726013">
        <w:rPr>
          <w:rFonts w:ascii="Helvetica" w:hAnsi="Helvetica" w:cs="Arial"/>
        </w:rPr>
        <w:t>, Professor of Philosophy, Fordham University, 19</w:t>
      </w:r>
      <w:r w:rsidRPr="00726013">
        <w:rPr>
          <w:rStyle w:val="cite1"/>
          <w:rFonts w:ascii="Helvetica" w:hAnsi="Helvetica" w:cs="Arial"/>
          <w:sz w:val="28"/>
          <w:u w:val="thick" w:color="000000"/>
        </w:rPr>
        <w:t>95</w:t>
      </w:r>
      <w:r w:rsidRPr="00726013">
        <w:rPr>
          <w:rFonts w:ascii="Helvetica" w:hAnsi="Helvetica" w:cs="Arial"/>
        </w:rPr>
        <w:t>, Critique, Action, and Liberation, pp. 292-293</w:t>
      </w:r>
    </w:p>
    <w:p w:rsidR="0057066A" w:rsidRPr="00726013" w:rsidRDefault="0057066A">
      <w:pPr>
        <w:pStyle w:val="evidencetext"/>
        <w:rPr>
          <w:rStyle w:val="underline"/>
          <w:rFonts w:ascii="Helvetica" w:hAnsi="Helvetica" w:cs="Arial"/>
          <w:highlight w:val="yellow"/>
        </w:rPr>
      </w:pPr>
    </w:p>
    <w:p w:rsidR="0057066A" w:rsidRPr="00726013" w:rsidRDefault="0057066A">
      <w:pPr>
        <w:pStyle w:val="evidencetext"/>
        <w:rPr>
          <w:rFonts w:ascii="Helvetica" w:hAnsi="Helvetica" w:cs="Arial"/>
        </w:rPr>
      </w:pPr>
      <w:r w:rsidRPr="00726013">
        <w:rPr>
          <w:rStyle w:val="underline"/>
          <w:rFonts w:ascii="Helvetica" w:hAnsi="Helvetica" w:cs="Arial"/>
          <w:highlight w:val="yellow"/>
        </w:rPr>
        <w:t>Such an account</w:t>
      </w:r>
      <w:r w:rsidRPr="00726013">
        <w:rPr>
          <w:rFonts w:ascii="Helvetica" w:hAnsi="Helvetica" w:cs="Arial"/>
        </w:rPr>
        <w:t xml:space="preserve">, however, </w:t>
      </w:r>
      <w:r w:rsidRPr="00726013">
        <w:rPr>
          <w:rStyle w:val="underline"/>
          <w:rFonts w:ascii="Helvetica" w:hAnsi="Helvetica" w:cs="Arial"/>
          <w:highlight w:val="yellow"/>
        </w:rPr>
        <w:t>is</w:t>
      </w:r>
      <w:r w:rsidRPr="00726013">
        <w:rPr>
          <w:rFonts w:ascii="Helvetica" w:hAnsi="Helvetica" w:cs="Arial"/>
        </w:rPr>
        <w:t xml:space="preserve"> as one-sided or perhaps </w:t>
      </w:r>
      <w:r w:rsidRPr="00726013">
        <w:rPr>
          <w:rStyle w:val="underline"/>
          <w:rFonts w:ascii="Helvetica" w:hAnsi="Helvetica" w:cs="Arial"/>
        </w:rPr>
        <w:t xml:space="preserve">even </w:t>
      </w:r>
      <w:r w:rsidRPr="00726013">
        <w:rPr>
          <w:rStyle w:val="underline"/>
          <w:rFonts w:ascii="Helvetica" w:hAnsi="Helvetica" w:cs="Arial"/>
          <w:highlight w:val="yellow"/>
        </w:rPr>
        <w:t>more one-sided than</w:t>
      </w:r>
      <w:r w:rsidRPr="00726013">
        <w:rPr>
          <w:rStyle w:val="underline"/>
          <w:rFonts w:ascii="Helvetica" w:hAnsi="Helvetica" w:cs="Arial"/>
        </w:rPr>
        <w:t xml:space="preserve"> that of </w:t>
      </w:r>
      <w:r w:rsidRPr="00726013">
        <w:rPr>
          <w:rStyle w:val="underline"/>
          <w:rFonts w:ascii="Helvetica" w:hAnsi="Helvetica" w:cs="Arial"/>
          <w:highlight w:val="yellow"/>
        </w:rPr>
        <w:t>naive modernism</w:t>
      </w:r>
      <w:r w:rsidRPr="00726013">
        <w:rPr>
          <w:rFonts w:ascii="Helvetica" w:hAnsi="Helvetica" w:cs="Arial"/>
        </w:rPr>
        <w:t xml:space="preserve">. We note a </w:t>
      </w:r>
      <w:r w:rsidRPr="00726013">
        <w:rPr>
          <w:rStyle w:val="underline"/>
          <w:rFonts w:ascii="Helvetica" w:hAnsi="Helvetica" w:cs="Arial"/>
        </w:rPr>
        <w:t xml:space="preserve">residual </w:t>
      </w:r>
      <w:r w:rsidRPr="00726013">
        <w:rPr>
          <w:rStyle w:val="underline"/>
          <w:rFonts w:ascii="Helvetica" w:hAnsi="Helvetica" w:cs="Arial"/>
          <w:highlight w:val="yellow"/>
        </w:rPr>
        <w:t>idealism</w:t>
      </w:r>
      <w:r w:rsidRPr="00726013">
        <w:rPr>
          <w:rFonts w:ascii="Helvetica" w:hAnsi="Helvetica" w:cs="Arial"/>
        </w:rPr>
        <w:t xml:space="preserve"> that </w:t>
      </w:r>
      <w:r w:rsidRPr="00726013">
        <w:rPr>
          <w:rStyle w:val="underline"/>
          <w:rFonts w:ascii="Helvetica" w:hAnsi="Helvetica" w:cs="Arial"/>
          <w:highlight w:val="yellow"/>
        </w:rPr>
        <w:t>does not take into account</w:t>
      </w:r>
      <w:r w:rsidRPr="00726013">
        <w:rPr>
          <w:rStyle w:val="underline"/>
          <w:rFonts w:ascii="Helvetica" w:hAnsi="Helvetica" w:cs="Arial"/>
        </w:rPr>
        <w:t xml:space="preserve"> socioeconomic realities</w:t>
      </w:r>
      <w:r w:rsidRPr="00726013">
        <w:rPr>
          <w:rFonts w:ascii="Helvetica" w:hAnsi="Helvetica" w:cs="Arial"/>
        </w:rPr>
        <w:t xml:space="preserve"> already pointed out </w:t>
      </w:r>
      <w:r w:rsidRPr="00726013">
        <w:rPr>
          <w:rStyle w:val="underline"/>
          <w:rFonts w:ascii="Helvetica" w:hAnsi="Helvetica" w:cs="Arial"/>
        </w:rPr>
        <w:t xml:space="preserve">such as </w:t>
      </w:r>
      <w:r w:rsidRPr="00726013">
        <w:rPr>
          <w:rStyle w:val="underline"/>
          <w:rFonts w:ascii="Helvetica" w:hAnsi="Helvetica" w:cs="Arial"/>
          <w:highlight w:val="yellow"/>
        </w:rPr>
        <w:t>the corporate nature of media</w:t>
      </w:r>
      <w:r w:rsidRPr="00726013">
        <w:rPr>
          <w:rStyle w:val="underline"/>
          <w:rFonts w:ascii="Helvetica" w:hAnsi="Helvetica" w:cs="Arial"/>
        </w:rPr>
        <w:t xml:space="preserve">, their role in achieving and legitimating </w:t>
      </w:r>
      <w:r w:rsidRPr="00726013">
        <w:rPr>
          <w:rStyle w:val="underline"/>
          <w:rFonts w:ascii="Helvetica" w:hAnsi="Helvetica" w:cs="Arial"/>
          <w:highlight w:val="yellow"/>
        </w:rPr>
        <w:t>profit, and</w:t>
      </w:r>
      <w:r w:rsidRPr="00726013">
        <w:rPr>
          <w:rStyle w:val="underline"/>
          <w:rFonts w:ascii="Helvetica" w:hAnsi="Helvetica" w:cs="Arial"/>
        </w:rPr>
        <w:t xml:space="preserve"> their function of </w:t>
      </w:r>
      <w:r w:rsidRPr="00726013">
        <w:rPr>
          <w:rStyle w:val="underline"/>
          <w:rFonts w:ascii="Helvetica" w:hAnsi="Helvetica" w:cs="Arial"/>
          <w:highlight w:val="yellow"/>
        </w:rPr>
        <w:t>manufacturing consent</w:t>
      </w:r>
      <w:r w:rsidRPr="00726013">
        <w:rPr>
          <w:rFonts w:ascii="Helvetica" w:hAnsi="Helvetica" w:cs="Arial"/>
        </w:rPr>
        <w:t xml:space="preserve">. In such </w:t>
      </w:r>
      <w:r w:rsidRPr="00726013">
        <w:rPr>
          <w:rStyle w:val="underline"/>
          <w:rFonts w:ascii="Helvetica" w:hAnsi="Helvetica" w:cs="Arial"/>
          <w:highlight w:val="yellow"/>
        </w:rPr>
        <w:t>a postmodernist account is a reduction of everything to image</w:t>
      </w:r>
      <w:r w:rsidRPr="00726013">
        <w:rPr>
          <w:rStyle w:val="underline"/>
          <w:rFonts w:ascii="Helvetica" w:hAnsi="Helvetica" w:cs="Arial"/>
        </w:rPr>
        <w:t xml:space="preserve"> or symbol </w:t>
      </w:r>
      <w:r w:rsidRPr="00726013">
        <w:rPr>
          <w:rStyle w:val="underline"/>
          <w:rFonts w:ascii="Helvetica" w:hAnsi="Helvetica" w:cs="Arial"/>
          <w:highlight w:val="yellow"/>
        </w:rPr>
        <w:t>that misses the relationship of these to</w:t>
      </w:r>
      <w:r w:rsidRPr="00726013">
        <w:rPr>
          <w:rStyle w:val="underline"/>
          <w:rFonts w:ascii="Helvetica" w:hAnsi="Helvetica" w:cs="Arial"/>
        </w:rPr>
        <w:t xml:space="preserve"> realities such as </w:t>
      </w:r>
      <w:r w:rsidRPr="00726013">
        <w:rPr>
          <w:rStyle w:val="underline"/>
          <w:rFonts w:ascii="Helvetica" w:hAnsi="Helvetica" w:cs="Arial"/>
          <w:highlight w:val="yellow"/>
        </w:rPr>
        <w:t>corporations seeking profit, impoverished workers</w:t>
      </w:r>
      <w:r w:rsidRPr="00726013">
        <w:rPr>
          <w:rStyle w:val="underline"/>
          <w:rFonts w:ascii="Helvetica" w:hAnsi="Helvetica" w:cs="Arial"/>
        </w:rPr>
        <w:t xml:space="preserve"> in these corporations, </w:t>
      </w:r>
      <w:r w:rsidRPr="00726013">
        <w:rPr>
          <w:rStyle w:val="underline"/>
          <w:rFonts w:ascii="Helvetica" w:hAnsi="Helvetica" w:cs="Arial"/>
          <w:highlight w:val="yellow"/>
        </w:rPr>
        <w:t>or peasants</w:t>
      </w:r>
      <w:r w:rsidRPr="00726013">
        <w:rPr>
          <w:rStyle w:val="underline"/>
          <w:rFonts w:ascii="Helvetica" w:hAnsi="Helvetica" w:cs="Arial"/>
        </w:rPr>
        <w:t xml:space="preserve"> in Third-World countries </w:t>
      </w:r>
      <w:r w:rsidRPr="00726013">
        <w:rPr>
          <w:rStyle w:val="underline"/>
          <w:rFonts w:ascii="Helvetica" w:hAnsi="Helvetica" w:cs="Arial"/>
          <w:highlight w:val="yellow"/>
        </w:rPr>
        <w:t>trying to conduct elections</w:t>
      </w:r>
      <w:r w:rsidRPr="00726013">
        <w:rPr>
          <w:rStyle w:val="underline"/>
          <w:rFonts w:ascii="Helvetica" w:hAnsi="Helvetica" w:cs="Arial"/>
        </w:rPr>
        <w:t xml:space="preserve">. Postmodernism does not adequately distinguish here between a reduction of reality to image and a mediation of reality by image. A </w:t>
      </w:r>
      <w:r w:rsidRPr="00726013">
        <w:rPr>
          <w:rStyle w:val="underline"/>
          <w:rFonts w:ascii="Helvetica" w:hAnsi="Helvetica" w:cs="Arial"/>
          <w:highlight w:val="yellow"/>
        </w:rPr>
        <w:t>media idealism exists</w:t>
      </w:r>
      <w:r w:rsidRPr="00726013">
        <w:rPr>
          <w:rStyle w:val="underline"/>
          <w:rFonts w:ascii="Helvetica" w:hAnsi="Helvetica" w:cs="Arial"/>
        </w:rPr>
        <w:t xml:space="preserve"> rooted in the influence of structuralism and poststructuralism and </w:t>
      </w:r>
      <w:r w:rsidRPr="00726013">
        <w:rPr>
          <w:rStyle w:val="underline"/>
          <w:rFonts w:ascii="Helvetica" w:hAnsi="Helvetica" w:cs="Arial"/>
          <w:highlight w:val="yellow"/>
        </w:rPr>
        <w:t>doing insufficient justice to concrete</w:t>
      </w:r>
      <w:r w:rsidRPr="00726013">
        <w:rPr>
          <w:rStyle w:val="underline"/>
          <w:rFonts w:ascii="Helvetica" w:hAnsi="Helvetica" w:cs="Arial"/>
        </w:rPr>
        <w:t xml:space="preserve"> human </w:t>
      </w:r>
      <w:r w:rsidRPr="00726013">
        <w:rPr>
          <w:rStyle w:val="underline"/>
          <w:rFonts w:ascii="Helvetica" w:hAnsi="Helvetica" w:cs="Arial"/>
          <w:highlight w:val="yellow"/>
        </w:rPr>
        <w:t>experience</w:t>
      </w:r>
      <w:r w:rsidRPr="00726013">
        <w:rPr>
          <w:rStyle w:val="underline"/>
          <w:rFonts w:ascii="Helvetica" w:hAnsi="Helvetica" w:cs="Arial"/>
        </w:rPr>
        <w:t xml:space="preserve">, judgment, </w:t>
      </w:r>
      <w:r w:rsidRPr="00726013">
        <w:rPr>
          <w:rStyle w:val="underline"/>
          <w:rFonts w:ascii="Helvetica" w:hAnsi="Helvetica" w:cs="Arial"/>
          <w:highlight w:val="yellow"/>
        </w:rPr>
        <w:t>and</w:t>
      </w:r>
      <w:r w:rsidRPr="00726013">
        <w:rPr>
          <w:rStyle w:val="underline"/>
          <w:rFonts w:ascii="Helvetica" w:hAnsi="Helvetica" w:cs="Arial"/>
        </w:rPr>
        <w:t xml:space="preserve"> free </w:t>
      </w:r>
      <w:r w:rsidRPr="00726013">
        <w:rPr>
          <w:rStyle w:val="underline"/>
          <w:rFonts w:ascii="Helvetica" w:hAnsi="Helvetica" w:cs="Arial"/>
          <w:highlight w:val="yellow"/>
        </w:rPr>
        <w:t>interaction</w:t>
      </w:r>
      <w:r w:rsidRPr="00726013">
        <w:rPr>
          <w:rStyle w:val="underline"/>
          <w:rFonts w:ascii="Helvetica" w:hAnsi="Helvetica" w:cs="Arial"/>
        </w:rPr>
        <w:t xml:space="preserve"> in the world</w:t>
      </w:r>
      <w:r w:rsidRPr="00726013">
        <w:rPr>
          <w:rFonts w:ascii="Helvetica" w:hAnsi="Helvetica" w:cs="Arial"/>
        </w:rPr>
        <w:t xml:space="preserve">.4 </w:t>
      </w:r>
      <w:r w:rsidRPr="00726013">
        <w:rPr>
          <w:rStyle w:val="underline"/>
          <w:rFonts w:ascii="Helvetica" w:hAnsi="Helvetica" w:cs="Arial"/>
          <w:highlight w:val="yellow"/>
        </w:rPr>
        <w:t>It is</w:t>
      </w:r>
      <w:r w:rsidRPr="00726013">
        <w:rPr>
          <w:rFonts w:ascii="Helvetica" w:hAnsi="Helvetica" w:cs="Arial"/>
        </w:rPr>
        <w:t xml:space="preserve"> also paradoxical or </w:t>
      </w:r>
      <w:r w:rsidRPr="00726013">
        <w:rPr>
          <w:rStyle w:val="underline"/>
          <w:rFonts w:ascii="Helvetica" w:hAnsi="Helvetica" w:cs="Arial"/>
          <w:highlight w:val="yellow"/>
        </w:rPr>
        <w:t>contradictory to say it</w:t>
      </w:r>
      <w:r w:rsidRPr="00726013">
        <w:rPr>
          <w:rStyle w:val="underline"/>
          <w:rFonts w:ascii="Helvetica" w:hAnsi="Helvetica" w:cs="Arial"/>
        </w:rPr>
        <w:t xml:space="preserve"> really </w:t>
      </w:r>
      <w:r w:rsidRPr="00726013">
        <w:rPr>
          <w:rStyle w:val="underline"/>
          <w:rFonts w:ascii="Helvetica" w:hAnsi="Helvetica" w:cs="Arial"/>
          <w:highlight w:val="yellow"/>
        </w:rPr>
        <w:t>is true that nothing is</w:t>
      </w:r>
      <w:r w:rsidRPr="00726013">
        <w:rPr>
          <w:rStyle w:val="underline"/>
          <w:rFonts w:ascii="Helvetica" w:hAnsi="Helvetica" w:cs="Arial"/>
        </w:rPr>
        <w:t xml:space="preserve"> really </w:t>
      </w:r>
      <w:r w:rsidRPr="00726013">
        <w:rPr>
          <w:rStyle w:val="underline"/>
          <w:rFonts w:ascii="Helvetica" w:hAnsi="Helvetica" w:cs="Arial"/>
          <w:highlight w:val="yellow"/>
        </w:rPr>
        <w:t>true</w:t>
      </w:r>
      <w:r w:rsidRPr="00726013">
        <w:rPr>
          <w:rStyle w:val="underline"/>
          <w:rFonts w:ascii="Helvetica" w:hAnsi="Helvetica" w:cs="Arial"/>
        </w:rPr>
        <w:t xml:space="preserve">, that everything is illusory or imaginary. </w:t>
      </w:r>
      <w:proofErr w:type="spellStart"/>
      <w:r w:rsidRPr="00726013">
        <w:rPr>
          <w:rStyle w:val="underline"/>
          <w:rFonts w:ascii="Helvetica" w:hAnsi="Helvetica" w:cs="Arial"/>
          <w:highlight w:val="yellow"/>
        </w:rPr>
        <w:t>Postmodemism</w:t>
      </w:r>
      <w:proofErr w:type="spellEnd"/>
      <w:r w:rsidRPr="00726013">
        <w:rPr>
          <w:rStyle w:val="underline"/>
          <w:rFonts w:ascii="Helvetica" w:hAnsi="Helvetica" w:cs="Arial"/>
          <w:highlight w:val="yellow"/>
        </w:rPr>
        <w:t xml:space="preserve"> makes judgments that</w:t>
      </w:r>
      <w:r w:rsidRPr="00726013">
        <w:rPr>
          <w:rStyle w:val="underline"/>
          <w:rFonts w:ascii="Helvetica" w:hAnsi="Helvetica" w:cs="Arial"/>
        </w:rPr>
        <w:t xml:space="preserve"> implicitly </w:t>
      </w:r>
      <w:r w:rsidRPr="00726013">
        <w:rPr>
          <w:rStyle w:val="underline"/>
          <w:rFonts w:ascii="Helvetica" w:hAnsi="Helvetica" w:cs="Arial"/>
          <w:highlight w:val="yellow"/>
        </w:rPr>
        <w:t>deny the reduction of reality to image</w:t>
      </w:r>
      <w:r w:rsidRPr="00726013">
        <w:rPr>
          <w:rFonts w:ascii="Helvetica" w:hAnsi="Helvetica" w:cs="Arial"/>
        </w:rPr>
        <w:t xml:space="preserve">. For example, Poster and </w:t>
      </w:r>
      <w:r w:rsidRPr="00726013">
        <w:rPr>
          <w:rStyle w:val="underline"/>
          <w:rFonts w:ascii="Helvetica" w:hAnsi="Helvetica" w:cs="Arial"/>
        </w:rPr>
        <w:t>Baudrillard</w:t>
      </w:r>
      <w:r w:rsidRPr="00726013">
        <w:rPr>
          <w:rFonts w:ascii="Helvetica" w:hAnsi="Helvetica" w:cs="Arial"/>
        </w:rPr>
        <w:t xml:space="preserve"> do </w:t>
      </w:r>
      <w:r w:rsidRPr="00726013">
        <w:rPr>
          <w:rStyle w:val="underline"/>
          <w:rFonts w:ascii="Helvetica" w:hAnsi="Helvetica" w:cs="Arial"/>
        </w:rPr>
        <w:t>want to say that we really are in a new age that is informational and postindustrial</w:t>
      </w:r>
      <w:r w:rsidRPr="00726013">
        <w:rPr>
          <w:rFonts w:ascii="Helvetica" w:hAnsi="Helvetica" w:cs="Arial"/>
        </w:rPr>
        <w:t xml:space="preserve">. Again, </w:t>
      </w:r>
      <w:r w:rsidRPr="00726013">
        <w:rPr>
          <w:rStyle w:val="underline"/>
          <w:rFonts w:ascii="Helvetica" w:hAnsi="Helvetica" w:cs="Arial"/>
          <w:highlight w:val="yellow"/>
        </w:rPr>
        <w:t>to say</w:t>
      </w:r>
      <w:r w:rsidRPr="00726013">
        <w:rPr>
          <w:rStyle w:val="underline"/>
          <w:rFonts w:ascii="Helvetica" w:hAnsi="Helvetica" w:cs="Arial"/>
        </w:rPr>
        <w:t xml:space="preserve"> that </w:t>
      </w:r>
      <w:r w:rsidRPr="00726013">
        <w:rPr>
          <w:rStyle w:val="underline"/>
          <w:rFonts w:ascii="Helvetica" w:hAnsi="Helvetica" w:cs="Arial"/>
          <w:highlight w:val="yellow"/>
        </w:rPr>
        <w:t>everything is imploded into</w:t>
      </w:r>
      <w:r w:rsidRPr="00726013">
        <w:rPr>
          <w:rStyle w:val="underline"/>
          <w:rFonts w:ascii="Helvetica" w:hAnsi="Helvetica" w:cs="Arial"/>
        </w:rPr>
        <w:t xml:space="preserve"> media </w:t>
      </w:r>
      <w:r w:rsidRPr="00726013">
        <w:rPr>
          <w:rStyle w:val="underline"/>
          <w:rFonts w:ascii="Helvetica" w:hAnsi="Helvetica" w:cs="Arial"/>
          <w:highlight w:val="yellow"/>
        </w:rPr>
        <w:t>images is akin</w:t>
      </w:r>
      <w:r w:rsidRPr="00726013">
        <w:rPr>
          <w:rStyle w:val="underline"/>
          <w:rFonts w:ascii="Helvetica" w:hAnsi="Helvetica" w:cs="Arial"/>
        </w:rPr>
        <w:t xml:space="preserve"> logically </w:t>
      </w:r>
      <w:r w:rsidRPr="00726013">
        <w:rPr>
          <w:rStyle w:val="underline"/>
          <w:rFonts w:ascii="Helvetica" w:hAnsi="Helvetica" w:cs="Arial"/>
          <w:highlight w:val="yellow"/>
        </w:rPr>
        <w:t>to the Cartesian claim that everything</w:t>
      </w:r>
      <w:r w:rsidRPr="00726013">
        <w:rPr>
          <w:rStyle w:val="underline"/>
          <w:rFonts w:ascii="Helvetica" w:hAnsi="Helvetica" w:cs="Arial"/>
        </w:rPr>
        <w:t xml:space="preserve"> is or </w:t>
      </w:r>
      <w:r w:rsidRPr="00726013">
        <w:rPr>
          <w:rStyle w:val="underline"/>
          <w:rFonts w:ascii="Helvetica" w:hAnsi="Helvetica" w:cs="Arial"/>
          <w:highlight w:val="yellow"/>
        </w:rPr>
        <w:t>might be a dream</w:t>
      </w:r>
      <w:r w:rsidRPr="00726013">
        <w:rPr>
          <w:rStyle w:val="underline"/>
          <w:rFonts w:ascii="Helvetica" w:hAnsi="Helvetica" w:cs="Arial"/>
        </w:rPr>
        <w:t xml:space="preserve">. What happens is </w:t>
      </w:r>
      <w:r w:rsidRPr="00726013">
        <w:rPr>
          <w:rStyle w:val="underline"/>
          <w:rFonts w:ascii="Helvetica" w:hAnsi="Helvetica" w:cs="Arial"/>
          <w:highlight w:val="yellow"/>
        </w:rPr>
        <w:t>that</w:t>
      </w:r>
      <w:r w:rsidRPr="00726013">
        <w:rPr>
          <w:rStyle w:val="underline"/>
          <w:rFonts w:ascii="Helvetica" w:hAnsi="Helvetica" w:cs="Arial"/>
        </w:rPr>
        <w:t xml:space="preserve"> dream or </w:t>
      </w:r>
      <w:r w:rsidRPr="00726013">
        <w:rPr>
          <w:rStyle w:val="underline"/>
          <w:rFonts w:ascii="Helvetica" w:hAnsi="Helvetica" w:cs="Arial"/>
          <w:highlight w:val="yellow"/>
        </w:rPr>
        <w:t>image is</w:t>
      </w:r>
      <w:r w:rsidRPr="00726013">
        <w:rPr>
          <w:rStyle w:val="underline"/>
          <w:rFonts w:ascii="Helvetica" w:hAnsi="Helvetica" w:cs="Arial"/>
        </w:rPr>
        <w:t xml:space="preserve"> absolutized or gen</w:t>
      </w:r>
      <w:r w:rsidRPr="00726013">
        <w:rPr>
          <w:rStyle w:val="underline"/>
          <w:rFonts w:ascii="Helvetica" w:hAnsi="Helvetica" w:cs="Arial"/>
          <w:highlight w:val="yellow"/>
        </w:rPr>
        <w:t>eralized to the point that its original meaning</w:t>
      </w:r>
      <w:r w:rsidRPr="00726013">
        <w:rPr>
          <w:rStyle w:val="underline"/>
          <w:rFonts w:ascii="Helvetica" w:hAnsi="Helvetica" w:cs="Arial"/>
        </w:rPr>
        <w:t xml:space="preserve"> lying in its contrast to natural, human, and social reality </w:t>
      </w:r>
      <w:r w:rsidRPr="00726013">
        <w:rPr>
          <w:rStyle w:val="underline"/>
          <w:rFonts w:ascii="Helvetica" w:hAnsi="Helvetica" w:cs="Arial"/>
          <w:highlight w:val="yellow"/>
        </w:rPr>
        <w:t>is lost. We can discuss Disneyland as reprehensible because we know the difference between Disneyland and</w:t>
      </w:r>
      <w:r w:rsidRPr="00726013">
        <w:rPr>
          <w:rStyle w:val="underline"/>
          <w:rFonts w:ascii="Helvetica" w:hAnsi="Helvetica" w:cs="Arial"/>
        </w:rPr>
        <w:t xml:space="preserve"> the larger, enveloping reality of</w:t>
      </w:r>
      <w:r w:rsidRPr="00726013">
        <w:rPr>
          <w:rFonts w:ascii="Helvetica" w:hAnsi="Helvetica" w:cs="Arial"/>
        </w:rPr>
        <w:t xml:space="preserve"> Southern California and </w:t>
      </w:r>
      <w:r w:rsidRPr="00726013">
        <w:rPr>
          <w:rStyle w:val="underline"/>
          <w:rFonts w:ascii="Helvetica" w:hAnsi="Helvetica" w:cs="Arial"/>
          <w:highlight w:val="yellow"/>
        </w:rPr>
        <w:t>the U</w:t>
      </w:r>
      <w:r w:rsidRPr="00726013">
        <w:rPr>
          <w:rStyle w:val="underline"/>
          <w:rFonts w:ascii="Helvetica" w:hAnsi="Helvetica" w:cs="Arial"/>
        </w:rPr>
        <w:t xml:space="preserve">nited </w:t>
      </w:r>
      <w:r w:rsidRPr="00726013">
        <w:rPr>
          <w:rStyle w:val="underline"/>
          <w:rFonts w:ascii="Helvetica" w:hAnsi="Helvetica" w:cs="Arial"/>
          <w:highlight w:val="yellow"/>
        </w:rPr>
        <w:t>S</w:t>
      </w:r>
      <w:r w:rsidRPr="00726013">
        <w:rPr>
          <w:rStyle w:val="underline"/>
          <w:rFonts w:ascii="Helvetica" w:hAnsi="Helvetica" w:cs="Arial"/>
        </w:rPr>
        <w:t>tates</w:t>
      </w:r>
      <w:r w:rsidRPr="00726013">
        <w:rPr>
          <w:rFonts w:ascii="Helvetica" w:hAnsi="Helvetica" w:cs="Arial"/>
        </w:rPr>
        <w:t xml:space="preserve">.5 We can note also that </w:t>
      </w:r>
      <w:r w:rsidRPr="00726013">
        <w:rPr>
          <w:rStyle w:val="underline"/>
          <w:rFonts w:ascii="Helvetica" w:hAnsi="Helvetica" w:cs="Arial"/>
          <w:highlight w:val="yellow"/>
        </w:rPr>
        <w:t>postmodernism misses the</w:t>
      </w:r>
      <w:r w:rsidRPr="00726013">
        <w:rPr>
          <w:rStyle w:val="underline"/>
          <w:rFonts w:ascii="Helvetica" w:hAnsi="Helvetica" w:cs="Arial"/>
        </w:rPr>
        <w:t xml:space="preserve"> reality of the </w:t>
      </w:r>
      <w:r w:rsidRPr="00726013">
        <w:rPr>
          <w:rStyle w:val="underline"/>
          <w:rFonts w:ascii="Helvetica" w:hAnsi="Helvetica" w:cs="Arial"/>
          <w:highlight w:val="yellow"/>
        </w:rPr>
        <w:t>accumulation-legitimation tension in</w:t>
      </w:r>
      <w:r w:rsidRPr="00726013">
        <w:rPr>
          <w:rStyle w:val="underline"/>
          <w:rFonts w:ascii="Helvetica" w:hAnsi="Helvetica" w:cs="Arial"/>
        </w:rPr>
        <w:t xml:space="preserve"> late capitalism</w:t>
      </w:r>
      <w:r w:rsidRPr="00726013">
        <w:rPr>
          <w:rFonts w:ascii="Helvetica" w:hAnsi="Helvetica" w:cs="Arial"/>
        </w:rPr>
        <w:t xml:space="preserve"> in general </w:t>
      </w:r>
      <w:r w:rsidRPr="00726013">
        <w:rPr>
          <w:rStyle w:val="underline"/>
          <w:rFonts w:ascii="Helvetica" w:hAnsi="Helvetica" w:cs="Arial"/>
        </w:rPr>
        <w:t>and</w:t>
      </w:r>
      <w:r w:rsidRPr="00726013">
        <w:rPr>
          <w:rFonts w:ascii="Helvetica" w:hAnsi="Helvetica" w:cs="Arial"/>
        </w:rPr>
        <w:t xml:space="preserve"> in </w:t>
      </w:r>
      <w:r w:rsidRPr="00726013">
        <w:rPr>
          <w:rStyle w:val="underline"/>
          <w:rFonts w:ascii="Helvetica" w:hAnsi="Helvetica" w:cs="Arial"/>
        </w:rPr>
        <w:t xml:space="preserve">communicative </w:t>
      </w:r>
      <w:r w:rsidRPr="00726013">
        <w:rPr>
          <w:rStyle w:val="underline"/>
          <w:rFonts w:ascii="Helvetica" w:hAnsi="Helvetica" w:cs="Arial"/>
          <w:highlight w:val="yellow"/>
        </w:rPr>
        <w:t>media</w:t>
      </w:r>
      <w:r w:rsidRPr="00726013">
        <w:rPr>
          <w:rFonts w:ascii="Helvetica" w:hAnsi="Helvetica" w:cs="Arial"/>
        </w:rPr>
        <w:t xml:space="preserve"> in particular. </w:t>
      </w:r>
      <w:r w:rsidRPr="00726013">
        <w:rPr>
          <w:rStyle w:val="underline"/>
          <w:rFonts w:ascii="Helvetica" w:hAnsi="Helvetica" w:cs="Arial"/>
        </w:rPr>
        <w:t xml:space="preserve">This tension takes different forms in different times. In the United States </w:t>
      </w:r>
      <w:r w:rsidRPr="00726013">
        <w:rPr>
          <w:rStyle w:val="underline"/>
          <w:rFonts w:ascii="Helvetica" w:hAnsi="Helvetica" w:cs="Arial"/>
          <w:highlight w:val="yellow"/>
        </w:rPr>
        <w:t>in the</w:t>
      </w:r>
      <w:r w:rsidRPr="00726013">
        <w:rPr>
          <w:rStyle w:val="underline"/>
          <w:rFonts w:ascii="Helvetica" w:hAnsi="Helvetica" w:cs="Arial"/>
        </w:rPr>
        <w:t xml:space="preserve"> 19</w:t>
      </w:r>
      <w:r w:rsidRPr="00726013">
        <w:rPr>
          <w:rStyle w:val="underline"/>
          <w:rFonts w:ascii="Helvetica" w:hAnsi="Helvetica" w:cs="Arial"/>
          <w:highlight w:val="yellow"/>
        </w:rPr>
        <w:t>60s</w:t>
      </w:r>
      <w:r w:rsidRPr="00726013">
        <w:rPr>
          <w:rStyle w:val="underline"/>
          <w:rFonts w:ascii="Helvetica" w:hAnsi="Helvetica" w:cs="Arial"/>
        </w:rPr>
        <w:t xml:space="preserve"> and 1970s</w:t>
      </w:r>
      <w:r w:rsidRPr="00726013">
        <w:rPr>
          <w:rFonts w:ascii="Helvetica" w:hAnsi="Helvetica" w:cs="Arial"/>
        </w:rPr>
        <w:t xml:space="preserve">, for example, </w:t>
      </w:r>
      <w:r w:rsidRPr="00726013">
        <w:rPr>
          <w:rStyle w:val="underline"/>
          <w:rFonts w:ascii="Helvetica" w:hAnsi="Helvetica" w:cs="Arial"/>
        </w:rPr>
        <w:t xml:space="preserve">social, economic, and political </w:t>
      </w:r>
      <w:r w:rsidRPr="00726013">
        <w:rPr>
          <w:rStyle w:val="underline"/>
          <w:rFonts w:ascii="Helvetica" w:hAnsi="Helvetica" w:cs="Arial"/>
          <w:highlight w:val="yellow"/>
        </w:rPr>
        <w:t>reality</w:t>
      </w:r>
      <w:r w:rsidRPr="00726013">
        <w:rPr>
          <w:rStyle w:val="underline"/>
          <w:rFonts w:ascii="Helvetica" w:hAnsi="Helvetica" w:cs="Arial"/>
        </w:rPr>
        <w:t xml:space="preserve"> occasionally m</w:t>
      </w:r>
      <w:r w:rsidRPr="00726013">
        <w:rPr>
          <w:rStyle w:val="underline"/>
          <w:rFonts w:ascii="Helvetica" w:hAnsi="Helvetica" w:cs="Arial"/>
          <w:highlight w:val="yellow"/>
        </w:rPr>
        <w:t>anifested itself in the media in such a way that the electorate responded critically to</w:t>
      </w:r>
      <w:r w:rsidRPr="00726013">
        <w:rPr>
          <w:rStyle w:val="underline"/>
          <w:rFonts w:ascii="Helvetica" w:hAnsi="Helvetica" w:cs="Arial"/>
        </w:rPr>
        <w:t xml:space="preserve"> corporate and political </w:t>
      </w:r>
      <w:r w:rsidRPr="00726013">
        <w:rPr>
          <w:rStyle w:val="underline"/>
          <w:rFonts w:ascii="Helvetica" w:hAnsi="Helvetica" w:cs="Arial"/>
          <w:highlight w:val="yellow"/>
        </w:rPr>
        <w:t>policies. Coverage</w:t>
      </w:r>
      <w:r w:rsidRPr="00726013">
        <w:rPr>
          <w:rStyle w:val="underline"/>
          <w:rFonts w:ascii="Helvetica" w:hAnsi="Helvetica" w:cs="Arial"/>
        </w:rPr>
        <w:t xml:space="preserve"> of the </w:t>
      </w:r>
      <w:r w:rsidRPr="00726013">
        <w:rPr>
          <w:rStyle w:val="underline"/>
          <w:rFonts w:ascii="Helvetica" w:hAnsi="Helvetica" w:cs="Arial"/>
          <w:highlight w:val="yellow"/>
        </w:rPr>
        <w:t>Vietnam</w:t>
      </w:r>
      <w:r w:rsidRPr="00726013">
        <w:rPr>
          <w:rStyle w:val="underline"/>
          <w:rFonts w:ascii="Helvetica" w:hAnsi="Helvetica" w:cs="Arial"/>
        </w:rPr>
        <w:t xml:space="preserve"> war</w:t>
      </w:r>
      <w:r w:rsidRPr="00726013">
        <w:rPr>
          <w:rFonts w:ascii="Helvetica" w:hAnsi="Helvetica" w:cs="Arial"/>
        </w:rPr>
        <w:t xml:space="preserve">, for example, </w:t>
      </w:r>
      <w:r w:rsidRPr="00726013">
        <w:rPr>
          <w:rStyle w:val="underline"/>
          <w:rFonts w:ascii="Helvetica" w:hAnsi="Helvetica" w:cs="Arial"/>
          <w:highlight w:val="yellow"/>
        </w:rPr>
        <w:t>did help turn people against the war</w:t>
      </w:r>
      <w:r w:rsidRPr="00726013">
        <w:rPr>
          <w:rStyle w:val="underline"/>
          <w:rFonts w:ascii="Helvetica" w:hAnsi="Helvetica" w:cs="Arial"/>
        </w:rPr>
        <w:t>. In the 1980s</w:t>
      </w:r>
      <w:r w:rsidRPr="00726013">
        <w:rPr>
          <w:rFonts w:ascii="Helvetica" w:hAnsi="Helvetica" w:cs="Arial"/>
        </w:rPr>
        <w:t xml:space="preserve">, by contrast, </w:t>
      </w:r>
      <w:r w:rsidRPr="00726013">
        <w:rPr>
          <w:rStyle w:val="underline"/>
          <w:rFonts w:ascii="Helvetica" w:hAnsi="Helvetica" w:cs="Arial"/>
        </w:rPr>
        <w:t>the emphasis shifted more toward accumulation in the decade dominated by the “great communicator.” Even here</w:t>
      </w:r>
      <w:r w:rsidRPr="00726013">
        <w:rPr>
          <w:rFonts w:ascii="Helvetica" w:hAnsi="Helvetica" w:cs="Arial"/>
        </w:rPr>
        <w:t xml:space="preserve">, however, </w:t>
      </w:r>
      <w:r w:rsidRPr="00726013">
        <w:rPr>
          <w:rStyle w:val="underline"/>
          <w:rFonts w:ascii="Helvetica" w:hAnsi="Helvetica" w:cs="Arial"/>
        </w:rPr>
        <w:t xml:space="preserve">the majority remained opposed to Reagan’s policies while voting for Reagan. Human and social </w:t>
      </w:r>
      <w:r w:rsidRPr="00726013">
        <w:rPr>
          <w:rStyle w:val="underline"/>
          <w:rFonts w:ascii="Helvetica" w:hAnsi="Helvetica" w:cs="Arial"/>
          <w:highlight w:val="yellow"/>
        </w:rPr>
        <w:t>reality, while being influenced by and represented by</w:t>
      </w:r>
      <w:r w:rsidRPr="00726013">
        <w:rPr>
          <w:rStyle w:val="underline"/>
          <w:rFonts w:ascii="Helvetica" w:hAnsi="Helvetica" w:cs="Arial"/>
        </w:rPr>
        <w:t xml:space="preserve"> the </w:t>
      </w:r>
      <w:r w:rsidRPr="00726013">
        <w:rPr>
          <w:rStyle w:val="underline"/>
          <w:rFonts w:ascii="Helvetica" w:hAnsi="Helvetica" w:cs="Arial"/>
          <w:highlight w:val="yellow"/>
        </w:rPr>
        <w:t>media, transcended them and remained resistant</w:t>
      </w:r>
      <w:r w:rsidRPr="00726013">
        <w:rPr>
          <w:rStyle w:val="underline"/>
          <w:rFonts w:ascii="Helvetica" w:hAnsi="Helvetica" w:cs="Arial"/>
        </w:rPr>
        <w:t xml:space="preserve"> to them</w:t>
      </w:r>
      <w:r w:rsidRPr="00726013">
        <w:rPr>
          <w:rFonts w:ascii="Helvetica" w:hAnsi="Helvetica" w:cs="Arial"/>
        </w:rPr>
        <w:t xml:space="preserve">.6 To the extent that postmodernists are critical of the role media play, </w:t>
      </w:r>
      <w:r w:rsidRPr="00726013">
        <w:rPr>
          <w:rStyle w:val="underline"/>
          <w:rFonts w:ascii="Helvetica" w:hAnsi="Helvetica" w:cs="Arial"/>
        </w:rPr>
        <w:t xml:space="preserve">we can ask the question about the normative adequacy of such a critique. </w:t>
      </w:r>
      <w:r w:rsidRPr="00726013">
        <w:rPr>
          <w:rStyle w:val="underline"/>
          <w:rFonts w:ascii="Helvetica" w:hAnsi="Helvetica" w:cs="Arial"/>
          <w:highlight w:val="yellow"/>
        </w:rPr>
        <w:t>Why, in the absence of normative conceptions</w:t>
      </w:r>
      <w:r w:rsidRPr="00726013">
        <w:rPr>
          <w:rStyle w:val="underline"/>
          <w:rFonts w:ascii="Helvetica" w:hAnsi="Helvetica" w:cs="Arial"/>
        </w:rPr>
        <w:t xml:space="preserve"> of rationality and freedom, </w:t>
      </w:r>
      <w:r w:rsidRPr="00726013">
        <w:rPr>
          <w:rStyle w:val="underline"/>
          <w:rFonts w:ascii="Helvetica" w:hAnsi="Helvetica" w:cs="Arial"/>
          <w:highlight w:val="yellow"/>
        </w:rPr>
        <w:t>should media dominance be taken as bad rather than good?</w:t>
      </w:r>
      <w:r w:rsidRPr="00726013">
        <w:rPr>
          <w:rFonts w:ascii="Helvetica" w:hAnsi="Helvetica" w:cs="Arial"/>
        </w:rPr>
        <w:t xml:space="preserve"> Also, </w:t>
      </w:r>
      <w:r w:rsidRPr="00726013">
        <w:rPr>
          <w:rStyle w:val="underline"/>
          <w:rFonts w:ascii="Helvetica" w:hAnsi="Helvetica" w:cs="Arial"/>
          <w:highlight w:val="yellow"/>
        </w:rPr>
        <w:t>the</w:t>
      </w:r>
      <w:r w:rsidRPr="00726013">
        <w:rPr>
          <w:rStyle w:val="underline"/>
          <w:rFonts w:ascii="Helvetica" w:hAnsi="Helvetica" w:cs="Arial"/>
        </w:rPr>
        <w:t xml:space="preserve"> most relevant contrasting, normatively structured </w:t>
      </w:r>
      <w:r w:rsidRPr="00726013">
        <w:rPr>
          <w:rStyle w:val="underline"/>
          <w:rFonts w:ascii="Helvetica" w:hAnsi="Helvetica" w:cs="Arial"/>
          <w:highlight w:val="yellow"/>
        </w:rPr>
        <w:t>alternative to</w:t>
      </w:r>
      <w:r w:rsidRPr="00726013">
        <w:rPr>
          <w:rStyle w:val="underline"/>
          <w:rFonts w:ascii="Helvetica" w:hAnsi="Helvetica" w:cs="Arial"/>
        </w:rPr>
        <w:t xml:space="preserve"> the </w:t>
      </w:r>
      <w:r w:rsidRPr="00726013">
        <w:rPr>
          <w:rStyle w:val="underline"/>
          <w:rFonts w:ascii="Helvetica" w:hAnsi="Helvetica" w:cs="Arial"/>
          <w:highlight w:val="yellow"/>
        </w:rPr>
        <w:t>media is</w:t>
      </w:r>
      <w:r w:rsidRPr="00726013">
        <w:rPr>
          <w:rStyle w:val="underline"/>
          <w:rFonts w:ascii="Helvetica" w:hAnsi="Helvetica" w:cs="Arial"/>
        </w:rPr>
        <w:t xml:space="preserve"> that of </w:t>
      </w:r>
      <w:r w:rsidRPr="00726013">
        <w:rPr>
          <w:rStyle w:val="underline"/>
          <w:rFonts w:ascii="Helvetica" w:hAnsi="Helvetica" w:cs="Arial"/>
          <w:highlight w:val="yellow"/>
        </w:rPr>
        <w:t>the “public sphere</w:t>
      </w:r>
      <w:r w:rsidRPr="00726013">
        <w:rPr>
          <w:rStyle w:val="underline"/>
          <w:rFonts w:ascii="Helvetica" w:hAnsi="Helvetica" w:cs="Arial"/>
        </w:rPr>
        <w:t xml:space="preserve">,” in which the imperatives of free, democratic, nonmanipulable communicative action are institutionalized. </w:t>
      </w:r>
      <w:r w:rsidRPr="00726013">
        <w:rPr>
          <w:rStyle w:val="underline"/>
          <w:rFonts w:ascii="Helvetica" w:hAnsi="Helvetica" w:cs="Arial"/>
          <w:highlight w:val="yellow"/>
        </w:rPr>
        <w:t>Such a</w:t>
      </w:r>
      <w:r w:rsidRPr="00726013">
        <w:rPr>
          <w:rStyle w:val="underline"/>
          <w:rFonts w:ascii="Helvetica" w:hAnsi="Helvetica" w:cs="Arial"/>
        </w:rPr>
        <w:t xml:space="preserve"> public </w:t>
      </w:r>
      <w:r w:rsidRPr="00726013">
        <w:rPr>
          <w:rStyle w:val="underline"/>
          <w:rFonts w:ascii="Helvetica" w:hAnsi="Helvetica" w:cs="Arial"/>
          <w:highlight w:val="yellow"/>
        </w:rPr>
        <w:t>sphere</w:t>
      </w:r>
      <w:r w:rsidRPr="00726013">
        <w:rPr>
          <w:rStyle w:val="underline"/>
          <w:rFonts w:ascii="Helvetica" w:hAnsi="Helvetica" w:cs="Arial"/>
        </w:rPr>
        <w:t xml:space="preserve"> has been present in western democracies since the nineteenth century but has suffered erosion in the twentieth century as capitalism has more and more taken over the media and commercialized them</w:t>
      </w:r>
      <w:r w:rsidRPr="00726013">
        <w:rPr>
          <w:rFonts w:ascii="Helvetica" w:hAnsi="Helvetica" w:cs="Arial"/>
        </w:rPr>
        <w:t xml:space="preserve">. Even now </w:t>
      </w:r>
      <w:r w:rsidRPr="00726013">
        <w:rPr>
          <w:rStyle w:val="underline"/>
          <w:rFonts w:ascii="Helvetica" w:hAnsi="Helvetica" w:cs="Arial"/>
        </w:rPr>
        <w:t xml:space="preserve">the public sphere </w:t>
      </w:r>
      <w:r w:rsidRPr="00726013">
        <w:rPr>
          <w:rStyle w:val="underline"/>
          <w:rFonts w:ascii="Helvetica" w:hAnsi="Helvetica" w:cs="Arial"/>
          <w:highlight w:val="yellow"/>
        </w:rPr>
        <w:t>remains</w:t>
      </w:r>
      <w:r w:rsidRPr="00726013">
        <w:rPr>
          <w:rStyle w:val="underline"/>
          <w:rFonts w:ascii="Helvetica" w:hAnsi="Helvetica" w:cs="Arial"/>
        </w:rPr>
        <w:t xml:space="preserve"> normatively </w:t>
      </w:r>
      <w:r w:rsidRPr="00726013">
        <w:rPr>
          <w:rStyle w:val="underline"/>
          <w:rFonts w:ascii="Helvetica" w:hAnsi="Helvetica" w:cs="Arial"/>
          <w:highlight w:val="yellow"/>
        </w:rPr>
        <w:t>binding and</w:t>
      </w:r>
      <w:r w:rsidRPr="00726013">
        <w:rPr>
          <w:rStyle w:val="underline"/>
          <w:rFonts w:ascii="Helvetica" w:hAnsi="Helvetica" w:cs="Arial"/>
        </w:rPr>
        <w:t xml:space="preserve"> really </w:t>
      </w:r>
      <w:r w:rsidRPr="00726013">
        <w:rPr>
          <w:rStyle w:val="underline"/>
          <w:rFonts w:ascii="Helvetica" w:hAnsi="Helvetica" w:cs="Arial"/>
          <w:highlight w:val="yellow"/>
        </w:rPr>
        <w:t>operative through institutionalizing</w:t>
      </w:r>
      <w:r w:rsidRPr="00726013">
        <w:rPr>
          <w:rStyle w:val="underline"/>
          <w:rFonts w:ascii="Helvetica" w:hAnsi="Helvetica" w:cs="Arial"/>
        </w:rPr>
        <w:t xml:space="preserve"> the </w:t>
      </w:r>
      <w:r w:rsidRPr="00726013">
        <w:rPr>
          <w:rStyle w:val="underline"/>
          <w:rFonts w:ascii="Helvetica" w:hAnsi="Helvetica" w:cs="Arial"/>
          <w:highlight w:val="yellow"/>
        </w:rPr>
        <w:t>ideals</w:t>
      </w:r>
      <w:r w:rsidRPr="00726013">
        <w:rPr>
          <w:rStyle w:val="underline"/>
          <w:rFonts w:ascii="Helvetica" w:hAnsi="Helvetica" w:cs="Arial"/>
        </w:rPr>
        <w:t xml:space="preserve"> of free, full, public expression and discussion; ideal, legal requirements </w:t>
      </w:r>
      <w:r w:rsidRPr="00726013">
        <w:rPr>
          <w:rStyle w:val="underline"/>
          <w:rFonts w:ascii="Helvetica" w:hAnsi="Helvetica" w:cs="Arial"/>
          <w:highlight w:val="yellow"/>
        </w:rPr>
        <w:t>taking such forms as public service programs, public broadcasting</w:t>
      </w:r>
      <w:r w:rsidRPr="00726013">
        <w:rPr>
          <w:rStyle w:val="underline"/>
          <w:rFonts w:ascii="Helvetica" w:hAnsi="Helvetica" w:cs="Arial"/>
        </w:rPr>
        <w:t xml:space="preserve">, and provision for </w:t>
      </w:r>
      <w:r w:rsidRPr="00726013">
        <w:rPr>
          <w:rStyle w:val="underline"/>
          <w:rFonts w:ascii="Helvetica" w:hAnsi="Helvetica" w:cs="Arial"/>
          <w:highlight w:val="yellow"/>
        </w:rPr>
        <w:t>alternative media; and</w:t>
      </w:r>
      <w:r w:rsidRPr="00726013">
        <w:rPr>
          <w:rStyle w:val="underline"/>
          <w:rFonts w:ascii="Helvetica" w:hAnsi="Helvetica" w:cs="Arial"/>
        </w:rPr>
        <w:t xml:space="preserve"> social </w:t>
      </w:r>
      <w:r w:rsidRPr="00726013">
        <w:rPr>
          <w:rStyle w:val="underline"/>
          <w:rFonts w:ascii="Helvetica" w:hAnsi="Helvetica" w:cs="Arial"/>
          <w:highlight w:val="yellow"/>
        </w:rPr>
        <w:t>movements</w:t>
      </w:r>
      <w:r w:rsidRPr="00726013">
        <w:rPr>
          <w:rStyle w:val="underline"/>
          <w:rFonts w:ascii="Helvetica" w:hAnsi="Helvetica" w:cs="Arial"/>
        </w:rPr>
        <w:t xml:space="preserve"> acting and discoursing in and outside of universities in print, in demonstrations and forms of resistance, and on media such as movies, television, and radio</w:t>
      </w:r>
      <w:r w:rsidRPr="00726013">
        <w:rPr>
          <w:rFonts w:ascii="Helvetica" w:hAnsi="Helvetica" w:cs="Arial"/>
        </w:rPr>
        <w:t>.7</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77" w:name="_Toc147748512"/>
      <w:r w:rsidRPr="00726013">
        <w:rPr>
          <w:rFonts w:ascii="Helvetica" w:hAnsi="Helvetica"/>
        </w:rPr>
        <w:lastRenderedPageBreak/>
        <w:t>A2 “Disaster Porn” (1/3)</w:t>
      </w:r>
      <w:bookmarkEnd w:id="377"/>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color w:val="000000"/>
        </w:rPr>
        <w:t xml:space="preserve">Turn: Violence is inescapable. Our violence enables understanding more than it inhibits. Remembering and representing violence is essential to avert the destruction of the other. Reject the critique’s silence. </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rPr>
        <w:t xml:space="preserve">Michael </w:t>
      </w:r>
      <w:r w:rsidRPr="00726013">
        <w:rPr>
          <w:rStyle w:val="Author"/>
          <w:rFonts w:ascii="Helvetica" w:hAnsi="Helvetica" w:cs="Arial"/>
        </w:rPr>
        <w:t>Eskin</w:t>
      </w:r>
      <w:r w:rsidRPr="00726013">
        <w:rPr>
          <w:rFonts w:ascii="Helvetica" w:hAnsi="Helvetica" w:cs="Arial"/>
        </w:rPr>
        <w:t>, Research Fellow and Lecturer, European Literature, Cambridge University, Dialectical Anthropology, 24: 407-450, 19</w:t>
      </w:r>
      <w:r w:rsidRPr="00726013">
        <w:rPr>
          <w:rStyle w:val="Author"/>
          <w:rFonts w:ascii="Helvetica" w:hAnsi="Helvetica" w:cs="Arial"/>
        </w:rPr>
        <w:t>99</w:t>
      </w:r>
      <w:r w:rsidRPr="00726013">
        <w:rPr>
          <w:rFonts w:ascii="Helvetica" w:hAnsi="Helvetica" w:cs="Arial"/>
        </w:rPr>
        <w:t>, p. 391-6</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sz w:val="16"/>
        </w:rPr>
      </w:pPr>
      <w:r w:rsidRPr="00726013">
        <w:rPr>
          <w:rFonts w:ascii="Helvetica" w:hAnsi="Helvetica" w:cs="Arial"/>
          <w:sz w:val="16"/>
        </w:rPr>
        <w:t xml:space="preserve">Derrida allows nothing prior to language; since, in Derrida's s philosophy, everything is inscribed in language, he places speech and language prior to ethics, prior to any possible ethical injunction. Derrida's formulations owe a tremendous debt to several major epistemological shifts. of the early twentieth century: Sapir's and Whorf's notion that language conditions thought, for example, or Lacan's claims that both conscious and unconscious thought processes (and thus the subject) are structured by language. Because for Derrida ethics is inscribed, along with everything else, in language, and because </w:t>
      </w:r>
      <w:r w:rsidRPr="00726013">
        <w:rPr>
          <w:rStyle w:val="underline"/>
          <w:rFonts w:ascii="Helvetica" w:hAnsi="Helvetica" w:cs="Arial"/>
        </w:rPr>
        <w:t xml:space="preserve">for Derrida language is inherently violent in that it is always a reduction, a totalization, he reaches the conclusion that even a </w:t>
      </w:r>
      <w:proofErr w:type="spellStart"/>
      <w:r w:rsidRPr="00726013">
        <w:rPr>
          <w:rStyle w:val="underline"/>
          <w:rFonts w:ascii="Helvetica" w:hAnsi="Helvetica" w:cs="Arial"/>
        </w:rPr>
        <w:t>Levinasian</w:t>
      </w:r>
      <w:proofErr w:type="spellEnd"/>
      <w:r w:rsidRPr="00726013">
        <w:rPr>
          <w:rStyle w:val="underline"/>
          <w:rFonts w:ascii="Helvetica" w:hAnsi="Helvetica" w:cs="Arial"/>
        </w:rPr>
        <w:t xml:space="preserve"> ethics cannot ever avoid violence:</w:t>
      </w:r>
      <w:r w:rsidRPr="00726013">
        <w:rPr>
          <w:rFonts w:ascii="Helvetica" w:hAnsi="Helvetica" w:cs="Arial"/>
          <w:sz w:val="16"/>
        </w:rPr>
        <w:t xml:space="preserve"> "</w:t>
      </w:r>
      <w:r w:rsidRPr="00726013">
        <w:rPr>
          <w:rStyle w:val="underline"/>
          <w:rFonts w:ascii="Helvetica" w:hAnsi="Helvetica" w:cs="Arial"/>
        </w:rPr>
        <w:t>One never escapes the economy of war</w:t>
      </w:r>
      <w:r w:rsidRPr="00726013">
        <w:rPr>
          <w:rFonts w:ascii="Helvetica" w:hAnsi="Helvetica" w:cs="Arial"/>
          <w:sz w:val="16"/>
        </w:rPr>
        <w:t xml:space="preserve">." </w:t>
      </w:r>
      <w:r w:rsidRPr="00726013">
        <w:rPr>
          <w:rStyle w:val="underline"/>
          <w:rFonts w:ascii="Helvetica" w:hAnsi="Helvetica" w:cs="Arial"/>
        </w:rPr>
        <w:t>The origin of this violence inherent in discourse is the act of inscribing the other in the definitions and terms of the same</w:t>
      </w:r>
      <w:r w:rsidRPr="00726013">
        <w:rPr>
          <w:rFonts w:ascii="Helvetica" w:hAnsi="Helvetica" w:cs="Arial"/>
          <w:sz w:val="16"/>
        </w:rPr>
        <w:t xml:space="preserve">: Predication is the first violence. Since the verb to be and the predicative act are implied in every other verb, and in every common noun, nonviolent language, in the last analysis, would be a language of pure invocation . . .purified of all rhetoric [in Levinas' terms] . . . . Is a language free from all rhetoric possible? Derrida answers his own question in the negative, affirming that "there is no phrase which is indeterminate, that is, which does not pass through the violence of the concept. Violence appears with articulation." Foucault has expressed this same sentiment, maintaining that "We must conceive discourse as a violence we do to things, or, at all events, as a practice we impose upon them." </w:t>
      </w:r>
      <w:r w:rsidRPr="00726013">
        <w:rPr>
          <w:rStyle w:val="underline"/>
          <w:rFonts w:ascii="Helvetica" w:hAnsi="Helvetica" w:cs="Arial"/>
        </w:rPr>
        <w:t>Naming and predication</w:t>
      </w:r>
      <w:r w:rsidRPr="00726013">
        <w:rPr>
          <w:rStyle w:val="underline"/>
          <w:rFonts w:ascii="Helvetica" w:hAnsi="Helvetica" w:cs="Arial"/>
        </w:rPr>
        <w:noBreakHyphen/>
        <w:t>two acts essential to language</w:t>
      </w:r>
      <w:r w:rsidRPr="00726013">
        <w:rPr>
          <w:rStyle w:val="underline"/>
          <w:rFonts w:ascii="Helvetica" w:hAnsi="Helvetica" w:cs="Arial"/>
        </w:rPr>
        <w:noBreakHyphen/>
        <w:t>confine what is being described, and fix it in one's own terms</w:t>
      </w:r>
      <w:r w:rsidRPr="00726013">
        <w:rPr>
          <w:rFonts w:ascii="Helvetica" w:hAnsi="Helvetica" w:cs="Arial"/>
          <w:sz w:val="16"/>
        </w:rPr>
        <w:t xml:space="preserve">. As we shall see from an examination of Hiroshima non amour, </w:t>
      </w:r>
      <w:r w:rsidRPr="00726013">
        <w:rPr>
          <w:rStyle w:val="underline"/>
          <w:rFonts w:ascii="Helvetica" w:hAnsi="Helvetica" w:cs="Arial"/>
        </w:rPr>
        <w:t>memory works the same way, attempting to enclose the past within determinate parameters,</w:t>
      </w:r>
      <w:r w:rsidRPr="00726013">
        <w:rPr>
          <w:rFonts w:ascii="Helvetica" w:hAnsi="Helvetica" w:cs="Arial"/>
          <w:sz w:val="16"/>
        </w:rPr>
        <w:t xml:space="preserve"> employing the same brand of totalization to whose presence in language Derrida has gestured. Concern over the necessary violence of memory as representation to the consciousness, as willed inscription in one's own terms of what is other because past, is perhaps the most obvious point at which Derrida, Levinas, Duras, and Resnais converge, for the impossibility of remembering an historical event as it was</w:t>
      </w:r>
      <w:r w:rsidRPr="00726013">
        <w:rPr>
          <w:rFonts w:ascii="Helvetica" w:hAnsi="Helvetica" w:cs="Arial"/>
          <w:sz w:val="16"/>
        </w:rPr>
        <w:noBreakHyphen/>
        <w:t>of actually arriving at a clear understanding of a past event by imaging it through memory, by re</w:t>
      </w:r>
      <w:r w:rsidRPr="00726013">
        <w:rPr>
          <w:rFonts w:ascii="Helvetica" w:hAnsi="Helvetica" w:cs="Arial"/>
          <w:sz w:val="16"/>
        </w:rPr>
        <w:noBreakHyphen/>
        <w:t>presenting it to our memory</w:t>
      </w:r>
      <w:r w:rsidRPr="00726013">
        <w:rPr>
          <w:rFonts w:ascii="Helvetica" w:hAnsi="Helvetica" w:cs="Arial"/>
          <w:sz w:val="16"/>
        </w:rPr>
        <w:noBreakHyphen/>
        <w:t xml:space="preserve">is a chronic preoccupation of Hiroshima </w:t>
      </w:r>
      <w:proofErr w:type="spellStart"/>
      <w:r w:rsidRPr="00726013">
        <w:rPr>
          <w:rFonts w:ascii="Helvetica" w:hAnsi="Helvetica" w:cs="Arial"/>
          <w:sz w:val="16"/>
        </w:rPr>
        <w:t>mon</w:t>
      </w:r>
      <w:proofErr w:type="spellEnd"/>
      <w:r w:rsidRPr="00726013">
        <w:rPr>
          <w:rFonts w:ascii="Helvetica" w:hAnsi="Helvetica" w:cs="Arial"/>
          <w:sz w:val="16"/>
        </w:rPr>
        <w:t xml:space="preserve"> amour. Resnais confronted this dilemma as well in the process of constructing Nuit et </w:t>
      </w:r>
      <w:proofErr w:type="spellStart"/>
      <w:r w:rsidRPr="00726013">
        <w:rPr>
          <w:rFonts w:ascii="Helvetica" w:hAnsi="Helvetica" w:cs="Arial"/>
          <w:sz w:val="16"/>
        </w:rPr>
        <w:t>brouillard</w:t>
      </w:r>
      <w:proofErr w:type="spellEnd"/>
      <w:r w:rsidRPr="00726013">
        <w:rPr>
          <w:rFonts w:ascii="Helvetica" w:hAnsi="Helvetica" w:cs="Arial"/>
          <w:sz w:val="16"/>
        </w:rPr>
        <w:t xml:space="preserve">. </w:t>
      </w:r>
      <w:r w:rsidRPr="00726013">
        <w:rPr>
          <w:rStyle w:val="underline"/>
          <w:rFonts w:ascii="Helvetica" w:hAnsi="Helvetica" w:cs="Arial"/>
        </w:rPr>
        <w:t>Claiming historical authority over Auschwitz, or giving the illusion that it is comprehensible, would only, in Resnais' opinion, "</w:t>
      </w:r>
      <w:proofErr w:type="spellStart"/>
      <w:r w:rsidRPr="00726013">
        <w:rPr>
          <w:rStyle w:val="underline"/>
          <w:rFonts w:ascii="Helvetica" w:hAnsi="Helvetica" w:cs="Arial"/>
        </w:rPr>
        <w:t>humaniz</w:t>
      </w:r>
      <w:proofErr w:type="spellEnd"/>
      <w:r w:rsidRPr="00726013">
        <w:rPr>
          <w:rStyle w:val="underline"/>
          <w:rFonts w:ascii="Helvetica" w:hAnsi="Helvetica" w:cs="Arial"/>
        </w:rPr>
        <w:t>[e] the incomprehensible terror," thereby "diminishing it," perhaps even romanticizing it; so, unable to describe the violence, and unwilling to inscribe it, Resnais opted instead to document our memory of it</w:t>
      </w:r>
      <w:r w:rsidRPr="00726013">
        <w:rPr>
          <w:rFonts w:ascii="Helvetica" w:hAnsi="Helvetica" w:cs="Arial"/>
          <w:sz w:val="16"/>
        </w:rPr>
        <w:t>. Resnais carries no illusions that the past can be duplicated to any significant degree, rendered for us now as it was then. Given the accepted generic constraints of a film, he says, "</w:t>
      </w:r>
      <w:r w:rsidRPr="00726013">
        <w:rPr>
          <w:rStyle w:val="underline"/>
          <w:rFonts w:ascii="Helvetica" w:hAnsi="Helvetica" w:cs="Arial"/>
        </w:rPr>
        <w:t>it is absolutely absurd to think that in that space of time one can properly present the historical reality of such a complex event</w:t>
      </w:r>
      <w:r w:rsidRPr="00726013">
        <w:rPr>
          <w:rFonts w:ascii="Helvetica" w:hAnsi="Helvetica" w:cs="Arial"/>
          <w:sz w:val="16"/>
        </w:rPr>
        <w:t xml:space="preserve">. [Historical facts] were the bases for our `fiction,' points of departure rather than ends in themselves." This explains what Leo Bersani has described as Resnais' clear favoring of the word "imagination" over the word "memory" when referring to his own films." However, in the case of Hiroshima </w:t>
      </w:r>
      <w:proofErr w:type="spellStart"/>
      <w:r w:rsidRPr="00726013">
        <w:rPr>
          <w:rFonts w:ascii="Helvetica" w:hAnsi="Helvetica" w:cs="Arial"/>
          <w:sz w:val="16"/>
        </w:rPr>
        <w:t>mon</w:t>
      </w:r>
      <w:proofErr w:type="spellEnd"/>
      <w:r w:rsidRPr="00726013">
        <w:rPr>
          <w:rFonts w:ascii="Helvetica" w:hAnsi="Helvetica" w:cs="Arial"/>
          <w:sz w:val="16"/>
        </w:rPr>
        <w:t xml:space="preserve"> amour, instead of filling in with imagination the details between the historical "facts," the film throws its hands up at any effort to "remember" or "see" the tragedy at Hiroshima. Thus, Hiroshima </w:t>
      </w:r>
      <w:proofErr w:type="spellStart"/>
      <w:r w:rsidRPr="00726013">
        <w:rPr>
          <w:rFonts w:ascii="Helvetica" w:hAnsi="Helvetica" w:cs="Arial"/>
          <w:sz w:val="16"/>
        </w:rPr>
        <w:t>mon</w:t>
      </w:r>
      <w:proofErr w:type="spellEnd"/>
      <w:r w:rsidRPr="00726013">
        <w:rPr>
          <w:rFonts w:ascii="Helvetica" w:hAnsi="Helvetica" w:cs="Arial"/>
          <w:sz w:val="16"/>
        </w:rPr>
        <w:t xml:space="preserve"> amour, in the words of one critic, turns out "to be a film about the impossibility of making a documentary about Hiroshima"1' or, in Armes' more broadly epistemologically oriented phrase, "a documentary on the impossibility of comprehending." Duras reminds us of this in her synopsis of the screenplay: "Impossible de </w:t>
      </w:r>
      <w:proofErr w:type="spellStart"/>
      <w:r w:rsidRPr="00726013">
        <w:rPr>
          <w:rFonts w:ascii="Helvetica" w:hAnsi="Helvetica" w:cs="Arial"/>
          <w:sz w:val="16"/>
        </w:rPr>
        <w:t>parler</w:t>
      </w:r>
      <w:proofErr w:type="spellEnd"/>
      <w:r w:rsidRPr="00726013">
        <w:rPr>
          <w:rFonts w:ascii="Helvetica" w:hAnsi="Helvetica" w:cs="Arial"/>
          <w:sz w:val="16"/>
        </w:rPr>
        <w:t xml:space="preserve"> de HIROSHIMA. </w:t>
      </w:r>
      <w:r w:rsidRPr="00726013">
        <w:rPr>
          <w:rFonts w:ascii="Helvetica" w:hAnsi="Helvetica" w:cs="Arial"/>
          <w:sz w:val="16"/>
          <w:lang w:val="fr-FR"/>
        </w:rPr>
        <w:t>Tout ce qu'on peut faire c'est de parler de l'</w:t>
      </w:r>
      <w:proofErr w:type="spellStart"/>
      <w:r w:rsidRPr="00726013">
        <w:rPr>
          <w:rFonts w:ascii="Helvetica" w:hAnsi="Helvetica" w:cs="Arial"/>
          <w:sz w:val="16"/>
          <w:lang w:val="fr-FR"/>
        </w:rPr>
        <w:t>impossibilite</w:t>
      </w:r>
      <w:proofErr w:type="spellEnd"/>
      <w:r w:rsidRPr="00726013">
        <w:rPr>
          <w:rFonts w:ascii="Helvetica" w:hAnsi="Helvetica" w:cs="Arial"/>
          <w:sz w:val="16"/>
          <w:lang w:val="fr-FR"/>
        </w:rPr>
        <w:t xml:space="preserve"> de parler de HIROSHIMA (</w:t>
      </w:r>
      <w:r w:rsidRPr="00726013">
        <w:rPr>
          <w:rStyle w:val="underline"/>
          <w:rFonts w:ascii="Helvetica" w:hAnsi="Helvetica" w:cs="Arial"/>
          <w:lang w:val="fr-FR"/>
        </w:rPr>
        <w:t xml:space="preserve">Impossible to </w:t>
      </w:r>
      <w:proofErr w:type="spellStart"/>
      <w:r w:rsidRPr="00726013">
        <w:rPr>
          <w:rStyle w:val="underline"/>
          <w:rFonts w:ascii="Helvetica" w:hAnsi="Helvetica" w:cs="Arial"/>
          <w:lang w:val="fr-FR"/>
        </w:rPr>
        <w:t>speak</w:t>
      </w:r>
      <w:proofErr w:type="spellEnd"/>
      <w:r w:rsidRPr="00726013">
        <w:rPr>
          <w:rStyle w:val="underline"/>
          <w:rFonts w:ascii="Helvetica" w:hAnsi="Helvetica" w:cs="Arial"/>
          <w:lang w:val="fr-FR"/>
        </w:rPr>
        <w:t xml:space="preserve"> of HIROSHIMA. </w:t>
      </w:r>
      <w:r w:rsidRPr="00726013">
        <w:rPr>
          <w:rStyle w:val="underline"/>
          <w:rFonts w:ascii="Helvetica" w:hAnsi="Helvetica" w:cs="Arial"/>
        </w:rPr>
        <w:t>All one can do is speak of the impossibility of speaking of HIROSHIMA</w:t>
      </w:r>
      <w:r w:rsidRPr="00726013">
        <w:rPr>
          <w:rFonts w:ascii="Helvetica" w:hAnsi="Helvetica" w:cs="Arial"/>
          <w:sz w:val="16"/>
        </w:rPr>
        <w:t xml:space="preserve">)." She then drives the point home in Hiroshima </w:t>
      </w:r>
      <w:proofErr w:type="spellStart"/>
      <w:r w:rsidRPr="00726013">
        <w:rPr>
          <w:rFonts w:ascii="Helvetica" w:hAnsi="Helvetica" w:cs="Arial"/>
          <w:sz w:val="16"/>
        </w:rPr>
        <w:t>mon</w:t>
      </w:r>
      <w:proofErr w:type="spellEnd"/>
      <w:r w:rsidRPr="00726013">
        <w:rPr>
          <w:rFonts w:ascii="Helvetica" w:hAnsi="Helvetica" w:cs="Arial"/>
          <w:sz w:val="16"/>
        </w:rPr>
        <w:t xml:space="preserve"> amour's unforgettable opening sequence, as </w:t>
      </w:r>
      <w:r w:rsidRPr="00726013">
        <w:rPr>
          <w:rStyle w:val="underline"/>
          <w:rFonts w:ascii="Helvetica" w:hAnsi="Helvetica" w:cs="Arial"/>
        </w:rPr>
        <w:t>Okada incessantly reminds Riva that she can never know Hiroshima's tragedy</w:t>
      </w:r>
      <w:r w:rsidRPr="00726013">
        <w:rPr>
          <w:rFonts w:ascii="Helvetica" w:hAnsi="Helvetica" w:cs="Arial"/>
          <w:sz w:val="16"/>
        </w:rPr>
        <w:t xml:space="preserve">. </w:t>
      </w:r>
      <w:r w:rsidRPr="00726013">
        <w:rPr>
          <w:rStyle w:val="underline"/>
          <w:rFonts w:ascii="Helvetica" w:hAnsi="Helvetica" w:cs="Arial"/>
        </w:rPr>
        <w:t xml:space="preserve">Riva knows, </w:t>
      </w:r>
      <w:r w:rsidRPr="00726013">
        <w:rPr>
          <w:rFonts w:ascii="Helvetica" w:hAnsi="Helvetica" w:cs="Arial"/>
          <w:sz w:val="16"/>
        </w:rPr>
        <w:t xml:space="preserve">for example, </w:t>
      </w:r>
      <w:r w:rsidRPr="00726013">
        <w:rPr>
          <w:rStyle w:val="underline"/>
          <w:rFonts w:ascii="Helvetica" w:hAnsi="Helvetica" w:cs="Arial"/>
        </w:rPr>
        <w:t xml:space="preserve">that there were two hundred thousand dead and </w:t>
      </w:r>
      <w:r w:rsidRPr="00726013">
        <w:rPr>
          <w:rStyle w:val="underline"/>
          <w:rFonts w:ascii="Helvetica" w:hAnsi="Helvetica" w:cs="Arial"/>
        </w:rPr>
        <w:lastRenderedPageBreak/>
        <w:t>eighty thousand wounded, in nine seconds; she can rattle off the names of every flower that bloomed at ground zero two weeks after the bombing; she has been to the museum four times, seen the pictures, watched the films</w:t>
      </w:r>
      <w:r w:rsidRPr="00726013">
        <w:rPr>
          <w:rFonts w:ascii="Helvetica" w:hAnsi="Helvetica" w:cs="Arial"/>
          <w:sz w:val="16"/>
        </w:rPr>
        <w:t xml:space="preserve">. As if to accentuate the veracity of' Riva's learned data, Duras alerts the reader in a footnote to the origin of the details, and there is hardly a more famous or traditionally reputable source on the immediate aftermath of the bombing than John Mersey's Hiroshima. And yet, as one critic has commented, "les images </w:t>
      </w:r>
      <w:proofErr w:type="spellStart"/>
      <w:r w:rsidRPr="00726013">
        <w:rPr>
          <w:rFonts w:ascii="Helvetica" w:hAnsi="Helvetica" w:cs="Arial"/>
          <w:sz w:val="16"/>
        </w:rPr>
        <w:t>collees</w:t>
      </w:r>
      <w:proofErr w:type="spellEnd"/>
      <w:r w:rsidRPr="00726013">
        <w:rPr>
          <w:rFonts w:ascii="Helvetica" w:hAnsi="Helvetica" w:cs="Arial"/>
          <w:sz w:val="16"/>
        </w:rPr>
        <w:t xml:space="preserve"> aux </w:t>
      </w:r>
      <w:proofErr w:type="spellStart"/>
      <w:r w:rsidRPr="00726013">
        <w:rPr>
          <w:rFonts w:ascii="Helvetica" w:hAnsi="Helvetica" w:cs="Arial"/>
          <w:sz w:val="16"/>
        </w:rPr>
        <w:t>murs</w:t>
      </w:r>
      <w:proofErr w:type="spellEnd"/>
      <w:r w:rsidRPr="00726013">
        <w:rPr>
          <w:rFonts w:ascii="Helvetica" w:hAnsi="Helvetica" w:cs="Arial"/>
          <w:sz w:val="16"/>
        </w:rPr>
        <w:t xml:space="preserve"> . . . </w:t>
      </w:r>
      <w:proofErr w:type="spellStart"/>
      <w:r w:rsidRPr="00726013">
        <w:rPr>
          <w:rFonts w:ascii="Helvetica" w:hAnsi="Helvetica" w:cs="Arial"/>
          <w:sz w:val="16"/>
        </w:rPr>
        <w:t>sont</w:t>
      </w:r>
      <w:proofErr w:type="spellEnd"/>
      <w:r w:rsidRPr="00726013">
        <w:rPr>
          <w:rFonts w:ascii="Helvetica" w:hAnsi="Helvetica" w:cs="Arial"/>
          <w:sz w:val="16"/>
        </w:rPr>
        <w:t xml:space="preserve"> incapables de faire </w:t>
      </w:r>
      <w:proofErr w:type="spellStart"/>
      <w:r w:rsidRPr="00726013">
        <w:rPr>
          <w:rFonts w:ascii="Helvetica" w:hAnsi="Helvetica" w:cs="Arial"/>
          <w:sz w:val="16"/>
        </w:rPr>
        <w:t>revivre</w:t>
      </w:r>
      <w:proofErr w:type="spellEnd"/>
      <w:r w:rsidRPr="00726013">
        <w:rPr>
          <w:rFonts w:ascii="Helvetica" w:hAnsi="Helvetica" w:cs="Arial"/>
          <w:sz w:val="16"/>
        </w:rPr>
        <w:t xml:space="preserve"> completement la </w:t>
      </w:r>
      <w:proofErr w:type="spellStart"/>
      <w:r w:rsidRPr="00726013">
        <w:rPr>
          <w:rFonts w:ascii="Helvetica" w:hAnsi="Helvetica" w:cs="Arial"/>
          <w:sz w:val="16"/>
        </w:rPr>
        <w:t>realite</w:t>
      </w:r>
      <w:proofErr w:type="spellEnd"/>
      <w:r w:rsidRPr="00726013">
        <w:rPr>
          <w:rFonts w:ascii="Helvetica" w:hAnsi="Helvetica" w:cs="Arial"/>
          <w:sz w:val="16"/>
        </w:rPr>
        <w:t xml:space="preserve"> du fait </w:t>
      </w:r>
      <w:r w:rsidRPr="00726013">
        <w:rPr>
          <w:rStyle w:val="underline"/>
          <w:rFonts w:ascii="Helvetica" w:hAnsi="Helvetica" w:cs="Arial"/>
        </w:rPr>
        <w:t xml:space="preserve">(images pasted to walls . . . are </w:t>
      </w:r>
      <w:proofErr w:type="spellStart"/>
      <w:r w:rsidRPr="00726013">
        <w:rPr>
          <w:rStyle w:val="underline"/>
          <w:rFonts w:ascii="Helvetica" w:hAnsi="Helvetica" w:cs="Arial"/>
        </w:rPr>
        <w:t>incapabale</w:t>
      </w:r>
      <w:proofErr w:type="spellEnd"/>
      <w:r w:rsidRPr="00726013">
        <w:rPr>
          <w:rStyle w:val="underline"/>
          <w:rFonts w:ascii="Helvetica" w:hAnsi="Helvetica" w:cs="Arial"/>
        </w:rPr>
        <w:t xml:space="preserve"> of completely restoring the reality of the fact).</w:t>
      </w:r>
      <w:r w:rsidRPr="00726013">
        <w:rPr>
          <w:rFonts w:ascii="Helvetica" w:hAnsi="Helvetica" w:cs="Arial"/>
          <w:sz w:val="16"/>
        </w:rPr>
        <w:t xml:space="preserve">" </w:t>
      </w:r>
      <w:r w:rsidRPr="00726013">
        <w:rPr>
          <w:rStyle w:val="underline"/>
          <w:rFonts w:ascii="Helvetica" w:hAnsi="Helvetica" w:cs="Arial"/>
        </w:rPr>
        <w:t>Despite Riva's wealth of statistical</w:t>
      </w:r>
      <w:r w:rsidRPr="00726013">
        <w:rPr>
          <w:rFonts w:ascii="Helvetica" w:hAnsi="Helvetica" w:cs="Arial"/>
          <w:sz w:val="16"/>
        </w:rPr>
        <w:t xml:space="preserve"> (</w:t>
      </w:r>
      <w:r w:rsidRPr="00726013">
        <w:rPr>
          <w:rStyle w:val="underline"/>
          <w:rFonts w:ascii="Helvetica" w:hAnsi="Helvetica" w:cs="Arial"/>
        </w:rPr>
        <w:t>read: historically trustworthy</w:t>
      </w:r>
      <w:r w:rsidRPr="00726013">
        <w:rPr>
          <w:rFonts w:ascii="Helvetica" w:hAnsi="Helvetica" w:cs="Arial"/>
          <w:sz w:val="16"/>
        </w:rPr>
        <w:t xml:space="preserve">) </w:t>
      </w:r>
      <w:r w:rsidRPr="00726013">
        <w:rPr>
          <w:rStyle w:val="underline"/>
          <w:rFonts w:ascii="Helvetica" w:hAnsi="Helvetica" w:cs="Arial"/>
        </w:rPr>
        <w:t>data</w:t>
      </w:r>
      <w:r w:rsidRPr="00726013">
        <w:rPr>
          <w:rFonts w:ascii="Helvetica" w:hAnsi="Helvetica" w:cs="Arial"/>
          <w:sz w:val="16"/>
        </w:rPr>
        <w:t xml:space="preserve">, </w:t>
      </w:r>
      <w:r w:rsidRPr="00726013">
        <w:rPr>
          <w:rStyle w:val="underline"/>
          <w:rFonts w:ascii="Helvetica" w:hAnsi="Helvetica" w:cs="Arial"/>
        </w:rPr>
        <w:t>Okada is able to refute her with confidence, "</w:t>
      </w:r>
      <w:r w:rsidRPr="00726013">
        <w:rPr>
          <w:rFonts w:ascii="Helvetica" w:hAnsi="Helvetica" w:cs="Arial"/>
          <w:sz w:val="16"/>
        </w:rPr>
        <w:t xml:space="preserve">Tu </w:t>
      </w:r>
      <w:proofErr w:type="spellStart"/>
      <w:r w:rsidRPr="00726013">
        <w:rPr>
          <w:rFonts w:ascii="Helvetica" w:hAnsi="Helvetica" w:cs="Arial"/>
          <w:sz w:val="16"/>
        </w:rPr>
        <w:t>n'as</w:t>
      </w:r>
      <w:proofErr w:type="spellEnd"/>
      <w:r w:rsidRPr="00726013">
        <w:rPr>
          <w:rFonts w:ascii="Helvetica" w:hAnsi="Helvetica" w:cs="Arial"/>
          <w:sz w:val="16"/>
        </w:rPr>
        <w:t xml:space="preserve"> rien vu a Hiroshima (</w:t>
      </w:r>
      <w:r w:rsidRPr="00726013">
        <w:rPr>
          <w:rStyle w:val="underline"/>
          <w:rFonts w:ascii="Helvetica" w:hAnsi="Helvetica" w:cs="Arial"/>
        </w:rPr>
        <w:t>You saw nothing at Hiroshima</w:t>
      </w:r>
      <w:r w:rsidRPr="00726013">
        <w:rPr>
          <w:rFonts w:ascii="Helvetica" w:hAnsi="Helvetica" w:cs="Arial"/>
          <w:sz w:val="16"/>
        </w:rPr>
        <w:t xml:space="preserve">)," and the almost incantatory </w:t>
      </w:r>
    </w:p>
    <w:p w:rsidR="0057066A" w:rsidRPr="00726013" w:rsidRDefault="0057066A">
      <w:pPr>
        <w:pStyle w:val="evidencetext"/>
        <w:rPr>
          <w:rFonts w:ascii="Helvetica" w:hAnsi="Helvetica" w:cs="Arial"/>
          <w:sz w:val="16"/>
        </w:rPr>
      </w:pPr>
      <w:r w:rsidRPr="00726013">
        <w:rPr>
          <w:rFonts w:ascii="Helvetica" w:hAnsi="Helvetica" w:cs="Arial"/>
          <w:sz w:val="16"/>
        </w:rPr>
        <w:t>…continued…</w:t>
      </w:r>
    </w:p>
    <w:p w:rsidR="0057066A" w:rsidRPr="00726013" w:rsidRDefault="0057066A">
      <w:pPr>
        <w:pStyle w:val="BlockTitle2"/>
        <w:rPr>
          <w:rFonts w:ascii="Helvetica" w:hAnsi="Helvetica"/>
        </w:rPr>
      </w:pPr>
      <w:r w:rsidRPr="00726013">
        <w:rPr>
          <w:rFonts w:ascii="Helvetica" w:hAnsi="Helvetica"/>
          <w:sz w:val="16"/>
        </w:rPr>
        <w:lastRenderedPageBreak/>
        <w:br w:type="page"/>
      </w:r>
      <w:bookmarkStart w:id="378" w:name="_Toc477681326"/>
      <w:bookmarkStart w:id="379" w:name="_Toc494226937"/>
      <w:bookmarkStart w:id="380" w:name="_Toc51665715"/>
      <w:r w:rsidRPr="00726013">
        <w:rPr>
          <w:rFonts w:ascii="Helvetica" w:hAnsi="Helvetica"/>
        </w:rPr>
        <w:lastRenderedPageBreak/>
        <w:t>A2</w:t>
      </w:r>
      <w:bookmarkEnd w:id="378"/>
      <w:bookmarkEnd w:id="379"/>
      <w:bookmarkEnd w:id="380"/>
      <w:r w:rsidRPr="00726013">
        <w:rPr>
          <w:rFonts w:ascii="Helvetica" w:hAnsi="Helvetica"/>
        </w:rPr>
        <w:t xml:space="preserve"> “Disaster Porn” (2/3)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…continued…</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 xml:space="preserve">repetition of this phrase strengthens its punch. Duras increases the effect by reminding us that the day of the bombing of Hiroshima, while a tragedy for Okada, coincides with Riva's liberation from her horrifying wartime experience in Nevers, France. This fact forces the question: How can Riva ever understand as a tragedy an event that corresponded with her own emotional rebirth and reclaiming of some measure of normalcy? </w:t>
      </w:r>
    </w:p>
    <w:p w:rsidR="0057066A" w:rsidRPr="00726013" w:rsidRDefault="0057066A">
      <w:pPr>
        <w:pStyle w:val="evidencetext"/>
        <w:rPr>
          <w:rFonts w:ascii="Helvetica" w:hAnsi="Helvetica" w:cs="Arial"/>
        </w:rPr>
      </w:pPr>
      <w:r w:rsidRPr="00726013">
        <w:rPr>
          <w:rStyle w:val="reduce2"/>
          <w:rFonts w:ascii="Helvetica" w:hAnsi="Helvetica"/>
        </w:rPr>
        <w:t>The effect is even stronger on what Duras must have assumed would be a predominantly Western audience, when</w:t>
      </w:r>
      <w:r w:rsidRPr="00726013">
        <w:rPr>
          <w:rStyle w:val="underline"/>
          <w:rFonts w:ascii="Helvetica" w:hAnsi="Helvetica" w:cs="Arial"/>
        </w:rPr>
        <w:t xml:space="preserve"> Okada points out that the entire world was celebrating while Hiroshima </w:t>
      </w:r>
      <w:proofErr w:type="spellStart"/>
      <w:r w:rsidRPr="00726013">
        <w:rPr>
          <w:rStyle w:val="underline"/>
          <w:rFonts w:ascii="Helvetica" w:hAnsi="Helvetica" w:cs="Arial"/>
        </w:rPr>
        <w:t>smouldered</w:t>
      </w:r>
      <w:proofErr w:type="spellEnd"/>
      <w:r w:rsidRPr="00726013">
        <w:rPr>
          <w:rStyle w:val="underline"/>
          <w:rFonts w:ascii="Helvetica" w:hAnsi="Helvetica" w:cs="Arial"/>
        </w:rPr>
        <w:t xml:space="preserve"> in ashes</w:t>
      </w:r>
      <w:r w:rsidRPr="00726013">
        <w:rPr>
          <w:rFonts w:ascii="Helvetica" w:hAnsi="Helvetica" w:cs="Arial"/>
        </w:rPr>
        <w:t xml:space="preserve">. </w:t>
      </w:r>
      <w:r w:rsidRPr="00726013">
        <w:rPr>
          <w:rStyle w:val="reduce2"/>
          <w:rFonts w:ascii="Helvetica" w:hAnsi="Helvetica"/>
        </w:rPr>
        <w:t xml:space="preserve">This fact forces another, similar question, one that I myself must confront on reading or watching Hiroshima </w:t>
      </w:r>
      <w:proofErr w:type="spellStart"/>
      <w:r w:rsidRPr="00726013">
        <w:rPr>
          <w:rStyle w:val="reduce2"/>
          <w:rFonts w:ascii="Helvetica" w:hAnsi="Helvetica"/>
        </w:rPr>
        <w:t>mon</w:t>
      </w:r>
      <w:proofErr w:type="spellEnd"/>
      <w:r w:rsidRPr="00726013">
        <w:rPr>
          <w:rStyle w:val="reduce2"/>
          <w:rFonts w:ascii="Helvetica" w:hAnsi="Helvetica"/>
        </w:rPr>
        <w:t xml:space="preserve"> amour</w:t>
      </w:r>
      <w:r w:rsidRPr="00726013">
        <w:rPr>
          <w:rFonts w:ascii="Helvetica" w:hAnsi="Helvetica" w:cs="Arial"/>
        </w:rPr>
        <w:t xml:space="preserve">: </w:t>
      </w:r>
      <w:r w:rsidRPr="00726013">
        <w:rPr>
          <w:rStyle w:val="underline"/>
          <w:rFonts w:ascii="Helvetica" w:hAnsi="Helvetica" w:cs="Arial"/>
        </w:rPr>
        <w:t>How could the Westerners in the audience ever expect to grasp the tragedy that they originally celebrated as the end of the war</w:t>
      </w:r>
      <w:r w:rsidRPr="00726013">
        <w:rPr>
          <w:rFonts w:ascii="Helvetica" w:hAnsi="Helvetica" w:cs="Arial"/>
        </w:rPr>
        <w:t xml:space="preserve">? </w:t>
      </w:r>
      <w:r w:rsidRPr="00726013">
        <w:rPr>
          <w:rStyle w:val="reduce2"/>
          <w:rFonts w:ascii="Helvetica" w:hAnsi="Helvetica"/>
        </w:rPr>
        <w:t xml:space="preserve">These reminders have their own </w:t>
      </w:r>
      <w:proofErr w:type="spellStart"/>
      <w:r w:rsidRPr="00726013">
        <w:rPr>
          <w:rStyle w:val="reduce2"/>
          <w:rFonts w:ascii="Helvetica" w:hAnsi="Helvetica"/>
        </w:rPr>
        <w:t>Verfremdungseffekt</w:t>
      </w:r>
      <w:proofErr w:type="spellEnd"/>
      <w:r w:rsidRPr="00726013">
        <w:rPr>
          <w:rStyle w:val="reduce2"/>
          <w:rFonts w:ascii="Helvetica" w:hAnsi="Helvetica"/>
        </w:rPr>
        <w:t xml:space="preserve"> further alienating the audience/reader from the history of Hiroshima, dispelling any lingering notion that historical tragedy can ever be fully comprehended</w:t>
      </w:r>
      <w:r w:rsidRPr="00726013">
        <w:rPr>
          <w:rFonts w:ascii="Helvetica" w:hAnsi="Helvetica" w:cs="Arial"/>
        </w:rPr>
        <w:t xml:space="preserve">. </w:t>
      </w:r>
      <w:r w:rsidRPr="00726013">
        <w:rPr>
          <w:rStyle w:val="underline"/>
          <w:rFonts w:ascii="Helvetica" w:hAnsi="Helvetica" w:cs="Arial"/>
          <w:sz w:val="16"/>
        </w:rPr>
        <w:t>Riva'</w:t>
      </w:r>
      <w:r w:rsidRPr="00726013">
        <w:rPr>
          <w:rFonts w:ascii="Helvetica" w:hAnsi="Helvetica" w:cs="Arial"/>
        </w:rPr>
        <w:t xml:space="preserve">s </w:t>
      </w:r>
      <w:r w:rsidRPr="00726013">
        <w:rPr>
          <w:rStyle w:val="reduce2"/>
          <w:rFonts w:ascii="Helvetica" w:hAnsi="Helvetica"/>
        </w:rPr>
        <w:t>optimism is almost infectious, though, and she indeed believes that she can master the history behind the leveling of Hiroshima</w:t>
      </w:r>
      <w:r w:rsidRPr="00726013">
        <w:rPr>
          <w:rFonts w:ascii="Helvetica" w:hAnsi="Helvetica" w:cs="Arial"/>
        </w:rPr>
        <w:t xml:space="preserve">. </w:t>
      </w:r>
      <w:r w:rsidRPr="00726013">
        <w:rPr>
          <w:rStyle w:val="underline"/>
          <w:rFonts w:ascii="Helvetica" w:hAnsi="Helvetica" w:cs="Arial"/>
        </w:rPr>
        <w:t>She claims to know everything, and she is once again swiftly negated by the Japanese</w:t>
      </w:r>
      <w:r w:rsidRPr="00726013">
        <w:rPr>
          <w:rFonts w:ascii="Helvetica" w:hAnsi="Helvetica" w:cs="Arial"/>
        </w:rPr>
        <w:t xml:space="preserve">. </w:t>
      </w:r>
      <w:r w:rsidRPr="00726013">
        <w:rPr>
          <w:rStyle w:val="reduce2"/>
          <w:rFonts w:ascii="Helvetica" w:hAnsi="Helvetica"/>
        </w:rPr>
        <w:t xml:space="preserve">She contents herself by concluding that, even if she does not know yet, “ca </w:t>
      </w:r>
      <w:proofErr w:type="spellStart"/>
      <w:r w:rsidRPr="00726013">
        <w:rPr>
          <w:rStyle w:val="reduce2"/>
          <w:rFonts w:ascii="Helvetica" w:hAnsi="Helvetica"/>
        </w:rPr>
        <w:t>s'apprend</w:t>
      </w:r>
      <w:proofErr w:type="spellEnd"/>
      <w:r w:rsidRPr="00726013">
        <w:rPr>
          <w:rStyle w:val="reduce2"/>
          <w:rFonts w:ascii="Helvetica" w:hAnsi="Helvetica"/>
        </w:rPr>
        <w:t xml:space="preserve"> (one learns)."" She is not gifted with memory, though, as Okada reminds her and thus all she can claim to know about Hiroshima is what she has "</w:t>
      </w:r>
      <w:proofErr w:type="spellStart"/>
      <w:r w:rsidRPr="00726013">
        <w:rPr>
          <w:rStyle w:val="reduce2"/>
          <w:rFonts w:ascii="Helvetica" w:hAnsi="Helvetica"/>
        </w:rPr>
        <w:t>invente</w:t>
      </w:r>
      <w:proofErr w:type="spellEnd"/>
      <w:r w:rsidRPr="00726013">
        <w:rPr>
          <w:rStyle w:val="reduce2"/>
          <w:rFonts w:ascii="Helvetica" w:hAnsi="Helvetica"/>
        </w:rPr>
        <w:t xml:space="preserve">." This particular verbal exchange is highlighted by the fact that it is for the first time in the text Riva's turn to use the word "rien," until this point a word uttered frequently and only by Okada: ELLS: Je </w:t>
      </w:r>
      <w:proofErr w:type="spellStart"/>
      <w:r w:rsidRPr="00726013">
        <w:rPr>
          <w:rStyle w:val="reduce2"/>
          <w:rFonts w:ascii="Helvetica" w:hAnsi="Helvetica"/>
        </w:rPr>
        <w:t>n'ai</w:t>
      </w:r>
      <w:proofErr w:type="spellEnd"/>
      <w:r w:rsidRPr="00726013">
        <w:rPr>
          <w:rStyle w:val="reduce2"/>
          <w:rFonts w:ascii="Helvetica" w:hAnsi="Helvetica"/>
        </w:rPr>
        <w:t xml:space="preserve"> rien </w:t>
      </w:r>
      <w:proofErr w:type="spellStart"/>
      <w:r w:rsidRPr="00726013">
        <w:rPr>
          <w:rStyle w:val="reduce2"/>
          <w:rFonts w:ascii="Helvetica" w:hAnsi="Helvetica"/>
        </w:rPr>
        <w:t>invente</w:t>
      </w:r>
      <w:proofErr w:type="spellEnd"/>
      <w:r w:rsidRPr="00726013">
        <w:rPr>
          <w:rStyle w:val="reduce2"/>
          <w:rFonts w:ascii="Helvetica" w:hAnsi="Helvetica"/>
        </w:rPr>
        <w:t xml:space="preserve">. (SHE: I invented nothing.) LUI: Tu as tout </w:t>
      </w:r>
      <w:proofErr w:type="spellStart"/>
      <w:r w:rsidRPr="00726013">
        <w:rPr>
          <w:rStyle w:val="reduce2"/>
          <w:rFonts w:ascii="Helvetica" w:hAnsi="Helvetica"/>
        </w:rPr>
        <w:t>invente</w:t>
      </w:r>
      <w:proofErr w:type="spellEnd"/>
      <w:r w:rsidRPr="00726013">
        <w:rPr>
          <w:rStyle w:val="reduce2"/>
          <w:rFonts w:ascii="Helvetica" w:hAnsi="Helvetica"/>
        </w:rPr>
        <w:t>. (HE: You invented everything.) Proof of her inability to approach comprehension of Hiroshima arrives in the form of a laugh, when Riva asks her lover if he was at Hiroshima the day of the bombing and he laughs as one would laugh at a child. She shows herself further distanced from the historical event by the manner in which she sounds out the name of the city, "Hi</w:t>
      </w:r>
      <w:r w:rsidRPr="00726013">
        <w:rPr>
          <w:rStyle w:val="reduce2"/>
          <w:rFonts w:ascii="Helvetica" w:hAnsi="Helvetica"/>
        </w:rPr>
        <w:noBreakHyphen/>
      </w:r>
      <w:proofErr w:type="spellStart"/>
      <w:r w:rsidRPr="00726013">
        <w:rPr>
          <w:rStyle w:val="reduce2"/>
          <w:rFonts w:ascii="Helvetica" w:hAnsi="Helvetica"/>
        </w:rPr>
        <w:t>ro</w:t>
      </w:r>
      <w:proofErr w:type="spellEnd"/>
      <w:r w:rsidRPr="00726013">
        <w:rPr>
          <w:rStyle w:val="reduce2"/>
          <w:rFonts w:ascii="Helvetica" w:hAnsi="Helvetica"/>
        </w:rPr>
        <w:noBreakHyphen/>
      </w:r>
      <w:proofErr w:type="spellStart"/>
      <w:r w:rsidRPr="00726013">
        <w:rPr>
          <w:rStyle w:val="reduce2"/>
          <w:rFonts w:ascii="Helvetica" w:hAnsi="Helvetica"/>
        </w:rPr>
        <w:t>shi</w:t>
      </w:r>
      <w:proofErr w:type="spellEnd"/>
      <w:r w:rsidRPr="00726013">
        <w:rPr>
          <w:rStyle w:val="reduce2"/>
          <w:rFonts w:ascii="Helvetica" w:hAnsi="Helvetica"/>
        </w:rPr>
        <w:noBreakHyphen/>
        <w:t>ma," as if it were</w:t>
      </w:r>
      <w:r w:rsidRPr="00726013">
        <w:rPr>
          <w:rStyle w:val="reduce2"/>
          <w:rFonts w:ascii="Helvetica" w:hAnsi="Helvetica"/>
        </w:rPr>
        <w:noBreakHyphen/>
        <w:t>or rather because it is</w:t>
      </w:r>
      <w:r w:rsidRPr="00726013">
        <w:rPr>
          <w:rStyle w:val="reduce2"/>
          <w:rFonts w:ascii="Helvetica" w:hAnsi="Helvetica"/>
        </w:rPr>
        <w:noBreakHyphen/>
        <w:t>radically foreign to her. (Later, in the same manner, Okada sounds out Riva's youth, the story of which will always be unknown and incomprehensible to him: "Jeune</w:t>
      </w:r>
      <w:r w:rsidRPr="00726013">
        <w:rPr>
          <w:rStyle w:val="reduce2"/>
          <w:rFonts w:ascii="Helvetica" w:hAnsi="Helvetica"/>
        </w:rPr>
        <w:noBreakHyphen/>
        <w:t>a</w:t>
      </w:r>
      <w:r w:rsidRPr="00726013">
        <w:rPr>
          <w:rStyle w:val="reduce2"/>
          <w:rFonts w:ascii="Helvetica" w:hAnsi="Helvetica"/>
        </w:rPr>
        <w:noBreakHyphen/>
        <w:t>Ne</w:t>
      </w:r>
      <w:r w:rsidRPr="00726013">
        <w:rPr>
          <w:rStyle w:val="reduce2"/>
          <w:rFonts w:ascii="Helvetica" w:hAnsi="Helvetica"/>
        </w:rPr>
        <w:noBreakHyphen/>
      </w:r>
      <w:proofErr w:type="spellStart"/>
      <w:r w:rsidRPr="00726013">
        <w:rPr>
          <w:rStyle w:val="reduce2"/>
          <w:rFonts w:ascii="Helvetica" w:hAnsi="Helvetica"/>
        </w:rPr>
        <w:t>vers</w:t>
      </w:r>
      <w:proofErr w:type="spellEnd"/>
      <w:r w:rsidRPr="00726013">
        <w:rPr>
          <w:rStyle w:val="reduce2"/>
          <w:rFonts w:ascii="Helvetica" w:hAnsi="Helvetica"/>
        </w:rPr>
        <w:t xml:space="preserve"> [ Young</w:t>
      </w:r>
      <w:r w:rsidRPr="00726013">
        <w:rPr>
          <w:rStyle w:val="reduce2"/>
          <w:rFonts w:ascii="Helvetica" w:hAnsi="Helvetica"/>
        </w:rPr>
        <w:noBreakHyphen/>
        <w:t>in</w:t>
      </w:r>
      <w:r w:rsidRPr="00726013">
        <w:rPr>
          <w:rStyle w:val="reduce2"/>
          <w:rFonts w:ascii="Helvetica" w:hAnsi="Helvetica"/>
        </w:rPr>
        <w:noBreakHyphen/>
        <w:t>Nevers].") Her memory of Hiroshima, created by herself and inscribed in terms that she can understand from photographs taken by other people, is mere "illusion," truth several times removed. She remembers, though, and almost obsessively, because she knows that it is worse to forget</w:t>
      </w:r>
      <w:r w:rsidRPr="00726013">
        <w:rPr>
          <w:rFonts w:ascii="Helvetica" w:hAnsi="Helvetica" w:cs="Arial"/>
        </w:rPr>
        <w:t xml:space="preserve">. </w:t>
      </w:r>
      <w:r w:rsidRPr="00726013">
        <w:rPr>
          <w:rStyle w:val="underline"/>
          <w:rFonts w:ascii="Helvetica" w:hAnsi="Helvetica" w:cs="Arial"/>
        </w:rPr>
        <w:t>Historical memory must be reductive</w:t>
      </w:r>
      <w:r w:rsidRPr="00726013">
        <w:rPr>
          <w:rFonts w:ascii="Helvetica" w:hAnsi="Helvetica" w:cs="Arial"/>
        </w:rPr>
        <w:t xml:space="preserve">, </w:t>
      </w:r>
      <w:r w:rsidRPr="00726013">
        <w:rPr>
          <w:rStyle w:val="reduce2"/>
          <w:rFonts w:ascii="Helvetica" w:hAnsi="Helvetica"/>
        </w:rPr>
        <w:t>sometimes violently so, according to a Derridean understanding of it, because it is always a form of representation and thus of predication. A less diplomatic statement made by Okada goes so far as to suggest that</w:t>
      </w:r>
      <w:r w:rsidRPr="00726013">
        <w:rPr>
          <w:rFonts w:ascii="Helvetica" w:hAnsi="Helvetica" w:cs="Arial"/>
        </w:rPr>
        <w:t xml:space="preserve"> </w:t>
      </w:r>
      <w:r w:rsidRPr="00726013">
        <w:rPr>
          <w:rStyle w:val="underline"/>
          <w:rFonts w:ascii="Helvetica" w:hAnsi="Helvetica" w:cs="Arial"/>
        </w:rPr>
        <w:t>one's memory only ever serves one's own purposes</w:t>
      </w:r>
      <w:r w:rsidRPr="00726013">
        <w:rPr>
          <w:rStyle w:val="reduce2"/>
          <w:rFonts w:ascii="Helvetica" w:hAnsi="Helvetica"/>
        </w:rPr>
        <w:t>: "Est</w:t>
      </w:r>
      <w:r w:rsidRPr="00726013">
        <w:rPr>
          <w:rStyle w:val="reduce2"/>
          <w:rFonts w:ascii="Helvetica" w:hAnsi="Helvetica"/>
        </w:rPr>
        <w:noBreakHyphen/>
      </w:r>
      <w:proofErr w:type="spellStart"/>
      <w:r w:rsidRPr="00726013">
        <w:rPr>
          <w:rStyle w:val="reduce2"/>
          <w:rFonts w:ascii="Helvetica" w:hAnsi="Helvetica"/>
        </w:rPr>
        <w:t>ce</w:t>
      </w:r>
      <w:proofErr w:type="spellEnd"/>
      <w:r w:rsidRPr="00726013">
        <w:rPr>
          <w:rStyle w:val="reduce2"/>
          <w:rFonts w:ascii="Helvetica" w:hAnsi="Helvetica"/>
        </w:rPr>
        <w:t xml:space="preserve"> que to </w:t>
      </w:r>
      <w:proofErr w:type="spellStart"/>
      <w:r w:rsidRPr="00726013">
        <w:rPr>
          <w:rStyle w:val="reduce2"/>
          <w:rFonts w:ascii="Helvetica" w:hAnsi="Helvetica"/>
        </w:rPr>
        <w:t>avais</w:t>
      </w:r>
      <w:proofErr w:type="spellEnd"/>
      <w:r w:rsidRPr="00726013">
        <w:rPr>
          <w:rStyle w:val="reduce2"/>
          <w:rFonts w:ascii="Helvetica" w:hAnsi="Helvetica"/>
        </w:rPr>
        <w:t xml:space="preserve"> remarque," he asks, "que </w:t>
      </w:r>
      <w:proofErr w:type="spellStart"/>
      <w:r w:rsidRPr="00726013">
        <w:rPr>
          <w:rStyle w:val="reduce2"/>
          <w:rFonts w:ascii="Helvetica" w:hAnsi="Helvetica"/>
        </w:rPr>
        <w:t>c'est</w:t>
      </w:r>
      <w:proofErr w:type="spellEnd"/>
      <w:r w:rsidRPr="00726013">
        <w:rPr>
          <w:rStyle w:val="reduce2"/>
          <w:rFonts w:ascii="Helvetica" w:hAnsi="Helvetica"/>
        </w:rPr>
        <w:t xml:space="preserve"> </w:t>
      </w:r>
      <w:proofErr w:type="spellStart"/>
      <w:r w:rsidRPr="00726013">
        <w:rPr>
          <w:rStyle w:val="reduce2"/>
          <w:rFonts w:ascii="Helvetica" w:hAnsi="Helvetica"/>
        </w:rPr>
        <w:t>toujours</w:t>
      </w:r>
      <w:proofErr w:type="spellEnd"/>
      <w:r w:rsidRPr="00726013">
        <w:rPr>
          <w:rStyle w:val="reduce2"/>
          <w:rFonts w:ascii="Helvetica" w:hAnsi="Helvetica"/>
        </w:rPr>
        <w:t xml:space="preserve"> dans le meme </w:t>
      </w:r>
      <w:proofErr w:type="spellStart"/>
      <w:r w:rsidRPr="00726013">
        <w:rPr>
          <w:rStyle w:val="reduce2"/>
          <w:rFonts w:ascii="Helvetica" w:hAnsi="Helvetica"/>
        </w:rPr>
        <w:t>sens</w:t>
      </w:r>
      <w:proofErr w:type="spellEnd"/>
      <w:r w:rsidRPr="00726013">
        <w:rPr>
          <w:rStyle w:val="reduce2"/>
          <w:rFonts w:ascii="Helvetica" w:hAnsi="Helvetica"/>
        </w:rPr>
        <w:t xml:space="preserve"> que </w:t>
      </w:r>
      <w:proofErr w:type="spellStart"/>
      <w:r w:rsidRPr="00726013">
        <w:rPr>
          <w:rStyle w:val="reduce2"/>
          <w:rFonts w:ascii="Helvetica" w:hAnsi="Helvetica"/>
        </w:rPr>
        <w:t>l'on</w:t>
      </w:r>
      <w:proofErr w:type="spellEnd"/>
      <w:r w:rsidRPr="00726013">
        <w:rPr>
          <w:rStyle w:val="reduce2"/>
          <w:rFonts w:ascii="Helvetica" w:hAnsi="Helvetica"/>
        </w:rPr>
        <w:t xml:space="preserve"> remarque les chows? (Did you ever notice that one always notices things in the same way?)." We notice what suits us, in the direction and sense which we prefer, and we notice it in the manner in which we can best use it. </w:t>
      </w:r>
      <w:r w:rsidRPr="00726013">
        <w:rPr>
          <w:rStyle w:val="underline"/>
          <w:rFonts w:ascii="Helvetica" w:hAnsi="Helvetica" w:cs="Arial"/>
        </w:rPr>
        <w:t>However</w:t>
      </w:r>
      <w:r w:rsidRPr="00726013">
        <w:rPr>
          <w:rStyle w:val="underline"/>
          <w:rFonts w:ascii="Helvetica" w:hAnsi="Helvetica" w:cs="Arial"/>
          <w:b/>
          <w:bCs/>
        </w:rPr>
        <w:t>, just as language</w:t>
      </w:r>
      <w:r w:rsidRPr="00726013">
        <w:rPr>
          <w:rStyle w:val="reduce2"/>
          <w:rFonts w:ascii="Helvetica" w:hAnsi="Helvetica"/>
        </w:rPr>
        <w:noBreakHyphen/>
        <w:t>the system of representation par excellence</w:t>
      </w:r>
      <w:r w:rsidRPr="00726013">
        <w:rPr>
          <w:rFonts w:ascii="Helvetica" w:hAnsi="Helvetica" w:cs="Arial"/>
        </w:rPr>
        <w:noBreakHyphen/>
      </w:r>
      <w:r w:rsidRPr="00726013">
        <w:rPr>
          <w:rStyle w:val="underline"/>
          <w:rFonts w:ascii="Helvetica" w:hAnsi="Helvetica" w:cs="Arial"/>
          <w:b/>
          <w:bCs/>
        </w:rPr>
        <w:t xml:space="preserve">carries in its every use the violence inherent in its </w:t>
      </w:r>
      <w:proofErr w:type="spellStart"/>
      <w:r w:rsidRPr="00726013">
        <w:rPr>
          <w:rStyle w:val="underline"/>
          <w:rFonts w:ascii="Helvetica" w:hAnsi="Helvetica" w:cs="Arial"/>
          <w:b/>
          <w:bCs/>
        </w:rPr>
        <w:t>reductiveness</w:t>
      </w:r>
      <w:proofErr w:type="spellEnd"/>
      <w:r w:rsidRPr="00726013">
        <w:rPr>
          <w:rStyle w:val="underline"/>
          <w:rFonts w:ascii="Helvetica" w:hAnsi="Helvetica" w:cs="Arial"/>
          <w:b/>
          <w:bCs/>
        </w:rPr>
        <w:t>, we use it anyway, as it enables far more than inhibits</w:t>
      </w:r>
      <w:r w:rsidRPr="00726013">
        <w:rPr>
          <w:rStyle w:val="underline"/>
          <w:rFonts w:ascii="Helvetica" w:hAnsi="Helvetica" w:cs="Arial"/>
        </w:rPr>
        <w:t>.</w:t>
      </w:r>
      <w:r w:rsidRPr="00726013">
        <w:rPr>
          <w:rFonts w:ascii="Helvetica" w:hAnsi="Helvetica" w:cs="Arial"/>
        </w:rPr>
        <w:t xml:space="preserve"> </w:t>
      </w:r>
      <w:r w:rsidRPr="00726013">
        <w:rPr>
          <w:rStyle w:val="reduce2"/>
          <w:rFonts w:ascii="Helvetica" w:hAnsi="Helvetica"/>
        </w:rPr>
        <w:t>In Levinas's formulation</w:t>
      </w:r>
      <w:r w:rsidRPr="00726013">
        <w:rPr>
          <w:rFonts w:ascii="Helvetica" w:hAnsi="Helvetica" w:cs="Arial"/>
        </w:rPr>
        <w:t xml:space="preserve">, </w:t>
      </w:r>
      <w:r w:rsidRPr="00726013">
        <w:rPr>
          <w:rStyle w:val="underline"/>
          <w:rFonts w:ascii="Helvetica" w:hAnsi="Helvetica" w:cs="Arial"/>
        </w:rPr>
        <w:t xml:space="preserve">not only is discourse our primary means of relating to and maintaining the other, but the absence of it, </w:t>
      </w:r>
      <w:r w:rsidRPr="00726013">
        <w:rPr>
          <w:rStyle w:val="underline"/>
          <w:rFonts w:ascii="Helvetica" w:hAnsi="Helvetica" w:cs="Arial"/>
          <w:b/>
          <w:bCs/>
        </w:rPr>
        <w:t>silence, "is the inverse of language . . . a laughter that seeks to destroy language</w:t>
      </w:r>
      <w:r w:rsidRPr="00726013">
        <w:rPr>
          <w:rFonts w:ascii="Helvetica" w:hAnsi="Helvetica" w:cs="Arial"/>
        </w:rPr>
        <w:t xml:space="preserve">. </w:t>
      </w:r>
      <w:r w:rsidRPr="00726013">
        <w:rPr>
          <w:rStyle w:val="reduce2"/>
          <w:rFonts w:ascii="Helvetica" w:hAnsi="Helvetica"/>
        </w:rPr>
        <w:t>" Derrida accords with Levinas: "</w:t>
      </w:r>
      <w:r w:rsidRPr="00726013">
        <w:rPr>
          <w:rStyle w:val="underline"/>
          <w:rFonts w:ascii="Helvetica" w:hAnsi="Helvetica" w:cs="Arial"/>
        </w:rPr>
        <w:t>denying discourse" is "the worst violence," "the violence of the night which precedes or represses discourse." Despite the violence that Riva's impulse toward memory commits against any ideal or "objective" history, absolute forgetting is far more dangerous</w:t>
      </w:r>
      <w:r w:rsidRPr="00726013">
        <w:rPr>
          <w:rFonts w:ascii="Helvetica" w:hAnsi="Helvetica" w:cs="Arial"/>
        </w:rPr>
        <w:t xml:space="preserve">; </w:t>
      </w:r>
      <w:r w:rsidRPr="00726013">
        <w:rPr>
          <w:rStyle w:val="reduce2"/>
          <w:rFonts w:ascii="Helvetica" w:hAnsi="Helvetica"/>
        </w:rPr>
        <w:t>by any account</w:t>
      </w:r>
      <w:r w:rsidRPr="00726013">
        <w:rPr>
          <w:rFonts w:ascii="Helvetica" w:hAnsi="Helvetica" w:cs="Arial"/>
        </w:rPr>
        <w:t xml:space="preserve">, </w:t>
      </w:r>
      <w:r w:rsidRPr="00726013">
        <w:rPr>
          <w:rStyle w:val="underline"/>
          <w:rFonts w:ascii="Helvetica" w:hAnsi="Helvetica" w:cs="Arial"/>
          <w:b/>
          <w:bCs/>
        </w:rPr>
        <w:t>remembering and representing past violence must be seen as a necessary evil</w:t>
      </w:r>
      <w:r w:rsidRPr="00726013">
        <w:rPr>
          <w:rFonts w:ascii="Helvetica" w:hAnsi="Helvetica" w:cs="Arial"/>
        </w:rPr>
        <w:t xml:space="preserve">, </w:t>
      </w:r>
      <w:r w:rsidRPr="00726013">
        <w:rPr>
          <w:rStyle w:val="underline"/>
          <w:rFonts w:ascii="Helvetica" w:hAnsi="Helvetica" w:cs="Arial"/>
          <w:b/>
          <w:bCs/>
        </w:rPr>
        <w:t xml:space="preserve">as a sort of metaphysically violent means of averting future real, physical violence. </w:t>
      </w:r>
      <w:r w:rsidRPr="00726013">
        <w:rPr>
          <w:rStyle w:val="reduce2"/>
          <w:rFonts w:ascii="Helvetica" w:hAnsi="Helvetica"/>
        </w:rPr>
        <w:t>Still, the partial forgetting of the unforgettable tragedy is inevitable, as John Ward points out in his treatment of Resnais' films:</w:t>
      </w:r>
      <w:r w:rsidRPr="00726013">
        <w:rPr>
          <w:rFonts w:ascii="Helvetica" w:hAnsi="Helvetica" w:cs="Arial"/>
        </w:rPr>
        <w:t xml:space="preserve"> "</w:t>
      </w:r>
      <w:r w:rsidRPr="00726013">
        <w:rPr>
          <w:rStyle w:val="underline"/>
          <w:rFonts w:ascii="Helvetica" w:hAnsi="Helvetica" w:cs="Arial"/>
        </w:rPr>
        <w:t>With the passage of time we become so insensitive to other people's suffering that we can lie in the disused ovens of Auschwitz and have our photographs taken as souvenirs</w:t>
      </w:r>
      <w:r w:rsidRPr="00726013">
        <w:rPr>
          <w:rStyle w:val="reduce2"/>
          <w:rFonts w:ascii="Helvetica" w:hAnsi="Helvetica"/>
        </w:rPr>
        <w:t xml:space="preserve">." Duras' text also renders disturbing images of forgetting, of </w:t>
      </w:r>
      <w:proofErr w:type="spellStart"/>
      <w:r w:rsidRPr="00726013">
        <w:rPr>
          <w:rStyle w:val="reduce2"/>
          <w:rFonts w:ascii="Helvetica" w:hAnsi="Helvetica"/>
        </w:rPr>
        <w:t>loubli</w:t>
      </w:r>
      <w:proofErr w:type="spellEnd"/>
      <w:r w:rsidRPr="00726013">
        <w:rPr>
          <w:rStyle w:val="reduce2"/>
          <w:rFonts w:ascii="Helvetica" w:hAnsi="Helvetica"/>
        </w:rPr>
        <w:t>. Riva confesses to her own struggle against ignorance: "</w:t>
      </w:r>
      <w:proofErr w:type="spellStart"/>
      <w:r w:rsidRPr="00726013">
        <w:rPr>
          <w:rStyle w:val="reduce2"/>
          <w:rFonts w:ascii="Helvetica" w:hAnsi="Helvetica"/>
        </w:rPr>
        <w:t>mei</w:t>
      </w:r>
      <w:proofErr w:type="spellEnd"/>
      <w:r w:rsidRPr="00726013">
        <w:rPr>
          <w:rStyle w:val="reduce2"/>
          <w:rFonts w:ascii="Helvetica" w:hAnsi="Helvetica"/>
        </w:rPr>
        <w:t xml:space="preserve"> </w:t>
      </w:r>
      <w:proofErr w:type="spellStart"/>
      <w:r w:rsidRPr="00726013">
        <w:rPr>
          <w:rStyle w:val="reduce2"/>
          <w:rFonts w:ascii="Helvetica" w:hAnsi="Helvetica"/>
        </w:rPr>
        <w:t>aussi</w:t>
      </w:r>
      <w:proofErr w:type="spellEnd"/>
      <w:r w:rsidRPr="00726013">
        <w:rPr>
          <w:rStyle w:val="reduce2"/>
          <w:rFonts w:ascii="Helvetica" w:hAnsi="Helvetica"/>
        </w:rPr>
        <w:t xml:space="preserve">, </w:t>
      </w:r>
      <w:proofErr w:type="spellStart"/>
      <w:r w:rsidRPr="00726013">
        <w:rPr>
          <w:rStyle w:val="reduce2"/>
          <w:rFonts w:ascii="Helvetica" w:hAnsi="Helvetica"/>
        </w:rPr>
        <w:t>j'ai</w:t>
      </w:r>
      <w:proofErr w:type="spellEnd"/>
      <w:r w:rsidRPr="00726013">
        <w:rPr>
          <w:rStyle w:val="reduce2"/>
          <w:rFonts w:ascii="Helvetica" w:hAnsi="Helvetica"/>
        </w:rPr>
        <w:t xml:space="preserve"> </w:t>
      </w:r>
      <w:proofErr w:type="spellStart"/>
      <w:r w:rsidRPr="00726013">
        <w:rPr>
          <w:rStyle w:val="reduce2"/>
          <w:rFonts w:ascii="Helvetica" w:hAnsi="Helvetica"/>
        </w:rPr>
        <w:t>essaye</w:t>
      </w:r>
      <w:proofErr w:type="spellEnd"/>
      <w:r w:rsidRPr="00726013">
        <w:rPr>
          <w:rStyle w:val="reduce2"/>
          <w:rFonts w:ascii="Helvetica" w:hAnsi="Helvetica"/>
        </w:rPr>
        <w:t xml:space="preserve"> de </w:t>
      </w:r>
      <w:proofErr w:type="spellStart"/>
      <w:r w:rsidRPr="00726013">
        <w:rPr>
          <w:rStyle w:val="reduce2"/>
          <w:rFonts w:ascii="Helvetica" w:hAnsi="Helvetica"/>
        </w:rPr>
        <w:t>lutter</w:t>
      </w:r>
      <w:proofErr w:type="spellEnd"/>
      <w:r w:rsidRPr="00726013">
        <w:rPr>
          <w:rStyle w:val="reduce2"/>
          <w:rFonts w:ascii="Helvetica" w:hAnsi="Helvetica"/>
        </w:rPr>
        <w:t xml:space="preserve"> de </w:t>
      </w:r>
      <w:proofErr w:type="spellStart"/>
      <w:r w:rsidRPr="00726013">
        <w:rPr>
          <w:rStyle w:val="reduce2"/>
          <w:rFonts w:ascii="Helvetica" w:hAnsi="Helvetica"/>
        </w:rPr>
        <w:t>toutes</w:t>
      </w:r>
      <w:proofErr w:type="spellEnd"/>
      <w:r w:rsidRPr="00726013">
        <w:rPr>
          <w:rStyle w:val="reduce2"/>
          <w:rFonts w:ascii="Helvetica" w:hAnsi="Helvetica"/>
        </w:rPr>
        <w:t xml:space="preserve"> </w:t>
      </w:r>
      <w:proofErr w:type="spellStart"/>
      <w:r w:rsidRPr="00726013">
        <w:rPr>
          <w:rStyle w:val="reduce2"/>
          <w:rFonts w:ascii="Helvetica" w:hAnsi="Helvetica"/>
        </w:rPr>
        <w:t>mes</w:t>
      </w:r>
      <w:proofErr w:type="spellEnd"/>
      <w:r w:rsidRPr="00726013">
        <w:rPr>
          <w:rStyle w:val="reduce2"/>
          <w:rFonts w:ascii="Helvetica" w:hAnsi="Helvetica"/>
        </w:rPr>
        <w:t xml:space="preserve"> forces </w:t>
      </w:r>
      <w:proofErr w:type="spellStart"/>
      <w:r w:rsidRPr="00726013">
        <w:rPr>
          <w:rStyle w:val="reduce2"/>
          <w:rFonts w:ascii="Helvetica" w:hAnsi="Helvetica"/>
        </w:rPr>
        <w:t>contre</w:t>
      </w:r>
      <w:proofErr w:type="spellEnd"/>
      <w:r w:rsidRPr="00726013">
        <w:rPr>
          <w:rStyle w:val="reduce2"/>
          <w:rFonts w:ascii="Helvetica" w:hAnsi="Helvetica"/>
        </w:rPr>
        <w:t xml:space="preserve"> </w:t>
      </w:r>
      <w:proofErr w:type="spellStart"/>
      <w:r w:rsidRPr="00726013">
        <w:rPr>
          <w:rStyle w:val="reduce2"/>
          <w:rFonts w:ascii="Helvetica" w:hAnsi="Helvetica"/>
        </w:rPr>
        <w:t>l'oubli</w:t>
      </w:r>
      <w:proofErr w:type="spellEnd"/>
      <w:r w:rsidRPr="00726013">
        <w:rPr>
          <w:rStyle w:val="reduce2"/>
          <w:rFonts w:ascii="Helvetica" w:hAnsi="Helvetica"/>
        </w:rPr>
        <w:t xml:space="preserve"> . . . . Comme </w:t>
      </w:r>
      <w:proofErr w:type="spellStart"/>
      <w:r w:rsidRPr="00726013">
        <w:rPr>
          <w:rStyle w:val="reduce2"/>
          <w:rFonts w:ascii="Helvetica" w:hAnsi="Helvetica"/>
        </w:rPr>
        <w:t>toi</w:t>
      </w:r>
      <w:proofErr w:type="spellEnd"/>
      <w:r w:rsidRPr="00726013">
        <w:rPr>
          <w:rStyle w:val="reduce2"/>
          <w:rFonts w:ascii="Helvetica" w:hAnsi="Helvetica"/>
        </w:rPr>
        <w:t xml:space="preserve">, </w:t>
      </w:r>
      <w:proofErr w:type="spellStart"/>
      <w:r w:rsidRPr="00726013">
        <w:rPr>
          <w:rStyle w:val="reduce2"/>
          <w:rFonts w:ascii="Helvetica" w:hAnsi="Helvetica"/>
        </w:rPr>
        <w:t>j'ai</w:t>
      </w:r>
      <w:proofErr w:type="spellEnd"/>
      <w:r w:rsidRPr="00726013">
        <w:rPr>
          <w:rStyle w:val="reduce2"/>
          <w:rFonts w:ascii="Helvetica" w:hAnsi="Helvetica"/>
        </w:rPr>
        <w:t xml:space="preserve"> </w:t>
      </w:r>
      <w:proofErr w:type="spellStart"/>
      <w:r w:rsidRPr="00726013">
        <w:rPr>
          <w:rStyle w:val="reduce2"/>
          <w:rFonts w:ascii="Helvetica" w:hAnsi="Helvetica"/>
        </w:rPr>
        <w:t>oublie</w:t>
      </w:r>
      <w:proofErr w:type="spellEnd"/>
      <w:r w:rsidRPr="00726013">
        <w:rPr>
          <w:rStyle w:val="reduce2"/>
          <w:rFonts w:ascii="Helvetica" w:hAnsi="Helvetica"/>
        </w:rPr>
        <w:t xml:space="preserve"> (me too, I've tried to struggle with all my strength against forgetting . . . . Like you, I've forgotten). "During the third part of Duras' script, at the staged demonstration against nuclear armaments, Okada seems far too preoccupied with taking Riva back to his family's house to care about the demonstration, even if it is only a performance for a film. Immediately after explaining the appearance of the charred skin of Hiroshima's surviving children, he informs her, "Tu vas </w:t>
      </w:r>
      <w:proofErr w:type="spellStart"/>
      <w:r w:rsidRPr="00726013">
        <w:rPr>
          <w:rStyle w:val="reduce2"/>
          <w:rFonts w:ascii="Helvetica" w:hAnsi="Helvetica"/>
        </w:rPr>
        <w:t>venir</w:t>
      </w:r>
      <w:proofErr w:type="spellEnd"/>
      <w:r w:rsidRPr="00726013">
        <w:rPr>
          <w:rStyle w:val="reduce2"/>
          <w:rFonts w:ascii="Helvetica" w:hAnsi="Helvetica"/>
        </w:rPr>
        <w:t xml:space="preserve"> avec </w:t>
      </w:r>
      <w:proofErr w:type="spellStart"/>
      <w:r w:rsidRPr="00726013">
        <w:rPr>
          <w:rStyle w:val="reduce2"/>
          <w:rFonts w:ascii="Helvetica" w:hAnsi="Helvetica"/>
        </w:rPr>
        <w:t>moi</w:t>
      </w:r>
      <w:proofErr w:type="spellEnd"/>
      <w:r w:rsidRPr="00726013">
        <w:rPr>
          <w:rStyle w:val="reduce2"/>
          <w:rFonts w:ascii="Helvetica" w:hAnsi="Helvetica"/>
        </w:rPr>
        <w:t xml:space="preserve"> encore </w:t>
      </w:r>
      <w:proofErr w:type="spellStart"/>
      <w:r w:rsidRPr="00726013">
        <w:rPr>
          <w:rStyle w:val="reduce2"/>
          <w:rFonts w:ascii="Helvetica" w:hAnsi="Helvetica"/>
        </w:rPr>
        <w:t>une</w:t>
      </w:r>
      <w:proofErr w:type="spellEnd"/>
      <w:r w:rsidRPr="00726013">
        <w:rPr>
          <w:rStyle w:val="reduce2"/>
          <w:rFonts w:ascii="Helvetica" w:hAnsi="Helvetica"/>
        </w:rPr>
        <w:t xml:space="preserve"> </w:t>
      </w:r>
      <w:proofErr w:type="spellStart"/>
      <w:r w:rsidRPr="00726013">
        <w:rPr>
          <w:rStyle w:val="reduce2"/>
          <w:rFonts w:ascii="Helvetica" w:hAnsi="Helvetica"/>
        </w:rPr>
        <w:t>fois</w:t>
      </w:r>
      <w:proofErr w:type="spellEnd"/>
      <w:r w:rsidRPr="00726013">
        <w:rPr>
          <w:rStyle w:val="reduce2"/>
          <w:rFonts w:ascii="Helvetica" w:hAnsi="Helvetica"/>
        </w:rPr>
        <w:t xml:space="preserve"> (You will come with me once again)." Remembering the bombing is quite obviously not a first priority for him. There are other grim reminders of the forgetting in the reconstruction of Hiroshima and the importation of American culture. At one point, Riva and Okada enter a nightclub called "Casablanca" </w:t>
      </w:r>
      <w:r w:rsidRPr="00726013">
        <w:rPr>
          <w:rStyle w:val="reduce2"/>
          <w:rFonts w:ascii="Helvetica" w:hAnsi="Helvetica"/>
        </w:rPr>
        <w:noBreakHyphen/>
        <w:t>a strange immortalization of American pop culture in a city leveled by an American bomb less than two decades earlier. Moreover, the Japanese man who tries to converse with Riva in the Casablanca gladly (and proudly, it seems) speaks the language of the conquerors, the bomb</w:t>
      </w:r>
      <w:r w:rsidRPr="00726013">
        <w:rPr>
          <w:rStyle w:val="reduce2"/>
          <w:rFonts w:ascii="Helvetica" w:hAnsi="Helvetica"/>
        </w:rPr>
        <w:noBreakHyphen/>
        <w:t xml:space="preserve">droppers. The attitude on display in this scene is reminiscent of one in John Hersey's account of the months following the bombing, in Hiroshima: [Dr. </w:t>
      </w:r>
      <w:proofErr w:type="spellStart"/>
      <w:r w:rsidRPr="00726013">
        <w:rPr>
          <w:rStyle w:val="reduce2"/>
          <w:rFonts w:ascii="Helvetica" w:hAnsi="Helvetica"/>
        </w:rPr>
        <w:t>Fujiil</w:t>
      </w:r>
      <w:proofErr w:type="spellEnd"/>
      <w:r w:rsidRPr="00726013">
        <w:rPr>
          <w:rStyle w:val="reduce2"/>
          <w:rFonts w:ascii="Helvetica" w:hAnsi="Helvetica"/>
        </w:rPr>
        <w:t xml:space="preserve"> bought [the vacant clinic] at once, moved there, and hung out a sign inscribed in English, in honor of the conquerors: M. MUJII, M.D. MEDICAL &amp; VENEREAL Quite recovered from his wounds, he soon built up a strong practice, and he was delighted, in the evenings, to receive members of the occupying forces, on whom he lavished whiskey and practiced English.</w:t>
      </w:r>
      <w:r w:rsidRPr="00726013">
        <w:rPr>
          <w:rFonts w:ascii="Helvetica" w:hAnsi="Helvetica" w:cs="Arial"/>
        </w:rPr>
        <w:t xml:space="preserve"> </w:t>
      </w:r>
      <w:r w:rsidRPr="00726013">
        <w:rPr>
          <w:rStyle w:val="underline"/>
          <w:rFonts w:ascii="Helvetica" w:hAnsi="Helvetica" w:cs="Arial"/>
        </w:rPr>
        <w:t xml:space="preserve">While there is certainly something to be said for not bearing a grudge, the speed of the forgetting and forgiving seems unbelievable. </w:t>
      </w:r>
      <w:r w:rsidRPr="00726013">
        <w:rPr>
          <w:rStyle w:val="reduce2"/>
          <w:rFonts w:ascii="Helvetica" w:hAnsi="Helvetica"/>
        </w:rPr>
        <w:t xml:space="preserve">Memory represents historical tragedy insufficiently, in violently subjective reductions; we are never able to experience being there and can never know the event, can never have witnessed it firsthand. Thus, we forget. Duras' script clearly stresses both the necessity and difficulty of remembering, but demonstrates, perhaps pessimistically, that we will veer slightly but inexorably toward </w:t>
      </w:r>
      <w:proofErr w:type="spellStart"/>
      <w:r w:rsidRPr="00726013">
        <w:rPr>
          <w:rStyle w:val="reduce2"/>
          <w:rFonts w:ascii="Helvetica" w:hAnsi="Helvetica"/>
        </w:rPr>
        <w:t>l'oubli</w:t>
      </w:r>
      <w:proofErr w:type="spellEnd"/>
      <w:r w:rsidRPr="00726013">
        <w:rPr>
          <w:rStyle w:val="reduce2"/>
          <w:rFonts w:ascii="Helvetica" w:hAnsi="Helvetica"/>
        </w:rPr>
        <w:t>. And</w:t>
      </w:r>
      <w:r w:rsidRPr="00726013">
        <w:rPr>
          <w:rFonts w:ascii="Helvetica" w:hAnsi="Helvetica" w:cs="Arial"/>
        </w:rPr>
        <w:t xml:space="preserve"> </w:t>
      </w:r>
      <w:r w:rsidRPr="00726013">
        <w:rPr>
          <w:rStyle w:val="underline"/>
          <w:rFonts w:ascii="Helvetica" w:hAnsi="Helvetica" w:cs="Arial"/>
        </w:rPr>
        <w:t>once we forget, violence will erupt again</w:t>
      </w:r>
      <w:r w:rsidRPr="00726013">
        <w:rPr>
          <w:rFonts w:ascii="Helvetica" w:hAnsi="Helvetica" w:cs="Arial"/>
        </w:rPr>
        <w:t>.</w:t>
      </w:r>
    </w:p>
    <w:p w:rsidR="0057066A" w:rsidRPr="00726013" w:rsidRDefault="0057066A">
      <w:pPr>
        <w:pStyle w:val="BlockTitle2"/>
        <w:rPr>
          <w:rFonts w:ascii="Helvetica" w:hAnsi="Helvetica"/>
        </w:rPr>
      </w:pPr>
      <w:r w:rsidRPr="00726013">
        <w:rPr>
          <w:rStyle w:val="underline"/>
          <w:rFonts w:ascii="Helvetica" w:hAnsi="Helvetica"/>
        </w:rPr>
        <w:lastRenderedPageBreak/>
        <w:br w:type="page"/>
      </w:r>
      <w:bookmarkStart w:id="381" w:name="_Toc477681327"/>
      <w:bookmarkStart w:id="382" w:name="_Toc494226938"/>
      <w:bookmarkStart w:id="383" w:name="_Toc51665716"/>
      <w:r w:rsidRPr="00726013">
        <w:rPr>
          <w:rFonts w:ascii="Helvetica" w:hAnsi="Helvetica"/>
        </w:rPr>
        <w:lastRenderedPageBreak/>
        <w:t>A2</w:t>
      </w:r>
      <w:bookmarkEnd w:id="381"/>
      <w:bookmarkEnd w:id="382"/>
      <w:bookmarkEnd w:id="383"/>
      <w:r w:rsidRPr="00726013">
        <w:rPr>
          <w:rFonts w:ascii="Helvetica" w:hAnsi="Helvetica"/>
        </w:rPr>
        <w:t xml:space="preserve"> “Disaster Porn”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color w:val="000000"/>
        </w:rPr>
        <w:t>The critique is reductive. They foreclose the essential ability to mobilize violence against violence.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Michael </w:t>
      </w:r>
      <w:r w:rsidRPr="00726013">
        <w:rPr>
          <w:rStyle w:val="Author"/>
          <w:rFonts w:ascii="Helvetica" w:hAnsi="Helvetica" w:cs="Arial"/>
          <w:bCs w:val="0"/>
          <w:sz w:val="28"/>
          <w:u w:val="thick" w:color="000000"/>
        </w:rPr>
        <w:t>Eskin</w:t>
      </w:r>
      <w:r w:rsidRPr="00726013">
        <w:rPr>
          <w:rFonts w:ascii="Helvetica" w:hAnsi="Helvetica" w:cs="Arial"/>
        </w:rPr>
        <w:t>, Research Fellow and Lecturer, European Literature, Cambridge University, Dialectical Anthropology, 24: 407-450, 19</w:t>
      </w:r>
      <w:r w:rsidRPr="00726013">
        <w:rPr>
          <w:rStyle w:val="Author"/>
          <w:rFonts w:ascii="Helvetica" w:hAnsi="Helvetica" w:cs="Arial"/>
          <w:bCs w:val="0"/>
          <w:sz w:val="28"/>
          <w:u w:val="thick" w:color="000000"/>
        </w:rPr>
        <w:t>99</w:t>
      </w:r>
      <w:r w:rsidRPr="00726013">
        <w:rPr>
          <w:rFonts w:ascii="Helvetica" w:hAnsi="Helvetica" w:cs="Arial"/>
        </w:rPr>
        <w:t>, p. 403-4</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6"/>
        </w:rPr>
      </w:pPr>
      <w:r w:rsidRPr="00726013">
        <w:rPr>
          <w:rFonts w:ascii="Helvetica" w:hAnsi="Helvetica" w:cs="Arial"/>
        </w:rPr>
        <w:t xml:space="preserve">I have tried to demonstrate through this reading of Hiroshima </w:t>
      </w:r>
      <w:proofErr w:type="spellStart"/>
      <w:r w:rsidRPr="00726013">
        <w:rPr>
          <w:rFonts w:ascii="Helvetica" w:hAnsi="Helvetica" w:cs="Arial"/>
        </w:rPr>
        <w:t>mon</w:t>
      </w:r>
      <w:proofErr w:type="spellEnd"/>
      <w:r w:rsidRPr="00726013">
        <w:rPr>
          <w:rFonts w:ascii="Helvetica" w:hAnsi="Helvetica" w:cs="Arial"/>
        </w:rPr>
        <w:t xml:space="preserve"> amour that </w:t>
      </w:r>
      <w:r w:rsidRPr="00726013">
        <w:rPr>
          <w:rStyle w:val="underline"/>
          <w:rFonts w:ascii="Helvetica" w:hAnsi="Helvetica" w:cs="Arial"/>
        </w:rPr>
        <w:t>Resnais' and Duras' text falls prey to the violence of historical memory</w:t>
      </w:r>
      <w:r w:rsidRPr="00726013">
        <w:rPr>
          <w:rFonts w:ascii="Helvetica" w:hAnsi="Helvetica" w:cs="Arial"/>
        </w:rPr>
        <w:t xml:space="preserve"> and to the worse violence of absolute oblivion. Strictly following a theoretical apparatus reconstructed from the thought of Levinas and Derrida, </w:t>
      </w:r>
      <w:r w:rsidRPr="00726013">
        <w:rPr>
          <w:rStyle w:val="underline"/>
          <w:rFonts w:ascii="Helvetica" w:hAnsi="Helvetica" w:cs="Arial"/>
        </w:rPr>
        <w:t xml:space="preserve">Hiroshima </w:t>
      </w:r>
      <w:proofErr w:type="spellStart"/>
      <w:r w:rsidRPr="00726013">
        <w:rPr>
          <w:rStyle w:val="underline"/>
          <w:rFonts w:ascii="Helvetica" w:hAnsi="Helvetica" w:cs="Arial"/>
        </w:rPr>
        <w:t>mon</w:t>
      </w:r>
      <w:proofErr w:type="spellEnd"/>
      <w:r w:rsidRPr="00726013">
        <w:rPr>
          <w:rStyle w:val="underline"/>
          <w:rFonts w:ascii="Helvetica" w:hAnsi="Helvetica" w:cs="Arial"/>
        </w:rPr>
        <w:t xml:space="preserve"> amour seems to participate</w:t>
      </w:r>
      <w:r w:rsidRPr="00726013">
        <w:rPr>
          <w:rFonts w:ascii="Helvetica" w:hAnsi="Helvetica" w:cs="Arial"/>
        </w:rPr>
        <w:t xml:space="preserve">, through the apparently deliberate reduction to race and place and event of two already allegorical and emblematic characters, </w:t>
      </w:r>
      <w:r w:rsidRPr="00726013">
        <w:rPr>
          <w:rStyle w:val="underline"/>
          <w:rFonts w:ascii="Helvetica" w:hAnsi="Helvetica" w:cs="Arial"/>
        </w:rPr>
        <w:t>in the very violence which Resnais and Duras set out initially to document,</w:t>
      </w:r>
      <w:r w:rsidRPr="00726013">
        <w:rPr>
          <w:rFonts w:ascii="Helvetica" w:hAnsi="Helvetica" w:cs="Arial"/>
        </w:rPr>
        <w:t xml:space="preserve"> the most reductive of predications</w:t>
      </w:r>
      <w:r w:rsidRPr="00726013">
        <w:rPr>
          <w:rStyle w:val="underline"/>
          <w:rFonts w:ascii="Helvetica" w:hAnsi="Helvetica" w:cs="Arial"/>
        </w:rPr>
        <w:t>. The script trades in an economy of violence, dealing out the abstractions and totalizations that are the seed of every Holocaust</w:t>
      </w:r>
      <w:r w:rsidRPr="00726013">
        <w:rPr>
          <w:rFonts w:ascii="Helvetica" w:hAnsi="Helvetica" w:cs="Arial"/>
        </w:rPr>
        <w:t xml:space="preserve">, that mark every uninhabitable corner of Hiroshima and Nagasaki. </w:t>
      </w:r>
      <w:r w:rsidRPr="00726013">
        <w:rPr>
          <w:rStyle w:val="underline"/>
          <w:rFonts w:ascii="Helvetica" w:hAnsi="Helvetica" w:cs="Arial"/>
        </w:rPr>
        <w:t>This conclusion seems to me</w:t>
      </w:r>
      <w:r w:rsidRPr="00726013">
        <w:rPr>
          <w:rFonts w:ascii="Helvetica" w:hAnsi="Helvetica" w:cs="Arial"/>
        </w:rPr>
        <w:t xml:space="preserve">, though, far too conclusive, </w:t>
      </w:r>
      <w:r w:rsidRPr="00726013">
        <w:rPr>
          <w:rStyle w:val="underline"/>
          <w:rFonts w:ascii="Helvetica" w:hAnsi="Helvetica" w:cs="Arial"/>
        </w:rPr>
        <w:t>far too reductively critical</w:t>
      </w:r>
      <w:r w:rsidRPr="00726013">
        <w:rPr>
          <w:rFonts w:ascii="Helvetica" w:hAnsi="Helvetica" w:cs="Arial"/>
        </w:rPr>
        <w:t xml:space="preserve"> and discomforting, far too </w:t>
      </w:r>
      <w:proofErr w:type="spellStart"/>
      <w:r w:rsidRPr="00726013">
        <w:rPr>
          <w:rFonts w:ascii="Helvetica" w:hAnsi="Helvetica" w:cs="Arial"/>
        </w:rPr>
        <w:t>dependant</w:t>
      </w:r>
      <w:proofErr w:type="spellEnd"/>
      <w:r w:rsidRPr="00726013">
        <w:rPr>
          <w:rFonts w:ascii="Helvetica" w:hAnsi="Helvetica" w:cs="Arial"/>
        </w:rPr>
        <w:t xml:space="preserve"> on a great deal of interpretive faith, not unmerited but certainly not absolute, in the debate between and formulations of Levinas and Derrida What I am trying gingerly to say is that </w:t>
      </w:r>
      <w:r w:rsidRPr="00726013">
        <w:rPr>
          <w:rStyle w:val="underline"/>
          <w:rFonts w:ascii="Helvetica" w:hAnsi="Helvetica" w:cs="Arial"/>
        </w:rPr>
        <w:t xml:space="preserve">our reading should remain sensitive, attentive and open enough to discover those points at which the theoretical scaffolding may fail us, points at which a </w:t>
      </w:r>
      <w:proofErr w:type="spellStart"/>
      <w:r w:rsidRPr="00726013">
        <w:rPr>
          <w:rStyle w:val="underline"/>
          <w:rFonts w:ascii="Helvetica" w:hAnsi="Helvetica" w:cs="Arial"/>
        </w:rPr>
        <w:t>Levinasian</w:t>
      </w:r>
      <w:proofErr w:type="spellEnd"/>
      <w:r w:rsidRPr="00726013">
        <w:rPr>
          <w:rStyle w:val="underline"/>
          <w:rFonts w:ascii="Helvetica" w:hAnsi="Helvetica" w:cs="Arial"/>
        </w:rPr>
        <w:t xml:space="preserve">/Derridean reading seems to stall; I believe a conclusive dismissal of Hiroshima </w:t>
      </w:r>
      <w:proofErr w:type="spellStart"/>
      <w:r w:rsidRPr="00726013">
        <w:rPr>
          <w:rStyle w:val="underline"/>
          <w:rFonts w:ascii="Helvetica" w:hAnsi="Helvetica" w:cs="Arial"/>
        </w:rPr>
        <w:t>mon</w:t>
      </w:r>
      <w:proofErr w:type="spellEnd"/>
      <w:r w:rsidRPr="00726013">
        <w:rPr>
          <w:rStyle w:val="underline"/>
          <w:rFonts w:ascii="Helvetica" w:hAnsi="Helvetica" w:cs="Arial"/>
        </w:rPr>
        <w:t xml:space="preserve"> amour as a text governed and permeated by violence is probably one such moment. I would propose</w:t>
      </w:r>
      <w:r w:rsidRPr="00726013">
        <w:rPr>
          <w:rFonts w:ascii="Helvetica" w:hAnsi="Helvetica" w:cs="Arial"/>
        </w:rPr>
        <w:t xml:space="preserve"> instead </w:t>
      </w:r>
      <w:r w:rsidRPr="00726013">
        <w:rPr>
          <w:rStyle w:val="underline"/>
          <w:rFonts w:ascii="Helvetica" w:hAnsi="Helvetica" w:cs="Arial"/>
        </w:rPr>
        <w:t>a different</w:t>
      </w:r>
      <w:r w:rsidRPr="00726013">
        <w:rPr>
          <w:rFonts w:ascii="Helvetica" w:hAnsi="Helvetica" w:cs="Arial"/>
        </w:rPr>
        <w:t xml:space="preserve">, and hopefully more useful, </w:t>
      </w:r>
      <w:r w:rsidRPr="00726013">
        <w:rPr>
          <w:rStyle w:val="underline"/>
          <w:rFonts w:ascii="Helvetica" w:hAnsi="Helvetica" w:cs="Arial"/>
        </w:rPr>
        <w:t>reading of</w:t>
      </w:r>
      <w:r w:rsidRPr="00726013">
        <w:rPr>
          <w:rFonts w:ascii="Helvetica" w:hAnsi="Helvetica" w:cs="Arial"/>
        </w:rPr>
        <w:t xml:space="preserve"> my reading of </w:t>
      </w:r>
      <w:r w:rsidRPr="00726013">
        <w:rPr>
          <w:rStyle w:val="underline"/>
          <w:rFonts w:ascii="Helvetica" w:hAnsi="Helvetica" w:cs="Arial"/>
        </w:rPr>
        <w:t>this well</w:t>
      </w:r>
      <w:r w:rsidRPr="00726013">
        <w:rPr>
          <w:rStyle w:val="underline"/>
          <w:rFonts w:ascii="Helvetica" w:hAnsi="Helvetica" w:cs="Arial"/>
        </w:rPr>
        <w:noBreakHyphen/>
        <w:t xml:space="preserve">intentioned script </w:t>
      </w:r>
      <w:r w:rsidRPr="00726013">
        <w:rPr>
          <w:rFonts w:ascii="Helvetica" w:hAnsi="Helvetica" w:cs="Arial"/>
        </w:rPr>
        <w:t xml:space="preserve">and film. For, </w:t>
      </w:r>
      <w:r w:rsidRPr="00726013">
        <w:rPr>
          <w:rStyle w:val="underline"/>
          <w:rFonts w:ascii="Helvetica" w:hAnsi="Helvetica" w:cs="Arial"/>
        </w:rPr>
        <w:t xml:space="preserve">while Hiroshima </w:t>
      </w:r>
      <w:proofErr w:type="spellStart"/>
      <w:r w:rsidRPr="00726013">
        <w:rPr>
          <w:rStyle w:val="underline"/>
          <w:rFonts w:ascii="Helvetica" w:hAnsi="Helvetica" w:cs="Arial"/>
        </w:rPr>
        <w:t>mon</w:t>
      </w:r>
      <w:proofErr w:type="spellEnd"/>
      <w:r w:rsidRPr="00726013">
        <w:rPr>
          <w:rStyle w:val="underline"/>
          <w:rFonts w:ascii="Helvetica" w:hAnsi="Helvetica" w:cs="Arial"/>
        </w:rPr>
        <w:t xml:space="preserve"> amour is certainly guilty of the very violence it claims as its object, </w:t>
      </w:r>
      <w:r w:rsidRPr="00726013">
        <w:rPr>
          <w:rStyle w:val="underline"/>
          <w:rFonts w:ascii="Helvetica" w:hAnsi="Helvetica" w:cs="Arial"/>
          <w:b/>
          <w:bCs/>
        </w:rPr>
        <w:t>it is likely from this portrayal and mobilizing of violence that the film sees its greatest anti</w:t>
      </w:r>
      <w:r w:rsidRPr="00726013">
        <w:rPr>
          <w:rStyle w:val="underline"/>
          <w:rFonts w:ascii="Helvetica" w:hAnsi="Helvetica" w:cs="Arial"/>
          <w:b/>
          <w:bCs/>
        </w:rPr>
        <w:noBreakHyphen/>
        <w:t>violent gesture</w:t>
      </w:r>
      <w:r w:rsidRPr="00726013">
        <w:rPr>
          <w:rFonts w:ascii="Helvetica" w:hAnsi="Helvetica" w:cs="Arial"/>
        </w:rPr>
        <w:t xml:space="preserve">; </w:t>
      </w:r>
      <w:r w:rsidRPr="00726013">
        <w:rPr>
          <w:rStyle w:val="underline"/>
          <w:rFonts w:ascii="Helvetica" w:hAnsi="Helvetica" w:cs="Arial"/>
        </w:rPr>
        <w:t>all that is required is a return to Duras' stated desire to avoid the banal describing of "</w:t>
      </w:r>
      <w:proofErr w:type="spellStart"/>
      <w:r w:rsidRPr="00726013">
        <w:rPr>
          <w:rStyle w:val="underline"/>
          <w:rFonts w:ascii="Helvetica" w:hAnsi="Helvetica" w:cs="Arial"/>
        </w:rPr>
        <w:t>l'horreur</w:t>
      </w:r>
      <w:proofErr w:type="spellEnd"/>
      <w:r w:rsidRPr="00726013">
        <w:rPr>
          <w:rStyle w:val="underline"/>
          <w:rFonts w:ascii="Helvetica" w:hAnsi="Helvetica" w:cs="Arial"/>
        </w:rPr>
        <w:t xml:space="preserve"> par </w:t>
      </w:r>
      <w:proofErr w:type="spellStart"/>
      <w:r w:rsidRPr="00726013">
        <w:rPr>
          <w:rStyle w:val="underline"/>
          <w:rFonts w:ascii="Helvetica" w:hAnsi="Helvetica" w:cs="Arial"/>
        </w:rPr>
        <w:t>l'horreur</w:t>
      </w:r>
      <w:proofErr w:type="spellEnd"/>
      <w:r w:rsidRPr="00726013">
        <w:rPr>
          <w:rStyle w:val="underline"/>
          <w:rFonts w:ascii="Helvetica" w:hAnsi="Helvetica" w:cs="Arial"/>
        </w:rPr>
        <w:t>."</w:t>
      </w:r>
      <w:r w:rsidRPr="00726013">
        <w:rPr>
          <w:rFonts w:ascii="Helvetica" w:hAnsi="Helvetica" w:cs="Arial"/>
        </w:rPr>
        <w:t xml:space="preserve"> </w:t>
      </w:r>
      <w:r w:rsidRPr="00726013">
        <w:rPr>
          <w:rStyle w:val="underline"/>
          <w:rFonts w:ascii="Helvetica" w:hAnsi="Helvetica" w:cs="Arial"/>
        </w:rPr>
        <w:t>Instead of horrifying us with horror, as she refused to do, Duras' screenplay has shown us the humble beginnings of horror: the total forgetting of past horrors, and the blatant inscribing of infinite Others within the finitudes of the language of the Same. And in this, Duras and Resnais may have succeeded, ultimately, in their declared mission to bring the horrifying tragedy of Hiroshima back to life, to see it reborn, out of the ashes.</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84" w:name="_Toc147748513"/>
      <w:r w:rsidRPr="00726013">
        <w:rPr>
          <w:rFonts w:ascii="Helvetica" w:hAnsi="Helvetica"/>
        </w:rPr>
        <w:lastRenderedPageBreak/>
        <w:t>**Butler**</w:t>
      </w:r>
      <w:bookmarkEnd w:id="384"/>
    </w:p>
    <w:p w:rsidR="0057066A" w:rsidRPr="00726013" w:rsidRDefault="0057066A">
      <w:pPr>
        <w:pStyle w:val="BlockTitle1"/>
        <w:rPr>
          <w:rFonts w:ascii="Helvetica" w:hAnsi="Helvetica"/>
        </w:rPr>
      </w:pPr>
      <w:bookmarkStart w:id="385" w:name="_Toc147748514"/>
      <w:r w:rsidRPr="00726013">
        <w:rPr>
          <w:rFonts w:ascii="Helvetica" w:hAnsi="Helvetica"/>
        </w:rPr>
        <w:lastRenderedPageBreak/>
        <w:t>Butler Answers: 2AC (1/2)</w:t>
      </w:r>
      <w:bookmarkEnd w:id="385"/>
    </w:p>
    <w:p w:rsidR="0057066A" w:rsidRPr="00726013" w:rsidRDefault="0057066A">
      <w:pPr>
        <w:pStyle w:val="evidencetext"/>
        <w:rPr>
          <w:rFonts w:ascii="Helvetica" w:hAnsi="Helvetica"/>
        </w:rPr>
      </w:pPr>
    </w:p>
    <w:p w:rsidR="0057066A" w:rsidRPr="00726013" w:rsidRDefault="00726013">
      <w:pPr>
        <w:pStyle w:val="Tag"/>
        <w:rPr>
          <w:rFonts w:ascii="Helvetica" w:hAnsi="Helvetica"/>
        </w:rPr>
      </w:pPr>
      <w:r w:rsidRPr="00726013">
        <w:rPr>
          <w:rFonts w:ascii="Helvetica" w:hAnsi="Helvetica"/>
          <w:noProof/>
        </w:rPr>
        <w:drawing>
          <wp:inline distT="0" distB="0" distL="0" distR="0">
            <wp:extent cx="6273800" cy="6324600"/>
            <wp:effectExtent l="0" t="0" r="0" b="0"/>
            <wp:docPr id="1"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3800" cy="6324600"/>
                    </a:xfrm>
                    <a:prstGeom prst="rect">
                      <a:avLst/>
                    </a:prstGeom>
                    <a:noFill/>
                    <a:ln>
                      <a:noFill/>
                    </a:ln>
                  </pic:spPr>
                </pic:pic>
              </a:graphicData>
            </a:graphic>
          </wp:inline>
        </w:drawing>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Butler Answers: 2AC (2/2)</w:t>
      </w:r>
    </w:p>
    <w:p w:rsidR="0057066A" w:rsidRPr="00726013" w:rsidRDefault="0057066A">
      <w:pPr>
        <w:pStyle w:val="evidencetext"/>
        <w:rPr>
          <w:rFonts w:ascii="Helvetica" w:hAnsi="Helvetica"/>
        </w:rPr>
      </w:pP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4889500" cy="5969000"/>
            <wp:effectExtent l="0" t="0" r="0" b="0"/>
            <wp:docPr id="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9500" cy="5969000"/>
                    </a:xfrm>
                    <a:prstGeom prst="rect">
                      <a:avLst/>
                    </a:prstGeom>
                    <a:noFill/>
                    <a:ln>
                      <a:noFill/>
                    </a:ln>
                  </pic:spPr>
                </pic:pic>
              </a:graphicData>
            </a:graphic>
          </wp:inline>
        </w:drawing>
      </w:r>
    </w:p>
    <w:p w:rsidR="0057066A" w:rsidRPr="00726013" w:rsidRDefault="0057066A">
      <w:pPr>
        <w:pStyle w:val="BlockTitle1"/>
        <w:rPr>
          <w:rFonts w:ascii="Helvetica" w:hAnsi="Helvetica"/>
        </w:rPr>
      </w:pPr>
      <w:r w:rsidRPr="00726013">
        <w:rPr>
          <w:rFonts w:ascii="Helvetica" w:hAnsi="Helvetica"/>
        </w:rPr>
        <w:lastRenderedPageBreak/>
        <w:br w:type="page"/>
      </w:r>
      <w:bookmarkStart w:id="386" w:name="_Toc147748515"/>
      <w:r w:rsidRPr="00726013">
        <w:rPr>
          <w:rFonts w:ascii="Helvetica" w:hAnsi="Helvetica"/>
        </w:rPr>
        <w:lastRenderedPageBreak/>
        <w:t>A2 “Legal Categories Bad”</w:t>
      </w:r>
      <w:bookmarkEnd w:id="38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Bailing on legal change for parodic performance fails to break down gender categories and collapses into quietism</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Nussbaum 99</w:t>
      </w:r>
      <w:r w:rsidRPr="00726013">
        <w:rPr>
          <w:rFonts w:ascii="Helvetica" w:hAnsi="Helvetica" w:cs="Arial"/>
        </w:rPr>
        <w:t xml:space="preserve"> (Martha, Feb. 22, “Professor of Parody”, New Republic, Lexis)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b/>
          <w:sz w:val="12"/>
          <w:szCs w:val="12"/>
        </w:rPr>
        <w:t>What precisely does</w:t>
      </w:r>
      <w:r w:rsidRPr="00726013">
        <w:rPr>
          <w:rFonts w:ascii="Helvetica" w:hAnsi="Helvetica" w:cs="Arial"/>
          <w:b/>
        </w:rPr>
        <w:t xml:space="preserve"> </w:t>
      </w:r>
      <w:r w:rsidRPr="00726013">
        <w:rPr>
          <w:rFonts w:ascii="Helvetica" w:hAnsi="Helvetica" w:cs="Arial"/>
          <w:b/>
          <w:u w:val="single"/>
        </w:rPr>
        <w:t>Butler</w:t>
      </w:r>
      <w:r w:rsidRPr="00726013">
        <w:rPr>
          <w:rFonts w:ascii="Helvetica" w:hAnsi="Helvetica" w:cs="Arial"/>
          <w:b/>
        </w:rPr>
        <w:t xml:space="preserve"> </w:t>
      </w:r>
      <w:r w:rsidRPr="00726013">
        <w:rPr>
          <w:rFonts w:ascii="Helvetica" w:hAnsi="Helvetica" w:cs="Arial"/>
          <w:b/>
          <w:sz w:val="12"/>
          <w:szCs w:val="12"/>
        </w:rPr>
        <w:t>offer when she counsels subversion? She</w:t>
      </w:r>
      <w:r w:rsidRPr="00726013">
        <w:rPr>
          <w:rFonts w:ascii="Helvetica" w:hAnsi="Helvetica" w:cs="Arial"/>
          <w:b/>
        </w:rPr>
        <w:t xml:space="preserve"> </w:t>
      </w:r>
      <w:r w:rsidRPr="00726013">
        <w:rPr>
          <w:rFonts w:ascii="Helvetica" w:hAnsi="Helvetica" w:cs="Arial"/>
          <w:b/>
          <w:u w:val="single"/>
        </w:rPr>
        <w:t>tells us to engage in parodic performances, but she warns us that the dream of escaping altogether from the oppressive structures is just a dream</w:t>
      </w:r>
      <w:r w:rsidRPr="00726013">
        <w:rPr>
          <w:rFonts w:ascii="Helvetica" w:hAnsi="Helvetica" w:cs="Arial"/>
          <w:b/>
          <w:sz w:val="12"/>
          <w:szCs w:val="12"/>
        </w:rPr>
        <w:t xml:space="preserve">: it is within the oppressive structures that we must find little spaces for resistance, and this resistance cannot hope to change the overall situation. And </w:t>
      </w:r>
      <w:r w:rsidRPr="00726013">
        <w:rPr>
          <w:rFonts w:ascii="Helvetica" w:hAnsi="Helvetica" w:cs="Arial"/>
          <w:b/>
          <w:u w:val="single"/>
        </w:rPr>
        <w:t>here lies a dangerous quietism</w:t>
      </w:r>
      <w:r w:rsidRPr="00726013">
        <w:rPr>
          <w:rFonts w:ascii="Helvetica" w:hAnsi="Helvetica" w:cs="Arial"/>
          <w:b/>
          <w:sz w:val="12"/>
          <w:szCs w:val="12"/>
        </w:rPr>
        <w:t xml:space="preserve">. If Butler means only to warn us against the dangers of fantasizing an idyllic world in which sex raises no serious problems, she is wise to do so. Yet frequently she goes much further. She suggests that the institutional structures that ensure the marginalization of lesbians and gay men in our society, and the continued inequality of women, will never be changed in a deep way; and so our best hope is to thumb our noses at them, and to find pockets of personal freedom within them. "Called by an injurious name, I come into social being, and because I have a certain inevitable attachment to my existence, because a certain narcissism takes hold of any term that confers existence, I am led to embrace the terms that injure me because they constitute me socially." In other words: I cannot escape the humiliating structures without ceasing to be, so the best I can do is mock, and use the language of subordination stingingly. </w:t>
      </w:r>
      <w:r w:rsidRPr="00726013">
        <w:rPr>
          <w:rFonts w:ascii="Helvetica" w:hAnsi="Helvetica" w:cs="Arial"/>
          <w:b/>
          <w:u w:val="single"/>
        </w:rPr>
        <w:t>In Butler, resistance is always imagined as personal, more or less private, involving no unironic, organized public action for legal or institutional change. Isn't this like saying to a slave that the institution of slavery will never change, but you can find ways of mocking it and subverting it, finding your personal freedom within those acts of carefully limited defiance? Yet it is a fact that the institution of slavery can be changed, and was changed-- but not by people who took a Butler-like view of the possibilities. It was changed because people did not rest content with parodic performance: they demanded</w:t>
      </w:r>
      <w:r w:rsidRPr="00726013">
        <w:rPr>
          <w:rFonts w:ascii="Helvetica" w:hAnsi="Helvetica" w:cs="Arial"/>
          <w:b/>
          <w:sz w:val="12"/>
          <w:szCs w:val="12"/>
        </w:rPr>
        <w:t xml:space="preserve">, and to some extent they got, </w:t>
      </w:r>
      <w:r w:rsidRPr="00726013">
        <w:rPr>
          <w:rFonts w:ascii="Helvetica" w:hAnsi="Helvetica" w:cs="Arial"/>
          <w:b/>
          <w:u w:val="single"/>
        </w:rPr>
        <w:t>social upheaval</w:t>
      </w:r>
      <w:r w:rsidRPr="00726013">
        <w:rPr>
          <w:rFonts w:ascii="Helvetica" w:hAnsi="Helvetica" w:cs="Arial"/>
          <w:b/>
          <w:sz w:val="12"/>
          <w:szCs w:val="12"/>
        </w:rPr>
        <w:t>. It is also a fact that the institutional structures that shape women's lives have changed. The law of rape, still defective, has at least improved; the law of sexual harassment exists, where it did not exist before; marriage is no longer regarded as giving men monarchical control over women's bodies. These things were changed by feminists who would not take parodic performance as their answer, who thought that power, where bad, should, and would, yield before justice.</w:t>
      </w:r>
      <w:r w:rsidRPr="00726013">
        <w:rPr>
          <w:rFonts w:ascii="Helvetica" w:hAnsi="Helvetica" w:cs="Arial"/>
          <w:b/>
        </w:rPr>
        <w:t xml:space="preserve"> </w:t>
      </w:r>
      <w:r w:rsidRPr="00726013">
        <w:rPr>
          <w:rFonts w:ascii="Helvetica" w:hAnsi="Helvetica" w:cs="Arial"/>
          <w:b/>
          <w:u w:val="single"/>
        </w:rPr>
        <w:t>Butler not only eschews such a hope, she takes pleasure in its impossibility</w:t>
      </w:r>
      <w:r w:rsidRPr="00726013">
        <w:rPr>
          <w:rFonts w:ascii="Helvetica" w:hAnsi="Helvetica" w:cs="Arial"/>
          <w:b/>
          <w:sz w:val="12"/>
          <w:szCs w:val="12"/>
        </w:rPr>
        <w:t>. She finds it exciting to contemplate the alleged immovability of power, and to envisage the ritual subversions of the slave who is convinced that she must remain such. She tells us--this is the central thesis of The Psychic Life of Power-- that we all eroticize the power structures that oppress us, and can thus find sexual pleasure only within their confines. It seems to be for that reason that she prefers the sexy acts of parodic subversion to any lasting material or institutional change. Real change would so uproot our psyches that it would make sexual satisfaction impossible. Our libidos are the creation of the bad enslaving forces, and thus necessarily sadomasochistic in structure. Well,</w:t>
      </w:r>
      <w:r w:rsidRPr="00726013">
        <w:rPr>
          <w:rFonts w:ascii="Helvetica" w:hAnsi="Helvetica" w:cs="Arial"/>
          <w:b/>
        </w:rPr>
        <w:t xml:space="preserve"> </w:t>
      </w:r>
      <w:r w:rsidRPr="00726013">
        <w:rPr>
          <w:rFonts w:ascii="Helvetica" w:hAnsi="Helvetica" w:cs="Arial"/>
          <w:b/>
          <w:u w:val="single"/>
        </w:rPr>
        <w:t>parodic performance is not so bad when you are a powerful tenured academic in a liberal university. But here is where Butler's focus on the symbolic</w:t>
      </w:r>
      <w:r w:rsidRPr="00726013">
        <w:rPr>
          <w:rFonts w:ascii="Helvetica" w:hAnsi="Helvetica" w:cs="Arial"/>
          <w:b/>
          <w:sz w:val="12"/>
          <w:szCs w:val="12"/>
        </w:rPr>
        <w:t xml:space="preserve">, her proud neglect of the material side of life, </w:t>
      </w:r>
      <w:r w:rsidRPr="00726013">
        <w:rPr>
          <w:rFonts w:ascii="Helvetica" w:hAnsi="Helvetica" w:cs="Arial"/>
          <w:b/>
          <w:u w:val="single"/>
        </w:rPr>
        <w:t>becomes a fatal blindness. For women who are hungry, illiterate, disenfranchised, beaten, raped, it is not sexy or liberating to reenact, however parodically, the conditions of hunger, illiteracy, disenfranchisement, beating, and rape. Such women prefer food, schools, votes, and the integrity of their bodies</w:t>
      </w:r>
      <w:r w:rsidRPr="00726013">
        <w:rPr>
          <w:rFonts w:ascii="Helvetica" w:hAnsi="Helvetica" w:cs="Arial"/>
          <w:b/>
          <w:sz w:val="12"/>
          <w:szCs w:val="12"/>
        </w:rPr>
        <w:t xml:space="preserve">. I see no reason to believe that they long </w:t>
      </w:r>
      <w:proofErr w:type="spellStart"/>
      <w:r w:rsidRPr="00726013">
        <w:rPr>
          <w:rFonts w:ascii="Helvetica" w:hAnsi="Helvetica" w:cs="Arial"/>
          <w:b/>
          <w:sz w:val="12"/>
          <w:szCs w:val="12"/>
        </w:rPr>
        <w:t>sadomasochistically</w:t>
      </w:r>
      <w:proofErr w:type="spellEnd"/>
      <w:r w:rsidRPr="00726013">
        <w:rPr>
          <w:rFonts w:ascii="Helvetica" w:hAnsi="Helvetica" w:cs="Arial"/>
          <w:b/>
          <w:sz w:val="12"/>
          <w:szCs w:val="12"/>
        </w:rPr>
        <w:t xml:space="preserve"> for a return to the bad state. If some individuals cannot live without the sexiness of domination, that seems sad, but it is not really our business. But</w:t>
      </w:r>
      <w:r w:rsidRPr="00726013">
        <w:rPr>
          <w:rFonts w:ascii="Helvetica" w:hAnsi="Helvetica" w:cs="Arial"/>
          <w:b/>
        </w:rPr>
        <w:t xml:space="preserve"> </w:t>
      </w:r>
      <w:r w:rsidRPr="00726013">
        <w:rPr>
          <w:rFonts w:ascii="Helvetica" w:hAnsi="Helvetica" w:cs="Arial"/>
          <w:b/>
          <w:u w:val="single"/>
        </w:rPr>
        <w:t>when a major theorist tells women in desperate conditions that life offers them only bondage, she purveys a cruel lie, and a lie that flatters evil by giving it much more power than it actually has.</w:t>
      </w:r>
    </w:p>
    <w:p w:rsidR="0057066A" w:rsidRPr="00726013" w:rsidRDefault="0057066A">
      <w:pPr>
        <w:pStyle w:val="BlockTitle1"/>
        <w:rPr>
          <w:rFonts w:ascii="Helvetica" w:hAnsi="Helvetica"/>
        </w:rPr>
      </w:pPr>
      <w:r w:rsidRPr="00726013">
        <w:rPr>
          <w:rFonts w:ascii="Helvetica" w:hAnsi="Helvetica"/>
        </w:rPr>
        <w:lastRenderedPageBreak/>
        <w:br w:type="page"/>
      </w:r>
      <w:bookmarkStart w:id="387" w:name="_Toc147748516"/>
      <w:r w:rsidRPr="00726013">
        <w:rPr>
          <w:rFonts w:ascii="Helvetica" w:hAnsi="Helvetica"/>
        </w:rPr>
        <w:lastRenderedPageBreak/>
        <w:t>**Biopolitics**</w:t>
      </w:r>
      <w:bookmarkEnd w:id="387"/>
    </w:p>
    <w:p w:rsidR="0057066A" w:rsidRPr="00726013" w:rsidRDefault="0057066A">
      <w:pPr>
        <w:pStyle w:val="BlockTitle1"/>
        <w:rPr>
          <w:rFonts w:ascii="Helvetica" w:hAnsi="Helvetica"/>
        </w:rPr>
      </w:pPr>
      <w:bookmarkStart w:id="388" w:name="_Toc147748517"/>
      <w:r w:rsidRPr="00726013">
        <w:rPr>
          <w:rFonts w:ascii="Helvetica" w:hAnsi="Helvetica"/>
        </w:rPr>
        <w:lastRenderedPageBreak/>
        <w:t>Agamben Answers: 2AC (1/6)</w:t>
      </w:r>
      <w:bookmarkEnd w:id="38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NO LINK – PLAN DOESN’T TAKE A STANCE ON THE BODILY SITUATION OF DETAINEES. IT ONLY STRIPS THE EXECUTIVE OF ONE SOURCE OF CONTROL</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AGAMBEN’S ALTERNATIVE TO PLAN IS PARALYZING AND DELINKS THE LAW AND JUSTICE, ENABLING TOTALITARIANISM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Kohn 2006</w:t>
      </w:r>
    </w:p>
    <w:p w:rsidR="0057066A" w:rsidRPr="00726013" w:rsidRDefault="0057066A">
      <w:pPr>
        <w:pStyle w:val="evidencetext"/>
        <w:rPr>
          <w:rFonts w:ascii="Helvetica" w:hAnsi="Helvetica" w:cs="Arial"/>
          <w:sz w:val="16"/>
        </w:rPr>
      </w:pPr>
      <w:r w:rsidRPr="00726013">
        <w:rPr>
          <w:rFonts w:ascii="Helvetica" w:hAnsi="Helvetica" w:cs="Arial"/>
          <w:sz w:val="16"/>
        </w:rPr>
        <w:t xml:space="preserve">[Margaret, Asst. Prof. Poli Sci @ Florida, “Bare Life and the Limits of the </w:t>
      </w:r>
      <w:proofErr w:type="spellStart"/>
      <w:r w:rsidRPr="00726013">
        <w:rPr>
          <w:rFonts w:ascii="Helvetica" w:hAnsi="Helvetica" w:cs="Arial"/>
          <w:sz w:val="16"/>
        </w:rPr>
        <w:t>Law,”.</w:t>
      </w:r>
      <w:r w:rsidRPr="00726013">
        <w:rPr>
          <w:rFonts w:ascii="Helvetica" w:hAnsi="Helvetica" w:cs="Arial"/>
          <w:i/>
          <w:iCs/>
          <w:sz w:val="16"/>
        </w:rPr>
        <w:t>Theory</w:t>
      </w:r>
      <w:proofErr w:type="spellEnd"/>
      <w:r w:rsidRPr="00726013">
        <w:rPr>
          <w:rFonts w:ascii="Helvetica" w:hAnsi="Helvetica" w:cs="Arial"/>
          <w:i/>
          <w:iCs/>
          <w:sz w:val="16"/>
        </w:rPr>
        <w:t xml:space="preserve"> and Event</w:t>
      </w:r>
      <w:r w:rsidRPr="00726013">
        <w:rPr>
          <w:rFonts w:ascii="Helvetica" w:hAnsi="Helvetica" w:cs="Arial"/>
          <w:sz w:val="16"/>
        </w:rPr>
        <w:t xml:space="preserve">, 9:2, </w:t>
      </w:r>
      <w:hyperlink r:id="rId30" w:history="1">
        <w:r w:rsidRPr="00726013">
          <w:rPr>
            <w:rStyle w:val="Hyperlink"/>
            <w:rFonts w:ascii="Helvetica" w:hAnsi="Helvetica" w:cs="Arial"/>
            <w:sz w:val="16"/>
          </w:rPr>
          <w:t>http://muse.jhu.edu/journals/theory_and_event/v009/9.2kohn.html</w:t>
        </w:r>
      </w:hyperlink>
      <w:r w:rsidRPr="00726013">
        <w:rPr>
          <w:rFonts w:ascii="Helvetica" w:hAnsi="Helvetica" w:cs="Arial"/>
          <w:sz w:val="16"/>
        </w:rPr>
        <w:t>, Retrieved 9-26-06//</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Is there an alternative to this nexus of anomie and nomos produced by the state of exception? Agamben invokes genealogy and politics as two interrelated avenues of struggle. According to Agamben, "To show law in its nonrelation to life and life in its nonrelation to law means to open a space between them for human action, which once claimed for itself the name of 'politics'." (88) In a move reminiscent of Foucault, Agamben suggests that breaking the discursive lock on dominant ways of seeing, or more precisely not seeing, sovereign power is the only way to disrupt its hegemonic effects</w:t>
      </w:r>
      <w:r w:rsidRPr="00726013">
        <w:rPr>
          <w:rFonts w:ascii="Helvetica" w:hAnsi="Helvetica" w:cs="Arial"/>
        </w:rPr>
        <w:t xml:space="preserve">. </w:t>
      </w:r>
      <w:r w:rsidRPr="00726013">
        <w:rPr>
          <w:rStyle w:val="highlight2"/>
          <w:rFonts w:ascii="Helvetica" w:hAnsi="Helvetica" w:cs="Arial"/>
        </w:rPr>
        <w:t xml:space="preserve">Agamben </w:t>
      </w:r>
      <w:r w:rsidRPr="00726013">
        <w:rPr>
          <w:rStyle w:val="reduce2"/>
          <w:rFonts w:ascii="Helvetica" w:hAnsi="Helvetica"/>
        </w:rPr>
        <w:t>clearly</w:t>
      </w:r>
      <w:r w:rsidRPr="00726013">
        <w:rPr>
          <w:rFonts w:ascii="Helvetica" w:hAnsi="Helvetica" w:cs="Arial"/>
        </w:rPr>
        <w:t xml:space="preserve"> </w:t>
      </w:r>
      <w:r w:rsidRPr="00726013">
        <w:rPr>
          <w:rStyle w:val="highlight2"/>
          <w:rFonts w:ascii="Helvetica" w:hAnsi="Helvetica" w:cs="Arial"/>
        </w:rPr>
        <w:t>hopes that his theoretical analysis could contribute to the political struggle against authoritarianism, yet</w:t>
      </w:r>
      <w:r w:rsidRPr="00726013">
        <w:rPr>
          <w:rStyle w:val="underline2"/>
          <w:rFonts w:ascii="Helvetica" w:hAnsi="Helvetica" w:cs="Arial"/>
        </w:rPr>
        <w:t xml:space="preserve"> he only offers tantalizingly abstract hints about how this might work.</w:t>
      </w:r>
      <w:r w:rsidRPr="00726013">
        <w:rPr>
          <w:rFonts w:ascii="Helvetica" w:hAnsi="Helvetica" w:cs="Arial"/>
        </w:rPr>
        <w:t xml:space="preserve"> </w:t>
      </w:r>
      <w:r w:rsidRPr="00726013">
        <w:rPr>
          <w:rStyle w:val="reduce2"/>
          <w:rFonts w:ascii="Helvetica" w:hAnsi="Helvetica"/>
        </w:rPr>
        <w:t>Beyond the typical academic conceit that theoretical work is a decisive element of political struggle,</w:t>
      </w:r>
      <w:r w:rsidRPr="00726013">
        <w:rPr>
          <w:rFonts w:ascii="Helvetica" w:hAnsi="Helvetica" w:cs="Arial"/>
        </w:rPr>
        <w:t xml:space="preserve"> </w:t>
      </w:r>
      <w:r w:rsidRPr="00726013">
        <w:rPr>
          <w:rStyle w:val="underline2"/>
          <w:rFonts w:ascii="Helvetica" w:hAnsi="Helvetica" w:cs="Arial"/>
        </w:rPr>
        <w:t xml:space="preserve">Agamben </w:t>
      </w:r>
      <w:r w:rsidRPr="00726013">
        <w:rPr>
          <w:rStyle w:val="highlight2"/>
          <w:rFonts w:ascii="Helvetica" w:hAnsi="Helvetica" w:cs="Arial"/>
        </w:rPr>
        <w:t>seems to embrace a utopianism that provides little guidance for political action</w:t>
      </w:r>
      <w:r w:rsidRPr="00726013">
        <w:rPr>
          <w:rFonts w:ascii="Helvetica" w:hAnsi="Helvetica" w:cs="Arial"/>
        </w:rPr>
        <w:t xml:space="preserve">. </w:t>
      </w:r>
      <w:r w:rsidRPr="00726013">
        <w:rPr>
          <w:rStyle w:val="reduce2"/>
          <w:rFonts w:ascii="Helvetica" w:hAnsi="Helvetica"/>
        </w:rPr>
        <w:t xml:space="preserve">He imagines, "One day humanity will play with law just as children play with disused objects, not in order to restore them to their canonical use but to free them from it for good." (64) </w:t>
      </w:r>
      <w:r w:rsidRPr="00726013">
        <w:rPr>
          <w:rStyle w:val="highlight2"/>
          <w:rFonts w:ascii="Helvetica" w:hAnsi="Helvetica" w:cs="Arial"/>
        </w:rPr>
        <w:t>More troubling is his messianic suggestion that "this studious play" will usher in a form of justice that cannot be made juridical</w:t>
      </w:r>
      <w:r w:rsidRPr="00726013">
        <w:rPr>
          <w:rStyle w:val="underline2"/>
          <w:rFonts w:ascii="Helvetica" w:hAnsi="Helvetica" w:cs="Arial"/>
        </w:rPr>
        <w:t xml:space="preserve">. Agamben might do well to consider Hannah Arendt's warning that the </w:t>
      </w:r>
      <w:r w:rsidRPr="00726013">
        <w:rPr>
          <w:rStyle w:val="highlight2"/>
          <w:rFonts w:ascii="Helvetica" w:hAnsi="Helvetica" w:cs="Arial"/>
        </w:rPr>
        <w:t>belief in justice unmediated by law was one of the characteristics of totalitarianism</w:t>
      </w:r>
      <w:r w:rsidRPr="00726013">
        <w:rPr>
          <w:rFonts w:ascii="Helvetica" w:hAnsi="Helvetica" w:cs="Arial"/>
        </w:rPr>
        <w:t>.</w:t>
      </w:r>
    </w:p>
    <w:p w:rsidR="0057066A" w:rsidRPr="00726013" w:rsidRDefault="0057066A">
      <w:pPr>
        <w:pStyle w:val="evidencetext"/>
        <w:rPr>
          <w:rFonts w:ascii="Helvetica" w:hAnsi="Helvetica" w:cs="Arial"/>
        </w:rPr>
      </w:pPr>
      <w:r w:rsidRPr="00726013">
        <w:rPr>
          <w:rStyle w:val="reduce2"/>
          <w:rFonts w:ascii="Helvetica" w:hAnsi="Helvetica"/>
        </w:rPr>
        <w:t>It might seem unfair to focus too much attention on Agamben's fairly brief discussion of alternatives to the sovereignty-exception-law nexus, but it is precisely those sections that reveal the flaws in his analysis. It also brings us back to our original question about how to resist the authoritarian implications of the state of exception without falling into the liberal trap of calling for more law</w:t>
      </w:r>
      <w:r w:rsidRPr="00726013">
        <w:rPr>
          <w:rFonts w:ascii="Helvetica" w:hAnsi="Helvetica" w:cs="Arial"/>
        </w:rPr>
        <w:t xml:space="preserve">. </w:t>
      </w:r>
      <w:r w:rsidRPr="00726013">
        <w:rPr>
          <w:rStyle w:val="underline2"/>
          <w:rFonts w:ascii="Helvetica" w:hAnsi="Helvetica" w:cs="Arial"/>
        </w:rPr>
        <w:t xml:space="preserve">For Agamben, the problem with the "rule of law" response to the war on terrorism is that it ignores the way that the law is fundamentally implicated in the project of sovereignty </w:t>
      </w:r>
      <w:r w:rsidRPr="00726013">
        <w:rPr>
          <w:rStyle w:val="reduce2"/>
          <w:rFonts w:ascii="Helvetica" w:hAnsi="Helvetica"/>
        </w:rPr>
        <w:t>with its corollary logic of exception</w:t>
      </w:r>
      <w:r w:rsidRPr="00726013">
        <w:rPr>
          <w:rFonts w:ascii="Helvetica" w:hAnsi="Helvetica" w:cs="Arial"/>
        </w:rPr>
        <w:t xml:space="preserve">. </w:t>
      </w:r>
      <w:r w:rsidRPr="00726013">
        <w:rPr>
          <w:rStyle w:val="underline2"/>
          <w:rFonts w:ascii="Helvetica" w:hAnsi="Helvetica" w:cs="Arial"/>
        </w:rPr>
        <w:t xml:space="preserve">Yet </w:t>
      </w:r>
      <w:r w:rsidRPr="00726013">
        <w:rPr>
          <w:rStyle w:val="highlight2"/>
          <w:rFonts w:ascii="Helvetica" w:hAnsi="Helvetica" w:cs="Arial"/>
        </w:rPr>
        <w:t>the solution that he endorses reflects a similar blindness</w:t>
      </w:r>
      <w:r w:rsidRPr="00726013">
        <w:rPr>
          <w:rStyle w:val="underline2"/>
          <w:rFonts w:ascii="Helvetica" w:hAnsi="Helvetica" w:cs="Arial"/>
        </w:rPr>
        <w:t>.</w:t>
      </w:r>
      <w:r w:rsidRPr="00726013">
        <w:rPr>
          <w:rFonts w:ascii="Helvetica" w:hAnsi="Helvetica" w:cs="Arial"/>
        </w:rPr>
        <w:t xml:space="preserve"> </w:t>
      </w:r>
      <w:r w:rsidRPr="00726013">
        <w:rPr>
          <w:rStyle w:val="reduce2"/>
          <w:rFonts w:ascii="Helvetica" w:hAnsi="Helvetica"/>
        </w:rPr>
        <w:t>Writing in his utopian-mystical mode, he insists, "the only truly political action, however, is that which severs the nexus between violence and law."(88) Thus</w:t>
      </w:r>
      <w:r w:rsidRPr="00726013">
        <w:rPr>
          <w:rFonts w:ascii="Helvetica" w:hAnsi="Helvetica" w:cs="Arial"/>
        </w:rPr>
        <w:t xml:space="preserve"> </w:t>
      </w:r>
      <w:r w:rsidRPr="00726013">
        <w:rPr>
          <w:rStyle w:val="underline2"/>
          <w:rFonts w:ascii="Helvetica" w:hAnsi="Helvetica" w:cs="Arial"/>
        </w:rPr>
        <w:t>Agamben</w:t>
      </w:r>
      <w:r w:rsidRPr="00726013">
        <w:rPr>
          <w:rFonts w:ascii="Helvetica" w:hAnsi="Helvetica" w:cs="Arial"/>
        </w:rPr>
        <w:t xml:space="preserve">, </w:t>
      </w:r>
      <w:r w:rsidRPr="00726013">
        <w:rPr>
          <w:rStyle w:val="reduce2"/>
          <w:rFonts w:ascii="Helvetica" w:hAnsi="Helvetica"/>
        </w:rPr>
        <w:t>in spite of all of his theoretical sophistication, ultimately</w:t>
      </w:r>
      <w:r w:rsidRPr="00726013">
        <w:rPr>
          <w:rFonts w:ascii="Helvetica" w:hAnsi="Helvetica" w:cs="Arial"/>
        </w:rPr>
        <w:t xml:space="preserve"> </w:t>
      </w:r>
      <w:r w:rsidRPr="00726013">
        <w:rPr>
          <w:rStyle w:val="underline2"/>
          <w:rFonts w:ascii="Helvetica" w:hAnsi="Helvetica" w:cs="Arial"/>
        </w:rPr>
        <w:t xml:space="preserve">falls into the trap of </w:t>
      </w:r>
      <w:r w:rsidRPr="00726013">
        <w:rPr>
          <w:rStyle w:val="highlight2"/>
          <w:rFonts w:ascii="Helvetica" w:hAnsi="Helvetica" w:cs="Arial"/>
        </w:rPr>
        <w:t>hoping that politics can be liberated from law</w:t>
      </w:r>
      <w:r w:rsidRPr="00726013">
        <w:rPr>
          <w:rStyle w:val="underline2"/>
          <w:rFonts w:ascii="Helvetica" w:hAnsi="Helvetica" w:cs="Arial"/>
        </w:rPr>
        <w:t>, at least the law tied to violence and the demarcating project of sovereignty</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PLAN IS NECESSARY FOR THE ALTERNATIVE BECAUSE THE EXECUTIVE WILL STILL VIOLENTLY DETAIN. THIS CREATES A DOUBLE BIND: EITHER THE END RESULT OF THE ALT IS PLAN AND THERE’S NO LINK DIFFERENTIAL OR IT DOES THE STATUS QUO AND DOESN’T SOLVE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lastRenderedPageBreak/>
        <w:t>FOURTH, PERM – RECOGNIZE THE TENSION BETWEEN DEMOCRATIC INCLUSION AND EXCLUSION AND ENGAGE IN THE RESISTANCE OF THE 1AC</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Agamben Answers: 2AC (2/6)</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FIFTH, PERM SOLVES BEST – ACKNOWLEDGING THE TENSION OF MODERNITY WHILE ENGAGING IN DEMOCRATIC STRUGGLE ALLOWS POLITICS BEYOND THE POLICE STATE IN OPPOSITION TO SOVEREIGNTY AND EXCEPTION</w:t>
      </w:r>
    </w:p>
    <w:p w:rsidR="0057066A" w:rsidRPr="00726013" w:rsidRDefault="0057066A">
      <w:pPr>
        <w:pStyle w:val="Tag"/>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Deranty</w:t>
      </w:r>
      <w:proofErr w:type="spellEnd"/>
      <w:r w:rsidRPr="00726013">
        <w:rPr>
          <w:rFonts w:ascii="Helvetica" w:hAnsi="Helvetica" w:cs="Arial"/>
        </w:rPr>
        <w:t xml:space="preserve"> 2004</w:t>
      </w:r>
    </w:p>
    <w:p w:rsidR="0057066A" w:rsidRPr="00726013" w:rsidRDefault="0057066A">
      <w:pPr>
        <w:pStyle w:val="evidencetext"/>
        <w:rPr>
          <w:rFonts w:ascii="Helvetica" w:hAnsi="Helvetica" w:cs="Arial"/>
          <w:sz w:val="14"/>
        </w:rPr>
      </w:pPr>
      <w:r w:rsidRPr="00726013">
        <w:rPr>
          <w:rFonts w:ascii="Helvetica" w:hAnsi="Helvetica" w:cs="Arial"/>
          <w:sz w:val="14"/>
        </w:rPr>
        <w:t>[Jean-Philippe, Macquarie University, “Agamben’s challenge to normative theories of modern rights,” borderlands e-journal, Vol. 3, No. 1, www.borderlandsejournal.adelaide.edu.au/vol3no1_2004/deranty_agambnschall.htm, acc 1-7-05//</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Tag"/>
        <w:rPr>
          <w:rFonts w:ascii="Helvetica" w:hAnsi="Helvetica" w:cs="Arial"/>
        </w:rPr>
      </w:pPr>
    </w:p>
    <w:p w:rsidR="0057066A" w:rsidRPr="00726013" w:rsidRDefault="0057066A">
      <w:pPr>
        <w:pStyle w:val="CardText0"/>
        <w:rPr>
          <w:rStyle w:val="reduce2"/>
          <w:rFonts w:ascii="Helvetica" w:hAnsi="Helvetica"/>
        </w:rPr>
      </w:pPr>
      <w:r w:rsidRPr="00726013">
        <w:rPr>
          <w:rStyle w:val="reduce2"/>
          <w:rFonts w:ascii="Helvetica" w:hAnsi="Helvetica"/>
        </w:rPr>
        <w:t>47</w:t>
      </w:r>
      <w:r w:rsidRPr="00726013">
        <w:rPr>
          <w:rFonts w:ascii="Helvetica" w:hAnsi="Helvetica" w:cs="Arial"/>
        </w:rPr>
        <w:t xml:space="preserve">. </w:t>
      </w:r>
      <w:r w:rsidRPr="00726013">
        <w:rPr>
          <w:rStyle w:val="highlight2"/>
          <w:rFonts w:ascii="Helvetica" w:hAnsi="Helvetica" w:cs="Arial"/>
        </w:rPr>
        <w:t>If</w:t>
      </w:r>
      <w:r w:rsidRPr="00726013">
        <w:rPr>
          <w:rStyle w:val="underlinecardChar"/>
          <w:rFonts w:ascii="Helvetica" w:hAnsi="Helvetica" w:cs="Arial"/>
        </w:rPr>
        <w:t>,</w:t>
      </w:r>
      <w:r w:rsidRPr="00726013">
        <w:rPr>
          <w:rFonts w:ascii="Helvetica" w:hAnsi="Helvetica" w:cs="Arial"/>
        </w:rPr>
        <w:t xml:space="preserve"> </w:t>
      </w:r>
      <w:r w:rsidRPr="00726013">
        <w:rPr>
          <w:rStyle w:val="reduce2"/>
          <w:rFonts w:ascii="Helvetica" w:hAnsi="Helvetica"/>
        </w:rPr>
        <w:t xml:space="preserve">with </w:t>
      </w:r>
      <w:proofErr w:type="spellStart"/>
      <w:r w:rsidRPr="00726013">
        <w:rPr>
          <w:rStyle w:val="reduce2"/>
          <w:rFonts w:ascii="Helvetica" w:hAnsi="Helvetica"/>
        </w:rPr>
        <w:t>Rancière</w:t>
      </w:r>
      <w:proofErr w:type="spellEnd"/>
      <w:r w:rsidRPr="00726013">
        <w:rPr>
          <w:rFonts w:ascii="Helvetica" w:hAnsi="Helvetica" w:cs="Arial"/>
        </w:rPr>
        <w:t xml:space="preserve">, </w:t>
      </w:r>
      <w:r w:rsidRPr="00726013">
        <w:rPr>
          <w:rStyle w:val="highlight2"/>
          <w:rFonts w:ascii="Helvetica" w:hAnsi="Helvetica" w:cs="Arial"/>
        </w:rPr>
        <w:t>we define politics</w:t>
      </w:r>
      <w:r w:rsidRPr="00726013">
        <w:rPr>
          <w:rStyle w:val="underlinecardChar"/>
          <w:rFonts w:ascii="Helvetica" w:hAnsi="Helvetica" w:cs="Arial"/>
        </w:rPr>
        <w:t xml:space="preserve"> not through the institution of sovereignty, but </w:t>
      </w:r>
      <w:r w:rsidRPr="00726013">
        <w:rPr>
          <w:rStyle w:val="highlight2"/>
          <w:rFonts w:ascii="Helvetica" w:hAnsi="Helvetica" w:cs="Arial"/>
        </w:rPr>
        <w:t>as a continual struggle for the recognition of basic equality, and</w:t>
      </w:r>
      <w:r w:rsidRPr="00726013">
        <w:rPr>
          <w:rStyle w:val="underlinecardChar"/>
          <w:rFonts w:ascii="Helvetica" w:hAnsi="Helvetica" w:cs="Arial"/>
        </w:rPr>
        <w:t xml:space="preserve"> thereby strongly </w:t>
      </w:r>
      <w:r w:rsidRPr="00726013">
        <w:rPr>
          <w:rStyle w:val="highlight2"/>
          <w:rFonts w:ascii="Helvetica" w:hAnsi="Helvetica" w:cs="Arial"/>
        </w:rPr>
        <w:t>distinguish politics from the police order</w:t>
      </w:r>
      <w:r w:rsidRPr="00726013">
        <w:rPr>
          <w:rStyle w:val="underlinecardChar"/>
          <w:rFonts w:ascii="Helvetica" w:hAnsi="Helvetica" w:cs="Arial"/>
        </w:rPr>
        <w:t xml:space="preserve"> viewed as the functional management of communities</w:t>
      </w:r>
      <w:r w:rsidRPr="00726013">
        <w:rPr>
          <w:rFonts w:ascii="Helvetica" w:hAnsi="Helvetica" w:cs="Arial"/>
        </w:rPr>
        <w:t xml:space="preserve"> </w:t>
      </w:r>
      <w:r w:rsidRPr="00726013">
        <w:rPr>
          <w:rStyle w:val="reduce2"/>
          <w:rFonts w:ascii="Helvetica" w:hAnsi="Helvetica"/>
        </w:rPr>
        <w:t>(</w:t>
      </w:r>
      <w:proofErr w:type="spellStart"/>
      <w:r w:rsidRPr="00726013">
        <w:rPr>
          <w:rStyle w:val="reduce2"/>
          <w:rFonts w:ascii="Helvetica" w:hAnsi="Helvetica"/>
        </w:rPr>
        <w:t>Rancière</w:t>
      </w:r>
      <w:proofErr w:type="spellEnd"/>
      <w:r w:rsidRPr="00726013">
        <w:rPr>
          <w:rStyle w:val="reduce2"/>
          <w:rFonts w:ascii="Helvetica" w:hAnsi="Helvetica"/>
        </w:rPr>
        <w:t xml:space="preserve"> 1999),</w:t>
      </w:r>
      <w:r w:rsidRPr="00726013">
        <w:rPr>
          <w:rStyle w:val="underlinecardChar"/>
          <w:rFonts w:ascii="Helvetica" w:hAnsi="Helvetica" w:cs="Arial"/>
        </w:rPr>
        <w:t xml:space="preserve"> then </w:t>
      </w:r>
      <w:r w:rsidRPr="00726013">
        <w:rPr>
          <w:rStyle w:val="highlight2"/>
          <w:rFonts w:ascii="Helvetica" w:hAnsi="Helvetica" w:cs="Arial"/>
        </w:rPr>
        <w:t>it is possible to acknowledge the normative break introduced by the democratic revolutions of the modern age without falling into a one-sided view of modernity</w:t>
      </w:r>
      <w:r w:rsidRPr="00726013">
        <w:rPr>
          <w:rStyle w:val="underlinecardChar"/>
          <w:rFonts w:ascii="Helvetica" w:hAnsi="Helvetica" w:cs="Arial"/>
        </w:rPr>
        <w:t xml:space="preserve"> as a neat process of </w:t>
      </w:r>
      <w:proofErr w:type="spellStart"/>
      <w:r w:rsidRPr="00726013">
        <w:rPr>
          <w:rStyle w:val="underlinecardChar"/>
          <w:rFonts w:ascii="Helvetica" w:hAnsi="Helvetica" w:cs="Arial"/>
        </w:rPr>
        <w:t>rationalisation</w:t>
      </w:r>
      <w:proofErr w:type="spellEnd"/>
      <w:r w:rsidRPr="00726013">
        <w:rPr>
          <w:rStyle w:val="reduce2"/>
          <w:rFonts w:ascii="Helvetica" w:hAnsi="Helvetica"/>
        </w:rPr>
        <w:t>. What should be stressed about</w:t>
      </w:r>
      <w:r w:rsidRPr="00726013">
        <w:rPr>
          <w:rFonts w:ascii="Helvetica" w:hAnsi="Helvetica" w:cs="Arial"/>
        </w:rPr>
        <w:t xml:space="preserve"> </w:t>
      </w:r>
      <w:r w:rsidRPr="00726013">
        <w:rPr>
          <w:rStyle w:val="highlight2"/>
          <w:rFonts w:ascii="Helvetica" w:hAnsi="Helvetica" w:cs="Arial"/>
        </w:rPr>
        <w:t>modernity is</w:t>
      </w:r>
      <w:r w:rsidRPr="00726013">
        <w:rPr>
          <w:rFonts w:ascii="Helvetica" w:hAnsi="Helvetica" w:cs="Arial"/>
        </w:rPr>
        <w:t xml:space="preserve"> </w:t>
      </w:r>
      <w:r w:rsidRPr="00726013">
        <w:rPr>
          <w:rStyle w:val="reduce2"/>
          <w:rFonts w:ascii="Helvetica" w:hAnsi="Helvetica"/>
        </w:rPr>
        <w:t>not primarily the list of substantive inalienable and imprescriptible human rights, but</w:t>
      </w:r>
      <w:r w:rsidRPr="00726013">
        <w:rPr>
          <w:rFonts w:ascii="Helvetica" w:hAnsi="Helvetica" w:cs="Arial"/>
        </w:rPr>
        <w:t xml:space="preserve"> </w:t>
      </w:r>
      <w:r w:rsidRPr="00726013">
        <w:rPr>
          <w:rStyle w:val="highlight2"/>
          <w:rFonts w:ascii="Helvetica" w:hAnsi="Helvetica" w:cs="Arial"/>
        </w:rPr>
        <w:t>the equal entitlement of all to claim any rights at all.</w:t>
      </w:r>
      <w:r w:rsidRPr="00726013">
        <w:rPr>
          <w:rFonts w:ascii="Helvetica" w:hAnsi="Helvetica" w:cs="Arial"/>
        </w:rPr>
        <w:t xml:space="preserve"> </w:t>
      </w:r>
      <w:r w:rsidRPr="00726013">
        <w:rPr>
          <w:rStyle w:val="reduce2"/>
          <w:rFonts w:ascii="Helvetica" w:hAnsi="Helvetica"/>
        </w:rPr>
        <w:t>This definition of politics must be accompanied by the parallel acknowledgment that the times that saw the recognition of the fundamental equality of all also produced the total negation of this principle. But this parallel claim does not necessarily render the first invalid. Rather</w:t>
      </w:r>
      <w:r w:rsidRPr="00726013">
        <w:rPr>
          <w:rFonts w:ascii="Helvetica" w:hAnsi="Helvetica" w:cs="Arial"/>
        </w:rPr>
        <w:t xml:space="preserve"> </w:t>
      </w:r>
      <w:r w:rsidRPr="00726013">
        <w:rPr>
          <w:rStyle w:val="underlinecardChar"/>
          <w:rFonts w:ascii="Helvetica" w:hAnsi="Helvetica" w:cs="Arial"/>
        </w:rPr>
        <w:t>it points to a tension inherent in modern communities</w:t>
      </w:r>
      <w:r w:rsidRPr="00726013">
        <w:rPr>
          <w:rFonts w:ascii="Helvetica" w:hAnsi="Helvetica" w:cs="Arial"/>
        </w:rPr>
        <w:t xml:space="preserve">, </w:t>
      </w:r>
      <w:r w:rsidRPr="00726013">
        <w:rPr>
          <w:rStyle w:val="reduce2"/>
          <w:rFonts w:ascii="Helvetica" w:hAnsi="Helvetica"/>
        </w:rPr>
        <w:t xml:space="preserve">between the political demands of equality and the systemic tendencies that structurally produce </w:t>
      </w:r>
      <w:proofErr w:type="spellStart"/>
      <w:r w:rsidRPr="00726013">
        <w:rPr>
          <w:rStyle w:val="reduce2"/>
          <w:rFonts w:ascii="Helvetica" w:hAnsi="Helvetica"/>
        </w:rPr>
        <w:t>stigmatisation</w:t>
      </w:r>
      <w:proofErr w:type="spellEnd"/>
      <w:r w:rsidRPr="00726013">
        <w:rPr>
          <w:rStyle w:val="reduce2"/>
          <w:rFonts w:ascii="Helvetica" w:hAnsi="Helvetica"/>
        </w:rPr>
        <w:t xml:space="preserve"> and exclusion. </w:t>
      </w:r>
    </w:p>
    <w:p w:rsidR="0057066A" w:rsidRPr="00726013" w:rsidRDefault="0057066A">
      <w:pPr>
        <w:pStyle w:val="CardText0"/>
        <w:rPr>
          <w:rFonts w:ascii="Helvetica" w:hAnsi="Helvetica" w:cs="Arial"/>
        </w:rPr>
      </w:pPr>
      <w:r w:rsidRPr="00726013">
        <w:rPr>
          <w:rStyle w:val="reduce2"/>
          <w:rFonts w:ascii="Helvetica" w:hAnsi="Helvetica"/>
        </w:rPr>
        <w:t xml:space="preserve">48. </w:t>
      </w:r>
      <w:r w:rsidRPr="00726013">
        <w:rPr>
          <w:rStyle w:val="highlight2"/>
          <w:rFonts w:ascii="Helvetica" w:hAnsi="Helvetica" w:cs="Arial"/>
        </w:rPr>
        <w:t>One can acknowledge the descriptive appeal of the biopower hypothesis without renouncing the antagonistic definition of politics</w:t>
      </w:r>
      <w:r w:rsidRPr="00726013">
        <w:rPr>
          <w:rFonts w:ascii="Helvetica" w:hAnsi="Helvetica" w:cs="Arial"/>
        </w:rPr>
        <w:t xml:space="preserve">. </w:t>
      </w:r>
      <w:r w:rsidRPr="00726013">
        <w:rPr>
          <w:rStyle w:val="reduce2"/>
          <w:rFonts w:ascii="Helvetica" w:hAnsi="Helvetica"/>
        </w:rPr>
        <w:t xml:space="preserve">As </w:t>
      </w:r>
      <w:proofErr w:type="spellStart"/>
      <w:r w:rsidRPr="00726013">
        <w:rPr>
          <w:rStyle w:val="reduce2"/>
          <w:rFonts w:ascii="Helvetica" w:hAnsi="Helvetica"/>
        </w:rPr>
        <w:t>Rancière</w:t>
      </w:r>
      <w:proofErr w:type="spellEnd"/>
      <w:r w:rsidRPr="00726013">
        <w:rPr>
          <w:rStyle w:val="reduce2"/>
          <w:rFonts w:ascii="Helvetica" w:hAnsi="Helvetica"/>
        </w:rPr>
        <w:t xml:space="preserve"> remarks, Foucault’s late hypothesis is more about power than it is about politics (</w:t>
      </w:r>
      <w:proofErr w:type="spellStart"/>
      <w:r w:rsidRPr="00726013">
        <w:rPr>
          <w:rStyle w:val="reduce2"/>
          <w:rFonts w:ascii="Helvetica" w:hAnsi="Helvetica"/>
        </w:rPr>
        <w:t>Rancière</w:t>
      </w:r>
      <w:proofErr w:type="spellEnd"/>
      <w:r w:rsidRPr="00726013">
        <w:rPr>
          <w:rStyle w:val="reduce2"/>
          <w:rFonts w:ascii="Helvetica" w:hAnsi="Helvetica"/>
        </w:rPr>
        <w:t xml:space="preserve"> 2002). This is quite clear in the 1976 lectures (Society must be defended) where the term that is mostly used is that of "biopower". As </w:t>
      </w:r>
      <w:proofErr w:type="spellStart"/>
      <w:r w:rsidRPr="00726013">
        <w:rPr>
          <w:rStyle w:val="reduce2"/>
          <w:rFonts w:ascii="Helvetica" w:hAnsi="Helvetica"/>
        </w:rPr>
        <w:t>Rancière</w:t>
      </w:r>
      <w:proofErr w:type="spellEnd"/>
      <w:r w:rsidRPr="00726013">
        <w:rPr>
          <w:rStyle w:val="reduce2"/>
          <w:rFonts w:ascii="Helvetica" w:hAnsi="Helvetica"/>
        </w:rPr>
        <w:t xml:space="preserve"> suggests, when the "biopower" hypothesis is transformed into a "biopolitical" thesis, the very possibility of politics becomes problematic. There is a way of articulating modern disciplinary power and the imperative of politics that is not disjunctive.</w:t>
      </w:r>
      <w:r w:rsidRPr="00726013">
        <w:rPr>
          <w:rFonts w:ascii="Helvetica" w:hAnsi="Helvetica" w:cs="Arial"/>
        </w:rPr>
        <w:t xml:space="preserve"> </w:t>
      </w:r>
      <w:r w:rsidRPr="00726013">
        <w:rPr>
          <w:rStyle w:val="underlinecardChar"/>
          <w:rFonts w:ascii="Helvetica" w:hAnsi="Helvetica" w:cs="Arial"/>
        </w:rPr>
        <w:t>The power that subjects and excludes socially can also empower politically simply because the exclusion is already a form of address which unwittingly provides implicit recognition.</w:t>
      </w:r>
      <w:r w:rsidRPr="00726013">
        <w:rPr>
          <w:rFonts w:ascii="Helvetica" w:hAnsi="Helvetica" w:cs="Arial"/>
        </w:rPr>
        <w:t xml:space="preserve"> </w:t>
      </w:r>
      <w:r w:rsidRPr="00726013">
        <w:rPr>
          <w:rStyle w:val="highlight2"/>
          <w:rFonts w:ascii="Helvetica" w:hAnsi="Helvetica" w:cs="Arial"/>
        </w:rPr>
        <w:t>Power includes by excluding, but in a way that might be different from a ban</w:t>
      </w:r>
      <w:r w:rsidRPr="00726013">
        <w:rPr>
          <w:rStyle w:val="reduce2"/>
          <w:rFonts w:ascii="Helvetica" w:hAnsi="Helvetica"/>
        </w:rPr>
        <w:t>. This insight is precisely the one that Foucault was developing in his last writings, in his definition of freedom as "agonism" (Foucault 1983: 208-228): "Power is exercised only over free subjects, and only insofar as they are free" (221). The hierarchical,</w:t>
      </w:r>
      <w:r w:rsidRPr="00726013">
        <w:rPr>
          <w:rFonts w:ascii="Helvetica" w:hAnsi="Helvetica" w:cs="Arial"/>
        </w:rPr>
        <w:t xml:space="preserve"> </w:t>
      </w:r>
      <w:r w:rsidRPr="00726013">
        <w:rPr>
          <w:rStyle w:val="highlight2"/>
          <w:rFonts w:ascii="Helvetica" w:hAnsi="Helvetica" w:cs="Arial"/>
        </w:rPr>
        <w:t>exclusionary essence of social structures demands</w:t>
      </w:r>
      <w:r w:rsidRPr="00726013">
        <w:rPr>
          <w:rFonts w:ascii="Helvetica" w:hAnsi="Helvetica" w:cs="Arial"/>
        </w:rPr>
        <w:t xml:space="preserve"> </w:t>
      </w:r>
      <w:r w:rsidRPr="00726013">
        <w:rPr>
          <w:rStyle w:val="reduce2"/>
          <w:rFonts w:ascii="Helvetica" w:hAnsi="Helvetica"/>
        </w:rPr>
        <w:t>as a condition of its possibility</w:t>
      </w:r>
      <w:r w:rsidRPr="00726013">
        <w:rPr>
          <w:rFonts w:ascii="Helvetica" w:hAnsi="Helvetica" w:cs="Arial"/>
        </w:rPr>
        <w:t xml:space="preserve"> </w:t>
      </w:r>
      <w:r w:rsidRPr="00726013">
        <w:rPr>
          <w:rStyle w:val="highlight2"/>
          <w:rFonts w:ascii="Helvetica" w:hAnsi="Helvetica" w:cs="Arial"/>
        </w:rPr>
        <w:t>an equivalent implicit recognition of all</w:t>
      </w:r>
      <w:r w:rsidRPr="00726013">
        <w:rPr>
          <w:rFonts w:ascii="Helvetica" w:hAnsi="Helvetica" w:cs="Arial"/>
        </w:rPr>
        <w:t xml:space="preserve">, </w:t>
      </w:r>
      <w:r w:rsidRPr="00726013">
        <w:rPr>
          <w:rStyle w:val="reduce2"/>
          <w:rFonts w:ascii="Helvetica" w:hAnsi="Helvetica"/>
        </w:rPr>
        <w:t xml:space="preserve">even in the mode of exclusion. </w:t>
      </w:r>
      <w:r w:rsidRPr="00726013">
        <w:rPr>
          <w:rStyle w:val="underlinecardChar"/>
          <w:rFonts w:ascii="Helvetica" w:hAnsi="Helvetica" w:cs="Arial"/>
        </w:rPr>
        <w:t xml:space="preserve">It is on the basis of this recognition </w:t>
      </w:r>
      <w:r w:rsidRPr="00726013">
        <w:rPr>
          <w:rStyle w:val="highlight2"/>
          <w:rFonts w:ascii="Helvetica" w:hAnsi="Helvetica" w:cs="Arial"/>
        </w:rPr>
        <w:t>that politics can sometimes arise as the vindication of equality and the challenge to exclusion</w:t>
      </w:r>
      <w:r w:rsidRPr="00726013">
        <w:rPr>
          <w:rFonts w:ascii="Helvetica" w:hAnsi="Helvetica" w:cs="Arial"/>
        </w:rPr>
        <w:t>.</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SIXTH, NO ALTERNATIVE – AGAMBEN ISOLATES SOVEREIGNTY AS INEVITABLY EXCLUSIONARY OF NON-POLITICAL LIFE, MEANING THERE’S NO WAY TO ESCAPE THAT SYSTEM, RENDERING THEIR OFFENSE INEVITABLE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Agamben Answers: 2AC (3/6)</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rPr>
        <w:t>SEVENTH, OUR SPECIFIC USE OF BIOPOLITICS IS GOOD, LEADING TO LIBERAL DEMOCRACY THAT SOLVES THEIR VIOLENCE AND OPPRESSION CLAIMS</w:t>
      </w:r>
    </w:p>
    <w:p w:rsidR="0057066A" w:rsidRPr="00726013" w:rsidRDefault="0057066A">
      <w:pPr>
        <w:pStyle w:val="evidencetext"/>
        <w:rPr>
          <w:rStyle w:val="reduce2"/>
          <w:rFonts w:ascii="Helvetica" w:hAnsi="Helvetica"/>
        </w:rPr>
      </w:pPr>
    </w:p>
    <w:p w:rsidR="0057066A" w:rsidRPr="00726013" w:rsidRDefault="0057066A">
      <w:pPr>
        <w:pStyle w:val="evidencetext"/>
        <w:rPr>
          <w:rStyle w:val="CitesChar"/>
          <w:rFonts w:ascii="Helvetica" w:hAnsi="Helvetica" w:cs="Arial"/>
          <w:b w:val="0"/>
          <w:bCs w:val="0"/>
          <w:sz w:val="20"/>
        </w:rPr>
      </w:pPr>
      <w:r w:rsidRPr="00726013">
        <w:rPr>
          <w:rStyle w:val="TagsChar1"/>
          <w:rFonts w:ascii="Helvetica" w:hAnsi="Helvetica" w:cs="Arial"/>
          <w:sz w:val="28"/>
          <w:u w:val="thick" w:color="000000"/>
        </w:rPr>
        <w:t>Dickinson</w:t>
      </w:r>
      <w:r w:rsidRPr="00726013">
        <w:rPr>
          <w:rFonts w:ascii="Helvetica" w:hAnsi="Helvetica" w:cs="Arial"/>
          <w:b/>
          <w:bCs/>
        </w:rPr>
        <w:t xml:space="preserve">, </w:t>
      </w:r>
      <w:r w:rsidRPr="00726013">
        <w:rPr>
          <w:rStyle w:val="CitesChar"/>
          <w:rFonts w:ascii="Helvetica" w:hAnsi="Helvetica" w:cs="Arial"/>
          <w:b w:val="0"/>
          <w:bCs w:val="0"/>
          <w:sz w:val="20"/>
        </w:rPr>
        <w:t>Prof @ University of Cincinnati,</w:t>
      </w:r>
      <w:r w:rsidRPr="00726013">
        <w:rPr>
          <w:rFonts w:ascii="Helvetica" w:hAnsi="Helvetica" w:cs="Arial"/>
          <w:b/>
          <w:bCs/>
        </w:rPr>
        <w:t xml:space="preserve"> </w:t>
      </w:r>
      <w:r w:rsidRPr="00726013">
        <w:rPr>
          <w:rStyle w:val="TagsChar1"/>
          <w:rFonts w:ascii="Helvetica" w:hAnsi="Helvetica" w:cs="Arial"/>
          <w:sz w:val="28"/>
          <w:u w:val="thick" w:color="000000"/>
        </w:rPr>
        <w:t>2K4</w:t>
      </w:r>
      <w:r w:rsidRPr="00726013">
        <w:rPr>
          <w:rFonts w:ascii="Helvetica" w:hAnsi="Helvetica" w:cs="Arial"/>
          <w:b/>
          <w:bCs/>
        </w:rPr>
        <w:t xml:space="preserve"> </w:t>
      </w:r>
      <w:r w:rsidRPr="00726013">
        <w:rPr>
          <w:rStyle w:val="CitesChar"/>
          <w:rFonts w:ascii="Helvetica" w:hAnsi="Helvetica" w:cs="Arial"/>
          <w:b w:val="0"/>
          <w:bCs w:val="0"/>
          <w:sz w:val="20"/>
        </w:rPr>
        <w:t>(Edward Ross, “Biopolitics, Fascism, Democracy: Some Reflections on Our Discourse About “Modernity,” Central European History, vol. 37, no. 1, March)</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sz w:val="12"/>
          <w:szCs w:val="12"/>
        </w:rPr>
        <w:t>In short,</w:t>
      </w:r>
      <w:r w:rsidRPr="00726013">
        <w:rPr>
          <w:rFonts w:ascii="Helvetica" w:hAnsi="Helvetica" w:cs="Arial"/>
        </w:rPr>
        <w:t xml:space="preserve"> </w:t>
      </w:r>
      <w:r w:rsidRPr="00726013">
        <w:rPr>
          <w:rFonts w:ascii="Helvetica" w:hAnsi="Helvetica" w:cs="Arial"/>
          <w:u w:val="single"/>
        </w:rPr>
        <w:t xml:space="preserve">the continuities between early twentieth-century biopolitical discourse and the practices of the welfare state in our own time are </w:t>
      </w:r>
      <w:proofErr w:type="spellStart"/>
      <w:r w:rsidRPr="00726013">
        <w:rPr>
          <w:rFonts w:ascii="Helvetica" w:hAnsi="Helvetica" w:cs="Arial"/>
          <w:u w:val="single"/>
        </w:rPr>
        <w:t>unmistakasble</w:t>
      </w:r>
      <w:proofErr w:type="spellEnd"/>
      <w:r w:rsidRPr="00726013">
        <w:rPr>
          <w:rFonts w:ascii="Helvetica" w:hAnsi="Helvetica" w:cs="Arial"/>
          <w:sz w:val="12"/>
          <w:szCs w:val="12"/>
          <w:u w:val="single"/>
        </w:rPr>
        <w:t>.</w:t>
      </w:r>
      <w:r w:rsidRPr="00726013">
        <w:rPr>
          <w:rFonts w:ascii="Helvetica" w:hAnsi="Helvetica" w:cs="Arial"/>
          <w:sz w:val="12"/>
          <w:szCs w:val="12"/>
        </w:rPr>
        <w:t xml:space="preserve"> Both are instances of the “disciplinary society” and of biopolitical, regulatory, social-engineering modernity, and they share that genealogy with more authoritarian states, including the National Socialist state, but also fascist Italy, for example. And it is certainly fruitful to view them from this very broad perspective. But that</w:t>
      </w:r>
      <w:r w:rsidRPr="00726013">
        <w:rPr>
          <w:rFonts w:ascii="Helvetica" w:hAnsi="Helvetica" w:cs="Arial"/>
        </w:rPr>
        <w:t xml:space="preserve"> </w:t>
      </w:r>
      <w:r w:rsidRPr="00726013">
        <w:rPr>
          <w:rStyle w:val="highlight2"/>
          <w:rFonts w:ascii="Helvetica" w:hAnsi="Helvetica" w:cs="Arial"/>
        </w:rPr>
        <w:t>analysis can easily become superficial and misleading, because it obfuscates the profoundly different strategic and local dynamics of power in the two kinds of regimes</w:t>
      </w:r>
      <w:r w:rsidRPr="00726013">
        <w:rPr>
          <w:rFonts w:ascii="Helvetica" w:hAnsi="Helvetica" w:cs="Arial"/>
          <w:u w:val="single"/>
        </w:rPr>
        <w:t xml:space="preserve">. Clearly </w:t>
      </w:r>
      <w:r w:rsidRPr="00726013">
        <w:rPr>
          <w:rStyle w:val="highlight2"/>
          <w:rFonts w:ascii="Helvetica" w:hAnsi="Helvetica" w:cs="Arial"/>
        </w:rPr>
        <w:t>the democratic welfare state is</w:t>
      </w:r>
      <w:r w:rsidRPr="00726013">
        <w:rPr>
          <w:rFonts w:ascii="Helvetica" w:hAnsi="Helvetica" w:cs="Arial"/>
          <w:u w:val="single"/>
        </w:rPr>
        <w:t xml:space="preserve"> not only formally but also </w:t>
      </w:r>
      <w:r w:rsidRPr="00726013">
        <w:rPr>
          <w:rStyle w:val="highlight2"/>
          <w:rFonts w:ascii="Helvetica" w:hAnsi="Helvetica" w:cs="Arial"/>
        </w:rPr>
        <w:t>substantively quite different from totalitarianism</w:t>
      </w:r>
      <w:r w:rsidRPr="00726013">
        <w:rPr>
          <w:rFonts w:ascii="Helvetica" w:hAnsi="Helvetica" w:cs="Arial"/>
          <w:u w:val="single"/>
        </w:rPr>
        <w:t>. Above all</w:t>
      </w:r>
      <w:r w:rsidRPr="00726013">
        <w:rPr>
          <w:rFonts w:ascii="Helvetica" w:hAnsi="Helvetica" w:cs="Arial"/>
        </w:rPr>
        <w:t xml:space="preserve">, </w:t>
      </w:r>
      <w:r w:rsidRPr="00726013">
        <w:rPr>
          <w:rFonts w:ascii="Helvetica" w:hAnsi="Helvetica" w:cs="Arial"/>
          <w:sz w:val="12"/>
          <w:szCs w:val="12"/>
        </w:rPr>
        <w:t>again,</w:t>
      </w:r>
      <w:r w:rsidRPr="00726013">
        <w:rPr>
          <w:rFonts w:ascii="Helvetica" w:hAnsi="Helvetica" w:cs="Arial"/>
        </w:rPr>
        <w:t xml:space="preserve"> </w:t>
      </w:r>
      <w:r w:rsidRPr="00726013">
        <w:rPr>
          <w:rFonts w:ascii="Helvetica" w:hAnsi="Helvetica" w:cs="Arial"/>
          <w:u w:val="single"/>
        </w:rPr>
        <w:t>it has nowhere developed the fateful, radicalizing dynamic that characterized National Socialism (or for that matter Stalinism), the psychotic logic that leads from economistic population management to mass murder.</w:t>
      </w:r>
      <w:r w:rsidRPr="00726013">
        <w:rPr>
          <w:rFonts w:ascii="Helvetica" w:hAnsi="Helvetica" w:cs="Arial"/>
        </w:rPr>
        <w:t xml:space="preserve"> </w:t>
      </w:r>
      <w:r w:rsidRPr="00726013">
        <w:rPr>
          <w:rFonts w:ascii="Helvetica" w:hAnsi="Helvetica" w:cs="Arial"/>
          <w:sz w:val="12"/>
          <w:szCs w:val="12"/>
        </w:rPr>
        <w:t>Again,</w:t>
      </w:r>
      <w:r w:rsidRPr="00726013">
        <w:rPr>
          <w:rFonts w:ascii="Helvetica" w:hAnsi="Helvetica" w:cs="Arial"/>
        </w:rPr>
        <w:t xml:space="preserve"> </w:t>
      </w:r>
      <w:r w:rsidRPr="00726013">
        <w:rPr>
          <w:rFonts w:ascii="Helvetica" w:hAnsi="Helvetica" w:cs="Arial"/>
          <w:u w:val="single"/>
        </w:rPr>
        <w:t>there is always the potential for such</w:t>
      </w:r>
      <w:r w:rsidRPr="00726013">
        <w:rPr>
          <w:rFonts w:ascii="Helvetica" w:hAnsi="Helvetica" w:cs="Arial"/>
          <w:sz w:val="12"/>
          <w:szCs w:val="12"/>
        </w:rPr>
        <w:t xml:space="preserve"> a discursive regime </w:t>
      </w:r>
      <w:r w:rsidRPr="00726013">
        <w:rPr>
          <w:rFonts w:ascii="Helvetica" w:hAnsi="Helvetica" w:cs="Arial"/>
          <w:u w:val="single"/>
        </w:rPr>
        <w:t>to generate coercive policies.</w:t>
      </w:r>
      <w:r w:rsidRPr="00726013">
        <w:rPr>
          <w:rFonts w:ascii="Helvetica" w:hAnsi="Helvetica" w:cs="Arial"/>
        </w:rPr>
        <w:t xml:space="preserve"> </w:t>
      </w:r>
      <w:r w:rsidRPr="00726013">
        <w:rPr>
          <w:rFonts w:ascii="Helvetica" w:hAnsi="Helvetica" w:cs="Arial"/>
          <w:sz w:val="12"/>
          <w:szCs w:val="12"/>
        </w:rPr>
        <w:t>In those cases in which the regime of rights does not successfully produce “health,” such a system can —and historically does— create compulsory programs to enforce it.</w:t>
      </w:r>
      <w:r w:rsidRPr="00726013">
        <w:rPr>
          <w:rFonts w:ascii="Helvetica" w:hAnsi="Helvetica" w:cs="Arial"/>
        </w:rPr>
        <w:t xml:space="preserve"> </w:t>
      </w:r>
      <w:r w:rsidRPr="00726013">
        <w:rPr>
          <w:rFonts w:ascii="Helvetica" w:hAnsi="Helvetica" w:cs="Arial"/>
          <w:u w:val="single"/>
        </w:rPr>
        <w:t xml:space="preserve">But again, </w:t>
      </w:r>
      <w:r w:rsidRPr="00726013">
        <w:rPr>
          <w:rStyle w:val="highlight2"/>
          <w:rFonts w:ascii="Helvetica" w:hAnsi="Helvetica" w:cs="Arial"/>
        </w:rPr>
        <w:t>there are political and policy potentials and constraints in such a structuring of biopolitics that are very different from</w:t>
      </w:r>
      <w:r w:rsidRPr="00726013">
        <w:rPr>
          <w:rFonts w:ascii="Helvetica" w:hAnsi="Helvetica" w:cs="Arial"/>
          <w:u w:val="single"/>
        </w:rPr>
        <w:t xml:space="preserve"> those of </w:t>
      </w:r>
      <w:r w:rsidRPr="00726013">
        <w:rPr>
          <w:rStyle w:val="highlight2"/>
          <w:rFonts w:ascii="Helvetica" w:hAnsi="Helvetica" w:cs="Arial"/>
        </w:rPr>
        <w:t>National Socialist Germany</w:t>
      </w:r>
      <w:r w:rsidRPr="00726013">
        <w:rPr>
          <w:rFonts w:ascii="Helvetica" w:hAnsi="Helvetica" w:cs="Arial"/>
          <w:u w:val="single"/>
        </w:rPr>
        <w:t xml:space="preserve">. </w:t>
      </w:r>
      <w:r w:rsidRPr="00726013">
        <w:rPr>
          <w:rStyle w:val="highlight2"/>
          <w:rFonts w:ascii="Helvetica" w:hAnsi="Helvetica" w:cs="Arial"/>
        </w:rPr>
        <w:t>Democratic biopolitical regimes require, enable, and incite a degree of self-direction and participation that is functionally incompatible with</w:t>
      </w:r>
      <w:r w:rsidRPr="00726013">
        <w:rPr>
          <w:rFonts w:ascii="Helvetica" w:hAnsi="Helvetica" w:cs="Arial"/>
          <w:u w:val="single"/>
        </w:rPr>
        <w:t xml:space="preserve"> authoritarian or </w:t>
      </w:r>
      <w:r w:rsidRPr="00726013">
        <w:rPr>
          <w:rStyle w:val="highlight2"/>
          <w:rFonts w:ascii="Helvetica" w:hAnsi="Helvetica" w:cs="Arial"/>
        </w:rPr>
        <w:t>totalitarian structures</w:t>
      </w:r>
      <w:r w:rsidRPr="00726013">
        <w:rPr>
          <w:rFonts w:ascii="Helvetica" w:hAnsi="Helvetica" w:cs="Arial"/>
          <w:u w:val="single"/>
        </w:rPr>
        <w:t xml:space="preserve">. And this </w:t>
      </w:r>
      <w:r w:rsidRPr="00726013">
        <w:rPr>
          <w:rStyle w:val="highlight2"/>
          <w:rFonts w:ascii="Helvetica" w:hAnsi="Helvetica" w:cs="Arial"/>
        </w:rPr>
        <w:t>pursuit of biopolitical ends through</w:t>
      </w:r>
      <w:r w:rsidRPr="00726013">
        <w:rPr>
          <w:rFonts w:ascii="Helvetica" w:hAnsi="Helvetica" w:cs="Arial"/>
          <w:u w:val="single"/>
        </w:rPr>
        <w:t xml:space="preserve"> a regime of </w:t>
      </w:r>
      <w:r w:rsidRPr="00726013">
        <w:rPr>
          <w:rStyle w:val="highlight2"/>
          <w:rFonts w:ascii="Helvetica" w:hAnsi="Helvetica" w:cs="Arial"/>
        </w:rPr>
        <w:t>democratic citizenship</w:t>
      </w:r>
      <w:r w:rsidRPr="00726013">
        <w:rPr>
          <w:rFonts w:ascii="Helvetica" w:hAnsi="Helvetica" w:cs="Arial"/>
          <w:u w:val="single"/>
        </w:rPr>
        <w:t xml:space="preserve"> does appear, historically, to have imposed increasingly narrow limits on coercive policies, and to have </w:t>
      </w:r>
      <w:r w:rsidRPr="00726013">
        <w:rPr>
          <w:rStyle w:val="highlight2"/>
          <w:rFonts w:ascii="Helvetica" w:hAnsi="Helvetica" w:cs="Arial"/>
        </w:rPr>
        <w:t>generated a “logic</w:t>
      </w:r>
      <w:r w:rsidRPr="00726013">
        <w:rPr>
          <w:rFonts w:ascii="Helvetica" w:hAnsi="Helvetica" w:cs="Arial"/>
          <w:u w:val="single"/>
        </w:rPr>
        <w:t xml:space="preserve">” or imperative </w:t>
      </w:r>
      <w:r w:rsidRPr="00726013">
        <w:rPr>
          <w:rStyle w:val="highlight2"/>
          <w:rFonts w:ascii="Helvetica" w:hAnsi="Helvetica" w:cs="Arial"/>
        </w:rPr>
        <w:t>of increasing liberalization</w:t>
      </w:r>
      <w:r w:rsidRPr="00726013">
        <w:rPr>
          <w:rFonts w:ascii="Helvetica" w:hAnsi="Helvetica" w:cs="Arial"/>
          <w:u w:val="single"/>
        </w:rPr>
        <w:t>.</w:t>
      </w:r>
      <w:r w:rsidRPr="00726013">
        <w:rPr>
          <w:rFonts w:ascii="Helvetica" w:hAnsi="Helvetica" w:cs="Arial"/>
        </w:rPr>
        <w:t xml:space="preserve"> </w:t>
      </w:r>
      <w:r w:rsidRPr="00726013">
        <w:rPr>
          <w:rFonts w:ascii="Helvetica" w:hAnsi="Helvetica" w:cs="Arial"/>
          <w:sz w:val="12"/>
          <w:szCs w:val="12"/>
        </w:rPr>
        <w:t xml:space="preserve">Despite limitations imposed by political context and the slow pace of discursive change, I think </w:t>
      </w:r>
      <w:r w:rsidRPr="00726013">
        <w:rPr>
          <w:rFonts w:ascii="Helvetica" w:hAnsi="Helvetica" w:cs="Arial"/>
          <w:u w:val="single"/>
        </w:rPr>
        <w:t>this is the unmistakable message of the really very impressive waves of legislative and welfare reforms in the 1920s or the 1970s in Germany.</w:t>
      </w:r>
      <w:r w:rsidRPr="00726013">
        <w:rPr>
          <w:rFonts w:ascii="Helvetica" w:hAnsi="Helvetica" w:cs="Arial"/>
          <w:sz w:val="12"/>
          <w:szCs w:val="12"/>
        </w:rPr>
        <w:t>90 Of course</w:t>
      </w:r>
      <w:r w:rsidRPr="00726013">
        <w:rPr>
          <w:rFonts w:ascii="Helvetica" w:hAnsi="Helvetica" w:cs="Arial"/>
        </w:rPr>
        <w:t xml:space="preserve"> </w:t>
      </w:r>
      <w:r w:rsidRPr="00726013">
        <w:rPr>
          <w:rFonts w:ascii="Helvetica" w:hAnsi="Helvetica" w:cs="Arial"/>
          <w:u w:val="single"/>
        </w:rPr>
        <w:t>it is not</w:t>
      </w:r>
      <w:r w:rsidRPr="00726013">
        <w:rPr>
          <w:rFonts w:ascii="Helvetica" w:hAnsi="Helvetica" w:cs="Arial"/>
        </w:rPr>
        <w:t xml:space="preserve"> </w:t>
      </w:r>
      <w:r w:rsidRPr="00726013">
        <w:rPr>
          <w:rFonts w:ascii="Helvetica" w:hAnsi="Helvetica" w:cs="Arial"/>
          <w:sz w:val="12"/>
          <w:szCs w:val="12"/>
        </w:rPr>
        <w:t>yet clear</w:t>
      </w:r>
      <w:r w:rsidRPr="00726013">
        <w:rPr>
          <w:rFonts w:ascii="Helvetica" w:hAnsi="Helvetica" w:cs="Arial"/>
        </w:rPr>
        <w:t xml:space="preserve"> </w:t>
      </w:r>
      <w:r w:rsidRPr="00726013">
        <w:rPr>
          <w:rFonts w:ascii="Helvetica" w:hAnsi="Helvetica" w:cs="Arial"/>
          <w:u w:val="single"/>
        </w:rPr>
        <w:t>whether this is</w:t>
      </w:r>
      <w:r w:rsidRPr="00726013">
        <w:rPr>
          <w:rFonts w:ascii="Helvetica" w:hAnsi="Helvetica" w:cs="Arial"/>
        </w:rPr>
        <w:t xml:space="preserve"> </w:t>
      </w:r>
      <w:r w:rsidRPr="00726013">
        <w:rPr>
          <w:rFonts w:ascii="Helvetica" w:hAnsi="Helvetica" w:cs="Arial"/>
          <w:sz w:val="12"/>
          <w:szCs w:val="12"/>
        </w:rPr>
        <w:t>an</w:t>
      </w:r>
      <w:r w:rsidRPr="00726013">
        <w:rPr>
          <w:rFonts w:ascii="Helvetica" w:hAnsi="Helvetica" w:cs="Arial"/>
        </w:rPr>
        <w:t xml:space="preserve"> </w:t>
      </w:r>
      <w:r w:rsidRPr="00726013">
        <w:rPr>
          <w:rFonts w:ascii="Helvetica" w:hAnsi="Helvetica" w:cs="Arial"/>
          <w:u w:val="single"/>
        </w:rPr>
        <w:t>irreversible</w:t>
      </w:r>
      <w:r w:rsidRPr="00726013">
        <w:rPr>
          <w:rFonts w:ascii="Helvetica" w:hAnsi="Helvetica" w:cs="Arial"/>
          <w:sz w:val="12"/>
          <w:szCs w:val="12"/>
        </w:rPr>
        <w:t xml:space="preserve"> dynamic of such systems. </w:t>
      </w:r>
      <w:r w:rsidRPr="00726013">
        <w:rPr>
          <w:rFonts w:ascii="Helvetica" w:hAnsi="Helvetica" w:cs="Arial"/>
          <w:u w:val="single"/>
        </w:rPr>
        <w:t>Nevertheless, such regimes are characterized by sufficient degrees of autonomy (and of the potential for its expansion) for sufficient numbers of people that I think it becomes useful to conceive of them as productive of a strategic configuration of power relations that might fruitfully be analyzed as a condition of “liberty,”</w:t>
      </w:r>
      <w:r w:rsidRPr="00726013">
        <w:rPr>
          <w:rFonts w:ascii="Helvetica" w:hAnsi="Helvetica" w:cs="Arial"/>
        </w:rPr>
        <w:t xml:space="preserve"> </w:t>
      </w:r>
      <w:r w:rsidRPr="00726013">
        <w:rPr>
          <w:rFonts w:ascii="Helvetica" w:hAnsi="Helvetica" w:cs="Arial"/>
          <w:sz w:val="12"/>
          <w:szCs w:val="12"/>
        </w:rPr>
        <w:t xml:space="preserve">just as much as they are productive of constraint, oppression, or manipulation. </w:t>
      </w:r>
      <w:r w:rsidRPr="00726013">
        <w:rPr>
          <w:rFonts w:ascii="Helvetica" w:hAnsi="Helvetica" w:cs="Arial"/>
          <w:u w:val="single"/>
        </w:rPr>
        <w:t>At the very least, totalitarianism cannot be the sole orientation point for our understanding of biopolitics, the only end point of the logic of social engineering. This notion is not at all at odds with the core of Foucauldian</w:t>
      </w:r>
      <w:r w:rsidRPr="00726013">
        <w:rPr>
          <w:rFonts w:ascii="Helvetica" w:hAnsi="Helvetica" w:cs="Arial"/>
        </w:rPr>
        <w:t xml:space="preserve"> </w:t>
      </w:r>
      <w:r w:rsidRPr="00726013">
        <w:rPr>
          <w:rFonts w:ascii="Helvetica" w:hAnsi="Helvetica" w:cs="Arial"/>
          <w:sz w:val="12"/>
          <w:szCs w:val="12"/>
        </w:rPr>
        <w:t xml:space="preserve">(and </w:t>
      </w:r>
      <w:proofErr w:type="spellStart"/>
      <w:r w:rsidRPr="00726013">
        <w:rPr>
          <w:rFonts w:ascii="Helvetica" w:hAnsi="Helvetica" w:cs="Arial"/>
          <w:sz w:val="12"/>
          <w:szCs w:val="12"/>
        </w:rPr>
        <w:t>Peukertian</w:t>
      </w:r>
      <w:proofErr w:type="spellEnd"/>
      <w:r w:rsidRPr="00726013">
        <w:rPr>
          <w:rFonts w:ascii="Helvetica" w:hAnsi="Helvetica" w:cs="Arial"/>
          <w:sz w:val="12"/>
          <w:szCs w:val="12"/>
        </w:rPr>
        <w:t>)</w:t>
      </w:r>
      <w:r w:rsidRPr="00726013">
        <w:rPr>
          <w:rFonts w:ascii="Helvetica" w:hAnsi="Helvetica" w:cs="Arial"/>
        </w:rPr>
        <w:t xml:space="preserve"> </w:t>
      </w:r>
      <w:r w:rsidRPr="00726013">
        <w:rPr>
          <w:rFonts w:ascii="Helvetica" w:hAnsi="Helvetica" w:cs="Arial"/>
          <w:u w:val="single"/>
        </w:rPr>
        <w:t>theory. Democratic welfare states are regimes of power/knowledge no less than early twentieth-century totalitarian states; these systems are not “opposites,”</w:t>
      </w:r>
      <w:r w:rsidRPr="00726013">
        <w:rPr>
          <w:rFonts w:ascii="Helvetica" w:hAnsi="Helvetica" w:cs="Arial"/>
        </w:rPr>
        <w:t xml:space="preserve"> </w:t>
      </w:r>
      <w:r w:rsidRPr="00726013">
        <w:rPr>
          <w:rFonts w:ascii="Helvetica" w:hAnsi="Helvetica" w:cs="Arial"/>
          <w:sz w:val="12"/>
          <w:szCs w:val="12"/>
        </w:rPr>
        <w:t>in the sense that they are two alternative ways of organizing the same thing.</w:t>
      </w:r>
      <w:r w:rsidRPr="00726013">
        <w:rPr>
          <w:rFonts w:ascii="Helvetica" w:hAnsi="Helvetica" w:cs="Arial"/>
        </w:rPr>
        <w:t xml:space="preserve"> </w:t>
      </w:r>
      <w:r w:rsidRPr="00726013">
        <w:rPr>
          <w:rFonts w:ascii="Helvetica" w:hAnsi="Helvetica" w:cs="Arial"/>
          <w:u w:val="single"/>
        </w:rPr>
        <w:t>But they are two very different ways of organizing it. The concept “</w:t>
      </w:r>
      <w:r w:rsidRPr="00726013">
        <w:rPr>
          <w:rStyle w:val="highlight2"/>
          <w:rFonts w:ascii="Helvetica" w:hAnsi="Helvetica" w:cs="Arial"/>
        </w:rPr>
        <w:t>power” should not be read as a universal stifling night of oppression</w:t>
      </w:r>
      <w:r w:rsidRPr="00726013">
        <w:rPr>
          <w:rFonts w:ascii="Helvetica" w:hAnsi="Helvetica" w:cs="Arial"/>
          <w:u w:val="single"/>
        </w:rPr>
        <w:t xml:space="preserve">, manipulation, and entrapment, in which all political and social orders are grey, are essentially or effectively “the same.” </w:t>
      </w:r>
      <w:r w:rsidRPr="00726013">
        <w:rPr>
          <w:rStyle w:val="highlight2"/>
          <w:rFonts w:ascii="Helvetica" w:hAnsi="Helvetica" w:cs="Arial"/>
        </w:rPr>
        <w:t>Power is a set of social relations, in which individuals and groups have varying degrees of autonomy</w:t>
      </w:r>
      <w:r w:rsidRPr="00726013">
        <w:rPr>
          <w:rFonts w:ascii="Helvetica" w:hAnsi="Helvetica" w:cs="Arial"/>
          <w:u w:val="single"/>
        </w:rPr>
        <w:t xml:space="preserve"> and effective subjectivity. And discourse is</w:t>
      </w:r>
      <w:r w:rsidRPr="00726013">
        <w:rPr>
          <w:rFonts w:ascii="Helvetica" w:hAnsi="Helvetica" w:cs="Arial"/>
          <w:sz w:val="12"/>
          <w:szCs w:val="12"/>
        </w:rPr>
        <w:t>, as Foucault argued, “</w:t>
      </w:r>
      <w:r w:rsidRPr="00726013">
        <w:rPr>
          <w:rFonts w:ascii="Helvetica" w:hAnsi="Helvetica" w:cs="Arial"/>
          <w:u w:val="single"/>
        </w:rPr>
        <w:t>tactically polyvalent.” Discursive elements (like the various elements of biopolitics) can be combined in different ways to form parts of quite different strategies (like totalitarianism or the democratic welfare state); they cannot be assigned to one place in a structure, but rather circulate. The varying possible constellations of power in modern societies create “multiple modernities,” modern societies with quite radically differing potentials.</w:t>
      </w:r>
    </w:p>
    <w:p w:rsidR="0057066A" w:rsidRPr="00726013" w:rsidRDefault="0057066A">
      <w:pPr>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lastRenderedPageBreak/>
        <w:t>EIGHTH, Power is zero sum – the alternative only shifts power elsewhere</w:t>
      </w:r>
    </w:p>
    <w:p w:rsidR="0057066A" w:rsidRPr="00726013" w:rsidRDefault="0057066A">
      <w:pPr>
        <w:pStyle w:val="evidencetext"/>
        <w:rPr>
          <w:rStyle w:val="reduce2"/>
          <w:rFonts w:ascii="Helvetica" w:hAnsi="Helvetica"/>
        </w:rPr>
      </w:pPr>
      <w:r w:rsidRPr="00726013">
        <w:rPr>
          <w:rFonts w:ascii="Helvetica" w:hAnsi="Helvetica" w:cs="Arial"/>
        </w:rPr>
        <w:t> </w:t>
      </w:r>
    </w:p>
    <w:p w:rsidR="0057066A" w:rsidRPr="00726013" w:rsidRDefault="0057066A">
      <w:pPr>
        <w:pStyle w:val="evidencetext"/>
        <w:ind w:right="0"/>
        <w:rPr>
          <w:rFonts w:ascii="Helvetica" w:hAnsi="Helvetica" w:cs="Arial"/>
        </w:rPr>
      </w:pPr>
      <w:r w:rsidRPr="00726013">
        <w:rPr>
          <w:rFonts w:ascii="Helvetica" w:hAnsi="Helvetica" w:cs="Arial"/>
        </w:rPr>
        <w:t xml:space="preserve">John </w:t>
      </w:r>
      <w:r w:rsidRPr="00726013">
        <w:rPr>
          <w:rFonts w:ascii="Helvetica" w:hAnsi="Helvetica" w:cs="Arial"/>
          <w:b/>
          <w:sz w:val="28"/>
          <w:u w:val="thick" w:color="000000"/>
        </w:rPr>
        <w:t>Mearsheimer</w:t>
      </w:r>
      <w:r w:rsidRPr="00726013">
        <w:rPr>
          <w:rFonts w:ascii="Helvetica" w:hAnsi="Helvetica" w:cs="Arial"/>
        </w:rPr>
        <w:t xml:space="preserve">, Professor at University of Chicago, </w:t>
      </w:r>
      <w:r w:rsidRPr="00726013">
        <w:rPr>
          <w:rFonts w:ascii="Helvetica" w:hAnsi="Helvetica" w:cs="Arial"/>
          <w:b/>
          <w:sz w:val="28"/>
          <w:u w:val="thick" w:color="000000"/>
        </w:rPr>
        <w:t>2001</w:t>
      </w:r>
      <w:r w:rsidRPr="00726013">
        <w:rPr>
          <w:rFonts w:ascii="Helvetica" w:hAnsi="Helvetica" w:cs="Arial"/>
        </w:rPr>
        <w:t>  (The Tragedy of Great Power Politics p. 34) </w:t>
      </w:r>
    </w:p>
    <w:p w:rsidR="0057066A" w:rsidRPr="00726013" w:rsidRDefault="0057066A">
      <w:pPr>
        <w:pStyle w:val="evidencetext"/>
        <w:ind w:right="0"/>
        <w:rPr>
          <w:rStyle w:val="reduce2"/>
          <w:rFonts w:ascii="Helvetica" w:hAnsi="Helvetica"/>
        </w:rPr>
      </w:pPr>
    </w:p>
    <w:p w:rsidR="0057066A" w:rsidRPr="00726013" w:rsidRDefault="0057066A">
      <w:pPr>
        <w:pStyle w:val="evidencetext"/>
        <w:rPr>
          <w:rFonts w:ascii="Helvetica" w:hAnsi="Helvetica" w:cs="Arial"/>
          <w:u w:val="single"/>
        </w:rPr>
      </w:pPr>
      <w:r w:rsidRPr="00726013">
        <w:rPr>
          <w:rStyle w:val="reduce2"/>
          <w:rFonts w:ascii="Helvetica" w:hAnsi="Helvetica"/>
        </w:rPr>
        <w:t>Consequently</w:t>
      </w:r>
      <w:r w:rsidRPr="00726013">
        <w:rPr>
          <w:rFonts w:ascii="Helvetica" w:hAnsi="Helvetica" w:cs="Arial"/>
          <w:sz w:val="15"/>
          <w:szCs w:val="15"/>
        </w:rPr>
        <w:t xml:space="preserve">, </w:t>
      </w:r>
      <w:r w:rsidRPr="00726013">
        <w:rPr>
          <w:rStyle w:val="highlight2"/>
          <w:rFonts w:ascii="Helvetica" w:hAnsi="Helvetica" w:cs="Arial"/>
        </w:rPr>
        <w:t>states</w:t>
      </w:r>
      <w:r w:rsidRPr="00726013">
        <w:rPr>
          <w:rFonts w:ascii="Helvetica" w:hAnsi="Helvetica" w:cs="Arial"/>
          <w:u w:val="single"/>
        </w:rPr>
        <w:t xml:space="preserve"> </w:t>
      </w:r>
      <w:r w:rsidRPr="00726013">
        <w:rPr>
          <w:rStyle w:val="reduce2"/>
          <w:rFonts w:ascii="Helvetica" w:hAnsi="Helvetica"/>
        </w:rPr>
        <w:t>pay close attention to how power is distributed among them, and they make a special effort to maximize their share of world power. Specifically, they</w:t>
      </w:r>
      <w:r w:rsidRPr="00726013">
        <w:rPr>
          <w:rFonts w:ascii="Helvetica" w:hAnsi="Helvetica" w:cs="Arial"/>
          <w:sz w:val="15"/>
          <w:szCs w:val="15"/>
        </w:rPr>
        <w:t xml:space="preserve"> </w:t>
      </w:r>
      <w:r w:rsidRPr="00726013">
        <w:rPr>
          <w:rStyle w:val="highlight2"/>
          <w:rFonts w:ascii="Helvetica" w:hAnsi="Helvetica" w:cs="Arial"/>
        </w:rPr>
        <w:t>look for opportunities to alter the balance of power by acquiring additional</w:t>
      </w:r>
      <w:r w:rsidRPr="00726013">
        <w:rPr>
          <w:rFonts w:ascii="Helvetica" w:hAnsi="Helvetica" w:cs="Arial"/>
          <w:u w:val="single"/>
        </w:rPr>
        <w:t xml:space="preserve"> increments of </w:t>
      </w:r>
      <w:r w:rsidRPr="00726013">
        <w:rPr>
          <w:rStyle w:val="highlight2"/>
          <w:rFonts w:ascii="Helvetica" w:hAnsi="Helvetica" w:cs="Arial"/>
        </w:rPr>
        <w:t>power at the expense of potential rivals</w:t>
      </w:r>
      <w:r w:rsidRPr="00726013">
        <w:rPr>
          <w:rFonts w:ascii="Helvetica" w:hAnsi="Helvetica" w:cs="Arial"/>
          <w:u w:val="single"/>
        </w:rPr>
        <w:t xml:space="preserve">. </w:t>
      </w:r>
      <w:r w:rsidRPr="00726013">
        <w:rPr>
          <w:rStyle w:val="reduce2"/>
          <w:rFonts w:ascii="Helvetica" w:hAnsi="Helvetica"/>
        </w:rPr>
        <w:t>States employ a variety of means—economic, diplomatic, and military—to shift the balance of power in their favor, even if doing so makes other states suspicious or even hostile</w:t>
      </w:r>
      <w:r w:rsidRPr="00726013">
        <w:rPr>
          <w:rFonts w:ascii="Helvetica" w:hAnsi="Helvetica" w:cs="Arial"/>
          <w:sz w:val="15"/>
          <w:szCs w:val="15"/>
        </w:rPr>
        <w:t xml:space="preserve">. </w:t>
      </w:r>
      <w:r w:rsidRPr="00726013">
        <w:rPr>
          <w:rStyle w:val="highlight2"/>
          <w:rFonts w:ascii="Helvetica" w:hAnsi="Helvetica" w:cs="Arial"/>
        </w:rPr>
        <w:t>Because one state’s gain in power is another state’s loss, great powers tend to have a zero-sum mentality</w:t>
      </w:r>
      <w:r w:rsidRPr="00726013">
        <w:rPr>
          <w:rFonts w:ascii="Helvetica" w:hAnsi="Helvetica" w:cs="Arial"/>
          <w:u w:val="single"/>
        </w:rPr>
        <w:t xml:space="preserve"> when dealing with each other.</w:t>
      </w:r>
      <w:r w:rsidRPr="00726013">
        <w:rPr>
          <w:rFonts w:ascii="Helvetica" w:hAnsi="Helvetica" w:cs="Arial"/>
          <w:sz w:val="15"/>
          <w:szCs w:val="15"/>
        </w:rPr>
        <w:t xml:space="preserve"> </w:t>
      </w:r>
      <w:r w:rsidRPr="00726013">
        <w:rPr>
          <w:rStyle w:val="reduce2"/>
          <w:rFonts w:ascii="Helvetica" w:hAnsi="Helvetica"/>
        </w:rPr>
        <w:t xml:space="preserve">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726013">
        <w:rPr>
          <w:rFonts w:ascii="Helvetica" w:hAnsi="Helvetica" w:cs="Arial"/>
          <w:u w:val="single"/>
        </w:rPr>
        <w:t>great powers have aggressive intentions.</w:t>
      </w:r>
    </w:p>
    <w:p w:rsidR="0057066A" w:rsidRPr="00726013" w:rsidRDefault="0057066A">
      <w:pPr>
        <w:pStyle w:val="BlockTitle2"/>
        <w:rPr>
          <w:rFonts w:ascii="Helvetica" w:hAnsi="Helvetica"/>
          <w:sz w:val="24"/>
        </w:rPr>
      </w:pPr>
      <w:r w:rsidRPr="00726013">
        <w:rPr>
          <w:rFonts w:ascii="Helvetica" w:hAnsi="Helvetica"/>
        </w:rPr>
        <w:lastRenderedPageBreak/>
        <w:br w:type="page"/>
      </w:r>
      <w:r w:rsidRPr="00726013">
        <w:rPr>
          <w:rFonts w:ascii="Helvetica" w:hAnsi="Helvetica"/>
        </w:rPr>
        <w:lastRenderedPageBreak/>
        <w:t>Agamben Answers: 2AC (4/6)</w:t>
      </w:r>
    </w:p>
    <w:p w:rsidR="0057066A" w:rsidRPr="00726013" w:rsidRDefault="0057066A">
      <w:pPr>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NINTH, Agamben essentializes the state, IGNORING the differences between liberal democracy and totalitarianism</w:t>
      </w:r>
    </w:p>
    <w:p w:rsidR="0057066A" w:rsidRPr="00726013" w:rsidRDefault="0057066A">
      <w:pPr>
        <w:rPr>
          <w:rStyle w:val="reduce2"/>
          <w:rFonts w:ascii="Helvetica" w:hAnsi="Helvetica"/>
        </w:rPr>
      </w:pPr>
    </w:p>
    <w:p w:rsidR="0057066A" w:rsidRPr="00726013" w:rsidRDefault="0057066A">
      <w:pPr>
        <w:pStyle w:val="evidencetext"/>
        <w:rPr>
          <w:rFonts w:ascii="Helvetica" w:hAnsi="Helvetica" w:cs="Arial"/>
          <w:b/>
          <w:bCs/>
        </w:rPr>
      </w:pPr>
      <w:r w:rsidRPr="00726013">
        <w:rPr>
          <w:rStyle w:val="TagsChar1"/>
          <w:rFonts w:ascii="Helvetica" w:hAnsi="Helvetica" w:cs="Arial"/>
          <w:sz w:val="28"/>
          <w:u w:val="thick" w:color="000000"/>
        </w:rPr>
        <w:t>Heins</w:t>
      </w:r>
      <w:r w:rsidRPr="00726013">
        <w:rPr>
          <w:rFonts w:ascii="Helvetica" w:hAnsi="Helvetica" w:cs="Arial"/>
          <w:b/>
          <w:bCs/>
        </w:rPr>
        <w:t xml:space="preserve">, </w:t>
      </w:r>
      <w:r w:rsidRPr="00726013">
        <w:rPr>
          <w:rStyle w:val="CitesChar"/>
          <w:rFonts w:ascii="Helvetica" w:hAnsi="Helvetica" w:cs="Arial"/>
          <w:b w:val="0"/>
          <w:bCs w:val="0"/>
          <w:sz w:val="14"/>
        </w:rPr>
        <w:t>Vis Prof Poli Sci @ Concordia U and Senior Fellow at the Institute for Social Research in Frankfurt</w:t>
      </w:r>
      <w:r w:rsidRPr="00726013">
        <w:rPr>
          <w:rStyle w:val="CitesChar"/>
          <w:rFonts w:ascii="Helvetica" w:hAnsi="Helvetica" w:cs="Arial"/>
          <w:b w:val="0"/>
          <w:bCs w:val="0"/>
          <w:sz w:val="20"/>
        </w:rPr>
        <w:t>,</w:t>
      </w:r>
      <w:r w:rsidRPr="00726013">
        <w:rPr>
          <w:rFonts w:ascii="Helvetica" w:hAnsi="Helvetica" w:cs="Arial"/>
          <w:b/>
          <w:bCs/>
        </w:rPr>
        <w:t xml:space="preserve"> </w:t>
      </w:r>
      <w:r w:rsidRPr="00726013">
        <w:rPr>
          <w:rStyle w:val="TagsChar1"/>
          <w:rFonts w:ascii="Helvetica" w:hAnsi="Helvetica" w:cs="Arial"/>
          <w:sz w:val="28"/>
          <w:u w:val="thick" w:color="000000"/>
        </w:rPr>
        <w:t>2K5</w:t>
      </w:r>
      <w:r w:rsidRPr="00726013">
        <w:rPr>
          <w:rStyle w:val="TagsChar1"/>
          <w:rFonts w:ascii="Helvetica" w:hAnsi="Helvetica" w:cs="Arial"/>
          <w:b w:val="0"/>
          <w:bCs/>
        </w:rPr>
        <w:t xml:space="preserve"> </w:t>
      </w:r>
      <w:r w:rsidRPr="00726013">
        <w:rPr>
          <w:rFonts w:ascii="Helvetica" w:hAnsi="Helvetica" w:cs="Arial"/>
          <w:sz w:val="14"/>
        </w:rPr>
        <w:t>(Volker, “Giorgio Agamben and the Current State of Affairs in Humanitarian Law and Human Rights Policy,” 6 German Law Journal No. 5, May, http://www.germanlawjournal.com/article.php?id=598)</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sz w:val="12"/>
          <w:szCs w:val="14"/>
        </w:rPr>
      </w:pPr>
      <w:r w:rsidRPr="00726013">
        <w:rPr>
          <w:rFonts w:ascii="Helvetica" w:hAnsi="Helvetica" w:cs="Arial"/>
          <w:szCs w:val="20"/>
          <w:u w:val="single"/>
        </w:rPr>
        <w:t>Agamben is not interested in such weighing of costs and benefits because he assumes from the outset that taking care of the survival needs of people in distress is simply the reverse side of the modern inclination to ignore precisely those needs and turn life itself into a tool and object of power politics</w:t>
      </w:r>
      <w:r w:rsidRPr="00726013">
        <w:rPr>
          <w:rFonts w:ascii="Helvetica" w:hAnsi="Helvetica" w:cs="Arial"/>
          <w:sz w:val="10"/>
          <w:szCs w:val="10"/>
        </w:rPr>
        <w:t xml:space="preserve">. By way of conclusion, I will indicate briefly how his view differs from two other, often no less shattering critiques of modern humanitarianism. Martti </w:t>
      </w:r>
      <w:proofErr w:type="spellStart"/>
      <w:r w:rsidRPr="00726013">
        <w:rPr>
          <w:rFonts w:ascii="Helvetica" w:hAnsi="Helvetica" w:cs="Arial"/>
          <w:sz w:val="10"/>
          <w:szCs w:val="10"/>
        </w:rPr>
        <w:t>Koskenniemi</w:t>
      </w:r>
      <w:proofErr w:type="spellEnd"/>
      <w:r w:rsidRPr="00726013">
        <w:rPr>
          <w:rFonts w:ascii="Helvetica" w:hAnsi="Helvetica" w:cs="Arial"/>
          <w:sz w:val="10"/>
          <w:szCs w:val="10"/>
        </w:rPr>
        <w:t xml:space="preserve"> warned that humanitarian demands and human rights are in danger of degenerating into "mere talk."[47] The recent crisis in Darfur, Sudan, can be cited as an example for a situation in which the repeated invocation of human rights standards and jus cogens norms, like those articulated in the Genocide Convention, might ultimately damage those norms themselves if states are unwilling to act on them.[48] This criticism implies that human rights should be taken seriously and applied in a reasonable manner. Both David Kennedy and Oona Hathaway have gone one step further by taking issue even with those who proved to be serious by joining treaties or engaging in advocacy. In a controversial quantitative study, Hathaway contended that the ratification of human rights treaties by sets of given countries not only did not improve human rights conditions on the ground, but actually correlated with increasing violations.[49] In a similar vein, David Kennedy radicalized </w:t>
      </w:r>
      <w:proofErr w:type="spellStart"/>
      <w:r w:rsidRPr="00726013">
        <w:rPr>
          <w:rFonts w:ascii="Helvetica" w:hAnsi="Helvetica" w:cs="Arial"/>
          <w:sz w:val="10"/>
          <w:szCs w:val="10"/>
        </w:rPr>
        <w:t>Koskenniemi's</w:t>
      </w:r>
      <w:proofErr w:type="spellEnd"/>
      <w:r w:rsidRPr="00726013">
        <w:rPr>
          <w:rFonts w:ascii="Helvetica" w:hAnsi="Helvetica" w:cs="Arial"/>
          <w:sz w:val="10"/>
          <w:szCs w:val="10"/>
        </w:rPr>
        <w:t xml:space="preserve"> point by arguing that human rights regimes and humanitarian law are rather part of the problem than part of solution, because they "justify" and "excuse" too much.[50] To some extent, this is an effect of the logic of legal reasoning: marking a line between noncombatants and combatants increases the legitimacy of attacking the latter, granting privileges to lawful combatants delegitimizes unlawful belligerents and dramatically worsens their status. On the whole, Kennedy is more concerned about the dangers of leaving human rights to international legal elites and a professional culture which is blind for the mismatch between lofty ideals and textual articulations on the one side, and real people and problems on the other side.[51] Whereas these authors reveal the "dark sides" of overly relying on human rights talk and treaties, the moral fervor of activists or the routines of the legal profession, Agamben claims that something is wrong with human rights as such, and that recent history has demonstrated a deep affinity between the protection and the infringement of these rights. Considered in this light, the effort of the British aid organization Save the Children, for instance, to help children in need both in Britain and abroad after World War I —faithful to George Bernard Shaw's saying, "I have no enemies under seven"—is only the flip side of a trend to declare total war on others regardless of their age and situation. This assertion clearly goes far beyond the voices of other pessimists. Agamben's work is understandable only against the backdrop of an entirely familiar mistrust of liberal democracy and its ability to cultivate nonpartisan moral and legal perspectives. </w:t>
      </w:r>
      <w:r w:rsidRPr="00726013">
        <w:rPr>
          <w:rFonts w:ascii="Helvetica" w:hAnsi="Helvetica" w:cs="Arial"/>
          <w:szCs w:val="20"/>
          <w:u w:val="single"/>
        </w:rPr>
        <w:t>According to Agamben, democracy does not threaten to turn into totalitarianism, but rather both regimes smoothly cross over into one another since they ultimately rest on the same foundation of a political interpretation of life itself</w:t>
      </w:r>
      <w:r w:rsidRPr="00726013">
        <w:rPr>
          <w:rFonts w:ascii="Helvetica" w:hAnsi="Helvetica" w:cs="Arial"/>
          <w:sz w:val="10"/>
          <w:szCs w:val="8"/>
          <w:u w:val="single"/>
        </w:rPr>
        <w:t>.</w:t>
      </w:r>
      <w:r w:rsidRPr="00726013">
        <w:rPr>
          <w:rFonts w:ascii="Helvetica" w:hAnsi="Helvetica" w:cs="Arial"/>
          <w:sz w:val="10"/>
          <w:szCs w:val="8"/>
        </w:rPr>
        <w:t xml:space="preserve">[52] Like Carl Schmitt, Agamben sees the invocation of human rights by democratic governments as well as the "humanitarian concept of humanity"[53] as deceptive </w:t>
      </w:r>
      <w:proofErr w:type="spellStart"/>
      <w:r w:rsidRPr="00726013">
        <w:rPr>
          <w:rFonts w:ascii="Helvetica" w:hAnsi="Helvetica" w:cs="Arial"/>
          <w:sz w:val="10"/>
          <w:szCs w:val="8"/>
        </w:rPr>
        <w:t>manouvers</w:t>
      </w:r>
      <w:proofErr w:type="spellEnd"/>
      <w:r w:rsidRPr="00726013">
        <w:rPr>
          <w:rFonts w:ascii="Helvetica" w:hAnsi="Helvetica" w:cs="Arial"/>
          <w:sz w:val="10"/>
          <w:szCs w:val="8"/>
        </w:rPr>
        <w:t xml:space="preserve"> or, at least, as acts of self-deception on the part of the liberal bourgeois subject. The difference between </w:t>
      </w:r>
      <w:r w:rsidRPr="00726013">
        <w:rPr>
          <w:rFonts w:ascii="Helvetica" w:hAnsi="Helvetica" w:cs="Arial"/>
          <w:sz w:val="10"/>
          <w:szCs w:val="8"/>
          <w:u w:val="single"/>
        </w:rPr>
        <w:t>Agamben</w:t>
      </w:r>
      <w:r w:rsidRPr="00726013">
        <w:rPr>
          <w:rFonts w:ascii="Helvetica" w:hAnsi="Helvetica" w:cs="Arial"/>
          <w:sz w:val="10"/>
          <w:szCs w:val="8"/>
        </w:rPr>
        <w:t xml:space="preserve"> and Schmitt lies in the fact that Schmitt fought liberal democracy in the name of the authoritarian state, while Agamben sees democracy and dictatorship as two equally unappealing twins. Very much unlike Schmitt, the Italian philosopher </w:t>
      </w:r>
      <w:r w:rsidRPr="00726013">
        <w:rPr>
          <w:rFonts w:ascii="Helvetica" w:hAnsi="Helvetica" w:cs="Arial"/>
          <w:szCs w:val="20"/>
          <w:u w:val="single"/>
        </w:rPr>
        <w:t xml:space="preserve">confronts us with a mode of thinking in vaguely felt resemblances in lieu of distinctly perceived differences. </w:t>
      </w:r>
      <w:r w:rsidRPr="00726013">
        <w:rPr>
          <w:rFonts w:ascii="Helvetica" w:hAnsi="Helvetica" w:cs="Arial"/>
          <w:sz w:val="10"/>
          <w:szCs w:val="8"/>
        </w:rPr>
        <w:t>Ultimately,</w:t>
      </w:r>
      <w:r w:rsidRPr="00726013">
        <w:rPr>
          <w:rFonts w:ascii="Helvetica" w:hAnsi="Helvetica" w:cs="Arial"/>
          <w:szCs w:val="20"/>
        </w:rPr>
        <w:t xml:space="preserve"> </w:t>
      </w:r>
      <w:r w:rsidRPr="00726013">
        <w:rPr>
          <w:rFonts w:ascii="Helvetica" w:hAnsi="Helvetica" w:cs="Arial"/>
          <w:szCs w:val="20"/>
          <w:u w:val="single"/>
        </w:rPr>
        <w:t>he</w:t>
      </w:r>
      <w:r w:rsidRPr="00726013">
        <w:rPr>
          <w:rFonts w:ascii="Helvetica" w:hAnsi="Helvetica" w:cs="Arial"/>
          <w:szCs w:val="20"/>
        </w:rPr>
        <w:t xml:space="preserve"> </w:t>
      </w:r>
      <w:r w:rsidRPr="00726013">
        <w:rPr>
          <w:rFonts w:ascii="Helvetica" w:hAnsi="Helvetica" w:cs="Arial"/>
          <w:sz w:val="10"/>
          <w:szCs w:val="8"/>
        </w:rPr>
        <w:t>offers a version of Schmitt's theory of sovereignty that changes its political valence and</w:t>
      </w:r>
      <w:r w:rsidRPr="00726013">
        <w:rPr>
          <w:rFonts w:ascii="Helvetica" w:hAnsi="Helvetica" w:cs="Arial"/>
          <w:szCs w:val="20"/>
        </w:rPr>
        <w:t xml:space="preserve"> </w:t>
      </w:r>
      <w:r w:rsidRPr="00726013">
        <w:rPr>
          <w:rFonts w:ascii="Helvetica" w:hAnsi="Helvetica" w:cs="Arial"/>
          <w:szCs w:val="20"/>
          <w:u w:val="single"/>
        </w:rPr>
        <w:t xml:space="preserve">downplays the difference between liberal democracy and totalitarian dictatorship—a difference about which Adorno once said that it "is a total difference. </w:t>
      </w:r>
      <w:r w:rsidRPr="00726013">
        <w:rPr>
          <w:rFonts w:ascii="Helvetica" w:hAnsi="Helvetica" w:cs="Arial"/>
          <w:sz w:val="10"/>
          <w:szCs w:val="8"/>
        </w:rPr>
        <w:t>And I would say," he added, "that</w:t>
      </w:r>
      <w:r w:rsidRPr="00726013">
        <w:rPr>
          <w:rFonts w:ascii="Helvetica" w:hAnsi="Helvetica" w:cs="Arial"/>
          <w:szCs w:val="20"/>
        </w:rPr>
        <w:t xml:space="preserve"> </w:t>
      </w:r>
      <w:r w:rsidRPr="00726013">
        <w:rPr>
          <w:rFonts w:ascii="Helvetica" w:hAnsi="Helvetica" w:cs="Arial"/>
          <w:szCs w:val="20"/>
          <w:u w:val="single"/>
        </w:rPr>
        <w:t>it would be abstract and in a problematic way fanatical if one were to ignore this difference."</w:t>
      </w:r>
      <w:r w:rsidRPr="00726013">
        <w:rPr>
          <w:rFonts w:ascii="Helvetica" w:hAnsi="Helvetica" w:cs="Arial"/>
          <w:sz w:val="10"/>
          <w:szCs w:val="8"/>
        </w:rPr>
        <w:t>[54]</w:t>
      </w:r>
    </w:p>
    <w:p w:rsidR="0057066A" w:rsidRPr="00726013" w:rsidRDefault="0057066A">
      <w:pPr>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rPr>
        <w:t>TENTH, DESIRE IS TOO DYNAMIC TO BE CONTAINED BY THE SOVEREIGN – ITS FLUDITY ENABLES BIOPOWER THAT TRANSCENDS THE STATE OF EXCEPTION BY CREATING NEW FORMS OF LIFE OUTSIDE THE SYSTEM ***</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Neilson 2004</w:t>
      </w:r>
    </w:p>
    <w:p w:rsidR="0057066A" w:rsidRPr="00726013" w:rsidRDefault="0057066A">
      <w:pPr>
        <w:pStyle w:val="evidencetext"/>
        <w:rPr>
          <w:rFonts w:ascii="Helvetica" w:hAnsi="Helvetica" w:cs="Arial"/>
          <w:sz w:val="14"/>
        </w:rPr>
      </w:pPr>
      <w:r w:rsidRPr="00726013">
        <w:rPr>
          <w:rFonts w:ascii="Helvetica" w:hAnsi="Helvetica" w:cs="Arial"/>
          <w:sz w:val="14"/>
        </w:rPr>
        <w:t>[Brett, University of Western Sydney, “Potenza Nuda? Sovereignty, Biopolitics, Capitalism,” Contretemps 5, December 2004, www.usyd.edu.au/contretemps/5december2004/neilson.pdf, acc 1-7-04//</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Style w:val="reduce2"/>
          <w:rFonts w:ascii="Helvetica" w:hAnsi="Helvetica"/>
        </w:rPr>
        <w:t xml:space="preserve">Like Agamben, Hardt and Negri take as a point of departure the Foucauldian account of biopolitics as a system of rule that emerges at the beginning of the modern era with the exercise of power over life itself. Importantly, however, they extend Foucault’s argument by drawing on Gilles Deleuze’s “Postscript on the Society of Control.” Foucault </w:t>
      </w:r>
      <w:r w:rsidRPr="00726013">
        <w:rPr>
          <w:rStyle w:val="reduce2"/>
          <w:rFonts w:ascii="Helvetica" w:hAnsi="Helvetica"/>
        </w:rPr>
        <w:lastRenderedPageBreak/>
        <w:t>describes the modern system of ‘disciplinary rule’ that fixes individuals within institutions (hospitals, schools, prisons, factories, and so on) but does not succeed in consuming them completely in the rhythm of productive practices or productive socialization. By contrast</w:t>
      </w:r>
      <w:r w:rsidRPr="00726013">
        <w:rPr>
          <w:rFonts w:ascii="Helvetica" w:hAnsi="Helvetica" w:cs="Arial"/>
          <w:szCs w:val="18"/>
        </w:rPr>
        <w:t xml:space="preserve">, </w:t>
      </w:r>
      <w:r w:rsidRPr="00726013">
        <w:rPr>
          <w:rFonts w:ascii="Helvetica" w:hAnsi="Helvetica" w:cs="Arial"/>
          <w:szCs w:val="18"/>
          <w:u w:val="single"/>
        </w:rPr>
        <w:t>Hardt and Negri trace the emergence of a new mode of power that is “expressed as a control that extends throughout the consciousness and bodies of the population</w:t>
      </w:r>
      <w:r w:rsidRPr="00726013">
        <w:rPr>
          <w:rFonts w:ascii="Helvetica" w:hAnsi="Helvetica" w:cs="Arial"/>
          <w:szCs w:val="18"/>
        </w:rPr>
        <w:t>—</w:t>
      </w:r>
      <w:r w:rsidRPr="00726013">
        <w:rPr>
          <w:rStyle w:val="reduce2"/>
          <w:rFonts w:ascii="Helvetica" w:hAnsi="Helvetica"/>
        </w:rPr>
        <w:t xml:space="preserve">and at the same time across the entirety of social relations.”9 In so doing, they combine the </w:t>
      </w:r>
      <w:proofErr w:type="spellStart"/>
      <w:r w:rsidRPr="00726013">
        <w:rPr>
          <w:rStyle w:val="reduce2"/>
          <w:rFonts w:ascii="Helvetica" w:hAnsi="Helvetica"/>
        </w:rPr>
        <w:t>Deleuzian</w:t>
      </w:r>
      <w:proofErr w:type="spellEnd"/>
      <w:r w:rsidRPr="00726013">
        <w:rPr>
          <w:rStyle w:val="reduce2"/>
          <w:rFonts w:ascii="Helvetica" w:hAnsi="Helvetica"/>
        </w:rPr>
        <w:t xml:space="preserve"> emphasis on free-floating and mobile logics of control (data banking, risk management, electronic tagging, and so on) with an attention to the productive dimension of biopower (‘living </w:t>
      </w:r>
      <w:proofErr w:type="spellStart"/>
      <w:r w:rsidRPr="00726013">
        <w:rPr>
          <w:rStyle w:val="reduce2"/>
          <w:rFonts w:ascii="Helvetica" w:hAnsi="Helvetica"/>
        </w:rPr>
        <w:t>labour</w:t>
      </w:r>
      <w:proofErr w:type="spellEnd"/>
      <w:r w:rsidRPr="00726013">
        <w:rPr>
          <w:rStyle w:val="reduce2"/>
          <w:rFonts w:ascii="Helvetica" w:hAnsi="Helvetica"/>
        </w:rPr>
        <w:t xml:space="preserve">’) derived from the work of exponents of Italian </w:t>
      </w:r>
      <w:proofErr w:type="spellStart"/>
      <w:r w:rsidRPr="00726013">
        <w:rPr>
          <w:rStyle w:val="reduce2"/>
          <w:rFonts w:ascii="Helvetica" w:hAnsi="Helvetica"/>
        </w:rPr>
        <w:t>operaismo</w:t>
      </w:r>
      <w:proofErr w:type="spellEnd"/>
      <w:r w:rsidRPr="00726013">
        <w:rPr>
          <w:rStyle w:val="reduce2"/>
          <w:rFonts w:ascii="Helvetica" w:hAnsi="Helvetica"/>
        </w:rPr>
        <w:t xml:space="preserve"> like Paolo </w:t>
      </w:r>
      <w:proofErr w:type="spellStart"/>
      <w:r w:rsidRPr="00726013">
        <w:rPr>
          <w:rStyle w:val="reduce2"/>
          <w:rFonts w:ascii="Helvetica" w:hAnsi="Helvetica"/>
        </w:rPr>
        <w:t>Virno</w:t>
      </w:r>
      <w:proofErr w:type="spellEnd"/>
      <w:r w:rsidRPr="00726013">
        <w:rPr>
          <w:rStyle w:val="reduce2"/>
          <w:rFonts w:ascii="Helvetica" w:hAnsi="Helvetica"/>
        </w:rPr>
        <w:t xml:space="preserve"> and Christian Marazzi. While Hardt and Negri question the tendency of these thinkers to understand all contemporary forms of production on the horizon of communication and language, they are clearly indebted to their notions of ‘immaterial </w:t>
      </w:r>
      <w:proofErr w:type="spellStart"/>
      <w:r w:rsidRPr="00726013">
        <w:rPr>
          <w:rStyle w:val="reduce2"/>
          <w:rFonts w:ascii="Helvetica" w:hAnsi="Helvetica"/>
        </w:rPr>
        <w:t>labour</w:t>
      </w:r>
      <w:proofErr w:type="spellEnd"/>
      <w:r w:rsidRPr="00726013">
        <w:rPr>
          <w:rStyle w:val="reduce2"/>
          <w:rFonts w:ascii="Helvetica" w:hAnsi="Helvetica"/>
        </w:rPr>
        <w:t>’ and ‘general intellect’ (which in turn derive from a reading of the famous “Fragment on Machines” from Marx’s Grundrisse). It is this emphasis on the</w:t>
      </w:r>
      <w:r w:rsidRPr="00726013">
        <w:rPr>
          <w:rFonts w:ascii="Helvetica" w:hAnsi="Helvetica" w:cs="Arial"/>
          <w:szCs w:val="18"/>
          <w:u w:val="single"/>
        </w:rPr>
        <w:t xml:space="preserve"> productive</w:t>
      </w:r>
      <w:r w:rsidRPr="00726013">
        <w:rPr>
          <w:rFonts w:ascii="Helvetica" w:hAnsi="Helvetica" w:cs="Arial"/>
          <w:szCs w:val="18"/>
        </w:rPr>
        <w:t xml:space="preserve"> </w:t>
      </w:r>
      <w:r w:rsidRPr="00726013">
        <w:rPr>
          <w:rStyle w:val="reduce2"/>
          <w:rFonts w:ascii="Helvetica" w:hAnsi="Helvetica"/>
        </w:rPr>
        <w:t>aspect</w:t>
      </w:r>
      <w:r w:rsidRPr="00726013">
        <w:rPr>
          <w:rFonts w:ascii="Helvetica" w:hAnsi="Helvetica" w:cs="Arial"/>
          <w:szCs w:val="18"/>
        </w:rPr>
        <w:t xml:space="preserve"> of </w:t>
      </w:r>
      <w:r w:rsidRPr="00726013">
        <w:rPr>
          <w:rFonts w:ascii="Helvetica" w:hAnsi="Helvetica" w:cs="Arial"/>
          <w:szCs w:val="18"/>
          <w:u w:val="single"/>
        </w:rPr>
        <w:t>biopower</w:t>
      </w:r>
      <w:r w:rsidRPr="00726013">
        <w:rPr>
          <w:rFonts w:ascii="Helvetica" w:hAnsi="Helvetica" w:cs="Arial"/>
          <w:szCs w:val="18"/>
        </w:rPr>
        <w:t xml:space="preserve"> </w:t>
      </w:r>
      <w:r w:rsidRPr="00726013">
        <w:rPr>
          <w:rStyle w:val="reduce2"/>
          <w:rFonts w:ascii="Helvetica" w:hAnsi="Helvetica"/>
        </w:rPr>
        <w:t>that places Hardt and Negri</w:t>
      </w:r>
      <w:r w:rsidRPr="00726013">
        <w:rPr>
          <w:rFonts w:ascii="Helvetica" w:hAnsi="Helvetica" w:cs="Arial"/>
          <w:szCs w:val="18"/>
        </w:rPr>
        <w:t xml:space="preserve"> </w:t>
      </w:r>
      <w:r w:rsidRPr="00726013">
        <w:rPr>
          <w:rFonts w:ascii="Helvetica" w:hAnsi="Helvetica" w:cs="Arial"/>
          <w:szCs w:val="18"/>
          <w:u w:val="single"/>
        </w:rPr>
        <w:t>at odds with Agamben on bare life—a concept that</w:t>
      </w:r>
      <w:r w:rsidRPr="00726013">
        <w:rPr>
          <w:rFonts w:ascii="Helvetica" w:hAnsi="Helvetica" w:cs="Arial"/>
          <w:szCs w:val="18"/>
        </w:rPr>
        <w:t xml:space="preserve">, </w:t>
      </w:r>
      <w:r w:rsidRPr="00726013">
        <w:rPr>
          <w:rStyle w:val="reduce2"/>
          <w:rFonts w:ascii="Helvetica" w:hAnsi="Helvetica"/>
        </w:rPr>
        <w:t xml:space="preserve">for them, excludes the question of </w:t>
      </w:r>
      <w:proofErr w:type="spellStart"/>
      <w:r w:rsidRPr="00726013">
        <w:rPr>
          <w:rStyle w:val="reduce2"/>
          <w:rFonts w:ascii="Helvetica" w:hAnsi="Helvetica"/>
        </w:rPr>
        <w:t>labour</w:t>
      </w:r>
      <w:proofErr w:type="spellEnd"/>
      <w:r w:rsidRPr="00726013">
        <w:rPr>
          <w:rStyle w:val="reduce2"/>
          <w:rFonts w:ascii="Helvetica" w:hAnsi="Helvetica"/>
        </w:rPr>
        <w:t xml:space="preserve"> from the field of theoretical observation. Thus, in a footnote, they comment critically on a line of Benjamin-inspired interpretations of Foucault (from Derrida’s “Force of Law” to Homo </w:t>
      </w:r>
      <w:proofErr w:type="spellStart"/>
      <w:r w:rsidRPr="00726013">
        <w:rPr>
          <w:rStyle w:val="reduce2"/>
          <w:rFonts w:ascii="Helvetica" w:hAnsi="Helvetica"/>
        </w:rPr>
        <w:t>Sacer</w:t>
      </w:r>
      <w:proofErr w:type="spellEnd"/>
      <w:r w:rsidRPr="00726013">
        <w:rPr>
          <w:rStyle w:val="reduce2"/>
          <w:rFonts w:ascii="Helvetica" w:hAnsi="Helvetica"/>
        </w:rPr>
        <w:t xml:space="preserve"> itself): It seems fundamental to us, however, that all of these discussions be brought back to the question of the productive dimension of the “bios,” identifying in other words the materialist dimension of the concept beyond any conception that is purely naturalistic (life as “</w:t>
      </w:r>
      <w:proofErr w:type="spellStart"/>
      <w:r w:rsidRPr="00726013">
        <w:rPr>
          <w:rStyle w:val="reduce2"/>
          <w:rFonts w:ascii="Helvetica" w:hAnsi="Helvetica"/>
        </w:rPr>
        <w:t>zoē</w:t>
      </w:r>
      <w:proofErr w:type="spellEnd"/>
      <w:r w:rsidRPr="00726013">
        <w:rPr>
          <w:rStyle w:val="reduce2"/>
          <w:rFonts w:ascii="Helvetica" w:hAnsi="Helvetica"/>
        </w:rPr>
        <w:t>”) or simply anthropological (as Agamben in particular has a tendency to do, making the concept in effect indifferent).10 With this identification of what Agamben calls indistinction as indifference (indifference to productive power of cooperation between human minds and bodies), Hardt and Negri voice their most severe reservations about the concept of bare life. For them</w:t>
      </w:r>
      <w:r w:rsidRPr="00726013">
        <w:rPr>
          <w:rFonts w:ascii="Helvetica" w:hAnsi="Helvetica" w:cs="Arial"/>
        </w:rPr>
        <w:t xml:space="preserve">, </w:t>
      </w:r>
      <w:r w:rsidRPr="00726013">
        <w:rPr>
          <w:rFonts w:ascii="Helvetica" w:hAnsi="Helvetica" w:cs="Arial"/>
          <w:u w:val="single"/>
        </w:rPr>
        <w:t>Agamben’s philosophical specification of “the negative limit of humanity” displays “behind the political abysses that modern totalitarianism has constructed</w:t>
      </w:r>
      <w:r w:rsidRPr="00726013">
        <w:rPr>
          <w:rFonts w:ascii="Helvetica" w:hAnsi="Helvetica" w:cs="Arial"/>
        </w:rPr>
        <w:t xml:space="preserve"> </w:t>
      </w:r>
      <w:r w:rsidRPr="00726013">
        <w:rPr>
          <w:rStyle w:val="reduce2"/>
          <w:rFonts w:ascii="Helvetica" w:hAnsi="Helvetica"/>
        </w:rPr>
        <w:t>the (more or less heroic) conditions of human passivity.”11 The apparatus of</w:t>
      </w:r>
      <w:r w:rsidRPr="00726013">
        <w:rPr>
          <w:rFonts w:ascii="Helvetica" w:hAnsi="Helvetica" w:cs="Arial"/>
        </w:rPr>
        <w:t xml:space="preserve"> </w:t>
      </w:r>
      <w:r w:rsidRPr="00726013">
        <w:rPr>
          <w:rFonts w:ascii="Helvetica" w:hAnsi="Helvetica" w:cs="Arial"/>
          <w:u w:val="single"/>
        </w:rPr>
        <w:t>the sovereign ban condemns humanity to inactivity and despair</w:t>
      </w:r>
      <w:r w:rsidRPr="00726013">
        <w:rPr>
          <w:rFonts w:ascii="Helvetica" w:hAnsi="Helvetica" w:cs="Arial"/>
        </w:rPr>
        <w:t xml:space="preserve">. </w:t>
      </w:r>
      <w:r w:rsidRPr="00726013">
        <w:rPr>
          <w:rStyle w:val="reduce2"/>
          <w:rFonts w:ascii="Helvetica" w:hAnsi="Helvetica"/>
        </w:rPr>
        <w:t>By contrast, Hardt and Negri claim that</w:t>
      </w:r>
      <w:r w:rsidRPr="00726013">
        <w:rPr>
          <w:rFonts w:ascii="Helvetica" w:hAnsi="Helvetica" w:cs="Arial"/>
        </w:rPr>
        <w:t xml:space="preserve"> </w:t>
      </w:r>
      <w:r w:rsidRPr="00726013">
        <w:rPr>
          <w:rFonts w:ascii="Helvetica" w:hAnsi="Helvetica" w:cs="Arial"/>
          <w:u w:val="single"/>
        </w:rPr>
        <w:t>bare life must be raised up to the dignity of productive power. Rather than reducing humanity to mere living matter</w:t>
      </w:r>
      <w:r w:rsidRPr="00726013">
        <w:rPr>
          <w:rStyle w:val="reduce2"/>
          <w:rFonts w:ascii="Helvetica" w:hAnsi="Helvetica"/>
        </w:rPr>
        <w:t xml:space="preserve">, the exceptional power of </w:t>
      </w:r>
      <w:r w:rsidRPr="00726013">
        <w:rPr>
          <w:rFonts w:ascii="Helvetica" w:hAnsi="Helvetica" w:cs="Arial"/>
          <w:u w:val="single"/>
        </w:rPr>
        <w:t>the modern state becomes effective</w:t>
      </w:r>
      <w:r w:rsidRPr="00726013">
        <w:rPr>
          <w:rFonts w:ascii="Helvetica" w:hAnsi="Helvetica" w:cs="Arial"/>
        </w:rPr>
        <w:t xml:space="preserve"> </w:t>
      </w:r>
      <w:r w:rsidRPr="00726013">
        <w:rPr>
          <w:rStyle w:val="reduce2"/>
          <w:rFonts w:ascii="Helvetica" w:hAnsi="Helvetica"/>
        </w:rPr>
        <w:t>at precisely the moment</w:t>
      </w:r>
      <w:r w:rsidRPr="00726013">
        <w:rPr>
          <w:rFonts w:ascii="Helvetica" w:hAnsi="Helvetica" w:cs="Arial"/>
        </w:rPr>
        <w:t xml:space="preserve"> </w:t>
      </w:r>
      <w:r w:rsidRPr="00726013">
        <w:rPr>
          <w:rFonts w:ascii="Helvetica" w:hAnsi="Helvetica" w:cs="Arial"/>
          <w:u w:val="single"/>
        </w:rPr>
        <w:t>when social cooperation is</w:t>
      </w:r>
      <w:r w:rsidRPr="00726013">
        <w:rPr>
          <w:rStyle w:val="reduce2"/>
          <w:rFonts w:ascii="Helvetica" w:hAnsi="Helvetica"/>
        </w:rPr>
        <w:t xml:space="preserve"> seen “no longer the result of the investment of capital but</w:t>
      </w:r>
      <w:r w:rsidRPr="00726013">
        <w:rPr>
          <w:rFonts w:ascii="Helvetica" w:hAnsi="Helvetica" w:cs="Arial"/>
          <w:u w:val="single"/>
        </w:rPr>
        <w:t xml:space="preserve"> an autonomous power</w:t>
      </w:r>
      <w:r w:rsidRPr="00726013">
        <w:rPr>
          <w:rFonts w:ascii="Helvetica" w:hAnsi="Helvetica" w:cs="Arial"/>
        </w:rPr>
        <w:t xml:space="preserve">, </w:t>
      </w:r>
      <w:r w:rsidRPr="00726013">
        <w:rPr>
          <w:rStyle w:val="reduce2"/>
          <w:rFonts w:ascii="Helvetica" w:hAnsi="Helvetica"/>
        </w:rPr>
        <w:t xml:space="preserve">the a priori of every act of production.”12 Try as it may to relegate humanity to minimal naked life (or </w:t>
      </w:r>
      <w:proofErr w:type="spellStart"/>
      <w:r w:rsidRPr="00726013">
        <w:rPr>
          <w:rStyle w:val="reduce2"/>
          <w:rFonts w:ascii="Helvetica" w:hAnsi="Helvetica"/>
        </w:rPr>
        <w:t>zoē</w:t>
      </w:r>
      <w:proofErr w:type="spellEnd"/>
      <w:r w:rsidRPr="00726013">
        <w:rPr>
          <w:rStyle w:val="reduce2"/>
          <w:rFonts w:ascii="Helvetica" w:hAnsi="Helvetica"/>
        </w:rPr>
        <w:t>),</w:t>
      </w:r>
      <w:r w:rsidRPr="00726013">
        <w:rPr>
          <w:rFonts w:ascii="Helvetica" w:hAnsi="Helvetica" w:cs="Arial"/>
        </w:rPr>
        <w:t xml:space="preserve"> </w:t>
      </w:r>
      <w:r w:rsidRPr="00726013">
        <w:rPr>
          <w:rFonts w:ascii="Helvetica" w:hAnsi="Helvetica" w:cs="Arial"/>
          <w:u w:val="single"/>
        </w:rPr>
        <w:t xml:space="preserve">the modern constituted order cannot destroy the enormous creativity of living </w:t>
      </w:r>
      <w:proofErr w:type="spellStart"/>
      <w:r w:rsidRPr="00726013">
        <w:rPr>
          <w:rFonts w:ascii="Helvetica" w:hAnsi="Helvetica" w:cs="Arial"/>
          <w:u w:val="single"/>
        </w:rPr>
        <w:t>labour</w:t>
      </w:r>
      <w:proofErr w:type="spellEnd"/>
      <w:r w:rsidRPr="00726013">
        <w:rPr>
          <w:rStyle w:val="reduce2"/>
          <w:rFonts w:ascii="Helvetica" w:hAnsi="Helvetica"/>
        </w:rPr>
        <w:t xml:space="preserve"> or expunge its powers of cooperative production.</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Agamben Answers: 2AC (5/6)</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ELEVENTH, AGAMBEN MISUNDERSTANDS THE SHIFTS IN SOVEREIGNTY, PAPERING OVER INSIDIOUS VIOLENCE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Hardt &amp; Dumm 2000</w:t>
      </w:r>
    </w:p>
    <w:p w:rsidR="0057066A" w:rsidRPr="00726013" w:rsidRDefault="0057066A">
      <w:pPr>
        <w:pStyle w:val="evidencetext"/>
        <w:rPr>
          <w:rFonts w:ascii="Helvetica" w:hAnsi="Helvetica" w:cs="Arial"/>
          <w:sz w:val="16"/>
        </w:rPr>
      </w:pPr>
      <w:r w:rsidRPr="00726013">
        <w:rPr>
          <w:rFonts w:ascii="Helvetica" w:hAnsi="Helvetica" w:cs="Arial"/>
          <w:sz w:val="16"/>
        </w:rPr>
        <w:t xml:space="preserve">[Michael &amp; Thomas, “Sovereignty, Multitudes, Absolute Democracy: A Discussion between Michael Hardt and Thomas Dumm about Hardt and Negri's Empire,” </w:t>
      </w:r>
      <w:r w:rsidRPr="00726013">
        <w:rPr>
          <w:rFonts w:ascii="Helvetica" w:hAnsi="Helvetica" w:cs="Arial"/>
          <w:i/>
          <w:iCs/>
          <w:sz w:val="16"/>
        </w:rPr>
        <w:t>Theory &amp; Event</w:t>
      </w:r>
      <w:r w:rsidRPr="00726013">
        <w:rPr>
          <w:rFonts w:ascii="Helvetica" w:hAnsi="Helvetica" w:cs="Arial"/>
          <w:sz w:val="16"/>
        </w:rPr>
        <w:t xml:space="preserve"> 4:3, Muse//</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most significant difference between our projects, though, is that </w:t>
      </w:r>
      <w:r w:rsidRPr="00726013">
        <w:rPr>
          <w:rStyle w:val="underline2"/>
          <w:rFonts w:ascii="Helvetica" w:hAnsi="Helvetica" w:cs="Arial"/>
        </w:rPr>
        <w:t>Agamben dwells on modern sovereignty whereas we claim that modern sovereignty has now come to an end</w:t>
      </w:r>
      <w:r w:rsidRPr="00726013">
        <w:rPr>
          <w:rFonts w:ascii="Helvetica" w:hAnsi="Helvetica" w:cs="Arial"/>
        </w:rPr>
        <w:t xml:space="preserve"> and transformed into a new kind of sovereignty, what we call imperial sovereignty. </w:t>
      </w:r>
      <w:r w:rsidRPr="00726013">
        <w:rPr>
          <w:rStyle w:val="underline2"/>
          <w:rFonts w:ascii="Helvetica" w:hAnsi="Helvetica" w:cs="Arial"/>
        </w:rPr>
        <w:t>Imperial sovereignty has nothing to do with the concentration camp. It no longer takes the form of a dialectic between Self and Other and does not function through any such absolute exclusion, but rules rather through mechanisms of differential inclusion, making hierarchies of hybrid identities</w:t>
      </w:r>
      <w:r w:rsidRPr="00726013">
        <w:rPr>
          <w:rFonts w:ascii="Helvetica" w:hAnsi="Helvetica" w:cs="Arial"/>
        </w:rPr>
        <w:t xml:space="preserve">. This description may not immediately give you the same sense of horror that you get from Auschwitz and the Nazi Lager, but </w:t>
      </w:r>
      <w:r w:rsidRPr="00726013">
        <w:rPr>
          <w:rStyle w:val="underline2"/>
          <w:rFonts w:ascii="Helvetica" w:hAnsi="Helvetica" w:cs="Arial"/>
        </w:rPr>
        <w:t>imperial sovereignty is certainly just as brutal as modern sovereignty was, and it has its own subtle and not so subtle horrors</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TWELFTH, Agamben’s use of the camp conflates victim with oppressor, preventing us from holding perpetrators responsible and destroying any ethical obligation to act since we posit everyone as the victim </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Sanyal</w:t>
      </w:r>
      <w:r w:rsidRPr="00726013">
        <w:rPr>
          <w:rFonts w:ascii="Helvetica" w:hAnsi="Helvetica" w:cs="Arial"/>
        </w:rPr>
        <w:t xml:space="preserve">, Assist Prof of French @ UC Berkeley, </w:t>
      </w:r>
      <w:r w:rsidRPr="00726013">
        <w:rPr>
          <w:rStyle w:val="TagsChar1"/>
          <w:rFonts w:ascii="Helvetica" w:hAnsi="Helvetica" w:cs="Arial"/>
          <w:sz w:val="28"/>
          <w:u w:val="thick" w:color="000000"/>
        </w:rPr>
        <w:t>2K2</w:t>
      </w:r>
      <w:r w:rsidRPr="00726013">
        <w:rPr>
          <w:rFonts w:ascii="Helvetica" w:hAnsi="Helvetica" w:cs="Arial"/>
        </w:rPr>
        <w:t xml:space="preserve"> (Debarati, “A Soccer Match in Auschwitz: Passing Culpability in Holocaust Criticism,” Representations, Issue 79, Caliber)  </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sz w:val="12"/>
          <w:szCs w:val="12"/>
        </w:rPr>
      </w:pPr>
      <w:r w:rsidRPr="00726013">
        <w:rPr>
          <w:rFonts w:ascii="Helvetica" w:hAnsi="Helvetica" w:cs="Arial"/>
          <w:sz w:val="12"/>
          <w:szCs w:val="12"/>
        </w:rPr>
        <w:t>Beyond the problems inherent in a transhistorical treatment of shame and complicity,</w:t>
      </w:r>
      <w:r w:rsidRPr="00726013">
        <w:rPr>
          <w:rFonts w:ascii="Helvetica" w:hAnsi="Helvetica" w:cs="Arial"/>
        </w:rPr>
        <w:t xml:space="preserve"> </w:t>
      </w:r>
      <w:r w:rsidRPr="00726013">
        <w:rPr>
          <w:rFonts w:ascii="Helvetica" w:hAnsi="Helvetica" w:cs="Arial"/>
          <w:u w:val="single"/>
        </w:rPr>
        <w:t>Agamben’s radicalization of Levi’s gray zone has even more disturbing consequences for understanding the relations of power within the camps. The unstable boundary between oppressor and oppressed in the gray zone is radicalized in Agamben’s account such that the two positions appear to be reciprocal and convertible</w:t>
      </w:r>
      <w:r w:rsidRPr="00726013">
        <w:rPr>
          <w:rFonts w:ascii="Helvetica" w:hAnsi="Helvetica" w:cs="Arial"/>
        </w:rPr>
        <w:t xml:space="preserve">: </w:t>
      </w:r>
      <w:r w:rsidRPr="00726013">
        <w:rPr>
          <w:rFonts w:ascii="Helvetica" w:hAnsi="Helvetica" w:cs="Arial"/>
          <w:sz w:val="12"/>
          <w:szCs w:val="12"/>
        </w:rPr>
        <w:t>‘‘It seems, in fact, that the only thing that interests him [Levi] is what makes judgement impossible: the gray zone in which victims become executioners and executioners become victims’’ (Remnants, 17).18 While Agamben nowhere suggests that perpetrators and victims truly did exchange positions,</w:t>
      </w:r>
      <w:r w:rsidRPr="00726013">
        <w:rPr>
          <w:rFonts w:ascii="Helvetica" w:hAnsi="Helvetica" w:cs="Arial"/>
        </w:rPr>
        <w:t xml:space="preserve"> </w:t>
      </w:r>
      <w:r w:rsidRPr="00726013">
        <w:rPr>
          <w:rFonts w:ascii="Helvetica" w:hAnsi="Helvetica" w:cs="Arial"/>
          <w:u w:val="single"/>
        </w:rPr>
        <w:t>his emphasis on the camps as sites for a potentially endless circulation of guilt nevertheless takes the convertibility of victims and executioners as a structural given. Primo Levi, however, was at pains to emphasize that this convertibility was a politically expedient fiction designed to erase the difference between victim and executioner</w:t>
      </w:r>
      <w:r w:rsidRPr="00726013">
        <w:rPr>
          <w:rFonts w:ascii="Helvetica" w:hAnsi="Helvetica" w:cs="Arial"/>
        </w:rPr>
        <w:t xml:space="preserve"> </w:t>
      </w:r>
      <w:r w:rsidRPr="00726013">
        <w:rPr>
          <w:rFonts w:ascii="Helvetica" w:hAnsi="Helvetica" w:cs="Arial"/>
          <w:sz w:val="12"/>
          <w:szCs w:val="12"/>
        </w:rPr>
        <w:t>by forcing Jews to participate in the murder and cremation of their own. He also stressed the singular, unimaginable strain such a predicament must have exerted upon the SK.</w:t>
      </w:r>
      <w:r w:rsidRPr="00726013">
        <w:rPr>
          <w:rFonts w:ascii="Helvetica" w:hAnsi="Helvetica" w:cs="Arial"/>
        </w:rPr>
        <w:t xml:space="preserve"> </w:t>
      </w:r>
      <w:r w:rsidRPr="00726013">
        <w:rPr>
          <w:rFonts w:ascii="Helvetica" w:hAnsi="Helvetica" w:cs="Arial"/>
          <w:u w:val="single"/>
        </w:rPr>
        <w:t>To transform such a charged, ambiguous lived reality into a formal conception of convertibility has disturbing ethical consequences. It suggests that the perpetrators too, by virtue of occupying this zone of radical inversion and participating in the traumatic conditions of camp life, could be perceived as victims</w:t>
      </w:r>
      <w:r w:rsidRPr="00726013">
        <w:rPr>
          <w:rFonts w:ascii="Helvetica" w:hAnsi="Helvetica" w:cs="Arial"/>
        </w:rPr>
        <w:t xml:space="preserve">. </w:t>
      </w:r>
      <w:r w:rsidRPr="00726013">
        <w:rPr>
          <w:rFonts w:ascii="Helvetica" w:hAnsi="Helvetica" w:cs="Arial"/>
          <w:sz w:val="12"/>
          <w:szCs w:val="12"/>
        </w:rPr>
        <w:t xml:space="preserve">The fallacy of this structural reciprocity, however, is refuted by Levi in a cautionary preface to his discussion of the Sonderkommando: This mimesis, this identification or imitation or exchange of roles between oppressor and victim, has provoked much discussion. . . . I do not know, and </w:t>
      </w:r>
      <w:r w:rsidRPr="00726013">
        <w:rPr>
          <w:rFonts w:ascii="Helvetica" w:hAnsi="Helvetica" w:cs="Arial"/>
          <w:sz w:val="12"/>
          <w:szCs w:val="12"/>
        </w:rPr>
        <w:lastRenderedPageBreak/>
        <w:t>it does not much interest me to know, whether in my depths there lurks a murderer, but I do know that the murderers existed, not only in Germany, and still exist, retired or on active duty, and that to confuse them with their victims is a moral disease or an aesthetic affectation or a sinister sign of complicity; above all, it is a precious service rendered (intentionally or not) to the negators of truth. (Drowned, 50)</w:t>
      </w:r>
      <w:r w:rsidRPr="00726013">
        <w:rPr>
          <w:rFonts w:ascii="Helvetica" w:hAnsi="Helvetica" w:cs="Arial"/>
        </w:rPr>
        <w:t xml:space="preserve"> </w:t>
      </w:r>
      <w:r w:rsidRPr="00726013">
        <w:rPr>
          <w:rFonts w:ascii="Helvetica" w:hAnsi="Helvetica" w:cs="Arial"/>
          <w:u w:val="single"/>
        </w:rPr>
        <w:t>The conceptualization of the gray zone as a transhistorical and trans-subjective site of culpability, ‘‘in which victims become executioners and executioners become victims,’’ thus conflates the positions</w:t>
      </w:r>
      <w:r w:rsidRPr="00726013">
        <w:rPr>
          <w:rFonts w:ascii="Helvetica" w:hAnsi="Helvetica" w:cs="Arial"/>
        </w:rPr>
        <w:t xml:space="preserve"> </w:t>
      </w:r>
      <w:r w:rsidRPr="00726013">
        <w:rPr>
          <w:rFonts w:ascii="Helvetica" w:hAnsi="Helvetica" w:cs="Arial"/>
          <w:sz w:val="12"/>
          <w:szCs w:val="12"/>
        </w:rPr>
        <w:t xml:space="preserve">of Muslims, </w:t>
      </w:r>
      <w:proofErr w:type="spellStart"/>
      <w:r w:rsidRPr="00726013">
        <w:rPr>
          <w:rFonts w:ascii="Helvetica" w:hAnsi="Helvetica" w:cs="Arial"/>
          <w:sz w:val="12"/>
          <w:szCs w:val="12"/>
        </w:rPr>
        <w:t>Prominents</w:t>
      </w:r>
      <w:proofErr w:type="spellEnd"/>
      <w:r w:rsidRPr="00726013">
        <w:rPr>
          <w:rFonts w:ascii="Helvetica" w:hAnsi="Helvetica" w:cs="Arial"/>
          <w:sz w:val="12"/>
          <w:szCs w:val="12"/>
        </w:rPr>
        <w:t>, Kapos, and SS</w:t>
      </w:r>
      <w:r w:rsidRPr="00726013">
        <w:rPr>
          <w:rFonts w:ascii="Helvetica" w:hAnsi="Helvetica" w:cs="Arial"/>
        </w:rPr>
        <w:t xml:space="preserve"> </w:t>
      </w:r>
      <w:r w:rsidRPr="00726013">
        <w:rPr>
          <w:rFonts w:ascii="Helvetica" w:hAnsi="Helvetica" w:cs="Arial"/>
          <w:u w:val="single"/>
        </w:rPr>
        <w:t>in a gesture that reaches beyond the concentration camp experience to include ‘‘us’’ in a general condition of traumatic culpability. This blurring of subject positions leads to a vision of inescapable guilt, in which we are always already collectively steeped in the eliminationist logic that led to the concentration camp and continue unknowingly to perpetuate its violence</w:t>
      </w:r>
      <w:r w:rsidRPr="00726013">
        <w:rPr>
          <w:rFonts w:ascii="Helvetica" w:hAnsi="Helvetica" w:cs="Arial"/>
        </w:rPr>
        <w:t xml:space="preserve">. </w:t>
      </w:r>
      <w:r w:rsidRPr="00726013">
        <w:rPr>
          <w:rFonts w:ascii="Helvetica" w:hAnsi="Helvetica" w:cs="Arial"/>
          <w:sz w:val="12"/>
          <w:szCs w:val="12"/>
        </w:rPr>
        <w:t>But just as this vision posits an ever-encroaching web of complicity,</w:t>
      </w:r>
      <w:r w:rsidRPr="00726013">
        <w:rPr>
          <w:rFonts w:ascii="Helvetica" w:hAnsi="Helvetica" w:cs="Arial"/>
        </w:rPr>
        <w:t xml:space="preserve"> </w:t>
      </w:r>
      <w:r w:rsidRPr="00726013">
        <w:rPr>
          <w:rFonts w:ascii="Helvetica" w:hAnsi="Helvetica" w:cs="Arial"/>
          <w:u w:val="single"/>
        </w:rPr>
        <w:t>it also</w:t>
      </w:r>
      <w:r w:rsidRPr="00726013">
        <w:rPr>
          <w:rFonts w:ascii="Helvetica" w:hAnsi="Helvetica" w:cs="Arial"/>
        </w:rPr>
        <w:t xml:space="preserve">, </w:t>
      </w:r>
      <w:r w:rsidRPr="00726013">
        <w:rPr>
          <w:rFonts w:ascii="Helvetica" w:hAnsi="Helvetica" w:cs="Arial"/>
          <w:sz w:val="12"/>
          <w:szCs w:val="12"/>
        </w:rPr>
        <w:t>paradoxically,</w:t>
      </w:r>
      <w:r w:rsidRPr="00726013">
        <w:rPr>
          <w:rFonts w:ascii="Helvetica" w:hAnsi="Helvetica" w:cs="Arial"/>
        </w:rPr>
        <w:t xml:space="preserve"> </w:t>
      </w:r>
      <w:r w:rsidRPr="00726013">
        <w:rPr>
          <w:rFonts w:ascii="Helvetica" w:hAnsi="Helvetica" w:cs="Arial"/>
          <w:u w:val="single"/>
        </w:rPr>
        <w:t>proposes an infinitely elastic notion of victimhood. If we are obscurely complicit</w:t>
      </w:r>
      <w:r w:rsidRPr="00726013">
        <w:rPr>
          <w:rFonts w:ascii="Helvetica" w:hAnsi="Helvetica" w:cs="Arial"/>
        </w:rPr>
        <w:t xml:space="preserve"> </w:t>
      </w:r>
      <w:r w:rsidRPr="00726013">
        <w:rPr>
          <w:rFonts w:ascii="Helvetica" w:hAnsi="Helvetica" w:cs="Arial"/>
          <w:sz w:val="12"/>
          <w:szCs w:val="12"/>
        </w:rPr>
        <w:t xml:space="preserve">with the logic of the soccer match, the </w:t>
      </w:r>
      <w:proofErr w:type="spellStart"/>
      <w:r w:rsidRPr="00726013">
        <w:rPr>
          <w:rFonts w:ascii="Helvetica" w:hAnsi="Helvetica" w:cs="Arial"/>
          <w:sz w:val="12"/>
          <w:szCs w:val="12"/>
        </w:rPr>
        <w:t>irrealization</w:t>
      </w:r>
      <w:proofErr w:type="spellEnd"/>
      <w:r w:rsidRPr="00726013">
        <w:rPr>
          <w:rFonts w:ascii="Helvetica" w:hAnsi="Helvetica" w:cs="Arial"/>
          <w:sz w:val="12"/>
          <w:szCs w:val="12"/>
        </w:rPr>
        <w:t xml:space="preserve"> of violence in daily life,</w:t>
      </w:r>
      <w:r w:rsidRPr="00726013">
        <w:rPr>
          <w:rFonts w:ascii="Helvetica" w:hAnsi="Helvetica" w:cs="Arial"/>
        </w:rPr>
        <w:t xml:space="preserve"> </w:t>
      </w:r>
      <w:r w:rsidRPr="00726013">
        <w:rPr>
          <w:rFonts w:ascii="Helvetica" w:hAnsi="Helvetica" w:cs="Arial"/>
          <w:u w:val="single"/>
        </w:rPr>
        <w:t>we are also comparably violated by the historical trauma of the camps. The generalization of complicity and victimization not only dismantles the historical specificity of the camps and the survivors’ testimonies. It also, more disturbingly, coopts the figure of the victim as an ‘‘other’’ who is but an avatar of ourselves</w:t>
      </w:r>
      <w:r w:rsidRPr="00726013">
        <w:rPr>
          <w:rFonts w:ascii="Helvetica" w:hAnsi="Helvetica" w:cs="Arial"/>
        </w:rPr>
        <w:t xml:space="preserve">, </w:t>
      </w:r>
      <w:r w:rsidRPr="00726013">
        <w:rPr>
          <w:rFonts w:ascii="Helvetica" w:hAnsi="Helvetica" w:cs="Arial"/>
          <w:sz w:val="12"/>
          <w:szCs w:val="12"/>
        </w:rPr>
        <w:t xml:space="preserve">a point I will address in a moment.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Agamben Answers: 2AC (6/6)</w:t>
      </w:r>
    </w:p>
    <w:p w:rsidR="0057066A" w:rsidRPr="00726013" w:rsidRDefault="0057066A">
      <w:pPr>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rPr>
        <w:t>THIRTEENTH, THEORY IS IRRELEVENT ABSENT SPECIFIC APPLICATION – MUST COMBINE THEORY AND PRACTICE FOR A PHILOSOPHY AS LIFE</w:t>
      </w:r>
    </w:p>
    <w:p w:rsidR="0057066A" w:rsidRPr="00726013" w:rsidRDefault="0057066A">
      <w:pPr>
        <w:pStyle w:val="boldcite"/>
        <w:ind w:left="720" w:firstLine="720"/>
        <w:rPr>
          <w:rStyle w:val="reduce2"/>
          <w:rFonts w:ascii="Helvetica" w:hAnsi="Helvetica"/>
        </w:rPr>
      </w:pPr>
    </w:p>
    <w:p w:rsidR="0057066A" w:rsidRPr="00726013" w:rsidRDefault="0057066A">
      <w:pPr>
        <w:pStyle w:val="boldcite"/>
        <w:ind w:left="720" w:firstLine="720"/>
        <w:rPr>
          <w:rFonts w:ascii="Helvetica" w:hAnsi="Helvetica" w:cs="Arial"/>
        </w:rPr>
      </w:pPr>
      <w:r w:rsidRPr="00726013">
        <w:rPr>
          <w:rFonts w:ascii="Helvetica" w:hAnsi="Helvetica" w:cs="Arial"/>
        </w:rPr>
        <w:t>Foucault ‘82</w:t>
      </w:r>
    </w:p>
    <w:p w:rsidR="0057066A" w:rsidRPr="00726013" w:rsidRDefault="0057066A">
      <w:pPr>
        <w:pStyle w:val="Citation"/>
        <w:rPr>
          <w:rFonts w:ascii="Helvetica" w:hAnsi="Helvetica" w:cs="Arial"/>
          <w:sz w:val="16"/>
        </w:rPr>
      </w:pPr>
      <w:r w:rsidRPr="00726013">
        <w:rPr>
          <w:rFonts w:ascii="Helvetica" w:hAnsi="Helvetica" w:cs="Arial"/>
          <w:sz w:val="16"/>
        </w:rPr>
        <w:t xml:space="preserve">[Michel, God, “Politics and Ethics: An Interview,” </w:t>
      </w:r>
      <w:r w:rsidRPr="00726013">
        <w:rPr>
          <w:rFonts w:ascii="Helvetica" w:hAnsi="Helvetica" w:cs="Arial"/>
          <w:i/>
          <w:sz w:val="16"/>
        </w:rPr>
        <w:t>The Foucault Reader</w:t>
      </w:r>
      <w:r w:rsidRPr="00726013">
        <w:rPr>
          <w:rFonts w:ascii="Helvetica" w:hAnsi="Helvetica" w:cs="Arial"/>
          <w:sz w:val="16"/>
        </w:rPr>
        <w:t>, Trans. Catherine Porter, Ed. Paul Rabinow, 373-4//</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CardText0"/>
        <w:rPr>
          <w:rStyle w:val="reduce2"/>
          <w:rFonts w:ascii="Helvetica" w:hAnsi="Helvetica"/>
        </w:rPr>
      </w:pPr>
    </w:p>
    <w:p w:rsidR="0057066A" w:rsidRPr="00726013" w:rsidRDefault="0057066A">
      <w:pPr>
        <w:pStyle w:val="CardText0"/>
        <w:rPr>
          <w:rFonts w:ascii="Helvetica" w:hAnsi="Helvetica" w:cs="Arial"/>
          <w:szCs w:val="18"/>
          <w:u w:val="single"/>
        </w:rPr>
      </w:pPr>
      <w:r w:rsidRPr="00726013">
        <w:rPr>
          <w:rStyle w:val="reduce2"/>
          <w:rFonts w:ascii="Helvetica" w:hAnsi="Helvetica"/>
        </w:rPr>
        <w:t>M.F. That's right. When Habermas was in Paris, we talked at some length, and in fact I was quite struck by his observation of the extent to which the problem of Heidegger and of the political implications of Heidegger's thought was quite a pressing and important one for him. One thing he said to me has left me musing, and it's something I'd like to mull over further.</w:t>
      </w:r>
      <w:r w:rsidRPr="00726013">
        <w:rPr>
          <w:rFonts w:ascii="Helvetica" w:hAnsi="Helvetica" w:cs="Arial"/>
          <w:szCs w:val="18"/>
        </w:rPr>
        <w:t xml:space="preserve"> </w:t>
      </w:r>
      <w:r w:rsidRPr="00726013">
        <w:rPr>
          <w:rFonts w:ascii="Helvetica" w:hAnsi="Helvetica" w:cs="Arial"/>
          <w:szCs w:val="18"/>
          <w:u w:val="single"/>
        </w:rPr>
        <w:t>After explaining how Heidegger's thought indeed constituted a political disaster, he mentioned one of his professors who was a great Kantian</w:t>
      </w:r>
      <w:r w:rsidRPr="00726013">
        <w:rPr>
          <w:rFonts w:ascii="Helvetica" w:hAnsi="Helvetica" w:cs="Arial"/>
          <w:szCs w:val="18"/>
        </w:rPr>
        <w:t xml:space="preserve">, </w:t>
      </w:r>
      <w:r w:rsidRPr="00726013">
        <w:rPr>
          <w:rStyle w:val="reduce2"/>
          <w:rFonts w:ascii="Helvetica" w:hAnsi="Helvetica"/>
        </w:rPr>
        <w:t xml:space="preserve">very well-known in the '30s, and he explained how astonished and disappointed he had been when, while looking through card catalogues one day, he found some texts from around 1934 by this illustrious Kantian that </w:t>
      </w:r>
      <w:r w:rsidRPr="00726013">
        <w:rPr>
          <w:rFonts w:ascii="Helvetica" w:hAnsi="Helvetica" w:cs="Arial"/>
          <w:szCs w:val="18"/>
          <w:u w:val="single"/>
        </w:rPr>
        <w:t>were thoroughly Nazi in orientation.</w:t>
      </w:r>
    </w:p>
    <w:p w:rsidR="0057066A" w:rsidRPr="00726013" w:rsidRDefault="0057066A">
      <w:pPr>
        <w:pStyle w:val="CardText0"/>
        <w:rPr>
          <w:rStyle w:val="reduce2"/>
          <w:rFonts w:ascii="Helvetica" w:hAnsi="Helvetica"/>
        </w:rPr>
      </w:pPr>
      <w:r w:rsidRPr="00726013">
        <w:rPr>
          <w:rStyle w:val="reduce2"/>
          <w:rFonts w:ascii="Helvetica" w:hAnsi="Helvetica"/>
        </w:rPr>
        <w:t xml:space="preserve">I have just recently had the same experience with Max Pohlenz, who heralded the universal values of Stoicism all his life. I came across a text of his from 1934 devoted to </w:t>
      </w:r>
      <w:proofErr w:type="spellStart"/>
      <w:r w:rsidRPr="00726013">
        <w:rPr>
          <w:rStyle w:val="reduce2"/>
          <w:rFonts w:ascii="Helvetica" w:hAnsi="Helvetica"/>
        </w:rPr>
        <w:t>Fiihrertum</w:t>
      </w:r>
      <w:proofErr w:type="spellEnd"/>
      <w:r w:rsidRPr="00726013">
        <w:rPr>
          <w:rStyle w:val="reduce2"/>
          <w:rFonts w:ascii="Helvetica" w:hAnsi="Helvetica"/>
        </w:rPr>
        <w:t xml:space="preserve"> in Stoicism. You should reread the introductory page and the book's closing remarks on the </w:t>
      </w:r>
      <w:proofErr w:type="spellStart"/>
      <w:r w:rsidRPr="00726013">
        <w:rPr>
          <w:rStyle w:val="reduce2"/>
          <w:rFonts w:ascii="Helvetica" w:hAnsi="Helvetica"/>
        </w:rPr>
        <w:t>Fuhrersideal</w:t>
      </w:r>
      <w:proofErr w:type="spellEnd"/>
      <w:r w:rsidRPr="00726013">
        <w:rPr>
          <w:rStyle w:val="reduce2"/>
          <w:rFonts w:ascii="Helvetica" w:hAnsi="Helvetica"/>
        </w:rPr>
        <w:t xml:space="preserve"> and on the true humanism constituted by the Volk under the inspiration of the leader's direction-Heidegger never wrote anything more disturbing. Nothing in this condemns Stoicism or Kantianism, needless to say.</w:t>
      </w:r>
    </w:p>
    <w:p w:rsidR="0057066A" w:rsidRPr="00726013" w:rsidRDefault="0057066A">
      <w:pPr>
        <w:pStyle w:val="CardText0"/>
        <w:rPr>
          <w:rStyle w:val="reduce2"/>
          <w:rFonts w:ascii="Helvetica" w:hAnsi="Helvetica"/>
        </w:rPr>
      </w:pPr>
      <w:r w:rsidRPr="00726013">
        <w:rPr>
          <w:rStyle w:val="reduce2"/>
          <w:rFonts w:ascii="Helvetica" w:hAnsi="Helvetica"/>
        </w:rPr>
        <w:t>But I think that we must reckon with several facts:</w:t>
      </w:r>
      <w:r w:rsidRPr="00726013">
        <w:rPr>
          <w:rFonts w:ascii="Helvetica" w:hAnsi="Helvetica" w:cs="Arial"/>
          <w:szCs w:val="18"/>
          <w:u w:val="single"/>
        </w:rPr>
        <w:t xml:space="preserve"> there is a very tenuous "analytic" link between a philosophical conception and the concrete political attitude </w:t>
      </w:r>
      <w:r w:rsidRPr="00726013">
        <w:rPr>
          <w:rStyle w:val="reduce2"/>
          <w:rFonts w:ascii="Helvetica" w:hAnsi="Helvetica"/>
        </w:rPr>
        <w:t>of someone who is appealing to it;</w:t>
      </w:r>
      <w:r w:rsidRPr="00726013">
        <w:rPr>
          <w:rFonts w:ascii="Helvetica" w:hAnsi="Helvetica" w:cs="Arial"/>
          <w:szCs w:val="18"/>
          <w:u w:val="single"/>
        </w:rPr>
        <w:t xml:space="preserve"> the "best" theories do not constitute a very effective protection against disastrous political choices; certain great themes </w:t>
      </w:r>
      <w:r w:rsidRPr="00726013">
        <w:rPr>
          <w:rFonts w:ascii="Helvetica" w:hAnsi="Helvetica" w:cs="Arial"/>
          <w:i/>
          <w:iCs/>
          <w:szCs w:val="18"/>
        </w:rPr>
        <w:t xml:space="preserve"> </w:t>
      </w:r>
      <w:r w:rsidRPr="00726013">
        <w:rPr>
          <w:rStyle w:val="reduce2"/>
          <w:rFonts w:ascii="Helvetica" w:hAnsi="Helvetica"/>
        </w:rPr>
        <w:t>such as "humanism"</w:t>
      </w:r>
      <w:r w:rsidRPr="00726013">
        <w:rPr>
          <w:rFonts w:ascii="Helvetica" w:hAnsi="Helvetica" w:cs="Arial"/>
          <w:szCs w:val="18"/>
        </w:rPr>
        <w:t xml:space="preserve"> </w:t>
      </w:r>
      <w:r w:rsidRPr="00726013">
        <w:rPr>
          <w:rFonts w:ascii="Helvetica" w:hAnsi="Helvetica" w:cs="Arial"/>
          <w:szCs w:val="18"/>
          <w:u w:val="single"/>
        </w:rPr>
        <w:t>can be used to any end whatever-</w:t>
      </w:r>
      <w:r w:rsidRPr="00726013">
        <w:rPr>
          <w:rStyle w:val="reduce2"/>
          <w:rFonts w:ascii="Helvetica" w:hAnsi="Helvetica"/>
        </w:rPr>
        <w:t>for example, to show with what gratitude Pohlenz would have greeted Hitler.</w:t>
      </w:r>
    </w:p>
    <w:p w:rsidR="0057066A" w:rsidRPr="00726013" w:rsidRDefault="0057066A">
      <w:pPr>
        <w:pStyle w:val="CardText0"/>
        <w:rPr>
          <w:rStyle w:val="reduce2"/>
          <w:rFonts w:ascii="Helvetica" w:hAnsi="Helvetica"/>
        </w:rPr>
      </w:pPr>
      <w:r w:rsidRPr="00726013">
        <w:rPr>
          <w:rStyle w:val="reduce2"/>
          <w:rFonts w:ascii="Helvetica" w:hAnsi="Helvetica"/>
        </w:rPr>
        <w:t>I do not conclude from this that one may say just anything within the order of theory, but, on the contrary, that</w:t>
      </w:r>
      <w:r w:rsidRPr="00726013">
        <w:rPr>
          <w:rFonts w:ascii="Helvetica" w:hAnsi="Helvetica" w:cs="Arial"/>
          <w:szCs w:val="18"/>
          <w:u w:val="single"/>
        </w:rPr>
        <w:t xml:space="preserve"> a demanding, prudent, "experimental" attitude is </w:t>
      </w:r>
      <w:proofErr w:type="spellStart"/>
      <w:r w:rsidRPr="00726013">
        <w:rPr>
          <w:rFonts w:ascii="Helvetica" w:hAnsi="Helvetica" w:cs="Arial"/>
          <w:szCs w:val="18"/>
          <w:u w:val="single"/>
        </w:rPr>
        <w:t>necesary</w:t>
      </w:r>
      <w:proofErr w:type="spellEnd"/>
      <w:r w:rsidRPr="00726013">
        <w:rPr>
          <w:rFonts w:ascii="Helvetica" w:hAnsi="Helvetica" w:cs="Arial"/>
          <w:szCs w:val="18"/>
          <w:u w:val="single"/>
        </w:rPr>
        <w:t>; at every moment</w:t>
      </w:r>
      <w:r w:rsidRPr="00726013">
        <w:rPr>
          <w:rStyle w:val="reduce2"/>
          <w:rFonts w:ascii="Helvetica" w:hAnsi="Helvetica"/>
        </w:rPr>
        <w:t>, step by step,</w:t>
      </w:r>
      <w:r w:rsidRPr="00726013">
        <w:rPr>
          <w:rFonts w:ascii="Helvetica" w:hAnsi="Helvetica" w:cs="Arial"/>
          <w:szCs w:val="18"/>
          <w:u w:val="single"/>
        </w:rPr>
        <w:t xml:space="preserve"> one must confront what one is thinking and saying with what one is doing</w:t>
      </w:r>
      <w:r w:rsidRPr="00726013">
        <w:rPr>
          <w:rFonts w:ascii="Helvetica" w:hAnsi="Helvetica" w:cs="Arial"/>
          <w:szCs w:val="18"/>
        </w:rPr>
        <w:t xml:space="preserve">, </w:t>
      </w:r>
      <w:r w:rsidRPr="00726013">
        <w:rPr>
          <w:rStyle w:val="reduce2"/>
          <w:rFonts w:ascii="Helvetica" w:hAnsi="Helvetica"/>
        </w:rPr>
        <w:t xml:space="preserve">with what one is. I have never been too concerned about people who say: "You are </w:t>
      </w:r>
      <w:proofErr w:type="spellStart"/>
      <w:r w:rsidRPr="00726013">
        <w:rPr>
          <w:rStyle w:val="reduce2"/>
          <w:rFonts w:ascii="Helvetica" w:hAnsi="Helvetica"/>
        </w:rPr>
        <w:t>bor</w:t>
      </w:r>
      <w:proofErr w:type="spellEnd"/>
      <w:r w:rsidRPr="00726013">
        <w:rPr>
          <w:rStyle w:val="reduce2"/>
          <w:rFonts w:ascii="Helvetica" w:hAnsi="Helvetica"/>
        </w:rPr>
        <w:noBreakHyphen/>
        <w:t>rowing ideas from Nietzsche; well, Nietzsche was used by the Nazis, therefore. . ."; but, on the other hand,</w:t>
      </w:r>
      <w:r w:rsidRPr="00726013">
        <w:rPr>
          <w:rFonts w:ascii="Helvetica" w:hAnsi="Helvetica" w:cs="Arial"/>
          <w:szCs w:val="18"/>
        </w:rPr>
        <w:t xml:space="preserve"> </w:t>
      </w:r>
      <w:r w:rsidRPr="00726013">
        <w:rPr>
          <w:rFonts w:ascii="Helvetica" w:hAnsi="Helvetica" w:cs="Arial"/>
          <w:szCs w:val="18"/>
          <w:u w:val="single"/>
        </w:rPr>
        <w:t>I have always been concerned with linking together as tightly as possible the historical and theoretical analysis of power relations</w:t>
      </w:r>
      <w:r w:rsidRPr="00726013">
        <w:rPr>
          <w:rFonts w:ascii="Helvetica" w:hAnsi="Helvetica" w:cs="Arial"/>
          <w:szCs w:val="18"/>
        </w:rPr>
        <w:t xml:space="preserve">, </w:t>
      </w:r>
      <w:proofErr w:type="spellStart"/>
      <w:r w:rsidRPr="00726013">
        <w:rPr>
          <w:rStyle w:val="reduce2"/>
          <w:rFonts w:ascii="Helvetica" w:hAnsi="Helvetica"/>
        </w:rPr>
        <w:t>institu</w:t>
      </w:r>
      <w:r w:rsidRPr="00726013">
        <w:rPr>
          <w:rStyle w:val="reduce2"/>
          <w:rFonts w:ascii="Helvetica" w:hAnsi="Helvetica"/>
        </w:rPr>
        <w:noBreakHyphen/>
        <w:t>tions</w:t>
      </w:r>
      <w:proofErr w:type="spellEnd"/>
      <w:r w:rsidRPr="00726013">
        <w:rPr>
          <w:rStyle w:val="reduce2"/>
          <w:rFonts w:ascii="Helvetica" w:hAnsi="Helvetica"/>
        </w:rPr>
        <w:t>, and knowledge,</w:t>
      </w:r>
      <w:r w:rsidRPr="00726013">
        <w:rPr>
          <w:rFonts w:ascii="Helvetica" w:hAnsi="Helvetica" w:cs="Arial"/>
          <w:szCs w:val="18"/>
          <w:u w:val="single"/>
        </w:rPr>
        <w:t xml:space="preserve"> to the movements, critiques, and experiences that call them into question in reality</w:t>
      </w:r>
      <w:r w:rsidRPr="00726013">
        <w:rPr>
          <w:rStyle w:val="reduce2"/>
          <w:rFonts w:ascii="Helvetica" w:hAnsi="Helvetica"/>
        </w:rPr>
        <w:t xml:space="preserve">. If I have insisted on all this "practice," it has not been in order to "apply" ideas, but in order to put them to the test and modify them. </w:t>
      </w:r>
      <w:r w:rsidRPr="00726013">
        <w:rPr>
          <w:rFonts w:ascii="Helvetica" w:hAnsi="Helvetica" w:cs="Arial"/>
          <w:szCs w:val="18"/>
          <w:u w:val="single"/>
        </w:rPr>
        <w:t xml:space="preserve">The key to the Personal poetic attitude of a philosopher is not to be sought </w:t>
      </w:r>
      <w:r w:rsidRPr="00726013">
        <w:rPr>
          <w:rStyle w:val="reduce2"/>
          <w:rFonts w:ascii="Helvetica" w:hAnsi="Helvetica"/>
        </w:rPr>
        <w:t>in his</w:t>
      </w:r>
      <w:r w:rsidRPr="00726013">
        <w:rPr>
          <w:rFonts w:ascii="Helvetica" w:hAnsi="Helvetica" w:cs="Arial"/>
          <w:szCs w:val="18"/>
          <w:u w:val="single"/>
        </w:rPr>
        <w:t xml:space="preserve"> ideas</w:t>
      </w:r>
      <w:r w:rsidRPr="00726013">
        <w:rPr>
          <w:rStyle w:val="reduce2"/>
          <w:rFonts w:ascii="Helvetica" w:hAnsi="Helvetica"/>
        </w:rPr>
        <w:t>, as if it could be deduced from them,</w:t>
      </w:r>
      <w:r w:rsidRPr="00726013">
        <w:rPr>
          <w:rFonts w:ascii="Helvetica" w:hAnsi="Helvetica" w:cs="Arial"/>
          <w:szCs w:val="18"/>
        </w:rPr>
        <w:t xml:space="preserve"> </w:t>
      </w:r>
      <w:r w:rsidRPr="00726013">
        <w:rPr>
          <w:rFonts w:ascii="Helvetica" w:hAnsi="Helvetica" w:cs="Arial"/>
          <w:szCs w:val="18"/>
          <w:u w:val="single"/>
        </w:rPr>
        <w:t xml:space="preserve">but rather in </w:t>
      </w:r>
      <w:r w:rsidRPr="00726013">
        <w:rPr>
          <w:rFonts w:ascii="Helvetica" w:hAnsi="Helvetica" w:cs="Arial"/>
          <w:szCs w:val="18"/>
        </w:rPr>
        <w:t xml:space="preserve">his </w:t>
      </w:r>
      <w:r w:rsidRPr="00726013">
        <w:rPr>
          <w:rFonts w:ascii="Helvetica" w:hAnsi="Helvetica" w:cs="Arial"/>
          <w:szCs w:val="18"/>
          <w:u w:val="single"/>
        </w:rPr>
        <w:t xml:space="preserve">philosophy-as-life, </w:t>
      </w:r>
      <w:r w:rsidRPr="00726013">
        <w:rPr>
          <w:rStyle w:val="reduce2"/>
          <w:rFonts w:ascii="Helvetica" w:hAnsi="Helvetica"/>
        </w:rPr>
        <w:t xml:space="preserve">in his </w:t>
      </w:r>
      <w:proofErr w:type="spellStart"/>
      <w:r w:rsidRPr="00726013">
        <w:rPr>
          <w:rStyle w:val="reduce2"/>
          <w:rFonts w:ascii="Helvetica" w:hAnsi="Helvetica"/>
        </w:rPr>
        <w:t>philosophicallife</w:t>
      </w:r>
      <w:proofErr w:type="spellEnd"/>
      <w:r w:rsidRPr="00726013">
        <w:rPr>
          <w:rStyle w:val="reduce2"/>
          <w:rFonts w:ascii="Helvetica" w:hAnsi="Helvetica"/>
        </w:rPr>
        <w:t>, his ethos.</w:t>
      </w:r>
    </w:p>
    <w:p w:rsidR="0057066A" w:rsidRPr="00726013" w:rsidRDefault="0057066A">
      <w:pPr>
        <w:pStyle w:val="CardText0"/>
        <w:rPr>
          <w:rFonts w:ascii="Helvetica" w:hAnsi="Helvetica" w:cs="Arial"/>
          <w:szCs w:val="18"/>
          <w:u w:val="single"/>
        </w:rPr>
      </w:pPr>
      <w:r w:rsidRPr="00726013">
        <w:rPr>
          <w:rStyle w:val="reduce2"/>
          <w:rFonts w:ascii="Helvetica" w:hAnsi="Helvetica"/>
        </w:rPr>
        <w:t xml:space="preserve">Among the French philosophers who participated in the Resistance during the war, one was </w:t>
      </w:r>
      <w:proofErr w:type="spellStart"/>
      <w:r w:rsidRPr="00726013">
        <w:rPr>
          <w:rStyle w:val="reduce2"/>
          <w:rFonts w:ascii="Helvetica" w:hAnsi="Helvetica"/>
        </w:rPr>
        <w:t>Cavailles</w:t>
      </w:r>
      <w:proofErr w:type="spellEnd"/>
      <w:r w:rsidRPr="00726013">
        <w:rPr>
          <w:rStyle w:val="reduce2"/>
          <w:rFonts w:ascii="Helvetica" w:hAnsi="Helvetica"/>
        </w:rPr>
        <w:t>, a historian of mathematics who was interested in the development of its internal structures.</w:t>
      </w:r>
      <w:r w:rsidRPr="00726013">
        <w:rPr>
          <w:rFonts w:ascii="Helvetica" w:hAnsi="Helvetica" w:cs="Arial"/>
          <w:szCs w:val="18"/>
          <w:u w:val="single"/>
        </w:rPr>
        <w:t xml:space="preserve"> None of the philosophers of </w:t>
      </w:r>
      <w:r w:rsidRPr="00726013">
        <w:rPr>
          <w:rFonts w:ascii="Helvetica" w:hAnsi="Helvetica" w:cs="Arial"/>
          <w:i/>
          <w:iCs/>
          <w:szCs w:val="18"/>
          <w:u w:val="single"/>
        </w:rPr>
        <w:t>engagement</w:t>
      </w:r>
      <w:r w:rsidRPr="00726013">
        <w:rPr>
          <w:rFonts w:ascii="Helvetica" w:hAnsi="Helvetica" w:cs="Arial"/>
          <w:i/>
          <w:iCs/>
          <w:szCs w:val="18"/>
        </w:rPr>
        <w:noBreakHyphen/>
      </w:r>
      <w:r w:rsidRPr="00726013">
        <w:rPr>
          <w:rStyle w:val="reduce2"/>
          <w:rFonts w:ascii="Helvetica" w:hAnsi="Helvetica"/>
        </w:rPr>
        <w:t xml:space="preserve">Sartre, Simone de Beauvoir, Merleau-Ponty-none of them </w:t>
      </w:r>
      <w:r w:rsidRPr="00726013">
        <w:rPr>
          <w:rFonts w:ascii="Helvetica" w:hAnsi="Helvetica" w:cs="Arial"/>
          <w:szCs w:val="18"/>
          <w:u w:val="single"/>
        </w:rPr>
        <w:t>did a thing.</w:t>
      </w:r>
    </w:p>
    <w:p w:rsidR="0057066A" w:rsidRPr="00726013" w:rsidRDefault="0057066A">
      <w:pPr>
        <w:pStyle w:val="Tag"/>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rPr>
        <w:t>FOURTEENTH, EVEN IF THE LAW WAS ORIGINALLY FOUNDED ON VIOLENCE, IT NOW OPERATES IN A NON-VIOLENT WAY</w:t>
      </w:r>
    </w:p>
    <w:p w:rsidR="0057066A" w:rsidRPr="00726013" w:rsidRDefault="0057066A">
      <w:pPr>
        <w:pStyle w:val="Tag"/>
        <w:rPr>
          <w:rStyle w:val="reduce2"/>
          <w:rFonts w:ascii="Helvetica" w:hAnsi="Helvetica"/>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proofErr w:type="spellStart"/>
      <w:r w:rsidRPr="00726013">
        <w:rPr>
          <w:rFonts w:ascii="Helvetica" w:hAnsi="Helvetica" w:cs="Arial"/>
        </w:rPr>
        <w:t>Deranty</w:t>
      </w:r>
      <w:proofErr w:type="spellEnd"/>
      <w:r w:rsidRPr="00726013">
        <w:rPr>
          <w:rFonts w:ascii="Helvetica" w:hAnsi="Helvetica" w:cs="Arial"/>
        </w:rPr>
        <w:t xml:space="preserve"> 2004</w:t>
      </w:r>
    </w:p>
    <w:p w:rsidR="0057066A" w:rsidRPr="00726013" w:rsidRDefault="0057066A">
      <w:pPr>
        <w:pStyle w:val="Citation"/>
        <w:rPr>
          <w:rFonts w:ascii="Helvetica" w:hAnsi="Helvetica" w:cs="Arial"/>
          <w:sz w:val="14"/>
        </w:rPr>
      </w:pPr>
      <w:r w:rsidRPr="00726013">
        <w:rPr>
          <w:rFonts w:ascii="Helvetica" w:hAnsi="Helvetica" w:cs="Arial"/>
          <w:sz w:val="14"/>
        </w:rPr>
        <w:t>[Jean-Philippe, Macquarie University, “Agamben’s challenge to normative theories of modern rights,” borderlands e-journal, Vol. 3, No. 1, www.borderlandsejournal.adelaide.edu.au/vol3no1_2004/deranty_agambnschall.htm, acc 1-7-05//</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Tag"/>
        <w:rPr>
          <w:rStyle w:val="reduce2"/>
          <w:rFonts w:ascii="Helvetica" w:hAnsi="Helvetica"/>
        </w:rPr>
      </w:pPr>
    </w:p>
    <w:p w:rsidR="0057066A" w:rsidRPr="00726013" w:rsidRDefault="0057066A">
      <w:pPr>
        <w:pStyle w:val="CardText0"/>
        <w:rPr>
          <w:rStyle w:val="reduce2"/>
          <w:rFonts w:ascii="Helvetica" w:hAnsi="Helvetica"/>
        </w:rPr>
      </w:pPr>
      <w:r w:rsidRPr="00726013">
        <w:rPr>
          <w:rStyle w:val="reduce2"/>
          <w:rFonts w:ascii="Helvetica" w:hAnsi="Helvetica"/>
        </w:rPr>
        <w:lastRenderedPageBreak/>
        <w:t>29. The problem with</w:t>
      </w:r>
      <w:r w:rsidRPr="00726013">
        <w:rPr>
          <w:rFonts w:ascii="Helvetica" w:hAnsi="Helvetica" w:cs="Arial"/>
        </w:rPr>
        <w:t xml:space="preserve"> </w:t>
      </w:r>
      <w:r w:rsidRPr="00726013">
        <w:rPr>
          <w:rStyle w:val="underlinecardChar"/>
          <w:rFonts w:ascii="Helvetica" w:hAnsi="Helvetica" w:cs="Arial"/>
        </w:rPr>
        <w:t>this strategic use</w:t>
      </w:r>
      <w:r w:rsidRPr="00726013">
        <w:rPr>
          <w:rFonts w:ascii="Helvetica" w:hAnsi="Helvetica" w:cs="Arial"/>
        </w:rPr>
        <w:t xml:space="preserve"> </w:t>
      </w:r>
      <w:r w:rsidRPr="00726013">
        <w:rPr>
          <w:rStyle w:val="reduce2"/>
          <w:rFonts w:ascii="Helvetica" w:hAnsi="Helvetica"/>
        </w:rPr>
        <w:t xml:space="preserve">of the </w:t>
      </w:r>
      <w:proofErr w:type="spellStart"/>
      <w:r w:rsidRPr="00726013">
        <w:rPr>
          <w:rStyle w:val="reduce2"/>
          <w:rFonts w:ascii="Helvetica" w:hAnsi="Helvetica"/>
        </w:rPr>
        <w:t>decisionistic</w:t>
      </w:r>
      <w:proofErr w:type="spellEnd"/>
      <w:r w:rsidRPr="00726013">
        <w:rPr>
          <w:rStyle w:val="reduce2"/>
          <w:rFonts w:ascii="Helvetica" w:hAnsi="Helvetica"/>
        </w:rPr>
        <w:t xml:space="preserve"> tradition is that it</w:t>
      </w:r>
      <w:r w:rsidRPr="00726013">
        <w:rPr>
          <w:rFonts w:ascii="Helvetica" w:hAnsi="Helvetica" w:cs="Arial"/>
        </w:rPr>
        <w:t xml:space="preserve"> </w:t>
      </w:r>
      <w:r w:rsidRPr="00726013">
        <w:rPr>
          <w:rStyle w:val="underlinecardChar"/>
          <w:rFonts w:ascii="Helvetica" w:hAnsi="Helvetica" w:cs="Arial"/>
        </w:rPr>
        <w:t>does not do justice to the complex relationship</w:t>
      </w:r>
      <w:r w:rsidRPr="00726013">
        <w:rPr>
          <w:rFonts w:ascii="Helvetica" w:hAnsi="Helvetica" w:cs="Arial"/>
        </w:rPr>
        <w:t xml:space="preserve"> </w:t>
      </w:r>
      <w:r w:rsidRPr="00726013">
        <w:rPr>
          <w:rStyle w:val="reduce2"/>
          <w:rFonts w:ascii="Helvetica" w:hAnsi="Helvetica"/>
        </w:rPr>
        <w:t>that these authors establish</w:t>
      </w:r>
      <w:r w:rsidRPr="00726013">
        <w:rPr>
          <w:rFonts w:ascii="Helvetica" w:hAnsi="Helvetica" w:cs="Arial"/>
        </w:rPr>
        <w:t xml:space="preserve"> </w:t>
      </w:r>
      <w:r w:rsidRPr="00726013">
        <w:rPr>
          <w:rStyle w:val="underlinecardChar"/>
          <w:rFonts w:ascii="Helvetica" w:hAnsi="Helvetica" w:cs="Arial"/>
        </w:rPr>
        <w:t>between violence and normativity</w:t>
      </w:r>
      <w:r w:rsidRPr="00726013">
        <w:rPr>
          <w:rStyle w:val="reduce2"/>
          <w:rFonts w:ascii="Helvetica" w:hAnsi="Helvetica"/>
        </w:rPr>
        <w:t>, that is, in the end the very normative nature of their theories. In brief,</w:t>
      </w:r>
      <w:r w:rsidRPr="00726013">
        <w:rPr>
          <w:rStyle w:val="underlinecardChar"/>
          <w:rFonts w:ascii="Helvetica" w:hAnsi="Helvetica" w:cs="Arial"/>
        </w:rPr>
        <w:t xml:space="preserve"> they are not saying that all law is violent, in essence or in its core, rather that law is dependent upon a form of violence for its foundation. Violence can found the law, without the law itself being violent.</w:t>
      </w:r>
      <w:r w:rsidRPr="00726013">
        <w:rPr>
          <w:rFonts w:ascii="Helvetica" w:hAnsi="Helvetica" w:cs="Arial"/>
        </w:rPr>
        <w:t xml:space="preserve"> </w:t>
      </w:r>
      <w:r w:rsidRPr="00726013">
        <w:rPr>
          <w:rStyle w:val="reduce2"/>
          <w:rFonts w:ascii="Helvetica" w:hAnsi="Helvetica"/>
        </w:rPr>
        <w:t>In Hobbes</w:t>
      </w:r>
      <w:r w:rsidRPr="00726013">
        <w:rPr>
          <w:rFonts w:ascii="Helvetica" w:hAnsi="Helvetica" w:cs="Arial"/>
        </w:rPr>
        <w:t xml:space="preserve">, </w:t>
      </w:r>
      <w:r w:rsidRPr="00726013">
        <w:rPr>
          <w:rStyle w:val="underlinecardChar"/>
          <w:rFonts w:ascii="Helvetica" w:hAnsi="Helvetica" w:cs="Arial"/>
        </w:rPr>
        <w:t>the social contract, despite the absolute nature of the sovereign it creates, also enables individual rights to flourish on the basis of the inalienable right to life</w:t>
      </w:r>
      <w:r w:rsidRPr="00726013">
        <w:rPr>
          <w:rFonts w:ascii="Helvetica" w:hAnsi="Helvetica" w:cs="Arial"/>
        </w:rPr>
        <w:t xml:space="preserve"> (</w:t>
      </w:r>
      <w:r w:rsidRPr="00726013">
        <w:rPr>
          <w:rStyle w:val="reduce2"/>
          <w:rFonts w:ascii="Helvetica" w:hAnsi="Helvetica"/>
        </w:rPr>
        <w:t>see Barret-Kriegel 2003: 86).</w:t>
      </w:r>
    </w:p>
    <w:p w:rsidR="0057066A" w:rsidRPr="00726013" w:rsidRDefault="0057066A">
      <w:pPr>
        <w:pStyle w:val="CardText0"/>
        <w:rPr>
          <w:rStyle w:val="reduce2"/>
          <w:rFonts w:ascii="Helvetica" w:hAnsi="Helvetica"/>
        </w:rPr>
      </w:pPr>
      <w:r w:rsidRPr="00726013">
        <w:rPr>
          <w:rStyle w:val="reduce2"/>
          <w:rFonts w:ascii="Helvetica" w:hAnsi="Helvetica"/>
        </w:rPr>
        <w:t xml:space="preserve">30. In Schmitt, the decision over the exception is indeed "more interesting than the regular case", but only because it makes the regular case possible. The "normal situation" matters more than the power to create it since it is its end (Schmitt 1985: 13). What Schmitt has in mind is not the indistinction between fact and law, or their intimate cohesion, to wit, their secrete indistinguishability, but the origin of the law, in the name of the law. This explains why the primacy given by Schmitt to the decision is accompanied by the recognition of popular sovereignty, since the decision is only the expression of an organic community. Decisionism for Schmitt is only a way of asserting the political value of the community as homogeneous whole, against liberal parliamentarianism. Also, the evolution of Schmitt’s thought is marked by the retreat of the </w:t>
      </w:r>
      <w:proofErr w:type="spellStart"/>
      <w:r w:rsidRPr="00726013">
        <w:rPr>
          <w:rStyle w:val="reduce2"/>
          <w:rFonts w:ascii="Helvetica" w:hAnsi="Helvetica"/>
        </w:rPr>
        <w:t>decisionistic</w:t>
      </w:r>
      <w:proofErr w:type="spellEnd"/>
      <w:r w:rsidRPr="00726013">
        <w:rPr>
          <w:rStyle w:val="reduce2"/>
          <w:rFonts w:ascii="Helvetica" w:hAnsi="Helvetica"/>
        </w:rPr>
        <w:t xml:space="preserve"> element, in </w:t>
      </w:r>
      <w:proofErr w:type="spellStart"/>
      <w:r w:rsidRPr="00726013">
        <w:rPr>
          <w:rStyle w:val="reduce2"/>
          <w:rFonts w:ascii="Helvetica" w:hAnsi="Helvetica"/>
        </w:rPr>
        <w:t>favour</w:t>
      </w:r>
      <w:proofErr w:type="spellEnd"/>
      <w:r w:rsidRPr="00726013">
        <w:rPr>
          <w:rStyle w:val="reduce2"/>
          <w:rFonts w:ascii="Helvetica" w:hAnsi="Helvetica"/>
        </w:rPr>
        <w:t xml:space="preserve"> of a strong form of institutionalism. This is because, if indeed the juridical order is totally dependent on the sovereign decision, then the latter can revoke it at any moment. Decisionism, as a theory about the origin of the law, leads to its own contradiction unless it is reintegrated in a theory of institutions (</w:t>
      </w:r>
      <w:proofErr w:type="spellStart"/>
      <w:r w:rsidRPr="00726013">
        <w:rPr>
          <w:rStyle w:val="reduce2"/>
          <w:rFonts w:ascii="Helvetica" w:hAnsi="Helvetica"/>
        </w:rPr>
        <w:t>Kervégan</w:t>
      </w:r>
      <w:proofErr w:type="spellEnd"/>
      <w:r w:rsidRPr="00726013">
        <w:rPr>
          <w:rStyle w:val="reduce2"/>
          <w:rFonts w:ascii="Helvetica" w:hAnsi="Helvetica"/>
        </w:rPr>
        <w:t xml:space="preserve"> 1992).</w:t>
      </w:r>
    </w:p>
    <w:p w:rsidR="0057066A" w:rsidRPr="00726013" w:rsidRDefault="0057066A">
      <w:pPr>
        <w:pStyle w:val="CardText0"/>
        <w:rPr>
          <w:rStyle w:val="underlinecardChar"/>
          <w:rFonts w:ascii="Helvetica" w:hAnsi="Helvetica" w:cs="Arial"/>
        </w:rPr>
      </w:pPr>
      <w:r w:rsidRPr="00726013">
        <w:rPr>
          <w:rStyle w:val="reduce2"/>
          <w:rFonts w:ascii="Helvetica" w:hAnsi="Helvetica"/>
        </w:rPr>
        <w:t>31. In other words,</w:t>
      </w:r>
      <w:r w:rsidRPr="00726013">
        <w:rPr>
          <w:rFonts w:ascii="Helvetica" w:hAnsi="Helvetica" w:cs="Arial"/>
        </w:rPr>
        <w:t xml:space="preserve"> </w:t>
      </w:r>
      <w:r w:rsidRPr="00726013">
        <w:rPr>
          <w:rStyle w:val="underlinecardChar"/>
          <w:rFonts w:ascii="Helvetica" w:hAnsi="Helvetica" w:cs="Arial"/>
        </w:rPr>
        <w:t xml:space="preserve">Agamben sees these authors as establishing a circularity of law and violence, when they want to </w:t>
      </w:r>
      <w:proofErr w:type="spellStart"/>
      <w:r w:rsidRPr="00726013">
        <w:rPr>
          <w:rStyle w:val="underlinecardChar"/>
          <w:rFonts w:ascii="Helvetica" w:hAnsi="Helvetica" w:cs="Arial"/>
        </w:rPr>
        <w:t>emphasise</w:t>
      </w:r>
      <w:proofErr w:type="spellEnd"/>
      <w:r w:rsidRPr="00726013">
        <w:rPr>
          <w:rStyle w:val="underlinecardChar"/>
          <w:rFonts w:ascii="Helvetica" w:hAnsi="Helvetica" w:cs="Arial"/>
        </w:rPr>
        <w:t xml:space="preserve"> the extra-juridical origin of the law</w:t>
      </w:r>
      <w:r w:rsidRPr="00726013">
        <w:rPr>
          <w:rFonts w:ascii="Helvetica" w:hAnsi="Helvetica" w:cs="Arial"/>
        </w:rPr>
        <w:t xml:space="preserve">, </w:t>
      </w:r>
      <w:r w:rsidRPr="00726013">
        <w:rPr>
          <w:rStyle w:val="reduce2"/>
          <w:rFonts w:ascii="Helvetica" w:hAnsi="Helvetica"/>
        </w:rPr>
        <w:t>for the law’s sake. Equally, Savigny’s polemic against rationalism in legal theory, against Thibaut and his philosophical ally Hegel, does not amount to a recognition of the capture of life by the law, but aims at grounding the legal order in the very life of a people (Agamben 1998: 27).</w:t>
      </w:r>
      <w:r w:rsidRPr="00726013">
        <w:rPr>
          <w:rFonts w:ascii="Helvetica" w:hAnsi="Helvetica" w:cs="Arial"/>
        </w:rPr>
        <w:t xml:space="preserve"> </w:t>
      </w:r>
      <w:r w:rsidRPr="00726013">
        <w:rPr>
          <w:rStyle w:val="underlinecardChar"/>
          <w:rFonts w:ascii="Helvetica" w:hAnsi="Helvetica" w:cs="Arial"/>
        </w:rPr>
        <w:t>For Agamben</w:t>
      </w:r>
      <w:r w:rsidRPr="00726013">
        <w:rPr>
          <w:rFonts w:ascii="Helvetica" w:hAnsi="Helvetica" w:cs="Arial"/>
        </w:rPr>
        <w:t xml:space="preserve">, </w:t>
      </w:r>
      <w:r w:rsidRPr="00726013">
        <w:rPr>
          <w:rStyle w:val="reduce2"/>
          <w:rFonts w:ascii="Helvetica" w:hAnsi="Helvetica"/>
        </w:rPr>
        <w:t>it seems</w:t>
      </w:r>
      <w:r w:rsidRPr="00726013">
        <w:rPr>
          <w:rStyle w:val="underlinecardChar"/>
          <w:rFonts w:ascii="Helvetica" w:hAnsi="Helvetica" w:cs="Arial"/>
        </w:rPr>
        <w:t>, the origin and the essence of the law are synonymous, whereas the authors he relies on thought rather that the two were fundamentally different.</w:t>
      </w:r>
    </w:p>
    <w:p w:rsidR="0057066A" w:rsidRPr="00726013" w:rsidRDefault="0057066A">
      <w:pPr>
        <w:pStyle w:val="CardText0"/>
        <w:rPr>
          <w:rFonts w:ascii="Helvetica" w:hAnsi="Helvetica" w:cs="Arial"/>
          <w:szCs w:val="18"/>
          <w:u w:val="single"/>
        </w:rPr>
      </w:pPr>
      <w:r w:rsidRPr="00726013">
        <w:rPr>
          <w:rStyle w:val="reduce2"/>
          <w:rFonts w:ascii="Helvetica" w:hAnsi="Helvetica"/>
        </w:rPr>
        <w:t>32</w:t>
      </w:r>
      <w:r w:rsidRPr="00726013">
        <w:rPr>
          <w:rFonts w:ascii="Helvetica" w:hAnsi="Helvetica" w:cs="Arial"/>
        </w:rPr>
        <w:t xml:space="preserve">. </w:t>
      </w:r>
      <w:r w:rsidRPr="00726013">
        <w:rPr>
          <w:rStyle w:val="underlinecardChar"/>
          <w:rFonts w:ascii="Helvetica" w:hAnsi="Helvetica" w:cs="Arial"/>
        </w:rPr>
        <w:t>Agamben obviously knows all this</w:t>
      </w:r>
      <w:r w:rsidRPr="00726013">
        <w:rPr>
          <w:rStyle w:val="reduce2"/>
          <w:rFonts w:ascii="Helvetica" w:hAnsi="Helvetica"/>
        </w:rPr>
        <w:t xml:space="preserve">. He argues that it is precisely this inability of the </w:t>
      </w:r>
      <w:proofErr w:type="spellStart"/>
      <w:r w:rsidRPr="00726013">
        <w:rPr>
          <w:rStyle w:val="reduce2"/>
          <w:rFonts w:ascii="Helvetica" w:hAnsi="Helvetica"/>
        </w:rPr>
        <w:t>decisionists</w:t>
      </w:r>
      <w:proofErr w:type="spellEnd"/>
      <w:r w:rsidRPr="00726013">
        <w:rPr>
          <w:rStyle w:val="reduce2"/>
          <w:rFonts w:ascii="Helvetica" w:hAnsi="Helvetica"/>
        </w:rPr>
        <w:t xml:space="preserve"> to hold on to their key insight, the anomic core of norms, which gives them the sad distinction of accurately describing an evil order</w:t>
      </w:r>
      <w:r w:rsidRPr="00726013">
        <w:rPr>
          <w:rFonts w:ascii="Helvetica" w:hAnsi="Helvetica" w:cs="Arial"/>
        </w:rPr>
        <w:t xml:space="preserve">. </w:t>
      </w:r>
      <w:r w:rsidRPr="00726013">
        <w:rPr>
          <w:rStyle w:val="underlinecardChar"/>
          <w:rFonts w:ascii="Helvetica" w:hAnsi="Helvetica" w:cs="Arial"/>
        </w:rPr>
        <w:t>But this reading does not meet the objection to his problematic use of that tradition.</w:t>
      </w:r>
    </w:p>
    <w:p w:rsidR="0057066A" w:rsidRPr="00726013" w:rsidRDefault="0057066A">
      <w:pPr>
        <w:pStyle w:val="BlockTitle1"/>
        <w:rPr>
          <w:rFonts w:ascii="Helvetica" w:hAnsi="Helvetica"/>
        </w:rPr>
      </w:pPr>
      <w:r w:rsidRPr="00726013">
        <w:rPr>
          <w:rFonts w:ascii="Helvetica" w:hAnsi="Helvetica"/>
        </w:rPr>
        <w:lastRenderedPageBreak/>
        <w:br w:type="page"/>
      </w:r>
      <w:bookmarkStart w:id="389" w:name="_Toc147748518"/>
      <w:r w:rsidRPr="00726013">
        <w:rPr>
          <w:rFonts w:ascii="Helvetica" w:hAnsi="Helvetica"/>
        </w:rPr>
        <w:lastRenderedPageBreak/>
        <w:t>#2 Alternative Kills Liberation: 1AR (1/2)</w:t>
      </w:r>
      <w:bookmarkEnd w:id="389"/>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rPr>
        <w:t>EXTEND THE 2AC KOHN 2006 EV</w:t>
      </w:r>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rPr>
        <w:t>First Agamben’s alternative is so abstract that it offers no mean of liberation. Delinking the law and justice enables unchecked power that allows totalitarian violence, flipping their argument.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RIGHTS ARE CRITICAL TO HUMYN DIGNITY--AGAMBEN’S ALTERNATIVE FAILS BECAUSE:</w:t>
      </w:r>
    </w:p>
    <w:p w:rsidR="0057066A" w:rsidRPr="00726013" w:rsidRDefault="0057066A">
      <w:pPr>
        <w:pStyle w:val="Tag"/>
        <w:rPr>
          <w:rFonts w:ascii="Helvetica" w:hAnsi="Helvetica" w:cs="Arial"/>
        </w:rPr>
      </w:pPr>
      <w:r w:rsidRPr="00726013">
        <w:rPr>
          <w:rFonts w:ascii="Helvetica" w:hAnsi="Helvetica" w:cs="Arial"/>
        </w:rPr>
        <w:t>1. IGNORES THE VALUE OF RIGHTS IN RESISTING EXPLOITATION</w:t>
      </w:r>
    </w:p>
    <w:p w:rsidR="0057066A" w:rsidRPr="00726013" w:rsidRDefault="0057066A">
      <w:pPr>
        <w:pStyle w:val="Tag"/>
        <w:rPr>
          <w:rFonts w:ascii="Helvetica" w:hAnsi="Helvetica" w:cs="Arial"/>
        </w:rPr>
      </w:pPr>
      <w:r w:rsidRPr="00726013">
        <w:rPr>
          <w:rFonts w:ascii="Helvetica" w:hAnsi="Helvetica" w:cs="Arial"/>
        </w:rPr>
        <w:t>2. FOSTERS GESTURAL POLITICS THAT CANNOT ADDRESS THE PROBLEMS OF THE OPPRESSED</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Frances </w:t>
      </w:r>
      <w:r w:rsidRPr="00726013">
        <w:rPr>
          <w:rFonts w:ascii="Helvetica" w:hAnsi="Helvetica" w:cs="Arial"/>
          <w:b/>
          <w:sz w:val="28"/>
          <w:u w:val="thick" w:color="000000"/>
        </w:rPr>
        <w:t>Daly</w:t>
      </w:r>
      <w:r w:rsidRPr="00726013">
        <w:rPr>
          <w:rFonts w:ascii="Helvetica" w:hAnsi="Helvetica" w:cs="Arial"/>
        </w:rPr>
        <w:t>, Research Fellow, Philosophy Department, Australian National University, “The non-citizen and the concept of ‘human rights’,” BORDERLANDS E-JOURNAL v. 3 n. 1, 20</w:t>
      </w:r>
      <w:r w:rsidRPr="00726013">
        <w:rPr>
          <w:rFonts w:ascii="Helvetica" w:hAnsi="Helvetica" w:cs="Arial"/>
          <w:b/>
          <w:sz w:val="28"/>
          <w:u w:val="thick" w:color="000000"/>
        </w:rPr>
        <w:t>04</w:t>
      </w:r>
      <w:r w:rsidRPr="00726013">
        <w:rPr>
          <w:rFonts w:ascii="Helvetica" w:hAnsi="Helvetica" w:cs="Arial"/>
        </w:rPr>
        <w:t xml:space="preserve">, </w:t>
      </w:r>
      <w:hyperlink r:id="rId31" w:history="1">
        <w:r w:rsidRPr="00726013">
          <w:rPr>
            <w:rStyle w:val="Hyperlink"/>
            <w:rFonts w:ascii="Helvetica" w:hAnsi="Helvetica" w:cs="Arial"/>
            <w:sz w:val="14"/>
          </w:rPr>
          <w:t>www.borderlandsejournal.adelaide.edu.au/vol3no1_2004/daly_noncitizen.htm</w:t>
        </w:r>
      </w:hyperlink>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highlight2"/>
          <w:rFonts w:ascii="Helvetica" w:hAnsi="Helvetica" w:cs="Arial"/>
        </w:rPr>
      </w:pPr>
      <w:r w:rsidRPr="00726013">
        <w:rPr>
          <w:rFonts w:ascii="Helvetica" w:hAnsi="Helvetica" w:cs="Arial"/>
          <w:sz w:val="10"/>
        </w:rPr>
        <w:t>27. Certainly</w:t>
      </w:r>
      <w:r w:rsidRPr="00726013">
        <w:rPr>
          <w:rFonts w:ascii="Helvetica" w:hAnsi="Helvetica" w:cs="Arial"/>
        </w:rPr>
        <w:t xml:space="preserve">, </w:t>
      </w:r>
      <w:r w:rsidRPr="00726013">
        <w:rPr>
          <w:rStyle w:val="highlight2"/>
          <w:rFonts w:ascii="Helvetica" w:hAnsi="Helvetica" w:cs="Arial"/>
        </w:rPr>
        <w:t>Agamben</w:t>
      </w:r>
      <w:r w:rsidRPr="00726013">
        <w:rPr>
          <w:rFonts w:ascii="Helvetica" w:hAnsi="Helvetica" w:cs="Arial"/>
        </w:rPr>
        <w:t xml:space="preserve"> </w:t>
      </w:r>
      <w:r w:rsidRPr="00726013">
        <w:rPr>
          <w:rFonts w:ascii="Helvetica" w:hAnsi="Helvetica" w:cs="Arial"/>
          <w:sz w:val="10"/>
        </w:rPr>
        <w:t>calls for making all residents of extraterritorial space (which would include both citizen and non-citizen) as existing within a position of exodus or refuge, and in this we can perhaps see some basis for resistance. A position of refuge, he argues, would be able to "act back onto" territories as states and 'perforate' and alter' them such that "the citizen would be able to recognize the refugee that he or she is" (Agamben, 2000: 26). In this Agamben directs our attention usefully to the importance of the refugee today – both in terms of the plight of refugees and their presence in questioning any assumption about citizen rights, and also in placing the refugee, or "denizen" as he says using Tomas Hammar's term, as the central figure of a potential politics (Agamben, 2000: 23). But he also</w:t>
      </w:r>
      <w:r w:rsidRPr="00726013">
        <w:rPr>
          <w:rFonts w:ascii="Helvetica" w:hAnsi="Helvetica" w:cs="Arial"/>
        </w:rPr>
        <w:t xml:space="preserve"> </w:t>
      </w:r>
      <w:r w:rsidRPr="00726013">
        <w:rPr>
          <w:rStyle w:val="highlight2"/>
          <w:rFonts w:ascii="Helvetica" w:hAnsi="Helvetica" w:cs="Arial"/>
        </w:rPr>
        <w:t>reduces the concepts of right</w:t>
      </w:r>
      <w:r w:rsidRPr="00726013">
        <w:rPr>
          <w:rFonts w:ascii="Helvetica" w:hAnsi="Helvetica" w:cs="Arial"/>
          <w:u w:val="single"/>
        </w:rPr>
        <w:t xml:space="preserve"> and the values they involve </w:t>
      </w:r>
      <w:r w:rsidRPr="00726013">
        <w:rPr>
          <w:rStyle w:val="highlight2"/>
          <w:rFonts w:ascii="Helvetica" w:hAnsi="Helvetica" w:cs="Arial"/>
        </w:rPr>
        <w:t>to forms of State control</w:t>
      </w:r>
      <w:r w:rsidRPr="00726013">
        <w:rPr>
          <w:rFonts w:ascii="Helvetica" w:hAnsi="Helvetica" w:cs="Arial"/>
          <w:u w:val="single"/>
        </w:rPr>
        <w:t xml:space="preserve">, eliding all difference within right and thereby </w:t>
      </w:r>
      <w:r w:rsidRPr="00726013">
        <w:rPr>
          <w:rStyle w:val="highlight2"/>
          <w:rFonts w:ascii="Helvetica" w:hAnsi="Helvetica" w:cs="Arial"/>
        </w:rPr>
        <w:t>terminating an understanding of the reasons for a disjuncture between legality and morality</w:t>
      </w:r>
      <w:r w:rsidRPr="00726013">
        <w:rPr>
          <w:rFonts w:ascii="Helvetica" w:hAnsi="Helvetica" w:cs="Arial"/>
          <w:u w:val="single"/>
        </w:rPr>
        <w:t xml:space="preserve"> and of an existing separation of rights from the ideal of ethicality</w:t>
      </w:r>
      <w:r w:rsidRPr="00726013">
        <w:rPr>
          <w:rStyle w:val="highlight2"/>
          <w:rFonts w:ascii="Helvetica" w:hAnsi="Helvetica" w:cs="Arial"/>
        </w:rPr>
        <w:t>, in which liberation and dignity exist to be realized beyond any form of contract.</w:t>
      </w:r>
    </w:p>
    <w:p w:rsidR="0057066A" w:rsidRPr="00726013" w:rsidRDefault="0057066A">
      <w:pPr>
        <w:pStyle w:val="evidencetext"/>
        <w:rPr>
          <w:rFonts w:ascii="Helvetica" w:hAnsi="Helvetica" w:cs="Arial"/>
        </w:rPr>
      </w:pPr>
      <w:r w:rsidRPr="00726013">
        <w:rPr>
          <w:rFonts w:ascii="Helvetica" w:hAnsi="Helvetica" w:cs="Arial"/>
          <w:sz w:val="10"/>
        </w:rPr>
        <w:t>28. It is always possible to suppose that a self-fashioned potentiality is simply available to us, and in some senses it is, but not because a type of theory merely posits the social and the historical as completely open to our manipulation or 'perforation'. Likewise, we cannot merely assume that changing 'forms of life' necessarily amount to types of refusal. Such a claim would only make sense if it were put forward on the basis of an appreciation of an impulse to freedom from particular types of constraint and oppression. It would also require a sense of how this impulse takes place within a variety of conditions, some of which might be easily altered and some of which might not. In the absence of an engaged sense of what this impulse means, and of the context in which elements of freedom and unfreedom do battle, it is impossible to speculate on the nature of the subjectivity or potentiality which might be emerging or which might be in stages of decomposition.</w:t>
      </w:r>
      <w:r w:rsidRPr="00726013">
        <w:rPr>
          <w:rFonts w:ascii="Helvetica" w:hAnsi="Helvetica" w:cs="Arial"/>
        </w:rPr>
        <w:t xml:space="preserve"> </w:t>
      </w:r>
      <w:r w:rsidRPr="00726013">
        <w:rPr>
          <w:rFonts w:ascii="Helvetica" w:hAnsi="Helvetica" w:cs="Arial"/>
          <w:u w:val="single"/>
        </w:rPr>
        <w:t>Agamben merely presumes that a strategy by which we all identify as refugees will renew a politics and thereby end the current plight of the refugee, as if no other reality impinges on this identification. This is also assumed on the basis that the State</w:t>
      </w:r>
      <w:r w:rsidRPr="00726013">
        <w:rPr>
          <w:rFonts w:ascii="Helvetica" w:hAnsi="Helvetica" w:cs="Arial"/>
        </w:rPr>
        <w:t xml:space="preserve"> </w:t>
      </w:r>
      <w:r w:rsidRPr="00726013">
        <w:rPr>
          <w:rFonts w:ascii="Helvetica" w:hAnsi="Helvetica" w:cs="Arial"/>
          <w:sz w:val="10"/>
        </w:rPr>
        <w:t>– in Agamben's theorizing, the abstraction of an all-encompassing, leviathan State –</w:t>
      </w:r>
      <w:r w:rsidRPr="00726013">
        <w:rPr>
          <w:rFonts w:ascii="Helvetica" w:hAnsi="Helvetica" w:cs="Arial"/>
        </w:rPr>
        <w:t xml:space="preserve"> </w:t>
      </w:r>
      <w:r w:rsidRPr="00726013">
        <w:rPr>
          <w:rFonts w:ascii="Helvetica" w:hAnsi="Helvetica" w:cs="Arial"/>
          <w:u w:val="single"/>
        </w:rPr>
        <w:t>is equally, readily and easily liable to perforation. This contradiction is indicative of a wider problem where what we encounter is a form of critique that is oddly inappropriate to the type of issue it addresses</w:t>
      </w:r>
      <w:r w:rsidRPr="00726013">
        <w:rPr>
          <w:rFonts w:ascii="Helvetica" w:hAnsi="Helvetica" w:cs="Arial"/>
        </w:rPr>
        <w:t>.</w:t>
      </w:r>
    </w:p>
    <w:p w:rsidR="0057066A" w:rsidRPr="00726013" w:rsidRDefault="0057066A">
      <w:pPr>
        <w:pStyle w:val="evidencetext"/>
        <w:rPr>
          <w:rFonts w:ascii="Helvetica" w:hAnsi="Helvetica" w:cs="Arial"/>
          <w:u w:val="single"/>
        </w:rPr>
      </w:pPr>
      <w:r w:rsidRPr="00726013">
        <w:rPr>
          <w:rFonts w:ascii="Helvetica" w:hAnsi="Helvetica" w:cs="Arial"/>
        </w:rPr>
        <w:t xml:space="preserve">29. </w:t>
      </w:r>
      <w:r w:rsidRPr="00726013">
        <w:rPr>
          <w:rFonts w:ascii="Helvetica" w:hAnsi="Helvetica" w:cs="Arial"/>
          <w:u w:val="single"/>
        </w:rPr>
        <w:t>Much can be said in criticism of the doctrine of right</w:t>
      </w:r>
      <w:r w:rsidRPr="00726013">
        <w:rPr>
          <w:rFonts w:ascii="Helvetica" w:hAnsi="Helvetica" w:cs="Arial"/>
        </w:rPr>
        <w:t xml:space="preserve">, </w:t>
      </w:r>
      <w:r w:rsidRPr="00726013">
        <w:rPr>
          <w:rFonts w:ascii="Helvetica" w:hAnsi="Helvetica" w:cs="Arial"/>
          <w:sz w:val="10"/>
        </w:rPr>
        <w:t>of the limited nature of the understanding of freedom and rights in documents on rights, of the assumption of the place of citizen rights as the locus of the fundamental rights of the human, and most significantly, the absence of any sense of the undetermined nature of what being might mean.</w:t>
      </w:r>
      <w:r w:rsidRPr="00726013">
        <w:rPr>
          <w:rFonts w:ascii="Helvetica" w:hAnsi="Helvetica" w:cs="Arial"/>
        </w:rPr>
        <w:t xml:space="preserve"> </w:t>
      </w:r>
      <w:r w:rsidRPr="00726013">
        <w:rPr>
          <w:rFonts w:ascii="Helvetica" w:hAnsi="Helvetica" w:cs="Arial"/>
          <w:u w:val="single"/>
        </w:rPr>
        <w:t>But what must be stated</w:t>
      </w:r>
      <w:r w:rsidRPr="00726013">
        <w:rPr>
          <w:rFonts w:ascii="Helvetica" w:hAnsi="Helvetica" w:cs="Arial"/>
        </w:rPr>
        <w:t xml:space="preserve">, </w:t>
      </w:r>
      <w:r w:rsidRPr="00726013">
        <w:rPr>
          <w:rFonts w:ascii="Helvetica" w:hAnsi="Helvetica" w:cs="Arial"/>
          <w:sz w:val="10"/>
        </w:rPr>
        <w:t>I feel</w:t>
      </w:r>
      <w:r w:rsidRPr="00726013">
        <w:rPr>
          <w:rFonts w:ascii="Helvetica" w:hAnsi="Helvetica" w:cs="Arial"/>
          <w:u w:val="single"/>
        </w:rPr>
        <w:t xml:space="preserve">, is that </w:t>
      </w:r>
      <w:r w:rsidRPr="00726013">
        <w:rPr>
          <w:rStyle w:val="highlight2"/>
          <w:rFonts w:ascii="Helvetica" w:hAnsi="Helvetica" w:cs="Arial"/>
        </w:rPr>
        <w:t>it would be a serious impoverishment of the ethical problem</w:t>
      </w:r>
      <w:r w:rsidRPr="00726013">
        <w:rPr>
          <w:rFonts w:ascii="Helvetica" w:hAnsi="Helvetica" w:cs="Arial"/>
          <w:u w:val="single"/>
        </w:rPr>
        <w:t xml:space="preserve"> that we currently face </w:t>
      </w:r>
      <w:r w:rsidRPr="00726013">
        <w:rPr>
          <w:rStyle w:val="highlight2"/>
          <w:rFonts w:ascii="Helvetica" w:hAnsi="Helvetica" w:cs="Arial"/>
        </w:rPr>
        <w:t>to deny any potential value of rights</w:t>
      </w:r>
      <w:r w:rsidRPr="00726013">
        <w:rPr>
          <w:rFonts w:ascii="Helvetica" w:hAnsi="Helvetica" w:cs="Arial"/>
          <w:u w:val="single"/>
        </w:rPr>
        <w:t xml:space="preserve"> </w:t>
      </w:r>
      <w:r w:rsidRPr="00726013">
        <w:rPr>
          <w:rFonts w:ascii="Helvetica" w:hAnsi="Helvetica" w:cs="Arial"/>
          <w:u w:val="single"/>
        </w:rPr>
        <w:lastRenderedPageBreak/>
        <w:t xml:space="preserve">in carrying forth traces of an impetus towards human dignity, of the ideals of freedom and equality, and to thus reduce rights to what might be termed an absolute politics. Rights cannot be reduced to citizenship rights as if the ideas of rights and citizenship are </w:t>
      </w:r>
      <w:proofErr w:type="spellStart"/>
      <w:r w:rsidRPr="00726013">
        <w:rPr>
          <w:rFonts w:ascii="Helvetica" w:hAnsi="Helvetica" w:cs="Arial"/>
          <w:u w:val="single"/>
        </w:rPr>
        <w:t>coterminus</w:t>
      </w:r>
      <w:proofErr w:type="spellEnd"/>
      <w:r w:rsidRPr="00726013">
        <w:rPr>
          <w:rFonts w:ascii="Helvetica" w:hAnsi="Helvetica" w:cs="Arial"/>
        </w:rPr>
        <w:t xml:space="preserve">. </w:t>
      </w:r>
      <w:r w:rsidRPr="00726013">
        <w:rPr>
          <w:rFonts w:ascii="Helvetica" w:hAnsi="Helvetica" w:cs="Arial"/>
          <w:u w:val="single"/>
        </w:rPr>
        <w:t>What most critically needs to be understood is</w:t>
      </w:r>
      <w:r w:rsidRPr="00726013">
        <w:rPr>
          <w:rFonts w:ascii="Helvetica" w:hAnsi="Helvetica" w:cs="Arial"/>
        </w:rPr>
        <w:t xml:space="preserve">, firstly, </w:t>
      </w:r>
      <w:r w:rsidRPr="00726013">
        <w:rPr>
          <w:rFonts w:ascii="Helvetica" w:hAnsi="Helvetica" w:cs="Arial"/>
          <w:u w:val="single"/>
        </w:rPr>
        <w:t>why values of freedom and equality have such a limited and fragile place</w:t>
      </w:r>
      <w:r w:rsidRPr="00726013">
        <w:rPr>
          <w:rFonts w:ascii="Helvetica" w:hAnsi="Helvetica" w:cs="Arial"/>
        </w:rPr>
        <w:t xml:space="preserve"> </w:t>
      </w:r>
      <w:r w:rsidRPr="00726013">
        <w:rPr>
          <w:rFonts w:ascii="Helvetica" w:hAnsi="Helvetica" w:cs="Arial"/>
          <w:sz w:val="10"/>
        </w:rPr>
        <w:t>within conditions of such inordinate legalism</w:t>
      </w:r>
      <w:r w:rsidRPr="00726013">
        <w:rPr>
          <w:rFonts w:ascii="Helvetica" w:hAnsi="Helvetica" w:cs="Arial"/>
          <w:u w:val="single"/>
        </w:rPr>
        <w:t xml:space="preserve">, and, secondly, what the absence of freedom, which the cause of human rights inevitably suggests, means for the installation of any such rights. Without such an understanding </w:t>
      </w:r>
      <w:r w:rsidRPr="00726013">
        <w:rPr>
          <w:rStyle w:val="highlight2"/>
          <w:rFonts w:ascii="Helvetica" w:hAnsi="Helvetica" w:cs="Arial"/>
        </w:rPr>
        <w:t>we are left with a gestural politics that</w:t>
      </w:r>
      <w:r w:rsidRPr="00726013">
        <w:rPr>
          <w:rFonts w:ascii="Helvetica" w:hAnsi="Helvetica" w:cs="Arial"/>
          <w:u w:val="single"/>
        </w:rPr>
        <w:t xml:space="preserve"> contains a posture of radicalism but one which </w:t>
      </w:r>
      <w:r w:rsidRPr="00726013">
        <w:rPr>
          <w:rStyle w:val="highlight2"/>
          <w:rFonts w:ascii="Helvetica" w:hAnsi="Helvetica" w:cs="Arial"/>
        </w:rPr>
        <w:t>fails to connect the aspirations of those who are struggling to achieve elementary rights with a vision of a world that could accord them a degree of dignity. To acknowledge this is</w:t>
      </w:r>
      <w:r w:rsidRPr="00726013">
        <w:rPr>
          <w:rFonts w:ascii="Helvetica" w:hAnsi="Helvetica" w:cs="Arial"/>
          <w:u w:val="single"/>
        </w:rPr>
        <w:t xml:space="preserve"> not to be seduced by concepts of right or law, but is rather </w:t>
      </w:r>
      <w:r w:rsidRPr="00726013">
        <w:rPr>
          <w:rStyle w:val="highlight2"/>
          <w:rFonts w:ascii="Helvetica" w:hAnsi="Helvetica" w:cs="Arial"/>
        </w:rPr>
        <w:t>to refuse the denial of a radical questioning of the possibilities with which a discourse presents us</w:t>
      </w:r>
      <w:r w:rsidRPr="00726013">
        <w:rPr>
          <w:rFonts w:ascii="Helvetica" w:hAnsi="Helvetica" w:cs="Arial"/>
          <w:u w:val="single"/>
        </w:rPr>
        <w:t>.</w:t>
      </w:r>
      <w:r w:rsidRPr="00726013">
        <w:rPr>
          <w:rFonts w:ascii="Helvetica" w:hAnsi="Helvetica" w:cs="Arial"/>
        </w:rPr>
        <w:t xml:space="preserve"> </w:t>
      </w:r>
      <w:r w:rsidRPr="00726013">
        <w:rPr>
          <w:rFonts w:ascii="Helvetica" w:hAnsi="Helvetica" w:cs="Arial"/>
          <w:u w:val="single"/>
        </w:rPr>
        <w:t>Benjamin's understanding of a genuinely messianic idea is something that is "not the final end of historical progress, but rather its often failed and finally accomplished interruption"</w:t>
      </w:r>
      <w:r w:rsidRPr="00726013">
        <w:rPr>
          <w:rFonts w:ascii="Helvetica" w:hAnsi="Helvetica" w:cs="Arial"/>
        </w:rPr>
        <w:t xml:space="preserve"> (</w:t>
      </w:r>
      <w:r w:rsidRPr="00726013">
        <w:rPr>
          <w:rFonts w:ascii="Helvetica" w:hAnsi="Helvetica" w:cs="Arial"/>
          <w:sz w:val="10"/>
        </w:rPr>
        <w:t>Benjamin, 1974: 1231).</w:t>
      </w:r>
      <w:r w:rsidRPr="00726013">
        <w:rPr>
          <w:rFonts w:ascii="Helvetica" w:hAnsi="Helvetica" w:cs="Arial"/>
        </w:rPr>
        <w:t xml:space="preserve"> </w:t>
      </w:r>
      <w:r w:rsidRPr="00726013">
        <w:rPr>
          <w:rFonts w:ascii="Helvetica" w:hAnsi="Helvetica" w:cs="Arial"/>
          <w:u w:val="single"/>
        </w:rPr>
        <w:t>We find this in values that resist exploitation and assaults upon human dignity. And it is this realm that currently requires urgent, emphatic and significant renewal.</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#2 Alternative Kills Liberation: 1AR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Rational, individual rights are good – only way to prevent future holocausts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Robert </w:t>
      </w:r>
      <w:r w:rsidRPr="00726013">
        <w:rPr>
          <w:rStyle w:val="cite1"/>
          <w:rFonts w:ascii="Helvetica" w:hAnsi="Helvetica" w:cs="Arial"/>
          <w:sz w:val="28"/>
          <w:u w:val="thick" w:color="000000"/>
        </w:rPr>
        <w:t>Tracinski</w:t>
      </w:r>
      <w:r w:rsidRPr="00726013">
        <w:rPr>
          <w:rFonts w:ascii="Helvetica" w:hAnsi="Helvetica" w:cs="Arial"/>
        </w:rPr>
        <w:t>, Received his undergraduate degree in Philosophy from the University of Chicago and studied with the Objectivist Graduate Center and Editorial Director of the Ayn Rand Institute, “Why It Can Happen Again,” Ayn Rand Institute, April 22, 20</w:t>
      </w:r>
      <w:r w:rsidRPr="00726013">
        <w:rPr>
          <w:rFonts w:ascii="Helvetica" w:hAnsi="Helvetica" w:cs="Arial"/>
          <w:b/>
          <w:sz w:val="28"/>
          <w:u w:val="thick" w:color="000000"/>
        </w:rPr>
        <w:t>0</w:t>
      </w:r>
      <w:r w:rsidRPr="00726013">
        <w:rPr>
          <w:rStyle w:val="cite1"/>
          <w:rFonts w:ascii="Helvetica" w:hAnsi="Helvetica" w:cs="Arial"/>
          <w:sz w:val="28"/>
          <w:u w:val="thick" w:color="000000"/>
        </w:rPr>
        <w:t>3</w:t>
      </w:r>
      <w:r w:rsidRPr="00726013">
        <w:rPr>
          <w:rFonts w:ascii="Helvetica" w:hAnsi="Helvetica" w:cs="Arial"/>
        </w:rPr>
        <w:t>, http://www.aynrand.org/site/News2?page=NewsArticle&amp;id=7888&amp;news_iv_ctrl=1021, UK: Fisher</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b/>
          <w:u w:val="single"/>
        </w:rPr>
      </w:pPr>
      <w:r w:rsidRPr="00726013">
        <w:rPr>
          <w:rFonts w:ascii="Helvetica" w:hAnsi="Helvetica" w:cs="Arial"/>
        </w:rPr>
        <w:t xml:space="preserve">Most people avoid these stark implications by retreating to a compromise between self-sacrifice and self-interest. Calls for sacrifice are proper, they say, but should not be taken "too far." </w:t>
      </w:r>
      <w:r w:rsidRPr="00726013">
        <w:rPr>
          <w:rFonts w:ascii="Helvetica" w:hAnsi="Helvetica" w:cs="Arial"/>
          <w:u w:val="single"/>
        </w:rPr>
        <w:t>The Fascists</w:t>
      </w:r>
      <w:r w:rsidRPr="00726013">
        <w:rPr>
          <w:rFonts w:ascii="Helvetica" w:hAnsi="Helvetica" w:cs="Arial"/>
        </w:rPr>
        <w:t xml:space="preserve"> condemned this approach as hypocrisy. They </w:t>
      </w:r>
      <w:r w:rsidRPr="00726013">
        <w:rPr>
          <w:rFonts w:ascii="Helvetica" w:hAnsi="Helvetica" w:cs="Arial"/>
          <w:u w:val="single"/>
        </w:rPr>
        <w:t>took the morality of sacrifice to its logical conclusion. They insisted</w:t>
      </w:r>
      <w:r w:rsidRPr="00726013">
        <w:rPr>
          <w:rFonts w:ascii="Helvetica" w:hAnsi="Helvetica" w:cs="Arial"/>
        </w:rPr>
        <w:t xml:space="preserve">, in the words of Italian Fascist Alfredo Rocco, </w:t>
      </w:r>
      <w:r w:rsidRPr="00726013">
        <w:rPr>
          <w:rFonts w:ascii="Helvetica" w:hAnsi="Helvetica" w:cs="Arial"/>
          <w:u w:val="single"/>
        </w:rPr>
        <w:t xml:space="preserve">on "the necessity, for which the older doctrines make little allowance, of sacrifice, even up to the total immolation of individuals." </w:t>
      </w:r>
      <w:r w:rsidRPr="00726013">
        <w:rPr>
          <w:rFonts w:ascii="Helvetica" w:hAnsi="Helvetica" w:cs="Arial"/>
        </w:rPr>
        <w:t xml:space="preserve"> </w:t>
      </w:r>
      <w:r w:rsidRPr="00726013">
        <w:rPr>
          <w:rFonts w:ascii="Helvetica" w:hAnsi="Helvetica" w:cs="Arial"/>
          <w:u w:val="single"/>
        </w:rPr>
        <w:t>And the Nazis certainly practiced what Rocco preached. A central goal of the concentration camps</w:t>
      </w:r>
      <w:r w:rsidRPr="00726013">
        <w:rPr>
          <w:rFonts w:ascii="Helvetica" w:hAnsi="Helvetica" w:cs="Arial"/>
        </w:rPr>
        <w:t xml:space="preserve">, wrote survivor Bruno Bettelheim, </w:t>
      </w:r>
      <w:r w:rsidRPr="00726013">
        <w:rPr>
          <w:rFonts w:ascii="Helvetica" w:hAnsi="Helvetica" w:cs="Arial"/>
          <w:u w:val="single"/>
        </w:rPr>
        <w:t>was "to break the prisoners as individuals, and to change them into a docile mass." "There are to be no more private Germans</w:t>
      </w:r>
      <w:r w:rsidRPr="00726013">
        <w:rPr>
          <w:rFonts w:ascii="Helvetica" w:hAnsi="Helvetica" w:cs="Arial"/>
        </w:rPr>
        <w:t>," one Nazi writer declared; "</w:t>
      </w:r>
      <w:r w:rsidRPr="00726013">
        <w:rPr>
          <w:rFonts w:ascii="Helvetica" w:hAnsi="Helvetica" w:cs="Arial"/>
          <w:u w:val="single"/>
        </w:rPr>
        <w:t xml:space="preserve">each is to attain significance only by his </w:t>
      </w:r>
      <w:r w:rsidRPr="00726013">
        <w:rPr>
          <w:rFonts w:ascii="Helvetica" w:hAnsi="Helvetica" w:cs="Arial"/>
          <w:b/>
          <w:u w:val="single"/>
        </w:rPr>
        <w:t>service to the state</w:t>
      </w:r>
      <w:r w:rsidRPr="00726013">
        <w:rPr>
          <w:rFonts w:ascii="Helvetica" w:hAnsi="Helvetica" w:cs="Arial"/>
          <w:u w:val="single"/>
        </w:rPr>
        <w:t>." The goal of National Socialism was the relentless sacrifice of the individual: the sacrifice of his mind, his independence, and ultimately his person.</w:t>
      </w:r>
      <w:r w:rsidRPr="00726013">
        <w:rPr>
          <w:rFonts w:ascii="Helvetica" w:hAnsi="Helvetica" w:cs="Arial"/>
        </w:rPr>
        <w:t xml:space="preserve">  </w:t>
      </w:r>
      <w:r w:rsidRPr="00726013">
        <w:rPr>
          <w:rFonts w:ascii="Helvetica" w:hAnsi="Helvetica" w:cs="Arial"/>
          <w:u w:val="single"/>
        </w:rPr>
        <w:t xml:space="preserve">A free country is based on precisely the </w:t>
      </w:r>
      <w:r w:rsidRPr="00726013">
        <w:rPr>
          <w:rFonts w:ascii="Helvetica" w:hAnsi="Helvetica" w:cs="Arial"/>
          <w:b/>
          <w:u w:val="single"/>
        </w:rPr>
        <w:t>opposite principle</w:t>
      </w:r>
      <w:r w:rsidRPr="00726013">
        <w:rPr>
          <w:rFonts w:ascii="Helvetica" w:hAnsi="Helvetica" w:cs="Arial"/>
          <w:u w:val="single"/>
        </w:rPr>
        <w:t>. To protect against what they called the "tyranny of the majority," America's Founding Fathers upheld the individual's right to "life, liberty, and the pursuit of happiness." The implicit basis of American government was an ethics of individualism</w:t>
      </w:r>
      <w:r w:rsidRPr="00726013">
        <w:rPr>
          <w:rFonts w:ascii="Helvetica" w:hAnsi="Helvetica" w:cs="Arial"/>
        </w:rPr>
        <w:t>--</w:t>
      </w:r>
      <w:r w:rsidRPr="00726013">
        <w:rPr>
          <w:rFonts w:ascii="Helvetica" w:hAnsi="Helvetica" w:cs="Arial"/>
          <w:u w:val="single"/>
        </w:rPr>
        <w:t>the view that the individual is not subordinate to the collective, that he has a moral right to his own interests, and that all rational people benefit under such a system.</w:t>
      </w:r>
      <w:r w:rsidRPr="00726013">
        <w:rPr>
          <w:rFonts w:ascii="Helvetica" w:hAnsi="Helvetica" w:cs="Arial"/>
        </w:rPr>
        <w:t xml:space="preserve">  </w:t>
      </w:r>
      <w:r w:rsidRPr="00726013">
        <w:rPr>
          <w:rFonts w:ascii="Helvetica" w:hAnsi="Helvetica" w:cs="Arial"/>
          <w:u w:val="single"/>
        </w:rPr>
        <w:t>Today</w:t>
      </w:r>
      <w:r w:rsidRPr="00726013">
        <w:rPr>
          <w:rFonts w:ascii="Helvetica" w:hAnsi="Helvetica" w:cs="Arial"/>
        </w:rPr>
        <w:t xml:space="preserve">, however, </w:t>
      </w:r>
      <w:r w:rsidRPr="00726013">
        <w:rPr>
          <w:rFonts w:ascii="Helvetica" w:hAnsi="Helvetica" w:cs="Arial"/>
          <w:u w:val="single"/>
        </w:rPr>
        <w:t>self-sacrifice is regarded as self-evidently good</w:t>
      </w:r>
      <w:r w:rsidRPr="00726013">
        <w:rPr>
          <w:rFonts w:ascii="Helvetica" w:hAnsi="Helvetica" w:cs="Arial"/>
        </w:rPr>
        <w:t xml:space="preserve">. True, </w:t>
      </w:r>
      <w:r w:rsidRPr="00726013">
        <w:rPr>
          <w:rFonts w:ascii="Helvetica" w:hAnsi="Helvetica" w:cs="Arial"/>
          <w:u w:val="single"/>
        </w:rPr>
        <w:t>most people do not want a pure, consistent system of sacrifice, as practiced by the Nazis. But once the principle is accepted, no amount of this "virtue" can ever be condemned as "too much."</w:t>
      </w:r>
      <w:r w:rsidRPr="00726013">
        <w:rPr>
          <w:rFonts w:ascii="Helvetica" w:hAnsi="Helvetica" w:cs="Arial"/>
        </w:rPr>
        <w:t xml:space="preserve">  </w:t>
      </w:r>
      <w:r w:rsidRPr="00726013">
        <w:rPr>
          <w:rFonts w:ascii="Helvetica" w:hAnsi="Helvetica" w:cs="Arial"/>
          <w:u w:val="single"/>
        </w:rPr>
        <w:t xml:space="preserve">We will not have learned the lessons of the Holocaust until we completely reject this sacrifice-worship and rediscover the morality of </w:t>
      </w:r>
      <w:r w:rsidRPr="00726013">
        <w:rPr>
          <w:rFonts w:ascii="Helvetica" w:hAnsi="Helvetica" w:cs="Arial"/>
          <w:b/>
          <w:u w:val="single"/>
        </w:rPr>
        <w:t>individualism.</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90" w:name="_Toc147748519"/>
      <w:r w:rsidRPr="00726013">
        <w:rPr>
          <w:rFonts w:ascii="Helvetica" w:hAnsi="Helvetica"/>
        </w:rPr>
        <w:lastRenderedPageBreak/>
        <w:t>#5 Perm: 1AR</w:t>
      </w:r>
      <w:bookmarkEnd w:id="39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caps/>
        </w:rPr>
      </w:pPr>
      <w:r w:rsidRPr="00726013">
        <w:rPr>
          <w:rFonts w:ascii="Helvetica" w:hAnsi="Helvetica" w:cs="Arial"/>
          <w:caps/>
        </w:rPr>
        <w:t>extend the perm. recognizing modernity’s problem with exclusion while using democratic struggle enables a contestation of dignity that challenges the exception, as shown by deranty 2004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also, Sovereignty must be used strategically – critique can be simultaneous</w:t>
      </w:r>
    </w:p>
    <w:p w:rsidR="0057066A" w:rsidRPr="00726013" w:rsidRDefault="0057066A">
      <w:pPr>
        <w:pStyle w:val="evidencetext"/>
        <w:rPr>
          <w:rFonts w:ascii="Helvetica" w:hAnsi="Helvetica" w:cs="Arial"/>
          <w:bCs/>
        </w:rPr>
      </w:pPr>
    </w:p>
    <w:p w:rsidR="0057066A" w:rsidRPr="00726013" w:rsidRDefault="0057066A">
      <w:pPr>
        <w:pStyle w:val="evidencetext"/>
        <w:ind w:right="0"/>
        <w:rPr>
          <w:rFonts w:ascii="Helvetica" w:hAnsi="Helvetica" w:cs="Arial"/>
          <w:i/>
        </w:rPr>
      </w:pPr>
      <w:r w:rsidRPr="00726013">
        <w:rPr>
          <w:rFonts w:ascii="Helvetica" w:hAnsi="Helvetica" w:cs="Arial"/>
          <w:b/>
          <w:sz w:val="28"/>
          <w:u w:val="thick" w:color="000000"/>
        </w:rPr>
        <w:t>Lombardi</w:t>
      </w:r>
      <w:r w:rsidRPr="00726013">
        <w:rPr>
          <w:rFonts w:ascii="Helvetica" w:hAnsi="Helvetica" w:cs="Arial"/>
          <w:bCs/>
        </w:rPr>
        <w:t>,</w:t>
      </w:r>
      <w:r w:rsidRPr="00726013">
        <w:rPr>
          <w:rFonts w:ascii="Helvetica" w:hAnsi="Helvetica" w:cs="Arial"/>
        </w:rPr>
        <w:t xml:space="preserve"> Assoc Prof of Political Science @ Tampa,</w:t>
      </w:r>
      <w:r w:rsidRPr="00726013">
        <w:rPr>
          <w:rFonts w:ascii="Helvetica" w:hAnsi="Helvetica" w:cs="Arial"/>
          <w:bCs/>
        </w:rPr>
        <w:t xml:space="preserve"> </w:t>
      </w:r>
      <w:r w:rsidRPr="00726013">
        <w:rPr>
          <w:rFonts w:ascii="Helvetica" w:hAnsi="Helvetica" w:cs="Arial"/>
          <w:b/>
          <w:sz w:val="28"/>
          <w:u w:val="thick" w:color="000000"/>
        </w:rPr>
        <w:t>96</w:t>
      </w:r>
      <w:r w:rsidRPr="00726013">
        <w:rPr>
          <w:rFonts w:ascii="Helvetica" w:hAnsi="Helvetica" w:cs="Arial"/>
          <w:bCs/>
        </w:rPr>
        <w:t xml:space="preserve"> </w:t>
      </w:r>
      <w:r w:rsidRPr="00726013">
        <w:rPr>
          <w:rFonts w:ascii="Helvetica" w:hAnsi="Helvetica" w:cs="Arial"/>
        </w:rPr>
        <w:t xml:space="preserve">(Mark Owen, </w:t>
      </w:r>
      <w:r w:rsidRPr="00726013">
        <w:rPr>
          <w:rFonts w:ascii="Helvetica" w:hAnsi="Helvetica" w:cs="Arial"/>
          <w:i/>
        </w:rPr>
        <w:t>Perspectives on Third-World Sovereignty</w:t>
      </w:r>
      <w:r w:rsidRPr="00726013">
        <w:rPr>
          <w:rFonts w:ascii="Helvetica" w:hAnsi="Helvetica" w:cs="Arial"/>
        </w:rPr>
        <w:t>, P. 161)</w:t>
      </w:r>
    </w:p>
    <w:p w:rsidR="0057066A" w:rsidRPr="00726013" w:rsidRDefault="0057066A">
      <w:pPr>
        <w:pStyle w:val="evidencetext"/>
        <w:rPr>
          <w:rFonts w:ascii="Helvetica" w:hAnsi="Helvetica" w:cs="Arial"/>
          <w:u w:val="single"/>
        </w:rPr>
      </w:pPr>
    </w:p>
    <w:p w:rsidR="0057066A" w:rsidRPr="00726013" w:rsidRDefault="0057066A">
      <w:pPr>
        <w:pStyle w:val="evidencetext"/>
        <w:rPr>
          <w:rFonts w:ascii="Helvetica" w:hAnsi="Helvetica" w:cs="Arial"/>
        </w:rPr>
      </w:pPr>
      <w:r w:rsidRPr="00726013">
        <w:rPr>
          <w:rStyle w:val="highlight2"/>
          <w:rFonts w:ascii="Helvetica" w:hAnsi="Helvetica" w:cs="Arial"/>
        </w:rPr>
        <w:t>Sovereignty is in our collective minds</w:t>
      </w:r>
      <w:r w:rsidRPr="00726013">
        <w:rPr>
          <w:rFonts w:ascii="Helvetica" w:hAnsi="Helvetica" w:cs="Arial"/>
          <w:sz w:val="12"/>
          <w:szCs w:val="12"/>
          <w:u w:val="single"/>
        </w:rPr>
        <w:t>.</w:t>
      </w:r>
      <w:r w:rsidRPr="00726013">
        <w:rPr>
          <w:rFonts w:ascii="Helvetica" w:hAnsi="Helvetica" w:cs="Arial"/>
          <w:sz w:val="12"/>
          <w:szCs w:val="12"/>
        </w:rPr>
        <w:t xml:space="preserve"> What we look at, the way we look at it and what we expect to see must be altered. This is the call for international scholars and actors. </w:t>
      </w:r>
      <w:r w:rsidRPr="00726013">
        <w:rPr>
          <w:rStyle w:val="highlight2"/>
          <w:rFonts w:ascii="Helvetica" w:hAnsi="Helvetica" w:cs="Arial"/>
        </w:rPr>
        <w:t>The assumptions of the paradigm will dictate the solution</w:t>
      </w:r>
      <w:r w:rsidRPr="00726013">
        <w:rPr>
          <w:rFonts w:ascii="Helvetica" w:hAnsi="Helvetica" w:cs="Arial"/>
          <w:u w:val="single"/>
        </w:rPr>
        <w:t xml:space="preserve"> and approaches considered. Yet, </w:t>
      </w:r>
      <w:r w:rsidRPr="00726013">
        <w:rPr>
          <w:rStyle w:val="highlight2"/>
          <w:rFonts w:ascii="Helvetica" w:hAnsi="Helvetica" w:cs="Arial"/>
        </w:rPr>
        <w:t>a mere call to change this structure of the system does little except activate reactionary impulses</w:t>
      </w:r>
      <w:r w:rsidRPr="00726013">
        <w:rPr>
          <w:rFonts w:ascii="Helvetica" w:hAnsi="Helvetica" w:cs="Arial"/>
          <w:u w:val="single"/>
        </w:rPr>
        <w:t xml:space="preserve"> and intellectual retrenchment. Questioning the very precepts of sovereignty</w:t>
      </w:r>
      <w:r w:rsidRPr="00726013">
        <w:rPr>
          <w:rFonts w:ascii="Helvetica" w:hAnsi="Helvetica" w:cs="Arial"/>
          <w:sz w:val="12"/>
          <w:szCs w:val="12"/>
        </w:rPr>
        <w:t>, as has been done in many instances,</w:t>
      </w:r>
      <w:r w:rsidRPr="00726013">
        <w:rPr>
          <w:rFonts w:ascii="Helvetica" w:hAnsi="Helvetica" w:cs="Arial"/>
        </w:rPr>
        <w:t xml:space="preserve"> </w:t>
      </w:r>
      <w:r w:rsidRPr="00726013">
        <w:rPr>
          <w:rFonts w:ascii="Helvetica" w:hAnsi="Helvetica" w:cs="Arial"/>
          <w:u w:val="single"/>
        </w:rPr>
        <w:t xml:space="preserve">does not in and of itself address the problems and issues so critical to transnational relations. That is why </w:t>
      </w:r>
      <w:r w:rsidRPr="00726013">
        <w:rPr>
          <w:rStyle w:val="highlight2"/>
          <w:rFonts w:ascii="Helvetica" w:hAnsi="Helvetica" w:cs="Arial"/>
        </w:rPr>
        <w:t>theoretical changes and paradigm shifts must be coterminous with applicative studies. One does not and should not precede the other</w:t>
      </w:r>
      <w:r w:rsidRPr="00726013">
        <w:rPr>
          <w:rFonts w:ascii="Helvetica" w:hAnsi="Helvetica" w:cs="Arial"/>
          <w:u w:val="single"/>
        </w:rPr>
        <w:t>. We cannot wait until we have a neat self-contained and accurate theory of transnational relations before we launch into studies of</w:t>
      </w:r>
      <w:r w:rsidRPr="00726013">
        <w:rPr>
          <w:rFonts w:ascii="Helvetica" w:hAnsi="Helvetica" w:cs="Arial"/>
        </w:rPr>
        <w:t xml:space="preserve"> </w:t>
      </w:r>
      <w:r w:rsidRPr="00726013">
        <w:rPr>
          <w:rFonts w:ascii="Helvetica" w:hAnsi="Helvetica" w:cs="Arial"/>
          <w:sz w:val="12"/>
          <w:szCs w:val="12"/>
        </w:rPr>
        <w:t>Third-World issues and</w:t>
      </w:r>
      <w:r w:rsidRPr="00726013">
        <w:rPr>
          <w:rFonts w:ascii="Helvetica" w:hAnsi="Helvetica" w:cs="Arial"/>
        </w:rPr>
        <w:t xml:space="preserve"> </w:t>
      </w:r>
      <w:r w:rsidRPr="00726013">
        <w:rPr>
          <w:rFonts w:ascii="Helvetica" w:hAnsi="Helvetica" w:cs="Arial"/>
          <w:u w:val="single"/>
        </w:rPr>
        <w:t>problem-solving. If we wait we will never address the latter and arguably most important issue-area: the welfare and quality of life for the human race.</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THE PERM USES POLITICAL ENGAGEMENT TO AVOID THE ESSENTIALISM OF THE SOVEREIGN AND AGAMBEN’S ALTERNATIVE BY USING CONTINGENCY TO CHALLENGE THE ATROCITY THAT BOTH MAKE INEVITABLE</w:t>
      </w:r>
    </w:p>
    <w:p w:rsidR="0057066A" w:rsidRPr="00726013" w:rsidRDefault="0057066A">
      <w:pPr>
        <w:pStyle w:val="Tag"/>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proofErr w:type="spellStart"/>
      <w:r w:rsidRPr="00726013">
        <w:rPr>
          <w:rFonts w:ascii="Helvetica" w:hAnsi="Helvetica" w:cs="Arial"/>
        </w:rPr>
        <w:t>Deranty</w:t>
      </w:r>
      <w:proofErr w:type="spellEnd"/>
      <w:r w:rsidRPr="00726013">
        <w:rPr>
          <w:rFonts w:ascii="Helvetica" w:hAnsi="Helvetica" w:cs="Arial"/>
        </w:rPr>
        <w:t xml:space="preserve"> 2004</w:t>
      </w:r>
    </w:p>
    <w:p w:rsidR="0057066A" w:rsidRPr="00726013" w:rsidRDefault="0057066A">
      <w:pPr>
        <w:pStyle w:val="Citation"/>
        <w:rPr>
          <w:rFonts w:ascii="Helvetica" w:hAnsi="Helvetica" w:cs="Arial"/>
          <w:sz w:val="14"/>
        </w:rPr>
      </w:pPr>
      <w:r w:rsidRPr="00726013">
        <w:rPr>
          <w:rFonts w:ascii="Helvetica" w:hAnsi="Helvetica" w:cs="Arial"/>
          <w:sz w:val="14"/>
        </w:rPr>
        <w:t>[Jean-Philippe, Macquarie University, “Agamben’s challenge to normative theories of modern rights,” borderlands e-journal, Vol. 3, No. 1, www.borderlandsejournal.adelaide.edu.au/vol3no1_2004/deranty_agambnschall.htm, acc 1-7-05//</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Tag"/>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49. </w:t>
      </w:r>
      <w:r w:rsidRPr="00726013">
        <w:rPr>
          <w:rStyle w:val="underlinecardChar"/>
          <w:rFonts w:ascii="Helvetica" w:hAnsi="Helvetica" w:cs="Arial"/>
        </w:rPr>
        <w:t xml:space="preserve">This proposal rests on a logic that challenges Agamben’s reduction of the overcoming of the classical </w:t>
      </w:r>
      <w:proofErr w:type="spellStart"/>
      <w:r w:rsidRPr="00726013">
        <w:rPr>
          <w:rStyle w:val="underlinecardChar"/>
          <w:rFonts w:ascii="Helvetica" w:hAnsi="Helvetica" w:cs="Arial"/>
        </w:rPr>
        <w:t>conceptualisation</w:t>
      </w:r>
      <w:proofErr w:type="spellEnd"/>
      <w:r w:rsidRPr="00726013">
        <w:rPr>
          <w:rStyle w:val="underlinecardChar"/>
          <w:rFonts w:ascii="Helvetica" w:hAnsi="Helvetica" w:cs="Arial"/>
        </w:rPr>
        <w:t xml:space="preserve"> of potentiality and actuality to the single Heideggerian alternative</w:t>
      </w:r>
      <w:r w:rsidRPr="00726013">
        <w:rPr>
          <w:rFonts w:ascii="Helvetica" w:hAnsi="Helvetica" w:cs="Arial"/>
        </w:rPr>
        <w:t xml:space="preserve">. </w:t>
      </w:r>
      <w:r w:rsidRPr="00726013">
        <w:rPr>
          <w:rStyle w:val="underlinecardChar"/>
          <w:rFonts w:ascii="Helvetica" w:hAnsi="Helvetica" w:cs="Arial"/>
        </w:rPr>
        <w:t>Instead of collapsing or dualistically separating potentiality and actuality, one would find</w:t>
      </w:r>
      <w:r w:rsidRPr="00726013">
        <w:rPr>
          <w:rFonts w:ascii="Helvetica" w:hAnsi="Helvetica" w:cs="Arial"/>
        </w:rPr>
        <w:t xml:space="preserve"> in Hegel’s modal logic </w:t>
      </w:r>
      <w:r w:rsidRPr="00726013">
        <w:rPr>
          <w:rStyle w:val="underlinecardChar"/>
          <w:rFonts w:ascii="Helvetica" w:hAnsi="Helvetica" w:cs="Arial"/>
        </w:rPr>
        <w:t>a way to articulate their negative</w:t>
      </w:r>
      <w:r w:rsidRPr="00726013">
        <w:rPr>
          <w:rFonts w:ascii="Helvetica" w:hAnsi="Helvetica" w:cs="Arial"/>
        </w:rPr>
        <w:t xml:space="preserve">, or reflexive, </w:t>
      </w:r>
      <w:r w:rsidRPr="00726013">
        <w:rPr>
          <w:rStyle w:val="underlinecardChar"/>
          <w:rFonts w:ascii="Helvetica" w:hAnsi="Helvetica" w:cs="Arial"/>
        </w:rPr>
        <w:t>unity, in the notion of contingency</w:t>
      </w:r>
      <w:r w:rsidRPr="00726013">
        <w:rPr>
          <w:rFonts w:ascii="Helvetica" w:hAnsi="Helvetica" w:cs="Arial"/>
        </w:rPr>
        <w:t xml:space="preserve">. Contingency is precisely the potential as existing, </w:t>
      </w:r>
      <w:r w:rsidRPr="00726013">
        <w:rPr>
          <w:rStyle w:val="underlinecardChar"/>
          <w:rFonts w:ascii="Helvetica" w:hAnsi="Helvetica" w:cs="Arial"/>
        </w:rPr>
        <w:t>a potential that exists yet does not exclude the possibility of its opposite</w:t>
      </w:r>
      <w:r w:rsidRPr="00726013">
        <w:rPr>
          <w:rFonts w:ascii="Helvetica" w:hAnsi="Helvetica" w:cs="Arial"/>
        </w:rPr>
        <w:t xml:space="preserve"> (Hegel 1969: 541-554). Hegel can lead the way towards an ontology of contingency that </w:t>
      </w:r>
      <w:proofErr w:type="spellStart"/>
      <w:r w:rsidRPr="00726013">
        <w:rPr>
          <w:rFonts w:ascii="Helvetica" w:hAnsi="Helvetica" w:cs="Arial"/>
        </w:rPr>
        <w:lastRenderedPageBreak/>
        <w:t>recognises</w:t>
      </w:r>
      <w:proofErr w:type="spellEnd"/>
      <w:r w:rsidRPr="00726013">
        <w:rPr>
          <w:rFonts w:ascii="Helvetica" w:hAnsi="Helvetica" w:cs="Arial"/>
        </w:rPr>
        <w:t xml:space="preserve"> the place of contingency at the core of necessity, instead of opposing them. The fact that the impossible became real vindicates Hegel’s claim that the impossible should not be opposed to the actual. Instead, </w:t>
      </w:r>
      <w:r w:rsidRPr="00726013">
        <w:rPr>
          <w:rStyle w:val="underlinecardChar"/>
          <w:rFonts w:ascii="Helvetica" w:hAnsi="Helvetica" w:cs="Arial"/>
        </w:rPr>
        <w:t>the possible and the impossible are only reflected images of each other and,</w:t>
      </w:r>
      <w:r w:rsidRPr="00726013">
        <w:rPr>
          <w:rFonts w:ascii="Helvetica" w:hAnsi="Helvetica" w:cs="Arial"/>
        </w:rPr>
        <w:t xml:space="preserve"> as actual, </w:t>
      </w:r>
      <w:r w:rsidRPr="00726013">
        <w:rPr>
          <w:rStyle w:val="underlinecardChar"/>
          <w:rFonts w:ascii="Helvetica" w:hAnsi="Helvetica" w:cs="Arial"/>
        </w:rPr>
        <w:t>are both simply the contingent</w:t>
      </w:r>
      <w:r w:rsidRPr="00726013">
        <w:rPr>
          <w:rFonts w:ascii="Helvetica" w:hAnsi="Helvetica" w:cs="Arial"/>
        </w:rPr>
        <w:t xml:space="preserve">. </w:t>
      </w:r>
      <w:r w:rsidRPr="00726013">
        <w:rPr>
          <w:rStyle w:val="underlinecardChar"/>
          <w:rFonts w:ascii="Helvetica" w:hAnsi="Helvetica" w:cs="Arial"/>
        </w:rPr>
        <w:t>Auschwitz should not be called absolute necessity</w:t>
      </w:r>
      <w:r w:rsidRPr="00726013">
        <w:rPr>
          <w:rFonts w:ascii="Helvetica" w:hAnsi="Helvetica" w:cs="Arial"/>
        </w:rPr>
        <w:t xml:space="preserve"> (Agamben 1999a: 148</w:t>
      </w:r>
      <w:r w:rsidRPr="00726013">
        <w:rPr>
          <w:rStyle w:val="underlinecardChar"/>
          <w:rFonts w:ascii="Helvetica" w:hAnsi="Helvetica" w:cs="Arial"/>
        </w:rPr>
        <w:t>), but absolute contingency</w:t>
      </w:r>
      <w:r w:rsidRPr="00726013">
        <w:rPr>
          <w:rFonts w:ascii="Helvetica" w:hAnsi="Helvetica" w:cs="Arial"/>
        </w:rPr>
        <w:t xml:space="preserve">. The absolute historical necessity of Auschwitz is not "the radical negation" of contingency, which, if true, would indeed necessitate a flight out of history to conjure up its threat. Its absolute necessity in fact </w:t>
      </w:r>
      <w:proofErr w:type="spellStart"/>
      <w:r w:rsidRPr="00726013">
        <w:rPr>
          <w:rFonts w:ascii="Helvetica" w:hAnsi="Helvetica" w:cs="Arial"/>
        </w:rPr>
        <w:t>harbours</w:t>
      </w:r>
      <w:proofErr w:type="spellEnd"/>
      <w:r w:rsidRPr="00726013">
        <w:rPr>
          <w:rFonts w:ascii="Helvetica" w:hAnsi="Helvetica" w:cs="Arial"/>
        </w:rPr>
        <w:t xml:space="preserve"> an indelible core of contingency, </w:t>
      </w:r>
      <w:r w:rsidRPr="00726013">
        <w:rPr>
          <w:rStyle w:val="underlinecardChar"/>
          <w:rFonts w:ascii="Helvetica" w:hAnsi="Helvetica" w:cs="Arial"/>
        </w:rPr>
        <w:t>the locus where political intervention could have changed things, where politics can happen</w:t>
      </w:r>
      <w:r w:rsidRPr="00726013">
        <w:rPr>
          <w:rFonts w:ascii="Helvetica" w:hAnsi="Helvetica" w:cs="Arial"/>
        </w:rPr>
        <w:t>. Zygmunt Bauman’s theory of modernity and his theory about the place and relevance of the Holocaust in modernity have given sociological and contemporary relevance to this alternative historical-political logic of contingency (Bauman 1989).</w:t>
      </w:r>
    </w:p>
    <w:p w:rsidR="0057066A" w:rsidRPr="00726013" w:rsidRDefault="0057066A">
      <w:pPr>
        <w:pStyle w:val="BlockTitle1"/>
        <w:rPr>
          <w:rFonts w:ascii="Helvetica" w:hAnsi="Helvetica"/>
        </w:rPr>
      </w:pPr>
      <w:r w:rsidRPr="00726013">
        <w:rPr>
          <w:rFonts w:ascii="Helvetica" w:hAnsi="Helvetica"/>
        </w:rPr>
        <w:lastRenderedPageBreak/>
        <w:br w:type="page"/>
      </w:r>
      <w:bookmarkStart w:id="391" w:name="_Toc147748520"/>
      <w:r w:rsidRPr="00726013">
        <w:rPr>
          <w:rFonts w:ascii="Helvetica" w:hAnsi="Helvetica"/>
        </w:rPr>
        <w:lastRenderedPageBreak/>
        <w:t>#5 Perm: Ext</w:t>
      </w:r>
      <w:bookmarkEnd w:id="391"/>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AMBIGUOUS MODERNITY THAT ACKNOWLEDGES INCOMPLETION PROVIDES THE TOOLS FOR RESISTING OPPRESSION</w:t>
      </w:r>
    </w:p>
    <w:p w:rsidR="0057066A" w:rsidRPr="00726013" w:rsidRDefault="0057066A">
      <w:pPr>
        <w:pStyle w:val="CardText0"/>
        <w:rPr>
          <w:rFonts w:ascii="Helvetica" w:hAnsi="Helvetica" w:cs="Arial"/>
        </w:rPr>
      </w:pPr>
    </w:p>
    <w:p w:rsidR="0057066A" w:rsidRPr="00726013" w:rsidRDefault="0057066A">
      <w:pPr>
        <w:pStyle w:val="boldcite"/>
        <w:ind w:left="720" w:firstLine="720"/>
        <w:rPr>
          <w:rFonts w:ascii="Helvetica" w:hAnsi="Helvetica" w:cs="Arial"/>
        </w:rPr>
      </w:pPr>
      <w:proofErr w:type="spellStart"/>
      <w:r w:rsidRPr="00726013">
        <w:rPr>
          <w:rFonts w:ascii="Helvetica" w:hAnsi="Helvetica" w:cs="Arial"/>
        </w:rPr>
        <w:t>Deranty</w:t>
      </w:r>
      <w:proofErr w:type="spellEnd"/>
      <w:r w:rsidRPr="00726013">
        <w:rPr>
          <w:rFonts w:ascii="Helvetica" w:hAnsi="Helvetica" w:cs="Arial"/>
        </w:rPr>
        <w:t xml:space="preserve"> 2004</w:t>
      </w:r>
    </w:p>
    <w:p w:rsidR="0057066A" w:rsidRPr="00726013" w:rsidRDefault="0057066A">
      <w:pPr>
        <w:pStyle w:val="Citation"/>
        <w:rPr>
          <w:rFonts w:ascii="Helvetica" w:hAnsi="Helvetica" w:cs="Arial"/>
          <w:sz w:val="14"/>
        </w:rPr>
      </w:pPr>
      <w:r w:rsidRPr="00726013">
        <w:rPr>
          <w:rFonts w:ascii="Helvetica" w:hAnsi="Helvetica" w:cs="Arial"/>
          <w:sz w:val="14"/>
        </w:rPr>
        <w:t>[Jean-Philippe, Macquarie University, “Agamben’s challenge to normative theories of modern rights,” borderlands e-journal, Vol. 3, No. 1, www.borderlandsejournal.adelaide.edu.au/vol3no1_2004/deranty_agambnschall.htm, acc 1-7-05//</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Tag"/>
        <w:rPr>
          <w:rFonts w:ascii="Helvetica" w:hAnsi="Helvetica" w:cs="Arial"/>
        </w:rPr>
      </w:pPr>
    </w:p>
    <w:p w:rsidR="0057066A" w:rsidRPr="00726013" w:rsidRDefault="0057066A">
      <w:pPr>
        <w:pStyle w:val="CardText0"/>
        <w:rPr>
          <w:rStyle w:val="underlinecardChar"/>
          <w:rFonts w:ascii="Helvetica" w:hAnsi="Helvetica" w:cs="Arial"/>
        </w:rPr>
      </w:pPr>
      <w:r w:rsidRPr="00726013">
        <w:rPr>
          <w:rFonts w:ascii="Helvetica" w:hAnsi="Helvetica" w:cs="Arial"/>
        </w:rPr>
        <w:t xml:space="preserve">50. In the social and historical fields, </w:t>
      </w:r>
      <w:r w:rsidRPr="00726013">
        <w:rPr>
          <w:rStyle w:val="underlinecardChar"/>
          <w:rFonts w:ascii="Helvetica" w:hAnsi="Helvetica" w:cs="Arial"/>
        </w:rPr>
        <w:t>politics is only the name of the contingency that strikes at the heart of systemic necessity. An ontology of contingency provides the model with which to think together both the possibility, and</w:t>
      </w:r>
      <w:r w:rsidRPr="00726013">
        <w:rPr>
          <w:rFonts w:ascii="Helvetica" w:hAnsi="Helvetica" w:cs="Arial"/>
        </w:rPr>
        <w:t xml:space="preserve"> the possibility of the repetition of, </w:t>
      </w:r>
      <w:r w:rsidRPr="00726013">
        <w:rPr>
          <w:rStyle w:val="underlinecardChar"/>
          <w:rFonts w:ascii="Helvetica" w:hAnsi="Helvetica" w:cs="Arial"/>
        </w:rPr>
        <w:t>catastrophe</w:t>
      </w:r>
      <w:r w:rsidRPr="00726013">
        <w:rPr>
          <w:rFonts w:ascii="Helvetica" w:hAnsi="Helvetica" w:cs="Arial"/>
        </w:rPr>
        <w:t xml:space="preserve">, as the one heritage of modernity, and the contingency of catastrophe as logically entailing the possibility of its opposite. </w:t>
      </w:r>
      <w:r w:rsidRPr="00726013">
        <w:rPr>
          <w:rStyle w:val="underlinecardChar"/>
          <w:rFonts w:ascii="Helvetica" w:hAnsi="Helvetica" w:cs="Arial"/>
        </w:rPr>
        <w:t>Modernity is ambiguous because it provides the normative resources to combat the apparent necessity of possible systemic catastrophes. Politics is the name of the struggle drawing on those resources.</w:t>
      </w:r>
    </w:p>
    <w:p w:rsidR="0057066A" w:rsidRPr="00726013" w:rsidRDefault="0057066A">
      <w:pPr>
        <w:pStyle w:val="CardText0"/>
        <w:rPr>
          <w:rStyle w:val="underlinecardChar"/>
          <w:rFonts w:ascii="Helvetica" w:hAnsi="Helvetica" w:cs="Arial"/>
        </w:rPr>
      </w:pPr>
      <w:r w:rsidRPr="00726013">
        <w:rPr>
          <w:rFonts w:ascii="Helvetica" w:hAnsi="Helvetica" w:cs="Arial"/>
        </w:rPr>
        <w:t xml:space="preserve">51. </w:t>
      </w:r>
      <w:r w:rsidRPr="00726013">
        <w:rPr>
          <w:rStyle w:val="underlinecardChar"/>
          <w:rFonts w:ascii="Helvetica" w:hAnsi="Helvetica" w:cs="Arial"/>
        </w:rPr>
        <w:t>This ontology enables us also to rethink the relationship of modern subjects to rights</w:t>
      </w:r>
      <w:r w:rsidRPr="00726013">
        <w:rPr>
          <w:rFonts w:ascii="Helvetica" w:hAnsi="Helvetica" w:cs="Arial"/>
        </w:rPr>
        <w:t xml:space="preserve">. Modern subjects are able to consider themselves autonomous subjects because legal recognition signals to them that they are </w:t>
      </w:r>
      <w:proofErr w:type="spellStart"/>
      <w:r w:rsidRPr="00726013">
        <w:rPr>
          <w:rFonts w:ascii="Helvetica" w:hAnsi="Helvetica" w:cs="Arial"/>
        </w:rPr>
        <w:t>recognised</w:t>
      </w:r>
      <w:proofErr w:type="spellEnd"/>
      <w:r w:rsidRPr="00726013">
        <w:rPr>
          <w:rFonts w:ascii="Helvetica" w:hAnsi="Helvetica" w:cs="Arial"/>
        </w:rPr>
        <w:t xml:space="preserve"> as full members of the community, endowed with the full capacity to judge. </w:t>
      </w:r>
      <w:r w:rsidRPr="00726013">
        <w:rPr>
          <w:rStyle w:val="underlinecardChar"/>
          <w:rFonts w:ascii="Helvetica" w:hAnsi="Helvetica" w:cs="Arial"/>
        </w:rPr>
        <w:t>This account of rights in modernity</w:t>
      </w:r>
      <w:r w:rsidRPr="00726013">
        <w:rPr>
          <w:rFonts w:ascii="Helvetica" w:hAnsi="Helvetica" w:cs="Arial"/>
        </w:rPr>
        <w:t xml:space="preserve"> is precious because </w:t>
      </w:r>
      <w:r w:rsidRPr="00726013">
        <w:rPr>
          <w:rStyle w:val="underlinecardChar"/>
          <w:rFonts w:ascii="Helvetica" w:hAnsi="Helvetica" w:cs="Arial"/>
        </w:rPr>
        <w:t>it provides an adequate framework to understand real political struggles</w:t>
      </w:r>
      <w:r w:rsidRPr="00726013">
        <w:rPr>
          <w:rFonts w:ascii="Helvetica" w:hAnsi="Helvetica" w:cs="Arial"/>
        </w:rPr>
        <w:t xml:space="preserve">, as fights for rights. We can see now how </w:t>
      </w:r>
      <w:r w:rsidRPr="00726013">
        <w:rPr>
          <w:rStyle w:val="underlinecardChar"/>
          <w:rFonts w:ascii="Helvetica" w:hAnsi="Helvetica" w:cs="Arial"/>
        </w:rPr>
        <w:t>this account needs to be complemented by the notion of contingency</w:t>
      </w:r>
      <w:r w:rsidRPr="00726013">
        <w:rPr>
          <w:rFonts w:ascii="Helvetica" w:hAnsi="Helvetica" w:cs="Arial"/>
        </w:rPr>
        <w:t xml:space="preserve"> that undermines the apparent necessity of the progress of modernity. Modern subjects know that their </w:t>
      </w:r>
      <w:r w:rsidRPr="00726013">
        <w:rPr>
          <w:rStyle w:val="underlinecardChar"/>
          <w:rFonts w:ascii="Helvetica" w:hAnsi="Helvetica" w:cs="Arial"/>
        </w:rPr>
        <w:t>rights are granted only contingently</w:t>
      </w:r>
      <w:r w:rsidRPr="00726013">
        <w:rPr>
          <w:rFonts w:ascii="Helvetica" w:hAnsi="Helvetica" w:cs="Arial"/>
        </w:rPr>
        <w:t xml:space="preserve">, that the possibility of the impossible is always actual. This is why rights should not be taken for granted. </w:t>
      </w:r>
      <w:r w:rsidRPr="00726013">
        <w:rPr>
          <w:rStyle w:val="underlinecardChar"/>
          <w:rFonts w:ascii="Helvetica" w:hAnsi="Helvetica" w:cs="Arial"/>
        </w:rPr>
        <w:t>But this does not imply that they should be rejected as illusion</w:t>
      </w:r>
      <w:r w:rsidRPr="00726013">
        <w:rPr>
          <w:rFonts w:ascii="Helvetica" w:hAnsi="Helvetica" w:cs="Arial"/>
        </w:rPr>
        <w:t>, on the grounds that they were disclosed as contingent in the horrors of the 20th century. Instead</w:t>
      </w:r>
      <w:r w:rsidRPr="00726013">
        <w:rPr>
          <w:rStyle w:val="underlinecardChar"/>
          <w:rFonts w:ascii="Helvetica" w:hAnsi="Helvetica" w:cs="Arial"/>
        </w:rPr>
        <w:t>, their contingency should be the reason for constant political vigilance.</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92" w:name="_Toc147748521"/>
      <w:r w:rsidRPr="00726013">
        <w:rPr>
          <w:rFonts w:ascii="Helvetica" w:hAnsi="Helvetica"/>
        </w:rPr>
        <w:lastRenderedPageBreak/>
        <w:t>#7 Good Biopower: 1AR (1/2)</w:t>
      </w:r>
      <w:bookmarkEnd w:id="39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AGAMBEN IS WRONG… BIOPOWER DOESN’T CAUSE EXCEPTION OR VIOLENCE, BUT MAINTAINS LIFE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Ojakangas</w:t>
      </w:r>
      <w:proofErr w:type="spellEnd"/>
      <w:r w:rsidRPr="00726013">
        <w:rPr>
          <w:rFonts w:ascii="Helvetica" w:hAnsi="Helvetica" w:cs="Arial"/>
        </w:rPr>
        <w:t xml:space="preserve"> 2005</w:t>
      </w:r>
    </w:p>
    <w:p w:rsidR="0057066A" w:rsidRPr="00726013" w:rsidRDefault="0057066A">
      <w:pPr>
        <w:pStyle w:val="evidencetext"/>
        <w:rPr>
          <w:rFonts w:ascii="Helvetica" w:hAnsi="Helvetica" w:cs="Arial"/>
        </w:rPr>
      </w:pPr>
      <w:r w:rsidRPr="00726013">
        <w:rPr>
          <w:rFonts w:ascii="Helvetica" w:hAnsi="Helvetica" w:cs="Arial"/>
        </w:rPr>
        <w:t xml:space="preserve">[Mike, Helsinki Collegium for Advanced Studies, “Impossible Dialogues on Bio-Power: Agamben and Foucault,” </w:t>
      </w:r>
      <w:r w:rsidRPr="00726013">
        <w:rPr>
          <w:rFonts w:ascii="Helvetica" w:hAnsi="Helvetica" w:cs="Arial"/>
          <w:i/>
          <w:iCs/>
        </w:rPr>
        <w:t>Foucault Studies</w:t>
      </w:r>
      <w:r w:rsidRPr="00726013">
        <w:rPr>
          <w:rFonts w:ascii="Helvetica" w:hAnsi="Helvetica" w:cs="Arial"/>
        </w:rPr>
        <w:t xml:space="preserve"> 2 (5-28), </w:t>
      </w:r>
      <w:hyperlink r:id="rId32" w:history="1">
        <w:r w:rsidRPr="00726013">
          <w:rPr>
            <w:rStyle w:val="Hyperlink"/>
            <w:rFonts w:ascii="Helvetica" w:hAnsi="Helvetica" w:cs="Arial"/>
          </w:rPr>
          <w:t>www.foucault-studies.com/no2/ojakangas1.pdf</w:t>
        </w:r>
      </w:hyperlink>
      <w:r w:rsidRPr="00726013">
        <w:rPr>
          <w:rFonts w:ascii="Helvetica" w:hAnsi="Helvetica" w:cs="Arial"/>
        </w:rPr>
        <w:t>, acc. 9-24-06//</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 xml:space="preserve">In  fact,  the  history  of  modern  Western  societies  would  be  quite incomprehensible  without  taking  into  account  that  there  exists  a  form  of power  which  refrains  from  killing  but  which  nevertheless  is  capable  of directing  people’s  lives.  </w:t>
      </w:r>
      <w:r w:rsidRPr="00726013">
        <w:rPr>
          <w:rStyle w:val="underline2"/>
          <w:rFonts w:ascii="Helvetica" w:hAnsi="Helvetica" w:cs="Arial"/>
        </w:rPr>
        <w:t>The  effectiveness  of  bio-power  can  be seen lying precisely in that it</w:t>
      </w:r>
      <w:r w:rsidRPr="00726013">
        <w:rPr>
          <w:rFonts w:ascii="Helvetica" w:hAnsi="Helvetica" w:cs="Arial"/>
        </w:rPr>
        <w:t> </w:t>
      </w:r>
      <w:r w:rsidRPr="00726013">
        <w:rPr>
          <w:rStyle w:val="reduce2"/>
          <w:rFonts w:ascii="Helvetica" w:hAnsi="Helvetica"/>
        </w:rPr>
        <w:t>refrains and</w:t>
      </w:r>
      <w:r w:rsidRPr="00726013">
        <w:rPr>
          <w:rFonts w:ascii="Helvetica" w:hAnsi="Helvetica" w:cs="Arial"/>
        </w:rPr>
        <w:t> </w:t>
      </w:r>
      <w:r w:rsidRPr="00726013">
        <w:rPr>
          <w:rStyle w:val="underline2"/>
          <w:rFonts w:ascii="Helvetica" w:hAnsi="Helvetica" w:cs="Arial"/>
        </w:rPr>
        <w:t>withdraws before every demand of killing</w:t>
      </w:r>
      <w:r w:rsidRPr="00726013">
        <w:rPr>
          <w:rStyle w:val="reduce2"/>
          <w:rFonts w:ascii="Helvetica" w:hAnsi="Helvetica"/>
        </w:rPr>
        <w:t>, even though these demands would derive from the demand of justice. In biopolitical societies, according to Foucault, capital punishment could not be maintained except by invoking less the enormity of the crime itself than the monstrosity of the criminal: “One had the right to kill those who represented a kind of biological danger to others.”  However, given that the “right to kill”  is  precisely  a  sovereign  right,  it  can  be  argued  that  the  bio-political societies analyzed by Foucault were not entirely bio-political. Perhaps, thereneither  has  been  nor  can  be  a  society  that  is  entirely  bio-political. Nevertheless, the fact is that present-day</w:t>
      </w:r>
      <w:r w:rsidRPr="00726013">
        <w:rPr>
          <w:rFonts w:ascii="Helvetica" w:hAnsi="Helvetica" w:cs="Arial"/>
        </w:rPr>
        <w:t> </w:t>
      </w:r>
      <w:r w:rsidRPr="00726013">
        <w:rPr>
          <w:rStyle w:val="underline2"/>
          <w:rFonts w:ascii="Helvetica" w:hAnsi="Helvetica" w:cs="Arial"/>
        </w:rPr>
        <w:t>European societies have abolished capital punishment. In them, there are no longer exceptions. It is the very “right to kill” that has been called into question</w:t>
      </w:r>
      <w:r w:rsidRPr="00726013">
        <w:rPr>
          <w:rFonts w:ascii="Helvetica" w:hAnsi="Helvetica" w:cs="Arial"/>
        </w:rPr>
        <w:t>. </w:t>
      </w:r>
      <w:r w:rsidRPr="00726013">
        <w:rPr>
          <w:rStyle w:val="reduce2"/>
          <w:rFonts w:ascii="Helvetica" w:hAnsi="Helvetica"/>
        </w:rPr>
        <w:t>However, it is not called into question because of enlightened moral sentiments, but rather</w:t>
      </w:r>
      <w:r w:rsidRPr="00726013">
        <w:rPr>
          <w:rFonts w:ascii="Helvetica" w:hAnsi="Helvetica" w:cs="Arial"/>
        </w:rPr>
        <w:t> </w:t>
      </w:r>
      <w:r w:rsidRPr="00726013">
        <w:rPr>
          <w:rStyle w:val="underline2"/>
          <w:rFonts w:ascii="Helvetica" w:hAnsi="Helvetica" w:cs="Arial"/>
        </w:rPr>
        <w:t>because of the deployment of bio-political </w:t>
      </w:r>
      <w:r w:rsidRPr="00726013">
        <w:rPr>
          <w:rStyle w:val="reduce2"/>
          <w:rFonts w:ascii="Helvetica" w:hAnsi="Helvetica"/>
        </w:rPr>
        <w:t>thinking and practice.  </w:t>
      </w:r>
    </w:p>
    <w:p w:rsidR="0057066A" w:rsidRPr="00726013" w:rsidRDefault="0057066A">
      <w:pPr>
        <w:pStyle w:val="evidencetext"/>
        <w:rPr>
          <w:rFonts w:ascii="Helvetica" w:hAnsi="Helvetica" w:cs="Arial"/>
        </w:rPr>
      </w:pPr>
      <w:r w:rsidRPr="00726013">
        <w:rPr>
          <w:rStyle w:val="reduce2"/>
          <w:rFonts w:ascii="Helvetica" w:hAnsi="Helvetica"/>
        </w:rPr>
        <w:t xml:space="preserve">For  all  these  reasons,  Agamben’s  thesis,  according  to  which  the concentration camp is the fundamental bio-political paradigm of the West, has  to  be  corrected.   </w:t>
      </w:r>
      <w:r w:rsidRPr="00726013">
        <w:rPr>
          <w:rStyle w:val="underline2"/>
          <w:rFonts w:ascii="Helvetica" w:hAnsi="Helvetica" w:cs="Arial"/>
        </w:rPr>
        <w:t>The  bio-political  paradigm  of  the  West  is  not  the concentration camp, but</w:t>
      </w:r>
      <w:r w:rsidRPr="00726013">
        <w:rPr>
          <w:rFonts w:ascii="Helvetica" w:hAnsi="Helvetica" w:cs="Arial"/>
        </w:rPr>
        <w:t>, </w:t>
      </w:r>
      <w:r w:rsidRPr="00726013">
        <w:rPr>
          <w:rStyle w:val="reduce2"/>
          <w:rFonts w:ascii="Helvetica" w:hAnsi="Helvetica"/>
        </w:rPr>
        <w:t>rather</w:t>
      </w:r>
      <w:r w:rsidRPr="00726013">
        <w:rPr>
          <w:rFonts w:ascii="Helvetica" w:hAnsi="Helvetica" w:cs="Arial"/>
        </w:rPr>
        <w:t>, </w:t>
      </w:r>
      <w:r w:rsidRPr="00726013">
        <w:rPr>
          <w:rStyle w:val="underline2"/>
          <w:rFonts w:ascii="Helvetica" w:hAnsi="Helvetica" w:cs="Arial"/>
        </w:rPr>
        <w:t>the present-day welfare society and, instead of homo sacer, the paradigmatic figure of the bio-political society can be seen</w:t>
      </w:r>
      <w:r w:rsidRPr="00726013">
        <w:rPr>
          <w:rFonts w:ascii="Helvetica" w:hAnsi="Helvetica" w:cs="Arial"/>
        </w:rPr>
        <w:t>, </w:t>
      </w:r>
      <w:r w:rsidRPr="00726013">
        <w:rPr>
          <w:rStyle w:val="reduce2"/>
          <w:rFonts w:ascii="Helvetica" w:hAnsi="Helvetica"/>
        </w:rPr>
        <w:t>for  example</w:t>
      </w:r>
      <w:r w:rsidRPr="00726013">
        <w:rPr>
          <w:rFonts w:ascii="Helvetica" w:hAnsi="Helvetica" w:cs="Arial"/>
        </w:rPr>
        <w:t xml:space="preserve">,  </w:t>
      </w:r>
      <w:r w:rsidRPr="00726013">
        <w:rPr>
          <w:rStyle w:val="underline2"/>
          <w:rFonts w:ascii="Helvetica" w:hAnsi="Helvetica" w:cs="Arial"/>
        </w:rPr>
        <w:t>in  the  middle-class  Swedish  social-democrat</w:t>
      </w:r>
      <w:r w:rsidRPr="00726013">
        <w:rPr>
          <w:rFonts w:ascii="Helvetica" w:hAnsi="Helvetica" w:cs="Arial"/>
        </w:rPr>
        <w:t xml:space="preserve">.  </w:t>
      </w:r>
      <w:r w:rsidRPr="00726013">
        <w:rPr>
          <w:rStyle w:val="reduce2"/>
          <w:rFonts w:ascii="Helvetica" w:hAnsi="Helvetica"/>
        </w:rPr>
        <w:t>Although  this figure is an object – and a product – of the huge bio-political machinery, it does not mean that he is permitted to kill without committing homicide. Actually, the fact that he eventually dies, seems to be his greatest “crime” against the machinery. (In bio-political societies, death is not only “something to be hidden away,” but, also, as Foucault stresses, the most “shameful thing of all”. ) Therefore, he is not exposed to an unconditional threat of death, but rather  to  an  unconditional  retreat  of  all  dying.  In  fact,  the  bio-political machinery does not want to threaten him, but to encourage him, with all its material and spiritual capacities, to live healthily, to live long and to live happily – even when, in biological terms, he “should have been dead longago”.  This is because</w:t>
      </w:r>
      <w:r w:rsidRPr="00726013">
        <w:rPr>
          <w:rFonts w:ascii="Helvetica" w:hAnsi="Helvetica" w:cs="Arial"/>
        </w:rPr>
        <w:t> </w:t>
      </w:r>
      <w:r w:rsidRPr="00726013">
        <w:rPr>
          <w:rStyle w:val="underline2"/>
          <w:rFonts w:ascii="Helvetica" w:hAnsi="Helvetica" w:cs="Arial"/>
        </w:rPr>
        <w:t>biopower is not bloody power over bare life for its own sake but pure power over all life for the sake of the living. It is not power but the living, the condition of all life</w:t>
      </w:r>
      <w:r w:rsidRPr="00726013">
        <w:rPr>
          <w:rFonts w:ascii="Helvetica" w:hAnsi="Helvetica" w:cs="Arial"/>
        </w:rPr>
        <w:t> </w:t>
      </w:r>
      <w:r w:rsidRPr="00726013">
        <w:rPr>
          <w:rStyle w:val="reduce2"/>
          <w:rFonts w:ascii="Helvetica" w:hAnsi="Helvetica"/>
        </w:rPr>
        <w:t>– individual as well as collective</w:t>
      </w:r>
      <w:r w:rsidRPr="00726013">
        <w:rPr>
          <w:rFonts w:ascii="Helvetica" w:hAnsi="Helvetica" w:cs="Arial"/>
        </w:rPr>
        <w:t> – </w:t>
      </w:r>
      <w:r w:rsidRPr="00726013">
        <w:rPr>
          <w:rStyle w:val="underline2"/>
          <w:rFonts w:ascii="Helvetica" w:hAnsi="Helvetica" w:cs="Arial"/>
        </w:rPr>
        <w:t>that is the measure of the success of bio-power</w:t>
      </w:r>
      <w:r w:rsidRPr="00726013">
        <w:rPr>
          <w:rFonts w:ascii="Helvetica" w:hAnsi="Helvetica" w:cs="Arial"/>
        </w:rPr>
        <w:t>.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Biopolitics is not the problem in and of itself – it’s biopolitics deployed in totalitarians societies which is bad – our strengthening of democratic structures solves their impact</w:t>
      </w:r>
    </w:p>
    <w:p w:rsidR="0057066A" w:rsidRPr="00726013" w:rsidRDefault="0057066A">
      <w:pPr>
        <w:pStyle w:val="evidencetext"/>
        <w:rPr>
          <w:rStyle w:val="TagsChar1"/>
          <w:rFonts w:ascii="Helvetica" w:hAnsi="Helvetica" w:cs="Arial"/>
        </w:rPr>
      </w:pPr>
    </w:p>
    <w:p w:rsidR="0057066A" w:rsidRPr="00726013" w:rsidRDefault="0057066A">
      <w:pPr>
        <w:pStyle w:val="evidencetext"/>
        <w:rPr>
          <w:rStyle w:val="CitesChar"/>
          <w:rFonts w:ascii="Helvetica" w:hAnsi="Helvetica" w:cs="Arial"/>
          <w:b w:val="0"/>
          <w:bCs w:val="0"/>
          <w:sz w:val="20"/>
        </w:rPr>
      </w:pPr>
      <w:r w:rsidRPr="00726013">
        <w:rPr>
          <w:rStyle w:val="TagsChar1"/>
          <w:rFonts w:ascii="Helvetica" w:hAnsi="Helvetica" w:cs="Arial"/>
          <w:sz w:val="28"/>
          <w:u w:val="thick" w:color="000000"/>
        </w:rPr>
        <w:t>Dickinson</w:t>
      </w:r>
      <w:r w:rsidRPr="00726013">
        <w:rPr>
          <w:rFonts w:ascii="Helvetica" w:hAnsi="Helvetica" w:cs="Arial"/>
          <w:b/>
          <w:bCs/>
        </w:rPr>
        <w:t xml:space="preserve">, </w:t>
      </w:r>
      <w:r w:rsidRPr="00726013">
        <w:rPr>
          <w:rStyle w:val="CitesChar"/>
          <w:rFonts w:ascii="Helvetica" w:hAnsi="Helvetica" w:cs="Arial"/>
          <w:b w:val="0"/>
          <w:bCs w:val="0"/>
          <w:sz w:val="20"/>
        </w:rPr>
        <w:t>Prof @ University of Cincinnati,</w:t>
      </w:r>
      <w:r w:rsidRPr="00726013">
        <w:rPr>
          <w:rFonts w:ascii="Helvetica" w:hAnsi="Helvetica" w:cs="Arial"/>
          <w:b/>
          <w:bCs/>
        </w:rPr>
        <w:t xml:space="preserve"> </w:t>
      </w:r>
      <w:r w:rsidRPr="00726013">
        <w:rPr>
          <w:rStyle w:val="TagsChar1"/>
          <w:rFonts w:ascii="Helvetica" w:hAnsi="Helvetica" w:cs="Arial"/>
          <w:sz w:val="28"/>
          <w:u w:val="thick" w:color="000000"/>
        </w:rPr>
        <w:t>2K4</w:t>
      </w:r>
      <w:r w:rsidRPr="00726013">
        <w:rPr>
          <w:rFonts w:ascii="Helvetica" w:hAnsi="Helvetica" w:cs="Arial"/>
          <w:b/>
          <w:bCs/>
        </w:rPr>
        <w:t xml:space="preserve"> </w:t>
      </w:r>
      <w:r w:rsidRPr="00726013">
        <w:rPr>
          <w:rStyle w:val="CitesChar"/>
          <w:rFonts w:ascii="Helvetica" w:hAnsi="Helvetica" w:cs="Arial"/>
          <w:b w:val="0"/>
          <w:bCs w:val="0"/>
          <w:sz w:val="20"/>
        </w:rPr>
        <w:t>(Edward Ross, “Biopolitics, Fascism, Democracy: Some Reflections on Our Discourse About “Modernity,” Central European History, vol. 37, no. 1, March)</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2"/>
          <w:szCs w:val="14"/>
        </w:rPr>
      </w:pPr>
      <w:r w:rsidRPr="00726013">
        <w:rPr>
          <w:rFonts w:ascii="Helvetica" w:hAnsi="Helvetica" w:cs="Arial"/>
          <w:sz w:val="12"/>
          <w:szCs w:val="12"/>
        </w:rPr>
        <w:t xml:space="preserve">In an important programmatic statement of 1996 Geoff Eley celebrated the fact that Foucault’s ideas have “fundamentally directed attention away from institutionally centered conceptions of government and the state . . . and toward a dispersed and decentered notion of power and its ‘microphysics.’”48 The “broader, deeper, and less visible ideological consensus” on “technocratic reason and the ethical unboundedness of </w:t>
      </w:r>
      <w:r w:rsidRPr="00726013">
        <w:rPr>
          <w:rFonts w:ascii="Helvetica" w:hAnsi="Helvetica" w:cs="Arial"/>
          <w:sz w:val="12"/>
          <w:szCs w:val="12"/>
        </w:rPr>
        <w:lastRenderedPageBreak/>
        <w:t>science” was the focus of his interest.49</w:t>
      </w:r>
      <w:r w:rsidRPr="00726013">
        <w:rPr>
          <w:rFonts w:ascii="Helvetica" w:hAnsi="Helvetica" w:cs="Arial"/>
        </w:rPr>
        <w:t xml:space="preserve"> </w:t>
      </w:r>
      <w:r w:rsidRPr="00726013">
        <w:rPr>
          <w:rFonts w:ascii="Helvetica" w:hAnsi="Helvetica" w:cs="Arial"/>
          <w:u w:val="single"/>
        </w:rPr>
        <w:t>But the “power-producing effects in Foucault’s ‘microphysical’ sense”</w:t>
      </w:r>
      <w:r w:rsidRPr="00726013">
        <w:rPr>
          <w:rFonts w:ascii="Helvetica" w:hAnsi="Helvetica" w:cs="Arial"/>
        </w:rPr>
        <w:t xml:space="preserve"> </w:t>
      </w:r>
      <w:r w:rsidRPr="00726013">
        <w:rPr>
          <w:rFonts w:ascii="Helvetica" w:hAnsi="Helvetica" w:cs="Arial"/>
          <w:sz w:val="12"/>
          <w:szCs w:val="12"/>
        </w:rPr>
        <w:t xml:space="preserve">(Eley) of the construction of social bureaucracies and social knowledge, of “an entire institutional apparatus and system of practice” ( Jean </w:t>
      </w:r>
      <w:proofErr w:type="spellStart"/>
      <w:r w:rsidRPr="00726013">
        <w:rPr>
          <w:rFonts w:ascii="Helvetica" w:hAnsi="Helvetica" w:cs="Arial"/>
          <w:sz w:val="12"/>
          <w:szCs w:val="12"/>
        </w:rPr>
        <w:t>Quataert</w:t>
      </w:r>
      <w:proofErr w:type="spellEnd"/>
      <w:r w:rsidRPr="00726013">
        <w:rPr>
          <w:rFonts w:ascii="Helvetica" w:hAnsi="Helvetica" w:cs="Arial"/>
          <w:sz w:val="12"/>
          <w:szCs w:val="12"/>
        </w:rPr>
        <w:t>),</w:t>
      </w:r>
      <w:r w:rsidRPr="00726013">
        <w:rPr>
          <w:rFonts w:ascii="Helvetica" w:hAnsi="Helvetica" w:cs="Arial"/>
          <w:u w:val="single"/>
        </w:rPr>
        <w:t xml:space="preserve"> simply do not explain Nazi policy.</w:t>
      </w:r>
      <w:r w:rsidRPr="00726013">
        <w:rPr>
          <w:rFonts w:ascii="Helvetica" w:hAnsi="Helvetica" w:cs="Arial"/>
          <w:sz w:val="12"/>
          <w:szCs w:val="12"/>
        </w:rPr>
        <w:t>50</w:t>
      </w:r>
      <w:r w:rsidRPr="00726013">
        <w:rPr>
          <w:rFonts w:ascii="Helvetica" w:hAnsi="Helvetica" w:cs="Arial"/>
        </w:rPr>
        <w:t xml:space="preserve"> </w:t>
      </w:r>
      <w:r w:rsidRPr="00726013">
        <w:rPr>
          <w:rFonts w:ascii="Helvetica" w:hAnsi="Helvetica" w:cs="Arial"/>
          <w:u w:val="single"/>
        </w:rPr>
        <w:t>The destructive dynamic of Nazism was a product not so much of a particular modern set of ideas as of a particular modern political structure, one that could realize the disastrous potential of those ideas. What was critical was not</w:t>
      </w:r>
      <w:r w:rsidRPr="00726013">
        <w:rPr>
          <w:rFonts w:ascii="Helvetica" w:hAnsi="Helvetica" w:cs="Arial"/>
        </w:rPr>
        <w:t xml:space="preserve"> </w:t>
      </w:r>
      <w:r w:rsidRPr="00726013">
        <w:rPr>
          <w:rFonts w:ascii="Helvetica" w:hAnsi="Helvetica" w:cs="Arial"/>
          <w:sz w:val="12"/>
          <w:szCs w:val="12"/>
        </w:rPr>
        <w:t xml:space="preserve">the expansion of the instruments and disciplines of </w:t>
      </w:r>
      <w:r w:rsidRPr="00726013">
        <w:rPr>
          <w:rFonts w:ascii="Helvetica" w:hAnsi="Helvetica" w:cs="Arial"/>
          <w:u w:val="single"/>
        </w:rPr>
        <w:t>biopolitics, which occurred everywhere in Europe</w:t>
      </w:r>
      <w:r w:rsidRPr="00726013">
        <w:rPr>
          <w:rFonts w:ascii="Helvetica" w:hAnsi="Helvetica" w:cs="Arial"/>
          <w:sz w:val="12"/>
          <w:szCs w:val="12"/>
        </w:rPr>
        <w:t xml:space="preserve">. Instead, </w:t>
      </w:r>
      <w:r w:rsidRPr="00726013">
        <w:rPr>
          <w:rFonts w:ascii="Helvetica" w:hAnsi="Helvetica" w:cs="Arial"/>
          <w:u w:val="single"/>
        </w:rPr>
        <w:t>it was the principles that guided how those</w:t>
      </w:r>
      <w:r w:rsidRPr="00726013">
        <w:rPr>
          <w:rFonts w:ascii="Helvetica" w:hAnsi="Helvetica" w:cs="Arial"/>
        </w:rPr>
        <w:t xml:space="preserve"> </w:t>
      </w:r>
      <w:r w:rsidRPr="00726013">
        <w:rPr>
          <w:rFonts w:ascii="Helvetica" w:hAnsi="Helvetica" w:cs="Arial"/>
          <w:sz w:val="12"/>
          <w:szCs w:val="12"/>
        </w:rPr>
        <w:t>instruments and disciplines</w:t>
      </w:r>
      <w:r w:rsidRPr="00726013">
        <w:rPr>
          <w:rFonts w:ascii="Helvetica" w:hAnsi="Helvetica" w:cs="Arial"/>
        </w:rPr>
        <w:t xml:space="preserve"> </w:t>
      </w:r>
      <w:r w:rsidRPr="00726013">
        <w:rPr>
          <w:rFonts w:ascii="Helvetica" w:hAnsi="Helvetica" w:cs="Arial"/>
          <w:u w:val="single"/>
        </w:rPr>
        <w:t>were</w:t>
      </w:r>
      <w:r w:rsidRPr="00726013">
        <w:rPr>
          <w:rFonts w:ascii="Helvetica" w:hAnsi="Helvetica" w:cs="Arial"/>
          <w:sz w:val="12"/>
          <w:szCs w:val="12"/>
        </w:rPr>
        <w:t xml:space="preserve"> organized and </w:t>
      </w:r>
      <w:r w:rsidRPr="00726013">
        <w:rPr>
          <w:rFonts w:ascii="Helvetica" w:hAnsi="Helvetica" w:cs="Arial"/>
          <w:u w:val="single"/>
        </w:rPr>
        <w:t>used</w:t>
      </w:r>
      <w:r w:rsidRPr="00726013">
        <w:rPr>
          <w:rFonts w:ascii="Helvetica" w:hAnsi="Helvetica" w:cs="Arial"/>
          <w:sz w:val="12"/>
          <w:szCs w:val="12"/>
        </w:rPr>
        <w:t>, and the external constraints on them.</w:t>
      </w:r>
      <w:r w:rsidRPr="00726013">
        <w:rPr>
          <w:rFonts w:ascii="Helvetica" w:hAnsi="Helvetica" w:cs="Arial"/>
          <w:u w:val="single"/>
        </w:rPr>
        <w:t xml:space="preserve"> In National Socialism, biopolitics was shaped by a totalitarian conception of social management focused on the power and ubiquity of the </w:t>
      </w:r>
      <w:proofErr w:type="spellStart"/>
      <w:r w:rsidRPr="00726013">
        <w:rPr>
          <w:rFonts w:ascii="Helvetica" w:hAnsi="Helvetica" w:cs="Arial"/>
          <w:sz w:val="12"/>
          <w:szCs w:val="12"/>
        </w:rPr>
        <w:t>völkisch</w:t>
      </w:r>
      <w:proofErr w:type="spellEnd"/>
      <w:r w:rsidRPr="00726013">
        <w:rPr>
          <w:rFonts w:ascii="Helvetica" w:hAnsi="Helvetica" w:cs="Arial"/>
          <w:u w:val="single"/>
        </w:rPr>
        <w:t xml:space="preserve"> state. In democratic societies, biopolitics has historically been constrained by a rights-based strategy of social management</w:t>
      </w:r>
      <w:r w:rsidRPr="00726013">
        <w:rPr>
          <w:rFonts w:ascii="Helvetica" w:hAnsi="Helvetica" w:cs="Arial"/>
          <w:sz w:val="12"/>
          <w:szCs w:val="12"/>
        </w:rPr>
        <w:t xml:space="preserve">. This is a point to which I will return shortly. For now, the point is that what was decisive was actually politics at the level of the state. A comparative framework can help us to clarify this point. </w:t>
      </w:r>
      <w:r w:rsidRPr="00726013">
        <w:rPr>
          <w:rFonts w:ascii="Helvetica" w:hAnsi="Helvetica" w:cs="Arial"/>
          <w:u w:val="single"/>
        </w:rPr>
        <w:t>Other states passed compulsory sterilization laws in the 1930s</w:t>
      </w:r>
      <w:r w:rsidRPr="00726013">
        <w:rPr>
          <w:rFonts w:ascii="Helvetica" w:hAnsi="Helvetica" w:cs="Arial"/>
        </w:rPr>
        <w:t xml:space="preserve"> </w:t>
      </w:r>
      <w:r w:rsidRPr="00726013">
        <w:rPr>
          <w:rFonts w:ascii="Helvetica" w:hAnsi="Helvetica" w:cs="Arial"/>
          <w:sz w:val="12"/>
          <w:szCs w:val="12"/>
        </w:rPr>
        <w:t>— indeed, individual states in the United States had already begun doing so in 1907.</w:t>
      </w:r>
      <w:r w:rsidRPr="00726013">
        <w:rPr>
          <w:rFonts w:ascii="Helvetica" w:hAnsi="Helvetica" w:cs="Arial"/>
        </w:rPr>
        <w:t xml:space="preserve"> </w:t>
      </w:r>
      <w:r w:rsidRPr="00726013">
        <w:rPr>
          <w:rFonts w:ascii="Helvetica" w:hAnsi="Helvetica" w:cs="Arial"/>
          <w:u w:val="single"/>
        </w:rPr>
        <w:t xml:space="preserve">Yet they did not proceed to the next steps adopted by National Socialism </w:t>
      </w:r>
      <w:r w:rsidRPr="00726013">
        <w:rPr>
          <w:rFonts w:ascii="Helvetica" w:hAnsi="Helvetica" w:cs="Arial"/>
          <w:sz w:val="12"/>
          <w:szCs w:val="12"/>
        </w:rPr>
        <w:t>— mass sterilization, mass “eugenic” abortion and murder of the “defective.” Individual figures in, for example, the U.S. did make such suggestions. But</w:t>
      </w:r>
      <w:r w:rsidRPr="00726013">
        <w:rPr>
          <w:rFonts w:ascii="Helvetica" w:hAnsi="Helvetica" w:cs="Arial"/>
        </w:rPr>
        <w:t xml:space="preserve"> </w:t>
      </w:r>
      <w:r w:rsidRPr="00726013">
        <w:rPr>
          <w:rFonts w:ascii="Helvetica" w:hAnsi="Helvetica" w:cs="Arial"/>
          <w:u w:val="single"/>
        </w:rPr>
        <w:t>neither the political structures of democratic states nor their legal and political principles permitted such policies actually being enacted</w:t>
      </w:r>
      <w:r w:rsidRPr="00726013">
        <w:rPr>
          <w:rFonts w:ascii="Helvetica" w:hAnsi="Helvetica" w:cs="Arial"/>
          <w:sz w:val="12"/>
          <w:szCs w:val="12"/>
        </w:rPr>
        <w:t xml:space="preserve">. Nor did the scale of forcible sterilization in other countries match that of the Nazi program. </w:t>
      </w:r>
      <w:r w:rsidRPr="00726013">
        <w:rPr>
          <w:rFonts w:ascii="Helvetica" w:hAnsi="Helvetica" w:cs="Arial"/>
          <w:u w:val="single"/>
        </w:rPr>
        <w:t>I do not mean to suggest that such programs were not horrible; but in a democratic political context they did not develop the dynamic of constant radicalization and escalation that characterized Nazi policies.</w:t>
      </w:r>
      <w:r w:rsidRPr="00726013">
        <w:rPr>
          <w:rFonts w:ascii="Helvetica" w:hAnsi="Helvetica" w:cs="Arial"/>
          <w:szCs w:val="20"/>
        </w:rPr>
        <w:t xml:space="preserve"> </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#7 Good Biopower: 1AR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BIOPOLITICS DOESN’T CAUSE ATROCITY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Ojakangas</w:t>
      </w:r>
      <w:proofErr w:type="spellEnd"/>
      <w:r w:rsidRPr="00726013">
        <w:rPr>
          <w:rFonts w:ascii="Helvetica" w:hAnsi="Helvetica" w:cs="Arial"/>
        </w:rPr>
        <w:t xml:space="preserve"> 2005</w:t>
      </w:r>
    </w:p>
    <w:p w:rsidR="0057066A" w:rsidRPr="00726013" w:rsidRDefault="0057066A">
      <w:pPr>
        <w:pStyle w:val="evidencetext"/>
        <w:rPr>
          <w:rFonts w:ascii="Helvetica" w:hAnsi="Helvetica" w:cs="Arial"/>
        </w:rPr>
      </w:pPr>
      <w:r w:rsidRPr="00726013">
        <w:rPr>
          <w:rFonts w:ascii="Helvetica" w:hAnsi="Helvetica" w:cs="Arial"/>
        </w:rPr>
        <w:t xml:space="preserve">[Mike, Helsinki Collegium for Advanced Studies, “Impossible Dialogues on Bio-Power: Agamben and Foucault,” </w:t>
      </w:r>
      <w:r w:rsidRPr="00726013">
        <w:rPr>
          <w:rFonts w:ascii="Helvetica" w:hAnsi="Helvetica" w:cs="Arial"/>
          <w:i/>
          <w:iCs/>
        </w:rPr>
        <w:t>Foucault Studies</w:t>
      </w:r>
      <w:r w:rsidRPr="00726013">
        <w:rPr>
          <w:rFonts w:ascii="Helvetica" w:hAnsi="Helvetica" w:cs="Arial"/>
        </w:rPr>
        <w:t xml:space="preserve"> 2 (5-28), </w:t>
      </w:r>
      <w:hyperlink r:id="rId33" w:history="1">
        <w:r w:rsidRPr="00726013">
          <w:rPr>
            <w:rStyle w:val="Hyperlink"/>
            <w:rFonts w:ascii="Helvetica" w:hAnsi="Helvetica" w:cs="Arial"/>
          </w:rPr>
          <w:t>www.foucault-studies.com/no2/ojakangas1.pdf</w:t>
        </w:r>
      </w:hyperlink>
      <w:r w:rsidRPr="00726013">
        <w:rPr>
          <w:rFonts w:ascii="Helvetica" w:hAnsi="Helvetica" w:cs="Arial"/>
        </w:rPr>
        <w:t>, acc. 9-24-06//</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underline2"/>
          <w:rFonts w:ascii="Helvetica" w:hAnsi="Helvetica" w:cs="Arial"/>
        </w:rPr>
      </w:pPr>
      <w:r w:rsidRPr="00726013">
        <w:rPr>
          <w:rStyle w:val="underline2"/>
          <w:rFonts w:ascii="Helvetica" w:hAnsi="Helvetica" w:cs="Arial"/>
        </w:rPr>
        <w:t>For  Foucault,  the  coexistence  in  political  structures  of  large  destructive </w:t>
      </w:r>
    </w:p>
    <w:p w:rsidR="0057066A" w:rsidRPr="00726013" w:rsidRDefault="0057066A">
      <w:pPr>
        <w:pStyle w:val="evidencetext"/>
        <w:rPr>
          <w:rFonts w:ascii="Helvetica" w:hAnsi="Helvetica" w:cs="Arial"/>
        </w:rPr>
      </w:pPr>
      <w:r w:rsidRPr="00726013">
        <w:rPr>
          <w:rStyle w:val="underline2"/>
          <w:rFonts w:ascii="Helvetica" w:hAnsi="Helvetica" w:cs="Arial"/>
        </w:rPr>
        <w:t>mechanisms and institutions oriented toward the care of individual life was</w:t>
      </w:r>
      <w:r w:rsidRPr="00726013">
        <w:rPr>
          <w:rFonts w:ascii="Helvetica" w:hAnsi="Helvetica" w:cs="Arial"/>
        </w:rPr>
        <w:t> </w:t>
      </w:r>
    </w:p>
    <w:p w:rsidR="0057066A" w:rsidRPr="00726013" w:rsidRDefault="0057066A">
      <w:pPr>
        <w:pStyle w:val="evidencetext"/>
        <w:rPr>
          <w:rFonts w:ascii="Helvetica" w:hAnsi="Helvetica" w:cs="Arial"/>
        </w:rPr>
      </w:pPr>
      <w:r w:rsidRPr="00726013">
        <w:rPr>
          <w:rFonts w:ascii="Helvetica" w:hAnsi="Helvetica" w:cs="Arial"/>
        </w:rPr>
        <w:t xml:space="preserve">something  </w:t>
      </w:r>
      <w:r w:rsidRPr="00726013">
        <w:rPr>
          <w:rStyle w:val="underline2"/>
          <w:rFonts w:ascii="Helvetica" w:hAnsi="Helvetica" w:cs="Arial"/>
        </w:rPr>
        <w:t>puzzling</w:t>
      </w:r>
      <w:r w:rsidRPr="00726013">
        <w:rPr>
          <w:rFonts w:ascii="Helvetica" w:hAnsi="Helvetica" w:cs="Arial"/>
        </w:rPr>
        <w:t>:  “It  is  one  of  the  central  antinomies  of  our  political </w:t>
      </w:r>
    </w:p>
    <w:p w:rsidR="0057066A" w:rsidRPr="00726013" w:rsidRDefault="0057066A">
      <w:pPr>
        <w:pStyle w:val="evidencetext"/>
        <w:rPr>
          <w:rFonts w:ascii="Helvetica" w:hAnsi="Helvetica" w:cs="Arial"/>
        </w:rPr>
      </w:pPr>
      <w:r w:rsidRPr="00726013">
        <w:rPr>
          <w:rFonts w:ascii="Helvetica" w:hAnsi="Helvetica" w:cs="Arial"/>
        </w:rPr>
        <w:t>reason.”  However, it was an antinomy precisely because in principle the </w:t>
      </w:r>
    </w:p>
    <w:p w:rsidR="0057066A" w:rsidRPr="00726013" w:rsidRDefault="0057066A">
      <w:pPr>
        <w:pStyle w:val="evidencetext"/>
        <w:rPr>
          <w:rFonts w:ascii="Helvetica" w:hAnsi="Helvetica" w:cs="Arial"/>
        </w:rPr>
      </w:pPr>
      <w:r w:rsidRPr="00726013">
        <w:rPr>
          <w:rStyle w:val="underline2"/>
          <w:rFonts w:ascii="Helvetica" w:hAnsi="Helvetica" w:cs="Arial"/>
        </w:rPr>
        <w:t>sovereign power and bio-power are mutually exclusive</w:t>
      </w:r>
      <w:r w:rsidRPr="00726013">
        <w:rPr>
          <w:rFonts w:ascii="Helvetica" w:hAnsi="Helvetica" w:cs="Arial"/>
        </w:rPr>
        <w:t>. How is it possible </w:t>
      </w:r>
    </w:p>
    <w:p w:rsidR="0057066A" w:rsidRPr="00726013" w:rsidRDefault="0057066A">
      <w:pPr>
        <w:pStyle w:val="evidencetext"/>
        <w:rPr>
          <w:rFonts w:ascii="Helvetica" w:hAnsi="Helvetica" w:cs="Arial"/>
        </w:rPr>
      </w:pPr>
      <w:r w:rsidRPr="00726013">
        <w:rPr>
          <w:rFonts w:ascii="Helvetica" w:hAnsi="Helvetica" w:cs="Arial"/>
        </w:rPr>
        <w:t>that the care of individual life paves the way for mass slaughters? Although </w:t>
      </w:r>
    </w:p>
    <w:p w:rsidR="0057066A" w:rsidRPr="00726013" w:rsidRDefault="0057066A">
      <w:pPr>
        <w:pStyle w:val="evidencetext"/>
        <w:rPr>
          <w:rFonts w:ascii="Helvetica" w:hAnsi="Helvetica" w:cs="Arial"/>
        </w:rPr>
      </w:pPr>
      <w:r w:rsidRPr="00726013">
        <w:rPr>
          <w:rFonts w:ascii="Helvetica" w:hAnsi="Helvetica" w:cs="Arial"/>
        </w:rPr>
        <w:t>Foucault  could  never  give  a  satisfactory  answer  to  this  question,  he  was </w:t>
      </w:r>
    </w:p>
    <w:p w:rsidR="0057066A" w:rsidRPr="00726013" w:rsidRDefault="0057066A">
      <w:pPr>
        <w:pStyle w:val="evidencetext"/>
        <w:rPr>
          <w:rFonts w:ascii="Helvetica" w:hAnsi="Helvetica" w:cs="Arial"/>
        </w:rPr>
      </w:pPr>
      <w:r w:rsidRPr="00726013">
        <w:rPr>
          <w:rFonts w:ascii="Helvetica" w:hAnsi="Helvetica" w:cs="Arial"/>
        </w:rPr>
        <w:t>convinced that </w:t>
      </w:r>
      <w:r w:rsidRPr="00726013">
        <w:rPr>
          <w:rStyle w:val="underline2"/>
          <w:rFonts w:ascii="Helvetica" w:hAnsi="Helvetica" w:cs="Arial"/>
        </w:rPr>
        <w:t>mass slaughters are not the effect or</w:t>
      </w:r>
      <w:r w:rsidRPr="00726013">
        <w:rPr>
          <w:rFonts w:ascii="Helvetica" w:hAnsi="Helvetica" w:cs="Arial"/>
        </w:rPr>
        <w:t> the logical conclusion of </w:t>
      </w:r>
    </w:p>
    <w:p w:rsidR="0057066A" w:rsidRPr="00726013" w:rsidRDefault="0057066A">
      <w:pPr>
        <w:pStyle w:val="evidencetext"/>
        <w:rPr>
          <w:rFonts w:ascii="Helvetica" w:hAnsi="Helvetica" w:cs="Arial"/>
        </w:rPr>
      </w:pPr>
      <w:r w:rsidRPr="00726013">
        <w:rPr>
          <w:rStyle w:val="underline2"/>
          <w:rFonts w:ascii="Helvetica" w:hAnsi="Helvetica" w:cs="Arial"/>
        </w:rPr>
        <w:t>bio-political rationality</w:t>
      </w:r>
      <w:r w:rsidRPr="00726013">
        <w:rPr>
          <w:rFonts w:ascii="Helvetica" w:hAnsi="Helvetica" w:cs="Arial"/>
        </w:rPr>
        <w:t>. I am also convinced about that. To be sure, it can be </w:t>
      </w:r>
    </w:p>
    <w:p w:rsidR="0057066A" w:rsidRPr="00726013" w:rsidRDefault="0057066A">
      <w:pPr>
        <w:pStyle w:val="evidencetext"/>
        <w:rPr>
          <w:rFonts w:ascii="Helvetica" w:hAnsi="Helvetica" w:cs="Arial"/>
        </w:rPr>
      </w:pPr>
      <w:r w:rsidRPr="00726013">
        <w:rPr>
          <w:rFonts w:ascii="Helvetica" w:hAnsi="Helvetica" w:cs="Arial"/>
        </w:rPr>
        <w:t>argued that sovereign power and bio-power are reconciled within the modern </w:t>
      </w:r>
    </w:p>
    <w:p w:rsidR="0057066A" w:rsidRPr="00726013" w:rsidRDefault="0057066A">
      <w:pPr>
        <w:pStyle w:val="evidencetext"/>
        <w:rPr>
          <w:rFonts w:ascii="Helvetica" w:hAnsi="Helvetica" w:cs="Arial"/>
        </w:rPr>
      </w:pPr>
      <w:r w:rsidRPr="00726013">
        <w:rPr>
          <w:rFonts w:ascii="Helvetica" w:hAnsi="Helvetica" w:cs="Arial"/>
        </w:rPr>
        <w:t>state, which legitimates killing by bio-political arguments. Especially, it can be </w:t>
      </w:r>
    </w:p>
    <w:p w:rsidR="0057066A" w:rsidRPr="00726013" w:rsidRDefault="0057066A">
      <w:pPr>
        <w:pStyle w:val="evidencetext"/>
        <w:rPr>
          <w:rFonts w:ascii="Helvetica" w:hAnsi="Helvetica" w:cs="Arial"/>
        </w:rPr>
      </w:pPr>
      <w:r w:rsidRPr="00726013">
        <w:rPr>
          <w:rFonts w:ascii="Helvetica" w:hAnsi="Helvetica" w:cs="Arial"/>
        </w:rPr>
        <w:t>argued that these powers are reconciled in the Third Reich in which they </w:t>
      </w:r>
    </w:p>
    <w:p w:rsidR="0057066A" w:rsidRPr="00726013" w:rsidRDefault="0057066A">
      <w:pPr>
        <w:pStyle w:val="evidencetext"/>
        <w:rPr>
          <w:rStyle w:val="underline2"/>
          <w:rFonts w:ascii="Helvetica" w:hAnsi="Helvetica" w:cs="Arial"/>
        </w:rPr>
      </w:pPr>
      <w:r w:rsidRPr="00726013">
        <w:rPr>
          <w:rFonts w:ascii="Helvetica" w:hAnsi="Helvetica" w:cs="Arial"/>
        </w:rPr>
        <w:t>seemed to “coincide exactly”.  To my mind, however, </w:t>
      </w:r>
      <w:r w:rsidRPr="00726013">
        <w:rPr>
          <w:rStyle w:val="underline2"/>
          <w:rFonts w:ascii="Helvetica" w:hAnsi="Helvetica" w:cs="Arial"/>
        </w:rPr>
        <w:t>neither the modern </w:t>
      </w:r>
    </w:p>
    <w:p w:rsidR="0057066A" w:rsidRPr="00726013" w:rsidRDefault="0057066A">
      <w:pPr>
        <w:pStyle w:val="evidencetext"/>
        <w:rPr>
          <w:rFonts w:ascii="Helvetica" w:hAnsi="Helvetica" w:cs="Arial"/>
        </w:rPr>
      </w:pPr>
      <w:r w:rsidRPr="00726013">
        <w:rPr>
          <w:rStyle w:val="underline2"/>
          <w:rFonts w:ascii="Helvetica" w:hAnsi="Helvetica" w:cs="Arial"/>
        </w:rPr>
        <w:t>state nor the Third Reich </w:t>
      </w:r>
      <w:r w:rsidRPr="00726013">
        <w:rPr>
          <w:rFonts w:ascii="Helvetica" w:hAnsi="Helvetica" w:cs="Arial"/>
        </w:rPr>
        <w:t>– in which the monstrosity of the modern state is </w:t>
      </w:r>
    </w:p>
    <w:p w:rsidR="0057066A" w:rsidRPr="00726013" w:rsidRDefault="0057066A">
      <w:pPr>
        <w:pStyle w:val="evidencetext"/>
        <w:rPr>
          <w:rStyle w:val="underline2"/>
          <w:rFonts w:ascii="Helvetica" w:hAnsi="Helvetica" w:cs="Arial"/>
        </w:rPr>
      </w:pPr>
      <w:r w:rsidRPr="00726013">
        <w:rPr>
          <w:rFonts w:ascii="Helvetica" w:hAnsi="Helvetica" w:cs="Arial"/>
        </w:rPr>
        <w:t>crystallized – </w:t>
      </w:r>
      <w:r w:rsidRPr="00726013">
        <w:rPr>
          <w:rStyle w:val="underline2"/>
          <w:rFonts w:ascii="Helvetica" w:hAnsi="Helvetica" w:cs="Arial"/>
        </w:rPr>
        <w:t>are the syntheses of the sovereign power and bio-power, but, </w:t>
      </w:r>
    </w:p>
    <w:p w:rsidR="0057066A" w:rsidRPr="00726013" w:rsidRDefault="0057066A">
      <w:pPr>
        <w:pStyle w:val="evidencetext"/>
        <w:rPr>
          <w:rFonts w:ascii="Helvetica" w:hAnsi="Helvetica" w:cs="Arial"/>
        </w:rPr>
      </w:pPr>
      <w:r w:rsidRPr="00726013">
        <w:rPr>
          <w:rStyle w:val="underline2"/>
          <w:rFonts w:ascii="Helvetica" w:hAnsi="Helvetica" w:cs="Arial"/>
        </w:rPr>
        <w:t>rather, the institutional loci of their irreconcilable tension</w:t>
      </w:r>
      <w:r w:rsidRPr="00726013">
        <w:rPr>
          <w:rFonts w:ascii="Helvetica" w:hAnsi="Helvetica" w:cs="Arial"/>
        </w:rPr>
        <w:t>. This is, I believe, </w:t>
      </w:r>
    </w:p>
    <w:p w:rsidR="0057066A" w:rsidRPr="00726013" w:rsidRDefault="0057066A">
      <w:pPr>
        <w:pStyle w:val="evidencetext"/>
        <w:rPr>
          <w:rFonts w:ascii="Helvetica" w:hAnsi="Helvetica" w:cs="Arial"/>
        </w:rPr>
      </w:pPr>
      <w:r w:rsidRPr="00726013">
        <w:rPr>
          <w:rFonts w:ascii="Helvetica" w:hAnsi="Helvetica" w:cs="Arial"/>
        </w:rPr>
        <w:t>what Foucault meant when he wrote about their “demonic combination”.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93" w:name="_Toc147748522"/>
      <w:r w:rsidRPr="00726013">
        <w:rPr>
          <w:rFonts w:ascii="Helvetica" w:hAnsi="Helvetica"/>
        </w:rPr>
        <w:lastRenderedPageBreak/>
        <w:t>#9 Essentialism: 1AR (1/2)</w:t>
      </w:r>
      <w:bookmarkEnd w:id="39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EXTEND 2AC NUMBER 3, HEINS 2005 EVIDENCE. GROUP IT. THE CRITICISM ESSENTIALIZES OPPRESSION BY COLLAPSING DEMOCRACY AND TOTALITARIANISM INTO A SINGLE TRANSCENDENT ENTITY, DESTROYING CRTICISIM OF DIFFERENT FORMS OF OPPRESSION</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ALSO, THAT TAKES OUT THEIR IMPACT BECAUSE AGAMBEN’S TRANSHITORICAL ARGUMENT CONFLATES DIFFERENT HISTORICAL ERAS. GLOBAL CAPITAL IS MORE DECENTRALIZED THAN FASCISM, MAKING THEIR TERMINAL OFFENSE IMPOSSIBLE.</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IT ALSO PROVES THAT THE PERM SOLVES BEST BECAUSE WE CAN ENGAGE IN CRITICISM OF THE SHORTCOMINGS OF RIGHTS, WHILE STILL PROVIDING THE MECHANISMS NECESSARY TO PREVENT FULL SCALE FASCISM</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AGAMBEN ESSENTIALIZES INTERNMENT INTO A TRANSHISTORICAL ENTITY, PREVENTING TESTIMONY NECESSARY TO MOBILIZE AGAINST DIVERSE FORMS OF OPPRESSION AND TO CRITICIZE THE SHORTCOMINGS OF WESTERN RIGHTS DISCOURSE FROM WITHIN ***</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Deranty</w:t>
      </w:r>
      <w:proofErr w:type="spellEnd"/>
      <w:r w:rsidRPr="00726013">
        <w:rPr>
          <w:rFonts w:ascii="Helvetica" w:hAnsi="Helvetica" w:cs="Arial"/>
        </w:rPr>
        <w:t xml:space="preserve"> 2004</w:t>
      </w:r>
    </w:p>
    <w:p w:rsidR="0057066A" w:rsidRPr="00726013" w:rsidRDefault="0057066A">
      <w:pPr>
        <w:pStyle w:val="evidencetext"/>
        <w:rPr>
          <w:rFonts w:ascii="Helvetica" w:hAnsi="Helvetica" w:cs="Arial"/>
          <w:sz w:val="14"/>
        </w:rPr>
      </w:pPr>
      <w:r w:rsidRPr="00726013">
        <w:rPr>
          <w:rFonts w:ascii="Helvetica" w:hAnsi="Helvetica" w:cs="Arial"/>
          <w:sz w:val="14"/>
        </w:rPr>
        <w:t>[Jean-Philippe, Macquarie University, “Agamben’s challenge to normative theories of modern rights,” borderlands e-journal, Vol. 3, No. 1, www.borderlandsejournal.adelaide.edu.au/vol3no1_2004/deranty_agambnschall.htm, acc 1-7-05//</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Fonts w:ascii="Helvetica" w:hAnsi="Helvetica" w:cs="Arial"/>
        </w:rPr>
      </w:pPr>
    </w:p>
    <w:p w:rsidR="0057066A" w:rsidRPr="00726013" w:rsidRDefault="0057066A">
      <w:pPr>
        <w:pStyle w:val="CardText0"/>
        <w:rPr>
          <w:rStyle w:val="underlinecardChar"/>
          <w:rFonts w:ascii="Helvetica" w:hAnsi="Helvetica" w:cs="Arial"/>
          <w:b/>
        </w:rPr>
      </w:pPr>
      <w:r w:rsidRPr="00726013">
        <w:rPr>
          <w:rFonts w:ascii="Helvetica" w:hAnsi="Helvetica" w:cs="Arial"/>
        </w:rPr>
        <w:t xml:space="preserve">11. In the case of empirical examples, </w:t>
      </w:r>
      <w:r w:rsidRPr="00726013">
        <w:rPr>
          <w:rStyle w:val="underlinecardChar"/>
          <w:rFonts w:ascii="Helvetica" w:hAnsi="Helvetica" w:cs="Arial"/>
        </w:rPr>
        <w:t>the erasure of difference between phenomena seems particularly counter-intuitive in the case of dissimilar modes of internment</w:t>
      </w:r>
      <w:r w:rsidRPr="00726013">
        <w:rPr>
          <w:rFonts w:ascii="Helvetica" w:hAnsi="Helvetica" w:cs="Arial"/>
        </w:rPr>
        <w:t>. From a practical point of view</w:t>
      </w:r>
      <w:r w:rsidRPr="00726013">
        <w:rPr>
          <w:rStyle w:val="underlinecardChar"/>
          <w:rFonts w:ascii="Helvetica" w:hAnsi="Helvetica" w:cs="Arial"/>
        </w:rPr>
        <w:t>, it seems counter-productive to claim that there is no substantial difference between archaic communities and modern communities</w:t>
      </w:r>
      <w:r w:rsidRPr="00726013">
        <w:rPr>
          <w:rFonts w:ascii="Helvetica" w:hAnsi="Helvetica" w:cs="Arial"/>
        </w:rPr>
        <w:t xml:space="preserve"> provided with the language of rights, between the lawlessness of war times and democratic discourse. </w:t>
      </w:r>
      <w:r w:rsidRPr="00726013">
        <w:rPr>
          <w:rStyle w:val="underlinecardChar"/>
          <w:rFonts w:ascii="Helvetica" w:hAnsi="Helvetica" w:cs="Arial"/>
        </w:rPr>
        <w:t xml:space="preserve">There must be a way of </w:t>
      </w:r>
      <w:proofErr w:type="spellStart"/>
      <w:r w:rsidRPr="00726013">
        <w:rPr>
          <w:rStyle w:val="underlinecardChar"/>
          <w:rFonts w:ascii="Helvetica" w:hAnsi="Helvetica" w:cs="Arial"/>
        </w:rPr>
        <w:t>problematising</w:t>
      </w:r>
      <w:proofErr w:type="spellEnd"/>
      <w:r w:rsidRPr="00726013">
        <w:rPr>
          <w:rStyle w:val="underlinecardChar"/>
          <w:rFonts w:ascii="Helvetica" w:hAnsi="Helvetica" w:cs="Arial"/>
        </w:rPr>
        <w:t xml:space="preserve"> the ideological mantra of Western freedom</w:t>
      </w:r>
      <w:r w:rsidRPr="00726013">
        <w:rPr>
          <w:rFonts w:ascii="Helvetica" w:hAnsi="Helvetica" w:cs="Arial"/>
        </w:rPr>
        <w:t xml:space="preserve">, of modernity’s moral superiority, </w:t>
      </w:r>
      <w:r w:rsidRPr="00726013">
        <w:rPr>
          <w:rStyle w:val="underlinecardChar"/>
          <w:rFonts w:ascii="Helvetica" w:hAnsi="Helvetica" w:cs="Arial"/>
        </w:rPr>
        <w:t>that does not simply equate it with Nazi propaganda</w:t>
      </w:r>
      <w:r w:rsidRPr="00726013">
        <w:rPr>
          <w:rFonts w:ascii="Helvetica" w:hAnsi="Helvetica" w:cs="Arial"/>
        </w:rPr>
        <w:t xml:space="preserve"> (Ogilvie 2001</w:t>
      </w:r>
      <w:r w:rsidRPr="00726013">
        <w:rPr>
          <w:rStyle w:val="underlinecardChar"/>
          <w:rFonts w:ascii="Helvetica" w:hAnsi="Helvetica" w:cs="Arial"/>
        </w:rPr>
        <w:t xml:space="preserve">). Habermas and </w:t>
      </w:r>
      <w:proofErr w:type="spellStart"/>
      <w:r w:rsidRPr="00726013">
        <w:rPr>
          <w:rStyle w:val="underlinecardChar"/>
          <w:rFonts w:ascii="Helvetica" w:hAnsi="Helvetica" w:cs="Arial"/>
        </w:rPr>
        <w:t>Honneth</w:t>
      </w:r>
      <w:proofErr w:type="spellEnd"/>
      <w:r w:rsidRPr="00726013">
        <w:rPr>
          <w:rStyle w:val="underlinecardChar"/>
          <w:rFonts w:ascii="Helvetica" w:hAnsi="Helvetica" w:cs="Arial"/>
        </w:rPr>
        <w:t xml:space="preserve"> probably have a point when they highlight the </w:t>
      </w:r>
      <w:r w:rsidRPr="00726013">
        <w:rPr>
          <w:rStyle w:val="underlinecardChar"/>
          <w:rFonts w:ascii="Helvetica" w:hAnsi="Helvetica" w:cs="Arial"/>
          <w:b/>
        </w:rPr>
        <w:t>advances made by modernity</w:t>
      </w:r>
      <w:r w:rsidRPr="00726013">
        <w:rPr>
          <w:rStyle w:val="underlinecardChar"/>
          <w:rFonts w:ascii="Helvetica" w:hAnsi="Helvetica" w:cs="Arial"/>
        </w:rPr>
        <w:t xml:space="preserve"> in the entrenchment of rights</w:t>
      </w:r>
      <w:r w:rsidRPr="00726013">
        <w:rPr>
          <w:rFonts w:ascii="Helvetica" w:hAnsi="Helvetica" w:cs="Arial"/>
        </w:rPr>
        <w:t xml:space="preserve">. If the ethical task is that of testimony, then </w:t>
      </w:r>
      <w:r w:rsidRPr="00726013">
        <w:rPr>
          <w:rStyle w:val="underlinecardChar"/>
          <w:rFonts w:ascii="Helvetica" w:hAnsi="Helvetica" w:cs="Arial"/>
        </w:rPr>
        <w:t>our testimony should go also to all the i</w:t>
      </w:r>
      <w:r w:rsidRPr="00726013">
        <w:rPr>
          <w:rStyle w:val="underlinecardChar"/>
          <w:rFonts w:ascii="Helvetica" w:hAnsi="Helvetica" w:cs="Arial"/>
          <w:b/>
        </w:rPr>
        <w:t>ndividual lives that were freed from alienation</w:t>
      </w:r>
      <w:r w:rsidRPr="00726013">
        <w:rPr>
          <w:rStyle w:val="underlinecardChar"/>
          <w:rFonts w:ascii="Helvetica" w:hAnsi="Helvetica" w:cs="Arial"/>
        </w:rPr>
        <w:t xml:space="preserve"> by the establishment of legal barriers against arbitrariness </w:t>
      </w:r>
      <w:r w:rsidRPr="00726013">
        <w:rPr>
          <w:rFonts w:ascii="Helvetica" w:hAnsi="Helvetica" w:cs="Arial"/>
        </w:rPr>
        <w:t xml:space="preserve">and </w:t>
      </w:r>
      <w:r w:rsidRPr="00726013">
        <w:rPr>
          <w:rFonts w:ascii="Helvetica" w:hAnsi="Helvetica" w:cs="Arial"/>
        </w:rPr>
        <w:lastRenderedPageBreak/>
        <w:t xml:space="preserve">exclusion. We should heed </w:t>
      </w:r>
      <w:proofErr w:type="spellStart"/>
      <w:r w:rsidRPr="00726013">
        <w:rPr>
          <w:rFonts w:ascii="Helvetica" w:hAnsi="Helvetica" w:cs="Arial"/>
        </w:rPr>
        <w:t>Honneth’s</w:t>
      </w:r>
      <w:proofErr w:type="spellEnd"/>
      <w:r w:rsidRPr="00726013">
        <w:rPr>
          <w:rFonts w:ascii="Helvetica" w:hAnsi="Helvetica" w:cs="Arial"/>
        </w:rPr>
        <w:t xml:space="preserve"> reminder that struggles for social and political emancipation have often privileged the language of rights over any other discourse (Fraser, </w:t>
      </w:r>
      <w:proofErr w:type="spellStart"/>
      <w:r w:rsidRPr="00726013">
        <w:rPr>
          <w:rFonts w:ascii="Helvetica" w:hAnsi="Helvetica" w:cs="Arial"/>
        </w:rPr>
        <w:t>Honneth</w:t>
      </w:r>
      <w:proofErr w:type="spellEnd"/>
      <w:r w:rsidRPr="00726013">
        <w:rPr>
          <w:rFonts w:ascii="Helvetica" w:hAnsi="Helvetica" w:cs="Arial"/>
        </w:rPr>
        <w:t xml:space="preserve"> 2003). </w:t>
      </w:r>
      <w:r w:rsidRPr="00726013">
        <w:rPr>
          <w:rStyle w:val="underlinecardChar"/>
          <w:rFonts w:ascii="Helvetica" w:hAnsi="Helvetica" w:cs="Arial"/>
        </w:rPr>
        <w:t xml:space="preserve">To reject the language of human rights altogether could be a costly gesture </w:t>
      </w:r>
      <w:r w:rsidRPr="00726013">
        <w:rPr>
          <w:rFonts w:ascii="Helvetica" w:hAnsi="Helvetica" w:cs="Arial"/>
        </w:rPr>
        <w:t xml:space="preserve">in understanding past political struggles in their relevance for future ones, and a serious strategic, political loss for accompanying present struggles. </w:t>
      </w:r>
      <w:r w:rsidRPr="00726013">
        <w:rPr>
          <w:rStyle w:val="underlinecardChar"/>
          <w:rFonts w:ascii="Helvetica" w:hAnsi="Helvetica" w:cs="Arial"/>
        </w:rPr>
        <w:t xml:space="preserve">We want to </w:t>
      </w:r>
      <w:proofErr w:type="spellStart"/>
      <w:r w:rsidRPr="00726013">
        <w:rPr>
          <w:rStyle w:val="underlinecardChar"/>
          <w:rFonts w:ascii="Helvetica" w:hAnsi="Helvetica" w:cs="Arial"/>
          <w:b/>
        </w:rPr>
        <w:t>criticise</w:t>
      </w:r>
      <w:proofErr w:type="spellEnd"/>
      <w:r w:rsidRPr="00726013">
        <w:rPr>
          <w:rStyle w:val="underlinecardChar"/>
          <w:rFonts w:ascii="Helvetica" w:hAnsi="Helvetica" w:cs="Arial"/>
          <w:b/>
        </w:rPr>
        <w:t xml:space="preserve"> the ideology of human rights, but not at the cost of renouncing the resources that rights provide</w:t>
      </w:r>
      <w:r w:rsidRPr="00726013">
        <w:rPr>
          <w:rFonts w:ascii="Helvetica" w:hAnsi="Helvetica" w:cs="Arial"/>
        </w:rPr>
        <w:t xml:space="preserve">. </w:t>
      </w:r>
      <w:r w:rsidRPr="00726013">
        <w:rPr>
          <w:rStyle w:val="underlinecardChar"/>
          <w:rFonts w:ascii="Helvetica" w:hAnsi="Helvetica" w:cs="Arial"/>
        </w:rPr>
        <w:t xml:space="preserve">Otherwise, critical theory would be in the odd position of casting aspersions upon the very people it purports to speak for, and of depriving itself of a </w:t>
      </w:r>
      <w:r w:rsidRPr="00726013">
        <w:rPr>
          <w:rStyle w:val="underlinecardChar"/>
          <w:rFonts w:ascii="Helvetica" w:hAnsi="Helvetica" w:cs="Arial"/>
          <w:b/>
        </w:rPr>
        <w:t>major weapon in the struggle against oppression.</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#9 Essentialism: 1AR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AGAMBEN’S FOCUS ON LANGUAGE IGNORES HOW HISTORICAL CONDITIONS HAVE CHANGED, PREVENTING RESISTANCE TO OPPRESSION</w:t>
      </w:r>
    </w:p>
    <w:p w:rsidR="0057066A" w:rsidRPr="00726013" w:rsidRDefault="0057066A">
      <w:pPr>
        <w:pStyle w:val="evidencetext"/>
        <w:rPr>
          <w:rFonts w:ascii="Helvetica" w:hAnsi="Helvetica"/>
        </w:rPr>
      </w:pPr>
    </w:p>
    <w:p w:rsidR="0057066A" w:rsidRPr="00726013" w:rsidRDefault="0057066A">
      <w:pPr>
        <w:pStyle w:val="boldcite"/>
        <w:ind w:left="720" w:firstLine="720"/>
        <w:rPr>
          <w:rFonts w:ascii="Helvetica" w:hAnsi="Helvetica" w:cs="Arial"/>
        </w:rPr>
      </w:pPr>
      <w:r w:rsidRPr="00726013">
        <w:rPr>
          <w:rFonts w:ascii="Helvetica" w:hAnsi="Helvetica" w:cs="Arial"/>
        </w:rPr>
        <w:t>Wark 2004</w:t>
      </w:r>
    </w:p>
    <w:p w:rsidR="0057066A" w:rsidRPr="00726013" w:rsidRDefault="0057066A">
      <w:pPr>
        <w:pStyle w:val="Citation"/>
        <w:rPr>
          <w:rFonts w:ascii="Helvetica" w:hAnsi="Helvetica" w:cs="Arial"/>
        </w:rPr>
      </w:pPr>
      <w:r w:rsidRPr="00726013">
        <w:rPr>
          <w:rFonts w:ascii="Helvetica" w:hAnsi="Helvetica" w:cs="Arial"/>
        </w:rPr>
        <w:t>[McKenzie, “Re: &lt;nettime&gt; Agamben: No to Bio-Political Tattooing,” posted to nettime mailing list, January 27, amsterdam.nettime.org/Lists-Archives/nettime-l-0401/msg00092.html, acc 1-7-2004//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rPr>
      </w:pPr>
    </w:p>
    <w:p w:rsidR="0057066A" w:rsidRPr="00726013" w:rsidRDefault="0057066A">
      <w:pPr>
        <w:pStyle w:val="CardText0"/>
        <w:rPr>
          <w:rFonts w:ascii="Helvetica" w:hAnsi="Helvetica" w:cs="Arial"/>
        </w:rPr>
      </w:pPr>
      <w:r w:rsidRPr="00726013">
        <w:rPr>
          <w:rFonts w:ascii="Helvetica" w:hAnsi="Helvetica" w:cs="Arial"/>
          <w:u w:val="single"/>
        </w:rPr>
        <w:t>What never occurs to Agamben is to inquire into the historical – rather than philological -- conditions of existence of this most radical challenge to the state. Agamben reduces everything to power and the body</w:t>
      </w:r>
      <w:r w:rsidRPr="00726013">
        <w:rPr>
          <w:rFonts w:ascii="Helvetica" w:hAnsi="Helvetica" w:cs="Arial"/>
        </w:rPr>
        <w:t xml:space="preserve">. Like the </w:t>
      </w:r>
      <w:proofErr w:type="spellStart"/>
      <w:r w:rsidRPr="00726013">
        <w:rPr>
          <w:rFonts w:ascii="Helvetica" w:hAnsi="Helvetica" w:cs="Arial"/>
        </w:rPr>
        <w:t>Althusserians</w:t>
      </w:r>
      <w:proofErr w:type="spellEnd"/>
      <w:r w:rsidRPr="00726013">
        <w:rPr>
          <w:rFonts w:ascii="Helvetica" w:hAnsi="Helvetica" w:cs="Arial"/>
          <w:u w:val="single"/>
        </w:rPr>
        <w:t>, he too has dispensed with problem of relating together the complex of historical forces</w:t>
      </w:r>
      <w:r w:rsidRPr="00726013">
        <w:rPr>
          <w:rFonts w:ascii="Helvetica" w:hAnsi="Helvetica" w:cs="Arial"/>
        </w:rPr>
        <w:t xml:space="preserve">. In moving so quickly from the commodity form to the state form, </w:t>
      </w:r>
      <w:r w:rsidRPr="00726013">
        <w:rPr>
          <w:rFonts w:ascii="Helvetica" w:hAnsi="Helvetica" w:cs="Arial"/>
          <w:u w:val="single"/>
        </w:rPr>
        <w:t>the question of the historical process of the production of the abstraction and the abstraction of production disappears, and with it the development of class struggle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AGAMBEN’S TRANSHISTORICAL MODEL OF BIOPOWER COLLAPSES HISTORY, IGNORING ITS CONTEXTUAL FUNCTION</w:t>
      </w:r>
    </w:p>
    <w:p w:rsidR="0057066A" w:rsidRPr="00726013" w:rsidRDefault="0057066A">
      <w:pPr>
        <w:pStyle w:val="evidencetext"/>
        <w:rPr>
          <w:rFonts w:ascii="Helvetica" w:hAnsi="Helvetica"/>
        </w:rPr>
      </w:pPr>
    </w:p>
    <w:p w:rsidR="0057066A" w:rsidRPr="00726013" w:rsidRDefault="0057066A">
      <w:pPr>
        <w:pStyle w:val="boldcite"/>
        <w:ind w:left="1728"/>
        <w:rPr>
          <w:rFonts w:ascii="Helvetica" w:hAnsi="Helvetica" w:cs="Arial"/>
        </w:rPr>
      </w:pPr>
      <w:r w:rsidRPr="00726013">
        <w:rPr>
          <w:rFonts w:ascii="Helvetica" w:hAnsi="Helvetica" w:cs="Arial"/>
        </w:rPr>
        <w:t>Panagia ‘99</w:t>
      </w:r>
    </w:p>
    <w:p w:rsidR="0057066A" w:rsidRPr="00726013" w:rsidRDefault="0057066A">
      <w:pPr>
        <w:pStyle w:val="evidencetext"/>
        <w:rPr>
          <w:rFonts w:ascii="Helvetica" w:hAnsi="Helvetica" w:cs="Arial"/>
        </w:rPr>
      </w:pPr>
      <w:r w:rsidRPr="00726013">
        <w:rPr>
          <w:rFonts w:ascii="Helvetica" w:hAnsi="Helvetica" w:cs="Arial"/>
        </w:rPr>
        <w:t xml:space="preserve">[Davide, “The Sacredness of Life and Death: Giorgio Agamben's Homo </w:t>
      </w:r>
      <w:proofErr w:type="spellStart"/>
      <w:r w:rsidRPr="00726013">
        <w:rPr>
          <w:rFonts w:ascii="Helvetica" w:hAnsi="Helvetica" w:cs="Arial"/>
        </w:rPr>
        <w:t>Sacer</w:t>
      </w:r>
      <w:proofErr w:type="spellEnd"/>
      <w:r w:rsidRPr="00726013">
        <w:rPr>
          <w:rFonts w:ascii="Helvetica" w:hAnsi="Helvetica" w:cs="Arial"/>
        </w:rPr>
        <w:t xml:space="preserve"> and the Tasks of Political Thinking,” </w:t>
      </w:r>
      <w:r w:rsidRPr="00726013">
        <w:rPr>
          <w:rFonts w:ascii="Helvetica" w:hAnsi="Helvetica" w:cs="Arial"/>
          <w:i/>
          <w:iCs/>
        </w:rPr>
        <w:t xml:space="preserve">Theory &amp; Event </w:t>
      </w:r>
      <w:r w:rsidRPr="00726013">
        <w:rPr>
          <w:rFonts w:ascii="Helvetica" w:hAnsi="Helvetica" w:cs="Arial"/>
        </w:rPr>
        <w:t>3:1, Muse//</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rPr>
        <w:t xml:space="preserve">What emerges through the logic of the paradox of sovereignty is an event Agamben calls the zone of indistinction. In the suspension of the rule through the state of exception, what we are presented with is a complex plateau where such philosophically distinct categories as state of nature and law, outside and inside, exception and rule flow through one another to the point of literal indistinction. On Agamben's account, the operation of sovereignty abandons individuals whenever they are placed outside the law and in so doing, exposes and threatens them to a sphere where there is no possibility of appeal. (Agamben, p. 29) </w:t>
      </w:r>
      <w:r w:rsidRPr="00726013">
        <w:rPr>
          <w:rStyle w:val="underline2"/>
          <w:rFonts w:ascii="Helvetica" w:hAnsi="Helvetica" w:cs="Arial"/>
        </w:rPr>
        <w:t>What is crucial for Agamben's entire project, then, is to point out how the zone of indistinction collapses the possibility of making distinctions</w:t>
      </w:r>
      <w:r w:rsidRPr="00726013">
        <w:rPr>
          <w:rFonts w:ascii="Helvetica" w:hAnsi="Helvetica" w:cs="Arial"/>
        </w:rPr>
        <w:t xml:space="preserve"> - which is to say further, to point out how political philosophy finds the limit of thinking in the paradox of sovereignty. In the sphere of indistinction, we cannot think as if distinctions operated as they might in everyday life.6.           </w:t>
      </w:r>
    </w:p>
    <w:p w:rsidR="0057066A" w:rsidRPr="00726013" w:rsidRDefault="0057066A">
      <w:pPr>
        <w:pStyle w:val="evidencetext"/>
        <w:rPr>
          <w:rFonts w:ascii="Helvetica" w:hAnsi="Helvetica" w:cs="Arial"/>
        </w:rPr>
      </w:pPr>
      <w:r w:rsidRPr="00726013">
        <w:rPr>
          <w:rFonts w:ascii="Helvetica" w:hAnsi="Helvetica" w:cs="Arial"/>
        </w:rPr>
        <w:t xml:space="preserve">The political point here is, I think, insightful and worth pursuing. What makes this insight problematic, however, is Agamben's treatment of history and the status of homo </w:t>
      </w:r>
      <w:proofErr w:type="spellStart"/>
      <w:r w:rsidRPr="00726013">
        <w:rPr>
          <w:rFonts w:ascii="Helvetica" w:hAnsi="Helvetica" w:cs="Arial"/>
        </w:rPr>
        <w:t>sacer</w:t>
      </w:r>
      <w:proofErr w:type="spellEnd"/>
      <w:r w:rsidRPr="00726013">
        <w:rPr>
          <w:rFonts w:ascii="Helvetica" w:hAnsi="Helvetica" w:cs="Arial"/>
        </w:rPr>
        <w:t xml:space="preserve"> therein. Part of the task of this book is to ascertain how the category of homo </w:t>
      </w:r>
      <w:proofErr w:type="spellStart"/>
      <w:r w:rsidRPr="00726013">
        <w:rPr>
          <w:rFonts w:ascii="Helvetica" w:hAnsi="Helvetica" w:cs="Arial"/>
        </w:rPr>
        <w:t>sacer</w:t>
      </w:r>
      <w:proofErr w:type="spellEnd"/>
      <w:r w:rsidRPr="00726013">
        <w:rPr>
          <w:rFonts w:ascii="Helvetica" w:hAnsi="Helvetica" w:cs="Arial"/>
        </w:rPr>
        <w:t xml:space="preserve"> is a specifically historical category. This is evident in Agamben's constant referral to ancient Roman legal documents as well as his exploration of the reappearance of homo </w:t>
      </w:r>
      <w:proofErr w:type="spellStart"/>
      <w:r w:rsidRPr="00726013">
        <w:rPr>
          <w:rFonts w:ascii="Helvetica" w:hAnsi="Helvetica" w:cs="Arial"/>
        </w:rPr>
        <w:t>sacer</w:t>
      </w:r>
      <w:proofErr w:type="spellEnd"/>
      <w:r w:rsidRPr="00726013">
        <w:rPr>
          <w:rFonts w:ascii="Helvetica" w:hAnsi="Helvetica" w:cs="Arial"/>
        </w:rPr>
        <w:t xml:space="preserve"> throughout history. But </w:t>
      </w:r>
      <w:r w:rsidRPr="00726013">
        <w:rPr>
          <w:rStyle w:val="underline2"/>
          <w:rFonts w:ascii="Helvetica" w:hAnsi="Helvetica" w:cs="Arial"/>
        </w:rPr>
        <w:lastRenderedPageBreak/>
        <w:t>it is</w:t>
      </w:r>
      <w:r w:rsidRPr="00726013">
        <w:rPr>
          <w:rFonts w:ascii="Helvetica" w:hAnsi="Helvetica" w:cs="Arial"/>
        </w:rPr>
        <w:t xml:space="preserve"> precisely </w:t>
      </w:r>
      <w:r w:rsidRPr="00726013">
        <w:rPr>
          <w:rStyle w:val="underline2"/>
          <w:rFonts w:ascii="Helvetica" w:hAnsi="Helvetica" w:cs="Arial"/>
        </w:rPr>
        <w:t xml:space="preserve">the possibility that homo </w:t>
      </w:r>
      <w:proofErr w:type="spellStart"/>
      <w:r w:rsidRPr="00726013">
        <w:rPr>
          <w:rStyle w:val="underline2"/>
          <w:rFonts w:ascii="Helvetica" w:hAnsi="Helvetica" w:cs="Arial"/>
        </w:rPr>
        <w:t>sacer</w:t>
      </w:r>
      <w:proofErr w:type="spellEnd"/>
      <w:r w:rsidRPr="00726013">
        <w:rPr>
          <w:rStyle w:val="underline2"/>
          <w:rFonts w:ascii="Helvetica" w:hAnsi="Helvetica" w:cs="Arial"/>
        </w:rPr>
        <w:t xml:space="preserve"> is something that occurs 'throughout history' that makes Agamben's analysis at times difficult to swallow</w:t>
      </w:r>
      <w:r w:rsidRPr="00726013">
        <w:rPr>
          <w:rFonts w:ascii="Helvetica" w:hAnsi="Helvetica" w:cs="Arial"/>
        </w:rPr>
        <w:t xml:space="preserve">. At the purely conceptual level, one might be willing to accept the meta claim that Agamben seems to be making. But </w:t>
      </w:r>
      <w:r w:rsidRPr="00726013">
        <w:rPr>
          <w:rStyle w:val="underline2"/>
          <w:rFonts w:ascii="Helvetica" w:hAnsi="Helvetica" w:cs="Arial"/>
        </w:rPr>
        <w:t>Agamben</w:t>
      </w:r>
      <w:r w:rsidRPr="00726013">
        <w:rPr>
          <w:rFonts w:ascii="Helvetica" w:hAnsi="Helvetica" w:cs="Arial"/>
        </w:rPr>
        <w:t xml:space="preserve"> does not want to limit himself to the conceptual level. He </w:t>
      </w:r>
      <w:r w:rsidRPr="00726013">
        <w:rPr>
          <w:rStyle w:val="underline2"/>
          <w:rFonts w:ascii="Helvetica" w:hAnsi="Helvetica" w:cs="Arial"/>
        </w:rPr>
        <w:t xml:space="preserve">wants to insist on the material dimension of homo </w:t>
      </w:r>
      <w:proofErr w:type="spellStart"/>
      <w:r w:rsidRPr="00726013">
        <w:rPr>
          <w:rStyle w:val="underline2"/>
          <w:rFonts w:ascii="Helvetica" w:hAnsi="Helvetica" w:cs="Arial"/>
        </w:rPr>
        <w:t>sacer</w:t>
      </w:r>
      <w:proofErr w:type="spellEnd"/>
      <w:r w:rsidRPr="00726013">
        <w:rPr>
          <w:rStyle w:val="underline2"/>
          <w:rFonts w:ascii="Helvetica" w:hAnsi="Helvetica" w:cs="Arial"/>
        </w:rPr>
        <w:t xml:space="preserve"> and the actuality of this category in contemporary life. There is thus a substantial tension between the particularity of homo </w:t>
      </w:r>
      <w:proofErr w:type="spellStart"/>
      <w:r w:rsidRPr="00726013">
        <w:rPr>
          <w:rStyle w:val="underline2"/>
          <w:rFonts w:ascii="Helvetica" w:hAnsi="Helvetica" w:cs="Arial"/>
        </w:rPr>
        <w:t>sacer</w:t>
      </w:r>
      <w:proofErr w:type="spellEnd"/>
      <w:r w:rsidRPr="00726013">
        <w:rPr>
          <w:rStyle w:val="underline2"/>
          <w:rFonts w:ascii="Helvetica" w:hAnsi="Helvetica" w:cs="Arial"/>
        </w:rPr>
        <w:t xml:space="preserve"> as a material instance of modern politics and the trans-historical category of homo </w:t>
      </w:r>
      <w:proofErr w:type="spellStart"/>
      <w:r w:rsidRPr="00726013">
        <w:rPr>
          <w:rStyle w:val="underline2"/>
          <w:rFonts w:ascii="Helvetica" w:hAnsi="Helvetica" w:cs="Arial"/>
        </w:rPr>
        <w:t>sacer</w:t>
      </w:r>
      <w:proofErr w:type="spellEnd"/>
      <w:r w:rsidRPr="00726013">
        <w:rPr>
          <w:rStyle w:val="underline2"/>
          <w:rFonts w:ascii="Helvetica" w:hAnsi="Helvetica" w:cs="Arial"/>
        </w:rPr>
        <w:t xml:space="preserve"> as a category constituted by the paradox of sovereignty and the state of indistinction</w:t>
      </w:r>
      <w:r w:rsidRPr="00726013">
        <w:rPr>
          <w:rFonts w:ascii="Helvetica" w:hAnsi="Helvetica" w:cs="Arial"/>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394" w:name="_Toc147748523"/>
      <w:r w:rsidRPr="00726013">
        <w:rPr>
          <w:rFonts w:ascii="Helvetica" w:hAnsi="Helvetica"/>
        </w:rPr>
        <w:lastRenderedPageBreak/>
        <w:t>#9 Essentialism: Ext</w:t>
      </w:r>
      <w:bookmarkEnd w:id="39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AGAMBEN CONFLATES DIFFERENT HISTORICAL PERIODS INTO A SINGULAR AND STABLE TRANSHISTORICAL BIOPOLITICS THAT NEVER EXISTED, MEANING NONE OF THEIR HISTORICAL IMPACTS APPLY</w:t>
      </w:r>
    </w:p>
    <w:p w:rsidR="0057066A" w:rsidRPr="00726013" w:rsidRDefault="0057066A">
      <w:pPr>
        <w:pStyle w:val="CardText0"/>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Wark 2004</w:t>
      </w:r>
    </w:p>
    <w:p w:rsidR="0057066A" w:rsidRPr="00726013" w:rsidRDefault="0057066A">
      <w:pPr>
        <w:pStyle w:val="Citation"/>
        <w:rPr>
          <w:rFonts w:ascii="Helvetica" w:hAnsi="Helvetica" w:cs="Arial"/>
        </w:rPr>
      </w:pPr>
      <w:r w:rsidRPr="00726013">
        <w:rPr>
          <w:rFonts w:ascii="Helvetica" w:hAnsi="Helvetica" w:cs="Arial"/>
        </w:rPr>
        <w:t>[McKenzie, “Re: &lt;nettime&gt; Agamben: No to Bio-Political Tattooing,” posted to nettime mailing list, January 27, amsterdam.nettime.org/Lists-Archives/nettime-l-0401/msg00092.html, acc 1-7-2004//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 xml:space="preserve">Eugene asks about Georgio Agamben. Below is a short note on him. I find his writings on the state </w:t>
      </w:r>
      <w:proofErr w:type="spellStart"/>
      <w:r w:rsidRPr="00726013">
        <w:rPr>
          <w:rFonts w:ascii="Helvetica" w:hAnsi="Helvetica" w:cs="Arial"/>
          <w:sz w:val="14"/>
          <w:szCs w:val="14"/>
        </w:rPr>
        <w:t>les</w:t>
      </w:r>
      <w:proofErr w:type="spellEnd"/>
      <w:r w:rsidRPr="00726013">
        <w:rPr>
          <w:rFonts w:ascii="Helvetica" w:hAnsi="Helvetica" w:cs="Arial"/>
          <w:sz w:val="14"/>
          <w:szCs w:val="14"/>
        </w:rPr>
        <w:t xml:space="preserve"> interesting and useful than his return to the question of commodity fetishism, which is a refreshing revisiting of a neglected concept.</w:t>
      </w:r>
      <w:r w:rsidRPr="00726013">
        <w:rPr>
          <w:rFonts w:ascii="Helvetica" w:hAnsi="Helvetica" w:cs="Arial"/>
        </w:rPr>
        <w:t xml:space="preserve"> </w:t>
      </w:r>
      <w:r w:rsidRPr="00726013">
        <w:rPr>
          <w:rFonts w:ascii="Helvetica" w:hAnsi="Helvetica" w:cs="Arial"/>
          <w:u w:val="single"/>
        </w:rPr>
        <w:t>On the state, his approach seems more philological than historical. By not bringing his thinking on the commodity and on the state more closely together, one is not really given much of a handle on how developments in the commodity form may have transformed the state</w:t>
      </w:r>
      <w:r w:rsidRPr="00726013">
        <w:rPr>
          <w:rFonts w:ascii="Helvetica" w:hAnsi="Helvetica" w:cs="Arial"/>
        </w:rPr>
        <w:t xml:space="preserve">. </w:t>
      </w:r>
      <w:r w:rsidRPr="00726013">
        <w:rPr>
          <w:rFonts w:ascii="Helvetica" w:hAnsi="Helvetica" w:cs="Arial"/>
          <w:u w:val="single"/>
        </w:rPr>
        <w:t>'Biopower' becomes a vague, transhistorical notion</w:t>
      </w:r>
      <w:r w:rsidRPr="00726013">
        <w:rPr>
          <w:rFonts w:ascii="Helvetica" w:hAnsi="Helvetica" w:cs="Arial"/>
        </w:rPr>
        <w:t xml:space="preserve"> </w:t>
      </w:r>
      <w:r w:rsidRPr="00726013">
        <w:rPr>
          <w:rFonts w:ascii="Helvetica" w:hAnsi="Helvetica" w:cs="Arial"/>
          <w:sz w:val="14"/>
          <w:szCs w:val="14"/>
        </w:rPr>
        <w:t xml:space="preserve">in Agamben. Agamben is one of the few contemporary thinkers to try to think *past* Debord's Society of the Spectacle, which I think is still an </w:t>
      </w:r>
      <w:proofErr w:type="spellStart"/>
      <w:r w:rsidRPr="00726013">
        <w:rPr>
          <w:rFonts w:ascii="Helvetica" w:hAnsi="Helvetica" w:cs="Arial"/>
          <w:sz w:val="14"/>
          <w:szCs w:val="14"/>
        </w:rPr>
        <w:t>untranscended</w:t>
      </w:r>
      <w:proofErr w:type="spellEnd"/>
      <w:r w:rsidRPr="00726013">
        <w:rPr>
          <w:rFonts w:ascii="Helvetica" w:hAnsi="Helvetica" w:cs="Arial"/>
          <w:sz w:val="14"/>
          <w:szCs w:val="14"/>
        </w:rPr>
        <w:t xml:space="preserve"> horizon in its matching of political and theoretical intransigence. And so in the note below I concentrate on his handling of Debord.</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NAZISM AND CONTEMPORARY DECENTRALIZED CONTROL FUNCTION DIFFERENTLY</w:t>
      </w:r>
    </w:p>
    <w:p w:rsidR="0057066A" w:rsidRPr="00726013" w:rsidRDefault="0057066A">
      <w:pPr>
        <w:pStyle w:val="CardText0"/>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Neilson 2004</w:t>
      </w:r>
    </w:p>
    <w:p w:rsidR="0057066A" w:rsidRPr="00726013" w:rsidRDefault="0057066A">
      <w:pPr>
        <w:pStyle w:val="Citation"/>
        <w:rPr>
          <w:rFonts w:ascii="Helvetica" w:hAnsi="Helvetica" w:cs="Arial"/>
        </w:rPr>
      </w:pPr>
      <w:r w:rsidRPr="00726013">
        <w:rPr>
          <w:rFonts w:ascii="Helvetica" w:hAnsi="Helvetica" w:cs="Arial"/>
        </w:rPr>
        <w:t>[Brett, University of Western Sydney, “Potenza Nuda? Sovereignty, Biopolitics, Capitalism,” Contretemps 5, December 2004, www.usyd.edu.au/contretemps/5december2004/neilson.pdf, acc 1-7-04//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Negri’s ruse in this review is to suggest that the permanent state of exception specified by the first Agamben describes the new condition of global Empire. But he counters Agamben on his own terms,</w:t>
      </w:r>
      <w:r w:rsidRPr="00726013">
        <w:rPr>
          <w:rFonts w:ascii="Helvetica" w:hAnsi="Helvetica" w:cs="Arial"/>
        </w:rPr>
        <w:t xml:space="preserve"> </w:t>
      </w:r>
      <w:r w:rsidRPr="00726013">
        <w:rPr>
          <w:rFonts w:ascii="Helvetica" w:hAnsi="Helvetica" w:cs="Arial"/>
          <w:sz w:val="14"/>
          <w:szCs w:val="14"/>
        </w:rPr>
        <w:t>charging</w:t>
      </w:r>
      <w:r w:rsidRPr="00726013">
        <w:rPr>
          <w:rFonts w:ascii="Helvetica" w:hAnsi="Helvetica" w:cs="Arial"/>
        </w:rPr>
        <w:t xml:space="preserve"> </w:t>
      </w:r>
      <w:r w:rsidRPr="00726013">
        <w:rPr>
          <w:rFonts w:ascii="Helvetica" w:hAnsi="Helvetica" w:cs="Arial"/>
          <w:u w:val="single"/>
        </w:rPr>
        <w:t>that it is inaccurate to fix everything that happens in the world today “onto a static and totalitarian horizon, as under Nazism</w:t>
      </w:r>
      <w:r w:rsidRPr="00726013">
        <w:rPr>
          <w:rFonts w:ascii="Helvetica" w:hAnsi="Helvetica" w:cs="Arial"/>
        </w:rPr>
        <w:t xml:space="preserve">.” </w:t>
      </w:r>
      <w:r w:rsidRPr="00726013">
        <w:rPr>
          <w:rFonts w:ascii="Helvetica" w:hAnsi="Helvetica" w:cs="Arial"/>
          <w:u w:val="single"/>
        </w:rPr>
        <w:t>Such an equation</w:t>
      </w:r>
      <w:r w:rsidRPr="00726013">
        <w:rPr>
          <w:rFonts w:ascii="Helvetica" w:hAnsi="Helvetica" w:cs="Arial"/>
        </w:rPr>
        <w:t>, for Negri</w:t>
      </w:r>
      <w:r w:rsidRPr="00726013">
        <w:rPr>
          <w:rFonts w:ascii="Helvetica" w:hAnsi="Helvetica" w:cs="Arial"/>
          <w:u w:val="single"/>
        </w:rPr>
        <w:t>, is anachronistic and inaccurate, since it conflates the fascist rule of the twentieth century with contemporary modes of decentralized global control</w:t>
      </w:r>
      <w:r w:rsidRPr="00726013">
        <w:rPr>
          <w:rFonts w:ascii="Helvetica" w:hAnsi="Helvetica" w:cs="Arial"/>
        </w:rPr>
        <w:t xml:space="preserve">. </w:t>
      </w:r>
      <w:r w:rsidRPr="00726013">
        <w:rPr>
          <w:rFonts w:ascii="Helvetica" w:hAnsi="Helvetica" w:cs="Arial"/>
          <w:sz w:val="14"/>
          <w:szCs w:val="14"/>
        </w:rPr>
        <w:t xml:space="preserve">With implicit reference to the first chapter of </w:t>
      </w:r>
      <w:proofErr w:type="spellStart"/>
      <w:r w:rsidRPr="00726013">
        <w:rPr>
          <w:rFonts w:ascii="Helvetica" w:hAnsi="Helvetica" w:cs="Arial"/>
          <w:i/>
          <w:iCs/>
          <w:sz w:val="14"/>
          <w:szCs w:val="14"/>
        </w:rPr>
        <w:t>Stato</w:t>
      </w:r>
      <w:proofErr w:type="spellEnd"/>
      <w:r w:rsidRPr="00726013">
        <w:rPr>
          <w:rFonts w:ascii="Helvetica" w:hAnsi="Helvetica" w:cs="Arial"/>
          <w:i/>
          <w:iCs/>
          <w:sz w:val="14"/>
          <w:szCs w:val="14"/>
        </w:rPr>
        <w:t xml:space="preserve"> di </w:t>
      </w:r>
      <w:proofErr w:type="spellStart"/>
      <w:r w:rsidRPr="00726013">
        <w:rPr>
          <w:rFonts w:ascii="Helvetica" w:hAnsi="Helvetica" w:cs="Arial"/>
          <w:i/>
          <w:iCs/>
          <w:sz w:val="14"/>
          <w:szCs w:val="14"/>
        </w:rPr>
        <w:t>Eccezione</w:t>
      </w:r>
      <w:proofErr w:type="spellEnd"/>
      <w:r w:rsidRPr="00726013">
        <w:rPr>
          <w:rFonts w:ascii="Helvetica" w:hAnsi="Helvetica" w:cs="Arial"/>
          <w:sz w:val="14"/>
          <w:szCs w:val="14"/>
        </w:rPr>
        <w:t>, where Agamben describes the current world situation as ‘global civil war’ (a term initially used by both Carl Schmitt and Hannah Arendt), Negri questions the notion of a sovereign ban that renders constituent and constituted power indistinct:</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But</w:t>
      </w:r>
      <w:r w:rsidRPr="00726013">
        <w:rPr>
          <w:rFonts w:ascii="Helvetica" w:hAnsi="Helvetica" w:cs="Arial"/>
        </w:rPr>
        <w:t xml:space="preserve"> </w:t>
      </w:r>
      <w:r w:rsidRPr="00726013">
        <w:rPr>
          <w:rFonts w:ascii="Helvetica" w:hAnsi="Helvetica" w:cs="Arial"/>
          <w:u w:val="single"/>
        </w:rPr>
        <w:t>things are different—if we live in a state of exception it is because we live through a ferocious and permanent “civil war</w:t>
      </w:r>
      <w:r w:rsidRPr="00726013">
        <w:rPr>
          <w:rFonts w:ascii="Helvetica" w:hAnsi="Helvetica" w:cs="Arial"/>
          <w:sz w:val="14"/>
          <w:szCs w:val="14"/>
        </w:rPr>
        <w:t xml:space="preserve">,” where the positive and negative clash: </w:t>
      </w:r>
      <w:r w:rsidRPr="00726013">
        <w:rPr>
          <w:rFonts w:ascii="Helvetica" w:hAnsi="Helvetica" w:cs="Arial"/>
          <w:u w:val="single"/>
        </w:rPr>
        <w:t>their antagonistic power can in no way be flattened onto indifference.</w:t>
      </w:r>
      <w:r w:rsidRPr="00726013">
        <w:rPr>
          <w:rFonts w:ascii="Helvetica" w:hAnsi="Helvetica" w:cs="Arial"/>
          <w:sz w:val="14"/>
          <w:szCs w:val="14"/>
          <w:u w:val="single"/>
        </w:rPr>
        <w:t>18</w:t>
      </w:r>
      <w:r w:rsidRPr="00726013">
        <w:rPr>
          <w:rFonts w:ascii="Helvetica" w:hAnsi="Helvetica" w:cs="Arial"/>
          <w:sz w:val="14"/>
          <w:szCs w:val="14"/>
        </w:rPr>
        <w:t xml:space="preserve"> There can be no doubt that </w:t>
      </w:r>
      <w:proofErr w:type="spellStart"/>
      <w:r w:rsidRPr="00726013">
        <w:rPr>
          <w:rFonts w:ascii="Helvetica" w:hAnsi="Helvetica" w:cs="Arial"/>
          <w:i/>
          <w:iCs/>
          <w:sz w:val="14"/>
          <w:szCs w:val="14"/>
        </w:rPr>
        <w:t>Stato</w:t>
      </w:r>
      <w:proofErr w:type="spellEnd"/>
      <w:r w:rsidRPr="00726013">
        <w:rPr>
          <w:rFonts w:ascii="Helvetica" w:hAnsi="Helvetica" w:cs="Arial"/>
          <w:i/>
          <w:iCs/>
          <w:sz w:val="14"/>
          <w:szCs w:val="14"/>
        </w:rPr>
        <w:t xml:space="preserve"> di </w:t>
      </w:r>
      <w:proofErr w:type="spellStart"/>
      <w:r w:rsidRPr="00726013">
        <w:rPr>
          <w:rFonts w:ascii="Helvetica" w:hAnsi="Helvetica" w:cs="Arial"/>
          <w:i/>
          <w:iCs/>
          <w:sz w:val="14"/>
          <w:szCs w:val="14"/>
        </w:rPr>
        <w:lastRenderedPageBreak/>
        <w:t>Eccezione</w:t>
      </w:r>
      <w:proofErr w:type="spellEnd"/>
      <w:r w:rsidRPr="00726013">
        <w:rPr>
          <w:rFonts w:ascii="Helvetica" w:hAnsi="Helvetica" w:cs="Arial"/>
          <w:i/>
          <w:iCs/>
          <w:sz w:val="14"/>
          <w:szCs w:val="14"/>
        </w:rPr>
        <w:t xml:space="preserve"> </w:t>
      </w:r>
      <w:r w:rsidRPr="00726013">
        <w:rPr>
          <w:rFonts w:ascii="Helvetica" w:hAnsi="Helvetica" w:cs="Arial"/>
          <w:sz w:val="14"/>
          <w:szCs w:val="14"/>
        </w:rPr>
        <w:t xml:space="preserve">finds Agamben writing of a positive counterpower that breaks the connection of violence to law posited by Schmitt’s exceptionalist model of sovereignty. For Schmitt, the state of exception exists only as a means of maintaining and restoring the constituted sovereign order. By contrast, Agamben follows the argument of Benjamin’s “Critique of Violence,” which posits a divine or revolutionary violence that intercedes upon the struggle of constituent and constituted power, breaking the connection of violence to law that, in the final instance, undergirds their interrelation. By opening the possibility of a power that operates in complete independence from the law, Agamben claims, Benjamin specifies the nature of the violence that pertains in the permanent state of exception. Furthermore, by virtue of the influence of his essay, Benjamin provokes the negative reaction of Schmitt, whose entire political theory can be read as a fearful response to the prospect of an exception that does not return to the norm. This is not to claim, however, that </w:t>
      </w:r>
      <w:proofErr w:type="spellStart"/>
      <w:r w:rsidRPr="00726013">
        <w:rPr>
          <w:rFonts w:ascii="Helvetica" w:hAnsi="Helvetica" w:cs="Arial"/>
          <w:i/>
          <w:iCs/>
          <w:sz w:val="14"/>
          <w:szCs w:val="14"/>
        </w:rPr>
        <w:t>Stato</w:t>
      </w:r>
      <w:proofErr w:type="spellEnd"/>
      <w:r w:rsidRPr="00726013">
        <w:rPr>
          <w:rFonts w:ascii="Helvetica" w:hAnsi="Helvetica" w:cs="Arial"/>
          <w:i/>
          <w:iCs/>
          <w:sz w:val="14"/>
          <w:szCs w:val="14"/>
        </w:rPr>
        <w:t xml:space="preserve"> di </w:t>
      </w:r>
      <w:proofErr w:type="spellStart"/>
      <w:r w:rsidRPr="00726013">
        <w:rPr>
          <w:rFonts w:ascii="Helvetica" w:hAnsi="Helvetica" w:cs="Arial"/>
          <w:i/>
          <w:iCs/>
          <w:sz w:val="14"/>
          <w:szCs w:val="14"/>
        </w:rPr>
        <w:t>Eccezione</w:t>
      </w:r>
      <w:proofErr w:type="spellEnd"/>
      <w:r w:rsidRPr="00726013">
        <w:rPr>
          <w:rFonts w:ascii="Helvetica" w:hAnsi="Helvetica" w:cs="Arial"/>
          <w:i/>
          <w:iCs/>
          <w:sz w:val="14"/>
          <w:szCs w:val="14"/>
        </w:rPr>
        <w:t xml:space="preserve"> </w:t>
      </w:r>
      <w:r w:rsidRPr="00726013">
        <w:rPr>
          <w:rFonts w:ascii="Helvetica" w:hAnsi="Helvetica" w:cs="Arial"/>
          <w:sz w:val="14"/>
          <w:szCs w:val="14"/>
        </w:rPr>
        <w:t xml:space="preserve">affirms Negri’s equation of constituent violence with living counterpower. Rather the </w:t>
      </w:r>
      <w:proofErr w:type="spellStart"/>
      <w:r w:rsidRPr="00726013">
        <w:rPr>
          <w:rFonts w:ascii="Helvetica" w:hAnsi="Helvetica" w:cs="Arial"/>
          <w:sz w:val="14"/>
          <w:szCs w:val="14"/>
        </w:rPr>
        <w:t>Benjaminian</w:t>
      </w:r>
      <w:proofErr w:type="spellEnd"/>
      <w:r w:rsidRPr="00726013">
        <w:rPr>
          <w:rFonts w:ascii="Helvetica" w:hAnsi="Helvetica" w:cs="Arial"/>
          <w:sz w:val="14"/>
          <w:szCs w:val="14"/>
        </w:rPr>
        <w:t xml:space="preserve"> violence celebrated by Agamben remains separate from the whole complex of constituent and constituted power, both interceding upon them with an energy that makes the paradigm of modern sovereignty obsolete and, in so doing, maintaining them in indistinction.</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395" w:name="_Toc147748524"/>
      <w:r w:rsidRPr="00726013">
        <w:rPr>
          <w:rFonts w:ascii="Helvetica" w:hAnsi="Helvetica"/>
        </w:rPr>
        <w:lastRenderedPageBreak/>
        <w:t>#10 Criticism Causes Powerlessness: 1AR (1/2)</w:t>
      </w:r>
      <w:bookmarkEnd w:id="39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EXTEND 2AC NEILSON 2004 EV. GROUP IT.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THE NEG POSITS BIOPOWER AS AN ALL ENCOMPASSING NEGATIVE STRUCTURE THAT CO-OPTS ALL RESISTANCE, WHICH RENDERS US UNABLE TO INTERVENE BECAUSE EVERY MOVE IS SHUT OFF IN ADVANCE, DOOMING US TO ENDLESS ATROCITY. THE BETTER ALTERNATIVE IS TO USE BIOPOWER AGAINST ITSELF. PURE DESIRE EXPLODES THE SYSTEM’S COORDINATES, UNDERMINING ITS FOUNDATIONS FROM WITHIN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THIS TAKES OUT ALL OF THE INTERNALS TO THEIR OFFENSE BECAUSE THE 1AC USES A DIFFERENT KIND OF BIOPOWER THAN AGAMBEN IS CRITICIZING BY APPROPRIATING IT AGAINST ITSELF, RATHER THAN USING IT TO EXCLUDE NON-POLITICAL LIFE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THIRD, AGAMBEN’S MODEL OF BIOPOLITICS CREATES POWERLESSNESS, SUBVERTING RESISTANCE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Hardt &amp; Dumm 2000</w:t>
      </w:r>
    </w:p>
    <w:p w:rsidR="0057066A" w:rsidRPr="00726013" w:rsidRDefault="0057066A">
      <w:pPr>
        <w:pStyle w:val="evidencetext"/>
        <w:rPr>
          <w:rFonts w:ascii="Helvetica" w:hAnsi="Helvetica" w:cs="Arial"/>
          <w:sz w:val="16"/>
        </w:rPr>
      </w:pPr>
      <w:r w:rsidRPr="00726013">
        <w:rPr>
          <w:rFonts w:ascii="Helvetica" w:hAnsi="Helvetica" w:cs="Arial"/>
          <w:sz w:val="16"/>
        </w:rPr>
        <w:t xml:space="preserve">[Michael &amp; Thomas, “Sovereignty, Multitudes, Absolute Democracy: A Discussion between Michael Hardt and Thomas Dumm about Hardt and Negri's Empire,” </w:t>
      </w:r>
      <w:r w:rsidRPr="00726013">
        <w:rPr>
          <w:rFonts w:ascii="Helvetica" w:hAnsi="Helvetica" w:cs="Arial"/>
          <w:i/>
          <w:iCs/>
          <w:sz w:val="16"/>
        </w:rPr>
        <w:t>Theory &amp; Event</w:t>
      </w:r>
      <w:r w:rsidRPr="00726013">
        <w:rPr>
          <w:rFonts w:ascii="Helvetica" w:hAnsi="Helvetica" w:cs="Arial"/>
          <w:sz w:val="16"/>
        </w:rPr>
        <w:t xml:space="preserve"> 4:3, Muse//</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But still none of that addresses the passivity you refer to. For that we have to look instead at Agamben's notions of life and biopower. </w:t>
      </w:r>
      <w:r w:rsidRPr="00726013">
        <w:rPr>
          <w:rStyle w:val="underline2"/>
          <w:rFonts w:ascii="Helvetica" w:hAnsi="Helvetica" w:cs="Arial"/>
        </w:rPr>
        <w:t>Agamben</w:t>
      </w:r>
      <w:r w:rsidRPr="00726013">
        <w:rPr>
          <w:rFonts w:ascii="Helvetica" w:hAnsi="Helvetica" w:cs="Arial"/>
        </w:rPr>
        <w:t xml:space="preserve"> uses the term "naked life" to name that limit of humanity, the bare minimum of existence that is exposed in the concentration camp. In the final analysis, he </w:t>
      </w:r>
      <w:r w:rsidRPr="00726013">
        <w:rPr>
          <w:rStyle w:val="underline2"/>
          <w:rFonts w:ascii="Helvetica" w:hAnsi="Helvetica" w:cs="Arial"/>
        </w:rPr>
        <w:t>explains, modern sovereignty rules over naked life and biopower is this power to rule over life itself. What results from this analysis is</w:t>
      </w:r>
      <w:r w:rsidRPr="00726013">
        <w:rPr>
          <w:rFonts w:ascii="Helvetica" w:hAnsi="Helvetica" w:cs="Arial"/>
        </w:rPr>
        <w:t xml:space="preserve"> not so much passivity, I would say, but </w:t>
      </w:r>
      <w:r w:rsidRPr="00726013">
        <w:rPr>
          <w:rStyle w:val="underline2"/>
          <w:rFonts w:ascii="Helvetica" w:hAnsi="Helvetica" w:cs="Arial"/>
        </w:rPr>
        <w:t>powerlessness. There is no figure that can challenge and contest sovereignty</w:t>
      </w:r>
      <w:r w:rsidRPr="00726013">
        <w:rPr>
          <w:rFonts w:ascii="Helvetica" w:hAnsi="Helvetica" w:cs="Arial"/>
        </w:rPr>
        <w:t xml:space="preserve">. Our critique of Agamben's (and also Foucault's) notion of biopower is </w:t>
      </w:r>
      <w:r w:rsidRPr="00726013">
        <w:rPr>
          <w:rStyle w:val="underline2"/>
          <w:rFonts w:ascii="Helvetica" w:hAnsi="Helvetica" w:cs="Arial"/>
        </w:rPr>
        <w:t>that it is conceived only from above</w:t>
      </w:r>
      <w:r w:rsidRPr="00726013">
        <w:rPr>
          <w:rFonts w:ascii="Helvetica" w:hAnsi="Helvetica" w:cs="Arial"/>
        </w:rPr>
        <w:t xml:space="preserve"> and </w:t>
      </w:r>
      <w:r w:rsidRPr="00726013">
        <w:rPr>
          <w:rStyle w:val="underline2"/>
          <w:rFonts w:ascii="Helvetica" w:hAnsi="Helvetica" w:cs="Arial"/>
        </w:rPr>
        <w:t>we attempt to formulate</w:t>
      </w:r>
      <w:r w:rsidRPr="00726013">
        <w:rPr>
          <w:rFonts w:ascii="Helvetica" w:hAnsi="Helvetica" w:cs="Arial"/>
        </w:rPr>
        <w:t xml:space="preserve"> instead a notion of </w:t>
      </w:r>
      <w:r w:rsidRPr="00726013">
        <w:rPr>
          <w:rStyle w:val="underline2"/>
          <w:rFonts w:ascii="Helvetica" w:hAnsi="Helvetica" w:cs="Arial"/>
        </w:rPr>
        <w:t>biopower from below</w:t>
      </w:r>
      <w:r w:rsidRPr="00726013">
        <w:rPr>
          <w:rFonts w:ascii="Helvetica" w:hAnsi="Helvetica" w:cs="Arial"/>
        </w:rPr>
        <w:t xml:space="preserve">, that is, </w:t>
      </w:r>
      <w:r w:rsidRPr="00726013">
        <w:rPr>
          <w:rStyle w:val="underline2"/>
          <w:rFonts w:ascii="Helvetica" w:hAnsi="Helvetica" w:cs="Arial"/>
        </w:rPr>
        <w:t>a power by which the multitude itself rules over life</w:t>
      </w:r>
      <w:r w:rsidRPr="00726013">
        <w:rPr>
          <w:rFonts w:ascii="Helvetica" w:hAnsi="Helvetica" w:cs="Arial"/>
        </w:rPr>
        <w:t xml:space="preserve">. (In this sense, the notion of biopower one finds in some veins of ecofeminism such as the work of Vandana Shiva, although cast on a very different register, is closer to our notion of a biopower from below.) </w:t>
      </w:r>
      <w:r w:rsidRPr="00726013">
        <w:rPr>
          <w:rStyle w:val="underline2"/>
          <w:rFonts w:ascii="Helvetica" w:hAnsi="Helvetica" w:cs="Arial"/>
        </w:rPr>
        <w:t>What we are interested in finally is a new biopolitics that reveals the struggles over forms of life</w:t>
      </w:r>
      <w:r w:rsidRPr="00726013">
        <w:rPr>
          <w:rFonts w:ascii="Helvetica" w:hAnsi="Helvetica" w:cs="Arial"/>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#10 Criticism Causes Powerlessness: 1AR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FOURTH, AGAMBEN’S CONCEPTION OF POWER IS POLITICALLY DISABLING BECAUSE IT REDUCES EVERY RESISTANCE TO AN ALL PERVASIVE POWER STRUCTURE – ONLY VIEWING IT AS AN EXPLOSION OF DESIRE ALLOWS US TO SUBVERT THE SOVEREIGN BY ALLOWING BIOPOWER’S OWN PRODUCTIVITY TO DESTROY ITSELF</w:t>
      </w:r>
    </w:p>
    <w:p w:rsidR="0057066A" w:rsidRPr="00726013" w:rsidRDefault="0057066A">
      <w:pPr>
        <w:pStyle w:val="Tag"/>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Neilson 2004</w:t>
      </w:r>
    </w:p>
    <w:p w:rsidR="0057066A" w:rsidRPr="00726013" w:rsidRDefault="0057066A">
      <w:pPr>
        <w:pStyle w:val="evidencetext"/>
        <w:rPr>
          <w:rFonts w:ascii="Helvetica" w:hAnsi="Helvetica" w:cs="Arial"/>
        </w:rPr>
      </w:pPr>
      <w:r w:rsidRPr="00726013">
        <w:rPr>
          <w:rFonts w:ascii="Helvetica" w:hAnsi="Helvetica" w:cs="Arial"/>
        </w:rPr>
        <w:t>[Brett, University of Western Sydney, “Potenza Nuda? Sovereignty, Biopolitics, Capitalism,” Contretemps 5, December 2004, www.usyd.edu.au/contretemps/5december2004/neilson.pdf, acc 1-7-04//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Tag"/>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sz w:val="14"/>
          <w:szCs w:val="14"/>
        </w:rPr>
        <w:t xml:space="preserve">How then can Negri maintain that constituent power and sovereignty are opposites, separate even in the absoluteness to which both lay claim? Already in </w:t>
      </w:r>
      <w:r w:rsidRPr="00726013">
        <w:rPr>
          <w:rFonts w:ascii="Helvetica" w:hAnsi="Helvetica" w:cs="Arial"/>
          <w:i/>
          <w:iCs/>
          <w:sz w:val="14"/>
          <w:szCs w:val="14"/>
        </w:rPr>
        <w:t xml:space="preserve">Il </w:t>
      </w:r>
      <w:proofErr w:type="spellStart"/>
      <w:r w:rsidRPr="00726013">
        <w:rPr>
          <w:rFonts w:ascii="Helvetica" w:hAnsi="Helvetica" w:cs="Arial"/>
          <w:i/>
          <w:iCs/>
          <w:sz w:val="14"/>
          <w:szCs w:val="14"/>
        </w:rPr>
        <w:t>potere</w:t>
      </w:r>
      <w:proofErr w:type="spellEnd"/>
      <w:r w:rsidRPr="00726013">
        <w:rPr>
          <w:rFonts w:ascii="Helvetica" w:hAnsi="Helvetica" w:cs="Arial"/>
          <w:i/>
          <w:iCs/>
          <w:sz w:val="14"/>
          <w:szCs w:val="14"/>
        </w:rPr>
        <w:t xml:space="preserve"> </w:t>
      </w:r>
      <w:proofErr w:type="spellStart"/>
      <w:r w:rsidRPr="00726013">
        <w:rPr>
          <w:rFonts w:ascii="Helvetica" w:hAnsi="Helvetica" w:cs="Arial"/>
          <w:i/>
          <w:iCs/>
          <w:sz w:val="14"/>
          <w:szCs w:val="14"/>
        </w:rPr>
        <w:t>constituente</w:t>
      </w:r>
      <w:proofErr w:type="spellEnd"/>
      <w:r w:rsidRPr="00726013">
        <w:rPr>
          <w:rFonts w:ascii="Helvetica" w:hAnsi="Helvetica" w:cs="Arial"/>
          <w:sz w:val="14"/>
          <w:szCs w:val="14"/>
        </w:rPr>
        <w:t xml:space="preserve">, three years before the publication of </w:t>
      </w:r>
      <w:r w:rsidRPr="00726013">
        <w:rPr>
          <w:rFonts w:ascii="Helvetica" w:hAnsi="Helvetica" w:cs="Arial"/>
          <w:i/>
          <w:iCs/>
          <w:sz w:val="14"/>
          <w:szCs w:val="14"/>
        </w:rPr>
        <w:t xml:space="preserve">Homo </w:t>
      </w:r>
      <w:proofErr w:type="spellStart"/>
      <w:r w:rsidRPr="00726013">
        <w:rPr>
          <w:rFonts w:ascii="Helvetica" w:hAnsi="Helvetica" w:cs="Arial"/>
          <w:i/>
          <w:iCs/>
          <w:sz w:val="14"/>
          <w:szCs w:val="14"/>
        </w:rPr>
        <w:t>Sacer</w:t>
      </w:r>
      <w:proofErr w:type="spellEnd"/>
      <w:r w:rsidRPr="00726013">
        <w:rPr>
          <w:rFonts w:ascii="Helvetica" w:hAnsi="Helvetica" w:cs="Arial"/>
          <w:sz w:val="14"/>
          <w:szCs w:val="14"/>
        </w:rPr>
        <w:t>, Negri fends off the argument that reduces constituent power to an infinite void of possibilities or the presence of negative possibilities. For him, the crucial question is the relation between potentiality (</w:t>
      </w:r>
      <w:proofErr w:type="spellStart"/>
      <w:r w:rsidRPr="00726013">
        <w:rPr>
          <w:rFonts w:ascii="Helvetica" w:hAnsi="Helvetica" w:cs="Arial"/>
          <w:i/>
          <w:iCs/>
          <w:sz w:val="14"/>
          <w:szCs w:val="14"/>
        </w:rPr>
        <w:t>potenza</w:t>
      </w:r>
      <w:proofErr w:type="spellEnd"/>
      <w:r w:rsidRPr="00726013">
        <w:rPr>
          <w:rFonts w:ascii="Helvetica" w:hAnsi="Helvetica" w:cs="Arial"/>
          <w:sz w:val="14"/>
          <w:szCs w:val="14"/>
        </w:rPr>
        <w:t>) and power (</w:t>
      </w:r>
      <w:proofErr w:type="spellStart"/>
      <w:r w:rsidRPr="00726013">
        <w:rPr>
          <w:rFonts w:ascii="Helvetica" w:hAnsi="Helvetica" w:cs="Arial"/>
          <w:i/>
          <w:iCs/>
          <w:sz w:val="14"/>
          <w:szCs w:val="14"/>
        </w:rPr>
        <w:t>potere</w:t>
      </w:r>
      <w:proofErr w:type="spellEnd"/>
      <w:r w:rsidRPr="00726013">
        <w:rPr>
          <w:rFonts w:ascii="Helvetica" w:hAnsi="Helvetica" w:cs="Arial"/>
          <w:sz w:val="14"/>
          <w:szCs w:val="14"/>
        </w:rPr>
        <w:t>). He recognizes</w:t>
      </w:r>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Fonts w:ascii="Helvetica" w:hAnsi="Helvetica" w:cs="Arial"/>
          <w:u w:val="single"/>
        </w:rPr>
        <w:t>in</w:t>
      </w:r>
      <w:r w:rsidRPr="00726013">
        <w:rPr>
          <w:rFonts w:ascii="Helvetica" w:hAnsi="Helvetica" w:cs="Arial"/>
        </w:rPr>
        <w:t xml:space="preserve"> </w:t>
      </w:r>
      <w:r w:rsidRPr="00726013">
        <w:rPr>
          <w:rFonts w:ascii="Helvetica" w:hAnsi="Helvetica" w:cs="Arial"/>
          <w:sz w:val="14"/>
          <w:szCs w:val="14"/>
        </w:rPr>
        <w:t>the definition of</w:t>
      </w:r>
      <w:r w:rsidRPr="00726013">
        <w:rPr>
          <w:rFonts w:ascii="Helvetica" w:hAnsi="Helvetica" w:cs="Arial"/>
          <w:u w:val="single"/>
        </w:rPr>
        <w:t xml:space="preserve"> potentiality</w:t>
      </w:r>
      <w:r w:rsidRPr="00726013">
        <w:rPr>
          <w:rFonts w:ascii="Helvetica" w:hAnsi="Helvetica" w:cs="Arial"/>
        </w:rPr>
        <w:t xml:space="preserve"> “</w:t>
      </w:r>
      <w:r w:rsidRPr="00726013">
        <w:rPr>
          <w:rFonts w:ascii="Helvetica" w:hAnsi="Helvetica" w:cs="Arial"/>
          <w:sz w:val="14"/>
          <w:szCs w:val="14"/>
        </w:rPr>
        <w:t>that runs from Aristotle and the Renaissance and from Schelling to Nietzsche”</w:t>
      </w:r>
      <w:r w:rsidRPr="00726013">
        <w:rPr>
          <w:rFonts w:ascii="Helvetica" w:hAnsi="Helvetica" w:cs="Arial"/>
        </w:rPr>
        <w:t xml:space="preserve"> </w:t>
      </w:r>
    </w:p>
    <w:p w:rsidR="0057066A" w:rsidRPr="00726013" w:rsidRDefault="0057066A">
      <w:pPr>
        <w:pStyle w:val="CardText0"/>
        <w:rPr>
          <w:rFonts w:ascii="Helvetica" w:hAnsi="Helvetica" w:cs="Arial"/>
          <w:sz w:val="14"/>
          <w:szCs w:val="14"/>
        </w:rPr>
      </w:pPr>
      <w:r w:rsidRPr="00726013">
        <w:rPr>
          <w:rFonts w:ascii="Helvetica" w:hAnsi="Helvetica" w:cs="Arial"/>
          <w:u w:val="single"/>
        </w:rPr>
        <w:t xml:space="preserve">a metaphysical alternative between </w:t>
      </w:r>
      <w:r w:rsidRPr="00726013">
        <w:rPr>
          <w:rFonts w:ascii="Helvetica" w:hAnsi="Helvetica" w:cs="Arial"/>
          <w:sz w:val="14"/>
          <w:szCs w:val="14"/>
        </w:rPr>
        <w:t>“absence and power, between desire and possession, between</w:t>
      </w:r>
      <w:r w:rsidRPr="00726013">
        <w:rPr>
          <w:rFonts w:ascii="Helvetica" w:hAnsi="Helvetica" w:cs="Arial"/>
          <w:u w:val="single"/>
        </w:rPr>
        <w:t xml:space="preserve"> refusal and domination</w:t>
      </w:r>
      <w:r w:rsidRPr="00726013">
        <w:rPr>
          <w:rFonts w:ascii="Helvetica" w:hAnsi="Helvetica" w:cs="Arial"/>
        </w:rPr>
        <w:t>.”</w:t>
      </w:r>
      <w:r w:rsidRPr="00726013">
        <w:rPr>
          <w:rFonts w:ascii="Helvetica" w:hAnsi="Helvetica" w:cs="Arial"/>
          <w:sz w:val="14"/>
          <w:szCs w:val="14"/>
        </w:rPr>
        <w:t>8</w:t>
      </w:r>
    </w:p>
    <w:p w:rsidR="0057066A" w:rsidRPr="00726013" w:rsidRDefault="0057066A">
      <w:pPr>
        <w:pStyle w:val="CardText0"/>
        <w:rPr>
          <w:rFonts w:ascii="Helvetica" w:hAnsi="Helvetica" w:cs="Arial"/>
        </w:rPr>
      </w:pPr>
      <w:r w:rsidRPr="00726013">
        <w:rPr>
          <w:rFonts w:ascii="Helvetica" w:hAnsi="Helvetica" w:cs="Arial"/>
          <w:u w:val="single"/>
        </w:rPr>
        <w:t xml:space="preserve">Far from opening a zone of indistinction, Negri believes this alternative to open a choice, </w:t>
      </w:r>
      <w:r w:rsidRPr="00726013">
        <w:rPr>
          <w:rFonts w:ascii="Helvetica" w:hAnsi="Helvetica" w:cs="Arial"/>
          <w:sz w:val="14"/>
          <w:szCs w:val="14"/>
        </w:rPr>
        <w:t>at least</w:t>
      </w:r>
      <w:r w:rsidRPr="00726013">
        <w:rPr>
          <w:rFonts w:ascii="Helvetica" w:hAnsi="Helvetica" w:cs="Arial"/>
          <w:u w:val="single"/>
        </w:rPr>
        <w:t xml:space="preserve"> when it is not closed off by the dogma that </w:t>
      </w:r>
      <w:r w:rsidRPr="00726013">
        <w:rPr>
          <w:rFonts w:ascii="Helvetica" w:hAnsi="Helvetica" w:cs="Arial"/>
          <w:b/>
          <w:u w:val="single"/>
        </w:rPr>
        <w:t>reduces power to a pre-existing physical fact</w:t>
      </w:r>
      <w:r w:rsidRPr="00726013">
        <w:rPr>
          <w:rFonts w:ascii="Helvetica" w:hAnsi="Helvetica" w:cs="Arial"/>
        </w:rPr>
        <w:t xml:space="preserve">, </w:t>
      </w:r>
      <w:r w:rsidRPr="00726013">
        <w:rPr>
          <w:rFonts w:ascii="Helvetica" w:hAnsi="Helvetica" w:cs="Arial"/>
          <w:sz w:val="14"/>
          <w:szCs w:val="14"/>
        </w:rPr>
        <w:t>finalized order, or dialectical result. And the philosophical conduit of this opening is the great current of modern political thought, from Machiavelli to Spinoza to Marx, which understands constituent</w:t>
      </w:r>
      <w:r w:rsidRPr="00726013">
        <w:rPr>
          <w:rFonts w:ascii="Helvetica" w:hAnsi="Helvetica" w:cs="Arial"/>
        </w:rPr>
        <w:t xml:space="preserve"> </w:t>
      </w:r>
      <w:r w:rsidRPr="00726013">
        <w:rPr>
          <w:rFonts w:ascii="Helvetica" w:hAnsi="Helvetica" w:cs="Arial"/>
          <w:b/>
          <w:u w:val="single"/>
        </w:rPr>
        <w:t>power as an overflowing expression of desire</w:t>
      </w:r>
      <w:r w:rsidRPr="00726013">
        <w:rPr>
          <w:rFonts w:ascii="Helvetica" w:hAnsi="Helvetica" w:cs="Arial"/>
          <w:u w:val="single"/>
        </w:rPr>
        <w:t>, an absence of determinations, and a truly positive concept of freedom and democracy</w:t>
      </w:r>
      <w:r w:rsidRPr="00726013">
        <w:rPr>
          <w:rFonts w:ascii="Helvetica" w:hAnsi="Helvetica" w:cs="Arial"/>
        </w:rPr>
        <w:t>.</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For Negri,</w:t>
      </w:r>
      <w:r w:rsidRPr="00726013">
        <w:rPr>
          <w:rFonts w:ascii="Helvetica" w:hAnsi="Helvetica" w:cs="Arial"/>
        </w:rPr>
        <w:t xml:space="preserve"> </w:t>
      </w:r>
      <w:r w:rsidRPr="00726013">
        <w:rPr>
          <w:rFonts w:ascii="Helvetica" w:hAnsi="Helvetica" w:cs="Arial"/>
          <w:u w:val="single"/>
        </w:rPr>
        <w:t>the danger of Agamben’s thought lies</w:t>
      </w:r>
      <w:r w:rsidRPr="00726013">
        <w:rPr>
          <w:rFonts w:ascii="Helvetica" w:hAnsi="Helvetica" w:cs="Arial"/>
        </w:rPr>
        <w:t xml:space="preserve"> </w:t>
      </w:r>
      <w:r w:rsidRPr="00726013">
        <w:rPr>
          <w:rFonts w:ascii="Helvetica" w:hAnsi="Helvetica" w:cs="Arial"/>
          <w:sz w:val="14"/>
          <w:szCs w:val="14"/>
        </w:rPr>
        <w:t xml:space="preserve">not in its Aristotelian </w:t>
      </w:r>
      <w:proofErr w:type="spellStart"/>
      <w:r w:rsidRPr="00726013">
        <w:rPr>
          <w:rFonts w:ascii="Helvetica" w:hAnsi="Helvetica" w:cs="Arial"/>
          <w:sz w:val="14"/>
          <w:szCs w:val="14"/>
        </w:rPr>
        <w:t>rigour</w:t>
      </w:r>
      <w:proofErr w:type="spellEnd"/>
      <w:r w:rsidRPr="00726013">
        <w:rPr>
          <w:rFonts w:ascii="Helvetica" w:hAnsi="Helvetica" w:cs="Arial"/>
          <w:sz w:val="14"/>
          <w:szCs w:val="14"/>
        </w:rPr>
        <w:t xml:space="preserve"> or formal elegance but</w:t>
      </w:r>
      <w:r w:rsidRPr="00726013">
        <w:rPr>
          <w:rFonts w:ascii="Helvetica" w:hAnsi="Helvetica" w:cs="Arial"/>
        </w:rPr>
        <w:t xml:space="preserve"> </w:t>
      </w:r>
      <w:r w:rsidRPr="00726013">
        <w:rPr>
          <w:rFonts w:ascii="Helvetica" w:hAnsi="Helvetica" w:cs="Arial"/>
          <w:u w:val="single"/>
        </w:rPr>
        <w:t xml:space="preserve">in its </w:t>
      </w:r>
      <w:r w:rsidRPr="00726013">
        <w:rPr>
          <w:rFonts w:ascii="Helvetica" w:hAnsi="Helvetica" w:cs="Arial"/>
          <w:b/>
          <w:u w:val="single"/>
        </w:rPr>
        <w:t>inability to open a panorama of revolutionary struggle</w:t>
      </w:r>
      <w:r w:rsidRPr="00726013">
        <w:rPr>
          <w:rFonts w:ascii="Helvetica" w:hAnsi="Helvetica" w:cs="Arial"/>
          <w:u w:val="single"/>
        </w:rPr>
        <w:t xml:space="preserve"> that can oppose the modern order of sovereignty</w:t>
      </w:r>
      <w:r w:rsidRPr="00726013">
        <w:rPr>
          <w:rFonts w:ascii="Helvetica" w:hAnsi="Helvetica" w:cs="Arial"/>
        </w:rPr>
        <w:t xml:space="preserve"> </w:t>
      </w:r>
      <w:r w:rsidRPr="00726013">
        <w:rPr>
          <w:rFonts w:ascii="Helvetica" w:hAnsi="Helvetica" w:cs="Arial"/>
          <w:sz w:val="14"/>
          <w:szCs w:val="14"/>
        </w:rPr>
        <w:t xml:space="preserve">and the transcendental ideal of power that backs it up. </w:t>
      </w:r>
      <w:r w:rsidRPr="00726013">
        <w:rPr>
          <w:rFonts w:ascii="Helvetica" w:hAnsi="Helvetica" w:cs="Arial"/>
          <w:u w:val="single"/>
        </w:rPr>
        <w:t>As long as constituent power remains caught in the paradox of sovereignty and the constituted order produces bare life as the limit condition of an exception</w:t>
      </w:r>
      <w:r w:rsidRPr="00726013">
        <w:rPr>
          <w:rFonts w:ascii="Helvetica" w:hAnsi="Helvetica" w:cs="Arial"/>
        </w:rPr>
        <w:t xml:space="preserve"> </w:t>
      </w:r>
      <w:r w:rsidRPr="00726013">
        <w:rPr>
          <w:rFonts w:ascii="Helvetica" w:hAnsi="Helvetica" w:cs="Arial"/>
          <w:sz w:val="14"/>
          <w:szCs w:val="14"/>
        </w:rPr>
        <w:t>that has become the rule</w:t>
      </w:r>
      <w:r w:rsidRPr="00726013">
        <w:rPr>
          <w:rFonts w:ascii="Helvetica" w:hAnsi="Helvetica" w:cs="Arial"/>
          <w:sz w:val="14"/>
          <w:szCs w:val="14"/>
          <w:u w:val="single"/>
        </w:rPr>
        <w:t xml:space="preserve">, </w:t>
      </w:r>
      <w:r w:rsidRPr="00726013">
        <w:rPr>
          <w:rFonts w:ascii="Helvetica" w:hAnsi="Helvetica" w:cs="Arial"/>
          <w:b/>
          <w:u w:val="single"/>
        </w:rPr>
        <w:t>there can be no hope of questioning the transcendentalism</w:t>
      </w:r>
      <w:r w:rsidRPr="00726013">
        <w:rPr>
          <w:rFonts w:ascii="Helvetica" w:hAnsi="Helvetica" w:cs="Arial"/>
          <w:u w:val="single"/>
        </w:rPr>
        <w:t xml:space="preserve"> of sovereign power or imagining a form of political conduct that remains free of the impositions of the modern state</w:t>
      </w:r>
      <w:r w:rsidRPr="00726013">
        <w:rPr>
          <w:rFonts w:ascii="Helvetica" w:hAnsi="Helvetica" w:cs="Arial"/>
        </w:rPr>
        <w:t xml:space="preserve">. </w:t>
      </w:r>
      <w:r w:rsidRPr="00726013">
        <w:rPr>
          <w:rFonts w:ascii="Helvetica" w:hAnsi="Helvetica" w:cs="Arial"/>
          <w:sz w:val="14"/>
          <w:szCs w:val="14"/>
        </w:rPr>
        <w:t xml:space="preserve">Thus it is the concept of bare life that becomes the primary object of Negri’s critique of Agamben’s understanding of sovereignty. This much is clear in </w:t>
      </w:r>
      <w:r w:rsidRPr="00726013">
        <w:rPr>
          <w:rFonts w:ascii="Helvetica" w:hAnsi="Helvetica" w:cs="Arial"/>
          <w:i/>
          <w:iCs/>
          <w:sz w:val="14"/>
          <w:szCs w:val="14"/>
        </w:rPr>
        <w:t>Empire</w:t>
      </w:r>
      <w:r w:rsidRPr="00726013">
        <w:rPr>
          <w:rFonts w:ascii="Helvetica" w:hAnsi="Helvetica" w:cs="Arial"/>
          <w:sz w:val="14"/>
          <w:szCs w:val="14"/>
        </w:rPr>
        <w:t>, where Negri and his co-author Michael Hardt distance themselves from the notion of bare life.</w:t>
      </w:r>
    </w:p>
    <w:p w:rsidR="0057066A" w:rsidRPr="00726013" w:rsidRDefault="0057066A">
      <w:pPr>
        <w:pStyle w:val="BlockTitle1"/>
        <w:rPr>
          <w:rFonts w:ascii="Helvetica" w:hAnsi="Helvetica"/>
        </w:rPr>
      </w:pPr>
      <w:r w:rsidRPr="00726013">
        <w:rPr>
          <w:rFonts w:ascii="Helvetica" w:hAnsi="Helvetica"/>
        </w:rPr>
        <w:lastRenderedPageBreak/>
        <w:br w:type="page"/>
      </w:r>
      <w:bookmarkStart w:id="396" w:name="_Toc147748525"/>
      <w:r w:rsidRPr="00726013">
        <w:rPr>
          <w:rFonts w:ascii="Helvetica" w:hAnsi="Helvetica"/>
        </w:rPr>
        <w:lastRenderedPageBreak/>
        <w:t>#10 Criticism Causes Powerlessness: Ext (1/3)</w:t>
      </w:r>
      <w:bookmarkEnd w:id="39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CRITICISM OF BIOPOLITICS OBSCURES THE CONTROL OF LIFE, JUSTIFYING THE STATUS QUO</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Virno</w:t>
      </w:r>
      <w:proofErr w:type="spellEnd"/>
      <w:r w:rsidRPr="00726013">
        <w:rPr>
          <w:rFonts w:ascii="Helvetica" w:hAnsi="Helvetica" w:cs="Arial"/>
        </w:rPr>
        <w:t xml:space="preserve"> 2002</w:t>
      </w:r>
    </w:p>
    <w:p w:rsidR="0057066A" w:rsidRPr="00726013" w:rsidRDefault="0057066A">
      <w:pPr>
        <w:pStyle w:val="evidencetext"/>
        <w:rPr>
          <w:rFonts w:ascii="Helvetica" w:hAnsi="Helvetica" w:cs="Arial"/>
        </w:rPr>
      </w:pPr>
      <w:r w:rsidRPr="00726013">
        <w:rPr>
          <w:rFonts w:ascii="Helvetica" w:hAnsi="Helvetica" w:cs="Arial"/>
        </w:rPr>
        <w:t xml:space="preserve">[Paolo, “Paolo </w:t>
      </w:r>
      <w:proofErr w:type="spellStart"/>
      <w:r w:rsidRPr="00726013">
        <w:rPr>
          <w:rFonts w:ascii="Helvetica" w:hAnsi="Helvetica" w:cs="Arial"/>
        </w:rPr>
        <w:t>Virno’s</w:t>
      </w:r>
      <w:proofErr w:type="spellEnd"/>
      <w:r w:rsidRPr="00726013">
        <w:rPr>
          <w:rFonts w:ascii="Helvetica" w:hAnsi="Helvetica" w:cs="Arial"/>
        </w:rPr>
        <w:t xml:space="preserve"> criticism of Agamben,” </w:t>
      </w:r>
      <w:hyperlink r:id="rId34" w:history="1">
        <w:r w:rsidRPr="00726013">
          <w:rPr>
            <w:rStyle w:val="Hyperlink"/>
            <w:rFonts w:ascii="Helvetica" w:hAnsi="Helvetica" w:cs="Arial"/>
          </w:rPr>
          <w:t>www.generation-online.org/p/fpagamben1.htm</w:t>
        </w:r>
      </w:hyperlink>
      <w:r w:rsidRPr="00726013">
        <w:rPr>
          <w:rFonts w:ascii="Helvetica" w:hAnsi="Helvetica" w:cs="Arial"/>
        </w:rPr>
        <w:t>, acc. 9-24-06//</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Agamben is a thinker of great value but also, in my opinion, a thinker with no political vocation. Then,</w:t>
      </w:r>
      <w:r w:rsidRPr="00726013">
        <w:rPr>
          <w:rFonts w:ascii="Helvetica" w:hAnsi="Helvetica" w:cs="Arial"/>
        </w:rPr>
        <w:t xml:space="preserve"> </w:t>
      </w:r>
      <w:r w:rsidRPr="00726013">
        <w:rPr>
          <w:rStyle w:val="underline2"/>
          <w:rFonts w:ascii="Helvetica" w:hAnsi="Helvetica" w:cs="Arial"/>
        </w:rPr>
        <w:t>when Agamben speaks of the biopolitical he has the tendency to transform it into an ontological category with value already since the archaic Roman right</w:t>
      </w:r>
      <w:r w:rsidRPr="00726013">
        <w:rPr>
          <w:rStyle w:val="reduce2"/>
          <w:rFonts w:ascii="Helvetica" w:hAnsi="Helvetica"/>
        </w:rPr>
        <w:t>. And, in this, in my opinion, he is very wrong-headed. The problem is, I believe, that</w:t>
      </w:r>
      <w:r w:rsidRPr="00726013">
        <w:rPr>
          <w:rFonts w:ascii="Helvetica" w:hAnsi="Helvetica" w:cs="Arial"/>
        </w:rPr>
        <w:t xml:space="preserve"> </w:t>
      </w:r>
      <w:r w:rsidRPr="00726013">
        <w:rPr>
          <w:rStyle w:val="underline2"/>
          <w:rFonts w:ascii="Helvetica" w:hAnsi="Helvetica" w:cs="Arial"/>
        </w:rPr>
        <w:t>the biopolitical is only an effect derived from the concept of labor-power. When there is a commodity that is called labor-power it is already implicitly government over life</w:t>
      </w:r>
      <w:r w:rsidRPr="00726013">
        <w:rPr>
          <w:rFonts w:ascii="Helvetica" w:hAnsi="Helvetica" w:cs="Arial"/>
        </w:rPr>
        <w:t xml:space="preserve">. </w:t>
      </w:r>
      <w:r w:rsidRPr="00726013">
        <w:rPr>
          <w:rStyle w:val="reduce2"/>
          <w:rFonts w:ascii="Helvetica" w:hAnsi="Helvetica"/>
        </w:rPr>
        <w:t xml:space="preserve">Agamben says, on the other hand, that labor-power is only one of the aspects of the biopolitical; I say the contrary: over all because labor power is a paradoxical commodity, because it is not a real commodity like a book or a bottle of water, but rather is simply the potential to produce. As soon as this potential is transformed into a commodity, then, it is necessary to govern the living body that maintains this potential, that contains this potential. Toni (Negri) and Michael (Hardt), on the other hand, use biopolitics in a historically determined sense, basing it on Foucault, but Foucault spoke in few pages of the biopolitical - in relation to the birth of liberalism - that Foucault is not a sufficient base for founding a discourse over the biopolitical and my apprehension, my fear, is that the </w:t>
      </w:r>
      <w:r w:rsidRPr="00726013">
        <w:rPr>
          <w:rStyle w:val="underline2"/>
          <w:rFonts w:ascii="Helvetica" w:hAnsi="Helvetica" w:cs="Arial"/>
        </w:rPr>
        <w:t>biopolitical can be transformed into a word that hides, covers problems instead of being an instrument for confronting them. A fetish word</w:t>
      </w:r>
      <w:r w:rsidRPr="00726013">
        <w:rPr>
          <w:rFonts w:ascii="Helvetica" w:hAnsi="Helvetica" w:cs="Arial"/>
        </w:rPr>
        <w:t xml:space="preserve">, </w:t>
      </w:r>
      <w:r w:rsidRPr="00726013">
        <w:rPr>
          <w:rStyle w:val="reduce2"/>
          <w:rFonts w:ascii="Helvetica" w:hAnsi="Helvetica"/>
        </w:rPr>
        <w:t>an "open doors" word, a word with an exclamation point, a word that carries the risk of</w:t>
      </w:r>
      <w:r w:rsidRPr="00726013">
        <w:rPr>
          <w:rFonts w:ascii="Helvetica" w:hAnsi="Helvetica" w:cs="Arial"/>
        </w:rPr>
        <w:t xml:space="preserve"> </w:t>
      </w:r>
      <w:r w:rsidRPr="00726013">
        <w:rPr>
          <w:rStyle w:val="underline2"/>
          <w:rFonts w:ascii="Helvetica" w:hAnsi="Helvetica" w:cs="Arial"/>
        </w:rPr>
        <w:t>blocking critical thought instead of helping it</w:t>
      </w:r>
      <w:r w:rsidRPr="00726013">
        <w:rPr>
          <w:rFonts w:ascii="Helvetica" w:hAnsi="Helvetica" w:cs="Arial"/>
        </w:rPr>
        <w:t xml:space="preserve">. </w:t>
      </w:r>
      <w:r w:rsidRPr="00726013">
        <w:rPr>
          <w:rStyle w:val="reduce2"/>
          <w:rFonts w:ascii="Helvetica" w:hAnsi="Helvetica"/>
        </w:rPr>
        <w:t>Then</w:t>
      </w:r>
      <w:r w:rsidRPr="00726013">
        <w:rPr>
          <w:rFonts w:ascii="Helvetica" w:hAnsi="Helvetica" w:cs="Arial"/>
        </w:rPr>
        <w:t xml:space="preserve">, </w:t>
      </w:r>
      <w:r w:rsidRPr="00726013">
        <w:rPr>
          <w:rStyle w:val="underline2"/>
          <w:rFonts w:ascii="Helvetica" w:hAnsi="Helvetica" w:cs="Arial"/>
        </w:rPr>
        <w:t xml:space="preserve">my fear is of fetish words in politics because it seems like the cries of a child that is afraid of the dark..., the child that </w:t>
      </w:r>
      <w:r w:rsidRPr="00726013">
        <w:rPr>
          <w:rStyle w:val="reduce2"/>
          <w:rFonts w:ascii="Helvetica" w:hAnsi="Helvetica"/>
        </w:rPr>
        <w:t>says "mama, mama!",</w:t>
      </w:r>
      <w:r w:rsidRPr="00726013">
        <w:rPr>
          <w:rFonts w:ascii="Helvetica" w:hAnsi="Helvetica" w:cs="Arial"/>
        </w:rPr>
        <w:t xml:space="preserve"> "</w:t>
      </w:r>
      <w:r w:rsidRPr="00726013">
        <w:rPr>
          <w:rStyle w:val="underline2"/>
          <w:rFonts w:ascii="Helvetica" w:hAnsi="Helvetica" w:cs="Arial"/>
        </w:rPr>
        <w:t>biopolitics, biopolitics</w:t>
      </w:r>
      <w:r w:rsidRPr="00726013">
        <w:rPr>
          <w:rStyle w:val="reduce2"/>
          <w:rFonts w:ascii="Helvetica" w:hAnsi="Helvetica"/>
        </w:rPr>
        <w:t>!". I don't negate that there can be a serious content in the term, however I see that the use of the term</w:t>
      </w:r>
      <w:r w:rsidRPr="00726013">
        <w:rPr>
          <w:rFonts w:ascii="Helvetica" w:hAnsi="Helvetica" w:cs="Arial"/>
        </w:rPr>
        <w:t xml:space="preserve"> </w:t>
      </w:r>
      <w:r w:rsidRPr="00726013">
        <w:rPr>
          <w:rStyle w:val="underline2"/>
          <w:rFonts w:ascii="Helvetica" w:hAnsi="Helvetica" w:cs="Arial"/>
        </w:rPr>
        <w:t>biopolitics sometimes is a consolatory use</w:t>
      </w:r>
      <w:r w:rsidRPr="00726013">
        <w:rPr>
          <w:rFonts w:ascii="Helvetica" w:hAnsi="Helvetica" w:cs="Arial"/>
        </w:rPr>
        <w:t xml:space="preserve">, </w:t>
      </w:r>
      <w:r w:rsidRPr="00726013">
        <w:rPr>
          <w:rStyle w:val="reduce2"/>
          <w:rFonts w:ascii="Helvetica" w:hAnsi="Helvetica"/>
        </w:rPr>
        <w:t>like the cry of a child, when what serves us are, in all cases, instruments of work and not propaganda words.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alternative ensures the perpetual replication of sovereignty – Only working through the specific practices of sovereignty can succeed – Attempts to move away from it outside of the state reproduce sovereign power</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Walker</w:t>
      </w:r>
      <w:r w:rsidRPr="00726013">
        <w:rPr>
          <w:rFonts w:ascii="Helvetica" w:hAnsi="Helvetica" w:cs="Arial"/>
        </w:rPr>
        <w:t xml:space="preserve">, Prof of International Relations @ Arizona State U, </w:t>
      </w:r>
      <w:r w:rsidRPr="00726013">
        <w:rPr>
          <w:rFonts w:ascii="Helvetica" w:hAnsi="Helvetica" w:cs="Arial"/>
          <w:b/>
          <w:sz w:val="28"/>
          <w:u w:val="thick" w:color="000000"/>
        </w:rPr>
        <w:t>2K2</w:t>
      </w:r>
      <w:r w:rsidRPr="00726013">
        <w:rPr>
          <w:rFonts w:ascii="Helvetica" w:hAnsi="Helvetica" w:cs="Arial"/>
        </w:rPr>
        <w:t xml:space="preserve"> (RBJ, </w:t>
      </w:r>
      <w:r w:rsidRPr="00726013">
        <w:rPr>
          <w:rFonts w:ascii="Helvetica" w:hAnsi="Helvetica" w:cs="Arial"/>
          <w:i/>
        </w:rPr>
        <w:t xml:space="preserve">Reframing the International, </w:t>
      </w:r>
      <w:r w:rsidRPr="00726013">
        <w:rPr>
          <w:rFonts w:ascii="Helvetica" w:hAnsi="Helvetica" w:cs="Arial"/>
        </w:rPr>
        <w:t>P. 3-5)</w:t>
      </w:r>
    </w:p>
    <w:p w:rsidR="0057066A" w:rsidRPr="00726013" w:rsidRDefault="00726013">
      <w:pPr>
        <w:pStyle w:val="evidencetext"/>
        <w:rPr>
          <w:rFonts w:ascii="Helvetica" w:hAnsi="Helvetica" w:cs="Arial"/>
        </w:rPr>
      </w:pPr>
      <w:r w:rsidRPr="00726013">
        <w:rPr>
          <w:rFonts w:ascii="Helvetica" w:hAnsi="Helvetica" w:cs="Arial"/>
          <w:noProof/>
        </w:rPr>
        <w:lastRenderedPageBreak/>
        <w:drawing>
          <wp:inline distT="0" distB="0" distL="0" distR="0">
            <wp:extent cx="3314700" cy="2413000"/>
            <wp:effectExtent l="0" t="0" r="0" b="0"/>
            <wp:docPr id="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5">
                      <a:extLst>
                        <a:ext uri="{28A0092B-C50C-407E-A947-70E740481C1C}">
                          <a14:useLocalDpi xmlns:a14="http://schemas.microsoft.com/office/drawing/2010/main" val="0"/>
                        </a:ext>
                      </a:extLst>
                    </a:blip>
                    <a:srcRect l="51086" t="3815" r="3006" b="64040"/>
                    <a:stretch>
                      <a:fillRect/>
                    </a:stretch>
                  </pic:blipFill>
                  <pic:spPr bwMode="auto">
                    <a:xfrm>
                      <a:off x="0" y="0"/>
                      <a:ext cx="3314700" cy="2413000"/>
                    </a:xfrm>
                    <a:prstGeom prst="rect">
                      <a:avLst/>
                    </a:prstGeom>
                    <a:noFill/>
                    <a:ln>
                      <a:noFill/>
                    </a:ln>
                  </pic:spPr>
                </pic:pic>
              </a:graphicData>
            </a:graphic>
          </wp:inline>
        </w:drawing>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#10 Criticism Causes Powerlessness: Ext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THE NEGATIVITY OF BARE LIFE NEUTRALIZES REVOLUTIONARY POTENTIAL WHICH IS TOO DYNAMIC TO BE CONSTRAINED BY POWER, AS IS PROVEN BY HISTORICAL STRUGGLES</w:t>
      </w:r>
    </w:p>
    <w:p w:rsidR="0057066A" w:rsidRPr="00726013" w:rsidRDefault="0057066A">
      <w:pPr>
        <w:pStyle w:val="Tag"/>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Neilson 2004</w:t>
      </w:r>
    </w:p>
    <w:p w:rsidR="0057066A" w:rsidRPr="00726013" w:rsidRDefault="0057066A">
      <w:pPr>
        <w:pStyle w:val="evidencetext"/>
        <w:rPr>
          <w:rFonts w:ascii="Helvetica" w:hAnsi="Helvetica" w:cs="Arial"/>
        </w:rPr>
      </w:pPr>
      <w:r w:rsidRPr="00726013">
        <w:rPr>
          <w:rFonts w:ascii="Helvetica" w:hAnsi="Helvetica" w:cs="Arial"/>
        </w:rPr>
        <w:t>[Brett, University of Western Sydney, “Potenza Nuda? Sovereignty, Biopolitics, Capitalism,” Contretemps 5, December 2004, www.usyd.edu.au/contretemps/5december2004/neilson.pdf, acc 1-7-04//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In these articulations with Hardt, Negri’s disagreement with Agamben stems from</w:t>
      </w:r>
    </w:p>
    <w:p w:rsidR="0057066A" w:rsidRPr="00726013" w:rsidRDefault="0057066A">
      <w:pPr>
        <w:pStyle w:val="CardText0"/>
        <w:rPr>
          <w:rFonts w:ascii="Helvetica" w:hAnsi="Helvetica" w:cs="Arial"/>
        </w:rPr>
      </w:pPr>
      <w:r w:rsidRPr="00726013">
        <w:rPr>
          <w:rFonts w:ascii="Helvetica" w:hAnsi="Helvetica" w:cs="Arial"/>
        </w:rPr>
        <w:t xml:space="preserve">an equation of constituent power with living </w:t>
      </w:r>
      <w:proofErr w:type="spellStart"/>
      <w:r w:rsidRPr="00726013">
        <w:rPr>
          <w:rFonts w:ascii="Helvetica" w:hAnsi="Helvetica" w:cs="Arial"/>
        </w:rPr>
        <w:t>labour</w:t>
      </w:r>
      <w:proofErr w:type="spellEnd"/>
      <w:r w:rsidRPr="00726013">
        <w:rPr>
          <w:rFonts w:ascii="Helvetica" w:hAnsi="Helvetica" w:cs="Arial"/>
        </w:rPr>
        <w:t xml:space="preserve"> and a refusal to ground ontology</w:t>
      </w:r>
    </w:p>
    <w:p w:rsidR="0057066A" w:rsidRPr="00726013" w:rsidRDefault="0057066A">
      <w:pPr>
        <w:pStyle w:val="CardText0"/>
        <w:rPr>
          <w:rFonts w:ascii="Helvetica" w:hAnsi="Helvetica" w:cs="Arial"/>
        </w:rPr>
      </w:pPr>
      <w:r w:rsidRPr="00726013">
        <w:rPr>
          <w:rFonts w:ascii="Helvetica" w:hAnsi="Helvetica" w:cs="Arial"/>
        </w:rPr>
        <w:t xml:space="preserve">in the condition of bare life. If, in </w:t>
      </w:r>
      <w:r w:rsidRPr="00726013">
        <w:rPr>
          <w:rFonts w:ascii="Helvetica" w:hAnsi="Helvetica" w:cs="Arial"/>
          <w:i/>
          <w:iCs/>
        </w:rPr>
        <w:t>Empire</w:t>
      </w:r>
      <w:r w:rsidRPr="00726013">
        <w:rPr>
          <w:rFonts w:ascii="Helvetica" w:hAnsi="Helvetica" w:cs="Arial"/>
        </w:rPr>
        <w:t>, this quarrel with Agamben is relatively</w:t>
      </w:r>
    </w:p>
    <w:p w:rsidR="0057066A" w:rsidRPr="00726013" w:rsidRDefault="0057066A">
      <w:pPr>
        <w:pStyle w:val="CardText0"/>
        <w:rPr>
          <w:rFonts w:ascii="Helvetica" w:hAnsi="Helvetica" w:cs="Arial"/>
        </w:rPr>
      </w:pPr>
      <w:r w:rsidRPr="00726013">
        <w:rPr>
          <w:rFonts w:ascii="Helvetica" w:hAnsi="Helvetica" w:cs="Arial"/>
        </w:rPr>
        <w:t>marginal (confined to footnotes and passing comments), it assumes prominence in a</w:t>
      </w:r>
    </w:p>
    <w:p w:rsidR="0057066A" w:rsidRPr="00726013" w:rsidRDefault="0057066A">
      <w:pPr>
        <w:pStyle w:val="CardText0"/>
        <w:rPr>
          <w:rFonts w:ascii="Helvetica" w:hAnsi="Helvetica" w:cs="Arial"/>
        </w:rPr>
      </w:pPr>
      <w:r w:rsidRPr="00726013">
        <w:rPr>
          <w:rFonts w:ascii="Helvetica" w:hAnsi="Helvetica" w:cs="Arial"/>
        </w:rPr>
        <w:t xml:space="preserve">subsequent essay, “Il </w:t>
      </w:r>
      <w:proofErr w:type="spellStart"/>
      <w:r w:rsidRPr="00726013">
        <w:rPr>
          <w:rFonts w:ascii="Helvetica" w:hAnsi="Helvetica" w:cs="Arial"/>
        </w:rPr>
        <w:t>mostro</w:t>
      </w:r>
      <w:proofErr w:type="spellEnd"/>
      <w:r w:rsidRPr="00726013">
        <w:rPr>
          <w:rFonts w:ascii="Helvetica" w:hAnsi="Helvetica" w:cs="Arial"/>
        </w:rPr>
        <w:t xml:space="preserve"> politico. Nuda vita e </w:t>
      </w:r>
      <w:proofErr w:type="spellStart"/>
      <w:r w:rsidRPr="00726013">
        <w:rPr>
          <w:rFonts w:ascii="Helvetica" w:hAnsi="Helvetica" w:cs="Arial"/>
        </w:rPr>
        <w:t>potenza</w:t>
      </w:r>
      <w:proofErr w:type="spellEnd"/>
      <w:r w:rsidRPr="00726013">
        <w:rPr>
          <w:rFonts w:ascii="Helvetica" w:hAnsi="Helvetica" w:cs="Arial"/>
        </w:rPr>
        <w:t>.” In this piece, which traces</w:t>
      </w:r>
    </w:p>
    <w:p w:rsidR="0057066A" w:rsidRPr="00726013" w:rsidRDefault="0057066A">
      <w:pPr>
        <w:pStyle w:val="CardText0"/>
        <w:rPr>
          <w:rFonts w:ascii="Helvetica" w:hAnsi="Helvetica" w:cs="Arial"/>
        </w:rPr>
      </w:pPr>
      <w:r w:rsidRPr="00726013">
        <w:rPr>
          <w:rFonts w:ascii="Helvetica" w:hAnsi="Helvetica" w:cs="Arial"/>
        </w:rPr>
        <w:t>the philosophical and historical consequences of eugenics (from classical Greece to</w:t>
      </w:r>
    </w:p>
    <w:p w:rsidR="0057066A" w:rsidRPr="00726013" w:rsidRDefault="0057066A">
      <w:pPr>
        <w:pStyle w:val="CardText0"/>
        <w:rPr>
          <w:rFonts w:ascii="Helvetica" w:hAnsi="Helvetica" w:cs="Arial"/>
          <w:u w:val="single"/>
        </w:rPr>
      </w:pPr>
      <w:r w:rsidRPr="00726013">
        <w:rPr>
          <w:rFonts w:ascii="Helvetica" w:hAnsi="Helvetica" w:cs="Arial"/>
        </w:rPr>
        <w:t xml:space="preserve">contemporary biotechnology), the concept of </w:t>
      </w:r>
      <w:r w:rsidRPr="00726013">
        <w:rPr>
          <w:rFonts w:ascii="Helvetica" w:hAnsi="Helvetica" w:cs="Arial"/>
          <w:u w:val="single"/>
        </w:rPr>
        <w:t>bare life is</w:t>
      </w:r>
      <w:r w:rsidRPr="00726013">
        <w:rPr>
          <w:rFonts w:ascii="Helvetica" w:hAnsi="Helvetica" w:cs="Arial"/>
        </w:rPr>
        <w:t xml:space="preserve"> understood as </w:t>
      </w:r>
      <w:r w:rsidRPr="00726013">
        <w:rPr>
          <w:rFonts w:ascii="Helvetica" w:hAnsi="Helvetica" w:cs="Arial"/>
          <w:u w:val="single"/>
        </w:rPr>
        <w:t>an ideological</w:t>
      </w:r>
    </w:p>
    <w:p w:rsidR="0057066A" w:rsidRPr="00726013" w:rsidRDefault="0057066A">
      <w:pPr>
        <w:pStyle w:val="CardText0"/>
        <w:rPr>
          <w:rFonts w:ascii="Helvetica" w:hAnsi="Helvetica" w:cs="Arial"/>
        </w:rPr>
      </w:pPr>
      <w:r w:rsidRPr="00726013">
        <w:rPr>
          <w:rFonts w:ascii="Helvetica" w:hAnsi="Helvetica" w:cs="Arial"/>
          <w:u w:val="single"/>
        </w:rPr>
        <w:t>device for neutralizing the transgressive potentiality of human existence</w:t>
      </w:r>
      <w:r w:rsidRPr="00726013">
        <w:rPr>
          <w:rFonts w:ascii="Helvetica" w:hAnsi="Helvetica" w:cs="Arial"/>
        </w:rPr>
        <w:t>. Here Negri’s</w:t>
      </w:r>
    </w:p>
    <w:p w:rsidR="0057066A" w:rsidRPr="00726013" w:rsidRDefault="0057066A">
      <w:pPr>
        <w:pStyle w:val="CardText0"/>
        <w:rPr>
          <w:rFonts w:ascii="Helvetica" w:hAnsi="Helvetica" w:cs="Arial"/>
        </w:rPr>
      </w:pPr>
      <w:r w:rsidRPr="00726013">
        <w:rPr>
          <w:rFonts w:ascii="Helvetica" w:hAnsi="Helvetica" w:cs="Arial"/>
        </w:rPr>
        <w:t>criticism of Agamben is more rhetorical and direct:</w:t>
      </w:r>
    </w:p>
    <w:p w:rsidR="0057066A" w:rsidRPr="00726013" w:rsidRDefault="0057066A">
      <w:pPr>
        <w:pStyle w:val="CardText0"/>
        <w:rPr>
          <w:rFonts w:ascii="Helvetica" w:hAnsi="Helvetica" w:cs="Arial"/>
        </w:rPr>
      </w:pPr>
      <w:r w:rsidRPr="00726013">
        <w:rPr>
          <w:rFonts w:ascii="Helvetica" w:hAnsi="Helvetica" w:cs="Arial"/>
          <w:u w:val="single"/>
        </w:rPr>
        <w:t>Were the Vietnamese combatants or the blacks who revolted in the ghettos naked</w:t>
      </w:r>
      <w:r w:rsidRPr="00726013">
        <w:rPr>
          <w:rFonts w:ascii="Helvetica" w:hAnsi="Helvetica" w:cs="Arial"/>
        </w:rPr>
        <w:t>?</w:t>
      </w:r>
    </w:p>
    <w:p w:rsidR="0057066A" w:rsidRPr="00726013" w:rsidRDefault="0057066A">
      <w:pPr>
        <w:pStyle w:val="CardText0"/>
        <w:rPr>
          <w:rFonts w:ascii="Helvetica" w:hAnsi="Helvetica" w:cs="Arial"/>
        </w:rPr>
      </w:pPr>
      <w:r w:rsidRPr="00726013">
        <w:rPr>
          <w:rFonts w:ascii="Helvetica" w:hAnsi="Helvetica" w:cs="Arial"/>
        </w:rPr>
        <w:t>Were the workers or the students of the 1970s naked? It doesn’t seem so if you look</w:t>
      </w:r>
    </w:p>
    <w:p w:rsidR="0057066A" w:rsidRPr="00726013" w:rsidRDefault="0057066A">
      <w:pPr>
        <w:pStyle w:val="CardText0"/>
        <w:rPr>
          <w:rFonts w:ascii="Helvetica" w:hAnsi="Helvetica" w:cs="Arial"/>
        </w:rPr>
      </w:pPr>
      <w:r w:rsidRPr="00726013">
        <w:rPr>
          <w:rFonts w:ascii="Helvetica" w:hAnsi="Helvetica" w:cs="Arial"/>
        </w:rPr>
        <w:t>at photos. At least if the Vietnamese weren’t denuded by napalm or the students</w:t>
      </w:r>
    </w:p>
    <w:p w:rsidR="0057066A" w:rsidRPr="00726013" w:rsidRDefault="0057066A">
      <w:pPr>
        <w:pStyle w:val="CardText0"/>
        <w:rPr>
          <w:rFonts w:ascii="Helvetica" w:hAnsi="Helvetica" w:cs="Arial"/>
          <w:sz w:val="14"/>
          <w:szCs w:val="14"/>
        </w:rPr>
      </w:pPr>
      <w:r w:rsidRPr="00726013">
        <w:rPr>
          <w:rFonts w:ascii="Helvetica" w:hAnsi="Helvetica" w:cs="Arial"/>
        </w:rPr>
        <w:t>hadn’t decided to give witness naked as a sign of their freedom.</w:t>
      </w:r>
      <w:r w:rsidRPr="00726013">
        <w:rPr>
          <w:rFonts w:ascii="Helvetica" w:hAnsi="Helvetica" w:cs="Arial"/>
          <w:sz w:val="14"/>
          <w:szCs w:val="14"/>
        </w:rPr>
        <w:t>13</w:t>
      </w:r>
    </w:p>
    <w:p w:rsidR="0057066A" w:rsidRPr="00726013" w:rsidRDefault="0057066A">
      <w:pPr>
        <w:pStyle w:val="CardText0"/>
        <w:rPr>
          <w:rFonts w:ascii="Helvetica" w:hAnsi="Helvetica" w:cs="Arial"/>
          <w:u w:val="single"/>
        </w:rPr>
      </w:pPr>
      <w:r w:rsidRPr="00726013">
        <w:rPr>
          <w:rFonts w:ascii="Helvetica" w:hAnsi="Helvetica" w:cs="Arial"/>
          <w:b/>
          <w:u w:val="single"/>
        </w:rPr>
        <w:t>Human struggle</w:t>
      </w:r>
      <w:r w:rsidRPr="00726013">
        <w:rPr>
          <w:rFonts w:ascii="Helvetica" w:hAnsi="Helvetica" w:cs="Arial"/>
        </w:rPr>
        <w:t>, by this account</w:t>
      </w:r>
      <w:r w:rsidRPr="00726013">
        <w:rPr>
          <w:rFonts w:ascii="Helvetica" w:hAnsi="Helvetica" w:cs="Arial"/>
          <w:u w:val="single"/>
        </w:rPr>
        <w:t xml:space="preserve">, </w:t>
      </w:r>
      <w:r w:rsidRPr="00726013">
        <w:rPr>
          <w:rFonts w:ascii="Helvetica" w:hAnsi="Helvetica" w:cs="Arial"/>
          <w:b/>
          <w:u w:val="single"/>
        </w:rPr>
        <w:t>cannot be held ransom to the biopolitical machine</w:t>
      </w:r>
      <w:r w:rsidRPr="00726013">
        <w:rPr>
          <w:rFonts w:ascii="Helvetica" w:hAnsi="Helvetica" w:cs="Arial"/>
          <w:u w:val="single"/>
        </w:rPr>
        <w:t xml:space="preserve"> that</w:t>
      </w:r>
    </w:p>
    <w:p w:rsidR="0057066A" w:rsidRPr="00726013" w:rsidRDefault="0057066A">
      <w:pPr>
        <w:pStyle w:val="CardText0"/>
        <w:rPr>
          <w:rFonts w:ascii="Helvetica" w:hAnsi="Helvetica" w:cs="Arial"/>
        </w:rPr>
      </w:pPr>
      <w:r w:rsidRPr="00726013">
        <w:rPr>
          <w:rFonts w:ascii="Helvetica" w:hAnsi="Helvetica" w:cs="Arial"/>
          <w:u w:val="single"/>
        </w:rPr>
        <w:t>produces bare life.</w:t>
      </w:r>
      <w:r w:rsidRPr="00726013">
        <w:rPr>
          <w:rFonts w:ascii="Helvetica" w:hAnsi="Helvetica" w:cs="Arial"/>
        </w:rPr>
        <w:t xml:space="preserve"> Even in the case of the Nazi camps, Negri contends, it is mistaken to</w:t>
      </w:r>
    </w:p>
    <w:p w:rsidR="0057066A" w:rsidRPr="00726013" w:rsidRDefault="0057066A">
      <w:pPr>
        <w:pStyle w:val="CardText0"/>
        <w:rPr>
          <w:rFonts w:ascii="Helvetica" w:hAnsi="Helvetica" w:cs="Arial"/>
        </w:rPr>
      </w:pPr>
      <w:r w:rsidRPr="00726013">
        <w:rPr>
          <w:rFonts w:ascii="Helvetica" w:hAnsi="Helvetica" w:cs="Arial"/>
        </w:rPr>
        <w:t xml:space="preserve">equate bare life with powerlessness. </w:t>
      </w:r>
      <w:r w:rsidRPr="00726013">
        <w:rPr>
          <w:rFonts w:ascii="Helvetica" w:hAnsi="Helvetica" w:cs="Arial"/>
          <w:u w:val="single"/>
        </w:rPr>
        <w:t xml:space="preserve">The </w:t>
      </w:r>
      <w:proofErr w:type="spellStart"/>
      <w:r w:rsidRPr="00726013">
        <w:rPr>
          <w:rFonts w:ascii="Helvetica" w:hAnsi="Helvetica" w:cs="Arial"/>
          <w:i/>
          <w:iCs/>
          <w:u w:val="single"/>
        </w:rPr>
        <w:t>mussulmani</w:t>
      </w:r>
      <w:proofErr w:type="spellEnd"/>
      <w:r w:rsidRPr="00726013">
        <w:rPr>
          <w:rFonts w:ascii="Helvetica" w:hAnsi="Helvetica" w:cs="Arial"/>
          <w:i/>
          <w:iCs/>
        </w:rPr>
        <w:t xml:space="preserve"> </w:t>
      </w:r>
      <w:r w:rsidRPr="00726013">
        <w:rPr>
          <w:rFonts w:ascii="Helvetica" w:hAnsi="Helvetica" w:cs="Arial"/>
        </w:rPr>
        <w:t>(or denuded concentration camp</w:t>
      </w:r>
    </w:p>
    <w:p w:rsidR="0057066A" w:rsidRPr="00726013" w:rsidRDefault="0057066A">
      <w:pPr>
        <w:pStyle w:val="CardText0"/>
        <w:rPr>
          <w:rFonts w:ascii="Helvetica" w:hAnsi="Helvetica" w:cs="Arial"/>
          <w:u w:val="single"/>
        </w:rPr>
      </w:pPr>
      <w:r w:rsidRPr="00726013">
        <w:rPr>
          <w:rFonts w:ascii="Helvetica" w:hAnsi="Helvetica" w:cs="Arial"/>
        </w:rPr>
        <w:t xml:space="preserve">victims) of whom Agamben writes in </w:t>
      </w:r>
      <w:r w:rsidRPr="00726013">
        <w:rPr>
          <w:rFonts w:ascii="Helvetica" w:hAnsi="Helvetica" w:cs="Arial"/>
          <w:i/>
          <w:iCs/>
        </w:rPr>
        <w:t xml:space="preserve">Remnants of Auschwitz </w:t>
      </w:r>
      <w:r w:rsidRPr="00726013">
        <w:rPr>
          <w:rFonts w:ascii="Helvetica" w:hAnsi="Helvetica" w:cs="Arial"/>
        </w:rPr>
        <w:t xml:space="preserve">(1999) </w:t>
      </w:r>
      <w:r w:rsidRPr="00726013">
        <w:rPr>
          <w:rFonts w:ascii="Helvetica" w:hAnsi="Helvetica" w:cs="Arial"/>
          <w:u w:val="single"/>
        </w:rPr>
        <w:t>are humans before</w:t>
      </w:r>
    </w:p>
    <w:p w:rsidR="0057066A" w:rsidRPr="00726013" w:rsidRDefault="0057066A">
      <w:pPr>
        <w:pStyle w:val="CardText0"/>
        <w:rPr>
          <w:rFonts w:ascii="Helvetica" w:hAnsi="Helvetica" w:cs="Arial"/>
          <w:u w:val="single"/>
        </w:rPr>
      </w:pPr>
      <w:r w:rsidRPr="00726013">
        <w:rPr>
          <w:rFonts w:ascii="Helvetica" w:hAnsi="Helvetica" w:cs="Arial"/>
          <w:u w:val="single"/>
        </w:rPr>
        <w:t>they are naked. And to make bare life an absolute and assimilate it to the horrors of</w:t>
      </w:r>
    </w:p>
    <w:p w:rsidR="0057066A" w:rsidRPr="00726013" w:rsidRDefault="0057066A">
      <w:pPr>
        <w:pStyle w:val="CardText0"/>
        <w:rPr>
          <w:rFonts w:ascii="Helvetica" w:hAnsi="Helvetica" w:cs="Arial"/>
        </w:rPr>
      </w:pPr>
      <w:r w:rsidRPr="00726013">
        <w:rPr>
          <w:rFonts w:ascii="Helvetica" w:hAnsi="Helvetica" w:cs="Arial"/>
          <w:u w:val="single"/>
        </w:rPr>
        <w:t>Nazism is a ruse of ideology</w:t>
      </w:r>
      <w:r w:rsidRPr="00726013">
        <w:rPr>
          <w:rFonts w:ascii="Helvetica" w:hAnsi="Helvetica" w:cs="Arial"/>
        </w:rPr>
        <w:t>:</w:t>
      </w:r>
    </w:p>
    <w:p w:rsidR="0057066A" w:rsidRPr="00726013" w:rsidRDefault="0057066A">
      <w:pPr>
        <w:pStyle w:val="CardText0"/>
        <w:rPr>
          <w:rFonts w:ascii="Helvetica" w:hAnsi="Helvetica" w:cs="Arial"/>
        </w:rPr>
      </w:pPr>
      <w:r w:rsidRPr="00726013">
        <w:rPr>
          <w:rFonts w:ascii="Helvetica" w:hAnsi="Helvetica" w:cs="Arial"/>
        </w:rPr>
        <w:t>Life and death in the camps represents nothing more than life and death in the</w:t>
      </w:r>
    </w:p>
    <w:p w:rsidR="0057066A" w:rsidRPr="00726013" w:rsidRDefault="0057066A">
      <w:pPr>
        <w:pStyle w:val="CardText0"/>
        <w:rPr>
          <w:rFonts w:ascii="Helvetica" w:hAnsi="Helvetica" w:cs="Arial"/>
        </w:rPr>
      </w:pPr>
      <w:r w:rsidRPr="00726013">
        <w:rPr>
          <w:rFonts w:ascii="Helvetica" w:hAnsi="Helvetica" w:cs="Arial"/>
        </w:rPr>
        <w:t>camps—an episode of the civil war of the twentieth century, a horrific spectacle of</w:t>
      </w:r>
    </w:p>
    <w:p w:rsidR="0057066A" w:rsidRPr="00726013" w:rsidRDefault="0057066A">
      <w:pPr>
        <w:pStyle w:val="CardText0"/>
        <w:rPr>
          <w:rFonts w:ascii="Helvetica" w:hAnsi="Helvetica" w:cs="Arial"/>
        </w:rPr>
      </w:pPr>
      <w:r w:rsidRPr="00726013">
        <w:rPr>
          <w:rFonts w:ascii="Helvetica" w:hAnsi="Helvetica" w:cs="Arial"/>
        </w:rPr>
        <w:lastRenderedPageBreak/>
        <w:t>the destiny of capitalism and the ideological masking of its will, of the capitalist</w:t>
      </w:r>
    </w:p>
    <w:p w:rsidR="0057066A" w:rsidRPr="00726013" w:rsidRDefault="0057066A">
      <w:pPr>
        <w:pStyle w:val="CardText0"/>
        <w:rPr>
          <w:rFonts w:ascii="Helvetica" w:hAnsi="Helvetica" w:cs="Arial"/>
          <w:sz w:val="14"/>
          <w:szCs w:val="14"/>
        </w:rPr>
      </w:pPr>
      <w:r w:rsidRPr="00726013">
        <w:rPr>
          <w:rFonts w:ascii="Helvetica" w:hAnsi="Helvetica" w:cs="Arial"/>
        </w:rPr>
        <w:t>motive against every instance of liberty.</w:t>
      </w:r>
      <w:r w:rsidRPr="00726013">
        <w:rPr>
          <w:rFonts w:ascii="Helvetica" w:hAnsi="Helvetica" w:cs="Arial"/>
          <w:sz w:val="14"/>
          <w:szCs w:val="14"/>
        </w:rPr>
        <w:t>14</w:t>
      </w:r>
    </w:p>
    <w:p w:rsidR="0057066A" w:rsidRPr="00726013" w:rsidRDefault="0057066A">
      <w:pPr>
        <w:pStyle w:val="CardText0"/>
        <w:rPr>
          <w:rFonts w:ascii="Helvetica" w:hAnsi="Helvetica" w:cs="Arial"/>
        </w:rPr>
      </w:pPr>
      <w:r w:rsidRPr="00726013">
        <w:rPr>
          <w:rFonts w:ascii="Helvetica" w:hAnsi="Helvetica" w:cs="Arial"/>
        </w:rPr>
        <w:t xml:space="preserve">For Negri, the concept of </w:t>
      </w:r>
      <w:r w:rsidRPr="00726013">
        <w:rPr>
          <w:rFonts w:ascii="Helvetica" w:hAnsi="Helvetica" w:cs="Arial"/>
          <w:u w:val="single"/>
        </w:rPr>
        <w:t>bare life denies the potentiality of being</w:t>
      </w:r>
      <w:r w:rsidRPr="00726013">
        <w:rPr>
          <w:rFonts w:ascii="Helvetica" w:hAnsi="Helvetica" w:cs="Arial"/>
        </w:rPr>
        <w:t>. Like Hobbes’s</w:t>
      </w:r>
    </w:p>
    <w:p w:rsidR="0057066A" w:rsidRPr="00726013" w:rsidRDefault="0057066A">
      <w:pPr>
        <w:pStyle w:val="CardText0"/>
        <w:rPr>
          <w:rFonts w:ascii="Helvetica" w:hAnsi="Helvetica" w:cs="Arial"/>
        </w:rPr>
      </w:pPr>
      <w:r w:rsidRPr="00726013">
        <w:rPr>
          <w:rFonts w:ascii="Helvetica" w:hAnsi="Helvetica" w:cs="Arial"/>
          <w:i/>
          <w:iCs/>
        </w:rPr>
        <w:t>Leviathan</w:t>
      </w:r>
      <w:r w:rsidRPr="00726013">
        <w:rPr>
          <w:rFonts w:ascii="Helvetica" w:hAnsi="Helvetica" w:cs="Arial"/>
        </w:rPr>
        <w:t>, which promotes a vision of life as subjugated and unable to resist, the theory of</w:t>
      </w:r>
    </w:p>
    <w:p w:rsidR="0057066A" w:rsidRPr="00726013" w:rsidRDefault="0057066A">
      <w:pPr>
        <w:pStyle w:val="CardText0"/>
        <w:rPr>
          <w:rFonts w:ascii="Helvetica" w:hAnsi="Helvetica" w:cs="Arial"/>
          <w:u w:val="single"/>
        </w:rPr>
      </w:pPr>
      <w:r w:rsidRPr="00726013">
        <w:rPr>
          <w:rFonts w:ascii="Helvetica" w:hAnsi="Helvetica" w:cs="Arial"/>
          <w:u w:val="single"/>
        </w:rPr>
        <w:t xml:space="preserve">bare life represents a kind of </w:t>
      </w:r>
      <w:r w:rsidRPr="00726013">
        <w:rPr>
          <w:rFonts w:ascii="Helvetica" w:hAnsi="Helvetica" w:cs="Arial"/>
          <w:b/>
          <w:u w:val="single"/>
        </w:rPr>
        <w:t>foundation myth for the capitalist state</w:t>
      </w:r>
      <w:r w:rsidRPr="00726013">
        <w:rPr>
          <w:rFonts w:ascii="Helvetica" w:hAnsi="Helvetica" w:cs="Arial"/>
          <w:u w:val="single"/>
        </w:rPr>
        <w:t>. It is a cry of weakness</w:t>
      </w:r>
    </w:p>
    <w:p w:rsidR="0057066A" w:rsidRPr="00726013" w:rsidRDefault="0057066A">
      <w:pPr>
        <w:pStyle w:val="CardText0"/>
        <w:rPr>
          <w:rFonts w:ascii="Helvetica" w:hAnsi="Helvetica" w:cs="Arial"/>
        </w:rPr>
      </w:pPr>
      <w:r w:rsidRPr="00726013">
        <w:rPr>
          <w:rFonts w:ascii="Helvetica" w:hAnsi="Helvetica" w:cs="Arial"/>
          <w:u w:val="single"/>
        </w:rPr>
        <w:t xml:space="preserve">that constructs the body as a negative limit and </w:t>
      </w:r>
      <w:r w:rsidRPr="00726013">
        <w:rPr>
          <w:rFonts w:ascii="Helvetica" w:hAnsi="Helvetica" w:cs="Arial"/>
          <w:b/>
          <w:u w:val="single"/>
        </w:rPr>
        <w:t>licenses a nihilistic view of history</w:t>
      </w:r>
      <w:r w:rsidRPr="00726013">
        <w:rPr>
          <w:rFonts w:ascii="Helvetica" w:hAnsi="Helvetica" w:cs="Arial"/>
        </w:rPr>
        <w:t>. More</w:t>
      </w:r>
    </w:p>
    <w:p w:rsidR="0057066A" w:rsidRPr="00726013" w:rsidRDefault="0057066A">
      <w:pPr>
        <w:pStyle w:val="CardText0"/>
        <w:rPr>
          <w:rFonts w:ascii="Helvetica" w:hAnsi="Helvetica" w:cs="Arial"/>
        </w:rPr>
      </w:pPr>
      <w:r w:rsidRPr="00726013">
        <w:rPr>
          <w:rFonts w:ascii="Helvetica" w:hAnsi="Helvetica" w:cs="Arial"/>
        </w:rPr>
        <w:t>pointedly, “</w:t>
      </w:r>
      <w:r w:rsidRPr="00726013">
        <w:rPr>
          <w:rFonts w:ascii="Helvetica" w:hAnsi="Helvetica" w:cs="Arial"/>
          <w:i/>
          <w:iCs/>
        </w:rPr>
        <w:t xml:space="preserve">bare life is the opposite of </w:t>
      </w:r>
      <w:proofErr w:type="spellStart"/>
      <w:r w:rsidRPr="00726013">
        <w:rPr>
          <w:rFonts w:ascii="Helvetica" w:hAnsi="Helvetica" w:cs="Arial"/>
          <w:i/>
          <w:iCs/>
        </w:rPr>
        <w:t>Spinozan</w:t>
      </w:r>
      <w:proofErr w:type="spellEnd"/>
      <w:r w:rsidRPr="00726013">
        <w:rPr>
          <w:rFonts w:ascii="Helvetica" w:hAnsi="Helvetica" w:cs="Arial"/>
          <w:i/>
          <w:iCs/>
        </w:rPr>
        <w:t xml:space="preserve"> potential and corporeal joy.</w:t>
      </w:r>
      <w:r w:rsidRPr="00726013">
        <w:rPr>
          <w:rFonts w:ascii="Helvetica" w:hAnsi="Helvetica" w:cs="Arial"/>
        </w:rPr>
        <w:t>”</w:t>
      </w:r>
      <w:r w:rsidRPr="00726013">
        <w:rPr>
          <w:rFonts w:ascii="Helvetica" w:hAnsi="Helvetica" w:cs="Arial"/>
          <w:sz w:val="14"/>
          <w:szCs w:val="14"/>
        </w:rPr>
        <w:t xml:space="preserve">15 </w:t>
      </w:r>
      <w:r w:rsidRPr="00726013">
        <w:rPr>
          <w:rFonts w:ascii="Helvetica" w:hAnsi="Helvetica" w:cs="Arial"/>
        </w:rPr>
        <w:t>With this</w:t>
      </w:r>
    </w:p>
    <w:p w:rsidR="0057066A" w:rsidRPr="00726013" w:rsidRDefault="0057066A">
      <w:pPr>
        <w:pStyle w:val="CardText0"/>
        <w:rPr>
          <w:rFonts w:ascii="Helvetica" w:hAnsi="Helvetica" w:cs="Arial"/>
        </w:rPr>
      </w:pPr>
      <w:r w:rsidRPr="00726013">
        <w:rPr>
          <w:rFonts w:ascii="Helvetica" w:hAnsi="Helvetica" w:cs="Arial"/>
        </w:rPr>
        <w:t>statement, Negri reaches the nub of his disagreement with Agamben. As an alternative</w:t>
      </w:r>
    </w:p>
    <w:p w:rsidR="0057066A" w:rsidRPr="00726013" w:rsidRDefault="0057066A">
      <w:pPr>
        <w:pStyle w:val="CardText0"/>
        <w:rPr>
          <w:rFonts w:ascii="Helvetica" w:hAnsi="Helvetica" w:cs="Arial"/>
        </w:rPr>
      </w:pPr>
      <w:r w:rsidRPr="00726013">
        <w:rPr>
          <w:rFonts w:ascii="Helvetica" w:hAnsi="Helvetica" w:cs="Arial"/>
        </w:rPr>
        <w:t>to the Aristotelian notion of potentiality (as intrinsically and paradoxically connected to</w:t>
      </w:r>
    </w:p>
    <w:p w:rsidR="0057066A" w:rsidRPr="00726013" w:rsidRDefault="0057066A">
      <w:pPr>
        <w:pStyle w:val="CardText0"/>
        <w:rPr>
          <w:rFonts w:ascii="Helvetica" w:hAnsi="Helvetica" w:cs="Arial"/>
        </w:rPr>
      </w:pPr>
      <w:r w:rsidRPr="00726013">
        <w:rPr>
          <w:rFonts w:ascii="Helvetica" w:hAnsi="Helvetica" w:cs="Arial"/>
        </w:rPr>
        <w:t xml:space="preserve">the act), he poses the </w:t>
      </w:r>
      <w:proofErr w:type="spellStart"/>
      <w:r w:rsidRPr="00726013">
        <w:rPr>
          <w:rFonts w:ascii="Helvetica" w:hAnsi="Helvetica" w:cs="Arial"/>
        </w:rPr>
        <w:t>Spinozan</w:t>
      </w:r>
      <w:proofErr w:type="spellEnd"/>
      <w:r w:rsidRPr="00726013">
        <w:rPr>
          <w:rFonts w:ascii="Helvetica" w:hAnsi="Helvetica" w:cs="Arial"/>
        </w:rPr>
        <w:t xml:space="preserve"> vision of potentiality (</w:t>
      </w:r>
      <w:proofErr w:type="spellStart"/>
      <w:r w:rsidRPr="00726013">
        <w:rPr>
          <w:rFonts w:ascii="Helvetica" w:hAnsi="Helvetica" w:cs="Arial"/>
          <w:i/>
          <w:iCs/>
        </w:rPr>
        <w:t>potenza</w:t>
      </w:r>
      <w:proofErr w:type="spellEnd"/>
      <w:r w:rsidRPr="00726013">
        <w:rPr>
          <w:rFonts w:ascii="Helvetica" w:hAnsi="Helvetica" w:cs="Arial"/>
        </w:rPr>
        <w:t>) as the unstoppable and</w:t>
      </w:r>
    </w:p>
    <w:p w:rsidR="0057066A" w:rsidRPr="00726013" w:rsidRDefault="0057066A">
      <w:pPr>
        <w:pStyle w:val="CardText0"/>
        <w:rPr>
          <w:rFonts w:ascii="Helvetica" w:hAnsi="Helvetica" w:cs="Arial"/>
        </w:rPr>
      </w:pPr>
      <w:r w:rsidRPr="00726013">
        <w:rPr>
          <w:rFonts w:ascii="Helvetica" w:hAnsi="Helvetica" w:cs="Arial"/>
        </w:rPr>
        <w:t>progressive expansion of desire (</w:t>
      </w:r>
      <w:proofErr w:type="spellStart"/>
      <w:r w:rsidRPr="00726013">
        <w:rPr>
          <w:rFonts w:ascii="Helvetica" w:hAnsi="Helvetica" w:cs="Arial"/>
          <w:i/>
          <w:iCs/>
        </w:rPr>
        <w:t>cupiditas</w:t>
      </w:r>
      <w:proofErr w:type="spellEnd"/>
      <w:r w:rsidRPr="00726013">
        <w:rPr>
          <w:rFonts w:ascii="Helvetica" w:hAnsi="Helvetica" w:cs="Arial"/>
        </w:rPr>
        <w:t>). By this view, fully developed by Negri in</w:t>
      </w:r>
    </w:p>
    <w:p w:rsidR="0057066A" w:rsidRPr="00726013" w:rsidRDefault="0057066A">
      <w:pPr>
        <w:pStyle w:val="CardText0"/>
        <w:rPr>
          <w:rFonts w:ascii="Helvetica" w:hAnsi="Helvetica" w:cs="Arial"/>
          <w:szCs w:val="20"/>
        </w:rPr>
      </w:pPr>
      <w:r w:rsidRPr="00726013">
        <w:rPr>
          <w:rFonts w:ascii="Helvetica" w:hAnsi="Helvetica" w:cs="Arial"/>
          <w:i/>
          <w:iCs/>
        </w:rPr>
        <w:t>The Savage Anomaly</w:t>
      </w:r>
      <w:r w:rsidRPr="00726013">
        <w:rPr>
          <w:rFonts w:ascii="Helvetica" w:hAnsi="Helvetica" w:cs="Arial"/>
        </w:rPr>
        <w:t>, the construction of politics is a process of permanent innovation.</w:t>
      </w:r>
    </w:p>
    <w:p w:rsidR="0057066A" w:rsidRPr="00726013" w:rsidRDefault="0057066A">
      <w:pPr>
        <w:pStyle w:val="CardText0"/>
        <w:rPr>
          <w:rFonts w:ascii="Helvetica" w:hAnsi="Helvetica" w:cs="Arial"/>
        </w:rPr>
      </w:pPr>
      <w:r w:rsidRPr="00726013">
        <w:rPr>
          <w:rFonts w:ascii="Helvetica" w:hAnsi="Helvetica" w:cs="Arial"/>
        </w:rPr>
        <w:t>Desire is the determinant force of the constitution of the social—a creative project that</w:t>
      </w:r>
    </w:p>
    <w:p w:rsidR="0057066A" w:rsidRPr="00726013" w:rsidRDefault="0057066A">
      <w:pPr>
        <w:pStyle w:val="CardText0"/>
        <w:rPr>
          <w:rFonts w:ascii="Helvetica" w:hAnsi="Helvetica" w:cs="Arial"/>
        </w:rPr>
      </w:pPr>
      <w:r w:rsidRPr="00726013">
        <w:rPr>
          <w:rFonts w:ascii="Helvetica" w:hAnsi="Helvetica" w:cs="Arial"/>
        </w:rPr>
        <w:t>is continually reopened and defined as absolute in this reopening. At once conflictual</w:t>
      </w:r>
    </w:p>
    <w:p w:rsidR="0057066A" w:rsidRPr="00726013" w:rsidRDefault="0057066A">
      <w:pPr>
        <w:pStyle w:val="CardText0"/>
        <w:rPr>
          <w:rFonts w:ascii="Helvetica" w:hAnsi="Helvetica" w:cs="Arial"/>
          <w:u w:val="single"/>
        </w:rPr>
      </w:pPr>
      <w:r w:rsidRPr="00726013">
        <w:rPr>
          <w:rFonts w:ascii="Helvetica" w:hAnsi="Helvetica" w:cs="Arial"/>
        </w:rPr>
        <w:t xml:space="preserve">and constituent, </w:t>
      </w:r>
      <w:r w:rsidRPr="00726013">
        <w:rPr>
          <w:rStyle w:val="underlinecardChar"/>
          <w:rFonts w:ascii="Helvetica" w:hAnsi="Helvetica" w:cs="Arial"/>
        </w:rPr>
        <w:t>desire</w:t>
      </w:r>
      <w:r w:rsidRPr="00726013">
        <w:rPr>
          <w:rFonts w:ascii="Helvetica" w:hAnsi="Helvetica" w:cs="Arial"/>
        </w:rPr>
        <w:t xml:space="preserve"> in this analysis </w:t>
      </w:r>
      <w:r w:rsidRPr="00726013">
        <w:rPr>
          <w:rFonts w:ascii="Helvetica" w:hAnsi="Helvetica" w:cs="Arial"/>
          <w:u w:val="single"/>
        </w:rPr>
        <w:t>functions without lack and provides the basis for</w:t>
      </w:r>
    </w:p>
    <w:p w:rsidR="0057066A" w:rsidRPr="00726013" w:rsidRDefault="0057066A">
      <w:pPr>
        <w:pStyle w:val="CardText0"/>
        <w:rPr>
          <w:rFonts w:ascii="Helvetica" w:hAnsi="Helvetica" w:cs="Arial"/>
          <w:szCs w:val="20"/>
        </w:rPr>
      </w:pPr>
      <w:r w:rsidRPr="00726013">
        <w:rPr>
          <w:rFonts w:ascii="Helvetica" w:hAnsi="Helvetica" w:cs="Arial"/>
          <w:u w:val="single"/>
        </w:rPr>
        <w:t>an absolute democracy that reaches beyond modern political representation</w:t>
      </w:r>
      <w:r w:rsidRPr="00726013">
        <w:rPr>
          <w:rFonts w:ascii="Helvetica" w:hAnsi="Helvetica" w:cs="Arial"/>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#10 Criticism Causes Powerlessness: Ext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EACH EXERCISE OF POWER IS CO-PRODUCTIVE WITH ITS OWN IMMANENT RESISTANCE THAT USES IT AS ITS TARGET, ALLOWING BETTER SUBVERSION THAN AN ISOLATED REJECTION FROM THE OUTSIDE</w:t>
      </w:r>
    </w:p>
    <w:p w:rsidR="0057066A" w:rsidRPr="00726013" w:rsidRDefault="0057066A">
      <w:pPr>
        <w:pStyle w:val="evidencetext"/>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Foucault ‘78</w:t>
      </w:r>
    </w:p>
    <w:p w:rsidR="0057066A" w:rsidRPr="00726013" w:rsidRDefault="0057066A">
      <w:pPr>
        <w:pStyle w:val="Citation"/>
        <w:rPr>
          <w:rFonts w:ascii="Helvetica" w:hAnsi="Helvetica" w:cs="Arial"/>
        </w:rPr>
      </w:pPr>
      <w:r w:rsidRPr="00726013">
        <w:rPr>
          <w:rFonts w:ascii="Helvetica" w:hAnsi="Helvetica" w:cs="Arial"/>
        </w:rPr>
        <w:t xml:space="preserve">[Michel, God, </w:t>
      </w:r>
      <w:r w:rsidRPr="00726013">
        <w:rPr>
          <w:rFonts w:ascii="Helvetica" w:hAnsi="Helvetica" w:cs="Arial"/>
          <w:i/>
        </w:rPr>
        <w:t xml:space="preserve">The History of Sexuality: An Introduction Volume I, </w:t>
      </w:r>
      <w:r w:rsidRPr="00726013">
        <w:rPr>
          <w:rFonts w:ascii="Helvetica" w:hAnsi="Helvetica" w:cs="Arial"/>
        </w:rPr>
        <w:t>trans. Robert Hurley, New York City: Random House, Vintage Books Edition, 95-6//</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u w:val="single"/>
        </w:rPr>
      </w:pPr>
      <w:r w:rsidRPr="00726013">
        <w:rPr>
          <w:rFonts w:ascii="Helvetica" w:hAnsi="Helvetica" w:cs="Arial"/>
        </w:rPr>
        <w:t>-</w:t>
      </w:r>
      <w:r w:rsidRPr="00726013">
        <w:rPr>
          <w:rFonts w:ascii="Helvetica" w:hAnsi="Helvetica" w:cs="Arial"/>
          <w:u w:val="single"/>
        </w:rPr>
        <w:t>Where there is power, there is resistance, and yet</w:t>
      </w:r>
      <w:r w:rsidRPr="00726013">
        <w:rPr>
          <w:rFonts w:ascii="Helvetica" w:hAnsi="Helvetica" w:cs="Arial"/>
        </w:rPr>
        <w:t xml:space="preserve">, or rather consequently, this </w:t>
      </w:r>
      <w:r w:rsidRPr="00726013">
        <w:rPr>
          <w:rFonts w:ascii="Helvetica" w:hAnsi="Helvetica" w:cs="Arial"/>
          <w:u w:val="single"/>
        </w:rPr>
        <w:t>resistance is never in a position of exteriority in relation to power</w:t>
      </w:r>
      <w:r w:rsidRPr="00726013">
        <w:rPr>
          <w:rFonts w:ascii="Helvetica" w:hAnsi="Helvetica" w:cs="Arial"/>
        </w:rPr>
        <w:t xml:space="preserve">. Should it be said that one is always "inside" power, there is no "escaping" it, there is no absolute outside where it is concerned, because one is subject to the law in any case? Or that, history being the ruse of reason, power is the ruse of history, always emerging the winner? This would be to misunderstand the strictly relational character of </w:t>
      </w:r>
      <w:r w:rsidRPr="00726013">
        <w:rPr>
          <w:rFonts w:ascii="Helvetica" w:hAnsi="Helvetica" w:cs="Arial"/>
          <w:u w:val="single"/>
        </w:rPr>
        <w:t>power relationships</w:t>
      </w:r>
      <w:r w:rsidRPr="00726013">
        <w:rPr>
          <w:rFonts w:ascii="Helvetica" w:hAnsi="Helvetica" w:cs="Arial"/>
        </w:rPr>
        <w:t xml:space="preserve">. Their </w:t>
      </w:r>
      <w:r w:rsidRPr="00726013">
        <w:rPr>
          <w:rFonts w:ascii="Helvetica" w:hAnsi="Helvetica" w:cs="Arial"/>
          <w:u w:val="single"/>
        </w:rPr>
        <w:t>existence depends on a multiplicity of points of resistance:</w:t>
      </w:r>
    </w:p>
    <w:p w:rsidR="0057066A" w:rsidRPr="00726013" w:rsidRDefault="0057066A">
      <w:pPr>
        <w:pStyle w:val="CardText0"/>
        <w:rPr>
          <w:rFonts w:ascii="Helvetica" w:hAnsi="Helvetica" w:cs="Arial"/>
        </w:rPr>
      </w:pPr>
      <w:r w:rsidRPr="00726013">
        <w:rPr>
          <w:rFonts w:ascii="Helvetica" w:hAnsi="Helvetica" w:cs="Arial"/>
          <w:u w:val="single"/>
        </w:rPr>
        <w:t>these play the role of adversary, target, support, or handle in power relations</w:t>
      </w:r>
      <w:r w:rsidRPr="00726013">
        <w:rPr>
          <w:rFonts w:ascii="Helvetica" w:hAnsi="Helvetica" w:cs="Arial"/>
        </w:rPr>
        <w:t xml:space="preserve">. </w:t>
      </w:r>
      <w:r w:rsidRPr="00726013">
        <w:rPr>
          <w:rFonts w:ascii="Helvetica" w:hAnsi="Helvetica" w:cs="Arial"/>
          <w:u w:val="single"/>
        </w:rPr>
        <w:t>These points of resistance are present everywhere in the power network. Hence there is no single locus of great Refusal,</w:t>
      </w:r>
      <w:r w:rsidRPr="00726013">
        <w:rPr>
          <w:rFonts w:ascii="Helvetica" w:hAnsi="Helvetica" w:cs="Arial"/>
        </w:rPr>
        <w:t xml:space="preserve"> no soul of revolt, source of all rebellions, or pure law of the revolutionary. Instead </w:t>
      </w:r>
      <w:r w:rsidRPr="00726013">
        <w:rPr>
          <w:rFonts w:ascii="Helvetica" w:hAnsi="Helvetica" w:cs="Arial"/>
          <w:u w:val="single"/>
        </w:rPr>
        <w:t>there is a plurality of resistances, each of them a special case: resistances that are possible</w:t>
      </w:r>
      <w:r w:rsidRPr="00726013">
        <w:rPr>
          <w:rFonts w:ascii="Helvetica" w:hAnsi="Helvetica" w:cs="Arial"/>
        </w:rPr>
        <w:t>, necessary, improbable; others that are spontaneous, savage, solitary, concerted, ram</w:t>
      </w:r>
      <w:r w:rsidRPr="00726013">
        <w:rPr>
          <w:rFonts w:ascii="Helvetica" w:hAnsi="Helvetica" w:cs="Arial"/>
        </w:rPr>
        <w:noBreakHyphen/>
        <w:t>pant, or violent; still others that are quick to compromise, interested, or sacrificial; by definition</w:t>
      </w:r>
      <w:r w:rsidRPr="00726013">
        <w:rPr>
          <w:rFonts w:ascii="Helvetica" w:hAnsi="Helvetica" w:cs="Arial"/>
          <w:u w:val="single"/>
        </w:rPr>
        <w:t>, they can only exist in the strategic field of power relations. But this does not mean that they are only a reaction or rebound</w:t>
      </w:r>
      <w:r w:rsidRPr="00726013">
        <w:rPr>
          <w:rFonts w:ascii="Helvetica" w:hAnsi="Helvetica" w:cs="Arial"/>
        </w:rPr>
        <w:t xml:space="preserve">, forming with respect to the basic domination an underside that is in the end always passive, </w:t>
      </w:r>
      <w:r w:rsidRPr="00726013">
        <w:rPr>
          <w:rFonts w:ascii="Helvetica" w:hAnsi="Helvetica" w:cs="Arial"/>
          <w:u w:val="single"/>
        </w:rPr>
        <w:t>doomed to perpetual defeat</w:t>
      </w:r>
      <w:r w:rsidRPr="00726013">
        <w:rPr>
          <w:rFonts w:ascii="Helvetica" w:hAnsi="Helvetica" w:cs="Arial"/>
        </w:rPr>
        <w:t xml:space="preserve">. Resistances do not derive from a few heterogeneous </w:t>
      </w:r>
      <w:proofErr w:type="spellStart"/>
      <w:r w:rsidRPr="00726013">
        <w:rPr>
          <w:rFonts w:ascii="Helvetica" w:hAnsi="Helvetica" w:cs="Arial"/>
        </w:rPr>
        <w:t>prin</w:t>
      </w:r>
      <w:r w:rsidRPr="00726013">
        <w:rPr>
          <w:rFonts w:ascii="Helvetica" w:hAnsi="Helvetica" w:cs="Arial"/>
        </w:rPr>
        <w:noBreakHyphen/>
        <w:t>ciples</w:t>
      </w:r>
      <w:proofErr w:type="spellEnd"/>
      <w:r w:rsidRPr="00726013">
        <w:rPr>
          <w:rFonts w:ascii="Helvetica" w:hAnsi="Helvetica" w:cs="Arial"/>
        </w:rPr>
        <w:t xml:space="preserve">; but neither are they a lure or a promise that is of necessity betrayed. They are the odd term in relations of power; they are inscribed in the latter as an irreducible opposite. Hence </w:t>
      </w:r>
      <w:r w:rsidRPr="00726013">
        <w:rPr>
          <w:rFonts w:ascii="Helvetica" w:hAnsi="Helvetica" w:cs="Arial"/>
          <w:u w:val="single"/>
        </w:rPr>
        <w:t xml:space="preserve">they too are distributed in irregular </w:t>
      </w:r>
      <w:proofErr w:type="spellStart"/>
      <w:r w:rsidRPr="00726013">
        <w:rPr>
          <w:rFonts w:ascii="Helvetica" w:hAnsi="Helvetica" w:cs="Arial"/>
          <w:u w:val="single"/>
        </w:rPr>
        <w:t>fash</w:t>
      </w:r>
      <w:proofErr w:type="spellEnd"/>
      <w:r w:rsidRPr="00726013">
        <w:rPr>
          <w:rFonts w:ascii="Helvetica" w:hAnsi="Helvetica" w:cs="Arial"/>
          <w:u w:val="single"/>
        </w:rPr>
        <w:noBreakHyphen/>
        <w:t>ion: the points, knots, or focuses of resistance are spread over time and space at varying densities</w:t>
      </w:r>
      <w:r w:rsidRPr="00726013">
        <w:rPr>
          <w:rFonts w:ascii="Helvetica" w:hAnsi="Helvetica" w:cs="Arial"/>
        </w:rPr>
        <w:t xml:space="preserve">, at times </w:t>
      </w:r>
      <w:proofErr w:type="spellStart"/>
      <w:r w:rsidRPr="00726013">
        <w:rPr>
          <w:rFonts w:ascii="Helvetica" w:hAnsi="Helvetica" w:cs="Arial"/>
        </w:rPr>
        <w:t>mobiliz</w:t>
      </w:r>
      <w:r w:rsidRPr="00726013">
        <w:rPr>
          <w:rFonts w:ascii="Helvetica" w:hAnsi="Helvetica" w:cs="Arial"/>
        </w:rPr>
        <w:noBreakHyphen/>
        <w:t>ing</w:t>
      </w:r>
      <w:proofErr w:type="spellEnd"/>
      <w:r w:rsidRPr="00726013">
        <w:rPr>
          <w:rFonts w:ascii="Helvetica" w:hAnsi="Helvetica" w:cs="Arial"/>
        </w:rPr>
        <w:t xml:space="preserve"> groups or individuals in a definitive way, inflaming certain points of the body, certain moments in life, certain types of behavior. Are there no great radical ruptures, massive binary divisions, then? Occasionally, yes. But more </w:t>
      </w:r>
      <w:r w:rsidRPr="00726013">
        <w:rPr>
          <w:rFonts w:ascii="Helvetica" w:hAnsi="Helvetica" w:cs="Arial"/>
          <w:u w:val="single"/>
        </w:rPr>
        <w:t>often one is dealing with mobile and transitory points of resistance, producing cleavages in a society that shift about, fracturing unities and effecting regroupings, furrowing across individuals themselves, cutting them up and remolding them, marking off irreducible regions in them, in their bodies and minds.</w:t>
      </w:r>
      <w:r w:rsidRPr="00726013">
        <w:rPr>
          <w:rFonts w:ascii="Helvetica" w:hAnsi="Helvetica" w:cs="Arial"/>
        </w:rPr>
        <w:t xml:space="preserve"> Just as the network of power relations ends by forming a dense web that passes through apparatuses and institutions, without being exactly localized in them, so too </w:t>
      </w:r>
      <w:r w:rsidRPr="00726013">
        <w:rPr>
          <w:rFonts w:ascii="Helvetica" w:hAnsi="Helvetica" w:cs="Arial"/>
          <w:u w:val="single"/>
        </w:rPr>
        <w:t>the swarm of points of resistance traverses social stratifications and individual unities</w:t>
      </w:r>
      <w:r w:rsidRPr="00726013">
        <w:rPr>
          <w:rFonts w:ascii="Helvetica" w:hAnsi="Helvetica" w:cs="Arial"/>
        </w:rPr>
        <w:t xml:space="preserve">. </w:t>
      </w:r>
      <w:r w:rsidRPr="00726013">
        <w:rPr>
          <w:rFonts w:ascii="Helvetica" w:hAnsi="Helvetica" w:cs="Arial"/>
          <w:u w:val="single"/>
        </w:rPr>
        <w:t>And it is doubtless the strategic codification of these points of resistance that makes a revolution possible</w:t>
      </w:r>
      <w:r w:rsidRPr="00726013">
        <w:rPr>
          <w:rFonts w:ascii="Helvetica" w:hAnsi="Helvetica" w:cs="Arial"/>
        </w:rPr>
        <w:t>, somewhat similar to the way in which the state relies on the institutional integration of power relationships.</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397" w:name="_Toc93323076"/>
      <w:bookmarkStart w:id="398" w:name="_Toc147748526"/>
      <w:r w:rsidRPr="00726013">
        <w:rPr>
          <w:rFonts w:ascii="Helvetica" w:hAnsi="Helvetica"/>
        </w:rPr>
        <w:lastRenderedPageBreak/>
        <w:t>A</w:t>
      </w:r>
      <w:bookmarkEnd w:id="397"/>
      <w:r w:rsidRPr="00726013">
        <w:rPr>
          <w:rFonts w:ascii="Helvetica" w:hAnsi="Helvetica"/>
        </w:rPr>
        <w:t>2 “Neilson Conclude Negative”: 1AR</w:t>
      </w:r>
      <w:bookmarkEnd w:id="39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NO HE DOESN’T. HE ONLY SAYS THAT NEITHER AUTHOR TAKES THE OTHER SERIOUSLY ON CERTAIN POINTS, WHICH IS NON-RESPONSIVE TO THE ARGUMENT THAT WE’RE MAKING</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EVEN IF AGAMBEN AVOIDS OUR ARGUMENT, THE NEGATIVE CRITICISM DOESN’T BECAUSE IT STILL POSITS POWER AS BEING SO TOTAL THAT EVERY ACTION GETS CO-OPTED, PREVENTING PRODUCTIVE RESISTANCE. CROSS-APPLY NEILSON</w:t>
      </w:r>
    </w:p>
    <w:p w:rsidR="0057066A" w:rsidRPr="00726013" w:rsidRDefault="0057066A">
      <w:pPr>
        <w:pStyle w:val="BlockTitle1"/>
        <w:rPr>
          <w:rFonts w:ascii="Helvetica" w:hAnsi="Helvetica"/>
        </w:rPr>
      </w:pPr>
      <w:r w:rsidRPr="00726013">
        <w:rPr>
          <w:rFonts w:ascii="Helvetica" w:hAnsi="Helvetica"/>
        </w:rPr>
        <w:lastRenderedPageBreak/>
        <w:br w:type="page"/>
      </w:r>
      <w:bookmarkStart w:id="399" w:name="_Toc147748527"/>
      <w:r w:rsidRPr="00726013">
        <w:rPr>
          <w:rFonts w:ascii="Helvetica" w:hAnsi="Helvetica"/>
        </w:rPr>
        <w:lastRenderedPageBreak/>
        <w:t>#11 Agamben Misunderstands Sovereignty: 1AR</w:t>
      </w:r>
      <w:bookmarkEnd w:id="39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PICTURE OF THE CAMP OBSCURES THE DAILY VIOLENCE OF SOVEREIGNTY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Hardt &amp; Dumm 2000</w:t>
      </w:r>
    </w:p>
    <w:p w:rsidR="0057066A" w:rsidRPr="00726013" w:rsidRDefault="0057066A">
      <w:pPr>
        <w:pStyle w:val="evidencetext"/>
        <w:rPr>
          <w:rFonts w:ascii="Helvetica" w:hAnsi="Helvetica" w:cs="Arial"/>
          <w:sz w:val="16"/>
        </w:rPr>
      </w:pPr>
      <w:r w:rsidRPr="00726013">
        <w:rPr>
          <w:rFonts w:ascii="Helvetica" w:hAnsi="Helvetica" w:cs="Arial"/>
          <w:sz w:val="16"/>
        </w:rPr>
        <w:t xml:space="preserve">[Michael &amp; Thomas, “Sovereignty, Multitudes, Absolute Democracy: A Discussion between Michael Hardt and Thomas Dumm about Hardt and Negri's Empire,” </w:t>
      </w:r>
      <w:r w:rsidRPr="00726013">
        <w:rPr>
          <w:rFonts w:ascii="Helvetica" w:hAnsi="Helvetica" w:cs="Arial"/>
          <w:i/>
          <w:iCs/>
          <w:sz w:val="16"/>
        </w:rPr>
        <w:t>Theory &amp; Event</w:t>
      </w:r>
      <w:r w:rsidRPr="00726013">
        <w:rPr>
          <w:rFonts w:ascii="Helvetica" w:hAnsi="Helvetica" w:cs="Arial"/>
          <w:sz w:val="16"/>
        </w:rPr>
        <w:t xml:space="preserve"> 4:3, Muse//</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TD: In that regard, my sense is that you both recognize the power of Giorgio Agamben's argument in Homo </w:t>
      </w:r>
      <w:proofErr w:type="spellStart"/>
      <w:r w:rsidRPr="00726013">
        <w:rPr>
          <w:rFonts w:ascii="Helvetica" w:hAnsi="Helvetica" w:cs="Arial"/>
        </w:rPr>
        <w:t>Sacer</w:t>
      </w:r>
      <w:proofErr w:type="spellEnd"/>
      <w:r w:rsidRPr="00726013">
        <w:rPr>
          <w:rFonts w:ascii="Helvetica" w:hAnsi="Helvetica" w:cs="Arial"/>
        </w:rPr>
        <w:t xml:space="preserve"> concerning the extraordinary violence of sovereignty at the end of modernity and yet you seek to overcome what may (not too unjustly) be thought of as a terrifying passivity that his position could result in.14.           </w:t>
      </w:r>
    </w:p>
    <w:p w:rsidR="0057066A" w:rsidRPr="00726013" w:rsidRDefault="0057066A">
      <w:pPr>
        <w:pStyle w:val="evidencetext"/>
        <w:rPr>
          <w:rFonts w:ascii="Helvetica" w:hAnsi="Helvetica" w:cs="Arial"/>
        </w:rPr>
      </w:pPr>
      <w:r w:rsidRPr="00726013">
        <w:rPr>
          <w:rFonts w:ascii="Helvetica" w:hAnsi="Helvetica" w:cs="Arial"/>
        </w:rPr>
        <w:t xml:space="preserve">MH: Our argument in Empire does share some central concerns with Agamben's Homo </w:t>
      </w:r>
      <w:proofErr w:type="spellStart"/>
      <w:r w:rsidRPr="00726013">
        <w:rPr>
          <w:rFonts w:ascii="Helvetica" w:hAnsi="Helvetica" w:cs="Arial"/>
        </w:rPr>
        <w:t>Sacer</w:t>
      </w:r>
      <w:proofErr w:type="spellEnd"/>
      <w:r w:rsidRPr="00726013">
        <w:rPr>
          <w:rFonts w:ascii="Helvetica" w:hAnsi="Helvetica" w:cs="Arial"/>
        </w:rPr>
        <w:t xml:space="preserve">, particularly surrounding the notions of sovereignty and biopower. Agamben brilliantly elaborates a conception of modern sovereignty based on Carl Schmitt's notions of the decision on the exception and the state of emergency, in which the modern functioning of rule becomes a permanent state of exception. He then links this conception to the figure of the banned or excluded person back as far as ancient Roman law with his usual spectacular erudition. </w:t>
      </w:r>
      <w:r w:rsidRPr="00726013">
        <w:rPr>
          <w:rStyle w:val="underline2"/>
          <w:rFonts w:ascii="Helvetica" w:hAnsi="Helvetica" w:cs="Arial"/>
        </w:rPr>
        <w:t>The pinnacle and full realization of modern sovereignty thus becomes the Nazi concentration camp</w:t>
      </w:r>
      <w:r w:rsidRPr="00726013">
        <w:rPr>
          <w:rFonts w:ascii="Helvetica" w:hAnsi="Helvetica" w:cs="Arial"/>
        </w:rPr>
        <w:t xml:space="preserve">: </w:t>
      </w:r>
      <w:r w:rsidRPr="00726013">
        <w:rPr>
          <w:rStyle w:val="underline2"/>
          <w:rFonts w:ascii="Helvetica" w:hAnsi="Helvetica" w:cs="Arial"/>
        </w:rPr>
        <w:t>the zone of exclusion and exception is the heart of modern sovereignty</w:t>
      </w:r>
      <w:r w:rsidRPr="00726013">
        <w:rPr>
          <w:rFonts w:ascii="Helvetica" w:hAnsi="Helvetica" w:cs="Arial"/>
        </w:rPr>
        <w:t xml:space="preserve"> and grounds the rule of law. My hesitation with this view is that </w:t>
      </w:r>
      <w:r w:rsidRPr="00726013">
        <w:rPr>
          <w:rStyle w:val="underline2"/>
          <w:rFonts w:ascii="Helvetica" w:hAnsi="Helvetica" w:cs="Arial"/>
        </w:rPr>
        <w:t>by posing the extreme case of the concentration camp as the heart of sovereignty it tends to obscure the daily violence of modern sovereignty</w:t>
      </w:r>
      <w:r w:rsidRPr="00726013">
        <w:rPr>
          <w:rFonts w:ascii="Helvetica" w:hAnsi="Helvetica" w:cs="Arial"/>
        </w:rPr>
        <w:t xml:space="preserve"> in all its forms. </w:t>
      </w:r>
      <w:r w:rsidRPr="00726013">
        <w:rPr>
          <w:rStyle w:val="underline2"/>
          <w:rFonts w:ascii="Helvetica" w:hAnsi="Helvetica" w:cs="Arial"/>
        </w:rPr>
        <w:t>It implie</w:t>
      </w:r>
      <w:r w:rsidRPr="00726013">
        <w:rPr>
          <w:rFonts w:ascii="Helvetica" w:hAnsi="Helvetica" w:cs="Arial"/>
        </w:rPr>
        <w:t xml:space="preserve">s, in other words, </w:t>
      </w:r>
      <w:r w:rsidRPr="00726013">
        <w:rPr>
          <w:rStyle w:val="underline2"/>
          <w:rFonts w:ascii="Helvetica" w:hAnsi="Helvetica" w:cs="Arial"/>
        </w:rPr>
        <w:t>that if we could do away with the camp then all the violence of sovereignty would also disappear</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BIOPOWER DOESN’T EMERGE FROM THE SOVEREIGN, BUT FROM SOCIAL RELATIONS THAT ARE BEYOND PLAN</w:t>
      </w:r>
    </w:p>
    <w:p w:rsidR="0057066A" w:rsidRPr="00726013" w:rsidRDefault="0057066A">
      <w:pPr>
        <w:pStyle w:val="Tag"/>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Lazzarato no date</w:t>
      </w:r>
    </w:p>
    <w:p w:rsidR="0057066A" w:rsidRPr="00726013" w:rsidRDefault="0057066A">
      <w:pPr>
        <w:pStyle w:val="evidencetext"/>
        <w:rPr>
          <w:rFonts w:ascii="Helvetica" w:hAnsi="Helvetica" w:cs="Arial"/>
        </w:rPr>
      </w:pPr>
      <w:r w:rsidRPr="00726013">
        <w:rPr>
          <w:rFonts w:ascii="Helvetica" w:hAnsi="Helvetica" w:cs="Arial"/>
        </w:rPr>
        <w:t>[Maurizio, “From Biopower to Biopolitics,” Trans. Ivan A. Ramirez, www.goldsmiths.ac.uk/csisp/papers/lazzarato_biopolitics.pdf, acc 1-7-05//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Foucault needs a new political theory and a new ontology to describe</w:t>
      </w:r>
    </w:p>
    <w:p w:rsidR="0057066A" w:rsidRPr="00726013" w:rsidRDefault="0057066A">
      <w:pPr>
        <w:pStyle w:val="CardText0"/>
        <w:rPr>
          <w:rFonts w:ascii="Helvetica" w:hAnsi="Helvetica" w:cs="Arial"/>
        </w:rPr>
      </w:pPr>
      <w:r w:rsidRPr="00726013">
        <w:rPr>
          <w:rFonts w:ascii="Helvetica" w:hAnsi="Helvetica" w:cs="Arial"/>
        </w:rPr>
        <w:t>the new power relations expressed in the political economy of forces. In</w:t>
      </w:r>
    </w:p>
    <w:p w:rsidR="0057066A" w:rsidRPr="00726013" w:rsidRDefault="0057066A">
      <w:pPr>
        <w:pStyle w:val="CardText0"/>
        <w:rPr>
          <w:rFonts w:ascii="Helvetica" w:hAnsi="Helvetica" w:cs="Arial"/>
        </w:rPr>
      </w:pPr>
      <w:r w:rsidRPr="00726013">
        <w:rPr>
          <w:rFonts w:ascii="Helvetica" w:hAnsi="Helvetica" w:cs="Arial"/>
        </w:rPr>
        <w:t>effect, biopolitics are “grafted” and “anchored” upon a multiplicity of</w:t>
      </w:r>
    </w:p>
    <w:p w:rsidR="0057066A" w:rsidRPr="00726013" w:rsidRDefault="0057066A">
      <w:pPr>
        <w:pStyle w:val="CardText0"/>
        <w:rPr>
          <w:rFonts w:ascii="Helvetica" w:hAnsi="Helvetica" w:cs="Arial"/>
        </w:rPr>
      </w:pPr>
      <w:r w:rsidRPr="00726013">
        <w:rPr>
          <w:rFonts w:ascii="Helvetica" w:hAnsi="Helvetica" w:cs="Arial"/>
        </w:rPr>
        <w:lastRenderedPageBreak/>
        <w:t xml:space="preserve">disciplinary [de </w:t>
      </w:r>
      <w:proofErr w:type="spellStart"/>
      <w:r w:rsidRPr="00726013">
        <w:rPr>
          <w:rFonts w:ascii="Helvetica" w:hAnsi="Helvetica" w:cs="Arial"/>
        </w:rPr>
        <w:t>commandemant</w:t>
      </w:r>
      <w:proofErr w:type="spellEnd"/>
      <w:r w:rsidRPr="00726013">
        <w:rPr>
          <w:rFonts w:ascii="Helvetica" w:hAnsi="Helvetica" w:cs="Arial"/>
        </w:rPr>
        <w:t xml:space="preserve"> et </w:t>
      </w:r>
      <w:proofErr w:type="spellStart"/>
      <w:r w:rsidRPr="00726013">
        <w:rPr>
          <w:rFonts w:ascii="Helvetica" w:hAnsi="Helvetica" w:cs="Arial"/>
        </w:rPr>
        <w:t>d'obéissance</w:t>
      </w:r>
      <w:proofErr w:type="spellEnd"/>
      <w:r w:rsidRPr="00726013">
        <w:rPr>
          <w:rFonts w:ascii="Helvetica" w:hAnsi="Helvetica" w:cs="Arial"/>
        </w:rPr>
        <w:t>] relations between forces,</w:t>
      </w:r>
    </w:p>
    <w:p w:rsidR="0057066A" w:rsidRPr="00726013" w:rsidRDefault="0057066A">
      <w:pPr>
        <w:pStyle w:val="CardText0"/>
        <w:rPr>
          <w:rFonts w:ascii="Helvetica" w:hAnsi="Helvetica" w:cs="Arial"/>
        </w:rPr>
      </w:pPr>
      <w:r w:rsidRPr="00726013">
        <w:rPr>
          <w:rFonts w:ascii="Helvetica" w:hAnsi="Helvetica" w:cs="Arial"/>
        </w:rPr>
        <w:t>those which power “coordinates, institutionalizes, stratifies and targets,” but</w:t>
      </w:r>
    </w:p>
    <w:p w:rsidR="0057066A" w:rsidRPr="00726013" w:rsidRDefault="0057066A">
      <w:pPr>
        <w:pStyle w:val="CardText0"/>
        <w:rPr>
          <w:rFonts w:ascii="Helvetica" w:hAnsi="Helvetica" w:cs="Arial"/>
          <w:u w:val="single"/>
        </w:rPr>
      </w:pPr>
      <w:r w:rsidRPr="00726013">
        <w:rPr>
          <w:rFonts w:ascii="Helvetica" w:hAnsi="Helvetica" w:cs="Arial"/>
        </w:rPr>
        <w:t xml:space="preserve">that are not purely and simply projected upon individuals. </w:t>
      </w:r>
      <w:r w:rsidRPr="00726013">
        <w:rPr>
          <w:rFonts w:ascii="Helvetica" w:hAnsi="Helvetica" w:cs="Arial"/>
          <w:u w:val="single"/>
        </w:rPr>
        <w:t>The fundamental</w:t>
      </w:r>
    </w:p>
    <w:p w:rsidR="0057066A" w:rsidRPr="00726013" w:rsidRDefault="0057066A">
      <w:pPr>
        <w:pStyle w:val="CardText0"/>
        <w:rPr>
          <w:rFonts w:ascii="Helvetica" w:hAnsi="Helvetica" w:cs="Arial"/>
          <w:u w:val="single"/>
        </w:rPr>
      </w:pPr>
      <w:r w:rsidRPr="00726013">
        <w:rPr>
          <w:rFonts w:ascii="Helvetica" w:hAnsi="Helvetica" w:cs="Arial"/>
          <w:u w:val="single"/>
        </w:rPr>
        <w:t>political problem of modernity is not that of a single source of sovereign</w:t>
      </w:r>
    </w:p>
    <w:p w:rsidR="0057066A" w:rsidRPr="00726013" w:rsidRDefault="0057066A">
      <w:pPr>
        <w:pStyle w:val="CardText0"/>
        <w:rPr>
          <w:rFonts w:ascii="Helvetica" w:hAnsi="Helvetica" w:cs="Arial"/>
          <w:u w:val="single"/>
        </w:rPr>
      </w:pPr>
      <w:r w:rsidRPr="00726013">
        <w:rPr>
          <w:rFonts w:ascii="Helvetica" w:hAnsi="Helvetica" w:cs="Arial"/>
          <w:u w:val="single"/>
        </w:rPr>
        <w:t>power, but that of a multitude of forces that act and react amongst each</w:t>
      </w:r>
    </w:p>
    <w:p w:rsidR="0057066A" w:rsidRPr="00726013" w:rsidRDefault="0057066A">
      <w:pPr>
        <w:pStyle w:val="CardText0"/>
        <w:rPr>
          <w:rFonts w:ascii="Helvetica" w:hAnsi="Helvetica" w:cs="Arial"/>
        </w:rPr>
      </w:pPr>
      <w:r w:rsidRPr="00726013">
        <w:rPr>
          <w:rFonts w:ascii="Helvetica" w:hAnsi="Helvetica" w:cs="Arial"/>
          <w:u w:val="single"/>
        </w:rPr>
        <w:t xml:space="preserve">other </w:t>
      </w:r>
      <w:r w:rsidRPr="00726013">
        <w:rPr>
          <w:rFonts w:ascii="Helvetica" w:hAnsi="Helvetica" w:cs="Arial"/>
        </w:rPr>
        <w:t>according to relations of command and obedience. The relations</w:t>
      </w:r>
    </w:p>
    <w:p w:rsidR="0057066A" w:rsidRPr="00726013" w:rsidRDefault="0057066A">
      <w:pPr>
        <w:pStyle w:val="CardText0"/>
        <w:rPr>
          <w:rFonts w:ascii="Helvetica" w:hAnsi="Helvetica" w:cs="Arial"/>
        </w:rPr>
      </w:pPr>
      <w:r w:rsidRPr="00726013">
        <w:rPr>
          <w:rFonts w:ascii="Helvetica" w:hAnsi="Helvetica" w:cs="Arial"/>
        </w:rPr>
        <w:t>between man and woman, master and student, doctor and patient, employer</w:t>
      </w:r>
    </w:p>
    <w:p w:rsidR="0057066A" w:rsidRPr="00726013" w:rsidRDefault="0057066A">
      <w:pPr>
        <w:pStyle w:val="CardText0"/>
        <w:rPr>
          <w:rFonts w:ascii="Helvetica" w:hAnsi="Helvetica" w:cs="Arial"/>
        </w:rPr>
      </w:pPr>
      <w:r w:rsidRPr="00726013">
        <w:rPr>
          <w:rFonts w:ascii="Helvetica" w:hAnsi="Helvetica" w:cs="Arial"/>
        </w:rPr>
        <w:t>and worker, that Foucault uses to illustrate the dynamics of the social body</w:t>
      </w:r>
    </w:p>
    <w:p w:rsidR="0057066A" w:rsidRPr="00726013" w:rsidRDefault="0057066A">
      <w:pPr>
        <w:pStyle w:val="CardText0"/>
        <w:rPr>
          <w:rFonts w:ascii="Helvetica" w:hAnsi="Helvetica" w:cs="Arial"/>
          <w:u w:val="single"/>
        </w:rPr>
      </w:pPr>
      <w:r w:rsidRPr="00726013">
        <w:rPr>
          <w:rFonts w:ascii="Helvetica" w:hAnsi="Helvetica" w:cs="Arial"/>
        </w:rPr>
        <w:t xml:space="preserve">are relations between forces that always involve a power relation. </w:t>
      </w:r>
      <w:r w:rsidRPr="00726013">
        <w:rPr>
          <w:rFonts w:ascii="Helvetica" w:hAnsi="Helvetica" w:cs="Arial"/>
          <w:u w:val="single"/>
        </w:rPr>
        <w:t>If power,</w:t>
      </w:r>
    </w:p>
    <w:p w:rsidR="0057066A" w:rsidRPr="00726013" w:rsidRDefault="0057066A">
      <w:pPr>
        <w:pStyle w:val="CardText0"/>
        <w:rPr>
          <w:rFonts w:ascii="Helvetica" w:hAnsi="Helvetica" w:cs="Arial"/>
          <w:u w:val="single"/>
        </w:rPr>
      </w:pPr>
      <w:r w:rsidRPr="00726013">
        <w:rPr>
          <w:rFonts w:ascii="Helvetica" w:hAnsi="Helvetica" w:cs="Arial"/>
          <w:u w:val="single"/>
        </w:rPr>
        <w:t>in keeping with this description, is constituted from below, then we need an</w:t>
      </w:r>
    </w:p>
    <w:p w:rsidR="0057066A" w:rsidRPr="00726013" w:rsidRDefault="0057066A">
      <w:pPr>
        <w:pStyle w:val="CardText0"/>
        <w:rPr>
          <w:rFonts w:ascii="Helvetica" w:hAnsi="Helvetica" w:cs="Arial"/>
        </w:rPr>
      </w:pPr>
      <w:r w:rsidRPr="00726013">
        <w:rPr>
          <w:rFonts w:ascii="Helvetica" w:hAnsi="Helvetica" w:cs="Arial"/>
          <w:u w:val="single"/>
        </w:rPr>
        <w:t xml:space="preserve">ascending analysis of the constitution of power </w:t>
      </w:r>
      <w:proofErr w:type="spellStart"/>
      <w:r w:rsidRPr="00726013">
        <w:rPr>
          <w:rFonts w:ascii="Helvetica" w:hAnsi="Helvetica" w:cs="Arial"/>
          <w:u w:val="single"/>
        </w:rPr>
        <w:t>dispositifs</w:t>
      </w:r>
      <w:proofErr w:type="spellEnd"/>
      <w:r w:rsidRPr="00726013">
        <w:rPr>
          <w:rFonts w:ascii="Helvetica" w:hAnsi="Helvetica" w:cs="Arial"/>
        </w:rPr>
        <w:t>, one that begins</w:t>
      </w:r>
    </w:p>
    <w:p w:rsidR="0057066A" w:rsidRPr="00726013" w:rsidRDefault="0057066A">
      <w:pPr>
        <w:pStyle w:val="CardText0"/>
        <w:rPr>
          <w:rFonts w:ascii="Helvetica" w:hAnsi="Helvetica" w:cs="Arial"/>
        </w:rPr>
      </w:pPr>
      <w:r w:rsidRPr="00726013">
        <w:rPr>
          <w:rFonts w:ascii="Helvetica" w:hAnsi="Helvetica" w:cs="Arial"/>
        </w:rPr>
        <w:t>with infinitesimal mechanisms that are subsequently “invested, colonized,</w:t>
      </w:r>
    </w:p>
    <w:p w:rsidR="0057066A" w:rsidRPr="00726013" w:rsidRDefault="0057066A">
      <w:pPr>
        <w:pStyle w:val="CardText0"/>
        <w:rPr>
          <w:rFonts w:ascii="Helvetica" w:hAnsi="Helvetica" w:cs="Arial"/>
        </w:rPr>
      </w:pPr>
      <w:r w:rsidRPr="00726013">
        <w:rPr>
          <w:rFonts w:ascii="Helvetica" w:hAnsi="Helvetica" w:cs="Arial"/>
        </w:rPr>
        <w:t>utilized, involuted, transformed and institutionalized by ever more general</w:t>
      </w:r>
    </w:p>
    <w:p w:rsidR="0057066A" w:rsidRPr="00726013" w:rsidRDefault="0057066A">
      <w:pPr>
        <w:pStyle w:val="CardText0"/>
        <w:rPr>
          <w:rFonts w:ascii="Helvetica" w:hAnsi="Helvetica" w:cs="Arial"/>
        </w:rPr>
      </w:pPr>
      <w:r w:rsidRPr="00726013">
        <w:rPr>
          <w:rFonts w:ascii="Helvetica" w:hAnsi="Helvetica" w:cs="Arial"/>
        </w:rPr>
        <w:t>mechanisms, and by forms of global domination.”</w:t>
      </w:r>
    </w:p>
    <w:p w:rsidR="0057066A" w:rsidRPr="00726013" w:rsidRDefault="0057066A">
      <w:pPr>
        <w:pStyle w:val="CardText0"/>
        <w:rPr>
          <w:rFonts w:ascii="Helvetica" w:hAnsi="Helvetica" w:cs="Arial"/>
          <w:u w:val="single"/>
        </w:rPr>
      </w:pPr>
      <w:r w:rsidRPr="00726013">
        <w:rPr>
          <w:rFonts w:ascii="Helvetica" w:hAnsi="Helvetica" w:cs="Arial"/>
        </w:rPr>
        <w:t xml:space="preserve">Consequently, </w:t>
      </w:r>
      <w:r w:rsidRPr="00726013">
        <w:rPr>
          <w:rFonts w:ascii="Helvetica" w:hAnsi="Helvetica" w:cs="Arial"/>
          <w:u w:val="single"/>
        </w:rPr>
        <w:t>biopolitics is the strategic coordination of these power</w:t>
      </w:r>
    </w:p>
    <w:p w:rsidR="0057066A" w:rsidRPr="00726013" w:rsidRDefault="0057066A">
      <w:pPr>
        <w:pStyle w:val="CardText0"/>
        <w:rPr>
          <w:rFonts w:ascii="Helvetica" w:hAnsi="Helvetica" w:cs="Arial"/>
          <w:u w:val="single"/>
        </w:rPr>
      </w:pPr>
      <w:r w:rsidRPr="00726013">
        <w:rPr>
          <w:rFonts w:ascii="Helvetica" w:hAnsi="Helvetica" w:cs="Arial"/>
          <w:u w:val="single"/>
        </w:rPr>
        <w:t>relations</w:t>
      </w:r>
      <w:r w:rsidRPr="00726013">
        <w:rPr>
          <w:rFonts w:ascii="Helvetica" w:hAnsi="Helvetica" w:cs="Arial"/>
        </w:rPr>
        <w:t xml:space="preserve"> in order to extract a surplus of power from living beings. </w:t>
      </w:r>
      <w:r w:rsidRPr="00726013">
        <w:rPr>
          <w:rFonts w:ascii="Helvetica" w:hAnsi="Helvetica" w:cs="Arial"/>
          <w:u w:val="single"/>
        </w:rPr>
        <w:t>Biopolitics</w:t>
      </w:r>
    </w:p>
    <w:p w:rsidR="0057066A" w:rsidRPr="00726013" w:rsidRDefault="0057066A">
      <w:pPr>
        <w:pStyle w:val="CardText0"/>
        <w:rPr>
          <w:rFonts w:ascii="Helvetica" w:hAnsi="Helvetica" w:cs="Arial"/>
          <w:u w:val="single"/>
        </w:rPr>
      </w:pPr>
      <w:r w:rsidRPr="00726013">
        <w:rPr>
          <w:rFonts w:ascii="Helvetica" w:hAnsi="Helvetica" w:cs="Arial"/>
          <w:u w:val="single"/>
        </w:rPr>
        <w:t>is a strategic relation; it is not the pure and simple capacity to legislate or</w:t>
      </w:r>
    </w:p>
    <w:p w:rsidR="0057066A" w:rsidRPr="00726013" w:rsidRDefault="0057066A">
      <w:pPr>
        <w:pStyle w:val="CardText0"/>
        <w:rPr>
          <w:rFonts w:ascii="Helvetica" w:hAnsi="Helvetica" w:cs="Arial"/>
        </w:rPr>
      </w:pPr>
      <w:r w:rsidRPr="00726013">
        <w:rPr>
          <w:rFonts w:ascii="Helvetica" w:hAnsi="Helvetica" w:cs="Arial"/>
          <w:u w:val="single"/>
        </w:rPr>
        <w:t>legitimize sovereignty.</w:t>
      </w:r>
      <w:r w:rsidRPr="00726013">
        <w:rPr>
          <w:rFonts w:ascii="Helvetica" w:hAnsi="Helvetica" w:cs="Arial"/>
        </w:rPr>
        <w:t xml:space="preserve"> According to Foucault the biopolitical functions of</w:t>
      </w:r>
    </w:p>
    <w:p w:rsidR="0057066A" w:rsidRPr="00726013" w:rsidRDefault="0057066A">
      <w:pPr>
        <w:pStyle w:val="CardText0"/>
        <w:rPr>
          <w:rFonts w:ascii="Helvetica" w:hAnsi="Helvetica" w:cs="Arial"/>
        </w:rPr>
      </w:pPr>
      <w:r w:rsidRPr="00726013">
        <w:rPr>
          <w:rFonts w:ascii="Helvetica" w:hAnsi="Helvetica" w:cs="Arial"/>
        </w:rPr>
        <w:t xml:space="preserve">“coordination and determination” concede that </w:t>
      </w:r>
      <w:r w:rsidRPr="00726013">
        <w:rPr>
          <w:rFonts w:ascii="Helvetica" w:hAnsi="Helvetica" w:cs="Arial"/>
          <w:u w:val="single"/>
        </w:rPr>
        <w:t>biopower</w:t>
      </w:r>
      <w:r w:rsidRPr="00726013">
        <w:rPr>
          <w:rFonts w:ascii="Helvetica" w:hAnsi="Helvetica" w:cs="Arial"/>
        </w:rPr>
        <w:t>, from the moment</w:t>
      </w:r>
    </w:p>
    <w:p w:rsidR="0057066A" w:rsidRPr="00726013" w:rsidRDefault="0057066A">
      <w:pPr>
        <w:pStyle w:val="CardText0"/>
        <w:rPr>
          <w:rFonts w:ascii="Helvetica" w:hAnsi="Helvetica" w:cs="Arial"/>
          <w:u w:val="single"/>
        </w:rPr>
      </w:pPr>
      <w:r w:rsidRPr="00726013">
        <w:rPr>
          <w:rFonts w:ascii="Helvetica" w:hAnsi="Helvetica" w:cs="Arial"/>
        </w:rPr>
        <w:t xml:space="preserve">it begins to operate in this particular manner, </w:t>
      </w:r>
      <w:r w:rsidRPr="00726013">
        <w:rPr>
          <w:rFonts w:ascii="Helvetica" w:hAnsi="Helvetica" w:cs="Arial"/>
          <w:u w:val="single"/>
        </w:rPr>
        <w:t>is not the true source of</w:t>
      </w:r>
    </w:p>
    <w:p w:rsidR="0057066A" w:rsidRPr="00726013" w:rsidRDefault="0057066A">
      <w:pPr>
        <w:pStyle w:val="CardText0"/>
        <w:rPr>
          <w:rFonts w:ascii="Helvetica" w:hAnsi="Helvetica" w:cs="Arial"/>
          <w:u w:val="single"/>
        </w:rPr>
      </w:pPr>
      <w:r w:rsidRPr="00726013">
        <w:rPr>
          <w:rFonts w:ascii="Helvetica" w:hAnsi="Helvetica" w:cs="Arial"/>
          <w:u w:val="single"/>
        </w:rPr>
        <w:t>power. Biopower coordinates and targets a power that does not properly</w:t>
      </w:r>
    </w:p>
    <w:p w:rsidR="0057066A" w:rsidRPr="00726013" w:rsidRDefault="0057066A">
      <w:pPr>
        <w:pStyle w:val="CardText0"/>
        <w:rPr>
          <w:rFonts w:ascii="Helvetica" w:hAnsi="Helvetica" w:cs="Arial"/>
          <w:u w:val="single"/>
        </w:rPr>
      </w:pPr>
      <w:r w:rsidRPr="00726013">
        <w:rPr>
          <w:rFonts w:ascii="Helvetica" w:hAnsi="Helvetica" w:cs="Arial"/>
          <w:u w:val="single"/>
        </w:rPr>
        <w:t>belong to it, that comes from the “outside.” Biopower is always born of</w:t>
      </w:r>
    </w:p>
    <w:p w:rsidR="0057066A" w:rsidRPr="00726013" w:rsidRDefault="0057066A">
      <w:pPr>
        <w:pStyle w:val="CardText0"/>
        <w:rPr>
          <w:rFonts w:ascii="Helvetica" w:hAnsi="Helvetica" w:cs="Arial"/>
          <w:u w:val="single"/>
        </w:rPr>
      </w:pPr>
      <w:r w:rsidRPr="00726013">
        <w:rPr>
          <w:rFonts w:ascii="Helvetica" w:hAnsi="Helvetica" w:cs="Arial"/>
          <w:u w:val="single"/>
        </w:rPr>
        <w:t>something other than itself.</w:t>
      </w:r>
    </w:p>
    <w:p w:rsidR="0057066A" w:rsidRPr="00726013" w:rsidRDefault="0057066A">
      <w:pPr>
        <w:pStyle w:val="BlockTitle1"/>
        <w:rPr>
          <w:rFonts w:ascii="Helvetica" w:hAnsi="Helvetica"/>
        </w:rPr>
      </w:pPr>
      <w:r w:rsidRPr="00726013">
        <w:rPr>
          <w:rFonts w:ascii="Helvetica" w:hAnsi="Helvetica"/>
        </w:rPr>
        <w:lastRenderedPageBreak/>
        <w:br w:type="page"/>
      </w:r>
      <w:bookmarkStart w:id="400" w:name="_Toc147748528"/>
      <w:r w:rsidRPr="00726013">
        <w:rPr>
          <w:rFonts w:ascii="Helvetica" w:hAnsi="Helvetica"/>
        </w:rPr>
        <w:lastRenderedPageBreak/>
        <w:t>#11 Agamben Misunderstands Sovereignty: Ext (1/2)</w:t>
      </w:r>
      <w:bookmarkEnd w:id="400"/>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rPr>
        <w:t>AGAMBEN IS WRONG. BIOPOWER IS DISPERSED THROUGH SOCIETY, MAKING RESISTANCE POSSIBLE AND UNDERMINING SOVEREIGN POWER</w:t>
      </w:r>
    </w:p>
    <w:p w:rsidR="0057066A" w:rsidRPr="00726013" w:rsidRDefault="0057066A">
      <w:pPr>
        <w:pStyle w:val="evidencetext"/>
        <w:rPr>
          <w:rStyle w:val="reduce2"/>
          <w:rFonts w:ascii="Helvetica" w:hAnsi="Helvetica"/>
        </w:rPr>
      </w:pPr>
    </w:p>
    <w:p w:rsidR="0057066A" w:rsidRPr="00726013" w:rsidRDefault="0057066A">
      <w:pPr>
        <w:pStyle w:val="boldcite"/>
        <w:ind w:left="1728"/>
        <w:rPr>
          <w:rFonts w:ascii="Helvetica" w:hAnsi="Helvetica" w:cs="Arial"/>
        </w:rPr>
      </w:pPr>
      <w:r w:rsidRPr="00726013">
        <w:rPr>
          <w:rFonts w:ascii="Helvetica" w:hAnsi="Helvetica" w:cs="Arial"/>
        </w:rPr>
        <w:t>Lazzarato no date</w:t>
      </w:r>
    </w:p>
    <w:p w:rsidR="0057066A" w:rsidRPr="00726013" w:rsidRDefault="0057066A">
      <w:pPr>
        <w:pStyle w:val="evidencetext"/>
        <w:rPr>
          <w:rFonts w:ascii="Helvetica" w:hAnsi="Helvetica" w:cs="Arial"/>
        </w:rPr>
      </w:pPr>
      <w:r w:rsidRPr="00726013">
        <w:rPr>
          <w:rFonts w:ascii="Helvetica" w:hAnsi="Helvetica" w:cs="Arial"/>
        </w:rPr>
        <w:t>[Maurizio, “From Biopower to Biopolitics,” Trans. Ivan A. Ramirez, www.goldsmiths.ac.uk/csisp/papers/lazzarato_biopolitics.pdf, acc 1-7-05//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CardText0"/>
        <w:rPr>
          <w:rFonts w:ascii="Helvetica" w:hAnsi="Helvetica" w:cs="Arial"/>
        </w:rPr>
      </w:pPr>
      <w:r w:rsidRPr="00726013">
        <w:rPr>
          <w:rStyle w:val="reduce2"/>
          <w:rFonts w:ascii="Helvetica" w:hAnsi="Helvetica"/>
        </w:rPr>
        <w:t>2. Giorgio</w:t>
      </w:r>
      <w:r w:rsidRPr="00726013">
        <w:rPr>
          <w:rFonts w:ascii="Helvetica" w:hAnsi="Helvetica" w:cs="Arial"/>
        </w:rPr>
        <w:t xml:space="preserve"> </w:t>
      </w:r>
      <w:r w:rsidRPr="00726013">
        <w:rPr>
          <w:rStyle w:val="underlinecardChar"/>
          <w:rFonts w:ascii="Helvetica" w:hAnsi="Helvetica" w:cs="Arial"/>
        </w:rPr>
        <w:t>Agamben</w:t>
      </w:r>
      <w:r w:rsidRPr="00726013">
        <w:rPr>
          <w:rStyle w:val="reduce2"/>
          <w:rFonts w:ascii="Helvetica" w:hAnsi="Helvetica"/>
        </w:rPr>
        <w:t xml:space="preserve">, recently, in a book inscribed explicitly within the research being undertaken on the concept of biopolitics, insisted that the theoretical and political distinction established in antiquity between </w:t>
      </w:r>
      <w:proofErr w:type="spellStart"/>
      <w:r w:rsidRPr="00726013">
        <w:rPr>
          <w:rStyle w:val="reduce2"/>
          <w:rFonts w:ascii="Helvetica" w:hAnsi="Helvetica"/>
        </w:rPr>
        <w:t>zoe</w:t>
      </w:r>
      <w:proofErr w:type="spellEnd"/>
      <w:r w:rsidRPr="00726013">
        <w:rPr>
          <w:rStyle w:val="reduce2"/>
          <w:rFonts w:ascii="Helvetica" w:hAnsi="Helvetica"/>
        </w:rPr>
        <w:t xml:space="preserve"> and bios, between natural life and political life, between man as a living being [simple vivant] whose sphere of influence is in the home and man as a political subject whose sphere of influence is in the polis, is “now nearly unknown to us.” The introduction of the </w:t>
      </w:r>
      <w:proofErr w:type="spellStart"/>
      <w:r w:rsidRPr="00726013">
        <w:rPr>
          <w:rStyle w:val="reduce2"/>
          <w:rFonts w:ascii="Helvetica" w:hAnsi="Helvetica"/>
        </w:rPr>
        <w:t>zoe</w:t>
      </w:r>
      <w:proofErr w:type="spellEnd"/>
      <w:r w:rsidRPr="00726013">
        <w:rPr>
          <w:rStyle w:val="reduce2"/>
          <w:rFonts w:ascii="Helvetica" w:hAnsi="Helvetica"/>
        </w:rPr>
        <w:t xml:space="preserve"> into the sphere of the polis is, for both Agamben and Foucault, the decisive event of modernity; it marks a radical transformation of the political and philosophical categories of classical thought. But</w:t>
      </w:r>
      <w:r w:rsidRPr="00726013">
        <w:rPr>
          <w:rFonts w:ascii="Helvetica" w:hAnsi="Helvetica" w:cs="Arial"/>
        </w:rPr>
        <w:t xml:space="preserve"> </w:t>
      </w:r>
      <w:r w:rsidRPr="00726013">
        <w:rPr>
          <w:rStyle w:val="underlinecardChar"/>
          <w:rFonts w:ascii="Helvetica" w:hAnsi="Helvetica" w:cs="Arial"/>
        </w:rPr>
        <w:t xml:space="preserve">is this impossibility of distinguishing between </w:t>
      </w:r>
      <w:proofErr w:type="spellStart"/>
      <w:r w:rsidRPr="00726013">
        <w:rPr>
          <w:rStyle w:val="underlinecardChar"/>
          <w:rFonts w:ascii="Helvetica" w:hAnsi="Helvetica" w:cs="Arial"/>
        </w:rPr>
        <w:t>zoe</w:t>
      </w:r>
      <w:proofErr w:type="spellEnd"/>
      <w:r w:rsidRPr="00726013">
        <w:rPr>
          <w:rStyle w:val="underlinecardChar"/>
          <w:rFonts w:ascii="Helvetica" w:hAnsi="Helvetica" w:cs="Arial"/>
        </w:rPr>
        <w:t xml:space="preserve"> and bios</w:t>
      </w:r>
      <w:r w:rsidRPr="00726013">
        <w:rPr>
          <w:rFonts w:ascii="Helvetica" w:hAnsi="Helvetica" w:cs="Arial"/>
        </w:rPr>
        <w:t xml:space="preserve">, </w:t>
      </w:r>
      <w:r w:rsidRPr="00726013">
        <w:rPr>
          <w:rStyle w:val="reduce2"/>
          <w:rFonts w:ascii="Helvetica" w:hAnsi="Helvetica"/>
        </w:rPr>
        <w:t>between man as a living being and man as a political subject</w:t>
      </w:r>
      <w:r w:rsidRPr="00726013">
        <w:rPr>
          <w:rFonts w:ascii="Helvetica" w:hAnsi="Helvetica" w:cs="Arial"/>
        </w:rPr>
        <w:t xml:space="preserve">, </w:t>
      </w:r>
      <w:r w:rsidRPr="00726013">
        <w:rPr>
          <w:rFonts w:ascii="Helvetica" w:hAnsi="Helvetica" w:cs="Arial"/>
          <w:u w:val="single"/>
        </w:rPr>
        <w:t xml:space="preserve">the product of </w:t>
      </w:r>
      <w:r w:rsidRPr="00726013">
        <w:rPr>
          <w:rStyle w:val="underlinecardChar"/>
          <w:rFonts w:ascii="Helvetica" w:hAnsi="Helvetica" w:cs="Arial"/>
        </w:rPr>
        <w:t>the action of sovereign power or the result of the action of new forces over which power has “no control?” Agamben’s response is very ambiguous and it oscillates continuously between these two alternatives. Foucault’s response is entirely different: biopolitics is the form of government taken by a new dynamic of forces that, in conjunction, express power relations that the classical world could not have known. Foucault described this dynamic</w:t>
      </w:r>
      <w:r w:rsidRPr="00726013">
        <w:rPr>
          <w:rFonts w:ascii="Helvetica" w:hAnsi="Helvetica" w:cs="Arial"/>
        </w:rPr>
        <w:t xml:space="preserve">, </w:t>
      </w:r>
      <w:r w:rsidRPr="00726013">
        <w:rPr>
          <w:rStyle w:val="reduce2"/>
          <w:rFonts w:ascii="Helvetica" w:hAnsi="Helvetica"/>
        </w:rPr>
        <w:t>in keeping with the progress of his research</w:t>
      </w:r>
      <w:r w:rsidRPr="00726013">
        <w:rPr>
          <w:rFonts w:ascii="Helvetica" w:hAnsi="Helvetica" w:cs="Arial"/>
        </w:rPr>
        <w:t xml:space="preserve">, </w:t>
      </w:r>
      <w:r w:rsidRPr="00726013">
        <w:rPr>
          <w:rFonts w:ascii="Helvetica" w:hAnsi="Helvetica" w:cs="Arial"/>
          <w:u w:val="single"/>
        </w:rPr>
        <w:t>as the emergence of a multiple and heterogeneous power of resistance and creation that calls every organization that is transcendental, and every regulatory mechanism that is extraneous, to its constitution radically into question</w:t>
      </w:r>
      <w:r w:rsidRPr="00726013">
        <w:rPr>
          <w:rFonts w:ascii="Helvetica" w:hAnsi="Helvetica" w:cs="Arial"/>
        </w:rPr>
        <w:t xml:space="preserve">. </w:t>
      </w:r>
      <w:r w:rsidRPr="00726013">
        <w:rPr>
          <w:rFonts w:ascii="Helvetica" w:hAnsi="Helvetica" w:cs="Arial"/>
          <w:u w:val="single"/>
        </w:rPr>
        <w:t>The birth of biopower and the redefinition of the problem of sovereignty are only comprehensible to us on this basis</w:t>
      </w:r>
      <w:r w:rsidRPr="00726013">
        <w:rPr>
          <w:rFonts w:ascii="Helvetica" w:hAnsi="Helvetica" w:cs="Arial"/>
        </w:rPr>
        <w:t xml:space="preserve">. </w:t>
      </w:r>
      <w:r w:rsidRPr="00726013">
        <w:rPr>
          <w:rStyle w:val="underlinecardChar"/>
          <w:rFonts w:ascii="Helvetica" w:hAnsi="Helvetica" w:cs="Arial"/>
        </w:rPr>
        <w:t>Foucault’s entire work leads toward this conclusion</w:t>
      </w:r>
      <w:r w:rsidRPr="00726013">
        <w:rPr>
          <w:rFonts w:ascii="Helvetica" w:hAnsi="Helvetica" w:cs="Arial"/>
        </w:rPr>
        <w:t xml:space="preserve"> </w:t>
      </w:r>
      <w:r w:rsidRPr="00726013">
        <w:rPr>
          <w:rStyle w:val="reduce2"/>
          <w:rFonts w:ascii="Helvetica" w:hAnsi="Helvetica"/>
        </w:rPr>
        <w:t>even if he did not coherently explain the dynamic of this power, founded on the “freedom” of “subjects” and their capacity to act upon the “conduct of others,” until the end of his life</w:t>
      </w:r>
      <w:r w:rsidRPr="00726013">
        <w:rPr>
          <w:rFonts w:ascii="Helvetica" w:hAnsi="Helvetica" w:cs="Arial"/>
        </w:rPr>
        <w:t>.</w:t>
      </w:r>
    </w:p>
    <w:p w:rsidR="0057066A" w:rsidRPr="00726013" w:rsidRDefault="0057066A">
      <w:pPr>
        <w:pStyle w:val="CardText0"/>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rPr>
        <w:t>POWER ISN’T STATE-CENTERED OR INSTITUTIONAL – BUT RATHER, A MULTIPLICITY OF DISPERSED SOCIAL FORCES</w:t>
      </w:r>
    </w:p>
    <w:p w:rsidR="0057066A" w:rsidRPr="00726013" w:rsidRDefault="0057066A">
      <w:pPr>
        <w:pStyle w:val="boldcite"/>
        <w:ind w:left="720" w:firstLine="720"/>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Foucault ‘78</w:t>
      </w:r>
    </w:p>
    <w:p w:rsidR="0057066A" w:rsidRPr="00726013" w:rsidRDefault="0057066A">
      <w:pPr>
        <w:pStyle w:val="Citation"/>
        <w:rPr>
          <w:rFonts w:ascii="Helvetica" w:hAnsi="Helvetica" w:cs="Arial"/>
        </w:rPr>
      </w:pPr>
      <w:r w:rsidRPr="00726013">
        <w:rPr>
          <w:rFonts w:ascii="Helvetica" w:hAnsi="Helvetica" w:cs="Arial"/>
        </w:rPr>
        <w:t xml:space="preserve">[Michel, God, </w:t>
      </w:r>
      <w:r w:rsidRPr="00726013">
        <w:rPr>
          <w:rFonts w:ascii="Helvetica" w:hAnsi="Helvetica" w:cs="Arial"/>
          <w:i/>
        </w:rPr>
        <w:t xml:space="preserve">The History of Sexuality: An Introduction Volume I, </w:t>
      </w:r>
      <w:r w:rsidRPr="00726013">
        <w:rPr>
          <w:rFonts w:ascii="Helvetica" w:hAnsi="Helvetica" w:cs="Arial"/>
        </w:rPr>
        <w:t>trans. Robert Hurley, New York City: Random House, Vintage Books Edition, 92-3//</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szCs w:val="18"/>
        </w:rPr>
      </w:pPr>
    </w:p>
    <w:p w:rsidR="0057066A" w:rsidRPr="00726013" w:rsidRDefault="0057066A">
      <w:pPr>
        <w:pStyle w:val="CardText0"/>
        <w:rPr>
          <w:rFonts w:ascii="Helvetica" w:hAnsi="Helvetica" w:cs="Arial"/>
          <w:szCs w:val="18"/>
        </w:rPr>
      </w:pPr>
      <w:r w:rsidRPr="00726013">
        <w:rPr>
          <w:rStyle w:val="reduce2"/>
          <w:rFonts w:ascii="Helvetica" w:hAnsi="Helvetica"/>
        </w:rPr>
        <w:t xml:space="preserve">Hence the objective is to analyze a certain form of </w:t>
      </w:r>
      <w:proofErr w:type="spellStart"/>
      <w:r w:rsidRPr="00726013">
        <w:rPr>
          <w:rStyle w:val="reduce2"/>
          <w:rFonts w:ascii="Helvetica" w:hAnsi="Helvetica"/>
        </w:rPr>
        <w:t>knowl</w:t>
      </w:r>
      <w:proofErr w:type="spellEnd"/>
      <w:r w:rsidRPr="00726013">
        <w:rPr>
          <w:rStyle w:val="reduce2"/>
          <w:rFonts w:ascii="Helvetica" w:hAnsi="Helvetica"/>
        </w:rPr>
        <w:noBreakHyphen/>
        <w:t>edge regarding sex, not in terms of repression or law, but in terms of power. But the</w:t>
      </w:r>
      <w:r w:rsidRPr="00726013">
        <w:rPr>
          <w:rFonts w:ascii="Helvetica" w:hAnsi="Helvetica" w:cs="Arial"/>
          <w:szCs w:val="18"/>
        </w:rPr>
        <w:t xml:space="preserve"> </w:t>
      </w:r>
      <w:r w:rsidRPr="00726013">
        <w:rPr>
          <w:rFonts w:ascii="Helvetica" w:hAnsi="Helvetica" w:cs="Arial"/>
          <w:szCs w:val="18"/>
          <w:u w:val="single"/>
        </w:rPr>
        <w:t xml:space="preserve">word </w:t>
      </w:r>
      <w:r w:rsidRPr="00726013">
        <w:rPr>
          <w:rFonts w:ascii="Helvetica" w:hAnsi="Helvetica" w:cs="Arial"/>
          <w:i/>
          <w:iCs/>
          <w:szCs w:val="18"/>
          <w:u w:val="single"/>
        </w:rPr>
        <w:t xml:space="preserve">power </w:t>
      </w:r>
      <w:r w:rsidRPr="00726013">
        <w:rPr>
          <w:rFonts w:ascii="Helvetica" w:hAnsi="Helvetica" w:cs="Arial"/>
          <w:szCs w:val="18"/>
          <w:u w:val="single"/>
        </w:rPr>
        <w:t>is apt to lead to a number of misunderstandings</w:t>
      </w:r>
      <w:r w:rsidRPr="00726013">
        <w:rPr>
          <w:rFonts w:ascii="Helvetica" w:hAnsi="Helvetica" w:cs="Arial"/>
          <w:szCs w:val="18"/>
        </w:rPr>
        <w:t>-</w:t>
      </w:r>
      <w:r w:rsidRPr="00726013">
        <w:rPr>
          <w:rStyle w:val="reduce2"/>
          <w:rFonts w:ascii="Helvetica" w:hAnsi="Helvetica"/>
        </w:rPr>
        <w:t>misunderstandings with re</w:t>
      </w:r>
      <w:r w:rsidRPr="00726013">
        <w:rPr>
          <w:rStyle w:val="reduce2"/>
          <w:rFonts w:ascii="Helvetica" w:hAnsi="Helvetica"/>
        </w:rPr>
        <w:noBreakHyphen/>
      </w:r>
      <w:proofErr w:type="spellStart"/>
      <w:r w:rsidRPr="00726013">
        <w:rPr>
          <w:rStyle w:val="reduce2"/>
          <w:rFonts w:ascii="Helvetica" w:hAnsi="Helvetica"/>
        </w:rPr>
        <w:t>spect</w:t>
      </w:r>
      <w:proofErr w:type="spellEnd"/>
      <w:r w:rsidRPr="00726013">
        <w:rPr>
          <w:rStyle w:val="reduce2"/>
          <w:rFonts w:ascii="Helvetica" w:hAnsi="Helvetica"/>
        </w:rPr>
        <w:t xml:space="preserve"> to its nature, its form, and its unity</w:t>
      </w:r>
      <w:r w:rsidRPr="00726013">
        <w:rPr>
          <w:rFonts w:ascii="Helvetica" w:hAnsi="Helvetica" w:cs="Arial"/>
          <w:szCs w:val="18"/>
          <w:u w:val="single"/>
        </w:rPr>
        <w:t>. By power, I do not mean "Power" as a group of institutions and mechanisms that ensure the subservience of the citizens of a given state</w:t>
      </w:r>
      <w:r w:rsidRPr="00726013">
        <w:rPr>
          <w:rStyle w:val="reduce2"/>
          <w:rFonts w:ascii="Helvetica" w:hAnsi="Helvetica"/>
        </w:rPr>
        <w:t>. By power</w:t>
      </w:r>
      <w:r w:rsidRPr="00726013">
        <w:rPr>
          <w:rFonts w:ascii="Helvetica" w:hAnsi="Helvetica" w:cs="Arial"/>
          <w:szCs w:val="18"/>
        </w:rPr>
        <w:t xml:space="preserve">, </w:t>
      </w:r>
      <w:r w:rsidRPr="00726013">
        <w:rPr>
          <w:rFonts w:ascii="Helvetica" w:hAnsi="Helvetica" w:cs="Arial"/>
          <w:szCs w:val="18"/>
          <w:u w:val="single"/>
        </w:rPr>
        <w:t>I do not mean, either, a mode of subjugation which, in contrast to violence, has the form of the rule</w:t>
      </w:r>
      <w:r w:rsidRPr="00726013">
        <w:rPr>
          <w:rFonts w:ascii="Helvetica" w:hAnsi="Helvetica" w:cs="Arial"/>
          <w:szCs w:val="18"/>
        </w:rPr>
        <w:t xml:space="preserve">. </w:t>
      </w:r>
      <w:r w:rsidRPr="00726013">
        <w:rPr>
          <w:rStyle w:val="reduce2"/>
          <w:rFonts w:ascii="Helvetica" w:hAnsi="Helvetica"/>
        </w:rPr>
        <w:t>Finally</w:t>
      </w:r>
      <w:r w:rsidRPr="00726013">
        <w:rPr>
          <w:rFonts w:ascii="Helvetica" w:hAnsi="Helvetica" w:cs="Arial"/>
          <w:szCs w:val="18"/>
          <w:u w:val="single"/>
        </w:rPr>
        <w:t xml:space="preserve">, I do not </w:t>
      </w:r>
      <w:r w:rsidRPr="00726013">
        <w:rPr>
          <w:rFonts w:ascii="Helvetica" w:hAnsi="Helvetica" w:cs="Arial"/>
          <w:szCs w:val="18"/>
          <w:u w:val="single"/>
        </w:rPr>
        <w:lastRenderedPageBreak/>
        <w:t xml:space="preserve">have in mind a general system of </w:t>
      </w:r>
      <w:proofErr w:type="spellStart"/>
      <w:r w:rsidRPr="00726013">
        <w:rPr>
          <w:rFonts w:ascii="Helvetica" w:hAnsi="Helvetica" w:cs="Arial"/>
          <w:szCs w:val="18"/>
          <w:u w:val="single"/>
        </w:rPr>
        <w:t>domi</w:t>
      </w:r>
      <w:proofErr w:type="spellEnd"/>
      <w:r w:rsidRPr="00726013">
        <w:rPr>
          <w:rFonts w:ascii="Helvetica" w:hAnsi="Helvetica" w:cs="Arial"/>
          <w:szCs w:val="18"/>
          <w:u w:val="single"/>
        </w:rPr>
        <w:noBreakHyphen/>
        <w:t>nation exerted by one group over another</w:t>
      </w:r>
      <w:r w:rsidRPr="00726013">
        <w:rPr>
          <w:rFonts w:ascii="Helvetica" w:hAnsi="Helvetica" w:cs="Arial"/>
          <w:szCs w:val="18"/>
        </w:rPr>
        <w:t xml:space="preserve">, </w:t>
      </w:r>
      <w:r w:rsidRPr="00726013">
        <w:rPr>
          <w:rStyle w:val="reduce2"/>
          <w:rFonts w:ascii="Helvetica" w:hAnsi="Helvetica"/>
        </w:rPr>
        <w:t>a system whose effects, through successive derivations, pervade the entire social body.</w:t>
      </w:r>
      <w:r w:rsidRPr="00726013">
        <w:rPr>
          <w:rFonts w:ascii="Helvetica" w:hAnsi="Helvetica" w:cs="Arial"/>
          <w:szCs w:val="18"/>
          <w:u w:val="single"/>
        </w:rPr>
        <w:t xml:space="preserve"> The analysis, made in terms of power, must not assume that the sovereignty of the state, the form of the law, or the over-all unity of a domination are given at the outset; rather, these are only the terminal forms power takes</w:t>
      </w:r>
      <w:r w:rsidRPr="00726013">
        <w:rPr>
          <w:rFonts w:ascii="Helvetica" w:hAnsi="Helvetica" w:cs="Arial"/>
          <w:szCs w:val="18"/>
        </w:rPr>
        <w:t xml:space="preserve">. </w:t>
      </w:r>
      <w:r w:rsidRPr="00726013">
        <w:rPr>
          <w:rStyle w:val="reduce2"/>
          <w:rFonts w:ascii="Helvetica" w:hAnsi="Helvetica"/>
        </w:rPr>
        <w:t>It seems to me that</w:t>
      </w:r>
      <w:r w:rsidRPr="00726013">
        <w:rPr>
          <w:rFonts w:ascii="Helvetica" w:hAnsi="Helvetica" w:cs="Arial"/>
          <w:szCs w:val="18"/>
        </w:rPr>
        <w:t xml:space="preserve"> </w:t>
      </w:r>
      <w:r w:rsidRPr="00726013">
        <w:rPr>
          <w:rFonts w:ascii="Helvetica" w:hAnsi="Helvetica" w:cs="Arial"/>
          <w:szCs w:val="18"/>
          <w:u w:val="single"/>
        </w:rPr>
        <w:t>power must be understood in the first instance as the multiplicity of force relations immanent in the sphere in which they operate</w:t>
      </w:r>
      <w:r w:rsidRPr="00726013">
        <w:rPr>
          <w:rFonts w:ascii="Helvetica" w:hAnsi="Helvetica" w:cs="Arial"/>
          <w:szCs w:val="18"/>
        </w:rPr>
        <w:t xml:space="preserve"> </w:t>
      </w:r>
      <w:r w:rsidRPr="00726013">
        <w:rPr>
          <w:rStyle w:val="reduce2"/>
          <w:rFonts w:ascii="Helvetica" w:hAnsi="Helvetica"/>
        </w:rPr>
        <w:t xml:space="preserve">and which constitute their own organization; as the process which, through ceaseless </w:t>
      </w:r>
      <w:proofErr w:type="spellStart"/>
      <w:r w:rsidRPr="00726013">
        <w:rPr>
          <w:rStyle w:val="reduce2"/>
          <w:rFonts w:ascii="Helvetica" w:hAnsi="Helvetica"/>
        </w:rPr>
        <w:t>strug</w:t>
      </w:r>
      <w:r w:rsidRPr="00726013">
        <w:rPr>
          <w:rStyle w:val="reduce2"/>
          <w:rFonts w:ascii="Helvetica" w:hAnsi="Helvetica"/>
        </w:rPr>
        <w:noBreakHyphen/>
        <w:t>gles</w:t>
      </w:r>
      <w:proofErr w:type="spellEnd"/>
      <w:r w:rsidRPr="00726013">
        <w:rPr>
          <w:rStyle w:val="reduce2"/>
          <w:rFonts w:ascii="Helvetica" w:hAnsi="Helvetica"/>
        </w:rPr>
        <w:t xml:space="preserve"> and confrontations, transforms, strengthens, or reverses them; as the support which these force relations find in one another, thus forming a chain or a system, or on the con</w:t>
      </w:r>
      <w:r w:rsidRPr="00726013">
        <w:rPr>
          <w:rStyle w:val="reduce2"/>
          <w:rFonts w:ascii="Helvetica" w:hAnsi="Helvetica"/>
        </w:rPr>
        <w:noBreakHyphen/>
      </w:r>
      <w:proofErr w:type="spellStart"/>
      <w:r w:rsidRPr="00726013">
        <w:rPr>
          <w:rStyle w:val="reduce2"/>
          <w:rFonts w:ascii="Helvetica" w:hAnsi="Helvetica"/>
        </w:rPr>
        <w:t>trary</w:t>
      </w:r>
      <w:proofErr w:type="spellEnd"/>
      <w:r w:rsidRPr="00726013">
        <w:rPr>
          <w:rStyle w:val="reduce2"/>
          <w:rFonts w:ascii="Helvetica" w:hAnsi="Helvetica"/>
        </w:rPr>
        <w:t xml:space="preserve">, the disjunctions and contradictions which isolate them from one another; and lastly, as the strategies in which they take effect, whose general design or institutional </w:t>
      </w:r>
      <w:proofErr w:type="spellStart"/>
      <w:r w:rsidRPr="00726013">
        <w:rPr>
          <w:rStyle w:val="reduce2"/>
          <w:rFonts w:ascii="Helvetica" w:hAnsi="Helvetica"/>
        </w:rPr>
        <w:t>crystalliza</w:t>
      </w:r>
      <w:r w:rsidRPr="00726013">
        <w:rPr>
          <w:rStyle w:val="reduce2"/>
          <w:rFonts w:ascii="Helvetica" w:hAnsi="Helvetica"/>
        </w:rPr>
        <w:noBreakHyphen/>
        <w:t>tion</w:t>
      </w:r>
      <w:proofErr w:type="spellEnd"/>
      <w:r w:rsidRPr="00726013">
        <w:rPr>
          <w:rStyle w:val="reduce2"/>
          <w:rFonts w:ascii="Helvetica" w:hAnsi="Helvetica"/>
        </w:rPr>
        <w:t xml:space="preserve"> is embodied in the state apparatus, in the formulation of the law, in the various social hegemonies</w:t>
      </w:r>
      <w:r w:rsidRPr="00726013">
        <w:rPr>
          <w:rFonts w:ascii="Helvetica" w:hAnsi="Helvetica" w:cs="Arial"/>
          <w:szCs w:val="18"/>
        </w:rPr>
        <w:t xml:space="preserve">. </w:t>
      </w:r>
      <w:r w:rsidRPr="00726013">
        <w:rPr>
          <w:rFonts w:ascii="Helvetica" w:hAnsi="Helvetica" w:cs="Arial"/>
          <w:szCs w:val="18"/>
          <w:u w:val="single"/>
        </w:rPr>
        <w:t xml:space="preserve">Power's </w:t>
      </w:r>
      <w:proofErr w:type="spellStart"/>
      <w:r w:rsidRPr="00726013">
        <w:rPr>
          <w:rFonts w:ascii="Helvetica" w:hAnsi="Helvetica" w:cs="Arial"/>
          <w:szCs w:val="18"/>
          <w:u w:val="single"/>
        </w:rPr>
        <w:t>condi</w:t>
      </w:r>
      <w:r w:rsidRPr="00726013">
        <w:rPr>
          <w:rFonts w:ascii="Helvetica" w:hAnsi="Helvetica" w:cs="Arial"/>
          <w:szCs w:val="18"/>
          <w:u w:val="single"/>
        </w:rPr>
        <w:noBreakHyphen/>
        <w:t>tion</w:t>
      </w:r>
      <w:proofErr w:type="spellEnd"/>
      <w:r w:rsidRPr="00726013">
        <w:rPr>
          <w:rFonts w:ascii="Helvetica" w:hAnsi="Helvetica" w:cs="Arial"/>
          <w:szCs w:val="18"/>
          <w:u w:val="single"/>
        </w:rPr>
        <w:t xml:space="preserve"> of possibility</w:t>
      </w:r>
      <w:r w:rsidRPr="00726013">
        <w:rPr>
          <w:rFonts w:ascii="Helvetica" w:hAnsi="Helvetica" w:cs="Arial"/>
          <w:szCs w:val="18"/>
        </w:rPr>
        <w:t xml:space="preserve">, </w:t>
      </w:r>
      <w:r w:rsidRPr="00726013">
        <w:rPr>
          <w:rStyle w:val="reduce2"/>
          <w:rFonts w:ascii="Helvetica" w:hAnsi="Helvetica"/>
        </w:rPr>
        <w:t>or in any case the viewpoint which permits one to understand its exercise, even in its more "peripheral" effects, and which also makes it possible to use its mech</w:t>
      </w:r>
      <w:r w:rsidRPr="00726013">
        <w:rPr>
          <w:rStyle w:val="reduce2"/>
          <w:rFonts w:ascii="Helvetica" w:hAnsi="Helvetica"/>
        </w:rPr>
        <w:noBreakHyphen/>
      </w:r>
      <w:proofErr w:type="spellStart"/>
      <w:r w:rsidRPr="00726013">
        <w:rPr>
          <w:rStyle w:val="reduce2"/>
          <w:rFonts w:ascii="Helvetica" w:hAnsi="Helvetica"/>
        </w:rPr>
        <w:t>anisms</w:t>
      </w:r>
      <w:proofErr w:type="spellEnd"/>
      <w:r w:rsidRPr="00726013">
        <w:rPr>
          <w:rStyle w:val="reduce2"/>
          <w:rFonts w:ascii="Helvetica" w:hAnsi="Helvetica"/>
        </w:rPr>
        <w:t xml:space="preserve"> as a grid of intelligibility of the social order, </w:t>
      </w:r>
      <w:r w:rsidRPr="00726013">
        <w:rPr>
          <w:rFonts w:ascii="Helvetica" w:hAnsi="Helvetica" w:cs="Arial"/>
          <w:szCs w:val="18"/>
          <w:u w:val="single"/>
        </w:rPr>
        <w:t>must not be sought in the primary existence of a central point, in a unique source of sovereignty from which secondary and de</w:t>
      </w:r>
      <w:r w:rsidRPr="00726013">
        <w:rPr>
          <w:rFonts w:ascii="Helvetica" w:hAnsi="Helvetica" w:cs="Arial"/>
          <w:szCs w:val="18"/>
          <w:u w:val="single"/>
        </w:rPr>
        <w:noBreakHyphen/>
      </w:r>
      <w:proofErr w:type="spellStart"/>
      <w:r w:rsidRPr="00726013">
        <w:rPr>
          <w:rFonts w:ascii="Helvetica" w:hAnsi="Helvetica" w:cs="Arial"/>
          <w:szCs w:val="18"/>
          <w:u w:val="single"/>
        </w:rPr>
        <w:t>scendent</w:t>
      </w:r>
      <w:proofErr w:type="spellEnd"/>
      <w:r w:rsidRPr="00726013">
        <w:rPr>
          <w:rFonts w:ascii="Helvetica" w:hAnsi="Helvetica" w:cs="Arial"/>
          <w:szCs w:val="18"/>
          <w:u w:val="single"/>
        </w:rPr>
        <w:t xml:space="preserve"> forms would emanate; it is the moving substrate of force relations which, by virtue of their inequality, constantly engender states of power</w:t>
      </w:r>
      <w:r w:rsidRPr="00726013">
        <w:rPr>
          <w:rFonts w:ascii="Helvetica" w:hAnsi="Helvetica" w:cs="Arial"/>
          <w:szCs w:val="18"/>
        </w:rPr>
        <w:t xml:space="preserve">, </w:t>
      </w:r>
      <w:r w:rsidRPr="00726013">
        <w:rPr>
          <w:rStyle w:val="reduce2"/>
          <w:rFonts w:ascii="Helvetica" w:hAnsi="Helvetica"/>
        </w:rPr>
        <w:t>but the latter are always local and unstable. The omnipresence of power: not because it has the privilege of consolidating everything under its invincible unity, but because</w:t>
      </w:r>
      <w:r w:rsidRPr="00726013">
        <w:rPr>
          <w:rFonts w:ascii="Helvetica" w:hAnsi="Helvetica" w:cs="Arial"/>
          <w:szCs w:val="18"/>
        </w:rPr>
        <w:t xml:space="preserve"> </w:t>
      </w:r>
      <w:r w:rsidRPr="00726013">
        <w:rPr>
          <w:rFonts w:ascii="Helvetica" w:hAnsi="Helvetica" w:cs="Arial"/>
          <w:szCs w:val="18"/>
          <w:u w:val="single"/>
        </w:rPr>
        <w:t>it is produced from one moment to the next, at every point</w:t>
      </w:r>
      <w:r w:rsidRPr="00726013">
        <w:rPr>
          <w:rFonts w:ascii="Helvetica" w:hAnsi="Helvetica" w:cs="Arial"/>
          <w:szCs w:val="18"/>
        </w:rPr>
        <w:t xml:space="preserve">, </w:t>
      </w:r>
      <w:r w:rsidRPr="00726013">
        <w:rPr>
          <w:rStyle w:val="reduce2"/>
          <w:rFonts w:ascii="Helvetica" w:hAnsi="Helvetica"/>
        </w:rPr>
        <w:t xml:space="preserve">or rather in every relation from one point to another. Power is everywhere; not because it </w:t>
      </w:r>
      <w:proofErr w:type="spellStart"/>
      <w:r w:rsidRPr="00726013">
        <w:rPr>
          <w:rStyle w:val="reduce2"/>
          <w:rFonts w:ascii="Helvetica" w:hAnsi="Helvetica"/>
        </w:rPr>
        <w:t>em</w:t>
      </w:r>
      <w:proofErr w:type="spellEnd"/>
      <w:r w:rsidRPr="00726013">
        <w:rPr>
          <w:rStyle w:val="reduce2"/>
          <w:rFonts w:ascii="Helvetica" w:hAnsi="Helvetica"/>
        </w:rPr>
        <w:noBreakHyphen/>
        <w:t xml:space="preserve">braces everything, but because it comes from everywhere. and "Power," insofar as it is permanent, repetitious, inert, and self-reproducing, is simply the over-all effect that emerges from all these mobilities, the concatenation that </w:t>
      </w:r>
      <w:proofErr w:type="spellStart"/>
      <w:r w:rsidRPr="00726013">
        <w:rPr>
          <w:rStyle w:val="reduce2"/>
          <w:rFonts w:ascii="Helvetica" w:hAnsi="Helvetica"/>
        </w:rPr>
        <w:t>I;ests</w:t>
      </w:r>
      <w:proofErr w:type="spellEnd"/>
      <w:r w:rsidRPr="00726013">
        <w:rPr>
          <w:rStyle w:val="reduce2"/>
          <w:rFonts w:ascii="Helvetica" w:hAnsi="Helvetica"/>
        </w:rPr>
        <w:t xml:space="preserve"> on each of them and seeks in turn to arrest their move</w:t>
      </w:r>
      <w:r w:rsidRPr="00726013">
        <w:rPr>
          <w:rStyle w:val="reduce2"/>
          <w:rFonts w:ascii="Helvetica" w:hAnsi="Helvetica"/>
        </w:rPr>
        <w:noBreakHyphen/>
      </w:r>
      <w:proofErr w:type="spellStart"/>
      <w:r w:rsidRPr="00726013">
        <w:rPr>
          <w:rStyle w:val="reduce2"/>
          <w:rFonts w:ascii="Helvetica" w:hAnsi="Helvetica"/>
        </w:rPr>
        <w:t>ment</w:t>
      </w:r>
      <w:proofErr w:type="spellEnd"/>
      <w:r w:rsidRPr="00726013">
        <w:rPr>
          <w:rStyle w:val="reduce2"/>
          <w:rFonts w:ascii="Helvetica" w:hAnsi="Helvetica"/>
        </w:rPr>
        <w:t xml:space="preserve">. One needs to be </w:t>
      </w:r>
      <w:proofErr w:type="spellStart"/>
      <w:r w:rsidRPr="00726013">
        <w:rPr>
          <w:rStyle w:val="reduce2"/>
          <w:rFonts w:ascii="Helvetica" w:hAnsi="Helvetica"/>
        </w:rPr>
        <w:t>nominalistic</w:t>
      </w:r>
      <w:proofErr w:type="spellEnd"/>
      <w:r w:rsidRPr="00726013">
        <w:rPr>
          <w:rStyle w:val="reduce2"/>
          <w:rFonts w:ascii="Helvetica" w:hAnsi="Helvetica"/>
        </w:rPr>
        <w:t>, 110 doubt:</w:t>
      </w:r>
      <w:r w:rsidRPr="00726013">
        <w:rPr>
          <w:rFonts w:ascii="Helvetica" w:hAnsi="Helvetica" w:cs="Arial"/>
          <w:szCs w:val="18"/>
          <w:u w:val="single"/>
        </w:rPr>
        <w:t xml:space="preserve"> power is not an institution, and not a structure</w:t>
      </w:r>
      <w:r w:rsidRPr="00726013">
        <w:rPr>
          <w:rFonts w:ascii="Helvetica" w:hAnsi="Helvetica" w:cs="Arial"/>
          <w:szCs w:val="18"/>
        </w:rPr>
        <w:t xml:space="preserve">; </w:t>
      </w:r>
      <w:r w:rsidRPr="00726013">
        <w:rPr>
          <w:rStyle w:val="reduce2"/>
          <w:rFonts w:ascii="Helvetica" w:hAnsi="Helvetica"/>
        </w:rPr>
        <w:t xml:space="preserve">neither is it a certain strength we are endowed with; it is the name that one </w:t>
      </w:r>
      <w:proofErr w:type="spellStart"/>
      <w:r w:rsidRPr="00726013">
        <w:rPr>
          <w:rStyle w:val="reduce2"/>
          <w:rFonts w:ascii="Helvetica" w:hAnsi="Helvetica"/>
        </w:rPr>
        <w:t>attrib</w:t>
      </w:r>
      <w:r w:rsidRPr="00726013">
        <w:rPr>
          <w:rStyle w:val="reduce2"/>
          <w:rFonts w:ascii="Helvetica" w:hAnsi="Helvetica"/>
        </w:rPr>
        <w:noBreakHyphen/>
        <w:t>utes</w:t>
      </w:r>
      <w:proofErr w:type="spellEnd"/>
      <w:r w:rsidRPr="00726013">
        <w:rPr>
          <w:rStyle w:val="reduce2"/>
          <w:rFonts w:ascii="Helvetica" w:hAnsi="Helvetica"/>
        </w:rPr>
        <w:t xml:space="preserve"> to a complex strategical situation in a particular society</w:t>
      </w:r>
      <w:r w:rsidRPr="00726013">
        <w:rPr>
          <w:rFonts w:ascii="Helvetica" w:hAnsi="Helvetica" w:cs="Arial"/>
          <w:szCs w:val="18"/>
        </w:rPr>
        <w:t>.</w:t>
      </w:r>
    </w:p>
    <w:p w:rsidR="0057066A" w:rsidRPr="00726013" w:rsidRDefault="0057066A">
      <w:pPr>
        <w:pStyle w:val="CardText0"/>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#11 Agamben Misunderstands Sovereignty: Ext (2/2)</w:t>
      </w:r>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rPr>
        <w:t>BIOPOWER OCCURS IN THE SHIFT TO POPULAR ADMINISTRATION AND ISN’T LOCATED IN THE SOVEREIGN</w:t>
      </w:r>
    </w:p>
    <w:p w:rsidR="0057066A" w:rsidRPr="00726013" w:rsidRDefault="0057066A">
      <w:pPr>
        <w:pStyle w:val="evidencetext"/>
        <w:rPr>
          <w:rFonts w:ascii="Helvetica" w:hAnsi="Helvetica"/>
        </w:rPr>
      </w:pPr>
    </w:p>
    <w:p w:rsidR="0057066A" w:rsidRPr="00726013" w:rsidRDefault="0057066A">
      <w:pPr>
        <w:pStyle w:val="boldcite"/>
        <w:ind w:left="720" w:firstLine="720"/>
        <w:rPr>
          <w:rFonts w:ascii="Helvetica" w:hAnsi="Helvetica" w:cs="Arial"/>
        </w:rPr>
      </w:pPr>
      <w:r w:rsidRPr="00726013">
        <w:rPr>
          <w:rFonts w:ascii="Helvetica" w:hAnsi="Helvetica" w:cs="Arial"/>
        </w:rPr>
        <w:t>Foucault ‘78</w:t>
      </w:r>
    </w:p>
    <w:p w:rsidR="0057066A" w:rsidRPr="00726013" w:rsidRDefault="0057066A">
      <w:pPr>
        <w:pStyle w:val="Citation"/>
        <w:rPr>
          <w:rFonts w:ascii="Helvetica" w:hAnsi="Helvetica" w:cs="Arial"/>
        </w:rPr>
      </w:pPr>
      <w:r w:rsidRPr="00726013">
        <w:rPr>
          <w:rFonts w:ascii="Helvetica" w:hAnsi="Helvetica" w:cs="Arial"/>
        </w:rPr>
        <w:t xml:space="preserve">[Michel, God, </w:t>
      </w:r>
      <w:r w:rsidRPr="00726013">
        <w:rPr>
          <w:rFonts w:ascii="Helvetica" w:hAnsi="Helvetica" w:cs="Arial"/>
          <w:i/>
        </w:rPr>
        <w:t xml:space="preserve">The History of Sexuality: An Introduction Volume I, </w:t>
      </w:r>
      <w:r w:rsidRPr="00726013">
        <w:rPr>
          <w:rFonts w:ascii="Helvetica" w:hAnsi="Helvetica" w:cs="Arial"/>
        </w:rPr>
        <w:t>trans. Robert Hurley, New York City: Random House, Vintage Books Edition, 135-7//</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sz w:val="14"/>
          <w:szCs w:val="14"/>
        </w:rPr>
        <w:t xml:space="preserve">For a long time, one of the characteristic privileges of </w:t>
      </w:r>
      <w:r w:rsidRPr="00726013">
        <w:rPr>
          <w:rFonts w:ascii="Helvetica" w:hAnsi="Helvetica" w:cs="Arial"/>
          <w:u w:val="single"/>
        </w:rPr>
        <w:t>sovereign power</w:t>
      </w:r>
      <w:r w:rsidRPr="00726013">
        <w:rPr>
          <w:rFonts w:ascii="Helvetica" w:hAnsi="Helvetica" w:cs="Arial"/>
        </w:rPr>
        <w:t xml:space="preserve"> </w:t>
      </w:r>
      <w:r w:rsidRPr="00726013">
        <w:rPr>
          <w:rFonts w:ascii="Helvetica" w:hAnsi="Helvetica" w:cs="Arial"/>
          <w:sz w:val="14"/>
          <w:szCs w:val="14"/>
        </w:rPr>
        <w:t xml:space="preserve">was the right to decide life and death. </w:t>
      </w:r>
      <w:r w:rsidRPr="00726013">
        <w:rPr>
          <w:rFonts w:ascii="Helvetica" w:hAnsi="Helvetica" w:cs="Arial"/>
          <w:bCs/>
          <w:sz w:val="14"/>
          <w:szCs w:val="14"/>
        </w:rPr>
        <w:t xml:space="preserve">In a </w:t>
      </w:r>
      <w:r w:rsidRPr="00726013">
        <w:rPr>
          <w:rFonts w:ascii="Helvetica" w:hAnsi="Helvetica" w:cs="Arial"/>
          <w:sz w:val="14"/>
          <w:szCs w:val="14"/>
        </w:rPr>
        <w:t xml:space="preserve">formal sense, it derived no doubt from the ancient </w:t>
      </w:r>
      <w:r w:rsidRPr="00726013">
        <w:rPr>
          <w:rFonts w:ascii="Helvetica" w:hAnsi="Helvetica" w:cs="Arial"/>
          <w:i/>
          <w:iCs/>
          <w:sz w:val="14"/>
          <w:szCs w:val="14"/>
        </w:rPr>
        <w:t xml:space="preserve">patria </w:t>
      </w:r>
      <w:proofErr w:type="spellStart"/>
      <w:r w:rsidRPr="00726013">
        <w:rPr>
          <w:rFonts w:ascii="Helvetica" w:hAnsi="Helvetica" w:cs="Arial"/>
          <w:i/>
          <w:iCs/>
          <w:sz w:val="14"/>
          <w:szCs w:val="14"/>
        </w:rPr>
        <w:t>potestas</w:t>
      </w:r>
      <w:proofErr w:type="spellEnd"/>
      <w:r w:rsidRPr="00726013">
        <w:rPr>
          <w:rFonts w:ascii="Helvetica" w:hAnsi="Helvetica" w:cs="Arial"/>
          <w:i/>
          <w:iCs/>
          <w:sz w:val="14"/>
          <w:szCs w:val="14"/>
        </w:rPr>
        <w:t xml:space="preserve"> </w:t>
      </w:r>
      <w:r w:rsidRPr="00726013">
        <w:rPr>
          <w:rFonts w:ascii="Helvetica" w:hAnsi="Helvetica" w:cs="Arial"/>
          <w:sz w:val="14"/>
          <w:szCs w:val="14"/>
        </w:rPr>
        <w:t xml:space="preserve">that granted the father of the Roman family the right to "dispose" of the life of his children and his slaves; just as he had given them life, so he could take it away. By the time the right of life and death was framed by the </w:t>
      </w:r>
      <w:proofErr w:type="spellStart"/>
      <w:r w:rsidRPr="00726013">
        <w:rPr>
          <w:rFonts w:ascii="Helvetica" w:hAnsi="Helvetica" w:cs="Arial"/>
          <w:sz w:val="14"/>
          <w:szCs w:val="14"/>
        </w:rPr>
        <w:t>classi</w:t>
      </w:r>
      <w:r w:rsidRPr="00726013">
        <w:rPr>
          <w:rFonts w:ascii="Helvetica" w:hAnsi="Helvetica" w:cs="Arial"/>
          <w:sz w:val="14"/>
          <w:szCs w:val="14"/>
        </w:rPr>
        <w:noBreakHyphen/>
        <w:t>cal</w:t>
      </w:r>
      <w:proofErr w:type="spellEnd"/>
      <w:r w:rsidRPr="00726013">
        <w:rPr>
          <w:rFonts w:ascii="Helvetica" w:hAnsi="Helvetica" w:cs="Arial"/>
          <w:sz w:val="14"/>
          <w:szCs w:val="14"/>
        </w:rPr>
        <w:t xml:space="preserve"> theoreticians, it was in a considerably diminished form. </w:t>
      </w:r>
      <w:r w:rsidRPr="00726013">
        <w:rPr>
          <w:rFonts w:ascii="Helvetica" w:hAnsi="Helvetica" w:cs="Arial"/>
          <w:bCs/>
          <w:sz w:val="14"/>
          <w:szCs w:val="14"/>
        </w:rPr>
        <w:t xml:space="preserve">It </w:t>
      </w:r>
      <w:r w:rsidRPr="00726013">
        <w:rPr>
          <w:rFonts w:ascii="Helvetica" w:hAnsi="Helvetica" w:cs="Arial"/>
          <w:sz w:val="14"/>
          <w:szCs w:val="14"/>
        </w:rPr>
        <w:t>was no longer considered that this power of the sovereign over his subjects could be exercised in an absolute and un</w:t>
      </w:r>
      <w:r w:rsidRPr="00726013">
        <w:rPr>
          <w:rFonts w:ascii="Helvetica" w:hAnsi="Helvetica" w:cs="Arial"/>
          <w:sz w:val="14"/>
          <w:szCs w:val="14"/>
        </w:rPr>
        <w:noBreakHyphen/>
        <w:t>conditional way, but only in cases where the sovereign's very existence was in jeopardy: a sort of right of rejoinder. If he were threatened by external enemies who sought to over</w:t>
      </w:r>
      <w:r w:rsidRPr="00726013">
        <w:rPr>
          <w:rFonts w:ascii="Helvetica" w:hAnsi="Helvetica" w:cs="Arial"/>
          <w:sz w:val="14"/>
          <w:szCs w:val="14"/>
        </w:rPr>
        <w:noBreakHyphen/>
        <w:t xml:space="preserve">throw him or contest his rights, he could then legitimately wage war, and require his subjects to take part in the defense of the state; without "directly proposing their death," he was empowered to "expose their life": in this sense, he wielded an "indirect" power over them of life and death. I But if someone dared to rise up against him and transgress his laws, then he </w:t>
      </w:r>
      <w:r w:rsidRPr="00726013">
        <w:rPr>
          <w:rFonts w:ascii="Helvetica" w:hAnsi="Helvetica" w:cs="Arial"/>
          <w:u w:val="single"/>
        </w:rPr>
        <w:t>could exercise a direct power over the offender's life: as punishment, the latter would be put to death</w:t>
      </w:r>
      <w:r w:rsidRPr="00726013">
        <w:rPr>
          <w:rFonts w:ascii="Helvetica" w:hAnsi="Helvetica" w:cs="Arial"/>
        </w:rPr>
        <w:t xml:space="preserve">. </w:t>
      </w:r>
      <w:r w:rsidRPr="00726013">
        <w:rPr>
          <w:rFonts w:ascii="Helvetica" w:hAnsi="Helvetica" w:cs="Arial"/>
          <w:sz w:val="14"/>
          <w:szCs w:val="14"/>
        </w:rPr>
        <w:t>Viewed in this way</w:t>
      </w:r>
      <w:r w:rsidRPr="00726013">
        <w:rPr>
          <w:rFonts w:ascii="Helvetica" w:hAnsi="Helvetica" w:cs="Arial"/>
          <w:u w:val="single"/>
        </w:rPr>
        <w:t>, the power of life and death was not an absolute privilege: it was conditioned by the defense of the sovereign,</w:t>
      </w:r>
      <w:r w:rsidRPr="00726013">
        <w:rPr>
          <w:rFonts w:ascii="Helvetica" w:hAnsi="Helvetica" w:cs="Arial"/>
        </w:rPr>
        <w:t xml:space="preserve"> </w:t>
      </w:r>
      <w:r w:rsidRPr="00726013">
        <w:rPr>
          <w:rFonts w:ascii="Helvetica" w:hAnsi="Helvetica" w:cs="Arial"/>
          <w:sz w:val="14"/>
          <w:szCs w:val="14"/>
        </w:rPr>
        <w:t xml:space="preserve">and his own survival. Must we follow Hobbes in seeing it as the transfer to the prince of the natural right possessed by every individual to defend his life even if this meant the death of others? Or should it be regarded as a specific right that was manifested with the formation of that new juridical being, the sovereign?2 ln any case, in its modern form-relative and limited-as in its ancient and absolute form, the right of life and death is a </w:t>
      </w:r>
      <w:proofErr w:type="spellStart"/>
      <w:r w:rsidRPr="00726013">
        <w:rPr>
          <w:rFonts w:ascii="Helvetica" w:hAnsi="Helvetica" w:cs="Arial"/>
          <w:sz w:val="14"/>
          <w:szCs w:val="14"/>
        </w:rPr>
        <w:t>dlissymmetrical</w:t>
      </w:r>
      <w:proofErr w:type="spellEnd"/>
      <w:r w:rsidRPr="00726013">
        <w:rPr>
          <w:rFonts w:ascii="Helvetica" w:hAnsi="Helvetica" w:cs="Arial"/>
          <w:sz w:val="14"/>
          <w:szCs w:val="14"/>
        </w:rPr>
        <w:t xml:space="preserve"> one.</w:t>
      </w:r>
      <w:r w:rsidRPr="00726013">
        <w:rPr>
          <w:rFonts w:ascii="Helvetica" w:hAnsi="Helvetica" w:cs="Arial"/>
        </w:rPr>
        <w:t xml:space="preserve"> </w:t>
      </w:r>
    </w:p>
    <w:p w:rsidR="0057066A" w:rsidRPr="00726013" w:rsidRDefault="0057066A">
      <w:pPr>
        <w:pStyle w:val="CardText0"/>
        <w:rPr>
          <w:rFonts w:ascii="Helvetica" w:hAnsi="Helvetica" w:cs="Arial"/>
          <w:sz w:val="14"/>
          <w:szCs w:val="14"/>
        </w:rPr>
      </w:pPr>
      <w:r w:rsidRPr="00726013">
        <w:rPr>
          <w:rFonts w:ascii="Helvetica" w:hAnsi="Helvetica" w:cs="Arial"/>
          <w:u w:val="single"/>
        </w:rPr>
        <w:t xml:space="preserve">The </w:t>
      </w:r>
      <w:proofErr w:type="spellStart"/>
      <w:r w:rsidRPr="00726013">
        <w:rPr>
          <w:rFonts w:ascii="Helvetica" w:hAnsi="Helvetica" w:cs="Arial"/>
          <w:u w:val="single"/>
        </w:rPr>
        <w:t>sovereigm</w:t>
      </w:r>
      <w:proofErr w:type="spellEnd"/>
      <w:r w:rsidRPr="00726013">
        <w:rPr>
          <w:rFonts w:ascii="Helvetica" w:hAnsi="Helvetica" w:cs="Arial"/>
          <w:u w:val="single"/>
        </w:rPr>
        <w:t xml:space="preserve"> exercised </w:t>
      </w:r>
      <w:r w:rsidRPr="00726013">
        <w:rPr>
          <w:rFonts w:ascii="Helvetica" w:hAnsi="Helvetica" w:cs="Arial"/>
          <w:sz w:val="14"/>
          <w:szCs w:val="14"/>
        </w:rPr>
        <w:t>his right of life only by exercising his</w:t>
      </w:r>
      <w:r w:rsidRPr="00726013">
        <w:rPr>
          <w:rFonts w:ascii="Helvetica" w:hAnsi="Helvetica" w:cs="Arial"/>
        </w:rPr>
        <w:t xml:space="preserve"> </w:t>
      </w:r>
      <w:r w:rsidRPr="00726013">
        <w:rPr>
          <w:rFonts w:ascii="Helvetica" w:hAnsi="Helvetica" w:cs="Arial"/>
          <w:u w:val="single"/>
        </w:rPr>
        <w:t>right to kill, or by refraining from killing</w:t>
      </w:r>
      <w:r w:rsidRPr="00726013">
        <w:rPr>
          <w:rFonts w:ascii="Helvetica" w:hAnsi="Helvetica" w:cs="Arial"/>
          <w:sz w:val="14"/>
          <w:szCs w:val="14"/>
        </w:rPr>
        <w:t>; he evidenced his power over life only through the death he was capable of requiring</w:t>
      </w:r>
      <w:r w:rsidRPr="00726013">
        <w:rPr>
          <w:rFonts w:ascii="Helvetica" w:hAnsi="Helvetica" w:cs="Arial"/>
          <w:sz w:val="14"/>
          <w:szCs w:val="14"/>
          <w:u w:val="single"/>
        </w:rPr>
        <w:t>.</w:t>
      </w:r>
      <w:r w:rsidRPr="00726013">
        <w:rPr>
          <w:rFonts w:ascii="Helvetica" w:hAnsi="Helvetica" w:cs="Arial"/>
          <w:u w:val="single"/>
        </w:rPr>
        <w:t xml:space="preserve"> The right which was formulated as the "power of life and death" was in reality the right to </w:t>
      </w:r>
      <w:r w:rsidRPr="00726013">
        <w:rPr>
          <w:rFonts w:ascii="Helvetica" w:hAnsi="Helvetica" w:cs="Arial"/>
          <w:i/>
          <w:iCs/>
          <w:u w:val="single"/>
        </w:rPr>
        <w:t xml:space="preserve">take </w:t>
      </w:r>
      <w:r w:rsidRPr="00726013">
        <w:rPr>
          <w:rFonts w:ascii="Helvetica" w:hAnsi="Helvetica" w:cs="Arial"/>
          <w:u w:val="single"/>
        </w:rPr>
        <w:t xml:space="preserve">life or </w:t>
      </w:r>
      <w:r w:rsidRPr="00726013">
        <w:rPr>
          <w:rFonts w:ascii="Helvetica" w:hAnsi="Helvetica" w:cs="Arial"/>
          <w:i/>
          <w:iCs/>
          <w:u w:val="single"/>
        </w:rPr>
        <w:t xml:space="preserve">let </w:t>
      </w:r>
      <w:r w:rsidRPr="00726013">
        <w:rPr>
          <w:rFonts w:ascii="Helvetica" w:hAnsi="Helvetica" w:cs="Arial"/>
          <w:u w:val="single"/>
        </w:rPr>
        <w:t>live. Its symbol, after all, was the sword. Perhaps this juridical form must be re</w:t>
      </w:r>
      <w:r w:rsidRPr="00726013">
        <w:rPr>
          <w:rFonts w:ascii="Helvetica" w:hAnsi="Helvetica" w:cs="Arial"/>
          <w:u w:val="single"/>
        </w:rPr>
        <w:noBreakHyphen/>
      </w:r>
      <w:proofErr w:type="spellStart"/>
      <w:r w:rsidRPr="00726013">
        <w:rPr>
          <w:rFonts w:ascii="Helvetica" w:hAnsi="Helvetica" w:cs="Arial"/>
          <w:u w:val="single"/>
        </w:rPr>
        <w:t>ferred</w:t>
      </w:r>
      <w:proofErr w:type="spellEnd"/>
      <w:r w:rsidRPr="00726013">
        <w:rPr>
          <w:rFonts w:ascii="Helvetica" w:hAnsi="Helvetica" w:cs="Arial"/>
          <w:u w:val="single"/>
        </w:rPr>
        <w:t xml:space="preserve"> to a historical type of society in which Power was exercised mainly as a means of deduction</w:t>
      </w:r>
      <w:r w:rsidRPr="00726013">
        <w:rPr>
          <w:rFonts w:ascii="Helvetica" w:hAnsi="Helvetica" w:cs="Arial"/>
        </w:rPr>
        <w:t xml:space="preserve"> </w:t>
      </w:r>
      <w:r w:rsidRPr="00726013">
        <w:rPr>
          <w:rFonts w:ascii="Helvetica" w:hAnsi="Helvetica" w:cs="Arial"/>
          <w:i/>
          <w:iCs/>
          <w:sz w:val="14"/>
          <w:szCs w:val="14"/>
        </w:rPr>
        <w:t>(</w:t>
      </w:r>
      <w:proofErr w:type="spellStart"/>
      <w:r w:rsidRPr="00726013">
        <w:rPr>
          <w:rFonts w:ascii="Helvetica" w:hAnsi="Helvetica" w:cs="Arial"/>
          <w:i/>
          <w:iCs/>
          <w:sz w:val="14"/>
          <w:szCs w:val="14"/>
        </w:rPr>
        <w:t>prelewement</w:t>
      </w:r>
      <w:proofErr w:type="spellEnd"/>
      <w:r w:rsidRPr="00726013">
        <w:rPr>
          <w:rFonts w:ascii="Helvetica" w:hAnsi="Helvetica" w:cs="Arial"/>
          <w:i/>
          <w:iCs/>
          <w:sz w:val="14"/>
          <w:szCs w:val="14"/>
        </w:rPr>
        <w:t xml:space="preserve">), </w:t>
      </w:r>
      <w:r w:rsidRPr="00726013">
        <w:rPr>
          <w:rFonts w:ascii="Helvetica" w:hAnsi="Helvetica" w:cs="Arial"/>
          <w:sz w:val="14"/>
          <w:szCs w:val="14"/>
        </w:rPr>
        <w:t xml:space="preserve">a subtraction </w:t>
      </w:r>
      <w:proofErr w:type="spellStart"/>
      <w:r w:rsidRPr="00726013">
        <w:rPr>
          <w:rFonts w:ascii="Helvetica" w:hAnsi="Helvetica" w:cs="Arial"/>
          <w:sz w:val="14"/>
          <w:szCs w:val="14"/>
        </w:rPr>
        <w:t>meclhanism</w:t>
      </w:r>
      <w:proofErr w:type="spellEnd"/>
      <w:r w:rsidRPr="00726013">
        <w:rPr>
          <w:rFonts w:ascii="Helvetica" w:hAnsi="Helvetica" w:cs="Arial"/>
          <w:sz w:val="14"/>
          <w:szCs w:val="14"/>
        </w:rPr>
        <w:t xml:space="preserve">, a right to appropriate a portion of the wealth, a tax: of products, goods and services, labor and blood, levied on. the subjects. Power in this instance was essentially a </w:t>
      </w:r>
      <w:proofErr w:type="spellStart"/>
      <w:r w:rsidRPr="00726013">
        <w:rPr>
          <w:rFonts w:ascii="Helvetica" w:hAnsi="Helvetica" w:cs="Arial"/>
          <w:sz w:val="14"/>
          <w:szCs w:val="14"/>
        </w:rPr>
        <w:t>riglht</w:t>
      </w:r>
      <w:proofErr w:type="spellEnd"/>
      <w:r w:rsidRPr="00726013">
        <w:rPr>
          <w:rFonts w:ascii="Helvetica" w:hAnsi="Helvetica" w:cs="Arial"/>
          <w:sz w:val="14"/>
          <w:szCs w:val="14"/>
        </w:rPr>
        <w:t xml:space="preserve"> of seizure: of things, time, bodies, and ultimately life itself; it culminated in the privilege to seize hold of life in order to suppress it.</w:t>
      </w:r>
    </w:p>
    <w:p w:rsidR="0057066A" w:rsidRPr="00726013" w:rsidRDefault="0057066A">
      <w:pPr>
        <w:pStyle w:val="CardText0"/>
        <w:rPr>
          <w:rFonts w:ascii="Helvetica" w:hAnsi="Helvetica" w:cs="Arial"/>
          <w:sz w:val="14"/>
          <w:szCs w:val="14"/>
        </w:rPr>
      </w:pPr>
      <w:r w:rsidRPr="00726013">
        <w:rPr>
          <w:rFonts w:ascii="Helvetica" w:hAnsi="Helvetica" w:cs="Arial"/>
          <w:u w:val="single"/>
        </w:rPr>
        <w:t xml:space="preserve">Since the classical age the West has </w:t>
      </w:r>
      <w:proofErr w:type="spellStart"/>
      <w:r w:rsidRPr="00726013">
        <w:rPr>
          <w:rFonts w:ascii="Helvetica" w:hAnsi="Helvetica" w:cs="Arial"/>
          <w:u w:val="single"/>
        </w:rPr>
        <w:t>undergome</w:t>
      </w:r>
      <w:proofErr w:type="spellEnd"/>
      <w:r w:rsidRPr="00726013">
        <w:rPr>
          <w:rFonts w:ascii="Helvetica" w:hAnsi="Helvetica" w:cs="Arial"/>
          <w:u w:val="single"/>
        </w:rPr>
        <w:t xml:space="preserve"> a very profound transformation of these mechanisms of power</w:t>
      </w:r>
      <w:r w:rsidRPr="00726013">
        <w:rPr>
          <w:rFonts w:ascii="Helvetica" w:hAnsi="Helvetica" w:cs="Arial"/>
        </w:rPr>
        <w:t xml:space="preserve">. </w:t>
      </w:r>
      <w:r w:rsidRPr="00726013">
        <w:rPr>
          <w:rFonts w:ascii="Helvetica" w:hAnsi="Helvetica" w:cs="Arial"/>
          <w:sz w:val="14"/>
          <w:szCs w:val="14"/>
        </w:rPr>
        <w:t xml:space="preserve">"Deduction" </w:t>
      </w:r>
      <w:proofErr w:type="spellStart"/>
      <w:r w:rsidRPr="00726013">
        <w:rPr>
          <w:rFonts w:ascii="Helvetica" w:hAnsi="Helvetica" w:cs="Arial"/>
          <w:sz w:val="14"/>
          <w:szCs w:val="14"/>
        </w:rPr>
        <w:t>hasl</w:t>
      </w:r>
      <w:proofErr w:type="spellEnd"/>
      <w:r w:rsidRPr="00726013">
        <w:rPr>
          <w:rFonts w:ascii="Helvetica" w:hAnsi="Helvetica" w:cs="Arial"/>
          <w:sz w:val="14"/>
          <w:szCs w:val="14"/>
        </w:rPr>
        <w:t xml:space="preserve"> tended to be no longer the major form of power but </w:t>
      </w:r>
      <w:proofErr w:type="spellStart"/>
      <w:r w:rsidRPr="00726013">
        <w:rPr>
          <w:rFonts w:ascii="Helvetica" w:hAnsi="Helvetica" w:cs="Arial"/>
          <w:sz w:val="14"/>
          <w:szCs w:val="14"/>
        </w:rPr>
        <w:t>merelly</w:t>
      </w:r>
      <w:proofErr w:type="spellEnd"/>
      <w:r w:rsidRPr="00726013">
        <w:rPr>
          <w:rFonts w:ascii="Helvetica" w:hAnsi="Helvetica" w:cs="Arial"/>
          <w:sz w:val="14"/>
          <w:szCs w:val="14"/>
        </w:rPr>
        <w:t xml:space="preserve"> one element among others, </w:t>
      </w:r>
      <w:proofErr w:type="spellStart"/>
      <w:r w:rsidRPr="00726013">
        <w:rPr>
          <w:rFonts w:ascii="Helvetica" w:hAnsi="Helvetica" w:cs="Arial"/>
          <w:sz w:val="14"/>
          <w:szCs w:val="14"/>
        </w:rPr>
        <w:t>wlorking</w:t>
      </w:r>
      <w:proofErr w:type="spellEnd"/>
      <w:r w:rsidRPr="00726013">
        <w:rPr>
          <w:rFonts w:ascii="Helvetica" w:hAnsi="Helvetica" w:cs="Arial"/>
          <w:sz w:val="14"/>
          <w:szCs w:val="14"/>
        </w:rPr>
        <w:t xml:space="preserve"> to incite, reinforce, control" monitor, optimize, and organize the forces under it: </w:t>
      </w:r>
      <w:r w:rsidRPr="00726013">
        <w:rPr>
          <w:rFonts w:ascii="Helvetica" w:hAnsi="Helvetica" w:cs="Arial"/>
          <w:u w:val="single"/>
        </w:rPr>
        <w:t xml:space="preserve">a power bent on generating forces, making them grow, and ordering them, rather than one </w:t>
      </w:r>
      <w:proofErr w:type="spellStart"/>
      <w:r w:rsidRPr="00726013">
        <w:rPr>
          <w:rFonts w:ascii="Helvetica" w:hAnsi="Helvetica" w:cs="Arial"/>
          <w:u w:val="single"/>
        </w:rPr>
        <w:t>Idedicated</w:t>
      </w:r>
      <w:proofErr w:type="spellEnd"/>
      <w:r w:rsidRPr="00726013">
        <w:rPr>
          <w:rFonts w:ascii="Helvetica" w:hAnsi="Helvetica" w:cs="Arial"/>
          <w:u w:val="single"/>
        </w:rPr>
        <w:t xml:space="preserve"> to impeding them, making them submit, or destroying them. </w:t>
      </w:r>
      <w:r w:rsidRPr="00726013">
        <w:rPr>
          <w:rFonts w:ascii="Helvetica" w:hAnsi="Helvetica" w:cs="Arial"/>
          <w:sz w:val="14"/>
          <w:szCs w:val="14"/>
        </w:rPr>
        <w:t>There has been a Parallel shift in the right of death, (or at least a tendency to align itself with the exigencies of a life-</w:t>
      </w:r>
      <w:proofErr w:type="spellStart"/>
      <w:r w:rsidRPr="00726013">
        <w:rPr>
          <w:rFonts w:ascii="Helvetica" w:hAnsi="Helvetica" w:cs="Arial"/>
          <w:sz w:val="14"/>
          <w:szCs w:val="14"/>
        </w:rPr>
        <w:t>adminis</w:t>
      </w:r>
      <w:proofErr w:type="spellEnd"/>
      <w:r w:rsidRPr="00726013">
        <w:rPr>
          <w:rFonts w:ascii="Helvetica" w:hAnsi="Helvetica" w:cs="Arial"/>
          <w:sz w:val="14"/>
          <w:szCs w:val="14"/>
        </w:rPr>
        <w:noBreakHyphen/>
      </w:r>
      <w:proofErr w:type="spellStart"/>
      <w:r w:rsidRPr="00726013">
        <w:rPr>
          <w:rFonts w:ascii="Helvetica" w:hAnsi="Helvetica" w:cs="Arial"/>
          <w:sz w:val="14"/>
          <w:szCs w:val="14"/>
        </w:rPr>
        <w:t>tering</w:t>
      </w:r>
      <w:proofErr w:type="spellEnd"/>
      <w:r w:rsidRPr="00726013">
        <w:rPr>
          <w:rFonts w:ascii="Helvetica" w:hAnsi="Helvetica" w:cs="Arial"/>
          <w:sz w:val="14"/>
          <w:szCs w:val="14"/>
        </w:rPr>
        <w:t xml:space="preserve"> power and to define itself accordingly.</w:t>
      </w:r>
      <w:r w:rsidRPr="00726013">
        <w:rPr>
          <w:rFonts w:ascii="Helvetica" w:hAnsi="Helvetica" w:cs="Arial"/>
        </w:rPr>
        <w:t xml:space="preserve"> </w:t>
      </w:r>
      <w:r w:rsidRPr="00726013">
        <w:rPr>
          <w:rFonts w:ascii="Helvetica" w:hAnsi="Helvetica" w:cs="Arial"/>
          <w:u w:val="single"/>
        </w:rPr>
        <w:t xml:space="preserve">This death that was based on the right of the sovereign is now </w:t>
      </w:r>
      <w:proofErr w:type="spellStart"/>
      <w:r w:rsidRPr="00726013">
        <w:rPr>
          <w:rFonts w:ascii="Helvetica" w:hAnsi="Helvetica" w:cs="Arial"/>
          <w:u w:val="single"/>
        </w:rPr>
        <w:t>mamifested</w:t>
      </w:r>
      <w:proofErr w:type="spellEnd"/>
      <w:r w:rsidRPr="00726013">
        <w:rPr>
          <w:rFonts w:ascii="Helvetica" w:hAnsi="Helvetica" w:cs="Arial"/>
          <w:u w:val="single"/>
        </w:rPr>
        <w:t xml:space="preserve"> as simply the reverse of the right of the social body</w:t>
      </w:r>
      <w:r w:rsidRPr="00726013">
        <w:rPr>
          <w:rFonts w:ascii="Helvetica" w:hAnsi="Helvetica" w:cs="Arial"/>
        </w:rPr>
        <w:t xml:space="preserve"> </w:t>
      </w:r>
      <w:r w:rsidRPr="00726013">
        <w:rPr>
          <w:rFonts w:ascii="Helvetica" w:hAnsi="Helvetica" w:cs="Arial"/>
          <w:sz w:val="14"/>
          <w:szCs w:val="14"/>
        </w:rPr>
        <w:t xml:space="preserve">to ensure, maintain, or </w:t>
      </w:r>
      <w:proofErr w:type="spellStart"/>
      <w:r w:rsidRPr="00726013">
        <w:rPr>
          <w:rFonts w:ascii="Helvetica" w:hAnsi="Helvetica" w:cs="Arial"/>
          <w:sz w:val="14"/>
          <w:szCs w:val="14"/>
        </w:rPr>
        <w:t>deveIop</w:t>
      </w:r>
      <w:proofErr w:type="spellEnd"/>
      <w:r w:rsidRPr="00726013">
        <w:rPr>
          <w:rFonts w:ascii="Helvetica" w:hAnsi="Helvetica" w:cs="Arial"/>
          <w:sz w:val="14"/>
          <w:szCs w:val="14"/>
        </w:rPr>
        <w:t xml:space="preserve"> its life. Yet wars were never as bloody as they have been since the nineteenth century, and, all things being equal, never before did regimes visit such holocausts on their own populations. But </w:t>
      </w:r>
      <w:r w:rsidRPr="00726013">
        <w:rPr>
          <w:rFonts w:ascii="Helvetica" w:hAnsi="Helvetica" w:cs="Arial"/>
          <w:u w:val="single"/>
        </w:rPr>
        <w:t>this formidable power of death</w:t>
      </w:r>
      <w:r w:rsidRPr="00726013">
        <w:rPr>
          <w:rFonts w:ascii="Helvetica" w:hAnsi="Helvetica" w:cs="Arial"/>
        </w:rPr>
        <w:t xml:space="preserve"> </w:t>
      </w:r>
      <w:r w:rsidRPr="00726013">
        <w:rPr>
          <w:rFonts w:ascii="Helvetica" w:hAnsi="Helvetica" w:cs="Arial"/>
          <w:sz w:val="14"/>
          <w:szCs w:val="14"/>
        </w:rPr>
        <w:t xml:space="preserve">-and this is perhaps what accounts for part of its force and the </w:t>
      </w:r>
      <w:proofErr w:type="spellStart"/>
      <w:r w:rsidRPr="00726013">
        <w:rPr>
          <w:rFonts w:ascii="Helvetica" w:hAnsi="Helvetica" w:cs="Arial"/>
          <w:sz w:val="14"/>
          <w:szCs w:val="14"/>
        </w:rPr>
        <w:t>cynicisom</w:t>
      </w:r>
      <w:proofErr w:type="spellEnd"/>
      <w:r w:rsidRPr="00726013">
        <w:rPr>
          <w:rFonts w:ascii="Helvetica" w:hAnsi="Helvetica" w:cs="Arial"/>
          <w:sz w:val="14"/>
          <w:szCs w:val="14"/>
        </w:rPr>
        <w:t xml:space="preserve"> with which it has so </w:t>
      </w:r>
      <w:r w:rsidRPr="00726013">
        <w:rPr>
          <w:rFonts w:ascii="Helvetica" w:hAnsi="Helvetica" w:cs="Arial"/>
          <w:sz w:val="14"/>
          <w:szCs w:val="14"/>
        </w:rPr>
        <w:lastRenderedPageBreak/>
        <w:t>greatly expanded its limits -now</w:t>
      </w:r>
      <w:r w:rsidRPr="00726013">
        <w:rPr>
          <w:rFonts w:ascii="Helvetica" w:hAnsi="Helvetica" w:cs="Arial"/>
        </w:rPr>
        <w:t xml:space="preserve"> </w:t>
      </w:r>
      <w:r w:rsidRPr="00726013">
        <w:rPr>
          <w:rFonts w:ascii="Helvetica" w:hAnsi="Helvetica" w:cs="Arial"/>
          <w:u w:val="single"/>
        </w:rPr>
        <w:t xml:space="preserve">presents itself as the counterpart of a power that exerts a positive influence on life, that </w:t>
      </w:r>
      <w:proofErr w:type="spellStart"/>
      <w:r w:rsidRPr="00726013">
        <w:rPr>
          <w:rFonts w:ascii="Helvetica" w:hAnsi="Helvetica" w:cs="Arial"/>
          <w:u w:val="single"/>
        </w:rPr>
        <w:t>endeawors</w:t>
      </w:r>
      <w:proofErr w:type="spellEnd"/>
      <w:r w:rsidRPr="00726013">
        <w:rPr>
          <w:rFonts w:ascii="Helvetica" w:hAnsi="Helvetica" w:cs="Arial"/>
          <w:u w:val="single"/>
        </w:rPr>
        <w:t xml:space="preserve"> to administer, optimize, and multiply it</w:t>
      </w:r>
      <w:r w:rsidRPr="00726013">
        <w:rPr>
          <w:rFonts w:ascii="Helvetica" w:hAnsi="Helvetica" w:cs="Arial"/>
          <w:sz w:val="14"/>
          <w:szCs w:val="14"/>
          <w:u w:val="single"/>
        </w:rPr>
        <w:t>,</w:t>
      </w:r>
      <w:r w:rsidRPr="00726013">
        <w:rPr>
          <w:rFonts w:ascii="Helvetica" w:hAnsi="Helvetica" w:cs="Arial"/>
          <w:sz w:val="14"/>
          <w:szCs w:val="14"/>
        </w:rPr>
        <w:t xml:space="preserve"> subjecting it to </w:t>
      </w:r>
      <w:proofErr w:type="spellStart"/>
      <w:r w:rsidRPr="00726013">
        <w:rPr>
          <w:rFonts w:ascii="Helvetica" w:hAnsi="Helvetica" w:cs="Arial"/>
          <w:sz w:val="14"/>
          <w:szCs w:val="14"/>
        </w:rPr>
        <w:t>Iprecise</w:t>
      </w:r>
      <w:proofErr w:type="spellEnd"/>
      <w:r w:rsidRPr="00726013">
        <w:rPr>
          <w:rFonts w:ascii="Helvetica" w:hAnsi="Helvetica" w:cs="Arial"/>
          <w:sz w:val="14"/>
          <w:szCs w:val="14"/>
        </w:rPr>
        <w:t xml:space="preserve"> controls and comprehensive regulations. Wars are no </w:t>
      </w:r>
      <w:proofErr w:type="spellStart"/>
      <w:r w:rsidRPr="00726013">
        <w:rPr>
          <w:rFonts w:ascii="Helvetica" w:hAnsi="Helvetica" w:cs="Arial"/>
          <w:sz w:val="14"/>
          <w:szCs w:val="14"/>
        </w:rPr>
        <w:t>Ronger</w:t>
      </w:r>
      <w:proofErr w:type="spellEnd"/>
      <w:r w:rsidRPr="00726013">
        <w:rPr>
          <w:rFonts w:ascii="Helvetica" w:hAnsi="Helvetica" w:cs="Arial"/>
          <w:sz w:val="14"/>
          <w:szCs w:val="14"/>
        </w:rPr>
        <w:t xml:space="preserve"> waged in the name of a sovereign who must be defended; they are waged on 1behalf of the existence of everyone:; entire </w:t>
      </w:r>
      <w:proofErr w:type="spellStart"/>
      <w:r w:rsidRPr="00726013">
        <w:rPr>
          <w:rFonts w:ascii="Helvetica" w:hAnsi="Helvetica" w:cs="Arial"/>
          <w:sz w:val="14"/>
          <w:szCs w:val="14"/>
        </w:rPr>
        <w:t>popula</w:t>
      </w:r>
      <w:r w:rsidRPr="00726013">
        <w:rPr>
          <w:rFonts w:ascii="Helvetica" w:hAnsi="Helvetica" w:cs="Arial"/>
          <w:sz w:val="14"/>
          <w:szCs w:val="14"/>
        </w:rPr>
        <w:noBreakHyphen/>
        <w:t>tions</w:t>
      </w:r>
      <w:proofErr w:type="spellEnd"/>
      <w:r w:rsidRPr="00726013">
        <w:rPr>
          <w:rFonts w:ascii="Helvetica" w:hAnsi="Helvetica" w:cs="Arial"/>
          <w:sz w:val="14"/>
          <w:szCs w:val="14"/>
        </w:rPr>
        <w:t xml:space="preserve"> are mobilized for the purpose of </w:t>
      </w:r>
      <w:proofErr w:type="spellStart"/>
      <w:r w:rsidRPr="00726013">
        <w:rPr>
          <w:rFonts w:ascii="Helvetica" w:hAnsi="Helvetica" w:cs="Arial"/>
          <w:sz w:val="14"/>
          <w:szCs w:val="14"/>
        </w:rPr>
        <w:t>wholes:ale</w:t>
      </w:r>
      <w:proofErr w:type="spellEnd"/>
      <w:r w:rsidRPr="00726013">
        <w:rPr>
          <w:rFonts w:ascii="Helvetica" w:hAnsi="Helvetica" w:cs="Arial"/>
          <w:sz w:val="14"/>
          <w:szCs w:val="14"/>
        </w:rPr>
        <w:t xml:space="preserve"> slaughter in the name of life necessity: massacres have become vital. It is as </w:t>
      </w:r>
      <w:proofErr w:type="spellStart"/>
      <w:r w:rsidRPr="00726013">
        <w:rPr>
          <w:rFonts w:ascii="Helvetica" w:hAnsi="Helvetica" w:cs="Arial"/>
          <w:sz w:val="14"/>
          <w:szCs w:val="14"/>
        </w:rPr>
        <w:t>manage:rs</w:t>
      </w:r>
      <w:proofErr w:type="spellEnd"/>
      <w:r w:rsidRPr="00726013">
        <w:rPr>
          <w:rFonts w:ascii="Helvetica" w:hAnsi="Helvetica" w:cs="Arial"/>
          <w:sz w:val="14"/>
          <w:szCs w:val="14"/>
        </w:rPr>
        <w:t xml:space="preserve"> of life and survival, of bodies </w:t>
      </w:r>
      <w:proofErr w:type="spellStart"/>
      <w:r w:rsidRPr="00726013">
        <w:rPr>
          <w:rFonts w:ascii="Helvetica" w:hAnsi="Helvetica" w:cs="Arial"/>
          <w:sz w:val="14"/>
          <w:szCs w:val="14"/>
        </w:rPr>
        <w:t>amd</w:t>
      </w:r>
      <w:proofErr w:type="spellEnd"/>
      <w:r w:rsidRPr="00726013">
        <w:rPr>
          <w:rFonts w:ascii="Helvetica" w:hAnsi="Helvetica" w:cs="Arial"/>
          <w:sz w:val="14"/>
          <w:szCs w:val="14"/>
        </w:rPr>
        <w:t xml:space="preserve"> the race, that so many regimes have been able to wage so many wars, causing so' many men to be killed. And through a turn that closes the circle, as the technology of wars bias caused them to tend increasingly toward all-out destruction, the decision that </w:t>
      </w:r>
      <w:proofErr w:type="spellStart"/>
      <w:r w:rsidRPr="00726013">
        <w:rPr>
          <w:rFonts w:ascii="Helvetica" w:hAnsi="Helvetica" w:cs="Arial"/>
          <w:sz w:val="14"/>
          <w:szCs w:val="14"/>
        </w:rPr>
        <w:t>initiattes</w:t>
      </w:r>
      <w:proofErr w:type="spellEnd"/>
      <w:r w:rsidRPr="00726013">
        <w:rPr>
          <w:rFonts w:ascii="Helvetica" w:hAnsi="Helvetica" w:cs="Arial"/>
          <w:sz w:val="14"/>
          <w:szCs w:val="14"/>
        </w:rPr>
        <w:t xml:space="preserve"> them and the one that </w:t>
      </w:r>
      <w:proofErr w:type="spellStart"/>
      <w:r w:rsidRPr="00726013">
        <w:rPr>
          <w:rFonts w:ascii="Helvetica" w:hAnsi="Helvetica" w:cs="Arial"/>
          <w:sz w:val="14"/>
          <w:szCs w:val="14"/>
        </w:rPr>
        <w:t>terminaltes</w:t>
      </w:r>
      <w:proofErr w:type="spellEnd"/>
      <w:r w:rsidRPr="00726013">
        <w:rPr>
          <w:rFonts w:ascii="Helvetica" w:hAnsi="Helvetica" w:cs="Arial"/>
          <w:sz w:val="14"/>
          <w:szCs w:val="14"/>
        </w:rPr>
        <w:t xml:space="preserve"> them are in fact </w:t>
      </w:r>
      <w:proofErr w:type="spellStart"/>
      <w:r w:rsidRPr="00726013">
        <w:rPr>
          <w:rFonts w:ascii="Helvetica" w:hAnsi="Helvetica" w:cs="Arial"/>
          <w:sz w:val="14"/>
          <w:szCs w:val="14"/>
        </w:rPr>
        <w:t>increa:singly</w:t>
      </w:r>
      <w:proofErr w:type="spellEnd"/>
      <w:r w:rsidRPr="00726013">
        <w:rPr>
          <w:rFonts w:ascii="Helvetica" w:hAnsi="Helvetica" w:cs="Arial"/>
          <w:sz w:val="14"/>
          <w:szCs w:val="14"/>
        </w:rPr>
        <w:t xml:space="preserve"> informed by the naked </w:t>
      </w:r>
      <w:proofErr w:type="spellStart"/>
      <w:r w:rsidRPr="00726013">
        <w:rPr>
          <w:rFonts w:ascii="Helvetica" w:hAnsi="Helvetica" w:cs="Arial"/>
          <w:sz w:val="14"/>
          <w:szCs w:val="14"/>
        </w:rPr>
        <w:t>questtion</w:t>
      </w:r>
      <w:proofErr w:type="spellEnd"/>
      <w:r w:rsidRPr="00726013">
        <w:rPr>
          <w:rFonts w:ascii="Helvetica" w:hAnsi="Helvetica" w:cs="Arial"/>
          <w:sz w:val="14"/>
          <w:szCs w:val="14"/>
        </w:rPr>
        <w:t xml:space="preserve"> of survival. The </w:t>
      </w:r>
      <w:proofErr w:type="spellStart"/>
      <w:r w:rsidRPr="00726013">
        <w:rPr>
          <w:rFonts w:ascii="Helvetica" w:hAnsi="Helvetica" w:cs="Arial"/>
          <w:sz w:val="14"/>
          <w:szCs w:val="14"/>
        </w:rPr>
        <w:t>atomilc</w:t>
      </w:r>
      <w:proofErr w:type="spellEnd"/>
      <w:r w:rsidRPr="00726013">
        <w:rPr>
          <w:rFonts w:ascii="Helvetica" w:hAnsi="Helvetica" w:cs="Arial"/>
          <w:sz w:val="14"/>
          <w:szCs w:val="14"/>
        </w:rPr>
        <w:t xml:space="preserve"> situation is now at the end point of this process: the power to expose a whole population to death is the underside of the power to guarantee an </w:t>
      </w:r>
      <w:proofErr w:type="spellStart"/>
      <w:r w:rsidRPr="00726013">
        <w:rPr>
          <w:rFonts w:ascii="Helvetica" w:hAnsi="Helvetica" w:cs="Arial"/>
          <w:sz w:val="14"/>
          <w:szCs w:val="14"/>
        </w:rPr>
        <w:t>irudividual's</w:t>
      </w:r>
      <w:proofErr w:type="spellEnd"/>
      <w:r w:rsidRPr="00726013">
        <w:rPr>
          <w:rFonts w:ascii="Helvetica" w:hAnsi="Helvetica" w:cs="Arial"/>
          <w:sz w:val="14"/>
          <w:szCs w:val="14"/>
        </w:rPr>
        <w:t xml:space="preserve"> con</w:t>
      </w:r>
      <w:r w:rsidRPr="00726013">
        <w:rPr>
          <w:rFonts w:ascii="Helvetica" w:hAnsi="Helvetica" w:cs="Arial"/>
          <w:sz w:val="14"/>
          <w:szCs w:val="14"/>
        </w:rPr>
        <w:noBreakHyphen/>
      </w:r>
      <w:proofErr w:type="spellStart"/>
      <w:r w:rsidRPr="00726013">
        <w:rPr>
          <w:rFonts w:ascii="Helvetica" w:hAnsi="Helvetica" w:cs="Arial"/>
          <w:sz w:val="14"/>
          <w:szCs w:val="14"/>
        </w:rPr>
        <w:t>tinued</w:t>
      </w:r>
      <w:proofErr w:type="spellEnd"/>
      <w:r w:rsidRPr="00726013">
        <w:rPr>
          <w:rFonts w:ascii="Helvetica" w:hAnsi="Helvetica" w:cs="Arial"/>
          <w:sz w:val="14"/>
          <w:szCs w:val="14"/>
        </w:rPr>
        <w:t xml:space="preserve"> existence. The principle underlying </w:t>
      </w:r>
      <w:proofErr w:type="spellStart"/>
      <w:r w:rsidRPr="00726013">
        <w:rPr>
          <w:rFonts w:ascii="Helvetica" w:hAnsi="Helvetica" w:cs="Arial"/>
          <w:sz w:val="14"/>
          <w:szCs w:val="14"/>
        </w:rPr>
        <w:t>tbie</w:t>
      </w:r>
      <w:proofErr w:type="spellEnd"/>
      <w:r w:rsidRPr="00726013">
        <w:rPr>
          <w:rFonts w:ascii="Helvetica" w:hAnsi="Helvetica" w:cs="Arial"/>
          <w:sz w:val="14"/>
          <w:szCs w:val="14"/>
        </w:rPr>
        <w:t xml:space="preserve"> tactics of bat</w:t>
      </w:r>
      <w:r w:rsidRPr="00726013">
        <w:rPr>
          <w:rFonts w:ascii="Helvetica" w:hAnsi="Helvetica" w:cs="Arial"/>
          <w:sz w:val="14"/>
          <w:szCs w:val="14"/>
        </w:rPr>
        <w:noBreakHyphen/>
      </w:r>
      <w:proofErr w:type="spellStart"/>
      <w:r w:rsidRPr="00726013">
        <w:rPr>
          <w:rFonts w:ascii="Helvetica" w:hAnsi="Helvetica" w:cs="Arial"/>
          <w:sz w:val="14"/>
          <w:szCs w:val="14"/>
        </w:rPr>
        <w:t>tle</w:t>
      </w:r>
      <w:proofErr w:type="spellEnd"/>
      <w:r w:rsidRPr="00726013">
        <w:rPr>
          <w:rFonts w:ascii="Helvetica" w:hAnsi="Helvetica" w:cs="Arial"/>
          <w:sz w:val="14"/>
          <w:szCs w:val="14"/>
        </w:rPr>
        <w:t>-that one has to be capable of killing in order to go on living-has become the principle that defines the strategy of states. But</w:t>
      </w:r>
      <w:r w:rsidRPr="00726013">
        <w:rPr>
          <w:rFonts w:ascii="Helvetica" w:hAnsi="Helvetica" w:cs="Arial"/>
          <w:u w:val="single"/>
        </w:rPr>
        <w:t xml:space="preserve"> the existence in question is no longer the juridical existence of sovereignty; at stake is the biological existence of a population</w:t>
      </w:r>
      <w:r w:rsidRPr="00726013">
        <w:rPr>
          <w:rFonts w:ascii="Helvetica" w:hAnsi="Helvetica" w:cs="Arial"/>
        </w:rPr>
        <w:t xml:space="preserve">. </w:t>
      </w:r>
      <w:r w:rsidRPr="00726013">
        <w:rPr>
          <w:rFonts w:ascii="Helvetica" w:hAnsi="Helvetica" w:cs="Arial"/>
          <w:sz w:val="14"/>
          <w:szCs w:val="14"/>
        </w:rPr>
        <w:t xml:space="preserve">If genocide is indeed the dream of modern powers, this is not because of a recent </w:t>
      </w:r>
      <w:proofErr w:type="spellStart"/>
      <w:r w:rsidRPr="00726013">
        <w:rPr>
          <w:rFonts w:ascii="Helvetica" w:hAnsi="Helvetica" w:cs="Arial"/>
          <w:sz w:val="14"/>
          <w:szCs w:val="14"/>
        </w:rPr>
        <w:t>returm</w:t>
      </w:r>
      <w:proofErr w:type="spellEnd"/>
      <w:r w:rsidRPr="00726013">
        <w:rPr>
          <w:rFonts w:ascii="Helvetica" w:hAnsi="Helvetica" w:cs="Arial"/>
          <w:sz w:val="14"/>
          <w:szCs w:val="14"/>
        </w:rPr>
        <w:t xml:space="preserve"> of the ancient right to kill; it is because power is situated and exercised at the level of life, the species, the race, and the large-scale </w:t>
      </w:r>
      <w:proofErr w:type="spellStart"/>
      <w:r w:rsidRPr="00726013">
        <w:rPr>
          <w:rFonts w:ascii="Helvetica" w:hAnsi="Helvetica" w:cs="Arial"/>
          <w:sz w:val="14"/>
          <w:szCs w:val="14"/>
        </w:rPr>
        <w:t>phenomema</w:t>
      </w:r>
      <w:proofErr w:type="spellEnd"/>
      <w:r w:rsidRPr="00726013">
        <w:rPr>
          <w:rFonts w:ascii="Helvetica" w:hAnsi="Helvetica" w:cs="Arial"/>
          <w:sz w:val="14"/>
          <w:szCs w:val="14"/>
        </w:rPr>
        <w:t xml:space="preserve"> of population.</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01" w:name="_Toc147748529"/>
      <w:r w:rsidRPr="00726013">
        <w:rPr>
          <w:rFonts w:ascii="Helvetica" w:hAnsi="Helvetica"/>
        </w:rPr>
        <w:lastRenderedPageBreak/>
        <w:t>#13 Praxis: 1AR</w:t>
      </w:r>
      <w:bookmarkEnd w:id="40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PROTEST ISN’T ENOUGH – MUST LINK IT TO PRACTICE AND DEMANDS ON THE STATE OR WE LAPSE INTO POLITICAL PARALYSIS IN THE FACE OF OPPRESSION</w:t>
      </w:r>
    </w:p>
    <w:p w:rsidR="0057066A" w:rsidRPr="00726013" w:rsidRDefault="0057066A">
      <w:pPr>
        <w:pStyle w:val="boldcite"/>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Foucault ‘82</w:t>
      </w:r>
    </w:p>
    <w:p w:rsidR="0057066A" w:rsidRPr="00726013" w:rsidRDefault="0057066A">
      <w:pPr>
        <w:pStyle w:val="Citation"/>
        <w:rPr>
          <w:rFonts w:ascii="Helvetica" w:hAnsi="Helvetica" w:cs="Arial"/>
        </w:rPr>
      </w:pPr>
      <w:r w:rsidRPr="00726013">
        <w:rPr>
          <w:rFonts w:ascii="Helvetica" w:hAnsi="Helvetica" w:cs="Arial"/>
        </w:rPr>
        <w:t xml:space="preserve">[Michel, God, “Politics and Ethics: An Interview,” </w:t>
      </w:r>
      <w:r w:rsidRPr="00726013">
        <w:rPr>
          <w:rFonts w:ascii="Helvetica" w:hAnsi="Helvetica" w:cs="Arial"/>
          <w:i/>
        </w:rPr>
        <w:t>The Foucault Reader</w:t>
      </w:r>
      <w:r w:rsidRPr="00726013">
        <w:rPr>
          <w:rFonts w:ascii="Helvetica" w:hAnsi="Helvetica" w:cs="Arial"/>
        </w:rPr>
        <w:t>, Trans. Catherine Porter, Ed. Paul Rabinow, 377//</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szCs w:val="18"/>
        </w:rPr>
      </w:pPr>
    </w:p>
    <w:p w:rsidR="0057066A" w:rsidRPr="00726013" w:rsidRDefault="0057066A">
      <w:pPr>
        <w:pStyle w:val="CardText0"/>
        <w:rPr>
          <w:rFonts w:ascii="Helvetica" w:hAnsi="Helvetica" w:cs="Arial"/>
          <w:szCs w:val="18"/>
        </w:rPr>
      </w:pPr>
      <w:r w:rsidRPr="00726013">
        <w:rPr>
          <w:rFonts w:ascii="Helvetica" w:hAnsi="Helvetica" w:cs="Arial"/>
          <w:szCs w:val="18"/>
        </w:rPr>
        <w:t xml:space="preserve">Q. And this is hard to situate within a struggle that is already under way, because the lines are drawn by others. . . . M.F. Yes, but I think </w:t>
      </w:r>
      <w:r w:rsidRPr="00726013">
        <w:rPr>
          <w:rFonts w:ascii="Helvetica" w:hAnsi="Helvetica" w:cs="Arial"/>
        </w:rPr>
        <w:t xml:space="preserve">that </w:t>
      </w:r>
      <w:r w:rsidRPr="00726013">
        <w:rPr>
          <w:rFonts w:ascii="Helvetica" w:hAnsi="Helvetica" w:cs="Arial"/>
          <w:szCs w:val="18"/>
          <w:u w:val="single"/>
        </w:rPr>
        <w:t>ethics is a practice; ethos is a manner of being</w:t>
      </w:r>
      <w:r w:rsidRPr="00726013">
        <w:rPr>
          <w:rFonts w:ascii="Helvetica" w:hAnsi="Helvetica" w:cs="Arial"/>
          <w:szCs w:val="18"/>
        </w:rPr>
        <w:t xml:space="preserve">. Let's take an example that touches us all, that of Poland. </w:t>
      </w:r>
      <w:r w:rsidRPr="00726013">
        <w:rPr>
          <w:rFonts w:ascii="Helvetica" w:hAnsi="Helvetica" w:cs="Arial"/>
          <w:szCs w:val="18"/>
          <w:u w:val="single"/>
        </w:rPr>
        <w:t>If we raise the question</w:t>
      </w:r>
      <w:r w:rsidRPr="00726013">
        <w:rPr>
          <w:rFonts w:ascii="Helvetica" w:hAnsi="Helvetica" w:cs="Arial"/>
          <w:szCs w:val="18"/>
        </w:rPr>
        <w:t xml:space="preserve"> of Poland </w:t>
      </w:r>
      <w:r w:rsidRPr="00726013">
        <w:rPr>
          <w:rFonts w:ascii="Helvetica" w:hAnsi="Helvetica" w:cs="Arial"/>
          <w:szCs w:val="18"/>
          <w:u w:val="single"/>
        </w:rPr>
        <w:t>in strictly political terms,</w:t>
      </w:r>
      <w:r w:rsidRPr="00726013">
        <w:rPr>
          <w:rFonts w:ascii="Helvetica" w:hAnsi="Helvetica" w:cs="Arial"/>
          <w:szCs w:val="18"/>
        </w:rPr>
        <w:t xml:space="preserve">  it's clear that </w:t>
      </w:r>
      <w:r w:rsidRPr="00726013">
        <w:rPr>
          <w:rFonts w:ascii="Helvetica" w:hAnsi="Helvetica" w:cs="Arial"/>
          <w:szCs w:val="18"/>
          <w:u w:val="single"/>
        </w:rPr>
        <w:t>we quickly reach the point of saying that there's nothing we can do</w:t>
      </w:r>
      <w:r w:rsidRPr="00726013">
        <w:rPr>
          <w:rFonts w:ascii="Helvetica" w:hAnsi="Helvetica" w:cs="Arial"/>
          <w:szCs w:val="18"/>
        </w:rPr>
        <w:t>. We can't dispatch a team of para</w:t>
      </w:r>
      <w:r w:rsidRPr="00726013">
        <w:rPr>
          <w:rFonts w:ascii="Helvetica" w:hAnsi="Helvetica" w:cs="Arial"/>
          <w:szCs w:val="18"/>
        </w:rPr>
        <w:noBreakHyphen/>
        <w:t xml:space="preserve"> troopers, and we can't send armored cars to liberate Warsaw. I think that, </w:t>
      </w:r>
      <w:r w:rsidRPr="00726013">
        <w:rPr>
          <w:rFonts w:ascii="Helvetica" w:hAnsi="Helvetica" w:cs="Arial"/>
          <w:szCs w:val="18"/>
          <w:u w:val="single"/>
        </w:rPr>
        <w:t xml:space="preserve">politically, we have to recognize this, but </w:t>
      </w:r>
      <w:r w:rsidRPr="00726013">
        <w:rPr>
          <w:rFonts w:ascii="Helvetica" w:hAnsi="Helvetica" w:cs="Arial"/>
          <w:szCs w:val="18"/>
        </w:rPr>
        <w:t xml:space="preserve">I think we also agree that, </w:t>
      </w:r>
      <w:r w:rsidRPr="00726013">
        <w:rPr>
          <w:rFonts w:ascii="Helvetica" w:hAnsi="Helvetica" w:cs="Arial"/>
          <w:szCs w:val="18"/>
          <w:u w:val="single"/>
        </w:rPr>
        <w:t xml:space="preserve">for ethical reasons, we have to raise the problem </w:t>
      </w:r>
      <w:r w:rsidRPr="00726013">
        <w:rPr>
          <w:rFonts w:ascii="Helvetica" w:hAnsi="Helvetica" w:cs="Arial"/>
          <w:szCs w:val="18"/>
        </w:rPr>
        <w:t>of Poland</w:t>
      </w:r>
      <w:r w:rsidRPr="00726013">
        <w:rPr>
          <w:rFonts w:ascii="Helvetica" w:hAnsi="Helvetica" w:cs="Arial"/>
          <w:szCs w:val="18"/>
          <w:u w:val="single"/>
        </w:rPr>
        <w:t xml:space="preserve"> in the form of a nonacceptance of what is</w:t>
      </w:r>
      <w:r w:rsidRPr="00726013">
        <w:rPr>
          <w:rFonts w:ascii="Helvetica" w:hAnsi="Helvetica" w:cs="Arial"/>
          <w:i/>
          <w:iCs/>
          <w:szCs w:val="18"/>
          <w:u w:val="single"/>
        </w:rPr>
        <w:t xml:space="preserve">.  </w:t>
      </w:r>
      <w:r w:rsidRPr="00726013">
        <w:rPr>
          <w:rFonts w:ascii="Helvetica" w:hAnsi="Helvetica" w:cs="Arial"/>
          <w:szCs w:val="18"/>
          <w:u w:val="single"/>
        </w:rPr>
        <w:t>happening there, and a nonacceptance of the passivity of our own governments</w:t>
      </w:r>
      <w:r w:rsidRPr="00726013">
        <w:rPr>
          <w:rFonts w:ascii="Helvetica" w:hAnsi="Helvetica" w:cs="Arial"/>
          <w:szCs w:val="18"/>
        </w:rPr>
        <w:t xml:space="preserve">. I think this attitude is an ethical one, but it is also political; </w:t>
      </w:r>
      <w:r w:rsidRPr="00726013">
        <w:rPr>
          <w:rFonts w:ascii="Helvetica" w:hAnsi="Helvetica" w:cs="Arial"/>
          <w:szCs w:val="18"/>
          <w:u w:val="single"/>
        </w:rPr>
        <w:t>it does not consist in saying merely, "I protest," but in making of that attitude a political phenomenon that is as substantial as possible, and one which those who govern, here or there, will sooner or later be obliged to take into account</w:t>
      </w:r>
      <w:r w:rsidRPr="00726013">
        <w:rPr>
          <w:rFonts w:ascii="Helvetica" w:hAnsi="Helvetica" w:cs="Arial"/>
          <w:szCs w:val="18"/>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02" w:name="_Toc147748530"/>
      <w:r w:rsidRPr="00726013">
        <w:rPr>
          <w:rFonts w:ascii="Helvetica" w:hAnsi="Helvetica"/>
        </w:rPr>
        <w:lastRenderedPageBreak/>
        <w:t>#14 Liberalism Doesn’t Cause Exception: 1AR</w:t>
      </w:r>
      <w:bookmarkEnd w:id="40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AGAMBEN HAS NO JUSTIFICATION FOR THE INDISTINCTION BETWEEN THE FOUNDING AND CONTINUED OPERATION OF THE LAW</w:t>
      </w:r>
    </w:p>
    <w:p w:rsidR="0057066A" w:rsidRPr="00726013" w:rsidRDefault="0057066A">
      <w:pPr>
        <w:pStyle w:val="Tag"/>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Deranty</w:t>
      </w:r>
      <w:proofErr w:type="spellEnd"/>
      <w:r w:rsidRPr="00726013">
        <w:rPr>
          <w:rFonts w:ascii="Helvetica" w:hAnsi="Helvetica" w:cs="Arial"/>
        </w:rPr>
        <w:t xml:space="preserve"> 2004</w:t>
      </w:r>
    </w:p>
    <w:p w:rsidR="0057066A" w:rsidRPr="00726013" w:rsidRDefault="0057066A">
      <w:pPr>
        <w:pStyle w:val="evidencetext"/>
        <w:rPr>
          <w:rFonts w:ascii="Helvetica" w:hAnsi="Helvetica" w:cs="Arial"/>
          <w:sz w:val="14"/>
        </w:rPr>
      </w:pPr>
      <w:r w:rsidRPr="00726013">
        <w:rPr>
          <w:rFonts w:ascii="Helvetica" w:hAnsi="Helvetica" w:cs="Arial"/>
          <w:sz w:val="14"/>
        </w:rPr>
        <w:t>[Jean-Philippe, Macquarie University, “Agamben’s challenge to normative theories of modern rights,” borderlands e-journal, Vol. 3, No. 1, www.borderlandsejournal.adelaide.edu.au/vol3no1_2004/deranty_agambnschall.htm, acc 1-7-05//</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Tag"/>
        <w:rPr>
          <w:rFonts w:ascii="Helvetica" w:hAnsi="Helvetica" w:cs="Arial"/>
        </w:rPr>
      </w:pPr>
    </w:p>
    <w:p w:rsidR="0057066A" w:rsidRPr="00726013" w:rsidRDefault="0057066A">
      <w:pPr>
        <w:pStyle w:val="CardText0"/>
        <w:rPr>
          <w:rStyle w:val="reduce2"/>
          <w:rFonts w:ascii="Helvetica" w:hAnsi="Helvetica"/>
        </w:rPr>
      </w:pPr>
      <w:r w:rsidRPr="00726013">
        <w:rPr>
          <w:rStyle w:val="reduce2"/>
          <w:rFonts w:ascii="Helvetica" w:hAnsi="Helvetica"/>
        </w:rPr>
        <w:t>35. But this</w:t>
      </w:r>
      <w:r w:rsidRPr="00726013">
        <w:rPr>
          <w:rFonts w:ascii="Helvetica" w:hAnsi="Helvetica" w:cs="Arial"/>
        </w:rPr>
        <w:t xml:space="preserve"> </w:t>
      </w:r>
      <w:r w:rsidRPr="00726013">
        <w:rPr>
          <w:rStyle w:val="underlinecardChar"/>
          <w:rFonts w:ascii="Helvetica" w:hAnsi="Helvetica" w:cs="Arial"/>
        </w:rPr>
        <w:t>grounding in the political is just the result of a theoretical decision</w:t>
      </w:r>
      <w:r w:rsidRPr="00726013">
        <w:rPr>
          <w:rFonts w:ascii="Helvetica" w:hAnsi="Helvetica" w:cs="Arial"/>
        </w:rPr>
        <w:t xml:space="preserve">, </w:t>
      </w:r>
      <w:r w:rsidRPr="00726013">
        <w:rPr>
          <w:rStyle w:val="reduce2"/>
          <w:rFonts w:ascii="Helvetica" w:hAnsi="Helvetica"/>
        </w:rPr>
        <w:t>and the alternatives should be confronted more explicitly. This lack of a substantial engagement with other legal alternatives becomes obvious a few pages later, when</w:t>
      </w:r>
      <w:r w:rsidRPr="00726013">
        <w:rPr>
          <w:rFonts w:ascii="Helvetica" w:hAnsi="Helvetica" w:cs="Arial"/>
        </w:rPr>
        <w:t xml:space="preserve"> </w:t>
      </w:r>
      <w:r w:rsidRPr="00726013">
        <w:rPr>
          <w:rStyle w:val="underlinecardChar"/>
          <w:rFonts w:ascii="Helvetica" w:hAnsi="Helvetica" w:cs="Arial"/>
        </w:rPr>
        <w:t>Agamben</w:t>
      </w:r>
      <w:r w:rsidRPr="00726013">
        <w:rPr>
          <w:rFonts w:ascii="Helvetica" w:hAnsi="Helvetica" w:cs="Arial"/>
        </w:rPr>
        <w:t xml:space="preserve"> </w:t>
      </w:r>
      <w:r w:rsidRPr="00726013">
        <w:rPr>
          <w:rStyle w:val="reduce2"/>
          <w:rFonts w:ascii="Helvetica" w:hAnsi="Helvetica"/>
        </w:rPr>
        <w:t>analyses once more the specific problem of the application of the law. When he writes that "in the case of the juridical norm, the reference to the concrete case supposes a "process" that always implies a plurality of subjects, and that culminates in the last instance in the enunciation of a sentence, that is to say, a statement whose operative reference to reality is guaranteed by institutional powers" (Agamben 2003: 69), he</w:t>
      </w:r>
      <w:r w:rsidRPr="00726013">
        <w:rPr>
          <w:rFonts w:ascii="Helvetica" w:hAnsi="Helvetica" w:cs="Arial"/>
        </w:rPr>
        <w:t xml:space="preserve"> </w:t>
      </w:r>
      <w:r w:rsidRPr="00726013">
        <w:rPr>
          <w:rStyle w:val="underlinecardChar"/>
          <w:rFonts w:ascii="Helvetica" w:hAnsi="Helvetica" w:cs="Arial"/>
        </w:rPr>
        <w:t xml:space="preserve">simply formulates a classical distinction that can receive an entirely different treatment with no less plausibility. A recent philosophical solution to the gap between justification and application has been famously </w:t>
      </w:r>
      <w:r w:rsidRPr="00726013">
        <w:rPr>
          <w:rStyle w:val="reduce2"/>
          <w:rFonts w:ascii="Helvetica" w:hAnsi="Helvetica"/>
        </w:rPr>
        <w:t xml:space="preserve">given by Habermas (1990 and 1996). Chapters 5 and 6 of Between facts and norms in particular provide an excellent overview of plausible alternatives to Schmitt’s </w:t>
      </w:r>
      <w:proofErr w:type="spellStart"/>
      <w:r w:rsidRPr="00726013">
        <w:rPr>
          <w:rStyle w:val="reduce2"/>
          <w:rFonts w:ascii="Helvetica" w:hAnsi="Helvetica"/>
        </w:rPr>
        <w:t>decisionistic</w:t>
      </w:r>
      <w:proofErr w:type="spellEnd"/>
      <w:r w:rsidRPr="00726013">
        <w:rPr>
          <w:rStyle w:val="reduce2"/>
          <w:rFonts w:ascii="Helvetica" w:hAnsi="Helvetica"/>
        </w:rPr>
        <w:t xml:space="preserve"> theory of adjudication, from Kelsen to Critical Legal Studies.</w:t>
      </w:r>
    </w:p>
    <w:p w:rsidR="0057066A" w:rsidRPr="00726013" w:rsidRDefault="0057066A">
      <w:pPr>
        <w:pStyle w:val="CardText0"/>
        <w:rPr>
          <w:rFonts w:ascii="Helvetica" w:hAnsi="Helvetica" w:cs="Arial"/>
        </w:rPr>
      </w:pPr>
      <w:r w:rsidRPr="00726013">
        <w:rPr>
          <w:rStyle w:val="reduce2"/>
          <w:rFonts w:ascii="Helvetica" w:hAnsi="Helvetica"/>
        </w:rPr>
        <w:t xml:space="preserve">36. But then </w:t>
      </w:r>
      <w:r w:rsidRPr="00726013">
        <w:rPr>
          <w:rStyle w:val="underlinecardChar"/>
          <w:rFonts w:ascii="Helvetica" w:hAnsi="Helvetica" w:cs="Arial"/>
        </w:rPr>
        <w:t>Agamben cannot simply use the fact that "the application of a norm is not contained in it" as leading directly to the theory of the state of exception, since from the very same premise another form of political grounding of the legal could be advanced, one</w:t>
      </w:r>
      <w:r w:rsidRPr="00726013">
        <w:rPr>
          <w:rFonts w:ascii="Helvetica" w:hAnsi="Helvetica" w:cs="Arial"/>
        </w:rPr>
        <w:t xml:space="preserve">, </w:t>
      </w:r>
      <w:r w:rsidRPr="00726013">
        <w:rPr>
          <w:rStyle w:val="reduce2"/>
          <w:rFonts w:ascii="Helvetica" w:hAnsi="Helvetica"/>
        </w:rPr>
        <w:t>for instance</w:t>
      </w:r>
      <w:r w:rsidRPr="00726013">
        <w:rPr>
          <w:rFonts w:ascii="Helvetica" w:hAnsi="Helvetica" w:cs="Arial"/>
        </w:rPr>
        <w:t xml:space="preserve">, </w:t>
      </w:r>
      <w:r w:rsidRPr="00726013">
        <w:rPr>
          <w:rStyle w:val="underlinecardChar"/>
          <w:rFonts w:ascii="Helvetica" w:hAnsi="Helvetica" w:cs="Arial"/>
        </w:rPr>
        <w:t xml:space="preserve">that focuses on intersubjectivity and the </w:t>
      </w:r>
      <w:proofErr w:type="spellStart"/>
      <w:r w:rsidRPr="00726013">
        <w:rPr>
          <w:rStyle w:val="underlinecardChar"/>
          <w:rFonts w:ascii="Helvetica" w:hAnsi="Helvetica" w:cs="Arial"/>
        </w:rPr>
        <w:t>institutionalisation</w:t>
      </w:r>
      <w:proofErr w:type="spellEnd"/>
      <w:r w:rsidRPr="00726013">
        <w:rPr>
          <w:rStyle w:val="underlinecardChar"/>
          <w:rFonts w:ascii="Helvetica" w:hAnsi="Helvetica" w:cs="Arial"/>
        </w:rPr>
        <w:t xml:space="preserve"> of dissensus.</w:t>
      </w:r>
      <w:r w:rsidRPr="00726013">
        <w:rPr>
          <w:rFonts w:ascii="Helvetica" w:hAnsi="Helvetica" w:cs="Arial"/>
        </w:rPr>
        <w:t xml:space="preserve"> </w:t>
      </w:r>
      <w:r w:rsidRPr="00726013">
        <w:rPr>
          <w:rStyle w:val="reduce2"/>
          <w:rFonts w:ascii="Helvetica" w:hAnsi="Helvetica"/>
        </w:rPr>
        <w:t>The "violence" that realizes the statement is not necessarily "without logos". For Schmitt, it draws its authority from the political, that is, the logos of the polis as ethnos; for another tradition, it would do so from the logos of intersubjectively constituted and essentially contested institutions</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RIGHTS ONLY JUSTIFY EXCLUSION IF THEY’RE ABSTRACT – MODERNITY DISTILLS THEM INTO UNIVERSAL CITIZENSHIP PREVENTING THE STATE OF EXCEPTION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Deranty</w:t>
      </w:r>
      <w:proofErr w:type="spellEnd"/>
      <w:r w:rsidRPr="00726013">
        <w:rPr>
          <w:rFonts w:ascii="Helvetica" w:hAnsi="Helvetica" w:cs="Arial"/>
        </w:rPr>
        <w:t xml:space="preserve"> 2004</w:t>
      </w:r>
    </w:p>
    <w:p w:rsidR="0057066A" w:rsidRPr="00726013" w:rsidRDefault="0057066A">
      <w:pPr>
        <w:pStyle w:val="evidencetext"/>
        <w:rPr>
          <w:rFonts w:ascii="Helvetica" w:hAnsi="Helvetica" w:cs="Arial"/>
          <w:sz w:val="14"/>
        </w:rPr>
      </w:pPr>
      <w:r w:rsidRPr="00726013">
        <w:rPr>
          <w:rFonts w:ascii="Helvetica" w:hAnsi="Helvetica" w:cs="Arial"/>
          <w:sz w:val="14"/>
        </w:rPr>
        <w:t>[Jean-Philippe, Macquarie University, “Agamben’s challenge to normative theories of modern rights,” borderlands e-journal, Vol. 3, No. 1, www.borderlandsejournal.adelaide.edu.au/vol3no1_2004/deranty_agambnschall.htm, acc 1-7-05//</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Fonts w:ascii="Helvetica" w:hAnsi="Helvetica" w:cs="Arial"/>
        </w:rPr>
      </w:pPr>
    </w:p>
    <w:p w:rsidR="0057066A" w:rsidRPr="00726013" w:rsidRDefault="0057066A">
      <w:pPr>
        <w:pStyle w:val="CardText0"/>
        <w:rPr>
          <w:rStyle w:val="reduce2"/>
          <w:rFonts w:ascii="Helvetica" w:hAnsi="Helvetica"/>
        </w:rPr>
      </w:pPr>
      <w:r w:rsidRPr="00726013">
        <w:rPr>
          <w:rStyle w:val="reduce2"/>
          <w:rFonts w:ascii="Helvetica" w:hAnsi="Helvetica"/>
        </w:rPr>
        <w:t>17</w:t>
      </w:r>
      <w:r w:rsidRPr="00726013">
        <w:rPr>
          <w:rFonts w:ascii="Helvetica" w:hAnsi="Helvetica" w:cs="Arial"/>
        </w:rPr>
        <w:t xml:space="preserve">. </w:t>
      </w:r>
      <w:r w:rsidRPr="00726013">
        <w:rPr>
          <w:rStyle w:val="underlinecardChar"/>
          <w:rFonts w:ascii="Helvetica" w:hAnsi="Helvetica" w:cs="Arial"/>
        </w:rPr>
        <w:t>Agamben</w:t>
      </w:r>
      <w:r w:rsidRPr="00726013">
        <w:rPr>
          <w:rFonts w:ascii="Helvetica" w:hAnsi="Helvetica" w:cs="Arial"/>
        </w:rPr>
        <w:t xml:space="preserve"> </w:t>
      </w:r>
      <w:r w:rsidRPr="00726013">
        <w:rPr>
          <w:rStyle w:val="reduce2"/>
          <w:rFonts w:ascii="Helvetica" w:hAnsi="Helvetica"/>
        </w:rPr>
        <w:t>quotes Arendt’s critical conclusion: ‘the conception of human rights, based upon the assumed existence of a human being as such, broke down at the very moment when those who professed to believe in it were for the first time confronted with people who had indeed lost all other qualities and specific relationships – except that they were still human’ (Arendt 1966: 299; Agamben 1998: 126). But he</w:t>
      </w:r>
      <w:r w:rsidRPr="00726013">
        <w:rPr>
          <w:rStyle w:val="underlinecardChar"/>
          <w:rFonts w:ascii="Helvetica" w:hAnsi="Helvetica" w:cs="Arial"/>
        </w:rPr>
        <w:t xml:space="preserve"> fails to quote the very next line, which makes all the difference: "The world found nothing sacred in the abstract nakedness of the human being</w:t>
      </w:r>
      <w:r w:rsidRPr="00726013">
        <w:rPr>
          <w:rFonts w:ascii="Helvetica" w:hAnsi="Helvetica" w:cs="Arial"/>
        </w:rPr>
        <w:t xml:space="preserve">" </w:t>
      </w:r>
      <w:r w:rsidRPr="00726013">
        <w:rPr>
          <w:rStyle w:val="reduce2"/>
          <w:rFonts w:ascii="Helvetica" w:hAnsi="Helvetica"/>
        </w:rPr>
        <w:t>(Arendt 1966: 299).</w:t>
      </w:r>
    </w:p>
    <w:p w:rsidR="0057066A" w:rsidRPr="00726013" w:rsidRDefault="0057066A">
      <w:pPr>
        <w:pStyle w:val="CardText0"/>
        <w:rPr>
          <w:rFonts w:ascii="Helvetica" w:hAnsi="Helvetica" w:cs="Arial"/>
        </w:rPr>
      </w:pPr>
      <w:r w:rsidRPr="00726013">
        <w:rPr>
          <w:rStyle w:val="reduce2"/>
          <w:rFonts w:ascii="Helvetica" w:hAnsi="Helvetica"/>
        </w:rPr>
        <w:t xml:space="preserve">18. What Arendt means is that </w:t>
      </w:r>
      <w:r w:rsidRPr="00726013">
        <w:rPr>
          <w:rStyle w:val="underlinecardChar"/>
          <w:rFonts w:ascii="Helvetica" w:hAnsi="Helvetica" w:cs="Arial"/>
        </w:rPr>
        <w:t xml:space="preserve">only when they are </w:t>
      </w:r>
      <w:proofErr w:type="spellStart"/>
      <w:r w:rsidRPr="00726013">
        <w:rPr>
          <w:rStyle w:val="underlinecardChar"/>
          <w:rFonts w:ascii="Helvetica" w:hAnsi="Helvetica" w:cs="Arial"/>
        </w:rPr>
        <w:t>realised</w:t>
      </w:r>
      <w:proofErr w:type="spellEnd"/>
      <w:r w:rsidRPr="00726013">
        <w:rPr>
          <w:rStyle w:val="underlinecardChar"/>
          <w:rFonts w:ascii="Helvetica" w:hAnsi="Helvetica" w:cs="Arial"/>
        </w:rPr>
        <w:t xml:space="preserve"> in a political "commonwealth" do human rights have any meaning. They are an abstraction</w:t>
      </w:r>
      <w:r w:rsidRPr="00726013">
        <w:rPr>
          <w:rFonts w:ascii="Helvetica" w:hAnsi="Helvetica" w:cs="Arial"/>
        </w:rPr>
        <w:t xml:space="preserve"> </w:t>
      </w:r>
      <w:r w:rsidRPr="00726013">
        <w:rPr>
          <w:rStyle w:val="reduce2"/>
          <w:rFonts w:ascii="Helvetica" w:hAnsi="Helvetica"/>
        </w:rPr>
        <w:t>otherwise</w:t>
      </w:r>
      <w:r w:rsidRPr="00726013">
        <w:rPr>
          <w:rFonts w:ascii="Helvetica" w:hAnsi="Helvetica" w:cs="Arial"/>
        </w:rPr>
        <w:t xml:space="preserve">. </w:t>
      </w:r>
      <w:r w:rsidRPr="00726013">
        <w:rPr>
          <w:rStyle w:val="underlinecardChar"/>
          <w:rFonts w:ascii="Helvetica" w:hAnsi="Helvetica" w:cs="Arial"/>
        </w:rPr>
        <w:t>More important than the right to freedom or the right to justice is "the right to have rights", that is, to be the member of a political community.</w:t>
      </w:r>
      <w:r w:rsidRPr="00726013">
        <w:rPr>
          <w:rFonts w:ascii="Helvetica" w:hAnsi="Helvetica" w:cs="Arial"/>
        </w:rPr>
        <w:t xml:space="preserve"> </w:t>
      </w:r>
      <w:r w:rsidRPr="00726013">
        <w:rPr>
          <w:rStyle w:val="underlinecardChar"/>
          <w:rFonts w:ascii="Helvetica" w:hAnsi="Helvetica" w:cs="Arial"/>
        </w:rPr>
        <w:t xml:space="preserve">Arendt therefore asserts the opposite of what Agamben wants to </w:t>
      </w:r>
      <w:r w:rsidRPr="00726013">
        <w:rPr>
          <w:rStyle w:val="underlinecardChar"/>
          <w:rFonts w:ascii="Helvetica" w:hAnsi="Helvetica" w:cs="Arial"/>
        </w:rPr>
        <w:lastRenderedPageBreak/>
        <w:t>say</w:t>
      </w:r>
      <w:r w:rsidRPr="00726013">
        <w:rPr>
          <w:rFonts w:ascii="Helvetica" w:hAnsi="Helvetica" w:cs="Arial"/>
        </w:rPr>
        <w:t xml:space="preserve">: </w:t>
      </w:r>
      <w:r w:rsidRPr="00726013">
        <w:rPr>
          <w:rStyle w:val="reduce2"/>
          <w:rFonts w:ascii="Helvetica" w:hAnsi="Helvetica"/>
        </w:rPr>
        <w:t>she believes that</w:t>
      </w:r>
      <w:r w:rsidRPr="00726013">
        <w:rPr>
          <w:rFonts w:ascii="Helvetica" w:hAnsi="Helvetica" w:cs="Arial"/>
        </w:rPr>
        <w:t xml:space="preserve"> </w:t>
      </w:r>
      <w:r w:rsidRPr="00726013">
        <w:rPr>
          <w:rStyle w:val="underlinecardChar"/>
          <w:rFonts w:ascii="Helvetica" w:hAnsi="Helvetica" w:cs="Arial"/>
        </w:rPr>
        <w:t xml:space="preserve">the political solution lies in </w:t>
      </w:r>
      <w:r w:rsidRPr="00726013">
        <w:rPr>
          <w:rStyle w:val="reduce2"/>
          <w:rFonts w:ascii="Helvetica" w:hAnsi="Helvetica"/>
        </w:rPr>
        <w:t>what he considers to be a fiction, namely</w:t>
      </w:r>
      <w:r w:rsidRPr="00726013">
        <w:rPr>
          <w:rFonts w:ascii="Helvetica" w:hAnsi="Helvetica" w:cs="Arial"/>
        </w:rPr>
        <w:t xml:space="preserve"> </w:t>
      </w:r>
      <w:r w:rsidRPr="00726013">
        <w:rPr>
          <w:rStyle w:val="underlinecardChar"/>
          <w:rFonts w:ascii="Helvetica" w:hAnsi="Helvetica" w:cs="Arial"/>
        </w:rPr>
        <w:t>the citizen</w:t>
      </w:r>
      <w:r w:rsidRPr="00726013">
        <w:rPr>
          <w:rFonts w:ascii="Helvetica" w:hAnsi="Helvetica" w:cs="Arial"/>
        </w:rPr>
        <w:t xml:space="preserve">. </w:t>
      </w:r>
      <w:r w:rsidRPr="00726013">
        <w:rPr>
          <w:rStyle w:val="reduce2"/>
          <w:rFonts w:ascii="Helvetica" w:hAnsi="Helvetica"/>
        </w:rPr>
        <w:t xml:space="preserve">Her point is that when man and citizen come apart, we </w:t>
      </w:r>
      <w:proofErr w:type="spellStart"/>
      <w:r w:rsidRPr="00726013">
        <w:rPr>
          <w:rStyle w:val="reduce2"/>
          <w:rFonts w:ascii="Helvetica" w:hAnsi="Helvetica"/>
        </w:rPr>
        <w:t>realise</w:t>
      </w:r>
      <w:proofErr w:type="spellEnd"/>
      <w:r w:rsidRPr="00726013">
        <w:rPr>
          <w:rStyle w:val="reduce2"/>
          <w:rFonts w:ascii="Helvetica" w:hAnsi="Helvetica"/>
        </w:rPr>
        <w:t xml:space="preserve"> that man </w:t>
      </w:r>
      <w:r w:rsidRPr="00726013">
        <w:rPr>
          <w:rStyle w:val="underlinecardChar"/>
          <w:rFonts w:ascii="Helvetica" w:hAnsi="Helvetica" w:cs="Arial"/>
        </w:rPr>
        <w:t>never really existed as a subject of rights. This is the exact opposite of Agamben for whom the citizen is just a travesty</w:t>
      </w:r>
      <w:r w:rsidRPr="00726013">
        <w:rPr>
          <w:rFonts w:ascii="Helvetica" w:hAnsi="Helvetica" w:cs="Arial"/>
        </w:rPr>
        <w:t>.</w:t>
      </w:r>
    </w:p>
    <w:p w:rsidR="0057066A" w:rsidRPr="00726013" w:rsidRDefault="0057066A">
      <w:pPr>
        <w:pStyle w:val="CardText0"/>
        <w:rPr>
          <w:rFonts w:ascii="Helvetica" w:hAnsi="Helvetica" w:cs="Arial"/>
        </w:rPr>
      </w:pPr>
      <w:r w:rsidRPr="00726013">
        <w:rPr>
          <w:rStyle w:val="reduce2"/>
          <w:rFonts w:ascii="Helvetica" w:hAnsi="Helvetica"/>
        </w:rPr>
        <w:t>19. Despite this opposition, Agamben borrows Arendt’s critical interpretation of the French revolution and modernity in general, even though this interpretation itself is not beyond doubt. The French declaration makes it clear that</w:t>
      </w:r>
      <w:r w:rsidRPr="00726013">
        <w:rPr>
          <w:rFonts w:ascii="Helvetica" w:hAnsi="Helvetica" w:cs="Arial"/>
        </w:rPr>
        <w:t xml:space="preserve"> </w:t>
      </w:r>
      <w:r w:rsidRPr="00726013">
        <w:rPr>
          <w:rStyle w:val="underlinecardChar"/>
          <w:rFonts w:ascii="Helvetica" w:hAnsi="Helvetica" w:cs="Arial"/>
        </w:rPr>
        <w:t>human rights lose all significance if they are not reinscribed within a political community that transforms them into constitutional principles</w:t>
      </w:r>
      <w:r w:rsidRPr="00726013">
        <w:rPr>
          <w:rStyle w:val="reduce2"/>
          <w:rFonts w:ascii="Helvetica" w:hAnsi="Helvetica"/>
        </w:rPr>
        <w:t>, and the American constitution also defines a clear link between individual freedom and a political order whose goal is freedom’s protection. Yet, Agamben reads the first article of the Declaration of 1789, "all men are born and remain free and equal in rights" as proof that modern sovereign power applies to bare life, here in the form of birth (Agamben 1995: 128). But this seems disingenuous</w:t>
      </w:r>
      <w:r w:rsidRPr="00726013">
        <w:rPr>
          <w:rFonts w:ascii="Helvetica" w:hAnsi="Helvetica" w:cs="Arial"/>
        </w:rPr>
        <w:t xml:space="preserve">. </w:t>
      </w:r>
      <w:r w:rsidRPr="00726013">
        <w:rPr>
          <w:rStyle w:val="underlinecardChar"/>
          <w:rFonts w:ascii="Helvetica" w:hAnsi="Helvetica" w:cs="Arial"/>
        </w:rPr>
        <w:t>Birth here refers not to nationality, but simply to the fundamental fact of the equality of all human beings in right</w:t>
      </w:r>
      <w:r w:rsidRPr="00726013">
        <w:rPr>
          <w:rFonts w:ascii="Helvetica" w:hAnsi="Helvetica" w:cs="Arial"/>
        </w:rPr>
        <w:t xml:space="preserve">. </w:t>
      </w:r>
      <w:r w:rsidRPr="00726013">
        <w:rPr>
          <w:rStyle w:val="underlinecardChar"/>
          <w:rFonts w:ascii="Helvetica" w:hAnsi="Helvetica" w:cs="Arial"/>
        </w:rPr>
        <w:t>The term effectuates the radical break with ancient and absolutist natural law</w:t>
      </w:r>
      <w:r w:rsidRPr="00726013">
        <w:rPr>
          <w:rFonts w:ascii="Helvetica" w:hAnsi="Helvetica" w:cs="Arial"/>
        </w:rPr>
        <w:t xml:space="preserve">, </w:t>
      </w:r>
      <w:r w:rsidRPr="00726013">
        <w:rPr>
          <w:rStyle w:val="reduce2"/>
          <w:rFonts w:ascii="Helvetica" w:hAnsi="Helvetica"/>
        </w:rPr>
        <w:t>a break that is synonymous with legal modernity. In ancient natural law, rights were associated with the social position or the notion of a perfect cosmic order underpinned by God</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03" w:name="_Toc147748531"/>
      <w:r w:rsidRPr="00726013">
        <w:rPr>
          <w:rFonts w:ascii="Helvetica" w:hAnsi="Helvetica"/>
        </w:rPr>
        <w:lastRenderedPageBreak/>
        <w:t>Agamben Collapses the State</w:t>
      </w:r>
      <w:bookmarkEnd w:id="40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Agamben’s alternative makes no sense on a public level – The net result is communities at war with the state which would collapse the state</w:t>
      </w:r>
    </w:p>
    <w:p w:rsidR="0057066A" w:rsidRPr="00726013" w:rsidRDefault="0057066A">
      <w:pPr>
        <w:pStyle w:val="evidencetext"/>
        <w:rPr>
          <w:rFonts w:ascii="Helvetica" w:hAnsi="Helvetica" w:cs="Arial"/>
          <w:bCs/>
        </w:rPr>
      </w:pPr>
    </w:p>
    <w:p w:rsidR="0057066A" w:rsidRPr="00726013" w:rsidRDefault="0057066A">
      <w:pPr>
        <w:pStyle w:val="evidencetext"/>
        <w:ind w:right="0"/>
        <w:rPr>
          <w:rFonts w:ascii="Helvetica" w:hAnsi="Helvetica" w:cs="Arial"/>
          <w:bCs/>
        </w:rPr>
      </w:pPr>
      <w:r w:rsidRPr="00726013">
        <w:rPr>
          <w:rFonts w:ascii="Helvetica" w:hAnsi="Helvetica" w:cs="Arial"/>
          <w:b/>
          <w:sz w:val="28"/>
          <w:u w:val="thick" w:color="000000"/>
        </w:rPr>
        <w:t>Cmiel</w:t>
      </w:r>
      <w:r w:rsidRPr="00726013">
        <w:rPr>
          <w:rFonts w:ascii="Helvetica" w:hAnsi="Helvetica" w:cs="Arial"/>
        </w:rPr>
        <w:t xml:space="preserve">, Prof of Cultural History @ Iowa, </w:t>
      </w:r>
      <w:r w:rsidRPr="00726013">
        <w:rPr>
          <w:rFonts w:ascii="Helvetica" w:hAnsi="Helvetica" w:cs="Arial"/>
          <w:b/>
          <w:sz w:val="28"/>
          <w:u w:val="thick" w:color="000000"/>
        </w:rPr>
        <w:t>96</w:t>
      </w:r>
      <w:r w:rsidRPr="00726013">
        <w:rPr>
          <w:rFonts w:ascii="Helvetica" w:hAnsi="Helvetica" w:cs="Arial"/>
          <w:bCs/>
        </w:rPr>
        <w:t xml:space="preserve"> </w:t>
      </w:r>
      <w:r w:rsidRPr="00726013">
        <w:rPr>
          <w:rFonts w:ascii="Helvetica" w:hAnsi="Helvetica" w:cs="Arial"/>
        </w:rPr>
        <w:t xml:space="preserve">(Kenneth, “The Fate of the Nation and the Withering of the State”, American Literary History, Spring, P. 196, http://alh.oxfordjournals.org/cgi/reprint/8/1/184) </w:t>
      </w:r>
    </w:p>
    <w:p w:rsidR="0057066A" w:rsidRPr="00726013" w:rsidRDefault="0057066A">
      <w:pPr>
        <w:pStyle w:val="evidencetext"/>
        <w:rPr>
          <w:rFonts w:ascii="Helvetica" w:hAnsi="Helvetica" w:cs="Arial"/>
          <w:szCs w:val="20"/>
          <w:u w:val="single"/>
        </w:rPr>
      </w:pPr>
    </w:p>
    <w:p w:rsidR="0057066A" w:rsidRPr="00726013" w:rsidRDefault="0057066A">
      <w:pPr>
        <w:pStyle w:val="evidencetext"/>
        <w:rPr>
          <w:rFonts w:ascii="Helvetica" w:hAnsi="Helvetica" w:cs="Arial"/>
          <w:szCs w:val="20"/>
        </w:rPr>
      </w:pPr>
      <w:r w:rsidRPr="00726013">
        <w:rPr>
          <w:rFonts w:ascii="Helvetica" w:hAnsi="Helvetica" w:cs="Arial"/>
          <w:szCs w:val="20"/>
          <w:u w:val="single"/>
        </w:rPr>
        <w:t xml:space="preserve">If community cannot be a closed thing, if it is forever open to the potentially new, then the dream of a national community is simply impossible. In Agamben's community, the idea of something being "un-American" </w:t>
      </w:r>
      <w:r w:rsidRPr="00726013">
        <w:rPr>
          <w:rFonts w:ascii="Helvetica" w:hAnsi="Helvetica" w:cs="Arial"/>
          <w:b/>
          <w:szCs w:val="20"/>
          <w:u w:val="single"/>
        </w:rPr>
        <w:t>makes no sense</w:t>
      </w:r>
      <w:r w:rsidRPr="00726013">
        <w:rPr>
          <w:rFonts w:ascii="Helvetica" w:hAnsi="Helvetica" w:cs="Arial"/>
          <w:szCs w:val="20"/>
          <w:u w:val="single"/>
        </w:rPr>
        <w:t>, for there is no defining essence in a "whatever singularity." Yet Agamben is also aware that capitalism and the state will continue</w:t>
      </w:r>
      <w:r w:rsidRPr="00726013">
        <w:rPr>
          <w:rFonts w:ascii="Helvetica" w:hAnsi="Helvetica" w:cs="Arial"/>
          <w:sz w:val="12"/>
          <w:szCs w:val="12"/>
        </w:rPr>
        <w:t xml:space="preserve">. Indeed, he recognizes that after the fall of Communism, they are sweeping the globe. Politics, in the future, Agamben argues, will not be community building but the perpetual project of communities against the state, "a struggle between the State and the non-State (humanity), an insurmountable disjunction between whatever singularity and the State organization" (84). </w:t>
      </w:r>
      <w:r w:rsidRPr="00726013">
        <w:rPr>
          <w:rFonts w:ascii="Helvetica" w:hAnsi="Helvetica" w:cs="Arial"/>
          <w:szCs w:val="20"/>
          <w:u w:val="single"/>
        </w:rPr>
        <w:t>I doubt Agamben's new community is actually coming. It remains far from clear that communities without identities are emerging anywhere except in the febrile imaginations of a few philosophers</w:t>
      </w:r>
      <w:r w:rsidRPr="00726013">
        <w:rPr>
          <w:rFonts w:ascii="Helvetica" w:hAnsi="Helvetica" w:cs="Arial"/>
          <w:sz w:val="12"/>
          <w:szCs w:val="12"/>
        </w:rPr>
        <w:t xml:space="preserve">. It is not that I dislike the dream. It is for me the most attractive dream there is. It is that </w:t>
      </w:r>
      <w:r w:rsidRPr="00726013">
        <w:rPr>
          <w:rFonts w:ascii="Helvetica" w:hAnsi="Helvetica" w:cs="Arial"/>
          <w:szCs w:val="20"/>
          <w:u w:val="single"/>
        </w:rPr>
        <w:t>I am skeptical that such "whatever singularities" are possible on more than the level of personal behavior. Politics is too clunky for such subtlety. Even the new social movements seem far more down-to-earth and prone to defining themselves than Agamben's theorizing. Politics</w:t>
      </w:r>
      <w:r w:rsidRPr="00726013">
        <w:rPr>
          <w:rFonts w:ascii="Helvetica" w:hAnsi="Helvetica" w:cs="Arial"/>
          <w:sz w:val="12"/>
          <w:szCs w:val="12"/>
        </w:rPr>
        <w:t>, alas,</w:t>
      </w:r>
      <w:r w:rsidRPr="00726013">
        <w:rPr>
          <w:rFonts w:ascii="Helvetica" w:hAnsi="Helvetica" w:cs="Arial"/>
          <w:szCs w:val="20"/>
        </w:rPr>
        <w:t xml:space="preserve"> </w:t>
      </w:r>
      <w:proofErr w:type="spellStart"/>
      <w:r w:rsidRPr="00726013">
        <w:rPr>
          <w:rFonts w:ascii="Helvetica" w:hAnsi="Helvetica" w:cs="Arial"/>
          <w:szCs w:val="20"/>
        </w:rPr>
        <w:t>x</w:t>
      </w:r>
      <w:r w:rsidRPr="00726013">
        <w:rPr>
          <w:rFonts w:ascii="Helvetica" w:hAnsi="Helvetica" w:cs="Arial"/>
          <w:szCs w:val="20"/>
          <w:u w:val="single"/>
        </w:rPr>
        <w:t>demands</w:t>
      </w:r>
      <w:proofErr w:type="spellEnd"/>
      <w:r w:rsidRPr="00726013">
        <w:rPr>
          <w:rFonts w:ascii="Helvetica" w:hAnsi="Helvetica" w:cs="Arial"/>
          <w:szCs w:val="20"/>
          <w:u w:val="single"/>
        </w:rPr>
        <w:t xml:space="preserve"> more leaden language</w:t>
      </w:r>
      <w:r w:rsidRPr="00726013">
        <w:rPr>
          <w:rFonts w:ascii="Helvetica" w:hAnsi="Helvetica" w:cs="Arial"/>
          <w:sz w:val="12"/>
          <w:szCs w:val="12"/>
        </w:rPr>
        <w:t>. Still, the image of the state fighting communities is one worth pondering. Its distance from earlier welfare state thinking could not be more dramatic.</w:t>
      </w:r>
      <w:r w:rsidRPr="00726013">
        <w:rPr>
          <w:rFonts w:ascii="Helvetica" w:hAnsi="Helvetica" w:cs="Arial"/>
          <w:szCs w:val="20"/>
        </w:rPr>
        <w:t xml:space="preserve"> </w:t>
      </w:r>
      <w:r w:rsidRPr="00726013">
        <w:rPr>
          <w:rFonts w:ascii="Helvetica" w:hAnsi="Helvetica" w:cs="Arial"/>
          <w:szCs w:val="20"/>
          <w:u w:val="single"/>
        </w:rPr>
        <w:t xml:space="preserve">Instead of the state embodying the will of the nation, we have a picture of </w:t>
      </w:r>
      <w:r w:rsidRPr="00726013">
        <w:rPr>
          <w:rFonts w:ascii="Helvetica" w:hAnsi="Helvetica" w:cs="Arial"/>
          <w:b/>
          <w:szCs w:val="20"/>
          <w:u w:val="single"/>
        </w:rPr>
        <w:t>numerous communities at war with the state</w:t>
      </w:r>
      <w:r w:rsidRPr="00726013">
        <w:rPr>
          <w:rFonts w:ascii="Helvetica" w:hAnsi="Helvetica" w:cs="Arial"/>
          <w:sz w:val="12"/>
          <w:szCs w:val="12"/>
        </w:rPr>
        <w:t>. It is, and I say this with no relish, a far more plausible picture of our emerging politics than Walzer's happy pluralism.</w:t>
      </w:r>
      <w:r w:rsidRPr="00726013">
        <w:rPr>
          <w:rFonts w:ascii="Helvetica" w:hAnsi="Helvetica" w:cs="Arial"/>
          <w:szCs w:val="20"/>
        </w:rPr>
        <w:t xml:space="preserve"> </w:t>
      </w:r>
      <w:r w:rsidRPr="00726013">
        <w:rPr>
          <w:rFonts w:ascii="Helvetica" w:hAnsi="Helvetica" w:cs="Arial"/>
          <w:szCs w:val="20"/>
          <w:u w:val="single"/>
        </w:rPr>
        <w:t xml:space="preserve">Just think of insurance companies, </w:t>
      </w:r>
      <w:proofErr w:type="spellStart"/>
      <w:r w:rsidRPr="00726013">
        <w:rPr>
          <w:rFonts w:ascii="Helvetica" w:hAnsi="Helvetica" w:cs="Arial"/>
          <w:szCs w:val="20"/>
          <w:u w:val="single"/>
        </w:rPr>
        <w:t>Perotistas</w:t>
      </w:r>
      <w:proofErr w:type="spellEnd"/>
      <w:r w:rsidRPr="00726013">
        <w:rPr>
          <w:rFonts w:ascii="Helvetica" w:hAnsi="Helvetica" w:cs="Arial"/>
          <w:szCs w:val="20"/>
          <w:u w:val="single"/>
        </w:rPr>
        <w:t>, and gay and lesbian activists—all communities distrustful of the state, all committed to struggling with the state. Agamben</w:t>
      </w:r>
      <w:r w:rsidRPr="00726013">
        <w:rPr>
          <w:rFonts w:ascii="Helvetica" w:hAnsi="Helvetica" w:cs="Arial"/>
          <w:szCs w:val="20"/>
        </w:rPr>
        <w:t xml:space="preserve"> </w:t>
      </w:r>
      <w:r w:rsidRPr="00726013">
        <w:rPr>
          <w:rFonts w:ascii="Helvetica" w:hAnsi="Helvetica" w:cs="Arial"/>
          <w:sz w:val="12"/>
          <w:szCs w:val="12"/>
        </w:rPr>
        <w:t xml:space="preserve">does not ask what this perpetual warfare will do to government. Like Walzer, he </w:t>
      </w:r>
      <w:r w:rsidRPr="00726013">
        <w:rPr>
          <w:rFonts w:ascii="Helvetica" w:hAnsi="Helvetica" w:cs="Arial"/>
          <w:szCs w:val="20"/>
          <w:u w:val="single"/>
        </w:rPr>
        <w:t>assumes that the state will trudge on as before. Yet if this warfare between humanity and the state is constant, is it not plausible to surmise that hostility to the state will become permanent? With the fiction that the state embodies the nation's will dying, who will defend the state? Who will keep it from becoming the recipient of increasing rancor and from being permanently wobbly? Isn't that a good way of understanding recent politics in the US?</w:t>
      </w:r>
      <w:r w:rsidRPr="00726013">
        <w:rPr>
          <w:rFonts w:ascii="Helvetica" w:hAnsi="Helvetica" w:cs="Arial"/>
          <w:sz w:val="12"/>
          <w:szCs w:val="12"/>
        </w:rPr>
        <w:t xml:space="preserve"> And as for Agamben's own Italy— the past decade has revealed a public far more disgusted with the state than even in America.</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04" w:name="_Toc147748532"/>
      <w:r w:rsidRPr="00726013">
        <w:rPr>
          <w:rFonts w:ascii="Helvetica" w:hAnsi="Helvetica"/>
        </w:rPr>
        <w:lastRenderedPageBreak/>
        <w:t>**Foucault**</w:t>
      </w:r>
      <w:bookmarkEnd w:id="404"/>
    </w:p>
    <w:p w:rsidR="0057066A" w:rsidRPr="00726013" w:rsidRDefault="0057066A">
      <w:pPr>
        <w:pStyle w:val="BlockTitle1"/>
        <w:rPr>
          <w:rFonts w:ascii="Helvetica" w:hAnsi="Helvetica"/>
        </w:rPr>
      </w:pPr>
      <w:bookmarkStart w:id="405" w:name="_Toc147748533"/>
      <w:r w:rsidRPr="00726013">
        <w:rPr>
          <w:rFonts w:ascii="Helvetica" w:hAnsi="Helvetica"/>
        </w:rPr>
        <w:lastRenderedPageBreak/>
        <w:t>Foucault Answers: 2AC (1/3)</w:t>
      </w:r>
      <w:bookmarkEnd w:id="40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PLAN IS NECESSARY FOR THE ALTERNATIVE BECAUSE IT CHALLENGES A MORE VIOLENT FORM OF UNILATERAL BIOPOWER. THIS CREATES A DOUBLE BIND: EITHER THE END RESULT OF THE ALT IS PLAN AND THERE’S NO LINK DIFFERENTIAL OR IT DOES THE STATUS QUO AND DOESN’T SOLVE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PERM: DO PLAN AND THE ALTERNATIVE…  Our advocacy is the first temporary expression of the critique alternative. Reform is necessary to engage the public sphere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szCs w:val="28"/>
        </w:rPr>
      </w:pPr>
      <w:r w:rsidRPr="00726013">
        <w:rPr>
          <w:rFonts w:ascii="Helvetica" w:hAnsi="Helvetica" w:cs="Arial"/>
          <w:b/>
          <w:sz w:val="28"/>
          <w:u w:val="thick" w:color="000000"/>
        </w:rPr>
        <w:t>Foucault</w:t>
      </w:r>
      <w:r w:rsidRPr="00726013">
        <w:rPr>
          <w:rFonts w:ascii="Helvetica" w:hAnsi="Helvetica" w:cs="Arial"/>
          <w:szCs w:val="28"/>
        </w:rPr>
        <w:t>,</w:t>
      </w:r>
      <w:r w:rsidRPr="00726013">
        <w:rPr>
          <w:rFonts w:ascii="Helvetica" w:hAnsi="Helvetica" w:cs="Arial"/>
        </w:rPr>
        <w:t xml:space="preserve"> French Sociologist, </w:t>
      </w:r>
      <w:r w:rsidRPr="00726013">
        <w:rPr>
          <w:rFonts w:ascii="Helvetica" w:hAnsi="Helvetica" w:cs="Arial"/>
          <w:u w:color="000000"/>
        </w:rPr>
        <w:t>19</w:t>
      </w:r>
      <w:r w:rsidRPr="00726013">
        <w:rPr>
          <w:rFonts w:ascii="Helvetica" w:hAnsi="Helvetica" w:cs="Arial"/>
          <w:b/>
          <w:sz w:val="28"/>
          <w:u w:val="thick" w:color="000000"/>
        </w:rPr>
        <w:t>88</w:t>
      </w:r>
    </w:p>
    <w:p w:rsidR="0057066A" w:rsidRPr="00726013" w:rsidRDefault="0057066A">
      <w:pPr>
        <w:pStyle w:val="evidencetext"/>
        <w:rPr>
          <w:rFonts w:ascii="Helvetica" w:hAnsi="Helvetica" w:cs="Arial"/>
        </w:rPr>
      </w:pPr>
      <w:r w:rsidRPr="00726013">
        <w:rPr>
          <w:rFonts w:ascii="Helvetica" w:hAnsi="Helvetica" w:cs="Arial"/>
        </w:rPr>
        <w:t xml:space="preserve">(Michel, “On Criticism” in </w:t>
      </w:r>
      <w:r w:rsidRPr="00726013">
        <w:rPr>
          <w:rFonts w:ascii="Helvetica" w:hAnsi="Helvetica" w:cs="Arial"/>
          <w:u w:val="single"/>
        </w:rPr>
        <w:t>Michel Foucault: Politics Philosophy Culture Interviews and other writings 1977-  1984</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D.E. You mean it will be possible to work with this government?</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 FOUCAULT:</w:t>
      </w:r>
      <w:r w:rsidRPr="00726013">
        <w:rPr>
          <w:rFonts w:ascii="Helvetica" w:hAnsi="Helvetica" w:cs="Arial"/>
          <w:u w:val="single"/>
        </w:rPr>
        <w:t xml:space="preserve"> </w:t>
      </w:r>
      <w:r w:rsidRPr="00726013">
        <w:rPr>
          <w:rStyle w:val="highlight2"/>
          <w:rFonts w:ascii="Helvetica" w:hAnsi="Helvetica" w:cs="Arial"/>
        </w:rPr>
        <w:t>We must escape from the dilemma of being either for or against</w:t>
      </w:r>
      <w:r w:rsidRPr="00726013">
        <w:rPr>
          <w:rStyle w:val="reduce2"/>
          <w:rFonts w:ascii="Helvetica" w:hAnsi="Helvetica"/>
        </w:rPr>
        <w:t>. After all,</w:t>
      </w:r>
      <w:r w:rsidRPr="00726013">
        <w:rPr>
          <w:rFonts w:ascii="Helvetica" w:hAnsi="Helvetica" w:cs="Arial"/>
          <w:u w:val="single"/>
        </w:rPr>
        <w:t xml:space="preserve"> </w:t>
      </w:r>
      <w:r w:rsidRPr="00726013">
        <w:rPr>
          <w:rStyle w:val="highlight2"/>
          <w:rFonts w:ascii="Helvetica" w:hAnsi="Helvetica" w:cs="Arial"/>
        </w:rPr>
        <w:t>it is possible to face up to a government and remain standing. To work with a govern</w:t>
      </w:r>
      <w:r w:rsidRPr="00726013">
        <w:rPr>
          <w:rStyle w:val="highlight2"/>
          <w:rFonts w:ascii="Helvetica" w:hAnsi="Helvetica" w:cs="Arial"/>
        </w:rPr>
        <w:softHyphen/>
        <w:t>ment implies neither subjection nor total acceptance. One may work with it and yet be restive</w:t>
      </w:r>
      <w:r w:rsidRPr="00726013">
        <w:rPr>
          <w:rStyle w:val="reduce2"/>
          <w:rFonts w:ascii="Helvetica" w:hAnsi="Helvetica"/>
        </w:rPr>
        <w:t>. I even believe that the two things go together.</w:t>
      </w:r>
    </w:p>
    <w:p w:rsidR="0057066A" w:rsidRPr="00726013" w:rsidRDefault="0057066A">
      <w:pPr>
        <w:pStyle w:val="evidencetext"/>
        <w:rPr>
          <w:rStyle w:val="reduce2"/>
          <w:rFonts w:ascii="Helvetica" w:hAnsi="Helvetica"/>
        </w:rPr>
      </w:pPr>
      <w:r w:rsidRPr="00726013">
        <w:rPr>
          <w:rStyle w:val="reduce2"/>
          <w:rFonts w:ascii="Helvetica" w:hAnsi="Helvetica"/>
        </w:rPr>
        <w:t>D.E. After Michel Foucault the critic, are we now going to see Michel Foucault the reformist? After all, the reproach was often made that the criticism made by intellectuals leads to nothing.</w:t>
      </w:r>
    </w:p>
    <w:p w:rsidR="0057066A" w:rsidRPr="00726013" w:rsidRDefault="0057066A">
      <w:pPr>
        <w:pStyle w:val="evidencetext"/>
        <w:rPr>
          <w:rStyle w:val="reduce2"/>
          <w:rFonts w:ascii="Helvetica" w:hAnsi="Helvetica"/>
        </w:rPr>
      </w:pPr>
      <w:r w:rsidRPr="00726013">
        <w:rPr>
          <w:rStyle w:val="reduce2"/>
          <w:rFonts w:ascii="Helvetica" w:hAnsi="Helvetica"/>
        </w:rPr>
        <w:t>FOUCAULT First I’ll answer the point about “that leads to nothing.” There are hundreds and thousands of people who have worked for the emergence of a number of problems that are now on the agenda. To say that this work produced nothing is quite wrong. Do you think that twenty years ago people were considering the problems of the relationship between mental illness and psychological normality, the problem of prison, the problem of medical power, the problem of the relationship between the sexes, and so on, as they are doing today?</w:t>
      </w:r>
    </w:p>
    <w:p w:rsidR="0057066A" w:rsidRPr="00726013" w:rsidRDefault="0057066A">
      <w:pPr>
        <w:pStyle w:val="evidencetext"/>
        <w:rPr>
          <w:rStyle w:val="reduce2"/>
          <w:rFonts w:ascii="Helvetica" w:hAnsi="Helvetica"/>
        </w:rPr>
      </w:pPr>
      <w:r w:rsidRPr="00726013">
        <w:rPr>
          <w:rStyle w:val="reduce2"/>
          <w:rFonts w:ascii="Helvetica" w:hAnsi="Helvetica"/>
        </w:rPr>
        <w:t>Furthermore, there are no reforms as such. Reforms are not produced in the air, independently of those who carry them out. One cannot not take account of those who will have the job of carrying out this transformation.</w:t>
      </w:r>
    </w:p>
    <w:p w:rsidR="0057066A" w:rsidRPr="00726013" w:rsidRDefault="0057066A">
      <w:pPr>
        <w:pStyle w:val="evidencetext"/>
        <w:rPr>
          <w:rStyle w:val="reduce2"/>
          <w:rFonts w:ascii="Helvetica" w:hAnsi="Helvetica"/>
        </w:rPr>
      </w:pPr>
      <w:r w:rsidRPr="00726013">
        <w:rPr>
          <w:rStyle w:val="reduce2"/>
          <w:rFonts w:ascii="Helvetica" w:hAnsi="Helvetica"/>
        </w:rPr>
        <w:t>And, then, above all, I believe that an opposition can be made between critique and transformation, “ideal” critique and “real” transformation.</w:t>
      </w:r>
    </w:p>
    <w:p w:rsidR="0057066A" w:rsidRPr="00726013" w:rsidRDefault="0057066A">
      <w:pPr>
        <w:pStyle w:val="evidencetext"/>
        <w:rPr>
          <w:rStyle w:val="reduce2"/>
          <w:rFonts w:ascii="Helvetica" w:hAnsi="Helvetica"/>
        </w:rPr>
      </w:pPr>
      <w:r w:rsidRPr="00726013">
        <w:rPr>
          <w:rStyle w:val="reduce2"/>
          <w:rFonts w:ascii="Helvetica" w:hAnsi="Helvetica"/>
        </w:rPr>
        <w:t>A critique is not a matter of saying that things are not right as they are. It is a matter of pointing out on what kinds of assumptions, what kinds of familiar, unchallenged, uncon</w:t>
      </w:r>
      <w:r w:rsidRPr="00726013">
        <w:rPr>
          <w:rStyle w:val="reduce2"/>
          <w:rFonts w:ascii="Helvetica" w:hAnsi="Helvetica"/>
        </w:rPr>
        <w:softHyphen/>
        <w:t>sidered modes of thought the practices that we accept rest.</w:t>
      </w:r>
    </w:p>
    <w:p w:rsidR="0057066A" w:rsidRPr="00726013" w:rsidRDefault="0057066A">
      <w:pPr>
        <w:pStyle w:val="evidencetext"/>
        <w:rPr>
          <w:rFonts w:ascii="Helvetica" w:hAnsi="Helvetica" w:cs="Arial"/>
        </w:rPr>
      </w:pPr>
      <w:r w:rsidRPr="00726013">
        <w:rPr>
          <w:rStyle w:val="reduce2"/>
          <w:rFonts w:ascii="Helvetica" w:hAnsi="Helvetica"/>
        </w:rPr>
        <w:t xml:space="preserve">We must free ourselves from the </w:t>
      </w:r>
      <w:proofErr w:type="spellStart"/>
      <w:r w:rsidRPr="00726013">
        <w:rPr>
          <w:rStyle w:val="reduce2"/>
          <w:rFonts w:ascii="Helvetica" w:hAnsi="Helvetica"/>
        </w:rPr>
        <w:t>sacrilization</w:t>
      </w:r>
      <w:proofErr w:type="spellEnd"/>
      <w:r w:rsidRPr="00726013">
        <w:rPr>
          <w:rStyle w:val="reduce2"/>
          <w:rFonts w:ascii="Helvetica" w:hAnsi="Helvetica"/>
        </w:rPr>
        <w:t xml:space="preserve"> of the social as the only reality and stop regarding as superfluous something so essential in human life and in human relations as thought. Thought exists independently of systems and structures of discourse. It is something that is often hidden, but which always animates everyday behavior. There is always a little thought even in the most stupid institutions; there is always thought even in silent habits.</w:t>
      </w:r>
    </w:p>
    <w:p w:rsidR="0057066A" w:rsidRPr="00726013" w:rsidRDefault="0057066A">
      <w:pPr>
        <w:pStyle w:val="evidencetext"/>
        <w:rPr>
          <w:rFonts w:ascii="Helvetica" w:hAnsi="Helvetica" w:cs="Arial"/>
          <w:u w:val="single"/>
        </w:rPr>
      </w:pPr>
      <w:r w:rsidRPr="00726013">
        <w:rPr>
          <w:rStyle w:val="highlight2"/>
          <w:rFonts w:ascii="Helvetica" w:hAnsi="Helvetica" w:cs="Arial"/>
        </w:rPr>
        <w:t>Criticism is a matter of flushing out that thought and trying to change it: to show that things are not as self-evident</w:t>
      </w:r>
      <w:r w:rsidRPr="00726013">
        <w:rPr>
          <w:rStyle w:val="reduce2"/>
          <w:rFonts w:ascii="Helvetica" w:hAnsi="Helvetica"/>
        </w:rPr>
        <w:t xml:space="preserve"> as one believed, to see that what is accepted as self-evident will no longer be accepted as such. </w:t>
      </w:r>
      <w:r w:rsidRPr="00726013">
        <w:rPr>
          <w:rStyle w:val="highlight2"/>
          <w:rFonts w:ascii="Helvetica" w:hAnsi="Helvetica" w:cs="Arial"/>
        </w:rPr>
        <w:t>Practicing criticism is a matter of making facile gestures difficult</w:t>
      </w:r>
      <w:r w:rsidRPr="00726013">
        <w:rPr>
          <w:rFonts w:ascii="Helvetica" w:hAnsi="Helvetica" w:cs="Arial"/>
          <w:u w:val="single"/>
        </w:rPr>
        <w:t>.</w:t>
      </w:r>
    </w:p>
    <w:p w:rsidR="0057066A" w:rsidRPr="00726013" w:rsidRDefault="0057066A">
      <w:pPr>
        <w:pStyle w:val="evidencetext"/>
        <w:rPr>
          <w:rStyle w:val="reduce2"/>
          <w:rFonts w:ascii="Helvetica" w:hAnsi="Helvetica"/>
        </w:rPr>
      </w:pPr>
      <w:r w:rsidRPr="00726013">
        <w:rPr>
          <w:rStyle w:val="reduce2"/>
          <w:rFonts w:ascii="Helvetica" w:hAnsi="Helvetica"/>
        </w:rPr>
        <w:t>In these circumstances, criticism (and radical criticism) is absolutely indispensable for any transformation. A transform</w:t>
      </w:r>
      <w:r w:rsidRPr="00726013">
        <w:rPr>
          <w:rStyle w:val="reduce2"/>
          <w:rFonts w:ascii="Helvetica" w:hAnsi="Helvetica"/>
        </w:rPr>
        <w:softHyphen/>
        <w:t>ation that remains within the same mode of thought, a transformation that is only a way of adjusting the same thought more closely to the reality of things can merely be a superficial transformation.</w:t>
      </w:r>
    </w:p>
    <w:p w:rsidR="0057066A" w:rsidRPr="00726013" w:rsidRDefault="0057066A">
      <w:pPr>
        <w:pStyle w:val="evidencetext"/>
        <w:rPr>
          <w:rFonts w:ascii="Helvetica" w:hAnsi="Helvetica" w:cs="Arial"/>
        </w:rPr>
      </w:pPr>
      <w:r w:rsidRPr="00726013">
        <w:rPr>
          <w:rStyle w:val="reduce2"/>
          <w:rFonts w:ascii="Helvetica" w:hAnsi="Helvetica"/>
        </w:rPr>
        <w:t>On the other hand,</w:t>
      </w:r>
      <w:r w:rsidRPr="00726013">
        <w:rPr>
          <w:rFonts w:ascii="Helvetica" w:hAnsi="Helvetica" w:cs="Arial"/>
          <w:u w:val="single"/>
        </w:rPr>
        <w:t xml:space="preserve"> </w:t>
      </w:r>
      <w:r w:rsidRPr="00726013">
        <w:rPr>
          <w:rStyle w:val="highlight2"/>
          <w:rFonts w:ascii="Helvetica" w:hAnsi="Helvetica" w:cs="Arial"/>
        </w:rPr>
        <w:t>as soon as one can no longer think things as one formerly thought them, transformation becomes</w:t>
      </w:r>
      <w:r w:rsidRPr="00726013">
        <w:rPr>
          <w:rStyle w:val="reduce2"/>
          <w:rFonts w:ascii="Helvetica" w:hAnsi="Helvetica"/>
        </w:rPr>
        <w:t xml:space="preserve"> both very urgent, very difficult, and quite </w:t>
      </w:r>
      <w:r w:rsidRPr="00726013">
        <w:rPr>
          <w:rStyle w:val="highlight2"/>
          <w:rFonts w:ascii="Helvetica" w:hAnsi="Helvetica" w:cs="Arial"/>
        </w:rPr>
        <w:t>possible</w:t>
      </w:r>
      <w:r w:rsidRPr="00726013">
        <w:rPr>
          <w:rFonts w:ascii="Helvetica" w:hAnsi="Helvetica" w:cs="Arial"/>
        </w:rPr>
        <w:t>.</w:t>
      </w:r>
    </w:p>
    <w:p w:rsidR="0057066A" w:rsidRPr="00726013" w:rsidRDefault="0057066A">
      <w:pPr>
        <w:pStyle w:val="evidencetext"/>
        <w:rPr>
          <w:rFonts w:ascii="Helvetica" w:hAnsi="Helvetica" w:cs="Arial"/>
          <w:u w:val="single"/>
        </w:rPr>
      </w:pPr>
      <w:r w:rsidRPr="00726013">
        <w:rPr>
          <w:rStyle w:val="reduce2"/>
          <w:rFonts w:ascii="Helvetica" w:hAnsi="Helvetica"/>
        </w:rPr>
        <w:t>It is not therefore a question of there being a time for criticism and a time for transformation, nor people who do the criticism and others who do the transforming, those who are enclosed in an inaccessible radicalism and those who are forced to make the necessary concessions to reality. In fact I think</w:t>
      </w:r>
      <w:r w:rsidRPr="00726013">
        <w:rPr>
          <w:rFonts w:ascii="Helvetica" w:hAnsi="Helvetica" w:cs="Arial"/>
          <w:u w:val="single"/>
        </w:rPr>
        <w:t xml:space="preserve"> </w:t>
      </w:r>
      <w:r w:rsidRPr="00726013">
        <w:rPr>
          <w:rStyle w:val="highlight2"/>
          <w:rFonts w:ascii="Helvetica" w:hAnsi="Helvetica" w:cs="Arial"/>
        </w:rPr>
        <w:t>the work of deep transformation can only be carried out in a free atmosphere, one constantly agitated by a permanent criticism</w:t>
      </w:r>
      <w:r w:rsidRPr="00726013">
        <w:rPr>
          <w:rFonts w:ascii="Helvetica" w:hAnsi="Helvetica" w:cs="Arial"/>
          <w:u w:val="single"/>
        </w:rPr>
        <w:t>.</w:t>
      </w:r>
    </w:p>
    <w:p w:rsidR="0057066A" w:rsidRPr="00726013" w:rsidRDefault="0057066A">
      <w:pPr>
        <w:pStyle w:val="evidencetext"/>
        <w:rPr>
          <w:rStyle w:val="reduce2"/>
          <w:rFonts w:ascii="Helvetica" w:hAnsi="Helvetica"/>
        </w:rPr>
      </w:pPr>
      <w:r w:rsidRPr="00726013">
        <w:rPr>
          <w:rStyle w:val="reduce2"/>
          <w:rFonts w:ascii="Helvetica" w:hAnsi="Helvetica"/>
        </w:rPr>
        <w:lastRenderedPageBreak/>
        <w:t>D.E. But do you think the intellectual must have a programmatic role in this transformation?</w:t>
      </w:r>
    </w:p>
    <w:p w:rsidR="0057066A" w:rsidRPr="00726013" w:rsidRDefault="0057066A">
      <w:pPr>
        <w:pStyle w:val="evidencetext"/>
        <w:rPr>
          <w:rStyle w:val="reduce2"/>
          <w:rFonts w:ascii="Helvetica" w:hAnsi="Helvetica"/>
        </w:rPr>
      </w:pPr>
      <w:r w:rsidRPr="00726013">
        <w:rPr>
          <w:rStyle w:val="reduce2"/>
          <w:rFonts w:ascii="Helvetica" w:hAnsi="Helvetica"/>
        </w:rPr>
        <w:t>FOUCAULT</w:t>
      </w:r>
      <w:r w:rsidRPr="00726013">
        <w:rPr>
          <w:rFonts w:ascii="Helvetica" w:hAnsi="Helvetica" w:cs="Arial"/>
        </w:rPr>
        <w:t xml:space="preserve"> </w:t>
      </w:r>
      <w:r w:rsidRPr="00726013">
        <w:rPr>
          <w:rStyle w:val="highlight2"/>
          <w:rFonts w:ascii="Helvetica" w:hAnsi="Helvetica" w:cs="Arial"/>
        </w:rPr>
        <w:t>A reform is never only the result of a process in which there is conflict</w:t>
      </w:r>
      <w:r w:rsidRPr="00726013">
        <w:rPr>
          <w:rStyle w:val="reduce2"/>
          <w:rFonts w:ascii="Helvetica" w:hAnsi="Helvetica"/>
        </w:rPr>
        <w:t>, confrontation, struggle, resistance</w:t>
      </w:r>
    </w:p>
    <w:p w:rsidR="0057066A" w:rsidRPr="00726013" w:rsidRDefault="0057066A">
      <w:pPr>
        <w:pStyle w:val="evidencetext"/>
        <w:rPr>
          <w:rFonts w:ascii="Helvetica" w:hAnsi="Helvetica" w:cs="Arial"/>
        </w:rPr>
      </w:pPr>
      <w:r w:rsidRPr="00726013">
        <w:rPr>
          <w:rStyle w:val="reduce2"/>
          <w:rFonts w:ascii="Helvetica" w:hAnsi="Helvetica"/>
        </w:rPr>
        <w:t>To say to oneself at the outset: what reform will I be able to carry out? That is not, I believe, an aim for the intellectual to pursue. His role, since he works specifically in the realm of thought, is to see how far the liberation of thought can make those transformations urgent enough for people to want to carry them out and difficult enough to carry out for them to be profoundly rooted in reality.</w:t>
      </w:r>
    </w:p>
    <w:p w:rsidR="0057066A" w:rsidRPr="00726013" w:rsidRDefault="0057066A">
      <w:pPr>
        <w:pStyle w:val="evidencetext"/>
        <w:rPr>
          <w:rFonts w:ascii="Helvetica" w:hAnsi="Helvetica" w:cs="Arial"/>
          <w:sz w:val="20"/>
          <w:szCs w:val="20"/>
        </w:rPr>
      </w:pPr>
      <w:r w:rsidRPr="00726013">
        <w:rPr>
          <w:rStyle w:val="highlight2"/>
          <w:rFonts w:ascii="Helvetica" w:hAnsi="Helvetica" w:cs="Arial"/>
        </w:rPr>
        <w:t>It is a question of making conflicts more visible, of making them more essential than mere confrontations of interests</w:t>
      </w:r>
      <w:r w:rsidRPr="00726013">
        <w:rPr>
          <w:rStyle w:val="reduce2"/>
          <w:rFonts w:ascii="Helvetica" w:hAnsi="Helvetica"/>
        </w:rPr>
        <w:t xml:space="preserve"> or mere institutional immobility. </w:t>
      </w:r>
      <w:r w:rsidRPr="00726013">
        <w:rPr>
          <w:rStyle w:val="highlight2"/>
          <w:rFonts w:ascii="Helvetica" w:hAnsi="Helvetica" w:cs="Arial"/>
        </w:rPr>
        <w:t>Out of these conflicts</w:t>
      </w:r>
      <w:r w:rsidRPr="00726013">
        <w:rPr>
          <w:rStyle w:val="reduce2"/>
          <w:rFonts w:ascii="Helvetica" w:hAnsi="Helvetica"/>
        </w:rPr>
        <w:t>, these confrontations,</w:t>
      </w:r>
      <w:r w:rsidRPr="00726013">
        <w:rPr>
          <w:rFonts w:ascii="Helvetica" w:hAnsi="Helvetica" w:cs="Arial"/>
          <w:u w:val="single"/>
        </w:rPr>
        <w:t xml:space="preserve"> </w:t>
      </w:r>
      <w:r w:rsidRPr="00726013">
        <w:rPr>
          <w:rStyle w:val="highlight2"/>
          <w:rFonts w:ascii="Helvetica" w:hAnsi="Helvetica" w:cs="Arial"/>
        </w:rPr>
        <w:t>a new power relation must emerge, whose first, temporary expression will be a reform</w:t>
      </w:r>
      <w:r w:rsidRPr="00726013">
        <w:rPr>
          <w:rStyle w:val="reduce2"/>
          <w:rFonts w:ascii="Helvetica" w:hAnsi="Helvetica"/>
        </w:rPr>
        <w:t>. If at the base there has not been the work of thought upon itself and if, in fact, modes of thought, that is to say modes of action, have not been altered, whatever the project for reform, we know that it will be swamped, digested by modes of behavior and institutions that will always be the same.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NO LINK – PLAN DOESN’T EXERCISE POWER OVER THE BODIES AT GUANTANAMO. IT ONLY OVERRULES ONE ASPECT OF DETAINMENT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Foucault Answers: 2AC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FOURTH, NO IMPACT – FOUCAULT DOESN’T SAY THAT BIOPOWER IS NECESSARILY BAD, BUT THAT IT’S DANGEROUS. PLAN IS AN INSANTIATION OF POWER CREATING ITS OWN RESISTENCE, CHALLENGING VIOLENCE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FIFTH, Demands on the state are more effective than radical rejection – Their alternative’s fear of cooption paralyzes political praxis – Only through the demands of the plan can we change the system</w:t>
      </w:r>
    </w:p>
    <w:p w:rsidR="0057066A" w:rsidRPr="00726013" w:rsidRDefault="0057066A">
      <w:pPr>
        <w:pStyle w:val="evidencetext"/>
        <w:rPr>
          <w:rStyle w:val="TagsChar1"/>
          <w:rFonts w:ascii="Helvetica" w:hAnsi="Helvetica" w:cs="Arial"/>
        </w:rPr>
      </w:pPr>
    </w:p>
    <w:p w:rsidR="0057066A" w:rsidRPr="00726013" w:rsidRDefault="0057066A">
      <w:pPr>
        <w:pStyle w:val="evidencetext"/>
        <w:rPr>
          <w:rFonts w:ascii="Helvetica" w:hAnsi="Helvetica" w:cs="Arial"/>
          <w:b/>
        </w:rPr>
      </w:pPr>
      <w:r w:rsidRPr="00726013">
        <w:rPr>
          <w:rStyle w:val="TagsChar1"/>
          <w:rFonts w:ascii="Helvetica" w:hAnsi="Helvetica" w:cs="Arial"/>
          <w:sz w:val="28"/>
          <w:u w:val="thick" w:color="000000"/>
        </w:rPr>
        <w:t>Zizek</w:t>
      </w:r>
      <w:r w:rsidRPr="00726013">
        <w:rPr>
          <w:rStyle w:val="TagsChar1"/>
          <w:rFonts w:ascii="Helvetica" w:hAnsi="Helvetica" w:cs="Arial"/>
          <w:b w:val="0"/>
          <w:bCs/>
        </w:rPr>
        <w:t xml:space="preserve">, </w:t>
      </w:r>
      <w:r w:rsidRPr="00726013">
        <w:rPr>
          <w:rStyle w:val="TagsChar1"/>
          <w:rFonts w:ascii="Helvetica" w:hAnsi="Helvetica" w:cs="Arial"/>
          <w:b w:val="0"/>
          <w:bCs/>
          <w:sz w:val="20"/>
          <w:szCs w:val="20"/>
        </w:rPr>
        <w:t xml:space="preserve">Senior Researcher @ </w:t>
      </w:r>
      <w:proofErr w:type="spellStart"/>
      <w:r w:rsidRPr="00726013">
        <w:rPr>
          <w:rStyle w:val="TagsChar1"/>
          <w:rFonts w:ascii="Helvetica" w:hAnsi="Helvetica" w:cs="Arial"/>
          <w:b w:val="0"/>
          <w:bCs/>
          <w:sz w:val="20"/>
          <w:szCs w:val="20"/>
        </w:rPr>
        <w:t>Libjulian</w:t>
      </w:r>
      <w:proofErr w:type="spellEnd"/>
      <w:r w:rsidRPr="00726013">
        <w:rPr>
          <w:rStyle w:val="TagsChar1"/>
          <w:rFonts w:ascii="Helvetica" w:hAnsi="Helvetica" w:cs="Arial"/>
          <w:b w:val="0"/>
          <w:bCs/>
          <w:sz w:val="20"/>
          <w:szCs w:val="20"/>
        </w:rPr>
        <w:t>, Slovenia,</w:t>
      </w:r>
      <w:r w:rsidRPr="00726013">
        <w:rPr>
          <w:rStyle w:val="TagsChar1"/>
          <w:rFonts w:ascii="Helvetica" w:hAnsi="Helvetica" w:cs="Arial"/>
          <w:b w:val="0"/>
          <w:bCs/>
        </w:rPr>
        <w:t xml:space="preserve"> </w:t>
      </w:r>
      <w:r w:rsidRPr="00726013">
        <w:rPr>
          <w:rStyle w:val="TagsChar1"/>
          <w:rFonts w:ascii="Helvetica" w:hAnsi="Helvetica" w:cs="Arial"/>
          <w:sz w:val="28"/>
          <w:u w:val="thick" w:color="000000"/>
        </w:rPr>
        <w:t>98</w:t>
      </w:r>
      <w:r w:rsidRPr="00726013">
        <w:rPr>
          <w:rFonts w:ascii="Helvetica" w:hAnsi="Helvetica" w:cs="Arial"/>
          <w:b/>
        </w:rPr>
        <w:t xml:space="preserve">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w w:val="91"/>
        </w:rPr>
      </w:pPr>
      <w:r w:rsidRPr="00726013">
        <w:rPr>
          <w:rFonts w:ascii="Helvetica" w:hAnsi="Helvetica" w:cs="Arial"/>
          <w:sz w:val="12"/>
          <w:szCs w:val="12"/>
        </w:rPr>
        <w:t xml:space="preserve">The dialectical tension between the vulnerability and invulnerability of the system also enables us to denounce the ultimate racist and/or sexist trick, that of </w:t>
      </w:r>
      <w:r w:rsidRPr="00726013">
        <w:rPr>
          <w:rFonts w:ascii="Helvetica" w:hAnsi="Helvetica" w:cs="Arial"/>
          <w:spacing w:val="-1"/>
          <w:sz w:val="12"/>
          <w:szCs w:val="12"/>
        </w:rPr>
        <w:t xml:space="preserve">'two birds in the bush instead of a bird in hand": when women demand dimple </w:t>
      </w:r>
      <w:r w:rsidRPr="00726013">
        <w:rPr>
          <w:rFonts w:ascii="Helvetica" w:hAnsi="Helvetica" w:cs="Arial"/>
          <w:sz w:val="12"/>
          <w:szCs w:val="12"/>
        </w:rPr>
        <w:t xml:space="preserve">equality, quasi -"feminists" often pretend to offer them "much more" (the role of </w:t>
      </w:r>
      <w:r w:rsidRPr="00726013">
        <w:rPr>
          <w:rFonts w:ascii="Helvetica" w:hAnsi="Helvetica" w:cs="Arial"/>
          <w:spacing w:val="-1"/>
          <w:sz w:val="12"/>
          <w:szCs w:val="12"/>
        </w:rPr>
        <w:t xml:space="preserve">the warm and wise "conscience of society/'elevated above the vulgar everyday </w:t>
      </w:r>
      <w:r w:rsidRPr="00726013">
        <w:rPr>
          <w:rFonts w:ascii="Helvetica" w:hAnsi="Helvetica" w:cs="Arial"/>
          <w:sz w:val="12"/>
          <w:szCs w:val="12"/>
        </w:rPr>
        <w:t xml:space="preserve">competition and struggle for domination...)- the only proper answer to this offer, of course. Is "no, thanks! Better is the enemy of the good! We do not want more, </w:t>
      </w:r>
      <w:r w:rsidRPr="00726013">
        <w:rPr>
          <w:rFonts w:ascii="Helvetica" w:hAnsi="Helvetica" w:cs="Arial"/>
          <w:spacing w:val="-1"/>
          <w:sz w:val="12"/>
          <w:szCs w:val="12"/>
        </w:rPr>
        <w:t>just equality!" Here, at least, the last lines</w:t>
      </w:r>
      <w:r w:rsidRPr="00726013">
        <w:rPr>
          <w:rFonts w:ascii="Helvetica" w:hAnsi="Helvetica" w:cs="Arial"/>
          <w:spacing w:val="-1"/>
          <w:w w:val="91"/>
          <w:sz w:val="12"/>
          <w:szCs w:val="12"/>
        </w:rPr>
        <w:t xml:space="preserve"> </w:t>
      </w:r>
      <w:r w:rsidRPr="00726013">
        <w:rPr>
          <w:rFonts w:ascii="Helvetica" w:hAnsi="Helvetica" w:cs="Arial"/>
          <w:sz w:val="12"/>
          <w:szCs w:val="12"/>
        </w:rPr>
        <w:t xml:space="preserve">in Now Voyager ("why reach for the moon. When we. Can have the stars?") Are wrong. It is homologous with the Native American who wants to become integrated into the predominant "white" society, and a politically correct progressive liberal endeavors to convince him that he is thereby renouncing his very unique prerogative, the authentic native culture and tradition- no thanks, simple equality is enough, I also wouldn't mind my part of consumerist alienation! ... </w:t>
      </w:r>
      <w:r w:rsidRPr="00726013">
        <w:rPr>
          <w:rFonts w:ascii="Helvetica" w:hAnsi="Helvetica" w:cs="Arial"/>
          <w:u w:val="single"/>
        </w:rPr>
        <w:t>A modest demand of the excluded group for the full participation</w:t>
      </w:r>
      <w:r w:rsidRPr="00726013">
        <w:rPr>
          <w:rFonts w:ascii="Helvetica" w:hAnsi="Helvetica" w:cs="Arial"/>
        </w:rPr>
        <w:t xml:space="preserve"> </w:t>
      </w:r>
      <w:r w:rsidRPr="00726013">
        <w:rPr>
          <w:rFonts w:ascii="Helvetica" w:hAnsi="Helvetica" w:cs="Arial"/>
          <w:sz w:val="12"/>
          <w:szCs w:val="12"/>
        </w:rPr>
        <w:t>at the society's universal rights</w:t>
      </w:r>
      <w:r w:rsidRPr="00726013">
        <w:rPr>
          <w:rFonts w:ascii="Helvetica" w:hAnsi="Helvetica" w:cs="Arial"/>
        </w:rPr>
        <w:t xml:space="preserve"> </w:t>
      </w:r>
      <w:r w:rsidRPr="00726013">
        <w:rPr>
          <w:rFonts w:ascii="Helvetica" w:hAnsi="Helvetica" w:cs="Arial"/>
          <w:szCs w:val="26"/>
          <w:u w:val="single"/>
        </w:rPr>
        <w:t>is much more threatening</w:t>
      </w:r>
      <w:r w:rsidRPr="00726013">
        <w:rPr>
          <w:rFonts w:ascii="Helvetica" w:hAnsi="Helvetica" w:cs="Arial"/>
          <w:w w:val="91"/>
          <w:szCs w:val="26"/>
          <w:u w:val="single"/>
        </w:rPr>
        <w:t xml:space="preserve"> </w:t>
      </w:r>
      <w:r w:rsidRPr="00726013">
        <w:rPr>
          <w:rFonts w:ascii="Helvetica" w:hAnsi="Helvetica" w:cs="Arial"/>
          <w:szCs w:val="26"/>
          <w:u w:val="single"/>
        </w:rPr>
        <w:t>for the system than the apparently much more "radical" rejection of the predominant social values"</w:t>
      </w:r>
      <w:r w:rsidRPr="00726013">
        <w:rPr>
          <w:rFonts w:ascii="Helvetica" w:hAnsi="Helvetica" w:cs="Arial"/>
          <w:sz w:val="12"/>
          <w:szCs w:val="12"/>
        </w:rPr>
        <w:t xml:space="preserve"> and the assertion of the superiority of one's own culture. For a </w:t>
      </w:r>
      <w:r w:rsidRPr="00726013">
        <w:rPr>
          <w:rFonts w:ascii="Helvetica" w:hAnsi="Helvetica" w:cs="Arial"/>
          <w:spacing w:val="-1"/>
          <w:sz w:val="12"/>
          <w:szCs w:val="12"/>
        </w:rPr>
        <w:t xml:space="preserve">true feminist, Otto Weininger's assertion that, although women are </w:t>
      </w:r>
      <w:r w:rsidRPr="00726013">
        <w:rPr>
          <w:rFonts w:ascii="Helvetica" w:hAnsi="Helvetica" w:cs="Arial"/>
          <w:sz w:val="12"/>
          <w:szCs w:val="12"/>
        </w:rPr>
        <w:t>"ontologically false." lacking the proper ethical stature, they should be acknowledged the same rights as men in public life, is infinitely more acceptable than the false elevation of' women that makes them 'too good" for the banality of men's rights. Finally, the point about inherent transgression</w:t>
      </w:r>
      <w:r w:rsidRPr="00726013">
        <w:rPr>
          <w:rFonts w:ascii="Helvetica" w:hAnsi="Helvetica" w:cs="Arial"/>
        </w:rPr>
        <w:t xml:space="preserve"> </w:t>
      </w:r>
      <w:r w:rsidRPr="00726013">
        <w:rPr>
          <w:rFonts w:ascii="Helvetica" w:hAnsi="Helvetica" w:cs="Arial"/>
          <w:u w:val="single"/>
        </w:rPr>
        <w:t>is not that every opposition,</w:t>
      </w:r>
      <w:r w:rsidRPr="00726013">
        <w:rPr>
          <w:rFonts w:ascii="Helvetica" w:hAnsi="Helvetica" w:cs="Arial"/>
          <w:sz w:val="12"/>
          <w:szCs w:val="12"/>
        </w:rPr>
        <w:t xml:space="preserve"> every </w:t>
      </w:r>
      <w:proofErr w:type="spellStart"/>
      <w:r w:rsidRPr="00726013">
        <w:rPr>
          <w:rFonts w:ascii="Helvetica" w:hAnsi="Helvetica" w:cs="Arial"/>
          <w:sz w:val="12"/>
          <w:szCs w:val="12"/>
        </w:rPr>
        <w:t>attemot</w:t>
      </w:r>
      <w:proofErr w:type="spellEnd"/>
      <w:r w:rsidRPr="00726013">
        <w:rPr>
          <w:rFonts w:ascii="Helvetica" w:hAnsi="Helvetica" w:cs="Arial"/>
          <w:sz w:val="12"/>
          <w:szCs w:val="12"/>
        </w:rPr>
        <w:t xml:space="preserve"> at subversion </w:t>
      </w:r>
      <w:r w:rsidRPr="00726013">
        <w:rPr>
          <w:rFonts w:ascii="Helvetica" w:hAnsi="Helvetica" w:cs="Arial"/>
          <w:szCs w:val="26"/>
          <w:u w:val="single"/>
        </w:rPr>
        <w:t xml:space="preserve">is automatically "co-opted." On the </w:t>
      </w:r>
      <w:r w:rsidRPr="00726013">
        <w:rPr>
          <w:rFonts w:ascii="Helvetica" w:hAnsi="Helvetica" w:cs="Arial"/>
          <w:spacing w:val="-3"/>
          <w:szCs w:val="26"/>
          <w:u w:val="single"/>
        </w:rPr>
        <w:t>contrary, the very fear of being co-opted that makes us search for more and more “</w:t>
      </w:r>
      <w:r w:rsidRPr="00726013">
        <w:rPr>
          <w:rFonts w:ascii="Helvetica" w:hAnsi="Helvetica" w:cs="Arial"/>
          <w:spacing w:val="-4"/>
          <w:szCs w:val="26"/>
          <w:u w:val="single"/>
        </w:rPr>
        <w:t xml:space="preserve">radical,” "pure" attitudes, is the supreme strategy of </w:t>
      </w:r>
      <w:r w:rsidRPr="00726013">
        <w:rPr>
          <w:rFonts w:ascii="Helvetica" w:hAnsi="Helvetica" w:cs="Arial"/>
          <w:sz w:val="12"/>
          <w:szCs w:val="12"/>
        </w:rPr>
        <w:t>suspension or</w:t>
      </w:r>
      <w:r w:rsidRPr="00726013">
        <w:rPr>
          <w:rFonts w:ascii="Helvetica" w:hAnsi="Helvetica" w:cs="Arial"/>
          <w:spacing w:val="-4"/>
          <w:sz w:val="12"/>
          <w:szCs w:val="12"/>
          <w:u w:val="single"/>
        </w:rPr>
        <w:t xml:space="preserve"> </w:t>
      </w:r>
      <w:r w:rsidRPr="00726013">
        <w:rPr>
          <w:rFonts w:ascii="Helvetica" w:hAnsi="Helvetica" w:cs="Arial"/>
          <w:szCs w:val="26"/>
          <w:u w:val="single"/>
        </w:rPr>
        <w:t>marginalization.</w:t>
      </w:r>
      <w:r w:rsidRPr="00726013">
        <w:rPr>
          <w:rFonts w:ascii="Helvetica" w:hAnsi="Helvetica" w:cs="Arial"/>
        </w:rPr>
        <w:t xml:space="preserve"> </w:t>
      </w:r>
      <w:r w:rsidRPr="00726013">
        <w:rPr>
          <w:rFonts w:ascii="Helvetica" w:hAnsi="Helvetica" w:cs="Arial"/>
          <w:sz w:val="12"/>
          <w:szCs w:val="12"/>
        </w:rPr>
        <w:t>The point is rather that true subversion is not always where it seems to be sometimes.</w:t>
      </w:r>
      <w:r w:rsidRPr="00726013">
        <w:rPr>
          <w:rFonts w:ascii="Helvetica" w:hAnsi="Helvetica" w:cs="Arial"/>
        </w:rPr>
        <w:t xml:space="preserve"> </w:t>
      </w:r>
      <w:r w:rsidRPr="00726013">
        <w:rPr>
          <w:rFonts w:ascii="Helvetica" w:hAnsi="Helvetica" w:cs="Arial"/>
          <w:szCs w:val="26"/>
          <w:u w:val="single"/>
        </w:rPr>
        <w:t>A small distance is much more explosive for the system that an ineffective radical rejection</w:t>
      </w:r>
      <w:r w:rsidRPr="00726013">
        <w:rPr>
          <w:rFonts w:ascii="Helvetica" w:hAnsi="Helvetica" w:cs="Arial"/>
          <w:sz w:val="12"/>
          <w:szCs w:val="12"/>
          <w:u w:val="single"/>
        </w:rPr>
        <w:t>.</w:t>
      </w:r>
      <w:r w:rsidRPr="00726013">
        <w:rPr>
          <w:rFonts w:ascii="Helvetica" w:hAnsi="Helvetica" w:cs="Arial"/>
          <w:sz w:val="12"/>
          <w:szCs w:val="12"/>
        </w:rPr>
        <w:t xml:space="preserve"> In religion.</w:t>
      </w:r>
      <w:r w:rsidRPr="00726013">
        <w:rPr>
          <w:rFonts w:ascii="Helvetica" w:hAnsi="Helvetica" w:cs="Arial"/>
        </w:rPr>
        <w:t xml:space="preserve"> </w:t>
      </w:r>
      <w:r w:rsidRPr="00726013">
        <w:rPr>
          <w:rFonts w:ascii="Helvetica" w:hAnsi="Helvetica" w:cs="Arial"/>
          <w:szCs w:val="26"/>
          <w:u w:val="single"/>
        </w:rPr>
        <w:t xml:space="preserve">A small heresy can be more threatening than an outright atheism or passage to another religion; for a hardline Stalinist, a Trotskyite is infinitely more threatening than a bourgeois liberal or social democrat. </w:t>
      </w:r>
      <w:r w:rsidRPr="00726013">
        <w:rPr>
          <w:rFonts w:ascii="Helvetica" w:hAnsi="Helvetica" w:cs="Arial"/>
          <w:sz w:val="12"/>
          <w:szCs w:val="12"/>
        </w:rPr>
        <w:t>As Le Carre put it,</w:t>
      </w:r>
      <w:r w:rsidRPr="00726013">
        <w:rPr>
          <w:rFonts w:ascii="Helvetica" w:hAnsi="Helvetica" w:cs="Arial"/>
        </w:rPr>
        <w:t xml:space="preserve"> </w:t>
      </w:r>
      <w:r w:rsidRPr="00726013">
        <w:rPr>
          <w:rFonts w:ascii="Helvetica" w:hAnsi="Helvetica" w:cs="Arial"/>
          <w:szCs w:val="26"/>
          <w:u w:val="single"/>
        </w:rPr>
        <w:t xml:space="preserve">one true revisionist in the Central Committees is worth more than thousand dissidents outside it. It was easy to </w:t>
      </w:r>
      <w:r w:rsidRPr="00726013">
        <w:rPr>
          <w:rFonts w:ascii="Helvetica" w:hAnsi="Helvetica" w:cs="Arial"/>
          <w:spacing w:val="-4"/>
          <w:szCs w:val="26"/>
          <w:u w:val="single"/>
        </w:rPr>
        <w:t xml:space="preserve">dismiss Gorbachev for </w:t>
      </w:r>
      <w:r w:rsidRPr="00726013">
        <w:rPr>
          <w:rFonts w:ascii="Helvetica" w:hAnsi="Helvetica" w:cs="Arial"/>
          <w:spacing w:val="17"/>
          <w:szCs w:val="26"/>
          <w:u w:val="single"/>
        </w:rPr>
        <w:t>aiming</w:t>
      </w:r>
      <w:r w:rsidRPr="00726013">
        <w:rPr>
          <w:rFonts w:ascii="Helvetica" w:hAnsi="Helvetica" w:cs="Arial"/>
          <w:szCs w:val="26"/>
          <w:u w:val="single"/>
        </w:rPr>
        <w:t xml:space="preserve"> </w:t>
      </w:r>
      <w:r w:rsidRPr="00726013">
        <w:rPr>
          <w:rFonts w:ascii="Helvetica" w:hAnsi="Helvetica" w:cs="Arial"/>
          <w:spacing w:val="-4"/>
          <w:szCs w:val="26"/>
          <w:u w:val="single"/>
        </w:rPr>
        <w:t>only at improving the system, making it more</w:t>
      </w:r>
      <w:r w:rsidRPr="00726013">
        <w:rPr>
          <w:rFonts w:ascii="Helvetica" w:hAnsi="Helvetica" w:cs="Arial"/>
          <w:spacing w:val="-4"/>
          <w:w w:val="91"/>
          <w:szCs w:val="26"/>
          <w:u w:val="single"/>
        </w:rPr>
        <w:t xml:space="preserve"> </w:t>
      </w:r>
      <w:r w:rsidRPr="00726013">
        <w:rPr>
          <w:rFonts w:ascii="Helvetica" w:hAnsi="Helvetica" w:cs="Arial"/>
          <w:szCs w:val="26"/>
          <w:u w:val="single"/>
        </w:rPr>
        <w:t>efficient - he nonetheless set in motion its disintegration</w:t>
      </w:r>
      <w:r w:rsidRPr="00726013">
        <w:rPr>
          <w:rFonts w:ascii="Helvetica" w:hAnsi="Helvetica" w:cs="Arial"/>
          <w:sz w:val="12"/>
          <w:szCs w:val="12"/>
          <w:u w:val="single"/>
        </w:rPr>
        <w:t>.</w:t>
      </w:r>
      <w:r w:rsidRPr="00726013">
        <w:rPr>
          <w:rFonts w:ascii="Helvetica" w:hAnsi="Helvetica" w:cs="Arial"/>
          <w:sz w:val="12"/>
          <w:szCs w:val="12"/>
        </w:rPr>
        <w:t xml:space="preserve"> So one should also bear in mind the obverse of the inherent transgression: one is tempted to</w:t>
      </w:r>
      <w:r w:rsidRPr="00726013">
        <w:rPr>
          <w:rFonts w:ascii="Helvetica" w:hAnsi="Helvetica" w:cs="Arial"/>
          <w:w w:val="91"/>
          <w:sz w:val="12"/>
          <w:szCs w:val="12"/>
        </w:rPr>
        <w:t xml:space="preserve"> </w:t>
      </w:r>
      <w:r w:rsidRPr="00726013">
        <w:rPr>
          <w:rFonts w:ascii="Helvetica" w:hAnsi="Helvetica" w:cs="Arial"/>
          <w:sz w:val="12"/>
          <w:szCs w:val="12"/>
        </w:rPr>
        <w:t>paraphrase Freud’s claim from the Ego and the Id that man is not only much more immoral than he believes, but also much more moral than he knows -</w:t>
      </w:r>
      <w:r w:rsidRPr="00726013">
        <w:rPr>
          <w:rFonts w:ascii="Helvetica" w:hAnsi="Helvetica" w:cs="Arial"/>
          <w:w w:val="91"/>
          <w:sz w:val="12"/>
          <w:szCs w:val="12"/>
        </w:rPr>
        <w:t xml:space="preserve"> </w:t>
      </w:r>
      <w:r w:rsidRPr="00726013">
        <w:rPr>
          <w:rFonts w:ascii="Helvetica" w:hAnsi="Helvetica" w:cs="Arial"/>
          <w:szCs w:val="26"/>
          <w:u w:val="single"/>
        </w:rPr>
        <w:t>the system is</w:t>
      </w:r>
      <w:r w:rsidRPr="00726013">
        <w:rPr>
          <w:rFonts w:ascii="Helvetica" w:hAnsi="Helvetica" w:cs="Arial"/>
        </w:rPr>
        <w:t xml:space="preserve"> </w:t>
      </w:r>
      <w:r w:rsidRPr="00726013">
        <w:rPr>
          <w:rFonts w:ascii="Helvetica" w:hAnsi="Helvetica" w:cs="Arial"/>
          <w:sz w:val="12"/>
          <w:szCs w:val="12"/>
        </w:rPr>
        <w:t>not only infinitely more resistant and invulnerable than it may appear (it can co-opt apparently subversive strategies, they can serve as its</w:t>
      </w:r>
      <w:r w:rsidRPr="00726013">
        <w:rPr>
          <w:rFonts w:ascii="Helvetica" w:hAnsi="Helvetica" w:cs="Arial"/>
          <w:w w:val="91"/>
          <w:sz w:val="12"/>
          <w:szCs w:val="12"/>
        </w:rPr>
        <w:t xml:space="preserve"> </w:t>
      </w:r>
      <w:r w:rsidRPr="00726013">
        <w:rPr>
          <w:rFonts w:ascii="Helvetica" w:hAnsi="Helvetica" w:cs="Arial"/>
          <w:sz w:val="12"/>
          <w:szCs w:val="12"/>
        </w:rPr>
        <w:t>support), it is also</w:t>
      </w:r>
      <w:r w:rsidRPr="00726013">
        <w:rPr>
          <w:rFonts w:ascii="Helvetica" w:hAnsi="Helvetica" w:cs="Arial"/>
        </w:rPr>
        <w:t xml:space="preserve"> </w:t>
      </w:r>
      <w:r w:rsidRPr="00726013">
        <w:rPr>
          <w:rFonts w:ascii="Helvetica" w:hAnsi="Helvetica" w:cs="Arial"/>
          <w:szCs w:val="26"/>
          <w:u w:val="single"/>
        </w:rPr>
        <w:t>infinitely more vulnerable (a small revision</w:t>
      </w:r>
      <w:r w:rsidRPr="00726013">
        <w:rPr>
          <w:rFonts w:ascii="Helvetica" w:hAnsi="Helvetica" w:cs="Arial"/>
          <w:sz w:val="12"/>
          <w:szCs w:val="12"/>
        </w:rPr>
        <w:t xml:space="preserve"> etc. </w:t>
      </w:r>
      <w:r w:rsidRPr="00726013">
        <w:rPr>
          <w:rFonts w:ascii="Helvetica" w:hAnsi="Helvetica" w:cs="Arial"/>
          <w:szCs w:val="26"/>
          <w:u w:val="single"/>
        </w:rPr>
        <w:t>Can have large unforeseen catastrophic</w:t>
      </w:r>
      <w:r w:rsidRPr="00726013">
        <w:rPr>
          <w:rFonts w:ascii="Helvetica" w:hAnsi="Helvetica" w:cs="Arial"/>
          <w:w w:val="91"/>
          <w:szCs w:val="26"/>
          <w:u w:val="single"/>
        </w:rPr>
        <w:t xml:space="preserve"> </w:t>
      </w:r>
      <w:r w:rsidRPr="00726013">
        <w:rPr>
          <w:rFonts w:ascii="Helvetica" w:hAnsi="Helvetica" w:cs="Arial"/>
          <w:szCs w:val="26"/>
          <w:u w:val="single"/>
        </w:rPr>
        <w:t>consequences</w:t>
      </w:r>
      <w:r w:rsidRPr="00726013">
        <w:rPr>
          <w:rFonts w:ascii="Helvetica" w:hAnsi="Helvetica" w:cs="Arial"/>
          <w:sz w:val="12"/>
          <w:szCs w:val="12"/>
        </w:rPr>
        <w:t>).</w:t>
      </w:r>
      <w:r w:rsidRPr="00726013">
        <w:rPr>
          <w:rFonts w:ascii="Helvetica" w:hAnsi="Helvetica" w:cs="Arial"/>
          <w:w w:val="91"/>
        </w:rPr>
        <w:t xml:space="preserve"> </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sixth, Foucauldian critique denies agency by ignoring any social justice or useful human action</w:t>
      </w:r>
    </w:p>
    <w:p w:rsidR="0057066A" w:rsidRPr="00726013" w:rsidRDefault="0057066A">
      <w:pPr>
        <w:pStyle w:val="evidencetext"/>
        <w:rPr>
          <w:rFonts w:ascii="Helvetica" w:hAnsi="Helvetica" w:cs="Arial"/>
        </w:rPr>
      </w:pPr>
    </w:p>
    <w:p w:rsidR="0057066A" w:rsidRPr="00726013" w:rsidRDefault="0057066A">
      <w:pPr>
        <w:ind w:left="720"/>
        <w:rPr>
          <w:rFonts w:ascii="Helvetica" w:hAnsi="Helvetica" w:cs="Arial"/>
          <w:color w:val="000000"/>
        </w:rPr>
      </w:pPr>
      <w:r w:rsidRPr="00726013">
        <w:rPr>
          <w:rFonts w:ascii="Helvetica" w:hAnsi="Helvetica" w:cs="Arial"/>
          <w:color w:val="000000"/>
        </w:rPr>
        <w:lastRenderedPageBreak/>
        <w:t xml:space="preserve">Anthony </w:t>
      </w:r>
      <w:r w:rsidRPr="00726013">
        <w:rPr>
          <w:rStyle w:val="author0"/>
          <w:rFonts w:ascii="Helvetica" w:hAnsi="Helvetica" w:cs="Arial"/>
          <w:sz w:val="28"/>
          <w:u w:val="thick" w:color="000000"/>
        </w:rPr>
        <w:t>Cook</w:t>
      </w:r>
      <w:r w:rsidRPr="00726013">
        <w:rPr>
          <w:rFonts w:ascii="Helvetica" w:hAnsi="Helvetica" w:cs="Arial"/>
          <w:color w:val="000000"/>
        </w:rPr>
        <w:t>, Associate Professor at Georgetown Law, NEW ENGLAND LAW REVIEW, Spring, 19</w:t>
      </w:r>
      <w:r w:rsidRPr="00726013">
        <w:rPr>
          <w:rStyle w:val="author0"/>
          <w:rFonts w:ascii="Helvetica" w:hAnsi="Helvetica" w:cs="Arial"/>
          <w:sz w:val="28"/>
          <w:u w:val="thick" w:color="000000"/>
        </w:rPr>
        <w:t>92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 xml:space="preserve">Unless we are to be trapped in this </w:t>
      </w:r>
      <w:proofErr w:type="spellStart"/>
      <w:r w:rsidRPr="00726013">
        <w:rPr>
          <w:rStyle w:val="reduce2"/>
          <w:rFonts w:ascii="Helvetica" w:hAnsi="Helvetica"/>
        </w:rPr>
        <w:t>Foucaultian</w:t>
      </w:r>
      <w:proofErr w:type="spellEnd"/>
      <w:r w:rsidRPr="00726013">
        <w:rPr>
          <w:rStyle w:val="reduce2"/>
          <w:rFonts w:ascii="Helvetica" w:hAnsi="Helvetica"/>
        </w:rPr>
        <w:t xml:space="preserve"> moment of postmodern insularity, we must resist the temptation to sever description from explanation. Instead, our objective should be to explain what we describe in light of a vision embracing values that we make explicit in struggle. These</w:t>
      </w:r>
      <w:r w:rsidRPr="00726013">
        <w:rPr>
          <w:rFonts w:ascii="Helvetica" w:hAnsi="Helvetica" w:cs="Arial"/>
        </w:rPr>
        <w:t xml:space="preserve"> </w:t>
      </w:r>
      <w:r w:rsidRPr="00726013">
        <w:rPr>
          <w:rStyle w:val="underline2"/>
          <w:rFonts w:ascii="Helvetica" w:hAnsi="Helvetica" w:cs="Arial"/>
        </w:rPr>
        <w:t>values should act as magnets that link our particularized struggles to other struggles and more global critiques of power</w:t>
      </w:r>
      <w:r w:rsidRPr="00726013">
        <w:rPr>
          <w:rStyle w:val="reduce2"/>
          <w:rFonts w:ascii="Helvetica" w:hAnsi="Helvetica"/>
        </w:rPr>
        <w:t xml:space="preserve">. In other words, </w:t>
      </w:r>
      <w:r w:rsidRPr="00726013">
        <w:rPr>
          <w:rStyle w:val="underline2"/>
          <w:rFonts w:ascii="Helvetica" w:hAnsi="Helvetica" w:cs="Arial"/>
        </w:rPr>
        <w:t>we must not</w:t>
      </w:r>
      <w:r w:rsidRPr="00726013">
        <w:rPr>
          <w:rStyle w:val="reduce2"/>
          <w:rFonts w:ascii="Helvetica" w:hAnsi="Helvetica"/>
        </w:rPr>
        <w:t>, as Foucault seems all too willing to do,</w:t>
      </w:r>
      <w:r w:rsidRPr="00726013">
        <w:rPr>
          <w:rStyle w:val="underline2"/>
          <w:rFonts w:ascii="Helvetica" w:hAnsi="Helvetica" w:cs="Arial"/>
        </w:rPr>
        <w:t xml:space="preserve"> forsake the possibility of more universal narratives that, </w:t>
      </w:r>
      <w:r w:rsidRPr="00726013">
        <w:rPr>
          <w:rStyle w:val="reduce2"/>
          <w:rFonts w:ascii="Helvetica" w:hAnsi="Helvetica"/>
        </w:rPr>
        <w:t xml:space="preserve">while tempered by postmodern insights, </w:t>
      </w:r>
      <w:r w:rsidRPr="00726013">
        <w:rPr>
          <w:rStyle w:val="underline2"/>
          <w:rFonts w:ascii="Helvetica" w:hAnsi="Helvetica" w:cs="Arial"/>
        </w:rPr>
        <w:t>attempt to say and do something about the oppressive world</w:t>
      </w:r>
      <w:r w:rsidRPr="00726013">
        <w:rPr>
          <w:rFonts w:ascii="Helvetica" w:hAnsi="Helvetica" w:cs="Arial"/>
        </w:rPr>
        <w:t xml:space="preserve"> </w:t>
      </w:r>
      <w:r w:rsidRPr="00726013">
        <w:rPr>
          <w:rStyle w:val="reduce2"/>
          <w:rFonts w:ascii="Helvetica" w:hAnsi="Helvetica"/>
        </w:rPr>
        <w:t>in which we live. Second</w:t>
      </w:r>
      <w:r w:rsidRPr="00726013">
        <w:rPr>
          <w:rFonts w:ascii="Helvetica" w:hAnsi="Helvetica" w:cs="Arial"/>
        </w:rPr>
        <w:t xml:space="preserve">, </w:t>
      </w:r>
      <w:r w:rsidRPr="00726013">
        <w:rPr>
          <w:rStyle w:val="underline2"/>
          <w:rFonts w:ascii="Helvetica" w:hAnsi="Helvetica" w:cs="Arial"/>
        </w:rPr>
        <w:t>Foucault's emphasis on the techniques and discourses of knowledge that constitute the human subject often</w:t>
      </w:r>
      <w:r w:rsidRPr="00726013">
        <w:rPr>
          <w:rFonts w:ascii="Helvetica" w:hAnsi="Helvetica" w:cs="Arial"/>
        </w:rPr>
        <w:t xml:space="preserve"> </w:t>
      </w:r>
      <w:r w:rsidRPr="00726013">
        <w:rPr>
          <w:rStyle w:val="reduce2"/>
          <w:rFonts w:ascii="Helvetica" w:hAnsi="Helvetica"/>
        </w:rPr>
        <w:t>diminishes, if not</w:t>
      </w:r>
      <w:r w:rsidRPr="00726013">
        <w:rPr>
          <w:rFonts w:ascii="Helvetica" w:hAnsi="Helvetica" w:cs="Arial"/>
        </w:rPr>
        <w:t xml:space="preserve"> </w:t>
      </w:r>
      <w:r w:rsidRPr="00726013">
        <w:rPr>
          <w:rStyle w:val="underline2"/>
          <w:rFonts w:ascii="Helvetica" w:hAnsi="Helvetica" w:cs="Arial"/>
        </w:rPr>
        <w:t>abrogates, the role of human agency</w:t>
      </w:r>
      <w:r w:rsidRPr="00726013">
        <w:rPr>
          <w:rFonts w:ascii="Helvetica" w:hAnsi="Helvetica" w:cs="Arial"/>
        </w:rPr>
        <w:t xml:space="preserve">. Agency is of tremendous importance in any theory of oppression, because </w:t>
      </w:r>
      <w:r w:rsidRPr="00726013">
        <w:rPr>
          <w:rStyle w:val="underline2"/>
          <w:rFonts w:ascii="Helvetica" w:hAnsi="Helvetica" w:cs="Arial"/>
        </w:rPr>
        <w:t>individuals are not simply constituted by systems of knowledge but also constitute hegemonic and counter-hegemonic systems of knowledge</w:t>
      </w:r>
      <w:r w:rsidRPr="00726013">
        <w:rPr>
          <w:rFonts w:ascii="Helvetica" w:hAnsi="Helvetica" w:cs="Arial"/>
        </w:rPr>
        <w:t xml:space="preserve"> as well. </w:t>
      </w:r>
      <w:r w:rsidRPr="00726013">
        <w:rPr>
          <w:rStyle w:val="underline2"/>
          <w:rFonts w:ascii="Helvetica" w:hAnsi="Helvetica" w:cs="Arial"/>
        </w:rPr>
        <w:t>Critical theory must</w:t>
      </w:r>
      <w:r w:rsidRPr="00726013">
        <w:rPr>
          <w:rFonts w:ascii="Helvetica" w:hAnsi="Helvetica" w:cs="Arial"/>
        </w:rPr>
        <w:t xml:space="preserve"> pay attention to the ways in which oppressed people not only are victimized by ideologies of oppression but the ways they </w:t>
      </w:r>
      <w:r w:rsidRPr="00726013">
        <w:rPr>
          <w:rStyle w:val="underline2"/>
          <w:rFonts w:ascii="Helvetica" w:hAnsi="Helvetica" w:cs="Arial"/>
        </w:rPr>
        <w:t>craft from these ideologies and discourses counter-hegemonic weapons of liberation</w:t>
      </w:r>
      <w:r w:rsidRPr="00726013">
        <w:rPr>
          <w:rFonts w:ascii="Helvetica" w:hAnsi="Helvetica" w:cs="Arial"/>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Foucault Answers: 2AC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SEVENTH, NO ALTERNATIVE – FOUCAULDIAN POWER IS SO ALL ENCOMPASSING THAT NO BREAK FROM CO-OPTATION IS POSSIBLE</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EIGHth, FOUCAULT MISUNDERSTANDS POWER… LIBERAL SOCIETY IS SUBSTANTIVELY DIFFERENT FROM INTERNMENT</w:t>
      </w:r>
    </w:p>
    <w:p w:rsidR="0057066A" w:rsidRPr="00726013" w:rsidRDefault="0057066A">
      <w:pPr>
        <w:pStyle w:val="evidencetext"/>
        <w:rPr>
          <w:rFonts w:ascii="Helvetica" w:hAnsi="Helvetica" w:cs="Arial"/>
          <w:sz w:val="10"/>
        </w:rPr>
      </w:pPr>
    </w:p>
    <w:p w:rsidR="0057066A" w:rsidRPr="00726013" w:rsidRDefault="0057066A">
      <w:pPr>
        <w:pStyle w:val="evidencetext"/>
        <w:ind w:right="0"/>
        <w:rPr>
          <w:rFonts w:ascii="Helvetica" w:hAnsi="Helvetica" w:cs="Arial"/>
          <w:sz w:val="16"/>
        </w:rPr>
      </w:pPr>
      <w:r w:rsidRPr="00726013">
        <w:rPr>
          <w:rStyle w:val="CitesChar"/>
          <w:rFonts w:ascii="Helvetica" w:hAnsi="Helvetica" w:cs="Arial"/>
          <w:bCs w:val="0"/>
          <w:sz w:val="28"/>
          <w:u w:val="thick" w:color="000000"/>
        </w:rPr>
        <w:t>Walzer</w:t>
      </w:r>
      <w:r w:rsidRPr="00726013">
        <w:rPr>
          <w:rFonts w:ascii="Helvetica" w:hAnsi="Helvetica" w:cs="Arial"/>
        </w:rPr>
        <w:t xml:space="preserve">, Professor of Social Sciences at the Institute for Advanced Studies &amp; Former Professor at Harvard, </w:t>
      </w:r>
      <w:r w:rsidRPr="00726013">
        <w:rPr>
          <w:rStyle w:val="CitesChar"/>
          <w:rFonts w:ascii="Helvetica" w:hAnsi="Helvetica" w:cs="Arial"/>
          <w:bCs w:val="0"/>
          <w:sz w:val="28"/>
          <w:u w:val="thick" w:color="000000"/>
        </w:rPr>
        <w:t>1983</w:t>
      </w:r>
      <w:r w:rsidRPr="00726013">
        <w:rPr>
          <w:rFonts w:ascii="Helvetica" w:hAnsi="Helvetica" w:cs="Arial"/>
        </w:rPr>
        <w:t xml:space="preserve"> (Michael, “The Politics of Michel Foucault,” Dissent, Fall)</w:t>
      </w:r>
    </w:p>
    <w:p w:rsidR="0057066A" w:rsidRPr="00726013" w:rsidRDefault="0057066A">
      <w:pPr>
        <w:pStyle w:val="evidencetext"/>
        <w:rPr>
          <w:rFonts w:ascii="Helvetica" w:hAnsi="Helvetica" w:cs="Arial"/>
          <w:sz w:val="16"/>
        </w:rPr>
      </w:pPr>
    </w:p>
    <w:p w:rsidR="0057066A" w:rsidRPr="00726013" w:rsidRDefault="0057066A">
      <w:pPr>
        <w:pStyle w:val="evidencetext"/>
        <w:rPr>
          <w:rStyle w:val="underline2"/>
          <w:rFonts w:ascii="Helvetica" w:hAnsi="Helvetica" w:cs="Arial"/>
        </w:rPr>
      </w:pPr>
      <w:r w:rsidRPr="00726013">
        <w:rPr>
          <w:rFonts w:ascii="Helvetica" w:hAnsi="Helvetica" w:cs="Arial"/>
          <w:sz w:val="16"/>
        </w:rPr>
        <w:t xml:space="preserve">For </w:t>
      </w:r>
      <w:r w:rsidRPr="00726013">
        <w:rPr>
          <w:rStyle w:val="underline2"/>
          <w:rFonts w:ascii="Helvetica" w:hAnsi="Helvetica" w:cs="Arial"/>
        </w:rPr>
        <w:t>it is Foucault's claim</w:t>
      </w:r>
      <w:r w:rsidRPr="00726013">
        <w:rPr>
          <w:rFonts w:ascii="Helvetica" w:hAnsi="Helvetica" w:cs="Arial"/>
          <w:sz w:val="16"/>
        </w:rPr>
        <w:t xml:space="preserve">, and I think he is partly right, </w:t>
      </w:r>
      <w:r w:rsidRPr="00726013">
        <w:rPr>
          <w:rStyle w:val="underline2"/>
          <w:rFonts w:ascii="Helvetica" w:hAnsi="Helvetica" w:cs="Arial"/>
        </w:rPr>
        <w:t>that the discipline of a prison</w:t>
      </w:r>
      <w:r w:rsidRPr="00726013">
        <w:rPr>
          <w:rFonts w:ascii="Helvetica" w:hAnsi="Helvetica" w:cs="Arial"/>
          <w:sz w:val="16"/>
        </w:rPr>
        <w:t xml:space="preserve">, say, </w:t>
      </w:r>
      <w:r w:rsidRPr="00726013">
        <w:rPr>
          <w:rStyle w:val="underline2"/>
          <w:rFonts w:ascii="Helvetica" w:hAnsi="Helvetica" w:cs="Arial"/>
        </w:rPr>
        <w:t>represents a continuation and intensification of what goes on in more ordinary places</w:t>
      </w:r>
      <w:r w:rsidRPr="00726013">
        <w:rPr>
          <w:rFonts w:ascii="Helvetica" w:hAnsi="Helvetica" w:cs="Arial"/>
          <w:sz w:val="16"/>
        </w:rPr>
        <w:t xml:space="preserve">-and wouldn't be possible if it didn't. So </w:t>
      </w:r>
      <w:r w:rsidRPr="00726013">
        <w:rPr>
          <w:rStyle w:val="underline2"/>
          <w:rFonts w:ascii="Helvetica" w:hAnsi="Helvetica" w:cs="Arial"/>
        </w:rPr>
        <w:t>we all live to a time schedule, get up to an alarm</w:t>
      </w:r>
      <w:r w:rsidRPr="00726013">
        <w:rPr>
          <w:rFonts w:ascii="Helvetica" w:hAnsi="Helvetica" w:cs="Arial"/>
          <w:sz w:val="16"/>
        </w:rPr>
        <w:t xml:space="preserve">, work to a rigid routine, live in the eye of authority, </w:t>
      </w:r>
      <w:r w:rsidRPr="00726013">
        <w:rPr>
          <w:rStyle w:val="underline2"/>
          <w:rFonts w:ascii="Helvetica" w:hAnsi="Helvetica" w:cs="Arial"/>
        </w:rPr>
        <w:t>are periodically subject to examination and inspection. No one is entirely free from these new forms of social control. It has to be added, however, that subjection to these new forms is not the same thing as being in prison: Foucault tends systematically to underestimate the difference, and this criticism</w:t>
      </w:r>
      <w:r w:rsidRPr="00726013">
        <w:rPr>
          <w:rFonts w:ascii="Helvetica" w:hAnsi="Helvetica" w:cs="Arial"/>
          <w:sz w:val="16"/>
        </w:rPr>
        <w:t xml:space="preserve">, which I shall want to develop, </w:t>
      </w:r>
      <w:r w:rsidRPr="00726013">
        <w:rPr>
          <w:rStyle w:val="underline2"/>
          <w:rFonts w:ascii="Helvetica" w:hAnsi="Helvetica" w:cs="Arial"/>
        </w:rPr>
        <w:t>goes to the heart of his politics.</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NINth, Their totalizing criticism of power prevents reform—we must use the state for incremental ends.</w:t>
      </w:r>
    </w:p>
    <w:p w:rsidR="0057066A" w:rsidRPr="00726013" w:rsidRDefault="0057066A">
      <w:pPr>
        <w:pStyle w:val="card1"/>
        <w:ind w:left="0"/>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James D. </w:t>
      </w:r>
      <w:proofErr w:type="spellStart"/>
      <w:r w:rsidRPr="00726013">
        <w:rPr>
          <w:rStyle w:val="cite1"/>
          <w:rFonts w:ascii="Helvetica" w:hAnsi="Helvetica" w:cs="Arial"/>
          <w:sz w:val="28"/>
          <w:u w:val="thick" w:color="000000"/>
        </w:rPr>
        <w:t>Faubian</w:t>
      </w:r>
      <w:proofErr w:type="spellEnd"/>
      <w:r w:rsidRPr="00726013">
        <w:rPr>
          <w:rFonts w:ascii="Helvetica" w:hAnsi="Helvetica" w:cs="Arial"/>
        </w:rPr>
        <w:t xml:space="preserve">, professor of </w:t>
      </w:r>
      <w:proofErr w:type="spellStart"/>
      <w:r w:rsidRPr="00726013">
        <w:rPr>
          <w:rFonts w:ascii="Helvetica" w:hAnsi="Helvetica" w:cs="Arial"/>
        </w:rPr>
        <w:t>anthro</w:t>
      </w:r>
      <w:proofErr w:type="spellEnd"/>
      <w:r w:rsidRPr="00726013">
        <w:rPr>
          <w:rFonts w:ascii="Helvetica" w:hAnsi="Helvetica" w:cs="Arial"/>
        </w:rPr>
        <w:t xml:space="preserve"> @ Rice University, Michel Foucault: Power, Essential Works of Foucault 1954-1984 Volume 3, </w:t>
      </w:r>
      <w:r w:rsidRPr="00726013">
        <w:rPr>
          <w:rFonts w:ascii="Helvetica" w:hAnsi="Helvetica" w:cs="Arial"/>
          <w:b/>
          <w:sz w:val="28"/>
          <w:u w:val="thick" w:color="000000"/>
        </w:rPr>
        <w:t>19</w:t>
      </w:r>
      <w:r w:rsidRPr="00726013">
        <w:rPr>
          <w:rStyle w:val="cite1"/>
          <w:rFonts w:ascii="Helvetica" w:hAnsi="Helvetica" w:cs="Arial"/>
          <w:sz w:val="28"/>
          <w:u w:val="thick" w:color="000000"/>
        </w:rPr>
        <w:t>94</w:t>
      </w:r>
      <w:r w:rsidRPr="00726013">
        <w:rPr>
          <w:rFonts w:ascii="Helvetica" w:hAnsi="Helvetica" w:cs="Arial"/>
        </w:rPr>
        <w:t>, p. xxxi-xxxii</w:t>
      </w:r>
    </w:p>
    <w:p w:rsidR="0057066A" w:rsidRPr="00726013" w:rsidRDefault="0057066A">
      <w:pPr>
        <w:pStyle w:val="evidencetext"/>
        <w:rPr>
          <w:rStyle w:val="underline"/>
          <w:rFonts w:ascii="Helvetica" w:hAnsi="Helvetica" w:cs="Arial"/>
        </w:rPr>
      </w:pPr>
    </w:p>
    <w:p w:rsidR="0057066A" w:rsidRPr="00726013" w:rsidRDefault="0057066A">
      <w:pPr>
        <w:pStyle w:val="evidencetext"/>
        <w:rPr>
          <w:rStyle w:val="underline"/>
          <w:rFonts w:ascii="Helvetica" w:hAnsi="Helvetica" w:cs="Arial"/>
        </w:rPr>
      </w:pPr>
      <w:r w:rsidRPr="00726013">
        <w:rPr>
          <w:rStyle w:val="underline"/>
          <w:rFonts w:ascii="Helvetica" w:hAnsi="Helvetica" w:cs="Arial"/>
        </w:rPr>
        <w:t>Foucault</w:t>
      </w:r>
      <w:r w:rsidRPr="00726013">
        <w:rPr>
          <w:rFonts w:ascii="Helvetica" w:hAnsi="Helvetica" w:cs="Arial"/>
        </w:rPr>
        <w:t xml:space="preserve"> wanted, then, to move both the descriptive and prescriptive functions of political analysis away from the “</w:t>
      </w:r>
      <w:proofErr w:type="spellStart"/>
      <w:r w:rsidRPr="00726013">
        <w:rPr>
          <w:rFonts w:ascii="Helvetica" w:hAnsi="Helvetica" w:cs="Arial"/>
        </w:rPr>
        <w:t>juridico</w:t>
      </w:r>
      <w:proofErr w:type="spellEnd"/>
      <w:r w:rsidRPr="00726013">
        <w:rPr>
          <w:rFonts w:ascii="Helvetica" w:hAnsi="Helvetica" w:cs="Arial"/>
        </w:rPr>
        <w:t xml:space="preserve">-discursive” language of legitimation. To try to put the matter as simply as possible: he </w:t>
      </w:r>
      <w:r w:rsidRPr="00726013">
        <w:rPr>
          <w:rStyle w:val="underline"/>
          <w:rFonts w:ascii="Helvetica" w:hAnsi="Helvetica" w:cs="Arial"/>
        </w:rPr>
        <w:t>does not think that all power</w:t>
      </w:r>
      <w:r w:rsidRPr="00726013">
        <w:rPr>
          <w:rFonts w:ascii="Helvetica" w:hAnsi="Helvetica" w:cs="Arial"/>
        </w:rPr>
        <w:t xml:space="preserve"> is evil </w:t>
      </w:r>
      <w:r w:rsidRPr="00726013">
        <w:rPr>
          <w:rStyle w:val="underline"/>
          <w:rFonts w:ascii="Helvetica" w:hAnsi="Helvetica" w:cs="Arial"/>
        </w:rPr>
        <w:t>or</w:t>
      </w:r>
      <w:r w:rsidRPr="00726013">
        <w:rPr>
          <w:rFonts w:ascii="Helvetica" w:hAnsi="Helvetica" w:cs="Arial"/>
        </w:rPr>
        <w:t xml:space="preserve"> all </w:t>
      </w:r>
      <w:r w:rsidRPr="00726013">
        <w:rPr>
          <w:rStyle w:val="underline"/>
          <w:rFonts w:ascii="Helvetica" w:hAnsi="Helvetica" w:cs="Arial"/>
        </w:rPr>
        <w:t>government unacceptable</w:t>
      </w:r>
      <w:r w:rsidRPr="00726013">
        <w:rPr>
          <w:rFonts w:ascii="Helvetica" w:hAnsi="Helvetica" w:cs="Arial"/>
        </w:rPr>
        <w:t xml:space="preserve">, but does think that theorems claiming to confer legitimacy on power or government are fictions; in a lecture of 1979, he expresses sympathy with the view of earlier political skeptics that “civil society is a bluff and the social contract a fairy tale.” This does not mean that the subject matter of political philosophy is evacuated, for doctrines of legitimation have been and may still act as political forces in history. But his analytic quarrel with legitimation theory is that it can divert us from considering the terms in which modern government confers rationality, and thus possible acceptability, on its activity and practice. This is the main reason why he argues political analysis is still immature, having still not cut off the king’s head.1o </w:t>
      </w:r>
      <w:r w:rsidRPr="00726013">
        <w:rPr>
          <w:rStyle w:val="underline"/>
          <w:rFonts w:ascii="Helvetica" w:hAnsi="Helvetica" w:cs="Arial"/>
        </w:rPr>
        <w:t>The deployment and application of law is</w:t>
      </w:r>
      <w:r w:rsidRPr="00726013">
        <w:rPr>
          <w:rFonts w:ascii="Helvetica" w:hAnsi="Helvetica" w:cs="Arial"/>
        </w:rPr>
        <w:t xml:space="preserve">, for Foucault, like everything else, not good or evil in itself, </w:t>
      </w:r>
      <w:r w:rsidRPr="00726013">
        <w:rPr>
          <w:rStyle w:val="underline"/>
          <w:rFonts w:ascii="Helvetica" w:hAnsi="Helvetica" w:cs="Arial"/>
        </w:rPr>
        <w:t>capable of acting in the framework of liberalism</w:t>
      </w:r>
      <w:r w:rsidRPr="00726013">
        <w:rPr>
          <w:rFonts w:ascii="Helvetica" w:hAnsi="Helvetica" w:cs="Arial"/>
        </w:rPr>
        <w:t xml:space="preserve"> </w:t>
      </w:r>
      <w:r w:rsidRPr="00726013">
        <w:rPr>
          <w:rStyle w:val="underline"/>
          <w:rFonts w:ascii="Helvetica" w:hAnsi="Helvetica" w:cs="Arial"/>
        </w:rPr>
        <w:t>as an instrument for</w:t>
      </w:r>
      <w:r w:rsidRPr="00726013">
        <w:rPr>
          <w:rFonts w:ascii="Helvetica" w:hAnsi="Helvetica" w:cs="Arial"/>
        </w:rPr>
        <w:t xml:space="preserve"> economizing and </w:t>
      </w:r>
      <w:r w:rsidRPr="00726013">
        <w:rPr>
          <w:rStyle w:val="underline"/>
          <w:rFonts w:ascii="Helvetica" w:hAnsi="Helvetica" w:cs="Arial"/>
        </w:rPr>
        <w:t>moderating the interventions of governmental power</w:t>
      </w:r>
      <w:r w:rsidRPr="00726013">
        <w:rPr>
          <w:rFonts w:ascii="Helvetica" w:hAnsi="Helvetica" w:cs="Arial"/>
        </w:rPr>
        <w:t xml:space="preserve">, </w:t>
      </w:r>
      <w:r w:rsidRPr="00726013">
        <w:rPr>
          <w:rStyle w:val="underline"/>
          <w:rFonts w:ascii="Helvetica" w:hAnsi="Helvetica" w:cs="Arial"/>
        </w:rPr>
        <w:t>necessary as an indispensable restraint on power</w:t>
      </w:r>
      <w:r w:rsidRPr="00726013">
        <w:rPr>
          <w:rFonts w:ascii="Helvetica" w:hAnsi="Helvetica" w:cs="Arial"/>
        </w:rPr>
        <w:t xml:space="preserve"> in some contexts, uses, and guises; </w:t>
      </w:r>
      <w:r w:rsidRPr="00726013">
        <w:rPr>
          <w:rStyle w:val="underline"/>
          <w:rFonts w:ascii="Helvetica" w:hAnsi="Helvetica" w:cs="Arial"/>
        </w:rPr>
        <w:t>it is to be resisted as an encroaching menace in others</w:t>
      </w:r>
      <w:r w:rsidRPr="00726013">
        <w:rPr>
          <w:rFonts w:ascii="Helvetica" w:hAnsi="Helvetica" w:cs="Arial"/>
        </w:rPr>
        <w:t xml:space="preserve">. In his governmentality lectures, Foucault investigates the evolution, from the era of the police states through the development of parliamentary liberal government, of the ambiguous and dangerous hybridization of law with a </w:t>
      </w:r>
      <w:r w:rsidRPr="00726013">
        <w:rPr>
          <w:rFonts w:ascii="Helvetica" w:hAnsi="Helvetica" w:cs="Arial"/>
        </w:rPr>
        <w:lastRenderedPageBreak/>
        <w:t xml:space="preserve">rationality of security and with new theories of social solidarity and social defense. This historical analysis and diagnosis informs Foucault’s commentary on the civil liberties politics of seventies France, with its distinctive contemporary recrudescence of raison d’etat and the police state. But at the same time, in a way we tend not to think of as typically French, he dryly mocked and debunked the excesses of what he called “state phobia”—the image of the contemporary state as an agency of essential evil and limitless despotism. </w:t>
      </w:r>
      <w:r w:rsidRPr="00726013">
        <w:rPr>
          <w:rStyle w:val="underline"/>
          <w:rFonts w:ascii="Helvetica" w:hAnsi="Helvetica" w:cs="Arial"/>
        </w:rPr>
        <w:t>The state</w:t>
      </w:r>
      <w:r w:rsidRPr="00726013">
        <w:rPr>
          <w:rFonts w:ascii="Helvetica" w:hAnsi="Helvetica" w:cs="Arial"/>
        </w:rPr>
        <w:t xml:space="preserve">, he said, </w:t>
      </w:r>
      <w:r w:rsidRPr="00726013">
        <w:rPr>
          <w:rStyle w:val="underline"/>
          <w:rFonts w:ascii="Helvetica" w:hAnsi="Helvetica" w:cs="Arial"/>
        </w:rPr>
        <w:t>does not have a unitary essence</w:t>
      </w:r>
      <w:r w:rsidRPr="00726013">
        <w:rPr>
          <w:rFonts w:ascii="Helvetica" w:hAnsi="Helvetica" w:cs="Arial"/>
        </w:rPr>
        <w:t xml:space="preserve"> or indeed the importance commonly ascribed to it: what are important to study are the multiple governmental practices that are exercised through its institutions and elsewhere. (In a lecture describing the seventeenth-century theory of raison d’etat, Foucault characterized it as a doctrine of the “permanent coup d’etat”—a piquant choice of phrase, because it had been the title of a polemical book written against de Gaulle by Francois Mitterrand. We know that Foucault did not share the view, common in the French Left, of de Gaulle’s government as an antidemocratic putsch with crypto-fascistic tendencies.” </w:t>
      </w:r>
      <w:r w:rsidRPr="00726013">
        <w:rPr>
          <w:rStyle w:val="underline"/>
          <w:rFonts w:ascii="Helvetica" w:hAnsi="Helvetica" w:cs="Arial"/>
        </w:rPr>
        <w:t>The Left</w:t>
      </w:r>
      <w:r w:rsidRPr="00726013">
        <w:rPr>
          <w:rFonts w:ascii="Helvetica" w:hAnsi="Helvetica" w:cs="Arial"/>
        </w:rPr>
        <w:t xml:space="preserve">, he also suggested, </w:t>
      </w:r>
      <w:r w:rsidRPr="00726013">
        <w:rPr>
          <w:rStyle w:val="underline"/>
          <w:rFonts w:ascii="Helvetica" w:hAnsi="Helvetica" w:cs="Arial"/>
        </w:rPr>
        <w:t>should expect to win elected power not by demonizing the state</w:t>
      </w:r>
      <w:r w:rsidRPr="00726013">
        <w:rPr>
          <w:rFonts w:ascii="Helvetica" w:hAnsi="Helvetica" w:cs="Arial"/>
        </w:rPr>
        <w:t xml:space="preserve"> (never a very convincing platform for a socialist party) </w:t>
      </w:r>
      <w:r w:rsidRPr="00726013">
        <w:rPr>
          <w:rStyle w:val="underline"/>
          <w:rFonts w:ascii="Helvetica" w:hAnsi="Helvetica" w:cs="Arial"/>
        </w:rPr>
        <w:t>but by showing it possessed its own conception of how to govern.</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06" w:name="_Toc147748534"/>
      <w:r w:rsidRPr="00726013">
        <w:rPr>
          <w:rFonts w:ascii="Helvetica" w:hAnsi="Helvetica"/>
        </w:rPr>
        <w:lastRenderedPageBreak/>
        <w:t>#2 Perm: 1AR</w:t>
      </w:r>
      <w:bookmarkEnd w:id="40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PERM SOLVES BEST - MICROPOLITICS AND LARGER STRUGGLES AGAINST OPPRESSION SHOULD BE COMBINED, CREATING A RADICAL REFORMISM IN OPPOSITION TO TOTALIZING POLITICS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May ‘93</w:t>
      </w:r>
    </w:p>
    <w:p w:rsidR="0057066A" w:rsidRPr="00726013" w:rsidRDefault="0057066A">
      <w:pPr>
        <w:pStyle w:val="evidencetext"/>
        <w:rPr>
          <w:rFonts w:ascii="Helvetica" w:hAnsi="Helvetica" w:cs="Arial"/>
        </w:rPr>
      </w:pPr>
      <w:r w:rsidRPr="00726013">
        <w:rPr>
          <w:rFonts w:ascii="Helvetica" w:hAnsi="Helvetica" w:cs="Arial"/>
        </w:rPr>
        <w:t>[Todd, Between Genealogy and Epistemology: Psychology, Politics, and Knowledge in the Thought of Michel Foucault, Pennsylvania: The Pennsylvania State University Press, 1993, 118//</w:t>
      </w:r>
      <w:proofErr w:type="spellStart"/>
      <w:r w:rsidRPr="00726013">
        <w:rPr>
          <w:rFonts w:ascii="Helvetica" w:hAnsi="Helvetica" w:cs="Arial"/>
        </w:rPr>
        <w:t>wfi-ajl</w:t>
      </w:r>
      <w:proofErr w:type="spellEnd"/>
      <w:r w:rsidRPr="00726013">
        <w:rPr>
          <w:rFonts w:ascii="Helvetica" w:hAnsi="Helvetica" w:cs="Arial"/>
        </w:rPr>
        <w:t>]</w:t>
      </w:r>
    </w:p>
    <w:p w:rsidR="0057066A" w:rsidRPr="00726013" w:rsidRDefault="0057066A">
      <w:pPr>
        <w:pStyle w:val="Citation"/>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The risk of </w:t>
      </w:r>
      <w:r w:rsidRPr="00726013">
        <w:rPr>
          <w:rFonts w:ascii="Helvetica" w:hAnsi="Helvetica" w:cs="Arial"/>
          <w:u w:val="single"/>
        </w:rPr>
        <w:t>a totalizing theory of politics</w:t>
      </w:r>
      <w:r w:rsidRPr="00726013">
        <w:rPr>
          <w:rFonts w:ascii="Helvetica" w:hAnsi="Helvetica" w:cs="Arial"/>
        </w:rPr>
        <w:t xml:space="preserve"> is that it </w:t>
      </w:r>
      <w:r w:rsidRPr="00726013">
        <w:rPr>
          <w:rFonts w:ascii="Helvetica" w:hAnsi="Helvetica" w:cs="Arial"/>
          <w:u w:val="single"/>
        </w:rPr>
        <w:t>will unsuspectingly promote what it struggles against, because it is ignorant of oppressions at the micropolitical level</w:t>
      </w:r>
      <w:r w:rsidRPr="00726013">
        <w:rPr>
          <w:rFonts w:ascii="Helvetica" w:hAnsi="Helvetica" w:cs="Arial"/>
        </w:rPr>
        <w:t>. The alternative to this, though, is not a bourgeois reformism but what one critic has called a "radical reformism" (</w:t>
      </w:r>
      <w:proofErr w:type="spellStart"/>
      <w:r w:rsidRPr="00726013">
        <w:rPr>
          <w:rFonts w:ascii="Helvetica" w:hAnsi="Helvetica" w:cs="Arial"/>
        </w:rPr>
        <w:t>Gandal</w:t>
      </w:r>
      <w:proofErr w:type="spellEnd"/>
      <w:r w:rsidRPr="00726013">
        <w:rPr>
          <w:rFonts w:ascii="Helvetica" w:hAnsi="Helvetica" w:cs="Arial"/>
        </w:rPr>
        <w:t xml:space="preserve"> 1986, p. 122). This </w:t>
      </w:r>
      <w:r w:rsidRPr="00726013">
        <w:rPr>
          <w:rFonts w:ascii="Helvetica" w:hAnsi="Helvetica" w:cs="Arial"/>
          <w:u w:val="single"/>
        </w:rPr>
        <w:t>radical reformism</w:t>
      </w:r>
      <w:r w:rsidRPr="00726013">
        <w:rPr>
          <w:rFonts w:ascii="Helvetica" w:hAnsi="Helvetica" w:cs="Arial"/>
        </w:rPr>
        <w:t xml:space="preserve"> recognizes both that a change of power which comes solely at the top hazards a repetition of the old forms of domination and that not just any small reform will change micropolitical domination. Instead, what the radical reformist </w:t>
      </w:r>
      <w:r w:rsidRPr="00726013">
        <w:rPr>
          <w:rFonts w:ascii="Helvetica" w:hAnsi="Helvetica" w:cs="Arial"/>
          <w:u w:val="single"/>
        </w:rPr>
        <w:t>seeks</w:t>
      </w:r>
      <w:r w:rsidRPr="00726013">
        <w:rPr>
          <w:rFonts w:ascii="Helvetica" w:hAnsi="Helvetica" w:cs="Arial"/>
        </w:rPr>
        <w:t xml:space="preserve"> are </w:t>
      </w:r>
      <w:r w:rsidRPr="00726013">
        <w:rPr>
          <w:rFonts w:ascii="Helvetica" w:hAnsi="Helvetica" w:cs="Arial"/>
          <w:u w:val="single"/>
        </w:rPr>
        <w:t>changes at the micropolitical level which actually change the relations of power between groups</w:t>
      </w:r>
      <w:r w:rsidRPr="00726013">
        <w:rPr>
          <w:rFonts w:ascii="Helvetica" w:hAnsi="Helvetica" w:cs="Arial"/>
        </w:rPr>
        <w:t xml:space="preserve">. Those changes involve very different types of struggle, depending upon the situation of the groups involved. They cannot be cast in a common form or be reduced to a common goal. But they possess a solidarity that derives from a complementarity investing all struggles against domination under capitalism. I , </w:t>
      </w:r>
      <w:r w:rsidRPr="00726013">
        <w:rPr>
          <w:rFonts w:ascii="Helvetica" w:hAnsi="Helvetica" w:cs="Arial"/>
          <w:u w:val="single"/>
        </w:rPr>
        <w:t>Micropolitical struggles do not replace the struggle against exploitation</w:t>
      </w:r>
      <w:r w:rsidRPr="00726013">
        <w:rPr>
          <w:rFonts w:ascii="Helvetica" w:hAnsi="Helvetica" w:cs="Arial"/>
        </w:rPr>
        <w:t xml:space="preserve">, and no one of them can be substituted for the others. </w:t>
      </w:r>
      <w:r w:rsidRPr="00726013">
        <w:rPr>
          <w:rFonts w:ascii="Helvetica" w:hAnsi="Helvetica" w:cs="Arial"/>
          <w:u w:val="single"/>
        </w:rPr>
        <w:t xml:space="preserve">What binds them is the recognition that in the modern epoch power operates in many and diffuse ways, and that to end the domination of such power is a matter of many independent but mutually reinforcing struggles both at the micropolitical and the </w:t>
      </w:r>
      <w:proofErr w:type="spellStart"/>
      <w:r w:rsidRPr="00726013">
        <w:rPr>
          <w:rFonts w:ascii="Helvetica" w:hAnsi="Helvetica" w:cs="Arial"/>
          <w:u w:val="single"/>
        </w:rPr>
        <w:t>macropoliticallevel</w:t>
      </w:r>
      <w:proofErr w:type="spellEnd"/>
      <w:r w:rsidRPr="00726013">
        <w:rPr>
          <w:rFonts w:ascii="Helvetica" w:hAnsi="Helvetica" w:cs="Arial"/>
          <w:u w:val="single"/>
        </w:rPr>
        <w:t>.</w:t>
      </w:r>
      <w:r w:rsidRPr="00726013">
        <w:rPr>
          <w:rFonts w:ascii="Helvetica" w:hAnsi="Helvetica" w:cs="Arial"/>
        </w:rPr>
        <w:t xml:space="preserve"> And thus, there is a need for the kinds of analyses which are situated not in the region of general political theory, but in the domains of struggles which occur both beneath and across that region. "I am attempting. . . apart from any totalization-which would be at once abstract and limiting-to open up problems that are as concrete and general as possible, problems that approach politics from behind and cut across societies on the diagonal, problems that are at once constituents of our history and constituted by that history" (Foucault 1984b, pp. 375-76).</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07" w:name="_Toc147748535"/>
      <w:r w:rsidRPr="00726013">
        <w:rPr>
          <w:rFonts w:ascii="Helvetica" w:hAnsi="Helvetica"/>
        </w:rPr>
        <w:lastRenderedPageBreak/>
        <w:t>Juxtaposition Solves: 1AR (1/2)</w:t>
      </w:r>
      <w:bookmarkEnd w:id="40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WE SHOULD JUXTAPOSE FOUCAULDIAN CRITICISM IN OPPOSITION TO THE IDEAS HE CRITICIZES</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Cook ‘92</w:t>
      </w:r>
    </w:p>
    <w:p w:rsidR="0057066A" w:rsidRPr="00726013" w:rsidRDefault="0057066A">
      <w:pPr>
        <w:pStyle w:val="Citation"/>
        <w:rPr>
          <w:rFonts w:ascii="Helvetica" w:hAnsi="Helvetica" w:cs="Arial"/>
          <w:sz w:val="18"/>
        </w:rPr>
      </w:pPr>
      <w:r w:rsidRPr="00726013">
        <w:rPr>
          <w:rFonts w:ascii="Helvetica" w:hAnsi="Helvetica" w:cs="Arial"/>
          <w:sz w:val="18"/>
        </w:rPr>
        <w:t>[Anthony E., prof at Georgetown School of Law, New England Law Review, 1992, LN//</w:t>
      </w:r>
      <w:proofErr w:type="spellStart"/>
      <w:r w:rsidRPr="00726013">
        <w:rPr>
          <w:rFonts w:ascii="Helvetica" w:hAnsi="Helvetica" w:cs="Arial"/>
          <w:sz w:val="18"/>
        </w:rPr>
        <w:t>wfi-ajl</w:t>
      </w:r>
      <w:proofErr w:type="spellEnd"/>
      <w:r w:rsidRPr="00726013">
        <w:rPr>
          <w:rFonts w:ascii="Helvetica" w:hAnsi="Helvetica" w:cs="Arial"/>
          <w:sz w:val="18"/>
        </w:rPr>
        <w:t>]</w:t>
      </w:r>
    </w:p>
    <w:p w:rsidR="0057066A" w:rsidRPr="00726013" w:rsidRDefault="0057066A">
      <w:pPr>
        <w:pStyle w:val="Citation"/>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Thus, </w:t>
      </w:r>
      <w:r w:rsidRPr="00726013">
        <w:rPr>
          <w:rFonts w:ascii="Helvetica" w:hAnsi="Helvetica" w:cs="Arial"/>
          <w:u w:val="single"/>
        </w:rPr>
        <w:t>Foucault has prompted an entirely different approach to social criticism. Rejecting modernist attempts to develop master narratives</w:t>
      </w:r>
      <w:r w:rsidRPr="00726013">
        <w:rPr>
          <w:rFonts w:ascii="Helvetica" w:hAnsi="Helvetica" w:cs="Arial"/>
        </w:rPr>
        <w:t xml:space="preserve"> in the fashion of Hegel, Marx, and Kant, </w:t>
      </w:r>
      <w:r w:rsidRPr="00726013">
        <w:rPr>
          <w:rFonts w:ascii="Helvetica" w:hAnsi="Helvetica" w:cs="Arial"/>
          <w:u w:val="single"/>
        </w:rPr>
        <w:t>Foucault instructs us to "develop action, thought, and desires by proliferation, juxtaposition, and disjunction, and to prefer what is positive and multiple</w:t>
      </w:r>
      <w:r w:rsidRPr="00726013">
        <w:rPr>
          <w:rFonts w:ascii="Helvetica" w:hAnsi="Helvetica" w:cs="Arial"/>
        </w:rPr>
        <w:t xml:space="preserve">, difference over uniformity, flows over unities, mobile arrangements over systems." n14 "Believe," he advises us, "that </w:t>
      </w:r>
      <w:r w:rsidRPr="00726013">
        <w:rPr>
          <w:rFonts w:ascii="Helvetica" w:hAnsi="Helvetica" w:cs="Arial"/>
          <w:u w:val="single"/>
        </w:rPr>
        <w:t>what is productive is not sedentary but nomadic</w:t>
      </w:r>
      <w:r w:rsidRPr="00726013">
        <w:rPr>
          <w:rFonts w:ascii="Helvetica" w:hAnsi="Helvetica" w:cs="Arial"/>
        </w:rPr>
        <w:t>." n15</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JUXTAPOSITION OF INCOMPATIBLE IDEAS AVOIDS THE PROBLEMS OF TRADITIONAL THEORY AND ENABLES A PROCESS OF CONSTANT CRITICISM</w:t>
      </w:r>
    </w:p>
    <w:p w:rsidR="0057066A" w:rsidRPr="00726013" w:rsidRDefault="0057066A">
      <w:pPr>
        <w:pStyle w:val="CardText0"/>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Marcus '98</w:t>
      </w:r>
    </w:p>
    <w:p w:rsidR="0057066A" w:rsidRPr="00726013" w:rsidRDefault="0057066A">
      <w:pPr>
        <w:pStyle w:val="Citation"/>
        <w:rPr>
          <w:rFonts w:ascii="Helvetica" w:hAnsi="Helvetica" w:cs="Arial"/>
        </w:rPr>
      </w:pPr>
      <w:r w:rsidRPr="00726013">
        <w:rPr>
          <w:rFonts w:ascii="Helvetica" w:hAnsi="Helvetica" w:cs="Arial"/>
        </w:rPr>
        <w:t>[George E., Professor of Anthro at Rice University, Ethnography through Thick and Thin, Princeton: Princeton University Press, 1998, 186-7//</w:t>
      </w:r>
      <w:proofErr w:type="spellStart"/>
      <w:r w:rsidRPr="00726013">
        <w:rPr>
          <w:rFonts w:ascii="Helvetica" w:hAnsi="Helvetica" w:cs="Arial"/>
        </w:rPr>
        <w:t>uwyo-ajl</w:t>
      </w:r>
      <w:proofErr w:type="spellEnd"/>
      <w:r w:rsidRPr="00726013">
        <w:rPr>
          <w:rFonts w:ascii="Helvetica" w:hAnsi="Helvetica" w:cs="Arial"/>
        </w:rPr>
        <w:t>]</w:t>
      </w:r>
      <w:r w:rsidRPr="00726013">
        <w:rPr>
          <w:rFonts w:ascii="Helvetica" w:hAnsi="Helvetica" w:cs="Arial"/>
        </w:rPr>
        <w:cr/>
      </w:r>
    </w:p>
    <w:p w:rsidR="0057066A" w:rsidRPr="00726013" w:rsidRDefault="0057066A">
      <w:pPr>
        <w:pStyle w:val="CardText0"/>
        <w:rPr>
          <w:rFonts w:ascii="Helvetica" w:hAnsi="Helvetica" w:cs="Arial"/>
        </w:rPr>
      </w:pPr>
      <w:r w:rsidRPr="00726013">
        <w:rPr>
          <w:rFonts w:ascii="Helvetica" w:hAnsi="Helvetica" w:cs="Arial"/>
        </w:rPr>
        <w:t xml:space="preserve">The postmodern notions of heterotopia (Foucault), </w:t>
      </w:r>
      <w:r w:rsidRPr="00726013">
        <w:rPr>
          <w:rStyle w:val="underlinecardChar"/>
          <w:rFonts w:ascii="Helvetica" w:hAnsi="Helvetica" w:cs="Arial"/>
        </w:rPr>
        <w:t>juxtapositions, and the blocking together of incommensurables</w:t>
      </w:r>
      <w:r w:rsidRPr="00726013">
        <w:rPr>
          <w:rFonts w:ascii="Helvetica" w:hAnsi="Helvetica" w:cs="Arial"/>
        </w:rPr>
        <w:t xml:space="preserve"> (Lyotard) </w:t>
      </w:r>
      <w:r w:rsidRPr="00726013">
        <w:rPr>
          <w:rStyle w:val="underlinecardChar"/>
          <w:rFonts w:ascii="Helvetica" w:hAnsi="Helvetica" w:cs="Arial"/>
        </w:rPr>
        <w:t>have served to renew the long-neglected practice of comparison</w:t>
      </w:r>
      <w:r w:rsidRPr="00726013">
        <w:rPr>
          <w:rFonts w:ascii="Helvetica" w:hAnsi="Helvetica" w:cs="Arial"/>
        </w:rPr>
        <w:t xml:space="preserve"> in anthropology, but in altered ways. </w:t>
      </w:r>
      <w:r w:rsidRPr="00726013">
        <w:rPr>
          <w:rStyle w:val="underlinecardChar"/>
          <w:rFonts w:ascii="Helvetica" w:hAnsi="Helvetica" w:cs="Arial"/>
        </w:rPr>
        <w:t>Juxtapositions do not have the obvious meta-logic of older styles of comparison in anthropology</w:t>
      </w:r>
      <w:r w:rsidRPr="00726013">
        <w:rPr>
          <w:rFonts w:ascii="Helvetica" w:hAnsi="Helvetica" w:cs="Arial"/>
        </w:rPr>
        <w:t xml:space="preserve"> (e.g., controlled comparisons within a cultural area or "natural" geographical region); rather, </w:t>
      </w:r>
      <w:r w:rsidRPr="00726013">
        <w:rPr>
          <w:rStyle w:val="underlinecardChar"/>
          <w:rFonts w:ascii="Helvetica" w:hAnsi="Helvetica" w:cs="Arial"/>
        </w:rPr>
        <w:t xml:space="preserve">they emerge from putting questions to an emergent object of study whose </w:t>
      </w:r>
      <w:proofErr w:type="spellStart"/>
      <w:r w:rsidRPr="00726013">
        <w:rPr>
          <w:rStyle w:val="underlinecardChar"/>
          <w:rFonts w:ascii="Helvetica" w:hAnsi="Helvetica" w:cs="Arial"/>
        </w:rPr>
        <w:t>controus</w:t>
      </w:r>
      <w:proofErr w:type="spellEnd"/>
      <w:r w:rsidRPr="00726013">
        <w:rPr>
          <w:rStyle w:val="underlinecardChar"/>
          <w:rFonts w:ascii="Helvetica" w:hAnsi="Helvetica" w:cs="Arial"/>
        </w:rPr>
        <w:t xml:space="preserve"> are not known beforehand, but are themselves a contribution of making an account which has different, complexly connected real-world sites of investigation</w:t>
      </w:r>
      <w:r w:rsidRPr="00726013">
        <w:rPr>
          <w:rFonts w:ascii="Helvetica" w:hAnsi="Helvetica" w:cs="Arial"/>
        </w:rPr>
        <w:t xml:space="preserve">. The postmodern object of study is ultimately mobile and multiply situated, so </w:t>
      </w:r>
      <w:r w:rsidRPr="00726013">
        <w:rPr>
          <w:rStyle w:val="underlinecardChar"/>
          <w:rFonts w:ascii="Helvetica" w:hAnsi="Helvetica" w:cs="Arial"/>
        </w:rPr>
        <w:t xml:space="preserve">any ethnography of such an object will have a comparative dimension that is integral to it, in the form of juxtapositions of seeming incommensurables </w:t>
      </w:r>
      <w:r w:rsidRPr="00726013">
        <w:rPr>
          <w:rFonts w:ascii="Helvetica" w:hAnsi="Helvetica" w:cs="Arial"/>
        </w:rPr>
        <w:t xml:space="preserve">or phenomena </w:t>
      </w:r>
      <w:r w:rsidRPr="00726013">
        <w:rPr>
          <w:rStyle w:val="underlinecardChar"/>
          <w:rFonts w:ascii="Helvetica" w:hAnsi="Helvetica" w:cs="Arial"/>
        </w:rPr>
        <w:t>that might conventionally have appeared to be "world apart</w:t>
      </w:r>
      <w:r w:rsidRPr="00726013">
        <w:rPr>
          <w:rFonts w:ascii="Helvetica" w:hAnsi="Helvetica" w:cs="Arial"/>
        </w:rPr>
        <w:t xml:space="preserve">." </w:t>
      </w:r>
      <w:r w:rsidRPr="00726013">
        <w:rPr>
          <w:rStyle w:val="underlinecardChar"/>
          <w:rFonts w:ascii="Helvetica" w:hAnsi="Helvetica" w:cs="Arial"/>
        </w:rPr>
        <w:t>Comparison reenters the very act of ethnographic specificity</w:t>
      </w:r>
      <w:r w:rsidRPr="00726013">
        <w:rPr>
          <w:rFonts w:ascii="Helvetica" w:hAnsi="Helvetica" w:cs="Arial"/>
        </w:rPr>
        <w:t xml:space="preserve"> by a postmodern vision of seemingly improbably juxtapositions</w:t>
      </w:r>
      <w:r w:rsidRPr="00726013">
        <w:rPr>
          <w:rStyle w:val="underlinecardChar"/>
          <w:rFonts w:ascii="Helvetica" w:hAnsi="Helvetica" w:cs="Arial"/>
        </w:rPr>
        <w:t>, the global collapsed into and made and integral part of a parallel, related local situations rather than something monolithic and external to them</w:t>
      </w:r>
      <w:r w:rsidRPr="00726013">
        <w:rPr>
          <w:rFonts w:ascii="Helvetica" w:hAnsi="Helvetica" w:cs="Arial"/>
        </w:rPr>
        <w:t xml:space="preserve">. This move toward comparison as heterotopia firmly </w:t>
      </w:r>
      <w:proofErr w:type="spellStart"/>
      <w:r w:rsidRPr="00726013">
        <w:rPr>
          <w:rFonts w:ascii="Helvetica" w:hAnsi="Helvetica" w:cs="Arial"/>
        </w:rPr>
        <w:t>deterritorializes</w:t>
      </w:r>
      <w:proofErr w:type="spellEnd"/>
      <w:r w:rsidRPr="00726013">
        <w:rPr>
          <w:rFonts w:ascii="Helvetica" w:hAnsi="Helvetica" w:cs="Arial"/>
        </w:rPr>
        <w:t xml:space="preserve"> culture in ethnographic writing and simulates accounts of cultures composed in a landscape for which there is as yet no developed theoretical comparison</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Juxtaposition Solves: 1AR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JUXTAPOSING FOUCAULDIAN ACCOUNTS OF POWER WITH TRADITIONAL SOVEREIGN MODELS EXPOSES DISCIPLINARY RELATIONS</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Boyle ‘97</w:t>
      </w:r>
    </w:p>
    <w:p w:rsidR="0057066A" w:rsidRPr="00726013" w:rsidRDefault="0057066A">
      <w:pPr>
        <w:pStyle w:val="Citation"/>
        <w:rPr>
          <w:rFonts w:ascii="Helvetica" w:hAnsi="Helvetica" w:cs="Arial"/>
        </w:rPr>
      </w:pPr>
      <w:r w:rsidRPr="00726013">
        <w:rPr>
          <w:rFonts w:ascii="Helvetica" w:hAnsi="Helvetica" w:cs="Arial"/>
        </w:rPr>
        <w:t xml:space="preserve">[James, Prof. Law at Washington College of Law, “Foucault in Cyberspace: Surveillance, Sovereignty, and Hardwired Censors,” University of </w:t>
      </w:r>
      <w:proofErr w:type="spellStart"/>
      <w:r w:rsidRPr="00726013">
        <w:rPr>
          <w:rFonts w:ascii="Helvetica" w:hAnsi="Helvetica" w:cs="Arial"/>
        </w:rPr>
        <w:t>Cincinatti</w:t>
      </w:r>
      <w:proofErr w:type="spellEnd"/>
      <w:r w:rsidRPr="00726013">
        <w:rPr>
          <w:rFonts w:ascii="Helvetica" w:hAnsi="Helvetica" w:cs="Arial"/>
        </w:rPr>
        <w:t xml:space="preserve"> Law Review, Fall, LN//</w:t>
      </w:r>
      <w:proofErr w:type="spellStart"/>
      <w:r w:rsidRPr="00726013">
        <w:rPr>
          <w:rFonts w:ascii="Helvetica" w:hAnsi="Helvetica" w:cs="Arial"/>
        </w:rPr>
        <w:t>wfi-ajl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From the point of view of this Article, </w:t>
      </w:r>
      <w:r w:rsidRPr="00726013">
        <w:rPr>
          <w:rFonts w:ascii="Helvetica" w:hAnsi="Helvetica" w:cs="Arial"/>
          <w:u w:val="single"/>
        </w:rPr>
        <w:t>one of Foucault's most interesting contributions was to challenge</w:t>
      </w:r>
      <w:r w:rsidRPr="00726013">
        <w:rPr>
          <w:rFonts w:ascii="Helvetica" w:hAnsi="Helvetica" w:cs="Arial"/>
        </w:rPr>
        <w:t xml:space="preserve"> a particular notion of power, </w:t>
      </w:r>
      <w:r w:rsidRPr="00726013">
        <w:rPr>
          <w:rFonts w:ascii="Helvetica" w:hAnsi="Helvetica" w:cs="Arial"/>
          <w:u w:val="single"/>
        </w:rPr>
        <w:t>power-as-sovereignty, and to juxtapose against it a vision of "surveillance" and "discipline</w:t>
      </w:r>
      <w:r w:rsidRPr="00726013">
        <w:rPr>
          <w:rFonts w:ascii="Helvetica" w:hAnsi="Helvetica" w:cs="Arial"/>
        </w:rPr>
        <w:t xml:space="preserve">." n21 At the heart of this project was a belief that </w:t>
      </w:r>
      <w:r w:rsidRPr="00726013">
        <w:rPr>
          <w:rFonts w:ascii="Helvetica" w:hAnsi="Helvetica" w:cs="Arial"/>
          <w:u w:val="single"/>
        </w:rPr>
        <w:t>both our analyses of the operation of political power and our strategies for its restraint or limitation were inaccurate or misguided.</w:t>
      </w:r>
      <w:r w:rsidRPr="00726013">
        <w:rPr>
          <w:rFonts w:ascii="Helvetica" w:hAnsi="Helvetica" w:cs="Arial"/>
        </w:rPr>
        <w:t xml:space="preserve"> In a series of essays and books Foucault argued that, rather than the public and formal triangle of sovereign, citizen, and right, </w:t>
      </w:r>
      <w:r w:rsidRPr="00726013">
        <w:rPr>
          <w:rFonts w:ascii="Helvetica" w:hAnsi="Helvetica" w:cs="Arial"/>
          <w:u w:val="single"/>
        </w:rPr>
        <w:t>we should focus on a series of subtler private, informal, and material forms of coercion organized around the concepts of surveillance and discipline</w:t>
      </w:r>
      <w:r w:rsidRPr="00726013">
        <w:rPr>
          <w:rFonts w:ascii="Helvetica" w:hAnsi="Helvetica" w:cs="Arial"/>
        </w:rPr>
        <w:t>. The paradigm for the idea of surveillance was the Panopticon, Bentham's plan for a prison constructed in the shape of a wheel around the hub of an observing warden. At any moment the warden might have the prisoner under observation through a nineteenth century version of the closed-circuit TV. n22 Unsure when authority might in fact be watching, the prisoner would strive always to conform his behavior to its presumed desires. Bentham had hit upon a behavioralist equivalent of the superego, formed from uncertainty about when one was being observed by the powers that be. The echo of contemporary laments about the "privacy-free state" is striking. To this, Foucault added the notion of discipline-crudely put, the multitudinous private methods of regulation of individual behavior ranging from workplace time-and-motion efficiency directives to psychiatric evaluation. n23</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08" w:name="_Toc147748536"/>
      <w:r w:rsidRPr="00726013">
        <w:rPr>
          <w:rFonts w:ascii="Helvetica" w:hAnsi="Helvetica"/>
        </w:rPr>
        <w:lastRenderedPageBreak/>
        <w:t>#5 Demands on the State Good: 1AR (1/4)</w:t>
      </w:r>
      <w:bookmarkEnd w:id="40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Our demand turns the tables on the biopolitical apparatus.  We utilize the tension between freedom and control to articulate a series of demands which are a strategic reversal of power relations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bCs/>
        </w:rPr>
      </w:pPr>
      <w:r w:rsidRPr="00726013">
        <w:rPr>
          <w:rFonts w:ascii="Helvetica" w:hAnsi="Helvetica" w:cs="Arial"/>
          <w:b/>
          <w:sz w:val="28"/>
          <w:u w:val="thick" w:color="000000"/>
        </w:rPr>
        <w:t>Campbell</w:t>
      </w:r>
      <w:r w:rsidRPr="00726013">
        <w:rPr>
          <w:rFonts w:ascii="Helvetica" w:hAnsi="Helvetica" w:cs="Arial"/>
        </w:rPr>
        <w:t xml:space="preserve">, Prof of IR @ Newcastle U, </w:t>
      </w:r>
      <w:r w:rsidRPr="00726013">
        <w:rPr>
          <w:rFonts w:ascii="Helvetica" w:hAnsi="Helvetica" w:cs="Arial"/>
          <w:b/>
          <w:sz w:val="28"/>
          <w:u w:val="thick" w:color="000000"/>
        </w:rPr>
        <w:t>98</w:t>
      </w:r>
      <w:r w:rsidRPr="00726013">
        <w:rPr>
          <w:rFonts w:ascii="Helvetica" w:hAnsi="Helvetica" w:cs="Arial"/>
        </w:rPr>
        <w:t xml:space="preserve"> (David, Writing Security, September 1, P. 203-5)</w:t>
      </w:r>
      <w:r w:rsidRPr="00726013">
        <w:rPr>
          <w:rFonts w:ascii="Helvetica" w:hAnsi="Helvetica" w:cs="Arial"/>
          <w:bCs/>
        </w:rPr>
        <w:t xml:space="preserve"> </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rPr>
      </w:pPr>
      <w:r w:rsidRPr="00726013">
        <w:rPr>
          <w:rFonts w:ascii="Helvetica" w:hAnsi="Helvetica" w:cs="Arial"/>
          <w:sz w:val="12"/>
          <w:szCs w:val="12"/>
        </w:rPr>
        <w:t>The answer to that question is an unequivocal yes. I suggested above in a tentative way how we might think differently about some issues pertinent to United States Foreign Policy.</w:t>
      </w:r>
      <w:r w:rsidRPr="00726013">
        <w:rPr>
          <w:rFonts w:ascii="Helvetica" w:hAnsi="Helvetica" w:cs="Arial"/>
        </w:rPr>
        <w:t xml:space="preserve"> </w:t>
      </w:r>
      <w:r w:rsidRPr="00726013">
        <w:rPr>
          <w:rFonts w:ascii="Helvetica" w:hAnsi="Helvetica" w:cs="Arial"/>
          <w:u w:val="single"/>
        </w:rPr>
        <w:t>Were those possibilities explored, the boundaries of American identity and the realm of “the political” would be very different from that which currently predominates, for the distinction between what counts as “normal” and what is thus “pathological” would have been refigured</w:t>
      </w:r>
      <w:r w:rsidRPr="00726013">
        <w:rPr>
          <w:rFonts w:ascii="Helvetica" w:hAnsi="Helvetica" w:cs="Arial"/>
          <w:sz w:val="12"/>
          <w:szCs w:val="12"/>
        </w:rPr>
        <w:t>. Besides, the evident differences in emergent discourse of danger demonstrates how even those articulations with the most affinity do not mechanically reproduce a monolithic identity. Of course, the pursuit of new possibilities through different interpretations is often strongly contested. Even recommendations to redirect political practices so as to confront new challenges sometimes do not escape old logic. For example, the effort to address environmental issues within the parameters of international relations and nation security often involves simply extending the old registry of security to cover his new domain. Usually signified by the appropriation of the metaphor of “war” to a new problem, this is evident in some of the literature that advocates the importance of global cooperation and management to counter environmental degradation, where ecological danger often replaces fading military threats as the basis of an interpretation designed to sustain sovereignty. 35 Yet as I noted in Chapter 7, environmental danger can also be figured in a manner that challenges traditional forms of American and western identity.</w:t>
      </w:r>
      <w:r w:rsidRPr="00726013">
        <w:rPr>
          <w:rFonts w:ascii="Helvetica" w:hAnsi="Helvetica" w:cs="Arial"/>
        </w:rPr>
        <w:t xml:space="preserve"> </w:t>
      </w:r>
      <w:r w:rsidRPr="00726013">
        <w:rPr>
          <w:rFonts w:ascii="Helvetica" w:hAnsi="Helvetica" w:cs="Arial"/>
          <w:u w:val="single"/>
        </w:rPr>
        <w:t xml:space="preserve">As a danger that can be articulated in terms of security strategies that are de-territorialized, involve communal cooperation, and refigure economic relationships, the environment can serve to </w:t>
      </w:r>
      <w:proofErr w:type="spellStart"/>
      <w:r w:rsidRPr="00726013">
        <w:rPr>
          <w:rFonts w:ascii="Helvetica" w:hAnsi="Helvetica" w:cs="Arial"/>
          <w:u w:val="single"/>
        </w:rPr>
        <w:t>enframe</w:t>
      </w:r>
      <w:proofErr w:type="spellEnd"/>
      <w:r w:rsidRPr="00726013">
        <w:rPr>
          <w:rFonts w:ascii="Helvetica" w:hAnsi="Helvetica" w:cs="Arial"/>
          <w:u w:val="single"/>
        </w:rPr>
        <w:t xml:space="preserve"> a different rendering of “the political.” </w:t>
      </w:r>
      <w:r w:rsidRPr="00726013">
        <w:rPr>
          <w:rFonts w:ascii="Helvetica" w:hAnsi="Helvetica" w:cs="Arial"/>
          <w:sz w:val="12"/>
          <w:szCs w:val="12"/>
        </w:rPr>
        <w:t>Recognizing the possibility of rearticulating danger leads us to a final question: what modes of being and forms of life could we or should we adopt? To be sure, a comprehensive attempt to answer such a question is beyond the ambit of this book. But it is important to note that asking the question in this way mistakenly implies that such possibilities exist only in the future. Indeed,</w:t>
      </w:r>
      <w:r w:rsidRPr="00726013">
        <w:rPr>
          <w:rFonts w:ascii="Helvetica" w:hAnsi="Helvetica" w:cs="Arial"/>
        </w:rPr>
        <w:t xml:space="preserve"> </w:t>
      </w:r>
      <w:r w:rsidRPr="00726013">
        <w:rPr>
          <w:rFonts w:ascii="Helvetica" w:hAnsi="Helvetica" w:cs="Arial"/>
          <w:u w:val="single"/>
        </w:rPr>
        <w:t>the extensive and intensive nature of the relations of power associated with the society of security means that there has been and remains a not inconsiderable freedom to explore alternative possibilities. While traditional analyses of power are often economistic and negative, Foucault’s understanding of power emphasizes its productive and enabling nature. 36 Even more important, his understanding of power emphasizes the ontology of freedom presupposed by the existence of disciplinary and normalizing practices</w:t>
      </w:r>
      <w:r w:rsidRPr="00726013">
        <w:rPr>
          <w:rFonts w:ascii="Helvetica" w:hAnsi="Helvetica" w:cs="Arial"/>
          <w:sz w:val="12"/>
          <w:szCs w:val="12"/>
          <w:u w:val="single"/>
        </w:rPr>
        <w:t>.</w:t>
      </w:r>
      <w:r w:rsidRPr="00726013">
        <w:rPr>
          <w:rFonts w:ascii="Helvetica" w:hAnsi="Helvetica" w:cs="Arial"/>
          <w:sz w:val="12"/>
          <w:szCs w:val="12"/>
        </w:rPr>
        <w:t xml:space="preserve"> Put simply, there cannot be relations of power unless subjects are in the first instance free: the need to institute negative and constraining power practices comes about only because without them freedom would abound. Were there no possibility of freedom, subjects would not act in a way that required containment so as to effect order. 37 Freedom, though, is not the absence of power. ON the contrary,</w:t>
      </w:r>
      <w:r w:rsidRPr="00726013">
        <w:rPr>
          <w:rFonts w:ascii="Helvetica" w:hAnsi="Helvetica" w:cs="Arial"/>
        </w:rPr>
        <w:t xml:space="preserve"> </w:t>
      </w:r>
      <w:r w:rsidRPr="00726013">
        <w:rPr>
          <w:rFonts w:ascii="Helvetica" w:hAnsi="Helvetica" w:cs="Arial"/>
          <w:u w:val="single"/>
        </w:rPr>
        <w:t>because it is only through power that subjects exercise their agency, freedom and power cannot be separated</w:t>
      </w:r>
      <w:r w:rsidRPr="00726013">
        <w:rPr>
          <w:rFonts w:ascii="Helvetica" w:hAnsi="Helvetica" w:cs="Arial"/>
          <w:sz w:val="12"/>
          <w:szCs w:val="12"/>
        </w:rPr>
        <w:t xml:space="preserve">. As Foucault maintains: At the very heart of the power relationship, and constantly provoking it, are the recalcitrance of the will and the intransigence of freedom. Rather than speaking of an essential freedom, it would be better to speak of an “agonism” – of a relationship which is at the same time reciprocal incitation and struggle: less of a face-to-face confrontation which paralyzes both sides than a permanent provocation. 38 The political possibilities enable by permanent provocation of power and freedom can be specified in more detail by thinking in terms of the predominance of the “bio-power” discussed above. In this sense, because the governmental practices of biopolitics in western nations have been increasingly directed towards modes of being and forms of life – such that sexual conduct has become an object of concern, individual health has been figured as a domain of discipline, and the family has been transformed into an instrument of government – the ongoing agonism between those practices and the freedom of the counter demands drawn from those new fields of concern. For example, as the state continues to prosecute people according to sexual orientation, human rights activist have proclaimed the right of gays to enter into formal marriages, adopt children, and receive the same health and insurance benefits granted to their straight counterparts. </w:t>
      </w:r>
      <w:r w:rsidRPr="00726013">
        <w:rPr>
          <w:rFonts w:ascii="Helvetica" w:hAnsi="Helvetica" w:cs="Arial"/>
          <w:u w:val="single"/>
        </w:rPr>
        <w:t>These claims are a consequence of the permanent provocation of power and freedom in biopolitics, and stand as testament to the “strategic reversibility” of power relations: if the terms of governmental practices can be made into focal points for resistances, then the “history of government as the conduct of conduct is interwoven with the history of dissenting counter-conducts”</w:t>
      </w:r>
      <w:r w:rsidRPr="00726013">
        <w:rPr>
          <w:rFonts w:ascii="Helvetica" w:hAnsi="Helvetica" w:cs="Arial"/>
        </w:rPr>
        <w:t xml:space="preserve"> </w:t>
      </w:r>
      <w:r w:rsidRPr="00726013">
        <w:rPr>
          <w:rFonts w:ascii="Helvetica" w:hAnsi="Helvetica" w:cs="Arial"/>
          <w:sz w:val="12"/>
          <w:szCs w:val="12"/>
        </w:rPr>
        <w:t xml:space="preserve">Indeed, the emergence of the state as the major articulation of “the political” has involved an unceasing agonism between those in office and those they rule. State intervention in everyday life has long incited popular collective action, the result of which has been both resistance to the state and new claims upon the state. In particular, the core of what we now call citizenship … consists of multiple bargains hammered out by rulers and ruled in the course of </w:t>
      </w:r>
      <w:proofErr w:type="spellStart"/>
      <w:r w:rsidRPr="00726013">
        <w:rPr>
          <w:rFonts w:ascii="Helvetica" w:hAnsi="Helvetica" w:cs="Arial"/>
          <w:sz w:val="12"/>
          <w:szCs w:val="12"/>
        </w:rPr>
        <w:t>there</w:t>
      </w:r>
      <w:proofErr w:type="spellEnd"/>
      <w:r w:rsidRPr="00726013">
        <w:rPr>
          <w:rFonts w:ascii="Helvetica" w:hAnsi="Helvetica" w:cs="Arial"/>
          <w:sz w:val="12"/>
          <w:szCs w:val="12"/>
        </w:rPr>
        <w:t xml:space="preserve"> struggle over means of state action, especially in the making of war. In more recent times, constituencies associated with women’s, youth, ecological, and peace movements (among others) have also issued claims on society. These resistances are evidence that the break with the discursive / non discursive dichotomy central to the logic of interpretation underlining this analysis is (to put in conventional terms) not only theoretically licensed; it is empirically warranted.. Indeed, expanding the interpretive imagination so as to enlarge the categories through which we understand the </w:t>
      </w:r>
      <w:r w:rsidRPr="00726013">
        <w:rPr>
          <w:rFonts w:ascii="Helvetica" w:hAnsi="Helvetica" w:cs="Arial"/>
          <w:sz w:val="12"/>
          <w:szCs w:val="12"/>
        </w:rPr>
        <w:lastRenderedPageBreak/>
        <w:t>constitution of “the political” has been a necessary precondition for making sense of Foreign Policy’s concern for the ethical borders of identity in America. Accordingly, there are manifest political implications that flow from theorizing identity. As Judith Butler concluded: “The deconstruction of identity is not the deconstruction of politics; rather it establishes as political the very terms through which identity is articulated.”</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#5 Demands on the State Good: 1AR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FOUCAULT'S MODEL OF POWER DOOMS EVERY RESISTANCE TO INEVITABLE CO-OPTATION BECAUSE OF A LACK OF SUBJECTIVITY… ANTAGONISM EXCEEDS ITS POSITIVE HISTORICAL ANTECEDENTS AND CAN BREAK THE POWER CYCLE BY USING THE EDIFICE'S EXCESS AGAINST ITSELF</w:t>
      </w:r>
    </w:p>
    <w:p w:rsidR="0057066A" w:rsidRPr="00726013" w:rsidRDefault="0057066A">
      <w:pPr>
        <w:pStyle w:val="boldcite"/>
        <w:ind w:left="720" w:firstLine="720"/>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Zizek '99</w:t>
      </w:r>
    </w:p>
    <w:p w:rsidR="0057066A" w:rsidRPr="00726013" w:rsidRDefault="0057066A">
      <w:pPr>
        <w:pStyle w:val="Citation"/>
        <w:rPr>
          <w:rFonts w:ascii="Helvetica" w:hAnsi="Helvetica" w:cs="Arial"/>
        </w:rPr>
      </w:pPr>
      <w:r w:rsidRPr="00726013">
        <w:rPr>
          <w:rFonts w:ascii="Helvetica" w:hAnsi="Helvetica" w:cs="Arial"/>
        </w:rPr>
        <w:t xml:space="preserve">[Slavoj, Senior Researcher at Institute for Social Studies, </w:t>
      </w:r>
      <w:proofErr w:type="spellStart"/>
      <w:r w:rsidRPr="00726013">
        <w:rPr>
          <w:rFonts w:ascii="Helvetica" w:hAnsi="Helvetica" w:cs="Arial"/>
        </w:rPr>
        <w:t>Ljubliana</w:t>
      </w:r>
      <w:proofErr w:type="spellEnd"/>
      <w:r w:rsidRPr="00726013">
        <w:rPr>
          <w:rFonts w:ascii="Helvetica" w:hAnsi="Helvetica" w:cs="Arial"/>
        </w:rPr>
        <w:t xml:space="preserve"> and Badass, </w:t>
      </w:r>
      <w:r w:rsidRPr="00726013">
        <w:rPr>
          <w:rFonts w:ascii="Helvetica" w:hAnsi="Helvetica" w:cs="Arial"/>
          <w:i/>
          <w:iCs/>
        </w:rPr>
        <w:t xml:space="preserve">The Ticklish Subject: the absent </w:t>
      </w:r>
      <w:proofErr w:type="spellStart"/>
      <w:r w:rsidRPr="00726013">
        <w:rPr>
          <w:rFonts w:ascii="Helvetica" w:hAnsi="Helvetica" w:cs="Arial"/>
          <w:i/>
          <w:iCs/>
        </w:rPr>
        <w:t>centre</w:t>
      </w:r>
      <w:proofErr w:type="spellEnd"/>
      <w:r w:rsidRPr="00726013">
        <w:rPr>
          <w:rFonts w:ascii="Helvetica" w:hAnsi="Helvetica" w:cs="Arial"/>
          <w:i/>
          <w:iCs/>
        </w:rPr>
        <w:t xml:space="preserve"> of political ontology</w:t>
      </w:r>
      <w:r w:rsidRPr="00726013">
        <w:rPr>
          <w:rFonts w:ascii="Helvetica" w:hAnsi="Helvetica" w:cs="Arial"/>
        </w:rPr>
        <w:t>, New York: Verso, 1999, 256-7//</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rPr>
          <w:rFonts w:ascii="Helvetica" w:hAnsi="Helvetica" w:cs="Arial"/>
        </w:rPr>
      </w:pP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 xml:space="preserve">Against Butler, one is thus tempted to emphasize that Hegel </w:t>
      </w:r>
      <w:r w:rsidRPr="00726013">
        <w:rPr>
          <w:rFonts w:ascii="Helvetica" w:hAnsi="Helvetica" w:cs="Arial"/>
          <w:i/>
          <w:iCs/>
          <w:sz w:val="14"/>
          <w:szCs w:val="14"/>
        </w:rPr>
        <w:t>was</w:t>
      </w:r>
      <w:r w:rsidRPr="00726013">
        <w:rPr>
          <w:rFonts w:ascii="Helvetica" w:hAnsi="Helvetica" w:cs="Arial"/>
          <w:sz w:val="14"/>
          <w:szCs w:val="14"/>
        </w:rPr>
        <w:t xml:space="preserve"> well aware of the retroactive process by means of which</w:t>
      </w:r>
      <w:r w:rsidRPr="00726013">
        <w:rPr>
          <w:rFonts w:ascii="Helvetica" w:hAnsi="Helvetica" w:cs="Arial"/>
        </w:rPr>
        <w:t xml:space="preserve"> </w:t>
      </w:r>
      <w:r w:rsidRPr="00726013">
        <w:rPr>
          <w:rFonts w:ascii="Helvetica" w:hAnsi="Helvetica" w:cs="Arial"/>
          <w:u w:val="single"/>
        </w:rPr>
        <w:t>oppressive power itself generates the form of resistance</w:t>
      </w:r>
      <w:r w:rsidRPr="00726013">
        <w:rPr>
          <w:rFonts w:ascii="Helvetica" w:hAnsi="Helvetica" w:cs="Arial"/>
        </w:rPr>
        <w:t xml:space="preserve"> </w:t>
      </w:r>
      <w:r w:rsidRPr="00726013">
        <w:rPr>
          <w:rFonts w:ascii="Helvetica" w:hAnsi="Helvetica" w:cs="Arial"/>
          <w:sz w:val="14"/>
          <w:szCs w:val="14"/>
        </w:rPr>
        <w:t xml:space="preserve">– is not this very paradox contained in Hegel's notion of positing the presuppositions, that is, of how the activity of positing-mediating does not merely elaborate the presupposed immediate-natural Ground, but thoroughly transforms the very core of its identity? The very In-itself to which Chechens </w:t>
      </w:r>
      <w:proofErr w:type="spellStart"/>
      <w:r w:rsidRPr="00726013">
        <w:rPr>
          <w:rFonts w:ascii="Helvetica" w:hAnsi="Helvetica" w:cs="Arial"/>
          <w:sz w:val="14"/>
          <w:szCs w:val="14"/>
        </w:rPr>
        <w:t>endeavour</w:t>
      </w:r>
      <w:proofErr w:type="spellEnd"/>
      <w:r w:rsidRPr="00726013">
        <w:rPr>
          <w:rFonts w:ascii="Helvetica" w:hAnsi="Helvetica" w:cs="Arial"/>
          <w:sz w:val="14"/>
          <w:szCs w:val="14"/>
        </w:rPr>
        <w:t xml:space="preserve"> to return is already mediated-posited by the process of modernization, which deprived them of their ethnic roots.</w:t>
      </w:r>
    </w:p>
    <w:p w:rsidR="0057066A" w:rsidRPr="00726013" w:rsidRDefault="0057066A">
      <w:pPr>
        <w:pStyle w:val="CardText0"/>
        <w:rPr>
          <w:rFonts w:ascii="Helvetica" w:hAnsi="Helvetica" w:cs="Arial"/>
        </w:rPr>
      </w:pPr>
      <w:r w:rsidRPr="00726013">
        <w:rPr>
          <w:rFonts w:ascii="Helvetica" w:hAnsi="Helvetica" w:cs="Arial"/>
          <w:u w:val="single"/>
        </w:rPr>
        <w:t>This argumentation may appear Eurocentrist, condemning the colonized to repeat the European imperialist pattern by means of the very gesture of resisting it</w:t>
      </w:r>
      <w:r w:rsidRPr="00726013">
        <w:rPr>
          <w:rFonts w:ascii="Helvetica" w:hAnsi="Helvetica" w:cs="Arial"/>
        </w:rPr>
        <w:t xml:space="preserve"> </w:t>
      </w:r>
      <w:r w:rsidRPr="00726013">
        <w:rPr>
          <w:rFonts w:ascii="Helvetica" w:hAnsi="Helvetica" w:cs="Arial"/>
          <w:sz w:val="14"/>
          <w:szCs w:val="14"/>
        </w:rPr>
        <w:t>– however, it is also possible to give it precisely the opposite reading. That is to say:</w:t>
      </w:r>
      <w:r w:rsidRPr="00726013">
        <w:rPr>
          <w:rFonts w:ascii="Helvetica" w:hAnsi="Helvetica" w:cs="Arial"/>
        </w:rPr>
        <w:t xml:space="preserve"> </w:t>
      </w:r>
      <w:r w:rsidRPr="00726013">
        <w:rPr>
          <w:rFonts w:ascii="Helvetica" w:hAnsi="Helvetica" w:cs="Arial"/>
          <w:u w:val="single"/>
        </w:rPr>
        <w:t>if we ground our resistance</w:t>
      </w:r>
      <w:r w:rsidRPr="00726013">
        <w:rPr>
          <w:rFonts w:ascii="Helvetica" w:hAnsi="Helvetica" w:cs="Arial"/>
        </w:rPr>
        <w:t xml:space="preserve"> </w:t>
      </w:r>
      <w:r w:rsidRPr="00726013">
        <w:rPr>
          <w:rFonts w:ascii="Helvetica" w:hAnsi="Helvetica" w:cs="Arial"/>
          <w:sz w:val="14"/>
          <w:szCs w:val="14"/>
        </w:rPr>
        <w:t>to imperialist Eurocentrism</w:t>
      </w:r>
      <w:r w:rsidRPr="00726013">
        <w:rPr>
          <w:rFonts w:ascii="Helvetica" w:hAnsi="Helvetica" w:cs="Arial"/>
        </w:rPr>
        <w:t xml:space="preserve"> </w:t>
      </w:r>
      <w:r w:rsidRPr="00726013">
        <w:rPr>
          <w:rFonts w:ascii="Helvetica" w:hAnsi="Helvetica" w:cs="Arial"/>
          <w:u w:val="single"/>
        </w:rPr>
        <w:t>in the reference to some kernel of previous ethnic identity, we automatically adopt the position of a victim</w:t>
      </w:r>
      <w:r w:rsidRPr="00726013">
        <w:rPr>
          <w:rFonts w:ascii="Helvetica" w:hAnsi="Helvetica" w:cs="Arial"/>
        </w:rPr>
        <w:t xml:space="preserve"> </w:t>
      </w:r>
      <w:r w:rsidRPr="00726013">
        <w:rPr>
          <w:rFonts w:ascii="Helvetica" w:hAnsi="Helvetica" w:cs="Arial"/>
          <w:sz w:val="14"/>
          <w:szCs w:val="14"/>
        </w:rPr>
        <w:t xml:space="preserve">resisting modernization, of a passive object on which imperialist procedures work. </w:t>
      </w:r>
      <w:r w:rsidRPr="00726013">
        <w:rPr>
          <w:rFonts w:ascii="Helvetica" w:hAnsi="Helvetica" w:cs="Arial"/>
          <w:u w:val="single"/>
        </w:rPr>
        <w:t>If, however, we conceive our resistance as an excess</w:t>
      </w:r>
      <w:r w:rsidRPr="00726013">
        <w:rPr>
          <w:rFonts w:ascii="Helvetica" w:hAnsi="Helvetica" w:cs="Arial"/>
        </w:rPr>
        <w:t xml:space="preserve"> </w:t>
      </w:r>
      <w:r w:rsidRPr="00726013">
        <w:rPr>
          <w:rFonts w:ascii="Helvetica" w:hAnsi="Helvetica" w:cs="Arial"/>
          <w:sz w:val="14"/>
          <w:szCs w:val="14"/>
        </w:rPr>
        <w:t>that results from the way brutal imperialist intervention disturbed our previous self-enclosed identity,</w:t>
      </w:r>
      <w:r w:rsidRPr="00726013">
        <w:rPr>
          <w:rFonts w:ascii="Helvetica" w:hAnsi="Helvetica" w:cs="Arial"/>
        </w:rPr>
        <w:t xml:space="preserve"> </w:t>
      </w:r>
      <w:r w:rsidRPr="00726013">
        <w:rPr>
          <w:rFonts w:ascii="Helvetica" w:hAnsi="Helvetica" w:cs="Arial"/>
          <w:u w:val="single"/>
        </w:rPr>
        <w:t>our position becomes much stronger, since we can claim that our resistance is grounded in the inherent dynamics of the imperialist system</w:t>
      </w:r>
      <w:r w:rsidRPr="00726013">
        <w:rPr>
          <w:rFonts w:ascii="Helvetica" w:hAnsi="Helvetica" w:cs="Arial"/>
        </w:rPr>
        <w:t xml:space="preserve"> – </w:t>
      </w:r>
      <w:r w:rsidRPr="00726013">
        <w:rPr>
          <w:rFonts w:ascii="Helvetica" w:hAnsi="Helvetica" w:cs="Arial"/>
          <w:sz w:val="14"/>
          <w:szCs w:val="14"/>
        </w:rPr>
        <w:t>that</w:t>
      </w:r>
      <w:r w:rsidRPr="00726013">
        <w:rPr>
          <w:rFonts w:ascii="Helvetica" w:hAnsi="Helvetica" w:cs="Arial"/>
        </w:rPr>
        <w:t xml:space="preserve"> </w:t>
      </w:r>
      <w:r w:rsidRPr="00726013">
        <w:rPr>
          <w:rFonts w:ascii="Helvetica" w:hAnsi="Helvetica" w:cs="Arial"/>
          <w:u w:val="single"/>
        </w:rPr>
        <w:t>the</w:t>
      </w:r>
      <w:r w:rsidRPr="00726013">
        <w:rPr>
          <w:rFonts w:ascii="Helvetica" w:hAnsi="Helvetica" w:cs="Arial"/>
        </w:rPr>
        <w:t xml:space="preserve"> </w:t>
      </w:r>
      <w:r w:rsidRPr="00726013">
        <w:rPr>
          <w:rFonts w:ascii="Helvetica" w:hAnsi="Helvetica" w:cs="Arial"/>
          <w:sz w:val="14"/>
          <w:szCs w:val="14"/>
        </w:rPr>
        <w:t>imperialist</w:t>
      </w:r>
      <w:r w:rsidRPr="00726013">
        <w:rPr>
          <w:rFonts w:ascii="Helvetica" w:hAnsi="Helvetica" w:cs="Arial"/>
        </w:rPr>
        <w:t xml:space="preserve"> </w:t>
      </w:r>
      <w:r w:rsidRPr="00726013">
        <w:rPr>
          <w:rFonts w:ascii="Helvetica" w:hAnsi="Helvetica" w:cs="Arial"/>
          <w:u w:val="single"/>
        </w:rPr>
        <w:t>system itself, through its inherent antagonism, activates the forces that will bring about its demise</w:t>
      </w:r>
      <w:r w:rsidRPr="00726013">
        <w:rPr>
          <w:rFonts w:ascii="Helvetica" w:hAnsi="Helvetica" w:cs="Arial"/>
        </w:rPr>
        <w:t xml:space="preserve">. </w:t>
      </w:r>
      <w:r w:rsidRPr="00726013">
        <w:rPr>
          <w:rFonts w:ascii="Helvetica" w:hAnsi="Helvetica" w:cs="Arial"/>
          <w:sz w:val="14"/>
          <w:szCs w:val="14"/>
        </w:rPr>
        <w:t>(The situation here is strictly homologous to that of how to ground feminine resistance: if woman is 'a symptom of man', the locus at which the inherent antagonisms of the patriarchal symbolic order emerge, this in no way constrains the scope of feminine resistance but provides it with an even stronger detonating force.) Or – to put it in yet another way –</w:t>
      </w:r>
      <w:r w:rsidRPr="00726013">
        <w:rPr>
          <w:rFonts w:ascii="Helvetica" w:hAnsi="Helvetica" w:cs="Arial"/>
        </w:rPr>
        <w:t xml:space="preserve"> </w:t>
      </w:r>
      <w:r w:rsidRPr="00726013">
        <w:rPr>
          <w:rFonts w:ascii="Helvetica" w:hAnsi="Helvetica" w:cs="Arial"/>
          <w:u w:val="single"/>
        </w:rPr>
        <w:t>the premise according to which resistance to power is inherent and immanent to the power edifice</w:t>
      </w:r>
      <w:r w:rsidRPr="00726013">
        <w:rPr>
          <w:rFonts w:ascii="Helvetica" w:hAnsi="Helvetica" w:cs="Arial"/>
        </w:rPr>
        <w:t xml:space="preserve"> </w:t>
      </w:r>
      <w:r w:rsidRPr="00726013">
        <w:rPr>
          <w:rFonts w:ascii="Helvetica" w:hAnsi="Helvetica" w:cs="Arial"/>
          <w:sz w:val="14"/>
          <w:szCs w:val="14"/>
        </w:rPr>
        <w:t>(in the sense that it is generated by the inherent dynamic of the power edifice)</w:t>
      </w:r>
      <w:r w:rsidRPr="00726013">
        <w:rPr>
          <w:rFonts w:ascii="Helvetica" w:hAnsi="Helvetica" w:cs="Arial"/>
        </w:rPr>
        <w:t xml:space="preserve"> </w:t>
      </w:r>
      <w:r w:rsidRPr="00726013">
        <w:rPr>
          <w:rFonts w:ascii="Helvetica" w:hAnsi="Helvetica" w:cs="Arial"/>
          <w:u w:val="single"/>
        </w:rPr>
        <w:t>in no way obliges us to draw the conclusion that every resistance is co-opted in advance</w:t>
      </w:r>
      <w:r w:rsidRPr="00726013">
        <w:rPr>
          <w:rFonts w:ascii="Helvetica" w:hAnsi="Helvetica" w:cs="Arial"/>
        </w:rPr>
        <w:t xml:space="preserve">, </w:t>
      </w:r>
      <w:r w:rsidRPr="00726013">
        <w:rPr>
          <w:rFonts w:ascii="Helvetica" w:hAnsi="Helvetica" w:cs="Arial"/>
          <w:sz w:val="14"/>
          <w:szCs w:val="14"/>
        </w:rPr>
        <w:t>including in the eternal game Power plays with itself – the key point is that through the effect of proliferation, of producing an excess of resistance,</w:t>
      </w:r>
      <w:r w:rsidRPr="00726013">
        <w:rPr>
          <w:rFonts w:ascii="Helvetica" w:hAnsi="Helvetica" w:cs="Arial"/>
        </w:rPr>
        <w:t xml:space="preserve"> t</w:t>
      </w:r>
      <w:r w:rsidRPr="00726013">
        <w:rPr>
          <w:rFonts w:ascii="Helvetica" w:hAnsi="Helvetica" w:cs="Arial"/>
          <w:u w:val="single"/>
        </w:rPr>
        <w:t>he very inherent antagonism of a system may well set in motion a process which leads to its own ultimate downfall</w:t>
      </w:r>
      <w:r w:rsidRPr="00726013">
        <w:rPr>
          <w:rFonts w:ascii="Helvetica" w:hAnsi="Helvetica" w:cs="Arial"/>
        </w:rPr>
        <w:t>.</w:t>
      </w:r>
    </w:p>
    <w:p w:rsidR="0057066A" w:rsidRPr="00726013" w:rsidRDefault="0057066A">
      <w:pPr>
        <w:pStyle w:val="CardText0"/>
        <w:rPr>
          <w:rFonts w:ascii="Helvetica" w:hAnsi="Helvetica" w:cs="Arial"/>
          <w:u w:val="single"/>
        </w:rPr>
      </w:pPr>
      <w:r w:rsidRPr="00726013">
        <w:rPr>
          <w:rFonts w:ascii="Helvetica" w:hAnsi="Helvetica" w:cs="Arial"/>
          <w:sz w:val="14"/>
          <w:szCs w:val="14"/>
        </w:rPr>
        <w:t>It seems that</w:t>
      </w:r>
      <w:r w:rsidRPr="00726013">
        <w:rPr>
          <w:rFonts w:ascii="Helvetica" w:hAnsi="Helvetica" w:cs="Arial"/>
        </w:rPr>
        <w:t xml:space="preserve"> </w:t>
      </w:r>
      <w:r w:rsidRPr="00726013">
        <w:rPr>
          <w:rFonts w:ascii="Helvetica" w:hAnsi="Helvetica" w:cs="Arial"/>
          <w:u w:val="single"/>
        </w:rPr>
        <w:t xml:space="preserve">such a notion of antagonism is what </w:t>
      </w:r>
      <w:r w:rsidRPr="00726013">
        <w:rPr>
          <w:rFonts w:ascii="Helvetica" w:hAnsi="Helvetica" w:cs="Arial"/>
          <w:highlight w:val="yellow"/>
          <w:u w:val="single"/>
        </w:rPr>
        <w:t>Foucault</w:t>
      </w:r>
      <w:r w:rsidRPr="00726013">
        <w:rPr>
          <w:rFonts w:ascii="Helvetica" w:hAnsi="Helvetica" w:cs="Arial"/>
          <w:u w:val="single"/>
        </w:rPr>
        <w:t xml:space="preserve"> lacks</w:t>
      </w:r>
      <w:r w:rsidRPr="00726013">
        <w:rPr>
          <w:rFonts w:ascii="Helvetica" w:hAnsi="Helvetica" w:cs="Arial"/>
          <w:sz w:val="14"/>
          <w:szCs w:val="14"/>
          <w:u w:val="single"/>
        </w:rPr>
        <w:t>:</w:t>
      </w:r>
      <w:r w:rsidRPr="00726013">
        <w:rPr>
          <w:rFonts w:ascii="Helvetica" w:hAnsi="Helvetica" w:cs="Arial"/>
          <w:sz w:val="14"/>
          <w:szCs w:val="14"/>
        </w:rPr>
        <w:t xml:space="preserve"> from the fact that every resistance is generated ('posited') by the Power edifice itself, from this absolute inherence of resistance to Power, he seems to draw the conclusion that resistance is co-opted in advance, that it cannot seriously undermine the system – that is,</w:t>
      </w:r>
      <w:r w:rsidRPr="00726013">
        <w:rPr>
          <w:rFonts w:ascii="Helvetica" w:hAnsi="Helvetica" w:cs="Arial"/>
        </w:rPr>
        <w:t xml:space="preserve"> </w:t>
      </w:r>
      <w:r w:rsidRPr="00726013">
        <w:rPr>
          <w:rFonts w:ascii="Helvetica" w:hAnsi="Helvetica" w:cs="Arial"/>
          <w:u w:val="single"/>
        </w:rPr>
        <w:t>he precludes the possibility that the system itself, on account of its inherent inconsistency, may give birth to a force whose excess it is no longer able to master and which thus detonates its unity</w:t>
      </w:r>
      <w:r w:rsidRPr="00726013">
        <w:rPr>
          <w:rFonts w:ascii="Helvetica" w:hAnsi="Helvetica" w:cs="Arial"/>
        </w:rPr>
        <w:t xml:space="preserve">, </w:t>
      </w:r>
      <w:r w:rsidRPr="00726013">
        <w:rPr>
          <w:rFonts w:ascii="Helvetica" w:hAnsi="Helvetica" w:cs="Arial"/>
          <w:sz w:val="14"/>
          <w:szCs w:val="14"/>
        </w:rPr>
        <w:t xml:space="preserve">its capacity to reproduce itself. In short, Foucault does not consider the possibility of </w:t>
      </w:r>
      <w:r w:rsidRPr="00726013">
        <w:rPr>
          <w:rFonts w:ascii="Helvetica" w:hAnsi="Helvetica" w:cs="Arial"/>
          <w:u w:val="single"/>
        </w:rPr>
        <w:t>an effect</w:t>
      </w:r>
      <w:r w:rsidRPr="00726013">
        <w:rPr>
          <w:rFonts w:ascii="Helvetica" w:hAnsi="Helvetica" w:cs="Arial"/>
        </w:rPr>
        <w:t xml:space="preserve"> </w:t>
      </w:r>
      <w:r w:rsidRPr="00726013">
        <w:rPr>
          <w:rFonts w:ascii="Helvetica" w:hAnsi="Helvetica" w:cs="Arial"/>
          <w:sz w:val="14"/>
          <w:szCs w:val="14"/>
        </w:rPr>
        <w:t>escaping, outgrowing its cause,</w:t>
      </w:r>
      <w:r w:rsidRPr="00726013">
        <w:rPr>
          <w:rFonts w:ascii="Helvetica" w:hAnsi="Helvetica" w:cs="Arial"/>
        </w:rPr>
        <w:t xml:space="preserve"> s</w:t>
      </w:r>
      <w:r w:rsidRPr="00726013">
        <w:rPr>
          <w:rFonts w:ascii="Helvetica" w:hAnsi="Helvetica" w:cs="Arial"/>
          <w:u w:val="single"/>
        </w:rPr>
        <w:t xml:space="preserve">o that although it emerges as a form of </w:t>
      </w:r>
      <w:r w:rsidRPr="00726013">
        <w:rPr>
          <w:rFonts w:ascii="Helvetica" w:hAnsi="Helvetica" w:cs="Arial"/>
          <w:u w:val="single"/>
        </w:rPr>
        <w:lastRenderedPageBreak/>
        <w:t>resistance to power and is as such absolutely inherent to it, it can outgrow and explode it.</w:t>
      </w:r>
      <w:r w:rsidRPr="00726013">
        <w:rPr>
          <w:rFonts w:ascii="Helvetica" w:hAnsi="Helvetica" w:cs="Arial"/>
        </w:rPr>
        <w:t xml:space="preserve"> </w:t>
      </w:r>
      <w:r w:rsidRPr="00726013">
        <w:rPr>
          <w:rFonts w:ascii="Helvetica" w:hAnsi="Helvetica" w:cs="Arial"/>
          <w:sz w:val="14"/>
          <w:szCs w:val="14"/>
        </w:rPr>
        <w:t xml:space="preserve">(the philosophical point to be made here is that this is the fundamental feature of the dialectical-materialist notion of 'effect': the effect can 'outdo' its cause; it can be ontologically 'higher' than its cause.) One is thus tempted to reverse the Foucauldian notion of an all-encompassing power edifice which always-already contains its transgression, that which allegedly eludes it: what if the price to be paid is that the power mechanism cannot even control </w:t>
      </w:r>
      <w:r w:rsidRPr="00726013">
        <w:rPr>
          <w:rFonts w:ascii="Helvetica" w:hAnsi="Helvetica" w:cs="Arial"/>
          <w:i/>
          <w:iCs/>
          <w:sz w:val="14"/>
          <w:szCs w:val="14"/>
        </w:rPr>
        <w:t>itself</w:t>
      </w:r>
      <w:r w:rsidRPr="00726013">
        <w:rPr>
          <w:rFonts w:ascii="Helvetica" w:hAnsi="Helvetica" w:cs="Arial"/>
          <w:sz w:val="14"/>
          <w:szCs w:val="14"/>
        </w:rPr>
        <w:t xml:space="preserve">, but has to rely on an obscene protuberance at its very heart? In other words: </w:t>
      </w:r>
      <w:r w:rsidRPr="00726013">
        <w:rPr>
          <w:rFonts w:ascii="Helvetica" w:hAnsi="Helvetica" w:cs="Arial"/>
          <w:u w:val="single"/>
        </w:rPr>
        <w:t>what effectively eludes the controlling grasp of Power is not so much the external In-itself it tries to dominate but, rather, the obscene supplement which sustains its own operation.</w:t>
      </w:r>
    </w:p>
    <w:p w:rsidR="0057066A" w:rsidRPr="00726013" w:rsidRDefault="0057066A">
      <w:pPr>
        <w:pStyle w:val="CardText0"/>
        <w:rPr>
          <w:rFonts w:ascii="Helvetica" w:hAnsi="Helvetica" w:cs="Arial"/>
          <w:sz w:val="14"/>
          <w:szCs w:val="14"/>
        </w:rPr>
      </w:pPr>
      <w:r w:rsidRPr="00726013">
        <w:rPr>
          <w:rFonts w:ascii="Helvetica" w:hAnsi="Helvetica" w:cs="Arial"/>
          <w:sz w:val="14"/>
          <w:szCs w:val="14"/>
        </w:rPr>
        <w:t xml:space="preserve">And this is why </w:t>
      </w:r>
      <w:r w:rsidRPr="00726013">
        <w:rPr>
          <w:rFonts w:ascii="Helvetica" w:hAnsi="Helvetica" w:cs="Arial"/>
          <w:u w:val="single"/>
        </w:rPr>
        <w:t>Foucault lacks the appropriate notion of the subject: the subject is by definition in excess over its cause, and as such it emerges with the reversal of the repression of sexuality into the sexualization of the repressive measures themselves</w:t>
      </w:r>
      <w:r w:rsidRPr="00726013">
        <w:rPr>
          <w:rFonts w:ascii="Helvetica" w:hAnsi="Helvetica" w:cs="Arial"/>
        </w:rPr>
        <w:t>.</w:t>
      </w:r>
      <w:r w:rsidRPr="00726013">
        <w:rPr>
          <w:rFonts w:ascii="Helvetica" w:hAnsi="Helvetica" w:cs="Arial"/>
          <w:sz w:val="14"/>
          <w:szCs w:val="14"/>
        </w:rPr>
        <w:t xml:space="preserve"> This insufficiency of Foucault's theoretical edifice can be discerned in the way, in his early </w:t>
      </w:r>
      <w:r w:rsidRPr="00726013">
        <w:rPr>
          <w:rFonts w:ascii="Helvetica" w:hAnsi="Helvetica" w:cs="Arial"/>
          <w:i/>
          <w:iCs/>
          <w:sz w:val="14"/>
          <w:szCs w:val="14"/>
        </w:rPr>
        <w:t>History of Madness</w:t>
      </w:r>
      <w:r w:rsidRPr="00726013">
        <w:rPr>
          <w:rFonts w:ascii="Helvetica" w:hAnsi="Helvetica" w:cs="Arial"/>
          <w:sz w:val="14"/>
          <w:szCs w:val="14"/>
        </w:rPr>
        <w:t xml:space="preserve">, he is already oscillating between two radically opposed views: the view that madness is not simply a phenomenon that exists in itself and is only secondarily the object of discourses, but is </w:t>
      </w:r>
      <w:r w:rsidRPr="00726013">
        <w:rPr>
          <w:rFonts w:ascii="Helvetica" w:hAnsi="Helvetica" w:cs="Arial"/>
          <w:i/>
          <w:iCs/>
          <w:sz w:val="14"/>
          <w:szCs w:val="14"/>
        </w:rPr>
        <w:t>itself</w:t>
      </w:r>
      <w:r w:rsidRPr="00726013">
        <w:rPr>
          <w:rFonts w:ascii="Helvetica" w:hAnsi="Helvetica" w:cs="Arial"/>
          <w:sz w:val="14"/>
          <w:szCs w:val="14"/>
        </w:rPr>
        <w:t xml:space="preserve"> the product of a multitude of (medical, legal, biological...) discourses about itself; and the opposite</w:t>
      </w:r>
      <w:r w:rsidRPr="00726013">
        <w:rPr>
          <w:rFonts w:ascii="Helvetica" w:hAnsi="Helvetica" w:cs="Arial"/>
        </w:rPr>
        <w:t xml:space="preserve"> </w:t>
      </w:r>
      <w:r w:rsidRPr="00726013">
        <w:rPr>
          <w:rFonts w:ascii="Helvetica" w:hAnsi="Helvetica" w:cs="Arial"/>
          <w:sz w:val="14"/>
          <w:szCs w:val="14"/>
        </w:rPr>
        <w:t>view, according to which one should 'liberate' madness from the hold exerted over it by these discourses , and 'let madness itself speak'.</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#5 Demands on the State Good: 1AR (3/4)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FOUCAULT IGNORES THE WAY THAT THE POWER EDIFICE IS SPLIT FROM WITHIN AND HOW THE ITS DISAVOWED FOUNDATION CAN UNDERMINE IT</w:t>
      </w:r>
    </w:p>
    <w:p w:rsidR="0057066A" w:rsidRPr="00726013" w:rsidRDefault="0057066A">
      <w:pPr>
        <w:pStyle w:val="evidencetext"/>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Zizek '97</w:t>
      </w:r>
    </w:p>
    <w:p w:rsidR="0057066A" w:rsidRPr="00726013" w:rsidRDefault="0057066A">
      <w:pPr>
        <w:pStyle w:val="Citation"/>
        <w:rPr>
          <w:rFonts w:ascii="Helvetica" w:hAnsi="Helvetica" w:cs="Arial"/>
        </w:rPr>
      </w:pPr>
      <w:r w:rsidRPr="00726013">
        <w:rPr>
          <w:rFonts w:ascii="Helvetica" w:hAnsi="Helvetica" w:cs="Arial"/>
        </w:rPr>
        <w:t xml:space="preserve">[Slavoj, The Game, </w:t>
      </w:r>
      <w:r w:rsidRPr="00726013">
        <w:rPr>
          <w:rFonts w:ascii="Helvetica" w:hAnsi="Helvetica" w:cs="Arial"/>
          <w:i/>
          <w:iCs/>
        </w:rPr>
        <w:t>The Plague Fantasies,</w:t>
      </w:r>
      <w:r w:rsidRPr="00726013">
        <w:rPr>
          <w:rFonts w:ascii="Helvetica" w:hAnsi="Helvetica" w:cs="Arial"/>
        </w:rPr>
        <w:t xml:space="preserve"> NYC: Verso, 1997, 26-7//</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u w:val="single"/>
        </w:rPr>
      </w:pPr>
      <w:r w:rsidRPr="00726013">
        <w:rPr>
          <w:rFonts w:ascii="Helvetica" w:hAnsi="Helvetica" w:cs="Arial"/>
        </w:rPr>
        <w:t xml:space="preserve"> We are now in a position to specify the distinction between the Foucauldian interconnection between Power and resistance, and our notion of `inherent transgression'. Let us begin via the matrix of the possible relations between Law and its transgression. The most elementary is the simple relation of externality, of external opposition, in which transgression is directly opposed to legal Power, and poses a threat to it. The next step is to claim that transgression hinges on the obstacle it violates: without Law there is no transgression; transgression needs an obstacle in order to assert itself. </w:t>
      </w:r>
      <w:r w:rsidRPr="00726013">
        <w:rPr>
          <w:rFonts w:ascii="Helvetica" w:hAnsi="Helvetica" w:cs="Arial"/>
          <w:u w:val="single"/>
        </w:rPr>
        <w:t>Foucault</w:t>
      </w:r>
      <w:r w:rsidRPr="00726013">
        <w:rPr>
          <w:rFonts w:ascii="Helvetica" w:hAnsi="Helvetica" w:cs="Arial"/>
        </w:rPr>
        <w:t xml:space="preserve">, of course, in Volume I of The History of Sexuality, rejects both these versions, and </w:t>
      </w:r>
      <w:r w:rsidRPr="00726013">
        <w:rPr>
          <w:rFonts w:ascii="Helvetica" w:hAnsi="Helvetica" w:cs="Arial"/>
          <w:u w:val="single"/>
        </w:rPr>
        <w:t>asserts the absolute immanence of resistance to Power. However, the point of `inherent transgression' is not only that resistance is immanent to Power,</w:t>
      </w:r>
      <w:r w:rsidRPr="00726013">
        <w:rPr>
          <w:rFonts w:ascii="Helvetica" w:hAnsi="Helvetica" w:cs="Arial"/>
        </w:rPr>
        <w:t xml:space="preserve"> that power and counter-power generate each other; it is not only that Power itself generates the excess of resistance which it can no longer dominate; </w:t>
      </w:r>
      <w:r w:rsidRPr="00726013">
        <w:rPr>
          <w:rFonts w:ascii="Helvetica" w:hAnsi="Helvetica" w:cs="Arial"/>
          <w:u w:val="single"/>
        </w:rPr>
        <w:t xml:space="preserve">it is also not only that </w:t>
      </w:r>
      <w:r w:rsidRPr="00726013">
        <w:rPr>
          <w:rFonts w:ascii="Helvetica" w:hAnsi="Helvetica" w:cs="Arial"/>
        </w:rPr>
        <w:t xml:space="preserve">- in the case of sexuality - </w:t>
      </w:r>
      <w:r w:rsidRPr="00726013">
        <w:rPr>
          <w:rFonts w:ascii="Helvetica" w:hAnsi="Helvetica" w:cs="Arial"/>
          <w:u w:val="single"/>
        </w:rPr>
        <w:t>the disciplinary `repression' of a libidinal investment eroticizes this gesture of repression itself, as in the case of the obsessional neurotic who derives libidinal satisfaction from the very compulsive rituals destined to keep the traumatic jouissance at bay.</w:t>
      </w:r>
    </w:p>
    <w:p w:rsidR="0057066A" w:rsidRPr="00726013" w:rsidRDefault="0057066A">
      <w:pPr>
        <w:pStyle w:val="CardText0"/>
        <w:rPr>
          <w:rFonts w:ascii="Helvetica" w:hAnsi="Helvetica" w:cs="Arial"/>
        </w:rPr>
      </w:pPr>
      <w:r w:rsidRPr="00726013">
        <w:rPr>
          <w:rFonts w:ascii="Helvetica" w:hAnsi="Helvetica" w:cs="Arial"/>
        </w:rPr>
        <w:t xml:space="preserve">  This last point must be further radicalized: </w:t>
      </w:r>
      <w:r w:rsidRPr="00726013">
        <w:rPr>
          <w:rFonts w:ascii="Helvetica" w:hAnsi="Helvetica" w:cs="Arial"/>
          <w:u w:val="single"/>
        </w:rPr>
        <w:t>the power edifice itself is split from within: in order to reproduce itself and contain its Other, it has to rely on an inherent excess which grounds it</w:t>
      </w:r>
      <w:r w:rsidRPr="00726013">
        <w:rPr>
          <w:rFonts w:ascii="Helvetica" w:hAnsi="Helvetica" w:cs="Arial"/>
        </w:rPr>
        <w:t xml:space="preserve"> - to put it in the Hegelian terms of speculative identity, </w:t>
      </w:r>
      <w:r w:rsidRPr="00726013">
        <w:rPr>
          <w:rFonts w:ascii="Helvetica" w:hAnsi="Helvetica" w:cs="Arial"/>
          <w:u w:val="single"/>
        </w:rPr>
        <w:t>Power is always-already its own transgression, if it is to function, it has to rely on a kind of obscene supplement. It is therefore not enough to assert</w:t>
      </w:r>
      <w:r w:rsidRPr="00726013">
        <w:rPr>
          <w:rFonts w:ascii="Helvetica" w:hAnsi="Helvetica" w:cs="Arial"/>
        </w:rPr>
        <w:t xml:space="preserve">, in a Foucauldian way, </w:t>
      </w:r>
      <w:r w:rsidRPr="00726013">
        <w:rPr>
          <w:rFonts w:ascii="Helvetica" w:hAnsi="Helvetica" w:cs="Arial"/>
          <w:u w:val="single"/>
        </w:rPr>
        <w:t>that power is inextricably linked to counter-power</w:t>
      </w:r>
      <w:r w:rsidRPr="00726013">
        <w:rPr>
          <w:rFonts w:ascii="Helvetica" w:hAnsi="Helvetica" w:cs="Arial"/>
        </w:rPr>
        <w:t xml:space="preserve">, generating it and being itself conditioned by it: in a self-reflective way, </w:t>
      </w:r>
      <w:r w:rsidRPr="00726013">
        <w:rPr>
          <w:rFonts w:ascii="Helvetica" w:hAnsi="Helvetica" w:cs="Arial"/>
          <w:u w:val="single"/>
        </w:rPr>
        <w:t>the split is always- already mirrored back into the power edifice itself, splitting it from within, so that the gesture of self-censorship is consubstantial with the exercise of power</w:t>
      </w:r>
      <w:r w:rsidRPr="00726013">
        <w:rPr>
          <w:rFonts w:ascii="Helvetica" w:hAnsi="Helvetica" w:cs="Arial"/>
        </w:rPr>
        <w:t>. Furthermore, it is not enough to say that the `repression' of some libidinal content retroactively eroticizes the very gesture of `repression' -</w:t>
      </w:r>
      <w:r w:rsidRPr="00726013">
        <w:rPr>
          <w:rFonts w:ascii="Helvetica" w:hAnsi="Helvetica" w:cs="Arial"/>
          <w:u w:val="single"/>
        </w:rPr>
        <w:t xml:space="preserve"> this `eroticization' of power is not a secondary effect of its exertion on its object but </w:t>
      </w:r>
      <w:proofErr w:type="spellStart"/>
      <w:r w:rsidRPr="00726013">
        <w:rPr>
          <w:rFonts w:ascii="Helvetica" w:hAnsi="Helvetica" w:cs="Arial"/>
          <w:u w:val="single"/>
        </w:rPr>
        <w:t>its</w:t>
      </w:r>
      <w:proofErr w:type="spellEnd"/>
      <w:r w:rsidRPr="00726013">
        <w:rPr>
          <w:rFonts w:ascii="Helvetica" w:hAnsi="Helvetica" w:cs="Arial"/>
          <w:u w:val="single"/>
        </w:rPr>
        <w:t xml:space="preserve"> very disavowed foundation</w:t>
      </w:r>
      <w:r w:rsidRPr="00726013">
        <w:rPr>
          <w:rFonts w:ascii="Helvetica" w:hAnsi="Helvetica" w:cs="Arial"/>
        </w:rPr>
        <w:t xml:space="preserve">, its `constitutive crime', </w:t>
      </w:r>
      <w:r w:rsidRPr="00726013">
        <w:rPr>
          <w:rFonts w:ascii="Helvetica" w:hAnsi="Helvetica" w:cs="Arial"/>
          <w:u w:val="single"/>
        </w:rPr>
        <w:t>its founding gesture which has to remain invisible if power is to function normally.</w:t>
      </w:r>
      <w:r w:rsidRPr="00726013">
        <w:rPr>
          <w:rFonts w:ascii="Helvetica" w:hAnsi="Helvetica" w:cs="Arial"/>
        </w:rPr>
        <w:t xml:space="preserve"> </w:t>
      </w:r>
      <w:r w:rsidRPr="00726013">
        <w:rPr>
          <w:rFonts w:ascii="Helvetica" w:hAnsi="Helvetica" w:cs="Arial"/>
          <w:u w:val="single"/>
        </w:rPr>
        <w:t>What we get in the kind of military drill depicted in the first part of Full Metal Jacket, for example, is not a secondary eroticization of the disciplinary procedure which creates military subjects, but the constitutive obscene supplement of this procedure which renders it operative</w:t>
      </w:r>
      <w:r w:rsidRPr="00726013">
        <w:rPr>
          <w:rFonts w:ascii="Helvetica" w:hAnsi="Helvetica" w:cs="Arial"/>
        </w:rPr>
        <w:t>. Judith Butler27 provides a perfect example of, again, Jesse Helms who, in his very formulation of the text of the anti-pornography law~ displays the contours of a particular fantasy - an older man who engages in sadomasochistic sexual activity with another, younger man, preferably a child - which bears witness to his own perverted sexual desire. Helms thus unwittingly brings to light the obscene libidinal foundation of his own crusade against pornography.</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#5 Demands on the State Good: 1AR (4/4)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THE INNER LAW OF THE SUBJECT EMERGES FROM THE FAILURE OF THE EXTERNAL LAW, ALLOWING THE SUBJECT TO DISRUPT DISCIPLINARY POWER</w:t>
      </w:r>
    </w:p>
    <w:p w:rsidR="0057066A" w:rsidRPr="00726013" w:rsidRDefault="0057066A">
      <w:pPr>
        <w:pStyle w:val="evidencetext"/>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Zizek '99</w:t>
      </w:r>
    </w:p>
    <w:p w:rsidR="0057066A" w:rsidRPr="00726013" w:rsidRDefault="0057066A">
      <w:pPr>
        <w:pStyle w:val="Citation"/>
        <w:rPr>
          <w:rFonts w:ascii="Helvetica" w:hAnsi="Helvetica" w:cs="Arial"/>
        </w:rPr>
      </w:pPr>
      <w:r w:rsidRPr="00726013">
        <w:rPr>
          <w:rFonts w:ascii="Helvetica" w:hAnsi="Helvetica" w:cs="Arial"/>
        </w:rPr>
        <w:t xml:space="preserve">[Slavoj, Senior Researcher at Institute for Social Studies, </w:t>
      </w:r>
      <w:proofErr w:type="spellStart"/>
      <w:r w:rsidRPr="00726013">
        <w:rPr>
          <w:rFonts w:ascii="Helvetica" w:hAnsi="Helvetica" w:cs="Arial"/>
        </w:rPr>
        <w:t>Ljubliana</w:t>
      </w:r>
      <w:proofErr w:type="spellEnd"/>
      <w:r w:rsidRPr="00726013">
        <w:rPr>
          <w:rFonts w:ascii="Helvetica" w:hAnsi="Helvetica" w:cs="Arial"/>
        </w:rPr>
        <w:t xml:space="preserve"> and Badass, </w:t>
      </w:r>
      <w:r w:rsidRPr="00726013">
        <w:rPr>
          <w:rFonts w:ascii="Helvetica" w:hAnsi="Helvetica" w:cs="Arial"/>
          <w:i/>
          <w:iCs/>
        </w:rPr>
        <w:t xml:space="preserve">The Ticklish Subject: the absent </w:t>
      </w:r>
      <w:proofErr w:type="spellStart"/>
      <w:r w:rsidRPr="00726013">
        <w:rPr>
          <w:rFonts w:ascii="Helvetica" w:hAnsi="Helvetica" w:cs="Arial"/>
          <w:i/>
          <w:iCs/>
        </w:rPr>
        <w:t>centre</w:t>
      </w:r>
      <w:proofErr w:type="spellEnd"/>
      <w:r w:rsidRPr="00726013">
        <w:rPr>
          <w:rFonts w:ascii="Helvetica" w:hAnsi="Helvetica" w:cs="Arial"/>
          <w:i/>
          <w:iCs/>
        </w:rPr>
        <w:t xml:space="preserve"> of political ontology</w:t>
      </w:r>
      <w:r w:rsidRPr="00726013">
        <w:rPr>
          <w:rFonts w:ascii="Helvetica" w:hAnsi="Helvetica" w:cs="Arial"/>
        </w:rPr>
        <w:t>, New York: Verso, 1999, 279-80//</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Butler's elaboration of the logic of melancholic identification with the lost object in fact provides a theoretical model which allows us to avoid the ill-fated notion of the 'internalization' of externally imposed social forms: </w:t>
      </w:r>
      <w:r w:rsidRPr="00726013">
        <w:rPr>
          <w:rFonts w:ascii="Helvetica" w:hAnsi="Helvetica" w:cs="Arial"/>
          <w:u w:val="single"/>
        </w:rPr>
        <w:t>what</w:t>
      </w:r>
      <w:r w:rsidRPr="00726013">
        <w:rPr>
          <w:rFonts w:ascii="Helvetica" w:hAnsi="Helvetica" w:cs="Arial"/>
        </w:rPr>
        <w:t xml:space="preserve"> this simplistic notion of </w:t>
      </w:r>
      <w:r w:rsidRPr="00726013">
        <w:rPr>
          <w:rFonts w:ascii="Helvetica" w:hAnsi="Helvetica" w:cs="Arial"/>
          <w:u w:val="single"/>
        </w:rPr>
        <w:t>'internalization' misses is the reflexive turn by means of which, in the emergence of the subject, external power</w:t>
      </w:r>
      <w:r w:rsidRPr="00726013">
        <w:rPr>
          <w:rFonts w:ascii="Helvetica" w:hAnsi="Helvetica" w:cs="Arial"/>
        </w:rPr>
        <w:t xml:space="preserve"> (the pressure it exerts on the subject) </w:t>
      </w:r>
      <w:r w:rsidRPr="00726013">
        <w:rPr>
          <w:rFonts w:ascii="Helvetica" w:hAnsi="Helvetica" w:cs="Arial"/>
          <w:u w:val="single"/>
        </w:rPr>
        <w:t>is not simply internalized but vanishes</w:t>
      </w:r>
      <w:r w:rsidRPr="00726013">
        <w:rPr>
          <w:rFonts w:ascii="Helvetica" w:hAnsi="Helvetica" w:cs="Arial"/>
        </w:rPr>
        <w:t xml:space="preserve">, is lost: and </w:t>
      </w:r>
      <w:r w:rsidRPr="00726013">
        <w:rPr>
          <w:rFonts w:ascii="Helvetica" w:hAnsi="Helvetica" w:cs="Arial"/>
          <w:u w:val="single"/>
        </w:rPr>
        <w:t>this loss is internalized in the guise of the 'voice of conscience</w:t>
      </w:r>
      <w:r w:rsidRPr="00726013">
        <w:rPr>
          <w:rFonts w:ascii="Helvetica" w:hAnsi="Helvetica" w:cs="Arial"/>
        </w:rPr>
        <w:t>', the internalization which gives birth to the internal space itself:</w:t>
      </w:r>
    </w:p>
    <w:p w:rsidR="0057066A" w:rsidRPr="00726013" w:rsidRDefault="0057066A">
      <w:pPr>
        <w:pStyle w:val="CardText0"/>
        <w:rPr>
          <w:rFonts w:ascii="Helvetica" w:hAnsi="Helvetica" w:cs="Arial"/>
          <w:u w:val="single"/>
        </w:rPr>
      </w:pPr>
      <w:r w:rsidRPr="00726013">
        <w:rPr>
          <w:rFonts w:ascii="Helvetica" w:hAnsi="Helvetica" w:cs="Arial"/>
        </w:rPr>
        <w:t xml:space="preserve">In the absence of explicit regulation, the subject emerges as one for whom power has become voice, and voice, the regulatory instrument of the psyche . . . </w:t>
      </w:r>
      <w:r w:rsidRPr="00726013">
        <w:rPr>
          <w:rFonts w:ascii="Helvetica" w:hAnsi="Helvetica" w:cs="Arial"/>
          <w:u w:val="single"/>
        </w:rPr>
        <w:t xml:space="preserve">the subject is produced, paradoxically, through this withdrawal of power, its dissimulation and fabulation of the psyche as a speaking </w:t>
      </w:r>
      <w:proofErr w:type="spellStart"/>
      <w:r w:rsidRPr="00726013">
        <w:rPr>
          <w:rFonts w:ascii="Helvetica" w:hAnsi="Helvetica" w:cs="Arial"/>
          <w:u w:val="single"/>
        </w:rPr>
        <w:t>topos</w:t>
      </w:r>
      <w:proofErr w:type="spellEnd"/>
      <w:r w:rsidRPr="00726013">
        <w:rPr>
          <w:rFonts w:ascii="Helvetica" w:hAnsi="Helvetica" w:cs="Arial"/>
          <w:u w:val="single"/>
        </w:rPr>
        <w:t>.</w:t>
      </w:r>
    </w:p>
    <w:p w:rsidR="0057066A" w:rsidRPr="00726013" w:rsidRDefault="0057066A">
      <w:pPr>
        <w:pStyle w:val="CardText0"/>
        <w:rPr>
          <w:rFonts w:ascii="Helvetica" w:hAnsi="Helvetica" w:cs="Arial"/>
          <w:u w:val="single"/>
        </w:rPr>
      </w:pPr>
      <w:r w:rsidRPr="00726013">
        <w:rPr>
          <w:rFonts w:ascii="Helvetica" w:hAnsi="Helvetica" w:cs="Arial"/>
        </w:rPr>
        <w:t>This reversal is embodied in Kant, the philosopher of moral autonomy, who identifies this autonomy with a certain mode of subjection, namely, the subjection to even the humiliation in the face of the universal moral Law. The key point here is to bear in mind the tension between the two forms of this Law:</w:t>
      </w:r>
      <w:r w:rsidRPr="00726013">
        <w:rPr>
          <w:rFonts w:ascii="Helvetica" w:hAnsi="Helvetica" w:cs="Arial"/>
          <w:u w:val="single"/>
        </w:rPr>
        <w:t xml:space="preserve"> far from being a mere extension or internalization of the external law, the inner Law</w:t>
      </w:r>
      <w:r w:rsidRPr="00726013">
        <w:rPr>
          <w:rFonts w:ascii="Helvetica" w:hAnsi="Helvetica" w:cs="Arial"/>
        </w:rPr>
        <w:t xml:space="preserve"> (Call of Conscience) </w:t>
      </w:r>
      <w:r w:rsidRPr="00726013">
        <w:rPr>
          <w:rFonts w:ascii="Helvetica" w:hAnsi="Helvetica" w:cs="Arial"/>
          <w:u w:val="single"/>
        </w:rPr>
        <w:t>emerges when the external law fails to appear, in order to compensate for its absence</w:t>
      </w:r>
      <w:r w:rsidRPr="00726013">
        <w:rPr>
          <w:rFonts w:ascii="Helvetica" w:hAnsi="Helvetica" w:cs="Arial"/>
        </w:rPr>
        <w:t>. In this perspective, liberation from the external pressure of norms embodied in one's social conditioning (in the Enlightenment vein) is strictly identical to submission to the unconditional inner Call of Conscience. That is to say: the opposition between external social regulations and internal moral Law is that between reality and the Real:</w:t>
      </w:r>
      <w:r w:rsidRPr="00726013">
        <w:rPr>
          <w:rFonts w:ascii="Helvetica" w:hAnsi="Helvetica" w:cs="Arial"/>
          <w:u w:val="single"/>
        </w:rPr>
        <w:t xml:space="preserve"> social regulations can still be </w:t>
      </w:r>
      <w:proofErr w:type="spellStart"/>
      <w:r w:rsidRPr="00726013">
        <w:rPr>
          <w:rFonts w:ascii="Helvetica" w:hAnsi="Helvetica" w:cs="Arial"/>
          <w:u w:val="single"/>
        </w:rPr>
        <w:t>justifted</w:t>
      </w:r>
      <w:proofErr w:type="spellEnd"/>
      <w:r w:rsidRPr="00726013">
        <w:rPr>
          <w:rFonts w:ascii="Helvetica" w:hAnsi="Helvetica" w:cs="Arial"/>
        </w:rPr>
        <w:t xml:space="preserve"> (or pretend to be justified) </w:t>
      </w:r>
      <w:r w:rsidRPr="00726013">
        <w:rPr>
          <w:rFonts w:ascii="Helvetica" w:hAnsi="Helvetica" w:cs="Arial"/>
          <w:u w:val="single"/>
        </w:rPr>
        <w:t xml:space="preserve">by objective requirements of social coexistence </w:t>
      </w:r>
      <w:r w:rsidRPr="00726013">
        <w:rPr>
          <w:rFonts w:ascii="Helvetica" w:hAnsi="Helvetica" w:cs="Arial"/>
        </w:rPr>
        <w:t xml:space="preserve">(they belong to the domain of the 'reality principle'); </w:t>
      </w:r>
      <w:r w:rsidRPr="00726013">
        <w:rPr>
          <w:rFonts w:ascii="Helvetica" w:hAnsi="Helvetica" w:cs="Arial"/>
          <w:u w:val="single"/>
        </w:rPr>
        <w:t>while the demand of the moral Law is unconditional,</w:t>
      </w:r>
      <w:r w:rsidRPr="00726013">
        <w:rPr>
          <w:rFonts w:ascii="Helvetica" w:hAnsi="Helvetica" w:cs="Arial"/>
        </w:rPr>
        <w:t xml:space="preserve"> brooking no excuse 'You can, because you must!', as Kant put it. For that reason, </w:t>
      </w:r>
      <w:r w:rsidRPr="00726013">
        <w:rPr>
          <w:rFonts w:ascii="Helvetica" w:hAnsi="Helvetica" w:cs="Arial"/>
          <w:u w:val="single"/>
        </w:rPr>
        <w:t>social regulations make peaceful coexistence possible, while moral Law is a traumatic injunction that disrupts it</w:t>
      </w:r>
      <w:r w:rsidRPr="00726013">
        <w:rPr>
          <w:rFonts w:ascii="Helvetica" w:hAnsi="Helvetica" w:cs="Arial"/>
        </w:rPr>
        <w:t xml:space="preserve">.. One is thus tempted to go a step further and to invert once more the relationship between 'external' social norms and the inner moral Law: what if </w:t>
      </w:r>
      <w:r w:rsidRPr="00726013">
        <w:rPr>
          <w:rFonts w:ascii="Helvetica" w:hAnsi="Helvetica" w:cs="Arial"/>
          <w:u w:val="single"/>
        </w:rPr>
        <w:t>the subject invents external social norms precisely in order to escape the unbearable pressure of the moral Law</w:t>
      </w:r>
      <w:r w:rsidRPr="00726013">
        <w:rPr>
          <w:rFonts w:ascii="Helvetica" w:hAnsi="Helvetica" w:cs="Arial"/>
        </w:rPr>
        <w:t xml:space="preserve">? </w:t>
      </w:r>
      <w:r w:rsidRPr="00726013">
        <w:rPr>
          <w:rFonts w:ascii="Helvetica" w:hAnsi="Helvetica" w:cs="Arial"/>
          <w:u w:val="single"/>
        </w:rPr>
        <w:t>Isn't it much easier to have an external Master who can be duped, towards whom one can maintain a minimal distance and private space, than to have an ex-</w:t>
      </w:r>
      <w:proofErr w:type="spellStart"/>
      <w:r w:rsidRPr="00726013">
        <w:rPr>
          <w:rFonts w:ascii="Helvetica" w:hAnsi="Helvetica" w:cs="Arial"/>
          <w:u w:val="single"/>
        </w:rPr>
        <w:t>timate</w:t>
      </w:r>
      <w:proofErr w:type="spellEnd"/>
      <w:r w:rsidRPr="00726013">
        <w:rPr>
          <w:rFonts w:ascii="Helvetica" w:hAnsi="Helvetica" w:cs="Arial"/>
          <w:u w:val="single"/>
        </w:rPr>
        <w:t xml:space="preserve"> Master</w:t>
      </w:r>
      <w:r w:rsidRPr="00726013">
        <w:rPr>
          <w:rFonts w:ascii="Helvetica" w:hAnsi="Helvetica" w:cs="Arial"/>
        </w:rPr>
        <w:t xml:space="preserve">, a stranger, a foreign body in the very heart of one's being? </w:t>
      </w:r>
      <w:r w:rsidRPr="00726013">
        <w:rPr>
          <w:rFonts w:ascii="Helvetica" w:hAnsi="Helvetica" w:cs="Arial"/>
          <w:u w:val="single"/>
        </w:rPr>
        <w:t>Doesn't the minimal definition of Power</w:t>
      </w:r>
      <w:r w:rsidRPr="00726013">
        <w:rPr>
          <w:rFonts w:ascii="Helvetica" w:hAnsi="Helvetica" w:cs="Arial"/>
        </w:rPr>
        <w:t xml:space="preserve"> (the agency experienced by the subject as the force that exerts its pressure on him from the Outside, opposing his inclinations, thwarting his goals) </w:t>
      </w:r>
      <w:r w:rsidRPr="00726013">
        <w:rPr>
          <w:rFonts w:ascii="Helvetica" w:hAnsi="Helvetica" w:cs="Arial"/>
          <w:u w:val="single"/>
        </w:rPr>
        <w:t xml:space="preserve">rely precisely on this externalization of the </w:t>
      </w:r>
      <w:proofErr w:type="spellStart"/>
      <w:r w:rsidRPr="00726013">
        <w:rPr>
          <w:rFonts w:ascii="Helvetica" w:hAnsi="Helvetica" w:cs="Arial"/>
          <w:u w:val="single"/>
        </w:rPr>
        <w:t>extimate</w:t>
      </w:r>
      <w:proofErr w:type="spellEnd"/>
      <w:r w:rsidRPr="00726013">
        <w:rPr>
          <w:rFonts w:ascii="Helvetica" w:hAnsi="Helvetica" w:cs="Arial"/>
          <w:u w:val="single"/>
        </w:rPr>
        <w:t xml:space="preserve"> </w:t>
      </w:r>
      <w:r w:rsidRPr="00726013">
        <w:rPr>
          <w:rFonts w:ascii="Helvetica" w:hAnsi="Helvetica" w:cs="Arial"/>
          <w:u w:val="single"/>
        </w:rPr>
        <w:lastRenderedPageBreak/>
        <w:t>inherent compulsion of the Law, of that which is 'in you more than yourself? This tension between external norms and the inner Law, which can also give rise to subversive effects</w:t>
      </w:r>
      <w:r w:rsidRPr="00726013">
        <w:rPr>
          <w:rFonts w:ascii="Helvetica" w:hAnsi="Helvetica" w:cs="Arial"/>
        </w:rPr>
        <w:t xml:space="preserve"> (say, of opposing public authority on behalf of one's inner moral stance), </w:t>
      </w:r>
      <w:r w:rsidRPr="00726013">
        <w:rPr>
          <w:rFonts w:ascii="Helvetica" w:hAnsi="Helvetica" w:cs="Arial"/>
          <w:u w:val="single"/>
        </w:rPr>
        <w:t>is neglected by Foucault.</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09" w:name="_Toc147748537"/>
      <w:r w:rsidRPr="00726013">
        <w:rPr>
          <w:rFonts w:ascii="Helvetica" w:hAnsi="Helvetica"/>
        </w:rPr>
        <w:lastRenderedPageBreak/>
        <w:t>#6 Nihilism (Cook): 1AR (1/2)</w:t>
      </w:r>
      <w:bookmarkEnd w:id="40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They are in a double bind – either Foucault is a nihilist or the alternative doesn’t solve</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Hicks</w:t>
      </w:r>
      <w:r w:rsidRPr="00726013">
        <w:rPr>
          <w:rFonts w:ascii="Helvetica" w:hAnsi="Helvetica" w:cs="Arial"/>
        </w:rPr>
        <w:t xml:space="preserve">, Prof and Chair of Philosophy at Queens College of the CUNY, </w:t>
      </w:r>
      <w:r w:rsidRPr="00726013">
        <w:rPr>
          <w:rStyle w:val="TagsChar1"/>
          <w:rFonts w:ascii="Helvetica" w:hAnsi="Helvetica" w:cs="Arial"/>
          <w:sz w:val="28"/>
          <w:u w:val="thick" w:color="000000"/>
        </w:rPr>
        <w:t>2K3</w:t>
      </w:r>
      <w:r w:rsidRPr="00726013">
        <w:rPr>
          <w:rFonts w:ascii="Helvetica" w:hAnsi="Helvetica" w:cs="Arial"/>
        </w:rPr>
        <w:t xml:space="preserve"> (Steven V., “Nietzsche, Heidegger, and Foucault: Nihilism and Beyond,” </w:t>
      </w:r>
      <w:r w:rsidRPr="00726013">
        <w:rPr>
          <w:rFonts w:ascii="Helvetica" w:hAnsi="Helvetica" w:cs="Arial"/>
          <w:i/>
        </w:rPr>
        <w:t>Foucault and Heidegger: Critical Encounters</w:t>
      </w:r>
      <w:r w:rsidRPr="00726013">
        <w:rPr>
          <w:rFonts w:ascii="Helvetica" w:hAnsi="Helvetica" w:cs="Arial"/>
        </w:rPr>
        <w:t xml:space="preserve">, Ed. Alan Milchman and Alan Rosenberg, p. 109, </w:t>
      </w:r>
      <w:proofErr w:type="spellStart"/>
      <w:r w:rsidRPr="00726013">
        <w:rPr>
          <w:rFonts w:ascii="Helvetica" w:hAnsi="Helvetica" w:cs="Arial"/>
        </w:rPr>
        <w:t>Questia</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z w:val="10"/>
          <w:szCs w:val="8"/>
        </w:rPr>
        <w:t>Here Foucault seems less interested in defining a purpose for “incitation and struggle” than underscoring its “potential creativity”: bringing into the struggle “as much gaiety, lucidity and determination as possible.” 76</w:t>
      </w:r>
      <w:r w:rsidRPr="00726013">
        <w:rPr>
          <w:rFonts w:ascii="Helvetica" w:hAnsi="Helvetica" w:cs="Arial"/>
        </w:rPr>
        <w:t xml:space="preserve"> </w:t>
      </w:r>
      <w:r w:rsidRPr="00726013">
        <w:rPr>
          <w:rFonts w:ascii="Helvetica" w:hAnsi="Helvetica" w:cs="Arial"/>
          <w:u w:val="single"/>
        </w:rPr>
        <w:t>Given his belief that even our modern discourses of liberation, rights, and humanism are all deeply entangled in the inarticulable and inescapable background “web” of power practices, Foucault's only option to passive nihilism seems to be “the perpetuation and amelioration of the conditions that make struggle itself possible</w:t>
      </w:r>
      <w:r w:rsidRPr="00726013">
        <w:rPr>
          <w:rFonts w:ascii="Helvetica" w:hAnsi="Helvetica" w:cs="Arial"/>
          <w:sz w:val="10"/>
          <w:szCs w:val="8"/>
        </w:rPr>
        <w:t>” 77 And</w:t>
      </w:r>
      <w:r w:rsidRPr="00726013">
        <w:rPr>
          <w:rFonts w:ascii="Helvetica" w:hAnsi="Helvetica" w:cs="Arial"/>
        </w:rPr>
        <w:t xml:space="preserve"> </w:t>
      </w:r>
      <w:r w:rsidRPr="00726013">
        <w:rPr>
          <w:rFonts w:ascii="Helvetica" w:hAnsi="Helvetica" w:cs="Arial"/>
          <w:u w:val="single"/>
        </w:rPr>
        <w:t>this political task of promoting the “pathos of struggle” functions as an alternative to the ascetic ideal: creating and maintaining “many sites of resistance” to the numerous forms of domination, exploitation, and subjectification present in the social and political body</w:t>
      </w:r>
      <w:r w:rsidRPr="00726013">
        <w:rPr>
          <w:rFonts w:ascii="Helvetica" w:hAnsi="Helvetica" w:cs="Arial"/>
          <w:sz w:val="10"/>
          <w:szCs w:val="8"/>
        </w:rPr>
        <w:t>. 78 Admittedly,</w:t>
      </w:r>
      <w:r w:rsidRPr="00726013">
        <w:rPr>
          <w:rFonts w:ascii="Helvetica" w:hAnsi="Helvetica" w:cs="Arial"/>
        </w:rPr>
        <w:t xml:space="preserve"> </w:t>
      </w:r>
      <w:r w:rsidRPr="00726013">
        <w:rPr>
          <w:rFonts w:ascii="Helvetica" w:hAnsi="Helvetica" w:cs="Arial"/>
          <w:u w:val="single"/>
        </w:rPr>
        <w:t>the “pathos of struggle” has a strong</w:t>
      </w:r>
      <w:r w:rsidRPr="00726013">
        <w:rPr>
          <w:rFonts w:ascii="Helvetica" w:hAnsi="Helvetica" w:cs="Arial"/>
        </w:rPr>
        <w:t xml:space="preserve"> </w:t>
      </w:r>
      <w:r w:rsidRPr="00726013">
        <w:rPr>
          <w:rFonts w:ascii="Helvetica" w:hAnsi="Helvetica" w:cs="Arial"/>
          <w:sz w:val="10"/>
          <w:szCs w:val="8"/>
        </w:rPr>
        <w:t>(and from a Nietzschean perspective, a possibly suspect)</w:t>
      </w:r>
      <w:r w:rsidRPr="00726013">
        <w:rPr>
          <w:rFonts w:ascii="Helvetica" w:hAnsi="Helvetica" w:cs="Arial"/>
        </w:rPr>
        <w:t xml:space="preserve"> </w:t>
      </w:r>
      <w:r w:rsidRPr="00726013">
        <w:rPr>
          <w:rFonts w:ascii="Helvetica" w:hAnsi="Helvetica" w:cs="Arial"/>
          <w:u w:val="single"/>
        </w:rPr>
        <w:t>negative component: struggling against any system of constraints or technologies of power that prevent individuals (affected by the systems) from having “the possibility of altering them” or “the means of modifying” them</w:t>
      </w:r>
      <w:r w:rsidRPr="00726013">
        <w:rPr>
          <w:rFonts w:ascii="Helvetica" w:hAnsi="Helvetica" w:cs="Arial"/>
          <w:sz w:val="10"/>
          <w:szCs w:val="8"/>
        </w:rPr>
        <w:t xml:space="preserve">. 79 As an </w:t>
      </w:r>
      <w:proofErr w:type="spellStart"/>
      <w:r w:rsidRPr="00726013">
        <w:rPr>
          <w:rFonts w:ascii="Helvetica" w:hAnsi="Helvetica" w:cs="Arial"/>
          <w:sz w:val="10"/>
          <w:szCs w:val="8"/>
        </w:rPr>
        <w:t>ethico</w:t>
      </w:r>
      <w:proofErr w:type="spellEnd"/>
      <w:r w:rsidRPr="00726013">
        <w:rPr>
          <w:rFonts w:ascii="Helvetica" w:hAnsi="Helvetica" w:cs="Arial"/>
          <w:sz w:val="10"/>
          <w:szCs w:val="8"/>
        </w:rPr>
        <w:t>-political ideal,</w:t>
      </w:r>
      <w:r w:rsidRPr="00726013">
        <w:rPr>
          <w:rFonts w:ascii="Helvetica" w:hAnsi="Helvetica" w:cs="Arial"/>
        </w:rPr>
        <w:t xml:space="preserve"> </w:t>
      </w:r>
      <w:r w:rsidRPr="00726013">
        <w:rPr>
          <w:rFonts w:ascii="Helvetica" w:hAnsi="Helvetica" w:cs="Arial"/>
          <w:u w:val="single"/>
        </w:rPr>
        <w:t>the “pathos of struggle” would call for the negation of all political, social, and cultural conditions that preclude the possibility of struggling to change these conditions</w:t>
      </w:r>
      <w:r w:rsidRPr="00726013">
        <w:rPr>
          <w:rFonts w:ascii="Helvetica" w:hAnsi="Helvetica" w:cs="Arial"/>
          <w:sz w:val="10"/>
          <w:szCs w:val="8"/>
        </w:rPr>
        <w:t xml:space="preserve">. As Foucault writes, “perhaps one must not be for </w:t>
      </w:r>
      <w:proofErr w:type="spellStart"/>
      <w:r w:rsidRPr="00726013">
        <w:rPr>
          <w:rFonts w:ascii="Helvetica" w:hAnsi="Helvetica" w:cs="Arial"/>
          <w:sz w:val="10"/>
          <w:szCs w:val="8"/>
        </w:rPr>
        <w:t>consensuality</w:t>
      </w:r>
      <w:proofErr w:type="spellEnd"/>
      <w:r w:rsidRPr="00726013">
        <w:rPr>
          <w:rFonts w:ascii="Helvetica" w:hAnsi="Helvetica" w:cs="Arial"/>
          <w:sz w:val="10"/>
          <w:szCs w:val="8"/>
        </w:rPr>
        <w:t xml:space="preserve">, but one must be against </w:t>
      </w:r>
      <w:proofErr w:type="spellStart"/>
      <w:r w:rsidRPr="00726013">
        <w:rPr>
          <w:rFonts w:ascii="Helvetica" w:hAnsi="Helvetica" w:cs="Arial"/>
          <w:sz w:val="10"/>
          <w:szCs w:val="8"/>
        </w:rPr>
        <w:t>nonconsensuality</w:t>
      </w:r>
      <w:proofErr w:type="spellEnd"/>
      <w:r w:rsidRPr="00726013">
        <w:rPr>
          <w:rFonts w:ascii="Helvetica" w:hAnsi="Helvetica" w:cs="Arial"/>
          <w:sz w:val="10"/>
          <w:szCs w:val="8"/>
        </w:rPr>
        <w:t>.” 80 But it would also contain an affirmative component as well, a “struggle for” something: “Minimally, it will be a struggle for the establishing of conditions in which self-creation is made possible, in which the assertion of individuality and otherness is viable.”  81 As with Nietzsche's alternative ideals (of “recurrence” and “will to power”), the final trajectory of the “pathos of struggle” remains undetermined. It can't tell us beforehand what our goals should be, only that (a) the conditions of their conception and articulation must remain “polymorphous” and “</w:t>
      </w:r>
      <w:proofErr w:type="spellStart"/>
      <w:r w:rsidRPr="00726013">
        <w:rPr>
          <w:rFonts w:ascii="Helvetica" w:hAnsi="Helvetica" w:cs="Arial"/>
          <w:sz w:val="10"/>
          <w:szCs w:val="8"/>
        </w:rPr>
        <w:t>unhierarchical</w:t>
      </w:r>
      <w:proofErr w:type="spellEnd"/>
      <w:r w:rsidRPr="00726013">
        <w:rPr>
          <w:rFonts w:ascii="Helvetica" w:hAnsi="Helvetica" w:cs="Arial"/>
          <w:sz w:val="10"/>
          <w:szCs w:val="8"/>
        </w:rPr>
        <w:t xml:space="preserve">, ” and that (b) whatever they are, they should remain rooted in gratitude and service to life— “a joyful… creative, and self-constituting engagement” —rather than resentment against it.  82  But as with Nietzsche's </w:t>
      </w:r>
      <w:proofErr w:type="spellStart"/>
      <w:r w:rsidRPr="00726013">
        <w:rPr>
          <w:rFonts w:ascii="Helvetica" w:hAnsi="Helvetica" w:cs="Arial"/>
          <w:sz w:val="10"/>
          <w:szCs w:val="8"/>
        </w:rPr>
        <w:t>nonascetic</w:t>
      </w:r>
      <w:proofErr w:type="spellEnd"/>
      <w:r w:rsidRPr="00726013">
        <w:rPr>
          <w:rFonts w:ascii="Helvetica" w:hAnsi="Helvetica" w:cs="Arial"/>
          <w:sz w:val="10"/>
          <w:szCs w:val="8"/>
        </w:rPr>
        <w:t xml:space="preserve"> ideals, the “pathos of struggle” might also supply some affirmative content as well: the doing of what is necessary to affirm your creative freedom and enhance the ongoing process of self-definition and social definition (within the constraints of not excluding or disempowering the viable “other”). For example, overcome the oppression of your present situation if it prevents you from getting a sufficient sense of power and effectiveness in relation to life except by devaluing life. 83 In a manner somewhat reminiscent of Schiller's attempt to instill an “aesthetic education” in humanity to promote political freedom,</w:t>
      </w:r>
      <w:r w:rsidRPr="00726013">
        <w:rPr>
          <w:rFonts w:ascii="Helvetica" w:hAnsi="Helvetica" w:cs="Arial"/>
        </w:rPr>
        <w:t xml:space="preserve"> </w:t>
      </w:r>
      <w:r w:rsidRPr="00726013">
        <w:rPr>
          <w:rFonts w:ascii="Helvetica" w:hAnsi="Helvetica" w:cs="Arial"/>
          <w:u w:val="single"/>
        </w:rPr>
        <w:t>we might view Foucault as attempting to instill an “agonistic education”— a will to struggle within “an overarching aesthetics of life”—to prepare “the ground for, and manifest, our creative freedom</w:t>
      </w:r>
      <w:r w:rsidRPr="00726013">
        <w:rPr>
          <w:rFonts w:ascii="Helvetica" w:hAnsi="Helvetica" w:cs="Arial"/>
          <w:sz w:val="10"/>
          <w:szCs w:val="8"/>
        </w:rPr>
        <w:t>.” 84 According to Foucault,</w:t>
      </w:r>
      <w:r w:rsidRPr="00726013">
        <w:rPr>
          <w:rFonts w:ascii="Helvetica" w:hAnsi="Helvetica" w:cs="Arial"/>
        </w:rPr>
        <w:t xml:space="preserve"> </w:t>
      </w:r>
      <w:r w:rsidRPr="00726013">
        <w:rPr>
          <w:rFonts w:ascii="Helvetica" w:hAnsi="Helvetica" w:cs="Arial"/>
          <w:u w:val="single"/>
        </w:rPr>
        <w:t>glimpses of freedom and creation of the self as a “work of art” are prompted by continuous acts of resistance and political struggle that serve to loosen the hold of those vast matrices of disciplinary power and technologies of the body that threaten to overwhelm and homogenize us</w:t>
      </w:r>
      <w:r w:rsidRPr="00726013">
        <w:rPr>
          <w:rFonts w:ascii="Helvetica" w:hAnsi="Helvetica" w:cs="Arial"/>
        </w:rPr>
        <w:t xml:space="preserve"> </w:t>
      </w:r>
      <w:r w:rsidRPr="00726013">
        <w:rPr>
          <w:rFonts w:ascii="Helvetica" w:hAnsi="Helvetica" w:cs="Arial"/>
          <w:sz w:val="10"/>
          <w:szCs w:val="8"/>
        </w:rPr>
        <w:t>(cf. HS, 2,:io-n). 85</w:t>
      </w:r>
      <w:r w:rsidRPr="00726013">
        <w:rPr>
          <w:rFonts w:ascii="Helvetica" w:hAnsi="Helvetica" w:cs="Arial"/>
        </w:rPr>
        <w:t xml:space="preserve"> </w:t>
      </w:r>
      <w:r w:rsidRPr="00726013">
        <w:rPr>
          <w:rFonts w:ascii="Helvetica" w:hAnsi="Helvetica" w:cs="Arial"/>
          <w:u w:val="single"/>
        </w:rPr>
        <w:t>As Foucault sees it</w:t>
      </w:r>
      <w:r w:rsidRPr="00726013">
        <w:rPr>
          <w:rFonts w:ascii="Helvetica" w:hAnsi="Helvetica" w:cs="Arial"/>
          <w:sz w:val="10"/>
          <w:szCs w:val="8"/>
        </w:rPr>
        <w:t>, then,</w:t>
      </w:r>
      <w:r w:rsidRPr="00726013">
        <w:rPr>
          <w:rFonts w:ascii="Helvetica" w:hAnsi="Helvetica" w:cs="Arial"/>
        </w:rPr>
        <w:t xml:space="preserve"> </w:t>
      </w:r>
      <w:r w:rsidRPr="00726013">
        <w:rPr>
          <w:rFonts w:ascii="Helvetica" w:hAnsi="Helvetica" w:cs="Arial"/>
          <w:u w:val="single"/>
        </w:rPr>
        <w:t>a will to struggle, an “aesthetic agonism, ” becomes the defining characteristic and alternate</w:t>
      </w:r>
      <w:r w:rsidRPr="00726013">
        <w:rPr>
          <w:rFonts w:ascii="Helvetica" w:hAnsi="Helvetica" w:cs="Arial"/>
          <w:sz w:val="10"/>
          <w:szCs w:val="8"/>
        </w:rPr>
        <w:t xml:space="preserve"> (</w:t>
      </w:r>
      <w:proofErr w:type="spellStart"/>
      <w:r w:rsidRPr="00726013">
        <w:rPr>
          <w:rFonts w:ascii="Helvetica" w:hAnsi="Helvetica" w:cs="Arial"/>
          <w:sz w:val="10"/>
          <w:szCs w:val="8"/>
        </w:rPr>
        <w:t>nonascetic</w:t>
      </w:r>
      <w:proofErr w:type="spellEnd"/>
      <w:r w:rsidRPr="00726013">
        <w:rPr>
          <w:rFonts w:ascii="Helvetica" w:hAnsi="Helvetica" w:cs="Arial"/>
          <w:sz w:val="10"/>
          <w:szCs w:val="8"/>
        </w:rPr>
        <w:t xml:space="preserve">) </w:t>
      </w:r>
      <w:r w:rsidRPr="00726013">
        <w:rPr>
          <w:rFonts w:ascii="Helvetica" w:hAnsi="Helvetica" w:cs="Arial"/>
          <w:u w:val="single"/>
        </w:rPr>
        <w:t>ideal that allows us to best live out our “unresolved existence”—surrounded by ubiquitous, inescapable power arrangements and tottering on the abyss of nihilism</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FOUCAULT IS FASCINATING, AND IRRELEVANT TO PUBLIC POLICY</w:t>
      </w:r>
    </w:p>
    <w:p w:rsidR="0057066A" w:rsidRPr="00726013" w:rsidRDefault="0057066A">
      <w:pPr>
        <w:rPr>
          <w:rFonts w:ascii="Helvetica" w:hAnsi="Helvetica" w:cs="Arial"/>
        </w:rPr>
      </w:pPr>
    </w:p>
    <w:p w:rsidR="0057066A" w:rsidRPr="00726013" w:rsidRDefault="0057066A">
      <w:pPr>
        <w:ind w:left="720"/>
        <w:rPr>
          <w:rFonts w:ascii="Helvetica" w:hAnsi="Helvetica" w:cs="Arial"/>
          <w:sz w:val="12"/>
        </w:rPr>
      </w:pPr>
      <w:r w:rsidRPr="00726013">
        <w:rPr>
          <w:rFonts w:ascii="Helvetica" w:hAnsi="Helvetica" w:cs="Arial"/>
          <w:sz w:val="12"/>
        </w:rPr>
        <w:t>David E.</w:t>
      </w:r>
      <w:r w:rsidRPr="00726013">
        <w:rPr>
          <w:rFonts w:ascii="Helvetica" w:hAnsi="Helvetica" w:cs="Arial"/>
        </w:rPr>
        <w:t xml:space="preserve"> </w:t>
      </w:r>
      <w:r w:rsidRPr="00726013">
        <w:rPr>
          <w:rFonts w:ascii="Helvetica" w:hAnsi="Helvetica" w:cs="Arial"/>
          <w:b/>
          <w:color w:val="000000"/>
          <w:sz w:val="28"/>
          <w:u w:val="thick" w:color="000000"/>
        </w:rPr>
        <w:t>McClean</w:t>
      </w:r>
      <w:r w:rsidRPr="00726013">
        <w:rPr>
          <w:rFonts w:ascii="Helvetica" w:hAnsi="Helvetica" w:cs="Arial"/>
          <w:sz w:val="12"/>
        </w:rPr>
        <w:t>, New School University, “The Cultural Left and the Limits of Social Hope,” Presented at the 20</w:t>
      </w:r>
      <w:r w:rsidRPr="00726013">
        <w:rPr>
          <w:rFonts w:ascii="Helvetica" w:hAnsi="Helvetica" w:cs="Arial"/>
          <w:b/>
          <w:color w:val="000000"/>
          <w:sz w:val="28"/>
          <w:u w:val="thick" w:color="000000"/>
        </w:rPr>
        <w:t>01</w:t>
      </w:r>
      <w:r w:rsidRPr="00726013">
        <w:rPr>
          <w:rFonts w:ascii="Helvetica" w:hAnsi="Helvetica" w:cs="Arial"/>
        </w:rPr>
        <w:t xml:space="preserve"> </w:t>
      </w:r>
      <w:r w:rsidRPr="00726013">
        <w:rPr>
          <w:rFonts w:ascii="Helvetica" w:hAnsi="Helvetica" w:cs="Arial"/>
          <w:sz w:val="12"/>
        </w:rPr>
        <w:t xml:space="preserve">Annual Conference of the Society for the Advancement of American Philosophy, </w:t>
      </w:r>
      <w:hyperlink r:id="rId36" w:history="1">
        <w:r w:rsidRPr="00726013">
          <w:rPr>
            <w:rStyle w:val="Hyperlink"/>
            <w:rFonts w:ascii="Helvetica" w:hAnsi="Helvetica" w:cs="Arial"/>
            <w:sz w:val="12"/>
          </w:rPr>
          <w:t>www.american-philosophy.org/archives/2001%20Conference/Discussion%20papers/david_mcclean.htm</w:t>
        </w:r>
      </w:hyperlink>
      <w:r w:rsidRPr="00726013">
        <w:rPr>
          <w:rFonts w:ascii="Helvetica" w:hAnsi="Helvetica" w:cs="Arial"/>
          <w:sz w:val="12"/>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u w:val="single"/>
        </w:rPr>
        <w:t>Or we might take Foucault who, at best, has provided us with what may reasonably be described as a very long and eccentric footnote to Nietzsche</w:t>
      </w:r>
      <w:r w:rsidRPr="00726013">
        <w:rPr>
          <w:rFonts w:ascii="Helvetica" w:hAnsi="Helvetica" w:cs="Arial"/>
        </w:rPr>
        <w:t xml:space="preserve"> (</w:t>
      </w:r>
      <w:r w:rsidRPr="00726013">
        <w:rPr>
          <w:rFonts w:ascii="Helvetica" w:hAnsi="Helvetica" w:cs="Arial"/>
          <w:sz w:val="10"/>
        </w:rPr>
        <w:t xml:space="preserve">I have once been accused, by a </w:t>
      </w:r>
      <w:proofErr w:type="spellStart"/>
      <w:r w:rsidRPr="00726013">
        <w:rPr>
          <w:rFonts w:ascii="Helvetica" w:hAnsi="Helvetica" w:cs="Arial"/>
          <w:sz w:val="10"/>
        </w:rPr>
        <w:t>Foucaltian</w:t>
      </w:r>
      <w:proofErr w:type="spellEnd"/>
      <w:r w:rsidRPr="00726013">
        <w:rPr>
          <w:rFonts w:ascii="Helvetica" w:hAnsi="Helvetica" w:cs="Arial"/>
          <w:sz w:val="10"/>
        </w:rPr>
        <w:t xml:space="preserve"> true believer, of "gelding" Foucault with other similar remarks). </w:t>
      </w:r>
      <w:r w:rsidRPr="00726013">
        <w:rPr>
          <w:rFonts w:ascii="Helvetica" w:hAnsi="Helvetica" w:cs="Arial"/>
          <w:u w:val="single"/>
        </w:rPr>
        <w:t>Foucault,</w:t>
      </w:r>
      <w:r w:rsidRPr="00726013">
        <w:rPr>
          <w:rFonts w:ascii="Helvetica" w:hAnsi="Helvetica" w:cs="Arial"/>
        </w:rPr>
        <w:t xml:space="preserve"> </w:t>
      </w:r>
      <w:r w:rsidRPr="00726013">
        <w:rPr>
          <w:rFonts w:ascii="Helvetica" w:hAnsi="Helvetica" w:cs="Arial"/>
          <w:sz w:val="10"/>
        </w:rPr>
        <w:t>who has provided the Left of the late 1960s through the present with such notions as "governmentality," "Limit," "archeology," "discourse" "power" and "ethics," creating or redefining their meanings</w:t>
      </w:r>
      <w:r w:rsidRPr="00726013">
        <w:rPr>
          <w:rFonts w:ascii="Helvetica" w:hAnsi="Helvetica" w:cs="Arial"/>
        </w:rPr>
        <w:t xml:space="preserve">, </w:t>
      </w:r>
      <w:r w:rsidRPr="00726013">
        <w:rPr>
          <w:rFonts w:ascii="Helvetica" w:hAnsi="Helvetica" w:cs="Arial"/>
          <w:u w:val="single"/>
        </w:rPr>
        <w:t xml:space="preserve">has made it overabundantly clear that all of our moralities and practices are the successors of previous ones which derive from certain configurations of savoir and </w:t>
      </w:r>
      <w:proofErr w:type="spellStart"/>
      <w:r w:rsidRPr="00726013">
        <w:rPr>
          <w:rFonts w:ascii="Helvetica" w:hAnsi="Helvetica" w:cs="Arial"/>
          <w:u w:val="single"/>
        </w:rPr>
        <w:t>connaisance</w:t>
      </w:r>
      <w:proofErr w:type="spellEnd"/>
      <w:r w:rsidRPr="00726013">
        <w:rPr>
          <w:rFonts w:ascii="Helvetica" w:hAnsi="Helvetica" w:cs="Arial"/>
          <w:u w:val="single"/>
        </w:rPr>
        <w:t xml:space="preserve"> arising from or created</w:t>
      </w:r>
      <w:r w:rsidRPr="00726013">
        <w:rPr>
          <w:rFonts w:ascii="Helvetica" w:hAnsi="Helvetica" w:cs="Arial"/>
        </w:rPr>
        <w:t xml:space="preserve"> </w:t>
      </w:r>
      <w:r w:rsidRPr="00726013">
        <w:rPr>
          <w:rFonts w:ascii="Helvetica" w:hAnsi="Helvetica" w:cs="Arial"/>
          <w:u w:val="single"/>
        </w:rPr>
        <w:t xml:space="preserve">by, respectively, the discourses of the various </w:t>
      </w:r>
      <w:r w:rsidRPr="00726013">
        <w:rPr>
          <w:rFonts w:ascii="Helvetica" w:hAnsi="Helvetica" w:cs="Arial"/>
          <w:u w:val="single"/>
        </w:rPr>
        <w:lastRenderedPageBreak/>
        <w:t xml:space="preserve">scientific schools. But I have not yet found in anything Foucault wrote or said how such observations may be translated into a political movement or hammered into a political document or theory (let alone public policies) that can be justified or founded on more than an arbitrary aesthetic experimentalism. In fact, Foucault would have shuddered if </w:t>
      </w:r>
      <w:proofErr w:type="spellStart"/>
      <w:r w:rsidRPr="00726013">
        <w:rPr>
          <w:rFonts w:ascii="Helvetica" w:hAnsi="Helvetica" w:cs="Arial"/>
          <w:u w:val="single"/>
        </w:rPr>
        <w:t>any one</w:t>
      </w:r>
      <w:proofErr w:type="spellEnd"/>
      <w:r w:rsidRPr="00726013">
        <w:rPr>
          <w:rFonts w:ascii="Helvetica" w:hAnsi="Helvetica" w:cs="Arial"/>
          <w:u w:val="single"/>
        </w:rPr>
        <w:t xml:space="preserve"> ever did, since he thought that anything as grand as a movement went far beyond what he thought appropriate. This leads me to mildly rehabilitate Habermas, for at least he has been useful in exposing Foucault's shortcomings in this regard</w:t>
      </w:r>
      <w:r w:rsidRPr="00726013">
        <w:rPr>
          <w:rFonts w:ascii="Helvetica" w:hAnsi="Helvetica" w:cs="Arial"/>
        </w:rPr>
        <w:t xml:space="preserve">, </w:t>
      </w:r>
      <w:r w:rsidRPr="00726013">
        <w:rPr>
          <w:rFonts w:ascii="Helvetica" w:hAnsi="Helvetica" w:cs="Arial"/>
          <w:sz w:val="10"/>
        </w:rPr>
        <w:t>just as he has been useful in exposing the shortcomings of others enamored with the abstractions of various Marxian-Freudian social critiques.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#6 Nihilism (Cook): 1AR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RESISTANCE DOESN’T REQUIRE REJECTION OF DISCIPLINARY PRACTICES, ONLY THEIR INTERROGATON</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May ‘93</w:t>
      </w:r>
    </w:p>
    <w:p w:rsidR="0057066A" w:rsidRPr="00726013" w:rsidRDefault="0057066A">
      <w:pPr>
        <w:pStyle w:val="Citation"/>
        <w:rPr>
          <w:rFonts w:ascii="Helvetica" w:hAnsi="Helvetica" w:cs="Arial"/>
        </w:rPr>
      </w:pPr>
      <w:r w:rsidRPr="00726013">
        <w:rPr>
          <w:rFonts w:ascii="Helvetica" w:hAnsi="Helvetica" w:cs="Arial"/>
        </w:rPr>
        <w:t xml:space="preserve">[Todd, </w:t>
      </w:r>
      <w:r w:rsidRPr="00726013">
        <w:rPr>
          <w:rFonts w:ascii="Helvetica" w:hAnsi="Helvetica" w:cs="Arial"/>
          <w:i/>
        </w:rPr>
        <w:t xml:space="preserve">Between Genealogy and Epistemology: Psychology, Politics, and Knowledge in the Thought of Michel Foucault, </w:t>
      </w:r>
      <w:r w:rsidRPr="00726013">
        <w:rPr>
          <w:rFonts w:ascii="Helvetica" w:hAnsi="Helvetica" w:cs="Arial"/>
        </w:rPr>
        <w:t>Pennsylvania: The Pennsylvania State University Press, 1993, 125//</w:t>
      </w:r>
      <w:proofErr w:type="spellStart"/>
      <w:r w:rsidRPr="00726013">
        <w:rPr>
          <w:rFonts w:ascii="Helvetica" w:hAnsi="Helvetica" w:cs="Arial"/>
        </w:rPr>
        <w:t>wfi-ajl</w:t>
      </w:r>
      <w:proofErr w:type="spellEnd"/>
      <w:r w:rsidRPr="00726013">
        <w:rPr>
          <w:rFonts w:ascii="Helvetica" w:hAnsi="Helvetica" w:cs="Arial"/>
        </w:rPr>
        <w:t>]</w:t>
      </w:r>
    </w:p>
    <w:p w:rsidR="0057066A" w:rsidRPr="00726013" w:rsidRDefault="0057066A">
      <w:pPr>
        <w:pStyle w:val="Citation"/>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u w:val="single"/>
        </w:rPr>
        <w:t>Resistance in contemporary society does not require the complete abandonment of psychology. What it does require is an understanding of the ways in which psychology has contributed to our present, particularly the dangers it poses</w:t>
      </w:r>
      <w:r w:rsidRPr="00726013">
        <w:rPr>
          <w:rFonts w:ascii="Helvetica" w:hAnsi="Helvetica" w:cs="Arial"/>
        </w:rPr>
        <w:t xml:space="preserve"> and the damages it has fostered in that present. It is indeed important for us to get free of psychology. But </w:t>
      </w:r>
      <w:r w:rsidRPr="00726013">
        <w:rPr>
          <w:rFonts w:ascii="Helvetica" w:hAnsi="Helvetica" w:cs="Arial"/>
          <w:u w:val="single"/>
        </w:rPr>
        <w:t>to get free of psychology is not necessarily to abandon it. It is to understand its hold on us</w:t>
      </w:r>
      <w:r w:rsidRPr="00726013">
        <w:rPr>
          <w:rFonts w:ascii="Helvetica" w:hAnsi="Helvetica" w:cs="Arial"/>
        </w:rPr>
        <w:t xml:space="preserve">, theoretically and practically, and to be able to make choices about what place, if any, we want it to have in our future. If Foucault's last works on Greek and Roman sexuality were not written in order to offer concrete alternatives to contemporary methods of self-formation, neither is the idea of experimentation which motivated them an implicit advocacy of the complete abandonment of psychology. </w:t>
      </w:r>
      <w:r w:rsidRPr="00726013">
        <w:rPr>
          <w:rFonts w:ascii="Helvetica" w:hAnsi="Helvetica" w:cs="Arial"/>
          <w:u w:val="single"/>
        </w:rPr>
        <w:t>They are an attempt to understand who we are and what our present is like, by reference to histories of practices rather than to the unfolding of truths or falsehoods</w:t>
      </w:r>
      <w:r w:rsidRPr="00726013">
        <w:rPr>
          <w:rFonts w:ascii="Helvetica" w:hAnsi="Helvetica" w:cs="Arial"/>
        </w:rPr>
        <w:t>.</w:t>
      </w:r>
    </w:p>
    <w:p w:rsidR="0057066A" w:rsidRPr="00726013" w:rsidRDefault="0057066A">
      <w:pPr>
        <w:pStyle w:val="Citation"/>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REJECTING DISCIPLINE CREATES NEW FORMS OF UTOPIAN DOMINATION… ONLY ANALYZING HOW POWER CONSTITUTES KNOWLEDGE ALLOWS RESISTANCE</w:t>
      </w:r>
    </w:p>
    <w:p w:rsidR="0057066A" w:rsidRPr="00726013" w:rsidRDefault="0057066A">
      <w:pPr>
        <w:pStyle w:val="Tag"/>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Cook ‘92</w:t>
      </w:r>
    </w:p>
    <w:p w:rsidR="0057066A" w:rsidRPr="00726013" w:rsidRDefault="0057066A">
      <w:pPr>
        <w:pStyle w:val="Citation"/>
        <w:rPr>
          <w:rFonts w:ascii="Helvetica" w:hAnsi="Helvetica" w:cs="Arial"/>
        </w:rPr>
      </w:pPr>
      <w:r w:rsidRPr="00726013">
        <w:rPr>
          <w:rFonts w:ascii="Helvetica" w:hAnsi="Helvetica" w:cs="Arial"/>
        </w:rPr>
        <w:t>[Anthony, Associate Professor of Law @ Georgetown, Hangs out with Gingrich, New England Law Review, LN//</w:t>
      </w:r>
      <w:proofErr w:type="spellStart"/>
      <w:r w:rsidRPr="00726013">
        <w:rPr>
          <w:rFonts w:ascii="Helvetica" w:hAnsi="Helvetica" w:cs="Arial"/>
        </w:rPr>
        <w:t>wfi</w:t>
      </w:r>
      <w:proofErr w:type="spellEnd"/>
      <w:r w:rsidRPr="00726013">
        <w:rPr>
          <w:rFonts w:ascii="Helvetica" w:hAnsi="Helvetica" w:cs="Arial"/>
        </w:rPr>
        <w:t>]</w:t>
      </w:r>
    </w:p>
    <w:p w:rsidR="0057066A" w:rsidRPr="00726013" w:rsidRDefault="0057066A">
      <w:pPr>
        <w:pStyle w:val="Citation"/>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Third, </w:t>
      </w:r>
      <w:r w:rsidRPr="00726013">
        <w:rPr>
          <w:rFonts w:ascii="Helvetica" w:hAnsi="Helvetica" w:cs="Arial"/>
          <w:u w:val="single"/>
        </w:rPr>
        <w:t>Foucault's intervention at these localized sites of domination is not a mere seizing of power that replaces one utopian vision with another that is likely to be as dominating as its predecessor</w:t>
      </w:r>
      <w:r w:rsidRPr="00726013">
        <w:rPr>
          <w:rFonts w:ascii="Helvetica" w:hAnsi="Helvetica" w:cs="Arial"/>
        </w:rPr>
        <w:t xml:space="preserve"> when based on the same techniques and knowledge systems embedded in the displaced system. Instead, </w:t>
      </w:r>
      <w:r w:rsidRPr="00726013">
        <w:rPr>
          <w:rFonts w:ascii="Helvetica" w:hAnsi="Helvetica" w:cs="Arial"/>
          <w:u w:val="single"/>
        </w:rPr>
        <w:t>Foucault's intervention</w:t>
      </w:r>
      <w:r w:rsidRPr="00726013">
        <w:rPr>
          <w:rFonts w:ascii="Helvetica" w:hAnsi="Helvetica" w:cs="Arial"/>
        </w:rPr>
        <w:t xml:space="preserve"> has a theoretical dimension that is of primary importance. He </w:t>
      </w:r>
    </w:p>
    <w:p w:rsidR="0057066A" w:rsidRPr="00726013" w:rsidRDefault="0057066A">
      <w:pPr>
        <w:pStyle w:val="CardText0"/>
        <w:rPr>
          <w:rFonts w:ascii="Helvetica" w:hAnsi="Helvetica" w:cs="Arial"/>
        </w:rPr>
      </w:pPr>
      <w:r w:rsidRPr="00726013">
        <w:rPr>
          <w:rFonts w:ascii="Helvetica" w:hAnsi="Helvetica" w:cs="Arial"/>
          <w:u w:val="single"/>
        </w:rPr>
        <w:t>wants first and foremost to challenge the specific ways in which knowledge is produced and constituted</w:t>
      </w:r>
      <w:r w:rsidRPr="00726013">
        <w:rPr>
          <w:rFonts w:ascii="Helvetica" w:hAnsi="Helvetica" w:cs="Arial"/>
        </w:rPr>
        <w:t xml:space="preserve">. That is, he wants to explore </w:t>
      </w:r>
      <w:r w:rsidRPr="00726013">
        <w:rPr>
          <w:rFonts w:ascii="Helvetica" w:hAnsi="Helvetica" w:cs="Arial"/>
          <w:u w:val="single"/>
        </w:rPr>
        <w:t xml:space="preserve">the ways in which we are socialized into </w:t>
      </w:r>
      <w:r w:rsidRPr="00726013">
        <w:rPr>
          <w:rFonts w:ascii="Helvetica" w:hAnsi="Helvetica" w:cs="Arial"/>
          <w:u w:val="single"/>
        </w:rPr>
        <w:lastRenderedPageBreak/>
        <w:t>seeing the world</w:t>
      </w:r>
      <w:r w:rsidRPr="00726013">
        <w:rPr>
          <w:rFonts w:ascii="Helvetica" w:hAnsi="Helvetica" w:cs="Arial"/>
        </w:rPr>
        <w:t xml:space="preserve"> and its possibilities in a certain way and dismissing other visions as "unreasonable" or "impossible." We must understand the extent to which </w:t>
      </w:r>
      <w:r w:rsidRPr="00726013">
        <w:rPr>
          <w:rFonts w:ascii="Helvetica" w:hAnsi="Helvetica" w:cs="Arial"/>
          <w:u w:val="single"/>
        </w:rPr>
        <w:t>we all carry around in our heads fascist</w:t>
      </w:r>
      <w:r w:rsidRPr="00726013">
        <w:rPr>
          <w:rFonts w:ascii="Helvetica" w:hAnsi="Helvetica" w:cs="Arial"/>
        </w:rPr>
        <w:t xml:space="preserve">, [*759] </w:t>
      </w:r>
      <w:r w:rsidRPr="00726013">
        <w:rPr>
          <w:rFonts w:ascii="Helvetica" w:hAnsi="Helvetica" w:cs="Arial"/>
          <w:u w:val="single"/>
        </w:rPr>
        <w:t>racist, homophobic, and sexist constructs that are produced and reproduced by received discourses of knowledge that are inextricably connected to the exercise of power and domination of certain groups</w:t>
      </w:r>
      <w:r w:rsidRPr="00726013">
        <w:rPr>
          <w:rFonts w:ascii="Helvetica" w:hAnsi="Helvetica" w:cs="Arial"/>
        </w:rPr>
        <w:t xml:space="preserve">. When this is realized, </w:t>
      </w:r>
      <w:r w:rsidRPr="00726013">
        <w:rPr>
          <w:rFonts w:ascii="Helvetica" w:hAnsi="Helvetica" w:cs="Arial"/>
          <w:u w:val="single"/>
        </w:rPr>
        <w:t>the possibility of building around rather than on these constructs is enhanced</w:t>
      </w:r>
      <w:r w:rsidRPr="00726013">
        <w:rPr>
          <w:rFonts w:ascii="Helvetica" w:hAnsi="Helvetica" w:cs="Arial"/>
        </w:rPr>
        <w:t>. All of this, I believe, is good.</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10" w:name="_Toc147748538"/>
      <w:r w:rsidRPr="00726013">
        <w:rPr>
          <w:rFonts w:ascii="Helvetica" w:hAnsi="Helvetica"/>
        </w:rPr>
        <w:lastRenderedPageBreak/>
        <w:t>#10 Reformism Good: 1AR</w:t>
      </w:r>
      <w:bookmarkEnd w:id="41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Foucault ignores juridical power as a key source of violence for the constitutional state. We can strategically reform the law and use the extension of rights to hedge against power – Foucault himself was engaged in these very same political like the Aff</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Style w:val="CitesChar"/>
          <w:rFonts w:ascii="Helvetica" w:hAnsi="Helvetica" w:cs="Arial"/>
          <w:b w:val="0"/>
          <w:bCs w:val="0"/>
          <w:sz w:val="20"/>
          <w:szCs w:val="20"/>
        </w:rPr>
      </w:pPr>
      <w:r w:rsidRPr="00726013">
        <w:rPr>
          <w:rStyle w:val="TagsChar1"/>
          <w:rFonts w:ascii="Helvetica" w:hAnsi="Helvetica" w:cs="Arial"/>
          <w:sz w:val="28"/>
          <w:u w:val="thick" w:color="000000"/>
        </w:rPr>
        <w:t>Habermas</w:t>
      </w:r>
      <w:r w:rsidRPr="00726013">
        <w:rPr>
          <w:rStyle w:val="AuthorChar"/>
          <w:rFonts w:ascii="Helvetica" w:hAnsi="Helvetica" w:cs="Arial"/>
          <w:b w:val="0"/>
          <w:bCs/>
        </w:rPr>
        <w:t xml:space="preserve">, </w:t>
      </w:r>
      <w:r w:rsidRPr="00726013">
        <w:rPr>
          <w:rStyle w:val="CitesChar"/>
          <w:rFonts w:ascii="Helvetica" w:hAnsi="Helvetica" w:cs="Arial"/>
          <w:b w:val="0"/>
          <w:bCs w:val="0"/>
          <w:sz w:val="20"/>
          <w:szCs w:val="20"/>
        </w:rPr>
        <w:t>Permanent Visiting Prof @ Northwestern U,</w:t>
      </w:r>
      <w:r w:rsidRPr="00726013">
        <w:rPr>
          <w:rStyle w:val="AuthorChar"/>
          <w:rFonts w:ascii="Helvetica" w:hAnsi="Helvetica" w:cs="Arial"/>
          <w:b w:val="0"/>
          <w:bCs/>
        </w:rPr>
        <w:t xml:space="preserve"> </w:t>
      </w:r>
      <w:r w:rsidRPr="00726013">
        <w:rPr>
          <w:rStyle w:val="TagsChar1"/>
          <w:rFonts w:ascii="Helvetica" w:hAnsi="Helvetica" w:cs="Arial"/>
          <w:sz w:val="28"/>
          <w:u w:val="thick" w:color="000000"/>
        </w:rPr>
        <w:t>87</w:t>
      </w:r>
      <w:r w:rsidRPr="00726013">
        <w:rPr>
          <w:rFonts w:ascii="Helvetica" w:hAnsi="Helvetica" w:cs="Arial"/>
          <w:b/>
          <w:bCs/>
        </w:rPr>
        <w:t xml:space="preserve"> </w:t>
      </w:r>
      <w:r w:rsidRPr="00726013">
        <w:rPr>
          <w:rStyle w:val="CitesChar"/>
          <w:rFonts w:ascii="Helvetica" w:hAnsi="Helvetica" w:cs="Arial"/>
          <w:b w:val="0"/>
          <w:bCs w:val="0"/>
          <w:sz w:val="20"/>
          <w:szCs w:val="20"/>
        </w:rPr>
        <w:t>(Jürgen, The Philosophical Discourse of Modernity, P. 289-291)</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i/>
          <w:iCs/>
        </w:rPr>
      </w:pPr>
      <w:r w:rsidRPr="00726013">
        <w:rPr>
          <w:rFonts w:ascii="Helvetica" w:hAnsi="Helvetica" w:cs="Arial"/>
          <w:sz w:val="12"/>
          <w:szCs w:val="12"/>
        </w:rPr>
        <w:t xml:space="preserve">Foucault </w:t>
      </w:r>
      <w:r w:rsidRPr="00726013">
        <w:rPr>
          <w:rFonts w:ascii="Helvetica" w:hAnsi="Helvetica" w:cs="Arial"/>
          <w:i/>
          <w:iCs/>
          <w:sz w:val="12"/>
          <w:szCs w:val="12"/>
        </w:rPr>
        <w:t xml:space="preserve">begins </w:t>
      </w:r>
      <w:r w:rsidRPr="00726013">
        <w:rPr>
          <w:rFonts w:ascii="Helvetica" w:hAnsi="Helvetica" w:cs="Arial"/>
          <w:sz w:val="12"/>
          <w:szCs w:val="12"/>
        </w:rPr>
        <w:t xml:space="preserve">by analyzing the normative language game of rational natural law in connection with the latent functions that the discourse on authority has in the age of Classicism for the establishment and the exercise of absolutist state power. The sovereignty of the state that has a monopoly on violence is also expressed in the demonstrative forms of punishment that Foucault depicts in connection with the procedures of torture and ordeal. From the same functionalist perspective, he </w:t>
      </w:r>
      <w:r w:rsidRPr="00726013">
        <w:rPr>
          <w:rFonts w:ascii="Helvetica" w:hAnsi="Helvetica" w:cs="Arial"/>
          <w:i/>
          <w:iCs/>
          <w:sz w:val="12"/>
          <w:szCs w:val="12"/>
        </w:rPr>
        <w:t xml:space="preserve">then </w:t>
      </w:r>
      <w:r w:rsidRPr="00726013">
        <w:rPr>
          <w:rFonts w:ascii="Helvetica" w:hAnsi="Helvetica" w:cs="Arial"/>
          <w:sz w:val="12"/>
          <w:szCs w:val="12"/>
        </w:rPr>
        <w:t>describes the advances made by the Classical language game during the reform era of the Enlightenment. They cul</w:t>
      </w:r>
      <w:r w:rsidRPr="00726013">
        <w:rPr>
          <w:rFonts w:ascii="Helvetica" w:hAnsi="Helvetica" w:cs="Arial"/>
          <w:sz w:val="12"/>
          <w:szCs w:val="12"/>
        </w:rPr>
        <w:softHyphen/>
        <w:t>minate, on the one hand, in the Kantian theory of morality and law and, on the other hand, in utilitarianism. Interestingly enough, Foucault docs not go into the fact that these in turn serve the revolutionary establishment of a constitutionalized slate power, which is to say, of a political order transferred ideologically from the sovereignty of the prince to the sover</w:t>
      </w:r>
      <w:r w:rsidRPr="00726013">
        <w:rPr>
          <w:rFonts w:ascii="Helvetica" w:hAnsi="Helvetica" w:cs="Arial"/>
          <w:sz w:val="12"/>
          <w:szCs w:val="12"/>
        </w:rPr>
        <w:softHyphen/>
        <w:t xml:space="preserve">eignty of the people. This kind of regime is, after all, correlated with those normalizing forms of punishment that constitute the proper theme of </w:t>
      </w:r>
      <w:r w:rsidRPr="00726013">
        <w:rPr>
          <w:rFonts w:ascii="Helvetica" w:hAnsi="Helvetica" w:cs="Arial"/>
          <w:i/>
          <w:iCs/>
          <w:sz w:val="12"/>
          <w:szCs w:val="12"/>
        </w:rPr>
        <w:t>Discipline and Punish.</w:t>
      </w:r>
      <w:r w:rsidRPr="00726013">
        <w:rPr>
          <w:rFonts w:ascii="Helvetica" w:hAnsi="Helvetica" w:cs="Arial"/>
          <w:i/>
          <w:iCs/>
          <w:sz w:val="22"/>
        </w:rPr>
        <w:t xml:space="preserve"> </w:t>
      </w:r>
      <w:r w:rsidRPr="00726013">
        <w:rPr>
          <w:rFonts w:ascii="Helvetica" w:hAnsi="Helvetica" w:cs="Arial"/>
          <w:u w:val="single"/>
        </w:rPr>
        <w:t>Because Foucault filters out the internal aspects of the de</w:t>
      </w:r>
      <w:r w:rsidRPr="00726013">
        <w:rPr>
          <w:rFonts w:ascii="Helvetica" w:hAnsi="Helvetica" w:cs="Arial"/>
          <w:u w:val="single"/>
        </w:rPr>
        <w:softHyphen/>
        <w:t xml:space="preserve">velopment of law, he can inconspicuously take a </w:t>
      </w:r>
      <w:r w:rsidRPr="00726013">
        <w:rPr>
          <w:rFonts w:ascii="Helvetica" w:hAnsi="Helvetica" w:cs="Arial"/>
          <w:i/>
          <w:iCs/>
          <w:u w:val="single"/>
        </w:rPr>
        <w:t xml:space="preserve">third </w:t>
      </w:r>
      <w:r w:rsidRPr="00726013">
        <w:rPr>
          <w:rFonts w:ascii="Helvetica" w:hAnsi="Helvetica" w:cs="Arial"/>
          <w:u w:val="single"/>
        </w:rPr>
        <w:t>and de</w:t>
      </w:r>
      <w:r w:rsidRPr="00726013">
        <w:rPr>
          <w:rFonts w:ascii="Helvetica" w:hAnsi="Helvetica" w:cs="Arial"/>
          <w:u w:val="single"/>
        </w:rPr>
        <w:softHyphen/>
        <w:t>cisive step: Whereas the sovereign power of Classical formations of power is constituted in concepts of right and law, this normative language game is supposed to be inapplic</w:t>
      </w:r>
      <w:r w:rsidRPr="00726013">
        <w:rPr>
          <w:rFonts w:ascii="Helvetica" w:hAnsi="Helvetica" w:cs="Arial"/>
          <w:u w:val="single"/>
        </w:rPr>
        <w:softHyphen/>
        <w:t>able to the disciplinary power of the modern age; the latter is suited only to</w:t>
      </w:r>
      <w:r w:rsidRPr="00726013">
        <w:rPr>
          <w:rFonts w:ascii="Helvetica" w:hAnsi="Helvetica" w:cs="Arial"/>
          <w:sz w:val="22"/>
        </w:rPr>
        <w:t xml:space="preserve"> </w:t>
      </w:r>
      <w:r w:rsidRPr="00726013">
        <w:rPr>
          <w:rFonts w:ascii="Helvetica" w:hAnsi="Helvetica" w:cs="Arial"/>
          <w:sz w:val="12"/>
          <w:szCs w:val="12"/>
        </w:rPr>
        <w:t>empirical, at least</w:t>
      </w:r>
      <w:r w:rsidRPr="00726013">
        <w:rPr>
          <w:rFonts w:ascii="Helvetica" w:hAnsi="Helvetica" w:cs="Arial"/>
          <w:sz w:val="22"/>
        </w:rPr>
        <w:t xml:space="preserve"> </w:t>
      </w:r>
      <w:r w:rsidRPr="00726013">
        <w:rPr>
          <w:rFonts w:ascii="Helvetica" w:hAnsi="Helvetica" w:cs="Arial"/>
          <w:u w:val="single"/>
        </w:rPr>
        <w:t>nonjuridical, concepts having to do with the</w:t>
      </w:r>
      <w:r w:rsidRPr="00726013">
        <w:rPr>
          <w:rFonts w:ascii="Helvetica" w:hAnsi="Helvetica" w:cs="Arial"/>
          <w:sz w:val="22"/>
        </w:rPr>
        <w:t xml:space="preserve"> </w:t>
      </w:r>
      <w:r w:rsidRPr="00726013">
        <w:rPr>
          <w:rFonts w:ascii="Helvetica" w:hAnsi="Helvetica" w:cs="Arial"/>
          <w:sz w:val="12"/>
          <w:szCs w:val="12"/>
        </w:rPr>
        <w:t>factual steering and</w:t>
      </w:r>
      <w:r w:rsidRPr="00726013">
        <w:rPr>
          <w:rFonts w:ascii="Helvetica" w:hAnsi="Helvetica" w:cs="Arial"/>
          <w:sz w:val="22"/>
        </w:rPr>
        <w:t xml:space="preserve"> </w:t>
      </w:r>
      <w:r w:rsidRPr="00726013">
        <w:rPr>
          <w:rFonts w:ascii="Helvetica" w:hAnsi="Helvetica" w:cs="Arial"/>
          <w:u w:val="single"/>
        </w:rPr>
        <w:t>organization of the behav</w:t>
      </w:r>
      <w:r w:rsidRPr="00726013">
        <w:rPr>
          <w:rFonts w:ascii="Helvetica" w:hAnsi="Helvetica" w:cs="Arial"/>
          <w:u w:val="single"/>
        </w:rPr>
        <w:softHyphen/>
        <w:t>ioral modes and the motives of a population rendered increas</w:t>
      </w:r>
      <w:r w:rsidRPr="00726013">
        <w:rPr>
          <w:rFonts w:ascii="Helvetica" w:hAnsi="Helvetica" w:cs="Arial"/>
          <w:u w:val="single"/>
        </w:rPr>
        <w:softHyphen/>
        <w:t>ingly manipulable</w:t>
      </w:r>
      <w:r w:rsidRPr="00726013">
        <w:rPr>
          <w:rFonts w:ascii="Helvetica" w:hAnsi="Helvetica" w:cs="Arial"/>
          <w:sz w:val="22"/>
        </w:rPr>
        <w:t xml:space="preserve"> </w:t>
      </w:r>
      <w:r w:rsidRPr="00726013">
        <w:rPr>
          <w:rFonts w:ascii="Helvetica" w:hAnsi="Helvetica" w:cs="Arial"/>
          <w:sz w:val="12"/>
          <w:szCs w:val="12"/>
        </w:rPr>
        <w:t>by science: "The procedures of normalization come to be ever more constantly engaged in the colonization of those of the law. I believe that all this can explain the global functioning of what I would call a society of normalization."</w:t>
      </w:r>
      <w:r w:rsidRPr="00726013">
        <w:rPr>
          <w:rFonts w:ascii="Helvetica" w:hAnsi="Helvetica" w:cs="Arial"/>
          <w:sz w:val="12"/>
          <w:szCs w:val="12"/>
          <w:vertAlign w:val="superscript"/>
        </w:rPr>
        <w:t>33</w:t>
      </w:r>
      <w:r w:rsidRPr="00726013">
        <w:rPr>
          <w:rFonts w:ascii="Helvetica" w:hAnsi="Helvetica" w:cs="Arial"/>
          <w:sz w:val="12"/>
          <w:szCs w:val="12"/>
        </w:rPr>
        <w:t xml:space="preserve"> As the transition from doctrines of natural law to those of natural societies shows,</w:t>
      </w:r>
      <w:r w:rsidRPr="00726013">
        <w:rPr>
          <w:rFonts w:ascii="Helvetica" w:hAnsi="Helvetica" w:cs="Arial"/>
          <w:sz w:val="12"/>
          <w:szCs w:val="12"/>
          <w:vertAlign w:val="superscript"/>
        </w:rPr>
        <w:t>34</w:t>
      </w:r>
      <w:r w:rsidRPr="00726013">
        <w:rPr>
          <w:rFonts w:ascii="Helvetica" w:hAnsi="Helvetica" w:cs="Arial"/>
          <w:sz w:val="22"/>
        </w:rPr>
        <w:t xml:space="preserve"> </w:t>
      </w:r>
      <w:r w:rsidRPr="00726013">
        <w:rPr>
          <w:rFonts w:ascii="Helvetica" w:hAnsi="Helvetica" w:cs="Arial"/>
          <w:u w:val="single"/>
        </w:rPr>
        <w:t>the complex life-context of modern societies as a whole can as a matter of fact be less and less construed in the natural-law categories of con</w:t>
      </w:r>
      <w:r w:rsidRPr="00726013">
        <w:rPr>
          <w:rFonts w:ascii="Helvetica" w:hAnsi="Helvetica" w:cs="Arial"/>
          <w:u w:val="single"/>
        </w:rPr>
        <w:softHyphen/>
        <w:t>tractual relationships. However, this circumstance cannot jus</w:t>
      </w:r>
      <w:r w:rsidRPr="00726013">
        <w:rPr>
          <w:rFonts w:ascii="Helvetica" w:hAnsi="Helvetica" w:cs="Arial"/>
          <w:u w:val="single"/>
        </w:rPr>
        <w:softHyphen/>
        <w:t>tify the strategic decision</w:t>
      </w:r>
      <w:r w:rsidRPr="00726013">
        <w:rPr>
          <w:rFonts w:ascii="Helvetica" w:hAnsi="Helvetica" w:cs="Arial"/>
          <w:sz w:val="22"/>
        </w:rPr>
        <w:t xml:space="preserve"> </w:t>
      </w:r>
      <w:r w:rsidRPr="00726013">
        <w:rPr>
          <w:rFonts w:ascii="Helvetica" w:hAnsi="Helvetica" w:cs="Arial"/>
          <w:sz w:val="12"/>
          <w:szCs w:val="12"/>
        </w:rPr>
        <w:t>(so full of consequences for Foucault's theory)</w:t>
      </w:r>
      <w:r w:rsidRPr="00726013">
        <w:rPr>
          <w:rFonts w:ascii="Helvetica" w:hAnsi="Helvetica" w:cs="Arial"/>
          <w:sz w:val="22"/>
        </w:rPr>
        <w:t xml:space="preserve"> </w:t>
      </w:r>
      <w:r w:rsidRPr="00726013">
        <w:rPr>
          <w:rFonts w:ascii="Helvetica" w:hAnsi="Helvetica" w:cs="Arial"/>
          <w:u w:val="single"/>
        </w:rPr>
        <w:t>to neglect the development of normative structures in connection with the modern formation of power</w:t>
      </w:r>
      <w:r w:rsidRPr="00726013">
        <w:rPr>
          <w:rFonts w:ascii="Helvetica" w:hAnsi="Helvetica" w:cs="Arial"/>
          <w:sz w:val="22"/>
        </w:rPr>
        <w:t xml:space="preserve">. </w:t>
      </w:r>
      <w:r w:rsidRPr="00726013">
        <w:rPr>
          <w:rFonts w:ascii="Helvetica" w:hAnsi="Helvetica" w:cs="Arial"/>
          <w:sz w:val="12"/>
          <w:szCs w:val="12"/>
        </w:rPr>
        <w:t>As soon as</w:t>
      </w:r>
      <w:r w:rsidRPr="00726013">
        <w:rPr>
          <w:rFonts w:ascii="Helvetica" w:hAnsi="Helvetica" w:cs="Arial"/>
          <w:sz w:val="22"/>
        </w:rPr>
        <w:t xml:space="preserve"> </w:t>
      </w:r>
      <w:r w:rsidRPr="00726013">
        <w:rPr>
          <w:rFonts w:ascii="Helvetica" w:hAnsi="Helvetica" w:cs="Arial"/>
          <w:u w:val="single"/>
        </w:rPr>
        <w:t>Foucault</w:t>
      </w:r>
      <w:r w:rsidRPr="00726013">
        <w:rPr>
          <w:rFonts w:ascii="Helvetica" w:hAnsi="Helvetica" w:cs="Arial"/>
          <w:sz w:val="22"/>
        </w:rPr>
        <w:t xml:space="preserve"> </w:t>
      </w:r>
      <w:r w:rsidRPr="00726013">
        <w:rPr>
          <w:rFonts w:ascii="Helvetica" w:hAnsi="Helvetica" w:cs="Arial"/>
          <w:sz w:val="12"/>
          <w:szCs w:val="12"/>
        </w:rPr>
        <w:t>takes up the threads of the biopolitical establishment of disciplinary power, he</w:t>
      </w:r>
      <w:r w:rsidRPr="00726013">
        <w:rPr>
          <w:rFonts w:ascii="Helvetica" w:hAnsi="Helvetica" w:cs="Arial"/>
          <w:sz w:val="22"/>
        </w:rPr>
        <w:t xml:space="preserve"> </w:t>
      </w:r>
      <w:r w:rsidRPr="00726013">
        <w:rPr>
          <w:rFonts w:ascii="Helvetica" w:hAnsi="Helvetica" w:cs="Arial"/>
          <w:u w:val="single"/>
        </w:rPr>
        <w:t>lets drop the threads of the legal organization of the exercise of power and of the legitimation of the order of domination. Because of this, the ungrounded impression arises that the bourgeois constitutional state is a dysfunctional relic from the period of absolutism</w:t>
      </w:r>
      <w:r w:rsidRPr="00726013">
        <w:rPr>
          <w:rFonts w:ascii="Helvetica" w:hAnsi="Helvetica" w:cs="Arial"/>
          <w:sz w:val="22"/>
        </w:rPr>
        <w:t>.</w:t>
      </w:r>
      <w:r w:rsidRPr="00726013">
        <w:rPr>
          <w:rFonts w:ascii="Helvetica" w:hAnsi="Helvetica" w:cs="Arial"/>
          <w:i/>
          <w:iCs/>
          <w:sz w:val="22"/>
        </w:rPr>
        <w:t xml:space="preserve"> </w:t>
      </w:r>
      <w:r w:rsidRPr="00726013">
        <w:rPr>
          <w:rFonts w:ascii="Helvetica" w:hAnsi="Helvetica" w:cs="Arial"/>
          <w:sz w:val="12"/>
          <w:szCs w:val="12"/>
        </w:rPr>
        <w:t>This uncircumspect leveling of culture and politics to im</w:t>
      </w:r>
      <w:r w:rsidRPr="00726013">
        <w:rPr>
          <w:rFonts w:ascii="Helvetica" w:hAnsi="Helvetica" w:cs="Arial"/>
          <w:sz w:val="12"/>
          <w:szCs w:val="12"/>
        </w:rPr>
        <w:softHyphen/>
        <w:t>mediate substrates of the application of violence explains the ostensible gaps in his presentation.</w:t>
      </w:r>
      <w:r w:rsidRPr="00726013">
        <w:rPr>
          <w:rFonts w:ascii="Helvetica" w:hAnsi="Helvetica" w:cs="Arial"/>
          <w:sz w:val="22"/>
        </w:rPr>
        <w:t xml:space="preserve"> </w:t>
      </w:r>
      <w:r w:rsidRPr="00726013">
        <w:rPr>
          <w:rFonts w:ascii="Helvetica" w:hAnsi="Helvetica" w:cs="Arial"/>
          <w:u w:val="single"/>
        </w:rPr>
        <w:t>That his history of modern penal justice is detached from the development of the consti</w:t>
      </w:r>
      <w:r w:rsidRPr="00726013">
        <w:rPr>
          <w:rFonts w:ascii="Helvetica" w:hAnsi="Helvetica" w:cs="Arial"/>
          <w:u w:val="single"/>
        </w:rPr>
        <w:softHyphen/>
        <w:t xml:space="preserve">tutional state might be defended on methodological grounds. The theoretical narrowing down to the system of </w:t>
      </w:r>
      <w:r w:rsidRPr="00726013">
        <w:rPr>
          <w:rFonts w:ascii="Helvetica" w:hAnsi="Helvetica" w:cs="Arial"/>
          <w:i/>
          <w:iCs/>
          <w:u w:val="single"/>
        </w:rPr>
        <w:t xml:space="preserve">carrying out </w:t>
      </w:r>
      <w:r w:rsidRPr="00726013">
        <w:rPr>
          <w:rFonts w:ascii="Helvetica" w:hAnsi="Helvetica" w:cs="Arial"/>
          <w:u w:val="single"/>
        </w:rPr>
        <w:t>punishment is more questionable</w:t>
      </w:r>
      <w:r w:rsidRPr="00726013">
        <w:rPr>
          <w:rFonts w:ascii="Helvetica" w:hAnsi="Helvetica" w:cs="Arial"/>
        </w:rPr>
        <w:t>.</w:t>
      </w:r>
      <w:r w:rsidRPr="00726013">
        <w:rPr>
          <w:rFonts w:ascii="Helvetica" w:hAnsi="Helvetica" w:cs="Arial"/>
          <w:sz w:val="22"/>
        </w:rPr>
        <w:t xml:space="preserve"> </w:t>
      </w:r>
      <w:r w:rsidRPr="00726013">
        <w:rPr>
          <w:rFonts w:ascii="Helvetica" w:hAnsi="Helvetica" w:cs="Arial"/>
          <w:sz w:val="12"/>
          <w:szCs w:val="12"/>
        </w:rPr>
        <w:t>As soon as he passes from the Classical to the modern age,</w:t>
      </w:r>
      <w:r w:rsidRPr="00726013">
        <w:rPr>
          <w:rFonts w:ascii="Helvetica" w:hAnsi="Helvetica" w:cs="Arial"/>
          <w:sz w:val="22"/>
        </w:rPr>
        <w:t xml:space="preserve"> </w:t>
      </w:r>
      <w:r w:rsidRPr="00726013">
        <w:rPr>
          <w:rFonts w:ascii="Helvetica" w:hAnsi="Helvetica" w:cs="Arial"/>
          <w:u w:val="single"/>
        </w:rPr>
        <w:t xml:space="preserve">Foucault pays no attention whatsoever to penal </w:t>
      </w:r>
      <w:r w:rsidRPr="00726013">
        <w:rPr>
          <w:rFonts w:ascii="Helvetica" w:hAnsi="Helvetica" w:cs="Arial"/>
          <w:i/>
          <w:iCs/>
          <w:u w:val="single"/>
        </w:rPr>
        <w:t xml:space="preserve">law </w:t>
      </w:r>
      <w:r w:rsidRPr="00726013">
        <w:rPr>
          <w:rFonts w:ascii="Helvetica" w:hAnsi="Helvetica" w:cs="Arial"/>
          <w:u w:val="single"/>
        </w:rPr>
        <w:t xml:space="preserve">and to the </w:t>
      </w:r>
      <w:r w:rsidRPr="00726013">
        <w:rPr>
          <w:rFonts w:ascii="Helvetica" w:hAnsi="Helvetica" w:cs="Arial"/>
          <w:i/>
          <w:iCs/>
          <w:u w:val="single"/>
        </w:rPr>
        <w:t xml:space="preserve">law </w:t>
      </w:r>
      <w:r w:rsidRPr="00726013">
        <w:rPr>
          <w:rFonts w:ascii="Helvetica" w:hAnsi="Helvetica" w:cs="Arial"/>
          <w:u w:val="single"/>
        </w:rPr>
        <w:t>governing penal process. Otherwise, he would have had to submit the unmistakable gains in liberality and legal security, and the expansion of civil-rights guarantees even in this area, to an exact interpretation in terms of the theory of power</w:t>
      </w:r>
      <w:r w:rsidRPr="00726013">
        <w:rPr>
          <w:rFonts w:ascii="Helvetica" w:hAnsi="Helvetica" w:cs="Arial"/>
        </w:rPr>
        <w:t>.</w:t>
      </w:r>
      <w:r w:rsidRPr="00726013">
        <w:rPr>
          <w:rFonts w:ascii="Helvetica" w:hAnsi="Helvetica" w:cs="Arial"/>
          <w:sz w:val="22"/>
        </w:rPr>
        <w:t xml:space="preserve"> </w:t>
      </w:r>
      <w:r w:rsidRPr="00726013">
        <w:rPr>
          <w:rFonts w:ascii="Helvetica" w:hAnsi="Helvetica" w:cs="Arial"/>
          <w:sz w:val="12"/>
          <w:szCs w:val="12"/>
        </w:rPr>
        <w:t>However, his presentation is utterly distorted by the fact that</w:t>
      </w:r>
      <w:r w:rsidRPr="00726013">
        <w:rPr>
          <w:rFonts w:ascii="Helvetica" w:hAnsi="Helvetica" w:cs="Arial"/>
          <w:sz w:val="22"/>
        </w:rPr>
        <w:t xml:space="preserve"> </w:t>
      </w:r>
      <w:r w:rsidRPr="00726013">
        <w:rPr>
          <w:rFonts w:ascii="Helvetica" w:hAnsi="Helvetica" w:cs="Arial"/>
          <w:u w:val="single"/>
        </w:rPr>
        <w:t>he also filters out</w:t>
      </w:r>
      <w:r w:rsidRPr="00726013">
        <w:rPr>
          <w:rFonts w:ascii="Helvetica" w:hAnsi="Helvetica" w:cs="Arial"/>
          <w:sz w:val="22"/>
        </w:rPr>
        <w:t xml:space="preserve"> </w:t>
      </w:r>
      <w:r w:rsidRPr="00726013">
        <w:rPr>
          <w:rFonts w:ascii="Helvetica" w:hAnsi="Helvetica" w:cs="Arial"/>
          <w:sz w:val="12"/>
          <w:szCs w:val="12"/>
        </w:rPr>
        <w:t>of the history of penal practices itself</w:t>
      </w:r>
      <w:r w:rsidRPr="00726013">
        <w:rPr>
          <w:rFonts w:ascii="Helvetica" w:hAnsi="Helvetica" w:cs="Arial"/>
          <w:sz w:val="22"/>
        </w:rPr>
        <w:t xml:space="preserve"> </w:t>
      </w:r>
      <w:r w:rsidRPr="00726013">
        <w:rPr>
          <w:rFonts w:ascii="Helvetica" w:hAnsi="Helvetica" w:cs="Arial"/>
          <w:u w:val="single"/>
        </w:rPr>
        <w:t>all aspects of legal regulation. In prisons, indeed, just as in clinics, schools, and military installations, there do exist those "special power relationships" that have by no means remained undisturbed by an energetically advancing enactment of legal rights — Foucault himself has been politi</w:t>
      </w:r>
      <w:r w:rsidRPr="00726013">
        <w:rPr>
          <w:rFonts w:ascii="Helvetica" w:hAnsi="Helvetica" w:cs="Arial"/>
          <w:u w:val="single"/>
        </w:rPr>
        <w:softHyphen/>
        <w:t>cally engaged for this cause</w:t>
      </w:r>
      <w:r w:rsidRPr="00726013">
        <w:rPr>
          <w:rFonts w:ascii="Helvetica" w:hAnsi="Helvetica" w:cs="Arial"/>
        </w:rPr>
        <w:t>.</w:t>
      </w:r>
      <w:r w:rsidRPr="00726013">
        <w:rPr>
          <w:rFonts w:ascii="Helvetica" w:hAnsi="Helvetica" w:cs="Arial"/>
          <w:i/>
          <w:iCs/>
          <w:sz w:val="22"/>
        </w:rPr>
        <w:t xml:space="preserve"> </w:t>
      </w:r>
      <w:r w:rsidRPr="00726013">
        <w:rPr>
          <w:rFonts w:ascii="Helvetica" w:hAnsi="Helvetica" w:cs="Arial"/>
          <w:sz w:val="12"/>
          <w:szCs w:val="12"/>
        </w:rPr>
        <w:t>This selectivity does not take anything away, from the im</w:t>
      </w:r>
      <w:r w:rsidRPr="00726013">
        <w:rPr>
          <w:rFonts w:ascii="Helvetica" w:hAnsi="Helvetica" w:cs="Arial"/>
          <w:sz w:val="12"/>
          <w:szCs w:val="12"/>
        </w:rPr>
        <w:softHyphen/>
        <w:t>portance of his fascinating unmasking of the capillary effects of power. But</w:t>
      </w:r>
      <w:r w:rsidRPr="00726013">
        <w:rPr>
          <w:rFonts w:ascii="Helvetica" w:hAnsi="Helvetica" w:cs="Arial"/>
          <w:sz w:val="22"/>
        </w:rPr>
        <w:t xml:space="preserve"> </w:t>
      </w:r>
      <w:r w:rsidRPr="00726013">
        <w:rPr>
          <w:rFonts w:ascii="Helvetica" w:hAnsi="Helvetica" w:cs="Arial"/>
          <w:u w:val="single"/>
        </w:rPr>
        <w:t>his generalization, in terms of</w:t>
      </w:r>
      <w:r w:rsidRPr="00726013">
        <w:rPr>
          <w:rFonts w:ascii="Helvetica" w:hAnsi="Helvetica" w:cs="Arial"/>
          <w:sz w:val="22"/>
        </w:rPr>
        <w:t xml:space="preserve"> </w:t>
      </w:r>
      <w:r w:rsidRPr="00726013">
        <w:rPr>
          <w:rFonts w:ascii="Helvetica" w:hAnsi="Helvetica" w:cs="Arial"/>
          <w:sz w:val="12"/>
          <w:szCs w:val="12"/>
        </w:rPr>
        <w:t>the theory of</w:t>
      </w:r>
      <w:r w:rsidRPr="00726013">
        <w:rPr>
          <w:rFonts w:ascii="Helvetica" w:hAnsi="Helvetica" w:cs="Arial"/>
          <w:sz w:val="22"/>
        </w:rPr>
        <w:t xml:space="preserve"> </w:t>
      </w:r>
      <w:r w:rsidRPr="00726013">
        <w:rPr>
          <w:rFonts w:ascii="Helvetica" w:hAnsi="Helvetica" w:cs="Arial"/>
          <w:u w:val="single"/>
        </w:rPr>
        <w:t>power</w:t>
      </w:r>
      <w:r w:rsidRPr="00726013">
        <w:rPr>
          <w:rFonts w:ascii="Helvetica" w:hAnsi="Helvetica" w:cs="Arial"/>
        </w:rPr>
        <w:t>,</w:t>
      </w:r>
      <w:r w:rsidRPr="00726013">
        <w:rPr>
          <w:rFonts w:ascii="Helvetica" w:hAnsi="Helvetica" w:cs="Arial"/>
          <w:sz w:val="22"/>
        </w:rPr>
        <w:t xml:space="preserve"> </w:t>
      </w:r>
      <w:r w:rsidRPr="00726013">
        <w:rPr>
          <w:rFonts w:ascii="Helvetica" w:hAnsi="Helvetica" w:cs="Arial"/>
          <w:sz w:val="12"/>
          <w:szCs w:val="12"/>
        </w:rPr>
        <w:t>of such a selective reading</w:t>
      </w:r>
      <w:r w:rsidRPr="00726013">
        <w:rPr>
          <w:rFonts w:ascii="Helvetica" w:hAnsi="Helvetica" w:cs="Arial"/>
          <w:sz w:val="22"/>
        </w:rPr>
        <w:t xml:space="preserve"> </w:t>
      </w:r>
      <w:r w:rsidRPr="00726013">
        <w:rPr>
          <w:rFonts w:ascii="Helvetica" w:hAnsi="Helvetica" w:cs="Arial"/>
          <w:u w:val="single"/>
        </w:rPr>
        <w:t>hinders Foucault from perceiving the phenomenon actually in need of explanation: In</w:t>
      </w:r>
      <w:r w:rsidRPr="00726013">
        <w:rPr>
          <w:rFonts w:ascii="Helvetica" w:hAnsi="Helvetica" w:cs="Arial"/>
          <w:sz w:val="22"/>
        </w:rPr>
        <w:t xml:space="preserve"> </w:t>
      </w:r>
      <w:r w:rsidRPr="00726013">
        <w:rPr>
          <w:rFonts w:ascii="Helvetica" w:hAnsi="Helvetica" w:cs="Arial"/>
          <w:sz w:val="12"/>
          <w:szCs w:val="12"/>
        </w:rPr>
        <w:t>the welfare-state</w:t>
      </w:r>
      <w:r w:rsidRPr="00726013">
        <w:rPr>
          <w:rFonts w:ascii="Helvetica" w:hAnsi="Helvetica" w:cs="Arial"/>
          <w:sz w:val="22"/>
        </w:rPr>
        <w:t xml:space="preserve"> </w:t>
      </w:r>
      <w:r w:rsidRPr="00726013">
        <w:rPr>
          <w:rFonts w:ascii="Helvetica" w:hAnsi="Helvetica" w:cs="Arial"/>
          <w:u w:val="single"/>
        </w:rPr>
        <w:t>democracies of the West, the spread of legal regulation has the structure dilemma</w:t>
      </w:r>
      <w:r w:rsidRPr="00726013">
        <w:rPr>
          <w:rFonts w:ascii="Helvetica" w:hAnsi="Helvetica" w:cs="Arial"/>
        </w:rPr>
        <w:t>,</w:t>
      </w:r>
      <w:r w:rsidRPr="00726013">
        <w:rPr>
          <w:rFonts w:ascii="Helvetica" w:hAnsi="Helvetica" w:cs="Arial"/>
          <w:sz w:val="22"/>
        </w:rPr>
        <w:t xml:space="preserve"> </w:t>
      </w:r>
      <w:r w:rsidRPr="00726013">
        <w:rPr>
          <w:rFonts w:ascii="Helvetica" w:hAnsi="Helvetica" w:cs="Arial"/>
          <w:sz w:val="12"/>
          <w:szCs w:val="12"/>
        </w:rPr>
        <w:t>because it is the legal means for securing freedom that themselves endanger the freedom of their presumptive beneficiaries. Under the premises of his theory of power,</w:t>
      </w:r>
      <w:r w:rsidRPr="00726013">
        <w:rPr>
          <w:rFonts w:ascii="Helvetica" w:hAnsi="Helvetica" w:cs="Arial"/>
          <w:sz w:val="22"/>
        </w:rPr>
        <w:t xml:space="preserve"> </w:t>
      </w:r>
      <w:r w:rsidRPr="00726013">
        <w:rPr>
          <w:rFonts w:ascii="Helvetica" w:hAnsi="Helvetica" w:cs="Arial"/>
          <w:u w:val="single"/>
        </w:rPr>
        <w:t>Foucault so levels down the complexity of societal modernization that the disturbing paradoxes of this process cannot even become apparent to him</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11" w:name="_Toc147748539"/>
      <w:r w:rsidRPr="00726013">
        <w:rPr>
          <w:rFonts w:ascii="Helvetica" w:hAnsi="Helvetica"/>
        </w:rPr>
        <w:lastRenderedPageBreak/>
        <w:t>Alt Fails: Body Cannot Be a Site of Resistance</w:t>
      </w:r>
      <w:bookmarkEnd w:id="411"/>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FOUCAULT PLACES AGENCY WITHIN THE BODY WHICH OFFERS LITTLE CHANCE FOR RESISTANCE.</w:t>
      </w:r>
    </w:p>
    <w:p w:rsidR="0057066A" w:rsidRPr="00726013" w:rsidRDefault="0057066A">
      <w:pPr>
        <w:ind w:left="720"/>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Kenneth </w:t>
      </w:r>
      <w:r w:rsidRPr="00726013">
        <w:rPr>
          <w:rFonts w:ascii="Helvetica" w:hAnsi="Helvetica" w:cs="Arial"/>
          <w:b/>
          <w:color w:val="000000"/>
          <w:sz w:val="28"/>
          <w:u w:val="thick" w:color="000000"/>
        </w:rPr>
        <w:t>Rufo</w:t>
      </w:r>
      <w:r w:rsidRPr="00726013">
        <w:rPr>
          <w:rFonts w:ascii="Helvetica" w:hAnsi="Helvetica" w:cs="Arial"/>
        </w:rPr>
        <w:t>, “Rhetoric and Power: Rethinking and Re-linking,” ARGUMENTATION AND ADVOCACY v. 40 n. 2, Fall 20</w:t>
      </w:r>
      <w:r w:rsidRPr="00726013">
        <w:rPr>
          <w:rFonts w:ascii="Helvetica" w:hAnsi="Helvetica" w:cs="Arial"/>
          <w:b/>
          <w:color w:val="000000"/>
          <w:sz w:val="28"/>
          <w:u w:val="thick" w:color="000000"/>
        </w:rPr>
        <w:t>03</w:t>
      </w:r>
      <w:r w:rsidRPr="00726013">
        <w:rPr>
          <w:rFonts w:ascii="Helvetica" w:hAnsi="Helvetica" w:cs="Arial"/>
        </w:rPr>
        <w:t>, ASP.</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grounds on which Foucault believed such a liberation to be possible are problematic given that power is always already a relational domination. Therein lies his emancipatory failure; as Murphy (1995, p. 7) notes: "The oxymoron of an 'active subject' has been the Achilles' heel of any project, such as critical rhetoric, influenced by Foucault." If all are produced as subjects, then to whom and from whom can we speak? Certainly, Foucault's body is not the only agency within the "body of discourse" or the "body politic." The placement of agency within the body offers little chance of resistance, for even the body is constituted within the discursive realm. As Kevin Olson (1996, p. 32) explains, speaking of punk rockers' attempt to cast off the social norm: </w:t>
      </w:r>
    </w:p>
    <w:p w:rsidR="0057066A" w:rsidRPr="00726013" w:rsidRDefault="0057066A">
      <w:pPr>
        <w:pStyle w:val="evidencetext"/>
        <w:rPr>
          <w:rFonts w:ascii="Helvetica" w:hAnsi="Helvetica" w:cs="Arial"/>
        </w:rPr>
      </w:pPr>
      <w:r w:rsidRPr="00726013">
        <w:rPr>
          <w:rFonts w:ascii="Helvetica" w:hAnsi="Helvetica" w:cs="Arial"/>
        </w:rPr>
        <w:t xml:space="preserve">We cannot claim ... that such power is mobilized from the body or that the source of resistance arises from some innate corporeal rebellion. It is difficult to imagine a property of the body that could constitute an alternative to the structuring force of power, since there is no sense in which we can say that bodies are 'elastic' or that they can resist the impression of power ... the idea of resistance to the effects of power is incoherent in the terms Foucault uses to discuss it. His analysis fails to explain how the body can resist power or take on a structure not completely determined by disciplinary regimes. </w:t>
      </w:r>
    </w:p>
    <w:p w:rsidR="0057066A" w:rsidRPr="00726013" w:rsidRDefault="0057066A">
      <w:pPr>
        <w:pStyle w:val="evidencetext"/>
        <w:rPr>
          <w:rFonts w:ascii="Helvetica" w:hAnsi="Helvetica" w:cs="Arial"/>
        </w:rPr>
      </w:pP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12" w:name="_Toc147748540"/>
      <w:r w:rsidRPr="00726013">
        <w:rPr>
          <w:rFonts w:ascii="Helvetica" w:hAnsi="Helvetica"/>
        </w:rPr>
        <w:lastRenderedPageBreak/>
        <w:t>Alt Fails: Cannot Escape Subjectivity</w:t>
      </w:r>
      <w:bookmarkEnd w:id="412"/>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YOUR METHODOLOGY IS BANKRUPT BECAUSE IT STILL PRIVILEGES THE NOTION OF A SUBJECT AS A UNITARY ACTOR</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Jon </w:t>
      </w:r>
      <w:r w:rsidRPr="00726013">
        <w:rPr>
          <w:rStyle w:val="cite1"/>
          <w:rFonts w:ascii="Helvetica" w:hAnsi="Helvetica" w:cs="Arial"/>
          <w:color w:val="000000"/>
          <w:sz w:val="28"/>
          <w:u w:val="thick" w:color="000000"/>
        </w:rPr>
        <w:t>Simons</w:t>
      </w:r>
      <w:r w:rsidRPr="00726013">
        <w:rPr>
          <w:rFonts w:ascii="Helvetica" w:hAnsi="Helvetica" w:cs="Arial"/>
          <w:color w:val="000000"/>
          <w:sz w:val="28"/>
          <w:u w:val="thick" w:color="000000"/>
        </w:rPr>
        <w:t>,</w:t>
      </w:r>
      <w:r w:rsidRPr="00726013">
        <w:rPr>
          <w:rFonts w:ascii="Helvetica" w:hAnsi="Helvetica" w:cs="Arial"/>
        </w:rPr>
        <w:t xml:space="preserve"> professor of political philosophy and feminist theory @ the Hebrew University of Jerusalem, FOUCAULT AND THE POLITICAL, 19</w:t>
      </w:r>
      <w:r w:rsidRPr="00726013">
        <w:rPr>
          <w:rStyle w:val="cite1"/>
          <w:rFonts w:ascii="Helvetica" w:hAnsi="Helvetica" w:cs="Arial"/>
          <w:color w:val="000000"/>
          <w:sz w:val="28"/>
          <w:u w:val="thick" w:color="000000"/>
        </w:rPr>
        <w:t>95</w:t>
      </w:r>
      <w:r w:rsidRPr="00726013">
        <w:rPr>
          <w:rFonts w:ascii="Helvetica" w:hAnsi="Helvetica" w:cs="Arial"/>
        </w:rPr>
        <w:t>, p. 25-26</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Moreover, Foucault’s analysis of the systematic arrangement of the elements of discourse3 leads him to conclude that the figure of Man ‘was the effect of a change in the fundamental arrangements of knowledge’. The existence of Man is contingent on the rules of regulation and systematic relations that constitute the modern episteme. Humanism presupposes the existence of Man, who for Foucault is a figure of discourse which appeared only at the end of the eighteenth century. The startling implication of this is that ‘[</w:t>
      </w:r>
      <w:proofErr w:type="spellStart"/>
      <w:r w:rsidRPr="00726013">
        <w:rPr>
          <w:rFonts w:ascii="Helvetica" w:hAnsi="Helvetica" w:cs="Arial"/>
        </w:rPr>
        <w:t>i</w:t>
      </w:r>
      <w:proofErr w:type="spellEnd"/>
      <w:r w:rsidRPr="00726013">
        <w:rPr>
          <w:rFonts w:ascii="Helvetica" w:hAnsi="Helvetica" w:cs="Arial"/>
        </w:rPr>
        <w:t>]f those arrangements were to disappear .. . then one can certainly wager that Man would be erased, like a face drawn in sand at the edge of the sea’ (1973b: 387). Indeed, Foucault suggests that the modern episteme is coming to an end, having exhausted the possible constellations of theory available between the three sets of doubles (l972a: 70). Humanism is a failed philosophical project because it takes Man to be its foundation for knowledge, whereas he is one of its effects. Foucault not only declares the demise of the modern episteme but aims to contribute to it. What Foucault was trying to achieve in his archaeological discourse was his (in)famous ‘</w:t>
      </w:r>
      <w:proofErr w:type="spellStart"/>
      <w:r w:rsidRPr="00726013">
        <w:rPr>
          <w:rFonts w:ascii="Helvetica" w:hAnsi="Helvetica" w:cs="Arial"/>
        </w:rPr>
        <w:t>decentring</w:t>
      </w:r>
      <w:proofErr w:type="spellEnd"/>
      <w:r w:rsidRPr="00726013">
        <w:rPr>
          <w:rFonts w:ascii="Helvetica" w:hAnsi="Helvetica" w:cs="Arial"/>
        </w:rPr>
        <w:t xml:space="preserve"> that leaves no privilege to any </w:t>
      </w:r>
      <w:proofErr w:type="spellStart"/>
      <w:r w:rsidRPr="00726013">
        <w:rPr>
          <w:rFonts w:ascii="Helvetica" w:hAnsi="Helvetica" w:cs="Arial"/>
        </w:rPr>
        <w:t>centre</w:t>
      </w:r>
      <w:proofErr w:type="spellEnd"/>
      <w:r w:rsidRPr="00726013">
        <w:rPr>
          <w:rFonts w:ascii="Helvetica" w:hAnsi="Helvetica" w:cs="Arial"/>
        </w:rPr>
        <w:t xml:space="preserve">’, especially the subject (1972a: 205). Foucault argues that Man, the subject or the author cannot be considered as the foundation, origin or condition of possibility of discourse. Rather, the subject, and especially the author, can be defined as an element within a discursive field, a particular space from which it is possible to speak or write and which must be filled if the discourse is to exist (1972a: 95—6). For example, the subject of a discourse such as medicine is a function of legal rights, criteria of competence, institutional relations and professional hierarchy. Doctors can only operate as the subjects of medical discourse if they speak from the correct institutional sites: the hospital, laboratory, the professional journal. They also have different roles depending on the object of discourse they speak about, sometimes observing, sometimes questioning, listening or seeing, which also vary with the institutional site they are in. Since, in relation to medical discourse, we find a variety of subject roles in different positions, it is concluded that ‘discourse is not the majestically unfolding manifestation of a thinking, knowing, speaking subject, but ... a totality, in which the dispersion of the subject and his discontinuity with himself may be determined (1972a: 54—5). Discourses of knowledge should not be </w:t>
      </w:r>
      <w:proofErr w:type="spellStart"/>
      <w:r w:rsidRPr="00726013">
        <w:rPr>
          <w:rFonts w:ascii="Helvetica" w:hAnsi="Helvetica" w:cs="Arial"/>
        </w:rPr>
        <w:t>analysed</w:t>
      </w:r>
      <w:proofErr w:type="spellEnd"/>
      <w:r w:rsidRPr="00726013">
        <w:rPr>
          <w:rFonts w:ascii="Helvetica" w:hAnsi="Helvetica" w:cs="Arial"/>
        </w:rPr>
        <w:t xml:space="preserve"> as unities by reference to psychological individuality or to the opinions of a particular person (63, 70).</w:t>
      </w:r>
    </w:p>
    <w:p w:rsidR="0057066A" w:rsidRPr="00726013" w:rsidRDefault="0057066A">
      <w:pPr>
        <w:pStyle w:val="evidencetext"/>
        <w:rPr>
          <w:rFonts w:ascii="Helvetica" w:hAnsi="Helvetica" w:cs="Arial"/>
          <w:sz w:val="20"/>
        </w:rPr>
      </w:pP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13" w:name="_Toc147748541"/>
      <w:r w:rsidRPr="00726013">
        <w:rPr>
          <w:rFonts w:ascii="Helvetica" w:hAnsi="Helvetica"/>
        </w:rPr>
        <w:lastRenderedPageBreak/>
        <w:t xml:space="preserve">Alt Fails: </w:t>
      </w:r>
      <w:proofErr w:type="spellStart"/>
      <w:r w:rsidRPr="00726013">
        <w:rPr>
          <w:rFonts w:ascii="Helvetica" w:hAnsi="Helvetica"/>
        </w:rPr>
        <w:t>Geneologies</w:t>
      </w:r>
      <w:proofErr w:type="spellEnd"/>
      <w:r w:rsidRPr="00726013">
        <w:rPr>
          <w:rFonts w:ascii="Helvetica" w:hAnsi="Helvetica"/>
        </w:rPr>
        <w:t xml:space="preserve"> Don’t Produce Change</w:t>
      </w:r>
      <w:bookmarkEnd w:id="41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GENEALOGIES, ALTHOUGH INTERESTING, DON’T GENERATE POLITICAL CHANGE—THEY JUST LEAD US DOWN AN ENDLESS PATH OF QUESTIONS</w:t>
      </w:r>
    </w:p>
    <w:p w:rsidR="0057066A" w:rsidRPr="00726013" w:rsidRDefault="0057066A">
      <w:pPr>
        <w:ind w:left="720"/>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Michel </w:t>
      </w:r>
      <w:r w:rsidRPr="00726013">
        <w:rPr>
          <w:rStyle w:val="cite1"/>
          <w:rFonts w:ascii="Helvetica" w:hAnsi="Helvetica" w:cs="Arial"/>
          <w:color w:val="000000"/>
          <w:sz w:val="28"/>
          <w:u w:val="thick" w:color="000000"/>
        </w:rPr>
        <w:t>Foucault</w:t>
      </w:r>
      <w:r w:rsidRPr="00726013">
        <w:rPr>
          <w:rFonts w:ascii="Helvetica" w:hAnsi="Helvetica" w:cs="Arial"/>
          <w:color w:val="000000"/>
          <w:sz w:val="28"/>
          <w:u w:val="thick" w:color="000000"/>
        </w:rPr>
        <w:t>,</w:t>
      </w:r>
      <w:r w:rsidRPr="00726013">
        <w:rPr>
          <w:rFonts w:ascii="Helvetica" w:hAnsi="Helvetica" w:cs="Arial"/>
        </w:rPr>
        <w:t xml:space="preserve"> SOCIETY MUST BE DEFENDED: LECTURES AT THE COLLEGE DE FRANCE 1975-1976, 20</w:t>
      </w:r>
      <w:r w:rsidRPr="00726013">
        <w:rPr>
          <w:rStyle w:val="cite1"/>
          <w:rFonts w:ascii="Helvetica" w:hAnsi="Helvetica" w:cs="Arial"/>
          <w:color w:val="000000"/>
          <w:sz w:val="28"/>
          <w:u w:val="thick" w:color="000000"/>
        </w:rPr>
        <w:t>03</w:t>
      </w:r>
      <w:r w:rsidRPr="00726013">
        <w:rPr>
          <w:rFonts w:ascii="Helvetica" w:hAnsi="Helvetica" w:cs="Arial"/>
        </w:rPr>
        <w:t>, p. 3-4.</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So what was I going to say to you this year? That I’ve just about had enough; in other words, </w:t>
      </w:r>
      <w:r w:rsidRPr="00726013">
        <w:rPr>
          <w:rStyle w:val="underline"/>
          <w:rFonts w:ascii="Helvetica" w:hAnsi="Helvetica" w:cs="Arial"/>
        </w:rPr>
        <w:t>I’d like to bring to a close,</w:t>
      </w:r>
      <w:r w:rsidRPr="00726013">
        <w:rPr>
          <w:rFonts w:ascii="Helvetica" w:hAnsi="Helvetica" w:cs="Arial"/>
        </w:rPr>
        <w:t xml:space="preserve"> to put an end to, up to a point, </w:t>
      </w:r>
      <w:r w:rsidRPr="00726013">
        <w:rPr>
          <w:rStyle w:val="underline"/>
          <w:rFonts w:ascii="Helvetica" w:hAnsi="Helvetica" w:cs="Arial"/>
        </w:rPr>
        <w:t>the series of research projects</w:t>
      </w:r>
      <w:r w:rsidRPr="00726013">
        <w:rPr>
          <w:rFonts w:ascii="Helvetica" w:hAnsi="Helvetica" w:cs="Arial"/>
        </w:rPr>
        <w:t xml:space="preserve">—well, yes, “research”—we all talk about it, but what does it actually mean?—that we’ve been working on for four or five years, or practically ever since I’ve been here, and I realize that there were more and more drawbacks, for both you and me. Lines of research </w:t>
      </w:r>
      <w:r w:rsidRPr="00726013">
        <w:rPr>
          <w:rStyle w:val="underline"/>
          <w:rFonts w:ascii="Helvetica" w:hAnsi="Helvetica" w:cs="Arial"/>
        </w:rPr>
        <w:t>that were very closely interrelated but that never added up to</w:t>
      </w:r>
      <w:r w:rsidRPr="00726013">
        <w:rPr>
          <w:rFonts w:ascii="Helvetica" w:hAnsi="Helvetica" w:cs="Arial"/>
        </w:rPr>
        <w:t xml:space="preserve"> a coherent body of work, that had no continuity. Fragments of research, none of which was completed, and none of which was followed through; bits and pieces of research, and at the same time it was getting very repetitive, always falling into the same rut, the same themes, the same concepts. </w:t>
      </w:r>
      <w:r w:rsidRPr="00726013">
        <w:rPr>
          <w:rStyle w:val="underline"/>
          <w:rFonts w:ascii="Helvetica" w:hAnsi="Helvetica" w:cs="Arial"/>
        </w:rPr>
        <w:t>A few remarks on</w:t>
      </w:r>
      <w:r w:rsidRPr="00726013">
        <w:rPr>
          <w:rFonts w:ascii="Helvetica" w:hAnsi="Helvetica" w:cs="Arial"/>
        </w:rPr>
        <w:t xml:space="preserve"> the history of </w:t>
      </w:r>
      <w:r w:rsidRPr="00726013">
        <w:rPr>
          <w:rStyle w:val="underline"/>
          <w:rFonts w:ascii="Helvetica" w:hAnsi="Helvetica" w:cs="Arial"/>
        </w:rPr>
        <w:t>penal procedure</w:t>
      </w:r>
      <w:r w:rsidRPr="00726013">
        <w:rPr>
          <w:rFonts w:ascii="Helvetica" w:hAnsi="Helvetica" w:cs="Arial"/>
        </w:rPr>
        <w:t xml:space="preserve">; a few chapters on the </w:t>
      </w:r>
      <w:r w:rsidRPr="00726013">
        <w:rPr>
          <w:rStyle w:val="underline"/>
          <w:rFonts w:ascii="Helvetica" w:hAnsi="Helvetica" w:cs="Arial"/>
        </w:rPr>
        <w:t>evolution</w:t>
      </w:r>
      <w:r w:rsidRPr="00726013">
        <w:rPr>
          <w:rFonts w:ascii="Helvetica" w:hAnsi="Helvetica" w:cs="Arial"/>
        </w:rPr>
        <w:t xml:space="preserve">, the institutionalization of </w:t>
      </w:r>
      <w:r w:rsidRPr="00726013">
        <w:rPr>
          <w:rStyle w:val="underline"/>
          <w:rFonts w:ascii="Helvetica" w:hAnsi="Helvetica" w:cs="Arial"/>
        </w:rPr>
        <w:t>psychiatry</w:t>
      </w:r>
      <w:r w:rsidRPr="00726013">
        <w:rPr>
          <w:rFonts w:ascii="Helvetica" w:hAnsi="Helvetica" w:cs="Arial"/>
        </w:rPr>
        <w:t xml:space="preserve"> in the nineteenth century; considerations on sophistry or Greek coins; an outline history of </w:t>
      </w:r>
      <w:r w:rsidRPr="00726013">
        <w:rPr>
          <w:rStyle w:val="underline"/>
          <w:rFonts w:ascii="Helvetica" w:hAnsi="Helvetica" w:cs="Arial"/>
        </w:rPr>
        <w:t>sexuality</w:t>
      </w:r>
      <w:r w:rsidRPr="00726013">
        <w:rPr>
          <w:rFonts w:ascii="Helvetica" w:hAnsi="Helvetica" w:cs="Arial"/>
        </w:rPr>
        <w:t xml:space="preserve">, or at least a history of knowledge about sexuality based upon seventeenth-century confessional practices, or controls on infantile sexuality in the eighteenth and nineteenth centuries; pinpointing the genesis of a theory and knowledge of anomalies, and of all the related techniques. </w:t>
      </w:r>
      <w:r w:rsidRPr="00726013">
        <w:rPr>
          <w:rStyle w:val="underline"/>
          <w:rFonts w:ascii="Helvetica" w:hAnsi="Helvetica" w:cs="Arial"/>
        </w:rPr>
        <w:t>We are making no progress, and it’s all leading nowhere</w:t>
      </w:r>
      <w:r w:rsidRPr="00726013">
        <w:rPr>
          <w:rFonts w:ascii="Helvetica" w:hAnsi="Helvetica" w:cs="Arial"/>
        </w:rPr>
        <w:t xml:space="preserve">. </w:t>
      </w:r>
      <w:r w:rsidRPr="00726013">
        <w:rPr>
          <w:rStyle w:val="underline"/>
          <w:rFonts w:ascii="Helvetica" w:hAnsi="Helvetica" w:cs="Arial"/>
        </w:rPr>
        <w:t>It’s all repetitive, and it doesn’t add up</w:t>
      </w:r>
      <w:r w:rsidRPr="00726013">
        <w:rPr>
          <w:rFonts w:ascii="Helvetica" w:hAnsi="Helvetica" w:cs="Arial"/>
        </w:rPr>
        <w:t xml:space="preserve">. Basically, we keep saying the same thing, and there again, perhaps </w:t>
      </w:r>
      <w:r w:rsidRPr="00726013">
        <w:rPr>
          <w:rStyle w:val="underline"/>
          <w:rFonts w:ascii="Helvetica" w:hAnsi="Helvetica" w:cs="Arial"/>
        </w:rPr>
        <w:t>we’re not saying anything at all</w:t>
      </w:r>
      <w:r w:rsidRPr="00726013">
        <w:rPr>
          <w:rFonts w:ascii="Helvetica" w:hAnsi="Helvetica" w:cs="Arial"/>
        </w:rPr>
        <w:t xml:space="preserve">. It’s all getting into something of an inextricable tangle, and it’s getting us nowhere, as they say. </w:t>
      </w:r>
      <w:r w:rsidRPr="00726013">
        <w:rPr>
          <w:rStyle w:val="underline"/>
          <w:rFonts w:ascii="Helvetica" w:hAnsi="Helvetica" w:cs="Arial"/>
        </w:rPr>
        <w:t>I could tell you that these things were trails to be followed, that it didn’t matter where they led</w:t>
      </w:r>
      <w:r w:rsidRPr="00726013">
        <w:rPr>
          <w:rFonts w:ascii="Helvetica" w:hAnsi="Helvetica" w:cs="Arial"/>
        </w:rPr>
        <w:t xml:space="preserve">, or even that the one thing that did matter was that they didn’t lead anywhere, or at least not in some predetermined direction. I could say they were like an outline for something. It’s up to you to go on with them or to go off on a tangent; and it’s up to me to pursue them or give them a different configuration. And then, we—you or I—could see what could be done with these fragments. I </w:t>
      </w:r>
      <w:r w:rsidRPr="00726013">
        <w:rPr>
          <w:rStyle w:val="underline"/>
          <w:rFonts w:ascii="Helvetica" w:hAnsi="Helvetica" w:cs="Arial"/>
        </w:rPr>
        <w:t>felt a bit like a sperm whale that breaks the surface of the water, makes a little splash</w:t>
      </w:r>
      <w:r w:rsidRPr="00726013">
        <w:rPr>
          <w:rFonts w:ascii="Helvetica" w:hAnsi="Helvetica" w:cs="Arial"/>
        </w:rPr>
        <w:t xml:space="preserve">, and lets you believe, </w:t>
      </w:r>
      <w:r w:rsidRPr="00726013">
        <w:rPr>
          <w:rStyle w:val="underline"/>
          <w:rFonts w:ascii="Helvetica" w:hAnsi="Helvetica" w:cs="Arial"/>
        </w:rPr>
        <w:t>makes you believe</w:t>
      </w:r>
      <w:r w:rsidRPr="00726013">
        <w:rPr>
          <w:rFonts w:ascii="Helvetica" w:hAnsi="Helvetica" w:cs="Arial"/>
        </w:rPr>
        <w:t xml:space="preserve">, or want to believe, </w:t>
      </w:r>
      <w:r w:rsidRPr="00726013">
        <w:rPr>
          <w:rStyle w:val="underline"/>
          <w:rFonts w:ascii="Helvetica" w:hAnsi="Helvetica" w:cs="Arial"/>
        </w:rPr>
        <w:t>that down there where it can’t be seen</w:t>
      </w:r>
      <w:r w:rsidRPr="00726013">
        <w:rPr>
          <w:rFonts w:ascii="Helvetica" w:hAnsi="Helvetica" w:cs="Arial"/>
        </w:rPr>
        <w:t xml:space="preserve">, down there where it is neither seen nor monitored by anyone, it </w:t>
      </w:r>
      <w:r w:rsidRPr="00726013">
        <w:rPr>
          <w:rStyle w:val="underline"/>
          <w:rFonts w:ascii="Helvetica" w:hAnsi="Helvetica" w:cs="Arial"/>
        </w:rPr>
        <w:t>is</w:t>
      </w:r>
      <w:r w:rsidRPr="00726013">
        <w:rPr>
          <w:rFonts w:ascii="Helvetica" w:hAnsi="Helvetica" w:cs="Arial"/>
        </w:rPr>
        <w:t xml:space="preserve"> following </w:t>
      </w:r>
      <w:r w:rsidRPr="00726013">
        <w:rPr>
          <w:rStyle w:val="underline"/>
          <w:rFonts w:ascii="Helvetica" w:hAnsi="Helvetica" w:cs="Arial"/>
        </w:rPr>
        <w:t>a deep, coherent, and premeditated trajectory</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14" w:name="_Toc147748542"/>
      <w:r w:rsidRPr="00726013">
        <w:rPr>
          <w:rFonts w:ascii="Helvetica" w:hAnsi="Helvetica"/>
        </w:rPr>
        <w:lastRenderedPageBreak/>
        <w:t>Alt Fails: Remains Enmeshed in Power</w:t>
      </w:r>
      <w:bookmarkEnd w:id="41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EVEN IN SELF-EXAMINATION, WE ARE STILL ENSNARED BY THE WEB OF CONSTITUTIVE POWER</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Jon </w:t>
      </w:r>
      <w:r w:rsidRPr="00726013">
        <w:rPr>
          <w:rStyle w:val="cite1"/>
          <w:rFonts w:ascii="Helvetica" w:hAnsi="Helvetica" w:cs="Arial"/>
          <w:color w:val="000000"/>
          <w:sz w:val="28"/>
          <w:u w:val="thick" w:color="000000"/>
        </w:rPr>
        <w:t>Simons</w:t>
      </w:r>
      <w:r w:rsidRPr="00726013">
        <w:rPr>
          <w:rFonts w:ascii="Helvetica" w:hAnsi="Helvetica" w:cs="Arial"/>
          <w:color w:val="000000"/>
          <w:sz w:val="28"/>
          <w:u w:val="thick" w:color="000000"/>
        </w:rPr>
        <w:t>,</w:t>
      </w:r>
      <w:r w:rsidRPr="00726013">
        <w:rPr>
          <w:rFonts w:ascii="Helvetica" w:hAnsi="Helvetica" w:cs="Arial"/>
        </w:rPr>
        <w:t xml:space="preserve"> professor of political philosophy and feminist theory @ the Hebrew University of Jerusalem, FOUCAULT AND THE POLITICAL, 19</w:t>
      </w:r>
      <w:r w:rsidRPr="00726013">
        <w:rPr>
          <w:rStyle w:val="cite1"/>
          <w:rFonts w:ascii="Helvetica" w:hAnsi="Helvetica" w:cs="Arial"/>
          <w:color w:val="000000"/>
          <w:sz w:val="28"/>
          <w:u w:val="thick" w:color="000000"/>
        </w:rPr>
        <w:t>95</w:t>
      </w:r>
      <w:r w:rsidRPr="00726013">
        <w:rPr>
          <w:rFonts w:ascii="Helvetica" w:hAnsi="Helvetica" w:cs="Arial"/>
        </w:rPr>
        <w:t>, p. 36</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Analysis at self-formation contributes to a broader social critique. Modern subjection of the insane took the form of an ethical self-recognition. In Tuke’s asylum, the inmates were made to feel guilty for the negligence which led to their loss of reason. They became aware of themselves as guilty, as objects of punishment and therapy and as unequal to their keepers, who had not exceeded their liberty but submitted it to the reason of morality and reality. It was through awareness of themselves as objects that the mad were restored to awareness of themselves as responsible subjects, capable of restraining their own </w:t>
      </w:r>
      <w:proofErr w:type="spellStart"/>
      <w:r w:rsidRPr="00726013">
        <w:rPr>
          <w:rFonts w:ascii="Helvetica" w:hAnsi="Helvetica" w:cs="Arial"/>
        </w:rPr>
        <w:t>behaviour</w:t>
      </w:r>
      <w:proofErr w:type="spellEnd"/>
      <w:r w:rsidRPr="00726013">
        <w:rPr>
          <w:rFonts w:ascii="Helvetica" w:hAnsi="Helvetica" w:cs="Arial"/>
        </w:rPr>
        <w:t xml:space="preserve"> rather than being restrained by the paternal authority of the asylum. ‘The asylum. . . organized. . . guilt. . . for the madman as a consciousness of himself’ (1965: 247—50). On a grander scale, the definition of European Man, identified with his reason, can be drawn by its opposition to the experience of madness, now understood as mental illness. That form of human self-recognition and type of subjecting thought puts ‘in question . . . the limits rather than the identity of a culture’ (xiii). We are limited to the identities in which we recognize ourselves as ethical as well as scientific beings.</w:t>
      </w: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15" w:name="_Toc147748543"/>
      <w:r w:rsidRPr="00726013">
        <w:rPr>
          <w:rFonts w:ascii="Helvetica" w:hAnsi="Helvetica"/>
        </w:rPr>
        <w:lastRenderedPageBreak/>
        <w:t>Alt Fails: Praxis</w:t>
      </w:r>
      <w:bookmarkEnd w:id="41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THEORY IS IRRELEVENT ABSENT SPECIFIC APPLICATION – MUST COMBINE THEORY AND PRACTICE FOR A PHILOSOPHY AS LIFE</w:t>
      </w:r>
    </w:p>
    <w:p w:rsidR="0057066A" w:rsidRPr="00726013" w:rsidRDefault="0057066A">
      <w:pPr>
        <w:pStyle w:val="evidencetext"/>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Foucault ‘82</w:t>
      </w:r>
    </w:p>
    <w:p w:rsidR="0057066A" w:rsidRPr="00726013" w:rsidRDefault="0057066A">
      <w:pPr>
        <w:pStyle w:val="Citation"/>
        <w:rPr>
          <w:rFonts w:ascii="Helvetica" w:hAnsi="Helvetica" w:cs="Arial"/>
        </w:rPr>
      </w:pPr>
      <w:r w:rsidRPr="00726013">
        <w:rPr>
          <w:rFonts w:ascii="Helvetica" w:hAnsi="Helvetica" w:cs="Arial"/>
        </w:rPr>
        <w:t xml:space="preserve">[Michel, “Politics and Ethics: An Interview,” </w:t>
      </w:r>
      <w:r w:rsidRPr="00726013">
        <w:rPr>
          <w:rFonts w:ascii="Helvetica" w:hAnsi="Helvetica" w:cs="Arial"/>
          <w:i/>
        </w:rPr>
        <w:t>The Foucault Reader</w:t>
      </w:r>
      <w:r w:rsidRPr="00726013">
        <w:rPr>
          <w:rFonts w:ascii="Helvetica" w:hAnsi="Helvetica" w:cs="Arial"/>
        </w:rPr>
        <w:t>, Trans. Catherine Porter, Ed. Paul Rabinow, 373-4//</w:t>
      </w:r>
      <w:proofErr w:type="spellStart"/>
      <w:r w:rsidRPr="00726013">
        <w:rPr>
          <w:rFonts w:ascii="Helvetica" w:hAnsi="Helvetica" w:cs="Arial"/>
        </w:rPr>
        <w:t>wfi-ajl</w:t>
      </w:r>
      <w:proofErr w:type="spellEnd"/>
      <w:r w:rsidRPr="00726013">
        <w:rPr>
          <w:rFonts w:ascii="Helvetica" w:hAnsi="Helvetica" w:cs="Arial"/>
        </w:rPr>
        <w:t>]</w:t>
      </w:r>
    </w:p>
    <w:p w:rsidR="0057066A" w:rsidRPr="00726013" w:rsidRDefault="0057066A">
      <w:pPr>
        <w:pStyle w:val="CardText0"/>
        <w:rPr>
          <w:rFonts w:ascii="Helvetica" w:hAnsi="Helvetica" w:cs="Arial"/>
          <w:szCs w:val="18"/>
        </w:rPr>
      </w:pPr>
    </w:p>
    <w:p w:rsidR="0057066A" w:rsidRPr="00726013" w:rsidRDefault="0057066A">
      <w:pPr>
        <w:pStyle w:val="CardText0"/>
        <w:rPr>
          <w:rFonts w:ascii="Helvetica" w:hAnsi="Helvetica" w:cs="Arial"/>
          <w:szCs w:val="18"/>
        </w:rPr>
      </w:pPr>
      <w:r w:rsidRPr="00726013">
        <w:rPr>
          <w:rFonts w:ascii="Helvetica" w:hAnsi="Helvetica" w:cs="Arial"/>
          <w:szCs w:val="18"/>
        </w:rPr>
        <w:t>Q. There is much talk in America these days comparing your work to that of Jurgen Habermas. It has been suggested that your work is more concerned with ethics and his with politics. Habermas, for example, grew up reading Heidegger as a politically disastrous heir of Nietzsche. He associates Heidegger with German neo-conservatism. He thinks of these people as the conservative heirs of Nietzsche and of you as the anarchistic heir. You don't read the philosophical tradition this way at all, do you?</w:t>
      </w:r>
    </w:p>
    <w:p w:rsidR="0057066A" w:rsidRPr="00726013" w:rsidRDefault="0057066A">
      <w:pPr>
        <w:pStyle w:val="CardText0"/>
        <w:rPr>
          <w:rFonts w:ascii="Helvetica" w:hAnsi="Helvetica" w:cs="Arial"/>
          <w:szCs w:val="18"/>
          <w:u w:val="single"/>
        </w:rPr>
      </w:pPr>
      <w:r w:rsidRPr="00726013">
        <w:rPr>
          <w:rFonts w:ascii="Helvetica" w:hAnsi="Helvetica" w:cs="Arial"/>
          <w:szCs w:val="18"/>
        </w:rPr>
        <w:t xml:space="preserve">M.F. That's right. When Habermas was in Paris, we talked at some length, and in fact I was quite struck by his observation of the extent to which the problem of Heidegger and of the political implications of Heidegger's thought was quite a pressing and important one for him. One thing he said to me has left me musing, and it's something I'd like to mull over further. </w:t>
      </w:r>
      <w:r w:rsidRPr="00726013">
        <w:rPr>
          <w:rFonts w:ascii="Helvetica" w:hAnsi="Helvetica" w:cs="Arial"/>
          <w:szCs w:val="18"/>
          <w:u w:val="single"/>
        </w:rPr>
        <w:t>After explaining how Heidegger's thought indeed constituted a political disaster, he mentioned one of his professors who was a great Kantian</w:t>
      </w:r>
      <w:r w:rsidRPr="00726013">
        <w:rPr>
          <w:rFonts w:ascii="Helvetica" w:hAnsi="Helvetica" w:cs="Arial"/>
          <w:szCs w:val="18"/>
        </w:rPr>
        <w:t xml:space="preserve">, very well-known in the '30s, and he explained how astonished and disappointed he had been when, while looking through card catalogues one day, he found some texts from around 1934 by this illustrious Kantian that </w:t>
      </w:r>
      <w:r w:rsidRPr="00726013">
        <w:rPr>
          <w:rFonts w:ascii="Helvetica" w:hAnsi="Helvetica" w:cs="Arial"/>
          <w:szCs w:val="18"/>
          <w:u w:val="single"/>
        </w:rPr>
        <w:t>were thoroughly Nazi in orientation.</w:t>
      </w:r>
    </w:p>
    <w:p w:rsidR="0057066A" w:rsidRPr="00726013" w:rsidRDefault="0057066A">
      <w:pPr>
        <w:pStyle w:val="CardText0"/>
        <w:rPr>
          <w:rFonts w:ascii="Helvetica" w:hAnsi="Helvetica" w:cs="Arial"/>
          <w:szCs w:val="18"/>
        </w:rPr>
      </w:pPr>
      <w:r w:rsidRPr="00726013">
        <w:rPr>
          <w:rFonts w:ascii="Helvetica" w:hAnsi="Helvetica" w:cs="Arial"/>
          <w:szCs w:val="18"/>
        </w:rPr>
        <w:t xml:space="preserve">I have just recently had the same experience with Max Pohlenz, who heralded the universal values of Stoicism all his life. I came across a text of his from 1934 devoted to </w:t>
      </w:r>
      <w:proofErr w:type="spellStart"/>
      <w:r w:rsidRPr="00726013">
        <w:rPr>
          <w:rFonts w:ascii="Helvetica" w:hAnsi="Helvetica" w:cs="Arial"/>
          <w:i/>
          <w:iCs/>
          <w:szCs w:val="18"/>
        </w:rPr>
        <w:t>Fiihrertum</w:t>
      </w:r>
      <w:proofErr w:type="spellEnd"/>
      <w:r w:rsidRPr="00726013">
        <w:rPr>
          <w:rFonts w:ascii="Helvetica" w:hAnsi="Helvetica" w:cs="Arial"/>
          <w:i/>
          <w:iCs/>
          <w:szCs w:val="18"/>
        </w:rPr>
        <w:t xml:space="preserve"> </w:t>
      </w:r>
      <w:r w:rsidRPr="00726013">
        <w:rPr>
          <w:rFonts w:ascii="Helvetica" w:hAnsi="Helvetica" w:cs="Arial"/>
          <w:szCs w:val="18"/>
        </w:rPr>
        <w:t xml:space="preserve">in Stoicism. You should reread the introductory page and the book's closing remarks on the </w:t>
      </w:r>
      <w:proofErr w:type="spellStart"/>
      <w:r w:rsidRPr="00726013">
        <w:rPr>
          <w:rFonts w:ascii="Helvetica" w:hAnsi="Helvetica" w:cs="Arial"/>
          <w:i/>
          <w:iCs/>
          <w:szCs w:val="18"/>
        </w:rPr>
        <w:t>Fuhrersideal</w:t>
      </w:r>
      <w:proofErr w:type="spellEnd"/>
      <w:r w:rsidRPr="00726013">
        <w:rPr>
          <w:rFonts w:ascii="Helvetica" w:hAnsi="Helvetica" w:cs="Arial"/>
          <w:i/>
          <w:iCs/>
          <w:szCs w:val="18"/>
        </w:rPr>
        <w:t xml:space="preserve"> </w:t>
      </w:r>
      <w:r w:rsidRPr="00726013">
        <w:rPr>
          <w:rFonts w:ascii="Helvetica" w:hAnsi="Helvetica" w:cs="Arial"/>
          <w:szCs w:val="18"/>
        </w:rPr>
        <w:t>and on the true humanism constituted by the Volk under the inspiration of the leader's direction-Heidegger never wrote anything more disturbing. Nothing in this condemns Stoicism or Kantianism, needless to say.</w:t>
      </w:r>
    </w:p>
    <w:p w:rsidR="0057066A" w:rsidRPr="00726013" w:rsidRDefault="0057066A">
      <w:pPr>
        <w:pStyle w:val="CardText0"/>
        <w:rPr>
          <w:rFonts w:ascii="Helvetica" w:hAnsi="Helvetica" w:cs="Arial"/>
          <w:szCs w:val="18"/>
        </w:rPr>
      </w:pPr>
      <w:r w:rsidRPr="00726013">
        <w:rPr>
          <w:rFonts w:ascii="Helvetica" w:hAnsi="Helvetica" w:cs="Arial"/>
          <w:szCs w:val="18"/>
        </w:rPr>
        <w:t>But I think that we must reckon with several facts</w:t>
      </w:r>
      <w:r w:rsidRPr="00726013">
        <w:rPr>
          <w:rFonts w:ascii="Helvetica" w:hAnsi="Helvetica" w:cs="Arial"/>
          <w:szCs w:val="18"/>
          <w:u w:val="single"/>
        </w:rPr>
        <w:t xml:space="preserve">: there is a very tenuous "analytic" link between a philosophical conception and the concrete political attitude </w:t>
      </w:r>
      <w:r w:rsidRPr="00726013">
        <w:rPr>
          <w:rFonts w:ascii="Helvetica" w:hAnsi="Helvetica" w:cs="Arial"/>
        </w:rPr>
        <w:t>of someone who is appealing to it;</w:t>
      </w:r>
      <w:r w:rsidRPr="00726013">
        <w:rPr>
          <w:rFonts w:ascii="Helvetica" w:hAnsi="Helvetica" w:cs="Arial"/>
          <w:szCs w:val="18"/>
          <w:u w:val="single"/>
        </w:rPr>
        <w:t xml:space="preserve"> the "best" theories do not constitute a very effective protection against disastrous political choices; certain great themes </w:t>
      </w:r>
      <w:r w:rsidRPr="00726013">
        <w:rPr>
          <w:rFonts w:ascii="Helvetica" w:hAnsi="Helvetica" w:cs="Arial"/>
          <w:i/>
          <w:iCs/>
          <w:szCs w:val="18"/>
        </w:rPr>
        <w:t xml:space="preserve"> </w:t>
      </w:r>
      <w:r w:rsidRPr="00726013">
        <w:rPr>
          <w:rFonts w:ascii="Helvetica" w:hAnsi="Helvetica" w:cs="Arial"/>
          <w:szCs w:val="18"/>
        </w:rPr>
        <w:t xml:space="preserve">such as "humanism" </w:t>
      </w:r>
      <w:r w:rsidRPr="00726013">
        <w:rPr>
          <w:rFonts w:ascii="Helvetica" w:hAnsi="Helvetica" w:cs="Arial"/>
          <w:szCs w:val="18"/>
          <w:u w:val="single"/>
        </w:rPr>
        <w:t>can be used to any end whatever-</w:t>
      </w:r>
      <w:r w:rsidRPr="00726013">
        <w:rPr>
          <w:rFonts w:ascii="Helvetica" w:hAnsi="Helvetica" w:cs="Arial"/>
        </w:rPr>
        <w:t>for example</w:t>
      </w:r>
      <w:r w:rsidRPr="00726013">
        <w:rPr>
          <w:rFonts w:ascii="Helvetica" w:hAnsi="Helvetica" w:cs="Arial"/>
          <w:szCs w:val="18"/>
        </w:rPr>
        <w:t>, to show with what gratitude Pohlenz would have greeted Hitler.</w:t>
      </w:r>
    </w:p>
    <w:p w:rsidR="0057066A" w:rsidRPr="00726013" w:rsidRDefault="0057066A">
      <w:pPr>
        <w:pStyle w:val="CardText0"/>
        <w:rPr>
          <w:rFonts w:ascii="Helvetica" w:hAnsi="Helvetica" w:cs="Arial"/>
          <w:szCs w:val="18"/>
        </w:rPr>
      </w:pPr>
      <w:r w:rsidRPr="00726013">
        <w:rPr>
          <w:rFonts w:ascii="Helvetica" w:hAnsi="Helvetica" w:cs="Arial"/>
        </w:rPr>
        <w:t>I do not conclude from this that one may say just anything within the order of theory, but, on the contrary, that</w:t>
      </w:r>
      <w:r w:rsidRPr="00726013">
        <w:rPr>
          <w:rFonts w:ascii="Helvetica" w:hAnsi="Helvetica" w:cs="Arial"/>
          <w:szCs w:val="18"/>
          <w:u w:val="single"/>
        </w:rPr>
        <w:t xml:space="preserve"> a demanding, prudent, "experimental" attitude is </w:t>
      </w:r>
      <w:proofErr w:type="spellStart"/>
      <w:r w:rsidRPr="00726013">
        <w:rPr>
          <w:rFonts w:ascii="Helvetica" w:hAnsi="Helvetica" w:cs="Arial"/>
          <w:szCs w:val="18"/>
          <w:u w:val="single"/>
        </w:rPr>
        <w:t>necesary</w:t>
      </w:r>
      <w:proofErr w:type="spellEnd"/>
      <w:r w:rsidRPr="00726013">
        <w:rPr>
          <w:rFonts w:ascii="Helvetica" w:hAnsi="Helvetica" w:cs="Arial"/>
          <w:szCs w:val="18"/>
          <w:u w:val="single"/>
        </w:rPr>
        <w:t>; at every moment</w:t>
      </w:r>
      <w:r w:rsidRPr="00726013">
        <w:rPr>
          <w:rFonts w:ascii="Helvetica" w:hAnsi="Helvetica" w:cs="Arial"/>
          <w:szCs w:val="18"/>
        </w:rPr>
        <w:t>, step by step</w:t>
      </w:r>
      <w:r w:rsidRPr="00726013">
        <w:rPr>
          <w:rFonts w:ascii="Helvetica" w:hAnsi="Helvetica" w:cs="Arial"/>
          <w:szCs w:val="18"/>
          <w:u w:val="single"/>
        </w:rPr>
        <w:t>, one must confront what one is thinking and saying with what one is doing</w:t>
      </w:r>
      <w:r w:rsidRPr="00726013">
        <w:rPr>
          <w:rFonts w:ascii="Helvetica" w:hAnsi="Helvetica" w:cs="Arial"/>
          <w:szCs w:val="18"/>
        </w:rPr>
        <w:t xml:space="preserve">, with what one is. I have never been too concerned about people who say: "You are </w:t>
      </w:r>
      <w:proofErr w:type="spellStart"/>
      <w:r w:rsidRPr="00726013">
        <w:rPr>
          <w:rFonts w:ascii="Helvetica" w:hAnsi="Helvetica" w:cs="Arial"/>
          <w:szCs w:val="18"/>
        </w:rPr>
        <w:t>bor</w:t>
      </w:r>
      <w:proofErr w:type="spellEnd"/>
      <w:r w:rsidRPr="00726013">
        <w:rPr>
          <w:rFonts w:ascii="Helvetica" w:hAnsi="Helvetica" w:cs="Arial"/>
          <w:szCs w:val="18"/>
        </w:rPr>
        <w:noBreakHyphen/>
        <w:t xml:space="preserve">rowing ideas from Nietzsche; well, Nietzsche was used by the Nazis, therefore. . ."; but, on the other hand, </w:t>
      </w:r>
      <w:r w:rsidRPr="00726013">
        <w:rPr>
          <w:rFonts w:ascii="Helvetica" w:hAnsi="Helvetica" w:cs="Arial"/>
          <w:szCs w:val="18"/>
          <w:u w:val="single"/>
        </w:rPr>
        <w:t>I have always been concerned with linking together as tightly as possible the historical and theoretical analysis of power relations</w:t>
      </w:r>
      <w:r w:rsidRPr="00726013">
        <w:rPr>
          <w:rFonts w:ascii="Helvetica" w:hAnsi="Helvetica" w:cs="Arial"/>
          <w:szCs w:val="18"/>
        </w:rPr>
        <w:t xml:space="preserve">, </w:t>
      </w:r>
      <w:proofErr w:type="spellStart"/>
      <w:r w:rsidRPr="00726013">
        <w:rPr>
          <w:rFonts w:ascii="Helvetica" w:hAnsi="Helvetica" w:cs="Arial"/>
          <w:szCs w:val="18"/>
        </w:rPr>
        <w:t>institu</w:t>
      </w:r>
      <w:r w:rsidRPr="00726013">
        <w:rPr>
          <w:rFonts w:ascii="Helvetica" w:hAnsi="Helvetica" w:cs="Arial"/>
          <w:szCs w:val="18"/>
        </w:rPr>
        <w:noBreakHyphen/>
        <w:t>tions</w:t>
      </w:r>
      <w:proofErr w:type="spellEnd"/>
      <w:r w:rsidRPr="00726013">
        <w:rPr>
          <w:rFonts w:ascii="Helvetica" w:hAnsi="Helvetica" w:cs="Arial"/>
          <w:szCs w:val="18"/>
        </w:rPr>
        <w:t>, and knowledge</w:t>
      </w:r>
      <w:r w:rsidRPr="00726013">
        <w:rPr>
          <w:rFonts w:ascii="Helvetica" w:hAnsi="Helvetica" w:cs="Arial"/>
          <w:szCs w:val="18"/>
          <w:u w:val="single"/>
        </w:rPr>
        <w:t xml:space="preserve">, to the movements, critiques, and experiences that call them into question in reality. </w:t>
      </w:r>
      <w:r w:rsidRPr="00726013">
        <w:rPr>
          <w:rFonts w:ascii="Helvetica" w:hAnsi="Helvetica" w:cs="Arial"/>
        </w:rPr>
        <w:t>If I have insisted on all this "practice," it has not been in order to "apply" ideas, but in order to put them to the test and modify them.</w:t>
      </w:r>
      <w:r w:rsidRPr="00726013">
        <w:rPr>
          <w:rFonts w:ascii="Helvetica" w:hAnsi="Helvetica" w:cs="Arial"/>
          <w:szCs w:val="18"/>
          <w:u w:val="single"/>
        </w:rPr>
        <w:t xml:space="preserve"> The key to the Personal poetic attitude of a philosopher is not to be sought in</w:t>
      </w:r>
      <w:r w:rsidRPr="00726013">
        <w:rPr>
          <w:rFonts w:ascii="Helvetica" w:hAnsi="Helvetica" w:cs="Arial"/>
          <w:szCs w:val="18"/>
        </w:rPr>
        <w:t xml:space="preserve"> his</w:t>
      </w:r>
      <w:r w:rsidRPr="00726013">
        <w:rPr>
          <w:rFonts w:ascii="Helvetica" w:hAnsi="Helvetica" w:cs="Arial"/>
          <w:szCs w:val="18"/>
          <w:u w:val="single"/>
        </w:rPr>
        <w:t xml:space="preserve"> ideas</w:t>
      </w:r>
      <w:r w:rsidRPr="00726013">
        <w:rPr>
          <w:rFonts w:ascii="Helvetica" w:hAnsi="Helvetica" w:cs="Arial"/>
          <w:szCs w:val="18"/>
        </w:rPr>
        <w:t xml:space="preserve">, as if it could be deduced from them, </w:t>
      </w:r>
      <w:r w:rsidRPr="00726013">
        <w:rPr>
          <w:rFonts w:ascii="Helvetica" w:hAnsi="Helvetica" w:cs="Arial"/>
          <w:szCs w:val="18"/>
          <w:u w:val="single"/>
        </w:rPr>
        <w:t xml:space="preserve">but rather in </w:t>
      </w:r>
      <w:r w:rsidRPr="00726013">
        <w:rPr>
          <w:rFonts w:ascii="Helvetica" w:hAnsi="Helvetica" w:cs="Arial"/>
          <w:szCs w:val="18"/>
        </w:rPr>
        <w:t xml:space="preserve">his </w:t>
      </w:r>
      <w:r w:rsidRPr="00726013">
        <w:rPr>
          <w:rFonts w:ascii="Helvetica" w:hAnsi="Helvetica" w:cs="Arial"/>
          <w:szCs w:val="18"/>
          <w:u w:val="single"/>
        </w:rPr>
        <w:t xml:space="preserve">philosophy-as-life, </w:t>
      </w:r>
      <w:r w:rsidRPr="00726013">
        <w:rPr>
          <w:rFonts w:ascii="Helvetica" w:hAnsi="Helvetica" w:cs="Arial"/>
          <w:szCs w:val="18"/>
        </w:rPr>
        <w:t xml:space="preserve">in his </w:t>
      </w:r>
      <w:proofErr w:type="spellStart"/>
      <w:r w:rsidRPr="00726013">
        <w:rPr>
          <w:rFonts w:ascii="Helvetica" w:hAnsi="Helvetica" w:cs="Arial"/>
          <w:szCs w:val="18"/>
        </w:rPr>
        <w:t>philosophicallife</w:t>
      </w:r>
      <w:proofErr w:type="spellEnd"/>
      <w:r w:rsidRPr="00726013">
        <w:rPr>
          <w:rFonts w:ascii="Helvetica" w:hAnsi="Helvetica" w:cs="Arial"/>
          <w:szCs w:val="18"/>
        </w:rPr>
        <w:t>, his ethos.</w:t>
      </w:r>
    </w:p>
    <w:p w:rsidR="0057066A" w:rsidRPr="00726013" w:rsidRDefault="0057066A">
      <w:pPr>
        <w:pStyle w:val="CardText0"/>
        <w:rPr>
          <w:rFonts w:ascii="Helvetica" w:hAnsi="Helvetica" w:cs="Arial"/>
          <w:szCs w:val="18"/>
          <w:u w:val="single"/>
        </w:rPr>
      </w:pPr>
      <w:r w:rsidRPr="00726013">
        <w:rPr>
          <w:rFonts w:ascii="Helvetica" w:hAnsi="Helvetica" w:cs="Arial"/>
        </w:rPr>
        <w:lastRenderedPageBreak/>
        <w:t>Among the French philosophers who participated in the Resistance</w:t>
      </w:r>
      <w:r w:rsidRPr="00726013">
        <w:rPr>
          <w:rFonts w:ascii="Helvetica" w:hAnsi="Helvetica" w:cs="Arial"/>
          <w:szCs w:val="18"/>
          <w:u w:val="single"/>
        </w:rPr>
        <w:t xml:space="preserve"> during the war</w:t>
      </w:r>
      <w:r w:rsidRPr="00726013">
        <w:rPr>
          <w:rFonts w:ascii="Helvetica" w:hAnsi="Helvetica" w:cs="Arial"/>
        </w:rPr>
        <w:t xml:space="preserve">, one was </w:t>
      </w:r>
      <w:proofErr w:type="spellStart"/>
      <w:r w:rsidRPr="00726013">
        <w:rPr>
          <w:rFonts w:ascii="Helvetica" w:hAnsi="Helvetica" w:cs="Arial"/>
        </w:rPr>
        <w:t>Cavailles</w:t>
      </w:r>
      <w:proofErr w:type="spellEnd"/>
      <w:r w:rsidRPr="00726013">
        <w:rPr>
          <w:rFonts w:ascii="Helvetica" w:hAnsi="Helvetica" w:cs="Arial"/>
        </w:rPr>
        <w:t>, a historian of mathematics who was interested in the development of its internal structures.</w:t>
      </w:r>
      <w:r w:rsidRPr="00726013">
        <w:rPr>
          <w:rFonts w:ascii="Helvetica" w:hAnsi="Helvetica" w:cs="Arial"/>
          <w:szCs w:val="18"/>
          <w:u w:val="single"/>
        </w:rPr>
        <w:t xml:space="preserve"> None of the philosophers of </w:t>
      </w:r>
      <w:r w:rsidRPr="00726013">
        <w:rPr>
          <w:rFonts w:ascii="Helvetica" w:hAnsi="Helvetica" w:cs="Arial"/>
          <w:i/>
          <w:iCs/>
          <w:szCs w:val="18"/>
          <w:u w:val="single"/>
        </w:rPr>
        <w:t>engagement</w:t>
      </w:r>
      <w:r w:rsidRPr="00726013">
        <w:rPr>
          <w:rFonts w:ascii="Helvetica" w:hAnsi="Helvetica" w:cs="Arial"/>
          <w:i/>
          <w:iCs/>
          <w:szCs w:val="18"/>
        </w:rPr>
        <w:noBreakHyphen/>
      </w:r>
      <w:r w:rsidRPr="00726013">
        <w:rPr>
          <w:rFonts w:ascii="Helvetica" w:hAnsi="Helvetica" w:cs="Arial"/>
          <w:szCs w:val="18"/>
        </w:rPr>
        <w:t xml:space="preserve">Sartre, Simone de Beauvoir, Merleau-Ponty-none of them </w:t>
      </w:r>
      <w:r w:rsidRPr="00726013">
        <w:rPr>
          <w:rFonts w:ascii="Helvetica" w:hAnsi="Helvetica" w:cs="Arial"/>
          <w:szCs w:val="18"/>
          <w:u w:val="single"/>
        </w:rPr>
        <w:t>did a thing.</w:t>
      </w:r>
    </w:p>
    <w:p w:rsidR="0057066A" w:rsidRPr="00726013" w:rsidRDefault="0057066A">
      <w:pPr>
        <w:pStyle w:val="CardText0"/>
        <w:rPr>
          <w:rFonts w:ascii="Helvetica" w:hAnsi="Helvetica" w:cs="Arial"/>
          <w:szCs w:val="18"/>
          <w:u w:val="single"/>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Alt Fails: Praxis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GIVING UP ON RESISTANCE THROUGH AGENCY ALLOWS OPPRESSION TO REMAIN DOMINANT – ONLY THE PERM SOLVES</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Cook ‘92</w:t>
      </w:r>
    </w:p>
    <w:p w:rsidR="0057066A" w:rsidRPr="00726013" w:rsidRDefault="0057066A">
      <w:pPr>
        <w:pStyle w:val="Citation"/>
        <w:rPr>
          <w:rFonts w:ascii="Helvetica" w:hAnsi="Helvetica" w:cs="Arial"/>
        </w:rPr>
      </w:pPr>
      <w:r w:rsidRPr="00726013">
        <w:rPr>
          <w:rFonts w:ascii="Helvetica" w:hAnsi="Helvetica" w:cs="Arial"/>
        </w:rPr>
        <w:t>[Anthony, Associate Professor of Law @ Georgetown, Hangs out with Gingrich, New England Law Review, LN//</w:t>
      </w:r>
      <w:proofErr w:type="spellStart"/>
      <w:r w:rsidRPr="00726013">
        <w:rPr>
          <w:rFonts w:ascii="Helvetica" w:hAnsi="Helvetica" w:cs="Arial"/>
        </w:rPr>
        <w:t>wfi</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Several things trouble me about </w:t>
      </w:r>
      <w:r w:rsidRPr="00726013">
        <w:rPr>
          <w:rFonts w:ascii="Helvetica" w:hAnsi="Helvetica" w:cs="Arial"/>
          <w:u w:val="single"/>
        </w:rPr>
        <w:t>Foucault's approach</w:t>
      </w:r>
      <w:r w:rsidRPr="00726013">
        <w:rPr>
          <w:rFonts w:ascii="Helvetica" w:hAnsi="Helvetica" w:cs="Arial"/>
        </w:rPr>
        <w:t xml:space="preserve">. First, he </w:t>
      </w:r>
      <w:r w:rsidRPr="00726013">
        <w:rPr>
          <w:rFonts w:ascii="Helvetica" w:hAnsi="Helvetica" w:cs="Arial"/>
          <w:u w:val="single"/>
        </w:rPr>
        <w:t>nurtures</w:t>
      </w:r>
      <w:r w:rsidRPr="00726013">
        <w:rPr>
          <w:rFonts w:ascii="Helvetica" w:hAnsi="Helvetica" w:cs="Arial"/>
        </w:rPr>
        <w:t xml:space="preserve"> in many ways </w:t>
      </w:r>
      <w:r w:rsidRPr="00726013">
        <w:rPr>
          <w:rFonts w:ascii="Helvetica" w:hAnsi="Helvetica" w:cs="Arial"/>
          <w:u w:val="single"/>
        </w:rPr>
        <w:t>an unhealthy insularity that fails to connect localized struggle to other localized struggles and to modes of oppression like classism, racism, sexism, and homophobia that transcend their localized articulation</w:t>
      </w:r>
      <w:r w:rsidRPr="00726013">
        <w:rPr>
          <w:rFonts w:ascii="Helvetica" w:hAnsi="Helvetica" w:cs="Arial"/>
        </w:rPr>
        <w:t xml:space="preserve"> within this particular law school, that particular law firm, within this particular church or that particular factory.</w:t>
      </w:r>
    </w:p>
    <w:p w:rsidR="0057066A" w:rsidRPr="00726013" w:rsidRDefault="0057066A">
      <w:pPr>
        <w:pStyle w:val="CardText0"/>
        <w:rPr>
          <w:rFonts w:ascii="Helvetica" w:hAnsi="Helvetica" w:cs="Arial"/>
        </w:rPr>
      </w:pPr>
      <w:r w:rsidRPr="00726013">
        <w:rPr>
          <w:rFonts w:ascii="Helvetica" w:hAnsi="Helvetica" w:cs="Arial"/>
        </w:rPr>
        <w:t>I note among some followers of Foucault an unhealthy propensity to rely on rich, thick, ethnographic type descriptions of power relations playing themselves out in these localized laboratories of social conflict. This reliance on detailed description and its concomitant deemphasis of explanation begins, ironically, to look like a regressive positivism which purports to sever the descriptive from the normative, the is from the ought and law from morality and politics.</w:t>
      </w:r>
    </w:p>
    <w:p w:rsidR="0057066A" w:rsidRPr="00726013" w:rsidRDefault="0057066A">
      <w:pPr>
        <w:pStyle w:val="CardText0"/>
        <w:rPr>
          <w:rFonts w:ascii="Helvetica" w:hAnsi="Helvetica" w:cs="Arial"/>
        </w:rPr>
      </w:pPr>
      <w:r w:rsidRPr="00726013">
        <w:rPr>
          <w:rFonts w:ascii="Helvetica" w:hAnsi="Helvetica" w:cs="Arial"/>
        </w:rPr>
        <w:t xml:space="preserve">Unless we are to be trapped in this </w:t>
      </w:r>
      <w:proofErr w:type="spellStart"/>
      <w:r w:rsidRPr="00726013">
        <w:rPr>
          <w:rFonts w:ascii="Helvetica" w:hAnsi="Helvetica" w:cs="Arial"/>
        </w:rPr>
        <w:t>Foucaultian</w:t>
      </w:r>
      <w:proofErr w:type="spellEnd"/>
      <w:r w:rsidRPr="00726013">
        <w:rPr>
          <w:rFonts w:ascii="Helvetica" w:hAnsi="Helvetica" w:cs="Arial"/>
        </w:rPr>
        <w:t xml:space="preserve"> moment of postmodern insularity, </w:t>
      </w:r>
      <w:r w:rsidRPr="00726013">
        <w:rPr>
          <w:rFonts w:ascii="Helvetica" w:hAnsi="Helvetica" w:cs="Arial"/>
          <w:u w:val="single"/>
        </w:rPr>
        <w:t>we must resist the temptation to sever description from explanation</w:t>
      </w:r>
      <w:r w:rsidRPr="00726013">
        <w:rPr>
          <w:rFonts w:ascii="Helvetica" w:hAnsi="Helvetica" w:cs="Arial"/>
        </w:rPr>
        <w:t xml:space="preserve">. Instead, our objective should be to explain what we describe in light of a vision embracing values that we make explicit in struggle. </w:t>
      </w:r>
      <w:r w:rsidRPr="00726013">
        <w:rPr>
          <w:rFonts w:ascii="Helvetica" w:hAnsi="Helvetica" w:cs="Arial"/>
          <w:u w:val="single"/>
        </w:rPr>
        <w:t>These values should act as magnets that link our particularized struggles to other struggles and more global critiques of power</w:t>
      </w:r>
      <w:r w:rsidRPr="00726013">
        <w:rPr>
          <w:rFonts w:ascii="Helvetica" w:hAnsi="Helvetica" w:cs="Arial"/>
        </w:rPr>
        <w:t xml:space="preserve">. In other words, </w:t>
      </w:r>
      <w:r w:rsidRPr="00726013">
        <w:rPr>
          <w:rFonts w:ascii="Helvetica" w:hAnsi="Helvetica" w:cs="Arial"/>
          <w:u w:val="single"/>
        </w:rPr>
        <w:t>we must not, as Foucault seems all too willing to do, forsake the possibility of more universal narratives that</w:t>
      </w:r>
      <w:r w:rsidRPr="00726013">
        <w:rPr>
          <w:rFonts w:ascii="Helvetica" w:hAnsi="Helvetica" w:cs="Arial"/>
        </w:rPr>
        <w:t xml:space="preserve">, while tempered by postmodern insights, </w:t>
      </w:r>
      <w:r w:rsidRPr="00726013">
        <w:rPr>
          <w:rFonts w:ascii="Helvetica" w:hAnsi="Helvetica" w:cs="Arial"/>
          <w:u w:val="single"/>
        </w:rPr>
        <w:t>attempt to say and do something about the oppressive world in which we live.</w:t>
      </w:r>
    </w:p>
    <w:p w:rsidR="0057066A" w:rsidRPr="00726013" w:rsidRDefault="0057066A">
      <w:pPr>
        <w:pStyle w:val="CardText0"/>
        <w:rPr>
          <w:rFonts w:ascii="Helvetica" w:hAnsi="Helvetica" w:cs="Arial"/>
        </w:rPr>
      </w:pPr>
      <w:r w:rsidRPr="00726013">
        <w:rPr>
          <w:rFonts w:ascii="Helvetica" w:hAnsi="Helvetica" w:cs="Arial"/>
        </w:rPr>
        <w:t xml:space="preserve">Second, </w:t>
      </w:r>
      <w:r w:rsidRPr="00726013">
        <w:rPr>
          <w:rFonts w:ascii="Helvetica" w:hAnsi="Helvetica" w:cs="Arial"/>
          <w:u w:val="single"/>
        </w:rPr>
        <w:t>Foucault's emphasis on the techniques and discourses of knowledge</w:t>
      </w:r>
      <w:r w:rsidRPr="00726013">
        <w:rPr>
          <w:rFonts w:ascii="Helvetica" w:hAnsi="Helvetica" w:cs="Arial"/>
        </w:rPr>
        <w:t xml:space="preserve"> that constitute the human subject often diminishes, if not </w:t>
      </w:r>
      <w:r w:rsidRPr="00726013">
        <w:rPr>
          <w:rFonts w:ascii="Helvetica" w:hAnsi="Helvetica" w:cs="Arial"/>
          <w:u w:val="single"/>
        </w:rPr>
        <w:t>abrogates, the role of human agency. Agency is of tremendous importance in any theory of oppression, because individuals are not simply constituted by systems of knowledge but also constitute hegemonic and counter-hegemonic systems of knowledge as well.</w:t>
      </w:r>
      <w:r w:rsidRPr="00726013">
        <w:rPr>
          <w:rFonts w:ascii="Helvetica" w:hAnsi="Helvetica" w:cs="Arial"/>
        </w:rPr>
        <w:t xml:space="preserve"> Critical theory must pay attention to the ways in which oppressed people not only are victimized by ideologies of oppression but the ways they craft from these ideologies and discourses counter-hegemonic weapons of liberation.</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PROTEST ISN’T ENOUGH – MUST LINK IT TO PRACTICE AND DEMANDS ON THE STATE OR WE LAPSE INTO POLITICAL PARALYSIS IN THE FACE OF OPPRESSION</w:t>
      </w:r>
    </w:p>
    <w:p w:rsidR="0057066A" w:rsidRPr="00726013" w:rsidRDefault="0057066A">
      <w:pPr>
        <w:pStyle w:val="boldcite"/>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Foucault ‘82</w:t>
      </w:r>
    </w:p>
    <w:p w:rsidR="0057066A" w:rsidRPr="00726013" w:rsidRDefault="0057066A">
      <w:pPr>
        <w:pStyle w:val="Citation"/>
        <w:rPr>
          <w:rFonts w:ascii="Helvetica" w:hAnsi="Helvetica" w:cs="Arial"/>
        </w:rPr>
      </w:pPr>
      <w:r w:rsidRPr="00726013">
        <w:rPr>
          <w:rFonts w:ascii="Helvetica" w:hAnsi="Helvetica" w:cs="Arial"/>
        </w:rPr>
        <w:lastRenderedPageBreak/>
        <w:t xml:space="preserve">[Michel, God, “Politics and Ethics: An Interview,” </w:t>
      </w:r>
      <w:r w:rsidRPr="00726013">
        <w:rPr>
          <w:rFonts w:ascii="Helvetica" w:hAnsi="Helvetica" w:cs="Arial"/>
          <w:i/>
        </w:rPr>
        <w:t>The Foucault Reader</w:t>
      </w:r>
      <w:r w:rsidRPr="00726013">
        <w:rPr>
          <w:rFonts w:ascii="Helvetica" w:hAnsi="Helvetica" w:cs="Arial"/>
        </w:rPr>
        <w:t>, Trans. Catherine Porter, Ed. Paul Rabinow, 377//</w:t>
      </w:r>
      <w:proofErr w:type="spellStart"/>
      <w:r w:rsidRPr="00726013">
        <w:rPr>
          <w:rFonts w:ascii="Helvetica" w:hAnsi="Helvetica" w:cs="Arial"/>
        </w:rPr>
        <w:t>wfi-ajl</w:t>
      </w:r>
      <w:proofErr w:type="spellEnd"/>
      <w:r w:rsidRPr="00726013">
        <w:rPr>
          <w:rFonts w:ascii="Helvetica" w:hAnsi="Helvetica" w:cs="Arial"/>
        </w:rPr>
        <w:t>]</w:t>
      </w:r>
    </w:p>
    <w:p w:rsidR="0057066A" w:rsidRPr="00726013" w:rsidRDefault="0057066A">
      <w:pPr>
        <w:pStyle w:val="CardText0"/>
        <w:rPr>
          <w:rFonts w:ascii="Helvetica" w:hAnsi="Helvetica" w:cs="Arial"/>
          <w:szCs w:val="18"/>
        </w:rPr>
      </w:pPr>
    </w:p>
    <w:p w:rsidR="0057066A" w:rsidRPr="00726013" w:rsidRDefault="0057066A">
      <w:pPr>
        <w:pStyle w:val="CardText0"/>
        <w:rPr>
          <w:rFonts w:ascii="Helvetica" w:hAnsi="Helvetica" w:cs="Arial"/>
          <w:szCs w:val="18"/>
        </w:rPr>
      </w:pPr>
      <w:r w:rsidRPr="00726013">
        <w:rPr>
          <w:rFonts w:ascii="Helvetica" w:hAnsi="Helvetica" w:cs="Arial"/>
          <w:szCs w:val="18"/>
        </w:rPr>
        <w:t>Q. And this is hard to situate within a struggle that is already under way, because the lines are drawn by others. . . .</w:t>
      </w:r>
    </w:p>
    <w:p w:rsidR="0057066A" w:rsidRPr="00726013" w:rsidRDefault="0057066A">
      <w:pPr>
        <w:pStyle w:val="CardText0"/>
        <w:rPr>
          <w:rFonts w:ascii="Helvetica" w:hAnsi="Helvetica" w:cs="Arial"/>
          <w:szCs w:val="18"/>
        </w:rPr>
      </w:pPr>
      <w:r w:rsidRPr="00726013">
        <w:rPr>
          <w:rFonts w:ascii="Helvetica" w:hAnsi="Helvetica" w:cs="Arial"/>
          <w:szCs w:val="18"/>
        </w:rPr>
        <w:t xml:space="preserve">M.F. Yes, but I think </w:t>
      </w:r>
      <w:r w:rsidRPr="00726013">
        <w:rPr>
          <w:rFonts w:ascii="Helvetica" w:hAnsi="Helvetica" w:cs="Arial"/>
        </w:rPr>
        <w:t xml:space="preserve">that </w:t>
      </w:r>
      <w:r w:rsidRPr="00726013">
        <w:rPr>
          <w:rFonts w:ascii="Helvetica" w:hAnsi="Helvetica" w:cs="Arial"/>
          <w:szCs w:val="18"/>
          <w:u w:val="single"/>
        </w:rPr>
        <w:t>ethics is a practice; ethos is a manner of being</w:t>
      </w:r>
      <w:r w:rsidRPr="00726013">
        <w:rPr>
          <w:rFonts w:ascii="Helvetica" w:hAnsi="Helvetica" w:cs="Arial"/>
          <w:szCs w:val="18"/>
        </w:rPr>
        <w:t xml:space="preserve">. Let's take an example that touches us all, that of Poland. </w:t>
      </w:r>
      <w:r w:rsidRPr="00726013">
        <w:rPr>
          <w:rFonts w:ascii="Helvetica" w:hAnsi="Helvetica" w:cs="Arial"/>
          <w:szCs w:val="18"/>
          <w:u w:val="single"/>
        </w:rPr>
        <w:t>If we raise the question</w:t>
      </w:r>
      <w:r w:rsidRPr="00726013">
        <w:rPr>
          <w:rFonts w:ascii="Helvetica" w:hAnsi="Helvetica" w:cs="Arial"/>
          <w:szCs w:val="18"/>
        </w:rPr>
        <w:t xml:space="preserve"> of Poland </w:t>
      </w:r>
      <w:r w:rsidRPr="00726013">
        <w:rPr>
          <w:rFonts w:ascii="Helvetica" w:hAnsi="Helvetica" w:cs="Arial"/>
          <w:szCs w:val="18"/>
          <w:u w:val="single"/>
        </w:rPr>
        <w:t>in strictly political terms,</w:t>
      </w:r>
      <w:r w:rsidRPr="00726013">
        <w:rPr>
          <w:rFonts w:ascii="Helvetica" w:hAnsi="Helvetica" w:cs="Arial"/>
          <w:szCs w:val="18"/>
        </w:rPr>
        <w:t xml:space="preserve">  it's clear that </w:t>
      </w:r>
      <w:r w:rsidRPr="00726013">
        <w:rPr>
          <w:rFonts w:ascii="Helvetica" w:hAnsi="Helvetica" w:cs="Arial"/>
          <w:szCs w:val="18"/>
          <w:u w:val="single"/>
        </w:rPr>
        <w:t>we quickly reach the point of saying that there's nothing we can do</w:t>
      </w:r>
      <w:r w:rsidRPr="00726013">
        <w:rPr>
          <w:rFonts w:ascii="Helvetica" w:hAnsi="Helvetica" w:cs="Arial"/>
          <w:szCs w:val="18"/>
        </w:rPr>
        <w:t>. We can't dispatch a team of para</w:t>
      </w:r>
      <w:r w:rsidRPr="00726013">
        <w:rPr>
          <w:rFonts w:ascii="Helvetica" w:hAnsi="Helvetica" w:cs="Arial"/>
          <w:szCs w:val="18"/>
        </w:rPr>
        <w:noBreakHyphen/>
        <w:t xml:space="preserve"> troopers, and we can't send armored cars to liberate Warsaw. I think that, </w:t>
      </w:r>
      <w:r w:rsidRPr="00726013">
        <w:rPr>
          <w:rFonts w:ascii="Helvetica" w:hAnsi="Helvetica" w:cs="Arial"/>
          <w:szCs w:val="18"/>
          <w:u w:val="single"/>
        </w:rPr>
        <w:t xml:space="preserve">politically, we have to recognize this, but </w:t>
      </w:r>
      <w:r w:rsidRPr="00726013">
        <w:rPr>
          <w:rFonts w:ascii="Helvetica" w:hAnsi="Helvetica" w:cs="Arial"/>
          <w:szCs w:val="18"/>
        </w:rPr>
        <w:t xml:space="preserve">I think we also agree that, </w:t>
      </w:r>
      <w:r w:rsidRPr="00726013">
        <w:rPr>
          <w:rFonts w:ascii="Helvetica" w:hAnsi="Helvetica" w:cs="Arial"/>
          <w:szCs w:val="18"/>
          <w:u w:val="single"/>
        </w:rPr>
        <w:t xml:space="preserve">for ethical reasons, we have to raise the problem </w:t>
      </w:r>
      <w:r w:rsidRPr="00726013">
        <w:rPr>
          <w:rFonts w:ascii="Helvetica" w:hAnsi="Helvetica" w:cs="Arial"/>
          <w:szCs w:val="18"/>
        </w:rPr>
        <w:t>of Poland</w:t>
      </w:r>
      <w:r w:rsidRPr="00726013">
        <w:rPr>
          <w:rFonts w:ascii="Helvetica" w:hAnsi="Helvetica" w:cs="Arial"/>
          <w:szCs w:val="18"/>
          <w:u w:val="single"/>
        </w:rPr>
        <w:t xml:space="preserve"> in the form of a nonacceptance of what is</w:t>
      </w:r>
      <w:r w:rsidRPr="00726013">
        <w:rPr>
          <w:rFonts w:ascii="Helvetica" w:hAnsi="Helvetica" w:cs="Arial"/>
          <w:i/>
          <w:iCs/>
          <w:szCs w:val="18"/>
          <w:u w:val="single"/>
        </w:rPr>
        <w:t xml:space="preserve">.  </w:t>
      </w:r>
      <w:r w:rsidRPr="00726013">
        <w:rPr>
          <w:rFonts w:ascii="Helvetica" w:hAnsi="Helvetica" w:cs="Arial"/>
          <w:szCs w:val="18"/>
          <w:u w:val="single"/>
        </w:rPr>
        <w:t>happening there, and a nonacceptance of the passivity of our own governments</w:t>
      </w:r>
      <w:r w:rsidRPr="00726013">
        <w:rPr>
          <w:rFonts w:ascii="Helvetica" w:hAnsi="Helvetica" w:cs="Arial"/>
          <w:szCs w:val="18"/>
        </w:rPr>
        <w:t xml:space="preserve">. I think this attitude is an ethical one, but it is also political; </w:t>
      </w:r>
      <w:r w:rsidRPr="00726013">
        <w:rPr>
          <w:rFonts w:ascii="Helvetica" w:hAnsi="Helvetica" w:cs="Arial"/>
          <w:szCs w:val="18"/>
          <w:u w:val="single"/>
        </w:rPr>
        <w:t>it does not consist in saying merely, "I protest," but in making of that attitude a political phenomenon that is as substantial as possible, and one which those who govern, here or there, will sooner or later be obliged to take into account</w:t>
      </w:r>
      <w:r w:rsidRPr="00726013">
        <w:rPr>
          <w:rFonts w:ascii="Helvetica" w:hAnsi="Helvetica" w:cs="Arial"/>
          <w:szCs w:val="18"/>
        </w:rPr>
        <w:t>.</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16" w:name="_Toc147748544"/>
      <w:r w:rsidRPr="00726013">
        <w:rPr>
          <w:rFonts w:ascii="Helvetica" w:hAnsi="Helvetica"/>
        </w:rPr>
        <w:lastRenderedPageBreak/>
        <w:t>Alt Fails: Suspicion</w:t>
      </w:r>
      <w:bookmarkEnd w:id="41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ALT’S SUSPICION FORECLOSES UPON PRODUCTIVE ACTION</w:t>
      </w:r>
    </w:p>
    <w:p w:rsidR="0057066A" w:rsidRPr="00726013" w:rsidRDefault="0057066A">
      <w:pPr>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James D. </w:t>
      </w:r>
      <w:proofErr w:type="spellStart"/>
      <w:r w:rsidRPr="00726013">
        <w:rPr>
          <w:rStyle w:val="cite1"/>
          <w:rFonts w:ascii="Helvetica" w:hAnsi="Helvetica" w:cs="Arial"/>
          <w:color w:val="000000"/>
          <w:sz w:val="28"/>
          <w:u w:val="thick" w:color="000000"/>
        </w:rPr>
        <w:t>Faubian</w:t>
      </w:r>
      <w:proofErr w:type="spellEnd"/>
      <w:r w:rsidRPr="00726013">
        <w:rPr>
          <w:rFonts w:ascii="Helvetica" w:hAnsi="Helvetica" w:cs="Arial"/>
        </w:rPr>
        <w:t>, Professor, Anthropology, Rice University, MICHEL FOUCAULT: POWER, ESSENTIAL WORKS OF FOUCAULT 1954-1984 Volume 3, 19</w:t>
      </w:r>
      <w:r w:rsidRPr="00726013">
        <w:rPr>
          <w:rStyle w:val="cite1"/>
          <w:rFonts w:ascii="Helvetica" w:hAnsi="Helvetica" w:cs="Arial"/>
          <w:color w:val="000000"/>
          <w:sz w:val="28"/>
          <w:u w:val="thick" w:color="000000"/>
        </w:rPr>
        <w:t>94</w:t>
      </w:r>
      <w:r w:rsidRPr="00726013">
        <w:rPr>
          <w:rFonts w:ascii="Helvetica" w:hAnsi="Helvetica" w:cs="Arial"/>
        </w:rPr>
        <w:t>, p. xviii-xix</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One of the key clarifying points Foucault makes is that what is most interesting about links between power and knowledge is not the detection of false or spurious knowledge at work in human affairs but, rather, the role of knowledges that are valued and effective because of their reliable instrumental efficacy. Foucault often uses the French word savoir—a term for knowledge with connotations of “know-how” (a way to make a problem tractable or a material manageable)—for this middle sort of knowledges, which may fall short of rigorous </w:t>
      </w:r>
      <w:proofErr w:type="spellStart"/>
      <w:r w:rsidRPr="00726013">
        <w:rPr>
          <w:rFonts w:ascii="Helvetica" w:hAnsi="Helvetica" w:cs="Arial"/>
        </w:rPr>
        <w:t>scientificity</w:t>
      </w:r>
      <w:proofErr w:type="spellEnd"/>
      <w:r w:rsidRPr="00726013">
        <w:rPr>
          <w:rFonts w:ascii="Helvetica" w:hAnsi="Helvetica" w:cs="Arial"/>
        </w:rPr>
        <w:t xml:space="preserve"> but command some degree of ratification within a social group and confer some recognized instrumental benefit. The reason the combining of power and knowledge in society is a redoubtable thing is not that power is apt to promote and exploit spurious knowledges (as the Marxist theory of ideology has argued) but, rather, that the rational exercise of power tends to make the fullest use of knowledges capable of the maximum instrumental efficacy. What is wrong or alarming about the use of power is not, for Foucault, primarily or especially the fact that a wrong or false knowledge is being used. Conversely, power and the use of knowledge by power are not guaranteed to be safe, legitimate, or </w:t>
      </w:r>
      <w:proofErr w:type="spellStart"/>
      <w:r w:rsidRPr="00726013">
        <w:rPr>
          <w:rFonts w:ascii="Helvetica" w:hAnsi="Helvetica" w:cs="Arial"/>
        </w:rPr>
        <w:t>salutory</w:t>
      </w:r>
      <w:proofErr w:type="spellEnd"/>
      <w:r w:rsidRPr="00726013">
        <w:rPr>
          <w:rFonts w:ascii="Helvetica" w:hAnsi="Helvetica" w:cs="Arial"/>
        </w:rPr>
        <w:t xml:space="preserve"> because (as an optimistic rationalist tradition extending from the Enlightenment to Marxism has inclined some to hope) the knowledge that guides or instrumentalizes the exercise of power is valid and scientific. </w:t>
      </w:r>
      <w:r w:rsidRPr="00726013">
        <w:rPr>
          <w:rStyle w:val="underline"/>
          <w:rFonts w:ascii="Helvetica" w:hAnsi="Helvetica" w:cs="Arial"/>
        </w:rPr>
        <w:t>Nothing, including the exercise of power, is evil in itself</w:t>
      </w:r>
      <w:r w:rsidRPr="00726013">
        <w:rPr>
          <w:rFonts w:ascii="Helvetica" w:hAnsi="Helvetica" w:cs="Arial"/>
        </w:rPr>
        <w:t>—</w:t>
      </w:r>
      <w:r w:rsidRPr="00726013">
        <w:rPr>
          <w:rStyle w:val="underline"/>
          <w:rFonts w:ascii="Helvetica" w:hAnsi="Helvetica" w:cs="Arial"/>
        </w:rPr>
        <w:t>but everything is dangerous</w:t>
      </w:r>
      <w:r w:rsidRPr="00726013">
        <w:rPr>
          <w:rFonts w:ascii="Helvetica" w:hAnsi="Helvetica" w:cs="Arial"/>
        </w:rPr>
        <w:t>. T</w:t>
      </w:r>
      <w:r w:rsidRPr="00726013">
        <w:rPr>
          <w:rStyle w:val="underline"/>
          <w:rFonts w:ascii="Helvetica" w:hAnsi="Helvetica" w:cs="Arial"/>
        </w:rPr>
        <w:t xml:space="preserve">o be able to detect </w:t>
      </w:r>
      <w:r w:rsidRPr="00726013">
        <w:rPr>
          <w:rFonts w:ascii="Helvetica" w:hAnsi="Helvetica" w:cs="Arial"/>
        </w:rPr>
        <w:t xml:space="preserve">and diagnose </w:t>
      </w:r>
      <w:r w:rsidRPr="00726013">
        <w:rPr>
          <w:rStyle w:val="underline"/>
          <w:rFonts w:ascii="Helvetica" w:hAnsi="Helvetica" w:cs="Arial"/>
        </w:rPr>
        <w:t>real dangers</w:t>
      </w:r>
      <w:r w:rsidRPr="00726013">
        <w:rPr>
          <w:rFonts w:ascii="Helvetica" w:hAnsi="Helvetica" w:cs="Arial"/>
        </w:rPr>
        <w:t xml:space="preserve">, </w:t>
      </w:r>
      <w:r w:rsidRPr="00726013">
        <w:rPr>
          <w:rStyle w:val="underline"/>
          <w:rFonts w:ascii="Helvetica" w:hAnsi="Helvetica" w:cs="Arial"/>
        </w:rPr>
        <w:t>we need to avoid</w:t>
      </w:r>
      <w:r w:rsidRPr="00726013">
        <w:rPr>
          <w:rFonts w:ascii="Helvetica" w:hAnsi="Helvetica" w:cs="Arial"/>
        </w:rPr>
        <w:t xml:space="preserve"> equally the twin seductions of </w:t>
      </w:r>
      <w:r w:rsidRPr="00726013">
        <w:rPr>
          <w:rStyle w:val="underline"/>
          <w:rFonts w:ascii="Helvetica" w:hAnsi="Helvetica" w:cs="Arial"/>
        </w:rPr>
        <w:t>paranoia and universal suspicion</w:t>
      </w:r>
      <w:r w:rsidRPr="00726013">
        <w:rPr>
          <w:rFonts w:ascii="Helvetica" w:hAnsi="Helvetica" w:cs="Arial"/>
        </w:rPr>
        <w:t xml:space="preserve">, on the one hand, </w:t>
      </w:r>
      <w:r w:rsidRPr="00726013">
        <w:rPr>
          <w:rStyle w:val="underline"/>
          <w:rFonts w:ascii="Helvetica" w:hAnsi="Helvetica" w:cs="Arial"/>
        </w:rPr>
        <w:t>and the compulsive quest for foundationalist certainties</w:t>
      </w:r>
      <w:r w:rsidRPr="00726013">
        <w:rPr>
          <w:rFonts w:ascii="Helvetica" w:hAnsi="Helvetica" w:cs="Arial"/>
        </w:rPr>
        <w:t xml:space="preserve"> and guarantees, on the other—</w:t>
      </w:r>
      <w:r w:rsidRPr="00726013">
        <w:rPr>
          <w:rStyle w:val="underline"/>
          <w:rFonts w:ascii="Helvetica" w:hAnsi="Helvetica" w:cs="Arial"/>
        </w:rPr>
        <w:t xml:space="preserve">both of which serve to impede </w:t>
      </w:r>
      <w:r w:rsidRPr="00726013">
        <w:rPr>
          <w:rFonts w:ascii="Helvetica" w:hAnsi="Helvetica" w:cs="Arial"/>
        </w:rPr>
        <w:t xml:space="preserve">or dispense </w:t>
      </w:r>
      <w:r w:rsidRPr="00726013">
        <w:rPr>
          <w:rStyle w:val="underline"/>
          <w:rFonts w:ascii="Helvetica" w:hAnsi="Helvetica" w:cs="Arial"/>
        </w:rPr>
        <w:t>us from the rational and responsible work of careful and specific investigation.</w:t>
      </w:r>
    </w:p>
    <w:p w:rsidR="0057066A" w:rsidRPr="00726013" w:rsidRDefault="0057066A">
      <w:pPr>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17" w:name="_Toc147748545"/>
      <w:r w:rsidRPr="00726013">
        <w:rPr>
          <w:rFonts w:ascii="Helvetica" w:hAnsi="Helvetica"/>
        </w:rPr>
        <w:lastRenderedPageBreak/>
        <w:t>**Benjamin**</w:t>
      </w:r>
      <w:bookmarkEnd w:id="417"/>
    </w:p>
    <w:p w:rsidR="0057066A" w:rsidRPr="00726013" w:rsidRDefault="0057066A">
      <w:pPr>
        <w:pStyle w:val="BlockTitle1"/>
        <w:rPr>
          <w:rFonts w:ascii="Helvetica" w:hAnsi="Helvetica"/>
        </w:rPr>
      </w:pPr>
      <w:bookmarkStart w:id="418" w:name="_Toc147748546"/>
      <w:r w:rsidRPr="00726013">
        <w:rPr>
          <w:rFonts w:ascii="Helvetica" w:hAnsi="Helvetica"/>
        </w:rPr>
        <w:lastRenderedPageBreak/>
        <w:t>Benjamin Answers: 2AC</w:t>
      </w:r>
      <w:bookmarkEnd w:id="41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BENJAMIN IS GOOD FOR AESTHETICS, BAD FOR POLICY</w:t>
      </w:r>
    </w:p>
    <w:p w:rsidR="0057066A" w:rsidRPr="00726013" w:rsidRDefault="0057066A">
      <w:pPr>
        <w:rPr>
          <w:rFonts w:ascii="Helvetica" w:hAnsi="Helvetica" w:cs="Arial"/>
        </w:rPr>
      </w:pPr>
    </w:p>
    <w:p w:rsidR="0057066A" w:rsidRPr="00726013" w:rsidRDefault="0057066A">
      <w:pPr>
        <w:ind w:left="720"/>
        <w:rPr>
          <w:rFonts w:ascii="Helvetica" w:hAnsi="Helvetica" w:cs="Arial"/>
          <w:sz w:val="12"/>
        </w:rPr>
      </w:pPr>
      <w:r w:rsidRPr="00726013">
        <w:rPr>
          <w:rFonts w:ascii="Helvetica" w:hAnsi="Helvetica" w:cs="Arial"/>
          <w:sz w:val="12"/>
        </w:rPr>
        <w:t>David E.</w:t>
      </w:r>
      <w:r w:rsidRPr="00726013">
        <w:rPr>
          <w:rFonts w:ascii="Helvetica" w:hAnsi="Helvetica" w:cs="Arial"/>
        </w:rPr>
        <w:t xml:space="preserve"> </w:t>
      </w:r>
      <w:r w:rsidRPr="00726013">
        <w:rPr>
          <w:rFonts w:ascii="Helvetica" w:hAnsi="Helvetica" w:cs="Arial"/>
          <w:b/>
          <w:color w:val="000000"/>
          <w:sz w:val="28"/>
          <w:u w:val="thick" w:color="000000"/>
        </w:rPr>
        <w:t>McClean</w:t>
      </w:r>
      <w:r w:rsidRPr="00726013">
        <w:rPr>
          <w:rFonts w:ascii="Helvetica" w:hAnsi="Helvetica" w:cs="Arial"/>
          <w:sz w:val="12"/>
        </w:rPr>
        <w:t>, New School University, “The Cultural Left and the Limits of Social Hope,” Presented at the 20</w:t>
      </w:r>
      <w:r w:rsidRPr="00726013">
        <w:rPr>
          <w:rFonts w:ascii="Helvetica" w:hAnsi="Helvetica" w:cs="Arial"/>
          <w:b/>
          <w:color w:val="000000"/>
          <w:sz w:val="28"/>
          <w:u w:val="thick" w:color="000000"/>
        </w:rPr>
        <w:t>01</w:t>
      </w:r>
      <w:r w:rsidRPr="00726013">
        <w:rPr>
          <w:rFonts w:ascii="Helvetica" w:hAnsi="Helvetica" w:cs="Arial"/>
        </w:rPr>
        <w:t xml:space="preserve"> </w:t>
      </w:r>
      <w:r w:rsidRPr="00726013">
        <w:rPr>
          <w:rFonts w:ascii="Helvetica" w:hAnsi="Helvetica" w:cs="Arial"/>
          <w:sz w:val="12"/>
        </w:rPr>
        <w:t xml:space="preserve">Annual Conference of the Society for the Advancement of American Philosophy, </w:t>
      </w:r>
      <w:hyperlink r:id="rId37" w:history="1">
        <w:r w:rsidRPr="00726013">
          <w:rPr>
            <w:rStyle w:val="Hyperlink"/>
            <w:rFonts w:ascii="Helvetica" w:hAnsi="Helvetica" w:cs="Arial"/>
            <w:sz w:val="12"/>
          </w:rPr>
          <w:t>www.american-philosophy.org/archives/2001%20Conference/Discussion%20papers/david_mcclean.htm</w:t>
        </w:r>
      </w:hyperlink>
      <w:r w:rsidRPr="00726013">
        <w:rPr>
          <w:rFonts w:ascii="Helvetica" w:hAnsi="Helvetica" w:cs="Arial"/>
          <w:sz w:val="12"/>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u w:val="single"/>
        </w:rPr>
        <w:t xml:space="preserve">Cavell meant this reflection to be taken non-pejoratively because he seems to take Benjamin more seriously as an aesthetician and literary metaphysician (in </w:t>
      </w:r>
      <w:proofErr w:type="spellStart"/>
      <w:r w:rsidRPr="00726013">
        <w:rPr>
          <w:rFonts w:ascii="Helvetica" w:hAnsi="Helvetica" w:cs="Arial"/>
          <w:u w:val="single"/>
        </w:rPr>
        <w:t>Rorty</w:t>
      </w:r>
      <w:proofErr w:type="spellEnd"/>
      <w:r w:rsidRPr="00726013">
        <w:rPr>
          <w:rFonts w:ascii="Helvetica" w:hAnsi="Helvetica" w:cs="Arial"/>
          <w:u w:val="single"/>
        </w:rPr>
        <w:t>-speak, as a "strong poet") than as a serious, social commentator with good ideas. Keeping Benjamin and his cohorts in the box of aesthetics and metaphysics is, I believe, good intellectual policy for social critics seeking to be relevant. They should be cited for seasoning and not for meat</w:t>
      </w:r>
      <w:r w:rsidRPr="00726013">
        <w:rPr>
          <w:rFonts w:ascii="Helvetica" w:hAnsi="Helvetica" w:cs="Arial"/>
        </w:rPr>
        <w:t>.</w:t>
      </w:r>
    </w:p>
    <w:p w:rsidR="0057066A" w:rsidRPr="00726013" w:rsidRDefault="0057066A">
      <w:pPr>
        <w:pStyle w:val="evidencetext"/>
        <w:rPr>
          <w:rFonts w:ascii="Helvetica" w:hAnsi="Helvetica" w:cs="Arial"/>
          <w:sz w:val="10"/>
        </w:rPr>
      </w:pPr>
      <w:r w:rsidRPr="00726013">
        <w:rPr>
          <w:rFonts w:ascii="Helvetica" w:hAnsi="Helvetica" w:cs="Arial"/>
          <w:sz w:val="10"/>
        </w:rPr>
        <w:t>Yet I am not at all convinced that anything I have described is about to happen, though this essay is written to help force the issue, if only a little bit.</w:t>
      </w:r>
      <w:r w:rsidRPr="00726013">
        <w:rPr>
          <w:rFonts w:ascii="Helvetica" w:hAnsi="Helvetica" w:cs="Arial"/>
        </w:rPr>
        <w:t xml:space="preserve"> </w:t>
      </w:r>
      <w:r w:rsidRPr="00726013">
        <w:rPr>
          <w:rFonts w:ascii="Helvetica" w:hAnsi="Helvetica" w:cs="Arial"/>
          <w:u w:val="single"/>
        </w:rPr>
        <w:t>I am convinced that the modern Cultural Left is far from ready to actually run the risks that come with being taken seriously and held accountable for actual policy-relevant prescriptions. Why should it? It is a hell of a lot more fun and a lot more safe pondering the intricacies of high theory, patching together the world a priori (which means without any real consideration of those officers and bureaucrats I mentioned who are actually on the front lines of policy formation and regulation). However the risk in this apriorism is that both the conclusions and the criticisms will miss the mark, regardless of how great the minds that are engaged. Intellectual rigor and complexity do not make silly ideas politically salient, or less pernicious</w:t>
      </w:r>
      <w:r w:rsidRPr="00726013">
        <w:rPr>
          <w:rFonts w:ascii="Helvetica" w:hAnsi="Helvetica" w:cs="Arial"/>
          <w:sz w:val="10"/>
        </w:rPr>
        <w:t xml:space="preserve">, to paraphrase </w:t>
      </w:r>
      <w:proofErr w:type="spellStart"/>
      <w:r w:rsidRPr="00726013">
        <w:rPr>
          <w:rFonts w:ascii="Helvetica" w:hAnsi="Helvetica" w:cs="Arial"/>
          <w:sz w:val="10"/>
        </w:rPr>
        <w:t>Rorty</w:t>
      </w:r>
      <w:proofErr w:type="spellEnd"/>
      <w:r w:rsidRPr="00726013">
        <w:rPr>
          <w:rFonts w:ascii="Helvetica" w:hAnsi="Helvetica" w:cs="Arial"/>
          <w:sz w:val="10"/>
        </w:rPr>
        <w:t>. This is not to say that air-headed jingoism and conservative rants about republican virtue aren't equally silly and pernicious. But it seems to me that the new public philosopher of the Political Left will want to pick better yardsticks with which to measure herself.</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19" w:name="_Toc147748547"/>
      <w:r w:rsidRPr="00726013">
        <w:rPr>
          <w:rFonts w:ascii="Helvetica" w:hAnsi="Helvetica"/>
        </w:rPr>
        <w:lastRenderedPageBreak/>
        <w:t>**Chaloupka**</w:t>
      </w:r>
      <w:bookmarkEnd w:id="419"/>
    </w:p>
    <w:p w:rsidR="0057066A" w:rsidRPr="00726013" w:rsidRDefault="0057066A">
      <w:pPr>
        <w:pStyle w:val="BlockTitle1"/>
        <w:rPr>
          <w:rFonts w:ascii="Helvetica" w:hAnsi="Helvetica"/>
        </w:rPr>
      </w:pPr>
      <w:bookmarkStart w:id="420" w:name="_Toc147748548"/>
      <w:r w:rsidRPr="00726013">
        <w:rPr>
          <w:rFonts w:ascii="Helvetica" w:hAnsi="Helvetica"/>
        </w:rPr>
        <w:lastRenderedPageBreak/>
        <w:t>Chaloupka Answers: 2AC (1/3)</w:t>
      </w:r>
      <w:bookmarkEnd w:id="42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TURN – EVEN IF NUCLEAR WEAPONS AREN’T CONTROLLABLE, PLAN SOLVES SOCIALLY CONSTRUCTED ACTIONS THAT CAUSE THEIR USE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CHALOUPKA DOESN’T UNDERSTAND IR. NUCLEAR WEAPONS ONLY REMAIN TEXTUAL BECAUSE DETERRENCE WORKS. OUR SCENARIOS INDICATE A BREAKDOWN ON MAD THAT ACTUALIZES NUCLEAR WAR.</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THIRD, PERM: TO PLAN AND THE ALTERNATIVE. The critique ALONE is a false choice that dooms activism</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Sankaran</w:t>
      </w:r>
      <w:r w:rsidRPr="00726013">
        <w:rPr>
          <w:rStyle w:val="Author"/>
          <w:rFonts w:ascii="Helvetica" w:hAnsi="Helvetica" w:cs="Arial"/>
        </w:rPr>
        <w:t xml:space="preserve"> </w:t>
      </w:r>
      <w:r w:rsidRPr="00726013">
        <w:rPr>
          <w:rStyle w:val="Author"/>
          <w:rFonts w:ascii="Helvetica" w:hAnsi="Helvetica" w:cs="Arial"/>
          <w:bCs w:val="0"/>
          <w:sz w:val="28"/>
          <w:u w:val="thick" w:color="000000"/>
        </w:rPr>
        <w:t>Krishna</w:t>
      </w:r>
      <w:r w:rsidRPr="00726013">
        <w:rPr>
          <w:rFonts w:ascii="Helvetica" w:hAnsi="Helvetica" w:cs="Arial"/>
        </w:rPr>
        <w:t>, Professor of Political Science, U of Hawaii, Alternatives 19</w:t>
      </w:r>
      <w:r w:rsidRPr="00726013">
        <w:rPr>
          <w:rStyle w:val="Author"/>
          <w:rFonts w:ascii="Helvetica" w:hAnsi="Helvetica" w:cs="Arial"/>
          <w:bCs w:val="0"/>
          <w:sz w:val="28"/>
          <w:u w:val="thick" w:color="000000"/>
        </w:rPr>
        <w:t>93</w:t>
      </w:r>
      <w:r w:rsidRPr="00726013">
        <w:rPr>
          <w:rFonts w:ascii="Helvetica" w:hAnsi="Helvetica" w:cs="Arial"/>
        </w:rPr>
        <w:t>, v. 18. p. 400-1</w:t>
      </w:r>
    </w:p>
    <w:p w:rsidR="0057066A" w:rsidRPr="00726013" w:rsidRDefault="0057066A">
      <w:pPr>
        <w:pStyle w:val="evidencetext"/>
        <w:rPr>
          <w:rStyle w:val="underline"/>
          <w:rFonts w:ascii="Helvetica" w:hAnsi="Helvetica" w:cs="Arial"/>
          <w:highlight w:val="yellow"/>
        </w:rPr>
      </w:pPr>
    </w:p>
    <w:p w:rsidR="0057066A" w:rsidRPr="00726013" w:rsidRDefault="0057066A">
      <w:pPr>
        <w:pStyle w:val="evidencetext"/>
        <w:rPr>
          <w:rFonts w:ascii="Helvetica" w:hAnsi="Helvetica" w:cs="Arial"/>
        </w:rPr>
      </w:pPr>
      <w:r w:rsidRPr="00726013">
        <w:rPr>
          <w:rStyle w:val="underline"/>
          <w:rFonts w:ascii="Helvetica" w:hAnsi="Helvetica" w:cs="Arial"/>
          <w:highlight w:val="yellow"/>
        </w:rPr>
        <w:t>The dichotomous choice</w:t>
      </w:r>
      <w:r w:rsidRPr="00726013">
        <w:rPr>
          <w:rStyle w:val="underline"/>
          <w:rFonts w:ascii="Helvetica" w:hAnsi="Helvetica" w:cs="Arial"/>
        </w:rPr>
        <w:t xml:space="preserve"> presented in this excerpt </w:t>
      </w:r>
      <w:r w:rsidRPr="00726013">
        <w:rPr>
          <w:rStyle w:val="underline"/>
          <w:rFonts w:ascii="Helvetica" w:hAnsi="Helvetica" w:cs="Arial"/>
          <w:highlight w:val="yellow"/>
        </w:rPr>
        <w:t>is</w:t>
      </w:r>
      <w:r w:rsidRPr="00726013">
        <w:rPr>
          <w:rStyle w:val="underline"/>
          <w:rFonts w:ascii="Helvetica" w:hAnsi="Helvetica" w:cs="Arial"/>
        </w:rPr>
        <w:t xml:space="preserve"> straightforward: </w:t>
      </w:r>
      <w:r w:rsidRPr="00726013">
        <w:rPr>
          <w:rStyle w:val="underline"/>
          <w:rFonts w:ascii="Helvetica" w:hAnsi="Helvetica" w:cs="Arial"/>
          <w:highlight w:val="yellow"/>
        </w:rPr>
        <w:t>one either indulges in total critique</w:t>
      </w:r>
      <w:r w:rsidRPr="00726013">
        <w:rPr>
          <w:rStyle w:val="underline"/>
          <w:rFonts w:ascii="Helvetica" w:hAnsi="Helvetica" w:cs="Arial"/>
        </w:rPr>
        <w:t xml:space="preserve">, delegitimizing all sovereign truths, </w:t>
      </w:r>
      <w:r w:rsidRPr="00726013">
        <w:rPr>
          <w:rStyle w:val="underline"/>
          <w:rFonts w:ascii="Helvetica" w:hAnsi="Helvetica" w:cs="Arial"/>
          <w:highlight w:val="yellow"/>
        </w:rPr>
        <w:t>or one is committed to “nostalgic,” essentialist unities that have become</w:t>
      </w:r>
      <w:r w:rsidRPr="00726013">
        <w:rPr>
          <w:rStyle w:val="underline"/>
          <w:rFonts w:ascii="Helvetica" w:hAnsi="Helvetica" w:cs="Arial"/>
        </w:rPr>
        <w:t xml:space="preserve"> obsolete</w:t>
      </w:r>
      <w:r w:rsidRPr="00726013">
        <w:rPr>
          <w:rFonts w:ascii="Helvetica" w:hAnsi="Helvetica" w:cs="Arial"/>
        </w:rPr>
        <w:t xml:space="preserve"> and have been </w:t>
      </w:r>
      <w:r w:rsidRPr="00726013">
        <w:rPr>
          <w:rStyle w:val="underline"/>
          <w:rFonts w:ascii="Helvetica" w:hAnsi="Helvetica" w:cs="Arial"/>
          <w:highlight w:val="yellow"/>
        </w:rPr>
        <w:t>the grounds for all</w:t>
      </w:r>
      <w:r w:rsidRPr="00726013">
        <w:rPr>
          <w:rFonts w:ascii="Helvetica" w:hAnsi="Helvetica" w:cs="Arial"/>
        </w:rPr>
        <w:t xml:space="preserve"> our </w:t>
      </w:r>
      <w:r w:rsidRPr="00726013">
        <w:rPr>
          <w:rStyle w:val="underline"/>
          <w:rFonts w:ascii="Helvetica" w:hAnsi="Helvetica" w:cs="Arial"/>
          <w:highlight w:val="yellow"/>
        </w:rPr>
        <w:t>oppressions</w:t>
      </w:r>
      <w:r w:rsidRPr="00726013">
        <w:rPr>
          <w:rFonts w:ascii="Helvetica" w:hAnsi="Helvetica" w:cs="Arial"/>
        </w:rPr>
        <w:t>.</w:t>
      </w:r>
    </w:p>
    <w:p w:rsidR="0057066A" w:rsidRPr="00726013" w:rsidRDefault="0057066A">
      <w:pPr>
        <w:pStyle w:val="evidencetext"/>
        <w:rPr>
          <w:rFonts w:ascii="Helvetica" w:hAnsi="Helvetica" w:cs="Arial"/>
        </w:rPr>
      </w:pPr>
      <w:r w:rsidRPr="00726013">
        <w:rPr>
          <w:rStyle w:val="underline"/>
          <w:rFonts w:ascii="Helvetica" w:hAnsi="Helvetica" w:cs="Arial"/>
          <w:highlight w:val="yellow"/>
        </w:rPr>
        <w:t>In offering this dichotomous choice, Der Derian replicates a move made by Chaloupka in his</w:t>
      </w:r>
      <w:r w:rsidRPr="00726013">
        <w:rPr>
          <w:rFonts w:ascii="Helvetica" w:hAnsi="Helvetica" w:cs="Arial"/>
        </w:rPr>
        <w:t xml:space="preserve"> equally </w:t>
      </w:r>
      <w:r w:rsidRPr="00726013">
        <w:rPr>
          <w:rStyle w:val="underline"/>
          <w:rFonts w:ascii="Helvetica" w:hAnsi="Helvetica" w:cs="Arial"/>
        </w:rPr>
        <w:t xml:space="preserve">dismissive </w:t>
      </w:r>
      <w:r w:rsidRPr="00726013">
        <w:rPr>
          <w:rStyle w:val="underline"/>
          <w:rFonts w:ascii="Helvetica" w:hAnsi="Helvetica" w:cs="Arial"/>
          <w:highlight w:val="yellow"/>
        </w:rPr>
        <w:t>critique of</w:t>
      </w:r>
      <w:r w:rsidRPr="00726013">
        <w:rPr>
          <w:rStyle w:val="underline"/>
          <w:rFonts w:ascii="Helvetica" w:hAnsi="Helvetica" w:cs="Arial"/>
        </w:rPr>
        <w:t xml:space="preserve"> the move mainstream </w:t>
      </w:r>
      <w:r w:rsidRPr="00726013">
        <w:rPr>
          <w:rStyle w:val="underline"/>
          <w:rFonts w:ascii="Helvetica" w:hAnsi="Helvetica" w:cs="Arial"/>
          <w:highlight w:val="yellow"/>
        </w:rPr>
        <w:t>nuclear opposition</w:t>
      </w:r>
      <w:r w:rsidRPr="00726013">
        <w:rPr>
          <w:rStyle w:val="underline"/>
          <w:rFonts w:ascii="Helvetica" w:hAnsi="Helvetica" w:cs="Arial"/>
        </w:rPr>
        <w:t>, the Nuclear Freeze movement</w:t>
      </w:r>
      <w:r w:rsidRPr="00726013">
        <w:rPr>
          <w:rFonts w:ascii="Helvetica" w:hAnsi="Helvetica" w:cs="Arial"/>
        </w:rPr>
        <w:t xml:space="preserve"> of the early 1980s, that, according to him, was operating along obsolete lines, emphasizing “facts” and “realities,” while a “postmodern” President Reagan easily outflanked them through an illusory Star Wars program (See KN: chapter 4)</w:t>
      </w:r>
    </w:p>
    <w:p w:rsidR="0057066A" w:rsidRPr="00726013" w:rsidRDefault="0057066A">
      <w:pPr>
        <w:pStyle w:val="evidencetext"/>
        <w:rPr>
          <w:rFonts w:ascii="Helvetica" w:hAnsi="Helvetica" w:cs="Arial"/>
        </w:rPr>
      </w:pPr>
      <w:r w:rsidRPr="00726013">
        <w:rPr>
          <w:rStyle w:val="underline"/>
          <w:rFonts w:ascii="Helvetica" w:hAnsi="Helvetica" w:cs="Arial"/>
        </w:rPr>
        <w:t>Chaloupka centers this difference between his own supposedly total critique of all sovereign truths</w:t>
      </w:r>
      <w:r w:rsidRPr="00726013">
        <w:rPr>
          <w:rFonts w:ascii="Helvetica" w:hAnsi="Helvetica" w:cs="Arial"/>
        </w:rPr>
        <w:t xml:space="preserve"> (which he describes as nuclear criticism in an echo of literary criticism) </w:t>
      </w:r>
      <w:r w:rsidRPr="00726013">
        <w:rPr>
          <w:rStyle w:val="underline"/>
          <w:rFonts w:ascii="Helvetica" w:hAnsi="Helvetica" w:cs="Arial"/>
        </w:rPr>
        <w:t>and the more partial (and issue based) criticism of what he calls “nuclear opposition”</w:t>
      </w:r>
      <w:r w:rsidRPr="00726013">
        <w:rPr>
          <w:rFonts w:ascii="Helvetica" w:hAnsi="Helvetica" w:cs="Arial"/>
        </w:rPr>
        <w:t xml:space="preserve"> or “</w:t>
      </w:r>
      <w:proofErr w:type="spellStart"/>
      <w:r w:rsidRPr="00726013">
        <w:rPr>
          <w:rFonts w:ascii="Helvetica" w:hAnsi="Helvetica" w:cs="Arial"/>
        </w:rPr>
        <w:t>antinuclearists</w:t>
      </w:r>
      <w:proofErr w:type="spellEnd"/>
      <w:r w:rsidRPr="00726013">
        <w:rPr>
          <w:rFonts w:ascii="Helvetica" w:hAnsi="Helvetica" w:cs="Arial"/>
        </w:rPr>
        <w:t>” at the very outset of his book. (</w:t>
      </w:r>
      <w:proofErr w:type="spellStart"/>
      <w:r w:rsidRPr="00726013">
        <w:rPr>
          <w:rFonts w:ascii="Helvetica" w:hAnsi="Helvetica" w:cs="Arial"/>
        </w:rPr>
        <w:t>Kn</w:t>
      </w:r>
      <w:proofErr w:type="spellEnd"/>
      <w:r w:rsidRPr="00726013">
        <w:rPr>
          <w:rFonts w:ascii="Helvetica" w:hAnsi="Helvetica" w:cs="Arial"/>
        </w:rPr>
        <w:t xml:space="preserve">: xvi) Once again, </w:t>
      </w:r>
      <w:r w:rsidRPr="00726013">
        <w:rPr>
          <w:rStyle w:val="underline"/>
          <w:rFonts w:ascii="Helvetica" w:hAnsi="Helvetica" w:cs="Arial"/>
          <w:highlight w:val="yellow"/>
        </w:rPr>
        <w:t>the unhappy choice forced upon the reader is to join Chaloupka in his total critique</w:t>
      </w:r>
      <w:r w:rsidRPr="00726013">
        <w:rPr>
          <w:rFonts w:ascii="Helvetica" w:hAnsi="Helvetica" w:cs="Arial"/>
        </w:rPr>
        <w:t xml:space="preserve"> of all sovereign truths </w:t>
      </w:r>
      <w:r w:rsidRPr="00726013">
        <w:rPr>
          <w:rStyle w:val="underline"/>
          <w:rFonts w:ascii="Helvetica" w:hAnsi="Helvetica" w:cs="Arial"/>
          <w:highlight w:val="yellow"/>
        </w:rPr>
        <w:t>or be trapped in obsolete essentialisms</w:t>
      </w:r>
      <w:r w:rsidRPr="00726013">
        <w:rPr>
          <w:rFonts w:ascii="Helvetica" w:hAnsi="Helvetica" w:cs="Arial"/>
          <w:highlight w:val="yellow"/>
        </w:rPr>
        <w:t>.</w:t>
      </w:r>
    </w:p>
    <w:p w:rsidR="0057066A" w:rsidRPr="00726013" w:rsidRDefault="0057066A">
      <w:pPr>
        <w:pStyle w:val="evidencetext"/>
        <w:rPr>
          <w:rStyle w:val="underline"/>
          <w:rFonts w:ascii="Helvetica" w:hAnsi="Helvetica" w:cs="Arial"/>
        </w:rPr>
      </w:pPr>
      <w:r w:rsidRPr="00726013">
        <w:rPr>
          <w:rStyle w:val="underline"/>
          <w:rFonts w:ascii="Helvetica" w:hAnsi="Helvetica" w:cs="Arial"/>
          <w:highlight w:val="yellow"/>
        </w:rPr>
        <w:t>This leads to a disastrous politics, pitting groups that have the most in common (and need to unite</w:t>
      </w:r>
      <w:r w:rsidRPr="00726013">
        <w:rPr>
          <w:rStyle w:val="underline"/>
          <w:rFonts w:ascii="Helvetica" w:hAnsi="Helvetica" w:cs="Arial"/>
        </w:rPr>
        <w:t xml:space="preserve"> on some basis </w:t>
      </w:r>
      <w:r w:rsidRPr="00726013">
        <w:rPr>
          <w:rStyle w:val="underline"/>
          <w:rFonts w:ascii="Helvetica" w:hAnsi="Helvetica" w:cs="Arial"/>
          <w:highlight w:val="yellow"/>
        </w:rPr>
        <w:t>to be effective) against each other</w:t>
      </w:r>
      <w:r w:rsidRPr="00726013">
        <w:rPr>
          <w:rFonts w:ascii="Helvetica" w:hAnsi="Helvetica" w:cs="Arial"/>
        </w:rPr>
        <w:t xml:space="preserve">. </w:t>
      </w:r>
      <w:r w:rsidRPr="00726013">
        <w:rPr>
          <w:rStyle w:val="underline"/>
          <w:rFonts w:ascii="Helvetica" w:hAnsi="Helvetica" w:cs="Arial"/>
        </w:rPr>
        <w:t xml:space="preserve">Both </w:t>
      </w:r>
      <w:r w:rsidRPr="00726013">
        <w:rPr>
          <w:rStyle w:val="underline"/>
          <w:rFonts w:ascii="Helvetica" w:hAnsi="Helvetica" w:cs="Arial"/>
          <w:highlight w:val="yellow"/>
        </w:rPr>
        <w:t>Chaloupka</w:t>
      </w:r>
      <w:r w:rsidRPr="00726013">
        <w:rPr>
          <w:rStyle w:val="underline"/>
          <w:rFonts w:ascii="Helvetica" w:hAnsi="Helvetica" w:cs="Arial"/>
        </w:rPr>
        <w:t xml:space="preserve"> and Der Derian thus </w:t>
      </w:r>
      <w:r w:rsidRPr="00726013">
        <w:rPr>
          <w:rStyle w:val="underline"/>
          <w:rFonts w:ascii="Helvetica" w:hAnsi="Helvetica" w:cs="Arial"/>
          <w:highlight w:val="yellow"/>
        </w:rPr>
        <w:t>reserve their most trenchant critique for</w:t>
      </w:r>
      <w:r w:rsidRPr="00726013">
        <w:rPr>
          <w:rStyle w:val="underline"/>
          <w:rFonts w:ascii="Helvetica" w:hAnsi="Helvetica" w:cs="Arial"/>
        </w:rPr>
        <w:t xml:space="preserve"> political </w:t>
      </w:r>
      <w:r w:rsidRPr="00726013">
        <w:rPr>
          <w:rStyle w:val="underline"/>
          <w:rFonts w:ascii="Helvetica" w:hAnsi="Helvetica" w:cs="Arial"/>
          <w:highlight w:val="yellow"/>
        </w:rPr>
        <w:t>groups that should</w:t>
      </w:r>
      <w:r w:rsidRPr="00726013">
        <w:rPr>
          <w:rStyle w:val="underline"/>
          <w:rFonts w:ascii="Helvetica" w:hAnsi="Helvetica" w:cs="Arial"/>
        </w:rPr>
        <w:t xml:space="preserve">, in any analysis, </w:t>
      </w:r>
      <w:r w:rsidRPr="00726013">
        <w:rPr>
          <w:rStyle w:val="underline"/>
          <w:rFonts w:ascii="Helvetica" w:hAnsi="Helvetica" w:cs="Arial"/>
          <w:highlight w:val="yellow"/>
        </w:rPr>
        <w:t>be regarded as the closest to them in terms of an oppositional politics</w:t>
      </w:r>
      <w:r w:rsidRPr="00726013">
        <w:rPr>
          <w:rStyle w:val="underline"/>
          <w:rFonts w:ascii="Helvetica" w:hAnsi="Helvetica" w:cs="Arial"/>
        </w:rPr>
        <w:t xml:space="preserve"> and their desired futures. </w:t>
      </w:r>
      <w:r w:rsidRPr="00726013">
        <w:rPr>
          <w:rStyle w:val="underline"/>
          <w:rFonts w:ascii="Helvetica" w:hAnsi="Helvetica" w:cs="Arial"/>
          <w:highlight w:val="yellow"/>
        </w:rPr>
        <w:t>Instead of finding ways to live with these differences and to (if fleetingly) coalesce against the New Right, this fratricidal critique is politically suicidal. It obliterates</w:t>
      </w:r>
      <w:r w:rsidRPr="00726013">
        <w:rPr>
          <w:rStyle w:val="underline"/>
          <w:rFonts w:ascii="Helvetica" w:hAnsi="Helvetica" w:cs="Arial"/>
        </w:rPr>
        <w:t xml:space="preserve"> the</w:t>
      </w:r>
      <w:r w:rsidRPr="00726013">
        <w:rPr>
          <w:rStyle w:val="underline"/>
          <w:rFonts w:ascii="Helvetica" w:hAnsi="Helvetica" w:cs="Arial"/>
          <w:highlight w:val="yellow"/>
        </w:rPr>
        <w:t xml:space="preserve"> space for</w:t>
      </w:r>
      <w:r w:rsidRPr="00726013">
        <w:rPr>
          <w:rStyle w:val="underline"/>
          <w:rFonts w:ascii="Helvetica" w:hAnsi="Helvetica" w:cs="Arial"/>
        </w:rPr>
        <w:t xml:space="preserve"> a </w:t>
      </w:r>
      <w:r w:rsidRPr="00726013">
        <w:rPr>
          <w:rStyle w:val="underline"/>
          <w:rFonts w:ascii="Helvetica" w:hAnsi="Helvetica" w:cs="Arial"/>
          <w:highlight w:val="yellow"/>
        </w:rPr>
        <w:t>political activism based on provisional and contingent coalitions, for uniting behind a common cause even as one recognizes that the coalition is comprised of groups that have very differing (and possibly unresolvable) views of reality</w:t>
      </w:r>
      <w:r w:rsidRPr="00726013">
        <w:rPr>
          <w:rFonts w:ascii="Helvetica" w:hAnsi="Helvetica" w:cs="Arial"/>
        </w:rPr>
        <w:t xml:space="preserve">. Moreover, it fails to consider the possibility that there may have been other, more compelling reasons for the “failure” of the Nuclear Freeze movement or anti-Gulf War movement. </w:t>
      </w:r>
      <w:r w:rsidRPr="00726013">
        <w:rPr>
          <w:rStyle w:val="underline"/>
          <w:rFonts w:ascii="Helvetica" w:hAnsi="Helvetica" w:cs="Arial"/>
        </w:rPr>
        <w:lastRenderedPageBreak/>
        <w:t>Like many a worthwhile cause in our times, they failed to garner sufficient support to influence state policy. The response to that need not be a totalizing critique that delegitimizes all narratives.</w:t>
      </w:r>
    </w:p>
    <w:p w:rsidR="0057066A" w:rsidRPr="00726013" w:rsidRDefault="0057066A">
      <w:pPr>
        <w:pStyle w:val="evidencetext"/>
        <w:rPr>
          <w:rFonts w:ascii="Helvetica" w:hAnsi="Helvetica" w:cs="Arial"/>
        </w:rPr>
      </w:pPr>
      <w:r w:rsidRPr="00726013">
        <w:rPr>
          <w:rStyle w:val="underline"/>
          <w:rFonts w:ascii="Helvetica" w:hAnsi="Helvetica" w:cs="Arial"/>
          <w:highlight w:val="yellow"/>
        </w:rPr>
        <w:t>The blackmail inherent in the choice</w:t>
      </w:r>
      <w:r w:rsidRPr="00726013">
        <w:rPr>
          <w:rFonts w:ascii="Helvetica" w:hAnsi="Helvetica" w:cs="Arial"/>
          <w:highlight w:val="yellow"/>
        </w:rPr>
        <w:t xml:space="preserve"> offered by</w:t>
      </w:r>
      <w:r w:rsidRPr="00726013">
        <w:rPr>
          <w:rFonts w:ascii="Helvetica" w:hAnsi="Helvetica" w:cs="Arial"/>
        </w:rPr>
        <w:t xml:space="preserve"> Der Derian and </w:t>
      </w:r>
      <w:r w:rsidRPr="00726013">
        <w:rPr>
          <w:rFonts w:ascii="Helvetica" w:hAnsi="Helvetica" w:cs="Arial"/>
          <w:highlight w:val="yellow"/>
        </w:rPr>
        <w:t xml:space="preserve">Chaloupka, </w:t>
      </w:r>
      <w:r w:rsidRPr="00726013">
        <w:rPr>
          <w:rStyle w:val="underline"/>
          <w:rFonts w:ascii="Helvetica" w:hAnsi="Helvetica" w:cs="Arial"/>
          <w:highlight w:val="yellow"/>
        </w:rPr>
        <w:t>between total critique and “ineffective” partial critique, ought to be transparent</w:t>
      </w:r>
      <w:r w:rsidRPr="00726013">
        <w:rPr>
          <w:rStyle w:val="underline"/>
          <w:rFonts w:ascii="Helvetica" w:hAnsi="Helvetica" w:cs="Arial"/>
        </w:rPr>
        <w:t>.</w:t>
      </w:r>
      <w:r w:rsidRPr="00726013">
        <w:rPr>
          <w:rFonts w:ascii="Helvetica" w:hAnsi="Helvetica" w:cs="Arial"/>
        </w:rPr>
        <w:t xml:space="preserve"> Among other things, </w:t>
      </w:r>
      <w:r w:rsidRPr="00726013">
        <w:rPr>
          <w:rStyle w:val="underline"/>
          <w:rFonts w:ascii="Helvetica" w:hAnsi="Helvetica" w:cs="Arial"/>
          <w:highlight w:val="yellow"/>
        </w:rPr>
        <w:t>it effectively militates against the construction of</w:t>
      </w:r>
      <w:r w:rsidRPr="00726013">
        <w:rPr>
          <w:rStyle w:val="underline"/>
          <w:rFonts w:ascii="Helvetica" w:hAnsi="Helvetica" w:cs="Arial"/>
        </w:rPr>
        <w:t xml:space="preserve"> provisional or </w:t>
      </w:r>
      <w:r w:rsidRPr="00726013">
        <w:rPr>
          <w:rStyle w:val="underline"/>
          <w:rFonts w:ascii="Helvetica" w:hAnsi="Helvetica" w:cs="Arial"/>
          <w:highlight w:val="yellow"/>
        </w:rPr>
        <w:t>strategic essentialisms in our attempts to create space for activist politics</w:t>
      </w:r>
      <w:r w:rsidRPr="00726013">
        <w:rPr>
          <w:rFonts w:ascii="Helvetica" w:hAnsi="Helvetica" w:cs="Arial"/>
        </w:rPr>
        <w:t>. In the next section, I focus more widely on the genre of critical international theory and its impact on such an activist politics.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FOURTH, TURN – DEBATE ISN’T A TRAGIC PERSPECTIVE ON NUCLEAR WAR – IT’S A COMICAL GAME IN WHICH WE THROW AROUND SCENARIOS THAT WE TAKE WITH A GRAIN OF SALT, OVERCOMING THE PERSPECTIVE CHALOUPKA CRITICIZES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Chaloupka Answers: 2AC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FIFTH, NO LINK – CHALOUPKA IS CRITICIZING ANTI-NUCLEARISTS WHO DEFEND UNSPEAKABILITY. THE 1AC IS AN EXPLICITY ACKNOWLEDGEMENT OF THE TEXTUAL SPEAKABILITY OF NUKES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SIXTH, CLAIMING THAT NUKES ARE ONLY TEXTUAL ERASES THE HISTORY OF FOURTH WORLD NUCLEAR VIOLENCE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Masahide </w:t>
      </w:r>
      <w:r w:rsidRPr="00726013">
        <w:rPr>
          <w:rFonts w:ascii="Helvetica" w:hAnsi="Helvetica" w:cs="Arial"/>
          <w:b/>
          <w:sz w:val="28"/>
          <w:u w:val="thick" w:color="000000"/>
        </w:rPr>
        <w:t>Kato</w:t>
      </w:r>
      <w:r w:rsidRPr="00726013">
        <w:rPr>
          <w:rFonts w:ascii="Helvetica" w:hAnsi="Helvetica" w:cs="Arial"/>
        </w:rPr>
        <w:t>, professor of political science at the University of Hawaii, 19</w:t>
      </w:r>
      <w:r w:rsidRPr="00726013">
        <w:rPr>
          <w:rFonts w:ascii="Helvetica" w:hAnsi="Helvetica" w:cs="Arial"/>
          <w:b/>
          <w:sz w:val="28"/>
          <w:u w:val="thick" w:color="000000"/>
        </w:rPr>
        <w:t>93</w:t>
      </w:r>
      <w:r w:rsidRPr="00726013">
        <w:rPr>
          <w:rFonts w:ascii="Helvetica" w:hAnsi="Helvetica" w:cs="Arial"/>
        </w:rPr>
        <w:t>, Alternatives vol. 18, p. 339</w:t>
      </w:r>
    </w:p>
    <w:p w:rsidR="0057066A" w:rsidRPr="00726013" w:rsidRDefault="0057066A">
      <w:pPr>
        <w:pStyle w:val="evidencetext"/>
        <w:rPr>
          <w:rStyle w:val="reduce2"/>
          <w:rFonts w:ascii="Helvetica" w:hAnsi="Helvetica"/>
        </w:rPr>
      </w:pPr>
    </w:p>
    <w:p w:rsidR="0057066A" w:rsidRPr="00726013" w:rsidRDefault="0057066A">
      <w:pPr>
        <w:pStyle w:val="evidencetext"/>
        <w:rPr>
          <w:rStyle w:val="reduce2"/>
          <w:rFonts w:ascii="Helvetica" w:hAnsi="Helvetica"/>
        </w:rPr>
      </w:pPr>
      <w:r w:rsidRPr="00726013">
        <w:rPr>
          <w:rStyle w:val="reduce2"/>
          <w:rFonts w:ascii="Helvetica" w:hAnsi="Helvetica"/>
        </w:rPr>
        <w:t>Thus</w:t>
      </w:r>
      <w:r w:rsidRPr="00726013">
        <w:rPr>
          <w:rFonts w:ascii="Helvetica" w:hAnsi="Helvetica" w:cs="Arial"/>
        </w:rPr>
        <w:t xml:space="preserve">, </w:t>
      </w:r>
      <w:r w:rsidRPr="00726013">
        <w:rPr>
          <w:rStyle w:val="underline2"/>
          <w:rFonts w:ascii="Helvetica" w:hAnsi="Helvetica" w:cs="Arial"/>
        </w:rPr>
        <w:t xml:space="preserve">from the perspectives of the Fourth World and Indigenous Nations, the nuclear catastrophe has never been the “unthinkable” single catastrophe but the real catastrophe of </w:t>
      </w:r>
      <w:proofErr w:type="spellStart"/>
      <w:r w:rsidRPr="00726013">
        <w:rPr>
          <w:rStyle w:val="underline2"/>
          <w:rFonts w:ascii="Helvetica" w:hAnsi="Helvetica" w:cs="Arial"/>
        </w:rPr>
        <w:t>reptetitive</w:t>
      </w:r>
      <w:proofErr w:type="spellEnd"/>
      <w:r w:rsidRPr="00726013">
        <w:rPr>
          <w:rStyle w:val="underline2"/>
          <w:rFonts w:ascii="Helvetica" w:hAnsi="Helvetica" w:cs="Arial"/>
        </w:rPr>
        <w:t xml:space="preserve"> and ongoing nuclear explosions</w:t>
      </w:r>
      <w:r w:rsidRPr="00726013">
        <w:rPr>
          <w:rFonts w:ascii="Helvetica" w:hAnsi="Helvetica" w:cs="Arial"/>
        </w:rPr>
        <w:t xml:space="preserve"> </w:t>
      </w:r>
      <w:r w:rsidRPr="00726013">
        <w:rPr>
          <w:rStyle w:val="reduce2"/>
          <w:rFonts w:ascii="Helvetica" w:hAnsi="Helvetica"/>
        </w:rPr>
        <w:t>and exposure to radioactivity. Nevertheless</w:t>
      </w:r>
      <w:r w:rsidRPr="00726013">
        <w:rPr>
          <w:rFonts w:ascii="Helvetica" w:hAnsi="Helvetica" w:cs="Arial"/>
        </w:rPr>
        <w:t xml:space="preserve">, </w:t>
      </w:r>
      <w:r w:rsidRPr="00726013">
        <w:rPr>
          <w:rStyle w:val="underline2"/>
          <w:rFonts w:ascii="Helvetica" w:hAnsi="Helvetica" w:cs="Arial"/>
        </w:rPr>
        <w:t>ongoing nuclear wars have been subordinated to the imaginary grand catastrophe by rendering them as mere preludes to the apocalypse</w:t>
      </w:r>
      <w:r w:rsidRPr="00726013">
        <w:rPr>
          <w:rFonts w:ascii="Helvetica" w:hAnsi="Helvetica" w:cs="Arial"/>
        </w:rPr>
        <w:t xml:space="preserve">. </w:t>
      </w:r>
      <w:r w:rsidRPr="00726013">
        <w:rPr>
          <w:rStyle w:val="reduce2"/>
          <w:rFonts w:ascii="Helvetica" w:hAnsi="Helvetica"/>
        </w:rPr>
        <w:t>As a consequence</w:t>
      </w:r>
      <w:r w:rsidRPr="00726013">
        <w:rPr>
          <w:rFonts w:ascii="Helvetica" w:hAnsi="Helvetica" w:cs="Arial"/>
        </w:rPr>
        <w:t xml:space="preserve">, </w:t>
      </w:r>
      <w:r w:rsidRPr="00726013">
        <w:rPr>
          <w:rStyle w:val="underline2"/>
          <w:rFonts w:ascii="Helvetica" w:hAnsi="Helvetica" w:cs="Arial"/>
        </w:rPr>
        <w:t>the history and ongoing processes of nuclear explosions as war have been totally wiped out from the history and consciousness of the First World</w:t>
      </w:r>
      <w:r w:rsidRPr="00726013">
        <w:rPr>
          <w:rFonts w:ascii="Helvetica" w:hAnsi="Helvetica" w:cs="Arial"/>
        </w:rPr>
        <w:t xml:space="preserve"> </w:t>
      </w:r>
      <w:r w:rsidRPr="00726013">
        <w:rPr>
          <w:rStyle w:val="reduce2"/>
          <w:rFonts w:ascii="Helvetica" w:hAnsi="Helvetica"/>
        </w:rPr>
        <w:t xml:space="preserve">community. Such a discursive strategy that aims to mask the “real” of nuclear warfare in the domain of imagery of nuclear catastrophe can be observed even in Stewart </w:t>
      </w:r>
      <w:proofErr w:type="spellStart"/>
      <w:r w:rsidRPr="00726013">
        <w:rPr>
          <w:rStyle w:val="reduce2"/>
          <w:rFonts w:ascii="Helvetica" w:hAnsi="Helvetica"/>
        </w:rPr>
        <w:t>Fith’s</w:t>
      </w:r>
      <w:proofErr w:type="spellEnd"/>
      <w:r w:rsidRPr="00726013">
        <w:rPr>
          <w:rStyle w:val="reduce2"/>
          <w:rFonts w:ascii="Helvetica" w:hAnsi="Helvetica"/>
        </w:rPr>
        <w:t xml:space="preserve"> Nuclear Playground, which extensively covers the history of “nuclear testing” in the Pacific:</w:t>
      </w:r>
    </w:p>
    <w:p w:rsidR="0057066A" w:rsidRPr="00726013" w:rsidRDefault="0057066A">
      <w:pPr>
        <w:pStyle w:val="evidencetext"/>
        <w:rPr>
          <w:rFonts w:ascii="Helvetica" w:hAnsi="Helvetica" w:cs="Arial"/>
        </w:rPr>
      </w:pPr>
      <w:r w:rsidRPr="00726013">
        <w:rPr>
          <w:rStyle w:val="reduce2"/>
          <w:rFonts w:ascii="Helvetica" w:hAnsi="Helvetica"/>
        </w:rPr>
        <w:t>“Nuclear explosions in the atmosphere … were global in effect. The winds and seas carried radioactive contamination over vast areas of the fragile ecosphere on which we all depend for our survival and which we call the earth. In preparing for war, we were poisoning our planet and going to battle against nature itself.”</w:t>
      </w:r>
    </w:p>
    <w:p w:rsidR="0057066A" w:rsidRPr="00726013" w:rsidRDefault="0057066A">
      <w:pPr>
        <w:pStyle w:val="card1"/>
        <w:ind w:lef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AND, THAT LEGITIMIZES NUCLEAR VIOLENCE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Masahide </w:t>
      </w:r>
      <w:r w:rsidRPr="00726013">
        <w:rPr>
          <w:rFonts w:ascii="Helvetica" w:hAnsi="Helvetica" w:cs="Arial"/>
          <w:b/>
          <w:sz w:val="28"/>
          <w:u w:val="thick" w:color="000000"/>
        </w:rPr>
        <w:t>Kato</w:t>
      </w:r>
      <w:r w:rsidRPr="00726013">
        <w:rPr>
          <w:rFonts w:ascii="Helvetica" w:hAnsi="Helvetica" w:cs="Arial"/>
        </w:rPr>
        <w:t>, professor of political science at the University of Hawaii, 19</w:t>
      </w:r>
      <w:r w:rsidRPr="00726013">
        <w:rPr>
          <w:rFonts w:ascii="Helvetica" w:hAnsi="Helvetica" w:cs="Arial"/>
          <w:b/>
          <w:sz w:val="28"/>
          <w:u w:val="thick" w:color="000000"/>
        </w:rPr>
        <w:t>93</w:t>
      </w:r>
      <w:r w:rsidRPr="00726013">
        <w:rPr>
          <w:rFonts w:ascii="Helvetica" w:hAnsi="Helvetica" w:cs="Arial"/>
        </w:rPr>
        <w:t>, Alternatives vol. 18, p. 339</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Although Firth’s book is definitely a remarkable study of the history of “nuclear testing” in the Pacific</w:t>
      </w:r>
      <w:r w:rsidRPr="00726013">
        <w:rPr>
          <w:rFonts w:ascii="Helvetica" w:hAnsi="Helvetica" w:cs="Arial"/>
        </w:rPr>
        <w:t xml:space="preserve">, </w:t>
      </w:r>
      <w:r w:rsidRPr="00726013">
        <w:rPr>
          <w:rStyle w:val="underline2"/>
          <w:rFonts w:ascii="Helvetica" w:hAnsi="Helvetica" w:cs="Arial"/>
        </w:rPr>
        <w:t>the problematic division/distinction between the “nuclear explosions” and the nuclear war is kept intact. The imagery of final nuclear war narrated with the problematic use of the subject (“we”) is located higher than the “real” of nuclear warfare in terms of discursive value. This ideological division</w:t>
      </w:r>
      <w:r w:rsidRPr="00726013">
        <w:rPr>
          <w:rFonts w:ascii="Helvetica" w:hAnsi="Helvetica" w:cs="Arial"/>
        </w:rPr>
        <w:t>/</w:t>
      </w:r>
      <w:proofErr w:type="spellStart"/>
      <w:r w:rsidRPr="00726013">
        <w:rPr>
          <w:rStyle w:val="reduce2"/>
          <w:rFonts w:ascii="Helvetica" w:hAnsi="Helvetica"/>
        </w:rPr>
        <w:t>heirarchization</w:t>
      </w:r>
      <w:proofErr w:type="spellEnd"/>
      <w:r w:rsidRPr="00726013">
        <w:rPr>
          <w:rFonts w:ascii="Helvetica" w:hAnsi="Helvetica" w:cs="Arial"/>
        </w:rPr>
        <w:t xml:space="preserve"> </w:t>
      </w:r>
      <w:r w:rsidRPr="00726013">
        <w:rPr>
          <w:rStyle w:val="underline2"/>
          <w:rFonts w:ascii="Helvetica" w:hAnsi="Helvetica" w:cs="Arial"/>
        </w:rPr>
        <w:t>is the very vehicle through which the</w:t>
      </w:r>
      <w:r w:rsidRPr="00726013">
        <w:rPr>
          <w:rFonts w:ascii="Helvetica" w:hAnsi="Helvetica" w:cs="Arial"/>
        </w:rPr>
        <w:t xml:space="preserve"> </w:t>
      </w:r>
      <w:r w:rsidRPr="00726013">
        <w:rPr>
          <w:rStyle w:val="reduce2"/>
          <w:rFonts w:ascii="Helvetica" w:hAnsi="Helvetica"/>
        </w:rPr>
        <w:t>history and the ongoing processes of the</w:t>
      </w:r>
      <w:r w:rsidRPr="00726013">
        <w:rPr>
          <w:rFonts w:ascii="Helvetica" w:hAnsi="Helvetica" w:cs="Arial"/>
        </w:rPr>
        <w:t xml:space="preserve"> </w:t>
      </w:r>
      <w:r w:rsidRPr="00726013">
        <w:rPr>
          <w:rStyle w:val="underline2"/>
          <w:rFonts w:ascii="Helvetica" w:hAnsi="Helvetica" w:cs="Arial"/>
        </w:rPr>
        <w:t>destruction of the Fourth World and Indigenous Nations by means of nuclear violence are obliterated and hence legitimatized</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SEVENTH, Imagining nuclear annihilation is a project of survival – their alternative creates repression and denial which makes nuclear war more likely</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lastRenderedPageBreak/>
        <w:t>Lenz</w:t>
      </w:r>
      <w:r w:rsidRPr="00726013">
        <w:rPr>
          <w:rFonts w:ascii="Helvetica" w:hAnsi="Helvetica" w:cs="Arial"/>
        </w:rPr>
        <w:t xml:space="preserve">, Science and Policy Professor at SUNY, </w:t>
      </w:r>
      <w:r w:rsidRPr="00726013">
        <w:rPr>
          <w:rStyle w:val="TagsChar1"/>
          <w:rFonts w:ascii="Helvetica" w:hAnsi="Helvetica" w:cs="Arial"/>
          <w:sz w:val="28"/>
          <w:u w:val="thick" w:color="000000"/>
        </w:rPr>
        <w:t>90</w:t>
      </w:r>
      <w:r w:rsidRPr="00726013">
        <w:rPr>
          <w:rFonts w:ascii="Helvetica" w:hAnsi="Helvetica" w:cs="Arial"/>
        </w:rPr>
        <w:t xml:space="preserve"> (“Nuclear Age Literature For Youth,” p. 9-10)</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2"/>
        </w:rPr>
      </w:pPr>
      <w:r w:rsidRPr="00726013">
        <w:rPr>
          <w:rFonts w:ascii="Helvetica" w:hAnsi="Helvetica" w:cs="Arial"/>
          <w:sz w:val="12"/>
        </w:rPr>
        <w:t xml:space="preserve">A summary of Frank’s thought in “Psychological Determinants of the Nuclear Arms Race” notes how </w:t>
      </w:r>
      <w:r w:rsidRPr="00726013">
        <w:rPr>
          <w:rStyle w:val="underline2"/>
          <w:rFonts w:ascii="Helvetica" w:hAnsi="Helvetica" w:cs="Arial"/>
        </w:rPr>
        <w:t>all people have difficulty grasping the magnitude</w:t>
      </w:r>
      <w:r w:rsidRPr="00726013">
        <w:rPr>
          <w:rFonts w:ascii="Helvetica" w:hAnsi="Helvetica" w:cs="Arial"/>
          <w:sz w:val="12"/>
        </w:rPr>
        <w:t xml:space="preserve"> and immediacy of the threat of nuclear arms </w:t>
      </w:r>
      <w:r w:rsidRPr="00726013">
        <w:rPr>
          <w:rStyle w:val="underline2"/>
          <w:rFonts w:ascii="Helvetica" w:hAnsi="Helvetica" w:cs="Arial"/>
        </w:rPr>
        <w:t>and this psychological unreality is a basic obstacle to eliminating that threat</w:t>
      </w:r>
      <w:r w:rsidRPr="00726013">
        <w:rPr>
          <w:rFonts w:ascii="Helvetica" w:hAnsi="Helvetica" w:cs="Arial"/>
          <w:sz w:val="24"/>
          <w:u w:val="single"/>
        </w:rPr>
        <w:t>.</w:t>
      </w:r>
      <w:r w:rsidRPr="00726013">
        <w:rPr>
          <w:rFonts w:ascii="Helvetica" w:hAnsi="Helvetica" w:cs="Arial"/>
          <w:sz w:val="12"/>
        </w:rPr>
        <w:t xml:space="preserve"> Only events that people have actually experienced can have true emotional impact. Since Americans have escaped the devastation of nuclear weapons on their own soil and “nuclear weapons poised for annihilation in distant countries cannot be seen, heard, smelled, tasted, or touched,” </w:t>
      </w:r>
      <w:r w:rsidRPr="00726013">
        <w:rPr>
          <w:rStyle w:val="underline2"/>
          <w:rFonts w:ascii="Helvetica" w:hAnsi="Helvetica" w:cs="Arial"/>
        </w:rPr>
        <w:t>we find it easy to imagine ourselves immune to the threat.</w:t>
      </w:r>
      <w:r w:rsidRPr="00726013">
        <w:rPr>
          <w:rFonts w:ascii="Helvetica" w:hAnsi="Helvetica" w:cs="Arial"/>
          <w:sz w:val="12"/>
        </w:rPr>
        <w:t xml:space="preserve"> Albert Camus had the same phenomenon in mind when he wrote in his essay Neither Victims nor Executioners of the inability of most people really to imagine other people’s death (he might have added “or their own”). Commenting on Camus, David P. Barash and Judith Eve Lipton observed that </w:t>
      </w:r>
      <w:r w:rsidRPr="00726013">
        <w:rPr>
          <w:rStyle w:val="underline2"/>
          <w:rFonts w:ascii="Helvetica" w:hAnsi="Helvetica" w:cs="Arial"/>
        </w:rPr>
        <w:t>this distancing from death’s reality is yet another aspect of our insulation from life’s most basic realities</w:t>
      </w:r>
      <w:r w:rsidRPr="00726013">
        <w:rPr>
          <w:rFonts w:ascii="Helvetica" w:hAnsi="Helvetica" w:cs="Arial"/>
          <w:sz w:val="24"/>
          <w:u w:val="single"/>
        </w:rPr>
        <w:t xml:space="preserve">. </w:t>
      </w:r>
      <w:r w:rsidRPr="00726013">
        <w:rPr>
          <w:rFonts w:ascii="Helvetica" w:hAnsi="Helvetica" w:cs="Arial"/>
          <w:sz w:val="12"/>
        </w:rPr>
        <w:t xml:space="preserve">“We make love by telephone, we work not on matter but on machines, and we kill and are killed by proxy. We gain in cleanliness, but lose in understanding.” </w:t>
      </w:r>
      <w:r w:rsidRPr="00726013">
        <w:rPr>
          <w:rStyle w:val="underline2"/>
          <w:rFonts w:ascii="Helvetica" w:hAnsi="Helvetica" w:cs="Arial"/>
        </w:rPr>
        <w:t>If we are</w:t>
      </w:r>
      <w:r w:rsidRPr="00726013">
        <w:rPr>
          <w:rFonts w:ascii="Helvetica" w:hAnsi="Helvetica" w:cs="Arial"/>
          <w:sz w:val="12"/>
        </w:rPr>
        <w:t xml:space="preserve"> to heed Camus’s call </w:t>
      </w:r>
      <w:r w:rsidRPr="00726013">
        <w:rPr>
          <w:rStyle w:val="underline2"/>
          <w:rFonts w:ascii="Helvetica" w:hAnsi="Helvetica" w:cs="Arial"/>
        </w:rPr>
        <w:t>to refuse to be either the victims of violence</w:t>
      </w:r>
      <w:r w:rsidRPr="00726013">
        <w:rPr>
          <w:rFonts w:ascii="Helvetica" w:hAnsi="Helvetica" w:cs="Arial"/>
          <w:sz w:val="12"/>
        </w:rPr>
        <w:t xml:space="preserve"> like the Jews of the Holocaust, </w:t>
      </w:r>
      <w:r w:rsidRPr="00726013">
        <w:rPr>
          <w:rStyle w:val="underline2"/>
          <w:rFonts w:ascii="Helvetica" w:hAnsi="Helvetica" w:cs="Arial"/>
        </w:rPr>
        <w:t>or the perpetrators of it</w:t>
      </w:r>
      <w:r w:rsidRPr="00726013">
        <w:rPr>
          <w:rFonts w:ascii="Helvetica" w:hAnsi="Helvetica" w:cs="Arial"/>
          <w:sz w:val="12"/>
        </w:rPr>
        <w:t xml:space="preserve"> like the Nazi executioners of the death camps, </w:t>
      </w:r>
      <w:r w:rsidRPr="00726013">
        <w:rPr>
          <w:rStyle w:val="underline2"/>
          <w:rFonts w:ascii="Helvetica" w:hAnsi="Helvetica" w:cs="Arial"/>
        </w:rPr>
        <w:t>we must revivify the imagination of what violence really entails. It is here</w:t>
      </w:r>
      <w:r w:rsidRPr="00726013">
        <w:rPr>
          <w:rFonts w:ascii="Helvetica" w:hAnsi="Helvetica" w:cs="Arial"/>
          <w:sz w:val="12"/>
        </w:rPr>
        <w:t xml:space="preserve">, of course, </w:t>
      </w:r>
      <w:r w:rsidRPr="00726013">
        <w:rPr>
          <w:rStyle w:val="underline2"/>
          <w:rFonts w:ascii="Helvetica" w:hAnsi="Helvetica" w:cs="Arial"/>
        </w:rPr>
        <w:t>that the literature of nuclear holocaust can play a significant role. Withou</w:t>
      </w:r>
      <w:r w:rsidRPr="00726013">
        <w:rPr>
          <w:rFonts w:ascii="Helvetica" w:hAnsi="Helvetica" w:cs="Arial"/>
          <w:sz w:val="24"/>
          <w:u w:val="single"/>
        </w:rPr>
        <w:t>t</w:t>
      </w:r>
      <w:r w:rsidRPr="00726013">
        <w:rPr>
          <w:rFonts w:ascii="Helvetica" w:hAnsi="Helvetica" w:cs="Arial"/>
          <w:sz w:val="12"/>
        </w:rPr>
        <w:t xml:space="preserve"> either firsthand experience or </w:t>
      </w:r>
      <w:r w:rsidRPr="00726013">
        <w:rPr>
          <w:rStyle w:val="underline2"/>
          <w:rFonts w:ascii="Helvetica" w:hAnsi="Helvetica" w:cs="Arial"/>
        </w:rPr>
        <w:t>vivid imagining, it is natural</w:t>
      </w:r>
      <w:r w:rsidRPr="00726013">
        <w:rPr>
          <w:rFonts w:ascii="Helvetica" w:hAnsi="Helvetica" w:cs="Arial"/>
          <w:sz w:val="12"/>
        </w:rPr>
        <w:t xml:space="preserve">, as Frank points out, </w:t>
      </w:r>
      <w:r w:rsidRPr="00726013">
        <w:rPr>
          <w:rStyle w:val="underline2"/>
          <w:rFonts w:ascii="Helvetica" w:hAnsi="Helvetica" w:cs="Arial"/>
        </w:rPr>
        <w:t>to deny the existence of death machines and their consequences.</w:t>
      </w:r>
      <w:r w:rsidRPr="00726013">
        <w:rPr>
          <w:rFonts w:ascii="Helvetica" w:hAnsi="Helvetica" w:cs="Arial"/>
          <w:sz w:val="12"/>
        </w:rPr>
        <w:t xml:space="preserve"> In psychiatric usage </w:t>
      </w:r>
      <w:r w:rsidRPr="00726013">
        <w:rPr>
          <w:rStyle w:val="underline2"/>
          <w:rFonts w:ascii="Helvetica" w:hAnsi="Helvetica" w:cs="Arial"/>
        </w:rPr>
        <w:t>denial means to exclude from awareness</w:t>
      </w:r>
      <w:r w:rsidRPr="00726013">
        <w:rPr>
          <w:rFonts w:ascii="Helvetica" w:hAnsi="Helvetica" w:cs="Arial"/>
          <w:sz w:val="12"/>
        </w:rPr>
        <w:t xml:space="preserve">, because “letting [the instruments of destruction] enter consciousness would create too strong a level of anxiety or other painful emotions.” In most life-threatening situations, an organism’s adaptation increases chances of survival, but ironically, </w:t>
      </w:r>
      <w:r w:rsidRPr="00726013">
        <w:rPr>
          <w:rStyle w:val="underline2"/>
          <w:rFonts w:ascii="Helvetica" w:hAnsi="Helvetica" w:cs="Arial"/>
        </w:rPr>
        <w:t>adapting ourselves to nuclear fear is counterproductive. We only seal our doom more certainly</w:t>
      </w:r>
      <w:r w:rsidRPr="00726013">
        <w:rPr>
          <w:rFonts w:ascii="Helvetica" w:hAnsi="Helvetica" w:cs="Arial"/>
          <w:sz w:val="12"/>
        </w:rPr>
        <w:t>. The repressed fear, moreover, takes a psychic toll.</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Chaloupka Answers: 2AC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eighth, criticizing representations of nuclear presence doesn’t preclude the need for concrete action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Richard </w:t>
      </w:r>
      <w:proofErr w:type="spellStart"/>
      <w:r w:rsidRPr="00726013">
        <w:rPr>
          <w:rStyle w:val="Author"/>
          <w:rFonts w:ascii="Helvetica" w:hAnsi="Helvetica" w:cs="Arial"/>
          <w:bCs w:val="0"/>
          <w:sz w:val="28"/>
          <w:u w:val="thick" w:color="000000"/>
        </w:rPr>
        <w:t>Rorty</w:t>
      </w:r>
      <w:proofErr w:type="spellEnd"/>
      <w:r w:rsidRPr="00726013">
        <w:rPr>
          <w:rFonts w:ascii="Helvetica" w:hAnsi="Helvetica" w:cs="Arial"/>
        </w:rPr>
        <w:t xml:space="preserve">, Professor of Humanities, University of Virginia, Truth, Politics, and Postmodernism, Spinoza Lectures,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97</w:t>
      </w:r>
      <w:r w:rsidRPr="00726013">
        <w:rPr>
          <w:rFonts w:ascii="Helvetica" w:hAnsi="Helvetica" w:cs="Arial"/>
        </w:rPr>
        <w:t>, p. 51-2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726013">
        <w:rPr>
          <w:rStyle w:val="underline"/>
          <w:rFonts w:ascii="Helvetica" w:hAnsi="Helvetica" w:cs="Arial"/>
        </w:rPr>
        <w:t xml:space="preserve"> </w:t>
      </w:r>
      <w:r w:rsidRPr="00726013">
        <w:rPr>
          <w:rStyle w:val="underline"/>
          <w:rFonts w:ascii="Helvetica" w:hAnsi="Helvetica" w:cs="Arial"/>
          <w:highlight w:val="yellow"/>
        </w:rPr>
        <w:t>the paradox doesn't matter when it comes to practice</w:t>
      </w:r>
      <w:r w:rsidRPr="00726013">
        <w:rPr>
          <w:rFonts w:ascii="Helvetica" w:hAnsi="Helvetica" w:cs="Arial"/>
        </w:rPr>
        <w:t xml:space="preserve">. </w:t>
      </w:r>
      <w:r w:rsidRPr="00726013">
        <w:rPr>
          <w:rStyle w:val="reduce2"/>
          <w:rFonts w:ascii="Helvetica" w:hAnsi="Helvetica"/>
        </w:rPr>
        <w:t>More generally</w:t>
      </w:r>
      <w:r w:rsidRPr="00726013">
        <w:rPr>
          <w:rFonts w:ascii="Helvetica" w:hAnsi="Helvetica" w:cs="Arial"/>
        </w:rPr>
        <w:t xml:space="preserve">, </w:t>
      </w:r>
      <w:r w:rsidRPr="00726013">
        <w:rPr>
          <w:rStyle w:val="underline"/>
          <w:rFonts w:ascii="Helvetica" w:hAnsi="Helvetica" w:cs="Arial"/>
          <w:highlight w:val="yellow"/>
        </w:rPr>
        <w:t>a lot of the writers who are labeled `post</w:t>
      </w:r>
      <w:r w:rsidRPr="00726013">
        <w:rPr>
          <w:rStyle w:val="underline"/>
          <w:rFonts w:ascii="Helvetica" w:hAnsi="Helvetica" w:cs="Arial"/>
          <w:highlight w:val="yellow"/>
        </w:rPr>
        <w:noBreakHyphen/>
        <w:t>modernist</w:t>
      </w:r>
      <w:r w:rsidRPr="00726013">
        <w:rPr>
          <w:rFonts w:ascii="Helvetica" w:hAnsi="Helvetica" w:cs="Arial"/>
        </w:rPr>
        <w:t xml:space="preserve">; </w:t>
      </w:r>
      <w:r w:rsidRPr="00726013">
        <w:rPr>
          <w:rStyle w:val="reduce2"/>
          <w:rFonts w:ascii="Helvetica" w:hAnsi="Helvetica"/>
        </w:rPr>
        <w:t>and who talk a lot about impossibility</w:t>
      </w:r>
      <w:r w:rsidRPr="00726013">
        <w:rPr>
          <w:rFonts w:ascii="Helvetica" w:hAnsi="Helvetica" w:cs="Arial"/>
        </w:rPr>
        <w:t xml:space="preserve">, </w:t>
      </w:r>
      <w:r w:rsidRPr="00726013">
        <w:rPr>
          <w:rStyle w:val="underline"/>
          <w:rFonts w:ascii="Helvetica" w:hAnsi="Helvetica" w:cs="Arial"/>
          <w:highlight w:val="yellow"/>
        </w:rPr>
        <w:t>turn out to be good experimentalist social democrats when it comes to actual political activity</w:t>
      </w:r>
      <w:r w:rsidRPr="00726013">
        <w:rPr>
          <w:rStyle w:val="reduce2"/>
          <w:rFonts w:ascii="Helvetica" w:hAnsi="Helvetica"/>
          <w:highlight w:val="yellow"/>
        </w:rPr>
        <w:t>.</w:t>
      </w:r>
      <w:r w:rsidRPr="00726013">
        <w:rPr>
          <w:rStyle w:val="reduce2"/>
          <w:rFonts w:ascii="Helvetica" w:hAnsi="Helvetica"/>
        </w:rPr>
        <w:t xml:space="preserve"> I suspect, for example, that Gray, Zizek, Derrida and I, if we found ourselves citizens of the same country, would all be voting for the same candidates, and supporting the same reforms. Post</w:t>
      </w:r>
      <w:r w:rsidRPr="00726013">
        <w:rPr>
          <w:rStyle w:val="reduce2"/>
          <w:rFonts w:ascii="Helvetica" w:hAnsi="Helvetica"/>
        </w:rPr>
        <w:noBreakHyphen/>
        <w:t>modernist philosophers have gotten a bad name because of their paradox</w:t>
      </w:r>
      <w:r w:rsidRPr="00726013">
        <w:rPr>
          <w:rStyle w:val="reduce2"/>
          <w:rFonts w:ascii="Helvetica" w:hAnsi="Helvetica"/>
        </w:rPr>
        <w:noBreakHyphen/>
        <w:t>mongering habits, and their constant use of terms like `impossible; `self</w:t>
      </w:r>
      <w:r w:rsidRPr="00726013">
        <w:rPr>
          <w:rStyle w:val="reduce2"/>
          <w:rFonts w:ascii="Helvetica" w:hAnsi="Helvetica"/>
        </w:rPr>
        <w:noBreakHyphen/>
        <w:t xml:space="preserve">contradictory' and `unrepresentable'. They have helped create a cult of inscrutability, one which defines itself by opposition to the Enlightenment search for transparency </w:t>
      </w:r>
      <w:r w:rsidRPr="00726013">
        <w:rPr>
          <w:rStyle w:val="reduce2"/>
          <w:rFonts w:ascii="Helvetica" w:hAnsi="Helvetica"/>
        </w:rPr>
        <w:noBreakHyphen/>
        <w:t xml:space="preserve"> and more generally, to the `metaphysics of presence; the idea that intellectual progress aims at getting things clearly illuminated, sharply delimited, wholly visible</w:t>
      </w:r>
      <w:r w:rsidRPr="00726013">
        <w:rPr>
          <w:rFonts w:ascii="Helvetica" w:hAnsi="Helvetica" w:cs="Arial"/>
        </w:rPr>
        <w:t xml:space="preserve">. </w:t>
      </w:r>
      <w:r w:rsidRPr="00726013">
        <w:rPr>
          <w:rStyle w:val="underline"/>
          <w:rFonts w:ascii="Helvetica" w:hAnsi="Helvetica" w:cs="Arial"/>
          <w:highlight w:val="yellow"/>
        </w:rPr>
        <w:t>I am all for getting rid of the metaphysics of presence, but</w:t>
      </w:r>
      <w:r w:rsidRPr="00726013">
        <w:rPr>
          <w:rFonts w:ascii="Helvetica" w:hAnsi="Helvetica" w:cs="Arial"/>
        </w:rPr>
        <w:t xml:space="preserve"> </w:t>
      </w:r>
      <w:r w:rsidRPr="00726013">
        <w:rPr>
          <w:rStyle w:val="reduce2"/>
          <w:rFonts w:ascii="Helvetica" w:hAnsi="Helvetica"/>
        </w:rPr>
        <w:t>I think that</w:t>
      </w:r>
      <w:r w:rsidRPr="00726013">
        <w:rPr>
          <w:rFonts w:ascii="Helvetica" w:hAnsi="Helvetica" w:cs="Arial"/>
        </w:rPr>
        <w:t xml:space="preserve"> </w:t>
      </w:r>
      <w:r w:rsidRPr="00726013">
        <w:rPr>
          <w:rStyle w:val="underline"/>
          <w:rFonts w:ascii="Helvetica" w:hAnsi="Helvetica" w:cs="Arial"/>
          <w:highlight w:val="yellow"/>
        </w:rPr>
        <w:t>the rhetoric of</w:t>
      </w:r>
      <w:r w:rsidRPr="00726013">
        <w:rPr>
          <w:rFonts w:ascii="Helvetica" w:hAnsi="Helvetica" w:cs="Arial"/>
        </w:rPr>
        <w:t xml:space="preserve"> </w:t>
      </w:r>
      <w:r w:rsidRPr="00726013">
        <w:rPr>
          <w:rStyle w:val="reduce2"/>
          <w:rFonts w:ascii="Helvetica" w:hAnsi="Helvetica"/>
        </w:rPr>
        <w:t>impossibility and</w:t>
      </w:r>
      <w:r w:rsidRPr="00726013">
        <w:rPr>
          <w:rFonts w:ascii="Helvetica" w:hAnsi="Helvetica" w:cs="Arial"/>
        </w:rPr>
        <w:t xml:space="preserve"> </w:t>
      </w:r>
      <w:proofErr w:type="spellStart"/>
      <w:r w:rsidRPr="00726013">
        <w:rPr>
          <w:rStyle w:val="underline"/>
          <w:rFonts w:ascii="Helvetica" w:hAnsi="Helvetica" w:cs="Arial"/>
          <w:highlight w:val="yellow"/>
        </w:rPr>
        <w:t>unrepresentability</w:t>
      </w:r>
      <w:proofErr w:type="spellEnd"/>
      <w:r w:rsidRPr="00726013">
        <w:rPr>
          <w:rStyle w:val="underline"/>
          <w:rFonts w:ascii="Helvetica" w:hAnsi="Helvetica" w:cs="Arial"/>
          <w:highlight w:val="yellow"/>
        </w:rPr>
        <w:t xml:space="preserve"> is counterproductive overdramatization</w:t>
      </w:r>
      <w:r w:rsidRPr="00726013">
        <w:rPr>
          <w:rFonts w:ascii="Helvetica" w:hAnsi="Helvetica" w:cs="Arial"/>
        </w:rPr>
        <w:t xml:space="preserve">. </w:t>
      </w:r>
      <w:r w:rsidRPr="00726013">
        <w:rPr>
          <w:rStyle w:val="reduce2"/>
          <w:rFonts w:ascii="Helvetica" w:hAnsi="Helvetica"/>
        </w:rPr>
        <w:t xml:space="preserve">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w:t>
      </w:r>
      <w:proofErr w:type="spellStart"/>
      <w:r w:rsidRPr="00726013">
        <w:rPr>
          <w:rStyle w:val="reduce2"/>
          <w:rFonts w:ascii="Helvetica" w:hAnsi="Helvetica"/>
        </w:rPr>
        <w:t>unrepresentables</w:t>
      </w:r>
      <w:proofErr w:type="spellEnd"/>
      <w:r w:rsidRPr="00726013">
        <w:rPr>
          <w:rStyle w:val="reduce2"/>
          <w:rFonts w:ascii="Helvetica" w:hAnsi="Helvetica"/>
        </w:rPr>
        <w:t>; it just shows that `more accurate representation' was never a fruitful way to describe intellectual progress.</w:t>
      </w:r>
      <w:r w:rsidRPr="00726013">
        <w:rPr>
          <w:rFonts w:ascii="Helvetica" w:hAnsi="Helvetica" w:cs="Arial"/>
        </w:rPr>
        <w:t xml:space="preserve"> </w:t>
      </w:r>
      <w:r w:rsidRPr="00726013">
        <w:rPr>
          <w:rStyle w:val="underline"/>
          <w:rFonts w:ascii="Helvetica" w:hAnsi="Helvetica" w:cs="Arial"/>
          <w:highlight w:val="yellow"/>
        </w:rPr>
        <w:t>Even if we agree that we shall never have</w:t>
      </w:r>
      <w:r w:rsidRPr="00726013">
        <w:rPr>
          <w:rFonts w:ascii="Helvetica" w:hAnsi="Helvetica" w:cs="Arial"/>
        </w:rPr>
        <w:t xml:space="preserve"> </w:t>
      </w:r>
      <w:r w:rsidRPr="00726013">
        <w:rPr>
          <w:rStyle w:val="reduce2"/>
          <w:rFonts w:ascii="Helvetica" w:hAnsi="Helvetica"/>
        </w:rPr>
        <w:t>what Derrida calls "</w:t>
      </w:r>
      <w:r w:rsidRPr="00726013">
        <w:rPr>
          <w:rStyle w:val="underline"/>
          <w:rFonts w:ascii="Helvetica" w:hAnsi="Helvetica" w:cs="Arial"/>
          <w:highlight w:val="yellow"/>
        </w:rPr>
        <w:t>a full presence beyond the reach of play"; our sense of the possibilities open to humanity will not have changed</w:t>
      </w:r>
      <w:r w:rsidRPr="00726013">
        <w:rPr>
          <w:rFonts w:ascii="Helvetica" w:hAnsi="Helvetica" w:cs="Arial"/>
        </w:rPr>
        <w:t xml:space="preserve">. </w:t>
      </w:r>
      <w:r w:rsidRPr="00726013">
        <w:rPr>
          <w:rStyle w:val="reduce2"/>
          <w:rFonts w:ascii="Helvetica" w:hAnsi="Helvetica"/>
        </w:rPr>
        <w:t>We have learned nothing about the limits of human hope from metaphysics, or from the philosophy of history, or from psychoanalysis. All that we have learned from `post</w:t>
      </w:r>
      <w:r w:rsidRPr="00726013">
        <w:rPr>
          <w:rStyle w:val="reduce2"/>
          <w:rFonts w:ascii="Helvetica" w:hAnsi="Helvetica"/>
        </w:rPr>
        <w:noBreakHyphen/>
        <w:t>modern' philosophy is that we may need a different gloss on the notion of `progress' than the rationalistic gloss which the Enlightenment offered.</w:t>
      </w:r>
      <w:r w:rsidRPr="00726013">
        <w:rPr>
          <w:rFonts w:ascii="Helvetica" w:hAnsi="Helvetica" w:cs="Arial"/>
        </w:rPr>
        <w:t xml:space="preserve"> </w:t>
      </w:r>
      <w:r w:rsidRPr="00726013">
        <w:rPr>
          <w:rStyle w:val="underline"/>
          <w:rFonts w:ascii="Helvetica" w:hAnsi="Helvetica" w:cs="Arial"/>
          <w:highlight w:val="yellow"/>
        </w:rPr>
        <w:t>We have been given no reason to abandon the belief that a lot of progress has been made by carrying out the Enlightenment's political program</w:t>
      </w:r>
      <w:r w:rsidRPr="00726013">
        <w:rPr>
          <w:rStyle w:val="reduce2"/>
          <w:rFonts w:ascii="Helvetica" w:hAnsi="Helvetica"/>
        </w:rPr>
        <w:t>. Since Darwin we have come to suspect that whether such progress is made will be largely a matter of luck. But we have been given no reason to stop hoping to get lucky.</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ninth, media images play the crucial role of revealing their own illusions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Jean </w:t>
      </w:r>
      <w:r w:rsidRPr="00726013">
        <w:rPr>
          <w:rStyle w:val="cite1"/>
          <w:rFonts w:ascii="Helvetica" w:hAnsi="Helvetica" w:cs="Arial"/>
          <w:sz w:val="28"/>
          <w:u w:val="thick" w:color="000000"/>
        </w:rPr>
        <w:t>Baudrillard</w:t>
      </w:r>
      <w:r w:rsidRPr="00726013">
        <w:rPr>
          <w:rFonts w:ascii="Helvetica" w:hAnsi="Helvetica" w:cs="Arial"/>
        </w:rPr>
        <w:t xml:space="preserve">, professor of philosophy of culture and media at Univ. or Paris, </w:t>
      </w:r>
      <w:r w:rsidRPr="00726013">
        <w:rPr>
          <w:rStyle w:val="cite1"/>
          <w:rFonts w:ascii="Helvetica" w:hAnsi="Helvetica" w:cs="Arial"/>
          <w:sz w:val="28"/>
          <w:u w:val="thick" w:color="000000"/>
        </w:rPr>
        <w:t>1994</w:t>
      </w:r>
      <w:r w:rsidRPr="00726013">
        <w:rPr>
          <w:rFonts w:ascii="Helvetica" w:hAnsi="Helvetica" w:cs="Arial"/>
        </w:rPr>
        <w:t>, Illusion of the End, pg. 60-61</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And yet there will, nonetheless, have been a kind of verdict in this Romanian affair, and the artificial heaps of corpses will have been of some use, all the same. One might ask whether the Romanians, by the very excessiveness of this staged event and the simulacrum of their revolution, have not served as </w:t>
      </w:r>
      <w:proofErr w:type="spellStart"/>
      <w:r w:rsidRPr="00726013">
        <w:rPr>
          <w:rFonts w:ascii="Helvetica" w:hAnsi="Helvetica" w:cs="Arial"/>
        </w:rPr>
        <w:t>demystifiers</w:t>
      </w:r>
      <w:proofErr w:type="spellEnd"/>
      <w:r w:rsidRPr="00726013">
        <w:rPr>
          <w:rFonts w:ascii="Helvetica" w:hAnsi="Helvetica" w:cs="Arial"/>
        </w:rPr>
        <w:t xml:space="preserve"> of news and its guiding principle. For, </w:t>
      </w:r>
      <w:r w:rsidRPr="00726013">
        <w:rPr>
          <w:rStyle w:val="underline"/>
          <w:rFonts w:ascii="Helvetica" w:hAnsi="Helvetica" w:cs="Arial"/>
          <w:highlight w:val="yellow"/>
        </w:rPr>
        <w:t>if the media</w:t>
      </w:r>
      <w:r w:rsidRPr="00726013">
        <w:rPr>
          <w:rStyle w:val="underline"/>
          <w:rFonts w:ascii="Helvetica" w:hAnsi="Helvetica" w:cs="Arial"/>
        </w:rPr>
        <w:t xml:space="preserve"> image </w:t>
      </w:r>
      <w:r w:rsidRPr="00726013">
        <w:rPr>
          <w:rStyle w:val="underline"/>
          <w:rFonts w:ascii="Helvetica" w:hAnsi="Helvetica" w:cs="Arial"/>
          <w:highlight w:val="yellow"/>
        </w:rPr>
        <w:t>has put an end to the credibility of the event, the event will, in</w:t>
      </w:r>
      <w:r w:rsidRPr="00726013">
        <w:rPr>
          <w:rStyle w:val="underline"/>
          <w:rFonts w:ascii="Helvetica" w:hAnsi="Helvetica" w:cs="Arial"/>
        </w:rPr>
        <w:t xml:space="preserve"> its </w:t>
      </w:r>
      <w:r w:rsidRPr="00726013">
        <w:rPr>
          <w:rStyle w:val="underline"/>
          <w:rFonts w:ascii="Helvetica" w:hAnsi="Helvetica" w:cs="Arial"/>
          <w:highlight w:val="yellow"/>
        </w:rPr>
        <w:t>turn, have put an end to the credibility of the image. Never again shall we be able to look at a television picture in good faith, and this is the finest collective demystification we have ever known</w:t>
      </w:r>
      <w:r w:rsidRPr="00726013">
        <w:rPr>
          <w:rFonts w:ascii="Helvetica" w:hAnsi="Helvetica" w:cs="Arial"/>
        </w:rPr>
        <w:t xml:space="preserve">. The finest revenge over this new arrogant power, this power to blackmail by events. Who can say what responsibility attaches to the televisual production of a false massacre (Timisoara), as compared with the perpetrating of a true massacre? This is another kind of crime against humanity, a hijacking of fantasies, affects and the credulity of hundreds of millions of people by means of television — a crime of blackmail and simulation. What penalty is laid down for such a hijacking? </w:t>
      </w:r>
      <w:r w:rsidRPr="00726013">
        <w:rPr>
          <w:rStyle w:val="underline"/>
          <w:rFonts w:ascii="Helvetica" w:hAnsi="Helvetica" w:cs="Arial"/>
          <w:highlight w:val="yellow"/>
        </w:rPr>
        <w:t xml:space="preserve">There is no </w:t>
      </w:r>
      <w:r w:rsidRPr="00726013">
        <w:rPr>
          <w:rStyle w:val="underline"/>
          <w:rFonts w:ascii="Helvetica" w:hAnsi="Helvetica" w:cs="Arial"/>
          <w:highlight w:val="yellow"/>
        </w:rPr>
        <w:lastRenderedPageBreak/>
        <w:t>way to rectify this situation and we must have no illusions: there is no perverse effect, nor even anything scandalous</w:t>
      </w:r>
      <w:r w:rsidRPr="00726013">
        <w:rPr>
          <w:rFonts w:ascii="Helvetica" w:hAnsi="Helvetica" w:cs="Arial"/>
        </w:rPr>
        <w:t xml:space="preserve"> in the ‘Timisoara syndrome’. </w:t>
      </w:r>
      <w:r w:rsidRPr="00726013">
        <w:rPr>
          <w:rStyle w:val="underline"/>
          <w:rFonts w:ascii="Helvetica" w:hAnsi="Helvetica" w:cs="Arial"/>
          <w:highlight w:val="yellow"/>
        </w:rPr>
        <w:t>It is simply the</w:t>
      </w:r>
      <w:r w:rsidRPr="00726013">
        <w:rPr>
          <w:rFonts w:ascii="Helvetica" w:hAnsi="Helvetica" w:cs="Arial"/>
        </w:rPr>
        <w:t xml:space="preserve"> (immoral) </w:t>
      </w:r>
      <w:r w:rsidRPr="00726013">
        <w:rPr>
          <w:rStyle w:val="underline"/>
          <w:rFonts w:ascii="Helvetica" w:hAnsi="Helvetica" w:cs="Arial"/>
          <w:highlight w:val="yellow"/>
        </w:rPr>
        <w:t>truth of news, the secret purpose</w:t>
      </w:r>
      <w:r w:rsidRPr="00726013">
        <w:rPr>
          <w:rFonts w:ascii="Helvetica" w:hAnsi="Helvetica" w:cs="Arial"/>
        </w:rPr>
        <w:t xml:space="preserve"> [destination] </w:t>
      </w:r>
      <w:r w:rsidRPr="00726013">
        <w:rPr>
          <w:rStyle w:val="underline"/>
          <w:rFonts w:ascii="Helvetica" w:hAnsi="Helvetica" w:cs="Arial"/>
          <w:highlight w:val="yellow"/>
        </w:rPr>
        <w:t>of which is to deceive us about the real, but also to undeceive us about the real. There is no worse mistake than taking the real for the real and, in that sense, the very excess of media illusion plays a vital disillusioning role</w:t>
      </w:r>
      <w:r w:rsidRPr="00726013">
        <w:rPr>
          <w:rFonts w:ascii="Helvetica" w:hAnsi="Helvetica" w:cs="Arial"/>
        </w:rPr>
        <w:t xml:space="preserve">. In this way, </w:t>
      </w:r>
      <w:r w:rsidRPr="00726013">
        <w:rPr>
          <w:rStyle w:val="underline"/>
          <w:rFonts w:ascii="Helvetica" w:hAnsi="Helvetica" w:cs="Arial"/>
          <w:highlight w:val="yellow"/>
        </w:rPr>
        <w:t>news could be said to undo its own spell by its effects</w:t>
      </w:r>
      <w:r w:rsidRPr="00726013">
        <w:rPr>
          <w:rStyle w:val="underline"/>
          <w:rFonts w:ascii="Helvetica" w:hAnsi="Helvetica" w:cs="Arial"/>
        </w:rPr>
        <w:t xml:space="preserve"> and the violence of information to be avenged by the repudiation and indifference it engenders</w:t>
      </w:r>
      <w:r w:rsidRPr="00726013">
        <w:rPr>
          <w:rFonts w:ascii="Helvetica" w:hAnsi="Helvetica" w:cs="Arial"/>
        </w:rPr>
        <w:t xml:space="preserve">. Just as we should be unreservedly thankful for the existence of politicians, who take on themselves the responsibility for that wearisome function, so </w:t>
      </w:r>
      <w:r w:rsidRPr="00726013">
        <w:rPr>
          <w:rStyle w:val="underline"/>
          <w:rFonts w:ascii="Helvetica" w:hAnsi="Helvetica" w:cs="Arial"/>
          <w:highlight w:val="yellow"/>
        </w:rPr>
        <w:t>we should be grateful to the media for existing and taking on themselves the triumphant illusionism of the world of communications</w:t>
      </w:r>
      <w:r w:rsidRPr="00726013">
        <w:rPr>
          <w:rFonts w:ascii="Helvetica" w:hAnsi="Helvetica" w:cs="Arial"/>
        </w:rPr>
        <w:t xml:space="preserve">, the whole ambiguity of mass culture, the confusion of ideologies, the stereotypes, the spectacle, the banality — soaking up all these things in their operation. While, at the same time, constituting a permanent test of intelligence, for </w:t>
      </w:r>
      <w:r w:rsidRPr="00726013">
        <w:rPr>
          <w:rStyle w:val="underline"/>
          <w:rFonts w:ascii="Helvetica" w:hAnsi="Helvetica" w:cs="Arial"/>
        </w:rPr>
        <w:t>where better</w:t>
      </w:r>
      <w:r w:rsidRPr="00726013">
        <w:rPr>
          <w:rFonts w:ascii="Helvetica" w:hAnsi="Helvetica" w:cs="Arial"/>
        </w:rPr>
        <w:t xml:space="preserve"> than on television </w:t>
      </w:r>
      <w:r w:rsidRPr="00726013">
        <w:rPr>
          <w:rStyle w:val="underline"/>
          <w:rFonts w:ascii="Helvetica" w:hAnsi="Helvetica" w:cs="Arial"/>
        </w:rPr>
        <w:t>can one learn to question every picture, every word, every commentary?</w:t>
      </w:r>
      <w:r w:rsidRPr="00726013">
        <w:rPr>
          <w:rFonts w:ascii="Helvetica" w:hAnsi="Helvetica" w:cs="Arial"/>
        </w:rPr>
        <w:t xml:space="preserve"> Television inculcates indifference distance, </w:t>
      </w:r>
      <w:proofErr w:type="spellStart"/>
      <w:r w:rsidRPr="00726013">
        <w:rPr>
          <w:rFonts w:ascii="Helvetica" w:hAnsi="Helvetica" w:cs="Arial"/>
        </w:rPr>
        <w:t>scepticism</w:t>
      </w:r>
      <w:proofErr w:type="spellEnd"/>
      <w:r w:rsidRPr="00726013">
        <w:rPr>
          <w:rFonts w:ascii="Helvetica" w:hAnsi="Helvetica" w:cs="Arial"/>
        </w:rPr>
        <w:t xml:space="preserve"> and unconditional apathy. Through the world’s becoming-image, </w:t>
      </w:r>
      <w:r w:rsidRPr="00726013">
        <w:rPr>
          <w:rStyle w:val="underline"/>
          <w:rFonts w:ascii="Helvetica" w:hAnsi="Helvetica" w:cs="Arial"/>
        </w:rPr>
        <w:t>it anaesthetizes the imagination, provokes a sickened abreaction, together with a surge of adrenalin which induces total disillusionment.</w:t>
      </w:r>
      <w:r w:rsidRPr="00726013">
        <w:rPr>
          <w:rFonts w:ascii="Helvetica" w:hAnsi="Helvetica" w:cs="Arial"/>
        </w:rPr>
        <w:t xml:space="preserve"> Television and </w:t>
      </w:r>
      <w:r w:rsidRPr="00726013">
        <w:rPr>
          <w:rStyle w:val="underline"/>
          <w:rFonts w:ascii="Helvetica" w:hAnsi="Helvetica" w:cs="Arial"/>
          <w:highlight w:val="yellow"/>
        </w:rPr>
        <w:t>the media</w:t>
      </w:r>
      <w:r w:rsidRPr="00726013">
        <w:rPr>
          <w:rFonts w:ascii="Helvetica" w:hAnsi="Helvetica" w:cs="Arial"/>
        </w:rPr>
        <w:t xml:space="preserve"> would </w:t>
      </w:r>
      <w:r w:rsidRPr="00726013">
        <w:rPr>
          <w:rStyle w:val="underline"/>
          <w:rFonts w:ascii="Helvetica" w:hAnsi="Helvetica" w:cs="Arial"/>
          <w:highlight w:val="yellow"/>
        </w:rPr>
        <w:t>render reality</w:t>
      </w:r>
      <w:r w:rsidRPr="00726013">
        <w:rPr>
          <w:rFonts w:ascii="Helvetica" w:hAnsi="Helvetica" w:cs="Arial"/>
        </w:rPr>
        <w:t xml:space="preserve"> [le reel] </w:t>
      </w:r>
      <w:r w:rsidRPr="00726013">
        <w:rPr>
          <w:rStyle w:val="underline"/>
          <w:rFonts w:ascii="Helvetica" w:hAnsi="Helvetica" w:cs="Arial"/>
          <w:highlight w:val="yellow"/>
        </w:rPr>
        <w:t>dissuasive, were it not already so. And this represents an absolute advance in the consciousness — or the cynical unconscious — of our age</w:t>
      </w:r>
      <w:r w:rsidRPr="00726013">
        <w:rPr>
          <w:rFonts w:ascii="Helvetica" w:hAnsi="Helvetica" w:cs="Arial"/>
        </w:rPr>
        <w:t>.</w:t>
      </w:r>
    </w:p>
    <w:p w:rsidR="0057066A" w:rsidRPr="00726013" w:rsidRDefault="0057066A">
      <w:pPr>
        <w:pStyle w:val="BlockTitle1"/>
        <w:rPr>
          <w:rFonts w:ascii="Helvetica" w:hAnsi="Helvetica"/>
        </w:rPr>
      </w:pPr>
      <w:r w:rsidRPr="00726013">
        <w:rPr>
          <w:rFonts w:ascii="Helvetica" w:hAnsi="Helvetica"/>
        </w:rPr>
        <w:lastRenderedPageBreak/>
        <w:br w:type="page"/>
      </w:r>
    </w:p>
    <w:p w:rsidR="0057066A" w:rsidRPr="00726013" w:rsidRDefault="0057066A">
      <w:pPr>
        <w:pStyle w:val="BlockTitle1"/>
        <w:rPr>
          <w:rFonts w:ascii="Helvetica" w:hAnsi="Helvetica"/>
        </w:rPr>
      </w:pPr>
      <w:bookmarkStart w:id="421" w:name="_Toc147748550"/>
      <w:r w:rsidRPr="00726013">
        <w:rPr>
          <w:rFonts w:ascii="Helvetica" w:hAnsi="Helvetica"/>
        </w:rPr>
        <w:lastRenderedPageBreak/>
        <w:t>CLS Answers: 2AC (1/4)</w:t>
      </w:r>
      <w:bookmarkEnd w:id="42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FIRST, TURN – WE EXPOSE THE FLAWS IN EX PARTE QUIRIN, SOLVING BETTER THROUGH HISTORICAL ANALYSIS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Critique doesn’t solve – there’s no reason pointing out flaws in the system will lead to a huge mindset shift. the law will still unilaterally detain enemy combatants. prefer our specific tribe and katyal ev</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third, Turn- Upholding legal principles proves the law’s fraudulence and holds it accountable </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Václav </w:t>
      </w:r>
      <w:r w:rsidRPr="00726013">
        <w:rPr>
          <w:rStyle w:val="cite1"/>
          <w:rFonts w:ascii="Helvetica" w:hAnsi="Helvetica" w:cs="Arial"/>
          <w:sz w:val="28"/>
          <w:u w:val="thick" w:color="000000"/>
        </w:rPr>
        <w:t>Havel</w:t>
      </w:r>
      <w:r w:rsidRPr="00726013">
        <w:rPr>
          <w:rFonts w:ascii="Helvetica" w:hAnsi="Helvetica" w:cs="Arial"/>
        </w:rPr>
        <w:t>, playwright, political prisoner, and president elect of Czechoslovakia, 19</w:t>
      </w:r>
      <w:r w:rsidRPr="00726013">
        <w:rPr>
          <w:rStyle w:val="cite1"/>
          <w:rFonts w:ascii="Helvetica" w:hAnsi="Helvetica" w:cs="Arial"/>
          <w:sz w:val="28"/>
          <w:u w:val="thick" w:color="000000"/>
        </w:rPr>
        <w:t>86</w:t>
      </w:r>
      <w:r w:rsidRPr="00726013">
        <w:rPr>
          <w:rFonts w:ascii="Helvetica" w:hAnsi="Helvetica" w:cs="Arial"/>
        </w:rPr>
        <w:t xml:space="preserve"> (Living in Truth, p. 137-38) </w:t>
      </w:r>
    </w:p>
    <w:p w:rsidR="0057066A" w:rsidRPr="00726013" w:rsidRDefault="0057066A">
      <w:pPr>
        <w:pStyle w:val="evidencetext"/>
        <w:rPr>
          <w:rStyle w:val="underline"/>
          <w:rFonts w:ascii="Helvetica" w:hAnsi="Helvetica" w:cs="Arial"/>
        </w:rPr>
      </w:pPr>
    </w:p>
    <w:p w:rsidR="0057066A" w:rsidRPr="00726013" w:rsidRDefault="0057066A">
      <w:pPr>
        <w:pStyle w:val="evidencetext"/>
        <w:rPr>
          <w:rFonts w:ascii="Helvetica" w:hAnsi="Helvetica" w:cs="Arial"/>
        </w:rPr>
      </w:pPr>
      <w:r w:rsidRPr="00726013">
        <w:rPr>
          <w:rStyle w:val="underline"/>
          <w:rFonts w:ascii="Helvetica" w:hAnsi="Helvetica" w:cs="Arial"/>
        </w:rPr>
        <w:t>A persistent</w:t>
      </w:r>
      <w:r w:rsidRPr="00726013">
        <w:rPr>
          <w:rFonts w:ascii="Helvetica" w:hAnsi="Helvetica" w:cs="Arial"/>
        </w:rPr>
        <w:t xml:space="preserve"> and never-ending </w:t>
      </w:r>
      <w:r w:rsidRPr="00726013">
        <w:rPr>
          <w:rStyle w:val="underline"/>
          <w:rFonts w:ascii="Helvetica" w:hAnsi="Helvetica" w:cs="Arial"/>
          <w:highlight w:val="yellow"/>
        </w:rPr>
        <w:t>appeal to the laws</w:t>
      </w:r>
      <w:r w:rsidRPr="00726013">
        <w:rPr>
          <w:rFonts w:ascii="Helvetica" w:hAnsi="Helvetica" w:cs="Arial"/>
        </w:rPr>
        <w:t xml:space="preserve"> </w:t>
      </w:r>
      <w:r w:rsidRPr="00726013">
        <w:rPr>
          <w:rFonts w:ascii="Helvetica" w:hAnsi="Helvetica" w:cs="Arial"/>
          <w:sz w:val="10"/>
        </w:rPr>
        <w:t xml:space="preserve">— </w:t>
      </w:r>
      <w:r w:rsidRPr="00726013">
        <w:rPr>
          <w:rFonts w:ascii="Helvetica" w:hAnsi="Helvetica" w:cs="Arial"/>
        </w:rPr>
        <w:t xml:space="preserve">not just to the laws concerning human rights, but to all laws — </w:t>
      </w:r>
      <w:r w:rsidRPr="00726013">
        <w:rPr>
          <w:rStyle w:val="underline"/>
          <w:rFonts w:ascii="Helvetica" w:hAnsi="Helvetica" w:cs="Arial"/>
          <w:highlight w:val="yellow"/>
        </w:rPr>
        <w:t>does not mean</w:t>
      </w:r>
      <w:r w:rsidRPr="00726013">
        <w:rPr>
          <w:rStyle w:val="underline"/>
          <w:rFonts w:ascii="Helvetica" w:hAnsi="Helvetica" w:cs="Arial"/>
        </w:rPr>
        <w:t xml:space="preserve"> at all that </w:t>
      </w:r>
      <w:r w:rsidRPr="00726013">
        <w:rPr>
          <w:rStyle w:val="underline"/>
          <w:rFonts w:ascii="Helvetica" w:hAnsi="Helvetica" w:cs="Arial"/>
          <w:highlight w:val="yellow"/>
        </w:rPr>
        <w:t>those who do so have succumbed to the illusion that</w:t>
      </w:r>
      <w:r w:rsidRPr="00726013">
        <w:rPr>
          <w:rStyle w:val="underline"/>
          <w:rFonts w:ascii="Helvetica" w:hAnsi="Helvetica" w:cs="Arial"/>
        </w:rPr>
        <w:t xml:space="preserve"> in our system the </w:t>
      </w:r>
      <w:r w:rsidRPr="00726013">
        <w:rPr>
          <w:rStyle w:val="underline"/>
          <w:rFonts w:ascii="Helvetica" w:hAnsi="Helvetica" w:cs="Arial"/>
          <w:highlight w:val="yellow"/>
        </w:rPr>
        <w:t>law is anything other than what it is</w:t>
      </w:r>
      <w:r w:rsidRPr="00726013">
        <w:rPr>
          <w:rFonts w:ascii="Helvetica" w:hAnsi="Helvetica" w:cs="Arial"/>
        </w:rPr>
        <w:t xml:space="preserve">. </w:t>
      </w:r>
      <w:r w:rsidRPr="00726013">
        <w:rPr>
          <w:rStyle w:val="underline"/>
          <w:rFonts w:ascii="Helvetica" w:hAnsi="Helvetica" w:cs="Arial"/>
        </w:rPr>
        <w:t>They are well aware of the role it plays</w:t>
      </w:r>
      <w:r w:rsidRPr="00726013">
        <w:rPr>
          <w:rFonts w:ascii="Helvetica" w:hAnsi="Helvetica" w:cs="Arial"/>
        </w:rPr>
        <w:t>. But precisely because they know how desperately the system depends on it — on the ‘noble’ version of the law, that is — they also know how enormously significant such appeals are. Because the system cannot do without the law, because it is hopelessly tied down by the necessity of pretending the laws are observed, it is compelled to react in some way to such appeals</w:t>
      </w:r>
      <w:r w:rsidRPr="00726013">
        <w:rPr>
          <w:rFonts w:ascii="Helvetica" w:hAnsi="Helvetica" w:cs="Arial"/>
          <w:highlight w:val="yellow"/>
        </w:rPr>
        <w:t xml:space="preserve">. </w:t>
      </w:r>
      <w:r w:rsidRPr="00726013">
        <w:rPr>
          <w:rStyle w:val="underline"/>
          <w:rFonts w:ascii="Helvetica" w:hAnsi="Helvetica" w:cs="Arial"/>
          <w:highlight w:val="yellow"/>
        </w:rPr>
        <w:t>Demanding</w:t>
      </w:r>
      <w:r w:rsidRPr="00726013">
        <w:rPr>
          <w:rStyle w:val="underline"/>
          <w:rFonts w:ascii="Helvetica" w:hAnsi="Helvetica" w:cs="Arial"/>
        </w:rPr>
        <w:t xml:space="preserve"> that the </w:t>
      </w:r>
      <w:r w:rsidRPr="00726013">
        <w:rPr>
          <w:rStyle w:val="underline"/>
          <w:rFonts w:ascii="Helvetica" w:hAnsi="Helvetica" w:cs="Arial"/>
          <w:highlight w:val="yellow"/>
        </w:rPr>
        <w:t>laws be upheld is</w:t>
      </w:r>
      <w:r w:rsidRPr="00726013">
        <w:rPr>
          <w:rStyle w:val="underline"/>
          <w:rFonts w:ascii="Helvetica" w:hAnsi="Helvetica" w:cs="Arial"/>
        </w:rPr>
        <w:t xml:space="preserve"> thus </w:t>
      </w:r>
      <w:r w:rsidRPr="00726013">
        <w:rPr>
          <w:rStyle w:val="underline"/>
          <w:rFonts w:ascii="Helvetica" w:hAnsi="Helvetica" w:cs="Arial"/>
          <w:highlight w:val="yellow"/>
        </w:rPr>
        <w:t>an act of living within the truth that threatens the whole mendacious structure at its point of maximum mendacity</w:t>
      </w:r>
      <w:r w:rsidRPr="00726013">
        <w:rPr>
          <w:rFonts w:ascii="Helvetica" w:hAnsi="Helvetica" w:cs="Arial"/>
        </w:rPr>
        <w:t xml:space="preserve">. Over and over again, </w:t>
      </w:r>
      <w:r w:rsidRPr="00726013">
        <w:rPr>
          <w:rStyle w:val="underline"/>
          <w:rFonts w:ascii="Helvetica" w:hAnsi="Helvetica" w:cs="Arial"/>
          <w:highlight w:val="yellow"/>
        </w:rPr>
        <w:t>such appeals make</w:t>
      </w:r>
      <w:r w:rsidRPr="00726013">
        <w:rPr>
          <w:rStyle w:val="underline"/>
          <w:rFonts w:ascii="Helvetica" w:hAnsi="Helvetica" w:cs="Arial"/>
        </w:rPr>
        <w:t xml:space="preserve"> </w:t>
      </w:r>
      <w:r w:rsidRPr="00726013">
        <w:rPr>
          <w:rStyle w:val="underline"/>
          <w:rFonts w:ascii="Helvetica" w:hAnsi="Helvetica" w:cs="Arial"/>
          <w:highlight w:val="yellow"/>
        </w:rPr>
        <w:t>the</w:t>
      </w:r>
      <w:r w:rsidRPr="00726013">
        <w:rPr>
          <w:rStyle w:val="underline"/>
          <w:rFonts w:ascii="Helvetica" w:hAnsi="Helvetica" w:cs="Arial"/>
        </w:rPr>
        <w:t xml:space="preserve"> purely ritualistic </w:t>
      </w:r>
      <w:r w:rsidRPr="00726013">
        <w:rPr>
          <w:rStyle w:val="underline"/>
          <w:rFonts w:ascii="Helvetica" w:hAnsi="Helvetica" w:cs="Arial"/>
          <w:highlight w:val="yellow"/>
        </w:rPr>
        <w:t>nature of the law clear to society and to those who inhabit its power structures</w:t>
      </w:r>
      <w:r w:rsidRPr="00726013">
        <w:rPr>
          <w:rFonts w:ascii="Helvetica" w:hAnsi="Helvetica" w:cs="Arial"/>
        </w:rPr>
        <w:t xml:space="preserve">. </w:t>
      </w:r>
      <w:r w:rsidRPr="00726013">
        <w:rPr>
          <w:rStyle w:val="underline"/>
          <w:rFonts w:ascii="Helvetica" w:hAnsi="Helvetica" w:cs="Arial"/>
          <w:highlight w:val="yellow"/>
        </w:rPr>
        <w:t>They</w:t>
      </w:r>
      <w:r w:rsidRPr="00726013">
        <w:rPr>
          <w:rStyle w:val="underline"/>
          <w:rFonts w:ascii="Helvetica" w:hAnsi="Helvetica" w:cs="Arial"/>
        </w:rPr>
        <w:t xml:space="preserve"> draw attention to its real material substance and thus, indirectly</w:t>
      </w:r>
      <w:r w:rsidRPr="00726013">
        <w:rPr>
          <w:rFonts w:ascii="Helvetica" w:hAnsi="Helvetica" w:cs="Arial"/>
        </w:rPr>
        <w:t xml:space="preserve">, </w:t>
      </w:r>
      <w:r w:rsidRPr="00726013">
        <w:rPr>
          <w:rStyle w:val="underline"/>
          <w:rFonts w:ascii="Helvetica" w:hAnsi="Helvetica" w:cs="Arial"/>
          <w:highlight w:val="yellow"/>
        </w:rPr>
        <w:t>compel all those who take refuge behind the law</w:t>
      </w:r>
      <w:r w:rsidRPr="00726013">
        <w:rPr>
          <w:rFonts w:ascii="Helvetica" w:hAnsi="Helvetica" w:cs="Arial"/>
          <w:highlight w:val="yellow"/>
        </w:rPr>
        <w:t xml:space="preserve"> </w:t>
      </w:r>
      <w:r w:rsidRPr="00726013">
        <w:rPr>
          <w:rStyle w:val="underline"/>
          <w:rFonts w:ascii="Helvetica" w:hAnsi="Helvetica" w:cs="Arial"/>
          <w:highlight w:val="yellow"/>
        </w:rPr>
        <w:t>to</w:t>
      </w:r>
      <w:r w:rsidRPr="00726013">
        <w:rPr>
          <w:rFonts w:ascii="Helvetica" w:hAnsi="Helvetica" w:cs="Arial"/>
        </w:rPr>
        <w:t xml:space="preserve"> affirm and </w:t>
      </w:r>
      <w:r w:rsidRPr="00726013">
        <w:rPr>
          <w:rStyle w:val="underline"/>
          <w:rFonts w:ascii="Helvetica" w:hAnsi="Helvetica" w:cs="Arial"/>
          <w:highlight w:val="yellow"/>
        </w:rPr>
        <w:t xml:space="preserve">make credible this agency of excuses, </w:t>
      </w:r>
      <w:r w:rsidRPr="00726013">
        <w:rPr>
          <w:rStyle w:val="underline"/>
          <w:rFonts w:ascii="Helvetica" w:hAnsi="Helvetica" w:cs="Arial"/>
        </w:rPr>
        <w:t>this means of communication</w:t>
      </w:r>
      <w:r w:rsidRPr="00726013">
        <w:rPr>
          <w:rFonts w:ascii="Helvetica" w:hAnsi="Helvetica" w:cs="Arial"/>
        </w:rPr>
        <w:t xml:space="preserve">, </w:t>
      </w:r>
      <w:r w:rsidRPr="00726013">
        <w:rPr>
          <w:rFonts w:ascii="Helvetica" w:hAnsi="Helvetica" w:cs="Arial"/>
          <w:u w:val="single"/>
        </w:rPr>
        <w:t xml:space="preserve">this reinforcement of the social arteries </w:t>
      </w:r>
      <w:r w:rsidRPr="00726013">
        <w:rPr>
          <w:rFonts w:ascii="Helvetica" w:hAnsi="Helvetica" w:cs="Arial"/>
        </w:rPr>
        <w:t xml:space="preserve">outside of which </w:t>
      </w:r>
      <w:proofErr w:type="spellStart"/>
      <w:r w:rsidRPr="00726013">
        <w:rPr>
          <w:rFonts w:ascii="Helvetica" w:hAnsi="Helvetica" w:cs="Arial"/>
        </w:rPr>
        <w:t>their</w:t>
      </w:r>
      <w:proofErr w:type="spellEnd"/>
      <w:r w:rsidRPr="00726013">
        <w:rPr>
          <w:rFonts w:ascii="Helvetica" w:hAnsi="Helvetica" w:cs="Arial"/>
        </w:rPr>
        <w:t xml:space="preserve"> will could not be made to circulate through society. </w:t>
      </w:r>
      <w:r w:rsidRPr="00726013">
        <w:rPr>
          <w:rStyle w:val="underline"/>
          <w:rFonts w:ascii="Helvetica" w:hAnsi="Helvetica" w:cs="Arial"/>
        </w:rPr>
        <w:t>They are compelled to do so</w:t>
      </w:r>
      <w:r w:rsidRPr="00726013">
        <w:rPr>
          <w:rFonts w:ascii="Helvetica" w:hAnsi="Helvetica" w:cs="Arial"/>
        </w:rPr>
        <w:t xml:space="preserve"> for the sake of their own consciences, for the impression they make on outsiders</w:t>
      </w:r>
      <w:r w:rsidRPr="00726013">
        <w:rPr>
          <w:rStyle w:val="underline"/>
          <w:rFonts w:ascii="Helvetica" w:hAnsi="Helvetica" w:cs="Arial"/>
        </w:rPr>
        <w:t>, to maintain themselves in power (</w:t>
      </w:r>
      <w:r w:rsidRPr="00726013">
        <w:rPr>
          <w:rFonts w:ascii="Helvetica" w:hAnsi="Helvetica" w:cs="Arial"/>
        </w:rPr>
        <w:t xml:space="preserve">as part of the system’s own mechanism of self-preservation and its principles of cohesion), or simply out of fear that they will be reproached for being ‘clumsy’ in handling the ritual. </w:t>
      </w:r>
      <w:r w:rsidRPr="00726013">
        <w:rPr>
          <w:rStyle w:val="underline"/>
          <w:rFonts w:ascii="Helvetica" w:hAnsi="Helvetica" w:cs="Arial"/>
        </w:rPr>
        <w:t>They have no other choice: because they cannot discard the rules of their own game, they can only attend more carefully to those rules</w:t>
      </w:r>
      <w:r w:rsidRPr="00726013">
        <w:rPr>
          <w:rFonts w:ascii="Helvetica" w:hAnsi="Helvetica" w:cs="Arial"/>
        </w:rPr>
        <w:t>. Not to react to challenges means to undermine their own excuse and lose control of their mutual communications system</w:t>
      </w:r>
      <w:r w:rsidRPr="00726013">
        <w:rPr>
          <w:rStyle w:val="underline"/>
          <w:rFonts w:ascii="Helvetica" w:hAnsi="Helvetica" w:cs="Arial"/>
          <w:highlight w:val="yellow"/>
        </w:rPr>
        <w:t>. To assume that the laws are a mere facade</w:t>
      </w:r>
      <w:r w:rsidRPr="00726013">
        <w:rPr>
          <w:rStyle w:val="underline"/>
          <w:rFonts w:ascii="Helvetica" w:hAnsi="Helvetica" w:cs="Arial"/>
        </w:rPr>
        <w:t xml:space="preserve">, that they have no validity and that therefore it is pointless to appeal to them </w:t>
      </w:r>
      <w:r w:rsidRPr="00726013">
        <w:rPr>
          <w:rStyle w:val="underline"/>
          <w:rFonts w:ascii="Helvetica" w:hAnsi="Helvetica" w:cs="Arial"/>
          <w:highlight w:val="yellow"/>
        </w:rPr>
        <w:t>would mean to go on reinforcing those aspects of the law that create the facade and the ritual. It would mean</w:t>
      </w:r>
      <w:r w:rsidRPr="00726013">
        <w:rPr>
          <w:rFonts w:ascii="Helvetica" w:hAnsi="Helvetica" w:cs="Arial"/>
        </w:rPr>
        <w:t xml:space="preserve"> confirming the law as an aspect of the world of appearances and </w:t>
      </w:r>
      <w:r w:rsidRPr="00726013">
        <w:rPr>
          <w:rStyle w:val="underline"/>
          <w:rFonts w:ascii="Helvetica" w:hAnsi="Helvetica" w:cs="Arial"/>
          <w:highlight w:val="yellow"/>
        </w:rPr>
        <w:t>enabling those who exploit it to rest easy with the cheapest</w:t>
      </w:r>
      <w:r w:rsidRPr="00726013">
        <w:rPr>
          <w:rFonts w:ascii="Helvetica" w:hAnsi="Helvetica" w:cs="Arial"/>
        </w:rPr>
        <w:t xml:space="preserve"> (and therefore the most mendacious) </w:t>
      </w:r>
      <w:r w:rsidRPr="00726013">
        <w:rPr>
          <w:rStyle w:val="underline"/>
          <w:rFonts w:ascii="Helvetica" w:hAnsi="Helvetica" w:cs="Arial"/>
          <w:highlight w:val="yellow"/>
        </w:rPr>
        <w:t>form of their excuse</w:t>
      </w:r>
      <w:r w:rsidRPr="00726013">
        <w:rPr>
          <w:rFonts w:ascii="Helvetica" w:hAnsi="Helvetica" w:cs="Arial"/>
        </w:rPr>
        <w:t xml:space="preserve">. I have frequently witnessed policemen, prosecutors or judges — if they were dealing with an experienced Chartist or a courageous lawyer, and if they were exposed to public attention (as individuals with a name, no longer protected by the anonymity of the apparatus) — suddenly and anxiously begin to take particular care that no cracks appear in the ritual. </w:t>
      </w:r>
      <w:r w:rsidRPr="00726013">
        <w:rPr>
          <w:rStyle w:val="underline"/>
          <w:rFonts w:ascii="Helvetica" w:hAnsi="Helvetica" w:cs="Arial"/>
        </w:rPr>
        <w:t xml:space="preserve">This does not alter the </w:t>
      </w:r>
      <w:r w:rsidRPr="00726013">
        <w:rPr>
          <w:rStyle w:val="underline"/>
          <w:rFonts w:ascii="Helvetica" w:hAnsi="Helvetica" w:cs="Arial"/>
        </w:rPr>
        <w:lastRenderedPageBreak/>
        <w:t xml:space="preserve">fact that a despotic power is hiding behind that ritual, but </w:t>
      </w:r>
      <w:r w:rsidRPr="00726013">
        <w:rPr>
          <w:rStyle w:val="underline"/>
          <w:rFonts w:ascii="Helvetica" w:hAnsi="Helvetica" w:cs="Arial"/>
          <w:highlight w:val="yellow"/>
        </w:rPr>
        <w:t>the very existence of the officials’ anxiety necessarily regulates, limits and slows down the operation of that despotism.</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CLS Answers: 2AC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fourth, perm – do both. FIGHTING WITHIN THE SYSTEM BY PRETENDING THAT WE CAN CHANGE IT IN SPITE OF ITS LIMITATIONS PRODUCES A MORE EFFECTIVE CLS THAT ENGAGES IN PRAXIS</w:t>
      </w:r>
    </w:p>
    <w:p w:rsidR="0057066A" w:rsidRPr="00726013" w:rsidRDefault="0057066A">
      <w:pPr>
        <w:pStyle w:val="evidencetext"/>
        <w:rPr>
          <w:rFonts w:ascii="Helvetica" w:hAnsi="Helvetica" w:cs="Arial"/>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From this background, Gordon traces an emerging "interpretative" Critical legal theory that emphasizes the role of legal doctrine in "belief-systems that people have externalized and allowed to rule their lives." n121 It is "belief systems" that count, even though "many constraints on human social activity," such as finite resources, do exist. Given these belief systems, not even the "organization of the working class or capture of the state apparatus will automatically" produce conditions which lead to "the utopian possibilities of social life." He then concludes:</w:t>
      </w:r>
    </w:p>
    <w:p w:rsidR="0057066A" w:rsidRPr="00726013" w:rsidRDefault="0057066A">
      <w:pPr>
        <w:pStyle w:val="evidencetext"/>
        <w:rPr>
          <w:rStyle w:val="reduce2"/>
          <w:rFonts w:ascii="Helvetica" w:hAnsi="Helvetica"/>
        </w:rPr>
      </w:pPr>
      <w:r w:rsidRPr="00726013">
        <w:rPr>
          <w:rStyle w:val="reduce2"/>
          <w:rFonts w:ascii="Helvetica" w:hAnsi="Helvetica"/>
        </w:rPr>
        <w:t>Of course</w:t>
      </w:r>
      <w:r w:rsidRPr="00726013">
        <w:rPr>
          <w:rFonts w:ascii="Helvetica" w:hAnsi="Helvetica" w:cs="Arial"/>
        </w:rPr>
        <w:t xml:space="preserve">, </w:t>
      </w:r>
      <w:r w:rsidRPr="00726013">
        <w:rPr>
          <w:rStyle w:val="underline2"/>
          <w:rFonts w:ascii="Helvetica" w:hAnsi="Helvetica" w:cs="Arial"/>
        </w:rPr>
        <w:t>this does not mean that people should stop trying to organize the working class or to influence the exercise of state power; it means only that they have to do so pragmatically and experimentally, with full knowledge that there are no deeper logics of historical necessity</w:t>
      </w:r>
      <w:r w:rsidRPr="00726013">
        <w:rPr>
          <w:rStyle w:val="reduce2"/>
          <w:rFonts w:ascii="Helvetica" w:hAnsi="Helvetica"/>
        </w:rPr>
        <w:t xml:space="preserve">. . . . Yet, if the real enemy is us -- all of us, the structures we carry around in our heads, the limits on our imagination -- where can we even begin? </w:t>
      </w:r>
      <w:r w:rsidRPr="00726013">
        <w:rPr>
          <w:rStyle w:val="underline2"/>
          <w:rFonts w:ascii="Helvetica" w:hAnsi="Helvetica" w:cs="Arial"/>
        </w:rPr>
        <w:t>Things seem to change in history when people break out of their accustomed ways of responding to domination, by acting as if the constraints on their improving their lives were not real and that they could change things; and sometimes they can, though not always in the way they had hoped</w:t>
      </w:r>
      <w:r w:rsidRPr="00726013">
        <w:rPr>
          <w:rFonts w:ascii="Helvetica" w:hAnsi="Helvetica" w:cs="Arial"/>
        </w:rPr>
        <w:t xml:space="preserve"> </w:t>
      </w:r>
      <w:r w:rsidRPr="00726013">
        <w:rPr>
          <w:rStyle w:val="reduce2"/>
          <w:rFonts w:ascii="Helvetica" w:hAnsi="Helvetica"/>
        </w:rPr>
        <w:t>or intended; but they never knew they could change them at all until they tried. n122</w:t>
      </w:r>
    </w:p>
    <w:p w:rsidR="0057066A" w:rsidRPr="00726013" w:rsidRDefault="0057066A">
      <w:pPr>
        <w:pStyle w:val="evidencetext"/>
        <w:rPr>
          <w:rFonts w:ascii="Helvetica" w:hAnsi="Helvetica" w:cs="Arial"/>
        </w:rPr>
      </w:pPr>
      <w:r w:rsidRPr="00726013">
        <w:rPr>
          <w:rStyle w:val="underline2"/>
          <w:rFonts w:ascii="Helvetica" w:hAnsi="Helvetica" w:cs="Arial"/>
        </w:rPr>
        <w:t>Gordon's conclusion</w:t>
      </w:r>
      <w:r w:rsidRPr="00726013">
        <w:rPr>
          <w:rFonts w:ascii="Helvetica" w:hAnsi="Helvetica" w:cs="Arial"/>
        </w:rPr>
        <w:t xml:space="preserve"> </w:t>
      </w:r>
      <w:r w:rsidRPr="00726013">
        <w:rPr>
          <w:rStyle w:val="reduce2"/>
          <w:rFonts w:ascii="Helvetica" w:hAnsi="Helvetica"/>
        </w:rPr>
        <w:t>is profound. But it</w:t>
      </w:r>
      <w:r w:rsidRPr="00726013">
        <w:rPr>
          <w:rFonts w:ascii="Helvetica" w:hAnsi="Helvetica" w:cs="Arial"/>
        </w:rPr>
        <w:t xml:space="preserve"> </w:t>
      </w:r>
      <w:r w:rsidRPr="00726013">
        <w:rPr>
          <w:rStyle w:val="underline2"/>
          <w:rFonts w:ascii="Helvetica" w:hAnsi="Helvetica" w:cs="Arial"/>
        </w:rPr>
        <w:t>contradicts the view that a negative attack on liberal legal doctrine is the key path to a liberated future</w:t>
      </w:r>
      <w:r w:rsidRPr="00726013">
        <w:rPr>
          <w:rFonts w:ascii="Helvetica" w:hAnsi="Helvetica" w:cs="Arial"/>
        </w:rPr>
        <w:t xml:space="preserve">. </w:t>
      </w:r>
      <w:r w:rsidRPr="00726013">
        <w:rPr>
          <w:rStyle w:val="reduce2"/>
          <w:rFonts w:ascii="Helvetica" w:hAnsi="Helvetica"/>
        </w:rPr>
        <w:t>n123</w:t>
      </w:r>
      <w:r w:rsidRPr="00726013">
        <w:rPr>
          <w:rFonts w:ascii="Helvetica" w:hAnsi="Helvetica" w:cs="Arial"/>
        </w:rPr>
        <w:t xml:space="preserve"> </w:t>
      </w:r>
      <w:r w:rsidRPr="00726013">
        <w:rPr>
          <w:rStyle w:val="underline2"/>
          <w:rFonts w:ascii="Helvetica" w:hAnsi="Helvetica" w:cs="Arial"/>
        </w:rPr>
        <w:t xml:space="preserve">People break out of their accustomed ways of responding </w:t>
      </w:r>
      <w:r w:rsidRPr="00726013">
        <w:rPr>
          <w:rStyle w:val="reduce2"/>
          <w:rFonts w:ascii="Helvetica" w:hAnsi="Helvetica"/>
        </w:rPr>
        <w:t>to  [*558]</w:t>
      </w:r>
      <w:r w:rsidRPr="00726013">
        <w:rPr>
          <w:rFonts w:ascii="Helvetica" w:hAnsi="Helvetica" w:cs="Arial"/>
        </w:rPr>
        <w:t xml:space="preserve">  </w:t>
      </w:r>
      <w:r w:rsidRPr="00726013">
        <w:rPr>
          <w:rStyle w:val="underline2"/>
          <w:rFonts w:ascii="Helvetica" w:hAnsi="Helvetica" w:cs="Arial"/>
        </w:rPr>
        <w:t xml:space="preserve">domination by </w:t>
      </w:r>
      <w:r w:rsidRPr="00726013">
        <w:rPr>
          <w:rStyle w:val="underline2"/>
          <w:rFonts w:ascii="Helvetica" w:hAnsi="Helvetica" w:cs="Arial"/>
          <w:b/>
          <w:bCs/>
        </w:rPr>
        <w:t>acting as if they could change things</w:t>
      </w:r>
      <w:r w:rsidRPr="00726013">
        <w:rPr>
          <w:rFonts w:ascii="Helvetica" w:hAnsi="Helvetica" w:cs="Arial"/>
        </w:rPr>
        <w:t xml:space="preserve">. </w:t>
      </w:r>
      <w:r w:rsidRPr="00726013">
        <w:rPr>
          <w:rStyle w:val="reduce2"/>
          <w:rFonts w:ascii="Helvetica" w:hAnsi="Helvetica"/>
        </w:rPr>
        <w:t>"Acting as if they could change things" does not mean confining scholarly endeavor to negative doctrinal analysis, even though negative doctrinal analysis may be one helpful step towards acting</w:t>
      </w:r>
      <w:r w:rsidRPr="00726013">
        <w:rPr>
          <w:rFonts w:ascii="Helvetica" w:hAnsi="Helvetica" w:cs="Arial"/>
        </w:rPr>
        <w:t xml:space="preserve">. </w:t>
      </w:r>
      <w:r w:rsidRPr="00726013">
        <w:rPr>
          <w:rStyle w:val="underline2"/>
          <w:rFonts w:ascii="Helvetica" w:hAnsi="Helvetica" w:cs="Arial"/>
        </w:rPr>
        <w:t>Acting means struggling for and living a different way</w:t>
      </w:r>
      <w:r w:rsidRPr="00726013">
        <w:rPr>
          <w:rFonts w:ascii="Helvetica" w:hAnsi="Helvetica" w:cs="Arial"/>
        </w:rPr>
        <w:t xml:space="preserve">, </w:t>
      </w:r>
      <w:r w:rsidRPr="00726013">
        <w:rPr>
          <w:rStyle w:val="reduce2"/>
          <w:rFonts w:ascii="Helvetica" w:hAnsi="Helvetica"/>
        </w:rPr>
        <w:t>even if only "experimentally,"</w:t>
      </w:r>
      <w:r w:rsidRPr="00726013">
        <w:rPr>
          <w:rFonts w:ascii="Helvetica" w:hAnsi="Helvetica" w:cs="Arial"/>
        </w:rPr>
        <w:t xml:space="preserve"> </w:t>
      </w:r>
      <w:r w:rsidRPr="00726013">
        <w:rPr>
          <w:rStyle w:val="underline2"/>
          <w:rFonts w:ascii="Helvetica" w:hAnsi="Helvetica" w:cs="Arial"/>
        </w:rPr>
        <w:t>and this requires praxis</w:t>
      </w:r>
      <w:r w:rsidRPr="00726013">
        <w:rPr>
          <w:rFonts w:ascii="Helvetica" w:hAnsi="Helvetica" w:cs="Arial"/>
        </w:rPr>
        <w:t xml:space="preserve">, </w:t>
      </w:r>
      <w:r w:rsidRPr="00726013">
        <w:rPr>
          <w:rStyle w:val="reduce2"/>
          <w:rFonts w:ascii="Helvetica" w:hAnsi="Helvetica"/>
        </w:rPr>
        <w:t>theory which guides and is in turn influenced by action. n124 Yet the whole of Gordon's piece, until his conclusion, is an exposition which becomes a polemic -- almost an apology -- for the negative Critical analysis which constitutes virtually the sole response to the practitioners' yearning for helpful theory</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FIFTH, SPECIFIC SOLVENCY TRUMPS – PREFER OUR TRIBE AND KATYAL EV SHOWING THAT OVERRULING QUIRIN CREATES EFFECTIVE DUE PROCESS RIGHTS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SIXTH, HERE’S MORE EV – INDETERMINACY MEANS YOU HAVE TO EVALUATE THE EMPIRICAL JUSTIFICATION OF OUR SOLVENCY CLAIMS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Hasnas</w:t>
      </w:r>
      <w:proofErr w:type="spellEnd"/>
      <w:r w:rsidRPr="00726013">
        <w:rPr>
          <w:rFonts w:ascii="Helvetica" w:hAnsi="Helvetica" w:cs="Arial"/>
        </w:rPr>
        <w:t xml:space="preserve"> ‘95</w:t>
      </w:r>
    </w:p>
    <w:p w:rsidR="0057066A" w:rsidRPr="00726013" w:rsidRDefault="0057066A">
      <w:pPr>
        <w:pStyle w:val="evidencetext"/>
        <w:rPr>
          <w:rFonts w:ascii="Helvetica" w:hAnsi="Helvetica" w:cs="Arial"/>
        </w:rPr>
      </w:pPr>
      <w:r w:rsidRPr="00726013">
        <w:rPr>
          <w:rFonts w:ascii="Helvetica" w:hAnsi="Helvetica" w:cs="Arial"/>
        </w:rPr>
        <w:t xml:space="preserve">[John, JD &amp; PhD Phil @ duke, Asst. prof. Bus Ethics @ Georgetown, “Back to the Future,” 45 Duke </w:t>
      </w:r>
      <w:proofErr w:type="spellStart"/>
      <w:r w:rsidRPr="00726013">
        <w:rPr>
          <w:rFonts w:ascii="Helvetica" w:hAnsi="Helvetica" w:cs="Arial"/>
        </w:rPr>
        <w:t>L.j.</w:t>
      </w:r>
      <w:proofErr w:type="spellEnd"/>
      <w:r w:rsidRPr="00726013">
        <w:rPr>
          <w:rFonts w:ascii="Helvetica" w:hAnsi="Helvetica" w:cs="Arial"/>
        </w:rPr>
        <w:t xml:space="preserve"> 84, October,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I have suggested that this greatly overstates what the indeterminacy argument actually implies. Rather, </w:t>
      </w:r>
      <w:r w:rsidRPr="00726013">
        <w:rPr>
          <w:rStyle w:val="underline2"/>
          <w:rFonts w:ascii="Helvetica" w:hAnsi="Helvetica" w:cs="Arial"/>
        </w:rPr>
        <w:t>the proper inference to draw from a demonstration that the law is indistinguishable from politics is that the cases in which the law should be employed to reform society are limited to those in which the desired reforms can be effectively realized through political action</w:t>
      </w:r>
      <w:r w:rsidRPr="00726013">
        <w:rPr>
          <w:rFonts w:ascii="Helvetica" w:hAnsi="Helvetica" w:cs="Arial"/>
        </w:rPr>
        <w:t xml:space="preserve">. The insight the legal realists provided long ago was that </w:t>
      </w:r>
      <w:r w:rsidRPr="00726013">
        <w:rPr>
          <w:rStyle w:val="underline2"/>
          <w:rFonts w:ascii="Helvetica" w:hAnsi="Helvetica" w:cs="Arial"/>
        </w:rPr>
        <w:t>to identify these cases, one must undertake the pragmatic examination of how the law works in practice</w:t>
      </w:r>
      <w:r w:rsidRPr="00726013">
        <w:rPr>
          <w:rFonts w:ascii="Helvetica" w:hAnsi="Helvetica" w:cs="Arial"/>
        </w:rPr>
        <w:t xml:space="preserve"> relative to alternative methods of social control. Thus, </w:t>
      </w:r>
      <w:r w:rsidRPr="00726013">
        <w:rPr>
          <w:rStyle w:val="underline2"/>
          <w:rFonts w:ascii="Helvetica" w:hAnsi="Helvetica" w:cs="Arial"/>
        </w:rPr>
        <w:t>there is a need for empirical investigation to determine how the expected outcomes of collective political action</w:t>
      </w:r>
      <w:r w:rsidRPr="00726013">
        <w:rPr>
          <w:rFonts w:ascii="Helvetica" w:hAnsi="Helvetica" w:cs="Arial"/>
        </w:rPr>
        <w:t xml:space="preserve"> compare with those of politically unrestrained individuals functioning in a market environment. Further, to be valid, this investigation must compare like with like; </w:t>
      </w:r>
      <w:r w:rsidRPr="00726013">
        <w:rPr>
          <w:rStyle w:val="underline2"/>
          <w:rFonts w:ascii="Helvetica" w:hAnsi="Helvetica" w:cs="Arial"/>
        </w:rPr>
        <w:t>it must</w:t>
      </w:r>
      <w:r w:rsidRPr="00726013">
        <w:rPr>
          <w:rFonts w:ascii="Helvetica" w:hAnsi="Helvetica" w:cs="Arial"/>
        </w:rPr>
        <w:t xml:space="preserve"> </w:t>
      </w:r>
      <w:r w:rsidRPr="00726013">
        <w:rPr>
          <w:rStyle w:val="underline2"/>
          <w:rFonts w:ascii="Helvetica" w:hAnsi="Helvetica" w:cs="Arial"/>
        </w:rPr>
        <w:t>compare what can reasonably be achieved</w:t>
      </w:r>
    </w:p>
    <w:p w:rsidR="0057066A" w:rsidRPr="00726013" w:rsidRDefault="0057066A">
      <w:pPr>
        <w:pStyle w:val="evidencetext"/>
        <w:rPr>
          <w:rFonts w:ascii="Helvetica" w:hAnsi="Helvetica" w:cs="Arial"/>
        </w:rPr>
      </w:pPr>
      <w:r w:rsidRPr="00726013">
        <w:rPr>
          <w:rFonts w:ascii="Helvetica" w:hAnsi="Helvetica" w:cs="Arial"/>
        </w:rPr>
        <w:t xml:space="preserve"> [*131]  </w:t>
      </w:r>
      <w:r w:rsidRPr="00726013">
        <w:rPr>
          <w:rStyle w:val="underline2"/>
          <w:rFonts w:ascii="Helvetica" w:hAnsi="Helvetica" w:cs="Arial"/>
        </w:rPr>
        <w:t>through real-world political processes</w:t>
      </w:r>
      <w:r w:rsidRPr="00726013">
        <w:rPr>
          <w:rFonts w:ascii="Helvetica" w:hAnsi="Helvetica" w:cs="Arial"/>
        </w:rPr>
        <w:t xml:space="preserve"> staffed by less than perfect human beings with what is likely to result from unrestrained human interaction in the flawed markets that actually exist, </w:t>
      </w:r>
      <w:r w:rsidRPr="00726013">
        <w:rPr>
          <w:rStyle w:val="underline2"/>
          <w:rFonts w:ascii="Helvetica" w:hAnsi="Helvetica" w:cs="Arial"/>
        </w:rPr>
        <w:t>not the utopian results of an ideal political system</w:t>
      </w:r>
      <w:r w:rsidRPr="00726013">
        <w:rPr>
          <w:rFonts w:ascii="Helvetica" w:hAnsi="Helvetica" w:cs="Arial"/>
        </w:rPr>
        <w:t xml:space="preserve"> with those of imperfect, real-world markets. Because this is the case and because the Crits have resisted undertaking such investigations, I have argued that they have missed the point of the indeterminacy argument, and that if this argument is in fact correct, the way forward into our jurisprudential future lies in a return to the uncompleted project of the realists.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CLS Answers: 2AC (3/4)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SEVENTH, EXPERIENTIAL DECONSTRUCTION:</w:t>
      </w:r>
    </w:p>
    <w:p w:rsidR="0057066A" w:rsidRPr="00726013" w:rsidRDefault="0057066A">
      <w:pPr>
        <w:pStyle w:val="Tag"/>
        <w:rPr>
          <w:rFonts w:ascii="Helvetica" w:hAnsi="Helvetica" w:cs="Arial"/>
        </w:rPr>
      </w:pPr>
      <w:r w:rsidRPr="00726013">
        <w:rPr>
          <w:rFonts w:ascii="Helvetica" w:hAnsi="Helvetica" w:cs="Arial"/>
        </w:rPr>
        <w:t>ORGANIC INTELLECTUALS MUST CONTEXTUALIZE CRITICISM IN THE CONTEXT OF SPECIFIC OPPRESION, STRATEGICALLY USING HEGEMONIC NORMS TO CREATE THEIR ALTERNATIVE ****</w:t>
      </w:r>
    </w:p>
    <w:p w:rsidR="0057066A" w:rsidRPr="00726013" w:rsidRDefault="0057066A">
      <w:pPr>
        <w:pStyle w:val="evidencetext"/>
        <w:rPr>
          <w:rStyle w:val="underline2"/>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Cook ‘90</w:t>
      </w:r>
    </w:p>
    <w:p w:rsidR="0057066A" w:rsidRPr="00726013" w:rsidRDefault="0057066A">
      <w:pPr>
        <w:pStyle w:val="evidencetext"/>
        <w:rPr>
          <w:rFonts w:ascii="Helvetica" w:hAnsi="Helvetica" w:cs="Arial"/>
          <w:sz w:val="14"/>
        </w:rPr>
      </w:pPr>
      <w:r w:rsidRPr="00726013">
        <w:rPr>
          <w:rFonts w:ascii="Helvetica" w:hAnsi="Helvetica" w:cs="Arial"/>
          <w:sz w:val="14"/>
        </w:rPr>
        <w:t>[Anthony E., Assoc Prof. Law @ Florida, “Beyond Critical Legal Studies,” 103 Harv. L. Rev. 985, March, LN//</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Style w:val="underline2"/>
          <w:rFonts w:ascii="Helvetica" w:hAnsi="Helvetica" w:cs="Arial"/>
        </w:rPr>
      </w:pPr>
    </w:p>
    <w:p w:rsidR="0057066A" w:rsidRPr="00726013" w:rsidRDefault="0057066A">
      <w:pPr>
        <w:pStyle w:val="evidencetext"/>
        <w:rPr>
          <w:rStyle w:val="reduce2"/>
          <w:rFonts w:ascii="Helvetica" w:hAnsi="Helvetica"/>
        </w:rPr>
      </w:pPr>
      <w:r w:rsidRPr="00726013">
        <w:rPr>
          <w:rStyle w:val="underline2"/>
          <w:rFonts w:ascii="Helvetica" w:hAnsi="Helvetica" w:cs="Arial"/>
        </w:rPr>
        <w:t>Because he appreciated the dialectic of theory and the broad-based confrontational strategies</w:t>
      </w:r>
      <w:r w:rsidRPr="00726013">
        <w:rPr>
          <w:rFonts w:ascii="Helvetica" w:hAnsi="Helvetica" w:cs="Arial"/>
        </w:rPr>
        <w:t xml:space="preserve"> </w:t>
      </w:r>
      <w:r w:rsidRPr="00726013">
        <w:rPr>
          <w:rStyle w:val="reduce2"/>
          <w:rFonts w:ascii="Helvetica" w:hAnsi="Helvetica"/>
        </w:rPr>
        <w:t>of socially transformative action,</w:t>
      </w:r>
      <w:r w:rsidRPr="00726013">
        <w:rPr>
          <w:rFonts w:ascii="Helvetica" w:hAnsi="Helvetica" w:cs="Arial"/>
        </w:rPr>
        <w:t xml:space="preserve"> </w:t>
      </w:r>
      <w:r w:rsidRPr="00726013">
        <w:rPr>
          <w:rStyle w:val="underline2"/>
          <w:rFonts w:ascii="Helvetica" w:hAnsi="Helvetica" w:cs="Arial"/>
        </w:rPr>
        <w:t xml:space="preserve">King stands as the paradigmatic organic </w:t>
      </w:r>
      <w:r w:rsidRPr="00726013">
        <w:rPr>
          <w:rStyle w:val="reduce2"/>
          <w:rFonts w:ascii="Helvetica" w:hAnsi="Helvetica"/>
        </w:rPr>
        <w:t>intellectual of twentieth-century American life. King's method and practice offer direction to progressive scholars concerned about the exclusionary, repressive, and non-communal dimensions of American life.</w:t>
      </w:r>
    </w:p>
    <w:p w:rsidR="0057066A" w:rsidRPr="00726013" w:rsidRDefault="0057066A">
      <w:pPr>
        <w:pStyle w:val="evidencetext"/>
        <w:rPr>
          <w:rFonts w:ascii="Helvetica" w:hAnsi="Helvetica" w:cs="Arial"/>
        </w:rPr>
      </w:pPr>
      <w:r w:rsidRPr="00726013">
        <w:rPr>
          <w:rStyle w:val="reduce2"/>
          <w:rFonts w:ascii="Helvetica" w:hAnsi="Helvetica"/>
        </w:rPr>
        <w:t xml:space="preserve"> [*1013]  Gramsci's conception of the organic intellectual provides a useful framework for understanding the thought of King and what it has to offer CLS. The organic intellectual brings philosophy to the masses, not for the merely instrumental purposes of unifying them, "but precisely in order to construct an intellectual-moral bloc which can make politically possible the intellectual progress of the mass and not only of small intellectual groups." n78</w:t>
      </w:r>
      <w:r w:rsidRPr="00726013">
        <w:rPr>
          <w:rFonts w:ascii="Helvetica" w:hAnsi="Helvetica" w:cs="Arial"/>
        </w:rPr>
        <w:t xml:space="preserve"> </w:t>
      </w:r>
      <w:r w:rsidRPr="00726013">
        <w:rPr>
          <w:rStyle w:val="underline2"/>
          <w:rFonts w:ascii="Helvetica" w:hAnsi="Helvetica" w:cs="Arial"/>
        </w:rPr>
        <w:t>Gramsci's organic intellectual struggles to transform those who are oppressed as a means of transforming the conditions under which they are oppressed.</w:t>
      </w:r>
      <w:r w:rsidRPr="00726013">
        <w:rPr>
          <w:rFonts w:ascii="Helvetica" w:hAnsi="Helvetica" w:cs="Arial"/>
        </w:rPr>
        <w:t xml:space="preserve"> </w:t>
      </w:r>
      <w:r w:rsidRPr="00726013">
        <w:rPr>
          <w:rStyle w:val="reduce2"/>
          <w:rFonts w:ascii="Helvetica" w:hAnsi="Helvetica"/>
        </w:rPr>
        <w:t>n79 Gramsci understands domination in terms of both coercion and consent, the latter constituting what he refers to as hegemony. Under his formulation, hegemony consists, then, of "[t]he 'spontaneous' consent given by the great masses of the population to the general direction imposed on social life by the dominant fundamental group." n80 Gramsci argues that "this consent is 'historically' caused by the prestige (and consequent confidence) which the dominant group enjoys because of its position and function in the world of production." n81 Thus, oppression is not only physical and psychological but also cultural. n82</w:t>
      </w:r>
    </w:p>
    <w:p w:rsidR="0057066A" w:rsidRPr="00726013" w:rsidRDefault="0057066A">
      <w:pPr>
        <w:pStyle w:val="evidencetext"/>
        <w:rPr>
          <w:rStyle w:val="reduce2"/>
          <w:rFonts w:ascii="Helvetica" w:hAnsi="Helvetica"/>
        </w:rPr>
      </w:pPr>
      <w:r w:rsidRPr="00726013">
        <w:rPr>
          <w:rStyle w:val="underline2"/>
          <w:rFonts w:ascii="Helvetica" w:hAnsi="Helvetica" w:cs="Arial"/>
        </w:rPr>
        <w:t>King</w:t>
      </w:r>
      <w:r w:rsidRPr="00726013">
        <w:rPr>
          <w:rFonts w:ascii="Helvetica" w:hAnsi="Helvetica" w:cs="Arial"/>
        </w:rPr>
        <w:t xml:space="preserve">, </w:t>
      </w:r>
      <w:r w:rsidRPr="00726013">
        <w:rPr>
          <w:rStyle w:val="reduce2"/>
          <w:rFonts w:ascii="Helvetica" w:hAnsi="Helvetica"/>
        </w:rPr>
        <w:t>like Gramsci's organic intellectual</w:t>
      </w:r>
      <w:r w:rsidRPr="00726013">
        <w:rPr>
          <w:rFonts w:ascii="Helvetica" w:hAnsi="Helvetica" w:cs="Arial"/>
        </w:rPr>
        <w:t xml:space="preserve">, </w:t>
      </w:r>
      <w:r w:rsidRPr="00726013">
        <w:rPr>
          <w:rStyle w:val="underline2"/>
          <w:rFonts w:ascii="Helvetica" w:hAnsi="Helvetica" w:cs="Arial"/>
        </w:rPr>
        <w:t>empowered his community through a practical effort to bridge the gap between theory and lived experience</w:t>
      </w:r>
      <w:r w:rsidRPr="00726013">
        <w:rPr>
          <w:rFonts w:ascii="Helvetica" w:hAnsi="Helvetica" w:cs="Arial"/>
        </w:rPr>
        <w:t xml:space="preserve">. </w:t>
      </w:r>
      <w:r w:rsidRPr="00726013">
        <w:rPr>
          <w:rStyle w:val="reduce2"/>
          <w:rFonts w:ascii="Helvetica" w:hAnsi="Helvetica"/>
        </w:rPr>
        <w:t>King's work consisted of four interrelated activities. First</w:t>
      </w:r>
      <w:r w:rsidRPr="00726013">
        <w:rPr>
          <w:rFonts w:ascii="Helvetica" w:hAnsi="Helvetica" w:cs="Arial"/>
        </w:rPr>
        <w:t xml:space="preserve">, </w:t>
      </w:r>
      <w:r w:rsidRPr="00726013">
        <w:rPr>
          <w:rStyle w:val="underline2"/>
          <w:rFonts w:ascii="Helvetica" w:hAnsi="Helvetica" w:cs="Arial"/>
        </w:rPr>
        <w:t>he used theoretical deconstruction to free the mind to envision alternative conceptions of community</w:t>
      </w:r>
      <w:r w:rsidRPr="00726013">
        <w:rPr>
          <w:rFonts w:ascii="Helvetica" w:hAnsi="Helvetica" w:cs="Arial"/>
        </w:rPr>
        <w:t xml:space="preserve">. </w:t>
      </w:r>
      <w:r w:rsidRPr="00726013">
        <w:rPr>
          <w:rStyle w:val="reduce2"/>
          <w:rFonts w:ascii="Helvetica" w:hAnsi="Helvetica"/>
        </w:rPr>
        <w:t>Second</w:t>
      </w:r>
      <w:r w:rsidRPr="00726013">
        <w:rPr>
          <w:rFonts w:ascii="Helvetica" w:hAnsi="Helvetica" w:cs="Arial"/>
        </w:rPr>
        <w:t xml:space="preserve">, </w:t>
      </w:r>
      <w:r w:rsidRPr="00726013">
        <w:rPr>
          <w:rStyle w:val="underline2"/>
          <w:rFonts w:ascii="Helvetica" w:hAnsi="Helvetica" w:cs="Arial"/>
        </w:rPr>
        <w:t>he employed experiential deconstruction to understand the liberating dimensions of legitimating ideologies</w:t>
      </w:r>
      <w:r w:rsidRPr="00726013">
        <w:rPr>
          <w:rFonts w:ascii="Helvetica" w:hAnsi="Helvetica" w:cs="Arial"/>
        </w:rPr>
        <w:t xml:space="preserve"> </w:t>
      </w:r>
      <w:r w:rsidRPr="00726013">
        <w:rPr>
          <w:rStyle w:val="reduce2"/>
          <w:rFonts w:ascii="Helvetica" w:hAnsi="Helvetica"/>
        </w:rPr>
        <w:t>like liberalism and Christianity</w:t>
      </w:r>
      <w:r w:rsidRPr="00726013">
        <w:rPr>
          <w:rFonts w:ascii="Helvetica" w:hAnsi="Helvetica" w:cs="Arial"/>
        </w:rPr>
        <w:t xml:space="preserve">, </w:t>
      </w:r>
      <w:r w:rsidRPr="00726013">
        <w:rPr>
          <w:rStyle w:val="underline2"/>
          <w:rFonts w:ascii="Helvetica" w:hAnsi="Helvetica" w:cs="Arial"/>
        </w:rPr>
        <w:t>dimensions easily ignored by the abstract, ahistorical, and potentially misleading critiques that rely exclusively on theoretical deconstruction. Third, he used the insights gleaned from the first two activities to postulate an</w:t>
      </w:r>
      <w:r w:rsidRPr="00726013">
        <w:rPr>
          <w:rFonts w:ascii="Helvetica" w:hAnsi="Helvetica" w:cs="Arial"/>
        </w:rPr>
        <w:t xml:space="preserve">  </w:t>
      </w:r>
      <w:r w:rsidRPr="00726013">
        <w:rPr>
          <w:rStyle w:val="reduce2"/>
          <w:rFonts w:ascii="Helvetica" w:hAnsi="Helvetica"/>
        </w:rPr>
        <w:t xml:space="preserve">[*1014]  </w:t>
      </w:r>
      <w:r w:rsidRPr="00726013">
        <w:rPr>
          <w:rStyle w:val="underline2"/>
          <w:rFonts w:ascii="Helvetica" w:hAnsi="Helvetica" w:cs="Arial"/>
        </w:rPr>
        <w:t>alternative social vision intended to transform the conditions of oppression under which people struggle. Drawing</w:t>
      </w:r>
      <w:r w:rsidRPr="00726013">
        <w:rPr>
          <w:rFonts w:ascii="Helvetica" w:hAnsi="Helvetica" w:cs="Arial"/>
          <w:u w:val="single"/>
        </w:rPr>
        <w:t xml:space="preserve"> from the best of liberalism and the best of Christianity, King forged a vision of community that transcended the limitations of each and built upon the accomplishments of both</w:t>
      </w:r>
      <w:r w:rsidRPr="00726013">
        <w:rPr>
          <w:rFonts w:ascii="Helvetica" w:hAnsi="Helvetica" w:cs="Arial"/>
        </w:rPr>
        <w:t xml:space="preserve">. </w:t>
      </w:r>
      <w:r w:rsidRPr="00726013">
        <w:rPr>
          <w:rStyle w:val="reduce2"/>
          <w:rFonts w:ascii="Helvetica" w:hAnsi="Helvetica"/>
        </w:rPr>
        <w:t>Finally</w:t>
      </w:r>
      <w:r w:rsidRPr="00726013">
        <w:rPr>
          <w:rFonts w:ascii="Helvetica" w:hAnsi="Helvetica" w:cs="Arial"/>
        </w:rPr>
        <w:t xml:space="preserve">, </w:t>
      </w:r>
      <w:r w:rsidRPr="00726013">
        <w:rPr>
          <w:rStyle w:val="underline2"/>
          <w:rFonts w:ascii="Helvetica" w:hAnsi="Helvetica" w:cs="Arial"/>
        </w:rPr>
        <w:t>he created and implemented strategies to mobilize people to secure that alternative vision</w:t>
      </w:r>
      <w:r w:rsidRPr="00726013">
        <w:rPr>
          <w:rFonts w:ascii="Helvetica" w:hAnsi="Helvetica" w:cs="Arial"/>
        </w:rPr>
        <w:t xml:space="preserve">. I </w:t>
      </w:r>
      <w:r w:rsidRPr="00726013">
        <w:rPr>
          <w:rStyle w:val="reduce2"/>
          <w:rFonts w:ascii="Helvetica" w:hAnsi="Helvetica"/>
        </w:rPr>
        <w:t>refer to this multidimensional critical activity as "philosophical praxis."</w:t>
      </w:r>
    </w:p>
    <w:p w:rsidR="0057066A" w:rsidRPr="00726013" w:rsidRDefault="0057066A">
      <w:pPr>
        <w:pStyle w:val="evidencetext"/>
        <w:rPr>
          <w:rFonts w:ascii="Helvetica" w:hAnsi="Helvetica" w:cs="Arial"/>
        </w:rPr>
      </w:pPr>
      <w:r w:rsidRPr="00726013">
        <w:rPr>
          <w:rStyle w:val="reduce2"/>
          <w:rFonts w:ascii="Helvetica" w:hAnsi="Helvetica"/>
        </w:rPr>
        <w:t>Although many critical theorists engage primarily in theoretical deconstruction, and some appreciate certain forms of experiential deconstruction, n83 few have embraced either a full experiential deconstruction or the third and fourth dimensions of philosophical praxis --</w:t>
      </w:r>
      <w:r w:rsidRPr="00726013">
        <w:rPr>
          <w:rFonts w:ascii="Helvetica" w:hAnsi="Helvetica" w:cs="Arial"/>
        </w:rPr>
        <w:t xml:space="preserve"> </w:t>
      </w:r>
      <w:r w:rsidRPr="00726013">
        <w:rPr>
          <w:rStyle w:val="underline2"/>
          <w:rFonts w:ascii="Helvetica" w:hAnsi="Helvetica" w:cs="Arial"/>
        </w:rPr>
        <w:t>reconstructive theorizing and socially transformative struggle</w:t>
      </w:r>
      <w:r w:rsidRPr="00726013">
        <w:rPr>
          <w:rFonts w:ascii="Helvetica" w:hAnsi="Helvetica" w:cs="Arial"/>
        </w:rPr>
        <w:t xml:space="preserve">. </w:t>
      </w:r>
      <w:r w:rsidRPr="00726013">
        <w:rPr>
          <w:rStyle w:val="reduce2"/>
          <w:rFonts w:ascii="Helvetica" w:hAnsi="Helvetica"/>
        </w:rPr>
        <w:t>n84 These dimensions of critical activity</w:t>
      </w:r>
      <w:r w:rsidRPr="00726013">
        <w:rPr>
          <w:rFonts w:ascii="Helvetica" w:hAnsi="Helvetica" w:cs="Arial"/>
        </w:rPr>
        <w:t xml:space="preserve"> </w:t>
      </w:r>
      <w:r w:rsidRPr="00726013">
        <w:rPr>
          <w:rStyle w:val="underline2"/>
          <w:rFonts w:ascii="Helvetica" w:hAnsi="Helvetica" w:cs="Arial"/>
        </w:rPr>
        <w:t>directly confront the material conditions of oppression whereas the preoccupation with deconstructing theory does not. King went further than these critical theorists by examining the subtle and complex ways in which consent was shaped, while fully appreciating the role of state and private coercion in legitimating authority in the lives of the oppressed</w:t>
      </w:r>
      <w:r w:rsidRPr="00726013">
        <w:rPr>
          <w:rFonts w:ascii="Helvetica" w:hAnsi="Helvetica" w:cs="Arial"/>
        </w:rPr>
        <w:t>.</w:t>
      </w:r>
    </w:p>
    <w:p w:rsidR="0057066A" w:rsidRPr="00726013" w:rsidRDefault="0057066A">
      <w:pPr>
        <w:pStyle w:val="evidencetext"/>
        <w:rPr>
          <w:rStyle w:val="reduce2"/>
          <w:rFonts w:ascii="Helvetica" w:hAnsi="Helvetica"/>
        </w:rPr>
      </w:pPr>
      <w:r w:rsidRPr="00726013">
        <w:rPr>
          <w:rStyle w:val="reduce2"/>
          <w:rFonts w:ascii="Helvetica" w:hAnsi="Helvetica"/>
        </w:rPr>
        <w:t>This Part examines how</w:t>
      </w:r>
      <w:r w:rsidRPr="00726013">
        <w:rPr>
          <w:rFonts w:ascii="Helvetica" w:hAnsi="Helvetica" w:cs="Arial"/>
        </w:rPr>
        <w:t xml:space="preserve"> </w:t>
      </w:r>
      <w:r w:rsidRPr="00726013">
        <w:rPr>
          <w:rStyle w:val="underline2"/>
          <w:rFonts w:ascii="Helvetica" w:hAnsi="Helvetica" w:cs="Arial"/>
        </w:rPr>
        <w:t>King filtered his theoretical deconstruction of hegemonic theologies through his knowledge of the history and experience of oppression, and</w:t>
      </w:r>
      <w:r w:rsidRPr="00726013">
        <w:rPr>
          <w:rFonts w:ascii="Helvetica" w:hAnsi="Helvetica" w:cs="Arial"/>
        </w:rPr>
        <w:t xml:space="preserve"> </w:t>
      </w:r>
      <w:r w:rsidRPr="00726013">
        <w:rPr>
          <w:rStyle w:val="reduce2"/>
          <w:rFonts w:ascii="Helvetica" w:hAnsi="Helvetica"/>
        </w:rPr>
        <w:t>thereby</w:t>
      </w:r>
      <w:r w:rsidRPr="00726013">
        <w:rPr>
          <w:rFonts w:ascii="Helvetica" w:hAnsi="Helvetica" w:cs="Arial"/>
        </w:rPr>
        <w:t xml:space="preserve"> </w:t>
      </w:r>
      <w:r w:rsidRPr="00726013">
        <w:rPr>
          <w:rStyle w:val="underline2"/>
          <w:rFonts w:ascii="Helvetica" w:hAnsi="Helvetica" w:cs="Arial"/>
        </w:rPr>
        <w:t>made that theoretical deconstruction richer, more contextual, and ready to engage the existential realities of oppression</w:t>
      </w:r>
      <w:r w:rsidRPr="00726013">
        <w:rPr>
          <w:rFonts w:ascii="Helvetica" w:hAnsi="Helvetica" w:cs="Arial"/>
        </w:rPr>
        <w:t xml:space="preserve">. </w:t>
      </w:r>
      <w:r w:rsidRPr="00726013">
        <w:rPr>
          <w:rStyle w:val="reduce2"/>
          <w:rFonts w:ascii="Helvetica" w:hAnsi="Helvetica"/>
        </w:rPr>
        <w:t>The interplay between King's theoretical and experiential deconstruction is best illustrated by reference to the African-American Church -- the institution providing the organic link between philosophy and the masses, theory and praxis. n85</w:t>
      </w:r>
    </w:p>
    <w:p w:rsidR="0057066A" w:rsidRPr="00726013" w:rsidRDefault="0057066A">
      <w:pPr>
        <w:pStyle w:val="evidencetext"/>
        <w:rPr>
          <w:rFonts w:ascii="Helvetica" w:hAnsi="Helvetica" w:cs="Arial"/>
        </w:rPr>
      </w:pPr>
      <w:r w:rsidRPr="00726013">
        <w:rPr>
          <w:rStyle w:val="reduce2"/>
          <w:rFonts w:ascii="Helvetica" w:hAnsi="Helvetica"/>
        </w:rPr>
        <w:t>My analysis proceeds in four steps. First, I examine how African-American religion served at once to legitimate slave society, delegitimize that society, and inform alternative visions of community. Second, I examine King's use of theoretical deconstruction and illustrate its dependence on the historic mission of the African-American Church. Like a true organic intellectual engaged in a philosophical praxis, King used theoretical deconstruction to illustrate the possibilities  [*1015]  of his reconstructive vision and the centrality of social struggle in realizing that vision. Third, I discuss King's experiential deconstruction, his unwillingness to be distracted by the reified abstractions of theoretical deconstruction. Finally, I show how</w:t>
      </w:r>
      <w:r w:rsidRPr="00726013">
        <w:rPr>
          <w:rFonts w:ascii="Helvetica" w:hAnsi="Helvetica" w:cs="Arial"/>
        </w:rPr>
        <w:t xml:space="preserve"> </w:t>
      </w:r>
      <w:r w:rsidRPr="00726013">
        <w:rPr>
          <w:rStyle w:val="underline2"/>
          <w:rFonts w:ascii="Helvetica" w:hAnsi="Helvetica" w:cs="Arial"/>
        </w:rPr>
        <w:t>the combination of theoretical and experiential deconstruction results in a more contextual framework -- one more appreciative of the conditions of choice within which authority is legitimated and challenged through reconstructive vision and struggle.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CLS Answers: 2AC (4/4)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eighth, LIBERALISM IS INEVITABLE AND NECESSARY TO ACCOMPLISH CLS’s LIBERATORY GOALS</w:t>
      </w:r>
    </w:p>
    <w:p w:rsidR="0057066A" w:rsidRPr="00726013" w:rsidRDefault="0057066A">
      <w:pPr>
        <w:pStyle w:val="evidencetext"/>
        <w:ind w:left="0"/>
        <w:rPr>
          <w:rStyle w:val="reduce2"/>
          <w:rFonts w:ascii="Helvetica" w:hAnsi="Helvetica"/>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evidencetext"/>
        <w:rPr>
          <w:rStyle w:val="reduce2"/>
          <w:rFonts w:ascii="Helvetica" w:hAnsi="Helvetica"/>
        </w:rPr>
      </w:pPr>
      <w:r w:rsidRPr="00726013">
        <w:rPr>
          <w:rStyle w:val="reduce2"/>
          <w:rFonts w:ascii="Helvetica" w:hAnsi="Helvetica"/>
        </w:rPr>
        <w:t>The thrust of CLS critique is devoted, in turn, to the exposure of the contradictions in liberal philosophy and law. This strand of the Critical legal critique is quite powerful and makes a much-needed contribution. In my view, however, it suffers from two general problems. First</w:t>
      </w:r>
      <w:r w:rsidRPr="00726013">
        <w:rPr>
          <w:rFonts w:ascii="Helvetica" w:hAnsi="Helvetica" w:cs="Arial"/>
        </w:rPr>
        <w:t xml:space="preserve">, </w:t>
      </w:r>
      <w:r w:rsidRPr="00726013">
        <w:rPr>
          <w:rStyle w:val="underline2"/>
          <w:rFonts w:ascii="Helvetica" w:hAnsi="Helvetica" w:cs="Arial"/>
        </w:rPr>
        <w:t>the critique lends itself to exaggeration</w:t>
      </w:r>
      <w:r w:rsidRPr="00726013">
        <w:rPr>
          <w:rFonts w:ascii="Helvetica" w:hAnsi="Helvetica" w:cs="Arial"/>
        </w:rPr>
        <w:t xml:space="preserve">. </w:t>
      </w:r>
      <w:r w:rsidRPr="00726013">
        <w:rPr>
          <w:rStyle w:val="reduce2"/>
          <w:rFonts w:ascii="Helvetica" w:hAnsi="Helvetica"/>
        </w:rPr>
        <w:t>This observation may be appreciated by considering what happens</w:t>
      </w:r>
      <w:r w:rsidRPr="00726013">
        <w:rPr>
          <w:rFonts w:ascii="Helvetica" w:hAnsi="Helvetica" w:cs="Arial"/>
        </w:rPr>
        <w:t xml:space="preserve"> </w:t>
      </w:r>
      <w:r w:rsidRPr="00726013">
        <w:rPr>
          <w:rStyle w:val="underline2"/>
          <w:rFonts w:ascii="Helvetica" w:hAnsi="Helvetica" w:cs="Arial"/>
        </w:rPr>
        <w:t>when Critical legal theorists</w:t>
      </w:r>
      <w:r w:rsidRPr="00726013">
        <w:rPr>
          <w:rFonts w:ascii="Helvetica" w:hAnsi="Helvetica" w:cs="Arial"/>
        </w:rPr>
        <w:t xml:space="preserve"> </w:t>
      </w:r>
      <w:r w:rsidRPr="00726013">
        <w:rPr>
          <w:rStyle w:val="reduce2"/>
          <w:rFonts w:ascii="Helvetica" w:hAnsi="Helvetica"/>
        </w:rPr>
        <w:t>themselves</w:t>
      </w:r>
      <w:r w:rsidRPr="00726013">
        <w:rPr>
          <w:rFonts w:ascii="Helvetica" w:hAnsi="Helvetica" w:cs="Arial"/>
        </w:rPr>
        <w:t xml:space="preserve"> </w:t>
      </w:r>
      <w:r w:rsidRPr="00726013">
        <w:rPr>
          <w:rStyle w:val="underline2"/>
          <w:rFonts w:ascii="Helvetica" w:hAnsi="Helvetica" w:cs="Arial"/>
        </w:rPr>
        <w:t>make tentative gestures at the social direction in which we should move. Such gestures, even from the most vigorous critics of liberalism, do not escape from liberalism and</w:t>
      </w:r>
      <w:r w:rsidRPr="00726013">
        <w:rPr>
          <w:rFonts w:ascii="Helvetica" w:hAnsi="Helvetica" w:cs="Arial"/>
        </w:rPr>
        <w:t xml:space="preserve">, </w:t>
      </w:r>
      <w:r w:rsidRPr="00726013">
        <w:rPr>
          <w:rStyle w:val="reduce2"/>
          <w:rFonts w:ascii="Helvetica" w:hAnsi="Helvetica"/>
        </w:rPr>
        <w:t>indeed</w:t>
      </w:r>
      <w:r w:rsidRPr="00726013">
        <w:rPr>
          <w:rFonts w:ascii="Helvetica" w:hAnsi="Helvetica" w:cs="Arial"/>
        </w:rPr>
        <w:t xml:space="preserve">, </w:t>
      </w:r>
      <w:r w:rsidRPr="00726013">
        <w:rPr>
          <w:rStyle w:val="underline2"/>
          <w:rFonts w:ascii="Helvetica" w:hAnsi="Helvetica" w:cs="Arial"/>
        </w:rPr>
        <w:t>liberal rights theory</w:t>
      </w:r>
      <w:r w:rsidRPr="00726013">
        <w:rPr>
          <w:rFonts w:ascii="Helvetica" w:hAnsi="Helvetica" w:cs="Arial"/>
        </w:rPr>
        <w:t xml:space="preserve">. </w:t>
      </w:r>
      <w:r w:rsidRPr="00726013">
        <w:rPr>
          <w:rStyle w:val="reduce2"/>
          <w:rFonts w:ascii="Helvetica" w:hAnsi="Helvetica"/>
        </w:rPr>
        <w:t>Nevertheless</w:t>
      </w:r>
      <w:r w:rsidRPr="00726013">
        <w:rPr>
          <w:rFonts w:ascii="Helvetica" w:hAnsi="Helvetica" w:cs="Arial"/>
        </w:rPr>
        <w:t xml:space="preserve">, </w:t>
      </w:r>
      <w:r w:rsidRPr="00726013">
        <w:rPr>
          <w:rStyle w:val="underline2"/>
          <w:rFonts w:ascii="Helvetica" w:hAnsi="Helvetica" w:cs="Arial"/>
        </w:rPr>
        <w:t>those gestures have great merit, particularly because of their use of liberal rights</w:t>
      </w:r>
      <w:r w:rsidRPr="00726013">
        <w:rPr>
          <w:rFonts w:ascii="Helvetica" w:hAnsi="Helvetica" w:cs="Arial"/>
        </w:rPr>
        <w:t xml:space="preserve">. </w:t>
      </w:r>
      <w:r w:rsidRPr="00726013">
        <w:rPr>
          <w:rStyle w:val="reduce2"/>
          <w:rFonts w:ascii="Helvetica" w:hAnsi="Helvetica"/>
        </w:rPr>
        <w:t>For example, Frug, while expounding his vision of the city as a site of localized power and participatory democracy, attacks liberal theory and its dualities as an obstacle to his vision. n19 At the same time, without  [*518]  acknowledging the significance of what he is doing,</w:t>
      </w:r>
      <w:r w:rsidRPr="00726013">
        <w:rPr>
          <w:rFonts w:ascii="Helvetica" w:hAnsi="Helvetica" w:cs="Arial"/>
        </w:rPr>
        <w:t xml:space="preserve"> </w:t>
      </w:r>
      <w:r w:rsidRPr="00726013">
        <w:rPr>
          <w:rStyle w:val="underline2"/>
          <w:rFonts w:ascii="Helvetica" w:hAnsi="Helvetica" w:cs="Arial"/>
        </w:rPr>
        <w:t>Frug relies on the liberal image of law and rights to defend the potential of his vision</w:t>
      </w:r>
      <w:r w:rsidRPr="00726013">
        <w:rPr>
          <w:rFonts w:ascii="Helvetica" w:hAnsi="Helvetica" w:cs="Arial"/>
        </w:rPr>
        <w:t xml:space="preserve">. </w:t>
      </w:r>
      <w:r w:rsidRPr="00726013">
        <w:rPr>
          <w:rStyle w:val="reduce2"/>
          <w:rFonts w:ascii="Helvetica" w:hAnsi="Helvetica"/>
        </w:rPr>
        <w:t>He writes:</w:t>
      </w:r>
    </w:p>
    <w:p w:rsidR="0057066A" w:rsidRPr="00726013" w:rsidRDefault="0057066A">
      <w:pPr>
        <w:pStyle w:val="evidencetext"/>
        <w:rPr>
          <w:rFonts w:ascii="Helvetica" w:hAnsi="Helvetica" w:cs="Arial"/>
        </w:rPr>
      </w:pPr>
      <w:r w:rsidRPr="00726013">
        <w:rPr>
          <w:rStyle w:val="reduce2"/>
          <w:rFonts w:ascii="Helvetica" w:hAnsi="Helvetica"/>
        </w:rPr>
        <w:t>It should be emphasized that</w:t>
      </w:r>
      <w:r w:rsidRPr="00726013">
        <w:rPr>
          <w:rFonts w:ascii="Helvetica" w:hAnsi="Helvetica" w:cs="Arial"/>
        </w:rPr>
        <w:t xml:space="preserve"> </w:t>
      </w:r>
      <w:r w:rsidRPr="00726013">
        <w:rPr>
          <w:rStyle w:val="underline2"/>
          <w:rFonts w:ascii="Helvetica" w:hAnsi="Helvetica" w:cs="Arial"/>
        </w:rPr>
        <w:t>participatory democracy on the local level need not mean the tyranny of the majority over the minority</w:t>
      </w:r>
      <w:r w:rsidRPr="00726013">
        <w:rPr>
          <w:rFonts w:ascii="Helvetica" w:hAnsi="Helvetica" w:cs="Arial"/>
        </w:rPr>
        <w:t xml:space="preserve">. </w:t>
      </w:r>
      <w:r w:rsidRPr="00726013">
        <w:rPr>
          <w:rStyle w:val="reduce2"/>
          <w:rFonts w:ascii="Helvetica" w:hAnsi="Helvetica"/>
        </w:rPr>
        <w:t>Cities are units within states, not the state itself; cities, like all individuals and entities within the state, could be subject to state-created legal restraints that protect individual rights. Nor does participatory democracy necessitate the frustration of national political objectives by local protectionism; participatory institutions, like others in society, could still remain subject to general regulation to achieve national goals</w:t>
      </w:r>
      <w:r w:rsidRPr="00726013">
        <w:rPr>
          <w:rFonts w:ascii="Helvetica" w:hAnsi="Helvetica" w:cs="Arial"/>
        </w:rPr>
        <w:t xml:space="preserve">. </w:t>
      </w:r>
      <w:r w:rsidRPr="00726013">
        <w:rPr>
          <w:rStyle w:val="underline2"/>
          <w:rFonts w:ascii="Helvetica" w:hAnsi="Helvetica" w:cs="Arial"/>
        </w:rPr>
        <w:t>The liberal image of law as mediating between the need to protect the individual from communal coercion and the need to achieve communal goals could thus be retained even in the model of participatory democracy</w:t>
      </w:r>
      <w:r w:rsidRPr="00726013">
        <w:rPr>
          <w:rFonts w:ascii="Helvetica" w:hAnsi="Helvetica" w:cs="Arial"/>
        </w:rPr>
        <w:t xml:space="preserve">. </w:t>
      </w:r>
      <w:r w:rsidRPr="00726013">
        <w:rPr>
          <w:rStyle w:val="reduce2"/>
          <w:rFonts w:ascii="Helvetica" w:hAnsi="Helvetica"/>
        </w:rPr>
        <w:t>n20</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22" w:name="_Toc147748551"/>
      <w:r w:rsidRPr="00726013">
        <w:rPr>
          <w:rFonts w:ascii="Helvetica" w:hAnsi="Helvetica"/>
        </w:rPr>
        <w:lastRenderedPageBreak/>
        <w:t>#4 Permutation: 1AR (1/2)</w:t>
      </w:r>
      <w:bookmarkEnd w:id="42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We must recognize the limitations of law while using it as a strategy for survival. </w:t>
      </w:r>
    </w:p>
    <w:p w:rsidR="0057066A" w:rsidRPr="00726013" w:rsidRDefault="0057066A">
      <w:pPr>
        <w:pStyle w:val="evidencetext"/>
        <w:ind w:right="0"/>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Ruthann </w:t>
      </w:r>
      <w:r w:rsidRPr="00726013">
        <w:rPr>
          <w:rStyle w:val="cite1"/>
          <w:rFonts w:ascii="Helvetica" w:hAnsi="Helvetica" w:cs="Arial"/>
          <w:sz w:val="28"/>
          <w:u w:val="thick" w:color="000000"/>
        </w:rPr>
        <w:t>Robson</w:t>
      </w:r>
      <w:r w:rsidRPr="00726013">
        <w:rPr>
          <w:rFonts w:ascii="Helvetica" w:hAnsi="Helvetica" w:cs="Arial"/>
        </w:rPr>
        <w:t xml:space="preserve">, Professor of Law, CUNY Law School, New York, Lesbian (Out)law, </w:t>
      </w:r>
      <w:r w:rsidRPr="00726013">
        <w:rPr>
          <w:rStyle w:val="cite1"/>
          <w:rFonts w:ascii="Helvetica" w:hAnsi="Helvetica" w:cs="Arial"/>
          <w:sz w:val="28"/>
          <w:u w:val="thick" w:color="000000"/>
        </w:rPr>
        <w:t>1992</w:t>
      </w:r>
      <w:r w:rsidRPr="00726013">
        <w:rPr>
          <w:rFonts w:ascii="Helvetica" w:hAnsi="Helvetica" w:cs="Arial"/>
        </w:rPr>
        <w:t>, p. 89-90</w:t>
      </w:r>
    </w:p>
    <w:p w:rsidR="0057066A" w:rsidRPr="00726013" w:rsidRDefault="0057066A">
      <w:pPr>
        <w:pStyle w:val="evidencetext"/>
        <w:rPr>
          <w:rFonts w:ascii="Helvetica" w:hAnsi="Helvetica" w:cs="Arial"/>
          <w:snapToGrid w:val="0"/>
          <w:u w:val="single"/>
        </w:rPr>
      </w:pPr>
    </w:p>
    <w:p w:rsidR="0057066A" w:rsidRPr="00726013" w:rsidRDefault="0057066A">
      <w:pPr>
        <w:pStyle w:val="evidencetext"/>
        <w:rPr>
          <w:rFonts w:ascii="Helvetica" w:hAnsi="Helvetica" w:cs="Arial"/>
          <w:snapToGrid w:val="0"/>
        </w:rPr>
      </w:pPr>
      <w:r w:rsidRPr="00726013">
        <w:rPr>
          <w:rFonts w:ascii="Helvetica" w:hAnsi="Helvetica" w:cs="Arial"/>
          <w:snapToGrid w:val="0"/>
          <w:u w:val="single"/>
        </w:rPr>
        <w:t>Yet</w:t>
      </w:r>
      <w:r w:rsidRPr="00726013">
        <w:rPr>
          <w:rFonts w:ascii="Helvetica" w:hAnsi="Helvetica" w:cs="Arial"/>
          <w:snapToGrid w:val="0"/>
        </w:rPr>
        <w:t xml:space="preserve"> these </w:t>
      </w:r>
      <w:r w:rsidRPr="00726013">
        <w:rPr>
          <w:rFonts w:ascii="Helvetica" w:hAnsi="Helvetica" w:cs="Arial"/>
          <w:snapToGrid w:val="0"/>
          <w:u w:val="single"/>
        </w:rPr>
        <w:t>legal strategies can also afford concrete improvements as we live our lives within the dominant culture. They can even make us validate our own experiences because they have been recognized by the law</w:t>
      </w:r>
      <w:r w:rsidRPr="00726013">
        <w:rPr>
          <w:rFonts w:ascii="Helvetica" w:hAnsi="Helvetica" w:cs="Arial"/>
          <w:snapToGrid w:val="0"/>
        </w:rPr>
        <w:t xml:space="preserve">. </w:t>
      </w:r>
      <w:r w:rsidRPr="00726013">
        <w:rPr>
          <w:rFonts w:ascii="Helvetica" w:hAnsi="Helvetica" w:cs="Arial"/>
          <w:snapToGrid w:val="0"/>
          <w:u w:val="single"/>
        </w:rPr>
        <w:t xml:space="preserve">Within our own communities, theories, and relationships, </w:t>
      </w:r>
      <w:r w:rsidRPr="00726013">
        <w:rPr>
          <w:rFonts w:ascii="Helvetica" w:hAnsi="Helvetica" w:cs="Arial"/>
          <w:snapToGrid w:val="0"/>
          <w:highlight w:val="yellow"/>
          <w:u w:val="single"/>
        </w:rPr>
        <w:t>the implementation of equality in the form of antidiscrimination rules of law would bring out change</w:t>
      </w:r>
      <w:r w:rsidRPr="00726013">
        <w:rPr>
          <w:rFonts w:ascii="Helvetica" w:hAnsi="Helvetica" w:cs="Arial"/>
          <w:snapToGrid w:val="0"/>
        </w:rPr>
        <w:t xml:space="preserve">. Gone would be the Latina Lesbian Caucus, </w:t>
      </w:r>
      <w:proofErr w:type="spellStart"/>
      <w:r w:rsidRPr="00726013">
        <w:rPr>
          <w:rFonts w:ascii="Helvetica" w:hAnsi="Helvetica" w:cs="Arial"/>
          <w:snapToGrid w:val="0"/>
        </w:rPr>
        <w:t>womenonly</w:t>
      </w:r>
      <w:proofErr w:type="spellEnd"/>
      <w:r w:rsidRPr="00726013">
        <w:rPr>
          <w:rFonts w:ascii="Helvetica" w:hAnsi="Helvetica" w:cs="Arial"/>
          <w:snapToGrid w:val="0"/>
        </w:rPr>
        <w:t xml:space="preserve"> space, sliding scales, anthologies of older lesbians. If we accepted the rule of law as the rule of lesbianism, we would not discriminate between lesbians and </w:t>
      </w:r>
      <w:proofErr w:type="spellStart"/>
      <w:r w:rsidRPr="00726013">
        <w:rPr>
          <w:rFonts w:ascii="Helvetica" w:hAnsi="Helvetica" w:cs="Arial"/>
          <w:snapToGrid w:val="0"/>
        </w:rPr>
        <w:t>nonlesbians</w:t>
      </w:r>
      <w:proofErr w:type="spellEnd"/>
      <w:r w:rsidRPr="00726013">
        <w:rPr>
          <w:rFonts w:ascii="Helvetica" w:hAnsi="Helvetica" w:cs="Arial"/>
          <w:snapToGrid w:val="0"/>
        </w:rPr>
        <w:t xml:space="preserve">. For many of us, this is unacceptable. </w:t>
      </w:r>
      <w:r w:rsidRPr="00726013">
        <w:rPr>
          <w:rFonts w:ascii="Helvetica" w:hAnsi="Helvetica" w:cs="Arial"/>
          <w:snapToGrid w:val="0"/>
          <w:highlight w:val="yellow"/>
          <w:u w:val="single"/>
        </w:rPr>
        <w:t xml:space="preserve">I am not proposing that we must either totally adopt antidiscrimination discourse </w:t>
      </w:r>
      <w:r w:rsidRPr="00726013">
        <w:rPr>
          <w:rFonts w:ascii="Helvetica" w:hAnsi="Helvetica" w:cs="Arial"/>
          <w:snapToGrid w:val="0"/>
          <w:u w:val="single"/>
        </w:rPr>
        <w:t>into all facets of our lives</w:t>
      </w:r>
      <w:r w:rsidRPr="00726013">
        <w:rPr>
          <w:rFonts w:ascii="Helvetica" w:hAnsi="Helvetica" w:cs="Arial"/>
          <w:snapToGrid w:val="0"/>
          <w:highlight w:val="yellow"/>
          <w:u w:val="single"/>
        </w:rPr>
        <w:t xml:space="preserve">, or </w:t>
      </w:r>
      <w:r w:rsidRPr="00726013">
        <w:rPr>
          <w:rFonts w:ascii="Helvetica" w:hAnsi="Helvetica" w:cs="Arial"/>
          <w:snapToGrid w:val="0"/>
          <w:u w:val="single"/>
        </w:rPr>
        <w:t xml:space="preserve">we must </w:t>
      </w:r>
      <w:r w:rsidRPr="00726013">
        <w:rPr>
          <w:rFonts w:ascii="Helvetica" w:hAnsi="Helvetica" w:cs="Arial"/>
          <w:snapToGrid w:val="0"/>
          <w:highlight w:val="yellow"/>
          <w:u w:val="single"/>
        </w:rPr>
        <w:t xml:space="preserve">totally abandon it as a legal strategy. Such a duality is a false one. We are not </w:t>
      </w:r>
      <w:r w:rsidRPr="00726013">
        <w:rPr>
          <w:rFonts w:ascii="Helvetica" w:hAnsi="Helvetica" w:cs="Arial"/>
          <w:snapToGrid w:val="0"/>
          <w:u w:val="single"/>
        </w:rPr>
        <w:t xml:space="preserve">hypocritical, inconsistent, or </w:t>
      </w:r>
      <w:r w:rsidRPr="00726013">
        <w:rPr>
          <w:rFonts w:ascii="Helvetica" w:hAnsi="Helvetica" w:cs="Arial"/>
          <w:snapToGrid w:val="0"/>
          <w:highlight w:val="yellow"/>
          <w:u w:val="single"/>
        </w:rPr>
        <w:t>contradictory if we recognize antidiscrimination as a potential strategy for legal change, yet recognize its limitations</w:t>
      </w:r>
      <w:r w:rsidRPr="00726013">
        <w:rPr>
          <w:rFonts w:ascii="Helvetica" w:hAnsi="Helvetica" w:cs="Arial"/>
          <w:snapToGrid w:val="0"/>
          <w:u w:val="single"/>
        </w:rPr>
        <w:t>.</w:t>
      </w:r>
      <w:r w:rsidRPr="00726013">
        <w:rPr>
          <w:rFonts w:ascii="Helvetica" w:hAnsi="Helvetica" w:cs="Arial"/>
          <w:snapToGrid w:val="0"/>
        </w:rPr>
        <w:t xml:space="preserve"> Our desires are as complex as we are. Concepts such as equality and antidiscrimination cannot fulfill our desires. Yet </w:t>
      </w:r>
      <w:r w:rsidRPr="00726013">
        <w:rPr>
          <w:rFonts w:ascii="Helvetica" w:hAnsi="Helvetica" w:cs="Arial"/>
          <w:snapToGrid w:val="0"/>
          <w:highlight w:val="yellow"/>
          <w:u w:val="single"/>
        </w:rPr>
        <w:t>we can use these legal notions to effect the type of legal change that can facilitate our survival</w:t>
      </w:r>
      <w:r w:rsidRPr="00726013">
        <w:rPr>
          <w:rFonts w:ascii="Helvetica" w:hAnsi="Helvetica" w:cs="Arial"/>
          <w:snapToGrid w:val="0"/>
          <w:u w:val="single"/>
        </w:rPr>
        <w:t>. Our formidable task is strategizing, theorizing, and actualizing our own desires against a legal background of discrimination, all the while resisting our own domestication</w:t>
      </w:r>
      <w:r w:rsidRPr="00726013">
        <w:rPr>
          <w:rFonts w:ascii="Helvetica" w:hAnsi="Helvetica" w:cs="Arial"/>
          <w:snapToGrid w:val="0"/>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REJECTION FAILS- MUST COMBINE THE PLAN AND THE ALTERNATIVE</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HUTCHINSON AND MONAHAN 84</w:t>
      </w:r>
    </w:p>
    <w:p w:rsidR="0057066A" w:rsidRPr="00726013" w:rsidRDefault="0057066A">
      <w:pPr>
        <w:pStyle w:val="evidencetext"/>
        <w:rPr>
          <w:rFonts w:ascii="Helvetica" w:hAnsi="Helvetica" w:cs="Arial"/>
        </w:rPr>
      </w:pPr>
      <w:r w:rsidRPr="00726013">
        <w:rPr>
          <w:rFonts w:ascii="Helvetica" w:hAnsi="Helvetica" w:cs="Arial"/>
        </w:rPr>
        <w:t xml:space="preserve">(Allan and Patrick, Asst Prof @ NYU and Asst Prof @ Ottawa U, January, 36 Stan. L. Rev. 199, CRITICAL LEGAL STUDIES SYMPOSIUM: Law, Politics, and the Critical Legal Scholars: The Unfolding Drama of American Legal Thought, </w:t>
      </w:r>
      <w:proofErr w:type="spellStart"/>
      <w:r w:rsidRPr="00726013">
        <w:rPr>
          <w:rFonts w:ascii="Helvetica" w:hAnsi="Helvetica" w:cs="Arial"/>
        </w:rPr>
        <w:t>MosE</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development and implementation of such an enlarged notion of legal doctrine would require a complete restructuring of the existing order. Unger, of course, is not blind to this. With a truly grand sweep, he drafts the essential framework of such a society; he substantiates and formalizes the "structure of no-structure." He envisages the establishment of a "rotating capital fund" n150 to finance individual projects and to effect a decentralization of production and exchange. The legal counterpart of this notion would be "the disaggregation of the consolidated property right." n151 Yet Unger recognizes that some regime of rights would be necessary for his proposals to succeed. n152 He therefore suggests the creation of four kinds of rights: immunity rights which give individuals the power to resist interference and domination by any other individual or organization, including the state; destabilization rights which entitle individuals to demand the disruption of established institutions and forms of social practice; market rights which give a conditional claim to divisible portions of social capital, in place of the existing absolute property rights; and solidarity rights which foster mutual reliance, loyalty, and communal responsibility. Such arrangements, according to Unger, need not be established all at once, but </w:t>
      </w:r>
      <w:r w:rsidRPr="00726013">
        <w:rPr>
          <w:rFonts w:ascii="Helvetica" w:hAnsi="Helvetica" w:cs="Arial"/>
        </w:rPr>
        <w:lastRenderedPageBreak/>
        <w:t>can be introduced gradually. n153 Unger finds this scheme attractive because it accommodates continuing conflict between transitory factions of society; it allows  [*233]  "history itself [to] become a source of moral insight." n154</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#4 Permutation: 1AR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Reform institutions from the inside. It’s the only way to solve and preserve democracy</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Thomas F. </w:t>
      </w:r>
      <w:r w:rsidRPr="00726013">
        <w:rPr>
          <w:rStyle w:val="Author"/>
          <w:rFonts w:ascii="Helvetica" w:hAnsi="Helvetica" w:cs="Arial"/>
          <w:bCs w:val="0"/>
          <w:sz w:val="28"/>
          <w:u w:val="thick" w:color="000000"/>
        </w:rPr>
        <w:t>McInerney</w:t>
      </w:r>
      <w:r w:rsidRPr="00726013">
        <w:rPr>
          <w:rFonts w:ascii="Helvetica" w:hAnsi="Helvetica" w:cs="Arial"/>
        </w:rPr>
        <w:t xml:space="preserve"> III, Associate, Dorsey &amp; Whitney LLP, New York, Creighton Law Review, 31 Creighton L. Rev. 805, </w:t>
      </w:r>
      <w:r w:rsidRPr="00726013">
        <w:rPr>
          <w:rStyle w:val="Strong"/>
          <w:rFonts w:ascii="Helvetica" w:hAnsi="Helvetica" w:cs="Arial"/>
          <w:b w:val="0"/>
        </w:rPr>
        <w:t>May,</w:t>
      </w:r>
      <w:r w:rsidRPr="00726013">
        <w:rPr>
          <w:rFonts w:ascii="Helvetica" w:hAnsi="Helvetica" w:cs="Arial"/>
        </w:rPr>
        <w:t xml:space="preserve"> </w:t>
      </w:r>
      <w:r w:rsidRPr="00726013">
        <w:rPr>
          <w:rStyle w:val="Author"/>
          <w:rFonts w:ascii="Helvetica" w:hAnsi="Helvetica" w:cs="Arial"/>
          <w:bCs w:val="0"/>
          <w:sz w:val="28"/>
          <w:u w:val="thick" w:color="000000"/>
        </w:rPr>
        <w:t>1998</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Herein lies the normative turn in Habermas' thought. He claims that not only has this new paradigm in law emerged, but also that such new understanding of law and politics must be guided by an understanding of the limits of human reason, of which an intersubjective, or discourse-oriented approach to rationality, entails. n240 </w:t>
      </w:r>
      <w:r w:rsidRPr="00726013">
        <w:rPr>
          <w:rFonts w:ascii="Helvetica" w:hAnsi="Helvetica" w:cs="Arial"/>
          <w:u w:val="single"/>
        </w:rPr>
        <w:t>Communicative, and hence intersubjective, rationality provides the means of reassessing modernist legal institutions in light of a proceduralist reconstruction of law and democracy</w:t>
      </w:r>
      <w:r w:rsidRPr="00726013">
        <w:rPr>
          <w:rFonts w:ascii="Helvetica" w:hAnsi="Helvetica" w:cs="Arial"/>
        </w:rPr>
        <w:t>. n241 As such, his discourse theory provides a critical tool to evaluate existing political, legal, and social institutions. Such a critical program need not advocate the elimination of current institutions, but can build on the principles on which such institutions are based</w:t>
      </w:r>
      <w:r w:rsidRPr="00726013">
        <w:rPr>
          <w:rFonts w:ascii="Helvetica" w:hAnsi="Helvetica" w:cs="Arial"/>
          <w:u w:val="single"/>
        </w:rPr>
        <w:t>. It may</w:t>
      </w:r>
      <w:r w:rsidRPr="00726013">
        <w:rPr>
          <w:rFonts w:ascii="Helvetica" w:hAnsi="Helvetica" w:cs="Arial"/>
        </w:rPr>
        <w:t xml:space="preserve"> thus </w:t>
      </w:r>
      <w:r w:rsidRPr="00726013">
        <w:rPr>
          <w:rFonts w:ascii="Helvetica" w:hAnsi="Helvetica" w:cs="Arial"/>
          <w:u w:val="single"/>
        </w:rPr>
        <w:t>be used to reinterpret existing</w:t>
      </w:r>
      <w:r w:rsidRPr="00726013">
        <w:rPr>
          <w:rFonts w:ascii="Helvetica" w:hAnsi="Helvetica" w:cs="Arial"/>
        </w:rPr>
        <w:t xml:space="preserve"> traditions and </w:t>
      </w:r>
      <w:r w:rsidRPr="00726013">
        <w:rPr>
          <w:rFonts w:ascii="Helvetica" w:hAnsi="Helvetica" w:cs="Arial"/>
          <w:u w:val="single"/>
        </w:rPr>
        <w:t>institutions to realize a</w:t>
      </w:r>
      <w:r w:rsidRPr="00726013">
        <w:rPr>
          <w:rFonts w:ascii="Helvetica" w:hAnsi="Helvetica" w:cs="Arial"/>
        </w:rPr>
        <w:t xml:space="preserve"> certain kinetic </w:t>
      </w:r>
      <w:r w:rsidRPr="00726013">
        <w:rPr>
          <w:rFonts w:ascii="Helvetica" w:hAnsi="Helvetica" w:cs="Arial"/>
          <w:u w:val="single"/>
        </w:rPr>
        <w:t>power for reinvigorating democracy</w:t>
      </w:r>
      <w:r w:rsidRPr="00726013">
        <w:rPr>
          <w:rFonts w:ascii="Helvetica" w:hAnsi="Helvetica" w:cs="Arial"/>
        </w:rPr>
        <w:t xml:space="preserve">. n242 This rather thin normative argument requires only the critical reappraisal of legal and political institutions in accordance with the discourse principle in an attempt to implement the principle in existing practice. After mapping the earlier paradigms, Habermas makes the descriptive claim that a new paradigm has emerged to replace the traditional liberal-bourgeois paradigm and welfare-bureaucratic [*832] paradigm. n238 This new paradigm attempted to overcome the inadequacy of the previous orders. It represents a departure from modernism and can be termed a post-modern paradigm. Unlike modernist ideologies, the post-modern paradigm arises from an intersubjective n239 notion of rationality. No longer can political and legal decisions be considered the product of a singular will within this paradigm but, instead, must be viewed as a consensus-oriented process of decision-making involving communication by and among all concerned participants. Under this paradigm, law must be understood procedurally. This normative stance may at first appear inconsistent. On the one hand, Habermas asks that we accept his descriptive claims that a new post-modern paradigm has emerged. On the other hand, he claims that we must adopt a proceduralist view of law and an intersubjective notion of reason. </w:t>
      </w:r>
      <w:r w:rsidRPr="00726013">
        <w:rPr>
          <w:rFonts w:ascii="Helvetica" w:hAnsi="Helvetica" w:cs="Arial"/>
          <w:u w:val="single"/>
        </w:rPr>
        <w:t>Because our current political and legal systems are not to be abandoned completely, Habermas intends his communicative sense of rationality to be</w:t>
      </w:r>
      <w:r w:rsidRPr="00726013">
        <w:rPr>
          <w:rFonts w:ascii="Helvetica" w:hAnsi="Helvetica" w:cs="Arial"/>
        </w:rPr>
        <w:t xml:space="preserve"> more completely </w:t>
      </w:r>
      <w:r w:rsidRPr="00726013">
        <w:rPr>
          <w:rFonts w:ascii="Helvetica" w:hAnsi="Helvetica" w:cs="Arial"/>
          <w:u w:val="single"/>
        </w:rPr>
        <w:t>realized in the existing legal order</w:t>
      </w:r>
      <w:r w:rsidRPr="00726013">
        <w:rPr>
          <w:rFonts w:ascii="Helvetica" w:hAnsi="Helvetica" w:cs="Arial"/>
        </w:rPr>
        <w:t xml:space="preserve">. n243 Habermas does not conceive the possibility of realizing such changes in existing institutions as problematic. He [*834] argues that </w:t>
      </w:r>
      <w:r w:rsidRPr="00726013">
        <w:rPr>
          <w:rFonts w:ascii="Helvetica" w:hAnsi="Helvetica" w:cs="Arial"/>
          <w:u w:val="single"/>
        </w:rPr>
        <w:t>through a process of reification</w:t>
      </w:r>
      <w:r w:rsidRPr="00726013">
        <w:rPr>
          <w:rFonts w:ascii="Helvetica" w:hAnsi="Helvetica" w:cs="Arial"/>
        </w:rPr>
        <w:t xml:space="preserve">, </w:t>
      </w:r>
      <w:r w:rsidRPr="00726013">
        <w:rPr>
          <w:rFonts w:ascii="Helvetica" w:hAnsi="Helvetica" w:cs="Arial"/>
          <w:u w:val="single"/>
        </w:rPr>
        <w:t>we have come to believe</w:t>
      </w:r>
      <w:r w:rsidRPr="00726013">
        <w:rPr>
          <w:rFonts w:ascii="Helvetica" w:hAnsi="Helvetica" w:cs="Arial"/>
        </w:rPr>
        <w:t xml:space="preserve">, incorrectly in his view, </w:t>
      </w:r>
      <w:r w:rsidRPr="00726013">
        <w:rPr>
          <w:rFonts w:ascii="Helvetica" w:hAnsi="Helvetica" w:cs="Arial"/>
          <w:u w:val="single"/>
        </w:rPr>
        <w:t>that existing social and political institutions are fixed entities which cannot undergo change</w:t>
      </w:r>
      <w:r w:rsidRPr="00726013">
        <w:rPr>
          <w:rFonts w:ascii="Helvetica" w:hAnsi="Helvetica" w:cs="Arial"/>
        </w:rPr>
        <w:t>. n244</w:t>
      </w:r>
      <w:r w:rsidRPr="00726013">
        <w:rPr>
          <w:rFonts w:ascii="Helvetica" w:hAnsi="Helvetica" w:cs="Arial"/>
          <w:u w:val="single"/>
        </w:rPr>
        <w:t xml:space="preserve"> </w:t>
      </w:r>
      <w:r w:rsidRPr="00726013">
        <w:rPr>
          <w:rFonts w:ascii="Helvetica" w:hAnsi="Helvetica" w:cs="Arial"/>
        </w:rPr>
        <w:t xml:space="preserve">Rights, such as freedom of speech, although justified by appeal to modernist ideals when implemented originally, have taken on new meaning within this new paradigm. As such, these rights become essential to the more complete realization of intersubjective rationality and communicative decision-making. n245 Having established the methodological basis upon which Habermas's theory is founded, attention may be given to more foundational aspects to the theory beginning with his </w:t>
      </w:r>
      <w:proofErr w:type="spellStart"/>
      <w:r w:rsidRPr="00726013">
        <w:rPr>
          <w:rFonts w:ascii="Helvetica" w:hAnsi="Helvetica" w:cs="Arial"/>
        </w:rPr>
        <w:t>under standing</w:t>
      </w:r>
      <w:proofErr w:type="spellEnd"/>
      <w:r w:rsidRPr="00726013">
        <w:rPr>
          <w:rFonts w:ascii="Helvetica" w:hAnsi="Helvetica" w:cs="Arial"/>
        </w:rPr>
        <w:t xml:space="preserve"> of communicative action. n243. Put in critical theoretical terms, The critical enterprise must now be a critique of the inherent potential for reaction within the existing power structure - i.e., </w:t>
      </w:r>
      <w:r w:rsidRPr="00726013">
        <w:rPr>
          <w:rFonts w:ascii="Helvetica" w:hAnsi="Helvetica" w:cs="Arial"/>
          <w:u w:val="single"/>
        </w:rPr>
        <w:t>the question is not one of dismantling the structure and replacing it by another, but rather one of buttressing the existing power structure against the threat looming from the right</w:t>
      </w:r>
      <w:r w:rsidRPr="00726013">
        <w:rPr>
          <w:rFonts w:ascii="Helvetica" w:hAnsi="Helvetica" w:cs="Arial"/>
        </w:rPr>
        <w:t xml:space="preserve"> - whether the political, the economic, or the religious right.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23" w:name="_Toc147748552"/>
      <w:r w:rsidRPr="00726013">
        <w:rPr>
          <w:rFonts w:ascii="Helvetica" w:hAnsi="Helvetica"/>
        </w:rPr>
        <w:lastRenderedPageBreak/>
        <w:t>#7 Experiential Deconstruction Turn: 1AR</w:t>
      </w:r>
      <w:bookmarkEnd w:id="42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BLACK CHRISTIANITY PROVES OUR ARG… READING THE INSTITUTION AGAINST ITSELF ALLOWS COUNTERHEGEMONIC FREEDOM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Cook ‘90</w:t>
      </w:r>
    </w:p>
    <w:p w:rsidR="0057066A" w:rsidRPr="00726013" w:rsidRDefault="0057066A">
      <w:pPr>
        <w:pStyle w:val="evidencetext"/>
        <w:rPr>
          <w:rFonts w:ascii="Helvetica" w:hAnsi="Helvetica" w:cs="Arial"/>
          <w:sz w:val="14"/>
        </w:rPr>
      </w:pPr>
      <w:r w:rsidRPr="00726013">
        <w:rPr>
          <w:rFonts w:ascii="Helvetica" w:hAnsi="Helvetica" w:cs="Arial"/>
          <w:sz w:val="14"/>
        </w:rPr>
        <w:t>[Anthony E., Assoc Prof. Law @ Florida, “Beyond Critical Legal Studies,” 103 Harv. L. Rev. 985, March, LN//</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2. The Role of Religion in the </w:t>
      </w:r>
      <w:proofErr w:type="spellStart"/>
      <w:r w:rsidRPr="00726013">
        <w:rPr>
          <w:rFonts w:ascii="Helvetica" w:hAnsi="Helvetica" w:cs="Arial"/>
        </w:rPr>
        <w:t>Delegitimation</w:t>
      </w:r>
      <w:proofErr w:type="spellEnd"/>
      <w:r w:rsidRPr="00726013">
        <w:rPr>
          <w:rFonts w:ascii="Helvetica" w:hAnsi="Helvetica" w:cs="Arial"/>
        </w:rPr>
        <w:t xml:space="preserve"> of Authority. -- </w:t>
      </w:r>
      <w:r w:rsidRPr="00726013">
        <w:rPr>
          <w:rStyle w:val="underline2"/>
          <w:rFonts w:ascii="Helvetica" w:hAnsi="Helvetica" w:cs="Arial"/>
        </w:rPr>
        <w:t>Although the use of religion as an instrument of social control often necessitated oversight by white masters</w:t>
      </w:r>
      <w:r w:rsidRPr="00726013">
        <w:rPr>
          <w:rFonts w:ascii="Helvetica" w:hAnsi="Helvetica" w:cs="Arial"/>
        </w:rPr>
        <w:t xml:space="preserve">, n101 strict enforcement was not maintained, and </w:t>
      </w:r>
      <w:r w:rsidRPr="00726013">
        <w:rPr>
          <w:rStyle w:val="underline2"/>
          <w:rFonts w:ascii="Helvetica" w:hAnsi="Helvetica" w:cs="Arial"/>
        </w:rPr>
        <w:t>slaves often met separately for religious services</w:t>
      </w:r>
      <w:r w:rsidRPr="00726013">
        <w:rPr>
          <w:rFonts w:ascii="Helvetica" w:hAnsi="Helvetica" w:cs="Arial"/>
        </w:rPr>
        <w:t xml:space="preserve">, including weekly and Sunday evening services. n102 It was </w:t>
      </w:r>
      <w:r w:rsidRPr="00726013">
        <w:rPr>
          <w:rStyle w:val="underline2"/>
          <w:rFonts w:ascii="Helvetica" w:hAnsi="Helvetica" w:cs="Arial"/>
        </w:rPr>
        <w:t>within the freedom provided for religious worship</w:t>
      </w:r>
      <w:r w:rsidRPr="00726013">
        <w:rPr>
          <w:rFonts w:ascii="Helvetica" w:hAnsi="Helvetica" w:cs="Arial"/>
        </w:rPr>
        <w:t xml:space="preserve"> that </w:t>
      </w:r>
      <w:r w:rsidRPr="00726013">
        <w:rPr>
          <w:rStyle w:val="underline2"/>
          <w:rFonts w:ascii="Helvetica" w:hAnsi="Helvetica" w:cs="Arial"/>
        </w:rPr>
        <w:t>Africans began to assert some control over how the void</w:t>
      </w:r>
      <w:r w:rsidRPr="00726013">
        <w:rPr>
          <w:rFonts w:ascii="Helvetica" w:hAnsi="Helvetica" w:cs="Arial"/>
        </w:rPr>
        <w:t xml:space="preserve"> created by the disintegration of their historical identity and community </w:t>
      </w:r>
      <w:r w:rsidRPr="00726013">
        <w:rPr>
          <w:rStyle w:val="underline2"/>
          <w:rFonts w:ascii="Helvetica" w:hAnsi="Helvetica" w:cs="Arial"/>
        </w:rPr>
        <w:t>would be filled. In this small space of freedom, an alternative conception of community was defined</w:t>
      </w:r>
      <w:r w:rsidRPr="00726013">
        <w:rPr>
          <w:rFonts w:ascii="Helvetica" w:hAnsi="Helvetica" w:cs="Arial"/>
        </w:rPr>
        <w:t xml:space="preserve"> and the history of a new American people began to emerge. African-American religion and its primary vehicle of expression, the African-American Church, supplied the needed catalyst for the reconstruction of community destroyed by slavery. n103</w:t>
      </w:r>
    </w:p>
    <w:p w:rsidR="0057066A" w:rsidRPr="00726013" w:rsidRDefault="0057066A">
      <w:pPr>
        <w:pStyle w:val="evidencetext"/>
        <w:rPr>
          <w:rFonts w:ascii="Helvetica" w:hAnsi="Helvetica" w:cs="Arial"/>
        </w:rPr>
      </w:pPr>
      <w:r w:rsidRPr="00726013">
        <w:rPr>
          <w:rFonts w:ascii="Helvetica" w:hAnsi="Helvetica" w:cs="Arial"/>
        </w:rPr>
        <w:t xml:space="preserve">To the surprise and fear of many whites, </w:t>
      </w:r>
      <w:r w:rsidRPr="00726013">
        <w:rPr>
          <w:rStyle w:val="underline2"/>
          <w:rFonts w:ascii="Helvetica" w:hAnsi="Helvetica" w:cs="Arial"/>
        </w:rPr>
        <w:t>slaves transformed an ideology intended to reconcile them to a subordinate status into a manifesto of their God-given equality</w:t>
      </w:r>
      <w:r w:rsidRPr="00726013">
        <w:rPr>
          <w:rFonts w:ascii="Helvetica" w:hAnsi="Helvetica" w:cs="Arial"/>
        </w:rPr>
        <w:t xml:space="preserve">. n104 This deconstruction was both revolutionary and pragmatic in nature. The Africans' appropriation of conservative evangelicalism as a bulwark against the degradation and countless microaggressions of slavery proved that there were alternate interpretations of the text that supposedly justified their subjugation. Slaves demonstrated that </w:t>
      </w:r>
      <w:r w:rsidRPr="00726013">
        <w:rPr>
          <w:rStyle w:val="underline2"/>
          <w:rFonts w:ascii="Helvetica" w:hAnsi="Helvetica" w:cs="Arial"/>
        </w:rPr>
        <w:t>scripture was subject to an alternative interpretation that called for the eradication of the very social structure evangelicals sought to legitimate</w:t>
      </w:r>
      <w:r w:rsidRPr="00726013">
        <w:rPr>
          <w:rFonts w:ascii="Helvetica" w:hAnsi="Helvetica" w:cs="Arial"/>
        </w:rPr>
        <w:t>. n105 In short, slaves deconstructed ideology through their struggles against oppression.</w:t>
      </w:r>
    </w:p>
    <w:p w:rsidR="0057066A" w:rsidRPr="00726013" w:rsidRDefault="0057066A">
      <w:pPr>
        <w:pStyle w:val="evidencetext"/>
        <w:rPr>
          <w:rFonts w:ascii="Helvetica" w:hAnsi="Helvetica" w:cs="Arial"/>
        </w:rPr>
      </w:pPr>
      <w:r w:rsidRPr="00726013">
        <w:rPr>
          <w:rFonts w:ascii="Helvetica" w:hAnsi="Helvetica" w:cs="Arial"/>
        </w:rPr>
        <w:t xml:space="preserve">Although </w:t>
      </w:r>
      <w:proofErr w:type="spellStart"/>
      <w:r w:rsidRPr="00726013">
        <w:rPr>
          <w:rFonts w:ascii="Helvetica" w:hAnsi="Helvetica" w:cs="Arial"/>
        </w:rPr>
        <w:t>slavemasters</w:t>
      </w:r>
      <w:proofErr w:type="spellEnd"/>
      <w:r w:rsidRPr="00726013">
        <w:rPr>
          <w:rFonts w:ascii="Helvetica" w:hAnsi="Helvetica" w:cs="Arial"/>
        </w:rPr>
        <w:t xml:space="preserve"> and evangelicals attempted to limit the transmission of counter-hegemonic interpretations of scripture, their  [*1019]  efforts met with limited success. African gospel preachers and slaves who learned to read against their masters' wishes (and, many times, against state law as well) were determined to read the Bible in light of their own experiences. Many slaves realized that the message of submission, docility, and absolute obedience to the master was a distorted picture of the Bible's eternal truths. n106</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STRUGGLE IS A CATALYST FOR MAKING RIGHTS DETERMINATE, DISMANTLING OPPRESSION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Cook ‘90</w:t>
      </w:r>
    </w:p>
    <w:p w:rsidR="0057066A" w:rsidRPr="00726013" w:rsidRDefault="0057066A">
      <w:pPr>
        <w:pStyle w:val="evidencetext"/>
        <w:rPr>
          <w:rFonts w:ascii="Helvetica" w:hAnsi="Helvetica" w:cs="Arial"/>
          <w:sz w:val="14"/>
        </w:rPr>
      </w:pPr>
      <w:r w:rsidRPr="00726013">
        <w:rPr>
          <w:rFonts w:ascii="Helvetica" w:hAnsi="Helvetica" w:cs="Arial"/>
          <w:sz w:val="14"/>
        </w:rPr>
        <w:t>[Anthony E., Assoc Prof. Law @ Florida, “Beyond Critical Legal Studies,” 103 Harv. L. Rev. 985, March, LN//</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lastRenderedPageBreak/>
        <w:t xml:space="preserve">Unlike some CLS scholars, King understood the importance of a system of individual rights. CLS proponents have urged that rights are incoherent and indeterminate reifications of concrete experiences; they obfuscate, through the manipulation of abstract categories, disempowering social relations. n158 King, on the other hand, understood that </w:t>
      </w:r>
      <w:r w:rsidRPr="00726013">
        <w:rPr>
          <w:rStyle w:val="underline2"/>
          <w:rFonts w:ascii="Helvetica" w:hAnsi="Helvetica" w:cs="Arial"/>
        </w:rPr>
        <w:t>the oppressed could make rights determinate in practice</w:t>
      </w:r>
      <w:r w:rsidRPr="00726013">
        <w:rPr>
          <w:rFonts w:ascii="Helvetica" w:hAnsi="Helvetica" w:cs="Arial"/>
        </w:rPr>
        <w:t>; although "law tends to declare rights -- it does not deliver them</w:t>
      </w:r>
      <w:r w:rsidRPr="00726013">
        <w:rPr>
          <w:rStyle w:val="underline2"/>
          <w:rFonts w:ascii="Helvetica" w:hAnsi="Helvetica" w:cs="Arial"/>
        </w:rPr>
        <w:t>. A catalyst is needed to breathe life experience into a judicial decision."</w:t>
      </w:r>
      <w:r w:rsidRPr="00726013">
        <w:rPr>
          <w:rFonts w:ascii="Helvetica" w:hAnsi="Helvetica" w:cs="Arial"/>
        </w:rPr>
        <w:t xml:space="preserve"> n159 For King, </w:t>
      </w:r>
      <w:r w:rsidRPr="00726013">
        <w:rPr>
          <w:rStyle w:val="underline2"/>
          <w:rFonts w:ascii="Helvetica" w:hAnsi="Helvetica" w:cs="Arial"/>
        </w:rPr>
        <w:t>the catalyst was persistent social struggle to transform the oppressiveness of one's existential condition</w:t>
      </w:r>
      <w:r w:rsidRPr="00726013">
        <w:rPr>
          <w:rFonts w:ascii="Helvetica" w:hAnsi="Helvetica" w:cs="Arial"/>
        </w:rPr>
        <w:t xml:space="preserve"> into ever closer approximations of the ideal. The hierarchies of race, gender, and class define those conditions, and the struggle for substantive rights closes the gap between the latter and the ideal of the Beloved Community. </w:t>
      </w:r>
      <w:r w:rsidRPr="00726013">
        <w:rPr>
          <w:rStyle w:val="underline2"/>
          <w:rFonts w:ascii="Helvetica" w:hAnsi="Helvetica" w:cs="Arial"/>
        </w:rPr>
        <w:t>Under the pressures of social struggle, the oppressed can alter rights to better reflect the exigencies of social reality</w:t>
      </w:r>
      <w:r w:rsidRPr="00726013">
        <w:rPr>
          <w:rFonts w:ascii="Helvetica" w:hAnsi="Helvetica" w:cs="Arial"/>
        </w:rPr>
        <w:t xml:space="preserve"> -- a reality itself more fully understood by those engaged in transformative struggle.</w:t>
      </w:r>
    </w:p>
    <w:p w:rsidR="0057066A" w:rsidRPr="00726013" w:rsidRDefault="0057066A">
      <w:pPr>
        <w:pStyle w:val="evidencetext"/>
        <w:rPr>
          <w:rFonts w:ascii="Helvetica" w:hAnsi="Helvetica" w:cs="Arial"/>
        </w:rPr>
      </w:pPr>
      <w:r w:rsidRPr="00726013">
        <w:rPr>
          <w:rFonts w:ascii="Helvetica" w:hAnsi="Helvetica" w:cs="Arial"/>
        </w:rPr>
        <w:t xml:space="preserve">King's Beloved Community accepted and expanded the liberal tradition of rights. King realized that notwithstanding its limits, the liberal vision contained important insights into the human condition. </w:t>
      </w:r>
      <w:r w:rsidRPr="00726013">
        <w:rPr>
          <w:rStyle w:val="underline2"/>
          <w:rFonts w:ascii="Helvetica" w:hAnsi="Helvetica" w:cs="Arial"/>
        </w:rPr>
        <w:t>For those deprived of basic freedoms and subjected to arbitrary acts of state authority, the enforcement of formal rights was revolutionary</w:t>
      </w:r>
      <w:r w:rsidRPr="00726013">
        <w:rPr>
          <w:rFonts w:ascii="Helvetica" w:hAnsi="Helvetica" w:cs="Arial"/>
        </w:rPr>
        <w:t>. African-Americans understood the importance of formal liberal rights and demanded the full enforcement of such rights in order to challenge and rectify historical practices that had objectified and subsumed their existence.</w:t>
      </w:r>
    </w:p>
    <w:p w:rsidR="0057066A" w:rsidRPr="00726013" w:rsidRDefault="0057066A">
      <w:pPr>
        <w:pStyle w:val="BlockTitle1"/>
        <w:rPr>
          <w:rFonts w:ascii="Helvetica" w:hAnsi="Helvetica"/>
        </w:rPr>
      </w:pPr>
      <w:r w:rsidRPr="00726013">
        <w:rPr>
          <w:rFonts w:ascii="Helvetica" w:hAnsi="Helvetica"/>
        </w:rPr>
        <w:lastRenderedPageBreak/>
        <w:br w:type="page"/>
      </w:r>
      <w:bookmarkStart w:id="424" w:name="_Toc147748553"/>
      <w:r w:rsidRPr="00726013">
        <w:rPr>
          <w:rFonts w:ascii="Helvetica" w:hAnsi="Helvetica"/>
        </w:rPr>
        <w:lastRenderedPageBreak/>
        <w:t>A2 “Religious Institution Rationalized Oppression”: 1AR</w:t>
      </w:r>
      <w:bookmarkEnd w:id="42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OUR 2AC COOK EV PRE-EMPTS THIS. INSTITUTIONS MAINTAINED HEGEMONY BY NOT CONTEXTUALIZING THEMSELVES IN TERMS OF ACTION AGAINST OPPRESSION. PLAN SOLVE BY ENGAGING SUBORDINATION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THIS IS A DISAD TO THE ALT. PRAXIS IS NECESSARY TO AVOID CO-OPTATION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Cook ‘90</w:t>
      </w:r>
    </w:p>
    <w:p w:rsidR="0057066A" w:rsidRPr="00726013" w:rsidRDefault="0057066A">
      <w:pPr>
        <w:pStyle w:val="evidencetext"/>
        <w:rPr>
          <w:rFonts w:ascii="Helvetica" w:hAnsi="Helvetica" w:cs="Arial"/>
          <w:sz w:val="14"/>
        </w:rPr>
      </w:pPr>
      <w:r w:rsidRPr="00726013">
        <w:rPr>
          <w:rFonts w:ascii="Helvetica" w:hAnsi="Helvetica" w:cs="Arial"/>
          <w:sz w:val="14"/>
        </w:rPr>
        <w:t>[Anthony E., Assoc Prof. Law @ Florida, “Beyond Critical Legal Studies,” 103 Harv. L. Rev. 985, March, LN//</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King's synthesis of pragmatic and revolutionary evangelicalism was most powerfully expressed in his "Letter from Birmingham City Jail." n151 </w:t>
      </w:r>
      <w:r w:rsidRPr="00726013">
        <w:rPr>
          <w:rStyle w:val="underline2"/>
          <w:rFonts w:ascii="Helvetica" w:hAnsi="Helvetica" w:cs="Arial"/>
        </w:rPr>
        <w:t>Conservative evangelicalism's dichotomy between the spiritual and the secular caused many religious leaders, just as in the days of slavery, to</w:t>
      </w:r>
      <w:r w:rsidRPr="00726013">
        <w:rPr>
          <w:rFonts w:ascii="Helvetica" w:hAnsi="Helvetica" w:cs="Arial"/>
        </w:rPr>
        <w:t xml:space="preserve"> continue to </w:t>
      </w:r>
      <w:r w:rsidRPr="00726013">
        <w:rPr>
          <w:rStyle w:val="underline2"/>
          <w:rFonts w:ascii="Helvetica" w:hAnsi="Helvetica" w:cs="Arial"/>
        </w:rPr>
        <w:t>oppose</w:t>
      </w:r>
      <w:r w:rsidRPr="00726013">
        <w:rPr>
          <w:rFonts w:ascii="Helvetica" w:hAnsi="Helvetica" w:cs="Arial"/>
        </w:rPr>
        <w:t xml:space="preserve"> any interpretation of Christianity demanding that </w:t>
      </w:r>
      <w:r w:rsidRPr="00726013">
        <w:rPr>
          <w:rStyle w:val="underline2"/>
          <w:rFonts w:ascii="Helvetica" w:hAnsi="Helvetica" w:cs="Arial"/>
        </w:rPr>
        <w:t>equality</w:t>
      </w:r>
      <w:r w:rsidRPr="00726013">
        <w:rPr>
          <w:rFonts w:ascii="Helvetica" w:hAnsi="Helvetica" w:cs="Arial"/>
        </w:rPr>
        <w:t xml:space="preserve"> before God in the spiritual realm also be embodied in the legal and social relations defining the secular realm. </w:t>
      </w:r>
      <w:r w:rsidRPr="00726013">
        <w:rPr>
          <w:rStyle w:val="underline2"/>
          <w:rFonts w:ascii="Helvetica" w:hAnsi="Helvetica" w:cs="Arial"/>
        </w:rPr>
        <w:t>These leaders still offered patience as a panacea</w:t>
      </w:r>
      <w:r w:rsidRPr="00726013">
        <w:rPr>
          <w:rFonts w:ascii="Helvetica" w:hAnsi="Helvetica" w:cs="Arial"/>
        </w:rPr>
        <w:t xml:space="preserve"> for the pain of persecution and the joys of an afterlife as an answer for the sufferings of this life. If integration was the will of God, He and not humans would change people's hearts in His own way and time. Be patient, they urged, and wait on the Lord. n152 </w:t>
      </w:r>
      <w:r w:rsidRPr="00726013">
        <w:rPr>
          <w:rStyle w:val="underline2"/>
          <w:rFonts w:ascii="Helvetica" w:hAnsi="Helvetica" w:cs="Arial"/>
        </w:rPr>
        <w:t>King discerned the hegemonic role of this theology and boldly challenged the injustice to which it gave rise wherever he encountered it</w:t>
      </w:r>
      <w:r w:rsidRPr="00726013">
        <w:rPr>
          <w:rFonts w:ascii="Helvetica" w:hAnsi="Helvetica" w:cs="Arial"/>
        </w:rPr>
        <w:t>. To those who urged that nonviolent,  [*1033]  direct action was "unwise and untimely," King sharply retorted:</w:t>
      </w:r>
    </w:p>
    <w:p w:rsidR="0057066A" w:rsidRPr="00726013" w:rsidRDefault="0057066A">
      <w:pPr>
        <w:pStyle w:val="evidencetext"/>
        <w:rPr>
          <w:rFonts w:ascii="Helvetica" w:hAnsi="Helvetica" w:cs="Arial"/>
        </w:rPr>
      </w:pPr>
      <w:r w:rsidRPr="00726013">
        <w:rPr>
          <w:rFonts w:ascii="Helvetica" w:hAnsi="Helvetica" w:cs="Arial"/>
        </w:rPr>
        <w:t>We know through painful experience that freedom is never voluntarily given by the oppressor; it must be demanded by the oppressed. Frankly, I have never yet engaged in a direct action movement that was "well-timed," according to the timetable of those who have not suffered unduly from the disease of segregation. For years now I have heard the words "Wait!" It rings in the ear of every Negro with a piercing familiarity. This "Wait" has almost always meant "Never." . . . We must come to see with the distinguished jurist of yesterday, that "justice too long delayed is justice denied." n153</w:t>
      </w:r>
    </w:p>
    <w:p w:rsidR="0057066A" w:rsidRPr="00726013" w:rsidRDefault="0057066A">
      <w:pPr>
        <w:pStyle w:val="evidencetext"/>
        <w:rPr>
          <w:rFonts w:ascii="Helvetica" w:hAnsi="Helvetica" w:cs="Arial"/>
        </w:rPr>
      </w:pPr>
      <w:r w:rsidRPr="00726013">
        <w:rPr>
          <w:rFonts w:ascii="Helvetica" w:hAnsi="Helvetica" w:cs="Arial"/>
        </w:rPr>
        <w:t>King expressed his great disappointment with this otherworldly orientation of the white Church:</w:t>
      </w:r>
    </w:p>
    <w:p w:rsidR="0057066A" w:rsidRPr="00726013" w:rsidRDefault="0057066A">
      <w:pPr>
        <w:pStyle w:val="evidencetext"/>
        <w:rPr>
          <w:rFonts w:ascii="Helvetica" w:hAnsi="Helvetica" w:cs="Arial"/>
        </w:rPr>
      </w:pPr>
      <w:r w:rsidRPr="00726013">
        <w:rPr>
          <w:rFonts w:ascii="Helvetica" w:hAnsi="Helvetica" w:cs="Arial"/>
        </w:rPr>
        <w:t>In the midst of blatant injustices inflicted upon the Negro, I have watched white churches stand on the sideline and merely mouth pious irrelevancies and sanctimonious trivialities. In the midst of a mighty struggle to rid our nation of racial and economic injustice, I have heard so many ministers say, "Those are social issues with which the gospel has no real concern," and I have watched so many churches commit themselves to a completely otherworldly religion which made a strange distinction between body and soul, the sacred and the secular. n154</w:t>
      </w:r>
    </w:p>
    <w:p w:rsidR="0057066A" w:rsidRPr="00726013" w:rsidRDefault="0057066A">
      <w:pPr>
        <w:pStyle w:val="evidencetext"/>
        <w:rPr>
          <w:rFonts w:ascii="Helvetica" w:hAnsi="Helvetica" w:cs="Arial"/>
        </w:rPr>
      </w:pPr>
      <w:r w:rsidRPr="00726013">
        <w:rPr>
          <w:rFonts w:ascii="Helvetica" w:hAnsi="Helvetica" w:cs="Arial"/>
        </w:rPr>
        <w:lastRenderedPageBreak/>
        <w:t xml:space="preserve">Thus, </w:t>
      </w:r>
      <w:r w:rsidRPr="00726013">
        <w:rPr>
          <w:rStyle w:val="underline2"/>
          <w:rFonts w:ascii="Helvetica" w:hAnsi="Helvetica" w:cs="Arial"/>
        </w:rPr>
        <w:t>King spent his life leading African-Americans into direct confrontation with oppressive institutions</w:t>
      </w:r>
      <w:r w:rsidRPr="00726013">
        <w:rPr>
          <w:rFonts w:ascii="Helvetica" w:hAnsi="Helvetica" w:cs="Arial"/>
        </w:rPr>
        <w:t xml:space="preserve"> and practices. Through </w:t>
      </w:r>
      <w:r w:rsidRPr="00726013">
        <w:rPr>
          <w:rStyle w:val="underline2"/>
          <w:rFonts w:ascii="Helvetica" w:hAnsi="Helvetica" w:cs="Arial"/>
        </w:rPr>
        <w:t>direct action</w:t>
      </w:r>
      <w:r w:rsidRPr="00726013">
        <w:rPr>
          <w:rFonts w:ascii="Helvetica" w:hAnsi="Helvetica" w:cs="Arial"/>
        </w:rPr>
        <w:t xml:space="preserve"> the African-American community </w:t>
      </w:r>
      <w:r w:rsidRPr="00726013">
        <w:rPr>
          <w:rStyle w:val="underline2"/>
          <w:rFonts w:ascii="Helvetica" w:hAnsi="Helvetica" w:cs="Arial"/>
        </w:rPr>
        <w:t>exposed the contradictions and violence endemic to American society</w:t>
      </w:r>
      <w:r w:rsidRPr="00726013">
        <w:rPr>
          <w:rFonts w:ascii="Helvetica" w:hAnsi="Helvetica" w:cs="Arial"/>
        </w:rPr>
        <w:t>. In this way, the civil rights movement King led was itself a powerful form of experiential deconstruction, one that provided fertile ground for a new vision of community in America.</w:t>
      </w:r>
    </w:p>
    <w:p w:rsidR="0057066A" w:rsidRPr="00726013" w:rsidRDefault="0057066A">
      <w:pPr>
        <w:pStyle w:val="BlockTitle1"/>
        <w:rPr>
          <w:rFonts w:ascii="Helvetica" w:hAnsi="Helvetica"/>
        </w:rPr>
      </w:pPr>
      <w:r w:rsidRPr="00726013">
        <w:rPr>
          <w:rFonts w:ascii="Helvetica" w:hAnsi="Helvetica"/>
        </w:rPr>
        <w:lastRenderedPageBreak/>
        <w:br w:type="page"/>
      </w:r>
      <w:bookmarkStart w:id="425" w:name="_Toc147748554"/>
      <w:r w:rsidRPr="00726013">
        <w:rPr>
          <w:rFonts w:ascii="Helvetica" w:hAnsi="Helvetica"/>
        </w:rPr>
        <w:lastRenderedPageBreak/>
        <w:t>#8 Liberalism Good Turn: 1AR</w:t>
      </w:r>
      <w:bookmarkEnd w:id="42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CLS FORECLOSES STRATEGIC LIBERALISM, DESTROYING LIBERATORY MOVEMENTS AND REINFORCING OPPRESSION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Cook ‘90</w:t>
      </w:r>
    </w:p>
    <w:p w:rsidR="0057066A" w:rsidRPr="00726013" w:rsidRDefault="0057066A">
      <w:pPr>
        <w:pStyle w:val="evidencetext"/>
        <w:rPr>
          <w:rFonts w:ascii="Helvetica" w:hAnsi="Helvetica" w:cs="Arial"/>
          <w:sz w:val="14"/>
        </w:rPr>
      </w:pPr>
      <w:r w:rsidRPr="00726013">
        <w:rPr>
          <w:rFonts w:ascii="Helvetica" w:hAnsi="Helvetica" w:cs="Arial"/>
          <w:sz w:val="14"/>
        </w:rPr>
        <w:t>[Anthony E., Assoc Prof. Law @ Florida, “Beyond Critical Legal Studies,” 103 Harv. L. Rev. 985, March, LN//</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 xml:space="preserve">Second, when we adopt this more contextual and experiential approach to understanding oppression, we will realize that </w:t>
      </w:r>
      <w:proofErr w:type="spellStart"/>
      <w:r w:rsidRPr="00726013">
        <w:rPr>
          <w:rStyle w:val="underline2"/>
          <w:rFonts w:ascii="Helvetica" w:hAnsi="Helvetica" w:cs="Arial"/>
        </w:rPr>
        <w:t>ther</w:t>
      </w:r>
      <w:proofErr w:type="spellEnd"/>
      <w:r w:rsidRPr="00726013">
        <w:rPr>
          <w:rStyle w:val="underline2"/>
          <w:rFonts w:ascii="Helvetica" w:hAnsi="Helvetica" w:cs="Arial"/>
        </w:rPr>
        <w:t xml:space="preserve"> are some liberating as well as legitimating aspects of</w:t>
      </w:r>
      <w:r w:rsidRPr="00726013">
        <w:rPr>
          <w:rFonts w:ascii="Helvetica" w:hAnsi="Helvetica" w:cs="Arial"/>
        </w:rPr>
        <w:t xml:space="preserve"> </w:t>
      </w:r>
      <w:r w:rsidRPr="00726013">
        <w:rPr>
          <w:rStyle w:val="reduce2"/>
          <w:rFonts w:ascii="Helvetica" w:hAnsi="Helvetica"/>
        </w:rPr>
        <w:t>the line-drawing or</w:t>
      </w:r>
      <w:r w:rsidRPr="00726013">
        <w:rPr>
          <w:rFonts w:ascii="Helvetica" w:hAnsi="Helvetica" w:cs="Arial"/>
        </w:rPr>
        <w:t xml:space="preserve"> </w:t>
      </w:r>
      <w:r w:rsidRPr="00726013">
        <w:rPr>
          <w:rStyle w:val="underline2"/>
          <w:rFonts w:ascii="Helvetica" w:hAnsi="Helvetica" w:cs="Arial"/>
        </w:rPr>
        <w:t>boundary-setting</w:t>
      </w:r>
      <w:r w:rsidRPr="00726013">
        <w:rPr>
          <w:rFonts w:ascii="Helvetica" w:hAnsi="Helvetica" w:cs="Arial"/>
        </w:rPr>
        <w:t xml:space="preserve"> </w:t>
      </w:r>
      <w:r w:rsidRPr="00726013">
        <w:rPr>
          <w:rStyle w:val="reduce2"/>
          <w:rFonts w:ascii="Helvetica" w:hAnsi="Helvetica"/>
        </w:rPr>
        <w:t>enterprise we critique</w:t>
      </w:r>
      <w:r w:rsidRPr="00726013">
        <w:rPr>
          <w:rFonts w:ascii="Helvetica" w:hAnsi="Helvetica" w:cs="Arial"/>
        </w:rPr>
        <w:t xml:space="preserve">. </w:t>
      </w:r>
      <w:r w:rsidRPr="00726013">
        <w:rPr>
          <w:rStyle w:val="underline2"/>
          <w:rFonts w:ascii="Helvetica" w:hAnsi="Helvetica" w:cs="Arial"/>
        </w:rPr>
        <w:t>Democratic socialism, the American Revolution, the African-American civil rights movement, and other social movements were based,</w:t>
      </w:r>
      <w:r w:rsidRPr="00726013">
        <w:rPr>
          <w:rFonts w:ascii="Helvetica" w:hAnsi="Helvetica" w:cs="Arial"/>
        </w:rPr>
        <w:t xml:space="preserve"> </w:t>
      </w:r>
      <w:r w:rsidRPr="00726013">
        <w:rPr>
          <w:rStyle w:val="reduce2"/>
          <w:rFonts w:ascii="Helvetica" w:hAnsi="Helvetica"/>
        </w:rPr>
        <w:t>in part</w:t>
      </w:r>
      <w:r w:rsidRPr="00726013">
        <w:rPr>
          <w:rFonts w:ascii="Helvetica" w:hAnsi="Helvetica" w:cs="Arial"/>
        </w:rPr>
        <w:t xml:space="preserve">, </w:t>
      </w:r>
      <w:r w:rsidRPr="00726013">
        <w:rPr>
          <w:rStyle w:val="underline2"/>
          <w:rFonts w:ascii="Helvetica" w:hAnsi="Helvetica" w:cs="Arial"/>
        </w:rPr>
        <w:t>on the liberating dimensions of liberal theory</w:t>
      </w:r>
      <w:r w:rsidRPr="00726013">
        <w:rPr>
          <w:rFonts w:ascii="Helvetica" w:hAnsi="Helvetica" w:cs="Arial"/>
        </w:rPr>
        <w:t xml:space="preserve">. </w:t>
      </w:r>
      <w:r w:rsidRPr="00726013">
        <w:rPr>
          <w:rStyle w:val="reduce2"/>
          <w:rFonts w:ascii="Helvetica" w:hAnsi="Helvetica"/>
        </w:rPr>
        <w:t>Failing to recognize this,</w:t>
      </w:r>
      <w:r w:rsidRPr="00726013">
        <w:rPr>
          <w:rFonts w:ascii="Helvetica" w:hAnsi="Helvetica" w:cs="Arial"/>
        </w:rPr>
        <w:t xml:space="preserve"> </w:t>
      </w:r>
      <w:r w:rsidRPr="00726013">
        <w:rPr>
          <w:rStyle w:val="underline2"/>
          <w:rFonts w:ascii="Helvetica" w:hAnsi="Helvetica" w:cs="Arial"/>
        </w:rPr>
        <w:t>some scholars unwittingly fall into too simplistic an analysis of the problem and its possible solutions</w:t>
      </w:r>
      <w:r w:rsidRPr="00726013">
        <w:rPr>
          <w:rFonts w:ascii="Helvetica" w:hAnsi="Helvetica" w:cs="Arial"/>
        </w:rPr>
        <w:t xml:space="preserve">. </w:t>
      </w:r>
      <w:r w:rsidRPr="00726013">
        <w:rPr>
          <w:rStyle w:val="reduce2"/>
          <w:rFonts w:ascii="Helvetica" w:hAnsi="Helvetica"/>
        </w:rPr>
        <w:t>When we appreciate the liberating dimension of ideology, revealed by experiential deconstruction, we might conclude that there are many dimensions of the present system that are good and quite enabling.</w:t>
      </w:r>
    </w:p>
    <w:p w:rsidR="0057066A" w:rsidRPr="00726013" w:rsidRDefault="0057066A">
      <w:pPr>
        <w:pStyle w:val="evidencetext"/>
        <w:rPr>
          <w:rFonts w:ascii="Helvetica" w:hAnsi="Helvetica" w:cs="Arial"/>
        </w:rPr>
      </w:pPr>
      <w:r w:rsidRPr="00726013">
        <w:rPr>
          <w:rStyle w:val="reduce2"/>
          <w:rFonts w:ascii="Helvetica" w:hAnsi="Helvetica"/>
        </w:rPr>
        <w:t>Thus, although I share critical methods, I question the conclusions of CLS. The CLS critique rightly points out that we need not accept oppressive institutions and practices as unalterable expressions of truth, because the premises on which they are based are contradictory and indeterminate at best. The critique suggests, therefore, that we are free to envision and construct alternative forms of community that represent a more accurate or at least more plausible conception of human nature -- one believed to be fundamentally good, which may replace "our pervasive alienation and fear of one another with something more like mutual trust." n74 But should we be so certain that this optimistic view of human nature is clearly more liberating than the insights provided by Hobbes or Locke?</w:t>
      </w:r>
      <w:r w:rsidRPr="00726013">
        <w:rPr>
          <w:rFonts w:ascii="Helvetica" w:hAnsi="Helvetica" w:cs="Arial"/>
        </w:rPr>
        <w:t xml:space="preserve"> </w:t>
      </w:r>
      <w:r w:rsidRPr="00726013">
        <w:rPr>
          <w:rStyle w:val="underline2"/>
          <w:rFonts w:ascii="Helvetica" w:hAnsi="Helvetica" w:cs="Arial"/>
        </w:rPr>
        <w:t>From this optimistic view, one might envision emerging a quite oppressive community in which groups, behind the guise of love and mutual dependency, legitimate</w:t>
      </w:r>
      <w:r w:rsidRPr="00726013">
        <w:rPr>
          <w:rFonts w:ascii="Helvetica" w:hAnsi="Helvetica" w:cs="Arial"/>
        </w:rPr>
        <w:t xml:space="preserve">  </w:t>
      </w:r>
      <w:r w:rsidRPr="00726013">
        <w:rPr>
          <w:rStyle w:val="reduce2"/>
          <w:rFonts w:ascii="Helvetica" w:hAnsi="Helvetica"/>
        </w:rPr>
        <w:t>[*1011]</w:t>
      </w:r>
      <w:r w:rsidRPr="00726013">
        <w:rPr>
          <w:rFonts w:ascii="Helvetica" w:hAnsi="Helvetica" w:cs="Arial"/>
        </w:rPr>
        <w:t xml:space="preserve">  </w:t>
      </w:r>
      <w:r w:rsidRPr="00726013">
        <w:rPr>
          <w:rStyle w:val="underline2"/>
          <w:rFonts w:ascii="Helvetica" w:hAnsi="Helvetica" w:cs="Arial"/>
        </w:rPr>
        <w:t>behavior that is more oppressive than anything imagined by Hobbes' sovereign</w:t>
      </w:r>
      <w:r w:rsidRPr="00726013">
        <w:rPr>
          <w:rFonts w:ascii="Helvetica" w:hAnsi="Helvetica" w:cs="Arial"/>
        </w:rPr>
        <w:t xml:space="preserve">. </w:t>
      </w:r>
      <w:r w:rsidRPr="00726013">
        <w:rPr>
          <w:rStyle w:val="reduce2"/>
          <w:rFonts w:ascii="Helvetica" w:hAnsi="Helvetica"/>
        </w:rPr>
        <w:t>When, therefore, CLS proponents argue that liberalism's public-private dichotomy undermines a society's transformative potential, we should also ask how and when does it advance those efforts. Indeed</w:t>
      </w:r>
      <w:r w:rsidRPr="00726013">
        <w:rPr>
          <w:rFonts w:ascii="Helvetica" w:hAnsi="Helvetica" w:cs="Arial"/>
        </w:rPr>
        <w:t xml:space="preserve">, </w:t>
      </w:r>
      <w:r w:rsidRPr="00726013">
        <w:rPr>
          <w:rStyle w:val="underline2"/>
          <w:rFonts w:ascii="Helvetica" w:hAnsi="Helvetica" w:cs="Arial"/>
        </w:rPr>
        <w:t>if CLS' primary concern is one of legitimation and power, it is important to ask under what conditions the liberal discourse of rights may be strategically delegitimizing and substantively empowering</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EVEN IF THEY’RE RIGHT, WE SHOULD STILL FIGHT FOR RIGHTS TO MAKE A HUMANE SOCIETY… THE ALTERNATIVE IS ETHICAL ABDICATION</w:t>
      </w:r>
    </w:p>
    <w:p w:rsidR="0057066A" w:rsidRPr="00726013" w:rsidRDefault="0057066A">
      <w:pPr>
        <w:pStyle w:val="evidencetext"/>
        <w:rPr>
          <w:rStyle w:val="reduce2"/>
          <w:rFonts w:ascii="Helvetica" w:hAnsi="Helvetica"/>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Style w:val="reduce2"/>
          <w:rFonts w:ascii="Helvetica" w:hAnsi="Helvetica"/>
        </w:rPr>
        <w:t>My point is that both liberal and radical theory (including Critical legal theory) must balance competing values. Of course, the same problem affects any statement of "rights" as well</w:t>
      </w:r>
      <w:r w:rsidRPr="00726013">
        <w:rPr>
          <w:rFonts w:ascii="Helvetica" w:hAnsi="Helvetica" w:cs="Arial"/>
        </w:rPr>
        <w:t xml:space="preserve">. </w:t>
      </w:r>
      <w:r w:rsidRPr="00726013">
        <w:rPr>
          <w:rStyle w:val="underline2"/>
          <w:rFonts w:ascii="Helvetica" w:hAnsi="Helvetica" w:cs="Arial"/>
        </w:rPr>
        <w:t>There is no way of generalizing a resolution of all potentially contradictory values</w:t>
      </w:r>
      <w:r w:rsidRPr="00726013">
        <w:rPr>
          <w:rFonts w:ascii="Helvetica" w:hAnsi="Helvetica" w:cs="Arial"/>
        </w:rPr>
        <w:t xml:space="preserve"> </w:t>
      </w:r>
      <w:r w:rsidRPr="00726013">
        <w:rPr>
          <w:rStyle w:val="reduce2"/>
          <w:rFonts w:ascii="Helvetica" w:hAnsi="Helvetica"/>
        </w:rPr>
        <w:t xml:space="preserve">in all situations. </w:t>
      </w:r>
      <w:r w:rsidRPr="00726013">
        <w:rPr>
          <w:rStyle w:val="underline2"/>
          <w:rFonts w:ascii="Helvetica" w:hAnsi="Helvetica" w:cs="Arial"/>
        </w:rPr>
        <w:t>This impossibility, however, does not necessarily implicate the virtues of and need for rights</w:t>
      </w:r>
      <w:r w:rsidRPr="00726013">
        <w:rPr>
          <w:rFonts w:ascii="Helvetica" w:hAnsi="Helvetica" w:cs="Arial"/>
        </w:rPr>
        <w:t xml:space="preserve"> </w:t>
      </w:r>
      <w:r w:rsidRPr="00726013">
        <w:rPr>
          <w:rStyle w:val="reduce2"/>
          <w:rFonts w:ascii="Helvetica" w:hAnsi="Helvetica"/>
        </w:rPr>
        <w:t>themselves</w:t>
      </w:r>
      <w:r w:rsidRPr="00726013">
        <w:rPr>
          <w:rFonts w:ascii="Helvetica" w:hAnsi="Helvetica" w:cs="Arial"/>
        </w:rPr>
        <w:t xml:space="preserve">. </w:t>
      </w:r>
      <w:r w:rsidRPr="00726013">
        <w:rPr>
          <w:rStyle w:val="underline2"/>
          <w:rFonts w:ascii="Helvetica" w:hAnsi="Helvetica" w:cs="Arial"/>
        </w:rPr>
        <w:t xml:space="preserve">Nor does it mean that we should not struggle to alter the political and social context in which rights operate </w:t>
      </w:r>
      <w:r w:rsidRPr="00726013">
        <w:rPr>
          <w:rStyle w:val="reduce2"/>
          <w:rFonts w:ascii="Helvetica" w:hAnsi="Helvetica"/>
        </w:rPr>
        <w:t>or to win preference for certain rights over others.</w:t>
      </w:r>
    </w:p>
    <w:p w:rsidR="0057066A" w:rsidRPr="00726013" w:rsidRDefault="0057066A">
      <w:pPr>
        <w:pStyle w:val="evidencetext"/>
        <w:rPr>
          <w:rFonts w:ascii="Helvetica" w:hAnsi="Helvetica" w:cs="Arial"/>
        </w:rPr>
      </w:pPr>
      <w:r w:rsidRPr="00726013">
        <w:rPr>
          <w:rStyle w:val="reduce2"/>
          <w:rFonts w:ascii="Helvetica" w:hAnsi="Helvetica"/>
        </w:rPr>
        <w:t>The significance of the CLS overemphasis on and</w:t>
      </w:r>
      <w:r w:rsidRPr="00726013">
        <w:rPr>
          <w:rFonts w:ascii="Helvetica" w:hAnsi="Helvetica" w:cs="Arial"/>
        </w:rPr>
        <w:t xml:space="preserve"> </w:t>
      </w:r>
      <w:r w:rsidRPr="00726013">
        <w:rPr>
          <w:rStyle w:val="underline2"/>
          <w:rFonts w:ascii="Helvetica" w:hAnsi="Helvetica" w:cs="Arial"/>
        </w:rPr>
        <w:t>exaggeration of contradictions</w:t>
      </w:r>
      <w:r w:rsidRPr="00726013">
        <w:rPr>
          <w:rFonts w:ascii="Helvetica" w:hAnsi="Helvetica" w:cs="Arial"/>
        </w:rPr>
        <w:t xml:space="preserve"> </w:t>
      </w:r>
      <w:r w:rsidRPr="00726013">
        <w:rPr>
          <w:rStyle w:val="reduce2"/>
          <w:rFonts w:ascii="Helvetica" w:hAnsi="Helvetica"/>
        </w:rPr>
        <w:t>is that it</w:t>
      </w:r>
      <w:r w:rsidRPr="00726013">
        <w:rPr>
          <w:rFonts w:ascii="Helvetica" w:hAnsi="Helvetica" w:cs="Arial"/>
        </w:rPr>
        <w:t xml:space="preserve"> </w:t>
      </w:r>
      <w:r w:rsidRPr="00726013">
        <w:rPr>
          <w:rStyle w:val="underline2"/>
          <w:rFonts w:ascii="Helvetica" w:hAnsi="Helvetica" w:cs="Arial"/>
        </w:rPr>
        <w:t>increases the tendency on the part of some Critical legal theorists to emphasize negative critique because they are overwhelmed by the very deficiencies they criticize in liberal legal theory</w:t>
      </w:r>
      <w:r w:rsidRPr="00726013">
        <w:rPr>
          <w:rStyle w:val="reduce2"/>
          <w:rFonts w:ascii="Helvetica" w:hAnsi="Helvetica"/>
        </w:rPr>
        <w:t>. n21 At the same time, some</w:t>
      </w:r>
      <w:r w:rsidRPr="00726013">
        <w:rPr>
          <w:rFonts w:ascii="Helvetica" w:hAnsi="Helvetica" w:cs="Arial"/>
        </w:rPr>
        <w:t xml:space="preserve"> </w:t>
      </w:r>
      <w:r w:rsidRPr="00726013">
        <w:rPr>
          <w:rStyle w:val="underline2"/>
          <w:rFonts w:ascii="Helvetica" w:hAnsi="Helvetica" w:cs="Arial"/>
        </w:rPr>
        <w:t xml:space="preserve">Critical </w:t>
      </w:r>
      <w:r w:rsidRPr="00726013">
        <w:rPr>
          <w:rStyle w:val="underline2"/>
          <w:rFonts w:ascii="Helvetica" w:hAnsi="Helvetica" w:cs="Arial"/>
        </w:rPr>
        <w:lastRenderedPageBreak/>
        <w:t>legal theorists lose an appreciation</w:t>
      </w:r>
      <w:r w:rsidRPr="00726013">
        <w:rPr>
          <w:rFonts w:ascii="Helvetica" w:hAnsi="Helvetica" w:cs="Arial"/>
        </w:rPr>
        <w:t xml:space="preserve">  </w:t>
      </w:r>
      <w:r w:rsidRPr="00726013">
        <w:rPr>
          <w:rStyle w:val="reduce2"/>
          <w:rFonts w:ascii="Helvetica" w:hAnsi="Helvetica"/>
        </w:rPr>
        <w:t xml:space="preserve">[*519]  </w:t>
      </w:r>
      <w:r w:rsidRPr="00726013">
        <w:rPr>
          <w:rStyle w:val="underline2"/>
          <w:rFonts w:ascii="Helvetica" w:hAnsi="Helvetica" w:cs="Arial"/>
        </w:rPr>
        <w:t>of the potential contribution of rights</w:t>
      </w:r>
      <w:r w:rsidRPr="00726013">
        <w:rPr>
          <w:rFonts w:ascii="Helvetica" w:hAnsi="Helvetica" w:cs="Arial"/>
        </w:rPr>
        <w:t xml:space="preserve">, </w:t>
      </w:r>
      <w:r w:rsidRPr="00726013">
        <w:rPr>
          <w:rStyle w:val="reduce2"/>
          <w:rFonts w:ascii="Helvetica" w:hAnsi="Helvetica"/>
        </w:rPr>
        <w:t>a potential contribution which coexists with their negative potential. Exaggeration thereby promotes an "undialectical" approach despite Critical theory's emphasis on dialectics</w:t>
      </w:r>
      <w:r w:rsidRPr="00726013">
        <w:rPr>
          <w:rFonts w:ascii="Helvetica" w:hAnsi="Helvetica" w:cs="Arial"/>
        </w:rPr>
        <w:t>.</w:t>
      </w:r>
    </w:p>
    <w:p w:rsidR="0057066A" w:rsidRPr="00726013" w:rsidRDefault="0057066A">
      <w:pPr>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CLS DISEMPOWERS BY IGNORING THE LIBERATORY POTENTIAL OF LIBERALISM</w:t>
      </w:r>
    </w:p>
    <w:p w:rsidR="0057066A" w:rsidRPr="00726013" w:rsidRDefault="0057066A">
      <w:pPr>
        <w:pStyle w:val="Tag"/>
        <w:rPr>
          <w:rStyle w:val="reduce2"/>
          <w:rFonts w:ascii="Helvetica" w:hAnsi="Helvetica"/>
          <w:caps/>
        </w:rPr>
      </w:pPr>
    </w:p>
    <w:p w:rsidR="0057066A" w:rsidRPr="00726013" w:rsidRDefault="0057066A">
      <w:pPr>
        <w:pStyle w:val="evidencetext"/>
        <w:ind w:right="0"/>
        <w:rPr>
          <w:rFonts w:ascii="Helvetica" w:hAnsi="Helvetica" w:cs="Arial"/>
        </w:rPr>
      </w:pPr>
      <w:proofErr w:type="spellStart"/>
      <w:r w:rsidRPr="00726013">
        <w:rPr>
          <w:rFonts w:ascii="Helvetica" w:hAnsi="Helvetica" w:cs="Arial"/>
        </w:rPr>
        <w:t>Kimberlé</w:t>
      </w:r>
      <w:proofErr w:type="spellEnd"/>
      <w:r w:rsidRPr="00726013">
        <w:rPr>
          <w:rFonts w:ascii="Helvetica" w:hAnsi="Helvetica" w:cs="Arial"/>
        </w:rPr>
        <w:t xml:space="preserve"> </w:t>
      </w:r>
      <w:r w:rsidRPr="00726013">
        <w:rPr>
          <w:rStyle w:val="cite1"/>
          <w:rFonts w:ascii="Helvetica" w:hAnsi="Helvetica" w:cs="Arial"/>
          <w:sz w:val="28"/>
          <w:u w:val="thick" w:color="000000"/>
        </w:rPr>
        <w:t>Crenshaw</w:t>
      </w:r>
      <w:r w:rsidRPr="00726013">
        <w:rPr>
          <w:rFonts w:ascii="Helvetica" w:hAnsi="Helvetica" w:cs="Arial"/>
        </w:rPr>
        <w:t xml:space="preserve">, et al, Professor of Law, Columbia University, Critical Race Theory, Ed. </w:t>
      </w:r>
      <w:proofErr w:type="spellStart"/>
      <w:r w:rsidRPr="00726013">
        <w:rPr>
          <w:rFonts w:ascii="Helvetica" w:hAnsi="Helvetica" w:cs="Arial"/>
        </w:rPr>
        <w:t>Kimberlé</w:t>
      </w:r>
      <w:proofErr w:type="spellEnd"/>
      <w:r w:rsidRPr="00726013">
        <w:rPr>
          <w:rFonts w:ascii="Helvetica" w:hAnsi="Helvetica" w:cs="Arial"/>
        </w:rPr>
        <w:t xml:space="preserve"> Crenshaw et al, </w:t>
      </w:r>
      <w:r w:rsidRPr="00726013">
        <w:rPr>
          <w:rStyle w:val="cite1"/>
          <w:rFonts w:ascii="Helvetica" w:hAnsi="Helvetica" w:cs="Arial"/>
          <w:sz w:val="28"/>
          <w:u w:val="thick" w:color="000000"/>
        </w:rPr>
        <w:t>1995</w:t>
      </w:r>
      <w:r w:rsidRPr="00726013">
        <w:rPr>
          <w:rFonts w:ascii="Helvetica" w:hAnsi="Helvetica" w:cs="Arial"/>
        </w:rPr>
        <w:t>, p. 110-111</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rPr>
        <w:t>Finally, in addition to exaggerating the role of liberal legal consciousness and underestimating that of coercion, CLS scholars also disregard the transformative potential that liberalism offers. Although liberal legal ideology may indeed function to mystify, it remains receptive to some aspirations that are central to black demands; it may also perform an important function in combating the experience of being excluded and oppressed. This receptivity to black aspirations is crucial, given the hostile social world that racism creates. The most troubling aspect of the critical program, therefore, is that trashing rights consciousness may have the unintended consequences of disempowering the racially oppressed while leaving white supremacy basically untouched.</w:t>
      </w:r>
    </w:p>
    <w:p w:rsidR="0057066A" w:rsidRPr="00726013" w:rsidRDefault="0057066A">
      <w:pPr>
        <w:pStyle w:val="BlockTitle1"/>
        <w:rPr>
          <w:rFonts w:ascii="Helvetica" w:hAnsi="Helvetica"/>
        </w:rPr>
      </w:pPr>
      <w:r w:rsidRPr="00726013">
        <w:rPr>
          <w:rFonts w:ascii="Helvetica" w:hAnsi="Helvetica"/>
        </w:rPr>
        <w:lastRenderedPageBreak/>
        <w:br w:type="page"/>
      </w:r>
      <w:bookmarkStart w:id="426" w:name="_Toc147748555"/>
      <w:r w:rsidRPr="00726013">
        <w:rPr>
          <w:rFonts w:ascii="Helvetica" w:hAnsi="Helvetica"/>
        </w:rPr>
        <w:lastRenderedPageBreak/>
        <w:t>No Links (1/2)</w:t>
      </w:r>
      <w:bookmarkEnd w:id="42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YOUR ARGUMENT ASSUMES THE WRONG LIBERAL LEGALISM- THE AFF HAS A COMMITMENT TO NEUTRALITY- WE CAN NEVER ACHIEVE WHAT YOUR ALTERANTIVE CALLS FOR</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ALTMAN 90 </w:t>
      </w:r>
    </w:p>
    <w:p w:rsidR="0057066A" w:rsidRPr="00726013" w:rsidRDefault="0057066A">
      <w:pPr>
        <w:pStyle w:val="evidencetext"/>
        <w:rPr>
          <w:rFonts w:ascii="Helvetica" w:hAnsi="Helvetica" w:cs="Arial"/>
        </w:rPr>
      </w:pPr>
      <w:r w:rsidRPr="00726013">
        <w:rPr>
          <w:rFonts w:ascii="Helvetica" w:hAnsi="Helvetica" w:cs="Arial"/>
        </w:rPr>
        <w:t>(Andrew, Prof of Philosophy @ Georgia State, 1990, Critical Legal Studies: A Liberal Critique, Pg. 102-103) PHM</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cs="Calibri"/>
        </w:rPr>
        <w:t>﻿</w:t>
      </w:r>
      <w:r w:rsidRPr="00726013">
        <w:rPr>
          <w:rFonts w:ascii="Helvetica" w:hAnsi="Helvetica" w:cs="Arial"/>
        </w:rPr>
        <w:t>This chapter has examined three important lines of argument in the CLS literature. All three attempt to establish that liberal theory is internally inconsistent, and all three claim that the inconsistency arises from the liberal embrace of pluralism, neutrality, and the rule of law. The central contention of these arguments is that it is impossible to satisfy both the demands of legality and those of neutrality in a context of moral, religious, and political pluralism. I found that the three main lines of argument deployed to support such a contention are all wanting. The arguments rest to a large degree on a confused understanding of the liberal commitment to neutrality. In addition, the more radical CLS arguments rest on a seriously inadequate understanding of linguistic meaning. Once those confusions and inadequacies are remedied, it becomes clear that the requirements of legality and neutrality can be met in a pluralist context.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NO LINK- SOCIAL REALITY IS NOT CONSTITUED BY LAW- MULTIPLE ALTERNATE FACTORS</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ALTMAN 90 </w:t>
      </w:r>
    </w:p>
    <w:p w:rsidR="0057066A" w:rsidRPr="00726013" w:rsidRDefault="0057066A">
      <w:pPr>
        <w:pStyle w:val="evidencetext"/>
        <w:rPr>
          <w:rFonts w:ascii="Helvetica" w:hAnsi="Helvetica" w:cs="Arial"/>
        </w:rPr>
      </w:pPr>
      <w:r w:rsidRPr="00726013">
        <w:rPr>
          <w:rFonts w:ascii="Helvetica" w:hAnsi="Helvetica" w:cs="Arial"/>
        </w:rPr>
        <w:t xml:space="preserve">(Andrew, Prof of Philosophy @ Georgia State, 1990, </w:t>
      </w:r>
      <w:r w:rsidRPr="00726013">
        <w:rPr>
          <w:rFonts w:ascii="Helvetica" w:hAnsi="Helvetica" w:cs="Arial"/>
          <w:u w:val="single"/>
        </w:rPr>
        <w:t>Critical Legal Studies: A Liberal Critique</w:t>
      </w:r>
      <w:r w:rsidRPr="00726013">
        <w:rPr>
          <w:rFonts w:ascii="Helvetica" w:hAnsi="Helvetica" w:cs="Arial"/>
        </w:rPr>
        <w:t>, Pg. 151) PHM</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To join the issue with the rule conception, one must deny the claim that socially meaningful behavior must be explained by reference to social rules. This denial became more and more frequent in the 1960s and 1970s. The view became widespread that social rules must be explained by reference to individual </w:t>
      </w:r>
      <w:proofErr w:type="spellStart"/>
      <w:r w:rsidRPr="00726013">
        <w:rPr>
          <w:rFonts w:ascii="Helvetica" w:hAnsi="Helvetica" w:cs="Arial"/>
        </w:rPr>
        <w:t>presocial</w:t>
      </w:r>
      <w:proofErr w:type="spellEnd"/>
      <w:r w:rsidRPr="00726013">
        <w:rPr>
          <w:rFonts w:ascii="Helvetica" w:hAnsi="Helvetica" w:cs="Arial"/>
        </w:rPr>
        <w:t xml:space="preserve"> motivation. According to this view, rules do not constrain and channel individual behavior at all or do so only in sporadic and marginal ways. By and large, rules are resources and instruments that individuals manipulate to get what they want or think good, and what they want or think good, at the most fundamental level, is not determined by social rules. Rules exert no power (or little power) of their own over individual thought, desire, and action; they are mere words. Nonetheless, rules can be invoked by those who wield power to rationalize their actions and even to convince those over whom they exercise power that their subordination is right and proper. Let us call this the instrumentalist view of social rules. Edgerton summarizes the influence of this view on contemporary thinking: </w:t>
      </w:r>
    </w:p>
    <w:p w:rsidR="0057066A" w:rsidRPr="00726013" w:rsidRDefault="0057066A">
      <w:pPr>
        <w:pStyle w:val="evidencetext"/>
        <w:rPr>
          <w:rFonts w:ascii="Helvetica" w:hAnsi="Helvetica" w:cs="Arial"/>
        </w:rPr>
      </w:pPr>
      <w:r w:rsidRPr="00726013">
        <w:rPr>
          <w:rFonts w:ascii="Helvetica" w:hAnsi="Helvetica" w:cs="Arial"/>
        </w:rPr>
        <w:lastRenderedPageBreak/>
        <w:t xml:space="preserve">In most social theory today, rules are seen as ambiguous, flexible, contradictory, and inconsistent; they are said seldom to govern the actions of people, much less to mold these people by being internalized by them. Instead, they serve as resources for human strategies.4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 Links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NO LINK- LIBERAL LEGAL PHILOSOPHY DOESN’T SAY THAT LAW SOLVES ALL OUR PROBLEMS, BUT THAT IT IS BETTER THAN DOING NOTHING- YOU MUST WIN EVERY INSTANCE OF LAW IS BAD</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ALTMAN 90 </w:t>
      </w:r>
    </w:p>
    <w:p w:rsidR="0057066A" w:rsidRPr="00726013" w:rsidRDefault="0057066A">
      <w:pPr>
        <w:pStyle w:val="evidencetext"/>
        <w:rPr>
          <w:rFonts w:ascii="Helvetica" w:hAnsi="Helvetica" w:cs="Arial"/>
        </w:rPr>
      </w:pPr>
      <w:r w:rsidRPr="00726013">
        <w:rPr>
          <w:rFonts w:ascii="Helvetica" w:hAnsi="Helvetica" w:cs="Arial"/>
        </w:rPr>
        <w:t xml:space="preserve">(Andrew, Prof of Philosophy @ Georgia State, 1990, </w:t>
      </w:r>
      <w:r w:rsidRPr="00726013">
        <w:rPr>
          <w:rFonts w:ascii="Helvetica" w:hAnsi="Helvetica" w:cs="Arial"/>
          <w:u w:val="single"/>
        </w:rPr>
        <w:t>Critical Legal Studies: A Liberal Critique</w:t>
      </w:r>
      <w:r w:rsidRPr="00726013">
        <w:rPr>
          <w:rFonts w:ascii="Helvetica" w:hAnsi="Helvetica" w:cs="Arial"/>
        </w:rPr>
        <w:t>, Pg. 200) PHM</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cs="Calibri"/>
        </w:rPr>
        <w:t>﻿</w:t>
      </w:r>
      <w:r w:rsidRPr="00726013">
        <w:rPr>
          <w:rFonts w:ascii="Helvetica" w:hAnsi="Helvetica" w:cs="Arial"/>
        </w:rPr>
        <w:t>In the course of criticizing liberal legal philosophy, Robert Gordon has argued against "the kind of rule fetishism that supposes salvation comes through rules, rather than through the social practices that the rule makers try to symbolize and crystallize."65 It should now be apparent that Gordon's criticism of liberalism in this regard rests on several misconceptions. First, liberal theory does not promise salvation through legal rules; what it promises is a society that does a better job of protecting people from intolerance, prejudice, and oppression than it would if law was dispensed with. Second, Gordon poses a false dichotomy: Protection must be attempted either through rules (presumably he has legal rules in mind) or through the nonlegal practices of society. The soundest version of liberal theory will reject this dichotomy and argue that protection from intolerance, prejudice, and oppression requires both legal rules and at least some complementary social practice.</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27" w:name="_Toc147748556"/>
      <w:r w:rsidRPr="00726013">
        <w:rPr>
          <w:rFonts w:ascii="Helvetica" w:hAnsi="Helvetica"/>
        </w:rPr>
        <w:lastRenderedPageBreak/>
        <w:t xml:space="preserve">Turns: </w:t>
      </w:r>
      <w:proofErr w:type="spellStart"/>
      <w:r w:rsidRPr="00726013">
        <w:rPr>
          <w:rFonts w:ascii="Helvetica" w:hAnsi="Helvetica"/>
        </w:rPr>
        <w:t>Ricoeur</w:t>
      </w:r>
      <w:bookmarkEnd w:id="427"/>
      <w:proofErr w:type="spellEnd"/>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CLS CREATES AN EXTREME LEGAL HERMEUTICS OF SUSPICION, PREVENTING ANY LEGAL REFORM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Hasnas</w:t>
      </w:r>
      <w:proofErr w:type="spellEnd"/>
      <w:r w:rsidRPr="00726013">
        <w:rPr>
          <w:rFonts w:ascii="Helvetica" w:hAnsi="Helvetica" w:cs="Arial"/>
        </w:rPr>
        <w:t xml:space="preserve"> ‘95</w:t>
      </w:r>
    </w:p>
    <w:p w:rsidR="0057066A" w:rsidRPr="00726013" w:rsidRDefault="0057066A">
      <w:pPr>
        <w:pStyle w:val="evidencetext"/>
        <w:rPr>
          <w:rFonts w:ascii="Helvetica" w:hAnsi="Helvetica" w:cs="Arial"/>
        </w:rPr>
      </w:pPr>
      <w:r w:rsidRPr="00726013">
        <w:rPr>
          <w:rFonts w:ascii="Helvetica" w:hAnsi="Helvetica" w:cs="Arial"/>
        </w:rPr>
        <w:t xml:space="preserve">[John, JD &amp; PhD Phil @ duke, Asst. prof. Bus Ethics @ Georgetown, “Back to the Future,” 45 Duke </w:t>
      </w:r>
      <w:proofErr w:type="spellStart"/>
      <w:r w:rsidRPr="00726013">
        <w:rPr>
          <w:rFonts w:ascii="Helvetica" w:hAnsi="Helvetica" w:cs="Arial"/>
        </w:rPr>
        <w:t>L.j.</w:t>
      </w:r>
      <w:proofErr w:type="spellEnd"/>
      <w:r w:rsidRPr="00726013">
        <w:rPr>
          <w:rFonts w:ascii="Helvetica" w:hAnsi="Helvetica" w:cs="Arial"/>
        </w:rPr>
        <w:t xml:space="preserve"> 84, October,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evidencetext"/>
        <w:rPr>
          <w:rStyle w:val="reduce2"/>
          <w:rFonts w:ascii="Helvetica" w:hAnsi="Helvetica"/>
        </w:rPr>
      </w:pPr>
      <w:r w:rsidRPr="00726013">
        <w:rPr>
          <w:rStyle w:val="reduce2"/>
          <w:rFonts w:ascii="Helvetica" w:hAnsi="Helvetica"/>
        </w:rPr>
        <w:t>Unlike the mainstream Crits,</w:t>
      </w:r>
      <w:r w:rsidRPr="00726013">
        <w:rPr>
          <w:rFonts w:ascii="Helvetica" w:hAnsi="Helvetica" w:cs="Arial"/>
        </w:rPr>
        <w:t xml:space="preserve"> </w:t>
      </w:r>
      <w:r w:rsidRPr="00726013">
        <w:rPr>
          <w:rStyle w:val="underline2"/>
          <w:rFonts w:ascii="Helvetica" w:hAnsi="Helvetica" w:cs="Arial"/>
        </w:rPr>
        <w:t xml:space="preserve">the </w:t>
      </w:r>
      <w:proofErr w:type="spellStart"/>
      <w:r w:rsidRPr="00726013">
        <w:rPr>
          <w:rStyle w:val="underline2"/>
          <w:rFonts w:ascii="Helvetica" w:hAnsi="Helvetica" w:cs="Arial"/>
        </w:rPr>
        <w:t>irrationalists</w:t>
      </w:r>
      <w:proofErr w:type="spellEnd"/>
      <w:r w:rsidRPr="00726013">
        <w:rPr>
          <w:rStyle w:val="underline2"/>
          <w:rFonts w:ascii="Helvetica" w:hAnsi="Helvetica" w:cs="Arial"/>
        </w:rPr>
        <w:t xml:space="preserve"> offer no specific program for legal reform</w:t>
      </w:r>
      <w:r w:rsidRPr="00726013">
        <w:rPr>
          <w:rFonts w:ascii="Helvetica" w:hAnsi="Helvetica" w:cs="Arial"/>
        </w:rPr>
        <w:t xml:space="preserve">. </w:t>
      </w:r>
      <w:r w:rsidRPr="00726013">
        <w:rPr>
          <w:rStyle w:val="reduce2"/>
          <w:rFonts w:ascii="Helvetica" w:hAnsi="Helvetica"/>
        </w:rPr>
        <w:t>n83 This is because, as their designation</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 [*104]  suggests, they believe that reason is impotent to resolve legal and moral issues. Heavily influenced by the philosophy of Richard </w:t>
      </w:r>
      <w:proofErr w:type="spellStart"/>
      <w:r w:rsidRPr="00726013">
        <w:rPr>
          <w:rStyle w:val="reduce2"/>
          <w:rFonts w:ascii="Helvetica" w:hAnsi="Helvetica"/>
        </w:rPr>
        <w:t>Rorty</w:t>
      </w:r>
      <w:proofErr w:type="spellEnd"/>
      <w:r w:rsidRPr="00726013">
        <w:rPr>
          <w:rStyle w:val="reduce2"/>
          <w:rFonts w:ascii="Helvetica" w:hAnsi="Helvetica"/>
        </w:rPr>
        <w:t xml:space="preserve"> n84 and the deconstructionist school of literary criticism associated with Jacques Derrida, n85 the </w:t>
      </w:r>
      <w:proofErr w:type="spellStart"/>
      <w:r w:rsidRPr="00726013">
        <w:rPr>
          <w:rStyle w:val="reduce2"/>
          <w:rFonts w:ascii="Helvetica" w:hAnsi="Helvetica"/>
        </w:rPr>
        <w:t>irrationalists</w:t>
      </w:r>
      <w:proofErr w:type="spellEnd"/>
      <w:r w:rsidRPr="00726013">
        <w:rPr>
          <w:rStyle w:val="reduce2"/>
          <w:rFonts w:ascii="Helvetica" w:hAnsi="Helvetica"/>
        </w:rPr>
        <w:t xml:space="preserve"> believe that objective knowledge is impossible. Following </w:t>
      </w:r>
      <w:proofErr w:type="spellStart"/>
      <w:r w:rsidRPr="00726013">
        <w:rPr>
          <w:rStyle w:val="reduce2"/>
          <w:rFonts w:ascii="Helvetica" w:hAnsi="Helvetica"/>
        </w:rPr>
        <w:t>Rorty</w:t>
      </w:r>
      <w:proofErr w:type="spellEnd"/>
      <w:r w:rsidRPr="00726013">
        <w:rPr>
          <w:rStyle w:val="reduce2"/>
          <w:rFonts w:ascii="Helvetica" w:hAnsi="Helvetica"/>
        </w:rPr>
        <w:t xml:space="preserve">, they reject the correspondence theory of truth that holds that a statement is true when it is an accurate representation of an underlying reality. n86 They assert that since it is impossible "to step outside our skins--the traditions, linguistic and other, within which we do our thinking and self-criticism--and compare ourselves with something absolute," n87 reality is socially constructed, i.e., the result of social practices that "embody contingent choices concerning how to organize the thick texture of the world in consciousness." n88 Thus, the </w:t>
      </w:r>
      <w:proofErr w:type="spellStart"/>
      <w:r w:rsidRPr="00726013">
        <w:rPr>
          <w:rStyle w:val="reduce2"/>
          <w:rFonts w:ascii="Helvetica" w:hAnsi="Helvetica"/>
        </w:rPr>
        <w:t>irrationalists</w:t>
      </w:r>
      <w:proofErr w:type="spellEnd"/>
      <w:r w:rsidRPr="00726013">
        <w:rPr>
          <w:rStyle w:val="reduce2"/>
          <w:rFonts w:ascii="Helvetica" w:hAnsi="Helvetica"/>
        </w:rPr>
        <w:t xml:space="preserve"> adopt the coherence theory in which "the meaning of words are not determined by external referents, but instead by their coherence with other words or judgments within our total body of knowledge." n89</w:t>
      </w:r>
      <w:r w:rsidRPr="00726013">
        <w:rPr>
          <w:rFonts w:ascii="Helvetica" w:hAnsi="Helvetica" w:cs="Arial"/>
        </w:rPr>
        <w:t xml:space="preserve"> </w:t>
      </w:r>
      <w:r w:rsidRPr="00726013">
        <w:rPr>
          <w:rStyle w:val="underline2"/>
          <w:rFonts w:ascii="Helvetica" w:hAnsi="Helvetica" w:cs="Arial"/>
        </w:rPr>
        <w:t>This</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Style w:val="underline2"/>
          <w:rFonts w:ascii="Helvetica" w:hAnsi="Helvetica" w:cs="Arial"/>
        </w:rPr>
        <w:t>implies that "the attempt to fix the meaning of an expression leads to an infinite regress</w:t>
      </w:r>
      <w:r w:rsidRPr="00726013">
        <w:rPr>
          <w:rFonts w:ascii="Helvetica" w:hAnsi="Helvetica" w:cs="Arial"/>
        </w:rPr>
        <w:t xml:space="preserve">," </w:t>
      </w:r>
      <w:r w:rsidRPr="00726013">
        <w:rPr>
          <w:rStyle w:val="reduce2"/>
          <w:rFonts w:ascii="Helvetica" w:hAnsi="Helvetica"/>
        </w:rPr>
        <w:t xml:space="preserve">n90 and hence, that "meaning is ultimately indeterminate." n91 Since this is true generally, it obviously must be true within the legal realm as well. n92 Therefore, for the </w:t>
      </w:r>
      <w:proofErr w:type="spellStart"/>
      <w:r w:rsidRPr="00726013">
        <w:rPr>
          <w:rStyle w:val="reduce2"/>
          <w:rFonts w:ascii="Helvetica" w:hAnsi="Helvetica"/>
        </w:rPr>
        <w:t>irrationalists</w:t>
      </w:r>
      <w:proofErr w:type="spellEnd"/>
      <w:r w:rsidRPr="00726013">
        <w:rPr>
          <w:rStyle w:val="reduce2"/>
          <w:rFonts w:ascii="Helvetica" w:hAnsi="Helvetica"/>
        </w:rPr>
        <w:t xml:space="preserve">, the </w:t>
      </w:r>
      <w:proofErr w:type="spellStart"/>
      <w:r w:rsidRPr="00726013">
        <w:rPr>
          <w:rStyle w:val="reduce2"/>
          <w:rFonts w:ascii="Helvetica" w:hAnsi="Helvetica"/>
        </w:rPr>
        <w:t>indeter</w:t>
      </w:r>
      <w:proofErr w:type="spellEnd"/>
      <w:r w:rsidRPr="00726013">
        <w:rPr>
          <w:rStyle w:val="reduce2"/>
          <w:rFonts w:ascii="Helvetica" w:hAnsi="Helvetica"/>
        </w:rPr>
        <w:t xml:space="preserve">-  [*105]  </w:t>
      </w:r>
      <w:proofErr w:type="spellStart"/>
      <w:r w:rsidRPr="00726013">
        <w:rPr>
          <w:rStyle w:val="reduce2"/>
          <w:rFonts w:ascii="Helvetica" w:hAnsi="Helvetica"/>
        </w:rPr>
        <w:t>minacy</w:t>
      </w:r>
      <w:proofErr w:type="spellEnd"/>
      <w:r w:rsidRPr="00726013">
        <w:rPr>
          <w:rStyle w:val="reduce2"/>
          <w:rFonts w:ascii="Helvetica" w:hAnsi="Helvetica"/>
        </w:rPr>
        <w:t xml:space="preserve"> of the law is merely a consequence of the inherent indeterminacy of human language. n93</w:t>
      </w:r>
    </w:p>
    <w:p w:rsidR="0057066A" w:rsidRPr="00726013" w:rsidRDefault="0057066A">
      <w:pPr>
        <w:pStyle w:val="evidencetext"/>
        <w:rPr>
          <w:rStyle w:val="reduce2"/>
          <w:rFonts w:ascii="Helvetica" w:hAnsi="Helvetica"/>
        </w:rPr>
      </w:pPr>
      <w:r w:rsidRPr="00726013">
        <w:rPr>
          <w:rStyle w:val="underline2"/>
          <w:rFonts w:ascii="Helvetica" w:hAnsi="Helvetica" w:cs="Arial"/>
        </w:rPr>
        <w:t>This philosophical position</w:t>
      </w:r>
      <w:r w:rsidRPr="00726013">
        <w:rPr>
          <w:rFonts w:ascii="Helvetica" w:hAnsi="Helvetica" w:cs="Arial"/>
        </w:rPr>
        <w:t xml:space="preserve">, </w:t>
      </w:r>
      <w:r w:rsidRPr="00726013">
        <w:rPr>
          <w:rStyle w:val="reduce2"/>
          <w:rFonts w:ascii="Helvetica" w:hAnsi="Helvetica"/>
        </w:rPr>
        <w:t>which has been described as radical subjective idealism, n94</w:t>
      </w:r>
      <w:r w:rsidRPr="00726013">
        <w:rPr>
          <w:rFonts w:ascii="Helvetica" w:hAnsi="Helvetica" w:cs="Arial"/>
        </w:rPr>
        <w:t xml:space="preserve"> </w:t>
      </w:r>
      <w:r w:rsidRPr="00726013">
        <w:rPr>
          <w:rStyle w:val="underline2"/>
          <w:rFonts w:ascii="Helvetica" w:hAnsi="Helvetica" w:cs="Arial"/>
        </w:rPr>
        <w:t xml:space="preserve">leads the </w:t>
      </w:r>
      <w:proofErr w:type="spellStart"/>
      <w:r w:rsidRPr="00726013">
        <w:rPr>
          <w:rStyle w:val="underline2"/>
          <w:rFonts w:ascii="Helvetica" w:hAnsi="Helvetica" w:cs="Arial"/>
        </w:rPr>
        <w:t>irrationalists</w:t>
      </w:r>
      <w:proofErr w:type="spellEnd"/>
      <w:r w:rsidRPr="00726013">
        <w:rPr>
          <w:rStyle w:val="underline2"/>
          <w:rFonts w:ascii="Helvetica" w:hAnsi="Helvetica" w:cs="Arial"/>
        </w:rPr>
        <w:t xml:space="preserve"> to embrace an extreme form of epistemic skepticism in which "it is impossible to say </w:t>
      </w:r>
      <w:proofErr w:type="spellStart"/>
      <w:r w:rsidRPr="00726013">
        <w:rPr>
          <w:rStyle w:val="underline2"/>
          <w:rFonts w:ascii="Helvetica" w:hAnsi="Helvetica" w:cs="Arial"/>
        </w:rPr>
        <w:t>anththing</w:t>
      </w:r>
      <w:proofErr w:type="spellEnd"/>
      <w:r w:rsidRPr="00726013">
        <w:rPr>
          <w:rStyle w:val="underline2"/>
          <w:rFonts w:ascii="Helvetica" w:hAnsi="Helvetica" w:cs="Arial"/>
        </w:rPr>
        <w:t xml:space="preserve"> true about the world</w:t>
      </w:r>
      <w:r w:rsidRPr="00726013">
        <w:rPr>
          <w:rFonts w:ascii="Helvetica" w:hAnsi="Helvetica" w:cs="Arial"/>
        </w:rPr>
        <w:t xml:space="preserve">." </w:t>
      </w:r>
      <w:r w:rsidRPr="00726013">
        <w:rPr>
          <w:rStyle w:val="reduce2"/>
          <w:rFonts w:ascii="Helvetica" w:hAnsi="Helvetica"/>
        </w:rPr>
        <w:t>n95</w:t>
      </w:r>
      <w:r w:rsidRPr="00726013">
        <w:rPr>
          <w:rFonts w:ascii="Helvetica" w:hAnsi="Helvetica" w:cs="Arial"/>
        </w:rPr>
        <w:t xml:space="preserve"> </w:t>
      </w:r>
      <w:r w:rsidRPr="00726013">
        <w:rPr>
          <w:rStyle w:val="underline2"/>
          <w:rFonts w:ascii="Helvetica" w:hAnsi="Helvetica" w:cs="Arial"/>
        </w:rPr>
        <w:t>This, of course, entails a commitment to ethical relativism such that "any action may be described as right or wrong, good or bad</w:t>
      </w:r>
      <w:r w:rsidRPr="00726013">
        <w:rPr>
          <w:rStyle w:val="reduce2"/>
          <w:rFonts w:ascii="Helvetica" w:hAnsi="Helvetica"/>
        </w:rPr>
        <w:t xml:space="preserve">." n96 Thus, for the </w:t>
      </w:r>
      <w:proofErr w:type="spellStart"/>
      <w:r w:rsidRPr="00726013">
        <w:rPr>
          <w:rStyle w:val="reduce2"/>
          <w:rFonts w:ascii="Helvetica" w:hAnsi="Helvetica"/>
        </w:rPr>
        <w:t>irrationalists</w:t>
      </w:r>
      <w:proofErr w:type="spellEnd"/>
      <w:r w:rsidRPr="00726013">
        <w:rPr>
          <w:rStyle w:val="reduce2"/>
          <w:rFonts w:ascii="Helvetica" w:hAnsi="Helvetica"/>
        </w:rPr>
        <w:t>, reason is irrelevant to our normative pursuits.</w:t>
      </w:r>
      <w:r w:rsidRPr="00726013">
        <w:rPr>
          <w:rFonts w:ascii="Helvetica" w:hAnsi="Helvetica" w:cs="Arial"/>
        </w:rPr>
        <w:t xml:space="preserve"> </w:t>
      </w:r>
      <w:r w:rsidRPr="00726013">
        <w:rPr>
          <w:rStyle w:val="underline2"/>
          <w:rFonts w:ascii="Helvetica" w:hAnsi="Helvetica" w:cs="Arial"/>
        </w:rPr>
        <w:t>Since there are no objective moral or legal truths, reason cannot help us find them</w:t>
      </w:r>
      <w:r w:rsidRPr="00726013">
        <w:rPr>
          <w:rFonts w:ascii="Helvetica" w:hAnsi="Helvetica" w:cs="Arial"/>
        </w:rPr>
        <w:t xml:space="preserve">: </w:t>
      </w:r>
      <w:r w:rsidRPr="00726013">
        <w:rPr>
          <w:rStyle w:val="reduce2"/>
          <w:rFonts w:ascii="Helvetica" w:hAnsi="Helvetica"/>
        </w:rPr>
        <w:t>"Legal and moral questions are matters to be answered by experience, emotion, introspection, and conversation, rather than by logical proof." n97 Hence,</w:t>
      </w:r>
    </w:p>
    <w:p w:rsidR="0057066A" w:rsidRPr="00726013" w:rsidRDefault="0057066A">
      <w:pPr>
        <w:pStyle w:val="evidencetext"/>
        <w:rPr>
          <w:rStyle w:val="reduce2"/>
          <w:rFonts w:ascii="Helvetica" w:hAnsi="Helvetica"/>
        </w:rPr>
      </w:pPr>
      <w:r w:rsidRPr="00726013">
        <w:rPr>
          <w:rStyle w:val="reduce2"/>
          <w:rFonts w:ascii="Helvetica" w:hAnsi="Helvetica"/>
        </w:rPr>
        <w:t>when judges decide cases, they should do what we all do when we face a moral decision. We identify a limited set of alternatives; we predict the most likely consequences of following different courses of action; we articulate the values that are important in the context of the decision and the ways in which they conflict</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 [*106]  with each other; we see what relevant people (judges, scholars) have said about similar issues; we talk with our friends; we drink enormous amounts of coffee; we choose what to do. n98</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SKEPTICISM STOPS SOCIAL CHANGE – THEIR PARANOIA FORECLOsES UPON REVOLUTION</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Berman 2001</w:t>
      </w:r>
    </w:p>
    <w:p w:rsidR="0057066A" w:rsidRPr="00726013" w:rsidRDefault="0057066A">
      <w:pPr>
        <w:pStyle w:val="Citation"/>
        <w:rPr>
          <w:rFonts w:ascii="Helvetica" w:hAnsi="Helvetica" w:cs="Arial"/>
          <w:sz w:val="16"/>
          <w:szCs w:val="18"/>
        </w:rPr>
      </w:pPr>
      <w:r w:rsidRPr="00726013">
        <w:rPr>
          <w:rFonts w:ascii="Helvetica" w:hAnsi="Helvetica" w:cs="Arial"/>
          <w:sz w:val="16"/>
          <w:szCs w:val="18"/>
        </w:rPr>
        <w:t>[Paul Schiff, Assoc. Prof. Law @ U. of Connecticut, Yale Journal of Law and the Humanities, LN]</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Style w:val="reduce2"/>
          <w:rFonts w:ascii="Helvetica" w:hAnsi="Helvetica"/>
        </w:rPr>
        <w:t>Of course</w:t>
      </w:r>
      <w:r w:rsidRPr="00726013">
        <w:rPr>
          <w:rFonts w:ascii="Helvetica" w:hAnsi="Helvetica" w:cs="Arial"/>
        </w:rPr>
        <w:t xml:space="preserve">, </w:t>
      </w:r>
      <w:r w:rsidRPr="00726013">
        <w:rPr>
          <w:rStyle w:val="underlinecardChar"/>
          <w:rFonts w:ascii="Helvetica" w:hAnsi="Helvetica" w:cs="Arial"/>
        </w:rPr>
        <w:t>one might view this as a positive development. One might think people should stop being lulled into a false sense of believing that the rhetoric of public life really matters. If people began to view such rhetoric as a construction of entrenched power, so the argument might go, they would form the nucleus of a truly revolutionary political movement</w:t>
      </w:r>
      <w:r w:rsidRPr="00726013">
        <w:rPr>
          <w:rFonts w:ascii="Helvetica" w:hAnsi="Helvetica" w:cs="Arial"/>
        </w:rPr>
        <w:t>.</w:t>
      </w:r>
    </w:p>
    <w:p w:rsidR="0057066A" w:rsidRPr="00726013" w:rsidRDefault="0057066A">
      <w:pPr>
        <w:pStyle w:val="CardText0"/>
        <w:rPr>
          <w:rStyle w:val="reduce2"/>
          <w:rFonts w:ascii="Helvetica" w:hAnsi="Helvetica"/>
        </w:rPr>
      </w:pPr>
      <w:r w:rsidRPr="00726013">
        <w:rPr>
          <w:rStyle w:val="underlinecardChar"/>
          <w:rFonts w:ascii="Helvetica" w:hAnsi="Helvetica" w:cs="Arial"/>
        </w:rPr>
        <w:t>I doubt that such an eventuality is likely to occur</w:t>
      </w:r>
      <w:r w:rsidRPr="00726013">
        <w:rPr>
          <w:rFonts w:ascii="Helvetica" w:hAnsi="Helvetica" w:cs="Arial"/>
        </w:rPr>
        <w:t xml:space="preserve">. </w:t>
      </w:r>
      <w:r w:rsidRPr="00726013">
        <w:rPr>
          <w:rStyle w:val="reduce2"/>
          <w:rFonts w:ascii="Helvetica" w:hAnsi="Helvetica"/>
        </w:rPr>
        <w:t>Moreover</w:t>
      </w:r>
      <w:r w:rsidRPr="00726013">
        <w:rPr>
          <w:rFonts w:ascii="Helvetica" w:hAnsi="Helvetica" w:cs="Arial"/>
        </w:rPr>
        <w:t xml:space="preserve">, </w:t>
      </w:r>
      <w:r w:rsidRPr="00726013">
        <w:rPr>
          <w:rStyle w:val="underlinecardChar"/>
          <w:rFonts w:ascii="Helvetica" w:hAnsi="Helvetica" w:cs="Arial"/>
        </w:rPr>
        <w:t>I am not sure that a culture of suspiciousness is the most effective way to seek politica</w:t>
      </w:r>
      <w:r w:rsidRPr="00726013">
        <w:rPr>
          <w:rFonts w:ascii="Helvetica" w:hAnsi="Helvetica" w:cs="Arial"/>
        </w:rPr>
        <w:t>l</w:t>
      </w:r>
      <w:r w:rsidRPr="00726013">
        <w:rPr>
          <w:rStyle w:val="reduce2"/>
          <w:rFonts w:ascii="Helvetica" w:hAnsi="Helvetica"/>
        </w:rPr>
        <w:t xml:space="preserve"> (or personal</w:t>
      </w:r>
      <w:r w:rsidRPr="00726013">
        <w:rPr>
          <w:rFonts w:ascii="Helvetica" w:hAnsi="Helvetica" w:cs="Arial"/>
        </w:rPr>
        <w:t xml:space="preserve">) </w:t>
      </w:r>
      <w:r w:rsidRPr="00726013">
        <w:rPr>
          <w:rStyle w:val="underlinecardChar"/>
          <w:rFonts w:ascii="Helvetica" w:hAnsi="Helvetica" w:cs="Arial"/>
        </w:rPr>
        <w:t>change</w:t>
      </w:r>
      <w:r w:rsidRPr="00726013">
        <w:rPr>
          <w:rFonts w:ascii="Helvetica" w:hAnsi="Helvetica" w:cs="Arial"/>
        </w:rPr>
        <w:t xml:space="preserve"> </w:t>
      </w:r>
      <w:r w:rsidRPr="00726013">
        <w:rPr>
          <w:rStyle w:val="reduce2"/>
          <w:rFonts w:ascii="Helvetica" w:hAnsi="Helvetica"/>
        </w:rPr>
        <w:t>anyway. Suspicious analysis seeks to expose the dangers of our enchantment with reason or truth or collectivity, but there are dangers that arise from relentless disenchantment as well. As [*123] Richard K. Sherwin has observed,</w:t>
      </w:r>
    </w:p>
    <w:p w:rsidR="0057066A" w:rsidRPr="00726013" w:rsidRDefault="0057066A">
      <w:pPr>
        <w:pStyle w:val="CardText0"/>
        <w:rPr>
          <w:rFonts w:ascii="Helvetica" w:hAnsi="Helvetica" w:cs="Arial"/>
        </w:rPr>
      </w:pPr>
      <w:r w:rsidRPr="00726013">
        <w:rPr>
          <w:rStyle w:val="underlinecardChar"/>
          <w:rFonts w:ascii="Helvetica" w:hAnsi="Helvetica" w:cs="Arial"/>
        </w:rPr>
        <w:t xml:space="preserve"> Without the means of experiencing more profound enchantments</w:t>
      </w:r>
      <w:r w:rsidRPr="00726013">
        <w:rPr>
          <w:rStyle w:val="reduce2"/>
          <w:rFonts w:ascii="Helvetica" w:hAnsi="Helvetica"/>
        </w:rPr>
        <w:t>, without communal rituals and social dramas through which the culture's deepest beliefs and values may be brought to life and collectively reenacted,</w:t>
      </w:r>
      <w:r w:rsidRPr="00726013">
        <w:rPr>
          <w:rFonts w:ascii="Helvetica" w:hAnsi="Helvetica" w:cs="Arial"/>
        </w:rPr>
        <w:t xml:space="preserve"> </w:t>
      </w:r>
      <w:r w:rsidRPr="00726013">
        <w:rPr>
          <w:rStyle w:val="underlinecardChar"/>
          <w:rFonts w:ascii="Helvetica" w:hAnsi="Helvetica" w:cs="Arial"/>
        </w:rPr>
        <w:t xml:space="preserve">those beliefs ultimately </w:t>
      </w:r>
      <w:r w:rsidRPr="00726013">
        <w:rPr>
          <w:rStyle w:val="underlinecardChar"/>
          <w:rFonts w:ascii="Helvetica" w:hAnsi="Helvetica" w:cs="Arial"/>
        </w:rPr>
        <w:lastRenderedPageBreak/>
        <w:t>lose their meaning and die... . Forms of enchantment in the service of deceit,</w:t>
      </w:r>
      <w:r w:rsidRPr="00726013">
        <w:rPr>
          <w:rFonts w:ascii="Helvetica" w:hAnsi="Helvetica" w:cs="Arial"/>
        </w:rPr>
        <w:t xml:space="preserve"> </w:t>
      </w:r>
      <w:r w:rsidRPr="00726013">
        <w:rPr>
          <w:rStyle w:val="reduce2"/>
          <w:rFonts w:ascii="Helvetica" w:hAnsi="Helvetica"/>
        </w:rPr>
        <w:t>illicit desire, and self-gratification</w:t>
      </w:r>
      <w:r w:rsidRPr="00726013">
        <w:rPr>
          <w:rFonts w:ascii="Helvetica" w:hAnsi="Helvetica" w:cs="Arial"/>
        </w:rPr>
        <w:t xml:space="preserve"> </w:t>
      </w:r>
      <w:r w:rsidRPr="00726013">
        <w:rPr>
          <w:rStyle w:val="underlinecardChar"/>
          <w:rFonts w:ascii="Helvetica" w:hAnsi="Helvetica" w:cs="Arial"/>
        </w:rPr>
        <w:t>alone must be separated out from forms of enchantment in the service of feelings</w:t>
      </w:r>
      <w:r w:rsidRPr="00726013">
        <w:rPr>
          <w:rFonts w:ascii="Helvetica" w:hAnsi="Helvetica" w:cs="Arial"/>
        </w:rPr>
        <w:t xml:space="preserve">, </w:t>
      </w:r>
      <w:r w:rsidRPr="00726013">
        <w:rPr>
          <w:rStyle w:val="reduce2"/>
          <w:rFonts w:ascii="Helvetica" w:hAnsi="Helvetica"/>
        </w:rPr>
        <w:t>beliefs, and values that we aspire to affirm in light of the self, social, and legal realities they help to construct and maintain. 112</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28" w:name="_Toc147748557"/>
      <w:r w:rsidRPr="00726013">
        <w:rPr>
          <w:rFonts w:ascii="Helvetica" w:hAnsi="Helvetica"/>
        </w:rPr>
        <w:lastRenderedPageBreak/>
        <w:t>Turns: Judicial Oppression</w:t>
      </w:r>
      <w:bookmarkEnd w:id="42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ALTERNATIVE FREES JUDGES FROM LEGAL RULES, ALLOWING UNCHECKED OPPRESSION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Solum ‘87</w:t>
      </w:r>
    </w:p>
    <w:p w:rsidR="0057066A" w:rsidRPr="00726013" w:rsidRDefault="0057066A">
      <w:pPr>
        <w:pStyle w:val="evidencetext"/>
        <w:rPr>
          <w:rFonts w:ascii="Helvetica" w:hAnsi="Helvetica" w:cs="Arial"/>
        </w:rPr>
      </w:pPr>
      <w:r w:rsidRPr="00726013">
        <w:rPr>
          <w:rFonts w:ascii="Helvetica" w:hAnsi="Helvetica" w:cs="Arial"/>
        </w:rPr>
        <w:t>[Lawrence B., Assoc. Prof. Law @ Loyola, “On the Indeterminacy Crisis: Critiquing Critical Dogma,” 54 U. Chi. L. Rev. 462, Spring,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This is not the place for extended consideration of this conception of freedom. I do wish, however, to make an observation  [*500]  about its implications: </w:t>
      </w:r>
      <w:r w:rsidRPr="00726013">
        <w:rPr>
          <w:rStyle w:val="underline2"/>
          <w:rFonts w:ascii="Helvetica" w:hAnsi="Helvetica" w:cs="Arial"/>
        </w:rPr>
        <w:t>the sort of freedom brought about by acceptance of the strong indeterminacy thesis disassociates internal critique from programmatic social change. This radical sort of freedom might enable individual legal adjudicators,</w:t>
      </w:r>
      <w:r w:rsidRPr="00726013">
        <w:rPr>
          <w:rFonts w:ascii="Helvetica" w:hAnsi="Helvetica" w:cs="Arial"/>
        </w:rPr>
        <w:t xml:space="preserve"> practitioners, and scholars </w:t>
      </w:r>
      <w:r w:rsidRPr="00726013">
        <w:rPr>
          <w:rStyle w:val="underline2"/>
          <w:rFonts w:ascii="Helvetica" w:hAnsi="Helvetica" w:cs="Arial"/>
        </w:rPr>
        <w:t>to undergo "conversions," liberating them from the constraints of doctrin</w:t>
      </w:r>
      <w:r w:rsidRPr="00726013">
        <w:rPr>
          <w:rFonts w:ascii="Helvetica" w:hAnsi="Helvetica" w:cs="Arial"/>
        </w:rPr>
        <w:t xml:space="preserve">e. But the nature of such a liberation is ambiguous. </w:t>
      </w:r>
      <w:r w:rsidRPr="00726013">
        <w:rPr>
          <w:rStyle w:val="underline2"/>
          <w:rFonts w:ascii="Helvetica" w:hAnsi="Helvetica" w:cs="Arial"/>
        </w:rPr>
        <w:t>It is hardly clear that liberating those who wield legal power from the "mistaken" belief that legal doctrine constrains their actions will have a progressive effect. If the mystification thesis is correct, then acceptance of the indeterminacy thesis also will awaken those in power to the fact that legality is no barrier to repression.</w:t>
      </w:r>
      <w:r w:rsidRPr="00726013">
        <w:rPr>
          <w:rFonts w:ascii="Helvetica" w:hAnsi="Helvetica" w:cs="Arial"/>
        </w:rPr>
        <w:t xml:space="preserve"> n111</w:t>
      </w:r>
    </w:p>
    <w:p w:rsidR="0057066A" w:rsidRPr="00726013" w:rsidRDefault="0057066A">
      <w:pPr>
        <w:pStyle w:val="evidencetext"/>
        <w:rPr>
          <w:rFonts w:ascii="Helvetica" w:hAnsi="Helvetica" w:cs="Arial"/>
        </w:rPr>
      </w:pPr>
      <w:r w:rsidRPr="00726013">
        <w:rPr>
          <w:rFonts w:ascii="Helvetica" w:hAnsi="Helvetica" w:cs="Arial"/>
        </w:rPr>
        <w:t>Singer recognizes the argument that "if we let judges do just what they want, they would inevitably exercise judicial power in oppressive ways," and responds:</w:t>
      </w:r>
    </w:p>
    <w:p w:rsidR="0057066A" w:rsidRPr="00726013" w:rsidRDefault="0057066A">
      <w:pPr>
        <w:pStyle w:val="evidencetext"/>
        <w:rPr>
          <w:rFonts w:ascii="Helvetica" w:hAnsi="Helvetica" w:cs="Arial"/>
        </w:rPr>
      </w:pPr>
      <w:r w:rsidRPr="00726013">
        <w:rPr>
          <w:rFonts w:ascii="Helvetica" w:hAnsi="Helvetica" w:cs="Arial"/>
        </w:rPr>
        <w:t>But people do not want just to be beastly to each other. To suppose so is to ignore facts. People want freedom to pursue happiness. But they also want not to harm others or be harmed themselves. The evidence is all around us that people are often caring, supportive, loving, and altruistic, both in their family lives and in their relations with strangers.</w:t>
      </w:r>
    </w:p>
    <w:p w:rsidR="0057066A" w:rsidRPr="00726013" w:rsidRDefault="0057066A">
      <w:pPr>
        <w:pStyle w:val="evidencetext"/>
        <w:rPr>
          <w:rFonts w:ascii="Helvetica" w:hAnsi="Helvetica" w:cs="Arial"/>
        </w:rPr>
      </w:pPr>
      <w:r w:rsidRPr="00726013">
        <w:rPr>
          <w:rFonts w:ascii="Helvetica" w:hAnsi="Helvetica" w:cs="Arial"/>
        </w:rPr>
        <w:t>It is also not true that, if left to do "just what they like," government officials will necessarily harm us or oppress us. They may do these things if that is what they want to do. But it is simply not the case that all government officials admire Hitler and Stalin and use them as role models. n112</w:t>
      </w:r>
    </w:p>
    <w:p w:rsidR="0057066A" w:rsidRPr="00726013" w:rsidRDefault="0057066A">
      <w:pPr>
        <w:pStyle w:val="evidencetext"/>
        <w:rPr>
          <w:rFonts w:ascii="Helvetica" w:hAnsi="Helvetica" w:cs="Arial"/>
        </w:rPr>
      </w:pPr>
      <w:r w:rsidRPr="00726013">
        <w:rPr>
          <w:rStyle w:val="underline2"/>
          <w:rFonts w:ascii="Helvetica" w:hAnsi="Helvetica" w:cs="Arial"/>
        </w:rPr>
        <w:t>It is possible that all that stands between us and a progressive system of justice is the elimination of the myth that legal rules constrain judges, but the violent lessons of human history place a heavy burden of persuasion on those who make that claim</w:t>
      </w:r>
      <w:r w:rsidRPr="00726013">
        <w:rPr>
          <w:rFonts w:ascii="Helvetica" w:hAnsi="Helvetica" w:cs="Arial"/>
        </w:rPr>
        <w:t>. Singer's view is profoundly optimistic.</w:t>
      </w:r>
    </w:p>
    <w:p w:rsidR="0057066A" w:rsidRPr="00726013" w:rsidRDefault="0057066A">
      <w:pPr>
        <w:pStyle w:val="BlockTitle1"/>
        <w:rPr>
          <w:rFonts w:ascii="Helvetica" w:hAnsi="Helvetica"/>
        </w:rPr>
      </w:pPr>
      <w:r w:rsidRPr="00726013">
        <w:rPr>
          <w:rFonts w:ascii="Helvetica" w:hAnsi="Helvetica"/>
        </w:rPr>
        <w:lastRenderedPageBreak/>
        <w:br w:type="page"/>
      </w:r>
      <w:bookmarkStart w:id="429" w:name="_Toc147748558"/>
      <w:r w:rsidRPr="00726013">
        <w:rPr>
          <w:rFonts w:ascii="Helvetica" w:hAnsi="Helvetica"/>
        </w:rPr>
        <w:lastRenderedPageBreak/>
        <w:t>Turns: Criticism Perpetuates Capitalism</w:t>
      </w:r>
      <w:bookmarkEnd w:id="42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CRITIQUE OF THE LAW PREVENTS SOCIAL ORGANIZATION NECESSARY TO CREATE SOCIALISM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Johnson ‘84</w:t>
      </w:r>
    </w:p>
    <w:p w:rsidR="0057066A" w:rsidRPr="00726013" w:rsidRDefault="0057066A">
      <w:pPr>
        <w:pStyle w:val="evidencetext"/>
        <w:rPr>
          <w:rFonts w:ascii="Helvetica" w:hAnsi="Helvetica" w:cs="Arial"/>
        </w:rPr>
      </w:pPr>
      <w:r w:rsidRPr="00726013">
        <w:rPr>
          <w:rFonts w:ascii="Helvetica" w:hAnsi="Helvetica" w:cs="Arial"/>
        </w:rPr>
        <w:t>[Phillip E., Prof. Law @ Berkeley, “Critical Legal Studies Symposium: Do You Sincerely Want To Be Radical?” 36 Stan. L. Rev. 247,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I have already described Critical legal scholarship as ambivalent in its diagnosis of our social and personal ills, and, of course, uncertainty of diagnosis leads to uncertainty in the prescription of a remedy. There is a further problem with the remedy itself, and the vacuity of Critical scholarship when faced with the task of proposing remedies stems partly from a reluctance to come to grips with this problem. The issue can be put quite simply: </w:t>
      </w:r>
      <w:r w:rsidRPr="00726013">
        <w:rPr>
          <w:rStyle w:val="underline2"/>
          <w:rFonts w:ascii="Helvetica" w:hAnsi="Helvetica" w:cs="Arial"/>
        </w:rPr>
        <w:t>If we assume that leftist political movements aim to create "socialism," and that "socialism" means something like individual self-determination within an ethic of cooperation, does this goal imply a centralization or a decentralization of power</w:t>
      </w:r>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 xml:space="preserve">Not many years ago socialism meant nationalization -- ownership and control of the economy by the national government. But government management of industry and agriculture has been tried on a large scale in many countries, and the results have not been exactly what the pioneers of socialism had hoped. Inequalities of wealth have no doubt been reduced, but the bureaucratic state provides no cure for alienation, competitive individualism, greed, power-seeking, or other ills previously associated with capitalism. Furthermore, bureaucracies operate "by the book," and therefore even the most benign bureaucracy is inherently hostile to individual </w:t>
      </w:r>
      <w:proofErr w:type="spellStart"/>
      <w:r w:rsidRPr="00726013">
        <w:rPr>
          <w:rFonts w:ascii="Helvetica" w:hAnsi="Helvetica" w:cs="Arial"/>
        </w:rPr>
        <w:t>selfdetermination</w:t>
      </w:r>
      <w:proofErr w:type="spellEnd"/>
      <w:r w:rsidRPr="00726013">
        <w:rPr>
          <w:rFonts w:ascii="Helvetica" w:hAnsi="Helvetica" w:cs="Arial"/>
        </w:rPr>
        <w:t>. Anyone with experience in public employment cannot fail to be aware of this fact.</w:t>
      </w:r>
    </w:p>
    <w:p w:rsidR="0057066A" w:rsidRPr="00726013" w:rsidRDefault="0057066A">
      <w:pPr>
        <w:pStyle w:val="evidencetext"/>
        <w:rPr>
          <w:rFonts w:ascii="Helvetica" w:hAnsi="Helvetica" w:cs="Arial"/>
        </w:rPr>
      </w:pPr>
      <w:r w:rsidRPr="00726013">
        <w:rPr>
          <w:rStyle w:val="underline2"/>
          <w:rFonts w:ascii="Helvetica" w:hAnsi="Helvetica" w:cs="Arial"/>
        </w:rPr>
        <w:t>To escape the rigidity of bureaucracy, socialists must reduce the scale of economic and political organizations</w:t>
      </w:r>
      <w:r w:rsidRPr="00726013">
        <w:rPr>
          <w:rFonts w:ascii="Helvetica" w:hAnsi="Helvetica" w:cs="Arial"/>
        </w:rPr>
        <w:t xml:space="preserve">. Hence, they have been interested in worker control of individual factories, in small-scale cooperatives, and in semi-independent local geographical units where social cooperation might flourish. </w:t>
      </w:r>
      <w:r w:rsidRPr="00726013">
        <w:rPr>
          <w:rStyle w:val="underline2"/>
          <w:rFonts w:ascii="Helvetica" w:hAnsi="Helvetica" w:cs="Arial"/>
        </w:rPr>
        <w:t>But how is a decentralized socialist</w:t>
      </w:r>
      <w:r w:rsidRPr="00726013">
        <w:rPr>
          <w:rFonts w:ascii="Helvetica" w:hAnsi="Helvetica" w:cs="Arial"/>
        </w:rPr>
        <w:t xml:space="preserve">  [*285]  </w:t>
      </w:r>
      <w:r w:rsidRPr="00726013">
        <w:rPr>
          <w:rStyle w:val="underline2"/>
          <w:rFonts w:ascii="Helvetica" w:hAnsi="Helvetica" w:cs="Arial"/>
        </w:rPr>
        <w:t>society to prevent those small-scale units from adopting antisocialist policies? Some localities are sure to set up new hierarchies, or to refuse to share the wealth</w:t>
      </w:r>
      <w:r w:rsidRPr="00726013">
        <w:rPr>
          <w:rFonts w:ascii="Helvetica" w:hAnsi="Helvetica" w:cs="Arial"/>
        </w:rPr>
        <w:t xml:space="preserve"> with the disadvantaged or the </w:t>
      </w:r>
      <w:proofErr w:type="spellStart"/>
      <w:r w:rsidRPr="00726013">
        <w:rPr>
          <w:rFonts w:ascii="Helvetica" w:hAnsi="Helvetica" w:cs="Arial"/>
        </w:rPr>
        <w:t>unproductive.If</w:t>
      </w:r>
      <w:proofErr w:type="spellEnd"/>
      <w:r w:rsidRPr="00726013">
        <w:rPr>
          <w:rFonts w:ascii="Helvetica" w:hAnsi="Helvetica" w:cs="Arial"/>
        </w:rPr>
        <w:t xml:space="preserve"> local units are permitted to trade with each other, market forces will again begin to operate. </w:t>
      </w:r>
      <w:r w:rsidRPr="00726013">
        <w:rPr>
          <w:rStyle w:val="underline2"/>
          <w:rFonts w:ascii="Helvetica" w:hAnsi="Helvetica" w:cs="Arial"/>
        </w:rPr>
        <w:t>Unless there is pervasive control by a national bureaucracy, what is to prevent self-governing economic units from turning capitalist and attracting most of the movable capital and the most ambitious people</w:t>
      </w:r>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 xml:space="preserve">It is not for me to say whether socialists should prefer the rigidities of bureaucracy or the risks of autonomy, but </w:t>
      </w:r>
      <w:r w:rsidRPr="00726013">
        <w:rPr>
          <w:rStyle w:val="underline2"/>
          <w:rFonts w:ascii="Helvetica" w:hAnsi="Helvetica" w:cs="Arial"/>
        </w:rPr>
        <w:t>any socialist or "radical" author who evades the dilemma or attempts to straddle it is peddling sheer fantasy</w:t>
      </w:r>
      <w:r w:rsidRPr="00726013">
        <w:rPr>
          <w:rFonts w:ascii="Helvetica" w:hAnsi="Helvetica" w:cs="Arial"/>
        </w:rPr>
        <w:t xml:space="preserve">. Neither will it do to propose that a "balance" be struck between national and local authority. </w:t>
      </w:r>
      <w:r w:rsidRPr="00726013">
        <w:rPr>
          <w:rStyle w:val="underline2"/>
          <w:rFonts w:ascii="Helvetica" w:hAnsi="Helvetica" w:cs="Arial"/>
        </w:rPr>
        <w:t>Power will inevitably gravitate to the authority that does the balancing</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30" w:name="_Toc147748559"/>
      <w:r w:rsidRPr="00726013">
        <w:rPr>
          <w:rFonts w:ascii="Helvetica" w:hAnsi="Helvetica"/>
        </w:rPr>
        <w:lastRenderedPageBreak/>
        <w:t>Turns: Law Key to Solving Atrocity</w:t>
      </w:r>
      <w:bookmarkEnd w:id="43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TRASHING THE LAW DESTROYS OUR BEST MEANS OF PROTECTING THE WEAK AGAINST THE STRONG, ALLOWING FOR ENDLESS OPPRESSION AND ATROCITY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Hegland ‘85</w:t>
      </w:r>
    </w:p>
    <w:p w:rsidR="0057066A" w:rsidRPr="00726013" w:rsidRDefault="0057066A">
      <w:pPr>
        <w:pStyle w:val="evidencetext"/>
        <w:rPr>
          <w:rFonts w:ascii="Helvetica" w:hAnsi="Helvetica" w:cs="Arial"/>
          <w:sz w:val="16"/>
        </w:rPr>
      </w:pPr>
      <w:r w:rsidRPr="00726013">
        <w:rPr>
          <w:rFonts w:ascii="Helvetica" w:hAnsi="Helvetica" w:cs="Arial"/>
          <w:sz w:val="16"/>
        </w:rPr>
        <w:t>[Kenney, Prof. of Law @ Arizona, “Goodbye to Deconstruction,” 58 S. Cal. L. Rev. 1203, July, ln//</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So, what are these chips?</w:t>
      </w:r>
      <w:r w:rsidRPr="00726013">
        <w:rPr>
          <w:rFonts w:ascii="Helvetica" w:hAnsi="Helvetica" w:cs="Arial"/>
        </w:rPr>
        <w:t xml:space="preserve"> </w:t>
      </w:r>
      <w:r w:rsidRPr="00726013">
        <w:rPr>
          <w:rStyle w:val="underline2"/>
          <w:rFonts w:ascii="Helvetica" w:hAnsi="Helvetica" w:cs="Arial"/>
        </w:rPr>
        <w:t>I fear deconstruction because people might come to believe</w:t>
      </w:r>
      <w:r w:rsidRPr="00726013">
        <w:rPr>
          <w:rFonts w:ascii="Helvetica" w:hAnsi="Helvetica" w:cs="Arial"/>
        </w:rPr>
        <w:t xml:space="preserve"> </w:t>
      </w:r>
      <w:r w:rsidRPr="00726013">
        <w:rPr>
          <w:rStyle w:val="reduce2"/>
          <w:rFonts w:ascii="Helvetica" w:hAnsi="Helvetica"/>
        </w:rPr>
        <w:t>in it, come to believe</w:t>
      </w:r>
      <w:r w:rsidRPr="00726013">
        <w:rPr>
          <w:rFonts w:ascii="Helvetica" w:hAnsi="Helvetica" w:cs="Arial"/>
        </w:rPr>
        <w:t xml:space="preserve"> </w:t>
      </w:r>
      <w:r w:rsidRPr="00726013">
        <w:rPr>
          <w:rStyle w:val="underline2"/>
          <w:rFonts w:ascii="Helvetica" w:hAnsi="Helvetica" w:cs="Arial"/>
        </w:rPr>
        <w:t>that the Rule of Law is a hoax masking illegitimate power</w:t>
      </w:r>
      <w:r w:rsidRPr="00726013">
        <w:rPr>
          <w:rFonts w:ascii="Helvetica" w:hAnsi="Helvetica" w:cs="Arial"/>
        </w:rPr>
        <w:t xml:space="preserve">. </w:t>
      </w:r>
      <w:r w:rsidRPr="00726013">
        <w:rPr>
          <w:rStyle w:val="reduce2"/>
          <w:rFonts w:ascii="Helvetica" w:hAnsi="Helvetica"/>
        </w:rPr>
        <w:t>I believe this would be a bad thing. I offer, in support, one war story and one literary quote.</w:t>
      </w:r>
    </w:p>
    <w:p w:rsidR="0057066A" w:rsidRPr="00726013" w:rsidRDefault="0057066A">
      <w:pPr>
        <w:pStyle w:val="evidencetext"/>
        <w:rPr>
          <w:rStyle w:val="reduce2"/>
          <w:rFonts w:ascii="Helvetica" w:hAnsi="Helvetica"/>
        </w:rPr>
      </w:pPr>
      <w:r w:rsidRPr="00726013">
        <w:rPr>
          <w:rStyle w:val="reduce2"/>
          <w:rFonts w:ascii="Helvetica" w:hAnsi="Helvetica"/>
        </w:rPr>
        <w:t>In the summer of 1965, I went south as a member of the Law Student Civil Rights Research Council. I worked with attorney C.B. King in Albany, Georgia. That summer there were many civil rights marches, and the police often refused to protect the demonstrators. I recall sitting in a Federal District Court with C.B. King and listening to the judge tell a rural sheriff, "The law requires you to protect the demonstrators. If you don't, I have no choice but to hold you in contempt." Be this illusion, I would not blithely dispel it.</w:t>
      </w:r>
    </w:p>
    <w:p w:rsidR="0057066A" w:rsidRPr="00726013" w:rsidRDefault="0057066A">
      <w:pPr>
        <w:pStyle w:val="evidencetext"/>
        <w:rPr>
          <w:rStyle w:val="reduce2"/>
          <w:rFonts w:ascii="Helvetica" w:hAnsi="Helvetica"/>
        </w:rPr>
      </w:pPr>
      <w:r w:rsidRPr="00726013">
        <w:rPr>
          <w:rStyle w:val="underline2"/>
          <w:rFonts w:ascii="Helvetica" w:hAnsi="Helvetica" w:cs="Arial"/>
        </w:rPr>
        <w:t>Law can protect the weak from the strong. Economic and racial minorities would be in a worse condition in a deconstructed world, for our southern sheriff would argue, "The only reason I must protect them folks is to protect their first amendment rights</w:t>
      </w:r>
      <w:r w:rsidRPr="00726013">
        <w:rPr>
          <w:rFonts w:ascii="Helvetica" w:hAnsi="Helvetica" w:cs="Arial"/>
        </w:rPr>
        <w:t xml:space="preserve">, </w:t>
      </w:r>
      <w:r w:rsidRPr="00726013">
        <w:rPr>
          <w:rStyle w:val="reduce2"/>
          <w:rFonts w:ascii="Helvetica" w:hAnsi="Helvetica"/>
        </w:rPr>
        <w:t>and the only reason they have first amendment rights is to get their voices heard, and, what with television being what it is</w:t>
      </w:r>
      <w:r w:rsidRPr="00726013">
        <w:rPr>
          <w:rStyle w:val="underline2"/>
          <w:rFonts w:ascii="Helvetica" w:hAnsi="Helvetica" w:cs="Arial"/>
        </w:rPr>
        <w:t>, I can assure them of a much larger audience by turning my dogs on them</w:t>
      </w:r>
      <w:r w:rsidRPr="00726013">
        <w:rPr>
          <w:rStyle w:val="reduce2"/>
          <w:rFonts w:ascii="Helvetica" w:hAnsi="Helvetica"/>
        </w:rPr>
        <w:t>." Right on, Sheriff! n38</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 [*1220]  A character in Robert Bolt's play, A Man for All Seasons, argues that he would "cut down every law in England" to get the Devil. n39 Sir Thomas More responds:</w:t>
      </w:r>
    </w:p>
    <w:p w:rsidR="0057066A" w:rsidRPr="00726013" w:rsidRDefault="0057066A">
      <w:pPr>
        <w:pStyle w:val="evidencetext"/>
        <w:rPr>
          <w:rStyle w:val="reduce2"/>
          <w:rFonts w:ascii="Helvetica" w:hAnsi="Helvetica"/>
        </w:rPr>
      </w:pPr>
      <w:r w:rsidRPr="00726013">
        <w:rPr>
          <w:rStyle w:val="reduce2"/>
          <w:rFonts w:ascii="Helvetica" w:hAnsi="Helvetica"/>
        </w:rPr>
        <w:t>And when the last law was down, and the Devil turned around on you -- where would you hide, the laws all being flat? This country's planted thick with laws from coast to coast . . . and if you cut them down . . . d'you really think you could stand upright in the winds that would blow then? n40</w:t>
      </w:r>
    </w:p>
    <w:p w:rsidR="0057066A" w:rsidRPr="00726013" w:rsidRDefault="0057066A">
      <w:pPr>
        <w:pStyle w:val="evidencetext"/>
        <w:rPr>
          <w:rStyle w:val="underline2"/>
          <w:rFonts w:ascii="Helvetica" w:hAnsi="Helvetica" w:cs="Arial"/>
        </w:rPr>
      </w:pPr>
      <w:r w:rsidRPr="00726013">
        <w:rPr>
          <w:rStyle w:val="reduce2"/>
          <w:rFonts w:ascii="Helvetica" w:hAnsi="Helvetica"/>
        </w:rPr>
        <w:t>I realize that one war story and one literary quote will not prove the need for the Rule of Law. I realize there are counter examples and, indeed, conflicting images: "In Heaven there will be no law, and the lion will lie down with the lamb," Grant Gilmore assures us, while "[</w:t>
      </w:r>
      <w:proofErr w:type="spellStart"/>
      <w:r w:rsidRPr="00726013">
        <w:rPr>
          <w:rStyle w:val="reduce2"/>
          <w:rFonts w:ascii="Helvetica" w:hAnsi="Helvetica"/>
        </w:rPr>
        <w:t>i</w:t>
      </w:r>
      <w:proofErr w:type="spellEnd"/>
      <w:r w:rsidRPr="00726013">
        <w:rPr>
          <w:rStyle w:val="reduce2"/>
          <w:rFonts w:ascii="Helvetica" w:hAnsi="Helvetica"/>
        </w:rPr>
        <w:t>]n Hell there will be nothing but law, and due process will be meticulously observed." n41 No doubt</w:t>
      </w:r>
      <w:r w:rsidRPr="00726013">
        <w:rPr>
          <w:rFonts w:ascii="Helvetica" w:hAnsi="Helvetica" w:cs="Arial"/>
        </w:rPr>
        <w:t xml:space="preserve">, </w:t>
      </w:r>
      <w:r w:rsidRPr="00726013">
        <w:rPr>
          <w:rStyle w:val="underline2"/>
          <w:rFonts w:ascii="Helvetica" w:hAnsi="Helvetica" w:cs="Arial"/>
        </w:rPr>
        <w:t>the issue of the importance of the Rule of Law ultimately resolves itself into a vision of human nature</w:t>
      </w:r>
      <w:r w:rsidRPr="00726013">
        <w:rPr>
          <w:rFonts w:ascii="Helvetica" w:hAnsi="Helvetica" w:cs="Arial"/>
        </w:rPr>
        <w:t xml:space="preserve">. </w:t>
      </w:r>
      <w:r w:rsidRPr="00726013">
        <w:rPr>
          <w:rStyle w:val="reduce2"/>
          <w:rFonts w:ascii="Helvetica" w:hAnsi="Helvetica"/>
        </w:rPr>
        <w:t>Morton Horwitz has written that to see the Rule of Law as an "unqualified human good" is to "succumb to Hobbesian pessimism" and to embrace a "conservative doctrine." n42</w:t>
      </w:r>
      <w:r w:rsidRPr="00726013">
        <w:rPr>
          <w:rFonts w:ascii="Helvetica" w:hAnsi="Helvetica" w:cs="Arial"/>
        </w:rPr>
        <w:t xml:space="preserve"> </w:t>
      </w:r>
      <w:r w:rsidRPr="00726013">
        <w:rPr>
          <w:rStyle w:val="underline2"/>
          <w:rFonts w:ascii="Helvetica" w:hAnsi="Helvetica" w:cs="Arial"/>
        </w:rPr>
        <w:t>One hates to admit to being suspicious, fearful and, perhaps, even mean-spirited. Yet, we live in a century that has produced Hitler and Stalin.</w:t>
      </w:r>
    </w:p>
    <w:p w:rsidR="0057066A" w:rsidRPr="00726013" w:rsidRDefault="0057066A">
      <w:pPr>
        <w:pStyle w:val="evidencetext"/>
        <w:rPr>
          <w:rFonts w:ascii="Helvetica" w:hAnsi="Helvetica" w:cs="Arial"/>
        </w:rPr>
      </w:pPr>
      <w:r w:rsidRPr="00726013">
        <w:rPr>
          <w:rStyle w:val="underline2"/>
          <w:rFonts w:ascii="Helvetica" w:hAnsi="Helvetica" w:cs="Arial"/>
        </w:rPr>
        <w:t>Perhaps now is not the time to dump the Rule of Law</w:t>
      </w:r>
      <w:r w:rsidRPr="00726013">
        <w:rPr>
          <w:rFonts w:ascii="Helvetica" w:hAnsi="Helvetica" w:cs="Arial"/>
        </w:rPr>
        <w:t>.</w:t>
      </w:r>
    </w:p>
    <w:p w:rsidR="0057066A" w:rsidRPr="00726013" w:rsidRDefault="0057066A">
      <w:pPr>
        <w:pStyle w:val="evidencetext"/>
        <w:rPr>
          <w:rStyle w:val="reduce2"/>
          <w:rFonts w:ascii="Helvetica" w:hAnsi="Helvetica"/>
        </w:rPr>
      </w:pPr>
      <w:r w:rsidRPr="00726013">
        <w:rPr>
          <w:rStyle w:val="reduce2"/>
          <w:rFonts w:ascii="Helvetica" w:hAnsi="Helvetica"/>
        </w:rPr>
        <w:t>"Goodbye to Deconstruction" -- I stole the title. In 1936 Fred Rodell of Yale wrote a delightful essay, "Goodbye to Law Reviews." n43 Mostly he pokes fun at the pomposity of law reviews.</w:t>
      </w:r>
    </w:p>
    <w:p w:rsidR="0057066A" w:rsidRPr="00726013" w:rsidRDefault="0057066A">
      <w:pPr>
        <w:pStyle w:val="evidencetext"/>
        <w:rPr>
          <w:rStyle w:val="reduce2"/>
          <w:rFonts w:ascii="Helvetica" w:hAnsi="Helvetica"/>
        </w:rPr>
      </w:pPr>
      <w:r w:rsidRPr="00726013">
        <w:rPr>
          <w:rStyle w:val="reduce2"/>
          <w:rFonts w:ascii="Helvetica" w:hAnsi="Helvetica"/>
        </w:rPr>
        <w:t>There are two things wrong with almost all legal writing. One is style. The other is content. That, I think, about covers the ground.  [*1221]  . . . [I]t seems to be a cardinal principle of law review writing and editing that nothing may be said forcefully and nothing may be said amusingly. This, I take it, is in the interest of something called dignity. n44</w:t>
      </w:r>
    </w:p>
    <w:p w:rsidR="0057066A" w:rsidRPr="00726013" w:rsidRDefault="0057066A">
      <w:pPr>
        <w:pStyle w:val="evidencetext"/>
        <w:rPr>
          <w:rStyle w:val="reduce2"/>
          <w:rFonts w:ascii="Helvetica" w:hAnsi="Helvetica"/>
        </w:rPr>
      </w:pPr>
      <w:r w:rsidRPr="00726013">
        <w:rPr>
          <w:rStyle w:val="reduce2"/>
          <w:rFonts w:ascii="Helvetica" w:hAnsi="Helvetica"/>
        </w:rPr>
        <w:t>Rodell's ultimate point goes, however, to content. And in this he is quite serious.</w:t>
      </w:r>
    </w:p>
    <w:p w:rsidR="0057066A" w:rsidRPr="00726013" w:rsidRDefault="0057066A">
      <w:pPr>
        <w:pStyle w:val="evidencetext"/>
        <w:rPr>
          <w:rFonts w:ascii="Helvetica" w:hAnsi="Helvetica" w:cs="Arial"/>
        </w:rPr>
      </w:pPr>
      <w:r w:rsidRPr="00726013">
        <w:rPr>
          <w:rStyle w:val="reduce2"/>
          <w:rFonts w:ascii="Helvetica" w:hAnsi="Helvetica"/>
        </w:rPr>
        <w:t>I do not wish to labor the point but perhaps it had best be stated once in dead earnest</w:t>
      </w:r>
      <w:r w:rsidRPr="00726013">
        <w:rPr>
          <w:rFonts w:ascii="Helvetica" w:hAnsi="Helvetica" w:cs="Arial"/>
        </w:rPr>
        <w:t xml:space="preserve">. </w:t>
      </w:r>
      <w:r w:rsidRPr="00726013">
        <w:rPr>
          <w:rStyle w:val="underline2"/>
          <w:rFonts w:ascii="Helvetica" w:hAnsi="Helvetica" w:cs="Arial"/>
        </w:rPr>
        <w:t>With law as the only alternative to force as a means of solving the myriad problems of the world, it seems to me that the articulate among the clan of lawyers might</w:t>
      </w:r>
      <w:r w:rsidRPr="00726013">
        <w:rPr>
          <w:rFonts w:ascii="Helvetica" w:hAnsi="Helvetica" w:cs="Arial"/>
        </w:rPr>
        <w:t xml:space="preserve">, </w:t>
      </w:r>
      <w:r w:rsidRPr="00726013">
        <w:rPr>
          <w:rStyle w:val="reduce2"/>
          <w:rFonts w:ascii="Helvetica" w:hAnsi="Helvetica"/>
        </w:rPr>
        <w:t>in their writings</w:t>
      </w:r>
      <w:r w:rsidRPr="00726013">
        <w:rPr>
          <w:rFonts w:ascii="Helvetica" w:hAnsi="Helvetica" w:cs="Arial"/>
        </w:rPr>
        <w:t xml:space="preserve">, </w:t>
      </w:r>
      <w:r w:rsidRPr="00726013">
        <w:rPr>
          <w:rStyle w:val="underline2"/>
          <w:rFonts w:ascii="Helvetica" w:hAnsi="Helvetica" w:cs="Arial"/>
        </w:rPr>
        <w:t>be more pointedly aware of those problems, might recognize that the use of law to help toward their solution is the only excuse for the law's existence, instead of blithely continuing to make mountain after mountain out of tiresome technical molehills</w:t>
      </w:r>
      <w:r w:rsidRPr="00726013">
        <w:rPr>
          <w:rFonts w:ascii="Helvetica" w:hAnsi="Helvetica" w:cs="Arial"/>
        </w:rPr>
        <w:t xml:space="preserve">. </w:t>
      </w:r>
      <w:r w:rsidRPr="00726013">
        <w:rPr>
          <w:rStyle w:val="reduce2"/>
          <w:rFonts w:ascii="Helvetica" w:hAnsi="Helvetica"/>
        </w:rPr>
        <w:t>n45</w:t>
      </w:r>
    </w:p>
    <w:p w:rsidR="0057066A" w:rsidRPr="00726013" w:rsidRDefault="0057066A">
      <w:pPr>
        <w:pStyle w:val="evidencetext"/>
        <w:rPr>
          <w:rFonts w:ascii="Helvetica" w:hAnsi="Helvetica" w:cs="Arial"/>
        </w:rPr>
      </w:pPr>
      <w:r w:rsidRPr="00726013">
        <w:rPr>
          <w:rFonts w:ascii="Helvetica" w:hAnsi="Helvetica" w:cs="Arial"/>
        </w:rPr>
        <w:t>A</w:t>
      </w:r>
      <w:r w:rsidRPr="00726013">
        <w:rPr>
          <w:rStyle w:val="underline2"/>
          <w:rFonts w:ascii="Helvetica" w:hAnsi="Helvetica" w:cs="Arial"/>
        </w:rPr>
        <w:t>rticulate deconstructionists, instead of blithely denying the existence of the mountain with tiresome epistemology, might better devote their obvious talents to making it more habitable</w:t>
      </w:r>
      <w:r w:rsidRPr="00726013">
        <w:rPr>
          <w:rFonts w:ascii="Helvetica" w:hAnsi="Helvetica" w:cs="Arial"/>
        </w:rPr>
        <w:t xml:space="preserve">. </w:t>
      </w:r>
      <w:r w:rsidRPr="00726013">
        <w:rPr>
          <w:rStyle w:val="reduce2"/>
          <w:rFonts w:ascii="Helvetica" w:hAnsi="Helvetica"/>
        </w:rPr>
        <w:t>n46</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lastRenderedPageBreak/>
        <w:t>THE ALTERNATIVE TO LAW IS A WORLD WHERE THERE IS NO ORDER AND PEOPLE DO WHAT THEY WANT- JUSTIFIES EVEN WORSE ATROCITIES THAN YOUR IMPACT</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ALTMAN 90 </w:t>
      </w:r>
    </w:p>
    <w:p w:rsidR="0057066A" w:rsidRPr="00726013" w:rsidRDefault="0057066A">
      <w:pPr>
        <w:pStyle w:val="evidencetext"/>
        <w:rPr>
          <w:rFonts w:ascii="Helvetica" w:hAnsi="Helvetica" w:cs="Arial"/>
        </w:rPr>
      </w:pPr>
      <w:r w:rsidRPr="00726013">
        <w:rPr>
          <w:rFonts w:ascii="Helvetica" w:hAnsi="Helvetica" w:cs="Arial"/>
        </w:rPr>
        <w:t xml:space="preserve">(Andrew, Prof of Philosophy @ Georgia State, 1990, </w:t>
      </w:r>
      <w:r w:rsidRPr="00726013">
        <w:rPr>
          <w:rFonts w:ascii="Helvetica" w:hAnsi="Helvetica" w:cs="Arial"/>
          <w:u w:val="single"/>
        </w:rPr>
        <w:t>Critical Legal Studies: A Liberal Critique</w:t>
      </w:r>
      <w:r w:rsidRPr="00726013">
        <w:rPr>
          <w:rFonts w:ascii="Helvetica" w:hAnsi="Helvetica" w:cs="Arial"/>
        </w:rPr>
        <w:t>, Pg. 128) PHM</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cs="Calibri"/>
        </w:rPr>
        <w:t>﻿</w:t>
      </w:r>
      <w:r w:rsidRPr="00726013">
        <w:rPr>
          <w:rFonts w:ascii="Helvetica" w:hAnsi="Helvetica" w:cs="Arial"/>
        </w:rPr>
        <w:t xml:space="preserve">Consider the legal duty to aid a person to whom one owes no contractual or statutory obligation. The traditional common law rule is that there is no legal duty to aid such a person (a "stranger"). But there are a series of rules that qualify and carve out exceptions to the traditional rule. Thus, there is a rule that if the actions of the defendant helped to create the dangerous situation in which the plaintiff found himself, the defendant may have had a duty to render aid.32 There is a rule that if the plaintiff and the defendant stand in some "special relationship," there may be a duty to render aid, even if there is no statute or valid contract between the two requiring the aid.33 </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31" w:name="_Toc147748560"/>
      <w:r w:rsidRPr="00726013">
        <w:rPr>
          <w:rFonts w:ascii="Helvetica" w:hAnsi="Helvetica"/>
        </w:rPr>
        <w:lastRenderedPageBreak/>
        <w:t>Turns: Law Key to Solving Exploitation</w:t>
      </w:r>
      <w:bookmarkEnd w:id="43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LAW ALLOWS A COLLECTION OF RULES TO SETTLE SOCIETAL PROBLEMS LIKE VIOLENCE- THE ALTERNATIVE HOMOGONIZES IDENTITY AND ELIMINATES PROTECTION FROM THE ADVANTAGED</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ALTMAN 90 </w:t>
      </w:r>
    </w:p>
    <w:p w:rsidR="0057066A" w:rsidRPr="00726013" w:rsidRDefault="0057066A">
      <w:pPr>
        <w:pStyle w:val="evidencetext"/>
        <w:rPr>
          <w:rFonts w:ascii="Helvetica" w:hAnsi="Helvetica" w:cs="Arial"/>
        </w:rPr>
      </w:pPr>
      <w:r w:rsidRPr="00726013">
        <w:rPr>
          <w:rFonts w:ascii="Helvetica" w:hAnsi="Helvetica" w:cs="Arial"/>
        </w:rPr>
        <w:t xml:space="preserve">(Andrew, Prof of Philosophy @ Georgia State, 1990, </w:t>
      </w:r>
      <w:r w:rsidRPr="00726013">
        <w:rPr>
          <w:rFonts w:ascii="Helvetica" w:hAnsi="Helvetica" w:cs="Arial"/>
          <w:u w:val="single"/>
        </w:rPr>
        <w:t>Critical Legal Studies: A Liberal Critique</w:t>
      </w:r>
      <w:r w:rsidRPr="00726013">
        <w:rPr>
          <w:rFonts w:ascii="Helvetica" w:hAnsi="Helvetica" w:cs="Arial"/>
        </w:rPr>
        <w:t>, Pg. 192-193) PHM</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cs="Calibri"/>
        </w:rPr>
        <w:t>﻿</w:t>
      </w:r>
      <w:r w:rsidRPr="00726013">
        <w:rPr>
          <w:rFonts w:ascii="Helvetica" w:hAnsi="Helvetica" w:cs="Arial"/>
        </w:rPr>
        <w:t xml:space="preserve">«"Let it be conceded that law typically operates at a higher level of abstraction than other social rules, at least in a liberal society that exhibits moral, religious, and political pluralism. The law there will often exclude considerations that would be viewed as relevant from the perspective of a certain ethical system, religious doctrine, or political morality. If it did not, legal reasoning could not be clearly distinguished from unconstrained moral inquiry and political choice. Moreover, the liberal conception of the rule of law requires that public and private power be regulated by norms that are generalizable across situations and can be applied in a regularized, predictable manner. This again requires that certain aspects of a case be deliberately disregarded in the name of predictability. Where institutions cannot presuppose that all officials share the same set of background moral, religious, and political ideas, the authoritative norms that they lay down cannot regularly call for highly context-sensitive judgments without threatening the regularity, predictability, and perhaps even the stability of the system. </w:t>
      </w:r>
    </w:p>
    <w:p w:rsidR="0057066A" w:rsidRPr="00726013" w:rsidRDefault="0057066A">
      <w:pPr>
        <w:pStyle w:val="evidencetext"/>
        <w:rPr>
          <w:rFonts w:ascii="Helvetica" w:hAnsi="Helvetica" w:cs="Arial"/>
        </w:rPr>
      </w:pPr>
      <w:r w:rsidRPr="00726013">
        <w:rPr>
          <w:rFonts w:ascii="Helvetica" w:hAnsi="Helvetica" w:cs="Arial"/>
        </w:rPr>
        <w:t xml:space="preserve">Liberal law, then, does require a high level of abstraction, in the sense that it sometimes prescribes a deliberate disregard for certain particulars of a case that could be quite relevant to a decision if one were involved in more context-sensitive moral or political deliberation. Thus, the liberal should concede that legal reasoning will often take place at a significantly higher level of abstraction than context-sensitive normative deliberation. But he will contend that there are two very good arguments for institutions that regulate power in accordance with reasoning that proceeds at a relatively high level of abstraction, given a context of moral, religious, and political pluralism. First, it settles the terms of social life in a way that allows us to avoid reopening fundamental questions about society and human life every time a conflict or dispute breaks out. This liberates our energies from constant moral and ideological battles and enables us to pursue vigorously other aims: commercial, scientific, artistic, and so forth. Second, legal abstraction can materially assist in protecting people from intolerance and prejudice: When the Jew, the black, or the homosexual is regarded as "just anybody" by the existing system of legal rules, he or she is protected from the inclinations of intolerance and prejudice that could well </w:t>
      </w:r>
      <w:proofErr w:type="spellStart"/>
      <w:r w:rsidRPr="00726013">
        <w:rPr>
          <w:rFonts w:ascii="Helvetica" w:hAnsi="Helvetica" w:cs="Arial"/>
        </w:rPr>
        <w:t>playa</w:t>
      </w:r>
      <w:proofErr w:type="spellEnd"/>
      <w:r w:rsidRPr="00726013">
        <w:rPr>
          <w:rFonts w:ascii="Helvetica" w:hAnsi="Helvetica" w:cs="Arial"/>
        </w:rPr>
        <w:t xml:space="preserve"> role in more context-sensitive modes for regulating public and private power. Let us examine the CLS response to each of these liberal arguments.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RULE OF LAW IS THE ONLY OPTION IN A WORLD OF THE NATION-STATE- THE ALTERNATIVE ALLOWS THE PRIVELEDGED TO EXPLOIT THE DISADVANTAGED</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lastRenderedPageBreak/>
        <w:t xml:space="preserve">ALTMAN 90 </w:t>
      </w:r>
    </w:p>
    <w:p w:rsidR="0057066A" w:rsidRPr="00726013" w:rsidRDefault="0057066A">
      <w:pPr>
        <w:pStyle w:val="evidencetext"/>
        <w:rPr>
          <w:rFonts w:ascii="Helvetica" w:hAnsi="Helvetica" w:cs="Arial"/>
        </w:rPr>
      </w:pPr>
      <w:r w:rsidRPr="00726013">
        <w:rPr>
          <w:rFonts w:ascii="Helvetica" w:hAnsi="Helvetica" w:cs="Arial"/>
        </w:rPr>
        <w:t xml:space="preserve">(Andrew, Prof of Philosophy @ Georgia State, 1990, </w:t>
      </w:r>
      <w:r w:rsidRPr="00726013">
        <w:rPr>
          <w:rFonts w:ascii="Helvetica" w:hAnsi="Helvetica" w:cs="Arial"/>
          <w:u w:val="single"/>
        </w:rPr>
        <w:t>Critical Legal Studies: A Liberal Critique</w:t>
      </w:r>
      <w:r w:rsidRPr="00726013">
        <w:rPr>
          <w:rFonts w:ascii="Helvetica" w:hAnsi="Helvetica" w:cs="Arial"/>
        </w:rPr>
        <w:t>, Pg. 200-201) PHM</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cs="Calibri"/>
        </w:rPr>
        <w:t>﻿</w:t>
      </w:r>
      <w:r w:rsidRPr="00726013">
        <w:rPr>
          <w:rFonts w:ascii="Helvetica" w:hAnsi="Helvetica" w:cs="Arial"/>
        </w:rPr>
        <w:t xml:space="preserve">Morton Horwitz has correctly pointed out that the rule of law can constrain not only oppressive and misguided uses of power but also benevolent and beneficial ones.66 Whether the rule of law is to be prized, then, hinges on the question of whether there is a greater need to confine through the rule of law the intolerant and oppressive impulses of humans or to liberate the tolerant and benevolent impulses from the constraints of legality. I do not believe that there is an a priori answer to this question. To that extent, Horwitz is quite right to say that it is a mistake to characterize the </w:t>
      </w:r>
      <w:r w:rsidRPr="00726013">
        <w:rPr>
          <w:rFonts w:cs="Calibri"/>
        </w:rPr>
        <w:t>﻿</w:t>
      </w:r>
      <w:r w:rsidRPr="00726013">
        <w:rPr>
          <w:rFonts w:ascii="Helvetica" w:hAnsi="Helvetica" w:cs="Arial"/>
        </w:rPr>
        <w:t xml:space="preserve">rule of law as an "unqualified human good," a characterization made by E. P. Thompson.67 However, the sorry human history of persecution, prejudice, and intolerance over the past several centuries makes one conclusion inescapable: Within the context of the nation-state and over the foreseeable future, the need to confine the impulses of intolerance and oppression with the requirements of legality will continue to be far greater than the need to liberate the impulses of </w:t>
      </w:r>
      <w:proofErr w:type="spellStart"/>
      <w:r w:rsidRPr="00726013">
        <w:rPr>
          <w:rFonts w:ascii="Helvetica" w:hAnsi="Helvetica" w:cs="Arial"/>
        </w:rPr>
        <w:t>of</w:t>
      </w:r>
      <w:proofErr w:type="spellEnd"/>
      <w:r w:rsidRPr="00726013">
        <w:rPr>
          <w:rFonts w:ascii="Helvetica" w:hAnsi="Helvetica" w:cs="Arial"/>
        </w:rPr>
        <w:t xml:space="preserve"> tolerance and benevolence from the restrictions of the rule of law.</w:t>
      </w:r>
      <w:r w:rsidRPr="00726013">
        <w:rPr>
          <w:rFonts w:ascii="Helvetica" w:hAnsi="Helvetica" w:cs="Arial"/>
          <w:vertAlign w:val="superscript"/>
        </w:rPr>
        <w:t>68</w:t>
      </w:r>
    </w:p>
    <w:p w:rsidR="0057066A" w:rsidRPr="00726013" w:rsidRDefault="0057066A">
      <w:pPr>
        <w:pStyle w:val="BlockTitle1"/>
        <w:rPr>
          <w:rFonts w:ascii="Helvetica" w:hAnsi="Helvetica"/>
        </w:rPr>
      </w:pPr>
      <w:r w:rsidRPr="00726013">
        <w:rPr>
          <w:rFonts w:ascii="Helvetica" w:hAnsi="Helvetica"/>
        </w:rPr>
        <w:lastRenderedPageBreak/>
        <w:br w:type="page"/>
      </w:r>
      <w:bookmarkStart w:id="432" w:name="_Toc147748561"/>
      <w:r w:rsidRPr="00726013">
        <w:rPr>
          <w:rFonts w:ascii="Helvetica" w:hAnsi="Helvetica"/>
        </w:rPr>
        <w:lastRenderedPageBreak/>
        <w:t>Turns: Rights Good (1/4)</w:t>
      </w:r>
      <w:bookmarkEnd w:id="43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Rights allow resistance, empowerment and reconfiguring of law outside the legal system </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Martha </w:t>
      </w:r>
      <w:r w:rsidRPr="00726013">
        <w:rPr>
          <w:rFonts w:ascii="Helvetica" w:hAnsi="Helvetica" w:cs="Arial"/>
          <w:b/>
          <w:sz w:val="28"/>
          <w:u w:val="thick" w:color="000000"/>
        </w:rPr>
        <w:t>Minow</w:t>
      </w:r>
      <w:r w:rsidRPr="00726013">
        <w:rPr>
          <w:rFonts w:ascii="Helvetica" w:hAnsi="Helvetica" w:cs="Arial"/>
        </w:rPr>
        <w:t xml:space="preserve">, Professor of Law, Harvard University, Yale Law Journal, Interpreting Rights: An Essay for Robert Cover, </w:t>
      </w:r>
      <w:proofErr w:type="spellStart"/>
      <w:r w:rsidRPr="00726013">
        <w:rPr>
          <w:rFonts w:ascii="Helvetica" w:hAnsi="Helvetica" w:cs="Arial"/>
        </w:rPr>
        <w:t>pg</w:t>
      </w:r>
      <w:proofErr w:type="spellEnd"/>
      <w:r w:rsidRPr="00726013">
        <w:rPr>
          <w:rFonts w:ascii="Helvetica" w:hAnsi="Helvetica" w:cs="Arial"/>
        </w:rPr>
        <w:t xml:space="preserve"> L/N </w:t>
      </w:r>
      <w:r w:rsidRPr="00726013">
        <w:rPr>
          <w:rFonts w:ascii="Helvetica" w:hAnsi="Helvetica" w:cs="Arial"/>
          <w:b/>
          <w:sz w:val="28"/>
          <w:u w:val="thick" w:color="000000"/>
        </w:rPr>
        <w:t>1987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Before drawing on these interpretive themes, I should try to clarify what I mean by "rights," an overused word in legal, philosophical, and political debates. Defining "rights" is a difficult task because there is considerable ambiguity in the meanings invoked in the debates about rights, and because much ink has been spilled by legal and political theorists on this subject. One meaning is the formally announced legal rules that concern relationships among individuals, groups, and the official state. "Rights" typically are the articulation of such rules in a form that describes the enforceable claims of individuals or groups against the state. n25 [*1867] Yet a second meaning will become important in this essay. "</w:t>
      </w:r>
      <w:r w:rsidRPr="00726013">
        <w:rPr>
          <w:rFonts w:ascii="Helvetica" w:hAnsi="Helvetica" w:cs="Arial"/>
          <w:u w:val="single"/>
        </w:rPr>
        <w:t>Rights</w:t>
      </w:r>
      <w:r w:rsidRPr="00726013">
        <w:rPr>
          <w:rFonts w:ascii="Helvetica" w:hAnsi="Helvetica" w:cs="Arial"/>
        </w:rPr>
        <w:t xml:space="preserve">" can </w:t>
      </w:r>
      <w:r w:rsidRPr="00726013">
        <w:rPr>
          <w:rFonts w:ascii="Helvetica" w:hAnsi="Helvetica" w:cs="Arial"/>
          <w:u w:val="single"/>
        </w:rPr>
        <w:t>give rise to "rights consciousness" so that individuals and groups may imagine and act in light of rights that have not been formally recognized or enforced.</w:t>
      </w:r>
      <w:r w:rsidRPr="00726013">
        <w:rPr>
          <w:rFonts w:ascii="Helvetica" w:hAnsi="Helvetica" w:cs="Arial"/>
        </w:rPr>
        <w:t xml:space="preserve"> </w:t>
      </w:r>
      <w:r w:rsidRPr="00726013">
        <w:rPr>
          <w:rFonts w:ascii="Helvetica" w:hAnsi="Helvetica" w:cs="Arial"/>
          <w:u w:val="single"/>
        </w:rPr>
        <w:t>Rights</w:t>
      </w:r>
      <w:r w:rsidRPr="00726013">
        <w:rPr>
          <w:rFonts w:ascii="Helvetica" w:hAnsi="Helvetica" w:cs="Arial"/>
        </w:rPr>
        <w:t xml:space="preserve">, in this sense, </w:t>
      </w:r>
      <w:r w:rsidRPr="00726013">
        <w:rPr>
          <w:rFonts w:ascii="Helvetica" w:hAnsi="Helvetica" w:cs="Arial"/>
          <w:u w:val="single"/>
        </w:rPr>
        <w:t>are neither limited to nor co-extensive with precisely those rules formally announced and enforced by public authorities</w:t>
      </w:r>
      <w:r w:rsidRPr="00726013">
        <w:rPr>
          <w:rFonts w:ascii="Helvetica" w:hAnsi="Helvetica" w:cs="Arial"/>
        </w:rPr>
        <w:t xml:space="preserve">. Instead, </w:t>
      </w:r>
      <w:r w:rsidRPr="00726013">
        <w:rPr>
          <w:rFonts w:ascii="Helvetica" w:hAnsi="Helvetica" w:cs="Arial"/>
          <w:u w:val="single"/>
        </w:rPr>
        <w:t>rights represent articulations</w:t>
      </w:r>
      <w:r w:rsidRPr="00726013">
        <w:rPr>
          <w:rFonts w:ascii="Helvetica" w:hAnsi="Helvetica" w:cs="Arial"/>
        </w:rPr>
        <w:t xml:space="preserve"> -- public or private, formal or informal -- </w:t>
      </w:r>
      <w:r w:rsidRPr="00726013">
        <w:rPr>
          <w:rFonts w:ascii="Helvetica" w:hAnsi="Helvetica" w:cs="Arial"/>
          <w:u w:val="single"/>
        </w:rPr>
        <w:t>of claims that people use to persuade others</w:t>
      </w:r>
      <w:r w:rsidRPr="00726013">
        <w:rPr>
          <w:rFonts w:ascii="Helvetica" w:hAnsi="Helvetica" w:cs="Arial"/>
        </w:rPr>
        <w:t xml:space="preserve"> (and themselves) about how they should be treated and about what they should be granted. I mean, then, </w:t>
      </w:r>
      <w:r w:rsidRPr="00726013">
        <w:rPr>
          <w:rFonts w:ascii="Helvetica" w:hAnsi="Helvetica" w:cs="Arial"/>
          <w:u w:val="single"/>
        </w:rPr>
        <w:t>to include</w:t>
      </w:r>
      <w:r w:rsidRPr="00726013">
        <w:rPr>
          <w:rFonts w:ascii="Helvetica" w:hAnsi="Helvetica" w:cs="Arial"/>
        </w:rPr>
        <w:t xml:space="preserve"> within the ambit of rights discourse </w:t>
      </w:r>
      <w:r w:rsidRPr="00726013">
        <w:rPr>
          <w:rFonts w:ascii="Helvetica" w:hAnsi="Helvetica" w:cs="Arial"/>
          <w:u w:val="single"/>
        </w:rPr>
        <w:t>all efforts to claim new rights, to resist and alter official state action that fails to acknowledge such rights, and to construct communities apart from the state to nurture new conceptions of rights</w:t>
      </w:r>
      <w:r w:rsidRPr="00726013">
        <w:rPr>
          <w:rFonts w:ascii="Helvetica" w:hAnsi="Helvetica" w:cs="Arial"/>
        </w:rPr>
        <w:t xml:space="preserve">. </w:t>
      </w:r>
      <w:r w:rsidRPr="00726013">
        <w:rPr>
          <w:rFonts w:ascii="Helvetica" w:hAnsi="Helvetica" w:cs="Arial"/>
          <w:u w:val="single"/>
        </w:rPr>
        <w:t>Rights</w:t>
      </w:r>
      <w:r w:rsidRPr="00726013">
        <w:rPr>
          <w:rFonts w:ascii="Helvetica" w:hAnsi="Helvetica" w:cs="Arial"/>
        </w:rPr>
        <w:t xml:space="preserve"> here </w:t>
      </w:r>
      <w:r w:rsidRPr="00726013">
        <w:rPr>
          <w:rFonts w:ascii="Helvetica" w:hAnsi="Helvetica" w:cs="Arial"/>
          <w:u w:val="single"/>
        </w:rPr>
        <w:t>encompass even</w:t>
      </w:r>
      <w:r w:rsidRPr="00726013">
        <w:rPr>
          <w:rFonts w:ascii="Helvetica" w:hAnsi="Helvetica" w:cs="Arial"/>
        </w:rPr>
        <w:t xml:space="preserve"> those </w:t>
      </w:r>
      <w:r w:rsidRPr="00726013">
        <w:rPr>
          <w:rFonts w:ascii="Helvetica" w:hAnsi="Helvetica" w:cs="Arial"/>
          <w:u w:val="single"/>
        </w:rPr>
        <w:t>claims that lose</w:t>
      </w:r>
      <w:r w:rsidRPr="00726013">
        <w:rPr>
          <w:rFonts w:ascii="Helvetica" w:hAnsi="Helvetica" w:cs="Arial"/>
        </w:rPr>
        <w:t xml:space="preserve">, or have lost in the past, if </w:t>
      </w:r>
      <w:r w:rsidRPr="00726013">
        <w:rPr>
          <w:rFonts w:ascii="Helvetica" w:hAnsi="Helvetica" w:cs="Arial"/>
          <w:u w:val="single"/>
        </w:rPr>
        <w:t>they continue to represent claims that muster people's hopes and articulate their continuing efforts to persuade</w:t>
      </w:r>
      <w:r w:rsidRPr="00726013">
        <w:rPr>
          <w:rFonts w:ascii="Helvetica" w:hAnsi="Helvetica" w:cs="Arial"/>
        </w:rPr>
        <w:t xml:space="preserve">. Consciousness, or cognizance, of rights, then, is not simply awareness of those rights that have been granted in the past, but also knowledge of the process by which hurts that once were whispered or unheard have become claims, and claims that once were unsuccessful, have persuaded others and transformed social life. </w:t>
      </w:r>
      <w:r w:rsidRPr="00726013">
        <w:rPr>
          <w:rFonts w:ascii="Helvetica" w:hAnsi="Helvetica" w:cs="Arial"/>
          <w:u w:val="single"/>
        </w:rPr>
        <w:t>The connections between past and future claims of rights are voiced through interpretations of inherited understandings of rights</w:t>
      </w:r>
      <w:r w:rsidRPr="00726013">
        <w:rPr>
          <w:rFonts w:ascii="Helvetica" w:hAnsi="Helvetica" w:cs="Arial"/>
        </w:rPr>
        <w:t xml:space="preserve">. </w:t>
      </w:r>
      <w:r w:rsidRPr="00726013">
        <w:rPr>
          <w:rFonts w:ascii="Helvetica" w:hAnsi="Helvetica" w:cs="Arial"/>
          <w:u w:val="single"/>
        </w:rPr>
        <w:t>Interpretation engages lawyers and nonlawyers in composing new meanings inside and outside of legal institutions</w:t>
      </w:r>
      <w:r w:rsidRPr="00726013">
        <w:rPr>
          <w:rFonts w:ascii="Helvetica" w:hAnsi="Helvetica" w:cs="Arial"/>
        </w:rPr>
        <w:t>. Charges against new rights express opposition to this interpretive process.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Turns: Rights Good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Rights are part of the deconstructive enterprise – They overlook the fact that rights demands are made by specific oppressed groups that use their demands to call into question society’s dominant ideologies</w:t>
      </w:r>
    </w:p>
    <w:p w:rsidR="0057066A" w:rsidRPr="00726013" w:rsidRDefault="0057066A">
      <w:pPr>
        <w:pStyle w:val="evidencetext"/>
        <w:rPr>
          <w:rFonts w:ascii="Helvetica" w:hAnsi="Helvetica" w:cs="Arial"/>
          <w:sz w:val="24"/>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Goldfarb</w:t>
      </w:r>
      <w:r w:rsidRPr="00726013">
        <w:rPr>
          <w:rFonts w:ascii="Helvetica" w:hAnsi="Helvetica" w:cs="Arial"/>
          <w:sz w:val="24"/>
        </w:rPr>
        <w:t xml:space="preserve">, </w:t>
      </w:r>
      <w:r w:rsidRPr="00726013">
        <w:rPr>
          <w:rFonts w:ascii="Helvetica" w:hAnsi="Helvetica" w:cs="Arial"/>
        </w:rPr>
        <w:t xml:space="preserve">Associate Law Professor at Boston College, </w:t>
      </w:r>
      <w:r w:rsidRPr="00726013">
        <w:rPr>
          <w:rFonts w:ascii="Helvetica" w:hAnsi="Helvetica" w:cs="Arial"/>
          <w:b/>
          <w:sz w:val="28"/>
          <w:u w:val="thick" w:color="000000"/>
        </w:rPr>
        <w:t>92</w:t>
      </w:r>
      <w:r w:rsidRPr="00726013">
        <w:rPr>
          <w:rFonts w:ascii="Helvetica" w:hAnsi="Helvetica" w:cs="Arial"/>
        </w:rPr>
        <w:t xml:space="preserve"> (Phyllis, “A DIVERSITY OF INFLUENCE: From the Worlds of "Others": Minority and Feminist Responses to Critical Legal Studies,” New England Law Review, Spring, 26 New </w:t>
      </w:r>
      <w:proofErr w:type="spellStart"/>
      <w:r w:rsidRPr="00726013">
        <w:rPr>
          <w:rFonts w:ascii="Helvetica" w:hAnsi="Helvetica" w:cs="Arial"/>
        </w:rPr>
        <w:t>Eng.L</w:t>
      </w:r>
      <w:proofErr w:type="spellEnd"/>
      <w:r w:rsidRPr="00726013">
        <w:rPr>
          <w:rFonts w:ascii="Helvetica" w:hAnsi="Helvetica" w:cs="Arial"/>
        </w:rPr>
        <w:t>. Rev. 683)</w:t>
      </w:r>
    </w:p>
    <w:p w:rsidR="0057066A" w:rsidRPr="00726013" w:rsidRDefault="0057066A">
      <w:pPr>
        <w:pStyle w:val="evidencetext"/>
        <w:rPr>
          <w:rFonts w:ascii="Helvetica" w:hAnsi="Helvetica" w:cs="Arial"/>
          <w:spacing w:val="1"/>
          <w:sz w:val="24"/>
          <w:u w:val="single"/>
        </w:rPr>
      </w:pPr>
    </w:p>
    <w:p w:rsidR="0057066A" w:rsidRPr="00726013" w:rsidRDefault="0057066A">
      <w:pPr>
        <w:pStyle w:val="evidencetext"/>
        <w:rPr>
          <w:rFonts w:ascii="Helvetica" w:hAnsi="Helvetica" w:cs="Arial"/>
          <w:sz w:val="10"/>
        </w:rPr>
      </w:pPr>
      <w:r w:rsidRPr="00726013">
        <w:rPr>
          <w:rFonts w:ascii="Helvetica" w:hAnsi="Helvetica" w:cs="Arial"/>
          <w:spacing w:val="1"/>
          <w:u w:val="single"/>
        </w:rPr>
        <w:t xml:space="preserve">Because some </w:t>
      </w:r>
      <w:r w:rsidRPr="00726013">
        <w:rPr>
          <w:rFonts w:ascii="Helvetica" w:hAnsi="Helvetica" w:cs="Arial"/>
          <w:sz w:val="10"/>
        </w:rPr>
        <w:t xml:space="preserve">CLS </w:t>
      </w:r>
      <w:r w:rsidRPr="00726013">
        <w:rPr>
          <w:rFonts w:ascii="Helvetica" w:hAnsi="Helvetica" w:cs="Arial"/>
          <w:spacing w:val="1"/>
          <w:u w:val="single"/>
        </w:rPr>
        <w:t xml:space="preserve">scholars have focused narrowly on legal consciousness </w:t>
      </w:r>
      <w:r w:rsidRPr="00726013">
        <w:rPr>
          <w:rFonts w:ascii="Helvetica" w:hAnsi="Helvetica" w:cs="Arial"/>
          <w:sz w:val="10"/>
        </w:rPr>
        <w:t xml:space="preserve">as the predominant ideological support of civil society, </w:t>
      </w:r>
      <w:r w:rsidRPr="00726013">
        <w:rPr>
          <w:rFonts w:ascii="Helvetica" w:hAnsi="Helvetica" w:cs="Arial"/>
          <w:spacing w:val="1"/>
          <w:u w:val="single"/>
        </w:rPr>
        <w:t xml:space="preserve">they view </w:t>
      </w:r>
      <w:r w:rsidRPr="00726013">
        <w:rPr>
          <w:rFonts w:ascii="Helvetica" w:hAnsi="Helvetica" w:cs="Arial"/>
          <w:sz w:val="10"/>
        </w:rPr>
        <w:t xml:space="preserve">appeals to legal consciousness -- through </w:t>
      </w:r>
      <w:r w:rsidRPr="00726013">
        <w:rPr>
          <w:rFonts w:ascii="Helvetica" w:hAnsi="Helvetica" w:cs="Arial"/>
          <w:spacing w:val="1"/>
          <w:u w:val="single"/>
        </w:rPr>
        <w:t>rights rhetoric</w:t>
      </w:r>
      <w:r w:rsidRPr="00726013">
        <w:rPr>
          <w:rFonts w:ascii="Helvetica" w:hAnsi="Helvetica" w:cs="Arial"/>
          <w:sz w:val="10"/>
        </w:rPr>
        <w:t xml:space="preserve">, for example -- </w:t>
      </w:r>
      <w:r w:rsidRPr="00726013">
        <w:rPr>
          <w:rFonts w:ascii="Helvetica" w:hAnsi="Helvetica" w:cs="Arial"/>
          <w:spacing w:val="1"/>
          <w:u w:val="single"/>
        </w:rPr>
        <w:t xml:space="preserve">as </w:t>
      </w:r>
      <w:r w:rsidRPr="00726013">
        <w:rPr>
          <w:rFonts w:ascii="Helvetica" w:hAnsi="Helvetica" w:cs="Arial"/>
          <w:sz w:val="10"/>
        </w:rPr>
        <w:t xml:space="preserve">ultimately </w:t>
      </w:r>
      <w:r w:rsidRPr="00726013">
        <w:rPr>
          <w:rFonts w:ascii="Helvetica" w:hAnsi="Helvetica" w:cs="Arial"/>
          <w:spacing w:val="1"/>
          <w:u w:val="single"/>
        </w:rPr>
        <w:t xml:space="preserve">legitimating the prevailing social conditions </w:t>
      </w:r>
      <w:r w:rsidRPr="00726013">
        <w:rPr>
          <w:rFonts w:ascii="Helvetica" w:hAnsi="Helvetica" w:cs="Arial"/>
          <w:sz w:val="10"/>
        </w:rPr>
        <w:t xml:space="preserve">and as fundamentally counterproductive to meaningful social change. n23 </w:t>
      </w:r>
      <w:r w:rsidRPr="00726013">
        <w:rPr>
          <w:rFonts w:ascii="Helvetica" w:hAnsi="Helvetica" w:cs="Arial"/>
          <w:spacing w:val="1"/>
          <w:u w:val="single"/>
        </w:rPr>
        <w:t xml:space="preserve">This argument </w:t>
      </w:r>
      <w:r w:rsidRPr="00726013">
        <w:rPr>
          <w:rFonts w:ascii="Helvetica" w:hAnsi="Helvetica" w:cs="Arial"/>
          <w:sz w:val="10"/>
        </w:rPr>
        <w:t xml:space="preserve">is not without merit in the terms in which it is phrased. Nevertheless, it </w:t>
      </w:r>
      <w:r w:rsidRPr="00726013">
        <w:rPr>
          <w:rFonts w:ascii="Helvetica" w:hAnsi="Helvetica" w:cs="Arial"/>
          <w:spacing w:val="1"/>
          <w:u w:val="single"/>
        </w:rPr>
        <w:t>overlooks the fact that challenges captured in abstract rights language are presented</w:t>
      </w:r>
      <w:r w:rsidRPr="00726013">
        <w:rPr>
          <w:rFonts w:ascii="Helvetica" w:hAnsi="Helvetica" w:cs="Arial"/>
          <w:sz w:val="10"/>
        </w:rPr>
        <w:t xml:space="preserve">, not by generic groups, but </w:t>
      </w:r>
      <w:r w:rsidRPr="00726013">
        <w:rPr>
          <w:rFonts w:ascii="Helvetica" w:hAnsi="Helvetica" w:cs="Arial"/>
          <w:spacing w:val="1"/>
          <w:u w:val="single"/>
        </w:rPr>
        <w:t>by specific groups with identifiable histories whose relationship to the social order may influence the way in which others perceive their rights claims</w:t>
      </w:r>
      <w:r w:rsidRPr="00726013">
        <w:rPr>
          <w:rFonts w:ascii="Helvetica" w:hAnsi="Helvetica" w:cs="Arial"/>
          <w:sz w:val="10"/>
        </w:rPr>
        <w:t xml:space="preserve">. African-Americans acquired a place in American society through chattel slavery which persists in the form of an entrenched race hierarchy that denies recognition of African-Americans' full humanity. Against this backdrop, </w:t>
      </w:r>
      <w:r w:rsidRPr="00726013">
        <w:rPr>
          <w:rFonts w:ascii="Helvetica" w:hAnsi="Helvetica" w:cs="Arial"/>
          <w:spacing w:val="1"/>
          <w:u w:val="single"/>
        </w:rPr>
        <w:t xml:space="preserve">African-Americans' assertions of rights have been a radical challenge to social arrangements, </w:t>
      </w:r>
      <w:r w:rsidRPr="00726013">
        <w:rPr>
          <w:rFonts w:ascii="Helvetica" w:hAnsi="Helvetica" w:cs="Arial"/>
          <w:sz w:val="10"/>
        </w:rPr>
        <w:t xml:space="preserve">a challenge containing sufficient threat at various historical moments to provoke violent resistance. n24 One must first appreciate the central ideological importance of racism in American society in order to fully comprehend the radical nature of nonwhites' claims to equal rights in a context of deeply-felt white supremacy. n25 </w:t>
      </w:r>
      <w:r w:rsidRPr="00726013">
        <w:rPr>
          <w:rFonts w:ascii="Helvetica" w:hAnsi="Helvetica" w:cs="Arial"/>
          <w:spacing w:val="1"/>
          <w:u w:val="single"/>
        </w:rPr>
        <w:t>Civil rights claimants</w:t>
      </w:r>
      <w:r w:rsidRPr="00726013">
        <w:rPr>
          <w:rFonts w:ascii="Helvetica" w:hAnsi="Helvetica" w:cs="Arial"/>
          <w:sz w:val="10"/>
        </w:rPr>
        <w:t xml:space="preserve">, who understood experientially the intransigent daily realities of their own race domination, </w:t>
      </w:r>
      <w:r w:rsidRPr="00726013">
        <w:rPr>
          <w:rFonts w:ascii="Helvetica" w:hAnsi="Helvetica" w:cs="Arial"/>
          <w:spacing w:val="1"/>
          <w:u w:val="single"/>
        </w:rPr>
        <w:t>were not likely to underestimate the challenge posed to the traditional social order by their assertion of mainstream equality</w:t>
      </w:r>
      <w:r w:rsidRPr="00726013">
        <w:rPr>
          <w:rFonts w:ascii="Helvetica" w:hAnsi="Helvetica" w:cs="Arial"/>
          <w:sz w:val="10"/>
        </w:rPr>
        <w:t xml:space="preserve">. n26 As Crenshaw suggests,  [*692]  people of color knew that </w:t>
      </w:r>
      <w:r w:rsidRPr="00726013">
        <w:rPr>
          <w:rFonts w:ascii="Helvetica" w:hAnsi="Helvetica" w:cs="Arial"/>
          <w:spacing w:val="1"/>
          <w:u w:val="single"/>
        </w:rPr>
        <w:t xml:space="preserve">when powerful elements in society </w:t>
      </w:r>
      <w:r w:rsidRPr="00726013">
        <w:rPr>
          <w:rFonts w:ascii="Helvetica" w:hAnsi="Helvetica" w:cs="Arial"/>
          <w:sz w:val="10"/>
        </w:rPr>
        <w:t xml:space="preserve">had </w:t>
      </w:r>
      <w:r w:rsidRPr="00726013">
        <w:rPr>
          <w:rFonts w:ascii="Helvetica" w:hAnsi="Helvetica" w:cs="Arial"/>
          <w:spacing w:val="1"/>
          <w:u w:val="single"/>
        </w:rPr>
        <w:t>defined particular racial characteristics as conclusive proof of inferiority, an equality claim was a potent assault on these collective psychological structures</w:t>
      </w:r>
      <w:r w:rsidRPr="00726013">
        <w:rPr>
          <w:rFonts w:ascii="Helvetica" w:hAnsi="Helvetica" w:cs="Arial"/>
          <w:sz w:val="10"/>
        </w:rPr>
        <w:t xml:space="preserve">. n27 </w:t>
      </w:r>
      <w:r w:rsidRPr="00726013">
        <w:rPr>
          <w:rFonts w:ascii="Helvetica" w:hAnsi="Helvetica" w:cs="Arial"/>
          <w:spacing w:val="1"/>
          <w:u w:val="single"/>
        </w:rPr>
        <w:t>By proclaiming the unthinkable -- that people understood to be inferior were entitled to equality -- the civil rights movement, through simple assertion of rights routinely granted to whites, began delegitimating the ideology of race consciousness. In a powerful deconstructive move, the reified abstractions harbored by masses of white Americans concerning the characteristics attributed to African-Americans were thrown into question by African-Americans' assertion of mainstream equality</w:t>
      </w:r>
      <w:r w:rsidRPr="00726013">
        <w:rPr>
          <w:rFonts w:ascii="Helvetica" w:hAnsi="Helvetica" w:cs="Arial"/>
          <w:sz w:val="10"/>
        </w:rPr>
        <w:t xml:space="preserve">. n28 Crenshaw and others suggest that the feature of this story that African-Americans continue to need most to deconstruct is the racist imagery, not the rights imagery. n29 </w:t>
      </w:r>
      <w:r w:rsidRPr="00726013">
        <w:rPr>
          <w:rFonts w:ascii="Helvetica" w:hAnsi="Helvetica" w:cs="Arial"/>
          <w:spacing w:val="1"/>
          <w:u w:val="single"/>
        </w:rPr>
        <w:t>Liberal legal notions, such as rights, represent strategies to be deployed in this deconstructive enterprise</w:t>
      </w:r>
      <w:r w:rsidRPr="00726013">
        <w:rPr>
          <w:rFonts w:ascii="Helvetica" w:hAnsi="Helvetica" w:cs="Arial"/>
          <w:sz w:val="10"/>
        </w:rPr>
        <w:t xml:space="preserve">. n30 </w:t>
      </w:r>
      <w:r w:rsidRPr="00726013">
        <w:rPr>
          <w:rFonts w:ascii="Helvetica" w:hAnsi="Helvetica" w:cs="Arial"/>
          <w:spacing w:val="1"/>
          <w:u w:val="single"/>
        </w:rPr>
        <w:t>The recognition of African-Americans as rights-bearers, as members of the American community, transformed the experience of race oppression</w:t>
      </w:r>
      <w:r w:rsidRPr="00726013">
        <w:rPr>
          <w:rFonts w:ascii="Helvetica" w:hAnsi="Helvetica" w:cs="Arial"/>
          <w:sz w:val="10"/>
        </w:rPr>
        <w:t xml:space="preserve">. In Patricia Williams' words:  [*693]  </w:t>
      </w:r>
      <w:r w:rsidRPr="00726013">
        <w:rPr>
          <w:rFonts w:ascii="Helvetica" w:hAnsi="Helvetica" w:cs="Arial"/>
          <w:spacing w:val="1"/>
          <w:u w:val="single"/>
        </w:rPr>
        <w:t>Rights imply a respect which places one within the referential range of self and others, which elevates one's status from human body to social being. For blacks</w:t>
      </w:r>
      <w:r w:rsidRPr="00726013">
        <w:rPr>
          <w:rFonts w:ascii="Helvetica" w:hAnsi="Helvetica" w:cs="Arial"/>
          <w:sz w:val="10"/>
        </w:rPr>
        <w:t xml:space="preserve">, then, </w:t>
      </w:r>
      <w:r w:rsidRPr="00726013">
        <w:rPr>
          <w:rFonts w:ascii="Helvetica" w:hAnsi="Helvetica" w:cs="Arial"/>
          <w:spacing w:val="1"/>
          <w:u w:val="single"/>
        </w:rPr>
        <w:t>the attainment of rights signifies the due, the respectful behavior, the collective responsibility properly owed by a society to one of its own</w:t>
      </w:r>
      <w:r w:rsidRPr="00726013">
        <w:rPr>
          <w:rFonts w:ascii="Helvetica" w:hAnsi="Helvetica" w:cs="Arial"/>
          <w:sz w:val="10"/>
        </w:rPr>
        <w:t xml:space="preserve">. n31 </w:t>
      </w:r>
      <w:r w:rsidRPr="00726013">
        <w:rPr>
          <w:rFonts w:ascii="Helvetica" w:hAnsi="Helvetica" w:cs="Arial"/>
          <w:spacing w:val="1"/>
          <w:u w:val="single"/>
        </w:rPr>
        <w:t xml:space="preserve">The civil rights movement reinforced one ideological support of American society </w:t>
      </w:r>
      <w:r w:rsidRPr="00726013">
        <w:rPr>
          <w:rFonts w:ascii="Helvetica" w:hAnsi="Helvetica" w:cs="Arial"/>
          <w:sz w:val="10"/>
        </w:rPr>
        <w:t xml:space="preserve">-- legal consciousness -- </w:t>
      </w:r>
      <w:r w:rsidRPr="00726013">
        <w:rPr>
          <w:rFonts w:ascii="Helvetica" w:hAnsi="Helvetica" w:cs="Arial"/>
          <w:spacing w:val="1"/>
          <w:u w:val="single"/>
        </w:rPr>
        <w:t xml:space="preserve">to undermine another ideological support of American society </w:t>
      </w:r>
      <w:r w:rsidRPr="00726013">
        <w:rPr>
          <w:rFonts w:ascii="Helvetica" w:hAnsi="Helvetica" w:cs="Arial"/>
          <w:sz w:val="10"/>
        </w:rPr>
        <w:t xml:space="preserve">-- race consciousness. As Crenshaw explains, the effect of the latter ideology had been to isolate African-Americans so effectively that no other route to social power was available. </w:t>
      </w:r>
      <w:r w:rsidRPr="00726013">
        <w:rPr>
          <w:rFonts w:ascii="Helvetica" w:hAnsi="Helvetica" w:cs="Arial"/>
          <w:spacing w:val="1"/>
          <w:u w:val="single"/>
        </w:rPr>
        <w:t>Only by playing the logic of the two prevailing ideologies against one another, applying the language of rights to the situation of African-Americans, could the movement hope to achieve any progress at all. The contradiction between American legal mythology and the systemic treatment of African-Americans created the only room within which the racially subordinated could maneuver</w:t>
      </w:r>
      <w:r w:rsidRPr="00726013">
        <w:rPr>
          <w:rFonts w:ascii="Helvetica" w:hAnsi="Helvetica" w:cs="Arial"/>
          <w:sz w:val="10"/>
        </w:rPr>
        <w:t xml:space="preserve">. n32 </w:t>
      </w:r>
      <w:r w:rsidRPr="00726013">
        <w:rPr>
          <w:rFonts w:ascii="Helvetica" w:hAnsi="Helvetica" w:cs="Arial"/>
          <w:spacing w:val="1"/>
          <w:u w:val="single"/>
        </w:rPr>
        <w:t>The weight of daily oppression created an urgency that impelled African-Americans to seize the only viable opportunity for change that presented itself</w:t>
      </w:r>
      <w:r w:rsidRPr="00726013">
        <w:rPr>
          <w:rFonts w:ascii="Helvetica" w:hAnsi="Helvetica" w:cs="Arial"/>
          <w:sz w:val="10"/>
        </w:rPr>
        <w:t>. n33</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Turns: Rights Good (3/4)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Rights expose oppression and give silenced voices a forum for recognition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u w:val="single"/>
        </w:rPr>
      </w:pPr>
      <w:r w:rsidRPr="00726013">
        <w:rPr>
          <w:rFonts w:ascii="Helvetica" w:hAnsi="Helvetica" w:cs="Arial"/>
        </w:rPr>
        <w:t xml:space="preserve">Martha </w:t>
      </w:r>
      <w:r w:rsidRPr="00726013">
        <w:rPr>
          <w:rFonts w:ascii="Helvetica" w:hAnsi="Helvetica" w:cs="Arial"/>
          <w:b/>
          <w:sz w:val="28"/>
          <w:u w:val="thick" w:color="000000"/>
        </w:rPr>
        <w:t>Minow</w:t>
      </w:r>
      <w:r w:rsidRPr="00726013">
        <w:rPr>
          <w:rFonts w:ascii="Helvetica" w:hAnsi="Helvetica" w:cs="Arial"/>
        </w:rPr>
        <w:t xml:space="preserve">, Professor of Law, Harvard University, Yale Law Journal, Interpreting Rights: An Essay for Robert Cover, </w:t>
      </w:r>
      <w:proofErr w:type="spellStart"/>
      <w:r w:rsidRPr="00726013">
        <w:rPr>
          <w:rFonts w:ascii="Helvetica" w:hAnsi="Helvetica" w:cs="Arial"/>
        </w:rPr>
        <w:t>pg</w:t>
      </w:r>
      <w:proofErr w:type="spellEnd"/>
      <w:r w:rsidRPr="00726013">
        <w:rPr>
          <w:rFonts w:ascii="Helvetica" w:hAnsi="Helvetica" w:cs="Arial"/>
        </w:rPr>
        <w:t xml:space="preserve"> L/N </w:t>
      </w:r>
      <w:r w:rsidRPr="00726013">
        <w:rPr>
          <w:rFonts w:ascii="Helvetica" w:hAnsi="Helvetica" w:cs="Arial"/>
          <w:b/>
          <w:sz w:val="28"/>
          <w:u w:val="thick" w:color="000000"/>
        </w:rPr>
        <w:t>1987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What, then, is the equality signaled by rights discourse? </w:t>
      </w:r>
      <w:r w:rsidRPr="00726013">
        <w:rPr>
          <w:rFonts w:ascii="Helvetica" w:hAnsi="Helvetica" w:cs="Arial"/>
          <w:u w:val="single"/>
        </w:rPr>
        <w:t>The equality registered by rights claims is an equality of attention.</w:t>
      </w:r>
      <w:r w:rsidRPr="00726013">
        <w:rPr>
          <w:rFonts w:ascii="Helvetica" w:hAnsi="Helvetica" w:cs="Arial"/>
        </w:rPr>
        <w:t xml:space="preserve"> The rights tradition in this country sustains the call that makes those in power at least listen. Rights -- as words and as forms -- structure attention even for the claimant who is much less powerful than the authorities, and for individuals and groups treated throughout the community as less than equal. n70 The interpretive [*1880] approach construes a claim of right, made before a judge, as a plea for recognition of membership in a community shared by applicant and judge, much as reader and author share the world of the text. n71 </w:t>
      </w:r>
      <w:r w:rsidRPr="00726013">
        <w:rPr>
          <w:rFonts w:ascii="Helvetica" w:hAnsi="Helvetica" w:cs="Arial"/>
          <w:u w:val="single"/>
        </w:rPr>
        <w:t>The language of rights voices an individual's desire to be recognized in tones that demand recognition</w:t>
      </w:r>
      <w:r w:rsidRPr="00726013">
        <w:rPr>
          <w:rFonts w:ascii="Helvetica" w:hAnsi="Helvetica" w:cs="Arial"/>
        </w:rPr>
        <w:t xml:space="preserve">. n72 Rights discourse implicates those who use it in a form of life, a pattern of social and political commitment. n73 Which claims will persuade, and how? With what consequences for prior and subsequent claims? Which claims, indeed, will be recognized as even deserving communal attention? n74 These are difficult and persistent questions in a community committed to rights discourse. </w:t>
      </w:r>
      <w:r w:rsidRPr="00726013">
        <w:rPr>
          <w:rFonts w:ascii="Helvetica" w:hAnsi="Helvetica" w:cs="Arial"/>
          <w:u w:val="single"/>
        </w:rPr>
        <w:t>There is a risk that</w:t>
      </w:r>
      <w:r w:rsidRPr="00726013">
        <w:rPr>
          <w:rFonts w:ascii="Helvetica" w:hAnsi="Helvetica" w:cs="Arial"/>
        </w:rPr>
        <w:t xml:space="preserve"> those </w:t>
      </w:r>
      <w:r w:rsidRPr="00726013">
        <w:rPr>
          <w:rFonts w:ascii="Helvetica" w:hAnsi="Helvetica" w:cs="Arial"/>
          <w:u w:val="single"/>
        </w:rPr>
        <w:t>points of view that have been silenced</w:t>
      </w:r>
      <w:r w:rsidRPr="00726013">
        <w:rPr>
          <w:rFonts w:ascii="Helvetica" w:hAnsi="Helvetica" w:cs="Arial"/>
        </w:rPr>
        <w:t xml:space="preserve"> in the past </w:t>
      </w:r>
      <w:r w:rsidRPr="00726013">
        <w:rPr>
          <w:rFonts w:ascii="Helvetica" w:hAnsi="Helvetica" w:cs="Arial"/>
          <w:u w:val="single"/>
        </w:rPr>
        <w:t>will continue to go unheard</w:t>
      </w:r>
      <w:r w:rsidRPr="00726013">
        <w:rPr>
          <w:rFonts w:ascii="Helvetica" w:hAnsi="Helvetica" w:cs="Arial"/>
        </w:rPr>
        <w:t xml:space="preserve">, and will be least adaptable to the vocabulary of preexisting claims. These are issues for struggle, and some struggles may well take place beyond rights discourse, beyond language. Some people may feel so shut out that the appeal to a communal commitment to rights makes no sense to them. </w:t>
      </w:r>
      <w:r w:rsidRPr="00726013">
        <w:rPr>
          <w:rFonts w:ascii="Helvetica" w:hAnsi="Helvetica" w:cs="Arial"/>
          <w:u w:val="single"/>
        </w:rPr>
        <w:t>Nonetheless, an interpretive conception of rights is a way</w:t>
      </w:r>
      <w:r w:rsidRPr="00726013">
        <w:rPr>
          <w:rFonts w:ascii="Helvetica" w:hAnsi="Helvetica" w:cs="Arial"/>
        </w:rPr>
        <w:t xml:space="preserve"> to take the aspirational language of the society seriously n75 and </w:t>
      </w:r>
      <w:r w:rsidRPr="00726013">
        <w:rPr>
          <w:rFonts w:ascii="Helvetica" w:hAnsi="Helvetica" w:cs="Arial"/>
          <w:u w:val="single"/>
        </w:rPr>
        <w:t>to promote change by reliance on inherited traditions. It is a way to challenge those who want to close the doors now that some of the previously excluded have fought and found their way in</w:t>
      </w:r>
      <w:r w:rsidRPr="00726013">
        <w:rPr>
          <w:rFonts w:ascii="Helvetica" w:hAnsi="Helvetica" w:cs="Arial"/>
        </w:rPr>
        <w:t xml:space="preserve">. n76 [*1881] The metaphors of interpretation and conversation enable a conception of community connections forged through the exchange of words in the struggle for meaning. n77 In a powerful novel about contemporary South Africa, Nadine Gordimer's Rosa Burger responds to a critic of liberalism by saying: I'm not offering a theory. I'm talking about people who need to have rights -- </w:t>
      </w:r>
      <w:r w:rsidRPr="00726013">
        <w:rPr>
          <w:rStyle w:val="Emphasis"/>
          <w:rFonts w:ascii="Helvetica" w:hAnsi="Helvetica" w:cs="Arial"/>
        </w:rPr>
        <w:t>there</w:t>
      </w:r>
      <w:r w:rsidRPr="00726013">
        <w:rPr>
          <w:rFonts w:ascii="Helvetica" w:hAnsi="Helvetica" w:cs="Arial"/>
        </w:rPr>
        <w:t xml:space="preserve"> -- in a statute book, so that they can move about in their own country, decide what work they'll do and what their children will learn at school. . . . People must be able to create institutions -- </w:t>
      </w:r>
      <w:proofErr w:type="spellStart"/>
      <w:r w:rsidRPr="00726013">
        <w:rPr>
          <w:rFonts w:ascii="Helvetica" w:hAnsi="Helvetica" w:cs="Arial"/>
        </w:rPr>
        <w:t>institutions</w:t>
      </w:r>
      <w:proofErr w:type="spellEnd"/>
      <w:r w:rsidRPr="00726013">
        <w:rPr>
          <w:rFonts w:ascii="Helvetica" w:hAnsi="Helvetica" w:cs="Arial"/>
        </w:rPr>
        <w:t xml:space="preserve"> </w:t>
      </w:r>
      <w:r w:rsidRPr="00726013">
        <w:rPr>
          <w:rStyle w:val="Emphasis"/>
          <w:rFonts w:ascii="Helvetica" w:hAnsi="Helvetica" w:cs="Arial"/>
        </w:rPr>
        <w:t>must evolve</w:t>
      </w:r>
      <w:r w:rsidRPr="00726013">
        <w:rPr>
          <w:rFonts w:ascii="Helvetica" w:hAnsi="Helvetica" w:cs="Arial"/>
        </w:rPr>
        <w:t xml:space="preserve"> that will make it possible in practice. That utopia, it's inside . . . without it, how can you . . . act? n78 </w:t>
      </w:r>
      <w:r w:rsidRPr="00726013">
        <w:rPr>
          <w:rFonts w:ascii="Helvetica" w:hAnsi="Helvetica" w:cs="Arial"/>
          <w:u w:val="single"/>
        </w:rPr>
        <w:t>The use of rights discourse affirms</w:t>
      </w:r>
      <w:r w:rsidRPr="00726013">
        <w:rPr>
          <w:rFonts w:ascii="Helvetica" w:hAnsi="Helvetica" w:cs="Arial"/>
        </w:rPr>
        <w:t xml:space="preserve"> community, but it affirms a particular kind of community: </w:t>
      </w:r>
      <w:r w:rsidRPr="00726013">
        <w:rPr>
          <w:rFonts w:ascii="Helvetica" w:hAnsi="Helvetica" w:cs="Arial"/>
          <w:u w:val="single"/>
        </w:rPr>
        <w:t>a community dedicated to invigorating words with power to restrain, so that even the powerless can appeal to those words</w:t>
      </w:r>
      <w:r w:rsidRPr="00726013">
        <w:rPr>
          <w:rFonts w:ascii="Helvetica" w:hAnsi="Helvetica" w:cs="Arial"/>
        </w:rPr>
        <w:t xml:space="preserve">. It is a community that acknowledges and admits historic uses of power to exclude, deny, and silence -- </w:t>
      </w:r>
      <w:r w:rsidRPr="00726013">
        <w:rPr>
          <w:rFonts w:ascii="Helvetica" w:hAnsi="Helvetica" w:cs="Arial"/>
          <w:u w:val="single"/>
        </w:rPr>
        <w:t>and commits itself to enabling suppressed points of view to be heard, to make covert conflict overt</w:t>
      </w:r>
      <w:r w:rsidRPr="00726013">
        <w:rPr>
          <w:rFonts w:ascii="Helvetica" w:hAnsi="Helvetica" w:cs="Arial"/>
        </w:rPr>
        <w:t>. n79 Committed to making available a rhetoric of rights where it has not been heard before, this community uses rights rhetoric to make conflict audible and unavoidable, even if limited to words, or to certain forms of words. n80 If there is [*1882] conflict experienced in the introduction of rights rhetoric to a new area, it is over this issue: Should the normative commitment to restrain power with communal dedication reach this new area? The power in question may be public or private. For example, with children's rights, large disagreements persist over whether and how communal limits should constrain the exercise of private, especially parental, power. n81 Children's rights may enlarge state power over both children and adults, not simply recognize children's pre-existing autonomy. n82 But it is the meaning of autonomy, and its relation to rights, that claims attention next.</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Turns: Rights Good (4/4)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Demands outside of rights rhetoric fail – Demanding rights may reify the dominant system but are the only to protect the lives and liberty of the oppressed</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Crenshaw</w:t>
      </w:r>
      <w:r w:rsidRPr="00726013">
        <w:rPr>
          <w:rFonts w:ascii="Helvetica" w:hAnsi="Helvetica" w:cs="Arial"/>
          <w:sz w:val="24"/>
        </w:rPr>
        <w:t xml:space="preserve">, </w:t>
      </w:r>
      <w:r w:rsidRPr="00726013">
        <w:rPr>
          <w:rFonts w:ascii="Helvetica" w:hAnsi="Helvetica" w:cs="Arial"/>
        </w:rPr>
        <w:t xml:space="preserve">Law Professor at UCLA, </w:t>
      </w:r>
      <w:r w:rsidRPr="00726013">
        <w:rPr>
          <w:rFonts w:ascii="Helvetica" w:hAnsi="Helvetica" w:cs="Arial"/>
          <w:b/>
          <w:sz w:val="28"/>
          <w:u w:val="thick" w:color="000000"/>
        </w:rPr>
        <w:t>88</w:t>
      </w:r>
      <w:r w:rsidRPr="00726013">
        <w:rPr>
          <w:rFonts w:ascii="Helvetica" w:hAnsi="Helvetica" w:cs="Arial"/>
        </w:rPr>
        <w:t xml:space="preserve"> (Kimberle Williams, “RACE, REFORM, AND RETRENCHMENT: TRANSFORMATION AND LEGITIMATION IN ANTIDISCRIMINATION LAW,” Harvard Law Review, May, 101 Harv. L. Rev. 1331)</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rPr>
      </w:pPr>
      <w:r w:rsidRPr="00726013">
        <w:rPr>
          <w:rStyle w:val="underline2"/>
          <w:rFonts w:ascii="Helvetica" w:hAnsi="Helvetica" w:cs="Arial"/>
        </w:rPr>
        <w:t xml:space="preserve">Rights discourse provided the ideological mechanisms through which the conflicts </w:t>
      </w:r>
      <w:r w:rsidRPr="00726013">
        <w:rPr>
          <w:rFonts w:ascii="Helvetica" w:hAnsi="Helvetica" w:cs="Arial"/>
          <w:sz w:val="10"/>
        </w:rPr>
        <w:t xml:space="preserve">of federalism, the power of the Presidency, and the legitimacy of the courts </w:t>
      </w:r>
      <w:r w:rsidRPr="00726013">
        <w:rPr>
          <w:rStyle w:val="underline2"/>
          <w:rFonts w:ascii="Helvetica" w:hAnsi="Helvetica" w:cs="Arial"/>
        </w:rPr>
        <w:t>could be orchestrated against Jim Crow</w:t>
      </w:r>
      <w:r w:rsidRPr="00726013">
        <w:rPr>
          <w:rFonts w:ascii="Helvetica" w:hAnsi="Helvetica" w:cs="Arial"/>
          <w:sz w:val="10"/>
        </w:rPr>
        <w:t xml:space="preserve">. Movement leaders used these tactics to force open a conflict between whites that eventually benefited Black people. </w:t>
      </w:r>
      <w:r w:rsidRPr="00726013">
        <w:rPr>
          <w:rStyle w:val="underline2"/>
          <w:rFonts w:ascii="Helvetica" w:hAnsi="Helvetica" w:cs="Arial"/>
        </w:rPr>
        <w:t>Casting racial issues in the</w:t>
      </w:r>
      <w:r w:rsidRPr="00726013">
        <w:rPr>
          <w:rFonts w:ascii="Helvetica" w:hAnsi="Helvetica" w:cs="Arial"/>
          <w:spacing w:val="1"/>
          <w:sz w:val="24"/>
          <w:u w:val="single"/>
        </w:rPr>
        <w:t xml:space="preserve"> </w:t>
      </w:r>
      <w:r w:rsidRPr="00726013">
        <w:rPr>
          <w:rFonts w:ascii="Helvetica" w:hAnsi="Helvetica" w:cs="Arial"/>
          <w:sz w:val="10"/>
        </w:rPr>
        <w:t xml:space="preserve">moral and </w:t>
      </w:r>
      <w:r w:rsidRPr="00726013">
        <w:rPr>
          <w:rStyle w:val="underline2"/>
          <w:rFonts w:ascii="Helvetica" w:hAnsi="Helvetica" w:cs="Arial"/>
        </w:rPr>
        <w:t>legal rights rhetoric of the prevailing ideology helped create the political controversy without which the state's coercive function would not have been enlisted to aid Blacks. Simply critiquing the ideology</w:t>
      </w:r>
      <w:r w:rsidRPr="00726013">
        <w:rPr>
          <w:rFonts w:ascii="Helvetica" w:hAnsi="Helvetica" w:cs="Arial"/>
          <w:spacing w:val="1"/>
          <w:sz w:val="24"/>
          <w:u w:val="single"/>
        </w:rPr>
        <w:t xml:space="preserve"> </w:t>
      </w:r>
      <w:r w:rsidRPr="00726013">
        <w:rPr>
          <w:rFonts w:ascii="Helvetica" w:hAnsi="Helvetica" w:cs="Arial"/>
          <w:sz w:val="10"/>
        </w:rPr>
        <w:t xml:space="preserve">from without </w:t>
      </w:r>
      <w:r w:rsidRPr="00726013">
        <w:rPr>
          <w:rStyle w:val="underline2"/>
          <w:rFonts w:ascii="Helvetica" w:hAnsi="Helvetica" w:cs="Arial"/>
        </w:rPr>
        <w:t>or making demands in language outside the rights discourse would have accomplished little. Rather, Blacks gained by using a powerful combination of direct action</w:t>
      </w:r>
      <w:r w:rsidRPr="00726013">
        <w:rPr>
          <w:rFonts w:ascii="Helvetica" w:hAnsi="Helvetica" w:cs="Arial"/>
          <w:sz w:val="10"/>
        </w:rPr>
        <w:t>, mass protest, and individual acts of resistance</w:t>
      </w:r>
      <w:r w:rsidRPr="00726013">
        <w:rPr>
          <w:rStyle w:val="underline2"/>
          <w:rFonts w:ascii="Helvetica" w:hAnsi="Helvetica" w:cs="Arial"/>
        </w:rPr>
        <w:t>, along with appeals to public opinion and the courts couched in the language of the prevailing legal consciousness. The result was a series of ideological and political crises. In these crises, civil rights activists</w:t>
      </w:r>
      <w:r w:rsidRPr="00726013">
        <w:rPr>
          <w:rFonts w:ascii="Helvetica" w:hAnsi="Helvetica" w:cs="Arial"/>
          <w:spacing w:val="1"/>
          <w:sz w:val="24"/>
          <w:u w:val="single"/>
        </w:rPr>
        <w:t xml:space="preserve"> </w:t>
      </w:r>
      <w:r w:rsidRPr="00726013">
        <w:rPr>
          <w:rFonts w:ascii="Helvetica" w:hAnsi="Helvetica" w:cs="Arial"/>
          <w:sz w:val="10"/>
        </w:rPr>
        <w:t xml:space="preserve">and lawyers </w:t>
      </w:r>
      <w:r w:rsidRPr="00726013">
        <w:rPr>
          <w:rStyle w:val="underline2"/>
          <w:rFonts w:ascii="Helvetica" w:hAnsi="Helvetica" w:cs="Arial"/>
        </w:rPr>
        <w:t>induced the federal government to aid Blacks and triggered efforts to legitimate and reinforce the authority of the law in ways that benefited Blacks</w:t>
      </w:r>
      <w:r w:rsidRPr="00726013">
        <w:rPr>
          <w:rFonts w:ascii="Helvetica" w:hAnsi="Helvetica" w:cs="Arial"/>
          <w:sz w:val="10"/>
        </w:rPr>
        <w:t xml:space="preserve">. Simply insisting that Blacks be integrated or speaking in the language of "needs" would have endangered the lives of those who were already taking risks -- and with no reasonable chance of success. President </w:t>
      </w:r>
      <w:r w:rsidRPr="00726013">
        <w:rPr>
          <w:rStyle w:val="underline2"/>
          <w:rFonts w:ascii="Helvetica" w:hAnsi="Helvetica" w:cs="Arial"/>
        </w:rPr>
        <w:t>Eisenhower</w:t>
      </w:r>
      <w:r w:rsidRPr="00726013">
        <w:rPr>
          <w:rFonts w:ascii="Helvetica" w:hAnsi="Helvetica" w:cs="Arial"/>
          <w:sz w:val="10"/>
        </w:rPr>
        <w:t xml:space="preserve">, for example, </w:t>
      </w:r>
      <w:r w:rsidRPr="00726013">
        <w:rPr>
          <w:rStyle w:val="underline2"/>
          <w:rFonts w:ascii="Helvetica" w:hAnsi="Helvetica" w:cs="Arial"/>
        </w:rPr>
        <w:t>would not have sent federal troop</w:t>
      </w:r>
      <w:r w:rsidRPr="00726013">
        <w:rPr>
          <w:rFonts w:ascii="Helvetica" w:hAnsi="Helvetica" w:cs="Arial"/>
          <w:spacing w:val="1"/>
          <w:sz w:val="24"/>
          <w:u w:val="single"/>
        </w:rPr>
        <w:t xml:space="preserve">s </w:t>
      </w:r>
      <w:r w:rsidRPr="00726013">
        <w:rPr>
          <w:rFonts w:ascii="Helvetica" w:hAnsi="Helvetica" w:cs="Arial"/>
          <w:sz w:val="10"/>
        </w:rPr>
        <w:t xml:space="preserve">to Little Rock </w:t>
      </w:r>
      <w:r w:rsidRPr="00726013">
        <w:rPr>
          <w:rStyle w:val="underline2"/>
          <w:rFonts w:ascii="Helvetica" w:hAnsi="Helvetica" w:cs="Arial"/>
        </w:rPr>
        <w:t>simply at the behest of protesters demanding that Black schoolchildren receive an equal education</w:t>
      </w:r>
      <w:r w:rsidRPr="00726013">
        <w:rPr>
          <w:rFonts w:ascii="Helvetica" w:hAnsi="Helvetica" w:cs="Arial"/>
          <w:sz w:val="10"/>
        </w:rPr>
        <w:t xml:space="preserve">. Instead, </w:t>
      </w:r>
      <w:r w:rsidRPr="00726013">
        <w:rPr>
          <w:rStyle w:val="underline2"/>
          <w:rFonts w:ascii="Helvetica" w:hAnsi="Helvetica" w:cs="Arial"/>
        </w:rPr>
        <w:t>the successful manipulation of legal rhetoric led to a crisis of federal power that ultimately benefited Blacks</w:t>
      </w:r>
      <w:r w:rsidRPr="00726013">
        <w:rPr>
          <w:rFonts w:ascii="Helvetica" w:hAnsi="Helvetica" w:cs="Arial"/>
          <w:sz w:val="10"/>
        </w:rPr>
        <w:t xml:space="preserve">. n192 Some </w:t>
      </w:r>
      <w:r w:rsidRPr="00726013">
        <w:rPr>
          <w:rStyle w:val="underline2"/>
          <w:rFonts w:ascii="Helvetica" w:hAnsi="Helvetica" w:cs="Arial"/>
        </w:rPr>
        <w:t>critics of legal reform movements</w:t>
      </w:r>
      <w:r w:rsidRPr="00726013">
        <w:rPr>
          <w:rFonts w:ascii="Helvetica" w:hAnsi="Helvetica" w:cs="Arial"/>
          <w:spacing w:val="1"/>
          <w:sz w:val="24"/>
          <w:u w:val="single"/>
        </w:rPr>
        <w:t xml:space="preserve"> </w:t>
      </w:r>
      <w:r w:rsidRPr="00726013">
        <w:rPr>
          <w:rFonts w:ascii="Helvetica" w:hAnsi="Helvetica" w:cs="Arial"/>
          <w:sz w:val="10"/>
        </w:rPr>
        <w:t xml:space="preserve">seem to </w:t>
      </w:r>
      <w:r w:rsidRPr="00726013">
        <w:rPr>
          <w:rStyle w:val="underline2"/>
          <w:rFonts w:ascii="Helvetica" w:hAnsi="Helvetica" w:cs="Arial"/>
        </w:rPr>
        <w:t>overlook the fact that state power has made a significant difference -- sometimes between life and death -- in the efforts of Black people to transform their world. Attempts to harness the power of the state through the appropriate rhetorical/legal incantations should be appreciated as intensely powerful and calculated political acts</w:t>
      </w:r>
      <w:r w:rsidRPr="00726013">
        <w:rPr>
          <w:rFonts w:ascii="Helvetica" w:hAnsi="Helvetica" w:cs="Arial"/>
          <w:sz w:val="10"/>
        </w:rPr>
        <w:t xml:space="preserve">. In the context of white supremacy, </w:t>
      </w:r>
      <w:r w:rsidRPr="00726013">
        <w:rPr>
          <w:rStyle w:val="underline2"/>
          <w:rFonts w:ascii="Helvetica" w:hAnsi="Helvetica" w:cs="Arial"/>
        </w:rPr>
        <w:t>engaging in rights discourse should be seen as an act of self-defense</w:t>
      </w:r>
      <w:r w:rsidRPr="00726013">
        <w:rPr>
          <w:rFonts w:ascii="Helvetica" w:hAnsi="Helvetica" w:cs="Arial"/>
          <w:sz w:val="10"/>
        </w:rPr>
        <w:t>. This was particularly true because the state could not assume a position of neutrality regarding Black people once the movement had mobilized people to challenge the system of oppression: either the coercive mechanism of the state had to be used to support white supremacy, or it had to be used to dismantle it. We know now, with hindsight, that it did both. n193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LIBERAL LEGAL THEORY INTEGRATES NON-LEGAL SOLUTIONS AS A COMPANION TO LAW- THERE IS NO NORMATIVE VIEW INHERENT IN OUR REPRESENTATIONS AND ONLY THE AFF CAN CREATE A FRAMEWORK FOR RIGHTS</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ALTMAN 90 </w:t>
      </w:r>
    </w:p>
    <w:p w:rsidR="0057066A" w:rsidRPr="00726013" w:rsidRDefault="0057066A">
      <w:pPr>
        <w:pStyle w:val="evidencetext"/>
        <w:rPr>
          <w:rFonts w:ascii="Helvetica" w:hAnsi="Helvetica" w:cs="Arial"/>
        </w:rPr>
      </w:pPr>
      <w:r w:rsidRPr="00726013">
        <w:rPr>
          <w:rFonts w:ascii="Helvetica" w:hAnsi="Helvetica" w:cs="Arial"/>
        </w:rPr>
        <w:t xml:space="preserve">(Andrew, Prof of Philosophy @ Georgia State, 1990, </w:t>
      </w:r>
      <w:r w:rsidRPr="00726013">
        <w:rPr>
          <w:rFonts w:ascii="Helvetica" w:hAnsi="Helvetica" w:cs="Arial"/>
          <w:u w:val="single"/>
        </w:rPr>
        <w:t>Critical Legal Studies: A Liberal Critique</w:t>
      </w:r>
      <w:r w:rsidRPr="00726013">
        <w:rPr>
          <w:rFonts w:ascii="Helvetica" w:hAnsi="Helvetica" w:cs="Arial"/>
        </w:rPr>
        <w:t>, Pg. 101-102) PHM</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cs="Calibri"/>
        </w:rPr>
        <w:lastRenderedPageBreak/>
        <w:t>﻿</w:t>
      </w:r>
      <w:r w:rsidRPr="00726013">
        <w:rPr>
          <w:rFonts w:ascii="Helvetica" w:hAnsi="Helvetica" w:cs="Arial"/>
        </w:rPr>
        <w:t>In addition, it would be a distortion of liberal theory to suggest that it has no place for nonlegal modes of social regulation, such as mediation. Liberals can and do acknowledge the value of such nonlegal mechanisms in certain social contexts and can consistently allow a place for them in liberal society. And those who reject the rule of law can argue in the political arena for extending the role of such informal mechanisms. Of course, a liberal state could not allow the antinomians to eradicate legal institutions; in that sense, one might say that the liberal rule of law is not neutral. But the kind of political neutrality which the liberal defends does not aim to guarantee that any normative view has an opportunity to remake society wholly in its vision. It does guarantee an opportunity to negotiate and compromise within a framework of individual rights, and there is no reason why those who defend nonlegal modes of social regulation cannot seize the opportunity under a liberal regime to carve out a significant role for nonlegal modes of social regulation within the liberal state. The liberal version of political neutrality demands that antinomians have such an opportunity, but there is nothing remotely inconsistent in liberal thought in making that demand or prohibiting anti legalism from going so far as to destroy all legal institutions.</w:t>
      </w:r>
    </w:p>
    <w:p w:rsidR="0057066A" w:rsidRPr="00726013" w:rsidRDefault="0057066A">
      <w:pPr>
        <w:pStyle w:val="BlockTitle1"/>
        <w:rPr>
          <w:rFonts w:ascii="Helvetica" w:hAnsi="Helvetica"/>
        </w:rPr>
      </w:pPr>
      <w:r w:rsidRPr="00726013">
        <w:rPr>
          <w:rFonts w:ascii="Helvetica" w:hAnsi="Helvetica"/>
        </w:rPr>
        <w:lastRenderedPageBreak/>
        <w:br w:type="page"/>
      </w:r>
      <w:bookmarkStart w:id="433" w:name="_Toc147748562"/>
      <w:r w:rsidRPr="00726013">
        <w:rPr>
          <w:rFonts w:ascii="Helvetica" w:hAnsi="Helvetica"/>
        </w:rPr>
        <w:lastRenderedPageBreak/>
        <w:t>Turns: Alternative Causes Rights Rollback</w:t>
      </w:r>
      <w:bookmarkEnd w:id="43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ALTERNATIVE’S DIALECTICAL CONCEPTION OF RIGHTS PUTS ALL GUARANTEES AT RISK, JEOPARDIZING LIBERATION</w:t>
      </w:r>
    </w:p>
    <w:p w:rsidR="0057066A" w:rsidRPr="00726013" w:rsidRDefault="0057066A">
      <w:pPr>
        <w:pStyle w:val="evidencetext"/>
        <w:rPr>
          <w:rFonts w:ascii="Helvetica" w:hAnsi="Helvetica" w:cs="Arial"/>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Kennedy, however, adds a second reason for agreeing with Klare  [*525]  rather than Lynd: "[T</w:t>
      </w:r>
      <w:r w:rsidRPr="00726013">
        <w:rPr>
          <w:rStyle w:val="underline2"/>
          <w:rFonts w:ascii="Helvetica" w:hAnsi="Helvetica" w:cs="Arial"/>
        </w:rPr>
        <w:t>]he left doesn't need a counter-theory that ends with rights" because "our program for the future must emerge dialectically from our past</w:t>
      </w:r>
      <w:r w:rsidRPr="00726013">
        <w:rPr>
          <w:rFonts w:ascii="Helvetica" w:hAnsi="Helvetica" w:cs="Arial"/>
        </w:rPr>
        <w:t xml:space="preserve">, rather than as a deduction from it." n38 This point causes me some concern. </w:t>
      </w:r>
      <w:r w:rsidRPr="00726013">
        <w:rPr>
          <w:rStyle w:val="underline2"/>
          <w:rFonts w:ascii="Helvetica" w:hAnsi="Helvetica" w:cs="Arial"/>
        </w:rPr>
        <w:t>Kennedy is no longer talking about rights theory but about rights themselves</w:t>
      </w:r>
      <w:r w:rsidRPr="00726013">
        <w:rPr>
          <w:rFonts w:ascii="Helvetica" w:hAnsi="Helvetica" w:cs="Arial"/>
        </w:rPr>
        <w:t xml:space="preserve">. His refusal to develop a counter-theory which "ends" with rights is due not merely to the inadequacy of rights alone to protect and </w:t>
      </w:r>
      <w:proofErr w:type="spellStart"/>
      <w:r w:rsidRPr="00726013">
        <w:rPr>
          <w:rFonts w:ascii="Helvetica" w:hAnsi="Helvetica" w:cs="Arial"/>
        </w:rPr>
        <w:t>imprve</w:t>
      </w:r>
      <w:proofErr w:type="spellEnd"/>
      <w:r w:rsidRPr="00726013">
        <w:rPr>
          <w:rFonts w:ascii="Helvetica" w:hAnsi="Helvetica" w:cs="Arial"/>
        </w:rPr>
        <w:t xml:space="preserve"> the workers' situation; that could be achieved by making clear that much more is needed, even for the adequate functioning of the rights themselves. Rather, </w:t>
      </w:r>
      <w:r w:rsidRPr="00726013">
        <w:rPr>
          <w:rStyle w:val="underline2"/>
          <w:rFonts w:ascii="Helvetica" w:hAnsi="Helvetica" w:cs="Arial"/>
        </w:rPr>
        <w:t>his refusal is based on a disavowal of an ongoing</w:t>
      </w:r>
      <w:r w:rsidRPr="00726013">
        <w:rPr>
          <w:rFonts w:ascii="Helvetica" w:hAnsi="Helvetica" w:cs="Arial"/>
        </w:rPr>
        <w:t xml:space="preserve"> (one might say "principled") </w:t>
      </w:r>
      <w:r w:rsidRPr="00726013">
        <w:rPr>
          <w:rStyle w:val="underline2"/>
          <w:rFonts w:ascii="Helvetica" w:hAnsi="Helvetica" w:cs="Arial"/>
        </w:rPr>
        <w:t>commitment to rights</w:t>
      </w:r>
      <w:r w:rsidRPr="00726013">
        <w:rPr>
          <w:rFonts w:ascii="Helvetica" w:hAnsi="Helvetica" w:cs="Arial"/>
        </w:rPr>
        <w:t>. n39</w:t>
      </w:r>
    </w:p>
    <w:p w:rsidR="0057066A" w:rsidRPr="00726013" w:rsidRDefault="0057066A">
      <w:pPr>
        <w:pStyle w:val="evidencetext"/>
        <w:rPr>
          <w:rFonts w:ascii="Helvetica" w:hAnsi="Helvetica" w:cs="Arial"/>
        </w:rPr>
      </w:pPr>
      <w:r w:rsidRPr="00726013">
        <w:rPr>
          <w:rFonts w:ascii="Helvetica" w:hAnsi="Helvetica" w:cs="Arial"/>
        </w:rPr>
        <w:t xml:space="preserve">What "our program for the future" is must emerge "dialectically" (rather than as a "deduction" from our past). </w:t>
      </w:r>
      <w:r w:rsidRPr="00726013">
        <w:rPr>
          <w:rStyle w:val="underline2"/>
          <w:rFonts w:ascii="Helvetica" w:hAnsi="Helvetica" w:cs="Arial"/>
        </w:rPr>
        <w:t>Does this mean that Kennedy's "future program" may not include the right of working people to organize? This very possibility is why -- given the deductions from past history and present experience</w:t>
      </w:r>
      <w:r w:rsidRPr="00726013">
        <w:rPr>
          <w:rFonts w:ascii="Helvetica" w:hAnsi="Helvetica" w:cs="Arial"/>
        </w:rPr>
        <w:t xml:space="preserve"> discussed later in this essay -- some of us feel </w:t>
      </w:r>
      <w:r w:rsidRPr="00726013">
        <w:rPr>
          <w:rStyle w:val="underline2"/>
          <w:rFonts w:ascii="Helvetica" w:hAnsi="Helvetica" w:cs="Arial"/>
        </w:rPr>
        <w:t>it is appropriate to make a principled commitment to the legal right of working people to organize and engage in concerted activities</w:t>
      </w:r>
      <w:r w:rsidRPr="00726013">
        <w:rPr>
          <w:rFonts w:ascii="Helvetica" w:hAnsi="Helvetica" w:cs="Arial"/>
        </w:rPr>
        <w:t xml:space="preserve">, just as we would make a commitment to the right to dissent. </w:t>
      </w:r>
      <w:r w:rsidRPr="00726013">
        <w:rPr>
          <w:rStyle w:val="underline2"/>
          <w:rFonts w:ascii="Helvetica" w:hAnsi="Helvetica" w:cs="Arial"/>
        </w:rPr>
        <w:t>We cannot trust future programs that emerge "dialectically," but which are not based on at least limited deductions from our past.</w:t>
      </w:r>
    </w:p>
    <w:p w:rsidR="0057066A" w:rsidRPr="00726013" w:rsidRDefault="0057066A">
      <w:pPr>
        <w:pStyle w:val="BlockTitle1"/>
        <w:rPr>
          <w:rFonts w:ascii="Helvetica" w:hAnsi="Helvetica"/>
        </w:rPr>
      </w:pPr>
      <w:r w:rsidRPr="00726013">
        <w:rPr>
          <w:rFonts w:ascii="Helvetica" w:hAnsi="Helvetica"/>
        </w:rPr>
        <w:lastRenderedPageBreak/>
        <w:br w:type="page"/>
      </w:r>
      <w:bookmarkStart w:id="434" w:name="_Toc147748563"/>
      <w:r w:rsidRPr="00726013">
        <w:rPr>
          <w:rFonts w:ascii="Helvetica" w:hAnsi="Helvetica"/>
        </w:rPr>
        <w:lastRenderedPageBreak/>
        <w:t>Turns: Minorities</w:t>
      </w:r>
      <w:bookmarkEnd w:id="43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CLS disempowers marginalized groups who use legal discourse in transformative ways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Phyllis </w:t>
      </w:r>
      <w:r w:rsidRPr="00726013">
        <w:rPr>
          <w:rStyle w:val="cite1"/>
          <w:rFonts w:ascii="Helvetica" w:hAnsi="Helvetica" w:cs="Arial"/>
          <w:sz w:val="28"/>
          <w:u w:val="thick" w:color="000000"/>
        </w:rPr>
        <w:t>Goldfarb</w:t>
      </w:r>
      <w:r w:rsidRPr="00726013">
        <w:rPr>
          <w:rFonts w:ascii="Helvetica" w:hAnsi="Helvetica" w:cs="Arial"/>
        </w:rPr>
        <w:t xml:space="preserve">, Associate Professor, Boston College Law School, New England Law Review, Spring, </w:t>
      </w:r>
      <w:r w:rsidRPr="00726013">
        <w:rPr>
          <w:rStyle w:val="cite1"/>
          <w:rFonts w:ascii="Helvetica" w:hAnsi="Helvetica" w:cs="Arial"/>
          <w:sz w:val="28"/>
          <w:u w:val="thick" w:color="000000"/>
        </w:rPr>
        <w:t>1992</w:t>
      </w:r>
      <w:r w:rsidRPr="00726013">
        <w:rPr>
          <w:rFonts w:ascii="Helvetica" w:hAnsi="Helvetica" w:cs="Arial"/>
        </w:rPr>
        <w:t xml:space="preserve">, 26 New </w:t>
      </w:r>
      <w:proofErr w:type="spellStart"/>
      <w:r w:rsidRPr="00726013">
        <w:rPr>
          <w:rFonts w:ascii="Helvetica" w:hAnsi="Helvetica" w:cs="Arial"/>
        </w:rPr>
        <w:t>Eng.L</w:t>
      </w:r>
      <w:proofErr w:type="spellEnd"/>
      <w:r w:rsidRPr="00726013">
        <w:rPr>
          <w:rFonts w:ascii="Helvetica" w:hAnsi="Helvetica" w:cs="Arial"/>
        </w:rPr>
        <w:t>. Rev. 683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Viewed through Minow's eyes, rights talk represents a demand for public airing that makes pre-existing conflicts "audible and unavoidable." It is a "process by which hurts that once were whispered or unheard have become claims, and claims that once were unsuccessful, have persuaded others and transformed social life." Rights, Minow argues, can remake relationships; in relating her view, Minow helps us remake our relationship to rights. This transformative approach to rights, adopted by movements of the disempowered, is a view that feminist scholars and scholars of color have urged proponents of Critical Legal Studies to embrace. The foregoing descriptions comprise content-oriented critiques of certain CLS theories. Feminists and minorities would offer a methodological critique as well, a critique rooted in sensitivity to the methods by which one builds theory. Each has implicitly and explicitly criticized certain CLS literature for its contextual failures, its inattention to the specific ways that diverse groups of people experience society and feel its impact in their everyday lives. Each would contribute to CLS a theory-building epistemology grounded in political struggle, attentive to the conditions in which people live, and inclusive of the perspectives they express. The infusion of these diverse perspectives, especially from the voices of the disempowered, and attention to political practice are likely to affect CLS theories. For feminists and critical race scholars, this infusion of voices and involvement in practice represent a moral and epistemological imperative for a transformative project aimed at reducing hierarchy.</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35" w:name="_Toc147748564"/>
      <w:r w:rsidRPr="00726013">
        <w:rPr>
          <w:rFonts w:ascii="Helvetica" w:hAnsi="Helvetica"/>
        </w:rPr>
        <w:lastRenderedPageBreak/>
        <w:t>Turn: Working in System Good (1/2)</w:t>
      </w:r>
      <w:bookmarkEnd w:id="43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There’s no alternative to rights strategies that will solve – Demands can only be made using the institutional logic of the present system – Demands for rights create institutional crises that cause real reforms</w:t>
      </w:r>
    </w:p>
    <w:p w:rsidR="0057066A" w:rsidRPr="00726013" w:rsidRDefault="0057066A">
      <w:pPr>
        <w:pStyle w:val="evidencetext"/>
        <w:rPr>
          <w:rFonts w:ascii="Helvetica" w:hAnsi="Helvetica" w:cs="Arial"/>
          <w:u w:color="000000"/>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Crenshaw</w:t>
      </w:r>
      <w:r w:rsidRPr="00726013">
        <w:rPr>
          <w:rFonts w:ascii="Helvetica" w:hAnsi="Helvetica" w:cs="Arial"/>
          <w:sz w:val="24"/>
        </w:rPr>
        <w:t xml:space="preserve">, </w:t>
      </w:r>
      <w:r w:rsidRPr="00726013">
        <w:rPr>
          <w:rFonts w:ascii="Helvetica" w:hAnsi="Helvetica" w:cs="Arial"/>
        </w:rPr>
        <w:t xml:space="preserve">Law Professor at UCLA, </w:t>
      </w:r>
      <w:r w:rsidRPr="00726013">
        <w:rPr>
          <w:rFonts w:ascii="Helvetica" w:hAnsi="Helvetica" w:cs="Arial"/>
          <w:b/>
          <w:sz w:val="28"/>
          <w:u w:val="thick" w:color="000000"/>
        </w:rPr>
        <w:t>88</w:t>
      </w:r>
      <w:r w:rsidRPr="00726013">
        <w:rPr>
          <w:rFonts w:ascii="Helvetica" w:hAnsi="Helvetica" w:cs="Arial"/>
        </w:rPr>
        <w:t xml:space="preserve"> (Kimberle Williams, “RACE, REFORM, AND RETRENCHMENT: TRANSFORMATION AND LEGITIMATION IN ANTIDISCRIMINATION LAW,” Harvard Law Review, May, 101 Harv. L. Rev. 1331)</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rPr>
      </w:pPr>
      <w:r w:rsidRPr="00726013">
        <w:rPr>
          <w:rFonts w:ascii="Helvetica" w:hAnsi="Helvetica" w:cs="Arial"/>
          <w:spacing w:val="1"/>
          <w:sz w:val="24"/>
          <w:u w:val="single"/>
        </w:rPr>
        <w:t xml:space="preserve">The Critics' product is of limited utility to Blacks </w:t>
      </w:r>
      <w:r w:rsidRPr="00726013">
        <w:rPr>
          <w:rFonts w:ascii="Helvetica" w:hAnsi="Helvetica" w:cs="Arial"/>
          <w:sz w:val="10"/>
        </w:rPr>
        <w:t xml:space="preserve">in its present form. </w:t>
      </w:r>
      <w:r w:rsidRPr="00726013">
        <w:rPr>
          <w:rFonts w:ascii="Helvetica" w:hAnsi="Helvetica" w:cs="Arial"/>
          <w:spacing w:val="1"/>
          <w:sz w:val="24"/>
          <w:u w:val="single"/>
        </w:rPr>
        <w:t xml:space="preserve">The implications </w:t>
      </w:r>
      <w:r w:rsidRPr="00726013">
        <w:rPr>
          <w:rFonts w:ascii="Helvetica" w:hAnsi="Helvetica" w:cs="Arial"/>
          <w:sz w:val="10"/>
        </w:rPr>
        <w:t xml:space="preserve">for Blacks </w:t>
      </w:r>
      <w:r w:rsidRPr="00726013">
        <w:rPr>
          <w:rFonts w:ascii="Helvetica" w:hAnsi="Helvetica" w:cs="Arial"/>
          <w:spacing w:val="1"/>
          <w:sz w:val="24"/>
          <w:u w:val="single"/>
        </w:rPr>
        <w:t>of trashing liberal legal ideology are troubling</w:t>
      </w:r>
      <w:r w:rsidRPr="00726013">
        <w:rPr>
          <w:rFonts w:ascii="Helvetica" w:hAnsi="Helvetica" w:cs="Arial"/>
          <w:sz w:val="10"/>
        </w:rPr>
        <w:t xml:space="preserve">, even though it may be proper to assail belief structures that obscure liberating possibilities. Trashing legal ideology seems to tell us repeatedly what has already been established -- that legal discourse is unstable and relatively indeterminate. Furthermore, </w:t>
      </w:r>
      <w:r w:rsidRPr="00726013">
        <w:rPr>
          <w:rFonts w:ascii="Helvetica" w:hAnsi="Helvetica" w:cs="Arial"/>
          <w:spacing w:val="1"/>
          <w:sz w:val="24"/>
          <w:u w:val="single"/>
        </w:rPr>
        <w:t xml:space="preserve">trashing offers no idea of how to avoid the negative consequences of engaging in reformist discourse </w:t>
      </w:r>
      <w:r w:rsidRPr="00726013">
        <w:rPr>
          <w:rFonts w:ascii="Helvetica" w:hAnsi="Helvetica" w:cs="Arial"/>
          <w:sz w:val="10"/>
        </w:rPr>
        <w:t xml:space="preserve">or how to work around such consequences. Even if we imagine the wrong world when we think in terms of legal discourse, </w:t>
      </w:r>
      <w:r w:rsidRPr="00726013">
        <w:rPr>
          <w:rFonts w:ascii="Helvetica" w:hAnsi="Helvetica" w:cs="Arial"/>
          <w:spacing w:val="1"/>
          <w:sz w:val="24"/>
          <w:u w:val="single"/>
        </w:rPr>
        <w:t xml:space="preserve">we must </w:t>
      </w:r>
      <w:r w:rsidRPr="00726013">
        <w:rPr>
          <w:rFonts w:ascii="Helvetica" w:hAnsi="Helvetica" w:cs="Arial"/>
          <w:sz w:val="10"/>
        </w:rPr>
        <w:t xml:space="preserve">nevertheless </w:t>
      </w:r>
      <w:r w:rsidRPr="00726013">
        <w:rPr>
          <w:rFonts w:ascii="Helvetica" w:hAnsi="Helvetica" w:cs="Arial"/>
          <w:spacing w:val="1"/>
          <w:sz w:val="24"/>
          <w:u w:val="single"/>
        </w:rPr>
        <w:t xml:space="preserve">exist in a present world where legal protection has at times been a blessing </w:t>
      </w:r>
      <w:r w:rsidRPr="00726013">
        <w:rPr>
          <w:rFonts w:ascii="Helvetica" w:hAnsi="Helvetica" w:cs="Arial"/>
          <w:sz w:val="10"/>
        </w:rPr>
        <w:t xml:space="preserve">-- albeit a mixed one. The fundamental problem is that, </w:t>
      </w:r>
      <w:r w:rsidRPr="00726013">
        <w:rPr>
          <w:rFonts w:ascii="Helvetica" w:hAnsi="Helvetica" w:cs="Arial"/>
          <w:spacing w:val="1"/>
          <w:sz w:val="24"/>
          <w:u w:val="single"/>
        </w:rPr>
        <w:t xml:space="preserve">although Critics criticize law because it functions to legitimate existing </w:t>
      </w:r>
      <w:r w:rsidRPr="00726013">
        <w:rPr>
          <w:rFonts w:ascii="Helvetica" w:hAnsi="Helvetica" w:cs="Arial"/>
          <w:sz w:val="10"/>
        </w:rPr>
        <w:t xml:space="preserve">institutional </w:t>
      </w:r>
      <w:r w:rsidRPr="00726013">
        <w:rPr>
          <w:rFonts w:ascii="Helvetica" w:hAnsi="Helvetica" w:cs="Arial"/>
          <w:spacing w:val="1"/>
          <w:sz w:val="24"/>
          <w:u w:val="single"/>
        </w:rPr>
        <w:t xml:space="preserve">arrangements, it is precisely this legitimating function that has made law receptive to certain demands </w:t>
      </w:r>
      <w:r w:rsidRPr="00726013">
        <w:rPr>
          <w:rFonts w:ascii="Helvetica" w:hAnsi="Helvetica" w:cs="Arial"/>
          <w:sz w:val="10"/>
        </w:rPr>
        <w:t xml:space="preserve">in this area. </w:t>
      </w:r>
      <w:r w:rsidRPr="00726013">
        <w:rPr>
          <w:rFonts w:ascii="Helvetica" w:hAnsi="Helvetica" w:cs="Arial"/>
          <w:spacing w:val="1"/>
          <w:sz w:val="24"/>
          <w:u w:val="single"/>
        </w:rPr>
        <w:t xml:space="preserve">The Critical </w:t>
      </w:r>
      <w:r w:rsidRPr="00726013">
        <w:rPr>
          <w:rFonts w:ascii="Helvetica" w:hAnsi="Helvetica" w:cs="Arial"/>
          <w:sz w:val="10"/>
        </w:rPr>
        <w:t xml:space="preserve">emphasis on deconstruction as the vehicle for liberation leads to the conclusion that engaging in legal discourse should be avoided because it reinforces not only the discourse itself but also the society and the world that it embodies. Yet Critics offer little beyond this observation. Their </w:t>
      </w:r>
      <w:r w:rsidRPr="00726013">
        <w:rPr>
          <w:rFonts w:ascii="Helvetica" w:hAnsi="Helvetica" w:cs="Arial"/>
          <w:spacing w:val="1"/>
          <w:sz w:val="24"/>
          <w:u w:val="single"/>
        </w:rPr>
        <w:t>focus on delegitimating rights rhetoric seems to suggest that, once rights rhetoric has been discarded, there exists a more productive strategy for change</w:t>
      </w:r>
      <w:r w:rsidRPr="00726013">
        <w:rPr>
          <w:rFonts w:ascii="Helvetica" w:hAnsi="Helvetica" w:cs="Arial"/>
          <w:sz w:val="10"/>
        </w:rPr>
        <w:t xml:space="preserve">, one which does not reinforce existing patterns of domination. </w:t>
      </w:r>
      <w:r w:rsidRPr="00726013">
        <w:rPr>
          <w:rFonts w:ascii="Helvetica" w:hAnsi="Helvetica" w:cs="Arial"/>
          <w:spacing w:val="1"/>
          <w:sz w:val="24"/>
          <w:u w:val="single"/>
        </w:rPr>
        <w:t xml:space="preserve">Unfortunately, no such strategy has </w:t>
      </w:r>
      <w:r w:rsidRPr="00726013">
        <w:rPr>
          <w:rFonts w:ascii="Helvetica" w:hAnsi="Helvetica" w:cs="Arial"/>
          <w:sz w:val="10"/>
        </w:rPr>
        <w:t xml:space="preserve">yet </w:t>
      </w:r>
      <w:r w:rsidRPr="00726013">
        <w:rPr>
          <w:rFonts w:ascii="Helvetica" w:hAnsi="Helvetica" w:cs="Arial"/>
          <w:spacing w:val="1"/>
          <w:sz w:val="24"/>
          <w:u w:val="single"/>
        </w:rPr>
        <w:t>been articulated</w:t>
      </w:r>
      <w:r w:rsidRPr="00726013">
        <w:rPr>
          <w:rFonts w:ascii="Helvetica" w:hAnsi="Helvetica" w:cs="Arial"/>
          <w:sz w:val="10"/>
        </w:rPr>
        <w:t xml:space="preserve">, and it is difficult to imagine that racial minorities will ever be able to discover one. As Frances Fox Piven and Richard Cloward point out in their  [*1367]  excellent account of the civil rights movement, </w:t>
      </w:r>
      <w:r w:rsidRPr="00726013">
        <w:rPr>
          <w:rFonts w:ascii="Helvetica" w:hAnsi="Helvetica" w:cs="Arial"/>
          <w:spacing w:val="1"/>
          <w:sz w:val="24"/>
          <w:u w:val="single"/>
        </w:rPr>
        <w:t>popular struggles are a reflection of institutionally determined logic and a challenge to that logic</w:t>
      </w:r>
      <w:r w:rsidRPr="00726013">
        <w:rPr>
          <w:rFonts w:ascii="Helvetica" w:hAnsi="Helvetica" w:cs="Arial"/>
          <w:sz w:val="10"/>
        </w:rPr>
        <w:t xml:space="preserve">. n137 </w:t>
      </w:r>
      <w:r w:rsidRPr="00726013">
        <w:rPr>
          <w:rFonts w:ascii="Helvetica" w:hAnsi="Helvetica" w:cs="Arial"/>
          <w:spacing w:val="1"/>
          <w:sz w:val="24"/>
          <w:u w:val="single"/>
        </w:rPr>
        <w:t>People can only demand change in ways that reflect the logic of the institutions that they are challenging</w:t>
      </w:r>
      <w:r w:rsidRPr="00726013">
        <w:rPr>
          <w:rFonts w:ascii="Helvetica" w:hAnsi="Helvetica" w:cs="Arial"/>
          <w:sz w:val="10"/>
        </w:rPr>
        <w:t xml:space="preserve">. n138 </w:t>
      </w:r>
      <w:r w:rsidRPr="00726013">
        <w:rPr>
          <w:rFonts w:ascii="Helvetica" w:hAnsi="Helvetica" w:cs="Arial"/>
          <w:spacing w:val="1"/>
          <w:sz w:val="24"/>
          <w:u w:val="single"/>
        </w:rPr>
        <w:t>Demands for change that do not reflect the institutional logic -- that is</w:t>
      </w:r>
      <w:r w:rsidRPr="00726013">
        <w:rPr>
          <w:rFonts w:ascii="Helvetica" w:hAnsi="Helvetica" w:cs="Arial"/>
          <w:sz w:val="10"/>
        </w:rPr>
        <w:t xml:space="preserve">, demands </w:t>
      </w:r>
      <w:r w:rsidRPr="00726013">
        <w:rPr>
          <w:rFonts w:ascii="Helvetica" w:hAnsi="Helvetica" w:cs="Arial"/>
          <w:spacing w:val="1"/>
          <w:sz w:val="24"/>
          <w:u w:val="single"/>
        </w:rPr>
        <w:t xml:space="preserve">that do not </w:t>
      </w:r>
      <w:r w:rsidRPr="00726013">
        <w:rPr>
          <w:rFonts w:ascii="Helvetica" w:hAnsi="Helvetica" w:cs="Arial"/>
          <w:sz w:val="10"/>
        </w:rPr>
        <w:t xml:space="preserve">engage and subsequently </w:t>
      </w:r>
      <w:r w:rsidRPr="00726013">
        <w:rPr>
          <w:rFonts w:ascii="Helvetica" w:hAnsi="Helvetica" w:cs="Arial"/>
          <w:spacing w:val="1"/>
          <w:sz w:val="24"/>
          <w:u w:val="single"/>
        </w:rPr>
        <w:t>reinforce the dominant ideology -- will probably be ineffective</w:t>
      </w:r>
      <w:r w:rsidRPr="00726013">
        <w:rPr>
          <w:rFonts w:ascii="Helvetica" w:hAnsi="Helvetica" w:cs="Arial"/>
          <w:sz w:val="10"/>
        </w:rPr>
        <w:t xml:space="preserve">. n139 </w:t>
      </w:r>
      <w:r w:rsidRPr="00726013">
        <w:rPr>
          <w:rFonts w:ascii="Helvetica" w:hAnsi="Helvetica" w:cs="Arial"/>
          <w:spacing w:val="1"/>
          <w:sz w:val="24"/>
          <w:u w:val="single"/>
        </w:rPr>
        <w:t>The possibility for ideological change is created through the very process of legitimation</w:t>
      </w:r>
      <w:r w:rsidRPr="00726013">
        <w:rPr>
          <w:rFonts w:ascii="Helvetica" w:hAnsi="Helvetica" w:cs="Arial"/>
          <w:sz w:val="10"/>
        </w:rPr>
        <w:t xml:space="preserve">, which is triggered by crisis. </w:t>
      </w:r>
      <w:r w:rsidRPr="00726013">
        <w:rPr>
          <w:rFonts w:ascii="Helvetica" w:hAnsi="Helvetica" w:cs="Arial"/>
          <w:spacing w:val="1"/>
          <w:sz w:val="24"/>
          <w:u w:val="single"/>
        </w:rPr>
        <w:t xml:space="preserve">Powerless people can </w:t>
      </w:r>
      <w:r w:rsidRPr="00726013">
        <w:rPr>
          <w:rFonts w:ascii="Helvetica" w:hAnsi="Helvetica" w:cs="Arial"/>
          <w:sz w:val="10"/>
        </w:rPr>
        <w:t xml:space="preserve">sometimes </w:t>
      </w:r>
      <w:r w:rsidRPr="00726013">
        <w:rPr>
          <w:rFonts w:ascii="Helvetica" w:hAnsi="Helvetica" w:cs="Arial"/>
          <w:spacing w:val="1"/>
          <w:sz w:val="24"/>
          <w:u w:val="single"/>
        </w:rPr>
        <w:t xml:space="preserve">trigger </w:t>
      </w:r>
      <w:r w:rsidRPr="00726013">
        <w:rPr>
          <w:rFonts w:ascii="Helvetica" w:hAnsi="Helvetica" w:cs="Arial"/>
          <w:sz w:val="10"/>
        </w:rPr>
        <w:t xml:space="preserve">such </w:t>
      </w:r>
      <w:r w:rsidRPr="00726013">
        <w:rPr>
          <w:rFonts w:ascii="Helvetica" w:hAnsi="Helvetica" w:cs="Arial"/>
          <w:spacing w:val="1"/>
          <w:sz w:val="24"/>
          <w:u w:val="single"/>
        </w:rPr>
        <w:t>a crisis by challenging an institution internally</w:t>
      </w:r>
      <w:r w:rsidRPr="00726013">
        <w:rPr>
          <w:rFonts w:ascii="Helvetica" w:hAnsi="Helvetica" w:cs="Arial"/>
          <w:sz w:val="10"/>
        </w:rPr>
        <w:t xml:space="preserve">, that is, </w:t>
      </w:r>
      <w:r w:rsidRPr="00726013">
        <w:rPr>
          <w:rFonts w:ascii="Helvetica" w:hAnsi="Helvetica" w:cs="Arial"/>
          <w:spacing w:val="1"/>
          <w:sz w:val="24"/>
          <w:u w:val="single"/>
        </w:rPr>
        <w:t>by using its own logic against it</w:t>
      </w:r>
      <w:r w:rsidRPr="00726013">
        <w:rPr>
          <w:rFonts w:ascii="Helvetica" w:hAnsi="Helvetica" w:cs="Arial"/>
          <w:sz w:val="10"/>
        </w:rPr>
        <w:t xml:space="preserve">. n140 </w:t>
      </w:r>
      <w:r w:rsidRPr="00726013">
        <w:rPr>
          <w:rFonts w:ascii="Helvetica" w:hAnsi="Helvetica" w:cs="Arial"/>
          <w:spacing w:val="1"/>
          <w:sz w:val="24"/>
          <w:u w:val="single"/>
        </w:rPr>
        <w:t>Such crisis occurs when powerless people force open and politicize a contradiction between the dominant ideology and their reality</w:t>
      </w:r>
      <w:r w:rsidRPr="00726013">
        <w:rPr>
          <w:rFonts w:ascii="Helvetica" w:hAnsi="Helvetica" w:cs="Arial"/>
          <w:sz w:val="10"/>
        </w:rPr>
        <w:t xml:space="preserve">. The political consequences  [*1368]  of maintaining the contradictions may sometimes force an adjustment -- an attempt to close the gap or to make things appear fair. n141 Yet, because the adjustment is triggered by the political consequences of the contradiction, circumstances will be adjusted only to the extent necessary to close the apparent contradiction. This approach to understanding legitimation and change is applicable to the civil rights movement. Because Blacks were challenging their exclusion from political society, the only claims that were likely to achieve recognition were those that reflected American society's institutional logic: legal rights ideology. </w:t>
      </w:r>
      <w:r w:rsidRPr="00726013">
        <w:rPr>
          <w:rFonts w:ascii="Helvetica" w:hAnsi="Helvetica" w:cs="Arial"/>
          <w:spacing w:val="1"/>
          <w:sz w:val="24"/>
          <w:u w:val="single"/>
        </w:rPr>
        <w:t xml:space="preserve">Articulating </w:t>
      </w:r>
      <w:r w:rsidRPr="00726013">
        <w:rPr>
          <w:rFonts w:ascii="Helvetica" w:hAnsi="Helvetica" w:cs="Arial"/>
          <w:sz w:val="10"/>
        </w:rPr>
        <w:t xml:space="preserve">their formal </w:t>
      </w:r>
      <w:r w:rsidRPr="00726013">
        <w:rPr>
          <w:rFonts w:ascii="Helvetica" w:hAnsi="Helvetica" w:cs="Arial"/>
          <w:spacing w:val="1"/>
          <w:sz w:val="24"/>
          <w:u w:val="single"/>
        </w:rPr>
        <w:t>demands through legal rights ideology</w:t>
      </w:r>
      <w:r w:rsidRPr="00726013">
        <w:rPr>
          <w:rFonts w:ascii="Helvetica" w:hAnsi="Helvetica" w:cs="Arial"/>
          <w:sz w:val="10"/>
        </w:rPr>
        <w:t xml:space="preserve">, civil rights protestors </w:t>
      </w:r>
      <w:r w:rsidRPr="00726013">
        <w:rPr>
          <w:rFonts w:ascii="Helvetica" w:hAnsi="Helvetica" w:cs="Arial"/>
          <w:spacing w:val="1"/>
          <w:sz w:val="24"/>
          <w:u w:val="single"/>
        </w:rPr>
        <w:lastRenderedPageBreak/>
        <w:t xml:space="preserve">exposed a series of contradictions </w:t>
      </w:r>
      <w:r w:rsidRPr="00726013">
        <w:rPr>
          <w:rFonts w:ascii="Helvetica" w:hAnsi="Helvetica" w:cs="Arial"/>
          <w:sz w:val="10"/>
        </w:rPr>
        <w:t xml:space="preserve">-- the most important being the promised privileges of American citizenship and the practice of absolute racial subordination. Rather than using the contradictions to suggest that American citizenship was itself illegitimate or false, civil rights protestors proceeded as if American citizenship were real, and demanded to exercise the "rights" that citizenship entailed. </w:t>
      </w:r>
      <w:r w:rsidRPr="00726013">
        <w:rPr>
          <w:rFonts w:ascii="Helvetica" w:hAnsi="Helvetica" w:cs="Arial"/>
          <w:spacing w:val="1"/>
          <w:sz w:val="24"/>
          <w:u w:val="single"/>
        </w:rPr>
        <w:t>By seeking to restructure reality to reflect American mythology</w:t>
      </w:r>
      <w:r w:rsidRPr="00726013">
        <w:rPr>
          <w:rFonts w:ascii="Helvetica" w:hAnsi="Helvetica" w:cs="Arial"/>
          <w:sz w:val="10"/>
        </w:rPr>
        <w:t xml:space="preserve">, </w:t>
      </w:r>
      <w:r w:rsidRPr="00726013">
        <w:rPr>
          <w:rFonts w:ascii="Helvetica" w:hAnsi="Helvetica" w:cs="Arial"/>
          <w:spacing w:val="1"/>
          <w:sz w:val="24"/>
          <w:u w:val="single"/>
        </w:rPr>
        <w:t xml:space="preserve">Blacks </w:t>
      </w:r>
      <w:r w:rsidRPr="00726013">
        <w:rPr>
          <w:rFonts w:ascii="Helvetica" w:hAnsi="Helvetica" w:cs="Arial"/>
          <w:sz w:val="10"/>
        </w:rPr>
        <w:t xml:space="preserve">relied upon and ultimately </w:t>
      </w:r>
      <w:r w:rsidRPr="00726013">
        <w:rPr>
          <w:rFonts w:ascii="Helvetica" w:hAnsi="Helvetica" w:cs="Arial"/>
          <w:spacing w:val="1"/>
          <w:sz w:val="24"/>
          <w:u w:val="single"/>
        </w:rPr>
        <w:t>benefited from politically inspired efforts to resolve the contradictions by granting formal rights</w:t>
      </w:r>
      <w:r w:rsidRPr="00726013">
        <w:rPr>
          <w:rFonts w:ascii="Helvetica" w:hAnsi="Helvetica" w:cs="Arial"/>
          <w:sz w:val="10"/>
        </w:rPr>
        <w:t xml:space="preserve">. Although it is the need to maintain legitimacy that presents powerless groups with the opportunity to </w:t>
      </w:r>
      <w:proofErr w:type="spellStart"/>
      <w:r w:rsidRPr="00726013">
        <w:rPr>
          <w:rFonts w:ascii="Helvetica" w:hAnsi="Helvetica" w:cs="Arial"/>
          <w:sz w:val="10"/>
        </w:rPr>
        <w:t>wres</w:t>
      </w:r>
      <w:proofErr w:type="spellEnd"/>
    </w:p>
    <w:p w:rsidR="0057066A" w:rsidRPr="00726013" w:rsidRDefault="0057066A">
      <w:pPr>
        <w:pStyle w:val="evidencetext"/>
        <w:rPr>
          <w:rFonts w:ascii="Helvetica" w:hAnsi="Helvetica" w:cs="Arial"/>
          <w:sz w:val="10"/>
        </w:rPr>
      </w:pPr>
      <w:r w:rsidRPr="00726013">
        <w:rPr>
          <w:rFonts w:ascii="Helvetica" w:hAnsi="Helvetica" w:cs="Arial"/>
          <w:sz w:val="10"/>
        </w:rPr>
        <w:br w:type="page"/>
      </w:r>
    </w:p>
    <w:p w:rsidR="0057066A" w:rsidRPr="00726013" w:rsidRDefault="0057066A">
      <w:pPr>
        <w:pStyle w:val="BlockTitle2"/>
        <w:rPr>
          <w:rFonts w:ascii="Helvetica" w:hAnsi="Helvetica"/>
        </w:rPr>
      </w:pPr>
      <w:r w:rsidRPr="00726013">
        <w:rPr>
          <w:rFonts w:ascii="Helvetica" w:hAnsi="Helvetica"/>
        </w:rPr>
        <w:lastRenderedPageBreak/>
        <w:t>Turn: Working in System Good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color w:val="000000"/>
        </w:rPr>
        <w:t>We’ve got to work through the system to change it.</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Andrew</w:t>
      </w:r>
      <w:r w:rsidRPr="00726013">
        <w:rPr>
          <w:rStyle w:val="normaltext"/>
          <w:rFonts w:ascii="Helvetica" w:hAnsi="Helvetica" w:cs="Arial"/>
          <w:b/>
        </w:rPr>
        <w:t xml:space="preserve"> </w:t>
      </w:r>
      <w:r w:rsidRPr="00726013">
        <w:rPr>
          <w:rStyle w:val="Author"/>
          <w:rFonts w:ascii="Helvetica" w:hAnsi="Helvetica" w:cs="Arial"/>
          <w:bCs w:val="0"/>
          <w:sz w:val="28"/>
          <w:u w:val="thick" w:color="000000"/>
        </w:rPr>
        <w:t>Sullivan</w:t>
      </w:r>
      <w:r w:rsidRPr="00726013">
        <w:rPr>
          <w:rStyle w:val="Author"/>
          <w:rFonts w:ascii="Helvetica" w:hAnsi="Helvetica" w:cs="Arial"/>
          <w:b w:val="0"/>
        </w:rPr>
        <w:t xml:space="preserve">, </w:t>
      </w:r>
      <w:r w:rsidRPr="00726013">
        <w:rPr>
          <w:rStyle w:val="normaltext"/>
          <w:rFonts w:ascii="Helvetica" w:hAnsi="Helvetica" w:cs="Arial"/>
        </w:rPr>
        <w:t>Editor of the New Republic, Virtually Normal, 19</w:t>
      </w:r>
      <w:r w:rsidRPr="00726013">
        <w:rPr>
          <w:rStyle w:val="Author"/>
          <w:rFonts w:ascii="Helvetica" w:hAnsi="Helvetica" w:cs="Arial"/>
          <w:bCs w:val="0"/>
          <w:sz w:val="28"/>
          <w:u w:val="thick" w:color="000000"/>
        </w:rPr>
        <w:t>95</w:t>
      </w:r>
      <w:r w:rsidRPr="00726013">
        <w:rPr>
          <w:rStyle w:val="normaltext"/>
          <w:rFonts w:ascii="Helvetica" w:hAnsi="Helvetica" w:cs="Arial"/>
        </w:rPr>
        <w:t>, p. 88-91</w:t>
      </w:r>
    </w:p>
    <w:p w:rsidR="0057066A" w:rsidRPr="00726013" w:rsidRDefault="0057066A">
      <w:pPr>
        <w:pStyle w:val="evidencetext"/>
        <w:rPr>
          <w:rFonts w:ascii="Helvetica" w:hAnsi="Helvetica" w:cs="Arial"/>
          <w:snapToGrid w:val="0"/>
        </w:rPr>
      </w:pPr>
    </w:p>
    <w:p w:rsidR="0057066A" w:rsidRPr="00726013" w:rsidRDefault="0057066A">
      <w:pPr>
        <w:pStyle w:val="evidencetext"/>
        <w:rPr>
          <w:rFonts w:ascii="Helvetica" w:hAnsi="Helvetica" w:cs="Arial"/>
        </w:rPr>
      </w:pPr>
      <w:r w:rsidRPr="00726013">
        <w:rPr>
          <w:rFonts w:ascii="Helvetica" w:hAnsi="Helvetica" w:cs="Arial"/>
          <w:snapToGrid w:val="0"/>
        </w:rPr>
        <w:t xml:space="preserve">Moreover, </w:t>
      </w:r>
      <w:r w:rsidRPr="00726013">
        <w:rPr>
          <w:rFonts w:ascii="Helvetica" w:hAnsi="Helvetica" w:cs="Arial"/>
          <w:snapToGrid w:val="0"/>
          <w:u w:val="single"/>
        </w:rPr>
        <w:t xml:space="preserve">a cultural strategy as a political strategy is a dangerous one </w:t>
      </w:r>
      <w:r w:rsidRPr="00726013">
        <w:rPr>
          <w:rFonts w:ascii="Helvetica" w:hAnsi="Helvetica" w:cs="Arial"/>
          <w:snapToGrid w:val="0"/>
        </w:rPr>
        <w:t>for a minority</w:t>
      </w:r>
      <w:r w:rsidRPr="00726013">
        <w:rPr>
          <w:rFonts w:ascii="Helvetica" w:hAnsi="Helvetica" w:cs="Arial"/>
          <w:snapToGrid w:val="0"/>
        </w:rPr>
        <w:noBreakHyphen/>
        <w:t xml:space="preserve">and a small minority at that. </w:t>
      </w:r>
      <w:r w:rsidRPr="00726013">
        <w:rPr>
          <w:rFonts w:ascii="Helvetica" w:hAnsi="Helvetica" w:cs="Arial"/>
          <w:snapToGrid w:val="0"/>
          <w:u w:val="single"/>
        </w:rPr>
        <w:t>Inevitably, the vast majority of the culture will be at best uninterested.</w:t>
      </w:r>
      <w:r w:rsidRPr="00726013">
        <w:rPr>
          <w:rFonts w:ascii="Helvetica" w:hAnsi="Helvetica" w:cs="Arial"/>
          <w:snapToGrid w:val="0"/>
        </w:rPr>
        <w:t xml:space="preserve"> </w:t>
      </w:r>
      <w:r w:rsidRPr="00726013">
        <w:rPr>
          <w:rFonts w:ascii="Helvetica" w:hAnsi="Helvetica" w:cs="Arial"/>
          <w:snapToGrid w:val="0"/>
          <w:u w:val="single"/>
        </w:rPr>
        <w:t>In a society where the market rules the culture, majorities win the culture wars</w:t>
      </w:r>
      <w:r w:rsidRPr="00726013">
        <w:rPr>
          <w:rFonts w:ascii="Helvetica" w:hAnsi="Helvetica" w:cs="Arial"/>
          <w:snapToGrid w:val="0"/>
        </w:rPr>
        <w:t xml:space="preserve">. And in a society </w:t>
      </w:r>
      <w:r w:rsidRPr="00726013">
        <w:rPr>
          <w:rStyle w:val="underline"/>
          <w:rFonts w:ascii="Helvetica" w:hAnsi="Helvetica" w:cs="Arial"/>
        </w:rPr>
        <w:t>where the state</w:t>
      </w:r>
      <w:r w:rsidRPr="00726013">
        <w:rPr>
          <w:rFonts w:ascii="Helvetica" w:hAnsi="Helvetica" w:cs="Arial"/>
          <w:snapToGrid w:val="0"/>
        </w:rPr>
        <w:t xml:space="preserve">, pace Foucault </w:t>
      </w:r>
      <w:r w:rsidRPr="00726013">
        <w:rPr>
          <w:rFonts w:ascii="Helvetica" w:hAnsi="Helvetica" w:cs="Arial"/>
          <w:snapToGrid w:val="0"/>
          <w:u w:val="single"/>
        </w:rPr>
        <w:t>actually does exist</w:t>
      </w:r>
      <w:r w:rsidRPr="00726013">
        <w:rPr>
          <w:rFonts w:ascii="Helvetica" w:hAnsi="Helvetica" w:cs="Arial"/>
          <w:snapToGrid w:val="0"/>
        </w:rPr>
        <w:t xml:space="preserve">, </w:t>
      </w:r>
      <w:r w:rsidRPr="00726013">
        <w:rPr>
          <w:rFonts w:ascii="Helvetica" w:hAnsi="Helvetica" w:cs="Arial"/>
          <w:snapToGrid w:val="0"/>
          <w:u w:val="single"/>
        </w:rPr>
        <w:t xml:space="preserve">where laws are passed according to rules by which the society operates, culture, in any case, is not enough. </w:t>
      </w:r>
      <w:r w:rsidRPr="00726013">
        <w:rPr>
          <w:rFonts w:ascii="Helvetica" w:hAnsi="Helvetica" w:cs="Arial"/>
          <w:snapToGrid w:val="0"/>
        </w:rPr>
        <w:t xml:space="preserve">It may be necessary, but it is not sufficient. </w:t>
      </w:r>
      <w:r w:rsidRPr="00726013">
        <w:rPr>
          <w:rFonts w:ascii="Helvetica" w:hAnsi="Helvetica" w:cs="Arial"/>
          <w:snapToGrid w:val="0"/>
          <w:u w:val="single"/>
        </w:rPr>
        <w:t>To achieve actual results</w:t>
      </w:r>
      <w:r w:rsidRPr="00726013">
        <w:rPr>
          <w:rFonts w:ascii="Helvetica" w:hAnsi="Helvetica" w:cs="Arial"/>
          <w:snapToGrid w:val="0"/>
        </w:rPr>
        <w:t xml:space="preserve">, to end persecution of homosexuals in the military, to allow gay parents to keep their children, to provide basic education about homosexuality in high schools, to prevent murderers of homosexuals from getting lenient treatment, </w:t>
      </w:r>
      <w:r w:rsidRPr="00726013">
        <w:rPr>
          <w:rFonts w:ascii="Helvetica" w:hAnsi="Helvetica" w:cs="Arial"/>
          <w:snapToGrid w:val="0"/>
          <w:u w:val="single"/>
        </w:rPr>
        <w:t xml:space="preserve">it is necessary to work through the, very channels Foucault and his followers revile. It is necessary to conform to certain disciplines in order to reform them, necessary to speak a certain language before it can say something different, </w:t>
      </w:r>
      <w:r w:rsidRPr="00726013">
        <w:rPr>
          <w:rFonts w:ascii="Helvetica" w:hAnsi="Helvetica" w:cs="Arial"/>
          <w:snapToGrid w:val="0"/>
        </w:rPr>
        <w:t>necessary to abandon the anarchy of random resistance</w:t>
      </w:r>
      <w:r w:rsidRPr="00726013">
        <w:rPr>
          <w:rFonts w:ascii="Helvetica" w:hAnsi="Helvetica" w:cs="Arial"/>
          <w:snapToGrid w:val="0"/>
          <w:u w:val="single"/>
        </w:rPr>
        <w:t xml:space="preserve"> </w:t>
      </w:r>
      <w:r w:rsidRPr="00726013">
        <w:rPr>
          <w:rFonts w:ascii="Helvetica" w:hAnsi="Helvetica" w:cs="Arial"/>
          <w:snapToGrid w:val="0"/>
        </w:rPr>
        <w:t xml:space="preserve">if actual homosexuals are to be protected. As Michael Walzer has written of Foucault, he 11 stands nowhere and finds no reasons, Angrily he rattles the bars of the iron cage. But he has no plans or projects for turning the cage into something more like a human home." The difficult and compromising task of interpreting one world for another, of reforming an imperfect and unjust society from a criterion of truth or reasoning, is not available to the liberationists. Into Foucault's philosophical anarchy they hurl a political cri de </w:t>
      </w:r>
      <w:proofErr w:type="spellStart"/>
      <w:r w:rsidRPr="00726013">
        <w:rPr>
          <w:rFonts w:ascii="Helvetica" w:hAnsi="Helvetica" w:cs="Arial"/>
          <w:snapToGrid w:val="0"/>
        </w:rPr>
        <w:t>coeur</w:t>
      </w:r>
      <w:proofErr w:type="spellEnd"/>
      <w:r w:rsidRPr="00726013">
        <w:rPr>
          <w:rFonts w:ascii="Helvetica" w:hAnsi="Helvetica" w:cs="Arial"/>
          <w:snapToGrid w:val="0"/>
        </w:rPr>
        <w:t xml:space="preserve">. When it eventually goes unheard, when its impact fades, </w:t>
      </w:r>
      <w:r w:rsidRPr="00726013">
        <w:rPr>
          <w:rFonts w:ascii="Helvetica" w:hAnsi="Helvetica" w:cs="Arial"/>
          <w:snapToGrid w:val="0"/>
          <w:u w:val="single"/>
        </w:rPr>
        <w:t>when</w:t>
      </w:r>
      <w:r w:rsidRPr="00726013">
        <w:rPr>
          <w:rFonts w:ascii="Helvetica" w:hAnsi="Helvetica" w:cs="Arial"/>
          <w:snapToGrid w:val="0"/>
        </w:rPr>
        <w:t xml:space="preserve"> its </w:t>
      </w:r>
      <w:r w:rsidRPr="00726013">
        <w:rPr>
          <w:rFonts w:ascii="Helvetica" w:hAnsi="Helvetica" w:cs="Arial"/>
          <w:snapToGrid w:val="0"/>
          <w:u w:val="single"/>
        </w:rPr>
        <w:t>internal nihilism blows itself out, they have nothing left to offer</w:t>
      </w:r>
      <w:r w:rsidRPr="00726013">
        <w:rPr>
          <w:rFonts w:ascii="Helvetica" w:hAnsi="Helvetica" w:cs="Arial"/>
          <w:snapToGrid w:val="0"/>
        </w:rPr>
        <w:t>. Other homosexuals, whose lives are no better for queer revolt, remain the objects of a political system which the liberationists do not deign to engage. The liberationists prefer to concentrate</w:t>
      </w:r>
      <w:r w:rsidRPr="00726013">
        <w:rPr>
          <w:rFonts w:ascii="Helvetica" w:hAnsi="Helvetica" w:cs="Arial"/>
          <w:snapToGrid w:val="0"/>
        </w:rPr>
        <w:noBreakHyphen/>
        <w:t>for where else can they go?</w:t>
      </w:r>
      <w:r w:rsidRPr="00726013">
        <w:rPr>
          <w:rFonts w:ascii="Helvetica" w:hAnsi="Helvetica" w:cs="Arial"/>
          <w:snapToGrid w:val="0"/>
        </w:rPr>
        <w:noBreakHyphen/>
        <w:t>on those instruments of power which require no broader conversation, no process of dialogue, no moment of compromise, no act of engagement. So they focus on outing, on speech codes, on punitive measures against opponents on campuses, on the enforcement of new forms of language, by censorship and by intimidation. Insofar, then, as liberationist politics is cultural, it is extremely vulnerable; and insofar as it is really political, it is almost always authoritarian. Which is to say it isn't really a politics at all. It's a strange confluence of political abdication and psychological violence.</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36" w:name="_Toc147748565"/>
      <w:r w:rsidRPr="00726013">
        <w:rPr>
          <w:rFonts w:ascii="Helvetica" w:hAnsi="Helvetica"/>
        </w:rPr>
        <w:lastRenderedPageBreak/>
        <w:t>Indeterminacy False (1/4)</w:t>
      </w:r>
      <w:bookmarkEnd w:id="43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LAW REASONABLY GUIDES IMPLIMENTATION EVEN IN HARD CASES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Solum ‘87</w:t>
      </w:r>
    </w:p>
    <w:p w:rsidR="0057066A" w:rsidRPr="00726013" w:rsidRDefault="0057066A">
      <w:pPr>
        <w:pStyle w:val="evidencetext"/>
        <w:rPr>
          <w:rFonts w:ascii="Helvetica" w:hAnsi="Helvetica" w:cs="Arial"/>
        </w:rPr>
      </w:pPr>
      <w:r w:rsidRPr="00726013">
        <w:rPr>
          <w:rFonts w:ascii="Helvetica" w:hAnsi="Helvetica" w:cs="Arial"/>
        </w:rPr>
        <w:t>[Lawrence B., Assoc. Prof. Law @ Loyola, “On the Indeterminacy Crisis: Critiquing Critical Dogma,” 54 U. Chi. L. Rev. 462, Spring,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What then is the truth about indeterminacy? There is certainly room for dispute, but as practical boundaries for the debate, three conclusions are firm. First, </w:t>
      </w:r>
      <w:r w:rsidRPr="00726013">
        <w:rPr>
          <w:rStyle w:val="underline2"/>
          <w:rFonts w:ascii="Helvetica" w:hAnsi="Helvetica" w:cs="Arial"/>
        </w:rPr>
        <w:t>legal doctrine underdetermines the results in many, but not all, actual cases.</w:t>
      </w:r>
      <w:r w:rsidRPr="00726013">
        <w:rPr>
          <w:rFonts w:ascii="Helvetica" w:hAnsi="Helvetica" w:cs="Arial"/>
        </w:rPr>
        <w:t xml:space="preserve"> That is to say that aside from the easiest cases, aspects of the </w:t>
      </w:r>
      <w:r w:rsidRPr="00726013">
        <w:rPr>
          <w:rStyle w:val="underline2"/>
          <w:rFonts w:ascii="Helvetica" w:hAnsi="Helvetica" w:cs="Arial"/>
        </w:rPr>
        <w:t>outcome are rule-guided but not rule-bound</w:t>
      </w:r>
      <w:r w:rsidRPr="00726013">
        <w:rPr>
          <w:rFonts w:ascii="Helvetica" w:hAnsi="Helvetica" w:cs="Arial"/>
        </w:rPr>
        <w:t xml:space="preserve">. For example, in the most routine cases, the amount of a traffic fine or of a damage award may vary within some range. Second, </w:t>
      </w:r>
      <w:r w:rsidRPr="00726013">
        <w:rPr>
          <w:rStyle w:val="underline2"/>
          <w:rFonts w:ascii="Helvetica" w:hAnsi="Helvetica" w:cs="Arial"/>
        </w:rPr>
        <w:t xml:space="preserve">although there may be some cases in which the result is radically </w:t>
      </w:r>
      <w:proofErr w:type="spellStart"/>
      <w:r w:rsidRPr="00726013">
        <w:rPr>
          <w:rStyle w:val="underline2"/>
          <w:rFonts w:ascii="Helvetica" w:hAnsi="Helvetica" w:cs="Arial"/>
        </w:rPr>
        <w:t>underdeterminate</w:t>
      </w:r>
      <w:proofErr w:type="spellEnd"/>
      <w:r w:rsidRPr="00726013">
        <w:rPr>
          <w:rFonts w:ascii="Helvetica" w:hAnsi="Helvetica" w:cs="Arial"/>
        </w:rPr>
        <w:t xml:space="preserve">, in the sense that any party could "win" under some valid interpretation of legal doctrine, it </w:t>
      </w:r>
      <w:r w:rsidRPr="00726013">
        <w:rPr>
          <w:rStyle w:val="underline2"/>
          <w:rFonts w:ascii="Helvetica" w:hAnsi="Helvetica" w:cs="Arial"/>
        </w:rPr>
        <w:t>does not follow that the doctrine itself is indeterminate over all cases</w:t>
      </w:r>
      <w:r w:rsidRPr="00726013">
        <w:rPr>
          <w:rFonts w:ascii="Helvetica" w:hAnsi="Helvetica" w:cs="Arial"/>
        </w:rPr>
        <w:t xml:space="preserve">. For example, the three-pronged test for impermissible state establishment of religion, articulated in Lemon v. Kurtzman, n97 is often criticized as highly </w:t>
      </w:r>
      <w:proofErr w:type="spellStart"/>
      <w:r w:rsidRPr="00726013">
        <w:rPr>
          <w:rFonts w:ascii="Helvetica" w:hAnsi="Helvetica" w:cs="Arial"/>
        </w:rPr>
        <w:t>underdeterminate</w:t>
      </w:r>
      <w:proofErr w:type="spellEnd"/>
      <w:r w:rsidRPr="00726013">
        <w:rPr>
          <w:rFonts w:ascii="Helvetica" w:hAnsi="Helvetica" w:cs="Arial"/>
        </w:rPr>
        <w:t xml:space="preserve">. But, </w:t>
      </w:r>
      <w:r w:rsidRPr="00726013">
        <w:rPr>
          <w:rStyle w:val="underline2"/>
          <w:rFonts w:ascii="Helvetica" w:hAnsi="Helvetica" w:cs="Arial"/>
        </w:rPr>
        <w:t>in spite of any uncertainty about some applications of the Lemon test, we can be quite sure that a court applying the Lemon test would strike down any law giving parochial school teachers a pay raise out of state funds</w:t>
      </w:r>
      <w:r w:rsidRPr="00726013">
        <w:rPr>
          <w:rFonts w:ascii="Helvetica" w:hAnsi="Helvetica" w:cs="Arial"/>
        </w:rPr>
        <w:t xml:space="preserve">. n98 Third, it is pure nonsense to say that legal doctrine is completely indeterminate even with respect to very  [*495]  hard cases. </w:t>
      </w:r>
      <w:r w:rsidRPr="00726013">
        <w:rPr>
          <w:rStyle w:val="underline2"/>
          <w:rFonts w:ascii="Helvetica" w:hAnsi="Helvetica" w:cs="Arial"/>
        </w:rPr>
        <w:t>Even in the hardest hard case, legal doctrine limits the court's options. One of the parties will receive a judgment</w:t>
      </w:r>
      <w:r w:rsidRPr="00726013">
        <w:rPr>
          <w:rFonts w:ascii="Helvetica" w:hAnsi="Helvetica" w:cs="Arial"/>
        </w:rPr>
        <w:t xml:space="preserve">, not some unexpected stranger; the relief will be related to the dispute at hand and will </w:t>
      </w:r>
      <w:r w:rsidRPr="00726013">
        <w:rPr>
          <w:rStyle w:val="underline2"/>
          <w:rFonts w:ascii="Helvetica" w:hAnsi="Helvetica" w:cs="Arial"/>
        </w:rPr>
        <w:t>not</w:t>
      </w:r>
      <w:r w:rsidRPr="00726013">
        <w:rPr>
          <w:rFonts w:ascii="Helvetica" w:hAnsi="Helvetica" w:cs="Arial"/>
        </w:rPr>
        <w:t xml:space="preserve"> be </w:t>
      </w:r>
      <w:r w:rsidRPr="00726013">
        <w:rPr>
          <w:rStyle w:val="underline2"/>
          <w:rFonts w:ascii="Helvetica" w:hAnsi="Helvetica" w:cs="Arial"/>
        </w:rPr>
        <w:t>a declaration that Mickey Mouse is the President</w:t>
      </w:r>
      <w:r w:rsidRPr="00726013">
        <w:rPr>
          <w:rFonts w:ascii="Helvetica" w:hAnsi="Helvetica" w:cs="Arial"/>
        </w:rPr>
        <w:t xml:space="preserve"> of the United States.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EVIDENCE OF INDETERMINACY IS FLAWED: SELECTION BIAS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Solum ‘87</w:t>
      </w:r>
    </w:p>
    <w:p w:rsidR="0057066A" w:rsidRPr="00726013" w:rsidRDefault="0057066A">
      <w:pPr>
        <w:pStyle w:val="evidencetext"/>
        <w:rPr>
          <w:rFonts w:ascii="Helvetica" w:hAnsi="Helvetica" w:cs="Arial"/>
        </w:rPr>
      </w:pPr>
      <w:r w:rsidRPr="00726013">
        <w:rPr>
          <w:rFonts w:ascii="Helvetica" w:hAnsi="Helvetica" w:cs="Arial"/>
        </w:rPr>
        <w:t>[Lawrence B., Assoc. Prof. Law @ Loyola, “On the Indeterminacy Crisis: Critiquing Critical Dogma,” 54 U. Chi. L. Rev. 462, Spring,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Furthermore, </w:t>
      </w:r>
      <w:r w:rsidRPr="00726013">
        <w:rPr>
          <w:rStyle w:val="underline2"/>
          <w:rFonts w:ascii="Helvetica" w:hAnsi="Helvetica" w:cs="Arial"/>
        </w:rPr>
        <w:t>one of the primary criteria for inclusion in a casebook may be indeterminacy itself:</w:t>
      </w:r>
      <w:r w:rsidRPr="00726013">
        <w:rPr>
          <w:rFonts w:ascii="Helvetica" w:hAnsi="Helvetica" w:cs="Arial"/>
        </w:rPr>
        <w:t xml:space="preserve"> </w:t>
      </w:r>
      <w:r w:rsidRPr="00726013">
        <w:rPr>
          <w:rStyle w:val="underline2"/>
          <w:rFonts w:ascii="Helvetica" w:hAnsi="Helvetica" w:cs="Arial"/>
        </w:rPr>
        <w:t xml:space="preserve">practically indeterminate cases may be useful pedagogically because they can be used to illustrate </w:t>
      </w:r>
      <w:r w:rsidRPr="00726013">
        <w:rPr>
          <w:rFonts w:ascii="Helvetica" w:hAnsi="Helvetica" w:cs="Arial"/>
        </w:rPr>
        <w:t xml:space="preserve">both the methods and limits of formal </w:t>
      </w:r>
      <w:r w:rsidRPr="00726013">
        <w:rPr>
          <w:rStyle w:val="underline2"/>
          <w:rFonts w:ascii="Helvetica" w:hAnsi="Helvetica" w:cs="Arial"/>
        </w:rPr>
        <w:t>legal reasoning</w:t>
      </w:r>
      <w:r w:rsidRPr="00726013">
        <w:rPr>
          <w:rFonts w:ascii="Helvetica" w:hAnsi="Helvetica" w:cs="Arial"/>
        </w:rPr>
        <w:t xml:space="preserve"> as well as the role of principle and policy. </w:t>
      </w:r>
      <w:r w:rsidRPr="00726013">
        <w:rPr>
          <w:rStyle w:val="underline2"/>
          <w:rFonts w:ascii="Helvetica" w:hAnsi="Helvetica" w:cs="Arial"/>
        </w:rPr>
        <w:t>The generalization that the law is practically indeterminate may thus stem from the predominance of such examples in the materials with which legal scholars work</w:t>
      </w:r>
      <w:r w:rsidRPr="00726013">
        <w:rPr>
          <w:rFonts w:ascii="Helvetica" w:hAnsi="Helvetica" w:cs="Arial"/>
        </w:rPr>
        <w:t xml:space="preserve"> on a daily basis. n104</w:t>
      </w:r>
    </w:p>
    <w:p w:rsidR="0057066A" w:rsidRPr="00726013" w:rsidRDefault="0057066A">
      <w:pPr>
        <w:pStyle w:val="evidencetext"/>
        <w:rPr>
          <w:rFonts w:ascii="Helvetica" w:hAnsi="Helvetica" w:cs="Arial"/>
        </w:rPr>
      </w:pPr>
      <w:r w:rsidRPr="00726013">
        <w:rPr>
          <w:rFonts w:ascii="Helvetica" w:hAnsi="Helvetica" w:cs="Arial"/>
        </w:rPr>
        <w:t xml:space="preserve">Finally, </w:t>
      </w:r>
      <w:r w:rsidRPr="00726013">
        <w:rPr>
          <w:rStyle w:val="underline2"/>
          <w:rFonts w:ascii="Helvetica" w:hAnsi="Helvetica" w:cs="Arial"/>
        </w:rPr>
        <w:t>critical legal scholars have a strong practical motive for belief in</w:t>
      </w:r>
      <w:r w:rsidRPr="00726013">
        <w:rPr>
          <w:rFonts w:ascii="Helvetica" w:hAnsi="Helvetica" w:cs="Arial"/>
        </w:rPr>
        <w:t xml:space="preserve"> the </w:t>
      </w:r>
      <w:r w:rsidRPr="00726013">
        <w:rPr>
          <w:rStyle w:val="underline2"/>
          <w:rFonts w:ascii="Helvetica" w:hAnsi="Helvetica" w:cs="Arial"/>
        </w:rPr>
        <w:t>indeterminacy</w:t>
      </w:r>
      <w:r w:rsidRPr="00726013">
        <w:rPr>
          <w:rFonts w:ascii="Helvetica" w:hAnsi="Helvetica" w:cs="Arial"/>
        </w:rPr>
        <w:t xml:space="preserve"> thesis. </w:t>
      </w:r>
      <w:r w:rsidRPr="00726013">
        <w:rPr>
          <w:rStyle w:val="underline2"/>
          <w:rFonts w:ascii="Helvetica" w:hAnsi="Helvetica" w:cs="Arial"/>
        </w:rPr>
        <w:t>If one believes that the rules are strongly determinate, but fundamentally wrong, one is left with very little room to maneuver within the limited horizons of legal scholarship</w:t>
      </w:r>
      <w:r w:rsidRPr="00726013">
        <w:rPr>
          <w:rFonts w:ascii="Helvetica" w:hAnsi="Helvetica" w:cs="Arial"/>
        </w:rPr>
        <w:t>. The notion that it is possible to achieve radical results working with the existing body of legal doctrine -- because the seeming constraints are illusory -- has powerful attraction for those committed to social change, but whose professional lives are confined to the academy and not the capitol buildings.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Indeterminacy False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INDETERMINACY IS AN UNPROVABLE FARCE – THE LAW IS ONLY UNDERDETERMINED AND USUALLY WORKS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Solum ‘87</w:t>
      </w:r>
    </w:p>
    <w:p w:rsidR="0057066A" w:rsidRPr="00726013" w:rsidRDefault="0057066A">
      <w:pPr>
        <w:pStyle w:val="evidencetext"/>
        <w:rPr>
          <w:rFonts w:ascii="Helvetica" w:hAnsi="Helvetica" w:cs="Arial"/>
        </w:rPr>
      </w:pPr>
      <w:r w:rsidRPr="00726013">
        <w:rPr>
          <w:rFonts w:ascii="Helvetica" w:hAnsi="Helvetica" w:cs="Arial"/>
        </w:rPr>
        <w:t>[Lawrence B., Assoc. Prof. Law @ Loyola, “On the Indeterminacy Crisis: Critiquing Critical Dogma,” 54 U. Chi. L. Rev. 462, Spring,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underline2"/>
          <w:rFonts w:ascii="Helvetica" w:hAnsi="Helvetica" w:cs="Arial"/>
        </w:rPr>
      </w:pPr>
      <w:r w:rsidRPr="00726013">
        <w:rPr>
          <w:rStyle w:val="reduce2"/>
          <w:rFonts w:ascii="Helvetica" w:hAnsi="Helvetica"/>
        </w:rPr>
        <w:t xml:space="preserve"> [*475]  This confusion between indeterminacy and </w:t>
      </w:r>
      <w:proofErr w:type="spellStart"/>
      <w:r w:rsidRPr="00726013">
        <w:rPr>
          <w:rStyle w:val="reduce2"/>
          <w:rFonts w:ascii="Helvetica" w:hAnsi="Helvetica"/>
        </w:rPr>
        <w:t>underdeterminacy</w:t>
      </w:r>
      <w:proofErr w:type="spellEnd"/>
      <w:r w:rsidRPr="00726013">
        <w:rPr>
          <w:rStyle w:val="reduce2"/>
          <w:rFonts w:ascii="Helvetica" w:hAnsi="Helvetica"/>
        </w:rPr>
        <w:t xml:space="preserve"> is also reflected in Duncan Kennedy's definition of formalism in his early essay, Legal Formality: "The essence of rule application, as I have defined it above, is that it is mechanical. The decision process is called rule application only if the actor resolutely limits himself to identifying those aspects of the situation which, per se, trigger his response." n47</w:t>
      </w:r>
      <w:r w:rsidRPr="00726013">
        <w:rPr>
          <w:rFonts w:ascii="Helvetica" w:hAnsi="Helvetica" w:cs="Arial"/>
        </w:rPr>
        <w:t xml:space="preserve"> </w:t>
      </w:r>
      <w:r w:rsidRPr="00726013">
        <w:rPr>
          <w:rStyle w:val="underline2"/>
          <w:rFonts w:ascii="Helvetica" w:hAnsi="Helvetica" w:cs="Arial"/>
        </w:rPr>
        <w:t>Kennedy has defined rule application in such a way that only a completely determined decision will count as a decision that is not indeterminate</w:t>
      </w:r>
      <w:r w:rsidRPr="00726013">
        <w:rPr>
          <w:rStyle w:val="reduce2"/>
          <w:rFonts w:ascii="Helvetica" w:hAnsi="Helvetica"/>
        </w:rPr>
        <w:t>. The difficulty with this definition is that</w:t>
      </w:r>
      <w:r w:rsidRPr="00726013">
        <w:rPr>
          <w:rFonts w:ascii="Helvetica" w:hAnsi="Helvetica" w:cs="Arial"/>
        </w:rPr>
        <w:t xml:space="preserve"> </w:t>
      </w:r>
      <w:r w:rsidRPr="00726013">
        <w:rPr>
          <w:rStyle w:val="underline2"/>
          <w:rFonts w:ascii="Helvetica" w:hAnsi="Helvetica" w:cs="Arial"/>
        </w:rPr>
        <w:t>legal rules</w:t>
      </w:r>
      <w:r w:rsidRPr="00726013">
        <w:rPr>
          <w:rFonts w:ascii="Helvetica" w:hAnsi="Helvetica" w:cs="Arial"/>
        </w:rPr>
        <w:t xml:space="preserve"> </w:t>
      </w:r>
      <w:r w:rsidRPr="00726013">
        <w:rPr>
          <w:rStyle w:val="reduce2"/>
          <w:rFonts w:ascii="Helvetica" w:hAnsi="Helvetica"/>
        </w:rPr>
        <w:t>(or, more broadly, doctrines)</w:t>
      </w:r>
      <w:r w:rsidRPr="00726013">
        <w:rPr>
          <w:rFonts w:ascii="Helvetica" w:hAnsi="Helvetica" w:cs="Arial"/>
        </w:rPr>
        <w:t xml:space="preserve"> </w:t>
      </w:r>
      <w:r w:rsidRPr="00726013">
        <w:rPr>
          <w:rStyle w:val="underline2"/>
          <w:rFonts w:ascii="Helvetica" w:hAnsi="Helvetica" w:cs="Arial"/>
        </w:rPr>
        <w:t>can significantly constrain outcomes even if they do not mechanically determine them.</w:t>
      </w:r>
    </w:p>
    <w:p w:rsidR="0057066A" w:rsidRPr="00726013" w:rsidRDefault="0057066A">
      <w:pPr>
        <w:pStyle w:val="evidencetext"/>
        <w:rPr>
          <w:rStyle w:val="reduce2"/>
          <w:rFonts w:ascii="Helvetica" w:hAnsi="Helvetica"/>
        </w:rPr>
      </w:pPr>
      <w:r w:rsidRPr="00726013">
        <w:rPr>
          <w:rStyle w:val="reduce2"/>
          <w:rFonts w:ascii="Helvetica" w:hAnsi="Helvetica"/>
        </w:rPr>
        <w:t>My general argument against the internal skeptic's defense is that</w:t>
      </w:r>
      <w:r w:rsidRPr="00726013">
        <w:rPr>
          <w:rFonts w:ascii="Helvetica" w:hAnsi="Helvetica" w:cs="Arial"/>
        </w:rPr>
        <w:t xml:space="preserve"> </w:t>
      </w:r>
      <w:proofErr w:type="spellStart"/>
      <w:r w:rsidRPr="00726013">
        <w:rPr>
          <w:rStyle w:val="underline2"/>
          <w:rFonts w:ascii="Helvetica" w:hAnsi="Helvetica" w:cs="Arial"/>
        </w:rPr>
        <w:t>underdeterminacy</w:t>
      </w:r>
      <w:proofErr w:type="spellEnd"/>
      <w:r w:rsidRPr="00726013">
        <w:rPr>
          <w:rStyle w:val="underline2"/>
          <w:rFonts w:ascii="Helvetica" w:hAnsi="Helvetica" w:cs="Arial"/>
        </w:rPr>
        <w:t xml:space="preserve"> is not the same as indeterminacy</w:t>
      </w:r>
      <w:r w:rsidRPr="00726013">
        <w:rPr>
          <w:rFonts w:ascii="Helvetica" w:hAnsi="Helvetica" w:cs="Arial"/>
        </w:rPr>
        <w:t xml:space="preserve"> </w:t>
      </w:r>
      <w:r w:rsidRPr="00726013">
        <w:rPr>
          <w:rStyle w:val="reduce2"/>
          <w:rFonts w:ascii="Helvetica" w:hAnsi="Helvetica"/>
        </w:rPr>
        <w:t>and that a case need not be indeterminate to be hard. With all this in mind, I can agree with critical scholars that there are some cases that appear easy on their surface but are actually hard. But the internal skeptics believe that by demonstrating that easy cases are hard cases, they have also demonstrated that the law is indeterminate. At this stage in the argument, I part company with these advocates of indeterminacy.</w:t>
      </w:r>
    </w:p>
    <w:p w:rsidR="0057066A" w:rsidRPr="00726013" w:rsidRDefault="0057066A">
      <w:pPr>
        <w:pStyle w:val="evidencetext"/>
        <w:rPr>
          <w:rStyle w:val="reduce2"/>
          <w:rFonts w:ascii="Helvetica" w:hAnsi="Helvetica"/>
        </w:rPr>
      </w:pPr>
      <w:r w:rsidRPr="00726013">
        <w:rPr>
          <w:rStyle w:val="reduce2"/>
          <w:rFonts w:ascii="Helvetica" w:hAnsi="Helvetica"/>
        </w:rPr>
        <w:t>For two principal reasons</w:t>
      </w:r>
      <w:r w:rsidRPr="00726013">
        <w:rPr>
          <w:rFonts w:ascii="Helvetica" w:hAnsi="Helvetica" w:cs="Arial"/>
        </w:rPr>
        <w:t xml:space="preserve">, </w:t>
      </w:r>
      <w:r w:rsidRPr="00726013">
        <w:rPr>
          <w:rStyle w:val="underline2"/>
          <w:rFonts w:ascii="Helvetica" w:hAnsi="Helvetica" w:cs="Arial"/>
        </w:rPr>
        <w:t>the internal skeptic cannot demonstrate that all law is indeterminate through conventional legal argumentation</w:t>
      </w:r>
      <w:r w:rsidRPr="00726013">
        <w:rPr>
          <w:rFonts w:ascii="Helvetica" w:hAnsi="Helvetica" w:cs="Arial"/>
        </w:rPr>
        <w:t xml:space="preserve">. </w:t>
      </w:r>
      <w:r w:rsidRPr="00726013">
        <w:rPr>
          <w:rStyle w:val="reduce2"/>
          <w:rFonts w:ascii="Helvetica" w:hAnsi="Helvetica"/>
        </w:rPr>
        <w:t>The first reason is conceptual</w:t>
      </w:r>
      <w:r w:rsidRPr="00726013">
        <w:rPr>
          <w:rStyle w:val="underline2"/>
          <w:rFonts w:ascii="Helvetica" w:hAnsi="Helvetica" w:cs="Arial"/>
        </w:rPr>
        <w:t xml:space="preserve">: if a decision is not determinate, it does not follow that it is also not </w:t>
      </w:r>
      <w:proofErr w:type="spellStart"/>
      <w:r w:rsidRPr="00726013">
        <w:rPr>
          <w:rStyle w:val="underline2"/>
          <w:rFonts w:ascii="Helvetica" w:hAnsi="Helvetica" w:cs="Arial"/>
        </w:rPr>
        <w:t>underdeterminate</w:t>
      </w:r>
      <w:proofErr w:type="spellEnd"/>
      <w:r w:rsidRPr="00726013">
        <w:rPr>
          <w:rStyle w:val="underline2"/>
          <w:rFonts w:ascii="Helvetica" w:hAnsi="Helvetica" w:cs="Arial"/>
        </w:rPr>
        <w:t xml:space="preserve"> and, therefore, indeterminate</w:t>
      </w:r>
      <w:r w:rsidRPr="00726013">
        <w:rPr>
          <w:rFonts w:ascii="Helvetica" w:hAnsi="Helvetica" w:cs="Arial"/>
        </w:rPr>
        <w:t xml:space="preserve">. </w:t>
      </w:r>
      <w:r w:rsidRPr="00726013">
        <w:rPr>
          <w:rStyle w:val="reduce2"/>
          <w:rFonts w:ascii="Helvetica" w:hAnsi="Helvetica"/>
        </w:rPr>
        <w:t>Neither does it follow that because a case is hard, it is indeterminate. Even if all seemingly easy cases were actually hard cases, it would not follow that the law is indeterminate with respect to all these cases -- although it would follow that the law is less determinate than we might have thought. Hard cases can be very hard, even if their results are not completely indeterminate. I submit further that even the hardest of hard cases are merely underdetermined by the law, not indeterminate. But I defer discussion of this point until later in this essay.</w:t>
      </w:r>
    </w:p>
    <w:p w:rsidR="0057066A" w:rsidRPr="00726013" w:rsidRDefault="0057066A">
      <w:pPr>
        <w:pStyle w:val="evidencetext"/>
        <w:rPr>
          <w:rFonts w:ascii="Helvetica" w:hAnsi="Helvetica" w:cs="Arial"/>
        </w:rPr>
      </w:pPr>
      <w:r w:rsidRPr="00726013">
        <w:rPr>
          <w:rStyle w:val="reduce2"/>
          <w:rFonts w:ascii="Helvetica" w:hAnsi="Helvetica"/>
        </w:rPr>
        <w:t xml:space="preserve">The second reason internal skepticism cannot prove complete indeterminacy is rooted in the standards implicit in the practice of acceptable legal argument: </w:t>
      </w:r>
      <w:r w:rsidRPr="00726013">
        <w:rPr>
          <w:rStyle w:val="underline2"/>
          <w:rFonts w:ascii="Helvetica" w:hAnsi="Helvetica" w:cs="Arial"/>
        </w:rPr>
        <w:t>there are at least some very easy cases that are completely determinate</w:t>
      </w:r>
      <w:r w:rsidRPr="00726013">
        <w:rPr>
          <w:rStyle w:val="reduce2"/>
          <w:rFonts w:ascii="Helvetica" w:hAnsi="Helvetica"/>
        </w:rPr>
        <w:t xml:space="preserve">. For example, if I were sued by Gore Vidal for slander on the basis of the first paragraph of this  [*476]  article, the only possible outcome would be a verdict for me. </w:t>
      </w:r>
      <w:r w:rsidRPr="00726013">
        <w:rPr>
          <w:rStyle w:val="underline2"/>
          <w:rFonts w:ascii="Helvetica" w:hAnsi="Helvetica" w:cs="Arial"/>
        </w:rPr>
        <w:t>A skeptic might respond that it is possible to think of an argument suggesting that I should lose the case, or that the judge could simply rule against me without explanation. But it is simply incredible to say that any such argument or arbitrary ruling would be considered acceptable by the legal profession</w:t>
      </w:r>
      <w:r w:rsidRPr="00726013">
        <w:rPr>
          <w:rFonts w:ascii="Helvetica" w:hAnsi="Helvetica" w:cs="Arial"/>
        </w:rPr>
        <w:t xml:space="preserve">. </w:t>
      </w:r>
      <w:r w:rsidRPr="00726013">
        <w:rPr>
          <w:rStyle w:val="reduce2"/>
          <w:rFonts w:ascii="Helvetica" w:hAnsi="Helvetica"/>
        </w:rPr>
        <w:t>That is, this sort of defense of indeterminacy is not internal to the law. It may, however, have some critical bite -- a matter I turn to in the following discussions of external skepticism and the epiphenomenalist defense.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VAST MAJORITY OF CASES ARE DETERMINATE… YOU JUST DON’T HEAR ABOUT THEM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Hegland ‘85</w:t>
      </w:r>
    </w:p>
    <w:p w:rsidR="0057066A" w:rsidRPr="00726013" w:rsidRDefault="0057066A">
      <w:pPr>
        <w:pStyle w:val="evidencetext"/>
        <w:rPr>
          <w:rFonts w:ascii="Helvetica" w:hAnsi="Helvetica" w:cs="Arial"/>
          <w:sz w:val="16"/>
        </w:rPr>
      </w:pPr>
      <w:r w:rsidRPr="00726013">
        <w:rPr>
          <w:rFonts w:ascii="Helvetica" w:hAnsi="Helvetica" w:cs="Arial"/>
          <w:sz w:val="16"/>
        </w:rPr>
        <w:t>[Kenney, Prof. of Law @ Arizona, “Goodbye to Deconstruction,” 58 S. Cal. L. Rev. 1203, July, ln//</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Let us return to the mundane -- can legal doctrines determine the outcome of specific legal controversies? I think the acne case establishes, at least in theory, that </w:t>
      </w:r>
      <w:r w:rsidRPr="00726013">
        <w:rPr>
          <w:rStyle w:val="underline2"/>
          <w:rFonts w:ascii="Helvetica" w:hAnsi="Helvetica" w:cs="Arial"/>
        </w:rPr>
        <w:t xml:space="preserve">legal rules and doctrines can determine outcomes and </w:t>
      </w:r>
      <w:r w:rsidRPr="00726013">
        <w:rPr>
          <w:rFonts w:ascii="Helvetica" w:hAnsi="Helvetica" w:cs="Arial"/>
        </w:rPr>
        <w:t xml:space="preserve">that </w:t>
      </w:r>
      <w:r w:rsidRPr="00726013">
        <w:rPr>
          <w:rStyle w:val="underline2"/>
          <w:rFonts w:ascii="Helvetica" w:hAnsi="Helvetica" w:cs="Arial"/>
        </w:rPr>
        <w:t>they can constrain judicial discretion and immunize decisions</w:t>
      </w:r>
      <w:r w:rsidRPr="00726013">
        <w:rPr>
          <w:rFonts w:ascii="Helvetica" w:hAnsi="Helvetica" w:cs="Arial"/>
        </w:rPr>
        <w:t xml:space="preserve"> from subjective preference. But even if I have won my quarrel theoretically, I have not done much to save the legal order if all I have shown is that legal doctrine determines outcome only in what I must now concede to be the most ridiculous of hypotheticals. What of the real world of judges, lawyers and clients? Does doctrine determine outcome there?</w:t>
      </w:r>
    </w:p>
    <w:p w:rsidR="0057066A" w:rsidRPr="00726013" w:rsidRDefault="0057066A">
      <w:pPr>
        <w:pStyle w:val="evidencetext"/>
        <w:rPr>
          <w:rStyle w:val="underline2"/>
          <w:rFonts w:ascii="Helvetica" w:hAnsi="Helvetica" w:cs="Arial"/>
        </w:rPr>
      </w:pPr>
      <w:r w:rsidRPr="00726013">
        <w:rPr>
          <w:rFonts w:ascii="Helvetica" w:hAnsi="Helvetica" w:cs="Arial"/>
        </w:rPr>
        <w:lastRenderedPageBreak/>
        <w:t xml:space="preserve">My sense is that </w:t>
      </w:r>
      <w:r w:rsidRPr="00726013">
        <w:rPr>
          <w:rStyle w:val="underline2"/>
          <w:rFonts w:ascii="Helvetica" w:hAnsi="Helvetica" w:cs="Arial"/>
        </w:rPr>
        <w:t>legal doctrines determine the outcomes in most cases</w:t>
      </w:r>
      <w:r w:rsidRPr="00726013">
        <w:rPr>
          <w:rFonts w:ascii="Helvetica" w:hAnsi="Helvetica" w:cs="Arial"/>
        </w:rPr>
        <w:t xml:space="preserve">. I do not believe this is due to the litigants' lack of imagination or resources. It is because </w:t>
      </w:r>
      <w:r w:rsidRPr="00726013">
        <w:rPr>
          <w:rStyle w:val="underline2"/>
          <w:rFonts w:ascii="Helvetica" w:hAnsi="Helvetica" w:cs="Arial"/>
        </w:rPr>
        <w:t>doctrines are not mirages; they have real substance and are what they appear to be.</w:t>
      </w:r>
    </w:p>
    <w:p w:rsidR="0057066A" w:rsidRPr="00726013" w:rsidRDefault="0057066A">
      <w:pPr>
        <w:pStyle w:val="evidencetext"/>
        <w:rPr>
          <w:rFonts w:ascii="Helvetica" w:hAnsi="Helvetica" w:cs="Arial"/>
        </w:rPr>
      </w:pPr>
      <w:r w:rsidRPr="00726013">
        <w:rPr>
          <w:rStyle w:val="underline2"/>
          <w:rFonts w:ascii="Helvetica" w:hAnsi="Helvetica" w:cs="Arial"/>
        </w:rPr>
        <w:t>Law professors teach the difficult cases of the casebooks</w:t>
      </w:r>
      <w:r w:rsidRPr="00726013">
        <w:rPr>
          <w:rFonts w:ascii="Helvetica" w:hAnsi="Helvetica" w:cs="Arial"/>
        </w:rPr>
        <w:t xml:space="preserve">, read the novel cases of the advance sheets, and fret over "major" Supreme Court decisions. Law professors overestimate the degree of legal uncertainty. I teach a course in contracts, and last summer </w:t>
      </w:r>
      <w:r w:rsidRPr="00726013">
        <w:rPr>
          <w:rStyle w:val="underline2"/>
          <w:rFonts w:ascii="Helvetica" w:hAnsi="Helvetica" w:cs="Arial"/>
          <w:u w:val="none"/>
        </w:rPr>
        <w:t>I took a week to read every appellate decision in my home state dealing with that subject over the last several years. It is, by and large, boring stuff:</w:t>
      </w:r>
      <w:r w:rsidRPr="00726013">
        <w:rPr>
          <w:rFonts w:ascii="Helvetica" w:hAnsi="Helvetica" w:cs="Arial"/>
        </w:rPr>
        <w:t xml:space="preserve"> "The rule is X, the facts are Y, and therefore we hold for the plaintiff." I realize that in the process of writing an opinion an uncertain case may become certain. Nonetheless, </w:t>
      </w:r>
      <w:r w:rsidRPr="00726013">
        <w:rPr>
          <w:rStyle w:val="underline2"/>
          <w:rFonts w:ascii="Helvetica" w:hAnsi="Helvetica" w:cs="Arial"/>
        </w:rPr>
        <w:t>in most of the opinions</w:t>
      </w:r>
      <w:r w:rsidRPr="00726013">
        <w:rPr>
          <w:rFonts w:ascii="Helvetica" w:hAnsi="Helvetica" w:cs="Arial"/>
        </w:rPr>
        <w:t xml:space="preserve"> I read, </w:t>
      </w:r>
      <w:r w:rsidRPr="00726013">
        <w:rPr>
          <w:rStyle w:val="underline2"/>
          <w:rFonts w:ascii="Helvetica" w:hAnsi="Helvetica" w:cs="Arial"/>
        </w:rPr>
        <w:t>there was simply no sign of doctrinal uncertainty: seldom were there dissenting opinions, seldom were cases distinguished</w:t>
      </w:r>
      <w:r w:rsidRPr="00726013">
        <w:rPr>
          <w:rFonts w:ascii="Helvetica" w:hAnsi="Helvetica" w:cs="Arial"/>
        </w:rPr>
        <w:t xml:space="preserve">, and seldom did the court discuss "social policy" to convince the reader that the legal doctrine should apply. </w:t>
      </w:r>
      <w:r w:rsidRPr="00726013">
        <w:rPr>
          <w:rStyle w:val="underline2"/>
          <w:rFonts w:ascii="Helvetica" w:hAnsi="Helvetica" w:cs="Arial"/>
        </w:rPr>
        <w:t>Typically, the doctrine was recited and then applied.</w:t>
      </w:r>
      <w:r w:rsidRPr="00726013">
        <w:rPr>
          <w:rFonts w:ascii="Helvetica" w:hAnsi="Helvetica" w:cs="Arial"/>
        </w:rPr>
        <w:t xml:space="preserve"> It was a long week.</w:t>
      </w:r>
    </w:p>
    <w:p w:rsidR="0057066A" w:rsidRPr="00726013" w:rsidRDefault="0057066A">
      <w:pPr>
        <w:pStyle w:val="evidencetext"/>
        <w:rPr>
          <w:rFonts w:ascii="Helvetica" w:hAnsi="Helvetica" w:cs="Arial"/>
        </w:rPr>
      </w:pPr>
      <w:r w:rsidRPr="00726013">
        <w:rPr>
          <w:rFonts w:ascii="Helvetica" w:hAnsi="Helvetica" w:cs="Arial"/>
        </w:rPr>
        <w:t xml:space="preserve">Now it may be that, for some dark or benign purpose, the judges of Arizona are out to hoodwink us, or for perhaps some climatic reason, Arizona lawyers have been made dumb and their clients poor. But, if my reading of the cases is fair, I think that </w:t>
      </w:r>
      <w:r w:rsidRPr="00726013">
        <w:rPr>
          <w:rStyle w:val="underline2"/>
          <w:rFonts w:ascii="Helvetica" w:hAnsi="Helvetica" w:cs="Arial"/>
        </w:rPr>
        <w:t>as an empirical matter the deconstructionists have some explaining to do</w:t>
      </w:r>
      <w:r w:rsidRPr="00726013">
        <w:rPr>
          <w:rFonts w:ascii="Helvetica" w:hAnsi="Helvetica" w:cs="Arial"/>
        </w:rPr>
        <w:t xml:space="preserve"> -- and it will not do to simply assert, rather than prove, that Sun-Belt lawyers lack imagination and resolve.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Indeterminacy False (3/4)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Indeterminacy does not mean we cannot make reasonable predictions</w:t>
      </w:r>
    </w:p>
    <w:p w:rsidR="0057066A" w:rsidRPr="00726013" w:rsidRDefault="0057066A">
      <w:pPr>
        <w:pStyle w:val="evidencetext"/>
        <w:ind w:right="0"/>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Robert </w:t>
      </w:r>
      <w:r w:rsidRPr="00726013">
        <w:rPr>
          <w:rStyle w:val="cite1"/>
          <w:rFonts w:ascii="Helvetica" w:hAnsi="Helvetica" w:cs="Arial"/>
          <w:sz w:val="28"/>
          <w:u w:val="thick" w:color="000000"/>
        </w:rPr>
        <w:t>Gordon</w:t>
      </w:r>
      <w:r w:rsidRPr="00726013">
        <w:rPr>
          <w:rFonts w:ascii="Helvetica" w:hAnsi="Helvetica" w:cs="Arial"/>
        </w:rPr>
        <w:t xml:space="preserve">, Professor of Law, Stanford University, Stanford Law Review, January, </w:t>
      </w:r>
      <w:r w:rsidRPr="00726013">
        <w:rPr>
          <w:rStyle w:val="cite1"/>
          <w:rFonts w:ascii="Helvetica" w:hAnsi="Helvetica" w:cs="Arial"/>
          <w:sz w:val="28"/>
          <w:u w:val="thick" w:color="000000"/>
        </w:rPr>
        <w:t>1984</w:t>
      </w:r>
      <w:r w:rsidRPr="00726013">
        <w:rPr>
          <w:rFonts w:ascii="Helvetica" w:hAnsi="Helvetica" w:cs="Arial"/>
        </w:rPr>
        <w:t>, 36 Stan. L. Rev. 57,</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other argument rests, I think, on a misunderstanding of what the Critics mean by </w:t>
      </w:r>
      <w:proofErr w:type="spellStart"/>
      <w:r w:rsidRPr="00726013">
        <w:rPr>
          <w:rFonts w:ascii="Helvetica" w:hAnsi="Helvetica" w:cs="Arial"/>
        </w:rPr>
        <w:t>indeterminancy</w:t>
      </w:r>
      <w:proofErr w:type="spellEnd"/>
      <w:r w:rsidRPr="00726013">
        <w:rPr>
          <w:rFonts w:ascii="Helvetica" w:hAnsi="Helvetica" w:cs="Arial"/>
        </w:rPr>
        <w:t xml:space="preserve">. They don't mean -- although sometimes they sound as if they do -- that there are never any predictable causal relations between legal forms and anything else. As argued earlier in this essay, there are plenty of short- and medium-run stable regularities in social life, including regularities in the interpretation and application, in given contexts, of legal rules. Lawyers, in fact, are constantly making predictions for their clients on the basis of these regularities. The Critical claim of indeterminacy is simply that none of these regularities are necessary consequences of the adoption of a given regime of rules. The rule-system could also have generated a different set of stabilizing conventions leading to exactly the opposite results and may, upon a shift in the direction of political winds, switch to those opposing conventions at any time.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YOUR INDETERMINACY ARGUMENT ASSUMES THE PAST DON’T MANIFEST IN FUTURE DECISIONS- PAST MISTAKES GUIDE FUTURE- ADDITIONALLY, YOUR ARGUMENT THAT LAW CANNOT HAVE A POSITIVE EFFECT IS WRONG- POWER DISTRIBUTION PROVES</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ALTMAN 90 </w:t>
      </w:r>
    </w:p>
    <w:p w:rsidR="0057066A" w:rsidRPr="00726013" w:rsidRDefault="0057066A">
      <w:pPr>
        <w:pStyle w:val="evidencetext"/>
        <w:rPr>
          <w:rFonts w:ascii="Helvetica" w:hAnsi="Helvetica" w:cs="Arial"/>
        </w:rPr>
      </w:pPr>
      <w:r w:rsidRPr="00726013">
        <w:rPr>
          <w:rFonts w:ascii="Helvetica" w:hAnsi="Helvetica" w:cs="Arial"/>
        </w:rPr>
        <w:t xml:space="preserve">(Andrew, Prof of Philosophy @ Georgia State, 1990, </w:t>
      </w:r>
      <w:r w:rsidRPr="00726013">
        <w:rPr>
          <w:rFonts w:ascii="Helvetica" w:hAnsi="Helvetica" w:cs="Arial"/>
          <w:u w:val="single"/>
        </w:rPr>
        <w:t>Critical Legal Studies: A Liberal Critique</w:t>
      </w:r>
      <w:r w:rsidRPr="00726013">
        <w:rPr>
          <w:rFonts w:ascii="Helvetica" w:hAnsi="Helvetica" w:cs="Arial"/>
        </w:rPr>
        <w:t>, Pg. 177-178) PHM</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cs="Calibri"/>
        </w:rPr>
        <w:t>﻿</w:t>
      </w:r>
      <w:r w:rsidRPr="00726013">
        <w:rPr>
          <w:rFonts w:ascii="Helvetica" w:hAnsi="Helvetica" w:cs="Arial"/>
        </w:rPr>
        <w:t xml:space="preserve">Ultra-theory relies, in fact, upon a seriously flawed conception of social reality and rests upon several fallacious inferences. We may begin the criticism of it with a point to which I have already alluded, concerning the issue of whether the social past can control the social future. The CLS ultra-theorist correctly believes that the social past can never guarantee the character of the social future. It is never a necessary truth that the social world will continue to turn in the way it has been turning up to now. However, ultra-theorists fallaciously infer from this that the social past cannot control the social future, that social rules cannot constrain and channel human social behavior and thought. This inference is a fallacy because control is ·always a matter of degree; it may never reach the point of constituting a necessary connection between past and future, but it does not follow that there is no control. 35 </w:t>
      </w:r>
    </w:p>
    <w:p w:rsidR="0057066A" w:rsidRPr="00726013" w:rsidRDefault="0057066A">
      <w:pPr>
        <w:pStyle w:val="evidencetext"/>
        <w:rPr>
          <w:rFonts w:ascii="Helvetica" w:hAnsi="Helvetica" w:cs="Arial"/>
        </w:rPr>
      </w:pPr>
      <w:r w:rsidRPr="00726013">
        <w:rPr>
          <w:rFonts w:ascii="Helvetica" w:hAnsi="Helvetica" w:cs="Arial"/>
        </w:rPr>
        <w:t xml:space="preserve">CLS ultra-theorists have been led astray here by an ill-conceived reliance on the metaphysical categories of contingency and necessity. They reason that the social future is contingent, that it does not have to be a certain way; in particular, it does not have to be a repetition of the social past. They fallaciously conclude that the social past can exert no control over the social future. Underlying this fallacious inference is the mistaken belief that there can be a relation of control </w:t>
      </w:r>
      <w:r w:rsidRPr="00726013">
        <w:rPr>
          <w:rFonts w:ascii="Helvetica" w:hAnsi="Helvetica" w:cs="Arial"/>
        </w:rPr>
        <w:lastRenderedPageBreak/>
        <w:t xml:space="preserve">between x and y only if x's prescription that y behave in a certain way necessarily leads to y behaving in that way. </w:t>
      </w:r>
    </w:p>
    <w:p w:rsidR="0057066A" w:rsidRPr="00726013" w:rsidRDefault="0057066A">
      <w:pPr>
        <w:pStyle w:val="evidencetext"/>
        <w:rPr>
          <w:rFonts w:ascii="Helvetica" w:hAnsi="Helvetica" w:cs="Arial"/>
        </w:rPr>
      </w:pPr>
      <w:r w:rsidRPr="00726013">
        <w:rPr>
          <w:rFonts w:ascii="Helvetica" w:hAnsi="Helvetica" w:cs="Arial"/>
        </w:rPr>
        <w:t>Moreover, the ultra-theorist's view that control requires necessary connections contradicts his own view that one individual can control another. Recall that the CLS ultra-theorist denies that social rules have the power to control the behavior and thought of individuals but that he simultaneously affirms that individuals (e.g., slaveowners) can control other individuals (e.g., their slaves). Yet the ultra-theorist argument explaining why rules cannot control individuals also defeats the possibility of individuals controlling other individuals. Nothing makes it impossible for slaves to revolt, for workers to rebel, for the oppressed to rise up. The ultra-theory argument would force one to conclude that masters exert no control over slaves, bosses no control over workers, the oppressors no control over the oppressed. These conclusions are flatly inconsistent with the claims of CLS ultra-theorists, in addition to being wholly implausible. The conclusion to draw from the fact that the oppressed can revolt at any time is not that the oppressors do not exert control over them but that the control is not total. And exactly the same conclusion should be drawn about social rules: The fact that such rules can be trashed at any moment does not show that they exert no control, only that the control is not total.</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Indeterminacy False (4/4)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EVEN IF THEY’RE RIGHT, THAT ONLY MEANS THAT JUSTIFICATIONS ARE DISPARATE… LEGAL OUTCOMES ARE STILL DETERMINATE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Solum ‘87</w:t>
      </w:r>
    </w:p>
    <w:p w:rsidR="0057066A" w:rsidRPr="00726013" w:rsidRDefault="0057066A">
      <w:pPr>
        <w:pStyle w:val="evidencetext"/>
        <w:rPr>
          <w:rFonts w:ascii="Helvetica" w:hAnsi="Helvetica" w:cs="Arial"/>
        </w:rPr>
      </w:pPr>
      <w:r w:rsidRPr="00726013">
        <w:rPr>
          <w:rFonts w:ascii="Helvetica" w:hAnsi="Helvetica" w:cs="Arial"/>
        </w:rPr>
        <w:t>[Lawrence B., Assoc. Prof. Law @ Loyola, “On the Indeterminacy Crisis: Critiquing Critical Dogma,” 54 U. Chi. L. Rev. 462, Spring,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I pause now to examine this argument in some detail. It is easy to agree that existing legal rules are not fully determined by any unified and consistent social theory. Even if we had a fully satisfactory theory justifying the broad outlines of the modern state, it would be hard to argue that any such theory required a particular set of legal rules, much less the precise set of rules we have now. However,</w:t>
      </w:r>
      <w:r w:rsidRPr="00726013">
        <w:rPr>
          <w:rFonts w:ascii="Helvetica" w:hAnsi="Helvetica" w:cs="Arial"/>
        </w:rPr>
        <w:t xml:space="preserve"> </w:t>
      </w:r>
      <w:r w:rsidRPr="00726013">
        <w:rPr>
          <w:rStyle w:val="underline2"/>
          <w:rFonts w:ascii="Helvetica" w:hAnsi="Helvetica" w:cs="Arial"/>
        </w:rPr>
        <w:t>it does not follow from this admission that critical scholars have made out a case for complete indeterminacy</w:t>
      </w:r>
      <w:r w:rsidRPr="00726013">
        <w:rPr>
          <w:rFonts w:ascii="Helvetica" w:hAnsi="Helvetica" w:cs="Arial"/>
        </w:rPr>
        <w:t xml:space="preserve"> </w:t>
      </w:r>
      <w:r w:rsidRPr="00726013">
        <w:rPr>
          <w:rStyle w:val="reduce2"/>
          <w:rFonts w:ascii="Helvetica" w:hAnsi="Helvetica"/>
        </w:rPr>
        <w:t>of justification</w:t>
      </w:r>
      <w:r w:rsidRPr="00726013">
        <w:rPr>
          <w:rFonts w:ascii="Helvetica" w:hAnsi="Helvetica" w:cs="Arial"/>
        </w:rPr>
        <w:t xml:space="preserve">. </w:t>
      </w:r>
      <w:r w:rsidRPr="00726013">
        <w:rPr>
          <w:rStyle w:val="underline2"/>
          <w:rFonts w:ascii="Helvetica" w:hAnsi="Helvetica" w:cs="Arial"/>
        </w:rPr>
        <w:t>Some specific legal rules may necessarily follow from a broad social theory</w:t>
      </w:r>
      <w:r w:rsidRPr="00726013">
        <w:rPr>
          <w:rStyle w:val="reduce2"/>
          <w:rFonts w:ascii="Helvetica" w:hAnsi="Helvetica"/>
        </w:rPr>
        <w:t>; many legal rules may be incompatible with a given theory.</w:t>
      </w:r>
    </w:p>
    <w:p w:rsidR="0057066A" w:rsidRPr="00726013" w:rsidRDefault="0057066A">
      <w:pPr>
        <w:pStyle w:val="evidencetext"/>
        <w:rPr>
          <w:rFonts w:ascii="Helvetica" w:hAnsi="Helvetica" w:cs="Arial"/>
        </w:rPr>
      </w:pPr>
      <w:r w:rsidRPr="00726013">
        <w:rPr>
          <w:rStyle w:val="reduce2"/>
          <w:rFonts w:ascii="Helvetica" w:hAnsi="Helvetica"/>
        </w:rPr>
        <w:t xml:space="preserve"> [*467]  Moreover,</w:t>
      </w:r>
      <w:r w:rsidRPr="00726013">
        <w:rPr>
          <w:rFonts w:ascii="Helvetica" w:hAnsi="Helvetica" w:cs="Arial"/>
        </w:rPr>
        <w:t xml:space="preserve"> </w:t>
      </w:r>
      <w:r w:rsidRPr="00726013">
        <w:rPr>
          <w:rStyle w:val="underline2"/>
          <w:rFonts w:ascii="Helvetica" w:hAnsi="Helvetica" w:cs="Arial"/>
        </w:rPr>
        <w:t>indeterminacy of justification does not entail indeterminacy in a set of legal rules</w:t>
      </w:r>
      <w:r w:rsidRPr="00726013">
        <w:rPr>
          <w:rFonts w:ascii="Helvetica" w:hAnsi="Helvetica" w:cs="Arial"/>
        </w:rPr>
        <w:t xml:space="preserve">. </w:t>
      </w:r>
      <w:r w:rsidRPr="00726013">
        <w:rPr>
          <w:rStyle w:val="reduce2"/>
          <w:rFonts w:ascii="Helvetica" w:hAnsi="Helvetica"/>
        </w:rPr>
        <w:t>n16</w:t>
      </w:r>
      <w:r w:rsidRPr="00726013">
        <w:rPr>
          <w:rFonts w:ascii="Helvetica" w:hAnsi="Helvetica" w:cs="Arial"/>
        </w:rPr>
        <w:t xml:space="preserve"> </w:t>
      </w:r>
      <w:r w:rsidRPr="00726013">
        <w:rPr>
          <w:rStyle w:val="underline2"/>
          <w:rFonts w:ascii="Helvetica" w:hAnsi="Helvetica" w:cs="Arial"/>
        </w:rPr>
        <w:t>A number of competing theories could be used to justify or critique a wide range of legal doctrines, while the legal doctrines themselves nonetheless would constrain the outcome of particular cases</w:t>
      </w:r>
      <w:r w:rsidRPr="00726013">
        <w:rPr>
          <w:rFonts w:ascii="Helvetica" w:hAnsi="Helvetica" w:cs="Arial"/>
        </w:rPr>
        <w:t xml:space="preserve">. </w:t>
      </w:r>
      <w:r w:rsidRPr="00726013">
        <w:rPr>
          <w:rStyle w:val="reduce2"/>
          <w:rFonts w:ascii="Helvetica" w:hAnsi="Helvetica"/>
        </w:rPr>
        <w:t>n17 For example, one could make consequentialist arguments for and against the doctrine of promissory estoppel, while the doctrine itself remained determinate in application. Of course, if (as is often the case) the justification for a rule is used to guide its application, indeterminacy of justification will lead to greater indeterminacy of legal outcomes. n18</w:t>
      </w:r>
    </w:p>
    <w:p w:rsidR="0057066A" w:rsidRPr="00726013" w:rsidRDefault="0057066A">
      <w:pPr>
        <w:pStyle w:val="BlockTitle1"/>
        <w:rPr>
          <w:rFonts w:ascii="Helvetica" w:hAnsi="Helvetica"/>
        </w:rPr>
      </w:pPr>
      <w:r w:rsidRPr="00726013">
        <w:rPr>
          <w:rFonts w:ascii="Helvetica" w:hAnsi="Helvetica"/>
        </w:rPr>
        <w:lastRenderedPageBreak/>
        <w:br w:type="page"/>
      </w:r>
      <w:bookmarkStart w:id="437" w:name="_Toc147748566"/>
      <w:r w:rsidRPr="00726013">
        <w:rPr>
          <w:rFonts w:ascii="Helvetica" w:hAnsi="Helvetica"/>
        </w:rPr>
        <w:lastRenderedPageBreak/>
        <w:t>A2 “Language Makes Law Indeterminate”: 2AC</w:t>
      </w:r>
      <w:bookmarkEnd w:id="43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LINGUISTIC INDETERMINACY CAN GO EITHER WAY, CANCELLING OUT ANY EFFECT ON THE LAW</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Solum ‘87</w:t>
      </w:r>
    </w:p>
    <w:p w:rsidR="0057066A" w:rsidRPr="00726013" w:rsidRDefault="0057066A">
      <w:pPr>
        <w:pStyle w:val="evidencetext"/>
        <w:rPr>
          <w:rFonts w:ascii="Helvetica" w:hAnsi="Helvetica" w:cs="Arial"/>
        </w:rPr>
      </w:pPr>
      <w:r w:rsidRPr="00726013">
        <w:rPr>
          <w:rFonts w:ascii="Helvetica" w:hAnsi="Helvetica" w:cs="Arial"/>
        </w:rPr>
        <w:t>[Lawrence B., Assoc. Prof. Law @ Loyola, “On the Indeterminacy Crisis: Critiquing Critical Dogma,” 54 U. Chi. L. Rev. 462, Spring,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But the difficulty with appealing to Wittgenstein's skeptical paradox is that it costs the indeterminacy thesis its critical bite. Wittgenstein makes the following observation:</w:t>
      </w:r>
    </w:p>
    <w:p w:rsidR="0057066A" w:rsidRPr="00726013" w:rsidRDefault="0057066A">
      <w:pPr>
        <w:pStyle w:val="evidencetext"/>
        <w:rPr>
          <w:rFonts w:ascii="Helvetica" w:hAnsi="Helvetica" w:cs="Arial"/>
        </w:rPr>
      </w:pPr>
      <w:r w:rsidRPr="00726013">
        <w:rPr>
          <w:rFonts w:ascii="Helvetica" w:hAnsi="Helvetica" w:cs="Arial"/>
        </w:rPr>
        <w:t xml:space="preserve">This was our paradox: no course of action could be determined by a rule, because every course of action can be made out to accord with the rule. The answer was: if </w:t>
      </w:r>
      <w:r w:rsidRPr="00726013">
        <w:rPr>
          <w:rStyle w:val="underline2"/>
          <w:rFonts w:ascii="Helvetica" w:hAnsi="Helvetica" w:cs="Arial"/>
        </w:rPr>
        <w:t>everything can be made out to accord with the rule, then it can also be made out to conflict with it</w:t>
      </w:r>
      <w:r w:rsidRPr="00726013">
        <w:rPr>
          <w:rFonts w:ascii="Helvetica" w:hAnsi="Helvetica" w:cs="Arial"/>
        </w:rPr>
        <w:t>. And so there would be neither accord nor conflict here. n56</w:t>
      </w:r>
    </w:p>
    <w:p w:rsidR="0057066A" w:rsidRPr="00726013" w:rsidRDefault="0057066A">
      <w:pPr>
        <w:pStyle w:val="evidencetext"/>
        <w:rPr>
          <w:rFonts w:ascii="Helvetica" w:hAnsi="Helvetica" w:cs="Arial"/>
        </w:rPr>
      </w:pPr>
      <w:r w:rsidRPr="00726013">
        <w:rPr>
          <w:rFonts w:ascii="Helvetica" w:hAnsi="Helvetica" w:cs="Arial"/>
        </w:rPr>
        <w:t xml:space="preserve">Thus, </w:t>
      </w:r>
      <w:r w:rsidRPr="00726013">
        <w:rPr>
          <w:rStyle w:val="underline2"/>
          <w:rFonts w:ascii="Helvetica" w:hAnsi="Helvetica" w:cs="Arial"/>
        </w:rPr>
        <w:t>we may admit the paradox but reject its significance because it has no consequences for human conduct</w:t>
      </w:r>
      <w:r w:rsidRPr="00726013">
        <w:rPr>
          <w:rFonts w:ascii="Helvetica" w:hAnsi="Helvetica" w:cs="Arial"/>
        </w:rPr>
        <w:t>. Like other skeptical paradoxes, it has no existential force. As Saul Kripke puts it, "It holds no terrors in our daily lives." n57</w:t>
      </w:r>
    </w:p>
    <w:p w:rsidR="0057066A" w:rsidRPr="00726013" w:rsidRDefault="0057066A">
      <w:pPr>
        <w:pStyle w:val="evidencetext"/>
        <w:rPr>
          <w:rFonts w:ascii="Helvetica" w:hAnsi="Helvetica" w:cs="Arial"/>
        </w:rPr>
      </w:pPr>
      <w:r w:rsidRPr="00726013">
        <w:rPr>
          <w:rFonts w:ascii="Helvetica" w:hAnsi="Helvetica" w:cs="Arial"/>
        </w:rPr>
        <w:t>My argument, therefore, relies on the distinction between logical and practical possibility. This distinction can be illuminated by a brief discussion of an analogous problem with epistemological skepticism. An epistemological skeptic might claim that we can never really know anything. An anti-skeptic might respond with an  [*479]  example of an "easy case" of knowledge: you know that you are currently sitting in a chair and reading this peculiar article. The skeptic might respond by raising a skeptical possibility: for all you know you are only a brain in a vat being manipulated by an evil scientist to think you are sitting and reading this essay, when in fact you are doing neither of these things. n58</w:t>
      </w:r>
    </w:p>
    <w:p w:rsidR="0057066A" w:rsidRPr="00726013" w:rsidRDefault="0057066A">
      <w:pPr>
        <w:pStyle w:val="evidencetext"/>
        <w:rPr>
          <w:rFonts w:ascii="Helvetica" w:hAnsi="Helvetica" w:cs="Arial"/>
        </w:rPr>
      </w:pPr>
      <w:r w:rsidRPr="00726013">
        <w:rPr>
          <w:rFonts w:ascii="Helvetica" w:hAnsi="Helvetica" w:cs="Arial"/>
        </w:rPr>
        <w:t xml:space="preserve">Very roughly, it is my view that rule-skepticism can be shown to be toothless for the same reason that this sort of epistemological skepticism is toothless: </w:t>
      </w:r>
      <w:r w:rsidRPr="00726013">
        <w:rPr>
          <w:rStyle w:val="underline2"/>
          <w:rFonts w:ascii="Helvetica" w:hAnsi="Helvetica" w:cs="Arial"/>
        </w:rPr>
        <w:t>worrying about being a brain in a vat will not have any effect on what you do</w:t>
      </w:r>
      <w:r w:rsidRPr="00726013">
        <w:rPr>
          <w:rFonts w:ascii="Helvetica" w:hAnsi="Helvetica" w:cs="Arial"/>
        </w:rPr>
        <w:t xml:space="preserve">. Likewise, </w:t>
      </w:r>
      <w:r w:rsidRPr="00726013">
        <w:rPr>
          <w:rStyle w:val="underline2"/>
          <w:rFonts w:ascii="Helvetica" w:hAnsi="Helvetica" w:cs="Arial"/>
        </w:rPr>
        <w:t>worrying about rule-skepticism will not have any effect on the way cases are decided. The skeptical possibilities invoked by both rule-skepticism and epistemological skepticism are not practical possibilities, and only practical possibilities affect the way one acts.</w:t>
      </w:r>
    </w:p>
    <w:p w:rsidR="0057066A" w:rsidRPr="00726013" w:rsidRDefault="0057066A">
      <w:pPr>
        <w:pStyle w:val="BlockTitle1"/>
        <w:rPr>
          <w:rFonts w:ascii="Helvetica" w:hAnsi="Helvetica"/>
        </w:rPr>
      </w:pPr>
      <w:r w:rsidRPr="00726013">
        <w:rPr>
          <w:rFonts w:ascii="Helvetica" w:hAnsi="Helvetica"/>
        </w:rPr>
        <w:lastRenderedPageBreak/>
        <w:br w:type="page"/>
      </w:r>
      <w:bookmarkStart w:id="438" w:name="_Toc147748567"/>
      <w:r w:rsidRPr="00726013">
        <w:rPr>
          <w:rFonts w:ascii="Helvetica" w:hAnsi="Helvetica"/>
        </w:rPr>
        <w:lastRenderedPageBreak/>
        <w:t>CLS Recreates Oppression (1/2)</w:t>
      </w:r>
      <w:bookmarkEnd w:id="43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Turn- CLS conflates and creates oppression; we must criticize from the oppressed’s perspective</w:t>
      </w:r>
    </w:p>
    <w:p w:rsidR="0057066A" w:rsidRPr="00726013" w:rsidRDefault="0057066A">
      <w:pPr>
        <w:rPr>
          <w:rFonts w:ascii="Helvetica" w:hAnsi="Helvetica" w:cs="Arial"/>
          <w:color w:val="000000"/>
        </w:rPr>
      </w:pPr>
    </w:p>
    <w:p w:rsidR="0057066A" w:rsidRPr="00726013" w:rsidRDefault="0057066A">
      <w:pPr>
        <w:pStyle w:val="evidencetext"/>
        <w:ind w:right="0"/>
        <w:rPr>
          <w:rFonts w:ascii="Helvetica" w:hAnsi="Helvetica" w:cs="Arial"/>
        </w:rPr>
      </w:pPr>
      <w:r w:rsidRPr="00726013">
        <w:rPr>
          <w:rFonts w:ascii="Helvetica" w:hAnsi="Helvetica" w:cs="Arial"/>
        </w:rPr>
        <w:t xml:space="preserve">Anthony </w:t>
      </w:r>
      <w:r w:rsidRPr="00726013">
        <w:rPr>
          <w:rStyle w:val="cite1"/>
          <w:rFonts w:ascii="Helvetica" w:hAnsi="Helvetica" w:cs="Arial"/>
          <w:sz w:val="28"/>
          <w:u w:val="thick" w:color="000000"/>
        </w:rPr>
        <w:t>Cook</w:t>
      </w:r>
      <w:r w:rsidRPr="00726013">
        <w:rPr>
          <w:rFonts w:ascii="Helvetica" w:hAnsi="Helvetica" w:cs="Arial"/>
        </w:rPr>
        <w:t xml:space="preserve"> Professor of Law, Critical Race Theory, Ed. </w:t>
      </w:r>
      <w:proofErr w:type="spellStart"/>
      <w:r w:rsidRPr="00726013">
        <w:rPr>
          <w:rFonts w:ascii="Helvetica" w:hAnsi="Helvetica" w:cs="Arial"/>
        </w:rPr>
        <w:t>Kimberlé</w:t>
      </w:r>
      <w:proofErr w:type="spellEnd"/>
      <w:r w:rsidRPr="00726013">
        <w:rPr>
          <w:rFonts w:ascii="Helvetica" w:hAnsi="Helvetica" w:cs="Arial"/>
        </w:rPr>
        <w:t xml:space="preserve"> Crenshaw et al, </w:t>
      </w:r>
      <w:r w:rsidRPr="00726013">
        <w:rPr>
          <w:rStyle w:val="cite1"/>
          <w:rFonts w:ascii="Helvetica" w:hAnsi="Helvetica" w:cs="Arial"/>
          <w:sz w:val="28"/>
          <w:u w:val="thick" w:color="000000"/>
        </w:rPr>
        <w:t>1995</w:t>
      </w:r>
      <w:r w:rsidRPr="00726013">
        <w:rPr>
          <w:rFonts w:ascii="Helvetica" w:hAnsi="Helvetica" w:cs="Arial"/>
        </w:rPr>
        <w:t>, p. 89-90</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rPr>
        <w:t xml:space="preserve">The third problem with the </w:t>
      </w:r>
      <w:r w:rsidRPr="00726013">
        <w:rPr>
          <w:rFonts w:ascii="Helvetica" w:hAnsi="Helvetica" w:cs="Arial"/>
          <w:highlight w:val="yellow"/>
          <w:u w:val="single"/>
        </w:rPr>
        <w:t>CLS</w:t>
      </w:r>
      <w:r w:rsidRPr="00726013">
        <w:rPr>
          <w:rFonts w:ascii="Helvetica" w:hAnsi="Helvetica" w:cs="Arial"/>
          <w:u w:val="single"/>
        </w:rPr>
        <w:t xml:space="preserve"> critique</w:t>
      </w:r>
      <w:r w:rsidRPr="00726013">
        <w:rPr>
          <w:rFonts w:ascii="Helvetica" w:hAnsi="Helvetica" w:cs="Arial"/>
        </w:rPr>
        <w:t xml:space="preserve"> is that it </w:t>
      </w:r>
      <w:r w:rsidRPr="00726013">
        <w:rPr>
          <w:rFonts w:ascii="Helvetica" w:hAnsi="Helvetica" w:cs="Arial"/>
          <w:highlight w:val="yellow"/>
          <w:u w:val="single"/>
        </w:rPr>
        <w:t>threatens to conflate the unique histories of the various forms of alienation and oppression</w:t>
      </w:r>
      <w:r w:rsidRPr="00726013">
        <w:rPr>
          <w:rFonts w:ascii="Helvetica" w:hAnsi="Helvetica" w:cs="Arial"/>
          <w:u w:val="single"/>
        </w:rPr>
        <w:t xml:space="preserve"> engendered by the subconscious acceptance and assimilation of liberal ideology</w:t>
      </w:r>
      <w:r w:rsidRPr="00726013">
        <w:rPr>
          <w:rFonts w:ascii="Helvetica" w:hAnsi="Helvetica" w:cs="Arial"/>
        </w:rPr>
        <w:t xml:space="preserve">. </w:t>
      </w:r>
      <w:r w:rsidRPr="00726013">
        <w:rPr>
          <w:rFonts w:ascii="Helvetica" w:hAnsi="Helvetica" w:cs="Arial"/>
          <w:highlight w:val="yellow"/>
          <w:u w:val="single"/>
        </w:rPr>
        <w:t>the experiences of racism and sexism</w:t>
      </w:r>
      <w:r w:rsidRPr="00726013">
        <w:rPr>
          <w:rFonts w:ascii="Helvetica" w:hAnsi="Helvetica" w:cs="Arial"/>
        </w:rPr>
        <w:t>—to name but two—</w:t>
      </w:r>
      <w:r w:rsidRPr="00726013">
        <w:rPr>
          <w:rFonts w:ascii="Helvetica" w:hAnsi="Helvetica" w:cs="Arial"/>
          <w:highlight w:val="yellow"/>
          <w:u w:val="single"/>
        </w:rPr>
        <w:t>are</w:t>
      </w:r>
      <w:r w:rsidRPr="00726013">
        <w:rPr>
          <w:rFonts w:ascii="Helvetica" w:hAnsi="Helvetica" w:cs="Arial"/>
          <w:u w:val="single"/>
        </w:rPr>
        <w:t xml:space="preserve"> certainly </w:t>
      </w:r>
      <w:r w:rsidRPr="00726013">
        <w:rPr>
          <w:rFonts w:ascii="Helvetica" w:hAnsi="Helvetica" w:cs="Arial"/>
          <w:highlight w:val="yellow"/>
          <w:u w:val="single"/>
        </w:rPr>
        <w:t>related to the way individuals experience liberalism as oppressive but cannot be reduced to that experience</w:t>
      </w:r>
      <w:r w:rsidRPr="00726013">
        <w:rPr>
          <w:rFonts w:ascii="Helvetica" w:hAnsi="Helvetica" w:cs="Arial"/>
        </w:rPr>
        <w:t xml:space="preserve">. Therefore, </w:t>
      </w:r>
      <w:r w:rsidRPr="00726013">
        <w:rPr>
          <w:rFonts w:ascii="Helvetica" w:hAnsi="Helvetica" w:cs="Arial"/>
          <w:highlight w:val="yellow"/>
          <w:u w:val="single"/>
        </w:rPr>
        <w:t>exploration of the various histories of oppression, often ignored by CLS’s account can provide an essential basis for any reconstructed community</w:t>
      </w:r>
      <w:r w:rsidRPr="00726013">
        <w:rPr>
          <w:rFonts w:ascii="Helvetica" w:hAnsi="Helvetica" w:cs="Arial"/>
        </w:rPr>
        <w:t xml:space="preserve">. Finally, deconstruction should ultimately lead to a reconstructive vision, which will involve some line-drawing and boundary-setting. CLS should not only explain why liberalism’s boundary-setting is problematic; it must also suggest how to redraw those boundaries to satisfy other goals. I believe CLS too often falls victim to a myopic preoccupation with the limited role of theoretical </w:t>
      </w:r>
      <w:proofErr w:type="spellStart"/>
      <w:r w:rsidRPr="00726013">
        <w:rPr>
          <w:rFonts w:ascii="Helvetica" w:hAnsi="Helvetica" w:cs="Arial"/>
        </w:rPr>
        <w:t>deconstruciton</w:t>
      </w:r>
      <w:proofErr w:type="spellEnd"/>
      <w:r w:rsidRPr="00726013">
        <w:rPr>
          <w:rFonts w:ascii="Helvetica" w:hAnsi="Helvetica" w:cs="Arial"/>
        </w:rPr>
        <w:t xml:space="preserve"> and a too narrowly tailored experiential deconstruction that focuses exclusively on how individuals experience liberalism. Hegemonic ideologies are never maintained by logical </w:t>
      </w:r>
      <w:proofErr w:type="spellStart"/>
      <w:r w:rsidRPr="00726013">
        <w:rPr>
          <w:rFonts w:ascii="Helvetica" w:hAnsi="Helvetica" w:cs="Arial"/>
        </w:rPr>
        <w:t>consistencey</w:t>
      </w:r>
      <w:proofErr w:type="spellEnd"/>
      <w:r w:rsidRPr="00726013">
        <w:rPr>
          <w:rFonts w:ascii="Helvetica" w:hAnsi="Helvetica" w:cs="Arial"/>
        </w:rPr>
        <w:t xml:space="preserve"> alone; knowledge of the full range of conditions under which they remain oppressed, exposes new problems and possibilities. </w:t>
      </w:r>
      <w:r w:rsidRPr="00726013">
        <w:rPr>
          <w:rFonts w:ascii="Helvetica" w:hAnsi="Helvetica" w:cs="Arial"/>
          <w:u w:val="single"/>
        </w:rPr>
        <w:t xml:space="preserve">When one begins to contemplate how alternative visions of community might look and be implemented, </w:t>
      </w:r>
      <w:r w:rsidRPr="00726013">
        <w:rPr>
          <w:rFonts w:ascii="Helvetica" w:hAnsi="Helvetica" w:cs="Arial"/>
          <w:highlight w:val="yellow"/>
          <w:u w:val="single"/>
        </w:rPr>
        <w:t>one must consider carefully the view from the bottom—not simply what oppressors say but how the oppressed respond to what they say</w:t>
      </w:r>
      <w:r w:rsidRPr="00726013">
        <w:rPr>
          <w:rFonts w:ascii="Helvetica" w:hAnsi="Helvetica" w:cs="Arial"/>
          <w:u w:val="single"/>
        </w:rPr>
        <w:t>. The view from the bottom may offer insights into why individuals accept their subordinate status in society despite the illogic and inconsistency of the dominant ideology.</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CLS Recreates Oppression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Trashing the legal system leaves oppression intact and results in real world suffering– The risk of our impact is worse than theirs</w:t>
      </w:r>
    </w:p>
    <w:p w:rsidR="0057066A" w:rsidRPr="00726013" w:rsidRDefault="0057066A">
      <w:pPr>
        <w:pStyle w:val="evidencetext"/>
        <w:rPr>
          <w:rFonts w:ascii="Helvetica" w:hAnsi="Helvetica" w:cs="Arial"/>
          <w:sz w:val="24"/>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Goldfarb</w:t>
      </w:r>
      <w:r w:rsidRPr="00726013">
        <w:rPr>
          <w:rFonts w:ascii="Helvetica" w:hAnsi="Helvetica" w:cs="Arial"/>
          <w:sz w:val="24"/>
        </w:rPr>
        <w:t xml:space="preserve">, </w:t>
      </w:r>
      <w:r w:rsidRPr="00726013">
        <w:rPr>
          <w:rFonts w:ascii="Helvetica" w:hAnsi="Helvetica" w:cs="Arial"/>
        </w:rPr>
        <w:t xml:space="preserve">Associate Law Professor at Boston College, </w:t>
      </w:r>
      <w:r w:rsidRPr="00726013">
        <w:rPr>
          <w:rFonts w:ascii="Helvetica" w:hAnsi="Helvetica" w:cs="Arial"/>
          <w:b/>
          <w:sz w:val="28"/>
          <w:u w:val="thick" w:color="000000"/>
        </w:rPr>
        <w:t>92</w:t>
      </w:r>
      <w:r w:rsidRPr="00726013">
        <w:rPr>
          <w:rFonts w:ascii="Helvetica" w:hAnsi="Helvetica" w:cs="Arial"/>
        </w:rPr>
        <w:t xml:space="preserve"> (Phyllis, “A DIVERSITY OF INFLUENCE: From the Worlds of "Others": Minority and Feminist Responses to Critical Legal Studies,” New England Law Review, Spring, 26 New </w:t>
      </w:r>
      <w:proofErr w:type="spellStart"/>
      <w:r w:rsidRPr="00726013">
        <w:rPr>
          <w:rFonts w:ascii="Helvetica" w:hAnsi="Helvetica" w:cs="Arial"/>
        </w:rPr>
        <w:t>Eng.L</w:t>
      </w:r>
      <w:proofErr w:type="spellEnd"/>
      <w:r w:rsidRPr="00726013">
        <w:rPr>
          <w:rFonts w:ascii="Helvetica" w:hAnsi="Helvetica" w:cs="Arial"/>
        </w:rPr>
        <w:t>. Rev. 683)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pacing w:val="1"/>
          <w:sz w:val="24"/>
          <w:u w:val="single"/>
        </w:rPr>
      </w:pPr>
      <w:r w:rsidRPr="00726013">
        <w:rPr>
          <w:rFonts w:ascii="Helvetica" w:hAnsi="Helvetica" w:cs="Arial"/>
          <w:sz w:val="10"/>
        </w:rPr>
        <w:t xml:space="preserve">Some CLS theories imply that the use of rights rhetoric by people of  [*694]  color to try to remove some of the harshest manifestations of racial domination exemplifies a false legal consciousness or a counterproductive faith in the power of liberalism to produce social change. n34 Certain critical race theorists have responded that this implication stems from a misapprehension of the options for genuine social struggle open to the socially, economically and politically dispossessed. n35 </w:t>
      </w:r>
      <w:r w:rsidRPr="00726013">
        <w:rPr>
          <w:rFonts w:ascii="Helvetica" w:hAnsi="Helvetica" w:cs="Arial"/>
          <w:spacing w:val="1"/>
          <w:sz w:val="24"/>
          <w:u w:val="single"/>
        </w:rPr>
        <w:t xml:space="preserve">The decision to pursue a rights strategy may </w:t>
      </w:r>
      <w:r w:rsidRPr="00726013">
        <w:rPr>
          <w:rFonts w:ascii="Helvetica" w:hAnsi="Helvetica" w:cs="Arial"/>
          <w:sz w:val="10"/>
        </w:rPr>
        <w:t xml:space="preserve">well </w:t>
      </w:r>
      <w:r w:rsidRPr="00726013">
        <w:rPr>
          <w:rFonts w:ascii="Helvetica" w:hAnsi="Helvetica" w:cs="Arial"/>
          <w:spacing w:val="1"/>
          <w:sz w:val="24"/>
          <w:u w:val="single"/>
        </w:rPr>
        <w:t>represent a conscious and critical assessment of the constraints imposed by the conditions of racial subjugation</w:t>
      </w:r>
      <w:r w:rsidRPr="00726013">
        <w:rPr>
          <w:rFonts w:ascii="Helvetica" w:hAnsi="Helvetica" w:cs="Arial"/>
          <w:sz w:val="10"/>
        </w:rPr>
        <w:t>. n36 The denial of this possibility may itself represent a form of false consciousness. n37 As Crenshaw observes: "</w:t>
      </w:r>
      <w:r w:rsidRPr="00726013">
        <w:rPr>
          <w:rFonts w:ascii="Helvetica" w:hAnsi="Helvetica" w:cs="Arial"/>
          <w:spacing w:val="1"/>
          <w:sz w:val="24"/>
          <w:u w:val="single"/>
        </w:rPr>
        <w:t>In the context of white supremacy, engaging in rights discourse should be seen as an act of self-defense</w:t>
      </w:r>
      <w:r w:rsidRPr="00726013">
        <w:rPr>
          <w:rFonts w:ascii="Helvetica" w:hAnsi="Helvetica" w:cs="Arial"/>
          <w:sz w:val="10"/>
        </w:rPr>
        <w:t xml:space="preserve">." n38  [*695]  Richard Delgado suggests that </w:t>
      </w:r>
      <w:r w:rsidRPr="00726013">
        <w:rPr>
          <w:rFonts w:ascii="Helvetica" w:hAnsi="Helvetica" w:cs="Arial"/>
          <w:spacing w:val="1"/>
          <w:sz w:val="24"/>
          <w:u w:val="single"/>
        </w:rPr>
        <w:t>rights can protect minorities from those who, in the absence of legal sanctions, would feel freer to act upon racist impulses</w:t>
      </w:r>
      <w:r w:rsidRPr="00726013">
        <w:rPr>
          <w:rFonts w:ascii="Helvetica" w:hAnsi="Helvetica" w:cs="Arial"/>
          <w:sz w:val="10"/>
        </w:rPr>
        <w:t xml:space="preserve">. n39 Although certain CLS scholars despair of the vision of atomized individuals that underlies rights language, n40 Delgado states that </w:t>
      </w:r>
      <w:r w:rsidRPr="00726013">
        <w:rPr>
          <w:rFonts w:ascii="Helvetica" w:hAnsi="Helvetica" w:cs="Arial"/>
          <w:spacing w:val="1"/>
          <w:sz w:val="24"/>
          <w:u w:val="single"/>
        </w:rPr>
        <w:t>minorities</w:t>
      </w:r>
      <w:r w:rsidRPr="00726013">
        <w:rPr>
          <w:rFonts w:ascii="Helvetica" w:hAnsi="Helvetica" w:cs="Arial"/>
          <w:sz w:val="10"/>
        </w:rPr>
        <w:t xml:space="preserve">, who regularly experience the intrusions of oppression, </w:t>
      </w:r>
      <w:r w:rsidRPr="00726013">
        <w:rPr>
          <w:rFonts w:ascii="Helvetica" w:hAnsi="Helvetica" w:cs="Arial"/>
          <w:spacing w:val="1"/>
          <w:sz w:val="24"/>
          <w:u w:val="single"/>
        </w:rPr>
        <w:t>value the distance that rights place between themselves and others</w:t>
      </w:r>
      <w:r w:rsidRPr="00726013">
        <w:rPr>
          <w:rFonts w:ascii="Helvetica" w:hAnsi="Helvetica" w:cs="Arial"/>
          <w:sz w:val="10"/>
        </w:rPr>
        <w:t xml:space="preserve">. n41 </w:t>
      </w:r>
      <w:r w:rsidRPr="00726013">
        <w:rPr>
          <w:rFonts w:ascii="Helvetica" w:hAnsi="Helvetica" w:cs="Arial"/>
          <w:spacing w:val="1"/>
          <w:sz w:val="24"/>
          <w:u w:val="single"/>
        </w:rPr>
        <w:t xml:space="preserve">Such distance offers a measure of safety from race-based violence, contempt and abuse. In </w:t>
      </w:r>
      <w:r w:rsidRPr="00726013">
        <w:rPr>
          <w:rFonts w:ascii="Helvetica" w:hAnsi="Helvetica" w:cs="Arial"/>
          <w:sz w:val="10"/>
        </w:rPr>
        <w:t xml:space="preserve">the sort of informal community that some CLS writers prize, </w:t>
      </w:r>
      <w:r w:rsidRPr="00726013">
        <w:rPr>
          <w:rFonts w:ascii="Helvetica" w:hAnsi="Helvetica" w:cs="Arial"/>
          <w:spacing w:val="1"/>
          <w:sz w:val="24"/>
          <w:u w:val="single"/>
        </w:rPr>
        <w:t>a community operating by fluid and flexible exercises of discretion unbounded by rights and rules</w:t>
      </w:r>
      <w:r w:rsidRPr="00726013">
        <w:rPr>
          <w:rFonts w:ascii="Helvetica" w:hAnsi="Helvetica" w:cs="Arial"/>
          <w:sz w:val="10"/>
        </w:rPr>
        <w:t xml:space="preserve">, n42 </w:t>
      </w:r>
      <w:r w:rsidRPr="00726013">
        <w:rPr>
          <w:rFonts w:ascii="Helvetica" w:hAnsi="Helvetica" w:cs="Arial"/>
          <w:spacing w:val="1"/>
          <w:sz w:val="24"/>
          <w:u w:val="single"/>
        </w:rPr>
        <w:t>Delgado wonders what structures would protect minorities from racist behavior</w:t>
      </w:r>
      <w:r w:rsidRPr="00726013">
        <w:rPr>
          <w:rFonts w:ascii="Helvetica" w:hAnsi="Helvetica" w:cs="Arial"/>
          <w:sz w:val="10"/>
        </w:rPr>
        <w:t xml:space="preserve">. n43 For minorities, Delgado indicates, </w:t>
      </w:r>
      <w:r w:rsidRPr="00726013">
        <w:rPr>
          <w:rFonts w:ascii="Helvetica" w:hAnsi="Helvetica" w:cs="Arial"/>
          <w:spacing w:val="1"/>
          <w:sz w:val="24"/>
          <w:u w:val="single"/>
        </w:rPr>
        <w:t>abandoning formality may mean abandoning security, making the informal community a setting of disproportionate vulnerability for people of color</w:t>
      </w:r>
      <w:r w:rsidRPr="00726013">
        <w:rPr>
          <w:rFonts w:ascii="Helvetica" w:hAnsi="Helvetica" w:cs="Arial"/>
          <w:sz w:val="10"/>
        </w:rPr>
        <w:t xml:space="preserve">. n44 These different attitudes about rights and rule structures are vividly portrayed in a story related by Patricia Williams. In renting an apartment in New York City, Williams insists on a conventional lease to demonstrate her trustworthiness, while Peter Gabel, her white male colleague, demonstrates his trustworthiness by avoiding a lease and engaging in an informal conversational transaction. n45 Williams rejects the CLS critique of legalism and formality not because it is inaccurate, but because it voices a single perspective that grows from a particular social experience, ignoring the experiences of other social groups. n46 Her conclusion is that we should not abandon rights language for all purposes, but that we should "listen intently to each other," to "bridge the experiential distance" between us, n47 and to "attempt to become multilingual in the semantics of </w:t>
      </w:r>
      <w:proofErr w:type="spellStart"/>
      <w:r w:rsidRPr="00726013">
        <w:rPr>
          <w:rFonts w:ascii="Helvetica" w:hAnsi="Helvetica" w:cs="Arial"/>
          <w:sz w:val="10"/>
        </w:rPr>
        <w:t>each others'</w:t>
      </w:r>
      <w:proofErr w:type="spellEnd"/>
      <w:r w:rsidRPr="00726013">
        <w:rPr>
          <w:rFonts w:ascii="Helvetica" w:hAnsi="Helvetica" w:cs="Arial"/>
          <w:sz w:val="10"/>
        </w:rPr>
        <w:t xml:space="preserve"> rights-valuation." n48 Robert Williams also ties differential rights-valuation to the social experiences of different social groups. Williams asserts that CLS theory  [*696]  has underestimated peoples of color when it worries that they have come to believe in the "truth" of rights rather than in the simple instrumental character of attaining rights. n49 From the standpoint of the empowered, Williams observes, rights represent abstract, metaphysical concepts, but </w:t>
      </w:r>
      <w:r w:rsidRPr="00726013">
        <w:rPr>
          <w:rFonts w:ascii="Helvetica" w:hAnsi="Helvetica" w:cs="Arial"/>
          <w:spacing w:val="1"/>
          <w:sz w:val="24"/>
          <w:u w:val="single"/>
        </w:rPr>
        <w:t xml:space="preserve">from the standpoint of the subordinated, rights have a </w:t>
      </w:r>
      <w:r w:rsidRPr="00726013">
        <w:rPr>
          <w:rFonts w:ascii="Helvetica" w:hAnsi="Helvetica" w:cs="Arial"/>
          <w:sz w:val="10"/>
        </w:rPr>
        <w:t xml:space="preserve">more </w:t>
      </w:r>
      <w:r w:rsidRPr="00726013">
        <w:rPr>
          <w:rFonts w:ascii="Helvetica" w:hAnsi="Helvetica" w:cs="Arial"/>
          <w:spacing w:val="1"/>
          <w:sz w:val="24"/>
          <w:u w:val="single"/>
        </w:rPr>
        <w:t>palpable reality</w:t>
      </w:r>
      <w:r w:rsidRPr="00726013">
        <w:rPr>
          <w:rFonts w:ascii="Helvetica" w:hAnsi="Helvetica" w:cs="Arial"/>
          <w:sz w:val="10"/>
        </w:rPr>
        <w:t xml:space="preserve">: One cannot experience the pervasive, devastating reality of a "right," . . . except in its absence. One must first be denied that seat on the bus, one must see the desecration of one's tribe's sacred lands, one must be without sanitary facilities in a farm field, to understand that a "right" can be more than a concept. A right can also be a real, tangible experience. . . . What else could a right be other than an abstraction to someone who has never had their abstractions taken away or denied. . . . Arising from the historical experience of peoples of color in United States society "concepts" such as "rights" or "justice" assume a life of their own in an experiential sense. It is in this struggle for the tangible benefits of these "concepts" that peoples of color mobilize themselves to forge their own discourse. Unavoidably and irredeemably derivative in part of the majority society's discursive practices . . . . this type of discourse which finds its genesis in the historical struggles of peoples of color strategically employs those concepts, such as "rights," which speak most directly and forcefully to the prejudices of the dominant culture. n50  Because differences in rights-valuation grow out of their different social experiences, </w:t>
      </w:r>
      <w:r w:rsidRPr="00726013">
        <w:rPr>
          <w:rFonts w:ascii="Helvetica" w:hAnsi="Helvetica" w:cs="Arial"/>
          <w:spacing w:val="1"/>
          <w:sz w:val="24"/>
          <w:u w:val="single"/>
        </w:rPr>
        <w:t xml:space="preserve">many people of color reject </w:t>
      </w:r>
      <w:r w:rsidRPr="00726013">
        <w:rPr>
          <w:rFonts w:ascii="Helvetica" w:hAnsi="Helvetica" w:cs="Arial"/>
          <w:sz w:val="10"/>
        </w:rPr>
        <w:t xml:space="preserve">the CLS critique of rights consciousness in its present form. They view </w:t>
      </w:r>
      <w:r w:rsidRPr="00726013">
        <w:rPr>
          <w:rFonts w:ascii="Helvetica" w:hAnsi="Helvetica" w:cs="Arial"/>
          <w:spacing w:val="1"/>
          <w:sz w:val="24"/>
          <w:u w:val="single"/>
        </w:rPr>
        <w:t xml:space="preserve">the </w:t>
      </w:r>
      <w:r w:rsidRPr="00726013">
        <w:rPr>
          <w:rFonts w:ascii="Helvetica" w:hAnsi="Helvetica" w:cs="Arial"/>
          <w:sz w:val="10"/>
        </w:rPr>
        <w:t xml:space="preserve">CLS </w:t>
      </w:r>
      <w:r w:rsidRPr="00726013">
        <w:rPr>
          <w:rFonts w:ascii="Helvetica" w:hAnsi="Helvetica" w:cs="Arial"/>
          <w:spacing w:val="1"/>
          <w:sz w:val="24"/>
          <w:u w:val="single"/>
        </w:rPr>
        <w:t xml:space="preserve">emphasis on delegitimating legal ideology as a project that relinquishes too much, since appeals to legal ideology represent one of the only strategies that has effectively elicited a response to the desperate needs </w:t>
      </w:r>
      <w:r w:rsidRPr="00726013">
        <w:rPr>
          <w:rFonts w:ascii="Helvetica" w:hAnsi="Helvetica" w:cs="Arial"/>
          <w:spacing w:val="1"/>
          <w:sz w:val="24"/>
          <w:u w:val="single"/>
        </w:rPr>
        <w:lastRenderedPageBreak/>
        <w:t>of subordinated people</w:t>
      </w:r>
      <w:r w:rsidRPr="00726013">
        <w:rPr>
          <w:rFonts w:ascii="Helvetica" w:hAnsi="Helvetica" w:cs="Arial"/>
          <w:sz w:val="10"/>
        </w:rPr>
        <w:t xml:space="preserve">. Minority scholars seem to read CLS rights critiques simply as cautionary tales about the dangers of engaging liberal ideology, while they continue to make realistic decisions, given the limited array of options, to risk such engagement. </w:t>
      </w:r>
      <w:r w:rsidRPr="00726013">
        <w:rPr>
          <w:rFonts w:ascii="Helvetica" w:hAnsi="Helvetica" w:cs="Arial"/>
          <w:spacing w:val="1"/>
          <w:sz w:val="24"/>
          <w:u w:val="single"/>
        </w:rPr>
        <w:t>Debunking legal ideology may indeed meet the needs of those who experience oppression primarily in terms of feelings of alienation from community. People of color, however, have often chosen another strategy, for regardless of the status of legal consciousness, they have identified racism as an ideology more threatening to their lives</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39" w:name="_Toc147748568"/>
      <w:r w:rsidRPr="00726013">
        <w:rPr>
          <w:rFonts w:ascii="Helvetica" w:hAnsi="Helvetica"/>
        </w:rPr>
        <w:lastRenderedPageBreak/>
        <w:t>CLS is Nihilistic</w:t>
      </w:r>
      <w:bookmarkEnd w:id="43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CLS COLLAPSES INTO NIHILISM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Johnson ‘84</w:t>
      </w:r>
    </w:p>
    <w:p w:rsidR="0057066A" w:rsidRPr="00726013" w:rsidRDefault="0057066A">
      <w:pPr>
        <w:pStyle w:val="evidencetext"/>
        <w:rPr>
          <w:rFonts w:ascii="Helvetica" w:hAnsi="Helvetica" w:cs="Arial"/>
        </w:rPr>
      </w:pPr>
      <w:r w:rsidRPr="00726013">
        <w:rPr>
          <w:rFonts w:ascii="Helvetica" w:hAnsi="Helvetica" w:cs="Arial"/>
        </w:rPr>
        <w:t>[Phillip E., Prof. Law @ Berkeley, “Critical Legal Studies Symposium: Do You Sincerely Want To Be Radical?” 36 Stan. L. Rev. 247,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underline2"/>
          <w:rFonts w:ascii="Helvetica" w:hAnsi="Helvetica" w:cs="Arial"/>
        </w:rPr>
        <w:t>The seemingly sophisticated tendency of Critical scholars to see "politics" at the root of every practice is also unsatisfying</w:t>
      </w:r>
      <w:r w:rsidRPr="00726013">
        <w:rPr>
          <w:rFonts w:ascii="Helvetica" w:hAnsi="Helvetica" w:cs="Arial"/>
        </w:rPr>
        <w:t xml:space="preserve">. Politics deals with the accommodation and adjustment of claims backed by power, and </w:t>
      </w:r>
      <w:r w:rsidRPr="00726013">
        <w:rPr>
          <w:rStyle w:val="underline2"/>
          <w:rFonts w:ascii="Helvetica" w:hAnsi="Helvetica" w:cs="Arial"/>
        </w:rPr>
        <w:t>to see nothing but politics in law is to adopt the claim</w:t>
      </w:r>
      <w:r w:rsidRPr="00726013">
        <w:rPr>
          <w:rFonts w:ascii="Helvetica" w:hAnsi="Helvetica" w:cs="Arial"/>
        </w:rPr>
        <w:t xml:space="preserve"> of Thrasymachus </w:t>
      </w:r>
      <w:r w:rsidRPr="00726013">
        <w:rPr>
          <w:rStyle w:val="underline2"/>
          <w:rFonts w:ascii="Helvetica" w:hAnsi="Helvetica" w:cs="Arial"/>
        </w:rPr>
        <w:t>that justice is the will of the stronger</w:t>
      </w:r>
      <w:r w:rsidRPr="00726013">
        <w:rPr>
          <w:rFonts w:ascii="Helvetica" w:hAnsi="Helvetica" w:cs="Arial"/>
        </w:rPr>
        <w:t xml:space="preserve">. n110 </w:t>
      </w:r>
      <w:r w:rsidRPr="00726013">
        <w:rPr>
          <w:rStyle w:val="underline2"/>
          <w:rFonts w:ascii="Helvetica" w:hAnsi="Helvetica" w:cs="Arial"/>
        </w:rPr>
        <w:t>That amounts to nihilism</w:t>
      </w:r>
      <w:r w:rsidRPr="00726013">
        <w:rPr>
          <w:rFonts w:ascii="Helvetica" w:hAnsi="Helvetica" w:cs="Arial"/>
        </w:rPr>
        <w:t>, which is a coherent position only if one is prepared to accept the implication that might makes right. It is clear that the Critical scholars do not want to accept that implication, which, after all, would make them very wrong indeed. They want to escape the impasse of nihilism by liberating themselves from an inherited burden of false consciousness that makes hard choices seem inevitable.</w:t>
      </w:r>
    </w:p>
    <w:p w:rsidR="0057066A" w:rsidRPr="00726013" w:rsidRDefault="0057066A">
      <w:pPr>
        <w:pStyle w:val="BlockTitle1"/>
        <w:rPr>
          <w:rFonts w:ascii="Helvetica" w:hAnsi="Helvetica"/>
        </w:rPr>
      </w:pPr>
      <w:r w:rsidRPr="00726013">
        <w:rPr>
          <w:rFonts w:ascii="Helvetica" w:hAnsi="Helvetica"/>
        </w:rPr>
        <w:lastRenderedPageBreak/>
        <w:br w:type="page"/>
      </w:r>
      <w:bookmarkStart w:id="440" w:name="_Toc147748569"/>
      <w:r w:rsidRPr="00726013">
        <w:rPr>
          <w:rFonts w:ascii="Helvetica" w:hAnsi="Helvetica"/>
        </w:rPr>
        <w:lastRenderedPageBreak/>
        <w:t>No Alternative (1/2)</w:t>
      </w:r>
      <w:bookmarkEnd w:id="44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CLS HAS NO HARD REFERENCE, PREVENTING THE CONSTRUCTION OF A REALISTIC ALTERNATIVE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Johnson ‘84</w:t>
      </w:r>
    </w:p>
    <w:p w:rsidR="0057066A" w:rsidRPr="00726013" w:rsidRDefault="0057066A">
      <w:pPr>
        <w:pStyle w:val="evidencetext"/>
        <w:rPr>
          <w:rFonts w:ascii="Helvetica" w:hAnsi="Helvetica" w:cs="Arial"/>
        </w:rPr>
      </w:pPr>
      <w:r w:rsidRPr="00726013">
        <w:rPr>
          <w:rFonts w:ascii="Helvetica" w:hAnsi="Helvetica" w:cs="Arial"/>
        </w:rPr>
        <w:t>[Phillip E., Prof. Law @ Berkeley, “Critical Legal Studies Symposium: Do You Sincerely Want To Be Radical?” 36 Stan. L. Rev. 247,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second major problem with a purely negative use of Marxism is that </w:t>
      </w:r>
      <w:r w:rsidRPr="00726013">
        <w:rPr>
          <w:rStyle w:val="underline2"/>
          <w:rFonts w:ascii="Helvetica" w:hAnsi="Helvetica" w:cs="Arial"/>
        </w:rPr>
        <w:t>criticism itself is meaningless without a standard of referenc</w:t>
      </w:r>
      <w:r w:rsidRPr="00726013">
        <w:rPr>
          <w:rFonts w:ascii="Helvetica" w:hAnsi="Helvetica" w:cs="Arial"/>
        </w:rPr>
        <w:t xml:space="preserve">e, whether express or implied. </w:t>
      </w:r>
      <w:r w:rsidRPr="00726013">
        <w:rPr>
          <w:rStyle w:val="underline2"/>
          <w:rFonts w:ascii="Helvetica" w:hAnsi="Helvetica" w:cs="Arial"/>
        </w:rPr>
        <w:t>Critical scholars who describe "capitalist" society as oppressive or hierarchical are like New Yorkers who speak of Cleveland as being in the "West." Contemporary capitalist society may be oppressive and hierarchical judged by some ideal standard and yet have less oppression and hierarchy than most or even all other societies that have ever existed. Critical legal writing systematically evades the question, "Compared to what</w:t>
      </w:r>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 xml:space="preserve">My point is not that one always has to propose an alternative  [*261]  when one criticizes, but rather that </w:t>
      </w:r>
      <w:r w:rsidRPr="00726013">
        <w:rPr>
          <w:rStyle w:val="underline2"/>
          <w:rFonts w:ascii="Helvetica" w:hAnsi="Helvetica" w:cs="Arial"/>
        </w:rPr>
        <w:t>failure to specify the standard of reference robs the criticism of meaning</w:t>
      </w:r>
      <w:r w:rsidRPr="00726013">
        <w:rPr>
          <w:rFonts w:ascii="Helvetica" w:hAnsi="Helvetica" w:cs="Arial"/>
        </w:rPr>
        <w:t>. When Critical scholars say that life in a capitalist society is alienating, I do not know if they mean that this is true because of some particular characteristic of capitalist society or because life in every known from of society is alienating. If the latter is the case, then blaming alienation on capitalism is absurd.</w:t>
      </w:r>
    </w:p>
    <w:p w:rsidR="0057066A" w:rsidRPr="00726013" w:rsidRDefault="0057066A">
      <w:pPr>
        <w:pStyle w:val="evidencetext"/>
        <w:rPr>
          <w:rFonts w:ascii="Helvetica" w:hAnsi="Helvetica" w:cs="Arial"/>
        </w:rPr>
      </w:pPr>
      <w:r w:rsidRPr="00726013">
        <w:rPr>
          <w:rFonts w:ascii="Helvetica" w:hAnsi="Helvetica" w:cs="Arial"/>
        </w:rPr>
        <w:t xml:space="preserve">In a word, the relationship of Critical legal though to Marxism or any other ideological position is obscure. </w:t>
      </w:r>
      <w:r w:rsidRPr="00726013">
        <w:rPr>
          <w:rStyle w:val="underline2"/>
          <w:rFonts w:ascii="Helvetica" w:hAnsi="Helvetica" w:cs="Arial"/>
        </w:rPr>
        <w:t>Without a firm ideological basis the Critical viewpoint is itself obscure</w:t>
      </w:r>
      <w:r w:rsidRPr="00726013">
        <w:rPr>
          <w:rFonts w:ascii="Helvetica" w:hAnsi="Helvetica" w:cs="Arial"/>
        </w:rPr>
        <w:t xml:space="preserve">, and indeed it is not easy to explain how Critical scholarship </w:t>
      </w:r>
      <w:proofErr w:type="spellStart"/>
      <w:r w:rsidRPr="00726013">
        <w:rPr>
          <w:rFonts w:ascii="Helvetica" w:hAnsi="Helvetica" w:cs="Arial"/>
        </w:rPr>
        <w:t>differes</w:t>
      </w:r>
      <w:proofErr w:type="spellEnd"/>
      <w:r w:rsidRPr="00726013">
        <w:rPr>
          <w:rFonts w:ascii="Helvetica" w:hAnsi="Helvetica" w:cs="Arial"/>
        </w:rPr>
        <w:t xml:space="preserve"> from "liberal" or "traditional" scholarship, except in its greater obscurity. n42 Liberal scholarship itself is strongly Critical, and may even have prepared the way for nihilism by undermining so much that had seemed certain.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CRITICAL LEGAL ALTERNATIVE IS SO VAGUE THAT IT JUSTIFIES MAINTAINING THE STATUS QUO</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Johnson ‘84</w:t>
      </w:r>
    </w:p>
    <w:p w:rsidR="0057066A" w:rsidRPr="00726013" w:rsidRDefault="0057066A">
      <w:pPr>
        <w:pStyle w:val="evidencetext"/>
        <w:rPr>
          <w:rFonts w:ascii="Helvetica" w:hAnsi="Helvetica" w:cs="Arial"/>
        </w:rPr>
      </w:pPr>
      <w:r w:rsidRPr="00726013">
        <w:rPr>
          <w:rFonts w:ascii="Helvetica" w:hAnsi="Helvetica" w:cs="Arial"/>
        </w:rPr>
        <w:t>[Phillip E., Prof. Law @ Berkeley, “Critical Legal Studies Symposium: Do You Sincerely Want To Be Radical?” 36 Stan. L. Rev. 247,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There is no mystery about what the Critical legal scholars are against: They are against capitalism, liberalism, and illegitimate hierarchy. It is much harder to say what they are for. In fact, </w:t>
      </w:r>
      <w:r w:rsidRPr="00726013">
        <w:rPr>
          <w:rStyle w:val="underline2"/>
          <w:rFonts w:ascii="Helvetica" w:hAnsi="Helvetica" w:cs="Arial"/>
        </w:rPr>
        <w:t>Critical legal writing has practically nothing to suggest in the way of a positive political program. For a movement that claims to be political, this is truly an astonishing vacuum</w:t>
      </w:r>
      <w:r w:rsidRPr="00726013">
        <w:rPr>
          <w:rFonts w:ascii="Helvetica" w:hAnsi="Helvetica" w:cs="Arial"/>
        </w:rPr>
        <w:t xml:space="preserve">. At the 1981 Yale Symposium on Legal Scholarship, for example, Duncan Kennedy called for "utopian speculation," "dreaming up the ways we think things might be better than they are," because radicals need to ask, " What would we do with power, anyway?" n89 On the same occasion, Alan </w:t>
      </w:r>
      <w:r w:rsidRPr="00726013">
        <w:rPr>
          <w:rStyle w:val="underline2"/>
          <w:rFonts w:ascii="Helvetica" w:hAnsi="Helvetica" w:cs="Arial"/>
        </w:rPr>
        <w:t>Freeman chided his colleagues for failing to follow through on the radical implications of their papers</w:t>
      </w:r>
      <w:r w:rsidRPr="00726013">
        <w:rPr>
          <w:rFonts w:ascii="Helvetica" w:hAnsi="Helvetica" w:cs="Arial"/>
        </w:rPr>
        <w:t xml:space="preserve">. The most he could propose himself, however, was that radicals should escape from liberal thinking by </w:t>
      </w:r>
      <w:r w:rsidRPr="00726013">
        <w:rPr>
          <w:rFonts w:ascii="Helvetica" w:hAnsi="Helvetica" w:cs="Arial"/>
        </w:rPr>
        <w:lastRenderedPageBreak/>
        <w:t xml:space="preserve">incorporating "insights from other methods: structuralism, phenomenology, advanced Marxist thought, radical empiricism, and comparative methods." n90 Roberto </w:t>
      </w:r>
      <w:proofErr w:type="spellStart"/>
      <w:r w:rsidRPr="00726013">
        <w:rPr>
          <w:rFonts w:ascii="Helvetica" w:hAnsi="Helvetica" w:cs="Arial"/>
        </w:rPr>
        <w:t>Mangabeira</w:t>
      </w:r>
      <w:proofErr w:type="spellEnd"/>
      <w:r w:rsidRPr="00726013">
        <w:rPr>
          <w:rFonts w:ascii="Helvetica" w:hAnsi="Helvetica" w:cs="Arial"/>
        </w:rPr>
        <w:t xml:space="preserve"> Unger concluded his book Law in Modern Society by observing that the solution to the conflict between personal autonomy and community "could be fully worked out only with the help of a metaphysics we do not yet possess." n91 Whatever may have been their authors' intentions, </w:t>
      </w:r>
      <w:r w:rsidRPr="00726013">
        <w:rPr>
          <w:rStyle w:val="underline2"/>
          <w:rFonts w:ascii="Helvetica" w:hAnsi="Helvetica" w:cs="Arial"/>
        </w:rPr>
        <w:t>the political</w:t>
      </w:r>
      <w:r w:rsidRPr="00726013">
        <w:rPr>
          <w:rFonts w:ascii="Helvetica" w:hAnsi="Helvetica" w:cs="Arial"/>
        </w:rPr>
        <w:t xml:space="preserve">  [*282]  </w:t>
      </w:r>
      <w:r w:rsidRPr="00726013">
        <w:rPr>
          <w:rStyle w:val="underline2"/>
          <w:rFonts w:ascii="Helvetica" w:hAnsi="Helvetica" w:cs="Arial"/>
        </w:rPr>
        <w:t xml:space="preserve">implications of these messages seem </w:t>
      </w:r>
      <w:proofErr w:type="spellStart"/>
      <w:r w:rsidRPr="00726013">
        <w:rPr>
          <w:rStyle w:val="underline2"/>
          <w:rFonts w:ascii="Helvetica" w:hAnsi="Helvetica" w:cs="Arial"/>
        </w:rPr>
        <w:t>concervative</w:t>
      </w:r>
      <w:proofErr w:type="spellEnd"/>
      <w:r w:rsidRPr="00726013">
        <w:rPr>
          <w:rStyle w:val="underline2"/>
          <w:rFonts w:ascii="Helvetica" w:hAnsi="Helvetica" w:cs="Arial"/>
        </w:rPr>
        <w:t xml:space="preserve"> to me. If we not only don't know how to get there from here, but also don't know where "there" is, doesn't it follow that we should stay here until more information comes alon</w:t>
      </w:r>
      <w:r w:rsidRPr="00726013">
        <w:rPr>
          <w:rFonts w:ascii="Helvetica" w:hAnsi="Helvetica" w:cs="Arial"/>
        </w:rPr>
        <w:t>g?</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 Alternative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CLS HAS NO ALTERNATIVE, REPLACING POLITICAL ACTION WITH USELESS DREAMING</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Johnson ‘84</w:t>
      </w:r>
    </w:p>
    <w:p w:rsidR="0057066A" w:rsidRPr="00726013" w:rsidRDefault="0057066A">
      <w:pPr>
        <w:pStyle w:val="evidencetext"/>
        <w:rPr>
          <w:rFonts w:ascii="Helvetica" w:hAnsi="Helvetica" w:cs="Arial"/>
        </w:rPr>
      </w:pPr>
      <w:r w:rsidRPr="00726013">
        <w:rPr>
          <w:rFonts w:ascii="Helvetica" w:hAnsi="Helvetica" w:cs="Arial"/>
        </w:rPr>
        <w:t>[Phillip E., Prof. Law @ Berkeley, “Critical Legal Studies Symposium: Do You Sincerely Want To Be Radical?” 36 Stan. L. Rev. 247,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underline2"/>
          <w:rFonts w:ascii="Helvetica" w:hAnsi="Helvetica" w:cs="Arial"/>
        </w:rPr>
        <w:t>The Critical scholars</w:t>
      </w:r>
      <w:r w:rsidRPr="00726013">
        <w:rPr>
          <w:rFonts w:ascii="Helvetica" w:hAnsi="Helvetica" w:cs="Arial"/>
        </w:rPr>
        <w:t xml:space="preserve"> sincerely want to be radicals: Indeed, some of them formed their standards of right and wrong in a counterculture that associated radical politics with goodness itself and identified liberalism with "selling out." They are also aware that the existing legal order is not as securely founded upon reason as some people like to pretend. Unfortunately, </w:t>
      </w:r>
      <w:r w:rsidRPr="00726013">
        <w:rPr>
          <w:rStyle w:val="underline2"/>
          <w:rFonts w:ascii="Helvetica" w:hAnsi="Helvetica" w:cs="Arial"/>
        </w:rPr>
        <w:t>they do not have a radical alternative to propose. Their strategy</w:t>
      </w:r>
      <w:r w:rsidRPr="00726013">
        <w:rPr>
          <w:rFonts w:ascii="Helvetica" w:hAnsi="Helvetica" w:cs="Arial"/>
        </w:rPr>
        <w:t xml:space="preserve"> in this awkward situation </w:t>
      </w:r>
      <w:r w:rsidRPr="00726013">
        <w:rPr>
          <w:rStyle w:val="underline2"/>
          <w:rFonts w:ascii="Helvetica" w:hAnsi="Helvetica" w:cs="Arial"/>
        </w:rPr>
        <w:t>is to retreat into a mystical utopianism that is couched in political language but in fact has little to do with politics</w:t>
      </w:r>
      <w:r w:rsidRPr="00726013">
        <w:rPr>
          <w:rFonts w:ascii="Helvetica" w:hAnsi="Helvetica" w:cs="Arial"/>
        </w:rPr>
        <w:t xml:space="preserve">. The "incoherence" of liberalism is their incoherence, its "failure" their failure. </w:t>
      </w:r>
      <w:r w:rsidRPr="00726013">
        <w:rPr>
          <w:rStyle w:val="underline2"/>
          <w:rFonts w:ascii="Helvetica" w:hAnsi="Helvetica" w:cs="Arial"/>
        </w:rPr>
        <w:t>Critical legal writing provides a way of sounding like a radical when you don't know how to be one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THERE IS NO ALTERNATIVE TO LAW- IT IS THE MOST COHERENT WAY TO SETTLE SOCIAL ISSUES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ALTMAN 90 </w:t>
      </w:r>
    </w:p>
    <w:p w:rsidR="0057066A" w:rsidRPr="00726013" w:rsidRDefault="0057066A">
      <w:pPr>
        <w:pStyle w:val="evidencetext"/>
        <w:rPr>
          <w:rFonts w:ascii="Helvetica" w:hAnsi="Helvetica" w:cs="Arial"/>
        </w:rPr>
      </w:pPr>
      <w:r w:rsidRPr="00726013">
        <w:rPr>
          <w:rFonts w:ascii="Helvetica" w:hAnsi="Helvetica" w:cs="Arial"/>
        </w:rPr>
        <w:t>(Andrew, Prof of Philosophy @ Georgia State, 1990, Critical Legal Studies: A Liberal Critique, Pg. 119) PHM</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cs="Calibri"/>
        </w:rPr>
        <w:t>﻿</w:t>
      </w:r>
      <w:r w:rsidRPr="00726013">
        <w:rPr>
          <w:rFonts w:ascii="Helvetica" w:hAnsi="Helvetica" w:cs="Arial"/>
        </w:rPr>
        <w:t>There are serious problems with this CLS view of the implications of the patchwork thesis. Even if there are incompatible principles that underlie different segments of doctrine, it does not follow that the judge is free to choose which principle to rely on in deciding a case. Recall from the discussion in chapter 2 that our legal culture incorporates a convention that requires that cases be decided in a way that provides the greatest degree of logical coherence with the settled rules and decisions. Suppose that in most cases a decision relying on a particular principle fits better with the settled materials than one relying on a competing principle. The supposition is not inconsistent with the patchwork thesis, but if it is true, then it would be wrong to claim, as Dalton does, that equally forceful legal arguments could be given for both sides in almost any case. The better legal argument would be the one that displays the better fit with the settled decisions and norms, and the law itself would be highly determinate, even if the patchwork thesis were true.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CLS has no reconstructive vision</w:t>
      </w:r>
    </w:p>
    <w:p w:rsidR="0057066A" w:rsidRPr="00726013" w:rsidRDefault="0057066A">
      <w:pPr>
        <w:pStyle w:val="evidencetext"/>
        <w:ind w:right="0"/>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Anthony </w:t>
      </w:r>
      <w:r w:rsidRPr="00726013">
        <w:rPr>
          <w:rStyle w:val="cite1"/>
          <w:rFonts w:ascii="Helvetica" w:hAnsi="Helvetica" w:cs="Arial"/>
          <w:sz w:val="28"/>
          <w:u w:val="thick" w:color="000000"/>
        </w:rPr>
        <w:t>Cook</w:t>
      </w:r>
      <w:r w:rsidRPr="00726013">
        <w:rPr>
          <w:rFonts w:ascii="Helvetica" w:hAnsi="Helvetica" w:cs="Arial"/>
        </w:rPr>
        <w:t xml:space="preserve"> Professor of Law, Critical Race Theory, Ed. </w:t>
      </w:r>
      <w:proofErr w:type="spellStart"/>
      <w:r w:rsidRPr="00726013">
        <w:rPr>
          <w:rFonts w:ascii="Helvetica" w:hAnsi="Helvetica" w:cs="Arial"/>
        </w:rPr>
        <w:t>Kimberlé</w:t>
      </w:r>
      <w:proofErr w:type="spellEnd"/>
      <w:r w:rsidRPr="00726013">
        <w:rPr>
          <w:rFonts w:ascii="Helvetica" w:hAnsi="Helvetica" w:cs="Arial"/>
        </w:rPr>
        <w:t xml:space="preserve"> Crenshaw et al, </w:t>
      </w:r>
      <w:r w:rsidRPr="00726013">
        <w:rPr>
          <w:rStyle w:val="cite1"/>
          <w:rFonts w:ascii="Helvetica" w:hAnsi="Helvetica" w:cs="Arial"/>
          <w:sz w:val="28"/>
          <w:u w:val="thick" w:color="000000"/>
        </w:rPr>
        <w:t>1995</w:t>
      </w:r>
      <w:r w:rsidRPr="00726013">
        <w:rPr>
          <w:rFonts w:ascii="Helvetica" w:hAnsi="Helvetica" w:cs="Arial"/>
        </w:rPr>
        <w:t>, p. 89-90</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third problem with the CLS critique is that it threatens to conflate the unique histories of the various forms of alienation and oppression engendered by the subconscious acceptance and assimilation of liberal ideology. the experiences of racism and sexism—to name but two—are certainly related to the way individuals experience liberalism as oppressive but cannot be reduced to that experience. Therefore, exploration of the various histories of oppression, often ignored by CLS’s account can provide an essential basis for any reconstructed community. Finally, deconstruction should ultimately lead to a reconstructive vision, which will involve some line-drawing and boundary-setting. CLS should not only explain why liberalism’s boundary-setting is problematic; it must also suggest how to redraw those boundaries to satisfy other goals. I believe CLS too often falls victim to a myopic preoccupation with the limited role of theoretical </w:t>
      </w:r>
      <w:proofErr w:type="spellStart"/>
      <w:r w:rsidRPr="00726013">
        <w:rPr>
          <w:rFonts w:ascii="Helvetica" w:hAnsi="Helvetica" w:cs="Arial"/>
        </w:rPr>
        <w:t>deconstruciton</w:t>
      </w:r>
      <w:proofErr w:type="spellEnd"/>
      <w:r w:rsidRPr="00726013">
        <w:rPr>
          <w:rFonts w:ascii="Helvetica" w:hAnsi="Helvetica" w:cs="Arial"/>
        </w:rPr>
        <w:t xml:space="preserve"> and a too narrowly tailored experiential deconstruction that focuses exclusively on how individuals experience liberalism. Hegemonic ideologies are never maintained by logical </w:t>
      </w:r>
      <w:proofErr w:type="spellStart"/>
      <w:r w:rsidRPr="00726013">
        <w:rPr>
          <w:rFonts w:ascii="Helvetica" w:hAnsi="Helvetica" w:cs="Arial"/>
        </w:rPr>
        <w:t>consistencey</w:t>
      </w:r>
      <w:proofErr w:type="spellEnd"/>
      <w:r w:rsidRPr="00726013">
        <w:rPr>
          <w:rFonts w:ascii="Helvetica" w:hAnsi="Helvetica" w:cs="Arial"/>
        </w:rPr>
        <w:t xml:space="preserve"> alone; knowledge of the full range of conditions under which they remain oppressed, exposes new problems and possibilities. When one begins to contemplate how alternative visions of community might look and be implemented, one must consider carefully the view from the bottom—not simply what oppressors say but how the oppressed respond to what they say. The view from the bottom may offer insights into why individuals accept their subordinate status in society despite the illogic and inconsistency of the dominant ideology.</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41" w:name="_Toc147748570"/>
      <w:r w:rsidRPr="00726013">
        <w:rPr>
          <w:rFonts w:ascii="Helvetica" w:hAnsi="Helvetica"/>
        </w:rPr>
        <w:lastRenderedPageBreak/>
        <w:t>Alternative Fails: Elitism</w:t>
      </w:r>
      <w:bookmarkEnd w:id="44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ALTERNATIVE IS ELITIST SELF-PRESERVATION, SHORT-CIRCUITING ANY RADICAL POTENTIAL</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White ‘84</w:t>
      </w:r>
    </w:p>
    <w:p w:rsidR="0057066A" w:rsidRPr="00726013" w:rsidRDefault="0057066A">
      <w:pPr>
        <w:pStyle w:val="evidencetext"/>
        <w:rPr>
          <w:rFonts w:ascii="Helvetica" w:hAnsi="Helvetica" w:cs="Arial"/>
        </w:rPr>
      </w:pPr>
      <w:r w:rsidRPr="00726013">
        <w:rPr>
          <w:rFonts w:ascii="Helvetica" w:hAnsi="Helvetica" w:cs="Arial"/>
        </w:rPr>
        <w:t>[G. Edward, “Critical Legal Studies Symposium: The Inevitability of Critical Legal Studies,” 36 Stan. L. Rev. 649,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The Critical theorists therefore cannot have it both ways</w:t>
      </w:r>
      <w:r w:rsidRPr="00726013">
        <w:rPr>
          <w:rFonts w:ascii="Helvetica" w:hAnsi="Helvetica" w:cs="Arial"/>
        </w:rPr>
        <w:t xml:space="preserve">. </w:t>
      </w:r>
      <w:r w:rsidRPr="00726013">
        <w:rPr>
          <w:rStyle w:val="underline2"/>
          <w:rFonts w:ascii="Helvetica" w:hAnsi="Helvetica" w:cs="Arial"/>
        </w:rPr>
        <w:t>In calling for the transformation of social institutions, they were calling for the transformation of a world in which they have been comfortable and prominent. Few of the designated beneficiaries of their cells for change share their close identification with a hierarchical educational system</w:t>
      </w:r>
      <w:r w:rsidRPr="00726013">
        <w:rPr>
          <w:rFonts w:ascii="Helvetica" w:hAnsi="Helvetica" w:cs="Arial"/>
        </w:rPr>
        <w:t xml:space="preserve"> </w:t>
      </w:r>
      <w:r w:rsidRPr="00726013">
        <w:rPr>
          <w:rStyle w:val="reduce2"/>
          <w:rFonts w:ascii="Helvetica" w:hAnsi="Helvetica"/>
        </w:rPr>
        <w:t>in which the most prestigious members of the hierarchy get the fewest apparent demands made on their time. How many members of the oppressed classes would applaud a world in which persons designated law professors got paid rather well for teaching five hours a week, or perhaps not at all? How many would be inclined to think that persons living that kind of life have any idea what it means to be oppressed? And while some Critical theorists might willingly work one month out of a year as janitors or secretaries, others might not like to have their salaries equalized even with other law professors, let alone with maintenance workers</w:t>
      </w:r>
      <w:r w:rsidRPr="00726013">
        <w:rPr>
          <w:rFonts w:ascii="Helvetica" w:hAnsi="Helvetica" w:cs="Arial"/>
        </w:rPr>
        <w:t xml:space="preserve">. </w:t>
      </w:r>
      <w:r w:rsidRPr="00726013">
        <w:rPr>
          <w:rStyle w:val="underline2"/>
          <w:rFonts w:ascii="Helvetica" w:hAnsi="Helvetica" w:cs="Arial"/>
        </w:rPr>
        <w:t>There are powerful forces of self-preservation operating to retard the impact of transformative proposals, and when one adds to those forces a newly emergent skepticism about the wisdom of elites, one can readily imagine a scenario in which Critical legal scholars preach their transformative proposals to audiences wearing headsets</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CRITICAL LEGAL THEORY IS INSULATED WITHIN THE ACADEMY, REINSCRIBING CAPITAL</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Johnson ‘84</w:t>
      </w:r>
    </w:p>
    <w:p w:rsidR="0057066A" w:rsidRPr="00726013" w:rsidRDefault="0057066A">
      <w:pPr>
        <w:pStyle w:val="evidencetext"/>
        <w:rPr>
          <w:rFonts w:ascii="Helvetica" w:hAnsi="Helvetica" w:cs="Arial"/>
        </w:rPr>
      </w:pPr>
      <w:r w:rsidRPr="00726013">
        <w:rPr>
          <w:rFonts w:ascii="Helvetica" w:hAnsi="Helvetica" w:cs="Arial"/>
        </w:rPr>
        <w:t>[Phillip E., Prof. Law @ Berkeley, “Critical Legal Studies Symposium: Do You Sincerely Want To Be Radical?” 36 Stan. L. Rev. 247,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The irony is that</w:t>
      </w:r>
      <w:r w:rsidRPr="00726013">
        <w:rPr>
          <w:rFonts w:ascii="Helvetica" w:hAnsi="Helvetica" w:cs="Arial"/>
        </w:rPr>
        <w:t xml:space="preserve"> </w:t>
      </w:r>
      <w:r w:rsidRPr="00726013">
        <w:rPr>
          <w:rStyle w:val="underline2"/>
          <w:rFonts w:ascii="Helvetica" w:hAnsi="Helvetica" w:cs="Arial"/>
        </w:rPr>
        <w:t>nothing is more vulnerable to a Marxist critique than the CLS movement</w:t>
      </w:r>
      <w:r w:rsidRPr="00726013">
        <w:rPr>
          <w:rFonts w:ascii="Helvetica" w:hAnsi="Helvetica" w:cs="Arial"/>
        </w:rPr>
        <w:t xml:space="preserve"> </w:t>
      </w:r>
      <w:r w:rsidRPr="00726013">
        <w:rPr>
          <w:rStyle w:val="reduce2"/>
          <w:rFonts w:ascii="Helvetica" w:hAnsi="Helvetica"/>
        </w:rPr>
        <w:t>itself</w:t>
      </w:r>
      <w:r w:rsidRPr="00726013">
        <w:rPr>
          <w:rFonts w:ascii="Helvetica" w:hAnsi="Helvetica" w:cs="Arial"/>
        </w:rPr>
        <w:t xml:space="preserve">. </w:t>
      </w:r>
      <w:r w:rsidRPr="00726013">
        <w:rPr>
          <w:rStyle w:val="underline2"/>
          <w:rFonts w:ascii="Helvetica" w:hAnsi="Helvetica" w:cs="Arial"/>
        </w:rPr>
        <w:t>Most of these scholars are law professors at prestigious universities</w:t>
      </w:r>
      <w:r w:rsidRPr="00726013">
        <w:rPr>
          <w:rFonts w:ascii="Helvetica" w:hAnsi="Helvetica" w:cs="Arial"/>
        </w:rPr>
        <w:t xml:space="preserve">, </w:t>
      </w:r>
      <w:r w:rsidRPr="00726013">
        <w:rPr>
          <w:rStyle w:val="reduce2"/>
          <w:rFonts w:ascii="Helvetica" w:hAnsi="Helvetica"/>
        </w:rPr>
        <w:t>predominantly at Harvard and Stanford;</w:t>
      </w:r>
      <w:r w:rsidRPr="00726013">
        <w:rPr>
          <w:rFonts w:ascii="Helvetica" w:hAnsi="Helvetica" w:cs="Arial"/>
        </w:rPr>
        <w:t xml:space="preserve"> </w:t>
      </w:r>
      <w:r w:rsidRPr="00726013">
        <w:rPr>
          <w:rStyle w:val="underline2"/>
          <w:rFonts w:ascii="Helvetica" w:hAnsi="Helvetica" w:cs="Arial"/>
        </w:rPr>
        <w:t>such a career implies acceptance by the legal intellectual establishment. From this platform they preach a sort of nihilistic utopianism, a most unconvincing doctrine that in no way threatens the existing order of society. Their visibility at the elite universities lends credibility to the image of neutrality and tolerance that the Ruling Hegemony wishes to project. Their rhetoric reassures law students that the only alternatives to the present system are "utopian</w:t>
      </w:r>
      <w:r w:rsidRPr="00726013">
        <w:rPr>
          <w:rFonts w:ascii="Helvetica" w:hAnsi="Helvetica" w:cs="Arial"/>
        </w:rPr>
        <w:t xml:space="preserve">." </w:t>
      </w:r>
      <w:r w:rsidRPr="00726013">
        <w:rPr>
          <w:rStyle w:val="reduce2"/>
          <w:rFonts w:ascii="Helvetica" w:hAnsi="Helvetica"/>
        </w:rPr>
        <w:t>The obvious Marxist explanation of the CLS movement is that</w:t>
      </w:r>
      <w:r w:rsidRPr="00726013">
        <w:rPr>
          <w:rFonts w:ascii="Helvetica" w:hAnsi="Helvetica" w:cs="Arial"/>
        </w:rPr>
        <w:t xml:space="preserve"> </w:t>
      </w:r>
      <w:r w:rsidRPr="00726013">
        <w:rPr>
          <w:rStyle w:val="underline2"/>
          <w:rFonts w:ascii="Helvetica" w:hAnsi="Helvetica" w:cs="Arial"/>
        </w:rPr>
        <w:t>it permits a few harmless academic leftists to adopt a radical pose, while receiving good salaries and excellent fringe benefits for serving the interests of the capitalists</w:t>
      </w:r>
      <w:r w:rsidRPr="00726013">
        <w:rPr>
          <w:rFonts w:ascii="Helvetica" w:hAnsi="Helvetica" w:cs="Arial"/>
        </w:rPr>
        <w:t>. n54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YOUR ALTERNATIVE HAS BEEN FRACTURED- CLS IS ONLY COMPREHENSIBLE WITHIN ELITE CIRLCES AND IT IS DEAD</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lastRenderedPageBreak/>
        <w:t>NEASCU 00</w:t>
      </w:r>
    </w:p>
    <w:p w:rsidR="0057066A" w:rsidRPr="00726013" w:rsidRDefault="0057066A">
      <w:pPr>
        <w:pStyle w:val="evidencetext"/>
        <w:rPr>
          <w:rFonts w:ascii="Helvetica" w:hAnsi="Helvetica" w:cs="Arial"/>
        </w:rPr>
      </w:pPr>
      <w:r w:rsidRPr="00726013">
        <w:rPr>
          <w:rFonts w:ascii="Helvetica" w:hAnsi="Helvetica" w:cs="Arial"/>
        </w:rPr>
        <w:t xml:space="preserve">(Dana, Former Asst. Corporate Counsel, 8 J.L. &amp; </w:t>
      </w:r>
      <w:proofErr w:type="spellStart"/>
      <w:r w:rsidRPr="00726013">
        <w:rPr>
          <w:rFonts w:ascii="Helvetica" w:hAnsi="Helvetica" w:cs="Arial"/>
        </w:rPr>
        <w:t>Pol'y</w:t>
      </w:r>
      <w:proofErr w:type="spellEnd"/>
      <w:r w:rsidRPr="00726013">
        <w:rPr>
          <w:rFonts w:ascii="Helvetica" w:hAnsi="Helvetica" w:cs="Arial"/>
        </w:rPr>
        <w:t xml:space="preserve"> 415, “CLS stands for Critical Legal Studies, if Anyone Remembers, </w:t>
      </w:r>
      <w:proofErr w:type="spellStart"/>
      <w:r w:rsidRPr="00726013">
        <w:rPr>
          <w:rFonts w:ascii="Helvetica" w:hAnsi="Helvetica" w:cs="Arial"/>
        </w:rPr>
        <w:t>MosE</w:t>
      </w:r>
      <w:proofErr w:type="spellEnd"/>
      <w:r w:rsidRPr="00726013">
        <w:rPr>
          <w:rFonts w:ascii="Helvetica" w:hAnsi="Helvetica" w:cs="Arial"/>
        </w:rPr>
        <w:t>)</w:t>
      </w:r>
      <w:r w:rsidRPr="00726013">
        <w:rPr>
          <w:rFonts w:ascii="Helvetica" w:hAnsi="Helvetica" w:cs="Arial"/>
        </w:rPr>
        <w:br/>
        <w:t> </w:t>
      </w:r>
      <w:r w:rsidRPr="00726013">
        <w:rPr>
          <w:rFonts w:ascii="Helvetica" w:hAnsi="Helvetica" w:cs="Arial"/>
        </w:rPr>
        <w:br/>
      </w:r>
      <w:r w:rsidRPr="00726013">
        <w:rPr>
          <w:rFonts w:ascii="Helvetica" w:hAnsi="Helvetica" w:cs="Arial"/>
          <w:u w:val="single"/>
        </w:rPr>
        <w:t>Critical Legal Studies</w:t>
      </w:r>
      <w:r w:rsidRPr="00726013">
        <w:rPr>
          <w:rFonts w:ascii="Helvetica" w:hAnsi="Helvetica" w:cs="Arial"/>
        </w:rPr>
        <w:t xml:space="preserve"> </w:t>
      </w:r>
      <w:r w:rsidRPr="00726013">
        <w:rPr>
          <w:rStyle w:val="reduce2"/>
          <w:rFonts w:ascii="Helvetica" w:hAnsi="Helvetica"/>
        </w:rPr>
        <w:t>("CLS"), n1 which started as a Left movement within legal academia, n2</w:t>
      </w:r>
      <w:r w:rsidRPr="00726013">
        <w:rPr>
          <w:rFonts w:ascii="Helvetica" w:hAnsi="Helvetica" w:cs="Arial"/>
        </w:rPr>
        <w:t xml:space="preserve"> </w:t>
      </w:r>
      <w:r w:rsidRPr="00726013">
        <w:rPr>
          <w:rFonts w:ascii="Helvetica" w:hAnsi="Helvetica" w:cs="Arial"/>
          <w:u w:val="single"/>
        </w:rPr>
        <w:t>has undergone so many</w:t>
      </w:r>
      <w:r w:rsidRPr="00726013">
        <w:rPr>
          <w:rFonts w:ascii="Helvetica" w:hAnsi="Helvetica" w:cs="Arial"/>
        </w:rPr>
        <w:t xml:space="preserve">  </w:t>
      </w:r>
      <w:r w:rsidRPr="00726013">
        <w:rPr>
          <w:rStyle w:val="reduce2"/>
          <w:rFonts w:ascii="Helvetica" w:hAnsi="Helvetica"/>
        </w:rPr>
        <w:t>[*416]</w:t>
      </w:r>
      <w:r w:rsidRPr="00726013">
        <w:rPr>
          <w:rFonts w:ascii="Helvetica" w:hAnsi="Helvetica" w:cs="Arial"/>
        </w:rPr>
        <w:t xml:space="preserve">  </w:t>
      </w:r>
      <w:r w:rsidRPr="00726013">
        <w:rPr>
          <w:rFonts w:ascii="Helvetica" w:hAnsi="Helvetica" w:cs="Arial"/>
          <w:u w:val="single"/>
        </w:rPr>
        <w:t>changes, that one may liken it to products of pop culture, such as the television cartoon show, South Park</w:t>
      </w:r>
      <w:r w:rsidRPr="00726013">
        <w:rPr>
          <w:rFonts w:ascii="Helvetica" w:hAnsi="Helvetica" w:cs="Arial"/>
        </w:rPr>
        <w:t xml:space="preserve">. </w:t>
      </w:r>
      <w:r w:rsidRPr="00726013">
        <w:rPr>
          <w:rStyle w:val="reduce2"/>
          <w:rFonts w:ascii="Helvetica" w:hAnsi="Helvetica"/>
        </w:rPr>
        <w:t>n3 South Park features a character named Kenny, totally unlike any other cartoon hero, tragic or otherwise. Like</w:t>
      </w:r>
      <w:r w:rsidRPr="00726013">
        <w:rPr>
          <w:rFonts w:ascii="Helvetica" w:hAnsi="Helvetica" w:cs="Arial"/>
        </w:rPr>
        <w:t xml:space="preserve"> </w:t>
      </w:r>
      <w:r w:rsidRPr="00726013">
        <w:rPr>
          <w:rFonts w:ascii="Helvetica" w:hAnsi="Helvetica" w:cs="Arial"/>
          <w:u w:val="single"/>
        </w:rPr>
        <w:t>Kenny, who is an outsider and who speaks a language unintelligible to all except, astonishingly, his classmates, CLS no longer seems to possess a voice comprehensible to anyone outside its own small circle</w:t>
      </w:r>
      <w:r w:rsidRPr="00726013">
        <w:rPr>
          <w:rFonts w:ascii="Helvetica" w:hAnsi="Helvetica" w:cs="Arial"/>
        </w:rPr>
        <w:t xml:space="preserve">. </w:t>
      </w:r>
      <w:r w:rsidRPr="00726013">
        <w:rPr>
          <w:rStyle w:val="reduce2"/>
          <w:rFonts w:ascii="Helvetica" w:hAnsi="Helvetica"/>
        </w:rPr>
        <w:t>Kenny, unlike all other cartoon figures, dies in every episode. n4 Significantly</w:t>
      </w:r>
      <w:r w:rsidRPr="00726013">
        <w:rPr>
          <w:rFonts w:ascii="Helvetica" w:hAnsi="Helvetica" w:cs="Arial"/>
        </w:rPr>
        <w:t xml:space="preserve">, </w:t>
      </w:r>
      <w:r w:rsidRPr="00726013">
        <w:rPr>
          <w:rFonts w:ascii="Helvetica" w:hAnsi="Helvetica" w:cs="Arial"/>
          <w:u w:val="single"/>
        </w:rPr>
        <w:t>often Kenny's death has been self-inflicted - though not necessarily intentional - when, for instance, he ignores warnings of imminent danger. Like Kenny, CLS has suffered many often self-inflicted injuries</w:t>
      </w:r>
      <w:r w:rsidRPr="00726013">
        <w:rPr>
          <w:rFonts w:ascii="Helvetica" w:hAnsi="Helvetica" w:cs="Arial"/>
        </w:rPr>
        <w:t xml:space="preserve">. </w:t>
      </w:r>
      <w:r w:rsidRPr="00726013">
        <w:rPr>
          <w:rStyle w:val="reduce2"/>
          <w:rFonts w:ascii="Helvetica" w:hAnsi="Helvetica"/>
        </w:rPr>
        <w:t>Like South Park, generally, CLS is certainly colorful, but often little more than that and, as in the cartoon, except for the certainty of Kenny's death and later resurrection, there seems more flash than substance in its existence. We are left to guess whether CLS will prove to be as resilient after apparent death, as Kenny</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42" w:name="_Toc147748571"/>
      <w:r w:rsidRPr="00726013">
        <w:rPr>
          <w:rFonts w:ascii="Helvetica" w:hAnsi="Helvetica"/>
        </w:rPr>
        <w:lastRenderedPageBreak/>
        <w:t>Alternative Fails: Fractures Movement</w:t>
      </w:r>
      <w:bookmarkEnd w:id="44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YOUR ALTERNATIVE FAILS- FRACTURED LEFT</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NEASCU 00</w:t>
      </w:r>
    </w:p>
    <w:p w:rsidR="0057066A" w:rsidRPr="00726013" w:rsidRDefault="0057066A">
      <w:pPr>
        <w:pStyle w:val="evidencetext"/>
        <w:rPr>
          <w:rFonts w:ascii="Helvetica" w:hAnsi="Helvetica" w:cs="Arial"/>
        </w:rPr>
      </w:pPr>
      <w:r w:rsidRPr="00726013">
        <w:rPr>
          <w:rFonts w:ascii="Helvetica" w:hAnsi="Helvetica" w:cs="Arial"/>
        </w:rPr>
        <w:t xml:space="preserve">(Dana, Former Asst. Corporate Counsel, 8 J.L. &amp; </w:t>
      </w:r>
      <w:proofErr w:type="spellStart"/>
      <w:r w:rsidRPr="00726013">
        <w:rPr>
          <w:rFonts w:ascii="Helvetica" w:hAnsi="Helvetica" w:cs="Arial"/>
        </w:rPr>
        <w:t>Pol'y</w:t>
      </w:r>
      <w:proofErr w:type="spellEnd"/>
      <w:r w:rsidRPr="00726013">
        <w:rPr>
          <w:rFonts w:ascii="Helvetica" w:hAnsi="Helvetica" w:cs="Arial"/>
        </w:rPr>
        <w:t xml:space="preserve"> 415, “CLS stands for Critical Legal Studies, if Anyone Remembers, </w:t>
      </w:r>
      <w:proofErr w:type="spellStart"/>
      <w:r w:rsidRPr="00726013">
        <w:rPr>
          <w:rFonts w:ascii="Helvetica" w:hAnsi="Helvetica" w:cs="Arial"/>
        </w:rPr>
        <w:t>MosE</w:t>
      </w:r>
      <w:proofErr w:type="spellEnd"/>
      <w:r w:rsidRPr="00726013">
        <w:rPr>
          <w:rFonts w:ascii="Helvetica" w:hAnsi="Helvetica" w:cs="Arial"/>
        </w:rPr>
        <w:t>)</w:t>
      </w:r>
      <w:r w:rsidRPr="00726013">
        <w:rPr>
          <w:rFonts w:ascii="Helvetica" w:hAnsi="Helvetica" w:cs="Arial"/>
        </w:rPr>
        <w:br/>
        <w:t xml:space="preserve"> </w:t>
      </w:r>
      <w:r w:rsidRPr="00726013">
        <w:rPr>
          <w:rFonts w:ascii="Helvetica" w:hAnsi="Helvetica" w:cs="Arial"/>
        </w:rPr>
        <w:br/>
        <w:t xml:space="preserve">As a result of this array of dissenting and conflicting interests, </w:t>
      </w:r>
      <w:r w:rsidRPr="00726013">
        <w:rPr>
          <w:rFonts w:ascii="Helvetica" w:hAnsi="Helvetica" w:cs="Arial"/>
          <w:u w:val="single"/>
        </w:rPr>
        <w:t>CLS has been left with no cohesive voice, and it appears now as a mere witness to the powerless atomization of an emasculated radical Left discourse.</w:t>
      </w:r>
      <w:r w:rsidRPr="00726013">
        <w:rPr>
          <w:rFonts w:ascii="Helvetica" w:hAnsi="Helvetica" w:cs="Arial"/>
        </w:rPr>
        <w:t xml:space="preserve"> This atomization may have promoted certain group solidarities, and possibly offered short term relief. But, </w:t>
      </w:r>
      <w:r w:rsidRPr="00726013">
        <w:rPr>
          <w:rFonts w:ascii="Helvetica" w:hAnsi="Helvetica" w:cs="Arial"/>
          <w:u w:val="single"/>
        </w:rPr>
        <w:t>despite CLS's influence on legal discourse, it never seemed able to attain even a partially-unified leftist discourse</w:t>
      </w:r>
      <w:r w:rsidRPr="00726013">
        <w:rPr>
          <w:rFonts w:ascii="Helvetica" w:hAnsi="Helvetica" w:cs="Arial"/>
        </w:rPr>
        <w:t xml:space="preserve">. </w:t>
      </w:r>
      <w:r w:rsidRPr="00726013">
        <w:rPr>
          <w:rFonts w:ascii="Helvetica" w:hAnsi="Helvetica" w:cs="Arial"/>
          <w:u w:val="single"/>
        </w:rPr>
        <w:t>This failure might be the cause of mutual estrangement among all of its "members"</w:t>
      </w:r>
      <w:r w:rsidRPr="00726013">
        <w:rPr>
          <w:rFonts w:ascii="Helvetica" w:hAnsi="Helvetica" w:cs="Arial"/>
        </w:rPr>
        <w:t xml:space="preserve"> - or at least a failure to offer a common core - </w:t>
      </w:r>
      <w:r w:rsidRPr="00726013">
        <w:rPr>
          <w:rFonts w:ascii="Helvetica" w:hAnsi="Helvetica" w:cs="Arial"/>
          <w:u w:val="single"/>
        </w:rPr>
        <w:t>that eventually risks oblivion for the movement as a whole.</w:t>
      </w:r>
      <w:r w:rsidRPr="00726013">
        <w:rPr>
          <w:rFonts w:ascii="Helvetica" w:hAnsi="Helvetica" w:cs="Arial"/>
        </w:rPr>
        <w:t xml:space="preserve"> In response, CLS now must rediscover its voice in the legal community, even though the old leftist habits and texts have far less luster and glitter than fashionable literary theories.</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43" w:name="_Toc147748572"/>
      <w:r w:rsidRPr="00726013">
        <w:rPr>
          <w:rFonts w:ascii="Helvetica" w:hAnsi="Helvetica"/>
        </w:rPr>
        <w:lastRenderedPageBreak/>
        <w:t>Alternative Fails: Indeterminacy Kills Criticism</w:t>
      </w:r>
      <w:bookmarkEnd w:id="44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CLS’s FOCUS ON INDETERMINACY NEUTRALIZES CRITICISM OF THE LAW, PREVENTING THE CREATION OF A NEW ORDER</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Solum ‘87</w:t>
      </w:r>
    </w:p>
    <w:p w:rsidR="0057066A" w:rsidRPr="00726013" w:rsidRDefault="0057066A">
      <w:pPr>
        <w:pStyle w:val="evidencetext"/>
        <w:rPr>
          <w:rFonts w:ascii="Helvetica" w:hAnsi="Helvetica" w:cs="Arial"/>
        </w:rPr>
      </w:pPr>
      <w:r w:rsidRPr="00726013">
        <w:rPr>
          <w:rFonts w:ascii="Helvetica" w:hAnsi="Helvetica" w:cs="Arial"/>
        </w:rPr>
        <w:t>[Lawrence B., Assoc. Prof. Law @ Loyola, “On the Indeterminacy Crisis: Critiquing Critical Dogma,” 54 U. Chi. L. Rev. 462, Spring,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But this appeal is superficial.</w:t>
      </w:r>
      <w:r w:rsidRPr="00726013">
        <w:rPr>
          <w:rFonts w:ascii="Helvetica" w:hAnsi="Helvetica" w:cs="Arial"/>
        </w:rPr>
        <w:t xml:space="preserve"> </w:t>
      </w:r>
      <w:r w:rsidRPr="00726013">
        <w:rPr>
          <w:rStyle w:val="underline2"/>
          <w:rFonts w:ascii="Helvetica" w:hAnsi="Helvetica" w:cs="Arial"/>
        </w:rPr>
        <w:t>Far from enabling a progressive transformation of legal practice, the indeterminacy thesis</w:t>
      </w:r>
      <w:r w:rsidRPr="00726013">
        <w:rPr>
          <w:rFonts w:ascii="Helvetica" w:hAnsi="Helvetica" w:cs="Arial"/>
        </w:rPr>
        <w:t xml:space="preserve">, </w:t>
      </w:r>
      <w:r w:rsidRPr="00726013">
        <w:rPr>
          <w:rStyle w:val="reduce2"/>
          <w:rFonts w:ascii="Helvetica" w:hAnsi="Helvetica"/>
        </w:rPr>
        <w:t>at least the strong version,</w:t>
      </w:r>
      <w:r w:rsidRPr="00726013">
        <w:rPr>
          <w:rFonts w:ascii="Helvetica" w:hAnsi="Helvetica" w:cs="Arial"/>
        </w:rPr>
        <w:t xml:space="preserve"> </w:t>
      </w:r>
      <w:r w:rsidRPr="00726013">
        <w:rPr>
          <w:rStyle w:val="underline2"/>
          <w:rFonts w:ascii="Helvetica" w:hAnsi="Helvetica" w:cs="Arial"/>
        </w:rPr>
        <w:t>disempowers the critique of legal ideology that critical scholars hope will facilitate emancipatory social change</w:t>
      </w:r>
      <w:r w:rsidRPr="00726013">
        <w:rPr>
          <w:rFonts w:ascii="Helvetica" w:hAnsi="Helvetica" w:cs="Arial"/>
        </w:rPr>
        <w:t xml:space="preserve">. </w:t>
      </w:r>
      <w:r w:rsidRPr="00726013">
        <w:rPr>
          <w:rStyle w:val="reduce2"/>
          <w:rFonts w:ascii="Helvetica" w:hAnsi="Helvetica"/>
        </w:rPr>
        <w:t>Seen in broad terms, their critique has two parts. First, the mystification thesis will unveil the structures of domination masked by legal doctrine. Second, the indeterminacy thesis will explain how domination circumvents the apparent autonomy of the law and frees legal actors from the apparent constraints imposed by the existing rules. Thus, mystification and indeterminacy are the intellectual foundations both for a program of external critique that will reveal the law to the layman for what it is, and for an internal critique through which progressive legal actors will freely use legal practice to achieve emancipatory ends.</w:t>
      </w:r>
    </w:p>
    <w:p w:rsidR="0057066A" w:rsidRPr="00726013" w:rsidRDefault="0057066A">
      <w:pPr>
        <w:pStyle w:val="evidencetext"/>
        <w:rPr>
          <w:rStyle w:val="reduce2"/>
          <w:rFonts w:ascii="Helvetica" w:hAnsi="Helvetica"/>
        </w:rPr>
      </w:pPr>
      <w:r w:rsidRPr="00726013">
        <w:rPr>
          <w:rStyle w:val="reduce2"/>
          <w:rFonts w:ascii="Helvetica" w:hAnsi="Helvetica"/>
        </w:rPr>
        <w:t>My contention is that</w:t>
      </w:r>
      <w:r w:rsidRPr="00726013">
        <w:rPr>
          <w:rFonts w:ascii="Helvetica" w:hAnsi="Helvetica" w:cs="Arial"/>
        </w:rPr>
        <w:t xml:space="preserve"> </w:t>
      </w:r>
      <w:r w:rsidRPr="00726013">
        <w:rPr>
          <w:rStyle w:val="underline2"/>
          <w:rFonts w:ascii="Helvetica" w:hAnsi="Helvetica" w:cs="Arial"/>
        </w:rPr>
        <w:t>the strong indeterminacy thesis undercuts, rather than advances, the projects of both internal and external critique. Because the strong indeterminacy thesis calls for disengagement from the form and conventions of discourse that makes legal practice possible, the thesis blunts an internal critique of the law</w:t>
      </w:r>
      <w:r w:rsidRPr="00726013">
        <w:rPr>
          <w:rFonts w:ascii="Helvetica" w:hAnsi="Helvetica" w:cs="Arial"/>
        </w:rPr>
        <w:t xml:space="preserve">. </w:t>
      </w:r>
      <w:r w:rsidRPr="00726013">
        <w:rPr>
          <w:rStyle w:val="reduce2"/>
          <w:rFonts w:ascii="Helvetica" w:hAnsi="Helvetica"/>
        </w:rPr>
        <w:t>Stanley Cavell puts the point as follows:</w:t>
      </w:r>
    </w:p>
    <w:p w:rsidR="0057066A" w:rsidRPr="00726013" w:rsidRDefault="0057066A">
      <w:pPr>
        <w:pStyle w:val="evidencetext"/>
        <w:rPr>
          <w:rStyle w:val="reduce2"/>
          <w:rFonts w:ascii="Helvetica" w:hAnsi="Helvetica"/>
        </w:rPr>
      </w:pPr>
      <w:r w:rsidRPr="00726013">
        <w:rPr>
          <w:rStyle w:val="reduce2"/>
          <w:rFonts w:ascii="Helvetica" w:hAnsi="Helvetica"/>
        </w:rPr>
        <w:t>The internal tyranny of convention is that only a slave of it can know how it may be changed for the better, or know why it should be eradicated. Only masters of a game, perfect slaves to that project, are in a position to establish conventions which better serve its essence. This is why deep revolutionary changes can result from attempts to conserve a project, to take it back to its idea, keep it in touch with its history. To demand that the law be fulfilled, every jot and tittle, will destroy the law as it stands, if it has moved too far from its origins. Only a priest could have confronted his set of practices with its origins so deeply as to set the terms of Reformation. n105</w:t>
      </w:r>
    </w:p>
    <w:p w:rsidR="0057066A" w:rsidRPr="00726013" w:rsidRDefault="0057066A">
      <w:pPr>
        <w:pStyle w:val="evidencetext"/>
        <w:rPr>
          <w:rFonts w:ascii="Helvetica" w:hAnsi="Helvetica" w:cs="Arial"/>
        </w:rPr>
      </w:pPr>
      <w:r w:rsidRPr="00726013">
        <w:rPr>
          <w:rStyle w:val="reduce2"/>
          <w:rFonts w:ascii="Helvetica" w:hAnsi="Helvetica"/>
        </w:rPr>
        <w:t>Cavell's idea can be put into a legal context by examining the critical legal theory of Roberto Unger. Unger identifies "</w:t>
      </w:r>
      <w:proofErr w:type="spellStart"/>
      <w:r w:rsidRPr="00726013">
        <w:rPr>
          <w:rStyle w:val="reduce2"/>
          <w:rFonts w:ascii="Helvetica" w:hAnsi="Helvetica"/>
        </w:rPr>
        <w:t>deviationalist</w:t>
      </w:r>
      <w:proofErr w:type="spellEnd"/>
      <w:r w:rsidRPr="00726013">
        <w:rPr>
          <w:rStyle w:val="reduce2"/>
          <w:rFonts w:ascii="Helvetica" w:hAnsi="Helvetica"/>
        </w:rPr>
        <w:t xml:space="preserve"> doctrine" as the positive alternative for legal scholarship. The project of </w:t>
      </w:r>
      <w:proofErr w:type="spellStart"/>
      <w:r w:rsidRPr="00726013">
        <w:rPr>
          <w:rStyle w:val="reduce2"/>
          <w:rFonts w:ascii="Helvetica" w:hAnsi="Helvetica"/>
        </w:rPr>
        <w:t>deviationalist</w:t>
      </w:r>
      <w:proofErr w:type="spellEnd"/>
      <w:r w:rsidRPr="00726013">
        <w:rPr>
          <w:rStyle w:val="reduce2"/>
          <w:rFonts w:ascii="Helvetica" w:hAnsi="Helvetica"/>
        </w:rPr>
        <w:t xml:space="preserve"> doctrine must maintain "the minimal characteristics of doctrine" that is "the willingness to take the extant  [*499]  authoritative materials as starting points." n106 Like the Reformation, Unger's program acknowledges the structure from which it hopes to deviate. The indeterminacy thesis, however, undercuts the project of </w:t>
      </w:r>
      <w:proofErr w:type="spellStart"/>
      <w:r w:rsidRPr="00726013">
        <w:rPr>
          <w:rStyle w:val="reduce2"/>
          <w:rFonts w:ascii="Helvetica" w:hAnsi="Helvetica"/>
        </w:rPr>
        <w:t>deviationalist</w:t>
      </w:r>
      <w:proofErr w:type="spellEnd"/>
      <w:r w:rsidRPr="00726013">
        <w:rPr>
          <w:rStyle w:val="reduce2"/>
          <w:rFonts w:ascii="Helvetica" w:hAnsi="Helvetica"/>
        </w:rPr>
        <w:t xml:space="preserve"> doctrine at its starting point</w:t>
      </w:r>
      <w:r w:rsidRPr="00726013">
        <w:rPr>
          <w:rFonts w:ascii="Helvetica" w:hAnsi="Helvetica" w:cs="Arial"/>
        </w:rPr>
        <w:t xml:space="preserve">. </w:t>
      </w:r>
      <w:r w:rsidRPr="00726013">
        <w:rPr>
          <w:rStyle w:val="underline2"/>
          <w:rFonts w:ascii="Helvetica" w:hAnsi="Helvetica" w:cs="Arial"/>
        </w:rPr>
        <w:t>If there is a measure of determinacy in the law</w:t>
      </w:r>
      <w:r w:rsidRPr="00726013">
        <w:rPr>
          <w:rStyle w:val="reduce2"/>
          <w:rFonts w:ascii="Helvetica" w:hAnsi="Helvetica"/>
        </w:rPr>
        <w:t>, and legal discourse and reasoning are more than mere apologies for domination, then</w:t>
      </w:r>
      <w:r w:rsidRPr="00726013">
        <w:rPr>
          <w:rFonts w:ascii="Helvetica" w:hAnsi="Helvetica" w:cs="Arial"/>
        </w:rPr>
        <w:t xml:space="preserve"> </w:t>
      </w:r>
      <w:r w:rsidRPr="00726013">
        <w:rPr>
          <w:rStyle w:val="underline2"/>
          <w:rFonts w:ascii="Helvetica" w:hAnsi="Helvetica" w:cs="Arial"/>
        </w:rPr>
        <w:t xml:space="preserve">Unger's </w:t>
      </w:r>
      <w:proofErr w:type="spellStart"/>
      <w:r w:rsidRPr="00726013">
        <w:rPr>
          <w:rStyle w:val="underline2"/>
          <w:rFonts w:ascii="Helvetica" w:hAnsi="Helvetica" w:cs="Arial"/>
        </w:rPr>
        <w:t>deviationalist</w:t>
      </w:r>
      <w:proofErr w:type="spellEnd"/>
      <w:r w:rsidRPr="00726013">
        <w:rPr>
          <w:rStyle w:val="underline2"/>
          <w:rFonts w:ascii="Helvetica" w:hAnsi="Helvetica" w:cs="Arial"/>
        </w:rPr>
        <w:t xml:space="preserve"> doctrine begins with a flawed, but at least functional, language with which to embark on the creation of a more humane legal order</w:t>
      </w:r>
      <w:r w:rsidRPr="00726013">
        <w:rPr>
          <w:rFonts w:ascii="Helvetica" w:hAnsi="Helvetica" w:cs="Arial"/>
        </w:rPr>
        <w:t xml:space="preserve">. </w:t>
      </w:r>
      <w:r w:rsidRPr="00726013">
        <w:rPr>
          <w:rStyle w:val="underline2"/>
          <w:rFonts w:ascii="Helvetica" w:hAnsi="Helvetica" w:cs="Arial"/>
        </w:rPr>
        <w:t xml:space="preserve">But if the law is indeterminate, and legal reasoning a sham, then they cannot serve as the raw material for constructing a body of doctrine with emancipatory potential -- </w:t>
      </w:r>
      <w:proofErr w:type="spellStart"/>
      <w:r w:rsidRPr="00726013">
        <w:rPr>
          <w:rStyle w:val="underline2"/>
          <w:rFonts w:ascii="Helvetica" w:hAnsi="Helvetica" w:cs="Arial"/>
        </w:rPr>
        <w:t>deviationalist</w:t>
      </w:r>
      <w:proofErr w:type="spellEnd"/>
      <w:r w:rsidRPr="00726013">
        <w:rPr>
          <w:rStyle w:val="underline2"/>
          <w:rFonts w:ascii="Helvetica" w:hAnsi="Helvetica" w:cs="Arial"/>
        </w:rPr>
        <w:t xml:space="preserve"> doctrine itself would be incapable of effecting real change. Instead, the social order would remain governed by the underlying ideology or political and economic forces</w:t>
      </w:r>
      <w:r w:rsidRPr="00726013">
        <w:rPr>
          <w:rFonts w:ascii="Helvetica" w:hAnsi="Helvetica" w:cs="Arial"/>
        </w:rPr>
        <w:t xml:space="preserve"> </w:t>
      </w:r>
      <w:r w:rsidRPr="00726013">
        <w:rPr>
          <w:rStyle w:val="reduce2"/>
          <w:rFonts w:ascii="Helvetica" w:hAnsi="Helvetica"/>
        </w:rPr>
        <w:t>-- and if the forces were to change, then the doctrine would not need to do so. Under the strong indeterminacy thesis, legal doctrine becomes "a wheel that can be turned though nothing else moves with it," and so it "is not part of the mechanism." n107</w:t>
      </w:r>
    </w:p>
    <w:p w:rsidR="0057066A" w:rsidRPr="00726013" w:rsidRDefault="0057066A">
      <w:pPr>
        <w:pStyle w:val="BlockTitle1"/>
        <w:rPr>
          <w:rFonts w:ascii="Helvetica" w:hAnsi="Helvetica"/>
        </w:rPr>
      </w:pPr>
      <w:r w:rsidRPr="00726013">
        <w:rPr>
          <w:rFonts w:ascii="Helvetica" w:hAnsi="Helvetica"/>
        </w:rPr>
        <w:lastRenderedPageBreak/>
        <w:br w:type="page"/>
      </w:r>
      <w:bookmarkStart w:id="444" w:name="_Toc147748573"/>
      <w:r w:rsidRPr="00726013">
        <w:rPr>
          <w:rFonts w:ascii="Helvetica" w:hAnsi="Helvetica"/>
        </w:rPr>
        <w:lastRenderedPageBreak/>
        <w:t>Alternative Fails: Historical Record of Marxism</w:t>
      </w:r>
      <w:bookmarkEnd w:id="44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MARXISM’S LONG HISTORY OF BLOODSHED AND OPPRESSION DELEGITIMIZES THE FOUNDATION OF THEIR ALTERNATIVE CLAIMS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Johnson ‘84</w:t>
      </w:r>
    </w:p>
    <w:p w:rsidR="0057066A" w:rsidRPr="00726013" w:rsidRDefault="0057066A">
      <w:pPr>
        <w:pStyle w:val="evidencetext"/>
        <w:rPr>
          <w:rFonts w:ascii="Helvetica" w:hAnsi="Helvetica" w:cs="Arial"/>
        </w:rPr>
      </w:pPr>
      <w:r w:rsidRPr="00726013">
        <w:rPr>
          <w:rFonts w:ascii="Helvetica" w:hAnsi="Helvetica" w:cs="Arial"/>
        </w:rPr>
        <w:t>[Phillip E., Prof. Law @ Berkeley, “Critical Legal Studies Symposium: Do You Sincerely Want To Be Radical?” 36 Stan. L. Rev. 247,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A similar uncertainty about the cause of our ills is reflected in the uneasy relationship between Critical legal scholarship and Marxism. Some of the articles from the CLS movement are explicitly Marxist, and the movement as a whole employs Marxist jargon and methods of analysis. Marxist remedies, however, are rarely recommended. Although they do not dwell upon the point, the </w:t>
      </w:r>
      <w:r w:rsidRPr="00726013">
        <w:rPr>
          <w:rStyle w:val="underline2"/>
          <w:rFonts w:ascii="Helvetica" w:hAnsi="Helvetica" w:cs="Arial"/>
        </w:rPr>
        <w:t>Critical scholars seem to be aware of the consistently horrible record of Marxist regimes</w:t>
      </w:r>
      <w:r w:rsidRPr="00726013">
        <w:rPr>
          <w:rFonts w:ascii="Helvetica" w:hAnsi="Helvetica" w:cs="Arial"/>
        </w:rPr>
        <w:t xml:space="preserve"> n31 -- </w:t>
      </w:r>
      <w:r w:rsidRPr="00726013">
        <w:rPr>
          <w:rStyle w:val="underline2"/>
          <w:rFonts w:ascii="Helvetica" w:hAnsi="Helvetica" w:cs="Arial"/>
        </w:rPr>
        <w:t>the slave labor camps, the mass deportations, the suppression</w:t>
      </w:r>
      <w:r w:rsidRPr="00726013">
        <w:rPr>
          <w:rFonts w:ascii="Helvetica" w:hAnsi="Helvetica" w:cs="Arial"/>
        </w:rPr>
        <w:t xml:space="preserve">  [*258]  </w:t>
      </w:r>
      <w:r w:rsidRPr="00726013">
        <w:rPr>
          <w:rStyle w:val="underline2"/>
          <w:rFonts w:ascii="Helvetica" w:hAnsi="Helvetica" w:cs="Arial"/>
        </w:rPr>
        <w:t>of labor unions, the denial of freedom of conscience, the bureaucratic rigidity, the personality cults</w:t>
      </w:r>
      <w:r w:rsidRPr="00726013">
        <w:rPr>
          <w:rFonts w:ascii="Helvetica" w:hAnsi="Helvetica" w:cs="Arial"/>
        </w:rPr>
        <w:t>. They appear to recognize that refugee traffic between Marxist and non-Marxist societies is a one-way affair.</w:t>
      </w:r>
    </w:p>
    <w:p w:rsidR="0057066A" w:rsidRPr="00726013" w:rsidRDefault="0057066A">
      <w:pPr>
        <w:pStyle w:val="evidencetext"/>
        <w:rPr>
          <w:rFonts w:ascii="Helvetica" w:hAnsi="Helvetica" w:cs="Arial"/>
        </w:rPr>
      </w:pPr>
      <w:r w:rsidRPr="00726013">
        <w:rPr>
          <w:rFonts w:ascii="Helvetica" w:hAnsi="Helvetica" w:cs="Arial"/>
        </w:rPr>
        <w:t xml:space="preserve">Understandably, even radical scholars in a sophisticated intellectual community hesitate to embrace such an inviting target for "Critical" scrutiny by others. This ambivalence can lead to amusing </w:t>
      </w:r>
      <w:proofErr w:type="spellStart"/>
      <w:r w:rsidRPr="00726013">
        <w:rPr>
          <w:rFonts w:ascii="Helvetica" w:hAnsi="Helvetica" w:cs="Arial"/>
        </w:rPr>
        <w:t>equivocations.The</w:t>
      </w:r>
      <w:proofErr w:type="spellEnd"/>
      <w:r w:rsidRPr="00726013">
        <w:rPr>
          <w:rFonts w:ascii="Helvetica" w:hAnsi="Helvetica" w:cs="Arial"/>
        </w:rPr>
        <w:t xml:space="preserve"> prolific Mark Tushnet, for example, pays Marxism the compliment of saying that it "generates the central position to which all theories of </w:t>
      </w:r>
      <w:proofErr w:type="spellStart"/>
      <w:r w:rsidRPr="00726013">
        <w:rPr>
          <w:rFonts w:ascii="Helvetica" w:hAnsi="Helvetica" w:cs="Arial"/>
        </w:rPr>
        <w:t>knowlede</w:t>
      </w:r>
      <w:proofErr w:type="spellEnd"/>
      <w:r w:rsidRPr="00726013">
        <w:rPr>
          <w:rFonts w:ascii="Helvetica" w:hAnsi="Helvetica" w:cs="Arial"/>
        </w:rPr>
        <w:t xml:space="preserve"> respond," n32 and he has tried his hand at sketching a Marxist analysis of American public law. n33 But we must not assume that Tushnet is therefore a Marxist, for he has also written that he "uses Marxism" merely as a "rhetorical mode" to show that he realizes that those in positions of power will not peacefully relinquish those positions when the time comes, and to demonstrate that he is a real radical and not just another reformer like John Hart Ely or Lawrence Tribe. n34 How a rhetorical mode can generate a central position to which all theories must respond is not explained.</w:t>
      </w:r>
    </w:p>
    <w:p w:rsidR="0057066A" w:rsidRPr="00726013" w:rsidRDefault="0057066A">
      <w:pPr>
        <w:pStyle w:val="evidencetext"/>
        <w:rPr>
          <w:rFonts w:ascii="Helvetica" w:hAnsi="Helvetica" w:cs="Arial"/>
        </w:rPr>
      </w:pPr>
      <w:r w:rsidRPr="00726013">
        <w:rPr>
          <w:rFonts w:ascii="Helvetica" w:hAnsi="Helvetica" w:cs="Arial"/>
        </w:rPr>
        <w:t xml:space="preserve">What Tushnet and other Critical legal scholars seem to like about Marxism is its doctrine of historical contingency, its insistence that "all knowledge is a social product and thus that knowledge can have no transcendent validity." n35 This "Critical" side of Marxism is useful for attacking "capitalism" or "liberalism" (although it could be equally useful in undermining Marxism itself), n36 and as such it can  [*259]  be detached from the Marxist program of party dictatorship. Marxism as a practical revolutionary program is </w:t>
      </w:r>
      <w:proofErr w:type="spellStart"/>
      <w:r w:rsidRPr="00726013">
        <w:rPr>
          <w:rFonts w:ascii="Helvetica" w:hAnsi="Helvetica" w:cs="Arial"/>
        </w:rPr>
        <w:t>attrative</w:t>
      </w:r>
      <w:proofErr w:type="spellEnd"/>
      <w:r w:rsidRPr="00726013">
        <w:rPr>
          <w:rFonts w:ascii="Helvetica" w:hAnsi="Helvetica" w:cs="Arial"/>
        </w:rPr>
        <w:t xml:space="preserve"> mainly to those who, like Dostoyevsky's Grand Inquisitor, n37 believe that the important thing is to feed the hungry and that human liberty is worth sacrificing to that end. The Critical scholars are well aware that man does not live by bread alone. Their primary concern is for social equality, for abolition of hierarchies of power. n38 Marxist dictatorship is no solution to that problem.</w:t>
      </w:r>
    </w:p>
    <w:p w:rsidR="0057066A" w:rsidRPr="00726013" w:rsidRDefault="0057066A">
      <w:pPr>
        <w:pStyle w:val="evidencetext"/>
        <w:rPr>
          <w:rFonts w:ascii="Helvetica" w:hAnsi="Helvetica" w:cs="Arial"/>
        </w:rPr>
      </w:pPr>
      <w:r w:rsidRPr="00726013">
        <w:rPr>
          <w:rFonts w:ascii="Helvetica" w:hAnsi="Helvetica" w:cs="Arial"/>
        </w:rPr>
        <w:t xml:space="preserve">But discarding the vulnerable positive program of Marxism generates at least two further difficulties, neither of which has been adequately addressed in any of the Critical legal literature with which I am familiar. First, </w:t>
      </w:r>
      <w:r w:rsidRPr="00726013">
        <w:rPr>
          <w:rStyle w:val="underline2"/>
          <w:rFonts w:ascii="Helvetica" w:hAnsi="Helvetica" w:cs="Arial"/>
        </w:rPr>
        <w:t>how are we to judge the validity of a Marxist critique of capitalist society if Marxism is so wrong in its positive program</w:t>
      </w:r>
      <w:r w:rsidRPr="00726013">
        <w:rPr>
          <w:rFonts w:ascii="Helvetica" w:hAnsi="Helvetica" w:cs="Arial"/>
        </w:rPr>
        <w:t xml:space="preserve">? There is an analogy here to the predicament of psychoanalytic theory that the efficacy of psychoanalysis as a form of treatment has been strongly called into question. n39 Conceivably the Freudian theories of the personality might be true even if treatment based on those theories has no special power to cure, but the power to cure has always been an important argument for the truth of the theory. n40 </w:t>
      </w:r>
      <w:r w:rsidRPr="00726013">
        <w:rPr>
          <w:rStyle w:val="underline2"/>
          <w:rFonts w:ascii="Helvetica" w:hAnsi="Helvetica" w:cs="Arial"/>
        </w:rPr>
        <w:t xml:space="preserve">The failure of Marxism as a remedy for exploitation and oppression is so spectacular as to call into question </w:t>
      </w:r>
      <w:r w:rsidRPr="00726013">
        <w:rPr>
          <w:rStyle w:val="underline2"/>
          <w:rFonts w:ascii="Helvetica" w:hAnsi="Helvetica" w:cs="Arial"/>
        </w:rPr>
        <w:lastRenderedPageBreak/>
        <w:t>its central doctrines</w:t>
      </w:r>
      <w:r w:rsidRPr="00726013">
        <w:rPr>
          <w:rFonts w:ascii="Helvetica" w:hAnsi="Helvetica" w:cs="Arial"/>
        </w:rPr>
        <w:t xml:space="preserve">,  [*260]  </w:t>
      </w:r>
      <w:r w:rsidRPr="00726013">
        <w:rPr>
          <w:rStyle w:val="underline2"/>
          <w:rFonts w:ascii="Helvetica" w:hAnsi="Helvetica" w:cs="Arial"/>
        </w:rPr>
        <w:t>including the premise that economic or political institutions are to blame for our psychological and spiritual ills</w:t>
      </w:r>
      <w:r w:rsidRPr="00726013">
        <w:rPr>
          <w:rFonts w:ascii="Helvetica" w:hAnsi="Helvetica" w:cs="Arial"/>
        </w:rPr>
        <w:t>. How are we to verify or falsify a Marxist or Marxist-style analysis? Critical legal scholarship seems to rule the question out of order. We are entitled to be suspicious, especially since Critical Theory appeals so powerfully to the egotism of disaffected intellectuals like the CCLS members by granting them special insight and a pivotal role in history. n41</w:t>
      </w:r>
    </w:p>
    <w:p w:rsidR="0057066A" w:rsidRPr="00726013" w:rsidRDefault="0057066A">
      <w:pPr>
        <w:pStyle w:val="BlockTitle1"/>
        <w:rPr>
          <w:rFonts w:ascii="Helvetica" w:hAnsi="Helvetica"/>
        </w:rPr>
      </w:pPr>
      <w:r w:rsidRPr="00726013">
        <w:rPr>
          <w:rFonts w:ascii="Helvetica" w:hAnsi="Helvetica"/>
        </w:rPr>
        <w:lastRenderedPageBreak/>
        <w:br w:type="page"/>
      </w:r>
      <w:bookmarkStart w:id="445" w:name="_Toc147748574"/>
      <w:r w:rsidRPr="00726013">
        <w:rPr>
          <w:rFonts w:ascii="Helvetica" w:hAnsi="Helvetica"/>
        </w:rPr>
        <w:lastRenderedPageBreak/>
        <w:t>Alternative Fails: Non-Rights Strategies Bad</w:t>
      </w:r>
      <w:bookmarkEnd w:id="44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Non-rights strategies fail because dominant society can more easily ignore demands not made from within the dominant right discourse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Crenshaw</w:t>
      </w:r>
      <w:r w:rsidRPr="00726013">
        <w:rPr>
          <w:rFonts w:ascii="Helvetica" w:hAnsi="Helvetica" w:cs="Arial"/>
          <w:sz w:val="24"/>
        </w:rPr>
        <w:t xml:space="preserve">, </w:t>
      </w:r>
      <w:r w:rsidRPr="00726013">
        <w:rPr>
          <w:rFonts w:ascii="Helvetica" w:hAnsi="Helvetica" w:cs="Arial"/>
        </w:rPr>
        <w:t xml:space="preserve">Law Professor at UCLA, </w:t>
      </w:r>
      <w:r w:rsidRPr="00726013">
        <w:rPr>
          <w:rFonts w:ascii="Helvetica" w:hAnsi="Helvetica" w:cs="Arial"/>
          <w:b/>
          <w:sz w:val="28"/>
          <w:u w:val="thick" w:color="000000"/>
        </w:rPr>
        <w:t>88</w:t>
      </w:r>
      <w:r w:rsidRPr="00726013">
        <w:rPr>
          <w:rFonts w:ascii="Helvetica" w:hAnsi="Helvetica" w:cs="Arial"/>
        </w:rPr>
        <w:t xml:space="preserve"> (Kimberle Williams, “RACE, REFORM, AND RETRENCHMENT: TRANSFORMATION AND LEGITIMATION IN ANTIDISCRIMINATION LAW,” Harvard Law Review, May, 101 Harv. L. Rev. 1331) </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rPr>
      </w:pPr>
      <w:r w:rsidRPr="00726013">
        <w:rPr>
          <w:rFonts w:ascii="Helvetica" w:hAnsi="Helvetica" w:cs="Arial"/>
          <w:spacing w:val="1"/>
          <w:u w:val="single"/>
        </w:rPr>
        <w:t>Rights have been important</w:t>
      </w:r>
      <w:r w:rsidRPr="00726013">
        <w:rPr>
          <w:rFonts w:ascii="Helvetica" w:hAnsi="Helvetica" w:cs="Arial"/>
          <w:sz w:val="10"/>
        </w:rPr>
        <w:t xml:space="preserve">. They may have legitimated racial inequality, but </w:t>
      </w:r>
      <w:r w:rsidRPr="00726013">
        <w:rPr>
          <w:rFonts w:ascii="Helvetica" w:hAnsi="Helvetica" w:cs="Arial"/>
          <w:spacing w:val="1"/>
          <w:u w:val="single"/>
        </w:rPr>
        <w:t xml:space="preserve">they have </w:t>
      </w:r>
      <w:r w:rsidRPr="00726013">
        <w:rPr>
          <w:rFonts w:ascii="Helvetica" w:hAnsi="Helvetica" w:cs="Arial"/>
          <w:sz w:val="10"/>
        </w:rPr>
        <w:t xml:space="preserve">also </w:t>
      </w:r>
      <w:r w:rsidRPr="00726013">
        <w:rPr>
          <w:rFonts w:ascii="Helvetica" w:hAnsi="Helvetica" w:cs="Arial"/>
          <w:spacing w:val="1"/>
          <w:u w:val="single"/>
        </w:rPr>
        <w:t xml:space="preserve">been the means by which oppressed  </w:t>
      </w:r>
      <w:r w:rsidRPr="00726013">
        <w:rPr>
          <w:rFonts w:ascii="Helvetica" w:hAnsi="Helvetica" w:cs="Arial"/>
          <w:sz w:val="10"/>
        </w:rPr>
        <w:t xml:space="preserve">[*1385]  </w:t>
      </w:r>
      <w:r w:rsidRPr="00726013">
        <w:rPr>
          <w:rFonts w:ascii="Helvetica" w:hAnsi="Helvetica" w:cs="Arial"/>
          <w:spacing w:val="1"/>
          <w:u w:val="single"/>
        </w:rPr>
        <w:t>groups have secured both entry as formal equals into the dominant order and the survival of their movement in the face of private and state repression</w:t>
      </w:r>
      <w:r w:rsidRPr="00726013">
        <w:rPr>
          <w:rFonts w:ascii="Helvetica" w:hAnsi="Helvetica" w:cs="Arial"/>
          <w:sz w:val="10"/>
        </w:rPr>
        <w:t xml:space="preserve">. The dual role of legal change creates a dilemma for Black reformers. As long as race consciousness thrives, Blacks will often have to rely on rights rhetoric when it is necessary to protect Black interests. The very reforms brought about by appeals to legal ideology, however, seem to undermine the ability to move forward toward a broader vision of racial equality. In the quest for racial justice, winning and losing have been part of the same experience. The </w:t>
      </w:r>
      <w:r w:rsidRPr="00726013">
        <w:rPr>
          <w:rFonts w:ascii="Helvetica" w:hAnsi="Helvetica" w:cs="Arial"/>
          <w:spacing w:val="1"/>
          <w:u w:val="single"/>
        </w:rPr>
        <w:t xml:space="preserve">Critics are correct in observing that </w:t>
      </w:r>
      <w:r w:rsidRPr="00726013">
        <w:rPr>
          <w:rFonts w:ascii="Helvetica" w:hAnsi="Helvetica" w:cs="Arial"/>
          <w:sz w:val="10"/>
        </w:rPr>
        <w:t xml:space="preserve">engaging in </w:t>
      </w:r>
      <w:r w:rsidRPr="00726013">
        <w:rPr>
          <w:rFonts w:ascii="Helvetica" w:hAnsi="Helvetica" w:cs="Arial"/>
          <w:spacing w:val="1"/>
          <w:u w:val="single"/>
        </w:rPr>
        <w:t>rights discourse has helped to deradicalize and co-opt the challenge. Yet they fail to acknowledge the limited range of options presented to Blacks in a context where they were deemed "other," and the unlikelihood that specific demands for inclusion and equality would be heard if articulated in other terms</w:t>
      </w:r>
      <w:r w:rsidRPr="00726013">
        <w:rPr>
          <w:rFonts w:ascii="Helvetica" w:hAnsi="Helvetica" w:cs="Arial"/>
          <w:sz w:val="10"/>
        </w:rPr>
        <w:t xml:space="preserve">. This abbreviated list of options is itself contingent upon the ideological power of white race consciousness and the continuing role of Black Americans as "other." </w:t>
      </w:r>
      <w:r w:rsidRPr="00726013">
        <w:rPr>
          <w:rFonts w:ascii="Helvetica" w:hAnsi="Helvetica" w:cs="Arial"/>
          <w:spacing w:val="1"/>
          <w:u w:val="single"/>
        </w:rPr>
        <w:t>Future efforts to address racial domination</w:t>
      </w:r>
      <w:r w:rsidRPr="00726013">
        <w:rPr>
          <w:rFonts w:ascii="Helvetica" w:hAnsi="Helvetica" w:cs="Arial"/>
          <w:sz w:val="10"/>
        </w:rPr>
        <w:t xml:space="preserve">, as well as class hierarchy, </w:t>
      </w:r>
      <w:r w:rsidRPr="00726013">
        <w:rPr>
          <w:rFonts w:ascii="Helvetica" w:hAnsi="Helvetica" w:cs="Arial"/>
          <w:spacing w:val="1"/>
          <w:u w:val="single"/>
        </w:rPr>
        <w:t>must consider the continuing ideology of white race consciousness by uncovering the oppositional dynamic and by chipping away at its premises</w:t>
      </w:r>
      <w:r w:rsidRPr="00726013">
        <w:rPr>
          <w:rFonts w:ascii="Helvetica" w:hAnsi="Helvetica" w:cs="Arial"/>
          <w:sz w:val="10"/>
        </w:rPr>
        <w:t xml:space="preserve">. Central to this task is revealing the contingency of race and exploring the connection between white race consciousness and the other myths that legitimate both class and race hierarchies. Critics and others whose agendas include challenging hierarchy and legitimation must not overlook the importance of revealing the contingency of race. Optimally, the deconstruction of white race consciousness might lead to a liberated future for both Blacks and whites. Yet, </w:t>
      </w:r>
      <w:r w:rsidRPr="00726013">
        <w:rPr>
          <w:rFonts w:ascii="Helvetica" w:hAnsi="Helvetica" w:cs="Arial"/>
          <w:spacing w:val="1"/>
          <w:u w:val="single"/>
        </w:rPr>
        <w:t xml:space="preserve">until whites recognize the hegemonic function of racism and turn their efforts toward neutralizing it, African-American people must develop pragmatic political strategies </w:t>
      </w:r>
      <w:r w:rsidRPr="00726013">
        <w:rPr>
          <w:rFonts w:ascii="Helvetica" w:hAnsi="Helvetica" w:cs="Arial"/>
          <w:sz w:val="10"/>
        </w:rPr>
        <w:t xml:space="preserve">-- self-conscious ideological struggle -- </w:t>
      </w:r>
      <w:r w:rsidRPr="00726013">
        <w:rPr>
          <w:rFonts w:ascii="Helvetica" w:hAnsi="Helvetica" w:cs="Arial"/>
          <w:spacing w:val="1"/>
          <w:u w:val="single"/>
        </w:rPr>
        <w:t xml:space="preserve">to minimize the costs of liberal reform while maximizing its utility. </w:t>
      </w:r>
      <w:r w:rsidRPr="00726013">
        <w:rPr>
          <w:rFonts w:ascii="Helvetica" w:hAnsi="Helvetica" w:cs="Arial"/>
          <w:sz w:val="10"/>
        </w:rPr>
        <w:t xml:space="preserve">A primary step in engaging in self-conscious ideological struggle must be to transcend the oppositional dynamic in which Blacks are cast simply and solely as whites' subordinate "other." n200 The dual role that rights have played makes strategizing a difficult task. Black people can afford neither to resign themselves to, nor to attack frontally, the legitimacy and incoherence of the dominant ideology. </w:t>
      </w:r>
      <w:r w:rsidRPr="00726013">
        <w:rPr>
          <w:rFonts w:ascii="Helvetica" w:hAnsi="Helvetica" w:cs="Arial"/>
          <w:spacing w:val="1"/>
          <w:u w:val="single"/>
        </w:rPr>
        <w:t xml:space="preserve">The subordinate position of Blacks in this society makes it unlikely that African-Americans will realize gains through </w:t>
      </w:r>
      <w:r w:rsidRPr="00726013">
        <w:rPr>
          <w:rFonts w:ascii="Helvetica" w:hAnsi="Helvetica" w:cs="Arial"/>
          <w:sz w:val="10"/>
        </w:rPr>
        <w:t xml:space="preserve">the kind of </w:t>
      </w:r>
      <w:r w:rsidRPr="00726013">
        <w:rPr>
          <w:rFonts w:ascii="Helvetica" w:hAnsi="Helvetica" w:cs="Arial"/>
          <w:spacing w:val="1"/>
          <w:u w:val="single"/>
        </w:rPr>
        <w:t xml:space="preserve">direct challenge to the legitimacy of American liberal ideology </w:t>
      </w:r>
      <w:r w:rsidRPr="00726013">
        <w:rPr>
          <w:rFonts w:ascii="Helvetica" w:hAnsi="Helvetica" w:cs="Arial"/>
          <w:sz w:val="10"/>
        </w:rPr>
        <w:t xml:space="preserve">that is now being waged by Critical scholars. On the other hand, delegitimating  [*1386]  race consciousness would be directly relevant to Black needs, and this strategy will sometimes require the pragmatic use of liberal ideology. This vision is consistent with the views forwarded by theoreticians such as Frances Fox Piven and Richard Cloward, Antonio Gramsci, and Roberto Unger. Piven and Cloward observe that oppressed people sometimes advance by creating ideological and political crisis, but that the form of the crisis-producing challenge must reflect the institutional logic of the system. n201 The use of rights rhetoric during the civil rights movement created such a crisis by presenting and manipulating the dominant ideology in a new and transformative way. </w:t>
      </w:r>
      <w:r w:rsidRPr="00726013">
        <w:rPr>
          <w:rFonts w:ascii="Helvetica" w:hAnsi="Helvetica" w:cs="Arial"/>
          <w:spacing w:val="1"/>
          <w:u w:val="single"/>
        </w:rPr>
        <w:t>Challenges and demands made from outside the institutional logic would have accomplished little because Blacks, as the subordinate "other," were already perceived as being outside the mainstream</w:t>
      </w:r>
      <w:r w:rsidRPr="00726013">
        <w:rPr>
          <w:rFonts w:ascii="Helvetica" w:hAnsi="Helvetica" w:cs="Arial"/>
          <w:sz w:val="10"/>
        </w:rPr>
        <w:t xml:space="preserve">. The struggle of Blacks, like that of all subordinated groups, is a struggle for inclusion, an attempt to manipulate elements of the dominant ideology to transform the experience of domination. It is a struggle to create a new status quo through the ideological and political tools that are available. Gramsci called this struggle a "War of Position" and he regarded it as the most appropriate strategy for change in Western societies. According to Gramsci, </w:t>
      </w:r>
      <w:r w:rsidRPr="00726013">
        <w:rPr>
          <w:rFonts w:ascii="Helvetica" w:hAnsi="Helvetica" w:cs="Arial"/>
          <w:spacing w:val="1"/>
          <w:u w:val="single"/>
        </w:rPr>
        <w:t>direct challenges to the dominant class accomplish little if ideology plays such a central role in establishing authority that the legitimacy of the dominant regime is not challenged</w:t>
      </w:r>
      <w:r w:rsidRPr="00726013">
        <w:rPr>
          <w:rFonts w:ascii="Helvetica" w:hAnsi="Helvetica" w:cs="Arial"/>
          <w:sz w:val="10"/>
        </w:rPr>
        <w:t xml:space="preserve">. Joseph Femia, interpreting Gramsci, states that "the dominant ideology in modern capitalist societies is highly institutionalized and widely internalized. It follows that a concentration on frontal attack, on </w:t>
      </w:r>
      <w:r w:rsidRPr="00726013">
        <w:rPr>
          <w:rFonts w:ascii="Helvetica" w:hAnsi="Helvetica" w:cs="Arial"/>
          <w:spacing w:val="1"/>
          <w:u w:val="single"/>
        </w:rPr>
        <w:t xml:space="preserve">direct assault against the bourgeois state </w:t>
      </w:r>
      <w:r w:rsidRPr="00726013">
        <w:rPr>
          <w:rFonts w:ascii="Helvetica" w:hAnsi="Helvetica" w:cs="Arial"/>
          <w:sz w:val="10"/>
        </w:rPr>
        <w:t xml:space="preserve">('war of movement' or 'war of </w:t>
      </w:r>
      <w:proofErr w:type="spellStart"/>
      <w:r w:rsidRPr="00726013">
        <w:rPr>
          <w:rFonts w:ascii="Helvetica" w:hAnsi="Helvetica" w:cs="Arial"/>
          <w:sz w:val="10"/>
        </w:rPr>
        <w:t>manoeuvre</w:t>
      </w:r>
      <w:proofErr w:type="spellEnd"/>
      <w:r w:rsidRPr="00726013">
        <w:rPr>
          <w:rFonts w:ascii="Helvetica" w:hAnsi="Helvetica" w:cs="Arial"/>
          <w:sz w:val="10"/>
        </w:rPr>
        <w:t xml:space="preserve">') </w:t>
      </w:r>
      <w:r w:rsidRPr="00726013">
        <w:rPr>
          <w:rFonts w:ascii="Helvetica" w:hAnsi="Helvetica" w:cs="Arial"/>
          <w:spacing w:val="1"/>
          <w:u w:val="single"/>
        </w:rPr>
        <w:t>can result only in disappointment and defeat</w:t>
      </w:r>
      <w:r w:rsidRPr="00726013">
        <w:rPr>
          <w:rFonts w:ascii="Helvetica" w:hAnsi="Helvetica" w:cs="Arial"/>
          <w:sz w:val="10"/>
        </w:rPr>
        <w:t xml:space="preserve">." n202 Consequently, the challenge in such societies is to create a counter-hegemony by maneuvering within and expanding the dominant ideology to embrace the potential for change. Gramsci's vision of ideological struggle is echoed in part by Roberto Unger in his vision of deviationist doctrine. Unger, who represents another strand of the Critical approach, argues that, </w:t>
      </w:r>
      <w:r w:rsidRPr="00726013">
        <w:rPr>
          <w:rFonts w:ascii="Helvetica" w:hAnsi="Helvetica" w:cs="Arial"/>
          <w:spacing w:val="1"/>
          <w:u w:val="single"/>
        </w:rPr>
        <w:t>rather than discarding liberal legal ideology, we should focus and develop its visionary undercurrents</w:t>
      </w:r>
      <w:r w:rsidRPr="00726013">
        <w:rPr>
          <w:rFonts w:ascii="Helvetica" w:hAnsi="Helvetica" w:cs="Arial"/>
          <w:sz w:val="10"/>
        </w:rPr>
        <w:t xml:space="preserve">: [T]he struggle over the form of social life, through deviationist doctrine, creates opportunities for experimental revisions of social life in the direction of the ideals we defend. An implication of our ideas is  [*1387]  that the elements of a formative institutional or imaginative structure may be replaced piecemeal rather than only all at once. n203 </w:t>
      </w:r>
      <w:r w:rsidRPr="00726013">
        <w:rPr>
          <w:rFonts w:ascii="Helvetica" w:hAnsi="Helvetica" w:cs="Arial"/>
          <w:spacing w:val="1"/>
          <w:u w:val="single"/>
        </w:rPr>
        <w:t>Liberal ideology embraces communal and liberating visions along with the legitimating hegemonic visions</w:t>
      </w:r>
      <w:r w:rsidRPr="00726013">
        <w:rPr>
          <w:rFonts w:ascii="Helvetica" w:hAnsi="Helvetica" w:cs="Arial"/>
          <w:sz w:val="10"/>
        </w:rPr>
        <w:t xml:space="preserve">. Unger, like Gramsci and Piven and Cloward, seems to suggest that </w:t>
      </w:r>
      <w:r w:rsidRPr="00726013">
        <w:rPr>
          <w:rFonts w:ascii="Helvetica" w:hAnsi="Helvetica" w:cs="Arial"/>
          <w:spacing w:val="1"/>
          <w:u w:val="single"/>
        </w:rPr>
        <w:t>the strategy toward meaningful change depends on skillful use of the liberating potential of dominant ideology</w:t>
      </w:r>
      <w:r w:rsidRPr="00726013">
        <w:rPr>
          <w:rFonts w:ascii="Helvetica" w:hAnsi="Helvetica" w:cs="Arial"/>
          <w:sz w:val="10"/>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46" w:name="_Toc147748575"/>
      <w:r w:rsidRPr="00726013">
        <w:rPr>
          <w:rFonts w:ascii="Helvetica" w:hAnsi="Helvetica"/>
        </w:rPr>
        <w:lastRenderedPageBreak/>
        <w:t>Alternative Fails: Praxis (1/3)</w:t>
      </w:r>
      <w:bookmarkEnd w:id="44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CLS’s FOCUS ON THEORY ALIENATES ITSELF FROM SOCIAL MOVEMENTS, MAINTAINING DOMINATION</w:t>
      </w:r>
    </w:p>
    <w:p w:rsidR="0057066A" w:rsidRPr="00726013" w:rsidRDefault="0057066A">
      <w:pPr>
        <w:pStyle w:val="evidencetext"/>
        <w:rPr>
          <w:rFonts w:ascii="Helvetica" w:hAnsi="Helvetica" w:cs="Arial"/>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philosophers have only interpreted the world, in various ways; the point, however, is to change it." n108 The commitment to theory which contributes to, and in turn is informed and developed by, social practice concerned with changing the world, is a theme occasionally encountered in Critical legal writing. n109 In this essay, I use  [*553]  the word "praxis" to refer to such a unity of theory and action. n110 </w:t>
      </w:r>
      <w:r w:rsidRPr="00726013">
        <w:rPr>
          <w:rStyle w:val="underline2"/>
          <w:rFonts w:ascii="Helvetica" w:hAnsi="Helvetica" w:cs="Arial"/>
        </w:rPr>
        <w:t>The need for praxis should be self-evident to scholars such as those in Critical studies, whose view is that domination and exploitation of human beings characterizes our social life, since mere tinkering with a legal system misleads us</w:t>
      </w:r>
      <w:r w:rsidRPr="00726013">
        <w:rPr>
          <w:rFonts w:ascii="Helvetica" w:hAnsi="Helvetica" w:cs="Arial"/>
        </w:rPr>
        <w:t xml:space="preserve">. Therefore, fundamental </w:t>
      </w:r>
      <w:r w:rsidRPr="00726013">
        <w:rPr>
          <w:rStyle w:val="underline2"/>
          <w:rFonts w:ascii="Helvetica" w:hAnsi="Helvetica" w:cs="Arial"/>
        </w:rPr>
        <w:t>transformation of social relations, including those involved in the production process, is necessary.</w:t>
      </w:r>
      <w:r w:rsidRPr="00726013">
        <w:rPr>
          <w:rFonts w:ascii="Helvetica" w:hAnsi="Helvetica" w:cs="Arial"/>
        </w:rPr>
        <w:t xml:space="preserve"> Richard Flacks, a sociologist, puts it this way:</w:t>
      </w:r>
    </w:p>
    <w:p w:rsidR="0057066A" w:rsidRPr="00726013" w:rsidRDefault="0057066A">
      <w:pPr>
        <w:pStyle w:val="evidencetext"/>
        <w:rPr>
          <w:rFonts w:ascii="Helvetica" w:hAnsi="Helvetica" w:cs="Arial"/>
        </w:rPr>
      </w:pPr>
      <w:r w:rsidRPr="00726013">
        <w:rPr>
          <w:rFonts w:ascii="Helvetica" w:hAnsi="Helvetica" w:cs="Arial"/>
        </w:rPr>
        <w:t xml:space="preserve">[I]t seems urgent for academic radicals and Marxists to develop a more reflexive understanding of the implications for </w:t>
      </w:r>
      <w:proofErr w:type="spellStart"/>
      <w:r w:rsidRPr="00726013">
        <w:rPr>
          <w:rFonts w:ascii="Helvetica" w:hAnsi="Helvetica" w:cs="Arial"/>
        </w:rPr>
        <w:t>anc</w:t>
      </w:r>
      <w:proofErr w:type="spellEnd"/>
      <w:r w:rsidRPr="00726013">
        <w:rPr>
          <w:rFonts w:ascii="Helvetica" w:hAnsi="Helvetica" w:cs="Arial"/>
        </w:rPr>
        <w:t xml:space="preserve"> relevance of their intellectual work to political practice. It may be a characteristic of late capitalism that even Marxism can become nothing more than a token in the game of professional achievement. n111</w:t>
      </w:r>
    </w:p>
    <w:p w:rsidR="0057066A" w:rsidRPr="00726013" w:rsidRDefault="0057066A">
      <w:pPr>
        <w:pStyle w:val="evidencetext"/>
        <w:rPr>
          <w:rFonts w:ascii="Helvetica" w:hAnsi="Helvetica" w:cs="Arial"/>
        </w:rPr>
      </w:pPr>
      <w:r w:rsidRPr="00726013">
        <w:rPr>
          <w:rFonts w:ascii="Helvetica" w:hAnsi="Helvetica" w:cs="Arial"/>
        </w:rPr>
        <w:t xml:space="preserve">Despite such a warning, </w:t>
      </w:r>
      <w:r w:rsidRPr="00726013">
        <w:rPr>
          <w:rStyle w:val="underline2"/>
          <w:rFonts w:ascii="Helvetica" w:hAnsi="Helvetica" w:cs="Arial"/>
        </w:rPr>
        <w:t>the practical relationship of Critical legal theory to social movement</w:t>
      </w:r>
      <w:r w:rsidRPr="00726013">
        <w:rPr>
          <w:rFonts w:ascii="Helvetica" w:hAnsi="Helvetica" w:cs="Arial"/>
        </w:rPr>
        <w:t xml:space="preserve"> and struggle in the United States today </w:t>
      </w:r>
      <w:r w:rsidRPr="00726013">
        <w:rPr>
          <w:rStyle w:val="underline2"/>
          <w:rFonts w:ascii="Helvetica" w:hAnsi="Helvetica" w:cs="Arial"/>
        </w:rPr>
        <w:t xml:space="preserve">is, at best, very limited. Neither lawyers nor political activists receive much enlightenment from Critical legal theory </w:t>
      </w:r>
      <w:r w:rsidRPr="00726013">
        <w:rPr>
          <w:rFonts w:ascii="Helvetica" w:hAnsi="Helvetica" w:cs="Arial"/>
        </w:rPr>
        <w:t xml:space="preserve">with regard to their actual work. Nor is Critical legal theory itself much affected by the practical work of such people. While there are exceptions to these generalizations, n112 </w:t>
      </w:r>
      <w:r w:rsidRPr="00726013">
        <w:rPr>
          <w:rStyle w:val="underline2"/>
          <w:rFonts w:ascii="Helvetica" w:hAnsi="Helvetica" w:cs="Arial"/>
        </w:rPr>
        <w:t>the absence of praxis in current Critical legal work seems to be one of its most marked features</w:t>
      </w:r>
      <w:r w:rsidRPr="00726013">
        <w:rPr>
          <w:rFonts w:ascii="Helvetica" w:hAnsi="Helvetica" w:cs="Arial"/>
        </w:rPr>
        <w:t>. Gordon, a Critical legal theorist, writes: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ALTERNATIVE IS REDUCTIONISTIC AND MIRED IN THEORY, PREVENTING THE ORGANIZATION OF MOVEMENTS AGAINST OPPRESSION</w:t>
      </w:r>
    </w:p>
    <w:p w:rsidR="0057066A" w:rsidRPr="00726013" w:rsidRDefault="0057066A">
      <w:pPr>
        <w:pStyle w:val="evidencetext"/>
        <w:rPr>
          <w:rFonts w:ascii="Helvetica" w:hAnsi="Helvetica" w:cs="Arial"/>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lastRenderedPageBreak/>
        <w:t>Gabel is entirely right when he insists on understanding people and social relations in the real, concrete, specific world in which they exist. But surely that part of the concrete world he summarizes with such eloquence is not "the social totality within which the psyche is formed." At least a fair number of people do have experience with a more genuine, personal love. Some people do seek something better in "work" than "mechanical functioning," at least when they are assured of a job to support their existence. People, at least a fair number, are frequently dissatisfied with the "packaged emptiness" on which they spend their wages. n126</w:t>
      </w:r>
    </w:p>
    <w:p w:rsidR="0057066A" w:rsidRPr="00726013" w:rsidRDefault="0057066A">
      <w:pPr>
        <w:pStyle w:val="evidencetext"/>
        <w:rPr>
          <w:rFonts w:ascii="Helvetica" w:hAnsi="Helvetica" w:cs="Arial"/>
        </w:rPr>
      </w:pPr>
      <w:r w:rsidRPr="00726013">
        <w:rPr>
          <w:rFonts w:ascii="Helvetica" w:hAnsi="Helvetica" w:cs="Arial"/>
        </w:rPr>
        <w:t>I agree with Karl Klare when he writes: "</w:t>
      </w:r>
      <w:r w:rsidRPr="00726013">
        <w:rPr>
          <w:rStyle w:val="underline2"/>
          <w:rFonts w:ascii="Helvetica" w:hAnsi="Helvetica" w:cs="Arial"/>
        </w:rPr>
        <w:t>I regard as inaccurate the view that . . . it is possible to describe the working class as in any sense satisfied with current standards of living</w:t>
      </w:r>
      <w:r w:rsidRPr="00726013">
        <w:rPr>
          <w:rFonts w:ascii="Helvetica" w:hAnsi="Helvetica" w:cs="Arial"/>
        </w:rPr>
        <w:t xml:space="preserve"> in either the material or cultural aspects." n127 But if this is so, </w:t>
      </w:r>
      <w:r w:rsidRPr="00726013">
        <w:rPr>
          <w:rStyle w:val="underline2"/>
          <w:rFonts w:ascii="Helvetica" w:hAnsi="Helvetica" w:cs="Arial"/>
        </w:rPr>
        <w:t>then it should be possible to struggle now over the conditions which Gabel describes.</w:t>
      </w:r>
      <w:r w:rsidRPr="00726013">
        <w:rPr>
          <w:rFonts w:ascii="Helvetica" w:hAnsi="Helvetica" w:cs="Arial"/>
        </w:rPr>
        <w:t xml:space="preserve"> Nevertheless, </w:t>
      </w:r>
      <w:r w:rsidRPr="00726013">
        <w:rPr>
          <w:rStyle w:val="underline2"/>
          <w:rFonts w:ascii="Helvetica" w:hAnsi="Helvetica" w:cs="Arial"/>
        </w:rPr>
        <w:t>neither Gabel's work nor that of most other Critical legal theorists provides theory that can aid such struggle</w:t>
      </w:r>
      <w:r w:rsidRPr="00726013">
        <w:rPr>
          <w:rFonts w:ascii="Helvetica" w:hAnsi="Helvetica" w:cs="Arial"/>
        </w:rPr>
        <w:t xml:space="preserve">. Indeed, </w:t>
      </w:r>
      <w:r w:rsidRPr="00726013">
        <w:rPr>
          <w:rStyle w:val="underline2"/>
          <w:rFonts w:ascii="Helvetica" w:hAnsi="Helvetica" w:cs="Arial"/>
        </w:rPr>
        <w:t>it does not even recognize the need for new directions in scholarship which</w:t>
      </w:r>
      <w:r w:rsidRPr="00726013">
        <w:rPr>
          <w:rFonts w:ascii="Helvetica" w:hAnsi="Helvetica" w:cs="Arial"/>
        </w:rPr>
        <w:t xml:space="preserve">  [*560]  </w:t>
      </w:r>
      <w:r w:rsidRPr="00726013">
        <w:rPr>
          <w:rStyle w:val="underline2"/>
          <w:rFonts w:ascii="Helvetica" w:hAnsi="Helvetica" w:cs="Arial"/>
        </w:rPr>
        <w:t xml:space="preserve">would aid such struggle. In the course of constant efforts at </w:t>
      </w:r>
      <w:proofErr w:type="spellStart"/>
      <w:r w:rsidRPr="00726013">
        <w:rPr>
          <w:rStyle w:val="underline2"/>
          <w:rFonts w:ascii="Helvetica" w:hAnsi="Helvetica" w:cs="Arial"/>
        </w:rPr>
        <w:t>delegitimation</w:t>
      </w:r>
      <w:proofErr w:type="spellEnd"/>
      <w:r w:rsidRPr="00726013">
        <w:rPr>
          <w:rStyle w:val="underline2"/>
          <w:rFonts w:ascii="Helvetica" w:hAnsi="Helvetica" w:cs="Arial"/>
        </w:rPr>
        <w:t>, some Critical legal theorists begin to think and talk about "the law" as if it were no more than litigation</w:t>
      </w:r>
      <w:r w:rsidRPr="00726013">
        <w:rPr>
          <w:rFonts w:ascii="Helvetica" w:hAnsi="Helvetica" w:cs="Arial"/>
        </w:rPr>
        <w:t xml:space="preserve">, doctrines, and case outcomes -- </w:t>
      </w:r>
      <w:r w:rsidRPr="00726013">
        <w:rPr>
          <w:rStyle w:val="underline2"/>
          <w:rFonts w:ascii="Helvetica" w:hAnsi="Helvetica" w:cs="Arial"/>
        </w:rPr>
        <w:t xml:space="preserve">precisely the narrow view of most conventional legal theorists. Critical theorists rarely conceive of legal strategies to employ outside the courtroom for the purpose of building social </w:t>
      </w:r>
      <w:proofErr w:type="spellStart"/>
      <w:r w:rsidRPr="00726013">
        <w:rPr>
          <w:rStyle w:val="underline2"/>
          <w:rFonts w:ascii="Helvetica" w:hAnsi="Helvetica" w:cs="Arial"/>
        </w:rPr>
        <w:t>movement</w:t>
      </w:r>
      <w:r w:rsidRPr="00726013">
        <w:rPr>
          <w:rFonts w:ascii="Helvetica" w:hAnsi="Helvetica" w:cs="Arial"/>
        </w:rPr>
        <w:t>.Somehow</w:t>
      </w:r>
      <w:proofErr w:type="spellEnd"/>
      <w:r w:rsidRPr="00726013">
        <w:rPr>
          <w:rFonts w:ascii="Helvetica" w:hAnsi="Helvetica" w:cs="Arial"/>
        </w:rPr>
        <w:t xml:space="preserve">, </w:t>
      </w:r>
      <w:r w:rsidRPr="00726013">
        <w:rPr>
          <w:rStyle w:val="underline2"/>
          <w:rFonts w:ascii="Helvetica" w:hAnsi="Helvetica" w:cs="Arial"/>
        </w:rPr>
        <w:t>the affirmative relationship of law to social movement becomes lost</w:t>
      </w:r>
      <w:r w:rsidRPr="00726013">
        <w:rPr>
          <w:rFonts w:ascii="Helvetica" w:hAnsi="Helvetica" w:cs="Arial"/>
        </w:rPr>
        <w:t>. n128</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Alternative Fails: Praxis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DELEGITIMIZING THE LAW CREATES HELPLESSNESS, DRIVING ACTIVISTS AWAY FROM SOCIAL MOVEMENTS</w:t>
      </w:r>
    </w:p>
    <w:p w:rsidR="0057066A" w:rsidRPr="00726013" w:rsidRDefault="0057066A">
      <w:pPr>
        <w:pStyle w:val="evidencetext"/>
        <w:rPr>
          <w:rFonts w:ascii="Helvetica" w:hAnsi="Helvetica" w:cs="Arial"/>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Therein lies the source of the real sadness (a word more accurate here than "cynicism") of some Critical legal theorists who are also  [*573]  law school teachers. In some respects, of course, what we address here is essentially a continuation of the praxis issue discussed in the last part. But it is more. </w:t>
      </w:r>
      <w:r w:rsidRPr="00726013">
        <w:rPr>
          <w:rStyle w:val="underline2"/>
          <w:rFonts w:ascii="Helvetica" w:hAnsi="Helvetica" w:cs="Arial"/>
        </w:rPr>
        <w:t xml:space="preserve">The Critical legal professors are not only scholars; they are also </w:t>
      </w:r>
      <w:proofErr w:type="spellStart"/>
      <w:r w:rsidRPr="00726013">
        <w:rPr>
          <w:rStyle w:val="underline2"/>
          <w:rFonts w:ascii="Helvetica" w:hAnsi="Helvetica" w:cs="Arial"/>
        </w:rPr>
        <w:t>teachers</w:t>
      </w:r>
      <w:r w:rsidRPr="00726013">
        <w:rPr>
          <w:rFonts w:ascii="Helvetica" w:hAnsi="Helvetica" w:cs="Arial"/>
        </w:rPr>
        <w:t>.The</w:t>
      </w:r>
      <w:proofErr w:type="spellEnd"/>
      <w:r w:rsidRPr="00726013">
        <w:rPr>
          <w:rFonts w:ascii="Helvetica" w:hAnsi="Helvetica" w:cs="Arial"/>
        </w:rPr>
        <w:t xml:space="preserve"> people they teach are, in the main, not going to be scholars. They are going to be practitioners. Do the Critical legal professors have anything to say to these students -- except that they assume the students will discover in their practice those successful methods of change which the teachers not only have not found but do not care to seek? The more logical assumption, by far, is that </w:t>
      </w:r>
      <w:r w:rsidRPr="00726013">
        <w:rPr>
          <w:rStyle w:val="underline2"/>
          <w:rFonts w:ascii="Helvetica" w:hAnsi="Helvetica" w:cs="Arial"/>
        </w:rPr>
        <w:t>such law teaching will be simply one more law school factor in the decisions of students once concerned with social change to pursue corporate careers. What, after all, can the student do as a lawyer in the face of monumental, overpowering, and all-pervasive injustice other than pursue the same buck that everybody else does</w:t>
      </w:r>
      <w:r w:rsidRPr="00726013">
        <w:rPr>
          <w:rFonts w:ascii="Helvetica" w:hAnsi="Helvetica" w:cs="Arial"/>
        </w:rPr>
        <w:t>?</w:t>
      </w:r>
    </w:p>
    <w:p w:rsidR="0057066A" w:rsidRPr="00726013" w:rsidRDefault="0057066A">
      <w:pPr>
        <w:pStyle w:val="evidencetext"/>
        <w:rPr>
          <w:rFonts w:ascii="Helvetica" w:hAnsi="Helvetica" w:cs="Arial"/>
        </w:rPr>
      </w:pPr>
      <w:r w:rsidRPr="00726013">
        <w:rPr>
          <w:rStyle w:val="underline2"/>
          <w:rFonts w:ascii="Helvetica" w:hAnsi="Helvetica" w:cs="Arial"/>
        </w:rPr>
        <w:t>The radical law teacher's responsibility</w:t>
      </w:r>
      <w:r w:rsidRPr="00726013">
        <w:rPr>
          <w:rFonts w:ascii="Helvetica" w:hAnsi="Helvetica" w:cs="Arial"/>
        </w:rPr>
        <w:t xml:space="preserve"> is not simply to expose doctrinal incoherencies and build historical accounts. It </w:t>
      </w:r>
      <w:r w:rsidRPr="00726013">
        <w:rPr>
          <w:rStyle w:val="underline2"/>
          <w:rFonts w:ascii="Helvetica" w:hAnsi="Helvetica" w:cs="Arial"/>
        </w:rPr>
        <w:t>is to point the way to a different kind of practice</w:t>
      </w:r>
      <w:r w:rsidRPr="00726013">
        <w:rPr>
          <w:rFonts w:ascii="Helvetica" w:hAnsi="Helvetica" w:cs="Arial"/>
        </w:rPr>
        <w:t>, one which utilizes that historical account. The practice needed is not one which focuses primarily on the law school, however much change in the law school is needed. It is a practice located "out there," in the world outside the law school, where injustice, legal procedures and programs, incipient protest, and social movement constantly intermingle. n174</w:t>
      </w:r>
    </w:p>
    <w:p w:rsidR="0057066A" w:rsidRPr="00726013" w:rsidRDefault="0057066A">
      <w:pPr>
        <w:pStyle w:val="evidencetext"/>
        <w:rPr>
          <w:rFonts w:ascii="Helvetica" w:hAnsi="Helvetica" w:cs="Arial"/>
        </w:rPr>
      </w:pPr>
      <w:r w:rsidRPr="00726013">
        <w:rPr>
          <w:rFonts w:ascii="Helvetica" w:hAnsi="Helvetica" w:cs="Arial"/>
        </w:rPr>
        <w:t xml:space="preserve"> [*574]  The radical teacher's responsibility is to study such practice, analyze its conditions, and demonstrate it, if need be, by personal example. When I say the "radical law </w:t>
      </w:r>
      <w:proofErr w:type="spellStart"/>
      <w:r w:rsidRPr="00726013">
        <w:rPr>
          <w:rFonts w:ascii="Helvetica" w:hAnsi="Helvetica" w:cs="Arial"/>
        </w:rPr>
        <w:t>teachers's</w:t>
      </w:r>
      <w:proofErr w:type="spellEnd"/>
      <w:r w:rsidRPr="00726013">
        <w:rPr>
          <w:rFonts w:ascii="Helvetica" w:hAnsi="Helvetica" w:cs="Arial"/>
        </w:rPr>
        <w:t xml:space="preserve">" responsibility, I do not mean, of course, the responsibility of each and every law teacher who professes a radical faith. Not everybody does everything. I do mean that it is central to the tasks of radical law teachers, just as are the activities and study Freeman espouses. </w:t>
      </w:r>
      <w:r w:rsidRPr="00726013">
        <w:rPr>
          <w:rStyle w:val="underline2"/>
          <w:rFonts w:ascii="Helvetica" w:hAnsi="Helvetica" w:cs="Arial"/>
        </w:rPr>
        <w:t>Without at least a collegial relation to those engaged in social movement practice and theory, the radical teacher will lead more students away from, rather than into, the social struggle to reconstruct our world by democratizing our civil life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CLS IS CUT OFF FROM PRACTICE, PREVENTING INSTITUTIONAL CHANGE</w:t>
      </w:r>
    </w:p>
    <w:p w:rsidR="0057066A" w:rsidRPr="00726013" w:rsidRDefault="0057066A">
      <w:pPr>
        <w:pStyle w:val="evidencetext"/>
        <w:rPr>
          <w:rFonts w:ascii="Helvetica" w:hAnsi="Helvetica" w:cs="Arial"/>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lastRenderedPageBreak/>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The first reason that</w:t>
      </w:r>
      <w:r w:rsidRPr="00726013">
        <w:rPr>
          <w:rFonts w:ascii="Helvetica" w:hAnsi="Helvetica" w:cs="Arial"/>
        </w:rPr>
        <w:t xml:space="preserve"> </w:t>
      </w:r>
      <w:r w:rsidRPr="00726013">
        <w:rPr>
          <w:rStyle w:val="underline2"/>
          <w:rFonts w:ascii="Helvetica" w:hAnsi="Helvetica" w:cs="Arial"/>
        </w:rPr>
        <w:t>Critical legal scholarship contributes</w:t>
      </w:r>
      <w:r w:rsidRPr="00726013">
        <w:rPr>
          <w:rFonts w:ascii="Helvetica" w:hAnsi="Helvetica" w:cs="Arial"/>
        </w:rPr>
        <w:t xml:space="preserve"> so </w:t>
      </w:r>
      <w:r w:rsidRPr="00726013">
        <w:rPr>
          <w:rStyle w:val="underline2"/>
          <w:rFonts w:ascii="Helvetica" w:hAnsi="Helvetica" w:cs="Arial"/>
        </w:rPr>
        <w:t>little to those engaged in social change efforts</w:t>
      </w:r>
      <w:r w:rsidRPr="00726013">
        <w:rPr>
          <w:rFonts w:ascii="Helvetica" w:hAnsi="Helvetica" w:cs="Arial"/>
        </w:rPr>
        <w:t xml:space="preserve"> </w:t>
      </w:r>
      <w:r w:rsidRPr="00726013">
        <w:rPr>
          <w:rStyle w:val="reduce2"/>
          <w:rFonts w:ascii="Helvetica" w:hAnsi="Helvetica"/>
        </w:rPr>
        <w:t>and learns so little from social change practice is its deeply held belief that</w:t>
      </w:r>
      <w:r w:rsidRPr="00726013">
        <w:rPr>
          <w:rFonts w:ascii="Helvetica" w:hAnsi="Helvetica" w:cs="Arial"/>
        </w:rPr>
        <w:t xml:space="preserve"> </w:t>
      </w:r>
      <w:proofErr w:type="spellStart"/>
      <w:r w:rsidRPr="00726013">
        <w:rPr>
          <w:rStyle w:val="underline2"/>
          <w:rFonts w:ascii="Helvetica" w:hAnsi="Helvetica" w:cs="Arial"/>
        </w:rPr>
        <w:t>delegitimation</w:t>
      </w:r>
      <w:proofErr w:type="spellEnd"/>
      <w:r w:rsidRPr="00726013">
        <w:rPr>
          <w:rStyle w:val="underline2"/>
          <w:rFonts w:ascii="Helvetica" w:hAnsi="Helvetica" w:cs="Arial"/>
        </w:rPr>
        <w:t xml:space="preserve"> of liberal legal scholarship</w:t>
      </w:r>
      <w:r w:rsidRPr="00726013">
        <w:rPr>
          <w:rFonts w:ascii="Helvetica" w:hAnsi="Helvetica" w:cs="Arial"/>
        </w:rPr>
        <w:t xml:space="preserve"> (</w:t>
      </w:r>
      <w:r w:rsidRPr="00726013">
        <w:rPr>
          <w:rStyle w:val="reduce2"/>
          <w:rFonts w:ascii="Helvetica" w:hAnsi="Helvetica"/>
        </w:rPr>
        <w:t>which includes virtually all scholarship outside the Critical legal camp)</w:t>
      </w:r>
      <w:r w:rsidRPr="00726013">
        <w:rPr>
          <w:rFonts w:ascii="Helvetica" w:hAnsi="Helvetica" w:cs="Arial"/>
        </w:rPr>
        <w:t xml:space="preserve"> </w:t>
      </w:r>
      <w:r w:rsidRPr="00726013">
        <w:rPr>
          <w:rStyle w:val="underline2"/>
          <w:rFonts w:ascii="Helvetica" w:hAnsi="Helvetica" w:cs="Arial"/>
        </w:rPr>
        <w:t>is the principal contribution that it can make to significant change</w:t>
      </w:r>
      <w:r w:rsidRPr="00726013">
        <w:rPr>
          <w:rFonts w:ascii="Helvetica" w:hAnsi="Helvetica" w:cs="Arial"/>
        </w:rPr>
        <w:t>.</w:t>
      </w:r>
      <w:r w:rsidRPr="00726013">
        <w:rPr>
          <w:rStyle w:val="reduce2"/>
          <w:rFonts w:ascii="Helvetica" w:hAnsi="Helvetica"/>
        </w:rPr>
        <w:t xml:space="preserve"> The reasoning is that only by breaking the hold that current liberal thinking has on our minds can we  [*556]  even begin to create a vision of the sort of society towards which we should be struggling. Because the principal ideological support of our current social structure is liberalism, exposing that ideology is the obvious task for scholars seeking to end the oppression and domination that characterize present society.</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Not all Critical legal theorists subscribe to this formulation. Kennedy, for example, is insistent that "the critique of liberal legalism is only a small contribution to a valid strategy of legal leftism." n115 He seeks "a unity of theory and practice" and has some specific suggestions as to what scholars might do in the law schools themselves. n116 But even he has little to say about theory's use in transformative social struggle in the world outside the law schools. </w:t>
      </w:r>
      <w:r w:rsidRPr="00726013">
        <w:rPr>
          <w:rStyle w:val="underline2"/>
          <w:rFonts w:ascii="Helvetica" w:hAnsi="Helvetica" w:cs="Arial"/>
        </w:rPr>
        <w:t xml:space="preserve">This silence results because Kennedy and many other Critical scholars </w:t>
      </w:r>
      <w:r w:rsidRPr="00726013">
        <w:rPr>
          <w:rStyle w:val="reduce2"/>
          <w:rFonts w:ascii="Helvetica" w:hAnsi="Helvetica"/>
        </w:rPr>
        <w:t>agree with the crux of Freeman's formulation. They</w:t>
      </w:r>
      <w:r w:rsidRPr="00726013">
        <w:rPr>
          <w:rFonts w:ascii="Helvetica" w:hAnsi="Helvetica" w:cs="Arial"/>
        </w:rPr>
        <w:t xml:space="preserve"> </w:t>
      </w:r>
      <w:r w:rsidRPr="00726013">
        <w:rPr>
          <w:rStyle w:val="underline2"/>
          <w:rFonts w:ascii="Helvetica" w:hAnsi="Helvetica" w:cs="Arial"/>
        </w:rPr>
        <w:t>do not see what else theory can effectively do, and thus they concentrate on the inadequacies of liberal doctrines</w:t>
      </w:r>
      <w:r w:rsidRPr="00726013">
        <w:rPr>
          <w:rFonts w:ascii="Helvetica" w:hAnsi="Helvetica" w:cs="Arial"/>
        </w:rPr>
        <w:t xml:space="preserve"> </w:t>
      </w:r>
      <w:r w:rsidRPr="00726013">
        <w:rPr>
          <w:rStyle w:val="reduce2"/>
          <w:rFonts w:ascii="Helvetica" w:hAnsi="Helvetica"/>
        </w:rPr>
        <w:t>(broadly defined) and on the ways liberal ideology rationalizes the way things are. n117 But the situation remains unsatisfactory, and I cannot help but believe that some of the same Critical legal scholars who justify the divorce of theory from the world of social struggle know this. They know this even when they seek to evade it.</w:t>
      </w:r>
    </w:p>
    <w:p w:rsidR="0057066A" w:rsidRPr="00726013" w:rsidRDefault="0057066A">
      <w:pPr>
        <w:pStyle w:val="evidencetext"/>
        <w:rPr>
          <w:rStyle w:val="reduce2"/>
          <w:rFonts w:ascii="Helvetica" w:hAnsi="Helvetica"/>
        </w:rPr>
      </w:pPr>
    </w:p>
    <w:p w:rsidR="0057066A" w:rsidRPr="00726013" w:rsidRDefault="0057066A">
      <w:pPr>
        <w:pStyle w:val="evidencetext"/>
        <w:rPr>
          <w:rStyle w:val="reduce2"/>
          <w:rFonts w:ascii="Helvetica" w:hAnsi="Helvetica"/>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Alternative Fails: Praxis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CLS can’t challenge the dominant logic</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proofErr w:type="spellStart"/>
      <w:r w:rsidRPr="00726013">
        <w:rPr>
          <w:rFonts w:ascii="Helvetica" w:hAnsi="Helvetica" w:cs="Arial"/>
        </w:rPr>
        <w:t>Kimberlé</w:t>
      </w:r>
      <w:proofErr w:type="spellEnd"/>
      <w:r w:rsidRPr="00726013">
        <w:rPr>
          <w:rFonts w:ascii="Helvetica" w:hAnsi="Helvetica" w:cs="Arial"/>
        </w:rPr>
        <w:t xml:space="preserve"> </w:t>
      </w:r>
      <w:r w:rsidRPr="00726013">
        <w:rPr>
          <w:rStyle w:val="cite1"/>
          <w:rFonts w:ascii="Helvetica" w:hAnsi="Helvetica" w:cs="Arial"/>
          <w:sz w:val="28"/>
          <w:u w:val="thick" w:color="000000"/>
        </w:rPr>
        <w:t>Crenshaw</w:t>
      </w:r>
      <w:r w:rsidRPr="00726013">
        <w:rPr>
          <w:rFonts w:ascii="Helvetica" w:hAnsi="Helvetica" w:cs="Arial"/>
        </w:rPr>
        <w:t xml:space="preserve">, et al, Professor of Law, Columbia University, Critical Race Theory, Ed. </w:t>
      </w:r>
      <w:proofErr w:type="spellStart"/>
      <w:r w:rsidRPr="00726013">
        <w:rPr>
          <w:rFonts w:ascii="Helvetica" w:hAnsi="Helvetica" w:cs="Arial"/>
        </w:rPr>
        <w:t>Kimberlé</w:t>
      </w:r>
      <w:proofErr w:type="spellEnd"/>
      <w:r w:rsidRPr="00726013">
        <w:rPr>
          <w:rFonts w:ascii="Helvetica" w:hAnsi="Helvetica" w:cs="Arial"/>
        </w:rPr>
        <w:t xml:space="preserve"> Crenshaw et al, </w:t>
      </w:r>
      <w:r w:rsidRPr="00726013">
        <w:rPr>
          <w:rStyle w:val="cite1"/>
          <w:rFonts w:ascii="Helvetica" w:hAnsi="Helvetica" w:cs="Arial"/>
          <w:sz w:val="28"/>
          <w:u w:val="thick" w:color="000000"/>
        </w:rPr>
        <w:t>1995</w:t>
      </w:r>
      <w:r w:rsidRPr="00726013">
        <w:rPr>
          <w:rFonts w:ascii="Helvetica" w:hAnsi="Helvetica" w:cs="Arial"/>
        </w:rPr>
        <w:t>, p. 111</w:t>
      </w:r>
    </w:p>
    <w:p w:rsidR="0057066A" w:rsidRPr="00726013" w:rsidRDefault="0057066A">
      <w:pPr>
        <w:pStyle w:val="evidencetext"/>
        <w:rPr>
          <w:rFonts w:ascii="Helvetica" w:hAnsi="Helvetica" w:cs="Arial"/>
        </w:rPr>
      </w:pPr>
      <w:r w:rsidRPr="00726013">
        <w:rPr>
          <w:rFonts w:ascii="Helvetica" w:hAnsi="Helvetica" w:cs="Arial"/>
        </w:rPr>
        <w:t xml:space="preserve">The CLS emphasis on deconstruction as the vehicle for liberation leads to the conclusion that engaging in legal discourse should be avoided because it reinforces not only the discourse itself but also the society and the world that it embodies. Yet </w:t>
      </w:r>
      <w:r w:rsidRPr="00726013">
        <w:rPr>
          <w:rStyle w:val="underline"/>
          <w:rFonts w:ascii="Helvetica" w:hAnsi="Helvetica" w:cs="Arial"/>
          <w:highlight w:val="yellow"/>
        </w:rPr>
        <w:t>CLS scholars</w:t>
      </w:r>
      <w:r w:rsidRPr="00726013">
        <w:rPr>
          <w:rFonts w:ascii="Helvetica" w:hAnsi="Helvetica" w:cs="Arial"/>
        </w:rPr>
        <w:t xml:space="preserve"> offer little beyond this observation: their </w:t>
      </w:r>
      <w:r w:rsidRPr="00726013">
        <w:rPr>
          <w:rStyle w:val="underline"/>
          <w:rFonts w:ascii="Helvetica" w:hAnsi="Helvetica" w:cs="Arial"/>
          <w:highlight w:val="yellow"/>
        </w:rPr>
        <w:t>focus on delegitimating rights rhetoric seems to suggest that once rights rhetoric has been discarded, there exists a more productive strategy for change</w:t>
      </w:r>
      <w:r w:rsidRPr="00726013">
        <w:rPr>
          <w:rFonts w:ascii="Helvetica" w:hAnsi="Helvetica" w:cs="Arial"/>
        </w:rPr>
        <w:t xml:space="preserve">, one that does not reinforce existing patterns of domination. </w:t>
      </w:r>
      <w:r w:rsidRPr="00726013">
        <w:rPr>
          <w:rStyle w:val="underline"/>
          <w:rFonts w:ascii="Helvetica" w:hAnsi="Helvetica" w:cs="Arial"/>
        </w:rPr>
        <w:t xml:space="preserve">Unfortunately, </w:t>
      </w:r>
      <w:r w:rsidRPr="00726013">
        <w:rPr>
          <w:rStyle w:val="underline"/>
          <w:rFonts w:ascii="Helvetica" w:hAnsi="Helvetica" w:cs="Arial"/>
          <w:highlight w:val="yellow"/>
        </w:rPr>
        <w:t>no such strategy has yet been articulated, and it is difficult to imagine that racial minorities will ever be able to discover one</w:t>
      </w:r>
      <w:r w:rsidRPr="00726013">
        <w:rPr>
          <w:rFonts w:ascii="Helvetica" w:hAnsi="Helvetica" w:cs="Arial"/>
        </w:rPr>
        <w:t xml:space="preserve">. As Frances Fox </w:t>
      </w:r>
      <w:r w:rsidRPr="00726013">
        <w:rPr>
          <w:rStyle w:val="underline"/>
          <w:rFonts w:ascii="Helvetica" w:hAnsi="Helvetica" w:cs="Arial"/>
        </w:rPr>
        <w:t>Piven and</w:t>
      </w:r>
      <w:r w:rsidRPr="00726013">
        <w:rPr>
          <w:rFonts w:ascii="Helvetica" w:hAnsi="Helvetica" w:cs="Arial"/>
        </w:rPr>
        <w:t xml:space="preserve"> Richard </w:t>
      </w:r>
      <w:r w:rsidRPr="00726013">
        <w:rPr>
          <w:rStyle w:val="underline"/>
          <w:rFonts w:ascii="Helvetica" w:hAnsi="Helvetica" w:cs="Arial"/>
        </w:rPr>
        <w:t xml:space="preserve">Cloward point out in their excellent account of the civil rights movement, popular struggles are a reflection of institutionally determined logic and a challenge to that logic. </w:t>
      </w:r>
      <w:r w:rsidRPr="00726013">
        <w:rPr>
          <w:rStyle w:val="underline"/>
          <w:rFonts w:ascii="Helvetica" w:hAnsi="Helvetica" w:cs="Arial"/>
          <w:highlight w:val="yellow"/>
        </w:rPr>
        <w:t>People can demand change only in ways that reflect the logic of the institutions they are challenging. Demands for change that do not reflect the institutional logic</w:t>
      </w:r>
      <w:r w:rsidRPr="00726013">
        <w:rPr>
          <w:rStyle w:val="underline"/>
          <w:rFonts w:ascii="Helvetica" w:hAnsi="Helvetica" w:cs="Arial"/>
        </w:rPr>
        <w:t>—that is demands that do not engage and subsequently reinforce the dominant ideology—</w:t>
      </w:r>
      <w:r w:rsidRPr="00726013">
        <w:rPr>
          <w:rStyle w:val="underline"/>
          <w:rFonts w:ascii="Helvetica" w:hAnsi="Helvetica" w:cs="Arial"/>
          <w:highlight w:val="yellow"/>
        </w:rPr>
        <w:t xml:space="preserve">will </w:t>
      </w:r>
      <w:r w:rsidRPr="00726013">
        <w:rPr>
          <w:rStyle w:val="underline"/>
          <w:rFonts w:ascii="Helvetica" w:hAnsi="Helvetica" w:cs="Arial"/>
        </w:rPr>
        <w:t xml:space="preserve">probably </w:t>
      </w:r>
      <w:r w:rsidRPr="00726013">
        <w:rPr>
          <w:rStyle w:val="underline"/>
          <w:rFonts w:ascii="Helvetica" w:hAnsi="Helvetica" w:cs="Arial"/>
          <w:highlight w:val="yellow"/>
        </w:rPr>
        <w:t>be ineffective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Absense of a program means CLS can not help the oppressed</w:t>
      </w:r>
    </w:p>
    <w:p w:rsidR="0057066A" w:rsidRPr="00726013" w:rsidRDefault="0057066A">
      <w:pPr>
        <w:pStyle w:val="evidencetext"/>
        <w:ind w:right="0"/>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Harlon </w:t>
      </w:r>
      <w:r w:rsidRPr="00726013">
        <w:rPr>
          <w:rStyle w:val="cite1"/>
          <w:rFonts w:ascii="Helvetica" w:hAnsi="Helvetica" w:cs="Arial"/>
          <w:sz w:val="28"/>
          <w:u w:val="thick" w:color="000000"/>
        </w:rPr>
        <w:t>Dalton</w:t>
      </w:r>
      <w:r w:rsidRPr="00726013">
        <w:rPr>
          <w:rFonts w:ascii="Helvetica" w:hAnsi="Helvetica" w:cs="Arial"/>
        </w:rPr>
        <w:t xml:space="preserve">, Professor of Law, Yale University, Critical Race Theory, Ed. </w:t>
      </w:r>
      <w:proofErr w:type="spellStart"/>
      <w:r w:rsidRPr="00726013">
        <w:rPr>
          <w:rFonts w:ascii="Helvetica" w:hAnsi="Helvetica" w:cs="Arial"/>
        </w:rPr>
        <w:t>Kimberlé</w:t>
      </w:r>
      <w:proofErr w:type="spellEnd"/>
      <w:r w:rsidRPr="00726013">
        <w:rPr>
          <w:rFonts w:ascii="Helvetica" w:hAnsi="Helvetica" w:cs="Arial"/>
        </w:rPr>
        <w:t xml:space="preserve"> Crenshaw et al, </w:t>
      </w:r>
      <w:r w:rsidRPr="00726013">
        <w:rPr>
          <w:rStyle w:val="cite1"/>
          <w:rFonts w:ascii="Helvetica" w:hAnsi="Helvetica" w:cs="Arial"/>
          <w:sz w:val="28"/>
          <w:u w:val="thick" w:color="000000"/>
        </w:rPr>
        <w:t>1995</w:t>
      </w:r>
      <w:r w:rsidRPr="00726013">
        <w:rPr>
          <w:rFonts w:ascii="Helvetica" w:hAnsi="Helvetica" w:cs="Arial"/>
        </w:rPr>
        <w:t>, p. 80</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After acknowledging the practitioner/theorist split, Gordon observes: “It is not –not at all—that the ‘practitioners’ are against theory.” (Remember, “practitioners” equals “people of color.”) “They are hungry for theory that would help make sense of their practices; that would order them meaningfully into larger patterns of historical change or structures of social action; that would help to resolve the perpetual dilemma of whether it is or is not a contradiction in terms to be a “radical lawyer,” whether one is inevitably corrupted by the medium in which one works, whether one’s victories are in the long run defeats or one’s defeats victories; or that would suggest what tactics, in the boundless ocean of meanness and constraint that surround us, to try next.” I want to affirm that Gordon’s is a fair and accurate description both of practitioners and of people of color. We hunger for theory. But, as Gordon goes on to point out, there is the lingering and widespread suspicion within the CLS movement that the theorists do not hunger for praxis. And it is this absence of a positive program on the part of many in CLS (with some quite notable exceptions), and indeed the disdain for program by some, that is one of the central difficulties that people of color have with the Critical Legal Studies movement. I think that this difficulty is rooted in biography, in specific history, in what Cornel West refers to as “genealogy.”</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47" w:name="_Toc147748576"/>
      <w:r w:rsidRPr="00726013">
        <w:rPr>
          <w:rFonts w:ascii="Helvetica" w:hAnsi="Helvetica"/>
        </w:rPr>
        <w:lastRenderedPageBreak/>
        <w:t>A2 “That’s Not Our Indeterminacy Thesis”: 1AR</w:t>
      </w:r>
      <w:bookmarkEnd w:id="44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FIRST, THE NEG’S GENERALIZED LINKS PROVE THEY USE THE STRONG INDETERMINACY THESIS. THAT’S THE ONLY WAY THEY CAN SHOW THAT PLAN IS BAD WITHOUT SPECIFIC EV.</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THE STRONG THESIS IS ENDEMIC TO CLS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Solum ‘87</w:t>
      </w:r>
    </w:p>
    <w:p w:rsidR="0057066A" w:rsidRPr="00726013" w:rsidRDefault="0057066A">
      <w:pPr>
        <w:pStyle w:val="evidencetext"/>
        <w:rPr>
          <w:rFonts w:ascii="Helvetica" w:hAnsi="Helvetica" w:cs="Arial"/>
        </w:rPr>
      </w:pPr>
      <w:r w:rsidRPr="00726013">
        <w:rPr>
          <w:rFonts w:ascii="Helvetica" w:hAnsi="Helvetica" w:cs="Arial"/>
        </w:rPr>
        <w:t>[Lawrence B., Assoc. Prof. Law @ Loyola, “On the Indeterminacy Crisis: Critiquing Critical Dogma,” 54 U. Chi. L. Rev. 462, Spring,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strong version of the indeterminacy thesis claims that all cases are "hard" cases or, more precisely, that in every case any result can be derived from the preexisting legal doctrine. </w:t>
      </w:r>
      <w:r w:rsidRPr="00726013">
        <w:rPr>
          <w:rStyle w:val="underline2"/>
          <w:rFonts w:ascii="Helvetica" w:hAnsi="Helvetica" w:cs="Arial"/>
        </w:rPr>
        <w:t>Although some critical scholars have explicitly rejected the strong indeterminacy thesis, contemporary critical legal scholarship still abounds in</w:t>
      </w:r>
      <w:r w:rsidRPr="00726013">
        <w:rPr>
          <w:rFonts w:ascii="Helvetica" w:hAnsi="Helvetica" w:cs="Arial"/>
        </w:rPr>
        <w:t xml:space="preserve">  [*471]  </w:t>
      </w:r>
      <w:r w:rsidRPr="00726013">
        <w:rPr>
          <w:rStyle w:val="underline2"/>
          <w:rFonts w:ascii="Helvetica" w:hAnsi="Helvetica" w:cs="Arial"/>
        </w:rPr>
        <w:t>assertions that the law is radically indeterminate</w:t>
      </w:r>
      <w:r w:rsidRPr="00726013">
        <w:rPr>
          <w:rFonts w:ascii="Helvetica" w:hAnsi="Helvetica" w:cs="Arial"/>
        </w:rPr>
        <w:t xml:space="preserve">. In a recent article, for example, Clare </w:t>
      </w:r>
      <w:r w:rsidRPr="00726013">
        <w:rPr>
          <w:rStyle w:val="underline2"/>
          <w:rFonts w:ascii="Helvetica" w:hAnsi="Helvetica" w:cs="Arial"/>
        </w:rPr>
        <w:t>Dalton writes, "doctrinal inconsistency necessarily undermines the force of any conventional legal argument</w:t>
      </w:r>
      <w:r w:rsidRPr="00726013">
        <w:rPr>
          <w:rFonts w:ascii="Helvetica" w:hAnsi="Helvetica" w:cs="Arial"/>
        </w:rPr>
        <w:t xml:space="preserve">, and . . . opposing arguments can be made with equal force. . . . [L]egal argumentation disguises its own inherent indeterminacy. . . . [L]egal doctrine is unable to provide determinate answers to particular disputes." n38 </w:t>
      </w:r>
      <w:proofErr w:type="spellStart"/>
      <w:r w:rsidRPr="00726013">
        <w:rPr>
          <w:rFonts w:ascii="Helvetica" w:hAnsi="Helvetica" w:cs="Arial"/>
        </w:rPr>
        <w:t>Giradeau</w:t>
      </w:r>
      <w:proofErr w:type="spellEnd"/>
      <w:r w:rsidRPr="00726013">
        <w:rPr>
          <w:rFonts w:ascii="Helvetica" w:hAnsi="Helvetica" w:cs="Arial"/>
        </w:rPr>
        <w:t xml:space="preserve"> Spann also affirms the strong version of the thesis: "[T]he characteristics of [legal] doctrine that made it indeterminate in Chadha will make it indeterminate in all other cases as well." n39 Likewise, Charles Yablon claims that "[t]he experienced advocate knows that the doctrinal regime is sufficiently complex that there will always be some set of authoritative materials which, through skillful manipulation of the level of specificity and characterization of the facts, he can declare to be 'controlling' of the case at bar" in a way that supports "any position a client wishes to maintain." n40</w:t>
      </w:r>
    </w:p>
    <w:p w:rsidR="0057066A" w:rsidRPr="00726013" w:rsidRDefault="0057066A">
      <w:pPr>
        <w:pStyle w:val="BlockTitle1"/>
        <w:rPr>
          <w:rFonts w:ascii="Helvetica" w:hAnsi="Helvetica"/>
        </w:rPr>
      </w:pPr>
      <w:r w:rsidRPr="00726013">
        <w:rPr>
          <w:rFonts w:ascii="Helvetica" w:hAnsi="Helvetica"/>
        </w:rPr>
        <w:lastRenderedPageBreak/>
        <w:br w:type="page"/>
      </w:r>
      <w:bookmarkStart w:id="448" w:name="_Toc147748577"/>
      <w:r w:rsidRPr="00726013">
        <w:rPr>
          <w:rFonts w:ascii="Helvetica" w:hAnsi="Helvetica"/>
        </w:rPr>
        <w:lastRenderedPageBreak/>
        <w:t>A2 “Reification”: 2AC</w:t>
      </w:r>
      <w:bookmarkEnd w:id="44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REIFICIATION ISN’T INTRINSICALLY BAD… IT’S A NECESSARY TOOL TO PREVENT FUTURE DOMINATION</w:t>
      </w:r>
    </w:p>
    <w:p w:rsidR="0057066A" w:rsidRPr="00726013" w:rsidRDefault="0057066A">
      <w:pPr>
        <w:pStyle w:val="evidencetext"/>
        <w:rPr>
          <w:rFonts w:ascii="Helvetica" w:hAnsi="Helvetica" w:cs="Arial"/>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But is it bad to "reify"? In Marxist thinking, </w:t>
      </w:r>
      <w:r w:rsidRPr="00726013">
        <w:rPr>
          <w:rStyle w:val="underline2"/>
          <w:rFonts w:ascii="Helvetica" w:hAnsi="Helvetica" w:cs="Arial"/>
        </w:rPr>
        <w:t>to reify a concept</w:t>
      </w:r>
      <w:r w:rsidRPr="00726013">
        <w:rPr>
          <w:rFonts w:ascii="Helvetica" w:hAnsi="Helvetica" w:cs="Arial"/>
        </w:rPr>
        <w:t xml:space="preserve"> such as a right </w:t>
      </w:r>
      <w:r w:rsidRPr="00726013">
        <w:rPr>
          <w:rStyle w:val="underline2"/>
          <w:rFonts w:ascii="Helvetica" w:hAnsi="Helvetica" w:cs="Arial"/>
        </w:rPr>
        <w:t>is to invest it with qualities over and above those of the particular human beings who created or use it</w:t>
      </w:r>
      <w:r w:rsidRPr="00726013">
        <w:rPr>
          <w:rFonts w:ascii="Helvetica" w:hAnsi="Helvetica" w:cs="Arial"/>
        </w:rPr>
        <w:t>. It is as if the right had a life of its own. It exists independently of the particular social setting from which it came and continues regardless of the conscious choices of the people in a later setting.</w:t>
      </w:r>
    </w:p>
    <w:p w:rsidR="0057066A" w:rsidRPr="00726013" w:rsidRDefault="0057066A">
      <w:pPr>
        <w:pStyle w:val="evidencetext"/>
        <w:rPr>
          <w:rFonts w:ascii="Helvetica" w:hAnsi="Helvetica" w:cs="Arial"/>
        </w:rPr>
      </w:pPr>
      <w:r w:rsidRPr="00726013">
        <w:rPr>
          <w:rFonts w:ascii="Helvetica" w:hAnsi="Helvetica" w:cs="Arial"/>
        </w:rPr>
        <w:t xml:space="preserve">Reification, as a general proposition, can have serious and negative consequences but </w:t>
      </w:r>
      <w:r w:rsidRPr="00726013">
        <w:rPr>
          <w:rStyle w:val="underline2"/>
          <w:rFonts w:ascii="Helvetica" w:hAnsi="Helvetica" w:cs="Arial"/>
        </w:rPr>
        <w:t>not all "reifying" is necessarily bad. It is true that when we characterize a certain legal right as "universal</w:t>
      </w:r>
      <w:r w:rsidRPr="00726013">
        <w:rPr>
          <w:rFonts w:ascii="Helvetica" w:hAnsi="Helvetica" w:cs="Arial"/>
        </w:rPr>
        <w:t xml:space="preserve">" or "inalienable," </w:t>
      </w:r>
      <w:r w:rsidRPr="00726013">
        <w:rPr>
          <w:rStyle w:val="underline2"/>
          <w:rFonts w:ascii="Helvetica" w:hAnsi="Helvetica" w:cs="Arial"/>
        </w:rPr>
        <w:t>we are reifying it. But this may have a legitimate purpose</w:t>
      </w:r>
      <w:r w:rsidRPr="00726013">
        <w:rPr>
          <w:rFonts w:ascii="Helvetica" w:hAnsi="Helvetica" w:cs="Arial"/>
        </w:rPr>
        <w:t xml:space="preserve">. For example, </w:t>
      </w:r>
      <w:r w:rsidRPr="00726013">
        <w:rPr>
          <w:rStyle w:val="underline2"/>
          <w:rFonts w:ascii="Helvetica" w:hAnsi="Helvetica" w:cs="Arial"/>
        </w:rPr>
        <w:t>we may fear that some group may in the future dominate our society and attempt to stifle all dissent. We should protect as best we can against such an event by today acknowledging that dissent is a human value</w:t>
      </w:r>
      <w:r w:rsidRPr="00726013">
        <w:rPr>
          <w:rFonts w:ascii="Helvetica" w:hAnsi="Helvetica" w:cs="Arial"/>
        </w:rPr>
        <w:t xml:space="preserve"> that needs protection. In so doing, </w:t>
      </w:r>
      <w:r w:rsidRPr="00726013">
        <w:rPr>
          <w:rStyle w:val="underline2"/>
          <w:rFonts w:ascii="Helvetica" w:hAnsi="Helvetica" w:cs="Arial"/>
        </w:rPr>
        <w:t>we reify the legal right to dissent in order to protect the human right of self-expression</w:t>
      </w:r>
      <w:r w:rsidRPr="00726013">
        <w:rPr>
          <w:rFonts w:ascii="Helvetica" w:hAnsi="Helvetica" w:cs="Arial"/>
        </w:rPr>
        <w:t xml:space="preserve"> and free conscience. We should do the same with certain rights of working people. In spite of the difficulties of drawing a "coherent" line as to what is "inalienable" and what is not, concern for the human values of free conscience and mutual association, coupled with a deduction from history about what happens in the absence of such legal rights, justifies such an effort. n42</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49" w:name="_Toc147748578"/>
      <w:r w:rsidRPr="00726013">
        <w:rPr>
          <w:rFonts w:ascii="Helvetica" w:hAnsi="Helvetica"/>
        </w:rPr>
        <w:lastRenderedPageBreak/>
        <w:t>A2 “Rights Tradeoff”: 2AC</w:t>
      </w:r>
      <w:bookmarkEnd w:id="44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POLITICAL RIGHTS OF PLAN AREN’T ZERO SUM – THEY SPILLOVER AND CREATE MORE PROTECTIONS FOR EVERYONE</w:t>
      </w:r>
    </w:p>
    <w:p w:rsidR="0057066A" w:rsidRPr="00726013" w:rsidRDefault="0057066A">
      <w:pPr>
        <w:pStyle w:val="evidencetext"/>
        <w:rPr>
          <w:rFonts w:ascii="Helvetica" w:hAnsi="Helvetica" w:cs="Arial"/>
        </w:rPr>
      </w:pPr>
    </w:p>
    <w:p w:rsidR="0057066A" w:rsidRPr="00726013" w:rsidRDefault="0057066A">
      <w:pPr>
        <w:pStyle w:val="evidencetext"/>
        <w:rPr>
          <w:rStyle w:val="boldciteChar1"/>
          <w:rFonts w:ascii="Helvetica" w:hAnsi="Helvetica" w:cs="Arial"/>
        </w:rPr>
      </w:pPr>
      <w:r w:rsidRPr="00726013">
        <w:rPr>
          <w:rStyle w:val="boldciteChar1"/>
          <w:rFonts w:ascii="Helvetica" w:hAnsi="Helvetica" w:cs="Arial"/>
        </w:rPr>
        <w:t>Sparer ‘84</w:t>
      </w:r>
    </w:p>
    <w:p w:rsidR="0057066A" w:rsidRPr="00726013" w:rsidRDefault="0057066A">
      <w:pPr>
        <w:pStyle w:val="evidencetext"/>
        <w:rPr>
          <w:rFonts w:ascii="Helvetica" w:hAnsi="Helvetica" w:cs="Arial"/>
        </w:rPr>
      </w:pPr>
      <w:r w:rsidRPr="00726013">
        <w:rPr>
          <w:rFonts w:ascii="Helvetica" w:hAnsi="Helvetica" w:cs="Arial"/>
        </w:rPr>
        <w:t>[Ed, Prof. Law and Soc Welfare @ Pennsylvania, “Fundamental Human Rights, Legal Entitlements, and the Social Struggle: A Friendly Critique of the Critical Legal Studies Movement,” 36 Stan. L. Rev. 509, January, ln//</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In this manner, </w:t>
      </w:r>
      <w:r w:rsidRPr="00726013">
        <w:rPr>
          <w:rStyle w:val="underline2"/>
          <w:rFonts w:ascii="Helvetica" w:hAnsi="Helvetica" w:cs="Arial"/>
        </w:rPr>
        <w:t>Marx develops the perspective</w:t>
      </w:r>
      <w:r w:rsidRPr="00726013">
        <w:rPr>
          <w:rFonts w:ascii="Helvetica" w:hAnsi="Helvetica" w:cs="Arial"/>
        </w:rPr>
        <w:t xml:space="preserve">, deeply imbedded in contemporary Critical legal thinking, </w:t>
      </w:r>
      <w:r w:rsidRPr="00726013">
        <w:rPr>
          <w:rStyle w:val="underline2"/>
          <w:rFonts w:ascii="Helvetica" w:hAnsi="Helvetica" w:cs="Arial"/>
        </w:rPr>
        <w:t>that the "inalienable rights" of each person</w:t>
      </w:r>
      <w:r w:rsidRPr="00726013">
        <w:rPr>
          <w:rFonts w:ascii="Helvetica" w:hAnsi="Helvetica" w:cs="Arial"/>
        </w:rPr>
        <w:t xml:space="preserve">, articulated in our Declaration of Independence and  [*530]  the Constitution, </w:t>
      </w:r>
      <w:r w:rsidRPr="00726013">
        <w:rPr>
          <w:rStyle w:val="underline2"/>
          <w:rFonts w:ascii="Helvetica" w:hAnsi="Helvetica" w:cs="Arial"/>
        </w:rPr>
        <w:t>are rights which subtract from those of other persons</w:t>
      </w:r>
      <w:r w:rsidRPr="00726013">
        <w:rPr>
          <w:rFonts w:ascii="Helvetica" w:hAnsi="Helvetica" w:cs="Arial"/>
        </w:rPr>
        <w:t xml:space="preserve"> or, at best, separate people from one another. n53 Even Lynd, in his </w:t>
      </w:r>
      <w:proofErr w:type="spellStart"/>
      <w:r w:rsidRPr="00726013">
        <w:rPr>
          <w:rFonts w:ascii="Helvetica" w:hAnsi="Helvetica" w:cs="Arial"/>
        </w:rPr>
        <w:t>dipute</w:t>
      </w:r>
      <w:proofErr w:type="spellEnd"/>
      <w:r w:rsidRPr="00726013">
        <w:rPr>
          <w:rFonts w:ascii="Helvetica" w:hAnsi="Helvetica" w:cs="Arial"/>
        </w:rPr>
        <w:t xml:space="preserve"> with Kennedy over liberal rights and the workers' struggles, seems to accept this point of view. n54</w:t>
      </w:r>
    </w:p>
    <w:p w:rsidR="0057066A" w:rsidRPr="00726013" w:rsidRDefault="0057066A">
      <w:pPr>
        <w:pStyle w:val="evidencetext"/>
        <w:rPr>
          <w:rFonts w:ascii="Helvetica" w:hAnsi="Helvetica" w:cs="Arial"/>
        </w:rPr>
      </w:pPr>
      <w:r w:rsidRPr="00726013">
        <w:rPr>
          <w:rStyle w:val="underline2"/>
          <w:rFonts w:ascii="Helvetica" w:hAnsi="Helvetica" w:cs="Arial"/>
        </w:rPr>
        <w:t>While it is easy to understand how one person's right to separately possess property limits another person's separate possession of property, I fail to see how one person's exercise of, for example, free speech and dissent necessarily limits another person's</w:t>
      </w:r>
      <w:r w:rsidRPr="00726013">
        <w:rPr>
          <w:rFonts w:ascii="Helvetica" w:hAnsi="Helvetica" w:cs="Arial"/>
        </w:rPr>
        <w:t xml:space="preserve">. Quite the contrary; </w:t>
      </w:r>
      <w:r w:rsidRPr="00726013">
        <w:rPr>
          <w:rStyle w:val="underline2"/>
          <w:rFonts w:ascii="Helvetica" w:hAnsi="Helvetica" w:cs="Arial"/>
        </w:rPr>
        <w:t>the exercise of these latter rights can increase the next person's ability to exercise them.</w:t>
      </w:r>
      <w:r w:rsidRPr="00726013">
        <w:rPr>
          <w:rFonts w:ascii="Helvetica" w:hAnsi="Helvetica" w:cs="Arial"/>
        </w:rPr>
        <w:t xml:space="preserve"> It is not the social legitimization which flows from the formal recognition of rights </w:t>
      </w:r>
      <w:proofErr w:type="spellStart"/>
      <w:r w:rsidRPr="00726013">
        <w:rPr>
          <w:rFonts w:ascii="Helvetica" w:hAnsi="Helvetica" w:cs="Arial"/>
        </w:rPr>
        <w:t>thast</w:t>
      </w:r>
      <w:proofErr w:type="spellEnd"/>
      <w:r w:rsidRPr="00726013">
        <w:rPr>
          <w:rFonts w:ascii="Helvetica" w:hAnsi="Helvetica" w:cs="Arial"/>
        </w:rPr>
        <w:t xml:space="preserve"> inhibits transformative, humanizing social struggle. Many factors impede such struggle. But rights such as free speech and dissent protect the ability of groups of people -- including working people -- to change their society, better their group situation, and expand their human freedom.</w:t>
      </w:r>
    </w:p>
    <w:p w:rsidR="0057066A" w:rsidRPr="00726013" w:rsidRDefault="0057066A">
      <w:pPr>
        <w:pStyle w:val="BlockTitle1"/>
        <w:rPr>
          <w:rFonts w:ascii="Helvetica" w:hAnsi="Helvetica"/>
        </w:rPr>
      </w:pPr>
      <w:r w:rsidRPr="00726013">
        <w:rPr>
          <w:rFonts w:ascii="Helvetica" w:hAnsi="Helvetica"/>
        </w:rPr>
        <w:lastRenderedPageBreak/>
        <w:br w:type="page"/>
      </w:r>
      <w:bookmarkStart w:id="450" w:name="_Toc147748579"/>
      <w:r w:rsidRPr="00726013">
        <w:rPr>
          <w:rFonts w:ascii="Helvetica" w:hAnsi="Helvetica"/>
        </w:rPr>
        <w:lastRenderedPageBreak/>
        <w:t>A2 “Feminist Jurisprudence”: 2AC</w:t>
      </w:r>
      <w:bookmarkEnd w:id="45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snapToGrid w:val="0"/>
        </w:rPr>
      </w:pPr>
      <w:r w:rsidRPr="00726013">
        <w:rPr>
          <w:rFonts w:ascii="Helvetica" w:hAnsi="Helvetica" w:cs="Arial"/>
          <w:caps/>
          <w:snapToGrid w:val="0"/>
        </w:rPr>
        <w:t>Essentialist feminism reinforces gender stereotypes through valorization of women’s differences, harming ourselves and our listeners, and killing the transformative power of their critique.</w:t>
      </w:r>
    </w:p>
    <w:p w:rsidR="0057066A" w:rsidRPr="00726013" w:rsidRDefault="0057066A">
      <w:pPr>
        <w:pStyle w:val="evidencetext"/>
        <w:ind w:right="0"/>
        <w:rPr>
          <w:rFonts w:ascii="Helvetica" w:hAnsi="Helvetica" w:cs="Arial"/>
          <w:snapToGrid w:val="0"/>
        </w:rPr>
      </w:pPr>
    </w:p>
    <w:p w:rsidR="0057066A" w:rsidRPr="00726013" w:rsidRDefault="0057066A">
      <w:pPr>
        <w:pStyle w:val="evidencetext"/>
        <w:ind w:right="0"/>
        <w:rPr>
          <w:rFonts w:ascii="Helvetica" w:hAnsi="Helvetica" w:cs="Arial"/>
          <w:snapToGrid w:val="0"/>
        </w:rPr>
      </w:pPr>
      <w:r w:rsidRPr="00726013">
        <w:rPr>
          <w:rFonts w:ascii="Helvetica" w:hAnsi="Helvetica" w:cs="Arial"/>
          <w:snapToGrid w:val="0"/>
        </w:rPr>
        <w:t xml:space="preserve">Iris Marion </w:t>
      </w:r>
      <w:r w:rsidRPr="00726013">
        <w:rPr>
          <w:rStyle w:val="cite1"/>
          <w:rFonts w:ascii="Helvetica" w:hAnsi="Helvetica" w:cs="Arial"/>
          <w:sz w:val="28"/>
          <w:u w:val="thick" w:color="000000"/>
        </w:rPr>
        <w:t>Young</w:t>
      </w:r>
      <w:r w:rsidRPr="00726013">
        <w:rPr>
          <w:rFonts w:ascii="Helvetica" w:hAnsi="Helvetica" w:cs="Arial"/>
          <w:snapToGrid w:val="0"/>
        </w:rPr>
        <w:t xml:space="preserve">, </w:t>
      </w:r>
      <w:r w:rsidRPr="00726013">
        <w:rPr>
          <w:rFonts w:ascii="Helvetica" w:hAnsi="Helvetica" w:cs="Arial"/>
        </w:rPr>
        <w:t xml:space="preserve">Professor of Public and International Affairs at the University of Pittsburgh, </w:t>
      </w:r>
      <w:r w:rsidRPr="00726013">
        <w:rPr>
          <w:rFonts w:ascii="Helvetica" w:hAnsi="Helvetica" w:cs="Arial"/>
          <w:snapToGrid w:val="0"/>
        </w:rPr>
        <w:t>Throwing Like a Girl and Other Essays in Feminist Philosophy and Social Theory, 19</w:t>
      </w:r>
      <w:r w:rsidRPr="00726013">
        <w:rPr>
          <w:rStyle w:val="Author"/>
          <w:rFonts w:ascii="Helvetica" w:hAnsi="Helvetica" w:cs="Arial"/>
          <w:bCs w:val="0"/>
          <w:sz w:val="28"/>
          <w:u w:val="thick" w:color="000000"/>
        </w:rPr>
        <w:t>90</w:t>
      </w:r>
      <w:r w:rsidRPr="00726013">
        <w:rPr>
          <w:rStyle w:val="Author"/>
          <w:rFonts w:ascii="Helvetica" w:hAnsi="Helvetica" w:cs="Arial"/>
        </w:rPr>
        <w:t xml:space="preserve">, </w:t>
      </w:r>
      <w:r w:rsidRPr="00726013">
        <w:rPr>
          <w:rStyle w:val="Author"/>
          <w:rFonts w:ascii="Helvetica" w:hAnsi="Helvetica" w:cs="Arial"/>
          <w:b w:val="0"/>
        </w:rPr>
        <w:t>p. 89-90</w:t>
      </w:r>
    </w:p>
    <w:p w:rsidR="0057066A" w:rsidRPr="00726013" w:rsidRDefault="0057066A">
      <w:pPr>
        <w:pStyle w:val="evidencetext"/>
        <w:rPr>
          <w:rFonts w:ascii="Helvetica" w:hAnsi="Helvetica" w:cs="Arial"/>
          <w:snapToGrid w:val="0"/>
        </w:rPr>
      </w:pPr>
    </w:p>
    <w:p w:rsidR="0057066A" w:rsidRPr="00726013" w:rsidRDefault="0057066A">
      <w:pPr>
        <w:pStyle w:val="evidencetext"/>
        <w:rPr>
          <w:rFonts w:ascii="Helvetica" w:hAnsi="Helvetica" w:cs="Arial"/>
          <w:snapToGrid w:val="0"/>
        </w:rPr>
      </w:pPr>
      <w:r w:rsidRPr="00726013">
        <w:rPr>
          <w:rFonts w:ascii="Helvetica" w:hAnsi="Helvetica" w:cs="Arial"/>
          <w:snapToGrid w:val="0"/>
        </w:rPr>
        <w:t xml:space="preserve">Within the context of antifeminist backlash, </w:t>
      </w:r>
      <w:r w:rsidRPr="00726013">
        <w:rPr>
          <w:rFonts w:ascii="Helvetica" w:hAnsi="Helvetica" w:cs="Arial"/>
          <w:snapToGrid w:val="0"/>
          <w:u w:val="single"/>
        </w:rPr>
        <w:t>the effect of gynocentric feminism may be accommodating to the existing structure</w:t>
      </w:r>
      <w:r w:rsidRPr="00726013">
        <w:rPr>
          <w:rFonts w:ascii="Helvetica" w:hAnsi="Helvetica" w:cs="Arial"/>
          <w:snapToGrid w:val="0"/>
        </w:rPr>
        <w:t xml:space="preserve">. </w:t>
      </w:r>
      <w:r w:rsidRPr="00726013">
        <w:rPr>
          <w:rFonts w:ascii="Helvetica" w:hAnsi="Helvetica" w:cs="Arial"/>
          <w:snapToGrid w:val="0"/>
          <w:u w:val="single"/>
        </w:rPr>
        <w:t>Gynocentric feminism relies on and reinforces gender stereotypes at just the time when the dominant culture has put new emphasis on marks of gender difference. It does so,</w:t>
      </w:r>
      <w:r w:rsidRPr="00726013">
        <w:rPr>
          <w:rFonts w:ascii="Helvetica" w:hAnsi="Helvetica" w:cs="Arial"/>
          <w:snapToGrid w:val="0"/>
        </w:rPr>
        <w:t xml:space="preserve"> moreover</w:t>
      </w:r>
      <w:r w:rsidRPr="00726013">
        <w:rPr>
          <w:rFonts w:ascii="Helvetica" w:hAnsi="Helvetica" w:cs="Arial"/>
          <w:snapToGrid w:val="0"/>
          <w:u w:val="single"/>
        </w:rPr>
        <w:t>, by relying on many of those aspects of women's traditional sphere that traditional patriarchal ideology has most exploited</w:t>
      </w:r>
      <w:r w:rsidRPr="00726013">
        <w:rPr>
          <w:rFonts w:ascii="Helvetica" w:hAnsi="Helvetica" w:cs="Arial"/>
          <w:snapToGrid w:val="0"/>
        </w:rPr>
        <w:t xml:space="preserve"> and that humanist feminists such as Beauvoir found most oppressive--</w:t>
      </w:r>
      <w:r w:rsidRPr="00726013">
        <w:rPr>
          <w:rFonts w:ascii="Helvetica" w:hAnsi="Helvetica" w:cs="Arial"/>
          <w:snapToGrid w:val="0"/>
          <w:u w:val="single"/>
        </w:rPr>
        <w:t>reproductive biology, motherhood, s domestic concerns</w:t>
      </w:r>
      <w:r w:rsidRPr="00726013">
        <w:rPr>
          <w:rFonts w:ascii="Helvetica" w:hAnsi="Helvetica" w:cs="Arial"/>
          <w:snapToGrid w:val="0"/>
        </w:rPr>
        <w:t xml:space="preserve">. </w:t>
      </w:r>
      <w:r w:rsidRPr="00726013">
        <w:rPr>
          <w:rFonts w:ascii="Helvetica" w:hAnsi="Helvetica" w:cs="Arial"/>
          <w:snapToGrid w:val="0"/>
          <w:u w:val="single"/>
        </w:rPr>
        <w:t>Even though its intentions are subversive, such renewed attention to traditional femininity can have a reactionary effect on both ourselves and our listeners because it may echo the dominant claim that women belong in a separate sphere.</w:t>
      </w:r>
    </w:p>
    <w:p w:rsidR="0057066A" w:rsidRPr="00726013" w:rsidRDefault="0057066A">
      <w:pPr>
        <w:pStyle w:val="evidencetext"/>
        <w:rPr>
          <w:rFonts w:ascii="Helvetica" w:hAnsi="Helvetica" w:cs="Arial"/>
          <w:snapToGrid w:val="0"/>
        </w:rPr>
      </w:pPr>
      <w:r w:rsidRPr="00726013">
        <w:rPr>
          <w:rFonts w:ascii="Helvetica" w:hAnsi="Helvetica" w:cs="Arial"/>
          <w:snapToGrid w:val="0"/>
        </w:rPr>
        <w:t xml:space="preserve">Humanist feminism calls upon patriarchal society to open places for women within those spheres of human activity that have been considered the most creative, powerful, and prestigious. </w:t>
      </w:r>
      <w:r w:rsidRPr="00726013">
        <w:rPr>
          <w:rFonts w:ascii="Helvetica" w:hAnsi="Helvetica" w:cs="Arial"/>
          <w:snapToGrid w:val="0"/>
          <w:u w:val="single"/>
        </w:rPr>
        <w:t>Gynocentric feminism</w:t>
      </w:r>
      <w:r w:rsidRPr="00726013">
        <w:rPr>
          <w:rFonts w:ascii="Helvetica" w:hAnsi="Helvetica" w:cs="Arial"/>
          <w:snapToGrid w:val="0"/>
        </w:rPr>
        <w:t xml:space="preserve"> replies that wanting such things for women implies a recognition that such activities are the most humanly valuable. It </w:t>
      </w:r>
      <w:r w:rsidRPr="00726013">
        <w:rPr>
          <w:rFonts w:ascii="Helvetica" w:hAnsi="Helvetica" w:cs="Arial"/>
          <w:snapToGrid w:val="0"/>
          <w:u w:val="single"/>
        </w:rPr>
        <w:t>argues that</w:t>
      </w:r>
      <w:r w:rsidRPr="00726013">
        <w:rPr>
          <w:rFonts w:ascii="Helvetica" w:hAnsi="Helvetica" w:cs="Arial"/>
          <w:snapToGrid w:val="0"/>
        </w:rPr>
        <w:t xml:space="preserve"> in fact, </w:t>
      </w:r>
      <w:r w:rsidRPr="00726013">
        <w:rPr>
          <w:rFonts w:ascii="Helvetica" w:hAnsi="Helvetica" w:cs="Arial"/>
          <w:snapToGrid w:val="0"/>
          <w:u w:val="single"/>
        </w:rPr>
        <w:t>militarism, bureaucratic hierarchy, competition for recognition, and the instrumentalization of nature and people entailed by these activities are basic disvalues</w:t>
      </w:r>
      <w:r w:rsidRPr="00726013">
        <w:rPr>
          <w:rFonts w:ascii="Helvetica" w:hAnsi="Helvetica" w:cs="Arial"/>
          <w:snapToGrid w:val="0"/>
        </w:rPr>
        <w:t>.24</w:t>
      </w:r>
    </w:p>
    <w:p w:rsidR="0057066A" w:rsidRPr="00726013" w:rsidRDefault="0057066A">
      <w:pPr>
        <w:pStyle w:val="evidencetext"/>
        <w:rPr>
          <w:rFonts w:ascii="Helvetica" w:hAnsi="Helvetica" w:cs="Arial"/>
          <w:snapToGrid w:val="0"/>
        </w:rPr>
      </w:pPr>
      <w:r w:rsidRPr="00726013">
        <w:rPr>
          <w:rFonts w:ascii="Helvetica" w:hAnsi="Helvetica" w:cs="Arial"/>
          <w:snapToGrid w:val="0"/>
        </w:rPr>
        <w:t xml:space="preserve">Yet in contemporary society, men still have most institutionalized power, and gynocentric feminism shows why they do not use it well. </w:t>
      </w:r>
      <w:r w:rsidRPr="00726013">
        <w:rPr>
          <w:rFonts w:ascii="Helvetica" w:hAnsi="Helvetica" w:cs="Arial"/>
          <w:snapToGrid w:val="0"/>
          <w:u w:val="single"/>
        </w:rPr>
        <w:t>If feminism turns its back on the centers of power, privilege, and individual achievement that men have monopolized, those men will continue to monopolize them, and nothing significant will change.</w:t>
      </w:r>
      <w:r w:rsidRPr="00726013">
        <w:rPr>
          <w:rFonts w:ascii="Helvetica" w:hAnsi="Helvetica" w:cs="Arial"/>
          <w:snapToGrid w:val="0"/>
        </w:rPr>
        <w:t xml:space="preserve"> Feminists cannot undermine masculinist values without entering some of the centers of power that foster them, but the attainment of such power itself requires at least appearing to foster those values. Still, </w:t>
      </w:r>
      <w:r w:rsidRPr="00726013">
        <w:rPr>
          <w:rFonts w:ascii="Helvetica" w:hAnsi="Helvetica" w:cs="Arial"/>
          <w:snapToGrid w:val="0"/>
          <w:u w:val="single"/>
        </w:rPr>
        <w:t>without being willing to risk such co</w:t>
      </w:r>
      <w:r w:rsidRPr="00726013">
        <w:rPr>
          <w:rFonts w:ascii="Helvetica" w:hAnsi="Helvetica" w:cs="Arial"/>
          <w:snapToGrid w:val="0"/>
          <w:u w:val="single"/>
        </w:rPr>
        <w:noBreakHyphen/>
        <w:t>optation, feminism can be only a moral position of critique rather than a force for institutional change</w:t>
      </w:r>
      <w:r w:rsidRPr="00726013">
        <w:rPr>
          <w:rFonts w:ascii="Helvetica" w:hAnsi="Helvetica" w:cs="Arial"/>
          <w:snapToGrid w:val="0"/>
        </w:rPr>
        <w:t>.</w:t>
      </w:r>
    </w:p>
    <w:p w:rsidR="0057066A" w:rsidRPr="00726013" w:rsidRDefault="0057066A">
      <w:pPr>
        <w:pStyle w:val="evidencetext"/>
        <w:rPr>
          <w:rFonts w:ascii="Helvetica" w:hAnsi="Helvetica" w:cs="Arial"/>
          <w:snapToGrid w:val="0"/>
        </w:rPr>
      </w:pPr>
      <w:r w:rsidRPr="00726013">
        <w:rPr>
          <w:rFonts w:ascii="Helvetica" w:hAnsi="Helvetica" w:cs="Arial"/>
          <w:snapToGrid w:val="0"/>
        </w:rPr>
        <w:t xml:space="preserve">Despite its intention, I fear that </w:t>
      </w:r>
      <w:r w:rsidRPr="00726013">
        <w:rPr>
          <w:rFonts w:ascii="Helvetica" w:hAnsi="Helvetica" w:cs="Arial"/>
          <w:snapToGrid w:val="0"/>
          <w:u w:val="single"/>
        </w:rPr>
        <w:t>gynocentric feminism may have the same consequence as the stance of moral motherhood</w:t>
      </w:r>
      <w:r w:rsidRPr="00726013">
        <w:rPr>
          <w:rFonts w:ascii="Helvetica" w:hAnsi="Helvetica" w:cs="Arial"/>
          <w:snapToGrid w:val="0"/>
        </w:rPr>
        <w:t xml:space="preserve"> that grew out of nineteenth century feminism a </w:t>
      </w:r>
      <w:r w:rsidRPr="00726013">
        <w:rPr>
          <w:rFonts w:ascii="Helvetica" w:hAnsi="Helvetica" w:cs="Arial"/>
          <w:snapToGrid w:val="0"/>
          <w:u w:val="single"/>
        </w:rPr>
        <w:t>resegregation of women to a specifically women's sphere, outside the sites of power, privilege, and recognition</w:t>
      </w:r>
      <w:r w:rsidRPr="00726013">
        <w:rPr>
          <w:rFonts w:ascii="Helvetica" w:hAnsi="Helvetica" w:cs="Arial"/>
          <w:snapToGrid w:val="0"/>
        </w:rPr>
        <w:t>. For me the symptom here is what the dominant culture finds more threatening. Within the dominant culture a middle</w:t>
      </w:r>
      <w:r w:rsidRPr="00726013">
        <w:rPr>
          <w:rFonts w:ascii="Helvetica" w:hAnsi="Helvetica" w:cs="Arial"/>
          <w:snapToGrid w:val="0"/>
        </w:rPr>
        <w:noBreakHyphen/>
        <w:t xml:space="preserve">aged assertive woman's claim to </w:t>
      </w:r>
      <w:proofErr w:type="spellStart"/>
      <w:r w:rsidRPr="00726013">
        <w:rPr>
          <w:rFonts w:ascii="Helvetica" w:hAnsi="Helvetica" w:cs="Arial"/>
          <w:snapToGrid w:val="0"/>
        </w:rPr>
        <w:t>coanchor</w:t>
      </w:r>
      <w:proofErr w:type="spellEnd"/>
      <w:r w:rsidRPr="00726013">
        <w:rPr>
          <w:rFonts w:ascii="Helvetica" w:hAnsi="Helvetica" w:cs="Arial"/>
          <w:snapToGrid w:val="0"/>
        </w:rPr>
        <w:t xml:space="preserve"> the news alongside a man appears considerably more threatening than women's claim to have a different voice that exposes masculinist values as body</w:t>
      </w:r>
      <w:r w:rsidRPr="00726013">
        <w:rPr>
          <w:rFonts w:ascii="Helvetica" w:hAnsi="Helvetica" w:cs="Arial"/>
          <w:snapToGrid w:val="0"/>
        </w:rPr>
        <w:noBreakHyphen/>
        <w:t>denying and selfish. The claim of women to have a right to the positions and benefits that have hitherto been reserved for men, and that male dominated institutions should serve women's needs, is a direct threat to male privilege. While the claim that these positions of power themselves should be eliminated and the institutions eliminated or restructured is indeed more radical, when asserted from the gynocentric feminist position it can be an objective retreat.</w:t>
      </w:r>
    </w:p>
    <w:p w:rsidR="0057066A" w:rsidRPr="00726013" w:rsidRDefault="0057066A">
      <w:pPr>
        <w:pStyle w:val="evidencetext"/>
        <w:rPr>
          <w:rFonts w:ascii="Helvetica" w:hAnsi="Helvetica" w:cs="Arial"/>
        </w:rPr>
      </w:pPr>
      <w:proofErr w:type="spellStart"/>
      <w:r w:rsidRPr="00726013">
        <w:rPr>
          <w:rFonts w:ascii="Helvetica" w:hAnsi="Helvetica" w:cs="Arial"/>
        </w:rPr>
        <w:lastRenderedPageBreak/>
        <w:t>Gynocentrism’s</w:t>
      </w:r>
      <w:proofErr w:type="spellEnd"/>
      <w:r w:rsidRPr="00726013">
        <w:rPr>
          <w:rFonts w:ascii="Helvetica" w:hAnsi="Helvetica" w:cs="Arial"/>
        </w:rPr>
        <w:t xml:space="preserve"> focus on values and language as the primary target of its critique contributes to this blunting of its political force. Without doubt, social change requires changing the subject, which in turn means developing new ways of speaking, writing, and imagining. </w:t>
      </w:r>
      <w:r w:rsidRPr="00726013">
        <w:rPr>
          <w:rFonts w:ascii="Helvetica" w:hAnsi="Helvetica" w:cs="Arial"/>
          <w:u w:val="single"/>
        </w:rPr>
        <w:t>Equally indubitable is the gynocentric feminist claim that masculinist values in Western culture deny the body, sensuality, and rootedness in nature and that such denial nurtures fascism, pollution, and nuclear games. Given these facts, however, what shall we do</w:t>
      </w:r>
      <w:r w:rsidRPr="00726013">
        <w:rPr>
          <w:rFonts w:ascii="Helvetica" w:hAnsi="Helvetica" w:cs="Arial"/>
        </w:rPr>
        <w:t xml:space="preserve">? </w:t>
      </w:r>
      <w:r w:rsidRPr="00726013">
        <w:rPr>
          <w:rFonts w:ascii="Helvetica" w:hAnsi="Helvetica" w:cs="Arial"/>
          <w:u w:val="single"/>
        </w:rPr>
        <w:t xml:space="preserve">To this </w:t>
      </w:r>
      <w:proofErr w:type="spellStart"/>
      <w:r w:rsidRPr="00726013">
        <w:rPr>
          <w:rFonts w:ascii="Helvetica" w:hAnsi="Helvetica" w:cs="Arial"/>
          <w:u w:val="single"/>
        </w:rPr>
        <w:t>gynocentrism</w:t>
      </w:r>
      <w:proofErr w:type="spellEnd"/>
      <w:r w:rsidRPr="00726013">
        <w:rPr>
          <w:rFonts w:ascii="Helvetica" w:hAnsi="Helvetica" w:cs="Arial"/>
          <w:u w:val="single"/>
        </w:rPr>
        <w:t xml:space="preserve"> has little concrete answer. Because its criticism of existing society is so global and abstract, gynocentric critique of values, language, and culture of masculinism can remove feminist theory from analysis of specific institutions and practices, and how they might be concretely structurally changed in directions more consonant with our visions</w:t>
      </w:r>
      <w:r w:rsidRPr="00726013">
        <w:rPr>
          <w:rFonts w:ascii="Helvetica" w:hAnsi="Helvetica" w:cs="Arial"/>
        </w:rPr>
        <w:t>.</w:t>
      </w:r>
    </w:p>
    <w:p w:rsidR="0057066A" w:rsidRPr="00726013" w:rsidRDefault="0057066A">
      <w:pPr>
        <w:pStyle w:val="BlockTitle"/>
        <w:rPr>
          <w:rFonts w:ascii="Helvetica" w:hAnsi="Helvetica"/>
        </w:rPr>
      </w:pPr>
      <w:r w:rsidRPr="00726013">
        <w:rPr>
          <w:rFonts w:ascii="Helvetica" w:hAnsi="Helvetica"/>
        </w:rPr>
        <w:br w:type="page"/>
      </w:r>
      <w:bookmarkStart w:id="451" w:name="_Toc51665920"/>
      <w:bookmarkStart w:id="452" w:name="_Toc147748580"/>
      <w:r w:rsidRPr="00726013">
        <w:rPr>
          <w:rFonts w:ascii="Helvetica" w:hAnsi="Helvetica"/>
        </w:rPr>
        <w:lastRenderedPageBreak/>
        <w:t>A2 “Fem K of Intl Law</w:t>
      </w:r>
      <w:bookmarkEnd w:id="451"/>
      <w:r w:rsidRPr="00726013">
        <w:rPr>
          <w:rFonts w:ascii="Helvetica" w:hAnsi="Helvetica"/>
        </w:rPr>
        <w:t>”: 2AC</w:t>
      </w:r>
      <w:bookmarkEnd w:id="45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Feminism has no alternative to international law</w:t>
      </w:r>
    </w:p>
    <w:p w:rsidR="0057066A" w:rsidRPr="00726013" w:rsidRDefault="0057066A">
      <w:pPr>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Hilary </w:t>
      </w:r>
      <w:r w:rsidRPr="00726013">
        <w:rPr>
          <w:rStyle w:val="tagCharCharChar1"/>
          <w:rFonts w:ascii="Helvetica" w:hAnsi="Helvetica" w:cs="Arial"/>
          <w:sz w:val="28"/>
          <w:u w:val="thick" w:color="000000"/>
        </w:rPr>
        <w:t>Charlesworth</w:t>
      </w:r>
      <w:r w:rsidRPr="00726013">
        <w:rPr>
          <w:rFonts w:ascii="Helvetica" w:hAnsi="Helvetica" w:cs="Arial"/>
        </w:rPr>
        <w:t>, Professor and Director of the Centre for International and Public Law, Faculty of Law, Australian National University, April, 19</w:t>
      </w:r>
      <w:r w:rsidRPr="00726013">
        <w:rPr>
          <w:rStyle w:val="tagCharCharChar1"/>
          <w:rFonts w:ascii="Helvetica" w:hAnsi="Helvetica" w:cs="Arial"/>
          <w:sz w:val="28"/>
          <w:u w:val="thick" w:color="000000"/>
        </w:rPr>
        <w:t>99</w:t>
      </w:r>
      <w:r w:rsidRPr="00726013">
        <w:rPr>
          <w:rFonts w:ascii="Helvetica" w:hAnsi="Helvetica" w:cs="Arial"/>
        </w:rPr>
        <w:t>, The American Journal International Law 93 A.J.I.L. 379</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[*379]  I have mixed feelings about participating in this symposium as the feminist voice. On the one hand, I want to support the symposium editors' attempt to broaden the standard categories of international legal methodologies by including feminism in this undertaking. On the other hand, I am conscious of the limits of my analysis and its unrepresentativeness -- the particularity of my nationality, race, class, sexuality, education and profession shapes my outlook and ideas on international law. I clearly cannot speak for all women participants in and observers of the international legal system. I also hope that one day I will stop being positioned always as a feminist and will qualify as a </w:t>
      </w:r>
      <w:proofErr w:type="spellStart"/>
      <w:r w:rsidRPr="00726013">
        <w:rPr>
          <w:rFonts w:ascii="Helvetica" w:hAnsi="Helvetica" w:cs="Arial"/>
        </w:rPr>
        <w:t>fully fledged</w:t>
      </w:r>
      <w:proofErr w:type="spellEnd"/>
      <w:r w:rsidRPr="00726013">
        <w:rPr>
          <w:rFonts w:ascii="Helvetica" w:hAnsi="Helvetica" w:cs="Arial"/>
        </w:rPr>
        <w:t xml:space="preserve"> international lawyer. My reservations are also more general because </w:t>
      </w:r>
      <w:r w:rsidRPr="00726013">
        <w:rPr>
          <w:rStyle w:val="underline"/>
          <w:rFonts w:ascii="Helvetica" w:hAnsi="Helvetica" w:cs="Arial"/>
        </w:rPr>
        <w:t>presenting feminism as one of seven rival methodological traditions may give a false sense of its nature.</w:t>
      </w:r>
      <w:r w:rsidRPr="00726013">
        <w:rPr>
          <w:rFonts w:ascii="Helvetica" w:hAnsi="Helvetica" w:cs="Arial"/>
        </w:rPr>
        <w:t xml:space="preserve"> The symposium editors' memorandum to the participants encouraged a certain competitiveness: we were asked, </w:t>
      </w:r>
      <w:r w:rsidRPr="00726013">
        <w:rPr>
          <w:rStyle w:val="underline"/>
          <w:rFonts w:ascii="Helvetica" w:hAnsi="Helvetica" w:cs="Arial"/>
        </w:rPr>
        <w:t>"Why is your method better than others?" I cannot answer this question. I do not see feminist methods as ready alternatives to any of the other methods</w:t>
      </w:r>
      <w:r w:rsidRPr="00726013">
        <w:rPr>
          <w:rFonts w:ascii="Helvetica" w:hAnsi="Helvetica" w:cs="Arial"/>
        </w:rPr>
        <w:t xml:space="preserve"> represented in this symposium. </w:t>
      </w:r>
      <w:r w:rsidRPr="00726013">
        <w:rPr>
          <w:rStyle w:val="underline"/>
          <w:rFonts w:ascii="Helvetica" w:hAnsi="Helvetica" w:cs="Arial"/>
        </w:rPr>
        <w:t>Feminist methods emphasize conversations and dialogue rather than the production of a single</w:t>
      </w:r>
      <w:r w:rsidRPr="00726013">
        <w:rPr>
          <w:rFonts w:ascii="Helvetica" w:hAnsi="Helvetica" w:cs="Arial"/>
        </w:rPr>
        <w:t xml:space="preserve">, triumphant </w:t>
      </w:r>
      <w:r w:rsidRPr="00726013">
        <w:rPr>
          <w:rStyle w:val="underline"/>
          <w:rFonts w:ascii="Helvetica" w:hAnsi="Helvetica" w:cs="Arial"/>
        </w:rPr>
        <w:t>truth</w:t>
      </w:r>
      <w:r w:rsidRPr="00726013">
        <w:rPr>
          <w:rFonts w:ascii="Helvetica" w:hAnsi="Helvetica" w:cs="Arial"/>
        </w:rPr>
        <w:t xml:space="preserve">. n1 </w:t>
      </w:r>
      <w:r w:rsidRPr="00726013">
        <w:rPr>
          <w:rStyle w:val="underline"/>
          <w:rFonts w:ascii="Helvetica" w:hAnsi="Helvetica" w:cs="Arial"/>
        </w:rPr>
        <w:t>They will not lead to</w:t>
      </w:r>
      <w:r w:rsidRPr="00726013">
        <w:rPr>
          <w:rFonts w:ascii="Helvetica" w:hAnsi="Helvetica" w:cs="Arial"/>
        </w:rPr>
        <w:t xml:space="preserve"> neat </w:t>
      </w:r>
      <w:r w:rsidRPr="00726013">
        <w:rPr>
          <w:rStyle w:val="underline"/>
          <w:rFonts w:ascii="Helvetica" w:hAnsi="Helvetica" w:cs="Arial"/>
        </w:rPr>
        <w:t>"legal" answers because they are challenging the very categories of "law" and "nonlaw." Feminist methods seek to expose and question the limited bases of international law's claim to objectivity and impartiality</w:t>
      </w:r>
      <w:r w:rsidRPr="00726013">
        <w:rPr>
          <w:rFonts w:ascii="Helvetica" w:hAnsi="Helvetica" w:cs="Arial"/>
        </w:rPr>
        <w:t xml:space="preserve"> and insist on the importance of gender relations as a category of analysis. The term "gender" here refers to the social construction of differences between women and men and ideas of "femininity" and "masculinity" -- the excess cultural baggage associated with biological sex.</w:t>
      </w:r>
    </w:p>
    <w:p w:rsidR="0057066A" w:rsidRPr="00726013" w:rsidRDefault="0057066A">
      <w:pPr>
        <w:pStyle w:val="cardCharChar"/>
        <w:ind w:lef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Feminism must speak the language of the dominant order to succeed</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Hilary </w:t>
      </w:r>
      <w:r w:rsidRPr="00726013">
        <w:rPr>
          <w:rStyle w:val="tagCharCharChar1"/>
          <w:rFonts w:ascii="Helvetica" w:hAnsi="Helvetica" w:cs="Arial"/>
          <w:sz w:val="28"/>
          <w:u w:val="thick" w:color="000000"/>
        </w:rPr>
        <w:t>Charlesworth</w:t>
      </w:r>
      <w:r w:rsidRPr="00726013">
        <w:rPr>
          <w:rFonts w:ascii="Helvetica" w:hAnsi="Helvetica" w:cs="Arial"/>
        </w:rPr>
        <w:t>, Professor and Director of the Centre for International and Public Law, Faculty of Law, Australian National University, April, 19</w:t>
      </w:r>
      <w:r w:rsidRPr="00726013">
        <w:rPr>
          <w:rStyle w:val="tagCharCharChar1"/>
          <w:rFonts w:ascii="Helvetica" w:hAnsi="Helvetica" w:cs="Arial"/>
          <w:sz w:val="28"/>
          <w:u w:val="thick" w:color="000000"/>
        </w:rPr>
        <w:t>99</w:t>
      </w:r>
      <w:r w:rsidRPr="00726013">
        <w:rPr>
          <w:rFonts w:ascii="Helvetica" w:hAnsi="Helvetica" w:cs="Arial"/>
        </w:rPr>
        <w:t>, The American Journal International Law 93 A.J.I.L. 379</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[*380]  The philosopher Elizabeth Grosz has pointed out that </w:t>
      </w:r>
      <w:r w:rsidRPr="00726013">
        <w:rPr>
          <w:rStyle w:val="underline"/>
          <w:rFonts w:ascii="Helvetica" w:hAnsi="Helvetica" w:cs="Arial"/>
        </w:rPr>
        <w:t>feminist theorizing</w:t>
      </w:r>
      <w:r w:rsidRPr="00726013">
        <w:rPr>
          <w:rFonts w:ascii="Helvetica" w:hAnsi="Helvetica" w:cs="Arial"/>
        </w:rPr>
        <w:t xml:space="preserve"> typically </w:t>
      </w:r>
      <w:r w:rsidRPr="00726013">
        <w:rPr>
          <w:rStyle w:val="underline"/>
          <w:rFonts w:ascii="Helvetica" w:hAnsi="Helvetica" w:cs="Arial"/>
        </w:rPr>
        <w:t>requires an unarticulated balance between two goals. Feminist analysis is at once a reaction to the "overwhelming masculinity of privileged and historically dominant knowledges, acting as a kind of counterweight to the imbalances resulting from the male monopoly of the production and reception of knowledges" and a response to the political goals of feminist struggles</w:t>
      </w:r>
      <w:r w:rsidRPr="00726013">
        <w:rPr>
          <w:rFonts w:ascii="Helvetica" w:hAnsi="Helvetica" w:cs="Arial"/>
        </w:rPr>
        <w:t xml:space="preserve">. n2 </w:t>
      </w:r>
      <w:r w:rsidRPr="00726013">
        <w:rPr>
          <w:rStyle w:val="underline"/>
          <w:rFonts w:ascii="Helvetica" w:hAnsi="Helvetica" w:cs="Arial"/>
        </w:rPr>
        <w:t>The dual commitments of feminist methods are in complex and uneasy coexistence. The first demands "intellectual rigor," investigating the hidden gender of the traditional canon. The second requires dedication to political change</w:t>
      </w:r>
      <w:r w:rsidRPr="00726013">
        <w:rPr>
          <w:rFonts w:ascii="Helvetica" w:hAnsi="Helvetica" w:cs="Arial"/>
        </w:rPr>
        <w:t xml:space="preserve">. The tension between the two leads to criticism of feminist theorists both from the masculine academy for lack of disinterested scholarship and objective analysis and from feminist activists for co-option by patriarchal forces through participation in male-structured </w:t>
      </w:r>
      <w:r w:rsidRPr="00726013">
        <w:rPr>
          <w:rFonts w:ascii="Helvetica" w:hAnsi="Helvetica" w:cs="Arial"/>
        </w:rPr>
        <w:lastRenderedPageBreak/>
        <w:t xml:space="preserve">debates. n3   </w:t>
      </w:r>
      <w:r w:rsidRPr="00726013">
        <w:rPr>
          <w:rStyle w:val="underline"/>
          <w:rFonts w:ascii="Helvetica" w:hAnsi="Helvetica" w:cs="Arial"/>
        </w:rPr>
        <w:t>Feminist methodologies challenge many accepted scholarly traditions</w:t>
      </w:r>
      <w:r w:rsidRPr="00726013">
        <w:rPr>
          <w:rFonts w:ascii="Helvetica" w:hAnsi="Helvetica" w:cs="Arial"/>
        </w:rPr>
        <w:t xml:space="preserve">. For example, </w:t>
      </w:r>
      <w:r w:rsidRPr="00726013">
        <w:rPr>
          <w:rStyle w:val="underline"/>
          <w:rFonts w:ascii="Helvetica" w:hAnsi="Helvetica" w:cs="Arial"/>
        </w:rPr>
        <w:t>they may clearly reflect a political agenda rather than strive to attain an objective truth on a neutral basis and they may appear personal rather than detached. For this reason, feminist methodologies are regularly seen as unscholarly, disruptive or mad. They are the techniques of outsiders and strangers</w:t>
      </w:r>
      <w:r w:rsidRPr="00726013">
        <w:rPr>
          <w:rFonts w:ascii="Helvetica" w:hAnsi="Helvetica" w:cs="Arial"/>
        </w:rPr>
        <w:t xml:space="preserve">. Just as nineteenth-century women writers used madness to symbolize escape from limited and enclosed lives, n4 so twentieth-century </w:t>
      </w:r>
      <w:r w:rsidRPr="00726013">
        <w:rPr>
          <w:rStyle w:val="underline"/>
          <w:rFonts w:ascii="Helvetica" w:hAnsi="Helvetica" w:cs="Arial"/>
        </w:rPr>
        <w:t>feminist scholars have developed dissonant methods to shake the complacent and bounded disciplines in which they work. At the same time,</w:t>
      </w:r>
      <w:r w:rsidRPr="00726013">
        <w:rPr>
          <w:rFonts w:ascii="Helvetica" w:hAnsi="Helvetica" w:cs="Arial"/>
        </w:rPr>
        <w:t xml:space="preserve"> most </w:t>
      </w:r>
      <w:r w:rsidRPr="00726013">
        <w:rPr>
          <w:rStyle w:val="underline"/>
          <w:rFonts w:ascii="Helvetica" w:hAnsi="Helvetica" w:cs="Arial"/>
        </w:rPr>
        <w:t>feminists are constrained by their environment. If we want to achieve change, we must learn and use the language and methods of the dominant order</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53" w:name="_Toc147748581"/>
      <w:r w:rsidRPr="00726013">
        <w:rPr>
          <w:rFonts w:ascii="Helvetica" w:hAnsi="Helvetica"/>
        </w:rPr>
        <w:lastRenderedPageBreak/>
        <w:t>**CRT**</w:t>
      </w:r>
      <w:bookmarkEnd w:id="453"/>
    </w:p>
    <w:p w:rsidR="0057066A" w:rsidRPr="00726013" w:rsidRDefault="0057066A">
      <w:pPr>
        <w:pStyle w:val="BlockTitle1"/>
        <w:rPr>
          <w:rFonts w:ascii="Helvetica" w:hAnsi="Helvetica"/>
        </w:rPr>
      </w:pPr>
      <w:bookmarkStart w:id="454" w:name="_Toc147748582"/>
      <w:r w:rsidRPr="00726013">
        <w:rPr>
          <w:rFonts w:ascii="Helvetica" w:hAnsi="Helvetica"/>
        </w:rPr>
        <w:lastRenderedPageBreak/>
        <w:t>CRT Answers: 2AC (1/4)</w:t>
      </w:r>
      <w:bookmarkEnd w:id="45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NO LINK – WE DON’T CLAIM TO USE THE LAW TO END RACISM. WE JUST CREATE DUE PROCESS RIGHTS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THE ALTERNATIVE IS WORSE BECAUSE IT ABDICATES TO THE STATUS QUO, MAGNIFYING RACISM BY PROVIDING NO DUE PROCESS RIGHTS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THIRD, Liberal legalism is transformative – Trashing leaves oppression intact</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Crenshaw</w:t>
      </w:r>
      <w:r w:rsidRPr="00726013">
        <w:rPr>
          <w:rFonts w:ascii="Helvetica" w:hAnsi="Helvetica" w:cs="Arial"/>
          <w:sz w:val="24"/>
        </w:rPr>
        <w:t xml:space="preserve">, </w:t>
      </w:r>
      <w:r w:rsidRPr="00726013">
        <w:rPr>
          <w:rFonts w:ascii="Helvetica" w:hAnsi="Helvetica" w:cs="Arial"/>
          <w:sz w:val="14"/>
        </w:rPr>
        <w:t>Law Professor at UCLA</w:t>
      </w:r>
      <w:r w:rsidRPr="00726013">
        <w:rPr>
          <w:rFonts w:ascii="Helvetica" w:hAnsi="Helvetica" w:cs="Arial"/>
        </w:rPr>
        <w:t xml:space="preserve">, </w:t>
      </w:r>
      <w:r w:rsidRPr="00726013">
        <w:rPr>
          <w:rFonts w:ascii="Helvetica" w:hAnsi="Helvetica" w:cs="Arial"/>
          <w:b/>
          <w:sz w:val="28"/>
          <w:u w:val="thick" w:color="000000"/>
        </w:rPr>
        <w:t>88</w:t>
      </w:r>
      <w:r w:rsidRPr="00726013">
        <w:rPr>
          <w:rFonts w:ascii="Helvetica" w:hAnsi="Helvetica" w:cs="Arial"/>
        </w:rPr>
        <w:t xml:space="preserve"> </w:t>
      </w:r>
      <w:r w:rsidRPr="00726013">
        <w:rPr>
          <w:rFonts w:ascii="Helvetica" w:hAnsi="Helvetica" w:cs="Arial"/>
          <w:sz w:val="14"/>
        </w:rPr>
        <w:t>(Kimberle Williams, “RACE, REFORM, AND RETRENCHMENT: TRANSFORMATION AND LEGITIMATION IN ANTIDISCRIMINATION LAW,” Harvard Law Review, May, 101 Harv. L. Rev. 1331)</w:t>
      </w:r>
    </w:p>
    <w:p w:rsidR="0057066A" w:rsidRPr="00726013" w:rsidRDefault="0057066A">
      <w:pPr>
        <w:pStyle w:val="evidencetext"/>
        <w:rPr>
          <w:rFonts w:ascii="Helvetica" w:hAnsi="Helvetica" w:cs="Arial"/>
          <w:sz w:val="10"/>
        </w:rPr>
      </w:pPr>
      <w:r w:rsidRPr="00726013">
        <w:rPr>
          <w:rFonts w:ascii="Helvetica" w:hAnsi="Helvetica" w:cs="Arial"/>
          <w:sz w:val="10"/>
        </w:rPr>
        <w:t xml:space="preserve">The Critics offer an analysis that is useful in understanding the limited transformative potential of antidiscrimination rhetoric. </w:t>
      </w:r>
      <w:r w:rsidRPr="00726013">
        <w:rPr>
          <w:rFonts w:ascii="Helvetica" w:hAnsi="Helvetica" w:cs="Arial"/>
          <w:spacing w:val="1"/>
          <w:u w:val="single"/>
        </w:rPr>
        <w:t>There are difficulties</w:t>
      </w:r>
      <w:r w:rsidRPr="00726013">
        <w:rPr>
          <w:rFonts w:ascii="Helvetica" w:hAnsi="Helvetica" w:cs="Arial"/>
          <w:sz w:val="10"/>
        </w:rPr>
        <w:t xml:space="preserve">, however, </w:t>
      </w:r>
      <w:r w:rsidRPr="00726013">
        <w:rPr>
          <w:rFonts w:ascii="Helvetica" w:hAnsi="Helvetica" w:cs="Arial"/>
          <w:spacing w:val="1"/>
          <w:u w:val="single"/>
        </w:rPr>
        <w:t xml:space="preserve">in attempting to use Critical themes </w:t>
      </w:r>
      <w:r w:rsidRPr="00726013">
        <w:rPr>
          <w:rFonts w:ascii="Helvetica" w:hAnsi="Helvetica" w:cs="Arial"/>
          <w:sz w:val="10"/>
        </w:rPr>
        <w:t xml:space="preserve">and ideas </w:t>
      </w:r>
      <w:r w:rsidRPr="00726013">
        <w:rPr>
          <w:rFonts w:ascii="Helvetica" w:hAnsi="Helvetica" w:cs="Arial"/>
          <w:spacing w:val="1"/>
          <w:u w:val="single"/>
        </w:rPr>
        <w:t xml:space="preserve">to understand </w:t>
      </w:r>
      <w:r w:rsidRPr="00726013">
        <w:rPr>
          <w:rFonts w:ascii="Helvetica" w:hAnsi="Helvetica" w:cs="Arial"/>
          <w:sz w:val="10"/>
        </w:rPr>
        <w:t xml:space="preserve">the </w:t>
      </w:r>
      <w:r w:rsidRPr="00726013">
        <w:rPr>
          <w:rFonts w:ascii="Helvetica" w:hAnsi="Helvetica" w:cs="Arial"/>
          <w:spacing w:val="1"/>
          <w:u w:val="single"/>
        </w:rPr>
        <w:t xml:space="preserve">civil rights </w:t>
      </w:r>
      <w:r w:rsidRPr="00726013">
        <w:rPr>
          <w:rFonts w:ascii="Helvetica" w:hAnsi="Helvetica" w:cs="Arial"/>
          <w:sz w:val="10"/>
        </w:rPr>
        <w:t xml:space="preserve">movement </w:t>
      </w:r>
      <w:r w:rsidRPr="00726013">
        <w:rPr>
          <w:rFonts w:ascii="Helvetica" w:hAnsi="Helvetica" w:cs="Arial"/>
          <w:spacing w:val="1"/>
          <w:u w:val="single"/>
        </w:rPr>
        <w:t xml:space="preserve">and to describe what alternatives the </w:t>
      </w:r>
      <w:r w:rsidRPr="00726013">
        <w:rPr>
          <w:rFonts w:ascii="Helvetica" w:hAnsi="Helvetica" w:cs="Arial"/>
          <w:sz w:val="10"/>
        </w:rPr>
        <w:t xml:space="preserve">civil rights </w:t>
      </w:r>
      <w:r w:rsidRPr="00726013">
        <w:rPr>
          <w:rFonts w:ascii="Helvetica" w:hAnsi="Helvetica" w:cs="Arial"/>
          <w:spacing w:val="1"/>
          <w:u w:val="single"/>
        </w:rPr>
        <w:t xml:space="preserve">constituency </w:t>
      </w:r>
      <w:r w:rsidRPr="00726013">
        <w:rPr>
          <w:rFonts w:ascii="Helvetica" w:hAnsi="Helvetica" w:cs="Arial"/>
          <w:sz w:val="10"/>
        </w:rPr>
        <w:t xml:space="preserve">could have pursued, or </w:t>
      </w:r>
      <w:r w:rsidRPr="00726013">
        <w:rPr>
          <w:rFonts w:ascii="Helvetica" w:hAnsi="Helvetica" w:cs="Arial"/>
          <w:spacing w:val="1"/>
          <w:u w:val="single"/>
        </w:rPr>
        <w:t xml:space="preserve">might </w:t>
      </w:r>
      <w:r w:rsidRPr="00726013">
        <w:rPr>
          <w:rFonts w:ascii="Helvetica" w:hAnsi="Helvetica" w:cs="Arial"/>
          <w:sz w:val="10"/>
        </w:rPr>
        <w:t xml:space="preserve">now </w:t>
      </w:r>
      <w:r w:rsidRPr="00726013">
        <w:rPr>
          <w:rFonts w:ascii="Helvetica" w:hAnsi="Helvetica" w:cs="Arial"/>
          <w:spacing w:val="1"/>
          <w:u w:val="single"/>
        </w:rPr>
        <w:t>pursue</w:t>
      </w:r>
      <w:r w:rsidRPr="00726013">
        <w:rPr>
          <w:rFonts w:ascii="Helvetica" w:hAnsi="Helvetica" w:cs="Arial"/>
          <w:sz w:val="10"/>
        </w:rPr>
        <w:t xml:space="preserve">. While Critical scholars claim that their project is concerned with domination, few have made more than a token effort to address racial domination specifically, and their work does not seem grounded in the reality of the racially oppressed. This deficiency is especially apparent in critiques that relate to racial issues. Critical scholars have criticized mainstream legal ideology for its tendency to portray American society as basically fair, and thereby to legitimate the oppressive policies that have been directed toward racial minorities. Yet Critical scholars do not sufficiently account for the effects or the causes of the oppression that they routinely acknowledge. The result is that Critical literature exhibits the same proclivities of mainstream scholarship -- it seldom speaks to or about Black people. The failure of the Critics to incorporate racism into their analysis also renders their critique of rights and their overall analysis of law in America incomplete. Specifically, </w:t>
      </w:r>
      <w:r w:rsidRPr="00726013">
        <w:rPr>
          <w:rFonts w:ascii="Helvetica" w:hAnsi="Helvetica" w:cs="Arial"/>
          <w:spacing w:val="1"/>
          <w:u w:val="single"/>
        </w:rPr>
        <w:t xml:space="preserve">this failure leads to an inability to appreciate </w:t>
      </w:r>
      <w:r w:rsidRPr="00726013">
        <w:rPr>
          <w:rFonts w:ascii="Helvetica" w:hAnsi="Helvetica" w:cs="Arial"/>
          <w:sz w:val="10"/>
        </w:rPr>
        <w:t xml:space="preserve">fully </w:t>
      </w:r>
      <w:r w:rsidRPr="00726013">
        <w:rPr>
          <w:rFonts w:ascii="Helvetica" w:hAnsi="Helvetica" w:cs="Arial"/>
          <w:spacing w:val="1"/>
          <w:u w:val="single"/>
        </w:rPr>
        <w:t>the transformative significance of the civil rights movement in mobilizing Black Americans and generating new demands</w:t>
      </w:r>
      <w:r w:rsidRPr="00726013">
        <w:rPr>
          <w:rFonts w:ascii="Helvetica" w:hAnsi="Helvetica" w:cs="Arial"/>
          <w:sz w:val="10"/>
        </w:rPr>
        <w:t xml:space="preserve">. Further, the failure to consider the reality of those most oppressed by American institutions means that the Critical account of the hegemonic nature of legal thought overlooks a crucial dimension of American life -- the ideological role of racism itself. Gordon, Freeman, Tushnet, and Gabel fail to analyze racism as an ideological pillar upholding American society, or as the principal basis for Black oppression. The Critics' failure to analyze the hegemonic role of racism also renders their prescriptive analysis unrealistic. In the spirit of Alan Freeman's declaration, Critics often appear to view the trashing of legal ideology "as the only path that might lead to a liberated future." n96 Yet  [*1357]  </w:t>
      </w:r>
      <w:r w:rsidRPr="00726013">
        <w:rPr>
          <w:rFonts w:ascii="Helvetica" w:hAnsi="Helvetica" w:cs="Arial"/>
          <w:spacing w:val="1"/>
          <w:u w:val="single"/>
        </w:rPr>
        <w:t>if trashing is the only path that might lead to a liberated future, Black people are unlikely to make it to the Critics' promised land</w:t>
      </w:r>
      <w:r w:rsidRPr="00726013">
        <w:rPr>
          <w:rFonts w:ascii="Helvetica" w:hAnsi="Helvetica" w:cs="Arial"/>
          <w:sz w:val="10"/>
        </w:rPr>
        <w:t xml:space="preserve">. n97 The Critics' commitment to trashing is premised on a notion that people are mystified by liberal legal ideology and consequently cannot remake their world until they see how contingent such ideology is. The Critics' principal error is that their version of domination by consent does not present a realistic picture of racial domination. Coercion explains much more about racial domination than does ideologically induced consent. n98 Black people do not create their oppressive worlds moment to moment but rather are coerced into living in worlds created and maintained by others. Moreover, the ideological source of this coercion is not liberal legal consciousness, but racism. If racism is just as important as, if not more important than, liberal legal ideology in explaining the persistence of white supremacy, then the Critics' single-minded effort to deconstruct liberal legal ideology will be futile. Finally, in addition to exaggerating the role of liberal legal consciousness and underestimating that of coercion, </w:t>
      </w:r>
      <w:r w:rsidRPr="00726013">
        <w:rPr>
          <w:rFonts w:ascii="Helvetica" w:hAnsi="Helvetica" w:cs="Arial"/>
          <w:spacing w:val="1"/>
          <w:u w:val="single"/>
        </w:rPr>
        <w:t xml:space="preserve">Critics </w:t>
      </w:r>
      <w:r w:rsidRPr="00726013">
        <w:rPr>
          <w:rFonts w:ascii="Helvetica" w:hAnsi="Helvetica" w:cs="Arial"/>
          <w:sz w:val="10"/>
        </w:rPr>
        <w:t xml:space="preserve">also </w:t>
      </w:r>
      <w:r w:rsidRPr="00726013">
        <w:rPr>
          <w:rFonts w:ascii="Helvetica" w:hAnsi="Helvetica" w:cs="Arial"/>
          <w:spacing w:val="1"/>
          <w:u w:val="single"/>
        </w:rPr>
        <w:t xml:space="preserve">disregard the transformative potential </w:t>
      </w:r>
      <w:r w:rsidRPr="00726013">
        <w:rPr>
          <w:rFonts w:ascii="Helvetica" w:hAnsi="Helvetica" w:cs="Arial"/>
          <w:sz w:val="10"/>
        </w:rPr>
        <w:t xml:space="preserve">that </w:t>
      </w:r>
      <w:r w:rsidRPr="00726013">
        <w:rPr>
          <w:rFonts w:ascii="Helvetica" w:hAnsi="Helvetica" w:cs="Arial"/>
          <w:spacing w:val="1"/>
          <w:u w:val="single"/>
        </w:rPr>
        <w:t>liberalism offers</w:t>
      </w:r>
      <w:r w:rsidRPr="00726013">
        <w:rPr>
          <w:rFonts w:ascii="Helvetica" w:hAnsi="Helvetica" w:cs="Arial"/>
          <w:sz w:val="10"/>
        </w:rPr>
        <w:t xml:space="preserve">. Although liberal </w:t>
      </w:r>
      <w:r w:rsidRPr="00726013">
        <w:rPr>
          <w:rFonts w:ascii="Helvetica" w:hAnsi="Helvetica" w:cs="Arial"/>
          <w:spacing w:val="1"/>
          <w:u w:val="single"/>
        </w:rPr>
        <w:t xml:space="preserve">legal ideology </w:t>
      </w:r>
      <w:r w:rsidRPr="00726013">
        <w:rPr>
          <w:rFonts w:ascii="Helvetica" w:hAnsi="Helvetica" w:cs="Arial"/>
          <w:sz w:val="10"/>
        </w:rPr>
        <w:t xml:space="preserve">may indeed function to mystify, it </w:t>
      </w:r>
      <w:r w:rsidRPr="00726013">
        <w:rPr>
          <w:rFonts w:ascii="Helvetica" w:hAnsi="Helvetica" w:cs="Arial"/>
          <w:spacing w:val="1"/>
          <w:u w:val="single"/>
        </w:rPr>
        <w:t>remains receptive to some aspirations that are central to Black demands, and may also perform an important function in combating the experience of being excluded and oppressed</w:t>
      </w:r>
      <w:r w:rsidRPr="00726013">
        <w:rPr>
          <w:rFonts w:ascii="Helvetica" w:hAnsi="Helvetica" w:cs="Arial"/>
          <w:sz w:val="10"/>
        </w:rPr>
        <w:t>. n99 This receptivity to Black aspirations is crucial given the hostile social world that racism creates. The most troubling aspect of the Critical program, therefore, is that "</w:t>
      </w:r>
      <w:r w:rsidRPr="00726013">
        <w:rPr>
          <w:rFonts w:ascii="Helvetica" w:hAnsi="Helvetica" w:cs="Arial"/>
          <w:spacing w:val="1"/>
          <w:u w:val="single"/>
        </w:rPr>
        <w:t xml:space="preserve">trashing" rights consciousness may have the unintended consequence of disempowering the racially oppressed while leaving white supremacy basically  </w:t>
      </w:r>
      <w:r w:rsidRPr="00726013">
        <w:rPr>
          <w:rFonts w:ascii="Helvetica" w:hAnsi="Helvetica" w:cs="Arial"/>
          <w:sz w:val="10"/>
        </w:rPr>
        <w:t xml:space="preserve">[*1358]  </w:t>
      </w:r>
      <w:r w:rsidRPr="00726013">
        <w:rPr>
          <w:rFonts w:ascii="Helvetica" w:hAnsi="Helvetica" w:cs="Arial"/>
          <w:spacing w:val="1"/>
          <w:u w:val="single"/>
        </w:rPr>
        <w:t>untouched</w:t>
      </w:r>
      <w:r w:rsidRPr="00726013">
        <w:rPr>
          <w:rFonts w:ascii="Helvetica" w:hAnsi="Helvetica" w:cs="Arial"/>
          <w:sz w:val="10"/>
        </w:rPr>
        <w:t xml:space="preserve">. These difficulties are discussed below as they relate to the critiques of Gordon, Freeman, and Tushnet. I. Gordon: The Underemphasis on Coercion. -- Robert Gordon's explanation of ideological domination illustrates how an exclusive focus on consent leaves gaping holes in his reader's understanding of hegemony. Gordon writes that beliefs are "the main constraints upon making social life more bearable." n100 Yet how can others understand the fact that Black people, although unable to bring about a world in which they fully participate, can imagine such a world? Clearly, something other than their own structure of thought prevents Blacks from changing their world. This fact suggests that a more complete explanation of domination requires that coercion and consent be considered together. </w:t>
      </w:r>
      <w:r w:rsidRPr="00726013">
        <w:rPr>
          <w:rFonts w:ascii="Helvetica" w:hAnsi="Helvetica" w:cs="Arial"/>
          <w:spacing w:val="1"/>
          <w:u w:val="single"/>
        </w:rPr>
        <w:t>The coercive power of the state operates to suppress some groups</w:t>
      </w:r>
      <w:r w:rsidRPr="00726013">
        <w:rPr>
          <w:rFonts w:ascii="Helvetica" w:hAnsi="Helvetica" w:cs="Arial"/>
          <w:sz w:val="10"/>
        </w:rPr>
        <w:t xml:space="preserve">, particularly when there is consensus among others that such coercion is warranted. </w:t>
      </w:r>
      <w:r w:rsidRPr="00726013">
        <w:rPr>
          <w:rFonts w:ascii="Helvetica" w:hAnsi="Helvetica" w:cs="Arial"/>
          <w:spacing w:val="1"/>
          <w:u w:val="single"/>
        </w:rPr>
        <w:t>Racism serves to single out Blacks as one of these groups "worthy" of suppression</w:t>
      </w:r>
      <w:r w:rsidRPr="00726013">
        <w:rPr>
          <w:rFonts w:ascii="Helvetica" w:hAnsi="Helvetica" w:cs="Arial"/>
          <w:sz w:val="10"/>
        </w:rPr>
        <w:t xml:space="preserve">. n101 Gordon, however, does not offer any way to understand this. If his exclusive focus on ideological domination is to be taken literally, one is left believing that Black Americans are unable to change their world because they accept the dominant ideology and thus cannot imagine an alternative existence. Yet to say that the beliefs of Black Americans have boxed them into a subordinate existence because of what they believe is to ignore the history of coercive racial subordination. Indeed, it would be difficult for Blacks, given the contradiction between American fiction and Black American reality, to believe as much of the American mythology as whites do. n102 </w:t>
      </w:r>
      <w:r w:rsidRPr="00726013">
        <w:rPr>
          <w:rFonts w:ascii="Helvetica" w:hAnsi="Helvetica" w:cs="Arial"/>
          <w:spacing w:val="1"/>
          <w:u w:val="single"/>
        </w:rPr>
        <w:t>The most significant aspect of Black oppression seems to be what is believed about Black Americans</w:t>
      </w:r>
      <w:r w:rsidRPr="00726013">
        <w:rPr>
          <w:rFonts w:ascii="Helvetica" w:hAnsi="Helvetica" w:cs="Arial"/>
          <w:sz w:val="10"/>
        </w:rPr>
        <w:t xml:space="preserve">, not what Black Americans believe. </w:t>
      </w:r>
      <w:r w:rsidRPr="00726013">
        <w:rPr>
          <w:rFonts w:ascii="Helvetica" w:hAnsi="Helvetica" w:cs="Arial"/>
          <w:spacing w:val="1"/>
          <w:u w:val="single"/>
        </w:rPr>
        <w:t>Black people are boxed in largely because there is a consensus among many whites that the oppression of Blacks is legitimate</w:t>
      </w:r>
      <w:r w:rsidRPr="00726013">
        <w:rPr>
          <w:rFonts w:ascii="Helvetica" w:hAnsi="Helvetica" w:cs="Arial"/>
          <w:sz w:val="10"/>
        </w:rPr>
        <w:t xml:space="preserve">. This is where consensus and coercion can be understood together: ideology convinces one group that the coercive domination of another is legitimate. </w:t>
      </w:r>
      <w:r w:rsidRPr="00726013">
        <w:rPr>
          <w:rFonts w:ascii="Helvetica" w:hAnsi="Helvetica" w:cs="Arial"/>
          <w:spacing w:val="1"/>
          <w:u w:val="single"/>
        </w:rPr>
        <w:t xml:space="preserve">It matters little whether the coerced group rejects the dominant ideology  </w:t>
      </w:r>
      <w:r w:rsidRPr="00726013">
        <w:rPr>
          <w:rFonts w:ascii="Helvetica" w:hAnsi="Helvetica" w:cs="Arial"/>
          <w:sz w:val="10"/>
        </w:rPr>
        <w:lastRenderedPageBreak/>
        <w:t xml:space="preserve">[*1359]  </w:t>
      </w:r>
      <w:r w:rsidRPr="00726013">
        <w:rPr>
          <w:rFonts w:ascii="Helvetica" w:hAnsi="Helvetica" w:cs="Arial"/>
          <w:spacing w:val="1"/>
          <w:u w:val="single"/>
        </w:rPr>
        <w:t>and can offer a competing conception of the world; if they have been labeled "other" by the dominant ideology, they are not heard</w:t>
      </w:r>
      <w:r w:rsidRPr="00726013">
        <w:rPr>
          <w:rFonts w:ascii="Helvetica" w:hAnsi="Helvetica" w:cs="Arial"/>
          <w:sz w:val="10"/>
        </w:rPr>
        <w:t xml:space="preserve">. n103 Blacks seem to carry </w:t>
      </w:r>
      <w:r w:rsidRPr="00726013">
        <w:rPr>
          <w:rFonts w:ascii="Helvetica" w:hAnsi="Helvetica" w:cs="Arial"/>
          <w:spacing w:val="1"/>
          <w:u w:val="single"/>
        </w:rPr>
        <w:t>the stigma of "otherness</w:t>
      </w:r>
      <w:r w:rsidRPr="00726013">
        <w:rPr>
          <w:rFonts w:ascii="Helvetica" w:hAnsi="Helvetica" w:cs="Arial"/>
          <w:sz w:val="10"/>
        </w:rPr>
        <w:t xml:space="preserve">," which </w:t>
      </w:r>
      <w:r w:rsidRPr="00726013">
        <w:rPr>
          <w:rFonts w:ascii="Helvetica" w:hAnsi="Helvetica" w:cs="Arial"/>
          <w:spacing w:val="1"/>
          <w:u w:val="single"/>
        </w:rPr>
        <w:t>effectively precludes their potentially radicalizing influence from penetrating the dominant consciousness</w:t>
      </w:r>
      <w:r w:rsidRPr="00726013">
        <w:rPr>
          <w:rFonts w:ascii="Helvetica" w:hAnsi="Helvetica" w:cs="Arial"/>
          <w:sz w:val="10"/>
        </w:rPr>
        <w:t xml:space="preserve">. n104 If this is the case, then Blacks will gain little through simply transcending their own belief structures. </w:t>
      </w:r>
      <w:r w:rsidRPr="00726013">
        <w:rPr>
          <w:rFonts w:ascii="Helvetica" w:hAnsi="Helvetica" w:cs="Arial"/>
          <w:spacing w:val="1"/>
          <w:u w:val="single"/>
        </w:rPr>
        <w:t xml:space="preserve">The challenge </w:t>
      </w:r>
      <w:r w:rsidRPr="00726013">
        <w:rPr>
          <w:rFonts w:ascii="Helvetica" w:hAnsi="Helvetica" w:cs="Arial"/>
          <w:sz w:val="10"/>
        </w:rPr>
        <w:t xml:space="preserve">for Blacks </w:t>
      </w:r>
      <w:r w:rsidRPr="00726013">
        <w:rPr>
          <w:rFonts w:ascii="Helvetica" w:hAnsi="Helvetica" w:cs="Arial"/>
          <w:spacing w:val="1"/>
          <w:u w:val="single"/>
        </w:rPr>
        <w:t>may be to pursue strategies that confront the beliefs held about them by whites</w:t>
      </w:r>
      <w:r w:rsidRPr="00726013">
        <w:rPr>
          <w:rFonts w:ascii="Helvetica" w:hAnsi="Helvetica" w:cs="Arial"/>
          <w:sz w:val="10"/>
        </w:rPr>
        <w:t xml:space="preserve">. For Blacks, </w:t>
      </w:r>
      <w:r w:rsidRPr="00726013">
        <w:rPr>
          <w:rFonts w:ascii="Helvetica" w:hAnsi="Helvetica" w:cs="Arial"/>
          <w:spacing w:val="1"/>
          <w:u w:val="single"/>
        </w:rPr>
        <w:t>such strategies may take the form of reinforcing some aspects of the dominant ideology in attempts to become participants in the dominant discourse rather than outsiders defined</w:t>
      </w:r>
      <w:r w:rsidRPr="00726013">
        <w:rPr>
          <w:rFonts w:ascii="Helvetica" w:hAnsi="Helvetica" w:cs="Arial"/>
          <w:sz w:val="10"/>
        </w:rPr>
        <w:t xml:space="preserve">, objectified, and reified </w:t>
      </w:r>
      <w:r w:rsidRPr="00726013">
        <w:rPr>
          <w:rFonts w:ascii="Helvetica" w:hAnsi="Helvetica" w:cs="Arial"/>
          <w:spacing w:val="1"/>
          <w:u w:val="single"/>
        </w:rPr>
        <w:t>by that discourse. In this sense, the civil rights movement might be considered as an attempt to deconstruct the image of "the Negro" in the white mind. By forcing the political system to respond to Black demands, Blacks rejected images of complacency and docility that had been invoked by some whites to dismiss Black demands</w:t>
      </w:r>
      <w:r w:rsidRPr="00726013">
        <w:rPr>
          <w:rFonts w:ascii="Helvetica" w:hAnsi="Helvetica" w:cs="Arial"/>
          <w:sz w:val="10"/>
        </w:rPr>
        <w:t xml:space="preserve">. n105 </w:t>
      </w:r>
    </w:p>
    <w:p w:rsidR="0057066A" w:rsidRPr="00726013" w:rsidRDefault="0057066A">
      <w:pPr>
        <w:pStyle w:val="evidencetext"/>
        <w:rPr>
          <w:rFonts w:ascii="Helvetica" w:hAnsi="Helvetica" w:cs="Arial"/>
          <w:sz w:val="10"/>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CRT Answers: 2AC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FOURTH, PREFER OUR SPECIFIC SOLVENCY – TRIBE AND KATYAL INDICATE THAT PLAN CHALLENGES CURRENT DETAINMENT PRACTICES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FIFTH, PERM – DO BOTH</w:t>
      </w:r>
    </w:p>
    <w:p w:rsidR="0057066A" w:rsidRPr="00726013" w:rsidRDefault="0057066A">
      <w:pPr>
        <w:pStyle w:val="Tag"/>
        <w:rPr>
          <w:rFonts w:ascii="Helvetica" w:hAnsi="Helvetica" w:cs="Arial"/>
        </w:rPr>
      </w:pPr>
      <w:r w:rsidRPr="00726013">
        <w:rPr>
          <w:rFonts w:ascii="Helvetica" w:hAnsi="Helvetica" w:cs="Arial"/>
        </w:rPr>
        <w:t>COMBINING MODERN NORMATIVE LEGAL THEORY WITH CRT ENABLES RESISTANCE AGAINST ENDEMIC RACISM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Harris ‘94</w:t>
      </w:r>
    </w:p>
    <w:p w:rsidR="0057066A" w:rsidRPr="00726013" w:rsidRDefault="0057066A">
      <w:pPr>
        <w:pStyle w:val="evidencetext"/>
        <w:rPr>
          <w:rFonts w:ascii="Helvetica" w:hAnsi="Helvetica" w:cs="Arial"/>
          <w:sz w:val="14"/>
        </w:rPr>
      </w:pPr>
      <w:r w:rsidRPr="00726013">
        <w:rPr>
          <w:rFonts w:ascii="Helvetica" w:hAnsi="Helvetica" w:cs="Arial"/>
          <w:sz w:val="14"/>
        </w:rPr>
        <w:t>[Angela P., Prof. Law @ Berkeley, “The Jurisprudence of Reconstruction,” 82 Calif. L. Rev. 741, July, LN//</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underline2"/>
          <w:rFonts w:ascii="Helvetica" w:hAnsi="Helvetica" w:cs="Arial"/>
        </w:rPr>
        <w:t>CRT's commitment to the liberation of people of color</w:t>
      </w:r>
      <w:r w:rsidRPr="00726013">
        <w:rPr>
          <w:rFonts w:ascii="Helvetica" w:hAnsi="Helvetica" w:cs="Arial"/>
        </w:rPr>
        <w:t xml:space="preserve"> </w:t>
      </w:r>
      <w:r w:rsidRPr="00726013">
        <w:rPr>
          <w:rStyle w:val="reduce2"/>
          <w:rFonts w:ascii="Helvetica" w:hAnsi="Helvetica"/>
        </w:rPr>
        <w:t xml:space="preserve">- and the project of critical social science (generally) </w:t>
      </w:r>
      <w:r w:rsidRPr="00726013">
        <w:rPr>
          <w:rStyle w:val="underline2"/>
          <w:rFonts w:ascii="Helvetica" w:hAnsi="Helvetica" w:cs="Arial"/>
        </w:rPr>
        <w:t>and normative legal scholarship</w:t>
      </w:r>
      <w:r w:rsidRPr="00726013">
        <w:rPr>
          <w:rFonts w:ascii="Helvetica" w:hAnsi="Helvetica" w:cs="Arial"/>
        </w:rPr>
        <w:t xml:space="preserve"> </w:t>
      </w:r>
      <w:r w:rsidRPr="00726013">
        <w:rPr>
          <w:rStyle w:val="reduce2"/>
          <w:rFonts w:ascii="Helvetica" w:hAnsi="Helvetica"/>
        </w:rPr>
        <w:t>(in particular)</w:t>
      </w:r>
      <w:r w:rsidRPr="00726013">
        <w:rPr>
          <w:rFonts w:ascii="Helvetica" w:hAnsi="Helvetica" w:cs="Arial"/>
        </w:rPr>
        <w:t xml:space="preserve"> </w:t>
      </w:r>
      <w:r w:rsidRPr="00726013">
        <w:rPr>
          <w:rStyle w:val="underline2"/>
          <w:rFonts w:ascii="Helvetica" w:hAnsi="Helvetica" w:cs="Arial"/>
        </w:rPr>
        <w:t>as a way to further that liberation - suggest a faith in</w:t>
      </w:r>
      <w:r w:rsidRPr="00726013">
        <w:rPr>
          <w:rFonts w:ascii="Helvetica" w:hAnsi="Helvetica" w:cs="Arial"/>
        </w:rPr>
        <w:t xml:space="preserve"> </w:t>
      </w:r>
      <w:r w:rsidRPr="00726013">
        <w:rPr>
          <w:rStyle w:val="reduce2"/>
          <w:rFonts w:ascii="Helvetica" w:hAnsi="Helvetica"/>
        </w:rPr>
        <w:t>certain concepts and</w:t>
      </w:r>
      <w:r w:rsidRPr="00726013">
        <w:rPr>
          <w:rFonts w:ascii="Helvetica" w:hAnsi="Helvetica" w:cs="Arial"/>
        </w:rPr>
        <w:t xml:space="preserve"> </w:t>
      </w:r>
      <w:r w:rsidRPr="00726013">
        <w:rPr>
          <w:rStyle w:val="underline2"/>
          <w:rFonts w:ascii="Helvetica" w:hAnsi="Helvetica" w:cs="Arial"/>
        </w:rPr>
        <w:t>institutions</w:t>
      </w:r>
      <w:r w:rsidRPr="00726013">
        <w:rPr>
          <w:rFonts w:ascii="Helvetica" w:hAnsi="Helvetica" w:cs="Arial"/>
        </w:rPr>
        <w:t xml:space="preserve"> </w:t>
      </w:r>
      <w:r w:rsidRPr="00726013">
        <w:rPr>
          <w:rStyle w:val="reduce2"/>
          <w:rFonts w:ascii="Helvetica" w:hAnsi="Helvetica"/>
        </w:rPr>
        <w:t>that postmodernists lack. When race-crits tell modernist stories, they assume that "people of color" describes a coherent category with at least some shared values and interests. They assume that</w:t>
      </w:r>
      <w:r w:rsidRPr="00726013">
        <w:rPr>
          <w:rFonts w:ascii="Helvetica" w:hAnsi="Helvetica" w:cs="Arial"/>
        </w:rPr>
        <w:t xml:space="preserve"> </w:t>
      </w:r>
      <w:r w:rsidRPr="00726013">
        <w:rPr>
          <w:rStyle w:val="underline2"/>
          <w:rFonts w:ascii="Helvetica" w:hAnsi="Helvetica" w:cs="Arial"/>
        </w:rPr>
        <w:t>the idea of "liberation" is meaningful</w:t>
      </w:r>
      <w:r w:rsidRPr="00726013">
        <w:rPr>
          <w:rFonts w:ascii="Helvetica" w:hAnsi="Helvetica" w:cs="Arial"/>
        </w:rPr>
        <w:t xml:space="preserve"> - </w:t>
      </w:r>
      <w:r w:rsidRPr="00726013">
        <w:rPr>
          <w:rStyle w:val="reduce2"/>
          <w:rFonts w:ascii="Helvetica" w:hAnsi="Helvetica"/>
        </w:rPr>
        <w:t>that racism is something that can one day somehow cease to exist, or cease to exert any power over us</w:t>
      </w:r>
      <w:r w:rsidRPr="00726013">
        <w:rPr>
          <w:rFonts w:ascii="Helvetica" w:hAnsi="Helvetica" w:cs="Arial"/>
        </w:rPr>
        <w:t xml:space="preserve">. </w:t>
      </w:r>
      <w:r w:rsidRPr="00726013">
        <w:rPr>
          <w:rStyle w:val="underline2"/>
          <w:rFonts w:ascii="Helvetica" w:hAnsi="Helvetica" w:cs="Arial"/>
        </w:rPr>
        <w:t>Modernist narratives assume a "real" reality out there, and that reason can bring us face to face with it.</w:t>
      </w:r>
      <w:r w:rsidRPr="00726013">
        <w:rPr>
          <w:rFonts w:ascii="Helvetica" w:hAnsi="Helvetica" w:cs="Arial"/>
        </w:rPr>
        <w:t xml:space="preserve"> </w:t>
      </w:r>
      <w:r w:rsidRPr="00726013">
        <w:rPr>
          <w:rStyle w:val="reduce2"/>
          <w:rFonts w:ascii="Helvetica" w:hAnsi="Helvetica"/>
        </w:rPr>
        <w:t>And modernist narratives have faith that once enough people see the truth, right action will follow: that enlightenment leads to empowerment, and that empowerment leads to emancipation.</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Modernist narratives, then, are profoundly hopeful. They assume that </w:t>
      </w:r>
      <w:r w:rsidRPr="00726013">
        <w:rPr>
          <w:rStyle w:val="underline2"/>
          <w:rFonts w:ascii="Helvetica" w:hAnsi="Helvetica" w:cs="Arial"/>
        </w:rPr>
        <w:t>people of color and whites live in the same perceptual and moral world</w:t>
      </w:r>
      <w:r w:rsidRPr="00726013">
        <w:rPr>
          <w:rFonts w:ascii="Helvetica" w:hAnsi="Helvetica" w:cs="Arial"/>
        </w:rPr>
        <w:t xml:space="preserve">, </w:t>
      </w:r>
      <w:r w:rsidRPr="00726013">
        <w:rPr>
          <w:rStyle w:val="reduce2"/>
          <w:rFonts w:ascii="Helvetica" w:hAnsi="Helvetica"/>
        </w:rPr>
        <w:t>that</w:t>
      </w:r>
      <w:r w:rsidRPr="00726013">
        <w:rPr>
          <w:rFonts w:ascii="Helvetica" w:hAnsi="Helvetica" w:cs="Arial"/>
        </w:rPr>
        <w:t xml:space="preserve"> </w:t>
      </w:r>
      <w:r w:rsidRPr="00726013">
        <w:rPr>
          <w:rStyle w:val="underline2"/>
          <w:rFonts w:ascii="Helvetica" w:hAnsi="Helvetica" w:cs="Arial"/>
        </w:rPr>
        <w:t>reason speaks to us all in the same way despite our different experiences,</w:t>
      </w:r>
      <w:r w:rsidRPr="00726013">
        <w:rPr>
          <w:rFonts w:ascii="Helvetica" w:hAnsi="Helvetica" w:cs="Arial"/>
        </w:rPr>
        <w:t xml:space="preserve"> </w:t>
      </w:r>
      <w:r w:rsidRPr="00726013">
        <w:rPr>
          <w:rStyle w:val="reduce2"/>
          <w:rFonts w:ascii="Helvetica" w:hAnsi="Helvetica"/>
        </w:rPr>
        <w:t>and that reason, rather than habit or power, is what will motivate people. Modernist narratives also can be profoundly romantic. They imagine heroic action by a formerly oppressed people rising up as one, "empowered" to be who they "really" are or choose to be, breathing the thin and bracing air of freedom.</w:t>
      </w:r>
    </w:p>
    <w:p w:rsidR="0057066A" w:rsidRPr="00726013" w:rsidRDefault="0057066A">
      <w:pPr>
        <w:pStyle w:val="evidencetext"/>
        <w:rPr>
          <w:rStyle w:val="reduce2"/>
          <w:rFonts w:ascii="Helvetica" w:hAnsi="Helvetica"/>
        </w:rPr>
      </w:pPr>
      <w:r w:rsidRPr="00726013">
        <w:rPr>
          <w:rStyle w:val="reduce2"/>
          <w:rFonts w:ascii="Helvetica" w:hAnsi="Helvetica"/>
        </w:rPr>
        <w:t>This optimism and romanticism, though easy to caricature, cannot be easily dismissed. As Patricia Williams and Mari Matsuda have pointed out,</w:t>
      </w:r>
      <w:r w:rsidRPr="00726013">
        <w:rPr>
          <w:rFonts w:ascii="Helvetica" w:hAnsi="Helvetica" w:cs="Arial"/>
        </w:rPr>
        <w:t xml:space="preserve"> </w:t>
      </w:r>
      <w:r w:rsidRPr="00726013">
        <w:rPr>
          <w:rStyle w:val="underline2"/>
          <w:rFonts w:ascii="Helvetica" w:hAnsi="Helvetica" w:cs="Arial"/>
        </w:rPr>
        <w:t>faith in reason and truth and belief in the essential freedom of rational subjects have enabled people of color to survive and resist subordination</w:t>
      </w:r>
      <w:r w:rsidRPr="00726013">
        <w:rPr>
          <w:rFonts w:ascii="Helvetica" w:hAnsi="Helvetica" w:cs="Arial"/>
        </w:rPr>
        <w:t xml:space="preserve">. </w:t>
      </w:r>
      <w:r w:rsidRPr="00726013">
        <w:rPr>
          <w:rStyle w:val="reduce2"/>
          <w:rFonts w:ascii="Helvetica" w:hAnsi="Helvetica"/>
        </w:rPr>
        <w:t>n63</w:t>
      </w:r>
      <w:r w:rsidRPr="00726013">
        <w:rPr>
          <w:rFonts w:ascii="Helvetica" w:hAnsi="Helvetica" w:cs="Arial"/>
        </w:rPr>
        <w:t xml:space="preserve"> </w:t>
      </w:r>
      <w:r w:rsidRPr="00726013">
        <w:rPr>
          <w:rStyle w:val="underline2"/>
          <w:rFonts w:ascii="Helvetica" w:hAnsi="Helvetica" w:cs="Arial"/>
        </w:rPr>
        <w:t>Political modernism</w:t>
      </w:r>
      <w:r w:rsidRPr="00726013">
        <w:rPr>
          <w:rFonts w:ascii="Helvetica" w:hAnsi="Helvetica" w:cs="Arial"/>
        </w:rPr>
        <w:t xml:space="preserve">, </w:t>
      </w:r>
      <w:r w:rsidRPr="00726013">
        <w:rPr>
          <w:rStyle w:val="reduce2"/>
          <w:rFonts w:ascii="Helvetica" w:hAnsi="Helvetica"/>
        </w:rPr>
        <w:t>more generally</w:t>
      </w:r>
      <w:r w:rsidRPr="00726013">
        <w:rPr>
          <w:rFonts w:ascii="Helvetica" w:hAnsi="Helvetica" w:cs="Arial"/>
        </w:rPr>
        <w:t xml:space="preserve">, </w:t>
      </w:r>
      <w:r w:rsidRPr="00726013">
        <w:rPr>
          <w:rStyle w:val="underline2"/>
          <w:rFonts w:ascii="Helvetica" w:hAnsi="Helvetica" w:cs="Arial"/>
        </w:rPr>
        <w:t xml:space="preserve">has been a powerful force in the lives of subjugated peoples; as a practical matter, </w:t>
      </w:r>
      <w:r w:rsidRPr="00726013">
        <w:rPr>
          <w:rStyle w:val="underline2"/>
          <w:rFonts w:ascii="Helvetica" w:hAnsi="Helvetica" w:cs="Arial"/>
          <w:b/>
          <w:bCs/>
        </w:rPr>
        <w:t>politically liberal societies are</w:t>
      </w:r>
      <w:r w:rsidRPr="00726013">
        <w:rPr>
          <w:rFonts w:ascii="Helvetica" w:hAnsi="Helvetica" w:cs="Arial"/>
        </w:rPr>
        <w:t xml:space="preserve">  </w:t>
      </w:r>
      <w:r w:rsidRPr="00726013">
        <w:rPr>
          <w:rStyle w:val="reduce2"/>
          <w:rFonts w:ascii="Helvetica" w:hAnsi="Helvetica"/>
        </w:rPr>
        <w:t>[*754]</w:t>
      </w:r>
      <w:r w:rsidRPr="00726013">
        <w:rPr>
          <w:rFonts w:ascii="Helvetica" w:hAnsi="Helvetica" w:cs="Arial"/>
        </w:rPr>
        <w:t xml:space="preserve">  </w:t>
      </w:r>
      <w:r w:rsidRPr="00726013">
        <w:rPr>
          <w:rStyle w:val="underline2"/>
          <w:rFonts w:ascii="Helvetica" w:hAnsi="Helvetica" w:cs="Arial"/>
          <w:b/>
          <w:bCs/>
        </w:rPr>
        <w:t>vastly preferable to the alternatives</w:t>
      </w:r>
      <w:r w:rsidRPr="00726013">
        <w:rPr>
          <w:rStyle w:val="underline2"/>
          <w:rFonts w:ascii="Helvetica" w:hAnsi="Helvetica" w:cs="Arial"/>
        </w:rPr>
        <w:t>.</w:t>
      </w:r>
      <w:r w:rsidRPr="00726013">
        <w:rPr>
          <w:rFonts w:ascii="Helvetica" w:hAnsi="Helvetica" w:cs="Arial"/>
        </w:rPr>
        <w:t xml:space="preserve"> </w:t>
      </w:r>
      <w:r w:rsidRPr="00726013">
        <w:rPr>
          <w:rStyle w:val="reduce2"/>
          <w:rFonts w:ascii="Helvetica" w:hAnsi="Helvetica"/>
        </w:rPr>
        <w:t>n64</w:t>
      </w:r>
      <w:r w:rsidRPr="00726013">
        <w:rPr>
          <w:rFonts w:ascii="Helvetica" w:hAnsi="Helvetica" w:cs="Arial"/>
        </w:rPr>
        <w:t xml:space="preserve"> A </w:t>
      </w:r>
      <w:r w:rsidRPr="00726013">
        <w:rPr>
          <w:rStyle w:val="underline2"/>
          <w:rFonts w:ascii="Helvetica" w:hAnsi="Helvetica" w:cs="Arial"/>
        </w:rPr>
        <w:t>faith in reason has sustained efforts to educate people into critical thinking and to engage in debate rather than violence</w:t>
      </w:r>
      <w:r w:rsidRPr="00726013">
        <w:rPr>
          <w:rFonts w:ascii="Helvetica" w:hAnsi="Helvetica" w:cs="Arial"/>
        </w:rPr>
        <w:t xml:space="preserve">. </w:t>
      </w:r>
      <w:r w:rsidRPr="00726013">
        <w:rPr>
          <w:rStyle w:val="reduce2"/>
          <w:rFonts w:ascii="Helvetica" w:hAnsi="Helvetica"/>
        </w:rPr>
        <w:t>n65 The passionate and constructive energy of modernist narratives of emancipation is also grounded in a moral faith: that human beings are created equal and endowed with certain inalienable rights; that oppression is wrong and resistance to oppression right; that opposing subjugation in the name of liberty, equality, and true community is the obligation of every rational person. In its modernist moments,</w:t>
      </w:r>
      <w:r w:rsidRPr="00726013">
        <w:rPr>
          <w:rFonts w:ascii="Helvetica" w:hAnsi="Helvetica" w:cs="Arial"/>
        </w:rPr>
        <w:t xml:space="preserve"> </w:t>
      </w:r>
      <w:r w:rsidRPr="00726013">
        <w:rPr>
          <w:rStyle w:val="underline2"/>
          <w:rFonts w:ascii="Helvetica" w:hAnsi="Helvetica" w:cs="Arial"/>
        </w:rPr>
        <w:t>CRT aims not to topple the Enlightenment, but to make its promises real</w:t>
      </w:r>
      <w:r w:rsidRPr="00726013">
        <w:rPr>
          <w:rFonts w:ascii="Helvetica" w:hAnsi="Helvetica" w:cs="Arial"/>
        </w:rPr>
        <w:t xml:space="preserve">. </w:t>
      </w:r>
      <w:r w:rsidRPr="00726013">
        <w:rPr>
          <w:rStyle w:val="reduce2"/>
          <w:rFonts w:ascii="Helvetica" w:hAnsi="Helvetica"/>
        </w:rPr>
        <w:t>n66</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rPr>
        <w:t>SIXTH, THIS ISN’T OFFENSE – THE FACT THAT WE CAN’T SOLVE EVERY PROBLEM DOESN’T MEAN WE SHOULDN’T DO SOMETHING</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SEVENTH, </w:t>
      </w:r>
      <w:r w:rsidRPr="00726013">
        <w:rPr>
          <w:rFonts w:ascii="Helvetica" w:hAnsi="Helvetica" w:cs="Arial"/>
          <w:caps/>
        </w:rPr>
        <w:t>DE-POLITICIZATION OF LAW FAILS- MEANS A SEPERATION OF LAW AND POLITICS THAT CREATS A STRUGGLE FOR STATE POWER- THIS MAKES THE ALT POWER-DRIVEN AS OPPOSED TO DRIVEN FOR SOCIAL PROGRESS</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ALFIERI ET AL 98 </w:t>
      </w:r>
    </w:p>
    <w:p w:rsidR="0057066A" w:rsidRPr="00726013" w:rsidRDefault="0057066A">
      <w:pPr>
        <w:pStyle w:val="evidencetext"/>
        <w:rPr>
          <w:rFonts w:ascii="Helvetica" w:hAnsi="Helvetica" w:cs="Arial"/>
        </w:rPr>
      </w:pPr>
      <w:r w:rsidRPr="00726013">
        <w:rPr>
          <w:rFonts w:ascii="Helvetica" w:hAnsi="Helvetica" w:cs="Arial"/>
        </w:rPr>
        <w:t xml:space="preserve">(Anthony, Law Prof and Director @ U Miami Law, Spring, BOOK REVIEW: Black And </w:t>
      </w:r>
      <w:proofErr w:type="spellStart"/>
      <w:r w:rsidRPr="00726013">
        <w:rPr>
          <w:rFonts w:ascii="Helvetica" w:hAnsi="Helvetica" w:cs="Arial"/>
        </w:rPr>
        <w:t>WhiteCritical</w:t>
      </w:r>
      <w:proofErr w:type="spellEnd"/>
      <w:r w:rsidRPr="00726013">
        <w:rPr>
          <w:rFonts w:ascii="Helvetica" w:hAnsi="Helvetica" w:cs="Arial"/>
        </w:rPr>
        <w:t xml:space="preserve"> Race Theory: The Cutting Edge, La Raza Law Journal, l/n, </w:t>
      </w:r>
      <w:proofErr w:type="spellStart"/>
      <w:r w:rsidRPr="00726013">
        <w:rPr>
          <w:rFonts w:ascii="Helvetica" w:hAnsi="Helvetica" w:cs="Arial"/>
        </w:rPr>
        <w:t>MosE</w:t>
      </w:r>
      <w:proofErr w:type="spellEnd"/>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br/>
        <w:t xml:space="preserve">At bottom, the conflicts within CRT and the attacks upon it emanate from CRT's own growing antipathy toward the traditional civil rights discourse that animates liberal race reform. To Critical Race theorists, liberal faith in a court-driven, technocratic eradication of racial bias is misplaced. n33 </w:t>
      </w:r>
      <w:r w:rsidRPr="00726013">
        <w:rPr>
          <w:rFonts w:ascii="Helvetica" w:hAnsi="Helvetica" w:cs="Arial"/>
          <w:u w:val="single"/>
        </w:rPr>
        <w:t>Faith in the rationality of progressive law reform</w:t>
      </w:r>
      <w:r w:rsidRPr="00726013">
        <w:rPr>
          <w:rFonts w:ascii="Helvetica" w:hAnsi="Helvetica" w:cs="Arial"/>
        </w:rPr>
        <w:t xml:space="preserve">, they argue, </w:t>
      </w:r>
      <w:r w:rsidRPr="00726013">
        <w:rPr>
          <w:rFonts w:ascii="Helvetica" w:hAnsi="Helvetica" w:cs="Arial"/>
          <w:u w:val="single"/>
        </w:rPr>
        <w:t xml:space="preserve">rests on principles of neutrality, objectivity, and value-free reasoning. Obtaining a set of nonideological, regulative principles, however, requires a depoliticization of the legal process. Depoliticization, in turn, </w:t>
      </w:r>
      <w:r w:rsidRPr="00726013">
        <w:rPr>
          <w:rFonts w:ascii="Helvetica" w:hAnsi="Helvetica" w:cs="Arial"/>
          <w:b/>
          <w:u w:val="single"/>
        </w:rPr>
        <w:t>compels the separation of law and politics</w:t>
      </w:r>
      <w:r w:rsidRPr="00726013">
        <w:rPr>
          <w:rFonts w:ascii="Helvetica" w:hAnsi="Helvetica" w:cs="Arial"/>
          <w:u w:val="single"/>
        </w:rPr>
        <w:t>. When pushed outside the domain of liberal theory</w:t>
      </w:r>
      <w:r w:rsidRPr="00726013">
        <w:rPr>
          <w:rFonts w:ascii="Helvetica" w:hAnsi="Helvetica" w:cs="Arial"/>
        </w:rPr>
        <w:t xml:space="preserve">, CLS teaches, </w:t>
      </w:r>
      <w:r w:rsidRPr="00726013">
        <w:rPr>
          <w:rFonts w:ascii="Helvetica" w:hAnsi="Helvetica" w:cs="Arial"/>
          <w:u w:val="single"/>
        </w:rPr>
        <w:t>the conceptual separation of law and politics collapses in the raw, delegitimating competition for state power</w:t>
      </w:r>
      <w:r w:rsidRPr="00726013">
        <w:rPr>
          <w:rFonts w:ascii="Helvetica" w:hAnsi="Helvetica" w:cs="Arial"/>
        </w:rPr>
        <w:t>. n34 Because of this material inseparability</w:t>
      </w:r>
      <w:r w:rsidRPr="00726013">
        <w:rPr>
          <w:rFonts w:ascii="Helvetica" w:hAnsi="Helvetica" w:cs="Arial"/>
          <w:u w:val="single"/>
        </w:rPr>
        <w:t>, the depoliticization of law and the liberal state fails. In this way, the CRT politics of race represents a complex variant of the CLS politics of law: power-driven, instrumental, and value-laden.</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CRT Answers: 2AC (3/4)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EIGHTH, EXPERIENTIAL DECONSTRUCTION:</w:t>
      </w:r>
    </w:p>
    <w:p w:rsidR="0057066A" w:rsidRPr="00726013" w:rsidRDefault="0057066A">
      <w:pPr>
        <w:pStyle w:val="Tag"/>
        <w:rPr>
          <w:rFonts w:ascii="Helvetica" w:hAnsi="Helvetica" w:cs="Arial"/>
        </w:rPr>
      </w:pPr>
      <w:r w:rsidRPr="00726013">
        <w:rPr>
          <w:rFonts w:ascii="Helvetica" w:hAnsi="Helvetica" w:cs="Arial"/>
        </w:rPr>
        <w:t>ORGANIC INTELLECTUALS MUST CONTEXTUALIZE CRITICISM IN THE CONTEXT OF SPECIFIC OPPRESION, STRATEGICALLY USING HEGEMONIC NORMS TO CREATE THEIR ALTERNATIVE ****</w:t>
      </w:r>
    </w:p>
    <w:p w:rsidR="0057066A" w:rsidRPr="00726013" w:rsidRDefault="0057066A">
      <w:pPr>
        <w:pStyle w:val="evidencetext"/>
        <w:rPr>
          <w:rStyle w:val="underline2"/>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Cook ‘90</w:t>
      </w:r>
    </w:p>
    <w:p w:rsidR="0057066A" w:rsidRPr="00726013" w:rsidRDefault="0057066A">
      <w:pPr>
        <w:pStyle w:val="evidencetext"/>
        <w:rPr>
          <w:rFonts w:ascii="Helvetica" w:hAnsi="Helvetica" w:cs="Arial"/>
          <w:sz w:val="14"/>
        </w:rPr>
      </w:pPr>
      <w:r w:rsidRPr="00726013">
        <w:rPr>
          <w:rFonts w:ascii="Helvetica" w:hAnsi="Helvetica" w:cs="Arial"/>
          <w:sz w:val="14"/>
        </w:rPr>
        <w:t>[Anthony E., Assoc Prof. Law @ Florida, “Beyond Critical Legal Studies,” 103 Harv. L. Rev. 985, March, LN//</w:t>
      </w:r>
      <w:proofErr w:type="spellStart"/>
      <w:r w:rsidRPr="00726013">
        <w:rPr>
          <w:rFonts w:ascii="Helvetica" w:hAnsi="Helvetica" w:cs="Arial"/>
          <w:sz w:val="14"/>
        </w:rPr>
        <w:t>uwyo-ajl</w:t>
      </w:r>
      <w:proofErr w:type="spellEnd"/>
      <w:r w:rsidRPr="00726013">
        <w:rPr>
          <w:rFonts w:ascii="Helvetica" w:hAnsi="Helvetica" w:cs="Arial"/>
          <w:sz w:val="14"/>
        </w:rPr>
        <w:t>]</w:t>
      </w:r>
    </w:p>
    <w:p w:rsidR="0057066A" w:rsidRPr="00726013" w:rsidRDefault="0057066A">
      <w:pPr>
        <w:pStyle w:val="evidencetext"/>
        <w:rPr>
          <w:rStyle w:val="underline2"/>
          <w:rFonts w:ascii="Helvetica" w:hAnsi="Helvetica" w:cs="Arial"/>
        </w:rPr>
      </w:pPr>
    </w:p>
    <w:p w:rsidR="0057066A" w:rsidRPr="00726013" w:rsidRDefault="0057066A">
      <w:pPr>
        <w:pStyle w:val="evidencetext"/>
        <w:rPr>
          <w:rStyle w:val="reduce2"/>
          <w:rFonts w:ascii="Helvetica" w:hAnsi="Helvetica"/>
        </w:rPr>
      </w:pPr>
      <w:r w:rsidRPr="00726013">
        <w:rPr>
          <w:rStyle w:val="underline2"/>
          <w:rFonts w:ascii="Helvetica" w:hAnsi="Helvetica" w:cs="Arial"/>
        </w:rPr>
        <w:t>Because he appreciated the dialectic of theory and the broad-based confrontational strategies</w:t>
      </w:r>
      <w:r w:rsidRPr="00726013">
        <w:rPr>
          <w:rFonts w:ascii="Helvetica" w:hAnsi="Helvetica" w:cs="Arial"/>
        </w:rPr>
        <w:t xml:space="preserve"> </w:t>
      </w:r>
      <w:r w:rsidRPr="00726013">
        <w:rPr>
          <w:rStyle w:val="reduce2"/>
          <w:rFonts w:ascii="Helvetica" w:hAnsi="Helvetica"/>
        </w:rPr>
        <w:t>of socially transformative action,</w:t>
      </w:r>
      <w:r w:rsidRPr="00726013">
        <w:rPr>
          <w:rFonts w:ascii="Helvetica" w:hAnsi="Helvetica" w:cs="Arial"/>
        </w:rPr>
        <w:t xml:space="preserve"> </w:t>
      </w:r>
      <w:r w:rsidRPr="00726013">
        <w:rPr>
          <w:rStyle w:val="underline2"/>
          <w:rFonts w:ascii="Helvetica" w:hAnsi="Helvetica" w:cs="Arial"/>
        </w:rPr>
        <w:t xml:space="preserve">King stands as the paradigmatic organic </w:t>
      </w:r>
      <w:r w:rsidRPr="00726013">
        <w:rPr>
          <w:rStyle w:val="reduce2"/>
          <w:rFonts w:ascii="Helvetica" w:hAnsi="Helvetica"/>
        </w:rPr>
        <w:t>intellectual of twentieth-century American life. King's method and practice offer direction to progressive scholars concerned about the exclusionary, repressive, and non-communal dimensions of American life.</w:t>
      </w:r>
    </w:p>
    <w:p w:rsidR="0057066A" w:rsidRPr="00726013" w:rsidRDefault="0057066A">
      <w:pPr>
        <w:pStyle w:val="evidencetext"/>
        <w:rPr>
          <w:rFonts w:ascii="Helvetica" w:hAnsi="Helvetica" w:cs="Arial"/>
        </w:rPr>
      </w:pPr>
      <w:r w:rsidRPr="00726013">
        <w:rPr>
          <w:rStyle w:val="reduce2"/>
          <w:rFonts w:ascii="Helvetica" w:hAnsi="Helvetica"/>
        </w:rPr>
        <w:t xml:space="preserve"> [*1013]  Gramsci's conception of the organic intellectual provides a useful framework for understanding the thought of King and what it has to offer CLS. The organic intellectual brings philosophy to the masses, not for the merely instrumental purposes of unifying them, "but precisely in order to construct an intellectual-moral bloc which can make politically possible the intellectual progress of the mass and not only of small intellectual groups." n78</w:t>
      </w:r>
      <w:r w:rsidRPr="00726013">
        <w:rPr>
          <w:rFonts w:ascii="Helvetica" w:hAnsi="Helvetica" w:cs="Arial"/>
        </w:rPr>
        <w:t xml:space="preserve"> </w:t>
      </w:r>
      <w:r w:rsidRPr="00726013">
        <w:rPr>
          <w:rStyle w:val="underline2"/>
          <w:rFonts w:ascii="Helvetica" w:hAnsi="Helvetica" w:cs="Arial"/>
        </w:rPr>
        <w:t>Gramsci's organic intellectual struggles to transform those who are oppressed as a means of transforming the conditions under which they are oppressed.</w:t>
      </w:r>
      <w:r w:rsidRPr="00726013">
        <w:rPr>
          <w:rFonts w:ascii="Helvetica" w:hAnsi="Helvetica" w:cs="Arial"/>
        </w:rPr>
        <w:t xml:space="preserve"> </w:t>
      </w:r>
      <w:r w:rsidRPr="00726013">
        <w:rPr>
          <w:rStyle w:val="reduce2"/>
          <w:rFonts w:ascii="Helvetica" w:hAnsi="Helvetica"/>
        </w:rPr>
        <w:t>n79 Gramsci understands domination in terms of both coercion and consent, the latter constituting what he refers to as hegemony. Under his formulation, hegemony consists, then, of "[t]he 'spontaneous' consent given by the great masses of the population to the general direction imposed on social life by the dominant fundamental group." n80 Gramsci argues that "this consent is 'historically' caused by the prestige (and consequent confidence) which the dominant group enjoys because of its position and function in the world of production." n81 Thus, oppression is not only physical and psychological but also cultural. n82</w:t>
      </w:r>
    </w:p>
    <w:p w:rsidR="0057066A" w:rsidRPr="00726013" w:rsidRDefault="0057066A">
      <w:pPr>
        <w:pStyle w:val="evidencetext"/>
        <w:rPr>
          <w:rStyle w:val="reduce2"/>
          <w:rFonts w:ascii="Helvetica" w:hAnsi="Helvetica"/>
        </w:rPr>
      </w:pPr>
      <w:r w:rsidRPr="00726013">
        <w:rPr>
          <w:rStyle w:val="underline2"/>
          <w:rFonts w:ascii="Helvetica" w:hAnsi="Helvetica" w:cs="Arial"/>
        </w:rPr>
        <w:t>King</w:t>
      </w:r>
      <w:r w:rsidRPr="00726013">
        <w:rPr>
          <w:rFonts w:ascii="Helvetica" w:hAnsi="Helvetica" w:cs="Arial"/>
        </w:rPr>
        <w:t xml:space="preserve">, </w:t>
      </w:r>
      <w:r w:rsidRPr="00726013">
        <w:rPr>
          <w:rStyle w:val="reduce2"/>
          <w:rFonts w:ascii="Helvetica" w:hAnsi="Helvetica"/>
        </w:rPr>
        <w:t>like Gramsci's organic intellectual</w:t>
      </w:r>
      <w:r w:rsidRPr="00726013">
        <w:rPr>
          <w:rFonts w:ascii="Helvetica" w:hAnsi="Helvetica" w:cs="Arial"/>
        </w:rPr>
        <w:t xml:space="preserve">, </w:t>
      </w:r>
      <w:r w:rsidRPr="00726013">
        <w:rPr>
          <w:rStyle w:val="underline2"/>
          <w:rFonts w:ascii="Helvetica" w:hAnsi="Helvetica" w:cs="Arial"/>
        </w:rPr>
        <w:t>empowered his community through a practical effort to bridge the gap between theory and lived experience</w:t>
      </w:r>
      <w:r w:rsidRPr="00726013">
        <w:rPr>
          <w:rFonts w:ascii="Helvetica" w:hAnsi="Helvetica" w:cs="Arial"/>
        </w:rPr>
        <w:t xml:space="preserve">. </w:t>
      </w:r>
      <w:r w:rsidRPr="00726013">
        <w:rPr>
          <w:rStyle w:val="reduce2"/>
          <w:rFonts w:ascii="Helvetica" w:hAnsi="Helvetica"/>
        </w:rPr>
        <w:t>King's work consisted of four interrelated activities. First</w:t>
      </w:r>
      <w:r w:rsidRPr="00726013">
        <w:rPr>
          <w:rFonts w:ascii="Helvetica" w:hAnsi="Helvetica" w:cs="Arial"/>
        </w:rPr>
        <w:t xml:space="preserve">, </w:t>
      </w:r>
      <w:r w:rsidRPr="00726013">
        <w:rPr>
          <w:rStyle w:val="underline2"/>
          <w:rFonts w:ascii="Helvetica" w:hAnsi="Helvetica" w:cs="Arial"/>
        </w:rPr>
        <w:t>he used theoretical deconstruction to free the mind to envision alternative conceptions of community</w:t>
      </w:r>
      <w:r w:rsidRPr="00726013">
        <w:rPr>
          <w:rFonts w:ascii="Helvetica" w:hAnsi="Helvetica" w:cs="Arial"/>
        </w:rPr>
        <w:t xml:space="preserve">. </w:t>
      </w:r>
      <w:r w:rsidRPr="00726013">
        <w:rPr>
          <w:rStyle w:val="reduce2"/>
          <w:rFonts w:ascii="Helvetica" w:hAnsi="Helvetica"/>
        </w:rPr>
        <w:t>Second</w:t>
      </w:r>
      <w:r w:rsidRPr="00726013">
        <w:rPr>
          <w:rFonts w:ascii="Helvetica" w:hAnsi="Helvetica" w:cs="Arial"/>
        </w:rPr>
        <w:t xml:space="preserve">, </w:t>
      </w:r>
      <w:r w:rsidRPr="00726013">
        <w:rPr>
          <w:rStyle w:val="underline2"/>
          <w:rFonts w:ascii="Helvetica" w:hAnsi="Helvetica" w:cs="Arial"/>
        </w:rPr>
        <w:t>he employed experiential deconstruction to understand the liberating dimensions of legitimating ideologies</w:t>
      </w:r>
      <w:r w:rsidRPr="00726013">
        <w:rPr>
          <w:rFonts w:ascii="Helvetica" w:hAnsi="Helvetica" w:cs="Arial"/>
        </w:rPr>
        <w:t xml:space="preserve"> </w:t>
      </w:r>
      <w:r w:rsidRPr="00726013">
        <w:rPr>
          <w:rStyle w:val="reduce2"/>
          <w:rFonts w:ascii="Helvetica" w:hAnsi="Helvetica"/>
        </w:rPr>
        <w:t>like liberalism and Christianity</w:t>
      </w:r>
      <w:r w:rsidRPr="00726013">
        <w:rPr>
          <w:rFonts w:ascii="Helvetica" w:hAnsi="Helvetica" w:cs="Arial"/>
        </w:rPr>
        <w:t xml:space="preserve">, </w:t>
      </w:r>
      <w:r w:rsidRPr="00726013">
        <w:rPr>
          <w:rStyle w:val="underline2"/>
          <w:rFonts w:ascii="Helvetica" w:hAnsi="Helvetica" w:cs="Arial"/>
        </w:rPr>
        <w:t>dimensions easily ignored by the abstract, ahistorical, and potentially misleading critiques that rely exclusively on theoretical deconstruction. Third, he used the insights gleaned from the first two activities to postulate an</w:t>
      </w:r>
      <w:r w:rsidRPr="00726013">
        <w:rPr>
          <w:rFonts w:ascii="Helvetica" w:hAnsi="Helvetica" w:cs="Arial"/>
        </w:rPr>
        <w:t xml:space="preserve">  </w:t>
      </w:r>
      <w:r w:rsidRPr="00726013">
        <w:rPr>
          <w:rStyle w:val="reduce2"/>
          <w:rFonts w:ascii="Helvetica" w:hAnsi="Helvetica"/>
        </w:rPr>
        <w:t xml:space="preserve">[*1014]  </w:t>
      </w:r>
      <w:r w:rsidRPr="00726013">
        <w:rPr>
          <w:rStyle w:val="underline2"/>
          <w:rFonts w:ascii="Helvetica" w:hAnsi="Helvetica" w:cs="Arial"/>
        </w:rPr>
        <w:t>alternative social vision intended to transform the conditions of oppression under which people struggle. Drawing</w:t>
      </w:r>
      <w:r w:rsidRPr="00726013">
        <w:rPr>
          <w:rFonts w:ascii="Helvetica" w:hAnsi="Helvetica" w:cs="Arial"/>
          <w:u w:val="single"/>
        </w:rPr>
        <w:t xml:space="preserve"> from the best of liberalism and the best of Christianity, King forged a vision of community that transcended the limitations of each and built upon the accomplishments of both</w:t>
      </w:r>
      <w:r w:rsidRPr="00726013">
        <w:rPr>
          <w:rFonts w:ascii="Helvetica" w:hAnsi="Helvetica" w:cs="Arial"/>
        </w:rPr>
        <w:t xml:space="preserve">. </w:t>
      </w:r>
      <w:r w:rsidRPr="00726013">
        <w:rPr>
          <w:rStyle w:val="reduce2"/>
          <w:rFonts w:ascii="Helvetica" w:hAnsi="Helvetica"/>
        </w:rPr>
        <w:t>Finally</w:t>
      </w:r>
      <w:r w:rsidRPr="00726013">
        <w:rPr>
          <w:rFonts w:ascii="Helvetica" w:hAnsi="Helvetica" w:cs="Arial"/>
        </w:rPr>
        <w:t xml:space="preserve">, </w:t>
      </w:r>
      <w:r w:rsidRPr="00726013">
        <w:rPr>
          <w:rStyle w:val="underline2"/>
          <w:rFonts w:ascii="Helvetica" w:hAnsi="Helvetica" w:cs="Arial"/>
        </w:rPr>
        <w:t>he created and implemented strategies to mobilize people to secure that alternative vision</w:t>
      </w:r>
      <w:r w:rsidRPr="00726013">
        <w:rPr>
          <w:rFonts w:ascii="Helvetica" w:hAnsi="Helvetica" w:cs="Arial"/>
        </w:rPr>
        <w:t xml:space="preserve">. I </w:t>
      </w:r>
      <w:r w:rsidRPr="00726013">
        <w:rPr>
          <w:rStyle w:val="reduce2"/>
          <w:rFonts w:ascii="Helvetica" w:hAnsi="Helvetica"/>
        </w:rPr>
        <w:t>refer to this multidimensional critical activity as "philosophical praxis."</w:t>
      </w:r>
    </w:p>
    <w:p w:rsidR="0057066A" w:rsidRPr="00726013" w:rsidRDefault="0057066A">
      <w:pPr>
        <w:pStyle w:val="evidencetext"/>
        <w:rPr>
          <w:rFonts w:ascii="Helvetica" w:hAnsi="Helvetica" w:cs="Arial"/>
        </w:rPr>
      </w:pPr>
      <w:r w:rsidRPr="00726013">
        <w:rPr>
          <w:rStyle w:val="reduce2"/>
          <w:rFonts w:ascii="Helvetica" w:hAnsi="Helvetica"/>
        </w:rPr>
        <w:t>Although many critical theorists engage primarily in theoretical deconstruction, and some appreciate certain forms of experiential deconstruction, n83 few have embraced either a full experiential deconstruction or the third and fourth dimensions of philosophical praxis --</w:t>
      </w:r>
      <w:r w:rsidRPr="00726013">
        <w:rPr>
          <w:rFonts w:ascii="Helvetica" w:hAnsi="Helvetica" w:cs="Arial"/>
        </w:rPr>
        <w:t xml:space="preserve"> </w:t>
      </w:r>
      <w:r w:rsidRPr="00726013">
        <w:rPr>
          <w:rStyle w:val="underline2"/>
          <w:rFonts w:ascii="Helvetica" w:hAnsi="Helvetica" w:cs="Arial"/>
        </w:rPr>
        <w:t>reconstructive theorizing and socially transformative struggle</w:t>
      </w:r>
      <w:r w:rsidRPr="00726013">
        <w:rPr>
          <w:rFonts w:ascii="Helvetica" w:hAnsi="Helvetica" w:cs="Arial"/>
        </w:rPr>
        <w:t xml:space="preserve">. </w:t>
      </w:r>
      <w:r w:rsidRPr="00726013">
        <w:rPr>
          <w:rStyle w:val="reduce2"/>
          <w:rFonts w:ascii="Helvetica" w:hAnsi="Helvetica"/>
        </w:rPr>
        <w:t>n84 These dimensions of critical activity</w:t>
      </w:r>
      <w:r w:rsidRPr="00726013">
        <w:rPr>
          <w:rFonts w:ascii="Helvetica" w:hAnsi="Helvetica" w:cs="Arial"/>
        </w:rPr>
        <w:t xml:space="preserve"> </w:t>
      </w:r>
      <w:r w:rsidRPr="00726013">
        <w:rPr>
          <w:rStyle w:val="underline2"/>
          <w:rFonts w:ascii="Helvetica" w:hAnsi="Helvetica" w:cs="Arial"/>
        </w:rPr>
        <w:t>directly confront the material conditions of oppression whereas the preoccupation with deconstructing theory does not. King went further than these critical theorists by examining the subtle and complex ways in which consent was shaped, while fully appreciating the role of state and private coercion in legitimating authority in the lives of the oppressed</w:t>
      </w:r>
      <w:r w:rsidRPr="00726013">
        <w:rPr>
          <w:rFonts w:ascii="Helvetica" w:hAnsi="Helvetica" w:cs="Arial"/>
        </w:rPr>
        <w:t>.</w:t>
      </w:r>
    </w:p>
    <w:p w:rsidR="0057066A" w:rsidRPr="00726013" w:rsidRDefault="0057066A">
      <w:pPr>
        <w:pStyle w:val="evidencetext"/>
        <w:rPr>
          <w:rStyle w:val="reduce2"/>
          <w:rFonts w:ascii="Helvetica" w:hAnsi="Helvetica"/>
        </w:rPr>
      </w:pPr>
      <w:r w:rsidRPr="00726013">
        <w:rPr>
          <w:rStyle w:val="reduce2"/>
          <w:rFonts w:ascii="Helvetica" w:hAnsi="Helvetica"/>
        </w:rPr>
        <w:t>This Part examines how</w:t>
      </w:r>
      <w:r w:rsidRPr="00726013">
        <w:rPr>
          <w:rFonts w:ascii="Helvetica" w:hAnsi="Helvetica" w:cs="Arial"/>
        </w:rPr>
        <w:t xml:space="preserve"> </w:t>
      </w:r>
      <w:r w:rsidRPr="00726013">
        <w:rPr>
          <w:rStyle w:val="underline2"/>
          <w:rFonts w:ascii="Helvetica" w:hAnsi="Helvetica" w:cs="Arial"/>
        </w:rPr>
        <w:t>King filtered his theoretical deconstruction of hegemonic theologies through his knowledge of the history and experience of oppression, and</w:t>
      </w:r>
      <w:r w:rsidRPr="00726013">
        <w:rPr>
          <w:rFonts w:ascii="Helvetica" w:hAnsi="Helvetica" w:cs="Arial"/>
        </w:rPr>
        <w:t xml:space="preserve"> </w:t>
      </w:r>
      <w:r w:rsidRPr="00726013">
        <w:rPr>
          <w:rStyle w:val="reduce2"/>
          <w:rFonts w:ascii="Helvetica" w:hAnsi="Helvetica"/>
        </w:rPr>
        <w:t>thereby</w:t>
      </w:r>
      <w:r w:rsidRPr="00726013">
        <w:rPr>
          <w:rFonts w:ascii="Helvetica" w:hAnsi="Helvetica" w:cs="Arial"/>
        </w:rPr>
        <w:t xml:space="preserve"> </w:t>
      </w:r>
      <w:r w:rsidRPr="00726013">
        <w:rPr>
          <w:rStyle w:val="underline2"/>
          <w:rFonts w:ascii="Helvetica" w:hAnsi="Helvetica" w:cs="Arial"/>
        </w:rPr>
        <w:t>made that theoretical deconstruction richer, more contextual, and ready to engage the existential realities of oppression</w:t>
      </w:r>
      <w:r w:rsidRPr="00726013">
        <w:rPr>
          <w:rFonts w:ascii="Helvetica" w:hAnsi="Helvetica" w:cs="Arial"/>
        </w:rPr>
        <w:t xml:space="preserve">. </w:t>
      </w:r>
      <w:r w:rsidRPr="00726013">
        <w:rPr>
          <w:rStyle w:val="reduce2"/>
          <w:rFonts w:ascii="Helvetica" w:hAnsi="Helvetica"/>
        </w:rPr>
        <w:t>The interplay between King's theoretical and experiential deconstruction is best illustrated by reference to the African-American Church -- the institution providing the organic link between philosophy and the masses, theory and praxis. n85</w:t>
      </w:r>
    </w:p>
    <w:p w:rsidR="0057066A" w:rsidRPr="00726013" w:rsidRDefault="0057066A">
      <w:pPr>
        <w:pStyle w:val="evidencetext"/>
        <w:rPr>
          <w:rFonts w:ascii="Helvetica" w:hAnsi="Helvetica" w:cs="Arial"/>
        </w:rPr>
      </w:pPr>
      <w:r w:rsidRPr="00726013">
        <w:rPr>
          <w:rStyle w:val="reduce2"/>
          <w:rFonts w:ascii="Helvetica" w:hAnsi="Helvetica"/>
        </w:rPr>
        <w:t>My analysis proceeds in four steps. First, I examine how African-American religion served at once to legitimate slave society, delegitimize that society, and inform alternative visions of community. Second, I examine King's use of theoretical deconstruction and illustrate its dependence on the historic mission of the African-American Church. Like a true organic intellectual engaged in a philosophical praxis, King used theoretical deconstruction to illustrate the possibilities  [*1015]  of his reconstructive vision and the centrality of social struggle in realizing that vision. Third, I discuss King's experiential deconstruction, his unwillingness to be distracted by the reified abstractions of theoretical deconstruction. Finally, I show how</w:t>
      </w:r>
      <w:r w:rsidRPr="00726013">
        <w:rPr>
          <w:rFonts w:ascii="Helvetica" w:hAnsi="Helvetica" w:cs="Arial"/>
        </w:rPr>
        <w:t xml:space="preserve"> </w:t>
      </w:r>
      <w:r w:rsidRPr="00726013">
        <w:rPr>
          <w:rStyle w:val="underline2"/>
          <w:rFonts w:ascii="Helvetica" w:hAnsi="Helvetica" w:cs="Arial"/>
        </w:rPr>
        <w:t>the combination of theoretical and experiential deconstruction results in a more contextual framework -- one more appreciative of the conditions of choice within which authority is legitimated and challenged through reconstructive vision and struggle.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CRT Answers: 2AC (4/4)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NINTH, YOUR ALTERNATIVE IS FOCUSED ON A BLACK/WHITE DICHOTOMY- THIS STOPS COALITIONAL POLITICS AND CREATES A COMPETITIVE DRIVE AMOUNG THE DISENFRANCHISED FOR ATTENTION</w:t>
      </w:r>
    </w:p>
    <w:p w:rsidR="0057066A" w:rsidRPr="00726013" w:rsidRDefault="0057066A">
      <w:pPr>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HUTCHINSON 2K4 </w:t>
      </w:r>
    </w:p>
    <w:p w:rsidR="0057066A" w:rsidRPr="00726013" w:rsidRDefault="0057066A">
      <w:pPr>
        <w:pStyle w:val="evidencetext"/>
        <w:rPr>
          <w:rFonts w:ascii="Helvetica" w:hAnsi="Helvetica" w:cs="Arial"/>
        </w:rPr>
      </w:pPr>
      <w:r w:rsidRPr="00726013">
        <w:rPr>
          <w:rFonts w:ascii="Helvetica" w:hAnsi="Helvetica" w:cs="Arial"/>
        </w:rPr>
        <w:t xml:space="preserve">(Darren, Prof @ Wash College, August, 53 Am. U.L. Rev. 1187, American University Law Review, </w:t>
      </w:r>
      <w:proofErr w:type="spellStart"/>
      <w:r w:rsidRPr="00726013">
        <w:rPr>
          <w:rFonts w:ascii="Helvetica" w:hAnsi="Helvetica" w:cs="Arial"/>
        </w:rPr>
        <w:t>MosE</w:t>
      </w:r>
      <w:proofErr w:type="spellEnd"/>
      <w:r w:rsidRPr="00726013">
        <w:rPr>
          <w:rFonts w:ascii="Helvetica" w:hAnsi="Helvetica" w:cs="Arial"/>
        </w:rPr>
        <w:t xml:space="preserve">)  </w:t>
      </w:r>
    </w:p>
    <w:p w:rsidR="0057066A" w:rsidRPr="00726013" w:rsidRDefault="0057066A">
      <w:pPr>
        <w:pStyle w:val="evidencetext"/>
        <w:rPr>
          <w:rFonts w:ascii="Helvetica" w:hAnsi="Helvetica" w:cs="Arial"/>
        </w:rPr>
      </w:pPr>
      <w:r w:rsidRPr="00726013">
        <w:rPr>
          <w:rFonts w:ascii="Helvetica" w:hAnsi="Helvetica" w:cs="Arial"/>
        </w:rPr>
        <w:t> </w:t>
      </w:r>
      <w:r w:rsidRPr="00726013">
        <w:rPr>
          <w:rFonts w:ascii="Helvetica" w:hAnsi="Helvetica" w:cs="Arial"/>
        </w:rPr>
        <w:br/>
        <w:t xml:space="preserve">A third area of critical race innovation involves multiracial politics. </w:t>
      </w:r>
      <w:r w:rsidRPr="00726013">
        <w:rPr>
          <w:rFonts w:ascii="Helvetica" w:hAnsi="Helvetica" w:cs="Arial"/>
          <w:u w:val="single"/>
        </w:rPr>
        <w:t>Internal critics have argued that racial discourse in the United States fixates upon black/white racial issues, thereby marginalizing Latino, Native American, and Asian American experiences</w:t>
      </w:r>
      <w:r w:rsidRPr="00726013">
        <w:rPr>
          <w:rFonts w:ascii="Helvetica" w:hAnsi="Helvetica" w:cs="Arial"/>
        </w:rPr>
        <w:t xml:space="preserve">. n95 Empirically, this observation is indisputable. Race theorists lack a full understanding of the breadth of racial injustice. The inclusion of the experiences of Latinos, Native Americans, and Asian Americans in racial discourse can improve CRT in several ways. First, </w:t>
      </w:r>
      <w:r w:rsidRPr="00726013">
        <w:rPr>
          <w:rFonts w:ascii="Helvetica" w:hAnsi="Helvetica" w:cs="Arial"/>
          <w:u w:val="single"/>
        </w:rPr>
        <w:t>a multiracial discourse permits a full accounting of the problem of racial inequality and allows for the construction of adequate remedies for racial subordination.</w:t>
      </w:r>
      <w:r w:rsidRPr="00726013">
        <w:rPr>
          <w:rFonts w:ascii="Helvetica" w:hAnsi="Helvetica" w:cs="Arial"/>
        </w:rPr>
        <w:t xml:space="preserve"> n96 </w:t>
      </w:r>
      <w:r w:rsidRPr="00726013">
        <w:rPr>
          <w:rFonts w:ascii="Helvetica" w:hAnsi="Helvetica" w:cs="Arial"/>
          <w:u w:val="single"/>
        </w:rPr>
        <w:t>Although all people of color suffer racism, often in similar ways, racial hierarchies impact communities of color in diverse ways</w:t>
      </w:r>
      <w:r w:rsidRPr="00726013">
        <w:rPr>
          <w:rFonts w:ascii="Helvetica" w:hAnsi="Helvetica" w:cs="Arial"/>
        </w:rPr>
        <w:t>. A narrow focus on black/white subjugation severely limits the reach of antiracist remedies.</w:t>
      </w:r>
      <w:r w:rsidRPr="00726013">
        <w:rPr>
          <w:rFonts w:ascii="Helvetica" w:hAnsi="Helvetica" w:cs="Arial"/>
        </w:rPr>
        <w:br/>
      </w:r>
      <w:r w:rsidRPr="00726013">
        <w:rPr>
          <w:rFonts w:ascii="Helvetica" w:hAnsi="Helvetica" w:cs="Arial"/>
          <w:u w:val="single"/>
        </w:rPr>
        <w:t>The black/white paradigm also prevents persons of color from engaging in coalition politics</w:t>
      </w:r>
      <w:r w:rsidRPr="00726013">
        <w:rPr>
          <w:rFonts w:ascii="Helvetica" w:hAnsi="Helvetica" w:cs="Arial"/>
        </w:rPr>
        <w:t xml:space="preserve">. n97 </w:t>
      </w:r>
      <w:r w:rsidRPr="00726013">
        <w:rPr>
          <w:rFonts w:ascii="Helvetica" w:hAnsi="Helvetica" w:cs="Arial"/>
          <w:u w:val="single"/>
        </w:rPr>
        <w:t xml:space="preserve">By treating racism as a problem that affects blacks </w:t>
      </w:r>
      <w:r w:rsidRPr="00726013">
        <w:rPr>
          <w:rFonts w:ascii="Helvetica" w:hAnsi="Helvetica" w:cs="Arial"/>
        </w:rPr>
        <w:t>primarily (or exclusively), racial discourse in the United States divides persons of color who could align to create formidable political forces in the battle for racial justice.</w:t>
      </w:r>
      <w:r w:rsidRPr="00726013">
        <w:rPr>
          <w:rFonts w:ascii="Helvetica" w:hAnsi="Helvetica" w:cs="Arial"/>
        </w:rPr>
        <w:br/>
      </w:r>
      <w:r w:rsidRPr="00726013">
        <w:rPr>
          <w:rFonts w:ascii="Helvetica" w:hAnsi="Helvetica" w:cs="Arial"/>
          <w:u w:val="single"/>
        </w:rPr>
        <w:t>Binary racial discourse also causes persons of color to compete for the attention of whites, as marginalized racial groups treat racial justice as a</w:t>
      </w:r>
      <w:r w:rsidRPr="00726013">
        <w:rPr>
          <w:rFonts w:ascii="Helvetica" w:hAnsi="Helvetica" w:cs="Arial"/>
        </w:rPr>
        <w:t xml:space="preserve">  [*1201]  </w:t>
      </w:r>
      <w:r w:rsidRPr="00726013">
        <w:rPr>
          <w:rFonts w:ascii="Helvetica" w:hAnsi="Helvetica" w:cs="Arial"/>
          <w:b/>
          <w:u w:val="single"/>
        </w:rPr>
        <w:t>zero-sum game</w:t>
      </w:r>
      <w:r w:rsidRPr="00726013">
        <w:rPr>
          <w:rFonts w:ascii="Helvetica" w:hAnsi="Helvetica" w:cs="Arial"/>
        </w:rPr>
        <w:t xml:space="preserve">. n98 </w:t>
      </w:r>
      <w:r w:rsidRPr="00726013">
        <w:rPr>
          <w:rFonts w:ascii="Helvetica" w:hAnsi="Helvetica" w:cs="Arial"/>
          <w:u w:val="single"/>
        </w:rPr>
        <w:t>Instead of recognizing the pervasiveness and complexity of racial injuries, binary racial discourse leads to the tyranny of oppression ranking and to competing demands for centrality in a marginalized space of racial victimization.</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55" w:name="_Toc147748583"/>
      <w:r w:rsidRPr="00726013">
        <w:rPr>
          <w:rFonts w:ascii="Helvetica" w:hAnsi="Helvetica"/>
        </w:rPr>
        <w:lastRenderedPageBreak/>
        <w:t>#5 Perm: 1AR</w:t>
      </w:r>
      <w:bookmarkEnd w:id="45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WORKING WITHIN THE SYSTEM ALLOWS US TO TAKE IT DOWN- EDUCATION IS PROOF THAT WE CAN EFFECTIVELY FIGHT RACISM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 xml:space="preserve">LADSON-BILLINGS 99 </w:t>
      </w:r>
    </w:p>
    <w:p w:rsidR="0057066A" w:rsidRPr="00726013" w:rsidRDefault="0057066A">
      <w:pPr>
        <w:pStyle w:val="evidencetext"/>
        <w:rPr>
          <w:rFonts w:ascii="Helvetica" w:hAnsi="Helvetica" w:cs="Arial"/>
        </w:rPr>
      </w:pPr>
      <w:r w:rsidRPr="00726013">
        <w:rPr>
          <w:rFonts w:ascii="Helvetica" w:hAnsi="Helvetica" w:cs="Arial"/>
        </w:rPr>
        <w:t xml:space="preserve">(Gloria, Prof @ U Wisconsin-Madison, </w:t>
      </w:r>
      <w:r w:rsidRPr="00726013">
        <w:rPr>
          <w:rFonts w:ascii="Helvetica" w:hAnsi="Helvetica" w:cs="Arial"/>
          <w:u w:val="single"/>
        </w:rPr>
        <w:t>Race is…Race isn’t</w:t>
      </w:r>
      <w:r w:rsidRPr="00726013">
        <w:rPr>
          <w:rFonts w:ascii="Helvetica" w:hAnsi="Helvetica" w:cs="Arial"/>
        </w:rPr>
        <w:t>, Pg. 23) PHM</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cs="Calibri"/>
        </w:rPr>
        <w:t>﻿</w:t>
      </w:r>
      <w:r w:rsidRPr="00726013">
        <w:rPr>
          <w:rFonts w:ascii="Helvetica" w:hAnsi="Helvetica" w:cs="Arial"/>
        </w:rPr>
        <w:t>Examples of pedagogical countermoves are found in the work of both Chicago elementary teacher Marva Collins and Los Angeles high school mathematics teacher Jaime Escalante. Although neither Collins nor Escalante is acclaimed as a "progressive" teacher, both are recognized for their persistence in believing in the educability of all students. Both remind students that mainstream society expects them to be failures, and prod them to succeed as a form of counterinsurgency. Their insistence on helping students achieve in the "traditional" curriculum represents a twist on Audre Lorde's notion that one cannot dismantle the master's house with the master's tools. Instead, they believe one can only dismantle the master's house with the master's tools.</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56" w:name="_Toc147748584"/>
      <w:r w:rsidRPr="00726013">
        <w:rPr>
          <w:rFonts w:ascii="Helvetica" w:hAnsi="Helvetica"/>
        </w:rPr>
        <w:lastRenderedPageBreak/>
        <w:t>**Cuomo**</w:t>
      </w:r>
      <w:bookmarkEnd w:id="456"/>
    </w:p>
    <w:p w:rsidR="0057066A" w:rsidRPr="00726013" w:rsidRDefault="0057066A">
      <w:pPr>
        <w:pStyle w:val="BlockTitle1"/>
        <w:rPr>
          <w:rFonts w:ascii="Helvetica" w:hAnsi="Helvetica"/>
        </w:rPr>
      </w:pPr>
      <w:bookmarkStart w:id="457" w:name="_Toc145936571"/>
      <w:bookmarkStart w:id="458" w:name="_Toc147748585"/>
      <w:r w:rsidRPr="00726013">
        <w:rPr>
          <w:rFonts w:ascii="Helvetica" w:hAnsi="Helvetica"/>
        </w:rPr>
        <w:lastRenderedPageBreak/>
        <w:t>Preventing Nuke War Is a Prerequisite</w:t>
      </w:r>
      <w:bookmarkEnd w:id="457"/>
      <w:r w:rsidRPr="00726013">
        <w:rPr>
          <w:rFonts w:ascii="Helvetica" w:hAnsi="Helvetica"/>
        </w:rPr>
        <w:t xml:space="preserve"> to Positive Peace</w:t>
      </w:r>
      <w:bookmarkEnd w:id="45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Preventing nuclear war is the absolute prerequisite to positive peace</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Folk</w:t>
      </w:r>
      <w:r w:rsidRPr="00726013">
        <w:rPr>
          <w:rStyle w:val="AuthorChar"/>
          <w:rFonts w:ascii="Helvetica" w:hAnsi="Helvetica" w:cs="Arial"/>
          <w:sz w:val="20"/>
        </w:rPr>
        <w:t>, Prof of Religious and Peace Studies at Bethany College,</w:t>
      </w:r>
      <w:r w:rsidRPr="00726013">
        <w:rPr>
          <w:rStyle w:val="AuthorChar"/>
          <w:rFonts w:ascii="Helvetica" w:hAnsi="Helvetica" w:cs="Arial"/>
        </w:rPr>
        <w:t xml:space="preserve"> </w:t>
      </w:r>
      <w:r w:rsidRPr="00726013">
        <w:rPr>
          <w:rStyle w:val="TagsChar1"/>
          <w:rFonts w:ascii="Helvetica" w:hAnsi="Helvetica" w:cs="Arial"/>
          <w:sz w:val="28"/>
          <w:u w:val="thick" w:color="000000"/>
        </w:rPr>
        <w:t>78</w:t>
      </w:r>
      <w:r w:rsidRPr="00726013">
        <w:rPr>
          <w:rFonts w:ascii="Helvetica" w:hAnsi="Helvetica" w:cs="Arial"/>
        </w:rPr>
        <w:t xml:space="preserve"> (Jerry, “Peace Educations – Peace Studies : Towards an Integrated Approach,” Peace &amp; Change, Vol. V, No. 1, Spring, P. 58)</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2"/>
        </w:rPr>
      </w:pPr>
      <w:r w:rsidRPr="00726013">
        <w:rPr>
          <w:rFonts w:ascii="Helvetica" w:hAnsi="Helvetica" w:cs="Arial"/>
          <w:u w:val="single"/>
        </w:rPr>
        <w:t>Those proponents of the positive peace approach who reject out of hand</w:t>
      </w:r>
      <w:r w:rsidRPr="00726013">
        <w:rPr>
          <w:rFonts w:ascii="Helvetica" w:hAnsi="Helvetica" w:cs="Arial"/>
          <w:sz w:val="12"/>
        </w:rPr>
        <w:t xml:space="preserve"> the </w:t>
      </w:r>
      <w:r w:rsidRPr="00726013">
        <w:rPr>
          <w:rFonts w:ascii="Helvetica" w:hAnsi="Helvetica" w:cs="Arial"/>
          <w:u w:val="single"/>
        </w:rPr>
        <w:t>work</w:t>
      </w:r>
      <w:r w:rsidRPr="00726013">
        <w:rPr>
          <w:rFonts w:ascii="Helvetica" w:hAnsi="Helvetica" w:cs="Arial"/>
          <w:sz w:val="12"/>
        </w:rPr>
        <w:t xml:space="preserve"> of researchers and educators coming to the field </w:t>
      </w:r>
      <w:r w:rsidRPr="00726013">
        <w:rPr>
          <w:rFonts w:ascii="Helvetica" w:hAnsi="Helvetica" w:cs="Arial"/>
          <w:u w:val="single"/>
        </w:rPr>
        <w:t>from the perspective of negative peace too easily forget that the prevention of a nuclear confrontation of global dimensions is the prerequisite for all other peace research, education, and action. Unless such a confrontation can be avoided there will be no world left in which to build positive peace.</w:t>
      </w:r>
      <w:r w:rsidRPr="00726013">
        <w:rPr>
          <w:rFonts w:ascii="Helvetica" w:hAnsi="Helvetica" w:cs="Arial"/>
          <w:sz w:val="12"/>
        </w:rPr>
        <w:t xml:space="preserve"> Moreover, the </w:t>
      </w:r>
      <w:r w:rsidRPr="00726013">
        <w:rPr>
          <w:rFonts w:ascii="Helvetica" w:hAnsi="Helvetica" w:cs="Arial"/>
          <w:u w:val="single"/>
        </w:rPr>
        <w:t>blanket condemnation of all</w:t>
      </w:r>
      <w:r w:rsidRPr="00726013">
        <w:rPr>
          <w:rFonts w:ascii="Helvetica" w:hAnsi="Helvetica" w:cs="Arial"/>
          <w:sz w:val="12"/>
        </w:rPr>
        <w:t xml:space="preserve"> such </w:t>
      </w:r>
      <w:r w:rsidRPr="00726013">
        <w:rPr>
          <w:rFonts w:ascii="Helvetica" w:hAnsi="Helvetica" w:cs="Arial"/>
          <w:u w:val="single"/>
        </w:rPr>
        <w:t>negative peace oriented research, education or action as</w:t>
      </w:r>
      <w:r w:rsidRPr="00726013">
        <w:rPr>
          <w:rFonts w:ascii="Helvetica" w:hAnsi="Helvetica" w:cs="Arial"/>
          <w:sz w:val="12"/>
        </w:rPr>
        <w:t xml:space="preserve"> a </w:t>
      </w:r>
      <w:r w:rsidRPr="00726013">
        <w:rPr>
          <w:rFonts w:ascii="Helvetica" w:hAnsi="Helvetica" w:cs="Arial"/>
          <w:u w:val="single"/>
        </w:rPr>
        <w:t>reactionary</w:t>
      </w:r>
      <w:r w:rsidRPr="00726013">
        <w:rPr>
          <w:rFonts w:ascii="Helvetica" w:hAnsi="Helvetica" w:cs="Arial"/>
          <w:sz w:val="12"/>
        </w:rPr>
        <w:t xml:space="preserve"> attempt to support and reinforce the status quo </w:t>
      </w:r>
      <w:r w:rsidRPr="00726013">
        <w:rPr>
          <w:rFonts w:ascii="Helvetica" w:hAnsi="Helvetica" w:cs="Arial"/>
          <w:u w:val="single"/>
        </w:rPr>
        <w:t>is doctrinaire. Conflict theory</w:t>
      </w:r>
      <w:r w:rsidRPr="00726013">
        <w:rPr>
          <w:rFonts w:ascii="Helvetica" w:hAnsi="Helvetica" w:cs="Arial"/>
          <w:sz w:val="12"/>
        </w:rPr>
        <w:t xml:space="preserve"> and resolution, </w:t>
      </w:r>
      <w:r w:rsidRPr="00726013">
        <w:rPr>
          <w:rFonts w:ascii="Helvetica" w:hAnsi="Helvetica" w:cs="Arial"/>
          <w:u w:val="single"/>
        </w:rPr>
        <w:t>disarmament</w:t>
      </w:r>
      <w:r w:rsidRPr="00726013">
        <w:rPr>
          <w:rFonts w:ascii="Helvetica" w:hAnsi="Helvetica" w:cs="Arial"/>
          <w:sz w:val="12"/>
        </w:rPr>
        <w:t xml:space="preserve"> studies, </w:t>
      </w:r>
      <w:r w:rsidRPr="00726013">
        <w:rPr>
          <w:rFonts w:ascii="Helvetica" w:hAnsi="Helvetica" w:cs="Arial"/>
          <w:u w:val="single"/>
        </w:rPr>
        <w:t>studies of the international system</w:t>
      </w:r>
      <w:r w:rsidRPr="00726013">
        <w:rPr>
          <w:rFonts w:ascii="Helvetica" w:hAnsi="Helvetica" w:cs="Arial"/>
          <w:sz w:val="12"/>
        </w:rPr>
        <w:t xml:space="preserve"> and of international organizations, </w:t>
      </w:r>
      <w:r w:rsidRPr="00726013">
        <w:rPr>
          <w:rFonts w:ascii="Helvetica" w:hAnsi="Helvetica" w:cs="Arial"/>
          <w:u w:val="single"/>
        </w:rPr>
        <w:t xml:space="preserve">and integration studies are in themselves neutral. They do not intrinsically support either the status quo or revolutionary efforts to change </w:t>
      </w:r>
      <w:r w:rsidRPr="00726013">
        <w:rPr>
          <w:rFonts w:ascii="Helvetica" w:hAnsi="Helvetica" w:cs="Arial"/>
          <w:sz w:val="12"/>
        </w:rPr>
        <w:t xml:space="preserve">or overthrow it. </w:t>
      </w:r>
      <w:r w:rsidRPr="00726013">
        <w:rPr>
          <w:rFonts w:ascii="Helvetica" w:hAnsi="Helvetica" w:cs="Arial"/>
          <w:u w:val="single"/>
        </w:rPr>
        <w:t>Rather they offer a body of knowledge which can be used for either</w:t>
      </w:r>
      <w:r w:rsidRPr="00726013">
        <w:rPr>
          <w:rFonts w:ascii="Helvetica" w:hAnsi="Helvetica" w:cs="Arial"/>
          <w:sz w:val="12"/>
        </w:rPr>
        <w:t xml:space="preserve"> purpose </w:t>
      </w:r>
      <w:r w:rsidRPr="00726013">
        <w:rPr>
          <w:rFonts w:ascii="Helvetica" w:hAnsi="Helvetica" w:cs="Arial"/>
          <w:u w:val="single"/>
        </w:rPr>
        <w:t>or for some purpose in between. It is much more logical for those who understand peace as positive</w:t>
      </w:r>
      <w:r w:rsidRPr="00726013">
        <w:rPr>
          <w:rFonts w:ascii="Helvetica" w:hAnsi="Helvetica" w:cs="Arial"/>
          <w:sz w:val="12"/>
        </w:rPr>
        <w:t xml:space="preserve"> peace </w:t>
      </w:r>
      <w:r w:rsidRPr="00726013">
        <w:rPr>
          <w:rFonts w:ascii="Helvetica" w:hAnsi="Helvetica" w:cs="Arial"/>
          <w:u w:val="single"/>
        </w:rPr>
        <w:t>to integrate this knowledge into their own framework and to utilize it in achieving their own purposes. A balanced peace studies</w:t>
      </w:r>
      <w:r w:rsidRPr="00726013">
        <w:rPr>
          <w:rFonts w:ascii="Helvetica" w:hAnsi="Helvetica" w:cs="Arial"/>
          <w:sz w:val="12"/>
        </w:rPr>
        <w:t xml:space="preserve"> program </w:t>
      </w:r>
      <w:r w:rsidRPr="00726013">
        <w:rPr>
          <w:rFonts w:ascii="Helvetica" w:hAnsi="Helvetica" w:cs="Arial"/>
          <w:u w:val="single"/>
        </w:rPr>
        <w:t>should</w:t>
      </w:r>
      <w:r w:rsidRPr="00726013">
        <w:rPr>
          <w:rFonts w:ascii="Helvetica" w:hAnsi="Helvetica" w:cs="Arial"/>
          <w:sz w:val="12"/>
        </w:rPr>
        <w:t xml:space="preserve"> therefore </w:t>
      </w:r>
      <w:r w:rsidRPr="00726013">
        <w:rPr>
          <w:rFonts w:ascii="Helvetica" w:hAnsi="Helvetica" w:cs="Arial"/>
          <w:u w:val="single"/>
        </w:rPr>
        <w:t>offer</w:t>
      </w:r>
      <w:r w:rsidRPr="00726013">
        <w:rPr>
          <w:rFonts w:ascii="Helvetica" w:hAnsi="Helvetica" w:cs="Arial"/>
          <w:sz w:val="12"/>
        </w:rPr>
        <w:t xml:space="preserve"> the student </w:t>
      </w:r>
      <w:r w:rsidRPr="00726013">
        <w:rPr>
          <w:rFonts w:ascii="Helvetica" w:hAnsi="Helvetica" w:cs="Arial"/>
          <w:u w:val="single"/>
        </w:rPr>
        <w:t>exposure to the</w:t>
      </w:r>
      <w:r w:rsidRPr="00726013">
        <w:rPr>
          <w:rFonts w:ascii="Helvetica" w:hAnsi="Helvetica" w:cs="Arial"/>
          <w:sz w:val="12"/>
        </w:rPr>
        <w:t xml:space="preserve"> questions and </w:t>
      </w:r>
      <w:r w:rsidRPr="00726013">
        <w:rPr>
          <w:rFonts w:ascii="Helvetica" w:hAnsi="Helvetica" w:cs="Arial"/>
          <w:u w:val="single"/>
        </w:rPr>
        <w:t>concerns</w:t>
      </w:r>
      <w:r w:rsidRPr="00726013">
        <w:rPr>
          <w:rFonts w:ascii="Helvetica" w:hAnsi="Helvetica" w:cs="Arial"/>
          <w:sz w:val="12"/>
        </w:rPr>
        <w:t xml:space="preserve"> which occupy those who view the field essentially from the point of view </w:t>
      </w:r>
      <w:r w:rsidRPr="00726013">
        <w:rPr>
          <w:rFonts w:ascii="Helvetica" w:hAnsi="Helvetica" w:cs="Arial"/>
          <w:u w:val="single"/>
        </w:rPr>
        <w:t>of negative peace.</w:t>
      </w:r>
    </w:p>
    <w:p w:rsidR="0057066A" w:rsidRPr="00726013" w:rsidRDefault="0057066A">
      <w:pPr>
        <w:jc w:val="both"/>
        <w:rPr>
          <w:rFonts w:ascii="Helvetica" w:hAnsi="Helvetica" w:cs="Arial"/>
          <w:u w:val="single"/>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59" w:name="_Toc147748586"/>
      <w:r w:rsidRPr="00726013">
        <w:rPr>
          <w:rFonts w:ascii="Helvetica" w:hAnsi="Helvetica"/>
        </w:rPr>
        <w:lastRenderedPageBreak/>
        <w:t>Negative Peace Key to Positive Peace</w:t>
      </w:r>
      <w:bookmarkEnd w:id="45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Negative peace is a precondition for positive peace – Violence is sometimes necessary to achieve these goals</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Sandole</w:t>
      </w:r>
      <w:r w:rsidRPr="00726013">
        <w:rPr>
          <w:rStyle w:val="AuthorChar"/>
          <w:rFonts w:ascii="Helvetica" w:hAnsi="Helvetica" w:cs="Arial"/>
        </w:rPr>
        <w:t xml:space="preserve">, Professor of Conflict Resolution and International Relations at George Mason U, </w:t>
      </w:r>
      <w:r w:rsidRPr="00726013">
        <w:rPr>
          <w:rStyle w:val="TagsChar1"/>
          <w:rFonts w:ascii="Helvetica" w:hAnsi="Helvetica" w:cs="Arial"/>
          <w:sz w:val="28"/>
          <w:u w:val="thick" w:color="000000"/>
        </w:rPr>
        <w:t>96</w:t>
      </w:r>
      <w:r w:rsidRPr="00726013">
        <w:rPr>
          <w:rFonts w:ascii="Helvetica" w:hAnsi="Helvetica" w:cs="Arial"/>
        </w:rPr>
        <w:t xml:space="preserve"> (Dennis J. D., “Conflict Resolution,” USIA Electronic Journals, Vol. 1, No. 19, December, usinfo.state.gov/journals/</w:t>
      </w:r>
      <w:proofErr w:type="spellStart"/>
      <w:r w:rsidRPr="00726013">
        <w:rPr>
          <w:rFonts w:ascii="Helvetica" w:hAnsi="Helvetica" w:cs="Arial"/>
        </w:rPr>
        <w:t>itps</w:t>
      </w:r>
      <w:proofErr w:type="spellEnd"/>
      <w:r w:rsidRPr="00726013">
        <w:rPr>
          <w:rFonts w:ascii="Helvetica" w:hAnsi="Helvetica" w:cs="Arial"/>
        </w:rPr>
        <w:t>/1296/</w:t>
      </w:r>
      <w:proofErr w:type="spellStart"/>
      <w:r w:rsidRPr="00726013">
        <w:rPr>
          <w:rFonts w:ascii="Helvetica" w:hAnsi="Helvetica" w:cs="Arial"/>
        </w:rPr>
        <w:t>ijpe</w:t>
      </w:r>
      <w:proofErr w:type="spellEnd"/>
      <w:r w:rsidRPr="00726013">
        <w:rPr>
          <w:rFonts w:ascii="Helvetica" w:hAnsi="Helvetica" w:cs="Arial"/>
        </w:rPr>
        <w:t>/pj19sand.htm)</w:t>
      </w:r>
    </w:p>
    <w:p w:rsidR="0057066A" w:rsidRPr="00726013" w:rsidRDefault="0057066A">
      <w:pPr>
        <w:pStyle w:val="evidencetext"/>
        <w:rPr>
          <w:rFonts w:ascii="Helvetica" w:hAnsi="Helvetica" w:cs="Arial"/>
          <w:u w:val="single"/>
        </w:rPr>
      </w:pPr>
    </w:p>
    <w:p w:rsidR="0057066A" w:rsidRPr="00726013" w:rsidRDefault="0057066A">
      <w:pPr>
        <w:pStyle w:val="evidencetext"/>
        <w:rPr>
          <w:rFonts w:ascii="Helvetica" w:hAnsi="Helvetica" w:cs="Arial"/>
          <w:b/>
          <w:bCs/>
          <w:smallCaps/>
          <w:sz w:val="14"/>
        </w:rPr>
      </w:pPr>
      <w:r w:rsidRPr="00726013">
        <w:rPr>
          <w:rFonts w:ascii="Helvetica" w:hAnsi="Helvetica" w:cs="Arial"/>
          <w:u w:val="single"/>
        </w:rPr>
        <w:t>Negative peace</w:t>
      </w:r>
      <w:r w:rsidRPr="00726013">
        <w:rPr>
          <w:rFonts w:ascii="Helvetica" w:hAnsi="Helvetica" w:cs="Arial"/>
          <w:sz w:val="12"/>
        </w:rPr>
        <w:t xml:space="preserve">, however, does not go far enough; it </w:t>
      </w:r>
      <w:r w:rsidRPr="00726013">
        <w:rPr>
          <w:rFonts w:ascii="Helvetica" w:hAnsi="Helvetica" w:cs="Arial"/>
          <w:u w:val="single"/>
        </w:rPr>
        <w:t>is</w:t>
      </w:r>
      <w:r w:rsidRPr="00726013">
        <w:rPr>
          <w:rFonts w:ascii="Helvetica" w:hAnsi="Helvetica" w:cs="Arial"/>
          <w:sz w:val="12"/>
        </w:rPr>
        <w:t xml:space="preserve"> one part -- albeit, often </w:t>
      </w:r>
      <w:r w:rsidRPr="00726013">
        <w:rPr>
          <w:rFonts w:ascii="Helvetica" w:hAnsi="Helvetica" w:cs="Arial"/>
          <w:u w:val="single"/>
        </w:rPr>
        <w:t>an essential part</w:t>
      </w:r>
      <w:r w:rsidRPr="00726013">
        <w:rPr>
          <w:rFonts w:ascii="Helvetica" w:hAnsi="Helvetica" w:cs="Arial"/>
          <w:sz w:val="12"/>
        </w:rPr>
        <w:t xml:space="preserve"> -- </w:t>
      </w:r>
      <w:r w:rsidRPr="00726013">
        <w:rPr>
          <w:rFonts w:ascii="Helvetica" w:hAnsi="Helvetica" w:cs="Arial"/>
          <w:u w:val="single"/>
        </w:rPr>
        <w:t>of a</w:t>
      </w:r>
      <w:r w:rsidRPr="00726013">
        <w:rPr>
          <w:rFonts w:ascii="Helvetica" w:hAnsi="Helvetica" w:cs="Arial"/>
          <w:sz w:val="12"/>
        </w:rPr>
        <w:t xml:space="preserve"> larger process that is rarely attempted -- and if attempted, rarely achieved -- by traditional diplomacy. The remaining part consists of "</w:t>
      </w:r>
      <w:r w:rsidRPr="00726013">
        <w:rPr>
          <w:rFonts w:ascii="Helvetica" w:hAnsi="Helvetica" w:cs="Arial"/>
          <w:u w:val="single"/>
        </w:rPr>
        <w:t>positive peace</w:t>
      </w:r>
      <w:r w:rsidRPr="00726013">
        <w:rPr>
          <w:rFonts w:ascii="Helvetica" w:hAnsi="Helvetica" w:cs="Arial"/>
          <w:sz w:val="12"/>
        </w:rPr>
        <w:t xml:space="preserve">": the elimination of the underlying structural causes and conditions that have given rise to the violent conflict which negative peace processes seek to contain. To put it simply, </w:t>
      </w:r>
      <w:r w:rsidRPr="00726013">
        <w:rPr>
          <w:rFonts w:ascii="Helvetica" w:hAnsi="Helvetica" w:cs="Arial"/>
          <w:u w:val="single"/>
        </w:rPr>
        <w:t>negative peace deals with symptoms of underlying problems -- "putting out fires" -- while positive peace deals with the underlying, "combustible" problems themselves.</w:t>
      </w:r>
      <w:r w:rsidRPr="00726013">
        <w:rPr>
          <w:rFonts w:ascii="Helvetica" w:hAnsi="Helvetica" w:cs="Arial"/>
          <w:sz w:val="12"/>
        </w:rPr>
        <w:t xml:space="preserve">  Why doesn't traditional diplomacy deal with positive peace? One reason is that diplomats are trained in dispute settlement -- reaching agreements about how to establish negative peace -- without, good intentions to the contrary, necessarily addressing the underlying problems that gave rise to the disputes that are being settled. Hence, negotiations to end wars or to control or reduce armaments, resulting in treaties or other agreements, are efforts to halt or manage actual or threatened violence resulting from conflicts without necessarily dealing with their underlying, deep-rooted causes and conditions. </w:t>
      </w:r>
      <w:r w:rsidRPr="00726013">
        <w:rPr>
          <w:rFonts w:ascii="Helvetica" w:hAnsi="Helvetica" w:cs="Arial"/>
          <w:bCs/>
          <w:smallCaps/>
        </w:rPr>
        <w:t>[continues…]</w:t>
      </w:r>
      <w:r w:rsidRPr="00726013">
        <w:rPr>
          <w:rFonts w:ascii="Helvetica" w:hAnsi="Helvetica" w:cs="Arial"/>
          <w:b/>
          <w:bCs/>
          <w:smallCaps/>
          <w:sz w:val="14"/>
        </w:rPr>
        <w:t xml:space="preserve"> </w:t>
      </w:r>
      <w:r w:rsidRPr="00726013">
        <w:rPr>
          <w:rFonts w:ascii="Helvetica" w:hAnsi="Helvetica" w:cs="Arial"/>
          <w:sz w:val="12"/>
          <w:szCs w:val="12"/>
        </w:rPr>
        <w:t xml:space="preserve">The stage has been set for this: NATO, under U.S. leadership, established the North Atlantic Cooperation Council in 1991 and the Partnership for Peace in 1994, to reach out to, and collaborate with, its former Warsaw Pact adversaries. These developments are a powerful sign that the Cold War is over and therefore, by implication, that nations are undergoing a shift from a narrow world view based on national security to a comprehensive one based on common security. </w:t>
      </w:r>
      <w:r w:rsidRPr="00726013">
        <w:rPr>
          <w:rFonts w:ascii="Helvetica" w:hAnsi="Helvetica" w:cs="Arial"/>
          <w:b/>
          <w:bCs/>
          <w:smallCaps/>
          <w:sz w:val="12"/>
          <w:szCs w:val="12"/>
        </w:rPr>
        <w:t xml:space="preserve"> </w:t>
      </w:r>
      <w:r w:rsidRPr="00726013">
        <w:rPr>
          <w:rFonts w:ascii="Helvetica" w:hAnsi="Helvetica" w:cs="Arial"/>
          <w:sz w:val="12"/>
          <w:szCs w:val="12"/>
        </w:rPr>
        <w:t>Hence, the United States and its security partners are conceptually able to move beyond negative into positive peace. What this will entail in Bosnia is for the United States and its NATO and other partners to remain there long enough to ensure that negative peace holds. At the same time, they should work with international governmental and nongovernmental (including conflict resolution) organizations, and with the conflicting parties, to pursue, achieve, and maintain positive peace.</w:t>
      </w:r>
      <w:r w:rsidRPr="00726013">
        <w:rPr>
          <w:rFonts w:ascii="Helvetica" w:hAnsi="Helvetica" w:cs="Arial"/>
          <w:spacing w:val="4"/>
          <w:sz w:val="12"/>
          <w:szCs w:val="16"/>
        </w:rPr>
        <w:t xml:space="preserve"> </w:t>
      </w:r>
      <w:r w:rsidRPr="00726013">
        <w:rPr>
          <w:rFonts w:ascii="Helvetica" w:hAnsi="Helvetica" w:cs="Arial"/>
          <w:b/>
          <w:bCs/>
          <w:smallCaps/>
          <w:sz w:val="14"/>
        </w:rPr>
        <w:t xml:space="preserve"> </w:t>
      </w:r>
      <w:r w:rsidRPr="00726013">
        <w:rPr>
          <w:rFonts w:ascii="Helvetica" w:hAnsi="Helvetica" w:cs="Arial"/>
          <w:u w:val="single"/>
        </w:rPr>
        <w:t>With secure negative peace as a point of departure, positive peace</w:t>
      </w:r>
      <w:r w:rsidRPr="00726013">
        <w:rPr>
          <w:rFonts w:ascii="Helvetica" w:hAnsi="Helvetica" w:cs="Arial"/>
          <w:sz w:val="12"/>
        </w:rPr>
        <w:t xml:space="preserve"> in Bosnia </w:t>
      </w:r>
      <w:r w:rsidRPr="00726013">
        <w:rPr>
          <w:rFonts w:ascii="Helvetica" w:hAnsi="Helvetica" w:cs="Arial"/>
          <w:u w:val="single"/>
        </w:rPr>
        <w:t xml:space="preserve">begins with the reconstruction </w:t>
      </w:r>
      <w:r w:rsidRPr="00726013">
        <w:rPr>
          <w:rFonts w:ascii="Helvetica" w:hAnsi="Helvetica" w:cs="Arial"/>
          <w:sz w:val="12"/>
        </w:rPr>
        <w:t xml:space="preserve">of the country. But lest the United States and its partners repeat the failure of the European Union to achieve positive peace in the Bosnian city of Mostar through substantial investments in rebuilding Mostar's infrastructure, this reconstruction must reflect a comprehensive peacebuilding strategy -- </w:t>
      </w:r>
      <w:proofErr w:type="spellStart"/>
      <w:r w:rsidRPr="00726013">
        <w:rPr>
          <w:rFonts w:ascii="Helvetica" w:hAnsi="Helvetica" w:cs="Arial"/>
          <w:sz w:val="12"/>
        </w:rPr>
        <w:t>reconciliative</w:t>
      </w:r>
      <w:proofErr w:type="spellEnd"/>
      <w:r w:rsidRPr="00726013">
        <w:rPr>
          <w:rFonts w:ascii="Helvetica" w:hAnsi="Helvetica" w:cs="Arial"/>
          <w:sz w:val="12"/>
        </w:rPr>
        <w:t xml:space="preserve"> as well as physical -- over a period of time. </w:t>
      </w:r>
      <w:r w:rsidRPr="00726013">
        <w:rPr>
          <w:rFonts w:ascii="Helvetica" w:hAnsi="Helvetica" w:cs="Arial"/>
          <w:b/>
          <w:bCs/>
          <w:smallCaps/>
          <w:sz w:val="14"/>
        </w:rPr>
        <w:t xml:space="preserve"> </w:t>
      </w:r>
      <w:r w:rsidRPr="00726013">
        <w:rPr>
          <w:rFonts w:ascii="Helvetica" w:hAnsi="Helvetica" w:cs="Arial"/>
          <w:sz w:val="12"/>
        </w:rPr>
        <w:t xml:space="preserve">Some frameworks that could be useful in guiding U.S.-led activities in this regard are: </w:t>
      </w:r>
      <w:r w:rsidRPr="00726013">
        <w:rPr>
          <w:rFonts w:ascii="Helvetica" w:hAnsi="Helvetica" w:cs="Arial"/>
          <w:b/>
          <w:bCs/>
          <w:smallCaps/>
          <w:sz w:val="14"/>
        </w:rPr>
        <w:t xml:space="preserve"> </w:t>
      </w:r>
      <w:r w:rsidRPr="00726013">
        <w:rPr>
          <w:rFonts w:ascii="Helvetica" w:hAnsi="Helvetica" w:cs="Arial"/>
          <w:sz w:val="12"/>
        </w:rPr>
        <w:t xml:space="preserve">the "contingency model" of Ron Fisher and </w:t>
      </w:r>
      <w:proofErr w:type="spellStart"/>
      <w:r w:rsidRPr="00726013">
        <w:rPr>
          <w:rFonts w:ascii="Helvetica" w:hAnsi="Helvetica" w:cs="Arial"/>
          <w:sz w:val="12"/>
        </w:rPr>
        <w:t>Loraleigh</w:t>
      </w:r>
      <w:proofErr w:type="spellEnd"/>
      <w:r w:rsidRPr="00726013">
        <w:rPr>
          <w:rFonts w:ascii="Helvetica" w:hAnsi="Helvetica" w:cs="Arial"/>
          <w:sz w:val="12"/>
        </w:rPr>
        <w:t xml:space="preserve"> </w:t>
      </w:r>
      <w:proofErr w:type="spellStart"/>
      <w:r w:rsidRPr="00726013">
        <w:rPr>
          <w:rFonts w:ascii="Helvetica" w:hAnsi="Helvetica" w:cs="Arial"/>
          <w:sz w:val="12"/>
        </w:rPr>
        <w:t>Keashly</w:t>
      </w:r>
      <w:proofErr w:type="spellEnd"/>
      <w:r w:rsidRPr="00726013">
        <w:rPr>
          <w:rFonts w:ascii="Helvetica" w:hAnsi="Helvetica" w:cs="Arial"/>
          <w:sz w:val="12"/>
        </w:rPr>
        <w:t xml:space="preserve">, which matches an intervention with the intensity of a given conflict, and then follows up with other interventions designed to move the parties toward positive peace; </w:t>
      </w:r>
      <w:r w:rsidRPr="00726013">
        <w:rPr>
          <w:rFonts w:ascii="Helvetica" w:hAnsi="Helvetica" w:cs="Arial"/>
          <w:b/>
          <w:bCs/>
          <w:smallCaps/>
          <w:sz w:val="14"/>
        </w:rPr>
        <w:t xml:space="preserve"> </w:t>
      </w:r>
      <w:r w:rsidRPr="00726013">
        <w:rPr>
          <w:rFonts w:ascii="Helvetica" w:hAnsi="Helvetica" w:cs="Arial"/>
          <w:sz w:val="12"/>
        </w:rPr>
        <w:t xml:space="preserve">the "multi-track framework" of IMTD's Ambassador John McDonald and Louise Diamond, which combines the resources of nongovernmental conflict resolution practitioners with those of the business and religious communities, media, funders, and others as well as governmental actors, in the pursuit of positive peace; and my own design for a "new European peace and security system" which combines elements of these and other frameworks within the context of the OSCE. There is a working hypothesis implicit in all this: </w:t>
      </w:r>
      <w:r w:rsidRPr="00726013">
        <w:rPr>
          <w:rFonts w:ascii="Helvetica" w:hAnsi="Helvetica" w:cs="Arial"/>
          <w:u w:val="single"/>
        </w:rPr>
        <w:t>by expanding their options to include cooperative processes geared to positive peace as well as competitive processes associated with negative peace, the United States and its partners will enhance their prospects for success in dealing with the deep-rooted intrastate ethnic and other conflicts that seem to be the dominant form of warfare in the post-Cold War world.</w:t>
      </w:r>
      <w:r w:rsidRPr="00726013">
        <w:rPr>
          <w:rFonts w:ascii="Helvetica" w:hAnsi="Helvetica" w:cs="Arial"/>
          <w:sz w:val="12"/>
          <w:u w:val="single"/>
        </w:rPr>
        <w:t xml:space="preserve"> </w:t>
      </w:r>
      <w:r w:rsidRPr="00726013">
        <w:rPr>
          <w:rFonts w:ascii="Helvetica" w:hAnsi="Helvetica" w:cs="Arial"/>
          <w:u w:val="single"/>
        </w:rPr>
        <w:t>Intervening in such conflicts may mean "taking casualties," particularly in cases where one party is attempting to impose a genocidal "final solution" on another, as in Rwanda or Bosnia</w:t>
      </w:r>
      <w:r w:rsidRPr="00726013">
        <w:rPr>
          <w:rFonts w:ascii="Helvetica" w:hAnsi="Helvetica" w:cs="Arial"/>
          <w:sz w:val="12"/>
        </w:rPr>
        <w:t xml:space="preserve">. In such situations, </w:t>
      </w:r>
      <w:r w:rsidRPr="00726013">
        <w:rPr>
          <w:rFonts w:ascii="Helvetica" w:hAnsi="Helvetica" w:cs="Arial"/>
          <w:u w:val="single"/>
        </w:rPr>
        <w:t>the use of an appropriate amount of force to achieve negative peace may be a necessary (but not sufficient) condition of positive peace. We should not</w:t>
      </w:r>
      <w:r w:rsidRPr="00726013">
        <w:rPr>
          <w:rFonts w:ascii="Helvetica" w:hAnsi="Helvetica" w:cs="Arial"/>
          <w:sz w:val="12"/>
        </w:rPr>
        <w:t xml:space="preserve">, in such cases, </w:t>
      </w:r>
      <w:r w:rsidRPr="00726013">
        <w:rPr>
          <w:rFonts w:ascii="Helvetica" w:hAnsi="Helvetica" w:cs="Arial"/>
          <w:u w:val="single"/>
        </w:rPr>
        <w:t>allow</w:t>
      </w:r>
      <w:r w:rsidRPr="00726013">
        <w:rPr>
          <w:rFonts w:ascii="Helvetica" w:hAnsi="Helvetica" w:cs="Arial"/>
          <w:sz w:val="12"/>
        </w:rPr>
        <w:t xml:space="preserve"> the U.S. </w:t>
      </w:r>
      <w:r w:rsidRPr="00726013">
        <w:rPr>
          <w:rFonts w:ascii="Helvetica" w:hAnsi="Helvetica" w:cs="Arial"/>
          <w:u w:val="single"/>
        </w:rPr>
        <w:t>experience</w:t>
      </w:r>
      <w:r w:rsidRPr="00726013">
        <w:rPr>
          <w:rFonts w:ascii="Helvetica" w:hAnsi="Helvetica" w:cs="Arial"/>
          <w:sz w:val="12"/>
        </w:rPr>
        <w:t xml:space="preserve"> in Somalia to </w:t>
      </w:r>
      <w:r w:rsidRPr="00726013">
        <w:rPr>
          <w:rFonts w:ascii="Helvetica" w:hAnsi="Helvetica" w:cs="Arial"/>
          <w:u w:val="single"/>
        </w:rPr>
        <w:t>prevent us from acting.</w:t>
      </w:r>
      <w:r w:rsidRPr="00726013">
        <w:rPr>
          <w:rFonts w:ascii="Helvetica" w:hAnsi="Helvetica" w:cs="Arial"/>
          <w:sz w:val="12"/>
        </w:rPr>
        <w:t xml:space="preserve"> Genocide in Rwanda or Bosnia does, sooner or later, affect the interests of the United States and others. The use of such extreme violence to "resolve" conflicts anywhere in the world is not only morally reprehensible, but constitutes a model for others to emulate, perhaps increasing the costs of dealing with it later on. </w:t>
      </w:r>
      <w:r w:rsidRPr="00726013">
        <w:rPr>
          <w:rFonts w:ascii="Helvetica" w:hAnsi="Helvetica" w:cs="Arial"/>
          <w:u w:val="single"/>
        </w:rPr>
        <w:t>The implicit emphasis here on early warning and early action is part of the gist of conflict resolution: being proactive instead of reactive.</w:t>
      </w:r>
      <w:r w:rsidRPr="00726013">
        <w:rPr>
          <w:rFonts w:ascii="Helvetica" w:hAnsi="Helvetica" w:cs="Arial"/>
        </w:rPr>
        <w:t xml:space="preserve"> </w:t>
      </w:r>
      <w:r w:rsidRPr="00726013">
        <w:rPr>
          <w:rFonts w:ascii="Helvetica" w:hAnsi="Helvetica" w:cs="Arial"/>
          <w:sz w:val="12"/>
          <w:szCs w:val="16"/>
        </w:rPr>
        <w:t xml:space="preserve">A proactive approach to problem solving worldwide is in the U.S. national interest. This means, among other things, pursuing a bipartisan U.S. foreign policy to avoid the necessity of having to issue unrealistic timelines in any future deployment of forces, plus paying the massive U.S. debt to the United Nations so that the United States can more credibly and effectively lead in the debate over U.N. reform as well as in efforts to craft effective international responses to problems worldwide. </w:t>
      </w:r>
    </w:p>
    <w:p w:rsidR="0057066A" w:rsidRPr="00726013" w:rsidRDefault="0057066A">
      <w:pPr>
        <w:jc w:val="both"/>
        <w:rPr>
          <w:rFonts w:ascii="Helvetica" w:hAnsi="Helvetica" w:cs="Arial"/>
          <w:sz w:val="12"/>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460" w:name="_Toc147748587"/>
      <w:r w:rsidRPr="00726013">
        <w:rPr>
          <w:rFonts w:ascii="Helvetica" w:hAnsi="Helvetica"/>
        </w:rPr>
        <w:lastRenderedPageBreak/>
        <w:t>Absolutism Bad</w:t>
      </w:r>
      <w:bookmarkEnd w:id="46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Absolutist rejections are ultimately unproductive – We must embrace the differences in peace theory in order to achieve common goals</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Folk</w:t>
      </w:r>
      <w:r w:rsidRPr="00726013">
        <w:rPr>
          <w:rStyle w:val="AuthorChar"/>
          <w:rFonts w:ascii="Helvetica" w:hAnsi="Helvetica" w:cs="Arial"/>
        </w:rPr>
        <w:t xml:space="preserve">, Prof of Religious and Peace Studies at Bethany College, </w:t>
      </w:r>
      <w:r w:rsidRPr="00726013">
        <w:rPr>
          <w:rStyle w:val="TagsChar1"/>
          <w:rFonts w:ascii="Helvetica" w:hAnsi="Helvetica" w:cs="Arial"/>
          <w:sz w:val="28"/>
          <w:u w:val="thick" w:color="000000"/>
        </w:rPr>
        <w:t>78</w:t>
      </w:r>
      <w:r w:rsidRPr="00726013">
        <w:rPr>
          <w:rFonts w:ascii="Helvetica" w:hAnsi="Helvetica" w:cs="Arial"/>
        </w:rPr>
        <w:t xml:space="preserve"> (Jerry, “Peace Educations – Peace Studies : Towards an Integrated Approach,” Peace &amp; Change, Vol. V, No. 1, Spring, P. 59)</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2"/>
        </w:rPr>
      </w:pPr>
      <w:r w:rsidRPr="00726013">
        <w:rPr>
          <w:rFonts w:ascii="Helvetica" w:hAnsi="Helvetica" w:cs="Arial"/>
          <w:u w:val="single"/>
        </w:rPr>
        <w:t>The conflicting positions held by various researchers</w:t>
      </w:r>
      <w:r w:rsidRPr="00726013">
        <w:rPr>
          <w:rFonts w:ascii="Helvetica" w:hAnsi="Helvetica" w:cs="Arial"/>
          <w:sz w:val="12"/>
        </w:rPr>
        <w:t xml:space="preserve">, educators, and activists </w:t>
      </w:r>
      <w:r w:rsidRPr="00726013">
        <w:rPr>
          <w:rFonts w:ascii="Helvetica" w:hAnsi="Helvetica" w:cs="Arial"/>
          <w:u w:val="single"/>
        </w:rPr>
        <w:t>in</w:t>
      </w:r>
      <w:r w:rsidRPr="00726013">
        <w:rPr>
          <w:rFonts w:ascii="Helvetica" w:hAnsi="Helvetica" w:cs="Arial"/>
          <w:sz w:val="12"/>
        </w:rPr>
        <w:t xml:space="preserve"> the </w:t>
      </w:r>
      <w:r w:rsidRPr="00726013">
        <w:rPr>
          <w:rFonts w:ascii="Helvetica" w:hAnsi="Helvetica" w:cs="Arial"/>
          <w:u w:val="single"/>
        </w:rPr>
        <w:t>peace studies</w:t>
      </w:r>
      <w:r w:rsidRPr="00726013">
        <w:rPr>
          <w:rFonts w:ascii="Helvetica" w:hAnsi="Helvetica" w:cs="Arial"/>
          <w:sz w:val="12"/>
        </w:rPr>
        <w:t xml:space="preserve"> field </w:t>
      </w:r>
      <w:r w:rsidRPr="00726013">
        <w:rPr>
          <w:rFonts w:ascii="Helvetica" w:hAnsi="Helvetica" w:cs="Arial"/>
          <w:u w:val="single"/>
        </w:rPr>
        <w:t>can be seen as complementary rather than contradictory. Tensions, disagreements, and arguments</w:t>
      </w:r>
      <w:r w:rsidRPr="00726013">
        <w:rPr>
          <w:rFonts w:ascii="Helvetica" w:hAnsi="Helvetica" w:cs="Arial"/>
          <w:sz w:val="12"/>
        </w:rPr>
        <w:t xml:space="preserve"> of considerable intensity </w:t>
      </w:r>
      <w:r w:rsidRPr="00726013">
        <w:rPr>
          <w:rFonts w:ascii="Helvetica" w:hAnsi="Helvetica" w:cs="Arial"/>
          <w:u w:val="single"/>
        </w:rPr>
        <w:t>are unavoidable and</w:t>
      </w:r>
      <w:r w:rsidRPr="00726013">
        <w:rPr>
          <w:rFonts w:ascii="Helvetica" w:hAnsi="Helvetica" w:cs="Arial"/>
          <w:sz w:val="12"/>
        </w:rPr>
        <w:t xml:space="preserve"> indeed </w:t>
      </w:r>
      <w:r w:rsidRPr="00726013">
        <w:rPr>
          <w:rFonts w:ascii="Helvetica" w:hAnsi="Helvetica" w:cs="Arial"/>
          <w:u w:val="single"/>
        </w:rPr>
        <w:t>desirable</w:t>
      </w:r>
      <w:r w:rsidRPr="00726013">
        <w:rPr>
          <w:rFonts w:ascii="Helvetica" w:hAnsi="Helvetica" w:cs="Arial"/>
          <w:sz w:val="12"/>
        </w:rPr>
        <w:t xml:space="preserve"> in this as in other fields of endeavor. </w:t>
      </w:r>
      <w:r w:rsidRPr="00726013">
        <w:rPr>
          <w:rFonts w:ascii="Helvetica" w:hAnsi="Helvetica" w:cs="Arial"/>
          <w:u w:val="single"/>
        </w:rPr>
        <w:t>Such dialectical tensions ensure a depth and breadth of perception which one position alone could not produce. Truth is often paradoxical, and therefore a dialectical approach</w:t>
      </w:r>
      <w:r w:rsidRPr="00726013">
        <w:rPr>
          <w:rFonts w:ascii="Helvetica" w:hAnsi="Helvetica" w:cs="Arial"/>
          <w:sz w:val="12"/>
          <w:u w:val="single"/>
        </w:rPr>
        <w:t xml:space="preserve"> </w:t>
      </w:r>
      <w:r w:rsidRPr="00726013">
        <w:rPr>
          <w:rFonts w:ascii="Helvetica" w:hAnsi="Helvetica" w:cs="Arial"/>
          <w:sz w:val="12"/>
        </w:rPr>
        <w:t xml:space="preserve">to it </w:t>
      </w:r>
      <w:r w:rsidRPr="00726013">
        <w:rPr>
          <w:rFonts w:ascii="Helvetica" w:hAnsi="Helvetica" w:cs="Arial"/>
          <w:u w:val="single"/>
        </w:rPr>
        <w:t>is most appropriate. Antagonisms insure that the dialectic is kept alive. They introduce a third dimension into</w:t>
      </w:r>
      <w:r w:rsidRPr="00726013">
        <w:rPr>
          <w:rFonts w:ascii="Helvetica" w:hAnsi="Helvetica" w:cs="Arial"/>
          <w:sz w:val="12"/>
        </w:rPr>
        <w:t xml:space="preserve"> one's </w:t>
      </w:r>
      <w:r w:rsidRPr="00726013">
        <w:rPr>
          <w:rFonts w:ascii="Helvetica" w:hAnsi="Helvetica" w:cs="Arial"/>
          <w:u w:val="single"/>
        </w:rPr>
        <w:t>understanding of truth and preserve it from petrification and sterility.</w:t>
      </w:r>
      <w:r w:rsidRPr="00726013">
        <w:rPr>
          <w:rFonts w:ascii="Helvetica" w:hAnsi="Helvetica" w:cs="Arial"/>
          <w:sz w:val="12"/>
        </w:rPr>
        <w:t xml:space="preserve"> Therefore, </w:t>
      </w:r>
      <w:r w:rsidRPr="00726013">
        <w:rPr>
          <w:rFonts w:ascii="Helvetica" w:hAnsi="Helvetica" w:cs="Arial"/>
          <w:u w:val="single"/>
        </w:rPr>
        <w:t>premature closures, mutual excommunications, and fixations on a particular but incomplete position</w:t>
      </w:r>
      <w:r w:rsidRPr="00726013">
        <w:rPr>
          <w:rFonts w:ascii="Helvetica" w:hAnsi="Helvetica" w:cs="Arial"/>
          <w:sz w:val="12"/>
        </w:rPr>
        <w:t xml:space="preserve"> or approach </w:t>
      </w:r>
      <w:r w:rsidRPr="00726013">
        <w:rPr>
          <w:rFonts w:ascii="Helvetica" w:hAnsi="Helvetica" w:cs="Arial"/>
          <w:u w:val="single"/>
        </w:rPr>
        <w:t>should be avoided</w:t>
      </w:r>
      <w:r w:rsidRPr="00726013">
        <w:rPr>
          <w:rFonts w:ascii="Helvetica" w:hAnsi="Helvetica" w:cs="Arial"/>
          <w:sz w:val="12"/>
          <w:szCs w:val="12"/>
        </w:rPr>
        <w:t xml:space="preserve">. </w:t>
      </w:r>
      <w:r w:rsidRPr="00726013">
        <w:rPr>
          <w:rFonts w:ascii="Helvetica" w:hAnsi="Helvetica" w:cs="Arial"/>
          <w:sz w:val="12"/>
        </w:rPr>
        <w:t xml:space="preserve">On the other hand, there may indeed be </w:t>
      </w:r>
      <w:r w:rsidRPr="00726013">
        <w:rPr>
          <w:rFonts w:ascii="Helvetica" w:hAnsi="Helvetica" w:cs="Arial"/>
          <w:u w:val="single"/>
        </w:rPr>
        <w:t>some</w:t>
      </w:r>
      <w:r w:rsidRPr="00726013">
        <w:rPr>
          <w:rFonts w:ascii="Helvetica" w:hAnsi="Helvetica" w:cs="Arial"/>
          <w:sz w:val="12"/>
        </w:rPr>
        <w:t xml:space="preserve"> fringe </w:t>
      </w:r>
      <w:r w:rsidRPr="00726013">
        <w:rPr>
          <w:rFonts w:ascii="Helvetica" w:hAnsi="Helvetica" w:cs="Arial"/>
          <w:u w:val="single"/>
        </w:rPr>
        <w:t>groups</w:t>
      </w:r>
      <w:r w:rsidRPr="00726013">
        <w:rPr>
          <w:rFonts w:ascii="Helvetica" w:hAnsi="Helvetica" w:cs="Arial"/>
          <w:sz w:val="12"/>
        </w:rPr>
        <w:t xml:space="preserve"> or persons in the field who, </w:t>
      </w:r>
      <w:r w:rsidRPr="00726013">
        <w:rPr>
          <w:rFonts w:ascii="Helvetica" w:hAnsi="Helvetica" w:cs="Arial"/>
          <w:u w:val="single"/>
        </w:rPr>
        <w:t>by the ultimate</w:t>
      </w:r>
      <w:r w:rsidRPr="00726013">
        <w:rPr>
          <w:rFonts w:ascii="Helvetica" w:hAnsi="Helvetica" w:cs="Arial"/>
          <w:sz w:val="12"/>
        </w:rPr>
        <w:t xml:space="preserve"> and legalistic </w:t>
      </w:r>
      <w:r w:rsidRPr="00726013">
        <w:rPr>
          <w:rFonts w:ascii="Helvetica" w:hAnsi="Helvetica" w:cs="Arial"/>
          <w:u w:val="single"/>
        </w:rPr>
        <w:t xml:space="preserve">commitment to a particular </w:t>
      </w:r>
      <w:r w:rsidRPr="00726013">
        <w:rPr>
          <w:rFonts w:ascii="Helvetica" w:hAnsi="Helvetica" w:cs="Arial"/>
          <w:sz w:val="12"/>
        </w:rPr>
        <w:t xml:space="preserve">approach or </w:t>
      </w:r>
      <w:r w:rsidRPr="00726013">
        <w:rPr>
          <w:rFonts w:ascii="Helvetica" w:hAnsi="Helvetica" w:cs="Arial"/>
          <w:u w:val="single"/>
        </w:rPr>
        <w:t>ideology and the absolute rejection of any other ideas</w:t>
      </w:r>
      <w:r w:rsidRPr="00726013">
        <w:rPr>
          <w:rFonts w:ascii="Helvetica" w:hAnsi="Helvetica" w:cs="Arial"/>
          <w:sz w:val="12"/>
        </w:rPr>
        <w:t xml:space="preserve"> or approaches, </w:t>
      </w:r>
      <w:r w:rsidRPr="00726013">
        <w:rPr>
          <w:rFonts w:ascii="Helvetica" w:hAnsi="Helvetica" w:cs="Arial"/>
          <w:u w:val="single"/>
        </w:rPr>
        <w:t>call their legitimacy</w:t>
      </w:r>
      <w:r w:rsidRPr="00726013">
        <w:rPr>
          <w:rFonts w:ascii="Helvetica" w:hAnsi="Helvetica" w:cs="Arial"/>
          <w:sz w:val="12"/>
        </w:rPr>
        <w:t xml:space="preserve"> as peace researchers, educators or activists </w:t>
      </w:r>
      <w:r w:rsidRPr="00726013">
        <w:rPr>
          <w:rFonts w:ascii="Helvetica" w:hAnsi="Helvetica" w:cs="Arial"/>
          <w:u w:val="single"/>
        </w:rPr>
        <w:t>into question. An absolutistic commitment to the status quo would be one example.</w:t>
      </w:r>
      <w:r w:rsidRPr="00726013">
        <w:rPr>
          <w:rFonts w:ascii="Helvetica" w:hAnsi="Helvetica" w:cs="Arial"/>
          <w:sz w:val="12"/>
        </w:rPr>
        <w:t xml:space="preserve"> Absolutistic and </w:t>
      </w:r>
      <w:r w:rsidRPr="00726013">
        <w:rPr>
          <w:rFonts w:ascii="Helvetica" w:hAnsi="Helvetica" w:cs="Arial"/>
          <w:u w:val="single"/>
        </w:rPr>
        <w:t xml:space="preserve">rigid commitments to the </w:t>
      </w:r>
      <w:r w:rsidRPr="00726013">
        <w:rPr>
          <w:rFonts w:ascii="Helvetica" w:hAnsi="Helvetica" w:cs="Arial"/>
          <w:sz w:val="12"/>
        </w:rPr>
        <w:t xml:space="preserve">capitalist, </w:t>
      </w:r>
      <w:r w:rsidRPr="00726013">
        <w:rPr>
          <w:rFonts w:ascii="Helvetica" w:hAnsi="Helvetica" w:cs="Arial"/>
          <w:u w:val="single"/>
        </w:rPr>
        <w:t>Marxist or</w:t>
      </w:r>
      <w:r w:rsidRPr="00726013">
        <w:rPr>
          <w:rFonts w:ascii="Helvetica" w:hAnsi="Helvetica" w:cs="Arial"/>
          <w:sz w:val="12"/>
        </w:rPr>
        <w:t xml:space="preserve"> liberal </w:t>
      </w:r>
      <w:r w:rsidRPr="00726013">
        <w:rPr>
          <w:rFonts w:ascii="Helvetica" w:hAnsi="Helvetica" w:cs="Arial"/>
          <w:u w:val="single"/>
        </w:rPr>
        <w:t>democratic systems</w:t>
      </w:r>
      <w:r w:rsidRPr="00726013">
        <w:rPr>
          <w:rFonts w:ascii="Helvetica" w:hAnsi="Helvetica" w:cs="Arial"/>
          <w:sz w:val="12"/>
        </w:rPr>
        <w:t xml:space="preserve"> might be </w:t>
      </w:r>
      <w:r w:rsidRPr="00726013">
        <w:rPr>
          <w:rFonts w:ascii="Helvetica" w:hAnsi="Helvetica" w:cs="Arial"/>
          <w:u w:val="single"/>
        </w:rPr>
        <w:t>another. Rigid</w:t>
      </w:r>
      <w:r w:rsidRPr="00726013">
        <w:rPr>
          <w:rFonts w:ascii="Helvetica" w:hAnsi="Helvetica" w:cs="Arial"/>
          <w:sz w:val="12"/>
        </w:rPr>
        <w:t xml:space="preserve"> and fanatic </w:t>
      </w:r>
      <w:r w:rsidRPr="00726013">
        <w:rPr>
          <w:rFonts w:ascii="Helvetica" w:hAnsi="Helvetica" w:cs="Arial"/>
          <w:u w:val="single"/>
        </w:rPr>
        <w:t>loyalty to a particular revolutionary or reformist tradition</w:t>
      </w:r>
      <w:r w:rsidRPr="00726013">
        <w:rPr>
          <w:rFonts w:ascii="Helvetica" w:hAnsi="Helvetica" w:cs="Arial"/>
          <w:sz w:val="12"/>
        </w:rPr>
        <w:t xml:space="preserve"> or to the reformist or revolutionary tradition itself </w:t>
      </w:r>
      <w:r w:rsidRPr="00726013">
        <w:rPr>
          <w:rFonts w:ascii="Helvetica" w:hAnsi="Helvetica" w:cs="Arial"/>
          <w:u w:val="single"/>
        </w:rPr>
        <w:t>would be a third.</w:t>
      </w:r>
      <w:r w:rsidRPr="00726013">
        <w:rPr>
          <w:rFonts w:ascii="Helvetica" w:hAnsi="Helvetica" w:cs="Arial"/>
          <w:sz w:val="12"/>
        </w:rPr>
        <w:t xml:space="preserve"> None of the approaches or positions with regard to peace studies which this paper discusses, however, are identical with any of these ideological orientations. Moreover, </w:t>
      </w:r>
      <w:r w:rsidRPr="00726013">
        <w:rPr>
          <w:rFonts w:ascii="Helvetica" w:hAnsi="Helvetica" w:cs="Arial"/>
          <w:u w:val="single"/>
        </w:rPr>
        <w:t>it is time</w:t>
      </w:r>
      <w:r w:rsidRPr="00726013">
        <w:rPr>
          <w:rFonts w:ascii="Helvetica" w:hAnsi="Helvetica" w:cs="Arial"/>
          <w:sz w:val="12"/>
        </w:rPr>
        <w:t xml:space="preserve"> particularly in the peace studies field, </w:t>
      </w:r>
      <w:r w:rsidRPr="00726013">
        <w:rPr>
          <w:rFonts w:ascii="Helvetica" w:hAnsi="Helvetica" w:cs="Arial"/>
          <w:u w:val="single"/>
        </w:rPr>
        <w:t>that</w:t>
      </w:r>
      <w:r w:rsidRPr="00726013">
        <w:rPr>
          <w:rFonts w:ascii="Helvetica" w:hAnsi="Helvetica" w:cs="Arial"/>
          <w:sz w:val="12"/>
        </w:rPr>
        <w:t xml:space="preserve"> the </w:t>
      </w:r>
      <w:r w:rsidRPr="00726013">
        <w:rPr>
          <w:rFonts w:ascii="Helvetica" w:hAnsi="Helvetica" w:cs="Arial"/>
          <w:u w:val="single"/>
        </w:rPr>
        <w:t>ultimate value commitments</w:t>
      </w:r>
      <w:r w:rsidRPr="00726013">
        <w:rPr>
          <w:rFonts w:ascii="Helvetica" w:hAnsi="Helvetica" w:cs="Arial"/>
          <w:sz w:val="12"/>
        </w:rPr>
        <w:t xml:space="preserve"> of individuals and groups </w:t>
      </w:r>
      <w:r w:rsidRPr="00726013">
        <w:rPr>
          <w:rFonts w:ascii="Helvetica" w:hAnsi="Helvetica" w:cs="Arial"/>
          <w:u w:val="single"/>
        </w:rPr>
        <w:t>be given more weight than their politics and philosophical preferences. The preference of one</w:t>
      </w:r>
      <w:r w:rsidRPr="00726013">
        <w:rPr>
          <w:rFonts w:ascii="Helvetica" w:hAnsi="Helvetica" w:cs="Arial"/>
          <w:sz w:val="12"/>
        </w:rPr>
        <w:t xml:space="preserve"> individual or </w:t>
      </w:r>
      <w:r w:rsidRPr="00726013">
        <w:rPr>
          <w:rFonts w:ascii="Helvetica" w:hAnsi="Helvetica" w:cs="Arial"/>
          <w:u w:val="single"/>
        </w:rPr>
        <w:t>group for</w:t>
      </w:r>
      <w:r w:rsidRPr="00726013">
        <w:rPr>
          <w:rFonts w:ascii="Helvetica" w:hAnsi="Helvetica" w:cs="Arial"/>
          <w:sz w:val="12"/>
        </w:rPr>
        <w:t xml:space="preserve"> Marxist </w:t>
      </w:r>
      <w:r w:rsidRPr="00726013">
        <w:rPr>
          <w:rFonts w:ascii="Helvetica" w:hAnsi="Helvetica" w:cs="Arial"/>
          <w:u w:val="single"/>
        </w:rPr>
        <w:t>socialism might be based on precisely the same</w:t>
      </w:r>
      <w:r w:rsidRPr="00726013">
        <w:rPr>
          <w:rFonts w:ascii="Helvetica" w:hAnsi="Helvetica" w:cs="Arial"/>
          <w:sz w:val="12"/>
        </w:rPr>
        <w:t xml:space="preserve"> value </w:t>
      </w:r>
      <w:r w:rsidRPr="00726013">
        <w:rPr>
          <w:rFonts w:ascii="Helvetica" w:hAnsi="Helvetica" w:cs="Arial"/>
          <w:u w:val="single"/>
        </w:rPr>
        <w:t>commitments which have led another to prefer</w:t>
      </w:r>
      <w:r w:rsidRPr="00726013">
        <w:rPr>
          <w:rFonts w:ascii="Helvetica" w:hAnsi="Helvetica" w:cs="Arial"/>
          <w:sz w:val="12"/>
        </w:rPr>
        <w:t xml:space="preserve"> liberal </w:t>
      </w:r>
      <w:r w:rsidRPr="00726013">
        <w:rPr>
          <w:rFonts w:ascii="Helvetica" w:hAnsi="Helvetica" w:cs="Arial"/>
          <w:u w:val="single"/>
        </w:rPr>
        <w:t>democracy.</w:t>
      </w:r>
      <w:r w:rsidRPr="00726013">
        <w:rPr>
          <w:rFonts w:ascii="Helvetica" w:hAnsi="Helvetica" w:cs="Arial"/>
          <w:sz w:val="12"/>
        </w:rPr>
        <w:t xml:space="preserve"> In summary, a </w:t>
      </w:r>
      <w:r w:rsidRPr="00726013">
        <w:rPr>
          <w:rFonts w:ascii="Helvetica" w:hAnsi="Helvetica" w:cs="Arial"/>
          <w:u w:val="single"/>
        </w:rPr>
        <w:t>well-balanced peace studies</w:t>
      </w:r>
      <w:r w:rsidRPr="00726013">
        <w:rPr>
          <w:rFonts w:ascii="Helvetica" w:hAnsi="Helvetica" w:cs="Arial"/>
          <w:sz w:val="12"/>
        </w:rPr>
        <w:t xml:space="preserve"> program ought to involve researchers, educator and activists. At all three levels, it </w:t>
      </w:r>
      <w:r w:rsidRPr="00726013">
        <w:rPr>
          <w:rFonts w:ascii="Helvetica" w:hAnsi="Helvetica" w:cs="Arial"/>
          <w:u w:val="single"/>
        </w:rPr>
        <w:t>ought to include some participants</w:t>
      </w:r>
      <w:r w:rsidRPr="00726013">
        <w:rPr>
          <w:rFonts w:ascii="Helvetica" w:hAnsi="Helvetica" w:cs="Arial"/>
          <w:sz w:val="12"/>
        </w:rPr>
        <w:t xml:space="preserve"> who approach the field primarily </w:t>
      </w:r>
      <w:r w:rsidRPr="00726013">
        <w:rPr>
          <w:rFonts w:ascii="Helvetica" w:hAnsi="Helvetica" w:cs="Arial"/>
          <w:u w:val="single"/>
        </w:rPr>
        <w:t>from the standpoint of negative peace and others who approach it using primarily the positive</w:t>
      </w:r>
      <w:r w:rsidRPr="00726013">
        <w:rPr>
          <w:rFonts w:ascii="Helvetica" w:hAnsi="Helvetica" w:cs="Arial"/>
          <w:sz w:val="12"/>
        </w:rPr>
        <w:t xml:space="preserve"> peace </w:t>
      </w:r>
      <w:r w:rsidRPr="00726013">
        <w:rPr>
          <w:rFonts w:ascii="Helvetica" w:hAnsi="Helvetica" w:cs="Arial"/>
          <w:u w:val="single"/>
        </w:rPr>
        <w:t xml:space="preserve">paradigm. </w:t>
      </w:r>
      <w:r w:rsidRPr="00726013">
        <w:rPr>
          <w:rFonts w:ascii="Helvetica" w:hAnsi="Helvetica" w:cs="Arial"/>
          <w:sz w:val="12"/>
        </w:rPr>
        <w:t xml:space="preserve">Among the latter group some should be highly sympathetic to the radical revolutionary tradition and others more in sympathy with the reformist approach of liberal democracy. Moreover, </w:t>
      </w:r>
      <w:r w:rsidRPr="00726013">
        <w:rPr>
          <w:rFonts w:ascii="Helvetica" w:hAnsi="Helvetica" w:cs="Arial"/>
          <w:u w:val="single"/>
        </w:rPr>
        <w:t>through</w:t>
      </w:r>
      <w:r w:rsidRPr="00726013">
        <w:rPr>
          <w:rFonts w:ascii="Helvetica" w:hAnsi="Helvetica" w:cs="Arial"/>
          <w:sz w:val="12"/>
        </w:rPr>
        <w:t xml:space="preserve"> the structure and </w:t>
      </w:r>
      <w:r w:rsidRPr="00726013">
        <w:rPr>
          <w:rFonts w:ascii="Helvetica" w:hAnsi="Helvetica" w:cs="Arial"/>
          <w:u w:val="single"/>
        </w:rPr>
        <w:t>interactions</w:t>
      </w:r>
      <w:r w:rsidRPr="00726013">
        <w:rPr>
          <w:rFonts w:ascii="Helvetica" w:hAnsi="Helvetica" w:cs="Arial"/>
          <w:sz w:val="12"/>
        </w:rPr>
        <w:t xml:space="preserve"> of the program </w:t>
      </w:r>
      <w:r w:rsidRPr="00726013">
        <w:rPr>
          <w:rFonts w:ascii="Helvetica" w:hAnsi="Helvetica" w:cs="Arial"/>
          <w:u w:val="single"/>
        </w:rPr>
        <w:t>not only the tension and conflicts but also the positive interrelationships</w:t>
      </w:r>
      <w:r w:rsidRPr="00726013">
        <w:rPr>
          <w:rFonts w:ascii="Helvetica" w:hAnsi="Helvetica" w:cs="Arial"/>
          <w:sz w:val="12"/>
        </w:rPr>
        <w:t xml:space="preserve"> between these various groups </w:t>
      </w:r>
      <w:r w:rsidRPr="00726013">
        <w:rPr>
          <w:rFonts w:ascii="Helvetica" w:hAnsi="Helvetica" w:cs="Arial"/>
          <w:u w:val="single"/>
        </w:rPr>
        <w:t>ought to become visible.</w:t>
      </w:r>
      <w:r w:rsidRPr="00726013">
        <w:rPr>
          <w:rFonts w:ascii="Helvetica" w:hAnsi="Helvetica" w:cs="Arial"/>
          <w:sz w:val="12"/>
        </w:rPr>
        <w:t xml:space="preserve"> A program structured according to such principles would admittedly be difficult to construct and even more difficult to administer. It would, however, be more </w:t>
      </w:r>
      <w:proofErr w:type="spellStart"/>
      <w:r w:rsidRPr="00726013">
        <w:rPr>
          <w:rFonts w:ascii="Helvetica" w:hAnsi="Helvetica" w:cs="Arial"/>
          <w:sz w:val="12"/>
        </w:rPr>
        <w:t>that</w:t>
      </w:r>
      <w:proofErr w:type="spellEnd"/>
      <w:r w:rsidRPr="00726013">
        <w:rPr>
          <w:rFonts w:ascii="Helvetica" w:hAnsi="Helvetica" w:cs="Arial"/>
          <w:sz w:val="12"/>
        </w:rPr>
        <w:t xml:space="preserve"> merely comprehensive. </w:t>
      </w:r>
      <w:r w:rsidRPr="00726013">
        <w:rPr>
          <w:rFonts w:ascii="Helvetica" w:hAnsi="Helvetica" w:cs="Arial"/>
          <w:u w:val="single"/>
        </w:rPr>
        <w:t xml:space="preserve">It would be a microcosm of the world and therefore a laboratory in which to experiment with the actual building of creative peace among groups </w:t>
      </w:r>
      <w:r w:rsidRPr="00726013">
        <w:rPr>
          <w:rFonts w:ascii="Helvetica" w:hAnsi="Helvetica" w:cs="Arial"/>
          <w:sz w:val="12"/>
        </w:rPr>
        <w:t xml:space="preserve">and individuals </w:t>
      </w:r>
      <w:r w:rsidRPr="00726013">
        <w:rPr>
          <w:rFonts w:ascii="Helvetica" w:hAnsi="Helvetica" w:cs="Arial"/>
          <w:u w:val="single"/>
        </w:rPr>
        <w:t>of the most divergent persuasions.</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61" w:name="_Toc147748588"/>
      <w:bookmarkStart w:id="462" w:name="_Toc84236090"/>
      <w:r w:rsidRPr="00726013">
        <w:rPr>
          <w:rFonts w:ascii="Helvetica" w:hAnsi="Helvetica"/>
        </w:rPr>
        <w:lastRenderedPageBreak/>
        <w:t>**Deep Ecology**</w:t>
      </w:r>
      <w:bookmarkEnd w:id="461"/>
    </w:p>
    <w:p w:rsidR="0057066A" w:rsidRPr="00726013" w:rsidRDefault="0057066A">
      <w:pPr>
        <w:pStyle w:val="BlockTitle"/>
        <w:rPr>
          <w:rFonts w:ascii="Helvetica" w:hAnsi="Helvetica"/>
        </w:rPr>
      </w:pPr>
      <w:bookmarkStart w:id="463" w:name="_Toc147748589"/>
      <w:bookmarkEnd w:id="462"/>
      <w:r w:rsidRPr="00726013">
        <w:rPr>
          <w:rFonts w:ascii="Helvetica" w:hAnsi="Helvetica"/>
        </w:rPr>
        <w:t>Permutation Solvency: 2AC</w:t>
      </w:r>
      <w:bookmarkEnd w:id="463"/>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HUMAN INTERFERENCE IS INEVITABLE – ECO-PRAGMATISM INTEGRATES DISPARATE ENVIRONMENTAL APPROACHES, BETTER SOLVING ANTHRO BY UNITING HUMAN AND ENVIRONMENTAL WELL-BEING</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Mintz 2004</w:t>
      </w:r>
    </w:p>
    <w:p w:rsidR="0057066A" w:rsidRPr="00726013" w:rsidRDefault="0057066A">
      <w:pPr>
        <w:pStyle w:val="evidencetext"/>
        <w:rPr>
          <w:rFonts w:ascii="Helvetica" w:hAnsi="Helvetica"/>
        </w:rPr>
      </w:pPr>
      <w:r w:rsidRPr="00726013">
        <w:rPr>
          <w:rFonts w:ascii="Helvetica" w:hAnsi="Helvetica"/>
        </w:rPr>
        <w:t xml:space="preserve">[Joel A., Prof. law @ Nova Southeastern University, “Some Thoughts on the Merits of Pragmatism as a Guide to Environmental Protection, 31 B.C. </w:t>
      </w:r>
      <w:proofErr w:type="spellStart"/>
      <w:r w:rsidRPr="00726013">
        <w:rPr>
          <w:rFonts w:ascii="Helvetica" w:hAnsi="Helvetica"/>
        </w:rPr>
        <w:t>Envtl</w:t>
      </w:r>
      <w:proofErr w:type="spellEnd"/>
      <w:r w:rsidRPr="00726013">
        <w:rPr>
          <w:rFonts w:ascii="Helvetica" w:hAnsi="Helvetica"/>
        </w:rPr>
        <w:t xml:space="preserve"> Aff. L. Rev. 1, LN//</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Style w:val="reduce2"/>
          <w:rFonts w:ascii="Helvetica" w:hAnsi="Helvetica"/>
        </w:rPr>
      </w:pPr>
      <w:r w:rsidRPr="00726013">
        <w:rPr>
          <w:rStyle w:val="underline2"/>
          <w:rFonts w:ascii="Helvetica" w:hAnsi="Helvetica"/>
        </w:rPr>
        <w:t>Environmental pragmatism</w:t>
      </w:r>
      <w:r w:rsidRPr="00726013">
        <w:rPr>
          <w:rFonts w:ascii="Helvetica" w:hAnsi="Helvetica"/>
        </w:rPr>
        <w:t xml:space="preserve"> </w:t>
      </w:r>
      <w:r w:rsidRPr="00726013">
        <w:rPr>
          <w:rStyle w:val="reduce2"/>
          <w:rFonts w:ascii="Helvetica" w:hAnsi="Helvetica"/>
        </w:rPr>
        <w:t>is a relatively new direction in modern philosophy. n34 A product of the late 1980s and 1990s, it</w:t>
      </w:r>
      <w:r w:rsidRPr="00726013">
        <w:rPr>
          <w:rFonts w:ascii="Helvetica" w:hAnsi="Helvetica"/>
        </w:rPr>
        <w:t xml:space="preserve"> </w:t>
      </w:r>
      <w:r w:rsidRPr="00726013">
        <w:rPr>
          <w:rStyle w:val="underline2"/>
          <w:rFonts w:ascii="Helvetica" w:hAnsi="Helvetica"/>
        </w:rPr>
        <w:t>attempts to connect the precepts and methods of philosophical pragmatism to the solution of real environmental issues.</w:t>
      </w:r>
      <w:r w:rsidRPr="00726013">
        <w:rPr>
          <w:rFonts w:ascii="Helvetica" w:hAnsi="Helvetica"/>
        </w:rPr>
        <w:t xml:space="preserve"> </w:t>
      </w:r>
      <w:r w:rsidRPr="00726013">
        <w:rPr>
          <w:rStyle w:val="reduce2"/>
          <w:rFonts w:ascii="Helvetica" w:hAnsi="Helvetica"/>
        </w:rPr>
        <w:t>n35</w:t>
      </w:r>
    </w:p>
    <w:p w:rsidR="0057066A" w:rsidRPr="00726013" w:rsidRDefault="0057066A">
      <w:pPr>
        <w:pStyle w:val="evidencetext"/>
        <w:rPr>
          <w:rStyle w:val="reduce2"/>
          <w:rFonts w:ascii="Helvetica" w:hAnsi="Helvetica"/>
        </w:rPr>
      </w:pPr>
      <w:r w:rsidRPr="00726013">
        <w:rPr>
          <w:rStyle w:val="reduce2"/>
          <w:rFonts w:ascii="Helvetica" w:hAnsi="Helvetica"/>
        </w:rPr>
        <w:t>The most comprehensive collection of essays by environmental pragmatists may be found in Environmental Pragmatism, edited by Andrew Light and Eric Katz. n36 In their introduction to this work, Light and Katz accurately observe that environmental pragmatism refers to "a cluster of related and overlapping concepts," as opposed to a single view. n37 They note that it may take at least four distinct forms:</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    (1) examinations into the connection between classical American philosophical pragmatism and environmental issues; (2) the articulation of practical strategies for bridging gaps between environmental theorists, policy analysts, activists, and the public; (3) theoretical investigations into the overlapping normative bases of specific environmental organizations and movements in order to provide grounds for the convergence of activists on policy choices; and (4) general arguments for theoretical and meta-theoretical moral pluralism in environmental normative theory. n38</w:t>
      </w:r>
    </w:p>
    <w:p w:rsidR="0057066A" w:rsidRPr="00726013" w:rsidRDefault="0057066A">
      <w:pPr>
        <w:pStyle w:val="evidencetext"/>
        <w:rPr>
          <w:rStyle w:val="reduce2"/>
          <w:rFonts w:ascii="Helvetica" w:hAnsi="Helvetica"/>
        </w:rPr>
      </w:pPr>
      <w:r w:rsidRPr="00726013">
        <w:rPr>
          <w:rStyle w:val="reduce2"/>
          <w:rFonts w:ascii="Helvetica" w:hAnsi="Helvetica"/>
        </w:rPr>
        <w:t>What all of the environmental pragmatist approaches share, however, is a rejection of the view that "adequate and workable environmental ethics must embrace non-anthropocentrism, holism, moral monism, and, perhaps, a commitment to some form of intrinsic value." n39</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 [*7]  For Kelly Parker, the principal insight of environmental pragmatism is that "</w:t>
      </w:r>
      <w:r w:rsidRPr="00726013">
        <w:rPr>
          <w:rStyle w:val="underline2"/>
          <w:rFonts w:ascii="Helvetica" w:hAnsi="Helvetica"/>
        </w:rPr>
        <w:t>the human sphere is embedded at every point in the broader natural sphere, that each inevitably affects the other in ways that are often impossible to predict,</w:t>
      </w:r>
      <w:r w:rsidRPr="00726013">
        <w:rPr>
          <w:rFonts w:ascii="Helvetica" w:hAnsi="Helvetica"/>
        </w:rPr>
        <w:t xml:space="preserve"> </w:t>
      </w:r>
      <w:r w:rsidRPr="00726013">
        <w:rPr>
          <w:rStyle w:val="reduce2"/>
          <w:rFonts w:ascii="Helvetica" w:hAnsi="Helvetica"/>
        </w:rPr>
        <w:t>and that values emerge in the ongoing transactions between humans and environments." n40 Parker defines environment as "the field where experience occurs, where my life and the lives of others arise and take place." n41 He believes that pragmatism commits us to treating all places where experience unfolds, i.e., all environments, with "equal seriousness." n42 Moreover, under Parker's pragmatic approach</w:t>
      </w:r>
      <w:r w:rsidRPr="00726013">
        <w:rPr>
          <w:rFonts w:ascii="Helvetica" w:hAnsi="Helvetica"/>
        </w:rPr>
        <w:t xml:space="preserve">, </w:t>
      </w:r>
      <w:r w:rsidRPr="00726013">
        <w:rPr>
          <w:rStyle w:val="underline2"/>
          <w:rFonts w:ascii="Helvetica" w:hAnsi="Helvetica"/>
        </w:rPr>
        <w:t>people are encouraged to "restructure our social institutions" so that the public is afforded "a real voice in determining the kinds of environments we inhabit</w:t>
      </w:r>
      <w:r w:rsidRPr="00726013">
        <w:rPr>
          <w:rStyle w:val="reduce2"/>
          <w:rFonts w:ascii="Helvetica" w:hAnsi="Helvetica"/>
        </w:rPr>
        <w:t>." n43</w:t>
      </w:r>
    </w:p>
    <w:p w:rsidR="0057066A" w:rsidRPr="00726013" w:rsidRDefault="0057066A">
      <w:pPr>
        <w:pStyle w:val="evidencetext"/>
        <w:rPr>
          <w:rStyle w:val="reduce2"/>
          <w:rFonts w:ascii="Helvetica" w:hAnsi="Helvetica"/>
        </w:rPr>
      </w:pPr>
      <w:r w:rsidRPr="00726013">
        <w:rPr>
          <w:rStyle w:val="reduce2"/>
          <w:rFonts w:ascii="Helvetica" w:hAnsi="Helvetica"/>
        </w:rPr>
        <w:t>Like Parker, Sandra B. Rosenthal and Rogene A. Buckholz also emphasize the organic unity of the individual embedded in his or her environment. n44 To them</w:t>
      </w:r>
      <w:r w:rsidRPr="00726013">
        <w:rPr>
          <w:rFonts w:ascii="Helvetica" w:hAnsi="Helvetica"/>
        </w:rPr>
        <w:t xml:space="preserve">, </w:t>
      </w:r>
      <w:r w:rsidRPr="00726013">
        <w:rPr>
          <w:rStyle w:val="underline2"/>
          <w:rFonts w:ascii="Helvetica" w:hAnsi="Helvetica"/>
        </w:rPr>
        <w:t>human beings are biological creatures, part of, and continuous with, nature.</w:t>
      </w:r>
      <w:r w:rsidRPr="00726013">
        <w:rPr>
          <w:rFonts w:ascii="Helvetica" w:hAnsi="Helvetica"/>
        </w:rPr>
        <w:t xml:space="preserve"> </w:t>
      </w:r>
      <w:r w:rsidRPr="00726013">
        <w:rPr>
          <w:rStyle w:val="reduce2"/>
          <w:rFonts w:ascii="Helvetica" w:hAnsi="Helvetica"/>
        </w:rPr>
        <w:t>n45 In light of this</w:t>
      </w:r>
      <w:r w:rsidRPr="00726013">
        <w:rPr>
          <w:rFonts w:ascii="Helvetica" w:hAnsi="Helvetica"/>
        </w:rPr>
        <w:t xml:space="preserve">, </w:t>
      </w:r>
      <w:r w:rsidRPr="00726013">
        <w:rPr>
          <w:rStyle w:val="underline2"/>
          <w:rFonts w:ascii="Helvetica" w:hAnsi="Helvetica"/>
        </w:rPr>
        <w:t>the philosophical argument over anthropocentrism is meaningless since no real line may be drawn between human and environmental well-being</w:t>
      </w:r>
      <w:r w:rsidRPr="00726013">
        <w:rPr>
          <w:rFonts w:ascii="Helvetica" w:hAnsi="Helvetica"/>
        </w:rPr>
        <w:t xml:space="preserve">. </w:t>
      </w:r>
      <w:r w:rsidRPr="00726013">
        <w:rPr>
          <w:rStyle w:val="reduce2"/>
          <w:rFonts w:ascii="Helvetica" w:hAnsi="Helvetica"/>
        </w:rPr>
        <w:t>n46 Rosenthal and Buckholz see the "systematic focus" of pragmatism as being on "science as method, or as lived through human activity, on what the scientist does to gain knowledge." n47 Humans exist in the world as active experimenters who create knowledge and formulate ethical values by integrating "potentially conflicting values and viewpoints." n48</w:t>
      </w:r>
    </w:p>
    <w:p w:rsidR="0057066A" w:rsidRPr="00726013" w:rsidRDefault="0057066A">
      <w:pPr>
        <w:pStyle w:val="evidencetext"/>
        <w:rPr>
          <w:rStyle w:val="reduce2"/>
          <w:rFonts w:ascii="Helvetica" w:hAnsi="Helvetica"/>
        </w:rPr>
      </w:pPr>
      <w:r w:rsidRPr="00726013">
        <w:rPr>
          <w:rStyle w:val="reduce2"/>
          <w:rFonts w:ascii="Helvetica" w:hAnsi="Helvetica"/>
        </w:rPr>
        <w:t>Another leading environmental pragmatist, Bryan G. Norton, also advocates a pluralistic approach. n49 In Norton's opinion:</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    The goal of seeking a unified, monistic theory of environmental ethics represents a misguided mission, a mission that was formulated under a set of epistemological and moral assumptions that harks back to Descartes and Newton. . . .</w:t>
      </w:r>
      <w:r w:rsidRPr="00726013">
        <w:rPr>
          <w:rFonts w:ascii="Helvetica" w:hAnsi="Helvetica"/>
        </w:rPr>
        <w:t xml:space="preserve"> </w:t>
      </w:r>
      <w:r w:rsidRPr="00726013">
        <w:rPr>
          <w:rStyle w:val="underline2"/>
          <w:rFonts w:ascii="Helvetica" w:hAnsi="Helvetica"/>
        </w:rPr>
        <w:t>The search for a "Holy Grail" of unified theory in environmental</w:t>
      </w:r>
      <w:r w:rsidRPr="00726013">
        <w:rPr>
          <w:rFonts w:ascii="Helvetica" w:hAnsi="Helvetica"/>
        </w:rPr>
        <w:t xml:space="preserve">  </w:t>
      </w:r>
      <w:r w:rsidRPr="00726013">
        <w:rPr>
          <w:rStyle w:val="reduce2"/>
          <w:rFonts w:ascii="Helvetica" w:hAnsi="Helvetica"/>
        </w:rPr>
        <w:t>[*8]</w:t>
      </w:r>
      <w:r w:rsidRPr="00726013">
        <w:rPr>
          <w:rFonts w:ascii="Helvetica" w:hAnsi="Helvetica"/>
        </w:rPr>
        <w:t xml:space="preserve">  v</w:t>
      </w:r>
      <w:r w:rsidRPr="00726013">
        <w:rPr>
          <w:rStyle w:val="underline2"/>
          <w:rFonts w:ascii="Helvetica" w:hAnsi="Helvetica"/>
        </w:rPr>
        <w:t>alues has not progressed towards any consensus regarding what inherent value in nature is</w:t>
      </w:r>
      <w:r w:rsidRPr="00726013">
        <w:rPr>
          <w:rFonts w:ascii="Helvetica" w:hAnsi="Helvetica"/>
        </w:rPr>
        <w:t xml:space="preserve">, </w:t>
      </w:r>
      <w:r w:rsidRPr="00726013">
        <w:rPr>
          <w:rStyle w:val="reduce2"/>
          <w:rFonts w:ascii="Helvetica" w:hAnsi="Helvetica"/>
        </w:rPr>
        <w:t>what objects have it, or what it means to have such a value. n50</w:t>
      </w:r>
    </w:p>
    <w:p w:rsidR="0057066A" w:rsidRPr="00726013" w:rsidRDefault="0057066A">
      <w:pPr>
        <w:pStyle w:val="evidencetext"/>
        <w:rPr>
          <w:rStyle w:val="reduce2"/>
          <w:rFonts w:ascii="Helvetica" w:hAnsi="Helvetica"/>
        </w:rPr>
      </w:pPr>
      <w:r w:rsidRPr="00726013">
        <w:rPr>
          <w:rStyle w:val="reduce2"/>
          <w:rFonts w:ascii="Helvetica" w:hAnsi="Helvetica"/>
        </w:rPr>
        <w:t>Norton's expressed preference is for the integration of multiple values on three "scales" of human concern and valuation: (1) locally developed values that reflect the preferences of individuals; (2) community values that protect and contribute to human and ecological communities; and (3) global values, which express a hope for the long-term survival of our species. n51 As Norton views it:</w:t>
      </w:r>
    </w:p>
    <w:p w:rsidR="0057066A" w:rsidRPr="00726013" w:rsidRDefault="0057066A">
      <w:pPr>
        <w:pStyle w:val="evidencetext"/>
        <w:rPr>
          <w:rFonts w:ascii="Helvetica" w:hAnsi="Helvetica"/>
        </w:rPr>
      </w:pPr>
      <w:r w:rsidRPr="00726013">
        <w:rPr>
          <w:rStyle w:val="reduce2"/>
          <w:rFonts w:ascii="Helvetica" w:hAnsi="Helvetica"/>
        </w:rPr>
        <w:t xml:space="preserve">    A good environmental policy will be one that has positive implications for values associated with the various scales on which humans are in fact concerned, and also on the scales on which environmentalists think we should be concerned if we accept responsibility for the impacts of our current activities on the life prospects and options--the "freedom" of future generations. n52</w:t>
      </w:r>
    </w:p>
    <w:p w:rsidR="0057066A" w:rsidRPr="00726013" w:rsidRDefault="0057066A">
      <w:pPr>
        <w:pStyle w:val="evidencetext"/>
        <w:rPr>
          <w:rFonts w:ascii="Helvetica" w:hAnsi="Helvetica"/>
        </w:rPr>
      </w:pPr>
      <w:r w:rsidRPr="00726013">
        <w:rPr>
          <w:rStyle w:val="underline2"/>
          <w:rFonts w:ascii="Helvetica" w:hAnsi="Helvetica"/>
        </w:rPr>
        <w:t>One particularly provocative aspect of environmental pragmatic thought is its desire for compatibilism</w:t>
      </w:r>
      <w:r w:rsidRPr="00726013">
        <w:rPr>
          <w:rStyle w:val="reduce2"/>
          <w:rFonts w:ascii="Helvetica" w:hAnsi="Helvetica"/>
        </w:rPr>
        <w:t>, i.e.,</w:t>
      </w:r>
      <w:r w:rsidRPr="00726013">
        <w:rPr>
          <w:rFonts w:ascii="Helvetica" w:hAnsi="Helvetica"/>
        </w:rPr>
        <w:t xml:space="preserve"> </w:t>
      </w:r>
      <w:r w:rsidRPr="00726013">
        <w:rPr>
          <w:rStyle w:val="underline2"/>
          <w:rFonts w:ascii="Helvetica" w:hAnsi="Helvetica"/>
        </w:rPr>
        <w:t>a philosophical framework within which competing environmental theories may be compatible in practice</w:t>
      </w:r>
      <w:r w:rsidRPr="00726013">
        <w:rPr>
          <w:rFonts w:ascii="Helvetica" w:hAnsi="Helvetica"/>
        </w:rPr>
        <w:t xml:space="preserve">. </w:t>
      </w:r>
      <w:r w:rsidRPr="00726013">
        <w:rPr>
          <w:rStyle w:val="reduce2"/>
          <w:rFonts w:ascii="Helvetica" w:hAnsi="Helvetica"/>
        </w:rPr>
        <w:t xml:space="preserve">n53 Andrew Light is an advocate for this view. n54 Light contrasts the views of social ecologists and materialists, such as Murray Bookchin and Herbert Marcuse, n55 who view environmental degradation as presupposed by a capitalist economy, and </w:t>
      </w:r>
      <w:proofErr w:type="spellStart"/>
      <w:r w:rsidRPr="00726013">
        <w:rPr>
          <w:rStyle w:val="reduce2"/>
          <w:rFonts w:ascii="Helvetica" w:hAnsi="Helvetica"/>
        </w:rPr>
        <w:t>ontologists</w:t>
      </w:r>
      <w:proofErr w:type="spellEnd"/>
      <w:r w:rsidRPr="00726013">
        <w:rPr>
          <w:rStyle w:val="reduce2"/>
          <w:rFonts w:ascii="Helvetica" w:hAnsi="Helvetica"/>
        </w:rPr>
        <w:t xml:space="preserve">, including "deep ecologists" like </w:t>
      </w:r>
      <w:r w:rsidRPr="00726013">
        <w:rPr>
          <w:rStyle w:val="reduce2"/>
          <w:rFonts w:ascii="Helvetica" w:hAnsi="Helvetica"/>
        </w:rPr>
        <w:lastRenderedPageBreak/>
        <w:t>Arne Naess, n56 whose focus is on reform of the self, and one's relationship with the non-human world, as expressed in individual identity. n57 To harmonize these mutually antagonistic schools of environmental thought, Light proposes a pragmatic "principle of tolerance." n58  [*9]  Under it, theorists and practitioners are required to communicate a "straightforward public position" that endorses the considerations on which they agree, and the practices best suited to meeting their mutually desired goals, while leaving some questions that divide them to private dispute. n59</w:t>
      </w:r>
    </w:p>
    <w:p w:rsidR="0057066A" w:rsidRPr="00726013" w:rsidRDefault="0057066A">
      <w:pPr>
        <w:pStyle w:val="BlockTitle"/>
        <w:rPr>
          <w:rFonts w:ascii="Helvetica" w:hAnsi="Helvetica"/>
        </w:rPr>
      </w:pPr>
      <w:r w:rsidRPr="00726013">
        <w:rPr>
          <w:rFonts w:ascii="Helvetica" w:hAnsi="Helvetica"/>
        </w:rPr>
        <w:br w:type="page"/>
      </w:r>
      <w:bookmarkStart w:id="464" w:name="_Toc147748590"/>
      <w:r w:rsidRPr="00726013">
        <w:rPr>
          <w:rFonts w:ascii="Helvetica" w:hAnsi="Helvetica"/>
        </w:rPr>
        <w:lastRenderedPageBreak/>
        <w:t>Permutation Solvency: 1AR</w:t>
      </w:r>
      <w:bookmarkEnd w:id="464"/>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HUMAN AND ENVIRONMENTAL INTEREST AREN’T MUTUALLY EXCLUSIVE – PLAN PROTECTS BOTH, CREATING A LESS VIOLENT WORLD</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Schroeder 2003</w:t>
      </w:r>
    </w:p>
    <w:p w:rsidR="0057066A" w:rsidRPr="00726013" w:rsidRDefault="0057066A">
      <w:pPr>
        <w:pStyle w:val="evidencetext"/>
        <w:rPr>
          <w:rFonts w:ascii="Helvetica" w:hAnsi="Helvetica"/>
        </w:rPr>
      </w:pPr>
      <w:r w:rsidRPr="00726013">
        <w:rPr>
          <w:rFonts w:ascii="Helvetica" w:hAnsi="Helvetica"/>
        </w:rPr>
        <w:t xml:space="preserve">[Christopher, Prof. Law and Pub Policy Studies &amp; Dir. Public Law @ Duke, “Environmental Protection as a </w:t>
      </w:r>
      <w:proofErr w:type="spellStart"/>
      <w:r w:rsidRPr="00726013">
        <w:rPr>
          <w:rFonts w:ascii="Helvetica" w:hAnsi="Helvetica"/>
        </w:rPr>
        <w:t>Jurisdynamic</w:t>
      </w:r>
      <w:proofErr w:type="spellEnd"/>
      <w:r w:rsidRPr="00726013">
        <w:rPr>
          <w:rFonts w:ascii="Helvetica" w:hAnsi="Helvetica"/>
        </w:rPr>
        <w:t xml:space="preserve"> Experience: Prophets, Priests, and Pragmatists,” 97 Minn. L. Rev. 1065, April, LN//</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rPr>
      </w:pPr>
      <w:r w:rsidRPr="00726013">
        <w:rPr>
          <w:rFonts w:ascii="Helvetica" w:hAnsi="Helvetica"/>
        </w:rPr>
        <w:t xml:space="preserve">Sorting out the competing source-of-value claims made within the broad literature of environmental philosophy and ethics would force a greater detour here than I can make. Instead, I will simply provide three observations to lend some support to the view that a critical stance toward business as usual regarding the environment and a pragmatic approach to values need not be opposed to one another. First, </w:t>
      </w:r>
      <w:r w:rsidRPr="00726013">
        <w:rPr>
          <w:rStyle w:val="underline2"/>
          <w:rFonts w:ascii="Helvetica" w:hAnsi="Helvetica"/>
        </w:rPr>
        <w:t>Deep Ecologists</w:t>
      </w:r>
      <w:r w:rsidRPr="00726013">
        <w:rPr>
          <w:rFonts w:ascii="Helvetica" w:hAnsi="Helvetica"/>
        </w:rPr>
        <w:t xml:space="preserve"> and others who voice the prophetic message </w:t>
      </w:r>
      <w:r w:rsidRPr="00726013">
        <w:rPr>
          <w:rStyle w:val="underline2"/>
          <w:rFonts w:ascii="Helvetica" w:hAnsi="Helvetica"/>
        </w:rPr>
        <w:t>have an established record of</w:t>
      </w:r>
      <w:r w:rsidRPr="00726013">
        <w:rPr>
          <w:rFonts w:ascii="Helvetica" w:hAnsi="Helvetica"/>
        </w:rPr>
        <w:t xml:space="preserve"> extended and detailed </w:t>
      </w:r>
      <w:r w:rsidRPr="00726013">
        <w:rPr>
          <w:rStyle w:val="underline2"/>
          <w:rFonts w:ascii="Helvetica" w:hAnsi="Helvetica"/>
        </w:rPr>
        <w:t>investigations into ways that we might satisfy human needs through methods that are much less resource consumptive</w:t>
      </w:r>
      <w:r w:rsidRPr="00726013">
        <w:rPr>
          <w:rFonts w:ascii="Helvetica" w:hAnsi="Helvetica"/>
        </w:rPr>
        <w:t xml:space="preserve"> than the current status quo. They order such investigations in significant part because they recognize that </w:t>
      </w:r>
      <w:r w:rsidRPr="00726013">
        <w:rPr>
          <w:rStyle w:val="underline2"/>
          <w:rFonts w:ascii="Helvetica" w:hAnsi="Helvetica"/>
        </w:rPr>
        <w:t>satisfying human needs does</w:t>
      </w:r>
      <w:r w:rsidRPr="00726013">
        <w:rPr>
          <w:rFonts w:ascii="Helvetica" w:hAnsi="Helvetica"/>
        </w:rPr>
        <w:t xml:space="preserve"> indeed </w:t>
      </w:r>
      <w:r w:rsidRPr="00726013">
        <w:rPr>
          <w:rStyle w:val="underline2"/>
          <w:rFonts w:ascii="Helvetica" w:hAnsi="Helvetica"/>
        </w:rPr>
        <w:t>have a significant value. A large part of the prophetic project seeks ways to accommodate both a high degree of human need satisfaction and environmental protection, not always to denigrate the former</w:t>
      </w:r>
      <w:r w:rsidRPr="00726013">
        <w:rPr>
          <w:rFonts w:ascii="Helvetica" w:hAnsi="Helvetica"/>
        </w:rPr>
        <w:t xml:space="preserve">. Prophets think that society's current balance between the two is out of kilter, but they need not think that the two do not have to be balanced at all. The "doing more with less" movement, soft energy paths, hydrogen-based fuel cells, recycling - these and other such efforts are not  [*1085]  merely strategic efforts to reduce amoral or non-moral opposition to the moral hegemony of environmentalism. Instead, </w:t>
      </w:r>
      <w:r w:rsidRPr="00726013">
        <w:rPr>
          <w:rStyle w:val="underline2"/>
          <w:rFonts w:ascii="Helvetica" w:hAnsi="Helvetica"/>
        </w:rPr>
        <w:t>they are efforts to accommodate competing moral values</w:t>
      </w:r>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rPr>
        <w:t>THE PROBLEM OF SHALLOW ECOLOGY ISN’T ANTHROPOCENTRISM, BUT A SHORT-TERM FOCUS – SHOULD COMBINE QUALIFIED ANTHROPOCENTRISM WITH BROADER CONCERN FOR THE HUMAN WORLD OVERCOMES THIS</w:t>
      </w:r>
    </w:p>
    <w:p w:rsidR="0057066A" w:rsidRPr="00726013" w:rsidRDefault="0057066A">
      <w:pPr>
        <w:pStyle w:val="CardText0"/>
        <w:rPr>
          <w:rFonts w:ascii="Helvetica" w:hAnsi="Helvetica" w:cs="Arial"/>
          <w:u w:val="single"/>
        </w:rPr>
      </w:pPr>
    </w:p>
    <w:p w:rsidR="0057066A" w:rsidRPr="00726013" w:rsidRDefault="0057066A">
      <w:pPr>
        <w:pStyle w:val="boldcite"/>
        <w:ind w:left="1728"/>
        <w:rPr>
          <w:rFonts w:ascii="Helvetica" w:hAnsi="Helvetica" w:cs="Arial"/>
        </w:rPr>
      </w:pPr>
      <w:r w:rsidRPr="00726013">
        <w:rPr>
          <w:rFonts w:ascii="Helvetica" w:hAnsi="Helvetica" w:cs="Arial"/>
        </w:rPr>
        <w:t>Grey ‘93</w:t>
      </w:r>
    </w:p>
    <w:p w:rsidR="0057066A" w:rsidRPr="00726013" w:rsidRDefault="0057066A">
      <w:pPr>
        <w:pStyle w:val="evidencetext"/>
        <w:rPr>
          <w:rFonts w:ascii="Helvetica" w:hAnsi="Helvetica" w:cs="Arial"/>
        </w:rPr>
      </w:pPr>
      <w:r w:rsidRPr="00726013">
        <w:rPr>
          <w:rFonts w:ascii="Helvetica" w:hAnsi="Helvetica" w:cs="Arial"/>
        </w:rPr>
        <w:t>[William, Lecturer at the University of Queensland, Australia, “Anthropocentrism and Deep Ecology,” Australian Journal of Philosophy, Vol. 71, no 4, 1993, www.uq.edu.au/~pdwgrey/pubs/anthropocentrism.html, acc 9-30-04//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u w:val="single"/>
        </w:rPr>
      </w:pPr>
    </w:p>
    <w:p w:rsidR="0057066A" w:rsidRPr="00726013" w:rsidRDefault="0057066A">
      <w:pPr>
        <w:pStyle w:val="evidencetext"/>
        <w:rPr>
          <w:rFonts w:ascii="Helvetica" w:hAnsi="Helvetica"/>
        </w:rPr>
      </w:pPr>
      <w:r w:rsidRPr="00726013">
        <w:rPr>
          <w:rFonts w:ascii="Helvetica" w:hAnsi="Helvetica" w:cs="Arial"/>
          <w:u w:val="single"/>
        </w:rPr>
        <w:t>That we habitually assume characteristically anthropocentric perspectives and values is claimed by deep ecologists to be a defect</w:t>
      </w:r>
      <w:r w:rsidRPr="00726013">
        <w:rPr>
          <w:rFonts w:ascii="Helvetica" w:hAnsi="Helvetica" w:cs="Arial"/>
        </w:rPr>
        <w:t xml:space="preserve">. </w:t>
      </w:r>
      <w:r w:rsidRPr="00726013">
        <w:rPr>
          <w:rFonts w:ascii="Helvetica" w:hAnsi="Helvetica" w:cs="Arial"/>
          <w:u w:val="single"/>
        </w:rPr>
        <w:t>And as a corrective to this parochialism, we are invited to assume an "</w:t>
      </w:r>
      <w:proofErr w:type="spellStart"/>
      <w:r w:rsidRPr="00726013">
        <w:rPr>
          <w:rFonts w:ascii="Helvetica" w:hAnsi="Helvetica" w:cs="Arial"/>
          <w:u w:val="single"/>
        </w:rPr>
        <w:t>ecocentric</w:t>
      </w:r>
      <w:proofErr w:type="spellEnd"/>
      <w:r w:rsidRPr="00726013">
        <w:rPr>
          <w:rFonts w:ascii="Helvetica" w:hAnsi="Helvetica" w:cs="Arial"/>
        </w:rPr>
        <w:t xml:space="preserve">" (Rolston 1986, Callicott 1989) or "biocentric" (Taylor 1986) </w:t>
      </w:r>
      <w:r w:rsidRPr="00726013">
        <w:rPr>
          <w:rFonts w:ascii="Helvetica" w:hAnsi="Helvetica" w:cs="Arial"/>
          <w:u w:val="single"/>
        </w:rPr>
        <w:t>perspective. I am not persuaded</w:t>
      </w:r>
      <w:r w:rsidRPr="00726013">
        <w:rPr>
          <w:rFonts w:ascii="Helvetica" w:hAnsi="Helvetica" w:cs="Arial"/>
        </w:rPr>
        <w:t>, however</w:t>
      </w:r>
      <w:r w:rsidRPr="00726013">
        <w:rPr>
          <w:rFonts w:ascii="Helvetica" w:hAnsi="Helvetica" w:cs="Arial"/>
          <w:u w:val="single"/>
        </w:rPr>
        <w:t>, that it is intelligible to abandon our anthropocentric perspective</w:t>
      </w:r>
      <w:r w:rsidRPr="00726013">
        <w:rPr>
          <w:rFonts w:ascii="Helvetica" w:hAnsi="Helvetica" w:cs="Arial"/>
        </w:rPr>
        <w:t xml:space="preserve"> in </w:t>
      </w:r>
      <w:proofErr w:type="spellStart"/>
      <w:r w:rsidRPr="00726013">
        <w:rPr>
          <w:rFonts w:ascii="Helvetica" w:hAnsi="Helvetica" w:cs="Arial"/>
        </w:rPr>
        <w:t>favour</w:t>
      </w:r>
      <w:proofErr w:type="spellEnd"/>
      <w:r w:rsidRPr="00726013">
        <w:rPr>
          <w:rFonts w:ascii="Helvetica" w:hAnsi="Helvetica" w:cs="Arial"/>
        </w:rPr>
        <w:t xml:space="preserve"> of one which is more inclusive or expansive. </w:t>
      </w:r>
      <w:r w:rsidRPr="00726013">
        <w:rPr>
          <w:rFonts w:ascii="Helvetica" w:hAnsi="Helvetica" w:cs="Arial"/>
          <w:u w:val="single"/>
        </w:rPr>
        <w:t>We should certainly abandon a crude conception of human needs which equates them</w:t>
      </w:r>
      <w:r w:rsidRPr="00726013">
        <w:rPr>
          <w:rFonts w:ascii="Helvetica" w:hAnsi="Helvetica" w:cs="Arial"/>
        </w:rPr>
        <w:t xml:space="preserve"> (roughly) </w:t>
      </w:r>
      <w:r w:rsidRPr="00726013">
        <w:rPr>
          <w:rFonts w:ascii="Helvetica" w:hAnsi="Helvetica" w:cs="Arial"/>
          <w:u w:val="single"/>
        </w:rPr>
        <w:t xml:space="preserve">with the sort of needs which are </w:t>
      </w:r>
      <w:r w:rsidRPr="00726013">
        <w:rPr>
          <w:rFonts w:ascii="Helvetica" w:hAnsi="Helvetica" w:cs="Arial"/>
          <w:u w:val="single"/>
        </w:rPr>
        <w:lastRenderedPageBreak/>
        <w:t>satisfied by extravagant resource use</w:t>
      </w:r>
      <w:r w:rsidRPr="00726013">
        <w:rPr>
          <w:rFonts w:ascii="Helvetica" w:hAnsi="Helvetica" w:cs="Arial"/>
        </w:rPr>
        <w:t xml:space="preserve">. But </w:t>
      </w:r>
      <w:r w:rsidRPr="00726013">
        <w:rPr>
          <w:rFonts w:ascii="Helvetica" w:hAnsi="Helvetica" w:cs="Arial"/>
          <w:u w:val="single"/>
        </w:rPr>
        <w:t>the problem with so-called "shallow" views lies not in their anthropocentrism, but rather with the fact that they are characteristically short-term, sectional, and self-regarding. A suitably enriched and enlightened anthropocentrism provides the wherewithal for a satisfactory ethic of obligation and concern for the nonhuman world</w:t>
      </w:r>
      <w:r w:rsidRPr="00726013">
        <w:rPr>
          <w:rFonts w:ascii="Helvetica" w:hAnsi="Helvetica" w:cs="Arial"/>
        </w:rPr>
        <w:t>. And a genuinely non-anthropocentric view delivers only confusion.</w:t>
      </w:r>
    </w:p>
    <w:p w:rsidR="0057066A" w:rsidRPr="00726013" w:rsidRDefault="0057066A">
      <w:pPr>
        <w:pStyle w:val="BlockTitle"/>
        <w:rPr>
          <w:rFonts w:ascii="Helvetica" w:hAnsi="Helvetica"/>
        </w:rPr>
      </w:pPr>
      <w:r w:rsidRPr="00726013">
        <w:rPr>
          <w:rFonts w:ascii="Helvetica" w:hAnsi="Helvetica"/>
        </w:rPr>
        <w:br w:type="page"/>
      </w:r>
      <w:bookmarkStart w:id="465" w:name="_Toc147748591"/>
      <w:r w:rsidRPr="00726013">
        <w:rPr>
          <w:rFonts w:ascii="Helvetica" w:hAnsi="Helvetica"/>
        </w:rPr>
        <w:lastRenderedPageBreak/>
        <w:t>Anthro Good/Inevitable (1/3)</w:t>
      </w:r>
      <w:bookmarkEnd w:id="46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DEEP ECOLOGY ISOLATES US FROM NATURE, REINSCRIBES ANTHROPOCENTRISM… ANTHRO COMBINED WITH A HOLISTIC PERSPECTIVE SOLVES BEST BY ALLOWING BETTER VALUING OF HUMANS AND NATURE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Grey ‘93</w:t>
      </w:r>
    </w:p>
    <w:p w:rsidR="0057066A" w:rsidRPr="00726013" w:rsidRDefault="0057066A">
      <w:pPr>
        <w:pStyle w:val="evidencetext"/>
        <w:rPr>
          <w:rFonts w:ascii="Helvetica" w:hAnsi="Helvetica" w:cs="Arial"/>
        </w:rPr>
      </w:pPr>
      <w:r w:rsidRPr="00726013">
        <w:rPr>
          <w:rFonts w:ascii="Helvetica" w:hAnsi="Helvetica" w:cs="Arial"/>
        </w:rPr>
        <w:t>[William, Lecturer at the University of Queensland, Australia, “Anthropocentrism and Deep Ecology,” Australian Journal of Philosophy, Vol. 71, no 4, 1993, www.uq.edu.au/~pdwgrey/pubs/anthropocentrism.html, acc 9-30-04//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u w:val="single"/>
        </w:rPr>
      </w:pPr>
    </w:p>
    <w:p w:rsidR="0057066A" w:rsidRPr="00726013" w:rsidRDefault="0057066A">
      <w:pPr>
        <w:pStyle w:val="CardText0"/>
        <w:rPr>
          <w:rFonts w:ascii="Helvetica" w:hAnsi="Helvetica" w:cs="Arial"/>
        </w:rPr>
      </w:pPr>
      <w:r w:rsidRPr="00726013">
        <w:rPr>
          <w:rFonts w:ascii="Helvetica" w:hAnsi="Helvetica" w:cs="Arial"/>
          <w:u w:val="single"/>
        </w:rPr>
        <w:t>There are several very plausible elements in the concerns of deep ecology. First, there is the worry about the effects of unconstrained human interference in natural systems</w:t>
      </w:r>
      <w:r w:rsidRPr="00726013">
        <w:rPr>
          <w:rFonts w:ascii="Helvetica" w:hAnsi="Helvetica" w:cs="Arial"/>
        </w:rPr>
        <w:t xml:space="preserve"> </w:t>
      </w:r>
      <w:r w:rsidRPr="00726013">
        <w:rPr>
          <w:rStyle w:val="reduce2"/>
          <w:rFonts w:ascii="Helvetica" w:hAnsi="Helvetica"/>
        </w:rPr>
        <w:t>impoverishing and degrading them. Human interference and human action is often contrasted with the wisdom of natural cycles and natural development. Contrast the violence of a strip-mined hillside, or a clear-felled forest with the tranquil majesty of a climax ecosystem such as a tropical rain forest or a coral reef. "Nature knows best", it is said</w:t>
      </w:r>
      <w:r w:rsidRPr="00726013">
        <w:rPr>
          <w:rFonts w:ascii="Helvetica" w:hAnsi="Helvetica" w:cs="Arial"/>
        </w:rPr>
        <w:t xml:space="preserve">. </w:t>
      </w:r>
    </w:p>
    <w:p w:rsidR="0057066A" w:rsidRPr="00726013" w:rsidRDefault="0057066A">
      <w:pPr>
        <w:pStyle w:val="CardText0"/>
        <w:rPr>
          <w:rStyle w:val="reduce2"/>
          <w:rFonts w:ascii="Helvetica" w:hAnsi="Helvetica"/>
        </w:rPr>
      </w:pPr>
      <w:r w:rsidRPr="00726013">
        <w:rPr>
          <w:rFonts w:ascii="Helvetica" w:hAnsi="Helvetica" w:cs="Arial"/>
          <w:u w:val="single"/>
        </w:rPr>
        <w:t>A second worry focuses on the way that we tend to treat humans and human activity in isolation from, rather than as a part of nature</w:t>
      </w:r>
      <w:r w:rsidRPr="00726013">
        <w:rPr>
          <w:rStyle w:val="reduce2"/>
          <w:rFonts w:ascii="Helvetica" w:hAnsi="Helvetica"/>
        </w:rPr>
        <w:t xml:space="preserve">. This is often characterized as an atomistic conception of humans as discrete and separate interacting units, in contrast to the holistic organic conception of organisms as nodes in complex biotic webs. The sharp separation between humanity and nature is said to be one of the characteristic deficiencies of shallow thought, which is often accompanied by the denial that the nonhuman world possesses intrinsic value. </w:t>
      </w:r>
    </w:p>
    <w:p w:rsidR="0057066A" w:rsidRPr="00726013" w:rsidRDefault="0057066A">
      <w:pPr>
        <w:pStyle w:val="CardText0"/>
        <w:rPr>
          <w:rStyle w:val="reduce2"/>
          <w:rFonts w:ascii="Helvetica" w:hAnsi="Helvetica"/>
        </w:rPr>
      </w:pPr>
      <w:r w:rsidRPr="00726013">
        <w:rPr>
          <w:rStyle w:val="reduce2"/>
          <w:rFonts w:ascii="Helvetica" w:hAnsi="Helvetica"/>
        </w:rPr>
        <w:t>A third common worry concerns the extremely short-term view which people commonly take about the consequences of their actions. &lt;466&gt;</w:t>
      </w:r>
      <w:r w:rsidRPr="00726013">
        <w:rPr>
          <w:rStyle w:val="reduce2"/>
          <w:rFonts w:ascii="Helvetica" w:hAnsi="Helvetica"/>
        </w:rPr>
        <w:br/>
      </w:r>
      <w:r w:rsidRPr="00726013">
        <w:rPr>
          <w:rFonts w:ascii="Helvetica" w:hAnsi="Helvetica" w:cs="Arial"/>
          <w:u w:val="single"/>
        </w:rPr>
        <w:t>There is an obvious tension which arises when attempting to rectify the first two worries at the same time. For extolling the virtues of the natural, while at the same time vilifying the</w:t>
      </w:r>
      <w:r w:rsidRPr="00726013">
        <w:rPr>
          <w:rFonts w:ascii="Helvetica" w:hAnsi="Helvetica" w:cs="Arial"/>
        </w:rPr>
        <w:t xml:space="preserve"> </w:t>
      </w:r>
      <w:r w:rsidRPr="00726013">
        <w:rPr>
          <w:rStyle w:val="reduce2"/>
          <w:rFonts w:ascii="Helvetica" w:hAnsi="Helvetica"/>
        </w:rPr>
        <w:t>man-made or</w:t>
      </w:r>
      <w:r w:rsidRPr="00726013">
        <w:rPr>
          <w:rFonts w:ascii="Helvetica" w:hAnsi="Helvetica" w:cs="Arial"/>
        </w:rPr>
        <w:t xml:space="preserve"> </w:t>
      </w:r>
      <w:r w:rsidRPr="00726013">
        <w:rPr>
          <w:rFonts w:ascii="Helvetica" w:hAnsi="Helvetica" w:cs="Arial"/>
          <w:u w:val="single"/>
        </w:rPr>
        <w:t>artificial, depends on a distinction between the natural and the artificial which the stress on a continuity between human and nonhuman</w:t>
      </w:r>
      <w:r w:rsidRPr="00726013">
        <w:rPr>
          <w:rFonts w:ascii="Helvetica" w:hAnsi="Helvetica" w:cs="Arial"/>
        </w:rPr>
        <w:t xml:space="preserve"> </w:t>
      </w:r>
      <w:r w:rsidRPr="00726013">
        <w:rPr>
          <w:rStyle w:val="reduce2"/>
          <w:rFonts w:ascii="Helvetica" w:hAnsi="Helvetica"/>
        </w:rPr>
        <w:t xml:space="preserve">(the focus of the second worry) </w:t>
      </w:r>
      <w:r w:rsidRPr="00726013">
        <w:rPr>
          <w:rFonts w:ascii="Helvetica" w:hAnsi="Helvetica" w:cs="Arial"/>
          <w:u w:val="single"/>
        </w:rPr>
        <w:t>undermines</w:t>
      </w:r>
      <w:r w:rsidRPr="00726013">
        <w:rPr>
          <w:rFonts w:ascii="Helvetica" w:hAnsi="Helvetica" w:cs="Arial"/>
        </w:rPr>
        <w:t xml:space="preserve">. </w:t>
      </w:r>
      <w:r w:rsidRPr="00726013">
        <w:rPr>
          <w:rStyle w:val="reduce2"/>
          <w:rFonts w:ascii="Helvetica" w:hAnsi="Helvetica"/>
        </w:rPr>
        <w:t xml:space="preserve">On the one side there is emphasis on continuity and dependency, and on the other on distinctness and separation. It seems that, while we are a part of nature, our actions are nevertheless unnatural. </w:t>
      </w:r>
    </w:p>
    <w:p w:rsidR="0057066A" w:rsidRPr="00726013" w:rsidRDefault="0057066A">
      <w:pPr>
        <w:pStyle w:val="CardText0"/>
        <w:rPr>
          <w:rFonts w:ascii="Helvetica" w:hAnsi="Helvetica" w:cs="Arial"/>
          <w:u w:val="single"/>
        </w:rPr>
      </w:pPr>
      <w:r w:rsidRPr="00726013">
        <w:rPr>
          <w:rStyle w:val="reduce2"/>
          <w:rFonts w:ascii="Helvetica" w:hAnsi="Helvetica"/>
        </w:rPr>
        <w:t>This is one of the points where</w:t>
      </w:r>
      <w:r w:rsidRPr="00726013">
        <w:rPr>
          <w:rFonts w:ascii="Helvetica" w:hAnsi="Helvetica" w:cs="Arial"/>
        </w:rPr>
        <w:t xml:space="preserve"> </w:t>
      </w:r>
      <w:r w:rsidRPr="00726013">
        <w:rPr>
          <w:rFonts w:ascii="Helvetica" w:hAnsi="Helvetica" w:cs="Arial"/>
          <w:u w:val="single"/>
        </w:rPr>
        <w:t>deep ecologists often risk lapsing into an incoherence, from which they are able to save themselves</w:t>
      </w:r>
      <w:r w:rsidRPr="00726013">
        <w:rPr>
          <w:rStyle w:val="reduce2"/>
          <w:rFonts w:ascii="Helvetica" w:hAnsi="Helvetica"/>
        </w:rPr>
        <w:t xml:space="preserve"> (as I will illustrate) </w:t>
      </w:r>
      <w:r w:rsidRPr="00726013">
        <w:rPr>
          <w:rFonts w:ascii="Helvetica" w:hAnsi="Helvetica" w:cs="Arial"/>
          <w:u w:val="single"/>
        </w:rPr>
        <w:t>with the help of a little covert anthropocentrism</w:t>
      </w:r>
      <w:r w:rsidRPr="00726013">
        <w:rPr>
          <w:rFonts w:ascii="Helvetica" w:hAnsi="Helvetica" w:cs="Arial"/>
        </w:rPr>
        <w:t xml:space="preserve">. </w:t>
      </w:r>
      <w:r w:rsidRPr="00726013">
        <w:rPr>
          <w:rStyle w:val="reduce2"/>
          <w:rFonts w:ascii="Helvetica" w:hAnsi="Helvetica"/>
        </w:rPr>
        <w:t>Or putting the point another way,</w:t>
      </w:r>
      <w:r w:rsidRPr="00726013">
        <w:rPr>
          <w:rFonts w:ascii="Helvetica" w:hAnsi="Helvetica" w:cs="Arial"/>
          <w:u w:val="single"/>
        </w:rPr>
        <w:t xml:space="preserve"> a suitably enriched (non-atomistic) conception of humans as an integral part of larger systems</w:t>
      </w:r>
      <w:r w:rsidRPr="00726013">
        <w:rPr>
          <w:rStyle w:val="reduce2"/>
          <w:rFonts w:ascii="Helvetica" w:hAnsi="Helvetica"/>
        </w:rPr>
        <w:t>—that is, correcting the misconception of humanity as distinct and separate from the natural world—</w:t>
      </w:r>
      <w:r w:rsidRPr="00726013">
        <w:rPr>
          <w:rFonts w:ascii="Helvetica" w:hAnsi="Helvetica" w:cs="Arial"/>
          <w:u w:val="single"/>
        </w:rPr>
        <w:t xml:space="preserve">means that anthropocentric concern for our own well-being naturally flows on to concern for the nonhuman world. If we value ourselves and our projects, and part of us is constituted by the natural world, then these evaluations will be transmitted to the world.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ANTHROPOCENTRISM IS NOT ONLY INEVITABLE, BUT NECESSARY TO STOP THE COMING GREAT AGE OF EXTINCTION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Grey ‘93</w:t>
      </w:r>
    </w:p>
    <w:p w:rsidR="0057066A" w:rsidRPr="00726013" w:rsidRDefault="0057066A">
      <w:pPr>
        <w:pStyle w:val="evidencetext"/>
        <w:rPr>
          <w:rFonts w:ascii="Helvetica" w:hAnsi="Helvetica" w:cs="Arial"/>
          <w:szCs w:val="18"/>
        </w:rPr>
      </w:pPr>
      <w:r w:rsidRPr="00726013">
        <w:rPr>
          <w:rFonts w:ascii="Helvetica" w:hAnsi="Helvetica" w:cs="Arial"/>
        </w:rPr>
        <w:t xml:space="preserve">[William, Lecturer at the University of Queensland, Australia, “Anthropocentrism and Deep Ecology,” Australian Journal of Philosophy, Vol. 71, no 4, 1993, </w:t>
      </w:r>
      <w:r w:rsidRPr="00726013">
        <w:rPr>
          <w:rFonts w:ascii="Helvetica" w:hAnsi="Helvetica" w:cs="Arial"/>
          <w:szCs w:val="18"/>
        </w:rPr>
        <w:t>www.uq.edu.au/~pdwgrey/pubs/anthropocentrism.html, acc 9-30-04//</w:t>
      </w:r>
      <w:proofErr w:type="spellStart"/>
      <w:r w:rsidRPr="00726013">
        <w:rPr>
          <w:rFonts w:ascii="Helvetica" w:hAnsi="Helvetica" w:cs="Arial"/>
          <w:szCs w:val="18"/>
        </w:rPr>
        <w:t>uwyo-ajl</w:t>
      </w:r>
      <w:proofErr w:type="spellEnd"/>
      <w:r w:rsidRPr="00726013">
        <w:rPr>
          <w:rFonts w:ascii="Helvetica" w:hAnsi="Helvetica" w:cs="Arial"/>
          <w:szCs w:val="18"/>
        </w:rPr>
        <w:t>]</w:t>
      </w:r>
    </w:p>
    <w:p w:rsidR="0057066A" w:rsidRPr="00726013" w:rsidRDefault="0057066A">
      <w:pPr>
        <w:pStyle w:val="CardText0"/>
        <w:rPr>
          <w:rFonts w:ascii="Helvetica" w:hAnsi="Helvetica" w:cs="Arial"/>
          <w:sz w:val="12"/>
          <w:szCs w:val="12"/>
        </w:rPr>
      </w:pPr>
    </w:p>
    <w:p w:rsidR="0057066A" w:rsidRPr="00726013" w:rsidRDefault="0057066A">
      <w:pPr>
        <w:pStyle w:val="CardText0"/>
        <w:rPr>
          <w:rFonts w:ascii="Helvetica" w:hAnsi="Helvetica" w:cs="Arial"/>
          <w:u w:val="single"/>
        </w:rPr>
      </w:pPr>
      <w:r w:rsidRPr="00726013">
        <w:rPr>
          <w:rStyle w:val="reduce2"/>
          <w:rFonts w:ascii="Helvetica" w:hAnsi="Helvetica"/>
        </w:rPr>
        <w:lastRenderedPageBreak/>
        <w:t>If the concerns for humanity and nonhuman species raised by advocates of deep ecology are expressed as concerns about the fate of the planet, then these concerns are misplaced.</w:t>
      </w:r>
      <w:r w:rsidRPr="00726013">
        <w:rPr>
          <w:rFonts w:ascii="Helvetica" w:hAnsi="Helvetica" w:cs="Arial"/>
        </w:rPr>
        <w:t xml:space="preserve"> </w:t>
      </w:r>
      <w:r w:rsidRPr="00726013">
        <w:rPr>
          <w:rFonts w:ascii="Helvetica" w:hAnsi="Helvetica" w:cs="Arial"/>
          <w:u w:val="single"/>
        </w:rPr>
        <w:t>From a planetary perspective, we may be entering a phase of mass extinction of the magnitude of the Cretaceous. For planet earth that is just another incident in a four and a half billion year saga</w:t>
      </w:r>
      <w:r w:rsidRPr="00726013">
        <w:rPr>
          <w:rFonts w:ascii="Helvetica" w:hAnsi="Helvetica" w:cs="Arial"/>
          <w:sz w:val="14"/>
          <w:szCs w:val="14"/>
        </w:rPr>
        <w:t xml:space="preserve">. </w:t>
      </w:r>
      <w:r w:rsidRPr="00726013">
        <w:rPr>
          <w:rStyle w:val="reduce2"/>
          <w:rFonts w:ascii="Helvetica" w:hAnsi="Helvetica"/>
        </w:rPr>
        <w:t>Life will go on—in some guise or other. The arthropods, algae and the ubiquitous bacteria, at least, will almost certainly be around for a few billion years more</w:t>
      </w:r>
      <w:r w:rsidRPr="00726013">
        <w:rPr>
          <w:rFonts w:ascii="Helvetica" w:hAnsi="Helvetica" w:cs="Arial"/>
          <w:sz w:val="14"/>
          <w:szCs w:val="14"/>
        </w:rPr>
        <w:t>.</w:t>
      </w:r>
      <w:r w:rsidRPr="00726013">
        <w:rPr>
          <w:rFonts w:ascii="Helvetica" w:hAnsi="Helvetica" w:cs="Arial"/>
        </w:rPr>
        <w:t xml:space="preserve"> </w:t>
      </w:r>
      <w:r w:rsidRPr="00726013">
        <w:rPr>
          <w:rFonts w:ascii="Helvetica" w:hAnsi="Helvetica" w:cs="Arial"/>
          <w:u w:val="single"/>
        </w:rPr>
        <w:t>And with luck and good management, some of the more complex and interesting creatures, such as ourselves, may continue for a while longer</w:t>
      </w:r>
      <w:r w:rsidRPr="00726013">
        <w:rPr>
          <w:rFonts w:ascii="Helvetica" w:hAnsi="Helvetica" w:cs="Arial"/>
        </w:rPr>
        <w:t xml:space="preserve"> </w:t>
      </w:r>
      <w:r w:rsidRPr="00726013">
        <w:rPr>
          <w:rStyle w:val="reduce2"/>
          <w:rFonts w:ascii="Helvetica" w:hAnsi="Helvetica"/>
        </w:rPr>
        <w:t>as well</w:t>
      </w:r>
      <w:r w:rsidRPr="00726013">
        <w:rPr>
          <w:rFonts w:ascii="Helvetica" w:hAnsi="Helvetica" w:cs="Arial"/>
          <w:u w:val="single"/>
        </w:rPr>
        <w:t>. Of course our present disruptive and destructive activities are</w:t>
      </w:r>
      <w:r w:rsidRPr="00726013">
        <w:rPr>
          <w:rFonts w:ascii="Helvetica" w:hAnsi="Helvetica" w:cs="Arial"/>
        </w:rPr>
        <w:t xml:space="preserve">, </w:t>
      </w:r>
      <w:r w:rsidRPr="00726013">
        <w:rPr>
          <w:rStyle w:val="reduce2"/>
          <w:rFonts w:ascii="Helvetica" w:hAnsi="Helvetica"/>
        </w:rPr>
        <w:t xml:space="preserve">or should be, </w:t>
      </w:r>
      <w:r w:rsidRPr="00726013">
        <w:rPr>
          <w:rFonts w:ascii="Helvetica" w:hAnsi="Helvetica" w:cs="Arial"/>
          <w:u w:val="single"/>
        </w:rPr>
        <w:t xml:space="preserve">of great concern to us all. But that is a quite properly human concern, expressing anthropocentric values from an anthropocentric perspective. Life will continue; but we should take steps to maintain and preserve our sort of living planet; one that suits us and, with a few exceptions, our biotic co-existents. </w:t>
      </w:r>
    </w:p>
    <w:p w:rsidR="0057066A" w:rsidRPr="00726013" w:rsidRDefault="0057066A">
      <w:pPr>
        <w:pStyle w:val="CardText0"/>
        <w:rPr>
          <w:rFonts w:ascii="Helvetica" w:hAnsi="Helvetica" w:cs="Arial"/>
        </w:rPr>
      </w:pPr>
      <w:r w:rsidRPr="00726013">
        <w:rPr>
          <w:rStyle w:val="reduce2"/>
          <w:rFonts w:ascii="Helvetica" w:hAnsi="Helvetica"/>
        </w:rPr>
        <w:t>I will illustrate the way that</w:t>
      </w:r>
      <w:r w:rsidRPr="00726013">
        <w:rPr>
          <w:rFonts w:ascii="Helvetica" w:hAnsi="Helvetica" w:cs="Arial"/>
        </w:rPr>
        <w:t xml:space="preserve"> </w:t>
      </w:r>
      <w:r w:rsidRPr="00726013">
        <w:rPr>
          <w:rFonts w:ascii="Helvetica" w:hAnsi="Helvetica" w:cs="Arial"/>
          <w:u w:val="single"/>
        </w:rPr>
        <w:t xml:space="preserve">allegedly non-anthropocentric points of view incorporate a covert anthropocentrism </w:t>
      </w:r>
      <w:r w:rsidRPr="00726013">
        <w:rPr>
          <w:rStyle w:val="reduce2"/>
          <w:rFonts w:ascii="Helvetica" w:hAnsi="Helvetica"/>
        </w:rPr>
        <w:t>with some representative examples</w:t>
      </w:r>
      <w:r w:rsidRPr="00726013">
        <w:rPr>
          <w:rFonts w:ascii="Helvetica" w:hAnsi="Helvetica" w:cs="Arial"/>
        </w:rPr>
        <w:t xml:space="preserve"> </w:t>
      </w:r>
      <w:r w:rsidRPr="00726013">
        <w:rPr>
          <w:rFonts w:ascii="Helvetica" w:hAnsi="Helvetica" w:cs="Arial"/>
          <w:u w:val="single"/>
        </w:rPr>
        <w:t>which</w:t>
      </w:r>
      <w:r w:rsidRPr="00726013">
        <w:rPr>
          <w:rFonts w:ascii="Helvetica" w:hAnsi="Helvetica" w:cs="Arial"/>
        </w:rPr>
        <w:t xml:space="preserve">, </w:t>
      </w:r>
      <w:r w:rsidRPr="00726013">
        <w:rPr>
          <w:rStyle w:val="reduce2"/>
          <w:rFonts w:ascii="Helvetica" w:hAnsi="Helvetica"/>
        </w:rPr>
        <w:t>I believe</w:t>
      </w:r>
      <w:r w:rsidRPr="00726013">
        <w:rPr>
          <w:rFonts w:ascii="Helvetica" w:hAnsi="Helvetica" w:cs="Arial"/>
        </w:rPr>
        <w:t xml:space="preserve">, </w:t>
      </w:r>
      <w:r w:rsidRPr="00726013">
        <w:rPr>
          <w:rFonts w:ascii="Helvetica" w:hAnsi="Helvetica" w:cs="Arial"/>
          <w:u w:val="single"/>
        </w:rPr>
        <w:t>reveal the inevitability of anthropocentrism and show that it is not necessarily something to be deplored. Anthropocentrism is natural and inevitable, and when properly qualified turns out to be perfectly benign</w:t>
      </w:r>
      <w:r w:rsidRPr="00726013">
        <w:rPr>
          <w:rFonts w:ascii="Helvetica" w:hAnsi="Helvetica" w:cs="Arial"/>
        </w:rPr>
        <w:t xml:space="preserve">. </w:t>
      </w:r>
      <w:r w:rsidRPr="00726013">
        <w:rPr>
          <w:rStyle w:val="reduce2"/>
          <w:rFonts w:ascii="Helvetica" w:hAnsi="Helvetica"/>
        </w:rPr>
        <w:t>The first illustration concerns a proposal to develop a non-anthropocentric basis for value by grounding it in the naturalness of an historical process.</w:t>
      </w:r>
      <w:r w:rsidRPr="00726013">
        <w:rPr>
          <w:rFonts w:ascii="Helvetica" w:hAnsi="Helvetica" w:cs="Arial"/>
          <w:sz w:val="14"/>
          <w:szCs w:val="14"/>
        </w:rPr>
        <w:t xml:space="preserve"> </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Anthro Good/Inevitable (2/3)</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HUMAN INTERVENTION IS INEVITABLE, IT’S A QUESTION OF THE MERITS OF ACTION, NOT A QUESTION OF WHETHER TO ENGAGE IN IT OR NOT</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Bookchin ‘95</w:t>
      </w:r>
    </w:p>
    <w:p w:rsidR="0057066A" w:rsidRPr="00726013" w:rsidRDefault="0057066A">
      <w:pPr>
        <w:pStyle w:val="evidencetext"/>
        <w:rPr>
          <w:rFonts w:ascii="Helvetica" w:hAnsi="Helvetica"/>
        </w:rPr>
      </w:pPr>
      <w:r w:rsidRPr="00726013">
        <w:rPr>
          <w:rFonts w:ascii="Helvetica" w:hAnsi="Helvetica"/>
        </w:rPr>
        <w:t xml:space="preserve">[Murray, Social Ecologist, </w:t>
      </w:r>
      <w:r w:rsidRPr="00726013">
        <w:rPr>
          <w:rFonts w:ascii="Helvetica" w:hAnsi="Helvetica"/>
          <w:i/>
          <w:iCs/>
        </w:rPr>
        <w:t>Philosophy of social ecology</w:t>
      </w:r>
      <w:r w:rsidRPr="00726013">
        <w:rPr>
          <w:rFonts w:ascii="Helvetica" w:hAnsi="Helvetica"/>
        </w:rPr>
        <w:t>, 139//</w:t>
      </w:r>
      <w:proofErr w:type="spellStart"/>
      <w:r w:rsidRPr="00726013">
        <w:rPr>
          <w:rFonts w:ascii="Helvetica" w:hAnsi="Helvetica"/>
        </w:rPr>
        <w:t>uwyo</w:t>
      </w:r>
      <w:proofErr w:type="spellEnd"/>
      <w:r w:rsidRPr="00726013">
        <w:rPr>
          <w:rFonts w:ascii="Helvetica" w:hAnsi="Helvetica"/>
        </w:rPr>
        <w:t>]</w:t>
      </w: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2971800" cy="4051300"/>
            <wp:effectExtent l="0" t="0" r="0" b="0"/>
            <wp:docPr id="4"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1800" cy="4051300"/>
                    </a:xfrm>
                    <a:prstGeom prst="rect">
                      <a:avLst/>
                    </a:prstGeom>
                    <a:noFill/>
                    <a:ln>
                      <a:noFill/>
                    </a:ln>
                  </pic:spPr>
                </pic:pic>
              </a:graphicData>
            </a:graphic>
          </wp:inline>
        </w:drawing>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Anthro Good/Inevitable (3/3)</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HUMAN INTERVENTION IN NATURE IS INEVITABLE</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Bookchin ‘95</w:t>
      </w:r>
    </w:p>
    <w:p w:rsidR="0057066A" w:rsidRPr="00726013" w:rsidRDefault="0057066A">
      <w:pPr>
        <w:pStyle w:val="evidencetext"/>
        <w:rPr>
          <w:rFonts w:ascii="Helvetica" w:hAnsi="Helvetica"/>
        </w:rPr>
      </w:pPr>
      <w:r w:rsidRPr="00726013">
        <w:rPr>
          <w:rFonts w:ascii="Helvetica" w:hAnsi="Helvetica"/>
        </w:rPr>
        <w:t xml:space="preserve">[Murray, Social Ecologist, </w:t>
      </w:r>
      <w:r w:rsidRPr="00726013">
        <w:rPr>
          <w:rFonts w:ascii="Helvetica" w:hAnsi="Helvetica"/>
          <w:i/>
          <w:iCs/>
        </w:rPr>
        <w:t>Philosophy of social ecology</w:t>
      </w:r>
      <w:r w:rsidRPr="00726013">
        <w:rPr>
          <w:rFonts w:ascii="Helvetica" w:hAnsi="Helvetica"/>
        </w:rPr>
        <w:t>, 131//</w:t>
      </w:r>
      <w:proofErr w:type="spellStart"/>
      <w:r w:rsidRPr="00726013">
        <w:rPr>
          <w:rFonts w:ascii="Helvetica" w:hAnsi="Helvetica"/>
        </w:rPr>
        <w:t>uwyo</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3975100" cy="3911600"/>
            <wp:effectExtent l="0" t="0" r="0" b="0"/>
            <wp:docPr id="5"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5100" cy="3911600"/>
                    </a:xfrm>
                    <a:prstGeom prst="rect">
                      <a:avLst/>
                    </a:prstGeom>
                    <a:noFill/>
                    <a:ln>
                      <a:noFill/>
                    </a:ln>
                  </pic:spPr>
                </pic:pic>
              </a:graphicData>
            </a:graphic>
          </wp:inline>
        </w:drawing>
      </w:r>
    </w:p>
    <w:p w:rsidR="0057066A" w:rsidRPr="00726013" w:rsidRDefault="0057066A">
      <w:pPr>
        <w:pStyle w:val="BlockTitle"/>
        <w:rPr>
          <w:rFonts w:ascii="Helvetica" w:hAnsi="Helvetica"/>
        </w:rPr>
      </w:pPr>
      <w:r w:rsidRPr="00726013">
        <w:rPr>
          <w:rFonts w:ascii="Helvetica" w:hAnsi="Helvetica"/>
        </w:rPr>
        <w:br w:type="page"/>
      </w:r>
      <w:bookmarkStart w:id="466" w:name="_Toc147748592"/>
      <w:r w:rsidRPr="00726013">
        <w:rPr>
          <w:rFonts w:ascii="Helvetica" w:hAnsi="Helvetica"/>
        </w:rPr>
        <w:lastRenderedPageBreak/>
        <w:t>Human Intervention Good</w:t>
      </w:r>
      <w:bookmarkEnd w:id="466"/>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HUMAN ACTIVITY CAN POSITIVELY AFFECT ECOLOGY… SOCIETY IS THE ONLY MEANS OF RESOLVING THE CRISIS</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Bookchin ‘89</w:t>
      </w:r>
    </w:p>
    <w:p w:rsidR="0057066A" w:rsidRPr="00726013" w:rsidRDefault="0057066A">
      <w:pPr>
        <w:pStyle w:val="evidencetext"/>
        <w:rPr>
          <w:rFonts w:ascii="Helvetica" w:hAnsi="Helvetica"/>
        </w:rPr>
      </w:pPr>
      <w:r w:rsidRPr="00726013">
        <w:rPr>
          <w:rFonts w:ascii="Helvetica" w:hAnsi="Helvetica"/>
        </w:rPr>
        <w:t xml:space="preserve">[Murray, Social Ecologist, </w:t>
      </w:r>
      <w:r w:rsidRPr="00726013">
        <w:rPr>
          <w:rFonts w:ascii="Helvetica" w:hAnsi="Helvetica"/>
          <w:i/>
          <w:iCs/>
        </w:rPr>
        <w:t>Remaking Society</w:t>
      </w:r>
      <w:r w:rsidRPr="00726013">
        <w:rPr>
          <w:rFonts w:ascii="Helvetica" w:hAnsi="Helvetica"/>
        </w:rPr>
        <w:t>, 17//</w:t>
      </w:r>
      <w:proofErr w:type="spellStart"/>
      <w:r w:rsidRPr="00726013">
        <w:rPr>
          <w:rFonts w:ascii="Helvetica" w:hAnsi="Helvetica"/>
        </w:rPr>
        <w:t>uwyo</w:t>
      </w:r>
      <w:proofErr w:type="spellEnd"/>
      <w:r w:rsidRPr="00726013">
        <w:rPr>
          <w:rFonts w:ascii="Helvetica" w:hAnsi="Helvetica"/>
        </w:rPr>
        <w:t>]</w:t>
      </w: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3911600" cy="6502400"/>
            <wp:effectExtent l="0" t="0" r="0" b="0"/>
            <wp:docPr id="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1600" cy="6502400"/>
                    </a:xfrm>
                    <a:prstGeom prst="rect">
                      <a:avLst/>
                    </a:prstGeom>
                    <a:noFill/>
                    <a:ln>
                      <a:noFill/>
                    </a:ln>
                  </pic:spPr>
                </pic:pic>
              </a:graphicData>
            </a:graphic>
          </wp:inline>
        </w:drawing>
      </w:r>
    </w:p>
    <w:p w:rsidR="0057066A" w:rsidRPr="00726013" w:rsidRDefault="0057066A">
      <w:pPr>
        <w:pStyle w:val="BlockTitle"/>
        <w:rPr>
          <w:rFonts w:ascii="Helvetica" w:hAnsi="Helvetica"/>
        </w:rPr>
      </w:pPr>
      <w:r w:rsidRPr="00726013">
        <w:rPr>
          <w:rFonts w:ascii="Helvetica" w:hAnsi="Helvetica"/>
        </w:rPr>
        <w:br w:type="page"/>
      </w:r>
      <w:bookmarkStart w:id="467" w:name="_Toc147748593"/>
      <w:r w:rsidRPr="00726013">
        <w:rPr>
          <w:rFonts w:ascii="Helvetica" w:hAnsi="Helvetica"/>
        </w:rPr>
        <w:lastRenderedPageBreak/>
        <w:t>Deep Ecology Justifies Ecocide (1/2)</w:t>
      </w:r>
      <w:bookmarkEnd w:id="467"/>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THE ALTERNATIVE SIMPLIFIES NATURE, CAUSING INACTION THAT MAKES ENVIRONMENTAL DESTRUCTION, NUCLEAR WAR, AND EXTINCTION INEVITABLE</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Bookchin ‘87</w:t>
      </w:r>
    </w:p>
    <w:p w:rsidR="0057066A" w:rsidRPr="00726013" w:rsidRDefault="0057066A">
      <w:pPr>
        <w:pStyle w:val="evidencetext"/>
        <w:rPr>
          <w:rFonts w:ascii="Helvetica" w:hAnsi="Helvetica"/>
        </w:rPr>
      </w:pPr>
      <w:r w:rsidRPr="00726013">
        <w:rPr>
          <w:rFonts w:ascii="Helvetica" w:hAnsi="Helvetica"/>
        </w:rPr>
        <w:t xml:space="preserve">[Murray, social ecologist, </w:t>
      </w:r>
      <w:r w:rsidRPr="00726013">
        <w:rPr>
          <w:rFonts w:ascii="Helvetica" w:hAnsi="Helvetica"/>
          <w:i/>
          <w:iCs/>
        </w:rPr>
        <w:t>The modern crisis</w:t>
      </w:r>
      <w:r w:rsidRPr="00726013">
        <w:rPr>
          <w:rFonts w:ascii="Helvetica" w:hAnsi="Helvetica"/>
        </w:rPr>
        <w:t>, 108//</w:t>
      </w:r>
      <w:proofErr w:type="spellStart"/>
      <w:r w:rsidRPr="00726013">
        <w:rPr>
          <w:rFonts w:ascii="Helvetica" w:hAnsi="Helvetica"/>
        </w:rPr>
        <w:t>uwyo</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2806700" cy="5143500"/>
            <wp:effectExtent l="0" t="0" r="0" b="0"/>
            <wp:docPr id="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6700" cy="5143500"/>
                    </a:xfrm>
                    <a:prstGeom prst="rect">
                      <a:avLst/>
                    </a:prstGeom>
                    <a:noFill/>
                    <a:ln>
                      <a:noFill/>
                    </a:ln>
                  </pic:spPr>
                </pic:pic>
              </a:graphicData>
            </a:graphic>
          </wp:inline>
        </w:drawing>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Deep Ecology Justifies Ecocide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DEEP ECOLOGY REINSCRIBES ANTHROPOCENTRISM AND MAMMAL CHAUVINISM AND DESTROYS ANY FOUNDATION OF NATURAL VALUE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Grey ‘93</w:t>
      </w:r>
    </w:p>
    <w:p w:rsidR="0057066A" w:rsidRPr="00726013" w:rsidRDefault="0057066A">
      <w:pPr>
        <w:pStyle w:val="evidencetext"/>
        <w:rPr>
          <w:rFonts w:ascii="Helvetica" w:hAnsi="Helvetica" w:cs="Arial"/>
        </w:rPr>
      </w:pPr>
      <w:r w:rsidRPr="00726013">
        <w:rPr>
          <w:rFonts w:ascii="Helvetica" w:hAnsi="Helvetica" w:cs="Arial"/>
        </w:rPr>
        <w:t>[William, Lecturer at the University of Queensland, Australia, “Anthropocentrism and Deep Ecology,” Australian Journal of Philosophy, Vol. 71, no 4, 1993, www.uq.edu.au/~pdwgrey/pubs/anthropocentrism.html, acc 9-30-04//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Style w:val="underline2"/>
          <w:rFonts w:ascii="Helvetica" w:hAnsi="Helvetica" w:cs="Arial"/>
        </w:rPr>
        <w:t>Finally, I consider the "</w:t>
      </w:r>
      <w:proofErr w:type="spellStart"/>
      <w:r w:rsidRPr="00726013">
        <w:rPr>
          <w:rStyle w:val="underline2"/>
          <w:rFonts w:ascii="Helvetica" w:hAnsi="Helvetica" w:cs="Arial"/>
        </w:rPr>
        <w:t>ecocentric</w:t>
      </w:r>
      <w:proofErr w:type="spellEnd"/>
      <w:r w:rsidRPr="00726013">
        <w:rPr>
          <w:rStyle w:val="underline2"/>
          <w:rFonts w:ascii="Helvetica" w:hAnsi="Helvetica" w:cs="Arial"/>
        </w:rPr>
        <w:t>" approach</w:t>
      </w:r>
      <w:r w:rsidRPr="00726013">
        <w:rPr>
          <w:rFonts w:ascii="Helvetica" w:hAnsi="Helvetica" w:cs="Arial"/>
        </w:rPr>
        <w:t xml:space="preserve"> advocated, for example, by J. Baird Callicott (1989), which is another attempt to develop a non-anthropocentric basis for value. This "deep" approach, inspired by Aldo Leopold (1949), on examination also reveals covert anthropocentrism. For example, in "On the Intrinsic Value of Nonhuman Species" Callicott explores various grounds on which we might extend moral consideration to nonhuman individuals. One particular line which he explores, and revealingly rejects is "holistic rationalism". Goodness, on this view, is identified above all with the objective harmony of the biosphere as a whole, which "exemplifies or embodies the Good" (Callicott 1989, p. 142). Since species serve the good of the biotic whole (which is quite independent of human interest) we have a non-anthropocentric justification for species preservation. </w:t>
      </w:r>
      <w:r w:rsidRPr="00726013">
        <w:rPr>
          <w:rStyle w:val="underline2"/>
          <w:rFonts w:ascii="Helvetica" w:hAnsi="Helvetica" w:cs="Arial"/>
        </w:rPr>
        <w:t>But individual species, from this perspective, are transitional components of developmental stages of the planet's evolutionary odyssey</w:t>
      </w:r>
      <w:r w:rsidRPr="00726013">
        <w:rPr>
          <w:rFonts w:ascii="Helvetica" w:hAnsi="Helvetica" w:cs="Arial"/>
        </w:rPr>
        <w:t xml:space="preserve">: </w:t>
      </w:r>
    </w:p>
    <w:p w:rsidR="0057066A" w:rsidRPr="00726013" w:rsidRDefault="0057066A">
      <w:pPr>
        <w:pStyle w:val="CardText0"/>
        <w:rPr>
          <w:rStyle w:val="underline2"/>
          <w:rFonts w:ascii="Helvetica" w:hAnsi="Helvetica" w:cs="Arial"/>
        </w:rPr>
      </w:pPr>
      <w:r w:rsidRPr="00726013">
        <w:rPr>
          <w:rFonts w:ascii="Helvetica" w:hAnsi="Helvetica" w:cs="Arial"/>
        </w:rPr>
        <w:t xml:space="preserve">The Age of Reptiles came to a close (for whatever reason) to be followed by the Age of Mammals. </w:t>
      </w:r>
      <w:r w:rsidRPr="00726013">
        <w:rPr>
          <w:rStyle w:val="underline2"/>
          <w:rFonts w:ascii="Helvetica" w:hAnsi="Helvetica" w:cs="Arial"/>
        </w:rPr>
        <w:t>A holistic rationalist would not regret the massive die-off of the late Cretaceous because it made possible our yet richer mammal-populated world</w:t>
      </w:r>
      <w:r w:rsidRPr="00726013">
        <w:rPr>
          <w:rFonts w:ascii="Helvetica" w:hAnsi="Helvetica" w:cs="Arial"/>
        </w:rPr>
        <w:t xml:space="preserve">. The Age of Mammals may likewise end. But the "laws" of organic evolution and of ecology (if any there be) will remain operative. In time speciation would occur and species would radiate anew. Future "intelligent" forms of life may even feel grateful, if not to us then to their God (or the Good), for making their world possible. </w:t>
      </w:r>
      <w:r w:rsidRPr="00726013">
        <w:rPr>
          <w:rStyle w:val="underline2"/>
          <w:rFonts w:ascii="Helvetica" w:hAnsi="Helvetica" w:cs="Arial"/>
        </w:rPr>
        <w:t>The new Age</w:t>
      </w:r>
      <w:r w:rsidRPr="00726013">
        <w:rPr>
          <w:rFonts w:ascii="Helvetica" w:hAnsi="Helvetica" w:cs="Arial"/>
        </w:rPr>
        <w:t xml:space="preserve"> (of Insects, perhaps) </w:t>
      </w:r>
      <w:r w:rsidRPr="00726013">
        <w:rPr>
          <w:rStyle w:val="underline2"/>
          <w:rFonts w:ascii="Helvetica" w:hAnsi="Helvetica" w:cs="Arial"/>
        </w:rPr>
        <w:t xml:space="preserve">would eventually be just as diverse, orderly, harmonious and stable and thus no less good than our current ecosystem with its present complement of species. </w:t>
      </w:r>
    </w:p>
    <w:p w:rsidR="0057066A" w:rsidRPr="00726013" w:rsidRDefault="0057066A">
      <w:pPr>
        <w:pStyle w:val="CardText0"/>
        <w:rPr>
          <w:rFonts w:ascii="Helvetica" w:hAnsi="Helvetica" w:cs="Arial"/>
        </w:rPr>
      </w:pPr>
      <w:r w:rsidRPr="00726013">
        <w:rPr>
          <w:rStyle w:val="underline2"/>
          <w:rFonts w:ascii="Helvetica" w:hAnsi="Helvetica" w:cs="Arial"/>
        </w:rPr>
        <w:t>With friends like the holistic rationalists, species preservation needs no enemies</w:t>
      </w:r>
      <w:r w:rsidRPr="00726013">
        <w:rPr>
          <w:rFonts w:ascii="Helvetica" w:hAnsi="Helvetica" w:cs="Arial"/>
        </w:rPr>
        <w:t xml:space="preserve">. (Callicott 1989, p. 142) </w:t>
      </w:r>
    </w:p>
    <w:p w:rsidR="0057066A" w:rsidRPr="00726013" w:rsidRDefault="0057066A">
      <w:pPr>
        <w:pStyle w:val="CardText0"/>
        <w:rPr>
          <w:rFonts w:ascii="Helvetica" w:hAnsi="Helvetica" w:cs="Arial"/>
        </w:rPr>
      </w:pPr>
      <w:r w:rsidRPr="00726013">
        <w:rPr>
          <w:rFonts w:ascii="Helvetica" w:hAnsi="Helvetica" w:cs="Arial"/>
        </w:rPr>
        <w:t xml:space="preserve">This passage is revealing. </w:t>
      </w:r>
      <w:r w:rsidRPr="00726013">
        <w:rPr>
          <w:rStyle w:val="underline2"/>
          <w:rFonts w:ascii="Helvetica" w:hAnsi="Helvetica" w:cs="Arial"/>
        </w:rPr>
        <w:t>Note the characterization of the Age of Mammals as "richer" than the Age of Reptiles.</w:t>
      </w:r>
      <w:r w:rsidRPr="00726013">
        <w:rPr>
          <w:rFonts w:ascii="Helvetica" w:hAnsi="Helvetica" w:cs="Arial"/>
        </w:rPr>
        <w:t xml:space="preserve"> As mammal chauvinists we might agree, but it is not clear on what grounds Callicott can justify the claim. It is also easy to agree that our demise, and </w:t>
      </w:r>
      <w:r w:rsidRPr="00726013">
        <w:rPr>
          <w:rStyle w:val="underline2"/>
          <w:rFonts w:ascii="Helvetica" w:hAnsi="Helvetica" w:cs="Arial"/>
        </w:rPr>
        <w:t>the demise of the ecosystem</w:t>
      </w:r>
      <w:r w:rsidRPr="00726013">
        <w:rPr>
          <w:rFonts w:ascii="Helvetica" w:hAnsi="Helvetica" w:cs="Arial"/>
        </w:rPr>
        <w:t xml:space="preserve"> which currently supports us, would be a matter of regret. But clearly it </w:t>
      </w:r>
      <w:r w:rsidRPr="00726013">
        <w:rPr>
          <w:rStyle w:val="underline2"/>
          <w:rFonts w:ascii="Helvetica" w:hAnsi="Helvetica" w:cs="Arial"/>
        </w:rPr>
        <w:t>would be regrettable because of a decidedly anthropocentric set of values, interests and perceptions</w:t>
      </w:r>
      <w:r w:rsidRPr="00726013">
        <w:rPr>
          <w:rFonts w:ascii="Helvetica" w:hAnsi="Helvetica" w:cs="Arial"/>
        </w:rPr>
        <w:t>—if Callicott really eschews such concerns entirely, the grounds on which his regret is based are deprived of any foundation.</w:t>
      </w:r>
    </w:p>
    <w:p w:rsidR="0057066A" w:rsidRPr="00726013" w:rsidRDefault="0057066A">
      <w:pPr>
        <w:pStyle w:val="BlockTitle"/>
        <w:rPr>
          <w:rFonts w:ascii="Helvetica" w:hAnsi="Helvetica"/>
        </w:rPr>
      </w:pPr>
      <w:r w:rsidRPr="00726013">
        <w:rPr>
          <w:rFonts w:ascii="Helvetica" w:hAnsi="Helvetica"/>
        </w:rPr>
        <w:br w:type="page"/>
      </w:r>
      <w:bookmarkStart w:id="468" w:name="_Toc147748594"/>
      <w:bookmarkStart w:id="469" w:name="_Toc84236092"/>
      <w:r w:rsidRPr="00726013">
        <w:rPr>
          <w:rFonts w:ascii="Helvetica" w:hAnsi="Helvetica"/>
        </w:rPr>
        <w:lastRenderedPageBreak/>
        <w:t>Deep Ecology Reinscribes Anthropocentrism (1/2)</w:t>
      </w:r>
      <w:bookmarkEnd w:id="468"/>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THE ALTERNATIVE INSERTS HUMAN JUDGMENT IN PLACE OF ECOLOGICAL INTEREST, ALLOWING FOR TOTALTIARIANISM</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proofErr w:type="spellStart"/>
      <w:r w:rsidRPr="00726013">
        <w:rPr>
          <w:rFonts w:ascii="Helvetica" w:hAnsi="Helvetica"/>
        </w:rPr>
        <w:t>Bobertz</w:t>
      </w:r>
      <w:proofErr w:type="spellEnd"/>
      <w:r w:rsidRPr="00726013">
        <w:rPr>
          <w:rFonts w:ascii="Helvetica" w:hAnsi="Helvetica"/>
        </w:rPr>
        <w:t xml:space="preserve"> ‘97</w:t>
      </w:r>
    </w:p>
    <w:p w:rsidR="0057066A" w:rsidRPr="00726013" w:rsidRDefault="0057066A">
      <w:pPr>
        <w:pStyle w:val="evidencetext"/>
        <w:rPr>
          <w:rFonts w:ascii="Helvetica" w:hAnsi="Helvetica"/>
        </w:rPr>
      </w:pPr>
      <w:r w:rsidRPr="00726013">
        <w:rPr>
          <w:rFonts w:ascii="Helvetica" w:hAnsi="Helvetica"/>
        </w:rPr>
        <w:t xml:space="preserve">[Bradley C., “Book Review: ‘Of Nature and Nazis,’” 22 Colum. J. </w:t>
      </w:r>
      <w:proofErr w:type="spellStart"/>
      <w:r w:rsidRPr="00726013">
        <w:rPr>
          <w:rFonts w:ascii="Helvetica" w:hAnsi="Helvetica"/>
        </w:rPr>
        <w:t>Envtl</w:t>
      </w:r>
      <w:proofErr w:type="spellEnd"/>
      <w:r w:rsidRPr="00726013">
        <w:rPr>
          <w:rFonts w:ascii="Helvetica" w:hAnsi="Helvetica"/>
        </w:rPr>
        <w:t>. L. 353, LN//</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Style w:val="reduce2"/>
          <w:rFonts w:ascii="Helvetica" w:hAnsi="Helvetica"/>
        </w:rPr>
      </w:pPr>
      <w:r w:rsidRPr="00726013">
        <w:rPr>
          <w:rStyle w:val="reduce2"/>
          <w:rFonts w:ascii="Helvetica" w:hAnsi="Helvetica"/>
        </w:rPr>
        <w:t>Apart from the political dangers Ferry associates with deep ecology, he believes the philosophy suffers from a fundamental self-contradiction.</w:t>
      </w:r>
      <w:r w:rsidRPr="00726013">
        <w:rPr>
          <w:rFonts w:ascii="Helvetica" w:hAnsi="Helvetica"/>
        </w:rPr>
        <w:t xml:space="preserve"> </w:t>
      </w:r>
      <w:r w:rsidRPr="00726013">
        <w:rPr>
          <w:rStyle w:val="underline2"/>
          <w:rFonts w:ascii="Helvetica" w:hAnsi="Helvetica"/>
        </w:rPr>
        <w:t>The argument that natural objects can possess their own interests strikes Ferry as "one of the most absurd forms of anthropomorphism</w:t>
      </w:r>
      <w:r w:rsidRPr="00726013">
        <w:rPr>
          <w:rFonts w:ascii="Helvetica" w:hAnsi="Helvetica"/>
        </w:rPr>
        <w:t xml:space="preserve">." </w:t>
      </w:r>
      <w:r w:rsidRPr="00726013">
        <w:rPr>
          <w:rStyle w:val="reduce2"/>
          <w:rFonts w:ascii="Helvetica" w:hAnsi="Helvetica"/>
        </w:rPr>
        <w:t>n100</w:t>
      </w:r>
      <w:r w:rsidRPr="00726013">
        <w:rPr>
          <w:rFonts w:ascii="Helvetica" w:hAnsi="Helvetica"/>
        </w:rPr>
        <w:t xml:space="preserve"> </w:t>
      </w:r>
      <w:r w:rsidRPr="00726013">
        <w:rPr>
          <w:rStyle w:val="underline2"/>
          <w:rFonts w:ascii="Helvetica" w:hAnsi="Helvetica"/>
        </w:rPr>
        <w:t>We cannot "think like a mountain</w:t>
      </w:r>
      <w:r w:rsidRPr="00726013">
        <w:rPr>
          <w:rStyle w:val="reduce2"/>
          <w:rFonts w:ascii="Helvetica" w:hAnsi="Helvetica"/>
        </w:rPr>
        <w:t xml:space="preserve">," to use Aldo Leopold's famous phrase, n101 </w:t>
      </w:r>
      <w:r w:rsidRPr="00726013">
        <w:rPr>
          <w:rStyle w:val="underline2"/>
          <w:rFonts w:ascii="Helvetica" w:hAnsi="Helvetica"/>
        </w:rPr>
        <w:t>because</w:t>
      </w:r>
      <w:r w:rsidRPr="00726013">
        <w:rPr>
          <w:rFonts w:ascii="Helvetica" w:hAnsi="Helvetica"/>
        </w:rPr>
        <w:t xml:space="preserve">, </w:t>
      </w:r>
      <w:r w:rsidRPr="00726013">
        <w:rPr>
          <w:rStyle w:val="reduce2"/>
          <w:rFonts w:ascii="Helvetica" w:hAnsi="Helvetica"/>
        </w:rPr>
        <w:t>quite</w:t>
      </w:r>
      <w:r w:rsidRPr="00726013">
        <w:rPr>
          <w:rFonts w:ascii="Helvetica" w:hAnsi="Helvetica"/>
        </w:rPr>
        <w:t xml:space="preserve"> </w:t>
      </w:r>
      <w:r w:rsidRPr="00726013">
        <w:rPr>
          <w:rStyle w:val="reduce2"/>
          <w:rFonts w:ascii="Helvetica" w:hAnsi="Helvetica"/>
        </w:rPr>
        <w:t>obviously</w:t>
      </w:r>
      <w:r w:rsidRPr="00726013">
        <w:rPr>
          <w:rFonts w:ascii="Helvetica" w:hAnsi="Helvetica"/>
        </w:rPr>
        <w:t xml:space="preserve">, </w:t>
      </w:r>
      <w:r w:rsidRPr="00726013">
        <w:rPr>
          <w:rStyle w:val="underline2"/>
          <w:rFonts w:ascii="Helvetica" w:hAnsi="Helvetica"/>
        </w:rPr>
        <w:t>we are not mountains</w:t>
      </w:r>
      <w:r w:rsidRPr="00726013">
        <w:rPr>
          <w:rFonts w:ascii="Helvetica" w:hAnsi="Helvetica"/>
        </w:rPr>
        <w:t xml:space="preserve">. </w:t>
      </w:r>
      <w:r w:rsidRPr="00726013">
        <w:rPr>
          <w:rStyle w:val="reduce2"/>
          <w:rFonts w:ascii="Helvetica" w:hAnsi="Helvetica"/>
        </w:rPr>
        <w:t>Recalling Sierra Club v. Morton, n102 the famous standing case involving a proposal to construct a ski resort in California's Mineral King valley, Ferry claims that</w:t>
      </w:r>
      <w:r w:rsidRPr="00726013">
        <w:rPr>
          <w:rFonts w:ascii="Helvetica" w:hAnsi="Helvetica"/>
        </w:rPr>
        <w:t xml:space="preserve"> </w:t>
      </w:r>
      <w:r w:rsidRPr="00726013">
        <w:rPr>
          <w:rStyle w:val="underline2"/>
          <w:rFonts w:ascii="Helvetica" w:hAnsi="Helvetica"/>
        </w:rPr>
        <w:t>environmentalists "always suppose that the interests of objects</w:t>
      </w:r>
      <w:r w:rsidRPr="00726013">
        <w:rPr>
          <w:rStyle w:val="reduce2"/>
          <w:rFonts w:ascii="Helvetica" w:hAnsi="Helvetica"/>
        </w:rPr>
        <w:t xml:space="preserve"> (mountains, lakes and other natural things) </w:t>
      </w:r>
      <w:r w:rsidRPr="00726013">
        <w:rPr>
          <w:rStyle w:val="underline2"/>
          <w:rFonts w:ascii="Helvetica" w:hAnsi="Helvetica"/>
        </w:rPr>
        <w:t>are opposed to development. But how do we know? After all, isn't it possible that Mineral King would be inclined to welcome a ski slope after having remained idle for millions of years</w:t>
      </w:r>
      <w:r w:rsidRPr="00726013">
        <w:rPr>
          <w:rFonts w:ascii="Helvetica" w:hAnsi="Helvetica"/>
        </w:rPr>
        <w:t xml:space="preserve">?" </w:t>
      </w:r>
      <w:r w:rsidRPr="00726013">
        <w:rPr>
          <w:rStyle w:val="reduce2"/>
          <w:rFonts w:ascii="Helvetica" w:hAnsi="Helvetica"/>
        </w:rPr>
        <w:t>n103 Yet few people, including the writers Ferry labels as deep ecologists, would disagree with the fact that</w:t>
      </w:r>
      <w:r w:rsidRPr="00726013">
        <w:rPr>
          <w:rFonts w:ascii="Helvetica" w:hAnsi="Helvetica"/>
        </w:rPr>
        <w:t xml:space="preserve"> </w:t>
      </w:r>
      <w:r w:rsidRPr="00726013">
        <w:rPr>
          <w:rStyle w:val="underline2"/>
          <w:rFonts w:ascii="Helvetica" w:hAnsi="Helvetica"/>
        </w:rPr>
        <w:t>recognizing value in natural objects is an act of human cognition</w:t>
      </w:r>
      <w:r w:rsidRPr="00726013">
        <w:rPr>
          <w:rFonts w:ascii="Helvetica" w:hAnsi="Helvetica"/>
        </w:rPr>
        <w:t xml:space="preserve">. </w:t>
      </w:r>
      <w:r w:rsidRPr="00726013">
        <w:rPr>
          <w:rStyle w:val="reduce2"/>
          <w:rFonts w:ascii="Helvetica" w:hAnsi="Helvetica"/>
        </w:rPr>
        <w:t>Perhaps a person suffering from profound psychosis might claim the ability to understand how a mountain "thinks," but the writers Ferry criticizes do not advance 8540*379 such bizarre claims. n104 For deep ecologists and environmental ethicists, phrases such as "think like a mountain" are metaphorical and heuristic, not literal and agenda-setting.</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According to Ferry, </w:t>
      </w:r>
      <w:r w:rsidRPr="00726013">
        <w:rPr>
          <w:rStyle w:val="underline2"/>
          <w:rFonts w:ascii="Helvetica" w:hAnsi="Helvetica"/>
        </w:rPr>
        <w:t>a far graver problem with deep ecology lies in its appeal to those who might translate a nature-centered ideology into coercive political action. By promoting the idea that nature has intrinsic value, deep ecologists necessarily promote an antihuman, antitechnology, and antimodern worldview</w:t>
      </w:r>
      <w:r w:rsidRPr="00726013">
        <w:rPr>
          <w:rFonts w:ascii="Helvetica" w:hAnsi="Helvetica"/>
        </w:rPr>
        <w:t xml:space="preserve">, </w:t>
      </w:r>
      <w:r w:rsidRPr="00726013">
        <w:rPr>
          <w:rStyle w:val="reduce2"/>
          <w:rFonts w:ascii="Helvetica" w:hAnsi="Helvetica"/>
        </w:rPr>
        <w:t>Ferry believes. If we assert that humans are merely "part" of the natural order, our position in that order must be a humble one:</w:t>
      </w:r>
    </w:p>
    <w:p w:rsidR="0057066A" w:rsidRPr="00726013" w:rsidRDefault="0057066A">
      <w:pPr>
        <w:pStyle w:val="evidencetext"/>
        <w:rPr>
          <w:rFonts w:ascii="Helvetica" w:hAnsi="Helvetica"/>
        </w:rPr>
      </w:pPr>
      <w:r w:rsidRPr="00726013">
        <w:rPr>
          <w:rStyle w:val="reduce2"/>
          <w:rFonts w:ascii="Helvetica" w:hAnsi="Helvetica"/>
        </w:rPr>
        <w:t>The entire Cosmos may well be assigned a positive coefficient higher than that of humankind itself, since in the hierarchy of beings it constitutes the primary condition: nature can do without men, but not vice versa, which is why the idea of a "preference for nature" finds itself gradually legitimized as all in all the most logical metaphysical horizon of deep ecology. n105</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DEEP ECOLOGY REINSCRIBES ANTHROPOCENTRIC VALUES</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Bookchin ‘94</w:t>
      </w:r>
    </w:p>
    <w:p w:rsidR="0057066A" w:rsidRPr="00726013" w:rsidRDefault="0057066A">
      <w:pPr>
        <w:pStyle w:val="evidencetext"/>
        <w:rPr>
          <w:rFonts w:ascii="Helvetica" w:hAnsi="Helvetica"/>
        </w:rPr>
      </w:pPr>
      <w:r w:rsidRPr="00726013">
        <w:rPr>
          <w:rFonts w:ascii="Helvetica" w:hAnsi="Helvetica"/>
        </w:rPr>
        <w:t xml:space="preserve">[Murray, Social ecologist, </w:t>
      </w:r>
      <w:r w:rsidRPr="00726013">
        <w:rPr>
          <w:rFonts w:ascii="Helvetica" w:hAnsi="Helvetica"/>
          <w:i/>
          <w:iCs/>
        </w:rPr>
        <w:t>Which way for the ecology movement?</w:t>
      </w:r>
      <w:r w:rsidRPr="00726013">
        <w:rPr>
          <w:rFonts w:ascii="Helvetica" w:hAnsi="Helvetica"/>
        </w:rPr>
        <w:t xml:space="preserve"> 3//</w:t>
      </w:r>
      <w:proofErr w:type="spellStart"/>
      <w:r w:rsidRPr="00726013">
        <w:rPr>
          <w:rFonts w:ascii="Helvetica" w:hAnsi="Helvetica"/>
        </w:rPr>
        <w:t>uwyo</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726013">
      <w:pPr>
        <w:pStyle w:val="evidencetext"/>
        <w:rPr>
          <w:rFonts w:ascii="Helvetica" w:hAnsi="Helvetica"/>
        </w:rPr>
      </w:pPr>
      <w:r w:rsidRPr="00726013">
        <w:rPr>
          <w:rFonts w:ascii="Helvetica" w:hAnsi="Helvetica"/>
          <w:noProof/>
        </w:rPr>
        <w:lastRenderedPageBreak/>
        <w:drawing>
          <wp:inline distT="0" distB="0" distL="0" distR="0">
            <wp:extent cx="3505200" cy="3505200"/>
            <wp:effectExtent l="0" t="0" r="0" b="0"/>
            <wp:docPr id="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Deep Ecology Reinscribes Anthropocentrism (2/2)</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THE ALTERNATIVE FALLS BACK INTO RESOURCE CALCULATION, DESTROYING ENVIRONMENTAL PROTECTION</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Cross ‘89</w:t>
      </w:r>
    </w:p>
    <w:p w:rsidR="0057066A" w:rsidRPr="00726013" w:rsidRDefault="0057066A">
      <w:pPr>
        <w:pStyle w:val="evidencetext"/>
        <w:rPr>
          <w:rFonts w:ascii="Helvetica" w:hAnsi="Helvetica"/>
        </w:rPr>
      </w:pPr>
      <w:r w:rsidRPr="00726013">
        <w:rPr>
          <w:rFonts w:ascii="Helvetica" w:hAnsi="Helvetica"/>
        </w:rPr>
        <w:t>[Frank B., Assoc. Prof. Bus Law @ Texas, “Natural Resource Damage Valuation,” 42 Vand. L. rev. 269, March, LN//</w:t>
      </w:r>
      <w:proofErr w:type="spellStart"/>
      <w:r w:rsidRPr="00726013">
        <w:rPr>
          <w:rFonts w:ascii="Helvetica" w:hAnsi="Helvetica"/>
        </w:rPr>
        <w:t>uwo-ajl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rPr>
      </w:pPr>
      <w:r w:rsidRPr="00726013">
        <w:rPr>
          <w:rFonts w:ascii="Helvetica" w:hAnsi="Helvetica"/>
        </w:rPr>
        <w:t xml:space="preserve">Yet those who ascribe to the intrinsic value of nature may themselves oppose the monetary measurement of that value. Some deep ecologists, for example, are uncomfortable with the capitalist system's  [*294]  focus on private property. n122 For these ecologists, relying on economics is "technocratic" and the root of environmental degradation; monetary natural resource damages contribute to the problem rather than the solution. n123 </w:t>
      </w:r>
      <w:r w:rsidRPr="00726013">
        <w:rPr>
          <w:rStyle w:val="underline2"/>
          <w:rFonts w:ascii="Helvetica" w:hAnsi="Helvetica"/>
        </w:rPr>
        <w:t>These people refuse to place a monetary value on nature</w:t>
      </w:r>
      <w:r w:rsidRPr="00726013">
        <w:rPr>
          <w:rFonts w:ascii="Helvetica" w:hAnsi="Helvetica"/>
        </w:rPr>
        <w:t xml:space="preserve">, finding that the very effort demeans the underlying worth of nature. n124 </w:t>
      </w:r>
      <w:r w:rsidRPr="00726013">
        <w:rPr>
          <w:rStyle w:val="underline2"/>
          <w:rFonts w:ascii="Helvetica" w:hAnsi="Helvetica"/>
        </w:rPr>
        <w:t>Their refusal leaves the law only two options: Economically valuing natural resources at zero or at infinity. The former alternative inevitably creates an incentive to destroy the resources that the naturalist seeks to protect</w:t>
      </w:r>
      <w:r w:rsidRPr="00726013">
        <w:rPr>
          <w:rFonts w:ascii="Helvetica" w:hAnsi="Helvetica"/>
        </w:rPr>
        <w:t xml:space="preserve">. </w:t>
      </w:r>
      <w:r w:rsidRPr="00726013">
        <w:rPr>
          <w:rStyle w:val="underline2"/>
          <w:rFonts w:ascii="Helvetica" w:hAnsi="Helvetica"/>
        </w:rPr>
        <w:t>n125 The latter is transparently unworkable, as it suggests that the death of a single fly provides grounds for bankrupting the largest corporations</w:t>
      </w:r>
      <w:r w:rsidRPr="00726013">
        <w:rPr>
          <w:rFonts w:ascii="Helvetica" w:hAnsi="Helvetica"/>
        </w:rPr>
        <w:t>. n126 While it is indisputably difficult to assess the monetary value of natural objects, the effort should be made. Otherwise, "treating the problem as an inherent incapacity of analysis to incorporate the intangible can only retard the needed development of these important abilities." n127 No persuasive methodologies, however, objectively and reliably ascertain the intrinsic worth of natural resources.</w:t>
      </w:r>
    </w:p>
    <w:p w:rsidR="0057066A" w:rsidRPr="00726013" w:rsidRDefault="0057066A">
      <w:pPr>
        <w:pStyle w:val="BlockTitle"/>
        <w:rPr>
          <w:rFonts w:ascii="Helvetica" w:hAnsi="Helvetica"/>
        </w:rPr>
      </w:pPr>
      <w:r w:rsidRPr="00726013">
        <w:rPr>
          <w:rFonts w:ascii="Helvetica" w:hAnsi="Helvetica"/>
        </w:rPr>
        <w:br w:type="page"/>
      </w:r>
      <w:bookmarkStart w:id="470" w:name="_Toc147748595"/>
      <w:r w:rsidRPr="00726013">
        <w:rPr>
          <w:rFonts w:ascii="Helvetica" w:hAnsi="Helvetica"/>
        </w:rPr>
        <w:lastRenderedPageBreak/>
        <w:t>Deep Ecology Justifies Nazism: 2AC</w:t>
      </w:r>
      <w:bookmarkEnd w:id="470"/>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DEEP ECOLOGY RISKS CO-OPTATION BY GENOCIDAL FASCISTS</w:t>
      </w:r>
    </w:p>
    <w:p w:rsidR="0057066A" w:rsidRPr="00726013" w:rsidRDefault="0057066A">
      <w:pPr>
        <w:pStyle w:val="Tag"/>
        <w:numPr>
          <w:ilvl w:val="0"/>
          <w:numId w:val="15"/>
        </w:numPr>
        <w:rPr>
          <w:rFonts w:ascii="Helvetica" w:hAnsi="Helvetica"/>
        </w:rPr>
      </w:pPr>
      <w:r w:rsidRPr="00726013">
        <w:rPr>
          <w:rFonts w:ascii="Helvetica" w:hAnsi="Helvetica"/>
        </w:rPr>
        <w:t>SCARE-MONGERING GETS HIJACKED</w:t>
      </w:r>
    </w:p>
    <w:p w:rsidR="0057066A" w:rsidRPr="00726013" w:rsidRDefault="0057066A">
      <w:pPr>
        <w:pStyle w:val="Tag"/>
        <w:numPr>
          <w:ilvl w:val="0"/>
          <w:numId w:val="15"/>
        </w:numPr>
        <w:rPr>
          <w:rFonts w:ascii="Helvetica" w:hAnsi="Helvetica"/>
        </w:rPr>
      </w:pPr>
      <w:r w:rsidRPr="00726013">
        <w:rPr>
          <w:rFonts w:ascii="Helvetica" w:hAnsi="Helvetica"/>
        </w:rPr>
        <w:t>SUBORDINATION OF SOCIAL PROBLEMS</w:t>
      </w:r>
    </w:p>
    <w:p w:rsidR="0057066A" w:rsidRPr="00726013" w:rsidRDefault="0057066A">
      <w:pPr>
        <w:pStyle w:val="Tag"/>
        <w:numPr>
          <w:ilvl w:val="0"/>
          <w:numId w:val="15"/>
        </w:numPr>
        <w:rPr>
          <w:rFonts w:ascii="Helvetica" w:hAnsi="Helvetica"/>
        </w:rPr>
      </w:pPr>
      <w:r w:rsidRPr="00726013">
        <w:rPr>
          <w:rFonts w:ascii="Helvetica" w:hAnsi="Helvetica"/>
        </w:rPr>
        <w:t>ANTI-RATIONAL ALTERNATIVE</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Smith 2003</w:t>
      </w:r>
    </w:p>
    <w:p w:rsidR="0057066A" w:rsidRPr="00726013" w:rsidRDefault="0057066A">
      <w:pPr>
        <w:pStyle w:val="evidencetext"/>
        <w:rPr>
          <w:rFonts w:ascii="Helvetica" w:hAnsi="Helvetica"/>
        </w:rPr>
      </w:pPr>
      <w:r w:rsidRPr="00726013">
        <w:rPr>
          <w:rFonts w:ascii="Helvetica" w:hAnsi="Helvetica"/>
        </w:rPr>
        <w:t xml:space="preserve">[Kev, </w:t>
      </w:r>
      <w:proofErr w:type="spellStart"/>
      <w:r w:rsidRPr="00726013">
        <w:rPr>
          <w:rFonts w:ascii="Helvetica" w:hAnsi="Helvetica"/>
        </w:rPr>
        <w:t>Greenpepper</w:t>
      </w:r>
      <w:proofErr w:type="spellEnd"/>
      <w:r w:rsidRPr="00726013">
        <w:rPr>
          <w:rFonts w:ascii="Helvetica" w:hAnsi="Helvetica"/>
        </w:rPr>
        <w:t>, “</w:t>
      </w:r>
      <w:proofErr w:type="spellStart"/>
      <w:r w:rsidRPr="00726013">
        <w:rPr>
          <w:rFonts w:ascii="Helvetica" w:hAnsi="Helvetica"/>
        </w:rPr>
        <w:t>Ecofascism</w:t>
      </w:r>
      <w:proofErr w:type="spellEnd"/>
      <w:r w:rsidRPr="00726013">
        <w:rPr>
          <w:rFonts w:ascii="Helvetica" w:hAnsi="Helvetica"/>
        </w:rPr>
        <w:t xml:space="preserve">: Deep Ecology and Right-Wing Co-optation,” </w:t>
      </w:r>
      <w:r w:rsidRPr="00726013">
        <w:rPr>
          <w:rFonts w:ascii="Helvetica" w:hAnsi="Helvetica"/>
          <w:i/>
          <w:iCs/>
        </w:rPr>
        <w:t xml:space="preserve">Synthesis/Regeneration </w:t>
      </w:r>
      <w:r w:rsidRPr="00726013">
        <w:rPr>
          <w:rFonts w:ascii="Helvetica" w:hAnsi="Helvetica"/>
        </w:rPr>
        <w:t xml:space="preserve">32, </w:t>
      </w:r>
      <w:hyperlink r:id="rId43" w:history="1">
        <w:r w:rsidRPr="00726013">
          <w:rPr>
            <w:rStyle w:val="Hyperlink"/>
            <w:rFonts w:ascii="Helvetica" w:hAnsi="Helvetica"/>
          </w:rPr>
          <w:t>http://www.greens.org/s-r/32/32-13.html</w:t>
        </w:r>
      </w:hyperlink>
      <w:r w:rsidRPr="00726013">
        <w:rPr>
          <w:rFonts w:ascii="Helvetica" w:hAnsi="Helvetica"/>
        </w:rPr>
        <w:t>, acc 10-4-06//</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rPr>
      </w:pPr>
      <w:r w:rsidRPr="00726013">
        <w:rPr>
          <w:rStyle w:val="underline2"/>
          <w:rFonts w:ascii="Helvetica" w:hAnsi="Helvetica"/>
        </w:rPr>
        <w:t xml:space="preserve">It is striking how many traits the </w:t>
      </w:r>
      <w:proofErr w:type="spellStart"/>
      <w:r w:rsidRPr="00726013">
        <w:rPr>
          <w:rStyle w:val="underline2"/>
          <w:rFonts w:ascii="Helvetica" w:hAnsi="Helvetica"/>
        </w:rPr>
        <w:t>Wandervögel</w:t>
      </w:r>
      <w:proofErr w:type="spellEnd"/>
      <w:r w:rsidRPr="00726013">
        <w:rPr>
          <w:rStyle w:val="underline2"/>
          <w:rFonts w:ascii="Helvetica" w:hAnsi="Helvetica"/>
        </w:rPr>
        <w:t xml:space="preserve"> have in common with</w:t>
      </w:r>
      <w:r w:rsidRPr="00726013">
        <w:rPr>
          <w:rFonts w:ascii="Helvetica" w:hAnsi="Helvetica"/>
        </w:rPr>
        <w:t xml:space="preserve"> the </w:t>
      </w:r>
      <w:r w:rsidRPr="00726013">
        <w:rPr>
          <w:rStyle w:val="underline2"/>
          <w:rFonts w:ascii="Helvetica" w:hAnsi="Helvetica"/>
        </w:rPr>
        <w:t>Deep Ecology</w:t>
      </w:r>
      <w:r w:rsidRPr="00726013">
        <w:rPr>
          <w:rFonts w:ascii="Helvetica" w:hAnsi="Helvetica"/>
        </w:rPr>
        <w:t xml:space="preserve"> movement. </w:t>
      </w:r>
      <w:r w:rsidRPr="00726013">
        <w:rPr>
          <w:rStyle w:val="underline2"/>
          <w:rFonts w:ascii="Helvetica" w:hAnsi="Helvetica"/>
        </w:rPr>
        <w:t>In particular, their self-conception that they were a “non-political” response to a deep cultural crisis, favoring direct emotional experience over social critique and action</w:t>
      </w:r>
      <w:r w:rsidRPr="00726013">
        <w:rPr>
          <w:rFonts w:ascii="Helvetica" w:hAnsi="Helvetica"/>
        </w:rPr>
        <w:t>. In the same paper, Janet Biehl states, “</w:t>
      </w:r>
      <w:r w:rsidRPr="00726013">
        <w:rPr>
          <w:rStyle w:val="underline2"/>
          <w:rFonts w:ascii="Helvetica" w:hAnsi="Helvetica"/>
        </w:rPr>
        <w:t>When respect for nature comes to mean reverence, it can mutate ecological politics into a religion that ‘Green Adolfs’ can effectively use for authoritarian ends</w:t>
      </w:r>
      <w:r w:rsidRPr="00726013">
        <w:rPr>
          <w:rFonts w:ascii="Helvetica" w:hAnsi="Helvetica"/>
        </w:rPr>
        <w:t>.” In Britain, a wing of the National Front issues the cry, “Racial preservation is Green!” while in the United States, white supremacist Monique Wolfing remarks that animals and the environment, “are in the same position as we are. Why would we want something created for ourselves and yet watch nature be destroyed? We work hand in hand with nature and we should save nature along with trying to save our race.”</w:t>
      </w:r>
    </w:p>
    <w:p w:rsidR="0057066A" w:rsidRPr="00726013" w:rsidRDefault="0057066A">
      <w:pPr>
        <w:pStyle w:val="evidencetext"/>
        <w:rPr>
          <w:rFonts w:ascii="Helvetica" w:hAnsi="Helvetica"/>
        </w:rPr>
      </w:pPr>
      <w:r w:rsidRPr="00726013">
        <w:rPr>
          <w:rFonts w:ascii="Helvetica" w:hAnsi="Helvetica"/>
        </w:rPr>
        <w:t xml:space="preserve">The key question is whether supporters of Deep Ecology are vulnerable to absorption by far-right groups in the same way that the </w:t>
      </w:r>
      <w:proofErr w:type="spellStart"/>
      <w:r w:rsidRPr="00726013">
        <w:rPr>
          <w:rFonts w:ascii="Helvetica" w:hAnsi="Helvetica"/>
        </w:rPr>
        <w:t>Wandervögel</w:t>
      </w:r>
      <w:proofErr w:type="spellEnd"/>
      <w:r w:rsidRPr="00726013">
        <w:rPr>
          <w:rFonts w:ascii="Helvetica" w:hAnsi="Helvetica"/>
        </w:rPr>
        <w:t xml:space="preserve"> were. The main fear for this happening lies in Deep Ecology's demonization of reason. </w:t>
      </w:r>
      <w:r w:rsidRPr="00726013">
        <w:rPr>
          <w:rStyle w:val="underline2"/>
          <w:rFonts w:ascii="Helvetica" w:hAnsi="Helvetica"/>
        </w:rPr>
        <w:t>Deep Ecology sees reason as endemic to human-centered worldviews that have produced the ecological crisis</w:t>
      </w:r>
      <w:r w:rsidRPr="00726013">
        <w:rPr>
          <w:rFonts w:ascii="Helvetica" w:hAnsi="Helvetica"/>
        </w:rPr>
        <w:t xml:space="preserve">. Alternatively, Deep Ecology promotes intuition as equal or even superior to reason. As a result </w:t>
      </w:r>
      <w:r w:rsidRPr="00726013">
        <w:rPr>
          <w:rStyle w:val="underline2"/>
          <w:rFonts w:ascii="Helvetica" w:hAnsi="Helvetica"/>
        </w:rPr>
        <w:t>Deep Ecology is subject to the dangers represented by earlier anti-rational and intuitionist worldviews that, once carried over into the political realm, have produced anti-human and even genocidal movements</w:t>
      </w:r>
      <w:r w:rsidRPr="00726013">
        <w:rPr>
          <w:rFonts w:ascii="Helvetica" w:hAnsi="Helvetica"/>
        </w:rPr>
        <w:t xml:space="preserve">. Peter Staudenmaier fears that </w:t>
      </w:r>
      <w:r w:rsidRPr="00726013">
        <w:rPr>
          <w:rStyle w:val="underline2"/>
          <w:rFonts w:ascii="Helvetica" w:hAnsi="Helvetica"/>
        </w:rPr>
        <w:t>this is “perhaps, the unavoidable trajectory of any movement which acknowledges and opposes social and ecological problems but does not recognize their systemic roots or actively resist the political and economic structures which generate them</w:t>
      </w:r>
      <w:r w:rsidRPr="00726013">
        <w:rPr>
          <w:rFonts w:ascii="Helvetica" w:hAnsi="Helvetica"/>
        </w:rPr>
        <w:t>.”</w:t>
      </w:r>
    </w:p>
    <w:p w:rsidR="0057066A" w:rsidRPr="00726013" w:rsidRDefault="0057066A">
      <w:pPr>
        <w:pStyle w:val="evidencetext"/>
        <w:rPr>
          <w:rFonts w:ascii="Helvetica" w:hAnsi="Helvetica"/>
        </w:rPr>
      </w:pPr>
      <w:r w:rsidRPr="00726013">
        <w:rPr>
          <w:rFonts w:ascii="Helvetica" w:hAnsi="Helvetica"/>
        </w:rPr>
        <w:t xml:space="preserve">Deep Ecology, as a philosophy, seems to be both systematically and morally problematic. Where Deep Ecology theories have gone wrong is in the extreme reaction to perceived centuries of human exploitation of nature and the dominance of rationalist thought. </w:t>
      </w:r>
      <w:r w:rsidRPr="00726013">
        <w:rPr>
          <w:rStyle w:val="underline2"/>
          <w:rFonts w:ascii="Helvetica" w:hAnsi="Helvetica"/>
        </w:rPr>
        <w:t>The primacy of intuitive thought means that it lacks the self-analysis that normally acts as a safety check to prevent straying onto moral thin ice</w:t>
      </w:r>
      <w:r w:rsidRPr="00726013">
        <w:rPr>
          <w:rFonts w:ascii="Helvetica" w:hAnsi="Helvetica"/>
        </w:rPr>
        <w:t xml:space="preserve">. These factors then serve to prevent an accurate picture of the ecological crisis from emerging. The role of personal consciousness-raising on both rational and intuitive levels should be complementary rather than competitive. In the manner of the classic circularity of extreme left and right thought, </w:t>
      </w:r>
      <w:r w:rsidRPr="00726013">
        <w:rPr>
          <w:rStyle w:val="underline2"/>
          <w:rFonts w:ascii="Helvetica" w:hAnsi="Helvetica"/>
        </w:rPr>
        <w:t>Deep Ecology has the potential to find itself back at the totalitarian starting point it intended to usurp</w:t>
      </w:r>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Deep Ecology Justifies Nazism: 1AR (1/2)</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EXCESS REVERENCE FOR NATURE DE-SENSITIZES US TO HUMAN AGENCY, A PROCESS THAT WAS INSTRUMENTAL IN NAZISM</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Bookchin ‘94</w:t>
      </w:r>
    </w:p>
    <w:p w:rsidR="0057066A" w:rsidRPr="00726013" w:rsidRDefault="0057066A">
      <w:pPr>
        <w:pStyle w:val="evidencetext"/>
        <w:rPr>
          <w:rFonts w:ascii="Helvetica" w:hAnsi="Helvetica"/>
        </w:rPr>
      </w:pPr>
      <w:r w:rsidRPr="00726013">
        <w:rPr>
          <w:rFonts w:ascii="Helvetica" w:hAnsi="Helvetica"/>
        </w:rPr>
        <w:t xml:space="preserve">[Murray, Social Ecologist, </w:t>
      </w:r>
      <w:r w:rsidRPr="00726013">
        <w:rPr>
          <w:rFonts w:ascii="Helvetica" w:hAnsi="Helvetica"/>
          <w:i/>
          <w:iCs/>
        </w:rPr>
        <w:t xml:space="preserve">Which way for the ecology movement? </w:t>
      </w:r>
      <w:r w:rsidRPr="00726013">
        <w:rPr>
          <w:rFonts w:ascii="Helvetica" w:hAnsi="Helvetica"/>
        </w:rPr>
        <w:t>41//</w:t>
      </w:r>
      <w:proofErr w:type="spellStart"/>
      <w:r w:rsidRPr="00726013">
        <w:rPr>
          <w:rFonts w:ascii="Helvetica" w:hAnsi="Helvetica"/>
        </w:rPr>
        <w:t>uwyo</w:t>
      </w:r>
      <w:proofErr w:type="spellEnd"/>
      <w:r w:rsidRPr="00726013">
        <w:rPr>
          <w:rFonts w:ascii="Helvetica" w:hAnsi="Helvetica"/>
        </w:rPr>
        <w:t>]</w:t>
      </w: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3327400" cy="5537200"/>
            <wp:effectExtent l="0" t="0" r="0" b="0"/>
            <wp:docPr id="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7400" cy="5537200"/>
                    </a:xfrm>
                    <a:prstGeom prst="rect">
                      <a:avLst/>
                    </a:prstGeom>
                    <a:noFill/>
                    <a:ln>
                      <a:noFill/>
                    </a:ln>
                  </pic:spPr>
                </pic:pic>
              </a:graphicData>
            </a:graphic>
          </wp:inline>
        </w:drawing>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Deep Ecology Justifies Nazism: 1AR (2/2)</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DEEP ECOLOGY’S DOGMATIC FOCUS CREATES HUMAN PREJUDICE AND NAZISM</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Bookchin ‘94</w:t>
      </w:r>
    </w:p>
    <w:p w:rsidR="0057066A" w:rsidRPr="00726013" w:rsidRDefault="0057066A">
      <w:pPr>
        <w:pStyle w:val="evidencetext"/>
        <w:rPr>
          <w:rFonts w:ascii="Helvetica" w:hAnsi="Helvetica"/>
        </w:rPr>
      </w:pPr>
      <w:r w:rsidRPr="00726013">
        <w:rPr>
          <w:rFonts w:ascii="Helvetica" w:hAnsi="Helvetica"/>
        </w:rPr>
        <w:t xml:space="preserve">[Murray, Social ecologist, </w:t>
      </w:r>
      <w:r w:rsidRPr="00726013">
        <w:rPr>
          <w:rFonts w:ascii="Helvetica" w:hAnsi="Helvetica"/>
          <w:i/>
          <w:iCs/>
        </w:rPr>
        <w:t>Which way for the ecology movement?</w:t>
      </w:r>
      <w:r w:rsidRPr="00726013">
        <w:rPr>
          <w:rFonts w:ascii="Helvetica" w:hAnsi="Helvetica"/>
        </w:rPr>
        <w:t xml:space="preserve"> 7-8//</w:t>
      </w:r>
      <w:proofErr w:type="spellStart"/>
      <w:r w:rsidRPr="00726013">
        <w:rPr>
          <w:rFonts w:ascii="Helvetica" w:hAnsi="Helvetica"/>
        </w:rPr>
        <w:t>uwyo</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3263900" cy="4483100"/>
            <wp:effectExtent l="0" t="0" r="0" b="0"/>
            <wp:docPr id="1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3900" cy="4483100"/>
                    </a:xfrm>
                    <a:prstGeom prst="rect">
                      <a:avLst/>
                    </a:prstGeom>
                    <a:noFill/>
                    <a:ln>
                      <a:noFill/>
                    </a:ln>
                  </pic:spPr>
                </pic:pic>
              </a:graphicData>
            </a:graphic>
          </wp:inline>
        </w:drawing>
      </w:r>
    </w:p>
    <w:p w:rsidR="0057066A" w:rsidRPr="00726013" w:rsidRDefault="0057066A">
      <w:pPr>
        <w:pStyle w:val="BlockTitle"/>
        <w:rPr>
          <w:rFonts w:ascii="Helvetica" w:hAnsi="Helvetica"/>
        </w:rPr>
      </w:pPr>
      <w:r w:rsidRPr="00726013">
        <w:rPr>
          <w:rFonts w:ascii="Helvetica" w:hAnsi="Helvetica"/>
        </w:rPr>
        <w:br w:type="page"/>
      </w:r>
      <w:bookmarkStart w:id="471" w:name="_Toc147748596"/>
      <w:r w:rsidRPr="00726013">
        <w:rPr>
          <w:rFonts w:ascii="Helvetica" w:hAnsi="Helvetica"/>
        </w:rPr>
        <w:lastRenderedPageBreak/>
        <w:t>Deep Ecology Justifies Nazism: Ext (1/2)</w:t>
      </w:r>
      <w:bookmarkEnd w:id="471"/>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 xml:space="preserve">TURN: THE NAZIS USED NATURE STORIES TO JUSTIFY GENOCIDE </w:t>
      </w:r>
    </w:p>
    <w:p w:rsidR="0057066A" w:rsidRPr="00726013" w:rsidRDefault="0057066A">
      <w:pPr>
        <w:rPr>
          <w:rFonts w:ascii="Helvetica" w:hAnsi="Helvetica" w:cs="Arial"/>
          <w:b/>
          <w:bCs/>
        </w:rPr>
      </w:pPr>
    </w:p>
    <w:p w:rsidR="0057066A" w:rsidRPr="00726013" w:rsidRDefault="0057066A">
      <w:pPr>
        <w:pStyle w:val="boldcite"/>
        <w:ind w:left="720" w:firstLine="720"/>
        <w:rPr>
          <w:rFonts w:ascii="Helvetica" w:hAnsi="Helvetica"/>
        </w:rPr>
      </w:pPr>
      <w:r w:rsidRPr="00726013">
        <w:rPr>
          <w:rFonts w:ascii="Helvetica" w:hAnsi="Helvetica"/>
        </w:rPr>
        <w:t>O’NEILL IN 95</w:t>
      </w:r>
    </w:p>
    <w:p w:rsidR="0057066A" w:rsidRPr="00726013" w:rsidRDefault="0057066A">
      <w:pPr>
        <w:pStyle w:val="Citation"/>
        <w:rPr>
          <w:rFonts w:ascii="Helvetica" w:hAnsi="Helvetica"/>
        </w:rPr>
      </w:pPr>
      <w:r w:rsidRPr="00726013">
        <w:rPr>
          <w:rFonts w:ascii="Helvetica" w:hAnsi="Helvetica"/>
        </w:rPr>
        <w:t xml:space="preserve">Sadhbh, researching an MA thesis on </w:t>
      </w:r>
      <w:proofErr w:type="spellStart"/>
      <w:r w:rsidRPr="00726013">
        <w:rPr>
          <w:rFonts w:ascii="Helvetica" w:hAnsi="Helvetica"/>
        </w:rPr>
        <w:t>ecophilosophy</w:t>
      </w:r>
      <w:proofErr w:type="spellEnd"/>
      <w:r w:rsidRPr="00726013">
        <w:rPr>
          <w:rFonts w:ascii="Helvetica" w:hAnsi="Helvetica"/>
        </w:rPr>
        <w:t xml:space="preserve"> at UCD, DEEP ECOLOGY AND FEMINISM: TO THE WORLD AND BACK, </w:t>
      </w:r>
      <w:r w:rsidRPr="00726013">
        <w:rPr>
          <w:rFonts w:ascii="Helvetica" w:hAnsi="Helvetica"/>
          <w:bCs/>
        </w:rPr>
        <w:t>1995</w:t>
      </w:r>
      <w:r w:rsidRPr="00726013">
        <w:rPr>
          <w:rFonts w:ascii="Helvetica" w:hAnsi="Helvetica"/>
        </w:rPr>
        <w:t xml:space="preserve">, p. </w:t>
      </w:r>
      <w:hyperlink r:id="rId46" w:history="1">
        <w:r w:rsidRPr="00726013">
          <w:rPr>
            <w:rStyle w:val="Hyperlink"/>
            <w:rFonts w:ascii="Helvetica" w:hAnsi="Helvetica" w:cs="Arial"/>
          </w:rPr>
          <w:t>http://www.iol.ie/~mazzoldi/toolsforchange/zine/imb95/ecofemin.htm</w:t>
        </w:r>
      </w:hyperlink>
      <w:r w:rsidRPr="00726013">
        <w:rPr>
          <w:rFonts w:ascii="Helvetica" w:hAnsi="Helvetica"/>
        </w:rPr>
        <w:t xml:space="preserve">. </w:t>
      </w:r>
    </w:p>
    <w:p w:rsidR="0057066A" w:rsidRPr="00726013" w:rsidRDefault="0057066A">
      <w:pPr>
        <w:rPr>
          <w:rFonts w:ascii="Helvetica" w:hAnsi="Helvetica" w:cs="Arial"/>
        </w:rPr>
      </w:pPr>
    </w:p>
    <w:p w:rsidR="0057066A" w:rsidRPr="00726013" w:rsidRDefault="0057066A">
      <w:pPr>
        <w:pStyle w:val="CardText0"/>
        <w:rPr>
          <w:rFonts w:ascii="Helvetica" w:hAnsi="Helvetica"/>
          <w:u w:val="single"/>
        </w:rPr>
      </w:pPr>
      <w:r w:rsidRPr="00726013">
        <w:rPr>
          <w:rFonts w:ascii="Helvetica" w:hAnsi="Helvetica"/>
        </w:rPr>
        <w:t xml:space="preserve">Most recently, a member of Earth First! in Ireland wrote in Common Ground that </w:t>
      </w:r>
      <w:r w:rsidRPr="00726013">
        <w:rPr>
          <w:rFonts w:ascii="Helvetica" w:hAnsi="Helvetica"/>
          <w:u w:val="single"/>
        </w:rPr>
        <w:t>no qualitative difference exists between the Jewish holocaust and the "eco-holocaust" currently underway</w:t>
      </w:r>
      <w:r w:rsidRPr="00726013">
        <w:rPr>
          <w:rFonts w:ascii="Helvetica" w:hAnsi="Helvetica"/>
        </w:rPr>
        <w:t xml:space="preserve">. That sort of comparison is made, mind, in the spirit of </w:t>
      </w:r>
      <w:proofErr w:type="spellStart"/>
      <w:r w:rsidRPr="00726013">
        <w:rPr>
          <w:rFonts w:ascii="Helvetica" w:hAnsi="Helvetica"/>
        </w:rPr>
        <w:t>biospherical</w:t>
      </w:r>
      <w:proofErr w:type="spellEnd"/>
      <w:r w:rsidRPr="00726013">
        <w:rPr>
          <w:rFonts w:ascii="Helvetica" w:hAnsi="Helvetica"/>
        </w:rPr>
        <w:t xml:space="preserve"> egalitarianism as formulated by Naess. </w:t>
      </w:r>
      <w:r w:rsidRPr="00726013">
        <w:rPr>
          <w:rFonts w:ascii="Helvetica" w:hAnsi="Helvetica"/>
          <w:u w:val="single"/>
        </w:rPr>
        <w:t>Despite the many indications from evolutionary biology and the science of ecology that nature really does, in rather different ways to human beings, posit values, make choices, pursue ends and so on, to equate the tragedy we are inflicting on nature with the horror that we are capable of inflicting on our own fellow species is nothing short of fascism. There are many examples of how the Nazis, for instance, used naturalistic myths and ecology to justify oppression and systematic murder in the interests of nature.</w:t>
      </w:r>
    </w:p>
    <w:p w:rsidR="0057066A" w:rsidRPr="00726013" w:rsidRDefault="0057066A">
      <w:pPr>
        <w:pStyle w:val="Tag"/>
        <w:rPr>
          <w:rFonts w:ascii="Helvetica" w:hAnsi="Helvetica"/>
        </w:rPr>
      </w:pPr>
    </w:p>
    <w:p w:rsidR="0057066A" w:rsidRPr="00726013" w:rsidRDefault="0057066A">
      <w:pPr>
        <w:pStyle w:val="Tag"/>
        <w:rPr>
          <w:rFonts w:ascii="Helvetica" w:hAnsi="Helvetica"/>
        </w:rPr>
      </w:pPr>
      <w:r w:rsidRPr="00726013">
        <w:rPr>
          <w:rFonts w:ascii="Helvetica" w:hAnsi="Helvetica"/>
        </w:rPr>
        <w:t>NAZI GERMANY JUSTIFIED IMPERIALIST EXPANSION INTO EASTERN EUROPE ECOLOGICALLY—“PROTECTING” THE ENVIRONMENT FROM THE PEOPLE WHO WERE POLLUTING IT</w:t>
      </w:r>
    </w:p>
    <w:p w:rsidR="0057066A" w:rsidRPr="00726013" w:rsidRDefault="0057066A">
      <w:pPr>
        <w:pStyle w:val="boldcite"/>
        <w:rPr>
          <w:rFonts w:ascii="Helvetica" w:hAnsi="Helvetica"/>
        </w:rPr>
      </w:pPr>
    </w:p>
    <w:p w:rsidR="0057066A" w:rsidRPr="00726013" w:rsidRDefault="0057066A">
      <w:pPr>
        <w:pStyle w:val="boldcite"/>
        <w:ind w:left="720" w:firstLine="720"/>
        <w:rPr>
          <w:rFonts w:ascii="Helvetica" w:hAnsi="Helvetica"/>
        </w:rPr>
      </w:pPr>
      <w:r w:rsidRPr="00726013">
        <w:rPr>
          <w:rFonts w:ascii="Helvetica" w:hAnsi="Helvetica"/>
        </w:rPr>
        <w:t>STAUDENMAIER IN 98</w:t>
      </w:r>
    </w:p>
    <w:p w:rsidR="0057066A" w:rsidRPr="00726013" w:rsidRDefault="0057066A">
      <w:pPr>
        <w:pStyle w:val="Citation"/>
        <w:rPr>
          <w:rFonts w:ascii="Helvetica" w:hAnsi="Helvetica"/>
          <w:kern w:val="36"/>
        </w:rPr>
      </w:pPr>
      <w:r w:rsidRPr="00726013">
        <w:rPr>
          <w:rFonts w:ascii="Helvetica" w:hAnsi="Helvetica"/>
        </w:rPr>
        <w:t>(Peter, anarchy theorist, Professor for the Institute for Social Ecology, “</w:t>
      </w:r>
      <w:r w:rsidRPr="00726013">
        <w:rPr>
          <w:rFonts w:ascii="Helvetica" w:hAnsi="Helvetica"/>
          <w:kern w:val="36"/>
        </w:rPr>
        <w:t>Fascist Ecology: The "Green Wing" of the Nazi Party and its Historical Antecedents,” February 1998, http://www.spunk.org/library/places/germany/sp001630/peter.html)</w:t>
      </w:r>
    </w:p>
    <w:p w:rsidR="0057066A" w:rsidRPr="00726013" w:rsidRDefault="0057066A">
      <w:pPr>
        <w:pStyle w:val="CardText0"/>
        <w:rPr>
          <w:rFonts w:ascii="Helvetica" w:hAnsi="Helvetica"/>
        </w:rPr>
      </w:pPr>
    </w:p>
    <w:p w:rsidR="0057066A" w:rsidRPr="00726013" w:rsidRDefault="0057066A">
      <w:pPr>
        <w:pStyle w:val="CardText0"/>
        <w:rPr>
          <w:rFonts w:ascii="Helvetica" w:hAnsi="Helvetica"/>
          <w:sz w:val="16"/>
          <w:szCs w:val="16"/>
        </w:rPr>
      </w:pPr>
      <w:proofErr w:type="spellStart"/>
      <w:r w:rsidRPr="00726013">
        <w:rPr>
          <w:rFonts w:ascii="Helvetica" w:hAnsi="Helvetica"/>
          <w:u w:val="single"/>
        </w:rPr>
        <w:t>Darré</w:t>
      </w:r>
      <w:proofErr w:type="spellEnd"/>
      <w:r w:rsidRPr="00726013">
        <w:rPr>
          <w:rFonts w:ascii="Helvetica" w:hAnsi="Helvetica"/>
          <w:u w:val="single"/>
        </w:rPr>
        <w:t xml:space="preserve"> was one of the party's chief "race theorists" and was also instrumental in galvanizing peasant support for the Nazis during the critical period of the early 1930s</w:t>
      </w:r>
      <w:r w:rsidRPr="00726013">
        <w:rPr>
          <w:rFonts w:ascii="Helvetica" w:hAnsi="Helvetica"/>
          <w:sz w:val="16"/>
          <w:szCs w:val="16"/>
        </w:rPr>
        <w:t>. From 1933 until 1942 he held the posts of Reich Peasant Leader and Minister of Agriculture. This was no minor fiefdom; the agriculture ministry had the fourth largest budget of all the myriad Nazi ministries even well into the war.</w:t>
      </w:r>
      <w:hyperlink r:id="rId47" w:anchor="bib38" w:history="1">
        <w:r w:rsidRPr="00726013">
          <w:rPr>
            <w:rStyle w:val="Hyperlink"/>
            <w:rFonts w:ascii="Helvetica" w:hAnsi="Helvetica"/>
            <w:sz w:val="16"/>
            <w:szCs w:val="16"/>
            <w:vertAlign w:val="superscript"/>
          </w:rPr>
          <w:t>38</w:t>
        </w:r>
      </w:hyperlink>
      <w:r w:rsidRPr="00726013">
        <w:rPr>
          <w:rFonts w:ascii="Helvetica" w:hAnsi="Helvetica"/>
          <w:sz w:val="16"/>
          <w:szCs w:val="16"/>
        </w:rPr>
        <w:t xml:space="preserve"> From this position</w:t>
      </w:r>
      <w:r w:rsidRPr="00726013">
        <w:rPr>
          <w:rFonts w:ascii="Helvetica" w:hAnsi="Helvetica"/>
        </w:rPr>
        <w:t xml:space="preserve"> </w:t>
      </w:r>
      <w:proofErr w:type="spellStart"/>
      <w:r w:rsidRPr="00726013">
        <w:rPr>
          <w:rFonts w:ascii="Helvetica" w:hAnsi="Helvetica"/>
          <w:u w:val="single"/>
        </w:rPr>
        <w:t>Darré</w:t>
      </w:r>
      <w:proofErr w:type="spellEnd"/>
      <w:r w:rsidRPr="00726013">
        <w:rPr>
          <w:rFonts w:ascii="Helvetica" w:hAnsi="Helvetica"/>
          <w:u w:val="single"/>
        </w:rPr>
        <w:t xml:space="preserve"> was able to lend vital support to various ecologically oriented initiatives. He played an essential part in unifying the nebulous proto-environmentalist tendencies in National Socialism: It was </w:t>
      </w:r>
      <w:proofErr w:type="spellStart"/>
      <w:r w:rsidRPr="00726013">
        <w:rPr>
          <w:rFonts w:ascii="Helvetica" w:hAnsi="Helvetica"/>
          <w:u w:val="single"/>
        </w:rPr>
        <w:t>Darré</w:t>
      </w:r>
      <w:proofErr w:type="spellEnd"/>
      <w:r w:rsidRPr="00726013">
        <w:rPr>
          <w:rFonts w:ascii="Helvetica" w:hAnsi="Helvetica"/>
          <w:u w:val="single"/>
        </w:rPr>
        <w:t xml:space="preserve"> who gave the ill-defined anti-civilization, anti-liberal, anti-modern and latent anti-urban sentiments of the Nazi elite a foundation in the agrarian mystique</w:t>
      </w:r>
      <w:r w:rsidRPr="00726013">
        <w:rPr>
          <w:rFonts w:ascii="Helvetica" w:hAnsi="Helvetica"/>
          <w:sz w:val="16"/>
          <w:szCs w:val="16"/>
        </w:rPr>
        <w:t xml:space="preserve">. And it seems as if </w:t>
      </w:r>
      <w:proofErr w:type="spellStart"/>
      <w:r w:rsidRPr="00726013">
        <w:rPr>
          <w:rFonts w:ascii="Helvetica" w:hAnsi="Helvetica"/>
          <w:sz w:val="16"/>
          <w:szCs w:val="16"/>
        </w:rPr>
        <w:t>Darré</w:t>
      </w:r>
      <w:proofErr w:type="spellEnd"/>
      <w:r w:rsidRPr="00726013">
        <w:rPr>
          <w:rFonts w:ascii="Helvetica" w:hAnsi="Helvetica"/>
          <w:sz w:val="16"/>
          <w:szCs w:val="16"/>
        </w:rPr>
        <w:t xml:space="preserve"> had an immense influence on the ideology of National Socialism, as if he was able to articulate significantly more clearly than before the values system of an agrarian society contained in Nazi ideology and -- above all -- to legitimate this agrarian model and give Nazi policy a goal that was clearly oriented toward a far-reaching re-agrarianization.</w:t>
      </w:r>
      <w:hyperlink r:id="rId48" w:anchor="bib39" w:history="1">
        <w:r w:rsidRPr="00726013">
          <w:rPr>
            <w:rStyle w:val="Hyperlink"/>
            <w:rFonts w:ascii="Helvetica" w:hAnsi="Helvetica"/>
            <w:sz w:val="16"/>
            <w:szCs w:val="16"/>
            <w:vertAlign w:val="superscript"/>
          </w:rPr>
          <w:t>39</w:t>
        </w:r>
      </w:hyperlink>
      <w:r w:rsidRPr="00726013">
        <w:rPr>
          <w:rFonts w:ascii="Helvetica" w:hAnsi="Helvetica"/>
        </w:rPr>
        <w:t xml:space="preserve"> </w:t>
      </w:r>
      <w:r w:rsidRPr="00726013">
        <w:rPr>
          <w:rFonts w:ascii="Helvetica" w:hAnsi="Helvetica"/>
          <w:u w:val="single"/>
        </w:rPr>
        <w:t xml:space="preserve">This goal was not only quite </w:t>
      </w:r>
      <w:r w:rsidRPr="00726013">
        <w:rPr>
          <w:rFonts w:ascii="Helvetica" w:hAnsi="Helvetica"/>
          <w:u w:val="single"/>
        </w:rPr>
        <w:lastRenderedPageBreak/>
        <w:t xml:space="preserve">consonant with imperialist expansion in the name of </w:t>
      </w:r>
      <w:r w:rsidRPr="00726013">
        <w:rPr>
          <w:rFonts w:ascii="Helvetica" w:hAnsi="Helvetica"/>
          <w:i/>
          <w:iCs/>
          <w:u w:val="single"/>
        </w:rPr>
        <w:t>Lebensraum</w:t>
      </w:r>
      <w:r w:rsidRPr="00726013">
        <w:rPr>
          <w:rFonts w:ascii="Helvetica" w:hAnsi="Helvetica"/>
          <w:u w:val="single"/>
        </w:rPr>
        <w:t xml:space="preserve">, it was in fact one of its primary justifications, even motivations. In language replete with the biologistic metaphors of organicism, </w:t>
      </w:r>
      <w:proofErr w:type="spellStart"/>
      <w:r w:rsidRPr="00726013">
        <w:rPr>
          <w:rFonts w:ascii="Helvetica" w:hAnsi="Helvetica"/>
          <w:u w:val="single"/>
        </w:rPr>
        <w:t>Darré</w:t>
      </w:r>
      <w:proofErr w:type="spellEnd"/>
      <w:r w:rsidRPr="00726013">
        <w:rPr>
          <w:rFonts w:ascii="Helvetica" w:hAnsi="Helvetica"/>
          <w:u w:val="single"/>
        </w:rPr>
        <w:t xml:space="preserve"> declared: "The concept of Blood and Soil gives us the moral right to take back as much land in the East as is necessary to establish a harmony between the body of our </w:t>
      </w:r>
      <w:r w:rsidRPr="00726013">
        <w:rPr>
          <w:rFonts w:ascii="Helvetica" w:hAnsi="Helvetica"/>
          <w:i/>
          <w:iCs/>
          <w:u w:val="single"/>
        </w:rPr>
        <w:t>Volk</w:t>
      </w:r>
      <w:r w:rsidRPr="00726013">
        <w:rPr>
          <w:rFonts w:ascii="Helvetica" w:hAnsi="Helvetica"/>
          <w:u w:val="single"/>
        </w:rPr>
        <w:t xml:space="preserve"> and the geopolitical space."</w:t>
      </w:r>
      <w:hyperlink r:id="rId49" w:anchor="bib40" w:history="1">
        <w:r w:rsidRPr="00726013">
          <w:rPr>
            <w:rFonts w:ascii="Helvetica" w:hAnsi="Helvetica"/>
            <w:color w:val="0000FF"/>
            <w:u w:val="single"/>
            <w:vertAlign w:val="superscript"/>
          </w:rPr>
          <w:t>40</w:t>
        </w:r>
      </w:hyperlink>
      <w:r w:rsidRPr="00726013">
        <w:rPr>
          <w:rFonts w:ascii="Helvetica" w:hAnsi="Helvetica"/>
          <w:u w:val="single"/>
        </w:rPr>
        <w:t xml:space="preserve"> Aside from providing green camouflage for the colonization of Eastern Europe</w:t>
      </w:r>
      <w:r w:rsidRPr="00726013">
        <w:rPr>
          <w:rFonts w:ascii="Helvetica" w:hAnsi="Helvetica"/>
          <w:sz w:val="16"/>
          <w:szCs w:val="16"/>
          <w:u w:val="single"/>
        </w:rPr>
        <w:t>,</w:t>
      </w:r>
      <w:r w:rsidRPr="00726013">
        <w:rPr>
          <w:rFonts w:ascii="Helvetica" w:hAnsi="Helvetica"/>
          <w:sz w:val="16"/>
          <w:szCs w:val="16"/>
        </w:rPr>
        <w:t xml:space="preserve"> </w:t>
      </w:r>
      <w:proofErr w:type="spellStart"/>
      <w:r w:rsidRPr="00726013">
        <w:rPr>
          <w:rFonts w:ascii="Helvetica" w:hAnsi="Helvetica"/>
          <w:sz w:val="16"/>
          <w:szCs w:val="16"/>
        </w:rPr>
        <w:t>Darré</w:t>
      </w:r>
      <w:proofErr w:type="spellEnd"/>
      <w:r w:rsidRPr="00726013">
        <w:rPr>
          <w:rFonts w:ascii="Helvetica" w:hAnsi="Helvetica"/>
          <w:sz w:val="16"/>
          <w:szCs w:val="16"/>
        </w:rPr>
        <w:t xml:space="preserve"> worked to install environmentally sensitive principles as the very basis of the Third Reich's agricultural policy. Even in its most </w:t>
      </w:r>
      <w:proofErr w:type="spellStart"/>
      <w:r w:rsidRPr="00726013">
        <w:rPr>
          <w:rFonts w:ascii="Helvetica" w:hAnsi="Helvetica"/>
          <w:sz w:val="16"/>
          <w:szCs w:val="16"/>
        </w:rPr>
        <w:t>productivist</w:t>
      </w:r>
      <w:proofErr w:type="spellEnd"/>
      <w:r w:rsidRPr="00726013">
        <w:rPr>
          <w:rFonts w:ascii="Helvetica" w:hAnsi="Helvetica"/>
          <w:sz w:val="16"/>
          <w:szCs w:val="16"/>
        </w:rPr>
        <w:t xml:space="preserve"> phases, these precepts remained emblematic of Nazi doctrine. When the "Battle for Production" (a scheme to boost the productivity of the agricultural sector) was proclaimed at the second Reich Farmers Congress in 1934, the very first point in the program read "Keep the soil healthy !" But </w:t>
      </w:r>
      <w:proofErr w:type="spellStart"/>
      <w:r w:rsidRPr="00726013">
        <w:rPr>
          <w:rFonts w:ascii="Helvetica" w:hAnsi="Helvetica"/>
          <w:sz w:val="16"/>
          <w:szCs w:val="16"/>
        </w:rPr>
        <w:t>Darré's</w:t>
      </w:r>
      <w:proofErr w:type="spellEnd"/>
      <w:r w:rsidRPr="00726013">
        <w:rPr>
          <w:rFonts w:ascii="Helvetica" w:hAnsi="Helvetica"/>
          <w:sz w:val="16"/>
          <w:szCs w:val="16"/>
        </w:rPr>
        <w:t xml:space="preserve"> most important innovation was the introduction on a large scale of organic farming methods, significantly labeled "</w:t>
      </w:r>
      <w:proofErr w:type="spellStart"/>
      <w:r w:rsidRPr="00726013">
        <w:rPr>
          <w:rFonts w:ascii="Helvetica" w:hAnsi="Helvetica"/>
          <w:sz w:val="16"/>
          <w:szCs w:val="16"/>
        </w:rPr>
        <w:t>lebensgesetzliche</w:t>
      </w:r>
      <w:proofErr w:type="spellEnd"/>
      <w:r w:rsidRPr="00726013">
        <w:rPr>
          <w:rFonts w:ascii="Helvetica" w:hAnsi="Helvetica"/>
          <w:sz w:val="16"/>
          <w:szCs w:val="16"/>
        </w:rPr>
        <w:t xml:space="preserve"> </w:t>
      </w:r>
      <w:proofErr w:type="spellStart"/>
      <w:r w:rsidRPr="00726013">
        <w:rPr>
          <w:rFonts w:ascii="Helvetica" w:hAnsi="Helvetica"/>
          <w:sz w:val="16"/>
          <w:szCs w:val="16"/>
        </w:rPr>
        <w:t>Landbauweise</w:t>
      </w:r>
      <w:proofErr w:type="spellEnd"/>
      <w:r w:rsidRPr="00726013">
        <w:rPr>
          <w:rFonts w:ascii="Helvetica" w:hAnsi="Helvetica"/>
          <w:sz w:val="16"/>
          <w:szCs w:val="16"/>
        </w:rPr>
        <w:t>," or farming according to the laws of life. The term points up yet again the natural order ideology which underlies so much reactionary ecological thought. The impetus for these unprecedented measures came from Rudolf Steiner's anthroposophy and its techniques of biodynamic cultivation.</w:t>
      </w:r>
      <w:r w:rsidRPr="00726013">
        <w:rPr>
          <w:rFonts w:ascii="Helvetica" w:hAnsi="Helvetica"/>
          <w:color w:val="0000FF"/>
          <w:sz w:val="16"/>
          <w:szCs w:val="16"/>
          <w:vertAlign w:val="superscript"/>
        </w:rPr>
        <w:t>41</w:t>
      </w:r>
      <w:r w:rsidRPr="00726013">
        <w:rPr>
          <w:rFonts w:ascii="Helvetica" w:hAnsi="Helvetica"/>
          <w:sz w:val="16"/>
          <w:szCs w:val="16"/>
        </w:rPr>
        <w:t xml:space="preserve"> </w:t>
      </w:r>
    </w:p>
    <w:p w:rsidR="0057066A" w:rsidRPr="00726013" w:rsidRDefault="0057066A">
      <w:pPr>
        <w:pStyle w:val="evidencetext"/>
        <w:rPr>
          <w:rFonts w:ascii="Helvetica" w:hAnsi="Helvetica"/>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Deep Ecology Justifies Nazism: Ext (2/2)</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 xml:space="preserve">ABSOLUTE PROTECTION OF THE ECOSYSTEM IS UNSTABLE—IGNORES SOCIETY, COLLAPSES TO FACISM AND BARBARISM </w:t>
      </w:r>
    </w:p>
    <w:p w:rsidR="0057066A" w:rsidRPr="00726013" w:rsidRDefault="0057066A">
      <w:pPr>
        <w:pStyle w:val="boldcite"/>
        <w:rPr>
          <w:rFonts w:ascii="Helvetica" w:hAnsi="Helvetica"/>
        </w:rPr>
      </w:pPr>
    </w:p>
    <w:p w:rsidR="0057066A" w:rsidRPr="00726013" w:rsidRDefault="0057066A">
      <w:pPr>
        <w:pStyle w:val="boldcite"/>
        <w:ind w:left="720" w:firstLine="720"/>
        <w:rPr>
          <w:rFonts w:ascii="Helvetica" w:hAnsi="Helvetica"/>
        </w:rPr>
      </w:pPr>
      <w:r w:rsidRPr="00726013">
        <w:rPr>
          <w:rFonts w:ascii="Helvetica" w:hAnsi="Helvetica"/>
        </w:rPr>
        <w:t>STAUDENMAIER IN 98</w:t>
      </w:r>
    </w:p>
    <w:p w:rsidR="0057066A" w:rsidRPr="00726013" w:rsidRDefault="0057066A">
      <w:pPr>
        <w:pStyle w:val="Citation"/>
        <w:rPr>
          <w:rFonts w:ascii="Helvetica" w:hAnsi="Helvetica"/>
          <w:kern w:val="36"/>
        </w:rPr>
      </w:pPr>
      <w:r w:rsidRPr="00726013">
        <w:rPr>
          <w:rFonts w:ascii="Helvetica" w:hAnsi="Helvetica"/>
        </w:rPr>
        <w:t>(Peter, anarchy theorist, Professor for the Institute for Social Ecology, “</w:t>
      </w:r>
      <w:r w:rsidRPr="00726013">
        <w:rPr>
          <w:rFonts w:ascii="Helvetica" w:hAnsi="Helvetica"/>
          <w:kern w:val="36"/>
        </w:rPr>
        <w:t>Fascist Ecology: The "Green Wing" of the Nazi Party and its Historical Antecedents,” February 1998, http://www.spunk.org/library/places/germany/sp001630/peter.html)</w:t>
      </w:r>
    </w:p>
    <w:p w:rsidR="0057066A" w:rsidRPr="00726013" w:rsidRDefault="0057066A">
      <w:pPr>
        <w:pStyle w:val="CardText0"/>
        <w:rPr>
          <w:rFonts w:ascii="Helvetica" w:hAnsi="Helvetica"/>
        </w:rPr>
      </w:pPr>
    </w:p>
    <w:p w:rsidR="0057066A" w:rsidRPr="00726013" w:rsidRDefault="0057066A">
      <w:pPr>
        <w:pStyle w:val="CardText0"/>
        <w:rPr>
          <w:rFonts w:ascii="Helvetica" w:hAnsi="Helvetica"/>
          <w:sz w:val="24"/>
          <w:u w:val="single"/>
        </w:rPr>
      </w:pPr>
      <w:r w:rsidRPr="00726013">
        <w:rPr>
          <w:rFonts w:ascii="Helvetica" w:hAnsi="Helvetica"/>
        </w:rPr>
        <w:t xml:space="preserve">As noted above, this failure most commonly takes the form of a call to "reform society according to nature," that is, to formulate some version of 'natural order' or 'natural law' and submit human needs and actions to it. As a consequence, the underlying social processes and societal structures which constitute and shape people's relations with their environment are left unexamined. Such willful ignorance, in turn, obscures the ways in which all conceptions of nature are themselves socially produced, and leaves power structures unquestioned while simultaneously providing them with apparently 'naturally ordained' status. Thus the substitution of ecology for clear-sighted social-ecological inquiry has catastrophic political repercussions, as the complexity of the society-nature dialectic is collapsed into a purified Oneness. An ideologically charged 'natural order' does not leave room for compromise; its claims are absolute. For all of these reasons, the slogan advanced by many contemporary Greens, "We are neither right nor left but up front," is historically naive and politically fatal. </w:t>
      </w:r>
      <w:r w:rsidRPr="00726013">
        <w:rPr>
          <w:rFonts w:ascii="Helvetica" w:hAnsi="Helvetica"/>
          <w:u w:val="single"/>
        </w:rPr>
        <w:t xml:space="preserve">The necessary project of creating an emancipatory ecological politics demands an acute awareness and understanding of the legacy of classical </w:t>
      </w:r>
      <w:proofErr w:type="spellStart"/>
      <w:r w:rsidRPr="00726013">
        <w:rPr>
          <w:rFonts w:ascii="Helvetica" w:hAnsi="Helvetica"/>
          <w:u w:val="single"/>
        </w:rPr>
        <w:t>ecofascism</w:t>
      </w:r>
      <w:proofErr w:type="spellEnd"/>
      <w:r w:rsidRPr="00726013">
        <w:rPr>
          <w:rFonts w:ascii="Helvetica" w:hAnsi="Helvetica"/>
          <w:u w:val="single"/>
        </w:rPr>
        <w:t xml:space="preserve"> and its conceptual continuities with present-day environmental discourse. An 'ecological' orientation alone, outside of a critical social framework, is dangerously unstable. The record of fascist ecology shows that under the right conditions such an orientation can quickly lead to barbarism.</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 xml:space="preserve">DEEP ECOLOGISTS ENDORSE INHUMAN POLICIES AND HUMAN SUFFERING </w:t>
      </w:r>
    </w:p>
    <w:p w:rsidR="0057066A" w:rsidRPr="00726013" w:rsidRDefault="0057066A">
      <w:pPr>
        <w:rPr>
          <w:rFonts w:ascii="Helvetica" w:hAnsi="Helvetica" w:cs="Arial"/>
          <w:b/>
          <w:bCs/>
        </w:rPr>
      </w:pPr>
    </w:p>
    <w:p w:rsidR="0057066A" w:rsidRPr="00726013" w:rsidRDefault="0057066A">
      <w:pPr>
        <w:pStyle w:val="boldcite"/>
        <w:ind w:left="720" w:firstLine="720"/>
        <w:rPr>
          <w:rFonts w:ascii="Helvetica" w:hAnsi="Helvetica"/>
        </w:rPr>
      </w:pPr>
      <w:r w:rsidRPr="00726013">
        <w:rPr>
          <w:rFonts w:ascii="Helvetica" w:hAnsi="Helvetica"/>
        </w:rPr>
        <w:t>TOKAR IN 90</w:t>
      </w:r>
    </w:p>
    <w:p w:rsidR="0057066A" w:rsidRPr="00726013" w:rsidRDefault="0057066A">
      <w:pPr>
        <w:pStyle w:val="Citation"/>
        <w:rPr>
          <w:rFonts w:ascii="Helvetica" w:hAnsi="Helvetica"/>
        </w:rPr>
      </w:pPr>
      <w:r w:rsidRPr="00726013">
        <w:rPr>
          <w:rFonts w:ascii="Helvetica" w:hAnsi="Helvetica"/>
        </w:rPr>
        <w:t xml:space="preserve">Brian, Author of The Green Alternative: Creating an Ecological Future, August </w:t>
      </w:r>
      <w:r w:rsidRPr="00726013">
        <w:rPr>
          <w:rFonts w:ascii="Helvetica" w:hAnsi="Helvetica"/>
          <w:bCs/>
        </w:rPr>
        <w:t>1990</w:t>
      </w:r>
      <w:r w:rsidRPr="00726013">
        <w:rPr>
          <w:rFonts w:ascii="Helvetica" w:hAnsi="Helvetica"/>
        </w:rPr>
        <w:t xml:space="preserve">,New Internationalist, </w:t>
      </w:r>
      <w:hyperlink r:id="rId50" w:history="1">
        <w:r w:rsidRPr="00726013">
          <w:rPr>
            <w:rStyle w:val="Hyperlink"/>
            <w:rFonts w:ascii="Helvetica" w:hAnsi="Helvetica" w:cs="Arial"/>
          </w:rPr>
          <w:t>http://www.newint.org/issue210/eco.htm</w:t>
        </w:r>
      </w:hyperlink>
      <w:r w:rsidRPr="00726013">
        <w:rPr>
          <w:rFonts w:ascii="Helvetica" w:hAnsi="Helvetica"/>
        </w:rPr>
        <w:t xml:space="preserve"> </w:t>
      </w:r>
    </w:p>
    <w:p w:rsidR="0057066A" w:rsidRPr="00726013" w:rsidRDefault="0057066A">
      <w:pPr>
        <w:rPr>
          <w:rFonts w:ascii="Helvetica" w:hAnsi="Helvetica" w:cs="Arial"/>
        </w:rPr>
      </w:pPr>
    </w:p>
    <w:p w:rsidR="0057066A" w:rsidRPr="00726013" w:rsidRDefault="0057066A">
      <w:pPr>
        <w:pStyle w:val="CardText0"/>
        <w:rPr>
          <w:rFonts w:ascii="Helvetica" w:hAnsi="Helvetica"/>
          <w:u w:val="single"/>
        </w:rPr>
      </w:pPr>
      <w:r w:rsidRPr="00726013">
        <w:rPr>
          <w:rFonts w:ascii="Helvetica" w:hAnsi="Helvetica"/>
        </w:rPr>
        <w:t xml:space="preserve">A major controversy began when Earth First! co-founder Dave Foreman was quoted in an interview by deep ecologist Bill Devall making some shockingly misanthropic </w:t>
      </w:r>
      <w:r w:rsidRPr="00726013">
        <w:rPr>
          <w:rFonts w:ascii="Helvetica" w:hAnsi="Helvetica"/>
        </w:rPr>
        <w:lastRenderedPageBreak/>
        <w:t xml:space="preserve">statements in the name of deep ecology and Earth First! </w:t>
      </w:r>
      <w:r w:rsidRPr="00726013">
        <w:rPr>
          <w:rFonts w:ascii="Helvetica" w:hAnsi="Helvetica"/>
          <w:u w:val="single"/>
        </w:rPr>
        <w:t>Deep ecologists claim overpopulation as the underlying cause of ecological crisis and advocate population reduction</w:t>
      </w:r>
      <w:r w:rsidRPr="00726013">
        <w:rPr>
          <w:rFonts w:ascii="Helvetica" w:hAnsi="Helvetica"/>
        </w:rPr>
        <w:t xml:space="preserve">. Foreman took this one step further, advocating </w:t>
      </w:r>
      <w:r w:rsidRPr="00726013">
        <w:rPr>
          <w:rFonts w:ascii="Helvetica" w:hAnsi="Helvetica"/>
          <w:u w:val="single"/>
        </w:rPr>
        <w:t>forced sterilizations, ending food aid to starving people (particularly, at the time, in Ethiopia), and sealing US borders against refugees from the wars in Latin America</w:t>
      </w:r>
      <w:r w:rsidRPr="00726013">
        <w:rPr>
          <w:rFonts w:ascii="Helvetica" w:hAnsi="Helvetica"/>
        </w:rPr>
        <w:t xml:space="preserve">. To Foreman, </w:t>
      </w:r>
      <w:r w:rsidRPr="00726013">
        <w:rPr>
          <w:rFonts w:ascii="Helvetica" w:hAnsi="Helvetica"/>
          <w:u w:val="single"/>
        </w:rPr>
        <w:t>such measures were ways to ‘let nature seek its own balance’, and prevent ‘more destruction of our wilderness, more poisoning of our water and air.    </w:t>
      </w:r>
    </w:p>
    <w:p w:rsidR="0057066A" w:rsidRPr="00726013" w:rsidRDefault="0057066A">
      <w:pPr>
        <w:pStyle w:val="evidencetext"/>
        <w:rPr>
          <w:rFonts w:ascii="Helvetica" w:hAnsi="Helvetica"/>
        </w:rPr>
      </w:pPr>
    </w:p>
    <w:p w:rsidR="0057066A" w:rsidRPr="00726013" w:rsidRDefault="0057066A">
      <w:pPr>
        <w:pStyle w:val="BlockTitle"/>
        <w:rPr>
          <w:rFonts w:ascii="Helvetica" w:hAnsi="Helvetica"/>
        </w:rPr>
      </w:pPr>
      <w:r w:rsidRPr="00726013">
        <w:rPr>
          <w:rFonts w:ascii="Helvetica" w:hAnsi="Helvetica"/>
        </w:rPr>
        <w:br w:type="page"/>
      </w:r>
      <w:bookmarkStart w:id="472" w:name="_Toc147748597"/>
      <w:r w:rsidRPr="00726013">
        <w:rPr>
          <w:rFonts w:ascii="Helvetica" w:hAnsi="Helvetica"/>
        </w:rPr>
        <w:lastRenderedPageBreak/>
        <w:t>A2 “We’re Not Fascists”: 1AR</w:t>
      </w:r>
      <w:bookmarkEnd w:id="472"/>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IRRELEVENT – THEIR PROGRAM WILL BE CO-OPTED BY OTHERS FOR FASCIST ENDS</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Smith 2003</w:t>
      </w:r>
    </w:p>
    <w:p w:rsidR="0057066A" w:rsidRPr="00726013" w:rsidRDefault="0057066A">
      <w:pPr>
        <w:pStyle w:val="evidencetext"/>
        <w:rPr>
          <w:rFonts w:ascii="Helvetica" w:hAnsi="Helvetica"/>
        </w:rPr>
      </w:pPr>
      <w:r w:rsidRPr="00726013">
        <w:rPr>
          <w:rFonts w:ascii="Helvetica" w:hAnsi="Helvetica"/>
        </w:rPr>
        <w:t xml:space="preserve">[Kev, </w:t>
      </w:r>
      <w:proofErr w:type="spellStart"/>
      <w:r w:rsidRPr="00726013">
        <w:rPr>
          <w:rFonts w:ascii="Helvetica" w:hAnsi="Helvetica"/>
        </w:rPr>
        <w:t>Greenpepper</w:t>
      </w:r>
      <w:proofErr w:type="spellEnd"/>
      <w:r w:rsidRPr="00726013">
        <w:rPr>
          <w:rFonts w:ascii="Helvetica" w:hAnsi="Helvetica"/>
        </w:rPr>
        <w:t>, “</w:t>
      </w:r>
      <w:proofErr w:type="spellStart"/>
      <w:r w:rsidRPr="00726013">
        <w:rPr>
          <w:rFonts w:ascii="Helvetica" w:hAnsi="Helvetica"/>
        </w:rPr>
        <w:t>Ecofascism</w:t>
      </w:r>
      <w:proofErr w:type="spellEnd"/>
      <w:r w:rsidRPr="00726013">
        <w:rPr>
          <w:rFonts w:ascii="Helvetica" w:hAnsi="Helvetica"/>
        </w:rPr>
        <w:t xml:space="preserve">: Deep Ecology and Right-Wing Co-optation,” </w:t>
      </w:r>
      <w:r w:rsidRPr="00726013">
        <w:rPr>
          <w:rFonts w:ascii="Helvetica" w:hAnsi="Helvetica"/>
          <w:i/>
          <w:iCs/>
        </w:rPr>
        <w:t xml:space="preserve">Synthesis/Regeneration </w:t>
      </w:r>
      <w:r w:rsidRPr="00726013">
        <w:rPr>
          <w:rFonts w:ascii="Helvetica" w:hAnsi="Helvetica"/>
        </w:rPr>
        <w:t xml:space="preserve">32, </w:t>
      </w:r>
      <w:hyperlink r:id="rId51" w:history="1">
        <w:r w:rsidRPr="00726013">
          <w:rPr>
            <w:rStyle w:val="Hyperlink"/>
            <w:rFonts w:ascii="Helvetica" w:hAnsi="Helvetica"/>
          </w:rPr>
          <w:t>http://www.greens.org/s-r/32/32-13.html</w:t>
        </w:r>
      </w:hyperlink>
      <w:r w:rsidRPr="00726013">
        <w:rPr>
          <w:rFonts w:ascii="Helvetica" w:hAnsi="Helvetica"/>
        </w:rPr>
        <w:t>, acc 10-4-06//</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rPr>
      </w:pPr>
      <w:r w:rsidRPr="00726013">
        <w:rPr>
          <w:rFonts w:ascii="Helvetica" w:hAnsi="Helvetica"/>
        </w:rPr>
        <w:t xml:space="preserve">There are two reasons why I find such a statement from a “moderate” Deep Ecologist worrying. The first is that it misses the point that </w:t>
      </w:r>
      <w:r w:rsidRPr="00726013">
        <w:rPr>
          <w:rStyle w:val="underline2"/>
          <w:rFonts w:ascii="Helvetica" w:hAnsi="Helvetica"/>
        </w:rPr>
        <w:t>you do not necessarily have to “be” a fascist in order to propagate right-wing ideology</w:t>
      </w:r>
      <w:r w:rsidRPr="00726013">
        <w:rPr>
          <w:rFonts w:ascii="Helvetica" w:hAnsi="Helvetica"/>
        </w:rPr>
        <w:t xml:space="preserve">. Secondly, </w:t>
      </w:r>
      <w:r w:rsidRPr="00726013">
        <w:rPr>
          <w:rStyle w:val="underline2"/>
          <w:rFonts w:ascii="Helvetica" w:hAnsi="Helvetica"/>
        </w:rPr>
        <w:t>it still places the issue of population control ahead of the issue of how resources are unevenly distributed</w:t>
      </w:r>
      <w:r w:rsidRPr="00726013">
        <w:rPr>
          <w:rFonts w:ascii="Helvetica" w:hAnsi="Helvetica"/>
        </w:rPr>
        <w:t xml:space="preserve"> among the global population. It is astonishing how many environmental groups (and not just Deep Ecologists; the mainstream Dutch environmental group Milieu </w:t>
      </w:r>
      <w:proofErr w:type="spellStart"/>
      <w:r w:rsidRPr="00726013">
        <w:rPr>
          <w:rFonts w:ascii="Helvetica" w:hAnsi="Helvetica"/>
        </w:rPr>
        <w:t>Defensie</w:t>
      </w:r>
      <w:proofErr w:type="spellEnd"/>
      <w:r w:rsidRPr="00726013">
        <w:rPr>
          <w:rFonts w:ascii="Helvetica" w:hAnsi="Helvetica"/>
        </w:rPr>
        <w:t xml:space="preserve"> is a depressing recent example) still rate population growth over the systematic over-consumption of the industrialized world. </w:t>
      </w:r>
      <w:r w:rsidRPr="00726013">
        <w:rPr>
          <w:rStyle w:val="underline2"/>
          <w:rFonts w:ascii="Helvetica" w:hAnsi="Helvetica"/>
        </w:rPr>
        <w:t>This misinforms the person on the street, reinforcing fears that their stably populated Western country may be overrun by the teeming dark-skinned multitudes</w:t>
      </w:r>
      <w:r w:rsidRPr="00726013">
        <w:rPr>
          <w:rFonts w:ascii="Helvetica" w:hAnsi="Helvetica"/>
        </w:rPr>
        <w:t xml:space="preserve"> of the Third World. </w:t>
      </w:r>
      <w:r w:rsidRPr="00726013">
        <w:rPr>
          <w:rStyle w:val="underline2"/>
          <w:rFonts w:ascii="Helvetica" w:hAnsi="Helvetica"/>
        </w:rPr>
        <w:t>Such scare-mongering plays directly into the hands of the new right and lends inadvertent support to calls for stricter border controls</w:t>
      </w:r>
      <w:r w:rsidRPr="00726013">
        <w:rPr>
          <w:rFonts w:ascii="Helvetica" w:hAnsi="Helvetica"/>
        </w:rPr>
        <w:t>.</w:t>
      </w:r>
    </w:p>
    <w:p w:rsidR="0057066A" w:rsidRPr="00726013" w:rsidRDefault="0057066A">
      <w:pPr>
        <w:pStyle w:val="evidencetext"/>
        <w:rPr>
          <w:rFonts w:ascii="Helvetica" w:hAnsi="Helvetica"/>
        </w:rPr>
      </w:pPr>
      <w:r w:rsidRPr="00726013">
        <w:rPr>
          <w:rFonts w:ascii="Helvetica" w:hAnsi="Helvetica"/>
        </w:rPr>
        <w:t xml:space="preserve">We would do well to examine the example of the </w:t>
      </w:r>
      <w:proofErr w:type="spellStart"/>
      <w:r w:rsidRPr="00726013">
        <w:rPr>
          <w:rFonts w:ascii="Helvetica" w:hAnsi="Helvetica"/>
        </w:rPr>
        <w:t>Wandervögel</w:t>
      </w:r>
      <w:proofErr w:type="spellEnd"/>
      <w:r w:rsidRPr="00726013">
        <w:rPr>
          <w:rFonts w:ascii="Helvetica" w:hAnsi="Helvetica"/>
        </w:rPr>
        <w:t>, a youth movement that arose in Germany during the first three decades of the 20th Century. Peter Staudenmaier, co-author of the paper “</w:t>
      </w:r>
      <w:proofErr w:type="spellStart"/>
      <w:r w:rsidRPr="00726013">
        <w:rPr>
          <w:rFonts w:ascii="Helvetica" w:hAnsi="Helvetica"/>
        </w:rPr>
        <w:t>Ecofascism</w:t>
      </w:r>
      <w:proofErr w:type="spellEnd"/>
      <w:r w:rsidRPr="00726013">
        <w:rPr>
          <w:rFonts w:ascii="Helvetica" w:hAnsi="Helvetica"/>
        </w:rPr>
        <w:t xml:space="preserve">: Lessons From The German Experience,” characterizes this movement as “a hodge-podge of counter-cultural elements, blending neo-Romanticism, Eastern philosophies, nature mysticism, hostility to reason, and a ... search for authentic, non-alienated social relations. Their back-to-the-land emphasis spurred a passionate sensitivity to the natural world and the damage it suffered. </w:t>
      </w:r>
      <w:r w:rsidRPr="00726013">
        <w:rPr>
          <w:rStyle w:val="underline2"/>
          <w:rFonts w:ascii="Helvetica" w:hAnsi="Helvetica"/>
        </w:rPr>
        <w:t xml:space="preserve">Although some sectors of the movement gravitated towards various forms of emancipatory politics, most of the </w:t>
      </w:r>
      <w:proofErr w:type="spellStart"/>
      <w:r w:rsidRPr="00726013">
        <w:rPr>
          <w:rStyle w:val="underline2"/>
          <w:rFonts w:ascii="Helvetica" w:hAnsi="Helvetica"/>
        </w:rPr>
        <w:t>Wandervögel</w:t>
      </w:r>
      <w:proofErr w:type="spellEnd"/>
      <w:r w:rsidRPr="00726013">
        <w:rPr>
          <w:rStyle w:val="underline2"/>
          <w:rFonts w:ascii="Helvetica" w:hAnsi="Helvetica"/>
        </w:rPr>
        <w:t xml:space="preserve"> were eventually absorbed by the Nazis</w:t>
      </w:r>
      <w:r w:rsidRPr="00726013">
        <w:rPr>
          <w:rFonts w:ascii="Helvetica" w:hAnsi="Helvetica"/>
        </w:rPr>
        <w:t>.”</w:t>
      </w:r>
    </w:p>
    <w:p w:rsidR="0057066A" w:rsidRPr="00726013" w:rsidRDefault="0057066A">
      <w:pPr>
        <w:pStyle w:val="BlockTitle"/>
        <w:rPr>
          <w:rFonts w:ascii="Helvetica" w:hAnsi="Helvetica"/>
        </w:rPr>
      </w:pPr>
      <w:r w:rsidRPr="00726013">
        <w:rPr>
          <w:rFonts w:ascii="Helvetica" w:hAnsi="Helvetica"/>
        </w:rPr>
        <w:br w:type="page"/>
      </w:r>
      <w:bookmarkStart w:id="473" w:name="_Toc147748598"/>
      <w:r w:rsidRPr="00726013">
        <w:rPr>
          <w:rFonts w:ascii="Helvetica" w:hAnsi="Helvetica"/>
        </w:rPr>
        <w:lastRenderedPageBreak/>
        <w:t>Deep Ecology Justifies State/Capitalism</w:t>
      </w:r>
      <w:bookmarkEnd w:id="473"/>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BIOCENTRISM PREVENTS OPPOSITION TO CAPITALISM AND THE STATE BECAUSE IT SHUNS FOCUS ON SOCIAL PROBLEMS</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Bookchin ‘95</w:t>
      </w:r>
    </w:p>
    <w:p w:rsidR="0057066A" w:rsidRPr="00726013" w:rsidRDefault="0057066A">
      <w:pPr>
        <w:pStyle w:val="evidencetext"/>
        <w:rPr>
          <w:rFonts w:ascii="Helvetica" w:hAnsi="Helvetica"/>
        </w:rPr>
      </w:pPr>
      <w:r w:rsidRPr="00726013">
        <w:rPr>
          <w:rFonts w:ascii="Helvetica" w:hAnsi="Helvetica"/>
        </w:rPr>
        <w:t xml:space="preserve">[Murray, Social ecologist, </w:t>
      </w:r>
      <w:r w:rsidRPr="00726013">
        <w:rPr>
          <w:rFonts w:ascii="Helvetica" w:hAnsi="Helvetica"/>
          <w:i/>
          <w:iCs/>
        </w:rPr>
        <w:t>Philosophy of social ecology</w:t>
      </w:r>
      <w:r w:rsidRPr="00726013">
        <w:rPr>
          <w:rFonts w:ascii="Helvetica" w:hAnsi="Helvetica"/>
        </w:rPr>
        <w:t>, 133//</w:t>
      </w:r>
      <w:proofErr w:type="spellStart"/>
      <w:r w:rsidRPr="00726013">
        <w:rPr>
          <w:rFonts w:ascii="Helvetica" w:hAnsi="Helvetica"/>
        </w:rPr>
        <w:t>uwyo</w:t>
      </w:r>
      <w:proofErr w:type="spellEnd"/>
      <w:r w:rsidRPr="00726013">
        <w:rPr>
          <w:rFonts w:ascii="Helvetica" w:hAnsi="Helvetica"/>
        </w:rPr>
        <w:t>]</w:t>
      </w: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3149600" cy="4381500"/>
            <wp:effectExtent l="0" t="0" r="0" b="0"/>
            <wp:docPr id="11"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9600" cy="4381500"/>
                    </a:xfrm>
                    <a:prstGeom prst="rect">
                      <a:avLst/>
                    </a:prstGeom>
                    <a:noFill/>
                    <a:ln>
                      <a:noFill/>
                    </a:ln>
                  </pic:spPr>
                </pic:pic>
              </a:graphicData>
            </a:graphic>
          </wp:inline>
        </w:drawing>
      </w:r>
    </w:p>
    <w:p w:rsidR="0057066A" w:rsidRPr="00726013" w:rsidRDefault="0057066A">
      <w:pPr>
        <w:pStyle w:val="BlockTitle"/>
        <w:rPr>
          <w:rFonts w:ascii="Helvetica" w:hAnsi="Helvetica"/>
        </w:rPr>
      </w:pPr>
      <w:r w:rsidRPr="00726013">
        <w:rPr>
          <w:rFonts w:ascii="Helvetica" w:hAnsi="Helvetica"/>
        </w:rPr>
        <w:br w:type="page"/>
      </w:r>
      <w:bookmarkStart w:id="474" w:name="_Toc147748599"/>
      <w:r w:rsidRPr="00726013">
        <w:rPr>
          <w:rFonts w:ascii="Helvetica" w:hAnsi="Helvetica"/>
        </w:rPr>
        <w:lastRenderedPageBreak/>
        <w:t>Deep Ecology Creates Suffering</w:t>
      </w:r>
      <w:bookmarkEnd w:id="474"/>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DEEP ECOLOGY SUBORDINATES ALL VALUES TO NATURE, CREATING RACISM AND HUMAN SUFFERING</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Green Fuse 2006</w:t>
      </w:r>
    </w:p>
    <w:p w:rsidR="0057066A" w:rsidRPr="00726013" w:rsidRDefault="0057066A">
      <w:pPr>
        <w:pStyle w:val="evidencetext"/>
        <w:rPr>
          <w:rFonts w:ascii="Helvetica" w:hAnsi="Helvetica"/>
        </w:rPr>
      </w:pPr>
      <w:r w:rsidRPr="00726013">
        <w:rPr>
          <w:rFonts w:ascii="Helvetica" w:hAnsi="Helvetica"/>
        </w:rPr>
        <w:t xml:space="preserve">[“Deep Ecology Critique,” June, </w:t>
      </w:r>
      <w:hyperlink r:id="rId53" w:history="1">
        <w:r w:rsidRPr="00726013">
          <w:rPr>
            <w:rStyle w:val="Hyperlink"/>
            <w:rFonts w:ascii="Helvetica" w:hAnsi="Helvetica"/>
          </w:rPr>
          <w:t>http://www.thegreenfuse.org/deepcrit.htm</w:t>
        </w:r>
      </w:hyperlink>
      <w:r w:rsidRPr="00726013">
        <w:rPr>
          <w:rFonts w:ascii="Helvetica" w:hAnsi="Helvetica"/>
        </w:rPr>
        <w:t>, acc. 10-4-06//</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rPr>
      </w:pPr>
      <w:r w:rsidRPr="00726013">
        <w:rPr>
          <w:rFonts w:ascii="Helvetica" w:hAnsi="Helvetica"/>
        </w:rPr>
        <w:t>Dave Foreman, founder of Earth First! which claims to draw inspiration from deep ecology, has made several deeply misanthropic comments.</w:t>
      </w:r>
    </w:p>
    <w:p w:rsidR="0057066A" w:rsidRPr="00726013" w:rsidRDefault="0057066A">
      <w:pPr>
        <w:pStyle w:val="evidencetext"/>
        <w:rPr>
          <w:rFonts w:ascii="Helvetica" w:hAnsi="Helvetica"/>
        </w:rPr>
      </w:pPr>
      <w:r w:rsidRPr="00726013">
        <w:rPr>
          <w:rFonts w:ascii="Helvetica" w:hAnsi="Helvetica"/>
        </w:rPr>
        <w:t xml:space="preserve">    "It is rather painful to read about some of the positions taken by the Foreman faction in the E.F! Journal: for example, </w:t>
      </w:r>
      <w:r w:rsidRPr="00726013">
        <w:rPr>
          <w:rStyle w:val="underline2"/>
          <w:rFonts w:ascii="Helvetica" w:hAnsi="Helvetica"/>
        </w:rPr>
        <w:t>Foreman arguing that even a nuclear war would not be that damaging to the Earth and would hasten the end of industrial society</w:t>
      </w:r>
      <w:r w:rsidRPr="00726013">
        <w:rPr>
          <w:rFonts w:ascii="Helvetica" w:hAnsi="Helvetica"/>
        </w:rPr>
        <w:t xml:space="preserve">... and </w:t>
      </w:r>
      <w:r w:rsidRPr="00726013">
        <w:rPr>
          <w:rStyle w:val="underline2"/>
          <w:rFonts w:ascii="Helvetica" w:hAnsi="Helvetica"/>
        </w:rPr>
        <w:t>his remarks elsewhere that we should "allow Ethiopians to starve"; Christopher Manes suggesting that one solution to overpopulation would be to dismantle the medical technology designed to save lives, and of AIDS as Nature's solution to overpopulation; and Reed Noss writing of genetic "deep ecology elite" as a "chosen people" out to save the Earth</w:t>
      </w:r>
      <w:r w:rsidRPr="00726013">
        <w:rPr>
          <w:rFonts w:ascii="Helvetica" w:hAnsi="Helvetica"/>
        </w:rPr>
        <w:t xml:space="preserve"> (pp. 64, 68, 83-84, 92-3,101-3).</w:t>
      </w:r>
    </w:p>
    <w:p w:rsidR="0057066A" w:rsidRPr="00726013" w:rsidRDefault="0057066A">
      <w:pPr>
        <w:pStyle w:val="evidencetext"/>
        <w:rPr>
          <w:rFonts w:ascii="Helvetica" w:hAnsi="Helvetica"/>
        </w:rPr>
      </w:pPr>
      <w:r w:rsidRPr="00726013">
        <w:rPr>
          <w:rFonts w:ascii="Helvetica" w:hAnsi="Helvetica"/>
        </w:rPr>
        <w:t>George Sessions, Book Review: Martha Lee, Earth First!. Trumpeter: 13, 4 (1996)</w:t>
      </w:r>
    </w:p>
    <w:p w:rsidR="0057066A" w:rsidRPr="00726013" w:rsidRDefault="0057066A">
      <w:pPr>
        <w:pStyle w:val="evidencetext"/>
        <w:rPr>
          <w:rFonts w:ascii="Helvetica" w:hAnsi="Helvetica"/>
        </w:rPr>
      </w:pPr>
      <w:r w:rsidRPr="00726013">
        <w:rPr>
          <w:rFonts w:ascii="Helvetica" w:hAnsi="Helvetica"/>
        </w:rPr>
        <w:t>Sessions adds that if such comments claim to draw on deep ecology they show a misunderstanding of its philosophy.</w:t>
      </w:r>
    </w:p>
    <w:p w:rsidR="0057066A" w:rsidRPr="00726013" w:rsidRDefault="0057066A">
      <w:pPr>
        <w:pStyle w:val="evidencetext"/>
        <w:rPr>
          <w:rFonts w:ascii="Helvetica" w:hAnsi="Helvetica"/>
        </w:rPr>
      </w:pPr>
      <w:r w:rsidRPr="00726013">
        <w:rPr>
          <w:rFonts w:ascii="Helvetica" w:hAnsi="Helvetica"/>
        </w:rPr>
        <w:t>Murray Bookchin comments:</w:t>
      </w:r>
    </w:p>
    <w:p w:rsidR="0057066A" w:rsidRPr="00726013" w:rsidRDefault="0057066A">
      <w:pPr>
        <w:pStyle w:val="evidencetext"/>
        <w:rPr>
          <w:rFonts w:ascii="Helvetica" w:hAnsi="Helvetica"/>
        </w:rPr>
      </w:pPr>
      <w:r w:rsidRPr="00726013">
        <w:rPr>
          <w:rFonts w:ascii="Helvetica" w:hAnsi="Helvetica"/>
        </w:rPr>
        <w:t xml:space="preserve">    "</w:t>
      </w:r>
      <w:r w:rsidRPr="00726013">
        <w:rPr>
          <w:rStyle w:val="underline2"/>
          <w:rFonts w:ascii="Helvetica" w:hAnsi="Helvetica"/>
        </w:rPr>
        <w:t xml:space="preserve">They are barely disguised racists, survivalists, macho Daniel Boones and outright social reactionaries who offer a vague, formless often </w:t>
      </w:r>
      <w:proofErr w:type="spellStart"/>
      <w:r w:rsidRPr="00726013">
        <w:rPr>
          <w:rStyle w:val="underline2"/>
          <w:rFonts w:ascii="Helvetica" w:hAnsi="Helvetica"/>
        </w:rPr>
        <w:t>self contradictory</w:t>
      </w:r>
      <w:proofErr w:type="spellEnd"/>
      <w:r w:rsidRPr="00726013">
        <w:rPr>
          <w:rStyle w:val="underline2"/>
          <w:rFonts w:ascii="Helvetica" w:hAnsi="Helvetica"/>
        </w:rPr>
        <w:t xml:space="preserve"> and invertebrate [movement] and a kind of crude eco-brutalism similar to Hitler's. Deep ecologists feed on human disasters, suffering and misery...[and are guilty of thinking which]...legitimates extremely regressive, primitivistic and even highly reactionary notions</w:t>
      </w:r>
      <w:r w:rsidRPr="00726013">
        <w:rPr>
          <w:rFonts w:ascii="Helvetica" w:hAnsi="Helvetica"/>
        </w:rPr>
        <w:t>."</w:t>
      </w:r>
    </w:p>
    <w:p w:rsidR="0057066A" w:rsidRPr="00726013" w:rsidRDefault="0057066A">
      <w:pPr>
        <w:pStyle w:val="BlockTitle"/>
        <w:rPr>
          <w:rFonts w:ascii="Helvetica" w:hAnsi="Helvetica"/>
        </w:rPr>
      </w:pPr>
      <w:r w:rsidRPr="00726013">
        <w:rPr>
          <w:rFonts w:ascii="Helvetica" w:hAnsi="Helvetica"/>
        </w:rPr>
        <w:br w:type="page"/>
      </w:r>
      <w:bookmarkStart w:id="475" w:name="_Toc147748600"/>
      <w:r w:rsidRPr="00726013">
        <w:rPr>
          <w:rFonts w:ascii="Helvetica" w:hAnsi="Helvetica"/>
        </w:rPr>
        <w:lastRenderedPageBreak/>
        <w:t>Case Comes First</w:t>
      </w:r>
      <w:bookmarkEnd w:id="475"/>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MUST ADDRESS EXIGENT ISSUES BEFORE ADDRESSING PERSONAL PERSPECTIVE ON NATURE</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Bookchin ‘94</w:t>
      </w:r>
    </w:p>
    <w:p w:rsidR="0057066A" w:rsidRPr="00726013" w:rsidRDefault="0057066A">
      <w:pPr>
        <w:pStyle w:val="evidencetext"/>
        <w:rPr>
          <w:rFonts w:ascii="Helvetica" w:hAnsi="Helvetica"/>
        </w:rPr>
      </w:pPr>
      <w:r w:rsidRPr="00726013">
        <w:rPr>
          <w:rFonts w:ascii="Helvetica" w:hAnsi="Helvetica"/>
        </w:rPr>
        <w:t xml:space="preserve">[Murray, Social Ecologist, </w:t>
      </w:r>
      <w:r w:rsidRPr="00726013">
        <w:rPr>
          <w:rFonts w:ascii="Helvetica" w:hAnsi="Helvetica"/>
          <w:i/>
          <w:iCs/>
        </w:rPr>
        <w:t xml:space="preserve">Which way for the social ecology movement? </w:t>
      </w:r>
      <w:r w:rsidRPr="00726013">
        <w:rPr>
          <w:rFonts w:ascii="Helvetica" w:hAnsi="Helvetica"/>
        </w:rPr>
        <w:t>1//</w:t>
      </w:r>
      <w:proofErr w:type="spellStart"/>
      <w:r w:rsidRPr="00726013">
        <w:rPr>
          <w:rFonts w:ascii="Helvetica" w:hAnsi="Helvetica"/>
        </w:rPr>
        <w:t>uwyo</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3111500" cy="3644900"/>
            <wp:effectExtent l="0" t="0" r="0" b="0"/>
            <wp:docPr id="1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1500" cy="3644900"/>
                    </a:xfrm>
                    <a:prstGeom prst="rect">
                      <a:avLst/>
                    </a:prstGeom>
                    <a:noFill/>
                    <a:ln>
                      <a:noFill/>
                    </a:ln>
                  </pic:spPr>
                </pic:pic>
              </a:graphicData>
            </a:graphic>
          </wp:inline>
        </w:drawing>
      </w:r>
    </w:p>
    <w:p w:rsidR="0057066A" w:rsidRPr="00726013" w:rsidRDefault="0057066A">
      <w:pPr>
        <w:pStyle w:val="BlockTitle"/>
        <w:rPr>
          <w:rFonts w:ascii="Helvetica" w:hAnsi="Helvetica"/>
        </w:rPr>
      </w:pPr>
      <w:r w:rsidRPr="00726013">
        <w:rPr>
          <w:rFonts w:ascii="Helvetica" w:hAnsi="Helvetica"/>
        </w:rPr>
        <w:br w:type="page"/>
      </w:r>
      <w:bookmarkStart w:id="476" w:name="_Toc147748601"/>
      <w:r w:rsidRPr="00726013">
        <w:rPr>
          <w:rFonts w:ascii="Helvetica" w:hAnsi="Helvetica"/>
        </w:rPr>
        <w:lastRenderedPageBreak/>
        <w:t>Alternative Fails: Bad Activism</w:t>
      </w:r>
      <w:bookmarkEnd w:id="476"/>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ANTHROPOCENTRISM IS SO INGRAINED THAT THE ALTERNATIVE IS IMPOSSIBLE</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Cross ‘89</w:t>
      </w:r>
    </w:p>
    <w:p w:rsidR="0057066A" w:rsidRPr="00726013" w:rsidRDefault="0057066A">
      <w:pPr>
        <w:pStyle w:val="evidencetext"/>
        <w:rPr>
          <w:rFonts w:ascii="Helvetica" w:hAnsi="Helvetica"/>
        </w:rPr>
      </w:pPr>
      <w:r w:rsidRPr="00726013">
        <w:rPr>
          <w:rFonts w:ascii="Helvetica" w:hAnsi="Helvetica"/>
        </w:rPr>
        <w:t>[Frank B., Assoc. Prof. Bus Law @ Texas, “Natural Resource Damage Valuation,” 42 Vand. L. rev. 269, March, LN//</w:t>
      </w:r>
      <w:proofErr w:type="spellStart"/>
      <w:r w:rsidRPr="00726013">
        <w:rPr>
          <w:rFonts w:ascii="Helvetica" w:hAnsi="Helvetica"/>
        </w:rPr>
        <w:t>uwo-ajl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rPr>
      </w:pPr>
      <w:r w:rsidRPr="00726013">
        <w:rPr>
          <w:rFonts w:ascii="Helvetica" w:hAnsi="Helvetica"/>
        </w:rPr>
        <w:t xml:space="preserve">Perhaps the argument over the intrinsic worth of natural resources is largely pointless. Political realists contend that </w:t>
      </w:r>
      <w:r w:rsidRPr="00726013">
        <w:rPr>
          <w:rStyle w:val="underline2"/>
          <w:rFonts w:ascii="Helvetica" w:hAnsi="Helvetica"/>
        </w:rPr>
        <w:t>concern for inherent animal welfare lacks public credibility. Whatever the metaphysical basis for nature's intrinsic value, the advocates of this position risk being considered impractical</w:t>
      </w:r>
      <w:r w:rsidRPr="00726013">
        <w:rPr>
          <w:rFonts w:ascii="Helvetica" w:hAnsi="Helvetica"/>
        </w:rPr>
        <w:t xml:space="preserve"> and fuzzy-headed, if not outright crackpots. </w:t>
      </w:r>
      <w:r w:rsidRPr="00726013">
        <w:rPr>
          <w:rStyle w:val="underline2"/>
          <w:rFonts w:ascii="Helvetica" w:hAnsi="Helvetica"/>
        </w:rPr>
        <w:t>Their arguments are treated with more ridicule than respect</w:t>
      </w:r>
      <w:r w:rsidRPr="00726013">
        <w:rPr>
          <w:rFonts w:ascii="Helvetica" w:hAnsi="Helvetica"/>
        </w:rPr>
        <w:t>. n136 Perhaps these critics are partly correct. As long as government is making the legal rules and as long as only humans vote, the concerns of nature never will be reflected directly in our nation's governmental policy. Most environmental laws enacted to date focus on protecting people's  [*296]  interest in the natural environment. n137 Nature's influence on people may be felt in a myriad of ways, but legislation is not among them. Inasmuch as the question is phrased in public policy terms, the answer must come from humans alone. n138</w:t>
      </w:r>
    </w:p>
    <w:p w:rsidR="0057066A" w:rsidRPr="00726013" w:rsidRDefault="0057066A">
      <w:pPr>
        <w:pStyle w:val="evidencetext"/>
        <w:rPr>
          <w:rFonts w:ascii="Helvetica" w:hAnsi="Helvetica"/>
        </w:rPr>
      </w:pPr>
      <w:r w:rsidRPr="00726013">
        <w:rPr>
          <w:rFonts w:ascii="Helvetica" w:hAnsi="Helvetica"/>
        </w:rPr>
        <w:t xml:space="preserve">Indeed, </w:t>
      </w:r>
      <w:r w:rsidRPr="00726013">
        <w:rPr>
          <w:rStyle w:val="underline2"/>
          <w:rFonts w:ascii="Helvetica" w:hAnsi="Helvetica"/>
        </w:rPr>
        <w:t>the terminology from a discussion of natural resources seems antithetical to intrinsic valuation</w:t>
      </w:r>
      <w:r w:rsidRPr="00726013">
        <w:rPr>
          <w:rFonts w:ascii="Helvetica" w:hAnsi="Helvetica"/>
        </w:rPr>
        <w:t>. The term "resource" implies usefulness to man. n139 Similarly, "value" may require a human subject to express a preference regarding the natural object. n140 Remove the human subject, and the concept of value loses meaning. n141 The legal valuation of natural resources is a human undertaking that is limited inescapably to human understanding and choice.</w:t>
      </w:r>
    </w:p>
    <w:p w:rsidR="0057066A" w:rsidRPr="00726013" w:rsidRDefault="0057066A">
      <w:pPr>
        <w:pStyle w:val="evidencetext"/>
        <w:rPr>
          <w:rFonts w:ascii="Helvetica" w:hAnsi="Helvetica"/>
        </w:rPr>
      </w:pPr>
      <w:r w:rsidRPr="00726013">
        <w:rPr>
          <w:rFonts w:ascii="Helvetica" w:hAnsi="Helvetica"/>
        </w:rPr>
        <w:t xml:space="preserve">Of course, one may be persuaded that nature has intrinsic value for which government should account. Enlightened human preference thus may capture at least a portion of intrinsic value, but </w:t>
      </w:r>
      <w:r w:rsidRPr="00726013">
        <w:rPr>
          <w:rStyle w:val="underline2"/>
          <w:rFonts w:ascii="Helvetica" w:hAnsi="Helvetica"/>
        </w:rPr>
        <w:t>the preference is predicated necessarily on an informed human understanding of intrinsic value, not on the value itself</w:t>
      </w:r>
      <w:r w:rsidRPr="00726013">
        <w:rPr>
          <w:rFonts w:ascii="Helvetica" w:hAnsi="Helvetica"/>
        </w:rPr>
        <w:t>. n142 This recognition also helps defeat the antidemocratic and elitist features potentially existing in concepts of intrinsic value. n143</w:t>
      </w:r>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THE ALT FAILS: RESOURCE-VIEW OF NATURE IS TOO ENTRENCHED</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McCullough ‘95</w:t>
      </w:r>
    </w:p>
    <w:p w:rsidR="0057066A" w:rsidRPr="00726013" w:rsidRDefault="0057066A">
      <w:pPr>
        <w:pStyle w:val="evidencetext"/>
        <w:rPr>
          <w:rFonts w:ascii="Helvetica" w:hAnsi="Helvetica"/>
        </w:rPr>
      </w:pPr>
      <w:r w:rsidRPr="00726013">
        <w:rPr>
          <w:rFonts w:ascii="Helvetica" w:hAnsi="Helvetica"/>
        </w:rPr>
        <w:t xml:space="preserve">[Edwin r., solo practice in Chicago, JD Loyola, “Through the Eye of a Needle,” 10 J. </w:t>
      </w:r>
      <w:proofErr w:type="spellStart"/>
      <w:r w:rsidRPr="00726013">
        <w:rPr>
          <w:rFonts w:ascii="Helvetica" w:hAnsi="Helvetica"/>
        </w:rPr>
        <w:t>Envtl</w:t>
      </w:r>
      <w:proofErr w:type="spellEnd"/>
      <w:r w:rsidRPr="00726013">
        <w:rPr>
          <w:rFonts w:ascii="Helvetica" w:hAnsi="Helvetica"/>
        </w:rPr>
        <w:t>. L. &amp; Litig. 389, LN//</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sz w:val="10"/>
        </w:rPr>
      </w:pPr>
      <w:r w:rsidRPr="00726013">
        <w:rPr>
          <w:rStyle w:val="underline2"/>
          <w:rFonts w:ascii="Helvetica" w:hAnsi="Helvetica"/>
        </w:rPr>
        <w:t>Though deep ecology presents a utopian vision of the future, its prospects are</w:t>
      </w:r>
      <w:r w:rsidRPr="00726013">
        <w:rPr>
          <w:rFonts w:ascii="Helvetica" w:hAnsi="Helvetica"/>
        </w:rPr>
        <w:t xml:space="preserve"> about as </w:t>
      </w:r>
      <w:r w:rsidRPr="00726013">
        <w:rPr>
          <w:rStyle w:val="underline2"/>
          <w:rFonts w:ascii="Helvetica" w:hAnsi="Helvetica"/>
        </w:rPr>
        <w:t>dim</w:t>
      </w:r>
      <w:r w:rsidRPr="00726013">
        <w:rPr>
          <w:rFonts w:ascii="Helvetica" w:hAnsi="Helvetica"/>
        </w:rPr>
        <w:t xml:space="preserve"> as are the prospects of Weiss' intergenerational equity theory. Weiss' theory is more mainstream and is backed by a vast body of law, which is distilled into well-drafted introductory principles. </w:t>
      </w:r>
      <w:r w:rsidRPr="00726013">
        <w:rPr>
          <w:rFonts w:ascii="Helvetica" w:hAnsi="Helvetica"/>
          <w:sz w:val="10"/>
        </w:rPr>
        <w:t>Deep ecology offers strong simple statements for new legal and/or moral principles and offers a fundamentally different worldview for the future. The principles of deep ecology, however, offer us tools for improving environmental law now. Indeed, some of the principles of deep ecology, though not expressed in name, have been adopted by other environmentalists.</w:t>
      </w:r>
    </w:p>
    <w:p w:rsidR="0057066A" w:rsidRPr="00726013" w:rsidRDefault="0057066A">
      <w:pPr>
        <w:pStyle w:val="evidencetext"/>
        <w:rPr>
          <w:rFonts w:ascii="Helvetica" w:hAnsi="Helvetica"/>
          <w:sz w:val="10"/>
        </w:rPr>
      </w:pPr>
      <w:r w:rsidRPr="00726013">
        <w:rPr>
          <w:rFonts w:ascii="Helvetica" w:hAnsi="Helvetica"/>
          <w:sz w:val="10"/>
        </w:rPr>
        <w:t xml:space="preserve">Two environmental writers, law professor, Earl Finbar Murphy, n111 and conservation biologist, David W. Ehrenfeld, n112 discussed various aspects of ecology with anthropocentric logic before deep ecology became a familiar notion. They independently arrived at the same point; nonhuman life has value independent of human activity. This is another way of stating the first principle of the deep ecology platform.  [*420] </w:t>
      </w:r>
    </w:p>
    <w:p w:rsidR="0057066A" w:rsidRPr="00726013" w:rsidRDefault="0057066A">
      <w:pPr>
        <w:pStyle w:val="evidencetext"/>
        <w:rPr>
          <w:rFonts w:ascii="Helvetica" w:hAnsi="Helvetica"/>
        </w:rPr>
      </w:pPr>
      <w:r w:rsidRPr="00726013">
        <w:rPr>
          <w:rFonts w:ascii="Helvetica" w:hAnsi="Helvetica"/>
          <w:sz w:val="10"/>
        </w:rPr>
        <w:lastRenderedPageBreak/>
        <w:t xml:space="preserve">Dr. Ehrenfeld's article, The Conservation of Non-Resources, begins with the idea of conservation being identified with the preservation of natural resources. The term, resource, can be defined narrowly as the reserve of commodities that has an appreciable money value to man, either directly or indirectly. Ehrenfeld points out that over the years, </w:t>
      </w:r>
      <w:r w:rsidRPr="00726013">
        <w:rPr>
          <w:rStyle w:val="underline2"/>
          <w:rFonts w:ascii="Helvetica" w:hAnsi="Helvetica"/>
          <w:sz w:val="10"/>
          <w:u w:val="none"/>
        </w:rPr>
        <w:t>conservationists increasingly have been preoccupied with preservation of natural features</w:t>
      </w:r>
      <w:r w:rsidRPr="00726013">
        <w:rPr>
          <w:rFonts w:ascii="Helvetica" w:hAnsi="Helvetica"/>
          <w:sz w:val="10"/>
        </w:rPr>
        <w:t xml:space="preserve">, species, communities, and ecosystems - items </w:t>
      </w:r>
      <w:r w:rsidRPr="00726013">
        <w:rPr>
          <w:rStyle w:val="underline2"/>
          <w:rFonts w:ascii="Helvetica" w:hAnsi="Helvetica"/>
          <w:sz w:val="10"/>
          <w:u w:val="none"/>
        </w:rPr>
        <w:t>which are not conventional resources</w:t>
      </w:r>
      <w:r w:rsidRPr="00726013">
        <w:rPr>
          <w:rFonts w:ascii="Helvetica" w:hAnsi="Helvetica"/>
          <w:sz w:val="10"/>
        </w:rPr>
        <w:t>. His example of a non-resource</w:t>
      </w:r>
      <w:r w:rsidRPr="00726013">
        <w:rPr>
          <w:rFonts w:ascii="Helvetica" w:hAnsi="Helvetica"/>
        </w:rPr>
        <w:t xml:space="preserve"> is the endangered Houston toad, an animal with no demonstrated or conjectural resource value to man. n113</w:t>
      </w:r>
    </w:p>
    <w:p w:rsidR="0057066A" w:rsidRPr="00726013" w:rsidRDefault="0057066A">
      <w:pPr>
        <w:pStyle w:val="evidencetext"/>
        <w:rPr>
          <w:rFonts w:ascii="Helvetica" w:hAnsi="Helvetica"/>
        </w:rPr>
      </w:pPr>
      <w:r w:rsidRPr="00726013">
        <w:rPr>
          <w:rFonts w:ascii="Helvetica" w:hAnsi="Helvetica"/>
        </w:rPr>
        <w:t xml:space="preserve">He observes that </w:t>
      </w:r>
      <w:r w:rsidRPr="00726013">
        <w:rPr>
          <w:rStyle w:val="underline2"/>
          <w:rFonts w:ascii="Helvetica" w:hAnsi="Helvetica"/>
        </w:rPr>
        <w:t>due to the dominant worldview, species and communities that lack economic value are not easily protected</w:t>
      </w:r>
      <w:r w:rsidRPr="00726013">
        <w:rPr>
          <w:rFonts w:ascii="Helvetica" w:hAnsi="Helvetica"/>
        </w:rPr>
        <w:t>. Thus</w:t>
      </w:r>
      <w:r w:rsidRPr="00726013">
        <w:rPr>
          <w:rStyle w:val="underline2"/>
          <w:rFonts w:ascii="Helvetica" w:hAnsi="Helvetica"/>
        </w:rPr>
        <w:t>, a "value" must be discovered by which the non-resource can metamorphose into a resource</w:t>
      </w:r>
      <w:r w:rsidRPr="00726013">
        <w:rPr>
          <w:rFonts w:ascii="Helvetica" w:hAnsi="Helvetica"/>
        </w:rPr>
        <w:t>. n114 He notes the practical political weakness of concocting a "value" for a non-resource; this kind of value is not as appealing as those backed by the promise of a short-term economic gain. He notes that "when everything is called a resource, the word loses all meaning - at least in our value system." n115 From a conservation viewpoint, it may become quite risky to find economic values for non-resources.</w:t>
      </w:r>
    </w:p>
    <w:p w:rsidR="0057066A" w:rsidRPr="00726013" w:rsidRDefault="0057066A">
      <w:pPr>
        <w:pStyle w:val="BlockTitle"/>
        <w:rPr>
          <w:rFonts w:ascii="Helvetica" w:hAnsi="Helvetica"/>
        </w:rPr>
      </w:pPr>
      <w:r w:rsidRPr="00726013">
        <w:rPr>
          <w:rFonts w:ascii="Helvetica" w:hAnsi="Helvetica"/>
        </w:rPr>
        <w:br w:type="page"/>
      </w:r>
      <w:bookmarkStart w:id="477" w:name="_Toc147748602"/>
      <w:r w:rsidRPr="00726013">
        <w:rPr>
          <w:rFonts w:ascii="Helvetica" w:hAnsi="Helvetica"/>
        </w:rPr>
        <w:lastRenderedPageBreak/>
        <w:t>Alternative Fails: Premodern Society Bad</w:t>
      </w:r>
      <w:bookmarkEnd w:id="477"/>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PRE-MODERN SOCIETY IS MORE DESTRUCTIVE TO THE EARTH</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Green Fuse 2006</w:t>
      </w:r>
    </w:p>
    <w:p w:rsidR="0057066A" w:rsidRPr="00726013" w:rsidRDefault="0057066A">
      <w:pPr>
        <w:pStyle w:val="evidencetext"/>
        <w:rPr>
          <w:rFonts w:ascii="Helvetica" w:hAnsi="Helvetica"/>
        </w:rPr>
      </w:pPr>
      <w:r w:rsidRPr="00726013">
        <w:rPr>
          <w:rFonts w:ascii="Helvetica" w:hAnsi="Helvetica"/>
        </w:rPr>
        <w:t xml:space="preserve">[“Deep Ecology Critique,” June, </w:t>
      </w:r>
      <w:hyperlink r:id="rId55" w:history="1">
        <w:r w:rsidRPr="00726013">
          <w:rPr>
            <w:rStyle w:val="Hyperlink"/>
            <w:rFonts w:ascii="Helvetica" w:hAnsi="Helvetica"/>
          </w:rPr>
          <w:t>http://www.thegreenfuse.org/deepcrit.htm</w:t>
        </w:r>
      </w:hyperlink>
      <w:r w:rsidRPr="00726013">
        <w:rPr>
          <w:rFonts w:ascii="Helvetica" w:hAnsi="Helvetica"/>
        </w:rPr>
        <w:t>, acc. 10-4-06//</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rPr>
      </w:pPr>
      <w:r w:rsidRPr="00726013">
        <w:rPr>
          <w:rStyle w:val="underline2"/>
          <w:rFonts w:ascii="Helvetica" w:hAnsi="Helvetica"/>
        </w:rPr>
        <w:t xml:space="preserve">Deep ecology sometimes appears to idealize a the society of indigenous hunter-gatherer tribes, but in reality many primitive tribes are not especially </w:t>
      </w:r>
      <w:proofErr w:type="spellStart"/>
      <w:r w:rsidRPr="00726013">
        <w:rPr>
          <w:rStyle w:val="underline2"/>
          <w:rFonts w:ascii="Helvetica" w:hAnsi="Helvetica"/>
        </w:rPr>
        <w:t>ecocentric</w:t>
      </w:r>
      <w:proofErr w:type="spellEnd"/>
      <w:r w:rsidRPr="00726013">
        <w:rPr>
          <w:rFonts w:ascii="Helvetica" w:hAnsi="Helvetica"/>
        </w:rPr>
        <w:t>.</w:t>
      </w:r>
    </w:p>
    <w:p w:rsidR="0057066A" w:rsidRPr="00726013" w:rsidRDefault="0057066A">
      <w:pPr>
        <w:pStyle w:val="evidencetext"/>
        <w:rPr>
          <w:rFonts w:ascii="Helvetica" w:hAnsi="Helvetica"/>
        </w:rPr>
      </w:pPr>
      <w:r w:rsidRPr="00726013">
        <w:rPr>
          <w:rFonts w:ascii="Helvetica" w:hAnsi="Helvetica"/>
        </w:rPr>
        <w:t>Riane Eisler, author of The Chalice and the Blade writes:</w:t>
      </w:r>
    </w:p>
    <w:p w:rsidR="0057066A" w:rsidRPr="00726013" w:rsidRDefault="0057066A">
      <w:pPr>
        <w:pStyle w:val="evidencetext"/>
        <w:rPr>
          <w:rFonts w:ascii="Helvetica" w:hAnsi="Helvetica"/>
        </w:rPr>
      </w:pPr>
      <w:r w:rsidRPr="00726013">
        <w:rPr>
          <w:rFonts w:ascii="Helvetica" w:hAnsi="Helvetica"/>
        </w:rPr>
        <w:t xml:space="preserve">    "...</w:t>
      </w:r>
      <w:r w:rsidRPr="00726013">
        <w:rPr>
          <w:rStyle w:val="underline2"/>
          <w:rFonts w:ascii="Helvetica" w:hAnsi="Helvetica"/>
        </w:rPr>
        <w:t>many peoples past and present living close to nature have all too often been blindly destructive of their environment</w:t>
      </w:r>
      <w:r w:rsidRPr="00726013">
        <w:rPr>
          <w:rFonts w:ascii="Helvetica" w:hAnsi="Helvetica"/>
        </w:rPr>
        <w:t xml:space="preserve">. While many indigenous societies have a great reverence for nature, there are also both </w:t>
      </w:r>
      <w:r w:rsidRPr="00726013">
        <w:rPr>
          <w:rStyle w:val="underline2"/>
          <w:rFonts w:ascii="Helvetica" w:hAnsi="Helvetica"/>
        </w:rPr>
        <w:t>non-Western and Western peasant and nomadic cultures</w:t>
      </w:r>
      <w:r w:rsidRPr="00726013">
        <w:rPr>
          <w:rFonts w:ascii="Helvetica" w:hAnsi="Helvetica"/>
        </w:rPr>
        <w:t xml:space="preserve"> that </w:t>
      </w:r>
      <w:r w:rsidRPr="00726013">
        <w:rPr>
          <w:rStyle w:val="underline2"/>
          <w:rFonts w:ascii="Helvetica" w:hAnsi="Helvetica"/>
        </w:rPr>
        <w:t>have overgrazed and overcultivated land, decimated forests, and where population pressures have been severe, killed off animals needlessly and indifferently.</w:t>
      </w:r>
      <w:r w:rsidRPr="00726013">
        <w:rPr>
          <w:rFonts w:ascii="Helvetica" w:hAnsi="Helvetica"/>
        </w:rPr>
        <w:t>"</w:t>
      </w:r>
    </w:p>
    <w:p w:rsidR="0057066A" w:rsidRPr="00726013" w:rsidRDefault="0057066A">
      <w:pPr>
        <w:pStyle w:val="BlockTitle"/>
        <w:rPr>
          <w:rFonts w:ascii="Helvetica" w:hAnsi="Helvetica"/>
        </w:rPr>
      </w:pPr>
      <w:r w:rsidRPr="00726013">
        <w:rPr>
          <w:rFonts w:ascii="Helvetica" w:hAnsi="Helvetica"/>
        </w:rPr>
        <w:br w:type="page"/>
      </w:r>
      <w:bookmarkStart w:id="478" w:name="_Toc147748603"/>
      <w:r w:rsidRPr="00726013">
        <w:rPr>
          <w:rFonts w:ascii="Helvetica" w:hAnsi="Helvetica"/>
        </w:rPr>
        <w:lastRenderedPageBreak/>
        <w:t>A</w:t>
      </w:r>
      <w:bookmarkEnd w:id="469"/>
      <w:r w:rsidRPr="00726013">
        <w:rPr>
          <w:rFonts w:ascii="Helvetica" w:hAnsi="Helvetica"/>
        </w:rPr>
        <w:t>steroid Turn</w:t>
      </w:r>
      <w:bookmarkEnd w:id="47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ANTHROPOCENTRISM IS NECESSARY TO STOP NATURAL PHENOMENA LIKE ASTEROID COLLISIONS AND ICE AGES, WHICH THREATEN MASS EXTINCTION ON A SCALE MUCH MORE THREATENING TO THE BIOSPHERE AND BIODIVERSITY THAN HUMAN ACTIVITY – EMPIRICALLY PROVEN BY THE GREAT EXTINCTIONS OF THE PAST</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Grey ‘93</w:t>
      </w:r>
    </w:p>
    <w:p w:rsidR="0057066A" w:rsidRPr="00726013" w:rsidRDefault="0057066A">
      <w:pPr>
        <w:pStyle w:val="evidencetext"/>
        <w:rPr>
          <w:rFonts w:ascii="Helvetica" w:hAnsi="Helvetica" w:cs="Arial"/>
          <w:sz w:val="16"/>
          <w:szCs w:val="16"/>
        </w:rPr>
      </w:pPr>
      <w:r w:rsidRPr="00726013">
        <w:rPr>
          <w:rFonts w:ascii="Helvetica" w:hAnsi="Helvetica" w:cs="Arial"/>
        </w:rPr>
        <w:t xml:space="preserve">[William, Lecturer at the University of Queensland, Australia, “Anthropocentrism and Deep Ecology,” Australian Journal of Philosophy, Vol. 71, no 4, 1993, </w:t>
      </w:r>
      <w:r w:rsidRPr="00726013">
        <w:rPr>
          <w:rFonts w:ascii="Helvetica" w:hAnsi="Helvetica" w:cs="Arial"/>
          <w:sz w:val="16"/>
          <w:szCs w:val="16"/>
        </w:rPr>
        <w:t>www.uq.edu.au/~pdwgrey/pubs/anthropocentrism.html, acc 9-30-04//</w:t>
      </w:r>
      <w:proofErr w:type="spellStart"/>
      <w:r w:rsidRPr="00726013">
        <w:rPr>
          <w:rFonts w:ascii="Helvetica" w:hAnsi="Helvetica" w:cs="Arial"/>
          <w:sz w:val="16"/>
          <w:szCs w:val="16"/>
        </w:rPr>
        <w:t>uwyo-ajl</w:t>
      </w:r>
      <w:proofErr w:type="spellEnd"/>
      <w:r w:rsidRPr="00726013">
        <w:rPr>
          <w:rFonts w:ascii="Helvetica" w:hAnsi="Helvetica" w:cs="Arial"/>
          <w:sz w:val="16"/>
          <w:szCs w:val="16"/>
        </w:rPr>
        <w:t>]</w:t>
      </w:r>
    </w:p>
    <w:p w:rsidR="0057066A" w:rsidRPr="00726013" w:rsidRDefault="0057066A">
      <w:pPr>
        <w:pStyle w:val="CardText0"/>
        <w:rPr>
          <w:rFonts w:ascii="Helvetica" w:hAnsi="Helvetica" w:cs="Arial"/>
          <w:sz w:val="14"/>
          <w:szCs w:val="14"/>
        </w:rPr>
      </w:pPr>
    </w:p>
    <w:p w:rsidR="0057066A" w:rsidRPr="00726013" w:rsidRDefault="0057066A">
      <w:pPr>
        <w:pStyle w:val="CardText0"/>
        <w:rPr>
          <w:rStyle w:val="reduce2"/>
          <w:rFonts w:ascii="Helvetica" w:hAnsi="Helvetica"/>
        </w:rPr>
      </w:pPr>
      <w:r w:rsidRPr="00726013">
        <w:rPr>
          <w:rStyle w:val="reduce2"/>
          <w:rFonts w:ascii="Helvetica" w:hAnsi="Helvetica"/>
        </w:rPr>
        <w:t xml:space="preserve">Robert Goodin has proposed a "moderately deep" theory of value, according to which what imparts value to an outcome is the naturalness of the historical process through which it has come about (Goodin 1991, p. 74). Putting aside the problem, mentioned above, that the distinction between what is natural and what is cultural (or technological, or artefactual) is problematic, </w:t>
      </w:r>
      <w:r w:rsidRPr="00726013">
        <w:rPr>
          <w:rFonts w:ascii="Helvetica" w:hAnsi="Helvetica" w:cs="Arial"/>
          <w:u w:val="single"/>
        </w:rPr>
        <w:t>the deliverances of natural historical processes are not necessarily benign</w:t>
      </w:r>
      <w:r w:rsidRPr="00726013">
        <w:rPr>
          <w:rFonts w:ascii="Helvetica" w:hAnsi="Helvetica" w:cs="Arial"/>
        </w:rPr>
        <w:t xml:space="preserve">, </w:t>
      </w:r>
      <w:r w:rsidRPr="00726013">
        <w:rPr>
          <w:rStyle w:val="reduce2"/>
          <w:rFonts w:ascii="Helvetica" w:hAnsi="Helvetica"/>
        </w:rPr>
        <w:t>nor ones which should command our approval</w:t>
      </w:r>
      <w:r w:rsidRPr="00726013">
        <w:rPr>
          <w:rFonts w:ascii="Helvetica" w:hAnsi="Helvetica" w:cs="Arial"/>
        </w:rPr>
        <w:t xml:space="preserve">. </w:t>
      </w:r>
      <w:r w:rsidRPr="00726013">
        <w:rPr>
          <w:rFonts w:ascii="Helvetica" w:hAnsi="Helvetica" w:cs="Arial"/>
          <w:u w:val="single"/>
        </w:rPr>
        <w:t>The traumatic disruptions to the planet brought about by natural forces far exceed anything which we have been able to effect. Consider</w:t>
      </w:r>
      <w:r w:rsidRPr="00726013">
        <w:rPr>
          <w:rFonts w:ascii="Helvetica" w:hAnsi="Helvetica" w:cs="Arial"/>
        </w:rPr>
        <w:t xml:space="preserve">, </w:t>
      </w:r>
      <w:r w:rsidRPr="00726013">
        <w:rPr>
          <w:rStyle w:val="reduce2"/>
          <w:rFonts w:ascii="Helvetica" w:hAnsi="Helvetica"/>
        </w:rPr>
        <w:t>first, what Lovelock (1979) has</w:t>
      </w:r>
      <w:r w:rsidRPr="00726013">
        <w:rPr>
          <w:rFonts w:ascii="Helvetica" w:hAnsi="Helvetica" w:cs="Arial"/>
        </w:rPr>
        <w:t xml:space="preserve"> </w:t>
      </w:r>
      <w:r w:rsidRPr="00726013">
        <w:rPr>
          <w:rFonts w:ascii="Helvetica" w:hAnsi="Helvetica" w:cs="Arial"/>
          <w:u w:val="single"/>
        </w:rPr>
        <w:t>called the worst atmospheric pollution incident ever: the accumulation of that toxic and corrosive gas oxygen some two billion years ago</w:t>
      </w:r>
      <w:r w:rsidRPr="00726013">
        <w:rPr>
          <w:rFonts w:ascii="Helvetica" w:hAnsi="Helvetica" w:cs="Arial"/>
        </w:rPr>
        <w:t xml:space="preserve">, </w:t>
      </w:r>
      <w:r w:rsidRPr="00726013">
        <w:rPr>
          <w:rStyle w:val="reduce2"/>
          <w:rFonts w:ascii="Helvetica" w:hAnsi="Helvetica"/>
        </w:rPr>
        <w:t>with devastating consequences for the then predominant anaerobic life forms.</w:t>
      </w:r>
      <w:r w:rsidRPr="00726013">
        <w:rPr>
          <w:rFonts w:ascii="Helvetica" w:hAnsi="Helvetica" w:cs="Arial"/>
        </w:rPr>
        <w:t xml:space="preserve"> </w:t>
      </w:r>
      <w:r w:rsidRPr="00726013">
        <w:rPr>
          <w:rFonts w:ascii="Helvetica" w:hAnsi="Helvetica" w:cs="Arial"/>
          <w:u w:val="single"/>
        </w:rPr>
        <w:t>Or the Cretaceous extinction</w:t>
      </w:r>
      <w:r w:rsidRPr="00726013">
        <w:rPr>
          <w:rFonts w:ascii="Helvetica" w:hAnsi="Helvetica" w:cs="Arial"/>
        </w:rPr>
        <w:t xml:space="preserve"> </w:t>
      </w:r>
      <w:r w:rsidRPr="00726013">
        <w:rPr>
          <w:rStyle w:val="reduce2"/>
          <w:rFonts w:ascii="Helvetica" w:hAnsi="Helvetica"/>
        </w:rPr>
        <w:t xml:space="preserve">65 million years ago, </w:t>
      </w:r>
      <w:r w:rsidRPr="00726013">
        <w:rPr>
          <w:rFonts w:ascii="Helvetica" w:hAnsi="Helvetica" w:cs="Arial"/>
          <w:u w:val="single"/>
        </w:rPr>
        <w:t>which wiped out the large reptiles, the then dominant life forms. Or the Permian extinction</w:t>
      </w:r>
      <w:r w:rsidRPr="00726013">
        <w:rPr>
          <w:rFonts w:ascii="Helvetica" w:hAnsi="Helvetica" w:cs="Arial"/>
        </w:rPr>
        <w:t xml:space="preserve"> </w:t>
      </w:r>
      <w:r w:rsidRPr="00726013">
        <w:rPr>
          <w:rStyle w:val="reduce2"/>
          <w:rFonts w:ascii="Helvetica" w:hAnsi="Helvetica"/>
        </w:rPr>
        <w:t>some 225 million years ago</w:t>
      </w:r>
      <w:r w:rsidRPr="00726013">
        <w:rPr>
          <w:rFonts w:ascii="Helvetica" w:hAnsi="Helvetica" w:cs="Arial"/>
        </w:rPr>
        <w:t xml:space="preserve">, </w:t>
      </w:r>
      <w:r w:rsidRPr="00726013">
        <w:rPr>
          <w:rFonts w:ascii="Helvetica" w:hAnsi="Helvetica" w:cs="Arial"/>
          <w:u w:val="single"/>
        </w:rPr>
        <w:t>which eliminated an estimated 96 per cent of marine species</w:t>
      </w:r>
      <w:r w:rsidRPr="00726013">
        <w:rPr>
          <w:rFonts w:ascii="Helvetica" w:hAnsi="Helvetica" w:cs="Arial"/>
        </w:rPr>
        <w:t xml:space="preserve">. </w:t>
      </w:r>
      <w:r w:rsidRPr="00726013">
        <w:rPr>
          <w:rStyle w:val="reduce2"/>
          <w:rFonts w:ascii="Helvetica" w:hAnsi="Helvetica"/>
        </w:rPr>
        <w:t xml:space="preserve">Like the eruption of Mt St Helens, these were natural events, but it is implausible to suppose that they are to be valued for that reason alone. </w:t>
      </w:r>
    </w:p>
    <w:p w:rsidR="0057066A" w:rsidRPr="00726013" w:rsidRDefault="0057066A">
      <w:pPr>
        <w:pStyle w:val="CardText0"/>
        <w:rPr>
          <w:rFonts w:ascii="Helvetica" w:hAnsi="Helvetica" w:cs="Arial"/>
          <w:u w:val="single"/>
        </w:rPr>
      </w:pPr>
      <w:r w:rsidRPr="00726013">
        <w:rPr>
          <w:rStyle w:val="reduce2"/>
          <w:rFonts w:ascii="Helvetica" w:hAnsi="Helvetica"/>
        </w:rPr>
        <w:t xml:space="preserve">There is of course an excellent reason for us to retrospectively evaluate these great planetary disruptions positively from our current position in planetary history, and that is that we can </w:t>
      </w:r>
      <w:proofErr w:type="spellStart"/>
      <w:r w:rsidRPr="00726013">
        <w:rPr>
          <w:rStyle w:val="reduce2"/>
          <w:rFonts w:ascii="Helvetica" w:hAnsi="Helvetica"/>
        </w:rPr>
        <w:t>recognise</w:t>
      </w:r>
      <w:proofErr w:type="spellEnd"/>
      <w:r w:rsidRPr="00726013">
        <w:rPr>
          <w:rStyle w:val="reduce2"/>
          <w:rFonts w:ascii="Helvetica" w:hAnsi="Helvetica"/>
        </w:rPr>
        <w:t xml:space="preserve"> their occurrence as a necessary condition for our own existence. But what could be more anthropocentric than that? However, as Gould has pointed out,</w:t>
      </w:r>
      <w:r w:rsidRPr="00726013">
        <w:rPr>
          <w:rFonts w:ascii="Helvetica" w:hAnsi="Helvetica" w:cs="Arial"/>
          <w:sz w:val="14"/>
          <w:szCs w:val="14"/>
          <w:u w:val="single"/>
        </w:rPr>
        <w:t xml:space="preserve"> </w:t>
      </w:r>
      <w:r w:rsidRPr="00726013">
        <w:rPr>
          <w:rFonts w:ascii="Helvetica" w:hAnsi="Helvetica" w:cs="Arial"/>
          <w:u w:val="single"/>
        </w:rPr>
        <w:t xml:space="preserve">mass extinctions are awful for those who are caught up in them. </w:t>
      </w:r>
    </w:p>
    <w:p w:rsidR="0057066A" w:rsidRPr="00726013" w:rsidRDefault="0057066A">
      <w:pPr>
        <w:pStyle w:val="CardText0"/>
        <w:rPr>
          <w:rFonts w:ascii="Helvetica" w:hAnsi="Helvetica" w:cs="Arial"/>
          <w:sz w:val="16"/>
          <w:szCs w:val="16"/>
        </w:rPr>
      </w:pPr>
      <w:r w:rsidRPr="00726013">
        <w:rPr>
          <w:rFonts w:ascii="Helvetica" w:hAnsi="Helvetica" w:cs="Arial"/>
          <w:u w:val="single"/>
        </w:rPr>
        <w:t>Suppose that astronomers detect a modest asteroid or comet</w:t>
      </w:r>
      <w:r w:rsidRPr="00726013">
        <w:rPr>
          <w:rStyle w:val="reduce2"/>
          <w:rFonts w:ascii="Helvetica" w:hAnsi="Helvetica"/>
        </w:rPr>
        <w:t xml:space="preserve">, say five or ten </w:t>
      </w:r>
      <w:proofErr w:type="spellStart"/>
      <w:r w:rsidRPr="00726013">
        <w:rPr>
          <w:rStyle w:val="reduce2"/>
          <w:rFonts w:ascii="Helvetica" w:hAnsi="Helvetica"/>
        </w:rPr>
        <w:t>kilometres</w:t>
      </w:r>
      <w:proofErr w:type="spellEnd"/>
      <w:r w:rsidRPr="00726013">
        <w:rPr>
          <w:rStyle w:val="reduce2"/>
          <w:rFonts w:ascii="Helvetica" w:hAnsi="Helvetica"/>
        </w:rPr>
        <w:t xml:space="preserve"> diameter, on collision course with planet Earth [8].</w:t>
      </w:r>
      <w:r w:rsidRPr="00726013">
        <w:rPr>
          <w:rFonts w:ascii="Helvetica" w:hAnsi="Helvetica" w:cs="Arial"/>
        </w:rPr>
        <w:t xml:space="preserve"> </w:t>
      </w:r>
      <w:r w:rsidRPr="00726013">
        <w:rPr>
          <w:rFonts w:ascii="Helvetica" w:hAnsi="Helvetica" w:cs="Arial"/>
          <w:u w:val="single"/>
        </w:rPr>
        <w:t>The impending collision would be perfectly natural all right, and cataclysmic enough to do to us what another one rather like it probably did to the dinosaurs</w:t>
      </w:r>
      <w:r w:rsidRPr="00726013">
        <w:rPr>
          <w:rFonts w:ascii="Helvetica" w:hAnsi="Helvetica" w:cs="Arial"/>
        </w:rPr>
        <w:t xml:space="preserve">. </w:t>
      </w:r>
      <w:r w:rsidRPr="00726013">
        <w:rPr>
          <w:rFonts w:ascii="Helvetica" w:hAnsi="Helvetica" w:cs="Arial"/>
          <w:u w:val="single"/>
        </w:rPr>
        <w:t xml:space="preserve">Such periodic disruptive events are </w:t>
      </w:r>
      <w:r w:rsidRPr="00726013">
        <w:rPr>
          <w:rFonts w:ascii="Helvetica" w:hAnsi="Helvetica" w:cs="Arial"/>
          <w:sz w:val="16"/>
          <w:szCs w:val="16"/>
          <w:u w:val="single"/>
        </w:rPr>
        <w:t>natural</w:t>
      </w:r>
      <w:r w:rsidRPr="00726013">
        <w:rPr>
          <w:rFonts w:ascii="Helvetica" w:hAnsi="Helvetica" w:cs="Arial"/>
          <w:sz w:val="16"/>
          <w:szCs w:val="16"/>
        </w:rPr>
        <w:t xml:space="preserve"> </w:t>
      </w:r>
      <w:r w:rsidRPr="00726013">
        <w:rPr>
          <w:rStyle w:val="reduce2"/>
          <w:rFonts w:ascii="Helvetica" w:hAnsi="Helvetica"/>
        </w:rPr>
        <w:t xml:space="preserve">all right, though they probably destroy most of the then extant large life forms. These times of renewal provide opportunities for smaller, flexible organisms to radiate opportunistically into vacated niches, and life goes on. From a biocentric or </w:t>
      </w:r>
      <w:proofErr w:type="spellStart"/>
      <w:r w:rsidRPr="00726013">
        <w:rPr>
          <w:rStyle w:val="reduce2"/>
          <w:rFonts w:ascii="Helvetica" w:hAnsi="Helvetica"/>
        </w:rPr>
        <w:t>ecocentric</w:t>
      </w:r>
      <w:proofErr w:type="spellEnd"/>
      <w:r w:rsidRPr="00726013">
        <w:rPr>
          <w:rStyle w:val="reduce2"/>
          <w:rFonts w:ascii="Helvetica" w:hAnsi="Helvetica"/>
        </w:rPr>
        <w:t xml:space="preserve"> perspective there is little doubt that our demise would provide comparable opportunities for development which we currently prevent.</w:t>
      </w:r>
      <w:r w:rsidRPr="00726013">
        <w:rPr>
          <w:rFonts w:ascii="Helvetica" w:hAnsi="Helvetica" w:cs="Arial"/>
        </w:rPr>
        <w:t xml:space="preserve"> </w:t>
      </w:r>
      <w:r w:rsidRPr="00726013">
        <w:rPr>
          <w:rFonts w:ascii="Helvetica" w:hAnsi="Helvetica" w:cs="Arial"/>
          <w:u w:val="single"/>
        </w:rPr>
        <w:t>Should we</w:t>
      </w:r>
      <w:r w:rsidRPr="00726013">
        <w:rPr>
          <w:rFonts w:ascii="Helvetica" w:hAnsi="Helvetica" w:cs="Arial"/>
        </w:rPr>
        <w:t xml:space="preserve">, </w:t>
      </w:r>
      <w:r w:rsidRPr="00726013">
        <w:rPr>
          <w:rStyle w:val="reduce2"/>
          <w:rFonts w:ascii="Helvetica" w:hAnsi="Helvetica"/>
        </w:rPr>
        <w:t>in &lt;470&gt;such circumstances</w:t>
      </w:r>
      <w:r w:rsidRPr="00726013">
        <w:rPr>
          <w:rFonts w:ascii="Helvetica" w:hAnsi="Helvetica" w:cs="Arial"/>
        </w:rPr>
        <w:t xml:space="preserve">, </w:t>
      </w:r>
      <w:r w:rsidRPr="00726013">
        <w:rPr>
          <w:rFonts w:ascii="Helvetica" w:hAnsi="Helvetica" w:cs="Arial"/>
          <w:u w:val="single"/>
        </w:rPr>
        <w:t>step aside so that evolution can continue on its majestic course</w:t>
      </w:r>
      <w:r w:rsidRPr="00726013">
        <w:rPr>
          <w:rFonts w:ascii="Helvetica" w:hAnsi="Helvetica" w:cs="Arial"/>
        </w:rPr>
        <w:t xml:space="preserve">? </w:t>
      </w:r>
      <w:r w:rsidRPr="00726013">
        <w:rPr>
          <w:rStyle w:val="reduce2"/>
          <w:rFonts w:ascii="Helvetica" w:hAnsi="Helvetica"/>
        </w:rPr>
        <w:t>I think not, and I think further</w:t>
      </w:r>
      <w:r w:rsidRPr="00726013">
        <w:rPr>
          <w:rFonts w:ascii="Helvetica" w:hAnsi="Helvetica" w:cs="Arial"/>
        </w:rPr>
        <w:t xml:space="preserve"> </w:t>
      </w:r>
      <w:r w:rsidRPr="00726013">
        <w:rPr>
          <w:rFonts w:ascii="Helvetica" w:hAnsi="Helvetica" w:cs="Arial"/>
          <w:u w:val="single"/>
        </w:rPr>
        <w:t>that interference with the natural course of events</w:t>
      </w:r>
      <w:r w:rsidRPr="00726013">
        <w:rPr>
          <w:rFonts w:ascii="Helvetica" w:hAnsi="Helvetica" w:cs="Arial"/>
        </w:rPr>
        <w:t xml:space="preserve">, </w:t>
      </w:r>
      <w:r w:rsidRPr="00726013">
        <w:rPr>
          <w:rStyle w:val="reduce2"/>
          <w:rFonts w:ascii="Helvetica" w:hAnsi="Helvetica"/>
        </w:rPr>
        <w:t xml:space="preserve">if it could be effected, </w:t>
      </w:r>
      <w:r w:rsidRPr="00726013">
        <w:rPr>
          <w:rFonts w:ascii="Helvetica" w:hAnsi="Helvetica" w:cs="Arial"/>
          <w:u w:val="single"/>
        </w:rPr>
        <w:t>would be no bad thing</w:t>
      </w:r>
      <w:r w:rsidRPr="00726013">
        <w:rPr>
          <w:rStyle w:val="reduce2"/>
          <w:rFonts w:ascii="Helvetica" w:hAnsi="Helvetica"/>
        </w:rPr>
        <w:t xml:space="preserve">—at least from our point of view and in terms of our interests, which it is quite legitimate to promote and </w:t>
      </w:r>
      <w:proofErr w:type="spellStart"/>
      <w:r w:rsidRPr="00726013">
        <w:rPr>
          <w:rStyle w:val="reduce2"/>
          <w:rFonts w:ascii="Helvetica" w:hAnsi="Helvetica"/>
        </w:rPr>
        <w:t>favour</w:t>
      </w:r>
      <w:proofErr w:type="spellEnd"/>
      <w:r w:rsidRPr="00726013">
        <w:rPr>
          <w:rStyle w:val="reduce2"/>
          <w:rFonts w:ascii="Helvetica" w:hAnsi="Helvetica"/>
        </w:rPr>
        <w:t>.</w:t>
      </w:r>
      <w:r w:rsidRPr="00726013">
        <w:rPr>
          <w:rFonts w:ascii="Helvetica" w:hAnsi="Helvetica" w:cs="Arial"/>
          <w:sz w:val="16"/>
          <w:szCs w:val="16"/>
        </w:rPr>
        <w:t xml:space="preserve"> </w:t>
      </w:r>
    </w:p>
    <w:p w:rsidR="0057066A" w:rsidRPr="00726013" w:rsidRDefault="0057066A">
      <w:pPr>
        <w:pStyle w:val="CardText0"/>
        <w:rPr>
          <w:rFonts w:ascii="Helvetica" w:hAnsi="Helvetica" w:cs="Arial"/>
          <w:u w:val="single"/>
        </w:rPr>
      </w:pPr>
      <w:r w:rsidRPr="00726013">
        <w:rPr>
          <w:rFonts w:ascii="Helvetica" w:hAnsi="Helvetica" w:cs="Arial"/>
          <w:u w:val="single"/>
        </w:rPr>
        <w:t>Suppose again that we are entering one of the periodic epochs of reduced solar energy flux. An ice age is imminent, with massive disruptions to the agriculturally productive temperate zones</w:t>
      </w:r>
      <w:r w:rsidRPr="00726013">
        <w:rPr>
          <w:rFonts w:ascii="Helvetica" w:hAnsi="Helvetica" w:cs="Arial"/>
        </w:rPr>
        <w:t xml:space="preserve">. </w:t>
      </w:r>
      <w:r w:rsidRPr="00726013">
        <w:rPr>
          <w:rStyle w:val="reduce2"/>
          <w:rFonts w:ascii="Helvetica" w:hAnsi="Helvetica"/>
        </w:rPr>
        <w:t>However suppose further</w:t>
      </w:r>
      <w:r w:rsidRPr="00726013">
        <w:rPr>
          <w:rFonts w:ascii="Helvetica" w:hAnsi="Helvetica" w:cs="Arial"/>
        </w:rPr>
        <w:t xml:space="preserve"> </w:t>
      </w:r>
      <w:r w:rsidRPr="00726013">
        <w:rPr>
          <w:rFonts w:ascii="Helvetica" w:hAnsi="Helvetica" w:cs="Arial"/>
          <w:u w:val="single"/>
        </w:rPr>
        <w:t>that by carefully controlled emissions of greenhouse gases it would be possible to maintain a stable and productive agricultur</w:t>
      </w:r>
      <w:r w:rsidRPr="00726013">
        <w:rPr>
          <w:rFonts w:ascii="Helvetica" w:hAnsi="Helvetica" w:cs="Arial"/>
        </w:rPr>
        <w:t>e</w:t>
      </w:r>
      <w:r w:rsidRPr="00726013">
        <w:rPr>
          <w:rFonts w:ascii="Helvetica" w:hAnsi="Helvetica" w:cs="Arial"/>
          <w:sz w:val="16"/>
          <w:szCs w:val="16"/>
        </w:rPr>
        <w:t xml:space="preserve">. </w:t>
      </w:r>
      <w:r w:rsidRPr="00726013">
        <w:rPr>
          <w:rStyle w:val="reduce2"/>
          <w:rFonts w:ascii="Helvetica" w:hAnsi="Helvetica"/>
        </w:rPr>
        <w:t xml:space="preserve">No doubt this would be to the detriment of various arctic plant and animal species, but I do not think that such interference, though "unnatural" would be therefore deplorable. Nature in and of itself is not, I suggest, something to be valued independently of human interests. It could be argued moreover that in thus </w:t>
      </w:r>
      <w:r w:rsidRPr="00726013">
        <w:rPr>
          <w:rFonts w:ascii="Helvetica" w:hAnsi="Helvetica" w:cs="Arial"/>
          <w:u w:val="single"/>
        </w:rPr>
        <w:t>modifying our natural environment, we would be following the precedent of three billion years of organic evolution, since</w:t>
      </w:r>
      <w:r w:rsidRPr="00726013">
        <w:rPr>
          <w:rFonts w:ascii="Helvetica" w:hAnsi="Helvetica" w:cs="Arial"/>
        </w:rPr>
        <w:t xml:space="preserve"> </w:t>
      </w:r>
      <w:r w:rsidRPr="00726013">
        <w:rPr>
          <w:rStyle w:val="reduce2"/>
          <w:rFonts w:ascii="Helvetica" w:hAnsi="Helvetica"/>
        </w:rPr>
        <w:t>according to the Gaia hypothesis of Lovelock (1979),</w:t>
      </w:r>
      <w:r w:rsidRPr="00726013">
        <w:rPr>
          <w:rFonts w:ascii="Helvetica" w:hAnsi="Helvetica" w:cs="Arial"/>
          <w:u w:val="single"/>
        </w:rPr>
        <w:t xml:space="preserve"> the atmosphere and oceans are not just biological products, but biological constructions.</w:t>
      </w:r>
    </w:p>
    <w:p w:rsidR="0057066A" w:rsidRPr="00726013" w:rsidRDefault="0057066A">
      <w:pPr>
        <w:pStyle w:val="CardText0"/>
        <w:rPr>
          <w:rFonts w:ascii="Helvetica" w:hAnsi="Helvetica" w:cs="Arial"/>
        </w:rPr>
      </w:pPr>
      <w:r w:rsidRPr="00726013">
        <w:rPr>
          <w:rFonts w:ascii="Helvetica" w:hAnsi="Helvetica" w:cs="Arial"/>
          <w:u w:val="single"/>
        </w:rPr>
        <w:t>Other</w:t>
      </w:r>
      <w:r w:rsidRPr="00726013">
        <w:rPr>
          <w:rFonts w:ascii="Helvetica" w:hAnsi="Helvetica" w:cs="Arial"/>
        </w:rPr>
        <w:t xml:space="preserve"> </w:t>
      </w:r>
      <w:r w:rsidRPr="00726013">
        <w:rPr>
          <w:rFonts w:ascii="Helvetica" w:hAnsi="Helvetica" w:cs="Arial"/>
          <w:u w:val="single"/>
        </w:rPr>
        <w:t>natural properties—such as biodiversity</w:t>
      </w:r>
      <w:r w:rsidRPr="00726013">
        <w:rPr>
          <w:rFonts w:ascii="Helvetica" w:hAnsi="Helvetica" w:cs="Arial"/>
        </w:rPr>
        <w:t xml:space="preserve">, </w:t>
      </w:r>
      <w:r w:rsidRPr="00726013">
        <w:rPr>
          <w:rStyle w:val="reduce2"/>
          <w:rFonts w:ascii="Helvetica" w:hAnsi="Helvetica"/>
        </w:rPr>
        <w:t>beauty, harmony, stability, and integrity—</w:t>
      </w:r>
      <w:r w:rsidRPr="00726013">
        <w:rPr>
          <w:rFonts w:ascii="Helvetica" w:hAnsi="Helvetica" w:cs="Arial"/>
          <w:u w:val="single"/>
        </w:rPr>
        <w:t xml:space="preserve">have been proposed to provide a non-anthropocentric basis for value. But unless we smuggle in some anthropocentric bearings, they fare no better than the property of being the outcome of a natural process in providing an intuitively plausible ordering of better and </w:t>
      </w:r>
      <w:r w:rsidRPr="00726013">
        <w:rPr>
          <w:rFonts w:ascii="Helvetica" w:hAnsi="Helvetica" w:cs="Arial"/>
          <w:u w:val="single"/>
        </w:rPr>
        <w:lastRenderedPageBreak/>
        <w:t>worse states of the world</w:t>
      </w:r>
      <w:r w:rsidRPr="00726013">
        <w:rPr>
          <w:rFonts w:ascii="Helvetica" w:hAnsi="Helvetica" w:cs="Arial"/>
        </w:rPr>
        <w:t xml:space="preserve">. </w:t>
      </w:r>
      <w:r w:rsidRPr="00726013">
        <w:rPr>
          <w:rStyle w:val="reduce2"/>
          <w:rFonts w:ascii="Helvetica" w:hAnsi="Helvetica"/>
        </w:rPr>
        <w:t>For example, if biodiversity is taken as a basic value-giving characteristic, then the state of the planet just after the Cambrian explosion (about 570 million years ago) would be rated much more highly than the world of the present, as it was far richer in terms of the range and diversity of its constituent creatures. Most biology textbooks recognize between twenty and thirty extant animal phyla—the phylum being the fundamental design plan of an organism (and the second broadest classification, following 'kingdom', in biological taxonomy). Yet the Burgess Shale, one small quarry in British Columbia dating back some 530 million years, contains the remains of fifteen to twenty organisms so unlike one another, or anything now living, as to each constitute a separate phylum (Gould 1989).</w:t>
      </w:r>
      <w:r w:rsidRPr="00726013">
        <w:rPr>
          <w:rFonts w:ascii="Helvetica" w:hAnsi="Helvetica" w:cs="Arial"/>
        </w:rPr>
        <w:t xml:space="preserve"> </w:t>
      </w:r>
      <w:r w:rsidRPr="00726013">
        <w:rPr>
          <w:rFonts w:ascii="Helvetica" w:hAnsi="Helvetica" w:cs="Arial"/>
          <w:u w:val="single"/>
        </w:rPr>
        <w:t>In terms of basic diversity, a far greater range of radically different anatomical types existed at that epoch of evolutionary development</w:t>
      </w:r>
      <w:r w:rsidRPr="00726013">
        <w:rPr>
          <w:rFonts w:ascii="Helvetica" w:hAnsi="Helvetica" w:cs="Arial"/>
        </w:rPr>
        <w:t>.</w:t>
      </w:r>
    </w:p>
    <w:p w:rsidR="0057066A" w:rsidRPr="00726013" w:rsidRDefault="0057066A">
      <w:pPr>
        <w:pStyle w:val="BlockTitle"/>
        <w:rPr>
          <w:rFonts w:ascii="Helvetica" w:hAnsi="Helvetica"/>
        </w:rPr>
      </w:pPr>
      <w:r w:rsidRPr="00726013">
        <w:rPr>
          <w:rFonts w:ascii="Helvetica" w:hAnsi="Helvetica"/>
        </w:rPr>
        <w:br w:type="page"/>
      </w:r>
      <w:bookmarkStart w:id="479" w:name="_Toc84236093"/>
      <w:bookmarkStart w:id="480" w:name="_Toc147748604"/>
      <w:r w:rsidRPr="00726013">
        <w:rPr>
          <w:rFonts w:ascii="Helvetica" w:hAnsi="Helvetica"/>
        </w:rPr>
        <w:lastRenderedPageBreak/>
        <w:t>HIV T</w:t>
      </w:r>
      <w:bookmarkEnd w:id="479"/>
      <w:r w:rsidRPr="00726013">
        <w:rPr>
          <w:rFonts w:ascii="Helvetica" w:hAnsi="Helvetica"/>
        </w:rPr>
        <w:t>urn</w:t>
      </w:r>
      <w:bookmarkEnd w:id="48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DEEP ECOLOGY PREVENTS US FROM FIGHTING VIRII LIKE HIV AND SMALLPOX OUT OF RESPECT FOR VIRAL AUTONOMY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Grey ‘93</w:t>
      </w:r>
    </w:p>
    <w:p w:rsidR="0057066A" w:rsidRPr="00726013" w:rsidRDefault="0057066A">
      <w:pPr>
        <w:pStyle w:val="evidencetext"/>
        <w:rPr>
          <w:rFonts w:ascii="Helvetica" w:hAnsi="Helvetica" w:cs="Arial"/>
        </w:rPr>
      </w:pPr>
      <w:r w:rsidRPr="00726013">
        <w:rPr>
          <w:rFonts w:ascii="Helvetica" w:hAnsi="Helvetica" w:cs="Arial"/>
        </w:rPr>
        <w:t>[William, Lecturer at the University of Queensland, Australia, “Anthropocentrism and Deep Ecology,” Australian Journal of Philosophy, Vol. 71, no 4, 1993, www.uq.edu.au/~pdwgrey/pubs/anthropocentrism.html, acc 9-30-04//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u w:val="single"/>
        </w:rPr>
      </w:pPr>
    </w:p>
    <w:p w:rsidR="0057066A" w:rsidRPr="00726013" w:rsidRDefault="0057066A">
      <w:pPr>
        <w:pStyle w:val="CardText0"/>
        <w:rPr>
          <w:rFonts w:ascii="Helvetica" w:hAnsi="Helvetica" w:cs="Arial"/>
          <w:u w:val="single"/>
        </w:rPr>
      </w:pPr>
      <w:r w:rsidRPr="00726013">
        <w:rPr>
          <w:rFonts w:ascii="Helvetica" w:hAnsi="Helvetica" w:cs="Arial"/>
          <w:u w:val="single"/>
        </w:rPr>
        <w:t xml:space="preserve">There are a number of problems with such a permissive criterion of moral </w:t>
      </w:r>
      <w:proofErr w:type="spellStart"/>
      <w:r w:rsidRPr="00726013">
        <w:rPr>
          <w:rFonts w:ascii="Helvetica" w:hAnsi="Helvetica" w:cs="Arial"/>
          <w:u w:val="single"/>
        </w:rPr>
        <w:t>considerability</w:t>
      </w:r>
      <w:proofErr w:type="spellEnd"/>
      <w:r w:rsidRPr="00726013">
        <w:rPr>
          <w:rFonts w:ascii="Helvetica" w:hAnsi="Helvetica" w:cs="Arial"/>
        </w:rPr>
        <w:t xml:space="preserve">. One is that there are conflicts of interest between goal-directed entities, and something needs to be said about how these are to be resolved. </w:t>
      </w:r>
      <w:r w:rsidRPr="00726013">
        <w:rPr>
          <w:rFonts w:ascii="Helvetica" w:hAnsi="Helvetica" w:cs="Arial"/>
          <w:u w:val="single"/>
        </w:rPr>
        <w:t xml:space="preserve">Smallpox and HIV no doubt have their own viral autonomy (as well as being the products of natural historical processes), but for all that it is perfectly legitimate to disregard their interests when they conflict with our own. Yet it is hard to see how a decision to deny them a place in the scheme of things can be defended except by appeal to a value system which </w:t>
      </w:r>
      <w:proofErr w:type="spellStart"/>
      <w:r w:rsidRPr="00726013">
        <w:rPr>
          <w:rFonts w:ascii="Helvetica" w:hAnsi="Helvetica" w:cs="Arial"/>
          <w:u w:val="single"/>
        </w:rPr>
        <w:t>favours</w:t>
      </w:r>
      <w:proofErr w:type="spellEnd"/>
      <w:r w:rsidRPr="00726013">
        <w:rPr>
          <w:rFonts w:ascii="Helvetica" w:hAnsi="Helvetica" w:cs="Arial"/>
          <w:u w:val="single"/>
        </w:rPr>
        <w:t xml:space="preserve"> human interests</w:t>
      </w:r>
      <w:r w:rsidRPr="00726013">
        <w:rPr>
          <w:rFonts w:ascii="Helvetica" w:hAnsi="Helvetica" w:cs="Arial"/>
        </w:rPr>
        <w:t xml:space="preserve">. </w:t>
      </w:r>
      <w:proofErr w:type="spellStart"/>
      <w:r w:rsidRPr="00726013">
        <w:rPr>
          <w:rFonts w:ascii="Helvetica" w:hAnsi="Helvetica" w:cs="Arial"/>
        </w:rPr>
        <w:t>Plumwood</w:t>
      </w:r>
      <w:proofErr w:type="spellEnd"/>
      <w:r w:rsidRPr="00726013">
        <w:rPr>
          <w:rFonts w:ascii="Helvetica" w:hAnsi="Helvetica" w:cs="Arial"/>
        </w:rPr>
        <w:t xml:space="preserve"> allows that in casting the moral net widely we will have to "make distinctions for appropriate treatment within each class of items" (p. 147</w:t>
      </w:r>
      <w:r w:rsidRPr="00726013">
        <w:rPr>
          <w:rFonts w:ascii="Helvetica" w:hAnsi="Helvetica" w:cs="Arial"/>
          <w:u w:val="single"/>
        </w:rPr>
        <w:t>). It seems reasonable to suspect that human standards of appropriateness will be brought to bear to settle cases where such conflicts arise.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NEW WAVE OF SUPER VIRII LIKE AIDS WILL USE HUMAN TRAVEL TO CAUSE EXTINCTION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Leibovich ‘97</w:t>
      </w:r>
    </w:p>
    <w:p w:rsidR="0057066A" w:rsidRPr="00726013" w:rsidRDefault="0057066A">
      <w:pPr>
        <w:pStyle w:val="evidencetext"/>
        <w:rPr>
          <w:rFonts w:ascii="Helvetica" w:hAnsi="Helvetica" w:cs="Arial"/>
        </w:rPr>
      </w:pPr>
      <w:r w:rsidRPr="00726013">
        <w:rPr>
          <w:rFonts w:ascii="Helvetica" w:hAnsi="Helvetica" w:cs="Arial"/>
        </w:rPr>
        <w:t xml:space="preserve">[Lori, staff, “X stands for </w:t>
      </w:r>
      <w:proofErr w:type="spellStart"/>
      <w:r w:rsidRPr="00726013">
        <w:rPr>
          <w:rFonts w:ascii="Helvetica" w:hAnsi="Helvetica" w:cs="Arial"/>
        </w:rPr>
        <w:t>eXtinction</w:t>
      </w:r>
      <w:proofErr w:type="spellEnd"/>
      <w:r w:rsidRPr="00726013">
        <w:rPr>
          <w:rFonts w:ascii="Helvetica" w:hAnsi="Helvetica" w:cs="Arial"/>
        </w:rPr>
        <w:t xml:space="preserve">: Interview with Frank Ryan, M.D., a prominent physician,” Salon, </w:t>
      </w:r>
      <w:proofErr w:type="spellStart"/>
      <w:r w:rsidRPr="00726013">
        <w:rPr>
          <w:rFonts w:ascii="Helvetica" w:hAnsi="Helvetica" w:cs="Arial"/>
        </w:rPr>
        <w:t>Newsreal</w:t>
      </w:r>
      <w:proofErr w:type="spellEnd"/>
      <w:r w:rsidRPr="00726013">
        <w:rPr>
          <w:rFonts w:ascii="Helvetica" w:hAnsi="Helvetica" w:cs="Arial"/>
        </w:rPr>
        <w:t>, March 1997, www.salon.com/march97/news/news2970321.html, Acc 9-30-04//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And "Virus X" is one of them? What is "Virus X"? </w:t>
      </w:r>
    </w:p>
    <w:p w:rsidR="0057066A" w:rsidRPr="00726013" w:rsidRDefault="0057066A">
      <w:pPr>
        <w:pStyle w:val="CardText0"/>
        <w:rPr>
          <w:rFonts w:ascii="Helvetica" w:hAnsi="Helvetica" w:cs="Arial"/>
        </w:rPr>
      </w:pPr>
      <w:r w:rsidRPr="00726013">
        <w:rPr>
          <w:rFonts w:ascii="Helvetica" w:hAnsi="Helvetica" w:cs="Arial"/>
        </w:rPr>
        <w:t>The title of my book, "</w:t>
      </w:r>
      <w:r w:rsidRPr="00726013">
        <w:rPr>
          <w:rFonts w:ascii="Helvetica" w:hAnsi="Helvetica" w:cs="Arial"/>
          <w:u w:val="single"/>
        </w:rPr>
        <w:t>Virus X," means a virus that threatens human extinction.</w:t>
      </w:r>
      <w:r w:rsidRPr="00726013">
        <w:rPr>
          <w:rFonts w:ascii="Helvetica" w:hAnsi="Helvetica" w:cs="Arial"/>
        </w:rPr>
        <w:t xml:space="preserve"> The X stands for "</w:t>
      </w:r>
      <w:proofErr w:type="spellStart"/>
      <w:r w:rsidRPr="00726013">
        <w:rPr>
          <w:rFonts w:ascii="Helvetica" w:hAnsi="Helvetica" w:cs="Arial"/>
        </w:rPr>
        <w:t>eXtinction</w:t>
      </w:r>
      <w:proofErr w:type="spellEnd"/>
      <w:r w:rsidRPr="00726013">
        <w:rPr>
          <w:rFonts w:ascii="Helvetica" w:hAnsi="Helvetica" w:cs="Arial"/>
        </w:rPr>
        <w:t xml:space="preserve">." I should add that most of the book is devoted to less terrible, scary but interesting, scenarios. But </w:t>
      </w:r>
      <w:r w:rsidRPr="00726013">
        <w:rPr>
          <w:rFonts w:ascii="Helvetica" w:hAnsi="Helvetica" w:cs="Arial"/>
          <w:u w:val="single"/>
        </w:rPr>
        <w:t>it would be foolish not to face the worst-case scenario</w:t>
      </w:r>
      <w:r w:rsidRPr="00726013">
        <w:rPr>
          <w:rFonts w:ascii="Helvetica" w:hAnsi="Helvetica" w:cs="Arial"/>
        </w:rPr>
        <w:t xml:space="preserve">, which I discuss in the book. </w:t>
      </w:r>
    </w:p>
    <w:p w:rsidR="0057066A" w:rsidRPr="00726013" w:rsidRDefault="0057066A">
      <w:pPr>
        <w:pStyle w:val="CardText0"/>
        <w:rPr>
          <w:rFonts w:ascii="Helvetica" w:hAnsi="Helvetica" w:cs="Arial"/>
        </w:rPr>
      </w:pPr>
      <w:r w:rsidRPr="00726013">
        <w:rPr>
          <w:rFonts w:ascii="Helvetica" w:hAnsi="Helvetica" w:cs="Arial"/>
        </w:rPr>
        <w:t xml:space="preserve">There were fears that </w:t>
      </w:r>
      <w:r w:rsidRPr="00726013">
        <w:rPr>
          <w:rFonts w:ascii="Helvetica" w:hAnsi="Helvetica" w:cs="Arial"/>
          <w:u w:val="single"/>
        </w:rPr>
        <w:t>AIDS might fit that description</w:t>
      </w:r>
      <w:r w:rsidRPr="00726013">
        <w:rPr>
          <w:rFonts w:ascii="Helvetica" w:hAnsi="Helvetica" w:cs="Arial"/>
        </w:rPr>
        <w:t xml:space="preserve">. Is it </w:t>
      </w:r>
      <w:r w:rsidRPr="00726013">
        <w:rPr>
          <w:rFonts w:ascii="Helvetica" w:hAnsi="Helvetica" w:cs="Arial"/>
          <w:u w:val="single"/>
        </w:rPr>
        <w:t>because of international transportation</w:t>
      </w:r>
      <w:r w:rsidRPr="00726013">
        <w:rPr>
          <w:rFonts w:ascii="Helvetica" w:hAnsi="Helvetica" w:cs="Arial"/>
        </w:rPr>
        <w:t xml:space="preserve"> and ease of travel that </w:t>
      </w:r>
      <w:r w:rsidRPr="00726013">
        <w:rPr>
          <w:rFonts w:ascii="Helvetica" w:hAnsi="Helvetica" w:cs="Arial"/>
          <w:u w:val="single"/>
        </w:rPr>
        <w:t>these viruses have become so threatening</w:t>
      </w:r>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Fonts w:ascii="Helvetica" w:hAnsi="Helvetica" w:cs="Arial"/>
        </w:rPr>
        <w:t xml:space="preserve">Yes. </w:t>
      </w:r>
      <w:r w:rsidRPr="00726013">
        <w:rPr>
          <w:rFonts w:ascii="Helvetica" w:hAnsi="Helvetica" w:cs="Arial"/>
          <w:u w:val="single"/>
        </w:rPr>
        <w:t>Human behavior has greatly changed the natural goal posts with regard to the threat of new plague viruses</w:t>
      </w:r>
      <w:r w:rsidRPr="00726013">
        <w:rPr>
          <w:rFonts w:ascii="Helvetica" w:hAnsi="Helvetica" w:cs="Arial"/>
        </w:rPr>
        <w:t>. Take AIDS, for example. According to my hypothesis</w:t>
      </w:r>
      <w:r w:rsidRPr="00726013">
        <w:rPr>
          <w:rFonts w:ascii="Helvetica" w:hAnsi="Helvetica" w:cs="Arial"/>
          <w:u w:val="single"/>
        </w:rPr>
        <w:t>, in the past a band of hunters might have been bitten or scratched by chimpanzees harboring the virus; the result would have been a lethal attack localized to the hunter band</w:t>
      </w:r>
      <w:r w:rsidRPr="00726013">
        <w:rPr>
          <w:rFonts w:ascii="Helvetica" w:hAnsi="Helvetica" w:cs="Arial"/>
        </w:rPr>
        <w:t xml:space="preserve"> -- or at worst their home village. </w:t>
      </w:r>
    </w:p>
    <w:p w:rsidR="0057066A" w:rsidRPr="00726013" w:rsidRDefault="0057066A">
      <w:pPr>
        <w:pStyle w:val="CardText0"/>
        <w:rPr>
          <w:rFonts w:ascii="Helvetica" w:hAnsi="Helvetica" w:cs="Arial"/>
        </w:rPr>
      </w:pPr>
      <w:r w:rsidRPr="00726013">
        <w:rPr>
          <w:rFonts w:ascii="Helvetica" w:hAnsi="Helvetica" w:cs="Arial"/>
          <w:u w:val="single"/>
        </w:rPr>
        <w:lastRenderedPageBreak/>
        <w:t>Today, thanks to the global village, a new plague virus could perambulate the globe at the speed of a passenger jet. Then a new step in the plague scenario would take place in the massively populated cities -- they would become viral "amplification zones</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81" w:name="_Toc84236094"/>
      <w:bookmarkStart w:id="482" w:name="_Toc147748605"/>
      <w:r w:rsidRPr="00726013">
        <w:rPr>
          <w:rFonts w:ascii="Helvetica" w:hAnsi="Helvetica"/>
        </w:rPr>
        <w:lastRenderedPageBreak/>
        <w:t>A</w:t>
      </w:r>
      <w:bookmarkEnd w:id="481"/>
      <w:r w:rsidRPr="00726013">
        <w:rPr>
          <w:rFonts w:ascii="Helvetica" w:hAnsi="Helvetica"/>
        </w:rPr>
        <w:t>frican AIDS Outweighs</w:t>
      </w:r>
      <w:bookmarkEnd w:id="48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HIV INFECTION THREATENS THE EXTINCTION OF THE AFRICAN CONTINENT</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KRQE News 2002</w:t>
      </w:r>
    </w:p>
    <w:p w:rsidR="0057066A" w:rsidRPr="00726013" w:rsidRDefault="0057066A">
      <w:pPr>
        <w:pStyle w:val="evidencetext"/>
        <w:rPr>
          <w:rFonts w:ascii="Helvetica" w:hAnsi="Helvetica" w:cs="Arial"/>
        </w:rPr>
      </w:pPr>
      <w:r w:rsidRPr="00726013">
        <w:rPr>
          <w:rFonts w:ascii="Helvetica" w:hAnsi="Helvetica" w:cs="Arial"/>
        </w:rPr>
        <w:t>[Associated Press, “Africans are Faced with Extinction by AIDS,” August 28, 2002, 100777.com/doc/205 acc 9-30-04//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u w:val="single"/>
        </w:rPr>
      </w:pPr>
    </w:p>
    <w:p w:rsidR="0057066A" w:rsidRPr="00726013" w:rsidRDefault="0057066A">
      <w:pPr>
        <w:pStyle w:val="CardText0"/>
        <w:rPr>
          <w:rFonts w:ascii="Helvetica" w:hAnsi="Helvetica" w:cs="Arial"/>
        </w:rPr>
      </w:pPr>
      <w:r w:rsidRPr="00726013">
        <w:rPr>
          <w:rFonts w:ascii="Helvetica" w:hAnsi="Helvetica" w:cs="Arial"/>
          <w:u w:val="single"/>
        </w:rPr>
        <w:t>The disease will undermine the continent's social and economic stability</w:t>
      </w:r>
      <w:r w:rsidRPr="00726013">
        <w:rPr>
          <w:rFonts w:ascii="Helvetica" w:hAnsi="Helvetica" w:cs="Arial"/>
        </w:rPr>
        <w:t xml:space="preserve">, </w:t>
      </w:r>
      <w:r w:rsidRPr="00726013">
        <w:rPr>
          <w:rFonts w:ascii="Helvetica" w:hAnsi="Helvetica" w:cs="Arial"/>
          <w:u w:val="single"/>
        </w:rPr>
        <w:t>with the biggest increases in early deaths coming among people who</w:t>
      </w:r>
      <w:r w:rsidRPr="00726013">
        <w:rPr>
          <w:rFonts w:ascii="Helvetica" w:hAnsi="Helvetica" w:cs="Arial"/>
        </w:rPr>
        <w:t xml:space="preserve"> are in their 30s, 40s and 50s, when they </w:t>
      </w:r>
      <w:r w:rsidRPr="00726013">
        <w:rPr>
          <w:rFonts w:ascii="Helvetica" w:hAnsi="Helvetica" w:cs="Arial"/>
          <w:u w:val="single"/>
        </w:rPr>
        <w:t>should be at their most productive, and will leave a population of AIDS orphans in its wake</w:t>
      </w:r>
      <w:r w:rsidRPr="00726013">
        <w:rPr>
          <w:rFonts w:ascii="Helvetica" w:hAnsi="Helvetica" w:cs="Arial"/>
        </w:rPr>
        <w:t xml:space="preserve">, the conference was told. </w:t>
      </w:r>
      <w:r w:rsidRPr="00726013">
        <w:rPr>
          <w:rFonts w:ascii="Helvetica" w:hAnsi="Helvetica" w:cs="Arial"/>
        </w:rPr>
        <w:br/>
      </w:r>
      <w:r w:rsidRPr="00726013">
        <w:rPr>
          <w:rFonts w:ascii="Helvetica" w:hAnsi="Helvetica" w:cs="Arial"/>
          <w:u w:val="single"/>
        </w:rPr>
        <w:t>In five African countries, deaths will outstrip births by 2010, meaning falling populations</w:t>
      </w:r>
      <w:r w:rsidRPr="00726013">
        <w:rPr>
          <w:rFonts w:ascii="Helvetica" w:hAnsi="Helvetica" w:cs="Arial"/>
        </w:rPr>
        <w:t xml:space="preserve">. </w:t>
      </w:r>
      <w:r w:rsidRPr="00726013">
        <w:rPr>
          <w:rFonts w:ascii="Helvetica" w:hAnsi="Helvetica" w:cs="Arial"/>
        </w:rPr>
        <w:br/>
        <w:t xml:space="preserve">"Unfortunately, many African countries are only beginning to see the impact of high levels of HIV prevalence," said the Census Bureau's Karen </w:t>
      </w:r>
      <w:proofErr w:type="spellStart"/>
      <w:r w:rsidRPr="00726013">
        <w:rPr>
          <w:rFonts w:ascii="Helvetica" w:hAnsi="Helvetica" w:cs="Arial"/>
        </w:rPr>
        <w:t>Stanecki</w:t>
      </w:r>
      <w:proofErr w:type="spellEnd"/>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Fonts w:ascii="Helvetica" w:hAnsi="Helvetica" w:cs="Arial"/>
        </w:rPr>
        <w:t>"</w:t>
      </w:r>
      <w:r w:rsidRPr="00726013">
        <w:rPr>
          <w:rFonts w:ascii="Helvetica" w:hAnsi="Helvetica" w:cs="Arial"/>
          <w:u w:val="single"/>
        </w:rPr>
        <w:t>By 2010, we project that life expectancies in these countries will be back to levels that have not been seen since the 19th century</w:t>
      </w:r>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Fonts w:ascii="Helvetica" w:hAnsi="Helvetica" w:cs="Arial"/>
          <w:u w:val="single"/>
        </w:rPr>
        <w:t>The Census Bureau's "middle-case scenario</w:t>
      </w:r>
      <w:r w:rsidRPr="00726013">
        <w:rPr>
          <w:rFonts w:ascii="Helvetica" w:hAnsi="Helvetica" w:cs="Arial"/>
        </w:rPr>
        <w:t xml:space="preserve">," which assumes that the epidemic will begin to level off in Africa over the next eight years, </w:t>
      </w:r>
      <w:r w:rsidRPr="00726013">
        <w:rPr>
          <w:rFonts w:ascii="Helvetica" w:hAnsi="Helvetica" w:cs="Arial"/>
          <w:u w:val="single"/>
        </w:rPr>
        <w:t>predicts the average life expectancy in Botswana and Mozambique will drop to just 27 years.</w:t>
      </w:r>
      <w:r w:rsidRPr="00726013">
        <w:rPr>
          <w:rFonts w:ascii="Helvetica" w:hAnsi="Helvetica" w:cs="Arial"/>
        </w:rPr>
        <w:t xml:space="preserve"> </w:t>
      </w:r>
    </w:p>
    <w:p w:rsidR="0057066A" w:rsidRPr="00726013" w:rsidRDefault="0057066A">
      <w:pPr>
        <w:pStyle w:val="CardText0"/>
        <w:rPr>
          <w:rFonts w:ascii="Helvetica" w:hAnsi="Helvetica" w:cs="Arial"/>
          <w:u w:val="single"/>
        </w:rPr>
      </w:pPr>
      <w:r w:rsidRPr="00726013">
        <w:rPr>
          <w:rFonts w:ascii="Helvetica" w:hAnsi="Helvetica" w:cs="Arial"/>
        </w:rPr>
        <w:t>"</w:t>
      </w:r>
      <w:r w:rsidRPr="00726013">
        <w:rPr>
          <w:rFonts w:ascii="Helvetica" w:hAnsi="Helvetica" w:cs="Arial"/>
          <w:u w:val="single"/>
        </w:rPr>
        <w:t xml:space="preserve">We are faced with extinction," said Dr. Banu Khan, head of the National AIDS Co-ordinating Agency in Botswana.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THE DEVASTATION OF THE AIDS VIRUS IN AFRICA IS A MANIFESTATION OF GLOBAL APARTHEID – OPPOSITION TO ALL DEVALUATION OF BLACK LIFE IS THE MOST IMPORTANT DISCURSIVE STEP IN FIGHTING RACISM AND COLONIALISM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Deen 2001</w:t>
      </w:r>
    </w:p>
    <w:p w:rsidR="0057066A" w:rsidRPr="00726013" w:rsidRDefault="0057066A">
      <w:pPr>
        <w:pStyle w:val="evidencetext"/>
        <w:rPr>
          <w:rFonts w:ascii="Helvetica" w:hAnsi="Helvetica" w:cs="Arial"/>
        </w:rPr>
      </w:pPr>
      <w:r w:rsidRPr="00726013">
        <w:rPr>
          <w:rFonts w:ascii="Helvetica" w:hAnsi="Helvetica" w:cs="Arial"/>
        </w:rPr>
        <w:t>[</w:t>
      </w:r>
      <w:proofErr w:type="spellStart"/>
      <w:r w:rsidRPr="00726013">
        <w:rPr>
          <w:rFonts w:ascii="Helvetica" w:hAnsi="Helvetica" w:cs="Arial"/>
        </w:rPr>
        <w:t>Thalif</w:t>
      </w:r>
      <w:proofErr w:type="spellEnd"/>
      <w:r w:rsidRPr="00726013">
        <w:rPr>
          <w:rFonts w:ascii="Helvetica" w:hAnsi="Helvetica" w:cs="Arial"/>
        </w:rPr>
        <w:t>, Staff, “Rights: Caste, Drugs, AIDS have Racism Links, Say US Groups,” Inter Press Service, August 23, 2001, www.aegis.com/news/ips/2001/IP010807.html , acc 8-30-04//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u w:val="single"/>
        </w:rPr>
      </w:pPr>
      <w:r w:rsidRPr="00726013">
        <w:rPr>
          <w:rFonts w:ascii="Helvetica" w:hAnsi="Helvetica" w:cs="Arial"/>
        </w:rPr>
        <w:t xml:space="preserve">Meanwhile, the Washington-based NGO </w:t>
      </w:r>
      <w:r w:rsidRPr="00726013">
        <w:rPr>
          <w:rFonts w:ascii="Helvetica" w:hAnsi="Helvetica" w:cs="Arial"/>
          <w:u w:val="single"/>
        </w:rPr>
        <w:t xml:space="preserve">Africa Action said that the global AIDS pandemic must be seen as a matter of international racism. </w:t>
      </w:r>
    </w:p>
    <w:p w:rsidR="0057066A" w:rsidRPr="00726013" w:rsidRDefault="0057066A">
      <w:pPr>
        <w:pStyle w:val="CardText0"/>
        <w:rPr>
          <w:rFonts w:ascii="Helvetica" w:hAnsi="Helvetica" w:cs="Arial"/>
          <w:u w:val="single"/>
        </w:rPr>
      </w:pPr>
      <w:r w:rsidRPr="00726013">
        <w:rPr>
          <w:rFonts w:ascii="Helvetica" w:hAnsi="Helvetica" w:cs="Arial"/>
        </w:rPr>
        <w:t>"</w:t>
      </w:r>
      <w:r w:rsidRPr="00726013">
        <w:rPr>
          <w:rFonts w:ascii="Helvetica" w:hAnsi="Helvetica" w:cs="Arial"/>
          <w:u w:val="single"/>
        </w:rPr>
        <w:t xml:space="preserve">The AIDS crisis - whose </w:t>
      </w:r>
      <w:proofErr w:type="spellStart"/>
      <w:r w:rsidRPr="00726013">
        <w:rPr>
          <w:rFonts w:ascii="Helvetica" w:hAnsi="Helvetica" w:cs="Arial"/>
          <w:u w:val="single"/>
        </w:rPr>
        <w:t>epicentre</w:t>
      </w:r>
      <w:proofErr w:type="spellEnd"/>
      <w:r w:rsidRPr="00726013">
        <w:rPr>
          <w:rFonts w:ascii="Helvetica" w:hAnsi="Helvetica" w:cs="Arial"/>
          <w:u w:val="single"/>
        </w:rPr>
        <w:t xml:space="preserve"> is Africa - is the harvest for an international system of global apartheid, where the consequences of racism, slavery and colonialism have, five centuries on, impoverished the African continent and left it on its own to combat the worst plague in human history</w:t>
      </w:r>
      <w:r w:rsidRPr="00726013">
        <w:rPr>
          <w:rFonts w:ascii="Helvetica" w:hAnsi="Helvetica" w:cs="Arial"/>
        </w:rPr>
        <w:t xml:space="preserve">." AIDS, it said, is the black plague. </w:t>
      </w:r>
      <w:r w:rsidRPr="00726013">
        <w:rPr>
          <w:rFonts w:ascii="Helvetica" w:hAnsi="Helvetica" w:cs="Arial"/>
          <w:u w:val="single"/>
        </w:rPr>
        <w:t xml:space="preserve">So while AIDS is a global threats that knows no borders and does not discriminate by race, it is mainly killing black people. </w:t>
      </w:r>
    </w:p>
    <w:p w:rsidR="0057066A" w:rsidRPr="00726013" w:rsidRDefault="0057066A">
      <w:pPr>
        <w:pStyle w:val="CardText0"/>
        <w:rPr>
          <w:rFonts w:ascii="Helvetica" w:hAnsi="Helvetica" w:cs="Arial"/>
        </w:rPr>
      </w:pPr>
      <w:r w:rsidRPr="00726013">
        <w:rPr>
          <w:rFonts w:ascii="Helvetica" w:hAnsi="Helvetica" w:cs="Arial"/>
        </w:rPr>
        <w:lastRenderedPageBreak/>
        <w:t xml:space="preserve">Africa Action said the racism conference should </w:t>
      </w:r>
      <w:proofErr w:type="spellStart"/>
      <w:r w:rsidRPr="00726013">
        <w:rPr>
          <w:rFonts w:ascii="Helvetica" w:hAnsi="Helvetica" w:cs="Arial"/>
        </w:rPr>
        <w:t>recognise</w:t>
      </w:r>
      <w:proofErr w:type="spellEnd"/>
      <w:r w:rsidRPr="00726013">
        <w:rPr>
          <w:rFonts w:ascii="Helvetica" w:hAnsi="Helvetica" w:cs="Arial"/>
        </w:rPr>
        <w:t xml:space="preserve"> that </w:t>
      </w:r>
      <w:r w:rsidRPr="00726013">
        <w:rPr>
          <w:rFonts w:ascii="Helvetica" w:hAnsi="Helvetica" w:cs="Arial"/>
          <w:u w:val="single"/>
        </w:rPr>
        <w:t>the resolution of the global AIDS pandemic is directly dependent upon the international fight against racism</w:t>
      </w:r>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Fonts w:ascii="Helvetica" w:hAnsi="Helvetica" w:cs="Arial"/>
          <w:u w:val="single"/>
        </w:rPr>
        <w:t>"It is the devaluation of black life that has enabled the Western world to turn its eyes away from this global health crisis</w:t>
      </w:r>
      <w:r w:rsidRPr="00726013">
        <w:rPr>
          <w:rFonts w:ascii="Helvetica" w:hAnsi="Helvetica" w:cs="Arial"/>
        </w:rPr>
        <w:t>," it added. "</w:t>
      </w:r>
      <w:r w:rsidRPr="00726013">
        <w:rPr>
          <w:rFonts w:ascii="Helvetica" w:hAnsi="Helvetica" w:cs="Arial"/>
          <w:u w:val="single"/>
        </w:rPr>
        <w:t>Of all of the struggles against racism</w:t>
      </w:r>
      <w:r w:rsidRPr="00726013">
        <w:rPr>
          <w:rFonts w:ascii="Helvetica" w:hAnsi="Helvetica" w:cs="Arial"/>
        </w:rPr>
        <w:t xml:space="preserve"> that we will discuss in Durban, </w:t>
      </w:r>
      <w:r w:rsidRPr="00726013">
        <w:rPr>
          <w:rFonts w:ascii="Helvetica" w:hAnsi="Helvetica" w:cs="Arial"/>
          <w:u w:val="single"/>
        </w:rPr>
        <w:t>none has farther reaching consequences for the immediate future of our common humanity."</w:t>
      </w:r>
      <w:r w:rsidRPr="00726013">
        <w:rPr>
          <w:rFonts w:ascii="Helvetica" w:hAnsi="Helvetica" w:cs="Arial"/>
        </w:rPr>
        <w:t xml:space="preserve"> </w:t>
      </w:r>
    </w:p>
    <w:p w:rsidR="0057066A" w:rsidRPr="00726013" w:rsidRDefault="0057066A">
      <w:pPr>
        <w:pStyle w:val="CardText0"/>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83" w:name="_Toc147748606"/>
      <w:bookmarkStart w:id="484" w:name="_Toc84236095"/>
      <w:r w:rsidRPr="00726013">
        <w:rPr>
          <w:rFonts w:ascii="Helvetica" w:hAnsi="Helvetica"/>
        </w:rPr>
        <w:lastRenderedPageBreak/>
        <w:t>Singularity Turn</w:t>
      </w:r>
      <w:bookmarkEnd w:id="483"/>
    </w:p>
    <w:p w:rsidR="0057066A" w:rsidRPr="00726013" w:rsidRDefault="0057066A">
      <w:pPr>
        <w:pStyle w:val="evidencetext"/>
        <w:rPr>
          <w:rFonts w:ascii="Helvetica" w:hAnsi="Helvetica"/>
        </w:rPr>
      </w:pPr>
    </w:p>
    <w:p w:rsidR="0057066A" w:rsidRPr="00726013" w:rsidRDefault="0057066A">
      <w:pPr>
        <w:pStyle w:val="Tag"/>
        <w:rPr>
          <w:rFonts w:ascii="Helvetica" w:hAnsi="Helvetica"/>
        </w:rPr>
      </w:pPr>
      <w:r w:rsidRPr="00726013">
        <w:rPr>
          <w:rFonts w:ascii="Helvetica" w:hAnsi="Helvetica"/>
        </w:rPr>
        <w:t>HUMAN TECHNOLOGY IS A COMPONENT OF NATURAL COSMOLOGICAL EVOLUTION… RESISTING ANTHROPOCENTRISM BLOCKS THE SINGULARITY NECESSARY TO SOLVE ALL WORLDLY PROBLEMS</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Glasser 2006</w:t>
      </w:r>
    </w:p>
    <w:p w:rsidR="0057066A" w:rsidRPr="00726013" w:rsidRDefault="0057066A">
      <w:pPr>
        <w:pStyle w:val="evidencetext"/>
        <w:rPr>
          <w:rFonts w:ascii="Helvetica" w:hAnsi="Helvetica"/>
        </w:rPr>
      </w:pPr>
      <w:r w:rsidRPr="00726013">
        <w:rPr>
          <w:rFonts w:ascii="Helvetica" w:hAnsi="Helvetica"/>
        </w:rPr>
        <w:t xml:space="preserve">[Micah J., Independent Philosopher, “Cosmological Deep Ecology and the Singularity,” </w:t>
      </w:r>
      <w:r w:rsidRPr="00726013">
        <w:rPr>
          <w:rFonts w:ascii="Helvetica" w:hAnsi="Helvetica"/>
          <w:i/>
          <w:iCs/>
        </w:rPr>
        <w:t>Event Horizon</w:t>
      </w:r>
      <w:r w:rsidRPr="00726013">
        <w:rPr>
          <w:rFonts w:ascii="Helvetica" w:hAnsi="Helvetica"/>
        </w:rPr>
        <w:t xml:space="preserve">, January 25, </w:t>
      </w:r>
      <w:hyperlink r:id="rId56" w:history="1">
        <w:r w:rsidRPr="00726013">
          <w:rPr>
            <w:rStyle w:val="Hyperlink"/>
            <w:rFonts w:ascii="Helvetica" w:hAnsi="Helvetica"/>
          </w:rPr>
          <w:t>http://technoeventhorizon.blogspot.com/2006/01/cosmological-deep-ecology-and.html</w:t>
        </w:r>
      </w:hyperlink>
      <w:r w:rsidRPr="00726013">
        <w:rPr>
          <w:rFonts w:ascii="Helvetica" w:hAnsi="Helvetica"/>
        </w:rPr>
        <w:t>, acc. 10-4-06//</w:t>
      </w:r>
      <w:proofErr w:type="spellStart"/>
      <w:r w:rsidRPr="00726013">
        <w:rPr>
          <w:rFonts w:ascii="Helvetica" w:hAnsi="Helvetica"/>
        </w:rPr>
        <w:t>uwyo-ajl</w:t>
      </w:r>
      <w:proofErr w:type="spellEnd"/>
      <w:r w:rsidRPr="00726013">
        <w:rPr>
          <w:rFonts w:ascii="Helvetica" w:hAnsi="Helvetica"/>
        </w:rPr>
        <w:t>]</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sz w:val="10"/>
        </w:rPr>
      </w:pPr>
      <w:r w:rsidRPr="00726013">
        <w:rPr>
          <w:rStyle w:val="erasure"/>
          <w:rFonts w:ascii="Helvetica" w:hAnsi="Helvetica"/>
          <w:sz w:val="10"/>
        </w:rPr>
        <w:t>Man</w:t>
      </w:r>
      <w:r w:rsidRPr="00726013">
        <w:rPr>
          <w:rFonts w:ascii="Helvetica" w:hAnsi="Helvetica"/>
          <w:sz w:val="10"/>
        </w:rPr>
        <w:t xml:space="preserve"> is a part of a system. As </w:t>
      </w:r>
      <w:r w:rsidRPr="00726013">
        <w:rPr>
          <w:rStyle w:val="erasure"/>
          <w:rFonts w:ascii="Helvetica" w:hAnsi="Helvetica"/>
          <w:sz w:val="10"/>
        </w:rPr>
        <w:t>Man</w:t>
      </w:r>
      <w:r w:rsidRPr="00726013">
        <w:rPr>
          <w:rFonts w:ascii="Helvetica" w:hAnsi="Helvetica"/>
          <w:sz w:val="10"/>
        </w:rPr>
        <w:t xml:space="preserve"> evolves both biologically and technologically so does that system. The system I am talking about is our environment and that environment is the entire Cosmos. Of course the most important part of that environment is the earth itself.</w:t>
      </w:r>
    </w:p>
    <w:p w:rsidR="0057066A" w:rsidRPr="00726013" w:rsidRDefault="0057066A">
      <w:pPr>
        <w:pStyle w:val="evidencetext"/>
        <w:rPr>
          <w:rFonts w:ascii="Helvetica" w:hAnsi="Helvetica"/>
          <w:sz w:val="10"/>
        </w:rPr>
      </w:pPr>
      <w:r w:rsidRPr="00726013">
        <w:rPr>
          <w:rStyle w:val="underline2"/>
          <w:rFonts w:ascii="Helvetica" w:hAnsi="Helvetica"/>
        </w:rPr>
        <w:t>Some ecologists</w:t>
      </w:r>
      <w:r w:rsidRPr="00726013">
        <w:rPr>
          <w:rFonts w:ascii="Helvetica" w:hAnsi="Helvetica"/>
        </w:rPr>
        <w:t xml:space="preserve"> </w:t>
      </w:r>
      <w:r w:rsidRPr="00726013">
        <w:rPr>
          <w:rFonts w:ascii="Helvetica" w:hAnsi="Helvetica"/>
          <w:sz w:val="10"/>
        </w:rPr>
        <w:t>and environmentalists seem to</w:t>
      </w:r>
      <w:r w:rsidRPr="00726013">
        <w:rPr>
          <w:rFonts w:ascii="Helvetica" w:hAnsi="Helvetica"/>
        </w:rPr>
        <w:t xml:space="preserve"> </w:t>
      </w:r>
      <w:r w:rsidRPr="00726013">
        <w:rPr>
          <w:rStyle w:val="underline2"/>
          <w:rFonts w:ascii="Helvetica" w:hAnsi="Helvetica"/>
        </w:rPr>
        <w:t>view</w:t>
      </w:r>
      <w:r w:rsidRPr="00726013">
        <w:rPr>
          <w:rFonts w:ascii="Helvetica" w:hAnsi="Helvetica"/>
        </w:rPr>
        <w:t xml:space="preserve"> </w:t>
      </w:r>
      <w:r w:rsidRPr="00726013">
        <w:rPr>
          <w:rStyle w:val="erasure"/>
          <w:rFonts w:ascii="Helvetica" w:hAnsi="Helvetica"/>
          <w:sz w:val="10"/>
        </w:rPr>
        <w:t>man</w:t>
      </w:r>
      <w:r w:rsidRPr="00726013">
        <w:rPr>
          <w:rFonts w:ascii="Helvetica" w:hAnsi="Helvetica"/>
          <w:sz w:val="10"/>
        </w:rPr>
        <w:t xml:space="preserve"> and his</w:t>
      </w:r>
      <w:r w:rsidRPr="00726013">
        <w:rPr>
          <w:rFonts w:ascii="Helvetica" w:hAnsi="Helvetica"/>
        </w:rPr>
        <w:t xml:space="preserve"> </w:t>
      </w:r>
      <w:r w:rsidRPr="00726013">
        <w:rPr>
          <w:rStyle w:val="underline2"/>
          <w:rFonts w:ascii="Helvetica" w:hAnsi="Helvetica"/>
        </w:rPr>
        <w:t>technology as something over and against nature</w:t>
      </w:r>
      <w:r w:rsidRPr="00726013">
        <w:rPr>
          <w:rFonts w:ascii="Helvetica" w:hAnsi="Helvetica"/>
        </w:rPr>
        <w:t xml:space="preserve">. </w:t>
      </w:r>
      <w:r w:rsidRPr="00726013">
        <w:rPr>
          <w:rFonts w:ascii="Helvetica" w:hAnsi="Helvetica"/>
          <w:sz w:val="10"/>
        </w:rPr>
        <w:t xml:space="preserve">This position couldn't be further from the truth. Both </w:t>
      </w:r>
      <w:r w:rsidRPr="00726013">
        <w:rPr>
          <w:rStyle w:val="erasure"/>
          <w:rFonts w:ascii="Helvetica" w:hAnsi="Helvetica"/>
          <w:sz w:val="10"/>
        </w:rPr>
        <w:t>man</w:t>
      </w:r>
      <w:r w:rsidRPr="00726013">
        <w:rPr>
          <w:rFonts w:ascii="Helvetica" w:hAnsi="Helvetica"/>
          <w:sz w:val="10"/>
        </w:rPr>
        <w:t xml:space="preserve"> and his</w:t>
      </w:r>
      <w:r w:rsidRPr="00726013">
        <w:rPr>
          <w:rFonts w:ascii="Helvetica" w:hAnsi="Helvetica"/>
        </w:rPr>
        <w:t xml:space="preserve"> </w:t>
      </w:r>
      <w:r w:rsidRPr="00726013">
        <w:rPr>
          <w:rStyle w:val="underline2"/>
          <w:rFonts w:ascii="Helvetica" w:hAnsi="Helvetica"/>
        </w:rPr>
        <w:t>technology are outgrowths of nature. Nature is not a thing that is static</w:t>
      </w:r>
      <w:r w:rsidRPr="00726013">
        <w:rPr>
          <w:rFonts w:ascii="Helvetica" w:hAnsi="Helvetica"/>
        </w:rPr>
        <w:t xml:space="preserve">, </w:t>
      </w:r>
      <w:r w:rsidRPr="00726013">
        <w:rPr>
          <w:rFonts w:ascii="Helvetica" w:hAnsi="Helvetica"/>
          <w:sz w:val="10"/>
        </w:rPr>
        <w:t xml:space="preserve">that, if it wasn't for </w:t>
      </w:r>
      <w:r w:rsidRPr="00726013">
        <w:rPr>
          <w:rStyle w:val="erasure"/>
          <w:rFonts w:ascii="Helvetica" w:hAnsi="Helvetica"/>
          <w:sz w:val="10"/>
        </w:rPr>
        <w:t>man</w:t>
      </w:r>
      <w:r w:rsidRPr="00726013">
        <w:rPr>
          <w:rFonts w:ascii="Helvetica" w:hAnsi="Helvetica"/>
          <w:sz w:val="10"/>
        </w:rPr>
        <w:t xml:space="preserve"> and his technology, would be </w:t>
      </w:r>
      <w:proofErr w:type="spellStart"/>
      <w:r w:rsidRPr="00726013">
        <w:rPr>
          <w:rFonts w:ascii="Helvetica" w:hAnsi="Helvetica"/>
          <w:sz w:val="10"/>
        </w:rPr>
        <w:t>pristene</w:t>
      </w:r>
      <w:proofErr w:type="spellEnd"/>
      <w:r w:rsidRPr="00726013">
        <w:rPr>
          <w:rFonts w:ascii="Helvetica" w:hAnsi="Helvetica"/>
        </w:rPr>
        <w:t xml:space="preserve">. </w:t>
      </w:r>
      <w:r w:rsidRPr="00726013">
        <w:rPr>
          <w:rStyle w:val="underline2"/>
          <w:rFonts w:ascii="Helvetica" w:hAnsi="Helvetica"/>
        </w:rPr>
        <w:t>Nature is a part of the ever changing Flux and as such it is always in motion and ever changing</w:t>
      </w:r>
      <w:r w:rsidRPr="00726013">
        <w:rPr>
          <w:rFonts w:ascii="Helvetica" w:hAnsi="Helvetica"/>
        </w:rPr>
        <w:t xml:space="preserve">. </w:t>
      </w:r>
      <w:r w:rsidRPr="00726013">
        <w:rPr>
          <w:rFonts w:ascii="Helvetica" w:hAnsi="Helvetica"/>
          <w:sz w:val="10"/>
        </w:rPr>
        <w:t>The history of the Cosmos is a history of extraordinary change and complexification.</w:t>
      </w:r>
      <w:r w:rsidRPr="00726013">
        <w:rPr>
          <w:rFonts w:ascii="Helvetica" w:hAnsi="Helvetica"/>
        </w:rPr>
        <w:t xml:space="preserve"> </w:t>
      </w:r>
      <w:r w:rsidRPr="00726013">
        <w:rPr>
          <w:rStyle w:val="underline2"/>
          <w:rFonts w:ascii="Helvetica" w:hAnsi="Helvetica"/>
        </w:rPr>
        <w:t>As the Cosmos unfolds new properties emerge. Two of those properties, at this late stage of cosmological development, are intelligent life and technology</w:t>
      </w:r>
      <w:r w:rsidRPr="00726013">
        <w:rPr>
          <w:rFonts w:ascii="Helvetica" w:hAnsi="Helvetica"/>
        </w:rPr>
        <w:t xml:space="preserve">. </w:t>
      </w:r>
      <w:r w:rsidRPr="00726013">
        <w:rPr>
          <w:rFonts w:ascii="Helvetica" w:hAnsi="Helvetica"/>
          <w:sz w:val="10"/>
        </w:rPr>
        <w:t xml:space="preserve">Are we to believe that the emergence of intelligent life in the Cosmos is merely an accident – a contingent epiphenomena – and that its purpose as a component of that vast system is merely to destroy itself no sooner than it emerges? I find such gross pessimism to be both </w:t>
      </w:r>
      <w:proofErr w:type="spellStart"/>
      <w:r w:rsidRPr="00726013">
        <w:rPr>
          <w:rFonts w:ascii="Helvetica" w:hAnsi="Helvetica"/>
          <w:sz w:val="10"/>
        </w:rPr>
        <w:t>ill founded</w:t>
      </w:r>
      <w:proofErr w:type="spellEnd"/>
      <w:r w:rsidRPr="00726013">
        <w:rPr>
          <w:rFonts w:ascii="Helvetica" w:hAnsi="Helvetica"/>
          <w:sz w:val="10"/>
        </w:rPr>
        <w:t xml:space="preserve"> and, ultimately, misanthropic.</w:t>
      </w:r>
    </w:p>
    <w:p w:rsidR="0057066A" w:rsidRPr="00726013" w:rsidRDefault="0057066A">
      <w:pPr>
        <w:pStyle w:val="evidencetext"/>
        <w:rPr>
          <w:rFonts w:ascii="Helvetica" w:hAnsi="Helvetica"/>
          <w:sz w:val="10"/>
        </w:rPr>
      </w:pPr>
      <w:r w:rsidRPr="00726013">
        <w:rPr>
          <w:rFonts w:ascii="Helvetica" w:hAnsi="Helvetica"/>
          <w:sz w:val="10"/>
        </w:rPr>
        <w:t>The truth of the matter is that, even though as individuals we may be self-determined, the Cosmos, of which we are an inextricable part, is determined. This determination indicates to me that</w:t>
      </w:r>
      <w:r w:rsidRPr="00726013">
        <w:rPr>
          <w:rFonts w:ascii="Helvetica" w:hAnsi="Helvetica"/>
        </w:rPr>
        <w:t xml:space="preserve"> </w:t>
      </w:r>
      <w:r w:rsidRPr="00726013">
        <w:rPr>
          <w:rStyle w:val="underline2"/>
          <w:rFonts w:ascii="Helvetica" w:hAnsi="Helvetica"/>
        </w:rPr>
        <w:t>the exponential technological evolution that leads to singularity is a natural part of the cooling and development of the Cosmos</w:t>
      </w:r>
      <w:r w:rsidRPr="00726013">
        <w:rPr>
          <w:rFonts w:ascii="Helvetica" w:hAnsi="Helvetica"/>
        </w:rPr>
        <w:t xml:space="preserve">. </w:t>
      </w:r>
      <w:r w:rsidRPr="00726013">
        <w:rPr>
          <w:rFonts w:ascii="Helvetica" w:hAnsi="Helvetica"/>
          <w:sz w:val="10"/>
        </w:rPr>
        <w:t>This does not mean that hu</w:t>
      </w:r>
      <w:r w:rsidRPr="00726013">
        <w:rPr>
          <w:rStyle w:val="erasure"/>
          <w:rFonts w:ascii="Helvetica" w:hAnsi="Helvetica"/>
          <w:sz w:val="10"/>
        </w:rPr>
        <w:t>man</w:t>
      </w:r>
      <w:r w:rsidRPr="00726013">
        <w:rPr>
          <w:rFonts w:ascii="Helvetica" w:hAnsi="Helvetica"/>
          <w:sz w:val="10"/>
        </w:rPr>
        <w:t xml:space="preserve"> civilization can abandon all pretenses of responsibility, but what it does mean is that</w:t>
      </w:r>
      <w:r w:rsidRPr="00726013">
        <w:rPr>
          <w:rFonts w:ascii="Helvetica" w:hAnsi="Helvetica"/>
        </w:rPr>
        <w:t xml:space="preserve"> </w:t>
      </w:r>
      <w:r w:rsidRPr="00726013">
        <w:rPr>
          <w:rStyle w:val="underline2"/>
          <w:rFonts w:ascii="Helvetica" w:hAnsi="Helvetica"/>
        </w:rPr>
        <w:t>as our civilization approaches technological singularity our true nature will become manifest</w:t>
      </w:r>
      <w:r w:rsidRPr="00726013">
        <w:rPr>
          <w:rFonts w:ascii="Helvetica" w:hAnsi="Helvetica"/>
        </w:rPr>
        <w:t xml:space="preserve">. </w:t>
      </w:r>
      <w:r w:rsidRPr="00726013">
        <w:rPr>
          <w:rFonts w:ascii="Helvetica" w:hAnsi="Helvetica"/>
          <w:sz w:val="10"/>
        </w:rPr>
        <w:t>We will, at that point, be denuded</w:t>
      </w:r>
      <w:r w:rsidRPr="00726013">
        <w:rPr>
          <w:rFonts w:ascii="Helvetica" w:hAnsi="Helvetica"/>
        </w:rPr>
        <w:t xml:space="preserve">. </w:t>
      </w:r>
      <w:r w:rsidRPr="00726013">
        <w:rPr>
          <w:rStyle w:val="underline2"/>
          <w:rFonts w:ascii="Helvetica" w:hAnsi="Helvetica"/>
        </w:rPr>
        <w:t>The inconceivable technological power unleashed by the event of the singularity will empower</w:t>
      </w:r>
      <w:r w:rsidRPr="00726013">
        <w:rPr>
          <w:rFonts w:ascii="Helvetica" w:hAnsi="Helvetica"/>
        </w:rPr>
        <w:t xml:space="preserve"> </w:t>
      </w:r>
      <w:r w:rsidRPr="00726013">
        <w:rPr>
          <w:rStyle w:val="erasure"/>
          <w:rFonts w:ascii="Helvetica" w:hAnsi="Helvetica"/>
          <w:sz w:val="10"/>
        </w:rPr>
        <w:t>man</w:t>
      </w:r>
      <w:r w:rsidRPr="00726013">
        <w:rPr>
          <w:rFonts w:ascii="Helvetica" w:hAnsi="Helvetica"/>
          <w:sz w:val="10"/>
        </w:rPr>
        <w:t xml:space="preserve"> to fulfill that which he most fundamentally </w:t>
      </w:r>
      <w:r w:rsidRPr="00726013">
        <w:rPr>
          <w:rStyle w:val="underline2"/>
          <w:rFonts w:ascii="Helvetica" w:hAnsi="Helvetica"/>
          <w:sz w:val="10"/>
        </w:rPr>
        <w:t>desires</w:t>
      </w:r>
      <w:r w:rsidRPr="00726013">
        <w:rPr>
          <w:rFonts w:ascii="Helvetica" w:hAnsi="Helvetica"/>
          <w:sz w:val="10"/>
        </w:rPr>
        <w:t xml:space="preserve">, or in other terms, technological singularity will be the point at which </w:t>
      </w:r>
      <w:r w:rsidRPr="00726013">
        <w:rPr>
          <w:rStyle w:val="erasure"/>
          <w:rFonts w:ascii="Helvetica" w:hAnsi="Helvetica"/>
          <w:sz w:val="10"/>
        </w:rPr>
        <w:t>man</w:t>
      </w:r>
      <w:r w:rsidRPr="00726013">
        <w:rPr>
          <w:rFonts w:ascii="Helvetica" w:hAnsi="Helvetica"/>
          <w:sz w:val="10"/>
        </w:rPr>
        <w:t xml:space="preserve"> bears the fruit that was latent in the seed which is </w:t>
      </w:r>
      <w:r w:rsidRPr="00726013">
        <w:rPr>
          <w:rStyle w:val="erasure"/>
          <w:rFonts w:ascii="Helvetica" w:hAnsi="Helvetica"/>
          <w:sz w:val="10"/>
        </w:rPr>
        <w:t>man</w:t>
      </w:r>
      <w:r w:rsidRPr="00726013">
        <w:rPr>
          <w:rFonts w:ascii="Helvetica" w:hAnsi="Helvetica"/>
          <w:sz w:val="10"/>
        </w:rPr>
        <w:t>.</w:t>
      </w:r>
    </w:p>
    <w:p w:rsidR="0057066A" w:rsidRPr="00726013" w:rsidRDefault="0057066A">
      <w:pPr>
        <w:pStyle w:val="evidencetext"/>
        <w:rPr>
          <w:rFonts w:ascii="Helvetica" w:hAnsi="Helvetica"/>
        </w:rPr>
      </w:pPr>
      <w:r w:rsidRPr="00726013">
        <w:rPr>
          <w:rFonts w:ascii="Helvetica" w:hAnsi="Helvetica"/>
          <w:sz w:val="10"/>
        </w:rPr>
        <w:t xml:space="preserve">In any case </w:t>
      </w:r>
      <w:proofErr w:type="spellStart"/>
      <w:r w:rsidRPr="00726013">
        <w:rPr>
          <w:rFonts w:ascii="Helvetica" w:hAnsi="Helvetica"/>
          <w:sz w:val="10"/>
        </w:rPr>
        <w:t>what ever</w:t>
      </w:r>
      <w:proofErr w:type="spellEnd"/>
      <w:r w:rsidRPr="00726013">
        <w:rPr>
          <w:rFonts w:ascii="Helvetica" w:hAnsi="Helvetica"/>
          <w:sz w:val="10"/>
        </w:rPr>
        <w:t xml:space="preserve"> happens will be a natural occurrence that is no more capable of being controlled than is the gravitational constant or the speed limit of light</w:t>
      </w:r>
      <w:r w:rsidRPr="00726013">
        <w:rPr>
          <w:rFonts w:ascii="Helvetica" w:hAnsi="Helvetica"/>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485" w:name="_Toc147748607"/>
      <w:bookmarkEnd w:id="484"/>
      <w:r w:rsidRPr="00726013">
        <w:rPr>
          <w:rFonts w:ascii="Helvetica" w:hAnsi="Helvetica"/>
        </w:rPr>
        <w:lastRenderedPageBreak/>
        <w:t xml:space="preserve">**Deleuze and </w:t>
      </w:r>
      <w:proofErr w:type="spellStart"/>
      <w:r w:rsidRPr="00726013">
        <w:rPr>
          <w:rFonts w:ascii="Helvetica" w:hAnsi="Helvetica"/>
        </w:rPr>
        <w:t>Guattari</w:t>
      </w:r>
      <w:proofErr w:type="spellEnd"/>
      <w:r w:rsidRPr="00726013">
        <w:rPr>
          <w:rFonts w:ascii="Helvetica" w:hAnsi="Helvetica"/>
        </w:rPr>
        <w:t>**</w:t>
      </w:r>
      <w:bookmarkEnd w:id="485"/>
    </w:p>
    <w:p w:rsidR="0057066A" w:rsidRPr="00726013" w:rsidRDefault="0057066A">
      <w:pPr>
        <w:pStyle w:val="BlockTitle1"/>
        <w:rPr>
          <w:rFonts w:ascii="Helvetica" w:hAnsi="Helvetica"/>
        </w:rPr>
      </w:pPr>
      <w:bookmarkStart w:id="486" w:name="_Toc147748608"/>
      <w:r w:rsidRPr="00726013">
        <w:rPr>
          <w:rFonts w:ascii="Helvetica" w:hAnsi="Helvetica"/>
        </w:rPr>
        <w:lastRenderedPageBreak/>
        <w:t>Perms</w:t>
      </w:r>
      <w:bookmarkEnd w:id="48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1AC is a slow experiment; even if it fails to liberate us, it is better than the negative’s fast rejection and overdose, which leads to collapse and death</w:t>
      </w:r>
    </w:p>
    <w:p w:rsidR="0057066A" w:rsidRPr="00726013" w:rsidRDefault="0057066A">
      <w:pPr>
        <w:pStyle w:val="Tag"/>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Gilles </w:t>
      </w:r>
      <w:r w:rsidRPr="00726013">
        <w:rPr>
          <w:rStyle w:val="cite1"/>
          <w:rFonts w:ascii="Helvetica" w:hAnsi="Helvetica" w:cs="Arial"/>
          <w:sz w:val="28"/>
          <w:u w:val="thick" w:color="000000"/>
        </w:rPr>
        <w:t>Deleuze</w:t>
      </w:r>
      <w:r w:rsidRPr="00726013">
        <w:rPr>
          <w:rFonts w:ascii="Helvetica" w:hAnsi="Helvetica" w:cs="Arial"/>
        </w:rPr>
        <w:t xml:space="preserve">, Professor of Philosophy at the University of Paris; </w:t>
      </w:r>
      <w:r w:rsidRPr="00726013">
        <w:rPr>
          <w:rStyle w:val="cite1"/>
          <w:rFonts w:ascii="Helvetica" w:hAnsi="Helvetica" w:cs="Arial"/>
          <w:sz w:val="28"/>
          <w:u w:val="thick" w:color="000000"/>
        </w:rPr>
        <w:t>and</w:t>
      </w:r>
      <w:r w:rsidRPr="00726013">
        <w:rPr>
          <w:rFonts w:ascii="Helvetica" w:hAnsi="Helvetica" w:cs="Arial"/>
        </w:rPr>
        <w:t xml:space="preserve"> Felix </w:t>
      </w:r>
      <w:proofErr w:type="spellStart"/>
      <w:r w:rsidRPr="00726013">
        <w:rPr>
          <w:rStyle w:val="cite1"/>
          <w:rFonts w:ascii="Helvetica" w:hAnsi="Helvetica" w:cs="Arial"/>
          <w:sz w:val="28"/>
          <w:u w:val="thick" w:color="000000"/>
        </w:rPr>
        <w:t>Guattari</w:t>
      </w:r>
      <w:proofErr w:type="spellEnd"/>
      <w:r w:rsidRPr="00726013">
        <w:rPr>
          <w:rFonts w:ascii="Helvetica" w:hAnsi="Helvetica" w:cs="Arial"/>
        </w:rPr>
        <w:t>, psychoanalyst, 19</w:t>
      </w:r>
      <w:r w:rsidRPr="00726013">
        <w:rPr>
          <w:rStyle w:val="cite1"/>
          <w:rFonts w:ascii="Helvetica" w:hAnsi="Helvetica" w:cs="Arial"/>
          <w:sz w:val="28"/>
          <w:u w:val="thick" w:color="000000"/>
        </w:rPr>
        <w:t>87</w:t>
      </w:r>
      <w:r w:rsidRPr="00726013">
        <w:rPr>
          <w:rFonts w:ascii="Helvetica" w:hAnsi="Helvetica" w:cs="Arial"/>
        </w:rPr>
        <w:t>, A Thousand Plateaus, pp. 160-161h</w:t>
      </w:r>
    </w:p>
    <w:p w:rsidR="0057066A" w:rsidRPr="00726013" w:rsidRDefault="0057066A">
      <w:pPr>
        <w:pStyle w:val="evidencetext"/>
        <w:rPr>
          <w:rStyle w:val="underline"/>
          <w:rFonts w:ascii="Helvetica" w:hAnsi="Helvetica" w:cs="Arial"/>
          <w:highlight w:val="yellow"/>
        </w:rPr>
      </w:pPr>
    </w:p>
    <w:p w:rsidR="0057066A" w:rsidRPr="00726013" w:rsidRDefault="0057066A">
      <w:pPr>
        <w:pStyle w:val="evidencetext"/>
        <w:rPr>
          <w:rFonts w:ascii="Helvetica" w:hAnsi="Helvetica" w:cs="Arial"/>
        </w:rPr>
      </w:pPr>
      <w:r w:rsidRPr="00726013">
        <w:rPr>
          <w:rStyle w:val="underline"/>
          <w:rFonts w:ascii="Helvetica" w:hAnsi="Helvetica" w:cs="Arial"/>
          <w:highlight w:val="yellow"/>
        </w:rPr>
        <w:t>You have to keep enough of the organism for it to reform each dawn</w:t>
      </w:r>
      <w:r w:rsidRPr="00726013">
        <w:rPr>
          <w:rStyle w:val="underline"/>
          <w:rFonts w:ascii="Helvetica" w:hAnsi="Helvetica" w:cs="Arial"/>
        </w:rPr>
        <w:t xml:space="preserve">; and </w:t>
      </w:r>
      <w:r w:rsidRPr="00726013">
        <w:rPr>
          <w:rStyle w:val="underline"/>
          <w:rFonts w:ascii="Helvetica" w:hAnsi="Helvetica" w:cs="Arial"/>
          <w:highlight w:val="yellow"/>
        </w:rPr>
        <w:t>you have to keep</w:t>
      </w:r>
      <w:r w:rsidRPr="00726013">
        <w:rPr>
          <w:rStyle w:val="underline"/>
          <w:rFonts w:ascii="Helvetica" w:hAnsi="Helvetica" w:cs="Arial"/>
        </w:rPr>
        <w:t xml:space="preserve"> small supplies of </w:t>
      </w:r>
      <w:proofErr w:type="spellStart"/>
      <w:r w:rsidRPr="00726013">
        <w:rPr>
          <w:rStyle w:val="underline"/>
          <w:rFonts w:ascii="Helvetica" w:hAnsi="Helvetica" w:cs="Arial"/>
          <w:highlight w:val="yellow"/>
        </w:rPr>
        <w:t>signifiance</w:t>
      </w:r>
      <w:proofErr w:type="spellEnd"/>
      <w:r w:rsidRPr="00726013">
        <w:rPr>
          <w:rStyle w:val="underline"/>
          <w:rFonts w:ascii="Helvetica" w:hAnsi="Helvetica" w:cs="Arial"/>
          <w:highlight w:val="yellow"/>
        </w:rPr>
        <w:t xml:space="preserve"> and subjectification, if only to turn them against their own systems when the circumstances demand it</w:t>
      </w:r>
      <w:r w:rsidRPr="00726013">
        <w:rPr>
          <w:rStyle w:val="underline"/>
          <w:rFonts w:ascii="Helvetica" w:hAnsi="Helvetica" w:cs="Arial"/>
        </w:rPr>
        <w:t>, when</w:t>
      </w:r>
      <w:r w:rsidRPr="00726013">
        <w:rPr>
          <w:rFonts w:ascii="Helvetica" w:hAnsi="Helvetica" w:cs="Arial"/>
        </w:rPr>
        <w:t xml:space="preserve"> things, persons, even </w:t>
      </w:r>
      <w:r w:rsidRPr="00726013">
        <w:rPr>
          <w:rStyle w:val="underline"/>
          <w:rFonts w:ascii="Helvetica" w:hAnsi="Helvetica" w:cs="Arial"/>
        </w:rPr>
        <w:t>situations, force you to</w:t>
      </w:r>
      <w:r w:rsidRPr="00726013">
        <w:rPr>
          <w:rFonts w:ascii="Helvetica" w:hAnsi="Helvetica" w:cs="Arial"/>
        </w:rPr>
        <w:t xml:space="preserve">; and you have to keep small rations of subjectivity in sufficient quantity to enable you to respond to the dominant reality. Mimic the strata. You don’t reach the </w:t>
      </w:r>
      <w:proofErr w:type="spellStart"/>
      <w:r w:rsidRPr="00726013">
        <w:rPr>
          <w:rFonts w:ascii="Helvetica" w:hAnsi="Helvetica" w:cs="Arial"/>
        </w:rPr>
        <w:t>BwO</w:t>
      </w:r>
      <w:proofErr w:type="spellEnd"/>
      <w:r w:rsidRPr="00726013">
        <w:rPr>
          <w:rFonts w:ascii="Helvetica" w:hAnsi="Helvetica" w:cs="Arial"/>
        </w:rPr>
        <w:t xml:space="preserve">, and its plane of consistency, by wildly </w:t>
      </w:r>
      <w:proofErr w:type="spellStart"/>
      <w:r w:rsidRPr="00726013">
        <w:rPr>
          <w:rFonts w:ascii="Helvetica" w:hAnsi="Helvetica" w:cs="Arial"/>
        </w:rPr>
        <w:t>destratifying</w:t>
      </w:r>
      <w:proofErr w:type="spellEnd"/>
      <w:r w:rsidRPr="00726013">
        <w:rPr>
          <w:rFonts w:ascii="Helvetica" w:hAnsi="Helvetica" w:cs="Arial"/>
        </w:rPr>
        <w:t xml:space="preserve">. </w:t>
      </w:r>
      <w:r w:rsidRPr="00726013">
        <w:rPr>
          <w:rStyle w:val="underline"/>
          <w:rFonts w:ascii="Helvetica" w:hAnsi="Helvetica" w:cs="Arial"/>
        </w:rPr>
        <w:t xml:space="preserve">That is why we encountered the paradox of those </w:t>
      </w:r>
      <w:r w:rsidRPr="00726013">
        <w:rPr>
          <w:rStyle w:val="underline"/>
          <w:rFonts w:ascii="Helvetica" w:hAnsi="Helvetica" w:cs="Arial"/>
          <w:highlight w:val="yellow"/>
        </w:rPr>
        <w:t>emptied and dreary bodies</w:t>
      </w:r>
      <w:r w:rsidRPr="00726013">
        <w:rPr>
          <w:rStyle w:val="underline"/>
          <w:rFonts w:ascii="Helvetica" w:hAnsi="Helvetica" w:cs="Arial"/>
        </w:rPr>
        <w:t xml:space="preserve"> at the very beginning: they had </w:t>
      </w:r>
      <w:r w:rsidRPr="00726013">
        <w:rPr>
          <w:rStyle w:val="underline"/>
          <w:rFonts w:ascii="Helvetica" w:hAnsi="Helvetica" w:cs="Arial"/>
          <w:highlight w:val="yellow"/>
        </w:rPr>
        <w:t>emptied themselves of their organs instead of looking for the point at which they could patiently</w:t>
      </w:r>
      <w:r w:rsidRPr="00726013">
        <w:rPr>
          <w:rStyle w:val="underline"/>
          <w:rFonts w:ascii="Helvetica" w:hAnsi="Helvetica" w:cs="Arial"/>
        </w:rPr>
        <w:t xml:space="preserve"> and momentarily </w:t>
      </w:r>
      <w:r w:rsidRPr="00726013">
        <w:rPr>
          <w:rStyle w:val="underline"/>
          <w:rFonts w:ascii="Helvetica" w:hAnsi="Helvetica" w:cs="Arial"/>
          <w:highlight w:val="yellow"/>
        </w:rPr>
        <w:t>dismantle the</w:t>
      </w:r>
      <w:r w:rsidRPr="00726013">
        <w:rPr>
          <w:rStyle w:val="underline"/>
          <w:rFonts w:ascii="Helvetica" w:hAnsi="Helvetica" w:cs="Arial"/>
        </w:rPr>
        <w:t xml:space="preserve"> organization of the organs we call the </w:t>
      </w:r>
      <w:r w:rsidRPr="00726013">
        <w:rPr>
          <w:rStyle w:val="underline"/>
          <w:rFonts w:ascii="Helvetica" w:hAnsi="Helvetica" w:cs="Arial"/>
          <w:highlight w:val="yellow"/>
        </w:rPr>
        <w:t>organism</w:t>
      </w:r>
      <w:r w:rsidRPr="00726013">
        <w:rPr>
          <w:rStyle w:val="underline"/>
          <w:rFonts w:ascii="Helvetica" w:hAnsi="Helvetica" w:cs="Arial"/>
        </w:rPr>
        <w:t>. There are</w:t>
      </w:r>
      <w:r w:rsidRPr="00726013">
        <w:rPr>
          <w:rFonts w:ascii="Helvetica" w:hAnsi="Helvetica" w:cs="Arial"/>
        </w:rPr>
        <w:t xml:space="preserve">, in fact, </w:t>
      </w:r>
      <w:r w:rsidRPr="00726013">
        <w:rPr>
          <w:rStyle w:val="underline"/>
          <w:rFonts w:ascii="Helvetica" w:hAnsi="Helvetica" w:cs="Arial"/>
        </w:rPr>
        <w:t xml:space="preserve">several ways of botching the </w:t>
      </w:r>
      <w:proofErr w:type="spellStart"/>
      <w:r w:rsidRPr="00726013">
        <w:rPr>
          <w:rStyle w:val="underline"/>
          <w:rFonts w:ascii="Helvetica" w:hAnsi="Helvetica" w:cs="Arial"/>
        </w:rPr>
        <w:t>BwO</w:t>
      </w:r>
      <w:proofErr w:type="spellEnd"/>
      <w:r w:rsidRPr="00726013">
        <w:rPr>
          <w:rFonts w:ascii="Helvetica" w:hAnsi="Helvetica" w:cs="Arial"/>
        </w:rPr>
        <w:t xml:space="preserve">: either one fails to produce it, or one produces it more or less, but nothing is produced on it, intensities do not pass or are blocked. This is because the </w:t>
      </w:r>
      <w:proofErr w:type="spellStart"/>
      <w:r w:rsidRPr="00726013">
        <w:rPr>
          <w:rFonts w:ascii="Helvetica" w:hAnsi="Helvetica" w:cs="Arial"/>
        </w:rPr>
        <w:t>BwO</w:t>
      </w:r>
      <w:proofErr w:type="spellEnd"/>
      <w:r w:rsidRPr="00726013">
        <w:rPr>
          <w:rFonts w:ascii="Helvetica" w:hAnsi="Helvetica" w:cs="Arial"/>
        </w:rPr>
        <w:t xml:space="preserve"> is always swinging between the surfaces that stratify it and the plane that sets it free. </w:t>
      </w:r>
      <w:r w:rsidRPr="00726013">
        <w:rPr>
          <w:rStyle w:val="underline"/>
          <w:rFonts w:ascii="Helvetica" w:hAnsi="Helvetica" w:cs="Arial"/>
        </w:rPr>
        <w:t xml:space="preserve">If you free it with too violent an action, </w:t>
      </w:r>
      <w:r w:rsidRPr="00726013">
        <w:rPr>
          <w:rStyle w:val="underline"/>
          <w:rFonts w:ascii="Helvetica" w:hAnsi="Helvetica" w:cs="Arial"/>
          <w:highlight w:val="yellow"/>
        </w:rPr>
        <w:t>if you blow apart the strata without taking precautions, then instead of drawing the plane you will be killed, plunged into a black hole</w:t>
      </w:r>
      <w:r w:rsidRPr="00726013">
        <w:rPr>
          <w:rStyle w:val="underline"/>
          <w:rFonts w:ascii="Helvetica" w:hAnsi="Helvetica" w:cs="Arial"/>
        </w:rPr>
        <w:t xml:space="preserve">, or even </w:t>
      </w:r>
      <w:r w:rsidRPr="00726013">
        <w:rPr>
          <w:rStyle w:val="underline"/>
          <w:rFonts w:ascii="Helvetica" w:hAnsi="Helvetica" w:cs="Arial"/>
          <w:highlight w:val="yellow"/>
        </w:rPr>
        <w:t>dragged toward catastrophe. Staying stratified</w:t>
      </w:r>
      <w:r w:rsidRPr="00726013">
        <w:rPr>
          <w:rStyle w:val="underline"/>
          <w:rFonts w:ascii="Helvetica" w:hAnsi="Helvetica" w:cs="Arial"/>
        </w:rPr>
        <w:t>—organized, signified, subjected—</w:t>
      </w:r>
      <w:r w:rsidRPr="00726013">
        <w:rPr>
          <w:rStyle w:val="underline"/>
          <w:rFonts w:ascii="Helvetica" w:hAnsi="Helvetica" w:cs="Arial"/>
          <w:highlight w:val="yellow"/>
        </w:rPr>
        <w:t>is not the worst that can happen; the worst</w:t>
      </w:r>
      <w:r w:rsidRPr="00726013">
        <w:rPr>
          <w:rStyle w:val="underline"/>
          <w:rFonts w:ascii="Helvetica" w:hAnsi="Helvetica" w:cs="Arial"/>
        </w:rPr>
        <w:t xml:space="preserve"> that can happen </w:t>
      </w:r>
      <w:r w:rsidRPr="00726013">
        <w:rPr>
          <w:rStyle w:val="underline"/>
          <w:rFonts w:ascii="Helvetica" w:hAnsi="Helvetica" w:cs="Arial"/>
          <w:highlight w:val="yellow"/>
        </w:rPr>
        <w:t>is if you throw the strata into demented or suicidal collapse, which brings them back down</w:t>
      </w:r>
      <w:r w:rsidRPr="00726013">
        <w:rPr>
          <w:rStyle w:val="underline"/>
          <w:rFonts w:ascii="Helvetica" w:hAnsi="Helvetica" w:cs="Arial"/>
        </w:rPr>
        <w:t xml:space="preserve"> on us </w:t>
      </w:r>
      <w:r w:rsidRPr="00726013">
        <w:rPr>
          <w:rStyle w:val="underline"/>
          <w:rFonts w:ascii="Helvetica" w:hAnsi="Helvetica" w:cs="Arial"/>
          <w:highlight w:val="yellow"/>
        </w:rPr>
        <w:t>heavier than ever. This is how it should be done: Lodge yourself on a stratum, experiment with the opportunities it offers, find an advantageous place</w:t>
      </w:r>
      <w:r w:rsidRPr="00726013">
        <w:rPr>
          <w:rStyle w:val="underline"/>
          <w:rFonts w:ascii="Helvetica" w:hAnsi="Helvetica" w:cs="Arial"/>
        </w:rPr>
        <w:t xml:space="preserve"> on it, </w:t>
      </w:r>
      <w:r w:rsidRPr="00726013">
        <w:rPr>
          <w:rStyle w:val="underline"/>
          <w:rFonts w:ascii="Helvetica" w:hAnsi="Helvetica" w:cs="Arial"/>
          <w:highlight w:val="yellow"/>
        </w:rPr>
        <w:t>find potential movements of deterritorialization</w:t>
      </w:r>
      <w:r w:rsidRPr="00726013">
        <w:rPr>
          <w:rStyle w:val="underline"/>
          <w:rFonts w:ascii="Helvetica" w:hAnsi="Helvetica" w:cs="Arial"/>
        </w:rPr>
        <w:t xml:space="preserve">, possible lines of flight, </w:t>
      </w:r>
      <w:r w:rsidRPr="00726013">
        <w:rPr>
          <w:rStyle w:val="underline"/>
          <w:rFonts w:ascii="Helvetica" w:hAnsi="Helvetica" w:cs="Arial"/>
          <w:highlight w:val="yellow"/>
        </w:rPr>
        <w:t>experience them, produce flow conjunctions</w:t>
      </w:r>
      <w:r w:rsidRPr="00726013">
        <w:rPr>
          <w:rStyle w:val="underline"/>
          <w:rFonts w:ascii="Helvetica" w:hAnsi="Helvetica" w:cs="Arial"/>
        </w:rPr>
        <w:t xml:space="preserve"> here and there, </w:t>
      </w:r>
      <w:r w:rsidRPr="00726013">
        <w:rPr>
          <w:rStyle w:val="underline"/>
          <w:rFonts w:ascii="Helvetica" w:hAnsi="Helvetica" w:cs="Arial"/>
          <w:highlight w:val="yellow"/>
        </w:rPr>
        <w:t>try out continuums of intensities segment by segment, have a small plot of new land at all times</w:t>
      </w:r>
      <w:r w:rsidRPr="00726013">
        <w:rPr>
          <w:rStyle w:val="underline"/>
          <w:rFonts w:ascii="Helvetica" w:hAnsi="Helvetica" w:cs="Arial"/>
        </w:rPr>
        <w:t xml:space="preserve">. It is </w:t>
      </w:r>
      <w:r w:rsidRPr="00726013">
        <w:rPr>
          <w:rStyle w:val="underline"/>
          <w:rFonts w:ascii="Helvetica" w:hAnsi="Helvetica" w:cs="Arial"/>
          <w:highlight w:val="yellow"/>
        </w:rPr>
        <w:t>through a meticulous relation with the strata</w:t>
      </w:r>
      <w:r w:rsidRPr="00726013">
        <w:rPr>
          <w:rStyle w:val="underline"/>
          <w:rFonts w:ascii="Helvetica" w:hAnsi="Helvetica" w:cs="Arial"/>
        </w:rPr>
        <w:t xml:space="preserve"> that </w:t>
      </w:r>
      <w:r w:rsidRPr="00726013">
        <w:rPr>
          <w:rStyle w:val="underline"/>
          <w:rFonts w:ascii="Helvetica" w:hAnsi="Helvetica" w:cs="Arial"/>
          <w:highlight w:val="yellow"/>
        </w:rPr>
        <w:t xml:space="preserve">one succeeds in freeing lines of flight, causing conjugated flows to pass and escape and bringing forth continuous intensities for a </w:t>
      </w:r>
      <w:proofErr w:type="spellStart"/>
      <w:r w:rsidRPr="00726013">
        <w:rPr>
          <w:rStyle w:val="underline"/>
          <w:rFonts w:ascii="Helvetica" w:hAnsi="Helvetica" w:cs="Arial"/>
          <w:highlight w:val="yellow"/>
        </w:rPr>
        <w:t>BwO</w:t>
      </w:r>
      <w:proofErr w:type="spellEnd"/>
      <w:r w:rsidRPr="00726013">
        <w:rPr>
          <w:rFonts w:ascii="Helvetica" w:hAnsi="Helvetica" w:cs="Arial"/>
        </w:rPr>
        <w:t xml:space="preserve">. Connect, conjugate, continue: a whole “diagram,” as opposed to still signifying and subjective programs. We are in a social formation; first see how it is stratified for us and in us and at the place where we are; then descend from the strata to the deeper assemblage within which we are held; gently tip the assemblage, making it pass over to the side of the plane of consistency. It is only there that the </w:t>
      </w:r>
      <w:proofErr w:type="spellStart"/>
      <w:r w:rsidRPr="00726013">
        <w:rPr>
          <w:rFonts w:ascii="Helvetica" w:hAnsi="Helvetica" w:cs="Arial"/>
        </w:rPr>
        <w:t>BwO</w:t>
      </w:r>
      <w:proofErr w:type="spellEnd"/>
      <w:r w:rsidRPr="00726013">
        <w:rPr>
          <w:rFonts w:ascii="Helvetica" w:hAnsi="Helvetica" w:cs="Arial"/>
        </w:rPr>
        <w:t xml:space="preserve"> reveals itself for what it is: connection of desires, conjunction of flows, continuum of intensities. You have constructed your own little machine, ready when needed to be plugged into other collective machines. Castaneda describes a long process of experimentation (it makes little difference whether it is with peyote or other things): let us recall for the moment how the Indian forces him first to find a “place,” already a difficult operation, then to find “allies,” and then gradually to give up interpretation, to construct flow by flow and segment by segment lines of experimentation, becoming-animal, becoming-molecular, etc. For the </w:t>
      </w:r>
      <w:proofErr w:type="spellStart"/>
      <w:r w:rsidRPr="00726013">
        <w:rPr>
          <w:rFonts w:ascii="Helvetica" w:hAnsi="Helvetica" w:cs="Arial"/>
        </w:rPr>
        <w:t>BwO</w:t>
      </w:r>
      <w:proofErr w:type="spellEnd"/>
      <w:r w:rsidRPr="00726013">
        <w:rPr>
          <w:rFonts w:ascii="Helvetica" w:hAnsi="Helvetica" w:cs="Arial"/>
        </w:rPr>
        <w:t xml:space="preserve"> is all of that: necessarily a Place, necessarily a Plane, necessarily a Collectivity (assembling elements, things, plants, animals, tools, people, powers, and fragments of all of these; for it is not “my” body without organs, instead the “me” (</w:t>
      </w:r>
      <w:proofErr w:type="spellStart"/>
      <w:r w:rsidRPr="00726013">
        <w:rPr>
          <w:rFonts w:ascii="Helvetica" w:hAnsi="Helvetica" w:cs="Arial"/>
        </w:rPr>
        <w:t>moi</w:t>
      </w:r>
      <w:proofErr w:type="spellEnd"/>
      <w:r w:rsidRPr="00726013">
        <w:rPr>
          <w:rFonts w:ascii="Helvetica" w:hAnsi="Helvetica" w:cs="Arial"/>
        </w:rPr>
        <w:t>) is on it, or what remains of me, unalterable and changing in form, crossing thresholds).</w:t>
      </w: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87" w:name="_Toc35795109"/>
      <w:bookmarkStart w:id="488" w:name="_Toc51665736"/>
      <w:bookmarkStart w:id="489" w:name="_Toc147748609"/>
      <w:r w:rsidRPr="00726013">
        <w:rPr>
          <w:rFonts w:ascii="Helvetica" w:hAnsi="Helvetica"/>
        </w:rPr>
        <w:lastRenderedPageBreak/>
        <w:t>Alternative</w:t>
      </w:r>
      <w:bookmarkEnd w:id="487"/>
      <w:bookmarkEnd w:id="488"/>
      <w:r w:rsidRPr="00726013">
        <w:rPr>
          <w:rFonts w:ascii="Helvetica" w:hAnsi="Helvetica"/>
        </w:rPr>
        <w:t xml:space="preserve"> Increases Oppression</w:t>
      </w:r>
      <w:bookmarkEnd w:id="48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In practice their alternative will further tyrannical control and genocide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Richard </w:t>
      </w:r>
      <w:proofErr w:type="spellStart"/>
      <w:r w:rsidRPr="00726013">
        <w:rPr>
          <w:rStyle w:val="cite1"/>
          <w:rFonts w:ascii="Helvetica" w:hAnsi="Helvetica" w:cs="Arial"/>
          <w:sz w:val="28"/>
          <w:u w:val="thick" w:color="000000"/>
        </w:rPr>
        <w:t>Barbrook</w:t>
      </w:r>
      <w:proofErr w:type="spellEnd"/>
      <w:r w:rsidRPr="00726013">
        <w:rPr>
          <w:rFonts w:ascii="Helvetica" w:hAnsi="Helvetica" w:cs="Arial"/>
        </w:rPr>
        <w:t>, coordinator of the Hypermedia Research Centre at the University of Westminster, 8/27/19</w:t>
      </w:r>
      <w:r w:rsidRPr="00726013">
        <w:rPr>
          <w:rStyle w:val="cite1"/>
          <w:rFonts w:ascii="Helvetica" w:hAnsi="Helvetica" w:cs="Arial"/>
          <w:sz w:val="28"/>
          <w:u w:val="thick" w:color="000000"/>
        </w:rPr>
        <w:t>98</w:t>
      </w:r>
      <w:r w:rsidRPr="00726013">
        <w:rPr>
          <w:rFonts w:ascii="Helvetica" w:hAnsi="Helvetica" w:cs="Arial"/>
        </w:rPr>
        <w:t>, http://amsterdam.nettime.org/Lists-Archives/nettime-l-9808/msg00091.html, accessed 3/3/03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 xml:space="preserve">Deleuze and </w:t>
      </w:r>
      <w:proofErr w:type="spellStart"/>
      <w:r w:rsidRPr="00726013">
        <w:rPr>
          <w:rStyle w:val="reduce2"/>
          <w:rFonts w:ascii="Helvetica" w:hAnsi="Helvetica"/>
        </w:rPr>
        <w:t>Guattari</w:t>
      </w:r>
      <w:proofErr w:type="spellEnd"/>
      <w:r w:rsidRPr="00726013">
        <w:rPr>
          <w:rStyle w:val="reduce2"/>
          <w:rFonts w:ascii="Helvetica" w:hAnsi="Helvetica"/>
        </w:rPr>
        <w:t xml:space="preserve"> enthusiastically joined this attack against the concept of historical progress. For them, the '</w:t>
      </w:r>
      <w:proofErr w:type="spellStart"/>
      <w:r w:rsidRPr="00726013">
        <w:rPr>
          <w:rStyle w:val="reduce2"/>
          <w:rFonts w:ascii="Helvetica" w:hAnsi="Helvetica"/>
        </w:rPr>
        <w:t>deterritorialisation</w:t>
      </w:r>
      <w:proofErr w:type="spellEnd"/>
      <w:r w:rsidRPr="00726013">
        <w:rPr>
          <w:rStyle w:val="reduce2"/>
          <w:rFonts w:ascii="Helvetica" w:hAnsi="Helvetica"/>
        </w:rPr>
        <w:t xml:space="preserve">' of urban society was the solution to the contradiction between participatory democracy and revolutionary elitism haunting the New Left. If the </w:t>
      </w:r>
      <w:proofErr w:type="spellStart"/>
      <w:r w:rsidRPr="00726013">
        <w:rPr>
          <w:rStyle w:val="reduce2"/>
          <w:rFonts w:ascii="Helvetica" w:hAnsi="Helvetica"/>
        </w:rPr>
        <w:t>centralised</w:t>
      </w:r>
      <w:proofErr w:type="spellEnd"/>
      <w:r w:rsidRPr="00726013">
        <w:rPr>
          <w:rStyle w:val="reduce2"/>
          <w:rFonts w:ascii="Helvetica" w:hAnsi="Helvetica"/>
        </w:rPr>
        <w:t xml:space="preserve"> city could be broken down into 'molecular rhizomes', direct democracy and the gift economy would reappear as people formed themselves into small nomadic bands. According to Deleuze and </w:t>
      </w:r>
      <w:proofErr w:type="spellStart"/>
      <w:r w:rsidRPr="00726013">
        <w:rPr>
          <w:rStyle w:val="reduce2"/>
          <w:rFonts w:ascii="Helvetica" w:hAnsi="Helvetica"/>
        </w:rPr>
        <w:t>Guattari</w:t>
      </w:r>
      <w:proofErr w:type="spellEnd"/>
      <w:r w:rsidRPr="00726013">
        <w:rPr>
          <w:rStyle w:val="reduce2"/>
          <w:rFonts w:ascii="Helvetica" w:hAnsi="Helvetica"/>
        </w:rPr>
        <w:t>, anarcho-communism was not the 'end of history': the material result of a long epoch of social development. On the contrary, the liberation of desire from semiotic oppression was a perpetual promise: an ethical stance which could be equally lived by nomads in ancient times or social movements in the present. With enough intensity of effort, anyone could overcome their hierarchical brainwashing to become a fully-liberated individual: the holy fool.&lt;21&gt;  Yet, as the experience of Frequence Libre proved, this</w:t>
      </w:r>
      <w:r w:rsidRPr="00726013">
        <w:rPr>
          <w:rStyle w:val="underline"/>
          <w:rFonts w:ascii="Helvetica" w:hAnsi="Helvetica" w:cs="Arial"/>
        </w:rPr>
        <w:t xml:space="preserve"> </w:t>
      </w:r>
      <w:r w:rsidRPr="00726013">
        <w:rPr>
          <w:rStyle w:val="underline"/>
          <w:rFonts w:ascii="Helvetica" w:hAnsi="Helvetica" w:cs="Arial"/>
          <w:highlight w:val="yellow"/>
        </w:rPr>
        <w:t>rhetoric of unlimited freedom contained a deep desire for ideological control by the</w:t>
      </w:r>
      <w:r w:rsidRPr="00726013">
        <w:rPr>
          <w:rStyle w:val="underline"/>
          <w:rFonts w:ascii="Helvetica" w:hAnsi="Helvetica" w:cs="Arial"/>
        </w:rPr>
        <w:t xml:space="preserve"> </w:t>
      </w:r>
      <w:r w:rsidRPr="00726013">
        <w:rPr>
          <w:rStyle w:val="reduce2"/>
          <w:rFonts w:ascii="Helvetica" w:hAnsi="Helvetica"/>
        </w:rPr>
        <w:t>New Left</w:t>
      </w:r>
      <w:r w:rsidRPr="00726013">
        <w:rPr>
          <w:rStyle w:val="underline"/>
          <w:rFonts w:ascii="Helvetica" w:hAnsi="Helvetica" w:cs="Arial"/>
        </w:rPr>
        <w:t xml:space="preserve"> </w:t>
      </w:r>
      <w:r w:rsidRPr="00726013">
        <w:rPr>
          <w:rStyle w:val="underline"/>
          <w:rFonts w:ascii="Helvetica" w:hAnsi="Helvetica" w:cs="Arial"/>
          <w:highlight w:val="yellow"/>
        </w:rPr>
        <w:t>vanguard. While</w:t>
      </w:r>
      <w:r w:rsidRPr="00726013">
        <w:rPr>
          <w:rStyle w:val="underline"/>
          <w:rFonts w:ascii="Helvetica" w:hAnsi="Helvetica" w:cs="Arial"/>
        </w:rPr>
        <w:t xml:space="preserve"> </w:t>
      </w:r>
      <w:r w:rsidRPr="00726013">
        <w:rPr>
          <w:rStyle w:val="reduce2"/>
          <w:rFonts w:ascii="Helvetica" w:hAnsi="Helvetica"/>
        </w:rPr>
        <w:t>the</w:t>
      </w:r>
      <w:r w:rsidRPr="00726013">
        <w:rPr>
          <w:rStyle w:val="underline"/>
          <w:rFonts w:ascii="Helvetica" w:hAnsi="Helvetica" w:cs="Arial"/>
        </w:rPr>
        <w:t xml:space="preserve"> </w:t>
      </w:r>
      <w:r w:rsidRPr="00726013">
        <w:rPr>
          <w:rStyle w:val="underline"/>
          <w:rFonts w:ascii="Helvetica" w:hAnsi="Helvetica" w:cs="Arial"/>
          <w:highlight w:val="yellow"/>
        </w:rPr>
        <w:t>nomadic fantasies</w:t>
      </w:r>
      <w:r w:rsidRPr="00726013">
        <w:rPr>
          <w:rFonts w:ascii="Helvetica" w:hAnsi="Helvetica" w:cs="Arial"/>
        </w:rPr>
        <w:t xml:space="preserve"> </w:t>
      </w:r>
      <w:r w:rsidRPr="00726013">
        <w:rPr>
          <w:rStyle w:val="reduce2"/>
          <w:rFonts w:ascii="Helvetica" w:hAnsi="Helvetica"/>
        </w:rPr>
        <w:t>of A Thousand Plateaus</w:t>
      </w:r>
      <w:r w:rsidRPr="00726013">
        <w:rPr>
          <w:rFonts w:ascii="Helvetica" w:hAnsi="Helvetica" w:cs="Arial"/>
        </w:rPr>
        <w:t xml:space="preserve"> </w:t>
      </w:r>
      <w:r w:rsidRPr="00726013">
        <w:rPr>
          <w:rStyle w:val="underline"/>
          <w:rFonts w:ascii="Helvetica" w:hAnsi="Helvetica" w:cs="Arial"/>
          <w:highlight w:val="yellow"/>
        </w:rPr>
        <w:t>were</w:t>
      </w:r>
      <w:r w:rsidRPr="00726013">
        <w:rPr>
          <w:rStyle w:val="underline"/>
          <w:rFonts w:ascii="Helvetica" w:hAnsi="Helvetica" w:cs="Arial"/>
        </w:rPr>
        <w:t xml:space="preserve"> </w:t>
      </w:r>
      <w:r w:rsidRPr="00726013">
        <w:rPr>
          <w:rStyle w:val="reduce2"/>
          <w:rFonts w:ascii="Helvetica" w:hAnsi="Helvetica"/>
        </w:rPr>
        <w:t>being</w:t>
      </w:r>
      <w:r w:rsidRPr="00726013">
        <w:rPr>
          <w:rStyle w:val="underline"/>
          <w:rFonts w:ascii="Helvetica" w:hAnsi="Helvetica" w:cs="Arial"/>
        </w:rPr>
        <w:t xml:space="preserve"> </w:t>
      </w:r>
      <w:r w:rsidRPr="00726013">
        <w:rPr>
          <w:rStyle w:val="underline"/>
          <w:rFonts w:ascii="Helvetica" w:hAnsi="Helvetica" w:cs="Arial"/>
          <w:highlight w:val="yellow"/>
        </w:rPr>
        <w:t>composed, one</w:t>
      </w:r>
      <w:r w:rsidRPr="00726013">
        <w:rPr>
          <w:rStyle w:val="underline"/>
          <w:rFonts w:ascii="Helvetica" w:hAnsi="Helvetica" w:cs="Arial"/>
        </w:rPr>
        <w:t xml:space="preserve"> </w:t>
      </w:r>
      <w:r w:rsidRPr="00726013">
        <w:rPr>
          <w:rStyle w:val="reduce2"/>
          <w:rFonts w:ascii="Helvetica" w:hAnsi="Helvetica"/>
        </w:rPr>
        <w:t>revolutionary</w:t>
      </w:r>
      <w:r w:rsidRPr="00726013">
        <w:rPr>
          <w:rStyle w:val="underline"/>
          <w:rFonts w:ascii="Helvetica" w:hAnsi="Helvetica" w:cs="Arial"/>
        </w:rPr>
        <w:t xml:space="preserve"> </w:t>
      </w:r>
      <w:r w:rsidRPr="00726013">
        <w:rPr>
          <w:rStyle w:val="underline"/>
          <w:rFonts w:ascii="Helvetica" w:hAnsi="Helvetica" w:cs="Arial"/>
          <w:highlight w:val="yellow"/>
        </w:rPr>
        <w:t>movement</w:t>
      </w:r>
      <w:r w:rsidRPr="00726013">
        <w:rPr>
          <w:rStyle w:val="underline"/>
          <w:rFonts w:ascii="Helvetica" w:hAnsi="Helvetica" w:cs="Arial"/>
        </w:rPr>
        <w:t xml:space="preserve"> </w:t>
      </w:r>
      <w:r w:rsidRPr="00726013">
        <w:rPr>
          <w:rStyle w:val="reduce2"/>
          <w:rFonts w:ascii="Helvetica" w:hAnsi="Helvetica"/>
        </w:rPr>
        <w:t>actually</w:t>
      </w:r>
      <w:r w:rsidRPr="00726013">
        <w:rPr>
          <w:rStyle w:val="underline"/>
          <w:rFonts w:ascii="Helvetica" w:hAnsi="Helvetica" w:cs="Arial"/>
        </w:rPr>
        <w:t xml:space="preserve"> </w:t>
      </w:r>
      <w:r w:rsidRPr="00726013">
        <w:rPr>
          <w:rStyle w:val="underline"/>
          <w:rFonts w:ascii="Helvetica" w:hAnsi="Helvetica" w:cs="Arial"/>
          <w:highlight w:val="yellow"/>
        </w:rPr>
        <w:t xml:space="preserve">did carry out Deleuze and </w:t>
      </w:r>
      <w:proofErr w:type="spellStart"/>
      <w:r w:rsidRPr="00726013">
        <w:rPr>
          <w:rStyle w:val="underline"/>
          <w:rFonts w:ascii="Helvetica" w:hAnsi="Helvetica" w:cs="Arial"/>
          <w:highlight w:val="yellow"/>
        </w:rPr>
        <w:t>Guattari's</w:t>
      </w:r>
      <w:proofErr w:type="spellEnd"/>
      <w:r w:rsidRPr="00726013">
        <w:rPr>
          <w:rStyle w:val="underline"/>
          <w:rFonts w:ascii="Helvetica" w:hAnsi="Helvetica" w:cs="Arial"/>
          <w:highlight w:val="yellow"/>
        </w:rPr>
        <w:t xml:space="preserve"> dream</w:t>
      </w:r>
      <w:r w:rsidRPr="00726013">
        <w:rPr>
          <w:rStyle w:val="underline"/>
          <w:rFonts w:ascii="Helvetica" w:hAnsi="Helvetica" w:cs="Arial"/>
        </w:rPr>
        <w:t xml:space="preserve"> </w:t>
      </w:r>
      <w:r w:rsidRPr="00726013">
        <w:rPr>
          <w:rStyle w:val="reduce2"/>
          <w:rFonts w:ascii="Helvetica" w:hAnsi="Helvetica"/>
        </w:rPr>
        <w:t>of destroying the city</w:t>
      </w:r>
      <w:r w:rsidRPr="00726013">
        <w:rPr>
          <w:rStyle w:val="underline"/>
          <w:rFonts w:ascii="Helvetica" w:hAnsi="Helvetica" w:cs="Arial"/>
        </w:rPr>
        <w:t xml:space="preserve">. </w:t>
      </w:r>
      <w:r w:rsidRPr="00726013">
        <w:rPr>
          <w:rStyle w:val="underline"/>
          <w:rFonts w:ascii="Helvetica" w:hAnsi="Helvetica" w:cs="Arial"/>
          <w:highlight w:val="yellow"/>
        </w:rPr>
        <w:t>Led by</w:t>
      </w:r>
      <w:r w:rsidRPr="00726013">
        <w:rPr>
          <w:rStyle w:val="underline"/>
          <w:rFonts w:ascii="Helvetica" w:hAnsi="Helvetica" w:cs="Arial"/>
        </w:rPr>
        <w:t xml:space="preserve"> </w:t>
      </w:r>
      <w:r w:rsidRPr="00726013">
        <w:rPr>
          <w:rStyle w:val="reduce2"/>
          <w:rFonts w:ascii="Helvetica" w:hAnsi="Helvetica"/>
        </w:rPr>
        <w:t>a vanguard of</w:t>
      </w:r>
      <w:r w:rsidRPr="00726013">
        <w:rPr>
          <w:rStyle w:val="underline"/>
          <w:rFonts w:ascii="Helvetica" w:hAnsi="Helvetica" w:cs="Arial"/>
        </w:rPr>
        <w:t xml:space="preserve"> </w:t>
      </w:r>
      <w:r w:rsidRPr="00726013">
        <w:rPr>
          <w:rStyle w:val="underline"/>
          <w:rFonts w:ascii="Helvetica" w:hAnsi="Helvetica" w:cs="Arial"/>
          <w:highlight w:val="yellow"/>
        </w:rPr>
        <w:t>Paris-educated intellectuals, the Khmer Rouge overthrew an oppressive regime</w:t>
      </w:r>
      <w:r w:rsidRPr="00726013">
        <w:rPr>
          <w:rFonts w:ascii="Helvetica" w:hAnsi="Helvetica" w:cs="Arial"/>
        </w:rPr>
        <w:t xml:space="preserve"> </w:t>
      </w:r>
      <w:r w:rsidRPr="00726013">
        <w:rPr>
          <w:rStyle w:val="reduce2"/>
          <w:rFonts w:ascii="Helvetica" w:hAnsi="Helvetica"/>
        </w:rPr>
        <w:t>installed by the Americans</w:t>
      </w:r>
      <w:r w:rsidRPr="00726013">
        <w:rPr>
          <w:rFonts w:ascii="Helvetica" w:hAnsi="Helvetica" w:cs="Arial"/>
        </w:rPr>
        <w:t xml:space="preserve">. </w:t>
      </w:r>
      <w:r w:rsidRPr="00726013">
        <w:rPr>
          <w:rStyle w:val="underline"/>
          <w:rFonts w:ascii="Helvetica" w:hAnsi="Helvetica" w:cs="Arial"/>
          <w:highlight w:val="yellow"/>
        </w:rPr>
        <w:t>Rejecting the 'grand narrative' of economic progress, Pol Pot</w:t>
      </w:r>
      <w:r w:rsidRPr="00726013">
        <w:rPr>
          <w:rStyle w:val="underline"/>
          <w:rFonts w:ascii="Helvetica" w:hAnsi="Helvetica" w:cs="Arial"/>
        </w:rPr>
        <w:t xml:space="preserve"> </w:t>
      </w:r>
      <w:r w:rsidRPr="00726013">
        <w:rPr>
          <w:rStyle w:val="reduce2"/>
          <w:rFonts w:ascii="Helvetica" w:hAnsi="Helvetica"/>
        </w:rPr>
        <w:t xml:space="preserve">and his </w:t>
      </w:r>
      <w:proofErr w:type="spellStart"/>
      <w:r w:rsidRPr="00726013">
        <w:rPr>
          <w:rStyle w:val="reduce2"/>
          <w:rFonts w:ascii="Helvetica" w:hAnsi="Helvetica"/>
        </w:rPr>
        <w:t>organisation</w:t>
      </w:r>
      <w:proofErr w:type="spellEnd"/>
      <w:r w:rsidRPr="00726013">
        <w:rPr>
          <w:rStyle w:val="reduce2"/>
          <w:rFonts w:ascii="Helvetica" w:hAnsi="Helvetica"/>
        </w:rPr>
        <w:t xml:space="preserve"> instead</w:t>
      </w:r>
      <w:r w:rsidRPr="00726013">
        <w:rPr>
          <w:rStyle w:val="underline"/>
          <w:rFonts w:ascii="Helvetica" w:hAnsi="Helvetica" w:cs="Arial"/>
        </w:rPr>
        <w:t xml:space="preserve"> </w:t>
      </w:r>
      <w:r w:rsidRPr="00726013">
        <w:rPr>
          <w:rStyle w:val="underline"/>
          <w:rFonts w:ascii="Helvetica" w:hAnsi="Helvetica" w:cs="Arial"/>
          <w:highlight w:val="yellow"/>
        </w:rPr>
        <w:t>tried to construct a rural utopia</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Style w:val="underline"/>
          <w:rFonts w:ascii="Helvetica" w:hAnsi="Helvetica" w:cs="Arial"/>
          <w:highlight w:val="yellow"/>
        </w:rPr>
        <w:t>when the economy</w:t>
      </w:r>
      <w:r w:rsidRPr="00726013">
        <w:rPr>
          <w:rStyle w:val="underline"/>
          <w:rFonts w:ascii="Helvetica" w:hAnsi="Helvetica" w:cs="Arial"/>
        </w:rPr>
        <w:t xml:space="preserve"> </w:t>
      </w:r>
      <w:r w:rsidRPr="00726013">
        <w:rPr>
          <w:rStyle w:val="reduce2"/>
          <w:rFonts w:ascii="Helvetica" w:hAnsi="Helvetica"/>
        </w:rPr>
        <w:t>subsequently</w:t>
      </w:r>
      <w:r w:rsidRPr="00726013">
        <w:rPr>
          <w:rStyle w:val="underline"/>
          <w:rFonts w:ascii="Helvetica" w:hAnsi="Helvetica" w:cs="Arial"/>
        </w:rPr>
        <w:t xml:space="preserve"> </w:t>
      </w:r>
      <w:r w:rsidRPr="00726013">
        <w:rPr>
          <w:rStyle w:val="underline"/>
          <w:rFonts w:ascii="Helvetica" w:hAnsi="Helvetica" w:cs="Arial"/>
          <w:highlight w:val="yellow"/>
        </w:rPr>
        <w:t>imploded, the regime embarked on</w:t>
      </w:r>
      <w:r w:rsidRPr="00726013">
        <w:rPr>
          <w:rStyle w:val="underline"/>
          <w:rFonts w:ascii="Helvetica" w:hAnsi="Helvetica" w:cs="Arial"/>
        </w:rPr>
        <w:t xml:space="preserve"> </w:t>
      </w:r>
      <w:r w:rsidRPr="00726013">
        <w:rPr>
          <w:rStyle w:val="reduce2"/>
          <w:rFonts w:ascii="Helvetica" w:hAnsi="Helvetica"/>
        </w:rPr>
        <w:t>ever more</w:t>
      </w:r>
      <w:r w:rsidRPr="00726013">
        <w:rPr>
          <w:rStyle w:val="underline"/>
          <w:rFonts w:ascii="Helvetica" w:hAnsi="Helvetica" w:cs="Arial"/>
        </w:rPr>
        <w:t xml:space="preserve"> </w:t>
      </w:r>
      <w:r w:rsidRPr="00726013">
        <w:rPr>
          <w:rStyle w:val="underline"/>
          <w:rFonts w:ascii="Helvetica" w:hAnsi="Helvetica" w:cs="Arial"/>
          <w:highlight w:val="yellow"/>
        </w:rPr>
        <w:t>ferocious purges</w:t>
      </w:r>
      <w:r w:rsidRPr="00726013">
        <w:rPr>
          <w:rFonts w:ascii="Helvetica" w:hAnsi="Helvetica" w:cs="Arial"/>
        </w:rPr>
        <w:t xml:space="preserve"> </w:t>
      </w:r>
      <w:r w:rsidRPr="00726013">
        <w:rPr>
          <w:rStyle w:val="reduce2"/>
          <w:rFonts w:ascii="Helvetica" w:hAnsi="Helvetica"/>
        </w:rPr>
        <w:t xml:space="preserve">until the country was rescued by an invasion by </w:t>
      </w:r>
      <w:proofErr w:type="spellStart"/>
      <w:r w:rsidRPr="00726013">
        <w:rPr>
          <w:rStyle w:val="reduce2"/>
          <w:rFonts w:ascii="Helvetica" w:hAnsi="Helvetica"/>
        </w:rPr>
        <w:t>neighbouring</w:t>
      </w:r>
      <w:proofErr w:type="spellEnd"/>
      <w:r w:rsidRPr="00726013">
        <w:rPr>
          <w:rStyle w:val="reduce2"/>
          <w:rFonts w:ascii="Helvetica" w:hAnsi="Helvetica"/>
        </w:rPr>
        <w:t xml:space="preserve"> Vietnam.</w:t>
      </w:r>
      <w:r w:rsidRPr="00726013">
        <w:rPr>
          <w:rFonts w:ascii="Helvetica" w:hAnsi="Helvetica" w:cs="Arial"/>
        </w:rPr>
        <w:t xml:space="preserve"> </w:t>
      </w:r>
      <w:r w:rsidRPr="00726013">
        <w:rPr>
          <w:rStyle w:val="underline"/>
          <w:rFonts w:ascii="Helvetica" w:hAnsi="Helvetica" w:cs="Arial"/>
          <w:highlight w:val="yellow"/>
        </w:rPr>
        <w:t xml:space="preserve">Deleuze and </w:t>
      </w:r>
      <w:proofErr w:type="spellStart"/>
      <w:r w:rsidRPr="00726013">
        <w:rPr>
          <w:rStyle w:val="underline"/>
          <w:rFonts w:ascii="Helvetica" w:hAnsi="Helvetica" w:cs="Arial"/>
          <w:highlight w:val="yellow"/>
        </w:rPr>
        <w:t>Guattari</w:t>
      </w:r>
      <w:proofErr w:type="spellEnd"/>
      <w:r w:rsidRPr="00726013">
        <w:rPr>
          <w:rStyle w:val="underline"/>
          <w:rFonts w:ascii="Helvetica" w:hAnsi="Helvetica" w:cs="Arial"/>
        </w:rPr>
        <w:t xml:space="preserve"> </w:t>
      </w:r>
      <w:r w:rsidRPr="00726013">
        <w:rPr>
          <w:rStyle w:val="reduce2"/>
          <w:rFonts w:ascii="Helvetica" w:hAnsi="Helvetica"/>
        </w:rPr>
        <w:t>had</w:t>
      </w:r>
      <w:r w:rsidRPr="00726013">
        <w:rPr>
          <w:rStyle w:val="underline"/>
          <w:rFonts w:ascii="Helvetica" w:hAnsi="Helvetica" w:cs="Arial"/>
        </w:rPr>
        <w:t xml:space="preserve"> </w:t>
      </w:r>
      <w:r w:rsidRPr="00726013">
        <w:rPr>
          <w:rStyle w:val="underline"/>
          <w:rFonts w:ascii="Helvetica" w:hAnsi="Helvetica" w:cs="Arial"/>
          <w:highlight w:val="yellow"/>
        </w:rPr>
        <w:t>claimed</w:t>
      </w:r>
      <w:r w:rsidRPr="00726013">
        <w:rPr>
          <w:rStyle w:val="underline"/>
          <w:rFonts w:ascii="Helvetica" w:hAnsi="Helvetica" w:cs="Arial"/>
        </w:rPr>
        <w:t xml:space="preserve"> </w:t>
      </w:r>
      <w:r w:rsidRPr="00726013">
        <w:rPr>
          <w:rStyle w:val="reduce2"/>
          <w:rFonts w:ascii="Helvetica" w:hAnsi="Helvetica"/>
        </w:rPr>
        <w:t>that</w:t>
      </w:r>
      <w:r w:rsidRPr="00726013">
        <w:rPr>
          <w:rStyle w:val="underline"/>
          <w:rFonts w:ascii="Helvetica" w:hAnsi="Helvetica" w:cs="Arial"/>
        </w:rPr>
        <w:t xml:space="preserve"> </w:t>
      </w:r>
      <w:r w:rsidRPr="00726013">
        <w:rPr>
          <w:rStyle w:val="underline"/>
          <w:rFonts w:ascii="Helvetica" w:hAnsi="Helvetica" w:cs="Arial"/>
          <w:highlight w:val="yellow"/>
        </w:rPr>
        <w:t>the destruction of the city would create direct democracy and libidinal ecstasy. Instead, the application</w:t>
      </w:r>
      <w:r w:rsidRPr="00726013">
        <w:rPr>
          <w:rStyle w:val="underline"/>
          <w:rFonts w:ascii="Helvetica" w:hAnsi="Helvetica" w:cs="Arial"/>
        </w:rPr>
        <w:t xml:space="preserve"> </w:t>
      </w:r>
      <w:r w:rsidRPr="00726013">
        <w:rPr>
          <w:rStyle w:val="reduce2"/>
          <w:rFonts w:ascii="Helvetica" w:hAnsi="Helvetica"/>
        </w:rPr>
        <w:t>of such anti-modernism in practice</w:t>
      </w:r>
      <w:r w:rsidRPr="00726013">
        <w:rPr>
          <w:rStyle w:val="underline"/>
          <w:rFonts w:ascii="Helvetica" w:hAnsi="Helvetica" w:cs="Arial"/>
        </w:rPr>
        <w:t xml:space="preserve"> </w:t>
      </w:r>
      <w:r w:rsidRPr="00726013">
        <w:rPr>
          <w:rStyle w:val="underline"/>
          <w:rFonts w:ascii="Helvetica" w:hAnsi="Helvetica" w:cs="Arial"/>
          <w:highlight w:val="yellow"/>
        </w:rPr>
        <w:t>resulted in tyranny and genocide. The 'line of flight</w:t>
      </w:r>
      <w:r w:rsidRPr="00726013">
        <w:rPr>
          <w:rStyle w:val="underline"/>
          <w:rFonts w:ascii="Helvetica" w:hAnsi="Helvetica" w:cs="Arial"/>
        </w:rPr>
        <w:t xml:space="preserve">' </w:t>
      </w:r>
      <w:r w:rsidRPr="00726013">
        <w:rPr>
          <w:rStyle w:val="reduce2"/>
          <w:rFonts w:ascii="Helvetica" w:hAnsi="Helvetica"/>
        </w:rPr>
        <w:t>from Stalin had</w:t>
      </w:r>
      <w:r w:rsidRPr="00726013">
        <w:rPr>
          <w:rStyle w:val="underline"/>
          <w:rFonts w:ascii="Helvetica" w:hAnsi="Helvetica" w:cs="Arial"/>
        </w:rPr>
        <w:t xml:space="preserve"> </w:t>
      </w:r>
      <w:r w:rsidRPr="00726013">
        <w:rPr>
          <w:rStyle w:val="underline"/>
          <w:rFonts w:ascii="Helvetica" w:hAnsi="Helvetica" w:cs="Arial"/>
          <w:highlight w:val="yellow"/>
        </w:rPr>
        <w:t>led to Pol Pot</w:t>
      </w:r>
      <w:r w:rsidRPr="00726013">
        <w:rPr>
          <w:rFonts w:ascii="Helvetica" w:hAnsi="Helvetica" w:cs="Arial"/>
        </w:rPr>
        <w:t>.</w:t>
      </w:r>
    </w:p>
    <w:p w:rsidR="0057066A" w:rsidRPr="00726013" w:rsidRDefault="0057066A">
      <w:pPr>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Deleuze and Guattari's belief in transformation through freedom from dialectical opposition fails – the figures and institutions which could create this freedom are reappropriated by contemporary oppositional politics, foreclosing exits from the existing political system</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Mann</w:t>
      </w:r>
      <w:r w:rsidRPr="00726013">
        <w:rPr>
          <w:rFonts w:ascii="Helvetica" w:hAnsi="Helvetica" w:cs="Arial"/>
        </w:rPr>
        <w:t xml:space="preserve">, Prof of English at Pomona, </w:t>
      </w:r>
      <w:r w:rsidRPr="00726013">
        <w:rPr>
          <w:rStyle w:val="TagsChar1"/>
          <w:rFonts w:ascii="Helvetica" w:hAnsi="Helvetica" w:cs="Arial"/>
          <w:sz w:val="28"/>
          <w:u w:val="thick" w:color="000000"/>
        </w:rPr>
        <w:t>95</w:t>
      </w:r>
      <w:r w:rsidRPr="00726013">
        <w:rPr>
          <w:rFonts w:ascii="Helvetica" w:hAnsi="Helvetica" w:cs="Arial"/>
        </w:rPr>
        <w:t xml:space="preserve"> (Paul, “Stupid Undergrounds,” </w:t>
      </w:r>
      <w:proofErr w:type="spellStart"/>
      <w:r w:rsidRPr="00726013">
        <w:rPr>
          <w:rFonts w:ascii="Helvetica" w:hAnsi="Helvetica" w:cs="Arial"/>
        </w:rPr>
        <w:t>PostModern</w:t>
      </w:r>
      <w:proofErr w:type="spellEnd"/>
      <w:r w:rsidRPr="00726013">
        <w:rPr>
          <w:rFonts w:ascii="Helvetica" w:hAnsi="Helvetica" w:cs="Arial"/>
        </w:rPr>
        <w:t xml:space="preserve"> Culture 5:3, Project MUSE)</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szCs w:val="8"/>
        </w:rPr>
      </w:pPr>
      <w:r w:rsidRPr="00726013">
        <w:rPr>
          <w:rFonts w:ascii="Helvetica" w:hAnsi="Helvetica" w:cs="Arial"/>
          <w:u w:val="single"/>
        </w:rPr>
        <w:t>Intellectual economics guarantees that even the most powerful and challenging work cannot protect itself from the order of fashion</w:t>
      </w:r>
      <w:r w:rsidRPr="00726013">
        <w:rPr>
          <w:rFonts w:ascii="Helvetica" w:hAnsi="Helvetica" w:cs="Arial"/>
          <w:sz w:val="10"/>
          <w:szCs w:val="8"/>
        </w:rPr>
        <w:t>. Becoming-fashion, becoming-commodity, becoming-ruin. Such instant, indeed retroactive ruins, are the virtual landscape of the stupid underground.</w:t>
      </w:r>
      <w:r w:rsidRPr="00726013">
        <w:rPr>
          <w:rFonts w:ascii="Helvetica" w:hAnsi="Helvetica" w:cs="Arial"/>
        </w:rPr>
        <w:t xml:space="preserve"> </w:t>
      </w:r>
      <w:r w:rsidRPr="00726013">
        <w:rPr>
          <w:rFonts w:ascii="Helvetica" w:hAnsi="Helvetica" w:cs="Arial"/>
          <w:u w:val="single"/>
        </w:rPr>
        <w:t xml:space="preserve">The exits and lines of flight pursued by Deleuze and </w:t>
      </w:r>
      <w:proofErr w:type="spellStart"/>
      <w:r w:rsidRPr="00726013">
        <w:rPr>
          <w:rFonts w:ascii="Helvetica" w:hAnsi="Helvetica" w:cs="Arial"/>
          <w:u w:val="single"/>
        </w:rPr>
        <w:t>Guattari</w:t>
      </w:r>
      <w:proofErr w:type="spellEnd"/>
      <w:r w:rsidRPr="00726013">
        <w:rPr>
          <w:rFonts w:ascii="Helvetica" w:hAnsi="Helvetica" w:cs="Arial"/>
          <w:u w:val="single"/>
        </w:rPr>
        <w:t xml:space="preserve"> are being shut down and rerouted by the very people who would take them most seriously</w:t>
      </w:r>
      <w:r w:rsidRPr="00726013">
        <w:rPr>
          <w:rFonts w:ascii="Helvetica" w:hAnsi="Helvetica" w:cs="Arial"/>
          <w:sz w:val="10"/>
          <w:szCs w:val="8"/>
        </w:rPr>
        <w:t xml:space="preserve">. By now, any given work from the stupid underground's critical apparatus is liable to be tricked out with smooth spaces, war-machines, n - 1s, planes of consistency, plateaus and deterritorializations, strewn about like tattoos on the stupid body without organs. </w:t>
      </w:r>
      <w:r w:rsidRPr="00726013">
        <w:rPr>
          <w:rFonts w:ascii="Helvetica" w:hAnsi="Helvetica" w:cs="Arial"/>
          <w:u w:val="single"/>
        </w:rPr>
        <w:t xml:space="preserve">The nomad is already succumbing to the </w:t>
      </w:r>
      <w:proofErr w:type="spellStart"/>
      <w:r w:rsidRPr="00726013">
        <w:rPr>
          <w:rFonts w:ascii="Helvetica" w:hAnsi="Helvetica" w:cs="Arial"/>
          <w:u w:val="single"/>
        </w:rPr>
        <w:t>rousseauism</w:t>
      </w:r>
      <w:proofErr w:type="spellEnd"/>
      <w:r w:rsidRPr="00726013">
        <w:rPr>
          <w:rFonts w:ascii="Helvetica" w:hAnsi="Helvetica" w:cs="Arial"/>
          <w:u w:val="single"/>
        </w:rPr>
        <w:t xml:space="preserve"> and orientalism that were always invested in his figure; whatever Deleuze and </w:t>
      </w:r>
      <w:proofErr w:type="spellStart"/>
      <w:r w:rsidRPr="00726013">
        <w:rPr>
          <w:rFonts w:ascii="Helvetica" w:hAnsi="Helvetica" w:cs="Arial"/>
          <w:u w:val="single"/>
        </w:rPr>
        <w:t>Guattari</w:t>
      </w:r>
      <w:proofErr w:type="spellEnd"/>
      <w:r w:rsidRPr="00726013">
        <w:rPr>
          <w:rFonts w:ascii="Helvetica" w:hAnsi="Helvetica" w:cs="Arial"/>
          <w:u w:val="single"/>
        </w:rPr>
        <w:t xml:space="preserve"> intended for him, he is reduced to being a romantic outlaw, to a position opposite the State, in the sort of dialectical operation Deleuze most despised. And the rhizome is becoming just another stupid subterranean figure. It is perhaps true that Deleuze and </w:t>
      </w:r>
      <w:proofErr w:type="spellStart"/>
      <w:r w:rsidRPr="00726013">
        <w:rPr>
          <w:rFonts w:ascii="Helvetica" w:hAnsi="Helvetica" w:cs="Arial"/>
          <w:u w:val="single"/>
        </w:rPr>
        <w:t>Guattari</w:t>
      </w:r>
      <w:proofErr w:type="spellEnd"/>
      <w:r w:rsidRPr="00726013">
        <w:rPr>
          <w:rFonts w:ascii="Helvetica" w:hAnsi="Helvetica" w:cs="Arial"/>
          <w:u w:val="single"/>
        </w:rPr>
        <w:t xml:space="preserve"> did not adequately protect their thought from this dialectical reconfiguration</w:t>
      </w:r>
      <w:r w:rsidRPr="00726013">
        <w:rPr>
          <w:rFonts w:ascii="Helvetica" w:hAnsi="Helvetica" w:cs="Arial"/>
        </w:rPr>
        <w:t xml:space="preserve"> </w:t>
      </w:r>
      <w:r w:rsidRPr="00726013">
        <w:rPr>
          <w:rFonts w:ascii="Helvetica" w:hAnsi="Helvetica" w:cs="Arial"/>
          <w:sz w:val="10"/>
          <w:szCs w:val="8"/>
        </w:rPr>
        <w:t xml:space="preserve">(one is reminded of Breton's indictment against Rimbaud for not having prevented, in advance, Claudel's recuperation of him as a proper Catholic), </w:t>
      </w:r>
      <w:r w:rsidRPr="00726013">
        <w:rPr>
          <w:rFonts w:ascii="Helvetica" w:hAnsi="Helvetica" w:cs="Arial"/>
          <w:u w:val="single"/>
        </w:rPr>
        <w:t xml:space="preserve">but no vigilance would have sufficed in any case. The work of Deleuze and </w:t>
      </w:r>
      <w:proofErr w:type="spellStart"/>
      <w:r w:rsidRPr="00726013">
        <w:rPr>
          <w:rFonts w:ascii="Helvetica" w:hAnsi="Helvetica" w:cs="Arial"/>
          <w:u w:val="single"/>
        </w:rPr>
        <w:t>Guattari</w:t>
      </w:r>
      <w:proofErr w:type="spellEnd"/>
      <w:r w:rsidRPr="00726013">
        <w:rPr>
          <w:rFonts w:ascii="Helvetica" w:hAnsi="Helvetica" w:cs="Arial"/>
          <w:u w:val="single"/>
        </w:rPr>
        <w:t xml:space="preserve"> is evidence that, in real time, virtual models and maps close off the very </w:t>
      </w:r>
      <w:r w:rsidRPr="00726013">
        <w:rPr>
          <w:rFonts w:ascii="Helvetica" w:hAnsi="Helvetica" w:cs="Arial"/>
          <w:u w:val="single"/>
        </w:rPr>
        <w:lastRenderedPageBreak/>
        <w:t xml:space="preserve">exits they indicate. The problem is in part that rhizomes, lines of flight, smooth spaces, </w:t>
      </w:r>
      <w:proofErr w:type="spellStart"/>
      <w:r w:rsidRPr="00726013">
        <w:rPr>
          <w:rFonts w:ascii="Helvetica" w:hAnsi="Helvetica" w:cs="Arial"/>
          <w:u w:val="single"/>
        </w:rPr>
        <w:t>BwOs</w:t>
      </w:r>
      <w:proofErr w:type="spellEnd"/>
      <w:r w:rsidRPr="00726013">
        <w:rPr>
          <w:rFonts w:ascii="Helvetica" w:hAnsi="Helvetica" w:cs="Arial"/>
          <w:u w:val="single"/>
        </w:rPr>
        <w:t xml:space="preserve">, etc., are at one and the same time theoretical-political devices of the highest critical order and merely </w:t>
      </w:r>
      <w:proofErr w:type="spellStart"/>
      <w:r w:rsidRPr="00726013">
        <w:rPr>
          <w:rFonts w:ascii="Helvetica" w:hAnsi="Helvetica" w:cs="Arial"/>
          <w:u w:val="single"/>
        </w:rPr>
        <w:t>fantasmatic</w:t>
      </w:r>
      <w:proofErr w:type="spellEnd"/>
      <w:r w:rsidRPr="00726013">
        <w:rPr>
          <w:rFonts w:ascii="Helvetica" w:hAnsi="Helvetica" w:cs="Arial"/>
          <w:u w:val="single"/>
        </w:rPr>
        <w:t>, delirious, narcissistic models for writing, and thus perhaps an instance of the all-too-proper blurring of the distinction between criticism and fantasy</w:t>
      </w:r>
      <w:r w:rsidRPr="00726013">
        <w:rPr>
          <w:rFonts w:ascii="Helvetica" w:hAnsi="Helvetica" w:cs="Arial"/>
          <w:sz w:val="10"/>
          <w:szCs w:val="8"/>
        </w:rPr>
        <w:t xml:space="preserve">. In Deleuze-speak, the stupid underground would be mapped not as a margin surrounding a fixed point, not as a fixed site determined strictly by its relation or opposition to some more or less hegemonic formation, but as an intensive, n-dimensional intersection of rhizomatic plateaus. </w:t>
      </w:r>
      <w:proofErr w:type="spellStart"/>
      <w:r w:rsidRPr="00726013">
        <w:rPr>
          <w:rFonts w:ascii="Helvetica" w:hAnsi="Helvetica" w:cs="Arial"/>
          <w:sz w:val="10"/>
          <w:szCs w:val="8"/>
        </w:rPr>
        <w:t>Nomadology</w:t>
      </w:r>
      <w:proofErr w:type="spellEnd"/>
      <w:r w:rsidRPr="00726013">
        <w:rPr>
          <w:rFonts w:ascii="Helvetica" w:hAnsi="Helvetica" w:cs="Arial"/>
          <w:sz w:val="10"/>
          <w:szCs w:val="8"/>
        </w:rPr>
        <w:t xml:space="preserve"> and </w:t>
      </w:r>
      <w:proofErr w:type="spellStart"/>
      <w:r w:rsidRPr="00726013">
        <w:rPr>
          <w:rFonts w:ascii="Helvetica" w:hAnsi="Helvetica" w:cs="Arial"/>
          <w:sz w:val="10"/>
          <w:szCs w:val="8"/>
        </w:rPr>
        <w:t>rhizomatics</w:t>
      </w:r>
      <w:proofErr w:type="spellEnd"/>
      <w:r w:rsidRPr="00726013">
        <w:rPr>
          <w:rFonts w:ascii="Helvetica" w:hAnsi="Helvetica" w:cs="Arial"/>
          <w:sz w:val="10"/>
          <w:szCs w:val="8"/>
        </w:rPr>
        <w:t xml:space="preserve"> conceive such a "space" (if one only had the proverbial nickel for every time that word is used as a critical metaphor, without the slightest reflection on what might be involved in rendering the conceptual in spatial terms) as a liquid, colloidal suspension, often retrievable by one or another techno-metaphorical zoning (e.g., "cyberspace"). What is at stake, however, is not only the topological verisimilitude of the model but the fantastic possibility of nonlinear passage, of multiple simultaneous accesses and exits, of infinite fractal lines occupying finite social space. In the strictest sense, stupid philosophy. Nomad thought is prosthetic, the experience of virtual exhilaration in modalities already mapped and dominated by nomad, rhizomatic capital (the political philosophy of the stupid underground: capital is more radical than any of its critiques, but one can always pretend otherwise). It is this very fantasy, this very narcissistic wish to see oneself projected past the frontier into new spaces, that abandons one to this economy, that seals these spaces within an order of critical fantasy that has long since been overdeveloped, entirely reterritorialized in advance. To pursue </w:t>
      </w:r>
      <w:proofErr w:type="spellStart"/>
      <w:r w:rsidRPr="00726013">
        <w:rPr>
          <w:rFonts w:ascii="Helvetica" w:hAnsi="Helvetica" w:cs="Arial"/>
          <w:sz w:val="10"/>
          <w:szCs w:val="8"/>
        </w:rPr>
        <w:t>nomadology</w:t>
      </w:r>
      <w:proofErr w:type="spellEnd"/>
      <w:r w:rsidRPr="00726013">
        <w:rPr>
          <w:rFonts w:ascii="Helvetica" w:hAnsi="Helvetica" w:cs="Arial"/>
          <w:sz w:val="10"/>
          <w:szCs w:val="8"/>
        </w:rPr>
        <w:t xml:space="preserve"> or </w:t>
      </w:r>
      <w:proofErr w:type="spellStart"/>
      <w:r w:rsidRPr="00726013">
        <w:rPr>
          <w:rFonts w:ascii="Helvetica" w:hAnsi="Helvetica" w:cs="Arial"/>
          <w:sz w:val="10"/>
          <w:szCs w:val="8"/>
        </w:rPr>
        <w:t>rhizomatics</w:t>
      </w:r>
      <w:proofErr w:type="spellEnd"/>
      <w:r w:rsidRPr="00726013">
        <w:rPr>
          <w:rFonts w:ascii="Helvetica" w:hAnsi="Helvetica" w:cs="Arial"/>
          <w:sz w:val="10"/>
          <w:szCs w:val="8"/>
        </w:rPr>
        <w:t xml:space="preserve"> as such is already to have lost the game. Nothing is more crucial to philosophy than escaping the dialectic and no project is more hopeless; the stupid-critical underground is the curved space in which this opposition turns back on itself. It is not yet time to abandon work that so deeply challenges our intellectual habits as does that of Deleuze and </w:t>
      </w:r>
      <w:proofErr w:type="spellStart"/>
      <w:r w:rsidRPr="00726013">
        <w:rPr>
          <w:rFonts w:ascii="Helvetica" w:hAnsi="Helvetica" w:cs="Arial"/>
          <w:sz w:val="10"/>
          <w:szCs w:val="8"/>
        </w:rPr>
        <w:t>Guattari</w:t>
      </w:r>
      <w:proofErr w:type="spellEnd"/>
      <w:r w:rsidRPr="00726013">
        <w:rPr>
          <w:rFonts w:ascii="Helvetica" w:hAnsi="Helvetica" w:cs="Arial"/>
          <w:sz w:val="10"/>
          <w:szCs w:val="8"/>
        </w:rPr>
        <w:t>, and yet, before it has even been comprehended, in the very process of its comprehension, its fate seems secure. One pursues it and knows that the pursuit will prove futile; that every application of these new topologies will only serve to render them more pointless. The stupid optimism of every work that takes up these figures is, by itself, the means of that futility and that immanent obsolescence. One must pursue it still.</w:t>
      </w:r>
      <w:r w:rsidRPr="00726013">
        <w:rPr>
          <w:rFonts w:ascii="Helvetica" w:hAnsi="Helvetica" w:cs="Arial"/>
          <w:noProof/>
          <w:sz w:val="10"/>
          <w:szCs w:val="8"/>
        </w:rPr>
        <w:t xml:space="preserve"> </w:t>
      </w: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90" w:name="_Toc147748610"/>
      <w:bookmarkStart w:id="491" w:name="_Toc35795111"/>
      <w:bookmarkStart w:id="492" w:name="_Toc51665738"/>
      <w:r w:rsidRPr="00726013">
        <w:rPr>
          <w:rFonts w:ascii="Helvetica" w:hAnsi="Helvetica"/>
        </w:rPr>
        <w:lastRenderedPageBreak/>
        <w:t>Deleuze Bad (General)</w:t>
      </w:r>
      <w:bookmarkEnd w:id="49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DELEUZIAN PERSPECTIVISM COLLAPSES INTO NEOCONSERVATIVE SUPPORT FOR THE STATUS QUO BECAUSE IT DOESN’T PROVIDE A SOLID POINT OF CRITICISM OF OPPRESSION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Zerzan no date</w:t>
      </w:r>
    </w:p>
    <w:p w:rsidR="0057066A" w:rsidRPr="00726013" w:rsidRDefault="0057066A">
      <w:pPr>
        <w:pStyle w:val="evidencetext"/>
        <w:rPr>
          <w:rFonts w:ascii="Helvetica" w:hAnsi="Helvetica" w:cs="Arial"/>
        </w:rPr>
      </w:pPr>
      <w:r w:rsidRPr="00726013">
        <w:rPr>
          <w:rFonts w:ascii="Helvetica" w:hAnsi="Helvetica" w:cs="Arial"/>
        </w:rPr>
        <w:t>[John, primitivist, “The catastrophe of postmodernism,” the Athenaeum Reading Room, www.evans-experimentalism.freewebspace.com/zerzan01.htm, acc 1-15-05]</w:t>
      </w:r>
    </w:p>
    <w:p w:rsidR="0057066A" w:rsidRPr="00726013" w:rsidRDefault="0057066A">
      <w:pPr>
        <w:pStyle w:val="evidencetext"/>
        <w:rPr>
          <w:rFonts w:ascii="Helvetica" w:hAnsi="Helvetica" w:cs="Arial"/>
        </w:rPr>
      </w:pPr>
    </w:p>
    <w:p w:rsidR="0057066A" w:rsidRPr="00726013" w:rsidRDefault="0057066A">
      <w:pPr>
        <w:pStyle w:val="CardText0"/>
        <w:rPr>
          <w:rStyle w:val="underlinecardChar"/>
          <w:rFonts w:ascii="Helvetica" w:hAnsi="Helvetica" w:cs="Arial"/>
        </w:rPr>
      </w:pPr>
      <w:r w:rsidRPr="00726013">
        <w:rPr>
          <w:rFonts w:ascii="Helvetica" w:hAnsi="Helvetica" w:cs="Arial"/>
        </w:rPr>
        <w:t xml:space="preserve">The dilemma of postmodernism is this: how can the status and validity of its theoretical approaches be ascertained if neither truth nor foundations for knowledge are admitted? If we remove the possibility of rational foundations or standards, on what basis can we operate? How can we understand what the society is that we oppose, let alone come to share such an understanding? Foucault's insistence on a </w:t>
      </w:r>
      <w:r w:rsidRPr="00726013">
        <w:rPr>
          <w:rStyle w:val="underlinecardChar"/>
          <w:rFonts w:ascii="Helvetica" w:hAnsi="Helvetica" w:cs="Arial"/>
        </w:rPr>
        <w:t>Nietzschean perspectivism translates into the irreducible pluralism of interpretation.</w:t>
      </w:r>
      <w:r w:rsidRPr="00726013">
        <w:rPr>
          <w:rFonts w:ascii="Helvetica" w:hAnsi="Helvetica" w:cs="Arial"/>
        </w:rPr>
        <w:t xml:space="preserve"> He relativized knowledge and truth only insofar as these notions attach to thought-systems other than his own, however. When pressed on this point, Foucault admitted to being incapable of rationally justifying his own opinions. </w:t>
      </w:r>
      <w:r w:rsidRPr="00726013">
        <w:rPr>
          <w:rStyle w:val="underlinecardChar"/>
          <w:rFonts w:ascii="Helvetica" w:hAnsi="Helvetica" w:cs="Arial"/>
        </w:rPr>
        <w:t>Thus the liberal Habermas claims that postmodern thinkers like Foucault, Deleuze, and Lyotard are `neoconservative' for offering no consistent argumentation to move in one social direction rather than another</w:t>
      </w:r>
      <w:r w:rsidRPr="00726013">
        <w:rPr>
          <w:rFonts w:ascii="Helvetica" w:hAnsi="Helvetica" w:cs="Arial"/>
        </w:rPr>
        <w:t xml:space="preserve">. The pm embrace of relativism (or `pluralism') also </w:t>
      </w:r>
      <w:r w:rsidRPr="00726013">
        <w:rPr>
          <w:rStyle w:val="underlinecardChar"/>
          <w:rFonts w:ascii="Helvetica" w:hAnsi="Helvetica" w:cs="Arial"/>
        </w:rPr>
        <w:t>means there is nothing to prevent the perspective of one social tendency from including a claim for the right to dominate another, in the absence of the possibility of determining standards.</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93" w:name="_Toc147748611"/>
      <w:r w:rsidRPr="00726013">
        <w:rPr>
          <w:rFonts w:ascii="Helvetica" w:hAnsi="Helvetica"/>
        </w:rPr>
        <w:lastRenderedPageBreak/>
        <w:t>D &amp; G Exclude Women</w:t>
      </w:r>
      <w:bookmarkEnd w:id="491"/>
      <w:bookmarkEnd w:id="492"/>
      <w:bookmarkEnd w:id="49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 &amp; G exclude women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Alice </w:t>
      </w:r>
      <w:r w:rsidRPr="00726013">
        <w:rPr>
          <w:rStyle w:val="cite1"/>
          <w:rFonts w:ascii="Helvetica" w:hAnsi="Helvetica" w:cs="Arial"/>
          <w:sz w:val="28"/>
          <w:u w:val="thick" w:color="000000"/>
        </w:rPr>
        <w:t>Jardine</w:t>
      </w:r>
      <w:r w:rsidRPr="00726013">
        <w:rPr>
          <w:rFonts w:ascii="Helvetica" w:hAnsi="Helvetica" w:cs="Arial"/>
        </w:rPr>
        <w:t>, Professor of Romance Languages and Literatures at Harvard University, 19</w:t>
      </w:r>
      <w:r w:rsidRPr="00726013">
        <w:rPr>
          <w:rStyle w:val="cite1"/>
          <w:rFonts w:ascii="Helvetica" w:hAnsi="Helvetica" w:cs="Arial"/>
          <w:sz w:val="28"/>
          <w:u w:val="thick" w:color="000000"/>
        </w:rPr>
        <w:t>84</w:t>
      </w:r>
      <w:r w:rsidRPr="00726013">
        <w:rPr>
          <w:rFonts w:ascii="Helvetica" w:hAnsi="Helvetica" w:cs="Arial"/>
        </w:rPr>
        <w:t>, http://substance.arts.uwo.ca/44/04jard44.html, accessed 2/21/03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4"/>
          <w:szCs w:val="14"/>
        </w:rPr>
      </w:pPr>
      <w:r w:rsidRPr="00726013">
        <w:rPr>
          <w:rStyle w:val="reduce2"/>
          <w:rFonts w:ascii="Helvetica" w:hAnsi="Helvetica"/>
        </w:rPr>
        <w:t>Why then do D + G privilege the word woman? First, as they explain through a series of unanalyzed stereotypes, because it is</w:t>
      </w:r>
      <w:r w:rsidRPr="00726013">
        <w:rPr>
          <w:rFonts w:ascii="Helvetica" w:hAnsi="Helvetica" w:cs="Arial"/>
        </w:rPr>
        <w:t xml:space="preserve"> "</w:t>
      </w:r>
      <w:r w:rsidRPr="00726013">
        <w:rPr>
          <w:rStyle w:val="underline"/>
          <w:rFonts w:ascii="Helvetica" w:hAnsi="Helvetica" w:cs="Arial"/>
          <w:highlight w:val="yellow"/>
        </w:rPr>
        <w:t>sexuality</w:t>
      </w:r>
      <w:r w:rsidRPr="00726013">
        <w:rPr>
          <w:rStyle w:val="underline"/>
          <w:rFonts w:ascii="Helvetica" w:hAnsi="Helvetica" w:cs="Arial"/>
        </w:rPr>
        <w:t xml:space="preserve"> </w:t>
      </w:r>
      <w:r w:rsidRPr="00726013">
        <w:rPr>
          <w:rStyle w:val="reduce2"/>
          <w:rFonts w:ascii="Helvetica" w:hAnsi="Helvetica"/>
        </w:rPr>
        <w:t>itself" which</w:t>
      </w:r>
      <w:r w:rsidRPr="00726013">
        <w:rPr>
          <w:rFonts w:ascii="Helvetica" w:hAnsi="Helvetica" w:cs="Arial"/>
        </w:rPr>
        <w:t xml:space="preserve"> </w:t>
      </w:r>
      <w:r w:rsidRPr="00726013">
        <w:rPr>
          <w:rStyle w:val="underline"/>
          <w:rFonts w:ascii="Helvetica" w:hAnsi="Helvetica" w:cs="Arial"/>
          <w:highlight w:val="yellow"/>
        </w:rPr>
        <w:t xml:space="preserve">is the ultimate, uncontrollable becoming, when it can manage to escape immediate </w:t>
      </w:r>
      <w:proofErr w:type="spellStart"/>
      <w:r w:rsidRPr="00726013">
        <w:rPr>
          <w:rStyle w:val="underline"/>
          <w:rFonts w:ascii="Helvetica" w:hAnsi="Helvetica" w:cs="Arial"/>
          <w:highlight w:val="yellow"/>
        </w:rPr>
        <w:t>Oedipalization</w:t>
      </w:r>
      <w:proofErr w:type="spellEnd"/>
      <w:r w:rsidRPr="00726013">
        <w:rPr>
          <w:rFonts w:ascii="Helvetica" w:hAnsi="Helvetica" w:cs="Arial"/>
        </w:rPr>
        <w:t xml:space="preserve">. </w:t>
      </w:r>
      <w:r w:rsidRPr="00726013">
        <w:rPr>
          <w:rStyle w:val="reduce2"/>
          <w:rFonts w:ascii="Helvetica" w:hAnsi="Helvetica"/>
        </w:rPr>
        <w:t>("Sexuality passes through the becoming-woman of /the/ man and the becoming-animal of the human" [MP, p. 341].) But also because,</w:t>
      </w:r>
      <w:r w:rsidRPr="00726013">
        <w:rPr>
          <w:rFonts w:ascii="Helvetica" w:hAnsi="Helvetica" w:cs="Arial"/>
        </w:rPr>
        <w:t xml:space="preserve"> </w:t>
      </w:r>
      <w:r w:rsidRPr="00726013">
        <w:rPr>
          <w:rStyle w:val="underline"/>
          <w:rFonts w:ascii="Helvetica" w:hAnsi="Helvetica" w:cs="Arial"/>
          <w:highlight w:val="yellow"/>
        </w:rPr>
        <w:t>as "introductory power," "Woman" is both</w:t>
      </w:r>
      <w:r w:rsidRPr="00726013">
        <w:rPr>
          <w:rStyle w:val="underline"/>
          <w:rFonts w:ascii="Helvetica" w:hAnsi="Helvetica" w:cs="Arial"/>
        </w:rPr>
        <w:t xml:space="preserve"> </w:t>
      </w:r>
      <w:r w:rsidRPr="00726013">
        <w:rPr>
          <w:rStyle w:val="reduce2"/>
          <w:rFonts w:ascii="Helvetica" w:hAnsi="Helvetica"/>
        </w:rPr>
        <w:t>the</w:t>
      </w:r>
      <w:r w:rsidRPr="00726013">
        <w:rPr>
          <w:rStyle w:val="underline"/>
          <w:rFonts w:ascii="Helvetica" w:hAnsi="Helvetica" w:cs="Arial"/>
        </w:rPr>
        <w:t xml:space="preserve"> </w:t>
      </w:r>
      <w:r w:rsidRPr="00726013">
        <w:rPr>
          <w:rStyle w:val="underline"/>
          <w:rFonts w:ascii="Helvetica" w:hAnsi="Helvetica" w:cs="Arial"/>
          <w:highlight w:val="yellow"/>
        </w:rPr>
        <w:t>closest to the category of "Man" as majority, and yet she remains a distinct minority</w:t>
      </w:r>
      <w:r w:rsidRPr="00726013">
        <w:rPr>
          <w:rFonts w:ascii="Helvetica" w:hAnsi="Helvetica" w:cs="Arial"/>
          <w:sz w:val="16"/>
          <w:szCs w:val="16"/>
        </w:rPr>
        <w:t xml:space="preserve">.  </w:t>
      </w:r>
      <w:r w:rsidRPr="00726013">
        <w:rPr>
          <w:rStyle w:val="reduce2"/>
          <w:rFonts w:ascii="Helvetica" w:hAnsi="Helvetica"/>
        </w:rPr>
        <w:t>D + G explain that the notions of majority and minority here should not be opposed in any purely quantitative way: "Let us suppose that the constant or standard is Man—any white-male-adult-city-dweller-speaking a standard language-European-heterosexual (the Ulysses of Joyce or of Ezra Pound). It is obvious that "the Man" has the majority, even if he is less numerous than the mosquitoes, children, Blacks, peasants, homosexuals . . . etc." (MP, p. 133). The problem is not to gain, or accede to, the majority, but to become a minority; and this is particularly crucial for women if they desire to remain radical, creative, without simply becoming (a) Man:  The only becoming is a minority one. Women, regardless of their number, are a minority, definable as a state or sub-set; but they only create by rendering possible a becoming, of which they do not have the ownership, into which they themselves must enter, a becoming-woman which concerns all of mankind, men and women included. (MP, p. 134)  The woman who does not enter into the "becoming woman" remains a Man, remains "molar," just like men:  Woman as a molar entity must become woman, so that man as well may become one or is then able to become one. It is certainly indispensable that women engage in molar politics, in terms of a conquest which they conduct from their organization, from their own history, from their own subjectivity: "We as women . . ." then appears as the subject of the enunciation. But it is dangerous to fall back upon such a subject, which cannot function without drying up a spring or stopping a flood. The Song of life is often struck up by the driest women, animated by resentment, by the desire for power and by cold mothering.... (MP, p. 339)  That is, woman (with her obligatory connotations: "transparent force, innocence, speed," [MP, p. 354] is what Man (both men and women: "virility, gravity," [MP, p. 354]) must become. There must be no "becoming man" because he is always already a majority. "In a certain way, it's always 'man' who is the subject of a becoming.... A woman has to become woman, but in a becoming-woman of all of mankind" (MP, p. 357).  That is,</w:t>
      </w:r>
      <w:r w:rsidRPr="00726013">
        <w:rPr>
          <w:rStyle w:val="underline"/>
          <w:rFonts w:ascii="Helvetica" w:hAnsi="Helvetica" w:cs="Arial"/>
        </w:rPr>
        <w:t xml:space="preserve"> </w:t>
      </w:r>
      <w:r w:rsidRPr="00726013">
        <w:rPr>
          <w:rStyle w:val="underline"/>
          <w:rFonts w:ascii="Helvetica" w:hAnsi="Helvetica" w:cs="Arial"/>
          <w:highlight w:val="yellow"/>
        </w:rPr>
        <w:t>Man is always the subject of</w:t>
      </w:r>
      <w:r w:rsidRPr="00726013">
        <w:rPr>
          <w:rStyle w:val="underline"/>
          <w:rFonts w:ascii="Helvetica" w:hAnsi="Helvetica" w:cs="Arial"/>
        </w:rPr>
        <w:t xml:space="preserve"> </w:t>
      </w:r>
      <w:r w:rsidRPr="00726013">
        <w:rPr>
          <w:rStyle w:val="reduce2"/>
          <w:rFonts w:ascii="Helvetica" w:hAnsi="Helvetica"/>
        </w:rPr>
        <w:t>any</w:t>
      </w:r>
      <w:r w:rsidRPr="00726013">
        <w:rPr>
          <w:rStyle w:val="underline"/>
          <w:rFonts w:ascii="Helvetica" w:hAnsi="Helvetica" w:cs="Arial"/>
        </w:rPr>
        <w:t xml:space="preserve"> </w:t>
      </w:r>
      <w:r w:rsidRPr="00726013">
        <w:rPr>
          <w:rStyle w:val="underline"/>
          <w:rFonts w:ascii="Helvetica" w:hAnsi="Helvetica" w:cs="Arial"/>
          <w:highlight w:val="yellow"/>
        </w:rPr>
        <w:t>becoming, even if "he" is a woman. A woman who is not a "woman-become" is a Man—and a subject</w:t>
      </w:r>
      <w:r w:rsidRPr="00726013">
        <w:rPr>
          <w:rStyle w:val="underline"/>
          <w:rFonts w:ascii="Helvetica" w:hAnsi="Helvetica" w:cs="Arial"/>
        </w:rPr>
        <w:t xml:space="preserve"> </w:t>
      </w:r>
      <w:r w:rsidRPr="00726013">
        <w:rPr>
          <w:rStyle w:val="reduce2"/>
          <w:rFonts w:ascii="Helvetica" w:hAnsi="Helvetica"/>
        </w:rPr>
        <w:t>to that extent and</w:t>
      </w:r>
      <w:r w:rsidRPr="00726013">
        <w:rPr>
          <w:rStyle w:val="underline"/>
          <w:rFonts w:ascii="Helvetica" w:hAnsi="Helvetica" w:cs="Arial"/>
        </w:rPr>
        <w:t xml:space="preserve"> </w:t>
      </w:r>
      <w:r w:rsidRPr="00726013">
        <w:rPr>
          <w:rStyle w:val="underline"/>
          <w:rFonts w:ascii="Helvetica" w:hAnsi="Helvetica" w:cs="Arial"/>
          <w:highlight w:val="yellow"/>
        </w:rPr>
        <w:t>to that extent only. Woman is never a subject but a limit</w:t>
      </w:r>
      <w:r w:rsidRPr="00726013">
        <w:rPr>
          <w:rStyle w:val="reduce2"/>
          <w:rFonts w:ascii="Helvetica" w:hAnsi="Helvetica"/>
        </w:rPr>
        <w:t>—a border of and for Man—</w:t>
      </w:r>
      <w:r w:rsidRPr="00726013">
        <w:rPr>
          <w:rStyle w:val="underline"/>
          <w:rFonts w:ascii="Helvetica" w:hAnsi="Helvetica" w:cs="Arial"/>
          <w:highlight w:val="yellow"/>
        </w:rPr>
        <w:t>the "becoming woman" is</w:t>
      </w:r>
      <w:r w:rsidRPr="00726013">
        <w:rPr>
          <w:rStyle w:val="underline"/>
          <w:rFonts w:ascii="Helvetica" w:hAnsi="Helvetica" w:cs="Arial"/>
        </w:rPr>
        <w:t xml:space="preserve"> </w:t>
      </w:r>
      <w:proofErr w:type="spellStart"/>
      <w:r w:rsidRPr="00726013">
        <w:rPr>
          <w:rStyle w:val="reduce2"/>
          <w:rFonts w:ascii="Helvetica" w:hAnsi="Helvetica"/>
        </w:rPr>
        <w:t>l'avenir</w:t>
      </w:r>
      <w:proofErr w:type="spellEnd"/>
      <w:r w:rsidRPr="00726013">
        <w:rPr>
          <w:rStyle w:val="reduce2"/>
          <w:rFonts w:ascii="Helvetica" w:hAnsi="Helvetica"/>
        </w:rPr>
        <w:t xml:space="preserve"> de </w:t>
      </w:r>
      <w:proofErr w:type="spellStart"/>
      <w:r w:rsidRPr="00726013">
        <w:rPr>
          <w:rStyle w:val="reduce2"/>
          <w:rFonts w:ascii="Helvetica" w:hAnsi="Helvetica"/>
        </w:rPr>
        <w:t>l'homme</w:t>
      </w:r>
      <w:proofErr w:type="spellEnd"/>
      <w:r w:rsidRPr="00726013">
        <w:rPr>
          <w:rStyle w:val="reduce2"/>
          <w:rFonts w:ascii="Helvetica" w:hAnsi="Helvetica"/>
        </w:rPr>
        <w:t xml:space="preserve"> tout </w:t>
      </w:r>
      <w:proofErr w:type="spellStart"/>
      <w:r w:rsidRPr="00726013">
        <w:rPr>
          <w:rStyle w:val="reduce2"/>
          <w:rFonts w:ascii="Helvetica" w:hAnsi="Helvetica"/>
        </w:rPr>
        <w:t>entier</w:t>
      </w:r>
      <w:proofErr w:type="spellEnd"/>
      <w:r w:rsidRPr="00726013">
        <w:rPr>
          <w:rStyle w:val="reduce2"/>
          <w:rFonts w:ascii="Helvetica" w:hAnsi="Helvetica"/>
        </w:rPr>
        <w:t>—</w:t>
      </w:r>
      <w:r w:rsidRPr="00726013">
        <w:rPr>
          <w:rStyle w:val="underline"/>
          <w:rFonts w:ascii="Helvetica" w:hAnsi="Helvetica" w:cs="Arial"/>
          <w:highlight w:val="yellow"/>
        </w:rPr>
        <w:t>the future of all Mankind</w:t>
      </w:r>
      <w:r w:rsidRPr="00726013">
        <w:rPr>
          <w:rStyle w:val="underline"/>
          <w:rFonts w:ascii="Helvetica" w:hAnsi="Helvetica" w:cs="Arial"/>
        </w:rPr>
        <w:t xml:space="preserve">. For D + G, </w:t>
      </w:r>
      <w:r w:rsidRPr="00726013">
        <w:rPr>
          <w:rStyle w:val="underline"/>
          <w:rFonts w:ascii="Helvetica" w:hAnsi="Helvetica" w:cs="Arial"/>
          <w:highlight w:val="yellow"/>
        </w:rPr>
        <w:t>She is what the entire world must become if Man</w:t>
      </w:r>
      <w:r w:rsidRPr="00726013">
        <w:rPr>
          <w:rStyle w:val="reduce2"/>
          <w:rFonts w:ascii="Helvetica" w:hAnsi="Helvetica"/>
        </w:rPr>
        <w:t>—</w:t>
      </w:r>
      <w:r w:rsidRPr="00726013">
        <w:rPr>
          <w:rStyle w:val="underline"/>
          <w:rFonts w:ascii="Helvetica" w:hAnsi="Helvetica" w:cs="Arial"/>
        </w:rPr>
        <w:t xml:space="preserve"> </w:t>
      </w:r>
      <w:r w:rsidRPr="00726013">
        <w:rPr>
          <w:rStyle w:val="reduce2"/>
          <w:rFonts w:ascii="Helvetica" w:hAnsi="Helvetica"/>
        </w:rPr>
        <w:t>men and women—</w:t>
      </w:r>
      <w:r w:rsidRPr="00726013">
        <w:rPr>
          <w:rStyle w:val="underline"/>
          <w:rFonts w:ascii="Helvetica" w:hAnsi="Helvetica" w:cs="Arial"/>
          <w:highlight w:val="yellow"/>
        </w:rPr>
        <w:t>is truly to disappear</w:t>
      </w:r>
      <w:r w:rsidRPr="00726013">
        <w:rPr>
          <w:rStyle w:val="underline"/>
          <w:rFonts w:ascii="Helvetica" w:hAnsi="Helvetica" w:cs="Arial"/>
        </w:rPr>
        <w:t xml:space="preserve">.  </w:t>
      </w:r>
      <w:r w:rsidRPr="00726013">
        <w:rPr>
          <w:rStyle w:val="reduce2"/>
          <w:rFonts w:ascii="Helvetica" w:hAnsi="Helvetica"/>
        </w:rPr>
        <w:t>But</w:t>
      </w:r>
      <w:r w:rsidRPr="00726013">
        <w:rPr>
          <w:rStyle w:val="underline"/>
          <w:rFonts w:ascii="Helvetica" w:hAnsi="Helvetica" w:cs="Arial"/>
        </w:rPr>
        <w:t xml:space="preserve"> </w:t>
      </w:r>
      <w:r w:rsidRPr="00726013">
        <w:rPr>
          <w:rStyle w:val="underline"/>
          <w:rFonts w:ascii="Helvetica" w:hAnsi="Helvetica" w:cs="Arial"/>
          <w:highlight w:val="yellow"/>
        </w:rPr>
        <w:t>to the extent that women must "become woman" first (in order for men</w:t>
      </w:r>
      <w:r w:rsidRPr="00726013">
        <w:rPr>
          <w:rStyle w:val="underline"/>
          <w:rFonts w:ascii="Helvetica" w:hAnsi="Helvetica" w:cs="Arial"/>
        </w:rPr>
        <w:t xml:space="preserve">, </w:t>
      </w:r>
      <w:r w:rsidRPr="00726013">
        <w:rPr>
          <w:rStyle w:val="reduce2"/>
          <w:rFonts w:ascii="Helvetica" w:hAnsi="Helvetica"/>
        </w:rPr>
        <w:t>in D + G's words,</w:t>
      </w:r>
      <w:r w:rsidRPr="00726013">
        <w:rPr>
          <w:rStyle w:val="underline"/>
          <w:rFonts w:ascii="Helvetica" w:hAnsi="Helvetica" w:cs="Arial"/>
        </w:rPr>
        <w:t xml:space="preserve"> </w:t>
      </w:r>
      <w:r w:rsidRPr="00726013">
        <w:rPr>
          <w:rStyle w:val="underline"/>
          <w:rFonts w:ascii="Helvetica" w:hAnsi="Helvetica" w:cs="Arial"/>
          <w:highlight w:val="yellow"/>
        </w:rPr>
        <w:t>to "follow her example</w:t>
      </w:r>
      <w:r w:rsidRPr="00726013">
        <w:rPr>
          <w:rStyle w:val="reduce2"/>
          <w:rFonts w:ascii="Helvetica" w:hAnsi="Helvetica"/>
        </w:rPr>
        <w:t>"), might that not</w:t>
      </w:r>
      <w:r w:rsidRPr="00726013">
        <w:rPr>
          <w:rStyle w:val="underline"/>
          <w:rFonts w:ascii="Helvetica" w:hAnsi="Helvetica" w:cs="Arial"/>
        </w:rPr>
        <w:t xml:space="preserve"> </w:t>
      </w:r>
      <w:r w:rsidRPr="00726013">
        <w:rPr>
          <w:rStyle w:val="reduce2"/>
          <w:rFonts w:ascii="Helvetica" w:hAnsi="Helvetica"/>
        </w:rPr>
        <w:t>mean</w:t>
      </w:r>
      <w:r w:rsidRPr="00726013">
        <w:rPr>
          <w:rStyle w:val="underline"/>
          <w:rFonts w:ascii="Helvetica" w:hAnsi="Helvetica" w:cs="Arial"/>
        </w:rPr>
        <w:t xml:space="preserve"> </w:t>
      </w:r>
      <w:r w:rsidRPr="00726013">
        <w:rPr>
          <w:rStyle w:val="reduce2"/>
          <w:rFonts w:ascii="Helvetica" w:hAnsi="Helvetica"/>
        </w:rPr>
        <w:t>that</w:t>
      </w:r>
      <w:r w:rsidRPr="00726013">
        <w:rPr>
          <w:rStyle w:val="underline"/>
          <w:rFonts w:ascii="Helvetica" w:hAnsi="Helvetica" w:cs="Arial"/>
        </w:rPr>
        <w:t xml:space="preserve"> </w:t>
      </w:r>
      <w:r w:rsidRPr="00726013">
        <w:rPr>
          <w:rStyle w:val="underline"/>
          <w:rFonts w:ascii="Helvetica" w:hAnsi="Helvetica" w:cs="Arial"/>
          <w:highlight w:val="yellow"/>
        </w:rPr>
        <w:t>she must also be the first to disappear</w:t>
      </w:r>
      <w:r w:rsidRPr="00726013">
        <w:rPr>
          <w:rStyle w:val="reduce2"/>
          <w:rFonts w:ascii="Helvetica" w:hAnsi="Helvetica"/>
        </w:rPr>
        <w:t>? Is it not possible that</w:t>
      </w:r>
      <w:r w:rsidRPr="00726013">
        <w:rPr>
          <w:rStyle w:val="underline"/>
          <w:rFonts w:ascii="Helvetica" w:hAnsi="Helvetica" w:cs="Arial"/>
        </w:rPr>
        <w:t xml:space="preserve"> </w:t>
      </w:r>
      <w:r w:rsidRPr="00726013">
        <w:rPr>
          <w:rStyle w:val="underline"/>
          <w:rFonts w:ascii="Helvetica" w:hAnsi="Helvetica" w:cs="Arial"/>
          <w:highlight w:val="yellow"/>
        </w:rPr>
        <w:t>the process of "becoming woman" is but a new variation of an old allegory for</w:t>
      </w:r>
      <w:r w:rsidRPr="00726013">
        <w:rPr>
          <w:rStyle w:val="underline"/>
          <w:rFonts w:ascii="Helvetica" w:hAnsi="Helvetica" w:cs="Arial"/>
        </w:rPr>
        <w:t xml:space="preserve"> </w:t>
      </w:r>
      <w:r w:rsidRPr="00726013">
        <w:rPr>
          <w:rStyle w:val="reduce2"/>
          <w:rFonts w:ascii="Helvetica" w:hAnsi="Helvetica"/>
        </w:rPr>
        <w:t>the process of</w:t>
      </w:r>
      <w:r w:rsidRPr="00726013">
        <w:rPr>
          <w:rStyle w:val="underline"/>
          <w:rFonts w:ascii="Helvetica" w:hAnsi="Helvetica" w:cs="Arial"/>
        </w:rPr>
        <w:t xml:space="preserve"> </w:t>
      </w:r>
      <w:r w:rsidRPr="00726013">
        <w:rPr>
          <w:rStyle w:val="underline"/>
          <w:rFonts w:ascii="Helvetica" w:hAnsi="Helvetica" w:cs="Arial"/>
          <w:highlight w:val="yellow"/>
        </w:rPr>
        <w:t>women becoming obsolete</w:t>
      </w:r>
      <w:r w:rsidRPr="00726013">
        <w:rPr>
          <w:rStyle w:val="reduce2"/>
          <w:rFonts w:ascii="Helvetica" w:hAnsi="Helvetica"/>
        </w:rPr>
        <w:t xml:space="preserve">? There would remain only her simulacrum: </w:t>
      </w:r>
      <w:r w:rsidRPr="00726013">
        <w:rPr>
          <w:rStyle w:val="underline"/>
          <w:rFonts w:ascii="Helvetica" w:hAnsi="Helvetica" w:cs="Arial"/>
          <w:highlight w:val="yellow"/>
        </w:rPr>
        <w:t>a female figure caught in a whirling sea of male configurations. A silent, mutable, head-less, desire-less, spatial surface necessary only for His metamorphosis</w:t>
      </w:r>
      <w:r w:rsidRPr="00726013">
        <w:rPr>
          <w:rStyle w:val="reduce2"/>
          <w:rFonts w:ascii="Helvetica" w:hAnsi="Helvetica"/>
        </w:rPr>
        <w:t xml:space="preserve">?  Physicists say: Holes are not the absence of particles, but particles going faster than light. Flying anuses, rapid vaginas, there is no castration.  Gilles Deleuze and Felix </w:t>
      </w:r>
      <w:proofErr w:type="spellStart"/>
      <w:r w:rsidRPr="00726013">
        <w:rPr>
          <w:rStyle w:val="reduce2"/>
          <w:rFonts w:ascii="Helvetica" w:hAnsi="Helvetica"/>
        </w:rPr>
        <w:t>Guattari</w:t>
      </w:r>
      <w:proofErr w:type="spellEnd"/>
      <w:r w:rsidRPr="00726013">
        <w:rPr>
          <w:rStyle w:val="reduce2"/>
          <w:rFonts w:ascii="Helvetica" w:hAnsi="Helvetica"/>
        </w:rPr>
        <w:t xml:space="preserve">, Mille </w:t>
      </w:r>
      <w:proofErr w:type="spellStart"/>
      <w:r w:rsidRPr="00726013">
        <w:rPr>
          <w:rStyle w:val="reduce2"/>
          <w:rFonts w:ascii="Helvetica" w:hAnsi="Helvetica"/>
        </w:rPr>
        <w:t>Plateaux</w:t>
      </w:r>
      <w:proofErr w:type="spellEnd"/>
      <w:r w:rsidRPr="00726013">
        <w:rPr>
          <w:rStyle w:val="reduce2"/>
          <w:rFonts w:ascii="Helvetica" w:hAnsi="Helvetica"/>
        </w:rPr>
        <w:t xml:space="preserve">  Most important theorists have a repertory of exemplary fictions, fictions that they call upon frequently to interact with their specific theories in creative if predictable ways. Between the scene of Lacanian psychoanalysis and that of Lol V. Stein's ravishing, for example, the privileged rapport is one of repetition: for Lacan, Marguerite Duras understood and repeated his teachings without him.19 Or, between the invagination of Derrida's </w:t>
      </w:r>
      <w:proofErr w:type="spellStart"/>
      <w:r w:rsidRPr="00726013">
        <w:rPr>
          <w:rStyle w:val="reduce2"/>
          <w:rFonts w:ascii="Helvetica" w:hAnsi="Helvetica"/>
        </w:rPr>
        <w:t>ecriture</w:t>
      </w:r>
      <w:proofErr w:type="spellEnd"/>
      <w:r w:rsidRPr="00726013">
        <w:rPr>
          <w:rStyle w:val="reduce2"/>
          <w:rFonts w:ascii="Helvetica" w:hAnsi="Helvetica"/>
        </w:rPr>
        <w:t xml:space="preserve"> and that of the narrator in Maurice </w:t>
      </w:r>
      <w:proofErr w:type="spellStart"/>
      <w:r w:rsidRPr="00726013">
        <w:rPr>
          <w:rStyle w:val="reduce2"/>
          <w:rFonts w:ascii="Helvetica" w:hAnsi="Helvetica"/>
        </w:rPr>
        <w:t>Blanchot's</w:t>
      </w:r>
      <w:proofErr w:type="spellEnd"/>
      <w:r w:rsidRPr="00726013">
        <w:rPr>
          <w:rStyle w:val="reduce2"/>
          <w:rFonts w:ascii="Helvetica" w:hAnsi="Helvetica"/>
        </w:rPr>
        <w:t xml:space="preserve"> </w:t>
      </w:r>
      <w:proofErr w:type="spellStart"/>
      <w:r w:rsidRPr="00726013">
        <w:rPr>
          <w:rStyle w:val="reduce2"/>
          <w:rFonts w:ascii="Helvetica" w:hAnsi="Helvetica"/>
        </w:rPr>
        <w:t>L'Arret</w:t>
      </w:r>
      <w:proofErr w:type="spellEnd"/>
      <w:r w:rsidRPr="00726013">
        <w:rPr>
          <w:rStyle w:val="reduce2"/>
          <w:rFonts w:ascii="Helvetica" w:hAnsi="Helvetica"/>
        </w:rPr>
        <w:t xml:space="preserve"> de mort, what is privileged is the process of mime: for Derrida, </w:t>
      </w:r>
      <w:proofErr w:type="spellStart"/>
      <w:r w:rsidRPr="00726013">
        <w:rPr>
          <w:rStyle w:val="reduce2"/>
          <w:rFonts w:ascii="Helvetica" w:hAnsi="Helvetica"/>
        </w:rPr>
        <w:t>Blanchot</w:t>
      </w:r>
      <w:proofErr w:type="spellEnd"/>
      <w:r w:rsidRPr="00726013">
        <w:rPr>
          <w:rStyle w:val="reduce2"/>
          <w:rFonts w:ascii="Helvetica" w:hAnsi="Helvetica"/>
        </w:rPr>
        <w:t xml:space="preserve"> understood his writings with him, inseparably. 20  D + G's exemplary fiction writers include Lewis Carroll, Franz Kafka, Pierre </w:t>
      </w:r>
      <w:proofErr w:type="spellStart"/>
      <w:r w:rsidRPr="00726013">
        <w:rPr>
          <w:rStyle w:val="reduce2"/>
          <w:rFonts w:ascii="Helvetica" w:hAnsi="Helvetica"/>
        </w:rPr>
        <w:t>Klossowski</w:t>
      </w:r>
      <w:proofErr w:type="spellEnd"/>
      <w:r w:rsidRPr="00726013">
        <w:rPr>
          <w:rStyle w:val="reduce2"/>
          <w:rFonts w:ascii="Helvetica" w:hAnsi="Helvetica"/>
        </w:rPr>
        <w:t xml:space="preserve">, and Michel Tournier—to mention only a few. What all of these writers' texts share with those of D + G is the surface quality of their figures: the privileged modality of relationship between the configurations of </w:t>
      </w:r>
      <w:proofErr w:type="spellStart"/>
      <w:r w:rsidRPr="00726013">
        <w:rPr>
          <w:rStyle w:val="reduce2"/>
          <w:rFonts w:ascii="Helvetica" w:hAnsi="Helvetica"/>
        </w:rPr>
        <w:t>Deleuzian</w:t>
      </w:r>
      <w:proofErr w:type="spellEnd"/>
      <w:r w:rsidRPr="00726013">
        <w:rPr>
          <w:rStyle w:val="reduce2"/>
          <w:rFonts w:ascii="Helvetica" w:hAnsi="Helvetica"/>
        </w:rPr>
        <w:t xml:space="preserve"> becoming and those of fiction is allegory. This is made most clear through Deleuze's essay on Tournier's 1967 novel, </w:t>
      </w:r>
      <w:proofErr w:type="spellStart"/>
      <w:r w:rsidRPr="00726013">
        <w:rPr>
          <w:rStyle w:val="reduce2"/>
          <w:rFonts w:ascii="Helvetica" w:hAnsi="Helvetica"/>
        </w:rPr>
        <w:t>Vendredi</w:t>
      </w:r>
      <w:proofErr w:type="spellEnd"/>
      <w:r w:rsidRPr="00726013">
        <w:rPr>
          <w:rStyle w:val="reduce2"/>
          <w:rFonts w:ascii="Helvetica" w:hAnsi="Helvetica"/>
        </w:rPr>
        <w:t xml:space="preserve">, </w:t>
      </w:r>
      <w:proofErr w:type="spellStart"/>
      <w:r w:rsidRPr="00726013">
        <w:rPr>
          <w:rStyle w:val="reduce2"/>
          <w:rFonts w:ascii="Helvetica" w:hAnsi="Helvetica"/>
        </w:rPr>
        <w:t>ou</w:t>
      </w:r>
      <w:proofErr w:type="spellEnd"/>
      <w:r w:rsidRPr="00726013">
        <w:rPr>
          <w:rStyle w:val="reduce2"/>
          <w:rFonts w:ascii="Helvetica" w:hAnsi="Helvetica"/>
        </w:rPr>
        <w:t xml:space="preserve"> les </w:t>
      </w:r>
      <w:proofErr w:type="spellStart"/>
      <w:r w:rsidRPr="00726013">
        <w:rPr>
          <w:rStyle w:val="reduce2"/>
          <w:rFonts w:ascii="Helvetica" w:hAnsi="Helvetica"/>
        </w:rPr>
        <w:t>limbes</w:t>
      </w:r>
      <w:proofErr w:type="spellEnd"/>
      <w:r w:rsidRPr="00726013">
        <w:rPr>
          <w:rStyle w:val="reduce2"/>
          <w:rFonts w:ascii="Helvetica" w:hAnsi="Helvetica"/>
        </w:rPr>
        <w:t xml:space="preserve"> du </w:t>
      </w:r>
      <w:proofErr w:type="spellStart"/>
      <w:r w:rsidRPr="00726013">
        <w:rPr>
          <w:rStyle w:val="reduce2"/>
          <w:rFonts w:ascii="Helvetica" w:hAnsi="Helvetica"/>
        </w:rPr>
        <w:t>Pacifique</w:t>
      </w:r>
      <w:proofErr w:type="spellEnd"/>
      <w:r w:rsidRPr="00726013">
        <w:rPr>
          <w:rStyle w:val="reduce2"/>
          <w:rFonts w:ascii="Helvetica" w:hAnsi="Helvetica"/>
        </w:rPr>
        <w:t xml:space="preserve">. 21 There it is no longer a question of whether Duras's Lol, as hysterical body, is or is not a subject of narrative; of whether </w:t>
      </w:r>
      <w:proofErr w:type="spellStart"/>
      <w:r w:rsidRPr="00726013">
        <w:rPr>
          <w:rStyle w:val="reduce2"/>
          <w:rFonts w:ascii="Helvetica" w:hAnsi="Helvetica"/>
        </w:rPr>
        <w:t>Blanchot's</w:t>
      </w:r>
      <w:proofErr w:type="spellEnd"/>
      <w:r w:rsidRPr="00726013">
        <w:rPr>
          <w:rStyle w:val="reduce2"/>
          <w:rFonts w:ascii="Helvetica" w:hAnsi="Helvetica"/>
        </w:rPr>
        <w:t xml:space="preserve"> J. and N., as organs of a hysterical text, are or are not simply new angles for modernity. For here it is a question of Speranza, a true Body-without-Organs: a woman who is not a woman but a female figure (an island), a space to be unfolded, molded, into new configurations for the metamorphosis of Man.  In t, we first stumble across Robinson just after he has been shipwrecked on his island. Finding himself completely alone, the Only and perhaps  Last Man on this island, he first succumbs to depression, evasion, infantile panic—leaving himself exposed, helpless. For Deleuze, this signals Man's first steps outside of intersubjectivity: "What happens when others are lacking in the structure of the world? There only reigns the brutal opposition of the sun and the earth, of an insupportable light and an obscure abyss . . ." (LS, p. 355). To avoid loss of self, however, this twentieth-century Robinson first tries the old solutions. He creates for himself a task: he spends months, perhaps years, perhaps even decades—the length of time does not matter—building a new boat-structure in which he might escape. But once the vessel is completed, it is too large, too heavy, and too cumbersome for him to push to the sea towards freedom. Robinson succumbs, once again, to the deepest depression—and, indeed, abjection:  He kept eating, his nose to the ground, unspeakable things. He went underneath himself and rarely missed rolling in the soft warmth of his own excrement.... He moved about less and less, and his brief movements always brought him back to the wallow. There he kept losing his body and delivering himself of its weight in the hot and humid surroundings of the mud, while the noxious emanations of the stagnating waters clouded his mind. (VLP, p. 38)  Haunted by his lost sister (the one who died young), his mother (sometimes cold but always self-sacrificing), his wife (left behind in old England), Robinson-the-Man has a brush with what the Man calls insanity. And so, as a Man, Robinson decides that he must henceforth master both himself and the island if he is to survive. He sets about building a kingdom: he creates a calendar; he invents a way to write; he builds a house, cultivates the land. He names the island Speranza and realizes that now, in time and mastery, she is his slave. Woman is, therefore, no longer absent from Man's adventures, even though he remains outside of inter-subjectivity:  Besides, it seemed to him, when looking a certain way at the map of the island which he had sketched approximately, that it could represent the profile of a headless female body, a woman, yes, seated with her legs folded under her, in a posture within which it would have been impossible to sort out what there was of submission, of fear, or of simple abandonment. This idea crossed his mind, then it left him. It would come back. (VLP, p. 46)22  In spite of various humiliations, depressions, and disappointments, Robinson continues his mastery over Speranza. A decisive step is the introduction of time into this one-Man kingdom with a kind of primitive clock. In the "future," Robinson succumbs to his former states of abjection within the space of Speranza only when that clock of progress stops.  Slowly, however, and in spite of his frenzied, productive activity, Robinson realizes that his relationship with "himself" is changing. His "self," in fact, can no longer exist in a world without the Other. Robinson is ready to lose his Self, his Manhood: "Who I? The question is far from being pointless. It isn't even insoluble. Because if it's not him, it must be Speranza. There is from here  on a flying I which will sometimes alight on the man, sometimes on the island, and which makes of me, in turn, one or the other" (VLP, pp. 88-89).</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94" w:name="_Toc147748612"/>
      <w:r w:rsidRPr="00726013">
        <w:rPr>
          <w:rFonts w:ascii="Helvetica" w:hAnsi="Helvetica"/>
        </w:rPr>
        <w:lastRenderedPageBreak/>
        <w:t>A2 “Life is Carbon”</w:t>
      </w:r>
      <w:bookmarkEnd w:id="494"/>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THE AFF IS WRONG – THE HUMN BODY ISN’T LIMITED TO CARBON, BUT IS SILICONIC IN THE MACHINIC WAY IT EMERGES FROM INTERSUBJECTIVE FLOWS LIKE COMMUNICATION AND CAPITAL, INDICATING MEANING TO LIFE BEYOND THE MATTER THAT COMPOSES US</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Beddoes no date</w:t>
      </w:r>
    </w:p>
    <w:p w:rsidR="0057066A" w:rsidRPr="00726013" w:rsidRDefault="0057066A">
      <w:pPr>
        <w:pStyle w:val="Citation"/>
        <w:rPr>
          <w:rFonts w:ascii="Helvetica" w:hAnsi="Helvetica" w:cs="Arial"/>
        </w:rPr>
      </w:pPr>
      <w:r w:rsidRPr="00726013">
        <w:rPr>
          <w:rFonts w:ascii="Helvetica" w:hAnsi="Helvetica" w:cs="Arial"/>
        </w:rPr>
        <w:t>[Diane J., Material gadget, “Breeding Demons: A critical enquiry into the relationship between Kant and Deleuze with specific reference to women,” Transmat, www.cinestatic.com/trans-mat/Beddoes/BD7s4.htm, acc 1-15-05]</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Deleuze notes that </w:t>
      </w:r>
      <w:r w:rsidRPr="00726013">
        <w:rPr>
          <w:rStyle w:val="underlinecardChar"/>
          <w:rFonts w:ascii="Helvetica" w:hAnsi="Helvetica" w:cs="Arial"/>
        </w:rPr>
        <w:t xml:space="preserve">biologists have often questioned why life is  effected through carbon, rather than through silicon, </w:t>
      </w:r>
      <w:r w:rsidRPr="00726013">
        <w:rPr>
          <w:rFonts w:ascii="Helvetica" w:hAnsi="Helvetica" w:cs="Arial"/>
        </w:rPr>
        <w:t xml:space="preserve">and goes on to say that ‘la vie des machines </w:t>
      </w:r>
      <w:proofErr w:type="spellStart"/>
      <w:r w:rsidRPr="00726013">
        <w:rPr>
          <w:rFonts w:ascii="Helvetica" w:hAnsi="Helvetica" w:cs="Arial"/>
        </w:rPr>
        <w:t>modernes</w:t>
      </w:r>
      <w:proofErr w:type="spellEnd"/>
      <w:r w:rsidRPr="00726013">
        <w:rPr>
          <w:rFonts w:ascii="Helvetica" w:hAnsi="Helvetica" w:cs="Arial"/>
        </w:rPr>
        <w:t xml:space="preserve"> passe par le silicium </w:t>
      </w:r>
      <w:r w:rsidRPr="00726013">
        <w:rPr>
          <w:rStyle w:val="underlinecardChar"/>
          <w:rFonts w:ascii="Helvetica" w:hAnsi="Helvetica" w:cs="Arial"/>
        </w:rPr>
        <w:t>(the life of modern machines runs through silicon</w:t>
      </w:r>
      <w:r w:rsidRPr="00726013">
        <w:rPr>
          <w:rFonts w:ascii="Helvetica" w:hAnsi="Helvetica" w:cs="Arial"/>
        </w:rPr>
        <w:t>)’.</w:t>
      </w:r>
      <w:bookmarkStart w:id="495" w:name="_ftnref8"/>
      <w:r w:rsidRPr="00726013">
        <w:rPr>
          <w:rFonts w:ascii="Helvetica" w:hAnsi="Helvetica" w:cs="Arial"/>
        </w:rPr>
        <w:fldChar w:fldCharType="begin"/>
      </w:r>
      <w:r w:rsidRPr="00726013">
        <w:rPr>
          <w:rFonts w:ascii="Helvetica" w:hAnsi="Helvetica" w:cs="Arial"/>
        </w:rPr>
        <w:instrText xml:space="preserve"> HYPERLINK "http://www.cinestatic.com/trans-mat/Beddoes/BD7s4.htm" \l "_ftn8" \o "" </w:instrText>
      </w:r>
      <w:r w:rsidRPr="00726013">
        <w:rPr>
          <w:rFonts w:ascii="Helvetica" w:hAnsi="Helvetica" w:cs="Arial"/>
        </w:rPr>
      </w:r>
      <w:r w:rsidRPr="00726013">
        <w:rPr>
          <w:rFonts w:ascii="Helvetica" w:hAnsi="Helvetica" w:cs="Arial"/>
        </w:rPr>
        <w:fldChar w:fldCharType="separate"/>
      </w:r>
      <w:r w:rsidRPr="00726013">
        <w:rPr>
          <w:rStyle w:val="Hyperlink"/>
          <w:rFonts w:ascii="Helvetica" w:hAnsi="Helvetica" w:cs="Arial"/>
        </w:rPr>
        <w:t>[377]</w:t>
      </w:r>
      <w:r w:rsidRPr="00726013">
        <w:rPr>
          <w:rFonts w:ascii="Helvetica" w:hAnsi="Helvetica" w:cs="Arial"/>
        </w:rPr>
        <w:fldChar w:fldCharType="end"/>
      </w:r>
      <w:bookmarkEnd w:id="495"/>
      <w:r w:rsidRPr="00726013">
        <w:rPr>
          <w:rFonts w:ascii="Helvetica" w:hAnsi="Helvetica" w:cs="Arial"/>
        </w:rPr>
        <w:t xml:space="preserve"> </w:t>
      </w:r>
      <w:r w:rsidRPr="00726013">
        <w:rPr>
          <w:rStyle w:val="underlinecardChar"/>
          <w:rFonts w:ascii="Helvetica" w:hAnsi="Helvetica" w:cs="Arial"/>
        </w:rPr>
        <w:t>This is</w:t>
      </w:r>
      <w:r w:rsidRPr="00726013">
        <w:rPr>
          <w:rFonts w:ascii="Helvetica" w:hAnsi="Helvetica" w:cs="Arial"/>
        </w:rPr>
        <w:t xml:space="preserve"> where becoming-women moves, where money </w:t>
      </w:r>
      <w:r w:rsidRPr="00726013">
        <w:rPr>
          <w:rStyle w:val="underlinecardChar"/>
          <w:rFonts w:ascii="Helvetica" w:hAnsi="Helvetica" w:cs="Arial"/>
        </w:rPr>
        <w:t>released from capital moves, where life becomes non-organic, nature becomes a thinking machine</w:t>
      </w:r>
      <w:r w:rsidRPr="00726013">
        <w:rPr>
          <w:rFonts w:ascii="Helvetica" w:hAnsi="Helvetica" w:cs="Arial"/>
        </w:rPr>
        <w:t>, infinities of tiny demons leap</w:t>
      </w:r>
      <w:r w:rsidRPr="00726013">
        <w:rPr>
          <w:rStyle w:val="underlinecardChar"/>
          <w:rFonts w:ascii="Helvetica" w:hAnsi="Helvetica" w:cs="Arial"/>
        </w:rPr>
        <w:t xml:space="preserve">, effecting a </w:t>
      </w:r>
      <w:proofErr w:type="spellStart"/>
      <w:r w:rsidRPr="00726013">
        <w:rPr>
          <w:rStyle w:val="underlinecardChar"/>
          <w:rFonts w:ascii="Helvetica" w:hAnsi="Helvetica" w:cs="Arial"/>
        </w:rPr>
        <w:t>co-ordinated</w:t>
      </w:r>
      <w:proofErr w:type="spellEnd"/>
      <w:r w:rsidRPr="00726013">
        <w:rPr>
          <w:rStyle w:val="underlinecardChar"/>
          <w:rFonts w:ascii="Helvetica" w:hAnsi="Helvetica" w:cs="Arial"/>
        </w:rPr>
        <w:t xml:space="preserve"> and fluid movement, eroding the statues of power,</w:t>
      </w:r>
      <w:r w:rsidRPr="00726013">
        <w:rPr>
          <w:rFonts w:ascii="Helvetica" w:hAnsi="Helvetica" w:cs="Arial"/>
        </w:rPr>
        <w:t xml:space="preserve"> the historical . Becoming-woman moves towards becoming-imperceptible, but women do not dissolve or disappear in that movement: it is rather </w:t>
      </w:r>
      <w:r w:rsidRPr="00726013">
        <w:rPr>
          <w:rStyle w:val="underlinecardChar"/>
          <w:rFonts w:ascii="Helvetica" w:hAnsi="Helvetica" w:cs="Arial"/>
        </w:rPr>
        <w:t xml:space="preserve">than life itself becomes mobile, because it is </w:t>
      </w:r>
      <w:proofErr w:type="spellStart"/>
      <w:r w:rsidRPr="00726013">
        <w:rPr>
          <w:rStyle w:val="underlinecardChar"/>
          <w:rFonts w:ascii="Helvetica" w:hAnsi="Helvetica" w:cs="Arial"/>
        </w:rPr>
        <w:t>not longer</w:t>
      </w:r>
      <w:proofErr w:type="spellEnd"/>
      <w:r w:rsidRPr="00726013">
        <w:rPr>
          <w:rStyle w:val="underlinecardChar"/>
          <w:rFonts w:ascii="Helvetica" w:hAnsi="Helvetica" w:cs="Arial"/>
        </w:rPr>
        <w:t xml:space="preserve"> in the womb  nor arranged in the organisms which emerge from them, but instead becomes a movement, a cycle that turns on its hinges</w:t>
      </w:r>
      <w:r w:rsidRPr="00726013">
        <w:rPr>
          <w:rFonts w:ascii="Helvetica" w:hAnsi="Helvetica" w:cs="Arial"/>
        </w:rPr>
        <w:t>. Humans are no longer the privileged class, but the surrogate reproductive machinery of a machinic phylum which is passing across into a different base, in a movement which effects the conjunction of teleology and mechanism, and transforming the nature of intelligence.</w:t>
      </w:r>
    </w:p>
    <w:p w:rsidR="0057066A" w:rsidRPr="00726013" w:rsidRDefault="0057066A">
      <w:pPr>
        <w:pStyle w:val="CardText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HUMAN IDENTITY IS MORE THAN CARBON… IT’S CODED BY COMMUNICATION FLOWS, THAT RECOGNITION IS NECESSARY TO RESIST CAPITALIST ALIENATION</w:t>
      </w:r>
    </w:p>
    <w:p w:rsidR="0057066A" w:rsidRPr="00726013" w:rsidRDefault="0057066A">
      <w:pPr>
        <w:pStyle w:val="CardText0"/>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Brassier 2001</w:t>
      </w:r>
    </w:p>
    <w:p w:rsidR="0057066A" w:rsidRPr="00726013" w:rsidRDefault="0057066A">
      <w:pPr>
        <w:pStyle w:val="Citation"/>
        <w:rPr>
          <w:rFonts w:ascii="Helvetica" w:hAnsi="Helvetica" w:cs="Arial"/>
        </w:rPr>
      </w:pPr>
      <w:r w:rsidRPr="00726013">
        <w:rPr>
          <w:rFonts w:ascii="Helvetica" w:hAnsi="Helvetica" w:cs="Arial"/>
        </w:rPr>
        <w:t>[Ray, Doctoral candidate at University of Warwick, “Alien Theory: The Decline of Materialism in the Name of Matter, Doctoral Thesis, April, www.cinestatic.com/trans-mat/Brassier/ALIENTHEORY.pdf, acc 1-14-05//</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u w:val="single"/>
        </w:rPr>
      </w:pPr>
      <w:r w:rsidRPr="00726013">
        <w:rPr>
          <w:rFonts w:ascii="Helvetica" w:hAnsi="Helvetica" w:cs="Arial"/>
        </w:rPr>
        <w:t xml:space="preserve">Yet it is a failure which </w:t>
      </w:r>
      <w:r w:rsidRPr="00726013">
        <w:rPr>
          <w:rFonts w:ascii="Helvetica" w:hAnsi="Helvetica" w:cs="Arial"/>
          <w:u w:val="single"/>
        </w:rPr>
        <w:t xml:space="preserve">transcendental </w:t>
      </w:r>
      <w:proofErr w:type="spellStart"/>
      <w:r w:rsidRPr="00726013">
        <w:rPr>
          <w:rFonts w:ascii="Helvetica" w:hAnsi="Helvetica" w:cs="Arial"/>
          <w:u w:val="single"/>
        </w:rPr>
        <w:t>scepticism</w:t>
      </w:r>
      <w:proofErr w:type="spellEnd"/>
      <w:r w:rsidRPr="00726013">
        <w:rPr>
          <w:rFonts w:ascii="Helvetica" w:hAnsi="Helvetica" w:cs="Arial"/>
          <w:u w:val="single"/>
        </w:rPr>
        <w:t xml:space="preserve"> may yet help</w:t>
      </w:r>
    </w:p>
    <w:p w:rsidR="0057066A" w:rsidRPr="00726013" w:rsidRDefault="0057066A">
      <w:pPr>
        <w:pStyle w:val="CardText0"/>
        <w:rPr>
          <w:rFonts w:ascii="Helvetica" w:hAnsi="Helvetica" w:cs="Arial"/>
          <w:u w:val="single"/>
        </w:rPr>
      </w:pPr>
      <w:r w:rsidRPr="00726013">
        <w:rPr>
          <w:rFonts w:ascii="Helvetica" w:hAnsi="Helvetica" w:cs="Arial"/>
          <w:u w:val="single"/>
        </w:rPr>
        <w:t xml:space="preserve">circumvent through the Alien-subject’s </w:t>
      </w:r>
      <w:proofErr w:type="spellStart"/>
      <w:r w:rsidRPr="00726013">
        <w:rPr>
          <w:rFonts w:ascii="Helvetica" w:hAnsi="Helvetica" w:cs="Arial"/>
          <w:u w:val="single"/>
        </w:rPr>
        <w:t>unilateralising</w:t>
      </w:r>
      <w:proofErr w:type="spellEnd"/>
      <w:r w:rsidRPr="00726013">
        <w:rPr>
          <w:rFonts w:ascii="Helvetica" w:hAnsi="Helvetica" w:cs="Arial"/>
          <w:u w:val="single"/>
        </w:rPr>
        <w:t xml:space="preserve"> force-(of)-thought; an</w:t>
      </w:r>
    </w:p>
    <w:p w:rsidR="0057066A" w:rsidRPr="00726013" w:rsidRDefault="0057066A">
      <w:pPr>
        <w:pStyle w:val="CardText0"/>
        <w:rPr>
          <w:rFonts w:ascii="Helvetica" w:hAnsi="Helvetica" w:cs="Arial"/>
          <w:u w:val="single"/>
        </w:rPr>
      </w:pPr>
      <w:r w:rsidRPr="00726013">
        <w:rPr>
          <w:rFonts w:ascii="Helvetica" w:hAnsi="Helvetica" w:cs="Arial"/>
          <w:u w:val="single"/>
        </w:rPr>
        <w:t xml:space="preserve">intrinsically </w:t>
      </w:r>
      <w:proofErr w:type="spellStart"/>
      <w:r w:rsidRPr="00726013">
        <w:rPr>
          <w:rFonts w:ascii="Helvetica" w:hAnsi="Helvetica" w:cs="Arial"/>
          <w:u w:val="single"/>
        </w:rPr>
        <w:t>sceptical</w:t>
      </w:r>
      <w:proofErr w:type="spellEnd"/>
      <w:r w:rsidRPr="00726013">
        <w:rPr>
          <w:rFonts w:ascii="Helvetica" w:hAnsi="Helvetica" w:cs="Arial"/>
          <w:u w:val="single"/>
        </w:rPr>
        <w:t xml:space="preserve"> force which constitutes an instance of </w:t>
      </w:r>
      <w:r w:rsidRPr="00726013">
        <w:rPr>
          <w:rFonts w:ascii="Helvetica" w:hAnsi="Helvetica" w:cs="Arial"/>
          <w:i/>
          <w:iCs/>
          <w:u w:val="single"/>
        </w:rPr>
        <w:t xml:space="preserve">a priori </w:t>
      </w:r>
      <w:r w:rsidRPr="00726013">
        <w:rPr>
          <w:rFonts w:ascii="Helvetica" w:hAnsi="Helvetica" w:cs="Arial"/>
          <w:u w:val="single"/>
        </w:rPr>
        <w:t>cognitive</w:t>
      </w:r>
    </w:p>
    <w:p w:rsidR="0057066A" w:rsidRPr="00726013" w:rsidRDefault="0057066A">
      <w:pPr>
        <w:pStyle w:val="CardText0"/>
        <w:rPr>
          <w:rFonts w:ascii="Helvetica" w:hAnsi="Helvetica" w:cs="Arial"/>
          <w:u w:val="single"/>
        </w:rPr>
      </w:pPr>
      <w:r w:rsidRPr="00726013">
        <w:rPr>
          <w:rFonts w:ascii="Helvetica" w:hAnsi="Helvetica" w:cs="Arial"/>
          <w:u w:val="single"/>
        </w:rPr>
        <w:lastRenderedPageBreak/>
        <w:t xml:space="preserve">resistance to those epistemic norms and informational codes </w:t>
      </w:r>
      <w:r w:rsidRPr="00726013">
        <w:rPr>
          <w:rFonts w:ascii="Helvetica" w:hAnsi="Helvetica" w:cs="Arial"/>
          <w:i/>
          <w:iCs/>
          <w:u w:val="single"/>
        </w:rPr>
        <w:t xml:space="preserve">via </w:t>
      </w:r>
      <w:r w:rsidRPr="00726013">
        <w:rPr>
          <w:rFonts w:ascii="Helvetica" w:hAnsi="Helvetica" w:cs="Arial"/>
          <w:u w:val="single"/>
        </w:rPr>
        <w:t>which a</w:t>
      </w:r>
    </w:p>
    <w:p w:rsidR="0057066A" w:rsidRPr="00726013" w:rsidRDefault="0057066A">
      <w:pPr>
        <w:pStyle w:val="CardText0"/>
        <w:rPr>
          <w:rFonts w:ascii="Helvetica" w:hAnsi="Helvetica" w:cs="Arial"/>
          <w:u w:val="single"/>
        </w:rPr>
      </w:pPr>
      <w:r w:rsidRPr="00726013">
        <w:rPr>
          <w:rFonts w:ascii="Helvetica" w:hAnsi="Helvetica" w:cs="Arial"/>
          <w:u w:val="single"/>
        </w:rPr>
        <w:t>triumphant World-Capitalism maintains the structural isomorphy between</w:t>
      </w:r>
    </w:p>
    <w:p w:rsidR="0057066A" w:rsidRPr="00726013" w:rsidRDefault="0057066A">
      <w:pPr>
        <w:pStyle w:val="CardText0"/>
        <w:rPr>
          <w:rFonts w:ascii="Helvetica" w:hAnsi="Helvetica" w:cs="Arial"/>
        </w:rPr>
      </w:pPr>
      <w:r w:rsidRPr="00726013">
        <w:rPr>
          <w:rFonts w:ascii="Helvetica" w:hAnsi="Helvetica" w:cs="Arial"/>
          <w:u w:val="single"/>
        </w:rPr>
        <w:t>material power and informational force</w:t>
      </w:r>
      <w:r w:rsidRPr="00726013">
        <w:rPr>
          <w:rFonts w:ascii="Helvetica" w:hAnsi="Helvetica" w:cs="Arial"/>
        </w:rPr>
        <w:t xml:space="preserve">, thereby ensuring its </w:t>
      </w:r>
      <w:proofErr w:type="spellStart"/>
      <w:r w:rsidRPr="00726013">
        <w:rPr>
          <w:rFonts w:ascii="Helvetica" w:hAnsi="Helvetica" w:cs="Arial"/>
        </w:rPr>
        <w:t>quasitranscendental</w:t>
      </w:r>
      <w:proofErr w:type="spellEnd"/>
    </w:p>
    <w:p w:rsidR="0057066A" w:rsidRPr="00726013" w:rsidRDefault="0057066A">
      <w:pPr>
        <w:pStyle w:val="CardText0"/>
        <w:rPr>
          <w:rFonts w:ascii="Helvetica" w:hAnsi="Helvetica" w:cs="Arial"/>
        </w:rPr>
      </w:pPr>
      <w:r w:rsidRPr="00726013">
        <w:rPr>
          <w:rFonts w:ascii="Helvetica" w:hAnsi="Helvetica" w:cs="Arial"/>
        </w:rPr>
        <w:t>dominion over all cognitive experience. A transcendental</w:t>
      </w:r>
    </w:p>
    <w:p w:rsidR="0057066A" w:rsidRPr="00726013" w:rsidRDefault="0057066A">
      <w:pPr>
        <w:pStyle w:val="CardText0"/>
        <w:rPr>
          <w:rFonts w:ascii="Helvetica" w:hAnsi="Helvetica" w:cs="Arial"/>
          <w:u w:val="single"/>
        </w:rPr>
      </w:pPr>
      <w:proofErr w:type="spellStart"/>
      <w:r w:rsidRPr="00726013">
        <w:rPr>
          <w:rFonts w:ascii="Helvetica" w:hAnsi="Helvetica" w:cs="Arial"/>
        </w:rPr>
        <w:t>scepticism</w:t>
      </w:r>
      <w:proofErr w:type="spellEnd"/>
      <w:r w:rsidRPr="00726013">
        <w:rPr>
          <w:rFonts w:ascii="Helvetica" w:hAnsi="Helvetica" w:cs="Arial"/>
        </w:rPr>
        <w:t xml:space="preserve"> agrees with eliminative naturalism: </w:t>
      </w:r>
      <w:r w:rsidRPr="00726013">
        <w:rPr>
          <w:rFonts w:ascii="Helvetica" w:hAnsi="Helvetica" w:cs="Arial"/>
          <w:u w:val="single"/>
        </w:rPr>
        <w:t xml:space="preserve">human beings are simply </w:t>
      </w:r>
      <w:proofErr w:type="spellStart"/>
      <w:r w:rsidRPr="00726013">
        <w:rPr>
          <w:rFonts w:ascii="Helvetica" w:hAnsi="Helvetica" w:cs="Arial"/>
          <w:u w:val="single"/>
        </w:rPr>
        <w:t>carbonbased</w:t>
      </w:r>
      <w:proofErr w:type="spellEnd"/>
    </w:p>
    <w:p w:rsidR="0057066A" w:rsidRPr="00726013" w:rsidRDefault="0057066A">
      <w:pPr>
        <w:pStyle w:val="CardText0"/>
        <w:rPr>
          <w:rFonts w:ascii="Helvetica" w:hAnsi="Helvetica" w:cs="Arial"/>
          <w:u w:val="single"/>
        </w:rPr>
      </w:pPr>
      <w:r w:rsidRPr="00726013">
        <w:rPr>
          <w:rFonts w:ascii="Helvetica" w:hAnsi="Helvetica" w:cs="Arial"/>
          <w:u w:val="single"/>
        </w:rPr>
        <w:t xml:space="preserve">information processing machines. But it also </w:t>
      </w:r>
      <w:proofErr w:type="spellStart"/>
      <w:r w:rsidRPr="00726013">
        <w:rPr>
          <w:rFonts w:ascii="Helvetica" w:hAnsi="Helvetica" w:cs="Arial"/>
          <w:u w:val="single"/>
        </w:rPr>
        <w:t>recognises</w:t>
      </w:r>
      <w:proofErr w:type="spellEnd"/>
      <w:r w:rsidRPr="00726013">
        <w:rPr>
          <w:rFonts w:ascii="Helvetica" w:hAnsi="Helvetica" w:cs="Arial"/>
          <w:u w:val="single"/>
        </w:rPr>
        <w:t xml:space="preserve"> the necessity of</w:t>
      </w:r>
    </w:p>
    <w:p w:rsidR="0057066A" w:rsidRPr="00726013" w:rsidRDefault="0057066A">
      <w:pPr>
        <w:pStyle w:val="CardText0"/>
        <w:rPr>
          <w:rFonts w:ascii="Helvetica" w:hAnsi="Helvetica" w:cs="Arial"/>
          <w:u w:val="single"/>
        </w:rPr>
      </w:pPr>
      <w:r w:rsidRPr="00726013">
        <w:rPr>
          <w:rFonts w:ascii="Helvetica" w:hAnsi="Helvetica" w:cs="Arial"/>
          <w:u w:val="single"/>
        </w:rPr>
        <w:t>cross-pollinating that assessment born of evolutionary reductionism with</w:t>
      </w:r>
    </w:p>
    <w:p w:rsidR="0057066A" w:rsidRPr="00726013" w:rsidRDefault="0057066A">
      <w:pPr>
        <w:pStyle w:val="CardText0"/>
        <w:rPr>
          <w:rFonts w:ascii="Helvetica" w:hAnsi="Helvetica" w:cs="Arial"/>
          <w:u w:val="single"/>
        </w:rPr>
      </w:pPr>
      <w:r w:rsidRPr="00726013">
        <w:rPr>
          <w:rFonts w:ascii="Helvetica" w:hAnsi="Helvetica" w:cs="Arial"/>
          <w:u w:val="single"/>
        </w:rPr>
        <w:t>transcendental insight;</w:t>
      </w:r>
      <w:r w:rsidRPr="00726013">
        <w:rPr>
          <w:rFonts w:ascii="Helvetica" w:hAnsi="Helvetica" w:cs="Arial"/>
        </w:rPr>
        <w:t xml:space="preserve"> an insight which consists </w:t>
      </w:r>
      <w:r w:rsidRPr="00726013">
        <w:rPr>
          <w:rFonts w:ascii="Helvetica" w:hAnsi="Helvetica" w:cs="Arial"/>
          <w:u w:val="single"/>
        </w:rPr>
        <w:t xml:space="preserve">in </w:t>
      </w:r>
      <w:proofErr w:type="spellStart"/>
      <w:r w:rsidRPr="00726013">
        <w:rPr>
          <w:rFonts w:ascii="Helvetica" w:hAnsi="Helvetica" w:cs="Arial"/>
          <w:u w:val="single"/>
        </w:rPr>
        <w:t>radicalising</w:t>
      </w:r>
      <w:proofErr w:type="spellEnd"/>
      <w:r w:rsidRPr="00726013">
        <w:rPr>
          <w:rFonts w:ascii="Helvetica" w:hAnsi="Helvetica" w:cs="Arial"/>
          <w:u w:val="single"/>
        </w:rPr>
        <w:t xml:space="preserve"> and </w:t>
      </w:r>
      <w:proofErr w:type="spellStart"/>
      <w:r w:rsidRPr="00726013">
        <w:rPr>
          <w:rFonts w:ascii="Helvetica" w:hAnsi="Helvetica" w:cs="Arial"/>
          <w:u w:val="single"/>
        </w:rPr>
        <w:t>generalising</w:t>
      </w:r>
      <w:proofErr w:type="spellEnd"/>
    </w:p>
    <w:p w:rsidR="0057066A" w:rsidRPr="00726013" w:rsidRDefault="0057066A">
      <w:pPr>
        <w:pStyle w:val="CardText0"/>
        <w:rPr>
          <w:rFonts w:ascii="Helvetica" w:hAnsi="Helvetica" w:cs="Arial"/>
          <w:u w:val="single"/>
        </w:rPr>
      </w:pPr>
      <w:r w:rsidRPr="00726013">
        <w:rPr>
          <w:rFonts w:ascii="Helvetica" w:hAnsi="Helvetica" w:cs="Arial"/>
          <w:u w:val="single"/>
        </w:rPr>
        <w:t>Marx’s identification of the material infrastructure as the ultimate determinant</w:t>
      </w:r>
    </w:p>
    <w:p w:rsidR="0057066A" w:rsidRPr="00726013" w:rsidRDefault="0057066A">
      <w:pPr>
        <w:pStyle w:val="CardText0"/>
        <w:rPr>
          <w:rFonts w:ascii="Helvetica" w:hAnsi="Helvetica" w:cs="Arial"/>
          <w:u w:val="single"/>
        </w:rPr>
      </w:pPr>
      <w:r w:rsidRPr="00726013">
        <w:rPr>
          <w:rFonts w:ascii="Helvetica" w:hAnsi="Helvetica" w:cs="Arial"/>
          <w:u w:val="single"/>
        </w:rPr>
        <w:t>for the ideological superstructure</w:t>
      </w:r>
      <w:r w:rsidRPr="00726013">
        <w:rPr>
          <w:rFonts w:ascii="Helvetica" w:hAnsi="Helvetica" w:cs="Arial"/>
          <w:sz w:val="14"/>
          <w:szCs w:val="14"/>
          <w:u w:val="single"/>
        </w:rPr>
        <w:t>315</w:t>
      </w:r>
      <w:r w:rsidRPr="00726013">
        <w:rPr>
          <w:rFonts w:ascii="Helvetica" w:hAnsi="Helvetica" w:cs="Arial"/>
          <w:u w:val="single"/>
        </w:rPr>
        <w:t>: World-Capitalism is now the global</w:t>
      </w:r>
    </w:p>
    <w:p w:rsidR="0057066A" w:rsidRPr="00726013" w:rsidRDefault="0057066A">
      <w:pPr>
        <w:pStyle w:val="CardText0"/>
        <w:rPr>
          <w:rFonts w:ascii="Helvetica" w:hAnsi="Helvetica" w:cs="Arial"/>
          <w:u w:val="single"/>
        </w:rPr>
      </w:pPr>
      <w:r w:rsidRPr="00726013">
        <w:rPr>
          <w:rFonts w:ascii="Helvetica" w:hAnsi="Helvetica" w:cs="Arial"/>
          <w:u w:val="single"/>
        </w:rPr>
        <w:t xml:space="preserve">megamachine determining </w:t>
      </w:r>
      <w:r w:rsidRPr="00726013">
        <w:rPr>
          <w:rFonts w:ascii="Helvetica" w:hAnsi="Helvetica" w:cs="Arial"/>
          <w:i/>
          <w:iCs/>
          <w:u w:val="single"/>
        </w:rPr>
        <w:t xml:space="preserve">a priori </w:t>
      </w:r>
      <w:r w:rsidRPr="00726013">
        <w:rPr>
          <w:rFonts w:ascii="Helvetica" w:hAnsi="Helvetica" w:cs="Arial"/>
          <w:u w:val="single"/>
        </w:rPr>
        <w:t>the cognitive parameters within which the</w:t>
      </w:r>
    </w:p>
    <w:p w:rsidR="0057066A" w:rsidRPr="00726013" w:rsidRDefault="0057066A">
      <w:pPr>
        <w:pStyle w:val="CardText0"/>
        <w:rPr>
          <w:rFonts w:ascii="Helvetica" w:hAnsi="Helvetica" w:cs="Arial"/>
          <w:u w:val="single"/>
        </w:rPr>
      </w:pPr>
      <w:r w:rsidRPr="00726013">
        <w:rPr>
          <w:rFonts w:ascii="Helvetica" w:hAnsi="Helvetica" w:cs="Arial"/>
          <w:u w:val="single"/>
        </w:rPr>
        <w:t>phenomenological micromachinery of organically individuated sapience</w:t>
      </w:r>
    </w:p>
    <w:p w:rsidR="0057066A" w:rsidRPr="00726013" w:rsidRDefault="0057066A">
      <w:pPr>
        <w:pStyle w:val="CardText0"/>
        <w:rPr>
          <w:rFonts w:ascii="Helvetica" w:hAnsi="Helvetica" w:cs="Arial"/>
        </w:rPr>
      </w:pPr>
      <w:r w:rsidRPr="00726013">
        <w:rPr>
          <w:rFonts w:ascii="Helvetica" w:hAnsi="Helvetica" w:cs="Arial"/>
          <w:u w:val="single"/>
        </w:rPr>
        <w:t>operates</w:t>
      </w:r>
      <w:r w:rsidRPr="00726013">
        <w:rPr>
          <w:rFonts w:ascii="Helvetica" w:hAnsi="Helvetica" w:cs="Arial"/>
        </w:rPr>
        <w:t>. By acknowledging the fact that political intervention can no longer</w:t>
      </w:r>
    </w:p>
    <w:p w:rsidR="0057066A" w:rsidRPr="00726013" w:rsidRDefault="0057066A">
      <w:pPr>
        <w:pStyle w:val="underlinecard"/>
        <w:ind w:left="1008" w:firstLine="720"/>
        <w:rPr>
          <w:rFonts w:ascii="Helvetica" w:hAnsi="Helvetica" w:cs="Arial"/>
        </w:rPr>
      </w:pPr>
      <w:r w:rsidRPr="00726013">
        <w:rPr>
          <w:rFonts w:ascii="Helvetica" w:hAnsi="Helvetica" w:cs="Arial"/>
        </w:rPr>
        <w:t xml:space="preserve">afford to ignore this insight; by </w:t>
      </w:r>
      <w:proofErr w:type="spellStart"/>
      <w:r w:rsidRPr="00726013">
        <w:rPr>
          <w:rFonts w:ascii="Helvetica" w:hAnsi="Helvetica" w:cs="Arial"/>
        </w:rPr>
        <w:t>recognising</w:t>
      </w:r>
      <w:proofErr w:type="spellEnd"/>
      <w:r w:rsidRPr="00726013">
        <w:rPr>
          <w:rFonts w:ascii="Helvetica" w:hAnsi="Helvetica" w:cs="Arial"/>
        </w:rPr>
        <w:t xml:space="preserve"> that empirical agency alone is</w:t>
      </w:r>
    </w:p>
    <w:p w:rsidR="0057066A" w:rsidRPr="00726013" w:rsidRDefault="0057066A">
      <w:pPr>
        <w:pStyle w:val="underlinecard"/>
        <w:ind w:left="1008" w:firstLine="720"/>
        <w:rPr>
          <w:rStyle w:val="underline2"/>
          <w:rFonts w:ascii="Helvetica" w:hAnsi="Helvetica" w:cs="Arial"/>
        </w:rPr>
      </w:pPr>
      <w:r w:rsidRPr="00726013">
        <w:rPr>
          <w:rStyle w:val="underline2"/>
          <w:rFonts w:ascii="Helvetica" w:hAnsi="Helvetica" w:cs="Arial"/>
        </w:rPr>
        <w:t>incapable of circumventing capital’s all-encompassing universality as World-</w:t>
      </w:r>
    </w:p>
    <w:p w:rsidR="0057066A" w:rsidRPr="00726013" w:rsidRDefault="0057066A">
      <w:pPr>
        <w:pStyle w:val="CardText0"/>
        <w:rPr>
          <w:rStyle w:val="underline2"/>
          <w:rFonts w:ascii="Helvetica" w:hAnsi="Helvetica" w:cs="Arial"/>
        </w:rPr>
      </w:pPr>
      <w:r w:rsidRPr="00726013">
        <w:rPr>
          <w:rStyle w:val="underline2"/>
          <w:rFonts w:ascii="Helvetica" w:hAnsi="Helvetica" w:cs="Arial"/>
        </w:rPr>
        <w:t xml:space="preserve">Capitalism, transcendental </w:t>
      </w:r>
      <w:proofErr w:type="spellStart"/>
      <w:r w:rsidRPr="00726013">
        <w:rPr>
          <w:rStyle w:val="underline2"/>
          <w:rFonts w:ascii="Helvetica" w:hAnsi="Helvetica" w:cs="Arial"/>
        </w:rPr>
        <w:t>scepticism</w:t>
      </w:r>
      <w:proofErr w:type="spellEnd"/>
      <w:r w:rsidRPr="00726013">
        <w:rPr>
          <w:rStyle w:val="underline2"/>
          <w:rFonts w:ascii="Helvetica" w:hAnsi="Helvetica" w:cs="Arial"/>
        </w:rPr>
        <w:t xml:space="preserve"> constitutes an instance of a priori</w:t>
      </w:r>
    </w:p>
    <w:p w:rsidR="0057066A" w:rsidRPr="00726013" w:rsidRDefault="0057066A">
      <w:pPr>
        <w:pStyle w:val="CardText0"/>
        <w:rPr>
          <w:rFonts w:ascii="Helvetica" w:hAnsi="Helvetica" w:cs="Arial"/>
          <w:szCs w:val="20"/>
        </w:rPr>
      </w:pPr>
      <w:r w:rsidRPr="00726013">
        <w:rPr>
          <w:rStyle w:val="underline2"/>
          <w:rFonts w:ascii="Helvetica" w:hAnsi="Helvetica" w:cs="Arial"/>
        </w:rPr>
        <w:t>political resistance</w:t>
      </w:r>
      <w:r w:rsidRPr="00726013">
        <w:rPr>
          <w:rFonts w:ascii="Helvetica" w:hAnsi="Helvetica" w:cs="Arial"/>
        </w:rPr>
        <w:t>.</w:t>
      </w:r>
    </w:p>
    <w:p w:rsidR="0057066A" w:rsidRPr="00726013" w:rsidRDefault="0057066A">
      <w:pPr>
        <w:pStyle w:val="BlockTitle"/>
        <w:rPr>
          <w:rFonts w:ascii="Helvetica" w:hAnsi="Helvetica"/>
        </w:rPr>
      </w:pPr>
      <w:r w:rsidRPr="00726013">
        <w:rPr>
          <w:rFonts w:ascii="Helvetica" w:hAnsi="Helvetica"/>
        </w:rPr>
        <w:br w:type="page"/>
      </w:r>
      <w:bookmarkStart w:id="496" w:name="_Toc93692534"/>
      <w:bookmarkStart w:id="497" w:name="_Toc147748613"/>
      <w:r w:rsidRPr="00726013">
        <w:rPr>
          <w:rFonts w:ascii="Helvetica" w:hAnsi="Helvetica"/>
        </w:rPr>
        <w:lastRenderedPageBreak/>
        <w:t>A</w:t>
      </w:r>
      <w:bookmarkEnd w:id="496"/>
      <w:r w:rsidRPr="00726013">
        <w:rPr>
          <w:rFonts w:ascii="Helvetica" w:hAnsi="Helvetica"/>
        </w:rPr>
        <w:t>2 “Death Doesn’t Destroy Being”: 2AC (1/2)</w:t>
      </w:r>
      <w:bookmarkEnd w:id="49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EVEN IF DEATH DOESN’T KILL BEING, IT DOES ANNIHILATE CONSCIOUSNESSES THAT ARE COMPOSED OF PRECISE COMBINATIONS OF ENERGY AND MATTER, MEANING THAT DEATH EXTINGUISHES THOUGHT PROCESSES THAT PEOPLE ARE ATTACHED TO, MEANING THAT FORCED DEATH IS VIOLENT AND UNDESIRABLE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THIS IGNORES THE ROLE OF COMMUNICATION IN CREATING HUMAN IDENTITY. WE’RE MORE THAN THE MATTER OF OUR PARTS, BUT CREATE MEANING THROUGH COMMUNICATIVE PROCESSES, SOMETHING DESTROYED BY DEATH</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CARBON ATOMS AREN’T THE KEY COMPONENT OF LIFE, COMPLEX INFORMATION PROCESSING IS, MEANING THAT DEATH CAUSES ANNIHILATION OF CONSCIOUSNESS</w:t>
      </w:r>
    </w:p>
    <w:p w:rsidR="0057066A" w:rsidRPr="00726013" w:rsidRDefault="0057066A">
      <w:pPr>
        <w:pStyle w:val="Tag"/>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Tipler ‘94</w:t>
      </w:r>
    </w:p>
    <w:p w:rsidR="0057066A" w:rsidRPr="00726013" w:rsidRDefault="0057066A">
      <w:pPr>
        <w:pStyle w:val="Citation"/>
        <w:rPr>
          <w:rFonts w:ascii="Helvetica" w:hAnsi="Helvetica" w:cs="Arial"/>
        </w:rPr>
      </w:pPr>
      <w:r w:rsidRPr="00726013">
        <w:rPr>
          <w:rFonts w:ascii="Helvetica" w:hAnsi="Helvetica" w:cs="Arial"/>
        </w:rPr>
        <w:t xml:space="preserve">[Frank J., Professor of Mathematical Physics at Tulane University, </w:t>
      </w:r>
      <w:r w:rsidRPr="00726013">
        <w:rPr>
          <w:rFonts w:ascii="Helvetica" w:hAnsi="Helvetica" w:cs="Arial"/>
          <w:i/>
        </w:rPr>
        <w:t>The Physics of Immortality: Modern Cosmology, God and the Resurrection of the Dead,</w:t>
      </w:r>
      <w:r w:rsidRPr="00726013">
        <w:rPr>
          <w:rFonts w:ascii="Helvetica" w:hAnsi="Helvetica" w:cs="Arial"/>
        </w:rPr>
        <w:t xml:space="preserve"> New York: Doubleday, 1994, 124-5//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IN ORDER TO INVESTIGATE WHETHER LIFE can continue to exist forever, I shall need to define "life" in physics language. I claim that a "living being" is any entity which codes information (in the physics sense of this word) with the information coded being preserved by natural selection. Thus "</w:t>
      </w:r>
      <w:r w:rsidRPr="00726013">
        <w:rPr>
          <w:rStyle w:val="underlinecardChar"/>
          <w:rFonts w:ascii="Helvetica" w:hAnsi="Helvetica" w:cs="Arial"/>
        </w:rPr>
        <w:t>life" is a form of information processing, and the human mind</w:t>
      </w:r>
      <w:r w:rsidRPr="00726013">
        <w:rPr>
          <w:rFonts w:ascii="Helvetica" w:hAnsi="Helvetica" w:cs="Arial"/>
        </w:rPr>
        <w:t>-and the human soul-</w:t>
      </w:r>
      <w:r w:rsidRPr="00726013">
        <w:rPr>
          <w:rStyle w:val="underlinecardChar"/>
          <w:rFonts w:ascii="Helvetica" w:hAnsi="Helvetica" w:cs="Arial"/>
        </w:rPr>
        <w:t>is a very complex computer program</w:t>
      </w:r>
      <w:r w:rsidRPr="00726013">
        <w:rPr>
          <w:rFonts w:ascii="Helvetica" w:hAnsi="Helvetica" w:cs="Arial"/>
        </w:rPr>
        <w:t>. Specifically, a "person" is defined to be a computer program which can pass the Turing test, which was discussed in Chapter II.</w:t>
      </w:r>
    </w:p>
    <w:p w:rsidR="0057066A" w:rsidRPr="00726013" w:rsidRDefault="0057066A">
      <w:pPr>
        <w:pStyle w:val="CardText0"/>
        <w:rPr>
          <w:rFonts w:ascii="Helvetica" w:hAnsi="Helvetica" w:cs="Arial"/>
        </w:rPr>
      </w:pPr>
      <w:r w:rsidRPr="00726013">
        <w:rPr>
          <w:rFonts w:ascii="Helvetica" w:hAnsi="Helvetica" w:cs="Arial"/>
        </w:rPr>
        <w:t xml:space="preserve">This definition of "life" is quite different from what the average person-and the average biologist-would think of as "life." </w:t>
      </w:r>
      <w:r w:rsidRPr="00726013">
        <w:rPr>
          <w:rStyle w:val="underlinecardChar"/>
          <w:rFonts w:ascii="Helvetica" w:hAnsi="Helvetica" w:cs="Arial"/>
        </w:rPr>
        <w:t xml:space="preserve">In the traditional definition, life is a complex process based on the chemistry of the carbon atom. However, even supporters of the traditional definition admit that the key words </w:t>
      </w:r>
      <w:r w:rsidRPr="00726013">
        <w:rPr>
          <w:rStyle w:val="underlinecardChar"/>
          <w:rFonts w:ascii="Helvetica" w:hAnsi="Helvetica" w:cs="Arial"/>
          <w:b/>
        </w:rPr>
        <w:t>are "complex process" and not "carbon atom</w:t>
      </w:r>
      <w:r w:rsidRPr="00726013">
        <w:rPr>
          <w:rFonts w:ascii="Helvetica" w:hAnsi="Helvetica" w:cs="Arial"/>
        </w:rPr>
        <w:t xml:space="preserve">." Although the entities everyone agrees are "alive" happen to be based on carbon chemistry, </w:t>
      </w:r>
      <w:r w:rsidRPr="00726013">
        <w:rPr>
          <w:rStyle w:val="underlinecardChar"/>
          <w:rFonts w:ascii="Helvetica" w:hAnsi="Helvetica" w:cs="Arial"/>
        </w:rPr>
        <w:t>there is no reason to believe that analogous processes cannot be based on other systems</w:t>
      </w:r>
      <w:r w:rsidRPr="00726013">
        <w:rPr>
          <w:rFonts w:ascii="Helvetica" w:hAnsi="Helvetica" w:cs="Arial"/>
        </w:rPr>
        <w:t xml:space="preserve">. In fact, the British biochemist A. G. Cairns-Smith! has suggested that </w:t>
      </w:r>
      <w:r w:rsidRPr="00726013">
        <w:rPr>
          <w:rStyle w:val="underlinecardChar"/>
          <w:rFonts w:ascii="Helvetica" w:hAnsi="Helvetica" w:cs="Arial"/>
        </w:rPr>
        <w:t>the first living beings</w:t>
      </w:r>
      <w:r w:rsidRPr="00726013">
        <w:rPr>
          <w:rFonts w:ascii="Helvetica" w:hAnsi="Helvetica" w:cs="Arial"/>
        </w:rPr>
        <w:t xml:space="preserve">--':our </w:t>
      </w:r>
      <w:proofErr w:type="spellStart"/>
      <w:r w:rsidRPr="00726013">
        <w:rPr>
          <w:rFonts w:ascii="Helvetica" w:hAnsi="Helvetica" w:cs="Arial"/>
        </w:rPr>
        <w:t>ultim:ate</w:t>
      </w:r>
      <w:proofErr w:type="spellEnd"/>
      <w:r w:rsidRPr="00726013">
        <w:rPr>
          <w:rFonts w:ascii="Helvetica" w:hAnsi="Helvetica" w:cs="Arial"/>
        </w:rPr>
        <w:t xml:space="preserve"> ancestors-</w:t>
      </w:r>
      <w:r w:rsidRPr="00726013">
        <w:rPr>
          <w:rStyle w:val="underlinecardChar"/>
          <w:rFonts w:ascii="Helvetica" w:hAnsi="Helvetica" w:cs="Arial"/>
        </w:rPr>
        <w:t>were based on metallic crystals</w:t>
      </w:r>
      <w:r w:rsidRPr="00726013">
        <w:rPr>
          <w:rFonts w:ascii="Helvetica" w:hAnsi="Helvetica" w:cs="Arial"/>
        </w:rPr>
        <w:t xml:space="preserve">, not carbon. If this is true, then if we insist that living beings must be based on carbon chemistry, we would be forced to conclude that our ultimate ancestors were not alive. In Cairns-Smith's theory, our ultimate ancestors were self-replicating patterns of defects in the metallic </w:t>
      </w:r>
      <w:r w:rsidRPr="00726013">
        <w:rPr>
          <w:rFonts w:ascii="Helvetica" w:hAnsi="Helvetica" w:cs="Arial"/>
        </w:rPr>
        <w:lastRenderedPageBreak/>
        <w:t xml:space="preserve">crystals. Over time, </w:t>
      </w:r>
      <w:r w:rsidRPr="00726013">
        <w:rPr>
          <w:rStyle w:val="underlinecardChar"/>
          <w:rFonts w:ascii="Helvetica" w:hAnsi="Helvetica" w:cs="Arial"/>
        </w:rPr>
        <w:t>the pattern persisted, but was transferred to another substrate: carbon molecules. What is important is not the substrate but the pattern, and the pattern is another name for information</w:t>
      </w:r>
      <w:r w:rsidRPr="00726013">
        <w:rPr>
          <w:rFonts w:ascii="Helvetica" w:hAnsi="Helvetica" w:cs="Arial"/>
        </w:rPr>
        <w:t>.</w:t>
      </w:r>
    </w:p>
    <w:p w:rsidR="0057066A" w:rsidRPr="00726013" w:rsidRDefault="0057066A">
      <w:pPr>
        <w:pStyle w:val="CardText0"/>
        <w:rPr>
          <w:rFonts w:ascii="Helvetica" w:hAnsi="Helvetica" w:cs="Arial"/>
        </w:rPr>
      </w:pPr>
      <w:r w:rsidRPr="00726013">
        <w:rPr>
          <w:rFonts w:ascii="Helvetica" w:hAnsi="Helvetica" w:cs="Arial"/>
        </w:rPr>
        <w:t xml:space="preserve">But </w:t>
      </w:r>
      <w:r w:rsidRPr="00726013">
        <w:rPr>
          <w:rStyle w:val="underlinecardChar"/>
          <w:rFonts w:ascii="Helvetica" w:hAnsi="Helvetica" w:cs="Arial"/>
        </w:rPr>
        <w:t>life</w:t>
      </w:r>
      <w:r w:rsidRPr="00726013">
        <w:rPr>
          <w:rFonts w:ascii="Helvetica" w:hAnsi="Helvetica" w:cs="Arial"/>
        </w:rPr>
        <w:t xml:space="preserve"> of course is not a static pattern. Rather, it </w:t>
      </w:r>
      <w:r w:rsidRPr="00726013">
        <w:rPr>
          <w:rStyle w:val="underlinecardChar"/>
          <w:rFonts w:ascii="Helvetica" w:hAnsi="Helvetica" w:cs="Arial"/>
        </w:rPr>
        <w:t>is a dynamic pattern</w:t>
      </w:r>
      <w:r w:rsidRPr="00726013">
        <w:rPr>
          <w:rFonts w:ascii="Helvetica" w:hAnsi="Helvetica" w:cs="Arial"/>
        </w:rPr>
        <w:t xml:space="preserve"> that persists overtime. It is thus a process. But not all processes are alive. The key feature of the "living" patterns is that </w:t>
      </w:r>
      <w:r w:rsidRPr="00726013">
        <w:rPr>
          <w:rStyle w:val="underlinecardChar"/>
          <w:rFonts w:ascii="Helvetica" w:hAnsi="Helvetica" w:cs="Arial"/>
        </w:rPr>
        <w:t>their persistence is due to a feedback with their environment: the information coded in the pattern continually varies</w:t>
      </w:r>
      <w:r w:rsidRPr="00726013">
        <w:rPr>
          <w:rFonts w:ascii="Helvetica" w:hAnsi="Helvetica" w:cs="Arial"/>
        </w:rPr>
        <w:t>, but the variation is constrained to a narrow range by this feedback. Thus life is, as I stated, information preserved by natural selection.</w:t>
      </w:r>
    </w:p>
    <w:p w:rsidR="0057066A" w:rsidRPr="00726013" w:rsidRDefault="0057066A">
      <w:pPr>
        <w:pStyle w:val="BlockTitle2"/>
        <w:rPr>
          <w:rFonts w:ascii="Helvetica" w:hAnsi="Helvetica"/>
        </w:rPr>
      </w:pPr>
      <w:r w:rsidRPr="00726013">
        <w:rPr>
          <w:rFonts w:ascii="Helvetica" w:hAnsi="Helvetica"/>
        </w:rPr>
        <w:lastRenderedPageBreak/>
        <w:br w:type="page"/>
      </w:r>
      <w:bookmarkStart w:id="498" w:name="_Toc93692535"/>
      <w:r w:rsidRPr="00726013">
        <w:rPr>
          <w:rFonts w:ascii="Helvetica" w:hAnsi="Helvetica"/>
        </w:rPr>
        <w:lastRenderedPageBreak/>
        <w:t>A</w:t>
      </w:r>
      <w:bookmarkEnd w:id="498"/>
      <w:r w:rsidRPr="00726013">
        <w:rPr>
          <w:rFonts w:ascii="Helvetica" w:hAnsi="Helvetica"/>
        </w:rPr>
        <w:t>2 “Death Doesn’t Destroy Being”: 2AC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FOURTH, EVEN IF THERE ARE OTHER POSSIBILTIES AFTER DEATH, THE IDENTITIES THAT WE’RE ATTACHED TO WILL BE EXTINGUISHED BECAUSE CONSCIOUSNESS COMES FROM INFORMATION PROCESSSING THAT REQUIRES PARTICULAR SEQUENCES OF QUANTUM STATES TO OCCUR</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Tipler ‘94</w:t>
      </w:r>
    </w:p>
    <w:p w:rsidR="0057066A" w:rsidRPr="00726013" w:rsidRDefault="0057066A">
      <w:pPr>
        <w:pStyle w:val="Citation"/>
        <w:rPr>
          <w:rFonts w:ascii="Helvetica" w:hAnsi="Helvetica" w:cs="Arial"/>
        </w:rPr>
      </w:pPr>
      <w:r w:rsidRPr="00726013">
        <w:rPr>
          <w:rFonts w:ascii="Helvetica" w:hAnsi="Helvetica" w:cs="Arial"/>
        </w:rPr>
        <w:t xml:space="preserve">[Frank J., Professor of Mathematical Physics at Tulane University, </w:t>
      </w:r>
      <w:r w:rsidRPr="00726013">
        <w:rPr>
          <w:rFonts w:ascii="Helvetica" w:hAnsi="Helvetica" w:cs="Arial"/>
          <w:i/>
        </w:rPr>
        <w:t>The Physics of Immortality: Modern Cosmology, God and the Resurrection of the Dead,</w:t>
      </w:r>
      <w:r w:rsidRPr="00726013">
        <w:rPr>
          <w:rFonts w:ascii="Helvetica" w:hAnsi="Helvetica" w:cs="Arial"/>
        </w:rPr>
        <w:t xml:space="preserve"> New York: Doubleday, 1994, 221-3//</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The </w:t>
      </w:r>
      <w:proofErr w:type="spellStart"/>
      <w:r w:rsidRPr="00726013">
        <w:rPr>
          <w:rFonts w:ascii="Helvetica" w:hAnsi="Helvetica" w:cs="Arial"/>
        </w:rPr>
        <w:t>Bekenstein</w:t>
      </w:r>
      <w:proofErr w:type="spellEnd"/>
      <w:r w:rsidRPr="00726013">
        <w:rPr>
          <w:rFonts w:ascii="Helvetica" w:hAnsi="Helvetica" w:cs="Arial"/>
        </w:rPr>
        <w:t xml:space="preserve"> Bound follows from the basic postulates of quantum theory combined with the further assumptions that (1) </w:t>
      </w:r>
      <w:r w:rsidRPr="00726013">
        <w:rPr>
          <w:rStyle w:val="underlinecardChar"/>
          <w:rFonts w:ascii="Helvetica" w:hAnsi="Helvetica" w:cs="Arial"/>
        </w:rPr>
        <w:t>the system is bounded in energy</w:t>
      </w:r>
      <w:r w:rsidRPr="00726013">
        <w:rPr>
          <w:rFonts w:ascii="Helvetica" w:hAnsi="Helvetica" w:cs="Arial"/>
        </w:rPr>
        <w:t xml:space="preserve">, and (2) </w:t>
      </w:r>
      <w:r w:rsidRPr="00726013">
        <w:rPr>
          <w:rStyle w:val="underlinecardChar"/>
          <w:rFonts w:ascii="Helvetica" w:hAnsi="Helvetica" w:cs="Arial"/>
        </w:rPr>
        <w:t>the system is bounded</w:t>
      </w:r>
      <w:r w:rsidRPr="00726013">
        <w:rPr>
          <w:rFonts w:ascii="Helvetica" w:hAnsi="Helvetica" w:cs="Arial"/>
        </w:rPr>
        <w:t xml:space="preserve">, or localized, in space. A rigorous proof of the </w:t>
      </w:r>
      <w:proofErr w:type="spellStart"/>
      <w:r w:rsidRPr="00726013">
        <w:rPr>
          <w:rFonts w:ascii="Helvetica" w:hAnsi="Helvetica" w:cs="Arial"/>
        </w:rPr>
        <w:t>Bekenstein</w:t>
      </w:r>
      <w:proofErr w:type="spellEnd"/>
      <w:r w:rsidRPr="00726013">
        <w:rPr>
          <w:rFonts w:ascii="Helvetica" w:hAnsi="Helvetica" w:cs="Arial"/>
        </w:rPr>
        <w:t xml:space="preserve"> Bound would require quantum field theory, but it is easy to describe in outline why </w:t>
      </w:r>
      <w:r w:rsidRPr="00726013">
        <w:rPr>
          <w:rStyle w:val="underlinecardChar"/>
          <w:rFonts w:ascii="Helvetica" w:hAnsi="Helvetica" w:cs="Arial"/>
        </w:rPr>
        <w:t>quantum mechanics leads to such a bound on the information coded in a bounded region</w:t>
      </w:r>
      <w:r w:rsidRPr="00726013">
        <w:rPr>
          <w:rFonts w:ascii="Helvetica" w:hAnsi="Helvetica" w:cs="Arial"/>
        </w:rPr>
        <w:t xml:space="preserve">. In essence, the </w:t>
      </w:r>
      <w:proofErr w:type="spellStart"/>
      <w:r w:rsidRPr="00726013">
        <w:rPr>
          <w:rFonts w:ascii="Helvetica" w:hAnsi="Helvetica" w:cs="Arial"/>
        </w:rPr>
        <w:t>Bekenstein</w:t>
      </w:r>
      <w:proofErr w:type="spellEnd"/>
      <w:r w:rsidRPr="00726013">
        <w:rPr>
          <w:rFonts w:ascii="Helvetica" w:hAnsi="Helvetica" w:cs="Arial"/>
        </w:rPr>
        <w:t xml:space="preserve"> Bound is a manifestation of the uncertainty principle. Recall that the uncertainty principle tells us that there is a limit to the precision with which we can measure the momentum of a particle and its position. More precisely, the uncertainty principle says that the location of a point in phase space-a concept I defined in Chapter III-cannot be defined more closely thal1 Planck's constant h. </w:t>
      </w:r>
      <w:r w:rsidRPr="00726013">
        <w:rPr>
          <w:rStyle w:val="underlinecardChar"/>
          <w:rFonts w:ascii="Helvetica" w:hAnsi="Helvetica" w:cs="Arial"/>
        </w:rPr>
        <w:t>Since a system's state is defined by where it is located in phase space, this means that the number of possible states is less than or equal to the size of the phase space region the system could be in, divided by the size of the minimum phase space size</w:t>
      </w:r>
      <w:r w:rsidRPr="00726013">
        <w:rPr>
          <w:rFonts w:ascii="Helvetica" w:hAnsi="Helvetica" w:cs="Arial"/>
        </w:rPr>
        <w:t>, Planck's constant. (I've given a mathematical expression of this argument in the Appendix for Scientists.) This state counting procedure, based on there being an absolute minimum size h to a phase space interval, is an absolutely essential method of quantum statistical mechanics. We have already used it in Chapter III to prove the almost periodicity of a bounded quantum system</w:t>
      </w:r>
      <w:r w:rsidRPr="00726013">
        <w:rPr>
          <w:rStyle w:val="underlinecardChar"/>
          <w:rFonts w:ascii="Helvetica" w:hAnsi="Helvetica" w:cs="Arial"/>
        </w:rPr>
        <w:t>. It is confirmed by the thousands of experiments which have been based on this counting method</w:t>
      </w:r>
      <w:r w:rsidRPr="00726013">
        <w:rPr>
          <w:rFonts w:ascii="Helvetica" w:hAnsi="Helvetica" w:cs="Arial"/>
        </w:rPr>
        <w:t xml:space="preserve">.9 In high energy particle physics, any calculation of the "cross section" requires counting the possible number of particle initial and final states, and the above state counting method is </w:t>
      </w:r>
      <w:proofErr w:type="spellStart"/>
      <w:r w:rsidRPr="00726013">
        <w:rPr>
          <w:rFonts w:ascii="Helvetica" w:hAnsi="Helvetica" w:cs="Arial"/>
        </w:rPr>
        <w:t>used.lO</w:t>
      </w:r>
      <w:proofErr w:type="spellEnd"/>
      <w:r w:rsidRPr="00726013">
        <w:rPr>
          <w:rFonts w:ascii="Helvetica" w:hAnsi="Helvetica" w:cs="Arial"/>
        </w:rPr>
        <w:t xml:space="preserve"> The cross section, which is the measure of how many particles scatter in a particular direction when they collide in particle accelerators, is the basic quantity tested in particle physics. The </w:t>
      </w:r>
      <w:proofErr w:type="spellStart"/>
      <w:r w:rsidRPr="00726013">
        <w:rPr>
          <w:rFonts w:ascii="Helvetica" w:hAnsi="Helvetica" w:cs="Arial"/>
        </w:rPr>
        <w:t>Bekenstein</w:t>
      </w:r>
      <w:proofErr w:type="spellEnd"/>
      <w:r w:rsidRPr="00726013">
        <w:rPr>
          <w:rFonts w:ascii="Helvetica" w:hAnsi="Helvetica" w:cs="Arial"/>
        </w:rPr>
        <w:t xml:space="preserve"> Bound on the number of possible states is thus confirmed by the correctness of the calculated cross sections. In summary, the </w:t>
      </w:r>
      <w:proofErr w:type="spellStart"/>
      <w:r w:rsidRPr="00726013">
        <w:rPr>
          <w:rStyle w:val="underlinecardChar"/>
          <w:rFonts w:ascii="Helvetica" w:hAnsi="Helvetica" w:cs="Arial"/>
        </w:rPr>
        <w:t>Bekenstein</w:t>
      </w:r>
      <w:proofErr w:type="spellEnd"/>
      <w:r w:rsidRPr="00726013">
        <w:rPr>
          <w:rStyle w:val="underlinecardChar"/>
          <w:rFonts w:ascii="Helvetica" w:hAnsi="Helvetica" w:cs="Arial"/>
        </w:rPr>
        <w:t xml:space="preserve"> Bound on the total information that can be coded in a region is an absolute solid conclusion of modern physics</w:t>
      </w:r>
      <w:r w:rsidRPr="00726013">
        <w:rPr>
          <w:rFonts w:ascii="Helvetica" w:hAnsi="Helvetica" w:cs="Arial"/>
        </w:rPr>
        <w:t>, a result as solid as the Rock of Gibraltar.</w:t>
      </w:r>
    </w:p>
    <w:p w:rsidR="0057066A" w:rsidRPr="00726013" w:rsidRDefault="0057066A">
      <w:pPr>
        <w:pStyle w:val="CardText0"/>
        <w:rPr>
          <w:rFonts w:ascii="Helvetica" w:hAnsi="Helvetica" w:cs="Arial"/>
        </w:rPr>
      </w:pPr>
      <w:r w:rsidRPr="00726013">
        <w:rPr>
          <w:rStyle w:val="underlinecardChar"/>
          <w:rFonts w:ascii="Helvetica" w:hAnsi="Helvetica" w:cs="Arial"/>
        </w:rPr>
        <w:t xml:space="preserve">One can also use the </w:t>
      </w:r>
      <w:proofErr w:type="spellStart"/>
      <w:r w:rsidRPr="00726013">
        <w:rPr>
          <w:rStyle w:val="underlinecardChar"/>
          <w:rFonts w:ascii="Helvetica" w:hAnsi="Helvetica" w:cs="Arial"/>
        </w:rPr>
        <w:t>Bekenstein</w:t>
      </w:r>
      <w:proofErr w:type="spellEnd"/>
      <w:r w:rsidRPr="00726013">
        <w:rPr>
          <w:rStyle w:val="underlinecardChar"/>
          <w:rFonts w:ascii="Helvetica" w:hAnsi="Helvetica" w:cs="Arial"/>
        </w:rPr>
        <w:t xml:space="preserve"> Bound to deduce an upper bound to the rate of information processing</w:t>
      </w:r>
      <w:r w:rsidRPr="00726013">
        <w:rPr>
          <w:rFonts w:ascii="Helvetica" w:hAnsi="Helvetica" w:cs="Arial"/>
        </w:rPr>
        <w:t xml:space="preserve">. The time for light to cross a sphere of a given diameter is equal to the diameter of the sphere divided by the speed of light. </w:t>
      </w:r>
      <w:r w:rsidRPr="00726013">
        <w:rPr>
          <w:rStyle w:val="underlinecardChar"/>
          <w:rFonts w:ascii="Helvetica" w:hAnsi="Helvetica" w:cs="Arial"/>
        </w:rPr>
        <w:t xml:space="preserve">Since a state inside the sphere cannot completely change until a signal has time to travel </w:t>
      </w:r>
      <w:proofErr w:type="spellStart"/>
      <w:r w:rsidRPr="00726013">
        <w:rPr>
          <w:rStyle w:val="underlinecardChar"/>
          <w:rFonts w:ascii="Helvetica" w:hAnsi="Helvetica" w:cs="Arial"/>
        </w:rPr>
        <w:t>trom</w:t>
      </w:r>
      <w:proofErr w:type="spellEnd"/>
      <w:r w:rsidRPr="00726013">
        <w:rPr>
          <w:rStyle w:val="underlinecardChar"/>
          <w:rFonts w:ascii="Helvetica" w:hAnsi="Helvetica" w:cs="Arial"/>
        </w:rPr>
        <w:t xml:space="preserve"> one side to the other, the rate of information processing is bounded</w:t>
      </w:r>
      <w:r w:rsidRPr="00726013">
        <w:rPr>
          <w:rFonts w:ascii="Helvetica" w:hAnsi="Helvetica" w:cs="Arial"/>
        </w:rPr>
        <w:t xml:space="preserve"> above by the above </w:t>
      </w:r>
      <w:proofErr w:type="spellStart"/>
      <w:r w:rsidRPr="00726013">
        <w:rPr>
          <w:rFonts w:ascii="Helvetica" w:hAnsi="Helvetica" w:cs="Arial"/>
        </w:rPr>
        <w:t>Bekenstein</w:t>
      </w:r>
      <w:proofErr w:type="spellEnd"/>
      <w:r w:rsidRPr="00726013">
        <w:rPr>
          <w:rFonts w:ascii="Helvetica" w:hAnsi="Helvetica" w:cs="Arial"/>
        </w:rPr>
        <w:t xml:space="preserve"> </w:t>
      </w:r>
      <w:r w:rsidRPr="00726013">
        <w:rPr>
          <w:rFonts w:ascii="Helvetica" w:hAnsi="Helvetica" w:cs="Arial"/>
        </w:rPr>
        <w:lastRenderedPageBreak/>
        <w:t>Bound divided by this time interval. Putting in the numbers (details in the Appendix for Scientists), we calculate that the rate of state change is less than or equal to 4 X 1051 bits per second, multiplied by the mass of the system in kilograms. That is, the rate of information processing possible for a system depends only on the mass of the system, not on its spatial size or on any other variable. So a human being of mass 100 kilograms cannot change state more rapidly than about 4 X 1053 times per second. This number is of course enormous-and in fact a human will probably change state much, much more slowly than this-but it's finite.</w:t>
      </w:r>
    </w:p>
    <w:p w:rsidR="0057066A" w:rsidRPr="00726013" w:rsidRDefault="0057066A">
      <w:pPr>
        <w:pStyle w:val="CardText0"/>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499" w:name="_Toc93692536"/>
      <w:bookmarkStart w:id="500" w:name="_Toc147748614"/>
      <w:r w:rsidRPr="00726013">
        <w:rPr>
          <w:rFonts w:ascii="Helvetica" w:hAnsi="Helvetica"/>
        </w:rPr>
        <w:lastRenderedPageBreak/>
        <w:t>A</w:t>
      </w:r>
      <w:bookmarkEnd w:id="499"/>
      <w:r w:rsidRPr="00726013">
        <w:rPr>
          <w:rFonts w:ascii="Helvetica" w:hAnsi="Helvetica"/>
        </w:rPr>
        <w:t>2 “Life is Meaningless Because the Sun Will Go Out”: 2AC</w:t>
      </w:r>
      <w:bookmarkEnd w:id="50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THERE’S NO WARRANT FOR WHY THE DEATH OF OUR PLANET IN BILLIONS OF YEARS MAKES LIFE THAT EXIST NOW MEANINGLESS. EACH INDIVIDUALS CREATES CONTINGENT VALUE FOR THEIR LIFE THROUGH COMMUNICATION AS DEMONSTRATED BY THE HABERMAS EVIDENCE AND TO FORCE DEATH UPON THEM BECAUSE OF AN EVENT IN THE UNFATHOMABLE FUTURE IS REPUGNANT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HUMANITY WILL ADAPT TO THE DESTRUCTION OF ITS HABITAT BY INEVITABLY PROGRESSING TO A TYPE III CIVILIZATION</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Kaku ‘95</w:t>
      </w:r>
    </w:p>
    <w:p w:rsidR="0057066A" w:rsidRPr="00726013" w:rsidRDefault="0057066A">
      <w:pPr>
        <w:pStyle w:val="Citation"/>
        <w:rPr>
          <w:rFonts w:ascii="Helvetica" w:hAnsi="Helvetica" w:cs="Arial"/>
        </w:rPr>
      </w:pPr>
      <w:r w:rsidRPr="00726013">
        <w:rPr>
          <w:rFonts w:ascii="Helvetica" w:hAnsi="Helvetica" w:cs="Arial"/>
        </w:rPr>
        <w:t xml:space="preserve">[Michio, Prof. of theoretical physics at the City College, NY, </w:t>
      </w:r>
      <w:r w:rsidRPr="00726013">
        <w:rPr>
          <w:rFonts w:ascii="Helvetica" w:hAnsi="Helvetica" w:cs="Arial"/>
          <w:i/>
        </w:rPr>
        <w:t>Hyperspace: A Scientific Odyssey Through Parallel Universes, Time Warps, and the 10</w:t>
      </w:r>
      <w:r w:rsidRPr="00726013">
        <w:rPr>
          <w:rFonts w:ascii="Helvetica" w:hAnsi="Helvetica" w:cs="Arial"/>
          <w:i/>
          <w:vertAlign w:val="superscript"/>
        </w:rPr>
        <w:t>th</w:t>
      </w:r>
      <w:r w:rsidRPr="00726013">
        <w:rPr>
          <w:rFonts w:ascii="Helvetica" w:hAnsi="Helvetica" w:cs="Arial"/>
          <w:i/>
        </w:rPr>
        <w:t xml:space="preserve"> Dimension.</w:t>
      </w:r>
      <w:r w:rsidRPr="00726013">
        <w:rPr>
          <w:rFonts w:ascii="Helvetica" w:hAnsi="Helvetica" w:cs="Arial"/>
        </w:rPr>
        <w:t xml:space="preserve"> New York: </w:t>
      </w:r>
      <w:proofErr w:type="spellStart"/>
      <w:r w:rsidRPr="00726013">
        <w:rPr>
          <w:rFonts w:ascii="Helvetica" w:hAnsi="Helvetica" w:cs="Arial"/>
        </w:rPr>
        <w:t>Ancor</w:t>
      </w:r>
      <w:proofErr w:type="spellEnd"/>
      <w:r w:rsidRPr="00726013">
        <w:rPr>
          <w:rFonts w:ascii="Helvetica" w:hAnsi="Helvetica" w:cs="Arial"/>
        </w:rPr>
        <w:t xml:space="preserve"> Books, March, 281//</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Taking the larger view of the development of civilization, Dyson also believes that, </w:t>
      </w:r>
      <w:r w:rsidRPr="00726013">
        <w:rPr>
          <w:rStyle w:val="underlinecardChar"/>
          <w:rFonts w:ascii="Helvetica" w:hAnsi="Helvetica" w:cs="Arial"/>
        </w:rPr>
        <w:t>at the current rate of development, we may attain Type I status within a few centuries</w:t>
      </w:r>
      <w:r w:rsidRPr="00726013">
        <w:rPr>
          <w:rFonts w:ascii="Helvetica" w:hAnsi="Helvetica" w:cs="Arial"/>
        </w:rPr>
        <w:t xml:space="preserve">. He does not believe that making the transition between various types of civilizations will be very difficult. He estimates that </w:t>
      </w:r>
      <w:r w:rsidRPr="00726013">
        <w:rPr>
          <w:rStyle w:val="underlinecardChar"/>
          <w:rFonts w:ascii="Helvetica" w:hAnsi="Helvetica" w:cs="Arial"/>
        </w:rPr>
        <w:t>the difference in size and power separating the various types of civilizations is roughly a factor of 10 billion.</w:t>
      </w:r>
      <w:r w:rsidRPr="00726013">
        <w:rPr>
          <w:rFonts w:ascii="Helvetica" w:hAnsi="Helvetica" w:cs="Arial"/>
        </w:rPr>
        <w:t xml:space="preserve"> Although this may seem like a large </w:t>
      </w:r>
      <w:proofErr w:type="spellStart"/>
      <w:r w:rsidRPr="00726013">
        <w:rPr>
          <w:rFonts w:ascii="Helvetica" w:hAnsi="Helvetica" w:cs="Arial"/>
        </w:rPr>
        <w:t>nuimber</w:t>
      </w:r>
      <w:proofErr w:type="spellEnd"/>
      <w:r w:rsidRPr="00726013">
        <w:rPr>
          <w:rStyle w:val="underlinecardChar"/>
          <w:rFonts w:ascii="Helvetica" w:hAnsi="Helvetica" w:cs="Arial"/>
        </w:rPr>
        <w:t>, a civilization growing at the sluggish rate of 1 percent per year can expect to make the transition between the various civilizations within 2,500 years.</w:t>
      </w:r>
      <w:r w:rsidRPr="00726013">
        <w:rPr>
          <w:rFonts w:ascii="Helvetica" w:hAnsi="Helvetica" w:cs="Arial"/>
        </w:rPr>
        <w:t xml:space="preserve"> Thus </w:t>
      </w:r>
      <w:r w:rsidRPr="00726013">
        <w:rPr>
          <w:rStyle w:val="underlinecardChar"/>
          <w:rFonts w:ascii="Helvetica" w:hAnsi="Helvetica" w:cs="Arial"/>
        </w:rPr>
        <w:t>it is almost guaranteed that a civilization can steadily progress toward Type III status</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THIS OUTWEIGHS ALL OTHER ARGUMENTS BECAUSE 20</w:t>
      </w:r>
      <w:r w:rsidRPr="00726013">
        <w:rPr>
          <w:rFonts w:ascii="Helvetica" w:hAnsi="Helvetica" w:cs="Arial"/>
          <w:vertAlign w:val="superscript"/>
        </w:rPr>
        <w:t>TH</w:t>
      </w:r>
      <w:r w:rsidRPr="00726013">
        <w:rPr>
          <w:rFonts w:ascii="Helvetica" w:hAnsi="Helvetica" w:cs="Arial"/>
        </w:rPr>
        <w:t xml:space="preserve"> CENTURY GENOCIDE DEMONSTRATES THE SHEER HORROR OF EXTERMINATING LIFE</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Tipler ‘94</w:t>
      </w:r>
    </w:p>
    <w:p w:rsidR="0057066A" w:rsidRPr="00726013" w:rsidRDefault="0057066A">
      <w:pPr>
        <w:pStyle w:val="Citation"/>
        <w:rPr>
          <w:rFonts w:ascii="Helvetica" w:hAnsi="Helvetica" w:cs="Arial"/>
        </w:rPr>
      </w:pPr>
      <w:r w:rsidRPr="00726013">
        <w:rPr>
          <w:rFonts w:ascii="Helvetica" w:hAnsi="Helvetica" w:cs="Arial"/>
        </w:rPr>
        <w:t xml:space="preserve">[Frank J., Professor of Mathematical Physics at Tulane University, </w:t>
      </w:r>
      <w:r w:rsidRPr="00726013">
        <w:rPr>
          <w:rFonts w:ascii="Helvetica" w:hAnsi="Helvetica" w:cs="Arial"/>
          <w:i/>
        </w:rPr>
        <w:t>The Physics of Immortality: Modern Cosmology, God and the Resurrection of the Dead,</w:t>
      </w:r>
      <w:r w:rsidRPr="00726013">
        <w:rPr>
          <w:rFonts w:ascii="Helvetica" w:hAnsi="Helvetica" w:cs="Arial"/>
        </w:rPr>
        <w:t xml:space="preserve"> New York: Doubleday, 1994, 11-12//</w:t>
      </w:r>
      <w:proofErr w:type="spellStart"/>
      <w:r w:rsidRPr="00726013">
        <w:rPr>
          <w:rFonts w:ascii="Helvetica" w:hAnsi="Helvetica" w:cs="Arial"/>
        </w:rPr>
        <w:t>uwyo-ajl</w:t>
      </w:r>
      <w:proofErr w:type="spellEnd"/>
      <w:r w:rsidRPr="00726013">
        <w:rPr>
          <w:rFonts w:ascii="Helvetica" w:hAnsi="Helvetica" w:cs="Arial"/>
        </w:rPr>
        <w:t>]</w:t>
      </w:r>
      <w:r w:rsidRPr="00726013">
        <w:rPr>
          <w:rFonts w:ascii="Helvetica" w:hAnsi="Helvetica" w:cs="Arial"/>
        </w:rPr>
        <w:tab/>
      </w:r>
      <w:r w:rsidRPr="00726013">
        <w:rPr>
          <w:rFonts w:ascii="Helvetica" w:hAnsi="Helvetica" w:cs="Arial"/>
        </w:rPr>
        <w:tab/>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I shall obtain a hold on this future reality by focusing attention on the physics relevant to the existence and behavior of life in the far future. I shall provide a physical foundation </w:t>
      </w:r>
      <w:r w:rsidRPr="00726013">
        <w:rPr>
          <w:rFonts w:ascii="Helvetica" w:hAnsi="Helvetica" w:cs="Arial"/>
        </w:rPr>
        <w:lastRenderedPageBreak/>
        <w:t xml:space="preserve">for eschatology-the study of the ultimate future--by making the physical assumption that the universe must be capable of sustaining life indefinitely; that is, for infinite time as experienced by life existing in the physical universe. All physical scientists should take this assumption seriously because we have to have some theory for the future of the physical universe--since it unquestionably exists-and this is the most beautiful physical postulate: that </w:t>
      </w:r>
      <w:r w:rsidRPr="00726013">
        <w:rPr>
          <w:rStyle w:val="underlinecardChar"/>
          <w:rFonts w:ascii="Helvetica" w:hAnsi="Helvetica" w:cs="Arial"/>
        </w:rPr>
        <w:t>total death is not inevitable. All other theories of the future necessarily postulate the ultimate extinction of everything we could possibly care about</w:t>
      </w:r>
      <w:r w:rsidRPr="00726013">
        <w:rPr>
          <w:rFonts w:ascii="Helvetica" w:hAnsi="Helvetica" w:cs="Arial"/>
        </w:rPr>
        <w:t xml:space="preserve">. I once visited </w:t>
      </w:r>
      <w:r w:rsidRPr="00726013">
        <w:rPr>
          <w:rStyle w:val="underlinecardChar"/>
          <w:rFonts w:ascii="Helvetica" w:hAnsi="Helvetica" w:cs="Arial"/>
        </w:rPr>
        <w:t>a Nazi death camp;</w:t>
      </w:r>
      <w:r w:rsidRPr="00726013">
        <w:rPr>
          <w:rFonts w:ascii="Helvetica" w:hAnsi="Helvetica" w:cs="Arial"/>
        </w:rPr>
        <w:t xml:space="preserve"> there I was </w:t>
      </w:r>
      <w:r w:rsidRPr="00726013">
        <w:rPr>
          <w:rStyle w:val="underlinecardChar"/>
          <w:rFonts w:ascii="Helvetica" w:hAnsi="Helvetica" w:cs="Arial"/>
        </w:rPr>
        <w:t>reinforced in my conviction that there is nothing uglier than extermination</w:t>
      </w:r>
      <w:r w:rsidRPr="00726013">
        <w:rPr>
          <w:rFonts w:ascii="Helvetica" w:hAnsi="Helvetica" w:cs="Arial"/>
        </w:rPr>
        <w:t xml:space="preserve">. We physicists know that a beautiful postulate is more likely to be correct than an ugly one. Why not adopt this Postulate of Eternal Life, at least as a working hypothesis? I shall show in Chapter n </w:t>
      </w:r>
      <w:r w:rsidRPr="00726013">
        <w:rPr>
          <w:rStyle w:val="underlinecardChar"/>
          <w:rFonts w:ascii="Helvetica" w:hAnsi="Helvetica" w:cs="Arial"/>
        </w:rPr>
        <w:t>that the universe is in fact capable of sustaining life at least another million trillion years.</w:t>
      </w:r>
      <w:r w:rsidRPr="00726013">
        <w:rPr>
          <w:rFonts w:ascii="Helvetica" w:hAnsi="Helvetica" w:cs="Arial"/>
        </w:rPr>
        <w:t xml:space="preserve"> Specifically, I shall demonstrate that </w:t>
      </w:r>
      <w:r w:rsidRPr="00726013">
        <w:rPr>
          <w:rStyle w:val="underlinecardChar"/>
          <w:rFonts w:ascii="Helvetica" w:hAnsi="Helvetica" w:cs="Arial"/>
        </w:rPr>
        <w:t>it is technically feasible for life to expand out from the Earth and engulf the entire universe, and that life must do so if it is to survive</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01" w:name="_Toc147748615"/>
      <w:r w:rsidRPr="00726013">
        <w:rPr>
          <w:rFonts w:ascii="Helvetica" w:hAnsi="Helvetica"/>
        </w:rPr>
        <w:lastRenderedPageBreak/>
        <w:t>**Derrida**</w:t>
      </w:r>
      <w:bookmarkEnd w:id="501"/>
    </w:p>
    <w:p w:rsidR="0057066A" w:rsidRPr="00726013" w:rsidRDefault="0057066A">
      <w:pPr>
        <w:pStyle w:val="BlockTitle1"/>
        <w:rPr>
          <w:rFonts w:ascii="Helvetica" w:hAnsi="Helvetica"/>
        </w:rPr>
      </w:pPr>
      <w:bookmarkStart w:id="502" w:name="_Toc147748616"/>
      <w:r w:rsidRPr="00726013">
        <w:rPr>
          <w:rFonts w:ascii="Helvetica" w:hAnsi="Helvetica"/>
        </w:rPr>
        <w:lastRenderedPageBreak/>
        <w:t>A2 “Deconstruction</w:t>
      </w:r>
      <w:bookmarkEnd w:id="50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Derridean deconstruction prevents political strategizing</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Crawford</w:t>
      </w:r>
      <w:r w:rsidRPr="00726013">
        <w:rPr>
          <w:rFonts w:ascii="Helvetica" w:hAnsi="Helvetica" w:cs="Arial"/>
        </w:rPr>
        <w:t xml:space="preserve">, Prof of Humanities and Comparative Lit @ U of Minnesota, </w:t>
      </w:r>
      <w:r w:rsidRPr="00726013">
        <w:rPr>
          <w:rFonts w:ascii="Helvetica" w:hAnsi="Helvetica" w:cs="Arial"/>
          <w:b/>
          <w:sz w:val="28"/>
          <w:u w:val="thick" w:color="000000"/>
        </w:rPr>
        <w:t>90</w:t>
      </w:r>
      <w:r w:rsidRPr="00726013">
        <w:rPr>
          <w:rFonts w:ascii="Helvetica" w:hAnsi="Helvetica" w:cs="Arial"/>
        </w:rPr>
        <w:t xml:space="preserve"> (Claudia, </w:t>
      </w:r>
      <w:r w:rsidRPr="00726013">
        <w:rPr>
          <w:rFonts w:ascii="Helvetica" w:hAnsi="Helvetica" w:cs="Arial"/>
          <w:i/>
        </w:rPr>
        <w:t xml:space="preserve">Nietzsche as Postmodernist?, </w:t>
      </w:r>
      <w:r w:rsidRPr="00726013">
        <w:rPr>
          <w:rFonts w:ascii="Helvetica" w:hAnsi="Helvetica" w:cs="Arial"/>
        </w:rPr>
        <w:t xml:space="preserve">Ed. Clayton </w:t>
      </w:r>
      <w:proofErr w:type="spellStart"/>
      <w:r w:rsidRPr="00726013">
        <w:rPr>
          <w:rFonts w:ascii="Helvetica" w:hAnsi="Helvetica" w:cs="Arial"/>
        </w:rPr>
        <w:t>Koelb</w:t>
      </w:r>
      <w:proofErr w:type="spellEnd"/>
      <w:r w:rsidRPr="00726013">
        <w:rPr>
          <w:rFonts w:ascii="Helvetica" w:hAnsi="Helvetica" w:cs="Arial"/>
        </w:rPr>
        <w:t>, P. 197)</w:t>
      </w:r>
    </w:p>
    <w:p w:rsidR="0057066A" w:rsidRPr="00726013" w:rsidRDefault="00726013">
      <w:pPr>
        <w:pStyle w:val="evidencetext"/>
        <w:rPr>
          <w:rFonts w:ascii="Helvetica" w:hAnsi="Helvetica" w:cs="Arial"/>
        </w:rPr>
      </w:pPr>
      <w:bookmarkStart w:id="503" w:name="_Toc145936567"/>
      <w:r w:rsidRPr="00726013">
        <w:rPr>
          <w:rFonts w:ascii="Helvetica" w:hAnsi="Helvetica" w:cs="Arial"/>
          <w:noProof/>
        </w:rPr>
        <w:drawing>
          <wp:inline distT="0" distB="0" distL="0" distR="0">
            <wp:extent cx="3771900" cy="2400300"/>
            <wp:effectExtent l="0" t="0" r="0" b="0"/>
            <wp:docPr id="1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57">
                      <a:extLst>
                        <a:ext uri="{28A0092B-C50C-407E-A947-70E740481C1C}">
                          <a14:useLocalDpi xmlns:a14="http://schemas.microsoft.com/office/drawing/2010/main" val="0"/>
                        </a:ext>
                      </a:extLst>
                    </a:blip>
                    <a:srcRect l="16095" t="37000" r="24889"/>
                    <a:stretch>
                      <a:fillRect/>
                    </a:stretch>
                  </pic:blipFill>
                  <pic:spPr bwMode="auto">
                    <a:xfrm>
                      <a:off x="0" y="0"/>
                      <a:ext cx="3771900" cy="2400300"/>
                    </a:xfrm>
                    <a:prstGeom prst="rect">
                      <a:avLst/>
                    </a:prstGeom>
                    <a:noFill/>
                    <a:ln>
                      <a:noFill/>
                    </a:ln>
                  </pic:spPr>
                </pic:pic>
              </a:graphicData>
            </a:graphic>
          </wp:inline>
        </w:drawing>
      </w:r>
      <w:bookmarkEnd w:id="503"/>
    </w:p>
    <w:p w:rsidR="0057066A" w:rsidRPr="00726013" w:rsidRDefault="0057066A">
      <w:pPr>
        <w:pStyle w:val="BlockTitle1"/>
        <w:rPr>
          <w:rFonts w:ascii="Helvetica" w:hAnsi="Helvetica"/>
        </w:rPr>
      </w:pPr>
      <w:r w:rsidRPr="00726013">
        <w:rPr>
          <w:rFonts w:ascii="Helvetica" w:hAnsi="Helvetica"/>
        </w:rPr>
        <w:lastRenderedPageBreak/>
        <w:br w:type="page"/>
      </w:r>
      <w:bookmarkStart w:id="504" w:name="_Toc147748617"/>
      <w:r w:rsidRPr="00726013">
        <w:rPr>
          <w:rFonts w:ascii="Helvetica" w:hAnsi="Helvetica"/>
        </w:rPr>
        <w:lastRenderedPageBreak/>
        <w:t>A2 “New International” (1/2)</w:t>
      </w:r>
      <w:bookmarkEnd w:id="50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There is zero means to actualize their alternative – Derrida deconstructs himself to death</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sz w:val="10"/>
          <w:szCs w:val="16"/>
        </w:rPr>
      </w:pPr>
      <w:r w:rsidRPr="00726013">
        <w:rPr>
          <w:rFonts w:ascii="Helvetica" w:hAnsi="Helvetica" w:cs="Arial"/>
          <w:b/>
          <w:sz w:val="28"/>
          <w:u w:val="thick" w:color="000000"/>
        </w:rPr>
        <w:t>Eagleton</w:t>
      </w:r>
      <w:r w:rsidRPr="00726013">
        <w:rPr>
          <w:rFonts w:ascii="Helvetica" w:hAnsi="Helvetica" w:cs="Arial"/>
        </w:rPr>
        <w:t xml:space="preserve">, Professor of Cultural Theory at the University of Manchester, </w:t>
      </w:r>
      <w:r w:rsidRPr="00726013">
        <w:rPr>
          <w:rFonts w:ascii="Helvetica" w:hAnsi="Helvetica" w:cs="Arial"/>
          <w:b/>
          <w:sz w:val="28"/>
          <w:u w:val="thick" w:color="000000"/>
        </w:rPr>
        <w:t>99</w:t>
      </w:r>
      <w:r w:rsidRPr="00726013">
        <w:rPr>
          <w:rFonts w:ascii="Helvetica" w:hAnsi="Helvetica" w:cs="Arial"/>
        </w:rPr>
        <w:t xml:space="preserve"> (Terry, “Marxism without Marxism,” in Ghostly Demarcations: A Symposium on Jacques Derrida’s Specters of Marx, edited by Michael </w:t>
      </w:r>
      <w:proofErr w:type="spellStart"/>
      <w:r w:rsidRPr="00726013">
        <w:rPr>
          <w:rFonts w:ascii="Helvetica" w:hAnsi="Helvetica" w:cs="Arial"/>
        </w:rPr>
        <w:t>Sprinker</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szCs w:val="8"/>
        </w:rPr>
      </w:pPr>
      <w:r w:rsidRPr="00726013">
        <w:rPr>
          <w:rFonts w:ascii="Helvetica" w:hAnsi="Helvetica" w:cs="Arial"/>
          <w:sz w:val="10"/>
          <w:szCs w:val="8"/>
        </w:rPr>
        <w:t xml:space="preserve">There is an exasperating kind of believer who holds what he does until he meets someone else who holds the same. At this point, confronted with the bugbear of an `orthodoxy', he starts nervously to retract, or at least to qualify. There is more than a touch of this adolescent perversity in </w:t>
      </w:r>
      <w:r w:rsidRPr="00726013">
        <w:rPr>
          <w:rFonts w:ascii="Helvetica" w:hAnsi="Helvetica" w:cs="Arial"/>
          <w:spacing w:val="1"/>
          <w:u w:val="single"/>
        </w:rPr>
        <w:t>Derrida</w:t>
      </w:r>
      <w:r w:rsidRPr="00726013">
        <w:rPr>
          <w:rFonts w:ascii="Helvetica" w:hAnsi="Helvetica" w:cs="Arial"/>
          <w:sz w:val="10"/>
          <w:szCs w:val="8"/>
        </w:rPr>
        <w:t xml:space="preserve">, who like many a postmodernist </w:t>
      </w:r>
      <w:r w:rsidRPr="00726013">
        <w:rPr>
          <w:rFonts w:ascii="Helvetica" w:hAnsi="Helvetica" w:cs="Arial"/>
          <w:spacing w:val="1"/>
          <w:u w:val="single"/>
        </w:rPr>
        <w:t xml:space="preserve">appears to feel </w:t>
      </w:r>
      <w:r w:rsidRPr="00726013">
        <w:rPr>
          <w:rFonts w:ascii="Helvetica" w:hAnsi="Helvetica" w:cs="Arial"/>
          <w:sz w:val="10"/>
          <w:szCs w:val="8"/>
        </w:rPr>
        <w:t xml:space="preserve">(it is a matter of sensibility rather than reasoned conviction) </w:t>
      </w:r>
      <w:r w:rsidRPr="00726013">
        <w:rPr>
          <w:rFonts w:ascii="Helvetica" w:hAnsi="Helvetica" w:cs="Arial"/>
          <w:spacing w:val="1"/>
          <w:u w:val="single"/>
        </w:rPr>
        <w:t>that the dominant is</w:t>
      </w:r>
      <w:r w:rsidRPr="00726013">
        <w:rPr>
          <w:rFonts w:ascii="Helvetica" w:hAnsi="Helvetica" w:cs="Arial"/>
          <w:sz w:val="10"/>
          <w:szCs w:val="8"/>
        </w:rPr>
        <w:t xml:space="preserve"> ipso facto </w:t>
      </w:r>
      <w:r w:rsidRPr="00726013">
        <w:rPr>
          <w:rFonts w:ascii="Helvetica" w:hAnsi="Helvetica" w:cs="Arial"/>
          <w:spacing w:val="1"/>
          <w:u w:val="single"/>
        </w:rPr>
        <w:t>demonic and the marginal precious</w:t>
      </w:r>
      <w:r w:rsidRPr="00726013">
        <w:rPr>
          <w:rFonts w:ascii="Helvetica" w:hAnsi="Helvetica" w:cs="Arial"/>
          <w:sz w:val="10"/>
          <w:szCs w:val="8"/>
        </w:rPr>
        <w:t xml:space="preserve"> per se. </w:t>
      </w:r>
      <w:r w:rsidRPr="00726013">
        <w:rPr>
          <w:rFonts w:ascii="Helvetica" w:hAnsi="Helvetica" w:cs="Arial"/>
          <w:spacing w:val="1"/>
          <w:u w:val="single"/>
        </w:rPr>
        <w:t xml:space="preserve">One condition of </w:t>
      </w:r>
      <w:r w:rsidRPr="00726013">
        <w:rPr>
          <w:rFonts w:ascii="Helvetica" w:hAnsi="Helvetica" w:cs="Arial"/>
          <w:sz w:val="10"/>
          <w:szCs w:val="8"/>
        </w:rPr>
        <w:t xml:space="preserve">the unthinking </w:t>
      </w:r>
      <w:r w:rsidRPr="00726013">
        <w:rPr>
          <w:rFonts w:ascii="Helvetica" w:hAnsi="Helvetica" w:cs="Arial"/>
          <w:spacing w:val="1"/>
          <w:u w:val="single"/>
        </w:rPr>
        <w:t xml:space="preserve">postmodern equation </w:t>
      </w:r>
      <w:r w:rsidRPr="00726013">
        <w:rPr>
          <w:rFonts w:ascii="Helvetica" w:hAnsi="Helvetica" w:cs="Arial"/>
          <w:sz w:val="10"/>
          <w:szCs w:val="8"/>
        </w:rPr>
        <w:t xml:space="preserve">of the marginal with the creative, apart from a convenient obliviousness to such marginal groups as Fascists, </w:t>
      </w:r>
      <w:r w:rsidRPr="00726013">
        <w:rPr>
          <w:rFonts w:ascii="Helvetica" w:hAnsi="Helvetica" w:cs="Arial"/>
          <w:spacing w:val="1"/>
          <w:u w:val="single"/>
        </w:rPr>
        <w:t>is the rolling back of political movements which are at once mass and oppositional</w:t>
      </w:r>
      <w:r w:rsidRPr="00726013">
        <w:rPr>
          <w:rFonts w:ascii="Helvetica" w:hAnsi="Helvetica" w:cs="Arial"/>
          <w:sz w:val="10"/>
          <w:szCs w:val="8"/>
        </w:rPr>
        <w:t xml:space="preserve">. The mark of a genuine radical is a hearty desire to stop having to be so obdurately oppositional, a sentiment one can hardly imagine as dear to the heart of a deconstructionist. If one takes the point of James Joyce's retort to an invitation to return to a newly independent Irish republic - `So as to be its first critic?' - one also registers the self-indulgence. Derrida has now taken Marxism on board, or at least dragged it halfway up the gangplank, because he is properly enraged by liberal-capitalist complacency; but there is also something unavoidably opportunist about his political pact, which wants to exploit Marxism as critique, dissent, conveniently </w:t>
      </w:r>
      <w:proofErr w:type="spellStart"/>
      <w:r w:rsidRPr="00726013">
        <w:rPr>
          <w:rFonts w:ascii="Helvetica" w:hAnsi="Helvetica" w:cs="Arial"/>
          <w:sz w:val="10"/>
          <w:szCs w:val="8"/>
        </w:rPr>
        <w:t>belabouring</w:t>
      </w:r>
      <w:proofErr w:type="spellEnd"/>
      <w:r w:rsidRPr="00726013">
        <w:rPr>
          <w:rFonts w:ascii="Helvetica" w:hAnsi="Helvetica" w:cs="Arial"/>
          <w:sz w:val="10"/>
          <w:szCs w:val="8"/>
        </w:rPr>
        <w:t xml:space="preserve"> instrument, but is far less willing to engage with its positivity. </w:t>
      </w:r>
      <w:r w:rsidRPr="00726013">
        <w:rPr>
          <w:rFonts w:ascii="Helvetica" w:hAnsi="Helvetica" w:cs="Arial"/>
          <w:spacing w:val="1"/>
          <w:u w:val="single"/>
        </w:rPr>
        <w:t>What he wants</w:t>
      </w:r>
      <w:r w:rsidRPr="00726013">
        <w:rPr>
          <w:rFonts w:ascii="Helvetica" w:hAnsi="Helvetica" w:cs="Arial"/>
          <w:sz w:val="10"/>
          <w:szCs w:val="8"/>
        </w:rPr>
        <w:t xml:space="preserve">, in effect, </w:t>
      </w:r>
      <w:r w:rsidRPr="00726013">
        <w:rPr>
          <w:rFonts w:ascii="Helvetica" w:hAnsi="Helvetica" w:cs="Arial"/>
          <w:spacing w:val="1"/>
          <w:u w:val="single"/>
        </w:rPr>
        <w:t>is a Marxism without Marxism</w:t>
      </w:r>
      <w:r w:rsidRPr="00726013">
        <w:rPr>
          <w:rFonts w:ascii="Helvetica" w:hAnsi="Helvetica" w:cs="Arial"/>
          <w:sz w:val="10"/>
          <w:szCs w:val="8"/>
        </w:rPr>
        <w:t xml:space="preserve">, which is to say a Marxism on his own coolly appropriative terms. `We would be tempted to distinguish this spirit of the Marxist critique ... at once from Marxism as ontology, philosophical or metaphysical system, as "dialectical materialism", from Marxism as historical materialism or method, and from Marxism incorporated in the apparatuses of party, State, or workers' International.' It would not be difficult to translate this into the tones of a (suitably caricatured) liberal Anglicanism: we must distinguish the spirit of Christianity from such metaphysical baggage as the existence of God, the divinity of Christ, organized religion, the doctrine of the resurrection, the superstition of the Eucharist and the rest. Or: one would wish to distinguish the spirit of deconstruction from the dreary intellectual paraphernalia of `writing', `difference', `trace', organized journals and conventions, formal reading groups, movements to install the teaching of philosophy in French schools and so on. It is entirely possible to approve of the spirit of the Huns, with all its admirable robustness, while deploring what they actually got up to. </w:t>
      </w:r>
      <w:r w:rsidRPr="00726013">
        <w:rPr>
          <w:rFonts w:ascii="Helvetica" w:hAnsi="Helvetica" w:cs="Arial"/>
          <w:spacing w:val="1"/>
          <w:u w:val="single"/>
        </w:rPr>
        <w:t>If Derrida thinks</w:t>
      </w:r>
      <w:r w:rsidRPr="00726013">
        <w:rPr>
          <w:rFonts w:ascii="Helvetica" w:hAnsi="Helvetica" w:cs="Arial"/>
          <w:sz w:val="10"/>
          <w:szCs w:val="8"/>
        </w:rPr>
        <w:t xml:space="preserve">, as he appears to do, </w:t>
      </w:r>
      <w:r w:rsidRPr="00726013">
        <w:rPr>
          <w:rFonts w:ascii="Helvetica" w:hAnsi="Helvetica" w:cs="Arial"/>
          <w:spacing w:val="1"/>
          <w:u w:val="single"/>
        </w:rPr>
        <w:t>that there can be any effective socialism without organization</w:t>
      </w:r>
      <w:r w:rsidRPr="00726013">
        <w:rPr>
          <w:rFonts w:ascii="Helvetica" w:hAnsi="Helvetica" w:cs="Arial"/>
          <w:sz w:val="10"/>
          <w:szCs w:val="8"/>
        </w:rPr>
        <w:t xml:space="preserve">, apparatuses and reasonably well-formulated doctrines and </w:t>
      </w:r>
      <w:proofErr w:type="spellStart"/>
      <w:r w:rsidRPr="00726013">
        <w:rPr>
          <w:rFonts w:ascii="Helvetica" w:hAnsi="Helvetica" w:cs="Arial"/>
          <w:sz w:val="10"/>
          <w:szCs w:val="8"/>
        </w:rPr>
        <w:t>programmes</w:t>
      </w:r>
      <w:proofErr w:type="spellEnd"/>
      <w:r w:rsidRPr="00726013">
        <w:rPr>
          <w:rFonts w:ascii="Helvetica" w:hAnsi="Helvetica" w:cs="Arial"/>
          <w:sz w:val="10"/>
          <w:szCs w:val="8"/>
        </w:rPr>
        <w:t xml:space="preserve">, </w:t>
      </w:r>
      <w:r w:rsidRPr="00726013">
        <w:rPr>
          <w:rFonts w:ascii="Helvetica" w:hAnsi="Helvetica" w:cs="Arial"/>
          <w:spacing w:val="1"/>
          <w:u w:val="single"/>
        </w:rPr>
        <w:t>then he is merely the victim of some academicist fantasy</w:t>
      </w:r>
      <w:r w:rsidRPr="00726013">
        <w:rPr>
          <w:rFonts w:ascii="Helvetica" w:hAnsi="Helvetica" w:cs="Arial"/>
          <w:sz w:val="10"/>
          <w:szCs w:val="8"/>
        </w:rPr>
        <w:t xml:space="preserve"> which he has somehow mistaken for an enlightened anti-Stalinism. (He has, in fact, no materialist or historical analysis of Stalinism whatsoever, as opposed to an ethical rejection of it, unlike many more orthodox currents of Marxism.) The truth is that </w:t>
      </w:r>
      <w:r w:rsidRPr="00726013">
        <w:rPr>
          <w:rFonts w:ascii="Helvetica" w:hAnsi="Helvetica" w:cs="Arial"/>
          <w:spacing w:val="1"/>
          <w:u w:val="single"/>
        </w:rPr>
        <w:t>he is hardly concerned with an effective socialism at all. Deconstruction</w:t>
      </w:r>
      <w:r w:rsidRPr="00726013">
        <w:rPr>
          <w:rFonts w:ascii="Helvetica" w:hAnsi="Helvetica" w:cs="Arial"/>
          <w:sz w:val="10"/>
          <w:szCs w:val="8"/>
        </w:rPr>
        <w:t>, with its preoccupation with slippage, failure, aporia, incoherence, not-</w:t>
      </w:r>
      <w:proofErr w:type="spellStart"/>
      <w:r w:rsidRPr="00726013">
        <w:rPr>
          <w:rFonts w:ascii="Helvetica" w:hAnsi="Helvetica" w:cs="Arial"/>
          <w:sz w:val="10"/>
          <w:szCs w:val="8"/>
        </w:rPr>
        <w:t>quiteness</w:t>
      </w:r>
      <w:proofErr w:type="spellEnd"/>
      <w:r w:rsidRPr="00726013">
        <w:rPr>
          <w:rFonts w:ascii="Helvetica" w:hAnsi="Helvetica" w:cs="Arial"/>
          <w:sz w:val="10"/>
          <w:szCs w:val="8"/>
        </w:rPr>
        <w:t xml:space="preserve">, its suspicion of the achieved, integral or controlling, </w:t>
      </w:r>
      <w:r w:rsidRPr="00726013">
        <w:rPr>
          <w:rFonts w:ascii="Helvetica" w:hAnsi="Helvetica" w:cs="Arial"/>
          <w:spacing w:val="1"/>
          <w:u w:val="single"/>
        </w:rPr>
        <w:t xml:space="preserve">is a kind of intellectual equivalent of a vaguely leftish commitment to the underdog, and </w:t>
      </w:r>
      <w:r w:rsidRPr="00726013">
        <w:rPr>
          <w:rFonts w:ascii="Helvetica" w:hAnsi="Helvetica" w:cs="Arial"/>
          <w:sz w:val="10"/>
          <w:szCs w:val="8"/>
        </w:rPr>
        <w:t xml:space="preserve">like all such commitments is nonplussed when those it speaks up for come to power. Poststructuralism </w:t>
      </w:r>
      <w:r w:rsidRPr="00726013">
        <w:rPr>
          <w:rFonts w:ascii="Helvetica" w:hAnsi="Helvetica" w:cs="Arial"/>
          <w:spacing w:val="1"/>
          <w:u w:val="single"/>
        </w:rPr>
        <w:t>dislikes success</w:t>
      </w:r>
      <w:r w:rsidRPr="00726013">
        <w:rPr>
          <w:rFonts w:ascii="Helvetica" w:hAnsi="Helvetica" w:cs="Arial"/>
          <w:sz w:val="10"/>
          <w:szCs w:val="8"/>
        </w:rPr>
        <w:t xml:space="preserve">, a stance which allows it some superbly illuminating insights into the pretensions of monolithic literary texts or ideological self-identities and leaves it a mite wrong-footed in the face of the African National Congress. </w:t>
      </w:r>
      <w:r w:rsidRPr="00726013">
        <w:rPr>
          <w:rFonts w:ascii="Helvetica" w:hAnsi="Helvetica" w:cs="Arial"/>
          <w:spacing w:val="1"/>
          <w:u w:val="single"/>
        </w:rPr>
        <w:t>Derrida's indifference to almost all of the actual</w:t>
      </w:r>
      <w:r w:rsidRPr="00726013">
        <w:rPr>
          <w:rFonts w:ascii="Helvetica" w:hAnsi="Helvetica" w:cs="Arial"/>
          <w:sz w:val="10"/>
          <w:szCs w:val="8"/>
        </w:rPr>
        <w:t xml:space="preserve"> historical or theoretical </w:t>
      </w:r>
      <w:r w:rsidRPr="00726013">
        <w:rPr>
          <w:rFonts w:ascii="Helvetica" w:hAnsi="Helvetica" w:cs="Arial"/>
          <w:spacing w:val="1"/>
          <w:u w:val="single"/>
        </w:rPr>
        <w:t xml:space="preserve">manifestations of Marxism is a kind of empty transcendence </w:t>
      </w:r>
      <w:r w:rsidRPr="00726013">
        <w:rPr>
          <w:rFonts w:ascii="Helvetica" w:hAnsi="Helvetica" w:cs="Arial"/>
          <w:sz w:val="10"/>
          <w:szCs w:val="8"/>
        </w:rPr>
        <w:t xml:space="preserve">- a typically </w:t>
      </w:r>
      <w:proofErr w:type="spellStart"/>
      <w:r w:rsidRPr="00726013">
        <w:rPr>
          <w:rFonts w:ascii="Helvetica" w:hAnsi="Helvetica" w:cs="Arial"/>
          <w:sz w:val="10"/>
          <w:szCs w:val="8"/>
        </w:rPr>
        <w:t>deconstructie</w:t>
      </w:r>
      <w:proofErr w:type="spellEnd"/>
      <w:r w:rsidRPr="00726013">
        <w:rPr>
          <w:rFonts w:ascii="Helvetica" w:hAnsi="Helvetica" w:cs="Arial"/>
          <w:sz w:val="10"/>
          <w:szCs w:val="8"/>
        </w:rPr>
        <w:t xml:space="preserve"> trumping of some alternative position which leaves one's own case invulnerable only in proportion to its </w:t>
      </w:r>
      <w:proofErr w:type="spellStart"/>
      <w:r w:rsidRPr="00726013">
        <w:rPr>
          <w:rFonts w:ascii="Helvetica" w:hAnsi="Helvetica" w:cs="Arial"/>
          <w:sz w:val="10"/>
          <w:szCs w:val="8"/>
        </w:rPr>
        <w:t>contentlessness</w:t>
      </w:r>
      <w:proofErr w:type="spellEnd"/>
      <w:r w:rsidRPr="00726013">
        <w:rPr>
          <w:rFonts w:ascii="Helvetica" w:hAnsi="Helvetica" w:cs="Arial"/>
          <w:sz w:val="10"/>
          <w:szCs w:val="8"/>
        </w:rPr>
        <w:t xml:space="preserve">. Much the same can be said of his curiously empty, formalistic messianism, which voids this rich theological tradition of its content and retains its ghostly impulse only, somewhat akin to the Kafka who (as Walter Benjamin remarks) is left with nothing but the transmissible forms of a tradition which has dwindled to nothing. </w:t>
      </w:r>
      <w:r w:rsidRPr="00726013">
        <w:rPr>
          <w:rFonts w:ascii="Helvetica" w:hAnsi="Helvetica" w:cs="Arial"/>
          <w:spacing w:val="1"/>
          <w:u w:val="single"/>
        </w:rPr>
        <w:t>The critical, negative passion of his politics</w:t>
      </w:r>
      <w:r w:rsidRPr="00726013">
        <w:rPr>
          <w:rFonts w:ascii="Helvetica" w:hAnsi="Helvetica" w:cs="Arial"/>
          <w:sz w:val="10"/>
          <w:szCs w:val="8"/>
        </w:rPr>
        <w:t xml:space="preserve"> in this book </w:t>
      </w:r>
      <w:r w:rsidRPr="00726013">
        <w:rPr>
          <w:rFonts w:ascii="Helvetica" w:hAnsi="Helvetica" w:cs="Arial"/>
          <w:spacing w:val="1"/>
          <w:u w:val="single"/>
        </w:rPr>
        <w:t>is one which ought rightly to embarrass every</w:t>
      </w:r>
      <w:r w:rsidRPr="00726013">
        <w:rPr>
          <w:rFonts w:ascii="Helvetica" w:hAnsi="Helvetica" w:cs="Arial"/>
          <w:sz w:val="10"/>
          <w:szCs w:val="8"/>
        </w:rPr>
        <w:t xml:space="preserve"> academic </w:t>
      </w:r>
      <w:r w:rsidRPr="00726013">
        <w:rPr>
          <w:rFonts w:ascii="Helvetica" w:hAnsi="Helvetica" w:cs="Arial"/>
          <w:spacing w:val="1"/>
          <w:u w:val="single"/>
        </w:rPr>
        <w:t xml:space="preserve">radical for whom deconstruction is a sexy form of </w:t>
      </w:r>
      <w:r w:rsidRPr="00726013">
        <w:rPr>
          <w:rFonts w:ascii="Helvetica" w:hAnsi="Helvetica" w:cs="Arial"/>
          <w:sz w:val="10"/>
          <w:szCs w:val="8"/>
        </w:rPr>
        <w:t>common-or-</w:t>
      </w:r>
      <w:r w:rsidRPr="00726013">
        <w:rPr>
          <w:rFonts w:ascii="Helvetica" w:hAnsi="Helvetica" w:cs="Arial"/>
          <w:spacing w:val="1"/>
          <w:u w:val="single"/>
        </w:rPr>
        <w:t xml:space="preserve">garden </w:t>
      </w:r>
      <w:proofErr w:type="spellStart"/>
      <w:r w:rsidRPr="00726013">
        <w:rPr>
          <w:rFonts w:ascii="Helvetica" w:hAnsi="Helvetica" w:cs="Arial"/>
          <w:spacing w:val="1"/>
          <w:u w:val="single"/>
        </w:rPr>
        <w:t>scepticism</w:t>
      </w:r>
      <w:proofErr w:type="spellEnd"/>
      <w:r w:rsidRPr="00726013">
        <w:rPr>
          <w:rFonts w:ascii="Helvetica" w:hAnsi="Helvetica" w:cs="Arial"/>
          <w:sz w:val="10"/>
          <w:szCs w:val="8"/>
        </w:rPr>
        <w:t xml:space="preserve">, or yet another way of keeping the literary canon alive by plodding through it yet again, this time with a scalpel in hand. Instead of singing the advent of the ideal of liberal democracy and of the capitalist market in the euphoria of the end of history, instead of celebrating the `end of ideologies' and the end of the great emancipatory discourses, let us never neglect this obvious macroscopic fact, made up of innumerable singular sites of suffering: no degree of progress allows one to ignore that never before, in absolute figures, have so many men, women, and children been subjugated, starved, or exterminated on the earth. This is not the kind of thing that is likely to go down well in Ithaca or Irvine, where they learnt long ago that ideology had ended and the great emancipatory discourses run thankfully aground. </w:t>
      </w:r>
      <w:r w:rsidRPr="00726013">
        <w:rPr>
          <w:rFonts w:ascii="Helvetica" w:hAnsi="Helvetica" w:cs="Arial"/>
          <w:spacing w:val="1"/>
          <w:u w:val="single"/>
        </w:rPr>
        <w:t>And what does Derrida counterpose</w:t>
      </w:r>
      <w:r w:rsidRPr="00726013">
        <w:rPr>
          <w:rFonts w:ascii="Helvetica" w:hAnsi="Helvetica" w:cs="Arial"/>
          <w:sz w:val="10"/>
          <w:szCs w:val="8"/>
        </w:rPr>
        <w:t xml:space="preserve">, in the very next paragraph, </w:t>
      </w:r>
      <w:r w:rsidRPr="00726013">
        <w:rPr>
          <w:rFonts w:ascii="Helvetica" w:hAnsi="Helvetica" w:cs="Arial"/>
          <w:spacing w:val="1"/>
          <w:u w:val="single"/>
        </w:rPr>
        <w:t>to the dire condition he</w:t>
      </w:r>
      <w:r w:rsidRPr="00726013">
        <w:rPr>
          <w:rFonts w:ascii="Helvetica" w:hAnsi="Helvetica" w:cs="Arial"/>
          <w:sz w:val="10"/>
          <w:szCs w:val="8"/>
        </w:rPr>
        <w:t xml:space="preserve"> so magnificently </w:t>
      </w:r>
      <w:r w:rsidRPr="00726013">
        <w:rPr>
          <w:rFonts w:ascii="Helvetica" w:hAnsi="Helvetica" w:cs="Arial"/>
          <w:spacing w:val="1"/>
          <w:u w:val="single"/>
        </w:rPr>
        <w:t>denounces? A `New International'</w:t>
      </w:r>
      <w:r w:rsidRPr="00726013">
        <w:rPr>
          <w:rFonts w:ascii="Helvetica" w:hAnsi="Helvetica" w:cs="Arial"/>
          <w:sz w:val="10"/>
          <w:szCs w:val="8"/>
        </w:rPr>
        <w:t xml:space="preserve">, one `without status, without title, and without name ... without party, without country, without national community ...' And, of course, as one gathers elsewhere in the book, </w:t>
      </w:r>
      <w:r w:rsidRPr="00726013">
        <w:rPr>
          <w:rFonts w:ascii="Helvetica" w:hAnsi="Helvetica" w:cs="Arial"/>
          <w:spacing w:val="1"/>
          <w:u w:val="single"/>
        </w:rPr>
        <w:t>without organization</w:t>
      </w:r>
      <w:r w:rsidRPr="00726013">
        <w:rPr>
          <w:rFonts w:ascii="Helvetica" w:hAnsi="Helvetica" w:cs="Arial"/>
          <w:sz w:val="10"/>
          <w:szCs w:val="8"/>
        </w:rPr>
        <w:t xml:space="preserve">, without ontology, without method, without apparatus. </w:t>
      </w:r>
      <w:r w:rsidRPr="00726013">
        <w:rPr>
          <w:rFonts w:ascii="Helvetica" w:hAnsi="Helvetica" w:cs="Arial"/>
          <w:spacing w:val="1"/>
          <w:u w:val="single"/>
        </w:rPr>
        <w:t>It is the ultimate poststructuralist fantasy: an opposition without anything as distastefully systemic</w:t>
      </w:r>
      <w:r w:rsidRPr="00726013">
        <w:rPr>
          <w:rFonts w:ascii="Helvetica" w:hAnsi="Helvetica" w:cs="Arial"/>
          <w:sz w:val="10"/>
          <w:szCs w:val="8"/>
        </w:rPr>
        <w:t xml:space="preserve"> or drably `orthodox' </w:t>
      </w:r>
      <w:r w:rsidRPr="00726013">
        <w:rPr>
          <w:rFonts w:ascii="Helvetica" w:hAnsi="Helvetica" w:cs="Arial"/>
          <w:spacing w:val="1"/>
          <w:u w:val="single"/>
        </w:rPr>
        <w:t>as an opposition</w:t>
      </w:r>
      <w:r w:rsidRPr="00726013">
        <w:rPr>
          <w:rFonts w:ascii="Helvetica" w:hAnsi="Helvetica" w:cs="Arial"/>
          <w:sz w:val="10"/>
          <w:szCs w:val="8"/>
        </w:rPr>
        <w:t xml:space="preserve">, a dissent beyond all formulable discourse, </w:t>
      </w:r>
      <w:r w:rsidRPr="00726013">
        <w:rPr>
          <w:rFonts w:ascii="Helvetica" w:hAnsi="Helvetica" w:cs="Arial"/>
          <w:spacing w:val="1"/>
          <w:u w:val="single"/>
        </w:rPr>
        <w:t>a promise which would betray itself in the act of fulfilment,</w:t>
      </w:r>
      <w:r w:rsidRPr="00726013">
        <w:rPr>
          <w:rFonts w:ascii="Helvetica" w:hAnsi="Helvetica" w:cs="Arial"/>
          <w:sz w:val="10"/>
          <w:szCs w:val="8"/>
        </w:rPr>
        <w:t xml:space="preserve"> a perpetual excited openness to the Messiah who had better not let us down by doing anything as determinate as coming. </w:t>
      </w:r>
      <w:proofErr w:type="spellStart"/>
      <w:r w:rsidRPr="00726013">
        <w:rPr>
          <w:rFonts w:ascii="Helvetica" w:hAnsi="Helvetica" w:cs="Arial"/>
          <w:spacing w:val="1"/>
          <w:u w:val="single"/>
        </w:rPr>
        <w:t>Spectres</w:t>
      </w:r>
      <w:proofErr w:type="spellEnd"/>
      <w:r w:rsidRPr="00726013">
        <w:rPr>
          <w:rFonts w:ascii="Helvetica" w:hAnsi="Helvetica" w:cs="Arial"/>
          <w:spacing w:val="1"/>
          <w:u w:val="single"/>
        </w:rPr>
        <w:t xml:space="preserve"> of Marxism indeed</w:t>
      </w:r>
      <w:r w:rsidRPr="00726013">
        <w:rPr>
          <w:rFonts w:ascii="Helvetica" w:hAnsi="Helvetica" w:cs="Arial"/>
          <w:sz w:val="10"/>
          <w:szCs w:val="8"/>
        </w:rPr>
        <w:t>. 85-87</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“New International” (2/2)</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Their call for democracy to come is counter-productive – Their change is just reformism – They end up crushing the revolution that solves better</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Lewis</w:t>
      </w:r>
      <w:r w:rsidRPr="00726013">
        <w:rPr>
          <w:rFonts w:ascii="Helvetica" w:hAnsi="Helvetica" w:cs="Arial"/>
        </w:rPr>
        <w:t xml:space="preserve">, </w:t>
      </w:r>
      <w:r w:rsidRPr="00726013">
        <w:rPr>
          <w:rFonts w:ascii="Helvetica" w:hAnsi="Helvetica" w:cs="Arial"/>
          <w:sz w:val="14"/>
        </w:rPr>
        <w:t>member of the International Socialist Organization &amp; Spanish Professor at the University of Iowa,</w:t>
      </w:r>
      <w:r w:rsidRPr="00726013">
        <w:rPr>
          <w:rFonts w:ascii="Helvetica" w:hAnsi="Helvetica" w:cs="Arial"/>
        </w:rPr>
        <w:t xml:space="preserve"> </w:t>
      </w:r>
      <w:r w:rsidRPr="00726013">
        <w:rPr>
          <w:rFonts w:ascii="Helvetica" w:hAnsi="Helvetica" w:cs="Arial"/>
          <w:b/>
          <w:sz w:val="28"/>
          <w:u w:val="thick" w:color="000000"/>
        </w:rPr>
        <w:t>99</w:t>
      </w:r>
      <w:r w:rsidRPr="00726013">
        <w:rPr>
          <w:rFonts w:ascii="Helvetica" w:hAnsi="Helvetica" w:cs="Arial"/>
        </w:rPr>
        <w:t xml:space="preserve"> </w:t>
      </w:r>
      <w:r w:rsidRPr="00726013">
        <w:rPr>
          <w:rFonts w:ascii="Helvetica" w:hAnsi="Helvetica" w:cs="Arial"/>
          <w:sz w:val="14"/>
        </w:rPr>
        <w:t xml:space="preserve">(Thomas, “The Politics of ‘Hauntology’ in Derrida’s Specters of Marx,” in Ghostly Demarcations: A Symposium on Jacques Derrida’s Specters of Marx, edited by Michael </w:t>
      </w:r>
      <w:proofErr w:type="spellStart"/>
      <w:r w:rsidRPr="00726013">
        <w:rPr>
          <w:rFonts w:ascii="Helvetica" w:hAnsi="Helvetica" w:cs="Arial"/>
          <w:sz w:val="14"/>
        </w:rPr>
        <w:t>Sprinker</w:t>
      </w:r>
      <w:proofErr w:type="spellEnd"/>
      <w:r w:rsidRPr="00726013">
        <w:rPr>
          <w:rFonts w:ascii="Helvetica" w:hAnsi="Helvetica" w:cs="Arial"/>
          <w:sz w:val="14"/>
        </w:rPr>
        <w:t>)</w:t>
      </w:r>
    </w:p>
    <w:p w:rsidR="0057066A" w:rsidRPr="00726013" w:rsidRDefault="0057066A">
      <w:pPr>
        <w:pStyle w:val="evidencetext"/>
        <w:rPr>
          <w:rFonts w:ascii="Helvetica" w:hAnsi="Helvetica" w:cs="Arial"/>
          <w:spacing w:val="1"/>
          <w:sz w:val="24"/>
          <w:u w:val="single"/>
        </w:rPr>
      </w:pPr>
    </w:p>
    <w:p w:rsidR="0057066A" w:rsidRPr="00726013" w:rsidRDefault="0057066A">
      <w:pPr>
        <w:pStyle w:val="evidencetext"/>
        <w:rPr>
          <w:rFonts w:ascii="Helvetica" w:hAnsi="Helvetica" w:cs="Arial"/>
          <w:sz w:val="10"/>
          <w:szCs w:val="8"/>
        </w:rPr>
      </w:pPr>
      <w:r w:rsidRPr="00726013">
        <w:rPr>
          <w:rFonts w:ascii="Helvetica" w:hAnsi="Helvetica" w:cs="Arial"/>
          <w:spacing w:val="1"/>
          <w:u w:val="single"/>
        </w:rPr>
        <w:t>New forms of struggle</w:t>
      </w:r>
      <w:r w:rsidRPr="00726013">
        <w:rPr>
          <w:rFonts w:ascii="Helvetica" w:hAnsi="Helvetica" w:cs="Arial"/>
          <w:sz w:val="10"/>
          <w:szCs w:val="8"/>
        </w:rPr>
        <w:t xml:space="preserve"> and especially new agents of social change, </w:t>
      </w:r>
      <w:r w:rsidRPr="00726013">
        <w:rPr>
          <w:rFonts w:ascii="Helvetica" w:hAnsi="Helvetica" w:cs="Arial"/>
          <w:spacing w:val="1"/>
          <w:u w:val="single"/>
        </w:rPr>
        <w:t>it is claimed, must</w:t>
      </w:r>
      <w:r w:rsidRPr="00726013">
        <w:rPr>
          <w:rFonts w:ascii="Helvetica" w:hAnsi="Helvetica" w:cs="Arial"/>
          <w:sz w:val="10"/>
          <w:szCs w:val="8"/>
        </w:rPr>
        <w:t xml:space="preserve"> either </w:t>
      </w:r>
      <w:r w:rsidRPr="00726013">
        <w:rPr>
          <w:rFonts w:ascii="Helvetica" w:hAnsi="Helvetica" w:cs="Arial"/>
          <w:spacing w:val="1"/>
          <w:u w:val="single"/>
        </w:rPr>
        <w:t xml:space="preserve">be </w:t>
      </w:r>
      <w:r w:rsidRPr="00726013">
        <w:rPr>
          <w:rFonts w:ascii="Helvetica" w:hAnsi="Helvetica" w:cs="Arial"/>
          <w:sz w:val="10"/>
          <w:szCs w:val="8"/>
        </w:rPr>
        <w:t xml:space="preserve">found or </w:t>
      </w:r>
      <w:r w:rsidRPr="00726013">
        <w:rPr>
          <w:rFonts w:ascii="Helvetica" w:hAnsi="Helvetica" w:cs="Arial"/>
          <w:spacing w:val="1"/>
          <w:u w:val="single"/>
        </w:rPr>
        <w:t>theorized into existence. Hence, the perceived need arises for something on the order of Derrida's New International</w:t>
      </w:r>
      <w:r w:rsidRPr="00726013">
        <w:rPr>
          <w:rFonts w:ascii="Helvetica" w:hAnsi="Helvetica" w:cs="Arial"/>
          <w:sz w:val="10"/>
          <w:szCs w:val="8"/>
        </w:rPr>
        <w:t xml:space="preserve"> `without common belonging to a class'. I argued above that the contemporary working class includes both `blue collar' and `white collar' workers, and that the internationalization of capitalism has created a growing international working class. I thereby sought to contest the claim that the working class is increasingly smaller and irrelevant as a social force. I also indicated that divisions among the working class along lines of gender, race, nationality and sexual orientation have traditionally been the object of intense activity and theoretical discussion within Marxism. While recognizing the formidable obstacles encountered, I emphasized that </w:t>
      </w:r>
      <w:r w:rsidRPr="00726013">
        <w:rPr>
          <w:rFonts w:ascii="Helvetica" w:hAnsi="Helvetica" w:cs="Arial"/>
          <w:spacing w:val="1"/>
          <w:u w:val="single"/>
        </w:rPr>
        <w:t xml:space="preserve">it is possible to overcome </w:t>
      </w:r>
      <w:r w:rsidRPr="00726013">
        <w:rPr>
          <w:rFonts w:ascii="Helvetica" w:hAnsi="Helvetica" w:cs="Arial"/>
          <w:sz w:val="10"/>
          <w:szCs w:val="8"/>
        </w:rPr>
        <w:t xml:space="preserve">such </w:t>
      </w:r>
      <w:r w:rsidRPr="00726013">
        <w:rPr>
          <w:rFonts w:ascii="Helvetica" w:hAnsi="Helvetica" w:cs="Arial"/>
          <w:spacing w:val="1"/>
          <w:u w:val="single"/>
        </w:rPr>
        <w:t>divisions through common struggle</w:t>
      </w:r>
      <w:r w:rsidRPr="00726013">
        <w:rPr>
          <w:rFonts w:ascii="Helvetica" w:hAnsi="Helvetica" w:cs="Arial"/>
          <w:sz w:val="10"/>
          <w:szCs w:val="8"/>
        </w:rPr>
        <w:t xml:space="preserve">. Finally, I argued that </w:t>
      </w:r>
      <w:r w:rsidRPr="00726013">
        <w:rPr>
          <w:rFonts w:ascii="Helvetica" w:hAnsi="Helvetica" w:cs="Arial"/>
          <w:spacing w:val="1"/>
          <w:u w:val="single"/>
        </w:rPr>
        <w:t>only the working class</w:t>
      </w:r>
      <w:r w:rsidRPr="00726013">
        <w:rPr>
          <w:rFonts w:ascii="Helvetica" w:hAnsi="Helvetica" w:cs="Arial"/>
          <w:sz w:val="10"/>
          <w:szCs w:val="8"/>
        </w:rPr>
        <w:t xml:space="preserve"> - that is, individuals who may embody a number of specific identities but who act collectively on the basis of their shared interests as workers - </w:t>
      </w:r>
      <w:r w:rsidRPr="00726013">
        <w:rPr>
          <w:rFonts w:ascii="Helvetica" w:hAnsi="Helvetica" w:cs="Arial"/>
          <w:spacing w:val="1"/>
          <w:u w:val="single"/>
        </w:rPr>
        <w:t>possesses the structural capacity both to bring down capitalism</w:t>
      </w:r>
      <w:r w:rsidRPr="00726013">
        <w:rPr>
          <w:rFonts w:ascii="Helvetica" w:hAnsi="Helvetica" w:cs="Arial"/>
          <w:sz w:val="10"/>
          <w:szCs w:val="8"/>
        </w:rPr>
        <w:t xml:space="preserve"> and to create socialism. On this view, it is both theoretically and politically necessary to affirm the working class as the primary agent of social transformation. Derrida's SM provides a stinging indictment of the contemporary world system, as well as a serious critique of recently published apologies for capitalism. As I have endeavored to show, however, </w:t>
      </w:r>
      <w:r w:rsidRPr="00726013">
        <w:rPr>
          <w:rFonts w:ascii="Helvetica" w:hAnsi="Helvetica" w:cs="Arial"/>
          <w:spacing w:val="1"/>
          <w:u w:val="single"/>
        </w:rPr>
        <w:t xml:space="preserve">SM </w:t>
      </w:r>
      <w:r w:rsidRPr="00726013">
        <w:rPr>
          <w:rFonts w:ascii="Helvetica" w:hAnsi="Helvetica" w:cs="Arial"/>
          <w:sz w:val="10"/>
          <w:szCs w:val="8"/>
        </w:rPr>
        <w:t xml:space="preserve">also </w:t>
      </w:r>
      <w:r w:rsidRPr="00726013">
        <w:rPr>
          <w:rFonts w:ascii="Helvetica" w:hAnsi="Helvetica" w:cs="Arial"/>
          <w:spacing w:val="1"/>
          <w:u w:val="single"/>
        </w:rPr>
        <w:t>presents an elaborate case for reform socialism over and against revolutionary socialism</w:t>
      </w:r>
      <w:r w:rsidRPr="00726013">
        <w:rPr>
          <w:rFonts w:ascii="Helvetica" w:hAnsi="Helvetica" w:cs="Arial"/>
          <w:sz w:val="10"/>
          <w:szCs w:val="8"/>
        </w:rPr>
        <w:t xml:space="preserve">. This case is based on what, in a friendly spirit, might be termed a `misreading' of the Russian Revolution. Moreover, </w:t>
      </w:r>
      <w:r w:rsidRPr="00726013">
        <w:rPr>
          <w:rFonts w:ascii="Helvetica" w:hAnsi="Helvetica" w:cs="Arial"/>
          <w:spacing w:val="1"/>
          <w:u w:val="single"/>
        </w:rPr>
        <w:t>the main tenet of the case is the repudiation of the notion that the working class remains central to the project of winning socialism</w:t>
      </w:r>
      <w:r w:rsidRPr="00726013">
        <w:rPr>
          <w:rFonts w:ascii="Helvetica" w:hAnsi="Helvetica" w:cs="Arial"/>
          <w:sz w:val="10"/>
          <w:szCs w:val="8"/>
        </w:rPr>
        <w:t xml:space="preserve">. Among the more astounding dimensions of SM, therefore, surely must figure the social contexts in which the book appears. </w:t>
      </w:r>
      <w:r w:rsidRPr="00726013">
        <w:rPr>
          <w:rFonts w:ascii="Helvetica" w:hAnsi="Helvetica" w:cs="Arial"/>
          <w:spacing w:val="1"/>
          <w:u w:val="single"/>
        </w:rPr>
        <w:t>Derrida suggests a reformist road to socialism precisely at the end of a period in which the political and moral hollowness of traditional social democracy could not be in greater evidence</w:t>
      </w:r>
      <w:r w:rsidRPr="00726013">
        <w:rPr>
          <w:rFonts w:ascii="Helvetica" w:hAnsi="Helvetica" w:cs="Arial"/>
          <w:sz w:val="10"/>
          <w:szCs w:val="8"/>
        </w:rPr>
        <w:t xml:space="preserve">. Socialist parties all over Western Europe, but particularly in France, Spain, Italy and Germany, have failed to preserve - much less extend - the gains for workers once embodied in the so-called `welfare state' (Anderson and </w:t>
      </w:r>
      <w:proofErr w:type="spellStart"/>
      <w:r w:rsidRPr="00726013">
        <w:rPr>
          <w:rFonts w:ascii="Helvetica" w:hAnsi="Helvetica" w:cs="Arial"/>
          <w:sz w:val="10"/>
          <w:szCs w:val="8"/>
        </w:rPr>
        <w:t>Camiller</w:t>
      </w:r>
      <w:proofErr w:type="spellEnd"/>
      <w:r w:rsidRPr="00726013">
        <w:rPr>
          <w:rFonts w:ascii="Helvetica" w:hAnsi="Helvetica" w:cs="Arial"/>
          <w:sz w:val="10"/>
          <w:szCs w:val="8"/>
        </w:rPr>
        <w:t xml:space="preserve"> 1994; Ross and Jensen 1994; </w:t>
      </w:r>
      <w:proofErr w:type="spellStart"/>
      <w:r w:rsidRPr="00726013">
        <w:rPr>
          <w:rFonts w:ascii="Helvetica" w:hAnsi="Helvetica" w:cs="Arial"/>
          <w:sz w:val="10"/>
          <w:szCs w:val="8"/>
        </w:rPr>
        <w:t>Camiller</w:t>
      </w:r>
      <w:proofErr w:type="spellEnd"/>
      <w:r w:rsidRPr="00726013">
        <w:rPr>
          <w:rFonts w:ascii="Helvetica" w:hAnsi="Helvetica" w:cs="Arial"/>
          <w:sz w:val="10"/>
          <w:szCs w:val="8"/>
        </w:rPr>
        <w:t xml:space="preserve"> 1994; Abse 1994; and Padgett and Paterson 1994). These same Socialist parties have not just collaborated with but in numerous instances have actually initiated the attacks on workers, immigrants and the poor. As if all that were not enough, European social democracy has signally failed to organize an effective movement from below against the resurgence of Fascism and neo-Fascism. Everything that can be said in criticism of Europe's Socialist parties equally applies to the Democratic Party in the us. An openly capitalist party, the us Democratic Party advertises itself as the friend of workers and minorities, relying on its image as a `lesser evil' to secure electoral victories. Throughout the Reagan-Bush years, however, </w:t>
      </w:r>
      <w:proofErr w:type="spellStart"/>
      <w:r w:rsidRPr="00726013">
        <w:rPr>
          <w:rFonts w:ascii="Helvetica" w:hAnsi="Helvetica" w:cs="Arial"/>
          <w:sz w:val="10"/>
          <w:szCs w:val="8"/>
        </w:rPr>
        <w:t>Democraticcontrolled</w:t>
      </w:r>
      <w:proofErr w:type="spellEnd"/>
      <w:r w:rsidRPr="00726013">
        <w:rPr>
          <w:rFonts w:ascii="Helvetica" w:hAnsi="Helvetica" w:cs="Arial"/>
          <w:sz w:val="10"/>
          <w:szCs w:val="8"/>
        </w:rPr>
        <w:t xml:space="preserve"> congresses signally failed to challenge the basic premises and policies of </w:t>
      </w:r>
      <w:proofErr w:type="spellStart"/>
      <w:r w:rsidRPr="00726013">
        <w:rPr>
          <w:rFonts w:ascii="Helvetica" w:hAnsi="Helvetica" w:cs="Arial"/>
          <w:sz w:val="10"/>
          <w:szCs w:val="8"/>
        </w:rPr>
        <w:t>Reaganism</w:t>
      </w:r>
      <w:proofErr w:type="spellEnd"/>
      <w:r w:rsidRPr="00726013">
        <w:rPr>
          <w:rFonts w:ascii="Helvetica" w:hAnsi="Helvetica" w:cs="Arial"/>
          <w:sz w:val="10"/>
          <w:szCs w:val="8"/>
        </w:rPr>
        <w:t xml:space="preserve">. Even today, when faced with a cynically </w:t>
      </w:r>
      <w:proofErr w:type="spellStart"/>
      <w:r w:rsidRPr="00726013">
        <w:rPr>
          <w:rFonts w:ascii="Helvetica" w:hAnsi="Helvetica" w:cs="Arial"/>
          <w:sz w:val="10"/>
          <w:szCs w:val="8"/>
        </w:rPr>
        <w:t>selfstyled</w:t>
      </w:r>
      <w:proofErr w:type="spellEnd"/>
      <w:r w:rsidRPr="00726013">
        <w:rPr>
          <w:rFonts w:ascii="Helvetica" w:hAnsi="Helvetica" w:cs="Arial"/>
          <w:sz w:val="10"/>
          <w:szCs w:val="8"/>
        </w:rPr>
        <w:t xml:space="preserve"> `Republican Revolution', disagreements between Republicans and Democrats concern only how fast and how deep to cut social programs. If Republicans demand $270 billion in Medicare cuts, for example, Democrats respond by demanding $145 billion. The logic and necessity of slashing social programs are never questioned .24 Similarly, the Democrats collude with Republicans on issues of racism and immigration. Clinton, as much as any Republican, has contributed to the false stereotyping of the recipients of public assistance as African-American `welfare queens'. And, while many Democrats are on record as deploring Proposition 187 as a legal measure, nearly  all Democrats concede to Republicans that an immigration `problem' exists. Thus, the Clinton administration has recently beefed up the number of border cops and ordered harsher treatment of undocumented workers. No doubt </w:t>
      </w:r>
      <w:r w:rsidRPr="00726013">
        <w:rPr>
          <w:rFonts w:ascii="Helvetica" w:hAnsi="Helvetica" w:cs="Arial"/>
          <w:spacing w:val="1"/>
          <w:u w:val="single"/>
        </w:rPr>
        <w:t xml:space="preserve">Derrida's </w:t>
      </w:r>
      <w:r w:rsidRPr="00726013">
        <w:rPr>
          <w:rFonts w:ascii="Helvetica" w:hAnsi="Helvetica" w:cs="Arial"/>
          <w:sz w:val="10"/>
          <w:szCs w:val="8"/>
        </w:rPr>
        <w:t xml:space="preserve">proposal for a </w:t>
      </w:r>
      <w:r w:rsidRPr="00726013">
        <w:rPr>
          <w:rFonts w:ascii="Helvetica" w:hAnsi="Helvetica" w:cs="Arial"/>
          <w:spacing w:val="1"/>
          <w:u w:val="single"/>
        </w:rPr>
        <w:t xml:space="preserve">New International represents </w:t>
      </w:r>
      <w:r w:rsidRPr="00726013">
        <w:rPr>
          <w:rFonts w:ascii="Helvetica" w:hAnsi="Helvetica" w:cs="Arial"/>
          <w:sz w:val="10"/>
          <w:szCs w:val="8"/>
        </w:rPr>
        <w:t xml:space="preserve">in part </w:t>
      </w:r>
      <w:r w:rsidRPr="00726013">
        <w:rPr>
          <w:rFonts w:ascii="Helvetica" w:hAnsi="Helvetica" w:cs="Arial"/>
          <w:spacing w:val="1"/>
          <w:u w:val="single"/>
        </w:rPr>
        <w:t xml:space="preserve">a call to return to </w:t>
      </w:r>
      <w:r w:rsidRPr="00726013">
        <w:rPr>
          <w:rFonts w:ascii="Helvetica" w:hAnsi="Helvetica" w:cs="Arial"/>
          <w:sz w:val="10"/>
          <w:szCs w:val="8"/>
        </w:rPr>
        <w:t xml:space="preserve">the values of `authentic' </w:t>
      </w:r>
      <w:r w:rsidRPr="00726013">
        <w:rPr>
          <w:rFonts w:ascii="Helvetica" w:hAnsi="Helvetica" w:cs="Arial"/>
          <w:spacing w:val="1"/>
          <w:u w:val="single"/>
        </w:rPr>
        <w:t>reform socialism</w:t>
      </w:r>
      <w:r w:rsidRPr="00726013">
        <w:rPr>
          <w:rFonts w:ascii="Helvetica" w:hAnsi="Helvetica" w:cs="Arial"/>
          <w:sz w:val="10"/>
          <w:szCs w:val="8"/>
        </w:rPr>
        <w:t xml:space="preserve">. In the us, Derrida's proposal represents a call to return to genuinely `progressive' values. The bankruptcy of European social democracy, as well as the vicissitudes of the American Democratic Party, does indeed create political openings in which the socialist Left can and must seek to rebuild. </w:t>
      </w:r>
      <w:r w:rsidRPr="00726013">
        <w:rPr>
          <w:rFonts w:ascii="Helvetica" w:hAnsi="Helvetica" w:cs="Arial"/>
          <w:spacing w:val="1"/>
          <w:u w:val="single"/>
        </w:rPr>
        <w:t>Yet</w:t>
      </w:r>
      <w:r w:rsidRPr="00726013">
        <w:rPr>
          <w:rFonts w:ascii="Helvetica" w:hAnsi="Helvetica" w:cs="Arial"/>
          <w:sz w:val="10"/>
          <w:szCs w:val="8"/>
        </w:rPr>
        <w:t xml:space="preserve"> two points remain, each suggesting that </w:t>
      </w:r>
      <w:r w:rsidRPr="00726013">
        <w:rPr>
          <w:rFonts w:ascii="Helvetica" w:hAnsi="Helvetica" w:cs="Arial"/>
          <w:spacing w:val="1"/>
          <w:u w:val="single"/>
        </w:rPr>
        <w:t>attempts to revive reform socialism waste energies</w:t>
      </w:r>
      <w:r w:rsidRPr="00726013">
        <w:rPr>
          <w:rFonts w:ascii="Helvetica" w:hAnsi="Helvetica" w:cs="Arial"/>
          <w:sz w:val="10"/>
          <w:szCs w:val="8"/>
        </w:rPr>
        <w:t xml:space="preserve">. First, the European Socialist parties which eventually found themselves authoring and imposing austerity measures on workers and minorities started out long ago with sterling anti-capitalist principles. Good intentions are not enough in this regard, however, since politics and the economy are separated in capitalist society, and the latter wields greater clout. Second, transformed by the discipline demanded by international capitalism, these nominally `socialist' parties occupy several of the very governments against which workers are presently demonstrating in large numbers. </w:t>
      </w:r>
      <w:r w:rsidRPr="00726013">
        <w:rPr>
          <w:rFonts w:ascii="Helvetica" w:hAnsi="Helvetica" w:cs="Arial"/>
          <w:spacing w:val="1"/>
          <w:u w:val="single"/>
        </w:rPr>
        <w:t>Reform socialism has little to offer workers today</w:t>
      </w:r>
      <w:r w:rsidRPr="00726013">
        <w:rPr>
          <w:rFonts w:ascii="Helvetica" w:hAnsi="Helvetica" w:cs="Arial"/>
          <w:sz w:val="10"/>
          <w:szCs w:val="8"/>
        </w:rPr>
        <w:t xml:space="preserve">. Callinicos has cogently summarized the current crisis in Europe in this way: `a major recession which has highlighted longer term weaknesses of European capitalism; a withdrawal of popular support from the mainstream political parties; and the resort to forms of political and social action which, consciously or unconsciously, tend to escape the limits of liberal bourgeois politics' (1994, 9). Soon after the publication of SM in France, for example, the country was rocked by militant strikes and demonstrations lasting almost nine months between fall 1993 and summer 1994: Air France workers; 1,000,000 French citizens marching against plans to privatize sectors of education; fishing workers; farmers; hundreds of thousands of French workers marching several times against unemployment and austerity decrees; tens of thousands of students marching, building barricades and burning fires in protest against tuition hikes and the uncertain, potentially dismal future they face. Even as the recession seemed to be coming to an end in Europe, the anger of French workers and students exploded again in fall 1995 - this time with sufficient force to sustain a three-week strike in the public sector. Importantly, in the Air France strike, the anti-privatization campaign in education, the fight against changes in the universities and the recent public sector strike, real concessions were wrested from the state. None of this renewed workers' activity, nor the fact that victories can be claimed, provides strong support for SMs assertions that barricades and working-class militancy are out of fashion. In the us, too, polls show today that Americans are more skeptical about their government and its political parties than at any time in memory. A wave of militant demonstrations followed the 1994 congressional elections that gave Gingrich and the `Contract With America' a majority in the Senate and House of Representatives. Massive marches on Washington in support of gay rights, women's rights and civil rights have also taken place since the 1994 elections. The number of strikes, moreover, as well as the number of production hours lost and workers participating in strikes, increased significantly in 1994. And no one who spent any time during the early 90s in Decatur, Illinois or Detroit, Michigan can have any doubts about the willingness of us workers to fight back. Both areas - which include the struggle of locked-out Staley Workers in Decatur and striking newspaper workers in Detroit - have been accurately referred to as `war zones'. The violence routinely used by state and local cops has been fiercely answered by the militancy and stamina of workers and their families. </w:t>
      </w:r>
      <w:r w:rsidRPr="00726013">
        <w:rPr>
          <w:rFonts w:ascii="Helvetica" w:hAnsi="Helvetica" w:cs="Arial"/>
          <w:spacing w:val="1"/>
          <w:u w:val="single"/>
        </w:rPr>
        <w:t>In every part of the globe political developments during recent years have been characterized by their speed and volatility</w:t>
      </w:r>
      <w:r w:rsidRPr="00726013">
        <w:rPr>
          <w:rFonts w:ascii="Helvetica" w:hAnsi="Helvetica" w:cs="Arial"/>
          <w:sz w:val="10"/>
          <w:szCs w:val="8"/>
        </w:rPr>
        <w:t>. It is important, however, to emphasize the still uneven and ambiguous character of the emerging challenge to the existing order: `</w:t>
      </w:r>
      <w:r w:rsidRPr="00726013">
        <w:rPr>
          <w:rFonts w:ascii="Helvetica" w:hAnsi="Helvetica" w:cs="Arial"/>
          <w:spacing w:val="1"/>
          <w:u w:val="single"/>
        </w:rPr>
        <w:t xml:space="preserve">It has begun to liberate forces - in the shape of renewed workers' resistance to capitalist attacks - which could unleash another upturn in </w:t>
      </w:r>
      <w:r w:rsidRPr="00726013">
        <w:rPr>
          <w:rFonts w:ascii="Helvetica" w:hAnsi="Helvetica" w:cs="Arial"/>
          <w:sz w:val="10"/>
          <w:szCs w:val="8"/>
        </w:rPr>
        <w:t xml:space="preserve">the European [and us, my insertion] </w:t>
      </w:r>
      <w:r w:rsidRPr="00726013">
        <w:rPr>
          <w:rFonts w:ascii="Helvetica" w:hAnsi="Helvetica" w:cs="Arial"/>
          <w:spacing w:val="1"/>
          <w:u w:val="single"/>
        </w:rPr>
        <w:t>class struggle</w:t>
      </w:r>
      <w:r w:rsidRPr="00726013">
        <w:rPr>
          <w:rFonts w:ascii="Helvetica" w:hAnsi="Helvetica" w:cs="Arial"/>
          <w:sz w:val="10"/>
          <w:szCs w:val="8"/>
        </w:rPr>
        <w:t xml:space="preserve">. But it has also given an opening to elements of barbarous reaction that had been confined to the political margins since 1945' (Callinicos 1994, 37). Nothing guarantees the growth of the Left as a result of the major struggles that look likely to occur over the next few years. </w:t>
      </w:r>
      <w:r w:rsidRPr="00726013">
        <w:rPr>
          <w:rFonts w:ascii="Helvetica" w:hAnsi="Helvetica" w:cs="Arial"/>
          <w:spacing w:val="1"/>
          <w:u w:val="single"/>
        </w:rPr>
        <w:t xml:space="preserve">The same political vacuum which creates </w:t>
      </w:r>
      <w:r w:rsidRPr="00726013">
        <w:rPr>
          <w:rFonts w:ascii="Helvetica" w:hAnsi="Helvetica" w:cs="Arial"/>
          <w:spacing w:val="1"/>
          <w:u w:val="single"/>
        </w:rPr>
        <w:lastRenderedPageBreak/>
        <w:t>opportunities for the Left is also creating, at least at this juncture, opportunities for the Right</w:t>
      </w:r>
      <w:r w:rsidRPr="00726013">
        <w:rPr>
          <w:rFonts w:ascii="Helvetica" w:hAnsi="Helvetica" w:cs="Arial"/>
          <w:sz w:val="10"/>
          <w:szCs w:val="8"/>
        </w:rPr>
        <w:t xml:space="preserve">: `As yet there is no clear cut direction to events that would mark a decisive shift either to the right or to the left. But the dynamic evolution of the crisis since 1989 gives no reason for thinking that the situation will remain so open' (Callinicos 1994, 36-7). In time, events will show whether their future directionality owes more to the subjective agency of the Left in this period - or to </w:t>
      </w:r>
      <w:r w:rsidRPr="00726013">
        <w:rPr>
          <w:rStyle w:val="reduce2"/>
          <w:rFonts w:ascii="Helvetica" w:hAnsi="Helvetica"/>
        </w:rPr>
        <w:t>the Right. That is why the question of socialist organization stands at the forefront of debate among the Left today. Derrida's SM, with its call for a New International, should be discussed as a serious contribution to this debate. Nevertheless, SM's 'hauntological politics' must be firmly rejected as incapable of answering the demands of our time. `The time</w:t>
      </w:r>
      <w:r w:rsidRPr="00726013">
        <w:rPr>
          <w:rFonts w:ascii="Helvetica" w:hAnsi="Helvetica" w:cs="Arial"/>
          <w:sz w:val="10"/>
          <w:szCs w:val="8"/>
        </w:rPr>
        <w:t xml:space="preserve"> is out of joint': Derrida repeatedly works this line from Hamlet in order to suggest that socialist revolution is impossible because of the meta physical limitations of Marxism .25 Our present time may indeed be `out of joint', but it is not so because of bad metaphysics. </w:t>
      </w:r>
      <w:r w:rsidRPr="00726013">
        <w:rPr>
          <w:rFonts w:ascii="Helvetica" w:hAnsi="Helvetica" w:cs="Arial"/>
          <w:spacing w:val="1"/>
          <w:u w:val="single"/>
        </w:rPr>
        <w:t>Greater instabilities in an already crisis-prone system, deepening anger among the world's exploited and oppressed, and sharper divisions both within and among national and international ruling classes - these developments make our time one in which classical Marxism and its tradition of revolution from below have much more to offer than hauntology does in the international struggle for a democratic socialist society</w:t>
      </w:r>
      <w:r w:rsidRPr="00726013">
        <w:rPr>
          <w:rFonts w:ascii="Helvetica" w:hAnsi="Helvetica" w:cs="Arial"/>
          <w:sz w:val="10"/>
          <w:szCs w:val="8"/>
        </w:rPr>
        <w:t>. 157-161</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05" w:name="_Toc147748618"/>
      <w:r w:rsidRPr="00726013">
        <w:rPr>
          <w:rFonts w:ascii="Helvetica" w:hAnsi="Helvetica"/>
        </w:rPr>
        <w:lastRenderedPageBreak/>
        <w:t xml:space="preserve">**Discourse </w:t>
      </w:r>
      <w:proofErr w:type="spellStart"/>
      <w:r w:rsidRPr="00726013">
        <w:rPr>
          <w:rFonts w:ascii="Helvetica" w:hAnsi="Helvetica"/>
        </w:rPr>
        <w:t>Kritiks</w:t>
      </w:r>
      <w:proofErr w:type="spellEnd"/>
      <w:r w:rsidRPr="00726013">
        <w:rPr>
          <w:rFonts w:ascii="Helvetica" w:hAnsi="Helvetica"/>
        </w:rPr>
        <w:t xml:space="preserve"> (General)**</w:t>
      </w:r>
      <w:bookmarkEnd w:id="505"/>
    </w:p>
    <w:p w:rsidR="0057066A" w:rsidRPr="00726013" w:rsidRDefault="0057066A">
      <w:pPr>
        <w:pStyle w:val="BlockTitle1"/>
        <w:rPr>
          <w:rFonts w:ascii="Helvetica" w:hAnsi="Helvetica"/>
        </w:rPr>
      </w:pPr>
      <w:bookmarkStart w:id="506" w:name="_Toc147748619"/>
      <w:r w:rsidRPr="00726013">
        <w:rPr>
          <w:rFonts w:ascii="Helvetica" w:hAnsi="Helvetica"/>
        </w:rPr>
        <w:lastRenderedPageBreak/>
        <w:t>Discourse Kritik Answers: 2AC (1/3)</w:t>
      </w:r>
      <w:bookmarkEnd w:id="50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NO LINK – THEY CAN’T PROVE THAT OUR RHETORIC WAS ARTICULATED WITH THE INTENT OF MARGINALIZATION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LABEL POLITICS MISIDENTIFY THE CAUSE OF PREJUDICE IN AGGRESSIVITY, SO THE NEW SYMBOL FILLS IN THE SAME ROLL</w:t>
      </w:r>
    </w:p>
    <w:p w:rsidR="0057066A" w:rsidRPr="00726013" w:rsidRDefault="0057066A">
      <w:pPr>
        <w:pStyle w:val="Tag"/>
        <w:rPr>
          <w:rFonts w:ascii="Helvetica" w:hAnsi="Helvetica" w:cs="Arial"/>
        </w:rPr>
      </w:pPr>
      <w:r w:rsidRPr="00726013">
        <w:rPr>
          <w:rFonts w:ascii="Helvetica" w:hAnsi="Helvetica" w:cs="Arial"/>
        </w:rPr>
        <w:t>APPROPRIATIONS OF OLD LABELS RECONCEIVE THEIR MEANING</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Zizek ‘97</w:t>
      </w:r>
    </w:p>
    <w:p w:rsidR="0057066A" w:rsidRPr="00726013" w:rsidRDefault="0057066A">
      <w:pPr>
        <w:pStyle w:val="evidencetext"/>
        <w:rPr>
          <w:rFonts w:ascii="Helvetica" w:hAnsi="Helvetica" w:cs="Arial"/>
          <w:sz w:val="16"/>
        </w:rPr>
      </w:pPr>
      <w:r w:rsidRPr="00726013">
        <w:rPr>
          <w:rFonts w:ascii="Helvetica" w:hAnsi="Helvetica" w:cs="Arial"/>
          <w:sz w:val="16"/>
        </w:rPr>
        <w:t xml:space="preserve">[Slavoj, Moving away from the darkness, </w:t>
      </w:r>
      <w:r w:rsidRPr="00726013">
        <w:rPr>
          <w:rFonts w:ascii="Helvetica" w:hAnsi="Helvetica" w:cs="Arial"/>
          <w:i/>
          <w:sz w:val="16"/>
        </w:rPr>
        <w:t>The Plague of Fantasies</w:t>
      </w:r>
      <w:r w:rsidRPr="00726013">
        <w:rPr>
          <w:rFonts w:ascii="Helvetica" w:hAnsi="Helvetica" w:cs="Arial"/>
          <w:sz w:val="16"/>
        </w:rPr>
        <w:t>, New York: Verso, 1997, 111-2//</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Cs w:val="18"/>
        </w:rPr>
      </w:pPr>
      <w:r w:rsidRPr="00726013">
        <w:rPr>
          <w:rStyle w:val="reduce2"/>
          <w:rFonts w:ascii="Helvetica" w:hAnsi="Helvetica"/>
        </w:rPr>
        <w:t xml:space="preserve">In his formidable Fear in the Occident,7 Jean </w:t>
      </w:r>
      <w:proofErr w:type="spellStart"/>
      <w:r w:rsidRPr="00726013">
        <w:rPr>
          <w:rStyle w:val="reduce2"/>
          <w:rFonts w:ascii="Helvetica" w:hAnsi="Helvetica"/>
        </w:rPr>
        <w:t>Delumeau</w:t>
      </w:r>
      <w:proofErr w:type="spellEnd"/>
      <w:r w:rsidRPr="00726013">
        <w:rPr>
          <w:rStyle w:val="reduce2"/>
          <w:rFonts w:ascii="Helvetica" w:hAnsi="Helvetica"/>
        </w:rPr>
        <w:t xml:space="preserve"> draws attention to the unerring succession of </w:t>
      </w:r>
      <w:proofErr w:type="spellStart"/>
      <w:r w:rsidRPr="00726013">
        <w:rPr>
          <w:rStyle w:val="reduce2"/>
          <w:rFonts w:ascii="Helvetica" w:hAnsi="Helvetica"/>
        </w:rPr>
        <w:t>atutudes</w:t>
      </w:r>
      <w:proofErr w:type="spellEnd"/>
      <w:r w:rsidRPr="00726013">
        <w:rPr>
          <w:rStyle w:val="reduce2"/>
          <w:rFonts w:ascii="Helvetica" w:hAnsi="Helvetica"/>
        </w:rPr>
        <w:t xml:space="preserve"> in a medieval city infested by plague: first, people ignore it and behave as if nothing terrible is really going on; then they withdraw into privacy, avoiding contact with each other; then they start to resort to religious </w:t>
      </w:r>
      <w:proofErr w:type="spellStart"/>
      <w:r w:rsidRPr="00726013">
        <w:rPr>
          <w:rStyle w:val="reduce2"/>
          <w:rFonts w:ascii="Helvetica" w:hAnsi="Helvetica"/>
        </w:rPr>
        <w:t>fervour</w:t>
      </w:r>
      <w:proofErr w:type="spellEnd"/>
      <w:r w:rsidRPr="00726013">
        <w:rPr>
          <w:rStyle w:val="reduce2"/>
          <w:rFonts w:ascii="Helvetica" w:hAnsi="Helvetica"/>
        </w:rPr>
        <w:t xml:space="preserve">, staging processions, confessing their sins, and so on; then they say to themselves 'What the hell, let's enjoy it while it lasts!', and indulge passionately in orgies of sex, eating, drinking and dancing; finally, they return to life as usual, and again behave as if nothing terrible is going on. However, this second 'life as usual' does not occupy the same structural role as the first: it is, as it were, located on the other side of the Moebius band, since it no </w:t>
      </w:r>
      <w:proofErr w:type="spellStart"/>
      <w:r w:rsidRPr="00726013">
        <w:rPr>
          <w:rStyle w:val="reduce2"/>
          <w:rFonts w:ascii="Helvetica" w:hAnsi="Helvetica"/>
        </w:rPr>
        <w:t>longtt</w:t>
      </w:r>
      <w:proofErr w:type="spellEnd"/>
      <w:r w:rsidRPr="00726013">
        <w:rPr>
          <w:rStyle w:val="reduce2"/>
          <w:rFonts w:ascii="Helvetica" w:hAnsi="Helvetica"/>
        </w:rPr>
        <w:t xml:space="preserve"> signals the desperate attempt to ignore the reality of plague, but, rather its exact opposite: resigned acceptance of it . . . .</w:t>
      </w:r>
      <w:r w:rsidRPr="00726013">
        <w:rPr>
          <w:rFonts w:ascii="Helvetica" w:hAnsi="Helvetica" w:cs="Arial"/>
          <w:szCs w:val="18"/>
          <w:u w:val="single"/>
        </w:rPr>
        <w:t xml:space="preserve"> Does not the  same go for the gradual replacement of (sexually, racially...) aggressive with more 'correct' expressions, like the chain</w:t>
      </w:r>
      <w:r w:rsidRPr="00726013">
        <w:rPr>
          <w:rFonts w:ascii="Helvetica" w:hAnsi="Helvetica" w:cs="Arial"/>
          <w:szCs w:val="18"/>
        </w:rPr>
        <w:t xml:space="preserve"> </w:t>
      </w:r>
      <w:r w:rsidRPr="00726013">
        <w:rPr>
          <w:rStyle w:val="reduce2"/>
          <w:rFonts w:ascii="Helvetica" w:hAnsi="Helvetica"/>
        </w:rPr>
        <w:t xml:space="preserve">nigger - Negro - black - African American or </w:t>
      </w:r>
      <w:r w:rsidRPr="00726013">
        <w:rPr>
          <w:rFonts w:ascii="Helvetica" w:hAnsi="Helvetica" w:cs="Arial"/>
          <w:iCs/>
          <w:szCs w:val="18"/>
          <w:u w:val="single"/>
        </w:rPr>
        <w:t xml:space="preserve">crippled </w:t>
      </w:r>
      <w:r w:rsidRPr="00726013">
        <w:rPr>
          <w:rFonts w:ascii="Helvetica" w:hAnsi="Helvetica" w:cs="Arial"/>
          <w:szCs w:val="18"/>
          <w:u w:val="single"/>
        </w:rPr>
        <w:t xml:space="preserve">- </w:t>
      </w:r>
      <w:r w:rsidRPr="00726013">
        <w:rPr>
          <w:rFonts w:ascii="Helvetica" w:hAnsi="Helvetica" w:cs="Arial"/>
          <w:iCs/>
          <w:szCs w:val="18"/>
          <w:u w:val="single"/>
        </w:rPr>
        <w:t xml:space="preserve">disabled </w:t>
      </w:r>
      <w:r w:rsidRPr="00726013">
        <w:rPr>
          <w:rFonts w:ascii="Helvetica" w:hAnsi="Helvetica" w:cs="Arial"/>
          <w:szCs w:val="18"/>
          <w:u w:val="single"/>
        </w:rPr>
        <w:t xml:space="preserve">- </w:t>
      </w:r>
      <w:r w:rsidRPr="00726013">
        <w:rPr>
          <w:rFonts w:ascii="Helvetica" w:hAnsi="Helvetica" w:cs="Arial"/>
          <w:iCs/>
          <w:szCs w:val="18"/>
          <w:u w:val="single"/>
        </w:rPr>
        <w:t xml:space="preserve">bodily challenged? </w:t>
      </w:r>
      <w:r w:rsidRPr="00726013">
        <w:rPr>
          <w:rFonts w:ascii="Helvetica" w:hAnsi="Helvetica" w:cs="Arial"/>
          <w:szCs w:val="18"/>
          <w:u w:val="single"/>
        </w:rPr>
        <w:t>This replacement functions as a metaphorical substitution which potentially proliferate and enhances the very (racist, etc.) effect it tries to banish, adding insult to injury</w:t>
      </w:r>
      <w:r w:rsidRPr="00726013">
        <w:rPr>
          <w:rFonts w:ascii="Helvetica" w:hAnsi="Helvetica" w:cs="Arial"/>
          <w:szCs w:val="18"/>
        </w:rPr>
        <w:t xml:space="preserve">. </w:t>
      </w:r>
      <w:r w:rsidRPr="00726013">
        <w:rPr>
          <w:rStyle w:val="reduce2"/>
          <w:rFonts w:ascii="Helvetica" w:hAnsi="Helvetica"/>
        </w:rPr>
        <w:t xml:space="preserve">In analogy to </w:t>
      </w:r>
      <w:proofErr w:type="spellStart"/>
      <w:r w:rsidRPr="00726013">
        <w:rPr>
          <w:rStyle w:val="reduce2"/>
          <w:rFonts w:ascii="Helvetica" w:hAnsi="Helvetica"/>
        </w:rPr>
        <w:t>Delumeau</w:t>
      </w:r>
      <w:proofErr w:type="spellEnd"/>
      <w:r w:rsidRPr="00726013">
        <w:rPr>
          <w:rStyle w:val="reduce2"/>
          <w:rFonts w:ascii="Helvetica" w:hAnsi="Helvetica"/>
        </w:rPr>
        <w:t>, one should therefore claim</w:t>
      </w:r>
      <w:r w:rsidRPr="00726013">
        <w:rPr>
          <w:rFonts w:ascii="Helvetica" w:hAnsi="Helvetica" w:cs="Arial"/>
          <w:szCs w:val="18"/>
        </w:rPr>
        <w:t xml:space="preserve"> </w:t>
      </w:r>
      <w:r w:rsidRPr="00726013">
        <w:rPr>
          <w:rFonts w:ascii="Helvetica" w:hAnsi="Helvetica" w:cs="Arial"/>
          <w:szCs w:val="18"/>
          <w:u w:val="single"/>
        </w:rPr>
        <w:t xml:space="preserve">that the only way actually to abolish the hatred-effect is, paradoxically, to create the circumstances in which one can </w:t>
      </w:r>
      <w:r w:rsidRPr="00726013">
        <w:rPr>
          <w:rFonts w:ascii="Helvetica" w:hAnsi="Helvetica" w:cs="Arial"/>
          <w:iCs/>
          <w:szCs w:val="18"/>
          <w:u w:val="single"/>
        </w:rPr>
        <w:t xml:space="preserve">return to the first link in the chain </w:t>
      </w:r>
      <w:r w:rsidRPr="00726013">
        <w:rPr>
          <w:rFonts w:ascii="Helvetica" w:hAnsi="Helvetica" w:cs="Arial"/>
          <w:szCs w:val="18"/>
          <w:u w:val="single"/>
        </w:rPr>
        <w:t>and use it in a non-aggressive way</w:t>
      </w:r>
      <w:r w:rsidRPr="00726013">
        <w:rPr>
          <w:rFonts w:ascii="Helvetica" w:hAnsi="Helvetica" w:cs="Arial"/>
          <w:szCs w:val="18"/>
        </w:rPr>
        <w:t xml:space="preserve"> -</w:t>
      </w:r>
      <w:r w:rsidRPr="00726013">
        <w:rPr>
          <w:rStyle w:val="reduce2"/>
          <w:rFonts w:ascii="Helvetica" w:hAnsi="Helvetica"/>
        </w:rPr>
        <w:t>like following the patterns of 'life as usual' the second time in the case of plague. That is to say:</w:t>
      </w:r>
      <w:r w:rsidRPr="00726013">
        <w:rPr>
          <w:rFonts w:ascii="Helvetica" w:hAnsi="Helvetica" w:cs="Arial"/>
          <w:szCs w:val="18"/>
          <w:u w:val="single"/>
        </w:rPr>
        <w:t xml:space="preserve"> as long as the expression 'crippled' contains a surplus, an indelible mark, of aggressivity this surplus will not only be more or less automatically transferred on to any of its 'correct' metaphorical substitutes, it will even be enhanced by dint of this substitution. The strategy of returning to the first link, of course, is risky; however, the moment it is fully accepted by the group targeted by it, it definitely can work</w:t>
      </w:r>
      <w:r w:rsidRPr="00726013">
        <w:rPr>
          <w:rFonts w:ascii="Helvetica" w:hAnsi="Helvetica" w:cs="Arial"/>
          <w:szCs w:val="18"/>
        </w:rPr>
        <w:t xml:space="preserve">. </w:t>
      </w:r>
      <w:r w:rsidRPr="00726013">
        <w:rPr>
          <w:rStyle w:val="reduce2"/>
          <w:rFonts w:ascii="Helvetica" w:hAnsi="Helvetica"/>
        </w:rPr>
        <w:t>When radical African-Americans call each other 'niggers', it is wrong to dismiss this strategy as a mere ironic identification with the aggressor; rather, the point is that it functions as an autonomous act of dismissing the aggressive sting</w:t>
      </w:r>
      <w:r w:rsidRPr="00726013">
        <w:rPr>
          <w:rFonts w:ascii="Helvetica" w:hAnsi="Helvetica" w:cs="Arial"/>
          <w:szCs w:val="18"/>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THIS HAS TWO IMPLICATIONS</w:t>
      </w:r>
    </w:p>
    <w:p w:rsidR="0057066A" w:rsidRPr="00726013" w:rsidRDefault="0057066A">
      <w:pPr>
        <w:pStyle w:val="Tag"/>
        <w:rPr>
          <w:rFonts w:ascii="Helvetica" w:hAnsi="Helvetica" w:cs="Arial"/>
        </w:rPr>
      </w:pPr>
      <w:r w:rsidRPr="00726013">
        <w:rPr>
          <w:rFonts w:ascii="Helvetica" w:hAnsi="Helvetica" w:cs="Arial"/>
        </w:rPr>
        <w:t>IT MOOTS ALL OF THEIR OFFENSE BECAUSE THE MEANING OF A LABEL IS RECONCEPTUALIZED AND REINSCRIBED</w:t>
      </w:r>
    </w:p>
    <w:p w:rsidR="0057066A" w:rsidRPr="00726013" w:rsidRDefault="0057066A">
      <w:pPr>
        <w:pStyle w:val="Tag"/>
        <w:rPr>
          <w:rFonts w:ascii="Helvetica" w:hAnsi="Helvetica" w:cs="Arial"/>
        </w:rPr>
      </w:pPr>
      <w:r w:rsidRPr="00726013">
        <w:rPr>
          <w:rFonts w:ascii="Helvetica" w:hAnsi="Helvetica" w:cs="Arial"/>
        </w:rPr>
        <w:t>IT FLIPS THEIR TURN, PROLIFERATING THE OPPRESSION THAT IT TRIES TO SOLVE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lastRenderedPageBreak/>
        <w:t>THIRD, SPEAKING ERRORS ARE INEVITABLE AND GOOD BECAUSE THEY PROVIDE A LOCUS FOR CONSTANT CRITICISM, SOMETHING THE NEG BY ITSELF PRECLUDES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Alcoff ‘92</w:t>
      </w:r>
    </w:p>
    <w:p w:rsidR="0057066A" w:rsidRPr="00726013" w:rsidRDefault="0057066A">
      <w:pPr>
        <w:pStyle w:val="evidencetext"/>
        <w:rPr>
          <w:rFonts w:ascii="Helvetica" w:hAnsi="Helvetica" w:cs="Arial"/>
        </w:rPr>
      </w:pPr>
      <w:r w:rsidRPr="00726013">
        <w:rPr>
          <w:rFonts w:ascii="Helvetica" w:hAnsi="Helvetica" w:cs="Arial"/>
        </w:rPr>
        <w:t>[Linda, Prof. of Feminist Studies at the University of Syracuse, “The Problem of Speaking for Others,” Cultural Critique, Winter 91-2, 22//</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Style w:val="reduce2"/>
          <w:rFonts w:ascii="Helvetica" w:hAnsi="Helvetica"/>
        </w:rPr>
        <w:t>But surely</w:t>
      </w:r>
      <w:r w:rsidRPr="00726013">
        <w:rPr>
          <w:rFonts w:ascii="Helvetica" w:hAnsi="Helvetica" w:cs="Arial"/>
        </w:rPr>
        <w:t xml:space="preserve"> </w:t>
      </w:r>
      <w:r w:rsidRPr="00726013">
        <w:rPr>
          <w:rFonts w:ascii="Helvetica" w:hAnsi="Helvetica" w:cs="Arial"/>
          <w:u w:val="single"/>
        </w:rPr>
        <w:t>it is both morally and politically objectionable to structure one’s actions around the desire to avoid criticism</w:t>
      </w:r>
      <w:r w:rsidRPr="00726013">
        <w:rPr>
          <w:rFonts w:ascii="Helvetica" w:hAnsi="Helvetica" w:cs="Arial"/>
        </w:rPr>
        <w:t xml:space="preserve">, </w:t>
      </w:r>
      <w:r w:rsidRPr="00726013">
        <w:rPr>
          <w:rStyle w:val="reduce2"/>
          <w:rFonts w:ascii="Helvetica" w:hAnsi="Helvetica"/>
        </w:rPr>
        <w:t>especially if this outweighs other questions of effectivity. In some cases perhaps the motivation is not so much to avoid criticism as to avoid errors, and the person believes that the only way to avoid errors is to avoid all speaking for others. However</w:t>
      </w:r>
      <w:r w:rsidRPr="00726013">
        <w:rPr>
          <w:rFonts w:ascii="Helvetica" w:hAnsi="Helvetica" w:cs="Arial"/>
        </w:rPr>
        <w:t xml:space="preserve">, </w:t>
      </w:r>
      <w:r w:rsidRPr="00726013">
        <w:rPr>
          <w:rFonts w:ascii="Helvetica" w:hAnsi="Helvetica" w:cs="Arial"/>
          <w:b/>
          <w:u w:val="single"/>
        </w:rPr>
        <w:t>errors are unavoidable</w:t>
      </w:r>
      <w:r w:rsidRPr="00726013">
        <w:rPr>
          <w:rFonts w:ascii="Helvetica" w:hAnsi="Helvetica" w:cs="Arial"/>
          <w:u w:val="single"/>
        </w:rPr>
        <w:t xml:space="preserve"> in the theoretical inquiry as well as political struggle, and moreover they often make contributions. The desire to find an absolute means to avoid making errors comes perhaps not from a desire to advance collective goals but a desire for personal mastery, to establish a privileged discursive </w:t>
      </w:r>
      <w:proofErr w:type="spellStart"/>
      <w:r w:rsidRPr="00726013">
        <w:rPr>
          <w:rFonts w:ascii="Helvetica" w:hAnsi="Helvetica" w:cs="Arial"/>
          <w:u w:val="single"/>
        </w:rPr>
        <w:t>posotion</w:t>
      </w:r>
      <w:proofErr w:type="spellEnd"/>
      <w:r w:rsidRPr="00726013">
        <w:rPr>
          <w:rFonts w:ascii="Helvetica" w:hAnsi="Helvetica" w:cs="Arial"/>
        </w:rPr>
        <w:t xml:space="preserve"> </w:t>
      </w:r>
      <w:r w:rsidRPr="00726013">
        <w:rPr>
          <w:rStyle w:val="reduce2"/>
          <w:rFonts w:ascii="Helvetica" w:hAnsi="Helvetica"/>
        </w:rPr>
        <w:t>wherein one cannot be undermined or challenged and thus is master of the situation.</w:t>
      </w:r>
      <w:r w:rsidRPr="00726013">
        <w:rPr>
          <w:rFonts w:ascii="Helvetica" w:hAnsi="Helvetica" w:cs="Arial"/>
        </w:rPr>
        <w:t xml:space="preserve"> </w:t>
      </w:r>
      <w:r w:rsidRPr="00726013">
        <w:rPr>
          <w:rFonts w:ascii="Helvetica" w:hAnsi="Helvetica" w:cs="Arial"/>
          <w:u w:val="single"/>
        </w:rPr>
        <w:t xml:space="preserve">From such a position one’s own location and positionality would </w:t>
      </w:r>
      <w:r w:rsidRPr="00726013">
        <w:rPr>
          <w:rFonts w:ascii="Helvetica" w:hAnsi="Helvetica" w:cs="Arial"/>
          <w:b/>
          <w:u w:val="single"/>
        </w:rPr>
        <w:t xml:space="preserve">not require constant interrogation and </w:t>
      </w:r>
      <w:proofErr w:type="spellStart"/>
      <w:r w:rsidRPr="00726013">
        <w:rPr>
          <w:rFonts w:ascii="Helvetica" w:hAnsi="Helvetica" w:cs="Arial"/>
          <w:b/>
          <w:u w:val="single"/>
        </w:rPr>
        <w:t>critial</w:t>
      </w:r>
      <w:proofErr w:type="spellEnd"/>
      <w:r w:rsidRPr="00726013">
        <w:rPr>
          <w:rFonts w:ascii="Helvetica" w:hAnsi="Helvetica" w:cs="Arial"/>
          <w:b/>
          <w:u w:val="single"/>
        </w:rPr>
        <w:t xml:space="preserve"> reflection</w:t>
      </w:r>
      <w:r w:rsidRPr="00726013">
        <w:rPr>
          <w:rFonts w:ascii="Helvetica" w:hAnsi="Helvetica" w:cs="Arial"/>
          <w:u w:val="single"/>
        </w:rPr>
        <w:t xml:space="preserve">; one would not </w:t>
      </w:r>
      <w:proofErr w:type="spellStart"/>
      <w:r w:rsidRPr="00726013">
        <w:rPr>
          <w:rFonts w:ascii="Helvetica" w:hAnsi="Helvetica" w:cs="Arial"/>
          <w:u w:val="single"/>
        </w:rPr>
        <w:t>hae</w:t>
      </w:r>
      <w:proofErr w:type="spellEnd"/>
      <w:r w:rsidRPr="00726013">
        <w:rPr>
          <w:rFonts w:ascii="Helvetica" w:hAnsi="Helvetica" w:cs="Arial"/>
          <w:u w:val="single"/>
        </w:rPr>
        <w:t xml:space="preserve"> to constantly engage in this emotionally troublesome endeavor and would be immune from the </w:t>
      </w:r>
      <w:proofErr w:type="spellStart"/>
      <w:r w:rsidRPr="00726013">
        <w:rPr>
          <w:rFonts w:ascii="Helvetica" w:hAnsi="Helvetica" w:cs="Arial"/>
          <w:u w:val="single"/>
        </w:rPr>
        <w:t>interrogaton</w:t>
      </w:r>
      <w:proofErr w:type="spellEnd"/>
      <w:r w:rsidRPr="00726013">
        <w:rPr>
          <w:rFonts w:ascii="Helvetica" w:hAnsi="Helvetica" w:cs="Arial"/>
          <w:u w:val="single"/>
        </w:rPr>
        <w:t xml:space="preserve"> of others. Such a desire of </w:t>
      </w:r>
      <w:proofErr w:type="spellStart"/>
      <w:r w:rsidRPr="00726013">
        <w:rPr>
          <w:rFonts w:ascii="Helvetica" w:hAnsi="Helvetica" w:cs="Arial"/>
          <w:u w:val="single"/>
        </w:rPr>
        <w:t>rmastery</w:t>
      </w:r>
      <w:proofErr w:type="spellEnd"/>
      <w:r w:rsidRPr="00726013">
        <w:rPr>
          <w:rFonts w:ascii="Helvetica" w:hAnsi="Helvetica" w:cs="Arial"/>
          <w:u w:val="single"/>
        </w:rPr>
        <w:t xml:space="preserve"> and immunity must be resisted.</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Discourse Kritik Answers: 2AC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fourth, the criticism assumes stable speech acts, preventing us from taking back hurtful words and collapsing into a juridical model of stable subjectivity that kills activism</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Judith </w:t>
      </w:r>
      <w:r w:rsidRPr="00726013">
        <w:rPr>
          <w:rStyle w:val="Author"/>
          <w:rFonts w:ascii="Helvetica" w:hAnsi="Helvetica" w:cs="Arial"/>
          <w:bCs w:val="0"/>
          <w:sz w:val="28"/>
          <w:u w:val="thick" w:color="000000"/>
        </w:rPr>
        <w:t>Butler</w:t>
      </w:r>
      <w:r w:rsidRPr="00726013">
        <w:rPr>
          <w:rFonts w:ascii="Helvetica" w:hAnsi="Helvetica" w:cs="Arial"/>
        </w:rPr>
        <w:t xml:space="preserve">, Professor of Rhetoric and Comparative Literature, UC Berkeley, Performativity and Performance, Ed. Parker and Sedgwick,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95</w:t>
      </w:r>
      <w:r w:rsidRPr="00726013">
        <w:rPr>
          <w:rFonts w:ascii="Helvetica" w:hAnsi="Helvetica" w:cs="Arial"/>
        </w:rPr>
        <w:t>, p. 204</w:t>
      </w:r>
    </w:p>
    <w:p w:rsidR="0057066A" w:rsidRPr="00726013" w:rsidRDefault="0057066A">
      <w:pPr>
        <w:pStyle w:val="evidencetext"/>
        <w:rPr>
          <w:rStyle w:val="underline"/>
          <w:rFonts w:ascii="Helvetica" w:hAnsi="Helvetica" w:cs="Arial"/>
          <w:highlight w:val="yellow"/>
        </w:rPr>
      </w:pPr>
    </w:p>
    <w:p w:rsidR="0057066A" w:rsidRPr="00726013" w:rsidRDefault="0057066A">
      <w:pPr>
        <w:pStyle w:val="evidencetext"/>
        <w:rPr>
          <w:rFonts w:ascii="Helvetica" w:hAnsi="Helvetica" w:cs="Arial"/>
        </w:rPr>
      </w:pPr>
      <w:r w:rsidRPr="00726013">
        <w:rPr>
          <w:rStyle w:val="underline"/>
          <w:rFonts w:ascii="Helvetica" w:hAnsi="Helvetica" w:cs="Arial"/>
          <w:highlight w:val="yellow"/>
        </w:rPr>
        <w:t>That words wound seems incontestably true</w:t>
      </w:r>
      <w:r w:rsidRPr="00726013">
        <w:rPr>
          <w:rStyle w:val="underline"/>
          <w:rFonts w:ascii="Helvetica" w:hAnsi="Helvetica" w:cs="Arial"/>
          <w:snapToGrid w:val="0"/>
          <w:highlight w:val="yellow"/>
        </w:rPr>
        <w:t>, and that hateful</w:t>
      </w:r>
      <w:r w:rsidRPr="00726013">
        <w:rPr>
          <w:rStyle w:val="underline"/>
          <w:rFonts w:ascii="Helvetica" w:hAnsi="Helvetica" w:cs="Arial"/>
          <w:snapToGrid w:val="0"/>
        </w:rPr>
        <w:t xml:space="preserve">, racist, misogynist, homophobic </w:t>
      </w:r>
      <w:r w:rsidRPr="00726013">
        <w:rPr>
          <w:rStyle w:val="underline"/>
          <w:rFonts w:ascii="Helvetica" w:hAnsi="Helvetica" w:cs="Arial"/>
          <w:snapToGrid w:val="0"/>
          <w:highlight w:val="yellow"/>
        </w:rPr>
        <w:t xml:space="preserve">speech should be vehemently countered seems incontrovertibly right. </w:t>
      </w:r>
      <w:r w:rsidRPr="00726013">
        <w:rPr>
          <w:rStyle w:val="underline"/>
          <w:rFonts w:ascii="Helvetica" w:hAnsi="Helvetica" w:cs="Arial"/>
          <w:highlight w:val="yellow"/>
        </w:rPr>
        <w:t>But</w:t>
      </w:r>
      <w:r w:rsidRPr="00726013">
        <w:rPr>
          <w:rFonts w:ascii="Helvetica" w:hAnsi="Helvetica" w:cs="Arial"/>
        </w:rPr>
        <w:t xml:space="preserve"> does understanding from where speech derives its power to wound alter our conception of what it might mean to counter that wounding power</w:t>
      </w:r>
      <w:r w:rsidRPr="00726013">
        <w:rPr>
          <w:rStyle w:val="underline"/>
          <w:rFonts w:ascii="Helvetica" w:hAnsi="Helvetica" w:cs="Arial"/>
        </w:rPr>
        <w:t xml:space="preserve">? </w:t>
      </w:r>
      <w:r w:rsidRPr="00726013">
        <w:rPr>
          <w:rStyle w:val="underline"/>
          <w:rFonts w:ascii="Helvetica" w:hAnsi="Helvetica" w:cs="Arial"/>
          <w:highlight w:val="yellow"/>
        </w:rPr>
        <w:t>Do we accept the notion that injurious speech is attributable to a singular subject and act? If we accept such a juridical constraint</w:t>
      </w:r>
      <w:r w:rsidRPr="00726013">
        <w:rPr>
          <w:rStyle w:val="underline"/>
          <w:rFonts w:ascii="Helvetica" w:hAnsi="Helvetica" w:cs="Arial"/>
        </w:rPr>
        <w:t xml:space="preserve"> on thought </w:t>
      </w:r>
      <w:r w:rsidRPr="00726013">
        <w:rPr>
          <w:rStyle w:val="underline"/>
          <w:rFonts w:ascii="Helvetica" w:hAnsi="Helvetica" w:cs="Arial"/>
          <w:highlight w:val="yellow"/>
        </w:rPr>
        <w:t>- the grammatical requirements of accountability</w:t>
      </w:r>
      <w:r w:rsidRPr="00726013">
        <w:rPr>
          <w:rStyle w:val="underline"/>
          <w:rFonts w:ascii="Helvetica" w:hAnsi="Helvetica" w:cs="Arial"/>
        </w:rPr>
        <w:t xml:space="preserve"> - as a point of departure, </w:t>
      </w:r>
      <w:r w:rsidRPr="00726013">
        <w:rPr>
          <w:rStyle w:val="underline"/>
          <w:rFonts w:ascii="Helvetica" w:hAnsi="Helvetica" w:cs="Arial"/>
          <w:highlight w:val="yellow"/>
        </w:rPr>
        <w:t xml:space="preserve">what is lost from the political analysis of injury </w:t>
      </w:r>
      <w:r w:rsidRPr="00726013">
        <w:rPr>
          <w:rStyle w:val="underline"/>
          <w:rFonts w:ascii="Helvetica" w:hAnsi="Helvetica" w:cs="Arial"/>
          <w:snapToGrid w:val="0"/>
        </w:rPr>
        <w:t>when the discourse of politics becomes fully reduced to juridical requirements</w:t>
      </w:r>
      <w:r w:rsidRPr="00726013">
        <w:rPr>
          <w:rFonts w:ascii="Helvetica" w:hAnsi="Helvetica" w:cs="Arial"/>
          <w:snapToGrid w:val="0"/>
        </w:rPr>
        <w:t>?</w:t>
      </w:r>
      <w:r w:rsidRPr="00726013">
        <w:rPr>
          <w:rStyle w:val="underline"/>
          <w:rFonts w:ascii="Helvetica" w:hAnsi="Helvetica" w:cs="Arial"/>
          <w:snapToGrid w:val="0"/>
        </w:rPr>
        <w:t>? Indeed,</w:t>
      </w:r>
      <w:r w:rsidRPr="00726013">
        <w:rPr>
          <w:rStyle w:val="underline"/>
          <w:rFonts w:ascii="Helvetica" w:hAnsi="Helvetica" w:cs="Arial"/>
        </w:rPr>
        <w:t xml:space="preserve"> </w:t>
      </w:r>
      <w:r w:rsidRPr="00726013">
        <w:rPr>
          <w:rStyle w:val="underline"/>
          <w:rFonts w:ascii="Helvetica" w:hAnsi="Helvetica" w:cs="Arial"/>
          <w:highlight w:val="yellow"/>
        </w:rPr>
        <w:t>when political discourse is collapsed into juridical discourse, the meaning of political opposition runs the risk of being reduced to the act of prosecution</w:t>
      </w:r>
      <w:r w:rsidRPr="00726013">
        <w:rPr>
          <w:rStyle w:val="underline"/>
          <w:rFonts w:ascii="Helvetica" w:hAnsi="Helvetica" w:cs="Arial"/>
        </w:rPr>
        <w:t>.</w:t>
      </w:r>
      <w:r w:rsidRPr="00726013">
        <w:rPr>
          <w:rFonts w:ascii="Helvetica" w:hAnsi="Helvetica" w:cs="Arial"/>
        </w:rPr>
        <w:t xml:space="preserve"> How is the analysis of the discursive historicity of power unwittingly restricted when the subject is presumed as the point of departure for such an analysis? A clearly theological construction, the postulation of the subject as the causal origin of the performative act is understood to generate that which it names; indeed, this divinely empowered subject is one for whom the name itself is generative.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FIFTH, LANGUAGE DOESN’T HAVE A DETERMINATE EFFECT – WORDS ARE EMPTY ABSENT CONTEXT, MEANING OUR RHETORIC CAN BE READ IN A HETERODOX MANNER TO CHALLENGE VIOLENCE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 xml:space="preserve">SIXTH, PERM, DO PLAN AND THE ALTERNATIVE. </w:t>
      </w:r>
      <w:r w:rsidRPr="00726013">
        <w:rPr>
          <w:rFonts w:ascii="Helvetica" w:hAnsi="Helvetica" w:cs="Arial"/>
          <w:caps/>
        </w:rPr>
        <w:t>Representational violence DOESN’T preclude the need for concrete action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Richard </w:t>
      </w:r>
      <w:proofErr w:type="spellStart"/>
      <w:r w:rsidRPr="00726013">
        <w:rPr>
          <w:rStyle w:val="Author"/>
          <w:rFonts w:ascii="Helvetica" w:hAnsi="Helvetica" w:cs="Arial"/>
          <w:bCs w:val="0"/>
          <w:sz w:val="28"/>
          <w:u w:val="thick" w:color="000000"/>
        </w:rPr>
        <w:t>Rorty</w:t>
      </w:r>
      <w:proofErr w:type="spellEnd"/>
      <w:r w:rsidRPr="00726013">
        <w:rPr>
          <w:rFonts w:ascii="Helvetica" w:hAnsi="Helvetica" w:cs="Arial"/>
        </w:rPr>
        <w:t xml:space="preserve">, Professor of Humanities, University of Virginia, Truth, Politics, and Postmodernism, Spinoza Lectures,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97</w:t>
      </w:r>
      <w:r w:rsidRPr="00726013">
        <w:rPr>
          <w:rFonts w:ascii="Helvetica" w:hAnsi="Helvetica" w:cs="Arial"/>
        </w:rPr>
        <w:t>, p. 51-2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726013">
        <w:rPr>
          <w:rStyle w:val="underline"/>
          <w:rFonts w:ascii="Helvetica" w:hAnsi="Helvetica" w:cs="Arial"/>
        </w:rPr>
        <w:t xml:space="preserve"> </w:t>
      </w:r>
      <w:r w:rsidRPr="00726013">
        <w:rPr>
          <w:rStyle w:val="highlight2"/>
          <w:rFonts w:ascii="Helvetica" w:hAnsi="Helvetica" w:cs="Arial"/>
        </w:rPr>
        <w:t>the paradox doesn't matter when it comes to practice</w:t>
      </w:r>
      <w:r w:rsidRPr="00726013">
        <w:rPr>
          <w:rFonts w:ascii="Helvetica" w:hAnsi="Helvetica" w:cs="Arial"/>
        </w:rPr>
        <w:t xml:space="preserve">. </w:t>
      </w:r>
      <w:r w:rsidRPr="00726013">
        <w:rPr>
          <w:rStyle w:val="reduce2"/>
          <w:rFonts w:ascii="Helvetica" w:hAnsi="Helvetica"/>
        </w:rPr>
        <w:t xml:space="preserve">More generally, a lot of the writers who are labeled </w:t>
      </w:r>
      <w:r w:rsidRPr="00726013">
        <w:rPr>
          <w:rStyle w:val="reduce2"/>
          <w:rFonts w:ascii="Helvetica" w:hAnsi="Helvetica"/>
        </w:rPr>
        <w:lastRenderedPageBreak/>
        <w:t>`</w:t>
      </w:r>
      <w:r w:rsidRPr="00726013">
        <w:rPr>
          <w:rStyle w:val="highlight2"/>
          <w:rFonts w:ascii="Helvetica" w:hAnsi="Helvetica" w:cs="Arial"/>
        </w:rPr>
        <w:t>post</w:t>
      </w:r>
      <w:r w:rsidRPr="00726013">
        <w:rPr>
          <w:rStyle w:val="highlight2"/>
          <w:rFonts w:ascii="Helvetica" w:hAnsi="Helvetica" w:cs="Arial"/>
        </w:rPr>
        <w:noBreakHyphen/>
        <w:t>modernist</w:t>
      </w:r>
      <w:r w:rsidRPr="00726013">
        <w:rPr>
          <w:rFonts w:ascii="Helvetica" w:hAnsi="Helvetica" w:cs="Arial"/>
        </w:rPr>
        <w:t xml:space="preserve">; </w:t>
      </w:r>
      <w:r w:rsidRPr="00726013">
        <w:rPr>
          <w:rStyle w:val="reduce2"/>
          <w:rFonts w:ascii="Helvetica" w:hAnsi="Helvetica"/>
        </w:rPr>
        <w:t>and who talk a lot about impossibility,</w:t>
      </w:r>
      <w:r w:rsidRPr="00726013">
        <w:rPr>
          <w:rFonts w:ascii="Helvetica" w:hAnsi="Helvetica" w:cs="Arial"/>
        </w:rPr>
        <w:t xml:space="preserve"> </w:t>
      </w:r>
      <w:r w:rsidRPr="00726013">
        <w:rPr>
          <w:rStyle w:val="highlight2"/>
          <w:rFonts w:ascii="Helvetica" w:hAnsi="Helvetica" w:cs="Arial"/>
        </w:rPr>
        <w:t>turn out to be good experimentalist social democrats when it comes to actual political activity.</w:t>
      </w:r>
      <w:r w:rsidRPr="00726013">
        <w:rPr>
          <w:rStyle w:val="underline"/>
          <w:rFonts w:ascii="Helvetica" w:hAnsi="Helvetica" w:cs="Arial"/>
        </w:rPr>
        <w:t xml:space="preserve"> </w:t>
      </w:r>
      <w:r w:rsidRPr="00726013">
        <w:rPr>
          <w:rStyle w:val="reduce2"/>
          <w:rFonts w:ascii="Helvetica" w:hAnsi="Helvetica"/>
        </w:rPr>
        <w:t>I suspect, for example, that Gray, Zizek, Derrida and I, if we found ourselves citizens of the same country, would all be voting for the same candidates, and supporting the same reforms. Post</w:t>
      </w:r>
      <w:r w:rsidRPr="00726013">
        <w:rPr>
          <w:rStyle w:val="reduce2"/>
          <w:rFonts w:ascii="Helvetica" w:hAnsi="Helvetica"/>
        </w:rPr>
        <w:noBreakHyphen/>
        <w:t>modernist philosophers have gotten a bad name because of their paradox</w:t>
      </w:r>
      <w:r w:rsidRPr="00726013">
        <w:rPr>
          <w:rStyle w:val="reduce2"/>
          <w:rFonts w:ascii="Helvetica" w:hAnsi="Helvetica"/>
        </w:rPr>
        <w:noBreakHyphen/>
        <w:t>mongering habits, and their constant use of terms like `impossible; `self</w:t>
      </w:r>
      <w:r w:rsidRPr="00726013">
        <w:rPr>
          <w:rStyle w:val="reduce2"/>
          <w:rFonts w:ascii="Helvetica" w:hAnsi="Helvetica"/>
        </w:rPr>
        <w:noBreakHyphen/>
        <w:t xml:space="preserve">contradictory' and `unrepresentable'. They have helped create a cult of inscrutability, one which defines itself by opposition to the Enlightenment search for transparency </w:t>
      </w:r>
      <w:r w:rsidRPr="00726013">
        <w:rPr>
          <w:rStyle w:val="reduce2"/>
          <w:rFonts w:ascii="Helvetica" w:hAnsi="Helvetica"/>
        </w:rPr>
        <w:noBreakHyphen/>
        <w:t xml:space="preserve"> and more generally, to the `metaphysics of presence; the idea that intellectual progress aims at getting things clearly illuminated, sharply delimited, wholly visible.</w:t>
      </w:r>
      <w:r w:rsidRPr="00726013">
        <w:rPr>
          <w:rStyle w:val="highlight2"/>
          <w:rFonts w:ascii="Helvetica" w:hAnsi="Helvetica" w:cs="Arial"/>
        </w:rPr>
        <w:t xml:space="preserve"> I am all for getting rid of the metaphysics of presence, but</w:t>
      </w:r>
      <w:r w:rsidRPr="00726013">
        <w:rPr>
          <w:rFonts w:ascii="Helvetica" w:hAnsi="Helvetica" w:cs="Arial"/>
        </w:rPr>
        <w:t xml:space="preserve"> </w:t>
      </w:r>
      <w:r w:rsidRPr="00726013">
        <w:rPr>
          <w:rStyle w:val="reduce2"/>
          <w:rFonts w:ascii="Helvetica" w:hAnsi="Helvetica"/>
        </w:rPr>
        <w:t>I think that</w:t>
      </w:r>
      <w:r w:rsidRPr="00726013">
        <w:rPr>
          <w:rFonts w:ascii="Helvetica" w:hAnsi="Helvetica" w:cs="Arial"/>
        </w:rPr>
        <w:t xml:space="preserve"> </w:t>
      </w:r>
      <w:r w:rsidRPr="00726013">
        <w:rPr>
          <w:rStyle w:val="highlight2"/>
          <w:rFonts w:ascii="Helvetica" w:hAnsi="Helvetica" w:cs="Arial"/>
        </w:rPr>
        <w:t>the rhetoric of</w:t>
      </w:r>
      <w:r w:rsidRPr="00726013">
        <w:rPr>
          <w:rFonts w:ascii="Helvetica" w:hAnsi="Helvetica" w:cs="Arial"/>
        </w:rPr>
        <w:t xml:space="preserve"> </w:t>
      </w:r>
      <w:r w:rsidRPr="00726013">
        <w:rPr>
          <w:rStyle w:val="reduce2"/>
          <w:rFonts w:ascii="Helvetica" w:hAnsi="Helvetica"/>
        </w:rPr>
        <w:t>impossibility and</w:t>
      </w:r>
      <w:r w:rsidRPr="00726013">
        <w:rPr>
          <w:rFonts w:ascii="Helvetica" w:hAnsi="Helvetica" w:cs="Arial"/>
        </w:rPr>
        <w:t xml:space="preserve"> </w:t>
      </w:r>
      <w:proofErr w:type="spellStart"/>
      <w:r w:rsidRPr="00726013">
        <w:rPr>
          <w:rStyle w:val="highlight2"/>
          <w:rFonts w:ascii="Helvetica" w:hAnsi="Helvetica" w:cs="Arial"/>
        </w:rPr>
        <w:t>unrepresentability</w:t>
      </w:r>
      <w:proofErr w:type="spellEnd"/>
      <w:r w:rsidRPr="00726013">
        <w:rPr>
          <w:rStyle w:val="highlight2"/>
          <w:rFonts w:ascii="Helvetica" w:hAnsi="Helvetica" w:cs="Arial"/>
        </w:rPr>
        <w:t xml:space="preserve"> is counterproductive overdramatization</w:t>
      </w:r>
      <w:r w:rsidRPr="00726013">
        <w:rPr>
          <w:rStyle w:val="reduce2"/>
          <w:rFonts w:ascii="Helvetica" w:hAnsi="Helvetica"/>
        </w:rPr>
        <w:t xml:space="preserve">. 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w:t>
      </w:r>
      <w:proofErr w:type="spellStart"/>
      <w:r w:rsidRPr="00726013">
        <w:rPr>
          <w:rStyle w:val="reduce2"/>
          <w:rFonts w:ascii="Helvetica" w:hAnsi="Helvetica"/>
        </w:rPr>
        <w:t>unrepresentables</w:t>
      </w:r>
      <w:proofErr w:type="spellEnd"/>
      <w:r w:rsidRPr="00726013">
        <w:rPr>
          <w:rStyle w:val="reduce2"/>
          <w:rFonts w:ascii="Helvetica" w:hAnsi="Helvetica"/>
        </w:rPr>
        <w:t xml:space="preserve">; it just shows that `more accurate representation' was never a fruitful way to describe intellectual progress. </w:t>
      </w:r>
      <w:r w:rsidRPr="00726013">
        <w:rPr>
          <w:rStyle w:val="highlight2"/>
          <w:rFonts w:ascii="Helvetica" w:hAnsi="Helvetica" w:cs="Arial"/>
        </w:rPr>
        <w:t>Even if we agree that we shall never have</w:t>
      </w:r>
      <w:r w:rsidRPr="00726013">
        <w:rPr>
          <w:rFonts w:ascii="Helvetica" w:hAnsi="Helvetica" w:cs="Arial"/>
        </w:rPr>
        <w:t xml:space="preserve"> </w:t>
      </w:r>
      <w:r w:rsidRPr="00726013">
        <w:rPr>
          <w:rStyle w:val="reduce2"/>
          <w:rFonts w:ascii="Helvetica" w:hAnsi="Helvetica"/>
        </w:rPr>
        <w:t>what Derrida calls</w:t>
      </w:r>
      <w:r w:rsidRPr="00726013">
        <w:rPr>
          <w:rFonts w:ascii="Helvetica" w:hAnsi="Helvetica" w:cs="Arial"/>
        </w:rPr>
        <w:t xml:space="preserve"> "</w:t>
      </w:r>
      <w:r w:rsidRPr="00726013">
        <w:rPr>
          <w:rStyle w:val="highlight2"/>
          <w:rFonts w:ascii="Helvetica" w:hAnsi="Helvetica" w:cs="Arial"/>
        </w:rPr>
        <w:t>a full presence beyond the reach of play"; our sense of the possibilities open to humanity will not have changed.</w:t>
      </w:r>
      <w:r w:rsidRPr="00726013">
        <w:rPr>
          <w:rFonts w:ascii="Helvetica" w:hAnsi="Helvetica" w:cs="Arial"/>
        </w:rPr>
        <w:t xml:space="preserve"> </w:t>
      </w:r>
      <w:r w:rsidRPr="00726013">
        <w:rPr>
          <w:rStyle w:val="reduce2"/>
          <w:rFonts w:ascii="Helvetica" w:hAnsi="Helvetica"/>
        </w:rPr>
        <w:t>We have learned nothing about the limits of human hope from metaphysics, or from the philosophy of history, or from psychoanalysis. All that we have learned from `post</w:t>
      </w:r>
      <w:r w:rsidRPr="00726013">
        <w:rPr>
          <w:rStyle w:val="reduce2"/>
          <w:rFonts w:ascii="Helvetica" w:hAnsi="Helvetica"/>
        </w:rPr>
        <w:noBreakHyphen/>
        <w:t xml:space="preserve">modern' philosophy is that we may need a different gloss on the notion of `progress' than the rationalistic gloss which the Enlightenment offered. </w:t>
      </w:r>
      <w:r w:rsidRPr="00726013">
        <w:rPr>
          <w:rStyle w:val="highlight2"/>
          <w:rFonts w:ascii="Helvetica" w:hAnsi="Helvetica" w:cs="Arial"/>
        </w:rPr>
        <w:t>We have been given no reason to abandon the belief that a lot of progress has been made by carrying out the Enlightenment's political program</w:t>
      </w:r>
      <w:r w:rsidRPr="00726013">
        <w:rPr>
          <w:rFonts w:ascii="Helvetica" w:hAnsi="Helvetica" w:cs="Arial"/>
        </w:rPr>
        <w:t xml:space="preserve">. </w:t>
      </w:r>
      <w:r w:rsidRPr="00726013">
        <w:rPr>
          <w:rStyle w:val="reduce2"/>
          <w:rFonts w:ascii="Helvetica" w:hAnsi="Helvetica"/>
        </w:rPr>
        <w:t>Since Darwin we have come to suspect that whether such progress is made will be largely a matter of luck. But we have been given no reason to stop hoping to get lucky</w:t>
      </w:r>
      <w:r w:rsidRPr="00726013">
        <w:rPr>
          <w:rFonts w:ascii="Helvetica" w:hAnsi="Helvetica" w:cs="Arial"/>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Discourse Kritik Answers: 2AC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seventh, Critiques of speech produces a reactionary politics in which change is focused on language directly trading off with efforts to reform the socioeconomic root causes of injustice</w:t>
      </w:r>
    </w:p>
    <w:p w:rsidR="0057066A" w:rsidRPr="00726013" w:rsidRDefault="0057066A">
      <w:pPr>
        <w:pStyle w:val="evidencetext"/>
        <w:rPr>
          <w:rFonts w:ascii="Helvetica" w:hAnsi="Helvetica" w:cs="Arial"/>
          <w:u w:color="000000"/>
        </w:rPr>
      </w:pPr>
    </w:p>
    <w:p w:rsidR="0057066A" w:rsidRPr="00726013" w:rsidRDefault="0057066A">
      <w:pPr>
        <w:pStyle w:val="evidencetext"/>
        <w:ind w:right="0"/>
        <w:rPr>
          <w:rFonts w:ascii="Helvetica" w:hAnsi="Helvetica" w:cs="Arial"/>
          <w:b/>
          <w:sz w:val="28"/>
          <w:szCs w:val="28"/>
        </w:rPr>
      </w:pPr>
      <w:r w:rsidRPr="00726013">
        <w:rPr>
          <w:rFonts w:ascii="Helvetica" w:hAnsi="Helvetica" w:cs="Arial"/>
          <w:b/>
          <w:sz w:val="28"/>
          <w:u w:val="thick" w:color="000000"/>
        </w:rPr>
        <w:t>Brown</w:t>
      </w:r>
      <w:r w:rsidRPr="00726013">
        <w:rPr>
          <w:rFonts w:ascii="Helvetica" w:hAnsi="Helvetica" w:cs="Arial"/>
          <w:b/>
          <w:sz w:val="28"/>
          <w:szCs w:val="28"/>
        </w:rPr>
        <w:t>,</w:t>
      </w:r>
      <w:r w:rsidRPr="00726013">
        <w:rPr>
          <w:rFonts w:ascii="Helvetica" w:hAnsi="Helvetica" w:cs="Arial"/>
        </w:rPr>
        <w:t xml:space="preserve"> Professor Political Science UC Berkeley, </w:t>
      </w:r>
      <w:r w:rsidRPr="00726013">
        <w:rPr>
          <w:rFonts w:ascii="Helvetica" w:hAnsi="Helvetica" w:cs="Arial"/>
          <w:b/>
          <w:sz w:val="28"/>
          <w:u w:val="thick" w:color="000000"/>
        </w:rPr>
        <w:t>2K1</w:t>
      </w:r>
    </w:p>
    <w:p w:rsidR="0057066A" w:rsidRPr="00726013" w:rsidRDefault="0057066A">
      <w:pPr>
        <w:pStyle w:val="evidencetext"/>
        <w:rPr>
          <w:rFonts w:ascii="Helvetica" w:hAnsi="Helvetica" w:cs="Arial"/>
        </w:rPr>
      </w:pPr>
      <w:r w:rsidRPr="00726013">
        <w:rPr>
          <w:rFonts w:ascii="Helvetica" w:hAnsi="Helvetica" w:cs="Arial"/>
        </w:rPr>
        <w:t xml:space="preserve">(Wendy, </w:t>
      </w:r>
      <w:r w:rsidRPr="00726013">
        <w:rPr>
          <w:rFonts w:ascii="Helvetica" w:hAnsi="Helvetica" w:cs="Arial"/>
          <w:u w:val="single"/>
        </w:rPr>
        <w:t>Politics Out of History</w:t>
      </w:r>
      <w:r w:rsidRPr="00726013">
        <w:rPr>
          <w:rFonts w:ascii="Helvetica" w:hAnsi="Helvetica" w:cs="Arial"/>
        </w:rPr>
        <w:t>, pg. 35-37)</w:t>
      </w:r>
    </w:p>
    <w:p w:rsidR="0057066A" w:rsidRPr="00726013" w:rsidRDefault="0057066A">
      <w:pPr>
        <w:pStyle w:val="evidencetext"/>
        <w:rPr>
          <w:rFonts w:ascii="Helvetica" w:hAnsi="Helvetica" w:cs="Arial"/>
        </w:rPr>
      </w:pPr>
    </w:p>
    <w:p w:rsidR="0057066A" w:rsidRPr="00726013" w:rsidRDefault="0057066A">
      <w:pPr>
        <w:pStyle w:val="evidencetext"/>
        <w:rPr>
          <w:rStyle w:val="highlight2"/>
          <w:rFonts w:ascii="Helvetica" w:hAnsi="Helvetica" w:cs="Arial"/>
        </w:rPr>
      </w:pPr>
      <w:r w:rsidRPr="00726013">
        <w:rPr>
          <w:rStyle w:val="reduce2"/>
          <w:rFonts w:ascii="Helvetica" w:hAnsi="Helvetica"/>
        </w:rPr>
        <w:t>“Speech codes kill critique,” Henry Louis Gates remarked in a 1993 essay on hate speech.14 Although Gates was referring to what happens when</w:t>
      </w:r>
      <w:r w:rsidRPr="00726013">
        <w:rPr>
          <w:rFonts w:ascii="Helvetica" w:hAnsi="Helvetica" w:cs="Arial"/>
        </w:rPr>
        <w:t xml:space="preserve"> </w:t>
      </w:r>
      <w:r w:rsidRPr="00726013">
        <w:rPr>
          <w:rStyle w:val="highlight2"/>
          <w:rFonts w:ascii="Helvetica" w:hAnsi="Helvetica" w:cs="Arial"/>
        </w:rPr>
        <w:t>hate speech regulations, and the debates about them, usurp</w:t>
      </w:r>
      <w:r w:rsidRPr="00726013">
        <w:rPr>
          <w:rFonts w:ascii="Helvetica" w:hAnsi="Helvetica" w:cs="Arial"/>
        </w:rPr>
        <w:t xml:space="preserve"> </w:t>
      </w:r>
      <w:r w:rsidRPr="00726013">
        <w:rPr>
          <w:rStyle w:val="reduce2"/>
          <w:rFonts w:ascii="Helvetica" w:hAnsi="Helvetica"/>
        </w:rPr>
        <w:t>the</w:t>
      </w:r>
      <w:r w:rsidRPr="00726013">
        <w:rPr>
          <w:rFonts w:ascii="Helvetica" w:hAnsi="Helvetica" w:cs="Arial"/>
        </w:rPr>
        <w:t xml:space="preserve"> </w:t>
      </w:r>
      <w:r w:rsidRPr="00726013">
        <w:rPr>
          <w:rStyle w:val="highlight2"/>
          <w:rFonts w:ascii="Helvetica" w:hAnsi="Helvetica" w:cs="Arial"/>
        </w:rPr>
        <w:t>discursive space in which one might have offered a substantive politi</w:t>
      </w:r>
      <w:r w:rsidRPr="00726013">
        <w:rPr>
          <w:rStyle w:val="highlight2"/>
          <w:rFonts w:ascii="Helvetica" w:hAnsi="Helvetica" w:cs="Arial"/>
        </w:rPr>
        <w:softHyphen/>
        <w:t>cal response</w:t>
      </w:r>
      <w:r w:rsidRPr="00726013">
        <w:rPr>
          <w:rFonts w:ascii="Helvetica" w:hAnsi="Helvetica" w:cs="Arial"/>
          <w:u w:val="single"/>
        </w:rPr>
        <w:t xml:space="preserve"> </w:t>
      </w:r>
      <w:r w:rsidRPr="00726013">
        <w:rPr>
          <w:rStyle w:val="reduce2"/>
          <w:rFonts w:ascii="Helvetica" w:hAnsi="Helvetica"/>
        </w:rPr>
        <w:t>to bigoted epithets, his point also applies to prohibitions against questioning from within selected political practices or institu</w:t>
      </w:r>
      <w:r w:rsidRPr="00726013">
        <w:rPr>
          <w:rStyle w:val="reduce2"/>
          <w:rFonts w:ascii="Helvetica" w:hAnsi="Helvetica"/>
        </w:rPr>
        <w:softHyphen/>
        <w:t>tions. But</w:t>
      </w:r>
      <w:r w:rsidRPr="00726013">
        <w:rPr>
          <w:rFonts w:ascii="Helvetica" w:hAnsi="Helvetica" w:cs="Arial"/>
        </w:rPr>
        <w:t xml:space="preserve"> </w:t>
      </w:r>
      <w:r w:rsidRPr="00726013">
        <w:rPr>
          <w:rStyle w:val="highlight2"/>
          <w:rFonts w:ascii="Helvetica" w:hAnsi="Helvetica" w:cs="Arial"/>
        </w:rPr>
        <w:t>turning political questions into moralistic ones</w:t>
      </w:r>
      <w:r w:rsidRPr="00726013">
        <w:rPr>
          <w:rStyle w:val="reduce2"/>
          <w:rFonts w:ascii="Helvetica" w:hAnsi="Helvetica"/>
        </w:rPr>
        <w:t>—as speech codes of any sort do—</w:t>
      </w:r>
      <w:r w:rsidRPr="00726013">
        <w:rPr>
          <w:rStyle w:val="highlight2"/>
          <w:rFonts w:ascii="Helvetica" w:hAnsi="Helvetica" w:cs="Arial"/>
        </w:rPr>
        <w:t>not only prohibits certain questions and man</w:t>
      </w:r>
      <w:r w:rsidRPr="00726013">
        <w:rPr>
          <w:rStyle w:val="highlight2"/>
          <w:rFonts w:ascii="Helvetica" w:hAnsi="Helvetica" w:cs="Arial"/>
        </w:rPr>
        <w:softHyphen/>
        <w:t>dates certain genuflections, it also expresses a profound hostility to</w:t>
      </w:r>
      <w:r w:rsidRPr="00726013">
        <w:rPr>
          <w:rStyle w:val="highlight2"/>
          <w:rFonts w:ascii="Helvetica" w:hAnsi="Helvetica" w:cs="Arial"/>
        </w:rPr>
        <w:softHyphen/>
        <w:t>ward political life insofar as it seeks to preempt argument with a legis</w:t>
      </w:r>
      <w:r w:rsidRPr="00726013">
        <w:rPr>
          <w:rStyle w:val="highlight2"/>
          <w:rFonts w:ascii="Helvetica" w:hAnsi="Helvetica" w:cs="Arial"/>
        </w:rPr>
        <w:softHyphen/>
        <w:t>lated and enforced truth</w:t>
      </w:r>
      <w:r w:rsidRPr="00726013">
        <w:rPr>
          <w:rFonts w:ascii="Helvetica" w:hAnsi="Helvetica" w:cs="Arial"/>
        </w:rPr>
        <w:t xml:space="preserve">. </w:t>
      </w:r>
      <w:r w:rsidRPr="00726013">
        <w:rPr>
          <w:rStyle w:val="reduce2"/>
          <w:rFonts w:ascii="Helvetica" w:hAnsi="Helvetica"/>
        </w:rPr>
        <w:t>And the realization of that patently undemocratic desire can only and always convert emancipatory aspi</w:t>
      </w:r>
      <w:r w:rsidRPr="00726013">
        <w:rPr>
          <w:rStyle w:val="reduce2"/>
          <w:rFonts w:ascii="Helvetica" w:hAnsi="Helvetica"/>
        </w:rPr>
        <w:softHyphen/>
        <w:t>rations into reactionary ones. Indeed, it insulates those aspirations from questioning at the very moment that Weberian forces of rational</w:t>
      </w:r>
      <w:r w:rsidRPr="00726013">
        <w:rPr>
          <w:rStyle w:val="reduce2"/>
          <w:rFonts w:ascii="Helvetica" w:hAnsi="Helvetica"/>
        </w:rPr>
        <w:softHyphen/>
        <w:t>ization and bureaucratization are quite likely to be domesticating them from another direction. Here we greet a persistent political para</w:t>
      </w:r>
      <w:r w:rsidRPr="00726013">
        <w:rPr>
          <w:rStyle w:val="reduce2"/>
          <w:rFonts w:ascii="Helvetica" w:hAnsi="Helvetica"/>
        </w:rPr>
        <w:softHyphen/>
        <w:t>dox: the moralistic defense of critical practices, or of any besieged identity, weakens what it strives to fortify precisely by sequestering those practices from the kind of critical inquiry out of which they were born. Thus Gates might have said, “Speech codes, born of social critique, kill critique.” And, we might add, contemporary</w:t>
      </w:r>
      <w:r w:rsidRPr="00726013">
        <w:rPr>
          <w:rFonts w:ascii="Helvetica" w:hAnsi="Helvetica" w:cs="Arial"/>
          <w:u w:val="single"/>
        </w:rPr>
        <w:t xml:space="preserve"> </w:t>
      </w:r>
      <w:r w:rsidRPr="00726013">
        <w:rPr>
          <w:rStyle w:val="highlight2"/>
          <w:rFonts w:ascii="Helvetica" w:hAnsi="Helvetica" w:cs="Arial"/>
        </w:rPr>
        <w:t>identity-based institutions, born of social critique, invariably become conserva</w:t>
      </w:r>
      <w:r w:rsidRPr="00726013">
        <w:rPr>
          <w:rStyle w:val="highlight2"/>
          <w:rFonts w:ascii="Helvetica" w:hAnsi="Helvetica" w:cs="Arial"/>
        </w:rPr>
        <w:softHyphen/>
        <w:t>tive as they are forced to essentialize the identity</w:t>
      </w:r>
      <w:r w:rsidRPr="00726013">
        <w:rPr>
          <w:rFonts w:ascii="Helvetica" w:hAnsi="Helvetica" w:cs="Arial"/>
          <w:u w:val="single"/>
        </w:rPr>
        <w:t xml:space="preserve"> </w:t>
      </w:r>
      <w:r w:rsidRPr="00726013">
        <w:rPr>
          <w:rStyle w:val="reduce2"/>
          <w:rFonts w:ascii="Helvetica" w:hAnsi="Helvetica"/>
        </w:rPr>
        <w:t>and naturalize the boundaries</w:t>
      </w:r>
      <w:r w:rsidRPr="00726013">
        <w:rPr>
          <w:rFonts w:ascii="Helvetica" w:hAnsi="Helvetica" w:cs="Arial"/>
          <w:u w:val="single"/>
        </w:rPr>
        <w:t xml:space="preserve"> </w:t>
      </w:r>
      <w:r w:rsidRPr="00726013">
        <w:rPr>
          <w:rStyle w:val="highlight2"/>
          <w:rFonts w:ascii="Helvetica" w:hAnsi="Helvetica" w:cs="Arial"/>
        </w:rPr>
        <w:t>of what they once grasped as a contingent effect of histori</w:t>
      </w:r>
      <w:r w:rsidRPr="00726013">
        <w:rPr>
          <w:rStyle w:val="highlight2"/>
          <w:rFonts w:ascii="Helvetica" w:hAnsi="Helvetica" w:cs="Arial"/>
        </w:rPr>
        <w:softHyphen/>
        <w:t>cally specific social powers.</w:t>
      </w:r>
    </w:p>
    <w:p w:rsidR="0057066A" w:rsidRPr="00726013" w:rsidRDefault="0057066A">
      <w:pPr>
        <w:pStyle w:val="evidencetext"/>
        <w:rPr>
          <w:rStyle w:val="reduce2"/>
          <w:rFonts w:ascii="Helvetica" w:hAnsi="Helvetica"/>
        </w:rPr>
      </w:pPr>
      <w:r w:rsidRPr="00726013">
        <w:rPr>
          <w:rStyle w:val="reduce2"/>
          <w:rFonts w:ascii="Helvetica" w:hAnsi="Helvetica"/>
        </w:rPr>
        <w:t>But</w:t>
      </w:r>
      <w:r w:rsidRPr="00726013">
        <w:rPr>
          <w:rFonts w:ascii="Helvetica" w:hAnsi="Helvetica" w:cs="Arial"/>
        </w:rPr>
        <w:t xml:space="preserve"> </w:t>
      </w:r>
      <w:r w:rsidRPr="00726013">
        <w:rPr>
          <w:rStyle w:val="highlight2"/>
          <w:rFonts w:ascii="Helvetica" w:hAnsi="Helvetica" w:cs="Arial"/>
        </w:rPr>
        <w:t>moralistic reproaches to certain kinds of speech</w:t>
      </w:r>
      <w:r w:rsidRPr="00726013">
        <w:rPr>
          <w:rFonts w:ascii="Helvetica" w:hAnsi="Helvetica" w:cs="Arial"/>
          <w:u w:val="single"/>
        </w:rPr>
        <w:t xml:space="preserve"> </w:t>
      </w:r>
      <w:r w:rsidRPr="00726013">
        <w:rPr>
          <w:rStyle w:val="reduce2"/>
          <w:rFonts w:ascii="Helvetica" w:hAnsi="Helvetica"/>
        </w:rPr>
        <w:t>or argument</w:t>
      </w:r>
      <w:r w:rsidRPr="00726013">
        <w:rPr>
          <w:rFonts w:ascii="Helvetica" w:hAnsi="Helvetica" w:cs="Arial"/>
        </w:rPr>
        <w:t xml:space="preserve"> </w:t>
      </w:r>
      <w:r w:rsidRPr="00726013">
        <w:rPr>
          <w:rStyle w:val="highlight2"/>
          <w:rFonts w:ascii="Helvetica" w:hAnsi="Helvetica" w:cs="Arial"/>
        </w:rPr>
        <w:t>kill critique</w:t>
      </w:r>
      <w:r w:rsidRPr="00726013">
        <w:rPr>
          <w:rFonts w:ascii="Helvetica" w:hAnsi="Helvetica" w:cs="Arial"/>
          <w:u w:val="single"/>
        </w:rPr>
        <w:t xml:space="preserve"> </w:t>
      </w:r>
      <w:r w:rsidRPr="00726013">
        <w:rPr>
          <w:rStyle w:val="reduce2"/>
          <w:rFonts w:ascii="Helvetica" w:hAnsi="Helvetica"/>
        </w:rPr>
        <w:t>not only by displacing it with arguments about abstract rights versus identity-bound injuries, but also</w:t>
      </w:r>
      <w:r w:rsidRPr="00726013">
        <w:rPr>
          <w:rFonts w:ascii="Helvetica" w:hAnsi="Helvetica" w:cs="Arial"/>
          <w:u w:val="single"/>
        </w:rPr>
        <w:t xml:space="preserve"> </w:t>
      </w:r>
      <w:r w:rsidRPr="00726013">
        <w:rPr>
          <w:rStyle w:val="highlight2"/>
          <w:rFonts w:ascii="Helvetica" w:hAnsi="Helvetica" w:cs="Arial"/>
        </w:rPr>
        <w:t>by configuring political injustice</w:t>
      </w:r>
      <w:r w:rsidRPr="00726013">
        <w:rPr>
          <w:rFonts w:ascii="Helvetica" w:hAnsi="Helvetica" w:cs="Arial"/>
          <w:u w:val="single"/>
        </w:rPr>
        <w:t xml:space="preserve"> </w:t>
      </w:r>
      <w:r w:rsidRPr="00726013">
        <w:rPr>
          <w:rStyle w:val="reduce2"/>
          <w:rFonts w:ascii="Helvetica" w:hAnsi="Helvetica"/>
        </w:rPr>
        <w:t>and political righteousness</w:t>
      </w:r>
      <w:r w:rsidRPr="00726013">
        <w:rPr>
          <w:rFonts w:ascii="Helvetica" w:hAnsi="Helvetica" w:cs="Arial"/>
          <w:u w:val="single"/>
        </w:rPr>
        <w:t xml:space="preserve"> </w:t>
      </w:r>
      <w:r w:rsidRPr="00726013">
        <w:rPr>
          <w:rStyle w:val="highlight2"/>
          <w:rFonts w:ascii="Helvetica" w:hAnsi="Helvetica" w:cs="Arial"/>
        </w:rPr>
        <w:t>as a problem of remarks</w:t>
      </w:r>
      <w:r w:rsidRPr="00726013">
        <w:rPr>
          <w:rStyle w:val="reduce2"/>
          <w:rFonts w:ascii="Helvetica" w:hAnsi="Helvetica"/>
        </w:rPr>
        <w:t>, attitude, and speech</w:t>
      </w:r>
      <w:r w:rsidRPr="00726013">
        <w:rPr>
          <w:rFonts w:ascii="Helvetica" w:hAnsi="Helvetica" w:cs="Arial"/>
          <w:u w:val="single"/>
        </w:rPr>
        <w:t xml:space="preserve"> </w:t>
      </w:r>
      <w:r w:rsidRPr="00726013">
        <w:rPr>
          <w:rStyle w:val="highlight2"/>
          <w:rFonts w:ascii="Helvetica" w:hAnsi="Helvetica" w:cs="Arial"/>
        </w:rPr>
        <w:t>rather than</w:t>
      </w:r>
      <w:r w:rsidRPr="00726013">
        <w:rPr>
          <w:rStyle w:val="reduce2"/>
          <w:rFonts w:ascii="Helvetica" w:hAnsi="Helvetica"/>
        </w:rPr>
        <w:t xml:space="preserve"> as a matter of </w:t>
      </w:r>
      <w:r w:rsidRPr="00726013">
        <w:rPr>
          <w:rStyle w:val="highlight2"/>
          <w:rFonts w:ascii="Helvetica" w:hAnsi="Helvetica" w:cs="Arial"/>
        </w:rPr>
        <w:t>historical, political-economic, and cultural formations of power.</w:t>
      </w:r>
      <w:r w:rsidRPr="00726013">
        <w:rPr>
          <w:rFonts w:ascii="Helvetica" w:hAnsi="Helvetica" w:cs="Arial"/>
          <w:u w:val="single"/>
        </w:rPr>
        <w:t xml:space="preserve"> </w:t>
      </w:r>
      <w:r w:rsidRPr="00726013">
        <w:rPr>
          <w:rStyle w:val="reduce2"/>
          <w:rFonts w:ascii="Helvetica" w:hAnsi="Helvetica"/>
        </w:rPr>
        <w:t>Rather than offering analytically substantive accounts of the forces of injustice or injury, they condemn the manifestation of these forces in particular remarks or events. There is, in the inclination to ban (formally or informally) certain utterances and to mandate others, a politics of rhetoric and gesture that itself symptomizes despair over effecting change at more significant levels. As vast quantities of left and liberal attention go to determining what socially marked individuals say, how they are represented, and how many of each kind appear in certain institutions or are appointed to various commissions</w:t>
      </w:r>
      <w:r w:rsidRPr="00726013">
        <w:rPr>
          <w:rFonts w:ascii="Helvetica" w:hAnsi="Helvetica" w:cs="Arial"/>
          <w:u w:val="single"/>
        </w:rPr>
        <w:t xml:space="preserve">, </w:t>
      </w:r>
      <w:r w:rsidRPr="00726013">
        <w:rPr>
          <w:rStyle w:val="highlight2"/>
          <w:rFonts w:ascii="Helvetica" w:hAnsi="Helvetica" w:cs="Arial"/>
        </w:rPr>
        <w:t>the sources that generate</w:t>
      </w:r>
      <w:r w:rsidRPr="00726013">
        <w:rPr>
          <w:rFonts w:ascii="Helvetica" w:hAnsi="Helvetica" w:cs="Arial"/>
          <w:u w:val="single"/>
        </w:rPr>
        <w:t xml:space="preserve"> </w:t>
      </w:r>
      <w:r w:rsidRPr="00726013">
        <w:rPr>
          <w:rStyle w:val="reduce2"/>
          <w:rFonts w:ascii="Helvetica" w:hAnsi="Helvetica"/>
        </w:rPr>
        <w:t>racism, poverty, vio</w:t>
      </w:r>
      <w:r w:rsidRPr="00726013">
        <w:rPr>
          <w:rStyle w:val="reduce2"/>
          <w:rFonts w:ascii="Helvetica" w:hAnsi="Helvetica"/>
        </w:rPr>
        <w:softHyphen/>
        <w:t xml:space="preserve">lence against women, and other elements of </w:t>
      </w:r>
      <w:r w:rsidRPr="00726013">
        <w:rPr>
          <w:rStyle w:val="highlight2"/>
          <w:rFonts w:ascii="Helvetica" w:hAnsi="Helvetica" w:cs="Arial"/>
        </w:rPr>
        <w:t>social injustice remain</w:t>
      </w:r>
      <w:r w:rsidRPr="00726013">
        <w:rPr>
          <w:rStyle w:val="reduce2"/>
          <w:rFonts w:ascii="Helvetica" w:hAnsi="Helvetica"/>
        </w:rPr>
        <w:t xml:space="preserve"> relatively unarticulated and </w:t>
      </w:r>
      <w:r w:rsidRPr="00726013">
        <w:rPr>
          <w:rStyle w:val="highlight2"/>
          <w:rFonts w:ascii="Helvetica" w:hAnsi="Helvetica" w:cs="Arial"/>
        </w:rPr>
        <w:t>unaddressed</w:t>
      </w:r>
      <w:r w:rsidRPr="00726013">
        <w:rPr>
          <w:rStyle w:val="reduce2"/>
          <w:rFonts w:ascii="Helvetica" w:hAnsi="Helvetica"/>
        </w:rPr>
        <w:t>. We are lost as how to ad</w:t>
      </w:r>
      <w:r w:rsidRPr="00726013">
        <w:rPr>
          <w:rStyle w:val="reduce2"/>
          <w:rFonts w:ascii="Helvetica" w:hAnsi="Helvetica"/>
        </w:rPr>
        <w:softHyphen/>
        <w:t>dress those sources; but rather than examine this loss or disorienta</w:t>
      </w:r>
      <w:r w:rsidRPr="00726013">
        <w:rPr>
          <w:rStyle w:val="reduce2"/>
          <w:rFonts w:ascii="Helvetica" w:hAnsi="Helvetica"/>
        </w:rPr>
        <w:softHyphen/>
        <w:t>tion, rather than bear the humiliation of our impotence, we posture as if we were still fighting the big and good fight in our clamor over words and names. Don’t mourn, moralize.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eighth, Rejecting discourse does nothing and leaves attitudes unchanged.</w:t>
      </w:r>
    </w:p>
    <w:p w:rsidR="0057066A" w:rsidRPr="00726013" w:rsidRDefault="0057066A">
      <w:pPr>
        <w:pStyle w:val="evidencetext"/>
        <w:rPr>
          <w:rFonts w:ascii="Helvetica" w:hAnsi="Helvetica" w:cs="Arial"/>
        </w:rPr>
      </w:pPr>
      <w:bookmarkStart w:id="507" w:name="_Toc139508222"/>
      <w:bookmarkStart w:id="508" w:name="_Toc139508473"/>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Kelly</w:t>
      </w:r>
      <w:r w:rsidRPr="00726013">
        <w:rPr>
          <w:rFonts w:ascii="Helvetica" w:hAnsi="Helvetica" w:cs="Arial"/>
        </w:rPr>
        <w:t>, 12/</w:t>
      </w:r>
      <w:r w:rsidRPr="00726013">
        <w:rPr>
          <w:rFonts w:ascii="Helvetica" w:hAnsi="Helvetica" w:cs="Arial"/>
          <w:b/>
          <w:sz w:val="28"/>
          <w:u w:val="thick" w:color="000000"/>
        </w:rPr>
        <w:t>98</w:t>
      </w:r>
      <w:r w:rsidRPr="00726013">
        <w:rPr>
          <w:rFonts w:ascii="Helvetica" w:hAnsi="Helvetica" w:cs="Arial"/>
        </w:rPr>
        <w:t xml:space="preserve">  Peace Review</w:t>
      </w:r>
      <w:bookmarkEnd w:id="507"/>
      <w:bookmarkEnd w:id="508"/>
    </w:p>
    <w:p w:rsidR="0057066A" w:rsidRPr="00726013" w:rsidRDefault="0057066A">
      <w:pPr>
        <w:pStyle w:val="Underline0"/>
        <w:rPr>
          <w:rFonts w:ascii="Helvetica" w:hAnsi="Helvetica" w:cs="Arial"/>
        </w:rPr>
      </w:pPr>
    </w:p>
    <w:p w:rsidR="0057066A" w:rsidRPr="00726013" w:rsidRDefault="0057066A">
      <w:pPr>
        <w:pStyle w:val="evidencetext"/>
        <w:rPr>
          <w:rStyle w:val="reduce2"/>
          <w:rFonts w:ascii="Helvetica" w:hAnsi="Helvetica"/>
        </w:rPr>
      </w:pPr>
      <w:bookmarkStart w:id="509" w:name="_Toc139508223"/>
      <w:bookmarkStart w:id="510" w:name="_Toc139508474"/>
      <w:r w:rsidRPr="00726013">
        <w:rPr>
          <w:rStyle w:val="reduce2"/>
          <w:rFonts w:ascii="Helvetica" w:hAnsi="Helvetica"/>
        </w:rPr>
        <w:t>One might ask, in "listening" to violent language and to the people who use it, whether we are actually condoning such language.  This is far from the case.  To listen is not to pass judgment.</w:t>
      </w:r>
      <w:r w:rsidRPr="00726013">
        <w:rPr>
          <w:rFonts w:ascii="Helvetica" w:hAnsi="Helvetica" w:cs="Arial"/>
        </w:rPr>
        <w:t xml:space="preserve">  </w:t>
      </w:r>
      <w:r w:rsidRPr="00726013">
        <w:rPr>
          <w:rStyle w:val="underline2"/>
          <w:rFonts w:ascii="Helvetica" w:hAnsi="Helvetica" w:cs="Arial"/>
        </w:rPr>
        <w:t>When I listen to a person who</w:t>
      </w:r>
      <w:r w:rsidRPr="00726013">
        <w:rPr>
          <w:rFonts w:ascii="Helvetica" w:hAnsi="Helvetica" w:cs="Arial"/>
        </w:rPr>
        <w:t xml:space="preserve">, </w:t>
      </w:r>
      <w:r w:rsidRPr="00726013">
        <w:rPr>
          <w:rStyle w:val="reduce2"/>
          <w:rFonts w:ascii="Helvetica" w:hAnsi="Helvetica"/>
        </w:rPr>
        <w:t>for example</w:t>
      </w:r>
      <w:r w:rsidRPr="00726013">
        <w:rPr>
          <w:rFonts w:ascii="Helvetica" w:hAnsi="Helvetica" w:cs="Arial"/>
        </w:rPr>
        <w:t xml:space="preserve">, </w:t>
      </w:r>
      <w:r w:rsidRPr="00726013">
        <w:rPr>
          <w:rStyle w:val="underline2"/>
          <w:rFonts w:ascii="Helvetica" w:hAnsi="Helvetica" w:cs="Arial"/>
        </w:rPr>
        <w:t>uses sexist language, I am not lending my approval to sexist language</w:t>
      </w:r>
      <w:r w:rsidRPr="00726013">
        <w:rPr>
          <w:rFonts w:ascii="Helvetica" w:hAnsi="Helvetica" w:cs="Arial"/>
        </w:rPr>
        <w:t xml:space="preserve">.  </w:t>
      </w:r>
      <w:r w:rsidRPr="00726013">
        <w:rPr>
          <w:rStyle w:val="reduce2"/>
          <w:rFonts w:ascii="Helvetica" w:hAnsi="Helvetica"/>
        </w:rPr>
        <w:t>Instead</w:t>
      </w:r>
      <w:r w:rsidRPr="00726013">
        <w:rPr>
          <w:rFonts w:ascii="Helvetica" w:hAnsi="Helvetica" w:cs="Arial"/>
        </w:rPr>
        <w:t xml:space="preserve">, </w:t>
      </w:r>
      <w:r w:rsidRPr="00726013">
        <w:rPr>
          <w:rStyle w:val="underline2"/>
          <w:rFonts w:ascii="Helvetica" w:hAnsi="Helvetica" w:cs="Arial"/>
        </w:rPr>
        <w:t xml:space="preserve">what I am saying is that the person behind the language, and my desire to make a connection with that person, are more important than the sexist language.  If I refuse to listen to the person who uses sexist language, then I might prevent one particular case </w:t>
      </w:r>
      <w:r w:rsidRPr="00726013">
        <w:rPr>
          <w:rStyle w:val="underline2"/>
          <w:rFonts w:ascii="Helvetica" w:hAnsi="Helvetica" w:cs="Arial"/>
        </w:rPr>
        <w:lastRenderedPageBreak/>
        <w:t>where sexist language is used.  But I do nothing to overcome the person's sexist attitudes</w:t>
      </w:r>
      <w:r w:rsidRPr="00726013">
        <w:rPr>
          <w:rFonts w:ascii="Helvetica" w:hAnsi="Helvetica" w:cs="Arial"/>
        </w:rPr>
        <w:t xml:space="preserve">.  </w:t>
      </w:r>
      <w:r w:rsidRPr="00726013">
        <w:rPr>
          <w:rStyle w:val="reduce2"/>
          <w:rFonts w:ascii="Helvetica" w:hAnsi="Helvetica"/>
        </w:rPr>
        <w:t xml:space="preserve">She will continue to use sexist language long after I am out of sight.  But if I give her a voice, if I show her respect, if I try to take her seriously as a person, then In the future </w:t>
      </w:r>
      <w:proofErr w:type="spellStart"/>
      <w:r w:rsidRPr="00726013">
        <w:rPr>
          <w:rStyle w:val="reduce2"/>
          <w:rFonts w:ascii="Helvetica" w:hAnsi="Helvetica"/>
        </w:rPr>
        <w:t>pershapes</w:t>
      </w:r>
      <w:proofErr w:type="spellEnd"/>
      <w:r w:rsidRPr="00726013">
        <w:rPr>
          <w:rStyle w:val="reduce2"/>
          <w:rFonts w:ascii="Helvetica" w:hAnsi="Helvetica"/>
        </w:rPr>
        <w:t xml:space="preserve"> she will be more apt to take what I say about sexism seriously.  If she knows that sexist language bothers me, then perhaps she will be less likely to use it around me.</w:t>
      </w:r>
      <w:bookmarkEnd w:id="509"/>
      <w:bookmarkEnd w:id="510"/>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11" w:name="_Toc147748620"/>
      <w:r w:rsidRPr="00726013">
        <w:rPr>
          <w:rFonts w:ascii="Helvetica" w:hAnsi="Helvetica"/>
        </w:rPr>
        <w:lastRenderedPageBreak/>
        <w:t>“Newspeak Turn”: 1AR</w:t>
      </w:r>
      <w:bookmarkEnd w:id="51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EXTEND THE 2AC ZIZEK ’97 EVIDENCE. THEIR ARGUMENT IS PREMISED ON A MISUNDERSTANDING OF COGNITION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WORDS DON’T HAVE INTRSINSIC MEANINGS BUT CONVEY INFORMATION THROUGH METAPHOR. WHEN YOU REPLACE ONE WORD WITH ANOTHER, THE NEW WORD CONTAINS AN IMPLICIT REFERENCE TO THE CONNOTATIONS OF THE OLD WORD. THE DISCRIMINATORY SURPLUS MEANING GETS TRANSFERRED TO ALTERNATIVE LABELS AND PATRONIZING AGGRESSIVITY IS MAGNIFIED IN THE GUISE OF AN ILLUSORY CHANGE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THIS HAS THREE IMPLICATIONS</w:t>
      </w:r>
    </w:p>
    <w:p w:rsidR="0057066A" w:rsidRPr="00726013" w:rsidRDefault="0057066A">
      <w:pPr>
        <w:pStyle w:val="Tag"/>
        <w:rPr>
          <w:rFonts w:ascii="Helvetica" w:hAnsi="Helvetica" w:cs="Arial"/>
        </w:rPr>
      </w:pPr>
      <w:r w:rsidRPr="00726013">
        <w:rPr>
          <w:rFonts w:ascii="Helvetica" w:hAnsi="Helvetica" w:cs="Arial"/>
        </w:rPr>
        <w:t>IT DESTROYS ALL THEIR OFFENSE – OUR LANGUAGE ISN’T ANY WORSE THAN THE RECONCEPTION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IT FLIPS THEIR IMPACT – THEY ENHANCE THE LABEL’S SUBJECTIVE MEANING BY REINSCRIBING ITS VIOLENCE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RETURNING TO THE FIRST LINK IN THE SIGNIFYING CHAIN IS THE ONLY WAY TO DESTROY ITS AGGRESSIVE STING, EXPOSING THE SOURCE OF VIOLENT MEANING</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CAN’T SEEK TO CHANGE CONCEPTS BY SUBSTITUTING WORDS – THIS ONLY MASKS THE EXISTENCE AND USE OF THOSE CONCEPTS AND GUARANTES THAT THEY WILL REAPPEAR IN THE NEW WORDS. SHOULD USE THE ORIGINAL WORDS TO HIGHLIGHT THEIR INDETERMINATE INADEQUACY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57066A" w:rsidRPr="00726013" w:rsidRDefault="0057066A">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 48//</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szCs w:val="18"/>
          <w:u w:val="single"/>
        </w:rPr>
      </w:pPr>
    </w:p>
    <w:p w:rsidR="0057066A" w:rsidRPr="00726013" w:rsidRDefault="0057066A">
      <w:pPr>
        <w:pStyle w:val="evidencetext"/>
        <w:rPr>
          <w:rFonts w:ascii="Helvetica" w:hAnsi="Helvetica" w:cs="Arial"/>
          <w:szCs w:val="18"/>
          <w:u w:val="single"/>
        </w:rPr>
      </w:pPr>
      <w:r w:rsidRPr="00726013">
        <w:rPr>
          <w:rFonts w:ascii="Helvetica" w:hAnsi="Helvetica" w:cs="Arial"/>
        </w:rPr>
        <w:t xml:space="preserve">In this light, </w:t>
      </w:r>
      <w:r w:rsidRPr="00726013">
        <w:rPr>
          <w:rFonts w:ascii="Helvetica" w:hAnsi="Helvetica" w:cs="Arial"/>
          <w:szCs w:val="18"/>
          <w:u w:val="single"/>
        </w:rPr>
        <w:t>to begin to use again terms and concepts which had seemed to be theoretically proscribed</w:t>
      </w:r>
      <w:r w:rsidRPr="00726013">
        <w:rPr>
          <w:rFonts w:ascii="Helvetica" w:hAnsi="Helvetica" w:cs="Arial"/>
          <w:szCs w:val="18"/>
        </w:rPr>
        <w:t xml:space="preserve"> (the author, the subject, reality, sexual and cultural identity, the universal</w:t>
      </w:r>
      <w:r w:rsidRPr="00726013">
        <w:rPr>
          <w:rFonts w:ascii="Helvetica" w:hAnsi="Helvetica" w:cs="Arial"/>
          <w:szCs w:val="18"/>
          <w:u w:val="single"/>
        </w:rPr>
        <w:t>) is not necessarily to betray a reactionary or a nostalgic desire for 'presence'</w:t>
      </w:r>
      <w:r w:rsidRPr="00726013">
        <w:rPr>
          <w:rFonts w:ascii="Helvetica" w:hAnsi="Helvetica" w:cs="Arial"/>
          <w:szCs w:val="18"/>
        </w:rPr>
        <w:t xml:space="preserve">; on the contrary, </w:t>
      </w:r>
      <w:r w:rsidRPr="00726013">
        <w:rPr>
          <w:rFonts w:ascii="Helvetica" w:hAnsi="Helvetica" w:cs="Arial"/>
          <w:szCs w:val="18"/>
          <w:u w:val="single"/>
        </w:rPr>
        <w:t>what the critical insights of post-structuralism</w:t>
      </w:r>
      <w:r w:rsidRPr="00726013">
        <w:rPr>
          <w:rFonts w:ascii="Helvetica" w:hAnsi="Helvetica" w:cs="Arial"/>
          <w:szCs w:val="18"/>
        </w:rPr>
        <w:t xml:space="preserve"> (more specifically, deconstruction) </w:t>
      </w:r>
      <w:r w:rsidRPr="00726013">
        <w:rPr>
          <w:rFonts w:ascii="Helvetica" w:hAnsi="Helvetica" w:cs="Arial"/>
          <w:szCs w:val="18"/>
          <w:u w:val="single"/>
        </w:rPr>
        <w:t xml:space="preserve">reveal is not only the possibility but the imperative that such terms continue to be used. </w:t>
      </w:r>
      <w:r w:rsidRPr="00726013">
        <w:rPr>
          <w:rFonts w:ascii="Helvetica" w:hAnsi="Helvetica" w:cs="Arial"/>
          <w:i/>
          <w:iCs/>
          <w:szCs w:val="18"/>
          <w:u w:val="single"/>
        </w:rPr>
        <w:t xml:space="preserve">There are no others </w:t>
      </w:r>
      <w:r w:rsidRPr="00726013">
        <w:rPr>
          <w:rFonts w:ascii="Helvetica" w:hAnsi="Helvetica" w:cs="Arial"/>
          <w:szCs w:val="18"/>
          <w:u w:val="single"/>
        </w:rPr>
        <w:t>- and if there were, they would by definition not only be liable to but would comprise exactly the same catachrestic abuses</w:t>
      </w:r>
    </w:p>
    <w:p w:rsidR="0057066A" w:rsidRPr="00726013" w:rsidRDefault="0057066A">
      <w:pPr>
        <w:pStyle w:val="Tag"/>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12" w:name="_Toc147748621"/>
      <w:r w:rsidRPr="00726013">
        <w:rPr>
          <w:rFonts w:ascii="Helvetica" w:hAnsi="Helvetica"/>
        </w:rPr>
        <w:lastRenderedPageBreak/>
        <w:t>#2 Newspeak Turn: Ext (1/5)</w:t>
      </w:r>
      <w:bookmarkEnd w:id="512"/>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SELF-CENSORSHIP MAINTAINS THE VIOLENT IDEOLOGY OF THE STATUS QUO BY CREATING A DISTANCE BETWEEN POLITICAL APPEARANCES AND THE DISAVOWED OBSCENE HATRED THAT SUPPORTS THEM</w:t>
      </w:r>
    </w:p>
    <w:p w:rsidR="0057066A" w:rsidRPr="00726013" w:rsidRDefault="0057066A">
      <w:pPr>
        <w:pStyle w:val="evidencetext"/>
        <w:rPr>
          <w:rStyle w:val="reduce2"/>
          <w:rFonts w:ascii="Helvetica" w:hAnsi="Helvetica"/>
        </w:rPr>
      </w:pPr>
    </w:p>
    <w:p w:rsidR="0057066A" w:rsidRPr="00726013" w:rsidRDefault="0057066A">
      <w:pPr>
        <w:pStyle w:val="boldcite"/>
        <w:ind w:left="1728"/>
        <w:rPr>
          <w:rFonts w:ascii="Helvetica" w:hAnsi="Helvetica" w:cs="Arial"/>
        </w:rPr>
      </w:pPr>
      <w:r w:rsidRPr="00726013">
        <w:rPr>
          <w:rFonts w:ascii="Helvetica" w:hAnsi="Helvetica" w:cs="Arial"/>
        </w:rPr>
        <w:t>Zizek '97</w:t>
      </w:r>
    </w:p>
    <w:p w:rsidR="0057066A" w:rsidRPr="00726013" w:rsidRDefault="0057066A">
      <w:pPr>
        <w:pStyle w:val="evidencetext"/>
        <w:rPr>
          <w:rFonts w:ascii="Helvetica" w:hAnsi="Helvetica" w:cs="Arial"/>
        </w:rPr>
      </w:pPr>
      <w:r w:rsidRPr="00726013">
        <w:rPr>
          <w:rFonts w:ascii="Helvetica" w:hAnsi="Helvetica" w:cs="Arial"/>
        </w:rPr>
        <w:t xml:space="preserve">[Slavoj, Jazz, </w:t>
      </w:r>
      <w:r w:rsidRPr="00726013">
        <w:rPr>
          <w:rFonts w:ascii="Helvetica" w:hAnsi="Helvetica" w:cs="Arial"/>
          <w:i/>
          <w:iCs/>
        </w:rPr>
        <w:t xml:space="preserve">The Plague of Fantasies, </w:t>
      </w:r>
      <w:r w:rsidRPr="00726013">
        <w:rPr>
          <w:rFonts w:ascii="Helvetica" w:hAnsi="Helvetica" w:cs="Arial"/>
        </w:rPr>
        <w:t>NYC: Verso, 1997, 25//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u w:val="single"/>
        </w:rPr>
      </w:pPr>
      <w:r w:rsidRPr="00726013">
        <w:rPr>
          <w:rFonts w:ascii="Helvetica" w:hAnsi="Helvetica" w:cs="Arial"/>
        </w:rPr>
        <w:t>The key point not to be missed here is how t</w:t>
      </w:r>
      <w:r w:rsidRPr="00726013">
        <w:rPr>
          <w:rFonts w:ascii="Helvetica" w:hAnsi="Helvetica" w:cs="Arial"/>
          <w:u w:val="single"/>
        </w:rPr>
        <w:t>his fragile coexistence of extreme and violent homophobia with a</w:t>
      </w:r>
      <w:r w:rsidRPr="00726013">
        <w:rPr>
          <w:rFonts w:ascii="Helvetica" w:hAnsi="Helvetica" w:cs="Arial"/>
        </w:rPr>
        <w:t xml:space="preserve"> thwarted - that is, </w:t>
      </w:r>
      <w:r w:rsidRPr="00726013">
        <w:rPr>
          <w:rFonts w:ascii="Helvetica" w:hAnsi="Helvetica" w:cs="Arial"/>
          <w:u w:val="single"/>
        </w:rPr>
        <w:t>publicly unacknowledged, `underground' - homosexual libidinal economy bears witness to the fact that the discourse of the military community can operate only by censoring its own libidinal foundation</w:t>
      </w:r>
      <w:r w:rsidRPr="00726013">
        <w:rPr>
          <w:rFonts w:ascii="Helvetica" w:hAnsi="Helvetica" w:cs="Arial"/>
        </w:rPr>
        <w:t xml:space="preserve">. At a slightly different level, the same goes for the practice of hazing (the ceremonial beating up and humiliating of the US Marines by their elder peers: sticking </w:t>
      </w:r>
      <w:proofErr w:type="spellStart"/>
      <w:r w:rsidRPr="00726013">
        <w:rPr>
          <w:rFonts w:ascii="Helvetica" w:hAnsi="Helvetica" w:cs="Arial"/>
        </w:rPr>
        <w:t>theii</w:t>
      </w:r>
      <w:proofErr w:type="spellEnd"/>
      <w:r w:rsidRPr="00726013">
        <w:rPr>
          <w:rFonts w:ascii="Helvetica" w:hAnsi="Helvetica" w:cs="Arial"/>
        </w:rPr>
        <w:t>, medals directly on to their breast skin, etc.): when the public disclosure of these practices (somebody secretly shot them on video and made the tape public) caused such an outrage, what disturbed the public was not the practice of hazing itself (everybody was aware that things like this were going on) but the fact of rendering it public. Outside the confines of military life, d</w:t>
      </w:r>
      <w:r w:rsidRPr="00726013">
        <w:rPr>
          <w:rFonts w:ascii="Helvetica" w:hAnsi="Helvetica" w:cs="Arial"/>
          <w:u w:val="single"/>
        </w:rPr>
        <w:t>o we not encounter a strictly analogous self-censoring mechanism in contemporary conservative populism, with its sexist and racist bias</w:t>
      </w:r>
      <w:r w:rsidRPr="00726013">
        <w:rPr>
          <w:rFonts w:ascii="Helvetica" w:hAnsi="Helvetica" w:cs="Arial"/>
        </w:rPr>
        <w:t xml:space="preserve">? </w:t>
      </w:r>
      <w:r w:rsidRPr="00726013">
        <w:rPr>
          <w:rFonts w:ascii="Helvetica" w:hAnsi="Helvetica" w:cs="Arial"/>
          <w:u w:val="single"/>
        </w:rPr>
        <w:t>Recall the election campaigns of Jesse Helms, in which the racist and sexist message is not publicly acknowledged</w:t>
      </w:r>
      <w:r w:rsidRPr="00726013">
        <w:rPr>
          <w:rFonts w:ascii="Helvetica" w:hAnsi="Helvetica" w:cs="Arial"/>
        </w:rPr>
        <w:t xml:space="preserve"> (</w:t>
      </w:r>
      <w:r w:rsidRPr="00726013">
        <w:rPr>
          <w:rFonts w:ascii="Helvetica" w:hAnsi="Helvetica" w:cs="Arial"/>
          <w:u w:val="single"/>
        </w:rPr>
        <w:t xml:space="preserve">on the public level, it is sometimes even violently disavowed), but is instead </w:t>
      </w:r>
      <w:proofErr w:type="spellStart"/>
      <w:r w:rsidRPr="00726013">
        <w:rPr>
          <w:rFonts w:ascii="Helvetica" w:hAnsi="Helvetica" w:cs="Arial"/>
          <w:u w:val="single"/>
        </w:rPr>
        <w:t>inarticulated</w:t>
      </w:r>
      <w:proofErr w:type="spellEnd"/>
      <w:r w:rsidRPr="00726013">
        <w:rPr>
          <w:rFonts w:ascii="Helvetica" w:hAnsi="Helvetica" w:cs="Arial"/>
          <w:u w:val="single"/>
        </w:rPr>
        <w:t xml:space="preserve"> `between the lines', in a series of double-entendres and coded allusions.</w:t>
      </w:r>
      <w:r w:rsidRPr="00726013">
        <w:rPr>
          <w:rFonts w:ascii="Helvetica" w:hAnsi="Helvetica" w:cs="Arial"/>
        </w:rPr>
        <w:t xml:space="preserve"> The point is that </w:t>
      </w:r>
      <w:r w:rsidRPr="00726013">
        <w:rPr>
          <w:rFonts w:ascii="Helvetica" w:hAnsi="Helvetica" w:cs="Arial"/>
          <w:u w:val="single"/>
        </w:rPr>
        <w:t>this kind of self-censorship</w:t>
      </w:r>
      <w:r w:rsidRPr="00726013">
        <w:rPr>
          <w:rFonts w:ascii="Helvetica" w:hAnsi="Helvetica" w:cs="Arial"/>
        </w:rPr>
        <w:t xml:space="preserve"> (not openly admitting one's own fundamental message) </w:t>
      </w:r>
      <w:r w:rsidRPr="00726013">
        <w:rPr>
          <w:rFonts w:ascii="Helvetica" w:hAnsi="Helvetica" w:cs="Arial"/>
          <w:u w:val="single"/>
        </w:rPr>
        <w:t xml:space="preserve">is necessary if, in the present </w:t>
      </w:r>
      <w:proofErr w:type="spellStart"/>
      <w:r w:rsidRPr="00726013">
        <w:rPr>
          <w:rFonts w:ascii="Helvetica" w:hAnsi="Helvetica" w:cs="Arial"/>
          <w:u w:val="single"/>
        </w:rPr>
        <w:t>ideological~conditions</w:t>
      </w:r>
      <w:proofErr w:type="spellEnd"/>
      <w:r w:rsidRPr="00726013">
        <w:rPr>
          <w:rFonts w:ascii="Helvetica" w:hAnsi="Helvetica" w:cs="Arial"/>
          <w:u w:val="single"/>
        </w:rPr>
        <w:t>, Helms's discourse is to remain operative</w:t>
      </w:r>
      <w:r w:rsidRPr="00726013">
        <w:rPr>
          <w:rFonts w:ascii="Helvetica" w:hAnsi="Helvetica" w:cs="Arial"/>
        </w:rPr>
        <w:t xml:space="preserve">: </w:t>
      </w:r>
      <w:r w:rsidRPr="00726013">
        <w:rPr>
          <w:rFonts w:ascii="Helvetica" w:hAnsi="Helvetica" w:cs="Arial"/>
          <w:u w:val="single"/>
        </w:rPr>
        <w:t>if it were to articulate its racist bias directly</w:t>
      </w:r>
      <w:r w:rsidRPr="00726013">
        <w:rPr>
          <w:rFonts w:ascii="Helvetica" w:hAnsi="Helvetica" w:cs="Arial"/>
        </w:rPr>
        <w:t>, in a public way, t</w:t>
      </w:r>
      <w:r w:rsidRPr="00726013">
        <w:rPr>
          <w:rFonts w:ascii="Helvetica" w:hAnsi="Helvetica" w:cs="Arial"/>
          <w:u w:val="single"/>
        </w:rPr>
        <w:t>his would make it unacceptable in the eyes of the predominant political discursive regime</w:t>
      </w:r>
      <w:r w:rsidRPr="00726013">
        <w:rPr>
          <w:rFonts w:ascii="Helvetica" w:hAnsi="Helvetica" w:cs="Arial"/>
        </w:rPr>
        <w:t xml:space="preserve">; if it were effectively to abandon the self-censored coded racist message, it would endanger the support of its targeted electoral body. Conservative populist political discourse is therefore an excellent example of </w:t>
      </w:r>
      <w:r w:rsidRPr="00726013">
        <w:rPr>
          <w:rFonts w:ascii="Helvetica" w:hAnsi="Helvetica" w:cs="Arial"/>
          <w:u w:val="single"/>
        </w:rPr>
        <w:t>a power discourse whose efficiency depends on the mechanism of self-censorship: it relies on a mechanism which is operative only in so far as it remains censored</w:t>
      </w:r>
      <w:r w:rsidRPr="00726013">
        <w:rPr>
          <w:rFonts w:ascii="Helvetica" w:hAnsi="Helvetica" w:cs="Arial"/>
        </w:rPr>
        <w:t xml:space="preserve">. </w:t>
      </w:r>
      <w:r w:rsidRPr="00726013">
        <w:rPr>
          <w:rFonts w:ascii="Helvetica" w:hAnsi="Helvetica" w:cs="Arial"/>
          <w:u w:val="single"/>
        </w:rPr>
        <w:t>Against the image, ever-present in cultural criticism, of a radical subversive discourse or practice `censored' by Power, one is even tempted to claim that today, more than ever, the mechanism of censorship intervenes predominantly to enhance the efficiency of the power discourse itself.</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 xml:space="preserve">POLITICALLY CORRECT SIGNIFER REPLACEMENT ALLOWS NEW, AGGRESSIVE FORMS OF DISCRIMINATORY HUMILIATION IN THE GUISE OF DISTANCE </w:t>
      </w:r>
    </w:p>
    <w:p w:rsidR="0057066A" w:rsidRPr="00726013" w:rsidRDefault="0057066A">
      <w:pPr>
        <w:pStyle w:val="evidencetext"/>
        <w:rPr>
          <w:rStyle w:val="reduce2"/>
          <w:rFonts w:ascii="Helvetica" w:hAnsi="Helvetica"/>
        </w:rPr>
      </w:pPr>
    </w:p>
    <w:p w:rsidR="0057066A" w:rsidRPr="00726013" w:rsidRDefault="0057066A">
      <w:pPr>
        <w:pStyle w:val="boldcite"/>
        <w:ind w:left="1728"/>
        <w:rPr>
          <w:rFonts w:ascii="Helvetica" w:hAnsi="Helvetica" w:cs="Arial"/>
        </w:rPr>
      </w:pPr>
      <w:r w:rsidRPr="00726013">
        <w:rPr>
          <w:rFonts w:ascii="Helvetica" w:hAnsi="Helvetica" w:cs="Arial"/>
        </w:rPr>
        <w:t>Zizek '99</w:t>
      </w:r>
    </w:p>
    <w:p w:rsidR="0057066A" w:rsidRPr="00726013" w:rsidRDefault="0057066A">
      <w:pPr>
        <w:pStyle w:val="evidencetext"/>
        <w:rPr>
          <w:rFonts w:ascii="Helvetica" w:hAnsi="Helvetica" w:cs="Arial"/>
        </w:rPr>
      </w:pPr>
      <w:r w:rsidRPr="00726013">
        <w:rPr>
          <w:rFonts w:ascii="Helvetica" w:hAnsi="Helvetica" w:cs="Arial"/>
        </w:rPr>
        <w:t xml:space="preserve">[Slavoj, Senior Researcher at Institute for Social Studies, </w:t>
      </w:r>
      <w:proofErr w:type="spellStart"/>
      <w:r w:rsidRPr="00726013">
        <w:rPr>
          <w:rFonts w:ascii="Helvetica" w:hAnsi="Helvetica" w:cs="Arial"/>
        </w:rPr>
        <w:t>Ljubliana</w:t>
      </w:r>
      <w:proofErr w:type="spellEnd"/>
      <w:r w:rsidRPr="00726013">
        <w:rPr>
          <w:rFonts w:ascii="Helvetica" w:hAnsi="Helvetica" w:cs="Arial"/>
        </w:rPr>
        <w:t xml:space="preserve"> and Badass, </w:t>
      </w:r>
      <w:r w:rsidRPr="00726013">
        <w:rPr>
          <w:rFonts w:ascii="Helvetica" w:hAnsi="Helvetica" w:cs="Arial"/>
          <w:i/>
          <w:iCs/>
        </w:rPr>
        <w:t xml:space="preserve">The Ticklish Subject: the absent </w:t>
      </w:r>
      <w:proofErr w:type="spellStart"/>
      <w:r w:rsidRPr="00726013">
        <w:rPr>
          <w:rFonts w:ascii="Helvetica" w:hAnsi="Helvetica" w:cs="Arial"/>
          <w:i/>
          <w:iCs/>
        </w:rPr>
        <w:t>centre</w:t>
      </w:r>
      <w:proofErr w:type="spellEnd"/>
      <w:r w:rsidRPr="00726013">
        <w:rPr>
          <w:rFonts w:ascii="Helvetica" w:hAnsi="Helvetica" w:cs="Arial"/>
          <w:i/>
          <w:iCs/>
        </w:rPr>
        <w:t xml:space="preserve"> of political ontology</w:t>
      </w:r>
      <w:r w:rsidRPr="00726013">
        <w:rPr>
          <w:rFonts w:ascii="Helvetica" w:hAnsi="Helvetica" w:cs="Arial"/>
        </w:rPr>
        <w:t>, New York: Verso, 1999, 253-4//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u w:val="single"/>
        </w:rPr>
        <w:lastRenderedPageBreak/>
        <w:t xml:space="preserve">Take politically correct probing into hate speech and sexual harassment: the trap into which this </w:t>
      </w:r>
      <w:proofErr w:type="spellStart"/>
      <w:r w:rsidRPr="00726013">
        <w:rPr>
          <w:rFonts w:ascii="Helvetica" w:hAnsi="Helvetica" w:cs="Arial"/>
          <w:u w:val="single"/>
        </w:rPr>
        <w:t>effor</w:t>
      </w:r>
      <w:proofErr w:type="spellEnd"/>
      <w:r w:rsidRPr="00726013">
        <w:rPr>
          <w:rFonts w:ascii="Helvetica" w:hAnsi="Helvetica" w:cs="Arial"/>
          <w:u w:val="single"/>
        </w:rPr>
        <w:t xml:space="preserve"> falls is not only that it makes us aware of (and thus generates) new forms and layers of humiliation and harassment</w:t>
      </w:r>
      <w:r w:rsidRPr="00726013">
        <w:rPr>
          <w:rFonts w:ascii="Helvetica" w:hAnsi="Helvetica" w:cs="Arial"/>
        </w:rPr>
        <w:t xml:space="preserve"> (we learn that 'fat', 'stupid', 'short-sighted' . . . are to be replaced by 'weight-challenged', etc.); </w:t>
      </w:r>
      <w:r w:rsidRPr="00726013">
        <w:rPr>
          <w:rFonts w:ascii="Helvetica" w:hAnsi="Helvetica" w:cs="Arial"/>
          <w:u w:val="single"/>
        </w:rPr>
        <w:t>the catch is</w:t>
      </w:r>
      <w:r w:rsidRPr="00726013">
        <w:rPr>
          <w:rFonts w:ascii="Helvetica" w:hAnsi="Helvetica" w:cs="Arial"/>
        </w:rPr>
        <w:t xml:space="preserve">, rather, </w:t>
      </w:r>
      <w:r w:rsidRPr="00726013">
        <w:rPr>
          <w:rFonts w:ascii="Helvetica" w:hAnsi="Helvetica" w:cs="Arial"/>
          <w:u w:val="single"/>
        </w:rPr>
        <w:t>that this censoring activity itself, by a kind of devilish dialectical reversal, starts to participate in what it purports to censor and fight</w:t>
      </w:r>
      <w:r w:rsidRPr="00726013">
        <w:rPr>
          <w:rFonts w:ascii="Helvetica" w:hAnsi="Helvetica" w:cs="Arial"/>
        </w:rPr>
        <w:t xml:space="preserve"> – is it not immediately evident how, in designating somebody as 'mentally challenged' instead of 'stupid', </w:t>
      </w:r>
      <w:r w:rsidRPr="00726013">
        <w:rPr>
          <w:rFonts w:ascii="Helvetica" w:hAnsi="Helvetica" w:cs="Arial"/>
          <w:u w:val="single"/>
        </w:rPr>
        <w:t>an ironic distance can always creep in and give rise to an excess of humiliating aggressivity – one adds insult to injury</w:t>
      </w:r>
      <w:r w:rsidRPr="00726013">
        <w:rPr>
          <w:rFonts w:ascii="Helvetica" w:hAnsi="Helvetica" w:cs="Arial"/>
        </w:rPr>
        <w:t xml:space="preserve">, as it were, </w:t>
      </w:r>
      <w:r w:rsidRPr="00726013">
        <w:rPr>
          <w:rFonts w:ascii="Helvetica" w:hAnsi="Helvetica" w:cs="Arial"/>
          <w:u w:val="single"/>
        </w:rPr>
        <w:t>by the supplementary polite patronizing dimension</w:t>
      </w:r>
      <w:r w:rsidRPr="00726013">
        <w:rPr>
          <w:rFonts w:ascii="Helvetica" w:hAnsi="Helvetica" w:cs="Arial"/>
        </w:rPr>
        <w:t xml:space="preserve"> (it is well known that </w:t>
      </w:r>
      <w:r w:rsidRPr="00726013">
        <w:rPr>
          <w:rFonts w:ascii="Helvetica" w:hAnsi="Helvetica" w:cs="Arial"/>
          <w:u w:val="single"/>
        </w:rPr>
        <w:t>aggressivity coated in politeness can be much more painful than directly abusive words, since violence is heightened by the additional contrast between the aggressive content and the polite surface form</w:t>
      </w:r>
      <w:r w:rsidRPr="00726013">
        <w:rPr>
          <w:rFonts w:ascii="Helvetica" w:hAnsi="Helvetica" w:cs="Arial"/>
        </w:rPr>
        <w:t xml:space="preserve">...). In short, what Foucault's account of the discourses of discipline and regulate sexuality leaves out of consideration is the process by means of which </w:t>
      </w:r>
      <w:r w:rsidRPr="00726013">
        <w:rPr>
          <w:rFonts w:ascii="Helvetica" w:hAnsi="Helvetica" w:cs="Arial"/>
          <w:u w:val="single"/>
        </w:rPr>
        <w:t>the power mechanism itself becomes eroticized</w:t>
      </w:r>
      <w:r w:rsidRPr="00726013">
        <w:rPr>
          <w:rFonts w:ascii="Helvetica" w:hAnsi="Helvetica" w:cs="Arial"/>
        </w:rPr>
        <w:t xml:space="preserve">, that is, contaminated </w:t>
      </w:r>
      <w:r w:rsidRPr="00726013">
        <w:rPr>
          <w:rFonts w:ascii="Helvetica" w:hAnsi="Helvetica" w:cs="Arial"/>
          <w:u w:val="single"/>
        </w:rPr>
        <w:t xml:space="preserve">by what it </w:t>
      </w:r>
      <w:proofErr w:type="spellStart"/>
      <w:r w:rsidRPr="00726013">
        <w:rPr>
          <w:rFonts w:ascii="Helvetica" w:hAnsi="Helvetica" w:cs="Arial"/>
          <w:u w:val="single"/>
        </w:rPr>
        <w:t>endeavours</w:t>
      </w:r>
      <w:proofErr w:type="spellEnd"/>
      <w:r w:rsidRPr="00726013">
        <w:rPr>
          <w:rFonts w:ascii="Helvetica" w:hAnsi="Helvetica" w:cs="Arial"/>
          <w:u w:val="single"/>
        </w:rPr>
        <w:t xml:space="preserve"> to 'repress'</w:t>
      </w:r>
      <w:r w:rsidRPr="00726013">
        <w:rPr>
          <w:rFonts w:ascii="Helvetica" w:hAnsi="Helvetica" w:cs="Arial"/>
        </w:rPr>
        <w:t>. It is not enough to claim that the ascetic Christian subject who, in order to fight temptation, enumerates and categorizes the various forms of temptation, actually proliferates the object he tries to combat; the point is, rather, to conceive of how the ascetic who flagellates in order to resist temptation finds sexual pleasure in this very act of inflicting wounds on himself.</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#2 Newspeak Turn: Ext (2/5)</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PAPERING OVER A TOUCHY SUBJECT IS THE TRIUMPH OF FANTASY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Stavrakakis '99</w:t>
      </w:r>
    </w:p>
    <w:p w:rsidR="0057066A" w:rsidRPr="00726013" w:rsidRDefault="0057066A">
      <w:pPr>
        <w:pStyle w:val="evidencetext"/>
        <w:rPr>
          <w:rFonts w:ascii="Helvetica" w:hAnsi="Helvetica" w:cs="Arial"/>
        </w:rPr>
      </w:pPr>
      <w:r w:rsidRPr="00726013">
        <w:rPr>
          <w:rFonts w:ascii="Helvetica" w:hAnsi="Helvetica" w:cs="Arial"/>
        </w:rPr>
        <w:t xml:space="preserve">[Yannis, Teaching Fellow at the University of Essex, </w:t>
      </w:r>
      <w:r w:rsidRPr="00726013">
        <w:rPr>
          <w:rFonts w:ascii="Helvetica" w:hAnsi="Helvetica" w:cs="Arial"/>
          <w:i/>
          <w:iCs/>
        </w:rPr>
        <w:t>Lacan and the Political</w:t>
      </w:r>
      <w:r w:rsidRPr="00726013">
        <w:rPr>
          <w:rFonts w:ascii="Helvetica" w:hAnsi="Helvetica" w:cs="Arial"/>
        </w:rPr>
        <w:t>, New York City: Routledge, 1999, 88-9//</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u w:val="single"/>
        </w:rPr>
      </w:pPr>
      <w:r w:rsidRPr="00726013">
        <w:rPr>
          <w:rFonts w:ascii="Helvetica" w:hAnsi="Helvetica" w:cs="Arial"/>
        </w:rPr>
        <w:t xml:space="preserve">In this regard, Lacan is extremely clear. </w:t>
      </w:r>
      <w:r w:rsidRPr="00726013">
        <w:rPr>
          <w:rFonts w:ascii="Helvetica" w:hAnsi="Helvetica" w:cs="Arial"/>
          <w:u w:val="single"/>
        </w:rPr>
        <w:t>Through this fantasy modern society returns to a state of myth:</w:t>
      </w:r>
    </w:p>
    <w:p w:rsidR="0057066A" w:rsidRPr="00726013" w:rsidRDefault="0057066A">
      <w:pPr>
        <w:pStyle w:val="evidencetext"/>
        <w:rPr>
          <w:rFonts w:ascii="Helvetica" w:hAnsi="Helvetica" w:cs="Arial"/>
        </w:rPr>
      </w:pPr>
      <w:r w:rsidRPr="00726013">
        <w:rPr>
          <w:rFonts w:ascii="Helvetica" w:hAnsi="Helvetica" w:cs="Arial"/>
        </w:rPr>
        <w:t>How is one to return, if not on the basis of a peculiar (special) dis</w:t>
      </w:r>
      <w:r w:rsidRPr="00726013">
        <w:rPr>
          <w:rFonts w:ascii="Helvetica" w:hAnsi="Helvetica" w:cs="Arial"/>
        </w:rPr>
        <w:noBreakHyphen/>
        <w:t xml:space="preserve">course, to a </w:t>
      </w:r>
      <w:proofErr w:type="spellStart"/>
      <w:r w:rsidRPr="00726013">
        <w:rPr>
          <w:rFonts w:ascii="Helvetica" w:hAnsi="Helvetica" w:cs="Arial"/>
        </w:rPr>
        <w:t>prediscursive</w:t>
      </w:r>
      <w:proofErr w:type="spellEnd"/>
      <w:r w:rsidRPr="00726013">
        <w:rPr>
          <w:rFonts w:ascii="Helvetica" w:hAnsi="Helvetica" w:cs="Arial"/>
        </w:rPr>
        <w:t xml:space="preserve"> reality? That is the dream - the dream be</w:t>
      </w:r>
      <w:r w:rsidRPr="00726013">
        <w:rPr>
          <w:rFonts w:ascii="Helvetica" w:hAnsi="Helvetica" w:cs="Arial"/>
        </w:rPr>
        <w:noBreakHyphen/>
        <w:t xml:space="preserve">hind every conception (idea) of knowledge. But it is also what must be considered mythical. There's no such thing as a </w:t>
      </w:r>
      <w:proofErr w:type="spellStart"/>
      <w:r w:rsidRPr="00726013">
        <w:rPr>
          <w:rFonts w:ascii="Helvetica" w:hAnsi="Helvetica" w:cs="Arial"/>
        </w:rPr>
        <w:t>prediscursive</w:t>
      </w:r>
      <w:proofErr w:type="spellEnd"/>
      <w:r w:rsidRPr="00726013">
        <w:rPr>
          <w:rFonts w:ascii="Helvetica" w:hAnsi="Helvetica" w:cs="Arial"/>
        </w:rPr>
        <w:t xml:space="preserve"> re</w:t>
      </w:r>
      <w:r w:rsidRPr="00726013">
        <w:rPr>
          <w:rFonts w:ascii="Helvetica" w:hAnsi="Helvetica" w:cs="Arial"/>
        </w:rPr>
        <w:noBreakHyphen/>
      </w:r>
      <w:proofErr w:type="spellStart"/>
      <w:r w:rsidRPr="00726013">
        <w:rPr>
          <w:rFonts w:ascii="Helvetica" w:hAnsi="Helvetica" w:cs="Arial"/>
        </w:rPr>
        <w:t>ality</w:t>
      </w:r>
      <w:proofErr w:type="spellEnd"/>
      <w:r w:rsidRPr="00726013">
        <w:rPr>
          <w:rFonts w:ascii="Helvetica" w:hAnsi="Helvetica" w:cs="Arial"/>
        </w:rPr>
        <w:t>. Every reality is founded and defined by a discourse.</w:t>
      </w:r>
      <w:r w:rsidRPr="00726013">
        <w:rPr>
          <w:rFonts w:ascii="Helvetica" w:hAnsi="Helvetica" w:cs="Arial"/>
        </w:rPr>
        <w:tab/>
        <w:t>(XX: 32)</w:t>
      </w:r>
    </w:p>
    <w:p w:rsidR="0057066A" w:rsidRPr="00726013" w:rsidRDefault="0057066A">
      <w:pPr>
        <w:pStyle w:val="evidencetext"/>
        <w:rPr>
          <w:rFonts w:ascii="Helvetica" w:hAnsi="Helvetica" w:cs="Arial"/>
          <w:u w:val="single"/>
        </w:rPr>
      </w:pPr>
      <w:r w:rsidRPr="00726013">
        <w:rPr>
          <w:rFonts w:ascii="Helvetica" w:hAnsi="Helvetica" w:cs="Arial"/>
          <w:u w:val="single"/>
        </w:rPr>
        <w:t xml:space="preserve">In opposition to such a 'regressive' attitude, Lacanian theory promotes a return to the founding moment of modernity. </w:t>
      </w:r>
      <w:proofErr w:type="spellStart"/>
      <w:r w:rsidRPr="00726013">
        <w:rPr>
          <w:rFonts w:ascii="Helvetica" w:hAnsi="Helvetica" w:cs="Arial"/>
          <w:u w:val="single"/>
        </w:rPr>
        <w:t>Recognising</w:t>
      </w:r>
      <w:proofErr w:type="spellEnd"/>
      <w:r w:rsidRPr="00726013">
        <w:rPr>
          <w:rFonts w:ascii="Helvetica" w:hAnsi="Helvetica" w:cs="Arial"/>
          <w:u w:val="single"/>
        </w:rPr>
        <w:t xml:space="preserve"> the irreducible character of impossibility, the </w:t>
      </w:r>
      <w:proofErr w:type="spellStart"/>
      <w:r w:rsidRPr="00726013">
        <w:rPr>
          <w:rFonts w:ascii="Helvetica" w:hAnsi="Helvetica" w:cs="Arial"/>
          <w:u w:val="single"/>
        </w:rPr>
        <w:t>constitutivity</w:t>
      </w:r>
      <w:proofErr w:type="spellEnd"/>
      <w:r w:rsidRPr="00726013">
        <w:rPr>
          <w:rFonts w:ascii="Helvetica" w:hAnsi="Helvetica" w:cs="Arial"/>
          <w:u w:val="single"/>
        </w:rPr>
        <w:t xml:space="preserve"> of the real as expressed primarily in the failure of our discursive world and its continuous </w:t>
      </w:r>
      <w:proofErr w:type="spellStart"/>
      <w:r w:rsidRPr="00726013">
        <w:rPr>
          <w:rFonts w:ascii="Helvetica" w:hAnsi="Helvetica" w:cs="Arial"/>
          <w:u w:val="single"/>
        </w:rPr>
        <w:t>rearticula</w:t>
      </w:r>
      <w:proofErr w:type="spellEnd"/>
      <w:r w:rsidRPr="00726013">
        <w:rPr>
          <w:rFonts w:ascii="Helvetica" w:hAnsi="Helvetica" w:cs="Arial"/>
          <w:u w:val="single"/>
        </w:rPr>
        <w:noBreakHyphen/>
      </w:r>
    </w:p>
    <w:p w:rsidR="0057066A" w:rsidRPr="00726013" w:rsidRDefault="0057066A">
      <w:pPr>
        <w:pStyle w:val="evidencetext"/>
        <w:rPr>
          <w:rFonts w:ascii="Helvetica" w:hAnsi="Helvetica" w:cs="Arial"/>
          <w:u w:val="single"/>
        </w:rPr>
      </w:pPr>
      <w:proofErr w:type="spellStart"/>
      <w:r w:rsidRPr="00726013">
        <w:rPr>
          <w:rFonts w:ascii="Helvetica" w:hAnsi="Helvetica" w:cs="Arial"/>
          <w:u w:val="single"/>
        </w:rPr>
        <w:t>tion</w:t>
      </w:r>
      <w:proofErr w:type="spellEnd"/>
      <w:r w:rsidRPr="00726013">
        <w:rPr>
          <w:rFonts w:ascii="Helvetica" w:hAnsi="Helvetica" w:cs="Arial"/>
          <w:u w:val="single"/>
        </w:rPr>
        <w:t xml:space="preserve"> through acts of identification, far from being a postmodern move, reveals the truly modern character of the Lacanian project; instead of a postmodern mysticism it leads to a reorientation of science and knowledge. </w:t>
      </w:r>
      <w:proofErr w:type="spellStart"/>
      <w:r w:rsidRPr="00726013">
        <w:rPr>
          <w:rFonts w:ascii="Helvetica" w:hAnsi="Helvetica" w:cs="Arial"/>
          <w:u w:val="single"/>
        </w:rPr>
        <w:t>Recognising</w:t>
      </w:r>
      <w:proofErr w:type="spellEnd"/>
      <w:r w:rsidRPr="00726013">
        <w:rPr>
          <w:rFonts w:ascii="Helvetica" w:hAnsi="Helvetica" w:cs="Arial"/>
          <w:u w:val="single"/>
        </w:rPr>
        <w:t xml:space="preserve"> the </w:t>
      </w:r>
      <w:proofErr w:type="spellStart"/>
      <w:r w:rsidRPr="00726013">
        <w:rPr>
          <w:rFonts w:ascii="Helvetica" w:hAnsi="Helvetica" w:cs="Arial"/>
          <w:u w:val="single"/>
        </w:rPr>
        <w:t>constitutivity</w:t>
      </w:r>
      <w:proofErr w:type="spellEnd"/>
      <w:r w:rsidRPr="00726013">
        <w:rPr>
          <w:rFonts w:ascii="Helvetica" w:hAnsi="Helvetica" w:cs="Arial"/>
          <w:u w:val="single"/>
        </w:rPr>
        <w:t xml:space="preserve"> of the real does not entail that we stop</w:t>
      </w:r>
    </w:p>
    <w:p w:rsidR="0057066A" w:rsidRPr="00726013" w:rsidRDefault="0057066A">
      <w:pPr>
        <w:pStyle w:val="evidencetext"/>
        <w:rPr>
          <w:rFonts w:ascii="Helvetica" w:hAnsi="Helvetica" w:cs="Arial"/>
        </w:rPr>
      </w:pPr>
      <w:proofErr w:type="spellStart"/>
      <w:r w:rsidRPr="00726013">
        <w:rPr>
          <w:rFonts w:ascii="Helvetica" w:hAnsi="Helvetica" w:cs="Arial"/>
          <w:u w:val="single"/>
        </w:rPr>
        <w:t>symbolising</w:t>
      </w:r>
      <w:proofErr w:type="spellEnd"/>
      <w:r w:rsidRPr="00726013">
        <w:rPr>
          <w:rFonts w:ascii="Helvetica" w:hAnsi="Helvetica" w:cs="Arial"/>
          <w:u w:val="single"/>
        </w:rPr>
        <w:t xml:space="preserve">; it means that we start trying to incorporate this recognition within the symbolic itself, in fact it means that since the symbolic entails lack as such, we abstain from covering it over with </w:t>
      </w:r>
      <w:proofErr w:type="spellStart"/>
      <w:r w:rsidRPr="00726013">
        <w:rPr>
          <w:rFonts w:ascii="Helvetica" w:hAnsi="Helvetica" w:cs="Arial"/>
          <w:u w:val="single"/>
        </w:rPr>
        <w:t>fantasmatic</w:t>
      </w:r>
      <w:proofErr w:type="spellEnd"/>
      <w:r w:rsidRPr="00726013">
        <w:rPr>
          <w:rFonts w:ascii="Helvetica" w:hAnsi="Helvetica" w:cs="Arial"/>
          <w:u w:val="single"/>
        </w:rPr>
        <w:t xml:space="preserve"> constructs</w:t>
      </w:r>
      <w:r w:rsidRPr="00726013">
        <w:rPr>
          <w:rFonts w:ascii="Helvetica" w:hAnsi="Helvetica" w:cs="Arial"/>
        </w:rPr>
        <w:t xml:space="preserve"> </w:t>
      </w:r>
      <w:r w:rsidRPr="00726013">
        <w:rPr>
          <w:rFonts w:ascii="Helvetica" w:hAnsi="Helvetica" w:cs="Arial"/>
          <w:sz w:val="12"/>
          <w:szCs w:val="12"/>
        </w:rPr>
        <w:t xml:space="preserve">- </w:t>
      </w:r>
      <w:r w:rsidRPr="00726013">
        <w:rPr>
          <w:rFonts w:ascii="Helvetica" w:hAnsi="Helvetica" w:cs="Arial"/>
        </w:rPr>
        <w:t xml:space="preserve">or, if one accepts that we are always trapped within the field of fantasy, that we never stop traversing it. </w:t>
      </w:r>
      <w:r w:rsidRPr="00726013">
        <w:rPr>
          <w:rFonts w:ascii="Helvetica" w:hAnsi="Helvetica" w:cs="Arial"/>
          <w:u w:val="single"/>
        </w:rPr>
        <w:t xml:space="preserve">The guiding principle in this kind of approach is to move beyond fantasy towards a self-critical symbolic gesture </w:t>
      </w:r>
      <w:proofErr w:type="spellStart"/>
      <w:r w:rsidRPr="00726013">
        <w:rPr>
          <w:rFonts w:ascii="Helvetica" w:hAnsi="Helvetica" w:cs="Arial"/>
          <w:u w:val="single"/>
        </w:rPr>
        <w:t>recognising</w:t>
      </w:r>
      <w:proofErr w:type="spellEnd"/>
      <w:r w:rsidRPr="00726013">
        <w:rPr>
          <w:rFonts w:ascii="Helvetica" w:hAnsi="Helvetica" w:cs="Arial"/>
          <w:u w:val="single"/>
        </w:rPr>
        <w:t xml:space="preserve"> the contingent and transient character of every symbolic construc</w:t>
      </w:r>
      <w:r w:rsidRPr="00726013">
        <w:rPr>
          <w:rFonts w:ascii="Helvetica" w:hAnsi="Helvetica" w:cs="Arial"/>
        </w:rPr>
        <w:t>t. This is a scientific discourse different from the reified science of standard modernity.</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REPLACEMENT OF OFFENSIVE LANGUAGE WITH NEW SIGNIFIERS IS EVEN WORSE, UNDERESTIMATING THE GAP BETWEEN LANGUAGE AND THE CONSCIOUS REGULATION OF ITS EFFECTS AND ENSURING THAT ANY RESOLUTION IS ARBITRARY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Zizek ‘99</w:t>
      </w:r>
    </w:p>
    <w:p w:rsidR="0057066A" w:rsidRPr="00726013" w:rsidRDefault="0057066A">
      <w:pPr>
        <w:pStyle w:val="evidencetext"/>
        <w:rPr>
          <w:rFonts w:ascii="Helvetica" w:hAnsi="Helvetica" w:cs="Arial"/>
        </w:rPr>
      </w:pPr>
      <w:r w:rsidRPr="00726013">
        <w:rPr>
          <w:rFonts w:ascii="Helvetica" w:hAnsi="Helvetica" w:cs="Arial"/>
        </w:rPr>
        <w:t xml:space="preserve">[Slavoj, Steelers Linebacker, </w:t>
      </w:r>
      <w:r w:rsidRPr="00726013">
        <w:rPr>
          <w:rFonts w:ascii="Helvetica" w:hAnsi="Helvetica" w:cs="Arial"/>
          <w:i/>
        </w:rPr>
        <w:t>The Ticklish Subject: The Absent Center of Political Ontology</w:t>
      </w:r>
      <w:r w:rsidRPr="00726013">
        <w:rPr>
          <w:rFonts w:ascii="Helvetica" w:hAnsi="Helvetica" w:cs="Arial"/>
        </w:rPr>
        <w:t>, New York: Verso, 1999, 332-3//</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szCs w:val="18"/>
        </w:rPr>
      </w:pPr>
    </w:p>
    <w:p w:rsidR="0057066A" w:rsidRPr="00726013" w:rsidRDefault="0057066A">
      <w:pPr>
        <w:pStyle w:val="evidencetext"/>
        <w:rPr>
          <w:rFonts w:ascii="Helvetica" w:hAnsi="Helvetica" w:cs="Arial"/>
          <w:szCs w:val="18"/>
          <w:u w:val="single"/>
        </w:rPr>
      </w:pPr>
      <w:r w:rsidRPr="00726013">
        <w:rPr>
          <w:rStyle w:val="reduce2"/>
          <w:rFonts w:ascii="Helvetica" w:hAnsi="Helvetica"/>
        </w:rPr>
        <w:t xml:space="preserve">In all these domains, the </w:t>
      </w:r>
      <w:proofErr w:type="spellStart"/>
      <w:r w:rsidRPr="00726013">
        <w:rPr>
          <w:rStyle w:val="reduce2"/>
          <w:rFonts w:ascii="Helvetica" w:hAnsi="Helvetica"/>
        </w:rPr>
        <w:t>difJerend</w:t>
      </w:r>
      <w:proofErr w:type="spellEnd"/>
      <w:r w:rsidRPr="00726013">
        <w:rPr>
          <w:rStyle w:val="reduce2"/>
          <w:rFonts w:ascii="Helvetica" w:hAnsi="Helvetica"/>
        </w:rPr>
        <w:t xml:space="preserve"> seems to be irreducible - that is to say, sooner or later we find ourselves in a grey zone whose </w:t>
      </w:r>
      <w:proofErr w:type="spellStart"/>
      <w:r w:rsidRPr="00726013">
        <w:rPr>
          <w:rStyle w:val="reduce2"/>
          <w:rFonts w:ascii="Helvetica" w:hAnsi="Helvetica"/>
        </w:rPr>
        <w:t>mit</w:t>
      </w:r>
      <w:proofErr w:type="spellEnd"/>
      <w:r w:rsidRPr="00726013">
        <w:rPr>
          <w:rStyle w:val="reduce2"/>
          <w:rFonts w:ascii="Helvetica" w:hAnsi="Helvetica"/>
        </w:rPr>
        <w:t xml:space="preserve"> cannot be </w:t>
      </w:r>
      <w:proofErr w:type="spellStart"/>
      <w:r w:rsidRPr="00726013">
        <w:rPr>
          <w:rStyle w:val="reduce2"/>
          <w:rFonts w:ascii="Helvetica" w:hAnsi="Helvetica"/>
        </w:rPr>
        <w:t>dispelled,.by</w:t>
      </w:r>
      <w:proofErr w:type="spellEnd"/>
      <w:r w:rsidRPr="00726013">
        <w:rPr>
          <w:rStyle w:val="reduce2"/>
          <w:rFonts w:ascii="Helvetica" w:hAnsi="Helvetica"/>
        </w:rPr>
        <w:t xml:space="preserve"> the application of some single universal rule. Here we encounter a kind of counterpoint' to the 'uncertainty </w:t>
      </w:r>
      <w:proofErr w:type="spellStart"/>
      <w:r w:rsidRPr="00726013">
        <w:rPr>
          <w:rStyle w:val="reduce2"/>
          <w:rFonts w:ascii="Helvetica" w:hAnsi="Helvetica"/>
        </w:rPr>
        <w:t>principe</w:t>
      </w:r>
      <w:proofErr w:type="spellEnd"/>
      <w:r w:rsidRPr="00726013">
        <w:rPr>
          <w:rStyle w:val="reduce2"/>
          <w:rFonts w:ascii="Helvetica" w:hAnsi="Helvetica"/>
        </w:rPr>
        <w:t xml:space="preserve">' of </w:t>
      </w:r>
      <w:proofErr w:type="spellStart"/>
      <w:r w:rsidRPr="00726013">
        <w:rPr>
          <w:rStyle w:val="reduce2"/>
          <w:rFonts w:ascii="Helvetica" w:hAnsi="Helvetica"/>
        </w:rPr>
        <w:t>quan</w:t>
      </w:r>
      <w:proofErr w:type="spellEnd"/>
      <w:r w:rsidRPr="00726013">
        <w:rPr>
          <w:rStyle w:val="reduce2"/>
          <w:rFonts w:ascii="Helvetica" w:hAnsi="Helvetica"/>
        </w:rPr>
        <w:noBreakHyphen/>
        <w:t>tum physics; there is, for example, a structural difficulty in determining whether some comment was actually a case of sexual harassment or one of racist hate speech.</w:t>
      </w:r>
      <w:r w:rsidRPr="00726013">
        <w:rPr>
          <w:rFonts w:ascii="Helvetica" w:hAnsi="Helvetica" w:cs="Arial"/>
          <w:szCs w:val="18"/>
          <w:u w:val="single"/>
        </w:rPr>
        <w:t xml:space="preserve"> Confronted with such a dubious statement, a 'politically correct' radical a priori tends to believe the complaining victim</w:t>
      </w:r>
    </w:p>
    <w:p w:rsidR="0057066A" w:rsidRPr="00726013" w:rsidRDefault="0057066A">
      <w:pPr>
        <w:pStyle w:val="evidencetext"/>
        <w:rPr>
          <w:rFonts w:ascii="Helvetica" w:hAnsi="Helvetica" w:cs="Arial"/>
          <w:szCs w:val="18"/>
        </w:rPr>
      </w:pPr>
      <w:r w:rsidRPr="00726013">
        <w:rPr>
          <w:rFonts w:ascii="Helvetica" w:hAnsi="Helvetica" w:cs="Arial"/>
          <w:szCs w:val="18"/>
          <w:u w:val="single"/>
        </w:rPr>
        <w:t>(if the victim experienced it as harassment, then harassment it wa</w:t>
      </w:r>
      <w:r w:rsidRPr="00726013">
        <w:rPr>
          <w:rFonts w:ascii="Helvetica" w:hAnsi="Helvetica" w:cs="Arial"/>
          <w:szCs w:val="18"/>
        </w:rPr>
        <w:t>s</w:t>
      </w:r>
      <w:r w:rsidRPr="00726013">
        <w:rPr>
          <w:rStyle w:val="reduce2"/>
          <w:rFonts w:ascii="Helvetica" w:hAnsi="Helvetica"/>
        </w:rPr>
        <w:t>. . .), while a diehard orthodox liberal tends to believe the accused (if he sincerely did not mean it as harassment, then he should be acquitted. . .). The point, of course, is that</w:t>
      </w:r>
      <w:r w:rsidRPr="00726013">
        <w:rPr>
          <w:rFonts w:ascii="Helvetica" w:hAnsi="Helvetica" w:cs="Arial"/>
          <w:szCs w:val="18"/>
        </w:rPr>
        <w:t xml:space="preserve"> </w:t>
      </w:r>
      <w:r w:rsidRPr="00726013">
        <w:rPr>
          <w:rFonts w:ascii="Helvetica" w:hAnsi="Helvetica" w:cs="Arial"/>
          <w:szCs w:val="18"/>
          <w:u w:val="single"/>
        </w:rPr>
        <w:t xml:space="preserve">this undecidability is structural </w:t>
      </w:r>
      <w:r w:rsidRPr="00726013">
        <w:rPr>
          <w:rFonts w:ascii="Helvetica" w:hAnsi="Helvetica" w:cs="Arial"/>
          <w:szCs w:val="18"/>
          <w:u w:val="single"/>
        </w:rPr>
        <w:lastRenderedPageBreak/>
        <w:t xml:space="preserve">and </w:t>
      </w:r>
      <w:proofErr w:type="spellStart"/>
      <w:r w:rsidRPr="00726013">
        <w:rPr>
          <w:rFonts w:ascii="Helvetica" w:hAnsi="Helvetica" w:cs="Arial"/>
          <w:szCs w:val="18"/>
          <w:u w:val="single"/>
        </w:rPr>
        <w:t>unavoid</w:t>
      </w:r>
      <w:proofErr w:type="spellEnd"/>
      <w:r w:rsidRPr="00726013">
        <w:rPr>
          <w:rFonts w:ascii="Helvetica" w:hAnsi="Helvetica" w:cs="Arial"/>
          <w:szCs w:val="18"/>
          <w:u w:val="single"/>
        </w:rPr>
        <w:noBreakHyphen/>
        <w:t>able, since it is the big Other (the symbolic network in which victim and offender are both embedded</w:t>
      </w:r>
      <w:r w:rsidRPr="00726013">
        <w:rPr>
          <w:rStyle w:val="reduce2"/>
          <w:rFonts w:ascii="Helvetica" w:hAnsi="Helvetica"/>
        </w:rPr>
        <w:t>) which ultimately 'decides' on meaning, and the order of the big Other is, by definition, open; nobody can dominate and regulate its effects.</w:t>
      </w:r>
    </w:p>
    <w:p w:rsidR="0057066A" w:rsidRPr="00726013" w:rsidRDefault="0057066A">
      <w:pPr>
        <w:pStyle w:val="evidencetext"/>
        <w:rPr>
          <w:rStyle w:val="reduce2"/>
          <w:rFonts w:ascii="Helvetica" w:hAnsi="Helvetica"/>
        </w:rPr>
      </w:pPr>
      <w:r w:rsidRPr="00726013">
        <w:rPr>
          <w:rFonts w:ascii="Helvetica" w:hAnsi="Helvetica" w:cs="Arial"/>
          <w:szCs w:val="18"/>
          <w:u w:val="single"/>
        </w:rPr>
        <w:t xml:space="preserve">That is the problem with replacing aggressive with 'politically correct' expressions: </w:t>
      </w:r>
      <w:proofErr w:type="spellStart"/>
      <w:r w:rsidRPr="00726013">
        <w:rPr>
          <w:rFonts w:ascii="Helvetica" w:hAnsi="Helvetica" w:cs="Arial"/>
          <w:szCs w:val="18"/>
          <w:u w:val="single"/>
        </w:rPr>
        <w:t>whan</w:t>
      </w:r>
      <w:proofErr w:type="spellEnd"/>
      <w:r w:rsidRPr="00726013">
        <w:rPr>
          <w:rFonts w:ascii="Helvetica" w:hAnsi="Helvetica" w:cs="Arial"/>
          <w:szCs w:val="18"/>
          <w:u w:val="single"/>
        </w:rPr>
        <w:t xml:space="preserve"> one replaces 'short-sighted' with 'visually challenged',  tone can never be sure that this replacement itself will not generate new effects of patronizing and/or ironic offensiveness, all the more humiliating inasmuch as it is masked as benevolence. The mistake of this 'politically correct' strategy is that it underestimates the resistance of the </w:t>
      </w:r>
      <w:proofErr w:type="spellStart"/>
      <w:r w:rsidRPr="00726013">
        <w:rPr>
          <w:rFonts w:ascii="Helvetica" w:hAnsi="Helvetica" w:cs="Arial"/>
          <w:szCs w:val="18"/>
          <w:u w:val="single"/>
        </w:rPr>
        <w:t>Ianguage</w:t>
      </w:r>
      <w:proofErr w:type="spellEnd"/>
      <w:r w:rsidRPr="00726013">
        <w:rPr>
          <w:rFonts w:ascii="Helvetica" w:hAnsi="Helvetica" w:cs="Arial"/>
          <w:szCs w:val="18"/>
          <w:u w:val="single"/>
        </w:rPr>
        <w:t xml:space="preserve"> we actually speak to the conscious regulation of its effects, </w:t>
      </w:r>
      <w:proofErr w:type="spellStart"/>
      <w:r w:rsidRPr="00726013">
        <w:rPr>
          <w:rFonts w:ascii="Helvetica" w:hAnsi="Helvetica" w:cs="Arial"/>
          <w:szCs w:val="18"/>
          <w:u w:val="single"/>
        </w:rPr>
        <w:t>epecially</w:t>
      </w:r>
      <w:proofErr w:type="spellEnd"/>
      <w:r w:rsidRPr="00726013">
        <w:rPr>
          <w:rFonts w:ascii="Helvetica" w:hAnsi="Helvetica" w:cs="Arial"/>
          <w:szCs w:val="18"/>
          <w:u w:val="single"/>
        </w:rPr>
        <w:t xml:space="preserve"> effects that involve Fower relations. So to resolve the deadlock, one convenes a committee to formulate, in an ultimately arbitrary way, the precise rules of conduct</w:t>
      </w:r>
      <w:r w:rsidRPr="00726013">
        <w:rPr>
          <w:rFonts w:ascii="Helvetica" w:hAnsi="Helvetica" w:cs="Arial"/>
          <w:szCs w:val="18"/>
        </w:rPr>
        <w:t xml:space="preserve">. </w:t>
      </w:r>
      <w:r w:rsidRPr="00726013">
        <w:rPr>
          <w:rStyle w:val="reduce2"/>
          <w:rFonts w:ascii="Helvetica" w:hAnsi="Helvetica"/>
        </w:rPr>
        <w:t xml:space="preserve">It is the same with medicine and 'biogenetics (at what point does an acceptable and even desirable genetic experiment or intervention turn into unacceptable manipulation?), in the application of universal hum all rights (at what point does the protection 0f the victim's rights turn into an imposition of Western values?), in sexual mores (what is the proper, non-patriarchal procedure of </w:t>
      </w:r>
      <w:proofErr w:type="spellStart"/>
      <w:r w:rsidRPr="00726013">
        <w:rPr>
          <w:rStyle w:val="reduce2"/>
          <w:rFonts w:ascii="Helvetica" w:hAnsi="Helvetica"/>
        </w:rPr>
        <w:t>seduc</w:t>
      </w:r>
      <w:r w:rsidRPr="00726013">
        <w:rPr>
          <w:rStyle w:val="reduce2"/>
          <w:rFonts w:ascii="Helvetica" w:hAnsi="Helvetica"/>
        </w:rPr>
        <w:noBreakHyphen/>
        <w:t>tion</w:t>
      </w:r>
      <w:proofErr w:type="spellEnd"/>
      <w:r w:rsidRPr="00726013">
        <w:rPr>
          <w:rStyle w:val="reduce2"/>
          <w:rFonts w:ascii="Helvetica" w:hAnsi="Helvetica"/>
        </w:rPr>
        <w:t xml:space="preserve">?), not to mention the obvious case of cyberspace (what is the status of sexual harassment in a virtual community? How does one distinguish between 'mere words' and 'deeds'?). The work of these committees is caught in a </w:t>
      </w:r>
      <w:proofErr w:type="spellStart"/>
      <w:r w:rsidRPr="00726013">
        <w:rPr>
          <w:rStyle w:val="reduce2"/>
          <w:rFonts w:ascii="Helvetica" w:hAnsi="Helvetica"/>
        </w:rPr>
        <w:t>symptomal</w:t>
      </w:r>
      <w:proofErr w:type="spellEnd"/>
      <w:r w:rsidRPr="00726013">
        <w:rPr>
          <w:rStyle w:val="reduce2"/>
          <w:rFonts w:ascii="Helvetica" w:hAnsi="Helvetica"/>
        </w:rPr>
        <w:t xml:space="preserve"> vicious cycle: on the one hand, they try to legitimate their decisions by reference to the most advanced scientific ,knowledge (which, in the case of abortion, tells us that a </w:t>
      </w:r>
      <w:proofErr w:type="spellStart"/>
      <w:r w:rsidRPr="00726013">
        <w:rPr>
          <w:rStyle w:val="reduce2"/>
          <w:rFonts w:ascii="Helvetica" w:hAnsi="Helvetica"/>
        </w:rPr>
        <w:t>foetus</w:t>
      </w:r>
      <w:proofErr w:type="spellEnd"/>
      <w:r w:rsidRPr="00726013">
        <w:rPr>
          <w:rStyle w:val="reduce2"/>
          <w:rFonts w:ascii="Helvetica" w:hAnsi="Helvetica"/>
        </w:rPr>
        <w:t xml:space="preserve"> does not yet possess self-awareness and experience pain; which, in the case of a mortally ill person, defines the threshold beyond which euthanasia is the only meaningful solution); on the other hand, they have to evoke some non-scientific ethical criterion in order to direct and posit a limitation to inherent scientific drive.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#2 Newspeak Turn: Ext (3/5)</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CLEANSING IDEOLOGY FROM LANGUAGE IS A CRY FOR HELP – A LONGING FOR FANTASMIC HARMONY EMBODIED IN A THROATY GROAN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Stavrakakis '99</w:t>
      </w:r>
    </w:p>
    <w:p w:rsidR="0057066A" w:rsidRPr="00726013" w:rsidRDefault="0057066A">
      <w:pPr>
        <w:pStyle w:val="evidencetext"/>
        <w:rPr>
          <w:rFonts w:ascii="Helvetica" w:hAnsi="Helvetica" w:cs="Arial"/>
        </w:rPr>
      </w:pPr>
      <w:r w:rsidRPr="00726013">
        <w:rPr>
          <w:rFonts w:ascii="Helvetica" w:hAnsi="Helvetica" w:cs="Arial"/>
        </w:rPr>
        <w:t xml:space="preserve">[Yannis, Teaching Fellow at the University of Essex, </w:t>
      </w:r>
      <w:r w:rsidRPr="00726013">
        <w:rPr>
          <w:rFonts w:ascii="Helvetica" w:hAnsi="Helvetica" w:cs="Arial"/>
          <w:i/>
          <w:iCs/>
        </w:rPr>
        <w:t>Lacan and the Political</w:t>
      </w:r>
      <w:r w:rsidRPr="00726013">
        <w:rPr>
          <w:rFonts w:ascii="Helvetica" w:hAnsi="Helvetica" w:cs="Arial"/>
        </w:rPr>
        <w:t>, New York City: Routledge, 1999, 114-5//</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szCs w:val="18"/>
        </w:rPr>
      </w:pPr>
    </w:p>
    <w:p w:rsidR="0057066A" w:rsidRPr="00726013" w:rsidRDefault="0057066A">
      <w:pPr>
        <w:pStyle w:val="evidencetext"/>
        <w:rPr>
          <w:rFonts w:ascii="Helvetica" w:hAnsi="Helvetica" w:cs="Arial"/>
          <w:szCs w:val="18"/>
        </w:rPr>
      </w:pPr>
      <w:r w:rsidRPr="00726013">
        <w:rPr>
          <w:rFonts w:ascii="Helvetica" w:hAnsi="Helvetica" w:cs="Arial"/>
          <w:szCs w:val="18"/>
        </w:rPr>
        <w:t xml:space="preserve">We can also approach this constitutive play between possibility and </w:t>
      </w:r>
      <w:proofErr w:type="spellStart"/>
      <w:r w:rsidRPr="00726013">
        <w:rPr>
          <w:rFonts w:ascii="Helvetica" w:hAnsi="Helvetica" w:cs="Arial"/>
          <w:szCs w:val="18"/>
        </w:rPr>
        <w:t>iInpossibility</w:t>
      </w:r>
      <w:proofErr w:type="spellEnd"/>
      <w:r w:rsidRPr="00726013">
        <w:rPr>
          <w:rFonts w:ascii="Helvetica" w:hAnsi="Helvetica" w:cs="Arial"/>
          <w:szCs w:val="18"/>
        </w:rPr>
        <w:t xml:space="preserve"> through the example of communication. What Lacan argues, and here his difference </w:t>
      </w:r>
      <w:r w:rsidRPr="00726013">
        <w:rPr>
          <w:rFonts w:ascii="Helvetica" w:hAnsi="Helvetica" w:cs="Arial"/>
          <w:i/>
          <w:iCs/>
          <w:szCs w:val="18"/>
        </w:rPr>
        <w:t xml:space="preserve">from </w:t>
      </w:r>
      <w:r w:rsidRPr="00726013">
        <w:rPr>
          <w:rFonts w:ascii="Helvetica" w:hAnsi="Helvetica" w:cs="Arial"/>
          <w:szCs w:val="18"/>
        </w:rPr>
        <w:t xml:space="preserve">Habermas is most forcefully demonstrated, is that "it is exactly </w:t>
      </w:r>
      <w:r w:rsidRPr="00726013">
        <w:rPr>
          <w:rFonts w:ascii="Helvetica" w:hAnsi="Helvetica" w:cs="Arial"/>
          <w:szCs w:val="18"/>
          <w:u w:val="single"/>
        </w:rPr>
        <w:t>because total communication is impossible</w:t>
      </w:r>
      <w:r w:rsidRPr="00726013">
        <w:rPr>
          <w:rFonts w:ascii="Helvetica" w:hAnsi="Helvetica" w:cs="Arial"/>
          <w:szCs w:val="18"/>
        </w:rPr>
        <w:t>, because it is exposed as an impossible fantasy, that communication itself becomes possible. Lacan</w:t>
      </w:r>
    </w:p>
    <w:p w:rsidR="0057066A" w:rsidRPr="00726013" w:rsidRDefault="0057066A">
      <w:pPr>
        <w:pStyle w:val="evidencetext"/>
        <w:rPr>
          <w:rFonts w:ascii="Helvetica" w:hAnsi="Helvetica" w:cs="Arial"/>
          <w:szCs w:val="18"/>
        </w:rPr>
      </w:pPr>
      <w:r w:rsidRPr="00726013">
        <w:rPr>
          <w:rFonts w:ascii="Helvetica" w:hAnsi="Helvetica" w:cs="Arial"/>
          <w:szCs w:val="18"/>
        </w:rPr>
        <w:t xml:space="preserve">starts from the assumption that </w:t>
      </w:r>
      <w:r w:rsidRPr="00726013">
        <w:rPr>
          <w:rFonts w:ascii="Helvetica" w:hAnsi="Helvetica" w:cs="Arial"/>
          <w:szCs w:val="18"/>
          <w:u w:val="single"/>
        </w:rPr>
        <w:t>communication is always a failure</w:t>
      </w:r>
      <w:r w:rsidRPr="00726013">
        <w:rPr>
          <w:rFonts w:ascii="Helvetica" w:hAnsi="Helvetica" w:cs="Arial"/>
          <w:szCs w:val="18"/>
        </w:rPr>
        <w:t xml:space="preserve">: moreover, </w:t>
      </w:r>
      <w:r w:rsidRPr="00726013">
        <w:rPr>
          <w:rFonts w:ascii="Helvetica" w:hAnsi="Helvetica" w:cs="Arial"/>
          <w:iCs/>
          <w:szCs w:val="18"/>
        </w:rPr>
        <w:t xml:space="preserve">that it has to be a failure, </w:t>
      </w:r>
      <w:r w:rsidRPr="00726013">
        <w:rPr>
          <w:rFonts w:ascii="Helvetica" w:hAnsi="Helvetica" w:cs="Arial"/>
          <w:szCs w:val="18"/>
        </w:rPr>
        <w:t>and that’s the reason we keep on talking</w:t>
      </w:r>
      <w:r w:rsidRPr="00726013">
        <w:rPr>
          <w:rFonts w:ascii="Helvetica" w:hAnsi="Helvetica" w:cs="Arial"/>
          <w:szCs w:val="18"/>
          <w:u w:val="single"/>
        </w:rPr>
        <w:t xml:space="preserve">. If we understood </w:t>
      </w:r>
      <w:proofErr w:type="spellStart"/>
      <w:r w:rsidRPr="00726013">
        <w:rPr>
          <w:rFonts w:ascii="Helvetica" w:hAnsi="Helvetica" w:cs="Arial"/>
          <w:szCs w:val="18"/>
          <w:u w:val="single"/>
        </w:rPr>
        <w:t>eachother</w:t>
      </w:r>
      <w:proofErr w:type="spellEnd"/>
      <w:r w:rsidRPr="00726013">
        <w:rPr>
          <w:rFonts w:ascii="Helvetica" w:hAnsi="Helvetica" w:cs="Arial"/>
          <w:szCs w:val="18"/>
          <w:u w:val="single"/>
        </w:rPr>
        <w:t>, we would all remain silent. Luckily enough, we don’t understand each other, so we keep on talking</w:t>
      </w:r>
      <w:r w:rsidRPr="00726013">
        <w:rPr>
          <w:rFonts w:ascii="Helvetica" w:hAnsi="Helvetica" w:cs="Arial"/>
          <w:szCs w:val="18"/>
        </w:rPr>
        <w:tab/>
        <w:t>(Verhaeghe, 1995: 81)</w:t>
      </w:r>
    </w:p>
    <w:p w:rsidR="0057066A" w:rsidRPr="00726013" w:rsidRDefault="0057066A">
      <w:pPr>
        <w:pStyle w:val="evidencetext"/>
        <w:rPr>
          <w:rFonts w:ascii="Helvetica" w:hAnsi="Helvetica" w:cs="Arial"/>
          <w:szCs w:val="18"/>
        </w:rPr>
      </w:pPr>
      <w:r w:rsidRPr="00726013">
        <w:rPr>
          <w:rFonts w:ascii="Helvetica" w:hAnsi="Helvetica" w:cs="Arial"/>
          <w:szCs w:val="18"/>
          <w:u w:val="single"/>
        </w:rPr>
        <w:t>The utopian fantasy of a perfect universal language, a language common to all humanity, was designed to remedy this lack in communication</w:t>
      </w:r>
      <w:r w:rsidRPr="00726013">
        <w:rPr>
          <w:rFonts w:ascii="Helvetica" w:hAnsi="Helvetica" w:cs="Arial"/>
          <w:szCs w:val="18"/>
        </w:rPr>
        <w:t xml:space="preserve"> insofar as it is caused by the different idioms and languages in use (Eco, 1995: 19). </w:t>
      </w:r>
      <w:r w:rsidRPr="00726013">
        <w:rPr>
          <w:rFonts w:ascii="Helvetica" w:hAnsi="Helvetica" w:cs="Arial"/>
          <w:szCs w:val="18"/>
          <w:u w:val="single"/>
        </w:rPr>
        <w:t xml:space="preserve">The perfect language was conceived as the final solution to this linguistic </w:t>
      </w:r>
      <w:proofErr w:type="spellStart"/>
      <w:r w:rsidRPr="00726013">
        <w:rPr>
          <w:rFonts w:ascii="Helvetica" w:hAnsi="Helvetica" w:cs="Arial"/>
          <w:szCs w:val="18"/>
          <w:u w:val="single"/>
        </w:rPr>
        <w:t>cbfusion</w:t>
      </w:r>
      <w:proofErr w:type="spellEnd"/>
      <w:r w:rsidRPr="00726013">
        <w:rPr>
          <w:rFonts w:ascii="Helvetica" w:hAnsi="Helvetica" w:cs="Arial"/>
          <w:szCs w:val="18"/>
        </w:rPr>
        <w:t xml:space="preserve">, the </w:t>
      </w:r>
      <w:proofErr w:type="spellStart"/>
      <w:r w:rsidRPr="00726013">
        <w:rPr>
          <w:rFonts w:ascii="Helvetica" w:hAnsi="Helvetica" w:cs="Arial"/>
          <w:i/>
          <w:iCs/>
          <w:szCs w:val="18"/>
        </w:rPr>
        <w:t>confusio</w:t>
      </w:r>
      <w:proofErr w:type="spellEnd"/>
      <w:r w:rsidRPr="00726013">
        <w:rPr>
          <w:rFonts w:ascii="Helvetica" w:hAnsi="Helvetica" w:cs="Arial"/>
          <w:i/>
          <w:iCs/>
          <w:szCs w:val="18"/>
        </w:rPr>
        <w:t xml:space="preserve"> </w:t>
      </w:r>
      <w:proofErr w:type="spellStart"/>
      <w:r w:rsidRPr="00726013">
        <w:rPr>
          <w:rFonts w:ascii="Helvetica" w:hAnsi="Helvetica" w:cs="Arial"/>
          <w:i/>
          <w:iCs/>
          <w:szCs w:val="18"/>
        </w:rPr>
        <w:t>linguarum</w:t>
      </w:r>
      <w:proofErr w:type="spellEnd"/>
      <w:r w:rsidRPr="00726013">
        <w:rPr>
          <w:rFonts w:ascii="Helvetica" w:hAnsi="Helvetica" w:cs="Arial"/>
          <w:i/>
          <w:iCs/>
          <w:szCs w:val="18"/>
        </w:rPr>
        <w:t xml:space="preserve">, </w:t>
      </w:r>
      <w:r w:rsidRPr="00726013">
        <w:rPr>
          <w:rFonts w:ascii="Helvetica" w:hAnsi="Helvetica" w:cs="Arial"/>
          <w:szCs w:val="18"/>
        </w:rPr>
        <w:t xml:space="preserve">which inscribed an irreducible lack at the heart of our symbolic universe, showing its inability to represent the real. It entailed a </w:t>
      </w:r>
      <w:proofErr w:type="spellStart"/>
      <w:r w:rsidRPr="00726013">
        <w:rPr>
          <w:rFonts w:ascii="Helvetica" w:hAnsi="Helvetica" w:cs="Arial"/>
          <w:szCs w:val="18"/>
        </w:rPr>
        <w:t>fantasmatic</w:t>
      </w:r>
      <w:proofErr w:type="spellEnd"/>
      <w:r w:rsidRPr="00726013">
        <w:rPr>
          <w:rFonts w:ascii="Helvetica" w:hAnsi="Helvetica" w:cs="Arial"/>
          <w:szCs w:val="18"/>
        </w:rPr>
        <w:t xml:space="preserve"> return to a pre-confusion state in which a perfect language existed between Adam and God. This was a language that mirrored reality, an isomorphic language which had direct and unmediated access to the essence of things: 'In its original form.. .language was an absolutely certain and transparent sign </w:t>
      </w:r>
      <w:r w:rsidRPr="00726013">
        <w:rPr>
          <w:rFonts w:ascii="Helvetica" w:hAnsi="Helvetica" w:cs="Arial"/>
          <w:iCs/>
          <w:szCs w:val="18"/>
        </w:rPr>
        <w:t xml:space="preserve">for </w:t>
      </w:r>
      <w:r w:rsidRPr="00726013">
        <w:rPr>
          <w:rFonts w:ascii="Helvetica" w:hAnsi="Helvetica" w:cs="Arial"/>
          <w:szCs w:val="18"/>
        </w:rPr>
        <w:t xml:space="preserve">things, because it resembled them. The names of things were lodged in the things they designated…This transparency was destroyed at Babel as a punishment </w:t>
      </w:r>
      <w:r w:rsidRPr="00726013">
        <w:rPr>
          <w:rFonts w:ascii="Helvetica" w:hAnsi="Helvetica" w:cs="Arial"/>
          <w:iCs/>
          <w:szCs w:val="18"/>
        </w:rPr>
        <w:t xml:space="preserve">for </w:t>
      </w:r>
      <w:r w:rsidRPr="00726013">
        <w:rPr>
          <w:rFonts w:ascii="Helvetica" w:hAnsi="Helvetica" w:cs="Arial"/>
          <w:szCs w:val="18"/>
        </w:rPr>
        <w:t xml:space="preserve">men.” (Foucault, 1989: 36). </w:t>
      </w:r>
      <w:r w:rsidRPr="00726013">
        <w:rPr>
          <w:rFonts w:ascii="Helvetica" w:hAnsi="Helvetica" w:cs="Arial"/>
          <w:szCs w:val="18"/>
          <w:u w:val="single"/>
        </w:rPr>
        <w:t xml:space="preserve">Human imagination never stopped longing </w:t>
      </w:r>
      <w:r w:rsidRPr="00726013">
        <w:rPr>
          <w:rFonts w:ascii="Helvetica" w:hAnsi="Helvetica" w:cs="Arial"/>
          <w:iCs/>
          <w:szCs w:val="18"/>
          <w:u w:val="single"/>
        </w:rPr>
        <w:t xml:space="preserve">for </w:t>
      </w:r>
      <w:r w:rsidRPr="00726013">
        <w:rPr>
          <w:rFonts w:ascii="Helvetica" w:hAnsi="Helvetica" w:cs="Arial"/>
          <w:szCs w:val="18"/>
          <w:u w:val="single"/>
        </w:rPr>
        <w:t xml:space="preserve">that lost/impossible state when language, instead of the agency of castration, was the field of a perfect harmony; hence all the attempts to construct a perfect language, to </w:t>
      </w:r>
      <w:proofErr w:type="spellStart"/>
      <w:r w:rsidRPr="00726013">
        <w:rPr>
          <w:rFonts w:ascii="Helvetica" w:hAnsi="Helvetica" w:cs="Arial"/>
          <w:szCs w:val="18"/>
          <w:u w:val="single"/>
        </w:rPr>
        <w:t>realise</w:t>
      </w:r>
      <w:proofErr w:type="spellEnd"/>
      <w:r w:rsidRPr="00726013">
        <w:rPr>
          <w:rFonts w:ascii="Helvetica" w:hAnsi="Helvetica" w:cs="Arial"/>
          <w:szCs w:val="18"/>
          <w:u w:val="single"/>
        </w:rPr>
        <w:t xml:space="preserve"> fantasy</w:t>
      </w:r>
      <w:r w:rsidRPr="00726013">
        <w:rPr>
          <w:rFonts w:ascii="Helvetica" w:hAnsi="Helvetica" w:cs="Arial"/>
          <w:szCs w:val="18"/>
        </w:rPr>
        <w:t xml:space="preserve">: Umberto Eco in his </w:t>
      </w:r>
      <w:r w:rsidRPr="00726013">
        <w:rPr>
          <w:rFonts w:ascii="Helvetica" w:hAnsi="Helvetica" w:cs="Arial"/>
          <w:iCs/>
          <w:szCs w:val="18"/>
        </w:rPr>
        <w:t xml:space="preserve">Search for the Perfect Language </w:t>
      </w:r>
      <w:r w:rsidRPr="00726013">
        <w:rPr>
          <w:rFonts w:ascii="Helvetica" w:hAnsi="Helvetica" w:cs="Arial"/>
          <w:szCs w:val="18"/>
        </w:rPr>
        <w:t xml:space="preserve">recounts the history of all these attempts within European culture, from St. Augustine's fantasy, in which the distance between object and symbol is annulled,17 up to Dante, </w:t>
      </w:r>
      <w:r w:rsidRPr="00726013">
        <w:rPr>
          <w:rFonts w:ascii="Helvetica" w:hAnsi="Helvetica" w:cs="Arial"/>
          <w:iCs/>
          <w:szCs w:val="18"/>
        </w:rPr>
        <w:t xml:space="preserve">a priori </w:t>
      </w:r>
      <w:r w:rsidRPr="00726013">
        <w:rPr>
          <w:rFonts w:ascii="Helvetica" w:hAnsi="Helvetica" w:cs="Arial"/>
          <w:szCs w:val="18"/>
        </w:rPr>
        <w:t xml:space="preserve">philosophical languages and Esperanto. This history is, of course, a genealogy of </w:t>
      </w:r>
      <w:proofErr w:type="spellStart"/>
      <w:r w:rsidRPr="00726013">
        <w:rPr>
          <w:rFonts w:ascii="Helvetica" w:hAnsi="Helvetica" w:cs="Arial"/>
          <w:szCs w:val="18"/>
        </w:rPr>
        <w:t>falures</w:t>
      </w:r>
      <w:proofErr w:type="spellEnd"/>
      <w:r w:rsidRPr="00726013">
        <w:rPr>
          <w:rFonts w:ascii="Helvetica" w:hAnsi="Helvetica" w:cs="Arial"/>
          <w:szCs w:val="18"/>
        </w:rPr>
        <w:t xml:space="preserve">, the history of the insistence on the </w:t>
      </w:r>
      <w:proofErr w:type="spellStart"/>
      <w:r w:rsidRPr="00726013">
        <w:rPr>
          <w:rFonts w:ascii="Helvetica" w:hAnsi="Helvetica" w:cs="Arial"/>
          <w:szCs w:val="18"/>
        </w:rPr>
        <w:t>realisation</w:t>
      </w:r>
      <w:proofErr w:type="spellEnd"/>
      <w:r w:rsidRPr="00726013">
        <w:rPr>
          <w:rFonts w:ascii="Helvetica" w:hAnsi="Helvetica" w:cs="Arial"/>
          <w:szCs w:val="18"/>
        </w:rPr>
        <w:t xml:space="preserve"> of an impossible dream, a dream, however,</w:t>
      </w:r>
    </w:p>
    <w:p w:rsidR="0057066A" w:rsidRPr="00726013" w:rsidRDefault="0057066A">
      <w:pPr>
        <w:pStyle w:val="evidencetext"/>
        <w:rPr>
          <w:rFonts w:ascii="Helvetica" w:hAnsi="Helvetica" w:cs="Arial"/>
          <w:szCs w:val="18"/>
        </w:rPr>
      </w:pPr>
      <w:r w:rsidRPr="00726013">
        <w:rPr>
          <w:rFonts w:ascii="Helvetica" w:hAnsi="Helvetica" w:cs="Arial"/>
          <w:szCs w:val="18"/>
        </w:rPr>
        <w:t xml:space="preserve">that was designed as a perfect solution to the inherent division of the social. As Eco points out, </w:t>
      </w:r>
      <w:r w:rsidRPr="00726013">
        <w:rPr>
          <w:rFonts w:ascii="Helvetica" w:hAnsi="Helvetica" w:cs="Arial"/>
          <w:szCs w:val="18"/>
          <w:u w:val="single"/>
        </w:rPr>
        <w:t>linguistic confusion is conceived as standing at the root of religious and political division, even of difficulties in economic exchange</w:t>
      </w:r>
      <w:r w:rsidRPr="00726013">
        <w:rPr>
          <w:rFonts w:ascii="Helvetica" w:hAnsi="Helvetica" w:cs="Arial"/>
          <w:szCs w:val="18"/>
        </w:rPr>
        <w:t xml:space="preserve"> (Eco, 1995: 42-3). In that sense-;-</w:t>
      </w:r>
      <w:r w:rsidRPr="00726013">
        <w:rPr>
          <w:rFonts w:ascii="Helvetica" w:hAnsi="Helvetica" w:cs="Arial"/>
          <w:szCs w:val="18"/>
          <w:u w:val="single"/>
        </w:rPr>
        <w:t>the achievement of perfect communication is articulated as the perfect solution to all these problems. This is clearly a utopian problematic</w:t>
      </w:r>
      <w:r w:rsidRPr="00726013">
        <w:rPr>
          <w:rFonts w:ascii="Helvetica" w:hAnsi="Helvetica" w:cs="Arial"/>
          <w:szCs w:val="18"/>
        </w:rPr>
        <w:t>. Alas, as Antonio Gramsci points out in his text '</w:t>
      </w:r>
      <w:proofErr w:type="spellStart"/>
      <w:r w:rsidRPr="00726013">
        <w:rPr>
          <w:rFonts w:ascii="Helvetica" w:hAnsi="Helvetica" w:cs="Arial"/>
          <w:szCs w:val="18"/>
        </w:rPr>
        <w:t>UniversaL</w:t>
      </w:r>
      <w:proofErr w:type="spellEnd"/>
      <w:r w:rsidRPr="00726013">
        <w:rPr>
          <w:rFonts w:ascii="Helvetica" w:hAnsi="Helvetica" w:cs="Arial"/>
          <w:szCs w:val="18"/>
        </w:rPr>
        <w:t xml:space="preserve"> Language and Esperanto', no advent of a universal language can be planned in advance:</w:t>
      </w:r>
    </w:p>
    <w:p w:rsidR="0057066A" w:rsidRPr="00726013" w:rsidRDefault="0057066A">
      <w:pPr>
        <w:pStyle w:val="evidencetext"/>
        <w:rPr>
          <w:rFonts w:ascii="Helvetica" w:hAnsi="Helvetica" w:cs="Arial"/>
          <w:szCs w:val="18"/>
        </w:rPr>
      </w:pPr>
      <w:r w:rsidRPr="00726013">
        <w:rPr>
          <w:rFonts w:ascii="Helvetica" w:hAnsi="Helvetica" w:cs="Arial"/>
          <w:szCs w:val="18"/>
        </w:rPr>
        <w:t>the present attempts at such a language belong only in the realm of Utopia: they. are the product of the same mentality that wanted Falangists and happy colonies. In history and social life nothing is fixed, rigid and final. There never will be... this flow of molten vol</w:t>
      </w:r>
      <w:r w:rsidRPr="00726013">
        <w:rPr>
          <w:rFonts w:ascii="Helvetica" w:hAnsi="Helvetica" w:cs="Arial"/>
          <w:szCs w:val="18"/>
        </w:rPr>
        <w:noBreakHyphen/>
      </w:r>
      <w:proofErr w:type="spellStart"/>
      <w:r w:rsidRPr="00726013">
        <w:rPr>
          <w:rFonts w:ascii="Helvetica" w:hAnsi="Helvetica" w:cs="Arial"/>
          <w:szCs w:val="18"/>
        </w:rPr>
        <w:t>canic</w:t>
      </w:r>
      <w:proofErr w:type="spellEnd"/>
      <w:r w:rsidRPr="00726013">
        <w:rPr>
          <w:rFonts w:ascii="Helvetica" w:hAnsi="Helvetica" w:cs="Arial"/>
          <w:szCs w:val="18"/>
        </w:rPr>
        <w:t xml:space="preserve"> matter, burns and annihilates the Utopias built on arbitrary acts and vain delusions such as those of a universal language and of Esperanto.</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#2 Newspeak Turn: Ext (4/5)</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IMPACT PRESUMES STATIC REFERENCE, WHICH IS EITHER A NAÏVE MISTAKE OR A VISIOUS LIE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Seshadri-crooks 2000</w:t>
      </w:r>
    </w:p>
    <w:p w:rsidR="0057066A" w:rsidRPr="00726013" w:rsidRDefault="0057066A">
      <w:pPr>
        <w:pStyle w:val="evidencetext"/>
        <w:rPr>
          <w:rFonts w:ascii="Helvetica" w:hAnsi="Helvetica" w:cs="Arial"/>
        </w:rPr>
      </w:pPr>
      <w:r w:rsidRPr="00726013">
        <w:rPr>
          <w:rFonts w:ascii="Helvetica" w:hAnsi="Helvetica" w:cs="Arial"/>
        </w:rPr>
        <w:t xml:space="preserve">[Kalpana, Asst prof </w:t>
      </w:r>
      <w:proofErr w:type="spellStart"/>
      <w:r w:rsidRPr="00726013">
        <w:rPr>
          <w:rFonts w:ascii="Helvetica" w:hAnsi="Helvetica" w:cs="Arial"/>
        </w:rPr>
        <w:t>engl</w:t>
      </w:r>
      <w:proofErr w:type="spellEnd"/>
      <w:r w:rsidRPr="00726013">
        <w:rPr>
          <w:rFonts w:ascii="Helvetica" w:hAnsi="Helvetica" w:cs="Arial"/>
        </w:rPr>
        <w:t xml:space="preserve"> </w:t>
      </w:r>
      <w:proofErr w:type="spellStart"/>
      <w:r w:rsidRPr="00726013">
        <w:rPr>
          <w:rFonts w:ascii="Helvetica" w:hAnsi="Helvetica" w:cs="Arial"/>
        </w:rPr>
        <w:t>boston</w:t>
      </w:r>
      <w:proofErr w:type="spellEnd"/>
      <w:r w:rsidRPr="00726013">
        <w:rPr>
          <w:rFonts w:ascii="Helvetica" w:hAnsi="Helvetica" w:cs="Arial"/>
        </w:rPr>
        <w:t xml:space="preserve"> college, </w:t>
      </w:r>
      <w:r w:rsidRPr="00726013">
        <w:rPr>
          <w:rFonts w:ascii="Helvetica" w:hAnsi="Helvetica" w:cs="Arial"/>
          <w:i/>
          <w:iCs/>
        </w:rPr>
        <w:t>Desiring Whiteness</w:t>
      </w:r>
      <w:r w:rsidRPr="00726013">
        <w:rPr>
          <w:rFonts w:ascii="Helvetica" w:hAnsi="Helvetica" w:cs="Arial"/>
        </w:rPr>
        <w:t>, NYC: Routledge, 141-2//</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u w:val="single"/>
        </w:rPr>
      </w:pPr>
    </w:p>
    <w:p w:rsidR="0057066A" w:rsidRPr="00726013" w:rsidRDefault="0057066A">
      <w:pPr>
        <w:pStyle w:val="evidencetext"/>
        <w:rPr>
          <w:rFonts w:ascii="Helvetica" w:hAnsi="Helvetica" w:cs="Arial"/>
        </w:rPr>
      </w:pPr>
      <w:r w:rsidRPr="00726013">
        <w:rPr>
          <w:rFonts w:ascii="Helvetica" w:hAnsi="Helvetica" w:cs="Arial"/>
          <w:u w:val="single"/>
        </w:rPr>
        <w:t>Racial identity</w:t>
      </w:r>
      <w:r w:rsidRPr="00726013">
        <w:rPr>
          <w:rFonts w:ascii="Helvetica" w:hAnsi="Helvetica" w:cs="Arial"/>
        </w:rPr>
        <w:t xml:space="preserve">, too, I would like to suggest - Le., </w:t>
      </w:r>
      <w:r w:rsidRPr="00726013">
        <w:rPr>
          <w:rFonts w:ascii="Helvetica" w:hAnsi="Helvetica" w:cs="Arial"/>
          <w:u w:val="single"/>
        </w:rPr>
        <w:t>words like black and white, when used as nouns - works like names</w:t>
      </w:r>
      <w:r w:rsidRPr="00726013">
        <w:rPr>
          <w:rFonts w:ascii="Helvetica" w:hAnsi="Helvetica" w:cs="Arial"/>
        </w:rPr>
        <w:t xml:space="preserve">. 10 That is, </w:t>
      </w:r>
      <w:r w:rsidRPr="00726013">
        <w:rPr>
          <w:rFonts w:ascii="Helvetica" w:hAnsi="Helvetica" w:cs="Arial"/>
          <w:u w:val="single"/>
        </w:rPr>
        <w:t xml:space="preserve">they are rigid designators </w:t>
      </w:r>
      <w:r w:rsidRPr="00726013">
        <w:rPr>
          <w:rFonts w:ascii="Helvetica" w:hAnsi="Helvetica" w:cs="Arial"/>
          <w:sz w:val="10"/>
          <w:szCs w:val="10"/>
          <w:u w:val="single"/>
        </w:rPr>
        <w:t xml:space="preserve">- </w:t>
      </w:r>
      <w:r w:rsidRPr="00726013">
        <w:rPr>
          <w:rFonts w:ascii="Helvetica" w:hAnsi="Helvetica" w:cs="Arial"/>
          <w:u w:val="single"/>
        </w:rPr>
        <w:t xml:space="preserve">they are signifiers that have no signified. They establish a reference, but deliver no connotations </w:t>
      </w:r>
      <w:r w:rsidRPr="00726013">
        <w:rPr>
          <w:rFonts w:ascii="Helvetica" w:hAnsi="Helvetica" w:cs="Arial"/>
          <w:i/>
          <w:iCs/>
          <w:u w:val="single"/>
        </w:rPr>
        <w:t xml:space="preserve">or </w:t>
      </w:r>
      <w:r w:rsidRPr="00726013">
        <w:rPr>
          <w:rFonts w:ascii="Helvetica" w:hAnsi="Helvetica" w:cs="Arial"/>
          <w:u w:val="single"/>
        </w:rPr>
        <w:t xml:space="preserve">meaning whatsoever. We can, </w:t>
      </w:r>
      <w:r w:rsidRPr="00726013">
        <w:rPr>
          <w:rFonts w:ascii="Helvetica" w:hAnsi="Helvetica" w:cs="Arial"/>
          <w:i/>
          <w:iCs/>
          <w:u w:val="single"/>
        </w:rPr>
        <w:t xml:space="preserve">of </w:t>
      </w:r>
      <w:r w:rsidRPr="00726013">
        <w:rPr>
          <w:rFonts w:ascii="Helvetica" w:hAnsi="Helvetica" w:cs="Arial"/>
          <w:u w:val="single"/>
        </w:rPr>
        <w:t xml:space="preserve">course, reasonably argue that race does not exist insofar as the identity </w:t>
      </w:r>
      <w:r w:rsidRPr="00726013">
        <w:rPr>
          <w:rFonts w:ascii="Helvetica" w:hAnsi="Helvetica" w:cs="Arial"/>
          <w:i/>
          <w:iCs/>
          <w:u w:val="single"/>
        </w:rPr>
        <w:t xml:space="preserve">of </w:t>
      </w:r>
      <w:r w:rsidRPr="00726013">
        <w:rPr>
          <w:rFonts w:ascii="Helvetica" w:hAnsi="Helvetica" w:cs="Arial"/>
          <w:u w:val="single"/>
        </w:rPr>
        <w:t xml:space="preserve">a person as "black" </w:t>
      </w:r>
      <w:r w:rsidRPr="00726013">
        <w:rPr>
          <w:rFonts w:ascii="Helvetica" w:hAnsi="Helvetica" w:cs="Arial"/>
          <w:i/>
          <w:iCs/>
          <w:u w:val="single"/>
        </w:rPr>
        <w:t xml:space="preserve">or </w:t>
      </w:r>
      <w:r w:rsidRPr="00726013">
        <w:rPr>
          <w:rFonts w:ascii="Helvetica" w:hAnsi="Helvetica" w:cs="Arial"/>
          <w:u w:val="single"/>
        </w:rPr>
        <w:t xml:space="preserve">"white" is contingent upon a cluster </w:t>
      </w:r>
      <w:r w:rsidRPr="00726013">
        <w:rPr>
          <w:rFonts w:ascii="Helvetica" w:hAnsi="Helvetica" w:cs="Arial"/>
          <w:i/>
          <w:iCs/>
          <w:u w:val="single"/>
        </w:rPr>
        <w:t xml:space="preserve">of </w:t>
      </w:r>
      <w:r w:rsidRPr="00726013">
        <w:rPr>
          <w:rFonts w:ascii="Helvetica" w:hAnsi="Helvetica" w:cs="Arial"/>
          <w:u w:val="single"/>
        </w:rPr>
        <w:t>concepts that are them</w:t>
      </w:r>
      <w:r w:rsidRPr="00726013">
        <w:rPr>
          <w:rFonts w:ascii="Helvetica" w:hAnsi="Helvetica" w:cs="Arial"/>
          <w:u w:val="single"/>
        </w:rPr>
        <w:noBreakHyphen/>
        <w:t>selves too protean to be able to uphold anything like a necessary truth. We can cite historical evidence to show that groups that were once considered white are no longer classified as such for this or that reason,</w:t>
      </w:r>
      <w:r w:rsidRPr="00726013">
        <w:rPr>
          <w:rFonts w:ascii="Helvetica" w:hAnsi="Helvetica" w:cs="Arial"/>
        </w:rPr>
        <w:t xml:space="preserve"> etc. But as my discussion in Chapter 1 specified, arguments leveled at race theory are highly ineffectual and possess insufficient explanatory power. Thus rather than lapse into the historicist argument</w:t>
      </w:r>
      <w:r w:rsidRPr="00726013">
        <w:rPr>
          <w:rFonts w:ascii="Helvetica" w:hAnsi="Helvetica" w:cs="Arial"/>
          <w:u w:val="single"/>
        </w:rPr>
        <w:t xml:space="preserve">, it may be more productive to view racial color designators as operating not unlike proper names. The proper name is neither wholly one's </w:t>
      </w:r>
      <w:r w:rsidRPr="00726013">
        <w:rPr>
          <w:rFonts w:ascii="Helvetica" w:hAnsi="Helvetica" w:cs="Arial"/>
          <w:i/>
          <w:iCs/>
          <w:u w:val="single"/>
        </w:rPr>
        <w:t>own</w:t>
      </w:r>
      <w:r w:rsidRPr="00726013">
        <w:rPr>
          <w:rFonts w:ascii="Helvetica" w:hAnsi="Helvetica" w:cs="Arial"/>
          <w:i/>
          <w:iCs/>
        </w:rPr>
        <w:t xml:space="preserve"> </w:t>
      </w:r>
      <w:r w:rsidRPr="00726013">
        <w:rPr>
          <w:rFonts w:ascii="Helvetica" w:hAnsi="Helvetica" w:cs="Arial"/>
        </w:rPr>
        <w:t xml:space="preserve">(Le., we are all named by others) </w:t>
      </w:r>
      <w:r w:rsidRPr="00726013">
        <w:rPr>
          <w:rFonts w:ascii="Helvetica" w:hAnsi="Helvetica" w:cs="Arial"/>
          <w:u w:val="single"/>
        </w:rPr>
        <w:t>nor is it mean</w:t>
      </w:r>
      <w:r w:rsidRPr="00726013">
        <w:rPr>
          <w:rFonts w:ascii="Helvetica" w:hAnsi="Helvetica" w:cs="Arial"/>
          <w:u w:val="single"/>
        </w:rPr>
        <w:noBreakHyphen/>
      </w:r>
      <w:proofErr w:type="spellStart"/>
      <w:r w:rsidRPr="00726013">
        <w:rPr>
          <w:rFonts w:ascii="Helvetica" w:hAnsi="Helvetica" w:cs="Arial"/>
          <w:u w:val="single"/>
        </w:rPr>
        <w:t>ingful</w:t>
      </w:r>
      <w:proofErr w:type="spellEnd"/>
      <w:r w:rsidRPr="00726013">
        <w:rPr>
          <w:rFonts w:ascii="Helvetica" w:hAnsi="Helvetica" w:cs="Arial"/>
          <w:u w:val="single"/>
        </w:rPr>
        <w:t xml:space="preserve">. One inhabits the name as the reference </w:t>
      </w:r>
      <w:r w:rsidRPr="00726013">
        <w:rPr>
          <w:rFonts w:ascii="Helvetica" w:hAnsi="Helvetica" w:cs="Arial"/>
          <w:i/>
          <w:iCs/>
          <w:u w:val="single"/>
        </w:rPr>
        <w:t xml:space="preserve">of </w:t>
      </w:r>
      <w:r w:rsidRPr="00726013">
        <w:rPr>
          <w:rFonts w:ascii="Helvetica" w:hAnsi="Helvetica" w:cs="Arial"/>
          <w:u w:val="single"/>
        </w:rPr>
        <w:t xml:space="preserve">oneself, and as Kripke asserts, it bears no relation to a set </w:t>
      </w:r>
      <w:r w:rsidRPr="00726013">
        <w:rPr>
          <w:rFonts w:ascii="Helvetica" w:hAnsi="Helvetica" w:cs="Arial"/>
          <w:i/>
          <w:iCs/>
          <w:u w:val="single"/>
        </w:rPr>
        <w:t xml:space="preserve">of </w:t>
      </w:r>
      <w:r w:rsidRPr="00726013">
        <w:rPr>
          <w:rFonts w:ascii="Helvetica" w:hAnsi="Helvetica" w:cs="Arial"/>
          <w:u w:val="single"/>
        </w:rPr>
        <w:t>properties that establish either its meaning or its reference</w:t>
      </w:r>
      <w:r w:rsidRPr="00726013">
        <w:rPr>
          <w:rFonts w:ascii="Helvetica" w:hAnsi="Helvetica" w:cs="Arial"/>
        </w:rPr>
        <w:t xml:space="preserve">: Nixon is Nixon, </w:t>
      </w:r>
      <w:r w:rsidRPr="00726013">
        <w:rPr>
          <w:rFonts w:ascii="Helvetica" w:hAnsi="Helvetica" w:cs="Arial"/>
          <w:i/>
          <w:iCs/>
        </w:rPr>
        <w:t xml:space="preserve">or </w:t>
      </w:r>
      <w:r w:rsidRPr="00726013">
        <w:rPr>
          <w:rFonts w:ascii="Helvetica" w:hAnsi="Helvetica" w:cs="Arial"/>
        </w:rPr>
        <w:t xml:space="preserve">as he says, quoting Bishop Butler, "everything is what it is and not another thing" (Kripke 1982: 94). Is this not true </w:t>
      </w:r>
      <w:r w:rsidRPr="00726013">
        <w:rPr>
          <w:rFonts w:ascii="Helvetica" w:hAnsi="Helvetica" w:cs="Arial"/>
          <w:i/>
          <w:iCs/>
        </w:rPr>
        <w:t xml:space="preserve">for </w:t>
      </w:r>
      <w:r w:rsidRPr="00726013">
        <w:rPr>
          <w:rFonts w:ascii="Helvetica" w:hAnsi="Helvetica" w:cs="Arial"/>
        </w:rPr>
        <w:t xml:space="preserve">"black" and "white"? If someone is designated as </w:t>
      </w:r>
      <w:r w:rsidRPr="00726013">
        <w:rPr>
          <w:rFonts w:ascii="Helvetica" w:hAnsi="Helvetica" w:cs="Arial"/>
          <w:i/>
          <w:iCs/>
        </w:rPr>
        <w:t xml:space="preserve">one </w:t>
      </w:r>
      <w:r w:rsidRPr="00726013">
        <w:rPr>
          <w:rFonts w:ascii="Helvetica" w:hAnsi="Helvetica" w:cs="Arial"/>
        </w:rPr>
        <w:t xml:space="preserve">or the other, there is a necessary truth to that designation, </w:t>
      </w:r>
      <w:r w:rsidRPr="00726013">
        <w:rPr>
          <w:rFonts w:ascii="Helvetica" w:hAnsi="Helvetica" w:cs="Arial"/>
          <w:i/>
          <w:iCs/>
        </w:rPr>
        <w:t xml:space="preserve">but does it mean? </w:t>
      </w:r>
      <w:r w:rsidRPr="00726013">
        <w:rPr>
          <w:rFonts w:ascii="Helvetica" w:hAnsi="Helvetica" w:cs="Arial"/>
        </w:rPr>
        <w:t xml:space="preserve">What would be the cluster of concepts that could establish such an identity? Even in identity statements such as "blacks are people </w:t>
      </w:r>
      <w:r w:rsidRPr="00726013">
        <w:rPr>
          <w:rFonts w:ascii="Helvetica" w:hAnsi="Helvetica" w:cs="Arial"/>
          <w:i/>
          <w:iCs/>
        </w:rPr>
        <w:t xml:space="preserve">of </w:t>
      </w:r>
      <w:r w:rsidRPr="00726013">
        <w:rPr>
          <w:rFonts w:ascii="Helvetica" w:hAnsi="Helvetica" w:cs="Arial"/>
        </w:rPr>
        <w:t xml:space="preserve">African descent" </w:t>
      </w:r>
      <w:r w:rsidRPr="00726013">
        <w:rPr>
          <w:rFonts w:ascii="Helvetica" w:hAnsi="Helvetica" w:cs="Arial"/>
          <w:i/>
          <w:iCs/>
        </w:rPr>
        <w:t xml:space="preserve">or </w:t>
      </w:r>
      <w:r w:rsidRPr="00726013">
        <w:rPr>
          <w:rFonts w:ascii="Helvetica" w:hAnsi="Helvetica" w:cs="Arial"/>
        </w:rPr>
        <w:t xml:space="preserve">"whites are people </w:t>
      </w:r>
      <w:r w:rsidRPr="00726013">
        <w:rPr>
          <w:rFonts w:ascii="Helvetica" w:hAnsi="Helvetica" w:cs="Arial"/>
          <w:i/>
          <w:iCs/>
        </w:rPr>
        <w:t xml:space="preserve">of </w:t>
      </w:r>
      <w:r w:rsidRPr="00726013">
        <w:rPr>
          <w:rFonts w:ascii="Helvetica" w:hAnsi="Helvetica" w:cs="Arial"/>
        </w:rPr>
        <w:t xml:space="preserve">European descent," though the predicates supposedly define and give the meaning of black and white, establishing the necessity </w:t>
      </w:r>
      <w:r w:rsidRPr="00726013">
        <w:rPr>
          <w:rFonts w:ascii="Helvetica" w:hAnsi="Helvetica" w:cs="Arial"/>
          <w:i/>
          <w:iCs/>
        </w:rPr>
        <w:t xml:space="preserve">of </w:t>
      </w:r>
      <w:r w:rsidRPr="00726013">
        <w:rPr>
          <w:rFonts w:ascii="Helvetica" w:hAnsi="Helvetica" w:cs="Arial"/>
        </w:rPr>
        <w:t xml:space="preserve">these concepts in every counter-factual situation will not be possible if only because national designations, and the notion </w:t>
      </w:r>
      <w:r w:rsidRPr="00726013">
        <w:rPr>
          <w:rFonts w:ascii="Helvetica" w:hAnsi="Helvetica" w:cs="Arial"/>
          <w:i/>
          <w:iCs/>
        </w:rPr>
        <w:t xml:space="preserve">of </w:t>
      </w:r>
      <w:r w:rsidRPr="00726013">
        <w:rPr>
          <w:rFonts w:ascii="Helvetica" w:hAnsi="Helvetica" w:cs="Arial"/>
        </w:rPr>
        <w:t xml:space="preserve">descent, are historically volatile and scientifically invalid respectively. </w:t>
      </w:r>
      <w:r w:rsidRPr="00726013">
        <w:rPr>
          <w:rFonts w:ascii="Helvetica" w:hAnsi="Helvetica" w:cs="Arial"/>
          <w:u w:val="single"/>
        </w:rPr>
        <w:t xml:space="preserve">No set </w:t>
      </w:r>
      <w:r w:rsidRPr="00726013">
        <w:rPr>
          <w:rFonts w:ascii="Helvetica" w:hAnsi="Helvetica" w:cs="Arial"/>
          <w:i/>
          <w:iCs/>
          <w:u w:val="single"/>
        </w:rPr>
        <w:t xml:space="preserve">of </w:t>
      </w:r>
      <w:r w:rsidRPr="00726013">
        <w:rPr>
          <w:rFonts w:ascii="Helvetica" w:hAnsi="Helvetica" w:cs="Arial"/>
          <w:u w:val="single"/>
        </w:rPr>
        <w:t xml:space="preserve">qualitative </w:t>
      </w:r>
      <w:proofErr w:type="spellStart"/>
      <w:r w:rsidRPr="00726013">
        <w:rPr>
          <w:rFonts w:ascii="Helvetica" w:hAnsi="Helvetica" w:cs="Arial"/>
          <w:u w:val="single"/>
        </w:rPr>
        <w:t>descrip</w:t>
      </w:r>
      <w:r w:rsidRPr="00726013">
        <w:rPr>
          <w:rFonts w:ascii="Helvetica" w:hAnsi="Helvetica" w:cs="Arial"/>
          <w:u w:val="single"/>
        </w:rPr>
        <w:noBreakHyphen/>
        <w:t>tions</w:t>
      </w:r>
      <w:proofErr w:type="spellEnd"/>
      <w:r w:rsidRPr="00726013">
        <w:rPr>
          <w:rFonts w:ascii="Helvetica" w:hAnsi="Helvetica" w:cs="Arial"/>
          <w:u w:val="single"/>
        </w:rPr>
        <w:t xml:space="preserve"> can establish black or white identity across all possible worlds, but we cannot therefore say that black and white do not exist, which is the error that a number of critical race theorists fall into</w:t>
      </w:r>
      <w:r w:rsidRPr="00726013">
        <w:rPr>
          <w:rFonts w:ascii="Helvetica" w:hAnsi="Helvetica" w:cs="Arial"/>
        </w:rPr>
        <w:t xml:space="preserve">. As Kripke says, </w:t>
      </w:r>
    </w:p>
    <w:p w:rsidR="0057066A" w:rsidRPr="00726013" w:rsidRDefault="0057066A">
      <w:pPr>
        <w:pStyle w:val="evidencetext"/>
        <w:rPr>
          <w:rFonts w:ascii="Helvetica" w:hAnsi="Helvetica" w:cs="Arial"/>
        </w:rPr>
      </w:pPr>
      <w:r w:rsidRPr="00726013">
        <w:rPr>
          <w:rFonts w:ascii="Helvetica" w:hAnsi="Helvetica" w:cs="Arial"/>
        </w:rPr>
        <w:t>it is not how the speaker thinks he got the reference, but the actual chain of communication, which is relevant. ... Obviously the name is passed on from link to link. But of course not every sort of causal chain reaching from me to a certain man will do for me to make a reference</w:t>
      </w:r>
      <w:r w:rsidRPr="00726013">
        <w:rPr>
          <w:rFonts w:ascii="Helvetica" w:hAnsi="Helvetica" w:cs="Arial"/>
          <w:u w:val="single"/>
        </w:rPr>
        <w:t>. There may be a causal chain from our use of the term "Santa Claus" to a certain historical saint, but still the children, when they use this, by this time probably do not refer to that saint</w:t>
      </w:r>
      <w:r w:rsidRPr="00726013">
        <w:rPr>
          <w:rFonts w:ascii="Helvetica" w:hAnsi="Helvetica" w:cs="Arial"/>
        </w:rPr>
        <w:t>. ... It seems to me wrong to think we give ourselves some properties which somehow qualitatively uniquely pick out an object and determine our reference in that manner.(Kripke 1982: 93-4)</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#2 Newspeak Turn: Ext (5/5)</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FOCUSING ON LANGUAGE UNDERESTIMATES PREJUDICE – SYMBOLIC CONTROL ONLY BEGS THE QUESTION OF UNCONSCIOUS MOTIVATION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Lane ‘98</w:t>
      </w:r>
    </w:p>
    <w:p w:rsidR="0057066A" w:rsidRPr="00726013" w:rsidRDefault="0057066A">
      <w:pPr>
        <w:pStyle w:val="evidencetext"/>
        <w:rPr>
          <w:rFonts w:ascii="Helvetica" w:hAnsi="Helvetica" w:cs="Arial"/>
        </w:rPr>
      </w:pPr>
      <w:r w:rsidRPr="00726013">
        <w:rPr>
          <w:rFonts w:ascii="Helvetica" w:hAnsi="Helvetica" w:cs="Arial"/>
        </w:rPr>
        <w:t xml:space="preserve">[Chrisopher, English Professor at Emory, “Savage </w:t>
      </w:r>
      <w:proofErr w:type="spellStart"/>
      <w:r w:rsidRPr="00726013">
        <w:rPr>
          <w:rFonts w:ascii="Helvetica" w:hAnsi="Helvetica" w:cs="Arial"/>
        </w:rPr>
        <w:t>Ecstacy</w:t>
      </w:r>
      <w:proofErr w:type="spellEnd"/>
      <w:r w:rsidRPr="00726013">
        <w:rPr>
          <w:rFonts w:ascii="Helvetica" w:hAnsi="Helvetica" w:cs="Arial"/>
        </w:rPr>
        <w:t xml:space="preserve">: Colonialism and the Death Drive,” </w:t>
      </w:r>
      <w:r w:rsidRPr="00726013">
        <w:rPr>
          <w:rFonts w:ascii="Helvetica" w:hAnsi="Helvetica" w:cs="Arial"/>
          <w:i/>
        </w:rPr>
        <w:t>The Psychoanalysis of Race</w:t>
      </w:r>
      <w:r w:rsidRPr="00726013">
        <w:rPr>
          <w:rFonts w:ascii="Helvetica" w:hAnsi="Helvetica" w:cs="Arial"/>
        </w:rPr>
        <w:t>, 1998//</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 repercussions of Fanon’s Hegelianism are nonetheless acute. While Fanon complains of being “sealed into thingness” (218) by white racism, he also aims toward “mastery of language” because it “affords remarkable power” (18). On one level, we can appreciate why linguistic mastery is threatening to white racism. However, Fanon also avows, at the beginning of Black Skin, White Masks, that “to speak is to exist absolutely for the other” (17). Ironically, Fanon is at his most Lacanian here, for he clarifies that </w:t>
      </w:r>
      <w:r w:rsidRPr="00726013">
        <w:rPr>
          <w:rFonts w:ascii="Helvetica" w:hAnsi="Helvetica" w:cs="Arial"/>
          <w:u w:val="single"/>
        </w:rPr>
        <w:t xml:space="preserve">we cannot limit the tyranny of </w:t>
      </w:r>
      <w:proofErr w:type="spellStart"/>
      <w:r w:rsidRPr="00726013">
        <w:rPr>
          <w:rFonts w:ascii="Helvetica" w:hAnsi="Helvetica" w:cs="Arial"/>
          <w:u w:val="single"/>
        </w:rPr>
        <w:t>prejudce</w:t>
      </w:r>
      <w:proofErr w:type="spellEnd"/>
      <w:r w:rsidRPr="00726013">
        <w:rPr>
          <w:rFonts w:ascii="Helvetica" w:hAnsi="Helvetica" w:cs="Arial"/>
          <w:u w:val="single"/>
        </w:rPr>
        <w:t xml:space="preserve"> to intentional racism; nor can we simply defeat it by “mastery of language”: The signifier raises a further, generic dimension of alienation that implicates men and women of all races while exceeding their capacity for symbolic control.</w:t>
      </w:r>
      <w:r w:rsidRPr="00726013">
        <w:rPr>
          <w:rFonts w:ascii="Helvetica" w:hAnsi="Helvetica" w:cs="Arial"/>
        </w:rPr>
        <w:t xml:space="preserve"> This is surely why Fanon claims </w:t>
      </w:r>
      <w:r w:rsidRPr="00726013">
        <w:rPr>
          <w:rFonts w:ascii="Helvetica" w:hAnsi="Helvetica" w:cs="Arial"/>
          <w:u w:val="single"/>
        </w:rPr>
        <w:t xml:space="preserve">“The Other will become the </w:t>
      </w:r>
      <w:proofErr w:type="spellStart"/>
      <w:r w:rsidRPr="00726013">
        <w:rPr>
          <w:rFonts w:ascii="Helvetica" w:hAnsi="Helvetica" w:cs="Arial"/>
          <w:u w:val="single"/>
        </w:rPr>
        <w:t>mainstail</w:t>
      </w:r>
      <w:proofErr w:type="spellEnd"/>
      <w:r w:rsidRPr="00726013">
        <w:rPr>
          <w:rFonts w:ascii="Helvetica" w:hAnsi="Helvetica" w:cs="Arial"/>
          <w:u w:val="single"/>
        </w:rPr>
        <w:t xml:space="preserve"> of [the white</w:t>
      </w:r>
      <w:r w:rsidRPr="00726013">
        <w:rPr>
          <w:rFonts w:ascii="Helvetica" w:hAnsi="Helvetica" w:cs="Arial"/>
        </w:rPr>
        <w:t xml:space="preserve"> man’s ] </w:t>
      </w:r>
      <w:r w:rsidRPr="00726013">
        <w:rPr>
          <w:rFonts w:ascii="Helvetica" w:hAnsi="Helvetica" w:cs="Arial"/>
          <w:u w:val="single"/>
        </w:rPr>
        <w:t>preoccupations and</w:t>
      </w:r>
      <w:r w:rsidRPr="00726013">
        <w:rPr>
          <w:rFonts w:ascii="Helvetica" w:hAnsi="Helvetica" w:cs="Arial"/>
        </w:rPr>
        <w:t xml:space="preserve"> his </w:t>
      </w:r>
      <w:r w:rsidRPr="00726013">
        <w:rPr>
          <w:rFonts w:ascii="Helvetica" w:hAnsi="Helvetica" w:cs="Arial"/>
          <w:u w:val="single"/>
        </w:rPr>
        <w:t>desires”</w:t>
      </w:r>
      <w:r w:rsidRPr="00726013">
        <w:rPr>
          <w:rFonts w:ascii="Helvetica" w:hAnsi="Helvetica" w:cs="Arial"/>
        </w:rPr>
        <w:t>(170), and why he states of the black man, “The goal of his behavior will be The Other (in the guise of the white man)” (154).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DIALOGUE OVER LABELS WITH A FIXED GOAL OF EMPOWERMENT AS A KNOWN AND STABLE END GUARANTEES HEGEMONIC REGIMES OF TRUTH MORE DISCURSIVELY VIOLENT THAN THE ORIGINAL</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57066A" w:rsidRPr="00726013" w:rsidRDefault="0057066A">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 87-9//</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Cs w:val="18"/>
        </w:rPr>
      </w:pPr>
      <w:r w:rsidRPr="00726013">
        <w:rPr>
          <w:rFonts w:ascii="Helvetica" w:hAnsi="Helvetica" w:cs="Arial"/>
          <w:szCs w:val="18"/>
          <w:u w:val="single"/>
        </w:rPr>
        <w:t xml:space="preserve">The disavowal of political representation, combined with the </w:t>
      </w:r>
      <w:proofErr w:type="spellStart"/>
      <w:r w:rsidRPr="00726013">
        <w:rPr>
          <w:rFonts w:ascii="Helvetica" w:hAnsi="Helvetica" w:cs="Arial"/>
          <w:szCs w:val="18"/>
          <w:u w:val="single"/>
        </w:rPr>
        <w:t>seduc</w:t>
      </w:r>
      <w:r w:rsidRPr="00726013">
        <w:rPr>
          <w:rFonts w:ascii="Helvetica" w:hAnsi="Helvetica" w:cs="Arial"/>
          <w:szCs w:val="18"/>
          <w:u w:val="single"/>
        </w:rPr>
        <w:noBreakHyphen/>
        <w:t>tiveness</w:t>
      </w:r>
      <w:proofErr w:type="spellEnd"/>
      <w:r w:rsidRPr="00726013">
        <w:rPr>
          <w:rFonts w:ascii="Helvetica" w:hAnsi="Helvetica" w:cs="Arial"/>
          <w:szCs w:val="18"/>
          <w:u w:val="single"/>
        </w:rPr>
        <w:t xml:space="preserve"> of a 'political' ideology of absolute sincerity, is one explanation for the appeal of the Communitarian agenda. Another is (ii) </w:t>
      </w:r>
      <w:r w:rsidRPr="00726013">
        <w:rPr>
          <w:rFonts w:ascii="Helvetica" w:hAnsi="Helvetica" w:cs="Arial"/>
          <w:i/>
          <w:iCs/>
          <w:szCs w:val="18"/>
          <w:u w:val="single"/>
        </w:rPr>
        <w:t>the fetishization of specificity</w:t>
      </w:r>
      <w:r w:rsidRPr="00726013">
        <w:rPr>
          <w:rStyle w:val="reduce2"/>
          <w:rFonts w:ascii="Helvetica" w:hAnsi="Helvetica"/>
        </w:rPr>
        <w:t xml:space="preserve">. Etzioni </w:t>
      </w:r>
      <w:proofErr w:type="spellStart"/>
      <w:r w:rsidRPr="00726013">
        <w:rPr>
          <w:rStyle w:val="reduce2"/>
          <w:rFonts w:ascii="Helvetica" w:hAnsi="Helvetica"/>
        </w:rPr>
        <w:t>favours</w:t>
      </w:r>
      <w:proofErr w:type="spellEnd"/>
      <w:r w:rsidRPr="00726013">
        <w:rPr>
          <w:rStyle w:val="reduce2"/>
          <w:rFonts w:ascii="Helvetica" w:hAnsi="Helvetica"/>
        </w:rPr>
        <w:t xml:space="preserve"> localized as opposed to centralized legislation, and informal as opposed to formal structures of law enforcement. Thus divorce, the principal 'threat' to family life (a tautologous diagnosis that resembles John Major's cosmetic proposals to solve the problem of '</w:t>
      </w:r>
      <w:proofErr w:type="spellStart"/>
      <w:r w:rsidRPr="00726013">
        <w:rPr>
          <w:rStyle w:val="reduce2"/>
          <w:rFonts w:ascii="Helvetica" w:hAnsi="Helvetica"/>
        </w:rPr>
        <w:t>yobbery</w:t>
      </w:r>
      <w:proofErr w:type="spellEnd"/>
      <w:r w:rsidRPr="00726013">
        <w:rPr>
          <w:rStyle w:val="reduce2"/>
          <w:rFonts w:ascii="Helvetica" w:hAnsi="Helvetica"/>
        </w:rPr>
        <w:t xml:space="preserve">'), should be not banned or condemned, but discouraged.98 Similarly 'hate' (in the form of racism or sexism, for example) is best </w:t>
      </w:r>
      <w:proofErr w:type="spellStart"/>
      <w:r w:rsidRPr="00726013">
        <w:rPr>
          <w:rStyle w:val="reduce2"/>
          <w:rFonts w:ascii="Helvetica" w:hAnsi="Helvetica"/>
        </w:rPr>
        <w:t>coun</w:t>
      </w:r>
      <w:r w:rsidRPr="00726013">
        <w:rPr>
          <w:rStyle w:val="reduce2"/>
          <w:rFonts w:ascii="Helvetica" w:hAnsi="Helvetica"/>
        </w:rPr>
        <w:noBreakHyphen/>
        <w:t>tered</w:t>
      </w:r>
      <w:proofErr w:type="spellEnd"/>
      <w:r w:rsidRPr="00726013">
        <w:rPr>
          <w:rStyle w:val="reduce2"/>
          <w:rFonts w:ascii="Helvetica" w:hAnsi="Helvetica"/>
        </w:rPr>
        <w:t xml:space="preserve"> not by legislation but by 'dialogue' and 'education'. Etzioni's account</w:t>
      </w:r>
      <w:r w:rsidRPr="00726013">
        <w:rPr>
          <w:rFonts w:ascii="Helvetica" w:hAnsi="Helvetica" w:cs="Arial"/>
          <w:szCs w:val="18"/>
        </w:rPr>
        <w:t xml:space="preserve"> </w:t>
      </w:r>
      <w:r w:rsidRPr="00726013">
        <w:rPr>
          <w:rFonts w:ascii="Helvetica" w:hAnsi="Helvetica" w:cs="Arial"/>
          <w:szCs w:val="18"/>
          <w:u w:val="single"/>
        </w:rPr>
        <w:t xml:space="preserve">of the 'discussions' initiated following incidents </w:t>
      </w:r>
      <w:r w:rsidRPr="00726013">
        <w:rPr>
          <w:rFonts w:ascii="Helvetica" w:hAnsi="Helvetica" w:cs="Arial"/>
          <w:i/>
          <w:iCs/>
          <w:szCs w:val="18"/>
          <w:u w:val="single"/>
        </w:rPr>
        <w:t xml:space="preserve">of </w:t>
      </w:r>
      <w:r w:rsidRPr="00726013">
        <w:rPr>
          <w:rFonts w:ascii="Helvetica" w:hAnsi="Helvetica" w:cs="Arial"/>
          <w:szCs w:val="18"/>
          <w:u w:val="single"/>
        </w:rPr>
        <w:t xml:space="preserve">campus racism is voyeuristic, almost pornographic in its attention to episodic detail. One has a sense </w:t>
      </w:r>
      <w:r w:rsidRPr="00726013">
        <w:rPr>
          <w:rFonts w:ascii="Helvetica" w:hAnsi="Helvetica" w:cs="Arial"/>
          <w:i/>
          <w:iCs/>
          <w:szCs w:val="18"/>
          <w:u w:val="single"/>
        </w:rPr>
        <w:t xml:space="preserve">of </w:t>
      </w:r>
      <w:r w:rsidRPr="00726013">
        <w:rPr>
          <w:rFonts w:ascii="Helvetica" w:hAnsi="Helvetica" w:cs="Arial"/>
          <w:szCs w:val="18"/>
          <w:u w:val="single"/>
        </w:rPr>
        <w:t xml:space="preserve">salivation, more bloodthirsty than at any seventeenth-century public evisceration, and </w:t>
      </w:r>
      <w:r w:rsidRPr="00726013">
        <w:rPr>
          <w:rFonts w:ascii="Helvetica" w:hAnsi="Helvetica" w:cs="Arial"/>
          <w:i/>
          <w:iCs/>
          <w:szCs w:val="18"/>
          <w:u w:val="single"/>
        </w:rPr>
        <w:t xml:space="preserve">of </w:t>
      </w:r>
      <w:r w:rsidRPr="00726013">
        <w:rPr>
          <w:rFonts w:ascii="Helvetica" w:hAnsi="Helvetica" w:cs="Arial"/>
          <w:szCs w:val="18"/>
          <w:u w:val="single"/>
        </w:rPr>
        <w:t>tri</w:t>
      </w:r>
      <w:r w:rsidRPr="00726013">
        <w:rPr>
          <w:rFonts w:ascii="Helvetica" w:hAnsi="Helvetica" w:cs="Arial"/>
          <w:szCs w:val="18"/>
          <w:u w:val="single"/>
        </w:rPr>
        <w:noBreakHyphen/>
      </w:r>
      <w:proofErr w:type="spellStart"/>
      <w:r w:rsidRPr="00726013">
        <w:rPr>
          <w:rFonts w:ascii="Helvetica" w:hAnsi="Helvetica" w:cs="Arial"/>
          <w:szCs w:val="18"/>
          <w:u w:val="single"/>
        </w:rPr>
        <w:t>umphalism</w:t>
      </w:r>
      <w:proofErr w:type="spellEnd"/>
      <w:r w:rsidRPr="00726013">
        <w:rPr>
          <w:rFonts w:ascii="Helvetica" w:hAnsi="Helvetica" w:cs="Arial"/>
          <w:szCs w:val="18"/>
          <w:u w:val="single"/>
        </w:rPr>
        <w:t xml:space="preserve"> over the ritual punishment of the guilty parties: humiliation by workshop.</w:t>
      </w:r>
    </w:p>
    <w:p w:rsidR="0057066A" w:rsidRPr="00726013" w:rsidRDefault="0057066A">
      <w:pPr>
        <w:pStyle w:val="evidencetext"/>
        <w:rPr>
          <w:rStyle w:val="reduce2"/>
          <w:rFonts w:ascii="Helvetica" w:hAnsi="Helvetica"/>
        </w:rPr>
      </w:pPr>
      <w:r w:rsidRPr="00726013">
        <w:rPr>
          <w:rStyle w:val="reduce2"/>
          <w:rFonts w:ascii="Helvetica" w:hAnsi="Helvetica"/>
        </w:rPr>
        <w:t>The next evening the [offended] women organized a meeting with some students in the same dormitory and discussed the matter. They were joined by a supportive professor. Several white people made it clear that they were deeply embarrassed. The session was followed up by more forums, a press conference, and a seminar at the law school. These dis</w:t>
      </w:r>
      <w:r w:rsidRPr="00726013">
        <w:rPr>
          <w:rStyle w:val="reduce2"/>
          <w:rFonts w:ascii="Helvetica" w:hAnsi="Helvetica"/>
        </w:rPr>
        <w:noBreakHyphen/>
      </w:r>
      <w:proofErr w:type="spellStart"/>
      <w:r w:rsidRPr="00726013">
        <w:rPr>
          <w:rStyle w:val="reduce2"/>
          <w:rFonts w:ascii="Helvetica" w:hAnsi="Helvetica"/>
        </w:rPr>
        <w:t>cussions</w:t>
      </w:r>
      <w:proofErr w:type="spellEnd"/>
      <w:r w:rsidRPr="00726013">
        <w:rPr>
          <w:rStyle w:val="reduce2"/>
          <w:rFonts w:ascii="Helvetica" w:hAnsi="Helvetica"/>
        </w:rPr>
        <w:t>, in turn, triggered a campus-wide debate on the issues at hand. The local newspapers also took note. The article in the campus news</w:t>
      </w:r>
      <w:r w:rsidRPr="00726013">
        <w:rPr>
          <w:rStyle w:val="reduce2"/>
          <w:rFonts w:ascii="Helvetica" w:hAnsi="Helvetica"/>
        </w:rPr>
        <w:noBreakHyphen/>
        <w:t>paper included an apology from the person who had put up the form in the first place. The four women said that toward the end they no longer felt like victims but rather 'empowered'.99</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The Communitarian citizen, then, fills the gaps left by the skeletal legal framework, makes 'complete' a legislative structure which must refrain from explicit adjudication on its own account. By maintaining instead a 'hands-off' policy of implicit governance, Communitarianism proposes an ethos of unwritten rules of </w:t>
      </w:r>
      <w:proofErr w:type="spellStart"/>
      <w:r w:rsidRPr="00726013">
        <w:rPr>
          <w:rStyle w:val="reduce2"/>
          <w:rFonts w:ascii="Helvetica" w:hAnsi="Helvetica"/>
        </w:rPr>
        <w:t>behav</w:t>
      </w:r>
      <w:r w:rsidRPr="00726013">
        <w:rPr>
          <w:rStyle w:val="reduce2"/>
          <w:rFonts w:ascii="Helvetica" w:hAnsi="Helvetica"/>
        </w:rPr>
        <w:noBreakHyphen/>
        <w:t>iour</w:t>
      </w:r>
      <w:proofErr w:type="spellEnd"/>
      <w:r w:rsidRPr="00726013">
        <w:rPr>
          <w:rStyle w:val="reduce2"/>
          <w:rFonts w:ascii="Helvetica" w:hAnsi="Helvetica"/>
        </w:rPr>
        <w:t xml:space="preserve">, under the sign of </w:t>
      </w:r>
      <w:r w:rsidRPr="00726013">
        <w:rPr>
          <w:rStyle w:val="reduce2"/>
          <w:rFonts w:ascii="Helvetica" w:hAnsi="Helvetica"/>
        </w:rPr>
        <w:lastRenderedPageBreak/>
        <w:t>'empowerment', which are no less powerful and effective because they are implicit</w:t>
      </w:r>
      <w:r w:rsidRPr="00726013">
        <w:rPr>
          <w:rFonts w:ascii="Helvetica" w:hAnsi="Helvetica" w:cs="Arial"/>
          <w:szCs w:val="18"/>
        </w:rPr>
        <w:t xml:space="preserve">. </w:t>
      </w:r>
      <w:r w:rsidRPr="00726013">
        <w:rPr>
          <w:rFonts w:ascii="Helvetica" w:hAnsi="Helvetica" w:cs="Arial"/>
          <w:szCs w:val="18"/>
          <w:u w:val="single"/>
        </w:rPr>
        <w:t>A society of unwritten</w:t>
      </w:r>
      <w:r w:rsidRPr="00726013">
        <w:rPr>
          <w:rFonts w:ascii="Helvetica" w:hAnsi="Helvetica" w:cs="Arial"/>
          <w:szCs w:val="18"/>
        </w:rPr>
        <w:t xml:space="preserve"> </w:t>
      </w:r>
      <w:r w:rsidRPr="00726013">
        <w:rPr>
          <w:rFonts w:ascii="Helvetica" w:hAnsi="Helvetica" w:cs="Arial"/>
          <w:szCs w:val="18"/>
        </w:rPr>
        <w:noBreakHyphen/>
      </w:r>
      <w:r w:rsidRPr="00726013">
        <w:rPr>
          <w:rStyle w:val="reduce2"/>
          <w:rFonts w:ascii="Helvetica" w:hAnsi="Helvetica"/>
        </w:rPr>
        <w:t>that is,</w:t>
      </w:r>
      <w:r w:rsidRPr="00726013">
        <w:rPr>
          <w:rFonts w:ascii="Helvetica" w:hAnsi="Helvetica" w:cs="Arial"/>
          <w:szCs w:val="18"/>
          <w:u w:val="single"/>
        </w:rPr>
        <w:t xml:space="preserve"> not legally binding - laws is assumed to be </w:t>
      </w:r>
      <w:r w:rsidRPr="00726013">
        <w:rPr>
          <w:rFonts w:ascii="Helvetica" w:hAnsi="Helvetica" w:cs="Arial"/>
          <w:i/>
          <w:iCs/>
          <w:szCs w:val="18"/>
          <w:u w:val="single"/>
        </w:rPr>
        <w:t xml:space="preserve">freer; </w:t>
      </w:r>
      <w:r w:rsidRPr="00726013">
        <w:rPr>
          <w:rFonts w:ascii="Helvetica" w:hAnsi="Helvetica" w:cs="Arial"/>
          <w:szCs w:val="18"/>
          <w:u w:val="single"/>
        </w:rPr>
        <w:t xml:space="preserve"> in fact, as we can see, the tacit legislature of Communitarianism effects a far more thorough and indeed repressive policing of the individual.</w:t>
      </w:r>
      <w:r w:rsidRPr="00726013">
        <w:rPr>
          <w:rFonts w:ascii="Helvetica" w:hAnsi="Helvetica" w:cs="Arial"/>
          <w:szCs w:val="18"/>
        </w:rPr>
        <w:t xml:space="preserve"> </w:t>
      </w:r>
      <w:r w:rsidRPr="00726013">
        <w:rPr>
          <w:rStyle w:val="reduce2"/>
          <w:rFonts w:ascii="Helvetica" w:hAnsi="Helvetica"/>
        </w:rPr>
        <w:t xml:space="preserve">The figure who arouses the most sympathy in Etzioni's story is the </w:t>
      </w:r>
      <w:proofErr w:type="spellStart"/>
      <w:r w:rsidRPr="00726013">
        <w:rPr>
          <w:rStyle w:val="reduce2"/>
          <w:rFonts w:ascii="Helvetica" w:hAnsi="Helvetica"/>
        </w:rPr>
        <w:t>quitevobviously</w:t>
      </w:r>
      <w:proofErr w:type="spellEnd"/>
      <w:r w:rsidRPr="00726013">
        <w:rPr>
          <w:rStyle w:val="reduce2"/>
          <w:rFonts w:ascii="Helvetica" w:hAnsi="Helvetica"/>
        </w:rPr>
        <w:t xml:space="preserve"> cynical student who, as his college campus succumbed </w:t>
      </w:r>
      <w:proofErr w:type="spellStart"/>
      <w:r w:rsidRPr="00726013">
        <w:rPr>
          <w:rStyle w:val="reduce2"/>
          <w:rFonts w:ascii="Helvetica" w:hAnsi="Helvetica"/>
        </w:rPr>
        <w:t>o</w:t>
      </w:r>
      <w:proofErr w:type="spellEnd"/>
      <w:r w:rsidRPr="00726013">
        <w:rPr>
          <w:rStyle w:val="reduce2"/>
          <w:rFonts w:ascii="Helvetica" w:hAnsi="Helvetica"/>
        </w:rPr>
        <w:t xml:space="preserve"> the viral effect of a positivistic 'anti-racist' consensus, took to emblazoning his notebooks and the walls of his room with swastikas. 'The work of education is never done,' says Etzioni, a little sinisterly. Clearly not education but rather the problematic of Dostoevsky's man underground is the issue here: the necessity to prove that one is 'a man and not a prig in a .</w:t>
      </w:r>
      <w:proofErr w:type="spellStart"/>
      <w:r w:rsidRPr="00726013">
        <w:rPr>
          <w:rStyle w:val="reduce2"/>
          <w:rFonts w:ascii="Helvetica" w:hAnsi="Helvetica"/>
        </w:rPr>
        <w:t>barrelorgan</w:t>
      </w:r>
      <w:proofErr w:type="spellEnd"/>
      <w:r w:rsidRPr="00726013">
        <w:rPr>
          <w:rStyle w:val="reduce2"/>
          <w:rFonts w:ascii="Helvetica" w:hAnsi="Helvetica"/>
        </w:rPr>
        <w:t xml:space="preserve">:. The dawning Influence of </w:t>
      </w:r>
      <w:proofErr w:type="spellStart"/>
      <w:r w:rsidRPr="00726013">
        <w:rPr>
          <w:rStyle w:val="reduce2"/>
          <w:rFonts w:ascii="Helvetica" w:hAnsi="Helvetica"/>
        </w:rPr>
        <w:t>Commumtanamsm</w:t>
      </w:r>
      <w:proofErr w:type="spellEnd"/>
      <w:r w:rsidRPr="00726013">
        <w:rPr>
          <w:rStyle w:val="reduce2"/>
          <w:rFonts w:ascii="Helvetica" w:hAnsi="Helvetica"/>
        </w:rPr>
        <w:t xml:space="preserve"> in British political life IS a symptom of the 'epidemic of consensus' identified by Baudrillard as a millenarian phenomenon, and of the fear of violence -  political, semiotic, historical-identified by Hegel as a crisis of healthy 'philosophical’ </w:t>
      </w:r>
      <w:proofErr w:type="spellStart"/>
      <w:r w:rsidRPr="00726013">
        <w:rPr>
          <w:rStyle w:val="reduce2"/>
          <w:rFonts w:ascii="Helvetica" w:hAnsi="Helvetica"/>
        </w:rPr>
        <w:t>scepticism</w:t>
      </w:r>
      <w:proofErr w:type="spellEnd"/>
      <w:r w:rsidRPr="00726013">
        <w:rPr>
          <w:rStyle w:val="reduce2"/>
          <w:rFonts w:ascii="Helvetica" w:hAnsi="Helvetica"/>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13" w:name="_Toc147748622"/>
      <w:r w:rsidRPr="00726013">
        <w:rPr>
          <w:rFonts w:ascii="Helvetica" w:hAnsi="Helvetica"/>
        </w:rPr>
        <w:lastRenderedPageBreak/>
        <w:t>#4 Censorship Bad Turns: 1AR</w:t>
      </w:r>
      <w:bookmarkEnd w:id="51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refusal to reappropriate exclusionary language is politically paralyzing dogmatism</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Butler</w:t>
      </w:r>
      <w:r w:rsidRPr="00726013">
        <w:rPr>
          <w:rStyle w:val="AuthorChar"/>
          <w:rFonts w:ascii="Helvetica" w:hAnsi="Helvetica" w:cs="Arial"/>
        </w:rPr>
        <w:t xml:space="preserve">, </w:t>
      </w:r>
      <w:r w:rsidRPr="00726013">
        <w:rPr>
          <w:rStyle w:val="AuthorChar"/>
          <w:rFonts w:ascii="Helvetica" w:hAnsi="Helvetica" w:cs="Arial"/>
          <w:sz w:val="20"/>
        </w:rPr>
        <w:t>Chair of the Rhetoric Department at U.C.-Berkley,</w:t>
      </w:r>
      <w:r w:rsidRPr="00726013">
        <w:rPr>
          <w:rStyle w:val="AuthorChar"/>
          <w:rFonts w:ascii="Helvetica" w:hAnsi="Helvetica" w:cs="Arial"/>
        </w:rPr>
        <w:t xml:space="preserve"> </w:t>
      </w:r>
      <w:r w:rsidRPr="00726013">
        <w:rPr>
          <w:rStyle w:val="TagsChar1"/>
          <w:rFonts w:ascii="Helvetica" w:hAnsi="Helvetica" w:cs="Arial"/>
          <w:sz w:val="28"/>
          <w:u w:val="thick" w:color="000000"/>
        </w:rPr>
        <w:t>97</w:t>
      </w:r>
      <w:r w:rsidRPr="00726013">
        <w:rPr>
          <w:rStyle w:val="AuthorChar"/>
          <w:rFonts w:ascii="Helvetica" w:hAnsi="Helvetica" w:cs="Arial"/>
        </w:rPr>
        <w:t xml:space="preserve"> </w:t>
      </w:r>
      <w:r w:rsidRPr="00726013">
        <w:rPr>
          <w:rFonts w:ascii="Helvetica" w:hAnsi="Helvetica" w:cs="Arial"/>
        </w:rPr>
        <w:t xml:space="preserve">(Judith, </w:t>
      </w:r>
      <w:r w:rsidRPr="00726013">
        <w:rPr>
          <w:rFonts w:ascii="Helvetica" w:hAnsi="Helvetica" w:cs="Arial"/>
          <w:i/>
        </w:rPr>
        <w:t>Excitable Speech</w:t>
      </w:r>
      <w:r w:rsidRPr="00726013">
        <w:rPr>
          <w:rFonts w:ascii="Helvetica" w:hAnsi="Helvetica" w:cs="Arial"/>
        </w:rPr>
        <w:t>, P. 162)</w:t>
      </w:r>
    </w:p>
    <w:p w:rsidR="0057066A" w:rsidRPr="00726013" w:rsidRDefault="0057066A">
      <w:pPr>
        <w:pStyle w:val="evidencetext"/>
        <w:rPr>
          <w:rFonts w:ascii="Helvetica" w:hAnsi="Helvetica" w:cs="Arial"/>
          <w:spacing w:val="5"/>
          <w:sz w:val="12"/>
          <w:szCs w:val="12"/>
        </w:rPr>
      </w:pPr>
    </w:p>
    <w:p w:rsidR="0057066A" w:rsidRPr="00726013" w:rsidRDefault="0057066A">
      <w:pPr>
        <w:pStyle w:val="evidencetext"/>
        <w:rPr>
          <w:rFonts w:ascii="Helvetica" w:hAnsi="Helvetica" w:cs="Arial"/>
          <w:spacing w:val="-2"/>
          <w:szCs w:val="16"/>
        </w:rPr>
      </w:pPr>
      <w:r w:rsidRPr="00726013">
        <w:rPr>
          <w:rFonts w:ascii="Helvetica" w:hAnsi="Helvetica" w:cs="Arial"/>
          <w:spacing w:val="5"/>
          <w:sz w:val="12"/>
          <w:szCs w:val="12"/>
        </w:rPr>
        <w:t xml:space="preserve">Such </w:t>
      </w:r>
      <w:r w:rsidRPr="00726013">
        <w:rPr>
          <w:rFonts w:ascii="Helvetica" w:hAnsi="Helvetica" w:cs="Arial"/>
          <w:spacing w:val="5"/>
          <w:szCs w:val="16"/>
          <w:u w:val="single"/>
        </w:rPr>
        <w:t>dogmatism appears</w:t>
      </w:r>
      <w:r w:rsidRPr="00726013">
        <w:rPr>
          <w:rFonts w:ascii="Helvetica" w:hAnsi="Helvetica" w:cs="Arial"/>
          <w:spacing w:val="5"/>
          <w:szCs w:val="16"/>
        </w:rPr>
        <w:t xml:space="preserve"> </w:t>
      </w:r>
      <w:r w:rsidRPr="00726013">
        <w:rPr>
          <w:rFonts w:ascii="Helvetica" w:hAnsi="Helvetica" w:cs="Arial"/>
          <w:spacing w:val="5"/>
          <w:sz w:val="12"/>
          <w:szCs w:val="12"/>
        </w:rPr>
        <w:t>as well</w:t>
      </w:r>
      <w:r w:rsidRPr="00726013">
        <w:rPr>
          <w:rFonts w:ascii="Helvetica" w:hAnsi="Helvetica" w:cs="Arial"/>
          <w:spacing w:val="5"/>
          <w:szCs w:val="16"/>
        </w:rPr>
        <w:t xml:space="preserve"> </w:t>
      </w:r>
      <w:r w:rsidRPr="00726013">
        <w:rPr>
          <w:rFonts w:ascii="Helvetica" w:hAnsi="Helvetica" w:cs="Arial"/>
          <w:spacing w:val="5"/>
          <w:szCs w:val="16"/>
          <w:u w:val="single"/>
        </w:rPr>
        <w:t xml:space="preserve">in the effort to circumscribe </w:t>
      </w:r>
      <w:r w:rsidRPr="00726013">
        <w:rPr>
          <w:rFonts w:ascii="Helvetica" w:hAnsi="Helvetica" w:cs="Arial"/>
          <w:spacing w:val="-1"/>
          <w:szCs w:val="16"/>
          <w:u w:val="single"/>
        </w:rPr>
        <w:t>speech that injures</w:t>
      </w:r>
      <w:r w:rsidRPr="00726013">
        <w:rPr>
          <w:rFonts w:ascii="Helvetica" w:hAnsi="Helvetica" w:cs="Arial"/>
          <w:spacing w:val="-1"/>
          <w:sz w:val="12"/>
          <w:szCs w:val="12"/>
        </w:rPr>
        <w:t>, excites, threatens,</w:t>
      </w:r>
      <w:r w:rsidRPr="00726013">
        <w:rPr>
          <w:rFonts w:ascii="Helvetica" w:hAnsi="Helvetica" w:cs="Arial"/>
          <w:spacing w:val="-1"/>
          <w:szCs w:val="16"/>
        </w:rPr>
        <w:t xml:space="preserve"> </w:t>
      </w:r>
      <w:r w:rsidRPr="00726013">
        <w:rPr>
          <w:rFonts w:ascii="Helvetica" w:hAnsi="Helvetica" w:cs="Arial"/>
          <w:spacing w:val="-1"/>
          <w:szCs w:val="16"/>
          <w:u w:val="single"/>
        </w:rPr>
        <w:t xml:space="preserve">and offends. Whether it is the </w:t>
      </w:r>
      <w:r w:rsidRPr="00726013">
        <w:rPr>
          <w:rFonts w:ascii="Helvetica" w:hAnsi="Helvetica" w:cs="Arial"/>
          <w:szCs w:val="16"/>
          <w:u w:val="single"/>
        </w:rPr>
        <w:t xml:space="preserve">censorship of particular kinds of representation or the circumscription </w:t>
      </w:r>
      <w:r w:rsidRPr="00726013">
        <w:rPr>
          <w:rFonts w:ascii="Helvetica" w:hAnsi="Helvetica" w:cs="Arial"/>
          <w:spacing w:val="-1"/>
          <w:szCs w:val="16"/>
          <w:u w:val="single"/>
        </w:rPr>
        <w:t xml:space="preserve">of the domain of public discourse itself, the effort to tighten the reins on speech undercuts those political impulses to exploit speech itself for </w:t>
      </w:r>
      <w:r w:rsidRPr="00726013">
        <w:rPr>
          <w:rFonts w:ascii="Helvetica" w:hAnsi="Helvetica" w:cs="Arial"/>
          <w:szCs w:val="16"/>
          <w:u w:val="single"/>
        </w:rPr>
        <w:t>its insurrectionary effects</w:t>
      </w:r>
      <w:r w:rsidRPr="00726013">
        <w:rPr>
          <w:rFonts w:ascii="Helvetica" w:hAnsi="Helvetica" w:cs="Arial"/>
          <w:sz w:val="12"/>
          <w:szCs w:val="12"/>
        </w:rPr>
        <w:t xml:space="preserve">. The intellectual opposition to questions that </w:t>
      </w:r>
      <w:r w:rsidRPr="00726013">
        <w:rPr>
          <w:rFonts w:ascii="Helvetica" w:hAnsi="Helvetica" w:cs="Arial"/>
          <w:spacing w:val="-2"/>
          <w:sz w:val="12"/>
          <w:szCs w:val="12"/>
        </w:rPr>
        <w:t xml:space="preserve">destabilize a sense of reality seems a mundane academic case in point. </w:t>
      </w:r>
      <w:r w:rsidRPr="00726013">
        <w:rPr>
          <w:rFonts w:ascii="Helvetica" w:hAnsi="Helvetica" w:cs="Arial"/>
          <w:spacing w:val="-1"/>
          <w:sz w:val="12"/>
          <w:szCs w:val="12"/>
        </w:rPr>
        <w:t xml:space="preserve">To question a term, a term like "the subject" or "universality," is to </w:t>
      </w:r>
      <w:r w:rsidRPr="00726013">
        <w:rPr>
          <w:rFonts w:ascii="Helvetica" w:hAnsi="Helvetica" w:cs="Arial"/>
          <w:spacing w:val="-2"/>
          <w:sz w:val="12"/>
          <w:szCs w:val="12"/>
        </w:rPr>
        <w:t xml:space="preserve">ask how it plays, what investments it bears, what aims it achieves, what </w:t>
      </w:r>
      <w:r w:rsidRPr="00726013">
        <w:rPr>
          <w:rFonts w:ascii="Helvetica" w:hAnsi="Helvetica" w:cs="Arial"/>
          <w:sz w:val="12"/>
          <w:szCs w:val="12"/>
        </w:rPr>
        <w:t>alterations it undergoes.</w:t>
      </w:r>
      <w:r w:rsidRPr="00726013">
        <w:rPr>
          <w:rFonts w:ascii="Helvetica" w:hAnsi="Helvetica" w:cs="Arial"/>
          <w:szCs w:val="16"/>
        </w:rPr>
        <w:t xml:space="preserve"> </w:t>
      </w:r>
      <w:r w:rsidRPr="00726013">
        <w:rPr>
          <w:rFonts w:ascii="Helvetica" w:hAnsi="Helvetica" w:cs="Arial"/>
          <w:szCs w:val="16"/>
          <w:u w:val="single"/>
        </w:rPr>
        <w:t xml:space="preserve">The </w:t>
      </w:r>
      <w:r w:rsidRPr="00726013">
        <w:rPr>
          <w:rFonts w:ascii="Helvetica" w:hAnsi="Helvetica" w:cs="Arial"/>
          <w:spacing w:val="-1"/>
          <w:szCs w:val="16"/>
          <w:u w:val="single"/>
        </w:rPr>
        <w:t>changeable</w:t>
      </w:r>
      <w:r w:rsidRPr="00726013">
        <w:rPr>
          <w:rFonts w:ascii="Helvetica" w:hAnsi="Helvetica" w:cs="Arial"/>
          <w:szCs w:val="16"/>
          <w:u w:val="single"/>
        </w:rPr>
        <w:t xml:space="preserve"> </w:t>
      </w:r>
      <w:r w:rsidRPr="00726013">
        <w:rPr>
          <w:rFonts w:ascii="Helvetica" w:hAnsi="Helvetica" w:cs="Arial"/>
          <w:spacing w:val="-1"/>
          <w:szCs w:val="16"/>
          <w:u w:val="single"/>
        </w:rPr>
        <w:t>life</w:t>
      </w:r>
      <w:r w:rsidRPr="00726013">
        <w:rPr>
          <w:rFonts w:ascii="Helvetica" w:hAnsi="Helvetica" w:cs="Arial"/>
          <w:szCs w:val="16"/>
          <w:u w:val="single"/>
        </w:rPr>
        <w:t xml:space="preserve"> </w:t>
      </w:r>
      <w:r w:rsidRPr="00726013">
        <w:rPr>
          <w:rFonts w:ascii="Helvetica" w:hAnsi="Helvetica" w:cs="Arial"/>
          <w:spacing w:val="-1"/>
          <w:szCs w:val="16"/>
          <w:u w:val="single"/>
        </w:rPr>
        <w:t>of</w:t>
      </w:r>
      <w:r w:rsidRPr="00726013">
        <w:rPr>
          <w:rFonts w:ascii="Helvetica" w:hAnsi="Helvetica" w:cs="Arial"/>
          <w:szCs w:val="16"/>
          <w:u w:val="single"/>
        </w:rPr>
        <w:t xml:space="preserve"> </w:t>
      </w:r>
      <w:r w:rsidRPr="00726013">
        <w:rPr>
          <w:rFonts w:ascii="Helvetica" w:hAnsi="Helvetica" w:cs="Arial"/>
          <w:spacing w:val="-1"/>
          <w:szCs w:val="16"/>
          <w:u w:val="single"/>
        </w:rPr>
        <w:t>that</w:t>
      </w:r>
      <w:r w:rsidRPr="00726013">
        <w:rPr>
          <w:rFonts w:ascii="Helvetica" w:hAnsi="Helvetica" w:cs="Arial"/>
          <w:szCs w:val="16"/>
          <w:u w:val="single"/>
        </w:rPr>
        <w:t xml:space="preserve"> </w:t>
      </w:r>
      <w:r w:rsidRPr="00726013">
        <w:rPr>
          <w:rFonts w:ascii="Helvetica" w:hAnsi="Helvetica" w:cs="Arial"/>
          <w:spacing w:val="-1"/>
          <w:szCs w:val="16"/>
          <w:u w:val="single"/>
        </w:rPr>
        <w:t>term</w:t>
      </w:r>
      <w:r w:rsidRPr="00726013">
        <w:rPr>
          <w:rFonts w:ascii="Helvetica" w:hAnsi="Helvetica" w:cs="Arial"/>
          <w:szCs w:val="16"/>
          <w:u w:val="single"/>
        </w:rPr>
        <w:t xml:space="preserve"> </w:t>
      </w:r>
      <w:r w:rsidRPr="00726013">
        <w:rPr>
          <w:rFonts w:ascii="Helvetica" w:hAnsi="Helvetica" w:cs="Arial"/>
          <w:spacing w:val="-1"/>
          <w:szCs w:val="16"/>
          <w:u w:val="single"/>
        </w:rPr>
        <w:t>does</w:t>
      </w:r>
      <w:r w:rsidRPr="00726013">
        <w:rPr>
          <w:rFonts w:ascii="Helvetica" w:hAnsi="Helvetica" w:cs="Arial"/>
          <w:szCs w:val="16"/>
          <w:u w:val="single"/>
        </w:rPr>
        <w:t xml:space="preserve"> </w:t>
      </w:r>
      <w:r w:rsidRPr="00726013">
        <w:rPr>
          <w:rFonts w:ascii="Helvetica" w:hAnsi="Helvetica" w:cs="Arial"/>
          <w:spacing w:val="-1"/>
          <w:szCs w:val="16"/>
          <w:u w:val="single"/>
        </w:rPr>
        <w:t>not</w:t>
      </w:r>
      <w:r w:rsidRPr="00726013">
        <w:rPr>
          <w:rFonts w:ascii="Helvetica" w:hAnsi="Helvetica" w:cs="Arial"/>
          <w:szCs w:val="16"/>
          <w:u w:val="single"/>
        </w:rPr>
        <w:t xml:space="preserve"> </w:t>
      </w:r>
      <w:r w:rsidRPr="00726013">
        <w:rPr>
          <w:rFonts w:ascii="Helvetica" w:hAnsi="Helvetica" w:cs="Arial"/>
          <w:spacing w:val="-1"/>
          <w:szCs w:val="16"/>
          <w:u w:val="single"/>
        </w:rPr>
        <w:t>pr</w:t>
      </w:r>
      <w:r w:rsidRPr="00726013">
        <w:rPr>
          <w:rFonts w:ascii="Helvetica" w:hAnsi="Helvetica" w:cs="Arial"/>
          <w:spacing w:val="-3"/>
          <w:szCs w:val="16"/>
          <w:u w:val="single"/>
        </w:rPr>
        <w:t>e</w:t>
      </w:r>
      <w:r w:rsidRPr="00726013">
        <w:rPr>
          <w:rFonts w:ascii="Helvetica" w:hAnsi="Helvetica" w:cs="Arial"/>
          <w:spacing w:val="-3"/>
          <w:szCs w:val="16"/>
          <w:u w:val="single"/>
        </w:rPr>
        <w:softHyphen/>
      </w:r>
      <w:r w:rsidRPr="00726013">
        <w:rPr>
          <w:rFonts w:ascii="Helvetica" w:hAnsi="Helvetica" w:cs="Arial"/>
          <w:spacing w:val="-1"/>
          <w:szCs w:val="16"/>
          <w:u w:val="single"/>
        </w:rPr>
        <w:t xml:space="preserve">clude the </w:t>
      </w:r>
      <w:r w:rsidRPr="00726013">
        <w:rPr>
          <w:rFonts w:ascii="Helvetica" w:hAnsi="Helvetica" w:cs="Arial"/>
          <w:spacing w:val="-2"/>
          <w:szCs w:val="16"/>
          <w:u w:val="single"/>
        </w:rPr>
        <w:t>possibility</w:t>
      </w:r>
      <w:r w:rsidRPr="00726013">
        <w:rPr>
          <w:rFonts w:ascii="Helvetica" w:hAnsi="Helvetica" w:cs="Arial"/>
          <w:szCs w:val="16"/>
          <w:u w:val="single"/>
        </w:rPr>
        <w:t xml:space="preserve"> </w:t>
      </w:r>
      <w:r w:rsidRPr="00726013">
        <w:rPr>
          <w:rFonts w:ascii="Helvetica" w:hAnsi="Helvetica" w:cs="Arial"/>
          <w:spacing w:val="-2"/>
          <w:szCs w:val="16"/>
          <w:u w:val="single"/>
        </w:rPr>
        <w:t>of</w:t>
      </w:r>
      <w:r w:rsidRPr="00726013">
        <w:rPr>
          <w:rFonts w:ascii="Helvetica" w:hAnsi="Helvetica" w:cs="Arial"/>
          <w:szCs w:val="16"/>
          <w:u w:val="single"/>
        </w:rPr>
        <w:t xml:space="preserve"> </w:t>
      </w:r>
      <w:r w:rsidRPr="00726013">
        <w:rPr>
          <w:rFonts w:ascii="Helvetica" w:hAnsi="Helvetica" w:cs="Arial"/>
          <w:spacing w:val="-2"/>
          <w:szCs w:val="16"/>
          <w:u w:val="single"/>
        </w:rPr>
        <w:t>its</w:t>
      </w:r>
      <w:r w:rsidRPr="00726013">
        <w:rPr>
          <w:rFonts w:ascii="Helvetica" w:hAnsi="Helvetica" w:cs="Arial"/>
          <w:szCs w:val="16"/>
          <w:u w:val="single"/>
        </w:rPr>
        <w:t xml:space="preserve"> </w:t>
      </w:r>
      <w:r w:rsidRPr="00726013">
        <w:rPr>
          <w:rFonts w:ascii="Helvetica" w:hAnsi="Helvetica" w:cs="Arial"/>
          <w:spacing w:val="-2"/>
          <w:szCs w:val="16"/>
          <w:u w:val="single"/>
        </w:rPr>
        <w:t>use.</w:t>
      </w:r>
      <w:r w:rsidRPr="00726013">
        <w:rPr>
          <w:rFonts w:ascii="Helvetica" w:hAnsi="Helvetica" w:cs="Arial"/>
          <w:szCs w:val="16"/>
          <w:u w:val="single"/>
        </w:rPr>
        <w:t xml:space="preserve"> </w:t>
      </w:r>
      <w:r w:rsidRPr="00726013">
        <w:rPr>
          <w:rFonts w:ascii="Helvetica" w:hAnsi="Helvetica" w:cs="Arial"/>
          <w:spacing w:val="-2"/>
          <w:szCs w:val="16"/>
          <w:u w:val="single"/>
        </w:rPr>
        <w:t>If</w:t>
      </w:r>
      <w:r w:rsidRPr="00726013">
        <w:rPr>
          <w:rFonts w:ascii="Helvetica" w:hAnsi="Helvetica" w:cs="Arial"/>
          <w:szCs w:val="16"/>
          <w:u w:val="single"/>
        </w:rPr>
        <w:t xml:space="preserve"> </w:t>
      </w:r>
      <w:r w:rsidRPr="00726013">
        <w:rPr>
          <w:rFonts w:ascii="Helvetica" w:hAnsi="Helvetica" w:cs="Arial"/>
          <w:spacing w:val="-2"/>
          <w:szCs w:val="16"/>
          <w:u w:val="single"/>
        </w:rPr>
        <w:t>a</w:t>
      </w:r>
      <w:r w:rsidRPr="00726013">
        <w:rPr>
          <w:rFonts w:ascii="Helvetica" w:hAnsi="Helvetica" w:cs="Arial"/>
          <w:szCs w:val="16"/>
          <w:u w:val="single"/>
        </w:rPr>
        <w:t xml:space="preserve"> </w:t>
      </w:r>
      <w:r w:rsidRPr="00726013">
        <w:rPr>
          <w:rFonts w:ascii="Helvetica" w:hAnsi="Helvetica" w:cs="Arial"/>
          <w:spacing w:val="-2"/>
          <w:szCs w:val="16"/>
          <w:u w:val="single"/>
        </w:rPr>
        <w:t>term</w:t>
      </w:r>
      <w:r w:rsidRPr="00726013">
        <w:rPr>
          <w:rFonts w:ascii="Helvetica" w:hAnsi="Helvetica" w:cs="Arial"/>
          <w:szCs w:val="16"/>
          <w:u w:val="single"/>
        </w:rPr>
        <w:t xml:space="preserve"> </w:t>
      </w:r>
      <w:r w:rsidRPr="00726013">
        <w:rPr>
          <w:rFonts w:ascii="Helvetica" w:hAnsi="Helvetica" w:cs="Arial"/>
          <w:spacing w:val="-2"/>
          <w:szCs w:val="16"/>
          <w:u w:val="single"/>
        </w:rPr>
        <w:t>becomes questionable, does</w:t>
      </w:r>
      <w:r w:rsidRPr="00726013">
        <w:rPr>
          <w:rFonts w:ascii="Helvetica" w:hAnsi="Helvetica" w:cs="Arial"/>
          <w:szCs w:val="16"/>
          <w:u w:val="single"/>
        </w:rPr>
        <w:t xml:space="preserve"> </w:t>
      </w:r>
      <w:r w:rsidRPr="00726013">
        <w:rPr>
          <w:rFonts w:ascii="Helvetica" w:hAnsi="Helvetica" w:cs="Arial"/>
          <w:spacing w:val="1"/>
          <w:szCs w:val="16"/>
          <w:u w:val="single"/>
        </w:rPr>
        <w:t xml:space="preserve">that </w:t>
      </w:r>
      <w:r w:rsidRPr="00726013">
        <w:rPr>
          <w:rFonts w:ascii="Helvetica" w:hAnsi="Helvetica" w:cs="Arial"/>
          <w:szCs w:val="16"/>
          <w:u w:val="single"/>
        </w:rPr>
        <w:t xml:space="preserve">mean it cannot be used any longer, and that we can only use terms </w:t>
      </w:r>
      <w:r w:rsidRPr="00726013">
        <w:rPr>
          <w:rFonts w:ascii="Helvetica" w:hAnsi="Helvetica" w:cs="Arial"/>
          <w:spacing w:val="1"/>
          <w:szCs w:val="16"/>
          <w:u w:val="single"/>
        </w:rPr>
        <w:t xml:space="preserve">that we </w:t>
      </w:r>
      <w:r w:rsidRPr="00726013">
        <w:rPr>
          <w:rFonts w:ascii="Helvetica" w:hAnsi="Helvetica" w:cs="Arial"/>
          <w:i/>
          <w:iCs/>
          <w:spacing w:val="8"/>
          <w:u w:val="single"/>
        </w:rPr>
        <w:t xml:space="preserve">already know how to </w:t>
      </w:r>
      <w:r w:rsidRPr="00726013">
        <w:rPr>
          <w:rFonts w:ascii="Helvetica" w:hAnsi="Helvetica" w:cs="Arial"/>
          <w:i/>
          <w:iCs/>
          <w:spacing w:val="1"/>
          <w:u w:val="single"/>
        </w:rPr>
        <w:t>master?</w:t>
      </w:r>
      <w:r w:rsidRPr="00726013">
        <w:rPr>
          <w:rFonts w:ascii="Helvetica" w:hAnsi="Helvetica" w:cs="Arial"/>
          <w:i/>
          <w:iCs/>
          <w:spacing w:val="4"/>
          <w:u w:val="single"/>
        </w:rPr>
        <w:t xml:space="preserve"> </w:t>
      </w:r>
      <w:r w:rsidRPr="00726013">
        <w:rPr>
          <w:rFonts w:ascii="Helvetica" w:hAnsi="Helvetica" w:cs="Arial"/>
          <w:sz w:val="12"/>
          <w:szCs w:val="12"/>
        </w:rPr>
        <w:t xml:space="preserve">Why is it that posing </w:t>
      </w:r>
      <w:r w:rsidRPr="00726013">
        <w:rPr>
          <w:rFonts w:ascii="Helvetica" w:hAnsi="Helvetica" w:cs="Arial"/>
          <w:spacing w:val="-2"/>
          <w:sz w:val="12"/>
          <w:szCs w:val="12"/>
        </w:rPr>
        <w:t>a</w:t>
      </w:r>
      <w:r w:rsidRPr="00726013">
        <w:rPr>
          <w:rFonts w:ascii="Helvetica" w:hAnsi="Helvetica" w:cs="Arial"/>
          <w:sz w:val="12"/>
          <w:szCs w:val="12"/>
        </w:rPr>
        <w:t xml:space="preserve"> </w:t>
      </w:r>
      <w:r w:rsidRPr="00726013">
        <w:rPr>
          <w:rFonts w:ascii="Helvetica" w:hAnsi="Helvetica" w:cs="Arial"/>
          <w:spacing w:val="-2"/>
          <w:sz w:val="12"/>
          <w:szCs w:val="12"/>
        </w:rPr>
        <w:t>question</w:t>
      </w:r>
      <w:r w:rsidRPr="00726013">
        <w:rPr>
          <w:rFonts w:ascii="Helvetica" w:hAnsi="Helvetica" w:cs="Arial"/>
          <w:sz w:val="12"/>
          <w:szCs w:val="12"/>
        </w:rPr>
        <w:t xml:space="preserve"> </w:t>
      </w:r>
      <w:r w:rsidRPr="00726013">
        <w:rPr>
          <w:rFonts w:ascii="Helvetica" w:hAnsi="Helvetica" w:cs="Arial"/>
          <w:spacing w:val="-3"/>
          <w:sz w:val="12"/>
          <w:szCs w:val="12"/>
        </w:rPr>
        <w:t>about a term is conside</w:t>
      </w:r>
      <w:r w:rsidRPr="00726013">
        <w:rPr>
          <w:rFonts w:ascii="Helvetica" w:hAnsi="Helvetica" w:cs="Arial"/>
          <w:sz w:val="12"/>
          <w:szCs w:val="12"/>
        </w:rPr>
        <w:t>r</w:t>
      </w:r>
      <w:r w:rsidRPr="00726013">
        <w:rPr>
          <w:rFonts w:ascii="Helvetica" w:hAnsi="Helvetica" w:cs="Arial"/>
          <w:spacing w:val="-1"/>
          <w:sz w:val="12"/>
          <w:szCs w:val="12"/>
        </w:rPr>
        <w:t xml:space="preserve">ed </w:t>
      </w:r>
      <w:r w:rsidRPr="00726013">
        <w:rPr>
          <w:rFonts w:ascii="Helvetica" w:hAnsi="Helvetica" w:cs="Arial"/>
          <w:spacing w:val="-4"/>
          <w:sz w:val="12"/>
          <w:szCs w:val="12"/>
        </w:rPr>
        <w:t>the</w:t>
      </w:r>
      <w:r w:rsidRPr="00726013">
        <w:rPr>
          <w:rFonts w:ascii="Helvetica" w:hAnsi="Helvetica" w:cs="Arial"/>
          <w:sz w:val="12"/>
          <w:szCs w:val="12"/>
        </w:rPr>
        <w:t xml:space="preserve"> </w:t>
      </w:r>
      <w:r w:rsidRPr="00726013">
        <w:rPr>
          <w:rFonts w:ascii="Helvetica" w:hAnsi="Helvetica" w:cs="Arial"/>
          <w:spacing w:val="-4"/>
          <w:sz w:val="12"/>
          <w:szCs w:val="12"/>
        </w:rPr>
        <w:t>same</w:t>
      </w:r>
      <w:r w:rsidRPr="00726013">
        <w:rPr>
          <w:rFonts w:ascii="Helvetica" w:hAnsi="Helvetica" w:cs="Arial"/>
          <w:sz w:val="12"/>
          <w:szCs w:val="12"/>
        </w:rPr>
        <w:t xml:space="preserve"> </w:t>
      </w:r>
      <w:r w:rsidRPr="00726013">
        <w:rPr>
          <w:rFonts w:ascii="Helvetica" w:hAnsi="Helvetica" w:cs="Arial"/>
          <w:spacing w:val="-4"/>
          <w:sz w:val="12"/>
          <w:szCs w:val="12"/>
        </w:rPr>
        <w:t>as</w:t>
      </w:r>
      <w:r w:rsidRPr="00726013">
        <w:rPr>
          <w:rFonts w:ascii="Helvetica" w:hAnsi="Helvetica" w:cs="Arial"/>
          <w:sz w:val="12"/>
          <w:szCs w:val="12"/>
        </w:rPr>
        <w:t xml:space="preserve"> </w:t>
      </w:r>
      <w:r w:rsidRPr="00726013">
        <w:rPr>
          <w:rFonts w:ascii="Helvetica" w:hAnsi="Helvetica" w:cs="Arial"/>
          <w:spacing w:val="11"/>
          <w:sz w:val="12"/>
          <w:szCs w:val="12"/>
        </w:rPr>
        <w:t>enacting</w:t>
      </w:r>
      <w:r w:rsidRPr="00726013">
        <w:rPr>
          <w:rFonts w:ascii="Helvetica" w:hAnsi="Helvetica" w:cs="Arial"/>
          <w:sz w:val="12"/>
          <w:szCs w:val="12"/>
        </w:rPr>
        <w:t xml:space="preserve"> </w:t>
      </w:r>
      <w:r w:rsidRPr="00726013">
        <w:rPr>
          <w:rFonts w:ascii="Helvetica" w:hAnsi="Helvetica" w:cs="Arial"/>
          <w:spacing w:val="11"/>
          <w:sz w:val="12"/>
          <w:szCs w:val="12"/>
        </w:rPr>
        <w:t>a</w:t>
      </w:r>
      <w:r w:rsidRPr="00726013">
        <w:rPr>
          <w:rFonts w:ascii="Helvetica" w:hAnsi="Helvetica" w:cs="Arial"/>
          <w:sz w:val="12"/>
          <w:szCs w:val="12"/>
        </w:rPr>
        <w:t xml:space="preserve"> </w:t>
      </w:r>
      <w:r w:rsidRPr="00726013">
        <w:rPr>
          <w:rFonts w:ascii="Helvetica" w:hAnsi="Helvetica" w:cs="Arial"/>
          <w:spacing w:val="11"/>
          <w:sz w:val="12"/>
          <w:szCs w:val="12"/>
        </w:rPr>
        <w:t>prohibition</w:t>
      </w:r>
      <w:r w:rsidRPr="00726013">
        <w:rPr>
          <w:rFonts w:ascii="Helvetica" w:hAnsi="Helvetica" w:cs="Arial"/>
          <w:sz w:val="12"/>
          <w:szCs w:val="12"/>
        </w:rPr>
        <w:t xml:space="preserve"> </w:t>
      </w:r>
      <w:r w:rsidRPr="00726013">
        <w:rPr>
          <w:rFonts w:ascii="Helvetica" w:hAnsi="Helvetica" w:cs="Arial"/>
          <w:spacing w:val="11"/>
          <w:sz w:val="12"/>
          <w:szCs w:val="12"/>
        </w:rPr>
        <w:t>against</w:t>
      </w:r>
      <w:r w:rsidRPr="00726013">
        <w:rPr>
          <w:rFonts w:ascii="Helvetica" w:hAnsi="Helvetica" w:cs="Arial"/>
          <w:sz w:val="12"/>
          <w:szCs w:val="12"/>
        </w:rPr>
        <w:t xml:space="preserve"> </w:t>
      </w:r>
      <w:r w:rsidRPr="00726013">
        <w:rPr>
          <w:rFonts w:ascii="Helvetica" w:hAnsi="Helvetica" w:cs="Arial"/>
          <w:spacing w:val="4"/>
          <w:sz w:val="12"/>
          <w:szCs w:val="12"/>
        </w:rPr>
        <w:t xml:space="preserve">use? Why is it that we sometimes do feel that if a term is dislodged </w:t>
      </w:r>
      <w:r w:rsidRPr="00726013">
        <w:rPr>
          <w:rFonts w:ascii="Helvetica" w:hAnsi="Helvetica" w:cs="Arial"/>
          <w:sz w:val="12"/>
          <w:szCs w:val="12"/>
        </w:rPr>
        <w:t xml:space="preserve">of its prior and known contexts, that we will not be able to live, to </w:t>
      </w:r>
      <w:r w:rsidRPr="00726013">
        <w:rPr>
          <w:rFonts w:ascii="Helvetica" w:hAnsi="Helvetica" w:cs="Arial"/>
          <w:spacing w:val="-1"/>
          <w:sz w:val="12"/>
          <w:szCs w:val="12"/>
        </w:rPr>
        <w:t>survive, to use language, to speak for ourselves? What kind of guaran</w:t>
      </w:r>
      <w:r w:rsidRPr="00726013">
        <w:rPr>
          <w:rFonts w:ascii="Helvetica" w:hAnsi="Helvetica" w:cs="Arial"/>
          <w:spacing w:val="-1"/>
          <w:sz w:val="12"/>
          <w:szCs w:val="12"/>
        </w:rPr>
        <w:softHyphen/>
      </w:r>
      <w:r w:rsidRPr="00726013">
        <w:rPr>
          <w:rFonts w:ascii="Helvetica" w:hAnsi="Helvetica" w:cs="Arial"/>
          <w:spacing w:val="1"/>
          <w:sz w:val="12"/>
          <w:szCs w:val="12"/>
        </w:rPr>
        <w:t>tee does this effort to refer the speech act back to its originating con</w:t>
      </w:r>
      <w:r w:rsidRPr="00726013">
        <w:rPr>
          <w:rFonts w:ascii="Helvetica" w:hAnsi="Helvetica" w:cs="Arial"/>
          <w:spacing w:val="1"/>
          <w:sz w:val="12"/>
          <w:szCs w:val="12"/>
        </w:rPr>
        <w:softHyphen/>
        <w:t>text exercise, and what sort of terror does it forestall? Is it that in the ordinary mode, terms arc assumed, terms like "the subject" and "uni</w:t>
      </w:r>
      <w:r w:rsidRPr="00726013">
        <w:rPr>
          <w:rFonts w:ascii="Helvetica" w:hAnsi="Helvetica" w:cs="Arial"/>
          <w:spacing w:val="1"/>
          <w:sz w:val="12"/>
          <w:szCs w:val="12"/>
        </w:rPr>
        <w:softHyphen/>
        <w:t xml:space="preserve">versality," and the sense in which they "must" be assumed is a </w:t>
      </w:r>
      <w:r w:rsidRPr="00726013">
        <w:rPr>
          <w:rFonts w:ascii="Helvetica" w:hAnsi="Helvetica" w:cs="Arial"/>
          <w:i/>
          <w:iCs/>
          <w:spacing w:val="2"/>
          <w:sz w:val="12"/>
          <w:szCs w:val="12"/>
        </w:rPr>
        <w:t xml:space="preserve">moral </w:t>
      </w:r>
      <w:r w:rsidRPr="00726013">
        <w:rPr>
          <w:rFonts w:ascii="Helvetica" w:hAnsi="Helvetica" w:cs="Arial"/>
          <w:spacing w:val="2"/>
          <w:sz w:val="12"/>
          <w:szCs w:val="12"/>
        </w:rPr>
        <w:t>one, taking the form of an imperative, and like some moral interdic</w:t>
      </w:r>
      <w:r w:rsidRPr="00726013">
        <w:rPr>
          <w:rFonts w:ascii="Helvetica" w:hAnsi="Helvetica" w:cs="Arial"/>
          <w:spacing w:val="2"/>
          <w:sz w:val="12"/>
          <w:szCs w:val="12"/>
        </w:rPr>
        <w:softHyphen/>
      </w:r>
      <w:r w:rsidRPr="00726013">
        <w:rPr>
          <w:rFonts w:ascii="Helvetica" w:hAnsi="Helvetica" w:cs="Arial"/>
          <w:spacing w:val="-3"/>
          <w:sz w:val="12"/>
          <w:szCs w:val="12"/>
        </w:rPr>
        <w:t>tions, a defense against what terrifies us most?</w:t>
      </w:r>
      <w:r w:rsidRPr="00726013">
        <w:rPr>
          <w:rFonts w:ascii="Helvetica" w:hAnsi="Helvetica" w:cs="Arial"/>
          <w:spacing w:val="-3"/>
          <w:szCs w:val="16"/>
          <w:u w:val="single"/>
        </w:rPr>
        <w:t xml:space="preserve"> Are we not paralyzed by </w:t>
      </w:r>
      <w:r w:rsidRPr="00726013">
        <w:rPr>
          <w:rFonts w:ascii="Helvetica" w:hAnsi="Helvetica" w:cs="Arial"/>
          <w:szCs w:val="16"/>
          <w:u w:val="single"/>
        </w:rPr>
        <w:t xml:space="preserve">a fear of the unknown future of words that keeps us from interrogating </w:t>
      </w:r>
      <w:r w:rsidRPr="00726013">
        <w:rPr>
          <w:rFonts w:ascii="Helvetica" w:hAnsi="Helvetica" w:cs="Arial"/>
          <w:spacing w:val="-1"/>
          <w:szCs w:val="16"/>
          <w:u w:val="single"/>
        </w:rPr>
        <w:t>the</w:t>
      </w:r>
      <w:r w:rsidRPr="00726013">
        <w:rPr>
          <w:rFonts w:ascii="Helvetica" w:hAnsi="Helvetica" w:cs="Arial"/>
          <w:szCs w:val="16"/>
          <w:u w:val="single"/>
        </w:rPr>
        <w:t xml:space="preserve"> </w:t>
      </w:r>
      <w:r w:rsidRPr="00726013">
        <w:rPr>
          <w:rFonts w:ascii="Helvetica" w:hAnsi="Helvetica" w:cs="Arial"/>
          <w:spacing w:val="-1"/>
          <w:szCs w:val="16"/>
          <w:u w:val="single"/>
        </w:rPr>
        <w:t>terms</w:t>
      </w:r>
      <w:r w:rsidRPr="00726013">
        <w:rPr>
          <w:rFonts w:ascii="Helvetica" w:hAnsi="Helvetica" w:cs="Arial"/>
          <w:szCs w:val="16"/>
          <w:u w:val="single"/>
        </w:rPr>
        <w:t xml:space="preserve"> </w:t>
      </w:r>
      <w:r w:rsidRPr="00726013">
        <w:rPr>
          <w:rFonts w:ascii="Helvetica" w:hAnsi="Helvetica" w:cs="Arial"/>
          <w:spacing w:val="-1"/>
          <w:szCs w:val="16"/>
          <w:u w:val="single"/>
        </w:rPr>
        <w:t>that</w:t>
      </w:r>
      <w:r w:rsidRPr="00726013">
        <w:rPr>
          <w:rFonts w:ascii="Helvetica" w:hAnsi="Helvetica" w:cs="Arial"/>
          <w:szCs w:val="16"/>
          <w:u w:val="single"/>
        </w:rPr>
        <w:t xml:space="preserve"> </w:t>
      </w:r>
      <w:r w:rsidRPr="00726013">
        <w:rPr>
          <w:rFonts w:ascii="Helvetica" w:hAnsi="Helvetica" w:cs="Arial"/>
          <w:spacing w:val="-1"/>
          <w:szCs w:val="16"/>
          <w:u w:val="single"/>
        </w:rPr>
        <w:t>we</w:t>
      </w:r>
      <w:r w:rsidRPr="00726013">
        <w:rPr>
          <w:rFonts w:ascii="Helvetica" w:hAnsi="Helvetica" w:cs="Arial"/>
          <w:szCs w:val="16"/>
          <w:u w:val="single"/>
        </w:rPr>
        <w:t xml:space="preserve"> </w:t>
      </w:r>
      <w:r w:rsidRPr="00726013">
        <w:rPr>
          <w:rFonts w:ascii="Helvetica" w:hAnsi="Helvetica" w:cs="Arial"/>
          <w:spacing w:val="-1"/>
          <w:szCs w:val="16"/>
          <w:u w:val="single"/>
        </w:rPr>
        <w:t>need</w:t>
      </w:r>
      <w:r w:rsidRPr="00726013">
        <w:rPr>
          <w:rFonts w:ascii="Helvetica" w:hAnsi="Helvetica" w:cs="Arial"/>
          <w:szCs w:val="16"/>
          <w:u w:val="single"/>
        </w:rPr>
        <w:t xml:space="preserve"> </w:t>
      </w:r>
      <w:r w:rsidRPr="00726013">
        <w:rPr>
          <w:rFonts w:ascii="Helvetica" w:hAnsi="Helvetica" w:cs="Arial"/>
          <w:spacing w:val="-1"/>
          <w:szCs w:val="16"/>
          <w:u w:val="single"/>
        </w:rPr>
        <w:t>to</w:t>
      </w:r>
      <w:r w:rsidRPr="00726013">
        <w:rPr>
          <w:rFonts w:ascii="Helvetica" w:hAnsi="Helvetica" w:cs="Arial"/>
          <w:szCs w:val="16"/>
          <w:u w:val="single"/>
        </w:rPr>
        <w:t xml:space="preserve"> </w:t>
      </w:r>
      <w:r w:rsidRPr="00726013">
        <w:rPr>
          <w:rFonts w:ascii="Helvetica" w:hAnsi="Helvetica" w:cs="Arial"/>
          <w:spacing w:val="-1"/>
          <w:szCs w:val="16"/>
          <w:u w:val="single"/>
        </w:rPr>
        <w:t>live,</w:t>
      </w:r>
      <w:r w:rsidRPr="00726013">
        <w:rPr>
          <w:rFonts w:ascii="Helvetica" w:hAnsi="Helvetica" w:cs="Arial"/>
          <w:szCs w:val="16"/>
          <w:u w:val="single"/>
        </w:rPr>
        <w:t xml:space="preserve"> </w:t>
      </w:r>
      <w:r w:rsidRPr="00726013">
        <w:rPr>
          <w:rFonts w:ascii="Helvetica" w:hAnsi="Helvetica" w:cs="Arial"/>
          <w:spacing w:val="-1"/>
          <w:szCs w:val="16"/>
          <w:u w:val="single"/>
        </w:rPr>
        <w:t>and</w:t>
      </w:r>
      <w:r w:rsidRPr="00726013">
        <w:rPr>
          <w:rFonts w:ascii="Helvetica" w:hAnsi="Helvetica" w:cs="Arial"/>
          <w:szCs w:val="16"/>
          <w:u w:val="single"/>
        </w:rPr>
        <w:t xml:space="preserve"> </w:t>
      </w:r>
      <w:r w:rsidRPr="00726013">
        <w:rPr>
          <w:rFonts w:ascii="Helvetica" w:hAnsi="Helvetica" w:cs="Arial"/>
          <w:spacing w:val="-1"/>
          <w:szCs w:val="16"/>
          <w:u w:val="single"/>
        </w:rPr>
        <w:t>of</w:t>
      </w:r>
      <w:r w:rsidRPr="00726013">
        <w:rPr>
          <w:rFonts w:ascii="Helvetica" w:hAnsi="Helvetica" w:cs="Arial"/>
          <w:szCs w:val="16"/>
          <w:u w:val="single"/>
        </w:rPr>
        <w:t xml:space="preserve"> </w:t>
      </w:r>
      <w:r w:rsidRPr="00726013">
        <w:rPr>
          <w:rFonts w:ascii="Helvetica" w:hAnsi="Helvetica" w:cs="Arial"/>
          <w:spacing w:val="-1"/>
          <w:szCs w:val="16"/>
          <w:u w:val="single"/>
        </w:rPr>
        <w:t>taking</w:t>
      </w:r>
      <w:r w:rsidRPr="00726013">
        <w:rPr>
          <w:rFonts w:ascii="Helvetica" w:hAnsi="Helvetica" w:cs="Arial"/>
          <w:szCs w:val="16"/>
          <w:u w:val="single"/>
        </w:rPr>
        <w:t xml:space="preserve"> </w:t>
      </w:r>
      <w:r w:rsidRPr="00726013">
        <w:rPr>
          <w:rFonts w:ascii="Helvetica" w:hAnsi="Helvetica" w:cs="Arial"/>
          <w:spacing w:val="-1"/>
          <w:szCs w:val="16"/>
          <w:u w:val="single"/>
        </w:rPr>
        <w:t>the</w:t>
      </w:r>
      <w:r w:rsidRPr="00726013">
        <w:rPr>
          <w:rFonts w:ascii="Helvetica" w:hAnsi="Helvetica" w:cs="Arial"/>
          <w:szCs w:val="16"/>
          <w:u w:val="single"/>
        </w:rPr>
        <w:t xml:space="preserve"> </w:t>
      </w:r>
      <w:r w:rsidRPr="00726013">
        <w:rPr>
          <w:rFonts w:ascii="Helvetica" w:hAnsi="Helvetica" w:cs="Arial"/>
          <w:spacing w:val="-1"/>
          <w:szCs w:val="16"/>
          <w:u w:val="single"/>
        </w:rPr>
        <w:t>risk</w:t>
      </w:r>
      <w:r w:rsidRPr="00726013">
        <w:rPr>
          <w:rFonts w:ascii="Helvetica" w:hAnsi="Helvetica" w:cs="Arial"/>
          <w:szCs w:val="16"/>
          <w:u w:val="single"/>
        </w:rPr>
        <w:t xml:space="preserve"> </w:t>
      </w:r>
      <w:r w:rsidRPr="00726013">
        <w:rPr>
          <w:rFonts w:ascii="Helvetica" w:hAnsi="Helvetica" w:cs="Arial"/>
          <w:spacing w:val="-1"/>
          <w:szCs w:val="16"/>
          <w:u w:val="single"/>
        </w:rPr>
        <w:t>of</w:t>
      </w:r>
      <w:r w:rsidRPr="00726013">
        <w:rPr>
          <w:rFonts w:ascii="Helvetica" w:hAnsi="Helvetica" w:cs="Arial"/>
          <w:szCs w:val="16"/>
          <w:u w:val="single"/>
        </w:rPr>
        <w:t xml:space="preserve"> </w:t>
      </w:r>
      <w:r w:rsidRPr="00726013">
        <w:rPr>
          <w:rFonts w:ascii="Helvetica" w:hAnsi="Helvetica" w:cs="Arial"/>
          <w:spacing w:val="-1"/>
          <w:szCs w:val="16"/>
          <w:u w:val="single"/>
        </w:rPr>
        <w:t>living the terms</w:t>
      </w:r>
      <w:r w:rsidRPr="00726013">
        <w:rPr>
          <w:rFonts w:ascii="Helvetica" w:hAnsi="Helvetica" w:cs="Arial"/>
          <w:szCs w:val="16"/>
          <w:u w:val="single"/>
        </w:rPr>
        <w:t xml:space="preserve"> </w:t>
      </w:r>
      <w:r w:rsidRPr="00726013">
        <w:rPr>
          <w:rFonts w:ascii="Helvetica" w:hAnsi="Helvetica" w:cs="Arial"/>
          <w:spacing w:val="-2"/>
          <w:szCs w:val="16"/>
          <w:u w:val="single"/>
        </w:rPr>
        <w:t>that we keep in question?</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Disallowing modification ignores the potential for re-appropriation by re-iterating the useful concepts of those we criticize for their exclusions</w:t>
      </w:r>
    </w:p>
    <w:p w:rsidR="0057066A" w:rsidRPr="00726013" w:rsidRDefault="0057066A">
      <w:pPr>
        <w:rPr>
          <w:rFonts w:ascii="Helvetica" w:hAnsi="Helvetica" w:cs="Arial"/>
          <w:color w:val="000000"/>
        </w:rPr>
      </w:pPr>
    </w:p>
    <w:p w:rsidR="0057066A" w:rsidRPr="00726013" w:rsidRDefault="0057066A">
      <w:pPr>
        <w:pStyle w:val="evidencetext"/>
        <w:ind w:right="0"/>
        <w:rPr>
          <w:rFonts w:ascii="Helvetica" w:hAnsi="Helvetica" w:cs="Arial"/>
        </w:rPr>
      </w:pPr>
      <w:r w:rsidRPr="00726013">
        <w:rPr>
          <w:rFonts w:ascii="Helvetica" w:hAnsi="Helvetica" w:cs="Arial"/>
        </w:rPr>
        <w:t xml:space="preserve">Judith </w:t>
      </w:r>
      <w:r w:rsidRPr="00726013">
        <w:rPr>
          <w:rStyle w:val="cite1"/>
          <w:rFonts w:ascii="Helvetica" w:hAnsi="Helvetica" w:cs="Arial"/>
          <w:sz w:val="28"/>
          <w:u w:val="thick" w:color="000000"/>
        </w:rPr>
        <w:t>Butler</w:t>
      </w:r>
      <w:r w:rsidRPr="00726013">
        <w:rPr>
          <w:rFonts w:ascii="Helvetica" w:hAnsi="Helvetica" w:cs="Arial"/>
        </w:rPr>
        <w:t xml:space="preserve">, Professor of Rhetoric and Comparative Literature at UC Berkeley, The Psychic Life Of Power: Theories In Subjection, </w:t>
      </w:r>
      <w:r w:rsidRPr="00726013">
        <w:rPr>
          <w:rStyle w:val="cite1"/>
          <w:rFonts w:ascii="Helvetica" w:hAnsi="Helvetica" w:cs="Arial"/>
          <w:sz w:val="28"/>
          <w:u w:val="thick" w:color="000000"/>
        </w:rPr>
        <w:t>1997</w:t>
      </w:r>
      <w:r w:rsidRPr="00726013">
        <w:rPr>
          <w:rFonts w:ascii="Helvetica" w:hAnsi="Helvetica" w:cs="Arial"/>
        </w:rPr>
        <w:t>, p. 93.</w:t>
      </w:r>
    </w:p>
    <w:p w:rsidR="0057066A" w:rsidRPr="00726013" w:rsidRDefault="0057066A">
      <w:pPr>
        <w:pStyle w:val="card1"/>
        <w:rPr>
          <w:rFonts w:ascii="Helvetica" w:hAnsi="Helvetica" w:cs="Arial"/>
          <w:color w:val="000000"/>
        </w:rPr>
      </w:pPr>
    </w:p>
    <w:p w:rsidR="0057066A" w:rsidRPr="00726013" w:rsidRDefault="0057066A">
      <w:pPr>
        <w:pStyle w:val="evidencetext"/>
        <w:rPr>
          <w:rFonts w:ascii="Helvetica" w:hAnsi="Helvetica" w:cs="Arial"/>
        </w:rPr>
      </w:pPr>
      <w:r w:rsidRPr="00726013">
        <w:rPr>
          <w:rFonts w:ascii="Helvetica" w:hAnsi="Helvetica" w:cs="Arial"/>
        </w:rPr>
        <w:t>For Foucault, the subject who is produced through subjection is not produced at an instant in its totality. Instead, it is in the process of being produced, it is repeatedly produced (which is not the same as being produced anew and again). It is precisely the possibility of a repetition which does not consolidate that dissociated unity, the subject, but which proliferates effects which undermine the force of normalization. The term which not only names, but forms and frames the subject—let us use Foucault’s example of homosexuality--mobilizes a reverse discourse against the very regime of normalization by which it is spawned.</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14" w:name="_Toc147748623"/>
      <w:r w:rsidRPr="00726013">
        <w:rPr>
          <w:rFonts w:ascii="Helvetica" w:hAnsi="Helvetica"/>
        </w:rPr>
        <w:lastRenderedPageBreak/>
        <w:t>#4 Censorship Bad Turns: Ext (1/4)</w:t>
      </w:r>
      <w:bookmarkEnd w:id="51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GENDER STUDIES PROVE REDEPLOYMENT GOOD</w:t>
      </w:r>
    </w:p>
    <w:p w:rsidR="0057066A" w:rsidRPr="00726013" w:rsidRDefault="0057066A">
      <w:pPr>
        <w:rPr>
          <w:rFonts w:ascii="Helvetica" w:hAnsi="Helvetica" w:cs="Arial"/>
        </w:rPr>
      </w:pPr>
    </w:p>
    <w:p w:rsidR="0057066A" w:rsidRPr="00726013" w:rsidRDefault="0057066A">
      <w:pPr>
        <w:ind w:firstLine="720"/>
        <w:rPr>
          <w:rFonts w:ascii="Helvetica" w:hAnsi="Helvetica" w:cs="Arial"/>
        </w:rPr>
      </w:pPr>
      <w:r w:rsidRPr="00726013">
        <w:rPr>
          <w:rFonts w:ascii="Helvetica" w:hAnsi="Helvetica" w:cs="Arial"/>
        </w:rPr>
        <w:t xml:space="preserve">Jerry </w:t>
      </w:r>
      <w:r w:rsidRPr="00726013">
        <w:rPr>
          <w:rFonts w:ascii="Helvetica" w:hAnsi="Helvetica" w:cs="Arial"/>
          <w:b/>
          <w:color w:val="000000"/>
          <w:sz w:val="28"/>
          <w:u w:val="thick" w:color="000000"/>
        </w:rPr>
        <w:t>Muller</w:t>
      </w:r>
      <w:r w:rsidRPr="00726013">
        <w:rPr>
          <w:rFonts w:ascii="Helvetica" w:hAnsi="Helvetica" w:cs="Arial"/>
        </w:rPr>
        <w:t>, Coming Out Ahead, First Things, August 19</w:t>
      </w:r>
      <w:r w:rsidRPr="00726013">
        <w:rPr>
          <w:rFonts w:ascii="Helvetica" w:hAnsi="Helvetica" w:cs="Arial"/>
          <w:b/>
          <w:color w:val="000000"/>
          <w:sz w:val="28"/>
          <w:u w:val="thick" w:color="000000"/>
        </w:rPr>
        <w:t>93</w:t>
      </w:r>
      <w:r w:rsidRPr="00726013">
        <w:rPr>
          <w:rFonts w:ascii="Helvetica" w:hAnsi="Helvetica" w:cs="Arial"/>
        </w:rPr>
        <w:t>(accessed online)</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Butler holds to the </w:t>
      </w:r>
      <w:proofErr w:type="spellStart"/>
      <w:r w:rsidRPr="00726013">
        <w:rPr>
          <w:rFonts w:ascii="Helvetica" w:hAnsi="Helvetica" w:cs="Arial"/>
        </w:rPr>
        <w:t>Foucaultian</w:t>
      </w:r>
      <w:proofErr w:type="spellEnd"/>
      <w:r w:rsidRPr="00726013">
        <w:rPr>
          <w:rFonts w:ascii="Helvetica" w:hAnsi="Helvetica" w:cs="Arial"/>
        </w:rPr>
        <w:t xml:space="preserve"> axioms that power is ubiquitous and that it is only power which establishes truth. She concludes that "power can be neither withdrawn nor refused, but only redeployed. Indeed, in my view, the normative focus for gay and lesbian practice ought to be on the subversive and parodic redeployment of power rather than on the impossible fantasy of its full-scale transcendence." The "redeployment" of power, in this case, means that those with the power of interpretation use their power to subvert the belief that there is anything "natural" about sexual identity, desire, and conduct, and to break the normative link between biological endowment, behavior, and sexual object. "The loss of gender norms would have the effect of proliferating gender configurations, destabilizing substantive identity, and depriving the naturalizing narratives of compulsory heterosexuality of their central protagonists: 'man' and 'woman.'"  Within this agenda, transitive and intermediate forms of sexual identity acquire a special significance. Drag, cross-dressing, and butch/femme lesbian identities, Butler writes, all serve to "parody" the notion of a nature-based gender, and reveal that cultural gender does not flow naturally and inevitably from anatomical sex, but rather is a socially learned role (performance) with no essential link to anatomy. "Parodic proliferation," she declares, "deprives hegemonic culture and its critics of the claim to naturalized or essentialist gender identities."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Suppressing language because it is offensive preserves its injurious meaning – only by using the language can space be opened to reconstruct a more humane meaning</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Kurtz and Oscarson</w:t>
      </w:r>
      <w:r w:rsidRPr="00726013">
        <w:rPr>
          <w:rStyle w:val="AuthorChar"/>
          <w:rFonts w:ascii="Helvetica" w:hAnsi="Helvetica" w:cs="Arial"/>
        </w:rPr>
        <w:t xml:space="preserve">, </w:t>
      </w:r>
      <w:r w:rsidRPr="00726013">
        <w:rPr>
          <w:rFonts w:ascii="Helvetica" w:hAnsi="Helvetica" w:cs="Arial"/>
        </w:rPr>
        <w:t>Members of National Council of Teachers of English Conference on College Composition and Communication,</w:t>
      </w:r>
      <w:r w:rsidRPr="00726013">
        <w:rPr>
          <w:rStyle w:val="AuthorChar"/>
          <w:rFonts w:ascii="Helvetica" w:hAnsi="Helvetica" w:cs="Arial"/>
        </w:rPr>
        <w:t xml:space="preserve"> </w:t>
      </w:r>
      <w:r w:rsidRPr="00726013">
        <w:rPr>
          <w:rStyle w:val="TagsChar1"/>
          <w:rFonts w:ascii="Helvetica" w:hAnsi="Helvetica" w:cs="Arial"/>
          <w:sz w:val="28"/>
          <w:u w:val="thick" w:color="000000"/>
        </w:rPr>
        <w:t>2K3</w:t>
      </w:r>
      <w:r w:rsidRPr="00726013">
        <w:rPr>
          <w:rFonts w:ascii="Helvetica" w:hAnsi="Helvetica" w:cs="Arial"/>
        </w:rPr>
        <w:t xml:space="preserve"> (Anna and Christopher, “</w:t>
      </w:r>
      <w:proofErr w:type="spellStart"/>
      <w:r w:rsidRPr="00726013">
        <w:rPr>
          <w:rFonts w:ascii="Helvetica" w:hAnsi="Helvetica" w:cs="Arial"/>
        </w:rPr>
        <w:t>BookTalk</w:t>
      </w:r>
      <w:proofErr w:type="spellEnd"/>
      <w:r w:rsidRPr="00726013">
        <w:rPr>
          <w:rFonts w:ascii="Helvetica" w:hAnsi="Helvetica" w:cs="Arial"/>
        </w:rPr>
        <w:t>: Revising the Discourse of Hate,” ProQuest)</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szCs w:val="20"/>
          <w:u w:val="single"/>
        </w:rPr>
      </w:pPr>
      <w:r w:rsidRPr="00726013">
        <w:rPr>
          <w:rFonts w:ascii="Helvetica" w:hAnsi="Helvetica" w:cs="Arial"/>
          <w:sz w:val="12"/>
          <w:szCs w:val="12"/>
        </w:rPr>
        <w:t>However,</w:t>
      </w:r>
      <w:r w:rsidRPr="00726013">
        <w:rPr>
          <w:rFonts w:ascii="Helvetica" w:hAnsi="Helvetica" w:cs="Arial"/>
          <w:szCs w:val="20"/>
        </w:rPr>
        <w:t xml:space="preserve"> </w:t>
      </w:r>
      <w:r w:rsidRPr="00726013">
        <w:rPr>
          <w:rFonts w:ascii="Helvetica" w:hAnsi="Helvetica" w:cs="Arial"/>
          <w:szCs w:val="20"/>
          <w:u w:val="single"/>
        </w:rPr>
        <w:t>Butler also argues that the daily, repeated use of words opens a space for another, more empowering kind of performance. This alternative performance</w:t>
      </w:r>
      <w:r w:rsidRPr="00726013">
        <w:rPr>
          <w:rFonts w:ascii="Helvetica" w:hAnsi="Helvetica" w:cs="Arial"/>
          <w:sz w:val="12"/>
          <w:szCs w:val="12"/>
        </w:rPr>
        <w:t xml:space="preserve">, Butler insists, can be "the occasion for something we might still call agency, </w:t>
      </w:r>
      <w:r w:rsidRPr="00726013">
        <w:rPr>
          <w:rFonts w:ascii="Helvetica" w:hAnsi="Helvetica" w:cs="Arial"/>
          <w:szCs w:val="20"/>
          <w:u w:val="single"/>
        </w:rPr>
        <w:t>the repetition of an original subordination for another purpose, one whose future is partially open"</w:t>
      </w:r>
      <w:r w:rsidRPr="00726013">
        <w:rPr>
          <w:rFonts w:ascii="Helvetica" w:hAnsi="Helvetica" w:cs="Arial"/>
          <w:szCs w:val="20"/>
        </w:rPr>
        <w:t xml:space="preserve"> </w:t>
      </w:r>
      <w:r w:rsidRPr="00726013">
        <w:rPr>
          <w:rFonts w:ascii="Helvetica" w:hAnsi="Helvetica" w:cs="Arial"/>
          <w:sz w:val="12"/>
          <w:szCs w:val="12"/>
        </w:rPr>
        <w:t>(p. 38).</w:t>
      </w:r>
      <w:r w:rsidRPr="00726013">
        <w:rPr>
          <w:rFonts w:ascii="Helvetica" w:hAnsi="Helvetica" w:cs="Arial"/>
          <w:szCs w:val="20"/>
        </w:rPr>
        <w:t xml:space="preserve"> </w:t>
      </w:r>
      <w:r w:rsidRPr="00726013">
        <w:rPr>
          <w:rFonts w:ascii="Helvetica" w:hAnsi="Helvetica" w:cs="Arial"/>
          <w:szCs w:val="20"/>
          <w:u w:val="single"/>
        </w:rPr>
        <w:t>To think of words as having an "open" future is to recognize that their authority lies less in their historical than in their present uses; it is to acknowledge that people can revise the meaning of words even as we repeat them; it is to embrace the notion that the instability of words opens the possibility that we can use them to (re)construct a more humane future for ourselves and others.</w:t>
      </w:r>
      <w:r w:rsidRPr="00726013">
        <w:rPr>
          <w:rFonts w:ascii="Helvetica" w:hAnsi="Helvetica" w:cs="Arial"/>
          <w:sz w:val="12"/>
          <w:szCs w:val="12"/>
        </w:rPr>
        <w:t xml:space="preserve"> Because</w:t>
      </w:r>
      <w:r w:rsidRPr="00726013">
        <w:rPr>
          <w:rFonts w:ascii="Helvetica" w:hAnsi="Helvetica" w:cs="Arial"/>
          <w:szCs w:val="20"/>
        </w:rPr>
        <w:t xml:space="preserve"> </w:t>
      </w:r>
      <w:r w:rsidRPr="00726013">
        <w:rPr>
          <w:rFonts w:ascii="Helvetica" w:hAnsi="Helvetica" w:cs="Arial"/>
          <w:szCs w:val="20"/>
          <w:u w:val="single"/>
        </w:rPr>
        <w:t>words can be revised, Butler contends that it would be counterproductive simply to stop using terms that we would deem injurious or oppressive. For when we choose not to use offensive words under any circumstance, we preserve their existing meanings as well as their power to injure</w:t>
      </w:r>
      <w:r w:rsidRPr="00726013">
        <w:rPr>
          <w:rFonts w:ascii="Helvetica" w:hAnsi="Helvetica" w:cs="Arial"/>
          <w:sz w:val="12"/>
          <w:szCs w:val="12"/>
          <w:u w:val="single"/>
        </w:rPr>
        <w:t>.</w:t>
      </w:r>
      <w:r w:rsidRPr="00726013">
        <w:rPr>
          <w:rFonts w:ascii="Helvetica" w:hAnsi="Helvetica" w:cs="Arial"/>
          <w:sz w:val="12"/>
          <w:szCs w:val="12"/>
        </w:rPr>
        <w:t xml:space="preserve"> If as teachers, for instance, we were simply to forbid the use of speech that is </w:t>
      </w:r>
      <w:r w:rsidRPr="00726013">
        <w:rPr>
          <w:rFonts w:ascii="Helvetica" w:hAnsi="Helvetica" w:cs="Arial"/>
          <w:sz w:val="12"/>
          <w:szCs w:val="12"/>
        </w:rPr>
        <w:lastRenderedPageBreak/>
        <w:t>hurtful to LGBT students we would be effectively denying the fact that such language still exists.</w:t>
      </w:r>
      <w:r w:rsidRPr="00726013">
        <w:rPr>
          <w:rFonts w:ascii="Helvetica" w:hAnsi="Helvetica" w:cs="Arial"/>
          <w:szCs w:val="20"/>
        </w:rPr>
        <w:t xml:space="preserve"> </w:t>
      </w:r>
      <w:r w:rsidRPr="00726013">
        <w:rPr>
          <w:rFonts w:ascii="Helvetica" w:hAnsi="Helvetica" w:cs="Arial"/>
          <w:szCs w:val="20"/>
          <w:u w:val="single"/>
        </w:rPr>
        <w:t>To ignore words in this way, Butler insists, won't make them go away. Butler</w:t>
      </w:r>
      <w:r w:rsidRPr="00726013">
        <w:rPr>
          <w:rFonts w:ascii="Helvetica" w:hAnsi="Helvetica" w:cs="Arial"/>
          <w:szCs w:val="20"/>
        </w:rPr>
        <w:t xml:space="preserve"> </w:t>
      </w:r>
      <w:r w:rsidRPr="00726013">
        <w:rPr>
          <w:rFonts w:ascii="Helvetica" w:hAnsi="Helvetica" w:cs="Arial"/>
          <w:sz w:val="12"/>
          <w:szCs w:val="12"/>
        </w:rPr>
        <w:t>thus</w:t>
      </w:r>
      <w:r w:rsidRPr="00726013">
        <w:rPr>
          <w:rFonts w:ascii="Helvetica" w:hAnsi="Helvetica" w:cs="Arial"/>
          <w:szCs w:val="20"/>
        </w:rPr>
        <w:t xml:space="preserve"> </w:t>
      </w:r>
      <w:r w:rsidRPr="00726013">
        <w:rPr>
          <w:rFonts w:ascii="Helvetica" w:hAnsi="Helvetica" w:cs="Arial"/>
          <w:szCs w:val="20"/>
          <w:u w:val="single"/>
        </w:rPr>
        <w:t>suggests that we actually use these words in thoughtful conversation in which we work through the injuries they cause</w:t>
      </w:r>
      <w:r w:rsidRPr="00726013">
        <w:rPr>
          <w:rFonts w:ascii="Helvetica" w:hAnsi="Helvetica" w:cs="Arial"/>
          <w:sz w:val="12"/>
          <w:szCs w:val="12"/>
        </w:rPr>
        <w:t xml:space="preserve"> (p. 1.02). Indeed, Butler insists that </w:t>
      </w:r>
      <w:r w:rsidRPr="00726013">
        <w:rPr>
          <w:rFonts w:ascii="Helvetica" w:hAnsi="Helvetica" w:cs="Arial"/>
          <w:szCs w:val="20"/>
          <w:u w:val="single"/>
        </w:rPr>
        <w:t>if we are to reclaim the power that oppressive speech robs from us, we must use, confront, and interrogate terms</w:t>
      </w:r>
      <w:r w:rsidRPr="00726013">
        <w:rPr>
          <w:rFonts w:ascii="Helvetica" w:hAnsi="Helvetica" w:cs="Arial"/>
          <w:szCs w:val="20"/>
        </w:rPr>
        <w:t xml:space="preserve"> </w:t>
      </w:r>
      <w:r w:rsidRPr="00726013">
        <w:rPr>
          <w:rFonts w:ascii="Helvetica" w:hAnsi="Helvetica" w:cs="Arial"/>
          <w:sz w:val="12"/>
          <w:szCs w:val="12"/>
        </w:rPr>
        <w:t xml:space="preserve">like "queer." We must ask how such terms affect both the speaker and the subject, what the purpose of their use is, and how their meaning can be altered to empower those whom they name. Thus, as Butler helps us see, </w:t>
      </w:r>
      <w:r w:rsidRPr="00726013">
        <w:rPr>
          <w:rFonts w:ascii="Helvetica" w:hAnsi="Helvetica" w:cs="Arial"/>
          <w:szCs w:val="20"/>
          <w:u w:val="single"/>
        </w:rPr>
        <w:t>language is violence</w:t>
      </w:r>
      <w:r w:rsidRPr="00726013">
        <w:rPr>
          <w:rFonts w:ascii="Helvetica" w:hAnsi="Helvetica" w:cs="Arial"/>
          <w:sz w:val="12"/>
          <w:szCs w:val="12"/>
        </w:rPr>
        <w:t>, but</w:t>
      </w:r>
      <w:r w:rsidRPr="00726013">
        <w:rPr>
          <w:rFonts w:ascii="Helvetica" w:hAnsi="Helvetica" w:cs="Arial"/>
          <w:szCs w:val="20"/>
        </w:rPr>
        <w:t xml:space="preserve"> </w:t>
      </w:r>
      <w:r w:rsidRPr="00726013">
        <w:rPr>
          <w:rFonts w:ascii="Helvetica" w:hAnsi="Helvetica" w:cs="Arial"/>
          <w:szCs w:val="20"/>
          <w:u w:val="single"/>
        </w:rPr>
        <w:t>only if we allow it to be. She encourages us to believe that words can take on new meanings-ones which forbid stasis, challenge our habits, and open the possibility that</w:t>
      </w:r>
      <w:r w:rsidRPr="00726013">
        <w:rPr>
          <w:rFonts w:ascii="Helvetica" w:hAnsi="Helvetica" w:cs="Arial"/>
          <w:szCs w:val="20"/>
        </w:rPr>
        <w:t xml:space="preserve"> </w:t>
      </w:r>
      <w:r w:rsidRPr="00726013">
        <w:rPr>
          <w:rFonts w:ascii="Helvetica" w:hAnsi="Helvetica" w:cs="Arial"/>
          <w:sz w:val="12"/>
          <w:szCs w:val="12"/>
        </w:rPr>
        <w:t>teachers and students might be able to create spaces for learning in which</w:t>
      </w:r>
      <w:r w:rsidRPr="00726013">
        <w:rPr>
          <w:rFonts w:ascii="Helvetica" w:hAnsi="Helvetica" w:cs="Arial"/>
          <w:szCs w:val="20"/>
        </w:rPr>
        <w:t xml:space="preserve"> </w:t>
      </w:r>
      <w:r w:rsidRPr="00726013">
        <w:rPr>
          <w:rFonts w:ascii="Helvetica" w:hAnsi="Helvetica" w:cs="Arial"/>
          <w:szCs w:val="20"/>
          <w:u w:val="single"/>
        </w:rPr>
        <w:t>everyone feels safe.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#4 Censorship Bad Turns: Ext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Regulating speech makes re-appropriating speech impossible – only by using language can resignification occur</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Fleche</w:t>
      </w:r>
      <w:r w:rsidRPr="00726013">
        <w:rPr>
          <w:rStyle w:val="AuthorChar"/>
          <w:rFonts w:ascii="Helvetica" w:hAnsi="Helvetica" w:cs="Arial"/>
        </w:rPr>
        <w:t>,</w:t>
      </w:r>
      <w:r w:rsidRPr="00726013">
        <w:rPr>
          <w:rFonts w:ascii="Helvetica" w:hAnsi="Helvetica" w:cs="Arial"/>
        </w:rPr>
        <w:t xml:space="preserve"> Assist Prof of English @ Boston College,</w:t>
      </w:r>
      <w:r w:rsidRPr="00726013">
        <w:rPr>
          <w:rStyle w:val="AuthorChar"/>
          <w:rFonts w:ascii="Helvetica" w:hAnsi="Helvetica" w:cs="Arial"/>
        </w:rPr>
        <w:t xml:space="preserve"> </w:t>
      </w:r>
      <w:r w:rsidRPr="00726013">
        <w:rPr>
          <w:rStyle w:val="TagsChar1"/>
          <w:rFonts w:ascii="Helvetica" w:hAnsi="Helvetica" w:cs="Arial"/>
          <w:sz w:val="28"/>
          <w:u w:val="thick" w:color="000000"/>
        </w:rPr>
        <w:t>99</w:t>
      </w:r>
      <w:r w:rsidRPr="00726013">
        <w:rPr>
          <w:rFonts w:ascii="Helvetica" w:hAnsi="Helvetica" w:cs="Arial"/>
        </w:rPr>
        <w:t xml:space="preserve"> (Anne, “Excitable Speech: A Politics of the Performative,” Theatre Journal, Vol. 51, No. 3, October, Project Muse)</w:t>
      </w:r>
    </w:p>
    <w:p w:rsidR="0057066A" w:rsidRPr="00726013" w:rsidRDefault="0057066A">
      <w:pPr>
        <w:pStyle w:val="evidencetext"/>
        <w:rPr>
          <w:rFonts w:ascii="Helvetica" w:hAnsi="Helvetica" w:cs="Arial"/>
          <w:spacing w:val="4"/>
          <w:sz w:val="12"/>
          <w:szCs w:val="16"/>
        </w:rPr>
      </w:pPr>
    </w:p>
    <w:p w:rsidR="0057066A" w:rsidRPr="00726013" w:rsidRDefault="0057066A">
      <w:pPr>
        <w:pStyle w:val="evidencetext"/>
        <w:rPr>
          <w:rFonts w:ascii="Helvetica" w:hAnsi="Helvetica" w:cs="Arial"/>
          <w:sz w:val="28"/>
          <w:szCs w:val="16"/>
        </w:rPr>
      </w:pPr>
      <w:r w:rsidRPr="00726013">
        <w:rPr>
          <w:rFonts w:ascii="Helvetica" w:hAnsi="Helvetica" w:cs="Arial"/>
          <w:spacing w:val="4"/>
          <w:sz w:val="12"/>
          <w:szCs w:val="16"/>
        </w:rPr>
        <w:t>Excitable Speech might seem surprising to readers of Butler's previous work. Having argued, in Gender Trouble and Bodies That Matter, that bodies and subjects are constructed in the cultural forms that articulate them,</w:t>
      </w:r>
      <w:r w:rsidRPr="00726013">
        <w:rPr>
          <w:rFonts w:ascii="Helvetica" w:hAnsi="Helvetica" w:cs="Arial"/>
          <w:szCs w:val="20"/>
        </w:rPr>
        <w:t xml:space="preserve"> </w:t>
      </w:r>
      <w:r w:rsidRPr="00726013">
        <w:rPr>
          <w:rFonts w:ascii="Helvetica" w:hAnsi="Helvetica" w:cs="Arial"/>
          <w:szCs w:val="20"/>
          <w:u w:val="single"/>
        </w:rPr>
        <w:t>Butler</w:t>
      </w:r>
      <w:r w:rsidRPr="00726013">
        <w:rPr>
          <w:rFonts w:ascii="Helvetica" w:hAnsi="Helvetica" w:cs="Arial"/>
          <w:szCs w:val="20"/>
        </w:rPr>
        <w:t xml:space="preserve"> </w:t>
      </w:r>
      <w:r w:rsidRPr="00726013">
        <w:rPr>
          <w:rFonts w:ascii="Helvetica" w:hAnsi="Helvetica" w:cs="Arial"/>
          <w:spacing w:val="4"/>
          <w:sz w:val="12"/>
          <w:szCs w:val="16"/>
        </w:rPr>
        <w:t>now</w:t>
      </w:r>
      <w:r w:rsidRPr="00726013">
        <w:rPr>
          <w:rFonts w:ascii="Helvetica" w:hAnsi="Helvetica" w:cs="Arial"/>
          <w:szCs w:val="20"/>
        </w:rPr>
        <w:t xml:space="preserve"> </w:t>
      </w:r>
      <w:r w:rsidRPr="00726013">
        <w:rPr>
          <w:rFonts w:ascii="Helvetica" w:hAnsi="Helvetica" w:cs="Arial"/>
          <w:szCs w:val="20"/>
          <w:u w:val="single"/>
        </w:rPr>
        <w:t>argues that to speak is not quite the same as to act.</w:t>
      </w:r>
      <w:r w:rsidRPr="00726013">
        <w:rPr>
          <w:rFonts w:ascii="Helvetica" w:hAnsi="Helvetica" w:cs="Arial"/>
          <w:szCs w:val="20"/>
        </w:rPr>
        <w:t xml:space="preserve"> </w:t>
      </w:r>
      <w:r w:rsidRPr="00726013">
        <w:rPr>
          <w:rFonts w:ascii="Helvetica" w:hAnsi="Helvetica" w:cs="Arial"/>
          <w:spacing w:val="4"/>
          <w:sz w:val="12"/>
          <w:szCs w:val="14"/>
        </w:rPr>
        <w:t xml:space="preserve">For Butler the conservative conflation of speech and act is neither performative nor, in her sense of the word, constructionist, because it argues for a notion of free speech that presumes an unconstrained, sovereign subject.  Butler considers this problem and its possible remedies in her analyses of Supreme Court decisions, anti-pornography arguments, and the policy against homosexuals in the military. In every instance, she complicates the relation of speech to act, by introducing fantasy, linguistic instability, and temporality, arguing against censorship and the legal redress of hate speech and for its critical re-articulation. The key move in the analysis comes in the opening chapter, "On Linguistic Vulnerability," where Butler deconstructs the relation of the body to speech. Working from texts by Toni Morrison and Shoshana Felman, Butler argues that language and the body are neither strictly separable nor simply the same, but speak together, as it were, to produce the effect known as the social speaking subject. Thus verbal threats, for example, are also, in some way, bodily ones: "[T]he body is the </w:t>
      </w:r>
      <w:proofErr w:type="spellStart"/>
      <w:r w:rsidRPr="00726013">
        <w:rPr>
          <w:rFonts w:ascii="Helvetica" w:hAnsi="Helvetica" w:cs="Arial"/>
          <w:spacing w:val="4"/>
          <w:sz w:val="12"/>
          <w:szCs w:val="14"/>
        </w:rPr>
        <w:t>blindspot</w:t>
      </w:r>
      <w:proofErr w:type="spellEnd"/>
      <w:r w:rsidRPr="00726013">
        <w:rPr>
          <w:rFonts w:ascii="Helvetica" w:hAnsi="Helvetica" w:cs="Arial"/>
          <w:spacing w:val="4"/>
          <w:sz w:val="12"/>
          <w:szCs w:val="14"/>
        </w:rPr>
        <w:t xml:space="preserve"> of speech, that which acts in excess of what is said, but which also acts in and through what is said" (11). Once the body/speech relation is deconstructed, censorship, with its assumptions of causality between word and act, becomes even more troubling. Butler finds promise in this problem, arguing that,</w:t>
      </w:r>
      <w:r w:rsidRPr="00726013">
        <w:rPr>
          <w:rFonts w:ascii="Helvetica" w:hAnsi="Helvetica" w:cs="Arial"/>
          <w:szCs w:val="20"/>
        </w:rPr>
        <w:t xml:space="preserve"> </w:t>
      </w:r>
      <w:r w:rsidRPr="00726013">
        <w:rPr>
          <w:rFonts w:ascii="Helvetica" w:hAnsi="Helvetica" w:cs="Arial"/>
          <w:szCs w:val="20"/>
          <w:u w:val="single"/>
        </w:rPr>
        <w:t xml:space="preserve">because speech threatens, delivers and delays, it opens up a future of options. </w:t>
      </w:r>
      <w:r w:rsidRPr="00726013">
        <w:rPr>
          <w:rFonts w:ascii="Helvetica" w:hAnsi="Helvetica" w:cs="Arial"/>
          <w:spacing w:val="4"/>
          <w:sz w:val="12"/>
          <w:szCs w:val="16"/>
        </w:rPr>
        <w:t>It is the gap between speech and conduct she wants to emphasize. In theatrical terms, this is the gap in which Brecht sees the actor intervening--in his view performance is not referential, but a social gest, playful and capable of change. Indeed</w:t>
      </w:r>
      <w:r w:rsidRPr="00726013">
        <w:rPr>
          <w:rFonts w:ascii="Helvetica" w:hAnsi="Helvetica" w:cs="Arial"/>
          <w:szCs w:val="20"/>
        </w:rPr>
        <w:t xml:space="preserve"> </w:t>
      </w:r>
      <w:r w:rsidRPr="00726013">
        <w:rPr>
          <w:rFonts w:ascii="Helvetica" w:hAnsi="Helvetica" w:cs="Arial"/>
          <w:szCs w:val="20"/>
          <w:u w:val="single"/>
        </w:rPr>
        <w:t>Butler's notion of performativity, sometimes understood as the ability of language to produce what it names</w:t>
      </w:r>
      <w:r w:rsidRPr="00726013">
        <w:rPr>
          <w:rFonts w:ascii="Helvetica" w:hAnsi="Helvetica" w:cs="Arial"/>
          <w:spacing w:val="4"/>
          <w:sz w:val="12"/>
          <w:szCs w:val="16"/>
        </w:rPr>
        <w:t>, is nearly the opposite of referentiality: it is an effect of representation that cannot wholly be controlled.</w:t>
      </w:r>
      <w:r w:rsidRPr="00726013">
        <w:rPr>
          <w:rFonts w:ascii="Helvetica" w:hAnsi="Helvetica" w:cs="Arial"/>
          <w:szCs w:val="20"/>
        </w:rPr>
        <w:t xml:space="preserve"> </w:t>
      </w:r>
      <w:r w:rsidRPr="00726013">
        <w:rPr>
          <w:rFonts w:ascii="Helvetica" w:hAnsi="Helvetica" w:cs="Arial"/>
          <w:szCs w:val="20"/>
          <w:u w:val="single"/>
        </w:rPr>
        <w:t>Performativity is what gives a future to the name in name-calling. In the process of coming out, for example, homosexuality is named but never</w:t>
      </w:r>
      <w:r w:rsidRPr="00726013">
        <w:rPr>
          <w:rFonts w:ascii="Helvetica" w:hAnsi="Helvetica" w:cs="Arial"/>
          <w:szCs w:val="20"/>
        </w:rPr>
        <w:t xml:space="preserve"> </w:t>
      </w:r>
      <w:r w:rsidRPr="00726013">
        <w:rPr>
          <w:rFonts w:ascii="Helvetica" w:hAnsi="Helvetica" w:cs="Arial"/>
          <w:spacing w:val="4"/>
          <w:sz w:val="12"/>
          <w:szCs w:val="16"/>
        </w:rPr>
        <w:t>fully</w:t>
      </w:r>
      <w:r w:rsidRPr="00726013">
        <w:rPr>
          <w:rFonts w:ascii="Helvetica" w:hAnsi="Helvetica" w:cs="Arial"/>
          <w:szCs w:val="20"/>
        </w:rPr>
        <w:t xml:space="preserve"> </w:t>
      </w:r>
      <w:r w:rsidRPr="00726013">
        <w:rPr>
          <w:rFonts w:ascii="Helvetica" w:hAnsi="Helvetica" w:cs="Arial"/>
          <w:szCs w:val="20"/>
          <w:u w:val="single"/>
        </w:rPr>
        <w:t>defined</w:t>
      </w:r>
      <w:r w:rsidRPr="00726013">
        <w:rPr>
          <w:rFonts w:ascii="Helvetica" w:hAnsi="Helvetica" w:cs="Arial"/>
          <w:szCs w:val="20"/>
        </w:rPr>
        <w:t xml:space="preserve">: </w:t>
      </w:r>
      <w:r w:rsidRPr="00726013">
        <w:rPr>
          <w:rFonts w:ascii="Helvetica" w:hAnsi="Helvetica" w:cs="Arial"/>
          <w:spacing w:val="4"/>
          <w:sz w:val="12"/>
          <w:szCs w:val="16"/>
        </w:rPr>
        <w:t xml:space="preserve">while coming out "renders homosexuality discursive," Butler emphasizes, "it does not render discourse referential . . . . </w:t>
      </w:r>
      <w:r w:rsidRPr="00726013">
        <w:rPr>
          <w:rFonts w:ascii="Helvetica" w:hAnsi="Helvetica" w:cs="Arial"/>
          <w:sz w:val="16"/>
          <w:szCs w:val="16"/>
          <w:u w:val="single"/>
        </w:rPr>
        <w:t>[</w:t>
      </w:r>
      <w:r w:rsidRPr="00726013">
        <w:rPr>
          <w:rFonts w:ascii="Helvetica" w:hAnsi="Helvetica" w:cs="Arial"/>
          <w:szCs w:val="20"/>
          <w:u w:val="single"/>
        </w:rPr>
        <w:t>I]t is important not to close the gap between the performative and the referential</w:t>
      </w:r>
      <w:r w:rsidRPr="00726013">
        <w:rPr>
          <w:rFonts w:ascii="Helvetica" w:hAnsi="Helvetica" w:cs="Arial"/>
          <w:szCs w:val="20"/>
        </w:rPr>
        <w:t xml:space="preserve">" </w:t>
      </w:r>
      <w:r w:rsidRPr="00726013">
        <w:rPr>
          <w:rFonts w:ascii="Helvetica" w:hAnsi="Helvetica" w:cs="Arial"/>
          <w:sz w:val="12"/>
          <w:szCs w:val="12"/>
        </w:rPr>
        <w:t>(125).</w:t>
      </w:r>
      <w:r w:rsidRPr="00726013">
        <w:rPr>
          <w:rFonts w:ascii="Helvetica" w:hAnsi="Helvetica" w:cs="Arial"/>
          <w:szCs w:val="20"/>
        </w:rPr>
        <w:t xml:space="preserve"> </w:t>
      </w:r>
      <w:r w:rsidRPr="00726013">
        <w:rPr>
          <w:rFonts w:ascii="Helvetica" w:hAnsi="Helvetica" w:cs="Arial"/>
          <w:szCs w:val="20"/>
          <w:u w:val="single"/>
        </w:rPr>
        <w:t>To close this gap is to leave no remedy for hate speech short of state intervention, and the state is certainly not neutral.</w:t>
      </w:r>
      <w:r w:rsidRPr="00726013">
        <w:rPr>
          <w:rFonts w:ascii="Helvetica" w:hAnsi="Helvetica" w:cs="Arial"/>
          <w:szCs w:val="20"/>
        </w:rPr>
        <w:t xml:space="preserve"> </w:t>
      </w:r>
      <w:r w:rsidRPr="00726013">
        <w:rPr>
          <w:rFonts w:ascii="Helvetica" w:hAnsi="Helvetica" w:cs="Arial"/>
          <w:spacing w:val="4"/>
          <w:sz w:val="12"/>
          <w:szCs w:val="14"/>
        </w:rPr>
        <w:t>Butler points out that the Supreme Court has tended to protect racist behavior as speech, while restricting pornographic literature. In censoring pornography, the court appears to agree with feminist arguments that pornographic representation is a discriminatory act. Similarly,</w:t>
      </w:r>
      <w:r w:rsidRPr="00726013">
        <w:rPr>
          <w:rFonts w:ascii="Helvetica" w:hAnsi="Helvetica" w:cs="Arial"/>
          <w:szCs w:val="20"/>
        </w:rPr>
        <w:t xml:space="preserve"> </w:t>
      </w:r>
      <w:r w:rsidRPr="00726013">
        <w:rPr>
          <w:rFonts w:ascii="Helvetica" w:hAnsi="Helvetica" w:cs="Arial"/>
          <w:szCs w:val="20"/>
          <w:u w:val="single"/>
        </w:rPr>
        <w:t>the policy against gays in the military assumes that to identify oneself as a homosexual is to act upon another person in a homosexual way, to make such an identification "contagious,"</w:t>
      </w:r>
      <w:r w:rsidRPr="00726013">
        <w:rPr>
          <w:rFonts w:ascii="Helvetica" w:hAnsi="Helvetica" w:cs="Arial"/>
          <w:szCs w:val="20"/>
        </w:rPr>
        <w:t xml:space="preserve"> </w:t>
      </w:r>
      <w:r w:rsidRPr="00726013">
        <w:rPr>
          <w:rFonts w:ascii="Helvetica" w:hAnsi="Helvetica" w:cs="Arial"/>
          <w:spacing w:val="4"/>
          <w:sz w:val="12"/>
          <w:szCs w:val="16"/>
        </w:rPr>
        <w:t xml:space="preserve">as Butler puts it. </w:t>
      </w:r>
      <w:r w:rsidRPr="00726013">
        <w:rPr>
          <w:rFonts w:ascii="Helvetica" w:hAnsi="Helvetica" w:cs="Arial"/>
          <w:szCs w:val="20"/>
          <w:u w:val="single"/>
        </w:rPr>
        <w:t>And yet,</w:t>
      </w:r>
      <w:r w:rsidRPr="00726013">
        <w:rPr>
          <w:rFonts w:ascii="Helvetica" w:hAnsi="Helvetica" w:cs="Arial"/>
          <w:szCs w:val="20"/>
        </w:rPr>
        <w:t xml:space="preserve"> </w:t>
      </w:r>
      <w:r w:rsidRPr="00726013">
        <w:rPr>
          <w:rFonts w:ascii="Helvetica" w:hAnsi="Helvetica" w:cs="Arial"/>
          <w:spacing w:val="4"/>
          <w:sz w:val="12"/>
          <w:szCs w:val="16"/>
        </w:rPr>
        <w:t>in a case of</w:t>
      </w:r>
      <w:r w:rsidRPr="00726013">
        <w:rPr>
          <w:rFonts w:ascii="Helvetica" w:hAnsi="Helvetica" w:cs="Arial"/>
          <w:szCs w:val="20"/>
        </w:rPr>
        <w:t xml:space="preserve"> </w:t>
      </w:r>
      <w:r w:rsidRPr="00726013">
        <w:rPr>
          <w:rFonts w:ascii="Helvetica" w:hAnsi="Helvetica" w:cs="Arial"/>
          <w:szCs w:val="20"/>
          <w:u w:val="single"/>
        </w:rPr>
        <w:t>cross burning</w:t>
      </w:r>
      <w:r w:rsidRPr="00726013">
        <w:rPr>
          <w:rFonts w:ascii="Helvetica" w:hAnsi="Helvetica" w:cs="Arial"/>
          <w:szCs w:val="20"/>
        </w:rPr>
        <w:t xml:space="preserve">, </w:t>
      </w:r>
      <w:r w:rsidRPr="00726013">
        <w:rPr>
          <w:rFonts w:ascii="Helvetica" w:hAnsi="Helvetica" w:cs="Arial"/>
          <w:spacing w:val="4"/>
          <w:sz w:val="12"/>
          <w:szCs w:val="16"/>
        </w:rPr>
        <w:t>the Supreme Court</w:t>
      </w:r>
      <w:r w:rsidRPr="00726013">
        <w:rPr>
          <w:rFonts w:ascii="Helvetica" w:hAnsi="Helvetica" w:cs="Arial"/>
          <w:szCs w:val="20"/>
        </w:rPr>
        <w:t xml:space="preserve"> </w:t>
      </w:r>
      <w:r w:rsidRPr="00726013">
        <w:rPr>
          <w:rFonts w:ascii="Helvetica" w:hAnsi="Helvetica" w:cs="Arial"/>
          <w:szCs w:val="20"/>
          <w:u w:val="single"/>
        </w:rPr>
        <w:t>found that when he burned a cross in front of a black family's house, a white teenager was expressing a "viewpoint" in the "free marketplace of ideas"</w:t>
      </w:r>
      <w:r w:rsidRPr="00726013">
        <w:rPr>
          <w:rFonts w:ascii="Helvetica" w:hAnsi="Helvetica" w:cs="Arial"/>
          <w:szCs w:val="20"/>
        </w:rPr>
        <w:t xml:space="preserve"> </w:t>
      </w:r>
      <w:r w:rsidRPr="00726013">
        <w:rPr>
          <w:rFonts w:ascii="Helvetica" w:hAnsi="Helvetica" w:cs="Arial"/>
          <w:spacing w:val="4"/>
          <w:sz w:val="12"/>
          <w:szCs w:val="16"/>
        </w:rPr>
        <w:t>(53).</w:t>
      </w:r>
      <w:r w:rsidRPr="00726013">
        <w:rPr>
          <w:rFonts w:ascii="Helvetica" w:hAnsi="Helvetica" w:cs="Arial"/>
          <w:szCs w:val="20"/>
        </w:rPr>
        <w:t xml:space="preserve"> </w:t>
      </w:r>
      <w:r w:rsidRPr="00726013">
        <w:rPr>
          <w:rFonts w:ascii="Helvetica" w:hAnsi="Helvetica" w:cs="Arial"/>
          <w:szCs w:val="20"/>
          <w:u w:val="single"/>
        </w:rPr>
        <w:t xml:space="preserve">These decisions imply that language should not have power to do what it says, but that the state, in regulating speech, should. When speech becomes injurious act in some cases and remains free speech in others, it is clear that a theory of speech, and not a legal remedy, is what is most urgently needed. </w:t>
      </w:r>
      <w:r w:rsidRPr="00726013">
        <w:rPr>
          <w:rFonts w:ascii="Helvetica" w:hAnsi="Helvetica" w:cs="Arial"/>
          <w:spacing w:val="4"/>
          <w:sz w:val="12"/>
          <w:szCs w:val="16"/>
        </w:rPr>
        <w:t>Consequently, Butler opposes linguistic determinism and the "anti-intellectualism" of the academy's efforts to return to "direct" speech.</w:t>
      </w:r>
      <w:r w:rsidRPr="00726013">
        <w:rPr>
          <w:rFonts w:ascii="Helvetica" w:hAnsi="Helvetica" w:cs="Arial"/>
          <w:szCs w:val="20"/>
        </w:rPr>
        <w:t xml:space="preserve"> </w:t>
      </w:r>
      <w:r w:rsidRPr="00726013">
        <w:rPr>
          <w:rFonts w:ascii="Helvetica" w:hAnsi="Helvetica" w:cs="Arial"/>
          <w:szCs w:val="20"/>
          <w:u w:val="single"/>
        </w:rPr>
        <w:t>Language is</w:t>
      </w:r>
      <w:r w:rsidRPr="00726013">
        <w:rPr>
          <w:rFonts w:ascii="Helvetica" w:hAnsi="Helvetica" w:cs="Arial"/>
          <w:szCs w:val="20"/>
        </w:rPr>
        <w:t xml:space="preserve"> </w:t>
      </w:r>
      <w:r w:rsidRPr="00726013">
        <w:rPr>
          <w:rFonts w:ascii="Helvetica" w:hAnsi="Helvetica" w:cs="Arial"/>
          <w:spacing w:val="4"/>
          <w:sz w:val="12"/>
          <w:szCs w:val="16"/>
        </w:rPr>
        <w:t>politically and socially</w:t>
      </w:r>
      <w:r w:rsidRPr="00726013">
        <w:rPr>
          <w:rFonts w:ascii="Helvetica" w:hAnsi="Helvetica" w:cs="Arial"/>
          <w:szCs w:val="20"/>
        </w:rPr>
        <w:t xml:space="preserve"> </w:t>
      </w:r>
      <w:r w:rsidRPr="00726013">
        <w:rPr>
          <w:rFonts w:ascii="Helvetica" w:hAnsi="Helvetica" w:cs="Arial"/>
          <w:szCs w:val="20"/>
          <w:u w:val="single"/>
        </w:rPr>
        <w:t>useful</w:t>
      </w:r>
      <w:r w:rsidRPr="00726013">
        <w:rPr>
          <w:rFonts w:ascii="Helvetica" w:hAnsi="Helvetica" w:cs="Arial"/>
          <w:szCs w:val="20"/>
        </w:rPr>
        <w:t xml:space="preserve">, </w:t>
      </w:r>
      <w:r w:rsidRPr="00726013">
        <w:rPr>
          <w:rFonts w:ascii="Helvetica" w:hAnsi="Helvetica" w:cs="Arial"/>
          <w:spacing w:val="4"/>
          <w:sz w:val="12"/>
          <w:szCs w:val="16"/>
        </w:rPr>
        <w:t>she argues</w:t>
      </w:r>
      <w:r w:rsidRPr="00726013">
        <w:rPr>
          <w:rFonts w:ascii="Helvetica" w:hAnsi="Helvetica" w:cs="Arial"/>
          <w:szCs w:val="20"/>
        </w:rPr>
        <w:t xml:space="preserve">, </w:t>
      </w:r>
      <w:r w:rsidRPr="00726013">
        <w:rPr>
          <w:rFonts w:ascii="Helvetica" w:hAnsi="Helvetica" w:cs="Arial"/>
          <w:szCs w:val="20"/>
          <w:u w:val="single"/>
        </w:rPr>
        <w:t>precisely to the extent that it is "excitable"</w:t>
      </w:r>
      <w:r w:rsidRPr="00726013">
        <w:rPr>
          <w:rFonts w:ascii="Helvetica" w:hAnsi="Helvetica" w:cs="Arial"/>
          <w:szCs w:val="20"/>
        </w:rPr>
        <w:t xml:space="preserve">--by </w:t>
      </w:r>
      <w:r w:rsidRPr="00726013">
        <w:rPr>
          <w:rFonts w:ascii="Helvetica" w:hAnsi="Helvetica" w:cs="Arial"/>
          <w:spacing w:val="4"/>
          <w:sz w:val="12"/>
          <w:szCs w:val="16"/>
        </w:rPr>
        <w:t xml:space="preserve">which she means "out of control", in play, "performative:" "Indeed, </w:t>
      </w:r>
      <w:r w:rsidRPr="00726013">
        <w:rPr>
          <w:rFonts w:ascii="Helvetica" w:hAnsi="Helvetica" w:cs="Arial"/>
          <w:szCs w:val="20"/>
          <w:u w:val="single"/>
        </w:rPr>
        <w:t>the act-like character of certain offensive utterances may be precisely what keeps them from saying what they mean to say or doing what it is they say</w:t>
      </w:r>
      <w:r w:rsidRPr="00726013">
        <w:rPr>
          <w:rFonts w:ascii="Helvetica" w:hAnsi="Helvetica" w:cs="Arial"/>
          <w:sz w:val="12"/>
          <w:szCs w:val="12"/>
        </w:rPr>
        <w:t>" (</w:t>
      </w:r>
      <w:r w:rsidRPr="00726013">
        <w:rPr>
          <w:rFonts w:ascii="Helvetica" w:hAnsi="Helvetica" w:cs="Arial"/>
          <w:spacing w:val="4"/>
          <w:sz w:val="12"/>
          <w:szCs w:val="12"/>
        </w:rPr>
        <w:t>72).</w:t>
      </w:r>
      <w:r w:rsidRPr="00726013">
        <w:rPr>
          <w:rFonts w:ascii="Helvetica" w:hAnsi="Helvetica" w:cs="Arial"/>
          <w:spacing w:val="4"/>
          <w:sz w:val="12"/>
          <w:szCs w:val="16"/>
        </w:rPr>
        <w:t xml:space="preserve"> Language is neither fully social nor fully semantic but socially performed and cited, </w:t>
      </w:r>
      <w:proofErr w:type="spellStart"/>
      <w:r w:rsidRPr="00726013">
        <w:rPr>
          <w:rFonts w:ascii="Helvetica" w:hAnsi="Helvetica" w:cs="Arial"/>
          <w:spacing w:val="4"/>
          <w:sz w:val="12"/>
          <w:szCs w:val="16"/>
        </w:rPr>
        <w:t>interpellating</w:t>
      </w:r>
      <w:proofErr w:type="spellEnd"/>
      <w:r w:rsidRPr="00726013">
        <w:rPr>
          <w:rFonts w:ascii="Helvetica" w:hAnsi="Helvetica" w:cs="Arial"/>
          <w:spacing w:val="4"/>
          <w:sz w:val="12"/>
          <w:szCs w:val="16"/>
        </w:rPr>
        <w:t xml:space="preserve"> a body and a social self while excluding "impossible" bodies, selves and speech. In a brief reference to the argument elaborated in her book The Psychic Life of Power (also 1997), </w:t>
      </w:r>
      <w:r w:rsidRPr="00726013">
        <w:rPr>
          <w:rFonts w:ascii="Helvetica" w:hAnsi="Helvetica" w:cs="Arial"/>
          <w:szCs w:val="20"/>
          <w:u w:val="single"/>
        </w:rPr>
        <w:t>Butler counters the legal arguments for restricting hate speech with Foucault's</w:t>
      </w:r>
      <w:r w:rsidRPr="00726013">
        <w:rPr>
          <w:rFonts w:ascii="Helvetica" w:hAnsi="Helvetica" w:cs="Arial"/>
          <w:szCs w:val="20"/>
        </w:rPr>
        <w:t xml:space="preserve"> </w:t>
      </w:r>
      <w:r w:rsidRPr="00726013">
        <w:rPr>
          <w:rFonts w:ascii="Helvetica" w:hAnsi="Helvetica" w:cs="Arial"/>
          <w:spacing w:val="4"/>
          <w:sz w:val="12"/>
          <w:szCs w:val="16"/>
        </w:rPr>
        <w:t>"less legal"</w:t>
      </w:r>
      <w:r w:rsidRPr="00726013">
        <w:rPr>
          <w:rFonts w:ascii="Helvetica" w:hAnsi="Helvetica" w:cs="Arial"/>
          <w:szCs w:val="20"/>
          <w:u w:val="single"/>
        </w:rPr>
        <w:t xml:space="preserve"> notion of power as an effect, produced through multiple forces. </w:t>
      </w:r>
      <w:r w:rsidRPr="00726013">
        <w:rPr>
          <w:rFonts w:ascii="Helvetica" w:hAnsi="Helvetica" w:cs="Arial"/>
          <w:spacing w:val="4"/>
          <w:sz w:val="12"/>
          <w:szCs w:val="16"/>
        </w:rPr>
        <w:t xml:space="preserve">Foucault's idea of power eliminates the sovereign, accountable subject (or state) that speech regulation seeks to restore. </w:t>
      </w:r>
      <w:r w:rsidRPr="00726013">
        <w:rPr>
          <w:rFonts w:ascii="Helvetica" w:hAnsi="Helvetica" w:cs="Arial"/>
          <w:szCs w:val="20"/>
          <w:u w:val="single"/>
        </w:rPr>
        <w:t>It is power</w:t>
      </w:r>
      <w:r w:rsidRPr="00726013">
        <w:rPr>
          <w:rFonts w:ascii="Helvetica" w:hAnsi="Helvetica" w:cs="Arial"/>
          <w:szCs w:val="20"/>
        </w:rPr>
        <w:t xml:space="preserve">, </w:t>
      </w:r>
      <w:r w:rsidRPr="00726013">
        <w:rPr>
          <w:rFonts w:ascii="Helvetica" w:hAnsi="Helvetica" w:cs="Arial"/>
          <w:spacing w:val="4"/>
          <w:sz w:val="12"/>
          <w:szCs w:val="16"/>
        </w:rPr>
        <w:t>Butler argues,</w:t>
      </w:r>
      <w:r w:rsidRPr="00726013">
        <w:rPr>
          <w:rFonts w:ascii="Helvetica" w:hAnsi="Helvetica" w:cs="Arial"/>
          <w:szCs w:val="20"/>
        </w:rPr>
        <w:t xml:space="preserve"> </w:t>
      </w:r>
      <w:r w:rsidRPr="00726013">
        <w:rPr>
          <w:rFonts w:ascii="Helvetica" w:hAnsi="Helvetica" w:cs="Arial"/>
          <w:szCs w:val="20"/>
          <w:u w:val="single"/>
        </w:rPr>
        <w:t xml:space="preserve">that makes speech into censorship, by legislating what counts. </w:t>
      </w:r>
      <w:r w:rsidRPr="00726013">
        <w:rPr>
          <w:rFonts w:ascii="Helvetica" w:hAnsi="Helvetica" w:cs="Arial"/>
          <w:spacing w:val="4"/>
          <w:sz w:val="12"/>
          <w:szCs w:val="16"/>
        </w:rPr>
        <w:t>Thus,</w:t>
      </w:r>
      <w:r w:rsidRPr="00726013">
        <w:rPr>
          <w:rFonts w:ascii="Helvetica" w:hAnsi="Helvetica" w:cs="Arial"/>
          <w:szCs w:val="20"/>
        </w:rPr>
        <w:t xml:space="preserve"> </w:t>
      </w:r>
      <w:r w:rsidRPr="00726013">
        <w:rPr>
          <w:rFonts w:ascii="Helvetica" w:hAnsi="Helvetica" w:cs="Arial"/>
          <w:szCs w:val="20"/>
          <w:u w:val="single"/>
        </w:rPr>
        <w:t>not all social forms are simply censored, tainted or unusable: the terms of legibility produce the possibility of breaking silence, of thwarting exclusion, and of acting "with authority without being authorized"</w:t>
      </w:r>
      <w:r w:rsidRPr="00726013">
        <w:rPr>
          <w:rFonts w:ascii="Helvetica" w:hAnsi="Helvetica" w:cs="Arial"/>
          <w:sz w:val="12"/>
          <w:szCs w:val="12"/>
          <w:u w:val="single"/>
        </w:rPr>
        <w:t xml:space="preserve"> </w:t>
      </w:r>
      <w:r w:rsidRPr="00726013">
        <w:rPr>
          <w:rFonts w:ascii="Helvetica" w:hAnsi="Helvetica" w:cs="Arial"/>
          <w:sz w:val="12"/>
          <w:szCs w:val="12"/>
        </w:rPr>
        <w:t xml:space="preserve">(157), </w:t>
      </w:r>
      <w:r w:rsidRPr="00726013">
        <w:rPr>
          <w:rFonts w:ascii="Helvetica" w:hAnsi="Helvetica" w:cs="Arial"/>
          <w:szCs w:val="20"/>
          <w:u w:val="single"/>
        </w:rPr>
        <w:t xml:space="preserve">as in the civil disobedience of Rosa </w:t>
      </w:r>
      <w:r w:rsidRPr="00726013">
        <w:rPr>
          <w:rFonts w:ascii="Helvetica" w:hAnsi="Helvetica" w:cs="Arial"/>
          <w:szCs w:val="20"/>
          <w:u w:val="single"/>
        </w:rPr>
        <w:lastRenderedPageBreak/>
        <w:t>Parks</w:t>
      </w:r>
      <w:r w:rsidRPr="00726013">
        <w:rPr>
          <w:rFonts w:ascii="Helvetica" w:hAnsi="Helvetica" w:cs="Arial"/>
          <w:sz w:val="12"/>
          <w:szCs w:val="12"/>
        </w:rPr>
        <w:t>. [</w:t>
      </w:r>
      <w:r w:rsidRPr="00726013">
        <w:rPr>
          <w:rFonts w:ascii="Helvetica" w:hAnsi="Helvetica" w:cs="Arial"/>
          <w:spacing w:val="4"/>
          <w:sz w:val="12"/>
          <w:szCs w:val="12"/>
        </w:rPr>
        <w:t>End Page</w:t>
      </w:r>
      <w:r w:rsidRPr="00726013">
        <w:rPr>
          <w:rFonts w:ascii="Helvetica" w:hAnsi="Helvetica" w:cs="Arial"/>
          <w:spacing w:val="4"/>
          <w:sz w:val="12"/>
          <w:szCs w:val="16"/>
        </w:rPr>
        <w:t xml:space="preserve"> 348] Rather than offer prescriptions, </w:t>
      </w:r>
      <w:r w:rsidRPr="00726013">
        <w:rPr>
          <w:rFonts w:ascii="Helvetica" w:hAnsi="Helvetica" w:cs="Arial"/>
          <w:szCs w:val="20"/>
          <w:u w:val="single"/>
        </w:rPr>
        <w:t>Butler</w:t>
      </w:r>
      <w:r w:rsidRPr="00726013">
        <w:rPr>
          <w:rFonts w:ascii="Helvetica" w:hAnsi="Helvetica" w:cs="Arial"/>
          <w:szCs w:val="20"/>
        </w:rPr>
        <w:t xml:space="preserve"> </w:t>
      </w:r>
      <w:r w:rsidRPr="00726013">
        <w:rPr>
          <w:rFonts w:ascii="Helvetica" w:hAnsi="Helvetica" w:cs="Arial"/>
          <w:spacing w:val="4"/>
          <w:sz w:val="12"/>
          <w:szCs w:val="16"/>
        </w:rPr>
        <w:t>uses her own writing to</w:t>
      </w:r>
      <w:r w:rsidRPr="00726013">
        <w:rPr>
          <w:rFonts w:ascii="Helvetica" w:hAnsi="Helvetica" w:cs="Arial"/>
          <w:szCs w:val="20"/>
        </w:rPr>
        <w:t xml:space="preserve"> </w:t>
      </w:r>
      <w:r w:rsidRPr="00726013">
        <w:rPr>
          <w:rFonts w:ascii="Helvetica" w:hAnsi="Helvetica" w:cs="Arial"/>
          <w:szCs w:val="20"/>
          <w:u w:val="single"/>
        </w:rPr>
        <w:t>illustrate the power of resignification.</w:t>
      </w:r>
      <w:r w:rsidRPr="00726013">
        <w:rPr>
          <w:rFonts w:ascii="Helvetica" w:hAnsi="Helvetica" w:cs="Arial"/>
          <w:spacing w:val="4"/>
          <w:sz w:val="12"/>
          <w:szCs w:val="14"/>
        </w:rPr>
        <w:t xml:space="preserve"> In her rhetorical readings of Supreme Court decisions, for example, the justices' words become surprisingly rich and suggestive. She is herself an expert </w:t>
      </w:r>
      <w:proofErr w:type="spellStart"/>
      <w:r w:rsidRPr="00726013">
        <w:rPr>
          <w:rFonts w:ascii="Helvetica" w:hAnsi="Helvetica" w:cs="Arial"/>
          <w:spacing w:val="4"/>
          <w:sz w:val="12"/>
          <w:szCs w:val="14"/>
        </w:rPr>
        <w:t>resignifier</w:t>
      </w:r>
      <w:proofErr w:type="spellEnd"/>
      <w:r w:rsidRPr="00726013">
        <w:rPr>
          <w:rFonts w:ascii="Helvetica" w:hAnsi="Helvetica" w:cs="Arial"/>
          <w:spacing w:val="4"/>
          <w:sz w:val="12"/>
          <w:szCs w:val="14"/>
        </w:rPr>
        <w:t xml:space="preserve">. </w:t>
      </w:r>
      <w:proofErr w:type="spellStart"/>
      <w:r w:rsidRPr="00726013">
        <w:rPr>
          <w:rFonts w:ascii="Helvetica" w:hAnsi="Helvetica" w:cs="Arial"/>
          <w:spacing w:val="4"/>
          <w:sz w:val="12"/>
          <w:szCs w:val="14"/>
        </w:rPr>
        <w:t>Resignifying</w:t>
      </w:r>
      <w:proofErr w:type="spellEnd"/>
      <w:r w:rsidRPr="00726013">
        <w:rPr>
          <w:rFonts w:ascii="Helvetica" w:hAnsi="Helvetica" w:cs="Arial"/>
          <w:spacing w:val="4"/>
          <w:sz w:val="12"/>
          <w:szCs w:val="14"/>
        </w:rPr>
        <w:t xml:space="preserve"> words, Butler acknowledges, does not take away their hurt. She does think that sometimes people should be prosecuted for injurious speech and that universities might need to regulate speech--but should do so only when they have "a story to tell" about its harmful effects. She is not opposed to all speech regulation. But</w:t>
      </w:r>
      <w:r w:rsidRPr="00726013">
        <w:rPr>
          <w:rFonts w:ascii="Helvetica" w:hAnsi="Helvetica" w:cs="Arial"/>
          <w:szCs w:val="20"/>
        </w:rPr>
        <w:t xml:space="preserve"> </w:t>
      </w:r>
      <w:r w:rsidRPr="00726013">
        <w:rPr>
          <w:rFonts w:ascii="Helvetica" w:hAnsi="Helvetica" w:cs="Arial"/>
          <w:szCs w:val="20"/>
          <w:u w:val="single"/>
        </w:rPr>
        <w:t>Excitable Speech asks whether regulation makes it easier or harder to reappropriate speech</w:t>
      </w:r>
      <w:r w:rsidRPr="00726013">
        <w:rPr>
          <w:rFonts w:ascii="Helvetica" w:hAnsi="Helvetica" w:cs="Arial"/>
          <w:szCs w:val="20"/>
        </w:rPr>
        <w:t xml:space="preserve">, </w:t>
      </w:r>
      <w:r w:rsidRPr="00726013">
        <w:rPr>
          <w:rFonts w:ascii="Helvetica" w:hAnsi="Helvetica" w:cs="Arial"/>
          <w:spacing w:val="4"/>
          <w:sz w:val="12"/>
          <w:szCs w:val="16"/>
        </w:rPr>
        <w:t xml:space="preserve">and why we fear to take the exciting risk of language, where a threat might also be a promise. </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#4 Censorship Bad Turns: Ext (3/4)</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Regulating language destroys the hope of true emancipation – We must be able to resignify derogatory terms to defuse their injurious abilities</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spacing w:val="5"/>
          <w:sz w:val="12"/>
        </w:rPr>
      </w:pPr>
      <w:r w:rsidRPr="00726013">
        <w:rPr>
          <w:rStyle w:val="TagsChar1"/>
          <w:rFonts w:ascii="Helvetica" w:hAnsi="Helvetica" w:cs="Arial"/>
          <w:sz w:val="28"/>
          <w:u w:val="thick" w:color="000000"/>
        </w:rPr>
        <w:t>Disch</w:t>
      </w:r>
      <w:r w:rsidRPr="00726013">
        <w:rPr>
          <w:rStyle w:val="AuthorChar"/>
          <w:rFonts w:ascii="Helvetica" w:hAnsi="Helvetica" w:cs="Arial"/>
        </w:rPr>
        <w:t xml:space="preserve">, </w:t>
      </w:r>
      <w:r w:rsidRPr="00726013">
        <w:rPr>
          <w:rFonts w:ascii="Helvetica" w:hAnsi="Helvetica" w:cs="Arial"/>
        </w:rPr>
        <w:t xml:space="preserve">Associate Professor of Political Theory at the University of Minnesota, </w:t>
      </w:r>
      <w:r w:rsidRPr="00726013">
        <w:rPr>
          <w:rStyle w:val="TagsChar1"/>
          <w:rFonts w:ascii="Helvetica" w:hAnsi="Helvetica" w:cs="Arial"/>
          <w:sz w:val="28"/>
          <w:u w:val="thick" w:color="000000"/>
        </w:rPr>
        <w:t>99</w:t>
      </w:r>
      <w:r w:rsidRPr="00726013">
        <w:rPr>
          <w:rFonts w:ascii="Helvetica" w:hAnsi="Helvetica" w:cs="Arial"/>
        </w:rPr>
        <w:t xml:space="preserve"> (Lisa, “Judith Butler and the Politics of the Performative,” JSTOR)</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spacing w:val="5"/>
          <w:sz w:val="12"/>
        </w:rPr>
        <w:t>Judith Butler's longstanding political concern has been to discern what in the structure of subjectivity makes it so difficult to shift from moralized to politicized mobilization and so easy to fall into identity politics and the poli</w:t>
      </w:r>
      <w:r w:rsidRPr="00726013">
        <w:rPr>
          <w:rFonts w:ascii="Helvetica" w:hAnsi="Helvetica" w:cs="Arial"/>
          <w:spacing w:val="5"/>
          <w:sz w:val="12"/>
        </w:rPr>
        <w:softHyphen/>
        <w:t xml:space="preserve">tics of </w:t>
      </w:r>
      <w:r w:rsidRPr="00726013">
        <w:rPr>
          <w:rFonts w:ascii="Helvetica" w:hAnsi="Helvetica" w:cs="Arial"/>
          <w:spacing w:val="5"/>
          <w:sz w:val="12"/>
          <w:szCs w:val="12"/>
        </w:rPr>
        <w:t xml:space="preserve">scapegoating. In </w:t>
      </w:r>
      <w:r w:rsidRPr="00726013">
        <w:rPr>
          <w:rFonts w:ascii="Helvetica" w:hAnsi="Helvetica" w:cs="Arial"/>
          <w:i/>
          <w:iCs/>
          <w:sz w:val="12"/>
          <w:szCs w:val="12"/>
        </w:rPr>
        <w:t xml:space="preserve">The Psychic Life of Power, </w:t>
      </w:r>
      <w:r w:rsidRPr="00726013">
        <w:rPr>
          <w:rFonts w:ascii="Helvetica" w:hAnsi="Helvetica" w:cs="Arial"/>
          <w:spacing w:val="5"/>
          <w:sz w:val="12"/>
          <w:szCs w:val="12"/>
        </w:rPr>
        <w:t>she analyzes the</w:t>
      </w:r>
      <w:r w:rsidRPr="00726013">
        <w:rPr>
          <w:rFonts w:ascii="Helvetica" w:hAnsi="Helvetica" w:cs="Arial"/>
          <w:spacing w:val="5"/>
          <w:sz w:val="12"/>
        </w:rPr>
        <w:t xml:space="preserve"> psychic and social process of subject formation to disclose the investments that stand in the way of "the development of forms of differentiation [that could] lead to fundamentally more capacious, generous, and 'unthreatened' bearings of the self in the midst of community" (CR, 140). </w:t>
      </w:r>
      <w:r w:rsidRPr="00726013">
        <w:rPr>
          <w:rFonts w:ascii="Helvetica" w:hAnsi="Helvetica" w:cs="Arial"/>
          <w:u w:val="single"/>
        </w:rPr>
        <w:t xml:space="preserve">In </w:t>
      </w:r>
      <w:r w:rsidRPr="00726013">
        <w:rPr>
          <w:rFonts w:ascii="Helvetica" w:hAnsi="Helvetica" w:cs="Arial"/>
          <w:i/>
          <w:iCs/>
          <w:u w:val="single"/>
        </w:rPr>
        <w:t xml:space="preserve">Excitable Speech, </w:t>
      </w:r>
      <w:r w:rsidRPr="00726013">
        <w:rPr>
          <w:rFonts w:ascii="Helvetica" w:hAnsi="Helvetica" w:cs="Arial"/>
          <w:u w:val="single"/>
        </w:rPr>
        <w:t>she rebuts the work of the theorists who introduced hate speech into the legal arsenal. Whereas they share her premise that we are linguistic beings, Butler charges that in advocating speech codes, censorship, and other regulatory approaches to linguistic injury, hate speech theorists destroy "something fundamental about language and, more specifically, about the subject's constitution in lan</w:t>
      </w:r>
      <w:r w:rsidRPr="00726013">
        <w:rPr>
          <w:rFonts w:ascii="Helvetica" w:hAnsi="Helvetica" w:cs="Arial"/>
          <w:u w:val="single"/>
        </w:rPr>
        <w:softHyphen/>
        <w:t xml:space="preserve">guage" </w:t>
      </w:r>
      <w:r w:rsidRPr="00726013">
        <w:rPr>
          <w:rFonts w:ascii="Helvetica" w:hAnsi="Helvetica" w:cs="Arial"/>
          <w:spacing w:val="5"/>
          <w:sz w:val="12"/>
        </w:rPr>
        <w:t>(ES, 27</w:t>
      </w:r>
      <w:r w:rsidRPr="00726013">
        <w:rPr>
          <w:rFonts w:ascii="Helvetica" w:hAnsi="Helvetica" w:cs="Arial"/>
          <w:u w:val="single"/>
        </w:rPr>
        <w:t>). Butler proposes to counter injurious speech with "subver</w:t>
      </w:r>
      <w:r w:rsidRPr="00726013">
        <w:rPr>
          <w:rFonts w:ascii="Helvetica" w:hAnsi="Helvetica" w:cs="Arial"/>
          <w:u w:val="single"/>
        </w:rPr>
        <w:softHyphen/>
        <w:t>sive resignification": the insubordinate use of a derogatory term or authorita</w:t>
      </w:r>
      <w:r w:rsidRPr="00726013">
        <w:rPr>
          <w:rFonts w:ascii="Helvetica" w:hAnsi="Helvetica" w:cs="Arial"/>
          <w:u w:val="single"/>
        </w:rPr>
        <w:softHyphen/>
        <w:t>tive convention to defuse its power to injure and to expose "prevailing forms of authority and the exclusions by which they proceed"</w:t>
      </w:r>
      <w:r w:rsidRPr="00726013">
        <w:rPr>
          <w:rFonts w:ascii="Helvetica" w:hAnsi="Helvetica" w:cs="Arial"/>
          <w:spacing w:val="5"/>
          <w:sz w:val="12"/>
        </w:rPr>
        <w:t xml:space="preserve"> (ES, 157-58).</w:t>
      </w:r>
      <w:r w:rsidRPr="00726013">
        <w:rPr>
          <w:rFonts w:ascii="Helvetica" w:hAnsi="Helvetica" w:cs="Arial"/>
        </w:rPr>
        <w:t xml:space="preserve"> </w:t>
      </w:r>
      <w:r w:rsidRPr="00726013">
        <w:rPr>
          <w:rFonts w:ascii="Helvetica" w:hAnsi="Helvetica" w:cs="Arial"/>
          <w:spacing w:val="5"/>
          <w:sz w:val="12"/>
        </w:rPr>
        <w:t xml:space="preserve">These two books are especially important for answering the charge that poststructuralist critics of humanism demolish political agency when they take issue with autonomy. </w:t>
      </w:r>
      <w:r w:rsidRPr="00726013">
        <w:rPr>
          <w:rFonts w:ascii="Helvetica" w:hAnsi="Helvetica" w:cs="Arial"/>
          <w:u w:val="single"/>
        </w:rPr>
        <w:t>Butler's theory of "insurrectionary" speech acts opens up the possibility of an agency that does not fantasize "the restoration of a sovereign autonomy in speech" but, rather, plays our dependency on sanctioned forms of address into an everyday resistance</w:t>
      </w:r>
      <w:r w:rsidRPr="00726013">
        <w:rPr>
          <w:rFonts w:ascii="Helvetica" w:hAnsi="Helvetica" w:cs="Arial"/>
          <w:spacing w:val="5"/>
          <w:sz w:val="12"/>
        </w:rPr>
        <w:t xml:space="preserve"> (ES, 145,15). </w:t>
      </w:r>
      <w:r w:rsidRPr="00726013">
        <w:rPr>
          <w:rFonts w:ascii="Helvetica" w:hAnsi="Helvetica" w:cs="Arial"/>
          <w:u w:val="single"/>
        </w:rPr>
        <w:t>Insur</w:t>
      </w:r>
      <w:r w:rsidRPr="00726013">
        <w:rPr>
          <w:rFonts w:ascii="Helvetica" w:hAnsi="Helvetica" w:cs="Arial"/>
          <w:u w:val="single"/>
        </w:rPr>
        <w:softHyphen/>
        <w:t>rectionary speech does considerable theoretical work to break the impasse between autonomy and determinism that stalls many discussions of political agency in "</w:t>
      </w:r>
      <w:proofErr w:type="spellStart"/>
      <w:r w:rsidRPr="00726013">
        <w:rPr>
          <w:rFonts w:ascii="Helvetica" w:hAnsi="Helvetica" w:cs="Arial"/>
          <w:u w:val="single"/>
        </w:rPr>
        <w:t>postliberatory</w:t>
      </w:r>
      <w:proofErr w:type="spellEnd"/>
      <w:r w:rsidRPr="00726013">
        <w:rPr>
          <w:rFonts w:ascii="Helvetica" w:hAnsi="Helvetica" w:cs="Arial"/>
          <w:u w:val="single"/>
        </w:rPr>
        <w:t xml:space="preserve"> times"</w:t>
      </w:r>
      <w:r w:rsidRPr="00726013">
        <w:rPr>
          <w:rFonts w:ascii="Helvetica" w:hAnsi="Helvetica" w:cs="Arial"/>
          <w:spacing w:val="5"/>
          <w:sz w:val="12"/>
        </w:rPr>
        <w:t xml:space="preserve"> </w:t>
      </w:r>
      <w:r w:rsidRPr="00726013">
        <w:rPr>
          <w:rFonts w:ascii="Helvetica" w:hAnsi="Helvetica" w:cs="Arial"/>
          <w:i/>
          <w:iCs/>
          <w:sz w:val="12"/>
          <w:szCs w:val="12"/>
        </w:rPr>
        <w:t xml:space="preserve">(The Psychic Life of Power </w:t>
      </w:r>
      <w:r w:rsidRPr="00726013">
        <w:rPr>
          <w:rFonts w:ascii="Helvetica" w:hAnsi="Helvetica" w:cs="Arial"/>
          <w:spacing w:val="5"/>
          <w:sz w:val="12"/>
          <w:szCs w:val="12"/>
        </w:rPr>
        <w:t>[PL], 18). And although this contribution is significant, it may strike some readers as incom</w:t>
      </w:r>
      <w:r w:rsidRPr="00726013">
        <w:rPr>
          <w:rFonts w:ascii="Helvetica" w:hAnsi="Helvetica" w:cs="Arial"/>
          <w:spacing w:val="5"/>
          <w:sz w:val="12"/>
          <w:szCs w:val="12"/>
        </w:rPr>
        <w:softHyphen/>
        <w:t xml:space="preserve">plete. Butler is more attentive to examples where dominant institutions (such as the courts and the military) have subversively </w:t>
      </w:r>
      <w:proofErr w:type="spellStart"/>
      <w:r w:rsidRPr="00726013">
        <w:rPr>
          <w:rFonts w:ascii="Helvetica" w:hAnsi="Helvetica" w:cs="Arial"/>
          <w:spacing w:val="5"/>
          <w:sz w:val="12"/>
          <w:szCs w:val="12"/>
        </w:rPr>
        <w:t>resignified</w:t>
      </w:r>
      <w:proofErr w:type="spellEnd"/>
      <w:r w:rsidRPr="00726013">
        <w:rPr>
          <w:rFonts w:ascii="Helvetica" w:hAnsi="Helvetica" w:cs="Arial"/>
          <w:spacing w:val="5"/>
          <w:sz w:val="12"/>
          <w:szCs w:val="12"/>
        </w:rPr>
        <w:t xml:space="preserve"> potentially insur</w:t>
      </w:r>
      <w:r w:rsidRPr="00726013">
        <w:rPr>
          <w:rFonts w:ascii="Helvetica" w:hAnsi="Helvetica" w:cs="Arial"/>
          <w:spacing w:val="5"/>
          <w:sz w:val="12"/>
          <w:szCs w:val="12"/>
        </w:rPr>
        <w:softHyphen/>
        <w:t>rectionary initiatives (such as hate speech) than she is to instances where per</w:t>
      </w:r>
      <w:r w:rsidRPr="00726013">
        <w:rPr>
          <w:rFonts w:ascii="Helvetica" w:hAnsi="Helvetica" w:cs="Arial"/>
          <w:spacing w:val="5"/>
          <w:sz w:val="12"/>
          <w:szCs w:val="12"/>
        </w:rPr>
        <w:softHyphen/>
        <w:t>formative agency</w:t>
      </w:r>
      <w:r w:rsidRPr="00726013">
        <w:rPr>
          <w:rFonts w:ascii="Helvetica" w:hAnsi="Helvetica" w:cs="Arial"/>
          <w:spacing w:val="5"/>
          <w:sz w:val="12"/>
        </w:rPr>
        <w:t xml:space="preserve"> has transformed the status quo. Even if Butler's own exam</w:t>
      </w:r>
      <w:r w:rsidRPr="00726013">
        <w:rPr>
          <w:rFonts w:ascii="Helvetica" w:hAnsi="Helvetica" w:cs="Arial"/>
          <w:spacing w:val="5"/>
          <w:sz w:val="12"/>
        </w:rPr>
        <w:softHyphen/>
        <w:t xml:space="preserve">ples do not establish it as such, I will argue that </w:t>
      </w:r>
      <w:r w:rsidRPr="00726013">
        <w:rPr>
          <w:rFonts w:ascii="Helvetica" w:hAnsi="Helvetica" w:cs="Arial"/>
          <w:u w:val="single"/>
        </w:rPr>
        <w:t xml:space="preserve">the "politics of the performative" is a politics of insurrection. </w:t>
      </w:r>
      <w:r w:rsidRPr="00726013">
        <w:rPr>
          <w:rFonts w:ascii="Helvetica" w:hAnsi="Helvetica" w:cs="Arial"/>
          <w:spacing w:val="5"/>
          <w:sz w:val="12"/>
        </w:rPr>
        <w:t>First, I offer a brief summary of Butler's concepts "heterosexual matrix," "heterosexual melancholy," and "gender performativity," as these are indispensable to appreciating her recent writings.</w:t>
      </w:r>
    </w:p>
    <w:p w:rsidR="0057066A" w:rsidRPr="00726013" w:rsidRDefault="0057066A">
      <w:pPr>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Censorship will be coopted by conservative elements to destroy minority rights – instead language should be used to subvert the conventional meanings of the words</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b/>
          <w:bCs/>
        </w:rPr>
      </w:pPr>
      <w:r w:rsidRPr="00726013">
        <w:rPr>
          <w:rStyle w:val="CitesChar"/>
          <w:rFonts w:ascii="Helvetica" w:hAnsi="Helvetica" w:cs="Arial"/>
          <w:bCs w:val="0"/>
          <w:sz w:val="28"/>
          <w:u w:val="thick" w:color="000000"/>
        </w:rPr>
        <w:t>Nye</w:t>
      </w:r>
      <w:r w:rsidRPr="00726013">
        <w:rPr>
          <w:rStyle w:val="CitesChar"/>
          <w:rFonts w:ascii="Helvetica" w:hAnsi="Helvetica" w:cs="Arial"/>
          <w:b w:val="0"/>
          <w:bCs w:val="0"/>
        </w:rPr>
        <w:t>,</w:t>
      </w:r>
      <w:r w:rsidRPr="00726013">
        <w:rPr>
          <w:rStyle w:val="CitesChar"/>
          <w:rFonts w:ascii="Helvetica" w:hAnsi="Helvetica" w:cs="Arial"/>
          <w:b w:val="0"/>
          <w:bCs w:val="0"/>
          <w:szCs w:val="20"/>
        </w:rPr>
        <w:t xml:space="preserve"> Prof of Philosophy @ U of Wisconsin Whitewater</w:t>
      </w:r>
      <w:r w:rsidRPr="00726013">
        <w:rPr>
          <w:rStyle w:val="CitesChar"/>
          <w:rFonts w:ascii="Helvetica" w:hAnsi="Helvetica" w:cs="Arial"/>
          <w:b w:val="0"/>
          <w:bCs w:val="0"/>
          <w:sz w:val="20"/>
          <w:szCs w:val="20"/>
        </w:rPr>
        <w:t xml:space="preserve">, </w:t>
      </w:r>
      <w:r w:rsidRPr="00726013">
        <w:rPr>
          <w:rStyle w:val="CitesChar"/>
          <w:rFonts w:ascii="Helvetica" w:hAnsi="Helvetica" w:cs="Arial"/>
          <w:bCs w:val="0"/>
          <w:sz w:val="28"/>
          <w:u w:val="thick" w:color="000000"/>
        </w:rPr>
        <w:t>99</w:t>
      </w:r>
      <w:r w:rsidRPr="00726013">
        <w:rPr>
          <w:rStyle w:val="CitesChar"/>
          <w:rFonts w:ascii="Helvetica" w:hAnsi="Helvetica" w:cs="Arial"/>
          <w:b w:val="0"/>
          <w:bCs w:val="0"/>
        </w:rPr>
        <w:t xml:space="preserve"> </w:t>
      </w:r>
      <w:r w:rsidRPr="00726013">
        <w:rPr>
          <w:rStyle w:val="CitesChar"/>
          <w:rFonts w:ascii="Helvetica" w:hAnsi="Helvetica" w:cs="Arial"/>
          <w:b w:val="0"/>
          <w:bCs w:val="0"/>
          <w:szCs w:val="20"/>
        </w:rPr>
        <w:t>(Andrea, “Excitable Speech: A Politics of the Performative; In Pursuit of Privacy: Law, Ethics, and the Rise of Technology,” JSTOR)</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spacing w:val="4"/>
          <w:sz w:val="12"/>
          <w:szCs w:val="16"/>
        </w:rPr>
      </w:pPr>
      <w:r w:rsidRPr="00726013">
        <w:rPr>
          <w:rFonts w:ascii="Helvetica" w:hAnsi="Helvetica" w:cs="Arial"/>
          <w:iCs/>
          <w:sz w:val="10"/>
          <w:szCs w:val="8"/>
        </w:rPr>
        <w:t xml:space="preserve">Excitable Speech </w:t>
      </w:r>
      <w:r w:rsidRPr="00726013">
        <w:rPr>
          <w:rFonts w:ascii="Helvetica" w:hAnsi="Helvetica" w:cs="Arial"/>
          <w:sz w:val="10"/>
          <w:szCs w:val="8"/>
        </w:rPr>
        <w:t xml:space="preserve">and </w:t>
      </w:r>
      <w:r w:rsidRPr="00726013">
        <w:rPr>
          <w:rFonts w:ascii="Helvetica" w:hAnsi="Helvetica" w:cs="Arial"/>
          <w:iCs/>
          <w:sz w:val="10"/>
          <w:szCs w:val="8"/>
        </w:rPr>
        <w:t xml:space="preserve">In Pursuit of Privacy </w:t>
      </w:r>
      <w:r w:rsidRPr="00726013">
        <w:rPr>
          <w:rFonts w:ascii="Helvetica" w:hAnsi="Helvetica" w:cs="Arial"/>
          <w:sz w:val="10"/>
          <w:szCs w:val="8"/>
        </w:rPr>
        <w:t>will appeal to very different audiences. Judith Buder is a theorist's theorist whose mastery of the complex intellectual gyrations of poststructuralism and postmodern</w:t>
      </w:r>
      <w:r w:rsidRPr="00726013">
        <w:rPr>
          <w:rFonts w:ascii="Helvetica" w:hAnsi="Helvetica" w:cs="Arial"/>
          <w:sz w:val="10"/>
          <w:szCs w:val="8"/>
        </w:rPr>
        <w:softHyphen/>
        <w:t>ism will be daunting to all but an initiated few, while Judith Wagner De</w:t>
      </w:r>
      <w:r w:rsidRPr="00726013">
        <w:rPr>
          <w:rFonts w:ascii="Helvetica" w:hAnsi="Helvetica" w:cs="Arial"/>
          <w:sz w:val="10"/>
          <w:szCs w:val="8"/>
        </w:rPr>
        <w:softHyphen/>
        <w:t>Cew is a legal scholar who uses traditional reviews of case law and standard techniques of rational argument to make her point. Nevertheless, they ask the same important question—In promoting the rights of women, to what</w:t>
      </w:r>
      <w:r w:rsidRPr="00726013">
        <w:rPr>
          <w:rFonts w:ascii="Helvetica" w:hAnsi="Helvetica" w:cs="Arial"/>
          <w:spacing w:val="4"/>
          <w:sz w:val="10"/>
          <w:szCs w:val="8"/>
        </w:rPr>
        <w:t xml:space="preserve"> </w:t>
      </w:r>
      <w:r w:rsidRPr="00726013">
        <w:rPr>
          <w:rFonts w:ascii="Helvetica" w:hAnsi="Helvetica" w:cs="Arial"/>
          <w:sz w:val="10"/>
          <w:szCs w:val="8"/>
        </w:rPr>
        <w:t>extent should feminists call for state action? — and they give the same nega</w:t>
      </w:r>
      <w:r w:rsidRPr="00726013">
        <w:rPr>
          <w:rFonts w:ascii="Helvetica" w:hAnsi="Helvetica" w:cs="Arial"/>
          <w:sz w:val="10"/>
          <w:szCs w:val="8"/>
        </w:rPr>
        <w:softHyphen/>
        <w:t>tive answer: Not very far at all.</w:t>
      </w:r>
      <w:r w:rsidRPr="00726013">
        <w:rPr>
          <w:rFonts w:ascii="Helvetica" w:hAnsi="Helvetica" w:cs="Arial"/>
          <w:spacing w:val="4"/>
          <w:sz w:val="10"/>
          <w:szCs w:val="8"/>
        </w:rPr>
        <w:t xml:space="preserve"> </w:t>
      </w:r>
      <w:r w:rsidRPr="00726013">
        <w:rPr>
          <w:rFonts w:ascii="Helvetica" w:hAnsi="Helvetica" w:cs="Arial"/>
          <w:sz w:val="10"/>
          <w:szCs w:val="8"/>
        </w:rPr>
        <w:t>Butler's concern is with recent controversies surrounding regulation of "hate language," specifically decisions that broadly interpret the "fighting words</w:t>
      </w:r>
      <w:r w:rsidRPr="00726013">
        <w:rPr>
          <w:rFonts w:ascii="Helvetica" w:hAnsi="Helvetica" w:cs="Arial"/>
          <w:sz w:val="10"/>
          <w:szCs w:val="8"/>
          <w:vertAlign w:val="superscript"/>
        </w:rPr>
        <w:t>55</w:t>
      </w:r>
      <w:r w:rsidRPr="00726013">
        <w:rPr>
          <w:rFonts w:ascii="Helvetica" w:hAnsi="Helvetica" w:cs="Arial"/>
          <w:sz w:val="10"/>
          <w:szCs w:val="8"/>
        </w:rPr>
        <w:t xml:space="preserve"> doctrine, which makes certain uses of speech unprotected under the First Amendment's guarantee of freedom of speech. She argues against Catharine MacKinnon</w:t>
      </w:r>
      <w:r w:rsidRPr="00726013">
        <w:rPr>
          <w:rFonts w:ascii="Helvetica" w:hAnsi="Helvetica" w:cs="Arial"/>
          <w:sz w:val="10"/>
          <w:szCs w:val="8"/>
          <w:vertAlign w:val="superscript"/>
        </w:rPr>
        <w:t>5</w:t>
      </w:r>
      <w:r w:rsidRPr="00726013">
        <w:rPr>
          <w:rFonts w:ascii="Helvetica" w:hAnsi="Helvetica" w:cs="Arial"/>
          <w:sz w:val="10"/>
          <w:szCs w:val="8"/>
        </w:rPr>
        <w:t>s claim that pornography is subject to government intervention because it is action that effectively silences women. DeCew, on the other hand, defends a broad view of the "right to privacy</w:t>
      </w:r>
      <w:r w:rsidRPr="00726013">
        <w:rPr>
          <w:rFonts w:ascii="Helvetica" w:hAnsi="Helvetica" w:cs="Arial"/>
          <w:sz w:val="10"/>
          <w:szCs w:val="8"/>
          <w:vertAlign w:val="superscript"/>
        </w:rPr>
        <w:t>55</w:t>
      </w:r>
      <w:r w:rsidRPr="00726013">
        <w:rPr>
          <w:rFonts w:ascii="Helvetica" w:hAnsi="Helvetica" w:cs="Arial"/>
          <w:sz w:val="10"/>
          <w:szCs w:val="8"/>
        </w:rPr>
        <w:t xml:space="preserve"> that protects not only private information but also individual decision making from state interference.</w:t>
      </w:r>
      <w:r w:rsidRPr="00726013">
        <w:rPr>
          <w:rFonts w:ascii="Helvetica" w:hAnsi="Helvetica" w:cs="Arial"/>
          <w:spacing w:val="4"/>
          <w:sz w:val="10"/>
          <w:szCs w:val="8"/>
        </w:rPr>
        <w:t xml:space="preserve"> </w:t>
      </w:r>
      <w:r w:rsidRPr="00726013">
        <w:rPr>
          <w:rFonts w:ascii="Helvetica" w:hAnsi="Helvetica" w:cs="Arial"/>
          <w:sz w:val="10"/>
          <w:szCs w:val="8"/>
        </w:rPr>
        <w:t>Their methods in making these points could not be more different. But</w:t>
      </w:r>
      <w:r w:rsidRPr="00726013">
        <w:rPr>
          <w:rFonts w:ascii="Helvetica" w:hAnsi="Helvetica" w:cs="Arial"/>
          <w:sz w:val="10"/>
          <w:szCs w:val="8"/>
        </w:rPr>
        <w:softHyphen/>
        <w:t>ler works meticulously through a dense thicket of the analytic speech act theory of John Austin, the structuralist and poststructuralist theories of Jacques Derrida and Pierre Bourdieu, psychoanalytic constructions in the style of Sigmund Freud and Jacques Lacan, and German critical theory to conclude that state regulation of hate language should be resisted.</w:t>
      </w:r>
      <w:r w:rsidRPr="00726013">
        <w:rPr>
          <w:rFonts w:ascii="Helvetica" w:hAnsi="Helvetica" w:cs="Arial"/>
          <w:spacing w:val="5"/>
          <w:sz w:val="12"/>
        </w:rPr>
        <w:t xml:space="preserve"> </w:t>
      </w:r>
      <w:r w:rsidRPr="00726013">
        <w:rPr>
          <w:rFonts w:ascii="Helvetica" w:hAnsi="Helvetica" w:cs="Arial"/>
          <w:u w:val="single"/>
        </w:rPr>
        <w:t xml:space="preserve">Once the state has the power to legislate </w:t>
      </w:r>
      <w:r w:rsidRPr="00726013">
        <w:rPr>
          <w:rFonts w:ascii="Helvetica" w:hAnsi="Helvetica" w:cs="Arial"/>
          <w:u w:val="single"/>
        </w:rPr>
        <w:lastRenderedPageBreak/>
        <w:t>what can be said and not said</w:t>
      </w:r>
      <w:r w:rsidRPr="00726013">
        <w:rPr>
          <w:rFonts w:ascii="Helvetica" w:hAnsi="Helvetica" w:cs="Arial"/>
          <w:spacing w:val="5"/>
          <w:sz w:val="10"/>
          <w:szCs w:val="8"/>
        </w:rPr>
        <w:t>, she ar</w:t>
      </w:r>
      <w:r w:rsidRPr="00726013">
        <w:rPr>
          <w:rFonts w:ascii="Helvetica" w:hAnsi="Helvetica" w:cs="Arial"/>
          <w:spacing w:val="5"/>
          <w:sz w:val="10"/>
          <w:szCs w:val="8"/>
        </w:rPr>
        <w:softHyphen/>
        <w:t>gues,</w:t>
      </w:r>
      <w:r w:rsidRPr="00726013">
        <w:rPr>
          <w:rFonts w:ascii="Helvetica" w:hAnsi="Helvetica" w:cs="Arial"/>
          <w:spacing w:val="5"/>
          <w:sz w:val="12"/>
        </w:rPr>
        <w:t xml:space="preserve"> </w:t>
      </w:r>
      <w:r w:rsidRPr="00726013">
        <w:rPr>
          <w:rFonts w:ascii="Helvetica" w:hAnsi="Helvetica" w:cs="Arial"/>
          <w:u w:val="single"/>
        </w:rPr>
        <w:t>that power will be coopted by conservative elements to defeat liberal causes and minority rights. State power will also curtail the freedom of speech of private individuals that is the very basis for effective antidotes to derogatory name calling</w:t>
      </w:r>
      <w:r w:rsidRPr="00726013">
        <w:rPr>
          <w:rFonts w:ascii="Helvetica" w:hAnsi="Helvetica" w:cs="Arial"/>
          <w:sz w:val="10"/>
          <w:szCs w:val="8"/>
        </w:rPr>
        <w:t>.</w:t>
      </w:r>
      <w:r w:rsidRPr="00726013">
        <w:rPr>
          <w:rFonts w:ascii="Helvetica" w:hAnsi="Helvetica" w:cs="Arial"/>
          <w:spacing w:val="5"/>
          <w:sz w:val="10"/>
          <w:szCs w:val="8"/>
        </w:rPr>
        <w:t xml:space="preserve"> </w:t>
      </w:r>
      <w:r w:rsidRPr="00726013">
        <w:rPr>
          <w:rFonts w:ascii="Helvetica" w:hAnsi="Helvetica" w:cs="Arial"/>
          <w:sz w:val="10"/>
          <w:szCs w:val="8"/>
        </w:rPr>
        <w:t>DeCew, however, painstakingly reviews the legal and philosophical history of privacy rights as well as current debates about its scope and status before she takes on the question of whether feminists have any interest in preserving a private sphere. For DeCew, too, a major target is MacKinnon, specifically her argument that leaving alone the pri</w:t>
      </w:r>
      <w:r w:rsidRPr="00726013">
        <w:rPr>
          <w:rFonts w:ascii="Helvetica" w:hAnsi="Helvetica" w:cs="Arial"/>
          <w:sz w:val="10"/>
          <w:szCs w:val="8"/>
        </w:rPr>
        <w:softHyphen/>
        <w:t>vacy of home and family means leaving men alone to abuse and dominate women. DeCew argues that decisions that protect the use of sexually ex</w:t>
      </w:r>
      <w:r w:rsidRPr="00726013">
        <w:rPr>
          <w:rFonts w:ascii="Helvetica" w:hAnsi="Helvetica" w:cs="Arial"/>
          <w:sz w:val="10"/>
          <w:szCs w:val="8"/>
        </w:rPr>
        <w:softHyphen/>
        <w:t>plicit materials in the home, consensual sex practices in private, and per</w:t>
      </w:r>
      <w:r w:rsidRPr="00726013">
        <w:rPr>
          <w:rFonts w:ascii="Helvetica" w:hAnsi="Helvetica" w:cs="Arial"/>
          <w:sz w:val="10"/>
          <w:szCs w:val="8"/>
        </w:rPr>
        <w:softHyphen/>
        <w:t>sonal decisions about abortion are in the interest of women as well as men, even though in some cases, such as wife beating, there may be overriding considerations that justify state intervention.</w:t>
      </w:r>
      <w:r w:rsidRPr="00726013">
        <w:rPr>
          <w:rFonts w:ascii="Helvetica" w:hAnsi="Helvetica" w:cs="Arial"/>
          <w:spacing w:val="4"/>
          <w:sz w:val="10"/>
          <w:szCs w:val="8"/>
        </w:rPr>
        <w:t xml:space="preserve"> </w:t>
      </w:r>
      <w:r w:rsidRPr="00726013">
        <w:rPr>
          <w:rFonts w:ascii="Helvetica" w:hAnsi="Helvetica" w:cs="Arial"/>
          <w:sz w:val="10"/>
          <w:szCs w:val="8"/>
        </w:rPr>
        <w:t>Both authors argue persuasively for a more careful look at the dangers lurking behind calls for state action.</w:t>
      </w:r>
      <w:r w:rsidRPr="00726013">
        <w:rPr>
          <w:rFonts w:ascii="Helvetica" w:hAnsi="Helvetica" w:cs="Arial"/>
          <w:sz w:val="16"/>
          <w:szCs w:val="16"/>
        </w:rPr>
        <w:t xml:space="preserve"> </w:t>
      </w:r>
      <w:r w:rsidRPr="00726013">
        <w:rPr>
          <w:rFonts w:ascii="Helvetica" w:hAnsi="Helvetica" w:cs="Arial"/>
          <w:u w:val="single"/>
        </w:rPr>
        <w:t>For Butler</w:t>
      </w:r>
      <w:r w:rsidRPr="00726013">
        <w:rPr>
          <w:rFonts w:ascii="Helvetica" w:hAnsi="Helvetica" w:cs="Arial"/>
          <w:sz w:val="16"/>
          <w:szCs w:val="16"/>
          <w:u w:val="single"/>
        </w:rPr>
        <w:t>,</w:t>
      </w:r>
      <w:r w:rsidRPr="00726013">
        <w:rPr>
          <w:rFonts w:ascii="Helvetica" w:hAnsi="Helvetica" w:cs="Arial"/>
          <w:spacing w:val="5"/>
          <w:sz w:val="12"/>
          <w:u w:val="single"/>
        </w:rPr>
        <w:t xml:space="preserve"> </w:t>
      </w:r>
      <w:r w:rsidRPr="00726013">
        <w:rPr>
          <w:rFonts w:ascii="Helvetica" w:hAnsi="Helvetica" w:cs="Arial"/>
          <w:u w:val="single"/>
        </w:rPr>
        <w:t>the danger is that the state becomes arbiter of what is and is not permissible speech, allowing rulings that the erection of burning crosses by the Ku Klux Klan is protected speech but that artistic expressions of gay sexuality or statements of gay identity are actions rather than speech and so are not protected</w:t>
      </w:r>
      <w:r w:rsidRPr="00726013">
        <w:rPr>
          <w:rFonts w:ascii="Helvetica" w:hAnsi="Helvetica" w:cs="Arial"/>
          <w:sz w:val="10"/>
          <w:szCs w:val="8"/>
        </w:rPr>
        <w:t>.</w:t>
      </w:r>
      <w:r w:rsidRPr="00726013">
        <w:rPr>
          <w:rFonts w:ascii="Helvetica" w:hAnsi="Helvetica" w:cs="Arial"/>
          <w:spacing w:val="5"/>
          <w:sz w:val="10"/>
          <w:szCs w:val="8"/>
        </w:rPr>
        <w:t xml:space="preserve"> </w:t>
      </w:r>
      <w:r w:rsidRPr="00726013">
        <w:rPr>
          <w:rFonts w:ascii="Helvetica" w:hAnsi="Helvetica" w:cs="Arial"/>
          <w:sz w:val="10"/>
          <w:szCs w:val="8"/>
        </w:rPr>
        <w:t>The danger DeCew sees is that once the right to privacy is denied or narrowly defined, the state can, on the grounds of immorality, move into women's personal</w:t>
      </w:r>
      <w:r w:rsidRPr="00726013">
        <w:rPr>
          <w:rFonts w:ascii="Helvetica" w:hAnsi="Helvetica" w:cs="Arial"/>
          <w:spacing w:val="4"/>
          <w:sz w:val="10"/>
          <w:szCs w:val="8"/>
        </w:rPr>
        <w:t xml:space="preserve"> </w:t>
      </w:r>
      <w:r w:rsidRPr="00726013">
        <w:rPr>
          <w:rFonts w:ascii="Helvetica" w:hAnsi="Helvetica" w:cs="Arial"/>
          <w:sz w:val="10"/>
          <w:szCs w:val="8"/>
        </w:rPr>
        <w:t>lives to interfere with sexual expression, whether homosexual or heterosex</w:t>
      </w:r>
      <w:r w:rsidRPr="00726013">
        <w:rPr>
          <w:rFonts w:ascii="Helvetica" w:hAnsi="Helvetica" w:cs="Arial"/>
          <w:sz w:val="10"/>
          <w:szCs w:val="8"/>
        </w:rPr>
        <w:softHyphen/>
        <w:t xml:space="preserve">ual, or with the right to choose an abortion established in </w:t>
      </w:r>
      <w:r w:rsidRPr="00726013">
        <w:rPr>
          <w:rFonts w:ascii="Helvetica" w:hAnsi="Helvetica" w:cs="Arial"/>
          <w:iCs/>
          <w:sz w:val="10"/>
          <w:szCs w:val="8"/>
        </w:rPr>
        <w:t>Roe v. Wade.</w:t>
      </w:r>
      <w:r w:rsidRPr="00726013">
        <w:rPr>
          <w:rFonts w:ascii="Helvetica" w:hAnsi="Helvetica" w:cs="Arial"/>
          <w:spacing w:val="4"/>
          <w:sz w:val="10"/>
          <w:szCs w:val="8"/>
        </w:rPr>
        <w:t xml:space="preserve"> </w:t>
      </w:r>
      <w:r w:rsidRPr="00726013">
        <w:rPr>
          <w:rFonts w:ascii="Helvetica" w:hAnsi="Helvetica" w:cs="Arial"/>
          <w:sz w:val="10"/>
          <w:szCs w:val="8"/>
        </w:rPr>
        <w:t>Both DeCew and Butler, however, provide alternative remedies for the admitted harm that state action is intended to redress. For DeCew, the right to privacy is not absolute; like freedom, it can be overridden by other rights —thus the state can intervene in domestic abuse cases because of the physical harm being done. Butler's remedy for harmful hate language is more deeply rooted in postmodern theories of the speaking subject.</w:t>
      </w:r>
      <w:r w:rsidRPr="00726013">
        <w:rPr>
          <w:rFonts w:ascii="Helvetica" w:hAnsi="Helvetica" w:cs="Arial"/>
          <w:spacing w:val="5"/>
          <w:sz w:val="12"/>
        </w:rPr>
        <w:t xml:space="preserve"> </w:t>
      </w:r>
      <w:r w:rsidRPr="00726013">
        <w:rPr>
          <w:rFonts w:ascii="Helvetica" w:hAnsi="Helvetica" w:cs="Arial"/>
          <w:u w:val="single"/>
        </w:rPr>
        <w:t>Given the postmodern view that the subject can never magisterially use a lan</w:t>
      </w:r>
      <w:r w:rsidRPr="00726013">
        <w:rPr>
          <w:rFonts w:ascii="Helvetica" w:hAnsi="Helvetica" w:cs="Arial"/>
          <w:u w:val="single"/>
        </w:rPr>
        <w:softHyphen/>
        <w:t>guage with fixed meanings according to clear intentions, it is always pos</w:t>
      </w:r>
      <w:r w:rsidRPr="00726013">
        <w:rPr>
          <w:rFonts w:ascii="Helvetica" w:hAnsi="Helvetica" w:cs="Arial"/>
          <w:u w:val="single"/>
        </w:rPr>
        <w:softHyphen/>
        <w:t>sible to subvert the conventional meanings of words. What is said as a derogatory slur</w:t>
      </w:r>
      <w:r w:rsidRPr="00726013">
        <w:rPr>
          <w:rFonts w:ascii="Helvetica" w:hAnsi="Helvetica" w:cs="Arial"/>
          <w:sz w:val="10"/>
          <w:szCs w:val="8"/>
        </w:rPr>
        <w:t>—"nigger," "chick," "spic," or "gay," for example —</w:t>
      </w:r>
      <w:r w:rsidRPr="00726013">
        <w:rPr>
          <w:rFonts w:ascii="Helvetica" w:hAnsi="Helvetica" w:cs="Arial"/>
          <w:u w:val="single"/>
        </w:rPr>
        <w:t>can be "</w:t>
      </w:r>
      <w:proofErr w:type="spellStart"/>
      <w:r w:rsidRPr="00726013">
        <w:rPr>
          <w:rFonts w:ascii="Helvetica" w:hAnsi="Helvetica" w:cs="Arial"/>
          <w:u w:val="single"/>
        </w:rPr>
        <w:t>resignified</w:t>
      </w:r>
      <w:proofErr w:type="spellEnd"/>
      <w:r w:rsidRPr="00726013">
        <w:rPr>
          <w:rFonts w:ascii="Helvetica" w:hAnsi="Helvetica" w:cs="Arial"/>
          <w:u w:val="single"/>
        </w:rPr>
        <w:t>,"</w:t>
      </w:r>
      <w:r w:rsidRPr="00726013">
        <w:rPr>
          <w:rFonts w:ascii="Helvetica" w:hAnsi="Helvetica" w:cs="Arial"/>
          <w:spacing w:val="5"/>
          <w:sz w:val="10"/>
          <w:szCs w:val="8"/>
        </w:rPr>
        <w:t xml:space="preserve"> </w:t>
      </w:r>
      <w:r w:rsidRPr="00726013">
        <w:rPr>
          <w:rFonts w:ascii="Helvetica" w:hAnsi="Helvetica" w:cs="Arial"/>
          <w:sz w:val="10"/>
          <w:szCs w:val="8"/>
        </w:rPr>
        <w:t>that is,</w:t>
      </w:r>
      <w:r w:rsidRPr="00726013">
        <w:rPr>
          <w:rFonts w:ascii="Helvetica" w:hAnsi="Helvetica" w:cs="Arial"/>
          <w:spacing w:val="5"/>
          <w:sz w:val="12"/>
        </w:rPr>
        <w:t xml:space="preserve"> </w:t>
      </w:r>
      <w:r w:rsidRPr="00726013">
        <w:rPr>
          <w:rFonts w:ascii="Helvetica" w:hAnsi="Helvetica" w:cs="Arial"/>
          <w:u w:val="single"/>
        </w:rPr>
        <w:t>returned in such a manner that its conventional mean</w:t>
      </w:r>
      <w:r w:rsidRPr="00726013">
        <w:rPr>
          <w:rFonts w:ascii="Helvetica" w:hAnsi="Helvetica" w:cs="Arial"/>
          <w:u w:val="single"/>
        </w:rPr>
        <w:softHyphen/>
        <w:t>ing in practices of discrimination and abuse is subverted</w:t>
      </w:r>
      <w:r w:rsidRPr="00726013">
        <w:rPr>
          <w:rFonts w:ascii="Helvetica" w:hAnsi="Helvetica" w:cs="Arial"/>
          <w:sz w:val="10"/>
          <w:szCs w:val="8"/>
        </w:rPr>
        <w:t>.</w:t>
      </w:r>
      <w:r w:rsidRPr="00726013">
        <w:rPr>
          <w:rFonts w:ascii="Helvetica" w:hAnsi="Helvetica" w:cs="Arial"/>
          <w:spacing w:val="5"/>
          <w:sz w:val="10"/>
          <w:szCs w:val="8"/>
        </w:rPr>
        <w:t xml:space="preserve"> </w:t>
      </w:r>
      <w:r w:rsidRPr="00726013">
        <w:rPr>
          <w:rStyle w:val="reduce2"/>
          <w:rFonts w:ascii="Helvetica" w:hAnsi="Helvetica"/>
        </w:rPr>
        <w:t>Butler gives as examples the revalorization of terms like "black" or "gay," the satirical cita</w:t>
      </w:r>
      <w:r w:rsidRPr="00726013">
        <w:rPr>
          <w:rStyle w:val="reduce2"/>
          <w:rFonts w:ascii="Helvetica" w:hAnsi="Helvetica"/>
        </w:rPr>
        <w:softHyphen/>
        <w:t>tion of racial or sexual slurs, reappropriation in street language or rap mu</w:t>
      </w:r>
      <w:r w:rsidRPr="00726013">
        <w:rPr>
          <w:rStyle w:val="reduce2"/>
          <w:rFonts w:ascii="Helvetica" w:hAnsi="Helvetica"/>
        </w:rPr>
        <w:softHyphen/>
        <w:t>sic, and expressions of homosexual identity in art depicting graphic sex. These are expressions that any erosion in First Amendment rights might endanger.</w:t>
      </w:r>
    </w:p>
    <w:p w:rsidR="0057066A" w:rsidRPr="00726013" w:rsidRDefault="0057066A">
      <w:pPr>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#4 Censorship Bad Turns: Ext (4/4)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Language critiques undermine the free-play of dialogue necessary for education</w:t>
      </w:r>
    </w:p>
    <w:p w:rsidR="0057066A" w:rsidRPr="00726013" w:rsidRDefault="0057066A">
      <w:pPr>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Matthew </w:t>
      </w:r>
      <w:r w:rsidRPr="00726013">
        <w:rPr>
          <w:rStyle w:val="cite1"/>
          <w:rFonts w:ascii="Helvetica" w:hAnsi="Helvetica" w:cs="Arial"/>
          <w:sz w:val="28"/>
          <w:u w:val="thick" w:color="000000"/>
        </w:rPr>
        <w:t>Roskoski</w:t>
      </w:r>
      <w:r w:rsidRPr="00726013">
        <w:rPr>
          <w:rStyle w:val="cite1"/>
          <w:rFonts w:ascii="Helvetica" w:hAnsi="Helvetica" w:cs="Arial"/>
        </w:rPr>
        <w:t xml:space="preserve"> </w:t>
      </w:r>
      <w:r w:rsidRPr="00726013">
        <w:rPr>
          <w:rStyle w:val="cite1"/>
          <w:rFonts w:ascii="Helvetica" w:hAnsi="Helvetica" w:cs="Arial"/>
          <w:sz w:val="28"/>
          <w:u w:val="thick" w:color="000000"/>
        </w:rPr>
        <w:t>and</w:t>
      </w:r>
      <w:r w:rsidRPr="00726013">
        <w:rPr>
          <w:rFonts w:ascii="Helvetica" w:hAnsi="Helvetica" w:cs="Arial"/>
        </w:rPr>
        <w:t xml:space="preserve"> Joe </w:t>
      </w:r>
      <w:r w:rsidRPr="00726013">
        <w:rPr>
          <w:rStyle w:val="cite1"/>
          <w:rFonts w:ascii="Helvetica" w:hAnsi="Helvetica" w:cs="Arial"/>
          <w:sz w:val="28"/>
          <w:u w:val="thick" w:color="000000"/>
        </w:rPr>
        <w:t>Peabody</w:t>
      </w:r>
      <w:r w:rsidRPr="00726013">
        <w:rPr>
          <w:rFonts w:ascii="Helvetica" w:hAnsi="Helvetica" w:cs="Arial"/>
        </w:rPr>
        <w:t xml:space="preserve">, “A Linguistic and Philosophical Critique of Language ‘Arguments,’” </w:t>
      </w:r>
      <w:r w:rsidRPr="00726013">
        <w:rPr>
          <w:rStyle w:val="cite1"/>
          <w:rFonts w:ascii="Helvetica" w:hAnsi="Helvetica" w:cs="Arial"/>
          <w:sz w:val="28"/>
          <w:u w:val="thick" w:color="000000"/>
        </w:rPr>
        <w:t>1991</w:t>
      </w:r>
      <w:r w:rsidRPr="00726013">
        <w:rPr>
          <w:rFonts w:ascii="Helvetica" w:hAnsi="Helvetica" w:cs="Arial"/>
        </w:rPr>
        <w:t>, http://debate.uvm.edu/Library/DebateTheoryLibrary/Roskoski&amp;Peabody-LangCritiques, accessed 10/17/02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As Brennan notes, the mandate "to inculcate moral and political values is not a general warrant to act as 'thought police' stifling discussion of all but state-approved topics and advocacy of all but the official position." (Brennan 577). Not only does the first amendment create a moral or deontological barrier to language "arguments", the principles it defends also create a pragmatic barrier. The </w:t>
      </w:r>
      <w:r w:rsidRPr="00726013">
        <w:rPr>
          <w:rStyle w:val="underline"/>
          <w:rFonts w:ascii="Helvetica" w:hAnsi="Helvetica" w:cs="Arial"/>
        </w:rPr>
        <w:t>free</w:t>
      </w:r>
      <w:r w:rsidRPr="00726013">
        <w:rPr>
          <w:rFonts w:ascii="Helvetica" w:hAnsi="Helvetica" w:cs="Arial"/>
        </w:rPr>
        <w:t xml:space="preserve"> and sometimes irreverent </w:t>
      </w:r>
      <w:r w:rsidRPr="00726013">
        <w:rPr>
          <w:rStyle w:val="underline"/>
          <w:rFonts w:ascii="Helvetica" w:hAnsi="Helvetica" w:cs="Arial"/>
        </w:rPr>
        <w:t>discourse</w:t>
      </w:r>
      <w:r w:rsidRPr="00726013">
        <w:rPr>
          <w:rFonts w:ascii="Helvetica" w:hAnsi="Helvetica" w:cs="Arial"/>
        </w:rPr>
        <w:t xml:space="preserve"> protected by the first amendment </w:t>
      </w:r>
      <w:r w:rsidRPr="00726013">
        <w:rPr>
          <w:rStyle w:val="underline"/>
          <w:rFonts w:ascii="Helvetica" w:hAnsi="Helvetica" w:cs="Arial"/>
        </w:rPr>
        <w:t>is essential to the health</w:t>
      </w:r>
      <w:r w:rsidRPr="00726013">
        <w:rPr>
          <w:rFonts w:ascii="Helvetica" w:hAnsi="Helvetica" w:cs="Arial"/>
        </w:rPr>
        <w:t xml:space="preserve"> and future success </w:t>
      </w:r>
      <w:r w:rsidRPr="00726013">
        <w:rPr>
          <w:rStyle w:val="underline"/>
          <w:rFonts w:ascii="Helvetica" w:hAnsi="Helvetica" w:cs="Arial"/>
        </w:rPr>
        <w:t>of our society</w:t>
      </w:r>
      <w:r w:rsidRPr="00726013">
        <w:rPr>
          <w:rFonts w:ascii="Helvetica" w:hAnsi="Helvetica" w:cs="Arial"/>
        </w:rPr>
        <w:t xml:space="preserve">. History has borne out the belief that </w:t>
      </w:r>
      <w:r w:rsidRPr="00726013">
        <w:rPr>
          <w:rStyle w:val="underline"/>
          <w:rFonts w:ascii="Helvetica" w:hAnsi="Helvetica" w:cs="Arial"/>
        </w:rPr>
        <w:t>the freedom to challenge convictions is essential to our ability to adapt to change</w:t>
      </w:r>
      <w:r w:rsidRPr="00726013">
        <w:rPr>
          <w:rFonts w:ascii="Helvetica" w:hAnsi="Helvetica" w:cs="Arial"/>
        </w:rPr>
        <w:t xml:space="preserve">. As Hyde and Fishman observe, </w:t>
      </w:r>
      <w:r w:rsidRPr="00726013">
        <w:rPr>
          <w:rStyle w:val="underline"/>
          <w:rFonts w:ascii="Helvetica" w:hAnsi="Helvetica" w:cs="Arial"/>
        </w:rPr>
        <w:t>university scholars must be allowed to "think the unthinkable, discuss the unmentionable</w:t>
      </w:r>
      <w:r w:rsidRPr="00726013">
        <w:rPr>
          <w:rFonts w:ascii="Helvetica" w:hAnsi="Helvetica" w:cs="Arial"/>
        </w:rPr>
        <w:t xml:space="preserve">, and challenge the unchallengeable" </w:t>
      </w:r>
      <w:r w:rsidRPr="00726013">
        <w:rPr>
          <w:rStyle w:val="underline"/>
          <w:rFonts w:ascii="Helvetica" w:hAnsi="Helvetica" w:cs="Arial"/>
        </w:rPr>
        <w:t>because "major discoveries</w:t>
      </w:r>
      <w:r w:rsidRPr="00726013">
        <w:rPr>
          <w:rFonts w:ascii="Helvetica" w:hAnsi="Helvetica" w:cs="Arial"/>
        </w:rPr>
        <w:t xml:space="preserve"> and advances in knowledge </w:t>
      </w:r>
      <w:r w:rsidRPr="00726013">
        <w:rPr>
          <w:rStyle w:val="underline"/>
          <w:rFonts w:ascii="Helvetica" w:hAnsi="Helvetica" w:cs="Arial"/>
        </w:rPr>
        <w:t>are often highly unsettling</w:t>
      </w:r>
      <w:r w:rsidRPr="00726013">
        <w:rPr>
          <w:rFonts w:ascii="Helvetica" w:hAnsi="Helvetica" w:cs="Arial"/>
        </w:rPr>
        <w:t xml:space="preserve"> and distasteful to the existing order." This leads them to conclude that "</w:t>
      </w:r>
      <w:r w:rsidRPr="00726013">
        <w:rPr>
          <w:rStyle w:val="underline"/>
          <w:rFonts w:ascii="Helvetica" w:hAnsi="Helvetica" w:cs="Arial"/>
        </w:rPr>
        <w:t>we cannot afford" to impose</w:t>
      </w:r>
      <w:r w:rsidRPr="00726013">
        <w:rPr>
          <w:rFonts w:ascii="Helvetica" w:hAnsi="Helvetica" w:cs="Arial"/>
        </w:rPr>
        <w:t xml:space="preserve"> "orthodoxies, censorship, and other </w:t>
      </w:r>
      <w:r w:rsidRPr="00726013">
        <w:rPr>
          <w:rStyle w:val="underline"/>
          <w:rFonts w:ascii="Helvetica" w:hAnsi="Helvetica" w:cs="Arial"/>
        </w:rPr>
        <w:t>artificial barriers to creative thought</w:t>
      </w:r>
      <w:r w:rsidRPr="00726013">
        <w:rPr>
          <w:rFonts w:ascii="Helvetica" w:hAnsi="Helvetica" w:cs="Arial"/>
        </w:rPr>
        <w:t xml:space="preserve">" (Hyde &amp; Fishman 1485). Given the rapid pace of political and technological change that our society faces, and </w:t>
      </w:r>
      <w:r w:rsidRPr="00726013">
        <w:rPr>
          <w:rStyle w:val="underline"/>
          <w:rFonts w:ascii="Helvetica" w:hAnsi="Helvetica" w:cs="Arial"/>
        </w:rPr>
        <w:t>given that debates often focus around the cutting edge of such changes, the imposition of linguistic straitjackets</w:t>
      </w:r>
      <w:r w:rsidRPr="00726013">
        <w:rPr>
          <w:rFonts w:ascii="Helvetica" w:hAnsi="Helvetica" w:cs="Arial"/>
        </w:rPr>
        <w:t xml:space="preserve"> upon the creative thought and critical thinking of debaters </w:t>
      </w:r>
      <w:r w:rsidRPr="00726013">
        <w:rPr>
          <w:rStyle w:val="underline"/>
          <w:rFonts w:ascii="Helvetica" w:hAnsi="Helvetica" w:cs="Arial"/>
        </w:rPr>
        <w:t>would</w:t>
      </w:r>
      <w:r w:rsidRPr="00726013">
        <w:rPr>
          <w:rFonts w:ascii="Helvetica" w:hAnsi="Helvetica" w:cs="Arial"/>
        </w:rPr>
        <w:t xml:space="preserve"> seem to </w:t>
      </w:r>
      <w:r w:rsidRPr="00726013">
        <w:rPr>
          <w:rStyle w:val="underline"/>
          <w:rFonts w:ascii="Helvetica" w:hAnsi="Helvetica" w:cs="Arial"/>
        </w:rPr>
        <w:t>uniquely jeopardize these interests</w:t>
      </w:r>
      <w:r w:rsidRPr="00726013">
        <w:rPr>
          <w:rFonts w:ascii="Helvetica" w:hAnsi="Helvetica" w:cs="Arial"/>
        </w:rPr>
        <w:t xml:space="preserve">. This is not just exaggerated rhetoric, nor is it merely our old debate disadvantages in new clothes. </w:t>
      </w:r>
      <w:r w:rsidRPr="00726013">
        <w:rPr>
          <w:rStyle w:val="underline"/>
          <w:rFonts w:ascii="Helvetica" w:hAnsi="Helvetica" w:cs="Arial"/>
        </w:rPr>
        <w:t>Hyde &amp; Fishman's claims have been repeatedly validated by historical events.</w:t>
      </w:r>
      <w:r w:rsidRPr="00726013">
        <w:rPr>
          <w:rFonts w:ascii="Helvetica" w:hAnsi="Helvetica" w:cs="Arial"/>
        </w:rPr>
        <w:t xml:space="preserve"> Had Elie Wiesel debated in Germany, a "Zionist language" argument would not have been unlikely. As Bennett Katz has argued, The essentiality of freedom in the community of American Universities is almost self-evident... To impose any strait jacket upon the intellectual leaders in our colleges and universities would imperil the future of our Nation... Teachers and students must always remain free to inquire, to study and to evaluate, to gain new maturity and understanding; otherwise our civilization will stagnate and die. (Katz 156).</w:t>
      </w:r>
    </w:p>
    <w:p w:rsidR="0057066A" w:rsidRPr="00726013" w:rsidRDefault="0057066A">
      <w:pPr>
        <w:pStyle w:val="BlockTitle1"/>
        <w:rPr>
          <w:rFonts w:ascii="Helvetica" w:hAnsi="Helvetica"/>
        </w:rPr>
      </w:pPr>
      <w:r w:rsidRPr="00726013">
        <w:rPr>
          <w:rFonts w:ascii="Helvetica" w:hAnsi="Helvetica"/>
        </w:rPr>
        <w:lastRenderedPageBreak/>
        <w:br w:type="page"/>
      </w:r>
      <w:bookmarkStart w:id="515" w:name="_Toc147748624"/>
      <w:r w:rsidRPr="00726013">
        <w:rPr>
          <w:rFonts w:ascii="Helvetica" w:hAnsi="Helvetica"/>
        </w:rPr>
        <w:lastRenderedPageBreak/>
        <w:t>#7 Discourse Focus Trades off with Action: 1AR</w:t>
      </w:r>
      <w:bookmarkEnd w:id="51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Language critiques are counter-productive for progressive politics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David Foster </w:t>
      </w:r>
      <w:r w:rsidRPr="00726013">
        <w:rPr>
          <w:rStyle w:val="cite1"/>
          <w:rFonts w:ascii="Helvetica" w:hAnsi="Helvetica" w:cs="Arial"/>
          <w:sz w:val="28"/>
          <w:u w:val="thick" w:color="000000"/>
        </w:rPr>
        <w:t>Wallace</w:t>
      </w:r>
      <w:r w:rsidRPr="00726013">
        <w:rPr>
          <w:rFonts w:ascii="Helvetica" w:hAnsi="Helvetica" w:cs="Arial"/>
        </w:rPr>
        <w:t xml:space="preserve">, Chair in Creative Writing at Pomona College and MacArthur Fellow, Atlantic Monthly, April </w:t>
      </w:r>
      <w:r w:rsidRPr="00726013">
        <w:rPr>
          <w:rStyle w:val="cite1"/>
          <w:rFonts w:ascii="Helvetica" w:hAnsi="Helvetica" w:cs="Arial"/>
          <w:sz w:val="28"/>
          <w:u w:val="thick" w:color="000000"/>
        </w:rPr>
        <w:t>2001</w:t>
      </w:r>
      <w:r w:rsidRPr="00726013">
        <w:rPr>
          <w:rFonts w:ascii="Helvetica" w:hAnsi="Helvetica" w:cs="Arial"/>
        </w:rPr>
        <w:t>, p. 54-55.</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There's a grosser irony about Politically Correct English. This is that PCE purports to be the dialect of progressive reform but is in fact—in its Orwellian substitution of the euphemisms of social equality for social equality itself—of vastly more help to conservatives and the U.S. status quo than traditional SNOOT prescriptions ever were. </w:t>
      </w:r>
      <w:proofErr w:type="spellStart"/>
      <w:r w:rsidRPr="00726013">
        <w:rPr>
          <w:rFonts w:ascii="Helvetica" w:hAnsi="Helvetica" w:cs="Arial"/>
        </w:rPr>
        <w:t>Were</w:t>
      </w:r>
      <w:proofErr w:type="spellEnd"/>
      <w:r w:rsidRPr="00726013">
        <w:rPr>
          <w:rFonts w:ascii="Helvetica" w:hAnsi="Helvetica" w:cs="Arial"/>
        </w:rPr>
        <w:t xml:space="preserve"> I, for instance, a political conservative who opposed taxation as a means of redistributing national wealth, I would be delighted to watch PCE progressives spend their time and energy arguing over whether a poor person should be described as "low-income" or "economically disadvantaged" or "pre-prosperous" rather than constructing effective public arguments for redistributive legislation or higher marginal tax rates on corporations. (Not to mention that strict codes of egalitarian euphemism serve to burke the sorts of painful, unpretty, and sometimes offensive discourse that in a pluralistic democracy leads to actual political change rather than symbolic political change. In other words, PCE functions as a form of censorship, and censorship always serves the status quo.)</w:t>
      </w:r>
    </w:p>
    <w:p w:rsidR="0057066A" w:rsidRPr="00726013" w:rsidRDefault="0057066A">
      <w:pPr>
        <w:pStyle w:val="evidencetext"/>
        <w:rPr>
          <w:rFonts w:ascii="Helvetica" w:hAnsi="Helvetica" w:cs="Arial"/>
        </w:rPr>
      </w:pPr>
    </w:p>
    <w:p w:rsidR="0057066A" w:rsidRPr="00726013" w:rsidRDefault="0057066A">
      <w:pPr>
        <w:pStyle w:val="Tag"/>
        <w:rPr>
          <w:rStyle w:val="cite1"/>
          <w:rFonts w:ascii="Helvetica" w:hAnsi="Helvetica" w:cs="Arial"/>
          <w:b/>
          <w:bCs/>
          <w:caps/>
          <w:sz w:val="28"/>
        </w:rPr>
      </w:pPr>
      <w:r w:rsidRPr="00726013">
        <w:rPr>
          <w:rStyle w:val="cite1"/>
          <w:rFonts w:ascii="Helvetica" w:hAnsi="Helvetica" w:cs="Arial"/>
          <w:b/>
          <w:bCs/>
          <w:caps/>
          <w:sz w:val="28"/>
        </w:rPr>
        <w:t>FOCUSING ON HOW WE TALKED ABOUT THE ISSUE, RATHER THAN HOW TO DEAL WITH IT, TRADES OF WITH ACTIVISM AND DESTROYS THE ABILITY TO FORM COALITIONS</w:t>
      </w:r>
    </w:p>
    <w:p w:rsidR="0057066A" w:rsidRPr="00726013" w:rsidRDefault="0057066A">
      <w:pPr>
        <w:pStyle w:val="Tag"/>
        <w:rPr>
          <w:rFonts w:ascii="Helvetica" w:hAnsi="Helvetica" w:cs="Arial"/>
        </w:rPr>
      </w:pPr>
    </w:p>
    <w:p w:rsidR="0057066A" w:rsidRPr="00726013" w:rsidRDefault="0057066A">
      <w:pPr>
        <w:ind w:left="720"/>
        <w:rPr>
          <w:rFonts w:ascii="Helvetica" w:hAnsi="Helvetica" w:cs="Arial"/>
        </w:rPr>
      </w:pPr>
      <w:r w:rsidRPr="00726013">
        <w:rPr>
          <w:rFonts w:ascii="Helvetica" w:hAnsi="Helvetica" w:cs="Arial"/>
        </w:rPr>
        <w:t xml:space="preserve">Ward </w:t>
      </w:r>
      <w:r w:rsidRPr="00726013">
        <w:rPr>
          <w:rStyle w:val="cite1"/>
          <w:rFonts w:ascii="Helvetica" w:hAnsi="Helvetica" w:cs="Arial"/>
          <w:color w:val="000000"/>
          <w:sz w:val="28"/>
          <w:u w:val="thick" w:color="000000"/>
        </w:rPr>
        <w:t>Churchill</w:t>
      </w:r>
      <w:r w:rsidRPr="00726013">
        <w:rPr>
          <w:rFonts w:ascii="Helvetica" w:hAnsi="Helvetica" w:cs="Arial"/>
        </w:rPr>
        <w:t xml:space="preserve">, </w:t>
      </w:r>
      <w:r w:rsidRPr="00726013">
        <w:rPr>
          <w:rFonts w:ascii="Helvetica" w:eastAsia="MS Mincho" w:hAnsi="Helvetica" w:cs="Arial"/>
        </w:rPr>
        <w:t>Keetoowah Cherokee, 25+ year member of the American Indian Movement and Professor, Indigenous Studies, University of Colorado Boulder. FROM A NATIVE SON, 19</w:t>
      </w:r>
      <w:r w:rsidRPr="00726013">
        <w:rPr>
          <w:rStyle w:val="cite1"/>
          <w:rFonts w:ascii="Helvetica" w:hAnsi="Helvetica" w:cs="Arial"/>
          <w:color w:val="000000"/>
          <w:sz w:val="28"/>
          <w:u w:val="thick" w:color="000000"/>
        </w:rPr>
        <w:t>96</w:t>
      </w:r>
      <w:r w:rsidRPr="00726013">
        <w:rPr>
          <w:rFonts w:ascii="Helvetica" w:eastAsia="MS Mincho" w:hAnsi="Helvetica" w:cs="Arial"/>
        </w:rPr>
        <w:t xml:space="preserve"> p. 460.</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There can be little doubt that matters of linguistic appropriateness and precision are of serious and legitimate concern. By the same token, however, it must be conceded that such preoccupations arrive at a point of diminishing return. After that, they degenerate rapidly into liabilities rather than benefits to comprehension. By now, it should be evident that much of what is mentioned in this article falls under the latter category; it is, by and large, inept, esoteric, and semantically silly, bearing no more relevance in the real world than the question of how many angels can dance on the head of a pin. Ultimately, it is a means to stultify and divide people rather than stimulate and unite them. Nonetheless, such “issues” of word choice have come to dominate dialogue in a significant and apparently growing segment of the Left. Speakers, writers, and organizers or persuasions are drawn, with increasing vociferousness and persistence, into heated confrontations, not about what they’ve said, but about how they’ve said it. Decisions on </w:t>
      </w:r>
      <w:r w:rsidRPr="00726013">
        <w:rPr>
          <w:rFonts w:ascii="Helvetica" w:hAnsi="Helvetica" w:cs="Arial"/>
        </w:rPr>
        <w:lastRenderedPageBreak/>
        <w:t>whether to enter into alliances, or even to work with other parties, seem more and more contingent not upon the prospect of a common agenda, but upon mutual adherence to certain elements of a prescribed vernacular. Mounting quantities of a progressive time, energy, and attention are squandered in perversions of Mao’s principle of criticism/self-criticism – now variously called “process,” “line sharpening,” or even ‘struggle” – in which there occurs a virtually endless stream of talk about how to talk about “the issues.” All of this happens at the direct expense of actually understanding the issues themselves, much less doing something about them. It is impossible to escape the conclusion that the dynamic at hand adds up to a pronounced avoidance syndrome, a masturbatory ritual through which an opposition nearly paralyzed by its own deeply felt sense of impotence pretends to be engaged in something “meaningful.” In the end, it reduces to a tragic delusion at best, cynical game playing or intentional disruption at worst. With this said, it is only fair to observe that it’s high time to get off this nonsense, and on with the real work of effecting positive social change.</w:t>
      </w:r>
    </w:p>
    <w:p w:rsidR="0057066A" w:rsidRPr="00726013" w:rsidRDefault="0057066A">
      <w:pPr>
        <w:pStyle w:val="BlockTitle1"/>
        <w:rPr>
          <w:rFonts w:ascii="Helvetica" w:hAnsi="Helvetica"/>
        </w:rPr>
      </w:pPr>
      <w:r w:rsidRPr="00726013">
        <w:rPr>
          <w:rFonts w:ascii="Helvetica" w:hAnsi="Helvetica"/>
        </w:rPr>
        <w:lastRenderedPageBreak/>
        <w:br w:type="page"/>
      </w:r>
      <w:bookmarkStart w:id="516" w:name="_Toc147748625"/>
      <w:r w:rsidRPr="00726013">
        <w:rPr>
          <w:rFonts w:ascii="Helvetica" w:hAnsi="Helvetica"/>
        </w:rPr>
        <w:lastRenderedPageBreak/>
        <w:t>#7 Discourse Focus Trades off with Action: Ext</w:t>
      </w:r>
      <w:bookmarkEnd w:id="51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Punishing language trades off with more effective social change</w:t>
      </w:r>
    </w:p>
    <w:p w:rsidR="0057066A" w:rsidRPr="00726013" w:rsidRDefault="0057066A">
      <w:pPr>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Matthew </w:t>
      </w:r>
      <w:r w:rsidRPr="00726013">
        <w:rPr>
          <w:rStyle w:val="cite1"/>
          <w:rFonts w:ascii="Helvetica" w:hAnsi="Helvetica" w:cs="Arial"/>
          <w:sz w:val="28"/>
          <w:u w:val="thick" w:color="000000"/>
        </w:rPr>
        <w:t>Roskoski</w:t>
      </w:r>
      <w:r w:rsidRPr="00726013">
        <w:rPr>
          <w:rStyle w:val="cite1"/>
          <w:rFonts w:ascii="Helvetica" w:hAnsi="Helvetica" w:cs="Arial"/>
        </w:rPr>
        <w:t xml:space="preserve"> and</w:t>
      </w:r>
      <w:r w:rsidRPr="00726013">
        <w:rPr>
          <w:rFonts w:ascii="Helvetica" w:hAnsi="Helvetica" w:cs="Arial"/>
        </w:rPr>
        <w:t xml:space="preserve"> Joe </w:t>
      </w:r>
      <w:r w:rsidRPr="00726013">
        <w:rPr>
          <w:rStyle w:val="cite1"/>
          <w:rFonts w:ascii="Helvetica" w:hAnsi="Helvetica" w:cs="Arial"/>
          <w:sz w:val="28"/>
          <w:u w:val="thick" w:color="000000"/>
        </w:rPr>
        <w:t>Peabody</w:t>
      </w:r>
      <w:r w:rsidRPr="00726013">
        <w:rPr>
          <w:rFonts w:ascii="Helvetica" w:hAnsi="Helvetica" w:cs="Arial"/>
        </w:rPr>
        <w:t xml:space="preserve">, “A Linguistic and Philosophical Critique of Language ‘Arguments,’” </w:t>
      </w:r>
      <w:r w:rsidRPr="00726013">
        <w:rPr>
          <w:rStyle w:val="cite1"/>
          <w:rFonts w:ascii="Helvetica" w:hAnsi="Helvetica" w:cs="Arial"/>
          <w:sz w:val="28"/>
          <w:u w:val="thick" w:color="000000"/>
        </w:rPr>
        <w:t>1991</w:t>
      </w:r>
      <w:r w:rsidRPr="00726013">
        <w:rPr>
          <w:rFonts w:ascii="Helvetica" w:hAnsi="Helvetica" w:cs="Arial"/>
        </w:rPr>
        <w:t>, http://debate.uvm.edu/Library/DebateTheoryLibrary/Roskoski&amp;Peabody-LangCritiques, accessed 10/17/02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Previously, we have argued that the language advocates have erroneously reversed the causal relationship between language and reality. We have defended the thesis that </w:t>
      </w:r>
      <w:r w:rsidRPr="00726013">
        <w:rPr>
          <w:rStyle w:val="underline"/>
          <w:rFonts w:ascii="Helvetica" w:hAnsi="Helvetica" w:cs="Arial"/>
        </w:rPr>
        <w:t>reality shapes language</w:t>
      </w:r>
      <w:r w:rsidRPr="00726013">
        <w:rPr>
          <w:rFonts w:ascii="Helvetica" w:hAnsi="Helvetica" w:cs="Arial"/>
        </w:rPr>
        <w:t xml:space="preserve">, rather than the obverse. Now we will also contend that </w:t>
      </w:r>
      <w:r w:rsidRPr="00726013">
        <w:rPr>
          <w:rStyle w:val="underline"/>
          <w:rFonts w:ascii="Helvetica" w:hAnsi="Helvetica" w:cs="Arial"/>
        </w:rPr>
        <w:t>to attempt to solve a problem by editing the language which is symptomatic of that problem will</w:t>
      </w:r>
      <w:r w:rsidRPr="00726013">
        <w:rPr>
          <w:rFonts w:ascii="Helvetica" w:hAnsi="Helvetica" w:cs="Arial"/>
        </w:rPr>
        <w:t xml:space="preserve"> generally </w:t>
      </w:r>
      <w:r w:rsidRPr="00726013">
        <w:rPr>
          <w:rStyle w:val="underline"/>
          <w:rFonts w:ascii="Helvetica" w:hAnsi="Helvetica" w:cs="Arial"/>
        </w:rPr>
        <w:t>trade off with solving the reality which is the source of the problem</w:t>
      </w:r>
      <w:r w:rsidRPr="00726013">
        <w:rPr>
          <w:rFonts w:ascii="Helvetica" w:hAnsi="Helvetica" w:cs="Arial"/>
        </w:rPr>
        <w:t xml:space="preserve">. There are several reasons why this is true. The first, and most obvious, is that </w:t>
      </w:r>
      <w:r w:rsidRPr="00726013">
        <w:rPr>
          <w:rStyle w:val="underline"/>
          <w:rFonts w:ascii="Helvetica" w:hAnsi="Helvetica" w:cs="Arial"/>
        </w:rPr>
        <w:t>we may often be fooled into thinking that language "arguments" have generated real change.</w:t>
      </w:r>
      <w:r w:rsidRPr="00726013">
        <w:rPr>
          <w:rFonts w:ascii="Helvetica" w:hAnsi="Helvetica" w:cs="Arial"/>
        </w:rPr>
        <w:t xml:space="preserve"> As </w:t>
      </w:r>
      <w:proofErr w:type="spellStart"/>
      <w:r w:rsidRPr="00726013">
        <w:rPr>
          <w:rFonts w:ascii="Helvetica" w:hAnsi="Helvetica" w:cs="Arial"/>
        </w:rPr>
        <w:t>Graddol</w:t>
      </w:r>
      <w:proofErr w:type="spellEnd"/>
      <w:r w:rsidRPr="00726013">
        <w:rPr>
          <w:rFonts w:ascii="Helvetica" w:hAnsi="Helvetica" w:cs="Arial"/>
        </w:rPr>
        <w:t xml:space="preserve"> and Swan observe, "when compared with larger social and ideological struggles, </w:t>
      </w:r>
      <w:r w:rsidRPr="00726013">
        <w:rPr>
          <w:rStyle w:val="underline"/>
          <w:rFonts w:ascii="Helvetica" w:hAnsi="Helvetica" w:cs="Arial"/>
        </w:rPr>
        <w:t>linguistic reform may seem quite a trivial concern,</w:t>
      </w:r>
      <w:r w:rsidRPr="00726013">
        <w:rPr>
          <w:rFonts w:ascii="Helvetica" w:hAnsi="Helvetica" w:cs="Arial"/>
        </w:rPr>
        <w:t xml:space="preserve">" further noting "there is also the danger that </w:t>
      </w:r>
      <w:r w:rsidRPr="00726013">
        <w:rPr>
          <w:rStyle w:val="underline"/>
          <w:rFonts w:ascii="Helvetica" w:hAnsi="Helvetica" w:cs="Arial"/>
        </w:rPr>
        <w:t>effective change at this level is mistaken for real social change"</w:t>
      </w:r>
      <w:r w:rsidRPr="00726013">
        <w:rPr>
          <w:rFonts w:ascii="Helvetica" w:hAnsi="Helvetica" w:cs="Arial"/>
        </w:rPr>
        <w:t xml:space="preserve"> (</w:t>
      </w:r>
      <w:proofErr w:type="spellStart"/>
      <w:r w:rsidRPr="00726013">
        <w:rPr>
          <w:rFonts w:ascii="Helvetica" w:hAnsi="Helvetica" w:cs="Arial"/>
        </w:rPr>
        <w:t>Graddol</w:t>
      </w:r>
      <w:proofErr w:type="spellEnd"/>
      <w:r w:rsidRPr="00726013">
        <w:rPr>
          <w:rFonts w:ascii="Helvetica" w:hAnsi="Helvetica" w:cs="Arial"/>
        </w:rPr>
        <w:t xml:space="preserve"> &amp; Swan 195). The second reason is that </w:t>
      </w:r>
      <w:r w:rsidRPr="00726013">
        <w:rPr>
          <w:rStyle w:val="underline"/>
          <w:rFonts w:ascii="Helvetica" w:hAnsi="Helvetica" w:cs="Arial"/>
        </w:rPr>
        <w:t>the language we find objectionable can serve as a signal</w:t>
      </w:r>
      <w:r w:rsidRPr="00726013">
        <w:rPr>
          <w:rFonts w:ascii="Helvetica" w:hAnsi="Helvetica" w:cs="Arial"/>
        </w:rPr>
        <w:t xml:space="preserve"> or an indicator </w:t>
      </w:r>
      <w:r w:rsidRPr="00726013">
        <w:rPr>
          <w:rStyle w:val="underline"/>
          <w:rFonts w:ascii="Helvetica" w:hAnsi="Helvetica" w:cs="Arial"/>
        </w:rPr>
        <w:t>of the corresponding objectionable reality</w:t>
      </w:r>
      <w:r w:rsidRPr="00726013">
        <w:rPr>
          <w:rFonts w:ascii="Helvetica" w:hAnsi="Helvetica" w:cs="Arial"/>
        </w:rPr>
        <w:t xml:space="preserve">. The third reason is that </w:t>
      </w:r>
      <w:r w:rsidRPr="00726013">
        <w:rPr>
          <w:rStyle w:val="underline"/>
          <w:rFonts w:ascii="Helvetica" w:hAnsi="Helvetica" w:cs="Arial"/>
        </w:rPr>
        <w:t>restricting language only limits the overt expressions of any objectionable reality, while leaving subtle and</w:t>
      </w:r>
      <w:r w:rsidRPr="00726013">
        <w:rPr>
          <w:rFonts w:ascii="Helvetica" w:hAnsi="Helvetica" w:cs="Arial"/>
        </w:rPr>
        <w:t xml:space="preserve"> hence </w:t>
      </w:r>
      <w:r w:rsidRPr="00726013">
        <w:rPr>
          <w:rStyle w:val="underline"/>
          <w:rFonts w:ascii="Helvetica" w:hAnsi="Helvetica" w:cs="Arial"/>
        </w:rPr>
        <w:t>more dangerous expressions unregulated. Once we drive the objectionable idea underground it will be more difficult to identify,</w:t>
      </w:r>
      <w:r w:rsidRPr="00726013">
        <w:rPr>
          <w:rFonts w:ascii="Helvetica" w:hAnsi="Helvetica" w:cs="Arial"/>
        </w:rPr>
        <w:t xml:space="preserve"> more difficult to root out, more difficult to counteract, </w:t>
      </w:r>
      <w:r w:rsidRPr="00726013">
        <w:rPr>
          <w:rStyle w:val="underline"/>
          <w:rFonts w:ascii="Helvetica" w:hAnsi="Helvetica" w:cs="Arial"/>
        </w:rPr>
        <w:t>and more likely to have its undesirable effect</w:t>
      </w:r>
      <w:r w:rsidRPr="00726013">
        <w:rPr>
          <w:rFonts w:ascii="Helvetica" w:hAnsi="Helvetica" w:cs="Arial"/>
        </w:rPr>
        <w:t xml:space="preserve">. The fourth reason is that objectionable speech can create a "backlash" effect that raises the consciousness of people exposed to the speech. </w:t>
      </w:r>
      <w:proofErr w:type="spellStart"/>
      <w:r w:rsidRPr="00726013">
        <w:rPr>
          <w:rFonts w:ascii="Helvetica" w:hAnsi="Helvetica" w:cs="Arial"/>
        </w:rPr>
        <w:t>Strossen</w:t>
      </w:r>
      <w:proofErr w:type="spellEnd"/>
      <w:r w:rsidRPr="00726013">
        <w:rPr>
          <w:rFonts w:ascii="Helvetica" w:hAnsi="Helvetica" w:cs="Arial"/>
        </w:rPr>
        <w:t xml:space="preserve"> observes that "ugly and abominable as these expressions are, they undoubtably have had the beneficial result of raising social consciousness about the underlying societal problem..." (560). </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17" w:name="_Toc147748626"/>
      <w:bookmarkStart w:id="518" w:name="_Toc84236754"/>
      <w:r w:rsidRPr="00726013">
        <w:rPr>
          <w:rFonts w:ascii="Helvetica" w:hAnsi="Helvetica"/>
        </w:rPr>
        <w:lastRenderedPageBreak/>
        <w:t>#8 Alternative Fails: 1AR</w:t>
      </w:r>
      <w:bookmarkEnd w:id="517"/>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Criticisms of language fail – We cannot objectively determine whether certain words are good or bad. We can only use language as a tool – not as an accurate picture of the world</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proofErr w:type="spellStart"/>
      <w:r w:rsidRPr="00726013">
        <w:rPr>
          <w:rStyle w:val="TagsChar1"/>
          <w:rFonts w:ascii="Helvetica" w:hAnsi="Helvetica" w:cs="Arial"/>
          <w:sz w:val="28"/>
          <w:u w:val="thick" w:color="000000"/>
        </w:rPr>
        <w:t>Rorty</w:t>
      </w:r>
      <w:proofErr w:type="spellEnd"/>
      <w:r w:rsidRPr="00726013">
        <w:rPr>
          <w:rStyle w:val="TagsChar1"/>
          <w:rFonts w:ascii="Helvetica" w:hAnsi="Helvetica" w:cs="Arial"/>
        </w:rPr>
        <w:t xml:space="preserve">, </w:t>
      </w:r>
      <w:r w:rsidRPr="00726013">
        <w:rPr>
          <w:rFonts w:ascii="Helvetica" w:hAnsi="Helvetica" w:cs="Arial"/>
        </w:rPr>
        <w:t xml:space="preserve">Prof of Philosophy at Stanford, </w:t>
      </w:r>
      <w:r w:rsidRPr="00726013">
        <w:rPr>
          <w:rStyle w:val="TagsChar1"/>
          <w:rFonts w:ascii="Helvetica" w:hAnsi="Helvetica" w:cs="Arial"/>
          <w:sz w:val="28"/>
          <w:u w:val="thick" w:color="000000"/>
        </w:rPr>
        <w:t>82</w:t>
      </w:r>
      <w:r w:rsidRPr="00726013">
        <w:rPr>
          <w:rFonts w:ascii="Helvetica" w:hAnsi="Helvetica" w:cs="Arial"/>
        </w:rPr>
        <w:t xml:space="preserve"> (Richard, “Consequences of Pragmatism,” http://www.marxists.org/reference/subject/philosophy/index.htm)</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sz w:val="10"/>
          <w:szCs w:val="8"/>
        </w:rPr>
      </w:pPr>
      <w:r w:rsidRPr="00726013">
        <w:rPr>
          <w:rFonts w:ascii="Helvetica" w:hAnsi="Helvetica" w:cs="Arial"/>
          <w:szCs w:val="20"/>
          <w:u w:val="single"/>
        </w:rPr>
        <w:t xml:space="preserve">This </w:t>
      </w:r>
      <w:proofErr w:type="spellStart"/>
      <w:r w:rsidRPr="00726013">
        <w:rPr>
          <w:rFonts w:ascii="Helvetica" w:hAnsi="Helvetica" w:cs="Arial"/>
          <w:szCs w:val="20"/>
          <w:u w:val="single"/>
        </w:rPr>
        <w:t>Davidsonian</w:t>
      </w:r>
      <w:proofErr w:type="spellEnd"/>
      <w:r w:rsidRPr="00726013">
        <w:rPr>
          <w:rFonts w:ascii="Helvetica" w:hAnsi="Helvetica" w:cs="Arial"/>
          <w:szCs w:val="20"/>
          <w:u w:val="single"/>
        </w:rPr>
        <w:t xml:space="preserve"> way of looking at language lets us avoid </w:t>
      </w:r>
      <w:proofErr w:type="spellStart"/>
      <w:r w:rsidRPr="00726013">
        <w:rPr>
          <w:rFonts w:ascii="Helvetica" w:hAnsi="Helvetica" w:cs="Arial"/>
          <w:szCs w:val="20"/>
          <w:u w:val="single"/>
        </w:rPr>
        <w:t>hypostatising</w:t>
      </w:r>
      <w:proofErr w:type="spellEnd"/>
      <w:r w:rsidRPr="00726013">
        <w:rPr>
          <w:rFonts w:ascii="Helvetica" w:hAnsi="Helvetica" w:cs="Arial"/>
          <w:szCs w:val="20"/>
          <w:u w:val="single"/>
        </w:rPr>
        <w:t xml:space="preserve"> Language in the way in which the Cartesian epistemological tradition</w:t>
      </w:r>
      <w:r w:rsidRPr="00726013">
        <w:rPr>
          <w:rFonts w:ascii="Helvetica" w:hAnsi="Helvetica" w:cs="Arial"/>
          <w:sz w:val="12"/>
          <w:szCs w:val="12"/>
        </w:rPr>
        <w:t xml:space="preserve">, and particularly the idealist tradition which built upon Kant, </w:t>
      </w:r>
      <w:proofErr w:type="spellStart"/>
      <w:r w:rsidRPr="00726013">
        <w:rPr>
          <w:rFonts w:ascii="Helvetica" w:hAnsi="Helvetica" w:cs="Arial"/>
          <w:szCs w:val="20"/>
          <w:u w:val="single"/>
        </w:rPr>
        <w:t>hypostatised</w:t>
      </w:r>
      <w:proofErr w:type="spellEnd"/>
      <w:r w:rsidRPr="00726013">
        <w:rPr>
          <w:rFonts w:ascii="Helvetica" w:hAnsi="Helvetica" w:cs="Arial"/>
          <w:szCs w:val="20"/>
          <w:u w:val="single"/>
        </w:rPr>
        <w:t xml:space="preserve"> Thought. For it lets us see language not as a tertium quid between Subject and Object, nor as a medium in which we try to form pictures of reality, but as part of the </w:t>
      </w:r>
      <w:proofErr w:type="spellStart"/>
      <w:r w:rsidRPr="00726013">
        <w:rPr>
          <w:rFonts w:ascii="Helvetica" w:hAnsi="Helvetica" w:cs="Arial"/>
          <w:szCs w:val="20"/>
          <w:u w:val="single"/>
        </w:rPr>
        <w:t>behaviour</w:t>
      </w:r>
      <w:proofErr w:type="spellEnd"/>
      <w:r w:rsidRPr="00726013">
        <w:rPr>
          <w:rFonts w:ascii="Helvetica" w:hAnsi="Helvetica" w:cs="Arial"/>
          <w:szCs w:val="20"/>
          <w:u w:val="single"/>
        </w:rPr>
        <w:t xml:space="preserve"> of human beings. </w:t>
      </w:r>
      <w:r w:rsidRPr="00726013">
        <w:rPr>
          <w:rFonts w:ascii="Helvetica" w:hAnsi="Helvetica" w:cs="Arial"/>
          <w:szCs w:val="20"/>
        </w:rPr>
        <w:t>On this view,</w:t>
      </w:r>
      <w:r w:rsidRPr="00726013">
        <w:rPr>
          <w:rFonts w:ascii="Helvetica" w:hAnsi="Helvetica" w:cs="Arial"/>
          <w:szCs w:val="20"/>
          <w:u w:val="single"/>
        </w:rPr>
        <w:t xml:space="preserve"> the activity of uttering sentences is one of the things people do in order to cope with their environment</w:t>
      </w:r>
      <w:r w:rsidRPr="00726013">
        <w:rPr>
          <w:rFonts w:ascii="Helvetica" w:hAnsi="Helvetica" w:cs="Arial"/>
          <w:sz w:val="12"/>
          <w:szCs w:val="12"/>
        </w:rPr>
        <w:t>. The Deweyan notion of language as tool rather than picture is right as far as it goes.</w:t>
      </w:r>
      <w:r w:rsidRPr="00726013">
        <w:rPr>
          <w:rFonts w:ascii="Helvetica" w:hAnsi="Helvetica" w:cs="Arial"/>
          <w:szCs w:val="20"/>
          <w:u w:val="single"/>
        </w:rPr>
        <w:t xml:space="preserve"> But we must be careful not to phrase this analogy so as to suggest that one can separate the tool, Language, from its users and inquire as to its "adequacy" to achieve our purposes. The latter suggestion presupposes that there is some way of breaking out of language in order to compare it with something else. But there is no way to think about either the world or our purposes except by using our language. One can use language to </w:t>
      </w:r>
      <w:proofErr w:type="spellStart"/>
      <w:r w:rsidRPr="00726013">
        <w:rPr>
          <w:rFonts w:ascii="Helvetica" w:hAnsi="Helvetica" w:cs="Arial"/>
          <w:szCs w:val="20"/>
          <w:u w:val="single"/>
        </w:rPr>
        <w:t>criticise</w:t>
      </w:r>
      <w:proofErr w:type="spellEnd"/>
      <w:r w:rsidRPr="00726013">
        <w:rPr>
          <w:rFonts w:ascii="Helvetica" w:hAnsi="Helvetica" w:cs="Arial"/>
          <w:szCs w:val="20"/>
          <w:u w:val="single"/>
        </w:rPr>
        <w:t xml:space="preserve"> and enlarge itself</w:t>
      </w:r>
      <w:r w:rsidRPr="00726013">
        <w:rPr>
          <w:rFonts w:ascii="Helvetica" w:hAnsi="Helvetica" w:cs="Arial"/>
          <w:sz w:val="10"/>
          <w:szCs w:val="8"/>
        </w:rPr>
        <w:t>, as one can exercise one's body to develop and strengthen and enlarge it, but one cannot see language-as-a-whole in relation to something else to which it applies, or for which it is a means to an end. The arts and the sciences, and philosophy as their self-reflection and integration, constitute such a process. of enlargement and strengthening. But Philosophy, the attempt to say "how language relates to the world" by saying what makes certain sentences true, or certain actions or attitudes good or rational, is, on this view, impossible.</w:t>
      </w:r>
      <w:r w:rsidRPr="00726013">
        <w:rPr>
          <w:rFonts w:ascii="Helvetica" w:hAnsi="Helvetica" w:cs="Arial"/>
          <w:sz w:val="12"/>
          <w:szCs w:val="12"/>
        </w:rPr>
        <w:t xml:space="preserve"> </w:t>
      </w:r>
      <w:r w:rsidRPr="00726013">
        <w:rPr>
          <w:rFonts w:ascii="Helvetica" w:hAnsi="Helvetica" w:cs="Arial"/>
          <w:szCs w:val="20"/>
          <w:u w:val="single"/>
        </w:rPr>
        <w:t>It is the impossible attempt to step outside our skins-the traditions, linguistic and other, within which we do our thinking and self-criticism-and compare ourselves with something absolute. This Platonic urge to escape from the finitude of one's time and place, the "merely conventional" and contingent aspects of one's life, is responsible for the original Platonic distinction between two kinds of true sentence. By attacking this latter distinction, the holistic "</w:t>
      </w:r>
      <w:proofErr w:type="spellStart"/>
      <w:r w:rsidRPr="00726013">
        <w:rPr>
          <w:rFonts w:ascii="Helvetica" w:hAnsi="Helvetica" w:cs="Arial"/>
          <w:szCs w:val="20"/>
          <w:u w:val="single"/>
        </w:rPr>
        <w:t>pragmaticising</w:t>
      </w:r>
      <w:proofErr w:type="spellEnd"/>
      <w:r w:rsidRPr="00726013">
        <w:rPr>
          <w:rFonts w:ascii="Helvetica" w:hAnsi="Helvetica" w:cs="Arial"/>
          <w:szCs w:val="20"/>
          <w:u w:val="single"/>
        </w:rPr>
        <w:t>" strain in analytic philosophy has helped us see how the metaphysical urge</w:t>
      </w:r>
      <w:r w:rsidRPr="00726013">
        <w:rPr>
          <w:rFonts w:ascii="Helvetica" w:hAnsi="Helvetica" w:cs="Arial"/>
          <w:sz w:val="12"/>
          <w:szCs w:val="12"/>
        </w:rPr>
        <w:t xml:space="preserve"> -common to fuzzy </w:t>
      </w:r>
      <w:proofErr w:type="spellStart"/>
      <w:r w:rsidRPr="00726013">
        <w:rPr>
          <w:rFonts w:ascii="Helvetica" w:hAnsi="Helvetica" w:cs="Arial"/>
          <w:sz w:val="12"/>
          <w:szCs w:val="12"/>
        </w:rPr>
        <w:t>Whiteheadians</w:t>
      </w:r>
      <w:proofErr w:type="spellEnd"/>
      <w:r w:rsidRPr="00726013">
        <w:rPr>
          <w:rFonts w:ascii="Helvetica" w:hAnsi="Helvetica" w:cs="Arial"/>
          <w:sz w:val="12"/>
          <w:szCs w:val="12"/>
        </w:rPr>
        <w:t xml:space="preserve"> and razor-sharp "scientific realists"-</w:t>
      </w:r>
      <w:r w:rsidRPr="00726013">
        <w:rPr>
          <w:rFonts w:ascii="Helvetica" w:hAnsi="Helvetica" w:cs="Arial"/>
          <w:szCs w:val="20"/>
          <w:u w:val="single"/>
        </w:rPr>
        <w:t xml:space="preserve">works. It has helped us be </w:t>
      </w:r>
      <w:proofErr w:type="spellStart"/>
      <w:r w:rsidRPr="00726013">
        <w:rPr>
          <w:rFonts w:ascii="Helvetica" w:hAnsi="Helvetica" w:cs="Arial"/>
          <w:szCs w:val="20"/>
          <w:u w:val="single"/>
        </w:rPr>
        <w:t>sceptical</w:t>
      </w:r>
      <w:proofErr w:type="spellEnd"/>
      <w:r w:rsidRPr="00726013">
        <w:rPr>
          <w:rFonts w:ascii="Helvetica" w:hAnsi="Helvetica" w:cs="Arial"/>
          <w:szCs w:val="20"/>
          <w:u w:val="single"/>
        </w:rPr>
        <w:t xml:space="preserve"> about the idea that some particular science (say physics) or some particular literary genre </w:t>
      </w:r>
      <w:r w:rsidRPr="00726013">
        <w:rPr>
          <w:rFonts w:ascii="Helvetica" w:hAnsi="Helvetica" w:cs="Arial"/>
          <w:sz w:val="12"/>
          <w:szCs w:val="12"/>
        </w:rPr>
        <w:t>(say Romantic poetry, or transcendental philosophy)</w:t>
      </w:r>
      <w:r w:rsidRPr="00726013">
        <w:rPr>
          <w:rFonts w:ascii="Helvetica" w:hAnsi="Helvetica" w:cs="Arial"/>
          <w:szCs w:val="20"/>
          <w:u w:val="single"/>
        </w:rPr>
        <w:t xml:space="preserve"> gives us that species of true sentence which is not just a true sentence, but rather a piece of Truth itself</w:t>
      </w:r>
      <w:r w:rsidRPr="00726013">
        <w:rPr>
          <w:rFonts w:ascii="Helvetica" w:hAnsi="Helvetica" w:cs="Arial"/>
          <w:sz w:val="10"/>
          <w:szCs w:val="8"/>
        </w:rPr>
        <w:t xml:space="preserve">. </w:t>
      </w:r>
      <w:r w:rsidRPr="00726013">
        <w:rPr>
          <w:rFonts w:ascii="Helvetica" w:hAnsi="Helvetica" w:cs="Arial"/>
          <w:spacing w:val="4"/>
          <w:sz w:val="10"/>
          <w:szCs w:val="8"/>
        </w:rPr>
        <w:t>Such sentences may be very useful indeed, but there is not going to be a Philosophical explanation of this utility. That explanation, like the original justification of the assertion of the sentence, will be a parochial matter-a comparison of the sentence with alternative sentences formulated in the same or in other vocabularies. But such comparisons are the business of, for example, the physicist or the poet, or perhaps of the philosopher - not of the Philosopher, the outside expert on the utility, or function, or metaphysical status of Language or of Thought.</w:t>
      </w:r>
      <w:r w:rsidRPr="00726013">
        <w:rPr>
          <w:rFonts w:ascii="Helvetica" w:hAnsi="Helvetica" w:cs="Arial"/>
          <w:sz w:val="10"/>
          <w:szCs w:val="8"/>
        </w:rPr>
        <w:t xml:space="preserve"> </w:t>
      </w:r>
      <w:r w:rsidRPr="00726013">
        <w:rPr>
          <w:rFonts w:ascii="Helvetica" w:hAnsi="Helvetica" w:cs="Arial"/>
          <w:spacing w:val="4"/>
          <w:sz w:val="10"/>
          <w:szCs w:val="8"/>
        </w:rPr>
        <w:t xml:space="preserve">The Wittgenstein-Sellars-Quine-Davidson attack on distinctions between classes of sentences is the special contribution of analytic philosophy to the anti-Platonist insistence on the ubiquity of language. This insistence </w:t>
      </w:r>
      <w:proofErr w:type="spellStart"/>
      <w:r w:rsidRPr="00726013">
        <w:rPr>
          <w:rFonts w:ascii="Helvetica" w:hAnsi="Helvetica" w:cs="Arial"/>
          <w:spacing w:val="4"/>
          <w:sz w:val="10"/>
          <w:szCs w:val="8"/>
        </w:rPr>
        <w:t>characterises</w:t>
      </w:r>
      <w:proofErr w:type="spellEnd"/>
      <w:r w:rsidRPr="00726013">
        <w:rPr>
          <w:rFonts w:ascii="Helvetica" w:hAnsi="Helvetica" w:cs="Arial"/>
          <w:spacing w:val="4"/>
          <w:sz w:val="10"/>
          <w:szCs w:val="8"/>
        </w:rPr>
        <w:t xml:space="preserve"> both pragmatism and recent "Continental" </w:t>
      </w:r>
      <w:proofErr w:type="spellStart"/>
      <w:r w:rsidRPr="00726013">
        <w:rPr>
          <w:rFonts w:ascii="Helvetica" w:hAnsi="Helvetica" w:cs="Arial"/>
          <w:spacing w:val="4"/>
          <w:sz w:val="10"/>
          <w:szCs w:val="8"/>
        </w:rPr>
        <w:t>philosophising</w:t>
      </w:r>
      <w:proofErr w:type="spellEnd"/>
      <w:r w:rsidRPr="00726013">
        <w:rPr>
          <w:rFonts w:ascii="Helvetica" w:hAnsi="Helvetica" w:cs="Arial"/>
          <w:spacing w:val="4"/>
          <w:sz w:val="10"/>
          <w:szCs w:val="8"/>
        </w:rPr>
        <w:t>. Here are some examples:</w:t>
      </w:r>
      <w:r w:rsidRPr="00726013">
        <w:rPr>
          <w:rFonts w:ascii="Helvetica" w:hAnsi="Helvetica" w:cs="Arial"/>
          <w:sz w:val="10"/>
          <w:szCs w:val="8"/>
        </w:rPr>
        <w:t xml:space="preserve"> </w:t>
      </w:r>
      <w:r w:rsidRPr="00726013">
        <w:rPr>
          <w:rFonts w:ascii="Helvetica" w:hAnsi="Helvetica" w:cs="Arial"/>
          <w:spacing w:val="4"/>
          <w:sz w:val="10"/>
          <w:szCs w:val="8"/>
        </w:rPr>
        <w:t>Man makes the word, and the word means nothing which the man has not made it mean, and that only to some other man. But since man can think only by means of words or other external symbols, these might turn around and say: You mean nothing which we have not taught you, and then only so far as you address some word as the interpretant of your thought. . . . . . . the word or sign which man uses is the man himself Thus my language is the sum-total of myself; for the man is the thought. (Peirce) Peirce goes very far in the direction that I have called the de-construction of the transcendental signified, which, at one time or another, would place a reassuring end to the reference from sign to sign. (Derrida) . . . psychological nominalism, according to which all awareness of sorts, resemblances, facts, etc., in short all awareness of abstract entities-indeed, all awareness even of particulars-is a linguistic affair</w:t>
      </w:r>
      <w:r w:rsidRPr="00726013">
        <w:rPr>
          <w:rStyle w:val="reduce2"/>
          <w:rFonts w:ascii="Helvetica" w:hAnsi="Helvetica"/>
        </w:rPr>
        <w:t>. (Sellars) It is only in language that one can mean something by something. (Wittgenstein) Human experience is essentially linguistic. (Gadamer) . . . man is in the process of perishing as the being of language continues to shine ever brighter upon our horizon. (Foucault) Speaking about language turns language almost inevitably into an object . . . and then its reality vanishes. (Heidegger) This chorus should not, however, lead us to think that something new and exciting has recently been discovered about Language-e.g., that it is more prevalent than had previously been thought. The authors cited are making only negative points.</w:t>
      </w:r>
      <w:r w:rsidRPr="00726013">
        <w:rPr>
          <w:rFonts w:ascii="Helvetica" w:hAnsi="Helvetica" w:cs="Arial"/>
          <w:szCs w:val="20"/>
        </w:rPr>
        <w:t xml:space="preserve"> T</w:t>
      </w:r>
      <w:r w:rsidRPr="00726013">
        <w:rPr>
          <w:rFonts w:ascii="Helvetica" w:hAnsi="Helvetica" w:cs="Arial"/>
          <w:szCs w:val="20"/>
          <w:u w:val="single"/>
        </w:rPr>
        <w:t>hey are saying that attempts to get back behind language to something which "grounds" it, or which it "expresses," or to which it might hope to be "adequate," have not, worked. The ubiquity of language is a matter of language moving into the vacancies left by the failure of all the various candidates for the position of "natural starting-points" of thought, starting-points which are prior to and independent of the way some culture speaks or spoke</w:t>
      </w:r>
      <w:r w:rsidRPr="00726013">
        <w:rPr>
          <w:rFonts w:ascii="Helvetica" w:hAnsi="Helvetica" w:cs="Arial"/>
          <w:spacing w:val="4"/>
          <w:sz w:val="12"/>
          <w:szCs w:val="14"/>
        </w:rPr>
        <w:t xml:space="preserve">. </w:t>
      </w:r>
      <w:r w:rsidRPr="00726013">
        <w:rPr>
          <w:rFonts w:ascii="Helvetica" w:hAnsi="Helvetica" w:cs="Arial"/>
          <w:spacing w:val="4"/>
          <w:sz w:val="10"/>
          <w:szCs w:val="8"/>
        </w:rPr>
        <w:t>(Candidates for such starting-points include clear and distinct ideas, sense-data, categories of the pure understanding, structures of prelinguistic consciousness, and the like.) Peirce and Sellars and Wittgenstein are saying that the regress - of interpretation cannot be cut off by the sort of "intuition" which Cartesian epistemology took for granted. Gadamer and Derrida are saying that our culture has been dominated by the notion of a "transcendental signified" which, by cutting off this regress, would bring us out from contingency and convention and into the Truth. Foucault is saying that we are gradually losing our grip on the "metaphysical comfort" which that Philosophical tradition provided-its picture of Man as having a "double" (the soul, the Noumenal Self) who uses Reality's own language rather than merely the vocabulary of a time and a place. Finally, Heidegger is cautioning that if we try to make Language into a new topic of Philosophical inquiry we shall simply recreate the hopeless old Philosophical puzzles which we used to raise about Being or Thought.</w:t>
      </w:r>
      <w:r w:rsidRPr="00726013">
        <w:rPr>
          <w:rFonts w:ascii="Helvetica" w:hAnsi="Helvetica" w:cs="Arial"/>
          <w:sz w:val="10"/>
          <w:szCs w:val="8"/>
        </w:rPr>
        <w:t xml:space="preserve"> </w:t>
      </w:r>
      <w:r w:rsidRPr="00726013">
        <w:rPr>
          <w:rFonts w:ascii="Helvetica" w:hAnsi="Helvetica" w:cs="Arial"/>
          <w:spacing w:val="4"/>
          <w:sz w:val="10"/>
          <w:szCs w:val="8"/>
        </w:rPr>
        <w:t>This last point amounts to saying that what Gustav Bergmann called "the linguistic turn" should not be seen as the logical positivists saw it-as enabling us to ask Kantian questions without having to trespass on the psychologists' turf by talking, with Kant, about "experience" or "consciousness." That was, indeed, the initial motive for the "turn,"" but (thanks to the holism and pragmatism of the authors I have cited)</w:t>
      </w:r>
      <w:r w:rsidRPr="00726013">
        <w:rPr>
          <w:rFonts w:ascii="Helvetica" w:hAnsi="Helvetica" w:cs="Arial"/>
          <w:szCs w:val="20"/>
        </w:rPr>
        <w:t xml:space="preserve"> </w:t>
      </w:r>
      <w:r w:rsidRPr="00726013">
        <w:rPr>
          <w:rFonts w:ascii="Helvetica" w:hAnsi="Helvetica" w:cs="Arial"/>
          <w:szCs w:val="20"/>
          <w:u w:val="single"/>
        </w:rPr>
        <w:t xml:space="preserve">analytic philosophy of language was able to transcend this Kantian motive and adopt a </w:t>
      </w:r>
      <w:r w:rsidRPr="00726013">
        <w:rPr>
          <w:rFonts w:ascii="Helvetica" w:hAnsi="Helvetica" w:cs="Arial"/>
          <w:szCs w:val="20"/>
          <w:u w:val="single"/>
        </w:rPr>
        <w:lastRenderedPageBreak/>
        <w:t xml:space="preserve">naturalistic, </w:t>
      </w:r>
      <w:proofErr w:type="spellStart"/>
      <w:r w:rsidRPr="00726013">
        <w:rPr>
          <w:rFonts w:ascii="Helvetica" w:hAnsi="Helvetica" w:cs="Arial"/>
          <w:szCs w:val="20"/>
          <w:u w:val="single"/>
        </w:rPr>
        <w:t>behaviouristic</w:t>
      </w:r>
      <w:proofErr w:type="spellEnd"/>
      <w:r w:rsidRPr="00726013">
        <w:rPr>
          <w:rFonts w:ascii="Helvetica" w:hAnsi="Helvetica" w:cs="Arial"/>
          <w:szCs w:val="20"/>
          <w:u w:val="single"/>
        </w:rPr>
        <w:t xml:space="preserve"> attitude toward language. This attitude has led it to the same outcome as the "Continental" reaction against the traditional Kantian problematic</w:t>
      </w:r>
      <w:r w:rsidRPr="00726013">
        <w:rPr>
          <w:rFonts w:ascii="Helvetica" w:hAnsi="Helvetica" w:cs="Arial"/>
          <w:sz w:val="10"/>
          <w:szCs w:val="8"/>
        </w:rPr>
        <w:t xml:space="preserve">, the reaction found in Nietzsche and Heidegger. This convergence shows that the traditional association of analytic philosophy with tough-minded positivism and of "Continental" philosophy with tender-minded Platonism is completely misleading. </w:t>
      </w:r>
      <w:r w:rsidRPr="00726013">
        <w:rPr>
          <w:rFonts w:ascii="Helvetica" w:hAnsi="Helvetica" w:cs="Arial"/>
          <w:szCs w:val="20"/>
          <w:u w:val="single"/>
        </w:rPr>
        <w:t xml:space="preserve">The </w:t>
      </w:r>
      <w:proofErr w:type="spellStart"/>
      <w:r w:rsidRPr="00726013">
        <w:rPr>
          <w:rFonts w:ascii="Helvetica" w:hAnsi="Helvetica" w:cs="Arial"/>
          <w:szCs w:val="20"/>
          <w:u w:val="single"/>
        </w:rPr>
        <w:t>pragmaticisation</w:t>
      </w:r>
      <w:proofErr w:type="spellEnd"/>
      <w:r w:rsidRPr="00726013">
        <w:rPr>
          <w:rFonts w:ascii="Helvetica" w:hAnsi="Helvetica" w:cs="Arial"/>
          <w:szCs w:val="20"/>
          <w:u w:val="single"/>
        </w:rPr>
        <w:t xml:space="preserve"> of analytic philosophy gratified the logical positivists' hopes, but not in the fashion which they had envisaged. it did not find a way for Philosophy to become "scientific," but rather found a way of setting Philosophy to one side.</w:t>
      </w:r>
      <w:r w:rsidRPr="00726013">
        <w:rPr>
          <w:rFonts w:ascii="Helvetica" w:hAnsi="Helvetica" w:cs="Arial"/>
          <w:szCs w:val="20"/>
        </w:rPr>
        <w:t xml:space="preserve"> </w:t>
      </w:r>
      <w:r w:rsidRPr="00726013">
        <w:rPr>
          <w:rFonts w:ascii="Helvetica" w:hAnsi="Helvetica" w:cs="Arial"/>
          <w:sz w:val="10"/>
          <w:szCs w:val="8"/>
        </w:rPr>
        <w:t>This post-positivistic kind of analytic philosophy thus comes to resemble the Nietzsche-Heidegger-Derrida tradition in beginning with criticism of Platonism and ending in criticism of Philosophy as such. Both traditions are now in a period of doubt about their own status. Both are living between a repudiated past and a dimly seen post-Philosophical future.</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519" w:name="_Toc147748627"/>
      <w:bookmarkEnd w:id="518"/>
      <w:r w:rsidRPr="00726013">
        <w:rPr>
          <w:rFonts w:ascii="Helvetica" w:hAnsi="Helvetica"/>
        </w:rPr>
        <w:lastRenderedPageBreak/>
        <w:t>Holocaust Trivialization Answers: 2AC (1/3)</w:t>
      </w:r>
      <w:bookmarkEnd w:id="51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1. NO LINK – WE DON’T ASSERT THAT AN EVENT WILL OCCUR THAT IS IDENTICAL THE HOLOCAUST, BUT SHOW THE POTENTIAL FOR ATROCITIES TO OCCUR IN THE FUTURE BASED ON HISTORICAL EXAMPLES, SUCH AS THE ONE PERPETRATED IN NAZI GERMANY</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2. TURN - REJECTION OF HOLOCAUST RHETORIC DEPOLITICIZES IT AND RESULTS IN FURTHERING OF VICTIMIZATION, IGNORING THIRD WORLD VIOLENCE, AND THE FAILURE OF RADICAL POLITICAL ENGAGEMENT</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Zizek 2001</w:t>
      </w:r>
    </w:p>
    <w:p w:rsidR="0057066A" w:rsidRPr="00726013" w:rsidRDefault="0057066A">
      <w:pPr>
        <w:pStyle w:val="evidencetext"/>
        <w:rPr>
          <w:rFonts w:ascii="Helvetica" w:hAnsi="Helvetica" w:cs="Arial"/>
        </w:rPr>
      </w:pPr>
      <w:r w:rsidRPr="00726013">
        <w:rPr>
          <w:rFonts w:ascii="Helvetica" w:hAnsi="Helvetica" w:cs="Arial"/>
        </w:rPr>
        <w:t xml:space="preserve">[Slavoj, Go away, </w:t>
      </w:r>
      <w:r w:rsidRPr="00726013">
        <w:rPr>
          <w:rFonts w:ascii="Helvetica" w:hAnsi="Helvetica" w:cs="Arial"/>
          <w:i/>
        </w:rPr>
        <w:t>Did Somebody Say Totalitarianism?</w:t>
      </w:r>
      <w:r w:rsidRPr="00726013">
        <w:rPr>
          <w:rFonts w:ascii="Helvetica" w:hAnsi="Helvetica" w:cs="Arial"/>
        </w:rPr>
        <w:t>, 2001, New York: Verso, 2001, 67-8//</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Are these not the terms that designate the Lacanian encounter of the Real? However</w:t>
      </w:r>
      <w:r w:rsidRPr="00726013">
        <w:rPr>
          <w:rFonts w:ascii="Helvetica" w:hAnsi="Helvetica" w:cs="Arial"/>
          <w:u w:val="single"/>
        </w:rPr>
        <w:t xml:space="preserve">, this very depoliticization of the Holocaust, its elevation into the properly </w:t>
      </w:r>
      <w:r w:rsidRPr="00726013">
        <w:rPr>
          <w:rFonts w:ascii="Helvetica" w:hAnsi="Helvetica" w:cs="Arial"/>
          <w:i/>
          <w:iCs/>
          <w:u w:val="single"/>
        </w:rPr>
        <w:t xml:space="preserve">sublime </w:t>
      </w:r>
      <w:r w:rsidRPr="00726013">
        <w:rPr>
          <w:rFonts w:ascii="Helvetica" w:hAnsi="Helvetica" w:cs="Arial"/>
          <w:u w:val="single"/>
        </w:rPr>
        <w:t xml:space="preserve">Evil, the </w:t>
      </w:r>
      <w:proofErr w:type="spellStart"/>
      <w:r w:rsidRPr="00726013">
        <w:rPr>
          <w:rFonts w:ascii="Helvetica" w:hAnsi="Helvetica" w:cs="Arial"/>
          <w:u w:val="single"/>
        </w:rPr>
        <w:t>un'touchable</w:t>
      </w:r>
      <w:proofErr w:type="spellEnd"/>
      <w:r w:rsidRPr="00726013">
        <w:rPr>
          <w:rFonts w:ascii="Helvetica" w:hAnsi="Helvetica" w:cs="Arial"/>
          <w:u w:val="single"/>
        </w:rPr>
        <w:t xml:space="preserve"> Exception beyond the reach of 'normal' political discourse, can also be a </w:t>
      </w:r>
      <w:r w:rsidRPr="00726013">
        <w:rPr>
          <w:rFonts w:ascii="Helvetica" w:hAnsi="Helvetica" w:cs="Arial"/>
          <w:i/>
          <w:iCs/>
          <w:u w:val="single"/>
        </w:rPr>
        <w:t xml:space="preserve">political </w:t>
      </w:r>
      <w:r w:rsidRPr="00726013">
        <w:rPr>
          <w:rFonts w:ascii="Helvetica" w:hAnsi="Helvetica" w:cs="Arial"/>
          <w:u w:val="single"/>
        </w:rPr>
        <w:t xml:space="preserve">act of utter cynical manipulation, a political </w:t>
      </w:r>
      <w:r w:rsidRPr="00726013">
        <w:rPr>
          <w:rFonts w:ascii="Helvetica" w:hAnsi="Helvetica" w:cs="Arial"/>
          <w:i/>
          <w:iCs/>
          <w:u w:val="single"/>
        </w:rPr>
        <w:t xml:space="preserve">intervention </w:t>
      </w:r>
      <w:r w:rsidRPr="00726013">
        <w:rPr>
          <w:rFonts w:ascii="Helvetica" w:hAnsi="Helvetica" w:cs="Arial"/>
          <w:u w:val="single"/>
        </w:rPr>
        <w:t>aiming at legitimizing a certain kind of hierarchical political relation.</w:t>
      </w:r>
      <w:r w:rsidRPr="00726013">
        <w:rPr>
          <w:rFonts w:ascii="Helvetica" w:hAnsi="Helvetica" w:cs="Arial"/>
        </w:rPr>
        <w:t xml:space="preserve"> </w:t>
      </w:r>
      <w:r w:rsidRPr="00726013">
        <w:rPr>
          <w:rStyle w:val="reduce2"/>
          <w:rFonts w:ascii="Helvetica" w:hAnsi="Helvetica"/>
        </w:rPr>
        <w:t>First</w:t>
      </w:r>
      <w:r w:rsidRPr="00726013">
        <w:rPr>
          <w:rFonts w:ascii="Helvetica" w:hAnsi="Helvetica" w:cs="Arial"/>
          <w:u w:val="single"/>
        </w:rPr>
        <w:t>, it is part of the postmodern strategy of depoliticization and/or victimization</w:t>
      </w:r>
      <w:r w:rsidRPr="00726013">
        <w:rPr>
          <w:rFonts w:ascii="Helvetica" w:hAnsi="Helvetica" w:cs="Arial"/>
        </w:rPr>
        <w:t xml:space="preserve">. </w:t>
      </w:r>
      <w:r w:rsidRPr="00726013">
        <w:rPr>
          <w:rStyle w:val="reduce2"/>
          <w:rFonts w:ascii="Helvetica" w:hAnsi="Helvetica"/>
        </w:rPr>
        <w:t>Second</w:t>
      </w:r>
      <w:r w:rsidRPr="00726013">
        <w:rPr>
          <w:rFonts w:ascii="Helvetica" w:hAnsi="Helvetica" w:cs="Arial"/>
          <w:u w:val="single"/>
        </w:rPr>
        <w:t>, it disqualifies forms of Third World violence for which Western states are (co)</w:t>
      </w:r>
      <w:r w:rsidRPr="00726013">
        <w:rPr>
          <w:rStyle w:val="reduce2"/>
          <w:rFonts w:ascii="Helvetica" w:hAnsi="Helvetica"/>
        </w:rPr>
        <w:t xml:space="preserve">responsible as minor in comparison with the Absolute Evil of the Holocaust. Third, </w:t>
      </w:r>
      <w:r w:rsidRPr="00726013">
        <w:rPr>
          <w:rFonts w:ascii="Helvetica" w:hAnsi="Helvetica" w:cs="Arial"/>
          <w:u w:val="single"/>
        </w:rPr>
        <w:t>it serves to cast a shadow over every rad</w:t>
      </w:r>
      <w:r w:rsidRPr="00726013">
        <w:rPr>
          <w:rFonts w:ascii="Helvetica" w:hAnsi="Helvetica" w:cs="Arial"/>
          <w:u w:val="single"/>
        </w:rPr>
        <w:noBreakHyphen/>
      </w:r>
      <w:proofErr w:type="spellStart"/>
      <w:r w:rsidRPr="00726013">
        <w:rPr>
          <w:rFonts w:ascii="Helvetica" w:hAnsi="Helvetica" w:cs="Arial"/>
          <w:u w:val="single"/>
        </w:rPr>
        <w:t>ical</w:t>
      </w:r>
      <w:proofErr w:type="spellEnd"/>
      <w:r w:rsidRPr="00726013">
        <w:rPr>
          <w:rFonts w:ascii="Helvetica" w:hAnsi="Helvetica" w:cs="Arial"/>
          <w:u w:val="single"/>
        </w:rPr>
        <w:t xml:space="preserve"> political project </w:t>
      </w:r>
      <w:r w:rsidRPr="00726013">
        <w:rPr>
          <w:rStyle w:val="reduce2"/>
          <w:rFonts w:ascii="Helvetica" w:hAnsi="Helvetica"/>
        </w:rPr>
        <w:t xml:space="preserve">- to reinforce the </w:t>
      </w:r>
      <w:proofErr w:type="spellStart"/>
      <w:r w:rsidRPr="00726013">
        <w:rPr>
          <w:rStyle w:val="reduce2"/>
          <w:rFonts w:ascii="Helvetica" w:hAnsi="Helvetica"/>
        </w:rPr>
        <w:t>Denkverbot</w:t>
      </w:r>
      <w:proofErr w:type="spellEnd"/>
      <w:r w:rsidRPr="00726013">
        <w:rPr>
          <w:rStyle w:val="reduce2"/>
          <w:rFonts w:ascii="Helvetica" w:hAnsi="Helvetica"/>
        </w:rPr>
        <w:t xml:space="preserve"> against a radical political imagination: 'Are you aware that what you propose leads ultimately to the Holocaust?' In short: notwithstanding the unquestionable sincerity of some of its proponents</w:t>
      </w:r>
      <w:r w:rsidRPr="00726013">
        <w:rPr>
          <w:rFonts w:ascii="Helvetica" w:hAnsi="Helvetica" w:cs="Arial"/>
        </w:rPr>
        <w:t xml:space="preserve">, </w:t>
      </w:r>
      <w:r w:rsidRPr="00726013">
        <w:rPr>
          <w:rFonts w:ascii="Helvetica" w:hAnsi="Helvetica" w:cs="Arial"/>
          <w:iCs/>
          <w:u w:val="single"/>
        </w:rPr>
        <w:t xml:space="preserve">the 'objective' </w:t>
      </w:r>
      <w:proofErr w:type="spellStart"/>
      <w:r w:rsidRPr="00726013">
        <w:rPr>
          <w:rFonts w:ascii="Helvetica" w:hAnsi="Helvetica" w:cs="Arial"/>
          <w:iCs/>
          <w:u w:val="single"/>
        </w:rPr>
        <w:t>ideologico</w:t>
      </w:r>
      <w:proofErr w:type="spellEnd"/>
      <w:r w:rsidRPr="00726013">
        <w:rPr>
          <w:rFonts w:ascii="Helvetica" w:hAnsi="Helvetica" w:cs="Arial"/>
          <w:iCs/>
          <w:u w:val="single"/>
        </w:rPr>
        <w:t>-political content of the depoliticization of the Holocaust</w:t>
      </w:r>
      <w:r w:rsidRPr="00726013">
        <w:rPr>
          <w:rFonts w:ascii="Helvetica" w:hAnsi="Helvetica" w:cs="Arial"/>
          <w:iCs/>
        </w:rPr>
        <w:t xml:space="preserve">, </w:t>
      </w:r>
      <w:r w:rsidRPr="00726013">
        <w:rPr>
          <w:rStyle w:val="reduce2"/>
          <w:rFonts w:ascii="Helvetica" w:hAnsi="Helvetica"/>
        </w:rPr>
        <w:t xml:space="preserve">of its </w:t>
      </w:r>
      <w:proofErr w:type="spellStart"/>
      <w:r w:rsidRPr="00726013">
        <w:rPr>
          <w:rStyle w:val="reduce2"/>
          <w:rFonts w:ascii="Helvetica" w:hAnsi="Helvetica"/>
        </w:rPr>
        <w:t>ele</w:t>
      </w:r>
      <w:r w:rsidRPr="00726013">
        <w:rPr>
          <w:rStyle w:val="reduce2"/>
          <w:rFonts w:ascii="Helvetica" w:hAnsi="Helvetica"/>
        </w:rPr>
        <w:noBreakHyphen/>
        <w:t>vation</w:t>
      </w:r>
      <w:proofErr w:type="spellEnd"/>
      <w:r w:rsidRPr="00726013">
        <w:rPr>
          <w:rStyle w:val="reduce2"/>
          <w:rFonts w:ascii="Helvetica" w:hAnsi="Helvetica"/>
        </w:rPr>
        <w:t xml:space="preserve"> into the abyssal absolute Evil,</w:t>
      </w:r>
      <w:r w:rsidRPr="00726013">
        <w:rPr>
          <w:rFonts w:ascii="Helvetica" w:hAnsi="Helvetica" w:cs="Arial"/>
          <w:iCs/>
          <w:u w:val="single"/>
        </w:rPr>
        <w:t xml:space="preserve"> is the political pact of aggressive Zionists and Western Rightist anti-Semites at the expense </w:t>
      </w:r>
      <w:proofErr w:type="spellStart"/>
      <w:r w:rsidRPr="00726013">
        <w:rPr>
          <w:rFonts w:ascii="Helvetica" w:hAnsi="Helvetica" w:cs="Arial"/>
          <w:u w:val="single"/>
        </w:rPr>
        <w:t>oftoday's</w:t>
      </w:r>
      <w:proofErr w:type="spellEnd"/>
      <w:r w:rsidRPr="00726013">
        <w:rPr>
          <w:rFonts w:ascii="Helvetica" w:hAnsi="Helvetica" w:cs="Arial"/>
          <w:u w:val="single"/>
        </w:rPr>
        <w:t xml:space="preserve"> </w:t>
      </w:r>
      <w:r w:rsidRPr="00726013">
        <w:rPr>
          <w:rFonts w:ascii="Helvetica" w:hAnsi="Helvetica" w:cs="Arial"/>
          <w:iCs/>
          <w:u w:val="single"/>
        </w:rPr>
        <w:t>radical political possibilities</w:t>
      </w:r>
      <w:r w:rsidRPr="00726013">
        <w:rPr>
          <w:rFonts w:ascii="Helvetica" w:hAnsi="Helvetica" w:cs="Arial"/>
          <w:iCs/>
        </w:rPr>
        <w:t xml:space="preserve">. </w:t>
      </w:r>
      <w:r w:rsidRPr="00726013">
        <w:rPr>
          <w:rStyle w:val="reduce2"/>
          <w:rFonts w:ascii="Helvetica" w:hAnsi="Helvetica"/>
        </w:rPr>
        <w:t>In it, Israeli expansionism towards Palestinians para</w:t>
      </w:r>
      <w:r w:rsidRPr="00726013">
        <w:rPr>
          <w:rStyle w:val="reduce2"/>
          <w:rFonts w:ascii="Helvetica" w:hAnsi="Helvetica"/>
        </w:rPr>
        <w:noBreakHyphen/>
      </w:r>
      <w:proofErr w:type="spellStart"/>
      <w:r w:rsidRPr="00726013">
        <w:rPr>
          <w:rStyle w:val="reduce2"/>
          <w:rFonts w:ascii="Helvetica" w:hAnsi="Helvetica"/>
        </w:rPr>
        <w:t>doxically</w:t>
      </w:r>
      <w:proofErr w:type="spellEnd"/>
      <w:r w:rsidRPr="00726013">
        <w:rPr>
          <w:rStyle w:val="reduce2"/>
          <w:rFonts w:ascii="Helvetica" w:hAnsi="Helvetica"/>
        </w:rPr>
        <w:t xml:space="preserve"> joins hands with the Western anti-Semite's avoidance of the concrete analysis of the political dynamics of anti-Semitism </w:t>
      </w:r>
      <w:r w:rsidRPr="00726013">
        <w:rPr>
          <w:rStyle w:val="reduce2"/>
          <w:rFonts w:ascii="Helvetica" w:hAnsi="Helvetica"/>
        </w:rPr>
        <w:noBreakHyphen/>
        <w:t>of how this same dynamics is today pursued by other means (or, rather, with other goals, displaced on to other targets</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rPr>
      </w:pPr>
      <w:r w:rsidRPr="00726013">
        <w:rPr>
          <w:rFonts w:ascii="Helvetica" w:hAnsi="Helvetica"/>
        </w:rPr>
        <w:t>3. ENDORSING THE UNIQUENESS OF THE HOLOCAUST IMPLICITLY DENIES OTHER HISTORICAL GENOCIDES, MAKING FUTURE GENOCIDE INEVITABLE</w:t>
      </w:r>
    </w:p>
    <w:p w:rsidR="0057066A" w:rsidRPr="00726013" w:rsidRDefault="0057066A">
      <w:pPr>
        <w:pStyle w:val="evidencetext"/>
        <w:rPr>
          <w:rFonts w:ascii="Helvetica" w:hAnsi="Helvetica"/>
        </w:rPr>
      </w:pPr>
    </w:p>
    <w:p w:rsidR="0057066A" w:rsidRPr="00726013" w:rsidRDefault="0057066A">
      <w:pPr>
        <w:pStyle w:val="boldcitation"/>
        <w:ind w:left="1728"/>
        <w:rPr>
          <w:rFonts w:ascii="Helvetica" w:hAnsi="Helvetica"/>
        </w:rPr>
      </w:pPr>
      <w:r w:rsidRPr="00726013">
        <w:rPr>
          <w:rFonts w:ascii="Helvetica" w:hAnsi="Helvetica"/>
        </w:rPr>
        <w:t>Stannard ‘96</w:t>
      </w:r>
    </w:p>
    <w:p w:rsidR="0057066A" w:rsidRPr="00726013" w:rsidRDefault="0057066A">
      <w:pPr>
        <w:pStyle w:val="evidencetext"/>
        <w:rPr>
          <w:rFonts w:ascii="Helvetica" w:hAnsi="Helvetica"/>
        </w:rPr>
      </w:pPr>
      <w:r w:rsidRPr="00726013">
        <w:rPr>
          <w:rFonts w:ascii="Helvetica" w:hAnsi="Helvetica"/>
        </w:rPr>
        <w:t xml:space="preserve">[David E., Prof. Am Studies @ Hawaii, “Uniqueness as Denial,” </w:t>
      </w:r>
      <w:r w:rsidRPr="00726013">
        <w:rPr>
          <w:rFonts w:ascii="Helvetica" w:hAnsi="Helvetica"/>
          <w:i/>
          <w:iCs/>
        </w:rPr>
        <w:t>Is the Holocaust Unique?</w:t>
      </w:r>
      <w:r w:rsidRPr="00726013">
        <w:rPr>
          <w:rFonts w:ascii="Helvetica" w:hAnsi="Helvetica"/>
        </w:rPr>
        <w:t xml:space="preserve"> Ed. Rosenbaum, 197]</w:t>
      </w:r>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rPr>
      </w:pPr>
      <w:r w:rsidRPr="00726013">
        <w:rPr>
          <w:rStyle w:val="reduce2"/>
          <w:rFonts w:ascii="Helvetica" w:hAnsi="Helvetica"/>
        </w:rPr>
        <w:t>In addition to the damage that is inherent tin the cultural violence of genocide denial there is the matter of the future dangers that it promotes. As Roger Smith, Eric Markusen, and Robert Jay Lifton recently have written regarding the continuing denial of the Armenian holocaust</w:t>
      </w:r>
      <w:r w:rsidRPr="00726013">
        <w:rPr>
          <w:rFonts w:ascii="Helvetica" w:hAnsi="Helvetica"/>
        </w:rPr>
        <w:t>:</w:t>
      </w:r>
    </w:p>
    <w:p w:rsidR="0057066A" w:rsidRPr="00726013" w:rsidRDefault="0057066A">
      <w:pPr>
        <w:pStyle w:val="evidencetext"/>
        <w:rPr>
          <w:rFonts w:ascii="Helvetica" w:hAnsi="Helvetica"/>
        </w:rPr>
      </w:pPr>
      <w:r w:rsidRPr="00726013">
        <w:rPr>
          <w:rStyle w:val="underline2"/>
          <w:rFonts w:ascii="Helvetica" w:hAnsi="Helvetica"/>
        </w:rPr>
        <w:lastRenderedPageBreak/>
        <w:t>Where scholars deny genocide</w:t>
      </w:r>
      <w:r w:rsidRPr="00726013">
        <w:rPr>
          <w:rFonts w:ascii="Helvetica" w:hAnsi="Helvetica"/>
        </w:rPr>
        <w:t xml:space="preserve">, </w:t>
      </w:r>
      <w:r w:rsidRPr="00726013">
        <w:rPr>
          <w:rStyle w:val="reduce2"/>
          <w:rFonts w:ascii="Helvetica" w:hAnsi="Helvetica"/>
        </w:rPr>
        <w:t>in the face of decisive evidence that it has occurred</w:t>
      </w:r>
      <w:r w:rsidRPr="00726013">
        <w:rPr>
          <w:rFonts w:ascii="Helvetica" w:hAnsi="Helvetica"/>
        </w:rPr>
        <w:t xml:space="preserve">, </w:t>
      </w:r>
      <w:r w:rsidRPr="00726013">
        <w:rPr>
          <w:rStyle w:val="underline2"/>
          <w:rFonts w:ascii="Helvetica" w:hAnsi="Helvetica"/>
        </w:rPr>
        <w:t>they contribute to a false consciousness that can have the most dire reverberations. Their message, in effect, is: murderers did not really murder;</w:t>
      </w:r>
      <w:r w:rsidRPr="00726013">
        <w:rPr>
          <w:rFonts w:ascii="Helvetica" w:hAnsi="Helvetica"/>
        </w:rPr>
        <w:t xml:space="preserve"> </w:t>
      </w:r>
      <w:r w:rsidRPr="00726013">
        <w:rPr>
          <w:rStyle w:val="reduce2"/>
          <w:rFonts w:ascii="Helvetica" w:hAnsi="Helvetica"/>
        </w:rPr>
        <w:t>victims were not really killed</w:t>
      </w:r>
      <w:r w:rsidRPr="00726013">
        <w:rPr>
          <w:rFonts w:ascii="Helvetica" w:hAnsi="Helvetica"/>
        </w:rPr>
        <w:t xml:space="preserve">, </w:t>
      </w:r>
      <w:r w:rsidRPr="00726013">
        <w:rPr>
          <w:rStyle w:val="underline2"/>
          <w:rFonts w:ascii="Helvetica" w:hAnsi="Helvetica"/>
        </w:rPr>
        <w:t>mass murder requires no confrontation, no reflection, but should be ignored</w:t>
      </w:r>
      <w:r w:rsidRPr="00726013">
        <w:rPr>
          <w:rFonts w:ascii="Helvetica" w:hAnsi="Helvetica"/>
        </w:rPr>
        <w:t xml:space="preserve">, </w:t>
      </w:r>
      <w:r w:rsidRPr="00726013">
        <w:rPr>
          <w:rStyle w:val="reduce2"/>
          <w:rFonts w:ascii="Helvetica" w:hAnsi="Helvetica"/>
        </w:rPr>
        <w:t>glossed over. In this way scholars lend their considerable authority to the acceptance of this ultimate human crime. More than that,</w:t>
      </w:r>
      <w:r w:rsidRPr="00726013">
        <w:rPr>
          <w:rFonts w:ascii="Helvetica" w:hAnsi="Helvetica"/>
        </w:rPr>
        <w:t xml:space="preserve"> </w:t>
      </w:r>
      <w:r w:rsidRPr="00726013">
        <w:rPr>
          <w:rStyle w:val="underline2"/>
          <w:rFonts w:ascii="Helvetica" w:hAnsi="Helvetica"/>
        </w:rPr>
        <w:t>they encourage – indeed invite – a repetition of that crime from virtually any source in the immediate or distant future. By closing their minds to truth</w:t>
      </w:r>
      <w:r w:rsidRPr="00726013">
        <w:rPr>
          <w:rFonts w:ascii="Helvetica" w:hAnsi="Helvetica"/>
        </w:rPr>
        <w:t xml:space="preserve">, </w:t>
      </w:r>
      <w:r w:rsidRPr="00726013">
        <w:rPr>
          <w:rStyle w:val="reduce2"/>
          <w:rFonts w:ascii="Helvetica" w:hAnsi="Helvetica"/>
        </w:rPr>
        <w:t>that is, such</w:t>
      </w:r>
      <w:r w:rsidRPr="00726013">
        <w:rPr>
          <w:rFonts w:ascii="Helvetica" w:hAnsi="Helvetica"/>
        </w:rPr>
        <w:t xml:space="preserve"> </w:t>
      </w:r>
      <w:r w:rsidRPr="00726013">
        <w:rPr>
          <w:rStyle w:val="underline2"/>
          <w:rFonts w:ascii="Helvetica" w:hAnsi="Helvetica"/>
        </w:rPr>
        <w:t xml:space="preserve">scholars contribute to the deadly </w:t>
      </w:r>
      <w:proofErr w:type="spellStart"/>
      <w:r w:rsidRPr="00726013">
        <w:rPr>
          <w:rStyle w:val="underline2"/>
          <w:rFonts w:ascii="Helvetica" w:hAnsi="Helvetica"/>
        </w:rPr>
        <w:t>psychohistorical</w:t>
      </w:r>
      <w:proofErr w:type="spellEnd"/>
      <w:r w:rsidRPr="00726013">
        <w:rPr>
          <w:rStyle w:val="underline2"/>
          <w:rFonts w:ascii="Helvetica" w:hAnsi="Helvetica"/>
        </w:rPr>
        <w:t xml:space="preserve"> dynamic in which unopposed genocide begets new genocides</w:t>
      </w:r>
      <w:r w:rsidRPr="00726013">
        <w:rPr>
          <w:rFonts w:ascii="Helvetica" w:hAnsi="Helvetica"/>
        </w:rPr>
        <w:t>.</w:t>
      </w:r>
    </w:p>
    <w:p w:rsidR="0057066A" w:rsidRPr="00726013" w:rsidRDefault="0057066A">
      <w:pPr>
        <w:pStyle w:val="evidencetext"/>
        <w:rPr>
          <w:rFonts w:ascii="Helvetica" w:hAnsi="Helvetica"/>
        </w:rPr>
      </w:pPr>
      <w:r w:rsidRPr="00726013">
        <w:rPr>
          <w:rStyle w:val="reduce2"/>
          <w:rFonts w:ascii="Helvetica" w:hAnsi="Helvetica"/>
        </w:rPr>
        <w:t>This, of course, is one of the great and justified fears that Jews long have harbored regarding the threat of Holocaust denial – that it invites repetition and anti-Jewish mass violence and killing. But</w:t>
      </w:r>
      <w:r w:rsidRPr="00726013">
        <w:rPr>
          <w:rFonts w:ascii="Helvetica" w:hAnsi="Helvetica"/>
        </w:rPr>
        <w:t xml:space="preserve"> </w:t>
      </w:r>
      <w:r w:rsidRPr="00726013">
        <w:rPr>
          <w:rStyle w:val="underline2"/>
          <w:rFonts w:ascii="Helvetica" w:hAnsi="Helvetica"/>
        </w:rPr>
        <w:t>when advocates of the allegedly unique suffering of the Jews during the Holocaust themselves participate in denial of other historical genocides – and such denial is inextricably interwoven with the very claim of uniqueness – they thereby actively participate in making it much easier for those other genocides to be repeate</w:t>
      </w:r>
      <w:r w:rsidRPr="00726013">
        <w:rPr>
          <w:rFonts w:ascii="Helvetica" w:hAnsi="Helvetica"/>
        </w:rPr>
        <w:t xml:space="preserve">d. </w:t>
      </w:r>
      <w:r w:rsidRPr="00726013">
        <w:rPr>
          <w:rStyle w:val="reduce2"/>
          <w:rFonts w:ascii="Helvetica" w:hAnsi="Helvetica"/>
        </w:rPr>
        <w:t>And, in the case of genocides against the native peoples of the Americas, not to be repeated but to continue. As, indeed, they are at this very moment. For never, really, have they stopped</w:t>
      </w:r>
      <w:r w:rsidRPr="00726013">
        <w:rPr>
          <w:rFonts w:ascii="Helvetica" w:hAnsi="Helvetica"/>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Holocaust Trivialization Answers: 2AC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4. OUR COMPARISONS DON’T DENY THE UNIQUENESS OF THE SHOAH, OUR COMPARISON OF THE DIFFERENCES AND SIMILARITIES PRECLUDES SUCH A BLANKET ATTITUDE AND DEMONSTRATES HOW EASY IT IS FOR NORMAL PEOPLE TO LAPSE INTO ATROCITY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Lifton &amp; Markusen ‘90</w:t>
      </w:r>
    </w:p>
    <w:p w:rsidR="0057066A" w:rsidRPr="00726013" w:rsidRDefault="0057066A">
      <w:pPr>
        <w:pStyle w:val="evidencetext"/>
        <w:rPr>
          <w:rFonts w:ascii="Helvetica" w:hAnsi="Helvetica" w:cs="Arial"/>
        </w:rPr>
      </w:pPr>
      <w:r w:rsidRPr="00726013">
        <w:rPr>
          <w:rFonts w:ascii="Helvetica" w:hAnsi="Helvetica" w:cs="Arial"/>
        </w:rPr>
        <w:t>[Robert, Psych prof at John Jay College of Criminal Justice, Eric, Researcher at Danish Center for Holocaust and Genocide Studies, The Genocidal Mentality, 9-11//</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It is neither easy nor pleasant to invoke the Nazis for comparison with </w:t>
      </w:r>
      <w:proofErr w:type="spellStart"/>
      <w:r w:rsidRPr="00726013">
        <w:rPr>
          <w:rFonts w:ascii="Helvetica" w:hAnsi="Helvetica" w:cs="Arial"/>
        </w:rPr>
        <w:t>gorups</w:t>
      </w:r>
      <w:proofErr w:type="spellEnd"/>
      <w:r w:rsidRPr="00726013">
        <w:rPr>
          <w:rFonts w:ascii="Helvetica" w:hAnsi="Helvetica" w:cs="Arial"/>
        </w:rPr>
        <w:t xml:space="preserve"> within our own democratic society. Our image of the Nazis tends to be that of thugs murderers, an image they did much to earn. But students of Nazi genocide have long stressed what recent work on the Nazi doctors has </w:t>
      </w:r>
      <w:proofErr w:type="spellStart"/>
      <w:r w:rsidRPr="00726013">
        <w:rPr>
          <w:rFonts w:ascii="Helvetica" w:hAnsi="Helvetica" w:cs="Arial"/>
        </w:rPr>
        <w:t>confimred</w:t>
      </w:r>
      <w:proofErr w:type="spellEnd"/>
      <w:r w:rsidRPr="00726013">
        <w:rPr>
          <w:rFonts w:ascii="Helvetica" w:hAnsi="Helvetica" w:cs="Arial"/>
        </w:rPr>
        <w:t xml:space="preserve">: namely, that </w:t>
      </w:r>
      <w:r w:rsidRPr="00726013">
        <w:rPr>
          <w:rFonts w:ascii="Helvetica" w:hAnsi="Helvetica" w:cs="Arial"/>
          <w:u w:val="single"/>
        </w:rPr>
        <w:t>ordinary Germans became involved in killing, people who had previously shown no particular inclination toward violence. These findings are especially troubling because they bring the Nazis closer to the rest of us. We are much more comfortable viewing them as a separate tribe of demons.</w:t>
      </w:r>
      <w:r w:rsidRPr="00726013">
        <w:rPr>
          <w:rFonts w:ascii="Helvetica" w:hAnsi="Helvetica" w:cs="Arial"/>
        </w:rPr>
        <w:t xml:space="preserve"> But the painful truth is that</w:t>
      </w:r>
      <w:r w:rsidRPr="00726013">
        <w:rPr>
          <w:rFonts w:ascii="Helvetica" w:hAnsi="Helvetica" w:cs="Arial"/>
          <w:u w:val="single"/>
        </w:rPr>
        <w:t>, they are more part of our century, more involved in historical and psychological questions that still bedevil us, than we have wished to acknowledge.</w:t>
      </w:r>
      <w:r w:rsidRPr="00726013">
        <w:rPr>
          <w:rFonts w:ascii="Helvetica" w:hAnsi="Helvetica" w:cs="Arial"/>
        </w:rPr>
        <w:t xml:space="preserve"> In our present genocidal predicament, responsibility lies in seeking to draw form the Nazi project </w:t>
      </w:r>
      <w:proofErr w:type="spellStart"/>
      <w:r w:rsidRPr="00726013">
        <w:rPr>
          <w:rFonts w:ascii="Helvetica" w:hAnsi="Helvetica" w:cs="Arial"/>
        </w:rPr>
        <w:t>lessions</w:t>
      </w:r>
      <w:proofErr w:type="spellEnd"/>
      <w:r w:rsidRPr="00726013">
        <w:rPr>
          <w:rFonts w:ascii="Helvetica" w:hAnsi="Helvetica" w:cs="Arial"/>
        </w:rPr>
        <w:t xml:space="preserve"> that might head off the ultimate nuclear Auschwitz.</w:t>
      </w:r>
    </w:p>
    <w:p w:rsidR="0057066A" w:rsidRPr="00726013" w:rsidRDefault="0057066A">
      <w:pPr>
        <w:pStyle w:val="evidencetext"/>
        <w:rPr>
          <w:rFonts w:ascii="Helvetica" w:hAnsi="Helvetica" w:cs="Arial"/>
        </w:rPr>
      </w:pPr>
      <w:r w:rsidRPr="00726013">
        <w:rPr>
          <w:rFonts w:ascii="Helvetica" w:hAnsi="Helvetica" w:cs="Arial"/>
          <w:u w:val="single"/>
        </w:rPr>
        <w:t>To use the Nazis comparatively in this manner is in no way to deny the uniqueness of their Holocaust.</w:t>
      </w:r>
      <w:r w:rsidRPr="00726013">
        <w:rPr>
          <w:rFonts w:ascii="Helvetica" w:hAnsi="Helvetica" w:cs="Arial"/>
        </w:rPr>
        <w:t xml:space="preserve"> No other historical genocide has been so systematically carried out against an entire people, even to attempt to round up Jews from virtually all over the </w:t>
      </w:r>
      <w:proofErr w:type="spellStart"/>
      <w:r w:rsidRPr="00726013">
        <w:rPr>
          <w:rFonts w:ascii="Helvetica" w:hAnsi="Helvetica" w:cs="Arial"/>
        </w:rPr>
        <w:t>weorld</w:t>
      </w:r>
      <w:proofErr w:type="spellEnd"/>
      <w:r w:rsidRPr="00726013">
        <w:rPr>
          <w:rFonts w:ascii="Helvetica" w:hAnsi="Helvetica" w:cs="Arial"/>
        </w:rPr>
        <w:t xml:space="preserve"> in order to kill them. We therefore reject the “revisionist” position of some German historians to the effect that the Holocaust is just one of the many examples of cruelty that dominate human history, and should be given no special emphasis. We would, in fact, insist upon stressing differences or “disanalogies” between the Nazi and nuclear situations. As Charles S. Maier explains, while exploring similar </w:t>
      </w:r>
      <w:proofErr w:type="spellStart"/>
      <w:r w:rsidRPr="00726013">
        <w:rPr>
          <w:rFonts w:ascii="Helvetica" w:hAnsi="Helvetica" w:cs="Arial"/>
        </w:rPr>
        <w:t>quesitons</w:t>
      </w:r>
      <w:proofErr w:type="spellEnd"/>
      <w:r w:rsidRPr="00726013">
        <w:rPr>
          <w:rFonts w:ascii="Helvetica" w:hAnsi="Helvetica" w:cs="Arial"/>
        </w:rPr>
        <w:t>, “</w:t>
      </w:r>
      <w:r w:rsidRPr="00726013">
        <w:rPr>
          <w:rFonts w:ascii="Helvetica" w:hAnsi="Helvetica" w:cs="Arial"/>
          <w:u w:val="single"/>
        </w:rPr>
        <w:t>Comparison is a dual process that scrutinizes two or more systems to learn what elements they have in common and what elements distinguish them. It does not assert identity; it does not deny unique components</w:t>
      </w:r>
      <w:r w:rsidRPr="00726013">
        <w:rPr>
          <w:rFonts w:ascii="Helvetica" w:hAnsi="Helvetica" w:cs="Arial"/>
        </w:rPr>
        <w:t xml:space="preserve">.” </w:t>
      </w:r>
    </w:p>
    <w:p w:rsidR="0057066A" w:rsidRPr="00726013" w:rsidRDefault="0057066A">
      <w:pPr>
        <w:pStyle w:val="evidencetext"/>
        <w:rPr>
          <w:rFonts w:ascii="Helvetica" w:hAnsi="Helvetica" w:cs="Arial"/>
          <w:u w:val="single"/>
        </w:rPr>
      </w:pPr>
      <w:r w:rsidRPr="00726013">
        <w:rPr>
          <w:rFonts w:ascii="Helvetica" w:hAnsi="Helvetica" w:cs="Arial"/>
        </w:rPr>
        <w:t xml:space="preserve">The most fundamental difference, of course, is that Nazi mass killing is a matter of historical record, so that (as one observer put it) even if nuclear-weapons arrangements are viewed as “an Auschwitz waiting to happen, no one is being gassed or cremated.” </w:t>
      </w:r>
      <w:r w:rsidRPr="00726013">
        <w:rPr>
          <w:rFonts w:ascii="Helvetica" w:hAnsi="Helvetica" w:cs="Arial"/>
          <w:u w:val="single"/>
        </w:rPr>
        <w:t>The distinction is between the actual and the potential.</w:t>
      </w:r>
      <w:r w:rsidRPr="00726013">
        <w:rPr>
          <w:rFonts w:ascii="Helvetica" w:hAnsi="Helvetica" w:cs="Arial"/>
        </w:rPr>
        <w:t xml:space="preserve"> Another fundamental difference has to do with intent. The Nazis killed designated </w:t>
      </w:r>
      <w:proofErr w:type="spellStart"/>
      <w:r w:rsidRPr="00726013">
        <w:rPr>
          <w:rFonts w:ascii="Helvetica" w:hAnsi="Helvetica" w:cs="Arial"/>
        </w:rPr>
        <w:t>victimes</w:t>
      </w:r>
      <w:proofErr w:type="spellEnd"/>
      <w:r w:rsidRPr="00726013">
        <w:rPr>
          <w:rFonts w:ascii="Helvetica" w:hAnsi="Helvetica" w:cs="Arial"/>
        </w:rPr>
        <w:t xml:space="preserve"> – primarily Jews, but also Gypsies, Poles, Russians, mental patients, and homosexuals. In contrast, the stated nuclear intent is to prevent war, and the killing would take place only with a failure of that structure of deterrence. Still another difference is the reality of a dangerous adversary: the Jews posed no threat to the Nazis, but the Soviets pose a real military threat to us. And many more differences would emerge with a fuller exploration of the complexities of German history. There is a final, sobering difference having </w:t>
      </w:r>
      <w:proofErr w:type="spellStart"/>
      <w:r w:rsidRPr="00726013">
        <w:rPr>
          <w:rFonts w:ascii="Helvetica" w:hAnsi="Helvetica" w:cs="Arial"/>
        </w:rPr>
        <w:t>ot</w:t>
      </w:r>
      <w:proofErr w:type="spellEnd"/>
      <w:r w:rsidRPr="00726013">
        <w:rPr>
          <w:rFonts w:ascii="Helvetica" w:hAnsi="Helvetica" w:cs="Arial"/>
        </w:rPr>
        <w:t xml:space="preserve"> do with victimizers and victims. </w:t>
      </w:r>
      <w:r w:rsidRPr="00726013">
        <w:rPr>
          <w:rFonts w:ascii="Helvetica" w:hAnsi="Helvetica" w:cs="Arial"/>
          <w:u w:val="single"/>
        </w:rPr>
        <w:t>There was a clear-cut distinction between the Nazis themselves as perpetrators and those they decided to kill. In the nuclear case, should the weapons be used, there will be no such distinctions: everybody would become a victim</w:t>
      </w:r>
      <w:r w:rsidRPr="00726013">
        <w:rPr>
          <w:rFonts w:ascii="Helvetica" w:hAnsi="Helvetica" w:cs="Arial"/>
        </w:rPr>
        <w:t xml:space="preserve">. At Nuremberg, after the Second World War, there was an attempt to hold individuals and groups accountable for their role in killing. There can be </w:t>
      </w:r>
      <w:r w:rsidRPr="00726013">
        <w:rPr>
          <w:rFonts w:ascii="Helvetica" w:hAnsi="Helvetica" w:cs="Arial"/>
        </w:rPr>
        <w:lastRenderedPageBreak/>
        <w:t xml:space="preserve">no nuclear Nuremberg; </w:t>
      </w:r>
      <w:r w:rsidRPr="00726013">
        <w:rPr>
          <w:rFonts w:ascii="Helvetica" w:hAnsi="Helvetica" w:cs="Arial"/>
          <w:u w:val="single"/>
        </w:rPr>
        <w:t xml:space="preserve">hope lies only in </w:t>
      </w:r>
      <w:proofErr w:type="spellStart"/>
      <w:r w:rsidRPr="00726013">
        <w:rPr>
          <w:rFonts w:ascii="Helvetica" w:hAnsi="Helvetica" w:cs="Arial"/>
          <w:u w:val="single"/>
        </w:rPr>
        <w:t>establishign</w:t>
      </w:r>
      <w:proofErr w:type="spellEnd"/>
      <w:r w:rsidRPr="00726013">
        <w:rPr>
          <w:rFonts w:ascii="Helvetica" w:hAnsi="Helvetica" w:cs="Arial"/>
          <w:u w:val="single"/>
        </w:rPr>
        <w:t xml:space="preserve"> responsibility for genocide prior to its occurring – responsibility for participating in a </w:t>
      </w:r>
      <w:proofErr w:type="spellStart"/>
      <w:r w:rsidRPr="00726013">
        <w:rPr>
          <w:rFonts w:ascii="Helvetica" w:hAnsi="Helvetica" w:cs="Arial"/>
          <w:u w:val="single"/>
        </w:rPr>
        <w:t>genocideal</w:t>
      </w:r>
      <w:proofErr w:type="spellEnd"/>
      <w:r w:rsidRPr="00726013">
        <w:rPr>
          <w:rFonts w:ascii="Helvetica" w:hAnsi="Helvetica" w:cs="Arial"/>
          <w:u w:val="single"/>
        </w:rPr>
        <w:t xml:space="preserve"> system and a genocidal process.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Holocaust Trivialization Answers: 2AC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5. PROHIBITING COMPARISONS BETWEEN THE HOLOCAUST AND OTHER HISTORICAL OCCURRENCES PUTS US IN AN IMPOSSIBLE POSITION OF NOT BEING ALLOWED TO REFLECT ON IT, PLAYING INTO THE HANDS OF HOLOCAUST DENIERS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Zizek 2001</w:t>
      </w:r>
    </w:p>
    <w:p w:rsidR="0057066A" w:rsidRPr="00726013" w:rsidRDefault="0057066A">
      <w:pPr>
        <w:pStyle w:val="evidencetext"/>
        <w:rPr>
          <w:rFonts w:ascii="Helvetica" w:hAnsi="Helvetica" w:cs="Arial"/>
        </w:rPr>
      </w:pPr>
      <w:r w:rsidRPr="00726013">
        <w:rPr>
          <w:rFonts w:ascii="Helvetica" w:hAnsi="Helvetica" w:cs="Arial"/>
        </w:rPr>
        <w:t xml:space="preserve">[Slavoj, Prof. @Inst. Of Sociology, U. of </w:t>
      </w:r>
      <w:proofErr w:type="spellStart"/>
      <w:r w:rsidRPr="00726013">
        <w:rPr>
          <w:rFonts w:ascii="Helvetica" w:hAnsi="Helvetica" w:cs="Arial"/>
        </w:rPr>
        <w:t>Ljubliana</w:t>
      </w:r>
      <w:proofErr w:type="spellEnd"/>
      <w:r w:rsidRPr="00726013">
        <w:rPr>
          <w:rFonts w:ascii="Helvetica" w:hAnsi="Helvetica" w:cs="Arial"/>
        </w:rPr>
        <w:t xml:space="preserve">, “Repeating Lenin,” 2001, </w:t>
      </w:r>
      <w:hyperlink r:id="rId58" w:history="1">
        <w:r w:rsidRPr="00726013">
          <w:rPr>
            <w:rStyle w:val="Hyperlink"/>
            <w:rFonts w:ascii="Helvetica" w:hAnsi="Helvetica" w:cs="Arial"/>
          </w:rPr>
          <w:t>www.lacan.com/replenin.htm Acc. 8-20-04</w:t>
        </w:r>
      </w:hyperlink>
      <w:r w:rsidRPr="00726013">
        <w:rPr>
          <w:rFonts w:ascii="Helvetica" w:hAnsi="Helvetica" w:cs="Arial"/>
        </w:rPr>
        <w:t>]</w:t>
      </w:r>
    </w:p>
    <w:p w:rsidR="0057066A" w:rsidRPr="00726013" w:rsidRDefault="0057066A">
      <w:pPr>
        <w:pStyle w:val="evidencetext"/>
        <w:rPr>
          <w:rFonts w:ascii="Helvetica" w:hAnsi="Helvetica" w:cs="Arial"/>
        </w:rPr>
      </w:pPr>
      <w:bookmarkStart w:id="520" w:name="y"/>
    </w:p>
    <w:p w:rsidR="0057066A" w:rsidRPr="00726013" w:rsidRDefault="0057066A">
      <w:pPr>
        <w:pStyle w:val="evidencetext"/>
        <w:rPr>
          <w:rFonts w:ascii="Helvetica" w:hAnsi="Helvetica" w:cs="Arial"/>
          <w:u w:val="single"/>
        </w:rPr>
      </w:pPr>
      <w:r w:rsidRPr="00726013">
        <w:rPr>
          <w:rFonts w:ascii="Helvetica" w:hAnsi="Helvetica" w:cs="Arial"/>
        </w:rPr>
        <w:t xml:space="preserve">In a closer analysis, one should exhibit how the cultural relativism of the </w:t>
      </w:r>
      <w:bookmarkEnd w:id="520"/>
      <w:r w:rsidRPr="00726013">
        <w:rPr>
          <w:rFonts w:ascii="Helvetica" w:hAnsi="Helvetica" w:cs="Arial"/>
        </w:rPr>
        <w:t xml:space="preserve">"right-to-narrate" orientation contains its own apparent opposite, the fixation on the Real of some trauma which resists its narrativization. This properly dialectical tension sustains today's the academic "holocaust industry." My own ultimate experience of the holocaust-industry police occurred in 1997 at a round table in the Centre Pompidou in Paris: I was viciously attacked for an intervention in which (among other things) I claimed, against the neoconservatives deploring the decline of faith today, that the basic need of a normal human being is not to believe himself, but to have another subject who will believe for him, at his place - the reaction of one of the distinguished participants was that, by claiming this, I am ultimately endorsing the holocaust revisionism, justifying the claim that, since everything is a discursive construct, this includes also the holocaust, so it is meaningless to search for what really happened there... Apart from displaying a hypocritical paranoia, my critic was doubly wrong: first, the holocaust revisionists (to my knowledge) NEVER argue in the terms of the postmodern discursive constructionism, but in the terms of very empirical factual analysis: their claims range from the "fact" that there is no written document in which Hitler would have ordered the holocaust, to the weird mathematics of "taking into account the number of gas ovens in Auschwitz, it was not possible to burn so many corpses." Furthermore, </w:t>
      </w:r>
      <w:r w:rsidRPr="00726013">
        <w:rPr>
          <w:rFonts w:ascii="Helvetica" w:hAnsi="Helvetica" w:cs="Arial"/>
          <w:u w:val="single"/>
        </w:rPr>
        <w:t>not only is the postmodern logic of "everything is a discursive construction, there are no direct firm facts" NEVER used to deflate the holocaust; in a paradox worth noting, it is precisely the postmodern discursive constructionists (like Lyotard) who tend to elevate the holocaust into the supreme ineffable metaphysical Evil - the holocaust serves them as the untouchable-sacred Real, as the negative of the contingent language games</w:t>
      </w:r>
      <w:r w:rsidRPr="00726013">
        <w:rPr>
          <w:rFonts w:ascii="Helvetica" w:hAnsi="Helvetica" w:cs="Arial"/>
          <w:szCs w:val="18"/>
        </w:rPr>
        <w:t>.</w:t>
      </w:r>
      <w:hyperlink r:id="rId59" w:anchor="26" w:history="1">
        <w:r w:rsidRPr="00726013">
          <w:rPr>
            <w:rStyle w:val="Hyperlink"/>
            <w:rFonts w:ascii="Helvetica" w:hAnsi="Helvetica" w:cs="Arial"/>
            <w:color w:val="000000"/>
            <w:position w:val="5"/>
            <w:sz w:val="14"/>
            <w:szCs w:val="18"/>
          </w:rPr>
          <w:t>26</w:t>
        </w:r>
      </w:hyperlink>
      <w:bookmarkStart w:id="521" w:name="z"/>
      <w:bookmarkEnd w:id="521"/>
    </w:p>
    <w:p w:rsidR="0057066A" w:rsidRPr="00726013" w:rsidRDefault="0057066A">
      <w:pPr>
        <w:pStyle w:val="evidencetext"/>
        <w:rPr>
          <w:rFonts w:ascii="Helvetica" w:hAnsi="Helvetica" w:cs="Arial"/>
        </w:rPr>
      </w:pPr>
      <w:bookmarkStart w:id="522" w:name="z1"/>
      <w:r w:rsidRPr="00726013">
        <w:rPr>
          <w:rFonts w:ascii="Helvetica" w:hAnsi="Helvetica" w:cs="Arial"/>
          <w:u w:val="single"/>
        </w:rPr>
        <w:t xml:space="preserve">The problem with those who perceive every comparison between the holocaust and other concentration camps and mass political crimes as an inadmissible relativization of the holocaust, is that they miss the point and display their own doubt: yes, the holocaust WAS unique, but the only way to establish this uniqueness is to compare it with other similar phenomena and thus demonstrate the limit of this comparison. If one does not risk this comparison, of one prohibits it, one gets caught in the </w:t>
      </w:r>
      <w:proofErr w:type="spellStart"/>
      <w:r w:rsidRPr="00726013">
        <w:rPr>
          <w:rFonts w:ascii="Helvetica" w:hAnsi="Helvetica" w:cs="Arial"/>
          <w:u w:val="single"/>
        </w:rPr>
        <w:t>Wittgensteinian</w:t>
      </w:r>
      <w:proofErr w:type="spellEnd"/>
      <w:r w:rsidRPr="00726013">
        <w:rPr>
          <w:rFonts w:ascii="Helvetica" w:hAnsi="Helvetica" w:cs="Arial"/>
          <w:u w:val="single"/>
        </w:rPr>
        <w:t xml:space="preserve"> paradox of prohibiting to speak about that about which we cannot speak: if we stick to the prohibition of the comparison, the gnawing suspicion emerges that, if we were to be allowed to compare the holocaust with other similar crimes, it would be deprived of its uniqueness</w:t>
      </w:r>
      <w:bookmarkEnd w:id="522"/>
      <w:r w:rsidRPr="00726013">
        <w:rPr>
          <w:rFonts w:ascii="Helvetica" w:hAnsi="Helvetica" w:cs="Arial"/>
          <w:u w:val="single"/>
        </w:rPr>
        <w:t xml:space="preserve">... </w:t>
      </w:r>
    </w:p>
    <w:p w:rsidR="0057066A" w:rsidRPr="00726013" w:rsidRDefault="0057066A">
      <w:pPr>
        <w:pStyle w:val="BlockTitle1"/>
        <w:rPr>
          <w:rFonts w:ascii="Helvetica" w:hAnsi="Helvetica"/>
        </w:rPr>
      </w:pPr>
      <w:r w:rsidRPr="00726013">
        <w:rPr>
          <w:rFonts w:ascii="Helvetica" w:hAnsi="Helvetica"/>
        </w:rPr>
        <w:lastRenderedPageBreak/>
        <w:br w:type="page"/>
      </w:r>
      <w:bookmarkStart w:id="523" w:name="_Toc147748628"/>
      <w:r w:rsidRPr="00726013">
        <w:rPr>
          <w:rFonts w:ascii="Helvetica" w:hAnsi="Helvetica"/>
        </w:rPr>
        <w:lastRenderedPageBreak/>
        <w:t>A2 “Representation Links” (1/4)</w:t>
      </w:r>
      <w:bookmarkEnd w:id="52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Representational violence does not preclude the need for concrete action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Richard </w:t>
      </w:r>
      <w:proofErr w:type="spellStart"/>
      <w:r w:rsidRPr="00726013">
        <w:rPr>
          <w:rStyle w:val="Author"/>
          <w:rFonts w:ascii="Helvetica" w:hAnsi="Helvetica" w:cs="Arial"/>
          <w:bCs w:val="0"/>
          <w:sz w:val="28"/>
          <w:u w:val="thick" w:color="000000"/>
        </w:rPr>
        <w:t>Rorty</w:t>
      </w:r>
      <w:proofErr w:type="spellEnd"/>
      <w:r w:rsidRPr="00726013">
        <w:rPr>
          <w:rFonts w:ascii="Helvetica" w:hAnsi="Helvetica" w:cs="Arial"/>
        </w:rPr>
        <w:t xml:space="preserve">, Professor of Humanities, University of Virginia, Truth, Politics, and Postmodernism, Spinoza Lectures,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97</w:t>
      </w:r>
      <w:r w:rsidRPr="00726013">
        <w:rPr>
          <w:rFonts w:ascii="Helvetica" w:hAnsi="Helvetica" w:cs="Arial"/>
        </w:rPr>
        <w:t>, p. 51-2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726013">
        <w:rPr>
          <w:rStyle w:val="underline"/>
          <w:rFonts w:ascii="Helvetica" w:hAnsi="Helvetica" w:cs="Arial"/>
        </w:rPr>
        <w:t xml:space="preserve"> </w:t>
      </w:r>
      <w:r w:rsidRPr="00726013">
        <w:rPr>
          <w:rStyle w:val="highlight2"/>
          <w:rFonts w:ascii="Helvetica" w:hAnsi="Helvetica" w:cs="Arial"/>
        </w:rPr>
        <w:t>the paradox doesn't matter when it comes to practice</w:t>
      </w:r>
      <w:r w:rsidRPr="00726013">
        <w:rPr>
          <w:rFonts w:ascii="Helvetica" w:hAnsi="Helvetica" w:cs="Arial"/>
        </w:rPr>
        <w:t xml:space="preserve">. </w:t>
      </w:r>
      <w:r w:rsidRPr="00726013">
        <w:rPr>
          <w:rStyle w:val="reduce2"/>
          <w:rFonts w:ascii="Helvetica" w:hAnsi="Helvetica"/>
        </w:rPr>
        <w:t>More generally, a lot of the writers who are labeled `</w:t>
      </w:r>
      <w:r w:rsidRPr="00726013">
        <w:rPr>
          <w:rStyle w:val="highlight2"/>
          <w:rFonts w:ascii="Helvetica" w:hAnsi="Helvetica" w:cs="Arial"/>
        </w:rPr>
        <w:t>post</w:t>
      </w:r>
      <w:r w:rsidRPr="00726013">
        <w:rPr>
          <w:rStyle w:val="highlight2"/>
          <w:rFonts w:ascii="Helvetica" w:hAnsi="Helvetica" w:cs="Arial"/>
        </w:rPr>
        <w:noBreakHyphen/>
        <w:t>modernist</w:t>
      </w:r>
      <w:r w:rsidRPr="00726013">
        <w:rPr>
          <w:rFonts w:ascii="Helvetica" w:hAnsi="Helvetica" w:cs="Arial"/>
        </w:rPr>
        <w:t xml:space="preserve">; </w:t>
      </w:r>
      <w:r w:rsidRPr="00726013">
        <w:rPr>
          <w:rStyle w:val="reduce2"/>
          <w:rFonts w:ascii="Helvetica" w:hAnsi="Helvetica"/>
        </w:rPr>
        <w:t>and who talk a lot about impossibility,</w:t>
      </w:r>
      <w:r w:rsidRPr="00726013">
        <w:rPr>
          <w:rFonts w:ascii="Helvetica" w:hAnsi="Helvetica" w:cs="Arial"/>
        </w:rPr>
        <w:t xml:space="preserve"> </w:t>
      </w:r>
      <w:r w:rsidRPr="00726013">
        <w:rPr>
          <w:rStyle w:val="highlight2"/>
          <w:rFonts w:ascii="Helvetica" w:hAnsi="Helvetica" w:cs="Arial"/>
        </w:rPr>
        <w:t>turn out to be good experimentalist social democrats when it comes to actual political activity.</w:t>
      </w:r>
      <w:r w:rsidRPr="00726013">
        <w:rPr>
          <w:rStyle w:val="underline"/>
          <w:rFonts w:ascii="Helvetica" w:hAnsi="Helvetica" w:cs="Arial"/>
        </w:rPr>
        <w:t xml:space="preserve"> </w:t>
      </w:r>
      <w:r w:rsidRPr="00726013">
        <w:rPr>
          <w:rStyle w:val="reduce2"/>
          <w:rFonts w:ascii="Helvetica" w:hAnsi="Helvetica"/>
        </w:rPr>
        <w:t>I suspect, for example, that Gray, Zizek, Derrida and I, if we found ourselves citizens of the same country, would all be voting for the same candidates, and supporting the same reforms. Post</w:t>
      </w:r>
      <w:r w:rsidRPr="00726013">
        <w:rPr>
          <w:rStyle w:val="reduce2"/>
          <w:rFonts w:ascii="Helvetica" w:hAnsi="Helvetica"/>
        </w:rPr>
        <w:noBreakHyphen/>
        <w:t>modernist philosophers have gotten a bad name because of their paradox</w:t>
      </w:r>
      <w:r w:rsidRPr="00726013">
        <w:rPr>
          <w:rStyle w:val="reduce2"/>
          <w:rFonts w:ascii="Helvetica" w:hAnsi="Helvetica"/>
        </w:rPr>
        <w:noBreakHyphen/>
        <w:t>mongering habits, and their constant use of terms like `impossible; `self</w:t>
      </w:r>
      <w:r w:rsidRPr="00726013">
        <w:rPr>
          <w:rStyle w:val="reduce2"/>
          <w:rFonts w:ascii="Helvetica" w:hAnsi="Helvetica"/>
        </w:rPr>
        <w:noBreakHyphen/>
        <w:t xml:space="preserve">contradictory' and `unrepresentable'. They have helped create a cult of inscrutability, one which defines itself by opposition to the Enlightenment search for transparency </w:t>
      </w:r>
      <w:r w:rsidRPr="00726013">
        <w:rPr>
          <w:rStyle w:val="reduce2"/>
          <w:rFonts w:ascii="Helvetica" w:hAnsi="Helvetica"/>
        </w:rPr>
        <w:noBreakHyphen/>
        <w:t xml:space="preserve"> and more generally, to the `metaphysics of presence; the idea that intellectual progress aims at getting things clearly illuminated, sharply delimited, wholly visible.</w:t>
      </w:r>
      <w:r w:rsidRPr="00726013">
        <w:rPr>
          <w:rStyle w:val="highlight2"/>
          <w:rFonts w:ascii="Helvetica" w:hAnsi="Helvetica" w:cs="Arial"/>
        </w:rPr>
        <w:t xml:space="preserve"> I am all for getting rid of the metaphysics of presence, but</w:t>
      </w:r>
      <w:r w:rsidRPr="00726013">
        <w:rPr>
          <w:rFonts w:ascii="Helvetica" w:hAnsi="Helvetica" w:cs="Arial"/>
        </w:rPr>
        <w:t xml:space="preserve"> </w:t>
      </w:r>
      <w:r w:rsidRPr="00726013">
        <w:rPr>
          <w:rStyle w:val="reduce2"/>
          <w:rFonts w:ascii="Helvetica" w:hAnsi="Helvetica"/>
        </w:rPr>
        <w:t>I think that</w:t>
      </w:r>
      <w:r w:rsidRPr="00726013">
        <w:rPr>
          <w:rFonts w:ascii="Helvetica" w:hAnsi="Helvetica" w:cs="Arial"/>
        </w:rPr>
        <w:t xml:space="preserve"> </w:t>
      </w:r>
      <w:r w:rsidRPr="00726013">
        <w:rPr>
          <w:rStyle w:val="highlight2"/>
          <w:rFonts w:ascii="Helvetica" w:hAnsi="Helvetica" w:cs="Arial"/>
        </w:rPr>
        <w:t>the rhetoric of</w:t>
      </w:r>
      <w:r w:rsidRPr="00726013">
        <w:rPr>
          <w:rFonts w:ascii="Helvetica" w:hAnsi="Helvetica" w:cs="Arial"/>
        </w:rPr>
        <w:t xml:space="preserve"> </w:t>
      </w:r>
      <w:r w:rsidRPr="00726013">
        <w:rPr>
          <w:rStyle w:val="reduce2"/>
          <w:rFonts w:ascii="Helvetica" w:hAnsi="Helvetica"/>
        </w:rPr>
        <w:t>impossibility and</w:t>
      </w:r>
      <w:r w:rsidRPr="00726013">
        <w:rPr>
          <w:rFonts w:ascii="Helvetica" w:hAnsi="Helvetica" w:cs="Arial"/>
        </w:rPr>
        <w:t xml:space="preserve"> </w:t>
      </w:r>
      <w:proofErr w:type="spellStart"/>
      <w:r w:rsidRPr="00726013">
        <w:rPr>
          <w:rStyle w:val="highlight2"/>
          <w:rFonts w:ascii="Helvetica" w:hAnsi="Helvetica" w:cs="Arial"/>
        </w:rPr>
        <w:t>unrepresentability</w:t>
      </w:r>
      <w:proofErr w:type="spellEnd"/>
      <w:r w:rsidRPr="00726013">
        <w:rPr>
          <w:rStyle w:val="highlight2"/>
          <w:rFonts w:ascii="Helvetica" w:hAnsi="Helvetica" w:cs="Arial"/>
        </w:rPr>
        <w:t xml:space="preserve"> is counterproductive overdramatization</w:t>
      </w:r>
      <w:r w:rsidRPr="00726013">
        <w:rPr>
          <w:rStyle w:val="reduce2"/>
          <w:rFonts w:ascii="Helvetica" w:hAnsi="Helvetica"/>
        </w:rPr>
        <w:t xml:space="preserve">. 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w:t>
      </w:r>
      <w:proofErr w:type="spellStart"/>
      <w:r w:rsidRPr="00726013">
        <w:rPr>
          <w:rStyle w:val="reduce2"/>
          <w:rFonts w:ascii="Helvetica" w:hAnsi="Helvetica"/>
        </w:rPr>
        <w:t>unrepresentables</w:t>
      </w:r>
      <w:proofErr w:type="spellEnd"/>
      <w:r w:rsidRPr="00726013">
        <w:rPr>
          <w:rStyle w:val="reduce2"/>
          <w:rFonts w:ascii="Helvetica" w:hAnsi="Helvetica"/>
        </w:rPr>
        <w:t xml:space="preserve">; it just shows that `more accurate representation' was never a fruitful way to describe intellectual progress. </w:t>
      </w:r>
      <w:r w:rsidRPr="00726013">
        <w:rPr>
          <w:rStyle w:val="highlight2"/>
          <w:rFonts w:ascii="Helvetica" w:hAnsi="Helvetica" w:cs="Arial"/>
        </w:rPr>
        <w:t>Even if we agree that we shall never have</w:t>
      </w:r>
      <w:r w:rsidRPr="00726013">
        <w:rPr>
          <w:rFonts w:ascii="Helvetica" w:hAnsi="Helvetica" w:cs="Arial"/>
        </w:rPr>
        <w:t xml:space="preserve"> </w:t>
      </w:r>
      <w:r w:rsidRPr="00726013">
        <w:rPr>
          <w:rStyle w:val="reduce2"/>
          <w:rFonts w:ascii="Helvetica" w:hAnsi="Helvetica"/>
        </w:rPr>
        <w:t>what Derrida calls</w:t>
      </w:r>
      <w:r w:rsidRPr="00726013">
        <w:rPr>
          <w:rFonts w:ascii="Helvetica" w:hAnsi="Helvetica" w:cs="Arial"/>
        </w:rPr>
        <w:t xml:space="preserve"> "</w:t>
      </w:r>
      <w:r w:rsidRPr="00726013">
        <w:rPr>
          <w:rStyle w:val="highlight2"/>
          <w:rFonts w:ascii="Helvetica" w:hAnsi="Helvetica" w:cs="Arial"/>
        </w:rPr>
        <w:t>a full presence beyond the reach of play"; our sense of the possibilities open to humanity will not have changed.</w:t>
      </w:r>
      <w:r w:rsidRPr="00726013">
        <w:rPr>
          <w:rFonts w:ascii="Helvetica" w:hAnsi="Helvetica" w:cs="Arial"/>
        </w:rPr>
        <w:t xml:space="preserve"> </w:t>
      </w:r>
      <w:r w:rsidRPr="00726013">
        <w:rPr>
          <w:rStyle w:val="reduce2"/>
          <w:rFonts w:ascii="Helvetica" w:hAnsi="Helvetica"/>
        </w:rPr>
        <w:t>We have learned nothing about the limits of human hope from metaphysics, or from the philosophy of history, or from psychoanalysis. All that we have learned from `post</w:t>
      </w:r>
      <w:r w:rsidRPr="00726013">
        <w:rPr>
          <w:rStyle w:val="reduce2"/>
          <w:rFonts w:ascii="Helvetica" w:hAnsi="Helvetica"/>
        </w:rPr>
        <w:noBreakHyphen/>
        <w:t xml:space="preserve">modern' philosophy is that we may need a different gloss on the notion of `progress' than the rationalistic gloss which the Enlightenment offered. </w:t>
      </w:r>
      <w:r w:rsidRPr="00726013">
        <w:rPr>
          <w:rStyle w:val="highlight2"/>
          <w:rFonts w:ascii="Helvetica" w:hAnsi="Helvetica" w:cs="Arial"/>
        </w:rPr>
        <w:t>We have been given no reason to abandon the belief that a lot of progress has been made by carrying out the Enlightenment's political program</w:t>
      </w:r>
      <w:r w:rsidRPr="00726013">
        <w:rPr>
          <w:rFonts w:ascii="Helvetica" w:hAnsi="Helvetica" w:cs="Arial"/>
        </w:rPr>
        <w:t xml:space="preserve">. </w:t>
      </w:r>
      <w:r w:rsidRPr="00726013">
        <w:rPr>
          <w:rStyle w:val="reduce2"/>
          <w:rFonts w:ascii="Helvetica" w:hAnsi="Helvetica"/>
        </w:rPr>
        <w:t>Since Darwin we have come to suspect that whether such progress is made will be largely a matter of luck. But we have been given no reason to stop hoping to get lucky</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Focus on representational violence worsens real violence</w:t>
      </w:r>
    </w:p>
    <w:p w:rsidR="0057066A" w:rsidRPr="00726013" w:rsidRDefault="0057066A">
      <w:pPr>
        <w:pStyle w:val="evidencetext"/>
        <w:ind w:right="0"/>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Elana </w:t>
      </w:r>
      <w:r w:rsidRPr="00726013">
        <w:rPr>
          <w:rStyle w:val="cite1"/>
          <w:rFonts w:ascii="Helvetica" w:hAnsi="Helvetica" w:cs="Arial"/>
          <w:sz w:val="28"/>
          <w:u w:val="thick" w:color="000000"/>
        </w:rPr>
        <w:t>Gomel</w:t>
      </w:r>
      <w:r w:rsidRPr="00726013">
        <w:rPr>
          <w:rFonts w:ascii="Helvetica" w:hAnsi="Helvetica" w:cs="Arial"/>
        </w:rPr>
        <w:t xml:space="preserve">, Tel-Aviv University, “Written in Blood: Serial Killing and Narratives of Identity,” Post Identity, Volume 2, Number 1, Winter </w:t>
      </w:r>
      <w:r w:rsidRPr="00726013">
        <w:rPr>
          <w:rStyle w:val="cite1"/>
          <w:rFonts w:ascii="Helvetica" w:hAnsi="Helvetica" w:cs="Arial"/>
          <w:sz w:val="28"/>
          <w:u w:val="thick" w:color="000000"/>
        </w:rPr>
        <w:t>1999</w:t>
      </w:r>
      <w:r w:rsidRPr="00726013">
        <w:rPr>
          <w:rFonts w:ascii="Helvetica" w:hAnsi="Helvetica" w:cs="Arial"/>
        </w:rPr>
        <w:t>, p. 24-25, http://ids.udmercy.edu/pi/2.1/PI21_24-70.pdf, accessed 1/28/02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Style w:val="reduce2"/>
          <w:rFonts w:ascii="Helvetica" w:hAnsi="Helvetica"/>
        </w:rPr>
        <w:t>ONE CAN START WITH FOUCAULT’S famous and endlessly circulated statement in The Order of Things: It is comforting, however, and a source of profound relief to think that man is only a recent invention, a figure not yet two centuries old, a new wrinkle in our knowledge, and that he will disappear as soon as this knowledge has discovered a new form. (xxiii) Man the Universal Subject, a cookie-cutter mold of (post)technological identity, stamping out simulacra of individuality. But why should we be “comforted” and experience “relief’ at the thought of his imminent dissolution? Perhaps because, at least from Adorno on, the subject of reason has also been identified as the subject of violence. The universal Man of</w:t>
      </w:r>
      <w:r w:rsidRPr="00726013">
        <w:rPr>
          <w:rStyle w:val="underline"/>
          <w:rFonts w:ascii="Helvetica" w:hAnsi="Helvetica" w:cs="Arial"/>
        </w:rPr>
        <w:t xml:space="preserve"> the Enlightenment has been reconceptualized as the universal killer, armed with the most potent of weapons—representation</w:t>
      </w:r>
      <w:r w:rsidRPr="00726013">
        <w:rPr>
          <w:rFonts w:ascii="Helvetica" w:hAnsi="Helvetica" w:cs="Arial"/>
        </w:rPr>
        <w:t xml:space="preserve">. </w:t>
      </w:r>
      <w:r w:rsidRPr="00726013">
        <w:rPr>
          <w:rStyle w:val="reduce2"/>
          <w:rFonts w:ascii="Helvetica" w:hAnsi="Helvetica"/>
        </w:rPr>
        <w:t xml:space="preserve">In their Introduction to the collection typically entitled Violence of Representation Armstrong and </w:t>
      </w:r>
      <w:proofErr w:type="spellStart"/>
      <w:r w:rsidRPr="00726013">
        <w:rPr>
          <w:rStyle w:val="reduce2"/>
          <w:rFonts w:ascii="Helvetica" w:hAnsi="Helvetica"/>
        </w:rPr>
        <w:t>Tennenhouse</w:t>
      </w:r>
      <w:proofErr w:type="spellEnd"/>
      <w:r w:rsidRPr="00726013">
        <w:rPr>
          <w:rStyle w:val="reduce2"/>
          <w:rFonts w:ascii="Helvetica" w:hAnsi="Helvetica"/>
        </w:rPr>
        <w:t xml:space="preserve"> offer the basic formula of this approach: “The violence of representation is the suppression of difference” (8). In this particular reading of Foucault the discursive </w:t>
      </w:r>
      <w:proofErr w:type="spellStart"/>
      <w:r w:rsidRPr="00726013">
        <w:rPr>
          <w:rStyle w:val="reduce2"/>
          <w:rFonts w:ascii="Helvetica" w:hAnsi="Helvetica"/>
        </w:rPr>
        <w:t>constructedness</w:t>
      </w:r>
      <w:proofErr w:type="spellEnd"/>
      <w:r w:rsidRPr="00726013">
        <w:rPr>
          <w:rStyle w:val="reduce2"/>
          <w:rFonts w:ascii="Helvetica" w:hAnsi="Helvetica"/>
        </w:rPr>
        <w:t xml:space="preserve"> of identity is directly responsible for corporeal violence inflicted by some (post)modern subjects upon others. In his recent book Serial </w:t>
      </w:r>
      <w:proofErr w:type="spellStart"/>
      <w:r w:rsidRPr="00726013">
        <w:rPr>
          <w:rStyle w:val="reduce2"/>
          <w:rFonts w:ascii="Helvetica" w:hAnsi="Helvetica"/>
        </w:rPr>
        <w:t>Killerr</w:t>
      </w:r>
      <w:proofErr w:type="spellEnd"/>
      <w:r w:rsidRPr="00726013">
        <w:rPr>
          <w:rStyle w:val="reduce2"/>
          <w:rFonts w:ascii="Helvetica" w:hAnsi="Helvetica"/>
        </w:rPr>
        <w:t xml:space="preserve"> and in the series of articles that preceded it Mark Seltzer applies this insight to the fascinating and grisly phenomenon of serial killing, variously identified also as “stranger killing” and sometimes “lust murder”. For Seltzer the enigma of the serial killer’s personality consists in “an experience of typicality at the level of the subject”</w:t>
      </w:r>
      <w:r w:rsidRPr="00726013">
        <w:rPr>
          <w:rFonts w:ascii="Helvetica" w:hAnsi="Helvetica" w:cs="Arial"/>
        </w:rPr>
        <w:t xml:space="preserve"> </w:t>
      </w:r>
      <w:r w:rsidRPr="00726013">
        <w:rPr>
          <w:rStyle w:val="underline"/>
          <w:rFonts w:ascii="Helvetica" w:hAnsi="Helvetica" w:cs="Arial"/>
        </w:rPr>
        <w:t>The serial killer</w:t>
      </w:r>
      <w:r w:rsidRPr="00726013">
        <w:rPr>
          <w:rFonts w:ascii="Helvetica" w:hAnsi="Helvetica" w:cs="Arial"/>
        </w:rPr>
        <w:t xml:space="preserve">, </w:t>
      </w:r>
      <w:r w:rsidRPr="00726013">
        <w:rPr>
          <w:rStyle w:val="reduce2"/>
          <w:rFonts w:ascii="Helvetica" w:hAnsi="Helvetica"/>
        </w:rPr>
        <w:t>I will be arguing,</w:t>
      </w:r>
      <w:r w:rsidRPr="00726013">
        <w:rPr>
          <w:rFonts w:ascii="Helvetica" w:hAnsi="Helvetica" w:cs="Arial"/>
        </w:rPr>
        <w:t xml:space="preserve"> </w:t>
      </w:r>
      <w:r w:rsidRPr="00726013">
        <w:rPr>
          <w:rStyle w:val="underline"/>
          <w:rFonts w:ascii="Helvetica" w:hAnsi="Helvetica" w:cs="Arial"/>
        </w:rPr>
        <w:t>is</w:t>
      </w:r>
      <w:r w:rsidRPr="00726013">
        <w:rPr>
          <w:rFonts w:ascii="Helvetica" w:hAnsi="Helvetica" w:cs="Arial"/>
        </w:rPr>
        <w:t xml:space="preserve"> </w:t>
      </w:r>
      <w:r w:rsidRPr="00726013">
        <w:rPr>
          <w:rStyle w:val="reduce2"/>
          <w:rFonts w:ascii="Helvetica" w:hAnsi="Helvetica"/>
        </w:rPr>
        <w:t>in part</w:t>
      </w:r>
      <w:r w:rsidRPr="00726013">
        <w:rPr>
          <w:rFonts w:ascii="Helvetica" w:hAnsi="Helvetica" w:cs="Arial"/>
        </w:rPr>
        <w:t xml:space="preserve"> </w:t>
      </w:r>
      <w:r w:rsidRPr="00726013">
        <w:rPr>
          <w:rStyle w:val="underline"/>
          <w:rFonts w:ascii="Helvetica" w:hAnsi="Helvetica" w:cs="Arial"/>
        </w:rPr>
        <w:t>defined by such a radicalized experience of typicality within. Simply put, ‘murder by numbers’</w:t>
      </w:r>
      <w:r w:rsidRPr="00726013">
        <w:rPr>
          <w:rFonts w:ascii="Helvetica" w:hAnsi="Helvetica" w:cs="Arial"/>
        </w:rPr>
        <w:t xml:space="preserve"> </w:t>
      </w:r>
      <w:r w:rsidRPr="00726013">
        <w:rPr>
          <w:rStyle w:val="reduce2"/>
          <w:rFonts w:ascii="Helvetica" w:hAnsi="Helvetica"/>
        </w:rPr>
        <w:t xml:space="preserve">(as serial murder has been called) </w:t>
      </w:r>
      <w:r w:rsidRPr="00726013">
        <w:rPr>
          <w:rStyle w:val="underline"/>
          <w:rFonts w:ascii="Helvetica" w:hAnsi="Helvetica" w:cs="Arial"/>
        </w:rPr>
        <w:t>is the form of violence proper to statistical persons</w:t>
      </w:r>
      <w:r w:rsidRPr="00726013">
        <w:rPr>
          <w:rStyle w:val="reduce2"/>
          <w:rFonts w:ascii="Helvetica" w:hAnsi="Helvetica"/>
        </w:rPr>
        <w:t>. (30-1)</w:t>
      </w:r>
      <w:r w:rsidRPr="00726013">
        <w:rPr>
          <w:rFonts w:ascii="Helvetica" w:hAnsi="Helvetica" w:cs="Arial"/>
        </w:rPr>
        <w:t xml:space="preserve"> </w:t>
      </w:r>
      <w:r w:rsidRPr="00726013">
        <w:rPr>
          <w:rStyle w:val="underline"/>
          <w:rFonts w:ascii="Helvetica" w:hAnsi="Helvetica" w:cs="Arial"/>
        </w:rPr>
        <w:t xml:space="preserve">Violence of representation, representation of violence and violence per se smoothly link into an unbroken </w:t>
      </w:r>
      <w:r w:rsidRPr="00726013">
        <w:rPr>
          <w:rStyle w:val="underline"/>
          <w:rFonts w:ascii="Helvetica" w:hAnsi="Helvetica" w:cs="Arial"/>
        </w:rPr>
        <w:lastRenderedPageBreak/>
        <w:t>chain</w:t>
      </w:r>
      <w:r w:rsidRPr="00726013">
        <w:rPr>
          <w:rFonts w:ascii="Helvetica" w:hAnsi="Helvetica" w:cs="Arial"/>
        </w:rPr>
        <w:t xml:space="preserve">, </w:t>
      </w:r>
      <w:r w:rsidRPr="00726013">
        <w:rPr>
          <w:rStyle w:val="reduce2"/>
          <w:rFonts w:ascii="Helvetica" w:hAnsi="Helvetica"/>
        </w:rPr>
        <w:t xml:space="preserve">leading from statistics to mayhem and from typology of subjects to </w:t>
      </w:r>
      <w:proofErr w:type="spellStart"/>
      <w:r w:rsidRPr="00726013">
        <w:rPr>
          <w:rStyle w:val="reduce2"/>
          <w:rFonts w:ascii="Helvetica" w:hAnsi="Helvetica"/>
        </w:rPr>
        <w:t>fingertyping</w:t>
      </w:r>
      <w:proofErr w:type="spellEnd"/>
      <w:r w:rsidRPr="00726013">
        <w:rPr>
          <w:rStyle w:val="reduce2"/>
          <w:rFonts w:ascii="Helvetica" w:hAnsi="Helvetica"/>
        </w:rPr>
        <w:t xml:space="preserve"> of putrefying bodies</w:t>
      </w:r>
      <w:r w:rsidRPr="00726013">
        <w:rPr>
          <w:rFonts w:ascii="Helvetica" w:hAnsi="Helvetica" w:cs="Arial"/>
        </w:rPr>
        <w:t xml:space="preserve">. </w:t>
      </w:r>
      <w:r w:rsidRPr="00726013">
        <w:rPr>
          <w:rStyle w:val="underline"/>
          <w:rFonts w:ascii="Helvetica" w:hAnsi="Helvetica" w:cs="Arial"/>
        </w:rPr>
        <w:t>My goal</w:t>
      </w:r>
      <w:r w:rsidRPr="00726013">
        <w:rPr>
          <w:rFonts w:ascii="Helvetica" w:hAnsi="Helvetica" w:cs="Arial"/>
        </w:rPr>
        <w:t xml:space="preserve"> </w:t>
      </w:r>
      <w:r w:rsidRPr="00726013">
        <w:rPr>
          <w:rStyle w:val="reduce2"/>
          <w:rFonts w:ascii="Helvetica" w:hAnsi="Helvetica"/>
        </w:rPr>
        <w:t>in this essay</w:t>
      </w:r>
      <w:r w:rsidRPr="00726013">
        <w:rPr>
          <w:rFonts w:ascii="Helvetica" w:hAnsi="Helvetica" w:cs="Arial"/>
        </w:rPr>
        <w:t xml:space="preserve"> </w:t>
      </w:r>
      <w:r w:rsidRPr="00726013">
        <w:rPr>
          <w:rStyle w:val="underline"/>
          <w:rFonts w:ascii="Helvetica" w:hAnsi="Helvetica" w:cs="Arial"/>
        </w:rPr>
        <w:t>is to put a hitch into this chain</w:t>
      </w:r>
      <w:r w:rsidRPr="00726013">
        <w:rPr>
          <w:rFonts w:ascii="Helvetica" w:hAnsi="Helvetica" w:cs="Arial"/>
        </w:rPr>
        <w:t xml:space="preserve">, </w:t>
      </w:r>
      <w:r w:rsidRPr="00726013">
        <w:rPr>
          <w:rStyle w:val="reduce2"/>
          <w:rFonts w:ascii="Helvetica" w:hAnsi="Helvetica"/>
        </w:rPr>
        <w:t xml:space="preserve">to question the easy fit between discursive </w:t>
      </w:r>
      <w:proofErr w:type="spellStart"/>
      <w:r w:rsidRPr="00726013">
        <w:rPr>
          <w:rStyle w:val="reduce2"/>
          <w:rFonts w:ascii="Helvetica" w:hAnsi="Helvetica"/>
        </w:rPr>
        <w:t>moulds</w:t>
      </w:r>
      <w:proofErr w:type="spellEnd"/>
      <w:r w:rsidRPr="00726013">
        <w:rPr>
          <w:rStyle w:val="reduce2"/>
          <w:rFonts w:ascii="Helvetica" w:hAnsi="Helvetica"/>
        </w:rPr>
        <w:t xml:space="preserve"> of identity and the individual self-experience of serial killers, and to suggest that</w:t>
      </w:r>
      <w:r w:rsidRPr="00726013">
        <w:rPr>
          <w:rFonts w:ascii="Helvetica" w:hAnsi="Helvetica" w:cs="Arial"/>
        </w:rPr>
        <w:t xml:space="preserve"> </w:t>
      </w:r>
      <w:proofErr w:type="spellStart"/>
      <w:r w:rsidRPr="00726013">
        <w:rPr>
          <w:rStyle w:val="underline"/>
          <w:rFonts w:ascii="Helvetica" w:hAnsi="Helvetica" w:cs="Arial"/>
        </w:rPr>
        <w:t>represenration</w:t>
      </w:r>
      <w:proofErr w:type="spellEnd"/>
      <w:r w:rsidRPr="00726013">
        <w:rPr>
          <w:rStyle w:val="underline"/>
          <w:rFonts w:ascii="Helvetica" w:hAnsi="Helvetica" w:cs="Arial"/>
        </w:rPr>
        <w:t xml:space="preserve"> may be not so much the cause of violence as a post factum </w:t>
      </w:r>
      <w:proofErr w:type="spellStart"/>
      <w:r w:rsidRPr="00726013">
        <w:rPr>
          <w:rStyle w:val="underline"/>
          <w:rFonts w:ascii="Helvetica" w:hAnsi="Helvetica" w:cs="Arial"/>
        </w:rPr>
        <w:t>defence</w:t>
      </w:r>
      <w:proofErr w:type="spellEnd"/>
      <w:r w:rsidRPr="00726013">
        <w:rPr>
          <w:rStyle w:val="underline"/>
          <w:rFonts w:ascii="Helvetica" w:hAnsi="Helvetica" w:cs="Arial"/>
        </w:rPr>
        <w:t xml:space="preserve"> against it</w:t>
      </w:r>
      <w:r w:rsidRPr="00726013">
        <w:rPr>
          <w:rStyle w:val="reduce2"/>
          <w:rFonts w:ascii="Helvetica" w:hAnsi="Helvetica"/>
        </w:rPr>
        <w:t xml:space="preserve">. I do not imply, however, that violence in general or serial murder in particular are totally free from the constraints of discourse or that the identity of the serial killer is not constructed using the building blocks of cultural narratives (though the narratives in question are more variegated than Seltzer suggests). Rather, I would claim that </w:t>
      </w:r>
      <w:r w:rsidRPr="00726013">
        <w:rPr>
          <w:rStyle w:val="underline"/>
          <w:rFonts w:ascii="Helvetica" w:hAnsi="Helvetica" w:cs="Arial"/>
        </w:rPr>
        <w:t>the serial “form of violence” is conditioned not so much by the monolithic coherence of representation as by its breakdown.</w:t>
      </w:r>
      <w:r w:rsidRPr="00726013">
        <w:rPr>
          <w:rFonts w:ascii="Helvetica" w:hAnsi="Helvetica" w:cs="Arial"/>
        </w:rPr>
        <w:t xml:space="preserve"> </w:t>
      </w:r>
      <w:r w:rsidRPr="00726013">
        <w:rPr>
          <w:rStyle w:val="reduce2"/>
          <w:rFonts w:ascii="Helvetica" w:hAnsi="Helvetica"/>
        </w:rPr>
        <w:t>The violent behavior of a serial killer is not a direct outcome of any social construction but a random, causeless choice which is retrospectively incorporated into a generic narrative of identity. The repeated ritualistic violence, then, becomes a means of reinforcing this identity but achieves precisely the opposite, its complete disintegration. Rather than being generated by representation, corporeal violence offers a resistance to it.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“Representation Links”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THEY MISUNDERSTAND COGNITION - IDENTIFICATION WITH IMAGES OF DOMINATION UNDERMINES RELATIONSHIPS OF SUBORDINATION</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Krips '99</w:t>
      </w:r>
    </w:p>
    <w:p w:rsidR="0057066A" w:rsidRPr="00726013" w:rsidRDefault="0057066A">
      <w:pPr>
        <w:pStyle w:val="evidencetext"/>
        <w:rPr>
          <w:rFonts w:ascii="Helvetica" w:hAnsi="Helvetica" w:cs="Arial"/>
        </w:rPr>
      </w:pPr>
      <w:r w:rsidRPr="00726013">
        <w:rPr>
          <w:rFonts w:ascii="Helvetica" w:hAnsi="Helvetica" w:cs="Arial"/>
        </w:rPr>
        <w:t xml:space="preserve">[Henry, Professor of Communication at the Pitt, </w:t>
      </w:r>
      <w:r w:rsidRPr="00726013">
        <w:rPr>
          <w:rFonts w:ascii="Helvetica" w:hAnsi="Helvetica" w:cs="Arial"/>
          <w:i/>
          <w:iCs/>
        </w:rPr>
        <w:t xml:space="preserve">Fetish: an </w:t>
      </w:r>
      <w:proofErr w:type="spellStart"/>
      <w:r w:rsidRPr="00726013">
        <w:rPr>
          <w:rFonts w:ascii="Helvetica" w:hAnsi="Helvetica" w:cs="Arial"/>
          <w:i/>
          <w:iCs/>
        </w:rPr>
        <w:t>erotics</w:t>
      </w:r>
      <w:proofErr w:type="spellEnd"/>
      <w:r w:rsidRPr="00726013">
        <w:rPr>
          <w:rFonts w:ascii="Helvetica" w:hAnsi="Helvetica" w:cs="Arial"/>
          <w:i/>
          <w:iCs/>
        </w:rPr>
        <w:t xml:space="preserve"> of culture</w:t>
      </w:r>
      <w:r w:rsidRPr="00726013">
        <w:rPr>
          <w:rFonts w:ascii="Helvetica" w:hAnsi="Helvetica" w:cs="Arial"/>
        </w:rPr>
        <w:t>, Ithaca, Cornell University Press, 1999, 5-6//</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u w:val="single"/>
        </w:rPr>
      </w:pPr>
    </w:p>
    <w:p w:rsidR="0057066A" w:rsidRPr="00726013" w:rsidRDefault="0057066A">
      <w:pPr>
        <w:pStyle w:val="evidencetext"/>
        <w:rPr>
          <w:rFonts w:ascii="Helvetica" w:hAnsi="Helvetica" w:cs="Arial"/>
        </w:rPr>
      </w:pPr>
      <w:r w:rsidRPr="00726013">
        <w:rPr>
          <w:rFonts w:ascii="Helvetica" w:hAnsi="Helvetica" w:cs="Arial"/>
          <w:u w:val="single"/>
        </w:rPr>
        <w:t>Arguments</w:t>
      </w:r>
      <w:r w:rsidRPr="00726013">
        <w:rPr>
          <w:rFonts w:ascii="Helvetica" w:hAnsi="Helvetica" w:cs="Arial"/>
        </w:rPr>
        <w:t xml:space="preserve"> </w:t>
      </w:r>
      <w:r w:rsidRPr="00726013">
        <w:rPr>
          <w:rFonts w:ascii="Helvetica" w:hAnsi="Helvetica" w:cs="Arial"/>
          <w:sz w:val="16"/>
          <w:szCs w:val="16"/>
        </w:rPr>
        <w:t>against linking the cultural and psychic realms</w:t>
      </w:r>
      <w:r w:rsidRPr="00726013">
        <w:rPr>
          <w:rFonts w:ascii="Helvetica" w:hAnsi="Helvetica" w:cs="Arial"/>
        </w:rPr>
        <w:t xml:space="preserve"> a</w:t>
      </w:r>
      <w:r w:rsidRPr="00726013">
        <w:rPr>
          <w:rFonts w:ascii="Helvetica" w:hAnsi="Helvetica" w:cs="Arial"/>
          <w:u w:val="single"/>
        </w:rPr>
        <w:t>lso seem apposite in criticizing MacKinnon's claim that there exists a direct causal connection between pornography and a psychic characteristic of its male consumers, namely sexual aggression</w:t>
      </w:r>
      <w:r w:rsidRPr="00726013">
        <w:rPr>
          <w:rFonts w:ascii="Helvetica" w:hAnsi="Helvetica" w:cs="Arial"/>
        </w:rPr>
        <w:t xml:space="preserve">. At a theoretical level, </w:t>
      </w:r>
      <w:r w:rsidRPr="00726013">
        <w:rPr>
          <w:rFonts w:ascii="Helvetica" w:hAnsi="Helvetica" w:cs="Arial"/>
          <w:u w:val="single"/>
        </w:rPr>
        <w:t>her argument fails to take into account Freud's point that identification with a phantasy figure flows readily across gender lines.</w:t>
      </w:r>
      <w:r w:rsidRPr="00726013">
        <w:rPr>
          <w:rFonts w:ascii="Helvetica" w:hAnsi="Helvetica" w:cs="Arial"/>
        </w:rPr>
        <w:t xml:space="preserve"> </w:t>
      </w:r>
      <w:r w:rsidRPr="00726013">
        <w:rPr>
          <w:rFonts w:ascii="Helvetica" w:hAnsi="Helvetica" w:cs="Arial"/>
          <w:sz w:val="16"/>
          <w:szCs w:val="16"/>
        </w:rPr>
        <w:t>For example, in the Dora case, Freud argues that Dora's behavior manifests an unconscious desire for Frau K., her father's lover and suitor's wife. For Freud her desire does not indicate any sexual instability. Instead, through an identification with her father's desire, it signals an unconscious paternal identification. In other words, for Freud</w:t>
      </w:r>
      <w:r w:rsidRPr="00726013">
        <w:rPr>
          <w:rFonts w:ascii="Helvetica" w:hAnsi="Helvetica" w:cs="Arial"/>
        </w:rPr>
        <w:t xml:space="preserve"> </w:t>
      </w:r>
      <w:r w:rsidRPr="00726013">
        <w:rPr>
          <w:rFonts w:ascii="Helvetica" w:hAnsi="Helvetica" w:cs="Arial"/>
          <w:u w:val="single"/>
        </w:rPr>
        <w:t>the significant aspect of</w:t>
      </w:r>
      <w:r w:rsidRPr="00726013">
        <w:rPr>
          <w:rFonts w:ascii="Helvetica" w:hAnsi="Helvetica" w:cs="Arial"/>
        </w:rPr>
        <w:t xml:space="preserve"> Dora's </w:t>
      </w:r>
      <w:r w:rsidRPr="00726013">
        <w:rPr>
          <w:rFonts w:ascii="Helvetica" w:hAnsi="Helvetica" w:cs="Arial"/>
          <w:u w:val="single"/>
        </w:rPr>
        <w:t>phantasy is not the sexual content of the desire but rather the paternal position</w:t>
      </w:r>
      <w:r w:rsidRPr="00726013">
        <w:rPr>
          <w:rFonts w:ascii="Helvetica" w:hAnsi="Helvetica" w:cs="Arial"/>
        </w:rPr>
        <w:t xml:space="preserve"> from which she engages with it. By parity of reasoning, it follows that quite "normal" male </w:t>
      </w:r>
      <w:r w:rsidRPr="00726013">
        <w:rPr>
          <w:rFonts w:ascii="Helvetica" w:hAnsi="Helvetica" w:cs="Arial"/>
          <w:u w:val="single"/>
        </w:rPr>
        <w:t>readers of porn may identify with the position of</w:t>
      </w:r>
      <w:r w:rsidRPr="00726013">
        <w:rPr>
          <w:rFonts w:ascii="Helvetica" w:hAnsi="Helvetica" w:cs="Arial"/>
        </w:rPr>
        <w:t xml:space="preserve"> woman </w:t>
      </w:r>
      <w:r w:rsidRPr="00726013">
        <w:rPr>
          <w:rFonts w:ascii="Helvetica" w:hAnsi="Helvetica" w:cs="Arial"/>
          <w:u w:val="single"/>
        </w:rPr>
        <w:t xml:space="preserve">victim rather than </w:t>
      </w:r>
      <w:r w:rsidRPr="00726013">
        <w:rPr>
          <w:rFonts w:ascii="Helvetica" w:hAnsi="Helvetica" w:cs="Arial"/>
        </w:rPr>
        <w:t xml:space="preserve">male </w:t>
      </w:r>
      <w:r w:rsidRPr="00726013">
        <w:rPr>
          <w:rFonts w:ascii="Helvetica" w:hAnsi="Helvetica" w:cs="Arial"/>
          <w:u w:val="single"/>
        </w:rPr>
        <w:t>aggressor</w:t>
      </w:r>
      <w:r w:rsidRPr="00726013">
        <w:rPr>
          <w:rFonts w:ascii="Helvetica" w:hAnsi="Helvetica" w:cs="Arial"/>
        </w:rPr>
        <w:t>,</w:t>
      </w:r>
      <w:r w:rsidRPr="00726013">
        <w:rPr>
          <w:rFonts w:ascii="Helvetica" w:hAnsi="Helvetica" w:cs="Arial"/>
          <w:u w:val="single"/>
        </w:rPr>
        <w:t xml:space="preserve"> in which case their aggressive tendencies cannot be reinforced in the simplistic way</w:t>
      </w:r>
      <w:r w:rsidRPr="00726013">
        <w:rPr>
          <w:rFonts w:ascii="Helvetica" w:hAnsi="Helvetica" w:cs="Arial"/>
        </w:rPr>
        <w:t xml:space="preserve"> that MacKinnon suggests.3  In short, as Laura Kipnis points out,</w:t>
      </w:r>
      <w:r w:rsidRPr="00726013">
        <w:rPr>
          <w:rFonts w:ascii="Helvetica" w:hAnsi="Helvetica" w:cs="Arial"/>
          <w:u w:val="single"/>
        </w:rPr>
        <w:t xml:space="preserve"> neither the biology nor gender</w:t>
      </w:r>
      <w:r w:rsidRPr="00726013">
        <w:rPr>
          <w:rFonts w:ascii="Helvetica" w:hAnsi="Helvetica" w:cs="Arial"/>
        </w:rPr>
        <w:t xml:space="preserve"> of readers of Hustler magazine</w:t>
      </w:r>
      <w:r w:rsidRPr="00726013">
        <w:rPr>
          <w:rFonts w:ascii="Helvetica" w:hAnsi="Helvetica" w:cs="Arial"/>
          <w:u w:val="single"/>
        </w:rPr>
        <w:t xml:space="preserve"> determines the form of their identification with </w:t>
      </w:r>
      <w:r w:rsidRPr="00726013">
        <w:rPr>
          <w:rFonts w:ascii="Helvetica" w:hAnsi="Helvetica" w:cs="Arial"/>
        </w:rPr>
        <w:t xml:space="preserve">its </w:t>
      </w:r>
      <w:r w:rsidRPr="00726013">
        <w:rPr>
          <w:rFonts w:ascii="Helvetica" w:hAnsi="Helvetica" w:cs="Arial"/>
          <w:u w:val="single"/>
        </w:rPr>
        <w:t xml:space="preserve">pornographic materials, let alone forces them into a common psychic response </w:t>
      </w:r>
      <w:r w:rsidRPr="00726013">
        <w:rPr>
          <w:rFonts w:ascii="Helvetica" w:hAnsi="Helvetica" w:cs="Arial"/>
          <w:sz w:val="16"/>
          <w:szCs w:val="16"/>
        </w:rPr>
        <w:t>(Kipnis 1996, 196). In the same way, one may argue, gender-swapping phantasy games played by Net users do not indicate their gender instability. On the contrary. one might turn the argument around and conclude that the preponderance of biological males among Net users suggests that even when playing at being a woman, they are engaging in a "boys' game."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“Representation Links” (3/4)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critique of representations is utopian, because representation can never be perfect - recognizing that our representations are imperfect opens us the possibility of an ethical relationship to others</w:t>
      </w:r>
    </w:p>
    <w:p w:rsidR="0057066A" w:rsidRPr="00726013" w:rsidRDefault="0057066A">
      <w:pPr>
        <w:pStyle w:val="evidencetext"/>
        <w:rPr>
          <w:rFonts w:ascii="Helvetica" w:hAnsi="Helvetica" w:cs="Arial"/>
        </w:rPr>
      </w:pPr>
    </w:p>
    <w:p w:rsidR="0057066A" w:rsidRPr="00726013" w:rsidRDefault="0057066A">
      <w:pPr>
        <w:autoSpaceDE w:val="0"/>
        <w:autoSpaceDN w:val="0"/>
        <w:adjustRightInd w:val="0"/>
        <w:ind w:left="1728"/>
        <w:rPr>
          <w:rFonts w:ascii="Helvetica" w:hAnsi="Helvetica" w:cs="Arial"/>
        </w:rPr>
      </w:pPr>
      <w:proofErr w:type="spellStart"/>
      <w:r w:rsidRPr="00726013">
        <w:rPr>
          <w:rFonts w:ascii="Helvetica" w:hAnsi="Helvetica" w:cs="Arial"/>
          <w:b/>
          <w:color w:val="000000"/>
          <w:sz w:val="28"/>
          <w:u w:val="thick" w:color="000000"/>
        </w:rPr>
        <w:t>Colebrook</w:t>
      </w:r>
      <w:r w:rsidRPr="00726013">
        <w:rPr>
          <w:rFonts w:ascii="Helvetica" w:hAnsi="Helvetica" w:cs="Arial"/>
        </w:rPr>
        <w:t>,"Questioning</w:t>
      </w:r>
      <w:proofErr w:type="spellEnd"/>
      <w:r w:rsidRPr="00726013">
        <w:rPr>
          <w:rFonts w:ascii="Helvetica" w:hAnsi="Helvetica" w:cs="Arial"/>
        </w:rPr>
        <w:t xml:space="preserve"> Representation", </w:t>
      </w:r>
      <w:r w:rsidRPr="00726013">
        <w:rPr>
          <w:rFonts w:ascii="Helvetica" w:hAnsi="Helvetica" w:cs="Arial"/>
          <w:b/>
          <w:color w:val="000000"/>
          <w:sz w:val="28"/>
          <w:u w:val="thick" w:color="000000"/>
        </w:rPr>
        <w:t>2000</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As I've already suggested,</w:t>
      </w:r>
      <w:r w:rsidRPr="00726013">
        <w:rPr>
          <w:rFonts w:ascii="Helvetica" w:hAnsi="Helvetica" w:cs="Arial"/>
        </w:rPr>
        <w:t xml:space="preserve"> </w:t>
      </w:r>
      <w:r w:rsidRPr="00726013">
        <w:rPr>
          <w:rStyle w:val="underline2"/>
          <w:rFonts w:ascii="Helvetica" w:hAnsi="Helvetica" w:cs="Arial"/>
        </w:rPr>
        <w:t>a strain of nostalgia</w:t>
      </w:r>
      <w:r w:rsidRPr="00726013">
        <w:rPr>
          <w:rFonts w:ascii="Helvetica" w:hAnsi="Helvetica" w:cs="Arial"/>
        </w:rPr>
        <w:t xml:space="preserve"> </w:t>
      </w:r>
      <w:r w:rsidRPr="00726013">
        <w:rPr>
          <w:rStyle w:val="reduce2"/>
          <w:rFonts w:ascii="Helvetica" w:hAnsi="Helvetica"/>
        </w:rPr>
        <w:t>and utopianism</w:t>
      </w:r>
      <w:r w:rsidRPr="00726013">
        <w:rPr>
          <w:rFonts w:ascii="Helvetica" w:hAnsi="Helvetica" w:cs="Arial"/>
        </w:rPr>
        <w:t xml:space="preserve"> </w:t>
      </w:r>
      <w:r w:rsidRPr="00726013">
        <w:rPr>
          <w:rStyle w:val="underline2"/>
          <w:rFonts w:ascii="Helvetica" w:hAnsi="Helvetica" w:cs="Arial"/>
        </w:rPr>
        <w:t>runs through both forms of anti-representationalism: both the desire to return to a world that is lived as present</w:t>
      </w:r>
      <w:r w:rsidRPr="00726013">
        <w:rPr>
          <w:rFonts w:ascii="Helvetica" w:hAnsi="Helvetica" w:cs="Arial"/>
        </w:rPr>
        <w:t xml:space="preserve">, </w:t>
      </w:r>
      <w:r w:rsidRPr="00726013">
        <w:rPr>
          <w:rStyle w:val="reduce2"/>
          <w:rFonts w:ascii="Helvetica" w:hAnsi="Helvetica"/>
        </w:rPr>
        <w:t>rather than subjectively re-presented</w:t>
      </w:r>
      <w:r w:rsidRPr="00726013">
        <w:rPr>
          <w:rFonts w:ascii="Helvetica" w:hAnsi="Helvetica" w:cs="Arial"/>
        </w:rPr>
        <w:t xml:space="preserve">, </w:t>
      </w:r>
      <w:r w:rsidRPr="00726013">
        <w:rPr>
          <w:rStyle w:val="underline2"/>
          <w:rFonts w:ascii="Helvetica" w:hAnsi="Helvetica" w:cs="Arial"/>
        </w:rPr>
        <w:t>and the desire to overcome all commitments to presence</w:t>
      </w:r>
      <w:r w:rsidRPr="00726013">
        <w:rPr>
          <w:rFonts w:ascii="Helvetica" w:hAnsi="Helvetica" w:cs="Arial"/>
        </w:rPr>
        <w:t xml:space="preserve"> </w:t>
      </w:r>
      <w:r w:rsidRPr="00726013">
        <w:rPr>
          <w:rStyle w:val="reduce2"/>
          <w:rFonts w:ascii="Helvetica" w:hAnsi="Helvetica"/>
        </w:rPr>
        <w:t>in the celebration of a [End Page 59] differential, non-autonomous and post-human writing. If the concept of representation generates the consistent incoherence of a real that is then represented and a subject who then represents</w:t>
      </w:r>
      <w:r w:rsidRPr="00726013">
        <w:rPr>
          <w:rFonts w:ascii="Helvetica" w:hAnsi="Helvetica" w:cs="Arial"/>
        </w:rPr>
        <w:t xml:space="preserve">, </w:t>
      </w:r>
      <w:r w:rsidRPr="00726013">
        <w:rPr>
          <w:rStyle w:val="underline2"/>
          <w:rFonts w:ascii="Helvetica" w:hAnsi="Helvetica" w:cs="Arial"/>
        </w:rPr>
        <w:t>we have to ask ourselves whether we can cleanse thought of the risky vocabulary of representation</w:t>
      </w:r>
      <w:r w:rsidRPr="00726013">
        <w:rPr>
          <w:rFonts w:ascii="Helvetica" w:hAnsi="Helvetica" w:cs="Arial"/>
        </w:rPr>
        <w:t xml:space="preserve">, </w:t>
      </w:r>
      <w:r w:rsidRPr="00726013">
        <w:rPr>
          <w:rStyle w:val="reduce2"/>
          <w:rFonts w:ascii="Helvetica" w:hAnsi="Helvetica"/>
        </w:rPr>
        <w:t xml:space="preserve">whether we can return to the lived immediacy of pre-modern pre-subjective mutual recognition, or whether we can paste over our Cartesian separation and think a world that is not written by us but that writes itself. Is the representational antinomy or paradox an accident and is it curable? </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We might consider post-Kantian anti-representationalism as an increasing anti-subjectivism. Talk of schemes, representations, constructions, and paradigms does generate notions of what these schemes are schemes of. To talk of representation as a construction, schematization or structuration also implies that there is one who constructs, or that there is (to use Nietzsche's phrase) a doer behind the deed (Nietzsche 1967, 45). Representation presents us with what Michael Dummett refers to as the danger of falling back into </w:t>
      </w:r>
      <w:proofErr w:type="spellStart"/>
      <w:r w:rsidRPr="00726013">
        <w:rPr>
          <w:rStyle w:val="reduce2"/>
          <w:rFonts w:ascii="Helvetica" w:hAnsi="Helvetica"/>
        </w:rPr>
        <w:t>psychologism</w:t>
      </w:r>
      <w:proofErr w:type="spellEnd"/>
      <w:r w:rsidRPr="00726013">
        <w:rPr>
          <w:rStyle w:val="reduce2"/>
          <w:rFonts w:ascii="Helvetica" w:hAnsi="Helvetica"/>
        </w:rPr>
        <w:t xml:space="preserve"> (1993, 129). </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How possible is it to overcome these illusions and to remain within representation without appealing to what is, or, more important, without demanding autonomy? Perhaps representation in both its epistemological and ethical/political senses is valuable precisely for the contradictions and tensions it presents for thought. Consider, to begin with, knowledge as representation and the possibility that we might no longer trouble ourselves with an ultimate foundation for our representations, and this because any attempt to do so would bring us up against our own representational limit. In Realism with a Human Face, Hilary Putnam distinguishes between two broad readings of Wittgenstein's notion that the limits of my language are the limits of my world. The first response to such a predicament would be to rule out as nonsensical any attempt to think outside my world. The second response, favored by Putnam, would be that this recognition brings us up against the very notion that my world is my world (Putnam 1990, 28). While we have no appeal or foundation that lies outside representation, we sustain a philosophical question in the face of this inability. We might say, then, that rather than be ruled out of court as a nonsensical illusion, representation functions as a useful antinomy. The idea that our world is always a represented world renders us both responsible for that world, at the same time as we recognize our separation or non-coincidence with the world. </w:t>
      </w:r>
    </w:p>
    <w:p w:rsidR="0057066A" w:rsidRPr="00726013" w:rsidRDefault="0057066A">
      <w:pPr>
        <w:pStyle w:val="evidencetext"/>
        <w:rPr>
          <w:rStyle w:val="reduce2"/>
          <w:rFonts w:ascii="Helvetica" w:hAnsi="Helvetica"/>
        </w:rPr>
      </w:pPr>
      <w:r w:rsidRPr="00726013">
        <w:rPr>
          <w:rStyle w:val="reduce2"/>
          <w:rFonts w:ascii="Helvetica" w:hAnsi="Helvetica"/>
        </w:rPr>
        <w:t>And this might be how we can retrieve a notion of autonomy through representation in the second, ethical, sense. As I have already suggested, autonomy need not be defined as the feature of pre-social or pre-linguistic [End Page 60] moral individuals. Rather, to take an act of speech as autonomous is to see it as not grounded in a pre-given, law, nature or being. Thus the "subject" on this account would not be a substantive entity that authors its own meaning fully, but would be effected through acts of representation. Why save a notion of subjective autonomy? Think of the converse situation: a world of writing effects, disowned speech acts, performances without performers or moves in a game without players. Such a world imagines that it is possible to have a form of speech that does not carve out a point of view, that is not located in a way of being, that presents no resistance to perpetual coming and self-invention. It is a world in which the representational illusion is disavowed, a world in which speech takes place without the reifying error that I imagine myself as one who speaks. The idea that there is a writing, speaking or language that represents and that can't be owned by subjects does, quite sensibly, challenge the idea that what we say is a straightforward representation of some pre-linguistic meaning or ownness. But</w:t>
      </w:r>
      <w:r w:rsidRPr="00726013">
        <w:rPr>
          <w:rFonts w:ascii="Helvetica" w:hAnsi="Helvetica" w:cs="Arial"/>
        </w:rPr>
        <w:t xml:space="preserve"> </w:t>
      </w:r>
      <w:r w:rsidRPr="00726013">
        <w:rPr>
          <w:rStyle w:val="underline2"/>
          <w:rFonts w:ascii="Helvetica" w:hAnsi="Helvetica" w:cs="Arial"/>
        </w:rPr>
        <w:t>what such an idea of a radically anonymous writing in general precludes is the autonomy effects generated through processes of representation</w:t>
      </w:r>
      <w:r w:rsidRPr="00726013">
        <w:rPr>
          <w:rStyle w:val="reduce2"/>
          <w:rFonts w:ascii="Helvetica" w:hAnsi="Helvetica"/>
        </w:rPr>
        <w:t xml:space="preserve">. Just as cultural studies--we are told--dreams of a world in which truth claims, foundations and representational claims are no longer made, and just as Richard </w:t>
      </w:r>
      <w:proofErr w:type="spellStart"/>
      <w:r w:rsidRPr="00726013">
        <w:rPr>
          <w:rStyle w:val="reduce2"/>
          <w:rFonts w:ascii="Helvetica" w:hAnsi="Helvetica"/>
        </w:rPr>
        <w:t>Rorty</w:t>
      </w:r>
      <w:proofErr w:type="spellEnd"/>
      <w:r w:rsidRPr="00726013">
        <w:rPr>
          <w:rStyle w:val="reduce2"/>
          <w:rFonts w:ascii="Helvetica" w:hAnsi="Helvetica"/>
        </w:rPr>
        <w:t xml:space="preserve"> imagines a world of ironists who accept their language games as nothing more than games and themselves as nothing more than players (</w:t>
      </w:r>
      <w:proofErr w:type="spellStart"/>
      <w:r w:rsidRPr="00726013">
        <w:rPr>
          <w:rStyle w:val="reduce2"/>
          <w:rFonts w:ascii="Helvetica" w:hAnsi="Helvetica"/>
        </w:rPr>
        <w:t>Rorty</w:t>
      </w:r>
      <w:proofErr w:type="spellEnd"/>
      <w:r w:rsidRPr="00726013">
        <w:rPr>
          <w:rStyle w:val="reduce2"/>
          <w:rFonts w:ascii="Helvetica" w:hAnsi="Helvetica"/>
        </w:rPr>
        <w:t xml:space="preserve"> 1989, 80), so the attempt to think beyond autonomy imagines a world in which what I say is not taken as issuing from the intention of some reified, congealed and illusory notion of man. But we might think of autonomy alongside the antinomy of representation. To take demands as autonomous is to recognize them as both ungrounded, as well as being demands for a certain grounding. If what I say makes a claim for autonomy, then it is both owned as what I say (and thereby institutes me as a subject), at the same time as the claim for autonomy separates this saying from any pre-given subject. To be autonomous, a claim would have to be more than a determined expression of a subject; it would have to have its own positive, singular and effective force. As Kant argued, true autonomy could not be thought of as issuing from a natural ground; but once we think an autonomous law this generates the regulative idea (but not knowledge) of a subject from whom this law has issued. </w:t>
      </w:r>
    </w:p>
    <w:p w:rsidR="0057066A" w:rsidRPr="00726013" w:rsidRDefault="0057066A">
      <w:pPr>
        <w:pStyle w:val="evidencetext"/>
        <w:rPr>
          <w:rStyle w:val="reduce2"/>
          <w:rFonts w:ascii="Helvetica" w:hAnsi="Helvetica"/>
        </w:rPr>
      </w:pPr>
      <w:r w:rsidRPr="00726013">
        <w:rPr>
          <w:rStyle w:val="reduce2"/>
          <w:rFonts w:ascii="Helvetica" w:hAnsi="Helvetica"/>
        </w:rPr>
        <w:t>Consider this antinomy in terms of some of the typical approaches to representation in popular culture--in particular, in popular feminism. It is widely asserted that women are subordinated to alien domains of representation. Eating disorders are explained by referring to the non-representative nature of bodies in the media (Wolf 1990); pornography is [End Page 61] criticized as a misrepresentation of women as passive and compliant sexual objects (Dworkin 1982); and, in general, the notion of stereo-type functions throughout feminism and other critical movements to suggest that subjects suffer from alien representations. This critical approach to alien, imposed or stereotypical</w:t>
      </w:r>
      <w:r w:rsidRPr="00726013">
        <w:rPr>
          <w:rFonts w:ascii="Helvetica" w:hAnsi="Helvetica" w:cs="Arial"/>
        </w:rPr>
        <w:t xml:space="preserve"> </w:t>
      </w:r>
      <w:r w:rsidRPr="00726013">
        <w:rPr>
          <w:rStyle w:val="underline2"/>
          <w:rFonts w:ascii="Helvetica" w:hAnsi="Helvetica" w:cs="Arial"/>
        </w:rPr>
        <w:t>representations</w:t>
      </w:r>
      <w:r w:rsidRPr="00726013">
        <w:rPr>
          <w:rFonts w:ascii="Helvetica" w:hAnsi="Helvetica" w:cs="Arial"/>
        </w:rPr>
        <w:t xml:space="preserve"> </w:t>
      </w:r>
      <w:r w:rsidRPr="00726013">
        <w:rPr>
          <w:rStyle w:val="reduce2"/>
          <w:rFonts w:ascii="Helvetica" w:hAnsi="Helvetica"/>
        </w:rPr>
        <w:t>more often than not</w:t>
      </w:r>
      <w:r w:rsidRPr="00726013">
        <w:rPr>
          <w:rFonts w:ascii="Helvetica" w:hAnsi="Helvetica" w:cs="Arial"/>
        </w:rPr>
        <w:t xml:space="preserve"> </w:t>
      </w:r>
      <w:r w:rsidRPr="00726013">
        <w:rPr>
          <w:rStyle w:val="underline2"/>
          <w:rFonts w:ascii="Helvetica" w:hAnsi="Helvetica" w:cs="Arial"/>
        </w:rPr>
        <w:t>issues in the demand for more accurate, authentic or autonomous representations</w:t>
      </w:r>
      <w:r w:rsidRPr="00726013">
        <w:rPr>
          <w:rFonts w:ascii="Helvetica" w:hAnsi="Helvetica" w:cs="Arial"/>
        </w:rPr>
        <w:t xml:space="preserve">. </w:t>
      </w:r>
      <w:r w:rsidRPr="00726013">
        <w:rPr>
          <w:rStyle w:val="reduce2"/>
          <w:rFonts w:ascii="Helvetica" w:hAnsi="Helvetica"/>
        </w:rPr>
        <w:t>In its simplest forms</w:t>
      </w:r>
      <w:r w:rsidRPr="00726013">
        <w:rPr>
          <w:rFonts w:ascii="Helvetica" w:hAnsi="Helvetica" w:cs="Arial"/>
        </w:rPr>
        <w:t>, t</w:t>
      </w:r>
      <w:r w:rsidRPr="00726013">
        <w:rPr>
          <w:rStyle w:val="underline2"/>
          <w:rFonts w:ascii="Helvetica" w:hAnsi="Helvetica" w:cs="Arial"/>
        </w:rPr>
        <w:t>he diagnosis of certain practices as a form of representational violence is tied to the demand for an overcoming of the representational divide. This demand would supposedly be met by more realistic images</w:t>
      </w:r>
      <w:r w:rsidRPr="00726013">
        <w:rPr>
          <w:rFonts w:ascii="Helvetica" w:hAnsi="Helvetica" w:cs="Arial"/>
        </w:rPr>
        <w:t xml:space="preserve"> </w:t>
      </w:r>
      <w:r w:rsidRPr="00726013">
        <w:rPr>
          <w:rStyle w:val="reduce2"/>
          <w:rFonts w:ascii="Helvetica" w:hAnsi="Helvetica"/>
        </w:rPr>
        <w:t xml:space="preserve">of women, by non-patriarchal or non-objectifying erotica, and through the freeing of women from the representational closure of the beauty myth. What is demanded, in short, is that the subject be continuous with representations: that there might be a public domain of representation that is at one with one's inner being, where subjects would not regard themselves as extrinsic to, or belied by, a general representational norm. </w:t>
      </w:r>
    </w:p>
    <w:p w:rsidR="0057066A" w:rsidRPr="00726013" w:rsidRDefault="0057066A">
      <w:pPr>
        <w:pStyle w:val="evidencetext"/>
        <w:rPr>
          <w:rStyle w:val="reduce2"/>
          <w:rFonts w:ascii="Helvetica" w:hAnsi="Helvetica"/>
        </w:rPr>
      </w:pPr>
      <w:r w:rsidRPr="00726013">
        <w:rPr>
          <w:rStyle w:val="reduce2"/>
          <w:rFonts w:ascii="Helvetica" w:hAnsi="Helvetica"/>
        </w:rPr>
        <w:t>However, it is just this demand for non-separation from representation that sustains the problem, and part of this problem lies in not addressing the predicament of autonomy</w:t>
      </w:r>
      <w:r w:rsidRPr="00726013">
        <w:rPr>
          <w:rFonts w:ascii="Helvetica" w:hAnsi="Helvetica" w:cs="Arial"/>
        </w:rPr>
        <w:t xml:space="preserve">. </w:t>
      </w:r>
      <w:r w:rsidRPr="00726013">
        <w:rPr>
          <w:rStyle w:val="underline2"/>
          <w:rFonts w:ascii="Helvetica" w:hAnsi="Helvetica" w:cs="Arial"/>
        </w:rPr>
        <w:t>The idea of a representation that would not be alien to my being would only be possible</w:t>
      </w:r>
      <w:r w:rsidRPr="00726013">
        <w:rPr>
          <w:rFonts w:ascii="Helvetica" w:hAnsi="Helvetica" w:cs="Arial"/>
        </w:rPr>
        <w:t xml:space="preserve"> </w:t>
      </w:r>
      <w:r w:rsidRPr="00726013">
        <w:rPr>
          <w:rStyle w:val="reduce2"/>
          <w:rFonts w:ascii="Helvetica" w:hAnsi="Helvetica"/>
        </w:rPr>
        <w:t>on two counts: either</w:t>
      </w:r>
      <w:r w:rsidRPr="00726013">
        <w:rPr>
          <w:rFonts w:ascii="Helvetica" w:hAnsi="Helvetica" w:cs="Arial"/>
        </w:rPr>
        <w:t xml:space="preserve"> </w:t>
      </w:r>
      <w:r w:rsidRPr="00726013">
        <w:rPr>
          <w:rStyle w:val="underline2"/>
          <w:rFonts w:ascii="Helvetica" w:hAnsi="Helvetica" w:cs="Arial"/>
        </w:rPr>
        <w:t>by resisting the necessary discontinuity of representation</w:t>
      </w:r>
      <w:r w:rsidRPr="00726013">
        <w:rPr>
          <w:rFonts w:ascii="Helvetica" w:hAnsi="Helvetica" w:cs="Arial"/>
        </w:rPr>
        <w:t xml:space="preserve"> </w:t>
      </w:r>
      <w:r w:rsidRPr="00726013">
        <w:rPr>
          <w:rStyle w:val="reduce2"/>
          <w:rFonts w:ascii="Helvetica" w:hAnsi="Helvetica"/>
        </w:rPr>
        <w:t xml:space="preserve">and insisting on the possibility of a proper or essential representation, </w:t>
      </w:r>
      <w:r w:rsidRPr="00726013">
        <w:rPr>
          <w:rStyle w:val="underline2"/>
          <w:rFonts w:ascii="Helvetica" w:hAnsi="Helvetica" w:cs="Arial"/>
        </w:rPr>
        <w:t>or by imagining that we could do away with being altogether</w:t>
      </w:r>
      <w:r w:rsidRPr="00726013">
        <w:rPr>
          <w:rFonts w:ascii="Helvetica" w:hAnsi="Helvetica" w:cs="Arial"/>
        </w:rPr>
        <w:t xml:space="preserve">, </w:t>
      </w:r>
      <w:r w:rsidRPr="00726013">
        <w:rPr>
          <w:rStyle w:val="reduce2"/>
          <w:rFonts w:ascii="Helvetica" w:hAnsi="Helvetica"/>
        </w:rPr>
        <w:t xml:space="preserve">such that representation would not be seen as </w:t>
      </w:r>
      <w:r w:rsidRPr="00726013">
        <w:rPr>
          <w:rStyle w:val="reduce2"/>
          <w:rFonts w:ascii="Helvetica" w:hAnsi="Helvetica"/>
        </w:rPr>
        <w:lastRenderedPageBreak/>
        <w:t xml:space="preserve">discontinuous or alien to any pre-presentational thing. These two possibilities might be cashed out as follows. On the one hand, we could achieve a social domain of complete mutual recognition (perhaps something like the Greek polis or the bourgeois public sphere) in which the individual is thoroughly at one with the social whole. There would be no need for a demand for representation precisely because what functioned as a normative representation of the individual would already be thoroughly normal. The domain of representation would be entirely proper, not an alienation of my being, but its adequate expression. On the other hand, the representational scar might be healed by a radical resistance to representation in general: the refusal of all norms, stereotypes or reified concepts of the individual. This would issue in the pulverization of the representational domain, a multiplication of images, writing effects, simulacra or texts without author, identity or subject. </w:t>
      </w:r>
    </w:p>
    <w:p w:rsidR="0057066A" w:rsidRPr="00726013" w:rsidRDefault="0057066A">
      <w:pPr>
        <w:pStyle w:val="evidencetext"/>
        <w:rPr>
          <w:rStyle w:val="reduce2"/>
          <w:rFonts w:ascii="Helvetica" w:hAnsi="Helvetica"/>
        </w:rPr>
      </w:pPr>
      <w:r w:rsidRPr="00726013">
        <w:rPr>
          <w:rStyle w:val="reduce2"/>
          <w:rFonts w:ascii="Helvetica" w:hAnsi="Helvetica"/>
        </w:rPr>
        <w:t xml:space="preserve">On both these accounts, what is resisted, refused or targeted as a symptom is autonomy: the idea of a self or subject outside the domain of representation. In the first model of recognition, autonomy is lamented as a [End Page 62] symptom of a public/private divide that has alienated the subject from socially recognizable being. For, it is argued, I need only demand autonomy in a world that already seems set over against me, in a world that is not fully my world. In the second anti-representational model of proliferating simulacra or the virtual, what is resisted is the idea that there is an autonomous subject who represents (or is represented). There is, rather, nothing other than representation; and this means that, strictly speaking, we are no longer talking about representation. In both these cases, one imagines a continuity with the world, a non-separation of representation such that the horrors of </w:t>
      </w:r>
      <w:proofErr w:type="spellStart"/>
      <w:r w:rsidRPr="00726013">
        <w:rPr>
          <w:rStyle w:val="reduce2"/>
          <w:rFonts w:ascii="Helvetica" w:hAnsi="Helvetica"/>
        </w:rPr>
        <w:t>anthropologism</w:t>
      </w:r>
      <w:proofErr w:type="spellEnd"/>
      <w:r w:rsidRPr="00726013">
        <w:rPr>
          <w:rStyle w:val="reduce2"/>
          <w:rFonts w:ascii="Helvetica" w:hAnsi="Helvetica"/>
        </w:rPr>
        <w:t xml:space="preserve"> are resisted: life is not subordinated to some alien, imposed, or externally given notion of man. </w:t>
      </w:r>
    </w:p>
    <w:p w:rsidR="0057066A" w:rsidRPr="00726013" w:rsidRDefault="0057066A">
      <w:pPr>
        <w:pStyle w:val="evidencetext"/>
        <w:rPr>
          <w:rFonts w:ascii="Helvetica" w:hAnsi="Helvetica" w:cs="Arial"/>
        </w:rPr>
      </w:pPr>
    </w:p>
    <w:p w:rsidR="0057066A" w:rsidRPr="00726013" w:rsidRDefault="0057066A">
      <w:pPr>
        <w:pStyle w:val="Tag"/>
        <w:ind w:left="1152" w:firstLine="288"/>
        <w:rPr>
          <w:rFonts w:ascii="Helvetica" w:hAnsi="Helvetica" w:cs="Arial"/>
        </w:rPr>
      </w:pPr>
      <w:r w:rsidRPr="00726013">
        <w:rPr>
          <w:rFonts w:ascii="Helvetica" w:hAnsi="Helvetica" w:cs="Arial"/>
        </w:rPr>
        <w:t>…continued…</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“Representation Links” (4/4)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ab/>
      </w:r>
      <w:r w:rsidRPr="00726013">
        <w:rPr>
          <w:rFonts w:ascii="Helvetica" w:hAnsi="Helvetica" w:cs="Arial"/>
        </w:rPr>
        <w:tab/>
        <w:t>…continued…</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 xml:space="preserve">But </w:t>
      </w:r>
      <w:r w:rsidRPr="00726013">
        <w:rPr>
          <w:rStyle w:val="underline2"/>
          <w:rFonts w:ascii="Helvetica" w:hAnsi="Helvetica" w:cs="Arial"/>
        </w:rPr>
        <w:t>what gets lost in this post-representational utopia</w:t>
      </w:r>
      <w:r w:rsidRPr="00726013">
        <w:rPr>
          <w:rFonts w:ascii="Helvetica" w:hAnsi="Helvetica" w:cs="Arial"/>
        </w:rPr>
        <w:t xml:space="preserve"> </w:t>
      </w:r>
      <w:r w:rsidRPr="00726013">
        <w:rPr>
          <w:rStyle w:val="reduce2"/>
          <w:rFonts w:ascii="Helvetica" w:hAnsi="Helvetica"/>
        </w:rPr>
        <w:t>(or retrieval of the pre-representational polity)</w:t>
      </w:r>
      <w:r w:rsidRPr="00726013">
        <w:rPr>
          <w:rFonts w:ascii="Helvetica" w:hAnsi="Helvetica" w:cs="Arial"/>
        </w:rPr>
        <w:t xml:space="preserve"> </w:t>
      </w:r>
      <w:r w:rsidRPr="00726013">
        <w:rPr>
          <w:rStyle w:val="underline2"/>
          <w:rFonts w:ascii="Helvetica" w:hAnsi="Helvetica" w:cs="Arial"/>
        </w:rPr>
        <w:t>is the predicament of autonomy</w:t>
      </w:r>
      <w:r w:rsidRPr="00726013">
        <w:rPr>
          <w:rFonts w:ascii="Helvetica" w:hAnsi="Helvetica" w:cs="Arial"/>
        </w:rPr>
        <w:t xml:space="preserve"> </w:t>
      </w:r>
      <w:r w:rsidRPr="00726013">
        <w:rPr>
          <w:rStyle w:val="reduce2"/>
          <w:rFonts w:ascii="Helvetica" w:hAnsi="Helvetica"/>
        </w:rPr>
        <w:t>and its attendant responsibility. If we acknowledge an essential separation of representation, then we also have to allow the question of who represents or what is demanding representation.</w:t>
      </w:r>
      <w:r w:rsidRPr="00726013">
        <w:rPr>
          <w:rFonts w:ascii="Helvetica" w:hAnsi="Helvetica" w:cs="Arial"/>
        </w:rPr>
        <w:t xml:space="preserve"> </w:t>
      </w:r>
      <w:r w:rsidRPr="00726013">
        <w:rPr>
          <w:rStyle w:val="underline2"/>
          <w:rFonts w:ascii="Helvetica" w:hAnsi="Helvetica" w:cs="Arial"/>
        </w:rPr>
        <w:t>The error of not doing so would be anthropomorphism: a failure to recognize that experiencing a world is always experiencing it in a certain way</w:t>
      </w:r>
      <w:r w:rsidRPr="00726013">
        <w:rPr>
          <w:rFonts w:ascii="Helvetica" w:hAnsi="Helvetica" w:cs="Arial"/>
        </w:rPr>
        <w:t xml:space="preserve">, </w:t>
      </w:r>
      <w:r w:rsidRPr="00726013">
        <w:rPr>
          <w:rStyle w:val="reduce2"/>
          <w:rFonts w:ascii="Helvetica" w:hAnsi="Helvetica"/>
        </w:rPr>
        <w:t>from a certain point of view, and through a certain form of life. This does not entail substantive subjectivism - the idea that the world is given to some pre-given subject. But the world is given in a certain way, and this establishes a position with regard to the world. Acknowledging this minimal form of ownness or location of knowledge therefore entails that we cannot think of the world as writing itself, giving itself or offering itself in a dispersed, anonymous or continuous representation. The idea of autonomy enables us to think the point or determination of the world's representation: autonomy, not in the sense of giving oneself a law, but in recognizing an effected lawfulness of the self. By contrast,</w:t>
      </w:r>
      <w:r w:rsidRPr="00726013">
        <w:rPr>
          <w:rFonts w:ascii="Helvetica" w:hAnsi="Helvetica" w:cs="Arial"/>
        </w:rPr>
        <w:t xml:space="preserve"> </w:t>
      </w:r>
      <w:r w:rsidRPr="00726013">
        <w:rPr>
          <w:rStyle w:val="underline2"/>
          <w:rFonts w:ascii="Helvetica" w:hAnsi="Helvetica" w:cs="Arial"/>
        </w:rPr>
        <w:t>the dream of a pre-representational world</w:t>
      </w:r>
      <w:r w:rsidRPr="00726013">
        <w:rPr>
          <w:rFonts w:ascii="Helvetica" w:hAnsi="Helvetica" w:cs="Arial"/>
        </w:rPr>
        <w:t xml:space="preserve"> </w:t>
      </w:r>
      <w:r w:rsidRPr="00726013">
        <w:rPr>
          <w:rStyle w:val="reduce2"/>
          <w:rFonts w:ascii="Helvetica" w:hAnsi="Helvetica"/>
        </w:rPr>
        <w:t>in which all human beings recognized themselves in a common good,</w:t>
      </w:r>
      <w:r w:rsidRPr="00726013">
        <w:rPr>
          <w:rFonts w:ascii="Helvetica" w:hAnsi="Helvetica" w:cs="Arial"/>
        </w:rPr>
        <w:t xml:space="preserve"> </w:t>
      </w:r>
      <w:r w:rsidRPr="00726013">
        <w:rPr>
          <w:rStyle w:val="underline2"/>
          <w:rFonts w:ascii="Helvetica" w:hAnsi="Helvetica" w:cs="Arial"/>
        </w:rPr>
        <w:t>disavows the extent to which this common good, as common, must already have separated itself from the immediacy of any single experience</w:t>
      </w:r>
      <w:r w:rsidRPr="00726013">
        <w:rPr>
          <w:rFonts w:ascii="Helvetica" w:hAnsi="Helvetica" w:cs="Arial"/>
        </w:rPr>
        <w:t xml:space="preserve">. </w:t>
      </w:r>
      <w:r w:rsidRPr="00726013">
        <w:rPr>
          <w:rStyle w:val="reduce2"/>
          <w:rFonts w:ascii="Helvetica" w:hAnsi="Helvetica"/>
        </w:rPr>
        <w:t xml:space="preserve">If we think of autonomy as a responsibility for the essential separation of representation, then we bring back a fruitful tension. </w:t>
      </w:r>
    </w:p>
    <w:p w:rsidR="0057066A" w:rsidRPr="00726013" w:rsidRDefault="0057066A">
      <w:pPr>
        <w:pStyle w:val="evidencetext"/>
        <w:rPr>
          <w:rFonts w:ascii="Helvetica" w:hAnsi="Helvetica" w:cs="Arial"/>
        </w:rPr>
      </w:pPr>
      <w:r w:rsidRPr="00726013">
        <w:rPr>
          <w:rStyle w:val="reduce2"/>
          <w:rFonts w:ascii="Helvetica" w:hAnsi="Helvetica"/>
        </w:rPr>
        <w:t>The idea of autonomous representation is, perhaps, an oxymoron.</w:t>
      </w:r>
      <w:r w:rsidRPr="00726013">
        <w:rPr>
          <w:rFonts w:ascii="Helvetica" w:hAnsi="Helvetica" w:cs="Arial"/>
        </w:rPr>
        <w:t xml:space="preserve"> </w:t>
      </w:r>
      <w:r w:rsidRPr="00726013">
        <w:rPr>
          <w:rStyle w:val="underline2"/>
          <w:rFonts w:ascii="Helvetica" w:hAnsi="Helvetica" w:cs="Arial"/>
        </w:rPr>
        <w:t>To represent oneself is to submit to a trans-individual system of language</w:t>
      </w:r>
      <w:r w:rsidRPr="00726013">
        <w:rPr>
          <w:rFonts w:ascii="Helvetica" w:hAnsi="Helvetica" w:cs="Arial"/>
        </w:rPr>
        <w:t xml:space="preserve">, </w:t>
      </w:r>
      <w:r w:rsidRPr="00726013">
        <w:rPr>
          <w:rStyle w:val="reduce2"/>
          <w:rFonts w:ascii="Helvetica" w:hAnsi="Helvetica"/>
        </w:rPr>
        <w:t>signification or representation. But</w:t>
      </w:r>
      <w:r w:rsidRPr="00726013">
        <w:rPr>
          <w:rFonts w:ascii="Helvetica" w:hAnsi="Helvetica" w:cs="Arial"/>
        </w:rPr>
        <w:t xml:space="preserve"> </w:t>
      </w:r>
      <w:r w:rsidRPr="00726013">
        <w:rPr>
          <w:rStyle w:val="underline2"/>
          <w:rFonts w:ascii="Helvetica" w:hAnsi="Helvetica" w:cs="Arial"/>
        </w:rPr>
        <w:t>any such representational scheme can never be fully disowned</w:t>
      </w:r>
      <w:r w:rsidRPr="00726013">
        <w:rPr>
          <w:rFonts w:ascii="Helvetica" w:hAnsi="Helvetica" w:cs="Arial"/>
        </w:rPr>
        <w:t xml:space="preserve">, </w:t>
      </w:r>
      <w:r w:rsidRPr="00726013">
        <w:rPr>
          <w:rStyle w:val="reduce2"/>
          <w:rFonts w:ascii="Helvetica" w:hAnsi="Helvetica"/>
        </w:rPr>
        <w:t xml:space="preserve">rendered anonymous, collective, inhuman or fully dispersed beyond all subjectivity. Rather, the act of representation institutes autonomy, or places a self in a point of view. Autonomy ought not to be [End Page 63] defined in terms of a being that is then expressed. Rather, the procedure of autonomy is a recognition that there is no foundational being other than its continual institution through a representation that dislocates itself from a prior presence. If we do not recognize that representation effects an autonomy that it can then be seen to belie, if we try to overcome this scar of representation, then we do so at the expense of forgetting what it is to think. In short, we attack the error of </w:t>
      </w:r>
      <w:proofErr w:type="spellStart"/>
      <w:r w:rsidRPr="00726013">
        <w:rPr>
          <w:rStyle w:val="reduce2"/>
          <w:rFonts w:ascii="Helvetica" w:hAnsi="Helvetica"/>
        </w:rPr>
        <w:t>anthropologism</w:t>
      </w:r>
      <w:proofErr w:type="spellEnd"/>
      <w:r w:rsidRPr="00726013">
        <w:rPr>
          <w:rStyle w:val="reduce2"/>
          <w:rFonts w:ascii="Helvetica" w:hAnsi="Helvetica"/>
        </w:rPr>
        <w:t>--the idea of a general human subject who represents us all--with the error of anthropomorphism: the idea of a world that is fully and adequately given, without representation, separation or the contribution of thought</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Representational violence is not the same as actual violence</w:t>
      </w:r>
    </w:p>
    <w:p w:rsidR="0057066A" w:rsidRPr="00726013" w:rsidRDefault="0057066A">
      <w:pPr>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Elana </w:t>
      </w:r>
      <w:r w:rsidRPr="00726013">
        <w:rPr>
          <w:rFonts w:ascii="Helvetica" w:hAnsi="Helvetica" w:cs="Arial"/>
          <w:b/>
          <w:sz w:val="28"/>
          <w:u w:val="thick" w:color="000000"/>
        </w:rPr>
        <w:t>Gomel</w:t>
      </w:r>
      <w:r w:rsidRPr="00726013">
        <w:rPr>
          <w:rFonts w:ascii="Helvetica" w:hAnsi="Helvetica" w:cs="Arial"/>
        </w:rPr>
        <w:t>, Post Identity, Winter 19</w:t>
      </w:r>
      <w:r w:rsidRPr="00726013">
        <w:rPr>
          <w:rFonts w:ascii="Helvetica" w:hAnsi="Helvetica" w:cs="Arial"/>
          <w:b/>
          <w:sz w:val="28"/>
          <w:u w:val="thick" w:color="000000"/>
        </w:rPr>
        <w:t>99</w:t>
      </w:r>
    </w:p>
    <w:p w:rsidR="0057066A" w:rsidRPr="00726013" w:rsidRDefault="0057066A">
      <w:pPr>
        <w:pStyle w:val="evidencetext"/>
        <w:rPr>
          <w:rFonts w:ascii="Helvetica" w:hAnsi="Helvetica" w:cs="Arial"/>
        </w:rPr>
      </w:pPr>
      <w:r w:rsidRPr="00726013">
        <w:rPr>
          <w:rFonts w:ascii="Helvetica" w:hAnsi="Helvetica" w:cs="Arial"/>
        </w:rPr>
        <w:t>http://ids.udmercy.edu/pi/2.1/PI21_24-70.pdf</w:t>
      </w:r>
    </w:p>
    <w:p w:rsidR="0057066A" w:rsidRPr="00726013" w:rsidRDefault="0057066A">
      <w:pPr>
        <w:pStyle w:val="evidencetext"/>
        <w:rPr>
          <w:rFonts w:ascii="Helvetica" w:hAnsi="Helvetica" w:cs="Arial"/>
          <w:sz w:val="21"/>
          <w:szCs w:val="21"/>
        </w:rPr>
      </w:pPr>
    </w:p>
    <w:p w:rsidR="0057066A" w:rsidRPr="00726013" w:rsidRDefault="0057066A">
      <w:pPr>
        <w:pStyle w:val="evidencetext"/>
        <w:rPr>
          <w:rFonts w:ascii="Helvetica" w:hAnsi="Helvetica" w:cs="Arial"/>
          <w:sz w:val="20"/>
          <w:szCs w:val="20"/>
        </w:rPr>
      </w:pPr>
      <w:r w:rsidRPr="00726013">
        <w:rPr>
          <w:rFonts w:ascii="Helvetica" w:hAnsi="Helvetica" w:cs="Arial"/>
        </w:rPr>
        <w:t xml:space="preserve">The universal Man of the Enlightenment has been reconceptualized as the universal killer, armed with the most potent of weapons—representation. In their Introduction to the collection typically entitled </w:t>
      </w:r>
      <w:r w:rsidRPr="00726013">
        <w:rPr>
          <w:rFonts w:ascii="Helvetica" w:hAnsi="Helvetica" w:cs="Arial"/>
          <w:i/>
          <w:iCs/>
        </w:rPr>
        <w:t xml:space="preserve">Violence of Representation </w:t>
      </w:r>
      <w:r w:rsidRPr="00726013">
        <w:rPr>
          <w:rFonts w:ascii="Helvetica" w:hAnsi="Helvetica" w:cs="Arial"/>
        </w:rPr>
        <w:t xml:space="preserve">Armstrong and </w:t>
      </w:r>
      <w:proofErr w:type="spellStart"/>
      <w:r w:rsidRPr="00726013">
        <w:rPr>
          <w:rFonts w:ascii="Helvetica" w:hAnsi="Helvetica" w:cs="Arial"/>
        </w:rPr>
        <w:t>Tennenhouse</w:t>
      </w:r>
      <w:proofErr w:type="spellEnd"/>
      <w:r w:rsidRPr="00726013">
        <w:rPr>
          <w:rFonts w:ascii="Helvetica" w:hAnsi="Helvetica" w:cs="Arial"/>
        </w:rPr>
        <w:t xml:space="preserve"> offer the basic formula of this approach: “The violence of representation is the suppression of difference” (</w:t>
      </w:r>
      <w:r w:rsidRPr="00726013">
        <w:rPr>
          <w:rFonts w:ascii="Helvetica" w:hAnsi="Helvetica" w:cs="Arial"/>
          <w:sz w:val="19"/>
          <w:szCs w:val="19"/>
        </w:rPr>
        <w:t>8</w:t>
      </w:r>
      <w:r w:rsidRPr="00726013">
        <w:rPr>
          <w:rFonts w:ascii="Helvetica" w:hAnsi="Helvetica" w:cs="Arial"/>
        </w:rPr>
        <w:t xml:space="preserve">). In this particular reading of Foucault the discursive </w:t>
      </w:r>
      <w:proofErr w:type="spellStart"/>
      <w:r w:rsidRPr="00726013">
        <w:rPr>
          <w:rFonts w:ascii="Helvetica" w:hAnsi="Helvetica" w:cs="Arial"/>
        </w:rPr>
        <w:t>constructedness</w:t>
      </w:r>
      <w:proofErr w:type="spellEnd"/>
      <w:r w:rsidRPr="00726013">
        <w:rPr>
          <w:rFonts w:ascii="Helvetica" w:hAnsi="Helvetica" w:cs="Arial"/>
        </w:rPr>
        <w:t xml:space="preserve"> of identity is directly responsible for corporeal violence inflicted by some (post)modern subjects upon others. In his recent book </w:t>
      </w:r>
      <w:r w:rsidRPr="00726013">
        <w:rPr>
          <w:rFonts w:ascii="Helvetica" w:hAnsi="Helvetica" w:cs="Arial"/>
          <w:i/>
          <w:iCs/>
        </w:rPr>
        <w:t xml:space="preserve">Serial Killers </w:t>
      </w:r>
      <w:r w:rsidRPr="00726013">
        <w:rPr>
          <w:rFonts w:ascii="Helvetica" w:hAnsi="Helvetica" w:cs="Arial"/>
        </w:rPr>
        <w:t>and in the series of articles that preceded it Mark Seltzer applies this insight to the fascinating and grisly phenomenon of serial killing, variously identified also as “stranger killing” and sometimes “lust murder”. For Seltzer the enigma of the serial killer’s personality consists in “</w:t>
      </w:r>
      <w:r w:rsidRPr="00726013">
        <w:rPr>
          <w:rFonts w:ascii="Helvetica" w:hAnsi="Helvetica" w:cs="Arial"/>
          <w:i/>
          <w:iCs/>
        </w:rPr>
        <w:t>an experience of typicality at the level of the subject”:</w:t>
      </w:r>
    </w:p>
    <w:p w:rsidR="0057066A" w:rsidRPr="00726013" w:rsidRDefault="0057066A">
      <w:pPr>
        <w:pStyle w:val="evidencetext"/>
        <w:rPr>
          <w:rFonts w:ascii="Helvetica" w:hAnsi="Helvetica" w:cs="Arial"/>
        </w:rPr>
      </w:pPr>
      <w:r w:rsidRPr="00726013">
        <w:rPr>
          <w:rFonts w:ascii="Helvetica" w:hAnsi="Helvetica" w:cs="Arial"/>
        </w:rPr>
        <w:t>The serial killer, I will be arguing, is in part defined by such a radicalized experience of typicality within. Simply put, ‘murder by numbers’ (as serial murder has been called) is the form of violence proper to statistical persons. (</w:t>
      </w:r>
      <w:r w:rsidRPr="00726013">
        <w:rPr>
          <w:rFonts w:ascii="Helvetica" w:hAnsi="Helvetica" w:cs="Arial"/>
          <w:sz w:val="19"/>
          <w:szCs w:val="19"/>
        </w:rPr>
        <w:t>30–1</w:t>
      </w:r>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 xml:space="preserve">Violence of representation, representation of violence and violence per se smoothly link into an unbroken chain, leading from statistics to mayhem and from typology of subjects to </w:t>
      </w:r>
      <w:proofErr w:type="spellStart"/>
      <w:r w:rsidRPr="00726013">
        <w:rPr>
          <w:rFonts w:ascii="Helvetica" w:hAnsi="Helvetica" w:cs="Arial"/>
        </w:rPr>
        <w:t>fingertyping</w:t>
      </w:r>
      <w:proofErr w:type="spellEnd"/>
      <w:r w:rsidRPr="00726013">
        <w:rPr>
          <w:rFonts w:ascii="Helvetica" w:hAnsi="Helvetica" w:cs="Arial"/>
        </w:rPr>
        <w:t xml:space="preserve"> of </w:t>
      </w:r>
      <w:r w:rsidRPr="00726013">
        <w:rPr>
          <w:rFonts w:ascii="Helvetica" w:hAnsi="Helvetica" w:cs="Arial"/>
        </w:rPr>
        <w:lastRenderedPageBreak/>
        <w:t xml:space="preserve">putrefying bodies. My goal in this essay is to put a hitch into this chain, to question the easy fit between discursive </w:t>
      </w:r>
      <w:proofErr w:type="spellStart"/>
      <w:r w:rsidRPr="00726013">
        <w:rPr>
          <w:rFonts w:ascii="Helvetica" w:hAnsi="Helvetica" w:cs="Arial"/>
        </w:rPr>
        <w:t>moulds</w:t>
      </w:r>
      <w:proofErr w:type="spellEnd"/>
      <w:r w:rsidRPr="00726013">
        <w:rPr>
          <w:rFonts w:ascii="Helvetica" w:hAnsi="Helvetica" w:cs="Arial"/>
        </w:rPr>
        <w:t xml:space="preserve"> of identity and the individual self-experience of serial killers, and to suggest that representation may be not so much the </w:t>
      </w:r>
      <w:r w:rsidRPr="00726013">
        <w:rPr>
          <w:rFonts w:ascii="Helvetica" w:hAnsi="Helvetica" w:cs="Arial"/>
          <w:i/>
          <w:iCs/>
        </w:rPr>
        <w:t xml:space="preserve">cause </w:t>
      </w:r>
      <w:r w:rsidRPr="00726013">
        <w:rPr>
          <w:rFonts w:ascii="Helvetica" w:hAnsi="Helvetica" w:cs="Arial"/>
        </w:rPr>
        <w:t xml:space="preserve">of violence as a post factum </w:t>
      </w:r>
      <w:proofErr w:type="spellStart"/>
      <w:r w:rsidRPr="00726013">
        <w:rPr>
          <w:rFonts w:ascii="Helvetica" w:hAnsi="Helvetica" w:cs="Arial"/>
          <w:i/>
          <w:iCs/>
        </w:rPr>
        <w:t>defence</w:t>
      </w:r>
      <w:proofErr w:type="spellEnd"/>
      <w:r w:rsidRPr="00726013">
        <w:rPr>
          <w:rFonts w:ascii="Helvetica" w:hAnsi="Helvetica" w:cs="Arial"/>
          <w:i/>
          <w:iCs/>
        </w:rPr>
        <w:t xml:space="preserve"> </w:t>
      </w:r>
      <w:r w:rsidRPr="00726013">
        <w:rPr>
          <w:rFonts w:ascii="Helvetica" w:hAnsi="Helvetica" w:cs="Arial"/>
        </w:rPr>
        <w:t>against it.</w:t>
      </w:r>
    </w:p>
    <w:p w:rsidR="0057066A" w:rsidRPr="00726013" w:rsidRDefault="0057066A">
      <w:pPr>
        <w:pStyle w:val="evidencetext"/>
        <w:rPr>
          <w:rFonts w:ascii="Helvetica" w:hAnsi="Helvetica" w:cs="Arial"/>
        </w:rPr>
      </w:pPr>
      <w:r w:rsidRPr="00726013">
        <w:rPr>
          <w:rFonts w:ascii="Helvetica" w:hAnsi="Helvetica" w:cs="Arial"/>
        </w:rPr>
        <w:t>I do not imply, however, that violence in general or serial murder in particular are totally free from the constraints of discourse or that the identity of the serial killer is not constructed using the building blocks of cultural narratives (though the narratives in question are more variegated than Seltzer suggests). Rather, I would claim that the serial “form of violence” is conditioned not so much by the monolithic coherence of representation as by its breakdown</w:t>
      </w:r>
    </w:p>
    <w:p w:rsidR="0057066A" w:rsidRPr="00726013" w:rsidRDefault="0057066A">
      <w:pPr>
        <w:pStyle w:val="evidencetext"/>
        <w:rPr>
          <w:rFonts w:ascii="Helvetica" w:hAnsi="Helvetica" w:cs="Arial"/>
        </w:rPr>
      </w:pPr>
      <w:r w:rsidRPr="00726013">
        <w:rPr>
          <w:rFonts w:ascii="Helvetica" w:hAnsi="Helvetica" w:cs="Arial"/>
        </w:rPr>
        <w:t xml:space="preserve"> </w:t>
      </w:r>
    </w:p>
    <w:p w:rsidR="0057066A" w:rsidRPr="00726013" w:rsidRDefault="0057066A">
      <w:pPr>
        <w:pStyle w:val="BlockTitle1"/>
        <w:rPr>
          <w:rFonts w:ascii="Helvetica" w:hAnsi="Helvetica"/>
        </w:rPr>
      </w:pPr>
      <w:r w:rsidRPr="00726013">
        <w:rPr>
          <w:rFonts w:ascii="Helvetica" w:hAnsi="Helvetica"/>
        </w:rPr>
        <w:lastRenderedPageBreak/>
        <w:br w:type="page"/>
      </w:r>
      <w:bookmarkStart w:id="524" w:name="_Toc147748629"/>
      <w:r w:rsidRPr="00726013">
        <w:rPr>
          <w:rFonts w:ascii="Helvetica" w:hAnsi="Helvetica"/>
        </w:rPr>
        <w:lastRenderedPageBreak/>
        <w:t>A2 “Indigenous Peoples Labels Bad”: 2AC</w:t>
      </w:r>
      <w:bookmarkEnd w:id="52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CAN APPROPRIATE FLAWED RHETORIC OF OTHERS IN ORDER TO CHALLENGE IT AS LONG AS OUR OWN RHETORIC IS LIBERATORY</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Pewewardy ‘99</w:t>
      </w:r>
    </w:p>
    <w:p w:rsidR="0057066A" w:rsidRPr="00726013" w:rsidRDefault="0057066A">
      <w:pPr>
        <w:pStyle w:val="evidencetext"/>
        <w:rPr>
          <w:rFonts w:ascii="Helvetica" w:hAnsi="Helvetica" w:cs="Arial"/>
        </w:rPr>
      </w:pPr>
      <w:r w:rsidRPr="00726013">
        <w:rPr>
          <w:rFonts w:ascii="Helvetica" w:hAnsi="Helvetica" w:cs="Arial"/>
        </w:rPr>
        <w:t xml:space="preserve">[Cornel, Professor of Education at University of Kansas, Multicultural </w:t>
      </w:r>
      <w:proofErr w:type="spellStart"/>
      <w:r w:rsidRPr="00726013">
        <w:rPr>
          <w:rFonts w:ascii="Helvetica" w:hAnsi="Helvetica" w:cs="Arial"/>
        </w:rPr>
        <w:t>Educaiton</w:t>
      </w:r>
      <w:proofErr w:type="spellEnd"/>
      <w:r w:rsidRPr="00726013">
        <w:rPr>
          <w:rFonts w:ascii="Helvetica" w:hAnsi="Helvetica" w:cs="Arial"/>
        </w:rPr>
        <w:t>, Vol 6 No 3, Spring 1999, 6//</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u w:val="single"/>
        </w:rPr>
      </w:pPr>
    </w:p>
    <w:p w:rsidR="0057066A" w:rsidRPr="00726013" w:rsidRDefault="0057066A">
      <w:pPr>
        <w:pStyle w:val="evidencetext"/>
        <w:rPr>
          <w:rFonts w:ascii="Helvetica" w:hAnsi="Helvetica" w:cs="Arial"/>
        </w:rPr>
      </w:pPr>
      <w:r w:rsidRPr="00726013">
        <w:rPr>
          <w:rFonts w:ascii="Helvetica" w:hAnsi="Helvetica" w:cs="Arial"/>
          <w:u w:val="single"/>
        </w:rPr>
        <w:t xml:space="preserve">Previous research focusing on aboriginal peoples in the United States have used American Indian, Indian, and Native American as the nomenclature for this population. This article subverts this </w:t>
      </w:r>
      <w:proofErr w:type="spellStart"/>
      <w:r w:rsidRPr="00726013">
        <w:rPr>
          <w:rFonts w:ascii="Helvetica" w:hAnsi="Helvetica" w:cs="Arial"/>
          <w:u w:val="single"/>
        </w:rPr>
        <w:t>traditiona</w:t>
      </w:r>
      <w:proofErr w:type="spellEnd"/>
      <w:r w:rsidRPr="00726013">
        <w:rPr>
          <w:rFonts w:ascii="Helvetica" w:hAnsi="Helvetica" w:cs="Arial"/>
          <w:u w:val="single"/>
        </w:rPr>
        <w:t xml:space="preserve"> by instead using the terms “Indigenous Peoples”</w:t>
      </w:r>
      <w:r w:rsidRPr="00726013">
        <w:rPr>
          <w:rFonts w:ascii="Helvetica" w:hAnsi="Helvetica" w:cs="Arial"/>
        </w:rPr>
        <w:t xml:space="preserve"> and “First Nations People.” These terms are capitalized because they are proper nouns (particular persons) and not adjectives (words describing nouns). It is also capitalized to </w:t>
      </w:r>
      <w:proofErr w:type="spellStart"/>
      <w:r w:rsidRPr="00726013">
        <w:rPr>
          <w:rFonts w:ascii="Helvetica" w:hAnsi="Helvetica" w:cs="Arial"/>
        </w:rPr>
        <w:t>signifiy</w:t>
      </w:r>
      <w:proofErr w:type="spellEnd"/>
      <w:r w:rsidRPr="00726013">
        <w:rPr>
          <w:rFonts w:ascii="Helvetica" w:hAnsi="Helvetica" w:cs="Arial"/>
        </w:rPr>
        <w:t xml:space="preserve"> and recognize the cultural heterogeneity and political sovereignty of Indigenous Peoples in the western hemisphere (Yellow Bird, personal communication, 1997). In this respect, </w:t>
      </w:r>
      <w:r w:rsidRPr="00726013">
        <w:rPr>
          <w:rFonts w:ascii="Helvetica" w:hAnsi="Helvetica" w:cs="Arial"/>
          <w:u w:val="single"/>
        </w:rPr>
        <w:t xml:space="preserve">the consciousness of the oppressor transforms </w:t>
      </w:r>
      <w:proofErr w:type="spellStart"/>
      <w:r w:rsidRPr="00726013">
        <w:rPr>
          <w:rFonts w:ascii="Helvetica" w:hAnsi="Helvetica" w:cs="Arial"/>
          <w:u w:val="single"/>
        </w:rPr>
        <w:t>Inidgenous</w:t>
      </w:r>
      <w:proofErr w:type="spellEnd"/>
      <w:r w:rsidRPr="00726013">
        <w:rPr>
          <w:rFonts w:ascii="Helvetica" w:hAnsi="Helvetica" w:cs="Arial"/>
          <w:u w:val="single"/>
        </w:rPr>
        <w:t xml:space="preserve"> identity into a commodity of its domination and disposal</w:t>
      </w:r>
      <w:r w:rsidRPr="00726013">
        <w:rPr>
          <w:rFonts w:ascii="Helvetica" w:hAnsi="Helvetica" w:cs="Arial"/>
        </w:rPr>
        <w:t xml:space="preserve"> (Freire, 1997). </w:t>
      </w:r>
      <w:r w:rsidRPr="00726013">
        <w:rPr>
          <w:rFonts w:ascii="Helvetica" w:hAnsi="Helvetica" w:cs="Arial"/>
          <w:u w:val="single"/>
        </w:rPr>
        <w:t xml:space="preserve">Ceasing to call </w:t>
      </w:r>
      <w:proofErr w:type="spellStart"/>
      <w:r w:rsidRPr="00726013">
        <w:rPr>
          <w:rFonts w:ascii="Helvetica" w:hAnsi="Helvetica" w:cs="Arial"/>
          <w:u w:val="single"/>
        </w:rPr>
        <w:t>Indigenosu</w:t>
      </w:r>
      <w:proofErr w:type="spellEnd"/>
      <w:r w:rsidRPr="00726013">
        <w:rPr>
          <w:rFonts w:ascii="Helvetica" w:hAnsi="Helvetica" w:cs="Arial"/>
          <w:u w:val="single"/>
        </w:rPr>
        <w:t xml:space="preserve"> Peoples American Indians is more than an attempt at political correctness. It is an act of intellectual liberation and it is a correction to a distorting narrative of imperialist “discovery and progress” that has been maintained far too long by Europeans and Euro-Americans.</w:t>
      </w:r>
      <w:r w:rsidRPr="00726013">
        <w:rPr>
          <w:rFonts w:ascii="Helvetica" w:hAnsi="Helvetica" w:cs="Arial"/>
        </w:rPr>
        <w:t xml:space="preserve"> Thus, </w:t>
      </w:r>
      <w:r w:rsidRPr="00726013">
        <w:rPr>
          <w:rFonts w:ascii="Helvetica" w:hAnsi="Helvetica" w:cs="Arial"/>
          <w:u w:val="single"/>
        </w:rPr>
        <w:t xml:space="preserve">American Indian and Indian are </w:t>
      </w:r>
      <w:proofErr w:type="spellStart"/>
      <w:r w:rsidRPr="00726013">
        <w:rPr>
          <w:rFonts w:ascii="Helvetica" w:hAnsi="Helvetica" w:cs="Arial"/>
          <w:u w:val="single"/>
        </w:rPr>
        <w:t>sometiems</w:t>
      </w:r>
      <w:proofErr w:type="spellEnd"/>
      <w:r w:rsidRPr="00726013">
        <w:rPr>
          <w:rFonts w:ascii="Helvetica" w:hAnsi="Helvetica" w:cs="Arial"/>
          <w:u w:val="single"/>
        </w:rPr>
        <w:t xml:space="preserve"> used interchangeably in the vernacular of this article only when trying to make a point in an attempt to liberate and combat linguistic hegemony, which is both a direct and </w:t>
      </w:r>
      <w:proofErr w:type="spellStart"/>
      <w:r w:rsidRPr="00726013">
        <w:rPr>
          <w:rFonts w:ascii="Helvetica" w:hAnsi="Helvetica" w:cs="Arial"/>
          <w:u w:val="single"/>
        </w:rPr>
        <w:t>indrect</w:t>
      </w:r>
      <w:proofErr w:type="spellEnd"/>
      <w:r w:rsidRPr="00726013">
        <w:rPr>
          <w:rFonts w:ascii="Helvetica" w:hAnsi="Helvetica" w:cs="Arial"/>
          <w:u w:val="single"/>
        </w:rPr>
        <w:t xml:space="preserve"> power block to the identity of Indigenous Peoples</w:t>
      </w:r>
      <w:r w:rsidRPr="00726013">
        <w:rPr>
          <w:rFonts w:ascii="Helvetica" w:hAnsi="Helvetica" w:cs="Arial"/>
        </w:rPr>
        <w:t xml:space="preserve"> (Yellow Bird, personal communication, 1997).</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FOCUSING ON LABELS FOR INDIGENOUS PEOPLES REIFIES NON-INDIGENOUS RIGHTS TO LAND AND DEFLECTS LEGITIMATE CRITICISM, CREATING MORE DISEMPOWERMENT</w:t>
      </w:r>
    </w:p>
    <w:p w:rsidR="0057066A" w:rsidRPr="00726013" w:rsidRDefault="0057066A">
      <w:pPr>
        <w:pStyle w:val="boldcite"/>
        <w:rPr>
          <w:rFonts w:ascii="Helvetica" w:hAnsi="Helvetica" w:cs="Arial"/>
        </w:rPr>
      </w:pPr>
    </w:p>
    <w:p w:rsidR="0057066A" w:rsidRPr="00726013" w:rsidRDefault="0057066A">
      <w:pPr>
        <w:pStyle w:val="boldcite"/>
        <w:ind w:left="1728"/>
        <w:rPr>
          <w:rFonts w:ascii="Helvetica" w:hAnsi="Helvetica" w:cs="Arial"/>
        </w:rPr>
      </w:pPr>
      <w:proofErr w:type="spellStart"/>
      <w:r w:rsidRPr="00726013">
        <w:rPr>
          <w:rFonts w:ascii="Helvetica" w:hAnsi="Helvetica" w:cs="Arial"/>
        </w:rPr>
        <w:t>d’Errico</w:t>
      </w:r>
      <w:proofErr w:type="spellEnd"/>
      <w:r w:rsidRPr="00726013">
        <w:rPr>
          <w:rFonts w:ascii="Helvetica" w:hAnsi="Helvetica" w:cs="Arial"/>
        </w:rPr>
        <w:t xml:space="preserve"> ‘98</w:t>
      </w:r>
    </w:p>
    <w:p w:rsidR="0057066A" w:rsidRPr="00726013" w:rsidRDefault="0057066A">
      <w:pPr>
        <w:pStyle w:val="evidencetext"/>
        <w:rPr>
          <w:rFonts w:ascii="Helvetica" w:hAnsi="Helvetica" w:cs="Arial"/>
        </w:rPr>
      </w:pPr>
      <w:r w:rsidRPr="00726013">
        <w:rPr>
          <w:rFonts w:ascii="Helvetica" w:hAnsi="Helvetica" w:cs="Arial"/>
        </w:rPr>
        <w:t xml:space="preserve">[Peter, Prof of Legal Studies at University of </w:t>
      </w:r>
      <w:proofErr w:type="spellStart"/>
      <w:r w:rsidRPr="00726013">
        <w:rPr>
          <w:rFonts w:ascii="Helvetica" w:hAnsi="Helvetica" w:cs="Arial"/>
        </w:rPr>
        <w:t>Massachusettes</w:t>
      </w:r>
      <w:proofErr w:type="spellEnd"/>
      <w:r w:rsidRPr="00726013">
        <w:rPr>
          <w:rFonts w:ascii="Helvetica" w:hAnsi="Helvetica" w:cs="Arial"/>
        </w:rPr>
        <w:t>/Amherst, “Native American Studies – A Note on the Name,” www.umass.edu/nativestudies/name.html, April 1998, acc 9-20-04//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u w:val="single"/>
        </w:rPr>
        <w:t>Concern for political correctness focused more on appearances than reality</w:t>
      </w:r>
      <w:r w:rsidRPr="00726013">
        <w:rPr>
          <w:rFonts w:ascii="Helvetica" w:hAnsi="Helvetica" w:cs="Arial"/>
        </w:rPr>
        <w:t xml:space="preserve">. As John Trudell observed at the time, </w:t>
      </w:r>
      <w:r w:rsidRPr="00726013">
        <w:rPr>
          <w:rFonts w:ascii="Helvetica" w:hAnsi="Helvetica" w:cs="Arial"/>
          <w:u w:val="single"/>
        </w:rPr>
        <w:t>"They change our name and treat us the same." Basic to the treatment is an insistence that the original inhabitants of the land are not permitted to name themselves</w:t>
      </w:r>
      <w:r w:rsidRPr="00726013">
        <w:rPr>
          <w:rFonts w:ascii="Helvetica" w:hAnsi="Helvetica" w:cs="Arial"/>
        </w:rPr>
        <w:t>. As an added twist, it seems that the only full, un-hyphenated Americans are those who make no claim of origin beyond the shores of this land. Many of these folk assert that they are in fact the real "native" Americans.</w:t>
      </w:r>
    </w:p>
    <w:p w:rsidR="0057066A" w:rsidRPr="00726013" w:rsidRDefault="0057066A">
      <w:pPr>
        <w:pStyle w:val="evidencetext"/>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525" w:name="_Toc147748630"/>
      <w:proofErr w:type="spellStart"/>
      <w:r w:rsidRPr="00726013">
        <w:rPr>
          <w:rFonts w:ascii="Helvetica" w:hAnsi="Helvetica"/>
        </w:rPr>
        <w:lastRenderedPageBreak/>
        <w:t>EPrime</w:t>
      </w:r>
      <w:proofErr w:type="spellEnd"/>
      <w:r w:rsidRPr="00726013">
        <w:rPr>
          <w:rFonts w:ascii="Helvetica" w:hAnsi="Helvetica"/>
        </w:rPr>
        <w:t xml:space="preserve"> Answers: 2AC (1/3)</w:t>
      </w:r>
      <w:bookmarkEnd w:id="52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EPRIME EXISTS ONLY AS A LINGUISTIC TOOL- IT IS NOT AN INSTRUMENT OF POWER</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WILSON NO DATE</w:t>
      </w:r>
    </w:p>
    <w:p w:rsidR="0057066A" w:rsidRPr="00726013" w:rsidRDefault="0057066A">
      <w:pPr>
        <w:pStyle w:val="evidencetext"/>
        <w:rPr>
          <w:rFonts w:ascii="Helvetica" w:hAnsi="Helvetica" w:cs="Arial"/>
        </w:rPr>
      </w:pPr>
      <w:r w:rsidRPr="00726013">
        <w:rPr>
          <w:rFonts w:ascii="Helvetica" w:hAnsi="Helvetica" w:cs="Arial"/>
        </w:rPr>
        <w:t xml:space="preserve">[Robert Anton, </w:t>
      </w:r>
      <w:proofErr w:type="spellStart"/>
      <w:r w:rsidRPr="00726013">
        <w:rPr>
          <w:rFonts w:ascii="Helvetica" w:hAnsi="Helvetica" w:cs="Arial"/>
        </w:rPr>
        <w:t>nqa</w:t>
      </w:r>
      <w:proofErr w:type="spellEnd"/>
      <w:r w:rsidRPr="00726013">
        <w:rPr>
          <w:rFonts w:ascii="Helvetica" w:hAnsi="Helvetica" w:cs="Arial"/>
        </w:rPr>
        <w:t>, http://www.nobeliefs.com/eprime.htm ]</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Another concern I hear from people involves a false belief that those who advocate the use of E-prime wish to change the English language through some form of coercion, or lawful action. Folks, </w:t>
      </w:r>
      <w:r w:rsidRPr="00726013">
        <w:rPr>
          <w:rFonts w:ascii="Helvetica" w:hAnsi="Helvetica" w:cs="Arial"/>
          <w:u w:val="single"/>
        </w:rPr>
        <w:t>E-prime serves as a linguistic tool, not as an instrument of power. I know of no advocate of E-prime, including its inventors, who desire to change the history of literature or to force people to use E-prime. Almost all of the works of literature, poetry, and religious scripture contain abundant uses of non-E-prime and I've yet to meet an E-prime advocate who wishes to change that</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EPRIME EXCLUDES ALTERNATIVE FORMS OF LANGUAGE- USING EPRIME IS CENSORSHIP</w:t>
      </w:r>
    </w:p>
    <w:p w:rsidR="0057066A" w:rsidRPr="00726013" w:rsidRDefault="0057066A">
      <w:pPr>
        <w:pStyle w:val="boldcite"/>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FRENCH 1992</w:t>
      </w:r>
    </w:p>
    <w:p w:rsidR="0057066A" w:rsidRPr="00726013" w:rsidRDefault="0057066A">
      <w:pPr>
        <w:pStyle w:val="evidencetext"/>
        <w:rPr>
          <w:rFonts w:ascii="Helvetica" w:hAnsi="Helvetica" w:cs="Arial"/>
        </w:rPr>
      </w:pPr>
      <w:r w:rsidRPr="00726013">
        <w:rPr>
          <w:rFonts w:ascii="Helvetica" w:hAnsi="Helvetica" w:cs="Arial"/>
        </w:rPr>
        <w:t xml:space="preserve">[James D, Computer Programmer that writes a lot about linguistics and semantics including articles published in The Journal of Symbolic Logic, “Top Ten Arguments Against </w:t>
      </w:r>
      <w:proofErr w:type="spellStart"/>
      <w:r w:rsidRPr="00726013">
        <w:rPr>
          <w:rFonts w:ascii="Helvetica" w:hAnsi="Helvetica" w:cs="Arial"/>
        </w:rPr>
        <w:t>Eprime</w:t>
      </w:r>
      <w:proofErr w:type="spellEnd"/>
      <w:r w:rsidRPr="00726013">
        <w:rPr>
          <w:rFonts w:ascii="Helvetica" w:hAnsi="Helvetica" w:cs="Arial"/>
        </w:rPr>
        <w:t xml:space="preserve">”, </w:t>
      </w:r>
      <w:r w:rsidRPr="00726013">
        <w:rPr>
          <w:rFonts w:ascii="Helvetica" w:hAnsi="Helvetica" w:cs="Arial"/>
          <w:i/>
        </w:rPr>
        <w:t>Et Cetera</w:t>
      </w:r>
      <w:r w:rsidRPr="00726013">
        <w:rPr>
          <w:rFonts w:ascii="Helvetica" w:hAnsi="Helvetica" w:cs="Arial"/>
        </w:rPr>
        <w:t xml:space="preserve">, </w:t>
      </w:r>
      <w:hyperlink r:id="rId60" w:history="1">
        <w:r w:rsidRPr="00726013">
          <w:rPr>
            <w:rStyle w:val="Hyperlink"/>
            <w:rFonts w:ascii="Helvetica" w:hAnsi="Helvetica" w:cs="Arial"/>
          </w:rPr>
          <w:t>http://learn-gs.org/library/etc/49-2-french.pdf</w:t>
        </w:r>
      </w:hyperlink>
      <w:r w:rsidRPr="00726013">
        <w:rPr>
          <w:rFonts w:ascii="Helvetica" w:hAnsi="Helvetica" w:cs="Arial"/>
        </w:rPr>
        <w:t xml:space="preserve"> //</w:t>
      </w:r>
      <w:proofErr w:type="spellStart"/>
      <w:r w:rsidRPr="00726013">
        <w:rPr>
          <w:rFonts w:ascii="Helvetica" w:hAnsi="Helvetica" w:cs="Arial"/>
        </w:rPr>
        <w:t>wyo</w:t>
      </w:r>
      <w:proofErr w:type="spellEnd"/>
      <w:r w:rsidRPr="00726013">
        <w:rPr>
          <w:rFonts w:ascii="Helvetica" w:hAnsi="Helvetica" w:cs="Arial"/>
        </w:rPr>
        <w:t>-pinto]</w:t>
      </w:r>
    </w:p>
    <w:p w:rsidR="0057066A" w:rsidRPr="00726013" w:rsidRDefault="0057066A">
      <w:pPr>
        <w:rPr>
          <w:rFonts w:ascii="Helvetica" w:hAnsi="Helvetica" w:cs="Arial"/>
        </w:rPr>
      </w:pPr>
    </w:p>
    <w:p w:rsidR="0057066A" w:rsidRPr="00726013" w:rsidRDefault="0057066A">
      <w:pPr>
        <w:pStyle w:val="evidencetext"/>
        <w:rPr>
          <w:rFonts w:ascii="Helvetica" w:hAnsi="Helvetica" w:cs="Arial"/>
          <w:szCs w:val="18"/>
          <w:u w:val="single"/>
        </w:rPr>
      </w:pPr>
      <w:r w:rsidRPr="00726013">
        <w:rPr>
          <w:rFonts w:ascii="Helvetica" w:hAnsi="Helvetica" w:cs="Arial"/>
          <w:szCs w:val="18"/>
          <w:u w:val="single"/>
        </w:rPr>
        <w:t>THE CLAIM THAT E-Prime has an inherent, beneficial effect on</w:t>
      </w:r>
    </w:p>
    <w:p w:rsidR="0057066A" w:rsidRPr="00726013" w:rsidRDefault="0057066A">
      <w:pPr>
        <w:pStyle w:val="evidencetext"/>
        <w:rPr>
          <w:rFonts w:ascii="Helvetica" w:hAnsi="Helvetica" w:cs="Arial"/>
          <w:szCs w:val="18"/>
          <w:u w:val="single"/>
        </w:rPr>
      </w:pPr>
      <w:r w:rsidRPr="00726013">
        <w:rPr>
          <w:rFonts w:ascii="Helvetica" w:hAnsi="Helvetica" w:cs="Arial"/>
          <w:szCs w:val="18"/>
          <w:u w:val="single"/>
        </w:rPr>
        <w:t>a person's writing ability seems highly questionable, considering</w:t>
      </w:r>
    </w:p>
    <w:p w:rsidR="0057066A" w:rsidRPr="00726013" w:rsidRDefault="0057066A">
      <w:pPr>
        <w:pStyle w:val="evidencetext"/>
        <w:rPr>
          <w:rFonts w:ascii="Helvetica" w:hAnsi="Helvetica" w:cs="Arial"/>
          <w:szCs w:val="18"/>
          <w:u w:val="single"/>
        </w:rPr>
      </w:pPr>
      <w:r w:rsidRPr="00726013">
        <w:rPr>
          <w:rFonts w:ascii="Helvetica" w:hAnsi="Helvetica" w:cs="Arial"/>
          <w:szCs w:val="18"/>
          <w:u w:val="single"/>
        </w:rPr>
        <w:t>that E-Prime deliberately eliminates a whole class of</w:t>
      </w:r>
    </w:p>
    <w:p w:rsidR="0057066A" w:rsidRPr="00726013" w:rsidRDefault="0057066A">
      <w:pPr>
        <w:pStyle w:val="evidencetext"/>
        <w:rPr>
          <w:rFonts w:ascii="Helvetica" w:hAnsi="Helvetica" w:cs="Arial"/>
          <w:szCs w:val="18"/>
        </w:rPr>
      </w:pPr>
      <w:r w:rsidRPr="00726013">
        <w:rPr>
          <w:rFonts w:ascii="Helvetica" w:hAnsi="Helvetica" w:cs="Arial"/>
          <w:szCs w:val="18"/>
          <w:u w:val="single"/>
        </w:rPr>
        <w:t>statements from the language, resulting in fewer alternatives</w:t>
      </w:r>
      <w:r w:rsidRPr="00726013">
        <w:rPr>
          <w:rFonts w:ascii="Helvetica" w:hAnsi="Helvetica" w:cs="Arial"/>
          <w:szCs w:val="18"/>
        </w:rPr>
        <w:t xml:space="preserve"> .</w:t>
      </w:r>
    </w:p>
    <w:p w:rsidR="0057066A" w:rsidRPr="00726013" w:rsidRDefault="0057066A">
      <w:pPr>
        <w:pStyle w:val="evidencetext"/>
        <w:rPr>
          <w:rFonts w:ascii="Helvetica" w:hAnsi="Helvetica" w:cs="Arial"/>
          <w:szCs w:val="18"/>
          <w:u w:val="single"/>
        </w:rPr>
      </w:pPr>
      <w:r w:rsidRPr="00726013">
        <w:rPr>
          <w:rFonts w:ascii="Helvetica" w:hAnsi="Helvetica" w:cs="Arial"/>
          <w:szCs w:val="18"/>
          <w:u w:val="single"/>
        </w:rPr>
        <w:t>The English writer can use all of the statements available to</w:t>
      </w:r>
    </w:p>
    <w:p w:rsidR="0057066A" w:rsidRPr="00726013" w:rsidRDefault="0057066A">
      <w:pPr>
        <w:pStyle w:val="evidencetext"/>
        <w:rPr>
          <w:rFonts w:ascii="Helvetica" w:hAnsi="Helvetica" w:cs="Arial"/>
          <w:szCs w:val="18"/>
          <w:u w:val="single"/>
        </w:rPr>
      </w:pPr>
      <w:r w:rsidRPr="00726013">
        <w:rPr>
          <w:rFonts w:ascii="Helvetica" w:hAnsi="Helvetica" w:cs="Arial"/>
          <w:szCs w:val="18"/>
          <w:u w:val="single"/>
        </w:rPr>
        <w:t>the E-Prime writer, plus a whole class of statements containing</w:t>
      </w:r>
    </w:p>
    <w:p w:rsidR="0057066A" w:rsidRPr="00726013" w:rsidRDefault="0057066A">
      <w:pPr>
        <w:pStyle w:val="evidencetext"/>
        <w:rPr>
          <w:rFonts w:ascii="Helvetica" w:hAnsi="Helvetica" w:cs="Arial"/>
          <w:szCs w:val="18"/>
        </w:rPr>
      </w:pPr>
      <w:r w:rsidRPr="00726013">
        <w:rPr>
          <w:rFonts w:ascii="Helvetica" w:hAnsi="Helvetica" w:cs="Arial"/>
          <w:szCs w:val="18"/>
          <w:u w:val="single"/>
        </w:rPr>
        <w:t>the verb "to be.</w:t>
      </w:r>
      <w:r w:rsidRPr="00726013">
        <w:rPr>
          <w:rFonts w:ascii="Helvetica" w:hAnsi="Helvetica" w:cs="Arial"/>
          <w:szCs w:val="18"/>
        </w:rPr>
        <w:t>" The greater variety of available wordings</w:t>
      </w:r>
    </w:p>
    <w:p w:rsidR="0057066A" w:rsidRPr="00726013" w:rsidRDefault="0057066A">
      <w:pPr>
        <w:pStyle w:val="evidencetext"/>
        <w:rPr>
          <w:rFonts w:ascii="Helvetica" w:hAnsi="Helvetica" w:cs="Arial"/>
          <w:szCs w:val="18"/>
        </w:rPr>
      </w:pPr>
      <w:r w:rsidRPr="00726013">
        <w:rPr>
          <w:rFonts w:ascii="Helvetica" w:hAnsi="Helvetica" w:cs="Arial"/>
          <w:szCs w:val="18"/>
        </w:rPr>
        <w:t>should make the English writer's efforts more interesting</w:t>
      </w:r>
    </w:p>
    <w:p w:rsidR="0057066A" w:rsidRPr="00726013" w:rsidRDefault="0057066A">
      <w:pPr>
        <w:pStyle w:val="evidencetext"/>
        <w:rPr>
          <w:rFonts w:ascii="Helvetica" w:hAnsi="Helvetica" w:cs="Arial"/>
          <w:szCs w:val="18"/>
        </w:rPr>
      </w:pPr>
      <w:r w:rsidRPr="00726013">
        <w:rPr>
          <w:rFonts w:ascii="Helvetica" w:hAnsi="Helvetica" w:cs="Arial"/>
          <w:szCs w:val="18"/>
        </w:rPr>
        <w:t>to read, not less. (Any bad writing that occurs because of the</w:t>
      </w:r>
    </w:p>
    <w:p w:rsidR="0057066A" w:rsidRPr="00726013" w:rsidRDefault="0057066A">
      <w:pPr>
        <w:pStyle w:val="evidencetext"/>
        <w:rPr>
          <w:rFonts w:ascii="Helvetica" w:hAnsi="Helvetica" w:cs="Arial"/>
          <w:szCs w:val="18"/>
        </w:rPr>
      </w:pPr>
      <w:r w:rsidRPr="00726013">
        <w:rPr>
          <w:rFonts w:ascii="Helvetica" w:hAnsi="Helvetica" w:cs="Arial"/>
          <w:szCs w:val="18"/>
        </w:rPr>
        <w:t>over-use of the verb "to be" - a common failing - can be</w:t>
      </w:r>
    </w:p>
    <w:p w:rsidR="0057066A" w:rsidRPr="00726013" w:rsidRDefault="0057066A">
      <w:pPr>
        <w:pStyle w:val="evidencetext"/>
        <w:rPr>
          <w:rFonts w:ascii="Helvetica" w:hAnsi="Helvetica" w:cs="Arial"/>
          <w:szCs w:val="18"/>
        </w:rPr>
      </w:pPr>
      <w:r w:rsidRPr="00726013">
        <w:rPr>
          <w:rFonts w:ascii="Helvetica" w:hAnsi="Helvetica" w:cs="Arial"/>
          <w:szCs w:val="18"/>
        </w:rPr>
        <w:t>more easily overcome by simply cutting back on one's use of</w:t>
      </w:r>
    </w:p>
    <w:p w:rsidR="0057066A" w:rsidRPr="00726013" w:rsidRDefault="0057066A">
      <w:pPr>
        <w:pStyle w:val="evidencetext"/>
        <w:rPr>
          <w:rFonts w:ascii="Helvetica" w:hAnsi="Helvetica" w:cs="Arial"/>
          <w:szCs w:val="18"/>
        </w:rPr>
      </w:pPr>
      <w:r w:rsidRPr="00726013">
        <w:rPr>
          <w:rFonts w:ascii="Helvetica" w:hAnsi="Helvetica" w:cs="Arial"/>
          <w:szCs w:val="18"/>
        </w:rPr>
        <w:t>"to be," rather than resorting to E-Prime .)</w:t>
      </w:r>
    </w:p>
    <w:p w:rsidR="0057066A" w:rsidRPr="00726013" w:rsidRDefault="0057066A">
      <w:pPr>
        <w:pStyle w:val="evidencetext"/>
        <w:rPr>
          <w:rFonts w:ascii="Helvetica" w:hAnsi="Helvetica" w:cs="Arial"/>
          <w:szCs w:val="18"/>
        </w:rPr>
      </w:pPr>
    </w:p>
    <w:p w:rsidR="0057066A" w:rsidRPr="00726013" w:rsidRDefault="0057066A">
      <w:pPr>
        <w:pStyle w:val="Tag"/>
        <w:rPr>
          <w:rFonts w:ascii="Helvetica" w:hAnsi="Helvetica" w:cs="Arial"/>
        </w:rPr>
      </w:pPr>
      <w:r w:rsidRPr="00726013">
        <w:rPr>
          <w:rFonts w:ascii="Helvetica" w:hAnsi="Helvetica" w:cs="Arial"/>
        </w:rPr>
        <w:lastRenderedPageBreak/>
        <w:t>YOUR CONFLICT CLAIMS ARE BULLSHIT- CONTEXT SOLVES THE LINKS TO YOUR ARGUMENT</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FRENCH 1992</w:t>
      </w:r>
    </w:p>
    <w:p w:rsidR="0057066A" w:rsidRPr="00726013" w:rsidRDefault="0057066A">
      <w:pPr>
        <w:pStyle w:val="evidencetext"/>
        <w:rPr>
          <w:rFonts w:ascii="Helvetica" w:hAnsi="Helvetica" w:cs="Arial"/>
        </w:rPr>
      </w:pPr>
      <w:r w:rsidRPr="00726013">
        <w:rPr>
          <w:rFonts w:ascii="Helvetica" w:hAnsi="Helvetica" w:cs="Arial"/>
        </w:rPr>
        <w:t xml:space="preserve">[James D, Computer Programmer that writes a lot about linguistics and semantics including articles published in The Journal of Symbolic Logic, “Top Ten Arguments Against </w:t>
      </w:r>
      <w:proofErr w:type="spellStart"/>
      <w:r w:rsidRPr="00726013">
        <w:rPr>
          <w:rFonts w:ascii="Helvetica" w:hAnsi="Helvetica" w:cs="Arial"/>
        </w:rPr>
        <w:t>Eprime</w:t>
      </w:r>
      <w:proofErr w:type="spellEnd"/>
      <w:r w:rsidRPr="00726013">
        <w:rPr>
          <w:rFonts w:ascii="Helvetica" w:hAnsi="Helvetica" w:cs="Arial"/>
        </w:rPr>
        <w:t xml:space="preserve">”, </w:t>
      </w:r>
      <w:r w:rsidRPr="00726013">
        <w:rPr>
          <w:rFonts w:ascii="Helvetica" w:hAnsi="Helvetica" w:cs="Arial"/>
          <w:i/>
        </w:rPr>
        <w:t>Et Cetera</w:t>
      </w:r>
      <w:r w:rsidRPr="00726013">
        <w:rPr>
          <w:rFonts w:ascii="Helvetica" w:hAnsi="Helvetica" w:cs="Arial"/>
        </w:rPr>
        <w:t xml:space="preserve">, </w:t>
      </w:r>
      <w:hyperlink r:id="rId61" w:history="1">
        <w:r w:rsidRPr="00726013">
          <w:rPr>
            <w:rStyle w:val="Hyperlink"/>
            <w:rFonts w:ascii="Helvetica" w:hAnsi="Helvetica" w:cs="Arial"/>
          </w:rPr>
          <w:t>http://learn-gs.org/library/etc/49-2-french.pdf</w:t>
        </w:r>
      </w:hyperlink>
      <w:r w:rsidRPr="00726013">
        <w:rPr>
          <w:rFonts w:ascii="Helvetica" w:hAnsi="Helvetica" w:cs="Arial"/>
        </w:rPr>
        <w:t xml:space="preserve"> //</w:t>
      </w:r>
      <w:proofErr w:type="spellStart"/>
      <w:r w:rsidRPr="00726013">
        <w:rPr>
          <w:rFonts w:ascii="Helvetica" w:hAnsi="Helvetica" w:cs="Arial"/>
        </w:rPr>
        <w:t>wyo</w:t>
      </w:r>
      <w:proofErr w:type="spellEnd"/>
      <w:r w:rsidRPr="00726013">
        <w:rPr>
          <w:rFonts w:ascii="Helvetica" w:hAnsi="Helvetica" w:cs="Arial"/>
        </w:rPr>
        <w:t>-pinto]</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u w:val="single"/>
        </w:rPr>
        <w:t xml:space="preserve">The harmful effects that may result from the use of the </w:t>
      </w:r>
      <w:proofErr w:type="spellStart"/>
      <w:r w:rsidRPr="00726013">
        <w:rPr>
          <w:rFonts w:ascii="Helvetica" w:hAnsi="Helvetica" w:cs="Arial"/>
          <w:u w:val="single"/>
        </w:rPr>
        <w:t>isof</w:t>
      </w:r>
      <w:proofErr w:type="spellEnd"/>
      <w:r w:rsidRPr="00726013">
        <w:rPr>
          <w:rFonts w:ascii="Helvetica" w:hAnsi="Helvetica" w:cs="Arial"/>
          <w:u w:val="single"/>
        </w:rPr>
        <w:t>-</w:t>
      </w:r>
    </w:p>
    <w:p w:rsidR="0057066A" w:rsidRPr="00726013" w:rsidRDefault="0057066A">
      <w:pPr>
        <w:pStyle w:val="evidencetext"/>
        <w:rPr>
          <w:rFonts w:ascii="Helvetica" w:hAnsi="Helvetica" w:cs="Arial"/>
          <w:u w:val="single"/>
        </w:rPr>
      </w:pPr>
      <w:r w:rsidRPr="00726013">
        <w:rPr>
          <w:rFonts w:ascii="Helvetica" w:hAnsi="Helvetica" w:cs="Arial"/>
          <w:u w:val="single"/>
        </w:rPr>
        <w:t>identity and the is-of-predication are often ameliorated by</w:t>
      </w:r>
    </w:p>
    <w:p w:rsidR="0057066A" w:rsidRPr="00726013" w:rsidRDefault="0057066A">
      <w:pPr>
        <w:pStyle w:val="evidencetext"/>
        <w:rPr>
          <w:rFonts w:ascii="Helvetica" w:hAnsi="Helvetica" w:cs="Arial"/>
          <w:u w:val="single"/>
        </w:rPr>
      </w:pPr>
      <w:r w:rsidRPr="00726013">
        <w:rPr>
          <w:rFonts w:ascii="Helvetica" w:hAnsi="Helvetica" w:cs="Arial"/>
          <w:u w:val="single"/>
        </w:rPr>
        <w:t>the context, and so the need to eliminate all such statements</w:t>
      </w:r>
    </w:p>
    <w:p w:rsidR="0057066A" w:rsidRPr="00726013" w:rsidRDefault="0057066A">
      <w:pPr>
        <w:pStyle w:val="evidencetext"/>
        <w:rPr>
          <w:rFonts w:ascii="Helvetica" w:hAnsi="Helvetica" w:cs="Arial"/>
          <w:u w:val="single"/>
        </w:rPr>
      </w:pPr>
      <w:r w:rsidRPr="00726013">
        <w:rPr>
          <w:rFonts w:ascii="Helvetica" w:hAnsi="Helvetica" w:cs="Arial"/>
          <w:u w:val="single"/>
        </w:rPr>
        <w:t>from our language is not as great as the advocates of E-Prime</w:t>
      </w:r>
    </w:p>
    <w:p w:rsidR="0057066A" w:rsidRPr="00726013" w:rsidRDefault="0057066A">
      <w:pPr>
        <w:pStyle w:val="evidencetext"/>
        <w:rPr>
          <w:rFonts w:ascii="Helvetica" w:hAnsi="Helvetica" w:cs="Arial"/>
        </w:rPr>
      </w:pPr>
      <w:r w:rsidRPr="00726013">
        <w:rPr>
          <w:rFonts w:ascii="Helvetica" w:hAnsi="Helvetica" w:cs="Arial"/>
          <w:u w:val="single"/>
        </w:rPr>
        <w:t>apparently assume</w:t>
      </w:r>
      <w:r w:rsidRPr="00726013">
        <w:rPr>
          <w:rFonts w:ascii="Helvetica" w:hAnsi="Helvetica" w:cs="Arial"/>
        </w:rPr>
        <w:t>. It is one thing to say, "The rose is red" in</w:t>
      </w:r>
    </w:p>
    <w:p w:rsidR="0057066A" w:rsidRPr="00726013" w:rsidRDefault="0057066A">
      <w:pPr>
        <w:pStyle w:val="evidencetext"/>
        <w:rPr>
          <w:rFonts w:ascii="Helvetica" w:hAnsi="Helvetica" w:cs="Arial"/>
        </w:rPr>
      </w:pPr>
      <w:r w:rsidRPr="00726013">
        <w:rPr>
          <w:rFonts w:ascii="Helvetica" w:hAnsi="Helvetica" w:cs="Arial"/>
        </w:rPr>
        <w:t>a flat statement of "fact"; it is quite another to say, "The rose is</w:t>
      </w:r>
    </w:p>
    <w:p w:rsidR="0057066A" w:rsidRPr="00726013" w:rsidRDefault="0057066A">
      <w:pPr>
        <w:pStyle w:val="evidencetext"/>
        <w:rPr>
          <w:rFonts w:ascii="Helvetica" w:hAnsi="Helvetica" w:cs="Arial"/>
          <w:u w:val="single"/>
        </w:rPr>
      </w:pPr>
      <w:r w:rsidRPr="00726013">
        <w:rPr>
          <w:rFonts w:ascii="Helvetica" w:hAnsi="Helvetica" w:cs="Arial"/>
        </w:rPr>
        <w:t xml:space="preserve">red to me." </w:t>
      </w:r>
      <w:r w:rsidRPr="00726013">
        <w:rPr>
          <w:rFonts w:ascii="Helvetica" w:hAnsi="Helvetica" w:cs="Arial"/>
          <w:u w:val="single"/>
        </w:rPr>
        <w:t>If in response to the question, "What does John</w:t>
      </w:r>
    </w:p>
    <w:p w:rsidR="0057066A" w:rsidRPr="00726013" w:rsidRDefault="0057066A">
      <w:pPr>
        <w:pStyle w:val="evidencetext"/>
        <w:rPr>
          <w:rFonts w:ascii="Helvetica" w:hAnsi="Helvetica" w:cs="Arial"/>
          <w:u w:val="single"/>
        </w:rPr>
      </w:pPr>
      <w:r w:rsidRPr="00726013">
        <w:rPr>
          <w:rFonts w:ascii="Helvetica" w:hAnsi="Helvetica" w:cs="Arial"/>
          <w:u w:val="single"/>
        </w:rPr>
        <w:t>Jones do for a living?" I answer, "He's a professor,"</w:t>
      </w:r>
      <w:r w:rsidRPr="00726013">
        <w:rPr>
          <w:rFonts w:ascii="Helvetica" w:hAnsi="Helvetica" w:cs="Arial"/>
        </w:rPr>
        <w:t xml:space="preserve"> </w:t>
      </w:r>
      <w:r w:rsidRPr="00726013">
        <w:rPr>
          <w:rFonts w:ascii="Helvetica" w:hAnsi="Helvetica" w:cs="Arial"/>
          <w:u w:val="single"/>
        </w:rPr>
        <w:t>there</w:t>
      </w:r>
    </w:p>
    <w:p w:rsidR="0057066A" w:rsidRPr="00726013" w:rsidRDefault="0057066A">
      <w:pPr>
        <w:pStyle w:val="evidencetext"/>
        <w:rPr>
          <w:rFonts w:ascii="Helvetica" w:hAnsi="Helvetica" w:cs="Arial"/>
          <w:u w:val="single"/>
        </w:rPr>
      </w:pPr>
      <w:r w:rsidRPr="00726013">
        <w:rPr>
          <w:rFonts w:ascii="Helvetica" w:hAnsi="Helvetica" w:cs="Arial"/>
          <w:u w:val="single"/>
        </w:rPr>
        <w:t>seems to be little that a general semanticist should quarrel</w:t>
      </w:r>
    </w:p>
    <w:p w:rsidR="0057066A" w:rsidRPr="00726013" w:rsidRDefault="0057066A">
      <w:pPr>
        <w:pStyle w:val="evidencetext"/>
        <w:rPr>
          <w:rFonts w:ascii="Helvetica" w:hAnsi="Helvetica" w:cs="Arial"/>
          <w:u w:val="single"/>
        </w:rPr>
      </w:pPr>
      <w:r w:rsidRPr="00726013">
        <w:rPr>
          <w:rFonts w:ascii="Helvetica" w:hAnsi="Helvetica" w:cs="Arial"/>
          <w:u w:val="single"/>
        </w:rPr>
        <w:t>with, given that the response is occurring within the context</w:t>
      </w:r>
    </w:p>
    <w:p w:rsidR="0057066A" w:rsidRPr="00726013" w:rsidRDefault="0057066A">
      <w:pPr>
        <w:pStyle w:val="evidencetext"/>
        <w:rPr>
          <w:rFonts w:ascii="Helvetica" w:hAnsi="Helvetica" w:cs="Arial"/>
          <w:u w:val="single"/>
        </w:rPr>
      </w:pPr>
      <w:r w:rsidRPr="00726013">
        <w:rPr>
          <w:rFonts w:ascii="Helvetica" w:hAnsi="Helvetica" w:cs="Arial"/>
          <w:u w:val="single"/>
        </w:rPr>
        <w:t>of asking what the man does for a living, a context that greatly</w:t>
      </w:r>
    </w:p>
    <w:p w:rsidR="0057066A" w:rsidRPr="00726013" w:rsidRDefault="0057066A">
      <w:pPr>
        <w:pStyle w:val="evidencetext"/>
        <w:rPr>
          <w:rFonts w:ascii="Helvetica" w:hAnsi="Helvetica" w:cs="Arial"/>
          <w:szCs w:val="20"/>
          <w:u w:val="single"/>
        </w:rPr>
      </w:pPr>
      <w:r w:rsidRPr="00726013">
        <w:rPr>
          <w:rFonts w:ascii="Helvetica" w:hAnsi="Helvetica" w:cs="Arial"/>
          <w:u w:val="single"/>
        </w:rPr>
        <w:t>affects the meaning of the answer .</w:t>
      </w:r>
    </w:p>
    <w:p w:rsidR="0057066A" w:rsidRPr="00726013" w:rsidRDefault="0057066A">
      <w:pPr>
        <w:pStyle w:val="Tag"/>
        <w:rPr>
          <w:rFonts w:ascii="Helvetica" w:hAnsi="Helvetica" w:cs="Arial"/>
        </w:rPr>
      </w:pPr>
    </w:p>
    <w:p w:rsidR="0057066A" w:rsidRPr="00726013" w:rsidRDefault="0057066A">
      <w:pPr>
        <w:pStyle w:val="BlockTitle2"/>
        <w:rPr>
          <w:rFonts w:ascii="Helvetica" w:hAnsi="Helvetica"/>
        </w:rPr>
      </w:pPr>
      <w:proofErr w:type="spellStart"/>
      <w:r w:rsidRPr="00726013">
        <w:rPr>
          <w:rFonts w:ascii="Helvetica" w:hAnsi="Helvetica"/>
        </w:rPr>
        <w:lastRenderedPageBreak/>
        <w:t>EPrime</w:t>
      </w:r>
      <w:proofErr w:type="spellEnd"/>
      <w:r w:rsidRPr="00726013">
        <w:rPr>
          <w:rFonts w:ascii="Helvetica" w:hAnsi="Helvetica"/>
        </w:rPr>
        <w:t xml:space="preserve"> Answers: 2AC (2/3)</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NO BENEFIT TO EPRIME- IT SHUTS OFF LANGUAGE</w:t>
      </w:r>
    </w:p>
    <w:p w:rsidR="0057066A" w:rsidRPr="00726013" w:rsidRDefault="0057066A">
      <w:pPr>
        <w:pStyle w:val="boldcite"/>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FRENCH 1992</w:t>
      </w:r>
    </w:p>
    <w:p w:rsidR="0057066A" w:rsidRPr="00726013" w:rsidRDefault="0057066A">
      <w:pPr>
        <w:pStyle w:val="evidencetext"/>
        <w:rPr>
          <w:rFonts w:ascii="Helvetica" w:hAnsi="Helvetica" w:cs="Arial"/>
        </w:rPr>
      </w:pPr>
      <w:r w:rsidRPr="00726013">
        <w:rPr>
          <w:rFonts w:ascii="Helvetica" w:hAnsi="Helvetica" w:cs="Arial"/>
        </w:rPr>
        <w:t xml:space="preserve">[James D, Computer Programmer that writes a lot about linguistics and semantics including articles published in The Journal of Symbolic Logic, “Top Ten Arguments Against </w:t>
      </w:r>
      <w:proofErr w:type="spellStart"/>
      <w:r w:rsidRPr="00726013">
        <w:rPr>
          <w:rFonts w:ascii="Helvetica" w:hAnsi="Helvetica" w:cs="Arial"/>
        </w:rPr>
        <w:t>Eprime</w:t>
      </w:r>
      <w:proofErr w:type="spellEnd"/>
      <w:r w:rsidRPr="00726013">
        <w:rPr>
          <w:rFonts w:ascii="Helvetica" w:hAnsi="Helvetica" w:cs="Arial"/>
        </w:rPr>
        <w:t xml:space="preserve">”, </w:t>
      </w:r>
      <w:r w:rsidRPr="00726013">
        <w:rPr>
          <w:rFonts w:ascii="Helvetica" w:hAnsi="Helvetica" w:cs="Arial"/>
          <w:i/>
        </w:rPr>
        <w:t>Et Cetera</w:t>
      </w:r>
      <w:r w:rsidRPr="00726013">
        <w:rPr>
          <w:rFonts w:ascii="Helvetica" w:hAnsi="Helvetica" w:cs="Arial"/>
        </w:rPr>
        <w:t xml:space="preserve">, </w:t>
      </w:r>
      <w:hyperlink r:id="rId62" w:history="1">
        <w:r w:rsidRPr="00726013">
          <w:rPr>
            <w:rStyle w:val="Hyperlink"/>
            <w:rFonts w:ascii="Helvetica" w:hAnsi="Helvetica" w:cs="Arial"/>
          </w:rPr>
          <w:t>http://learn-gs.org/library/etc/49-2-french.pdf</w:t>
        </w:r>
      </w:hyperlink>
      <w:r w:rsidRPr="00726013">
        <w:rPr>
          <w:rFonts w:ascii="Helvetica" w:hAnsi="Helvetica" w:cs="Arial"/>
        </w:rPr>
        <w:t xml:space="preserve"> //</w:t>
      </w:r>
      <w:proofErr w:type="spellStart"/>
      <w:r w:rsidRPr="00726013">
        <w:rPr>
          <w:rFonts w:ascii="Helvetica" w:hAnsi="Helvetica" w:cs="Arial"/>
        </w:rPr>
        <w:t>wyo</w:t>
      </w:r>
      <w:proofErr w:type="spellEnd"/>
      <w:r w:rsidRPr="00726013">
        <w:rPr>
          <w:rFonts w:ascii="Helvetica" w:hAnsi="Helvetica" w:cs="Arial"/>
        </w:rPr>
        <w:t>-pinto]</w:t>
      </w:r>
    </w:p>
    <w:p w:rsidR="0057066A" w:rsidRPr="00726013" w:rsidRDefault="0057066A">
      <w:pPr>
        <w:pStyle w:val="Tag"/>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u w:val="single"/>
        </w:rPr>
        <w:t>The range of perfectly acceptable "to be" statements covers</w:t>
      </w:r>
    </w:p>
    <w:p w:rsidR="0057066A" w:rsidRPr="00726013" w:rsidRDefault="0057066A">
      <w:pPr>
        <w:pStyle w:val="evidencetext"/>
        <w:rPr>
          <w:rFonts w:ascii="Helvetica" w:hAnsi="Helvetica" w:cs="Arial"/>
          <w:u w:val="single"/>
        </w:rPr>
      </w:pPr>
      <w:r w:rsidRPr="00726013">
        <w:rPr>
          <w:rFonts w:ascii="Helvetica" w:hAnsi="Helvetica" w:cs="Arial"/>
          <w:u w:val="single"/>
        </w:rPr>
        <w:t>a vast expanse, and includes asymmetrical relations, e.g., "Mt.</w:t>
      </w:r>
    </w:p>
    <w:p w:rsidR="0057066A" w:rsidRPr="00726013" w:rsidRDefault="0057066A">
      <w:pPr>
        <w:pStyle w:val="evidencetext"/>
        <w:rPr>
          <w:rFonts w:ascii="Helvetica" w:hAnsi="Helvetica" w:cs="Arial"/>
          <w:u w:val="single"/>
        </w:rPr>
      </w:pPr>
      <w:r w:rsidRPr="00726013">
        <w:rPr>
          <w:rFonts w:ascii="Helvetica" w:hAnsi="Helvetica" w:cs="Arial"/>
          <w:u w:val="single"/>
        </w:rPr>
        <w:t>McKinley is higher in elevation than Mt . Shasta"; negation,</w:t>
      </w:r>
    </w:p>
    <w:p w:rsidR="0057066A" w:rsidRPr="00726013" w:rsidRDefault="0057066A">
      <w:pPr>
        <w:pStyle w:val="evidencetext"/>
        <w:rPr>
          <w:rFonts w:ascii="Helvetica" w:hAnsi="Helvetica" w:cs="Arial"/>
          <w:u w:val="single"/>
        </w:rPr>
      </w:pPr>
      <w:r w:rsidRPr="00726013">
        <w:rPr>
          <w:rFonts w:ascii="Helvetica" w:hAnsi="Helvetica" w:cs="Arial"/>
          <w:u w:val="single"/>
        </w:rPr>
        <w:t>"The map is not the territory" ; location, "Oakland is on the</w:t>
      </w:r>
    </w:p>
    <w:p w:rsidR="0057066A" w:rsidRPr="00726013" w:rsidRDefault="0057066A">
      <w:pPr>
        <w:pStyle w:val="evidencetext"/>
        <w:rPr>
          <w:rFonts w:ascii="Helvetica" w:hAnsi="Helvetica" w:cs="Arial"/>
          <w:u w:val="single"/>
        </w:rPr>
      </w:pPr>
      <w:r w:rsidRPr="00726013">
        <w:rPr>
          <w:rFonts w:ascii="Helvetica" w:hAnsi="Helvetica" w:cs="Arial"/>
          <w:u w:val="single"/>
        </w:rPr>
        <w:t>west coast" ; auxiliary, "It is raining," "I am going to the store,"</w:t>
      </w:r>
    </w:p>
    <w:p w:rsidR="0057066A" w:rsidRPr="00726013" w:rsidRDefault="0057066A">
      <w:pPr>
        <w:pStyle w:val="evidencetext"/>
        <w:rPr>
          <w:rFonts w:ascii="Helvetica" w:hAnsi="Helvetica" w:cs="Arial"/>
          <w:u w:val="single"/>
        </w:rPr>
      </w:pPr>
      <w:r w:rsidRPr="00726013">
        <w:rPr>
          <w:rFonts w:ascii="Helvetica" w:hAnsi="Helvetica" w:cs="Arial"/>
          <w:u w:val="single"/>
        </w:rPr>
        <w:t>etc.; and possibly many other unidentified forms, e.g., "I am</w:t>
      </w:r>
    </w:p>
    <w:p w:rsidR="0057066A" w:rsidRPr="00726013" w:rsidRDefault="0057066A">
      <w:pPr>
        <w:pStyle w:val="evidencetext"/>
        <w:rPr>
          <w:rFonts w:ascii="Helvetica" w:hAnsi="Helvetica" w:cs="Arial"/>
          <w:u w:val="single"/>
        </w:rPr>
      </w:pPr>
      <w:r w:rsidRPr="00726013">
        <w:rPr>
          <w:rFonts w:ascii="Helvetica" w:hAnsi="Helvetica" w:cs="Arial"/>
          <w:u w:val="single"/>
        </w:rPr>
        <w:t>aware of that ." These forms must be sacrificed when adopting</w:t>
      </w:r>
    </w:p>
    <w:p w:rsidR="0057066A" w:rsidRPr="00726013" w:rsidRDefault="0057066A">
      <w:pPr>
        <w:pStyle w:val="evidencetext"/>
        <w:rPr>
          <w:rFonts w:ascii="Helvetica" w:hAnsi="Helvetica" w:cs="Arial"/>
          <w:szCs w:val="20"/>
          <w:u w:val="single"/>
        </w:rPr>
      </w:pPr>
      <w:r w:rsidRPr="00726013">
        <w:rPr>
          <w:rFonts w:ascii="Helvetica" w:hAnsi="Helvetica" w:cs="Arial"/>
          <w:u w:val="single"/>
        </w:rPr>
        <w:t>E-Prime, at considerable cost for no proven benefit .</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TO BE KEY TO PROGRESS</w:t>
      </w:r>
    </w:p>
    <w:p w:rsidR="0057066A" w:rsidRPr="00726013" w:rsidRDefault="0057066A">
      <w:pPr>
        <w:pStyle w:val="Tag"/>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FRENCH 1992</w:t>
      </w:r>
    </w:p>
    <w:p w:rsidR="0057066A" w:rsidRPr="00726013" w:rsidRDefault="0057066A">
      <w:pPr>
        <w:pStyle w:val="evidencetext"/>
        <w:rPr>
          <w:rFonts w:ascii="Helvetica" w:hAnsi="Helvetica" w:cs="Arial"/>
        </w:rPr>
      </w:pPr>
      <w:r w:rsidRPr="00726013">
        <w:rPr>
          <w:rFonts w:ascii="Helvetica" w:hAnsi="Helvetica" w:cs="Arial"/>
        </w:rPr>
        <w:t xml:space="preserve">[James D, Computer Programmer that writes a lot about linguistics and semantics including articles published in The Journal of Symbolic Logic, “Top Ten Arguments Against </w:t>
      </w:r>
      <w:proofErr w:type="spellStart"/>
      <w:r w:rsidRPr="00726013">
        <w:rPr>
          <w:rFonts w:ascii="Helvetica" w:hAnsi="Helvetica" w:cs="Arial"/>
        </w:rPr>
        <w:t>Eprime</w:t>
      </w:r>
      <w:proofErr w:type="spellEnd"/>
      <w:r w:rsidRPr="00726013">
        <w:rPr>
          <w:rFonts w:ascii="Helvetica" w:hAnsi="Helvetica" w:cs="Arial"/>
        </w:rPr>
        <w:t xml:space="preserve">”, </w:t>
      </w:r>
      <w:r w:rsidRPr="00726013">
        <w:rPr>
          <w:rFonts w:ascii="Helvetica" w:hAnsi="Helvetica" w:cs="Arial"/>
          <w:i/>
        </w:rPr>
        <w:t>Et Cetera</w:t>
      </w:r>
      <w:r w:rsidRPr="00726013">
        <w:rPr>
          <w:rFonts w:ascii="Helvetica" w:hAnsi="Helvetica" w:cs="Arial"/>
        </w:rPr>
        <w:t xml:space="preserve">, </w:t>
      </w:r>
      <w:hyperlink r:id="rId63" w:history="1">
        <w:r w:rsidRPr="00726013">
          <w:rPr>
            <w:rStyle w:val="Hyperlink"/>
            <w:rFonts w:ascii="Helvetica" w:hAnsi="Helvetica" w:cs="Arial"/>
          </w:rPr>
          <w:t>http://learn-gs.org/library/etc/49-2-french.pdf</w:t>
        </w:r>
      </w:hyperlink>
      <w:r w:rsidRPr="00726013">
        <w:rPr>
          <w:rFonts w:ascii="Helvetica" w:hAnsi="Helvetica" w:cs="Arial"/>
        </w:rPr>
        <w:t xml:space="preserve"> //</w:t>
      </w:r>
      <w:proofErr w:type="spellStart"/>
      <w:r w:rsidRPr="00726013">
        <w:rPr>
          <w:rFonts w:ascii="Helvetica" w:hAnsi="Helvetica" w:cs="Arial"/>
        </w:rPr>
        <w:t>wyo</w:t>
      </w:r>
      <w:proofErr w:type="spellEnd"/>
      <w:r w:rsidRPr="00726013">
        <w:rPr>
          <w:rFonts w:ascii="Helvetica" w:hAnsi="Helvetica" w:cs="Arial"/>
        </w:rPr>
        <w:t>-pinto]</w:t>
      </w:r>
    </w:p>
    <w:p w:rsidR="0057066A" w:rsidRPr="00726013" w:rsidRDefault="0057066A">
      <w:pPr>
        <w:pStyle w:val="Tag"/>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There may be considerable benefits to humankind in the</w:t>
      </w:r>
    </w:p>
    <w:p w:rsidR="0057066A" w:rsidRPr="00726013" w:rsidRDefault="0057066A">
      <w:pPr>
        <w:pStyle w:val="evidencetext"/>
        <w:rPr>
          <w:rFonts w:ascii="Helvetica" w:hAnsi="Helvetica" w:cs="Arial"/>
        </w:rPr>
      </w:pPr>
      <w:r w:rsidRPr="00726013">
        <w:rPr>
          <w:rFonts w:ascii="Helvetica" w:hAnsi="Helvetica" w:cs="Arial"/>
        </w:rPr>
        <w:t>use of the verb "to be" that the formulations of general semantics</w:t>
      </w:r>
    </w:p>
    <w:p w:rsidR="0057066A" w:rsidRPr="00726013" w:rsidRDefault="0057066A">
      <w:pPr>
        <w:pStyle w:val="evidencetext"/>
        <w:rPr>
          <w:rFonts w:ascii="Helvetica" w:hAnsi="Helvetica" w:cs="Arial"/>
        </w:rPr>
      </w:pPr>
      <w:r w:rsidRPr="00726013">
        <w:rPr>
          <w:rFonts w:ascii="Helvetica" w:hAnsi="Helvetica" w:cs="Arial"/>
        </w:rPr>
        <w:t>do not take into consideration . We know that one of</w:t>
      </w:r>
    </w:p>
    <w:p w:rsidR="0057066A" w:rsidRPr="00726013" w:rsidRDefault="0057066A">
      <w:pPr>
        <w:pStyle w:val="evidencetext"/>
        <w:rPr>
          <w:rFonts w:ascii="Helvetica" w:hAnsi="Helvetica" w:cs="Arial"/>
        </w:rPr>
      </w:pPr>
      <w:r w:rsidRPr="00726013">
        <w:rPr>
          <w:rFonts w:ascii="Helvetica" w:hAnsi="Helvetica" w:cs="Arial"/>
        </w:rPr>
        <w:t>the best languages for time-binding is mathematics, a language</w:t>
      </w:r>
    </w:p>
    <w:p w:rsidR="0057066A" w:rsidRPr="00726013" w:rsidRDefault="0057066A">
      <w:pPr>
        <w:pStyle w:val="evidencetext"/>
        <w:rPr>
          <w:rFonts w:ascii="Helvetica" w:hAnsi="Helvetica" w:cs="Arial"/>
        </w:rPr>
      </w:pPr>
      <w:r w:rsidRPr="00726013">
        <w:rPr>
          <w:rFonts w:ascii="Helvetica" w:hAnsi="Helvetica" w:cs="Arial"/>
        </w:rPr>
        <w:t>that relies heavily on the notion of equivalence and</w:t>
      </w:r>
    </w:p>
    <w:p w:rsidR="0057066A" w:rsidRPr="00726013" w:rsidRDefault="0057066A">
      <w:pPr>
        <w:pStyle w:val="evidencetext"/>
        <w:rPr>
          <w:rFonts w:ascii="Helvetica" w:hAnsi="Helvetica" w:cs="Arial"/>
        </w:rPr>
      </w:pPr>
      <w:r w:rsidRPr="00726013">
        <w:rPr>
          <w:rFonts w:ascii="Helvetica" w:hAnsi="Helvetica" w:cs="Arial"/>
        </w:rPr>
        <w:t>equality. "Y = Z" seems quite similar in form to "John Jones</w:t>
      </w:r>
    </w:p>
    <w:p w:rsidR="0057066A" w:rsidRPr="00726013" w:rsidRDefault="0057066A">
      <w:pPr>
        <w:pStyle w:val="evidencetext"/>
        <w:rPr>
          <w:rFonts w:ascii="Helvetica" w:hAnsi="Helvetica" w:cs="Arial"/>
        </w:rPr>
      </w:pPr>
      <w:r w:rsidRPr="00726013">
        <w:rPr>
          <w:rFonts w:ascii="Helvetica" w:hAnsi="Helvetica" w:cs="Arial"/>
        </w:rPr>
        <w:t>is that professor." Mathematicians do not ascribe content to</w:t>
      </w:r>
    </w:p>
    <w:p w:rsidR="0057066A" w:rsidRPr="00726013" w:rsidRDefault="0057066A">
      <w:pPr>
        <w:pStyle w:val="evidencetext"/>
        <w:rPr>
          <w:rFonts w:ascii="Helvetica" w:hAnsi="Helvetica" w:cs="Arial"/>
        </w:rPr>
      </w:pPr>
      <w:r w:rsidRPr="00726013">
        <w:rPr>
          <w:rFonts w:ascii="Helvetica" w:hAnsi="Helvetica" w:cs="Arial"/>
        </w:rPr>
        <w:t>their languages, however, whereas English speakers frequently</w:t>
      </w:r>
    </w:p>
    <w:p w:rsidR="0057066A" w:rsidRPr="00726013" w:rsidRDefault="0057066A">
      <w:pPr>
        <w:pStyle w:val="evidencetext"/>
        <w:rPr>
          <w:rFonts w:ascii="Helvetica" w:hAnsi="Helvetica" w:cs="Arial"/>
        </w:rPr>
      </w:pPr>
      <w:r w:rsidRPr="00726013">
        <w:rPr>
          <w:rFonts w:ascii="Helvetica" w:hAnsi="Helvetica" w:cs="Arial"/>
        </w:rPr>
        <w:lastRenderedPageBreak/>
        <w:t>confuse language and "reality ." For the purposes of</w:t>
      </w:r>
    </w:p>
    <w:p w:rsidR="0057066A" w:rsidRPr="00726013" w:rsidRDefault="0057066A">
      <w:pPr>
        <w:pStyle w:val="evidencetext"/>
        <w:rPr>
          <w:rFonts w:ascii="Helvetica" w:hAnsi="Helvetica" w:cs="Arial"/>
        </w:rPr>
      </w:pPr>
      <w:r w:rsidRPr="00726013">
        <w:rPr>
          <w:rFonts w:ascii="Helvetica" w:hAnsi="Helvetica" w:cs="Arial"/>
        </w:rPr>
        <w:t>time-binding and progress, it may be better to keep "to be" in</w:t>
      </w:r>
    </w:p>
    <w:p w:rsidR="0057066A" w:rsidRPr="00726013" w:rsidRDefault="0057066A">
      <w:pPr>
        <w:pStyle w:val="evidencetext"/>
        <w:rPr>
          <w:rFonts w:ascii="Helvetica" w:hAnsi="Helvetica" w:cs="Arial"/>
        </w:rPr>
      </w:pPr>
      <w:r w:rsidRPr="00726013">
        <w:rPr>
          <w:rFonts w:ascii="Helvetica" w:hAnsi="Helvetica" w:cs="Arial"/>
        </w:rPr>
        <w:t>the language - but cut the link between identity-in-</w:t>
      </w:r>
      <w:proofErr w:type="spellStart"/>
      <w:r w:rsidRPr="00726013">
        <w:rPr>
          <w:rFonts w:ascii="Helvetica" w:hAnsi="Helvetica" w:cs="Arial"/>
        </w:rPr>
        <w:t>thelanguage</w:t>
      </w:r>
      <w:proofErr w:type="spellEnd"/>
    </w:p>
    <w:p w:rsidR="0057066A" w:rsidRPr="00726013" w:rsidRDefault="0057066A">
      <w:pPr>
        <w:pStyle w:val="evidencetext"/>
        <w:rPr>
          <w:rFonts w:ascii="Helvetica" w:hAnsi="Helvetica" w:cs="Arial"/>
        </w:rPr>
      </w:pPr>
      <w:r w:rsidRPr="00726013">
        <w:rPr>
          <w:rFonts w:ascii="Helvetica" w:hAnsi="Helvetica" w:cs="Arial"/>
        </w:rPr>
        <w:t>and identification-in-our-reactions (by training ourselves</w:t>
      </w:r>
    </w:p>
    <w:p w:rsidR="0057066A" w:rsidRPr="00726013" w:rsidRDefault="0057066A">
      <w:pPr>
        <w:pStyle w:val="evidencetext"/>
        <w:rPr>
          <w:rFonts w:ascii="Helvetica" w:hAnsi="Helvetica" w:cs="Arial"/>
        </w:rPr>
      </w:pPr>
      <w:r w:rsidRPr="00726013">
        <w:rPr>
          <w:rFonts w:ascii="Helvetica" w:hAnsi="Helvetica" w:cs="Arial"/>
        </w:rPr>
        <w:t>in general semantics) - rather than to take a meat-axe</w:t>
      </w:r>
    </w:p>
    <w:p w:rsidR="0057066A" w:rsidRPr="00726013" w:rsidRDefault="0057066A">
      <w:pPr>
        <w:pStyle w:val="evidencetext"/>
        <w:rPr>
          <w:rFonts w:ascii="Helvetica" w:hAnsi="Helvetica" w:cs="Arial"/>
          <w:szCs w:val="20"/>
        </w:rPr>
      </w:pPr>
      <w:r w:rsidRPr="00726013">
        <w:rPr>
          <w:rFonts w:ascii="Helvetica" w:hAnsi="Helvetica" w:cs="Arial"/>
        </w:rPr>
        <w:t>to the verb "to be ."</w:t>
      </w:r>
    </w:p>
    <w:p w:rsidR="0057066A" w:rsidRPr="00726013" w:rsidRDefault="0057066A">
      <w:pPr>
        <w:pStyle w:val="BlockTitle2"/>
        <w:rPr>
          <w:rFonts w:ascii="Helvetica" w:hAnsi="Helvetica"/>
        </w:rPr>
      </w:pPr>
      <w:r w:rsidRPr="00726013">
        <w:rPr>
          <w:rFonts w:ascii="Helvetica" w:hAnsi="Helvetica"/>
        </w:rPr>
        <w:lastRenderedPageBreak/>
        <w:br w:type="page"/>
      </w:r>
      <w:proofErr w:type="spellStart"/>
      <w:r w:rsidRPr="00726013">
        <w:rPr>
          <w:rFonts w:ascii="Helvetica" w:hAnsi="Helvetica"/>
        </w:rPr>
        <w:lastRenderedPageBreak/>
        <w:t>EPrime</w:t>
      </w:r>
      <w:proofErr w:type="spellEnd"/>
      <w:r w:rsidRPr="00726013">
        <w:rPr>
          <w:rFonts w:ascii="Helvetica" w:hAnsi="Helvetica"/>
        </w:rPr>
        <w:t xml:space="preserve"> Answers: 2AC (3/3)</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EPRIME STOPS THE HUMAN RACE FROM ADVANCING AND SHUTS OFF INDIVIDUAL AGENCY</w:t>
      </w:r>
    </w:p>
    <w:p w:rsidR="0057066A" w:rsidRPr="00726013" w:rsidRDefault="0057066A">
      <w:pPr>
        <w:pStyle w:val="Tag"/>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FRENCH 1992</w:t>
      </w:r>
    </w:p>
    <w:p w:rsidR="0057066A" w:rsidRPr="00726013" w:rsidRDefault="0057066A">
      <w:pPr>
        <w:pStyle w:val="evidencetext"/>
        <w:rPr>
          <w:rFonts w:ascii="Helvetica" w:hAnsi="Helvetica" w:cs="Arial"/>
        </w:rPr>
      </w:pPr>
      <w:r w:rsidRPr="00726013">
        <w:rPr>
          <w:rFonts w:ascii="Helvetica" w:hAnsi="Helvetica" w:cs="Arial"/>
        </w:rPr>
        <w:t xml:space="preserve">[James D, Computer Programmer that writes a lot about linguistics and semantics including articles published in The Journal of Symbolic Logic, “Top Ten Arguments Against </w:t>
      </w:r>
      <w:proofErr w:type="spellStart"/>
      <w:r w:rsidRPr="00726013">
        <w:rPr>
          <w:rFonts w:ascii="Helvetica" w:hAnsi="Helvetica" w:cs="Arial"/>
        </w:rPr>
        <w:t>Eprime</w:t>
      </w:r>
      <w:proofErr w:type="spellEnd"/>
      <w:r w:rsidRPr="00726013">
        <w:rPr>
          <w:rFonts w:ascii="Helvetica" w:hAnsi="Helvetica" w:cs="Arial"/>
        </w:rPr>
        <w:t xml:space="preserve">”, </w:t>
      </w:r>
      <w:r w:rsidRPr="00726013">
        <w:rPr>
          <w:rFonts w:ascii="Helvetica" w:hAnsi="Helvetica" w:cs="Arial"/>
          <w:i/>
        </w:rPr>
        <w:t>Et Cetera</w:t>
      </w:r>
      <w:r w:rsidRPr="00726013">
        <w:rPr>
          <w:rFonts w:ascii="Helvetica" w:hAnsi="Helvetica" w:cs="Arial"/>
        </w:rPr>
        <w:t xml:space="preserve">, </w:t>
      </w:r>
      <w:hyperlink r:id="rId64" w:history="1">
        <w:r w:rsidRPr="00726013">
          <w:rPr>
            <w:rStyle w:val="Hyperlink"/>
            <w:rFonts w:ascii="Helvetica" w:hAnsi="Helvetica" w:cs="Arial"/>
          </w:rPr>
          <w:t>http://learn-gs.org/library/etc/49-2-french.pdf</w:t>
        </w:r>
      </w:hyperlink>
      <w:r w:rsidRPr="00726013">
        <w:rPr>
          <w:rFonts w:ascii="Helvetica" w:hAnsi="Helvetica" w:cs="Arial"/>
        </w:rPr>
        <w:t xml:space="preserve"> //</w:t>
      </w:r>
      <w:proofErr w:type="spellStart"/>
      <w:r w:rsidRPr="00726013">
        <w:rPr>
          <w:rFonts w:ascii="Helvetica" w:hAnsi="Helvetica" w:cs="Arial"/>
        </w:rPr>
        <w:t>wyo</w:t>
      </w:r>
      <w:proofErr w:type="spellEnd"/>
      <w:r w:rsidRPr="00726013">
        <w:rPr>
          <w:rFonts w:ascii="Helvetica" w:hAnsi="Helvetica" w:cs="Arial"/>
        </w:rPr>
        <w:t>-pinto]</w:t>
      </w:r>
    </w:p>
    <w:p w:rsidR="0057066A" w:rsidRPr="00726013" w:rsidRDefault="0057066A">
      <w:pPr>
        <w:pStyle w:val="Tag"/>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The phrase "the natural order of evaluation," as a general</w:t>
      </w:r>
    </w:p>
    <w:p w:rsidR="0057066A" w:rsidRPr="00726013" w:rsidRDefault="0057066A">
      <w:pPr>
        <w:pStyle w:val="evidencetext"/>
        <w:rPr>
          <w:rFonts w:ascii="Helvetica" w:hAnsi="Helvetica" w:cs="Arial"/>
        </w:rPr>
      </w:pPr>
      <w:r w:rsidRPr="00726013">
        <w:rPr>
          <w:rFonts w:ascii="Helvetica" w:hAnsi="Helvetica" w:cs="Arial"/>
        </w:rPr>
        <w:t>semantics formulation, refers to the process of moving from</w:t>
      </w:r>
    </w:p>
    <w:p w:rsidR="0057066A" w:rsidRPr="00726013" w:rsidRDefault="0057066A">
      <w:pPr>
        <w:pStyle w:val="evidencetext"/>
        <w:rPr>
          <w:rFonts w:ascii="Helvetica" w:hAnsi="Helvetica" w:cs="Arial"/>
        </w:rPr>
      </w:pPr>
      <w:r w:rsidRPr="00726013">
        <w:rPr>
          <w:rFonts w:ascii="Helvetica" w:hAnsi="Helvetica" w:cs="Arial"/>
        </w:rPr>
        <w:t>lower orders of abstraction to higher; from, for example, the</w:t>
      </w:r>
    </w:p>
    <w:p w:rsidR="0057066A" w:rsidRPr="00726013" w:rsidRDefault="0057066A">
      <w:pPr>
        <w:pStyle w:val="evidencetext"/>
        <w:rPr>
          <w:rFonts w:ascii="Helvetica" w:hAnsi="Helvetica" w:cs="Arial"/>
        </w:rPr>
      </w:pPr>
      <w:r w:rsidRPr="00726013">
        <w:rPr>
          <w:rFonts w:ascii="Helvetica" w:hAnsi="Helvetica" w:cs="Arial"/>
        </w:rPr>
        <w:t>notions of test-taking, attending classes, and reading textbooks,</w:t>
      </w:r>
    </w:p>
    <w:p w:rsidR="0057066A" w:rsidRPr="00726013" w:rsidRDefault="0057066A">
      <w:pPr>
        <w:pStyle w:val="evidencetext"/>
        <w:rPr>
          <w:rFonts w:ascii="Helvetica" w:hAnsi="Helvetica" w:cs="Arial"/>
        </w:rPr>
      </w:pPr>
      <w:r w:rsidRPr="00726013">
        <w:rPr>
          <w:rFonts w:ascii="Helvetica" w:hAnsi="Helvetica" w:cs="Arial"/>
        </w:rPr>
        <w:t>to the generalized notion of "student ." A civilization</w:t>
      </w:r>
    </w:p>
    <w:p w:rsidR="0057066A" w:rsidRPr="00726013" w:rsidRDefault="0057066A">
      <w:pPr>
        <w:pStyle w:val="evidencetext"/>
        <w:rPr>
          <w:rFonts w:ascii="Helvetica" w:hAnsi="Helvetica" w:cs="Arial"/>
          <w:szCs w:val="20"/>
        </w:rPr>
      </w:pPr>
      <w:r w:rsidRPr="00726013">
        <w:rPr>
          <w:rFonts w:ascii="Helvetica" w:hAnsi="Helvetica" w:cs="Arial"/>
        </w:rPr>
        <w:t>advances when it can move from the idea of individual trees</w:t>
      </w:r>
    </w:p>
    <w:p w:rsidR="0057066A" w:rsidRPr="00726013" w:rsidRDefault="0057066A">
      <w:pPr>
        <w:pStyle w:val="evidencetext"/>
        <w:rPr>
          <w:rFonts w:ascii="Helvetica" w:hAnsi="Helvetica" w:cs="Arial"/>
        </w:rPr>
      </w:pPr>
      <w:r w:rsidRPr="00726013">
        <w:rPr>
          <w:rFonts w:ascii="Helvetica" w:hAnsi="Helvetica" w:cs="Arial"/>
        </w:rPr>
        <w:t>to that of "forest." Korzybski claimed that the capacity to produce</w:t>
      </w:r>
    </w:p>
    <w:p w:rsidR="0057066A" w:rsidRPr="00726013" w:rsidRDefault="0057066A">
      <w:pPr>
        <w:pStyle w:val="evidencetext"/>
        <w:rPr>
          <w:rFonts w:ascii="Helvetica" w:hAnsi="Helvetica" w:cs="Arial"/>
        </w:rPr>
      </w:pPr>
      <w:r w:rsidRPr="00726013">
        <w:rPr>
          <w:rFonts w:ascii="Helvetica" w:hAnsi="Helvetica" w:cs="Arial"/>
        </w:rPr>
        <w:t>higher and higher abstractions leads to a general consciousness</w:t>
      </w:r>
    </w:p>
    <w:p w:rsidR="0057066A" w:rsidRPr="00726013" w:rsidRDefault="0057066A">
      <w:pPr>
        <w:pStyle w:val="evidencetext"/>
        <w:rPr>
          <w:rFonts w:ascii="Helvetica" w:hAnsi="Helvetica" w:cs="Arial"/>
        </w:rPr>
      </w:pPr>
      <w:r w:rsidRPr="00726013">
        <w:rPr>
          <w:rFonts w:ascii="Helvetica" w:hAnsi="Helvetica" w:cs="Arial"/>
        </w:rPr>
        <w:t>of abstracting, which he described as "the very key</w:t>
      </w:r>
    </w:p>
    <w:p w:rsidR="0057066A" w:rsidRPr="00726013" w:rsidRDefault="0057066A">
      <w:pPr>
        <w:pStyle w:val="evidencetext"/>
        <w:rPr>
          <w:rFonts w:ascii="Helvetica" w:hAnsi="Helvetica" w:cs="Arial"/>
        </w:rPr>
      </w:pPr>
      <w:r w:rsidRPr="00726013">
        <w:rPr>
          <w:rFonts w:ascii="Helvetica" w:hAnsi="Helvetica" w:cs="Arial"/>
        </w:rPr>
        <w:t xml:space="preserve">to further human evolution ." </w:t>
      </w:r>
      <w:r w:rsidRPr="00726013">
        <w:rPr>
          <w:rFonts w:ascii="Helvetica" w:hAnsi="Helvetica" w:cs="Arial"/>
          <w:sz w:val="19"/>
          <w:szCs w:val="19"/>
        </w:rPr>
        <w:t xml:space="preserve">(Science and Sanity, </w:t>
      </w:r>
      <w:r w:rsidRPr="00726013">
        <w:rPr>
          <w:rFonts w:ascii="Helvetica" w:hAnsi="Helvetica" w:cs="Arial"/>
        </w:rPr>
        <w:t>3rd ed.,</w:t>
      </w:r>
    </w:p>
    <w:p w:rsidR="0057066A" w:rsidRPr="00726013" w:rsidRDefault="0057066A">
      <w:pPr>
        <w:pStyle w:val="evidencetext"/>
        <w:rPr>
          <w:rFonts w:ascii="Helvetica" w:hAnsi="Helvetica" w:cs="Arial"/>
        </w:rPr>
      </w:pPr>
      <w:proofErr w:type="spellStart"/>
      <w:r w:rsidRPr="00726013">
        <w:rPr>
          <w:rFonts w:ascii="Helvetica" w:hAnsi="Helvetica" w:cs="Arial"/>
        </w:rPr>
        <w:t>p.xxi</w:t>
      </w:r>
      <w:proofErr w:type="spellEnd"/>
      <w:r w:rsidRPr="00726013">
        <w:rPr>
          <w:rFonts w:ascii="Helvetica" w:hAnsi="Helvetica" w:cs="Arial"/>
        </w:rPr>
        <w:t>) E-Prime tends to make the expression of higher orders</w:t>
      </w:r>
    </w:p>
    <w:p w:rsidR="0057066A" w:rsidRPr="00726013" w:rsidRDefault="0057066A">
      <w:pPr>
        <w:pStyle w:val="evidencetext"/>
        <w:rPr>
          <w:rFonts w:ascii="Helvetica" w:hAnsi="Helvetica" w:cs="Arial"/>
        </w:rPr>
      </w:pPr>
      <w:r w:rsidRPr="00726013">
        <w:rPr>
          <w:rFonts w:ascii="Helvetica" w:hAnsi="Helvetica" w:cs="Arial"/>
        </w:rPr>
        <w:t>of abstraction more difficult; instead of describing someone</w:t>
      </w:r>
    </w:p>
    <w:p w:rsidR="0057066A" w:rsidRPr="00726013" w:rsidRDefault="0057066A">
      <w:pPr>
        <w:pStyle w:val="evidencetext"/>
        <w:rPr>
          <w:rFonts w:ascii="Helvetica" w:hAnsi="Helvetica" w:cs="Arial"/>
        </w:rPr>
      </w:pPr>
      <w:r w:rsidRPr="00726013">
        <w:rPr>
          <w:rFonts w:ascii="Helvetica" w:hAnsi="Helvetica" w:cs="Arial"/>
        </w:rPr>
        <w:t>as a student, for example, the E-Prime speaker is more likely</w:t>
      </w:r>
    </w:p>
    <w:p w:rsidR="0057066A" w:rsidRPr="00726013" w:rsidRDefault="0057066A">
      <w:pPr>
        <w:pStyle w:val="evidencetext"/>
        <w:rPr>
          <w:rFonts w:ascii="Helvetica" w:hAnsi="Helvetica" w:cs="Arial"/>
        </w:rPr>
      </w:pPr>
      <w:r w:rsidRPr="00726013">
        <w:rPr>
          <w:rFonts w:ascii="Helvetica" w:hAnsi="Helvetica" w:cs="Arial"/>
        </w:rPr>
        <w:t>to say, "She attends classes at the university," or some such</w:t>
      </w:r>
    </w:p>
    <w:p w:rsidR="0057066A" w:rsidRPr="00726013" w:rsidRDefault="0057066A">
      <w:pPr>
        <w:pStyle w:val="evidencetext"/>
        <w:rPr>
          <w:rFonts w:ascii="Helvetica" w:hAnsi="Helvetica" w:cs="Arial"/>
        </w:rPr>
      </w:pPr>
      <w:r w:rsidRPr="00726013">
        <w:rPr>
          <w:rFonts w:ascii="Helvetica" w:hAnsi="Helvetica" w:cs="Arial"/>
        </w:rPr>
        <w:t>thing. That sort of forced return to lower orders of abstraction</w:t>
      </w:r>
    </w:p>
    <w:p w:rsidR="0057066A" w:rsidRPr="00726013" w:rsidRDefault="0057066A">
      <w:pPr>
        <w:pStyle w:val="evidencetext"/>
        <w:rPr>
          <w:rFonts w:ascii="Helvetica" w:hAnsi="Helvetica" w:cs="Arial"/>
        </w:rPr>
      </w:pPr>
      <w:r w:rsidRPr="00726013">
        <w:rPr>
          <w:rFonts w:ascii="Helvetica" w:hAnsi="Helvetica" w:cs="Arial"/>
        </w:rPr>
        <w:t>may have drawbacks that the advocates of E-Prime have</w:t>
      </w:r>
    </w:p>
    <w:p w:rsidR="0057066A" w:rsidRPr="00726013" w:rsidRDefault="0057066A">
      <w:pPr>
        <w:pStyle w:val="evidencetext"/>
        <w:rPr>
          <w:rFonts w:ascii="Helvetica" w:hAnsi="Helvetica" w:cs="Arial"/>
        </w:rPr>
      </w:pPr>
      <w:r w:rsidRPr="00726013">
        <w:rPr>
          <w:rFonts w:ascii="Helvetica" w:hAnsi="Helvetica" w:cs="Arial"/>
        </w:rPr>
        <w:t xml:space="preserve">not examined . It would seem more in line with the </w:t>
      </w:r>
      <w:proofErr w:type="spellStart"/>
      <w:r w:rsidRPr="00726013">
        <w:rPr>
          <w:rFonts w:ascii="Helvetica" w:hAnsi="Helvetica" w:cs="Arial"/>
        </w:rPr>
        <w:t>timebinding</w:t>
      </w:r>
      <w:proofErr w:type="spellEnd"/>
    </w:p>
    <w:p w:rsidR="0057066A" w:rsidRPr="00726013" w:rsidRDefault="0057066A">
      <w:pPr>
        <w:pStyle w:val="evidencetext"/>
        <w:rPr>
          <w:rFonts w:ascii="Helvetica" w:hAnsi="Helvetica" w:cs="Arial"/>
        </w:rPr>
      </w:pPr>
      <w:r w:rsidRPr="00726013">
        <w:rPr>
          <w:rFonts w:ascii="Helvetica" w:hAnsi="Helvetica" w:cs="Arial"/>
        </w:rPr>
        <w:t>of the human race, to leave the individual free to</w:t>
      </w:r>
    </w:p>
    <w:p w:rsidR="0057066A" w:rsidRPr="00726013" w:rsidRDefault="0057066A">
      <w:pPr>
        <w:pStyle w:val="evidencetext"/>
        <w:rPr>
          <w:rFonts w:ascii="Helvetica" w:hAnsi="Helvetica" w:cs="Arial"/>
        </w:rPr>
      </w:pPr>
      <w:r w:rsidRPr="00726013">
        <w:rPr>
          <w:rFonts w:ascii="Helvetica" w:hAnsi="Helvetica" w:cs="Arial"/>
        </w:rPr>
        <w:t>choose the appropriate order of abstraction in the given case,</w:t>
      </w:r>
    </w:p>
    <w:p w:rsidR="0057066A" w:rsidRPr="00726013" w:rsidRDefault="0057066A">
      <w:pPr>
        <w:pStyle w:val="evidencetext"/>
        <w:rPr>
          <w:rFonts w:ascii="Helvetica" w:hAnsi="Helvetica" w:cs="Arial"/>
        </w:rPr>
      </w:pPr>
      <w:r w:rsidRPr="00726013">
        <w:rPr>
          <w:rFonts w:ascii="Helvetica" w:hAnsi="Helvetica" w:cs="Arial"/>
        </w:rPr>
        <w:t>rather than to erect a structure that forces him or her to lower</w:t>
      </w:r>
    </w:p>
    <w:p w:rsidR="0057066A" w:rsidRPr="00726013" w:rsidRDefault="0057066A">
      <w:pPr>
        <w:pStyle w:val="evidencetext"/>
        <w:rPr>
          <w:rFonts w:ascii="Helvetica" w:hAnsi="Helvetica" w:cs="Arial"/>
        </w:rPr>
      </w:pPr>
      <w:r w:rsidRPr="00726013">
        <w:rPr>
          <w:rFonts w:ascii="Helvetica" w:hAnsi="Helvetica" w:cs="Arial"/>
        </w:rPr>
        <w:t>orders. Of course, many individuals do neglect the lower</w:t>
      </w:r>
    </w:p>
    <w:p w:rsidR="0057066A" w:rsidRPr="00726013" w:rsidRDefault="0057066A">
      <w:pPr>
        <w:pStyle w:val="evidencetext"/>
        <w:rPr>
          <w:rFonts w:ascii="Helvetica" w:hAnsi="Helvetica" w:cs="Arial"/>
        </w:rPr>
      </w:pPr>
      <w:r w:rsidRPr="00726013">
        <w:rPr>
          <w:rFonts w:ascii="Helvetica" w:hAnsi="Helvetica" w:cs="Arial"/>
        </w:rPr>
        <w:t>orders of abstraction in their talking and reacting, but training</w:t>
      </w:r>
    </w:p>
    <w:p w:rsidR="0057066A" w:rsidRPr="00726013" w:rsidRDefault="0057066A">
      <w:pPr>
        <w:pStyle w:val="evidencetext"/>
        <w:rPr>
          <w:rFonts w:ascii="Helvetica" w:hAnsi="Helvetica" w:cs="Arial"/>
        </w:rPr>
      </w:pPr>
      <w:r w:rsidRPr="00726013">
        <w:rPr>
          <w:rFonts w:ascii="Helvetica" w:hAnsi="Helvetica" w:cs="Arial"/>
        </w:rPr>
        <w:t>in general semantics may be a better prescription for that</w:t>
      </w:r>
    </w:p>
    <w:p w:rsidR="0057066A" w:rsidRPr="00726013" w:rsidRDefault="0057066A">
      <w:pPr>
        <w:pStyle w:val="evidencetext"/>
        <w:rPr>
          <w:rFonts w:ascii="Helvetica" w:hAnsi="Helvetica" w:cs="Arial"/>
          <w:szCs w:val="20"/>
        </w:rPr>
      </w:pPr>
      <w:r w:rsidRPr="00726013">
        <w:rPr>
          <w:rFonts w:ascii="Helvetica" w:hAnsi="Helvetica" w:cs="Arial"/>
        </w:rPr>
        <w:lastRenderedPageBreak/>
        <w:t>malady than E-Prime .</w:t>
      </w:r>
    </w:p>
    <w:p w:rsidR="0057066A" w:rsidRPr="00726013" w:rsidRDefault="0057066A">
      <w:pPr>
        <w:pStyle w:val="Tag"/>
        <w:rPr>
          <w:rFonts w:ascii="Helvetica" w:hAnsi="Helvetica" w:cs="Arial"/>
        </w:rPr>
      </w:pP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26" w:name="_Toc147748631"/>
      <w:proofErr w:type="spellStart"/>
      <w:r w:rsidRPr="00726013">
        <w:rPr>
          <w:rFonts w:ascii="Helvetica" w:hAnsi="Helvetica"/>
        </w:rPr>
        <w:lastRenderedPageBreak/>
        <w:t>EPrime</w:t>
      </w:r>
      <w:proofErr w:type="spellEnd"/>
      <w:r w:rsidRPr="00726013">
        <w:rPr>
          <w:rFonts w:ascii="Helvetica" w:hAnsi="Helvetica"/>
        </w:rPr>
        <w:t xml:space="preserve"> Bad (Jack Attack!)</w:t>
      </w:r>
      <w:bookmarkEnd w:id="52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EPRIME IS AN INSUFFICIENT ACTIVIST MOVE… THE STATIC NATURE OF THE “TO BE” VERB IS RECREATED BETWEEN THE LINES</w:t>
      </w:r>
    </w:p>
    <w:p w:rsidR="0057066A" w:rsidRPr="00726013" w:rsidRDefault="0057066A">
      <w:pPr>
        <w:pStyle w:val="evidencetext"/>
        <w:rPr>
          <w:rFonts w:ascii="Helvetica" w:hAnsi="Helvetica" w:cs="Arial"/>
        </w:rPr>
      </w:pPr>
      <w:r w:rsidRPr="00726013">
        <w:rPr>
          <w:rFonts w:ascii="Helvetica" w:hAnsi="Helvetica" w:cs="Arial"/>
        </w:rPr>
        <w:t xml:space="preserve"> </w:t>
      </w:r>
    </w:p>
    <w:p w:rsidR="0057066A" w:rsidRPr="00726013" w:rsidRDefault="0057066A">
      <w:pPr>
        <w:pStyle w:val="boldcite"/>
        <w:ind w:left="1728"/>
        <w:rPr>
          <w:rFonts w:ascii="Helvetica" w:hAnsi="Helvetica" w:cs="Arial"/>
        </w:rPr>
      </w:pPr>
      <w:r w:rsidRPr="00726013">
        <w:rPr>
          <w:rFonts w:ascii="Helvetica" w:hAnsi="Helvetica" w:cs="Arial"/>
        </w:rPr>
        <w:t>Burroughs '69</w:t>
      </w:r>
    </w:p>
    <w:p w:rsidR="0057066A" w:rsidRPr="00726013" w:rsidRDefault="0057066A">
      <w:pPr>
        <w:pStyle w:val="evidencetext"/>
        <w:rPr>
          <w:rFonts w:ascii="Helvetica" w:hAnsi="Helvetica" w:cs="Arial"/>
        </w:rPr>
      </w:pPr>
      <w:r w:rsidRPr="00726013">
        <w:rPr>
          <w:rFonts w:ascii="Helvetica" w:hAnsi="Helvetica" w:cs="Arial"/>
        </w:rPr>
        <w:t xml:space="preserve">[William S., amazing writer and junkie, </w:t>
      </w:r>
      <w:r w:rsidRPr="00726013">
        <w:rPr>
          <w:rFonts w:ascii="Helvetica" w:hAnsi="Helvetica" w:cs="Arial"/>
          <w:i/>
          <w:iCs/>
        </w:rPr>
        <w:t>The Job</w:t>
      </w:r>
      <w:r w:rsidRPr="00726013">
        <w:rPr>
          <w:rFonts w:ascii="Helvetica" w:hAnsi="Helvetica" w:cs="Arial"/>
        </w:rPr>
        <w:t>, 199//</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 xml:space="preserve"> </w:t>
      </w:r>
    </w:p>
    <w:p w:rsidR="0057066A" w:rsidRPr="00726013" w:rsidRDefault="0057066A">
      <w:pPr>
        <w:pStyle w:val="evidencetext"/>
        <w:rPr>
          <w:rStyle w:val="reduce2"/>
          <w:rFonts w:ascii="Helvetica" w:hAnsi="Helvetica"/>
        </w:rPr>
      </w:pPr>
      <w:r w:rsidRPr="00726013">
        <w:rPr>
          <w:rStyle w:val="reduce2"/>
          <w:rFonts w:ascii="Helvetica" w:hAnsi="Helvetica"/>
        </w:rPr>
        <w:t>Consider now the human voice as a weapon.  To what extent can the unaided human voice duplicate effects that can be done with a tape recorder?  Learning to speak with the mouth shut, thus displacing your speech, is fairly easy.  You can also learn to speak backwards which is fairly difficult.  I have seen people who can repeat what you are saying after you and finish at the same time.  This is a most disconcerting trick, particularly when practiced on a mass scale at a political rally.</w:t>
      </w:r>
      <w:r w:rsidRPr="00726013">
        <w:rPr>
          <w:rFonts w:ascii="Helvetica" w:hAnsi="Helvetica" w:cs="Arial"/>
        </w:rPr>
        <w:t xml:space="preserve">  </w:t>
      </w:r>
      <w:r w:rsidRPr="00726013">
        <w:rPr>
          <w:rStyle w:val="underline2"/>
          <w:rFonts w:ascii="Helvetica" w:hAnsi="Helvetica" w:cs="Arial"/>
        </w:rPr>
        <w:t>IS IT POSSIBLE TO ACTUALLY SCRAMBLE SPEECH</w:t>
      </w:r>
      <w:r w:rsidRPr="00726013">
        <w:rPr>
          <w:rStyle w:val="reduce2"/>
          <w:rFonts w:ascii="Helvetica" w:hAnsi="Helvetica"/>
        </w:rPr>
        <w:t>?  A FAR-REACHING BIOLOGIC WEAPON CAN BE FORGED FROM A NEW LANGUAGE.  In fact such a language already exists.  It exists as Chinese, a total language closer to the multi-level structure of experience, with a script derived from hieroglyphs,  more closely related to the objects and areas described.  The equanimity of the Chinese is undoubtedly derived from their language being structured for greater sanity.  I notice the Chinese, wherever they are, retain the written and spoken language, while other immigrant peoples will lose their language in two generations</w:t>
      </w:r>
      <w:r w:rsidRPr="00726013">
        <w:rPr>
          <w:rFonts w:ascii="Helvetica" w:hAnsi="Helvetica" w:cs="Arial"/>
        </w:rPr>
        <w:t xml:space="preserve">.  </w:t>
      </w:r>
      <w:r w:rsidRPr="00726013">
        <w:rPr>
          <w:rStyle w:val="underline2"/>
          <w:rFonts w:ascii="Helvetica" w:hAnsi="Helvetica" w:cs="Arial"/>
        </w:rPr>
        <w:t>THE AIM OF THE PROJECT IS TO BUILD A LANGUAGE IN WHICH CERTAIN FALSIFICATIONS INHERENT IN ALL EXISTING WESTERN LANGUAGES WILL BE INCAPABLE OF FORMULATION</w:t>
      </w:r>
      <w:r w:rsidRPr="00726013">
        <w:rPr>
          <w:rStyle w:val="reduce2"/>
          <w:rFonts w:ascii="Helvetica" w:hAnsi="Helvetica"/>
        </w:rPr>
        <w:t>.  The follow-falsifications to be deleted from the proposed language.</w:t>
      </w:r>
    </w:p>
    <w:p w:rsidR="0057066A" w:rsidRPr="00726013" w:rsidRDefault="0057066A">
      <w:pPr>
        <w:pStyle w:val="evidencetext"/>
        <w:rPr>
          <w:rFonts w:ascii="Helvetica" w:hAnsi="Helvetica" w:cs="Arial"/>
        </w:rPr>
      </w:pPr>
      <w:r w:rsidRPr="00726013">
        <w:rPr>
          <w:rFonts w:ascii="Helvetica" w:hAnsi="Helvetica" w:cs="Arial"/>
        </w:rPr>
        <w:t xml:space="preserve">     </w:t>
      </w:r>
      <w:r w:rsidRPr="00726013">
        <w:rPr>
          <w:rStyle w:val="underline2"/>
          <w:rFonts w:ascii="Helvetica" w:hAnsi="Helvetica" w:cs="Arial"/>
        </w:rPr>
        <w:t>The IS of identity.</w:t>
      </w:r>
      <w:r w:rsidRPr="00726013">
        <w:rPr>
          <w:rFonts w:ascii="Helvetica" w:hAnsi="Helvetica" w:cs="Arial"/>
        </w:rPr>
        <w:t xml:space="preserve">  </w:t>
      </w:r>
      <w:r w:rsidRPr="00726013">
        <w:rPr>
          <w:rStyle w:val="reduce2"/>
          <w:rFonts w:ascii="Helvetica" w:hAnsi="Helvetica"/>
        </w:rPr>
        <w:t xml:space="preserve">You are an animal.  You are a body.  Now whatever you may be you are not an "animal," you are not a "body," because these are verbal labels.  </w:t>
      </w:r>
      <w:r w:rsidRPr="00726013">
        <w:rPr>
          <w:rStyle w:val="underline2"/>
          <w:rFonts w:ascii="Helvetica" w:hAnsi="Helvetica" w:cs="Arial"/>
        </w:rPr>
        <w:t>The IS of identity always carries the implication of that and nothing else, and it also carries the assignment of permanent condition</w:t>
      </w:r>
      <w:r w:rsidRPr="00726013">
        <w:rPr>
          <w:rStyle w:val="reduce2"/>
          <w:rFonts w:ascii="Helvetica" w:hAnsi="Helvetica"/>
        </w:rPr>
        <w:t>.  To stay that way</w:t>
      </w:r>
      <w:r w:rsidRPr="00726013">
        <w:rPr>
          <w:rFonts w:ascii="Helvetica" w:hAnsi="Helvetica" w:cs="Arial"/>
        </w:rPr>
        <w:t xml:space="preserve">.  </w:t>
      </w:r>
      <w:r w:rsidRPr="00726013">
        <w:rPr>
          <w:rStyle w:val="underline2"/>
          <w:rFonts w:ascii="Helvetica" w:hAnsi="Helvetica" w:cs="Arial"/>
        </w:rPr>
        <w:t xml:space="preserve">All naming </w:t>
      </w:r>
      <w:proofErr w:type="spellStart"/>
      <w:r w:rsidRPr="00726013">
        <w:rPr>
          <w:rStyle w:val="underline2"/>
          <w:rFonts w:ascii="Helvetica" w:hAnsi="Helvetica" w:cs="Arial"/>
        </w:rPr>
        <w:t>callling</w:t>
      </w:r>
      <w:proofErr w:type="spellEnd"/>
      <w:r w:rsidRPr="00726013">
        <w:rPr>
          <w:rStyle w:val="underline2"/>
          <w:rFonts w:ascii="Helvetica" w:hAnsi="Helvetica" w:cs="Arial"/>
        </w:rPr>
        <w:t xml:space="preserve"> presupposes the IS of identity</w:t>
      </w:r>
      <w:r w:rsidRPr="00726013">
        <w:rPr>
          <w:rFonts w:ascii="Helvetica" w:hAnsi="Helvetica" w:cs="Arial"/>
        </w:rPr>
        <w:t xml:space="preserve">.  </w:t>
      </w:r>
      <w:r w:rsidRPr="00726013">
        <w:rPr>
          <w:rStyle w:val="reduce2"/>
          <w:rFonts w:ascii="Helvetica" w:hAnsi="Helvetica"/>
        </w:rPr>
        <w:t>The concept is unnecessary in a hieroglyphic language like ancient Egyptian and in fact frequently omitted.  No need to say the sun IS in the sky, sun in sky suffices</w:t>
      </w:r>
      <w:r w:rsidRPr="00726013">
        <w:rPr>
          <w:rFonts w:ascii="Helvetica" w:hAnsi="Helvetica" w:cs="Arial"/>
        </w:rPr>
        <w:t xml:space="preserve">.  </w:t>
      </w:r>
      <w:r w:rsidRPr="00726013">
        <w:rPr>
          <w:rStyle w:val="underline2"/>
          <w:rFonts w:ascii="Helvetica" w:hAnsi="Helvetica" w:cs="Arial"/>
        </w:rPr>
        <w:t>The verb to be can easily be omitted from any language and the followers of Count Korzybski have done this, eliminating the verb to be in English.  HOWEVER, IT IS DIFFICULT TO TIDY UP THE ENGLISH LANGUAGE BY ARBITRARY EXCLUSION OF CONCEPTS WHICH REMAIN IN FORCE SO LONG AS THE UNCHANGED LANGUAGE IS SPOKEN</w:t>
      </w:r>
      <w:r w:rsidRPr="00726013">
        <w:rPr>
          <w:rFonts w:ascii="Helvetica" w:hAnsi="Helvetica" w:cs="Arial"/>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527" w:name="_Toc147748632"/>
      <w:r w:rsidRPr="00726013">
        <w:rPr>
          <w:rFonts w:ascii="Helvetica" w:hAnsi="Helvetica"/>
        </w:rPr>
        <w:lastRenderedPageBreak/>
        <w:t>**Fear Bad**</w:t>
      </w:r>
      <w:bookmarkStart w:id="528" w:name="_Toc31127669"/>
      <w:bookmarkStart w:id="529" w:name="_Toc51665427"/>
      <w:bookmarkEnd w:id="527"/>
    </w:p>
    <w:p w:rsidR="0057066A" w:rsidRPr="00726013" w:rsidRDefault="0057066A">
      <w:pPr>
        <w:pStyle w:val="BlockTitle1"/>
        <w:rPr>
          <w:rFonts w:ascii="Helvetica" w:hAnsi="Helvetica"/>
        </w:rPr>
      </w:pPr>
      <w:bookmarkStart w:id="530" w:name="_Toc147748633"/>
      <w:r w:rsidRPr="00726013">
        <w:rPr>
          <w:rFonts w:ascii="Helvetica" w:hAnsi="Helvetica"/>
        </w:rPr>
        <w:lastRenderedPageBreak/>
        <w:t>A2 “Fear of Death Bad”: 2AC (1/5)</w:t>
      </w:r>
      <w:bookmarkEnd w:id="53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1. NO LINK – THEIR EVIDENCE IS DESCRIPTIVE OF PEOPLE WHO ARE OBSESSED WITH DEATH in the past AND NOT ADVOCACY OF POLICIES THAT ACTUALLY PREVENT future VIOLENCE, LIKE THE 1AC</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2. NOT COMPETITIVE – THE 1AC DOESN’T ARGUE, ON FACE, THAT DEATH IS A BAD THING. THEY ASSUMED THAT FOR THEMSELVES, WHICH PROVES THAT FEAR OF DEATH IS INEVITABLE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3. GOOD FEAR OF DEATH IS DISTINCT FROM IRRATIONAL FEAR – IT ALLOWS US TO REDUCE DANGER, LIVE ETHICALLY, AND PREPARE FOR A PEACEFUL DEATH ON OUR OWN TERMS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Gyatso 2003</w:t>
      </w:r>
    </w:p>
    <w:p w:rsidR="0057066A" w:rsidRPr="00726013" w:rsidRDefault="0057066A">
      <w:pPr>
        <w:pStyle w:val="evidencetext"/>
        <w:rPr>
          <w:rFonts w:ascii="Helvetica" w:hAnsi="Helvetica" w:cs="Arial"/>
        </w:rPr>
      </w:pPr>
      <w:r w:rsidRPr="00726013">
        <w:rPr>
          <w:rFonts w:ascii="Helvetica" w:hAnsi="Helvetica" w:cs="Arial"/>
        </w:rPr>
        <w:t>[</w:t>
      </w:r>
      <w:proofErr w:type="spellStart"/>
      <w:r w:rsidRPr="00726013">
        <w:rPr>
          <w:rFonts w:ascii="Helvetica" w:hAnsi="Helvetica" w:cs="Arial"/>
        </w:rPr>
        <w:t>Geshe</w:t>
      </w:r>
      <w:proofErr w:type="spellEnd"/>
      <w:r w:rsidRPr="00726013">
        <w:rPr>
          <w:rFonts w:ascii="Helvetica" w:hAnsi="Helvetica" w:cs="Arial"/>
        </w:rPr>
        <w:t xml:space="preserve"> Kelsang, fully accomplished meditation master, internationally renowned spiritual teacher who can show us from his experience how to begin our spiritual paths, author, “Fear of Death,” </w:t>
      </w:r>
      <w:proofErr w:type="spellStart"/>
      <w:r w:rsidRPr="00726013">
        <w:rPr>
          <w:rFonts w:ascii="Helvetica" w:hAnsi="Helvetica" w:cs="Arial"/>
        </w:rPr>
        <w:t>Tharpa</w:t>
      </w:r>
      <w:proofErr w:type="spellEnd"/>
      <w:r w:rsidRPr="00726013">
        <w:rPr>
          <w:rFonts w:ascii="Helvetica" w:hAnsi="Helvetica" w:cs="Arial"/>
        </w:rPr>
        <w:t xml:space="preserve"> Publications, www.tharpa.com/background/fear-of-death.htm, acc 10-26-04//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underlinecardChar"/>
          <w:rFonts w:ascii="Helvetica" w:hAnsi="Helvetica" w:cs="Arial"/>
        </w:rPr>
      </w:pPr>
    </w:p>
    <w:p w:rsidR="0057066A" w:rsidRPr="00726013" w:rsidRDefault="0057066A">
      <w:pPr>
        <w:pStyle w:val="evidencetext"/>
        <w:rPr>
          <w:rFonts w:ascii="Helvetica" w:hAnsi="Helvetica" w:cs="Arial"/>
        </w:rPr>
      </w:pPr>
      <w:r w:rsidRPr="00726013">
        <w:rPr>
          <w:rStyle w:val="underlinecardChar"/>
          <w:rFonts w:ascii="Helvetica" w:hAnsi="Helvetica" w:cs="Arial"/>
        </w:rPr>
        <w:t>Generally, our fear of death is an unhealthy and unrealistic</w:t>
      </w:r>
      <w:r w:rsidRPr="00726013">
        <w:rPr>
          <w:rFonts w:ascii="Helvetica" w:hAnsi="Helvetica" w:cs="Arial"/>
        </w:rPr>
        <w:t xml:space="preserve"> fear-we don't want to die, so we ignore the subject, deny it, or get morbidly obsessed by it and think that life is meaningless. However, right now we cannot do anything about dying, so there is no point fearing death itself. What kind of fear is useful?</w:t>
      </w:r>
    </w:p>
    <w:p w:rsidR="0057066A" w:rsidRPr="00726013" w:rsidRDefault="0057066A">
      <w:pPr>
        <w:pStyle w:val="evidencetext"/>
        <w:rPr>
          <w:rStyle w:val="underlinecardChar"/>
          <w:rFonts w:ascii="Helvetica" w:hAnsi="Helvetica" w:cs="Arial"/>
        </w:rPr>
      </w:pPr>
      <w:r w:rsidRPr="00726013">
        <w:rPr>
          <w:rStyle w:val="underlinecardChar"/>
          <w:rFonts w:ascii="Helvetica" w:hAnsi="Helvetica" w:cs="Arial"/>
        </w:rPr>
        <w:t>A healthy fear of death would be the fear of dying unprepared, as this is a fear we can do something about, a danger we can avert. If we have this realistic fear</w:t>
      </w:r>
      <w:r w:rsidRPr="00726013">
        <w:rPr>
          <w:rFonts w:ascii="Helvetica" w:hAnsi="Helvetica" w:cs="Arial"/>
        </w:rPr>
        <w:t xml:space="preserve">, this sense of danger, </w:t>
      </w:r>
      <w:r w:rsidRPr="00726013">
        <w:rPr>
          <w:rStyle w:val="underlinecardChar"/>
          <w:rFonts w:ascii="Helvetica" w:hAnsi="Helvetica" w:cs="Arial"/>
        </w:rPr>
        <w:t xml:space="preserve">we are encouraged to prepare for a peaceful and successful death and are also inspired to make the most of our very precious human life instead of wasting it. </w:t>
      </w:r>
    </w:p>
    <w:p w:rsidR="0057066A" w:rsidRPr="00726013" w:rsidRDefault="0057066A">
      <w:pPr>
        <w:pStyle w:val="evidencetext"/>
        <w:rPr>
          <w:rFonts w:ascii="Helvetica" w:hAnsi="Helvetica" w:cs="Arial"/>
        </w:rPr>
      </w:pPr>
      <w:r w:rsidRPr="00726013">
        <w:rPr>
          <w:rStyle w:val="underlinecardChar"/>
          <w:rFonts w:ascii="Helvetica" w:hAnsi="Helvetica" w:cs="Arial"/>
        </w:rPr>
        <w:t>This "sense of danger" inspires us to make preparations so that we are no longer in the danger we are in now, for example by practicing moral discipline</w:t>
      </w:r>
      <w:r w:rsidRPr="00726013">
        <w:rPr>
          <w:rFonts w:ascii="Helvetica" w:hAnsi="Helvetica" w:cs="Arial"/>
        </w:rPr>
        <w:t xml:space="preserve">, purifying our negative karma, and accumulating as much merit, or good karma, as possible. </w:t>
      </w:r>
    </w:p>
    <w:p w:rsidR="0057066A" w:rsidRPr="00726013" w:rsidRDefault="0057066A">
      <w:pPr>
        <w:pStyle w:val="evidencetext"/>
        <w:rPr>
          <w:rFonts w:ascii="Helvetica" w:hAnsi="Helvetica" w:cs="Arial"/>
        </w:rPr>
      </w:pPr>
      <w:r w:rsidRPr="00726013">
        <w:rPr>
          <w:rFonts w:ascii="Helvetica" w:hAnsi="Helvetica" w:cs="Arial"/>
        </w:rPr>
        <w:t xml:space="preserve">We put on a seat belt out of a sense of danger of the unseen dangers of traffic on the road, and that seat belt protects us from going through the windshield. We can do nothing about other traffic, but we can do something about whether or not we go through the windscreen if someone crashes into us. </w:t>
      </w:r>
    </w:p>
    <w:p w:rsidR="0057066A" w:rsidRPr="00726013" w:rsidRDefault="0057066A">
      <w:pPr>
        <w:pStyle w:val="evidencetext"/>
        <w:rPr>
          <w:rFonts w:ascii="Helvetica" w:hAnsi="Helvetica" w:cs="Arial"/>
        </w:rPr>
      </w:pPr>
      <w:r w:rsidRPr="00726013">
        <w:rPr>
          <w:rFonts w:ascii="Helvetica" w:hAnsi="Helvetica" w:cs="Arial"/>
        </w:rPr>
        <w:t xml:space="preserve">Similarly, </w:t>
      </w:r>
      <w:r w:rsidRPr="00726013">
        <w:rPr>
          <w:rStyle w:val="underlinecardChar"/>
          <w:rFonts w:ascii="Helvetica" w:hAnsi="Helvetica" w:cs="Arial"/>
        </w:rPr>
        <w:t>we can do nothing about the fact of death, but we can seize control over how we prepare for death and how we die</w:t>
      </w:r>
      <w:r w:rsidRPr="00726013">
        <w:rPr>
          <w:rFonts w:ascii="Helvetica" w:hAnsi="Helvetica" w:cs="Arial"/>
        </w:rPr>
        <w:t>. Eventually, through Tantric spiritual practice, we can even attain a deathless body.</w:t>
      </w:r>
    </w:p>
    <w:p w:rsidR="0057066A" w:rsidRPr="00726013" w:rsidRDefault="0057066A">
      <w:pPr>
        <w:pStyle w:val="Tag"/>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“Fear of Death Bad”: 2AC (2/5)</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4. EVERY AFFIRMATIVE ETHICAL STANCE REQUIRES A REPRESSED ELEMENT OF NEGATION, MEANING THAT EVERY AFFIRMATION OF LIFE OCCURS AGAINS THE BACKGROUND OF FEAR OF DEATH</w:t>
      </w:r>
    </w:p>
    <w:p w:rsidR="0057066A" w:rsidRPr="00726013" w:rsidRDefault="0057066A">
      <w:pPr>
        <w:pStyle w:val="evidencetext"/>
        <w:rPr>
          <w:rFonts w:ascii="Helvetica" w:hAnsi="Helvetica" w:cs="Arial"/>
        </w:rPr>
      </w:pPr>
    </w:p>
    <w:p w:rsidR="0057066A" w:rsidRPr="00726013" w:rsidRDefault="0057066A">
      <w:pPr>
        <w:pStyle w:val="boldcite"/>
        <w:ind w:left="720" w:firstLine="720"/>
        <w:rPr>
          <w:rFonts w:ascii="Helvetica" w:hAnsi="Helvetica" w:cs="Arial"/>
        </w:rPr>
      </w:pPr>
      <w:r w:rsidRPr="00726013">
        <w:rPr>
          <w:rFonts w:ascii="Helvetica" w:hAnsi="Helvetica" w:cs="Arial"/>
        </w:rPr>
        <w:t>Zizek '99</w:t>
      </w:r>
    </w:p>
    <w:p w:rsidR="0057066A" w:rsidRPr="00726013" w:rsidRDefault="0057066A">
      <w:pPr>
        <w:pStyle w:val="Citation"/>
        <w:rPr>
          <w:rFonts w:ascii="Helvetica" w:hAnsi="Helvetica" w:cs="Arial"/>
        </w:rPr>
      </w:pPr>
      <w:r w:rsidRPr="00726013">
        <w:rPr>
          <w:rFonts w:ascii="Helvetica" w:hAnsi="Helvetica" w:cs="Arial"/>
        </w:rPr>
        <w:t xml:space="preserve">[Slavoj, Senior Researcher at Institute for Social Studies, </w:t>
      </w:r>
      <w:proofErr w:type="spellStart"/>
      <w:r w:rsidRPr="00726013">
        <w:rPr>
          <w:rFonts w:ascii="Helvetica" w:hAnsi="Helvetica" w:cs="Arial"/>
        </w:rPr>
        <w:t>Ljubliana</w:t>
      </w:r>
      <w:proofErr w:type="spellEnd"/>
      <w:r w:rsidRPr="00726013">
        <w:rPr>
          <w:rFonts w:ascii="Helvetica" w:hAnsi="Helvetica" w:cs="Arial"/>
        </w:rPr>
        <w:t xml:space="preserve"> and Badass, </w:t>
      </w:r>
      <w:r w:rsidRPr="00726013">
        <w:rPr>
          <w:rFonts w:ascii="Helvetica" w:hAnsi="Helvetica" w:cs="Arial"/>
          <w:i/>
          <w:iCs/>
        </w:rPr>
        <w:t xml:space="preserve">The Ticklish Subject: the absent </w:t>
      </w:r>
      <w:proofErr w:type="spellStart"/>
      <w:r w:rsidRPr="00726013">
        <w:rPr>
          <w:rFonts w:ascii="Helvetica" w:hAnsi="Helvetica" w:cs="Arial"/>
          <w:i/>
          <w:iCs/>
        </w:rPr>
        <w:t>centre</w:t>
      </w:r>
      <w:proofErr w:type="spellEnd"/>
      <w:r w:rsidRPr="00726013">
        <w:rPr>
          <w:rFonts w:ascii="Helvetica" w:hAnsi="Helvetica" w:cs="Arial"/>
          <w:i/>
          <w:iCs/>
        </w:rPr>
        <w:t xml:space="preserve"> of political ontology</w:t>
      </w:r>
      <w:r w:rsidRPr="00726013">
        <w:rPr>
          <w:rFonts w:ascii="Helvetica" w:hAnsi="Helvetica" w:cs="Arial"/>
        </w:rPr>
        <w:t>, New York: Verso, 1999, 153-4//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It would therefore be tempting to risk a </w:t>
      </w:r>
      <w:proofErr w:type="spellStart"/>
      <w:r w:rsidRPr="00726013">
        <w:rPr>
          <w:rFonts w:ascii="Helvetica" w:hAnsi="Helvetica" w:cs="Arial"/>
        </w:rPr>
        <w:t>Badiouian</w:t>
      </w:r>
      <w:proofErr w:type="spellEnd"/>
      <w:r w:rsidRPr="00726013">
        <w:rPr>
          <w:rFonts w:ascii="Helvetica" w:hAnsi="Helvetica" w:cs="Arial"/>
        </w:rPr>
        <w:t xml:space="preserve">-Pauline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w:t>
      </w:r>
      <w:proofErr w:type="spellStart"/>
      <w:r w:rsidRPr="00726013">
        <w:rPr>
          <w:rFonts w:ascii="Helvetica" w:hAnsi="Helvetica" w:cs="Arial"/>
        </w:rPr>
        <w:t>Badiou</w:t>
      </w:r>
      <w:proofErr w:type="spellEnd"/>
      <w:r w:rsidRPr="00726013">
        <w:rPr>
          <w:rFonts w:ascii="Helvetica" w:hAnsi="Helvetica" w:cs="Arial"/>
        </w:rPr>
        <w:t xml:space="preserve"> refers? Nevertheless, Lacan's way is not that of St Paul or </w:t>
      </w:r>
      <w:proofErr w:type="spellStart"/>
      <w:r w:rsidRPr="00726013">
        <w:rPr>
          <w:rFonts w:ascii="Helvetica" w:hAnsi="Helvetica" w:cs="Arial"/>
        </w:rPr>
        <w:t>Badiou</w:t>
      </w:r>
      <w:proofErr w:type="spellEnd"/>
      <w:r w:rsidRPr="00726013">
        <w:rPr>
          <w:rFonts w:ascii="Helvetica" w:hAnsi="Helvetica" w:cs="Arial"/>
        </w:rPr>
        <w:t xml:space="preserve">: </w:t>
      </w:r>
      <w:r w:rsidRPr="00726013">
        <w:rPr>
          <w:rFonts w:ascii="Helvetica" w:hAnsi="Helvetica" w:cs="Arial"/>
          <w:u w:val="single"/>
        </w:rPr>
        <w:t>psychoanalysis</w:t>
      </w:r>
      <w:r w:rsidRPr="00726013">
        <w:rPr>
          <w:rFonts w:ascii="Helvetica" w:hAnsi="Helvetica" w:cs="Arial"/>
        </w:rPr>
        <w:t xml:space="preserve"> is not 'psychosynthesis'; it d</w:t>
      </w:r>
      <w:r w:rsidRPr="00726013">
        <w:rPr>
          <w:rFonts w:ascii="Helvetica" w:hAnsi="Helvetica" w:cs="Arial"/>
          <w:u w:val="single"/>
        </w:rPr>
        <w:t xml:space="preserve">oes not already posit a 'new harmony', a new Truth-Event; it </w:t>
      </w:r>
      <w:r w:rsidRPr="00726013">
        <w:rPr>
          <w:rFonts w:ascii="Helvetica" w:hAnsi="Helvetica" w:cs="Arial"/>
        </w:rPr>
        <w:t xml:space="preserve">- as it were - </w:t>
      </w:r>
      <w:r w:rsidRPr="00726013">
        <w:rPr>
          <w:rFonts w:ascii="Helvetica" w:hAnsi="Helvetica" w:cs="Arial"/>
          <w:u w:val="single"/>
        </w:rPr>
        <w:t>merely wipes the slate clean for one</w:t>
      </w:r>
      <w:r w:rsidRPr="00726013">
        <w:rPr>
          <w:rFonts w:ascii="Helvetica" w:hAnsi="Helvetica" w:cs="Arial"/>
        </w:rPr>
        <w:t>. However, this 'merely' should be put in quotation marks, because it is Lacan's contention that,</w:t>
      </w:r>
      <w:r w:rsidRPr="00726013">
        <w:rPr>
          <w:rFonts w:ascii="Helvetica" w:hAnsi="Helvetica" w:cs="Arial"/>
          <w:u w:val="single"/>
        </w:rPr>
        <w:t xml:space="preserve"> in this negative gesture of 'wiping the slate clean</w:t>
      </w:r>
      <w:r w:rsidRPr="00726013">
        <w:rPr>
          <w:rFonts w:ascii="Helvetica" w:hAnsi="Helvetica" w:cs="Arial"/>
        </w:rPr>
        <w:t>', something (</w:t>
      </w:r>
      <w:r w:rsidRPr="00726013">
        <w:rPr>
          <w:rFonts w:ascii="Helvetica" w:hAnsi="Helvetica" w:cs="Arial"/>
          <w:u w:val="single"/>
        </w:rPr>
        <w:t>a void) is confronted which is already 'sutured' with the arrival of a new Truth-Event</w:t>
      </w:r>
      <w:r w:rsidRPr="00726013">
        <w:rPr>
          <w:rFonts w:ascii="Helvetica" w:hAnsi="Helvetica" w:cs="Arial"/>
        </w:rPr>
        <w:t xml:space="preserve">. For Lacan, negativity, </w:t>
      </w:r>
      <w:r w:rsidRPr="00726013">
        <w:rPr>
          <w:rFonts w:ascii="Helvetica" w:hAnsi="Helvetica" w:cs="Arial"/>
          <w:u w:val="single"/>
        </w:rPr>
        <w:t xml:space="preserve">a negative gesture of withdrawal, precedes any positive gesture of enthusiastic </w:t>
      </w:r>
      <w:proofErr w:type="spellStart"/>
      <w:r w:rsidRPr="00726013">
        <w:rPr>
          <w:rFonts w:ascii="Helvetica" w:hAnsi="Helvetica" w:cs="Arial"/>
          <w:u w:val="single"/>
        </w:rPr>
        <w:t>identifiction</w:t>
      </w:r>
      <w:proofErr w:type="spellEnd"/>
      <w:r w:rsidRPr="00726013">
        <w:rPr>
          <w:rFonts w:ascii="Helvetica" w:hAnsi="Helvetica" w:cs="Arial"/>
          <w:u w:val="single"/>
        </w:rPr>
        <w:t xml:space="preserve"> with a Cause: negativity functions as the condition of (</w:t>
      </w:r>
      <w:proofErr w:type="spellStart"/>
      <w:r w:rsidRPr="00726013">
        <w:rPr>
          <w:rFonts w:ascii="Helvetica" w:hAnsi="Helvetica" w:cs="Arial"/>
          <w:u w:val="single"/>
        </w:rPr>
        <w:t>im</w:t>
      </w:r>
      <w:proofErr w:type="spellEnd"/>
      <w:r w:rsidRPr="00726013">
        <w:rPr>
          <w:rFonts w:ascii="Helvetica" w:hAnsi="Helvetica" w:cs="Arial"/>
          <w:u w:val="single"/>
        </w:rPr>
        <w:t>)possibility of the enthusiastic identification</w:t>
      </w:r>
      <w:r w:rsidRPr="00726013">
        <w:rPr>
          <w:rFonts w:ascii="Helvetica" w:hAnsi="Helvetica" w:cs="Arial"/>
        </w:rPr>
        <w:t xml:space="preserve"> - that is to say, i</w:t>
      </w:r>
      <w:r w:rsidRPr="00726013">
        <w:rPr>
          <w:rFonts w:ascii="Helvetica" w:hAnsi="Helvetica" w:cs="Arial"/>
          <w:u w:val="single"/>
        </w:rPr>
        <w:t>t lays the ground, opens up space for it, but is simultaneously obfuscated by it</w:t>
      </w:r>
      <w:r w:rsidRPr="00726013">
        <w:rPr>
          <w:rFonts w:ascii="Helvetica" w:hAnsi="Helvetica" w:cs="Arial"/>
        </w:rPr>
        <w:t xml:space="preserve"> </w:t>
      </w:r>
      <w:r w:rsidRPr="00726013">
        <w:rPr>
          <w:rFonts w:ascii="Helvetica" w:hAnsi="Helvetica" w:cs="Arial"/>
          <w:sz w:val="12"/>
          <w:szCs w:val="12"/>
        </w:rPr>
        <w:t xml:space="preserve">and undermines it. For this reason, Lacan implicitly changes the balance between Death and Resurrection in </w:t>
      </w:r>
      <w:proofErr w:type="spellStart"/>
      <w:r w:rsidRPr="00726013">
        <w:rPr>
          <w:rFonts w:ascii="Helvetica" w:hAnsi="Helvetica" w:cs="Arial"/>
          <w:sz w:val="12"/>
          <w:szCs w:val="12"/>
        </w:rPr>
        <w:t>favour</w:t>
      </w:r>
      <w:proofErr w:type="spellEnd"/>
      <w:r w:rsidRPr="00726013">
        <w:rPr>
          <w:rFonts w:ascii="Helvetica" w:hAnsi="Helvetica" w:cs="Arial"/>
          <w:sz w:val="12"/>
          <w:szCs w:val="12"/>
        </w:rPr>
        <w:t xml:space="preserve"> of Death: what</w:t>
      </w:r>
      <w:r w:rsidRPr="00726013">
        <w:rPr>
          <w:rFonts w:ascii="Helvetica" w:hAnsi="Helvetica" w:cs="Arial"/>
        </w:rPr>
        <w:t xml:space="preserve"> '</w:t>
      </w:r>
      <w:r w:rsidRPr="00726013">
        <w:rPr>
          <w:rFonts w:ascii="Helvetica" w:hAnsi="Helvetica" w:cs="Arial"/>
          <w:u w:val="single"/>
        </w:rPr>
        <w:t>Death' stands for</w:t>
      </w:r>
      <w:r w:rsidRPr="00726013">
        <w:rPr>
          <w:rFonts w:ascii="Helvetica" w:hAnsi="Helvetica" w:cs="Arial"/>
        </w:rPr>
        <w:t xml:space="preserve"> at its most radical is not merely the passing of earthly life, but the 'night of the world', the self-withdrawal, </w:t>
      </w:r>
      <w:r w:rsidRPr="00726013">
        <w:rPr>
          <w:rFonts w:ascii="Helvetica" w:hAnsi="Helvetica" w:cs="Arial"/>
          <w:u w:val="single"/>
        </w:rPr>
        <w:t>the absolute contraction of subjectivity, the severing of its links with 'reality' - this is the 'wiping the slate clean' that opens up the domain of the symbolic New Beginning</w:t>
      </w:r>
      <w:r w:rsidRPr="00726013">
        <w:rPr>
          <w:rFonts w:ascii="Helvetica" w:hAnsi="Helvetica" w:cs="Arial"/>
        </w:rPr>
        <w:t xml:space="preserve">, </w:t>
      </w:r>
      <w:r w:rsidRPr="00726013">
        <w:rPr>
          <w:rFonts w:ascii="Helvetica" w:hAnsi="Helvetica" w:cs="Arial"/>
          <w:sz w:val="12"/>
          <w:szCs w:val="12"/>
        </w:rPr>
        <w:t xml:space="preserve">of the emergence of the 'New Harmony' sustained by a newly emerged Master-Signifier. Here, Lacan parts company with St Paul and </w:t>
      </w:r>
      <w:proofErr w:type="spellStart"/>
      <w:r w:rsidRPr="00726013">
        <w:rPr>
          <w:rFonts w:ascii="Helvetica" w:hAnsi="Helvetica" w:cs="Arial"/>
          <w:sz w:val="12"/>
          <w:szCs w:val="12"/>
        </w:rPr>
        <w:t>Badiou</w:t>
      </w:r>
      <w:proofErr w:type="spellEnd"/>
      <w:r w:rsidRPr="00726013">
        <w:rPr>
          <w:rFonts w:ascii="Helvetica" w:hAnsi="Helvetica" w:cs="Arial"/>
          <w:sz w:val="12"/>
          <w:szCs w:val="12"/>
        </w:rPr>
        <w:t>: God not only is but always-already was dead - that is to say, after Freud, one cannot directly have faith in a Truth-Event</w:t>
      </w:r>
      <w:r w:rsidRPr="00726013">
        <w:rPr>
          <w:rFonts w:ascii="Helvetica" w:hAnsi="Helvetica" w:cs="Arial"/>
        </w:rPr>
        <w:t xml:space="preserve">; </w:t>
      </w:r>
      <w:r w:rsidRPr="00726013">
        <w:rPr>
          <w:rFonts w:ascii="Helvetica" w:hAnsi="Helvetica" w:cs="Arial"/>
          <w:u w:val="single"/>
        </w:rPr>
        <w:t>every</w:t>
      </w:r>
      <w:r w:rsidRPr="00726013">
        <w:rPr>
          <w:rFonts w:ascii="Helvetica" w:hAnsi="Helvetica" w:cs="Arial"/>
        </w:rPr>
        <w:t xml:space="preserve"> such </w:t>
      </w:r>
      <w:r w:rsidRPr="00726013">
        <w:rPr>
          <w:rFonts w:ascii="Helvetica" w:hAnsi="Helvetica" w:cs="Arial"/>
          <w:u w:val="single"/>
        </w:rPr>
        <w:t>Event</w:t>
      </w:r>
      <w:r w:rsidRPr="00726013">
        <w:rPr>
          <w:rFonts w:ascii="Helvetica" w:hAnsi="Helvetica" w:cs="Arial"/>
        </w:rPr>
        <w:t xml:space="preserve"> ultimately </w:t>
      </w:r>
      <w:r w:rsidRPr="00726013">
        <w:rPr>
          <w:rFonts w:ascii="Helvetica" w:hAnsi="Helvetica" w:cs="Arial"/>
          <w:u w:val="single"/>
        </w:rPr>
        <w:t>remains a semblance obfuscating a preceding Void whose Freudian name is death drive</w:t>
      </w:r>
      <w:r w:rsidRPr="00726013">
        <w:rPr>
          <w:rFonts w:ascii="Helvetica" w:hAnsi="Helvetica" w:cs="Arial"/>
        </w:rPr>
        <w:t xml:space="preserve">. </w:t>
      </w:r>
      <w:r w:rsidRPr="00726013">
        <w:rPr>
          <w:rFonts w:ascii="Helvetica" w:hAnsi="Helvetica" w:cs="Arial"/>
          <w:sz w:val="14"/>
          <w:szCs w:val="14"/>
        </w:rPr>
        <w:t xml:space="preserve">So Lacan differs from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in the determination of the exact status of this domain beyond the rule of the Law. That is to say: like Lacan,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delineates the contours of a domain beyond the Order of Being, beyond the politics of service des </w:t>
      </w:r>
      <w:proofErr w:type="spellStart"/>
      <w:r w:rsidRPr="00726013">
        <w:rPr>
          <w:rFonts w:ascii="Helvetica" w:hAnsi="Helvetica" w:cs="Arial"/>
          <w:sz w:val="14"/>
          <w:szCs w:val="14"/>
        </w:rPr>
        <w:t>biens</w:t>
      </w:r>
      <w:proofErr w:type="spellEnd"/>
      <w:r w:rsidRPr="00726013">
        <w:rPr>
          <w:rFonts w:ascii="Helvetica" w:hAnsi="Helvetica" w:cs="Arial"/>
          <w:sz w:val="14"/>
          <w:szCs w:val="14"/>
        </w:rPr>
        <w:t>, beyond the 'morbid' super ego connection between Law and its transgressive desire. For Lacan, however, the Freudian topic of the death drive cannot be accounted for in the terms of this connection</w:t>
      </w:r>
      <w:r w:rsidRPr="00726013">
        <w:rPr>
          <w:rFonts w:ascii="Helvetica" w:hAnsi="Helvetica" w:cs="Arial"/>
        </w:rPr>
        <w:t xml:space="preserve">: </w:t>
      </w:r>
      <w:r w:rsidRPr="00726013">
        <w:rPr>
          <w:rFonts w:ascii="Helvetica" w:hAnsi="Helvetica" w:cs="Arial"/>
          <w:u w:val="single"/>
        </w:rPr>
        <w:t>the 'death drive' is not the outcome of the morbid confusion of Life and Death caused by the intervention of the symbolic Law.</w:t>
      </w:r>
      <w:r w:rsidRPr="00726013">
        <w:rPr>
          <w:rFonts w:ascii="Helvetica" w:hAnsi="Helvetica" w:cs="Arial"/>
        </w:rPr>
        <w:t xml:space="preserve"> For Lacan, </w:t>
      </w:r>
      <w:r w:rsidRPr="00726013">
        <w:rPr>
          <w:rFonts w:ascii="Helvetica" w:hAnsi="Helvetica" w:cs="Arial"/>
          <w:u w:val="single"/>
        </w:rPr>
        <w:t xml:space="preserve">the uncanny domain beyond the Order of Being is </w:t>
      </w:r>
      <w:r w:rsidRPr="00726013">
        <w:rPr>
          <w:rFonts w:ascii="Helvetica" w:hAnsi="Helvetica" w:cs="Arial"/>
        </w:rPr>
        <w:t xml:space="preserve">what he calls </w:t>
      </w:r>
      <w:r w:rsidRPr="00726013">
        <w:rPr>
          <w:rFonts w:ascii="Helvetica" w:hAnsi="Helvetica" w:cs="Arial"/>
          <w:u w:val="single"/>
        </w:rPr>
        <w:t>the domain 'between the two deaths', the pre-</w:t>
      </w:r>
      <w:proofErr w:type="spellStart"/>
      <w:r w:rsidRPr="00726013">
        <w:rPr>
          <w:rFonts w:ascii="Helvetica" w:hAnsi="Helvetica" w:cs="Arial"/>
          <w:u w:val="single"/>
        </w:rPr>
        <w:t>ontologicalf</w:t>
      </w:r>
      <w:proofErr w:type="spellEnd"/>
      <w:r w:rsidRPr="00726013">
        <w:rPr>
          <w:rFonts w:ascii="Helvetica" w:hAnsi="Helvetica" w:cs="Arial"/>
          <w:u w:val="single"/>
        </w:rPr>
        <w:t xml:space="preserve"> domain of monstrous spectral apparitions,</w:t>
      </w:r>
      <w:r w:rsidRPr="00726013">
        <w:rPr>
          <w:rFonts w:ascii="Helvetica" w:hAnsi="Helvetica" w:cs="Arial"/>
        </w:rPr>
        <w:t xml:space="preserve"> the domain that is 'immortal', yet not in the </w:t>
      </w:r>
      <w:proofErr w:type="spellStart"/>
      <w:r w:rsidRPr="00726013">
        <w:rPr>
          <w:rFonts w:ascii="Helvetica" w:hAnsi="Helvetica" w:cs="Arial"/>
        </w:rPr>
        <w:t>Badiouian</w:t>
      </w:r>
      <w:proofErr w:type="spellEnd"/>
      <w:r w:rsidRPr="00726013">
        <w:rPr>
          <w:rFonts w:ascii="Helvetica" w:hAnsi="Helvetica" w:cs="Arial"/>
        </w:rPr>
        <w:t xml:space="preserve"> sense of the immortality of participating in Truth, but in the sense of what Lacan calls lamella, of the monstrous 'undead' object-libido.18</w:t>
      </w:r>
    </w:p>
    <w:p w:rsidR="0057066A" w:rsidRPr="00726013" w:rsidRDefault="0057066A">
      <w:pPr>
        <w:pStyle w:val="Tag"/>
        <w:rPr>
          <w:rFonts w:ascii="Helvetica" w:hAnsi="Helvetica" w:cs="Arial"/>
        </w:rPr>
      </w:pPr>
    </w:p>
    <w:p w:rsidR="0057066A" w:rsidRPr="00726013" w:rsidRDefault="0057066A">
      <w:pPr>
        <w:pStyle w:val="CardText0"/>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“Fear of Death Bad”: 2AC (3/5)</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5. FEAR OF DEATH MOTIVATES HEROIC PROTECTION OF OTHERS, ALLOWING US TO TRANSCEND OUR ISOLATION TOWARDS A LIBERATORY ETHICS OF LOVE AND JUSTICE FOR THE OPPRESSED</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Greenspan 2004</w:t>
      </w:r>
    </w:p>
    <w:p w:rsidR="0057066A" w:rsidRPr="00726013" w:rsidRDefault="0057066A">
      <w:pPr>
        <w:pStyle w:val="evidencetext"/>
        <w:rPr>
          <w:rFonts w:ascii="Helvetica" w:hAnsi="Helvetica" w:cs="Arial"/>
        </w:rPr>
      </w:pPr>
      <w:r w:rsidRPr="00726013">
        <w:rPr>
          <w:rFonts w:ascii="Helvetica" w:hAnsi="Helvetica" w:cs="Arial"/>
        </w:rPr>
        <w:t xml:space="preserve">[Miriam, Psychotherapist who understands the Chakras, “Excerpt,” </w:t>
      </w:r>
      <w:r w:rsidRPr="00726013">
        <w:rPr>
          <w:rFonts w:ascii="Helvetica" w:hAnsi="Helvetica" w:cs="Arial"/>
          <w:i/>
        </w:rPr>
        <w:t>Healing through the Dark Emotions: The Wisdom of Grief, Fear, and Despair</w:t>
      </w:r>
      <w:r w:rsidRPr="00726013">
        <w:rPr>
          <w:rFonts w:ascii="Helvetica" w:hAnsi="Helvetica" w:cs="Arial"/>
        </w:rPr>
        <w:t>, May 11, 2004, www.spiritualityhealth.com/newsh/excerpts/bookreview/excp_5513.html, Acc 10-26-04//</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w:t>
      </w:r>
      <w:r w:rsidRPr="00726013">
        <w:rPr>
          <w:rStyle w:val="underlinecardChar"/>
          <w:rFonts w:ascii="Helvetica" w:hAnsi="Helvetica" w:cs="Arial"/>
        </w:rPr>
        <w:t>Fear is a</w:t>
      </w:r>
      <w:r w:rsidRPr="00726013">
        <w:rPr>
          <w:rFonts w:ascii="Helvetica" w:hAnsi="Helvetica" w:cs="Arial"/>
        </w:rPr>
        <w:t xml:space="preserve"> very powerful emotion. When you feel fear in your body, it's helpful to relate to it as </w:t>
      </w:r>
    </w:p>
    <w:p w:rsidR="0057066A" w:rsidRPr="00726013" w:rsidRDefault="0057066A">
      <w:pPr>
        <w:pStyle w:val="evidencetext"/>
        <w:rPr>
          <w:rStyle w:val="underlinecardChar"/>
          <w:rFonts w:ascii="Helvetica" w:hAnsi="Helvetica" w:cs="Arial"/>
        </w:rPr>
      </w:pPr>
      <w:r w:rsidRPr="00726013">
        <w:rPr>
          <w:rStyle w:val="underlinecardChar"/>
          <w:rFonts w:ascii="Helvetica" w:hAnsi="Helvetica" w:cs="Arial"/>
        </w:rPr>
        <w:t>an</w:t>
      </w:r>
      <w:r w:rsidRPr="00726013">
        <w:rPr>
          <w:rFonts w:ascii="Helvetica" w:hAnsi="Helvetica" w:cs="Arial"/>
          <w:u w:val="single"/>
        </w:rPr>
        <w:t xml:space="preserve"> </w:t>
      </w:r>
      <w:r w:rsidRPr="00726013">
        <w:rPr>
          <w:rStyle w:val="underlinecardChar"/>
          <w:rFonts w:ascii="Helvetica" w:hAnsi="Helvetica" w:cs="Arial"/>
        </w:rPr>
        <w:t>energy that can be mobilized for life</w:t>
      </w:r>
      <w:r w:rsidRPr="00726013">
        <w:rPr>
          <w:rFonts w:ascii="Helvetica" w:hAnsi="Helvetica" w:cs="Arial"/>
        </w:rPr>
        <w:t xml:space="preserve">. It may feel like a constriction in your chest, throat, or abdomen. Breathe through it without judgment and allow yourself to feel it as a very strong force. If you pray for help, </w:t>
      </w:r>
      <w:r w:rsidRPr="00726013">
        <w:rPr>
          <w:rStyle w:val="underlinecardChar"/>
          <w:rFonts w:ascii="Helvetica" w:hAnsi="Helvetica" w:cs="Arial"/>
        </w:rPr>
        <w:t>you can begin to expand this energy we call 'fear' and use it for healing and transformation.</w:t>
      </w:r>
    </w:p>
    <w:p w:rsidR="0057066A" w:rsidRPr="00726013" w:rsidRDefault="0057066A">
      <w:pPr>
        <w:pStyle w:val="evidencetext"/>
        <w:rPr>
          <w:rFonts w:ascii="Helvetica" w:hAnsi="Helvetica" w:cs="Arial"/>
        </w:rPr>
      </w:pPr>
      <w:r w:rsidRPr="00726013">
        <w:rPr>
          <w:rFonts w:ascii="Helvetica" w:hAnsi="Helvetica" w:cs="Arial"/>
        </w:rPr>
        <w:t xml:space="preserve">"In this regard, we can take our model from </w:t>
      </w:r>
      <w:r w:rsidRPr="00726013">
        <w:rPr>
          <w:rStyle w:val="underlinecardChar"/>
          <w:rFonts w:ascii="Helvetica" w:hAnsi="Helvetica" w:cs="Arial"/>
        </w:rPr>
        <w:t>the heroes of Flight 93</w:t>
      </w:r>
      <w:r w:rsidRPr="00726013">
        <w:rPr>
          <w:rFonts w:ascii="Helvetica" w:hAnsi="Helvetica" w:cs="Arial"/>
        </w:rPr>
        <w:t xml:space="preserve"> who. </w:t>
      </w:r>
      <w:r w:rsidRPr="00726013">
        <w:rPr>
          <w:rStyle w:val="underlinecardChar"/>
          <w:rFonts w:ascii="Helvetica" w:hAnsi="Helvetica" w:cs="Arial"/>
        </w:rPr>
        <w:t>realizing that they were bound for death, stormed the plane and brought it down without hitting a civilian target. One cannot even imagine being able to do this without fear. Fear for the lives of others was the energy that mobilized them to do something meaningful with their last moments of life</w:t>
      </w:r>
      <w:r w:rsidRPr="00726013">
        <w:rPr>
          <w:rFonts w:ascii="Helvetica" w:hAnsi="Helvetica" w:cs="Arial"/>
        </w:rPr>
        <w:t xml:space="preserve">. Some of these people said good-bye to their husbands and wives and wished them happiness before they left this earth. </w:t>
      </w:r>
      <w:r w:rsidRPr="00726013">
        <w:rPr>
          <w:rStyle w:val="underlinecardChar"/>
          <w:rFonts w:ascii="Helvetica" w:hAnsi="Helvetica" w:cs="Arial"/>
        </w:rPr>
        <w:t>They had found some peace</w:t>
      </w:r>
      <w:r w:rsidRPr="00726013">
        <w:rPr>
          <w:rFonts w:ascii="Helvetica" w:hAnsi="Helvetica" w:cs="Arial"/>
        </w:rPr>
        <w:t xml:space="preserve"> in their last moments, peace in the midst of turbulence. And they found it </w:t>
      </w:r>
      <w:r w:rsidRPr="00726013">
        <w:rPr>
          <w:rStyle w:val="underlinecardChar"/>
          <w:rFonts w:ascii="Helvetica" w:hAnsi="Helvetica" w:cs="Arial"/>
        </w:rPr>
        <w:t>through their last wish, which they heroically put into action: to help others live</w:t>
      </w:r>
      <w:r w:rsidRPr="00726013">
        <w:rPr>
          <w:rFonts w:ascii="Helvetica" w:hAnsi="Helvetica" w:cs="Arial"/>
        </w:rPr>
        <w:t>.</w:t>
      </w:r>
    </w:p>
    <w:p w:rsidR="0057066A" w:rsidRPr="00726013" w:rsidRDefault="0057066A">
      <w:pPr>
        <w:pStyle w:val="evidencetext"/>
        <w:rPr>
          <w:rStyle w:val="underlinecardChar"/>
          <w:rFonts w:ascii="Helvetica" w:hAnsi="Helvetica" w:cs="Arial"/>
        </w:rPr>
      </w:pPr>
      <w:r w:rsidRPr="00726013">
        <w:rPr>
          <w:rFonts w:ascii="Helvetica" w:hAnsi="Helvetica" w:cs="Arial"/>
        </w:rPr>
        <w:t xml:space="preserve">"Perhaps there is nothing that can redeem the dead but our own actions for the good. This is a time to find out what we want to do for the world and do it. And, as every trauma survivor knows, </w:t>
      </w:r>
      <w:r w:rsidRPr="00726013">
        <w:rPr>
          <w:rStyle w:val="underlinecardChar"/>
          <w:rFonts w:ascii="Helvetica" w:hAnsi="Helvetica" w:cs="Arial"/>
        </w:rPr>
        <w:t>this is the way to make meaning out of pain</w:t>
      </w:r>
      <w:r w:rsidRPr="00726013">
        <w:rPr>
          <w:rFonts w:ascii="Helvetica" w:hAnsi="Helvetica" w:cs="Arial"/>
        </w:rPr>
        <w:t xml:space="preserve">, perhaps the most effective way: </w:t>
      </w:r>
      <w:r w:rsidRPr="00726013">
        <w:rPr>
          <w:rStyle w:val="underlinecardChar"/>
          <w:rFonts w:ascii="Helvetica" w:hAnsi="Helvetica" w:cs="Arial"/>
        </w:rPr>
        <w:t>to draw something good out of evil</w:t>
      </w:r>
      <w:r w:rsidRPr="00726013">
        <w:rPr>
          <w:rFonts w:ascii="Helvetica" w:hAnsi="Helvetica" w:cs="Arial"/>
        </w:rPr>
        <w:t>. The heroes of September 11 point us</w:t>
      </w:r>
      <w:r w:rsidRPr="00726013">
        <w:rPr>
          <w:rStyle w:val="underlinecardChar"/>
          <w:rFonts w:ascii="Helvetica" w:hAnsi="Helvetica" w:cs="Arial"/>
        </w:rPr>
        <w:t xml:space="preserve"> to the choice we each have: to help create a state of global peace and justice that we</w:t>
      </w:r>
      <w:r w:rsidRPr="00726013">
        <w:rPr>
          <w:rFonts w:ascii="Helvetica" w:hAnsi="Helvetica" w:cs="Arial"/>
        </w:rPr>
        <w:t xml:space="preserve">, like they, </w:t>
      </w:r>
      <w:r w:rsidRPr="00726013">
        <w:rPr>
          <w:rStyle w:val="underlinecardChar"/>
          <w:rFonts w:ascii="Helvetica" w:hAnsi="Helvetica" w:cs="Arial"/>
        </w:rPr>
        <w:t>will not see before we die. It is in giving ourselves to this vision, out of love for this world that we inhabit together, that we stand a chance of transcending the human proclivity to damage life. And that we honor those we have brought into this world and who must inherit it. . . .</w:t>
      </w:r>
    </w:p>
    <w:p w:rsidR="0057066A" w:rsidRPr="00726013" w:rsidRDefault="0057066A">
      <w:pPr>
        <w:pStyle w:val="evidencetext"/>
        <w:rPr>
          <w:rFonts w:ascii="Helvetica" w:hAnsi="Helvetica" w:cs="Arial"/>
        </w:rPr>
      </w:pPr>
      <w:r w:rsidRPr="00726013">
        <w:rPr>
          <w:rFonts w:ascii="Helvetica" w:hAnsi="Helvetica" w:cs="Arial"/>
        </w:rPr>
        <w:t xml:space="preserve">"Our only protection is in our interconnectedness. This has always been the message of the dark emotions when they are experienced most deeply and widely. Grief is not just "my" grief; it is the grief of every motherless child, every witness to horror in the world. Despair is not just "my" despair; it is everyone's despair about life in the </w:t>
      </w:r>
      <w:proofErr w:type="spellStart"/>
      <w:r w:rsidRPr="00726013">
        <w:rPr>
          <w:rFonts w:ascii="Helvetica" w:hAnsi="Helvetica" w:cs="Arial"/>
        </w:rPr>
        <w:t>twentyfirst</w:t>
      </w:r>
      <w:proofErr w:type="spellEnd"/>
      <w:r w:rsidRPr="00726013">
        <w:rPr>
          <w:rFonts w:ascii="Helvetica" w:hAnsi="Helvetica" w:cs="Arial"/>
        </w:rPr>
        <w:t xml:space="preserve"> century. </w:t>
      </w:r>
      <w:r w:rsidRPr="00726013">
        <w:rPr>
          <w:rStyle w:val="underlinecardChar"/>
          <w:rFonts w:ascii="Helvetica" w:hAnsi="Helvetica" w:cs="Arial"/>
        </w:rPr>
        <w:t>Fear is not just 'my' fear; it is everyone's fear — of anthrax, of nuclear war</w:t>
      </w:r>
      <w:r w:rsidRPr="00726013">
        <w:rPr>
          <w:rFonts w:ascii="Helvetica" w:hAnsi="Helvetica" w:cs="Arial"/>
        </w:rPr>
        <w:t xml:space="preserve">, of truck bombs, of airplane hijackings, of things falling apart, </w:t>
      </w:r>
      <w:r w:rsidRPr="00726013">
        <w:rPr>
          <w:rStyle w:val="underlinecardChar"/>
          <w:rFonts w:ascii="Helvetica" w:hAnsi="Helvetica" w:cs="Arial"/>
        </w:rPr>
        <w:t>blowing up, sickening and dying</w:t>
      </w:r>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 xml:space="preserve">"If fear is only telling you to save your own skin, there's not much hope for us. But the fact is that </w:t>
      </w:r>
      <w:r w:rsidRPr="00726013">
        <w:rPr>
          <w:rStyle w:val="underlinecardChar"/>
          <w:rFonts w:ascii="Helvetica" w:hAnsi="Helvetica" w:cs="Arial"/>
        </w:rPr>
        <w:t>in conscious fear, there is a potentially revolutionary power of compassion and connection</w:t>
      </w:r>
      <w:r w:rsidRPr="00726013">
        <w:rPr>
          <w:rFonts w:ascii="Helvetica" w:hAnsi="Helvetica" w:cs="Arial"/>
        </w:rPr>
        <w:t xml:space="preserve"> that can be mobilized </w:t>
      </w:r>
      <w:proofErr w:type="spellStart"/>
      <w:r w:rsidRPr="00726013">
        <w:rPr>
          <w:rFonts w:ascii="Helvetica" w:hAnsi="Helvetica" w:cs="Arial"/>
        </w:rPr>
        <w:t>en</w:t>
      </w:r>
      <w:proofErr w:type="spellEnd"/>
      <w:r w:rsidRPr="00726013">
        <w:rPr>
          <w:rFonts w:ascii="Helvetica" w:hAnsi="Helvetica" w:cs="Arial"/>
        </w:rPr>
        <w:t xml:space="preserve"> masse. This is the power of fear. </w:t>
      </w:r>
      <w:r w:rsidRPr="00726013">
        <w:rPr>
          <w:rStyle w:val="underlinecardChar"/>
          <w:rFonts w:ascii="Helvetica" w:hAnsi="Helvetica" w:cs="Arial"/>
        </w:rPr>
        <w:t>Our collective fear</w:t>
      </w:r>
      <w:r w:rsidRPr="00726013">
        <w:rPr>
          <w:rFonts w:ascii="Helvetica" w:hAnsi="Helvetica" w:cs="Arial"/>
        </w:rPr>
        <w:t xml:space="preserve">, which is intelligent, </w:t>
      </w:r>
      <w:r w:rsidRPr="00726013">
        <w:rPr>
          <w:rStyle w:val="underlinecardChar"/>
          <w:rFonts w:ascii="Helvetica" w:hAnsi="Helvetica" w:cs="Arial"/>
        </w:rPr>
        <w:t>is telling us now: Find new ways to keep this global village safe. Find new forms of international cooperation that will root out evil in ways that don't create more victims and more evil. Leap out of the confines of national egos.</w:t>
      </w:r>
      <w:r w:rsidRPr="00726013">
        <w:rPr>
          <w:rFonts w:ascii="Helvetica" w:hAnsi="Helvetica" w:cs="Arial"/>
        </w:rPr>
        <w:t xml:space="preserve"> </w:t>
      </w:r>
      <w:r w:rsidRPr="00726013">
        <w:rPr>
          <w:rStyle w:val="underlinecardChar"/>
          <w:rFonts w:ascii="Helvetica" w:hAnsi="Helvetica" w:cs="Arial"/>
        </w:rPr>
        <w:t>Learn the ways of peace</w:t>
      </w:r>
      <w:r w:rsidRPr="00726013">
        <w:rPr>
          <w:rFonts w:ascii="Helvetica" w:hAnsi="Helvetica" w:cs="Arial"/>
        </w:rPr>
        <w:t>. Find a ceremony of safety so that not just you and I but all of us can live together without fear."</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“Fear of Death Bad”: 2AC (4/5)</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6. INACTION LEADS TO POWERLESSNESS AND AN ENDLESS CYLE OF DESPAIR WORSE THAN FEAR – ONLY ACTION AGAINST NUCLEAR VIOLENCE CAN OVERCOME IT</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Sandman &amp; Valenti ‘86</w:t>
      </w:r>
    </w:p>
    <w:p w:rsidR="0057066A" w:rsidRPr="00726013" w:rsidRDefault="0057066A">
      <w:pPr>
        <w:pStyle w:val="evidencetext"/>
        <w:rPr>
          <w:rFonts w:ascii="Helvetica" w:hAnsi="Helvetica" w:cs="Arial"/>
        </w:rPr>
      </w:pPr>
      <w:r w:rsidRPr="00726013">
        <w:rPr>
          <w:rFonts w:ascii="Helvetica" w:hAnsi="Helvetica" w:cs="Arial"/>
        </w:rPr>
        <w:t>[Peter M. &amp; Joann M., “Scared stiff – or Scared into Action,” Bulletin of the Atomic Scientists, January 1986, 12-6//</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underlinecardChar"/>
          <w:rFonts w:ascii="Helvetica" w:hAnsi="Helvetica" w:cs="Arial"/>
        </w:rPr>
      </w:pPr>
      <w:r w:rsidRPr="00726013">
        <w:rPr>
          <w:rFonts w:ascii="Helvetica" w:hAnsi="Helvetica" w:cs="Arial"/>
        </w:rPr>
        <w:t>“</w:t>
      </w:r>
      <w:r w:rsidRPr="00726013">
        <w:rPr>
          <w:rFonts w:ascii="Helvetica" w:hAnsi="Helvetica" w:cs="Arial"/>
          <w:u w:val="single"/>
        </w:rPr>
        <w:t>The main obstacle to action</w:t>
      </w:r>
      <w:r w:rsidRPr="00726013">
        <w:rPr>
          <w:rFonts w:ascii="Helvetica" w:hAnsi="Helvetica" w:cs="Arial"/>
        </w:rPr>
        <w:t>,” writes Frank, “</w:t>
      </w:r>
      <w:r w:rsidRPr="00726013">
        <w:rPr>
          <w:rFonts w:ascii="Helvetica" w:hAnsi="Helvetica" w:cs="Arial"/>
          <w:u w:val="single"/>
        </w:rPr>
        <w:t>is neither apathy nor terror but simply a feeling of helplessness</w:t>
      </w:r>
      <w:r w:rsidRPr="00726013">
        <w:rPr>
          <w:rFonts w:ascii="Helvetica" w:hAnsi="Helvetica" w:cs="Arial"/>
        </w:rPr>
        <w:t xml:space="preserve">. To combat it, I have perhaps overemphasized the small signs that antinuclear activities are at last beginning to influence the political process.”(19) Helplessness, hopelessness, futility, and despair are words one hears even more often than fear from the barely active and the formerly active. And like fear, these emotions can easily lead to psychic numbing. </w:t>
      </w:r>
      <w:r w:rsidRPr="00726013">
        <w:rPr>
          <w:rFonts w:ascii="Helvetica" w:hAnsi="Helvetica" w:cs="Arial"/>
          <w:u w:val="single"/>
        </w:rPr>
        <w:t xml:space="preserve">Those who feel powerless to prevent nuclear war try not to think about it; and it </w:t>
      </w:r>
      <w:r w:rsidRPr="00726013">
        <w:rPr>
          <w:rStyle w:val="underlinecardChar"/>
          <w:rFonts w:ascii="Helvetica" w:hAnsi="Helvetica" w:cs="Arial"/>
        </w:rPr>
        <w:t xml:space="preserve">serves the needs of those who do not wish to think about nuclear war to feel powerless to prevent it. Messages of hope and empowerment, however, break this vicious circle. </w:t>
      </w:r>
    </w:p>
    <w:p w:rsidR="0057066A" w:rsidRPr="00726013" w:rsidRDefault="0057066A">
      <w:pPr>
        <w:pStyle w:val="CardText0"/>
        <w:rPr>
          <w:rFonts w:ascii="Helvetica" w:hAnsi="Helvetica" w:cs="Arial"/>
        </w:rPr>
      </w:pPr>
      <w:r w:rsidRPr="00726013">
        <w:rPr>
          <w:rFonts w:ascii="Helvetica" w:hAnsi="Helvetica" w:cs="Arial"/>
          <w:u w:val="single"/>
        </w:rPr>
        <w:t>The label “hope</w:t>
      </w:r>
      <w:r w:rsidRPr="00726013">
        <w:rPr>
          <w:rFonts w:ascii="Helvetica" w:hAnsi="Helvetica" w:cs="Arial"/>
        </w:rPr>
        <w:t xml:space="preserve">,” as we use it, </w:t>
      </w:r>
      <w:r w:rsidRPr="00726013">
        <w:rPr>
          <w:rFonts w:ascii="Helvetica" w:hAnsi="Helvetica" w:cs="Arial"/>
          <w:u w:val="single"/>
        </w:rPr>
        <w:t>subsumes a wide range of overlapping concepts: for example, optimism, a sense of personal control and efficacy, confidence in methods and solutions, a sense of moral responsibility, and a vision of the world one is aiming for</w:t>
      </w:r>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Fonts w:ascii="Helvetica" w:hAnsi="Helvetica" w:cs="Arial"/>
        </w:rPr>
        <w:t xml:space="preserve">It is well established (and hardly surprising) that hope is closely associated with willingness to act. </w:t>
      </w:r>
      <w:r w:rsidRPr="00726013">
        <w:rPr>
          <w:rFonts w:ascii="Helvetica" w:hAnsi="Helvetica" w:cs="Arial"/>
          <w:u w:val="single"/>
        </w:rPr>
        <w:t>Activism appeals most to people who feel positive about both the proposed solution and their personal contribution to its achievement</w:t>
      </w:r>
      <w:r w:rsidRPr="00726013">
        <w:rPr>
          <w:rFonts w:ascii="Helvetica" w:hAnsi="Helvetica" w:cs="Arial"/>
        </w:rPr>
        <w:t xml:space="preserve">. Over the long term, this means that antinuclear organizers must communicate a credible vision of a nuclear-free world. Meanwhile, </w:t>
      </w:r>
      <w:r w:rsidRPr="00726013">
        <w:rPr>
          <w:rFonts w:ascii="Helvetica" w:hAnsi="Helvetica" w:cs="Arial"/>
          <w:u w:val="single"/>
        </w:rPr>
        <w:t>they must offer people things to do that seem achievable and worthwhile</w:t>
      </w:r>
      <w:r w:rsidRPr="00726013">
        <w:rPr>
          <w:rFonts w:ascii="Helvetica" w:hAnsi="Helvetica" w:cs="Arial"/>
        </w:rPr>
        <w:t xml:space="preserve">. The nuclear-weapons-freeze campaign attracted millions of new activists in 1982 because it offered credible hope. By 1985 many of those millions could no longer ground their hope in the freeze; some found other approaches and some returned to inactivity. </w:t>
      </w:r>
    </w:p>
    <w:p w:rsidR="0057066A" w:rsidRPr="00726013" w:rsidRDefault="0057066A">
      <w:pPr>
        <w:pStyle w:val="CardText0"/>
        <w:rPr>
          <w:rFonts w:ascii="Helvetica" w:hAnsi="Helvetica" w:cs="Arial"/>
        </w:rPr>
      </w:pPr>
      <w:r w:rsidRPr="00726013">
        <w:rPr>
          <w:rFonts w:ascii="Helvetica" w:hAnsi="Helvetica" w:cs="Arial"/>
        </w:rPr>
        <w:t xml:space="preserve">Most social psychologists today see the relationship between hope and action as independent of fear or other feelings. For example, Kenneth H. Beck and Arthur Frankel conclude that </w:t>
      </w:r>
      <w:r w:rsidRPr="00726013">
        <w:rPr>
          <w:rFonts w:ascii="Helvetica" w:hAnsi="Helvetica" w:cs="Arial"/>
          <w:u w:val="single"/>
        </w:rPr>
        <w:t>three cognitions</w:t>
      </w:r>
      <w:r w:rsidRPr="00726013">
        <w:rPr>
          <w:rFonts w:ascii="Helvetica" w:hAnsi="Helvetica" w:cs="Arial"/>
        </w:rPr>
        <w:t xml:space="preserve"> (not emotions) </w:t>
      </w:r>
      <w:r w:rsidRPr="00726013">
        <w:rPr>
          <w:rFonts w:ascii="Helvetica" w:hAnsi="Helvetica" w:cs="Arial"/>
          <w:u w:val="single"/>
        </w:rPr>
        <w:t>determine whether people will do</w:t>
      </w:r>
      <w:r w:rsidRPr="00726013">
        <w:rPr>
          <w:rFonts w:ascii="Helvetica" w:hAnsi="Helvetica" w:cs="Arial"/>
        </w:rPr>
        <w:t xml:space="preserve"> something about a health risk: r</w:t>
      </w:r>
      <w:r w:rsidRPr="00726013">
        <w:rPr>
          <w:rFonts w:ascii="Helvetica" w:hAnsi="Helvetica" w:cs="Arial"/>
          <w:u w:val="single"/>
        </w:rPr>
        <w:t>ecognizing the danger as real, believing the recommended plan of action will reduce the danger, and having confidence in their ability to carry out the plan</w:t>
      </w:r>
      <w:r w:rsidRPr="00726013">
        <w:rPr>
          <w:rFonts w:ascii="Helvetica" w:hAnsi="Helvetica" w:cs="Arial"/>
        </w:rPr>
        <w:t>. (20)</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“Fear of Death Bad”: 2AC (5/5)</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7. DENIAL OF FEAR CAUSES POWERLESSNESS THAT MAINTAINS THE PARANOIAC POSTURES OF NATIONALISM, NUCLEARISM, AND STATE VIOLENCE – FEAR OF DESTRUCTION MOTIVATES US TO OVERCOME THOSE DIVISIONS</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Gleisner ‘83</w:t>
      </w:r>
    </w:p>
    <w:p w:rsidR="0057066A" w:rsidRPr="00726013" w:rsidRDefault="0057066A">
      <w:pPr>
        <w:pStyle w:val="evidencetext"/>
        <w:rPr>
          <w:rFonts w:ascii="Helvetica" w:hAnsi="Helvetica" w:cs="Arial"/>
        </w:rPr>
      </w:pPr>
      <w:r w:rsidRPr="00726013">
        <w:rPr>
          <w:rFonts w:ascii="Helvetica" w:hAnsi="Helvetica" w:cs="Arial"/>
        </w:rPr>
        <w:t>[John, consultant psychiatrist at the North Western Regional Health Authority in Greater Manchester, active in the Medical Campaign Against Nuclear Weapons, “The enemy within,” new internationalist 121, March, www.newint.org/issue121/enemy.htm, acc 10-26-04//</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rPr>
        <w:t xml:space="preserve">The noted sociologist and psychologist Gregory Bateson drew an analogy between nuclear deterrence and drug addiction: the ‘fix’ (new weapon) gives a sense of wellbeing that gradually fades only to require a bigger fix. What the two also have in common is a powerful dose of denial. </w:t>
      </w:r>
      <w:r w:rsidRPr="00726013">
        <w:rPr>
          <w:rStyle w:val="underlinecardChar"/>
          <w:rFonts w:ascii="Helvetica" w:hAnsi="Helvetica" w:cs="Arial"/>
        </w:rPr>
        <w:t>Denial of the danger of nuclear war underlies government thinking on defense. The public’s</w:t>
      </w:r>
      <w:r w:rsidRPr="00726013">
        <w:rPr>
          <w:rFonts w:ascii="Helvetica" w:hAnsi="Helvetica" w:cs="Arial"/>
        </w:rPr>
        <w:t xml:space="preserve"> denial may be less strong, but they </w:t>
      </w:r>
      <w:r w:rsidRPr="00726013">
        <w:rPr>
          <w:rStyle w:val="underlinecardChar"/>
          <w:rFonts w:ascii="Helvetica" w:hAnsi="Helvetica" w:cs="Arial"/>
        </w:rPr>
        <w:t>are hampered in their understanding by a pervading sense of powerlessness, which in turn leads to more denial</w:t>
      </w:r>
      <w:r w:rsidRPr="00726013">
        <w:rPr>
          <w:rFonts w:ascii="Helvetica" w:hAnsi="Helvetica" w:cs="Arial"/>
          <w:u w:val="single"/>
        </w:rPr>
        <w:t>: nuclear war may well happen. But not to me.</w:t>
      </w:r>
    </w:p>
    <w:p w:rsidR="0057066A" w:rsidRPr="00726013" w:rsidRDefault="0057066A">
      <w:pPr>
        <w:pStyle w:val="evidencetext"/>
        <w:rPr>
          <w:rFonts w:ascii="Helvetica" w:hAnsi="Helvetica" w:cs="Arial"/>
        </w:rPr>
      </w:pPr>
      <w:r w:rsidRPr="00726013">
        <w:rPr>
          <w:rFonts w:ascii="Helvetica" w:hAnsi="Helvetica" w:cs="Arial"/>
          <w:u w:val="single"/>
        </w:rPr>
        <w:t xml:space="preserve">Our thinking cannot change without combatting denial and projection </w:t>
      </w:r>
      <w:r w:rsidRPr="00726013">
        <w:rPr>
          <w:rFonts w:ascii="Helvetica" w:hAnsi="Helvetica" w:cs="Arial"/>
          <w:b/>
          <w:bCs/>
          <w:u w:val="single"/>
        </w:rPr>
        <w:t xml:space="preserve">— </w:t>
      </w:r>
      <w:r w:rsidRPr="00726013">
        <w:rPr>
          <w:rFonts w:ascii="Helvetica" w:hAnsi="Helvetica" w:cs="Arial"/>
          <w:u w:val="single"/>
        </w:rPr>
        <w:t>the mechanisms of the psychological war machine. Logical argument in the face of paranoia is</w:t>
      </w:r>
      <w:r w:rsidRPr="00726013">
        <w:rPr>
          <w:rFonts w:ascii="Helvetica" w:hAnsi="Helvetica" w:cs="Arial"/>
        </w:rPr>
        <w:t xml:space="preserve"> as </w:t>
      </w:r>
      <w:r w:rsidRPr="00726013">
        <w:rPr>
          <w:rStyle w:val="underlinecardChar"/>
          <w:rFonts w:ascii="Helvetica" w:hAnsi="Helvetica" w:cs="Arial"/>
        </w:rPr>
        <w:t>ineffective</w:t>
      </w:r>
      <w:r w:rsidRPr="00726013">
        <w:rPr>
          <w:rFonts w:ascii="Helvetica" w:hAnsi="Helvetica" w:cs="Arial"/>
        </w:rPr>
        <w:t xml:space="preserve"> as with a person in the grips of a psychotic episode. </w:t>
      </w:r>
      <w:r w:rsidRPr="00726013">
        <w:rPr>
          <w:rStyle w:val="underlinecardChar"/>
          <w:rFonts w:ascii="Helvetica" w:hAnsi="Helvetica" w:cs="Arial"/>
        </w:rPr>
        <w:t xml:space="preserve">Emotion is what’s needed — emotion directed appropriately. Fear of nuclear war and its effects are legitimate and appropriate and can lead to reappraisal of the old fear </w:t>
      </w:r>
      <w:r w:rsidRPr="00726013">
        <w:rPr>
          <w:rFonts w:ascii="Helvetica" w:hAnsi="Helvetica" w:cs="Arial"/>
          <w:b/>
          <w:bCs/>
        </w:rPr>
        <w:t xml:space="preserve">— </w:t>
      </w:r>
      <w:r w:rsidRPr="00726013">
        <w:rPr>
          <w:rFonts w:ascii="Helvetica" w:hAnsi="Helvetica" w:cs="Arial"/>
        </w:rPr>
        <w:t>the Russian threat. Another method of penetrating denial is to look for the absurdity in the whole upside-down logic of the old them-us thought structure.</w:t>
      </w:r>
    </w:p>
    <w:p w:rsidR="0057066A" w:rsidRPr="00726013" w:rsidRDefault="0057066A">
      <w:pPr>
        <w:pStyle w:val="evidencetext"/>
        <w:rPr>
          <w:rStyle w:val="underlinecardChar"/>
          <w:rFonts w:ascii="Helvetica" w:hAnsi="Helvetica" w:cs="Arial"/>
        </w:rPr>
      </w:pPr>
      <w:r w:rsidRPr="00726013">
        <w:rPr>
          <w:rStyle w:val="underlinecardChar"/>
          <w:rFonts w:ascii="Helvetica" w:hAnsi="Helvetica" w:cs="Arial"/>
        </w:rPr>
        <w:t>Confronting denial and projection can be painful, disorienting</w:t>
      </w:r>
      <w:r w:rsidRPr="00726013">
        <w:rPr>
          <w:rFonts w:ascii="Helvetica" w:hAnsi="Helvetica" w:cs="Arial"/>
        </w:rPr>
        <w:t xml:space="preserve"> and can leave one feeling powerless. </w:t>
      </w:r>
      <w:r w:rsidRPr="00726013">
        <w:rPr>
          <w:rStyle w:val="underlinecardChar"/>
          <w:rFonts w:ascii="Helvetica" w:hAnsi="Helvetica" w:cs="Arial"/>
        </w:rPr>
        <w:t>But another new belief network is gaining ground. The peace movement is at last building another way of thinking that can sway governments as countless people are daring to reject the old them-us psychology.</w:t>
      </w:r>
      <w:r w:rsidRPr="00726013">
        <w:rPr>
          <w:rFonts w:ascii="Helvetica" w:hAnsi="Helvetica" w:cs="Arial"/>
        </w:rPr>
        <w:t xml:space="preserve"> But the question is: </w:t>
      </w:r>
      <w:r w:rsidRPr="00726013">
        <w:rPr>
          <w:rStyle w:val="underlinecardChar"/>
          <w:rFonts w:ascii="Helvetica" w:hAnsi="Helvetica" w:cs="Arial"/>
        </w:rPr>
        <w:t>can we develop this new way of thinking in time to avert catastrophe?</w:t>
      </w:r>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8. Fear of death is necessary to prevent genocide and extinction</w:t>
      </w:r>
    </w:p>
    <w:p w:rsidR="0057066A" w:rsidRPr="00726013" w:rsidRDefault="0057066A">
      <w:pPr>
        <w:pStyle w:val="evidencetext"/>
        <w:rPr>
          <w:rStyle w:val="TagsChar1"/>
          <w:rFonts w:ascii="Helvetica" w:hAnsi="Helvetica" w:cs="Arial"/>
        </w:rPr>
      </w:pPr>
    </w:p>
    <w:p w:rsidR="0057066A" w:rsidRPr="00726013" w:rsidRDefault="0057066A">
      <w:pPr>
        <w:pStyle w:val="evidencetext"/>
        <w:rPr>
          <w:rFonts w:ascii="Helvetica" w:hAnsi="Helvetica" w:cs="Arial"/>
        </w:rPr>
      </w:pPr>
      <w:r w:rsidRPr="00726013">
        <w:rPr>
          <w:rStyle w:val="TagsChar1"/>
          <w:rFonts w:ascii="Helvetica" w:hAnsi="Helvetica" w:cs="Arial"/>
          <w:sz w:val="28"/>
          <w:u w:val="thick" w:color="000000"/>
        </w:rPr>
        <w:t>Beres</w:t>
      </w:r>
      <w:r w:rsidRPr="00726013">
        <w:rPr>
          <w:rFonts w:ascii="Helvetica" w:hAnsi="Helvetica" w:cs="Arial"/>
        </w:rPr>
        <w:t xml:space="preserve">, PhD at Princeton, </w:t>
      </w:r>
      <w:r w:rsidRPr="00726013">
        <w:rPr>
          <w:rStyle w:val="TagsChar1"/>
          <w:rFonts w:ascii="Helvetica" w:hAnsi="Helvetica" w:cs="Arial"/>
          <w:sz w:val="28"/>
          <w:u w:val="thick" w:color="000000"/>
        </w:rPr>
        <w:t>96</w:t>
      </w:r>
      <w:r w:rsidRPr="00726013">
        <w:rPr>
          <w:rFonts w:ascii="Helvetica" w:hAnsi="Helvetica" w:cs="Arial"/>
        </w:rPr>
        <w:t xml:space="preserve"> (Louis Rene, “No Fear, No Trembling Israel, Death and the Meaning of Anxiety,” www.freeman.org/m_online/feb96/beresn.htm)</w:t>
      </w:r>
    </w:p>
    <w:p w:rsidR="0057066A" w:rsidRPr="00726013" w:rsidRDefault="0057066A">
      <w:pPr>
        <w:pStyle w:val="evidencetext"/>
        <w:rPr>
          <w:rFonts w:ascii="Helvetica" w:hAnsi="Helvetica" w:cs="Arial"/>
          <w:sz w:val="24"/>
          <w:u w:val="single"/>
        </w:rPr>
      </w:pPr>
    </w:p>
    <w:p w:rsidR="0057066A" w:rsidRPr="00726013" w:rsidRDefault="0057066A">
      <w:pPr>
        <w:pStyle w:val="evidencetext"/>
        <w:rPr>
          <w:rFonts w:ascii="Helvetica" w:hAnsi="Helvetica" w:cs="Arial"/>
        </w:rPr>
      </w:pPr>
      <w:r w:rsidRPr="00726013">
        <w:rPr>
          <w:rFonts w:ascii="Helvetica" w:hAnsi="Helvetica" w:cs="Arial"/>
          <w:u w:val="single"/>
        </w:rPr>
        <w:t>Fear of death</w:t>
      </w:r>
      <w:r w:rsidRPr="00726013">
        <w:rPr>
          <w:rFonts w:ascii="Helvetica" w:hAnsi="Helvetica" w:cs="Arial"/>
          <w:sz w:val="12"/>
        </w:rPr>
        <w:t xml:space="preserve">, the ultimate source of anxiety, </w:t>
      </w:r>
      <w:r w:rsidRPr="00726013">
        <w:rPr>
          <w:rFonts w:ascii="Helvetica" w:hAnsi="Helvetica" w:cs="Arial"/>
          <w:u w:val="single"/>
        </w:rPr>
        <w:t>is essential to human survival. This is true not only for individuals, but also for states. Without such fear, states will exhibit an incapacity to confront nonbeing that can hasten their disappearance</w:t>
      </w:r>
      <w:r w:rsidRPr="00726013">
        <w:rPr>
          <w:rFonts w:ascii="Helvetica" w:hAnsi="Helvetica" w:cs="Arial"/>
          <w:sz w:val="12"/>
        </w:rPr>
        <w:t xml:space="preserve">. So it is today with the State of Israel. Israel suffers acutely from insufficient </w:t>
      </w:r>
      <w:r w:rsidRPr="00726013">
        <w:rPr>
          <w:rFonts w:ascii="Helvetica" w:hAnsi="Helvetica" w:cs="Arial"/>
          <w:sz w:val="12"/>
        </w:rPr>
        <w:lastRenderedPageBreak/>
        <w:t xml:space="preserve">existential dread. Refusing to tremble before the growing prospect of collective disintegration - a </w:t>
      </w:r>
      <w:proofErr w:type="spellStart"/>
      <w:r w:rsidRPr="00726013">
        <w:rPr>
          <w:rFonts w:ascii="Helvetica" w:hAnsi="Helvetica" w:cs="Arial"/>
          <w:sz w:val="12"/>
        </w:rPr>
        <w:t>forseeable</w:t>
      </w:r>
      <w:proofErr w:type="spellEnd"/>
      <w:r w:rsidRPr="00726013">
        <w:rPr>
          <w:rFonts w:ascii="Helvetica" w:hAnsi="Helvetica" w:cs="Arial"/>
          <w:sz w:val="12"/>
        </w:rPr>
        <w:t xml:space="preserve"> prospect connected with both genocide and war - this state is now unable to take the necessary steps toward collective survival. What is more, because death is the one fact of life which is not relative but absolute, Israel's blithe unawareness of its national mortality deprives </w:t>
      </w:r>
      <w:proofErr w:type="spellStart"/>
      <w:r w:rsidRPr="00726013">
        <w:rPr>
          <w:rFonts w:ascii="Helvetica" w:hAnsi="Helvetica" w:cs="Arial"/>
          <w:sz w:val="12"/>
        </w:rPr>
        <w:t>its</w:t>
      </w:r>
      <w:proofErr w:type="spellEnd"/>
      <w:r w:rsidRPr="00726013">
        <w:rPr>
          <w:rFonts w:ascii="Helvetica" w:hAnsi="Helvetica" w:cs="Arial"/>
          <w:sz w:val="12"/>
        </w:rPr>
        <w:t xml:space="preserve"> still living days of essential absoluteness and growth. For states, just as for individuals, </w:t>
      </w:r>
      <w:r w:rsidRPr="00726013">
        <w:rPr>
          <w:rFonts w:ascii="Helvetica" w:hAnsi="Helvetica" w:cs="Arial"/>
          <w:u w:val="single"/>
        </w:rPr>
        <w:t>confronting death can give the most positive reality to life itself</w:t>
      </w:r>
      <w:r w:rsidRPr="00726013">
        <w:rPr>
          <w:rFonts w:ascii="Helvetica" w:hAnsi="Helvetica" w:cs="Arial"/>
          <w:sz w:val="12"/>
        </w:rPr>
        <w:t xml:space="preserve">. In this respect, a cultivated awareness of nonbeing is central to each state's pattern of potentialities as well as to its very existence. </w:t>
      </w:r>
      <w:r w:rsidRPr="00726013">
        <w:rPr>
          <w:rFonts w:ascii="Helvetica" w:hAnsi="Helvetica" w:cs="Arial"/>
          <w:u w:val="single"/>
        </w:rPr>
        <w:t>When a state chooses to block off such an awareness</w:t>
      </w:r>
      <w:r w:rsidRPr="00726013">
        <w:rPr>
          <w:rFonts w:ascii="Helvetica" w:hAnsi="Helvetica" w:cs="Arial"/>
          <w:sz w:val="12"/>
        </w:rPr>
        <w:t xml:space="preserve">, a choice currently made by the State of Israel, </w:t>
      </w:r>
      <w:r w:rsidRPr="00726013">
        <w:rPr>
          <w:rFonts w:ascii="Helvetica" w:hAnsi="Helvetica" w:cs="Arial"/>
          <w:u w:val="single"/>
        </w:rPr>
        <w:t>it loses</w:t>
      </w:r>
      <w:r w:rsidRPr="00726013">
        <w:rPr>
          <w:rFonts w:ascii="Helvetica" w:hAnsi="Helvetica" w:cs="Arial"/>
          <w:sz w:val="12"/>
        </w:rPr>
        <w:t xml:space="preserve">, possibly forever, </w:t>
      </w:r>
      <w:r w:rsidRPr="00726013">
        <w:rPr>
          <w:rFonts w:ascii="Helvetica" w:hAnsi="Helvetica" w:cs="Arial"/>
          <w:u w:val="single"/>
        </w:rPr>
        <w:t xml:space="preserve">the </w:t>
      </w:r>
      <w:r w:rsidRPr="00726013">
        <w:rPr>
          <w:rFonts w:ascii="Helvetica" w:hAnsi="Helvetica" w:cs="Arial"/>
          <w:sz w:val="12"/>
        </w:rPr>
        <w:t xml:space="preserve">altogether </w:t>
      </w:r>
      <w:r w:rsidRPr="00726013">
        <w:rPr>
          <w:rFonts w:ascii="Helvetica" w:hAnsi="Helvetica" w:cs="Arial"/>
          <w:u w:val="single"/>
        </w:rPr>
        <w:t>critical benefits of "anxiety</w:t>
      </w:r>
      <w:r w:rsidRPr="00726013">
        <w:rPr>
          <w:rFonts w:ascii="Helvetica" w:hAnsi="Helvetica" w:cs="Arial"/>
          <w:sz w:val="12"/>
        </w:rPr>
        <w:t xml:space="preserve">." There is, of course, a distinctly ironic resonance to this argument. Anxiety, after all, is generally taken as a negative, as a liability that cripples rather than enhances life. But anxiety is not something we "have." It is something we (states and individuals) "are." It is true, to be sure, that anxiety, at the onset of psychosis, can lead individuals to experience literally the threat of self-dissolution, but this is, by definition, not a problem for states. </w:t>
      </w:r>
      <w:r w:rsidRPr="00726013">
        <w:rPr>
          <w:rFonts w:ascii="Helvetica" w:hAnsi="Helvetica" w:cs="Arial"/>
          <w:u w:val="single"/>
        </w:rPr>
        <w:t>Anxiety stems from the awareness that existence can actually be destroyed</w:t>
      </w:r>
      <w:r w:rsidRPr="00726013">
        <w:rPr>
          <w:rFonts w:ascii="Helvetica" w:hAnsi="Helvetica" w:cs="Arial"/>
          <w:sz w:val="12"/>
        </w:rPr>
        <w:t xml:space="preserve">, that one can actually become nothing. An ontological characteristic, it has been commonly called Angst, a word related to anguish (which comes from the Latin </w:t>
      </w:r>
      <w:proofErr w:type="spellStart"/>
      <w:r w:rsidRPr="00726013">
        <w:rPr>
          <w:rFonts w:ascii="Helvetica" w:hAnsi="Helvetica" w:cs="Arial"/>
          <w:sz w:val="12"/>
        </w:rPr>
        <w:t>angustus</w:t>
      </w:r>
      <w:proofErr w:type="spellEnd"/>
      <w:r w:rsidRPr="00726013">
        <w:rPr>
          <w:rFonts w:ascii="Helvetica" w:hAnsi="Helvetica" w:cs="Arial"/>
          <w:sz w:val="12"/>
        </w:rPr>
        <w:t xml:space="preserve">, "narrow," which in turn comes from </w:t>
      </w:r>
      <w:proofErr w:type="spellStart"/>
      <w:r w:rsidRPr="00726013">
        <w:rPr>
          <w:rFonts w:ascii="Helvetica" w:hAnsi="Helvetica" w:cs="Arial"/>
          <w:sz w:val="12"/>
        </w:rPr>
        <w:t>angere</w:t>
      </w:r>
      <w:proofErr w:type="spellEnd"/>
      <w:r w:rsidRPr="00726013">
        <w:rPr>
          <w:rFonts w:ascii="Helvetica" w:hAnsi="Helvetica" w:cs="Arial"/>
          <w:sz w:val="12"/>
        </w:rPr>
        <w:t>, "to choke.") Herein lies the relevant idea of birth trauma as the prototype of all anxiety, as "pain in narrows" through the "choking" straits of birth. Kierkegaard identified anxiety as "the dizziness of freedom," adding: "</w:t>
      </w:r>
      <w:r w:rsidRPr="00726013">
        <w:rPr>
          <w:rFonts w:ascii="Helvetica" w:hAnsi="Helvetica" w:cs="Arial"/>
          <w:u w:val="single"/>
        </w:rPr>
        <w:t>Anxiety is the reality of freedom as a potentiality before this freedom has materialized</w:t>
      </w:r>
      <w:r w:rsidRPr="00726013">
        <w:rPr>
          <w:rFonts w:ascii="Helvetica" w:hAnsi="Helvetica" w:cs="Arial"/>
          <w:sz w:val="12"/>
        </w:rPr>
        <w:t xml:space="preserve">." This brings us back to Israel. Both individuals and </w:t>
      </w:r>
      <w:r w:rsidRPr="00726013">
        <w:rPr>
          <w:rFonts w:ascii="Helvetica" w:hAnsi="Helvetica" w:cs="Arial"/>
          <w:u w:val="single"/>
        </w:rPr>
        <w:t xml:space="preserve">states may surrender freedom in the hope of ridding themselves of </w:t>
      </w:r>
      <w:r w:rsidRPr="00726013">
        <w:rPr>
          <w:rFonts w:ascii="Helvetica" w:hAnsi="Helvetica" w:cs="Arial"/>
          <w:sz w:val="12"/>
        </w:rPr>
        <w:t xml:space="preserve">an unbearable </w:t>
      </w:r>
      <w:r w:rsidRPr="00726013">
        <w:rPr>
          <w:rFonts w:ascii="Helvetica" w:hAnsi="Helvetica" w:cs="Arial"/>
          <w:u w:val="single"/>
        </w:rPr>
        <w:t>anxiety</w:t>
      </w:r>
      <w:r w:rsidRPr="00726013">
        <w:rPr>
          <w:rFonts w:ascii="Helvetica" w:hAnsi="Helvetica" w:cs="Arial"/>
          <w:sz w:val="12"/>
        </w:rPr>
        <w:t xml:space="preserve">. Regarding states, </w:t>
      </w:r>
      <w:r w:rsidRPr="00726013">
        <w:rPr>
          <w:rFonts w:ascii="Helvetica" w:hAnsi="Helvetica" w:cs="Arial"/>
          <w:u w:val="single"/>
        </w:rPr>
        <w:t xml:space="preserve">such surrender can </w:t>
      </w:r>
      <w:r w:rsidRPr="00726013">
        <w:rPr>
          <w:rFonts w:ascii="Helvetica" w:hAnsi="Helvetica" w:cs="Arial"/>
          <w:sz w:val="12"/>
        </w:rPr>
        <w:t xml:space="preserve">lead to a rampant and delirious collectivism which stamps out all political opposition. It can also </w:t>
      </w:r>
      <w:r w:rsidRPr="00726013">
        <w:rPr>
          <w:rFonts w:ascii="Helvetica" w:hAnsi="Helvetica" w:cs="Arial"/>
          <w:u w:val="single"/>
        </w:rPr>
        <w:t>lead to a national self-delusion which augments enemy power and hastens catastrophic war</w:t>
      </w:r>
      <w:r w:rsidRPr="00726013">
        <w:rPr>
          <w:rFonts w:ascii="Helvetica" w:hAnsi="Helvetica" w:cs="Arial"/>
          <w:sz w:val="12"/>
        </w:rPr>
        <w:t>. For the Jewish State, a lack of pertinent anxiety, of the positive aspect of Angst, has already led its people to what is likely an irreversible rendezvous with extinction.</w:t>
      </w:r>
    </w:p>
    <w:p w:rsidR="0057066A" w:rsidRPr="00726013" w:rsidRDefault="0057066A">
      <w:pPr>
        <w:pStyle w:val="BlockTitle"/>
        <w:rPr>
          <w:rFonts w:ascii="Helvetica" w:hAnsi="Helvetica"/>
        </w:rPr>
      </w:pPr>
      <w:r w:rsidRPr="00726013">
        <w:rPr>
          <w:rFonts w:ascii="Helvetica" w:hAnsi="Helvetica"/>
        </w:rPr>
        <w:br w:type="page"/>
      </w:r>
      <w:bookmarkStart w:id="531" w:name="_Toc147748634"/>
      <w:r w:rsidRPr="00726013">
        <w:rPr>
          <w:rFonts w:ascii="Helvetica" w:hAnsi="Helvetica"/>
        </w:rPr>
        <w:lastRenderedPageBreak/>
        <w:t>#3 Good Fear of Death: 1AR (1/2)</w:t>
      </w:r>
      <w:bookmarkEnd w:id="53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Plan solves – by embracing an ethic of universal sympathy we can come to terms with our own death by alleviating the suffering of others</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Schulz</w:t>
      </w:r>
      <w:r w:rsidRPr="00726013">
        <w:rPr>
          <w:rFonts w:ascii="Helvetica" w:hAnsi="Helvetica" w:cs="Arial"/>
        </w:rPr>
        <w:t xml:space="preserve">, Professor of Philosophy @ </w:t>
      </w:r>
      <w:proofErr w:type="spellStart"/>
      <w:r w:rsidRPr="00726013">
        <w:rPr>
          <w:rFonts w:ascii="Helvetica" w:hAnsi="Helvetica" w:cs="Arial"/>
        </w:rPr>
        <w:t>Tubigen</w:t>
      </w:r>
      <w:proofErr w:type="spellEnd"/>
      <w:r w:rsidRPr="00726013">
        <w:rPr>
          <w:rFonts w:ascii="Helvetica" w:hAnsi="Helvetica" w:cs="Arial"/>
        </w:rPr>
        <w:t xml:space="preserve"> U, </w:t>
      </w:r>
      <w:r w:rsidRPr="00726013">
        <w:rPr>
          <w:rStyle w:val="TagsChar1"/>
          <w:rFonts w:ascii="Helvetica" w:hAnsi="Helvetica" w:cs="Arial"/>
        </w:rPr>
        <w:t>2K</w:t>
      </w:r>
      <w:r w:rsidRPr="00726013">
        <w:rPr>
          <w:rFonts w:ascii="Helvetica" w:hAnsi="Helvetica" w:cs="Arial"/>
        </w:rPr>
        <w:t xml:space="preserve"> (Walter, Continental Philosophy Review 33, P. 483-485)</w:t>
      </w:r>
    </w:p>
    <w:p w:rsidR="0057066A" w:rsidRPr="00726013" w:rsidRDefault="0057066A">
      <w:pPr>
        <w:pStyle w:val="evidencetext"/>
        <w:rPr>
          <w:rStyle w:val="SmallText"/>
          <w:rFonts w:ascii="Helvetica" w:hAnsi="Helvetica" w:cs="Arial"/>
          <w:sz w:val="12"/>
        </w:rPr>
      </w:pPr>
    </w:p>
    <w:p w:rsidR="0057066A" w:rsidRPr="00726013" w:rsidRDefault="0057066A">
      <w:pPr>
        <w:pStyle w:val="evidencetext"/>
        <w:rPr>
          <w:rFonts w:ascii="Helvetica" w:hAnsi="Helvetica" w:cs="Arial"/>
          <w:spacing w:val="5"/>
          <w:sz w:val="12"/>
        </w:rPr>
      </w:pPr>
      <w:r w:rsidRPr="00726013">
        <w:rPr>
          <w:rStyle w:val="SmallText"/>
          <w:rFonts w:ascii="Helvetica" w:hAnsi="Helvetica" w:cs="Arial"/>
          <w:sz w:val="12"/>
        </w:rPr>
        <w:t xml:space="preserve">It is significant that the death of others is thematized neither by Scheler nor by Heidegger and Sartre. These thinkers begin their analyses of death always from the self that is in each case mine as an isolated individual. The meaning that the death of others has for me is not regarded by them. The centering of the death problem in the question of one’s own death may be conditioned by the hegemony of the principle of interiority in the epoch of Christian metaphysics, whose secularized form is existential philosophy. This is </w:t>
      </w:r>
      <w:proofErr w:type="spellStart"/>
      <w:r w:rsidRPr="00726013">
        <w:rPr>
          <w:rStyle w:val="SmallText"/>
          <w:rFonts w:ascii="Helvetica" w:hAnsi="Helvetica" w:cs="Arial"/>
          <w:sz w:val="12"/>
        </w:rPr>
        <w:t>factically</w:t>
      </w:r>
      <w:proofErr w:type="spellEnd"/>
      <w:r w:rsidRPr="00726013">
        <w:rPr>
          <w:rStyle w:val="SmallText"/>
          <w:rFonts w:ascii="Helvetica" w:hAnsi="Helvetica" w:cs="Arial"/>
          <w:sz w:val="12"/>
        </w:rPr>
        <w:t xml:space="preserve"> a constriction of the problematic. Thus,</w:t>
      </w:r>
      <w:r w:rsidRPr="00726013">
        <w:rPr>
          <w:rStyle w:val="SmallText"/>
          <w:rFonts w:ascii="Helvetica" w:hAnsi="Helvetica" w:cs="Arial"/>
        </w:rPr>
        <w:t xml:space="preserve"> </w:t>
      </w:r>
      <w:r w:rsidRPr="00726013">
        <w:rPr>
          <w:rFonts w:ascii="Helvetica" w:hAnsi="Helvetica" w:cs="Arial"/>
          <w:u w:val="single"/>
        </w:rPr>
        <w:t xml:space="preserve">one may not, when one wants to comprehend the whole problem of death, look only ahead towards one’s own death. However, it is </w:t>
      </w:r>
      <w:r w:rsidRPr="00726013">
        <w:rPr>
          <w:rFonts w:ascii="Helvetica" w:hAnsi="Helvetica" w:cs="Arial"/>
          <w:sz w:val="12"/>
          <w:szCs w:val="12"/>
        </w:rPr>
        <w:t>– this shall once more be expressly exhibited –</w:t>
      </w:r>
      <w:r w:rsidRPr="00726013">
        <w:rPr>
          <w:rFonts w:ascii="Helvetica" w:hAnsi="Helvetica" w:cs="Arial"/>
          <w:u w:val="single"/>
        </w:rPr>
        <w:t xml:space="preserve"> just as necessary, to go against the other extreme which confronts us in modern sociological observations of images of death. Its characteristic is that it thematizes only death, more exactly: the dying of others. </w:t>
      </w:r>
      <w:r w:rsidRPr="00726013">
        <w:rPr>
          <w:rFonts w:ascii="Helvetica" w:hAnsi="Helvetica" w:cs="Arial"/>
          <w:sz w:val="12"/>
          <w:szCs w:val="12"/>
        </w:rPr>
        <w:t>This modern approach blocks – so we think – from its point of view the complex of questions in an almost stronger way than the existentialist perspective, insofar as here the fact is excluded – along with disregarding his own death – that man is a self-understanding and as such fears death. In opposition to the one-sidedness of both – either thematizing only my death or observing only the dying of others –</w:t>
      </w:r>
      <w:r w:rsidRPr="00726013">
        <w:rPr>
          <w:rFonts w:ascii="Helvetica" w:hAnsi="Helvetica" w:cs="Arial"/>
          <w:spacing w:val="5"/>
          <w:sz w:val="12"/>
        </w:rPr>
        <w:t xml:space="preserve"> </w:t>
      </w:r>
      <w:r w:rsidRPr="00726013">
        <w:rPr>
          <w:rFonts w:ascii="Helvetica" w:hAnsi="Helvetica" w:cs="Arial"/>
          <w:u w:val="single"/>
        </w:rPr>
        <w:t>one ought to treat the phenomenon of death dialectically</w:t>
      </w:r>
      <w:r w:rsidRPr="00726013">
        <w:rPr>
          <w:rFonts w:ascii="Helvetica" w:hAnsi="Helvetica" w:cs="Arial"/>
          <w:spacing w:val="5"/>
          <w:sz w:val="12"/>
        </w:rPr>
        <w:t xml:space="preserve">; </w:t>
      </w:r>
      <w:r w:rsidRPr="00726013">
        <w:rPr>
          <w:rStyle w:val="SmallText"/>
          <w:rFonts w:ascii="Helvetica" w:hAnsi="Helvetica" w:cs="Arial"/>
          <w:sz w:val="12"/>
        </w:rPr>
        <w:t xml:space="preserve">that is, to refer to the facts, that man – following Kierkegaard – is himself and the same time his species. In The Concept of Anxiety Kierkegaard brought to our attention the meaning of this complex in relation to history. Every individual for himself takes as his point of departure his history and advances the history of the species which, however, represents its own dimension. This means that the individual can just as little be released from universal history as the latter can be released from the individual, whereby the individual’s history and the history of the species can exhibit not only different tendencies, but also both make it possible to experience in relation to one another a different evaluation: one can lose oneself in universal history or over-emphasize one’s own singularity. </w:t>
      </w:r>
      <w:r w:rsidRPr="00726013">
        <w:rPr>
          <w:rFonts w:ascii="Helvetica" w:hAnsi="Helvetica" w:cs="Arial"/>
          <w:spacing w:val="5"/>
          <w:sz w:val="12"/>
        </w:rPr>
        <w:t xml:space="preserve"> </w:t>
      </w:r>
      <w:r w:rsidRPr="00726013">
        <w:rPr>
          <w:rFonts w:ascii="Helvetica" w:hAnsi="Helvetica" w:cs="Arial"/>
          <w:u w:val="single"/>
        </w:rPr>
        <w:t>This dialectical approach</w:t>
      </w:r>
      <w:r w:rsidRPr="00726013">
        <w:rPr>
          <w:rFonts w:ascii="Helvetica" w:hAnsi="Helvetica" w:cs="Arial"/>
          <w:sz w:val="12"/>
          <w:szCs w:val="12"/>
        </w:rPr>
        <w:t xml:space="preserve">, which has still in no way been philosophically estimated in its universal meaning, now </w:t>
      </w:r>
      <w:r w:rsidRPr="00726013">
        <w:rPr>
          <w:rFonts w:ascii="Helvetica" w:hAnsi="Helvetica" w:cs="Arial"/>
          <w:u w:val="single"/>
        </w:rPr>
        <w:t xml:space="preserve">says </w:t>
      </w:r>
      <w:r w:rsidRPr="00726013">
        <w:rPr>
          <w:rFonts w:ascii="Helvetica" w:hAnsi="Helvetica" w:cs="Arial"/>
          <w:sz w:val="12"/>
          <w:szCs w:val="12"/>
        </w:rPr>
        <w:t>in our context – we are here pulling together our argumentation –</w:t>
      </w:r>
      <w:r w:rsidRPr="00726013">
        <w:rPr>
          <w:rFonts w:ascii="Helvetica" w:hAnsi="Helvetica" w:cs="Arial"/>
          <w:spacing w:val="5"/>
          <w:sz w:val="12"/>
        </w:rPr>
        <w:t xml:space="preserve"> </w:t>
      </w:r>
      <w:r w:rsidRPr="00726013">
        <w:rPr>
          <w:rFonts w:ascii="Helvetica" w:hAnsi="Helvetica" w:cs="Arial"/>
          <w:u w:val="single"/>
        </w:rPr>
        <w:t>my death as an individual and death in general, which occurs to the human species, must not be thought without the other</w:t>
      </w:r>
      <w:r w:rsidRPr="00726013">
        <w:rPr>
          <w:rFonts w:ascii="Helvetica" w:hAnsi="Helvetica" w:cs="Arial"/>
          <w:sz w:val="12"/>
          <w:szCs w:val="12"/>
        </w:rPr>
        <w:t>. My death appears to me as the essential, and at the same time I do in fact know that my death is only a special case of death in general.</w:t>
      </w:r>
      <w:r w:rsidRPr="00726013">
        <w:rPr>
          <w:rFonts w:ascii="Helvetica" w:hAnsi="Helvetica" w:cs="Arial"/>
          <w:spacing w:val="5"/>
          <w:sz w:val="12"/>
        </w:rPr>
        <w:t xml:space="preserve"> </w:t>
      </w:r>
      <w:r w:rsidRPr="00726013">
        <w:rPr>
          <w:rFonts w:ascii="Helvetica" w:hAnsi="Helvetica" w:cs="Arial"/>
          <w:u w:val="single"/>
        </w:rPr>
        <w:t>This dialectic</w:t>
      </w:r>
      <w:r w:rsidRPr="00726013">
        <w:rPr>
          <w:rFonts w:ascii="Helvetica" w:hAnsi="Helvetica" w:cs="Arial"/>
          <w:sz w:val="12"/>
          <w:szCs w:val="12"/>
        </w:rPr>
        <w:t>, from which a mediation appears possible between existential introspection and sociological extrospection,</w:t>
      </w:r>
      <w:r w:rsidRPr="00726013">
        <w:rPr>
          <w:rFonts w:ascii="Helvetica" w:hAnsi="Helvetica" w:cs="Arial"/>
          <w:u w:val="single"/>
        </w:rPr>
        <w:t xml:space="preserve"> becomes first concrete through the insertion of a mediating determination between my death and death in general. This mediating determination is the death of other men or women, which</w:t>
      </w:r>
      <w:r w:rsidRPr="00726013">
        <w:rPr>
          <w:rFonts w:ascii="Helvetica" w:hAnsi="Helvetica" w:cs="Arial"/>
          <w:sz w:val="12"/>
          <w:szCs w:val="12"/>
        </w:rPr>
        <w:t>, existentially and sociologically regarded,</w:t>
      </w:r>
      <w:r w:rsidRPr="00726013">
        <w:rPr>
          <w:rFonts w:ascii="Helvetica" w:hAnsi="Helvetica" w:cs="Arial"/>
          <w:u w:val="single"/>
        </w:rPr>
        <w:t xml:space="preserve"> can in fact become relevant for me in thoroughly different degrees and under the most differentiating respects</w:t>
      </w:r>
      <w:r w:rsidRPr="00726013">
        <w:rPr>
          <w:rFonts w:ascii="Helvetica" w:hAnsi="Helvetica" w:cs="Arial"/>
          <w:spacing w:val="5"/>
          <w:sz w:val="12"/>
        </w:rPr>
        <w:t xml:space="preserve">. </w:t>
      </w:r>
      <w:r w:rsidRPr="00726013">
        <w:rPr>
          <w:rFonts w:ascii="Helvetica" w:hAnsi="Helvetica" w:cs="Arial"/>
          <w:sz w:val="12"/>
        </w:rPr>
        <w:t xml:space="preserve">None of these three determinations – </w:t>
      </w:r>
      <w:proofErr w:type="spellStart"/>
      <w:r w:rsidRPr="00726013">
        <w:rPr>
          <w:rFonts w:ascii="Helvetica" w:hAnsi="Helvetica" w:cs="Arial"/>
          <w:sz w:val="12"/>
        </w:rPr>
        <w:t>dyingness</w:t>
      </w:r>
      <w:proofErr w:type="spellEnd"/>
      <w:r w:rsidRPr="00726013">
        <w:rPr>
          <w:rFonts w:ascii="Helvetica" w:hAnsi="Helvetica" w:cs="Arial"/>
          <w:sz w:val="12"/>
        </w:rPr>
        <w:t xml:space="preserve"> in general, the death of others and my death – are, however, posited for themselves, rather all of them are to be mediated with the other. The structure of this mediation shall be made more clear by way of example in the brevity required here.  The general determination of </w:t>
      </w:r>
      <w:proofErr w:type="spellStart"/>
      <w:r w:rsidRPr="00726013">
        <w:rPr>
          <w:rFonts w:ascii="Helvetica" w:hAnsi="Helvetica" w:cs="Arial"/>
          <w:sz w:val="12"/>
        </w:rPr>
        <w:t>dyingness</w:t>
      </w:r>
      <w:proofErr w:type="spellEnd"/>
      <w:r w:rsidRPr="00726013">
        <w:rPr>
          <w:rFonts w:ascii="Helvetica" w:hAnsi="Helvetica" w:cs="Arial"/>
          <w:sz w:val="12"/>
        </w:rPr>
        <w:t xml:space="preserve"> and transitoriness becomes for me first and foremost tangible and concrete in the death of others. It becomes in no way superfluous through this concretization. It remains essential as a background determination, and that means it indicates the possibility of my death. The observation of death, more exactly, the dying of others, is certainly the only real experience of death. But in this extrospection the possible relation to my death comes into play and plays along always already more or less concealed, because the other and myself are subjugated to the same destiny of dying. Vice versa: the passing into death or more simply said: the thought, I myself must die, which comes over the aging human being becomes a little more tolerable in dialectically looking away from myself, that means in view of the universal lot of dying, that itself only appears in stark reality, “when we actually see humans dying and observe the uncanny change from life to death” in order to cite an interpretation of Max Schur on Freud’s sentence from the work “Reflections upon War and Death”: “Human</w:t>
      </w:r>
      <w:r w:rsidRPr="00726013">
        <w:rPr>
          <w:rFonts w:ascii="Helvetica" w:hAnsi="Helvetica" w:cs="Arial"/>
          <w:spacing w:val="5"/>
          <w:sz w:val="12"/>
        </w:rPr>
        <w:t xml:space="preserve"> </w:t>
      </w:r>
      <w:r w:rsidRPr="00726013">
        <w:rPr>
          <w:rFonts w:ascii="Helvetica" w:hAnsi="Helvetica" w:cs="Arial"/>
          <w:u w:val="single"/>
        </w:rPr>
        <w:t>beings actually die, not only a few, rather all of them, each and every one of us</w:t>
      </w:r>
      <w:r w:rsidRPr="00726013">
        <w:rPr>
          <w:rFonts w:ascii="Helvetica" w:hAnsi="Helvetica" w:cs="Arial"/>
          <w:sz w:val="12"/>
          <w:szCs w:val="12"/>
        </w:rPr>
        <w:t xml:space="preserve">, when it is his turn.”  This dialectic - in which I look away from myself to others or from others to myself, uniting us under the universal lot of transitoriness – is no solution to the problem of death, not even a recipe against the fear of death. But the possibility of a resigned acquiesce that stands opposite both tendencies at work today – </w:t>
      </w:r>
      <w:r w:rsidRPr="00726013">
        <w:rPr>
          <w:rFonts w:ascii="Helvetica" w:hAnsi="Helvetica" w:cs="Arial"/>
          <w:u w:val="single"/>
        </w:rPr>
        <w:t xml:space="preserve">the struggle against violent death over against the help for the dying – indicates certainly here that they can be taken up in their positivity without falling into the illusion that death can be abolished and that the fear of death is an archaic remnant and in itself irrational. Both these tendencies find their foundation in the thought of a universal sympathy that binds me to all things living. This sympathy actualizes itself as sympathy, which means as a return behind selfishness in all its forms. This return is identical with the immediate recognition that the other is equal to me insofar as he is also a living thing, which must expire and become nothing. This connectedness between human beings that reveals itself in the light of the common determinateness of death retains in its ground – that is, in the thought of universal transitoriness – the form of negativity. But it also refers to the fact that the individual does not have to stare spellbound at </w:t>
      </w:r>
      <w:r w:rsidRPr="00726013">
        <w:rPr>
          <w:rFonts w:ascii="Helvetica" w:hAnsi="Helvetica" w:cs="Arial"/>
          <w:sz w:val="12"/>
          <w:szCs w:val="12"/>
        </w:rPr>
        <w:t>his own</w:t>
      </w:r>
      <w:r w:rsidRPr="00726013">
        <w:rPr>
          <w:rFonts w:ascii="Helvetica" w:hAnsi="Helvetica" w:cs="Arial"/>
          <w:sz w:val="12"/>
          <w:szCs w:val="12"/>
          <w:u w:val="single"/>
        </w:rPr>
        <w:t xml:space="preserve"> </w:t>
      </w:r>
      <w:r w:rsidRPr="00726013">
        <w:rPr>
          <w:rFonts w:ascii="Helvetica" w:hAnsi="Helvetica" w:cs="Arial"/>
          <w:u w:val="single"/>
        </w:rPr>
        <w:t xml:space="preserve">imminent end. Rather – if surely also to a </w:t>
      </w:r>
      <w:r w:rsidRPr="00726013">
        <w:rPr>
          <w:rFonts w:ascii="Helvetica" w:hAnsi="Helvetica" w:cs="Arial"/>
          <w:u w:val="single"/>
        </w:rPr>
        <w:lastRenderedPageBreak/>
        <w:t>small degree only – the</w:t>
      </w:r>
      <w:r w:rsidRPr="00726013">
        <w:rPr>
          <w:rFonts w:ascii="Helvetica" w:hAnsi="Helvetica" w:cs="Arial"/>
          <w:spacing w:val="5"/>
          <w:sz w:val="12"/>
        </w:rPr>
        <w:t xml:space="preserve"> </w:t>
      </w:r>
      <w:r w:rsidRPr="00726013">
        <w:rPr>
          <w:rFonts w:ascii="Helvetica" w:hAnsi="Helvetica" w:cs="Arial"/>
          <w:u w:val="single"/>
        </w:rPr>
        <w:t xml:space="preserve">individual is able to think beyond </w:t>
      </w:r>
      <w:r w:rsidRPr="00726013">
        <w:rPr>
          <w:rFonts w:ascii="Helvetica" w:hAnsi="Helvetica" w:cs="Arial"/>
          <w:sz w:val="12"/>
          <w:szCs w:val="12"/>
        </w:rPr>
        <w:t>his</w:t>
      </w:r>
      <w:r w:rsidRPr="00726013">
        <w:rPr>
          <w:rFonts w:ascii="Helvetica" w:hAnsi="Helvetica" w:cs="Arial"/>
          <w:spacing w:val="5"/>
          <w:sz w:val="12"/>
        </w:rPr>
        <w:t xml:space="preserve"> </w:t>
      </w:r>
      <w:r w:rsidRPr="00726013">
        <w:rPr>
          <w:rFonts w:ascii="Helvetica" w:hAnsi="Helvetica" w:cs="Arial"/>
          <w:u w:val="single"/>
        </w:rPr>
        <w:t>death in view of the task common to everyone, reducing suffering within the world in the face of death.</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#3 Good Fear of Death: 1AR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HEALTHY FEAR OF DEATH PREVENTS SHORT-TERM WORSE FORMS OF DEATH, MOTIVATING ACTION FOR A BETTER LIFE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Gyatso 2003</w:t>
      </w:r>
    </w:p>
    <w:p w:rsidR="0057066A" w:rsidRPr="00726013" w:rsidRDefault="0057066A">
      <w:pPr>
        <w:pStyle w:val="evidencetext"/>
        <w:rPr>
          <w:rFonts w:ascii="Helvetica" w:hAnsi="Helvetica" w:cs="Arial"/>
        </w:rPr>
      </w:pPr>
      <w:r w:rsidRPr="00726013">
        <w:rPr>
          <w:rFonts w:ascii="Helvetica" w:hAnsi="Helvetica" w:cs="Arial"/>
        </w:rPr>
        <w:t>[</w:t>
      </w:r>
      <w:proofErr w:type="spellStart"/>
      <w:r w:rsidRPr="00726013">
        <w:rPr>
          <w:rFonts w:ascii="Helvetica" w:hAnsi="Helvetica" w:cs="Arial"/>
        </w:rPr>
        <w:t>Geshe</w:t>
      </w:r>
      <w:proofErr w:type="spellEnd"/>
      <w:r w:rsidRPr="00726013">
        <w:rPr>
          <w:rFonts w:ascii="Helvetica" w:hAnsi="Helvetica" w:cs="Arial"/>
        </w:rPr>
        <w:t xml:space="preserve"> Kelsang, fully accomplished meditation master, internationally renowned spiritual teacher who can show us from his experience how to begin our spiritual paths, author, “Fear of Death,” </w:t>
      </w:r>
      <w:proofErr w:type="spellStart"/>
      <w:r w:rsidRPr="00726013">
        <w:rPr>
          <w:rFonts w:ascii="Helvetica" w:hAnsi="Helvetica" w:cs="Arial"/>
        </w:rPr>
        <w:t>Tharpa</w:t>
      </w:r>
      <w:proofErr w:type="spellEnd"/>
      <w:r w:rsidRPr="00726013">
        <w:rPr>
          <w:rFonts w:ascii="Helvetica" w:hAnsi="Helvetica" w:cs="Arial"/>
        </w:rPr>
        <w:t xml:space="preserve"> Publications, www.tharpa.com/background/fear-of-death.htm, acc 10-26-04//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Style w:val="underlinecardChar"/>
          <w:rFonts w:ascii="Helvetica" w:hAnsi="Helvetica" w:cs="Arial"/>
        </w:rPr>
      </w:pPr>
      <w:r w:rsidRPr="00726013">
        <w:rPr>
          <w:rFonts w:ascii="Helvetica" w:hAnsi="Helvetica" w:cs="Arial"/>
        </w:rPr>
        <w:t xml:space="preserve">According to Buddhism, there </w:t>
      </w:r>
      <w:r w:rsidRPr="00726013">
        <w:rPr>
          <w:rStyle w:val="underlinecardChar"/>
          <w:rFonts w:ascii="Helvetica" w:hAnsi="Helvetica" w:cs="Arial"/>
        </w:rPr>
        <w:t>is unhealthy fear and healthy fear</w:t>
      </w:r>
      <w:r w:rsidRPr="00726013">
        <w:rPr>
          <w:rFonts w:ascii="Helvetica" w:hAnsi="Helvetica" w:cs="Arial"/>
        </w:rPr>
        <w:t xml:space="preserve">. For example, </w:t>
      </w:r>
      <w:r w:rsidRPr="00726013">
        <w:rPr>
          <w:rStyle w:val="underlinecardChar"/>
          <w:rFonts w:ascii="Helvetica" w:hAnsi="Helvetica" w:cs="Arial"/>
        </w:rPr>
        <w:t xml:space="preserve">when we are afraid </w:t>
      </w:r>
      <w:r w:rsidRPr="00726013">
        <w:rPr>
          <w:rFonts w:ascii="Helvetica" w:hAnsi="Helvetica" w:cs="Arial"/>
        </w:rPr>
        <w:t>of something that cannot actually harm us</w:t>
      </w:r>
      <w:r w:rsidRPr="00726013">
        <w:rPr>
          <w:rStyle w:val="underlinecardChar"/>
          <w:rFonts w:ascii="Helvetica" w:hAnsi="Helvetica" w:cs="Arial"/>
        </w:rPr>
        <w:t xml:space="preserve"> </w:t>
      </w:r>
      <w:r w:rsidRPr="00726013">
        <w:rPr>
          <w:rFonts w:ascii="Helvetica" w:hAnsi="Helvetica" w:cs="Arial"/>
        </w:rPr>
        <w:t xml:space="preserve">- such as spiders - or </w:t>
      </w:r>
      <w:r w:rsidRPr="00726013">
        <w:rPr>
          <w:rStyle w:val="underlinecardChar"/>
          <w:rFonts w:ascii="Helvetica" w:hAnsi="Helvetica" w:cs="Arial"/>
        </w:rPr>
        <w:t>something we can do nothing to avoid - such as old age</w:t>
      </w:r>
      <w:r w:rsidRPr="00726013">
        <w:rPr>
          <w:rFonts w:ascii="Helvetica" w:hAnsi="Helvetica" w:cs="Arial"/>
        </w:rPr>
        <w:t xml:space="preserve"> or being struck down with smallpox or being run over by a truck - </w:t>
      </w:r>
      <w:r w:rsidRPr="00726013">
        <w:rPr>
          <w:rStyle w:val="underlinecardChar"/>
          <w:rFonts w:ascii="Helvetica" w:hAnsi="Helvetica" w:cs="Arial"/>
        </w:rPr>
        <w:t xml:space="preserve">then our fear is unhealthy, for it serves only to make us unhappy and paralyze our will. </w:t>
      </w:r>
    </w:p>
    <w:p w:rsidR="0057066A" w:rsidRPr="00726013" w:rsidRDefault="0057066A">
      <w:pPr>
        <w:pStyle w:val="CardText0"/>
        <w:rPr>
          <w:rFonts w:ascii="Helvetica" w:hAnsi="Helvetica" w:cs="Arial"/>
        </w:rPr>
      </w:pPr>
      <w:r w:rsidRPr="00726013">
        <w:rPr>
          <w:rFonts w:ascii="Helvetica" w:hAnsi="Helvetica" w:cs="Arial"/>
        </w:rPr>
        <w:t xml:space="preserve">On the other hand, </w:t>
      </w:r>
      <w:r w:rsidRPr="00726013">
        <w:rPr>
          <w:rStyle w:val="underlinecardChar"/>
          <w:rFonts w:ascii="Helvetica" w:hAnsi="Helvetica" w:cs="Arial"/>
        </w:rPr>
        <w:t xml:space="preserve">when someone gives up smoking because they are afraid of developing lung cancer, this is a healthy fear because the danger is real and there are constructive steps they can take to avoid it. </w:t>
      </w:r>
      <w:r w:rsidRPr="00726013">
        <w:rPr>
          <w:rFonts w:ascii="Helvetica" w:hAnsi="Helvetica" w:cs="Arial"/>
        </w:rPr>
        <w:t xml:space="preserve">We have many fears-fear of terrorism, fear of death, fear of being separated from people we love, fear of losing control, fear of commitment, fear of failure, fear of rejection, fear of losing our job, the list is never-ending! Many of our present fears are rooted in what Buddha identified as "delusions" - distorted ways of looking at ourself and the world around us. If we learn to control our mind, and reduce and eventually eliminate these delusions, the source of all our fear-healthy and unhealthy-is eradicated. However, </w:t>
      </w:r>
      <w:r w:rsidRPr="00726013">
        <w:rPr>
          <w:rStyle w:val="underlinecardChar"/>
          <w:rFonts w:ascii="Helvetica" w:hAnsi="Helvetica" w:cs="Arial"/>
        </w:rPr>
        <w:t>right now we need the healthy fear that arises from taking stock of our present situation so that we can resolve to do something about it.</w:t>
      </w:r>
      <w:r w:rsidRPr="00726013">
        <w:rPr>
          <w:rFonts w:ascii="Helvetica" w:hAnsi="Helvetica" w:cs="Arial"/>
        </w:rPr>
        <w:t xml:space="preserve"> For example, there is no point in a smoker being scared of dying of lung cancer unless there is something that he or she can or will do about it, i.e. stop smoking. </w:t>
      </w:r>
      <w:r w:rsidRPr="00726013">
        <w:rPr>
          <w:rStyle w:val="underlinecardChar"/>
          <w:rFonts w:ascii="Helvetica" w:hAnsi="Helvetica" w:cs="Arial"/>
        </w:rPr>
        <w:t>If a smoker has a sufficient fear of dying of lung cancer, he or she will take steps to kick the habit</w:t>
      </w:r>
      <w:r w:rsidRPr="00726013">
        <w:rPr>
          <w:rFonts w:ascii="Helvetica" w:hAnsi="Helvetica" w:cs="Arial"/>
        </w:rPr>
        <w:t>. If he prefers to ignore the danger of lung cancer, he will continue to create the causes of future suffering, living in denial and effectively giving up control.</w:t>
      </w:r>
    </w:p>
    <w:p w:rsidR="0057066A" w:rsidRPr="00726013" w:rsidRDefault="0057066A">
      <w:pPr>
        <w:pStyle w:val="CardText0"/>
        <w:rPr>
          <w:rFonts w:ascii="Helvetica" w:hAnsi="Helvetica" w:cs="Arial"/>
        </w:rPr>
      </w:pPr>
      <w:r w:rsidRPr="00726013">
        <w:rPr>
          <w:rFonts w:ascii="Helvetica" w:hAnsi="Helvetica" w:cs="Arial"/>
        </w:rPr>
        <w:t xml:space="preserve">Just a smoker is vulnerable to lung cancer due to cigarettes, it is true that at the moment we are vulnerable to danger and harm, we are vulnerable to ageing, sickness, and eventually death, all due to our being trapped in samsara — the state of uncontrolled existence that is a reflection of our own uncontrolled minds. We are vulnerable to all the mental and physical pain that arises from an uncontrolled mind-such as the pains that come from the delusions of attachment, anger, and ignorance. </w:t>
      </w:r>
    </w:p>
    <w:p w:rsidR="0057066A" w:rsidRPr="00726013" w:rsidRDefault="0057066A">
      <w:pPr>
        <w:pStyle w:val="CardText0"/>
        <w:rPr>
          <w:rFonts w:ascii="Helvetica" w:hAnsi="Helvetica" w:cs="Arial"/>
        </w:rPr>
      </w:pPr>
      <w:r w:rsidRPr="00726013">
        <w:rPr>
          <w:rStyle w:val="underlinecardChar"/>
          <w:rFonts w:ascii="Helvetica" w:hAnsi="Helvetica" w:cs="Arial"/>
        </w:rPr>
        <w:t>We can choose to live in denial of this and thereby give up what control we have, or we can choose to recognize this vulnerability, recognize that we are in danger, and then find a way to avert the danger by removing the actual causes of all fear</w:t>
      </w:r>
      <w:r w:rsidRPr="00726013">
        <w:rPr>
          <w:rFonts w:ascii="Helvetica" w:hAnsi="Helvetica" w:cs="Arial"/>
        </w:rPr>
        <w:t xml:space="preserve"> (the equivalent of the cigarettes) - the delusions and negative, unskillful actions motivated by those delusions. In this way </w:t>
      </w:r>
      <w:r w:rsidRPr="00726013">
        <w:rPr>
          <w:rStyle w:val="underlinecardChar"/>
          <w:rFonts w:ascii="Helvetica" w:hAnsi="Helvetica" w:cs="Arial"/>
        </w:rPr>
        <w:t>we gain control</w:t>
      </w:r>
      <w:r w:rsidRPr="00726013">
        <w:rPr>
          <w:rFonts w:ascii="Helvetica" w:hAnsi="Helvetica" w:cs="Arial"/>
        </w:rPr>
        <w:t xml:space="preserve">, and if we are in control we have no cause for fear. A balanced fear of our delusions and the suffering to which they inevitably give rise is therefore healthy because it serves to motivate constructive action to avoid a real danger. </w:t>
      </w:r>
      <w:r w:rsidRPr="00726013">
        <w:rPr>
          <w:rStyle w:val="underlinecardChar"/>
          <w:rFonts w:ascii="Helvetica" w:hAnsi="Helvetica" w:cs="Arial"/>
        </w:rPr>
        <w:t xml:space="preserve">We only need fear as an impetus until we have removed the causes of our vulnerability </w:t>
      </w:r>
      <w:r w:rsidRPr="00726013">
        <w:rPr>
          <w:rFonts w:ascii="Helvetica" w:hAnsi="Helvetica" w:cs="Arial"/>
        </w:rPr>
        <w:t xml:space="preserve">through finding spiritual, inner refuge and gradually training the mind.  </w:t>
      </w:r>
    </w:p>
    <w:p w:rsidR="0057066A" w:rsidRPr="00726013" w:rsidRDefault="0057066A">
      <w:pPr>
        <w:pStyle w:val="BlockTitle"/>
        <w:rPr>
          <w:rFonts w:ascii="Helvetica" w:hAnsi="Helvetica"/>
        </w:rPr>
      </w:pPr>
      <w:r w:rsidRPr="00726013">
        <w:rPr>
          <w:rFonts w:ascii="Helvetica" w:hAnsi="Helvetica"/>
        </w:rPr>
        <w:br w:type="page"/>
      </w:r>
      <w:bookmarkStart w:id="532" w:name="_Toc147748635"/>
      <w:r w:rsidRPr="00726013">
        <w:rPr>
          <w:rFonts w:ascii="Helvetica" w:hAnsi="Helvetica"/>
        </w:rPr>
        <w:lastRenderedPageBreak/>
        <w:t>#4 Repression Turn: 1AR (1/3)</w:t>
      </w:r>
      <w:bookmarkEnd w:id="532"/>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EXTEND THE ZIZEK ’99 CARD. THERE’S NO SUCH THING AS A PURE AFFIRMATION OF LIFE. EVERY TIME YOU SAY THAT SOMETHING’S GOOD, BETWEEN THE LINES YOU’RE SAYING THAT SOMETHING ELSE, LIKE DEATH, IS BAD BECAUSE THE UNCONSCIOUS STAIN OF YOUR OWN MORTALITY IS IN THE BACKGROUND OF EVERY ACTION THAT YOU TAKE, WHETHER IT’S EXPLICT OR NOT. THEIR “YES” TO LIFE IS AN IMPLICIT NO TO THE SAME DEATH THAT WE’RE SAYING IS BAD. FEAR OF FINITUDE IS STILL CONTAINED IN ALL OF THEIR ARGUMENTS, REPRESSED BENEATH THE SURFACE OF THEIR WORDS, MEANING THAT IT EMERGES IN EVEN WORSE FORMS THAT YOU CAN’T INTERROGATE BECAUSE YOU’VE MADE THEM INVISIBLE, TURNING THE CRITICISM.</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THIS MEANS WE’LL WIN THE UNIQUENESS FOR OUR TURNS BECAUSE SOME FORM OF ANXIETY FROM DEATH IS INEVITABLE IN ALL DISCOURSE, THE ONLY QUESTION IS OF WHETHER THOSE REPRESENTATIONS INTERROGATE THE FUNDAMENTAL FANTASY OF POLITICAL REALITY BY ACKNOWLEDING OUR INEVITABLE RELATIONSHIP TO THE TRAUMA OF DEATH THAT’S INHERENTLY REPRESSED BY THE SYMBOLIC. THERE’S ONLY A RISK OF THE ALTERNATIVE MASKING FEAR’S INFLUENCE.</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#4 Repression Turn: 1AR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THEORETICAL DISTANCE FROM OUR OWN LIKELIHOOD OF DEATH IS AN ATTEMPT TO PHANTASMICALLY ERASE THE ANXIETY THAT IT CAUSES, MASKING HOW IT AFFECTS OUR DAILY ACTIVITY IN COVERT WAYS</w:t>
      </w:r>
    </w:p>
    <w:p w:rsidR="0057066A" w:rsidRPr="00726013" w:rsidRDefault="0057066A">
      <w:pPr>
        <w:pStyle w:val="evidencetext"/>
        <w:rPr>
          <w:rFonts w:ascii="Helvetica" w:hAnsi="Helvetica" w:cs="Arial"/>
        </w:rPr>
      </w:pPr>
    </w:p>
    <w:p w:rsidR="0057066A" w:rsidRPr="00726013" w:rsidRDefault="0057066A">
      <w:pPr>
        <w:pStyle w:val="boldcite"/>
        <w:ind w:left="1440"/>
        <w:rPr>
          <w:rFonts w:ascii="Helvetica" w:hAnsi="Helvetica" w:cs="Arial"/>
        </w:rPr>
      </w:pPr>
      <w:r w:rsidRPr="00726013">
        <w:rPr>
          <w:rFonts w:ascii="Helvetica" w:hAnsi="Helvetica" w:cs="Arial"/>
        </w:rPr>
        <w:t>Park 2001</w:t>
      </w:r>
    </w:p>
    <w:p w:rsidR="0057066A" w:rsidRPr="00726013" w:rsidRDefault="0057066A">
      <w:pPr>
        <w:pStyle w:val="Citation"/>
        <w:rPr>
          <w:rFonts w:ascii="Helvetica" w:hAnsi="Helvetica" w:cs="Arial"/>
        </w:rPr>
      </w:pPr>
      <w:r w:rsidRPr="00726013">
        <w:rPr>
          <w:rFonts w:ascii="Helvetica" w:hAnsi="Helvetica" w:cs="Arial"/>
        </w:rPr>
        <w:t xml:space="preserve">[James, Philosopher, </w:t>
      </w:r>
      <w:r w:rsidRPr="00726013">
        <w:rPr>
          <w:rFonts w:ascii="Helvetica" w:hAnsi="Helvetica" w:cs="Arial"/>
          <w:i/>
        </w:rPr>
        <w:t>Loneliness, Depression, Anxiety &amp; Death</w:t>
      </w:r>
      <w:r w:rsidRPr="00726013">
        <w:rPr>
          <w:rFonts w:ascii="Helvetica" w:hAnsi="Helvetica" w:cs="Arial"/>
        </w:rPr>
        <w:t>, 4</w:t>
      </w:r>
      <w:r w:rsidRPr="00726013">
        <w:rPr>
          <w:rFonts w:ascii="Helvetica" w:hAnsi="Helvetica" w:cs="Arial"/>
          <w:vertAlign w:val="superscript"/>
        </w:rPr>
        <w:t>th</w:t>
      </w:r>
      <w:r w:rsidRPr="00726013">
        <w:rPr>
          <w:rFonts w:ascii="Helvetica" w:hAnsi="Helvetica" w:cs="Arial"/>
        </w:rPr>
        <w:t xml:space="preserve"> ed., www.tc.umn.edu/~parkx032/XP181.html, acc 10-26-04//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evidencetext"/>
        <w:rPr>
          <w:rStyle w:val="underlinecardChar"/>
          <w:rFonts w:ascii="Helvetica" w:hAnsi="Helvetica" w:cs="Arial"/>
        </w:rPr>
      </w:pPr>
    </w:p>
    <w:p w:rsidR="0057066A" w:rsidRPr="00726013" w:rsidRDefault="0057066A">
      <w:pPr>
        <w:pStyle w:val="CardText0"/>
        <w:rPr>
          <w:rFonts w:ascii="Helvetica" w:hAnsi="Helvetica" w:cs="Arial"/>
        </w:rPr>
      </w:pPr>
      <w:r w:rsidRPr="00726013">
        <w:rPr>
          <w:rStyle w:val="underlinecardChar"/>
          <w:rFonts w:ascii="Helvetica" w:hAnsi="Helvetica" w:cs="Arial"/>
        </w:rPr>
        <w:t xml:space="preserve">    The 'fear of death' is a composite experience encompassing: </w:t>
      </w:r>
      <w:r w:rsidRPr="00726013">
        <w:rPr>
          <w:rStyle w:val="underlinecardChar"/>
          <w:rFonts w:ascii="Helvetica" w:hAnsi="Helvetica" w:cs="Arial"/>
        </w:rPr>
        <w:br/>
        <w:t>(1) the abstract</w:t>
      </w:r>
      <w:r w:rsidRPr="00726013">
        <w:rPr>
          <w:rFonts w:ascii="Helvetica" w:hAnsi="Helvetica" w:cs="Arial"/>
        </w:rPr>
        <w:t xml:space="preserve">, objective, external, empirical </w:t>
      </w:r>
      <w:r w:rsidRPr="00726013">
        <w:rPr>
          <w:rStyle w:val="underlinecardChar"/>
          <w:rFonts w:ascii="Helvetica" w:hAnsi="Helvetica" w:cs="Arial"/>
        </w:rPr>
        <w:t xml:space="preserve">fact of biological death; </w:t>
      </w:r>
      <w:r w:rsidRPr="00726013">
        <w:rPr>
          <w:rStyle w:val="underlinecardChar"/>
          <w:rFonts w:ascii="Helvetica" w:hAnsi="Helvetica" w:cs="Arial"/>
        </w:rPr>
        <w:br/>
        <w:t xml:space="preserve">(2) our personal, subjective, emotional fear of ceasing-to-be, </w:t>
      </w:r>
      <w:r w:rsidRPr="00726013">
        <w:rPr>
          <w:rStyle w:val="underlinecardChar"/>
          <w:rFonts w:ascii="Helvetica" w:hAnsi="Helvetica" w:cs="Arial"/>
        </w:rPr>
        <w:br/>
        <w:t xml:space="preserve">which arises from our awareness of our own finitude, and </w:t>
      </w:r>
      <w:r w:rsidRPr="00726013">
        <w:rPr>
          <w:rStyle w:val="underlinecardChar"/>
          <w:rFonts w:ascii="Helvetica" w:hAnsi="Helvetica" w:cs="Arial"/>
        </w:rPr>
        <w:br/>
        <w:t xml:space="preserve">(3) our </w:t>
      </w:r>
      <w:proofErr w:type="spellStart"/>
      <w:r w:rsidRPr="00726013">
        <w:rPr>
          <w:rStyle w:val="underlinecardChar"/>
          <w:rFonts w:ascii="Helvetica" w:hAnsi="Helvetica" w:cs="Arial"/>
        </w:rPr>
        <w:t>ownmost</w:t>
      </w:r>
      <w:proofErr w:type="spellEnd"/>
      <w:r w:rsidRPr="00726013">
        <w:rPr>
          <w:rStyle w:val="underlinecardChar"/>
          <w:rFonts w:ascii="Helvetica" w:hAnsi="Helvetica" w:cs="Arial"/>
        </w:rPr>
        <w:t xml:space="preserve"> ontological anxiety, </w:t>
      </w:r>
      <w:r w:rsidRPr="00726013">
        <w:rPr>
          <w:rStyle w:val="underlinecardChar"/>
          <w:rFonts w:ascii="Helvetica" w:hAnsi="Helvetica" w:cs="Arial"/>
        </w:rPr>
        <w:br/>
      </w:r>
      <w:r w:rsidRPr="00726013">
        <w:rPr>
          <w:rFonts w:ascii="Helvetica" w:hAnsi="Helvetica" w:cs="Arial"/>
        </w:rPr>
        <w:t xml:space="preserve">our Existential Predicament disguised as the fear of ceasing-to-be. </w:t>
      </w:r>
      <w:r w:rsidRPr="00726013">
        <w:rPr>
          <w:rFonts w:ascii="Helvetica" w:hAnsi="Helvetica" w:cs="Arial"/>
        </w:rPr>
        <w:br/>
        <w:t xml:space="preserve">This least understood and most repressed existential dimension of death, </w:t>
      </w:r>
      <w:r w:rsidRPr="00726013">
        <w:rPr>
          <w:rFonts w:ascii="Helvetica" w:hAnsi="Helvetica" w:cs="Arial"/>
        </w:rPr>
        <w:br/>
        <w:t xml:space="preserve">which has also been called "being-towards-death" </w:t>
      </w:r>
      <w:r w:rsidRPr="00726013">
        <w:rPr>
          <w:rFonts w:ascii="Helvetica" w:hAnsi="Helvetica" w:cs="Arial"/>
        </w:rPr>
        <w:br/>
        <w:t xml:space="preserve">and "the anxiety-of-nonbeing", </w:t>
      </w:r>
      <w:r w:rsidRPr="00726013">
        <w:rPr>
          <w:rFonts w:ascii="Helvetica" w:hAnsi="Helvetica" w:cs="Arial"/>
        </w:rPr>
        <w:br/>
        <w:t xml:space="preserve">will be the central focus of this phenomenological investigation. </w:t>
      </w:r>
    </w:p>
    <w:p w:rsidR="0057066A" w:rsidRPr="00726013" w:rsidRDefault="0057066A">
      <w:pPr>
        <w:pStyle w:val="CardText0"/>
        <w:rPr>
          <w:rFonts w:ascii="Helvetica" w:hAnsi="Helvetica" w:cs="Arial"/>
        </w:rPr>
      </w:pPr>
      <w:r w:rsidRPr="00726013">
        <w:rPr>
          <w:rFonts w:ascii="Helvetica" w:hAnsi="Helvetica" w:cs="Arial"/>
        </w:rPr>
        <w:t>    Whenever "death" is mentioned</w:t>
      </w:r>
      <w:r w:rsidRPr="00726013">
        <w:rPr>
          <w:rStyle w:val="underlinecardChar"/>
          <w:rFonts w:ascii="Helvetica" w:hAnsi="Helvetica" w:cs="Arial"/>
        </w:rPr>
        <w:t>, we think first of biological death</w:t>
      </w:r>
      <w:r w:rsidRPr="00726013">
        <w:rPr>
          <w:rFonts w:ascii="Helvetica" w:hAnsi="Helvetica" w:cs="Arial"/>
        </w:rPr>
        <w:t xml:space="preserve">, </w:t>
      </w:r>
      <w:r w:rsidRPr="00726013">
        <w:rPr>
          <w:rFonts w:ascii="Helvetica" w:hAnsi="Helvetica" w:cs="Arial"/>
        </w:rPr>
        <w:br/>
        <w:t xml:space="preserve">but this tendency to focus exclusively on the objective, terminal fact of dying </w:t>
      </w:r>
      <w:r w:rsidRPr="00726013">
        <w:rPr>
          <w:rFonts w:ascii="Helvetica" w:hAnsi="Helvetica" w:cs="Arial"/>
        </w:rPr>
        <w:br/>
        <w:t xml:space="preserve">may well be a trick of thought designed </w:t>
      </w:r>
      <w:r w:rsidRPr="00726013">
        <w:rPr>
          <w:rStyle w:val="underlinecardChar"/>
          <w:rFonts w:ascii="Helvetica" w:hAnsi="Helvetica" w:cs="Arial"/>
        </w:rPr>
        <w:t xml:space="preserve">to protect us </w:t>
      </w:r>
      <w:r w:rsidRPr="00726013">
        <w:rPr>
          <w:rStyle w:val="underlinecardChar"/>
          <w:rFonts w:ascii="Helvetica" w:hAnsi="Helvetica" w:cs="Arial"/>
        </w:rPr>
        <w:br/>
        <w:t>from noticing our</w:t>
      </w:r>
      <w:r w:rsidRPr="00726013">
        <w:rPr>
          <w:rFonts w:ascii="Helvetica" w:hAnsi="Helvetica" w:cs="Arial"/>
        </w:rPr>
        <w:t xml:space="preserve"> fear of ceasing-to-be</w:t>
      </w:r>
      <w:r w:rsidRPr="00726013">
        <w:rPr>
          <w:rStyle w:val="underlinecardChar"/>
          <w:rFonts w:ascii="Helvetica" w:hAnsi="Helvetica" w:cs="Arial"/>
        </w:rPr>
        <w:t xml:space="preserve"> </w:t>
      </w:r>
      <w:r w:rsidRPr="00726013">
        <w:rPr>
          <w:rFonts w:ascii="Helvetica" w:hAnsi="Helvetica" w:cs="Arial"/>
        </w:rPr>
        <w:t xml:space="preserve">or our even </w:t>
      </w:r>
      <w:r w:rsidRPr="00726013">
        <w:rPr>
          <w:rStyle w:val="underlinecardChar"/>
          <w:rFonts w:ascii="Helvetica" w:hAnsi="Helvetica" w:cs="Arial"/>
        </w:rPr>
        <w:t>deeper ontological anxiety</w:t>
      </w:r>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Fonts w:ascii="Helvetica" w:hAnsi="Helvetica" w:cs="Arial"/>
        </w:rPr>
        <w:t xml:space="preserve">    </w:t>
      </w:r>
      <w:r w:rsidRPr="00726013">
        <w:rPr>
          <w:rStyle w:val="underlinecardChar"/>
          <w:rFonts w:ascii="Helvetica" w:hAnsi="Helvetica" w:cs="Arial"/>
        </w:rPr>
        <w:t>We have other protective techniques</w:t>
      </w:r>
      <w:r w:rsidRPr="00726013">
        <w:rPr>
          <w:rFonts w:ascii="Helvetica" w:hAnsi="Helvetica" w:cs="Arial"/>
        </w:rPr>
        <w:t xml:space="preserve"> as well: </w:t>
      </w:r>
      <w:r w:rsidRPr="00726013">
        <w:rPr>
          <w:rFonts w:ascii="Helvetica" w:hAnsi="Helvetica" w:cs="Arial"/>
        </w:rPr>
        <w:br/>
        <w:t xml:space="preserve">religious illusions, </w:t>
      </w:r>
      <w:r w:rsidRPr="00726013">
        <w:rPr>
          <w:rStyle w:val="underlinecardChar"/>
          <w:rFonts w:ascii="Helvetica" w:hAnsi="Helvetica" w:cs="Arial"/>
        </w:rPr>
        <w:t xml:space="preserve">philosophical desensitization, and diversionary small-talk. </w:t>
      </w:r>
      <w:r w:rsidRPr="00726013">
        <w:rPr>
          <w:rStyle w:val="underlinecardChar"/>
          <w:rFonts w:ascii="Helvetica" w:hAnsi="Helvetica" w:cs="Arial"/>
        </w:rPr>
        <w:br/>
      </w:r>
      <w:r w:rsidRPr="00726013">
        <w:rPr>
          <w:rFonts w:ascii="Helvetica" w:hAnsi="Helvetica" w:cs="Arial"/>
        </w:rPr>
        <w:t xml:space="preserve">Most of these distracting ploys amount to seeing death exclusively </w:t>
      </w:r>
      <w:r w:rsidRPr="00726013">
        <w:rPr>
          <w:rFonts w:ascii="Helvetica" w:hAnsi="Helvetica" w:cs="Arial"/>
        </w:rPr>
        <w:br/>
        <w:t>as an objective event,</w:t>
      </w:r>
      <w:r w:rsidRPr="00726013">
        <w:rPr>
          <w:rStyle w:val="underlinecardChar"/>
          <w:rFonts w:ascii="Helvetica" w:hAnsi="Helvetica" w:cs="Arial"/>
        </w:rPr>
        <w:t xml:space="preserve"> </w:t>
      </w:r>
      <w:r w:rsidRPr="00726013">
        <w:rPr>
          <w:rFonts w:ascii="Helvetica" w:hAnsi="Helvetica" w:cs="Arial"/>
        </w:rPr>
        <w:t xml:space="preserve">which befalls all plants, animals, and people eventually. </w:t>
      </w:r>
      <w:r w:rsidRPr="00726013">
        <w:rPr>
          <w:rFonts w:ascii="Helvetica" w:hAnsi="Helvetica" w:cs="Arial"/>
        </w:rPr>
        <w:br/>
        <w:t xml:space="preserve">All such attempts to picture and talk about death as a fact </w:t>
      </w:r>
      <w:r w:rsidRPr="00726013">
        <w:rPr>
          <w:rFonts w:ascii="Helvetica" w:hAnsi="Helvetica" w:cs="Arial"/>
        </w:rPr>
        <w:br/>
        <w:t>are (at least in part) attempts to</w:t>
      </w:r>
      <w:r w:rsidRPr="00726013">
        <w:rPr>
          <w:rStyle w:val="underlinecardChar"/>
          <w:rFonts w:ascii="Helvetica" w:hAnsi="Helvetica" w:cs="Arial"/>
        </w:rPr>
        <w:t xml:space="preserve"> evade the two deeper dimensions of death </w:t>
      </w:r>
      <w:r w:rsidRPr="00726013">
        <w:rPr>
          <w:rStyle w:val="underlinecardChar"/>
          <w:rFonts w:ascii="Helvetica" w:hAnsi="Helvetica" w:cs="Arial"/>
        </w:rPr>
        <w:br/>
        <w:t>by interpreting death only from the point of view of a spectator</w:t>
      </w:r>
      <w:r w:rsidRPr="00726013">
        <w:rPr>
          <w:rFonts w:ascii="Helvetica" w:hAnsi="Helvetica" w:cs="Arial"/>
        </w:rPr>
        <w:t xml:space="preserve">. </w:t>
      </w:r>
      <w:r w:rsidRPr="00726013">
        <w:rPr>
          <w:rFonts w:ascii="Helvetica" w:hAnsi="Helvetica" w:cs="Arial"/>
        </w:rPr>
        <w:br/>
        <w:t xml:space="preserve">Even our scholarly symposia about death </w:t>
      </w:r>
      <w:r w:rsidRPr="00726013">
        <w:rPr>
          <w:rFonts w:ascii="Helvetica" w:hAnsi="Helvetica" w:cs="Arial"/>
        </w:rPr>
        <w:br/>
        <w:t xml:space="preserve">are often designed to provide an </w:t>
      </w:r>
      <w:r w:rsidRPr="00726013">
        <w:rPr>
          <w:rFonts w:ascii="Helvetica" w:hAnsi="Helvetica" w:cs="Arial"/>
          <w:bCs/>
        </w:rPr>
        <w:t>objective</w:t>
      </w:r>
      <w:r w:rsidRPr="00726013">
        <w:rPr>
          <w:rFonts w:ascii="Helvetica" w:hAnsi="Helvetica" w:cs="Arial"/>
        </w:rPr>
        <w:t xml:space="preserve"> understanding of death. </w:t>
      </w:r>
      <w:r w:rsidRPr="00726013">
        <w:rPr>
          <w:rFonts w:ascii="Helvetica" w:hAnsi="Helvetica" w:cs="Arial"/>
        </w:rPr>
        <w:br/>
      </w:r>
      <w:r w:rsidRPr="00726013">
        <w:rPr>
          <w:rStyle w:val="underlinecardChar"/>
          <w:rFonts w:ascii="Helvetica" w:hAnsi="Helvetica" w:cs="Arial"/>
        </w:rPr>
        <w:t xml:space="preserve">Such approaches keep death outside of ourselves </w:t>
      </w:r>
      <w:r w:rsidRPr="00726013">
        <w:rPr>
          <w:rStyle w:val="underlinecardChar"/>
          <w:rFonts w:ascii="Helvetica" w:hAnsi="Helvetica" w:cs="Arial"/>
        </w:rPr>
        <w:br/>
        <w:t>—a phenomenon we know about only as observers, never as participants.</w:t>
      </w:r>
    </w:p>
    <w:p w:rsidR="0057066A" w:rsidRPr="00726013" w:rsidRDefault="0057066A">
      <w:pPr>
        <w:pStyle w:val="Tag"/>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#4 Repression Turn: 1AR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ONLY DIRECTLY ADDRESSING THE ANXIETY PROVOKED BY FINITUDE BY OPENLY ACKNOWLEDGING ITS INFLUENCE CAN TRAVERSE THAT MASKING PROCESS, ALLOWING US TO COME TO TERMS WITH DEATH’S HOLD OVER US</w:t>
      </w:r>
    </w:p>
    <w:p w:rsidR="0057066A" w:rsidRPr="00726013" w:rsidRDefault="0057066A">
      <w:pPr>
        <w:pStyle w:val="evidencetext"/>
        <w:rPr>
          <w:rFonts w:ascii="Helvetica" w:hAnsi="Helvetica" w:cs="Arial"/>
        </w:rPr>
      </w:pPr>
    </w:p>
    <w:p w:rsidR="0057066A" w:rsidRPr="00726013" w:rsidRDefault="0057066A">
      <w:pPr>
        <w:pStyle w:val="boldcite"/>
        <w:ind w:left="1440"/>
        <w:rPr>
          <w:rFonts w:ascii="Helvetica" w:hAnsi="Helvetica" w:cs="Arial"/>
        </w:rPr>
      </w:pPr>
      <w:r w:rsidRPr="00726013">
        <w:rPr>
          <w:rFonts w:ascii="Helvetica" w:hAnsi="Helvetica" w:cs="Arial"/>
        </w:rPr>
        <w:t>Park 2001</w:t>
      </w:r>
    </w:p>
    <w:p w:rsidR="0057066A" w:rsidRPr="00726013" w:rsidRDefault="0057066A">
      <w:pPr>
        <w:pStyle w:val="Citation"/>
        <w:rPr>
          <w:rFonts w:ascii="Helvetica" w:hAnsi="Helvetica" w:cs="Arial"/>
        </w:rPr>
      </w:pPr>
      <w:r w:rsidRPr="00726013">
        <w:rPr>
          <w:rFonts w:ascii="Helvetica" w:hAnsi="Helvetica" w:cs="Arial"/>
        </w:rPr>
        <w:t xml:space="preserve">[James, Philosopher, </w:t>
      </w:r>
      <w:r w:rsidRPr="00726013">
        <w:rPr>
          <w:rFonts w:ascii="Helvetica" w:hAnsi="Helvetica" w:cs="Arial"/>
          <w:i/>
        </w:rPr>
        <w:t>Loneliness, Depression, Anxiety &amp; Death</w:t>
      </w:r>
      <w:r w:rsidRPr="00726013">
        <w:rPr>
          <w:rFonts w:ascii="Helvetica" w:hAnsi="Helvetica" w:cs="Arial"/>
        </w:rPr>
        <w:t>, 4</w:t>
      </w:r>
      <w:r w:rsidRPr="00726013">
        <w:rPr>
          <w:rFonts w:ascii="Helvetica" w:hAnsi="Helvetica" w:cs="Arial"/>
          <w:vertAlign w:val="superscript"/>
        </w:rPr>
        <w:t>th</w:t>
      </w:r>
      <w:r w:rsidRPr="00726013">
        <w:rPr>
          <w:rFonts w:ascii="Helvetica" w:hAnsi="Helvetica" w:cs="Arial"/>
        </w:rPr>
        <w:t xml:space="preserve"> ed., www.tc.umn.edu/~parkx032/XP181.html, acc 10-26-04//</w:t>
      </w:r>
      <w:proofErr w:type="spellStart"/>
      <w:r w:rsidRPr="00726013">
        <w:rPr>
          <w:rFonts w:ascii="Helvetica" w:hAnsi="Helvetica" w:cs="Arial"/>
        </w:rPr>
        <w:t>uwyo-ajl</w:t>
      </w:r>
      <w:proofErr w:type="spellEnd"/>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 </w:t>
      </w:r>
      <w:r w:rsidRPr="00726013">
        <w:rPr>
          <w:rStyle w:val="underlinecardChar"/>
          <w:rFonts w:ascii="Helvetica" w:hAnsi="Helvetica" w:cs="Arial"/>
        </w:rPr>
        <w:t>But it will be more difficult to separate the deeper dimensions of death: our terrifying fear of ceasing-to-be</w:t>
      </w:r>
      <w:r w:rsidRPr="00726013">
        <w:rPr>
          <w:rFonts w:ascii="Helvetica" w:hAnsi="Helvetica" w:cs="Arial"/>
        </w:rPr>
        <w:t xml:space="preserve"> and our underlying ontological anxiety. </w:t>
      </w:r>
      <w:r w:rsidRPr="00726013">
        <w:rPr>
          <w:rStyle w:val="underlinecardChar"/>
          <w:rFonts w:ascii="Helvetica" w:hAnsi="Helvetica" w:cs="Arial"/>
        </w:rPr>
        <w:t xml:space="preserve">If we probe even below our personal fear </w:t>
      </w:r>
      <w:r w:rsidRPr="00726013">
        <w:rPr>
          <w:rFonts w:ascii="Helvetica" w:hAnsi="Helvetica" w:cs="Arial"/>
        </w:rPr>
        <w:t xml:space="preserve">of ceasing-to-be-in-the-world, we may discover the cause of much of our evasive talk and deceptive posturing; </w:t>
      </w:r>
      <w:r w:rsidRPr="00726013">
        <w:rPr>
          <w:rStyle w:val="underlinecardChar"/>
          <w:rFonts w:ascii="Helvetica" w:hAnsi="Helvetica" w:cs="Arial"/>
        </w:rPr>
        <w:t>we may pull the covers off our trembling, naked ontological anxiety. If we find ways to look deeply into ourselves, exposing even our most clever tricks of thought, then not only will we begin truly to fear our own deaths, but we may even confront our underlying ontological anxiety</w:t>
      </w:r>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Style w:val="underlinecardChar"/>
          <w:rFonts w:ascii="Helvetica" w:hAnsi="Helvetica" w:cs="Arial"/>
        </w:rPr>
        <w:t>     This ontological anxiety is obscurely felt by all of us</w:t>
      </w:r>
      <w:r w:rsidRPr="00726013">
        <w:rPr>
          <w:rFonts w:ascii="Helvetica" w:hAnsi="Helvetica" w:cs="Arial"/>
        </w:rPr>
        <w:t xml:space="preserve"> as a subjective awareness drifting up from our inner depths, </w:t>
      </w:r>
      <w:r w:rsidRPr="00726013">
        <w:rPr>
          <w:rStyle w:val="underlinecardChar"/>
          <w:rFonts w:ascii="Helvetica" w:hAnsi="Helvetica" w:cs="Arial"/>
        </w:rPr>
        <w:t>a pervasive haunting of our whole being</w:t>
      </w:r>
      <w:r w:rsidRPr="00726013">
        <w:rPr>
          <w:rFonts w:ascii="Helvetica" w:hAnsi="Helvetica" w:cs="Arial"/>
        </w:rPr>
        <w:t xml:space="preserve">, </w:t>
      </w:r>
      <w:r w:rsidRPr="00726013">
        <w:rPr>
          <w:rStyle w:val="underlinecardChar"/>
          <w:rFonts w:ascii="Helvetica" w:hAnsi="Helvetica" w:cs="Arial"/>
        </w:rPr>
        <w:t>which we are reluctant to confront because we have no easy way to handle it</w:t>
      </w:r>
      <w:r w:rsidRPr="00726013">
        <w:rPr>
          <w:rFonts w:ascii="Helvetica" w:hAnsi="Helvetica" w:cs="Arial"/>
        </w:rPr>
        <w:t>. This continuous inner state-of-being is not the result of the fact of dying; it is not worry arising from the inevitability of actual death. Rather, our ontological anxiety is the deepest truth of our existence, obviously deeper than the external, objective, empirical fact of biological death, but even deeper than our inward, subjective, personal fear of ceasing-to-be. Our ontological anxiety does not arise from the fact of death, but much of our concern about death arises from our ontological anxiety! (This paradoxical statement should become clear in the next 70 pages.)</w:t>
      </w:r>
    </w:p>
    <w:p w:rsidR="0057066A" w:rsidRPr="00726013" w:rsidRDefault="0057066A">
      <w:pPr>
        <w:pStyle w:val="CardText0"/>
        <w:rPr>
          <w:rStyle w:val="underlinecardChar"/>
          <w:rFonts w:ascii="Helvetica" w:hAnsi="Helvetica" w:cs="Arial"/>
        </w:rPr>
      </w:pPr>
      <w:r w:rsidRPr="00726013">
        <w:rPr>
          <w:rFonts w:ascii="Helvetica" w:hAnsi="Helvetica" w:cs="Arial"/>
        </w:rPr>
        <w:t xml:space="preserve">     If our ontological anxiety truly grips us, we can go either of two possible ways: (1) We can organize our lives around this all-pervasive 'threat', courageously embracing our ontological anxiety, moving ourselves toward "Authentic Existence". Or (2) </w:t>
      </w:r>
      <w:r w:rsidRPr="00726013">
        <w:rPr>
          <w:rStyle w:val="underlinecardChar"/>
          <w:rFonts w:ascii="Helvetica" w:hAnsi="Helvetica" w:cs="Arial"/>
        </w:rPr>
        <w:t>we can be freed from our ontological anxiety after having fully acknowledged it</w:t>
      </w:r>
      <w:r w:rsidRPr="00726013">
        <w:rPr>
          <w:rFonts w:ascii="Helvetica" w:hAnsi="Helvetica" w:cs="Arial"/>
        </w:rPr>
        <w:t xml:space="preserve"> (and attained some Authenticity), </w:t>
      </w:r>
      <w:r w:rsidRPr="00726013">
        <w:rPr>
          <w:rStyle w:val="underlinecardChar"/>
          <w:rFonts w:ascii="Helvetica" w:hAnsi="Helvetica" w:cs="Arial"/>
        </w:rPr>
        <w:t>thereby coming into the new inner state-of-being "Existential Freedom".</w:t>
      </w:r>
    </w:p>
    <w:p w:rsidR="0057066A" w:rsidRPr="00726013" w:rsidRDefault="0057066A">
      <w:pPr>
        <w:pStyle w:val="Tag"/>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533" w:name="_Toc147748636"/>
      <w:r w:rsidRPr="00726013">
        <w:rPr>
          <w:rFonts w:ascii="Helvetica" w:hAnsi="Helvetica"/>
        </w:rPr>
        <w:lastRenderedPageBreak/>
        <w:t>#5 Fear is Key to Love: 1AR</w:t>
      </w:r>
      <w:bookmarkEnd w:id="53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Love and fear are compatible – Fear is necessary to protect loved ones</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sz w:val="24"/>
        </w:rPr>
      </w:pPr>
      <w:r w:rsidRPr="00726013">
        <w:rPr>
          <w:rStyle w:val="TagsChar1"/>
          <w:rFonts w:ascii="Helvetica" w:hAnsi="Helvetica" w:cs="Arial"/>
          <w:sz w:val="28"/>
          <w:u w:val="thick" w:color="000000"/>
        </w:rPr>
        <w:t>Sandman and Valenti</w:t>
      </w:r>
      <w:r w:rsidRPr="00726013">
        <w:rPr>
          <w:rStyle w:val="TagsChar1"/>
          <w:rFonts w:ascii="Helvetica" w:hAnsi="Helvetica" w:cs="Arial"/>
        </w:rPr>
        <w:t xml:space="preserve">, </w:t>
      </w:r>
      <w:r w:rsidRPr="00726013">
        <w:rPr>
          <w:rFonts w:ascii="Helvetica" w:hAnsi="Helvetica" w:cs="Arial"/>
        </w:rPr>
        <w:t>Prof of Human Ecology @ Rutgers and Preeminent Risk Communications Expert,</w:t>
      </w:r>
      <w:r w:rsidRPr="00726013">
        <w:rPr>
          <w:rStyle w:val="TagsChar1"/>
          <w:rFonts w:ascii="Helvetica" w:hAnsi="Helvetica" w:cs="Arial"/>
        </w:rPr>
        <w:t xml:space="preserve"> </w:t>
      </w:r>
      <w:r w:rsidRPr="00726013">
        <w:rPr>
          <w:rStyle w:val="TagsChar1"/>
          <w:rFonts w:ascii="Helvetica" w:hAnsi="Helvetica" w:cs="Arial"/>
          <w:sz w:val="28"/>
          <w:u w:val="thick" w:color="000000"/>
        </w:rPr>
        <w:t>86</w:t>
      </w:r>
      <w:r w:rsidRPr="00726013">
        <w:rPr>
          <w:rFonts w:ascii="Helvetica" w:hAnsi="Helvetica" w:cs="Arial"/>
        </w:rPr>
        <w:t xml:space="preserve"> (Peter and JoAnn, “Scared stiff — or scared into action” , </w:t>
      </w:r>
      <w:r w:rsidRPr="00726013">
        <w:rPr>
          <w:rFonts w:ascii="Helvetica" w:hAnsi="Helvetica" w:cs="Arial"/>
          <w:i/>
          <w:iCs/>
        </w:rPr>
        <w:t>Bulletin of the Atomic Scientists</w:t>
      </w:r>
      <w:r w:rsidRPr="00726013">
        <w:rPr>
          <w:rFonts w:ascii="Helvetica" w:hAnsi="Helvetica" w:cs="Arial"/>
        </w:rPr>
        <w:t>, January 1986, P. 12–16, http://www.psandman.com/articles/scarstif.htm)</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rPr>
      </w:pPr>
      <w:r w:rsidRPr="00726013">
        <w:rPr>
          <w:rFonts w:ascii="Helvetica" w:hAnsi="Helvetica" w:cs="Arial"/>
          <w:sz w:val="12"/>
          <w:szCs w:val="12"/>
        </w:rPr>
        <w:t xml:space="preserve">Love Anger without love soon becomes sterile or uncontrolled, while love without anger can still inspire a movement. But there is no need to choose; love and anger are compatible. Nothing could better symbolize anger than the powerful bolt-cutters with which the </w:t>
      </w:r>
      <w:proofErr w:type="spellStart"/>
      <w:r w:rsidRPr="00726013">
        <w:rPr>
          <w:rFonts w:ascii="Helvetica" w:hAnsi="Helvetica" w:cs="Arial"/>
          <w:sz w:val="12"/>
          <w:szCs w:val="12"/>
        </w:rPr>
        <w:t>Greenham</w:t>
      </w:r>
      <w:proofErr w:type="spellEnd"/>
      <w:r w:rsidRPr="00726013">
        <w:rPr>
          <w:rFonts w:ascii="Helvetica" w:hAnsi="Helvetica" w:cs="Arial"/>
          <w:sz w:val="12"/>
          <w:szCs w:val="12"/>
        </w:rPr>
        <w:t xml:space="preserve"> Common women routinely destroy the fence surrounding the cruise missile site. Nothing could better symbolize love than the webs of twine and ribbon and memorabilia with which they decorate the same fence. We suspect it is this combination — the anger not rancid, the love not languid — that has captured the imaginations of peace activists around the world.</w:t>
      </w:r>
      <w:r w:rsidRPr="00726013">
        <w:rPr>
          <w:rFonts w:ascii="Helvetica" w:hAnsi="Helvetica" w:cs="Arial"/>
          <w:u w:val="single"/>
        </w:rPr>
        <w:t xml:space="preserve"> Love is compatible with fear </w:t>
      </w:r>
      <w:r w:rsidRPr="00726013">
        <w:rPr>
          <w:rFonts w:ascii="Helvetica" w:hAnsi="Helvetica" w:cs="Arial"/>
          <w:sz w:val="12"/>
          <w:szCs w:val="12"/>
        </w:rPr>
        <w:t>as well.</w:t>
      </w:r>
      <w:r w:rsidRPr="00726013">
        <w:rPr>
          <w:rFonts w:ascii="Helvetica" w:hAnsi="Helvetica" w:cs="Arial"/>
          <w:u w:val="single"/>
        </w:rPr>
        <w:t xml:space="preserve"> </w:t>
      </w:r>
      <w:r w:rsidRPr="00726013">
        <w:rPr>
          <w:rFonts w:ascii="Helvetica" w:hAnsi="Helvetica" w:cs="Arial"/>
          <w:sz w:val="12"/>
          <w:szCs w:val="12"/>
        </w:rPr>
        <w:t xml:space="preserve">As we suggested earlier, some evidence indicates that </w:t>
      </w:r>
      <w:r w:rsidRPr="00726013">
        <w:rPr>
          <w:rFonts w:ascii="Helvetica" w:hAnsi="Helvetica" w:cs="Arial"/>
          <w:u w:val="single"/>
        </w:rPr>
        <w:t>people are more affected by fear appeals targeted at their loved ones than by those aimed at themselves. Ironically, one of the classic studies from the early 1960s tried to persuade citizens to support community fallout shelters; strong fear appeals threatening family safety worked better than threats to the individual</w:t>
      </w:r>
      <w:r w:rsidRPr="00726013">
        <w:rPr>
          <w:rFonts w:ascii="Helvetica" w:hAnsi="Helvetica" w:cs="Arial"/>
          <w:sz w:val="12"/>
          <w:szCs w:val="12"/>
          <w:u w:val="single"/>
        </w:rPr>
        <w:t>.</w:t>
      </w:r>
      <w:r w:rsidRPr="00726013">
        <w:rPr>
          <w:rFonts w:ascii="Helvetica" w:hAnsi="Helvetica" w:cs="Arial"/>
          <w:sz w:val="12"/>
          <w:szCs w:val="12"/>
        </w:rPr>
        <w:t xml:space="preserve">(17) But love is not compatible with psychic numbing. </w:t>
      </w:r>
      <w:r w:rsidRPr="00726013">
        <w:rPr>
          <w:rFonts w:ascii="Helvetica" w:hAnsi="Helvetica" w:cs="Arial"/>
          <w:u w:val="single"/>
        </w:rPr>
        <w:t>Just as numbness interferes with the ability to love freely, so active love drives away the numbness</w:t>
      </w:r>
      <w:r w:rsidRPr="00726013">
        <w:rPr>
          <w:rFonts w:ascii="Helvetica" w:hAnsi="Helvetica" w:cs="Arial"/>
          <w:sz w:val="12"/>
          <w:szCs w:val="12"/>
          <w:u w:val="single"/>
        </w:rPr>
        <w:t>.</w:t>
      </w:r>
      <w:r w:rsidRPr="00726013">
        <w:rPr>
          <w:rFonts w:ascii="Helvetica" w:hAnsi="Helvetica" w:cs="Arial"/>
          <w:sz w:val="12"/>
          <w:szCs w:val="12"/>
        </w:rPr>
        <w:t xml:space="preserve"> Antinuclear activists almost universally report that they remain active less for themselves than for those they love, and that without love they could not stay with the fight. This is not to suggest that these activists are more loving than their neighbors, only that their love helps them stay active and that their activism is a powerful expression of love. It is relevant that the children of activists are far more confident of their futures than most children.(18)</w:t>
      </w:r>
      <w:r w:rsidRPr="00726013">
        <w:rPr>
          <w:rFonts w:ascii="Helvetica" w:hAnsi="Helvetica" w:cs="Arial"/>
        </w:rPr>
        <w:t xml:space="preserve"> </w:t>
      </w:r>
      <w:r w:rsidRPr="00726013">
        <w:rPr>
          <w:rFonts w:ascii="Helvetica" w:hAnsi="Helvetica" w:cs="Arial"/>
          <w:u w:val="single"/>
        </w:rPr>
        <w:t>Just as activists rely on love to keep them going, one can mobilize the uninvolved by talking about the people, places, and values one holds dear and encouraging listeners to do the same. Something or someone to fight for is as indispensable to activism as something or someone to fight against.</w:t>
      </w:r>
    </w:p>
    <w:p w:rsidR="0057066A" w:rsidRPr="00726013" w:rsidRDefault="0057066A">
      <w:pPr>
        <w:pStyle w:val="BlockTitle"/>
        <w:rPr>
          <w:rFonts w:ascii="Helvetica" w:hAnsi="Helvetica"/>
        </w:rPr>
      </w:pPr>
      <w:r w:rsidRPr="00726013">
        <w:rPr>
          <w:rFonts w:ascii="Helvetica" w:hAnsi="Helvetica"/>
        </w:rPr>
        <w:br w:type="page"/>
      </w:r>
      <w:bookmarkStart w:id="534" w:name="_Toc147748637"/>
      <w:r w:rsidRPr="00726013">
        <w:rPr>
          <w:rFonts w:ascii="Helvetica" w:hAnsi="Helvetica"/>
        </w:rPr>
        <w:lastRenderedPageBreak/>
        <w:t>#6 Inaction Turn: 1AR</w:t>
      </w:r>
      <w:bookmarkEnd w:id="534"/>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POLICY ACTION AGAINST NUCLEAR WAR SPURS RADICAL CHANGE TOWARDS A POLITICS OF PEACE AND LOVE</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Sandman &amp; Valenti ‘86</w:t>
      </w:r>
    </w:p>
    <w:p w:rsidR="0057066A" w:rsidRPr="00726013" w:rsidRDefault="0057066A">
      <w:pPr>
        <w:pStyle w:val="evidencetext"/>
        <w:rPr>
          <w:rFonts w:ascii="Helvetica" w:hAnsi="Helvetica" w:cs="Arial"/>
        </w:rPr>
      </w:pPr>
      <w:r w:rsidRPr="00726013">
        <w:rPr>
          <w:rFonts w:ascii="Helvetica" w:hAnsi="Helvetica" w:cs="Arial"/>
        </w:rPr>
        <w:t>[Peter M. &amp; Joann M., “Scared stiff – or Scared into Action,” Bulletin of the Atomic Scientists, January 1986, 12-6//</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While people are most likely to take action against nuclear war when they feel angry, loving, and hopeful rather than terrorized into numbness, it is also true that </w:t>
      </w:r>
      <w:r w:rsidRPr="00726013">
        <w:rPr>
          <w:rFonts w:ascii="Helvetica" w:hAnsi="Helvetica" w:cs="Arial"/>
          <w:u w:val="single"/>
        </w:rPr>
        <w:t>action against nuclear war tends to liberate people’s anger, love, and hope</w:t>
      </w:r>
      <w:r w:rsidRPr="00726013">
        <w:rPr>
          <w:rFonts w:ascii="Helvetica" w:hAnsi="Helvetica" w:cs="Arial"/>
        </w:rPr>
        <w:t xml:space="preserve">. The growth of commitment is circular, in other words, with feelings, understandings, and behaviors alternating in complex patterns; action, however, is likely to begin the process. </w:t>
      </w:r>
    </w:p>
    <w:p w:rsidR="0057066A" w:rsidRPr="00726013" w:rsidRDefault="0057066A">
      <w:pPr>
        <w:pStyle w:val="evidencetext"/>
        <w:rPr>
          <w:rFonts w:ascii="Helvetica" w:hAnsi="Helvetica" w:cs="Arial"/>
        </w:rPr>
      </w:pPr>
      <w:r w:rsidRPr="00726013">
        <w:rPr>
          <w:rFonts w:ascii="Helvetica" w:hAnsi="Helvetica" w:cs="Arial"/>
        </w:rPr>
        <w:t xml:space="preserve">The notion that behavior is as much a cause as a result of feeling, attitude, and knowledge is commonplace among clinicians, who often urge clients to try new behaviors as a way of breaking patterns and opening a path to new understanding. It is familiar ground also for social psychologists and provides the foundation for one of psychology’s most robust persuasion models, Leon Festinger’s theory of cognitive dissonance, whereby behavior triggers an effort to regain consistency by finding information and building attitudes to support the behavior itself. (23) </w:t>
      </w:r>
    </w:p>
    <w:p w:rsidR="0057066A" w:rsidRPr="00726013" w:rsidRDefault="0057066A">
      <w:pPr>
        <w:pStyle w:val="evidencetext"/>
        <w:rPr>
          <w:rFonts w:ascii="Helvetica" w:hAnsi="Helvetica" w:cs="Arial"/>
        </w:rPr>
      </w:pPr>
      <w:r w:rsidRPr="00726013">
        <w:rPr>
          <w:rFonts w:ascii="Helvetica" w:hAnsi="Helvetica" w:cs="Arial"/>
        </w:rPr>
        <w:t xml:space="preserve">This theory makes sense of what petition-circulators have universally observed: </w:t>
      </w:r>
      <w:r w:rsidRPr="00726013">
        <w:rPr>
          <w:rFonts w:ascii="Helvetica" w:hAnsi="Helvetica" w:cs="Arial"/>
          <w:u w:val="single"/>
        </w:rPr>
        <w:t>that people are more likely to read the literature they are offered after signing than before. If before signing they experience the literature as an unwelcome prod, after signing</w:t>
      </w:r>
      <w:r w:rsidRPr="00726013">
        <w:rPr>
          <w:rFonts w:ascii="Helvetica" w:hAnsi="Helvetica" w:cs="Arial"/>
        </w:rPr>
        <w:t xml:space="preserve"> (out of politeness, perhaps) </w:t>
      </w:r>
      <w:r w:rsidRPr="00726013">
        <w:rPr>
          <w:rFonts w:ascii="Helvetica" w:hAnsi="Helvetica" w:cs="Arial"/>
          <w:u w:val="single"/>
        </w:rPr>
        <w:t>they need the literature to justify their new behavior</w:t>
      </w:r>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Fonts w:ascii="Helvetica" w:hAnsi="Helvetica" w:cs="Arial"/>
        </w:rPr>
        <w:t xml:space="preserve">The lesson for the antinuclear movement is clear: </w:t>
      </w:r>
      <w:r w:rsidRPr="00726013">
        <w:rPr>
          <w:rFonts w:ascii="Helvetica" w:hAnsi="Helvetica" w:cs="Arial"/>
          <w:u w:val="single"/>
        </w:rPr>
        <w:t>Any experience such as signing petitions, wearing buttons, or going to rallies — however partial or even irrelevant its motivation — can provide a reason to consider the issues more deeply, and this consideration can launch a cycle of incrementally increasing commitments to peace</w:t>
      </w:r>
      <w:r w:rsidRPr="00726013">
        <w:rPr>
          <w:rFonts w:ascii="Helvetica" w:hAnsi="Helvetica" w:cs="Arial"/>
        </w:rPr>
        <w:t>.</w:t>
      </w:r>
    </w:p>
    <w:p w:rsidR="0057066A" w:rsidRPr="00726013" w:rsidRDefault="0057066A">
      <w:pPr>
        <w:pStyle w:val="CardText0"/>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535" w:name="_Toc147748638"/>
      <w:r w:rsidRPr="00726013">
        <w:rPr>
          <w:rFonts w:ascii="Helvetica" w:hAnsi="Helvetica"/>
        </w:rPr>
        <w:lastRenderedPageBreak/>
        <w:t>#7 Fear Solves War: 1AR</w:t>
      </w:r>
      <w:bookmarkEnd w:id="53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FEAR OF NUCLEAR WAR IS CRITICAL TO PREVENTING ALL OUT STATE VIOLENCE AND WAR</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Futterman ‘94</w:t>
      </w:r>
    </w:p>
    <w:p w:rsidR="0057066A" w:rsidRPr="00726013" w:rsidRDefault="0057066A">
      <w:pPr>
        <w:pStyle w:val="Citation"/>
        <w:rPr>
          <w:rFonts w:ascii="Helvetica" w:hAnsi="Helvetica" w:cs="Arial"/>
        </w:rPr>
      </w:pPr>
      <w:r w:rsidRPr="00726013">
        <w:rPr>
          <w:rFonts w:ascii="Helvetica" w:hAnsi="Helvetica" w:cs="Arial"/>
        </w:rPr>
        <w:t>[J.A.H., fortysomething male, enjoys classical, folk, bluegrass, jazz, some rock, &amp; some rap, self-identifies as a Lutheran “</w:t>
      </w:r>
      <w:proofErr w:type="spellStart"/>
      <w:r w:rsidRPr="00726013">
        <w:rPr>
          <w:rFonts w:ascii="Helvetica" w:hAnsi="Helvetica" w:cs="Arial"/>
        </w:rPr>
        <w:t>Jewpiscopalian</w:t>
      </w:r>
      <w:proofErr w:type="spellEnd"/>
      <w:r w:rsidRPr="00726013">
        <w:rPr>
          <w:rFonts w:ascii="Helvetica" w:hAnsi="Helvetica" w:cs="Arial"/>
        </w:rPr>
        <w:t>,” and watches Iron Chef, “Obscenity and Peace: Meditations on the Bomb,” Virtual Church of the Blind Chihuahua, www.dogchurch.org/scriptorium/nuke.html, acc. 10-26-04//</w:t>
      </w:r>
      <w:proofErr w:type="spellStart"/>
      <w:r w:rsidRPr="00726013">
        <w:rPr>
          <w:rFonts w:ascii="Helvetica" w:hAnsi="Helvetica" w:cs="Arial"/>
        </w:rPr>
        <w:t>uwyo</w:t>
      </w:r>
      <w:proofErr w:type="spellEnd"/>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szCs w:val="18"/>
        </w:rPr>
      </w:pPr>
      <w:r w:rsidRPr="00726013">
        <w:rPr>
          <w:rFonts w:ascii="Helvetica" w:hAnsi="Helvetica" w:cs="Arial"/>
        </w:rPr>
        <w:t xml:space="preserve">I could say that if I didn't do it, someone else would, but that answer was rejected at Nuremberg. (It's also a better reason to leave the weapons program than to stay.) I continue to support the nuclear weapons business with my effort for many reasons, which I discuss throughout this piece. But mostly, I do it because the </w:t>
      </w:r>
      <w:r w:rsidRPr="00726013">
        <w:rPr>
          <w:rStyle w:val="underlinecardChar"/>
          <w:rFonts w:ascii="Helvetica" w:hAnsi="Helvetica" w:cs="Arial"/>
        </w:rPr>
        <w:t>fear of nuclear holocaust is the only authority my own country or any other has respected so far when it comes to nationalistic urges to make unlimited war</w:t>
      </w:r>
      <w:r w:rsidRPr="00726013">
        <w:rPr>
          <w:rFonts w:ascii="Helvetica" w:hAnsi="Helvetica" w:cs="Arial"/>
        </w:rPr>
        <w:t xml:space="preserve">. As William L. Shirer states in his preface to The Rise and Fall of the Third Reich (Touchstone Books, New York, 1990), </w:t>
      </w:r>
    </w:p>
    <w:p w:rsidR="0057066A" w:rsidRPr="00726013" w:rsidRDefault="0057066A">
      <w:pPr>
        <w:pStyle w:val="CardText0"/>
        <w:rPr>
          <w:rFonts w:ascii="Helvetica" w:hAnsi="Helvetica" w:cs="Arial"/>
        </w:rPr>
      </w:pPr>
      <w:r w:rsidRPr="00726013">
        <w:rPr>
          <w:rFonts w:ascii="Helvetica" w:hAnsi="Helvetica" w:cs="Arial"/>
          <w:szCs w:val="18"/>
        </w:rPr>
        <w:t>"Adolf Hitler is probably the last of the great adventurer-conquerors in the tradition of Alexander, Caesar, and Napoleon, and the Third Reich the last of the empires which set out on the path taken earlier by France, Rome and Macedonia. The curtain was rung down on that phase of history, at least, by the sudden invention</w:t>
      </w:r>
      <w:r w:rsidRPr="00726013">
        <w:rPr>
          <w:rFonts w:ascii="Helvetica" w:hAnsi="Helvetica" w:cs="Arial"/>
        </w:rPr>
        <w:t xml:space="preserve"> of the hydrogen bomb, of the ballistic missile, and of rockets which can be aimed to hit the moon."</w:t>
      </w:r>
    </w:p>
    <w:p w:rsidR="0057066A" w:rsidRPr="00726013" w:rsidRDefault="0057066A">
      <w:pPr>
        <w:pStyle w:val="CardText0"/>
        <w:rPr>
          <w:rFonts w:ascii="Helvetica" w:hAnsi="Helvetica" w:cs="Arial"/>
        </w:rPr>
      </w:pPr>
      <w:r w:rsidRPr="00726013">
        <w:rPr>
          <w:rFonts w:ascii="Helvetica" w:hAnsi="Helvetica" w:cs="Arial"/>
        </w:rPr>
        <w:t>Now this contrasts with the argument of those who would "reinvent government" by putting up bureaucratic roadblocks to maintaining the reliability of the US nuclear arsenal through research and testing. They reason that if the reliability of everyone's nuclear arsenals declines, everyone will be less likely to try using them. The problem is that some "adventurer-conqueror" may arise and use everyone's doubt about their arsenals to risk massive conventional war instead. An expansionist dictatorship might even risk nuclear war with weapons that are simpler, cruder, less powerful, much riskier (in terms of the possibility of accidental detonation) but much more reliable than our own may eventually become without adequate "stockpile stewardship."</w:t>
      </w:r>
      <w:bookmarkStart w:id="536" w:name="b14"/>
      <w:r w:rsidRPr="00726013">
        <w:rPr>
          <w:rFonts w:ascii="Helvetica" w:hAnsi="Helvetica" w:cs="Arial"/>
        </w:rPr>
        <w:fldChar w:fldCharType="begin"/>
      </w:r>
      <w:r w:rsidRPr="00726013">
        <w:rPr>
          <w:rFonts w:ascii="Helvetica" w:hAnsi="Helvetica" w:cs="Arial"/>
        </w:rPr>
        <w:instrText xml:space="preserve"> HYPERLINK "http://www.dogchurch.org/scriptorium/nuke.html" \l "%5B14%5D" </w:instrText>
      </w:r>
      <w:r w:rsidRPr="00726013">
        <w:rPr>
          <w:rFonts w:ascii="Helvetica" w:hAnsi="Helvetica" w:cs="Arial"/>
        </w:rPr>
      </w:r>
      <w:r w:rsidRPr="00726013">
        <w:rPr>
          <w:rFonts w:ascii="Helvetica" w:hAnsi="Helvetica" w:cs="Arial"/>
        </w:rPr>
        <w:fldChar w:fldCharType="separate"/>
      </w:r>
      <w:r w:rsidRPr="00726013">
        <w:rPr>
          <w:rFonts w:ascii="Helvetica" w:hAnsi="Helvetica" w:cs="Arial"/>
        </w:rPr>
        <w:t>[14]</w:t>
      </w:r>
      <w:r w:rsidRPr="00726013">
        <w:rPr>
          <w:rFonts w:ascii="Helvetica" w:hAnsi="Helvetica" w:cs="Arial"/>
        </w:rPr>
        <w:fldChar w:fldCharType="end"/>
      </w:r>
      <w:bookmarkEnd w:id="536"/>
      <w:r w:rsidRPr="00726013">
        <w:rPr>
          <w:rFonts w:ascii="Helvetica" w:hAnsi="Helvetica" w:cs="Arial"/>
        </w:rPr>
        <w:t xml:space="preserve"> </w:t>
      </w:r>
    </w:p>
    <w:p w:rsidR="0057066A" w:rsidRPr="00726013" w:rsidRDefault="0057066A">
      <w:pPr>
        <w:pStyle w:val="CardText0"/>
        <w:rPr>
          <w:rFonts w:ascii="Helvetica" w:hAnsi="Helvetica" w:cs="Arial"/>
        </w:rPr>
      </w:pPr>
      <w:r w:rsidRPr="00726013">
        <w:rPr>
          <w:rFonts w:ascii="Helvetica" w:hAnsi="Helvetica" w:cs="Arial"/>
        </w:rPr>
        <w:t xml:space="preserve">But the inhibitory effect of reliable nuclear weapons goes deeper than Shirer's deterrence of adventurer-conquerors. </w:t>
      </w:r>
      <w:r w:rsidRPr="00726013">
        <w:rPr>
          <w:rStyle w:val="underlinecardChar"/>
          <w:rFonts w:ascii="Helvetica" w:hAnsi="Helvetica" w:cs="Arial"/>
        </w:rPr>
        <w:t>It changes the way we think individually and culturally, preparing us for a future we cannot now imagine</w:t>
      </w:r>
      <w:r w:rsidRPr="00726013">
        <w:rPr>
          <w:rFonts w:ascii="Helvetica" w:hAnsi="Helvetica" w:cs="Arial"/>
        </w:rPr>
        <w:t xml:space="preserve">. Jungian psychiatrist Anthony J. Stevens states, </w:t>
      </w:r>
      <w:bookmarkStart w:id="537" w:name="b15"/>
      <w:r w:rsidRPr="00726013">
        <w:rPr>
          <w:rFonts w:ascii="Helvetica" w:hAnsi="Helvetica" w:cs="Arial"/>
        </w:rPr>
        <w:fldChar w:fldCharType="begin"/>
      </w:r>
      <w:r w:rsidRPr="00726013">
        <w:rPr>
          <w:rFonts w:ascii="Helvetica" w:hAnsi="Helvetica" w:cs="Arial"/>
        </w:rPr>
        <w:instrText xml:space="preserve"> HYPERLINK "http://www.dogchurch.org/scriptorium/nuke.html" \l "%5B15%5D" </w:instrText>
      </w:r>
      <w:r w:rsidRPr="00726013">
        <w:rPr>
          <w:rFonts w:ascii="Helvetica" w:hAnsi="Helvetica" w:cs="Arial"/>
        </w:rPr>
      </w:r>
      <w:r w:rsidRPr="00726013">
        <w:rPr>
          <w:rFonts w:ascii="Helvetica" w:hAnsi="Helvetica" w:cs="Arial"/>
        </w:rPr>
        <w:fldChar w:fldCharType="separate"/>
      </w:r>
      <w:r w:rsidRPr="00726013">
        <w:rPr>
          <w:rStyle w:val="Hyperlink"/>
          <w:rFonts w:ascii="Helvetica" w:hAnsi="Helvetica" w:cs="Arial"/>
          <w:sz w:val="20"/>
          <w:szCs w:val="20"/>
        </w:rPr>
        <w:t>[15]</w:t>
      </w:r>
      <w:r w:rsidRPr="00726013">
        <w:rPr>
          <w:rFonts w:ascii="Helvetica" w:hAnsi="Helvetica" w:cs="Arial"/>
        </w:rPr>
        <w:fldChar w:fldCharType="end"/>
      </w:r>
      <w:bookmarkEnd w:id="537"/>
      <w:r w:rsidRPr="00726013">
        <w:rPr>
          <w:rFonts w:ascii="Helvetica" w:hAnsi="Helvetica" w:cs="Arial"/>
        </w:rPr>
        <w:t xml:space="preserve"> </w:t>
      </w:r>
    </w:p>
    <w:p w:rsidR="0057066A" w:rsidRPr="00726013" w:rsidRDefault="0057066A">
      <w:pPr>
        <w:pStyle w:val="CardText0"/>
        <w:rPr>
          <w:rStyle w:val="underlinecardChar"/>
          <w:rFonts w:ascii="Helvetica" w:hAnsi="Helvetica" w:cs="Arial"/>
        </w:rPr>
      </w:pPr>
      <w:r w:rsidRPr="00726013">
        <w:rPr>
          <w:rStyle w:val="underlinecardChar"/>
          <w:rFonts w:ascii="Helvetica" w:hAnsi="Helvetica" w:cs="Arial"/>
        </w:rPr>
        <w:t>"History would indicate that people cannot rise above their narrow sectarian concerns without some overwhelming paroxysm</w:t>
      </w:r>
      <w:r w:rsidRPr="00726013">
        <w:rPr>
          <w:rFonts w:ascii="Helvetica" w:hAnsi="Helvetica" w:cs="Arial"/>
        </w:rPr>
        <w:t>. It took the War of Independence and the Civil War to forge the United States, World War I to create the League of Nations, World War II to create the United Nations Organization and the European Economic Community</w:t>
      </w:r>
      <w:r w:rsidRPr="00726013">
        <w:rPr>
          <w:rStyle w:val="underlinecardChar"/>
          <w:rFonts w:ascii="Helvetica" w:hAnsi="Helvetica" w:cs="Arial"/>
        </w:rPr>
        <w:t xml:space="preserve">. Only catastrophe, it seems, forces people to take the wider view. </w:t>
      </w:r>
    </w:p>
    <w:p w:rsidR="0057066A" w:rsidRPr="00726013" w:rsidRDefault="0057066A">
      <w:pPr>
        <w:pStyle w:val="CardText0"/>
        <w:rPr>
          <w:rStyle w:val="underlinecardChar"/>
          <w:rFonts w:ascii="Helvetica" w:hAnsi="Helvetica" w:cs="Arial"/>
        </w:rPr>
      </w:pPr>
      <w:r w:rsidRPr="00726013">
        <w:rPr>
          <w:rFonts w:ascii="Helvetica" w:hAnsi="Helvetica" w:cs="Arial"/>
        </w:rPr>
        <w:t xml:space="preserve">Or what about fear? Can the horror which we all experience when we contemplate the possibility of nuclear extinction mobilize in us sufficient libidinal energy to resist the archetypes of war? Certainly, </w:t>
      </w:r>
      <w:r w:rsidRPr="00726013">
        <w:rPr>
          <w:rStyle w:val="underlinecardChar"/>
          <w:rFonts w:ascii="Helvetica" w:hAnsi="Helvetica" w:cs="Arial"/>
        </w:rPr>
        <w:t xml:space="preserve">the moment we become blasé about the possibility of holocaust we are lost. As long as horror of nuclear exchange remains uppermost we can recognize that nothing is worth it. War becomes the impossible option. Perhaps </w:t>
      </w:r>
      <w:r w:rsidRPr="00726013">
        <w:rPr>
          <w:rFonts w:ascii="Helvetica" w:hAnsi="Helvetica" w:cs="Arial"/>
        </w:rPr>
        <w:t xml:space="preserve">horror, </w:t>
      </w:r>
      <w:r w:rsidRPr="00726013">
        <w:rPr>
          <w:rFonts w:ascii="Helvetica" w:hAnsi="Helvetica" w:cs="Arial"/>
        </w:rPr>
        <w:lastRenderedPageBreak/>
        <w:t>the experience of horror</w:t>
      </w:r>
      <w:r w:rsidRPr="00726013">
        <w:rPr>
          <w:rStyle w:val="underlinecardChar"/>
          <w:rFonts w:ascii="Helvetica" w:hAnsi="Helvetica" w:cs="Arial"/>
        </w:rPr>
        <w:t>, the consciousness of horror, is our only hope. Perhaps horror alone will enable us to overcome the otherwise invincible attraction of war."</w:t>
      </w:r>
    </w:p>
    <w:p w:rsidR="0057066A" w:rsidRPr="00726013" w:rsidRDefault="0057066A">
      <w:pPr>
        <w:pStyle w:val="CardText0"/>
        <w:rPr>
          <w:rFonts w:ascii="Helvetica" w:hAnsi="Helvetica" w:cs="Arial"/>
        </w:rPr>
      </w:pPr>
      <w:r w:rsidRPr="00726013">
        <w:rPr>
          <w:rFonts w:ascii="Helvetica" w:hAnsi="Helvetica" w:cs="Arial"/>
        </w:rPr>
        <w:t xml:space="preserve">Thus I also continue engaging in nuclear weapons work to help fire that world-historical warning shot I mentioned above, namely, that as our beneficial technologies become more powerful, so will our weapons technologies, unless genuine peace precludes it. We must build a future more peaceful than our past, if we are to have a future at all, with or without nuclear weapons — a fact we had better learn before worse things than nuclear weapons are invented. If you're a philosopher, this means that I regard the nature of humankind as mutable rather than fixed, but that I think most people welcome change in their personalities and cultures with all the enthusiasm that they welcome death — thus, </w:t>
      </w:r>
      <w:r w:rsidRPr="00726013">
        <w:rPr>
          <w:rStyle w:val="underlinecardChar"/>
          <w:rFonts w:ascii="Helvetica" w:hAnsi="Helvetica" w:cs="Arial"/>
        </w:rPr>
        <w:t>the fear of nuclear annihilation of ourselves and all our values may be what we require in order to become peaceful enough to survive our future technological breakthroughs</w:t>
      </w:r>
      <w:r w:rsidRPr="00726013">
        <w:rPr>
          <w:rFonts w:ascii="Helvetica" w:hAnsi="Helvetica" w:cs="Arial"/>
        </w:rPr>
        <w:t>.</w:t>
      </w:r>
      <w:bookmarkStart w:id="538" w:name="b16"/>
      <w:r w:rsidRPr="00726013">
        <w:rPr>
          <w:rFonts w:ascii="Helvetica" w:hAnsi="Helvetica" w:cs="Arial"/>
        </w:rPr>
        <w:fldChar w:fldCharType="begin"/>
      </w:r>
      <w:r w:rsidRPr="00726013">
        <w:rPr>
          <w:rFonts w:ascii="Helvetica" w:hAnsi="Helvetica" w:cs="Arial"/>
        </w:rPr>
        <w:instrText xml:space="preserve"> HYPERLINK "http://www.dogchurch.org/scriptorium/nuke.html" \l "%5B16%5D" </w:instrText>
      </w:r>
      <w:r w:rsidRPr="00726013">
        <w:rPr>
          <w:rFonts w:ascii="Helvetica" w:hAnsi="Helvetica" w:cs="Arial"/>
        </w:rPr>
      </w:r>
      <w:r w:rsidRPr="00726013">
        <w:rPr>
          <w:rFonts w:ascii="Helvetica" w:hAnsi="Helvetica" w:cs="Arial"/>
        </w:rPr>
        <w:fldChar w:fldCharType="separate"/>
      </w:r>
      <w:r w:rsidRPr="00726013">
        <w:rPr>
          <w:rStyle w:val="Hyperlink"/>
          <w:rFonts w:ascii="Helvetica" w:hAnsi="Helvetica" w:cs="Arial"/>
          <w:sz w:val="20"/>
          <w:szCs w:val="20"/>
        </w:rPr>
        <w:t>[16]</w:t>
      </w:r>
      <w:r w:rsidRPr="00726013">
        <w:rPr>
          <w:rFonts w:ascii="Helvetica" w:hAnsi="Helvetica" w:cs="Arial"/>
        </w:rPr>
        <w:fldChar w:fldCharType="end"/>
      </w:r>
      <w:bookmarkEnd w:id="538"/>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39" w:name="_Toc147748639"/>
      <w:r w:rsidRPr="00726013">
        <w:rPr>
          <w:rFonts w:ascii="Helvetica" w:hAnsi="Helvetica"/>
        </w:rPr>
        <w:lastRenderedPageBreak/>
        <w:t>Spectacle of Death Good</w:t>
      </w:r>
      <w:bookmarkEnd w:id="528"/>
      <w:bookmarkEnd w:id="529"/>
      <w:r w:rsidRPr="00726013">
        <w:rPr>
          <w:rFonts w:ascii="Helvetica" w:hAnsi="Helvetica"/>
        </w:rPr>
        <w:t xml:space="preserve"> (1/4)</w:t>
      </w:r>
      <w:bookmarkEnd w:id="539"/>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Death imagery affirms life and opens up the possibility of change</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Fox</w:t>
      </w:r>
      <w:r w:rsidRPr="00726013">
        <w:rPr>
          <w:rFonts w:ascii="Helvetica" w:hAnsi="Helvetica" w:cs="Arial"/>
        </w:rPr>
        <w:t xml:space="preserve">, Philosophy Professor at Queens, </w:t>
      </w:r>
      <w:r w:rsidRPr="00726013">
        <w:rPr>
          <w:rStyle w:val="TagsChar1"/>
          <w:rFonts w:ascii="Helvetica" w:hAnsi="Helvetica" w:cs="Arial"/>
          <w:sz w:val="28"/>
          <w:u w:val="thick" w:color="000000"/>
        </w:rPr>
        <w:t>85</w:t>
      </w:r>
      <w:r w:rsidRPr="00726013">
        <w:rPr>
          <w:rFonts w:ascii="Helvetica" w:hAnsi="Helvetica" w:cs="Arial"/>
        </w:rPr>
        <w:t xml:space="preserve"> (Michael Allen, “Nuclear War: Philosophical Perspectives,” ed. Fox and Groarke, p. 127)</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Fonts w:ascii="Helvetica" w:hAnsi="Helvetica" w:cs="Arial"/>
          <w:sz w:val="12"/>
        </w:rPr>
        <w:t xml:space="preserve">There remains but one choice: we must seek a reduction of world tensions, mutual trust, disarmament, and peace.35 </w:t>
      </w:r>
      <w:r w:rsidRPr="00726013">
        <w:rPr>
          <w:rFonts w:ascii="Helvetica" w:hAnsi="Helvetica" w:cs="Arial"/>
          <w:sz w:val="24"/>
          <w:u w:val="single"/>
        </w:rPr>
        <w:t xml:space="preserve">Security is </w:t>
      </w:r>
      <w:r w:rsidRPr="00726013">
        <w:rPr>
          <w:rFonts w:ascii="Helvetica" w:hAnsi="Helvetica" w:cs="Arial"/>
          <w:sz w:val="12"/>
        </w:rPr>
        <w:t xml:space="preserve">not the absence of fear and anxiety, but </w:t>
      </w:r>
      <w:r w:rsidRPr="00726013">
        <w:rPr>
          <w:rFonts w:ascii="Helvetica" w:hAnsi="Helvetica" w:cs="Arial"/>
          <w:sz w:val="24"/>
          <w:u w:val="single"/>
        </w:rPr>
        <w:t xml:space="preserve">a degree of stress and uncertainty with which we can cope </w:t>
      </w:r>
      <w:r w:rsidRPr="00726013">
        <w:rPr>
          <w:rFonts w:ascii="Helvetica" w:hAnsi="Helvetica" w:cs="Arial"/>
          <w:sz w:val="12"/>
        </w:rPr>
        <w:t xml:space="preserve">and remain mentally healthy. </w:t>
      </w:r>
      <w:r w:rsidRPr="00726013">
        <w:rPr>
          <w:rFonts w:ascii="Helvetica" w:hAnsi="Helvetica" w:cs="Arial"/>
          <w:sz w:val="24"/>
          <w:u w:val="single"/>
        </w:rPr>
        <w:t>For security</w:t>
      </w:r>
      <w:r w:rsidRPr="00726013">
        <w:rPr>
          <w:rFonts w:ascii="Helvetica" w:hAnsi="Helvetica" w:cs="Arial"/>
          <w:sz w:val="12"/>
        </w:rPr>
        <w:t xml:space="preserve">, understood in this way, </w:t>
      </w:r>
      <w:r w:rsidRPr="00726013">
        <w:rPr>
          <w:rFonts w:ascii="Helvetica" w:hAnsi="Helvetica" w:cs="Arial"/>
          <w:sz w:val="24"/>
          <w:u w:val="single"/>
        </w:rPr>
        <w:t xml:space="preserve">to become a feature of our lives, we must admit our nuclear fear </w:t>
      </w:r>
      <w:r w:rsidRPr="00726013">
        <w:rPr>
          <w:rFonts w:ascii="Helvetica" w:hAnsi="Helvetica" w:cs="Arial"/>
          <w:sz w:val="12"/>
        </w:rPr>
        <w:t xml:space="preserve">and anxiety </w:t>
      </w:r>
      <w:r w:rsidRPr="00726013">
        <w:rPr>
          <w:rFonts w:ascii="Helvetica" w:hAnsi="Helvetica" w:cs="Arial"/>
          <w:sz w:val="24"/>
          <w:u w:val="single"/>
        </w:rPr>
        <w:t>and identify the mechanisms that dull or mask our emotional and other responses</w:t>
      </w:r>
      <w:r w:rsidRPr="00726013">
        <w:rPr>
          <w:rFonts w:ascii="Helvetica" w:hAnsi="Helvetica" w:cs="Arial"/>
          <w:sz w:val="12"/>
        </w:rPr>
        <w:t xml:space="preserve">. It is necessary to realize that we cannot entrust security to ourselves, but, strange as it seems and however difficult to accept, must entrust it to our adversary Just as the safety and security of each of us, as individuals, depends upon the good will of every other, any one of whom could harm us at any moment, so the security of nations finally depends upon the good will of other nations, whether or not we willingly accept this fact. </w:t>
      </w:r>
      <w:r w:rsidRPr="00726013">
        <w:rPr>
          <w:rFonts w:ascii="Helvetica" w:hAnsi="Helvetica" w:cs="Arial"/>
          <w:sz w:val="24"/>
          <w:u w:val="single"/>
        </w:rPr>
        <w:t xml:space="preserve">The disease for which we must find the cure </w:t>
      </w:r>
      <w:r w:rsidRPr="00726013">
        <w:rPr>
          <w:rFonts w:ascii="Helvetica" w:hAnsi="Helvetica" w:cs="Arial"/>
          <w:sz w:val="12"/>
        </w:rPr>
        <w:t xml:space="preserve">also </w:t>
      </w:r>
      <w:r w:rsidRPr="00726013">
        <w:rPr>
          <w:rFonts w:ascii="Helvetica" w:hAnsi="Helvetica" w:cs="Arial"/>
          <w:sz w:val="24"/>
          <w:u w:val="single"/>
        </w:rPr>
        <w:t xml:space="preserve">requires that we continually come face to face with the unthinkable </w:t>
      </w:r>
      <w:r w:rsidRPr="00726013">
        <w:rPr>
          <w:rFonts w:ascii="Helvetica" w:hAnsi="Helvetica" w:cs="Arial"/>
          <w:sz w:val="12"/>
        </w:rPr>
        <w:t>in image and thought and recoil from it. 36 In this manner we can break its hold over us and free ourselves to begin new initiatives. As Robert J. Lifton points out, “</w:t>
      </w:r>
      <w:r w:rsidRPr="00726013">
        <w:rPr>
          <w:rFonts w:ascii="Helvetica" w:hAnsi="Helvetica" w:cs="Arial"/>
          <w:sz w:val="24"/>
          <w:u w:val="single"/>
        </w:rPr>
        <w:t>confronting massive death helps us bring ourselves more in touch with what we care most about in life. We [will then] find ourselves in no way on a death trip, but rather responding to a call for personal and professional actions and commitments on behalf of that wondrous and fragile entity we know as human life</w:t>
      </w:r>
      <w:r w:rsidRPr="00726013">
        <w:rPr>
          <w:rFonts w:ascii="Helvetica" w:hAnsi="Helvetica" w:cs="Arial"/>
          <w:sz w:val="12"/>
        </w:rPr>
        <w:t>.</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Spectacle of Death Good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Death is omnipresent.  The spectacle is the only way one can even begin to come to terms with death</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Fonts w:ascii="Helvetica" w:hAnsi="Helvetica" w:cs="Arial"/>
        </w:rPr>
        <w:t xml:space="preserve">Frank </w:t>
      </w:r>
      <w:r w:rsidRPr="00726013">
        <w:rPr>
          <w:rStyle w:val="cite1"/>
          <w:rFonts w:ascii="Helvetica" w:hAnsi="Helvetica" w:cs="Arial"/>
          <w:sz w:val="28"/>
          <w:u w:val="thick" w:color="000000"/>
        </w:rPr>
        <w:t>Gonzalez-</w:t>
      </w:r>
      <w:proofErr w:type="spellStart"/>
      <w:r w:rsidRPr="00726013">
        <w:rPr>
          <w:rStyle w:val="cite1"/>
          <w:rFonts w:ascii="Helvetica" w:hAnsi="Helvetica" w:cs="Arial"/>
          <w:sz w:val="28"/>
          <w:u w:val="thick" w:color="000000"/>
        </w:rPr>
        <w:t>Crussi</w:t>
      </w:r>
      <w:proofErr w:type="spellEnd"/>
      <w:r w:rsidRPr="00726013">
        <w:rPr>
          <w:rFonts w:ascii="Helvetica" w:hAnsi="Helvetica" w:cs="Arial"/>
        </w:rPr>
        <w:t xml:space="preserve">, M.D. Pathologist, Children's Memorial Hospital, “Confronting the Margin,” June 2, </w:t>
      </w:r>
      <w:r w:rsidRPr="00726013">
        <w:rPr>
          <w:rStyle w:val="cite1"/>
          <w:rFonts w:ascii="Helvetica" w:hAnsi="Helvetica" w:cs="Arial"/>
          <w:sz w:val="28"/>
          <w:u w:val="thick" w:color="000000"/>
        </w:rPr>
        <w:t>2000</w:t>
      </w:r>
      <w:r w:rsidRPr="00726013">
        <w:rPr>
          <w:rFonts w:ascii="Helvetica" w:hAnsi="Helvetica" w:cs="Arial"/>
        </w:rPr>
        <w:t>, http://seeingthedifference.berkeley.edu/gonz-crussi.html, accessed 1/23/03</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Style w:val="underline"/>
          <w:rFonts w:ascii="Helvetica" w:hAnsi="Helvetica" w:cs="Arial"/>
        </w:rPr>
        <w:t>What one may</w:t>
      </w:r>
      <w:r w:rsidRPr="00726013">
        <w:rPr>
          <w:rFonts w:ascii="Helvetica" w:hAnsi="Helvetica" w:cs="Arial"/>
        </w:rPr>
        <w:t xml:space="preserve"> actually </w:t>
      </w:r>
      <w:r w:rsidRPr="00726013">
        <w:rPr>
          <w:rStyle w:val="underline"/>
          <w:rFonts w:ascii="Helvetica" w:hAnsi="Helvetica" w:cs="Arial"/>
        </w:rPr>
        <w:t>perceive in the spectacle of death depends on the individual. Seeing is invariably in the eye of the beholder.</w:t>
      </w:r>
      <w:r w:rsidRPr="00726013">
        <w:rPr>
          <w:rFonts w:ascii="Helvetica" w:hAnsi="Helvetica" w:cs="Arial"/>
        </w:rPr>
        <w:t xml:space="preserve"> I shall briefly refer to two styles of seeing that I may call "culturally dependent," for lack of a better term. </w:t>
      </w:r>
      <w:r w:rsidRPr="00726013">
        <w:rPr>
          <w:rStyle w:val="underline"/>
          <w:rFonts w:ascii="Helvetica" w:hAnsi="Helvetica" w:cs="Arial"/>
        </w:rPr>
        <w:t>In the traditional Mexican culture</w:t>
      </w:r>
      <w:r w:rsidRPr="00726013">
        <w:rPr>
          <w:rFonts w:ascii="Helvetica" w:hAnsi="Helvetica" w:cs="Arial"/>
        </w:rPr>
        <w:t xml:space="preserve">, which is permeated by a strong current of Indian naturalism, </w:t>
      </w:r>
      <w:r w:rsidRPr="00726013">
        <w:rPr>
          <w:rStyle w:val="underline"/>
          <w:rFonts w:ascii="Helvetica" w:hAnsi="Helvetica" w:cs="Arial"/>
        </w:rPr>
        <w:t>death is something very concrete</w:t>
      </w:r>
      <w:r w:rsidRPr="00726013">
        <w:rPr>
          <w:rFonts w:ascii="Helvetica" w:hAnsi="Helvetica" w:cs="Arial"/>
        </w:rPr>
        <w:t xml:space="preserve">. I am not an anthropologist, but this much I can say from my subjective impressions during my youth: death in Mexico is always embodied. </w:t>
      </w:r>
      <w:r w:rsidRPr="00726013">
        <w:rPr>
          <w:rStyle w:val="underline"/>
          <w:rFonts w:ascii="Helvetica" w:hAnsi="Helvetica" w:cs="Arial"/>
        </w:rPr>
        <w:t>Death is this cadaver, right here.</w:t>
      </w:r>
      <w:r w:rsidRPr="00726013">
        <w:rPr>
          <w:rFonts w:ascii="Helvetica" w:hAnsi="Helvetica" w:cs="Arial"/>
        </w:rPr>
        <w:t xml:space="preserve"> It is something that may be palpated, touched, weighed, turned around. I was always impressed by the directness with which the survivors addressed the cadaver during a funeral ceremony in the lower socio-economic strata. There is much display of emotion, and the bereaved talk to the deceased. It is a new form of relationship. The survivors speak to the dead person: they reproach him for having left this world; they remind him of the joys and sorrows that they shared together; they make confessions, grant absolutions or admit having wronged him; and they promise him that they will remember him forever. They talk to him, not at him. I am sure that, if these addresses were only monologues, they were the kind of monologue that absolutely required the presence of the cadaver as mediator of the monologizing. The present-absent is much more present than absent, if I may thus express this unique status. In other words, </w:t>
      </w:r>
      <w:r w:rsidRPr="00726013">
        <w:rPr>
          <w:rStyle w:val="underline"/>
          <w:rFonts w:ascii="Helvetica" w:hAnsi="Helvetica" w:cs="Arial"/>
        </w:rPr>
        <w:t xml:space="preserve">the corporeal reality of the departed is strongly felt. It is a powerful sign that propitiates the illusion that the dead are still with us. Death is primarily a presence.  </w:t>
      </w:r>
      <w:r w:rsidRPr="00726013">
        <w:rPr>
          <w:rFonts w:ascii="Helvetica" w:hAnsi="Helvetica" w:cs="Arial"/>
        </w:rPr>
        <w:t xml:space="preserve">When the dead are deprived of their corporal wrappings--the flesh, the nerves, the arteries (by now utterly superfluous)--there remains the skeleton. The skeleton is the almost universal emblem of death. But because it is eminently tangible and concrete--solid, stone-like--it has had a great career in Mexico. In the Mexican culture, the symbolic skeleton, the </w:t>
      </w:r>
      <w:r w:rsidRPr="00726013">
        <w:rPr>
          <w:rFonts w:ascii="Helvetica" w:hAnsi="Helvetica" w:cs="Arial"/>
          <w:i/>
          <w:iCs/>
        </w:rPr>
        <w:t>calavera</w:t>
      </w:r>
      <w:r w:rsidRPr="00726013">
        <w:rPr>
          <w:rFonts w:ascii="Helvetica" w:hAnsi="Helvetica" w:cs="Arial"/>
        </w:rPr>
        <w:t xml:space="preserve">, is not only felt, palpated, and even played with, but is also tasted, in the form of the sugar skulls that are consumed on All Souls Day, the day of the dead. For it is not only recent death that has a presence. Death is recurrently present, eminently present in the mind, at least on All Souls Day, the </w:t>
      </w:r>
      <w:r w:rsidRPr="00726013">
        <w:rPr>
          <w:rFonts w:ascii="Helvetica" w:hAnsi="Helvetica" w:cs="Arial"/>
          <w:i/>
          <w:iCs/>
        </w:rPr>
        <w:t xml:space="preserve">Dia de </w:t>
      </w:r>
      <w:proofErr w:type="spellStart"/>
      <w:r w:rsidRPr="00726013">
        <w:rPr>
          <w:rFonts w:ascii="Helvetica" w:hAnsi="Helvetica" w:cs="Arial"/>
          <w:i/>
          <w:iCs/>
        </w:rPr>
        <w:t>los</w:t>
      </w:r>
      <w:proofErr w:type="spellEnd"/>
      <w:r w:rsidRPr="00726013">
        <w:rPr>
          <w:rFonts w:ascii="Helvetica" w:hAnsi="Helvetica" w:cs="Arial"/>
          <w:i/>
          <w:iCs/>
        </w:rPr>
        <w:t xml:space="preserve"> Muertos</w:t>
      </w:r>
      <w:r w:rsidRPr="00726013">
        <w:rPr>
          <w:rFonts w:ascii="Helvetica" w:hAnsi="Helvetica" w:cs="Arial"/>
        </w:rPr>
        <w:t xml:space="preserve">, the "Day of the Dead," year after year.  It is otherwise for cultures in which death is primarily an absence or a disappearance. In one philosophical tradition of Anglo-American culture, the living person is easily destroyed. Recall that John Locke says that personal identity is "inseparable from thinking," a mere consciousness displaying unity across time. And David Hume saw the person as "a train of perceptions" glued together by certain relations. Consciousness must attach itself to an animal body, or, as we say today more specifically, to a functioning brain. But body and brain were secondary, and in a sense irrelevant. Consciousness alone conferred identity. Consciousness alone embodied the essence of personhood.  But if the person is merely a precarious bundle of mental activities, the dead person must be flimsier yet. The "Great Iceberg of Cotton Wool" of which Henri Michaux speaks in one of his poems, can erase all traces of the person. Death thus becomes an erasure, that is to say a disappearance, an absence, or a mere attribute of the insubstantial mind, of the fleeting consciousness, like the person itself. Not a concrete osseous framework--as is the Mexican skeleton, the </w:t>
      </w:r>
      <w:r w:rsidRPr="00726013">
        <w:rPr>
          <w:rFonts w:ascii="Helvetica" w:hAnsi="Helvetica" w:cs="Arial"/>
          <w:i/>
          <w:iCs/>
        </w:rPr>
        <w:t>calavera</w:t>
      </w:r>
      <w:r w:rsidRPr="00726013">
        <w:rPr>
          <w:rFonts w:ascii="Helvetica" w:hAnsi="Helvetica" w:cs="Arial"/>
        </w:rPr>
        <w:t xml:space="preserve">--but a wholly immaterial entity. Defined as an absence, it absented itself. Because it could not be seen, it ended up suffering the fate announced in the popular saying "Out of sight, out of mind." It was proscribed, and it became the Unmentionable.  To finish these comments, I wish to say that I believe there is a parallel between the death-related Mexican </w:t>
      </w:r>
      <w:r w:rsidRPr="00726013">
        <w:rPr>
          <w:rFonts w:ascii="Helvetica" w:hAnsi="Helvetica" w:cs="Arial"/>
        </w:rPr>
        <w:lastRenderedPageBreak/>
        <w:t xml:space="preserve">naturalism, and--strange to recount--certain ideas that I have found in the pages of Russian novelists. It has been remarked that Tolstoy never approached death as a philosophical problem. He never seems to be looking for comprehensive concepts, conclusions, or intellectual approaches to death. He is not striving to create a philosophy of death; he is merely describing the experience of living beings.  </w:t>
      </w:r>
      <w:r w:rsidRPr="00726013">
        <w:rPr>
          <w:rStyle w:val="underline"/>
          <w:rFonts w:ascii="Helvetica" w:hAnsi="Helvetica" w:cs="Arial"/>
        </w:rPr>
        <w:t>Since death cannot be understood, conceptualized, reduced to system, or dealt with syllogistically, the only thing left is to look at it. Such is the gist of the Mexican attitude. The gaze will not penetrate to the essence of the problem. It will barely skim its surface, but that is all we can do</w:t>
      </w:r>
      <w:r w:rsidRPr="00726013">
        <w:rPr>
          <w:rFonts w:ascii="Helvetica" w:hAnsi="Helvetica" w:cs="Arial"/>
        </w:rPr>
        <w:t xml:space="preserve">. And this is what Tolstoy does: </w:t>
      </w:r>
      <w:r w:rsidRPr="00726013">
        <w:rPr>
          <w:rStyle w:val="underline"/>
          <w:rFonts w:ascii="Helvetica" w:hAnsi="Helvetica" w:cs="Arial"/>
        </w:rPr>
        <w:t>to describe tirelessly</w:t>
      </w:r>
      <w:r w:rsidRPr="00726013">
        <w:rPr>
          <w:rFonts w:ascii="Helvetica" w:hAnsi="Helvetica" w:cs="Arial"/>
        </w:rPr>
        <w:t xml:space="preserve">, to evoke every detail of the external corporeality of death, to all the minutiae. Read the last pages of </w:t>
      </w:r>
      <w:r w:rsidRPr="00726013">
        <w:rPr>
          <w:rFonts w:ascii="Helvetica" w:hAnsi="Helvetica" w:cs="Arial"/>
          <w:i/>
          <w:iCs/>
        </w:rPr>
        <w:t>Ivan Ilyich</w:t>
      </w:r>
      <w:r w:rsidRPr="00726013">
        <w:rPr>
          <w:rFonts w:ascii="Helvetica" w:hAnsi="Helvetica" w:cs="Arial"/>
        </w:rPr>
        <w:t xml:space="preserve">, to find there a recreation of every sensory impression, the sounds, the sights, the odors that impressed a child. Vladimir </w:t>
      </w:r>
      <w:proofErr w:type="spellStart"/>
      <w:r w:rsidRPr="00726013">
        <w:rPr>
          <w:rFonts w:ascii="Helvetica" w:hAnsi="Helvetica" w:cs="Arial"/>
        </w:rPr>
        <w:t>Jankelevitch</w:t>
      </w:r>
      <w:proofErr w:type="spellEnd"/>
      <w:r w:rsidRPr="00726013">
        <w:rPr>
          <w:rFonts w:ascii="Helvetica" w:hAnsi="Helvetica" w:cs="Arial"/>
        </w:rPr>
        <w:t xml:space="preserve"> points out that this is one constant throughout the whole Tolstoyan work. He revels in the details, in the concrete particularities. </w:t>
      </w:r>
    </w:p>
    <w:p w:rsidR="0057066A" w:rsidRPr="00726013" w:rsidRDefault="0057066A">
      <w:pPr>
        <w:pStyle w:val="BlockTitle2"/>
        <w:rPr>
          <w:rFonts w:ascii="Helvetica" w:hAnsi="Helvetica"/>
        </w:rPr>
      </w:pPr>
      <w:r w:rsidRPr="00726013">
        <w:rPr>
          <w:rFonts w:ascii="Helvetica" w:hAnsi="Helvetica"/>
        </w:rPr>
        <w:lastRenderedPageBreak/>
        <w:br w:type="page"/>
      </w:r>
      <w:bookmarkStart w:id="540" w:name="_Toc31127670"/>
      <w:bookmarkStart w:id="541" w:name="_Toc51665428"/>
      <w:r w:rsidRPr="00726013">
        <w:rPr>
          <w:rFonts w:ascii="Helvetica" w:hAnsi="Helvetica"/>
        </w:rPr>
        <w:lastRenderedPageBreak/>
        <w:t>Spectacle of Death Good</w:t>
      </w:r>
      <w:bookmarkEnd w:id="540"/>
      <w:bookmarkEnd w:id="541"/>
      <w:r w:rsidRPr="00726013">
        <w:rPr>
          <w:rFonts w:ascii="Helvetica" w:hAnsi="Helvetica"/>
        </w:rPr>
        <w:t xml:space="preserve"> (3/4)</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The spectacle of death is embedded in American consciousness.  The only question is whether death can be leveraged to force recognition of our complicity as in Vietnam, or if it is virtualized and used to justify dominance.  Speaking death against further nuclear violence robs it of its ability to pacify</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Fonts w:ascii="Helvetica" w:hAnsi="Helvetica" w:cs="Arial"/>
        </w:rPr>
        <w:t xml:space="preserve">Walter </w:t>
      </w:r>
      <w:r w:rsidRPr="00726013">
        <w:rPr>
          <w:rStyle w:val="cite1"/>
          <w:rFonts w:ascii="Helvetica" w:hAnsi="Helvetica" w:cs="Arial"/>
          <w:sz w:val="28"/>
          <w:u w:val="thick" w:color="000000"/>
        </w:rPr>
        <w:t>Davis</w:t>
      </w:r>
      <w:r w:rsidRPr="00726013">
        <w:rPr>
          <w:rFonts w:ascii="Helvetica" w:hAnsi="Helvetica" w:cs="Arial"/>
        </w:rPr>
        <w:t xml:space="preserve">, “Death's Dream Kingdom: The American Psyche After 9-11,” July 29, </w:t>
      </w:r>
      <w:r w:rsidRPr="00726013">
        <w:rPr>
          <w:rStyle w:val="cite1"/>
          <w:rFonts w:ascii="Helvetica" w:hAnsi="Helvetica" w:cs="Arial"/>
          <w:sz w:val="28"/>
          <w:u w:val="thick" w:color="000000"/>
        </w:rPr>
        <w:t>2002</w:t>
      </w:r>
      <w:r w:rsidRPr="00726013">
        <w:rPr>
          <w:rFonts w:ascii="Helvetica" w:hAnsi="Helvetica" w:cs="Arial"/>
        </w:rPr>
        <w:t>, http://goinside.com/02/7/death.html, accessed 1/23/03</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rPr>
        <w:t xml:space="preserve">For if we found ourselves abject objects of  the other’s wrath at Pearl Harbor we now had a way to bring about a complete and lasting transformation of that situation. Projective identification finds in the Bomb a way to take everything weak and vulnerable in oneself and invest it in </w:t>
      </w:r>
      <w:proofErr w:type="spellStart"/>
      <w:r w:rsidRPr="00726013">
        <w:rPr>
          <w:rFonts w:ascii="Helvetica" w:hAnsi="Helvetica" w:cs="Arial"/>
        </w:rPr>
        <w:t>an other</w:t>
      </w:r>
      <w:proofErr w:type="spellEnd"/>
      <w:r w:rsidRPr="00726013">
        <w:rPr>
          <w:rFonts w:ascii="Helvetica" w:hAnsi="Helvetica" w:cs="Arial"/>
        </w:rPr>
        <w:t xml:space="preserve"> who is reduced to an object of  contempt and obliteration.  The resulting mania  banishes any threat of a return of depressive anxieties.  In the Bomb the  manic triad—triumph, contempt, and dismissal (Klein, 1957)— celebrates its Sabbath.  </w:t>
      </w:r>
      <w:proofErr w:type="spellStart"/>
      <w:r w:rsidRPr="00726013">
        <w:rPr>
          <w:rFonts w:ascii="Helvetica" w:hAnsi="Helvetica" w:cs="Arial"/>
        </w:rPr>
        <w:t>Metapsychologically</w:t>
      </w:r>
      <w:proofErr w:type="spellEnd"/>
      <w:r w:rsidRPr="00726013">
        <w:rPr>
          <w:rFonts w:ascii="Helvetica" w:hAnsi="Helvetica" w:cs="Arial"/>
        </w:rPr>
        <w:t xml:space="preserve">, the transformation is complete and can be schematized thus: abjection reversed; blockage overcome; aggression unbound. Narcissistic grandiosity thereby finds the fullest possible expansion; the perfect phallic mirror in the mushroom cloud rising above the spectacle as proof of  the Bomb’s power to compel  submission to its will.   Evacuation attains  an exorcism of an unprecedented order—a psychotic attack on linking (Bion 1959) that is totalizing in its scope and that scoffs at  all humanistic considerations.  </w:t>
      </w:r>
      <w:r w:rsidRPr="00726013">
        <w:rPr>
          <w:rFonts w:ascii="Helvetica" w:eastAsia="Arial Unicode MS" w:hAnsi="Helvetica" w:cs="Arial"/>
          <w:sz w:val="24"/>
        </w:rPr>
        <w:t xml:space="preserve"> </w:t>
      </w:r>
      <w:r w:rsidRPr="00726013">
        <w:rPr>
          <w:rFonts w:ascii="Helvetica" w:hAnsi="Helvetica" w:cs="Arial"/>
        </w:rPr>
        <w:t xml:space="preserve">Thanatos in the bomb achieves the condition Freud feared: a condition in which death has been fully eroticized.  Pleasure—or </w:t>
      </w:r>
      <w:r w:rsidRPr="00726013">
        <w:rPr>
          <w:rFonts w:ascii="Helvetica" w:hAnsi="Helvetica" w:cs="Arial"/>
          <w:i/>
          <w:iCs/>
        </w:rPr>
        <w:t>jouissance</w:t>
      </w:r>
      <w:r w:rsidRPr="00726013">
        <w:rPr>
          <w:rFonts w:ascii="Helvetica" w:hAnsi="Helvetica" w:cs="Arial"/>
        </w:rPr>
        <w:t xml:space="preserve">—under the Bomb equals releasing  a destructiveness that voids all inner tensions in an aggression that has the blessing of the super-ego, an aggression that feels righteous.  As confirmation consider this, but one example among many:  Navy Day, October, 1945, a crowd of 120,000 gather in the Los Angeles Coliseum to celebrate a simulated reenactment of the Bombing of Hiroshima, complete with a mushroom cloud that rises from the fifty yard line to the joyful cheers of that rapt throng (Boyer, 1985).  The first Super-Bowl.  The society of the spectacle (Debord,1994) here announces its truth as  a mass audience </w:t>
      </w:r>
      <w:proofErr w:type="spellStart"/>
      <w:r w:rsidRPr="00726013">
        <w:rPr>
          <w:rFonts w:ascii="Helvetica" w:hAnsi="Helvetica" w:cs="Arial"/>
          <w:i/>
          <w:iCs/>
        </w:rPr>
        <w:t>cums</w:t>
      </w:r>
      <w:proofErr w:type="spellEnd"/>
      <w:r w:rsidRPr="00726013">
        <w:rPr>
          <w:rFonts w:ascii="Helvetica" w:hAnsi="Helvetica" w:cs="Arial"/>
          <w:i/>
          <w:iCs/>
        </w:rPr>
        <w:t xml:space="preserve"> </w:t>
      </w:r>
      <w:r w:rsidRPr="00726013">
        <w:rPr>
          <w:rFonts w:ascii="Helvetica" w:hAnsi="Helvetica" w:cs="Arial"/>
        </w:rPr>
        <w:t xml:space="preserve"> to the ritual that confers on it a  lasting, ghostly identity: the howl of joy that rises as a  hymn of praise to the burgeoning cloud is the new American collectivity in Hosanna before the image of its inhumanity as it blossoms before them, big with the future.  </w:t>
      </w:r>
      <w:r w:rsidRPr="00726013">
        <w:rPr>
          <w:rFonts w:ascii="Helvetica" w:hAnsi="Helvetica" w:cs="Arial"/>
          <w:b/>
          <w:bCs/>
        </w:rPr>
        <w:t xml:space="preserve">A  History Lesson </w:t>
      </w:r>
      <w:r w:rsidRPr="00726013">
        <w:rPr>
          <w:rFonts w:ascii="Helvetica" w:hAnsi="Helvetica" w:cs="Arial"/>
        </w:rPr>
        <w:t xml:space="preserve">From which follows  a quick tour of the underside of American history from 1945 to the present. The debacle of Vietnam.  The error: the image came home to roost.  With the evening news America each night supped full with horror.  The lesson: no more images.  The solution:  Iraq,  the Nintendo war, a war represented on TV as  a video game.  No images of the 100,000 </w:t>
      </w:r>
      <w:proofErr w:type="spellStart"/>
      <w:r w:rsidRPr="00726013">
        <w:rPr>
          <w:rFonts w:ascii="Helvetica" w:hAnsi="Helvetica" w:cs="Arial"/>
        </w:rPr>
        <w:t>Iraqui</w:t>
      </w:r>
      <w:proofErr w:type="spellEnd"/>
      <w:r w:rsidRPr="00726013">
        <w:rPr>
          <w:rFonts w:ascii="Helvetica" w:hAnsi="Helvetica" w:cs="Arial"/>
        </w:rPr>
        <w:t xml:space="preserve"> dead entered the American conscience to trouble our sleep.  Instead, with victory the proclamation of  George H. Bush : “We’ve finally put an end to Vietnam syndrome.”  The lesson of  history  learned the son now deploys it globally in a war where, he informs us,  much  will happen that we will never get to hear about or see.  Extremes meet: the image is banished but the promise of global action is affirmed. George W. Bush is an apt pupil.   He knows that in order to resolve the trauma of 9-11 he must satisfy an outraged public by finding a way to repeat the psychological operations perfected in Hiroshima.  He knows that nothing less than a global war against  “terrorism” will suffice.  But he also knows that the pleasure of  the image must be replaced by another kind of satisfaction, one appropriate to the information age, an age in which pleasure has itself become virtual.  Subjects formed by what is </w:t>
      </w:r>
      <w:r w:rsidRPr="00726013">
        <w:rPr>
          <w:rFonts w:ascii="Helvetica" w:hAnsi="Helvetica" w:cs="Arial"/>
        </w:rPr>
        <w:lastRenderedPageBreak/>
        <w:t xml:space="preserve">today perhaps the primary relationship, the relationship to the computer, dance to the subtext, heeding the command to enjoy our symptom (Zizek,1989).  For it is now possible to imagine and experience scorched-earths as so many blips on a computer screen with disavowal already in place and pleasure assured in  a </w:t>
      </w:r>
      <w:r w:rsidRPr="00726013">
        <w:rPr>
          <w:rFonts w:ascii="Helvetica" w:hAnsi="Helvetica" w:cs="Arial"/>
          <w:i/>
          <w:iCs/>
        </w:rPr>
        <w:t>jouissance</w:t>
      </w:r>
      <w:r w:rsidRPr="00726013">
        <w:rPr>
          <w:rFonts w:ascii="Helvetica" w:hAnsi="Helvetica" w:cs="Arial"/>
        </w:rPr>
        <w:t xml:space="preserve"> that is one with Thanatos: the reduction of the human to the statistical and the boundless power one feels in manipulating, at the speed of light, a world so rendered into one’s hands.  The society of the spectacle—a society that needed Hiroshima and Navy Day in the L.A. Coliseum—is replaced by the society of the virtual.    The post-modern subject has entered a condition of bliss,  the  hegemony of Thanatos assured by the sacrifice of the image.  </w:t>
      </w:r>
      <w:r w:rsidRPr="00726013">
        <w:rPr>
          <w:rFonts w:ascii="Helvetica" w:hAnsi="Helvetica" w:cs="Arial"/>
          <w:b/>
          <w:bCs/>
        </w:rPr>
        <w:t> </w:t>
      </w:r>
      <w:r w:rsidRPr="00726013">
        <w:rPr>
          <w:rFonts w:ascii="Helvetica" w:hAnsi="Helvetica" w:cs="Arial"/>
        </w:rPr>
        <w:t xml:space="preserve">Mass carnage grows apace: over a million </w:t>
      </w:r>
      <w:proofErr w:type="spellStart"/>
      <w:r w:rsidRPr="00726013">
        <w:rPr>
          <w:rFonts w:ascii="Helvetica" w:hAnsi="Helvetica" w:cs="Arial"/>
        </w:rPr>
        <w:t>Iraqui</w:t>
      </w:r>
      <w:proofErr w:type="spellEnd"/>
      <w:r w:rsidRPr="00726013">
        <w:rPr>
          <w:rFonts w:ascii="Helvetica" w:hAnsi="Helvetica" w:cs="Arial"/>
        </w:rPr>
        <w:t xml:space="preserve"> civilians have now died as a result of our sanctions; more civilians (“collateral damage”) have now died in Afghanistan as a result of our bombings than perished at the WTC. But the knowledge of these things has become virtual, disembodied, imageless and thus is already fading, leaving no residue in the national consciousness. </w:t>
      </w:r>
    </w:p>
    <w:p w:rsidR="0057066A" w:rsidRPr="00726013" w:rsidRDefault="0057066A">
      <w:pPr>
        <w:pStyle w:val="BlockTitle2"/>
        <w:rPr>
          <w:rFonts w:ascii="Helvetica" w:hAnsi="Helvetica"/>
        </w:rPr>
      </w:pPr>
      <w:r w:rsidRPr="00726013">
        <w:rPr>
          <w:rFonts w:ascii="Helvetica" w:hAnsi="Helvetica"/>
        </w:rPr>
        <w:lastRenderedPageBreak/>
        <w:br w:type="page"/>
      </w:r>
      <w:bookmarkStart w:id="542" w:name="_Toc31127671"/>
      <w:bookmarkStart w:id="543" w:name="_Toc51665429"/>
      <w:r w:rsidRPr="00726013">
        <w:rPr>
          <w:rFonts w:ascii="Helvetica" w:hAnsi="Helvetica"/>
        </w:rPr>
        <w:lastRenderedPageBreak/>
        <w:t>Spectacle of Death Good</w:t>
      </w:r>
      <w:bookmarkEnd w:id="542"/>
      <w:bookmarkEnd w:id="543"/>
      <w:r w:rsidRPr="00726013">
        <w:rPr>
          <w:rFonts w:ascii="Helvetica" w:hAnsi="Helvetica"/>
        </w:rPr>
        <w:t xml:space="preserve"> (4/4)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evidence describes the way death is perceived in the status quo.  We call that into question because it “weds us to the psyche that dropped the bomb.”  Refusing to engage the image of violence wrought by the Bush Doctrine lets America get away with exploitation.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Walter </w:t>
      </w:r>
      <w:r w:rsidRPr="00726013">
        <w:rPr>
          <w:rStyle w:val="cite1"/>
          <w:rFonts w:ascii="Helvetica" w:hAnsi="Helvetica" w:cs="Arial"/>
          <w:sz w:val="28"/>
          <w:u w:val="thick" w:color="000000"/>
        </w:rPr>
        <w:t>Davis</w:t>
      </w:r>
      <w:r w:rsidRPr="00726013">
        <w:rPr>
          <w:rFonts w:ascii="Helvetica" w:hAnsi="Helvetica" w:cs="Arial"/>
        </w:rPr>
        <w:t xml:space="preserve">, “Death's Dream Kingdom: The American Psyche After 9-11,” July 29, </w:t>
      </w:r>
      <w:r w:rsidRPr="00726013">
        <w:rPr>
          <w:rStyle w:val="cite1"/>
          <w:rFonts w:ascii="Helvetica" w:hAnsi="Helvetica" w:cs="Arial"/>
          <w:sz w:val="28"/>
          <w:u w:val="thick" w:color="000000"/>
        </w:rPr>
        <w:t>2002</w:t>
      </w:r>
      <w:r w:rsidRPr="00726013">
        <w:rPr>
          <w:rFonts w:ascii="Helvetica" w:hAnsi="Helvetica" w:cs="Arial"/>
        </w:rPr>
        <w:t>, http://goinside.com/02/7/death.html, accessed 1/23/03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What, then, are the possibilities of healing and renewal that we can derive from an awareness of the tragic complexities of  9-11 and its aftermath?  A responsible reply must begin with the recognition that it was through us that terror on a global scale first came into the world;  and that we remain its  primary global  practitioner. For an internalization of that fact delivers a death-blow to the belief that “catharsis” and  “renewal”  require the reassertion of adolescent  myths about ourselves and our place in history. Historical memory must  become instead the process of creating a tragic culture: one for whom memory is conscience and not hagiography; one for whom the past weighs  like a nightmare precisely because it has not been constituted.  </w:t>
      </w:r>
      <w:r w:rsidRPr="00726013">
        <w:rPr>
          <w:rFonts w:ascii="Helvetica" w:eastAsia="Arial Unicode MS" w:hAnsi="Helvetica" w:cs="Arial"/>
          <w:sz w:val="24"/>
        </w:rPr>
        <w:t xml:space="preserve"> </w:t>
      </w:r>
      <w:r w:rsidRPr="00726013">
        <w:rPr>
          <w:rFonts w:ascii="Helvetica" w:hAnsi="Helvetica" w:cs="Arial"/>
        </w:rPr>
        <w:t xml:space="preserve">That is the true meaning  of Hiroshima.  Ground-zero haunts us not because we feel </w:t>
      </w:r>
      <w:proofErr w:type="spellStart"/>
      <w:r w:rsidRPr="00726013">
        <w:rPr>
          <w:rFonts w:ascii="Helvetica" w:hAnsi="Helvetica" w:cs="Arial"/>
        </w:rPr>
        <w:t>guilt</w:t>
      </w:r>
      <w:proofErr w:type="spellEnd"/>
      <w:r w:rsidRPr="00726013">
        <w:rPr>
          <w:rFonts w:ascii="Helvetica" w:hAnsi="Helvetica" w:cs="Arial"/>
        </w:rPr>
        <w:t xml:space="preserve"> about it but because we don’t.  Which  is why, whenever we are traumatized, we repeat the psychological operations we perfected in Hiroshima  in a progressive self-reification that we remain  powerless to reverse as long as we refuse to internalize what actually happened on 8-6-45.  But to do that we must  begin the long, hard task of rooting out everything in our culture that weds us to “the psyche that dropped the bomb.”   Such an effort requires, moreover, that we free ourselves from our own liberal, “mental health” myth: the belief, articulated by Lifton (Lifton and Mitchell, 1995) that admitting error assures renewal through the power of the American “protean self” to reclaim the ideals that make American history the story of  inevitable progress. What Hiroshima teaches us, on the contrary,  is that history remains irreversible in its tragic consequences until we find our own equivalent of Gandhi’s ethic: that the way out of hell is one that sustains trauma and depressive mourning as the destiny of historical subjects who know that reversal begins only when we are willing  to plumb the depths of our collective disorder.    A tragic understanding of history assures us no catharsis, no renewal, no guarantees.  What it offers instead is the realization that to sustain and deepen the trauma is our only hope. </w:t>
      </w:r>
      <w:r w:rsidRPr="00726013">
        <w:rPr>
          <w:rFonts w:ascii="Helvetica" w:hAnsi="Helvetica" w:cs="Arial"/>
          <w:b/>
          <w:bCs/>
        </w:rPr>
        <w:t>(7)</w:t>
      </w:r>
      <w:r w:rsidRPr="00726013">
        <w:rPr>
          <w:rFonts w:ascii="Helvetica" w:hAnsi="Helvetica" w:cs="Arial"/>
        </w:rPr>
        <w:t xml:space="preserve">     For the alternative is truly horrifying:  “the Bush doctrine”  a blank check for whatever carnage  will be needed to satisfy our blood-lust and to preserve our “right” to  ravage the planet’s resources.  Because one fact above all others is, as Marx would say, “determinative in the last instance”  of what is going on in the world today.   5% of the world’s population consume 25% of its resources—and they do so by exerting control over the destiny of other countries.  Bin Laden is  a symptom, a nostalgic religious fanatic, but his fanaticism derives from a condition that is actual.  In Rio de Janeiro, at  the one ecological conference he attended,  George H. Bush delivered a proclamation even more chilling than his crowing about Vietnam syndrome:   “The American way of life is not negotiable.”  As long as that dogma remains in place there  will be many more ground-zeroes. </w:t>
      </w:r>
    </w:p>
    <w:p w:rsidR="0057066A" w:rsidRPr="00726013" w:rsidRDefault="0057066A">
      <w:pPr>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44" w:name="_Toc147748640"/>
      <w:r w:rsidRPr="00726013">
        <w:rPr>
          <w:rFonts w:ascii="Helvetica" w:hAnsi="Helvetica"/>
        </w:rPr>
        <w:lastRenderedPageBreak/>
        <w:t>**Empire**</w:t>
      </w:r>
      <w:bookmarkEnd w:id="544"/>
    </w:p>
    <w:p w:rsidR="0057066A" w:rsidRPr="00726013" w:rsidRDefault="0057066A">
      <w:pPr>
        <w:pStyle w:val="BlockTitle1"/>
        <w:rPr>
          <w:rFonts w:ascii="Helvetica" w:hAnsi="Helvetica"/>
        </w:rPr>
      </w:pPr>
      <w:bookmarkStart w:id="545" w:name="_Toc147748641"/>
      <w:r w:rsidRPr="00726013">
        <w:rPr>
          <w:rFonts w:ascii="Helvetica" w:hAnsi="Helvetica"/>
        </w:rPr>
        <w:lastRenderedPageBreak/>
        <w:t>Movements Fail</w:t>
      </w:r>
      <w:bookmarkEnd w:id="54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Hardt and Negri provide no mechanism for the creation of successful social movements – the fact that class oppression already exists and has been getting worse for hundreds of years means that it either should have happened by now or it won’t happen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Cox</w:t>
      </w:r>
      <w:r w:rsidRPr="00726013">
        <w:rPr>
          <w:rFonts w:ascii="Helvetica" w:hAnsi="Helvetica" w:cs="Arial"/>
        </w:rPr>
        <w:t xml:space="preserve">, Prof of Sociology @ National U of Ireland, </w:t>
      </w:r>
      <w:r w:rsidRPr="00726013">
        <w:rPr>
          <w:rStyle w:val="TagsChar1"/>
          <w:rFonts w:ascii="Helvetica" w:hAnsi="Helvetica" w:cs="Arial"/>
          <w:sz w:val="28"/>
          <w:u w:val="thick" w:color="000000"/>
        </w:rPr>
        <w:t>2K1</w:t>
      </w:r>
      <w:r w:rsidRPr="00726013">
        <w:rPr>
          <w:rFonts w:ascii="Helvetica" w:hAnsi="Helvetica" w:cs="Arial"/>
        </w:rPr>
        <w:t xml:space="preserve"> (Lawrence, “Social Movements and Empire”, </w:t>
      </w:r>
      <w:r w:rsidRPr="00726013">
        <w:rPr>
          <w:rFonts w:ascii="Helvetica" w:hAnsi="Helvetica" w:cs="Arial"/>
          <w:i/>
        </w:rPr>
        <w:t xml:space="preserve">Rethinking Marxism </w:t>
      </w:r>
      <w:r w:rsidRPr="00726013">
        <w:rPr>
          <w:rFonts w:ascii="Helvetica" w:hAnsi="Helvetica" w:cs="Arial"/>
        </w:rPr>
        <w:t>Vol. 13, No. 3-4)</w:t>
      </w:r>
    </w:p>
    <w:p w:rsidR="0057066A" w:rsidRPr="00726013" w:rsidRDefault="00726013">
      <w:pPr>
        <w:pStyle w:val="evidencetext"/>
        <w:rPr>
          <w:rFonts w:ascii="Helvetica" w:hAnsi="Helvetica" w:cs="Arial"/>
        </w:rPr>
      </w:pPr>
      <w:bookmarkStart w:id="546" w:name="_Toc145936528"/>
      <w:r w:rsidRPr="00726013">
        <w:rPr>
          <w:rFonts w:ascii="Helvetica" w:hAnsi="Helvetica" w:cs="Arial"/>
          <w:noProof/>
        </w:rPr>
        <w:drawing>
          <wp:inline distT="0" distB="0" distL="0" distR="0">
            <wp:extent cx="5029200" cy="35433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3543300"/>
                    </a:xfrm>
                    <a:prstGeom prst="rect">
                      <a:avLst/>
                    </a:prstGeom>
                    <a:noFill/>
                    <a:ln>
                      <a:noFill/>
                    </a:ln>
                  </pic:spPr>
                </pic:pic>
              </a:graphicData>
            </a:graphic>
          </wp:inline>
        </w:drawing>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47" w:name="_Toc147748642"/>
      <w:bookmarkEnd w:id="546"/>
      <w:r w:rsidRPr="00726013">
        <w:rPr>
          <w:rFonts w:ascii="Helvetica" w:hAnsi="Helvetica"/>
        </w:rPr>
        <w:lastRenderedPageBreak/>
        <w:t>Alternative Causes Violence</w:t>
      </w:r>
      <w:bookmarkEnd w:id="54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Actual endorsement of their alternative would cause a violent backlash – proves that their call is hollow</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Zizek</w:t>
      </w:r>
      <w:r w:rsidRPr="00726013">
        <w:rPr>
          <w:rFonts w:ascii="Helvetica" w:hAnsi="Helvetica" w:cs="Arial"/>
        </w:rPr>
        <w:t xml:space="preserve">, Fellow @ Institute for Sociology @ Ljubljana, </w:t>
      </w:r>
      <w:r w:rsidRPr="00726013">
        <w:rPr>
          <w:rStyle w:val="TagsChar1"/>
          <w:rFonts w:ascii="Helvetica" w:hAnsi="Helvetica" w:cs="Arial"/>
          <w:sz w:val="28"/>
          <w:u w:val="thick" w:color="000000"/>
        </w:rPr>
        <w:t>2K1</w:t>
      </w:r>
      <w:r w:rsidRPr="00726013">
        <w:rPr>
          <w:rFonts w:ascii="Helvetica" w:hAnsi="Helvetica" w:cs="Arial"/>
        </w:rPr>
        <w:t xml:space="preserve"> (Slavoj, “Have Michael Hardt and Antonio Negri Rewritten the Communist Manifesto for the 21</w:t>
      </w:r>
      <w:r w:rsidRPr="00726013">
        <w:rPr>
          <w:rFonts w:ascii="Helvetica" w:hAnsi="Helvetica" w:cs="Arial"/>
          <w:vertAlign w:val="superscript"/>
        </w:rPr>
        <w:t>st</w:t>
      </w:r>
      <w:r w:rsidRPr="00726013">
        <w:rPr>
          <w:rFonts w:ascii="Helvetica" w:hAnsi="Helvetica" w:cs="Arial"/>
        </w:rPr>
        <w:t xml:space="preserve"> Century”, </w:t>
      </w:r>
      <w:r w:rsidRPr="00726013">
        <w:rPr>
          <w:rFonts w:ascii="Helvetica" w:hAnsi="Helvetica" w:cs="Arial"/>
          <w:i/>
        </w:rPr>
        <w:t xml:space="preserve">Rethinking Marxism, </w:t>
      </w:r>
      <w:r w:rsidRPr="00726013">
        <w:rPr>
          <w:rFonts w:ascii="Helvetica" w:hAnsi="Helvetica" w:cs="Arial"/>
        </w:rPr>
        <w:t>Vol. 13 No. 3-4)</w:t>
      </w:r>
    </w:p>
    <w:p w:rsidR="0057066A" w:rsidRPr="00726013" w:rsidRDefault="00726013">
      <w:pPr>
        <w:pStyle w:val="evidencetext"/>
        <w:rPr>
          <w:rFonts w:ascii="Helvetica" w:hAnsi="Helvetica" w:cs="Arial"/>
        </w:rPr>
      </w:pPr>
      <w:bookmarkStart w:id="548" w:name="_Toc145936530"/>
      <w:r w:rsidRPr="00726013">
        <w:rPr>
          <w:rFonts w:ascii="Helvetica" w:hAnsi="Helvetica" w:cs="Arial"/>
          <w:noProof/>
        </w:rPr>
        <w:drawing>
          <wp:inline distT="0" distB="0" distL="0" distR="0">
            <wp:extent cx="5410200" cy="5575300"/>
            <wp:effectExtent l="0" t="0" r="0" b="0"/>
            <wp:docPr id="15"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0200" cy="5575300"/>
                    </a:xfrm>
                    <a:prstGeom prst="rect">
                      <a:avLst/>
                    </a:prstGeom>
                    <a:noFill/>
                    <a:ln>
                      <a:noFill/>
                    </a:ln>
                  </pic:spPr>
                </pic:pic>
              </a:graphicData>
            </a:graphic>
          </wp:inline>
        </w:drawing>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49" w:name="_Toc147748643"/>
      <w:bookmarkEnd w:id="548"/>
      <w:r w:rsidRPr="00726013">
        <w:rPr>
          <w:rFonts w:ascii="Helvetica" w:hAnsi="Helvetica"/>
        </w:rPr>
        <w:lastRenderedPageBreak/>
        <w:t>Alternative is False Radicalism</w:t>
      </w:r>
      <w:bookmarkEnd w:id="54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impossible demand is made in order to retain the semblance of radicalism without actually having to risk taking radical actions</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Zizek</w:t>
      </w:r>
      <w:r w:rsidRPr="00726013">
        <w:rPr>
          <w:rFonts w:ascii="Helvetica" w:hAnsi="Helvetica" w:cs="Arial"/>
        </w:rPr>
        <w:t xml:space="preserve">, Fellow @ Institute for Sociology @ Ljubljana, </w:t>
      </w:r>
      <w:r w:rsidRPr="00726013">
        <w:rPr>
          <w:rStyle w:val="TagsChar1"/>
          <w:rFonts w:ascii="Helvetica" w:hAnsi="Helvetica" w:cs="Arial"/>
          <w:sz w:val="28"/>
          <w:u w:val="thick" w:color="000000"/>
        </w:rPr>
        <w:t>2K1</w:t>
      </w:r>
      <w:r w:rsidRPr="00726013">
        <w:rPr>
          <w:rFonts w:ascii="Helvetica" w:hAnsi="Helvetica" w:cs="Arial"/>
        </w:rPr>
        <w:t xml:space="preserve"> (Slavoj, “Repeating Lenin”, http://www.lacan.com/replenin.htm)</w:t>
      </w:r>
    </w:p>
    <w:p w:rsidR="0057066A" w:rsidRPr="00726013" w:rsidRDefault="0057066A">
      <w:pPr>
        <w:pStyle w:val="evidencetext"/>
        <w:rPr>
          <w:rFonts w:ascii="Helvetica" w:hAnsi="Helvetica" w:cs="Arial"/>
          <w:u w:val="single"/>
        </w:rPr>
      </w:pPr>
    </w:p>
    <w:p w:rsidR="0057066A" w:rsidRPr="00726013" w:rsidRDefault="0057066A">
      <w:pPr>
        <w:pStyle w:val="evidencetext"/>
        <w:rPr>
          <w:rFonts w:ascii="Helvetica" w:hAnsi="Helvetica" w:cs="Arial"/>
        </w:rPr>
      </w:pPr>
      <w:r w:rsidRPr="00726013">
        <w:rPr>
          <w:rFonts w:ascii="Helvetica" w:hAnsi="Helvetica" w:cs="Arial"/>
          <w:u w:val="single"/>
        </w:rPr>
        <w:t xml:space="preserve">My personal experience is that practically all of the "radical" academics silently count on the long-term stability of the American capitalist model, with the secure tenured position as their ultimate professional goal </w:t>
      </w:r>
      <w:r w:rsidRPr="00726013">
        <w:rPr>
          <w:rFonts w:ascii="Helvetica" w:hAnsi="Helvetica" w:cs="Arial"/>
          <w:sz w:val="12"/>
          <w:szCs w:val="12"/>
        </w:rPr>
        <w:t>(a surprising number of them even play on the stock market).</w:t>
      </w:r>
      <w:r w:rsidRPr="00726013">
        <w:rPr>
          <w:rFonts w:ascii="Helvetica" w:hAnsi="Helvetica" w:cs="Arial"/>
          <w:u w:val="single"/>
        </w:rPr>
        <w:t xml:space="preserve"> If there is a thing they are genuinely horrified of, it is a radical shattering of the (relatively) safe life environment of the "symbolic classes" in the developed Western societies. Their excessive Politically Correct zeal when dealing with sexism, racism, </w:t>
      </w:r>
      <w:r w:rsidRPr="00726013">
        <w:rPr>
          <w:rFonts w:ascii="Helvetica" w:hAnsi="Helvetica" w:cs="Arial"/>
          <w:sz w:val="12"/>
          <w:szCs w:val="12"/>
        </w:rPr>
        <w:t>Third World sweatshops</w:t>
      </w:r>
      <w:r w:rsidRPr="00726013">
        <w:rPr>
          <w:rFonts w:ascii="Helvetica" w:hAnsi="Helvetica" w:cs="Arial"/>
        </w:rPr>
        <w:t xml:space="preserve">, </w:t>
      </w:r>
      <w:r w:rsidRPr="00726013">
        <w:rPr>
          <w:rFonts w:ascii="Helvetica" w:hAnsi="Helvetica" w:cs="Arial"/>
          <w:u w:val="single"/>
        </w:rPr>
        <w:t>etc., is thus ultimately a defense against their own innermost identification, a kind of compulsive ritual whose hidden logic is: "Let's talk as much as possible about the necessity of a radical change to make it sure that nothing will really change!"</w:t>
      </w:r>
      <w:r w:rsidRPr="00726013">
        <w:rPr>
          <w:rFonts w:ascii="Helvetica" w:hAnsi="Helvetica" w:cs="Arial"/>
          <w:sz w:val="12"/>
          <w:szCs w:val="12"/>
        </w:rPr>
        <w:t xml:space="preserve"> Symptomatic is here the journal October: when you ask one of the editors to what the title refers, they will half-confidentially signal that it is, of course, THAT October - </w:t>
      </w:r>
      <w:r w:rsidRPr="00726013">
        <w:rPr>
          <w:rFonts w:ascii="Helvetica" w:hAnsi="Helvetica" w:cs="Arial"/>
          <w:u w:val="single"/>
        </w:rPr>
        <w:t>in this way, one can indulge in the jargonistic analyses of the modern art, with the hidden assurance that one is somehow retaining the link with the radical revolutionary past</w:t>
      </w:r>
      <w:r w:rsidRPr="00726013">
        <w:rPr>
          <w:rFonts w:ascii="Helvetica" w:hAnsi="Helvetica" w:cs="Arial"/>
          <w:sz w:val="12"/>
          <w:szCs w:val="12"/>
        </w:rPr>
        <w:t xml:space="preserve">... With regard to this radical chic, the first gesture towards the Third Way ideologists and practitioners should be that of praise: they at least play their game in a straight way, and are honest in their acceptance of the global capitalist coordinates, in contrast to </w:t>
      </w:r>
      <w:r w:rsidRPr="00726013">
        <w:rPr>
          <w:rFonts w:ascii="Helvetica" w:hAnsi="Helvetica" w:cs="Arial"/>
          <w:u w:val="single"/>
        </w:rPr>
        <w:t xml:space="preserve">the pseudo-radical academic Leftists </w:t>
      </w:r>
      <w:r w:rsidRPr="00726013">
        <w:rPr>
          <w:rFonts w:ascii="Helvetica" w:hAnsi="Helvetica" w:cs="Arial"/>
          <w:sz w:val="12"/>
          <w:szCs w:val="12"/>
        </w:rPr>
        <w:t>who</w:t>
      </w:r>
      <w:r w:rsidRPr="00726013">
        <w:rPr>
          <w:rFonts w:ascii="Helvetica" w:hAnsi="Helvetica" w:cs="Arial"/>
          <w:u w:val="single"/>
        </w:rPr>
        <w:t xml:space="preserve"> adopt towards the Third Way the attitude of utter disdain, while their own radicality ultimately amounts to an empty gesture which obliges no one to anything determinate.</w:t>
      </w:r>
    </w:p>
    <w:p w:rsidR="0057066A" w:rsidRPr="00726013" w:rsidRDefault="0057066A">
      <w:pPr>
        <w:pStyle w:val="BlockTitle1"/>
        <w:rPr>
          <w:rFonts w:ascii="Helvetica" w:hAnsi="Helvetica"/>
        </w:rPr>
      </w:pPr>
      <w:r w:rsidRPr="00726013">
        <w:rPr>
          <w:rFonts w:ascii="Helvetica" w:hAnsi="Helvetica"/>
        </w:rPr>
        <w:lastRenderedPageBreak/>
        <w:br w:type="page"/>
      </w:r>
      <w:bookmarkStart w:id="550" w:name="_Toc147748644"/>
      <w:r w:rsidRPr="00726013">
        <w:rPr>
          <w:rFonts w:ascii="Helvetica" w:hAnsi="Helvetica"/>
        </w:rPr>
        <w:lastRenderedPageBreak/>
        <w:t>Capitalism is Sustainable</w:t>
      </w:r>
      <w:bookmarkEnd w:id="550"/>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Hardt and Negri’s assumptions about the instability of capitalism are wrong – the kritik will fail</w:t>
      </w:r>
    </w:p>
    <w:p w:rsidR="0057066A" w:rsidRPr="00726013" w:rsidRDefault="0057066A">
      <w:pPr>
        <w:pStyle w:val="evidencetext"/>
        <w:rPr>
          <w:rStyle w:val="TagsChar1"/>
          <w:rFonts w:ascii="Helvetica" w:hAnsi="Helvetica" w:cs="Arial"/>
        </w:rPr>
      </w:pPr>
    </w:p>
    <w:p w:rsidR="0057066A" w:rsidRPr="00726013" w:rsidRDefault="0057066A">
      <w:pPr>
        <w:pStyle w:val="evidencetext"/>
        <w:rPr>
          <w:rFonts w:ascii="Helvetica" w:hAnsi="Helvetica" w:cs="Arial"/>
        </w:rPr>
      </w:pPr>
      <w:r w:rsidRPr="00726013">
        <w:rPr>
          <w:rStyle w:val="TagsChar1"/>
          <w:rFonts w:ascii="Helvetica" w:hAnsi="Helvetica" w:cs="Arial"/>
          <w:sz w:val="28"/>
          <w:u w:val="thick" w:color="000000"/>
        </w:rPr>
        <w:t>Kimball</w:t>
      </w:r>
      <w:r w:rsidRPr="00726013">
        <w:rPr>
          <w:rFonts w:ascii="Helvetica" w:hAnsi="Helvetica" w:cs="Arial"/>
        </w:rPr>
        <w:t xml:space="preserve">, Managing Editor of New </w:t>
      </w:r>
      <w:proofErr w:type="spellStart"/>
      <w:r w:rsidRPr="00726013">
        <w:rPr>
          <w:rFonts w:ascii="Helvetica" w:hAnsi="Helvetica" w:cs="Arial"/>
        </w:rPr>
        <w:t>Critierion</w:t>
      </w:r>
      <w:proofErr w:type="spellEnd"/>
      <w:r w:rsidRPr="00726013">
        <w:rPr>
          <w:rFonts w:ascii="Helvetica" w:hAnsi="Helvetica" w:cs="Arial"/>
        </w:rPr>
        <w:t xml:space="preserve">, </w:t>
      </w:r>
      <w:r w:rsidRPr="00726013">
        <w:rPr>
          <w:rStyle w:val="TagsChar1"/>
          <w:rFonts w:ascii="Helvetica" w:hAnsi="Helvetica" w:cs="Arial"/>
          <w:sz w:val="28"/>
          <w:u w:val="thick" w:color="000000"/>
        </w:rPr>
        <w:t>2K1</w:t>
      </w:r>
      <w:r w:rsidRPr="00726013">
        <w:rPr>
          <w:rFonts w:ascii="Helvetica" w:hAnsi="Helvetica" w:cs="Arial"/>
        </w:rPr>
        <w:t xml:space="preserve"> (Roger, “The new anti-Americanism”, </w:t>
      </w:r>
      <w:r w:rsidRPr="00726013">
        <w:rPr>
          <w:rFonts w:ascii="Helvetica" w:hAnsi="Helvetica" w:cs="Arial"/>
          <w:i/>
        </w:rPr>
        <w:t xml:space="preserve">The New </w:t>
      </w:r>
      <w:proofErr w:type="spellStart"/>
      <w:r w:rsidRPr="00726013">
        <w:rPr>
          <w:rFonts w:ascii="Helvetica" w:hAnsi="Helvetica" w:cs="Arial"/>
          <w:i/>
        </w:rPr>
        <w:t>Critierion</w:t>
      </w:r>
      <w:proofErr w:type="spellEnd"/>
      <w:r w:rsidRPr="00726013">
        <w:rPr>
          <w:rFonts w:ascii="Helvetica" w:hAnsi="Helvetica" w:cs="Arial"/>
          <w:i/>
        </w:rPr>
        <w:t xml:space="preserve">, </w:t>
      </w:r>
      <w:r w:rsidRPr="00726013">
        <w:rPr>
          <w:rFonts w:ascii="Helvetica" w:hAnsi="Helvetica" w:cs="Arial"/>
        </w:rPr>
        <w:t>Vol. 20, No. 2, October, http://www.newcriterion.com/archive/20/oct01/empire.htm)</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z w:val="12"/>
          <w:szCs w:val="12"/>
        </w:rPr>
        <w:t xml:space="preserve">I suspect that part of the reason </w:t>
      </w:r>
      <w:r w:rsidRPr="00726013">
        <w:rPr>
          <w:rFonts w:ascii="Helvetica" w:hAnsi="Helvetica" w:cs="Arial"/>
          <w:i/>
          <w:iCs/>
          <w:sz w:val="12"/>
          <w:szCs w:val="12"/>
        </w:rPr>
        <w:t>Empire</w:t>
      </w:r>
      <w:r w:rsidRPr="00726013">
        <w:rPr>
          <w:rFonts w:ascii="Helvetica" w:hAnsi="Helvetica" w:cs="Arial"/>
          <w:sz w:val="12"/>
          <w:szCs w:val="12"/>
        </w:rPr>
        <w:t xml:space="preserve"> is such a hit in the academy is its superior insulation. Hardt and Negri have sealed every point of ingress: no hint of reality is allowed to seep in.</w:t>
      </w:r>
      <w:r w:rsidRPr="00726013">
        <w:rPr>
          <w:rFonts w:ascii="Helvetica" w:hAnsi="Helvetica" w:cs="Arial"/>
        </w:rPr>
        <w:t xml:space="preserve"> </w:t>
      </w:r>
      <w:r w:rsidRPr="00726013">
        <w:rPr>
          <w:rFonts w:ascii="Helvetica" w:hAnsi="Helvetica" w:cs="Arial"/>
          <w:u w:val="single"/>
        </w:rPr>
        <w:t>The single greatest embarrassment to Marxist theory has always been the longevity of capitalism. It was supposed to implode from “internal contradictions” long ago. But</w:t>
      </w:r>
      <w:r w:rsidRPr="00726013">
        <w:rPr>
          <w:rFonts w:ascii="Helvetica" w:hAnsi="Helvetica" w:cs="Arial"/>
          <w:sz w:val="12"/>
          <w:szCs w:val="12"/>
        </w:rPr>
        <w:t xml:space="preserve"> here it is 2001 and </w:t>
      </w:r>
      <w:r w:rsidRPr="00726013">
        <w:rPr>
          <w:rFonts w:ascii="Helvetica" w:hAnsi="Helvetica" w:cs="Arial"/>
          <w:u w:val="single"/>
        </w:rPr>
        <w:t>capitalism is still going strong</w:t>
      </w:r>
      <w:r w:rsidRPr="00726013">
        <w:rPr>
          <w:rFonts w:ascii="Helvetica" w:hAnsi="Helvetica" w:cs="Arial"/>
          <w:sz w:val="12"/>
          <w:szCs w:val="12"/>
        </w:rPr>
        <w:t xml:space="preserve"> and making the world richer and richer. Attempting to explain this is the greatest test of a Marxist’s ingenuity. Here is how Hardt and Negri handle the problem: As we write this book and the twentieth century draws to a close, capitalism is miraculously healthy, its accumulation more robust than ever. How can we reconcile this fact with the careful analyses of numerous Marxist authors at the beginning of the century who point to the imperialist conflicts as symptoms of an impending ecological disaster running up against the limits of nature? </w:t>
      </w:r>
      <w:r w:rsidRPr="00726013">
        <w:rPr>
          <w:rFonts w:ascii="Helvetica" w:hAnsi="Helvetica" w:cs="Arial"/>
          <w:u w:val="single"/>
        </w:rPr>
        <w:t>They offer three hypotheses for this imponderable situation. One, that capitalism has reformed itself and so is no longer in danger of collapse (an option they dismiss out of hand). Two, that the Marxist theory is right except for the timetable</w:t>
      </w:r>
      <w:r w:rsidRPr="00726013">
        <w:rPr>
          <w:rFonts w:ascii="Helvetica" w:hAnsi="Helvetica" w:cs="Arial"/>
          <w:sz w:val="12"/>
          <w:szCs w:val="12"/>
        </w:rPr>
        <w:t xml:space="preserve">: “Sooner or later the once abundant resources of nature will run out.” </w:t>
      </w:r>
      <w:r w:rsidRPr="00726013">
        <w:rPr>
          <w:rFonts w:ascii="Helvetica" w:hAnsi="Helvetica" w:cs="Arial"/>
          <w:u w:val="single"/>
        </w:rPr>
        <w:t>Three</w:t>
      </w:r>
      <w:r w:rsidRPr="00726013">
        <w:rPr>
          <w:rFonts w:ascii="Helvetica" w:hAnsi="Helvetica" w:cs="Arial"/>
          <w:sz w:val="12"/>
          <w:szCs w:val="12"/>
        </w:rPr>
        <w:t xml:space="preserve">—well, it is a little difficult to say what the third hypothesis is. It has to do, they say, </w:t>
      </w:r>
      <w:r w:rsidRPr="00726013">
        <w:rPr>
          <w:rFonts w:ascii="Helvetica" w:hAnsi="Helvetica" w:cs="Arial"/>
          <w:u w:val="single"/>
        </w:rPr>
        <w:t xml:space="preserve">with the idea that capitalism’s expansion is “internal” rather than “external,” that it “subsumes not the </w:t>
      </w:r>
      <w:proofErr w:type="spellStart"/>
      <w:r w:rsidRPr="00726013">
        <w:rPr>
          <w:rFonts w:ascii="Helvetica" w:hAnsi="Helvetica" w:cs="Arial"/>
          <w:u w:val="single"/>
        </w:rPr>
        <w:t>noncapitalist</w:t>
      </w:r>
      <w:proofErr w:type="spellEnd"/>
      <w:r w:rsidRPr="00726013">
        <w:rPr>
          <w:rFonts w:ascii="Helvetica" w:hAnsi="Helvetica" w:cs="Arial"/>
          <w:u w:val="single"/>
        </w:rPr>
        <w:t xml:space="preserve"> environment but its own capitalist terrain</w:t>
      </w:r>
      <w:r w:rsidRPr="00726013">
        <w:rPr>
          <w:rFonts w:ascii="Helvetica" w:hAnsi="Helvetica" w:cs="Arial"/>
          <w:sz w:val="12"/>
          <w:szCs w:val="12"/>
        </w:rPr>
        <w:t xml:space="preserve">— that is, that the subsumption is no longer </w:t>
      </w:r>
      <w:r w:rsidRPr="00726013">
        <w:rPr>
          <w:rFonts w:ascii="Helvetica" w:hAnsi="Helvetica" w:cs="Arial"/>
          <w:i/>
          <w:iCs/>
          <w:sz w:val="12"/>
          <w:szCs w:val="12"/>
        </w:rPr>
        <w:t>formal</w:t>
      </w:r>
      <w:r w:rsidRPr="00726013">
        <w:rPr>
          <w:rFonts w:ascii="Helvetica" w:hAnsi="Helvetica" w:cs="Arial"/>
          <w:sz w:val="12"/>
          <w:szCs w:val="12"/>
        </w:rPr>
        <w:t xml:space="preserve"> but </w:t>
      </w:r>
      <w:r w:rsidRPr="00726013">
        <w:rPr>
          <w:rFonts w:ascii="Helvetica" w:hAnsi="Helvetica" w:cs="Arial"/>
          <w:i/>
          <w:iCs/>
          <w:sz w:val="12"/>
          <w:szCs w:val="12"/>
        </w:rPr>
        <w:t>real</w:t>
      </w:r>
      <w:r w:rsidRPr="00726013">
        <w:rPr>
          <w:rFonts w:ascii="Helvetica" w:hAnsi="Helvetica" w:cs="Arial"/>
          <w:sz w:val="12"/>
          <w:szCs w:val="12"/>
        </w:rPr>
        <w:t>.” I won’t attempt to explain this for the simple reason that I haven’t a clue about what it means.</w:t>
      </w:r>
      <w:r w:rsidRPr="00726013">
        <w:rPr>
          <w:rFonts w:ascii="Helvetica" w:hAnsi="Helvetica" w:cs="Arial"/>
        </w:rPr>
        <w:t xml:space="preserve">  </w:t>
      </w:r>
      <w:r w:rsidRPr="00726013">
        <w:rPr>
          <w:rFonts w:ascii="Helvetica" w:hAnsi="Helvetica" w:cs="Arial"/>
          <w:u w:val="single"/>
        </w:rPr>
        <w:t>Is there any important option they have neglected? Could it</w:t>
      </w:r>
      <w:r w:rsidRPr="00726013">
        <w:rPr>
          <w:rFonts w:ascii="Helvetica" w:hAnsi="Helvetica" w:cs="Arial"/>
          <w:sz w:val="12"/>
          <w:szCs w:val="12"/>
        </w:rPr>
        <w:t>, just possibly,</w:t>
      </w:r>
      <w:r w:rsidRPr="00726013">
        <w:rPr>
          <w:rFonts w:ascii="Helvetica" w:hAnsi="Helvetica" w:cs="Arial"/>
        </w:rPr>
        <w:t xml:space="preserve"> </w:t>
      </w:r>
      <w:r w:rsidRPr="00726013">
        <w:rPr>
          <w:rFonts w:ascii="Helvetica" w:hAnsi="Helvetica" w:cs="Arial"/>
          <w:u w:val="single"/>
        </w:rPr>
        <w:t xml:space="preserve">be that the “careful analyses of numerous Marxist authors” was just plain </w:t>
      </w:r>
      <w:r w:rsidRPr="00726013">
        <w:rPr>
          <w:rFonts w:ascii="Helvetica" w:hAnsi="Helvetica" w:cs="Arial"/>
          <w:i/>
          <w:iCs/>
          <w:u w:val="single"/>
        </w:rPr>
        <w:t>wrong</w:t>
      </w:r>
      <w:r w:rsidRPr="00726013">
        <w:rPr>
          <w:rFonts w:ascii="Helvetica" w:hAnsi="Helvetica" w:cs="Arial"/>
          <w:u w:val="single"/>
        </w:rPr>
        <w:t xml:space="preserve">? </w:t>
      </w:r>
      <w:r w:rsidRPr="00726013">
        <w:rPr>
          <w:rFonts w:ascii="Helvetica" w:hAnsi="Helvetica" w:cs="Arial"/>
          <w:sz w:val="12"/>
          <w:szCs w:val="12"/>
        </w:rPr>
        <w:t>This is a possibility apparently too awful to contemplate, for Hardt and Negri never raise it.</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alt fails – Empire will not overshoot and capitalism will not collapse on itself</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Kimball</w:t>
      </w:r>
      <w:r w:rsidRPr="00726013">
        <w:rPr>
          <w:rFonts w:ascii="Helvetica" w:hAnsi="Helvetica" w:cs="Arial"/>
        </w:rPr>
        <w:t xml:space="preserve">, Managing Editor of New </w:t>
      </w:r>
      <w:proofErr w:type="spellStart"/>
      <w:r w:rsidRPr="00726013">
        <w:rPr>
          <w:rFonts w:ascii="Helvetica" w:hAnsi="Helvetica" w:cs="Arial"/>
        </w:rPr>
        <w:t>Critierion</w:t>
      </w:r>
      <w:proofErr w:type="spellEnd"/>
      <w:r w:rsidRPr="00726013">
        <w:rPr>
          <w:rFonts w:ascii="Helvetica" w:hAnsi="Helvetica" w:cs="Arial"/>
        </w:rPr>
        <w:t xml:space="preserve">, </w:t>
      </w:r>
      <w:r w:rsidRPr="00726013">
        <w:rPr>
          <w:rStyle w:val="TagsChar1"/>
          <w:rFonts w:ascii="Helvetica" w:hAnsi="Helvetica" w:cs="Arial"/>
          <w:sz w:val="28"/>
          <w:u w:val="thick" w:color="000000"/>
        </w:rPr>
        <w:t>2K1</w:t>
      </w:r>
      <w:r w:rsidRPr="00726013">
        <w:rPr>
          <w:rFonts w:ascii="Helvetica" w:hAnsi="Helvetica" w:cs="Arial"/>
        </w:rPr>
        <w:t xml:space="preserve"> (Roger, “The new anti-Americanism”, </w:t>
      </w:r>
      <w:r w:rsidRPr="00726013">
        <w:rPr>
          <w:rFonts w:ascii="Helvetica" w:hAnsi="Helvetica" w:cs="Arial"/>
          <w:i/>
        </w:rPr>
        <w:t xml:space="preserve">The New </w:t>
      </w:r>
      <w:proofErr w:type="spellStart"/>
      <w:r w:rsidRPr="00726013">
        <w:rPr>
          <w:rFonts w:ascii="Helvetica" w:hAnsi="Helvetica" w:cs="Arial"/>
          <w:i/>
        </w:rPr>
        <w:t>Critierion</w:t>
      </w:r>
      <w:proofErr w:type="spellEnd"/>
      <w:r w:rsidRPr="00726013">
        <w:rPr>
          <w:rFonts w:ascii="Helvetica" w:hAnsi="Helvetica" w:cs="Arial"/>
          <w:i/>
        </w:rPr>
        <w:t xml:space="preserve">, </w:t>
      </w:r>
      <w:r w:rsidRPr="00726013">
        <w:rPr>
          <w:rFonts w:ascii="Helvetica" w:hAnsi="Helvetica" w:cs="Arial"/>
        </w:rPr>
        <w:t>Vol. 20, No. 2, October, http://www.newcriterion.com/archive/20/oct01/empire.htm)</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u w:val="single"/>
        </w:rPr>
      </w:pPr>
      <w:r w:rsidRPr="00726013">
        <w:rPr>
          <w:rFonts w:ascii="Helvetica" w:hAnsi="Helvetica" w:cs="Arial"/>
          <w:sz w:val="12"/>
          <w:szCs w:val="12"/>
        </w:rPr>
        <w:t xml:space="preserve">Eakins is also wrong to suggest that </w:t>
      </w:r>
      <w:r w:rsidRPr="00726013">
        <w:rPr>
          <w:rFonts w:ascii="Helvetica" w:hAnsi="Helvetica" w:cs="Arial"/>
          <w:i/>
          <w:iCs/>
          <w:sz w:val="12"/>
          <w:szCs w:val="12"/>
        </w:rPr>
        <w:t>Empire</w:t>
      </w:r>
      <w:r w:rsidRPr="00726013">
        <w:rPr>
          <w:rFonts w:ascii="Helvetica" w:hAnsi="Helvetica" w:cs="Arial"/>
          <w:sz w:val="12"/>
          <w:szCs w:val="12"/>
        </w:rPr>
        <w:t xml:space="preserve"> may represent the “Next Big Idea.” This is mainly because</w:t>
      </w:r>
      <w:r w:rsidRPr="00726013">
        <w:rPr>
          <w:rFonts w:ascii="Helvetica" w:hAnsi="Helvetica" w:cs="Arial"/>
        </w:rPr>
        <w:t xml:space="preserve"> </w:t>
      </w:r>
      <w:r w:rsidRPr="00726013">
        <w:rPr>
          <w:rFonts w:ascii="Helvetica" w:hAnsi="Helvetica" w:cs="Arial"/>
          <w:i/>
          <w:iCs/>
          <w:u w:val="single"/>
        </w:rPr>
        <w:t>Empire</w:t>
      </w:r>
      <w:r w:rsidRPr="00726013">
        <w:rPr>
          <w:rFonts w:ascii="Helvetica" w:hAnsi="Helvetica" w:cs="Arial"/>
          <w:u w:val="single"/>
        </w:rPr>
        <w:t xml:space="preserve"> is based on a laughably tiny idea, and one that is also old and wrong. The idea</w:t>
      </w:r>
      <w:r w:rsidRPr="00726013">
        <w:rPr>
          <w:rFonts w:ascii="Helvetica" w:hAnsi="Helvetica" w:cs="Arial"/>
        </w:rPr>
        <w:t xml:space="preserve">, </w:t>
      </w:r>
      <w:r w:rsidRPr="00726013">
        <w:rPr>
          <w:rFonts w:ascii="Helvetica" w:hAnsi="Helvetica" w:cs="Arial"/>
          <w:sz w:val="12"/>
          <w:szCs w:val="12"/>
        </w:rPr>
        <w:t>again,</w:t>
      </w:r>
      <w:r w:rsidRPr="00726013">
        <w:rPr>
          <w:rFonts w:ascii="Helvetica" w:hAnsi="Helvetica" w:cs="Arial"/>
        </w:rPr>
        <w:t xml:space="preserve"> </w:t>
      </w:r>
      <w:r w:rsidRPr="00726013">
        <w:rPr>
          <w:rFonts w:ascii="Helvetica" w:hAnsi="Helvetica" w:cs="Arial"/>
          <w:u w:val="single"/>
        </w:rPr>
        <w:t>is Marx’s idea about the inevitable collapse of capitalism</w:t>
      </w:r>
      <w:r w:rsidRPr="00726013">
        <w:rPr>
          <w:rFonts w:ascii="Helvetica" w:hAnsi="Helvetica" w:cs="Arial"/>
          <w:sz w:val="12"/>
          <w:szCs w:val="12"/>
        </w:rPr>
        <w:t>. It seemed big once upon a time.</w:t>
      </w:r>
      <w:r w:rsidRPr="00726013">
        <w:rPr>
          <w:rFonts w:ascii="Helvetica" w:hAnsi="Helvetica" w:cs="Arial"/>
          <w:u w:val="single"/>
        </w:rPr>
        <w:t xml:space="preserve"> It is now as thoroughly discredited as an historical or political idea can be. Hardt and Negri gussy up Marx with a formidable panoply of New Age rhetoric about globalization. But the creaking you hear as you make your way through the book is the rusty grinding of the dialectic: it goes nowhere, it means nothing</w:t>
      </w:r>
      <w:r w:rsidRPr="00726013">
        <w:rPr>
          <w:rFonts w:ascii="Helvetica" w:hAnsi="Helvetica" w:cs="Arial"/>
          <w:sz w:val="12"/>
          <w:szCs w:val="12"/>
        </w:rPr>
        <w:t>, but it keeps creaking along.</w:t>
      </w:r>
      <w:r w:rsidRPr="00726013">
        <w:rPr>
          <w:rFonts w:ascii="Helvetica" w:hAnsi="Helvetica" w:cs="Arial"/>
          <w:u w:val="single"/>
        </w:rPr>
        <w:t xml:space="preserve"> </w:t>
      </w:r>
    </w:p>
    <w:p w:rsidR="0057066A" w:rsidRPr="00726013" w:rsidRDefault="0057066A">
      <w:pPr>
        <w:pStyle w:val="BlockTitle1"/>
        <w:rPr>
          <w:rFonts w:ascii="Helvetica" w:hAnsi="Helvetica"/>
        </w:rPr>
      </w:pPr>
      <w:r w:rsidRPr="00726013">
        <w:rPr>
          <w:rFonts w:ascii="Helvetica" w:hAnsi="Helvetica"/>
        </w:rPr>
        <w:lastRenderedPageBreak/>
        <w:br w:type="page"/>
      </w:r>
      <w:bookmarkStart w:id="551" w:name="_Toc147748645"/>
      <w:r w:rsidRPr="00726013">
        <w:rPr>
          <w:rFonts w:ascii="Helvetica" w:hAnsi="Helvetica"/>
        </w:rPr>
        <w:lastRenderedPageBreak/>
        <w:t>Resistance Fails</w:t>
      </w:r>
      <w:bookmarkEnd w:id="55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Resistance from the multitudes will fail – 9/11 proves that acts of rupture will be recuperated</w:t>
      </w:r>
    </w:p>
    <w:p w:rsidR="0057066A" w:rsidRPr="00726013" w:rsidRDefault="0057066A">
      <w:pPr>
        <w:pStyle w:val="Tag"/>
        <w:rPr>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Passavant and Dean</w:t>
      </w:r>
      <w:r w:rsidRPr="00726013">
        <w:rPr>
          <w:rFonts w:ascii="Helvetica" w:hAnsi="Helvetica" w:cs="Arial"/>
        </w:rPr>
        <w:t xml:space="preserve">, Assoc Profs of Political Science @ Hobart and William College, </w:t>
      </w:r>
      <w:r w:rsidRPr="00726013">
        <w:rPr>
          <w:rStyle w:val="TagsChar1"/>
          <w:rFonts w:ascii="Helvetica" w:hAnsi="Helvetica" w:cs="Arial"/>
          <w:sz w:val="28"/>
          <w:u w:val="thick" w:color="000000"/>
        </w:rPr>
        <w:t>2K2</w:t>
      </w:r>
      <w:r w:rsidRPr="00726013">
        <w:rPr>
          <w:rFonts w:ascii="Helvetica" w:hAnsi="Helvetica" w:cs="Arial"/>
        </w:rPr>
        <w:t xml:space="preserve"> (Paul and Jodi, “Representation and the Event”, </w:t>
      </w:r>
      <w:r w:rsidRPr="00726013">
        <w:rPr>
          <w:rFonts w:ascii="Helvetica" w:hAnsi="Helvetica" w:cs="Arial"/>
          <w:i/>
        </w:rPr>
        <w:t xml:space="preserve">Theory and Event, </w:t>
      </w:r>
      <w:r w:rsidRPr="00726013">
        <w:rPr>
          <w:rFonts w:ascii="Helvetica" w:hAnsi="Helvetica" w:cs="Arial"/>
        </w:rPr>
        <w:t>Vol. 5, No. 4)</w:t>
      </w:r>
    </w:p>
    <w:p w:rsidR="0057066A" w:rsidRPr="00726013" w:rsidRDefault="0057066A">
      <w:pPr>
        <w:pStyle w:val="evidencetext"/>
        <w:rPr>
          <w:rFonts w:ascii="Helvetica" w:hAnsi="Helvetica" w:cs="Arial"/>
        </w:rPr>
      </w:pPr>
    </w:p>
    <w:p w:rsidR="0057066A" w:rsidRPr="00726013" w:rsidRDefault="00726013">
      <w:pPr>
        <w:pStyle w:val="evidencetext"/>
        <w:rPr>
          <w:rFonts w:ascii="Helvetica" w:hAnsi="Helvetica" w:cs="Arial"/>
        </w:rPr>
      </w:pPr>
      <w:bookmarkStart w:id="552" w:name="_Toc145936534"/>
      <w:r w:rsidRPr="00726013">
        <w:rPr>
          <w:rFonts w:ascii="Helvetica" w:hAnsi="Helvetica" w:cs="Arial"/>
          <w:noProof/>
        </w:rPr>
        <w:drawing>
          <wp:inline distT="0" distB="0" distL="0" distR="0">
            <wp:extent cx="5029200" cy="3568700"/>
            <wp:effectExtent l="0" t="0" r="0" b="0"/>
            <wp:docPr id="1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3568700"/>
                    </a:xfrm>
                    <a:prstGeom prst="rect">
                      <a:avLst/>
                    </a:prstGeom>
                    <a:noFill/>
                    <a:ln>
                      <a:noFill/>
                    </a:ln>
                  </pic:spPr>
                </pic:pic>
              </a:graphicData>
            </a:graphic>
          </wp:inline>
        </w:drawing>
      </w:r>
    </w:p>
    <w:p w:rsidR="0057066A" w:rsidRPr="00726013" w:rsidRDefault="0057066A">
      <w:pPr>
        <w:pStyle w:val="BlockTitle1"/>
        <w:rPr>
          <w:rFonts w:ascii="Helvetica" w:hAnsi="Helvetica"/>
        </w:rPr>
      </w:pPr>
      <w:r w:rsidRPr="00726013">
        <w:rPr>
          <w:rFonts w:ascii="Helvetica" w:hAnsi="Helvetica"/>
        </w:rPr>
        <w:lastRenderedPageBreak/>
        <w:br w:type="page"/>
      </w:r>
      <w:bookmarkStart w:id="553" w:name="_Toc147748646"/>
      <w:bookmarkEnd w:id="552"/>
      <w:r w:rsidRPr="00726013">
        <w:rPr>
          <w:rFonts w:ascii="Helvetica" w:hAnsi="Helvetica"/>
        </w:rPr>
        <w:lastRenderedPageBreak/>
        <w:t>Alternative = Oppression</w:t>
      </w:r>
      <w:bookmarkEnd w:id="55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Calls for unity exclude marginalized positions – Hardt and Negri’s vision of the multitude will oppress and ignore disadvantaged voices – We should fight capitalism from the inside</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Rofel</w:t>
      </w:r>
      <w:r w:rsidRPr="00726013">
        <w:rPr>
          <w:rFonts w:ascii="Helvetica" w:hAnsi="Helvetica" w:cs="Arial"/>
        </w:rPr>
        <w:t xml:space="preserve">, Prof of Anthropology @ UC Santa Cruz, </w:t>
      </w:r>
      <w:r w:rsidRPr="00726013">
        <w:rPr>
          <w:rStyle w:val="TagsChar1"/>
          <w:rFonts w:ascii="Helvetica" w:hAnsi="Helvetica" w:cs="Arial"/>
          <w:sz w:val="28"/>
          <w:u w:val="thick" w:color="000000"/>
        </w:rPr>
        <w:t>2K1</w:t>
      </w:r>
      <w:r w:rsidRPr="00726013">
        <w:rPr>
          <w:rFonts w:ascii="Helvetica" w:hAnsi="Helvetica" w:cs="Arial"/>
        </w:rPr>
        <w:t xml:space="preserve"> (Lisa, “Discrepant Modernities and Their Discontents”, </w:t>
      </w:r>
      <w:r w:rsidRPr="00726013">
        <w:rPr>
          <w:rFonts w:ascii="Helvetica" w:hAnsi="Helvetica" w:cs="Arial"/>
          <w:i/>
        </w:rPr>
        <w:t>Positions: East Asia Cultures Critique</w:t>
      </w:r>
      <w:r w:rsidRPr="00726013">
        <w:rPr>
          <w:rFonts w:ascii="Helvetica" w:hAnsi="Helvetica" w:cs="Arial"/>
        </w:rPr>
        <w:t>, Vol. 9, No. 3, Project Muse)</w:t>
      </w:r>
    </w:p>
    <w:p w:rsidR="0057066A" w:rsidRPr="00726013" w:rsidRDefault="0057066A">
      <w:pPr>
        <w:pStyle w:val="evidencetext"/>
        <w:rPr>
          <w:rFonts w:ascii="Helvetica" w:hAnsi="Helvetica" w:cs="Arial"/>
          <w:sz w:val="12"/>
          <w:szCs w:val="12"/>
        </w:rPr>
      </w:pPr>
    </w:p>
    <w:p w:rsidR="0057066A" w:rsidRPr="00726013" w:rsidRDefault="0057066A">
      <w:pPr>
        <w:pStyle w:val="evidencetext"/>
        <w:rPr>
          <w:rFonts w:ascii="Helvetica" w:hAnsi="Helvetica" w:cs="Arial"/>
          <w:u w:val="single"/>
        </w:rPr>
      </w:pPr>
      <w:r w:rsidRPr="00726013">
        <w:rPr>
          <w:rFonts w:ascii="Helvetica" w:hAnsi="Helvetica" w:cs="Arial"/>
          <w:sz w:val="12"/>
          <w:szCs w:val="12"/>
        </w:rPr>
        <w:t>Why must we be forced into a dream of unity?</w:t>
      </w:r>
      <w:r w:rsidRPr="00726013">
        <w:rPr>
          <w:rFonts w:ascii="Helvetica" w:hAnsi="Helvetica" w:cs="Arial"/>
        </w:rPr>
        <w:t xml:space="preserve"> </w:t>
      </w:r>
      <w:r w:rsidRPr="00726013">
        <w:rPr>
          <w:rFonts w:ascii="Helvetica" w:hAnsi="Helvetica" w:cs="Arial"/>
          <w:u w:val="single"/>
        </w:rPr>
        <w:t>Why can we not dream of flexible alliances and articulations? On one level Hardt and Negri would certainly agree.</w:t>
      </w:r>
      <w:r w:rsidRPr="00726013">
        <w:rPr>
          <w:rFonts w:ascii="Helvetica" w:hAnsi="Helvetica" w:cs="Arial"/>
        </w:rPr>
        <w:t xml:space="preserve"> </w:t>
      </w:r>
      <w:r w:rsidRPr="00726013">
        <w:rPr>
          <w:rFonts w:ascii="Helvetica" w:hAnsi="Helvetica" w:cs="Arial"/>
          <w:sz w:val="12"/>
          <w:szCs w:val="12"/>
        </w:rPr>
        <w:t xml:space="preserve">Their vision of rhizomatic politics inspired by Deleuze and </w:t>
      </w:r>
      <w:proofErr w:type="spellStart"/>
      <w:r w:rsidRPr="00726013">
        <w:rPr>
          <w:rFonts w:ascii="Helvetica" w:hAnsi="Helvetica" w:cs="Arial"/>
          <w:sz w:val="12"/>
          <w:szCs w:val="12"/>
        </w:rPr>
        <w:t>Guattari</w:t>
      </w:r>
      <w:proofErr w:type="spellEnd"/>
      <w:r w:rsidRPr="00726013">
        <w:rPr>
          <w:rFonts w:ascii="Helvetica" w:hAnsi="Helvetica" w:cs="Arial"/>
          <w:sz w:val="12"/>
          <w:szCs w:val="12"/>
        </w:rPr>
        <w:t xml:space="preserve"> leaves room for a wide variety of alliances.</w:t>
      </w:r>
      <w:r w:rsidRPr="00726013">
        <w:rPr>
          <w:rFonts w:ascii="Helvetica" w:hAnsi="Helvetica" w:cs="Arial"/>
        </w:rPr>
        <w:t xml:space="preserve"> </w:t>
      </w:r>
      <w:r w:rsidRPr="00726013">
        <w:rPr>
          <w:rFonts w:ascii="Helvetica" w:hAnsi="Helvetica" w:cs="Arial"/>
          <w:u w:val="single"/>
        </w:rPr>
        <w:t>Yet I find their dream of a common language frightening. Who will establish the proper grammar of this language?</w:t>
      </w:r>
      <w:r w:rsidRPr="00726013">
        <w:rPr>
          <w:rFonts w:ascii="Helvetica" w:hAnsi="Helvetica" w:cs="Arial"/>
        </w:rPr>
        <w:t xml:space="preserve"> Who will set the communicative import of terms? What of those who wish to speak in multiple tongues? </w:t>
      </w:r>
      <w:r w:rsidRPr="00726013">
        <w:rPr>
          <w:rFonts w:ascii="Helvetica" w:hAnsi="Helvetica" w:cs="Arial"/>
          <w:u w:val="single"/>
        </w:rPr>
        <w:t>They traipse over the issue of translation as if it were merely a pragmatic dilemma rather than</w:t>
      </w:r>
      <w:r w:rsidRPr="00726013">
        <w:rPr>
          <w:rFonts w:ascii="Helvetica" w:hAnsi="Helvetica" w:cs="Arial"/>
          <w:sz w:val="12"/>
          <w:szCs w:val="12"/>
        </w:rPr>
        <w:t>, as many scholars have shown,</w:t>
      </w:r>
      <w:r w:rsidRPr="00726013">
        <w:rPr>
          <w:rFonts w:ascii="Helvetica" w:hAnsi="Helvetica" w:cs="Arial"/>
          <w:u w:val="single"/>
        </w:rPr>
        <w:t xml:space="preserve"> a question of power. For those who live on the sexual margins</w:t>
      </w:r>
      <w:r w:rsidRPr="00726013">
        <w:rPr>
          <w:rFonts w:ascii="Helvetica" w:hAnsi="Helvetica" w:cs="Arial"/>
          <w:sz w:val="12"/>
          <w:szCs w:val="12"/>
        </w:rPr>
        <w:t>, for example,</w:t>
      </w:r>
      <w:r w:rsidRPr="00726013">
        <w:rPr>
          <w:rFonts w:ascii="Helvetica" w:hAnsi="Helvetica" w:cs="Arial"/>
        </w:rPr>
        <w:t xml:space="preserve"> </w:t>
      </w:r>
      <w:r w:rsidRPr="00726013">
        <w:rPr>
          <w:rFonts w:ascii="Helvetica" w:hAnsi="Helvetica" w:cs="Arial"/>
          <w:u w:val="single"/>
        </w:rPr>
        <w:t>the dream of the multitude brings not hope but fear. What reassurances do Hardt and Negri offer that the recent history of degraded existence for those forced out of the multitude in the name of sexual respectability will not be repeated in their version of unity? Can we not dream of fighting capitalism through articulations and alliances of variously identified subjects? Can we not dream of fighting capitalism in the manner</w:t>
      </w:r>
      <w:r w:rsidRPr="00726013">
        <w:rPr>
          <w:rFonts w:ascii="Helvetica" w:hAnsi="Helvetica" w:cs="Arial"/>
          <w:sz w:val="12"/>
          <w:szCs w:val="12"/>
        </w:rPr>
        <w:t>, for example,</w:t>
      </w:r>
      <w:r w:rsidRPr="00726013">
        <w:rPr>
          <w:rFonts w:ascii="Helvetica" w:hAnsi="Helvetica" w:cs="Arial"/>
          <w:u w:val="single"/>
        </w:rPr>
        <w:t xml:space="preserve"> of those who have fought AIDS?</w:t>
      </w:r>
      <w:r w:rsidRPr="00726013">
        <w:rPr>
          <w:rFonts w:ascii="Helvetica" w:hAnsi="Helvetica" w:cs="Arial"/>
          <w:sz w:val="12"/>
          <w:szCs w:val="12"/>
        </w:rPr>
        <w:t xml:space="preserve"> </w:t>
      </w:r>
      <w:r w:rsidRPr="00726013">
        <w:rPr>
          <w:rFonts w:ascii="Helvetica" w:hAnsi="Helvetica" w:cs="Arial"/>
          <w:u w:val="single"/>
        </w:rPr>
        <w:t>AIDS activism has addressed the mutual imbrication of power in the endless relays between expert discourse and institutional authority, between medical truth and social regulation, and between popular knowledge practices and struggles for survival. AIDS activism has thus multiplied the sites of political contestation to include immigration policy, public health policy</w:t>
      </w:r>
      <w:r w:rsidRPr="00726013">
        <w:rPr>
          <w:rFonts w:ascii="Helvetica" w:hAnsi="Helvetica" w:cs="Arial"/>
          <w:sz w:val="12"/>
          <w:szCs w:val="12"/>
        </w:rPr>
        <w:t xml:space="preserve">, the practice of epidemiology and clinical medicine, the conduct of scientific research, the operation of the insurance and pharmaceutical industries, the role of the media, the decisions of rent-control boards, the legal definition of family, </w:t>
      </w:r>
      <w:r w:rsidRPr="00726013">
        <w:rPr>
          <w:rFonts w:ascii="Helvetica" w:hAnsi="Helvetica" w:cs="Arial"/>
          <w:u w:val="single"/>
        </w:rPr>
        <w:t>and ultimately the public and private administration of the body</w:t>
      </w:r>
      <w:r w:rsidRPr="00726013">
        <w:rPr>
          <w:rFonts w:ascii="Helvetica" w:hAnsi="Helvetica" w:cs="Arial"/>
        </w:rPr>
        <w:t>.</w:t>
      </w:r>
      <w:bookmarkStart w:id="554" w:name="endnoteposition:17"/>
      <w:bookmarkEnd w:id="554"/>
      <w:r w:rsidRPr="00726013">
        <w:rPr>
          <w:rFonts w:ascii="Helvetica" w:hAnsi="Helvetica" w:cs="Arial"/>
          <w:sz w:val="12"/>
          <w:szCs w:val="12"/>
          <w:vertAlign w:val="superscript"/>
        </w:rPr>
        <w:t>17</w:t>
      </w:r>
      <w:r w:rsidRPr="00726013">
        <w:rPr>
          <w:rFonts w:ascii="Helvetica" w:hAnsi="Helvetica" w:cs="Arial"/>
          <w:sz w:val="12"/>
          <w:szCs w:val="12"/>
        </w:rPr>
        <w:t xml:space="preserve"> It is unsettling that Hardt and Negri do not discuss these politics. </w:t>
      </w:r>
      <w:r w:rsidRPr="00726013">
        <w:rPr>
          <w:rFonts w:ascii="Helvetica" w:hAnsi="Helvetica" w:cs="Arial"/>
          <w:u w:val="single"/>
        </w:rPr>
        <w:t>Why must they dismiss them as merely about co-optation? Hardt and Negri have missed the enormous body of work that has shown that we do not have to pit class against other identities but, rather, can conceive of class in a manner that does not implicitly make the class subject a white, masculine, Euro-American subject. If bodies do matter, then Hardt and Negri still have a long way to go.</w:t>
      </w:r>
    </w:p>
    <w:p w:rsidR="0057066A" w:rsidRPr="00726013" w:rsidRDefault="0057066A">
      <w:pPr>
        <w:pStyle w:val="BlockTitle1"/>
        <w:rPr>
          <w:rFonts w:ascii="Helvetica" w:hAnsi="Helvetica"/>
        </w:rPr>
      </w:pPr>
      <w:r w:rsidRPr="00726013">
        <w:rPr>
          <w:rFonts w:ascii="Helvetica" w:hAnsi="Helvetica"/>
        </w:rPr>
        <w:lastRenderedPageBreak/>
        <w:br w:type="page"/>
      </w:r>
      <w:bookmarkStart w:id="555" w:name="_Toc147748647"/>
      <w:r w:rsidRPr="00726013">
        <w:rPr>
          <w:rFonts w:ascii="Helvetica" w:hAnsi="Helvetica"/>
        </w:rPr>
        <w:lastRenderedPageBreak/>
        <w:t>Alternative Fractures Other Movements</w:t>
      </w:r>
      <w:bookmarkEnd w:id="55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Hardt and Negri’s alternative is explicitly grounded in a denial of the ability of movements to communicate and make alliances – They deny the localized efforts of real  resistance movements and try to substitute the impossible model of the multitude</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Cox</w:t>
      </w:r>
      <w:r w:rsidRPr="00726013">
        <w:rPr>
          <w:rFonts w:ascii="Helvetica" w:hAnsi="Helvetica" w:cs="Arial"/>
        </w:rPr>
        <w:t xml:space="preserve">, Prof of Sociology @ National U of Ireland, </w:t>
      </w:r>
      <w:r w:rsidRPr="00726013">
        <w:rPr>
          <w:rStyle w:val="TagsChar1"/>
          <w:rFonts w:ascii="Helvetica" w:hAnsi="Helvetica" w:cs="Arial"/>
          <w:sz w:val="28"/>
          <w:u w:val="thick" w:color="000000"/>
        </w:rPr>
        <w:t>2K1</w:t>
      </w:r>
      <w:r w:rsidRPr="00726013">
        <w:rPr>
          <w:rFonts w:ascii="Helvetica" w:hAnsi="Helvetica" w:cs="Arial"/>
        </w:rPr>
        <w:t xml:space="preserve"> (Lawrence, “Social Movements and Empire”, </w:t>
      </w:r>
      <w:r w:rsidRPr="00726013">
        <w:rPr>
          <w:rFonts w:ascii="Helvetica" w:hAnsi="Helvetica" w:cs="Arial"/>
          <w:i/>
        </w:rPr>
        <w:t xml:space="preserve">Rethinking Marxism </w:t>
      </w:r>
      <w:r w:rsidRPr="00726013">
        <w:rPr>
          <w:rFonts w:ascii="Helvetica" w:hAnsi="Helvetica" w:cs="Arial"/>
        </w:rPr>
        <w:t>Vol. 13, No. 3-4)</w:t>
      </w:r>
    </w:p>
    <w:p w:rsidR="0057066A" w:rsidRPr="00726013" w:rsidRDefault="0057066A">
      <w:pPr>
        <w:pStyle w:val="evidencetext"/>
        <w:rPr>
          <w:rFonts w:ascii="Helvetica" w:hAnsi="Helvetica" w:cs="Arial"/>
        </w:rPr>
      </w:pPr>
    </w:p>
    <w:p w:rsidR="0057066A" w:rsidRPr="00726013" w:rsidRDefault="00726013">
      <w:pPr>
        <w:pStyle w:val="evidencetext"/>
        <w:rPr>
          <w:rFonts w:ascii="Helvetica" w:hAnsi="Helvetica" w:cs="Arial"/>
        </w:rPr>
      </w:pPr>
      <w:r w:rsidRPr="00726013">
        <w:rPr>
          <w:rFonts w:ascii="Helvetica" w:hAnsi="Helvetica" w:cs="Arial"/>
          <w:noProof/>
        </w:rPr>
        <w:lastRenderedPageBreak/>
        <w:drawing>
          <wp:inline distT="0" distB="0" distL="0" distR="0">
            <wp:extent cx="5041900" cy="5829300"/>
            <wp:effectExtent l="0" t="0" r="0" b="0"/>
            <wp:docPr id="17"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68">
                      <a:extLst>
                        <a:ext uri="{28A0092B-C50C-407E-A947-70E740481C1C}">
                          <a14:useLocalDpi xmlns:a14="http://schemas.microsoft.com/office/drawing/2010/main" val="0"/>
                        </a:ext>
                      </a:extLst>
                    </a:blip>
                    <a:srcRect r="735" b="1888"/>
                    <a:stretch>
                      <a:fillRect/>
                    </a:stretch>
                  </pic:blipFill>
                  <pic:spPr bwMode="auto">
                    <a:xfrm>
                      <a:off x="0" y="0"/>
                      <a:ext cx="5041900" cy="5829300"/>
                    </a:xfrm>
                    <a:prstGeom prst="rect">
                      <a:avLst/>
                    </a:prstGeom>
                    <a:noFill/>
                    <a:ln>
                      <a:noFill/>
                    </a:ln>
                  </pic:spPr>
                </pic:pic>
              </a:graphicData>
            </a:graphic>
          </wp:inline>
        </w:drawing>
      </w:r>
    </w:p>
    <w:p w:rsidR="0057066A" w:rsidRPr="00726013" w:rsidRDefault="0057066A">
      <w:pPr>
        <w:pStyle w:val="BlockTitle1"/>
        <w:rPr>
          <w:rFonts w:ascii="Helvetica" w:hAnsi="Helvetica"/>
        </w:rPr>
      </w:pPr>
      <w:r w:rsidRPr="00726013">
        <w:rPr>
          <w:rFonts w:ascii="Helvetica" w:hAnsi="Helvetica"/>
        </w:rPr>
        <w:lastRenderedPageBreak/>
        <w:br w:type="page"/>
      </w:r>
      <w:bookmarkStart w:id="556" w:name="_Toc147748648"/>
      <w:r w:rsidRPr="00726013">
        <w:rPr>
          <w:rFonts w:ascii="Helvetica" w:hAnsi="Helvetica"/>
        </w:rPr>
        <w:lastRenderedPageBreak/>
        <w:t>Alternative Causes Terrorism</w:t>
      </w:r>
      <w:bookmarkEnd w:id="55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Hardt and Negri’s strategies of resistance forclose any political negotiation – intellectually endorsing the kritik causes terrorism</w:t>
      </w:r>
    </w:p>
    <w:p w:rsidR="0057066A" w:rsidRPr="00726013" w:rsidRDefault="0057066A">
      <w:pPr>
        <w:pStyle w:val="evidencetext"/>
        <w:rPr>
          <w:rStyle w:val="TagsChar1"/>
          <w:rFonts w:ascii="Helvetica" w:hAnsi="Helvetica" w:cs="Arial"/>
        </w:rPr>
      </w:pPr>
    </w:p>
    <w:p w:rsidR="0057066A" w:rsidRPr="00726013" w:rsidRDefault="0057066A">
      <w:pPr>
        <w:pStyle w:val="evidencetext"/>
        <w:ind w:right="0"/>
        <w:rPr>
          <w:rFonts w:ascii="Helvetica" w:hAnsi="Helvetica" w:cs="Arial"/>
        </w:rPr>
      </w:pPr>
      <w:r w:rsidRPr="00726013">
        <w:rPr>
          <w:rStyle w:val="TagsChar1"/>
          <w:rFonts w:ascii="Helvetica" w:hAnsi="Helvetica" w:cs="Arial"/>
          <w:sz w:val="28"/>
          <w:u w:val="thick" w:color="000000"/>
        </w:rPr>
        <w:t>Kimball</w:t>
      </w:r>
      <w:r w:rsidRPr="00726013">
        <w:rPr>
          <w:rFonts w:ascii="Helvetica" w:hAnsi="Helvetica" w:cs="Arial"/>
        </w:rPr>
        <w:t xml:space="preserve">, Managing Editor of New </w:t>
      </w:r>
      <w:proofErr w:type="spellStart"/>
      <w:r w:rsidRPr="00726013">
        <w:rPr>
          <w:rFonts w:ascii="Helvetica" w:hAnsi="Helvetica" w:cs="Arial"/>
        </w:rPr>
        <w:t>Critierion</w:t>
      </w:r>
      <w:proofErr w:type="spellEnd"/>
      <w:r w:rsidRPr="00726013">
        <w:rPr>
          <w:rFonts w:ascii="Helvetica" w:hAnsi="Helvetica" w:cs="Arial"/>
        </w:rPr>
        <w:t xml:space="preserve">, </w:t>
      </w:r>
      <w:r w:rsidRPr="00726013">
        <w:rPr>
          <w:rStyle w:val="TagsChar1"/>
          <w:rFonts w:ascii="Helvetica" w:hAnsi="Helvetica" w:cs="Arial"/>
          <w:sz w:val="28"/>
          <w:u w:val="thick" w:color="000000"/>
        </w:rPr>
        <w:t>2K1</w:t>
      </w:r>
      <w:r w:rsidRPr="00726013">
        <w:rPr>
          <w:rFonts w:ascii="Helvetica" w:hAnsi="Helvetica" w:cs="Arial"/>
        </w:rPr>
        <w:t xml:space="preserve"> (Roger, “The new anti-Americanism”, </w:t>
      </w:r>
      <w:r w:rsidRPr="00726013">
        <w:rPr>
          <w:rFonts w:ascii="Helvetica" w:hAnsi="Helvetica" w:cs="Arial"/>
          <w:i/>
        </w:rPr>
        <w:t xml:space="preserve">The New </w:t>
      </w:r>
      <w:proofErr w:type="spellStart"/>
      <w:r w:rsidRPr="00726013">
        <w:rPr>
          <w:rFonts w:ascii="Helvetica" w:hAnsi="Helvetica" w:cs="Arial"/>
          <w:i/>
        </w:rPr>
        <w:t>Critierion</w:t>
      </w:r>
      <w:proofErr w:type="spellEnd"/>
      <w:r w:rsidRPr="00726013">
        <w:rPr>
          <w:rFonts w:ascii="Helvetica" w:hAnsi="Helvetica" w:cs="Arial"/>
          <w:i/>
        </w:rPr>
        <w:t xml:space="preserve">, </w:t>
      </w:r>
      <w:r w:rsidRPr="00726013">
        <w:rPr>
          <w:rFonts w:ascii="Helvetica" w:hAnsi="Helvetica" w:cs="Arial"/>
        </w:rPr>
        <w:t>Vol. 20, No. 2, October, http://www.newcriterion.com/archive/20/oct01/empire.htm)</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i/>
          <w:iCs/>
          <w:u w:val="single"/>
        </w:rPr>
        <w:t>Empire</w:t>
      </w:r>
      <w:r w:rsidRPr="00726013">
        <w:rPr>
          <w:rFonts w:ascii="Helvetica" w:hAnsi="Helvetica" w:cs="Arial"/>
        </w:rPr>
        <w:t xml:space="preserve"> </w:t>
      </w:r>
      <w:r w:rsidRPr="00726013">
        <w:rPr>
          <w:rFonts w:ascii="Helvetica" w:hAnsi="Helvetica" w:cs="Arial"/>
          <w:sz w:val="12"/>
          <w:szCs w:val="12"/>
        </w:rPr>
        <w:t>is a contemporary redaction of the radicalism and anti-Americanism of the 1960s. It</w:t>
      </w:r>
      <w:r w:rsidRPr="00726013">
        <w:rPr>
          <w:rFonts w:ascii="Helvetica" w:hAnsi="Helvetica" w:cs="Arial"/>
        </w:rPr>
        <w:t xml:space="preserve"> </w:t>
      </w:r>
      <w:r w:rsidRPr="00726013">
        <w:rPr>
          <w:rFonts w:ascii="Helvetica" w:hAnsi="Helvetica" w:cs="Arial"/>
          <w:u w:val="single"/>
        </w:rPr>
        <w:t xml:space="preserve">is the intellectual rationalization of attitudes whose practical effects were demonstrated so vividly on September 11. Books like </w:t>
      </w:r>
      <w:r w:rsidRPr="00726013">
        <w:rPr>
          <w:rFonts w:ascii="Helvetica" w:hAnsi="Helvetica" w:cs="Arial"/>
          <w:i/>
          <w:iCs/>
          <w:u w:val="single"/>
        </w:rPr>
        <w:t>Empire</w:t>
      </w:r>
      <w:r w:rsidRPr="00726013">
        <w:rPr>
          <w:rFonts w:ascii="Helvetica" w:hAnsi="Helvetica" w:cs="Arial"/>
        </w:rPr>
        <w:t xml:space="preserve"> </w:t>
      </w:r>
      <w:r w:rsidRPr="00726013">
        <w:rPr>
          <w:rFonts w:ascii="Helvetica" w:hAnsi="Helvetica" w:cs="Arial"/>
          <w:sz w:val="12"/>
          <w:szCs w:val="12"/>
        </w:rPr>
        <w:t>are not innocent academic inquiries. They</w:t>
      </w:r>
      <w:r w:rsidRPr="00726013">
        <w:rPr>
          <w:rFonts w:ascii="Helvetica" w:hAnsi="Helvetica" w:cs="Arial"/>
        </w:rPr>
        <w:t xml:space="preserve"> </w:t>
      </w:r>
      <w:r w:rsidRPr="00726013">
        <w:rPr>
          <w:rFonts w:ascii="Helvetica" w:hAnsi="Helvetica" w:cs="Arial"/>
          <w:u w:val="single"/>
        </w:rPr>
        <w:t>are incitements to violence and terrorism</w:t>
      </w:r>
      <w:r w:rsidRPr="00726013">
        <w:rPr>
          <w:rFonts w:ascii="Helvetica" w:hAnsi="Helvetica" w:cs="Arial"/>
          <w:sz w:val="12"/>
          <w:szCs w:val="12"/>
        </w:rPr>
        <w:t>. This is something that Antonio</w:t>
      </w:r>
      <w:r w:rsidRPr="00726013">
        <w:rPr>
          <w:rFonts w:ascii="Helvetica" w:hAnsi="Helvetica" w:cs="Arial"/>
        </w:rPr>
        <w:t xml:space="preserve"> </w:t>
      </w:r>
      <w:r w:rsidRPr="00726013">
        <w:rPr>
          <w:rFonts w:ascii="Helvetica" w:hAnsi="Helvetica" w:cs="Arial"/>
          <w:u w:val="single"/>
        </w:rPr>
        <w:t>Negri</w:t>
      </w:r>
      <w:r w:rsidRPr="00726013">
        <w:rPr>
          <w:rFonts w:ascii="Helvetica" w:hAnsi="Helvetica" w:cs="Arial"/>
          <w:sz w:val="12"/>
          <w:szCs w:val="12"/>
        </w:rPr>
        <w:t>, at any rate,</w:t>
      </w:r>
      <w:r w:rsidRPr="00726013">
        <w:rPr>
          <w:rFonts w:ascii="Helvetica" w:hAnsi="Helvetica" w:cs="Arial"/>
        </w:rPr>
        <w:t xml:space="preserve"> </w:t>
      </w:r>
      <w:r w:rsidRPr="00726013">
        <w:rPr>
          <w:rFonts w:ascii="Helvetica" w:hAnsi="Helvetica" w:cs="Arial"/>
          <w:u w:val="single"/>
        </w:rPr>
        <w:t>understands perfectly well</w:t>
      </w:r>
      <w:r w:rsidRPr="00726013">
        <w:rPr>
          <w:rFonts w:ascii="Helvetica" w:hAnsi="Helvetica" w:cs="Arial"/>
          <w:sz w:val="12"/>
          <w:szCs w:val="12"/>
        </w:rPr>
        <w:t>. Emily Eakin described Negri as a “flamboyant… Italian philosopher and suspected terrorist mastermind</w:t>
      </w:r>
      <w:r w:rsidRPr="00726013">
        <w:rPr>
          <w:rFonts w:ascii="Helvetica" w:hAnsi="Helvetica" w:cs="Arial"/>
        </w:rPr>
        <w:t xml:space="preserve"> </w:t>
      </w:r>
      <w:r w:rsidRPr="00726013">
        <w:rPr>
          <w:rFonts w:ascii="Helvetica" w:hAnsi="Helvetica" w:cs="Arial"/>
          <w:u w:val="single"/>
        </w:rPr>
        <w:t>who is serving a 13-year prison sentence in Rome for inciting violence during the turbulent 1970’s</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57" w:name="_Toc147748649"/>
      <w:r w:rsidRPr="00726013">
        <w:rPr>
          <w:rFonts w:ascii="Helvetica" w:hAnsi="Helvetica"/>
        </w:rPr>
        <w:lastRenderedPageBreak/>
        <w:t>**Exceptionalism (USC)**</w:t>
      </w:r>
      <w:bookmarkEnd w:id="557"/>
    </w:p>
    <w:p w:rsidR="0057066A" w:rsidRPr="00726013" w:rsidRDefault="0057066A">
      <w:pPr>
        <w:pStyle w:val="BlockTitle1"/>
        <w:rPr>
          <w:rFonts w:ascii="Helvetica" w:hAnsi="Helvetica"/>
        </w:rPr>
      </w:pPr>
      <w:bookmarkStart w:id="558" w:name="_Toc147748650"/>
      <w:r w:rsidRPr="00726013">
        <w:rPr>
          <w:rFonts w:ascii="Helvetica" w:hAnsi="Helvetica"/>
        </w:rPr>
        <w:lastRenderedPageBreak/>
        <w:t>Exceptionalism Answers: 2AC</w:t>
      </w:r>
      <w:bookmarkEnd w:id="55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NO LINK – PLAN NEVER POSITS GUANTANAMO AS A SITE OF EXCEPTION OR CLAIMS TO LIBERATE DETAINEES FROM SOVEREIGNTY, MEANING THERE’S NO RISK OF MASKING POWER</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SECOND, WE SOLVE THE IMPACT – THEIR NOLL EV ASSUMES THAT EXTRAORDINARY RENDITION HAPPENS AND THAT WE DEFINE IT AS NOT BEING AN HR VIOLATION, WHICH IS IMPOSSIBLE BECAUSE PLAN CREATES GENEVA ADHERENCE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THIRD, THEIR AUTHOR CONCLUDES AFF – AGAMBEN’S ALTERNATIVE IS PARALYZING AND DELINKS THE LAW AND JUSTICE, ENABLING TOTALITARIANISM</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Kohn 2006</w:t>
      </w:r>
    </w:p>
    <w:p w:rsidR="0057066A" w:rsidRPr="00726013" w:rsidRDefault="0057066A">
      <w:pPr>
        <w:pStyle w:val="evidencetext"/>
        <w:rPr>
          <w:rFonts w:ascii="Helvetica" w:hAnsi="Helvetica" w:cs="Arial"/>
          <w:sz w:val="16"/>
        </w:rPr>
      </w:pPr>
      <w:r w:rsidRPr="00726013">
        <w:rPr>
          <w:rFonts w:ascii="Helvetica" w:hAnsi="Helvetica" w:cs="Arial"/>
          <w:sz w:val="16"/>
        </w:rPr>
        <w:t xml:space="preserve">[Margaret, Asst. Prof. Poli Sci @ Florida, “Bare Life and the Limits of the </w:t>
      </w:r>
      <w:proofErr w:type="spellStart"/>
      <w:r w:rsidRPr="00726013">
        <w:rPr>
          <w:rFonts w:ascii="Helvetica" w:hAnsi="Helvetica" w:cs="Arial"/>
          <w:sz w:val="16"/>
        </w:rPr>
        <w:t>Law,”.</w:t>
      </w:r>
      <w:r w:rsidRPr="00726013">
        <w:rPr>
          <w:rFonts w:ascii="Helvetica" w:hAnsi="Helvetica" w:cs="Arial"/>
          <w:i/>
          <w:iCs/>
          <w:sz w:val="16"/>
        </w:rPr>
        <w:t>Theory</w:t>
      </w:r>
      <w:proofErr w:type="spellEnd"/>
      <w:r w:rsidRPr="00726013">
        <w:rPr>
          <w:rFonts w:ascii="Helvetica" w:hAnsi="Helvetica" w:cs="Arial"/>
          <w:i/>
          <w:iCs/>
          <w:sz w:val="16"/>
        </w:rPr>
        <w:t xml:space="preserve"> and Event</w:t>
      </w:r>
      <w:r w:rsidRPr="00726013">
        <w:rPr>
          <w:rFonts w:ascii="Helvetica" w:hAnsi="Helvetica" w:cs="Arial"/>
          <w:sz w:val="16"/>
        </w:rPr>
        <w:t xml:space="preserve">, 9:2, </w:t>
      </w:r>
      <w:hyperlink r:id="rId69" w:history="1">
        <w:r w:rsidRPr="00726013">
          <w:rPr>
            <w:rStyle w:val="Hyperlink"/>
            <w:rFonts w:ascii="Helvetica" w:hAnsi="Helvetica" w:cs="Arial"/>
            <w:sz w:val="16"/>
          </w:rPr>
          <w:t>http://muse.jhu.edu/journals/theory_and_event/v009/9.2kohn.html</w:t>
        </w:r>
      </w:hyperlink>
      <w:r w:rsidRPr="00726013">
        <w:rPr>
          <w:rFonts w:ascii="Helvetica" w:hAnsi="Helvetica" w:cs="Arial"/>
          <w:sz w:val="16"/>
        </w:rPr>
        <w:t>, Retrieved 9-26-06//</w:t>
      </w:r>
      <w:proofErr w:type="spellStart"/>
      <w:r w:rsidRPr="00726013">
        <w:rPr>
          <w:rFonts w:ascii="Helvetica" w:hAnsi="Helvetica" w:cs="Arial"/>
          <w:sz w:val="16"/>
        </w:rPr>
        <w:t>uwyo-ajl</w:t>
      </w:r>
      <w:proofErr w:type="spellEnd"/>
      <w:r w:rsidRPr="00726013">
        <w:rPr>
          <w:rFonts w:ascii="Helvetica" w:hAnsi="Helvetica" w:cs="Arial"/>
          <w:sz w:val="16"/>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Is there an alternative to this nexus of anomie and nomos produced by the state of exception? Agamben invokes genealogy and politics as two interrelated avenues of struggle. According to Agamben, "To show law in its nonrelation to life and life in its nonrelation to law means to open a space between them for human action, which once claimed for itself the name of 'politics'." (88) In a move reminiscent of Foucault, Agamben suggests that breaking the discursive lock on dominant ways of seeing, or more precisely not seeing, sovereign power is the only way to disrupt its hegemonic effects. </w:t>
      </w:r>
      <w:r w:rsidRPr="00726013">
        <w:rPr>
          <w:rStyle w:val="underline2"/>
          <w:rFonts w:ascii="Helvetica" w:hAnsi="Helvetica" w:cs="Arial"/>
        </w:rPr>
        <w:t>Agamben</w:t>
      </w:r>
      <w:r w:rsidRPr="00726013">
        <w:rPr>
          <w:rFonts w:ascii="Helvetica" w:hAnsi="Helvetica" w:cs="Arial"/>
        </w:rPr>
        <w:t xml:space="preserve"> clearly </w:t>
      </w:r>
      <w:r w:rsidRPr="00726013">
        <w:rPr>
          <w:rStyle w:val="underline2"/>
          <w:rFonts w:ascii="Helvetica" w:hAnsi="Helvetica" w:cs="Arial"/>
        </w:rPr>
        <w:t>hopes that his theoretical analysis could contribute to the political struggle against authoritarianism, yet he only offers tantalizingly abstract hints about how this might work.</w:t>
      </w:r>
      <w:r w:rsidRPr="00726013">
        <w:rPr>
          <w:rFonts w:ascii="Helvetica" w:hAnsi="Helvetica" w:cs="Arial"/>
        </w:rPr>
        <w:t xml:space="preserve"> Beyond the typical academic conceit that theoretical work is a decisive element of political struggle, </w:t>
      </w:r>
      <w:r w:rsidRPr="00726013">
        <w:rPr>
          <w:rStyle w:val="underline2"/>
          <w:rFonts w:ascii="Helvetica" w:hAnsi="Helvetica" w:cs="Arial"/>
        </w:rPr>
        <w:t>Agamben seems to embrace a utopianism that provides little guidance for political action</w:t>
      </w:r>
      <w:r w:rsidRPr="00726013">
        <w:rPr>
          <w:rFonts w:ascii="Helvetica" w:hAnsi="Helvetica" w:cs="Arial"/>
        </w:rPr>
        <w:t xml:space="preserve">. He imagines, "One day humanity will play with law just as children play with disused objects, not in order to restore them to their canonical use but to free them from it for good." (64) </w:t>
      </w:r>
      <w:r w:rsidRPr="00726013">
        <w:rPr>
          <w:rStyle w:val="underline2"/>
          <w:rFonts w:ascii="Helvetica" w:hAnsi="Helvetica" w:cs="Arial"/>
        </w:rPr>
        <w:t>More troubling is his messianic suggestion that "this studious play" will usher in a form of justice that cannot be made juridical. Agamben might do well to consider Hannah Arendt's warning that the belief in justice unmediated by law was one of the characteristics of totalitarianism</w:t>
      </w:r>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 xml:space="preserve">It might seem unfair to focus too much attention on Agamben's fairly brief discussion of alternatives to the sovereignty-exception-law nexus, but it is precisely those sections that reveal the flaws in his analysis. It also brings us back to our original question about how to resist the authoritarian implications of the state of exception without falling into the liberal trap of calling for more law. </w:t>
      </w:r>
      <w:r w:rsidRPr="00726013">
        <w:rPr>
          <w:rStyle w:val="underline2"/>
          <w:rFonts w:ascii="Helvetica" w:hAnsi="Helvetica" w:cs="Arial"/>
        </w:rPr>
        <w:t xml:space="preserve">For Agamben, the problem with the "rule of law" response to the war on terrorism is </w:t>
      </w:r>
      <w:r w:rsidRPr="00726013">
        <w:rPr>
          <w:rStyle w:val="underline2"/>
          <w:rFonts w:ascii="Helvetica" w:hAnsi="Helvetica" w:cs="Arial"/>
        </w:rPr>
        <w:lastRenderedPageBreak/>
        <w:t xml:space="preserve">that it ignores the way that the law is fundamentally implicated in the project of sovereignty </w:t>
      </w:r>
      <w:r w:rsidRPr="00726013">
        <w:rPr>
          <w:rFonts w:ascii="Helvetica" w:hAnsi="Helvetica" w:cs="Arial"/>
        </w:rPr>
        <w:t xml:space="preserve">with its corollary logic of exception. </w:t>
      </w:r>
      <w:r w:rsidRPr="00726013">
        <w:rPr>
          <w:rStyle w:val="underline2"/>
          <w:rFonts w:ascii="Helvetica" w:hAnsi="Helvetica" w:cs="Arial"/>
        </w:rPr>
        <w:t>Yet the solution that he endorses reflects a similar blindness.</w:t>
      </w:r>
      <w:r w:rsidRPr="00726013">
        <w:rPr>
          <w:rFonts w:ascii="Helvetica" w:hAnsi="Helvetica" w:cs="Arial"/>
        </w:rPr>
        <w:t xml:space="preserve"> Writing in his utopian-mystical mode, he insists, "the only truly political action, however, is that which severs the nexus between violence and law."(88) Thus </w:t>
      </w:r>
      <w:r w:rsidRPr="00726013">
        <w:rPr>
          <w:rStyle w:val="underline2"/>
          <w:rFonts w:ascii="Helvetica" w:hAnsi="Helvetica" w:cs="Arial"/>
        </w:rPr>
        <w:t>Agamben</w:t>
      </w:r>
      <w:r w:rsidRPr="00726013">
        <w:rPr>
          <w:rFonts w:ascii="Helvetica" w:hAnsi="Helvetica" w:cs="Arial"/>
        </w:rPr>
        <w:t xml:space="preserve">, in spite of all of his theoretical sophistication, ultimately </w:t>
      </w:r>
      <w:r w:rsidRPr="00726013">
        <w:rPr>
          <w:rStyle w:val="underline2"/>
          <w:rFonts w:ascii="Helvetica" w:hAnsi="Helvetica" w:cs="Arial"/>
        </w:rPr>
        <w:t>falls into the trap of hoping that politics can be liberated from law, at least the law tied to violence and the demarcating project of sovereignty</w:t>
      </w:r>
      <w:r w:rsidRPr="00726013">
        <w:rPr>
          <w:rFonts w:ascii="Helvetica" w:hAnsi="Helvetica" w:cs="Arial"/>
        </w:rPr>
        <w:t xml:space="preserve">.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FOURTH, THIS ISN’T OFFENSE, IT’S A BAD PMN – PLAN CREATES COMPARATIVELY MORE DUE PROCESS, SOLVING OUR INTERNATIONAL PERCEPTION ADVANTAGES</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[READ YOUR AGAMBEN ANSWERS]</w:t>
      </w:r>
    </w:p>
    <w:p w:rsidR="0057066A" w:rsidRPr="00726013" w:rsidRDefault="0057066A">
      <w:pPr>
        <w:pStyle w:val="BlockTitle1"/>
        <w:rPr>
          <w:rFonts w:ascii="Helvetica" w:hAnsi="Helvetica"/>
        </w:rPr>
      </w:pPr>
      <w:r w:rsidRPr="00726013">
        <w:rPr>
          <w:rFonts w:ascii="Helvetica" w:hAnsi="Helvetica"/>
        </w:rPr>
        <w:lastRenderedPageBreak/>
        <w:br w:type="page"/>
      </w:r>
      <w:bookmarkStart w:id="559" w:name="_Toc147748651"/>
      <w:r w:rsidRPr="00726013">
        <w:rPr>
          <w:rFonts w:ascii="Helvetica" w:hAnsi="Helvetica"/>
        </w:rPr>
        <w:lastRenderedPageBreak/>
        <w:t>**Feminism**</w:t>
      </w:r>
      <w:bookmarkEnd w:id="559"/>
    </w:p>
    <w:p w:rsidR="0057066A" w:rsidRPr="00726013" w:rsidRDefault="0057066A">
      <w:pPr>
        <w:pStyle w:val="BlockTitle1"/>
        <w:rPr>
          <w:rFonts w:ascii="Helvetica" w:hAnsi="Helvetica"/>
        </w:rPr>
      </w:pPr>
      <w:bookmarkStart w:id="560" w:name="_Toc147748652"/>
      <w:r w:rsidRPr="00726013">
        <w:rPr>
          <w:rFonts w:ascii="Helvetica" w:hAnsi="Helvetica"/>
        </w:rPr>
        <w:lastRenderedPageBreak/>
        <w:t>Feminism Answers: 2AC (1/2)</w:t>
      </w:r>
      <w:bookmarkEnd w:id="560"/>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rPr>
        <w:t>DECLARING SEXUAL INTELLIGIBILITY IS AN ACT OF BODILY ADMINISTRATION AND ESTABLISHES A CATEGORY OF EXPENDABLE LIFE.</w:t>
      </w:r>
    </w:p>
    <w:p w:rsidR="0057066A" w:rsidRPr="00726013" w:rsidRDefault="0057066A">
      <w:pPr>
        <w:pStyle w:val="evidencetext"/>
        <w:rPr>
          <w:rFonts w:ascii="Helvetica" w:hAnsi="Helvetica"/>
        </w:rPr>
      </w:pPr>
    </w:p>
    <w:p w:rsidR="0057066A" w:rsidRPr="00726013" w:rsidRDefault="0057066A">
      <w:pPr>
        <w:ind w:left="720"/>
        <w:rPr>
          <w:rFonts w:ascii="Helvetica" w:hAnsi="Helvetica" w:cs="Arial"/>
        </w:rPr>
      </w:pPr>
      <w:r w:rsidRPr="00726013">
        <w:rPr>
          <w:rFonts w:ascii="Helvetica" w:hAnsi="Helvetica" w:cs="Arial"/>
        </w:rPr>
        <w:t xml:space="preserve">Judith </w:t>
      </w:r>
      <w:r w:rsidRPr="00726013">
        <w:rPr>
          <w:rFonts w:ascii="Helvetica" w:hAnsi="Helvetica" w:cs="Arial"/>
          <w:b/>
          <w:color w:val="000000"/>
          <w:sz w:val="28"/>
          <w:u w:val="thick" w:color="000000"/>
        </w:rPr>
        <w:t>Butler</w:t>
      </w:r>
      <w:r w:rsidRPr="00726013">
        <w:rPr>
          <w:rFonts w:ascii="Helvetica" w:hAnsi="Helvetica" w:cs="Arial"/>
        </w:rPr>
        <w:t xml:space="preserve">, Johns Hopkins University, “Sexual Inversions,” </w:t>
      </w:r>
      <w:r w:rsidRPr="00726013">
        <w:rPr>
          <w:rFonts w:ascii="Helvetica" w:hAnsi="Helvetica" w:cs="Arial"/>
          <w:u w:val="single"/>
        </w:rPr>
        <w:t>Foucault and the Critique of Institutions</w:t>
      </w:r>
      <w:r w:rsidRPr="00726013">
        <w:rPr>
          <w:rFonts w:ascii="Helvetica" w:hAnsi="Helvetica" w:cs="Arial"/>
        </w:rPr>
        <w:t>. 19</w:t>
      </w:r>
      <w:r w:rsidRPr="00726013">
        <w:rPr>
          <w:rFonts w:ascii="Helvetica" w:hAnsi="Helvetica" w:cs="Arial"/>
          <w:b/>
          <w:color w:val="000000"/>
          <w:sz w:val="28"/>
          <w:u w:val="thick" w:color="000000"/>
        </w:rPr>
        <w:t>93</w:t>
      </w:r>
      <w:r w:rsidRPr="00726013">
        <w:rPr>
          <w:rFonts w:ascii="Helvetica" w:hAnsi="Helvetica" w:cs="Arial"/>
        </w:rPr>
        <w:t>; mac//</w:t>
      </w:r>
      <w:proofErr w:type="spellStart"/>
      <w:r w:rsidRPr="00726013">
        <w:rPr>
          <w:rFonts w:ascii="Helvetica" w:hAnsi="Helvetica" w:cs="Arial"/>
        </w:rPr>
        <w:t>sam</w:t>
      </w:r>
      <w:proofErr w:type="spellEnd"/>
    </w:p>
    <w:p w:rsidR="0057066A" w:rsidRPr="00726013" w:rsidRDefault="0057066A">
      <w:pPr>
        <w:pStyle w:val="evidencetext"/>
        <w:rPr>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rPr>
        <w:t xml:space="preserve">How does this inversion from early to late modern power affect Foucault's discussion of yet another inversion, that between sex and sexuality) Within ordinary language </w:t>
      </w:r>
      <w:r w:rsidRPr="00726013">
        <w:rPr>
          <w:rFonts w:ascii="Helvetica" w:hAnsi="Helvetica" w:cs="Arial"/>
          <w:highlight w:val="darkGray"/>
        </w:rPr>
        <w:t>we</w:t>
      </w:r>
      <w:r w:rsidRPr="00726013">
        <w:rPr>
          <w:rFonts w:ascii="Helvetica" w:hAnsi="Helvetica" w:cs="Arial"/>
        </w:rPr>
        <w:t xml:space="preserve"> sometimes </w:t>
      </w:r>
      <w:r w:rsidRPr="00726013">
        <w:rPr>
          <w:rFonts w:ascii="Helvetica" w:hAnsi="Helvetica" w:cs="Arial"/>
          <w:highlight w:val="darkGray"/>
        </w:rPr>
        <w:t>speak</w:t>
      </w:r>
      <w:r w:rsidRPr="00726013">
        <w:rPr>
          <w:rFonts w:ascii="Helvetica" w:hAnsi="Helvetica" w:cs="Arial"/>
        </w:rPr>
        <w:t xml:space="preserve">, for instance, </w:t>
      </w:r>
      <w:r w:rsidRPr="00726013">
        <w:rPr>
          <w:rFonts w:ascii="Helvetica" w:hAnsi="Helvetica" w:cs="Arial"/>
          <w:highlight w:val="darkGray"/>
        </w:rPr>
        <w:t>of being a given sex, and having a certain sexuality, and we even presume for the most part that our sexuality in some way issues from that sex, is perhaps an expression of that sex, or is even partially or fully caused by that sex. Sexuality is understood to come from sex, which is to say that the biological locus of</w:t>
      </w:r>
      <w:r w:rsidRPr="00726013">
        <w:rPr>
          <w:rFonts w:ascii="Helvetica" w:hAnsi="Helvetica" w:cs="Arial"/>
        </w:rPr>
        <w:t xml:space="preserve"> 11 </w:t>
      </w:r>
      <w:r w:rsidRPr="00726013">
        <w:rPr>
          <w:rFonts w:ascii="Helvetica" w:hAnsi="Helvetica" w:cs="Arial"/>
          <w:highlight w:val="darkGray"/>
        </w:rPr>
        <w:t>sex' in and on the body is somehow conjured as the originating source of a sexuality that, as it were, flows out from that locus, remains inhibited within that locus, or somehow takes its bearings with respect to that locus</w:t>
      </w:r>
      <w:r w:rsidRPr="00726013">
        <w:rPr>
          <w:rFonts w:ascii="Helvetica" w:hAnsi="Helvetica" w:cs="Arial"/>
        </w:rPr>
        <w:t>. In any case, "</w:t>
      </w:r>
      <w:r w:rsidRPr="00726013">
        <w:rPr>
          <w:rFonts w:ascii="Helvetica" w:hAnsi="Helvetica" w:cs="Arial"/>
          <w:highlight w:val="darkGray"/>
        </w:rPr>
        <w:t>sex" is understood logically and temporally to precede sexuality and to function</w:t>
      </w:r>
      <w:r w:rsidRPr="00726013">
        <w:rPr>
          <w:rFonts w:ascii="Helvetica" w:hAnsi="Helvetica" w:cs="Arial"/>
        </w:rPr>
        <w:t xml:space="preserve">, if not as its primary cause, then at least </w:t>
      </w:r>
      <w:r w:rsidRPr="00726013">
        <w:rPr>
          <w:rFonts w:ascii="Helvetica" w:hAnsi="Helvetica" w:cs="Arial"/>
          <w:highlight w:val="darkGray"/>
        </w:rPr>
        <w:t>as its necessary precondition</w:t>
      </w:r>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 xml:space="preserve">However, </w:t>
      </w:r>
      <w:r w:rsidRPr="00726013">
        <w:rPr>
          <w:rFonts w:ascii="Helvetica" w:hAnsi="Helvetica" w:cs="Arial"/>
          <w:highlight w:val="darkGray"/>
        </w:rPr>
        <w:t>Foucault performs an inversion of this relation and claims that this inversion is correlated with the shift from early to late modern power</w:t>
      </w:r>
      <w:r w:rsidRPr="00726013">
        <w:rPr>
          <w:rFonts w:ascii="Helvetica" w:hAnsi="Helvetica" w:cs="Arial"/>
        </w:rPr>
        <w:t xml:space="preserve">. For Foucault, "it is apparent that </w:t>
      </w:r>
      <w:r w:rsidRPr="00726013">
        <w:rPr>
          <w:rFonts w:ascii="Helvetica" w:hAnsi="Helvetica" w:cs="Arial"/>
          <w:highlight w:val="darkGray"/>
        </w:rPr>
        <w:t>the deployment of sexuality</w:t>
      </w:r>
      <w:r w:rsidRPr="00726013">
        <w:rPr>
          <w:rFonts w:ascii="Helvetica" w:hAnsi="Helvetica" w:cs="Arial"/>
        </w:rPr>
        <w:t xml:space="preserve">, with its different strategies, was what </w:t>
      </w:r>
      <w:r w:rsidRPr="00726013">
        <w:rPr>
          <w:rFonts w:ascii="Helvetica" w:hAnsi="Helvetica" w:cs="Arial"/>
          <w:highlight w:val="darkGray"/>
        </w:rPr>
        <w:t>established this notion of 'sex'</w:t>
      </w:r>
      <w:r w:rsidRPr="00726013">
        <w:rPr>
          <w:rFonts w:ascii="Helvetica" w:hAnsi="Helvetica" w:cs="Arial"/>
        </w:rPr>
        <w:t xml:space="preserve">."' </w:t>
      </w:r>
      <w:r w:rsidRPr="00726013">
        <w:rPr>
          <w:rFonts w:ascii="Helvetica" w:hAnsi="Helvetica" w:cs="Arial"/>
          <w:highlight w:val="darkGray"/>
        </w:rPr>
        <w:t>Sexuality is here viewed as a discursively constructed and highly regulated network of pleasures and bodily exchanges, produced through prohibitions and sanctions that quite literally give form and directionality to pleasure and sensation. As such a network or regime, sexuality does not emerge from bodies as their prior cause; sexuality takes bodies as its instrument and its object, the site at which it consolidates, networks, and extends its power</w:t>
      </w:r>
      <w:r w:rsidRPr="00726013">
        <w:rPr>
          <w:rFonts w:ascii="Helvetica" w:hAnsi="Helvetica" w:cs="Arial"/>
        </w:rPr>
        <w:t xml:space="preserve">. As a regulatory regime, </w:t>
      </w:r>
      <w:r w:rsidRPr="00726013">
        <w:rPr>
          <w:rFonts w:ascii="Helvetica" w:hAnsi="Helvetica" w:cs="Arial"/>
          <w:highlight w:val="darkGray"/>
        </w:rPr>
        <w:t>sexuality operates primarily by investing bodies with the category of sex, that is, making bodies into the bearers of a principle of identity. To claim that bodies are one sex</w:t>
      </w:r>
      <w:r w:rsidRPr="00726013">
        <w:rPr>
          <w:rFonts w:ascii="Helvetica" w:hAnsi="Helvetica" w:cs="Arial"/>
        </w:rPr>
        <w:t xml:space="preserve"> or the other appears at first to be a purely descriptive claim. For Foucault, however, this claim </w:t>
      </w:r>
      <w:r w:rsidRPr="00726013">
        <w:rPr>
          <w:rFonts w:ascii="Helvetica" w:hAnsi="Helvetica" w:cs="Arial"/>
          <w:highlight w:val="darkGray"/>
        </w:rPr>
        <w:t>is</w:t>
      </w:r>
      <w:r w:rsidRPr="00726013">
        <w:rPr>
          <w:rFonts w:ascii="Helvetica" w:hAnsi="Helvetica" w:cs="Arial"/>
        </w:rPr>
        <w:t xml:space="preserve"> itself </w:t>
      </w:r>
      <w:r w:rsidRPr="00726013">
        <w:rPr>
          <w:rFonts w:ascii="Helvetica" w:hAnsi="Helvetica" w:cs="Arial"/>
          <w:highlight w:val="darkGray"/>
        </w:rPr>
        <w:t>a legislation and a production of bodies, a discursive demand</w:t>
      </w:r>
      <w:r w:rsidRPr="00726013">
        <w:rPr>
          <w:rFonts w:ascii="Helvetica" w:hAnsi="Helvetica" w:cs="Arial"/>
        </w:rPr>
        <w:t xml:space="preserve">, as it were, </w:t>
      </w:r>
      <w:r w:rsidRPr="00726013">
        <w:rPr>
          <w:rFonts w:ascii="Helvetica" w:hAnsi="Helvetica" w:cs="Arial"/>
          <w:highlight w:val="darkGray"/>
        </w:rPr>
        <w:t xml:space="preserve">that bodies become produced according to principles of </w:t>
      </w:r>
      <w:proofErr w:type="spellStart"/>
      <w:r w:rsidRPr="00726013">
        <w:rPr>
          <w:rFonts w:ascii="Helvetica" w:hAnsi="Helvetica" w:cs="Arial"/>
          <w:highlight w:val="darkGray"/>
        </w:rPr>
        <w:t>heterosexualizing</w:t>
      </w:r>
      <w:proofErr w:type="spellEnd"/>
      <w:r w:rsidRPr="00726013">
        <w:rPr>
          <w:rFonts w:ascii="Helvetica" w:hAnsi="Helvetica" w:cs="Arial"/>
          <w:highlight w:val="darkGray"/>
        </w:rPr>
        <w:t xml:space="preserve"> coherence and integrity, unproblematically as either female or male</w:t>
      </w:r>
      <w:r w:rsidRPr="00726013">
        <w:rPr>
          <w:rFonts w:ascii="Helvetica" w:hAnsi="Helvetica" w:cs="Arial"/>
        </w:rPr>
        <w:t xml:space="preserve">. </w:t>
      </w:r>
      <w:r w:rsidRPr="00726013">
        <w:rPr>
          <w:rFonts w:ascii="Helvetica" w:hAnsi="Helvetica" w:cs="Arial"/>
          <w:highlight w:val="darkGray"/>
        </w:rPr>
        <w:t>Where sex is taken as a principle of identity, it is always positioned within</w:t>
      </w:r>
      <w:r w:rsidRPr="00726013">
        <w:rPr>
          <w:rFonts w:ascii="Helvetica" w:hAnsi="Helvetica" w:cs="Arial"/>
        </w:rPr>
        <w:t xml:space="preserve"> 11 held of </w:t>
      </w:r>
      <w:r w:rsidRPr="00726013">
        <w:rPr>
          <w:rFonts w:ascii="Helvetica" w:hAnsi="Helvetica" w:cs="Arial"/>
          <w:highlight w:val="darkGray"/>
        </w:rPr>
        <w:t>two mutually exclusive and fully exhaustive identities</w:t>
      </w:r>
      <w:r w:rsidRPr="00726013">
        <w:rPr>
          <w:rFonts w:ascii="Helvetica" w:hAnsi="Helvetica" w:cs="Arial"/>
        </w:rPr>
        <w:t>; one is either male or female, never both at once, and never neither one of them.</w:t>
      </w:r>
    </w:p>
    <w:p w:rsidR="0057066A" w:rsidRPr="00726013" w:rsidRDefault="0057066A">
      <w:pPr>
        <w:pStyle w:val="evidencetext"/>
        <w:rPr>
          <w:rFonts w:ascii="Helvetica" w:hAnsi="Helvetica" w:cs="Arial"/>
        </w:rPr>
      </w:pPr>
      <w:r w:rsidRPr="00726013">
        <w:rPr>
          <w:rFonts w:ascii="Helvetica" w:hAnsi="Helvetica" w:cs="Arial"/>
        </w:rPr>
        <w:t>Foucault writes</w:t>
      </w:r>
    </w:p>
    <w:p w:rsidR="0057066A" w:rsidRPr="00726013" w:rsidRDefault="0057066A">
      <w:pPr>
        <w:pStyle w:val="evidencetext"/>
        <w:rPr>
          <w:rFonts w:ascii="Helvetica" w:hAnsi="Helvetica" w:cs="Arial"/>
        </w:rPr>
      </w:pPr>
      <w:r w:rsidRPr="00726013">
        <w:rPr>
          <w:rFonts w:ascii="Helvetica" w:hAnsi="Helvetica" w:cs="Arial"/>
          <w:highlight w:val="darkGray"/>
        </w:rPr>
        <w:t>the notion of sex</w:t>
      </w:r>
      <w:r w:rsidRPr="00726013">
        <w:rPr>
          <w:rFonts w:ascii="Helvetica" w:hAnsi="Helvetica" w:cs="Arial"/>
        </w:rPr>
        <w:t xml:space="preserve"> brought about a fundamental reversal; it </w:t>
      </w:r>
      <w:r w:rsidRPr="00726013">
        <w:rPr>
          <w:rFonts w:ascii="Helvetica" w:hAnsi="Helvetica" w:cs="Arial"/>
          <w:highlight w:val="darkGray"/>
        </w:rPr>
        <w:t>made it possible to invert the representation of the relationships of power to sexuality, causing the latter to appear, not in its essential and positive relation to power, but as being rooted in a specific and irreducible urgency which power tries as best it can to dominate; thus the idea of "sex" makes it possible to evade what gives "power" its power; it enables one to conceive power solely as law and taboo</w:t>
      </w:r>
      <w:r w:rsidRPr="00726013">
        <w:rPr>
          <w:rFonts w:ascii="Helvetica" w:hAnsi="Helvetica" w:cs="Arial"/>
        </w:rPr>
        <w:t>.'</w:t>
      </w:r>
    </w:p>
    <w:p w:rsidR="0057066A" w:rsidRPr="00726013" w:rsidRDefault="0057066A">
      <w:pPr>
        <w:pStyle w:val="evidencetext"/>
        <w:rPr>
          <w:rFonts w:ascii="Helvetica" w:hAnsi="Helvetica" w:cs="Arial"/>
          <w:highlight w:val="darkGray"/>
        </w:rPr>
      </w:pPr>
      <w:r w:rsidRPr="00726013">
        <w:rPr>
          <w:rFonts w:ascii="Helvetica" w:hAnsi="Helvetica" w:cs="Arial"/>
        </w:rPr>
        <w:t xml:space="preserve">For Foucault, </w:t>
      </w:r>
      <w:r w:rsidRPr="00726013">
        <w:rPr>
          <w:rFonts w:ascii="Helvetica" w:hAnsi="Helvetica" w:cs="Arial"/>
          <w:highlight w:val="darkGray"/>
        </w:rPr>
        <w:t>sex</w:t>
      </w:r>
      <w:r w:rsidRPr="00726013">
        <w:rPr>
          <w:rFonts w:ascii="Helvetica" w:hAnsi="Helvetica" w:cs="Arial"/>
        </w:rPr>
        <w:t xml:space="preserve">, whether male or female, </w:t>
      </w:r>
      <w:r w:rsidRPr="00726013">
        <w:rPr>
          <w:rFonts w:ascii="Helvetica" w:hAnsi="Helvetica" w:cs="Arial"/>
          <w:highlight w:val="darkGray"/>
        </w:rPr>
        <w:t>operates as a principle of identity that imposes a fiction of coherence and unity on an otherwise or unrelated set of biological functions, sensations, pleasures. Under the regime of sex, every pleasure becomes symptomatic of "sex,"</w:t>
      </w:r>
    </w:p>
    <w:p w:rsidR="0057066A" w:rsidRPr="00726013" w:rsidRDefault="0057066A">
      <w:pPr>
        <w:pStyle w:val="evidencetext"/>
        <w:rPr>
          <w:rFonts w:ascii="Helvetica" w:hAnsi="Helvetica" w:cs="Arial"/>
          <w:highlight w:val="darkGray"/>
        </w:rPr>
      </w:pPr>
      <w:r w:rsidRPr="00726013">
        <w:rPr>
          <w:rFonts w:ascii="Helvetica" w:hAnsi="Helvetica" w:cs="Arial"/>
          <w:highlight w:val="darkGray"/>
        </w:rPr>
        <w:lastRenderedPageBreak/>
        <w:t>"sex" itself functions not merely as the biological ground or cause of</w:t>
      </w:r>
    </w:p>
    <w:p w:rsidR="0057066A" w:rsidRPr="00726013" w:rsidRDefault="0057066A">
      <w:pPr>
        <w:pStyle w:val="evidencetext"/>
        <w:rPr>
          <w:rFonts w:ascii="Helvetica" w:hAnsi="Helvetica" w:cs="Arial"/>
          <w:highlight w:val="darkGray"/>
        </w:rPr>
      </w:pPr>
      <w:r w:rsidRPr="00726013">
        <w:rPr>
          <w:rFonts w:ascii="Helvetica" w:hAnsi="Helvetica" w:cs="Arial"/>
          <w:highlight w:val="darkGray"/>
        </w:rPr>
        <w:t>but as that which determines its directionality, a principle of</w:t>
      </w:r>
    </w:p>
    <w:p w:rsidR="0057066A" w:rsidRPr="00726013" w:rsidRDefault="0057066A">
      <w:pPr>
        <w:pStyle w:val="evidencetext"/>
        <w:rPr>
          <w:rFonts w:ascii="Helvetica" w:hAnsi="Helvetica" w:cs="Arial"/>
        </w:rPr>
      </w:pPr>
      <w:r w:rsidRPr="00726013">
        <w:rPr>
          <w:rFonts w:ascii="Helvetica" w:hAnsi="Helvetica" w:cs="Arial"/>
          <w:highlight w:val="darkGray"/>
        </w:rPr>
        <w:t>teleology or destiny, and as that repressed, psychical core that furnishes c clues to the interpretation of its ultimate meaning</w:t>
      </w:r>
      <w:r w:rsidRPr="00726013">
        <w:rPr>
          <w:rFonts w:ascii="Helvetica" w:hAnsi="Helvetica" w:cs="Arial"/>
        </w:rPr>
        <w:t xml:space="preserve">. As a fictional imposition of uniformity, </w:t>
      </w:r>
      <w:r w:rsidRPr="00726013">
        <w:rPr>
          <w:rFonts w:ascii="Helvetica" w:hAnsi="Helvetica" w:cs="Arial"/>
          <w:highlight w:val="darkGray"/>
        </w:rPr>
        <w:t>sex is "an imaginary point" and an "artificial unity</w:t>
      </w:r>
      <w:r w:rsidRPr="00726013">
        <w:rPr>
          <w:rFonts w:ascii="Helvetica" w:hAnsi="Helvetica" w:cs="Arial"/>
        </w:rPr>
        <w:t xml:space="preserve">, but as fictional and as artificial, the category wields enormous power ' Although Foucault does not quite claim it, </w:t>
      </w:r>
      <w:r w:rsidRPr="00726013">
        <w:rPr>
          <w:rFonts w:ascii="Helvetica" w:hAnsi="Helvetica" w:cs="Arial"/>
          <w:highlight w:val="darkGray"/>
        </w:rPr>
        <w:t>the science of reproduction produces intelligible "sex" by imposing a compulsory heterosexuality on the description of bodies. One might claim that sex is here according to a heterosexual morphology</w:t>
      </w:r>
      <w:r w:rsidRPr="00726013">
        <w:rPr>
          <w:rFonts w:ascii="Helvetica" w:hAnsi="Helvetica" w:cs="Arial"/>
        </w:rPr>
        <w:t>.</w:t>
      </w:r>
    </w:p>
    <w:p w:rsidR="0057066A" w:rsidRPr="00726013" w:rsidRDefault="0057066A">
      <w:pPr>
        <w:pStyle w:val="evidencetext"/>
        <w:rPr>
          <w:rFonts w:ascii="Helvetica" w:hAnsi="Helvetica" w:cs="Arial"/>
        </w:rPr>
      </w:pPr>
      <w:r w:rsidRPr="00726013">
        <w:rPr>
          <w:rFonts w:ascii="Helvetica" w:hAnsi="Helvetica" w:cs="Arial"/>
        </w:rPr>
        <w:t>The category of "</w:t>
      </w:r>
      <w:r w:rsidRPr="00726013">
        <w:rPr>
          <w:rFonts w:ascii="Helvetica" w:hAnsi="Helvetica" w:cs="Arial"/>
          <w:highlight w:val="darkGray"/>
        </w:rPr>
        <w:t>sex</w:t>
      </w:r>
      <w:r w:rsidRPr="00726013">
        <w:rPr>
          <w:rFonts w:ascii="Helvetica" w:hAnsi="Helvetica" w:cs="Arial"/>
        </w:rPr>
        <w:t xml:space="preserve">" thus </w:t>
      </w:r>
      <w:r w:rsidRPr="00726013">
        <w:rPr>
          <w:rFonts w:ascii="Helvetica" w:hAnsi="Helvetica" w:cs="Arial"/>
          <w:highlight w:val="darkGray"/>
        </w:rPr>
        <w:t>establishes</w:t>
      </w:r>
      <w:r w:rsidRPr="00726013">
        <w:rPr>
          <w:rFonts w:ascii="Helvetica" w:hAnsi="Helvetica" w:cs="Arial"/>
        </w:rPr>
        <w:t xml:space="preserve"> a principle of </w:t>
      </w:r>
      <w:r w:rsidRPr="00726013">
        <w:rPr>
          <w:rFonts w:ascii="Helvetica" w:hAnsi="Helvetica" w:cs="Arial"/>
          <w:highlight w:val="darkGray"/>
        </w:rPr>
        <w:t>intelligibility for human beings, which is to say that no human being can be taken to be is human, unless that being is fully and coherently marked by sex And yet it would not capture Foucault's meaning merely to claim that there are humans who are marked by sex and thereby become intelligible</w:t>
      </w:r>
      <w:r w:rsidRPr="00726013">
        <w:rPr>
          <w:rFonts w:ascii="Helvetica" w:hAnsi="Helvetica" w:cs="Arial"/>
        </w:rPr>
        <w:t xml:space="preserve">. The point is stronger: </w:t>
      </w:r>
      <w:r w:rsidRPr="00726013">
        <w:rPr>
          <w:rFonts w:ascii="Helvetica" w:hAnsi="Helvetica" w:cs="Arial"/>
          <w:highlight w:val="darkGray"/>
        </w:rPr>
        <w:t>to qualify as legitimately human, one must be coherently sexed. The incoherence of sex is precisely what marks off the abject and the dehumanized from the recognizably human</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Feminism Answers: 2AC (2/2)</w:t>
      </w:r>
    </w:p>
    <w:p w:rsidR="0057066A" w:rsidRPr="00726013" w:rsidRDefault="0057066A">
      <w:pPr>
        <w:pStyle w:val="evidencetext"/>
        <w:rPr>
          <w:rFonts w:ascii="Helvetica" w:hAnsi="Helvetica"/>
        </w:rPr>
      </w:pPr>
    </w:p>
    <w:p w:rsidR="0057066A" w:rsidRPr="00726013" w:rsidRDefault="00726013">
      <w:pPr>
        <w:pStyle w:val="evidencetext"/>
        <w:rPr>
          <w:rFonts w:ascii="Helvetica" w:hAnsi="Helvetica"/>
        </w:rPr>
      </w:pPr>
      <w:r w:rsidRPr="00726013">
        <w:rPr>
          <w:rFonts w:ascii="Helvetica" w:hAnsi="Helvetica"/>
          <w:noProof/>
        </w:rPr>
        <w:drawing>
          <wp:inline distT="0" distB="0" distL="0" distR="0">
            <wp:extent cx="4775200" cy="5372100"/>
            <wp:effectExtent l="0" t="0" r="0" b="0"/>
            <wp:docPr id="18"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5200" cy="5372100"/>
                    </a:xfrm>
                    <a:prstGeom prst="rect">
                      <a:avLst/>
                    </a:prstGeom>
                    <a:noFill/>
                    <a:ln>
                      <a:noFill/>
                    </a:ln>
                  </pic:spPr>
                </pic:pic>
              </a:graphicData>
            </a:graphic>
          </wp:inline>
        </w:drawing>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Feminism Answers: 2AC (3/3)</w:t>
      </w:r>
    </w:p>
    <w:p w:rsidR="0057066A" w:rsidRPr="00726013" w:rsidRDefault="0057066A">
      <w:pPr>
        <w:pStyle w:val="evidencetext"/>
        <w:rPr>
          <w:rFonts w:ascii="Helvetica" w:hAnsi="Helvetica"/>
        </w:rPr>
      </w:pPr>
    </w:p>
    <w:p w:rsidR="0057066A" w:rsidRPr="00726013" w:rsidRDefault="00726013">
      <w:pPr>
        <w:pStyle w:val="Tag"/>
        <w:rPr>
          <w:rFonts w:ascii="Helvetica" w:hAnsi="Helvetica"/>
        </w:rPr>
      </w:pPr>
      <w:r w:rsidRPr="00726013">
        <w:rPr>
          <w:rFonts w:ascii="Helvetica" w:hAnsi="Helvetica"/>
          <w:noProof/>
        </w:rPr>
        <w:drawing>
          <wp:inline distT="0" distB="0" distL="0" distR="0">
            <wp:extent cx="6489700" cy="3556000"/>
            <wp:effectExtent l="0" t="0" r="0" b="0"/>
            <wp:docPr id="1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89700" cy="3556000"/>
                    </a:xfrm>
                    <a:prstGeom prst="rect">
                      <a:avLst/>
                    </a:prstGeom>
                    <a:noFill/>
                    <a:ln>
                      <a:noFill/>
                    </a:ln>
                  </pic:spPr>
                </pic:pic>
              </a:graphicData>
            </a:graphic>
          </wp:inline>
        </w:drawing>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“Feminism”: 1AR</w:t>
      </w:r>
    </w:p>
    <w:p w:rsidR="0057066A" w:rsidRPr="00726013" w:rsidRDefault="0057066A">
      <w:pPr>
        <w:pStyle w:val="evidencetext"/>
        <w:rPr>
          <w:rFonts w:ascii="Helvetica" w:hAnsi="Helvetica"/>
        </w:rPr>
      </w:pPr>
    </w:p>
    <w:p w:rsidR="0057066A" w:rsidRPr="00726013" w:rsidRDefault="0057066A">
      <w:pPr>
        <w:pStyle w:val="Tag"/>
        <w:rPr>
          <w:rFonts w:ascii="Helvetica" w:hAnsi="Helvetica" w:cs="Arial"/>
        </w:rPr>
      </w:pPr>
      <w:r w:rsidRPr="00726013">
        <w:rPr>
          <w:rFonts w:ascii="Helvetica" w:hAnsi="Helvetica" w:cs="Arial"/>
        </w:rPr>
        <w:t>FEMINIST IDENTITY CATEGORIES ARE CONSTITUTED BY NORMALIZATION – ONLY QUESTIONING THEM CAN PROVIDE FREEDOM FROM GENDER SUBORDINATION</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Butler ‘95</w:t>
      </w:r>
    </w:p>
    <w:p w:rsidR="0057066A" w:rsidRPr="00726013" w:rsidRDefault="0057066A">
      <w:pPr>
        <w:pStyle w:val="Citation"/>
        <w:rPr>
          <w:rFonts w:ascii="Helvetica" w:hAnsi="Helvetica" w:cs="Arial"/>
        </w:rPr>
      </w:pPr>
      <w:r w:rsidRPr="00726013">
        <w:rPr>
          <w:rFonts w:ascii="Helvetica" w:hAnsi="Helvetica" w:cs="Arial"/>
        </w:rPr>
        <w:t xml:space="preserve">[Judith, Prof of Rhetoric at UC Berkeley, “Contingent Foundations,” </w:t>
      </w:r>
      <w:r w:rsidRPr="00726013">
        <w:rPr>
          <w:rFonts w:ascii="Helvetica" w:hAnsi="Helvetica" w:cs="Arial"/>
          <w:i/>
        </w:rPr>
        <w:t>Feminist Contentions: A Philosophical Exchange</w:t>
      </w:r>
      <w:r w:rsidRPr="00726013">
        <w:rPr>
          <w:rFonts w:ascii="Helvetica" w:hAnsi="Helvetica" w:cs="Arial"/>
        </w:rPr>
        <w:t>, New York: Routledge, 50//</w:t>
      </w:r>
      <w:proofErr w:type="spellStart"/>
      <w:r w:rsidRPr="00726013">
        <w:rPr>
          <w:rFonts w:ascii="Helvetica" w:hAnsi="Helvetica" w:cs="Arial"/>
        </w:rPr>
        <w:t>wfi-ajl</w:t>
      </w:r>
      <w:proofErr w:type="spellEnd"/>
      <w:r w:rsidRPr="00726013">
        <w:rPr>
          <w:rFonts w:ascii="Helvetica" w:hAnsi="Helvetica" w:cs="Arial"/>
        </w:rPr>
        <w:t>]</w:t>
      </w:r>
    </w:p>
    <w:p w:rsidR="0057066A" w:rsidRPr="00726013" w:rsidRDefault="0057066A">
      <w:pPr>
        <w:pStyle w:val="Citation"/>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Paradoxically, </w:t>
      </w:r>
      <w:r w:rsidRPr="00726013">
        <w:rPr>
          <w:rStyle w:val="underline2"/>
          <w:rFonts w:ascii="Helvetica" w:hAnsi="Helvetica" w:cs="Arial"/>
        </w:rPr>
        <w:t>it may be that only through releasing the category of women from a fixed referent that something like "agency" becomes possible</w:t>
      </w:r>
      <w:r w:rsidRPr="00726013">
        <w:rPr>
          <w:rFonts w:ascii="Helvetica" w:hAnsi="Helvetica" w:cs="Arial"/>
        </w:rPr>
        <w:t xml:space="preserve">. For if the term permits of a resignification, if its referent is not fixed, then possibilities for new configurations of the term become possible. In a sense, </w:t>
      </w:r>
      <w:r w:rsidRPr="00726013">
        <w:rPr>
          <w:rStyle w:val="underline2"/>
          <w:rFonts w:ascii="Helvetica" w:hAnsi="Helvetica" w:cs="Arial"/>
        </w:rPr>
        <w:t>what women signify has been taken for granted</w:t>
      </w:r>
      <w:r w:rsidRPr="00726013">
        <w:rPr>
          <w:rFonts w:ascii="Helvetica" w:hAnsi="Helvetica" w:cs="Arial"/>
        </w:rPr>
        <w:t xml:space="preserve"> for too long, and what has been fixed as the "referent" of the term has been "fixed," normalized, immobilized, paralyzed in positions of subordination. In effect, </w:t>
      </w:r>
      <w:r w:rsidRPr="00726013">
        <w:rPr>
          <w:rStyle w:val="underline2"/>
          <w:rFonts w:ascii="Helvetica" w:hAnsi="Helvetica" w:cs="Arial"/>
        </w:rPr>
        <w:t>the signified has been conflated with the referent, whereby a set of meanings have been taken to inhere in the real nature of women themselves. To recast the referent as the signified, and to authorize or safeguard the category of women as a site of possible resignifications is to expand the possibilities of what it means to be a woman and in this sense to condition and enable an enhanced sense of agency</w:t>
      </w:r>
      <w:r w:rsidRPr="00726013">
        <w:rPr>
          <w:rFonts w:ascii="Helvetica" w:hAnsi="Helvetica" w:cs="Arial"/>
        </w:rPr>
        <w:t>.</w:t>
      </w:r>
    </w:p>
    <w:p w:rsidR="0057066A" w:rsidRPr="00726013" w:rsidRDefault="0057066A">
      <w:pPr>
        <w:pStyle w:val="Citation"/>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FEMINISM’S STABLE FEMININE SUBJECT NORMALIZES IDENTITY, VIOLENTLY MARGINALIZING THE PEOPLE IT CLAIMS TO DEFEND, REINSCRIBING OPPRESSION ***</w:t>
      </w:r>
    </w:p>
    <w:p w:rsidR="0057066A" w:rsidRPr="00726013" w:rsidRDefault="0057066A">
      <w:pPr>
        <w:pStyle w:val="Citation"/>
        <w:rPr>
          <w:rFonts w:ascii="Helvetica" w:hAnsi="Helvetica" w:cs="Arial"/>
        </w:rPr>
      </w:pPr>
    </w:p>
    <w:p w:rsidR="0057066A" w:rsidRPr="00726013" w:rsidRDefault="0057066A">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Butler ‘99</w:t>
      </w:r>
    </w:p>
    <w:p w:rsidR="0057066A" w:rsidRPr="00726013" w:rsidRDefault="0057066A">
      <w:pPr>
        <w:pStyle w:val="Citation"/>
        <w:rPr>
          <w:rFonts w:ascii="Helvetica" w:hAnsi="Helvetica" w:cs="Arial"/>
        </w:rPr>
      </w:pPr>
      <w:r w:rsidRPr="00726013">
        <w:rPr>
          <w:rFonts w:ascii="Helvetica" w:hAnsi="Helvetica" w:cs="Arial"/>
        </w:rPr>
        <w:t xml:space="preserve">[Judith, prof. of rhetoric at UC Berkeley, </w:t>
      </w:r>
      <w:r w:rsidRPr="00726013">
        <w:rPr>
          <w:rFonts w:ascii="Helvetica" w:hAnsi="Helvetica" w:cs="Arial"/>
          <w:i/>
        </w:rPr>
        <w:t>Gender Trouble: Feminism and the Subversion of Identity,</w:t>
      </w:r>
      <w:r w:rsidRPr="00726013">
        <w:rPr>
          <w:rFonts w:ascii="Helvetica" w:hAnsi="Helvetica" w:cs="Arial"/>
        </w:rPr>
        <w:t xml:space="preserve"> New York: Routledge, 1999, 7-8//</w:t>
      </w:r>
      <w:proofErr w:type="spellStart"/>
      <w:r w:rsidRPr="00726013">
        <w:rPr>
          <w:rFonts w:ascii="Helvetica" w:hAnsi="Helvetica" w:cs="Arial"/>
        </w:rPr>
        <w:t>wfi-ajl</w:t>
      </w:r>
      <w:proofErr w:type="spellEnd"/>
      <w:r w:rsidRPr="00726013">
        <w:rPr>
          <w:rFonts w:ascii="Helvetica" w:hAnsi="Helvetica" w:cs="Arial"/>
        </w:rPr>
        <w:t>]</w:t>
      </w:r>
    </w:p>
    <w:p w:rsidR="0057066A" w:rsidRPr="00726013" w:rsidRDefault="0057066A">
      <w:pPr>
        <w:pStyle w:val="Citation"/>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My suggestion is that </w:t>
      </w:r>
      <w:r w:rsidRPr="00726013">
        <w:rPr>
          <w:rFonts w:ascii="Helvetica" w:hAnsi="Helvetica" w:cs="Arial"/>
          <w:u w:val="single"/>
        </w:rPr>
        <w:t>the presumed</w:t>
      </w:r>
      <w:r w:rsidRPr="00726013">
        <w:rPr>
          <w:rFonts w:ascii="Helvetica" w:hAnsi="Helvetica" w:cs="Arial"/>
        </w:rPr>
        <w:t xml:space="preserve"> universality and </w:t>
      </w:r>
      <w:r w:rsidRPr="00726013">
        <w:rPr>
          <w:rFonts w:ascii="Helvetica" w:hAnsi="Helvetica" w:cs="Arial"/>
          <w:u w:val="single"/>
        </w:rPr>
        <w:t xml:space="preserve">unity of the subject of feminism is </w:t>
      </w:r>
      <w:proofErr w:type="spellStart"/>
      <w:r w:rsidRPr="00726013">
        <w:rPr>
          <w:rFonts w:ascii="Helvetica" w:hAnsi="Helvetica" w:cs="Arial"/>
          <w:u w:val="single"/>
        </w:rPr>
        <w:t>effecitvely</w:t>
      </w:r>
      <w:proofErr w:type="spellEnd"/>
      <w:r w:rsidRPr="00726013">
        <w:rPr>
          <w:rFonts w:ascii="Helvetica" w:hAnsi="Helvetica" w:cs="Arial"/>
          <w:u w:val="single"/>
        </w:rPr>
        <w:t xml:space="preserve"> undermined by the constraints of the representational discourse</w:t>
      </w:r>
      <w:r w:rsidRPr="00726013">
        <w:rPr>
          <w:rFonts w:ascii="Helvetica" w:hAnsi="Helvetica" w:cs="Arial"/>
        </w:rPr>
        <w:t xml:space="preserve"> in which it functions. Indeed, </w:t>
      </w:r>
    </w:p>
    <w:p w:rsidR="0057066A" w:rsidRPr="00726013" w:rsidRDefault="0057066A">
      <w:pPr>
        <w:pStyle w:val="CardText0"/>
        <w:rPr>
          <w:rFonts w:ascii="Helvetica" w:hAnsi="Helvetica" w:cs="Arial"/>
        </w:rPr>
      </w:pPr>
      <w:r w:rsidRPr="00726013">
        <w:rPr>
          <w:rFonts w:ascii="Helvetica" w:hAnsi="Helvetica" w:cs="Arial"/>
          <w:u w:val="single"/>
        </w:rPr>
        <w:t>the premature insistence on a stable subject of feminism</w:t>
      </w:r>
      <w:r w:rsidRPr="00726013">
        <w:rPr>
          <w:rFonts w:ascii="Helvetica" w:hAnsi="Helvetica" w:cs="Arial"/>
        </w:rPr>
        <w:t xml:space="preserve">, understood as a seamless category of women, </w:t>
      </w:r>
      <w:r w:rsidRPr="00726013">
        <w:rPr>
          <w:rFonts w:ascii="Helvetica" w:hAnsi="Helvetica" w:cs="Arial"/>
          <w:u w:val="single"/>
        </w:rPr>
        <w:t>inevitably generates multiple refusals to accept the category. These domains of exclusion reveal the coercive and regulatory consequences of that construction, even when the construction has been elaborated for emancipatory purposes</w:t>
      </w:r>
      <w:r w:rsidRPr="00726013">
        <w:rPr>
          <w:rFonts w:ascii="Helvetica" w:hAnsi="Helvetica" w:cs="Arial"/>
        </w:rPr>
        <w:t xml:space="preserve">. Indeed, the fragmentation within feminism and the paradoxical opposition to feminism from “women” whom feminism claims to represent suggest the necessary limits of identity politics. The suggestion that feminism can seek wider representation for a subject that it itself </w:t>
      </w:r>
      <w:proofErr w:type="spellStart"/>
      <w:r w:rsidRPr="00726013">
        <w:rPr>
          <w:rFonts w:ascii="Helvetica" w:hAnsi="Helvetica" w:cs="Arial"/>
        </w:rPr>
        <w:t>consturcts</w:t>
      </w:r>
      <w:proofErr w:type="spellEnd"/>
      <w:r w:rsidRPr="00726013">
        <w:rPr>
          <w:rFonts w:ascii="Helvetica" w:hAnsi="Helvetica" w:cs="Arial"/>
        </w:rPr>
        <w:t xml:space="preserve"> has the ironic consequence that f</w:t>
      </w:r>
      <w:r w:rsidRPr="00726013">
        <w:rPr>
          <w:rFonts w:ascii="Helvetica" w:hAnsi="Helvetica" w:cs="Arial"/>
          <w:u w:val="single"/>
        </w:rPr>
        <w:t xml:space="preserve">eminist goals risk </w:t>
      </w:r>
      <w:r w:rsidRPr="00726013">
        <w:rPr>
          <w:rFonts w:ascii="Helvetica" w:hAnsi="Helvetica" w:cs="Arial"/>
          <w:u w:val="single"/>
        </w:rPr>
        <w:lastRenderedPageBreak/>
        <w:t>failure by refusing to take account of the constitutive powers of their own representational claims</w:t>
      </w:r>
      <w:r w:rsidRPr="00726013">
        <w:rPr>
          <w:rFonts w:ascii="Helvetica" w:hAnsi="Helvetica" w:cs="Arial"/>
        </w:rPr>
        <w:t xml:space="preserve">. </w:t>
      </w:r>
      <w:r w:rsidRPr="00726013">
        <w:rPr>
          <w:rFonts w:ascii="Helvetica" w:hAnsi="Helvetica" w:cs="Arial"/>
          <w:u w:val="single"/>
        </w:rPr>
        <w:t>This problem is not ameliorated through an appeal to the category of women for merely “strategic” purposes</w:t>
      </w:r>
      <w:r w:rsidRPr="00726013">
        <w:rPr>
          <w:rFonts w:ascii="Helvetica" w:hAnsi="Helvetica" w:cs="Arial"/>
        </w:rPr>
        <w:t xml:space="preserve"> for which they are intended. In this case, </w:t>
      </w:r>
      <w:r w:rsidRPr="00726013">
        <w:rPr>
          <w:rFonts w:ascii="Helvetica" w:hAnsi="Helvetica" w:cs="Arial"/>
          <w:u w:val="single"/>
        </w:rPr>
        <w:t>exclusion itself might qualify as such an unintended yet consequential meaning. By conforming to a requirement of representational politics that feminism articulate a stable subject, feminism thus opens itself to charges of gross misrepresentation</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61" w:name="_Toc147748653"/>
      <w:r w:rsidRPr="00726013">
        <w:rPr>
          <w:rFonts w:ascii="Helvetica" w:hAnsi="Helvetica"/>
        </w:rPr>
        <w:lastRenderedPageBreak/>
        <w:t>White Feminism Bad: 1AR</w:t>
      </w:r>
      <w:bookmarkEnd w:id="561"/>
    </w:p>
    <w:p w:rsidR="0057066A" w:rsidRPr="00726013" w:rsidRDefault="0057066A">
      <w:pPr>
        <w:pStyle w:val="evidencetext"/>
        <w:rPr>
          <w:rFonts w:ascii="Helvetica" w:hAnsi="Helvetica"/>
        </w:rPr>
      </w:pPr>
    </w:p>
    <w:p w:rsidR="0057066A" w:rsidRPr="00726013" w:rsidRDefault="00726013">
      <w:pPr>
        <w:pStyle w:val="Tag"/>
        <w:rPr>
          <w:rFonts w:ascii="Helvetica" w:hAnsi="Helvetica"/>
        </w:rPr>
      </w:pPr>
      <w:r w:rsidRPr="00726013">
        <w:rPr>
          <w:rFonts w:ascii="Helvetica" w:hAnsi="Helvetica"/>
          <w:noProof/>
        </w:rPr>
        <w:drawing>
          <wp:inline distT="0" distB="0" distL="0" distR="0">
            <wp:extent cx="5943600" cy="4305300"/>
            <wp:effectExtent l="0" t="0" r="0" b="0"/>
            <wp:docPr id="2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rsidR="0057066A" w:rsidRPr="00726013" w:rsidRDefault="00726013">
      <w:pPr>
        <w:pStyle w:val="Tag"/>
        <w:rPr>
          <w:rFonts w:ascii="Helvetica" w:hAnsi="Helvetica"/>
        </w:rPr>
      </w:pPr>
      <w:r w:rsidRPr="00726013">
        <w:rPr>
          <w:rFonts w:ascii="Helvetica" w:hAnsi="Helvetica"/>
          <w:b w:val="0"/>
          <w:noProof/>
        </w:rPr>
        <w:lastRenderedPageBreak/>
        <w:drawing>
          <wp:inline distT="0" distB="0" distL="0" distR="0">
            <wp:extent cx="5702300" cy="3708400"/>
            <wp:effectExtent l="0" t="0" r="0" b="0"/>
            <wp:docPr id="2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2300" cy="3708400"/>
                    </a:xfrm>
                    <a:prstGeom prst="rect">
                      <a:avLst/>
                    </a:prstGeom>
                    <a:noFill/>
                    <a:ln>
                      <a:noFill/>
                    </a:ln>
                  </pic:spPr>
                </pic:pic>
              </a:graphicData>
            </a:graphic>
          </wp:inline>
        </w:drawing>
      </w:r>
    </w:p>
    <w:p w:rsidR="0057066A" w:rsidRPr="00726013" w:rsidRDefault="0057066A">
      <w:pPr>
        <w:pStyle w:val="BlockTitle1"/>
        <w:rPr>
          <w:rFonts w:ascii="Helvetica" w:hAnsi="Helvetica"/>
        </w:rPr>
      </w:pPr>
      <w:r w:rsidRPr="00726013">
        <w:rPr>
          <w:rFonts w:ascii="Helvetica" w:hAnsi="Helvetica"/>
        </w:rPr>
        <w:lastRenderedPageBreak/>
        <w:br w:type="page"/>
      </w:r>
      <w:bookmarkStart w:id="562" w:name="_Toc147748654"/>
      <w:r w:rsidRPr="00726013">
        <w:rPr>
          <w:rFonts w:ascii="Helvetica" w:hAnsi="Helvetica"/>
        </w:rPr>
        <w:lastRenderedPageBreak/>
        <w:t>**Gift**</w:t>
      </w:r>
      <w:bookmarkEnd w:id="562"/>
    </w:p>
    <w:p w:rsidR="0057066A" w:rsidRPr="00726013" w:rsidRDefault="0057066A">
      <w:pPr>
        <w:pStyle w:val="BlockTitle1"/>
        <w:rPr>
          <w:rFonts w:ascii="Helvetica" w:hAnsi="Helvetica"/>
        </w:rPr>
      </w:pPr>
      <w:bookmarkStart w:id="563" w:name="_Toc147748655"/>
      <w:r w:rsidRPr="00726013">
        <w:rPr>
          <w:rFonts w:ascii="Helvetica" w:hAnsi="Helvetica"/>
        </w:rPr>
        <w:lastRenderedPageBreak/>
        <w:t>A2 “The Gift”: 2AC (1/4)</w:t>
      </w:r>
      <w:bookmarkEnd w:id="56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Your authors concede that we shouldn’t abandon attempts to make the world a better place or that we can’t ever take political action</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Arrigo &amp; Williams</w:t>
      </w:r>
      <w:r w:rsidRPr="00726013">
        <w:rPr>
          <w:rFonts w:ascii="Helvetica" w:hAnsi="Helvetica" w:cs="Arial"/>
        </w:rPr>
        <w:t xml:space="preserve">, Their Authors from the </w:t>
      </w:r>
      <w:proofErr w:type="spellStart"/>
      <w:r w:rsidRPr="00726013">
        <w:rPr>
          <w:rFonts w:ascii="Helvetica" w:hAnsi="Helvetica" w:cs="Arial"/>
        </w:rPr>
        <w:t>Califonria</w:t>
      </w:r>
      <w:proofErr w:type="spellEnd"/>
      <w:r w:rsidRPr="00726013">
        <w:rPr>
          <w:rFonts w:ascii="Helvetica" w:hAnsi="Helvetica" w:cs="Arial"/>
        </w:rPr>
        <w:t xml:space="preserve"> School of Professional Psychology, </w:t>
      </w:r>
      <w:r w:rsidRPr="00726013">
        <w:rPr>
          <w:rFonts w:ascii="Helvetica" w:hAnsi="Helvetica" w:cs="Arial"/>
          <w:b/>
          <w:sz w:val="28"/>
          <w:u w:val="thick" w:color="000000"/>
        </w:rPr>
        <w:t>2K</w:t>
      </w:r>
      <w:r w:rsidRPr="00726013">
        <w:rPr>
          <w:rFonts w:ascii="Helvetica" w:hAnsi="Helvetica" w:cs="Arial"/>
        </w:rPr>
        <w:t xml:space="preserve"> (Bruce &amp; Christopher, “The (</w:t>
      </w:r>
      <w:proofErr w:type="spellStart"/>
      <w:r w:rsidRPr="00726013">
        <w:rPr>
          <w:rFonts w:ascii="Helvetica" w:hAnsi="Helvetica" w:cs="Arial"/>
        </w:rPr>
        <w:t>Im</w:t>
      </w:r>
      <w:proofErr w:type="spellEnd"/>
      <w:r w:rsidRPr="00726013">
        <w:rPr>
          <w:rFonts w:ascii="Helvetica" w:hAnsi="Helvetica" w:cs="Arial"/>
        </w:rPr>
        <w:t>)Possibility of Democratic Justice and the “Gift” of the Majority On Derrida, Deconstruction, and the Search for Equality,” Journal of Contemporary Criminal Justice, Volume 16, Number 3, August)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pacing w:val="1"/>
          <w:sz w:val="24"/>
          <w:u w:val="single"/>
        </w:rPr>
        <w:t>With regard to the (</w:t>
      </w:r>
      <w:proofErr w:type="spellStart"/>
      <w:r w:rsidRPr="00726013">
        <w:rPr>
          <w:rFonts w:ascii="Helvetica" w:hAnsi="Helvetica" w:cs="Arial"/>
          <w:spacing w:val="1"/>
          <w:sz w:val="24"/>
          <w:u w:val="single"/>
        </w:rPr>
        <w:t>im</w:t>
      </w:r>
      <w:proofErr w:type="spellEnd"/>
      <w:r w:rsidRPr="00726013">
        <w:rPr>
          <w:rFonts w:ascii="Helvetica" w:hAnsi="Helvetica" w:cs="Arial"/>
          <w:spacing w:val="1"/>
          <w:sz w:val="24"/>
          <w:u w:val="single"/>
        </w:rPr>
        <w:t xml:space="preserve">)possibility of a legally imposed equality </w:t>
      </w:r>
      <w:r w:rsidRPr="00726013">
        <w:rPr>
          <w:rFonts w:ascii="Helvetica" w:hAnsi="Helvetica" w:cs="Arial"/>
        </w:rPr>
        <w:t xml:space="preserve">in search of a transformative justice, we (as social and political beings) must go beyond what is consciously imaginable, calculable, and knowable. We must go beyond the realm of recognized possibility. </w:t>
      </w:r>
      <w:r w:rsidRPr="00726013">
        <w:rPr>
          <w:rFonts w:ascii="Helvetica" w:hAnsi="Helvetica" w:cs="Arial"/>
          <w:spacing w:val="1"/>
          <w:sz w:val="24"/>
          <w:u w:val="single"/>
        </w:rPr>
        <w:t>This article does not assume the position</w:t>
      </w:r>
      <w:r w:rsidRPr="00726013">
        <w:rPr>
          <w:rFonts w:ascii="Helvetica" w:hAnsi="Helvetica" w:cs="Arial"/>
        </w:rPr>
        <w:t xml:space="preserve">, as some critics of Derrida may suggest, </w:t>
      </w:r>
      <w:r w:rsidRPr="00726013">
        <w:rPr>
          <w:rFonts w:ascii="Helvetica" w:hAnsi="Helvetica" w:cs="Arial"/>
          <w:spacing w:val="1"/>
          <w:sz w:val="24"/>
          <w:u w:val="single"/>
        </w:rPr>
        <w:t xml:space="preserve">that, given the ruse of the gift, affording minority populations opportunity to attain equality should </w:t>
      </w:r>
      <w:r w:rsidRPr="00726013">
        <w:rPr>
          <w:rFonts w:ascii="Helvetica" w:hAnsi="Helvetica" w:cs="Arial"/>
        </w:rPr>
        <w:t xml:space="preserve">therefore </w:t>
      </w:r>
      <w:r w:rsidRPr="00726013">
        <w:rPr>
          <w:rFonts w:ascii="Helvetica" w:hAnsi="Helvetica" w:cs="Arial"/>
          <w:spacing w:val="1"/>
          <w:sz w:val="24"/>
          <w:u w:val="single"/>
        </w:rPr>
        <w:t xml:space="preserve">be discarded entirely </w:t>
      </w:r>
      <w:r w:rsidRPr="00726013">
        <w:rPr>
          <w:rFonts w:ascii="Helvetica" w:hAnsi="Helvetica" w:cs="Arial"/>
        </w:rPr>
        <w:t xml:space="preserve">(see Rosenfeld, 1993, on the dilemmas of a Derridean and deconstructive framework for affirmative action). </w:t>
      </w:r>
      <w:r w:rsidRPr="00726013">
        <w:rPr>
          <w:rFonts w:ascii="Helvetica" w:hAnsi="Helvetica" w:cs="Arial"/>
          <w:spacing w:val="1"/>
          <w:sz w:val="24"/>
          <w:u w:val="single"/>
        </w:rPr>
        <w:t>This article is far from a right-wing cry for cessation of those undertakings that would further the cause of equality in American society. This article is also not a statement of despair</w:t>
      </w:r>
      <w:r w:rsidRPr="00726013">
        <w:rPr>
          <w:rFonts w:ascii="Helvetica" w:hAnsi="Helvetica" w:cs="Arial"/>
        </w:rPr>
        <w:t>, a skeptical and nihilistic pronouncement on the (</w:t>
      </w:r>
      <w:proofErr w:type="spellStart"/>
      <w:r w:rsidRPr="00726013">
        <w:rPr>
          <w:rFonts w:ascii="Helvetica" w:hAnsi="Helvetica" w:cs="Arial"/>
        </w:rPr>
        <w:t>im</w:t>
      </w:r>
      <w:proofErr w:type="spellEnd"/>
      <w:r w:rsidRPr="00726013">
        <w:rPr>
          <w:rFonts w:ascii="Helvetica" w:hAnsi="Helvetica" w:cs="Arial"/>
        </w:rPr>
        <w:t xml:space="preserve">)possibility of justice (Fish, 1982) </w:t>
      </w:r>
      <w:r w:rsidRPr="00726013">
        <w:rPr>
          <w:rFonts w:ascii="Helvetica" w:hAnsi="Helvetica" w:cs="Arial"/>
          <w:spacing w:val="1"/>
          <w:sz w:val="24"/>
          <w:u w:val="single"/>
        </w:rPr>
        <w:t xml:space="preserve">in which we are </w:t>
      </w:r>
      <w:r w:rsidRPr="00726013">
        <w:rPr>
          <w:rFonts w:ascii="Helvetica" w:hAnsi="Helvetica" w:cs="Arial"/>
        </w:rPr>
        <w:t xml:space="preserve">all rendered </w:t>
      </w:r>
      <w:r w:rsidRPr="00726013">
        <w:rPr>
          <w:rFonts w:ascii="Helvetica" w:hAnsi="Helvetica" w:cs="Arial"/>
          <w:spacing w:val="1"/>
          <w:sz w:val="24"/>
          <w:u w:val="single"/>
        </w:rPr>
        <w:t xml:space="preserve">incapable of establishing a </w:t>
      </w:r>
      <w:r w:rsidRPr="00726013">
        <w:rPr>
          <w:rFonts w:ascii="Helvetica" w:hAnsi="Helvetica" w:cs="Arial"/>
        </w:rPr>
        <w:t xml:space="preserve">provisional, deconstructive </w:t>
      </w:r>
      <w:r w:rsidRPr="00726013">
        <w:rPr>
          <w:rFonts w:ascii="Helvetica" w:hAnsi="Helvetica" w:cs="Arial"/>
          <w:spacing w:val="1"/>
          <w:sz w:val="24"/>
          <w:u w:val="single"/>
        </w:rPr>
        <w:t>political agenda for meaningful social change and action</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Their argument is that the state should never take any action and they abandon all laws in which case they link to all of our state good arguments and all of our anarchy bad arguments – Their alternative in this case increases human suffering and abandons strategies that can chip away at state power</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Chomsky</w:t>
      </w:r>
      <w:r w:rsidRPr="00726013">
        <w:rPr>
          <w:rFonts w:ascii="Helvetica" w:hAnsi="Helvetica" w:cs="Arial"/>
        </w:rPr>
        <w:t>, Renowned Political Activist &amp; Linguistics Professor at MIT, 4-24-</w:t>
      </w:r>
      <w:r w:rsidRPr="00726013">
        <w:rPr>
          <w:rFonts w:ascii="Helvetica" w:hAnsi="Helvetica" w:cs="Arial"/>
          <w:b/>
          <w:sz w:val="28"/>
          <w:u w:val="thick" w:color="000000"/>
        </w:rPr>
        <w:t>2K</w:t>
      </w:r>
      <w:r w:rsidRPr="00726013">
        <w:rPr>
          <w:rFonts w:ascii="Helvetica" w:hAnsi="Helvetica" w:cs="Arial"/>
        </w:rPr>
        <w:t xml:space="preserve"> (Noam, “Talking 'Anarchy' With Chomsky,” By David Barsamian, http://www.thenation.com/doc/20000424/chomsky)</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rPr>
      </w:pPr>
      <w:r w:rsidRPr="00726013">
        <w:rPr>
          <w:rFonts w:ascii="Helvetica" w:hAnsi="Helvetica" w:cs="Arial"/>
          <w:spacing w:val="1"/>
          <w:sz w:val="24"/>
          <w:u w:val="single"/>
        </w:rPr>
        <w:t xml:space="preserve">Comment on an </w:t>
      </w:r>
      <w:r w:rsidRPr="00726013">
        <w:rPr>
          <w:rFonts w:ascii="Helvetica" w:hAnsi="Helvetica" w:cs="Arial"/>
          <w:sz w:val="10"/>
        </w:rPr>
        <w:t xml:space="preserve">African </w:t>
      </w:r>
      <w:r w:rsidRPr="00726013">
        <w:rPr>
          <w:rFonts w:ascii="Helvetica" w:hAnsi="Helvetica" w:cs="Arial"/>
          <w:spacing w:val="1"/>
          <w:sz w:val="24"/>
          <w:u w:val="single"/>
        </w:rPr>
        <w:t xml:space="preserve">proverb that </w:t>
      </w:r>
      <w:r w:rsidRPr="00726013">
        <w:rPr>
          <w:rFonts w:ascii="Helvetica" w:hAnsi="Helvetica" w:cs="Arial"/>
          <w:sz w:val="10"/>
        </w:rPr>
        <w:t>perhaps intersects with what we're talking about: "</w:t>
      </w:r>
      <w:r w:rsidRPr="00726013">
        <w:rPr>
          <w:rFonts w:ascii="Helvetica" w:hAnsi="Helvetica" w:cs="Arial"/>
          <w:spacing w:val="1"/>
          <w:sz w:val="24"/>
          <w:u w:val="single"/>
        </w:rPr>
        <w:t>The master's tools will never be used to dismantle the master's house</w:t>
      </w:r>
      <w:r w:rsidRPr="00726013">
        <w:rPr>
          <w:rFonts w:ascii="Helvetica" w:hAnsi="Helvetica" w:cs="Arial"/>
          <w:sz w:val="10"/>
        </w:rPr>
        <w:t xml:space="preserve">." </w:t>
      </w:r>
      <w:r w:rsidRPr="00726013">
        <w:rPr>
          <w:rFonts w:ascii="Helvetica" w:hAnsi="Helvetica" w:cs="Arial"/>
          <w:spacing w:val="1"/>
          <w:sz w:val="24"/>
          <w:u w:val="single"/>
        </w:rPr>
        <w:t xml:space="preserve">If this is intended to </w:t>
      </w:r>
      <w:r w:rsidRPr="00726013">
        <w:rPr>
          <w:rFonts w:ascii="Helvetica" w:hAnsi="Helvetica" w:cs="Arial"/>
          <w:spacing w:val="1"/>
          <w:sz w:val="24"/>
          <w:u w:val="single"/>
        </w:rPr>
        <w:lastRenderedPageBreak/>
        <w:t>mean, don't try to improve conditions for suffering people, I don't agree. It's true that centralized power</w:t>
      </w:r>
      <w:r w:rsidRPr="00726013">
        <w:rPr>
          <w:rFonts w:ascii="Helvetica" w:hAnsi="Helvetica" w:cs="Arial"/>
          <w:sz w:val="10"/>
        </w:rPr>
        <w:t xml:space="preserve">, whether </w:t>
      </w:r>
      <w:r w:rsidRPr="00726013">
        <w:rPr>
          <w:rFonts w:ascii="Helvetica" w:hAnsi="Helvetica" w:cs="Arial"/>
          <w:spacing w:val="1"/>
          <w:sz w:val="24"/>
          <w:u w:val="single"/>
        </w:rPr>
        <w:t xml:space="preserve">in a </w:t>
      </w:r>
      <w:r w:rsidRPr="00726013">
        <w:rPr>
          <w:rFonts w:ascii="Helvetica" w:hAnsi="Helvetica" w:cs="Arial"/>
          <w:sz w:val="10"/>
        </w:rPr>
        <w:t xml:space="preserve">corporation or a </w:t>
      </w:r>
      <w:r w:rsidRPr="00726013">
        <w:rPr>
          <w:rFonts w:ascii="Helvetica" w:hAnsi="Helvetica" w:cs="Arial"/>
          <w:spacing w:val="1"/>
          <w:sz w:val="24"/>
          <w:u w:val="single"/>
        </w:rPr>
        <w:t>government, is not going to willingly commit suicide. But that doesn't mean you shouldn't chip away at it</w:t>
      </w:r>
      <w:r w:rsidRPr="00726013">
        <w:rPr>
          <w:rFonts w:ascii="Helvetica" w:hAnsi="Helvetica" w:cs="Arial"/>
          <w:sz w:val="10"/>
        </w:rPr>
        <w:t xml:space="preserve">, for many reasons. </w:t>
      </w:r>
      <w:r w:rsidRPr="00726013">
        <w:rPr>
          <w:rFonts w:ascii="Helvetica" w:hAnsi="Helvetica" w:cs="Arial"/>
          <w:spacing w:val="1"/>
          <w:sz w:val="24"/>
          <w:u w:val="single"/>
        </w:rPr>
        <w:t>For one thing, it benefits suffering people. That's something that always should be done, no matter what broader considerations are</w:t>
      </w:r>
      <w:r w:rsidRPr="00726013">
        <w:rPr>
          <w:rFonts w:ascii="Helvetica" w:hAnsi="Helvetica" w:cs="Arial"/>
          <w:sz w:val="10"/>
        </w:rPr>
        <w:t xml:space="preserve">. But even from the point of view of dismantling the master's house, if people can learn what power they have when they work together, and if they can see dramatically at just what point they're going to be stopped, by force, perhaps, that teaches very valuable lessons in how to go on. </w:t>
      </w:r>
      <w:r w:rsidRPr="00726013">
        <w:rPr>
          <w:rFonts w:ascii="Helvetica" w:hAnsi="Helvetica" w:cs="Arial"/>
          <w:spacing w:val="1"/>
          <w:sz w:val="24"/>
          <w:u w:val="single"/>
        </w:rPr>
        <w:t>The alternative to that is to sit in academic seminars and talk about how awful the system is</w:t>
      </w:r>
      <w:r w:rsidRPr="00726013">
        <w:rPr>
          <w:rFonts w:ascii="Helvetica" w:hAnsi="Helvetica" w:cs="Arial"/>
          <w:sz w:val="10"/>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“The Gift”: 2AC (2/4)</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Turn: Globalization Movements – </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Little A: Their alternative relies on and demands the creation of a world based on Derrida’s conception of democracy to come – If they say it doesn’t they don’t solve any of the kritik.</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Arrigo &amp; Williams</w:t>
      </w:r>
      <w:r w:rsidRPr="00726013">
        <w:rPr>
          <w:rFonts w:ascii="Helvetica" w:hAnsi="Helvetica" w:cs="Arial"/>
        </w:rPr>
        <w:t xml:space="preserve">, Their Authors from the </w:t>
      </w:r>
      <w:proofErr w:type="spellStart"/>
      <w:r w:rsidRPr="00726013">
        <w:rPr>
          <w:rFonts w:ascii="Helvetica" w:hAnsi="Helvetica" w:cs="Arial"/>
        </w:rPr>
        <w:t>Califonria</w:t>
      </w:r>
      <w:proofErr w:type="spellEnd"/>
      <w:r w:rsidRPr="00726013">
        <w:rPr>
          <w:rFonts w:ascii="Helvetica" w:hAnsi="Helvetica" w:cs="Arial"/>
        </w:rPr>
        <w:t xml:space="preserve"> School of Professional Psychology, </w:t>
      </w:r>
      <w:r w:rsidRPr="00726013">
        <w:rPr>
          <w:rFonts w:ascii="Helvetica" w:hAnsi="Helvetica" w:cs="Arial"/>
          <w:b/>
          <w:sz w:val="28"/>
          <w:u w:val="thick" w:color="000000"/>
        </w:rPr>
        <w:t>2K</w:t>
      </w:r>
      <w:r w:rsidRPr="00726013">
        <w:rPr>
          <w:rFonts w:ascii="Helvetica" w:hAnsi="Helvetica" w:cs="Arial"/>
        </w:rPr>
        <w:t xml:space="preserve"> (Bruce &amp; Christopher, “The (</w:t>
      </w:r>
      <w:proofErr w:type="spellStart"/>
      <w:r w:rsidRPr="00726013">
        <w:rPr>
          <w:rFonts w:ascii="Helvetica" w:hAnsi="Helvetica" w:cs="Arial"/>
        </w:rPr>
        <w:t>Im</w:t>
      </w:r>
      <w:proofErr w:type="spellEnd"/>
      <w:r w:rsidRPr="00726013">
        <w:rPr>
          <w:rFonts w:ascii="Helvetica" w:hAnsi="Helvetica" w:cs="Arial"/>
        </w:rPr>
        <w:t>)Possibility of Democratic Justice and the “Gift” of the Majority On Derrida, Deconstruction, and the Search for Equality,” Journal of Contemporary Criminal Justice, Volume 16, Number 3, August)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rPr>
      </w:pPr>
      <w:r w:rsidRPr="00726013">
        <w:rPr>
          <w:rFonts w:ascii="Helvetica" w:hAnsi="Helvetica" w:cs="Arial"/>
          <w:spacing w:val="1"/>
          <w:sz w:val="24"/>
          <w:u w:val="single"/>
        </w:rPr>
        <w:t>What we do suggest</w:t>
      </w:r>
      <w:r w:rsidRPr="00726013">
        <w:rPr>
          <w:rFonts w:ascii="Helvetica" w:hAnsi="Helvetica" w:cs="Arial"/>
          <w:sz w:val="10"/>
        </w:rPr>
        <w:t xml:space="preserve">, however, </w:t>
      </w:r>
      <w:r w:rsidRPr="00726013">
        <w:rPr>
          <w:rFonts w:ascii="Helvetica" w:hAnsi="Helvetica" w:cs="Arial"/>
          <w:spacing w:val="1"/>
          <w:sz w:val="24"/>
          <w:u w:val="single"/>
        </w:rPr>
        <w:t xml:space="preserve">is </w:t>
      </w:r>
      <w:r w:rsidRPr="00726013">
        <w:rPr>
          <w:rFonts w:ascii="Helvetica" w:hAnsi="Helvetica" w:cs="Arial"/>
          <w:sz w:val="10"/>
        </w:rPr>
        <w:t xml:space="preserve">simply the following: That political and/or </w:t>
      </w:r>
      <w:r w:rsidRPr="00726013">
        <w:rPr>
          <w:rFonts w:ascii="Helvetica" w:hAnsi="Helvetica" w:cs="Arial"/>
          <w:spacing w:val="1"/>
          <w:sz w:val="24"/>
          <w:u w:val="single"/>
        </w:rPr>
        <w:t xml:space="preserve">legislative attempts at empowerment </w:t>
      </w:r>
      <w:r w:rsidRPr="00726013">
        <w:rPr>
          <w:rFonts w:ascii="Helvetica" w:hAnsi="Helvetica" w:cs="Arial"/>
          <w:sz w:val="10"/>
        </w:rPr>
        <w:t xml:space="preserve">(as they currently stand) are insufficient to attain the deconstructive and discursive condition of equality for minority citizen groups (Collins, 1993). More significant, we contend that construction of these initiatives </w:t>
      </w:r>
      <w:r w:rsidRPr="00726013">
        <w:rPr>
          <w:rFonts w:ascii="Helvetica" w:hAnsi="Helvetica" w:cs="Arial"/>
          <w:spacing w:val="1"/>
          <w:sz w:val="24"/>
          <w:u w:val="single"/>
        </w:rPr>
        <w:t>as Derridean gifts advance</w:t>
      </w:r>
      <w:r w:rsidRPr="00726013">
        <w:rPr>
          <w:rFonts w:ascii="Helvetica" w:hAnsi="Helvetica" w:cs="Arial"/>
          <w:sz w:val="10"/>
        </w:rPr>
        <w:t xml:space="preserve">, at best, fleeting vertiginous moments of </w:t>
      </w:r>
      <w:r w:rsidRPr="00726013">
        <w:rPr>
          <w:rFonts w:ascii="Helvetica" w:hAnsi="Helvetica" w:cs="Arial"/>
          <w:spacing w:val="1"/>
          <w:sz w:val="24"/>
          <w:u w:val="single"/>
        </w:rPr>
        <w:t xml:space="preserve">inequality </w:t>
      </w:r>
      <w:r w:rsidRPr="00726013">
        <w:rPr>
          <w:rFonts w:ascii="Helvetica" w:hAnsi="Helvetica" w:cs="Arial"/>
          <w:sz w:val="10"/>
        </w:rPr>
        <w:t xml:space="preserve">and injustice. Still further, </w:t>
      </w:r>
      <w:r w:rsidRPr="00726013">
        <w:rPr>
          <w:rFonts w:ascii="Helvetica" w:hAnsi="Helvetica" w:cs="Arial"/>
          <w:spacing w:val="1"/>
          <w:sz w:val="24"/>
          <w:u w:val="single"/>
        </w:rPr>
        <w:t>we recommend the (</w:t>
      </w:r>
      <w:proofErr w:type="spellStart"/>
      <w:r w:rsidRPr="00726013">
        <w:rPr>
          <w:rFonts w:ascii="Helvetica" w:hAnsi="Helvetica" w:cs="Arial"/>
          <w:spacing w:val="1"/>
          <w:sz w:val="24"/>
          <w:u w:val="single"/>
        </w:rPr>
        <w:t>im</w:t>
      </w:r>
      <w:proofErr w:type="spellEnd"/>
      <w:r w:rsidRPr="00726013">
        <w:rPr>
          <w:rFonts w:ascii="Helvetica" w:hAnsi="Helvetica" w:cs="Arial"/>
          <w:spacing w:val="1"/>
          <w:sz w:val="24"/>
          <w:u w:val="single"/>
        </w:rPr>
        <w:t>)possible</w:t>
      </w:r>
      <w:r w:rsidRPr="00726013">
        <w:rPr>
          <w:rFonts w:ascii="Helvetica" w:hAnsi="Helvetica" w:cs="Arial"/>
          <w:sz w:val="10"/>
        </w:rPr>
        <w:t xml:space="preserve">; that which, at first blush, admittedly delivers no pragmatic value for social analysts. Our invitation is for </w:t>
      </w:r>
      <w:r w:rsidRPr="00726013">
        <w:rPr>
          <w:rFonts w:ascii="Helvetica" w:hAnsi="Helvetica" w:cs="Arial"/>
          <w:spacing w:val="1"/>
          <w:sz w:val="24"/>
          <w:u w:val="single"/>
        </w:rPr>
        <w:t xml:space="preserve">a fuller, more complete displacement of equality </w:t>
      </w:r>
      <w:r w:rsidRPr="00726013">
        <w:rPr>
          <w:rFonts w:ascii="Helvetica" w:hAnsi="Helvetica" w:cs="Arial"/>
          <w:sz w:val="10"/>
        </w:rPr>
        <w:t xml:space="preserve">and initiatives pertaining to it such that there would be no giving for its own sake; that giving would not be construed as giving, but as the way of democratic justice (i.e., </w:t>
      </w:r>
      <w:proofErr w:type="spellStart"/>
      <w:r w:rsidRPr="00726013">
        <w:rPr>
          <w:rFonts w:ascii="Helvetica" w:hAnsi="Helvetica" w:cs="Arial"/>
          <w:sz w:val="10"/>
        </w:rPr>
        <w:t>its</w:t>
      </w:r>
      <w:proofErr w:type="spellEnd"/>
      <w:r w:rsidRPr="00726013">
        <w:rPr>
          <w:rFonts w:ascii="Helvetica" w:hAnsi="Helvetica" w:cs="Arial"/>
          <w:sz w:val="10"/>
        </w:rPr>
        <w:t xml:space="preserve"> </w:t>
      </w:r>
      <w:proofErr w:type="spellStart"/>
      <w:r w:rsidRPr="00726013">
        <w:rPr>
          <w:rFonts w:ascii="Helvetica" w:hAnsi="Helvetica" w:cs="Arial"/>
          <w:sz w:val="10"/>
        </w:rPr>
        <w:t>foreseeabilitywould</w:t>
      </w:r>
      <w:proofErr w:type="spellEnd"/>
      <w:r w:rsidRPr="00726013">
        <w:rPr>
          <w:rFonts w:ascii="Helvetica" w:hAnsi="Helvetica" w:cs="Arial"/>
          <w:sz w:val="10"/>
        </w:rPr>
        <w:t xml:space="preserve"> be [un]conscious, its recognizability would be with[out] calculation). If we are able to give without realizing that we have done so, the possibility of reciprocation, reappropriation, and the economy of narcissism and representation are abruptly interrupted and perhaps indefinitely stalled. This form of giving more closely embodies the truth of human existence; that which betters life for all without regard for differential treatment, neither promoting nor limiting those who are “other” in some respect or fashion. This re-presentation of equality, </w:t>
      </w:r>
      <w:r w:rsidRPr="00726013">
        <w:rPr>
          <w:rFonts w:ascii="Helvetica" w:hAnsi="Helvetica" w:cs="Arial"/>
          <w:spacing w:val="1"/>
          <w:sz w:val="24"/>
          <w:u w:val="single"/>
        </w:rPr>
        <w:t xml:space="preserve">this justice both of and beyond the calculable economy of the law </w:t>
      </w:r>
      <w:r w:rsidRPr="00726013">
        <w:rPr>
          <w:rFonts w:ascii="Helvetica" w:hAnsi="Helvetica" w:cs="Arial"/>
          <w:sz w:val="10"/>
        </w:rPr>
        <w:t xml:space="preserve">(Derrida, 1997), </w:t>
      </w:r>
      <w:r w:rsidRPr="00726013">
        <w:rPr>
          <w:rFonts w:ascii="Helvetica" w:hAnsi="Helvetica" w:cs="Arial"/>
          <w:spacing w:val="1"/>
          <w:sz w:val="24"/>
          <w:u w:val="single"/>
        </w:rPr>
        <w:t xml:space="preserve">requires a different set of principles by which equality is conceived </w:t>
      </w:r>
      <w:r w:rsidRPr="00726013">
        <w:rPr>
          <w:rFonts w:ascii="Helvetica" w:hAnsi="Helvetica" w:cs="Arial"/>
          <w:sz w:val="10"/>
        </w:rPr>
        <w:t xml:space="preserve">and justice is rendered. What would this difference entail? </w:t>
      </w:r>
      <w:proofErr w:type="spellStart"/>
      <w:r w:rsidRPr="00726013">
        <w:rPr>
          <w:rFonts w:ascii="Helvetica" w:hAnsi="Helvetica" w:cs="Arial"/>
          <w:sz w:val="10"/>
        </w:rPr>
        <w:t>Howwould</w:t>
      </w:r>
      <w:proofErr w:type="spellEnd"/>
      <w:r w:rsidRPr="00726013">
        <w:rPr>
          <w:rFonts w:ascii="Helvetica" w:hAnsi="Helvetica" w:cs="Arial"/>
          <w:sz w:val="10"/>
        </w:rPr>
        <w:t xml:space="preserve"> it be embodied in civic life? In the paragraphs that remain, our intent is to suggest some protean guidelines as ways of identifying </w:t>
      </w:r>
      <w:proofErr w:type="spellStart"/>
      <w:r w:rsidRPr="00726013">
        <w:rPr>
          <w:rFonts w:ascii="Helvetica" w:hAnsi="Helvetica" w:cs="Arial"/>
          <w:sz w:val="10"/>
        </w:rPr>
        <w:t>thework</w:t>
      </w:r>
      <w:proofErr w:type="spellEnd"/>
      <w:r w:rsidRPr="00726013">
        <w:rPr>
          <w:rFonts w:ascii="Helvetica" w:hAnsi="Helvetica" w:cs="Arial"/>
          <w:sz w:val="10"/>
        </w:rPr>
        <w:t xml:space="preserve"> that lies ahead for the (</w:t>
      </w:r>
      <w:proofErr w:type="spellStart"/>
      <w:r w:rsidRPr="00726013">
        <w:rPr>
          <w:rFonts w:ascii="Helvetica" w:hAnsi="Helvetica" w:cs="Arial"/>
          <w:sz w:val="10"/>
        </w:rPr>
        <w:t>im</w:t>
      </w:r>
      <w:proofErr w:type="spellEnd"/>
      <w:r w:rsidRPr="00726013">
        <w:rPr>
          <w:rFonts w:ascii="Helvetica" w:hAnsi="Helvetica" w:cs="Arial"/>
          <w:sz w:val="10"/>
        </w:rPr>
        <w:t xml:space="preserve">)possibility of justice and the search for aporetic equality. </w:t>
      </w:r>
      <w:r w:rsidRPr="00726013">
        <w:rPr>
          <w:rFonts w:ascii="Helvetica" w:hAnsi="Helvetica" w:cs="Arial"/>
          <w:spacing w:val="1"/>
          <w:sz w:val="24"/>
          <w:u w:val="single"/>
        </w:rPr>
        <w:t xml:space="preserve">A cultural politics of difference grounded in an affirmative postmodern </w:t>
      </w:r>
      <w:proofErr w:type="spellStart"/>
      <w:r w:rsidRPr="00726013">
        <w:rPr>
          <w:rFonts w:ascii="Helvetica" w:hAnsi="Helvetica" w:cs="Arial"/>
          <w:spacing w:val="1"/>
          <w:sz w:val="24"/>
          <w:u w:val="single"/>
        </w:rPr>
        <w:t>frameworkwould</w:t>
      </w:r>
      <w:proofErr w:type="spellEnd"/>
      <w:r w:rsidRPr="00726013">
        <w:rPr>
          <w:rFonts w:ascii="Helvetica" w:hAnsi="Helvetica" w:cs="Arial"/>
          <w:spacing w:val="1"/>
          <w:sz w:val="24"/>
          <w:u w:val="single"/>
        </w:rPr>
        <w:t xml:space="preserve"> necessarily prevail </w:t>
      </w:r>
      <w:r w:rsidRPr="00726013">
        <w:rPr>
          <w:rFonts w:ascii="Helvetica" w:hAnsi="Helvetica" w:cs="Arial"/>
          <w:sz w:val="10"/>
        </w:rPr>
        <w:t xml:space="preserve">(Arrigo, 1998a; </w:t>
      </w:r>
      <w:proofErr w:type="spellStart"/>
      <w:r w:rsidRPr="00726013">
        <w:rPr>
          <w:rFonts w:ascii="Helvetica" w:hAnsi="Helvetica" w:cs="Arial"/>
          <w:sz w:val="10"/>
        </w:rPr>
        <w:t>Henry&amp;Milovanovic</w:t>
      </w:r>
      <w:proofErr w:type="spellEnd"/>
      <w:r w:rsidRPr="00726013">
        <w:rPr>
          <w:rFonts w:ascii="Helvetica" w:hAnsi="Helvetica" w:cs="Arial"/>
          <w:sz w:val="10"/>
        </w:rPr>
        <w:t>, 1996). In this more emancipatory, more liberatory vision, justice would be rooted in contingent universalities (Butler, 1992; McLaren, 1994). Provisional truths, positional knowledge, and relational meanings would abound (Arrigo, 1995). New egalitarian social relations, practices, and institutions would materialize, producing a different, more inclusive context within which majority and minority sensibilities would interact (</w:t>
      </w:r>
      <w:proofErr w:type="spellStart"/>
      <w:r w:rsidRPr="00726013">
        <w:rPr>
          <w:rFonts w:ascii="Helvetica" w:hAnsi="Helvetica" w:cs="Arial"/>
          <w:sz w:val="10"/>
        </w:rPr>
        <w:t>Mouffe</w:t>
      </w:r>
      <w:proofErr w:type="spellEnd"/>
      <w:r w:rsidRPr="00726013">
        <w:rPr>
          <w:rFonts w:ascii="Helvetica" w:hAnsi="Helvetica" w:cs="Arial"/>
          <w:sz w:val="10"/>
        </w:rPr>
        <w:t xml:space="preserve">, 1992). In </w:t>
      </w:r>
      <w:proofErr w:type="spellStart"/>
      <w:r w:rsidRPr="00726013">
        <w:rPr>
          <w:rFonts w:ascii="Helvetica" w:hAnsi="Helvetica" w:cs="Arial"/>
          <w:sz w:val="10"/>
        </w:rPr>
        <w:t>otherwords</w:t>
      </w:r>
      <w:proofErr w:type="spellEnd"/>
      <w:r w:rsidRPr="00726013">
        <w:rPr>
          <w:rFonts w:ascii="Helvetica" w:hAnsi="Helvetica" w:cs="Arial"/>
          <w:sz w:val="10"/>
        </w:rPr>
        <w:t xml:space="preserve">, the multiplicity of economic, cultural, racial, gender, and sexual identities that constitute our collective society would interactively and mutually contribute to discourse on equality and our understanding of justice. These polyvalent contributions would signify a cut in the fabric of justice, a text that “pretends to be a whole” (i.e., the whole of democratic justice) (Derrida, 1997, p. 194). </w:t>
      </w:r>
      <w:r w:rsidRPr="00726013">
        <w:rPr>
          <w:rFonts w:ascii="Helvetica" w:hAnsi="Helvetica" w:cs="Arial"/>
          <w:spacing w:val="1"/>
          <w:sz w:val="24"/>
          <w:u w:val="single"/>
        </w:rPr>
        <w:t>Equality on these terms would become an ethical, fluid narrative</w:t>
      </w:r>
      <w:r w:rsidRPr="00726013">
        <w:rPr>
          <w:rFonts w:ascii="Helvetica" w:hAnsi="Helvetica" w:cs="Arial"/>
          <w:sz w:val="10"/>
        </w:rPr>
        <w:t xml:space="preserve">: “an anxiety-ridden moment of suspense” (Derrida, 1997, pp. 137-138) </w:t>
      </w:r>
      <w:r w:rsidRPr="00726013">
        <w:rPr>
          <w:rFonts w:ascii="Helvetica" w:hAnsi="Helvetica" w:cs="Arial"/>
          <w:spacing w:val="1"/>
          <w:sz w:val="24"/>
          <w:u w:val="single"/>
        </w:rPr>
        <w:t xml:space="preserve">cycling toward the possibility of justice. For Derrida </w:t>
      </w:r>
      <w:r w:rsidRPr="00726013">
        <w:rPr>
          <w:rFonts w:ascii="Helvetica" w:hAnsi="Helvetica" w:cs="Arial"/>
          <w:sz w:val="10"/>
        </w:rPr>
        <w:t xml:space="preserve">(1997), </w:t>
      </w:r>
      <w:r w:rsidRPr="00726013">
        <w:rPr>
          <w:rFonts w:ascii="Helvetica" w:hAnsi="Helvetica" w:cs="Arial"/>
          <w:spacing w:val="1"/>
          <w:sz w:val="24"/>
          <w:u w:val="single"/>
        </w:rPr>
        <w:t>this is the moment of undecidability</w:t>
      </w:r>
      <w:r w:rsidRPr="00726013">
        <w:rPr>
          <w:rFonts w:ascii="Helvetica" w:hAnsi="Helvetica" w:cs="Arial"/>
          <w:sz w:val="10"/>
        </w:rPr>
        <w:t xml:space="preserve">. The cacophony of voices on which this aporetic equality would be based would displace any fixed (majoritarian) norms that would otherwise ensure an anterior, fortified, anchored justice. Instead, </w:t>
      </w:r>
      <w:r w:rsidRPr="00726013">
        <w:rPr>
          <w:rFonts w:ascii="Helvetica" w:hAnsi="Helvetica" w:cs="Arial"/>
          <w:spacing w:val="1"/>
          <w:sz w:val="24"/>
          <w:u w:val="single"/>
        </w:rPr>
        <w:t xml:space="preserve">the undecidable, as an essential ghost </w:t>
      </w:r>
      <w:r w:rsidRPr="00726013">
        <w:rPr>
          <w:rFonts w:ascii="Helvetica" w:hAnsi="Helvetica" w:cs="Arial"/>
          <w:sz w:val="10"/>
        </w:rPr>
        <w:t xml:space="preserve">(Derrida, 1994), </w:t>
      </w:r>
      <w:r w:rsidRPr="00726013">
        <w:rPr>
          <w:rFonts w:ascii="Helvetica" w:hAnsi="Helvetica" w:cs="Arial"/>
          <w:spacing w:val="1"/>
          <w:sz w:val="24"/>
          <w:u w:val="single"/>
        </w:rPr>
        <w:t xml:space="preserve">would be lodged in every decision about justice and equality </w:t>
      </w:r>
      <w:r w:rsidRPr="00726013">
        <w:rPr>
          <w:rFonts w:ascii="Helvetica" w:hAnsi="Helvetica" w:cs="Arial"/>
          <w:sz w:val="10"/>
        </w:rPr>
        <w:t>(</w:t>
      </w:r>
      <w:proofErr w:type="spellStart"/>
      <w:r w:rsidRPr="00726013">
        <w:rPr>
          <w:rFonts w:ascii="Helvetica" w:hAnsi="Helvetica" w:cs="Arial"/>
          <w:sz w:val="10"/>
        </w:rPr>
        <w:t>Desilva</w:t>
      </w:r>
      <w:proofErr w:type="spellEnd"/>
      <w:r w:rsidRPr="00726013">
        <w:rPr>
          <w:rFonts w:ascii="Helvetica" w:hAnsi="Helvetica" w:cs="Arial"/>
          <w:sz w:val="10"/>
        </w:rPr>
        <w:t xml:space="preserve"> </w:t>
      </w:r>
      <w:proofErr w:type="spellStart"/>
      <w:r w:rsidRPr="00726013">
        <w:rPr>
          <w:rFonts w:ascii="Helvetica" w:hAnsi="Helvetica" w:cs="Arial"/>
          <w:sz w:val="10"/>
        </w:rPr>
        <w:t>Wijeyeratne</w:t>
      </w:r>
      <w:proofErr w:type="spellEnd"/>
      <w:r w:rsidRPr="00726013">
        <w:rPr>
          <w:rFonts w:ascii="Helvetica" w:hAnsi="Helvetica" w:cs="Arial"/>
          <w:sz w:val="10"/>
        </w:rPr>
        <w:t xml:space="preserve">, 1998). </w:t>
      </w:r>
      <w:r w:rsidRPr="00726013">
        <w:rPr>
          <w:rFonts w:ascii="Helvetica" w:hAnsi="Helvetica" w:cs="Arial"/>
          <w:spacing w:val="1"/>
          <w:sz w:val="24"/>
          <w:u w:val="single"/>
        </w:rPr>
        <w:t xml:space="preserve">For Derrida </w:t>
      </w:r>
      <w:r w:rsidRPr="00726013">
        <w:rPr>
          <w:rFonts w:ascii="Helvetica" w:hAnsi="Helvetica" w:cs="Arial"/>
          <w:sz w:val="10"/>
        </w:rPr>
        <w:t xml:space="preserve">(1997), </w:t>
      </w:r>
      <w:r w:rsidRPr="00726013">
        <w:rPr>
          <w:rFonts w:ascii="Helvetica" w:hAnsi="Helvetica" w:cs="Arial"/>
          <w:spacing w:val="1"/>
          <w:sz w:val="24"/>
          <w:u w:val="single"/>
        </w:rPr>
        <w:t>this spectral haunting is the trace, the differance</w:t>
      </w:r>
      <w:r w:rsidRPr="00726013">
        <w:rPr>
          <w:rFonts w:ascii="Helvetica" w:hAnsi="Helvetica" w:cs="Arial"/>
          <w:sz w:val="10"/>
        </w:rPr>
        <w:t xml:space="preserve">.19 </w:t>
      </w:r>
      <w:r w:rsidRPr="00726013">
        <w:rPr>
          <w:rFonts w:ascii="Helvetica" w:hAnsi="Helvetica" w:cs="Arial"/>
          <w:spacing w:val="1"/>
          <w:sz w:val="24"/>
          <w:u w:val="single"/>
        </w:rPr>
        <w:t>It is the avenir or that which is to come. The avenir is the event that exceeds calculation, rules, and programs: “It is the justice of an infinite giving</w:t>
      </w:r>
      <w:r w:rsidRPr="00726013">
        <w:rPr>
          <w:rFonts w:ascii="Helvetica" w:hAnsi="Helvetica" w:cs="Arial"/>
          <w:sz w:val="10"/>
        </w:rPr>
        <w:t>” (</w:t>
      </w:r>
      <w:proofErr w:type="spellStart"/>
      <w:r w:rsidRPr="00726013">
        <w:rPr>
          <w:rFonts w:ascii="Helvetica" w:hAnsi="Helvetica" w:cs="Arial"/>
          <w:sz w:val="10"/>
        </w:rPr>
        <w:t>Desilva</w:t>
      </w:r>
      <w:proofErr w:type="spellEnd"/>
      <w:r w:rsidRPr="00726013">
        <w:rPr>
          <w:rFonts w:ascii="Helvetica" w:hAnsi="Helvetica" w:cs="Arial"/>
          <w:sz w:val="10"/>
        </w:rPr>
        <w:t xml:space="preserve"> </w:t>
      </w:r>
      <w:proofErr w:type="spellStart"/>
      <w:r w:rsidRPr="00726013">
        <w:rPr>
          <w:rFonts w:ascii="Helvetica" w:hAnsi="Helvetica" w:cs="Arial"/>
          <w:sz w:val="10"/>
        </w:rPr>
        <w:t>Wijeyeratne</w:t>
      </w:r>
      <w:proofErr w:type="spellEnd"/>
      <w:r w:rsidRPr="00726013">
        <w:rPr>
          <w:rFonts w:ascii="Helvetica" w:hAnsi="Helvetica" w:cs="Arial"/>
          <w:sz w:val="10"/>
        </w:rPr>
        <w:t xml:space="preserve">, 1998, p. 109). It is the gift of absolute dissymmetry beyond an economy of calculation (Derrida, 1997). This is what makes justice, and the search for equality, an aporia: It is possible only as an experience of the impossible. However, </w:t>
      </w:r>
      <w:r w:rsidRPr="00726013">
        <w:rPr>
          <w:rFonts w:ascii="Helvetica" w:hAnsi="Helvetica" w:cs="Arial"/>
          <w:spacing w:val="1"/>
          <w:sz w:val="24"/>
          <w:u w:val="single"/>
        </w:rPr>
        <w:t>it is the very (</w:t>
      </w:r>
      <w:proofErr w:type="spellStart"/>
      <w:r w:rsidRPr="00726013">
        <w:rPr>
          <w:rFonts w:ascii="Helvetica" w:hAnsi="Helvetica" w:cs="Arial"/>
          <w:spacing w:val="1"/>
          <w:sz w:val="24"/>
          <w:u w:val="single"/>
        </w:rPr>
        <w:t>im</w:t>
      </w:r>
      <w:proofErr w:type="spellEnd"/>
      <w:r w:rsidRPr="00726013">
        <w:rPr>
          <w:rFonts w:ascii="Helvetica" w:hAnsi="Helvetica" w:cs="Arial"/>
          <w:spacing w:val="1"/>
          <w:sz w:val="24"/>
          <w:u w:val="single"/>
        </w:rPr>
        <w:t xml:space="preserve">)possibility of justice itself that renders the experience, and the quest for equality, </w:t>
      </w:r>
      <w:proofErr w:type="spellStart"/>
      <w:r w:rsidRPr="00726013">
        <w:rPr>
          <w:rFonts w:ascii="Helvetica" w:hAnsi="Helvetica" w:cs="Arial"/>
          <w:spacing w:val="1"/>
          <w:sz w:val="24"/>
          <w:u w:val="single"/>
        </w:rPr>
        <w:t>amovement</w:t>
      </w:r>
      <w:proofErr w:type="spellEnd"/>
      <w:r w:rsidRPr="00726013">
        <w:rPr>
          <w:rFonts w:ascii="Helvetica" w:hAnsi="Helvetica" w:cs="Arial"/>
          <w:spacing w:val="1"/>
          <w:sz w:val="24"/>
          <w:u w:val="single"/>
        </w:rPr>
        <w:t xml:space="preserve"> </w:t>
      </w:r>
      <w:r w:rsidRPr="00726013">
        <w:rPr>
          <w:rFonts w:ascii="Helvetica" w:hAnsi="Helvetica" w:cs="Arial"/>
          <w:spacing w:val="1"/>
          <w:sz w:val="24"/>
          <w:u w:val="single"/>
        </w:rPr>
        <w:lastRenderedPageBreak/>
        <w:t>toward a destination that is forever deferred, displaced, fractured, and always to come</w:t>
      </w:r>
      <w:r w:rsidRPr="00726013">
        <w:rPr>
          <w:rFonts w:ascii="Helvetica" w:hAnsi="Helvetica" w:cs="Arial"/>
          <w:sz w:val="10"/>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“The Gift”: 2AC (3/4)</w:t>
      </w:r>
    </w:p>
    <w:p w:rsidR="0057066A" w:rsidRPr="00726013" w:rsidRDefault="0057066A">
      <w:pPr>
        <w:pStyle w:val="Nothing"/>
        <w:rPr>
          <w:rFonts w:ascii="Helvetica" w:hAnsi="Helvetica" w:cs="Arial"/>
          <w:sz w:val="16"/>
          <w:szCs w:val="16"/>
        </w:rPr>
      </w:pPr>
    </w:p>
    <w:p w:rsidR="0057066A" w:rsidRPr="00726013" w:rsidRDefault="0057066A">
      <w:pPr>
        <w:pStyle w:val="Tag"/>
        <w:rPr>
          <w:rFonts w:ascii="Helvetica" w:hAnsi="Helvetica" w:cs="Arial"/>
        </w:rPr>
      </w:pPr>
      <w:r w:rsidRPr="00726013">
        <w:rPr>
          <w:rFonts w:ascii="Helvetica" w:hAnsi="Helvetica" w:cs="Arial"/>
          <w:caps/>
        </w:rPr>
        <w:t>Little B: Their discursive call for the democracy to come diverts real world movements from more effective solutions and undermines their power</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proofErr w:type="spellStart"/>
      <w:r w:rsidRPr="00726013">
        <w:rPr>
          <w:rFonts w:ascii="Helvetica" w:hAnsi="Helvetica" w:cs="Arial"/>
          <w:b/>
          <w:sz w:val="28"/>
          <w:u w:val="thick" w:color="000000"/>
        </w:rPr>
        <w:t>Bedggood</w:t>
      </w:r>
      <w:proofErr w:type="spellEnd"/>
      <w:r w:rsidRPr="00726013">
        <w:rPr>
          <w:rFonts w:ascii="Helvetica" w:hAnsi="Helvetica" w:cs="Arial"/>
        </w:rPr>
        <w:t xml:space="preserve">, Senior Lecturer in Sociology at the University of Auckland, </w:t>
      </w:r>
      <w:r w:rsidRPr="00726013">
        <w:rPr>
          <w:rFonts w:ascii="Helvetica" w:hAnsi="Helvetica" w:cs="Arial"/>
          <w:b/>
          <w:sz w:val="28"/>
          <w:u w:val="thick" w:color="000000"/>
        </w:rPr>
        <w:t>99</w:t>
      </w:r>
      <w:r w:rsidRPr="00726013">
        <w:rPr>
          <w:rFonts w:ascii="Helvetica" w:hAnsi="Helvetica" w:cs="Arial"/>
        </w:rPr>
        <w:t xml:space="preserve"> (David, “Saint Jacques: Derrida and the Ghost of Marxism,” Cultural Logic, located at: http://eserver.org/clogic/2-2/bedggood.html)</w:t>
      </w:r>
    </w:p>
    <w:p w:rsidR="0057066A" w:rsidRPr="00726013" w:rsidRDefault="0057066A">
      <w:pPr>
        <w:pStyle w:val="evidencetext"/>
        <w:rPr>
          <w:rFonts w:ascii="Helvetica" w:hAnsi="Helvetica" w:cs="Arial"/>
        </w:rPr>
      </w:pPr>
    </w:p>
    <w:p w:rsidR="0057066A" w:rsidRPr="00726013" w:rsidRDefault="0057066A">
      <w:pPr>
        <w:pStyle w:val="Cards"/>
        <w:rPr>
          <w:rFonts w:ascii="Helvetica" w:hAnsi="Helvetica" w:cs="Arial"/>
          <w:sz w:val="10"/>
          <w:szCs w:val="16"/>
        </w:rPr>
      </w:pPr>
      <w:r w:rsidRPr="00726013">
        <w:rPr>
          <w:rFonts w:ascii="Helvetica" w:hAnsi="Helvetica" w:cs="Arial"/>
          <w:sz w:val="10"/>
          <w:szCs w:val="16"/>
        </w:rPr>
        <w:t xml:space="preserve">71. So </w:t>
      </w:r>
      <w:r w:rsidRPr="00726013">
        <w:rPr>
          <w:rFonts w:ascii="Helvetica" w:hAnsi="Helvetica" w:cs="Arial"/>
          <w:spacing w:val="1"/>
          <w:sz w:val="24"/>
          <w:szCs w:val="24"/>
          <w:u w:val="single"/>
        </w:rPr>
        <w:t xml:space="preserve">in his misappropriation of Marx, Derrida offers the young idealists of today a brand of anarchism they can consume in the belief that their actions constitute a rebellion for "democracy" and "emancipation" against the </w:t>
      </w:r>
      <w:proofErr w:type="spellStart"/>
      <w:r w:rsidRPr="00726013">
        <w:rPr>
          <w:rFonts w:ascii="Helvetica" w:hAnsi="Helvetica" w:cs="Arial"/>
          <w:spacing w:val="1"/>
          <w:sz w:val="24"/>
          <w:szCs w:val="24"/>
          <w:u w:val="single"/>
        </w:rPr>
        <w:t>dehumanising</w:t>
      </w:r>
      <w:proofErr w:type="spellEnd"/>
      <w:r w:rsidRPr="00726013">
        <w:rPr>
          <w:rFonts w:ascii="Helvetica" w:hAnsi="Helvetica" w:cs="Arial"/>
          <w:spacing w:val="1"/>
          <w:sz w:val="24"/>
          <w:szCs w:val="24"/>
          <w:u w:val="single"/>
        </w:rPr>
        <w:t xml:space="preserve"> norms and conventions that alienate them</w:t>
      </w:r>
      <w:r w:rsidRPr="00726013">
        <w:rPr>
          <w:rFonts w:ascii="Helvetica" w:hAnsi="Helvetica" w:cs="Arial"/>
          <w:sz w:val="10"/>
          <w:szCs w:val="16"/>
        </w:rPr>
        <w:t xml:space="preserve">. Just as Stirner's "association of egoists" was a figment of his "Thought", </w:t>
      </w:r>
      <w:r w:rsidRPr="00726013">
        <w:rPr>
          <w:rFonts w:ascii="Helvetica" w:hAnsi="Helvetica" w:cs="Arial"/>
          <w:spacing w:val="1"/>
          <w:szCs w:val="22"/>
          <w:u w:val="single"/>
        </w:rPr>
        <w:t>Derrida's new International has the potential to divert a new generation of alienated youth into discursive acts against the symptomatic phrases rather than the materialist substance of capitalist crisis</w:t>
      </w:r>
      <w:r w:rsidRPr="00726013">
        <w:rPr>
          <w:rFonts w:ascii="Helvetica" w:hAnsi="Helvetica" w:cs="Arial"/>
          <w:sz w:val="10"/>
          <w:szCs w:val="16"/>
        </w:rPr>
        <w:t xml:space="preserve">. 72. In his response to his critics who deride the idea of an "international" without class he replies: Whenever I speak of the New International in Specters of Marx, </w:t>
      </w:r>
      <w:proofErr w:type="spellStart"/>
      <w:r w:rsidRPr="00726013">
        <w:rPr>
          <w:rFonts w:ascii="Helvetica" w:hAnsi="Helvetica" w:cs="Arial"/>
          <w:sz w:val="10"/>
          <w:szCs w:val="16"/>
        </w:rPr>
        <w:t>emphasising</w:t>
      </w:r>
      <w:proofErr w:type="spellEnd"/>
      <w:r w:rsidRPr="00726013">
        <w:rPr>
          <w:rFonts w:ascii="Helvetica" w:hAnsi="Helvetica" w:cs="Arial"/>
          <w:sz w:val="10"/>
          <w:szCs w:val="16"/>
        </w:rPr>
        <w:t xml:space="preserve"> that, in it, solidarity or alliance should not depend, fundamentally and in the final analysis, on class affiliation, this in no wise signifies, for me, the disappearance of "classes" or the attenuation of conflicts connected with "class" differences or oppositions (or, at least, differences or oppositions based on the new configurations of social forces for which I do in fact believe that we need new concepts and therefore, perhaps new names as well) . . . the disappearance of power relations, or relations of social domination . . . . At issue is, simply, another dimension of analysis and political commitment, one that cuts across social differences and oppositions of social forces (what one used to call, simplifying, "classes"). I would not say that such a dimension (for instance, the dimension of social, national, or international classes, or political struggles within nation states, problems of citizenship or nationality, or party strategies, etc.) is superior or inferior, a primary or a secondary concern, fundamental or not. All that depends, at every instant, on new assessments of what is urgent in, first and foremost, singular situations and of their structural implications. For such an assessment, there is, by definition, no pre-existing criterion or absolute calculability; analysis must begin anew every day everywhere, without ever being guaranteed by prior knowledge. It is on this condition, on the condition constituted by this injunction, that there is, if there is, action, decision and political responsibility -- repoliticization.108 73. In other words, </w:t>
      </w:r>
      <w:r w:rsidRPr="00726013">
        <w:rPr>
          <w:rFonts w:ascii="Helvetica" w:hAnsi="Helvetica" w:cs="Arial"/>
          <w:spacing w:val="1"/>
          <w:sz w:val="24"/>
          <w:szCs w:val="24"/>
          <w:u w:val="single"/>
        </w:rPr>
        <w:t>the term "international" is a mystique. It covers for a nihilistic cult. Its Marxist meaning is inverted</w:t>
      </w:r>
      <w:r w:rsidRPr="00726013">
        <w:rPr>
          <w:rFonts w:ascii="Helvetica" w:hAnsi="Helvetica" w:cs="Arial"/>
          <w:sz w:val="10"/>
          <w:szCs w:val="16"/>
        </w:rPr>
        <w:t xml:space="preserve">; just as </w:t>
      </w:r>
      <w:proofErr w:type="spellStart"/>
      <w:r w:rsidRPr="00726013">
        <w:rPr>
          <w:rFonts w:ascii="Helvetica" w:hAnsi="Helvetica" w:cs="Arial"/>
          <w:sz w:val="10"/>
          <w:szCs w:val="16"/>
        </w:rPr>
        <w:t>messianicity</w:t>
      </w:r>
      <w:proofErr w:type="spellEnd"/>
      <w:r w:rsidRPr="00726013">
        <w:rPr>
          <w:rFonts w:ascii="Helvetica" w:hAnsi="Helvetica" w:cs="Arial"/>
          <w:sz w:val="10"/>
          <w:szCs w:val="16"/>
        </w:rPr>
        <w:t xml:space="preserve"> is messianism without a given messiah -- because everyone is one's own messiah. </w:t>
      </w:r>
      <w:r w:rsidRPr="00726013">
        <w:rPr>
          <w:rFonts w:ascii="Helvetica" w:hAnsi="Helvetica" w:cs="Arial"/>
          <w:spacing w:val="1"/>
          <w:sz w:val="24"/>
          <w:szCs w:val="24"/>
          <w:u w:val="single"/>
        </w:rPr>
        <w:t xml:space="preserve">There is no prior knowledge that can guide any collective action because that pre-anything </w:t>
      </w:r>
      <w:r w:rsidRPr="00726013">
        <w:rPr>
          <w:rFonts w:ascii="Helvetica" w:hAnsi="Helvetica" w:cs="Arial"/>
          <w:sz w:val="10"/>
          <w:szCs w:val="16"/>
        </w:rPr>
        <w:t xml:space="preserve">(society, religion, etc.) </w:t>
      </w:r>
      <w:r w:rsidRPr="00726013">
        <w:rPr>
          <w:rFonts w:ascii="Helvetica" w:hAnsi="Helvetica" w:cs="Arial"/>
          <w:spacing w:val="1"/>
          <w:sz w:val="24"/>
          <w:szCs w:val="24"/>
          <w:u w:val="single"/>
        </w:rPr>
        <w:t>is spectral</w:t>
      </w:r>
      <w:r w:rsidRPr="00726013">
        <w:rPr>
          <w:rFonts w:ascii="Helvetica" w:hAnsi="Helvetica" w:cs="Arial"/>
          <w:sz w:val="10"/>
          <w:szCs w:val="16"/>
        </w:rPr>
        <w:t xml:space="preserve">, is the unfilled "void". </w:t>
      </w:r>
      <w:r w:rsidRPr="00726013">
        <w:rPr>
          <w:rFonts w:ascii="Helvetica" w:hAnsi="Helvetica" w:cs="Arial"/>
          <w:spacing w:val="1"/>
          <w:sz w:val="24"/>
          <w:szCs w:val="24"/>
          <w:u w:val="single"/>
        </w:rPr>
        <w:t>There are only irreducible acts which individuals perform at any given moment by personally attempting to calculate</w:t>
      </w:r>
      <w:r w:rsidRPr="00726013">
        <w:rPr>
          <w:rFonts w:ascii="Helvetica" w:hAnsi="Helvetica" w:cs="Arial"/>
          <w:sz w:val="10"/>
          <w:szCs w:val="16"/>
        </w:rPr>
        <w:t xml:space="preserve">, on the spot as it were, </w:t>
      </w:r>
      <w:r w:rsidRPr="00726013">
        <w:rPr>
          <w:rFonts w:ascii="Helvetica" w:hAnsi="Helvetica" w:cs="Arial"/>
          <w:spacing w:val="1"/>
          <w:sz w:val="24"/>
          <w:szCs w:val="24"/>
          <w:u w:val="single"/>
        </w:rPr>
        <w:t>which of many "dimensions" or "forces" immediately concern them, "responsibly" and in the name of "justice</w:t>
      </w:r>
      <w:r w:rsidRPr="00726013">
        <w:rPr>
          <w:rFonts w:ascii="Helvetica" w:hAnsi="Helvetica" w:cs="Arial"/>
          <w:sz w:val="10"/>
          <w:szCs w:val="16"/>
        </w:rPr>
        <w:t xml:space="preserve">" (whose gift?). If there is one name to apply to this contingent conjunction of "forces" which tries to "name" the "new" it is as I have argued above, performativity.109 Moreover, as I set out to prove, Derrida's performativity is the idealist philosophical license for the political/social concept of reflexivity as developed by Soros and Giddens to express their abstract understanding of the 'structure-agency' problem in the new global economy.110 Teamed-up, as </w:t>
      </w:r>
      <w:proofErr w:type="spellStart"/>
      <w:r w:rsidRPr="00726013">
        <w:rPr>
          <w:rFonts w:ascii="Helvetica" w:hAnsi="Helvetica" w:cs="Arial"/>
          <w:sz w:val="10"/>
          <w:szCs w:val="16"/>
        </w:rPr>
        <w:t>performo</w:t>
      </w:r>
      <w:proofErr w:type="spellEnd"/>
      <w:r w:rsidRPr="00726013">
        <w:rPr>
          <w:rFonts w:ascii="Helvetica" w:hAnsi="Helvetica" w:cs="Arial"/>
          <w:sz w:val="10"/>
          <w:szCs w:val="16"/>
        </w:rPr>
        <w:t xml:space="preserve">-reflexivity, </w:t>
      </w:r>
      <w:r w:rsidRPr="00726013">
        <w:rPr>
          <w:rFonts w:ascii="Helvetica" w:hAnsi="Helvetica" w:cs="Arial"/>
          <w:spacing w:val="1"/>
          <w:sz w:val="24"/>
          <w:szCs w:val="24"/>
          <w:u w:val="single"/>
        </w:rPr>
        <w:t>we could not get a better prescription for "</w:t>
      </w:r>
      <w:proofErr w:type="spellStart"/>
      <w:r w:rsidRPr="00726013">
        <w:rPr>
          <w:rFonts w:ascii="Helvetica" w:hAnsi="Helvetica" w:cs="Arial"/>
          <w:spacing w:val="1"/>
          <w:sz w:val="24"/>
          <w:szCs w:val="24"/>
          <w:u w:val="single"/>
        </w:rPr>
        <w:t>demobilising</w:t>
      </w:r>
      <w:proofErr w:type="spellEnd"/>
      <w:r w:rsidRPr="00726013">
        <w:rPr>
          <w:rFonts w:ascii="Helvetica" w:hAnsi="Helvetica" w:cs="Arial"/>
          <w:spacing w:val="1"/>
          <w:sz w:val="24"/>
          <w:szCs w:val="24"/>
          <w:u w:val="single"/>
        </w:rPr>
        <w:t>" and "</w:t>
      </w:r>
      <w:proofErr w:type="spellStart"/>
      <w:r w:rsidRPr="00726013">
        <w:rPr>
          <w:rFonts w:ascii="Helvetica" w:hAnsi="Helvetica" w:cs="Arial"/>
          <w:spacing w:val="1"/>
          <w:sz w:val="24"/>
          <w:szCs w:val="24"/>
          <w:u w:val="single"/>
        </w:rPr>
        <w:t>depoliticising</w:t>
      </w:r>
      <w:proofErr w:type="spellEnd"/>
      <w:r w:rsidRPr="00726013">
        <w:rPr>
          <w:rFonts w:ascii="Helvetica" w:hAnsi="Helvetica" w:cs="Arial"/>
          <w:spacing w:val="1"/>
          <w:sz w:val="24"/>
          <w:szCs w:val="24"/>
          <w:u w:val="single"/>
        </w:rPr>
        <w:t>" the masses in the face of the current world crisis of capitalism</w:t>
      </w:r>
      <w:r w:rsidRPr="00726013">
        <w:rPr>
          <w:rFonts w:ascii="Helvetica" w:hAnsi="Helvetica" w:cs="Arial"/>
          <w:sz w:val="10"/>
          <w:szCs w:val="16"/>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“The Gift”: 2AC (4/4)</w:t>
      </w:r>
    </w:p>
    <w:p w:rsidR="0057066A" w:rsidRPr="00726013" w:rsidRDefault="0057066A">
      <w:pPr>
        <w:pStyle w:val="evidencetext"/>
        <w:rPr>
          <w:rStyle w:val="reduce2"/>
          <w:rFonts w:ascii="Helvetica" w:hAnsi="Helvetica"/>
        </w:rPr>
      </w:pPr>
      <w:r w:rsidRPr="00726013">
        <w:rPr>
          <w:rFonts w:ascii="Helvetica" w:hAnsi="Helvetica" w:cs="Arial"/>
        </w:rPr>
        <w:t xml:space="preserve"> </w:t>
      </w:r>
    </w:p>
    <w:p w:rsidR="0057066A" w:rsidRPr="00726013" w:rsidRDefault="0057066A">
      <w:pPr>
        <w:pStyle w:val="Tag"/>
        <w:rPr>
          <w:rFonts w:ascii="Helvetica" w:hAnsi="Helvetica" w:cs="Arial"/>
        </w:rPr>
      </w:pPr>
      <w:r w:rsidRPr="00726013">
        <w:rPr>
          <w:rFonts w:ascii="Helvetica" w:hAnsi="Helvetica" w:cs="Arial"/>
          <w:caps/>
        </w:rPr>
        <w:t>And, The failure of anti-globalization movements causes extinction</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rPr>
      </w:pPr>
      <w:r w:rsidRPr="00726013">
        <w:rPr>
          <w:rFonts w:ascii="Helvetica" w:hAnsi="Helvetica" w:cs="Arial"/>
          <w:b/>
          <w:sz w:val="28"/>
          <w:u w:val="thick" w:color="000000"/>
        </w:rPr>
        <w:t>Shiva</w:t>
      </w:r>
      <w:r w:rsidRPr="00726013">
        <w:rPr>
          <w:rFonts w:ascii="Helvetica" w:hAnsi="Helvetica" w:cs="Arial"/>
        </w:rPr>
        <w:t>, Physicist &amp; Ecologist and Director of the Research Foundation for Science Technology and Natural Resource Policy, 12-12-</w:t>
      </w:r>
      <w:r w:rsidRPr="00726013">
        <w:rPr>
          <w:rFonts w:ascii="Helvetica" w:hAnsi="Helvetica" w:cs="Arial"/>
          <w:b/>
          <w:sz w:val="28"/>
          <w:u w:val="thick" w:color="000000"/>
        </w:rPr>
        <w:t>99</w:t>
      </w:r>
      <w:r w:rsidRPr="00726013">
        <w:rPr>
          <w:rFonts w:ascii="Helvetica" w:hAnsi="Helvetica" w:cs="Arial"/>
        </w:rPr>
        <w:t xml:space="preserve"> (Vandana, “The Historic Significance of Seattle,” located at: http://flag.blackened.net/global/1299arshiva.htm)</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szCs w:val="16"/>
        </w:rPr>
      </w:pPr>
      <w:r w:rsidRPr="00726013">
        <w:rPr>
          <w:rFonts w:ascii="Helvetica" w:hAnsi="Helvetica" w:cs="Arial"/>
          <w:spacing w:val="1"/>
          <w:u w:val="single"/>
        </w:rPr>
        <w:t xml:space="preserve">The failure of the W.T.O </w:t>
      </w:r>
      <w:r w:rsidRPr="00726013">
        <w:rPr>
          <w:rStyle w:val="reduce2"/>
          <w:rFonts w:ascii="Helvetica" w:hAnsi="Helvetica"/>
        </w:rPr>
        <w:t>Ministerial</w:t>
      </w:r>
      <w:r w:rsidRPr="00726013">
        <w:rPr>
          <w:rFonts w:ascii="Helvetica" w:hAnsi="Helvetica" w:cs="Arial"/>
        </w:rPr>
        <w:t xml:space="preserve"> </w:t>
      </w:r>
      <w:r w:rsidRPr="00726013">
        <w:rPr>
          <w:rFonts w:ascii="Helvetica" w:hAnsi="Helvetica" w:cs="Arial"/>
          <w:spacing w:val="1"/>
          <w:u w:val="single"/>
        </w:rPr>
        <w:t xml:space="preserve">meeting </w:t>
      </w:r>
      <w:r w:rsidRPr="00726013">
        <w:rPr>
          <w:rStyle w:val="reduce2"/>
          <w:rFonts w:ascii="Helvetica" w:hAnsi="Helvetica"/>
        </w:rPr>
        <w:t>in Seattle</w:t>
      </w:r>
      <w:r w:rsidRPr="00726013">
        <w:rPr>
          <w:rFonts w:ascii="Helvetica" w:hAnsi="Helvetica" w:cs="Arial"/>
        </w:rPr>
        <w:t xml:space="preserve"> </w:t>
      </w:r>
      <w:r w:rsidRPr="00726013">
        <w:rPr>
          <w:rFonts w:ascii="Helvetica" w:hAnsi="Helvetica" w:cs="Arial"/>
          <w:spacing w:val="1"/>
          <w:u w:val="single"/>
        </w:rPr>
        <w:t>was a historic watershed</w:t>
      </w:r>
      <w:r w:rsidRPr="00726013">
        <w:rPr>
          <w:rFonts w:ascii="Helvetica" w:hAnsi="Helvetica" w:cs="Arial"/>
          <w:szCs w:val="16"/>
        </w:rPr>
        <w:t xml:space="preserve">, </w:t>
      </w:r>
      <w:r w:rsidRPr="00726013">
        <w:rPr>
          <w:rStyle w:val="reduce2"/>
          <w:rFonts w:ascii="Helvetica" w:hAnsi="Helvetica"/>
        </w:rPr>
        <w:t>in more than one way. Firstly</w:t>
      </w:r>
      <w:r w:rsidRPr="00726013">
        <w:rPr>
          <w:rFonts w:ascii="Helvetica" w:hAnsi="Helvetica" w:cs="Arial"/>
          <w:szCs w:val="16"/>
        </w:rPr>
        <w:t xml:space="preserve">, </w:t>
      </w:r>
      <w:r w:rsidRPr="00726013">
        <w:rPr>
          <w:rFonts w:ascii="Helvetica" w:hAnsi="Helvetica" w:cs="Arial"/>
          <w:spacing w:val="1"/>
          <w:u w:val="single"/>
        </w:rPr>
        <w:t xml:space="preserve">it has demonstrated that </w:t>
      </w:r>
      <w:proofErr w:type="spellStart"/>
      <w:r w:rsidRPr="00726013">
        <w:rPr>
          <w:rFonts w:ascii="Helvetica" w:hAnsi="Helvetica" w:cs="Arial"/>
          <w:spacing w:val="1"/>
          <w:u w:val="single"/>
        </w:rPr>
        <w:t>globalisation</w:t>
      </w:r>
      <w:proofErr w:type="spellEnd"/>
      <w:r w:rsidRPr="00726013">
        <w:rPr>
          <w:rFonts w:ascii="Helvetica" w:hAnsi="Helvetica" w:cs="Arial"/>
          <w:spacing w:val="1"/>
          <w:u w:val="single"/>
        </w:rPr>
        <w:t xml:space="preserve"> is not an inevitable phenomena </w:t>
      </w:r>
      <w:r w:rsidRPr="00726013">
        <w:rPr>
          <w:rStyle w:val="reduce2"/>
          <w:rFonts w:ascii="Helvetica" w:hAnsi="Helvetica"/>
        </w:rPr>
        <w:t>which must be accepted at all costs but a political project which can be responded to politically</w:t>
      </w:r>
      <w:r w:rsidRPr="00726013">
        <w:rPr>
          <w:rFonts w:ascii="Helvetica" w:hAnsi="Helvetica" w:cs="Arial"/>
          <w:szCs w:val="16"/>
        </w:rPr>
        <w:t xml:space="preserve">.  </w:t>
      </w:r>
      <w:r w:rsidRPr="00726013">
        <w:rPr>
          <w:rFonts w:ascii="Helvetica" w:hAnsi="Helvetica" w:cs="Arial"/>
          <w:spacing w:val="1"/>
          <w:u w:val="single"/>
        </w:rPr>
        <w:t xml:space="preserve">50,000 citizens from all walks of life </w:t>
      </w:r>
      <w:r w:rsidRPr="00726013">
        <w:rPr>
          <w:rStyle w:val="reduce2"/>
          <w:rFonts w:ascii="Helvetica" w:hAnsi="Helvetica"/>
        </w:rPr>
        <w:t>and all parts of the world</w:t>
      </w:r>
      <w:r w:rsidRPr="00726013">
        <w:rPr>
          <w:rFonts w:ascii="Helvetica" w:hAnsi="Helvetica" w:cs="Arial"/>
        </w:rPr>
        <w:t xml:space="preserve"> </w:t>
      </w:r>
      <w:r w:rsidRPr="00726013">
        <w:rPr>
          <w:rFonts w:ascii="Helvetica" w:hAnsi="Helvetica" w:cs="Arial"/>
          <w:spacing w:val="1"/>
          <w:u w:val="single"/>
        </w:rPr>
        <w:t xml:space="preserve">were responding politically when they protested </w:t>
      </w:r>
      <w:r w:rsidRPr="00726013">
        <w:rPr>
          <w:rStyle w:val="reduce2"/>
          <w:rFonts w:ascii="Helvetica" w:hAnsi="Helvetica"/>
        </w:rPr>
        <w:t xml:space="preserve">peacefully on the streets of Seattle for four days to ensure that there would be no new round of trade negotiations for accelerating and expanding the process of </w:t>
      </w:r>
      <w:proofErr w:type="spellStart"/>
      <w:r w:rsidRPr="00726013">
        <w:rPr>
          <w:rStyle w:val="reduce2"/>
          <w:rFonts w:ascii="Helvetica" w:hAnsi="Helvetica"/>
        </w:rPr>
        <w:t>globalisation</w:t>
      </w:r>
      <w:proofErr w:type="spellEnd"/>
      <w:r w:rsidRPr="00726013">
        <w:rPr>
          <w:rStyle w:val="reduce2"/>
          <w:rFonts w:ascii="Helvetica" w:hAnsi="Helvetica"/>
        </w:rPr>
        <w:t>.  Trade Ministers from Asia, Africa, Latin America and the Caribbean were responding politically when they refused to join hands to provide support to a "contrived" consensus since they had been excluded from the negotiations being undertaken in the "green room" process behind closed doors. As long as the conditions of transparency, openness and participation were not ensured, developing countries would not be party to a consensus. This is a new context and will make bulldozing of decisions difficult in future trade negotiations</w:t>
      </w:r>
      <w:r w:rsidRPr="00726013">
        <w:rPr>
          <w:rFonts w:ascii="Helvetica" w:hAnsi="Helvetica" w:cs="Arial"/>
          <w:szCs w:val="16"/>
        </w:rPr>
        <w:t xml:space="preserve">. </w:t>
      </w:r>
      <w:r w:rsidRPr="00726013">
        <w:rPr>
          <w:rFonts w:ascii="Helvetica" w:hAnsi="Helvetica" w:cs="Arial"/>
          <w:spacing w:val="1"/>
          <w:u w:val="single"/>
        </w:rPr>
        <w:t>The rebellion on the streets and the rebellion within the W.T.O. negotiations has started a new democracy movement - with citizens from across the world and the governments of the South refusing to be bullied and excluded from decisions in which they have a rightful share</w:t>
      </w:r>
      <w:r w:rsidRPr="00726013">
        <w:rPr>
          <w:rStyle w:val="reduce2"/>
          <w:rFonts w:ascii="Helvetica" w:hAnsi="Helvetica"/>
        </w:rPr>
        <w:t xml:space="preserve">.  Seattle had been chosen by the U.S to host the Third Ministerial conference because it is the home of Boeing and Microsoft, and </w:t>
      </w:r>
      <w:proofErr w:type="spellStart"/>
      <w:r w:rsidRPr="00726013">
        <w:rPr>
          <w:rStyle w:val="reduce2"/>
          <w:rFonts w:ascii="Helvetica" w:hAnsi="Helvetica"/>
        </w:rPr>
        <w:t>symbolises</w:t>
      </w:r>
      <w:proofErr w:type="spellEnd"/>
      <w:r w:rsidRPr="00726013">
        <w:rPr>
          <w:rStyle w:val="reduce2"/>
          <w:rFonts w:ascii="Helvetica" w:hAnsi="Helvetica"/>
        </w:rPr>
        <w:t xml:space="preserve"> the corporate power which W.T.O rules are designed to protect and expand.  Yet the corporations were staying in the background, and proponents of free-trade and W.T.O were going out of their way to say that W.T.O was a "member driven" institution controlled by governments who made democratic decisions. The refusal of Third World Governments to rubber-stamp decisions from which they had been excluded has brought into the open and confirmed the non-transparent and anti-democratic processes by which W.T.O rules have been imposed on the Third World and has confirmed the claims of the critics.  W.T.O has earned itself names such as World Tyranny </w:t>
      </w:r>
      <w:proofErr w:type="spellStart"/>
      <w:r w:rsidRPr="00726013">
        <w:rPr>
          <w:rStyle w:val="reduce2"/>
          <w:rFonts w:ascii="Helvetica" w:hAnsi="Helvetica"/>
        </w:rPr>
        <w:t>Organisation</w:t>
      </w:r>
      <w:proofErr w:type="spellEnd"/>
      <w:r w:rsidRPr="00726013">
        <w:rPr>
          <w:rStyle w:val="reduce2"/>
          <w:rFonts w:ascii="Helvetica" w:hAnsi="Helvetica"/>
        </w:rPr>
        <w:t xml:space="preserve"> because it enforces tyrannical anti-people, anti-nature decisions to enable corporations to steal the world's harvests through secretive, undemocratic structures and processes. The W.T.O </w:t>
      </w:r>
      <w:proofErr w:type="spellStart"/>
      <w:r w:rsidRPr="00726013">
        <w:rPr>
          <w:rStyle w:val="reduce2"/>
          <w:rFonts w:ascii="Helvetica" w:hAnsi="Helvetica"/>
        </w:rPr>
        <w:t>institutionalises</w:t>
      </w:r>
      <w:proofErr w:type="spellEnd"/>
      <w:r w:rsidRPr="00726013">
        <w:rPr>
          <w:rStyle w:val="reduce2"/>
          <w:rFonts w:ascii="Helvetica" w:hAnsi="Helvetica"/>
        </w:rPr>
        <w:t xml:space="preserve"> forced trade not free trade, and beyond a point, coercion and the rule of force cannot continue.  The W.T.O tyranny was apparent in Seattle both on the streets and inside the Washington State Convention </w:t>
      </w:r>
      <w:proofErr w:type="spellStart"/>
      <w:r w:rsidRPr="00726013">
        <w:rPr>
          <w:rStyle w:val="reduce2"/>
          <w:rFonts w:ascii="Helvetica" w:hAnsi="Helvetica"/>
        </w:rPr>
        <w:t>centre</w:t>
      </w:r>
      <w:proofErr w:type="spellEnd"/>
      <w:r w:rsidRPr="00726013">
        <w:rPr>
          <w:rStyle w:val="reduce2"/>
          <w:rFonts w:ascii="Helvetica" w:hAnsi="Helvetica"/>
        </w:rPr>
        <w:t xml:space="preserve"> where the negotiations were taking place. </w:t>
      </w:r>
      <w:proofErr w:type="spellStart"/>
      <w:r w:rsidRPr="00726013">
        <w:rPr>
          <w:rStyle w:val="reduce2"/>
          <w:rFonts w:ascii="Helvetica" w:hAnsi="Helvetica"/>
        </w:rPr>
        <w:t>Non violent</w:t>
      </w:r>
      <w:proofErr w:type="spellEnd"/>
      <w:r w:rsidRPr="00726013">
        <w:rPr>
          <w:rStyle w:val="reduce2"/>
          <w:rFonts w:ascii="Helvetica" w:hAnsi="Helvetica"/>
        </w:rPr>
        <w:t xml:space="preserve"> protestors including young people and old women, </w:t>
      </w:r>
      <w:proofErr w:type="spellStart"/>
      <w:r w:rsidRPr="00726013">
        <w:rPr>
          <w:rStyle w:val="reduce2"/>
          <w:rFonts w:ascii="Helvetica" w:hAnsi="Helvetica"/>
        </w:rPr>
        <w:t>labour</w:t>
      </w:r>
      <w:proofErr w:type="spellEnd"/>
      <w:r w:rsidRPr="00726013">
        <w:rPr>
          <w:rStyle w:val="reduce2"/>
          <w:rFonts w:ascii="Helvetica" w:hAnsi="Helvetica"/>
        </w:rPr>
        <w:t xml:space="preserve"> activists and environmental activists and even local residents were brutally beaten up, sprayed with tear gas, and arrested in hundreds. The intolerance of democratic dissent, which is a hallmark of dictatorship, was unleashed in full force in Seattle. While the trees and stores were lit up for Christmas festivity, the streets were barricaded and blocked by the police, turning the city into a war zone.   The media has referred to the protestors as "power mongers" and "special interest" groups. </w:t>
      </w:r>
      <w:proofErr w:type="spellStart"/>
      <w:r w:rsidRPr="00726013">
        <w:rPr>
          <w:rStyle w:val="reduce2"/>
          <w:rFonts w:ascii="Helvetica" w:hAnsi="Helvetica"/>
        </w:rPr>
        <w:t>Globalisers</w:t>
      </w:r>
      <w:proofErr w:type="spellEnd"/>
      <w:r w:rsidRPr="00726013">
        <w:rPr>
          <w:rStyle w:val="reduce2"/>
          <w:rFonts w:ascii="Helvetica" w:hAnsi="Helvetica"/>
        </w:rPr>
        <w:t xml:space="preserve">, such as Scott Miller of the U.S. Alliance for Trade Expansion said that the protestors were acting out of fear and ignorance. The thousands of youth, farmers, workers and environmentalists who marched the streets of Seattle in peace and solidarity were not acting out of ignorance and fear, they were outraged because they know how undemocratic the W.T.O is, how destructive its social and ecological impacts are, and how the rules of the W.T.O are driven by the objectives of establishing corporate control over every dimension of our lives - our food, our health, our environment, our work and our future. When </w:t>
      </w:r>
      <w:proofErr w:type="spellStart"/>
      <w:r w:rsidRPr="00726013">
        <w:rPr>
          <w:rStyle w:val="reduce2"/>
          <w:rFonts w:ascii="Helvetica" w:hAnsi="Helvetica"/>
        </w:rPr>
        <w:t>labour</w:t>
      </w:r>
      <w:proofErr w:type="spellEnd"/>
      <w:r w:rsidRPr="00726013">
        <w:rPr>
          <w:rStyle w:val="reduce2"/>
          <w:rFonts w:ascii="Helvetica" w:hAnsi="Helvetica"/>
        </w:rPr>
        <w:t xml:space="preserve"> joins hands with environmentalists, when farmers from the North and farmers from the South make a common commitment to say "no" to genetically engineered crops, they are not acting in their special interests. They are defending the common interests and common rights of all people, everywhere. The divide and rule policy, which has attempted to put consumers against farmers, the North against the South, </w:t>
      </w:r>
      <w:proofErr w:type="spellStart"/>
      <w:r w:rsidRPr="00726013">
        <w:rPr>
          <w:rStyle w:val="reduce2"/>
          <w:rFonts w:ascii="Helvetica" w:hAnsi="Helvetica"/>
        </w:rPr>
        <w:t>labour</w:t>
      </w:r>
      <w:proofErr w:type="spellEnd"/>
      <w:r w:rsidRPr="00726013">
        <w:rPr>
          <w:rStyle w:val="reduce2"/>
          <w:rFonts w:ascii="Helvetica" w:hAnsi="Helvetica"/>
        </w:rPr>
        <w:t xml:space="preserve"> against environmentalists had failed. In their diversity, citizens were united across sectors and regions. While</w:t>
      </w:r>
      <w:r w:rsidRPr="00726013">
        <w:rPr>
          <w:rFonts w:ascii="Helvetica" w:hAnsi="Helvetica" w:cs="Arial"/>
          <w:szCs w:val="16"/>
        </w:rPr>
        <w:t xml:space="preserve"> </w:t>
      </w:r>
      <w:r w:rsidRPr="00726013">
        <w:rPr>
          <w:rFonts w:ascii="Helvetica" w:hAnsi="Helvetica" w:cs="Arial"/>
          <w:spacing w:val="1"/>
          <w:u w:val="single"/>
        </w:rPr>
        <w:t xml:space="preserve">the broad based citizens campaigns </w:t>
      </w:r>
      <w:r w:rsidRPr="00726013">
        <w:rPr>
          <w:rStyle w:val="reduce2"/>
          <w:rFonts w:ascii="Helvetica" w:hAnsi="Helvetica"/>
        </w:rPr>
        <w:t>stopped a new Millennium Round of W.T.O from being launched in Seattle, they</w:t>
      </w:r>
      <w:r w:rsidRPr="00726013">
        <w:rPr>
          <w:rFonts w:ascii="Helvetica" w:hAnsi="Helvetica" w:cs="Arial"/>
          <w:szCs w:val="16"/>
        </w:rPr>
        <w:t xml:space="preserve"> </w:t>
      </w:r>
      <w:r w:rsidRPr="00726013">
        <w:rPr>
          <w:rFonts w:ascii="Helvetica" w:hAnsi="Helvetica" w:cs="Arial"/>
          <w:spacing w:val="1"/>
          <w:u w:val="single"/>
        </w:rPr>
        <w:t xml:space="preserve">did launch their own millennium round of </w:t>
      </w:r>
      <w:proofErr w:type="spellStart"/>
      <w:r w:rsidRPr="00726013">
        <w:rPr>
          <w:rFonts w:ascii="Helvetica" w:hAnsi="Helvetica" w:cs="Arial"/>
          <w:spacing w:val="1"/>
          <w:u w:val="single"/>
        </w:rPr>
        <w:t>democratisation</w:t>
      </w:r>
      <w:proofErr w:type="spellEnd"/>
      <w:r w:rsidRPr="00726013">
        <w:rPr>
          <w:rFonts w:ascii="Helvetica" w:hAnsi="Helvetica" w:cs="Arial"/>
          <w:spacing w:val="1"/>
          <w:u w:val="single"/>
        </w:rPr>
        <w:t xml:space="preserve"> of the global economy</w:t>
      </w:r>
      <w:r w:rsidRPr="00726013">
        <w:rPr>
          <w:rFonts w:ascii="Helvetica" w:hAnsi="Helvetica" w:cs="Arial"/>
          <w:szCs w:val="16"/>
        </w:rPr>
        <w:t xml:space="preserve">.  </w:t>
      </w:r>
      <w:r w:rsidRPr="00726013">
        <w:rPr>
          <w:rStyle w:val="reduce2"/>
          <w:rFonts w:ascii="Helvetica" w:hAnsi="Helvetica"/>
        </w:rPr>
        <w:t xml:space="preserve">The real Millennium Round for the W.T.O is the beginning of a new democratic debate about the future of the earth and the future of </w:t>
      </w:r>
      <w:proofErr w:type="spellStart"/>
      <w:r w:rsidRPr="00726013">
        <w:rPr>
          <w:rStyle w:val="reduce2"/>
          <w:rFonts w:ascii="Helvetica" w:hAnsi="Helvetica"/>
        </w:rPr>
        <w:t>it's</w:t>
      </w:r>
      <w:proofErr w:type="spellEnd"/>
      <w:r w:rsidRPr="00726013">
        <w:rPr>
          <w:rStyle w:val="reduce2"/>
          <w:rFonts w:ascii="Helvetica" w:hAnsi="Helvetica"/>
        </w:rPr>
        <w:t xml:space="preserve"> people.</w:t>
      </w:r>
      <w:r w:rsidRPr="00726013">
        <w:rPr>
          <w:rFonts w:ascii="Helvetica" w:hAnsi="Helvetica" w:cs="Arial"/>
          <w:szCs w:val="16"/>
        </w:rPr>
        <w:t xml:space="preserve"> </w:t>
      </w:r>
      <w:r w:rsidRPr="00726013">
        <w:rPr>
          <w:rFonts w:ascii="Helvetica" w:hAnsi="Helvetica" w:cs="Arial"/>
          <w:spacing w:val="1"/>
          <w:u w:val="single"/>
        </w:rPr>
        <w:t xml:space="preserve">The centralized, undemocratic rules and structures of the W.T.O that are establishing global corporate rule based on monopolies and monocultures need to give way to an earth democracy supported by </w:t>
      </w:r>
      <w:proofErr w:type="spellStart"/>
      <w:r w:rsidRPr="00726013">
        <w:rPr>
          <w:rFonts w:ascii="Helvetica" w:hAnsi="Helvetica" w:cs="Arial"/>
          <w:spacing w:val="1"/>
          <w:u w:val="single"/>
        </w:rPr>
        <w:t>decentralisation</w:t>
      </w:r>
      <w:proofErr w:type="spellEnd"/>
      <w:r w:rsidRPr="00726013">
        <w:rPr>
          <w:rFonts w:ascii="Helvetica" w:hAnsi="Helvetica" w:cs="Arial"/>
          <w:spacing w:val="1"/>
          <w:u w:val="single"/>
        </w:rPr>
        <w:t xml:space="preserve"> and diversity. The rights of all species and the rights of all people must come before the rights of corporations to make limitless profits through limitless destruction.  Free trade is </w:t>
      </w:r>
      <w:r w:rsidRPr="00726013">
        <w:rPr>
          <w:rStyle w:val="reduce2"/>
          <w:rFonts w:ascii="Helvetica" w:hAnsi="Helvetica"/>
        </w:rPr>
        <w:t>not leading to freedom. It is</w:t>
      </w:r>
      <w:r w:rsidRPr="00726013">
        <w:rPr>
          <w:rFonts w:ascii="Helvetica" w:hAnsi="Helvetica" w:cs="Arial"/>
        </w:rPr>
        <w:t xml:space="preserve"> </w:t>
      </w:r>
      <w:r w:rsidRPr="00726013">
        <w:rPr>
          <w:rFonts w:ascii="Helvetica" w:hAnsi="Helvetica" w:cs="Arial"/>
          <w:spacing w:val="1"/>
          <w:u w:val="single"/>
        </w:rPr>
        <w:t>leading to slavery. Diverse life forms are being enslaved through patents on life, farmers are being enslaved into high-tech slavery, and countries are being enslaved into debt and dependence and destruction of their domestic economies</w:t>
      </w:r>
      <w:r w:rsidRPr="00726013">
        <w:rPr>
          <w:rStyle w:val="reduce2"/>
          <w:rFonts w:ascii="Helvetica" w:hAnsi="Helvetica"/>
        </w:rPr>
        <w:t>.  We want a new millennium based on economic democracy not economic totalitarianism</w:t>
      </w:r>
      <w:r w:rsidRPr="00726013">
        <w:rPr>
          <w:rFonts w:ascii="Helvetica" w:hAnsi="Helvetica" w:cs="Arial"/>
        </w:rPr>
        <w:t xml:space="preserve">. </w:t>
      </w:r>
      <w:r w:rsidRPr="00726013">
        <w:rPr>
          <w:rFonts w:ascii="Helvetica" w:hAnsi="Helvetica" w:cs="Arial"/>
          <w:spacing w:val="1"/>
          <w:u w:val="single"/>
        </w:rPr>
        <w:t xml:space="preserve">The future is possible for humans and other species only if the principles of competition, </w:t>
      </w:r>
      <w:proofErr w:type="spellStart"/>
      <w:r w:rsidRPr="00726013">
        <w:rPr>
          <w:rFonts w:ascii="Helvetica" w:hAnsi="Helvetica" w:cs="Arial"/>
          <w:spacing w:val="1"/>
          <w:u w:val="single"/>
        </w:rPr>
        <w:t>organised</w:t>
      </w:r>
      <w:proofErr w:type="spellEnd"/>
      <w:r w:rsidRPr="00726013">
        <w:rPr>
          <w:rFonts w:ascii="Helvetica" w:hAnsi="Helvetica" w:cs="Arial"/>
          <w:spacing w:val="1"/>
          <w:u w:val="single"/>
        </w:rPr>
        <w:t xml:space="preserve"> greed, commodification of all life, monocultures, monopolies and </w:t>
      </w:r>
      <w:proofErr w:type="spellStart"/>
      <w:r w:rsidRPr="00726013">
        <w:rPr>
          <w:rFonts w:ascii="Helvetica" w:hAnsi="Helvetica" w:cs="Arial"/>
          <w:spacing w:val="1"/>
          <w:u w:val="single"/>
        </w:rPr>
        <w:t>centralised</w:t>
      </w:r>
      <w:proofErr w:type="spellEnd"/>
      <w:r w:rsidRPr="00726013">
        <w:rPr>
          <w:rFonts w:ascii="Helvetica" w:hAnsi="Helvetica" w:cs="Arial"/>
          <w:spacing w:val="1"/>
          <w:u w:val="single"/>
        </w:rPr>
        <w:t xml:space="preserve"> global corporate control of our daily lives </w:t>
      </w:r>
      <w:r w:rsidRPr="00726013">
        <w:rPr>
          <w:rStyle w:val="reduce2"/>
          <w:rFonts w:ascii="Helvetica" w:hAnsi="Helvetica"/>
        </w:rPr>
        <w:t>enshrined in the W.T.O</w:t>
      </w:r>
      <w:r w:rsidRPr="00726013">
        <w:rPr>
          <w:rFonts w:ascii="Helvetica" w:hAnsi="Helvetica" w:cs="Arial"/>
        </w:rPr>
        <w:t xml:space="preserve"> </w:t>
      </w:r>
      <w:r w:rsidRPr="00726013">
        <w:rPr>
          <w:rFonts w:ascii="Helvetica" w:hAnsi="Helvetica" w:cs="Arial"/>
          <w:spacing w:val="1"/>
          <w:u w:val="single"/>
        </w:rPr>
        <w:t xml:space="preserve">are replaced by the principles of protection of people and nature, the obligation of giving and sharing diversity, and the </w:t>
      </w:r>
      <w:proofErr w:type="spellStart"/>
      <w:r w:rsidRPr="00726013">
        <w:rPr>
          <w:rFonts w:ascii="Helvetica" w:hAnsi="Helvetica" w:cs="Arial"/>
          <w:spacing w:val="1"/>
          <w:u w:val="single"/>
        </w:rPr>
        <w:t>decentralisation</w:t>
      </w:r>
      <w:proofErr w:type="spellEnd"/>
      <w:r w:rsidRPr="00726013">
        <w:rPr>
          <w:rFonts w:ascii="Helvetica" w:hAnsi="Helvetica" w:cs="Arial"/>
          <w:spacing w:val="1"/>
          <w:u w:val="single"/>
        </w:rPr>
        <w:t xml:space="preserve"> and self-</w:t>
      </w:r>
      <w:proofErr w:type="spellStart"/>
      <w:r w:rsidRPr="00726013">
        <w:rPr>
          <w:rFonts w:ascii="Helvetica" w:hAnsi="Helvetica" w:cs="Arial"/>
          <w:spacing w:val="1"/>
          <w:u w:val="single"/>
        </w:rPr>
        <w:t>organisation</w:t>
      </w:r>
      <w:proofErr w:type="spellEnd"/>
      <w:r w:rsidRPr="00726013">
        <w:rPr>
          <w:rFonts w:ascii="Helvetica" w:hAnsi="Helvetica" w:cs="Arial"/>
          <w:spacing w:val="1"/>
          <w:u w:val="single"/>
        </w:rPr>
        <w:t xml:space="preserve"> enshrined in our diverse cultures and national constitutions.  A new threshold was crossed in Seattle - a watershed towards the creation of a global citizen-based and citizen-driven democratic order</w:t>
      </w:r>
      <w:r w:rsidRPr="00726013">
        <w:rPr>
          <w:rStyle w:val="reduce2"/>
          <w:rFonts w:ascii="Helvetica" w:hAnsi="Helvetica"/>
        </w:rPr>
        <w:t xml:space="preserve">. The future of the World Trade </w:t>
      </w:r>
      <w:proofErr w:type="spellStart"/>
      <w:r w:rsidRPr="00726013">
        <w:rPr>
          <w:rStyle w:val="reduce2"/>
          <w:rFonts w:ascii="Helvetica" w:hAnsi="Helvetica"/>
        </w:rPr>
        <w:t>Organisation</w:t>
      </w:r>
      <w:proofErr w:type="spellEnd"/>
      <w:r w:rsidRPr="00726013">
        <w:rPr>
          <w:rStyle w:val="reduce2"/>
          <w:rFonts w:ascii="Helvetica" w:hAnsi="Helvetica"/>
        </w:rPr>
        <w:t xml:space="preserve"> will be shaped far more by what happened on the streets of Seattle and in the non-governmental (NGO) </w:t>
      </w:r>
      <w:proofErr w:type="spellStart"/>
      <w:r w:rsidRPr="00726013">
        <w:rPr>
          <w:rStyle w:val="reduce2"/>
          <w:rFonts w:ascii="Helvetica" w:hAnsi="Helvetica"/>
        </w:rPr>
        <w:t>organisation</w:t>
      </w:r>
      <w:proofErr w:type="spellEnd"/>
      <w:r w:rsidRPr="00726013">
        <w:rPr>
          <w:rStyle w:val="reduce2"/>
          <w:rFonts w:ascii="Helvetica" w:hAnsi="Helvetica"/>
        </w:rPr>
        <w:t xml:space="preserve"> events than by what happened in the Washington State Convention Centre.  </w:t>
      </w:r>
      <w:r w:rsidRPr="00726013">
        <w:rPr>
          <w:rFonts w:ascii="Helvetica" w:hAnsi="Helvetica" w:cs="Arial"/>
          <w:spacing w:val="1"/>
          <w:u w:val="single"/>
        </w:rPr>
        <w:t xml:space="preserve">The rules set by the secretive World Trade </w:t>
      </w:r>
      <w:proofErr w:type="spellStart"/>
      <w:r w:rsidRPr="00726013">
        <w:rPr>
          <w:rFonts w:ascii="Helvetica" w:hAnsi="Helvetica" w:cs="Arial"/>
          <w:spacing w:val="1"/>
          <w:u w:val="single"/>
        </w:rPr>
        <w:t>Organisation</w:t>
      </w:r>
      <w:proofErr w:type="spellEnd"/>
      <w:r w:rsidRPr="00726013">
        <w:rPr>
          <w:rFonts w:ascii="Helvetica" w:hAnsi="Helvetica" w:cs="Arial"/>
          <w:spacing w:val="1"/>
          <w:u w:val="single"/>
        </w:rPr>
        <w:t xml:space="preserve"> violate principles of human rights and ecological survival</w:t>
      </w:r>
      <w:r w:rsidRPr="00726013">
        <w:rPr>
          <w:rFonts w:ascii="Helvetica" w:hAnsi="Helvetica" w:cs="Arial"/>
        </w:rPr>
        <w:t xml:space="preserve">. </w:t>
      </w:r>
      <w:r w:rsidRPr="00726013">
        <w:rPr>
          <w:rStyle w:val="reduce2"/>
          <w:rFonts w:ascii="Helvetica" w:hAnsi="Helvetica"/>
        </w:rPr>
        <w:t>They violate rules of justice and sustainability</w:t>
      </w:r>
      <w:r w:rsidRPr="00726013">
        <w:rPr>
          <w:rFonts w:ascii="Helvetica" w:hAnsi="Helvetica" w:cs="Arial"/>
        </w:rPr>
        <w:t xml:space="preserve">. </w:t>
      </w:r>
      <w:r w:rsidRPr="00726013">
        <w:rPr>
          <w:rFonts w:ascii="Helvetica" w:hAnsi="Helvetica" w:cs="Arial"/>
          <w:spacing w:val="1"/>
          <w:u w:val="single"/>
        </w:rPr>
        <w:t>They are rules of warfare against the people and the planet. Changing these rules is the most important democratic and human rights struggle of our times. It is a matter of survival</w:t>
      </w:r>
      <w:r w:rsidRPr="00726013">
        <w:rPr>
          <w:rFonts w:ascii="Helvetica" w:hAnsi="Helvetica" w:cs="Arial"/>
          <w:szCs w:val="16"/>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564" w:name="_Toc147748656"/>
      <w:bookmarkStart w:id="565" w:name="_Toc124883040"/>
      <w:bookmarkStart w:id="566" w:name="_Toc124883144"/>
      <w:r w:rsidRPr="00726013">
        <w:rPr>
          <w:rFonts w:ascii="Helvetica" w:hAnsi="Helvetica"/>
        </w:rPr>
        <w:lastRenderedPageBreak/>
        <w:t>Anti-Globalization Turn: 1AR (1/2)</w:t>
      </w:r>
      <w:bookmarkEnd w:id="564"/>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Extend our anti-globalization turn: Their alternative is premised on Derrida’s postmodern conception of the new international and democracy to come. Their discursive call for these structures demobilizie and depoliticize real world movements that are necessary bring down the walls of sovereignty and hegemony.  Their alternative is too idealistic – It forsakes organization and alliances that are needed to solve.  The impact is rampant expansion of globalization which causes extinction.</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Our arguments flips the alternative – Evils will continue to exist in their world but the democracy to come will undermine any way to sovle them – This answers all of their offense about changing the way the world works</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Froment-</w:t>
      </w:r>
      <w:proofErr w:type="spellStart"/>
      <w:r w:rsidRPr="00726013">
        <w:rPr>
          <w:rFonts w:ascii="Helvetica" w:hAnsi="Helvetica" w:cs="Arial"/>
          <w:b/>
          <w:sz w:val="28"/>
          <w:u w:val="thick" w:color="000000"/>
        </w:rPr>
        <w:t>Meurice</w:t>
      </w:r>
      <w:proofErr w:type="spellEnd"/>
      <w:r w:rsidRPr="00726013">
        <w:rPr>
          <w:rFonts w:ascii="Helvetica" w:hAnsi="Helvetica" w:cs="Arial"/>
        </w:rPr>
        <w:t xml:space="preserve">, Professor of French at the University of Vanderbilt, </w:t>
      </w:r>
      <w:r w:rsidRPr="00726013">
        <w:rPr>
          <w:rFonts w:ascii="Helvetica" w:hAnsi="Helvetica" w:cs="Arial"/>
          <w:b/>
          <w:sz w:val="28"/>
          <w:u w:val="thick" w:color="000000"/>
        </w:rPr>
        <w:t>2K1</w:t>
      </w:r>
      <w:r w:rsidRPr="00726013">
        <w:rPr>
          <w:rFonts w:ascii="Helvetica" w:hAnsi="Helvetica" w:cs="Arial"/>
        </w:rPr>
        <w:t xml:space="preserve"> (Marc, “Specters of M,” Parallax, Volume 7, Number 3)</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sz w:val="10"/>
          <w:szCs w:val="8"/>
        </w:rPr>
      </w:pPr>
      <w:r w:rsidRPr="00726013">
        <w:rPr>
          <w:rFonts w:ascii="Helvetica" w:hAnsi="Helvetica" w:cs="Arial"/>
          <w:sz w:val="10"/>
          <w:szCs w:val="8"/>
        </w:rPr>
        <w:t xml:space="preserve">‘Without’ (‘sans’) is </w:t>
      </w:r>
      <w:r w:rsidRPr="00726013">
        <w:rPr>
          <w:rFonts w:ascii="Helvetica" w:hAnsi="Helvetica" w:cs="Arial"/>
          <w:spacing w:val="1"/>
          <w:sz w:val="24"/>
          <w:u w:val="single"/>
        </w:rPr>
        <w:t>the sense of the new International</w:t>
      </w:r>
      <w:r w:rsidRPr="00726013">
        <w:rPr>
          <w:rFonts w:ascii="Helvetica" w:hAnsi="Helvetica" w:cs="Arial"/>
          <w:sz w:val="10"/>
          <w:szCs w:val="8"/>
        </w:rPr>
        <w:t xml:space="preserve">. This ‘untimely link’ – new alliance without alliance, messianism without messianism, without content – is a </w:t>
      </w:r>
      <w:proofErr w:type="spellStart"/>
      <w:r w:rsidRPr="00726013">
        <w:rPr>
          <w:rFonts w:ascii="Helvetica" w:hAnsi="Helvetica" w:cs="Arial"/>
          <w:sz w:val="10"/>
          <w:szCs w:val="8"/>
        </w:rPr>
        <w:t>relationless</w:t>
      </w:r>
      <w:proofErr w:type="spellEnd"/>
      <w:r w:rsidRPr="00726013">
        <w:rPr>
          <w:rFonts w:ascii="Helvetica" w:hAnsi="Helvetica" w:cs="Arial"/>
          <w:sz w:val="10"/>
          <w:szCs w:val="8"/>
        </w:rPr>
        <w:t xml:space="preserve"> relation, without belonging or pertaining, or, better yet, what I call departing/disowning (de´ </w:t>
      </w:r>
      <w:proofErr w:type="spellStart"/>
      <w:r w:rsidRPr="00726013">
        <w:rPr>
          <w:rFonts w:ascii="Helvetica" w:hAnsi="Helvetica" w:cs="Arial"/>
          <w:sz w:val="10"/>
          <w:szCs w:val="8"/>
        </w:rPr>
        <w:t>partenance</w:t>
      </w:r>
      <w:proofErr w:type="spellEnd"/>
      <w:r w:rsidRPr="00726013">
        <w:rPr>
          <w:rFonts w:ascii="Helvetica" w:hAnsi="Helvetica" w:cs="Arial"/>
          <w:sz w:val="10"/>
          <w:szCs w:val="8"/>
        </w:rPr>
        <w:t xml:space="preserve">). It is the ‘party’ of the </w:t>
      </w:r>
      <w:proofErr w:type="spellStart"/>
      <w:r w:rsidRPr="00726013">
        <w:rPr>
          <w:rFonts w:ascii="Helvetica" w:hAnsi="Helvetica" w:cs="Arial"/>
          <w:sz w:val="10"/>
          <w:szCs w:val="8"/>
        </w:rPr>
        <w:t>partyless</w:t>
      </w:r>
      <w:proofErr w:type="spellEnd"/>
      <w:r w:rsidRPr="00726013">
        <w:rPr>
          <w:rFonts w:ascii="Helvetica" w:hAnsi="Helvetica" w:cs="Arial"/>
          <w:sz w:val="10"/>
          <w:szCs w:val="8"/>
        </w:rPr>
        <w:t xml:space="preserve"> and the a-political although it is not a third way opening between the two traditional parties (conservative or progressive, right or left); above all it is not a ‘gathering’, an ‘assembly’ of whoever happens to be unhappy with traditional politics, with the democratic system based on alternation (even if this points to a blatant lie, since most of the time it all boils down to the same: new heads simply alternate with old heads). Nor is it a matter of assembling all those who are uninterested in politics or who seek an ‘alternative’ way – free radicals in the margins.  In general, the point precisely </w:t>
      </w:r>
      <w:r w:rsidRPr="00726013">
        <w:rPr>
          <w:rFonts w:ascii="Helvetica" w:hAnsi="Helvetica" w:cs="Arial"/>
          <w:spacing w:val="1"/>
          <w:sz w:val="24"/>
          <w:u w:val="single"/>
        </w:rPr>
        <w:t>is to assemble</w:t>
      </w:r>
      <w:r w:rsidRPr="00726013">
        <w:rPr>
          <w:rFonts w:ascii="Helvetica" w:hAnsi="Helvetica" w:cs="Arial"/>
          <w:sz w:val="10"/>
          <w:szCs w:val="8"/>
        </w:rPr>
        <w:t xml:space="preserve"> and gather </w:t>
      </w:r>
      <w:r w:rsidRPr="00726013">
        <w:rPr>
          <w:rFonts w:ascii="Helvetica" w:hAnsi="Helvetica" w:cs="Arial"/>
          <w:spacing w:val="1"/>
          <w:sz w:val="24"/>
          <w:u w:val="single"/>
        </w:rPr>
        <w:t>individuals but to recognize that the option of community vs. individualism plays the same game</w:t>
      </w:r>
      <w:r w:rsidRPr="00726013">
        <w:rPr>
          <w:rFonts w:ascii="Helvetica" w:hAnsi="Helvetica" w:cs="Arial"/>
          <w:sz w:val="10"/>
          <w:szCs w:val="8"/>
        </w:rPr>
        <w:t xml:space="preserve">, based on the same conception </w:t>
      </w:r>
      <w:r w:rsidRPr="00726013">
        <w:rPr>
          <w:rFonts w:ascii="Helvetica" w:hAnsi="Helvetica" w:cs="Arial"/>
          <w:spacing w:val="1"/>
          <w:sz w:val="24"/>
          <w:u w:val="single"/>
        </w:rPr>
        <w:t>of the modern subject as autonomous and autarkic</w:t>
      </w:r>
      <w:r w:rsidRPr="00726013">
        <w:rPr>
          <w:rFonts w:ascii="Helvetica" w:hAnsi="Helvetica" w:cs="Arial"/>
          <w:sz w:val="10"/>
          <w:szCs w:val="8"/>
        </w:rPr>
        <w:t xml:space="preserve">. U.S. society offers good evidence for this: it is everything except a society, while displaying a most depressing show of people obsessed by community – whatever it may be: it starts with the neighborhood or the churches, not to mention family and its ‘values,’ of course. Yet there has never been a more dissociated and divided society. </w:t>
      </w:r>
      <w:r w:rsidRPr="00726013">
        <w:rPr>
          <w:rFonts w:ascii="Helvetica" w:hAnsi="Helvetica" w:cs="Arial"/>
          <w:spacing w:val="1"/>
          <w:sz w:val="24"/>
          <w:u w:val="single"/>
        </w:rPr>
        <w:t>Essentially there has never been a more destructive myth than that of the individual who associates with others to form a ‘we’ that is nothing but a facade or may even be completely factitious</w:t>
      </w:r>
      <w:r w:rsidRPr="00726013">
        <w:rPr>
          <w:rFonts w:ascii="Helvetica" w:hAnsi="Helvetica" w:cs="Arial"/>
          <w:sz w:val="10"/>
          <w:szCs w:val="8"/>
        </w:rPr>
        <w:t xml:space="preserve">. First – and this should be the starting point – there is no individual who cannot be infinitely divided. Should there be only one, the individual is never one, except materially, if I may say so, although nearly every part of the body is replaceable nowadays (not to mention the sex). And now here is ‘we’, of this new International (which has never existed and thus is not ‘new’ in the sense that we speak of a new car model): it (‘we’) should not designate a community to which ‘we’ belong except in terms of that to which ‘we’ do ‘not’ belong: not a family, not a nation, not a party, not a sex, not a language, and so on – everything and anything, stretching it to the limit. </w:t>
      </w:r>
      <w:r w:rsidRPr="00726013">
        <w:rPr>
          <w:rFonts w:ascii="Helvetica" w:hAnsi="Helvetica" w:cs="Arial"/>
          <w:spacing w:val="1"/>
          <w:sz w:val="24"/>
          <w:u w:val="single"/>
        </w:rPr>
        <w:t xml:space="preserve">Yet </w:t>
      </w:r>
      <w:r w:rsidRPr="00726013">
        <w:rPr>
          <w:rFonts w:ascii="Helvetica" w:hAnsi="Helvetica" w:cs="Arial"/>
          <w:sz w:val="10"/>
          <w:szCs w:val="8"/>
        </w:rPr>
        <w:t xml:space="preserve">surely </w:t>
      </w:r>
      <w:r w:rsidRPr="00726013">
        <w:rPr>
          <w:rFonts w:ascii="Helvetica" w:hAnsi="Helvetica" w:cs="Arial"/>
          <w:spacing w:val="1"/>
          <w:sz w:val="24"/>
          <w:u w:val="single"/>
        </w:rPr>
        <w:t xml:space="preserve">if we belong to nothing at all, it will not take anyone long to notice that we are nothing at all </w:t>
      </w:r>
      <w:r w:rsidRPr="00726013">
        <w:rPr>
          <w:rFonts w:ascii="Helvetica" w:hAnsi="Helvetica" w:cs="Arial"/>
          <w:sz w:val="10"/>
          <w:szCs w:val="8"/>
        </w:rPr>
        <w:t xml:space="preserve">– an abstraction, a ghost, even more so than the clouds of ideology – and also that we cannot help but belong de facto – to a language, for instance: just as the International(e) was written in French. But that didn’t stop it from becoming the Soviet anthem until Stalin replaced it with his anthem, with its clear nationalist resonance. An untimely link is a link nonetheless, or rather an alliance – an engagement, complete with a commitment and a (diamond) ring. But this alliance does not rely on any positive contents for its definition, or on the items of a program to be carried out. That might imply that this alliance does not commit to anything – only to witnessing itself (herself, ‘alliance’ being feminine): like language said by </w:t>
      </w:r>
      <w:proofErr w:type="spellStart"/>
      <w:r w:rsidRPr="00726013">
        <w:rPr>
          <w:rFonts w:ascii="Helvetica" w:hAnsi="Helvetica" w:cs="Arial"/>
          <w:sz w:val="10"/>
          <w:szCs w:val="8"/>
        </w:rPr>
        <w:t>Holderlin</w:t>
      </w:r>
      <w:proofErr w:type="spellEnd"/>
      <w:r w:rsidRPr="00726013">
        <w:rPr>
          <w:rFonts w:ascii="Helvetica" w:hAnsi="Helvetica" w:cs="Arial"/>
          <w:sz w:val="10"/>
          <w:szCs w:val="8"/>
        </w:rPr>
        <w:t xml:space="preserve"> (quoted by Derrida in Specters) to have been given to human beings so that they can bear witness to what they are: speaking beings, first and foremost. Having quoted precisely the same fragment by </w:t>
      </w:r>
      <w:proofErr w:type="spellStart"/>
      <w:r w:rsidRPr="00726013">
        <w:rPr>
          <w:rFonts w:ascii="Helvetica" w:hAnsi="Helvetica" w:cs="Arial"/>
          <w:sz w:val="10"/>
          <w:szCs w:val="8"/>
        </w:rPr>
        <w:t>Holderlin</w:t>
      </w:r>
      <w:proofErr w:type="spellEnd"/>
      <w:r w:rsidRPr="00726013">
        <w:rPr>
          <w:rFonts w:ascii="Helvetica" w:hAnsi="Helvetica" w:cs="Arial"/>
          <w:sz w:val="10"/>
          <w:szCs w:val="8"/>
        </w:rPr>
        <w:t xml:space="preserve">, I called this circularity ‘deposition’: ‘What man [the human being] is he receives it from the word, and this being is being the witness of the word or its warden answering for it. Deposition is what one might call such circularity: to be the depositary of Being and making a deposition for its manifestness – in speaking the received language’.8 But it is important always to underscore, as Derrida does, that ‘Inheritance is never a given, it is always a task’9 ; that the human being </w:t>
      </w:r>
      <w:r w:rsidRPr="00726013">
        <w:rPr>
          <w:rFonts w:ascii="Helvetica" w:hAnsi="Helvetica" w:cs="Arial"/>
          <w:sz w:val="10"/>
          <w:szCs w:val="8"/>
        </w:rPr>
        <w:lastRenderedPageBreak/>
        <w:t xml:space="preserve">has to be, like Dasein. (Have / to [a / a` ]: ‘have’ as in ‘have to. . .’ and not possess – such is the sense of the </w:t>
      </w:r>
      <w:proofErr w:type="spellStart"/>
      <w:r w:rsidRPr="00726013">
        <w:rPr>
          <w:rFonts w:ascii="Helvetica" w:hAnsi="Helvetica" w:cs="Arial"/>
          <w:sz w:val="10"/>
          <w:szCs w:val="8"/>
        </w:rPr>
        <w:t>ownmost</w:t>
      </w:r>
      <w:proofErr w:type="spellEnd"/>
      <w:r w:rsidRPr="00726013">
        <w:rPr>
          <w:rFonts w:ascii="Helvetica" w:hAnsi="Helvetica" w:cs="Arial"/>
          <w:sz w:val="10"/>
          <w:szCs w:val="8"/>
        </w:rPr>
        <w:t xml:space="preserve"> in Heidegger. At least in one of several </w:t>
      </w:r>
      <w:proofErr w:type="spellStart"/>
      <w:r w:rsidRPr="00726013">
        <w:rPr>
          <w:rFonts w:ascii="Helvetica" w:hAnsi="Helvetica" w:cs="Arial"/>
          <w:sz w:val="10"/>
          <w:szCs w:val="8"/>
        </w:rPr>
        <w:t>Heideggers</w:t>
      </w:r>
      <w:proofErr w:type="spellEnd"/>
      <w:r w:rsidRPr="00726013">
        <w:rPr>
          <w:rFonts w:ascii="Helvetica" w:hAnsi="Helvetica" w:cs="Arial"/>
          <w:sz w:val="10"/>
          <w:szCs w:val="8"/>
        </w:rPr>
        <w:t xml:space="preserve">, the one I address in that he speaks to me.) Further, a language has to be learned, starting with ‘ours’, the one we owe it to (so) to speak; the one we owe ourselves to, inasmuch as it has given us its word, given not as a fact but as a promise. Such circularity without origin constitutes a ring: infinite circulation of meaning, stopping nowhere (this would translate into the concept of God if God could be a concept – and therefore nowhere a God or nowhere as God). What I also call </w:t>
      </w:r>
      <w:proofErr w:type="spellStart"/>
      <w:r w:rsidRPr="00726013">
        <w:rPr>
          <w:rFonts w:ascii="Helvetica" w:hAnsi="Helvetica" w:cs="Arial"/>
          <w:sz w:val="10"/>
          <w:szCs w:val="8"/>
        </w:rPr>
        <w:t>langagement</w:t>
      </w:r>
      <w:proofErr w:type="spellEnd"/>
      <w:r w:rsidRPr="00726013">
        <w:rPr>
          <w:rFonts w:ascii="Helvetica" w:hAnsi="Helvetica" w:cs="Arial"/>
          <w:sz w:val="10"/>
          <w:szCs w:val="8"/>
        </w:rPr>
        <w:t xml:space="preserve"> gives the ‘formal’ structure of language (in quotation marks: the concept of ‘formality’ is just meant to prevent any positive content from keeping its countenance): its transmissibility (or translatability) precisely prohibits any closure and thus any appropriation without remainder in one unique and universal language. To the very extent that the promise (the gift of language, of the word as given word) is not incarnated in any determined language – just as there cannot really be any country corresponding to the Promised Land10 – to that (de-</w:t>
      </w:r>
      <w:proofErr w:type="spellStart"/>
      <w:r w:rsidRPr="00726013">
        <w:rPr>
          <w:rFonts w:ascii="Helvetica" w:hAnsi="Helvetica" w:cs="Arial"/>
          <w:sz w:val="10"/>
          <w:szCs w:val="8"/>
        </w:rPr>
        <w:t>ceptive</w:t>
      </w:r>
      <w:proofErr w:type="spellEnd"/>
      <w:r w:rsidRPr="00726013">
        <w:rPr>
          <w:rFonts w:ascii="Helvetica" w:hAnsi="Helvetica" w:cs="Arial"/>
          <w:sz w:val="10"/>
          <w:szCs w:val="8"/>
        </w:rPr>
        <w:t xml:space="preserve">) extent the idiom bears witness to this infinite engagement: it (the idiom) is the witness that, at the heart of that which allows the circulation of meaning, there is some resistance. The idiom will not yield to translatability unabridged and integral, and likewise the ‘new International’ attests to the existence or occurrence in the bosom of universal westernization – the merchandising of the planet now called globalization – of some ‘thing’ that resists any appropriation insofar as this thing is not actually a thing and, deep down, is nothing at all – or is this nothing without which, as it happens, no whole or totalization is possible (thus impossible: no totalization is able to totalize nothing or a bunch of </w:t>
      </w:r>
      <w:proofErr w:type="spellStart"/>
      <w:r w:rsidRPr="00726013">
        <w:rPr>
          <w:rFonts w:ascii="Helvetica" w:hAnsi="Helvetica" w:cs="Arial"/>
          <w:sz w:val="10"/>
          <w:szCs w:val="8"/>
        </w:rPr>
        <w:t>spectres</w:t>
      </w:r>
      <w:proofErr w:type="spellEnd"/>
      <w:r w:rsidRPr="00726013">
        <w:rPr>
          <w:rFonts w:ascii="Helvetica" w:hAnsi="Helvetica" w:cs="Arial"/>
          <w:sz w:val="10"/>
          <w:szCs w:val="8"/>
        </w:rPr>
        <w:t xml:space="preserve">). </w:t>
      </w:r>
      <w:r w:rsidRPr="00726013">
        <w:rPr>
          <w:rFonts w:ascii="Helvetica" w:hAnsi="Helvetica" w:cs="Arial"/>
          <w:spacing w:val="1"/>
          <w:sz w:val="24"/>
          <w:u w:val="single"/>
        </w:rPr>
        <w:t>This sketchy alliance is spectral</w:t>
      </w:r>
      <w:r w:rsidRPr="00726013">
        <w:rPr>
          <w:rFonts w:ascii="Helvetica" w:hAnsi="Helvetica" w:cs="Arial"/>
          <w:sz w:val="10"/>
          <w:szCs w:val="8"/>
        </w:rPr>
        <w:t xml:space="preserve">, first of all. </w:t>
      </w:r>
      <w:r w:rsidRPr="00726013">
        <w:rPr>
          <w:rFonts w:ascii="Helvetica" w:hAnsi="Helvetica" w:cs="Arial"/>
          <w:spacing w:val="1"/>
          <w:sz w:val="24"/>
          <w:u w:val="single"/>
        </w:rPr>
        <w:t>It haunts the home like nihilism</w:t>
      </w:r>
      <w:r w:rsidRPr="00726013">
        <w:rPr>
          <w:rFonts w:ascii="Helvetica" w:hAnsi="Helvetica" w:cs="Arial"/>
          <w:sz w:val="10"/>
          <w:szCs w:val="8"/>
        </w:rPr>
        <w:t xml:space="preserve">, described by Nietzsche as the </w:t>
      </w:r>
      <w:proofErr w:type="spellStart"/>
      <w:r w:rsidRPr="00726013">
        <w:rPr>
          <w:rFonts w:ascii="Helvetica" w:hAnsi="Helvetica" w:cs="Arial"/>
          <w:sz w:val="10"/>
          <w:szCs w:val="8"/>
        </w:rPr>
        <w:t>uncanniest</w:t>
      </w:r>
      <w:proofErr w:type="spellEnd"/>
      <w:r w:rsidRPr="00726013">
        <w:rPr>
          <w:rFonts w:ascii="Helvetica" w:hAnsi="Helvetica" w:cs="Arial"/>
          <w:sz w:val="10"/>
          <w:szCs w:val="8"/>
        </w:rPr>
        <w:t xml:space="preserve">, most ‘unheimlich’ of guests. I need not really mention again how it all starts and what ushers in the Specters, namely that it is Marx himself who speaks of the ‘specter of communism’.1 1 But I will mention it because </w:t>
      </w:r>
      <w:r w:rsidRPr="00726013">
        <w:rPr>
          <w:rFonts w:ascii="Helvetica" w:hAnsi="Helvetica" w:cs="Arial"/>
          <w:spacing w:val="1"/>
          <w:sz w:val="24"/>
          <w:u w:val="single"/>
        </w:rPr>
        <w:t xml:space="preserve">this starting point </w:t>
      </w:r>
      <w:r w:rsidRPr="00726013">
        <w:rPr>
          <w:rFonts w:ascii="Helvetica" w:hAnsi="Helvetica" w:cs="Arial"/>
          <w:sz w:val="10"/>
          <w:szCs w:val="8"/>
        </w:rPr>
        <w:t xml:space="preserve">also </w:t>
      </w:r>
      <w:r w:rsidRPr="00726013">
        <w:rPr>
          <w:rFonts w:ascii="Helvetica" w:hAnsi="Helvetica" w:cs="Arial"/>
          <w:spacing w:val="1"/>
          <w:sz w:val="24"/>
          <w:u w:val="single"/>
        </w:rPr>
        <w:t>conditions the nature of the new alliance and in this sense communism is not only not dead, it also cannot die</w:t>
      </w:r>
      <w:r w:rsidRPr="00726013">
        <w:rPr>
          <w:rFonts w:ascii="Helvetica" w:hAnsi="Helvetica" w:cs="Arial"/>
          <w:sz w:val="10"/>
          <w:szCs w:val="8"/>
        </w:rPr>
        <w:t xml:space="preserve">: to the extent that a </w:t>
      </w:r>
      <w:proofErr w:type="spellStart"/>
      <w:r w:rsidRPr="00726013">
        <w:rPr>
          <w:rFonts w:ascii="Helvetica" w:hAnsi="Helvetica" w:cs="Arial"/>
          <w:sz w:val="10"/>
          <w:szCs w:val="8"/>
        </w:rPr>
        <w:t>spectre</w:t>
      </w:r>
      <w:proofErr w:type="spellEnd"/>
      <w:r w:rsidRPr="00726013">
        <w:rPr>
          <w:rFonts w:ascii="Helvetica" w:hAnsi="Helvetica" w:cs="Arial"/>
          <w:sz w:val="10"/>
          <w:szCs w:val="8"/>
        </w:rPr>
        <w:t xml:space="preserve"> cannot ever be anything except dead – surviving inasmuch as it is chased, hounded, warded </w:t>
      </w:r>
      <w:proofErr w:type="spellStart"/>
      <w:r w:rsidRPr="00726013">
        <w:rPr>
          <w:rFonts w:ascii="Helvetica" w:hAnsi="Helvetica" w:cs="Arial"/>
          <w:sz w:val="10"/>
          <w:szCs w:val="8"/>
        </w:rPr>
        <w:t>of</w:t>
      </w:r>
      <w:proofErr w:type="spellEnd"/>
      <w:r w:rsidRPr="00726013">
        <w:rPr>
          <w:rFonts w:ascii="Helvetica" w:hAnsi="Helvetica" w:cs="Arial"/>
          <w:sz w:val="10"/>
          <w:szCs w:val="8"/>
        </w:rPr>
        <w:t xml:space="preserve">, professed ‘dead at last’, for good, once and for all.  </w:t>
      </w:r>
    </w:p>
    <w:p w:rsidR="0057066A" w:rsidRPr="00726013" w:rsidRDefault="0057066A">
      <w:pPr>
        <w:pStyle w:val="Cards"/>
        <w:rPr>
          <w:rFonts w:ascii="Helvetica" w:hAnsi="Helvetica" w:cs="Arial"/>
          <w:b/>
          <w:bCs/>
        </w:rPr>
      </w:pPr>
      <w:r w:rsidRPr="00726013">
        <w:rPr>
          <w:rFonts w:ascii="Helvetica" w:hAnsi="Helvetica" w:cs="Arial"/>
          <w:b/>
          <w:bCs/>
        </w:rPr>
        <w:t>Continues</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Anti-Globalization Turn: 1AR (2/2)</w:t>
      </w:r>
    </w:p>
    <w:p w:rsidR="0057066A" w:rsidRPr="00726013" w:rsidRDefault="0057066A">
      <w:pPr>
        <w:pStyle w:val="evidencetext"/>
        <w:rPr>
          <w:rFonts w:ascii="Helvetica" w:hAnsi="Helvetica" w:cs="Arial"/>
        </w:rPr>
      </w:pPr>
    </w:p>
    <w:p w:rsidR="0057066A" w:rsidRPr="00726013" w:rsidRDefault="0057066A">
      <w:pPr>
        <w:pStyle w:val="Cards"/>
        <w:rPr>
          <w:rFonts w:ascii="Helvetica" w:hAnsi="Helvetica" w:cs="Arial"/>
          <w:sz w:val="10"/>
          <w:szCs w:val="8"/>
        </w:rPr>
      </w:pPr>
      <w:r w:rsidRPr="00726013">
        <w:rPr>
          <w:rFonts w:ascii="Helvetica" w:hAnsi="Helvetica" w:cs="Arial"/>
          <w:sz w:val="10"/>
          <w:szCs w:val="8"/>
        </w:rPr>
        <w:t xml:space="preserve">No one, perhaps, has paid enough attention to the oppositional dialectics that result from this apparition of the specter. Not only are the powers of old Europe forming a Holy Alliance in order to ward off this </w:t>
      </w:r>
      <w:proofErr w:type="spellStart"/>
      <w:r w:rsidRPr="00726013">
        <w:rPr>
          <w:rFonts w:ascii="Helvetica" w:hAnsi="Helvetica" w:cs="Arial"/>
          <w:sz w:val="10"/>
          <w:szCs w:val="8"/>
        </w:rPr>
        <w:t>spectre</w:t>
      </w:r>
      <w:proofErr w:type="spellEnd"/>
      <w:r w:rsidRPr="00726013">
        <w:rPr>
          <w:rFonts w:ascii="Helvetica" w:hAnsi="Helvetica" w:cs="Arial"/>
          <w:sz w:val="10"/>
          <w:szCs w:val="8"/>
        </w:rPr>
        <w:t>, the Communists also have to come out and manifest themselves, perhaps first and foremost, since they are henceforth a recognized player or power, in order to crush the fiction or hallucination of the ‘communist specter’ (even if they owe their recognition to him). Communists must get up – an erection well rendered by the first two lines of the International(e) in French, repeating ‘</w:t>
      </w:r>
      <w:proofErr w:type="spellStart"/>
      <w:r w:rsidRPr="00726013">
        <w:rPr>
          <w:rFonts w:ascii="Helvetica" w:hAnsi="Helvetica" w:cs="Arial"/>
          <w:sz w:val="10"/>
          <w:szCs w:val="8"/>
        </w:rPr>
        <w:t>Debout</w:t>
      </w:r>
      <w:proofErr w:type="spellEnd"/>
      <w:r w:rsidRPr="00726013">
        <w:rPr>
          <w:rFonts w:ascii="Helvetica" w:hAnsi="Helvetica" w:cs="Arial"/>
          <w:sz w:val="10"/>
          <w:szCs w:val="8"/>
        </w:rPr>
        <w:t xml:space="preserve">’, ‘Arise’ – and they have to get up, lift, pick up, sublate (Hegel’s Auf </w:t>
      </w:r>
      <w:proofErr w:type="spellStart"/>
      <w:r w:rsidRPr="00726013">
        <w:rPr>
          <w:rFonts w:ascii="Helvetica" w:hAnsi="Helvetica" w:cs="Arial"/>
          <w:sz w:val="10"/>
          <w:szCs w:val="8"/>
        </w:rPr>
        <w:t>hebung</w:t>
      </w:r>
      <w:proofErr w:type="spellEnd"/>
      <w:r w:rsidRPr="00726013">
        <w:rPr>
          <w:rFonts w:ascii="Helvetica" w:hAnsi="Helvetica" w:cs="Arial"/>
          <w:sz w:val="10"/>
          <w:szCs w:val="8"/>
        </w:rPr>
        <w:t xml:space="preserve"> is the lever) the wicked specter, a specter who is, uncannily enough, communist. Communists must manifest themselves as such, being ‘communist’ beings: as the </w:t>
      </w:r>
      <w:proofErr w:type="spellStart"/>
      <w:r w:rsidRPr="00726013">
        <w:rPr>
          <w:rFonts w:ascii="Helvetica" w:hAnsi="Helvetica" w:cs="Arial"/>
          <w:sz w:val="10"/>
          <w:szCs w:val="8"/>
        </w:rPr>
        <w:t>spectre’s</w:t>
      </w:r>
      <w:proofErr w:type="spellEnd"/>
      <w:r w:rsidRPr="00726013">
        <w:rPr>
          <w:rFonts w:ascii="Helvetica" w:hAnsi="Helvetica" w:cs="Arial"/>
          <w:sz w:val="10"/>
          <w:szCs w:val="8"/>
        </w:rPr>
        <w:t xml:space="preserve"> negation. But does this not make them run the risk of disabling what made communism such a formidable, uplifting power, namely that it appeared only as a </w:t>
      </w:r>
      <w:proofErr w:type="spellStart"/>
      <w:r w:rsidRPr="00726013">
        <w:rPr>
          <w:rFonts w:ascii="Helvetica" w:hAnsi="Helvetica" w:cs="Arial"/>
          <w:sz w:val="10"/>
          <w:szCs w:val="8"/>
        </w:rPr>
        <w:t>spectre</w:t>
      </w:r>
      <w:proofErr w:type="spellEnd"/>
      <w:r w:rsidRPr="00726013">
        <w:rPr>
          <w:rFonts w:ascii="Helvetica" w:hAnsi="Helvetica" w:cs="Arial"/>
          <w:sz w:val="10"/>
          <w:szCs w:val="8"/>
        </w:rPr>
        <w:t xml:space="preserve">, a hallucination? It’s a thousand times easier to fight against real (manifest) powers than against thin air. In the same spirit, Heidegger describes Angst exactly as a fear ‘of nothing’: related to nothing special, only to being as a whole. All this points to why I have never had a need to be anti-communist – also known as a swine, said Sartre: yet communists managed to be so even more so than the most bigoted anti-communists. Besides, the latter – the reactionaries of the Holy Alliance – were the ones most directly touched by the fall of communism. Suddenly they lost their entire raison </w:t>
      </w:r>
      <w:proofErr w:type="spellStart"/>
      <w:r w:rsidRPr="00726013">
        <w:rPr>
          <w:rFonts w:ascii="Helvetica" w:hAnsi="Helvetica" w:cs="Arial"/>
          <w:sz w:val="10"/>
          <w:szCs w:val="8"/>
        </w:rPr>
        <w:t>d’eˆtre</w:t>
      </w:r>
      <w:proofErr w:type="spellEnd"/>
      <w:r w:rsidRPr="00726013">
        <w:rPr>
          <w:rFonts w:ascii="Helvetica" w:hAnsi="Helvetica" w:cs="Arial"/>
          <w:sz w:val="10"/>
          <w:szCs w:val="8"/>
        </w:rPr>
        <w:t xml:space="preserve">, became unable to oppose anything, and therefore in these well-lubricated dialectics haunting Marxism they could no longer pose or recognize themselves in their opponents’ negation. Am I saying that now, now that communist beings have virtually vanished (except for a handful of survivors), communist Being is going to make a comeback, come back to spook us like Marx’s </w:t>
      </w:r>
      <w:proofErr w:type="spellStart"/>
      <w:r w:rsidRPr="00726013">
        <w:rPr>
          <w:rFonts w:ascii="Helvetica" w:hAnsi="Helvetica" w:cs="Arial"/>
          <w:sz w:val="10"/>
          <w:szCs w:val="8"/>
        </w:rPr>
        <w:t>spectre</w:t>
      </w:r>
      <w:proofErr w:type="spellEnd"/>
      <w:r w:rsidRPr="00726013">
        <w:rPr>
          <w:rFonts w:ascii="Helvetica" w:hAnsi="Helvetica" w:cs="Arial"/>
          <w:sz w:val="10"/>
          <w:szCs w:val="8"/>
        </w:rPr>
        <w:t xml:space="preserve"> in ‘old’ Europe, except that this time everyone in the whole world would be affected – the ‘globalized’ world said to be opposed by the ‘new’ International? I am actually asking whether the question has any meaning: without any beings to embody it and have it materialize, how to speak of a pure communist Being? Does it not make it all fall back into the ontotheological clouds Marx denounced for being ideological superstitions (pure spirit, bodyless Holy Ghost)? But also how not to see that, by defining the new International in terms of an opposition (an opposition, simply, to reality), one repeats and sublates Hegel’s specter haunting (the various) Marxism(s), driving it (them) to its (their) demise and/or end(s), each time and whatever the attempts to cut the theory from what makes it work (for instance in the invention of a so-called epistemological shift thanks to which true scientific Marxism might be cut off from its stubborn sprite without which it could not even pretend to be true)? </w:t>
      </w:r>
      <w:r w:rsidRPr="00726013">
        <w:rPr>
          <w:rFonts w:ascii="Helvetica" w:hAnsi="Helvetica" w:cs="Arial"/>
          <w:spacing w:val="1"/>
          <w:sz w:val="24"/>
          <w:szCs w:val="24"/>
          <w:u w:val="single"/>
        </w:rPr>
        <w:t xml:space="preserve">The need </w:t>
      </w:r>
      <w:r w:rsidRPr="00726013">
        <w:rPr>
          <w:rFonts w:ascii="Helvetica" w:hAnsi="Helvetica" w:cs="Arial"/>
          <w:sz w:val="10"/>
          <w:szCs w:val="8"/>
        </w:rPr>
        <w:t xml:space="preserve">– urgent and challenging – </w:t>
      </w:r>
      <w:r w:rsidRPr="00726013">
        <w:rPr>
          <w:rFonts w:ascii="Helvetica" w:hAnsi="Helvetica" w:cs="Arial"/>
          <w:spacing w:val="1"/>
          <w:sz w:val="24"/>
          <w:szCs w:val="24"/>
          <w:u w:val="single"/>
        </w:rPr>
        <w:t>to conceive the struggle in terms that do not call for opposition</w:t>
      </w:r>
      <w:r w:rsidRPr="00726013">
        <w:rPr>
          <w:rFonts w:ascii="Helvetica" w:hAnsi="Helvetica" w:cs="Arial"/>
          <w:sz w:val="10"/>
          <w:szCs w:val="8"/>
        </w:rPr>
        <w:t xml:space="preserve">, of classes for instance, </w:t>
      </w:r>
      <w:r w:rsidRPr="00726013">
        <w:rPr>
          <w:rFonts w:ascii="Helvetica" w:hAnsi="Helvetica" w:cs="Arial"/>
          <w:spacing w:val="1"/>
          <w:sz w:val="24"/>
          <w:szCs w:val="24"/>
          <w:u w:val="single"/>
        </w:rPr>
        <w:t>is plain</w:t>
      </w:r>
      <w:r w:rsidRPr="00726013">
        <w:rPr>
          <w:rFonts w:ascii="Helvetica" w:hAnsi="Helvetica" w:cs="Arial"/>
          <w:sz w:val="10"/>
          <w:szCs w:val="8"/>
        </w:rPr>
        <w:t xml:space="preserve">. Is class struggle nothing but the same old song echoing? Has it outlived its given time, its usefulness? </w:t>
      </w:r>
      <w:r w:rsidRPr="00726013">
        <w:rPr>
          <w:rFonts w:ascii="Helvetica" w:hAnsi="Helvetica" w:cs="Arial"/>
          <w:spacing w:val="1"/>
          <w:sz w:val="24"/>
          <w:szCs w:val="24"/>
          <w:u w:val="single"/>
        </w:rPr>
        <w:t xml:space="preserve">But that still doesn’t entitle anyone to be so naive </w:t>
      </w:r>
      <w:r w:rsidRPr="00726013">
        <w:rPr>
          <w:rFonts w:ascii="Helvetica" w:hAnsi="Helvetica" w:cs="Arial"/>
          <w:sz w:val="10"/>
          <w:szCs w:val="8"/>
        </w:rPr>
        <w:t xml:space="preserve">(full of counterfeit or rather interested naivete´) </w:t>
      </w:r>
      <w:r w:rsidRPr="00726013">
        <w:rPr>
          <w:rFonts w:ascii="Helvetica" w:hAnsi="Helvetica" w:cs="Arial"/>
          <w:spacing w:val="1"/>
          <w:sz w:val="24"/>
          <w:szCs w:val="24"/>
          <w:u w:val="single"/>
        </w:rPr>
        <w:t>and proclaim</w:t>
      </w:r>
      <w:r w:rsidRPr="00726013">
        <w:rPr>
          <w:rFonts w:ascii="Helvetica" w:hAnsi="Helvetica" w:cs="Arial"/>
          <w:sz w:val="10"/>
          <w:szCs w:val="8"/>
        </w:rPr>
        <w:t xml:space="preserve">, </w:t>
      </w:r>
      <w:proofErr w:type="spellStart"/>
      <w:r w:rsidRPr="00726013">
        <w:rPr>
          <w:rFonts w:ascii="Helvetica" w:hAnsi="Helvetica" w:cs="Arial"/>
          <w:sz w:val="10"/>
          <w:szCs w:val="8"/>
        </w:rPr>
        <w:t>urbi</w:t>
      </w:r>
      <w:proofErr w:type="spellEnd"/>
      <w:r w:rsidRPr="00726013">
        <w:rPr>
          <w:rFonts w:ascii="Helvetica" w:hAnsi="Helvetica" w:cs="Arial"/>
          <w:sz w:val="10"/>
          <w:szCs w:val="8"/>
        </w:rPr>
        <w:t xml:space="preserve"> et </w:t>
      </w:r>
      <w:proofErr w:type="spellStart"/>
      <w:r w:rsidRPr="00726013">
        <w:rPr>
          <w:rFonts w:ascii="Helvetica" w:hAnsi="Helvetica" w:cs="Arial"/>
          <w:sz w:val="10"/>
          <w:szCs w:val="8"/>
        </w:rPr>
        <w:t>orbi</w:t>
      </w:r>
      <w:proofErr w:type="spellEnd"/>
      <w:r w:rsidRPr="00726013">
        <w:rPr>
          <w:rFonts w:ascii="Helvetica" w:hAnsi="Helvetica" w:cs="Arial"/>
          <w:sz w:val="10"/>
          <w:szCs w:val="8"/>
        </w:rPr>
        <w:t xml:space="preserve">, </w:t>
      </w:r>
      <w:r w:rsidRPr="00726013">
        <w:rPr>
          <w:rFonts w:ascii="Helvetica" w:hAnsi="Helvetica" w:cs="Arial"/>
          <w:spacing w:val="1"/>
          <w:sz w:val="24"/>
          <w:szCs w:val="24"/>
          <w:u w:val="single"/>
        </w:rPr>
        <w:t>that there is no struggle left</w:t>
      </w:r>
      <w:r w:rsidRPr="00726013">
        <w:rPr>
          <w:rFonts w:ascii="Helvetica" w:hAnsi="Helvetica" w:cs="Arial"/>
          <w:sz w:val="10"/>
          <w:szCs w:val="8"/>
        </w:rPr>
        <w:t xml:space="preserve">, nothing but the euphoria of a classless society. </w:t>
      </w:r>
      <w:r w:rsidRPr="00726013">
        <w:rPr>
          <w:rFonts w:ascii="Helvetica" w:hAnsi="Helvetica" w:cs="Arial"/>
          <w:spacing w:val="1"/>
          <w:sz w:val="24"/>
          <w:szCs w:val="24"/>
          <w:u w:val="single"/>
        </w:rPr>
        <w:t xml:space="preserve">The struggle is lasting, the fight goes on, even if the ‘last fight’ </w:t>
      </w:r>
      <w:r w:rsidRPr="00726013">
        <w:rPr>
          <w:rFonts w:ascii="Helvetica" w:hAnsi="Helvetica" w:cs="Arial"/>
          <w:sz w:val="10"/>
          <w:szCs w:val="8"/>
        </w:rPr>
        <w:t xml:space="preserve">(‘It is the last fight / The International(e) / </w:t>
      </w:r>
      <w:r w:rsidRPr="00726013">
        <w:rPr>
          <w:rFonts w:ascii="Helvetica" w:hAnsi="Helvetica" w:cs="Arial"/>
          <w:spacing w:val="1"/>
          <w:sz w:val="24"/>
          <w:szCs w:val="24"/>
          <w:u w:val="single"/>
        </w:rPr>
        <w:t xml:space="preserve">Shall be the human race </w:t>
      </w:r>
      <w:r w:rsidRPr="00726013">
        <w:rPr>
          <w:rFonts w:ascii="Helvetica" w:hAnsi="Helvetica" w:cs="Arial"/>
          <w:sz w:val="10"/>
          <w:szCs w:val="8"/>
        </w:rPr>
        <w:t>(all of humankind) [‘</w:t>
      </w:r>
      <w:proofErr w:type="spellStart"/>
      <w:r w:rsidRPr="00726013">
        <w:rPr>
          <w:rFonts w:ascii="Helvetica" w:hAnsi="Helvetica" w:cs="Arial"/>
          <w:sz w:val="10"/>
          <w:szCs w:val="8"/>
        </w:rPr>
        <w:t>C’est</w:t>
      </w:r>
      <w:proofErr w:type="spellEnd"/>
      <w:r w:rsidRPr="00726013">
        <w:rPr>
          <w:rFonts w:ascii="Helvetica" w:hAnsi="Helvetica" w:cs="Arial"/>
          <w:sz w:val="10"/>
          <w:szCs w:val="8"/>
        </w:rPr>
        <w:t xml:space="preserve"> la </w:t>
      </w:r>
      <w:proofErr w:type="spellStart"/>
      <w:r w:rsidRPr="00726013">
        <w:rPr>
          <w:rFonts w:ascii="Helvetica" w:hAnsi="Helvetica" w:cs="Arial"/>
          <w:sz w:val="10"/>
          <w:szCs w:val="8"/>
        </w:rPr>
        <w:t>lutte</w:t>
      </w:r>
      <w:proofErr w:type="spellEnd"/>
      <w:r w:rsidRPr="00726013">
        <w:rPr>
          <w:rFonts w:ascii="Helvetica" w:hAnsi="Helvetica" w:cs="Arial"/>
          <w:sz w:val="10"/>
          <w:szCs w:val="8"/>
        </w:rPr>
        <w:t xml:space="preserve"> finale / </w:t>
      </w:r>
      <w:proofErr w:type="spellStart"/>
      <w:r w:rsidRPr="00726013">
        <w:rPr>
          <w:rFonts w:ascii="Helvetica" w:hAnsi="Helvetica" w:cs="Arial"/>
          <w:sz w:val="10"/>
          <w:szCs w:val="8"/>
        </w:rPr>
        <w:t>L’Internationale</w:t>
      </w:r>
      <w:proofErr w:type="spellEnd"/>
      <w:r w:rsidRPr="00726013">
        <w:rPr>
          <w:rFonts w:ascii="Helvetica" w:hAnsi="Helvetica" w:cs="Arial"/>
          <w:sz w:val="10"/>
          <w:szCs w:val="8"/>
        </w:rPr>
        <w:t xml:space="preserve"> / Sera le genre </w:t>
      </w:r>
      <w:proofErr w:type="spellStart"/>
      <w:r w:rsidRPr="00726013">
        <w:rPr>
          <w:rFonts w:ascii="Helvetica" w:hAnsi="Helvetica" w:cs="Arial"/>
          <w:sz w:val="10"/>
          <w:szCs w:val="8"/>
        </w:rPr>
        <w:t>humain</w:t>
      </w:r>
      <w:proofErr w:type="spellEnd"/>
      <w:r w:rsidRPr="00726013">
        <w:rPr>
          <w:rFonts w:ascii="Helvetica" w:hAnsi="Helvetica" w:cs="Arial"/>
          <w:sz w:val="10"/>
          <w:szCs w:val="8"/>
        </w:rPr>
        <w:t xml:space="preserve">]’) is also a struggle for the end of fighting. (Unlike the Marseillaise, the International(e) has no warmongering and nationalist strain but delivers a vibrant call to abolish all discipline and encourage deserters.) </w:t>
      </w:r>
      <w:r w:rsidRPr="00726013">
        <w:rPr>
          <w:rFonts w:ascii="Helvetica" w:hAnsi="Helvetica" w:cs="Arial"/>
          <w:spacing w:val="1"/>
          <w:sz w:val="24"/>
          <w:szCs w:val="24"/>
          <w:u w:val="single"/>
        </w:rPr>
        <w:t>Whoever proclaims that there should be nothing but the International(e)</w:t>
      </w:r>
      <w:r w:rsidRPr="00726013">
        <w:rPr>
          <w:rFonts w:ascii="Helvetica" w:hAnsi="Helvetica" w:cs="Arial"/>
          <w:sz w:val="10"/>
          <w:szCs w:val="8"/>
        </w:rPr>
        <w:t xml:space="preserve"> as the whole of humankind in the future </w:t>
      </w:r>
      <w:r w:rsidRPr="00726013">
        <w:rPr>
          <w:rFonts w:ascii="Helvetica" w:hAnsi="Helvetica" w:cs="Arial"/>
          <w:spacing w:val="1"/>
          <w:sz w:val="24"/>
          <w:szCs w:val="24"/>
          <w:u w:val="single"/>
        </w:rPr>
        <w:t>seems to give in to a dangerous</w:t>
      </w:r>
      <w:r w:rsidRPr="00726013">
        <w:rPr>
          <w:rFonts w:ascii="Helvetica" w:hAnsi="Helvetica" w:cs="Arial"/>
          <w:sz w:val="10"/>
          <w:szCs w:val="8"/>
        </w:rPr>
        <w:t xml:space="preserve"> or at least idealistic </w:t>
      </w:r>
      <w:r w:rsidRPr="00726013">
        <w:rPr>
          <w:rFonts w:ascii="Helvetica" w:hAnsi="Helvetica" w:cs="Arial"/>
          <w:spacing w:val="1"/>
          <w:sz w:val="24"/>
          <w:szCs w:val="24"/>
          <w:u w:val="single"/>
        </w:rPr>
        <w:t>utopia: the ends of the new Alliance</w:t>
      </w:r>
      <w:r w:rsidRPr="00726013">
        <w:rPr>
          <w:rFonts w:ascii="Helvetica" w:hAnsi="Helvetica" w:cs="Arial"/>
          <w:sz w:val="10"/>
          <w:szCs w:val="8"/>
        </w:rPr>
        <w:t xml:space="preserve">, deep down, </w:t>
      </w:r>
      <w:r w:rsidRPr="00726013">
        <w:rPr>
          <w:rFonts w:ascii="Helvetica" w:hAnsi="Helvetica" w:cs="Arial"/>
          <w:spacing w:val="1"/>
          <w:sz w:val="24"/>
          <w:szCs w:val="24"/>
          <w:u w:val="single"/>
        </w:rPr>
        <w:t xml:space="preserve">are the dissociation of any </w:t>
      </w:r>
      <w:r w:rsidRPr="00726013">
        <w:rPr>
          <w:rFonts w:ascii="Helvetica" w:hAnsi="Helvetica" w:cs="Arial"/>
          <w:sz w:val="10"/>
          <w:szCs w:val="8"/>
        </w:rPr>
        <w:t xml:space="preserve">(interest) </w:t>
      </w:r>
      <w:r w:rsidRPr="00726013">
        <w:rPr>
          <w:rFonts w:ascii="Helvetica" w:hAnsi="Helvetica" w:cs="Arial"/>
          <w:spacing w:val="1"/>
          <w:sz w:val="24"/>
          <w:szCs w:val="24"/>
          <w:u w:val="single"/>
        </w:rPr>
        <w:t>group</w:t>
      </w:r>
      <w:r w:rsidRPr="00726013">
        <w:rPr>
          <w:rFonts w:ascii="Helvetica" w:hAnsi="Helvetica" w:cs="Arial"/>
          <w:sz w:val="10"/>
          <w:szCs w:val="8"/>
        </w:rPr>
        <w:t xml:space="preserve">, including the association of the International, by the same token (‘Let us band together’: that is its motif, if I may repeat it; with an us possible only if it is opposed to them). </w:t>
      </w:r>
    </w:p>
    <w:p w:rsidR="0057066A" w:rsidRPr="00726013" w:rsidRDefault="0057066A">
      <w:pPr>
        <w:pStyle w:val="Cards"/>
        <w:rPr>
          <w:rFonts w:ascii="Helvetica" w:hAnsi="Helvetica" w:cs="Arial"/>
          <w:sz w:val="14"/>
          <w:szCs w:val="16"/>
        </w:rPr>
      </w:pPr>
    </w:p>
    <w:p w:rsidR="0057066A" w:rsidRPr="00726013" w:rsidRDefault="0057066A">
      <w:pPr>
        <w:pStyle w:val="Cards"/>
        <w:rPr>
          <w:rFonts w:ascii="Helvetica" w:hAnsi="Helvetica" w:cs="Arial"/>
          <w:sz w:val="14"/>
          <w:szCs w:val="16"/>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67" w:name="_Toc147748657"/>
      <w:r w:rsidRPr="00726013">
        <w:rPr>
          <w:rFonts w:ascii="Helvetica" w:hAnsi="Helvetica"/>
        </w:rPr>
        <w:lastRenderedPageBreak/>
        <w:t>Anti-Globalization Movements Up Now (1/2)</w:t>
      </w:r>
      <w:bookmarkEnd w:id="56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Anti-globalization movements are stronger than ever – They solve because they are organized and broad based</w:t>
      </w:r>
    </w:p>
    <w:p w:rsidR="0057066A" w:rsidRPr="00726013" w:rsidRDefault="0057066A">
      <w:pPr>
        <w:pStyle w:val="evidencetext"/>
        <w:rPr>
          <w:rFonts w:ascii="Helvetica" w:hAnsi="Helvetica" w:cs="Arial"/>
        </w:rPr>
      </w:pPr>
    </w:p>
    <w:p w:rsidR="0057066A" w:rsidRPr="00726013" w:rsidRDefault="0057066A">
      <w:pPr>
        <w:pStyle w:val="boldcite"/>
        <w:ind w:left="1728"/>
        <w:rPr>
          <w:rFonts w:ascii="Helvetica" w:hAnsi="Helvetica" w:cs="Arial"/>
        </w:rPr>
      </w:pPr>
      <w:r w:rsidRPr="00726013">
        <w:rPr>
          <w:rFonts w:ascii="Helvetica" w:hAnsi="Helvetica" w:cs="Arial"/>
        </w:rPr>
        <w:t>LA Times 11-24-2K2</w:t>
      </w:r>
    </w:p>
    <w:p w:rsidR="0057066A" w:rsidRPr="00726013" w:rsidRDefault="0057066A">
      <w:pPr>
        <w:pStyle w:val="evidencetext"/>
        <w:rPr>
          <w:rFonts w:ascii="Helvetica" w:hAnsi="Helvetica" w:cs="Arial"/>
          <w:spacing w:val="1"/>
          <w:sz w:val="24"/>
          <w:u w:val="single"/>
        </w:rPr>
      </w:pPr>
    </w:p>
    <w:p w:rsidR="0057066A" w:rsidRPr="00726013" w:rsidRDefault="0057066A">
      <w:pPr>
        <w:pStyle w:val="evidencetext"/>
        <w:rPr>
          <w:rFonts w:ascii="Helvetica" w:hAnsi="Helvetica" w:cs="Arial"/>
          <w:sz w:val="10"/>
          <w:szCs w:val="16"/>
        </w:rPr>
      </w:pPr>
      <w:r w:rsidRPr="00726013">
        <w:rPr>
          <w:rFonts w:ascii="Helvetica" w:hAnsi="Helvetica" w:cs="Arial"/>
          <w:spacing w:val="1"/>
          <w:sz w:val="24"/>
          <w:u w:val="single"/>
        </w:rPr>
        <w:t>Authorities on development issues</w:t>
      </w:r>
      <w:r w:rsidRPr="00726013">
        <w:rPr>
          <w:rFonts w:ascii="Helvetica" w:hAnsi="Helvetica" w:cs="Arial"/>
          <w:sz w:val="10"/>
          <w:szCs w:val="16"/>
        </w:rPr>
        <w:t xml:space="preserve">, including some of globalization's stalwart defenders, </w:t>
      </w:r>
      <w:r w:rsidRPr="00726013">
        <w:rPr>
          <w:rFonts w:ascii="Helvetica" w:hAnsi="Helvetica" w:cs="Arial"/>
          <w:spacing w:val="1"/>
          <w:sz w:val="24"/>
          <w:u w:val="single"/>
        </w:rPr>
        <w:t xml:space="preserve">say the movement </w:t>
      </w:r>
      <w:r w:rsidRPr="00726013">
        <w:rPr>
          <w:rFonts w:ascii="Helvetica" w:hAnsi="Helvetica" w:cs="Arial"/>
          <w:sz w:val="10"/>
          <w:szCs w:val="16"/>
        </w:rPr>
        <w:t xml:space="preserve">in this country </w:t>
      </w:r>
      <w:r w:rsidRPr="00726013">
        <w:rPr>
          <w:rFonts w:ascii="Helvetica" w:hAnsi="Helvetica" w:cs="Arial"/>
          <w:spacing w:val="1"/>
          <w:sz w:val="24"/>
          <w:u w:val="single"/>
        </w:rPr>
        <w:t xml:space="preserve">has broadened, matured and become more influential </w:t>
      </w:r>
      <w:r w:rsidRPr="00726013">
        <w:rPr>
          <w:rFonts w:ascii="Helvetica" w:hAnsi="Helvetica" w:cs="Arial"/>
          <w:sz w:val="10"/>
          <w:szCs w:val="16"/>
        </w:rPr>
        <w:t>in the 33 months since Seattle. "</w:t>
      </w:r>
      <w:r w:rsidRPr="00726013">
        <w:rPr>
          <w:rFonts w:ascii="Helvetica" w:hAnsi="Helvetica" w:cs="Arial"/>
          <w:spacing w:val="1"/>
          <w:sz w:val="24"/>
          <w:u w:val="single"/>
        </w:rPr>
        <w:t>The movement is getting much more sophisticated, even the activists in the streets</w:t>
      </w:r>
      <w:r w:rsidRPr="00726013">
        <w:rPr>
          <w:rFonts w:ascii="Helvetica" w:hAnsi="Helvetica" w:cs="Arial"/>
          <w:sz w:val="10"/>
          <w:szCs w:val="16"/>
        </w:rPr>
        <w:t>," said Nancy Birdsall, a former World Bank official who heads the Center for Global Development in Washington. "</w:t>
      </w:r>
      <w:r w:rsidRPr="00726013">
        <w:rPr>
          <w:rFonts w:ascii="Helvetica" w:hAnsi="Helvetica" w:cs="Arial"/>
          <w:spacing w:val="1"/>
          <w:sz w:val="24"/>
          <w:u w:val="single"/>
        </w:rPr>
        <w:t>It's gone from anti-globalization to alternative globalization to managing globalization</w:t>
      </w:r>
      <w:r w:rsidRPr="00726013">
        <w:rPr>
          <w:rFonts w:ascii="Helvetica" w:hAnsi="Helvetica" w:cs="Arial"/>
          <w:sz w:val="10"/>
          <w:szCs w:val="16"/>
        </w:rPr>
        <w:t xml:space="preserve">." Development </w:t>
      </w:r>
      <w:r w:rsidRPr="00726013">
        <w:rPr>
          <w:rFonts w:ascii="Helvetica" w:hAnsi="Helvetica" w:cs="Arial"/>
          <w:spacing w:val="1"/>
          <w:sz w:val="24"/>
          <w:u w:val="single"/>
        </w:rPr>
        <w:t>experts credit activist pressure at least in part for a range of developments</w:t>
      </w:r>
      <w:r w:rsidRPr="00726013">
        <w:rPr>
          <w:rFonts w:ascii="Helvetica" w:hAnsi="Helvetica" w:cs="Arial"/>
          <w:sz w:val="10"/>
          <w:szCs w:val="16"/>
        </w:rPr>
        <w:t xml:space="preserve">, including a decision by the World Bank to give poor countries a bigger voice in developing poverty-reduction plans and agreement by the World Trade Organization to give top priority to the needs of poor countries in the round of worldwide trade talks launched last year. Globalization critics denounce some of those initiatives as inadequate. But if nothing else, they represent an acknowledgment that wealthy nations and their financial institutions cannot afford to appear indifferent to global injustice. "They won the verbal and policy battle," said Gary </w:t>
      </w:r>
      <w:proofErr w:type="spellStart"/>
      <w:r w:rsidRPr="00726013">
        <w:rPr>
          <w:rFonts w:ascii="Helvetica" w:hAnsi="Helvetica" w:cs="Arial"/>
          <w:sz w:val="10"/>
          <w:szCs w:val="16"/>
        </w:rPr>
        <w:t>Hufbauer</w:t>
      </w:r>
      <w:proofErr w:type="spellEnd"/>
      <w:r w:rsidRPr="00726013">
        <w:rPr>
          <w:rFonts w:ascii="Helvetica" w:hAnsi="Helvetica" w:cs="Arial"/>
          <w:sz w:val="10"/>
          <w:szCs w:val="16"/>
        </w:rPr>
        <w:t xml:space="preserve">, a pro-globalization economist at the Institute for International Economics in Washington. "They did shift policy. Are they happy that they shifted it enough? No, they're not ever going to be totally happy, because they're always pushing." </w:t>
      </w:r>
      <w:r w:rsidRPr="00726013">
        <w:rPr>
          <w:rFonts w:ascii="Helvetica" w:hAnsi="Helvetica" w:cs="Arial"/>
          <w:spacing w:val="1"/>
          <w:sz w:val="24"/>
          <w:u w:val="single"/>
        </w:rPr>
        <w:t>Experts see evidence of the movement's growing influence in other arenas. Several high-profile economists</w:t>
      </w:r>
      <w:r w:rsidRPr="00726013">
        <w:rPr>
          <w:rFonts w:ascii="Helvetica" w:hAnsi="Helvetica" w:cs="Arial"/>
          <w:sz w:val="10"/>
          <w:szCs w:val="16"/>
        </w:rPr>
        <w:t xml:space="preserve">, including Nobel Prize winner Joseph Stiglitz, </w:t>
      </w:r>
      <w:r w:rsidRPr="00726013">
        <w:rPr>
          <w:rFonts w:ascii="Helvetica" w:hAnsi="Helvetica" w:cs="Arial"/>
          <w:spacing w:val="1"/>
          <w:sz w:val="24"/>
          <w:u w:val="single"/>
        </w:rPr>
        <w:t>have endorsed some of the specific criticisms and objectives of the movement</w:t>
      </w:r>
      <w:r w:rsidRPr="00726013">
        <w:rPr>
          <w:rFonts w:ascii="Helvetica" w:hAnsi="Helvetica" w:cs="Arial"/>
          <w:sz w:val="10"/>
          <w:szCs w:val="16"/>
        </w:rPr>
        <w:t>. Their critique was reinforced by growing evidence of the failure of "Washington consensus" formulas to foster growth in Africa, Asia and Latin America. The issue of Third World debt relief resonated with a much wider audience when Treasury Secretary Paul H. O'Neill and Irish rock star Bono jointly toured some of sub-Saharan Africa's poorest countries. Many development experts point to Jubilee 2000, the Third World debt-relief group whose work has been championed by Bono, as the non-government organization with perhaps the most influence over public policymaking. "</w:t>
      </w:r>
      <w:r w:rsidRPr="00726013">
        <w:rPr>
          <w:rFonts w:ascii="Helvetica" w:hAnsi="Helvetica" w:cs="Arial"/>
          <w:spacing w:val="1"/>
          <w:sz w:val="24"/>
          <w:u w:val="single"/>
        </w:rPr>
        <w:t>Jubilee 2000 had a tremendous impact in mobilizing focus and political support for the decisions that were eventually made</w:t>
      </w:r>
      <w:r w:rsidRPr="00726013">
        <w:rPr>
          <w:rFonts w:ascii="Helvetica" w:hAnsi="Helvetica" w:cs="Arial"/>
          <w:sz w:val="10"/>
          <w:szCs w:val="16"/>
        </w:rPr>
        <w:t>," said Mats Karlsson, the World Bank's vice president for external affairs. The result, he said, "is a very radical debt relief program that is now being implemented country by country." Other groups have had an effect too. Oxfam, the London-based relief organization, made waves with a report stating that more trade liberalization, if managed properly, is the best prescription for reducing world poverty. The International Labor Organization has convened a high-profile working group to assess the social implications of globalization. "</w:t>
      </w:r>
      <w:r w:rsidRPr="00726013">
        <w:rPr>
          <w:rFonts w:ascii="Helvetica" w:hAnsi="Helvetica" w:cs="Arial"/>
          <w:spacing w:val="1"/>
          <w:sz w:val="24"/>
          <w:u w:val="single"/>
        </w:rPr>
        <w:t>All of the major organizations have grown enormously more powerful and effective</w:t>
      </w:r>
      <w:r w:rsidRPr="00726013">
        <w:rPr>
          <w:rFonts w:ascii="Helvetica" w:hAnsi="Helvetica" w:cs="Arial"/>
          <w:sz w:val="10"/>
          <w:szCs w:val="16"/>
        </w:rPr>
        <w:t>. The only thing that's shrunk is the street protests," said Mark Weisbrot, co-director of the liberal Center for Economic and Policy Research in Washington. "</w:t>
      </w:r>
      <w:r w:rsidRPr="00726013">
        <w:rPr>
          <w:rFonts w:ascii="Helvetica" w:hAnsi="Helvetica" w:cs="Arial"/>
          <w:spacing w:val="1"/>
          <w:sz w:val="24"/>
          <w:u w:val="single"/>
        </w:rPr>
        <w:t>The movement hasn't lost momentum at all. It just shifted to a different set of tactics." For every organization involved in what some call the "movement of movements," there have also been smaller but symbolically important victories</w:t>
      </w:r>
      <w:r w:rsidRPr="00726013">
        <w:rPr>
          <w:rFonts w:ascii="Helvetica" w:hAnsi="Helvetica" w:cs="Arial"/>
          <w:sz w:val="10"/>
          <w:szCs w:val="16"/>
        </w:rPr>
        <w:t xml:space="preserve">. Jubilee USA's crusade has been joined by a remarkably wide range of organizations, from conservative evangelical churches to the San Francisco 49ers football team. For the World Bank Bond Boycott, which hopes to generate the kind of financial pressure that helped end apartheid, a big turning point was the Milwaukee City Council's 13-1 vote this spring to join the campaign. "We've seen a huge shift," said boycott coordinator Neil Watkins. "When we started in 2000, there's no way we could have even talked to the city of Milwaukee." </w:t>
      </w:r>
      <w:r w:rsidRPr="00726013">
        <w:rPr>
          <w:rFonts w:ascii="Helvetica" w:hAnsi="Helvetica" w:cs="Arial"/>
          <w:spacing w:val="1"/>
          <w:sz w:val="24"/>
          <w:u w:val="single"/>
        </w:rPr>
        <w:t xml:space="preserve">Leaders say the movement's evolving profile reflects a deliberate decision to tone down the increasingly provocative street mobilizations </w:t>
      </w:r>
      <w:r w:rsidRPr="00726013">
        <w:rPr>
          <w:rFonts w:ascii="Helvetica" w:hAnsi="Helvetica" w:cs="Arial"/>
          <w:sz w:val="10"/>
          <w:szCs w:val="16"/>
        </w:rPr>
        <w:t xml:space="preserve">staged outside meetings of the IMF, World Bank, World Trade Organization and other global institutions. Although authorities said the vast majority of participants were peaceful, small groups of Black Bloc anarchists and other extremists were giving the protests a violent edge. In Seattle, their antics contributed to $2 million in property damage and 500 arrests. Then came Sept. 11. Public revulsion for terrorism and heightened concern about security created even more ambivalence within the movement about the merits of street mobilizations. Anti-globalization groups had been planning a Seattle-size protest at the fall 2001 meetings of the IMF and World Bank in Washington, but the sessions were canceled shortly after Sept. 11. When the institutions held their spring meetings here in April, only 1,000 or so protesters rallied outside their headquarters. "After 9/11, the U.S. movement obviously reevaluated its tactics and its tone," said Lori Wallach, who has directed Public Citizen's Global Trade Watch operation since 1990. "But even before 9/11, there was a strategy judgment that we needed to diversify the ways in which we organized and mobilized." Wallach said </w:t>
      </w:r>
      <w:r w:rsidRPr="00726013">
        <w:rPr>
          <w:rFonts w:ascii="Helvetica" w:hAnsi="Helvetica" w:cs="Arial"/>
          <w:spacing w:val="1"/>
          <w:sz w:val="24"/>
          <w:u w:val="single"/>
        </w:rPr>
        <w:t xml:space="preserve">the movement's current level of </w:t>
      </w:r>
      <w:r w:rsidRPr="00726013">
        <w:rPr>
          <w:rFonts w:ascii="Helvetica" w:hAnsi="Helvetica" w:cs="Arial"/>
          <w:spacing w:val="1"/>
          <w:sz w:val="24"/>
          <w:u w:val="single"/>
        </w:rPr>
        <w:lastRenderedPageBreak/>
        <w:t>energy and engagement far exceeds what prevailed during the struggle over ratification of the North American Free Trade Agreement</w:t>
      </w:r>
      <w:r w:rsidRPr="00726013">
        <w:rPr>
          <w:rFonts w:ascii="Helvetica" w:hAnsi="Helvetica" w:cs="Arial"/>
          <w:sz w:val="10"/>
          <w:szCs w:val="16"/>
        </w:rPr>
        <w:t xml:space="preserve">. </w:t>
      </w:r>
    </w:p>
    <w:p w:rsidR="0057066A" w:rsidRPr="00726013" w:rsidRDefault="0057066A">
      <w:pPr>
        <w:pStyle w:val="evidencetext"/>
        <w:rPr>
          <w:rFonts w:ascii="Helvetica" w:hAnsi="Helvetica" w:cs="Arial"/>
        </w:rPr>
      </w:pPr>
    </w:p>
    <w:p w:rsidR="0057066A" w:rsidRPr="00726013" w:rsidRDefault="0057066A">
      <w:pPr>
        <w:pStyle w:val="Nothing"/>
        <w:rPr>
          <w:rFonts w:ascii="Helvetica" w:hAnsi="Helvetica" w:cs="Arial"/>
          <w:sz w:val="10"/>
          <w:szCs w:val="16"/>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568" w:name="_Toc145936588"/>
      <w:r w:rsidRPr="00726013">
        <w:rPr>
          <w:rFonts w:ascii="Helvetica" w:hAnsi="Helvetica"/>
        </w:rPr>
        <w:lastRenderedPageBreak/>
        <w:t xml:space="preserve">Anti-Globalization </w:t>
      </w:r>
      <w:bookmarkEnd w:id="568"/>
      <w:r w:rsidRPr="00726013">
        <w:rPr>
          <w:rFonts w:ascii="Helvetica" w:hAnsi="Helvetica"/>
        </w:rPr>
        <w:t>Movements Up Now (2/2)</w:t>
      </w:r>
    </w:p>
    <w:p w:rsidR="0057066A" w:rsidRPr="00726013" w:rsidRDefault="0057066A">
      <w:pPr>
        <w:pStyle w:val="evidencetext"/>
        <w:rPr>
          <w:rStyle w:val="reduce2"/>
          <w:rFonts w:ascii="Helvetica" w:hAnsi="Helvetica"/>
        </w:rPr>
      </w:pPr>
    </w:p>
    <w:p w:rsidR="0057066A" w:rsidRPr="00726013" w:rsidRDefault="0057066A">
      <w:pPr>
        <w:pStyle w:val="Tag"/>
        <w:rPr>
          <w:rFonts w:ascii="Helvetica" w:hAnsi="Helvetica" w:cs="Arial"/>
        </w:rPr>
      </w:pPr>
      <w:r w:rsidRPr="00726013">
        <w:rPr>
          <w:rFonts w:ascii="Helvetica" w:hAnsi="Helvetica" w:cs="Arial"/>
          <w:caps/>
        </w:rPr>
        <w:t>Status quo movements solve globalization – Organization is critical</w:t>
      </w:r>
    </w:p>
    <w:p w:rsidR="0057066A" w:rsidRPr="00726013" w:rsidRDefault="0057066A">
      <w:pPr>
        <w:pStyle w:val="evidencetext"/>
        <w:rPr>
          <w:rStyle w:val="reduce2"/>
          <w:rFonts w:ascii="Helvetica" w:hAnsi="Helvetica"/>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Workers Power Global 2K1</w:t>
      </w:r>
      <w:r w:rsidRPr="00726013">
        <w:rPr>
          <w:rFonts w:ascii="Helvetica" w:hAnsi="Helvetica" w:cs="Arial"/>
        </w:rPr>
        <w:t xml:space="preserve"> (“[anti] </w:t>
      </w:r>
      <w:proofErr w:type="spellStart"/>
      <w:r w:rsidRPr="00726013">
        <w:rPr>
          <w:rFonts w:ascii="Helvetica" w:hAnsi="Helvetica" w:cs="Arial"/>
        </w:rPr>
        <w:t>capitalisim</w:t>
      </w:r>
      <w:proofErr w:type="spellEnd"/>
      <w:r w:rsidRPr="00726013">
        <w:rPr>
          <w:rFonts w:ascii="Helvetica" w:hAnsi="Helvetica" w:cs="Arial"/>
        </w:rPr>
        <w:t>: from resistance to revolution,” Workers Power’s Action Guide To the Anti-Capitalist Movement, June, located at: http://www.workerspower.com/wpglobal/anticap0.html)</w:t>
      </w:r>
    </w:p>
    <w:p w:rsidR="0057066A" w:rsidRPr="00726013" w:rsidRDefault="0057066A">
      <w:pPr>
        <w:pStyle w:val="evidencetext"/>
        <w:rPr>
          <w:rStyle w:val="reduce2"/>
          <w:rFonts w:ascii="Helvetica" w:hAnsi="Helvetica"/>
        </w:rPr>
      </w:pPr>
    </w:p>
    <w:p w:rsidR="0057066A" w:rsidRPr="00726013" w:rsidRDefault="0057066A">
      <w:pPr>
        <w:pStyle w:val="evidencetext"/>
        <w:rPr>
          <w:rFonts w:ascii="Helvetica" w:hAnsi="Helvetica" w:cs="Arial"/>
          <w:sz w:val="10"/>
          <w:szCs w:val="16"/>
        </w:rPr>
      </w:pPr>
      <w:r w:rsidRPr="00726013">
        <w:rPr>
          <w:rFonts w:ascii="Helvetica" w:hAnsi="Helvetica" w:cs="Arial"/>
          <w:spacing w:val="1"/>
          <w:u w:val="single"/>
        </w:rPr>
        <w:t>We are present at a turning point in history</w:t>
      </w:r>
      <w:r w:rsidRPr="00726013">
        <w:rPr>
          <w:rFonts w:ascii="Helvetica" w:hAnsi="Helvetica" w:cs="Arial"/>
          <w:sz w:val="10"/>
          <w:szCs w:val="16"/>
        </w:rPr>
        <w:t xml:space="preserve">.  From Seattle to Genoa. In less than two years </w:t>
      </w:r>
      <w:r w:rsidRPr="00726013">
        <w:rPr>
          <w:rFonts w:ascii="Helvetica" w:hAnsi="Helvetica" w:cs="Arial"/>
          <w:spacing w:val="1"/>
          <w:u w:val="single"/>
        </w:rPr>
        <w:t>the anti-</w:t>
      </w:r>
      <w:proofErr w:type="spellStart"/>
      <w:r w:rsidRPr="00726013">
        <w:rPr>
          <w:rFonts w:ascii="Helvetica" w:hAnsi="Helvetica" w:cs="Arial"/>
          <w:spacing w:val="1"/>
          <w:u w:val="single"/>
        </w:rPr>
        <w:t>globalisation</w:t>
      </w:r>
      <w:proofErr w:type="spellEnd"/>
      <w:r w:rsidRPr="00726013">
        <w:rPr>
          <w:rFonts w:ascii="Helvetica" w:hAnsi="Helvetica" w:cs="Arial"/>
          <w:spacing w:val="1"/>
          <w:u w:val="single"/>
        </w:rPr>
        <w:t xml:space="preserve"> movement has travelled a long and spectacular journey</w:t>
      </w:r>
      <w:r w:rsidRPr="00726013">
        <w:rPr>
          <w:rFonts w:ascii="Helvetica" w:hAnsi="Helvetica" w:cs="Arial"/>
          <w:sz w:val="10"/>
          <w:szCs w:val="16"/>
        </w:rPr>
        <w:t xml:space="preserve">. Washington, Melbourne, Prague, Seoul, Nice, Quebec, Barcelona – to name only a few cities – have seen major demonstrations against corporate exploitation and environmental destruction as well as against the hollowing out of democracy by the governments of G8 and their pliant international agencies. Along the way, </w:t>
      </w:r>
      <w:r w:rsidRPr="00726013">
        <w:rPr>
          <w:rFonts w:ascii="Helvetica" w:hAnsi="Helvetica" w:cs="Arial"/>
          <w:spacing w:val="1"/>
          <w:u w:val="single"/>
        </w:rPr>
        <w:t>the movement has got bigger and ever more clearly targeted on the real enemy: the capitalist system</w:t>
      </w:r>
      <w:r w:rsidRPr="00726013">
        <w:rPr>
          <w:rFonts w:ascii="Helvetica" w:hAnsi="Helvetica" w:cs="Arial"/>
          <w:sz w:val="10"/>
          <w:szCs w:val="16"/>
        </w:rPr>
        <w:t xml:space="preserve">. Since Seattle, tens of thousands of police, innumerable rounds of tear gas, batons, steel perimeter fences, vicious police dogs, exclusion orders, sealed borders, closed airports, blockaded roads, midnight raids – all have been deployed by the capitalist governments to stop our voices being heard. But </w:t>
      </w:r>
      <w:r w:rsidRPr="00726013">
        <w:rPr>
          <w:rFonts w:ascii="Helvetica" w:hAnsi="Helvetica" w:cs="Arial"/>
          <w:spacing w:val="1"/>
          <w:u w:val="single"/>
        </w:rPr>
        <w:t xml:space="preserve">the movement is growing </w:t>
      </w:r>
      <w:r w:rsidRPr="00726013">
        <w:rPr>
          <w:rFonts w:ascii="Helvetica" w:hAnsi="Helvetica" w:cs="Arial"/>
          <w:sz w:val="10"/>
          <w:szCs w:val="16"/>
        </w:rPr>
        <w:t xml:space="preserve">despite all that. Seattle, 30 November, was a defining moment when the movement became conscious of its power. But it did not come from nowhere. Years of grassroots collective action in the USA culminated in Seattle. Students had been at the heart of it, campaigning against the unleashing of corporate depravity that marked politics in the Clinton years. A new generation of activists on campuses across the USA and Canada became </w:t>
      </w:r>
      <w:proofErr w:type="spellStart"/>
      <w:r w:rsidRPr="00726013">
        <w:rPr>
          <w:rFonts w:ascii="Helvetica" w:hAnsi="Helvetica" w:cs="Arial"/>
          <w:sz w:val="10"/>
          <w:szCs w:val="16"/>
        </w:rPr>
        <w:t>politicised</w:t>
      </w:r>
      <w:proofErr w:type="spellEnd"/>
      <w:r w:rsidRPr="00726013">
        <w:rPr>
          <w:rFonts w:ascii="Helvetica" w:hAnsi="Helvetica" w:cs="Arial"/>
          <w:sz w:val="10"/>
          <w:szCs w:val="16"/>
        </w:rPr>
        <w:t xml:space="preserve"> by the invasion of the mind-snatchers as the big corporations made their move to take over of education. Faced with the hubris of money, student politics moved on from the politics of identity and introspection to anti-corporatism - to stem and turn back the agents of Nike, Coca-Cola and McDonalds dressed up as educationalists. Heavy-handed attempts at censorship or blackmail in the face of criticism of the big brand names only </w:t>
      </w:r>
      <w:proofErr w:type="spellStart"/>
      <w:r w:rsidRPr="00726013">
        <w:rPr>
          <w:rFonts w:ascii="Helvetica" w:hAnsi="Helvetica" w:cs="Arial"/>
          <w:sz w:val="10"/>
          <w:szCs w:val="16"/>
        </w:rPr>
        <w:t>radicalised</w:t>
      </w:r>
      <w:proofErr w:type="spellEnd"/>
      <w:r w:rsidRPr="00726013">
        <w:rPr>
          <w:rFonts w:ascii="Helvetica" w:hAnsi="Helvetica" w:cs="Arial"/>
          <w:sz w:val="10"/>
          <w:szCs w:val="16"/>
        </w:rPr>
        <w:t xml:space="preserve"> them more. They investigated the operations of the big corporations away from their campuses and found that the money used to bribe their administrators was sucked out of sweatshop </w:t>
      </w:r>
      <w:proofErr w:type="spellStart"/>
      <w:r w:rsidRPr="00726013">
        <w:rPr>
          <w:rFonts w:ascii="Helvetica" w:hAnsi="Helvetica" w:cs="Arial"/>
          <w:sz w:val="10"/>
          <w:szCs w:val="16"/>
        </w:rPr>
        <w:t>labour</w:t>
      </w:r>
      <w:proofErr w:type="spellEnd"/>
      <w:r w:rsidRPr="00726013">
        <w:rPr>
          <w:rFonts w:ascii="Helvetica" w:hAnsi="Helvetica" w:cs="Arial"/>
          <w:sz w:val="10"/>
          <w:szCs w:val="16"/>
        </w:rPr>
        <w:t xml:space="preserve"> in the Philippines, Indonesia, Vietnam and China – the one-dollar-a-day impoverished billions of the Third World. Seattle put it all together. As Manning Marable said: "The demonstrations in Seattle showed that growing numbers of Americans are </w:t>
      </w:r>
      <w:proofErr w:type="spellStart"/>
      <w:r w:rsidRPr="00726013">
        <w:rPr>
          <w:rFonts w:ascii="Helvetica" w:hAnsi="Helvetica" w:cs="Arial"/>
          <w:sz w:val="10"/>
          <w:szCs w:val="16"/>
        </w:rPr>
        <w:t>recognising</w:t>
      </w:r>
      <w:proofErr w:type="spellEnd"/>
      <w:r w:rsidRPr="00726013">
        <w:rPr>
          <w:rFonts w:ascii="Helvetica" w:hAnsi="Helvetica" w:cs="Arial"/>
          <w:sz w:val="10"/>
          <w:szCs w:val="16"/>
        </w:rPr>
        <w:t xml:space="preserve"> that all of these issues – Third World sweatshops, the destruction of unions, deteriorating living standards, the dismantling of social programs inside the US – are actually interconnected." But the campus campaigns in the USA were only one strand of the emerging anti-</w:t>
      </w:r>
      <w:proofErr w:type="spellStart"/>
      <w:r w:rsidRPr="00726013">
        <w:rPr>
          <w:rFonts w:ascii="Helvetica" w:hAnsi="Helvetica" w:cs="Arial"/>
          <w:sz w:val="10"/>
          <w:szCs w:val="16"/>
        </w:rPr>
        <w:t>globalisation</w:t>
      </w:r>
      <w:proofErr w:type="spellEnd"/>
      <w:r w:rsidRPr="00726013">
        <w:rPr>
          <w:rFonts w:ascii="Helvetica" w:hAnsi="Helvetica" w:cs="Arial"/>
          <w:sz w:val="10"/>
          <w:szCs w:val="16"/>
        </w:rPr>
        <w:t xml:space="preserve"> movement. The Zapatista uprising on New Years’ Day 1995 in the Chiapas region of Mexico was a rebellion against land hunger and violent autocracy and for indigenous rights and the end of the country’s enslavement to US companies, exploitation and foreign debt. </w:t>
      </w:r>
      <w:r w:rsidRPr="00726013">
        <w:rPr>
          <w:rFonts w:ascii="Helvetica" w:hAnsi="Helvetica" w:cs="Arial"/>
          <w:spacing w:val="1"/>
          <w:u w:val="single"/>
        </w:rPr>
        <w:t>Tens of thousands of new and old activists rallied to their call to support them and to open up many fronts of struggle against imperialism</w:t>
      </w:r>
      <w:r w:rsidRPr="00726013">
        <w:rPr>
          <w:rFonts w:ascii="Helvetica" w:hAnsi="Helvetica" w:cs="Arial"/>
          <w:sz w:val="10"/>
          <w:szCs w:val="16"/>
        </w:rPr>
        <w:t xml:space="preserve">. A Zapatista internationalism was born in the Laconda rainforests and quickly formed cross-currents with the North American and then European anti-capitalists. Another strand that emerged in the 1990s was the </w:t>
      </w:r>
      <w:proofErr w:type="spellStart"/>
      <w:r w:rsidRPr="00726013">
        <w:rPr>
          <w:rFonts w:ascii="Helvetica" w:hAnsi="Helvetica" w:cs="Arial"/>
          <w:sz w:val="10"/>
          <w:szCs w:val="16"/>
        </w:rPr>
        <w:t>radicalisation</w:t>
      </w:r>
      <w:proofErr w:type="spellEnd"/>
      <w:r w:rsidRPr="00726013">
        <w:rPr>
          <w:rFonts w:ascii="Helvetica" w:hAnsi="Helvetica" w:cs="Arial"/>
          <w:sz w:val="10"/>
          <w:szCs w:val="16"/>
        </w:rPr>
        <w:t xml:space="preserve"> of some NGOs. In Britain, 1997 and 98 saw Jubilee 2000 </w:t>
      </w:r>
      <w:proofErr w:type="spellStart"/>
      <w:r w:rsidRPr="00726013">
        <w:rPr>
          <w:rFonts w:ascii="Helvetica" w:hAnsi="Helvetica" w:cs="Arial"/>
          <w:sz w:val="10"/>
          <w:szCs w:val="16"/>
        </w:rPr>
        <w:t>mobilise</w:t>
      </w:r>
      <w:proofErr w:type="spellEnd"/>
      <w:r w:rsidRPr="00726013">
        <w:rPr>
          <w:rFonts w:ascii="Helvetica" w:hAnsi="Helvetica" w:cs="Arial"/>
          <w:sz w:val="10"/>
          <w:szCs w:val="16"/>
        </w:rPr>
        <w:t xml:space="preserve"> 70,000 and 50,000 respectively to demand the G7 cancel the debts of the Third World. In the South, many of the smaller, more independent,1 NGOs who were closer to the suffering caused by government and business alike signed up to the anti-</w:t>
      </w:r>
      <w:proofErr w:type="spellStart"/>
      <w:r w:rsidRPr="00726013">
        <w:rPr>
          <w:rFonts w:ascii="Helvetica" w:hAnsi="Helvetica" w:cs="Arial"/>
          <w:sz w:val="10"/>
          <w:szCs w:val="16"/>
        </w:rPr>
        <w:t>globalisation</w:t>
      </w:r>
      <w:proofErr w:type="spellEnd"/>
      <w:r w:rsidRPr="00726013">
        <w:rPr>
          <w:rFonts w:ascii="Helvetica" w:hAnsi="Helvetica" w:cs="Arial"/>
          <w:sz w:val="10"/>
          <w:szCs w:val="16"/>
        </w:rPr>
        <w:t xml:space="preserve"> movement. Paradoxically, the "</w:t>
      </w:r>
      <w:proofErr w:type="spellStart"/>
      <w:r w:rsidRPr="00726013">
        <w:rPr>
          <w:rFonts w:ascii="Helvetica" w:hAnsi="Helvetica" w:cs="Arial"/>
          <w:sz w:val="10"/>
          <w:szCs w:val="16"/>
        </w:rPr>
        <w:t>privatisation</w:t>
      </w:r>
      <w:proofErr w:type="spellEnd"/>
      <w:r w:rsidRPr="00726013">
        <w:rPr>
          <w:rFonts w:ascii="Helvetica" w:hAnsi="Helvetica" w:cs="Arial"/>
          <w:sz w:val="10"/>
          <w:szCs w:val="16"/>
        </w:rPr>
        <w:t>" of healthcare and famine relief removed the shackles of apolitical humanitarianism and allowed a generation of NGO workers to become overtly radical. But by far the biggest component of the emerging world anti-</w:t>
      </w:r>
      <w:proofErr w:type="spellStart"/>
      <w:r w:rsidRPr="00726013">
        <w:rPr>
          <w:rFonts w:ascii="Helvetica" w:hAnsi="Helvetica" w:cs="Arial"/>
          <w:sz w:val="10"/>
          <w:szCs w:val="16"/>
        </w:rPr>
        <w:t>globalisation</w:t>
      </w:r>
      <w:proofErr w:type="spellEnd"/>
      <w:r w:rsidRPr="00726013">
        <w:rPr>
          <w:rFonts w:ascii="Helvetica" w:hAnsi="Helvetica" w:cs="Arial"/>
          <w:sz w:val="10"/>
          <w:szCs w:val="16"/>
        </w:rPr>
        <w:t xml:space="preserve"> movement has been the millions of workers who have taken to the streets and gone on strike to resist the many attacks on them which originated in IMF "structural adjustment </w:t>
      </w:r>
      <w:proofErr w:type="spellStart"/>
      <w:r w:rsidRPr="00726013">
        <w:rPr>
          <w:rFonts w:ascii="Helvetica" w:hAnsi="Helvetica" w:cs="Arial"/>
          <w:sz w:val="10"/>
          <w:szCs w:val="16"/>
        </w:rPr>
        <w:t>programmes</w:t>
      </w:r>
      <w:proofErr w:type="spellEnd"/>
      <w:r w:rsidRPr="00726013">
        <w:rPr>
          <w:rFonts w:ascii="Helvetica" w:hAnsi="Helvetica" w:cs="Arial"/>
          <w:sz w:val="10"/>
          <w:szCs w:val="16"/>
        </w:rPr>
        <w:t xml:space="preserve">" during the 1980s and 1990s. The IMF has engineered cuts in health and education </w:t>
      </w:r>
      <w:proofErr w:type="spellStart"/>
      <w:r w:rsidRPr="00726013">
        <w:rPr>
          <w:rFonts w:ascii="Helvetica" w:hAnsi="Helvetica" w:cs="Arial"/>
          <w:sz w:val="10"/>
          <w:szCs w:val="16"/>
        </w:rPr>
        <w:t>programmes</w:t>
      </w:r>
      <w:proofErr w:type="spellEnd"/>
      <w:r w:rsidRPr="00726013">
        <w:rPr>
          <w:rFonts w:ascii="Helvetica" w:hAnsi="Helvetica" w:cs="Arial"/>
          <w:sz w:val="10"/>
          <w:szCs w:val="16"/>
        </w:rPr>
        <w:t xml:space="preserve">, let rip state controlled prices for foodstuffs and fuel and downsized the public sector workforce. But </w:t>
      </w:r>
      <w:r w:rsidRPr="00726013">
        <w:rPr>
          <w:rFonts w:ascii="Helvetica" w:hAnsi="Helvetica" w:cs="Arial"/>
          <w:spacing w:val="1"/>
          <w:u w:val="single"/>
        </w:rPr>
        <w:t xml:space="preserve">tens of millions have fought back time and again in South Asia, West Africa and Latin America. Sometimes they have won concessions. But often they have been betrayed by reformist </w:t>
      </w:r>
      <w:r w:rsidRPr="00726013">
        <w:rPr>
          <w:rFonts w:ascii="Helvetica" w:hAnsi="Helvetica" w:cs="Arial"/>
          <w:sz w:val="10"/>
          <w:szCs w:val="16"/>
        </w:rPr>
        <w:t xml:space="preserve">and nationalist leaders. All too often they have not received active solidarity from trade unionists and leftists in the North. Yet, </w:t>
      </w:r>
      <w:r w:rsidRPr="00726013">
        <w:rPr>
          <w:rFonts w:ascii="Helvetica" w:hAnsi="Helvetica" w:cs="Arial"/>
          <w:spacing w:val="1"/>
          <w:u w:val="single"/>
        </w:rPr>
        <w:t xml:space="preserve">until the mid-1990s, we were in an era of rearguard actions against the sweeping tide of </w:t>
      </w:r>
      <w:proofErr w:type="spellStart"/>
      <w:r w:rsidRPr="00726013">
        <w:rPr>
          <w:rFonts w:ascii="Helvetica" w:hAnsi="Helvetica" w:cs="Arial"/>
          <w:spacing w:val="1"/>
          <w:u w:val="single"/>
        </w:rPr>
        <w:t>globalisation</w:t>
      </w:r>
      <w:proofErr w:type="spellEnd"/>
      <w:r w:rsidRPr="00726013">
        <w:rPr>
          <w:rFonts w:ascii="Helvetica" w:hAnsi="Helvetica" w:cs="Arial"/>
          <w:spacing w:val="1"/>
          <w:u w:val="single"/>
        </w:rPr>
        <w:t xml:space="preserve"> </w:t>
      </w:r>
      <w:r w:rsidRPr="00726013">
        <w:rPr>
          <w:rFonts w:ascii="Helvetica" w:hAnsi="Helvetica" w:cs="Arial"/>
          <w:sz w:val="10"/>
          <w:szCs w:val="16"/>
        </w:rPr>
        <w:t xml:space="preserve">and neo-liberalism. US imperialism swept all before it in the wake of its victory in the Cold War. As Walden Bello noted, this era peaked with the founding of the World Trade Organization in 1994-95, “the apogee of capitalism in </w:t>
      </w:r>
      <w:r w:rsidRPr="00726013">
        <w:rPr>
          <w:rFonts w:ascii="Helvetica" w:hAnsi="Helvetica" w:cs="Arial"/>
          <w:spacing w:val="1"/>
          <w:u w:val="single"/>
        </w:rPr>
        <w:t>the era of globalization</w:t>
      </w:r>
      <w:r w:rsidRPr="00726013">
        <w:rPr>
          <w:rFonts w:ascii="Helvetica" w:hAnsi="Helvetica" w:cs="Arial"/>
          <w:sz w:val="10"/>
          <w:szCs w:val="16"/>
        </w:rPr>
        <w:t xml:space="preserve">.” But it </w:t>
      </w:r>
      <w:r w:rsidRPr="00726013">
        <w:rPr>
          <w:rFonts w:ascii="Helvetica" w:hAnsi="Helvetica" w:cs="Arial"/>
          <w:spacing w:val="1"/>
          <w:u w:val="single"/>
        </w:rPr>
        <w:t>spawned a movement against itself and this connected with other movements</w:t>
      </w:r>
      <w:r w:rsidRPr="00726013">
        <w:rPr>
          <w:rFonts w:ascii="Helvetica" w:hAnsi="Helvetica" w:cs="Arial"/>
          <w:sz w:val="10"/>
          <w:szCs w:val="16"/>
        </w:rPr>
        <w:t xml:space="preserve">. Success in stalling the Multilateral Agreement on Investment (MAI) gave it confidence. Then came the Asian financial crisis of 1997-1998, which Bello has called “the Stalingrad of the IMF” when it became clear that the IMF itself, “with its prescription for capital account liberalization, helped create the crisis, and with its cure of tight money and tight budgets, converted a financial crisis into economic collapse in Thailand, Indonesia, and Korea.” Across the WTO, IMF and finally the World Bank a complete crisis of legitimacy set in during the closing years of the 20th century. Their defensiveness and confusion only emboldened the movement against them, leading to the turning point that was Seattle. </w:t>
      </w:r>
      <w:r w:rsidRPr="00726013">
        <w:rPr>
          <w:rFonts w:ascii="Helvetica" w:hAnsi="Helvetica" w:cs="Arial"/>
          <w:spacing w:val="1"/>
          <w:u w:val="single"/>
        </w:rPr>
        <w:t>The broadening of the anti-</w:t>
      </w:r>
      <w:proofErr w:type="spellStart"/>
      <w:r w:rsidRPr="00726013">
        <w:rPr>
          <w:rFonts w:ascii="Helvetica" w:hAnsi="Helvetica" w:cs="Arial"/>
          <w:spacing w:val="1"/>
          <w:u w:val="single"/>
        </w:rPr>
        <w:t>globalisation</w:t>
      </w:r>
      <w:proofErr w:type="spellEnd"/>
      <w:r w:rsidRPr="00726013">
        <w:rPr>
          <w:rFonts w:ascii="Helvetica" w:hAnsi="Helvetica" w:cs="Arial"/>
          <w:spacing w:val="1"/>
          <w:u w:val="single"/>
        </w:rPr>
        <w:t xml:space="preserve"> movement has been accompanied </w:t>
      </w:r>
      <w:r w:rsidRPr="00726013">
        <w:rPr>
          <w:rFonts w:ascii="Helvetica" w:hAnsi="Helvetica" w:cs="Arial"/>
          <w:sz w:val="10"/>
          <w:szCs w:val="16"/>
        </w:rPr>
        <w:t xml:space="preserve">since then </w:t>
      </w:r>
      <w:r w:rsidRPr="00726013">
        <w:rPr>
          <w:rFonts w:ascii="Helvetica" w:hAnsi="Helvetica" w:cs="Arial"/>
          <w:spacing w:val="1"/>
          <w:u w:val="single"/>
        </w:rPr>
        <w:t>by its ideological deepening, in particular a growing sense of practical internationalism and conscious anti-capitalism</w:t>
      </w:r>
      <w:r w:rsidRPr="00726013">
        <w:rPr>
          <w:rFonts w:ascii="Helvetica" w:hAnsi="Helvetica" w:cs="Arial"/>
          <w:sz w:val="10"/>
          <w:szCs w:val="16"/>
        </w:rPr>
        <w:t xml:space="preserve">. The phenomenon of “summit-hopping” is one expression of this, as is the proliferation of counter-conferences and teach-ins with representatives from all over the world. The massive anti-Davos summit in Porto Alegre, Brazil, in January 2001, gathered </w:t>
      </w:r>
      <w:proofErr w:type="spellStart"/>
      <w:r w:rsidRPr="00726013">
        <w:rPr>
          <w:rFonts w:ascii="Helvetica" w:hAnsi="Helvetica" w:cs="Arial"/>
          <w:sz w:val="10"/>
          <w:szCs w:val="16"/>
        </w:rPr>
        <w:t>toghether</w:t>
      </w:r>
      <w:proofErr w:type="spellEnd"/>
      <w:r w:rsidRPr="00726013">
        <w:rPr>
          <w:rFonts w:ascii="Helvetica" w:hAnsi="Helvetica" w:cs="Arial"/>
          <w:sz w:val="10"/>
          <w:szCs w:val="16"/>
        </w:rPr>
        <w:t xml:space="preserve"> all wings of the anti-</w:t>
      </w:r>
      <w:proofErr w:type="spellStart"/>
      <w:r w:rsidRPr="00726013">
        <w:rPr>
          <w:rFonts w:ascii="Helvetica" w:hAnsi="Helvetica" w:cs="Arial"/>
          <w:sz w:val="10"/>
          <w:szCs w:val="16"/>
        </w:rPr>
        <w:t>globalisation</w:t>
      </w:r>
      <w:proofErr w:type="spellEnd"/>
      <w:r w:rsidRPr="00726013">
        <w:rPr>
          <w:rFonts w:ascii="Helvetica" w:hAnsi="Helvetica" w:cs="Arial"/>
          <w:sz w:val="10"/>
          <w:szCs w:val="16"/>
        </w:rPr>
        <w:t xml:space="preserve"> movement. </w:t>
      </w:r>
      <w:r w:rsidRPr="00726013">
        <w:rPr>
          <w:rFonts w:ascii="Helvetica" w:hAnsi="Helvetica" w:cs="Arial"/>
          <w:spacing w:val="1"/>
          <w:u w:val="single"/>
        </w:rPr>
        <w:t xml:space="preserve">The movement of “one no and many yeses” intensified the debate around alternative visions and </w:t>
      </w:r>
      <w:proofErr w:type="spellStart"/>
      <w:r w:rsidRPr="00726013">
        <w:rPr>
          <w:rFonts w:ascii="Helvetica" w:hAnsi="Helvetica" w:cs="Arial"/>
          <w:spacing w:val="1"/>
          <w:u w:val="single"/>
        </w:rPr>
        <w:t>programmes</w:t>
      </w:r>
      <w:proofErr w:type="spellEnd"/>
      <w:r w:rsidRPr="00726013">
        <w:rPr>
          <w:rFonts w:ascii="Helvetica" w:hAnsi="Helvetica" w:cs="Arial"/>
          <w:spacing w:val="1"/>
          <w:u w:val="single"/>
        </w:rPr>
        <w:t xml:space="preserve"> for a world free from exploitation and oppression and what alliances and tactics are necessary to get there</w:t>
      </w:r>
      <w:r w:rsidRPr="00726013">
        <w:rPr>
          <w:rFonts w:ascii="Helvetica" w:hAnsi="Helvetica" w:cs="Arial"/>
          <w:sz w:val="10"/>
          <w:szCs w:val="16"/>
        </w:rPr>
        <w:t xml:space="preserve">. That is welcome. But the course of the movement itself has posed the question of “which way forward?” far more directly than any forum could. The buzz of success is giving way to a sharp debate over goals, strategy and tactics. After the Gothenburg violence we are hearing loud pleas for moderation and compromise from a self-appointed layer of go-betweens in the movement. All they ever wanted was a place at the negotiating table - and their support for protests that put them there has to be understood in the light of that. Susan George, an early icon of the movement who praised it last year for "doing more in one year than all her books have down in the last 25 years" was quick to “condemn plainly and clearly” the protestors’ action on the streets of Gothenburg because “violence is invariably the game of our </w:t>
      </w:r>
      <w:proofErr w:type="spellStart"/>
      <w:r w:rsidRPr="00726013">
        <w:rPr>
          <w:rFonts w:ascii="Helvetica" w:hAnsi="Helvetica" w:cs="Arial"/>
          <w:sz w:val="10"/>
          <w:szCs w:val="16"/>
        </w:rPr>
        <w:t>adversary.even</w:t>
      </w:r>
      <w:proofErr w:type="spellEnd"/>
      <w:r w:rsidRPr="00726013">
        <w:rPr>
          <w:rFonts w:ascii="Helvetica" w:hAnsi="Helvetica" w:cs="Arial"/>
          <w:sz w:val="10"/>
          <w:szCs w:val="16"/>
        </w:rPr>
        <w:t xml:space="preserve"> in the case of provocation, even when the police is responsible for having opened hostilities” Even those that proclaim to be revolutionary buckle under the pressure of bourgeois </w:t>
      </w:r>
      <w:proofErr w:type="spellStart"/>
      <w:r w:rsidRPr="00726013">
        <w:rPr>
          <w:rFonts w:ascii="Helvetica" w:hAnsi="Helvetica" w:cs="Arial"/>
          <w:sz w:val="10"/>
          <w:szCs w:val="16"/>
        </w:rPr>
        <w:t>denuciation</w:t>
      </w:r>
      <w:proofErr w:type="spellEnd"/>
      <w:r w:rsidRPr="00726013">
        <w:rPr>
          <w:rFonts w:ascii="Helvetica" w:hAnsi="Helvetica" w:cs="Arial"/>
          <w:sz w:val="10"/>
          <w:szCs w:val="16"/>
        </w:rPr>
        <w:t xml:space="preserve"> of street violence. The Socialist Party in Sweden – a so-called Trotskyist group - denounced those responsible for attacking police and property for “scar[</w:t>
      </w:r>
      <w:proofErr w:type="spellStart"/>
      <w:r w:rsidRPr="00726013">
        <w:rPr>
          <w:rFonts w:ascii="Helvetica" w:hAnsi="Helvetica" w:cs="Arial"/>
          <w:sz w:val="10"/>
          <w:szCs w:val="16"/>
        </w:rPr>
        <w:t>ing</w:t>
      </w:r>
      <w:proofErr w:type="spellEnd"/>
      <w:r w:rsidRPr="00726013">
        <w:rPr>
          <w:rFonts w:ascii="Helvetica" w:hAnsi="Helvetica" w:cs="Arial"/>
          <w:sz w:val="10"/>
          <w:szCs w:val="16"/>
        </w:rPr>
        <w:t xml:space="preserve">] the life out of the population in Gothenburg”. They </w:t>
      </w:r>
      <w:proofErr w:type="spellStart"/>
      <w:r w:rsidRPr="00726013">
        <w:rPr>
          <w:rFonts w:ascii="Helvetica" w:hAnsi="Helvetica" w:cs="Arial"/>
          <w:sz w:val="10"/>
          <w:szCs w:val="16"/>
        </w:rPr>
        <w:t>criticise</w:t>
      </w:r>
      <w:proofErr w:type="spellEnd"/>
      <w:r w:rsidRPr="00726013">
        <w:rPr>
          <w:rFonts w:ascii="Helvetica" w:hAnsi="Helvetica" w:cs="Arial"/>
          <w:sz w:val="10"/>
          <w:szCs w:val="16"/>
        </w:rPr>
        <w:t xml:space="preserve"> “several so called left </w:t>
      </w:r>
      <w:proofErr w:type="spellStart"/>
      <w:r w:rsidRPr="00726013">
        <w:rPr>
          <w:rFonts w:ascii="Helvetica" w:hAnsi="Helvetica" w:cs="Arial"/>
          <w:sz w:val="10"/>
          <w:szCs w:val="16"/>
        </w:rPr>
        <w:t>organisations</w:t>
      </w:r>
      <w:proofErr w:type="spellEnd"/>
      <w:r w:rsidRPr="00726013">
        <w:rPr>
          <w:rFonts w:ascii="Helvetica" w:hAnsi="Helvetica" w:cs="Arial"/>
          <w:sz w:val="10"/>
          <w:szCs w:val="16"/>
        </w:rPr>
        <w:t xml:space="preserve"> that still refuse to resolutely distance themselves from a direction which is totally stillborn . . Instead of total repudiation and contempt these </w:t>
      </w:r>
      <w:proofErr w:type="spellStart"/>
      <w:r w:rsidRPr="00726013">
        <w:rPr>
          <w:rFonts w:ascii="Helvetica" w:hAnsi="Helvetica" w:cs="Arial"/>
          <w:sz w:val="10"/>
          <w:szCs w:val="16"/>
        </w:rPr>
        <w:t>organisations</w:t>
      </w:r>
      <w:proofErr w:type="spellEnd"/>
      <w:r w:rsidRPr="00726013">
        <w:rPr>
          <w:rFonts w:ascii="Helvetica" w:hAnsi="Helvetica" w:cs="Arial"/>
          <w:sz w:val="10"/>
          <w:szCs w:val="16"/>
        </w:rPr>
        <w:t xml:space="preserve"> try to fish in the swamps of political street violence,” said the Swedish section of the Fourth international. The Swedish SP counterposes “work in mass movements” to street violence. The fact is, effective mass protest has always been met with police violence.  The fact is that those who denounce violence do not share our goal or that of hundreds of thousands of youth today: to smash the apparatus of capitalist repression that keeps our movement down and guarantees the continued rule of the big corporations. Christophe </w:t>
      </w:r>
      <w:proofErr w:type="spellStart"/>
      <w:r w:rsidRPr="00726013">
        <w:rPr>
          <w:rFonts w:ascii="Helvetica" w:hAnsi="Helvetica" w:cs="Arial"/>
          <w:sz w:val="10"/>
          <w:szCs w:val="16"/>
        </w:rPr>
        <w:t>Aguiton</w:t>
      </w:r>
      <w:proofErr w:type="spellEnd"/>
      <w:r w:rsidRPr="00726013">
        <w:rPr>
          <w:rFonts w:ascii="Helvetica" w:hAnsi="Helvetica" w:cs="Arial"/>
          <w:sz w:val="10"/>
          <w:szCs w:val="16"/>
        </w:rPr>
        <w:t>, leader of ATTAC, anxious also to distance himself from the violence at Gothenburg, claims that the coalition of peaceful forces inside the anti-</w:t>
      </w:r>
      <w:proofErr w:type="spellStart"/>
      <w:r w:rsidRPr="00726013">
        <w:rPr>
          <w:rFonts w:ascii="Helvetica" w:hAnsi="Helvetica" w:cs="Arial"/>
          <w:sz w:val="10"/>
          <w:szCs w:val="16"/>
        </w:rPr>
        <w:t>globalisation</w:t>
      </w:r>
      <w:proofErr w:type="spellEnd"/>
      <w:r w:rsidRPr="00726013">
        <w:rPr>
          <w:rFonts w:ascii="Helvetica" w:hAnsi="Helvetica" w:cs="Arial"/>
          <w:sz w:val="10"/>
          <w:szCs w:val="16"/>
        </w:rPr>
        <w:t xml:space="preserve"> movement has meant that “the question is no more, as in the 1970s, in the great majority of cases, to conquer the Power via revolutionary </w:t>
      </w:r>
      <w:proofErr w:type="spellStart"/>
      <w:r w:rsidRPr="00726013">
        <w:rPr>
          <w:rFonts w:ascii="Helvetica" w:hAnsi="Helvetica" w:cs="Arial"/>
          <w:sz w:val="10"/>
          <w:szCs w:val="16"/>
        </w:rPr>
        <w:t>organisations</w:t>
      </w:r>
      <w:proofErr w:type="spellEnd"/>
      <w:r w:rsidRPr="00726013">
        <w:rPr>
          <w:rFonts w:ascii="Helvetica" w:hAnsi="Helvetica" w:cs="Arial"/>
          <w:sz w:val="10"/>
          <w:szCs w:val="16"/>
        </w:rPr>
        <w:t xml:space="preserve">, but to find other ways for radical protest.” We draw the opposite conclusion. The ferocity of the state shown in Gothenburg and Barcelona in June 2001, the removal or restriction of our democratic rights under way as we prepare for Genoa, show that </w:t>
      </w:r>
      <w:r w:rsidRPr="00726013">
        <w:rPr>
          <w:rFonts w:ascii="Helvetica" w:hAnsi="Helvetica" w:cs="Arial"/>
          <w:spacing w:val="1"/>
          <w:u w:val="single"/>
        </w:rPr>
        <w:t xml:space="preserve">this </w:t>
      </w:r>
      <w:r w:rsidRPr="00726013">
        <w:rPr>
          <w:rFonts w:ascii="Helvetica" w:hAnsi="Helvetica" w:cs="Arial"/>
          <w:spacing w:val="1"/>
          <w:u w:val="single"/>
        </w:rPr>
        <w:lastRenderedPageBreak/>
        <w:t xml:space="preserve">movement needs to raise its game. If we don’t, we risk falling back to the isolated and fragmented protests </w:t>
      </w:r>
      <w:r w:rsidRPr="00726013">
        <w:rPr>
          <w:rStyle w:val="reduce2"/>
          <w:rFonts w:ascii="Helvetica" w:hAnsi="Helvetica"/>
        </w:rPr>
        <w:t xml:space="preserve">over debt, pollution </w:t>
      </w:r>
      <w:proofErr w:type="spellStart"/>
      <w:r w:rsidRPr="00726013">
        <w:rPr>
          <w:rStyle w:val="reduce2"/>
          <w:rFonts w:ascii="Helvetica" w:hAnsi="Helvetica"/>
        </w:rPr>
        <w:t>etc</w:t>
      </w:r>
      <w:proofErr w:type="spellEnd"/>
      <w:r w:rsidRPr="00726013">
        <w:rPr>
          <w:rStyle w:val="reduce2"/>
          <w:rFonts w:ascii="Helvetica" w:hAnsi="Helvetica"/>
        </w:rPr>
        <w:t xml:space="preserve"> that </w:t>
      </w:r>
      <w:proofErr w:type="spellStart"/>
      <w:r w:rsidRPr="00726013">
        <w:rPr>
          <w:rStyle w:val="reduce2"/>
          <w:rFonts w:ascii="Helvetica" w:hAnsi="Helvetica"/>
        </w:rPr>
        <w:t>characterised</w:t>
      </w:r>
      <w:proofErr w:type="spellEnd"/>
      <w:r w:rsidRPr="00726013">
        <w:rPr>
          <w:rStyle w:val="reduce2"/>
          <w:rFonts w:ascii="Helvetica" w:hAnsi="Helvetica"/>
        </w:rPr>
        <w:t xml:space="preserve"> the 1980s and early 1990s. Indeed, that is where some of the NVDA activists are headed – as if frightened by the power of the mass movement they helped create that is shaking capitalism to its foundations. Today, this minute, we have the best chance since the 1970s to build revolutionary </w:t>
      </w:r>
      <w:proofErr w:type="spellStart"/>
      <w:r w:rsidRPr="00726013">
        <w:rPr>
          <w:rStyle w:val="reduce2"/>
          <w:rFonts w:ascii="Helvetica" w:hAnsi="Helvetica"/>
        </w:rPr>
        <w:t>organisations</w:t>
      </w:r>
      <w:proofErr w:type="spellEnd"/>
      <w:r w:rsidRPr="00726013">
        <w:rPr>
          <w:rStyle w:val="reduce2"/>
          <w:rFonts w:ascii="Helvetica" w:hAnsi="Helvetica"/>
        </w:rPr>
        <w:t xml:space="preserve"> that have a mass base among young people and </w:t>
      </w:r>
      <w:proofErr w:type="spellStart"/>
      <w:r w:rsidRPr="00726013">
        <w:rPr>
          <w:rStyle w:val="reduce2"/>
          <w:rFonts w:ascii="Helvetica" w:hAnsi="Helvetica"/>
        </w:rPr>
        <w:t>organised</w:t>
      </w:r>
      <w:proofErr w:type="spellEnd"/>
      <w:r w:rsidRPr="00726013">
        <w:rPr>
          <w:rStyle w:val="reduce2"/>
          <w:rFonts w:ascii="Helvetica" w:hAnsi="Helvetica"/>
        </w:rPr>
        <w:t xml:space="preserve"> workers. Today the “</w:t>
      </w:r>
      <w:proofErr w:type="spellStart"/>
      <w:r w:rsidRPr="00726013">
        <w:rPr>
          <w:rStyle w:val="reduce2"/>
          <w:rFonts w:ascii="Helvetica" w:hAnsi="Helvetica"/>
        </w:rPr>
        <w:t>spectre</w:t>
      </w:r>
      <w:proofErr w:type="spellEnd"/>
      <w:r w:rsidRPr="00726013">
        <w:rPr>
          <w:rStyle w:val="reduce2"/>
          <w:rFonts w:ascii="Helvetica" w:hAnsi="Helvetica"/>
        </w:rPr>
        <w:t xml:space="preserve">" of anti-capitalism stalks the world’s rulers literally – it is just yards away from their pampered international gatherings. So it is time the movement outlined its goals clearly. Anti-capitalism means expropriation of all the MNCs, banks, and the other large companies and landowners too, so that economic power is put in the hands of the workers and peasants without which rational economic planning will prove impossible. It means fighting for the overthrow of the bosses and bureaucrats in G7 and G77 countries alike. It means workers and peasants taking power into their own hands by means of general strikes and armed militias. It means working class people running their own lives - through the forums of elected and recallable delegates in councils. Let’s grasp the opportunity to build a revolutionary international movement. </w:t>
      </w:r>
      <w:proofErr w:type="spellStart"/>
      <w:r w:rsidRPr="00726013">
        <w:rPr>
          <w:rStyle w:val="reduce2"/>
          <w:rFonts w:ascii="Helvetica" w:hAnsi="Helvetica"/>
        </w:rPr>
        <w:t>Globalisation</w:t>
      </w:r>
      <w:proofErr w:type="spellEnd"/>
      <w:r w:rsidRPr="00726013">
        <w:rPr>
          <w:rStyle w:val="reduce2"/>
          <w:rFonts w:ascii="Helvetica" w:hAnsi="Helvetica"/>
        </w:rPr>
        <w:t xml:space="preserve"> has sounded an alarm call</w:t>
      </w:r>
      <w:r w:rsidRPr="00726013">
        <w:rPr>
          <w:rFonts w:ascii="Helvetica" w:hAnsi="Helvetica" w:cs="Arial"/>
          <w:sz w:val="10"/>
          <w:szCs w:val="16"/>
        </w:rPr>
        <w:t xml:space="preserve"> to the youth and activists at the base of the world’s workers' movement. The dramatic surge in the concentration and </w:t>
      </w:r>
      <w:proofErr w:type="spellStart"/>
      <w:r w:rsidRPr="00726013">
        <w:rPr>
          <w:rFonts w:ascii="Helvetica" w:hAnsi="Helvetica" w:cs="Arial"/>
          <w:sz w:val="10"/>
          <w:szCs w:val="16"/>
        </w:rPr>
        <w:t>centralisation</w:t>
      </w:r>
      <w:proofErr w:type="spellEnd"/>
      <w:r w:rsidRPr="00726013">
        <w:rPr>
          <w:rFonts w:ascii="Helvetica" w:hAnsi="Helvetica" w:cs="Arial"/>
          <w:sz w:val="10"/>
          <w:szCs w:val="16"/>
        </w:rPr>
        <w:t xml:space="preserve"> of capital, the size and velocity of capital movements, the power of the G8 dominated "world economic institutions", the downsizing or </w:t>
      </w:r>
      <w:proofErr w:type="spellStart"/>
      <w:r w:rsidRPr="00726013">
        <w:rPr>
          <w:rFonts w:ascii="Helvetica" w:hAnsi="Helvetica" w:cs="Arial"/>
          <w:sz w:val="10"/>
          <w:szCs w:val="16"/>
        </w:rPr>
        <w:t>privatisation</w:t>
      </w:r>
      <w:proofErr w:type="spellEnd"/>
      <w:r w:rsidRPr="00726013">
        <w:rPr>
          <w:rFonts w:ascii="Helvetica" w:hAnsi="Helvetica" w:cs="Arial"/>
          <w:sz w:val="10"/>
          <w:szCs w:val="16"/>
        </w:rPr>
        <w:t xml:space="preserve"> of social welfare – all threaten workers and small farmers and a substantial proportion of the lower middle classes. But enormous new opportunities also lie ahead. The greater unification of the world economy – the higher levels of education and literacy called for by the introduction of new information and communications technology – means that workers can spread the struggles and the lessons of struggles “at the speed of thought”, to use Bill Gates’ phrase. “One no and many yes-es” will not destroy capitalism. </w:t>
      </w:r>
      <w:r w:rsidRPr="00726013">
        <w:rPr>
          <w:rFonts w:ascii="Helvetica" w:hAnsi="Helvetica" w:cs="Arial"/>
          <w:spacing w:val="1"/>
          <w:u w:val="single"/>
        </w:rPr>
        <w:t>A revolutionary fight that links the anti-capitalist movement with the multi-</w:t>
      </w:r>
      <w:proofErr w:type="spellStart"/>
      <w:r w:rsidRPr="00726013">
        <w:rPr>
          <w:rFonts w:ascii="Helvetica" w:hAnsi="Helvetica" w:cs="Arial"/>
          <w:spacing w:val="1"/>
          <w:u w:val="single"/>
        </w:rPr>
        <w:t>millioned</w:t>
      </w:r>
      <w:proofErr w:type="spellEnd"/>
      <w:r w:rsidRPr="00726013">
        <w:rPr>
          <w:rFonts w:ascii="Helvetica" w:hAnsi="Helvetica" w:cs="Arial"/>
          <w:spacing w:val="1"/>
          <w:u w:val="single"/>
        </w:rPr>
        <w:t xml:space="preserve"> </w:t>
      </w:r>
      <w:proofErr w:type="spellStart"/>
      <w:r w:rsidRPr="00726013">
        <w:rPr>
          <w:rFonts w:ascii="Helvetica" w:hAnsi="Helvetica" w:cs="Arial"/>
          <w:spacing w:val="1"/>
          <w:u w:val="single"/>
        </w:rPr>
        <w:t>organised</w:t>
      </w:r>
      <w:proofErr w:type="spellEnd"/>
      <w:r w:rsidRPr="00726013">
        <w:rPr>
          <w:rFonts w:ascii="Helvetica" w:hAnsi="Helvetica" w:cs="Arial"/>
          <w:spacing w:val="1"/>
          <w:u w:val="single"/>
        </w:rPr>
        <w:t xml:space="preserve"> working class will destroy capitalism</w:t>
      </w:r>
      <w:r w:rsidRPr="00726013">
        <w:rPr>
          <w:rFonts w:ascii="Helvetica" w:hAnsi="Helvetica" w:cs="Arial"/>
          <w:sz w:val="10"/>
          <w:szCs w:val="16"/>
        </w:rPr>
        <w:t>. This pamphlet is an action guide for building that movement.</w:t>
      </w:r>
    </w:p>
    <w:p w:rsidR="0057066A" w:rsidRPr="00726013" w:rsidRDefault="0057066A">
      <w:pPr>
        <w:pStyle w:val="BlockTitle1"/>
        <w:rPr>
          <w:rFonts w:ascii="Helvetica" w:hAnsi="Helvetica"/>
          <w:szCs w:val="24"/>
          <w:u w:val="thick"/>
        </w:rPr>
      </w:pPr>
      <w:r w:rsidRPr="00726013">
        <w:rPr>
          <w:rFonts w:ascii="Helvetica" w:hAnsi="Helvetica"/>
          <w:szCs w:val="24"/>
          <w:u w:val="thick"/>
        </w:rPr>
        <w:lastRenderedPageBreak/>
        <w:br w:type="page"/>
      </w:r>
      <w:bookmarkStart w:id="569" w:name="_Toc147748658"/>
      <w:bookmarkEnd w:id="565"/>
      <w:bookmarkEnd w:id="566"/>
      <w:r w:rsidRPr="00726013">
        <w:rPr>
          <w:rFonts w:ascii="Helvetica" w:hAnsi="Helvetica"/>
        </w:rPr>
        <w:lastRenderedPageBreak/>
        <w:t>Provisional Truth Turn: 2AC (1/2)</w:t>
      </w:r>
      <w:bookmarkEnd w:id="569"/>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Turn: Provisional Truths –</w:t>
      </w:r>
    </w:p>
    <w:p w:rsidR="0057066A" w:rsidRPr="00726013" w:rsidRDefault="0057066A">
      <w:pPr>
        <w:pStyle w:val="Nothing"/>
        <w:rPr>
          <w:rFonts w:ascii="Helvetica" w:hAnsi="Helvetica" w:cs="Arial"/>
          <w:sz w:val="10"/>
        </w:rPr>
      </w:pPr>
    </w:p>
    <w:p w:rsidR="0057066A" w:rsidRPr="00726013" w:rsidRDefault="0057066A">
      <w:pPr>
        <w:pStyle w:val="Tag"/>
        <w:rPr>
          <w:rFonts w:ascii="Helvetica" w:hAnsi="Helvetica" w:cs="Arial"/>
        </w:rPr>
      </w:pPr>
      <w:r w:rsidRPr="00726013">
        <w:rPr>
          <w:rFonts w:ascii="Helvetica" w:hAnsi="Helvetica" w:cs="Arial"/>
          <w:caps/>
        </w:rPr>
        <w:t>Little A: Their alternative relies on the creation and acceptance of provisional truths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Arrigo &amp; Williams</w:t>
      </w:r>
      <w:r w:rsidRPr="00726013">
        <w:rPr>
          <w:rFonts w:ascii="Helvetica" w:hAnsi="Helvetica" w:cs="Arial"/>
        </w:rPr>
        <w:t xml:space="preserve">, Their Authors from the </w:t>
      </w:r>
      <w:proofErr w:type="spellStart"/>
      <w:r w:rsidRPr="00726013">
        <w:rPr>
          <w:rFonts w:ascii="Helvetica" w:hAnsi="Helvetica" w:cs="Arial"/>
        </w:rPr>
        <w:t>Califonria</w:t>
      </w:r>
      <w:proofErr w:type="spellEnd"/>
      <w:r w:rsidRPr="00726013">
        <w:rPr>
          <w:rFonts w:ascii="Helvetica" w:hAnsi="Helvetica" w:cs="Arial"/>
        </w:rPr>
        <w:t xml:space="preserve"> School of Professional Psychology, </w:t>
      </w:r>
      <w:r w:rsidRPr="00726013">
        <w:rPr>
          <w:rFonts w:ascii="Helvetica" w:hAnsi="Helvetica" w:cs="Arial"/>
          <w:b/>
          <w:sz w:val="28"/>
          <w:u w:val="thick" w:color="000000"/>
        </w:rPr>
        <w:t>2K</w:t>
      </w:r>
      <w:r w:rsidRPr="00726013">
        <w:rPr>
          <w:rFonts w:ascii="Helvetica" w:hAnsi="Helvetica" w:cs="Arial"/>
        </w:rPr>
        <w:t xml:space="preserve"> (Bruce &amp; Christopher, “The (</w:t>
      </w:r>
      <w:proofErr w:type="spellStart"/>
      <w:r w:rsidRPr="00726013">
        <w:rPr>
          <w:rFonts w:ascii="Helvetica" w:hAnsi="Helvetica" w:cs="Arial"/>
        </w:rPr>
        <w:t>Im</w:t>
      </w:r>
      <w:proofErr w:type="spellEnd"/>
      <w:r w:rsidRPr="00726013">
        <w:rPr>
          <w:rFonts w:ascii="Helvetica" w:hAnsi="Helvetica" w:cs="Arial"/>
        </w:rPr>
        <w:t>)Possibility of Democratic Justice and the “Gift” of the Majority On Derrida, Deconstruction, and the Search for Equality,” Journal of Contemporary Criminal Justice, Volume 16, Number 3, August)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sz w:val="10"/>
        </w:rPr>
      </w:pPr>
      <w:r w:rsidRPr="00726013">
        <w:rPr>
          <w:rFonts w:ascii="Helvetica" w:hAnsi="Helvetica" w:cs="Arial"/>
          <w:spacing w:val="1"/>
          <w:sz w:val="24"/>
          <w:u w:val="single"/>
        </w:rPr>
        <w:t>This justice that is to come</w:t>
      </w:r>
      <w:r w:rsidRPr="00726013">
        <w:rPr>
          <w:rFonts w:ascii="Helvetica" w:hAnsi="Helvetica" w:cs="Arial"/>
          <w:sz w:val="10"/>
        </w:rPr>
        <w:t xml:space="preserve">, this equality as an aporetic destination, </w:t>
      </w:r>
      <w:r w:rsidRPr="00726013">
        <w:rPr>
          <w:rFonts w:ascii="Helvetica" w:hAnsi="Helvetica" w:cs="Arial"/>
          <w:spacing w:val="1"/>
          <w:sz w:val="24"/>
          <w:u w:val="single"/>
        </w:rPr>
        <w:t>resides in discourse. The production of provisional truths and knowledge requires that the voice(s) of alterity emerge to construct new visions of relational and positional equality and justice. Thus, the undecidability of interaction</w:t>
      </w:r>
      <w:r w:rsidRPr="00726013">
        <w:rPr>
          <w:rFonts w:ascii="Helvetica" w:hAnsi="Helvetica" w:cs="Arial"/>
          <w:sz w:val="10"/>
        </w:rPr>
        <w:t xml:space="preserve">—the inclusion of minority discourse with majoritarian discourse as </w:t>
      </w:r>
      <w:proofErr w:type="spellStart"/>
      <w:r w:rsidRPr="00726013">
        <w:rPr>
          <w:rFonts w:ascii="Helvetica" w:hAnsi="Helvetica" w:cs="Arial"/>
          <w:sz w:val="10"/>
        </w:rPr>
        <w:t>differance</w:t>
      </w:r>
      <w:proofErr w:type="spellEnd"/>
      <w:r w:rsidRPr="00726013">
        <w:rPr>
          <w:rFonts w:ascii="Helvetica" w:hAnsi="Helvetica" w:cs="Arial"/>
          <w:sz w:val="10"/>
        </w:rPr>
        <w:t xml:space="preserve">— </w:t>
      </w:r>
      <w:r w:rsidRPr="00726013">
        <w:rPr>
          <w:rFonts w:ascii="Helvetica" w:hAnsi="Helvetica" w:cs="Arial"/>
          <w:spacing w:val="1"/>
          <w:sz w:val="24"/>
          <w:u w:val="single"/>
        </w:rPr>
        <w:t>represents a radically democratic in-road producing multilingual, multicultural, and multiracial effects for equality</w:t>
      </w:r>
      <w:r w:rsidRPr="00726013">
        <w:rPr>
          <w:rFonts w:ascii="Helvetica" w:hAnsi="Helvetica" w:cs="Arial"/>
          <w:sz w:val="10"/>
        </w:rPr>
        <w:t xml:space="preserve">. This is what Caputo (1997) refers to as a “highly miscegenated polymorphism” (p. 107). For Derrida (1991, 1997), </w:t>
      </w:r>
      <w:r w:rsidRPr="00726013">
        <w:rPr>
          <w:rFonts w:ascii="Helvetica" w:hAnsi="Helvetica" w:cs="Arial"/>
          <w:spacing w:val="1"/>
          <w:sz w:val="24"/>
          <w:u w:val="single"/>
        </w:rPr>
        <w:t>a radical democracy is constituted by preparedness for the incoming of the other</w:t>
      </w:r>
      <w:r w:rsidRPr="00726013">
        <w:rPr>
          <w:rFonts w:ascii="Helvetica" w:hAnsi="Helvetica" w:cs="Arial"/>
          <w:sz w:val="10"/>
        </w:rPr>
        <w:t xml:space="preserve">. Derrida (1997) advocates “highly heterogenous, porous, </w:t>
      </w:r>
      <w:proofErr w:type="spellStart"/>
      <w:r w:rsidRPr="00726013">
        <w:rPr>
          <w:rFonts w:ascii="Helvetica" w:hAnsi="Helvetica" w:cs="Arial"/>
          <w:sz w:val="10"/>
        </w:rPr>
        <w:t>selfdifferentiating</w:t>
      </w:r>
      <w:proofErr w:type="spellEnd"/>
      <w:r w:rsidRPr="00726013">
        <w:rPr>
          <w:rFonts w:ascii="Helvetica" w:hAnsi="Helvetica" w:cs="Arial"/>
          <w:sz w:val="10"/>
        </w:rPr>
        <w:t xml:space="preserve"> quasi-identities, [and] unstable identities . . . that . . . do not close over and form a seamless web of the selfsame” (p. 107). In short, </w:t>
      </w:r>
      <w:r w:rsidRPr="00726013">
        <w:rPr>
          <w:rFonts w:ascii="Helvetica" w:hAnsi="Helvetica" w:cs="Arial"/>
          <w:spacing w:val="1"/>
          <w:sz w:val="24"/>
          <w:u w:val="single"/>
        </w:rPr>
        <w:t>a receptacle for difference that receives the provisional truths, positional knowledge, and supplemental processes of meaning making is necessary in the struggle for (</w:t>
      </w:r>
      <w:proofErr w:type="spellStart"/>
      <w:r w:rsidRPr="00726013">
        <w:rPr>
          <w:rFonts w:ascii="Helvetica" w:hAnsi="Helvetica" w:cs="Arial"/>
          <w:spacing w:val="1"/>
          <w:sz w:val="24"/>
          <w:u w:val="single"/>
        </w:rPr>
        <w:t>im</w:t>
      </w:r>
      <w:proofErr w:type="spellEnd"/>
      <w:r w:rsidRPr="00726013">
        <w:rPr>
          <w:rFonts w:ascii="Helvetica" w:hAnsi="Helvetica" w:cs="Arial"/>
          <w:spacing w:val="1"/>
          <w:sz w:val="24"/>
          <w:u w:val="single"/>
        </w:rPr>
        <w:t>)possible equality</w:t>
      </w:r>
      <w:r w:rsidRPr="00726013">
        <w:rPr>
          <w:rFonts w:ascii="Helvetica" w:hAnsi="Helvetica" w:cs="Arial"/>
          <w:sz w:val="10"/>
        </w:rPr>
        <w:t>.</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Provisional Truth Turn: 2AC (2/2)</w:t>
      </w:r>
    </w:p>
    <w:p w:rsidR="0057066A" w:rsidRPr="00726013" w:rsidRDefault="0057066A">
      <w:pPr>
        <w:pStyle w:val="Nothin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Little B: Opening space for these types of provisional truths opens the door for Holocaust denial</w:t>
      </w:r>
    </w:p>
    <w:p w:rsidR="0057066A" w:rsidRPr="00726013" w:rsidRDefault="0057066A">
      <w:pPr>
        <w:pStyle w:val="evidencetext"/>
        <w:rPr>
          <w:rFonts w:ascii="Helvetica" w:hAnsi="Helvetica" w:cs="Arial"/>
          <w:sz w:val="24"/>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Sherry</w:t>
      </w:r>
      <w:r w:rsidRPr="00726013">
        <w:rPr>
          <w:rFonts w:ascii="Helvetica" w:hAnsi="Helvetica" w:cs="Arial"/>
        </w:rPr>
        <w:t xml:space="preserve">, Earl R. Larson Civil Liberties &amp; Civil Rights Law Professor at the University of Minnesota, </w:t>
      </w:r>
      <w:r w:rsidRPr="00726013">
        <w:rPr>
          <w:rFonts w:ascii="Helvetica" w:hAnsi="Helvetica" w:cs="Arial"/>
          <w:b/>
          <w:sz w:val="28"/>
          <w:u w:val="thick" w:color="000000"/>
        </w:rPr>
        <w:t>96</w:t>
      </w:r>
      <w:r w:rsidRPr="00726013">
        <w:rPr>
          <w:rFonts w:ascii="Helvetica" w:hAnsi="Helvetica" w:cs="Arial"/>
        </w:rPr>
        <w:t xml:space="preserve"> (Suzanna, “THE SLEEP OF REASON,” Georgetown Law Journal, February, 84 Geo. L.J. 453)</w:t>
      </w:r>
    </w:p>
    <w:p w:rsidR="0057066A" w:rsidRPr="00726013" w:rsidRDefault="0057066A">
      <w:pPr>
        <w:pStyle w:val="evidencetext"/>
        <w:rPr>
          <w:rFonts w:ascii="Helvetica" w:hAnsi="Helvetica" w:cs="Arial"/>
          <w:spacing w:val="1"/>
          <w:sz w:val="24"/>
          <w:u w:val="single"/>
        </w:rPr>
      </w:pPr>
    </w:p>
    <w:p w:rsidR="0057066A" w:rsidRPr="00726013" w:rsidRDefault="0057066A">
      <w:pPr>
        <w:pStyle w:val="evidencetext"/>
        <w:rPr>
          <w:rFonts w:ascii="Helvetica" w:hAnsi="Helvetica" w:cs="Arial"/>
          <w:sz w:val="10"/>
        </w:rPr>
      </w:pPr>
      <w:r w:rsidRPr="00726013">
        <w:rPr>
          <w:rFonts w:ascii="Helvetica" w:hAnsi="Helvetica" w:cs="Arial"/>
          <w:spacing w:val="1"/>
          <w:sz w:val="24"/>
          <w:u w:val="single"/>
        </w:rPr>
        <w:t xml:space="preserve">The consequences of accepting </w:t>
      </w:r>
      <w:r w:rsidRPr="00726013">
        <w:rPr>
          <w:rFonts w:ascii="Helvetica" w:hAnsi="Helvetica" w:cs="Arial"/>
          <w:sz w:val="10"/>
        </w:rPr>
        <w:t xml:space="preserve">epistemological </w:t>
      </w:r>
      <w:r w:rsidRPr="00726013">
        <w:rPr>
          <w:rFonts w:ascii="Helvetica" w:hAnsi="Helvetica" w:cs="Arial"/>
          <w:spacing w:val="1"/>
          <w:sz w:val="24"/>
          <w:u w:val="single"/>
        </w:rPr>
        <w:t xml:space="preserve">pluralism go much deeper </w:t>
      </w:r>
      <w:r w:rsidRPr="00726013">
        <w:rPr>
          <w:rFonts w:ascii="Helvetica" w:hAnsi="Helvetica" w:cs="Arial"/>
          <w:sz w:val="10"/>
        </w:rPr>
        <w:t xml:space="preserve">than making some epistemological pluralists look inconsistent or undermining attacks on the status quo, and are much more troubling than simply failing to fulfill the expectations of its proponents. </w:t>
      </w:r>
      <w:r w:rsidRPr="00726013">
        <w:rPr>
          <w:rFonts w:ascii="Helvetica" w:hAnsi="Helvetica" w:cs="Arial"/>
          <w:spacing w:val="1"/>
          <w:sz w:val="24"/>
          <w:u w:val="single"/>
        </w:rPr>
        <w:t xml:space="preserve">If we cannot confidently assert that the earth is round </w:t>
      </w:r>
      <w:r w:rsidRPr="00726013">
        <w:rPr>
          <w:rFonts w:ascii="Helvetica" w:hAnsi="Helvetica" w:cs="Arial"/>
          <w:sz w:val="10"/>
        </w:rPr>
        <w:t xml:space="preserve">or that evolution occurred, </w:t>
      </w:r>
      <w:r w:rsidRPr="00726013">
        <w:rPr>
          <w:rFonts w:ascii="Helvetica" w:hAnsi="Helvetica" w:cs="Arial"/>
          <w:spacing w:val="1"/>
          <w:sz w:val="24"/>
          <w:u w:val="single"/>
        </w:rPr>
        <w:t xml:space="preserve">because those with a different epistemology present a counterargument that is valid in their world </w:t>
      </w:r>
      <w:r w:rsidRPr="00726013">
        <w:rPr>
          <w:rFonts w:ascii="Helvetica" w:hAnsi="Helvetica" w:cs="Arial"/>
          <w:sz w:val="10"/>
        </w:rPr>
        <w:t xml:space="preserve">even if not in ours, </w:t>
      </w:r>
      <w:r w:rsidRPr="00726013">
        <w:rPr>
          <w:rFonts w:ascii="Helvetica" w:hAnsi="Helvetica" w:cs="Arial"/>
          <w:spacing w:val="1"/>
          <w:sz w:val="24"/>
          <w:u w:val="single"/>
        </w:rPr>
        <w:t>then the same must be true of other</w:t>
      </w:r>
      <w:r w:rsidRPr="00726013">
        <w:rPr>
          <w:rFonts w:ascii="Helvetica" w:hAnsi="Helvetica" w:cs="Arial"/>
          <w:sz w:val="10"/>
        </w:rPr>
        <w:t xml:space="preserve"> scientific or historical </w:t>
      </w:r>
      <w:r w:rsidRPr="00726013">
        <w:rPr>
          <w:rFonts w:ascii="Helvetica" w:hAnsi="Helvetica" w:cs="Arial"/>
          <w:spacing w:val="1"/>
          <w:sz w:val="24"/>
          <w:u w:val="single"/>
        </w:rPr>
        <w:t xml:space="preserve">statements. It is only the tools of the Enlightenment </w:t>
      </w:r>
      <w:r w:rsidRPr="00726013">
        <w:rPr>
          <w:rFonts w:ascii="Helvetica" w:hAnsi="Helvetica" w:cs="Arial"/>
          <w:sz w:val="10"/>
        </w:rPr>
        <w:t xml:space="preserve">tradition </w:t>
      </w:r>
      <w:r w:rsidRPr="00726013">
        <w:rPr>
          <w:rFonts w:ascii="Helvetica" w:hAnsi="Helvetica" w:cs="Arial"/>
          <w:spacing w:val="1"/>
          <w:sz w:val="24"/>
          <w:u w:val="single"/>
        </w:rPr>
        <w:t xml:space="preserve">that allow us to refute such unsupported claims </w:t>
      </w:r>
      <w:r w:rsidRPr="00726013">
        <w:rPr>
          <w:rFonts w:ascii="Helvetica" w:hAnsi="Helvetica" w:cs="Arial"/>
          <w:sz w:val="10"/>
        </w:rPr>
        <w:t xml:space="preserve">as that virtually all of what we now consider the accomplishments of Western civilization was stolen from black Africans, n160 or that the tragic bombing of the Oklahoma City federal building was the work of agents of the United States government. </w:t>
      </w:r>
      <w:r w:rsidRPr="00726013">
        <w:rPr>
          <w:rFonts w:ascii="Helvetica" w:hAnsi="Helvetica" w:cs="Arial"/>
          <w:spacing w:val="1"/>
          <w:sz w:val="24"/>
          <w:u w:val="single"/>
        </w:rPr>
        <w:t xml:space="preserve">It is only the acceptance of reason and empiricism </w:t>
      </w:r>
      <w:r w:rsidRPr="00726013">
        <w:rPr>
          <w:rFonts w:ascii="Helvetica" w:hAnsi="Helvetica" w:cs="Arial"/>
          <w:sz w:val="10"/>
        </w:rPr>
        <w:t xml:space="preserve">as the epistemological standard </w:t>
      </w:r>
      <w:r w:rsidRPr="00726013">
        <w:rPr>
          <w:rFonts w:ascii="Helvetica" w:hAnsi="Helvetica" w:cs="Arial"/>
          <w:spacing w:val="1"/>
          <w:sz w:val="24"/>
          <w:u w:val="single"/>
        </w:rPr>
        <w:t>that allows us to reject such pseudoscientific theories</w:t>
      </w:r>
      <w:r w:rsidRPr="00726013">
        <w:rPr>
          <w:rFonts w:ascii="Helvetica" w:hAnsi="Helvetica" w:cs="Arial"/>
          <w:sz w:val="10"/>
        </w:rPr>
        <w:t xml:space="preserve">, currently fashionable in some quarters, </w:t>
      </w:r>
      <w:r w:rsidRPr="00726013">
        <w:rPr>
          <w:rFonts w:ascii="Helvetica" w:hAnsi="Helvetica" w:cs="Arial"/>
          <w:spacing w:val="1"/>
          <w:sz w:val="24"/>
          <w:u w:val="single"/>
        </w:rPr>
        <w:t xml:space="preserve">as </w:t>
      </w:r>
      <w:r w:rsidRPr="00726013">
        <w:rPr>
          <w:rFonts w:ascii="Helvetica" w:hAnsi="Helvetica" w:cs="Arial"/>
          <w:sz w:val="10"/>
        </w:rPr>
        <w:t xml:space="preserve">that melanin is "one of the strongest electromagnetic field forces in the universe" with the power to make its possessors intellectually superior, n161 or </w:t>
      </w:r>
      <w:r w:rsidRPr="00726013">
        <w:rPr>
          <w:rFonts w:ascii="Helvetica" w:hAnsi="Helvetica" w:cs="Arial"/>
          <w:spacing w:val="1"/>
          <w:sz w:val="24"/>
          <w:u w:val="single"/>
        </w:rPr>
        <w:t xml:space="preserve">that Jewish doctors are injecting black babies with </w:t>
      </w:r>
      <w:r w:rsidRPr="00726013">
        <w:rPr>
          <w:rFonts w:ascii="Helvetica" w:hAnsi="Helvetica" w:cs="Arial"/>
          <w:sz w:val="10"/>
        </w:rPr>
        <w:t xml:space="preserve">the </w:t>
      </w:r>
      <w:r w:rsidRPr="00726013">
        <w:rPr>
          <w:rFonts w:ascii="Helvetica" w:hAnsi="Helvetica" w:cs="Arial"/>
          <w:spacing w:val="1"/>
          <w:sz w:val="24"/>
          <w:u w:val="single"/>
        </w:rPr>
        <w:t xml:space="preserve">AIDS </w:t>
      </w:r>
      <w:r w:rsidRPr="00726013">
        <w:rPr>
          <w:rFonts w:ascii="Helvetica" w:hAnsi="Helvetica" w:cs="Arial"/>
          <w:sz w:val="10"/>
        </w:rPr>
        <w:t xml:space="preserve">virus. n162 Nor is it a defense that the modern alternative epistemologies advocated by radical and religious scholars do not always lead to such absurdity. n163 The point is that </w:t>
      </w:r>
      <w:r w:rsidRPr="00726013">
        <w:rPr>
          <w:rFonts w:ascii="Helvetica" w:hAnsi="Helvetica" w:cs="Arial"/>
          <w:spacing w:val="1"/>
          <w:sz w:val="24"/>
          <w:u w:val="single"/>
        </w:rPr>
        <w:t>antirational epistemologies</w:t>
      </w:r>
      <w:r w:rsidRPr="00726013">
        <w:rPr>
          <w:rFonts w:ascii="Helvetica" w:hAnsi="Helvetica" w:cs="Arial"/>
          <w:sz w:val="10"/>
        </w:rPr>
        <w:t xml:space="preserve">, unlike the principles of the Enlightenment, </w:t>
      </w:r>
      <w:r w:rsidRPr="00726013">
        <w:rPr>
          <w:rFonts w:ascii="Helvetica" w:hAnsi="Helvetica" w:cs="Arial"/>
          <w:spacing w:val="1"/>
          <w:sz w:val="24"/>
          <w:u w:val="single"/>
        </w:rPr>
        <w:t>offer no weapons against a variety of intellectual and political atrocities</w:t>
      </w:r>
      <w:r w:rsidRPr="00726013">
        <w:rPr>
          <w:rFonts w:ascii="Helvetica" w:hAnsi="Helvetica" w:cs="Arial"/>
          <w:sz w:val="10"/>
        </w:rPr>
        <w:t xml:space="preserve">. As Marvin Frankel points out, "for most of Judaism's 5700-plus years, . . . the great Western religions neither caused democracy to happen nor exhibited discomfort about its absence." n164  [*483]  Even today, the religious epistemologies that mandate discrimination against gays and lesbians are indistinguishable from those in the not too distant past that mandated discrimination against blacks. n165 And if the melanin or AIDS myths are not sufficiently silly or frightening, </w:t>
      </w:r>
      <w:r w:rsidRPr="00726013">
        <w:rPr>
          <w:rFonts w:ascii="Helvetica" w:hAnsi="Helvetica" w:cs="Arial"/>
          <w:spacing w:val="1"/>
          <w:sz w:val="24"/>
          <w:u w:val="single"/>
        </w:rPr>
        <w:t>there is a more horrific example of the beliefs that become acceptable when reason and empiricism are demoted as socially constructed epistemologies</w:t>
      </w:r>
      <w:r w:rsidRPr="00726013">
        <w:rPr>
          <w:rFonts w:ascii="Helvetica" w:hAnsi="Helvetica" w:cs="Arial"/>
          <w:sz w:val="10"/>
        </w:rPr>
        <w:t xml:space="preserve">. Deborah Lipstadt notes that </w:t>
      </w:r>
      <w:r w:rsidRPr="00726013">
        <w:rPr>
          <w:rFonts w:ascii="Helvetica" w:hAnsi="Helvetica" w:cs="Arial"/>
          <w:spacing w:val="1"/>
          <w:sz w:val="24"/>
          <w:u w:val="single"/>
        </w:rPr>
        <w:t>postmodern doctrines have allowed Holocaust denial theories to flourish and to be treated as "the other side</w:t>
      </w:r>
      <w:r w:rsidRPr="00726013">
        <w:rPr>
          <w:rFonts w:ascii="Helvetica" w:hAnsi="Helvetica" w:cs="Arial"/>
          <w:sz w:val="10"/>
        </w:rPr>
        <w:t xml:space="preserve">," another "point of view," </w:t>
      </w:r>
      <w:r w:rsidRPr="00726013">
        <w:rPr>
          <w:rFonts w:ascii="Helvetica" w:hAnsi="Helvetica" w:cs="Arial"/>
          <w:spacing w:val="1"/>
          <w:sz w:val="24"/>
          <w:u w:val="single"/>
        </w:rPr>
        <w:t>or a "different perspective</w:t>
      </w:r>
      <w:r w:rsidRPr="00726013">
        <w:rPr>
          <w:rFonts w:ascii="Helvetica" w:hAnsi="Helvetica" w:cs="Arial"/>
          <w:sz w:val="10"/>
        </w:rPr>
        <w:t xml:space="preserve">": n166  [The </w:t>
      </w:r>
      <w:r w:rsidRPr="00726013">
        <w:rPr>
          <w:rFonts w:ascii="Helvetica" w:hAnsi="Helvetica" w:cs="Arial"/>
          <w:spacing w:val="1"/>
          <w:sz w:val="24"/>
          <w:u w:val="single"/>
        </w:rPr>
        <w:t xml:space="preserve">postmodern doctrines </w:t>
      </w:r>
      <w:r w:rsidRPr="00726013">
        <w:rPr>
          <w:rFonts w:ascii="Helvetica" w:hAnsi="Helvetica" w:cs="Arial"/>
          <w:sz w:val="10"/>
        </w:rPr>
        <w:t xml:space="preserve">of Fish and </w:t>
      </w:r>
      <w:proofErr w:type="spellStart"/>
      <w:r w:rsidRPr="00726013">
        <w:rPr>
          <w:rFonts w:ascii="Helvetica" w:hAnsi="Helvetica" w:cs="Arial"/>
          <w:sz w:val="10"/>
        </w:rPr>
        <w:t>Rorty</w:t>
      </w:r>
      <w:proofErr w:type="spellEnd"/>
      <w:r w:rsidRPr="00726013">
        <w:rPr>
          <w:rFonts w:ascii="Helvetica" w:hAnsi="Helvetica" w:cs="Arial"/>
          <w:sz w:val="10"/>
        </w:rPr>
        <w:t xml:space="preserve">] fostered an atmosphere in which it became harder to say that an idea was beyond the pale of rational thought. At its most radical it </w:t>
      </w:r>
      <w:r w:rsidRPr="00726013">
        <w:rPr>
          <w:rFonts w:ascii="Helvetica" w:hAnsi="Helvetica" w:cs="Arial"/>
          <w:spacing w:val="1"/>
          <w:sz w:val="24"/>
          <w:u w:val="single"/>
        </w:rPr>
        <w:t>contended that there was no bedrock thing such as experience. . . . Because deconstructionism argued that experience was relative and nothing was fixed, it created an atmosphere of permissiveness toward questioning the meaning of historical events and made it hard for its proponents to assert that there was anything "off limits" for this skeptical approach</w:t>
      </w:r>
      <w:r w:rsidRPr="00726013">
        <w:rPr>
          <w:rFonts w:ascii="Helvetica" w:hAnsi="Helvetica" w:cs="Arial"/>
          <w:sz w:val="10"/>
        </w:rPr>
        <w:t xml:space="preserve">. n167 </w:t>
      </w:r>
      <w:r w:rsidRPr="00726013">
        <w:rPr>
          <w:rFonts w:ascii="Helvetica" w:hAnsi="Helvetica" w:cs="Arial"/>
          <w:spacing w:val="1"/>
          <w:sz w:val="24"/>
          <w:u w:val="single"/>
        </w:rPr>
        <w:t xml:space="preserve">Thus, those who deny that the Holocaust occurred are, in an epistemologically plural world, as entitled to demand public recognition of their beliefs </w:t>
      </w:r>
      <w:r w:rsidRPr="00726013">
        <w:rPr>
          <w:rFonts w:ascii="Helvetica" w:hAnsi="Helvetica" w:cs="Arial"/>
          <w:sz w:val="10"/>
        </w:rPr>
        <w:t xml:space="preserve">as are the creationists, the </w:t>
      </w:r>
      <w:proofErr w:type="spellStart"/>
      <w:r w:rsidRPr="00726013">
        <w:rPr>
          <w:rFonts w:ascii="Helvetica" w:hAnsi="Helvetica" w:cs="Arial"/>
          <w:sz w:val="10"/>
        </w:rPr>
        <w:t>Afrocentrists</w:t>
      </w:r>
      <w:proofErr w:type="spellEnd"/>
      <w:r w:rsidRPr="00726013">
        <w:rPr>
          <w:rFonts w:ascii="Helvetica" w:hAnsi="Helvetica" w:cs="Arial"/>
          <w:sz w:val="10"/>
        </w:rPr>
        <w:t xml:space="preserve">, and all the others who reject the epistemology of the Enlightenment. They can demand -- and many defenders of epistemological pluralism, if not current case law, would support such demands from other groups -- that textbooks should reflect the existence and potential soundness of denial theories; that if the public schools teach the Holocaust as a historical event, they must also teach that it may not have happened; that if parents object to their children being taught what they consider a historical fabrication, the  [*484]  children should be excused from history class; that if a state </w:t>
      </w:r>
      <w:r w:rsidRPr="00726013">
        <w:rPr>
          <w:rFonts w:ascii="Helvetica" w:hAnsi="Helvetica" w:cs="Arial"/>
          <w:sz w:val="10"/>
        </w:rPr>
        <w:lastRenderedPageBreak/>
        <w:t xml:space="preserve">university funds student speech on historical topics generally it must also fund a group dedicated to denying the Holocaust. </w:t>
      </w:r>
      <w:r w:rsidRPr="00726013">
        <w:rPr>
          <w:rFonts w:ascii="Helvetica" w:hAnsi="Helvetica" w:cs="Arial"/>
          <w:spacing w:val="1"/>
          <w:sz w:val="24"/>
          <w:u w:val="single"/>
        </w:rPr>
        <w:t>Lipstadt sees Holocaust denial as "a threat to all those who believe in the ultimate power of reason</w:t>
      </w:r>
      <w:r w:rsidRPr="00726013">
        <w:rPr>
          <w:rFonts w:ascii="Helvetica" w:hAnsi="Helvetica" w:cs="Arial"/>
          <w:sz w:val="10"/>
        </w:rPr>
        <w:t xml:space="preserve">," n168 </w:t>
      </w:r>
      <w:r w:rsidRPr="00726013">
        <w:rPr>
          <w:rFonts w:ascii="Helvetica" w:hAnsi="Helvetica" w:cs="Arial"/>
          <w:spacing w:val="1"/>
          <w:sz w:val="24"/>
          <w:u w:val="single"/>
        </w:rPr>
        <w:t>but the converse is also true: the denial of the ultimate power of reason is a threat to those who would keep the memory of the Holocaust alive</w:t>
      </w:r>
      <w:r w:rsidRPr="00726013">
        <w:rPr>
          <w:rFonts w:ascii="Helvetica" w:hAnsi="Helvetica" w:cs="Arial"/>
          <w:sz w:val="10"/>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570" w:name="_Toc145936590"/>
      <w:bookmarkStart w:id="571" w:name="_Toc147748659"/>
      <w:r w:rsidRPr="00726013">
        <w:rPr>
          <w:rFonts w:ascii="Helvetica" w:hAnsi="Helvetica"/>
        </w:rPr>
        <w:lastRenderedPageBreak/>
        <w:t>Provisional Truth</w:t>
      </w:r>
      <w:bookmarkEnd w:id="570"/>
      <w:r w:rsidRPr="00726013">
        <w:rPr>
          <w:rFonts w:ascii="Helvetica" w:hAnsi="Helvetica"/>
        </w:rPr>
        <w:t>: 1AR</w:t>
      </w:r>
      <w:bookmarkEnd w:id="57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alternative creates undecidability, contingent universalities, and provisional truths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b/>
          <w:sz w:val="28"/>
          <w:u w:val="thick" w:color="000000"/>
        </w:rPr>
        <w:t>Arrigo &amp; Williams</w:t>
      </w:r>
      <w:r w:rsidRPr="00726013">
        <w:rPr>
          <w:rFonts w:ascii="Helvetica" w:hAnsi="Helvetica" w:cs="Arial"/>
        </w:rPr>
        <w:t xml:space="preserve">, Their Authors from the </w:t>
      </w:r>
      <w:proofErr w:type="spellStart"/>
      <w:r w:rsidRPr="00726013">
        <w:rPr>
          <w:rFonts w:ascii="Helvetica" w:hAnsi="Helvetica" w:cs="Arial"/>
        </w:rPr>
        <w:t>Califonria</w:t>
      </w:r>
      <w:proofErr w:type="spellEnd"/>
      <w:r w:rsidRPr="00726013">
        <w:rPr>
          <w:rFonts w:ascii="Helvetica" w:hAnsi="Helvetica" w:cs="Arial"/>
        </w:rPr>
        <w:t xml:space="preserve"> School of Professional Psychology, </w:t>
      </w:r>
      <w:r w:rsidRPr="00726013">
        <w:rPr>
          <w:rFonts w:ascii="Helvetica" w:hAnsi="Helvetica" w:cs="Arial"/>
          <w:b/>
          <w:sz w:val="28"/>
          <w:u w:val="thick" w:color="000000"/>
        </w:rPr>
        <w:t>2K</w:t>
      </w:r>
      <w:r w:rsidRPr="00726013">
        <w:rPr>
          <w:rFonts w:ascii="Helvetica" w:hAnsi="Helvetica" w:cs="Arial"/>
        </w:rPr>
        <w:t xml:space="preserve"> (Bruce &amp; Christopher, “The (</w:t>
      </w:r>
      <w:proofErr w:type="spellStart"/>
      <w:r w:rsidRPr="00726013">
        <w:rPr>
          <w:rFonts w:ascii="Helvetica" w:hAnsi="Helvetica" w:cs="Arial"/>
        </w:rPr>
        <w:t>Im</w:t>
      </w:r>
      <w:proofErr w:type="spellEnd"/>
      <w:r w:rsidRPr="00726013">
        <w:rPr>
          <w:rFonts w:ascii="Helvetica" w:hAnsi="Helvetica" w:cs="Arial"/>
        </w:rPr>
        <w:t>)Possibility of Democratic Justice and the “Gift” of the Majority On Derrida, Deconstruction, and the Search for Equality,” Journal of Contemporary Criminal Justice, Volume 16, Number 3, August)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spacing w:val="1"/>
          <w:sz w:val="24"/>
          <w:u w:val="single"/>
        </w:rPr>
        <w:t xml:space="preserve">This article </w:t>
      </w:r>
      <w:r w:rsidRPr="00726013">
        <w:rPr>
          <w:rFonts w:ascii="Helvetica" w:hAnsi="Helvetica" w:cs="Arial"/>
          <w:sz w:val="10"/>
        </w:rPr>
        <w:t xml:space="preserve">conceptually </w:t>
      </w:r>
      <w:r w:rsidRPr="00726013">
        <w:rPr>
          <w:rFonts w:ascii="Helvetica" w:hAnsi="Helvetica" w:cs="Arial"/>
          <w:spacing w:val="1"/>
          <w:sz w:val="24"/>
          <w:u w:val="single"/>
        </w:rPr>
        <w:t xml:space="preserve">explores the problem of democratic justice in the form of legislated equal rights </w:t>
      </w:r>
      <w:r w:rsidRPr="00726013">
        <w:rPr>
          <w:rFonts w:ascii="Helvetica" w:hAnsi="Helvetica" w:cs="Arial"/>
          <w:sz w:val="10"/>
        </w:rPr>
        <w:t>for minority citizen groups. Following Derrida’s critique of Western logic and thought, at issue is the (</w:t>
      </w:r>
      <w:proofErr w:type="spellStart"/>
      <w:r w:rsidRPr="00726013">
        <w:rPr>
          <w:rFonts w:ascii="Helvetica" w:hAnsi="Helvetica" w:cs="Arial"/>
          <w:sz w:val="10"/>
        </w:rPr>
        <w:t>im</w:t>
      </w:r>
      <w:proofErr w:type="spellEnd"/>
      <w:r w:rsidRPr="00726013">
        <w:rPr>
          <w:rFonts w:ascii="Helvetica" w:hAnsi="Helvetica" w:cs="Arial"/>
          <w:sz w:val="10"/>
        </w:rPr>
        <w:t xml:space="preserve">)possibility of justice for under- and </w:t>
      </w:r>
      <w:proofErr w:type="spellStart"/>
      <w:r w:rsidRPr="00726013">
        <w:rPr>
          <w:rFonts w:ascii="Helvetica" w:hAnsi="Helvetica" w:cs="Arial"/>
          <w:sz w:val="10"/>
        </w:rPr>
        <w:t>nonrepresented</w:t>
      </w:r>
      <w:proofErr w:type="spellEnd"/>
      <w:r w:rsidRPr="00726013">
        <w:rPr>
          <w:rFonts w:ascii="Helvetica" w:hAnsi="Helvetica" w:cs="Arial"/>
          <w:sz w:val="10"/>
        </w:rPr>
        <w:t xml:space="preserve"> constituencies. </w:t>
      </w:r>
      <w:r w:rsidRPr="00726013">
        <w:rPr>
          <w:rFonts w:ascii="Helvetica" w:hAnsi="Helvetica" w:cs="Arial"/>
          <w:spacing w:val="1"/>
          <w:sz w:val="24"/>
          <w:u w:val="single"/>
        </w:rPr>
        <w:t xml:space="preserve">Derrida’s </w:t>
      </w:r>
      <w:proofErr w:type="spellStart"/>
      <w:r w:rsidRPr="00726013">
        <w:rPr>
          <w:rFonts w:ascii="Helvetica" w:hAnsi="Helvetica" w:cs="Arial"/>
          <w:spacing w:val="1"/>
          <w:sz w:val="24"/>
          <w:u w:val="single"/>
        </w:rPr>
        <w:t>socioethical</w:t>
      </w:r>
      <w:proofErr w:type="spellEnd"/>
      <w:r w:rsidRPr="00726013">
        <w:rPr>
          <w:rFonts w:ascii="Helvetica" w:hAnsi="Helvetica" w:cs="Arial"/>
          <w:spacing w:val="1"/>
          <w:sz w:val="24"/>
          <w:u w:val="single"/>
        </w:rPr>
        <w:t xml:space="preserve"> treatment of justice</w:t>
      </w:r>
      <w:r w:rsidRPr="00726013">
        <w:rPr>
          <w:rFonts w:ascii="Helvetica" w:hAnsi="Helvetica" w:cs="Arial"/>
          <w:sz w:val="10"/>
        </w:rPr>
        <w:t xml:space="preserve">, law, hospitality, and community </w:t>
      </w:r>
      <w:r w:rsidRPr="00726013">
        <w:rPr>
          <w:rFonts w:ascii="Helvetica" w:hAnsi="Helvetica" w:cs="Arial"/>
          <w:spacing w:val="1"/>
          <w:sz w:val="24"/>
          <w:u w:val="single"/>
        </w:rPr>
        <w:t xml:space="preserve">suggests that the majority bestows a gift </w:t>
      </w:r>
      <w:r w:rsidRPr="00726013">
        <w:rPr>
          <w:rFonts w:ascii="Helvetica" w:hAnsi="Helvetica" w:cs="Arial"/>
          <w:sz w:val="10"/>
        </w:rPr>
        <w:t xml:space="preserve">(ostensible sociopolitical empowerment); however, the ruse of this gift is that the giver affirms an economy of narcissism and reifies the hegemony and power of the majority. </w:t>
      </w:r>
      <w:r w:rsidRPr="00726013">
        <w:rPr>
          <w:rFonts w:ascii="Helvetica" w:hAnsi="Helvetica" w:cs="Arial"/>
          <w:spacing w:val="1"/>
          <w:sz w:val="24"/>
          <w:u w:val="single"/>
        </w:rPr>
        <w:t xml:space="preserve">This article concludes by speculating on the possibility of justice </w:t>
      </w:r>
      <w:r w:rsidRPr="00726013">
        <w:rPr>
          <w:rFonts w:ascii="Helvetica" w:hAnsi="Helvetica" w:cs="Arial"/>
          <w:sz w:val="10"/>
        </w:rPr>
        <w:t xml:space="preserve">and equality </w:t>
      </w:r>
      <w:r w:rsidRPr="00726013">
        <w:rPr>
          <w:rFonts w:ascii="Helvetica" w:hAnsi="Helvetica" w:cs="Arial"/>
          <w:spacing w:val="1"/>
          <w:sz w:val="24"/>
          <w:u w:val="single"/>
        </w:rPr>
        <w:t>informed by an affirmative postmodern framework. A cultural politics of difference,  contingent universalities, undecidability, dialogical pedagogy, border crossings, and constitutive thought would underscore this transformative and deconstructive agenda</w:t>
      </w:r>
      <w:r w:rsidRPr="00726013">
        <w:rPr>
          <w:rFonts w:ascii="Helvetica" w:hAnsi="Helvetica" w:cs="Arial"/>
          <w:sz w:val="10"/>
        </w:rPr>
        <w:t>.</w:t>
      </w:r>
    </w:p>
    <w:p w:rsidR="0057066A" w:rsidRPr="00726013" w:rsidRDefault="0057066A">
      <w:pPr>
        <w:pStyle w:val="BlockTitle1"/>
        <w:rPr>
          <w:rFonts w:ascii="Helvetica" w:hAnsi="Helvetica"/>
        </w:rPr>
      </w:pPr>
      <w:r w:rsidRPr="00726013">
        <w:rPr>
          <w:rFonts w:ascii="Helvetica" w:hAnsi="Helvetica"/>
        </w:rPr>
        <w:lastRenderedPageBreak/>
        <w:br w:type="page"/>
      </w:r>
      <w:bookmarkStart w:id="572" w:name="_Toc147748660"/>
      <w:r w:rsidRPr="00726013">
        <w:rPr>
          <w:rFonts w:ascii="Helvetica" w:hAnsi="Helvetica"/>
        </w:rPr>
        <w:lastRenderedPageBreak/>
        <w:t>**Global/Local**</w:t>
      </w:r>
      <w:bookmarkStart w:id="573" w:name="_Toc34467930"/>
      <w:bookmarkStart w:id="574" w:name="_Toc34468072"/>
      <w:bookmarkStart w:id="575" w:name="_Toc51665436"/>
      <w:bookmarkStart w:id="576" w:name="_Toc35795115"/>
      <w:bookmarkEnd w:id="572"/>
    </w:p>
    <w:p w:rsidR="0057066A" w:rsidRPr="00726013" w:rsidRDefault="0057066A">
      <w:pPr>
        <w:pStyle w:val="BlockTitle1"/>
        <w:rPr>
          <w:rFonts w:ascii="Helvetica" w:hAnsi="Helvetica"/>
        </w:rPr>
      </w:pPr>
      <w:bookmarkStart w:id="577" w:name="_Toc147748661"/>
      <w:r w:rsidRPr="00726013">
        <w:rPr>
          <w:rFonts w:ascii="Helvetica" w:hAnsi="Helvetica"/>
        </w:rPr>
        <w:lastRenderedPageBreak/>
        <w:t>Micropolitics Only Benefit Privileged</w:t>
      </w:r>
      <w:bookmarkEnd w:id="573"/>
      <w:bookmarkEnd w:id="574"/>
      <w:bookmarkEnd w:id="575"/>
      <w:bookmarkEnd w:id="577"/>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Attention given to micropolitics obscures actual successes of disfavored groups and only benefits the privileged </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Patricia Hill </w:t>
      </w:r>
      <w:r w:rsidRPr="00726013">
        <w:rPr>
          <w:rStyle w:val="cite1"/>
          <w:rFonts w:ascii="Helvetica" w:hAnsi="Helvetica" w:cs="Arial"/>
          <w:sz w:val="28"/>
          <w:u w:val="thick" w:color="000000"/>
        </w:rPr>
        <w:t>Collins</w:t>
      </w:r>
      <w:r w:rsidRPr="00726013">
        <w:rPr>
          <w:rFonts w:ascii="Helvetica" w:hAnsi="Helvetica" w:cs="Arial"/>
        </w:rPr>
        <w:t xml:space="preserve">, Prof. of Sociology - Dept. of African-American Studies at Univ. of Cincinnati, </w:t>
      </w:r>
      <w:r w:rsidRPr="00726013">
        <w:rPr>
          <w:rFonts w:ascii="Helvetica" w:hAnsi="Helvetica" w:cs="Arial"/>
          <w:i/>
          <w:iCs/>
        </w:rPr>
        <w:t>Fighting Words</w:t>
      </w:r>
      <w:r w:rsidRPr="00726013">
        <w:rPr>
          <w:rFonts w:ascii="Helvetica" w:hAnsi="Helvetica" w:cs="Arial"/>
        </w:rPr>
        <w:t xml:space="preserve">, </w:t>
      </w:r>
      <w:r w:rsidRPr="00726013">
        <w:rPr>
          <w:rStyle w:val="cite1"/>
          <w:rFonts w:ascii="Helvetica" w:hAnsi="Helvetica" w:cs="Arial"/>
          <w:sz w:val="28"/>
          <w:u w:val="thick" w:color="000000"/>
        </w:rPr>
        <w:t>1998</w:t>
      </w:r>
      <w:r w:rsidRPr="00726013">
        <w:rPr>
          <w:rFonts w:ascii="Helvetica" w:hAnsi="Helvetica" w:cs="Arial"/>
        </w:rPr>
        <w:t xml:space="preserve">, 135-7 </w:t>
      </w:r>
    </w:p>
    <w:p w:rsidR="0057066A" w:rsidRPr="00726013" w:rsidRDefault="0057066A">
      <w:pPr>
        <w:pStyle w:val="evidencetext"/>
        <w:rPr>
          <w:rFonts w:ascii="Helvetica" w:hAnsi="Helvetica" w:cs="Arial"/>
        </w:rPr>
      </w:pPr>
    </w:p>
    <w:p w:rsidR="0057066A" w:rsidRPr="00726013" w:rsidRDefault="0057066A">
      <w:pPr>
        <w:pStyle w:val="evidencetext"/>
        <w:rPr>
          <w:rStyle w:val="underline"/>
          <w:rFonts w:ascii="Helvetica" w:hAnsi="Helvetica" w:cs="Arial"/>
          <w:szCs w:val="18"/>
        </w:rPr>
      </w:pPr>
      <w:r w:rsidRPr="00726013">
        <w:rPr>
          <w:rStyle w:val="reduce2"/>
          <w:rFonts w:ascii="Helvetica" w:hAnsi="Helvetica"/>
        </w:rPr>
        <w:t>In this academic context, postmodern treatment of power relations suggested by the rubric of decentering may provide some relief to intellectuals who wish to resist oppression in the abstract without decentering their own material privileges. Current preoccupations with hegemony and microlevel, local politics—two emphases within post</w:t>
      </w:r>
      <w:r w:rsidRPr="00726013">
        <w:rPr>
          <w:rStyle w:val="reduce2"/>
          <w:rFonts w:ascii="Helvetica" w:hAnsi="Helvetica"/>
        </w:rPr>
        <w:softHyphen/>
        <w:t>modern treatments of power—are revealing in this regard. As the resurgence of interest in Italian Marxist Antonio Gramsci’s work illustrates (Forgacs 1988), postmodern social theorists seem fascinated with the thesis of an all-powerful hegemony that swallows up all resistance except that which manages to survive within local interstices of power. The ways in which many postmodernist theorists use the heterogeneous work of French philosopher Michel Foucault illustrate these dual emphases. Foucault’s sympathy for disempowered people can be seen in his sustained attention to themes of institutional power via historical treatment of social structural change in his earlier works (see., e.g., Foucault’s analysis of domination in his work on prisons [‘979] and his efforts to write a genealogy linking sexuality to institu</w:t>
      </w:r>
      <w:r w:rsidRPr="00726013">
        <w:rPr>
          <w:rStyle w:val="reduce2"/>
          <w:rFonts w:ascii="Helvetica" w:hAnsi="Helvetica"/>
        </w:rPr>
        <w:softHyphen/>
        <w:t>tional power [ii98oa]). Despite these emphases, some interpretations of his work present power as being everywhere, ultimately nowhere, and, strangely enough, growing. Historical context is minimized—the prison, the Church, France, and Rome all disappear—leaving in place a decontextualized Foucauldian “theory of power.” All of social life comes to be portrayed as a network of power relations that become increasingly analyzed not at the level of large-scale social structures, but rather at the local level of the individual (Hartsock 1990). The increasing attention given to micropolitics as a response to this growing hegemony, namely, politics on the local level that are allegedly plural, multiple, and fragmented, stems in part from this reading of history that eschews grand narratives, including those of collective social movements. In part, this tendency to decontextualize social theory plagues academic social theories of all sorts, much as the richly textured nuances of Marx’s historical work on class conflict (see, e.g., The Eighteenth Brumaire of Louis Bonaparte [1963]) become routinely recast into a mechanistic Marxist “theory of social class.” This decontextualization also illustrates how academic theories “empty out the more political and worldly substance of radical critiques” (West 1993, 41) and thus participate in relations of ruling. In this sense,</w:t>
      </w:r>
      <w:r w:rsidRPr="00726013">
        <w:rPr>
          <w:rFonts w:ascii="Helvetica" w:hAnsi="Helvetica" w:cs="Arial"/>
        </w:rPr>
        <w:t xml:space="preserve"> </w:t>
      </w:r>
      <w:r w:rsidRPr="00726013">
        <w:rPr>
          <w:rStyle w:val="underline"/>
          <w:rFonts w:ascii="Helvetica" w:hAnsi="Helvetica" w:cs="Arial"/>
          <w:szCs w:val="18"/>
          <w:highlight w:val="yellow"/>
        </w:rPr>
        <w:t>postmodern views of power that overemphasize</w:t>
      </w:r>
      <w:r w:rsidRPr="00726013">
        <w:rPr>
          <w:rStyle w:val="underline"/>
          <w:rFonts w:ascii="Helvetica" w:hAnsi="Helvetica" w:cs="Arial"/>
          <w:szCs w:val="18"/>
        </w:rPr>
        <w:t xml:space="preserve"> </w:t>
      </w:r>
      <w:r w:rsidRPr="00726013">
        <w:rPr>
          <w:rStyle w:val="reduce2"/>
          <w:rFonts w:ascii="Helvetica" w:hAnsi="Helvetica"/>
        </w:rPr>
        <w:t>hegemony and</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 xml:space="preserve">local politics </w:t>
      </w:r>
      <w:r w:rsidRPr="00726013">
        <w:rPr>
          <w:rStyle w:val="reduce2"/>
          <w:rFonts w:ascii="Helvetica" w:hAnsi="Helvetica"/>
        </w:rPr>
        <w:t>provide a seductive mix of</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appearing to challenge oppression while secretly believing that such efforts are doomed</w:t>
      </w:r>
      <w:r w:rsidRPr="00726013">
        <w:rPr>
          <w:rStyle w:val="reduce2"/>
          <w:rFonts w:ascii="Helvetica" w:hAnsi="Helvetica"/>
        </w:rPr>
        <w:t xml:space="preserve">. Hegemonic power appears as ever expanding and invading. It may even attempt to “annex” the </w:t>
      </w:r>
      <w:proofErr w:type="spellStart"/>
      <w:r w:rsidRPr="00726013">
        <w:rPr>
          <w:rStyle w:val="reduce2"/>
          <w:rFonts w:ascii="Helvetica" w:hAnsi="Helvetica"/>
        </w:rPr>
        <w:t>counterdiscourses</w:t>
      </w:r>
      <w:proofErr w:type="spellEnd"/>
      <w:r w:rsidRPr="00726013">
        <w:rPr>
          <w:rStyle w:val="reduce2"/>
          <w:rFonts w:ascii="Helvetica" w:hAnsi="Helvetica"/>
        </w:rPr>
        <w:t xml:space="preserve"> that have developed, oppositional discourses such as Afrocentrism, postmod</w:t>
      </w:r>
      <w:r w:rsidRPr="00726013">
        <w:rPr>
          <w:rStyle w:val="reduce2"/>
          <w:rFonts w:ascii="Helvetica" w:hAnsi="Helvetica"/>
        </w:rPr>
        <w:softHyphen/>
        <w:t>ernism, feminism, and Black feminist thought. This is a very impor</w:t>
      </w:r>
      <w:r w:rsidRPr="00726013">
        <w:rPr>
          <w:rStyle w:val="reduce2"/>
          <w:rFonts w:ascii="Helvetica" w:hAnsi="Helvetica"/>
        </w:rPr>
        <w:softHyphen/>
        <w:t>tant insight. However, there is a difference between being aware of the power of one’s enemy and arguing that such power is so pervasive that resistance will, at best, provide a brief respite and, at worst, prove ultimately futile.</w:t>
      </w:r>
      <w:r w:rsidRPr="00726013">
        <w:rPr>
          <w:rFonts w:ascii="Helvetica" w:hAnsi="Helvetica" w:cs="Arial"/>
        </w:rPr>
        <w:t xml:space="preserve"> </w:t>
      </w:r>
      <w:r w:rsidRPr="00726013">
        <w:rPr>
          <w:rStyle w:val="underline"/>
          <w:rFonts w:ascii="Helvetica" w:hAnsi="Helvetica" w:cs="Arial"/>
          <w:szCs w:val="18"/>
          <w:highlight w:val="yellow"/>
        </w:rPr>
        <w:t xml:space="preserve">This emphasis on power as being </w:t>
      </w:r>
      <w:r w:rsidRPr="00726013">
        <w:rPr>
          <w:rStyle w:val="reduce2"/>
          <w:rFonts w:ascii="Helvetica" w:hAnsi="Helvetica"/>
        </w:rPr>
        <w:t>hegemonic and</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seemingly absolute, coupled with a belief in local resistance as the best that people can do, flies in the face of actual, historical successes. African-Americans, women, poor people, and others have achieved results through social movements, revolts, revolutions, and other collective social action against government, corporate, and academic structures.</w:t>
      </w:r>
      <w:r w:rsidRPr="00726013">
        <w:rPr>
          <w:rFonts w:ascii="Helvetica" w:hAnsi="Helvetica" w:cs="Arial"/>
        </w:rPr>
        <w:t xml:space="preserve"> </w:t>
      </w:r>
      <w:r w:rsidRPr="00726013">
        <w:rPr>
          <w:rStyle w:val="reduce2"/>
          <w:rFonts w:ascii="Helvetica" w:hAnsi="Helvetica"/>
        </w:rPr>
        <w:t>As James Scott queries, “What remains to be explained is why theories of hegemony…have…retained an enormous intellectual appeal to social scientists and historians” (1990, 86). Perhaps for colonizers who refuse, individualized, local resistance is the best that they can envision. Over</w:t>
      </w:r>
      <w:r w:rsidRPr="00726013">
        <w:rPr>
          <w:rStyle w:val="underline"/>
          <w:rFonts w:ascii="Helvetica" w:hAnsi="Helvetica" w:cs="Arial"/>
          <w:szCs w:val="18"/>
          <w:highlight w:val="yellow"/>
        </w:rPr>
        <w:t>emphasizing</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hegemony and stressing nihilism</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not only does not resist injustice but participates in its manufacture.</w:t>
      </w:r>
      <w:r w:rsidRPr="00726013">
        <w:rPr>
          <w:rStyle w:val="underline"/>
          <w:rFonts w:ascii="Helvetica" w:hAnsi="Helvetica" w:cs="Arial"/>
          <w:szCs w:val="18"/>
        </w:rPr>
        <w:t xml:space="preserve"> </w:t>
      </w:r>
      <w:r w:rsidRPr="00726013">
        <w:rPr>
          <w:rStyle w:val="reduce2"/>
          <w:rFonts w:ascii="Helvetica" w:hAnsi="Helvetica"/>
        </w:rPr>
        <w:t xml:space="preserve">Views of power grounded exclusively in notions of hegemony and nihilism are not only pessimistic, they can be dangerous for members of historically marginalized groups. Moreover, </w:t>
      </w:r>
      <w:r w:rsidRPr="00726013">
        <w:rPr>
          <w:rStyle w:val="underline"/>
          <w:rFonts w:ascii="Helvetica" w:hAnsi="Helvetica" w:cs="Arial"/>
          <w:szCs w:val="18"/>
          <w:highlight w:val="yellow"/>
        </w:rPr>
        <w:t>the emphasis on local versus structural institutions makes it difficult to examine major structures such as racism, sexism, and other structural forms of oppression</w:t>
      </w:r>
      <w:r w:rsidRPr="00726013">
        <w:rPr>
          <w:rStyle w:val="underline"/>
          <w:rFonts w:ascii="Helvetica" w:hAnsi="Helvetica" w:cs="Arial"/>
          <w:szCs w:val="18"/>
        </w:rPr>
        <w:t>.</w:t>
      </w:r>
      <w:r w:rsidRPr="00726013">
        <w:rPr>
          <w:rStyle w:val="reduce2"/>
          <w:rFonts w:ascii="Helvetica" w:hAnsi="Helvetica"/>
        </w:rPr>
        <w:t>7</w:t>
      </w:r>
      <w:r w:rsidRPr="00726013">
        <w:rPr>
          <w:rStyle w:val="underline"/>
          <w:rFonts w:ascii="Helvetica" w:hAnsi="Helvetica" w:cs="Arial"/>
          <w:szCs w:val="18"/>
        </w:rPr>
        <w:t xml:space="preserve"> </w:t>
      </w:r>
      <w:r w:rsidRPr="00726013">
        <w:rPr>
          <w:rStyle w:val="reduce2"/>
          <w:rFonts w:ascii="Helvetica" w:hAnsi="Helvetica"/>
        </w:rPr>
        <w:t>Social</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 xml:space="preserve">theories that reduce </w:t>
      </w:r>
      <w:r w:rsidRPr="00726013">
        <w:rPr>
          <w:rStyle w:val="reduce2"/>
          <w:rFonts w:ascii="Helvetica" w:hAnsi="Helvetica"/>
        </w:rPr>
        <w:t>hierarchical</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power relations to the level of representation, performance, or constructed phenomena</w:t>
      </w:r>
      <w:r w:rsidRPr="00726013">
        <w:rPr>
          <w:rStyle w:val="underline"/>
          <w:rFonts w:ascii="Helvetica" w:hAnsi="Helvetica" w:cs="Arial"/>
          <w:szCs w:val="18"/>
        </w:rPr>
        <w:t xml:space="preserve"> </w:t>
      </w:r>
      <w:r w:rsidRPr="00726013">
        <w:rPr>
          <w:rStyle w:val="reduce2"/>
          <w:rFonts w:ascii="Helvetica" w:hAnsi="Helvetica"/>
        </w:rPr>
        <w:t>not only</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emphasize the likelihood that resistance will fail</w:t>
      </w:r>
      <w:r w:rsidRPr="00726013">
        <w:rPr>
          <w:rStyle w:val="underline"/>
          <w:rFonts w:ascii="Helvetica" w:hAnsi="Helvetica" w:cs="Arial"/>
          <w:szCs w:val="18"/>
        </w:rPr>
        <w:t xml:space="preserve"> </w:t>
      </w:r>
      <w:r w:rsidRPr="00726013">
        <w:rPr>
          <w:rStyle w:val="reduce2"/>
          <w:rFonts w:ascii="Helvetica" w:hAnsi="Helvetica"/>
        </w:rPr>
        <w:t>in the face of a pervasive hegemonic presence, they also reinforce perceptions that local, individualized micropolitics constitutes the most effective terrain of struggle. This emphasis on the local</w:t>
      </w:r>
      <w:r w:rsidRPr="00726013">
        <w:rPr>
          <w:rStyle w:val="underline"/>
          <w:rFonts w:ascii="Helvetica" w:hAnsi="Helvetica" w:cs="Arial"/>
          <w:szCs w:val="18"/>
        </w:rPr>
        <w:t xml:space="preserve"> </w:t>
      </w:r>
    </w:p>
    <w:p w:rsidR="0057066A" w:rsidRPr="00726013" w:rsidRDefault="0057066A">
      <w:pPr>
        <w:pStyle w:val="evidencetext"/>
        <w:rPr>
          <w:rFonts w:ascii="Helvetica" w:hAnsi="Helvetica" w:cs="Arial"/>
        </w:rPr>
      </w:pPr>
      <w:r w:rsidRPr="00726013">
        <w:rPr>
          <w:rStyle w:val="reduce2"/>
          <w:rFonts w:ascii="Helvetica" w:hAnsi="Helvetica"/>
        </w:rPr>
        <w:t>dovetails nicely with increasing emphasis on the “personal” as a source of power and with parallel attention to subjectivity</w:t>
      </w:r>
      <w:r w:rsidRPr="00726013">
        <w:rPr>
          <w:rStyle w:val="reduce2"/>
          <w:rFonts w:ascii="Helvetica" w:hAnsi="Helvetica"/>
          <w:highlight w:val="yellow"/>
        </w:rPr>
        <w:t>.</w:t>
      </w:r>
      <w:r w:rsidRPr="00726013">
        <w:rPr>
          <w:rStyle w:val="underline"/>
          <w:rFonts w:ascii="Helvetica" w:hAnsi="Helvetica" w:cs="Arial"/>
          <w:szCs w:val="18"/>
          <w:highlight w:val="yellow"/>
        </w:rPr>
        <w:t xml:space="preserve"> If politics becomes reduced to the “personal,” decentering relations of ruling in academia and other bureaucratic structures seems increasingly unlikely</w:t>
      </w:r>
      <w:r w:rsidRPr="00726013">
        <w:rPr>
          <w:rStyle w:val="underline"/>
          <w:rFonts w:ascii="Helvetica" w:hAnsi="Helvetica" w:cs="Arial"/>
          <w:szCs w:val="18"/>
        </w:rPr>
        <w:t xml:space="preserve">. </w:t>
      </w:r>
      <w:r w:rsidRPr="00726013">
        <w:rPr>
          <w:rStyle w:val="reduce2"/>
          <w:rFonts w:ascii="Helvetica" w:hAnsi="Helvetica"/>
        </w:rPr>
        <w:t>As Rey</w:t>
      </w:r>
      <w:r w:rsidRPr="00726013">
        <w:rPr>
          <w:rFonts w:ascii="Helvetica" w:hAnsi="Helvetica" w:cs="Arial"/>
        </w:rPr>
        <w:t xml:space="preserve"> </w:t>
      </w:r>
      <w:r w:rsidRPr="00726013">
        <w:rPr>
          <w:rStyle w:val="underline"/>
          <w:rFonts w:ascii="Helvetica" w:hAnsi="Helvetica" w:cs="Arial"/>
          <w:szCs w:val="18"/>
          <w:highlight w:val="yellow"/>
        </w:rPr>
        <w:t>Chow opines</w:t>
      </w:r>
      <w:r w:rsidRPr="00726013">
        <w:rPr>
          <w:rStyle w:val="underline"/>
          <w:rFonts w:ascii="Helvetica" w:hAnsi="Helvetica" w:cs="Arial"/>
          <w:szCs w:val="18"/>
        </w:rPr>
        <w:t>, “</w:t>
      </w:r>
      <w:r w:rsidRPr="00726013">
        <w:rPr>
          <w:rStyle w:val="reduce2"/>
          <w:rFonts w:ascii="Helvetica" w:hAnsi="Helvetica"/>
        </w:rPr>
        <w:t>What</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these intellectuals are</w:t>
      </w:r>
      <w:r w:rsidRPr="00726013">
        <w:rPr>
          <w:rStyle w:val="underline"/>
          <w:rFonts w:ascii="Helvetica" w:hAnsi="Helvetica" w:cs="Arial"/>
          <w:szCs w:val="18"/>
        </w:rPr>
        <w:t xml:space="preserve"> </w:t>
      </w:r>
      <w:r w:rsidRPr="00726013">
        <w:rPr>
          <w:rStyle w:val="reduce2"/>
          <w:rFonts w:ascii="Helvetica" w:hAnsi="Helvetica"/>
        </w:rPr>
        <w:t xml:space="preserve">doing is robbing the terms of oppression of their critical and oppositional import, and thus </w:t>
      </w:r>
      <w:r w:rsidRPr="00726013">
        <w:rPr>
          <w:rStyle w:val="underline"/>
          <w:rFonts w:ascii="Helvetica" w:hAnsi="Helvetica" w:cs="Arial"/>
          <w:szCs w:val="18"/>
          <w:highlight w:val="yellow"/>
        </w:rPr>
        <w:t>depriving the oppressed of even the vocabulary of protest</w:t>
      </w:r>
      <w:r w:rsidRPr="00726013">
        <w:rPr>
          <w:rStyle w:val="underline"/>
          <w:rFonts w:ascii="Helvetica" w:hAnsi="Helvetica" w:cs="Arial"/>
          <w:szCs w:val="18"/>
        </w:rPr>
        <w:t xml:space="preserve"> </w:t>
      </w:r>
      <w:r w:rsidRPr="00726013">
        <w:rPr>
          <w:rStyle w:val="reduce2"/>
          <w:rFonts w:ascii="Helvetica" w:hAnsi="Helvetica"/>
        </w:rPr>
        <w:t>and rightful demand” (1993, 13). Viewing decentering as a strategy situated within a larger process of resistance to oppression is dramatically different from perceiving decentering as an academic theory of how scholars should view all truth. When weapons of resistance are theorized away in this fashion, one might ask, who really benefits? Versions of decentering as presented by postmodernism in the American academy may have limited utility for African-American women and other similarly situated groups. Decentering provides little legitimation for centers of power for Black women other than those of preexisting marginality in actual power relations. Thus,</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the way to be legitimate within postmodernism is to claim marginality, yet this same marginality renders Black women as a group powerless in the real world of academic politics</w:t>
      </w:r>
      <w:r w:rsidRPr="00726013">
        <w:rPr>
          <w:rStyle w:val="reduce2"/>
          <w:rFonts w:ascii="Helvetica" w:hAnsi="Helvetica"/>
        </w:rPr>
        <w:t>. Because the logic of decentering opposes constructing new centers of any kind, in effect the stance of critique of decentering provides yet another piece of the new politics of containment.</w:t>
      </w:r>
      <w:r w:rsidRPr="00726013">
        <w:rPr>
          <w:rStyle w:val="underline"/>
          <w:rFonts w:ascii="Helvetica" w:hAnsi="Helvetica" w:cs="Arial"/>
          <w:szCs w:val="18"/>
        </w:rPr>
        <w:t xml:space="preserve"> </w:t>
      </w:r>
      <w:r w:rsidRPr="00726013">
        <w:rPr>
          <w:rStyle w:val="underline"/>
          <w:rFonts w:ascii="Helvetica" w:hAnsi="Helvetica" w:cs="Arial"/>
          <w:szCs w:val="18"/>
          <w:highlight w:val="yellow"/>
        </w:rPr>
        <w:t>A depoliticized decentering disempowers Black women as a group while providing the illusion of empowerment</w:t>
      </w:r>
      <w:r w:rsidRPr="00726013">
        <w:rPr>
          <w:rStyle w:val="reduce2"/>
          <w:rFonts w:ascii="Helvetica" w:hAnsi="Helvetica"/>
          <w:highlight w:val="yellow"/>
        </w:rPr>
        <w:t>.</w:t>
      </w:r>
      <w:r w:rsidRPr="00726013">
        <w:rPr>
          <w:rStyle w:val="reduce2"/>
          <w:rFonts w:ascii="Helvetica" w:hAnsi="Helvetica"/>
        </w:rPr>
        <w:t xml:space="preserve"> Although individual African-American women intellectuals may benefit from being able to broker the language and experiences of marginality in a commodified American academic marketplace, this in no way substitutes for sustained improvement of Black women as a group in these same settings. In contrast, </w:t>
      </w:r>
      <w:r w:rsidRPr="00726013">
        <w:rPr>
          <w:rStyle w:val="underline"/>
          <w:rFonts w:ascii="Helvetica" w:hAnsi="Helvetica" w:cs="Arial"/>
          <w:szCs w:val="18"/>
          <w:highlight w:val="yellow"/>
        </w:rPr>
        <w:t xml:space="preserve">groups already privileged under hierarchical power relations suffer little from embracing the language of decentering denuded of </w:t>
      </w:r>
      <w:r w:rsidRPr="00726013">
        <w:rPr>
          <w:rStyle w:val="underline"/>
          <w:rFonts w:ascii="Helvetica" w:hAnsi="Helvetica" w:cs="Arial"/>
          <w:szCs w:val="18"/>
          <w:highlight w:val="yellow"/>
        </w:rPr>
        <w:lastRenderedPageBreak/>
        <w:t>any actions to decenter actual hierarchical power relations in academia or elsewhere. Ironically, their privilege may actually increase</w:t>
      </w:r>
      <w:r w:rsidRPr="00726013">
        <w:rPr>
          <w:rStyle w:val="underline"/>
          <w:rFonts w:ascii="Helvetica" w:hAnsi="Helvetica" w:cs="Arial"/>
          <w:szCs w:val="18"/>
        </w:rPr>
        <w:t>.</w:t>
      </w:r>
      <w:r w:rsidRPr="00726013">
        <w:rPr>
          <w:rFonts w:ascii="Helvetica" w:hAnsi="Helvetica" w:cs="Arial"/>
        </w:rPr>
        <w:t xml:space="preserve"> </w:t>
      </w:r>
    </w:p>
    <w:p w:rsidR="0057066A" w:rsidRPr="00726013" w:rsidRDefault="0057066A">
      <w:pPr>
        <w:rPr>
          <w:rStyle w:val="underline"/>
          <w:rFonts w:ascii="Helvetica" w:hAnsi="Helvetica" w:cs="Arial"/>
        </w:rPr>
      </w:pP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578" w:name="_Toc51665437"/>
      <w:bookmarkStart w:id="579" w:name="_Toc147748662"/>
      <w:r w:rsidRPr="00726013">
        <w:rPr>
          <w:rFonts w:ascii="Helvetica" w:hAnsi="Helvetica"/>
        </w:rPr>
        <w:lastRenderedPageBreak/>
        <w:t>Local</w:t>
      </w:r>
      <w:bookmarkEnd w:id="578"/>
      <w:r w:rsidRPr="00726013">
        <w:rPr>
          <w:rFonts w:ascii="Helvetica" w:hAnsi="Helvetica"/>
        </w:rPr>
        <w:t>ism Causes Oppression (1/2)</w:t>
      </w:r>
      <w:bookmarkEnd w:id="57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local is utilized to fulfill the interests of elites</w:t>
      </w:r>
    </w:p>
    <w:p w:rsidR="0057066A" w:rsidRPr="00726013" w:rsidRDefault="0057066A">
      <w:pPr>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David </w:t>
      </w:r>
      <w:r w:rsidRPr="00726013">
        <w:rPr>
          <w:rStyle w:val="cite1"/>
          <w:rFonts w:ascii="Helvetica" w:hAnsi="Helvetica" w:cs="Arial"/>
          <w:sz w:val="28"/>
          <w:u w:val="thick" w:color="000000"/>
        </w:rPr>
        <w:t>Engel</w:t>
      </w:r>
      <w:r w:rsidRPr="00726013">
        <w:rPr>
          <w:rFonts w:ascii="Helvetica" w:hAnsi="Helvetica" w:cs="Arial"/>
        </w:rPr>
        <w:t xml:space="preserve">, SUNY – Buffalo School of Law, “Injury and Identity: The Damaged Self in Three Cultures,” April 24, </w:t>
      </w:r>
      <w:r w:rsidRPr="00726013">
        <w:rPr>
          <w:rStyle w:val="cite1"/>
          <w:rFonts w:ascii="Helvetica" w:hAnsi="Helvetica" w:cs="Arial"/>
          <w:sz w:val="28"/>
          <w:u w:val="thick" w:color="000000"/>
        </w:rPr>
        <w:t>1999</w:t>
      </w:r>
      <w:r w:rsidRPr="00726013">
        <w:rPr>
          <w:rFonts w:ascii="Helvetica" w:hAnsi="Helvetica" w:cs="Arial"/>
        </w:rPr>
        <w:t>, http://homepage1.nifty.com/tkitamura/engel.html, accessed 11/16/02</w:t>
      </w:r>
    </w:p>
    <w:p w:rsidR="0057066A" w:rsidRPr="00726013" w:rsidRDefault="0057066A">
      <w:pPr>
        <w:pStyle w:val="evidencetext"/>
        <w:rPr>
          <w:rStyle w:val="underline"/>
          <w:rFonts w:ascii="Helvetica" w:hAnsi="Helvetica" w:cs="Arial"/>
        </w:rPr>
      </w:pPr>
    </w:p>
    <w:p w:rsidR="0057066A" w:rsidRPr="00726013" w:rsidRDefault="0057066A">
      <w:pPr>
        <w:pStyle w:val="evidencetext"/>
        <w:rPr>
          <w:rFonts w:ascii="Helvetica" w:hAnsi="Helvetica" w:cs="Arial"/>
        </w:rPr>
      </w:pPr>
      <w:r w:rsidRPr="00726013">
        <w:rPr>
          <w:rStyle w:val="underline"/>
          <w:rFonts w:ascii="Helvetica" w:hAnsi="Helvetica" w:cs="Arial"/>
        </w:rPr>
        <w:t>Law plays a distinctive role in relation to the social settings in which injuries occur</w:t>
      </w:r>
      <w:r w:rsidRPr="00726013">
        <w:rPr>
          <w:rFonts w:ascii="Helvetica" w:hAnsi="Helvetica" w:cs="Arial"/>
        </w:rPr>
        <w:t xml:space="preserve">. The judge may act as arbiter, choosing among the contending realities in the locales where conflict arises, but the judge’s re-presentation of reality has its own distinctive qualities. This was partially evident in </w:t>
      </w:r>
      <w:r w:rsidRPr="00726013">
        <w:rPr>
          <w:rFonts w:ascii="Helvetica" w:hAnsi="Helvetica" w:cs="Arial"/>
          <w:i/>
          <w:iCs/>
        </w:rPr>
        <w:t>Vosburg v. Putney</w:t>
      </w:r>
      <w:r w:rsidRPr="00726013">
        <w:rPr>
          <w:rFonts w:ascii="Helvetica" w:hAnsi="Helvetica" w:cs="Arial"/>
        </w:rPr>
        <w:t xml:space="preserve">, with its explication of the norms of the playground as well as the classroom. It was fully evident in the runaway ox-cart case, where the judge sustained familiar village concepts of remedy while subverting familiar village concepts of marriage and family. The judge is not just an arbiter; the judge tells his or her own story. The judge is a mythmaker. The court projects a version of reality back upon the social setting from which the case emerges, and this refashioned version of local truths inevitably redefines them.  </w:t>
      </w:r>
      <w:r w:rsidRPr="00726013">
        <w:rPr>
          <w:rStyle w:val="underline"/>
          <w:rFonts w:ascii="Helvetica" w:hAnsi="Helvetica" w:cs="Arial"/>
        </w:rPr>
        <w:t>Judges, like politicians, understand the power of the myth of the local. They may</w:t>
      </w:r>
      <w:r w:rsidRPr="00726013">
        <w:rPr>
          <w:rFonts w:ascii="Helvetica" w:hAnsi="Helvetica" w:cs="Arial"/>
        </w:rPr>
        <w:t xml:space="preserve"> attempt to </w:t>
      </w:r>
      <w:r w:rsidRPr="00726013">
        <w:rPr>
          <w:rStyle w:val="underline"/>
          <w:rFonts w:ascii="Helvetica" w:hAnsi="Helvetica" w:cs="Arial"/>
        </w:rPr>
        <w:t>legitimate their pronouncements about order</w:t>
      </w:r>
      <w:r w:rsidRPr="00726013">
        <w:rPr>
          <w:rFonts w:ascii="Helvetica" w:hAnsi="Helvetica" w:cs="Arial"/>
        </w:rPr>
        <w:t xml:space="preserve"> and responsibility </w:t>
      </w:r>
      <w:r w:rsidRPr="00726013">
        <w:rPr>
          <w:rStyle w:val="underline"/>
          <w:rFonts w:ascii="Helvetica" w:hAnsi="Helvetica" w:cs="Arial"/>
        </w:rPr>
        <w:t>by relying on romanticized images of</w:t>
      </w:r>
      <w:r w:rsidRPr="00726013">
        <w:rPr>
          <w:rFonts w:ascii="Helvetica" w:hAnsi="Helvetica" w:cs="Arial"/>
        </w:rPr>
        <w:t xml:space="preserve"> schools, families, and </w:t>
      </w:r>
      <w:r w:rsidRPr="00726013">
        <w:rPr>
          <w:rStyle w:val="underline"/>
          <w:rFonts w:ascii="Helvetica" w:hAnsi="Helvetica" w:cs="Arial"/>
        </w:rPr>
        <w:t>communities, selectively rendered</w:t>
      </w:r>
      <w:r w:rsidRPr="00726013">
        <w:rPr>
          <w:rFonts w:ascii="Helvetica" w:hAnsi="Helvetica" w:cs="Arial"/>
        </w:rPr>
        <w:t xml:space="preserve"> and stripped of contestation and ambiguity. </w:t>
      </w:r>
      <w:r w:rsidRPr="00726013">
        <w:rPr>
          <w:rStyle w:val="underline"/>
          <w:rFonts w:ascii="Helvetica" w:hAnsi="Helvetica" w:cs="Arial"/>
        </w:rPr>
        <w:t>Although citizens differ</w:t>
      </w:r>
      <w:r w:rsidRPr="00726013">
        <w:rPr>
          <w:rFonts w:ascii="Helvetica" w:hAnsi="Helvetica" w:cs="Arial"/>
        </w:rPr>
        <w:t xml:space="preserve"> about particular local norms or practices, </w:t>
      </w:r>
      <w:r w:rsidRPr="00726013">
        <w:rPr>
          <w:rStyle w:val="underline"/>
          <w:rFonts w:ascii="Helvetica" w:hAnsi="Helvetica" w:cs="Arial"/>
        </w:rPr>
        <w:t>most would respond to the importance of “local-ness</w:t>
      </w:r>
      <w:r w:rsidRPr="00726013">
        <w:rPr>
          <w:rFonts w:ascii="Helvetica" w:hAnsi="Helvetica" w:cs="Arial"/>
        </w:rPr>
        <w:t xml:space="preserve">” itself </w:t>
      </w:r>
      <w:r w:rsidRPr="00726013">
        <w:rPr>
          <w:rStyle w:val="underline"/>
          <w:rFonts w:ascii="Helvetica" w:hAnsi="Helvetica" w:cs="Arial"/>
        </w:rPr>
        <w:t>as a value in opposition to intrusions by big government</w:t>
      </w:r>
      <w:r w:rsidRPr="00726013">
        <w:rPr>
          <w:rFonts w:ascii="Helvetica" w:hAnsi="Helvetica" w:cs="Arial"/>
        </w:rPr>
        <w:t xml:space="preserve">, big business, </w:t>
      </w:r>
      <w:r w:rsidRPr="00726013">
        <w:rPr>
          <w:rStyle w:val="underline"/>
          <w:rFonts w:ascii="Helvetica" w:hAnsi="Helvetica" w:cs="Arial"/>
        </w:rPr>
        <w:t>or “alien” persons into local settings. By using</w:t>
      </w:r>
      <w:r w:rsidRPr="00726013">
        <w:rPr>
          <w:rFonts w:ascii="Helvetica" w:hAnsi="Helvetica" w:cs="Arial"/>
        </w:rPr>
        <w:t xml:space="preserve">, and inevitably distorting, the </w:t>
      </w:r>
      <w:r w:rsidRPr="00726013">
        <w:rPr>
          <w:rStyle w:val="underline"/>
          <w:rFonts w:ascii="Helvetica" w:hAnsi="Helvetica" w:cs="Arial"/>
        </w:rPr>
        <w:t>norms</w:t>
      </w:r>
      <w:r w:rsidRPr="00726013">
        <w:rPr>
          <w:rFonts w:ascii="Helvetica" w:hAnsi="Helvetica" w:cs="Arial"/>
        </w:rPr>
        <w:t xml:space="preserve"> and practices </w:t>
      </w:r>
      <w:r w:rsidRPr="00726013">
        <w:rPr>
          <w:rStyle w:val="underline"/>
          <w:rFonts w:ascii="Helvetica" w:hAnsi="Helvetica" w:cs="Arial"/>
        </w:rPr>
        <w:t>they discover in local settings</w:t>
      </w:r>
      <w:r w:rsidRPr="00726013">
        <w:rPr>
          <w:rFonts w:ascii="Helvetica" w:hAnsi="Helvetica" w:cs="Arial"/>
        </w:rPr>
        <w:t xml:space="preserve">, the </w:t>
      </w:r>
      <w:r w:rsidRPr="00726013">
        <w:rPr>
          <w:rStyle w:val="underline"/>
          <w:rFonts w:ascii="Helvetica" w:hAnsi="Helvetica" w:cs="Arial"/>
        </w:rPr>
        <w:t>spokespersons for state law shield themselves from the accusation that they are intruding on the common sense of ordinary people. They legitimate their decisions as mere reflections of a mythic local community</w:t>
      </w:r>
      <w:r w:rsidRPr="00726013">
        <w:rPr>
          <w:rFonts w:ascii="Helvetica" w:hAnsi="Helvetica" w:cs="Arial"/>
        </w:rPr>
        <w:t xml:space="preserve">. Of course, the law’s selectivity and distortion shapes identities in particular ways. </w:t>
      </w:r>
      <w:r w:rsidRPr="00726013">
        <w:rPr>
          <w:rStyle w:val="underline"/>
          <w:rFonts w:ascii="Helvetica" w:hAnsi="Helvetica" w:cs="Arial"/>
        </w:rPr>
        <w:t>Law transforms symbols and images drawn from local settings and redeploys them as authoritative pronouncements</w:t>
      </w:r>
      <w:r w:rsidRPr="00726013">
        <w:rPr>
          <w:rFonts w:ascii="Helvetica" w:hAnsi="Helvetica" w:cs="Arial"/>
        </w:rPr>
        <w:t xml:space="preserve"> that can potentially change the very settings from which they are drawn.</w:t>
      </w:r>
    </w:p>
    <w:p w:rsidR="0057066A" w:rsidRPr="00726013" w:rsidRDefault="0057066A">
      <w:pPr>
        <w:pStyle w:val="card1"/>
        <w:ind w:left="0"/>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bookmarkStart w:id="580" w:name="_Toc25086243"/>
      <w:bookmarkStart w:id="581" w:name="_Toc51665438"/>
      <w:r w:rsidRPr="00726013">
        <w:rPr>
          <w:rFonts w:ascii="Helvetica" w:hAnsi="Helvetica"/>
        </w:rPr>
        <w:lastRenderedPageBreak/>
        <w:t>Local</w:t>
      </w:r>
      <w:bookmarkEnd w:id="580"/>
      <w:bookmarkEnd w:id="581"/>
      <w:r w:rsidRPr="00726013">
        <w:rPr>
          <w:rFonts w:ascii="Helvetica" w:hAnsi="Helvetica"/>
        </w:rPr>
        <w:t>ism Causes Oppression (2/2)</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Privileging the local cements cultural oppression</w:t>
      </w:r>
    </w:p>
    <w:p w:rsidR="0057066A" w:rsidRPr="00726013" w:rsidRDefault="0057066A">
      <w:pPr>
        <w:rPr>
          <w:rFonts w:ascii="Helvetica" w:hAnsi="Helvetica" w:cs="Arial"/>
        </w:rPr>
      </w:pPr>
    </w:p>
    <w:p w:rsidR="0057066A" w:rsidRPr="00726013" w:rsidRDefault="0057066A">
      <w:pPr>
        <w:pStyle w:val="evidencetext"/>
        <w:ind w:right="0"/>
        <w:rPr>
          <w:rFonts w:ascii="Helvetica" w:hAnsi="Helvetica" w:cs="Arial"/>
        </w:rPr>
      </w:pPr>
      <w:proofErr w:type="spellStart"/>
      <w:r w:rsidRPr="00726013">
        <w:rPr>
          <w:rFonts w:ascii="Helvetica" w:hAnsi="Helvetica" w:cs="Arial"/>
        </w:rPr>
        <w:t>Aihwa</w:t>
      </w:r>
      <w:proofErr w:type="spellEnd"/>
      <w:r w:rsidRPr="00726013">
        <w:rPr>
          <w:rFonts w:ascii="Helvetica" w:hAnsi="Helvetica" w:cs="Arial"/>
        </w:rPr>
        <w:t xml:space="preserve"> </w:t>
      </w:r>
      <w:r w:rsidRPr="00726013">
        <w:rPr>
          <w:rStyle w:val="cite1"/>
          <w:rFonts w:ascii="Helvetica" w:hAnsi="Helvetica" w:cs="Arial"/>
          <w:sz w:val="28"/>
          <w:u w:val="thick" w:color="000000"/>
        </w:rPr>
        <w:t>Ong</w:t>
      </w:r>
      <w:r w:rsidRPr="00726013">
        <w:rPr>
          <w:rFonts w:ascii="Helvetica" w:hAnsi="Helvetica" w:cs="Arial"/>
        </w:rPr>
        <w:t xml:space="preserve">, Professor of Anthropology at UC Berkeley, Flexible Citizenship: The Cultural Logic of Transnationality, </w:t>
      </w:r>
      <w:r w:rsidRPr="00726013">
        <w:rPr>
          <w:rStyle w:val="cite1"/>
          <w:rFonts w:ascii="Helvetica" w:hAnsi="Helvetica" w:cs="Arial"/>
          <w:sz w:val="28"/>
          <w:u w:val="thick" w:color="000000"/>
        </w:rPr>
        <w:t>1999</w:t>
      </w:r>
      <w:r w:rsidRPr="00726013">
        <w:rPr>
          <w:rFonts w:ascii="Helvetica" w:hAnsi="Helvetica" w:cs="Arial"/>
        </w:rPr>
        <w:t>, p. 33-34</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More broadly, </w:t>
      </w:r>
      <w:r w:rsidRPr="00726013">
        <w:rPr>
          <w:rStyle w:val="underline"/>
          <w:rFonts w:ascii="Helvetica" w:hAnsi="Helvetica" w:cs="Arial"/>
        </w:rPr>
        <w:t>postcolonial theorists</w:t>
      </w:r>
      <w:r w:rsidRPr="00726013">
        <w:rPr>
          <w:rFonts w:ascii="Helvetica" w:hAnsi="Helvetica" w:cs="Arial"/>
        </w:rPr>
        <w:t xml:space="preserve"> focus on recovering the voices of sub</w:t>
      </w:r>
      <w:r w:rsidRPr="00726013">
        <w:rPr>
          <w:rFonts w:ascii="Helvetica" w:hAnsi="Helvetica" w:cs="Arial"/>
        </w:rPr>
        <w:softHyphen/>
        <w:t xml:space="preserve">jects silenced by patriarchy and colonial rule (The Empire Writes Back is the title of one popular collection); they </w:t>
      </w:r>
      <w:r w:rsidRPr="00726013">
        <w:rPr>
          <w:rStyle w:val="underline"/>
          <w:rFonts w:ascii="Helvetica" w:hAnsi="Helvetica" w:cs="Arial"/>
        </w:rPr>
        <w:t>assume that all contemporary racial</w:t>
      </w:r>
      <w:r w:rsidRPr="00726013">
        <w:rPr>
          <w:rFonts w:ascii="Helvetica" w:hAnsi="Helvetica" w:cs="Arial"/>
        </w:rPr>
        <w:t xml:space="preserve">, ethnic, </w:t>
      </w:r>
      <w:r w:rsidRPr="00726013">
        <w:rPr>
          <w:rStyle w:val="underline"/>
          <w:rFonts w:ascii="Helvetica" w:hAnsi="Helvetica" w:cs="Arial"/>
        </w:rPr>
        <w:t>and cultural oppressions can all be attributed to Western colonialisms</w:t>
      </w:r>
      <w:r w:rsidRPr="00726013">
        <w:rPr>
          <w:rFonts w:ascii="Helvetica" w:hAnsi="Helvetica" w:cs="Arial"/>
        </w:rPr>
        <w:t xml:space="preserve">. </w:t>
      </w:r>
      <w:r w:rsidRPr="00726013">
        <w:rPr>
          <w:rStyle w:val="underline"/>
          <w:rFonts w:ascii="Helvetica" w:hAnsi="Helvetica" w:cs="Arial"/>
        </w:rPr>
        <w:t>American appropriations of postcolonial theory have created a unitary dis</w:t>
      </w:r>
      <w:r w:rsidRPr="00726013">
        <w:rPr>
          <w:rStyle w:val="underline"/>
          <w:rFonts w:ascii="Helvetica" w:hAnsi="Helvetica" w:cs="Arial"/>
        </w:rPr>
        <w:softHyphen/>
        <w:t>course of the postcolonial that refers to highly variable situations</w:t>
      </w:r>
      <w:r w:rsidRPr="00726013">
        <w:rPr>
          <w:rFonts w:ascii="Helvetica" w:hAnsi="Helvetica" w:cs="Arial"/>
        </w:rPr>
        <w:t xml:space="preserve"> and conditions throughout the world; thus, Gayatri Spivak is able to talk about “the paradigmatic subaltern woman,” as well as “New World Asians (the old migrants) and New Immigrant Asians (often ‘model minorities’) being </w:t>
      </w:r>
      <w:proofErr w:type="spellStart"/>
      <w:r w:rsidRPr="00726013">
        <w:rPr>
          <w:rFonts w:ascii="Helvetica" w:hAnsi="Helvetica" w:cs="Arial"/>
        </w:rPr>
        <w:t>disciplinarized</w:t>
      </w:r>
      <w:proofErr w:type="spellEnd"/>
      <w:r w:rsidRPr="00726013">
        <w:rPr>
          <w:rFonts w:ascii="Helvetica" w:hAnsi="Helvetica" w:cs="Arial"/>
        </w:rPr>
        <w:t xml:space="preserve"> together?” Other postcolonial feminists also have been eager to seek structural similarities, continuities, conjunctures, and alliances between the postcolonial oppressions experienced by peoples on the bases of race, ethnicity, and gender both in formerly colonized populations in the third world and among immigrant populations in the United States, Australia, and England. Seldom is there any attempt to link these assertions of unitary postcolonial situations among diasporan subjects in the West to the historical structures of colonization, decolonization, and contemporary developments in particular non-Western countries. Indeed, the term postcolonial has been used to indiscriminately describe different regimes of economic, political, and cultural domination in the Americas, India, Africa, and other third-world countries where the actual historical experiences of colonialism have been very varied in terms of local culture, conquest, settlement, racial exploitation, administrative regime, political resistance, and articulation with global capitalism. In careless hands, postcolonial theory can represent a kind of theoretical imperialism whereby scholars based in the West, without seriously engaging the scholarship of faraway places, can project or “speak for” postcolonial situations elsewhere. Stuart Hall has warned against approaches that universalize racial, ethnic, and gender oppressions without locating the “actual integument of power…in concrete institutions.” A more fruitful strand of postcolonial studies is represented by subaltern scholars such as Partha Chatterjee, who has criticized the Indian national projects, which are based on Western models of modernity and bypass “many possibilities of authentic, creative, and plural development of social identities,” including the marginalized communities in Indian society. </w:t>
      </w:r>
      <w:r w:rsidRPr="00726013">
        <w:rPr>
          <w:rFonts w:ascii="Helvetica" w:hAnsi="Helvetica" w:cs="Arial"/>
          <w:vertAlign w:val="superscript"/>
        </w:rPr>
        <w:t xml:space="preserve"> </w:t>
      </w:r>
      <w:r w:rsidRPr="00726013">
        <w:rPr>
          <w:rFonts w:ascii="Helvetica" w:hAnsi="Helvetica" w:cs="Arial"/>
        </w:rPr>
        <w:t xml:space="preserve">He suggests that </w:t>
      </w:r>
      <w:r w:rsidRPr="00726013">
        <w:rPr>
          <w:rStyle w:val="underline"/>
          <w:rFonts w:ascii="Helvetica" w:hAnsi="Helvetica" w:cs="Arial"/>
        </w:rPr>
        <w:t>an alternative imagination</w:t>
      </w:r>
      <w:r w:rsidRPr="00726013">
        <w:rPr>
          <w:rFonts w:ascii="Helvetica" w:hAnsi="Helvetica" w:cs="Arial"/>
        </w:rPr>
        <w:t xml:space="preserve"> that draws on “narratives of community” would be a formidable challenge to narratives of capital. This brilliant work, however, </w:t>
      </w:r>
      <w:r w:rsidRPr="00726013">
        <w:rPr>
          <w:rStyle w:val="underline"/>
          <w:rFonts w:ascii="Helvetica" w:hAnsi="Helvetica" w:cs="Arial"/>
        </w:rPr>
        <w:t>is based on the assumption that</w:t>
      </w:r>
      <w:r w:rsidRPr="00726013">
        <w:rPr>
          <w:rFonts w:ascii="Helvetica" w:hAnsi="Helvetica" w:cs="Arial"/>
        </w:rPr>
        <w:t xml:space="preserve"> both </w:t>
      </w:r>
      <w:r w:rsidRPr="00726013">
        <w:rPr>
          <w:rStyle w:val="underline"/>
          <w:rFonts w:ascii="Helvetica" w:hAnsi="Helvetica" w:cs="Arial"/>
        </w:rPr>
        <w:t>modernity and capitalism are universal forms, against which non-Western societies</w:t>
      </w:r>
      <w:r w:rsidRPr="00726013">
        <w:rPr>
          <w:rFonts w:ascii="Helvetica" w:hAnsi="Helvetica" w:cs="Arial"/>
        </w:rPr>
        <w:t xml:space="preserve"> such as India </w:t>
      </w:r>
      <w:r w:rsidRPr="00726013">
        <w:rPr>
          <w:rStyle w:val="underline"/>
          <w:rFonts w:ascii="Helvetica" w:hAnsi="Helvetica" w:cs="Arial"/>
        </w:rPr>
        <w:t xml:space="preserve">can only mobilize “pre-existing </w:t>
      </w:r>
      <w:r w:rsidRPr="00726013">
        <w:rPr>
          <w:rFonts w:ascii="Helvetica" w:hAnsi="Helvetica" w:cs="Arial"/>
        </w:rPr>
        <w:t xml:space="preserve">cultural </w:t>
      </w:r>
      <w:r w:rsidRPr="00726013">
        <w:rPr>
          <w:rStyle w:val="underline"/>
          <w:rFonts w:ascii="Helvetica" w:hAnsi="Helvetica" w:cs="Arial"/>
        </w:rPr>
        <w:t>solidarities such as locality</w:t>
      </w:r>
      <w:r w:rsidRPr="00726013">
        <w:rPr>
          <w:rFonts w:ascii="Helvetica" w:hAnsi="Helvetica" w:cs="Arial"/>
        </w:rPr>
        <w:t xml:space="preserve">, caste, tribe, religious community, or ethnic identity.” This analytical opposition between a universal modernity and non-Western culture is rather old-fashioned </w:t>
      </w:r>
      <w:r w:rsidRPr="00726013">
        <w:rPr>
          <w:rStyle w:val="underline"/>
          <w:rFonts w:ascii="Helvetica" w:hAnsi="Helvetica" w:cs="Arial"/>
        </w:rPr>
        <w:t>it is as if Chatterjee believes the West is not present in</w:t>
      </w:r>
      <w:r w:rsidRPr="00726013">
        <w:rPr>
          <w:rFonts w:ascii="Helvetica" w:hAnsi="Helvetica" w:cs="Arial"/>
        </w:rPr>
        <w:t xml:space="preserve"> Indian </w:t>
      </w:r>
      <w:r w:rsidRPr="00726013">
        <w:rPr>
          <w:rStyle w:val="underline"/>
          <w:rFonts w:ascii="Helvetica" w:hAnsi="Helvetica" w:cs="Arial"/>
        </w:rPr>
        <w:t>elites who champion narratives of the indigenous community.</w:t>
      </w:r>
      <w:r w:rsidRPr="00726013">
        <w:rPr>
          <w:rFonts w:ascii="Helvetica" w:hAnsi="Helvetica" w:cs="Arial"/>
        </w:rPr>
        <w:t xml:space="preserve"> Furthermore, the concept of a uni</w:t>
      </w:r>
      <w:r w:rsidRPr="00726013">
        <w:rPr>
          <w:rFonts w:ascii="Helvetica" w:hAnsi="Helvetica" w:cs="Arial"/>
        </w:rPr>
        <w:softHyphen/>
        <w:t xml:space="preserve">versal modernity must be rethought when, as Arif </w:t>
      </w:r>
      <w:proofErr w:type="spellStart"/>
      <w:r w:rsidRPr="00726013">
        <w:rPr>
          <w:rFonts w:ascii="Helvetica" w:hAnsi="Helvetica" w:cs="Arial"/>
        </w:rPr>
        <w:t>Dirlik</w:t>
      </w:r>
      <w:proofErr w:type="spellEnd"/>
      <w:r w:rsidRPr="00726013">
        <w:rPr>
          <w:rFonts w:ascii="Helvetica" w:hAnsi="Helvetica" w:cs="Arial"/>
        </w:rPr>
        <w:t xml:space="preserve"> observes, “the narrative of capitalism is no longer the narrative of the history of Europe; non-European capitalist societies now make their own claims on the history of capitalism.” The loose use of the term “the postcolonial,” then, has had the bizarre effect of contributing to a Western tradition of othering the Rest; it suggests a postwar scheme whereby “the third world” was followed by “the developing countries,” which are now being succeeded by “the postcolonial.” This continuum seems to suggest that the further we move in time, the more beholden non-Western countries are to the forms and practices of their </w:t>
      </w:r>
      <w:r w:rsidRPr="00726013">
        <w:rPr>
          <w:rFonts w:ascii="Helvetica" w:hAnsi="Helvetica" w:cs="Arial"/>
        </w:rPr>
        <w:lastRenderedPageBreak/>
        <w:t>colonial past. By and large, anthropologists have been careful to discuss how formerly colonized societies have developed differently in relation to global economic and political dominations and have repositioned themselves differently vis-a-vis capitalism and late modernity. By specifying differences in history, politics, and culture, anthropologists are able to say how the postcolonial formation of Indonesia is quite different from that of India, Nicaragua, or Zaire.</w:t>
      </w:r>
    </w:p>
    <w:p w:rsidR="0057066A" w:rsidRPr="00726013" w:rsidRDefault="0057066A">
      <w:pPr>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82" w:name="_Toc25086245"/>
      <w:bookmarkStart w:id="583" w:name="_Toc51665440"/>
      <w:bookmarkStart w:id="584" w:name="_Toc147748663"/>
      <w:r w:rsidRPr="00726013">
        <w:rPr>
          <w:rFonts w:ascii="Helvetica" w:hAnsi="Helvetica"/>
        </w:rPr>
        <w:lastRenderedPageBreak/>
        <w:t>Global</w:t>
      </w:r>
      <w:bookmarkEnd w:id="582"/>
      <w:bookmarkEnd w:id="583"/>
      <w:r w:rsidRPr="00726013">
        <w:rPr>
          <w:rFonts w:ascii="Helvetica" w:hAnsi="Helvetica"/>
        </w:rPr>
        <w:t>ism Key to Resistance</w:t>
      </w:r>
      <w:bookmarkEnd w:id="584"/>
    </w:p>
    <w:p w:rsidR="0057066A" w:rsidRPr="00726013" w:rsidRDefault="0057066A">
      <w:pPr>
        <w:pStyle w:val="tag0"/>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Global organization can highlight and unite the struggles of many localities</w:t>
      </w:r>
    </w:p>
    <w:p w:rsidR="0057066A" w:rsidRPr="00726013" w:rsidRDefault="0057066A">
      <w:pPr>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Maximilian </w:t>
      </w:r>
      <w:r w:rsidRPr="00726013">
        <w:rPr>
          <w:rStyle w:val="cite1"/>
          <w:rFonts w:ascii="Helvetica" w:hAnsi="Helvetica" w:cs="Arial"/>
          <w:sz w:val="28"/>
          <w:u w:val="thick" w:color="000000"/>
        </w:rPr>
        <w:t>Forte</w:t>
      </w:r>
      <w:r w:rsidRPr="00726013">
        <w:rPr>
          <w:rFonts w:ascii="Helvetica" w:hAnsi="Helvetica" w:cs="Arial"/>
        </w:rPr>
        <w:t xml:space="preserve">, Department of Anthropology, University of Adelaide, “Renewed Indigeneity in the Local-Global Continuum and the Political Economy of Tradition: The Case of Trinidad’s Caribs and The Caribbean Organization of Indigenous People,” March 18-21, </w:t>
      </w:r>
      <w:r w:rsidRPr="00726013">
        <w:rPr>
          <w:rStyle w:val="cite1"/>
          <w:rFonts w:ascii="Helvetica" w:hAnsi="Helvetica" w:cs="Arial"/>
          <w:sz w:val="28"/>
          <w:u w:val="thick" w:color="000000"/>
        </w:rPr>
        <w:t>1998</w:t>
      </w:r>
      <w:r w:rsidRPr="00726013">
        <w:rPr>
          <w:rFonts w:ascii="Helvetica" w:hAnsi="Helvetica" w:cs="Arial"/>
        </w:rPr>
        <w:t>, http://www.centrelink.org/renewed.html, accessed 11/16/02</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One may also begin to see how local and global levels or arenas each acts as restraints, parameters and motivations that both condition and inspire, constrain and enable the revitalization of Carib identification. Globalized terms, images, motifs and practices of indigeneity act as fund of materials which are engaged and sifted through by Caribbean Amerindians to define who they were, are, and who they are to be (see Robertson 1992). Mere association with and invocation of the names of large international indigenous bodies can serve as symbolic capital for these groups. To a certain extent, the material for a reformulated and revived indigenous identity comes from and is negotiated out of a globalized aboriginality and a globally organized political economy of tradition where even the most seemingly inane or trivial traditional practices take on large, global significance as an alternative to the evils of modernization.   I see these trends as adding, paradoxically, to the Caribs’ own authenticity claims paradoxical because they emphasize the icons and language of local continuity (despite the various global indigenous elements drafted into the process of recreating the meaning of those elements said to be locally continuous), and yet, in the "public eye" in Trinidad their indigenous qualities may be enforced insofar as they are endorsed by "foreign" trends and institutions, thus rendering them more serious, more "real." I see the Caribs’ self-understanding of indigeneity as very much a "work-in-progress," an indigenous "site under (re)construction," within a growing global network. We might even tentatively begin to posit that </w:t>
      </w:r>
      <w:r w:rsidRPr="00726013">
        <w:rPr>
          <w:rFonts w:ascii="Helvetica" w:hAnsi="Helvetica" w:cs="Arial"/>
          <w:i/>
          <w:iCs/>
        </w:rPr>
        <w:t>this global network is the indigene</w:t>
      </w:r>
      <w:r w:rsidRPr="00726013">
        <w:rPr>
          <w:rFonts w:ascii="Helvetica" w:hAnsi="Helvetica" w:cs="Arial"/>
        </w:rPr>
        <w:t xml:space="preserve">, that is, adaptable to and derivative of a variety of local platforms.  A central process in the reconstruction of Carib indigeneity is the organization, reproduction and display of "Carib culture" for a national audience and for the tourist market (for a similar case, see Friedman 1990). Presentation itself thus becomes an instrument in the constitution of selfhood.  Processes of globalization help to "lift" the discourse of local aboriginal issues and struggles to a global plane. Aboriginal global organization helps in itself to further define aboriginality. International organizations, whether inter-statal or indigenous, assist in the creation of an "international personality" of indigenous peoples. The Caribs increasingly come to define themselves, in part, within and through the international network of indigenous organizations. </w:t>
      </w:r>
    </w:p>
    <w:p w:rsidR="0057066A" w:rsidRPr="00726013" w:rsidRDefault="0057066A">
      <w:pPr>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85" w:name="_Toc147748664"/>
      <w:r w:rsidRPr="00726013">
        <w:rPr>
          <w:rFonts w:ascii="Helvetica" w:hAnsi="Helvetica"/>
        </w:rPr>
        <w:lastRenderedPageBreak/>
        <w:t>Alternative Kills Movements</w:t>
      </w:r>
      <w:bookmarkEnd w:id="585"/>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There is no difference between the global and the local – Creating such a false dichotomy destroys the ability to understand the power of social movements </w:t>
      </w:r>
    </w:p>
    <w:p w:rsidR="0057066A" w:rsidRPr="00726013" w:rsidRDefault="0057066A">
      <w:pPr>
        <w:pStyle w:val="evidencetext"/>
        <w:rPr>
          <w:rStyle w:val="TagsChar1"/>
          <w:rFonts w:ascii="Helvetica" w:hAnsi="Helvetica" w:cs="Arial"/>
          <w:sz w:val="28"/>
          <w:u w:val="thick" w:color="000000"/>
        </w:rPr>
      </w:pPr>
    </w:p>
    <w:p w:rsidR="0057066A" w:rsidRPr="00726013" w:rsidRDefault="0057066A">
      <w:pPr>
        <w:pStyle w:val="evidencetext"/>
        <w:rPr>
          <w:rFonts w:ascii="Helvetica" w:hAnsi="Helvetica" w:cs="Arial"/>
        </w:rPr>
      </w:pPr>
      <w:r w:rsidRPr="00726013">
        <w:rPr>
          <w:rStyle w:val="TagsChar1"/>
          <w:rFonts w:ascii="Helvetica" w:hAnsi="Helvetica" w:cs="Arial"/>
          <w:sz w:val="28"/>
          <w:u w:val="thick" w:color="000000"/>
        </w:rPr>
        <w:t>Stehr</w:t>
      </w:r>
      <w:r w:rsidRPr="00726013">
        <w:rPr>
          <w:rFonts w:ascii="Helvetica" w:hAnsi="Helvetica" w:cs="Arial"/>
        </w:rPr>
        <w:t xml:space="preserve">, Sociologist and Senior Research Fellow of the Sustainable Development Research </w:t>
      </w:r>
      <w:r w:rsidRPr="00726013">
        <w:rPr>
          <w:rFonts w:ascii="Helvetica" w:hAnsi="Helvetica" w:cs="Arial"/>
          <w:spacing w:val="-8"/>
        </w:rPr>
        <w:t xml:space="preserve">Institute @ U </w:t>
      </w:r>
      <w:r w:rsidRPr="00726013">
        <w:rPr>
          <w:rFonts w:ascii="Helvetica" w:hAnsi="Helvetica" w:cs="Arial"/>
        </w:rPr>
        <w:t>of British</w:t>
      </w:r>
      <w:r w:rsidRPr="00726013">
        <w:rPr>
          <w:rFonts w:ascii="Helvetica" w:hAnsi="Helvetica" w:cs="Arial"/>
          <w:spacing w:val="-8"/>
        </w:rPr>
        <w:t xml:space="preserve"> </w:t>
      </w:r>
      <w:r w:rsidRPr="00726013">
        <w:rPr>
          <w:rFonts w:ascii="Helvetica" w:hAnsi="Helvetica" w:cs="Arial"/>
        </w:rPr>
        <w:t xml:space="preserve">Colombia, </w:t>
      </w:r>
      <w:r w:rsidRPr="00726013">
        <w:rPr>
          <w:rStyle w:val="TagsChar1"/>
          <w:rFonts w:ascii="Helvetica" w:hAnsi="Helvetica" w:cs="Arial"/>
          <w:sz w:val="28"/>
          <w:u w:val="thick" w:color="000000"/>
        </w:rPr>
        <w:t>2K1</w:t>
      </w:r>
      <w:r w:rsidRPr="00726013">
        <w:rPr>
          <w:rFonts w:ascii="Helvetica" w:hAnsi="Helvetica" w:cs="Arial"/>
        </w:rPr>
        <w:t xml:space="preserve"> (Nico, The Fragility of Modern </w:t>
      </w:r>
      <w:proofErr w:type="spellStart"/>
      <w:r w:rsidRPr="00726013">
        <w:rPr>
          <w:rFonts w:ascii="Helvetica" w:hAnsi="Helvetica" w:cs="Arial"/>
        </w:rPr>
        <w:t>Socities</w:t>
      </w:r>
      <w:proofErr w:type="spellEnd"/>
      <w:r w:rsidRPr="00726013">
        <w:rPr>
          <w:rFonts w:ascii="Helvetica" w:hAnsi="Helvetica" w:cs="Arial"/>
        </w:rPr>
        <w:t>: Knowledge and Risk in the Information Age, P.99–100)</w:t>
      </w:r>
    </w:p>
    <w:p w:rsidR="0057066A" w:rsidRPr="00726013" w:rsidRDefault="0057066A">
      <w:pPr>
        <w:pStyle w:val="evidencetext"/>
        <w:rPr>
          <w:rFonts w:ascii="Helvetica" w:hAnsi="Helvetica" w:cs="Arial"/>
          <w:sz w:val="24"/>
          <w:u w:val="single"/>
        </w:rPr>
      </w:pPr>
      <w:r w:rsidRPr="00726013">
        <w:rPr>
          <w:rFonts w:ascii="Helvetica" w:hAnsi="Helvetica" w:cs="Arial"/>
          <w:sz w:val="12"/>
          <w:szCs w:val="12"/>
        </w:rPr>
        <w:t xml:space="preserve">My own perspective on the effects </w:t>
      </w:r>
      <w:r w:rsidRPr="00726013">
        <w:rPr>
          <w:rFonts w:ascii="Helvetica" w:hAnsi="Helvetica" w:cs="Arial"/>
          <w:spacing w:val="-3"/>
          <w:sz w:val="12"/>
          <w:szCs w:val="12"/>
        </w:rPr>
        <w:t>of globalization, however, is not a post-</w:t>
      </w:r>
      <w:r w:rsidRPr="00726013">
        <w:rPr>
          <w:rFonts w:ascii="Helvetica" w:hAnsi="Helvetica" w:cs="Arial"/>
          <w:sz w:val="12"/>
          <w:szCs w:val="12"/>
        </w:rPr>
        <w:t>modern one.</w:t>
      </w:r>
      <w:r w:rsidRPr="00726013">
        <w:rPr>
          <w:rFonts w:ascii="Helvetica" w:hAnsi="Helvetica" w:cs="Arial"/>
          <w:sz w:val="24"/>
        </w:rPr>
        <w:t xml:space="preserve"> </w:t>
      </w:r>
      <w:r w:rsidRPr="00726013">
        <w:rPr>
          <w:rFonts w:ascii="Helvetica" w:hAnsi="Helvetica" w:cs="Arial"/>
          <w:sz w:val="24"/>
          <w:u w:val="single"/>
        </w:rPr>
        <w:t xml:space="preserve">I also do not accept any rigid dichotomy between local (or regional) </w:t>
      </w:r>
      <w:r w:rsidRPr="00726013">
        <w:rPr>
          <w:rFonts w:ascii="Helvetica" w:hAnsi="Helvetica" w:cs="Arial"/>
          <w:spacing w:val="-5"/>
          <w:sz w:val="24"/>
          <w:u w:val="single"/>
        </w:rPr>
        <w:t xml:space="preserve">and global phenomena, according to which every characterization of the social </w:t>
      </w:r>
      <w:r w:rsidRPr="00726013">
        <w:rPr>
          <w:rFonts w:ascii="Helvetica" w:hAnsi="Helvetica" w:cs="Arial"/>
          <w:sz w:val="24"/>
          <w:u w:val="single"/>
        </w:rPr>
        <w:t xml:space="preserve">sphere must either take on strictly local attributes or eliminate them altogether in the wake of the effects of globalization. As long as the local/global axis is dichotomized in such a rigid and </w:t>
      </w:r>
      <w:r w:rsidRPr="00726013">
        <w:rPr>
          <w:rFonts w:ascii="Helvetica" w:hAnsi="Helvetica" w:cs="Arial"/>
          <w:iCs/>
          <w:sz w:val="24"/>
          <w:u w:val="single"/>
        </w:rPr>
        <w:t xml:space="preserve">asymmetric </w:t>
      </w:r>
      <w:r w:rsidRPr="00726013">
        <w:rPr>
          <w:rFonts w:ascii="Helvetica" w:hAnsi="Helvetica" w:cs="Arial"/>
          <w:sz w:val="24"/>
          <w:u w:val="single"/>
        </w:rPr>
        <w:t>manner, the theoretical and empiri</w:t>
      </w:r>
      <w:r w:rsidRPr="00726013">
        <w:rPr>
          <w:rFonts w:ascii="Helvetica" w:hAnsi="Helvetica" w:cs="Arial"/>
          <w:spacing w:val="-6"/>
          <w:sz w:val="24"/>
          <w:u w:val="single"/>
        </w:rPr>
        <w:t xml:space="preserve">cal dilemma will be that the political, social and economic processes have to be </w:t>
      </w:r>
      <w:r w:rsidRPr="00726013">
        <w:rPr>
          <w:rFonts w:ascii="Helvetica" w:hAnsi="Helvetica" w:cs="Arial"/>
          <w:spacing w:val="-4"/>
          <w:sz w:val="24"/>
          <w:u w:val="single"/>
        </w:rPr>
        <w:t xml:space="preserve">categorized under the heading either of global attributes or of authentic local </w:t>
      </w:r>
      <w:r w:rsidRPr="00726013">
        <w:rPr>
          <w:rFonts w:ascii="Helvetica" w:hAnsi="Helvetica" w:cs="Arial"/>
          <w:sz w:val="24"/>
          <w:u w:val="single"/>
        </w:rPr>
        <w:t xml:space="preserve">circumstances that bear at best only a superficial resemblance to phenomena </w:t>
      </w:r>
      <w:r w:rsidRPr="00726013">
        <w:rPr>
          <w:rFonts w:ascii="Helvetica" w:hAnsi="Helvetica" w:cs="Arial"/>
          <w:spacing w:val="-6"/>
          <w:sz w:val="24"/>
          <w:u w:val="single"/>
        </w:rPr>
        <w:t>alleged to be global in scope</w:t>
      </w:r>
      <w:r w:rsidRPr="00726013">
        <w:rPr>
          <w:rFonts w:ascii="Helvetica" w:hAnsi="Helvetica" w:cs="Arial"/>
          <w:spacing w:val="-6"/>
          <w:sz w:val="12"/>
          <w:szCs w:val="12"/>
        </w:rPr>
        <w:t xml:space="preserve">.  As a result, a prohibition against a synchronism </w:t>
      </w:r>
      <w:r w:rsidRPr="00726013">
        <w:rPr>
          <w:rFonts w:ascii="Helvetica" w:hAnsi="Helvetica" w:cs="Arial"/>
          <w:sz w:val="12"/>
          <w:szCs w:val="12"/>
        </w:rPr>
        <w:t>the incommensurable' (Max Frisch) or the 'non-contemporaneity of the contem</w:t>
      </w:r>
      <w:r w:rsidRPr="00726013">
        <w:rPr>
          <w:rFonts w:ascii="Helvetica" w:hAnsi="Helvetica" w:cs="Arial"/>
          <w:spacing w:val="-6"/>
          <w:sz w:val="12"/>
          <w:szCs w:val="12"/>
        </w:rPr>
        <w:t xml:space="preserve">poraneous' (Wilhelm Finder) must be strictly observed (see Mannheim, (1928; </w:t>
      </w:r>
      <w:r w:rsidRPr="00726013">
        <w:rPr>
          <w:rFonts w:ascii="Helvetica" w:hAnsi="Helvetica" w:cs="Arial"/>
          <w:spacing w:val="-3"/>
          <w:sz w:val="12"/>
          <w:szCs w:val="12"/>
        </w:rPr>
        <w:t>1993: 358).</w:t>
      </w:r>
      <w:r w:rsidRPr="00726013">
        <w:rPr>
          <w:rFonts w:ascii="Helvetica" w:hAnsi="Helvetica" w:cs="Arial"/>
          <w:spacing w:val="-3"/>
          <w:sz w:val="24"/>
        </w:rPr>
        <w:t xml:space="preserve"> </w:t>
      </w:r>
      <w:r w:rsidRPr="00726013">
        <w:rPr>
          <w:rFonts w:ascii="Helvetica" w:hAnsi="Helvetica" w:cs="Arial"/>
          <w:spacing w:val="-3"/>
          <w:sz w:val="24"/>
          <w:u w:val="single"/>
        </w:rPr>
        <w:t>To follow such prohibitions is to miss out on significant societal processes</w:t>
      </w:r>
      <w:r w:rsidRPr="00726013">
        <w:rPr>
          <w:rFonts w:ascii="Helvetica" w:hAnsi="Helvetica" w:cs="Arial"/>
          <w:spacing w:val="-8"/>
          <w:sz w:val="24"/>
          <w:u w:val="single"/>
        </w:rPr>
        <w:t xml:space="preserve"> that result from struggles between local and global phenomena, or that constitute emerging social structures, cultural processes of political developments </w:t>
      </w:r>
      <w:r w:rsidRPr="00726013">
        <w:rPr>
          <w:rFonts w:ascii="Helvetica" w:hAnsi="Helvetica" w:cs="Arial"/>
          <w:sz w:val="24"/>
          <w:u w:val="single"/>
        </w:rPr>
        <w:t xml:space="preserve">that succeed in joining these forces in novel ways. </w:t>
      </w:r>
      <w:r w:rsidRPr="00726013">
        <w:rPr>
          <w:rFonts w:ascii="Helvetica" w:hAnsi="Helvetica" w:cs="Arial"/>
          <w:spacing w:val="-6"/>
          <w:sz w:val="24"/>
          <w:u w:val="single"/>
        </w:rPr>
        <w:t xml:space="preserve">Cultural manifestations are never created </w:t>
      </w:r>
      <w:r w:rsidRPr="00726013">
        <w:rPr>
          <w:rFonts w:ascii="Helvetica" w:hAnsi="Helvetica" w:cs="Arial"/>
          <w:iCs/>
          <w:spacing w:val="-6"/>
          <w:sz w:val="24"/>
          <w:u w:val="single"/>
        </w:rPr>
        <w:t xml:space="preserve">ex nihilo </w:t>
      </w:r>
      <w:r w:rsidRPr="00726013">
        <w:rPr>
          <w:rFonts w:ascii="Helvetica" w:hAnsi="Helvetica" w:cs="Arial"/>
          <w:spacing w:val="-6"/>
          <w:sz w:val="24"/>
          <w:u w:val="single"/>
        </w:rPr>
        <w:t xml:space="preserve">and strictly in accordance </w:t>
      </w:r>
      <w:r w:rsidRPr="00726013">
        <w:rPr>
          <w:rFonts w:ascii="Helvetica" w:hAnsi="Helvetica" w:cs="Arial"/>
          <w:spacing w:val="-8"/>
          <w:sz w:val="24"/>
          <w:u w:val="single"/>
        </w:rPr>
        <w:t>with either local or global reference</w:t>
      </w:r>
      <w:r w:rsidRPr="00726013">
        <w:rPr>
          <w:rFonts w:ascii="Helvetica" w:hAnsi="Helvetica" w:cs="Arial"/>
          <w:spacing w:val="-8"/>
          <w:sz w:val="12"/>
          <w:szCs w:val="12"/>
        </w:rPr>
        <w:t xml:space="preserve"> (Tomlinson, 1999). </w:t>
      </w:r>
      <w:r w:rsidRPr="00726013">
        <w:rPr>
          <w:rFonts w:ascii="Helvetica" w:hAnsi="Helvetica" w:cs="Arial"/>
          <w:spacing w:val="-8"/>
          <w:sz w:val="24"/>
          <w:u w:val="single"/>
        </w:rPr>
        <w:t>But it is also unrealistic to expect that forms of knowledge disappear altogether in the wake of the effects of globalization without leaving any trace</w:t>
      </w:r>
      <w:r w:rsidRPr="00726013">
        <w:rPr>
          <w:rFonts w:ascii="Helvetica" w:hAnsi="Helvetica" w:cs="Arial"/>
          <w:spacing w:val="-8"/>
          <w:sz w:val="12"/>
          <w:szCs w:val="12"/>
        </w:rPr>
        <w:t xml:space="preserve"> (see Stehr, 1991), </w:t>
      </w:r>
      <w:r w:rsidRPr="00726013">
        <w:rPr>
          <w:rFonts w:ascii="Helvetica" w:hAnsi="Helvetica" w:cs="Arial"/>
          <w:spacing w:val="-8"/>
          <w:sz w:val="24"/>
          <w:u w:val="single"/>
        </w:rPr>
        <w:t xml:space="preserve">or that well-established </w:t>
      </w:r>
      <w:r w:rsidRPr="00726013">
        <w:rPr>
          <w:rFonts w:ascii="Helvetica" w:hAnsi="Helvetica" w:cs="Arial"/>
          <w:spacing w:val="-11"/>
          <w:sz w:val="24"/>
          <w:u w:val="single"/>
        </w:rPr>
        <w:t>patterns of social conduct vanish without signs of lasting influence.</w:t>
      </w:r>
      <w:r w:rsidRPr="00726013">
        <w:rPr>
          <w:rFonts w:ascii="Helvetica" w:hAnsi="Helvetica" w:cs="Arial"/>
          <w:spacing w:val="-11"/>
          <w:sz w:val="12"/>
          <w:szCs w:val="12"/>
          <w:vertAlign w:val="superscript"/>
        </w:rPr>
        <w:t>192</w:t>
      </w:r>
      <w:r w:rsidRPr="00726013">
        <w:rPr>
          <w:rFonts w:ascii="Helvetica" w:hAnsi="Helvetica" w:cs="Arial"/>
          <w:spacing w:val="-11"/>
          <w:sz w:val="12"/>
          <w:szCs w:val="12"/>
        </w:rPr>
        <w:t xml:space="preserve"> </w:t>
      </w:r>
      <w:r w:rsidRPr="00726013">
        <w:rPr>
          <w:rFonts w:ascii="Helvetica" w:hAnsi="Helvetica" w:cs="Arial"/>
          <w:spacing w:val="-11"/>
          <w:sz w:val="24"/>
          <w:u w:val="single"/>
        </w:rPr>
        <w:t>With global</w:t>
      </w:r>
      <w:r w:rsidRPr="00726013">
        <w:rPr>
          <w:rFonts w:ascii="Helvetica" w:hAnsi="Helvetica" w:cs="Arial"/>
          <w:spacing w:val="-11"/>
          <w:sz w:val="24"/>
          <w:u w:val="single"/>
        </w:rPr>
        <w:softHyphen/>
      </w:r>
      <w:r w:rsidRPr="00726013">
        <w:rPr>
          <w:rFonts w:ascii="Helvetica" w:hAnsi="Helvetica" w:cs="Arial"/>
          <w:sz w:val="24"/>
          <w:u w:val="single"/>
        </w:rPr>
        <w:t>ization and fragmentation proceeding concurrently, global as well as particularist</w:t>
      </w:r>
      <w:r w:rsidRPr="00726013">
        <w:rPr>
          <w:rFonts w:ascii="Helvetica" w:hAnsi="Helvetica" w:cs="Arial"/>
          <w:spacing w:val="-8"/>
          <w:sz w:val="24"/>
          <w:u w:val="single"/>
        </w:rPr>
        <w:t>ic political developments generate and heighten conflicts</w:t>
      </w:r>
      <w:r w:rsidRPr="00726013">
        <w:rPr>
          <w:rFonts w:ascii="Helvetica" w:hAnsi="Helvetica" w:cs="Arial"/>
          <w:spacing w:val="-8"/>
          <w:sz w:val="12"/>
          <w:szCs w:val="12"/>
        </w:rPr>
        <w:t xml:space="preserve"> (see Schmidt, 1995), for </w:t>
      </w:r>
      <w:r w:rsidRPr="00726013">
        <w:rPr>
          <w:rFonts w:ascii="Helvetica" w:hAnsi="Helvetica" w:cs="Arial"/>
          <w:spacing w:val="-6"/>
          <w:sz w:val="12"/>
          <w:szCs w:val="12"/>
        </w:rPr>
        <w:t xml:space="preserve">example between claims of universal human rights and particularistic identities </w:t>
      </w:r>
      <w:r w:rsidRPr="00726013">
        <w:rPr>
          <w:rFonts w:ascii="Helvetica" w:hAnsi="Helvetica" w:cs="Arial"/>
          <w:sz w:val="12"/>
          <w:szCs w:val="12"/>
        </w:rPr>
        <w:t xml:space="preserve">based on language, religion, nationality, race and ethnicity (see </w:t>
      </w:r>
      <w:proofErr w:type="spellStart"/>
      <w:r w:rsidRPr="00726013">
        <w:rPr>
          <w:rFonts w:ascii="Helvetica" w:hAnsi="Helvetica" w:cs="Arial"/>
          <w:sz w:val="12"/>
          <w:szCs w:val="12"/>
        </w:rPr>
        <w:t>Benhatib</w:t>
      </w:r>
      <w:proofErr w:type="spellEnd"/>
      <w:r w:rsidRPr="00726013">
        <w:rPr>
          <w:rFonts w:ascii="Helvetica" w:hAnsi="Helvetica" w:cs="Arial"/>
          <w:sz w:val="12"/>
          <w:szCs w:val="12"/>
        </w:rPr>
        <w:t xml:space="preserve">, 1999). </w:t>
      </w:r>
      <w:r w:rsidRPr="00726013">
        <w:rPr>
          <w:rFonts w:ascii="Helvetica" w:hAnsi="Helvetica" w:cs="Arial"/>
          <w:spacing w:val="-9"/>
          <w:sz w:val="12"/>
          <w:szCs w:val="12"/>
        </w:rPr>
        <w:t xml:space="preserve">Indeed, images of </w:t>
      </w:r>
      <w:r w:rsidRPr="00726013">
        <w:rPr>
          <w:rFonts w:ascii="Helvetica" w:hAnsi="Helvetica" w:cs="Arial"/>
          <w:spacing w:val="-9"/>
          <w:sz w:val="24"/>
          <w:u w:val="single"/>
        </w:rPr>
        <w:t>political opportunities that result from extending the boundaries of</w:t>
      </w:r>
      <w:r w:rsidRPr="00726013">
        <w:rPr>
          <w:rFonts w:ascii="Helvetica" w:hAnsi="Helvetica" w:cs="Arial"/>
          <w:iCs/>
          <w:spacing w:val="-4"/>
          <w:sz w:val="24"/>
          <w:u w:val="single"/>
        </w:rPr>
        <w:t xml:space="preserve"> </w:t>
      </w:r>
      <w:r w:rsidRPr="00726013">
        <w:rPr>
          <w:rFonts w:ascii="Helvetica" w:hAnsi="Helvetica" w:cs="Arial"/>
          <w:spacing w:val="-4"/>
          <w:sz w:val="24"/>
          <w:u w:val="single"/>
        </w:rPr>
        <w:t xml:space="preserve">governance beyond the nation-state and ominous threats that issue from the </w:t>
      </w:r>
      <w:r w:rsidRPr="00726013">
        <w:rPr>
          <w:rFonts w:ascii="Helvetica" w:hAnsi="Helvetica" w:cs="Arial"/>
          <w:spacing w:val="-9"/>
          <w:sz w:val="24"/>
          <w:u w:val="single"/>
        </w:rPr>
        <w:t>same developments for the nation-state appear to co-exist side-by-side in many of</w:t>
      </w:r>
      <w:r w:rsidRPr="00726013">
        <w:rPr>
          <w:rFonts w:ascii="Helvetica" w:hAnsi="Helvetica" w:cs="Arial"/>
          <w:spacing w:val="-9"/>
          <w:sz w:val="12"/>
          <w:szCs w:val="12"/>
        </w:rPr>
        <w:t xml:space="preserve"> •</w:t>
      </w:r>
      <w:r w:rsidRPr="00726013">
        <w:rPr>
          <w:rFonts w:ascii="Helvetica" w:hAnsi="Helvetica" w:cs="Arial"/>
          <w:spacing w:val="-9"/>
          <w:sz w:val="24"/>
          <w:u w:val="single"/>
        </w:rPr>
        <w:t xml:space="preserve"> </w:t>
      </w:r>
      <w:r w:rsidRPr="00726013">
        <w:rPr>
          <w:rFonts w:ascii="Helvetica" w:hAnsi="Helvetica" w:cs="Arial"/>
          <w:sz w:val="24"/>
          <w:u w:val="single"/>
        </w:rPr>
        <w:t>the accounts of the political implications of globalization.</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86" w:name="_Toc147748665"/>
      <w:r w:rsidRPr="00726013">
        <w:rPr>
          <w:rFonts w:ascii="Helvetica" w:hAnsi="Helvetica"/>
        </w:rPr>
        <w:lastRenderedPageBreak/>
        <w:t>Rejection Bad</w:t>
      </w:r>
      <w:bookmarkEnd w:id="586"/>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 critique paralyzes.  Criticism must come from within structures of global power</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sz w:val="24"/>
        </w:rPr>
      </w:pPr>
      <w:r w:rsidRPr="00726013">
        <w:rPr>
          <w:rFonts w:ascii="Helvetica" w:hAnsi="Helvetica" w:cs="Arial"/>
        </w:rPr>
        <w:t xml:space="preserve">Arun </w:t>
      </w:r>
      <w:r w:rsidRPr="00726013">
        <w:rPr>
          <w:rFonts w:ascii="Helvetica" w:hAnsi="Helvetica" w:cs="Arial"/>
          <w:b/>
          <w:sz w:val="28"/>
          <w:u w:val="thick" w:color="000000"/>
        </w:rPr>
        <w:t>Agrawal</w:t>
      </w:r>
      <w:r w:rsidRPr="00726013">
        <w:rPr>
          <w:rFonts w:ascii="Helvetica" w:hAnsi="Helvetica" w:cs="Arial"/>
        </w:rPr>
        <w:t xml:space="preserve">, assistant professor of political science at Yale University, Peace &amp; Change, Oct </w:t>
      </w:r>
      <w:r w:rsidRPr="00726013">
        <w:rPr>
          <w:rFonts w:ascii="Helvetica" w:hAnsi="Helvetica" w:cs="Arial"/>
          <w:b/>
          <w:sz w:val="28"/>
          <w:u w:val="thick" w:color="000000"/>
        </w:rPr>
        <w:t>96</w:t>
      </w:r>
      <w:r w:rsidRPr="00726013">
        <w:rPr>
          <w:rFonts w:ascii="Helvetica" w:hAnsi="Helvetica" w:cs="Arial"/>
        </w:rPr>
        <w:t>, Vol. 21 Issue 4, p464, 14p.</w:t>
      </w:r>
    </w:p>
    <w:p w:rsidR="0057066A" w:rsidRPr="00726013" w:rsidRDefault="0057066A">
      <w:pPr>
        <w:pStyle w:val="evidencetext"/>
        <w:rPr>
          <w:rStyle w:val="underline"/>
          <w:rFonts w:ascii="Helvetica" w:hAnsi="Helvetica" w:cs="Arial"/>
        </w:rPr>
      </w:pPr>
    </w:p>
    <w:p w:rsidR="0057066A" w:rsidRPr="00726013" w:rsidRDefault="0057066A">
      <w:pPr>
        <w:pStyle w:val="evidencetext"/>
        <w:rPr>
          <w:rFonts w:ascii="Helvetica" w:hAnsi="Helvetica" w:cs="Arial"/>
        </w:rPr>
      </w:pPr>
      <w:r w:rsidRPr="00726013">
        <w:rPr>
          <w:rStyle w:val="underline"/>
          <w:rFonts w:ascii="Helvetica" w:hAnsi="Helvetica" w:cs="Arial"/>
        </w:rPr>
        <w:t>The stance of this reviewer may be summarized as "I will engage, I must critique"--in contrast to</w:t>
      </w:r>
      <w:r w:rsidRPr="00726013">
        <w:rPr>
          <w:rFonts w:ascii="Helvetica" w:hAnsi="Helvetica" w:cs="Arial"/>
        </w:rPr>
        <w:t xml:space="preserve"> the poststructuralist position of </w:t>
      </w:r>
      <w:r w:rsidRPr="00726013">
        <w:rPr>
          <w:rStyle w:val="underline"/>
          <w:rFonts w:ascii="Helvetica" w:hAnsi="Helvetica" w:cs="Arial"/>
        </w:rPr>
        <w:t>"I will critique, I will reject</w:t>
      </w:r>
      <w:r w:rsidRPr="00726013">
        <w:rPr>
          <w:rFonts w:ascii="Helvetica" w:hAnsi="Helvetica" w:cs="Arial"/>
        </w:rPr>
        <w:t xml:space="preserve">." Throughout this essay, I have tried to highlight the two dilemmas inherent in adopting a poststructuralist stance. One is led either to a position that repeats one's initial assumptions, or one is forced into contradictions that result from questioning metanarratives. In response, I suggest two small strategic shifts for poststructuralist scholars, the first of which can already be witnessed in the work of Stacy Leigh Pigg.[9] Instead of avowing an explicit commitment to poststructuralism and calling for a repudiation of "development," it might be far more fruitful to examine the ways in which attempts by the state to foster development are often used as instruments of legitimation and extension of political control, yet also often engender resistance and protest. </w:t>
      </w:r>
      <w:r w:rsidRPr="00726013">
        <w:rPr>
          <w:rStyle w:val="underline"/>
          <w:rFonts w:ascii="Helvetica" w:hAnsi="Helvetica" w:cs="Arial"/>
        </w:rPr>
        <w:t>It was Foucault</w:t>
      </w:r>
      <w:r w:rsidRPr="00726013">
        <w:rPr>
          <w:rFonts w:ascii="Helvetica" w:hAnsi="Helvetica" w:cs="Arial"/>
        </w:rPr>
        <w:t xml:space="preserve">, after all, </w:t>
      </w:r>
      <w:r w:rsidRPr="00726013">
        <w:rPr>
          <w:rStyle w:val="underline"/>
          <w:rFonts w:ascii="Helvetica" w:hAnsi="Helvetica" w:cs="Arial"/>
        </w:rPr>
        <w:t>who pointed to the positive as well as the negative aspects of power.[</w:t>
      </w:r>
      <w:r w:rsidRPr="00726013">
        <w:rPr>
          <w:rFonts w:ascii="Helvetica" w:hAnsi="Helvetica" w:cs="Arial"/>
        </w:rPr>
        <w:t xml:space="preserve">10] </w:t>
      </w:r>
      <w:r w:rsidRPr="00726013">
        <w:rPr>
          <w:rFonts w:ascii="Helvetica" w:hAnsi="Helvetica" w:cs="Arial"/>
          <w:u w:val="single"/>
        </w:rPr>
        <w:t>A</w:t>
      </w:r>
      <w:r w:rsidRPr="00726013">
        <w:rPr>
          <w:rFonts w:ascii="Helvetica" w:hAnsi="Helvetica" w:cs="Arial"/>
        </w:rPr>
        <w:t xml:space="preserve"> second </w:t>
      </w:r>
      <w:r w:rsidRPr="00726013">
        <w:rPr>
          <w:rFonts w:ascii="Helvetica" w:hAnsi="Helvetica" w:cs="Arial"/>
          <w:u w:val="single"/>
        </w:rPr>
        <w:t xml:space="preserve">productive move might be to accept the impossibility of questioning all metanarratives </w:t>
      </w:r>
      <w:r w:rsidRPr="00726013">
        <w:rPr>
          <w:rFonts w:ascii="Helvetica" w:hAnsi="Helvetica" w:cs="Arial"/>
        </w:rPr>
        <w:t xml:space="preserve">and instead to rethink how development can be profitably contested from within as well as from outside. Persistent </w:t>
      </w:r>
      <w:r w:rsidRPr="00726013">
        <w:rPr>
          <w:rFonts w:ascii="Helvetica" w:hAnsi="Helvetica" w:cs="Arial"/>
          <w:u w:val="single"/>
        </w:rPr>
        <w:t xml:space="preserve">criticisms </w:t>
      </w:r>
      <w:r w:rsidRPr="00726013">
        <w:rPr>
          <w:rFonts w:ascii="Helvetica" w:hAnsi="Helvetica" w:cs="Arial"/>
        </w:rPr>
        <w:t>of "development"</w:t>
      </w:r>
      <w:r w:rsidRPr="00726013">
        <w:rPr>
          <w:rFonts w:ascii="Helvetica" w:hAnsi="Helvetica" w:cs="Arial"/>
          <w:u w:val="single"/>
        </w:rPr>
        <w:t xml:space="preserve"> are indispensable; calls to go beyond </w:t>
      </w:r>
      <w:r w:rsidRPr="00726013">
        <w:rPr>
          <w:rFonts w:ascii="Helvetica" w:hAnsi="Helvetica" w:cs="Arial"/>
        </w:rPr>
        <w:t>it</w:t>
      </w:r>
      <w:r w:rsidRPr="00726013">
        <w:rPr>
          <w:rFonts w:ascii="Helvetica" w:hAnsi="Helvetica" w:cs="Arial"/>
          <w:u w:val="single"/>
        </w:rPr>
        <w:t xml:space="preserve"> make sense primarily as signifiers of romantic utopian </w:t>
      </w:r>
      <w:r w:rsidRPr="00726013">
        <w:rPr>
          <w:rStyle w:val="underline"/>
          <w:rFonts w:ascii="Helvetica" w:hAnsi="Helvetica" w:cs="Arial"/>
        </w:rPr>
        <w:t>thinking. In posing the dualisms of local and global</w:t>
      </w:r>
      <w:r w:rsidRPr="00726013">
        <w:rPr>
          <w:rFonts w:ascii="Helvetica" w:hAnsi="Helvetica" w:cs="Arial"/>
        </w:rPr>
        <w:t>, indigenous and Western, traditional and scientific, society and state--</w:t>
      </w:r>
      <w:r w:rsidRPr="00726013">
        <w:rPr>
          <w:rStyle w:val="underline"/>
          <w:rFonts w:ascii="Helvetica" w:hAnsi="Helvetica" w:cs="Arial"/>
        </w:rPr>
        <w:t>and locating the possibility of change only in one</w:t>
      </w:r>
      <w:r w:rsidRPr="00726013">
        <w:rPr>
          <w:rFonts w:ascii="Helvetica" w:hAnsi="Helvetica" w:cs="Arial"/>
        </w:rPr>
        <w:t xml:space="preserve"> of these opposed pairs--</w:t>
      </w:r>
      <w:r w:rsidRPr="00726013">
        <w:rPr>
          <w:rStyle w:val="underline"/>
          <w:rFonts w:ascii="Helvetica" w:hAnsi="Helvetica" w:cs="Arial"/>
        </w:rPr>
        <w:t>one is forced to draw lines that are</w:t>
      </w:r>
      <w:r w:rsidRPr="00726013">
        <w:rPr>
          <w:rFonts w:ascii="Helvetica" w:hAnsi="Helvetica" w:cs="Arial"/>
        </w:rPr>
        <w:t xml:space="preserve"> potentially ridiculous, and ultimately </w:t>
      </w:r>
      <w:r w:rsidRPr="00726013">
        <w:rPr>
          <w:rStyle w:val="underline"/>
          <w:rFonts w:ascii="Helvetica" w:hAnsi="Helvetica" w:cs="Arial"/>
        </w:rPr>
        <w:t>indefensible</w:t>
      </w:r>
      <w:r w:rsidRPr="00726013">
        <w:rPr>
          <w:rFonts w:ascii="Helvetica" w:hAnsi="Helvetica" w:cs="Arial"/>
        </w:rPr>
        <w:t xml:space="preserve">.[11] Development, like progress, rationality, or </w:t>
      </w:r>
      <w:r w:rsidRPr="00726013">
        <w:rPr>
          <w:rStyle w:val="underline"/>
          <w:rFonts w:ascii="Helvetica" w:hAnsi="Helvetica" w:cs="Arial"/>
        </w:rPr>
        <w:t>modernity, may</w:t>
      </w:r>
      <w:r w:rsidRPr="00726013">
        <w:rPr>
          <w:rFonts w:ascii="Helvetica" w:hAnsi="Helvetica" w:cs="Arial"/>
          <w:u w:val="single"/>
        </w:rPr>
        <w:t xml:space="preserve"> be impossible to give up. Harboring the seeds of its own transformation, it may be far more suited to co-optation than disavowal. </w:t>
      </w:r>
      <w:r w:rsidRPr="00726013">
        <w:rPr>
          <w:rFonts w:ascii="Helvetica" w:hAnsi="Helvetica" w:cs="Arial"/>
        </w:rPr>
        <w:t>Rather than fearing the co-optation by "development" of each new strategy of change, it may be time to think about how to co-opt "development." "[R]</w:t>
      </w:r>
      <w:proofErr w:type="spellStart"/>
      <w:r w:rsidRPr="00726013">
        <w:rPr>
          <w:rFonts w:ascii="Helvetica" w:hAnsi="Helvetica" w:cs="Arial"/>
        </w:rPr>
        <w:t>eversing</w:t>
      </w:r>
      <w:proofErr w:type="spellEnd"/>
      <w:r w:rsidRPr="00726013">
        <w:rPr>
          <w:rFonts w:ascii="Helvetica" w:hAnsi="Helvetica" w:cs="Arial"/>
        </w:rPr>
        <w:t>, displacing, and seizing the apparatus of value-coding"[12] is not just the task of the postcolonial position; it is the impossible task of all critical positions.</w:t>
      </w:r>
    </w:p>
    <w:p w:rsidR="0057066A" w:rsidRPr="00726013" w:rsidRDefault="0057066A">
      <w:pPr>
        <w:rPr>
          <w:rFonts w:ascii="Helvetica" w:hAnsi="Helvetica" w:cs="Arial"/>
          <w:color w:val="000000"/>
        </w:rPr>
      </w:pP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587" w:name="_Toc51665443"/>
      <w:bookmarkStart w:id="588" w:name="_Toc147748666"/>
      <w:r w:rsidRPr="00726013">
        <w:rPr>
          <w:rFonts w:ascii="Helvetica" w:hAnsi="Helvetica"/>
        </w:rPr>
        <w:lastRenderedPageBreak/>
        <w:t>A2 “Localism</w:t>
      </w:r>
      <w:bookmarkEnd w:id="576"/>
      <w:bookmarkEnd w:id="587"/>
      <w:r w:rsidRPr="00726013">
        <w:rPr>
          <w:rFonts w:ascii="Helvetica" w:hAnsi="Helvetica"/>
        </w:rPr>
        <w:t>”</w:t>
      </w:r>
      <w:bookmarkEnd w:id="588"/>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There’s good globalism and bad globalism. We must support the good to overcome the bad.</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Norman </w:t>
      </w:r>
      <w:r w:rsidRPr="00726013">
        <w:rPr>
          <w:rStyle w:val="cite1"/>
          <w:rFonts w:ascii="Helvetica" w:hAnsi="Helvetica" w:cs="Arial"/>
          <w:sz w:val="28"/>
          <w:u w:val="thick" w:color="000000"/>
        </w:rPr>
        <w:t>Solomon</w:t>
      </w:r>
      <w:r w:rsidRPr="00726013">
        <w:rPr>
          <w:rFonts w:ascii="Helvetica" w:hAnsi="Helvetica" w:cs="Arial"/>
        </w:rPr>
        <w:t>, executive director of the Institute for Public Accuracy, 2/20/</w:t>
      </w:r>
      <w:r w:rsidRPr="00726013">
        <w:rPr>
          <w:rStyle w:val="cite1"/>
          <w:rFonts w:ascii="Helvetica" w:hAnsi="Helvetica" w:cs="Arial"/>
          <w:sz w:val="28"/>
          <w:u w:val="thick" w:color="000000"/>
        </w:rPr>
        <w:t>2003</w:t>
      </w:r>
      <w:r w:rsidRPr="00726013">
        <w:rPr>
          <w:rFonts w:ascii="Helvetica" w:hAnsi="Helvetica" w:cs="Arial"/>
        </w:rPr>
        <w:t>, http://www.fair.org/media-beat/030220.html, accessed 2/23/03</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One of the big media buzzwords to emerge in recent years is "</w:t>
      </w:r>
      <w:r w:rsidRPr="00726013">
        <w:rPr>
          <w:rStyle w:val="underline"/>
          <w:rFonts w:ascii="Helvetica" w:hAnsi="Helvetica" w:cs="Arial"/>
        </w:rPr>
        <w:t>globalization</w:t>
      </w:r>
      <w:r w:rsidRPr="00726013">
        <w:rPr>
          <w:rFonts w:ascii="Helvetica" w:hAnsi="Helvetica" w:cs="Arial"/>
        </w:rPr>
        <w:t xml:space="preserve">." By now, we're likely to know what it means. That's unfortunate -- because at this point the word </w:t>
      </w:r>
      <w:r w:rsidRPr="00726013">
        <w:rPr>
          <w:rStyle w:val="underline"/>
          <w:rFonts w:ascii="Helvetica" w:hAnsi="Helvetica" w:cs="Arial"/>
        </w:rPr>
        <w:t>is so ambiguous that it doesn't really mean much of anything</w:t>
      </w:r>
      <w:r w:rsidRPr="00726013">
        <w:rPr>
          <w:rFonts w:ascii="Helvetica" w:hAnsi="Helvetica" w:cs="Arial"/>
        </w:rPr>
        <w:t xml:space="preserve">.  News outlets have reported that key international pacts like NAFTA and the World Trade Organization gained U.S. approval during the 1990s because most politicians in Washington favor "globalization." According to conventional media wisdom, those globalizers want to promote unfettered communication and joint endeavors across national boundaries.  Well, not quite. These days, </w:t>
      </w:r>
      <w:r w:rsidRPr="00726013">
        <w:rPr>
          <w:rStyle w:val="underline"/>
          <w:rFonts w:ascii="Helvetica" w:hAnsi="Helvetica" w:cs="Arial"/>
        </w:rPr>
        <w:t xml:space="preserve">at the White House and on Capitol Hill, the same </w:t>
      </w:r>
      <w:r w:rsidRPr="00726013">
        <w:rPr>
          <w:rStyle w:val="underline"/>
          <w:rFonts w:ascii="Helvetica" w:hAnsi="Helvetica" w:cs="Arial"/>
          <w:highlight w:val="yellow"/>
        </w:rPr>
        <w:t>boosters of "globalization" are upset about certain</w:t>
      </w:r>
      <w:r w:rsidRPr="00726013">
        <w:rPr>
          <w:rStyle w:val="underline"/>
          <w:rFonts w:ascii="Helvetica" w:hAnsi="Helvetica" w:cs="Arial"/>
        </w:rPr>
        <w:t xml:space="preserve"> types of </w:t>
      </w:r>
      <w:r w:rsidRPr="00726013">
        <w:rPr>
          <w:rStyle w:val="underline"/>
          <w:rFonts w:ascii="Helvetica" w:hAnsi="Helvetica" w:cs="Arial"/>
          <w:highlight w:val="yellow"/>
        </w:rPr>
        <w:t>global action</w:t>
      </w:r>
      <w:r w:rsidRPr="00726013">
        <w:rPr>
          <w:rStyle w:val="underline"/>
          <w:rFonts w:ascii="Helvetica" w:hAnsi="Helvetica" w:cs="Arial"/>
        </w:rPr>
        <w:t xml:space="preserve"> -- </w:t>
      </w:r>
      <w:r w:rsidRPr="00726013">
        <w:rPr>
          <w:rStyle w:val="underline"/>
          <w:rFonts w:ascii="Helvetica" w:hAnsi="Helvetica" w:cs="Arial"/>
          <w:highlight w:val="yellow"/>
        </w:rPr>
        <w:t>such as</w:t>
      </w:r>
      <w:r w:rsidRPr="00726013">
        <w:rPr>
          <w:rStyle w:val="underline"/>
          <w:rFonts w:ascii="Helvetica" w:hAnsi="Helvetica" w:cs="Arial"/>
        </w:rPr>
        <w:t xml:space="preserve"> the current </w:t>
      </w:r>
      <w:r w:rsidRPr="00726013">
        <w:rPr>
          <w:rStyle w:val="underline"/>
          <w:rFonts w:ascii="Helvetica" w:hAnsi="Helvetica" w:cs="Arial"/>
          <w:highlight w:val="yellow"/>
        </w:rPr>
        <w:t>grassroots movement against</w:t>
      </w:r>
      <w:r w:rsidRPr="00726013">
        <w:rPr>
          <w:rStyle w:val="underline"/>
          <w:rFonts w:ascii="Helvetica" w:hAnsi="Helvetica" w:cs="Arial"/>
        </w:rPr>
        <w:t xml:space="preserve"> a </w:t>
      </w:r>
      <w:r w:rsidRPr="00726013">
        <w:rPr>
          <w:rStyle w:val="underline"/>
          <w:rFonts w:ascii="Helvetica" w:hAnsi="Helvetica" w:cs="Arial"/>
          <w:highlight w:val="yellow"/>
        </w:rPr>
        <w:t>war on Iraq</w:t>
      </w:r>
      <w:r w:rsidRPr="00726013">
        <w:rPr>
          <w:rFonts w:ascii="Helvetica" w:hAnsi="Helvetica" w:cs="Arial"/>
        </w:rPr>
        <w:t xml:space="preserve">.  For the most part, </w:t>
      </w:r>
      <w:r w:rsidRPr="00726013">
        <w:rPr>
          <w:rStyle w:val="underline"/>
          <w:rFonts w:ascii="Helvetica" w:hAnsi="Helvetica" w:cs="Arial"/>
        </w:rPr>
        <w:t xml:space="preserve">the same elected </w:t>
      </w:r>
      <w:r w:rsidRPr="00726013">
        <w:rPr>
          <w:rStyle w:val="underline"/>
          <w:rFonts w:ascii="Helvetica" w:hAnsi="Helvetica" w:cs="Arial"/>
          <w:highlight w:val="yellow"/>
        </w:rPr>
        <w:t>officials and</w:t>
      </w:r>
      <w:r w:rsidRPr="00726013">
        <w:rPr>
          <w:rStyle w:val="underline"/>
          <w:rFonts w:ascii="Helvetica" w:hAnsi="Helvetica" w:cs="Arial"/>
        </w:rPr>
        <w:t xml:space="preserve"> media </w:t>
      </w:r>
      <w:r w:rsidRPr="00726013">
        <w:rPr>
          <w:rStyle w:val="underline"/>
          <w:rFonts w:ascii="Helvetica" w:hAnsi="Helvetica" w:cs="Arial"/>
          <w:highlight w:val="yellow"/>
        </w:rPr>
        <w:t>commentators who have applauded money-driven globalization are</w:t>
      </w:r>
      <w:r w:rsidRPr="00726013">
        <w:rPr>
          <w:rStyle w:val="underline"/>
          <w:rFonts w:ascii="Helvetica" w:hAnsi="Helvetica" w:cs="Arial"/>
        </w:rPr>
        <w:t xml:space="preserve"> now </w:t>
      </w:r>
      <w:r w:rsidRPr="00726013">
        <w:rPr>
          <w:rStyle w:val="underline"/>
          <w:rFonts w:ascii="Helvetica" w:hAnsi="Helvetica" w:cs="Arial"/>
          <w:highlight w:val="yellow"/>
        </w:rPr>
        <w:t>appalled by the</w:t>
      </w:r>
      <w:r w:rsidRPr="00726013">
        <w:rPr>
          <w:rStyle w:val="underline"/>
          <w:rFonts w:ascii="Helvetica" w:hAnsi="Helvetica" w:cs="Arial"/>
        </w:rPr>
        <w:t xml:space="preserve"> sight of anti-war globalization. The recent </w:t>
      </w:r>
      <w:r w:rsidRPr="00726013">
        <w:rPr>
          <w:rStyle w:val="underline"/>
          <w:rFonts w:ascii="Helvetica" w:hAnsi="Helvetica" w:cs="Arial"/>
          <w:highlight w:val="yellow"/>
        </w:rPr>
        <w:t>spectacle of millions</w:t>
      </w:r>
      <w:r w:rsidRPr="00726013">
        <w:rPr>
          <w:rStyle w:val="underline"/>
          <w:rFonts w:ascii="Helvetica" w:hAnsi="Helvetica" w:cs="Arial"/>
        </w:rPr>
        <w:t xml:space="preserve"> of people </w:t>
      </w:r>
      <w:r w:rsidRPr="00726013">
        <w:rPr>
          <w:rStyle w:val="underline"/>
          <w:rFonts w:ascii="Helvetica" w:hAnsi="Helvetica" w:cs="Arial"/>
          <w:highlight w:val="yellow"/>
        </w:rPr>
        <w:t>demonstrating against war on the same day around the world</w:t>
      </w:r>
      <w:r w:rsidRPr="00726013">
        <w:rPr>
          <w:rStyle w:val="underline"/>
          <w:rFonts w:ascii="Helvetica" w:hAnsi="Helvetica" w:cs="Arial"/>
        </w:rPr>
        <w:t xml:space="preserve"> was enough to cause apoplexy at the White House</w:t>
      </w:r>
      <w:r w:rsidRPr="00726013">
        <w:rPr>
          <w:rFonts w:ascii="Helvetica" w:hAnsi="Helvetica" w:cs="Arial"/>
        </w:rPr>
        <w:t>.  That's consistent with a recurring pattern: "</w:t>
      </w:r>
      <w:r w:rsidRPr="00726013">
        <w:rPr>
          <w:rStyle w:val="underline"/>
          <w:rFonts w:ascii="Helvetica" w:hAnsi="Helvetica" w:cs="Arial"/>
          <w:highlight w:val="yellow"/>
        </w:rPr>
        <w:t>Pro-globalization" forces are unhappy to see</w:t>
      </w:r>
      <w:r w:rsidRPr="00726013">
        <w:rPr>
          <w:rStyle w:val="underline"/>
          <w:rFonts w:ascii="Helvetica" w:hAnsi="Helvetica" w:cs="Arial"/>
        </w:rPr>
        <w:t xml:space="preserve"> the </w:t>
      </w:r>
      <w:r w:rsidRPr="00726013">
        <w:rPr>
          <w:rStyle w:val="underline"/>
          <w:rFonts w:ascii="Helvetica" w:hAnsi="Helvetica" w:cs="Arial"/>
          <w:highlight w:val="yellow"/>
        </w:rPr>
        <w:t>globalizing of solidarity for labor rights, economic justice, the environment and alternatives to war</w:t>
      </w:r>
      <w:r w:rsidRPr="00726013">
        <w:rPr>
          <w:rStyle w:val="underline"/>
          <w:rFonts w:ascii="Helvetica" w:hAnsi="Helvetica" w:cs="Arial"/>
        </w:rPr>
        <w:t xml:space="preserve">.  A similar contradiction belies </w:t>
      </w:r>
      <w:r w:rsidRPr="00726013">
        <w:rPr>
          <w:rStyle w:val="underline"/>
          <w:rFonts w:ascii="Helvetica" w:hAnsi="Helvetica" w:cs="Arial"/>
          <w:highlight w:val="yellow"/>
        </w:rPr>
        <w:t>the</w:t>
      </w:r>
      <w:r w:rsidRPr="00726013">
        <w:rPr>
          <w:rStyle w:val="underline"/>
          <w:rFonts w:ascii="Helvetica" w:hAnsi="Helvetica" w:cs="Arial"/>
        </w:rPr>
        <w:t xml:space="preserve"> media </w:t>
      </w:r>
      <w:r w:rsidRPr="00726013">
        <w:rPr>
          <w:rStyle w:val="underline"/>
          <w:rFonts w:ascii="Helvetica" w:hAnsi="Helvetica" w:cs="Arial"/>
          <w:highlight w:val="yellow"/>
        </w:rPr>
        <w:t>image of "anti-globalization" activists as foes of internationalism</w:t>
      </w:r>
      <w:r w:rsidRPr="00726013">
        <w:rPr>
          <w:rStyle w:val="underline"/>
          <w:rFonts w:ascii="Helvetica" w:hAnsi="Helvetica" w:cs="Arial"/>
        </w:rPr>
        <w:t xml:space="preserve"> who want to rigidify national boundaries, reinforce isolation and prevent worldwide interactions. </w:t>
      </w:r>
      <w:r w:rsidRPr="00726013">
        <w:rPr>
          <w:rStyle w:val="underline"/>
          <w:rFonts w:ascii="Helvetica" w:hAnsi="Helvetica" w:cs="Arial"/>
          <w:highlight w:val="yellow"/>
        </w:rPr>
        <w:t>On the contrary, advocates for human rights, environmental protection and peace</w:t>
      </w:r>
      <w:r w:rsidRPr="00726013">
        <w:rPr>
          <w:rStyle w:val="underline"/>
          <w:rFonts w:ascii="Helvetica" w:hAnsi="Helvetica" w:cs="Arial"/>
        </w:rPr>
        <w:t xml:space="preserve"> -- while largely </w:t>
      </w:r>
      <w:r w:rsidRPr="00726013">
        <w:rPr>
          <w:rStyle w:val="underline"/>
          <w:rFonts w:ascii="Helvetica" w:hAnsi="Helvetica" w:cs="Arial"/>
          <w:highlight w:val="yellow"/>
        </w:rPr>
        <w:t>opposing global superstructures like</w:t>
      </w:r>
      <w:r w:rsidRPr="00726013">
        <w:rPr>
          <w:rStyle w:val="underline"/>
          <w:rFonts w:ascii="Helvetica" w:hAnsi="Helvetica" w:cs="Arial"/>
        </w:rPr>
        <w:t xml:space="preserve"> NAFTA and </w:t>
      </w:r>
      <w:r w:rsidRPr="00726013">
        <w:rPr>
          <w:rStyle w:val="underline"/>
          <w:rFonts w:ascii="Helvetica" w:hAnsi="Helvetica" w:cs="Arial"/>
          <w:highlight w:val="yellow"/>
        </w:rPr>
        <w:t>the WTO -- have been</w:t>
      </w:r>
      <w:r w:rsidRPr="00726013">
        <w:rPr>
          <w:rStyle w:val="underline"/>
          <w:rFonts w:ascii="Helvetica" w:hAnsi="Helvetica" w:cs="Arial"/>
        </w:rPr>
        <w:t xml:space="preserve"> busily </w:t>
      </w:r>
      <w:r w:rsidRPr="00726013">
        <w:rPr>
          <w:rStyle w:val="underline"/>
          <w:rFonts w:ascii="Helvetica" w:hAnsi="Helvetica" w:cs="Arial"/>
          <w:highlight w:val="yellow"/>
        </w:rPr>
        <w:t>creating ways to work with like-minded people all over the planet</w:t>
      </w:r>
      <w:r w:rsidRPr="00726013">
        <w:rPr>
          <w:rFonts w:ascii="Helvetica" w:hAnsi="Helvetica" w:cs="Arial"/>
        </w:rPr>
        <w:t xml:space="preserve">.  The form of "globalization" deemed worthy of the name by media is </w:t>
      </w:r>
      <w:r w:rsidRPr="00726013">
        <w:rPr>
          <w:rStyle w:val="underline"/>
          <w:rFonts w:ascii="Helvetica" w:hAnsi="Helvetica" w:cs="Arial"/>
          <w:highlight w:val="yellow"/>
        </w:rPr>
        <w:t>corporate globalization, which gives massive capital even more momentum to flatten borders and run roughshod over national laws</w:t>
      </w:r>
      <w:r w:rsidRPr="00726013">
        <w:rPr>
          <w:rFonts w:ascii="Helvetica" w:hAnsi="Helvetica" w:cs="Arial"/>
        </w:rPr>
        <w:t>. Deluging every country with Nikes, Burger Kings and ATMs is presumptively indicative of progress, no matter how bad the working conditions, how unhealthy the products or how unjust the economic consequences. Meanwhile, fans of "globalization" routinely contend that protection of labor rights or the environment amounts to unfair restraint of trade, retrograde protectionism and antiquated resistance to "reforms."  By itself, "</w:t>
      </w:r>
      <w:r w:rsidRPr="00726013">
        <w:rPr>
          <w:rStyle w:val="underline"/>
          <w:rFonts w:ascii="Helvetica" w:hAnsi="Helvetica" w:cs="Arial"/>
        </w:rPr>
        <w:t>globalization" is much too simplistic a word to tell us anything</w:t>
      </w:r>
      <w:r w:rsidRPr="00726013">
        <w:rPr>
          <w:rFonts w:ascii="Helvetica" w:hAnsi="Helvetica" w:cs="Arial"/>
        </w:rPr>
        <w:t>. The term is so murky that we may need to discard it, or at least develop some new phrases to bring realities into focus.  Today, the war-crazed Bush administration and the bipartisan majority of enablers in Congress are fervent proponents of what might be called "isolationist intervention." Sure, the present-day American leaders proclaim their global vision and declare that they want to engage with the world, but on their own terms -- with the U.S. government reserving the right to determine its policies in isolation from any nation that fails to offer subservient support. With hefty corporate backing, they insist that the United States has the right to intervene militarily overseas. Why? Because they say so.  The gist of this approach to "globalization" was well expressed by the glib pundit Thomas Friedman, whose 1999 book "The Lexus and the Olive Tree" lauded the tandem roles of corporate capitalism and American militarism. "</w:t>
      </w:r>
      <w:r w:rsidRPr="00726013">
        <w:rPr>
          <w:rStyle w:val="underline"/>
          <w:rFonts w:ascii="Helvetica" w:hAnsi="Helvetica" w:cs="Arial"/>
        </w:rPr>
        <w:t>The hidden hand of the market will never work without a hidden fist</w:t>
      </w:r>
      <w:r w:rsidRPr="00726013">
        <w:rPr>
          <w:rFonts w:ascii="Helvetica" w:hAnsi="Helvetica" w:cs="Arial"/>
        </w:rPr>
        <w:t xml:space="preserve">," he wrote. "McDonald's cannot flourish without McDonnell Douglas, the designer of the U.S. Air Force F-15. And the hidden fist that keeps the world safe for Silicon Valley's technologies to flourish is called the U.S. Army, Air Force, Navy and Marine Corps."  </w:t>
      </w:r>
      <w:r w:rsidRPr="00726013">
        <w:rPr>
          <w:rStyle w:val="underline"/>
          <w:rFonts w:ascii="Helvetica" w:hAnsi="Helvetica" w:cs="Arial"/>
        </w:rPr>
        <w:t xml:space="preserve">This veiled hand-and-fist stance </w:t>
      </w:r>
      <w:r w:rsidRPr="00726013">
        <w:rPr>
          <w:rStyle w:val="underline"/>
          <w:rFonts w:ascii="Helvetica" w:hAnsi="Helvetica" w:cs="Arial"/>
          <w:highlight w:val="yellow"/>
        </w:rPr>
        <w:t>is being actively rejected by millions</w:t>
      </w:r>
      <w:r w:rsidRPr="00726013">
        <w:rPr>
          <w:rStyle w:val="underline"/>
          <w:rFonts w:ascii="Helvetica" w:hAnsi="Helvetica" w:cs="Arial"/>
        </w:rPr>
        <w:t xml:space="preserve"> of people </w:t>
      </w:r>
      <w:r w:rsidRPr="00726013">
        <w:rPr>
          <w:rStyle w:val="underline"/>
          <w:rFonts w:ascii="Helvetica" w:hAnsi="Helvetica" w:cs="Arial"/>
          <w:highlight w:val="yellow"/>
        </w:rPr>
        <w:t>marching through cities in many parts of the world</w:t>
      </w:r>
      <w:r w:rsidRPr="00726013">
        <w:rPr>
          <w:rStyle w:val="underline"/>
          <w:rFonts w:ascii="Helvetica" w:hAnsi="Helvetica" w:cs="Arial"/>
        </w:rPr>
        <w:t xml:space="preserve">. And </w:t>
      </w:r>
      <w:r w:rsidRPr="00726013">
        <w:rPr>
          <w:rStyle w:val="underline"/>
          <w:rFonts w:ascii="Helvetica" w:hAnsi="Helvetica" w:cs="Arial"/>
          <w:highlight w:val="yellow"/>
        </w:rPr>
        <w:t>the leaders of numerous countries are giving voice to that rejection</w:t>
      </w:r>
      <w:r w:rsidRPr="00726013">
        <w:rPr>
          <w:rFonts w:ascii="Helvetica" w:hAnsi="Helvetica" w:cs="Arial"/>
        </w:rPr>
        <w:t xml:space="preserve">. Speaking to the U.N. Security Council on Feb. 18, </w:t>
      </w:r>
      <w:r w:rsidRPr="00726013">
        <w:rPr>
          <w:rStyle w:val="underline"/>
          <w:rFonts w:ascii="Helvetica" w:hAnsi="Helvetica" w:cs="Arial"/>
          <w:highlight w:val="yellow"/>
        </w:rPr>
        <w:t>Malaysia's prime minister</w:t>
      </w:r>
      <w:r w:rsidRPr="00726013">
        <w:rPr>
          <w:rStyle w:val="underline"/>
          <w:rFonts w:ascii="Helvetica" w:hAnsi="Helvetica" w:cs="Arial"/>
        </w:rPr>
        <w:t xml:space="preserve"> Mahathir Mohamed -- </w:t>
      </w:r>
      <w:r w:rsidRPr="00726013">
        <w:rPr>
          <w:rStyle w:val="underline"/>
          <w:rFonts w:ascii="Helvetica" w:hAnsi="Helvetica" w:cs="Arial"/>
          <w:highlight w:val="yellow"/>
        </w:rPr>
        <w:t xml:space="preserve">the incoming chair of the Non-Aligned Movement -- combined realism with idealism. "We have no military or financial </w:t>
      </w:r>
      <w:r w:rsidRPr="00726013">
        <w:rPr>
          <w:rStyle w:val="underline"/>
          <w:rFonts w:ascii="Helvetica" w:hAnsi="Helvetica" w:cs="Arial"/>
          <w:highlight w:val="yellow"/>
        </w:rPr>
        <w:lastRenderedPageBreak/>
        <w:t>strength</w:t>
      </w:r>
      <w:r w:rsidRPr="00726013">
        <w:rPr>
          <w:rStyle w:val="underline"/>
          <w:rFonts w:ascii="Helvetica" w:hAnsi="Helvetica" w:cs="Arial"/>
        </w:rPr>
        <w:t>," he said, "</w:t>
      </w:r>
      <w:r w:rsidRPr="00726013">
        <w:rPr>
          <w:rStyle w:val="underline"/>
          <w:rFonts w:ascii="Helvetica" w:hAnsi="Helvetica" w:cs="Arial"/>
          <w:highlight w:val="yellow"/>
        </w:rPr>
        <w:t>but we can join the world movement to oppose war</w:t>
      </w:r>
      <w:r w:rsidRPr="00726013">
        <w:rPr>
          <w:rStyle w:val="underline"/>
          <w:rFonts w:ascii="Helvetica" w:hAnsi="Helvetica" w:cs="Arial"/>
        </w:rPr>
        <w:t xml:space="preserve"> on moral grounds."  </w:t>
      </w:r>
      <w:r w:rsidRPr="00726013">
        <w:rPr>
          <w:rStyle w:val="underline"/>
          <w:rFonts w:ascii="Helvetica" w:hAnsi="Helvetica" w:cs="Arial"/>
          <w:highlight w:val="yellow"/>
        </w:rPr>
        <w:t>The globalization of that movement is something to behold. And nurture</w:t>
      </w:r>
      <w:r w:rsidRPr="00726013">
        <w:rPr>
          <w:rFonts w:ascii="Helvetica" w:hAnsi="Helvetica" w:cs="Arial"/>
        </w:rPr>
        <w:t>.</w:t>
      </w:r>
    </w:p>
    <w:p w:rsidR="0057066A" w:rsidRPr="00726013" w:rsidRDefault="0057066A">
      <w:pPr>
        <w:rPr>
          <w:rFonts w:ascii="Helvetica" w:hAnsi="Helvetica" w:cs="Arial"/>
        </w:rPr>
      </w:pPr>
    </w:p>
    <w:p w:rsidR="0057066A" w:rsidRPr="00726013" w:rsidRDefault="0057066A">
      <w:pPr>
        <w:pStyle w:val="BlockTitle"/>
        <w:rPr>
          <w:rFonts w:ascii="Helvetica" w:hAnsi="Helvetica"/>
        </w:rPr>
      </w:pPr>
      <w:r w:rsidRPr="00726013">
        <w:rPr>
          <w:rFonts w:ascii="Helvetica" w:hAnsi="Helvetica"/>
        </w:rPr>
        <w:br w:type="page"/>
      </w:r>
      <w:bookmarkStart w:id="589" w:name="_Toc147748667"/>
      <w:r w:rsidRPr="00726013">
        <w:rPr>
          <w:rFonts w:ascii="Helvetica" w:hAnsi="Helvetica"/>
        </w:rPr>
        <w:lastRenderedPageBreak/>
        <w:t>Permutation</w:t>
      </w:r>
      <w:bookmarkEnd w:id="589"/>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Global perspectives are successfully redeployed for local ends</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Michel </w:t>
      </w:r>
      <w:r w:rsidRPr="00726013">
        <w:rPr>
          <w:rStyle w:val="cite1"/>
          <w:rFonts w:ascii="Helvetica" w:hAnsi="Helvetica" w:cs="Arial"/>
          <w:sz w:val="28"/>
          <w:u w:val="thick" w:color="000000"/>
        </w:rPr>
        <w:t>Foucault</w:t>
      </w:r>
      <w:r w:rsidRPr="00726013">
        <w:rPr>
          <w:rFonts w:ascii="Helvetica" w:hAnsi="Helvetica" w:cs="Arial"/>
        </w:rPr>
        <w:t>, Society Must Be Defended: Lectures at the College De France 1975-1976,</w:t>
      </w:r>
      <w:r w:rsidRPr="00726013">
        <w:rPr>
          <w:rFonts w:ascii="Helvetica" w:hAnsi="Helvetica" w:cs="Arial"/>
          <w:b/>
          <w:sz w:val="28"/>
          <w:u w:val="thick" w:color="000000"/>
        </w:rPr>
        <w:t>20</w:t>
      </w:r>
      <w:r w:rsidRPr="00726013">
        <w:rPr>
          <w:rStyle w:val="cite1"/>
          <w:rFonts w:ascii="Helvetica" w:hAnsi="Helvetica" w:cs="Arial"/>
          <w:b w:val="0"/>
          <w:sz w:val="28"/>
          <w:u w:val="thick" w:color="000000"/>
        </w:rPr>
        <w:t>03</w:t>
      </w:r>
      <w:r w:rsidRPr="00726013">
        <w:rPr>
          <w:rFonts w:ascii="Helvetica" w:hAnsi="Helvetica" w:cs="Arial"/>
        </w:rPr>
        <w:t>, p. 6</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rPr>
      </w:pPr>
      <w:r w:rsidRPr="00726013">
        <w:rPr>
          <w:rFonts w:ascii="Helvetica" w:hAnsi="Helvetica" w:cs="Arial"/>
        </w:rPr>
        <w:t xml:space="preserve">So I would say: for the last ten or fifteen years, the immense and proliferating criticizability of things, institutions, practices, and discourses; a sort of general feeling that the ground was crumbling beneath our feet, especially in places where it seemed most familiar, most solid, and closest [nearest] to us, to our bodies, to our everyday gestures. But alongside this crumbling and the astonishing efficacy of discontinuous, particular, and local critiques, the facts were also revealing something that could not, perhaps, have been foreseen from the outset: what might be called the inhibiting effect specific to totalitarian theories, or at least—what I mean is—all-encompassing and global theories. </w:t>
      </w:r>
      <w:r w:rsidRPr="00726013">
        <w:rPr>
          <w:rStyle w:val="underline"/>
          <w:rFonts w:ascii="Helvetica" w:hAnsi="Helvetica" w:cs="Arial"/>
        </w:rPr>
        <w:t>Not that all-encompassing and global theories haven’t, in fairly constant fashion, provided</w:t>
      </w:r>
      <w:r w:rsidRPr="00726013">
        <w:rPr>
          <w:rFonts w:ascii="Helvetica" w:hAnsi="Helvetica" w:cs="Arial"/>
        </w:rPr>
        <w:t xml:space="preserve">—and don’t continue to provide— </w:t>
      </w:r>
      <w:r w:rsidRPr="00726013">
        <w:rPr>
          <w:rStyle w:val="underline"/>
          <w:rFonts w:ascii="Helvetica" w:hAnsi="Helvetica" w:cs="Arial"/>
        </w:rPr>
        <w:t>tools that can be used at the local level; Marxism and psychoanalysis are living proof that they can</w:t>
      </w:r>
      <w:r w:rsidRPr="00726013">
        <w:rPr>
          <w:rFonts w:ascii="Helvetica" w:hAnsi="Helvetica" w:cs="Arial"/>
        </w:rPr>
        <w:t xml:space="preserve">. But </w:t>
      </w:r>
      <w:r w:rsidRPr="00726013">
        <w:rPr>
          <w:rStyle w:val="underline"/>
          <w:rFonts w:ascii="Helvetica" w:hAnsi="Helvetica" w:cs="Arial"/>
        </w:rPr>
        <w:t>they have</w:t>
      </w:r>
      <w:r w:rsidRPr="00726013">
        <w:rPr>
          <w:rFonts w:ascii="Helvetica" w:hAnsi="Helvetica" w:cs="Arial"/>
        </w:rPr>
        <w:t xml:space="preserve">, I think, </w:t>
      </w:r>
      <w:r w:rsidRPr="00726013">
        <w:rPr>
          <w:rStyle w:val="underline"/>
          <w:rFonts w:ascii="Helvetica" w:hAnsi="Helvetica" w:cs="Arial"/>
        </w:rPr>
        <w:t>provided tools that can be used at the local level only when</w:t>
      </w:r>
      <w:r w:rsidRPr="00726013">
        <w:rPr>
          <w:rFonts w:ascii="Helvetica" w:hAnsi="Helvetica" w:cs="Arial"/>
        </w:rPr>
        <w:t xml:space="preserve">, and this is the real point, </w:t>
      </w:r>
      <w:r w:rsidRPr="00726013">
        <w:rPr>
          <w:rStyle w:val="underline"/>
          <w:rFonts w:ascii="Helvetica" w:hAnsi="Helvetica" w:cs="Arial"/>
        </w:rPr>
        <w:t>the theoretical unity of their discourse is</w:t>
      </w:r>
      <w:r w:rsidRPr="00726013">
        <w:rPr>
          <w:rFonts w:ascii="Helvetica" w:hAnsi="Helvetica" w:cs="Arial"/>
        </w:rPr>
        <w:t xml:space="preserve">, so to speak, suspended, or at least </w:t>
      </w:r>
      <w:r w:rsidRPr="00726013">
        <w:rPr>
          <w:rStyle w:val="underline"/>
          <w:rFonts w:ascii="Helvetica" w:hAnsi="Helvetica" w:cs="Arial"/>
        </w:rPr>
        <w:t>cut up, ripped up, torn to shreds</w:t>
      </w:r>
      <w:r w:rsidRPr="00726013">
        <w:rPr>
          <w:rFonts w:ascii="Helvetica" w:hAnsi="Helvetica" w:cs="Arial"/>
        </w:rPr>
        <w:t xml:space="preserve">, turned inside out, displaced, caricatured, dramatized, theatricalized, and so on. Or at least that </w:t>
      </w:r>
      <w:r w:rsidRPr="00726013">
        <w:rPr>
          <w:rStyle w:val="underline"/>
          <w:rFonts w:ascii="Helvetica" w:hAnsi="Helvetica" w:cs="Arial"/>
        </w:rPr>
        <w:t>the totalizing approach always has the effect of putting the brakes on</w:t>
      </w:r>
      <w:r w:rsidRPr="00726013">
        <w:rPr>
          <w:rFonts w:ascii="Helvetica" w:hAnsi="Helvetica" w:cs="Arial"/>
        </w:rPr>
        <w:t xml:space="preserve">. So that, if you like, is my first point, the first characteristic of what has been happening over the last fifteen years or so: the local character of the critique; this does not, I think, mean soft eclecticism, opportunism, or openness to any old theoretical undertaking, nor does it mean a sort of deliberate asceticism that boils down to losing as much theoretical weight as possible. I think that </w:t>
      </w:r>
      <w:r w:rsidRPr="00726013">
        <w:rPr>
          <w:rStyle w:val="underline"/>
          <w:rFonts w:ascii="Helvetica" w:hAnsi="Helvetica" w:cs="Arial"/>
        </w:rPr>
        <w:t>the essentially local character of the critique</w:t>
      </w:r>
      <w:r w:rsidRPr="00726013">
        <w:rPr>
          <w:rFonts w:ascii="Helvetica" w:hAnsi="Helvetica" w:cs="Arial"/>
        </w:rPr>
        <w:t xml:space="preserve"> in fact </w:t>
      </w:r>
      <w:r w:rsidRPr="00726013">
        <w:rPr>
          <w:rStyle w:val="underline"/>
          <w:rFonts w:ascii="Helvetica" w:hAnsi="Helvetica" w:cs="Arial"/>
        </w:rPr>
        <w:t>indicates</w:t>
      </w:r>
      <w:r w:rsidRPr="00726013">
        <w:rPr>
          <w:rFonts w:ascii="Helvetica" w:hAnsi="Helvetica" w:cs="Arial"/>
        </w:rPr>
        <w:t xml:space="preserve"> something resembling </w:t>
      </w:r>
      <w:r w:rsidRPr="00726013">
        <w:rPr>
          <w:rStyle w:val="underline"/>
          <w:rFonts w:ascii="Helvetica" w:hAnsi="Helvetica" w:cs="Arial"/>
        </w:rPr>
        <w:t xml:space="preserve">a </w:t>
      </w:r>
      <w:r w:rsidRPr="00726013">
        <w:rPr>
          <w:rFonts w:ascii="Helvetica" w:hAnsi="Helvetica" w:cs="Arial"/>
        </w:rPr>
        <w:t xml:space="preserve">sort of </w:t>
      </w:r>
      <w:r w:rsidRPr="00726013">
        <w:rPr>
          <w:rStyle w:val="underline"/>
          <w:rFonts w:ascii="Helvetica" w:hAnsi="Helvetica" w:cs="Arial"/>
        </w:rPr>
        <w:t>autonomous and noncentralized theoretical production</w:t>
      </w:r>
      <w:r w:rsidRPr="00726013">
        <w:rPr>
          <w:rFonts w:ascii="Helvetica" w:hAnsi="Helvetica" w:cs="Arial"/>
        </w:rPr>
        <w:t xml:space="preserve">, or in other words </w:t>
      </w:r>
      <w:r w:rsidRPr="00726013">
        <w:rPr>
          <w:rStyle w:val="underline"/>
          <w:rFonts w:ascii="Helvetica" w:hAnsi="Helvetica" w:cs="Arial"/>
        </w:rPr>
        <w:t>a</w:t>
      </w:r>
      <w:r w:rsidRPr="00726013">
        <w:rPr>
          <w:rFonts w:ascii="Helvetica" w:hAnsi="Helvetica" w:cs="Arial"/>
        </w:rPr>
        <w:t xml:space="preserve"> theoretical </w:t>
      </w:r>
      <w:r w:rsidRPr="00726013">
        <w:rPr>
          <w:rStyle w:val="underline"/>
          <w:rFonts w:ascii="Helvetica" w:hAnsi="Helvetica" w:cs="Arial"/>
        </w:rPr>
        <w:t>production that does not need a visa from some common regime to establish its validity.</w:t>
      </w:r>
    </w:p>
    <w:p w:rsidR="0057066A" w:rsidRPr="00726013" w:rsidRDefault="0057066A">
      <w:pPr>
        <w:pStyle w:val="evidencetext"/>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90" w:name="_Toc147748668"/>
      <w:r w:rsidRPr="00726013">
        <w:rPr>
          <w:rFonts w:ascii="Helvetica" w:hAnsi="Helvetica"/>
        </w:rPr>
        <w:lastRenderedPageBreak/>
        <w:t>**Habeas Corpus**</w:t>
      </w:r>
      <w:bookmarkEnd w:id="590"/>
    </w:p>
    <w:p w:rsidR="0057066A" w:rsidRPr="00726013" w:rsidRDefault="0057066A">
      <w:pPr>
        <w:pStyle w:val="BlockTitle1"/>
        <w:rPr>
          <w:rFonts w:ascii="Helvetica" w:hAnsi="Helvetica"/>
        </w:rPr>
      </w:pPr>
      <w:bookmarkStart w:id="591" w:name="_Toc147748669"/>
      <w:r w:rsidRPr="00726013">
        <w:rPr>
          <w:rFonts w:ascii="Helvetica" w:hAnsi="Helvetica"/>
        </w:rPr>
        <w:lastRenderedPageBreak/>
        <w:t>Habeas Corpus Answers: 2AC (1/3)</w:t>
      </w:r>
      <w:bookmarkEnd w:id="591"/>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FIRST, PERM – DO BOTH</w:t>
      </w:r>
    </w:p>
    <w:p w:rsidR="0057066A" w:rsidRPr="00726013" w:rsidRDefault="0057066A">
      <w:pPr>
        <w:pStyle w:val="Tag"/>
        <w:rPr>
          <w:rFonts w:ascii="Helvetica" w:hAnsi="Helvetica" w:cs="Arial"/>
        </w:rPr>
      </w:pPr>
      <w:r w:rsidRPr="00726013">
        <w:rPr>
          <w:rFonts w:ascii="Helvetica" w:hAnsi="Helvetica" w:cs="Arial"/>
        </w:rPr>
        <w:t>YOU CAN ACKNOWLEDGE THAT HABEAS VIOLATIONS ELSEWHERE ARE BAD AND STILL GRANT IT TO ENEMY COMBATANTS</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second, criticizing representations doesn’t preclude the need for concrete action</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Richard </w:t>
      </w:r>
      <w:proofErr w:type="spellStart"/>
      <w:r w:rsidRPr="00726013">
        <w:rPr>
          <w:rStyle w:val="Author"/>
          <w:rFonts w:ascii="Helvetica" w:hAnsi="Helvetica" w:cs="Arial"/>
          <w:bCs w:val="0"/>
          <w:sz w:val="28"/>
          <w:u w:val="thick" w:color="000000"/>
        </w:rPr>
        <w:t>Rorty</w:t>
      </w:r>
      <w:proofErr w:type="spellEnd"/>
      <w:r w:rsidRPr="00726013">
        <w:rPr>
          <w:rFonts w:ascii="Helvetica" w:hAnsi="Helvetica" w:cs="Arial"/>
        </w:rPr>
        <w:t xml:space="preserve">, Professor of Humanities, University of Virginia, Truth, Politics, and Postmodernism, Spinoza Lectures,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97</w:t>
      </w:r>
      <w:r w:rsidRPr="00726013">
        <w:rPr>
          <w:rFonts w:ascii="Helvetica" w:hAnsi="Helvetica" w:cs="Arial"/>
        </w:rPr>
        <w:t>, p. 51-2</w:t>
      </w:r>
    </w:p>
    <w:p w:rsidR="0057066A" w:rsidRPr="00726013" w:rsidRDefault="0057066A">
      <w:pPr>
        <w:pStyle w:val="evidencetext"/>
        <w:rPr>
          <w:rFonts w:ascii="Helvetica" w:hAnsi="Helvetica" w:cs="Arial"/>
        </w:rPr>
      </w:pPr>
    </w:p>
    <w:p w:rsidR="0057066A" w:rsidRPr="00726013" w:rsidRDefault="0057066A">
      <w:pPr>
        <w:pStyle w:val="evidencetext"/>
        <w:rPr>
          <w:rStyle w:val="reduce2"/>
          <w:rFonts w:ascii="Helvetica" w:hAnsi="Helvetica"/>
        </w:rPr>
      </w:pPr>
      <w:r w:rsidRPr="00726013">
        <w:rPr>
          <w:rStyle w:val="reduce2"/>
          <w:rFonts w:ascii="Helvetica" w:hAnsi="Helvetica"/>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726013">
        <w:rPr>
          <w:rStyle w:val="underline"/>
          <w:rFonts w:ascii="Helvetica" w:hAnsi="Helvetica" w:cs="Arial"/>
        </w:rPr>
        <w:t xml:space="preserve"> </w:t>
      </w:r>
      <w:r w:rsidRPr="00726013">
        <w:rPr>
          <w:rStyle w:val="underline"/>
          <w:rFonts w:ascii="Helvetica" w:hAnsi="Helvetica" w:cs="Arial"/>
          <w:highlight w:val="yellow"/>
        </w:rPr>
        <w:t>the paradox doesn't matter when it comes to practice</w:t>
      </w:r>
      <w:r w:rsidRPr="00726013">
        <w:rPr>
          <w:rFonts w:ascii="Helvetica" w:hAnsi="Helvetica" w:cs="Arial"/>
        </w:rPr>
        <w:t xml:space="preserve">. </w:t>
      </w:r>
      <w:r w:rsidRPr="00726013">
        <w:rPr>
          <w:rStyle w:val="reduce2"/>
          <w:rFonts w:ascii="Helvetica" w:hAnsi="Helvetica"/>
        </w:rPr>
        <w:t>More generally</w:t>
      </w:r>
      <w:r w:rsidRPr="00726013">
        <w:rPr>
          <w:rFonts w:ascii="Helvetica" w:hAnsi="Helvetica" w:cs="Arial"/>
        </w:rPr>
        <w:t xml:space="preserve">, </w:t>
      </w:r>
      <w:r w:rsidRPr="00726013">
        <w:rPr>
          <w:rStyle w:val="underline"/>
          <w:rFonts w:ascii="Helvetica" w:hAnsi="Helvetica" w:cs="Arial"/>
          <w:highlight w:val="yellow"/>
        </w:rPr>
        <w:t>a lot of the writers who are labeled `post</w:t>
      </w:r>
      <w:r w:rsidRPr="00726013">
        <w:rPr>
          <w:rStyle w:val="underline"/>
          <w:rFonts w:ascii="Helvetica" w:hAnsi="Helvetica" w:cs="Arial"/>
          <w:highlight w:val="yellow"/>
        </w:rPr>
        <w:noBreakHyphen/>
        <w:t>modernist</w:t>
      </w:r>
      <w:r w:rsidRPr="00726013">
        <w:rPr>
          <w:rFonts w:ascii="Helvetica" w:hAnsi="Helvetica" w:cs="Arial"/>
        </w:rPr>
        <w:t xml:space="preserve">; </w:t>
      </w:r>
      <w:r w:rsidRPr="00726013">
        <w:rPr>
          <w:rStyle w:val="reduce2"/>
          <w:rFonts w:ascii="Helvetica" w:hAnsi="Helvetica"/>
        </w:rPr>
        <w:t>and who talk a lot about impossibility</w:t>
      </w:r>
      <w:r w:rsidRPr="00726013">
        <w:rPr>
          <w:rFonts w:ascii="Helvetica" w:hAnsi="Helvetica" w:cs="Arial"/>
        </w:rPr>
        <w:t xml:space="preserve">, </w:t>
      </w:r>
      <w:r w:rsidRPr="00726013">
        <w:rPr>
          <w:rStyle w:val="underline"/>
          <w:rFonts w:ascii="Helvetica" w:hAnsi="Helvetica" w:cs="Arial"/>
          <w:highlight w:val="yellow"/>
        </w:rPr>
        <w:t>turn out to be good experimentalist social democrats when it comes to actual political activity</w:t>
      </w:r>
      <w:r w:rsidRPr="00726013">
        <w:rPr>
          <w:rStyle w:val="reduce2"/>
          <w:rFonts w:ascii="Helvetica" w:hAnsi="Helvetica"/>
          <w:highlight w:val="yellow"/>
        </w:rPr>
        <w:t>.</w:t>
      </w:r>
      <w:r w:rsidRPr="00726013">
        <w:rPr>
          <w:rStyle w:val="reduce2"/>
          <w:rFonts w:ascii="Helvetica" w:hAnsi="Helvetica"/>
        </w:rPr>
        <w:t xml:space="preserve"> I suspect, for example, that Gray, Zizek, Derrida and I, if we found ourselves citizens of the same country, would all be voting for the same candidates, and supporting the same reforms. Post</w:t>
      </w:r>
      <w:r w:rsidRPr="00726013">
        <w:rPr>
          <w:rStyle w:val="reduce2"/>
          <w:rFonts w:ascii="Helvetica" w:hAnsi="Helvetica"/>
        </w:rPr>
        <w:noBreakHyphen/>
        <w:t>modernist philosophers have gotten a bad name because of their paradox</w:t>
      </w:r>
      <w:r w:rsidRPr="00726013">
        <w:rPr>
          <w:rStyle w:val="reduce2"/>
          <w:rFonts w:ascii="Helvetica" w:hAnsi="Helvetica"/>
        </w:rPr>
        <w:noBreakHyphen/>
        <w:t>mongering habits, and their constant use of terms like `impossible; `self</w:t>
      </w:r>
      <w:r w:rsidRPr="00726013">
        <w:rPr>
          <w:rStyle w:val="reduce2"/>
          <w:rFonts w:ascii="Helvetica" w:hAnsi="Helvetica"/>
        </w:rPr>
        <w:noBreakHyphen/>
        <w:t xml:space="preserve">contradictory' and `unrepresentable'. They have helped create a cult of inscrutability, one which defines itself by opposition to the Enlightenment search for transparency </w:t>
      </w:r>
      <w:r w:rsidRPr="00726013">
        <w:rPr>
          <w:rStyle w:val="reduce2"/>
          <w:rFonts w:ascii="Helvetica" w:hAnsi="Helvetica"/>
        </w:rPr>
        <w:noBreakHyphen/>
        <w:t xml:space="preserve"> and more generally, to the `metaphysics of presence; the idea that intellectual progress aims at getting things clearly illuminated, sharply delimited, wholly visible</w:t>
      </w:r>
      <w:r w:rsidRPr="00726013">
        <w:rPr>
          <w:rFonts w:ascii="Helvetica" w:hAnsi="Helvetica" w:cs="Arial"/>
        </w:rPr>
        <w:t xml:space="preserve">. </w:t>
      </w:r>
      <w:r w:rsidRPr="00726013">
        <w:rPr>
          <w:rStyle w:val="underline"/>
          <w:rFonts w:ascii="Helvetica" w:hAnsi="Helvetica" w:cs="Arial"/>
          <w:highlight w:val="yellow"/>
        </w:rPr>
        <w:t>I am all for getting rid of the metaphysics of presence, but</w:t>
      </w:r>
      <w:r w:rsidRPr="00726013">
        <w:rPr>
          <w:rFonts w:ascii="Helvetica" w:hAnsi="Helvetica" w:cs="Arial"/>
        </w:rPr>
        <w:t xml:space="preserve"> </w:t>
      </w:r>
      <w:r w:rsidRPr="00726013">
        <w:rPr>
          <w:rStyle w:val="reduce2"/>
          <w:rFonts w:ascii="Helvetica" w:hAnsi="Helvetica"/>
        </w:rPr>
        <w:t>I think that</w:t>
      </w:r>
      <w:r w:rsidRPr="00726013">
        <w:rPr>
          <w:rFonts w:ascii="Helvetica" w:hAnsi="Helvetica" w:cs="Arial"/>
        </w:rPr>
        <w:t xml:space="preserve"> </w:t>
      </w:r>
      <w:r w:rsidRPr="00726013">
        <w:rPr>
          <w:rStyle w:val="underline"/>
          <w:rFonts w:ascii="Helvetica" w:hAnsi="Helvetica" w:cs="Arial"/>
          <w:highlight w:val="yellow"/>
        </w:rPr>
        <w:t>the rhetoric of</w:t>
      </w:r>
      <w:r w:rsidRPr="00726013">
        <w:rPr>
          <w:rFonts w:ascii="Helvetica" w:hAnsi="Helvetica" w:cs="Arial"/>
        </w:rPr>
        <w:t xml:space="preserve"> </w:t>
      </w:r>
      <w:r w:rsidRPr="00726013">
        <w:rPr>
          <w:rStyle w:val="reduce2"/>
          <w:rFonts w:ascii="Helvetica" w:hAnsi="Helvetica"/>
        </w:rPr>
        <w:t>impossibility and</w:t>
      </w:r>
      <w:r w:rsidRPr="00726013">
        <w:rPr>
          <w:rFonts w:ascii="Helvetica" w:hAnsi="Helvetica" w:cs="Arial"/>
        </w:rPr>
        <w:t xml:space="preserve"> </w:t>
      </w:r>
      <w:proofErr w:type="spellStart"/>
      <w:r w:rsidRPr="00726013">
        <w:rPr>
          <w:rStyle w:val="underline"/>
          <w:rFonts w:ascii="Helvetica" w:hAnsi="Helvetica" w:cs="Arial"/>
          <w:highlight w:val="yellow"/>
        </w:rPr>
        <w:t>unrepresentability</w:t>
      </w:r>
      <w:proofErr w:type="spellEnd"/>
      <w:r w:rsidRPr="00726013">
        <w:rPr>
          <w:rStyle w:val="underline"/>
          <w:rFonts w:ascii="Helvetica" w:hAnsi="Helvetica" w:cs="Arial"/>
          <w:highlight w:val="yellow"/>
        </w:rPr>
        <w:t xml:space="preserve"> is counterproductive overdramatization</w:t>
      </w:r>
      <w:r w:rsidRPr="00726013">
        <w:rPr>
          <w:rFonts w:ascii="Helvetica" w:hAnsi="Helvetica" w:cs="Arial"/>
        </w:rPr>
        <w:t xml:space="preserve">. </w:t>
      </w:r>
      <w:r w:rsidRPr="00726013">
        <w:rPr>
          <w:rStyle w:val="reduce2"/>
          <w:rFonts w:ascii="Helvetica" w:hAnsi="Helvetica"/>
        </w:rPr>
        <w:t xml:space="preserve">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w:t>
      </w:r>
      <w:proofErr w:type="spellStart"/>
      <w:r w:rsidRPr="00726013">
        <w:rPr>
          <w:rStyle w:val="reduce2"/>
          <w:rFonts w:ascii="Helvetica" w:hAnsi="Helvetica"/>
        </w:rPr>
        <w:t>unrepresentables</w:t>
      </w:r>
      <w:proofErr w:type="spellEnd"/>
      <w:r w:rsidRPr="00726013">
        <w:rPr>
          <w:rStyle w:val="reduce2"/>
          <w:rFonts w:ascii="Helvetica" w:hAnsi="Helvetica"/>
        </w:rPr>
        <w:t>; it just shows that `more accurate representation' was never a fruitful way to describe intellectual progress.</w:t>
      </w:r>
      <w:r w:rsidRPr="00726013">
        <w:rPr>
          <w:rFonts w:ascii="Helvetica" w:hAnsi="Helvetica" w:cs="Arial"/>
        </w:rPr>
        <w:t xml:space="preserve"> </w:t>
      </w:r>
      <w:r w:rsidRPr="00726013">
        <w:rPr>
          <w:rStyle w:val="underline"/>
          <w:rFonts w:ascii="Helvetica" w:hAnsi="Helvetica" w:cs="Arial"/>
          <w:highlight w:val="yellow"/>
        </w:rPr>
        <w:t>Even if we agree that we shall never have</w:t>
      </w:r>
      <w:r w:rsidRPr="00726013">
        <w:rPr>
          <w:rFonts w:ascii="Helvetica" w:hAnsi="Helvetica" w:cs="Arial"/>
        </w:rPr>
        <w:t xml:space="preserve"> </w:t>
      </w:r>
      <w:r w:rsidRPr="00726013">
        <w:rPr>
          <w:rStyle w:val="reduce2"/>
          <w:rFonts w:ascii="Helvetica" w:hAnsi="Helvetica"/>
        </w:rPr>
        <w:t>what Derrida calls "</w:t>
      </w:r>
      <w:r w:rsidRPr="00726013">
        <w:rPr>
          <w:rStyle w:val="underline"/>
          <w:rFonts w:ascii="Helvetica" w:hAnsi="Helvetica" w:cs="Arial"/>
          <w:highlight w:val="yellow"/>
        </w:rPr>
        <w:t>a full presence beyond the reach of play"; our sense of the possibilities open to humanity will not have changed</w:t>
      </w:r>
      <w:r w:rsidRPr="00726013">
        <w:rPr>
          <w:rFonts w:ascii="Helvetica" w:hAnsi="Helvetica" w:cs="Arial"/>
        </w:rPr>
        <w:t xml:space="preserve">. </w:t>
      </w:r>
      <w:r w:rsidRPr="00726013">
        <w:rPr>
          <w:rStyle w:val="reduce2"/>
          <w:rFonts w:ascii="Helvetica" w:hAnsi="Helvetica"/>
        </w:rPr>
        <w:t>We have learned nothing about the limits of human hope from metaphysics, or from the philosophy of history, or from psychoanalysis. All that we have learned from `post</w:t>
      </w:r>
      <w:r w:rsidRPr="00726013">
        <w:rPr>
          <w:rStyle w:val="reduce2"/>
          <w:rFonts w:ascii="Helvetica" w:hAnsi="Helvetica"/>
        </w:rPr>
        <w:noBreakHyphen/>
        <w:t>modern' philosophy is that we may need a different gloss on the notion of `progress' than the rationalistic gloss which the Enlightenment offered.</w:t>
      </w:r>
      <w:r w:rsidRPr="00726013">
        <w:rPr>
          <w:rFonts w:ascii="Helvetica" w:hAnsi="Helvetica" w:cs="Arial"/>
        </w:rPr>
        <w:t xml:space="preserve"> </w:t>
      </w:r>
      <w:r w:rsidRPr="00726013">
        <w:rPr>
          <w:rStyle w:val="underline"/>
          <w:rFonts w:ascii="Helvetica" w:hAnsi="Helvetica" w:cs="Arial"/>
          <w:highlight w:val="yellow"/>
        </w:rPr>
        <w:t>We have been given no reason to abandon the belief that a lot of progress has been made by carrying out the Enlightenment's political program</w:t>
      </w:r>
      <w:r w:rsidRPr="00726013">
        <w:rPr>
          <w:rStyle w:val="reduce2"/>
          <w:rFonts w:ascii="Helvetica" w:hAnsi="Helvetica"/>
        </w:rPr>
        <w:t>. Since Darwin we have come to suspect that whether such progress is made will be largely a matter of luck. But we have been given no reason to stop hoping to get lucky.</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THIRD, SPECIFIC SOLVENCY TRUMPS - PLAN SOLVES WORSE INJUSTICE BY GUARANTEEING DUE PROCESS TO ENEMY COMBATANTS AND ENDING INDEFINITE DETAINMENT AND TORTURE UNDER MILLIGAN. CROSS-APPLY TRIBE AND KATYAL</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FOURTH, THEIR LINK EV IS TERRIBLE – IT JUST SAYS THERE ARE TWO KINDS OF HABEAS WITHOUT SHOWING WHY WE USE ONE OR THE OTHER OR GIVING A REASON THAT THAT’S BAD</w:t>
      </w: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Habeas Corpus Answers: 2AC (2/3)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FIFTH, APPROPRIATING THE OTHER VIOLENTLY SEIZES THE RIGHT TO SPEAK FOR SELFISH ENDS</w:t>
      </w:r>
    </w:p>
    <w:p w:rsidR="0057066A" w:rsidRPr="00726013" w:rsidRDefault="0057066A">
      <w:pPr>
        <w:pStyle w:val="evidencetext"/>
        <w:rPr>
          <w:rFonts w:ascii="Helvetica" w:hAnsi="Helvetica" w:cs="Arial"/>
        </w:rPr>
      </w:pPr>
    </w:p>
    <w:p w:rsidR="0057066A" w:rsidRPr="00726013" w:rsidRDefault="0057066A">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Routledge ‘96</w:t>
      </w:r>
    </w:p>
    <w:p w:rsidR="0057066A" w:rsidRPr="00726013" w:rsidRDefault="0057066A">
      <w:pPr>
        <w:pStyle w:val="Citation"/>
        <w:rPr>
          <w:rFonts w:ascii="Helvetica" w:hAnsi="Helvetica" w:cs="Arial"/>
        </w:rPr>
      </w:pPr>
      <w:r w:rsidRPr="00726013">
        <w:rPr>
          <w:rFonts w:ascii="Helvetica" w:hAnsi="Helvetica" w:cs="Arial"/>
        </w:rPr>
        <w:t>[Antipode]</w:t>
      </w:r>
    </w:p>
    <w:p w:rsidR="0057066A" w:rsidRPr="00726013" w:rsidRDefault="0057066A">
      <w:pPr>
        <w:pStyle w:val="evidencetext"/>
        <w:rPr>
          <w:rFonts w:ascii="Helvetica" w:hAnsi="Helvetica" w:cs="Arial"/>
        </w:rPr>
      </w:pPr>
    </w:p>
    <w:p w:rsidR="0057066A" w:rsidRPr="00726013" w:rsidRDefault="0057066A">
      <w:pPr>
        <w:pStyle w:val="CardText0"/>
        <w:rPr>
          <w:rFonts w:ascii="Helvetica" w:hAnsi="Helvetica" w:cs="Arial"/>
        </w:rPr>
      </w:pPr>
      <w:r w:rsidRPr="00726013">
        <w:rPr>
          <w:rFonts w:ascii="Helvetica" w:hAnsi="Helvetica" w:cs="Arial"/>
        </w:rPr>
        <w:t xml:space="preserve">The issue of representation is a vexed one which has received much attention within the social sciences. For example, in discussing the academic strategy of </w:t>
      </w:r>
      <w:r w:rsidRPr="00726013">
        <w:rPr>
          <w:rFonts w:ascii="Helvetica" w:hAnsi="Helvetica" w:cs="Arial"/>
          <w:u w:val="single"/>
        </w:rPr>
        <w:t>polyphony</w:t>
      </w:r>
      <w:r w:rsidRPr="00726013">
        <w:rPr>
          <w:rFonts w:ascii="Helvetica" w:hAnsi="Helvetica" w:cs="Arial"/>
        </w:rPr>
        <w:t xml:space="preserve">, Crang (1992) </w:t>
      </w:r>
      <w:r w:rsidRPr="00726013">
        <w:rPr>
          <w:rFonts w:ascii="Helvetica" w:hAnsi="Helvetica" w:cs="Arial"/>
          <w:u w:val="single"/>
        </w:rPr>
        <w:t>raises issues of how the voices of others are (re)presented; the extent to which these voices are interwoven with persona of narrator the degree of authorial power regarding who initiates research</w:t>
      </w:r>
      <w:r w:rsidRPr="00726013">
        <w:rPr>
          <w:rFonts w:ascii="Helvetica" w:hAnsi="Helvetica" w:cs="Arial"/>
        </w:rPr>
        <w:t xml:space="preserve">, who decides on textual arrangements, </w:t>
      </w:r>
      <w:r w:rsidRPr="00726013">
        <w:rPr>
          <w:rFonts w:ascii="Helvetica" w:hAnsi="Helvetica" w:cs="Arial"/>
          <w:u w:val="single"/>
        </w:rPr>
        <w:t>and who decides which voices are heard</w:t>
      </w:r>
      <w:r w:rsidRPr="00726013">
        <w:rPr>
          <w:rFonts w:ascii="Helvetica" w:hAnsi="Helvetica" w:cs="Arial"/>
        </w:rPr>
        <w:t xml:space="preserve">; and the power relations involved in the cultural capital conferred by specialist knowledge. Moreover, Harrison (quoted in McLaren 1995 240) argues that </w:t>
      </w:r>
      <w:r w:rsidRPr="00726013">
        <w:rPr>
          <w:rFonts w:ascii="Helvetica" w:hAnsi="Helvetica" w:cs="Arial"/>
          <w:u w:val="single"/>
        </w:rPr>
        <w:t xml:space="preserve">polyphony can end up being  </w:t>
      </w:r>
      <w:proofErr w:type="spellStart"/>
      <w:r w:rsidRPr="00726013">
        <w:rPr>
          <w:rFonts w:ascii="Helvetica" w:hAnsi="Helvetica" w:cs="Arial"/>
          <w:u w:val="single"/>
        </w:rPr>
        <w:t>aform</w:t>
      </w:r>
      <w:proofErr w:type="spellEnd"/>
      <w:r w:rsidRPr="00726013">
        <w:rPr>
          <w:rFonts w:ascii="Helvetica" w:hAnsi="Helvetica" w:cs="Arial"/>
          <w:u w:val="single"/>
        </w:rPr>
        <w:t xml:space="preserve"> of romantic </w:t>
      </w:r>
      <w:proofErr w:type="spellStart"/>
      <w:r w:rsidRPr="00726013">
        <w:rPr>
          <w:rFonts w:ascii="Helvetica" w:hAnsi="Helvetica" w:cs="Arial"/>
          <w:u w:val="single"/>
        </w:rPr>
        <w:t>ventroloquism</w:t>
      </w:r>
      <w:proofErr w:type="spellEnd"/>
      <w:r w:rsidRPr="00726013">
        <w:rPr>
          <w:rFonts w:ascii="Helvetica" w:hAnsi="Helvetica" w:cs="Arial"/>
          <w:u w:val="single"/>
        </w:rPr>
        <w:t xml:space="preserve"> creating the magical notion of the Other’s coming to voice</w:t>
      </w:r>
      <w:r w:rsidRPr="00726013">
        <w:rPr>
          <w:rFonts w:ascii="Helvetica" w:hAnsi="Helvetica" w:cs="Arial"/>
        </w:rPr>
        <w:t xml:space="preserve">. These questions have important political implications for research which must be negotiated according to the specific circumstances of a particular project. </w:t>
      </w:r>
      <w:r w:rsidRPr="00726013">
        <w:rPr>
          <w:rFonts w:ascii="Helvetica" w:hAnsi="Helvetica" w:cs="Arial"/>
          <w:u w:val="single"/>
        </w:rPr>
        <w:t>It is all too easy for academics to claim solidarity with the oppressed</w:t>
      </w:r>
      <w:r w:rsidRPr="00726013">
        <w:rPr>
          <w:rFonts w:ascii="Helvetica" w:hAnsi="Helvetica" w:cs="Arial"/>
        </w:rPr>
        <w:t xml:space="preserve"> and act as relays for their voices within social scientific discourse. </w:t>
      </w:r>
      <w:r w:rsidRPr="00726013">
        <w:rPr>
          <w:rFonts w:ascii="Helvetica" w:hAnsi="Helvetica" w:cs="Arial"/>
          <w:u w:val="single"/>
        </w:rPr>
        <w:t>This raises the danger of an uncritical alignment with resisters on the assumption that they know all there is to know</w:t>
      </w:r>
      <w:r w:rsidRPr="00726013">
        <w:rPr>
          <w:rFonts w:ascii="Helvetica" w:hAnsi="Helvetica" w:cs="Arial"/>
        </w:rPr>
        <w:t xml:space="preserve"> without the intervention of intellectuals; and hence an academic’s role becomes that of </w:t>
      </w:r>
      <w:r w:rsidRPr="00726013">
        <w:rPr>
          <w:rFonts w:ascii="Helvetica" w:hAnsi="Helvetica" w:cs="Arial"/>
          <w:u w:val="single"/>
        </w:rPr>
        <w:t>helping them seize the right to speak</w:t>
      </w:r>
      <w:r w:rsidRPr="00726013">
        <w:rPr>
          <w:rFonts w:ascii="Helvetica" w:hAnsi="Helvetica" w:cs="Arial"/>
        </w:rPr>
        <w:t>.</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SIXTH, THE STATUS QUO IS WORSE – COMBATANTS HAVE NO RIGHTS. PLAN AT LEAST GIVES THEM TO SOME PEOPLE</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SEVENTH, THEIR BRIGHT EV INDICTS THE ALTERNATIVE – ACTION IS THE ONLY REMEDY TO INDIFFERENCE. PLAN IS KEY TO TAKING A SIDE AND DOING SOMETHING</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 xml:space="preserve">eighth, Turn- Upholding legal principles proves the law’s fraudulence and holds it accountable </w:t>
      </w:r>
    </w:p>
    <w:p w:rsidR="0057066A" w:rsidRPr="00726013" w:rsidRDefault="0057066A">
      <w:pPr>
        <w:pStyle w:val="evidencetext"/>
        <w:rPr>
          <w:rFonts w:ascii="Helvetica" w:hAnsi="Helvetica" w:cs="Arial"/>
        </w:rPr>
      </w:pPr>
    </w:p>
    <w:p w:rsidR="0057066A" w:rsidRPr="00726013" w:rsidRDefault="0057066A">
      <w:pPr>
        <w:pStyle w:val="evidencetext"/>
        <w:ind w:right="0"/>
        <w:rPr>
          <w:rFonts w:ascii="Helvetica" w:hAnsi="Helvetica" w:cs="Arial"/>
        </w:rPr>
      </w:pPr>
      <w:r w:rsidRPr="00726013">
        <w:rPr>
          <w:rFonts w:ascii="Helvetica" w:hAnsi="Helvetica" w:cs="Arial"/>
        </w:rPr>
        <w:t xml:space="preserve">Václav </w:t>
      </w:r>
      <w:r w:rsidRPr="00726013">
        <w:rPr>
          <w:rStyle w:val="cite1"/>
          <w:rFonts w:ascii="Helvetica" w:hAnsi="Helvetica" w:cs="Arial"/>
          <w:sz w:val="28"/>
          <w:u w:val="thick" w:color="000000"/>
        </w:rPr>
        <w:t>Havel</w:t>
      </w:r>
      <w:r w:rsidRPr="00726013">
        <w:rPr>
          <w:rFonts w:ascii="Helvetica" w:hAnsi="Helvetica" w:cs="Arial"/>
        </w:rPr>
        <w:t>, playwright, political prisoner, and president elect of Czechoslovakia, 19</w:t>
      </w:r>
      <w:r w:rsidRPr="00726013">
        <w:rPr>
          <w:rStyle w:val="cite1"/>
          <w:rFonts w:ascii="Helvetica" w:hAnsi="Helvetica" w:cs="Arial"/>
          <w:sz w:val="28"/>
          <w:u w:val="thick" w:color="000000"/>
        </w:rPr>
        <w:t>86</w:t>
      </w:r>
      <w:r w:rsidRPr="00726013">
        <w:rPr>
          <w:rFonts w:ascii="Helvetica" w:hAnsi="Helvetica" w:cs="Arial"/>
        </w:rPr>
        <w:t xml:space="preserve"> (Living in Truth, p. 137-38) </w:t>
      </w:r>
    </w:p>
    <w:p w:rsidR="0057066A" w:rsidRPr="00726013" w:rsidRDefault="0057066A">
      <w:pPr>
        <w:pStyle w:val="evidencetext"/>
        <w:rPr>
          <w:rStyle w:val="underline"/>
          <w:rFonts w:ascii="Helvetica" w:hAnsi="Helvetica" w:cs="Arial"/>
        </w:rPr>
      </w:pPr>
    </w:p>
    <w:p w:rsidR="0057066A" w:rsidRPr="00726013" w:rsidRDefault="0057066A">
      <w:pPr>
        <w:pStyle w:val="evidencetext"/>
        <w:rPr>
          <w:rStyle w:val="underline"/>
          <w:rFonts w:ascii="Helvetica" w:hAnsi="Helvetica" w:cs="Arial"/>
          <w:highlight w:val="yellow"/>
        </w:rPr>
      </w:pPr>
      <w:r w:rsidRPr="00726013">
        <w:rPr>
          <w:rStyle w:val="reduce2"/>
          <w:rFonts w:ascii="Helvetica" w:hAnsi="Helvetica"/>
        </w:rPr>
        <w:lastRenderedPageBreak/>
        <w:t>A persistent and never-ending</w:t>
      </w:r>
      <w:r w:rsidRPr="00726013">
        <w:rPr>
          <w:rFonts w:ascii="Helvetica" w:hAnsi="Helvetica" w:cs="Arial"/>
        </w:rPr>
        <w:t xml:space="preserve"> </w:t>
      </w:r>
      <w:r w:rsidRPr="00726013">
        <w:rPr>
          <w:rStyle w:val="underline"/>
          <w:rFonts w:ascii="Helvetica" w:hAnsi="Helvetica" w:cs="Arial"/>
          <w:highlight w:val="yellow"/>
        </w:rPr>
        <w:t>appeal to the laws</w:t>
      </w:r>
      <w:r w:rsidRPr="00726013">
        <w:rPr>
          <w:rFonts w:ascii="Helvetica" w:hAnsi="Helvetica" w:cs="Arial"/>
        </w:rPr>
        <w:t xml:space="preserve"> </w:t>
      </w:r>
      <w:r w:rsidRPr="00726013">
        <w:rPr>
          <w:rFonts w:ascii="Helvetica" w:hAnsi="Helvetica" w:cs="Arial"/>
          <w:sz w:val="10"/>
        </w:rPr>
        <w:t xml:space="preserve">— </w:t>
      </w:r>
      <w:r w:rsidRPr="00726013">
        <w:rPr>
          <w:rStyle w:val="reduce2"/>
          <w:rFonts w:ascii="Helvetica" w:hAnsi="Helvetica"/>
        </w:rPr>
        <w:t>not just to the laws concerning human rights, but to all laws —</w:t>
      </w:r>
      <w:r w:rsidRPr="00726013">
        <w:rPr>
          <w:rFonts w:ascii="Helvetica" w:hAnsi="Helvetica" w:cs="Arial"/>
        </w:rPr>
        <w:t xml:space="preserve"> </w:t>
      </w:r>
      <w:r w:rsidRPr="00726013">
        <w:rPr>
          <w:rStyle w:val="underline"/>
          <w:rFonts w:ascii="Helvetica" w:hAnsi="Helvetica" w:cs="Arial"/>
          <w:highlight w:val="yellow"/>
        </w:rPr>
        <w:t>does not mean</w:t>
      </w:r>
      <w:r w:rsidRPr="00726013">
        <w:rPr>
          <w:rStyle w:val="underline"/>
          <w:rFonts w:ascii="Helvetica" w:hAnsi="Helvetica" w:cs="Arial"/>
        </w:rPr>
        <w:t xml:space="preserve"> at all that </w:t>
      </w:r>
      <w:r w:rsidRPr="00726013">
        <w:rPr>
          <w:rStyle w:val="underline"/>
          <w:rFonts w:ascii="Helvetica" w:hAnsi="Helvetica" w:cs="Arial"/>
          <w:highlight w:val="yellow"/>
        </w:rPr>
        <w:t>those who do so have succumbed to the illusion that</w:t>
      </w:r>
      <w:r w:rsidRPr="00726013">
        <w:rPr>
          <w:rStyle w:val="underline"/>
          <w:rFonts w:ascii="Helvetica" w:hAnsi="Helvetica" w:cs="Arial"/>
        </w:rPr>
        <w:t xml:space="preserve"> </w:t>
      </w:r>
      <w:r w:rsidRPr="00726013">
        <w:rPr>
          <w:rStyle w:val="reduce2"/>
          <w:rFonts w:ascii="Helvetica" w:hAnsi="Helvetica"/>
        </w:rPr>
        <w:t>in our system the</w:t>
      </w:r>
      <w:r w:rsidRPr="00726013">
        <w:rPr>
          <w:rStyle w:val="underline"/>
          <w:rFonts w:ascii="Helvetica" w:hAnsi="Helvetica" w:cs="Arial"/>
        </w:rPr>
        <w:t xml:space="preserve"> </w:t>
      </w:r>
      <w:r w:rsidRPr="00726013">
        <w:rPr>
          <w:rStyle w:val="underline"/>
          <w:rFonts w:ascii="Helvetica" w:hAnsi="Helvetica" w:cs="Arial"/>
          <w:highlight w:val="yellow"/>
        </w:rPr>
        <w:t>law is anything other than what it is</w:t>
      </w:r>
      <w:r w:rsidRPr="00726013">
        <w:rPr>
          <w:rFonts w:ascii="Helvetica" w:hAnsi="Helvetica" w:cs="Arial"/>
        </w:rPr>
        <w:t xml:space="preserve">. </w:t>
      </w:r>
      <w:r w:rsidRPr="00726013">
        <w:rPr>
          <w:rStyle w:val="reduce2"/>
          <w:rFonts w:ascii="Helvetica" w:hAnsi="Helvetica"/>
        </w:rPr>
        <w:t>They are well aware of the role it plays. But precisely because they know how desperately the system depends on it — on the ‘noble’ version of the law, that is — they also know how enormously significant such appeals are. Because the system cannot do without the law, because it is hopelessly tied down by the necessity of pretending the laws are observed, it is compelled to react in some way to such appeals</w:t>
      </w:r>
      <w:r w:rsidRPr="00726013">
        <w:rPr>
          <w:rStyle w:val="reduce2"/>
          <w:rFonts w:ascii="Helvetica" w:hAnsi="Helvetica"/>
          <w:highlight w:val="yellow"/>
        </w:rPr>
        <w:t>.</w:t>
      </w:r>
      <w:r w:rsidRPr="00726013">
        <w:rPr>
          <w:rFonts w:ascii="Helvetica" w:hAnsi="Helvetica" w:cs="Arial"/>
          <w:highlight w:val="yellow"/>
        </w:rPr>
        <w:t xml:space="preserve"> </w:t>
      </w:r>
      <w:r w:rsidRPr="00726013">
        <w:rPr>
          <w:rStyle w:val="underline"/>
          <w:rFonts w:ascii="Helvetica" w:hAnsi="Helvetica" w:cs="Arial"/>
          <w:highlight w:val="yellow"/>
        </w:rPr>
        <w:t>Demanding</w:t>
      </w:r>
      <w:r w:rsidRPr="00726013">
        <w:rPr>
          <w:rStyle w:val="underline"/>
          <w:rFonts w:ascii="Helvetica" w:hAnsi="Helvetica" w:cs="Arial"/>
        </w:rPr>
        <w:t xml:space="preserve"> </w:t>
      </w:r>
      <w:r w:rsidRPr="00726013">
        <w:rPr>
          <w:rStyle w:val="reduce2"/>
          <w:rFonts w:ascii="Helvetica" w:hAnsi="Helvetica"/>
        </w:rPr>
        <w:t>that the</w:t>
      </w:r>
      <w:r w:rsidRPr="00726013">
        <w:rPr>
          <w:rStyle w:val="underline"/>
          <w:rFonts w:ascii="Helvetica" w:hAnsi="Helvetica" w:cs="Arial"/>
        </w:rPr>
        <w:t xml:space="preserve"> </w:t>
      </w:r>
      <w:r w:rsidRPr="00726013">
        <w:rPr>
          <w:rStyle w:val="underline"/>
          <w:rFonts w:ascii="Helvetica" w:hAnsi="Helvetica" w:cs="Arial"/>
          <w:highlight w:val="yellow"/>
        </w:rPr>
        <w:t>laws be upheld is</w:t>
      </w:r>
      <w:r w:rsidRPr="00726013">
        <w:rPr>
          <w:rStyle w:val="underline"/>
          <w:rFonts w:ascii="Helvetica" w:hAnsi="Helvetica" w:cs="Arial"/>
        </w:rPr>
        <w:t xml:space="preserve"> </w:t>
      </w:r>
      <w:r w:rsidRPr="00726013">
        <w:rPr>
          <w:rStyle w:val="reduce2"/>
          <w:rFonts w:ascii="Helvetica" w:hAnsi="Helvetica"/>
        </w:rPr>
        <w:t>thus</w:t>
      </w:r>
      <w:r w:rsidRPr="00726013">
        <w:rPr>
          <w:rStyle w:val="underline"/>
          <w:rFonts w:ascii="Helvetica" w:hAnsi="Helvetica" w:cs="Arial"/>
        </w:rPr>
        <w:t xml:space="preserve"> </w:t>
      </w:r>
      <w:r w:rsidRPr="00726013">
        <w:rPr>
          <w:rStyle w:val="underline"/>
          <w:rFonts w:ascii="Helvetica" w:hAnsi="Helvetica" w:cs="Arial"/>
          <w:highlight w:val="yellow"/>
        </w:rPr>
        <w:t>an act of living within the truth that threatens the whole mendacious structure at its point of maximum mendacity</w:t>
      </w:r>
      <w:r w:rsidRPr="00726013">
        <w:rPr>
          <w:rFonts w:ascii="Helvetica" w:hAnsi="Helvetica" w:cs="Arial"/>
        </w:rPr>
        <w:t xml:space="preserve">. </w:t>
      </w:r>
      <w:r w:rsidRPr="00726013">
        <w:rPr>
          <w:rStyle w:val="reduce2"/>
          <w:rFonts w:ascii="Helvetica" w:hAnsi="Helvetica"/>
        </w:rPr>
        <w:t>Over and over again,</w:t>
      </w:r>
      <w:r w:rsidRPr="00726013">
        <w:rPr>
          <w:rFonts w:ascii="Helvetica" w:hAnsi="Helvetica" w:cs="Arial"/>
        </w:rPr>
        <w:t xml:space="preserve"> </w:t>
      </w:r>
      <w:r w:rsidRPr="00726013">
        <w:rPr>
          <w:rStyle w:val="underline"/>
          <w:rFonts w:ascii="Helvetica" w:hAnsi="Helvetica" w:cs="Arial"/>
          <w:highlight w:val="yellow"/>
        </w:rPr>
        <w:t>such appeals make</w:t>
      </w:r>
      <w:r w:rsidRPr="00726013">
        <w:rPr>
          <w:rStyle w:val="underline"/>
          <w:rFonts w:ascii="Helvetica" w:hAnsi="Helvetica" w:cs="Arial"/>
        </w:rPr>
        <w:t xml:space="preserve"> </w:t>
      </w:r>
      <w:r w:rsidRPr="00726013">
        <w:rPr>
          <w:rStyle w:val="underline"/>
          <w:rFonts w:ascii="Helvetica" w:hAnsi="Helvetica" w:cs="Arial"/>
          <w:highlight w:val="yellow"/>
        </w:rPr>
        <w:t>the</w:t>
      </w:r>
      <w:r w:rsidRPr="00726013">
        <w:rPr>
          <w:rStyle w:val="underline"/>
          <w:rFonts w:ascii="Helvetica" w:hAnsi="Helvetica" w:cs="Arial"/>
        </w:rPr>
        <w:t xml:space="preserve"> </w:t>
      </w:r>
      <w:r w:rsidRPr="00726013">
        <w:rPr>
          <w:rStyle w:val="reduce2"/>
          <w:rFonts w:ascii="Helvetica" w:hAnsi="Helvetica"/>
        </w:rPr>
        <w:t>purely ritualistic</w:t>
      </w:r>
      <w:r w:rsidRPr="00726013">
        <w:rPr>
          <w:rStyle w:val="underline"/>
          <w:rFonts w:ascii="Helvetica" w:hAnsi="Helvetica" w:cs="Arial"/>
        </w:rPr>
        <w:t xml:space="preserve"> </w:t>
      </w:r>
      <w:r w:rsidRPr="00726013">
        <w:rPr>
          <w:rStyle w:val="underline"/>
          <w:rFonts w:ascii="Helvetica" w:hAnsi="Helvetica" w:cs="Arial"/>
          <w:highlight w:val="yellow"/>
        </w:rPr>
        <w:t>nature of the law clear to society and to those who inhabit its power structures</w:t>
      </w:r>
      <w:r w:rsidRPr="00726013">
        <w:rPr>
          <w:rFonts w:ascii="Helvetica" w:hAnsi="Helvetica" w:cs="Arial"/>
        </w:rPr>
        <w:t xml:space="preserve">. </w:t>
      </w:r>
      <w:r w:rsidRPr="00726013">
        <w:rPr>
          <w:rStyle w:val="underline"/>
          <w:rFonts w:ascii="Helvetica" w:hAnsi="Helvetica" w:cs="Arial"/>
          <w:highlight w:val="yellow"/>
        </w:rPr>
        <w:t>They</w:t>
      </w:r>
      <w:r w:rsidRPr="00726013">
        <w:rPr>
          <w:rStyle w:val="underline"/>
          <w:rFonts w:ascii="Helvetica" w:hAnsi="Helvetica" w:cs="Arial"/>
        </w:rPr>
        <w:t xml:space="preserve"> </w:t>
      </w:r>
      <w:r w:rsidRPr="00726013">
        <w:rPr>
          <w:rStyle w:val="reduce2"/>
          <w:rFonts w:ascii="Helvetica" w:hAnsi="Helvetica"/>
        </w:rPr>
        <w:t>draw attention to its real material substance and thus, indirectly,</w:t>
      </w:r>
      <w:r w:rsidRPr="00726013">
        <w:rPr>
          <w:rFonts w:ascii="Helvetica" w:hAnsi="Helvetica" w:cs="Arial"/>
        </w:rPr>
        <w:t xml:space="preserve"> </w:t>
      </w:r>
      <w:r w:rsidRPr="00726013">
        <w:rPr>
          <w:rStyle w:val="underline"/>
          <w:rFonts w:ascii="Helvetica" w:hAnsi="Helvetica" w:cs="Arial"/>
          <w:highlight w:val="yellow"/>
        </w:rPr>
        <w:t>compel all those who take refuge behind the law</w:t>
      </w:r>
      <w:r w:rsidRPr="00726013">
        <w:rPr>
          <w:rFonts w:ascii="Helvetica" w:hAnsi="Helvetica" w:cs="Arial"/>
          <w:highlight w:val="yellow"/>
        </w:rPr>
        <w:t xml:space="preserve"> </w:t>
      </w:r>
      <w:r w:rsidRPr="00726013">
        <w:rPr>
          <w:rStyle w:val="underline"/>
          <w:rFonts w:ascii="Helvetica" w:hAnsi="Helvetica" w:cs="Arial"/>
          <w:highlight w:val="yellow"/>
        </w:rPr>
        <w:t>to</w:t>
      </w:r>
      <w:r w:rsidRPr="00726013">
        <w:rPr>
          <w:rFonts w:ascii="Helvetica" w:hAnsi="Helvetica" w:cs="Arial"/>
        </w:rPr>
        <w:t xml:space="preserve"> </w:t>
      </w:r>
      <w:r w:rsidRPr="00726013">
        <w:rPr>
          <w:rStyle w:val="reduce2"/>
          <w:rFonts w:ascii="Helvetica" w:hAnsi="Helvetica"/>
        </w:rPr>
        <w:t>affirm and</w:t>
      </w:r>
      <w:r w:rsidRPr="00726013">
        <w:rPr>
          <w:rFonts w:ascii="Helvetica" w:hAnsi="Helvetica" w:cs="Arial"/>
        </w:rPr>
        <w:t xml:space="preserve"> </w:t>
      </w:r>
      <w:r w:rsidRPr="00726013">
        <w:rPr>
          <w:rStyle w:val="underline"/>
          <w:rFonts w:ascii="Helvetica" w:hAnsi="Helvetica" w:cs="Arial"/>
          <w:highlight w:val="yellow"/>
        </w:rPr>
        <w:t xml:space="preserve">make credible this agency of excuses, </w:t>
      </w:r>
      <w:r w:rsidRPr="00726013">
        <w:rPr>
          <w:rStyle w:val="reduce2"/>
          <w:rFonts w:ascii="Helvetica" w:hAnsi="Helvetica"/>
        </w:rPr>
        <w:t xml:space="preserve">this means of communication, this reinforcement of the social arteries outside of which </w:t>
      </w:r>
      <w:proofErr w:type="spellStart"/>
      <w:r w:rsidRPr="00726013">
        <w:rPr>
          <w:rStyle w:val="reduce2"/>
          <w:rFonts w:ascii="Helvetica" w:hAnsi="Helvetica"/>
        </w:rPr>
        <w:t>their</w:t>
      </w:r>
      <w:proofErr w:type="spellEnd"/>
      <w:r w:rsidRPr="00726013">
        <w:rPr>
          <w:rStyle w:val="reduce2"/>
          <w:rFonts w:ascii="Helvetica" w:hAnsi="Helvetica"/>
        </w:rPr>
        <w:t xml:space="preserve"> will could not be made to circulate through society. They are compelled to do so for the sake of their own consciences, for the impression they make on outsiders, to maintain themselves in power (as part of the system’s own mechanism of self-preservation and its principles of cohesion), or simply out of fear that they will be reproached for being ‘clumsy’ in handling the ritual. They have no other choice: because they cannot discard the rules of their own game, they can only attend more carefully to those rules. Not to react to challenges means to undermine their own excuse and lose control of their mutual communications system</w:t>
      </w:r>
      <w:r w:rsidRPr="00726013">
        <w:rPr>
          <w:rStyle w:val="reduce2"/>
          <w:rFonts w:ascii="Helvetica" w:hAnsi="Helvetica"/>
          <w:highlight w:val="yellow"/>
        </w:rPr>
        <w:t>.</w:t>
      </w:r>
      <w:r w:rsidRPr="00726013">
        <w:rPr>
          <w:rStyle w:val="underline"/>
          <w:rFonts w:ascii="Helvetica" w:hAnsi="Helvetica" w:cs="Arial"/>
          <w:highlight w:val="yellow"/>
        </w:rPr>
        <w:t xml:space="preserve"> </w:t>
      </w:r>
    </w:p>
    <w:p w:rsidR="0057066A" w:rsidRPr="00726013" w:rsidRDefault="0057066A">
      <w:pPr>
        <w:pStyle w:val="evidencetext"/>
        <w:rPr>
          <w:rFonts w:ascii="Helvetica" w:hAnsi="Helvetica" w:cs="Arial"/>
          <w:sz w:val="10"/>
        </w:rPr>
      </w:pPr>
      <w:r w:rsidRPr="00726013">
        <w:rPr>
          <w:rStyle w:val="underline"/>
          <w:rFonts w:ascii="Helvetica" w:hAnsi="Helvetica" w:cs="Arial"/>
          <w:highlight w:val="yellow"/>
        </w:rPr>
        <w:t>To assume that the laws are a mere facade</w:t>
      </w:r>
      <w:r w:rsidRPr="00726013">
        <w:rPr>
          <w:rStyle w:val="underline"/>
          <w:rFonts w:ascii="Helvetica" w:hAnsi="Helvetica" w:cs="Arial"/>
        </w:rPr>
        <w:t xml:space="preserve">, </w:t>
      </w:r>
      <w:r w:rsidRPr="00726013">
        <w:rPr>
          <w:rStyle w:val="reduce2"/>
          <w:rFonts w:ascii="Helvetica" w:hAnsi="Helvetica"/>
        </w:rPr>
        <w:t>that they have no validity and that therefore it is pointless to appeal to them</w:t>
      </w:r>
      <w:r w:rsidRPr="00726013">
        <w:rPr>
          <w:rStyle w:val="underline"/>
          <w:rFonts w:ascii="Helvetica" w:hAnsi="Helvetica" w:cs="Arial"/>
        </w:rPr>
        <w:t xml:space="preserve"> </w:t>
      </w:r>
      <w:r w:rsidRPr="00726013">
        <w:rPr>
          <w:rStyle w:val="underline"/>
          <w:rFonts w:ascii="Helvetica" w:hAnsi="Helvetica" w:cs="Arial"/>
          <w:highlight w:val="yellow"/>
        </w:rPr>
        <w:t>would mean to go on reinforcing those aspects of the law that create the facade and the ritual. It would mean</w:t>
      </w:r>
      <w:r w:rsidRPr="00726013">
        <w:rPr>
          <w:rFonts w:ascii="Helvetica" w:hAnsi="Helvetica" w:cs="Arial"/>
        </w:rPr>
        <w:t xml:space="preserve"> </w:t>
      </w:r>
      <w:r w:rsidRPr="00726013">
        <w:rPr>
          <w:rStyle w:val="reduce2"/>
          <w:rFonts w:ascii="Helvetica" w:hAnsi="Helvetica"/>
        </w:rPr>
        <w:t>confirming the law as an aspect of the world of appearances and</w:t>
      </w:r>
      <w:r w:rsidRPr="00726013">
        <w:rPr>
          <w:rFonts w:ascii="Helvetica" w:hAnsi="Helvetica" w:cs="Arial"/>
        </w:rPr>
        <w:t xml:space="preserve"> </w:t>
      </w:r>
      <w:r w:rsidRPr="00726013">
        <w:rPr>
          <w:rStyle w:val="underline"/>
          <w:rFonts w:ascii="Helvetica" w:hAnsi="Helvetica" w:cs="Arial"/>
          <w:highlight w:val="yellow"/>
        </w:rPr>
        <w:t>enabling those who exploit it to rest easy with the cheapest</w:t>
      </w:r>
      <w:r w:rsidRPr="00726013">
        <w:rPr>
          <w:rFonts w:ascii="Helvetica" w:hAnsi="Helvetica" w:cs="Arial"/>
        </w:rPr>
        <w:t xml:space="preserve"> </w:t>
      </w:r>
      <w:r w:rsidRPr="00726013">
        <w:rPr>
          <w:rStyle w:val="reduce2"/>
          <w:rFonts w:ascii="Helvetica" w:hAnsi="Helvetica"/>
        </w:rPr>
        <w:t>(and therefore the most mendacious)</w:t>
      </w:r>
      <w:r w:rsidRPr="00726013">
        <w:rPr>
          <w:rFonts w:ascii="Helvetica" w:hAnsi="Helvetica" w:cs="Arial"/>
        </w:rPr>
        <w:t xml:space="preserve"> </w:t>
      </w:r>
      <w:r w:rsidRPr="00726013">
        <w:rPr>
          <w:rStyle w:val="underline"/>
          <w:rFonts w:ascii="Helvetica" w:hAnsi="Helvetica" w:cs="Arial"/>
          <w:highlight w:val="yellow"/>
        </w:rPr>
        <w:t>form of their excuse</w:t>
      </w:r>
      <w:r w:rsidRPr="00726013">
        <w:rPr>
          <w:rFonts w:ascii="Helvetica" w:hAnsi="Helvetica" w:cs="Arial"/>
        </w:rPr>
        <w:t xml:space="preserve">. </w:t>
      </w:r>
      <w:r w:rsidRPr="00726013">
        <w:rPr>
          <w:rStyle w:val="reduce2"/>
          <w:rFonts w:ascii="Helvetica" w:hAnsi="Helvetica"/>
        </w:rPr>
        <w:t>I have frequently witnessed policemen, prosecutors or judges — if they were dealing with an experienced Chartist or a courageous lawyer, and if they were exposed to public attention (as individuals with a name, no longer protected by the anonymity of the apparatus) — suddenly and anxiously begin to take particular care that no cracks appear in the ritual. This does not alter the fact that a despotic power is hiding behind that ritual, but</w:t>
      </w:r>
      <w:r w:rsidRPr="00726013">
        <w:rPr>
          <w:rStyle w:val="underline"/>
          <w:rFonts w:ascii="Helvetica" w:hAnsi="Helvetica" w:cs="Arial"/>
        </w:rPr>
        <w:t xml:space="preserve"> </w:t>
      </w:r>
      <w:r w:rsidRPr="00726013">
        <w:rPr>
          <w:rStyle w:val="underline"/>
          <w:rFonts w:ascii="Helvetica" w:hAnsi="Helvetica" w:cs="Arial"/>
          <w:highlight w:val="yellow"/>
        </w:rPr>
        <w:t>the very existence of the officials’ anxiety necessarily regulates, limits and slows down the operation of that despotism.</w:t>
      </w:r>
    </w:p>
    <w:p w:rsidR="0057066A" w:rsidRPr="00726013" w:rsidRDefault="0057066A">
      <w:pPr>
        <w:pStyle w:val="evidencetext"/>
        <w:rPr>
          <w:rFonts w:ascii="Helvetica" w:hAnsi="Helvetica" w:cs="Arial"/>
        </w:rPr>
      </w:pPr>
    </w:p>
    <w:p w:rsidR="0057066A" w:rsidRPr="00726013" w:rsidRDefault="0057066A">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Habeas Corpus Answers: 2AC (3/3)</w:t>
      </w:r>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rPr>
        <w:t>NINTH, THIS ISN’T OFFENSE, IT’S A BAD PMN – THERE WILL ALWAYS BE INJUSTICE THAT PLAN DOESN’T SOLVE. USING THAT TO VOTE NEG DEJUSTIFIES DOING ANYTHING, CREATING NIHILISM</w:t>
      </w:r>
    </w:p>
    <w:p w:rsidR="0057066A" w:rsidRPr="00726013" w:rsidRDefault="0057066A">
      <w:pPr>
        <w:pStyle w:val="Tag"/>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tenth, the alternative opts for inaction in the face of domination… only policy discussions can reorient intellectuals towards fighting injustice</w:t>
      </w:r>
    </w:p>
    <w:p w:rsidR="0057066A" w:rsidRPr="00726013" w:rsidRDefault="0057066A">
      <w:pPr>
        <w:rPr>
          <w:rFonts w:ascii="Helvetica" w:hAnsi="Helvetica" w:cs="Arial"/>
          <w:b/>
          <w:bCs/>
        </w:rPr>
      </w:pPr>
    </w:p>
    <w:p w:rsidR="0057066A" w:rsidRPr="00726013" w:rsidRDefault="0057066A">
      <w:pPr>
        <w:ind w:left="720"/>
        <w:rPr>
          <w:rFonts w:ascii="Helvetica" w:hAnsi="Helvetica" w:cs="Arial"/>
        </w:rPr>
      </w:pPr>
      <w:r w:rsidRPr="00726013">
        <w:rPr>
          <w:rFonts w:ascii="Helvetica" w:hAnsi="Helvetica" w:cs="Arial"/>
          <w:b/>
          <w:color w:val="000000"/>
          <w:sz w:val="28"/>
          <w:u w:val="thick" w:color="000000"/>
        </w:rPr>
        <w:t>SAID</w:t>
      </w:r>
      <w:r w:rsidRPr="00726013">
        <w:rPr>
          <w:rFonts w:ascii="Helvetica" w:hAnsi="Helvetica" w:cs="Arial"/>
          <w:b/>
          <w:bCs/>
        </w:rPr>
        <w:t xml:space="preserve"> </w:t>
      </w:r>
      <w:r w:rsidRPr="00726013">
        <w:rPr>
          <w:rFonts w:ascii="Helvetica" w:hAnsi="Helvetica" w:cs="Arial"/>
        </w:rPr>
        <w:t xml:space="preserve">(University Professor, Columbia University) </w:t>
      </w:r>
      <w:r w:rsidRPr="00726013">
        <w:rPr>
          <w:rFonts w:ascii="Helvetica" w:hAnsi="Helvetica" w:cs="Arial"/>
          <w:b/>
          <w:color w:val="000000"/>
          <w:sz w:val="28"/>
          <w:u w:val="thick" w:color="000000"/>
        </w:rPr>
        <w:t>‘94</w:t>
      </w:r>
    </w:p>
    <w:p w:rsidR="0057066A" w:rsidRPr="00726013" w:rsidRDefault="0057066A">
      <w:pPr>
        <w:pStyle w:val="BodyText3"/>
        <w:ind w:left="720"/>
        <w:rPr>
          <w:rFonts w:ascii="Helvetica" w:hAnsi="Helvetica"/>
          <w:u w:val="single"/>
        </w:rPr>
      </w:pPr>
      <w:r w:rsidRPr="00726013">
        <w:rPr>
          <w:rFonts w:ascii="Helvetica" w:hAnsi="Helvetica"/>
        </w:rPr>
        <w:t xml:space="preserve">[Edward W., “The Intellectuals and the War,” </w:t>
      </w:r>
      <w:r w:rsidRPr="00726013">
        <w:rPr>
          <w:rFonts w:ascii="Helvetica" w:hAnsi="Helvetica"/>
          <w:u w:val="single"/>
        </w:rPr>
        <w:t xml:space="preserve">The Politics of Dispossession: The Struggle </w:t>
      </w:r>
    </w:p>
    <w:p w:rsidR="0057066A" w:rsidRPr="00726013" w:rsidRDefault="0057066A">
      <w:pPr>
        <w:pStyle w:val="BodyText3"/>
        <w:ind w:left="720"/>
        <w:rPr>
          <w:rFonts w:ascii="Helvetica" w:hAnsi="Helvetica"/>
        </w:rPr>
      </w:pPr>
      <w:r w:rsidRPr="00726013">
        <w:rPr>
          <w:rFonts w:ascii="Helvetica" w:hAnsi="Helvetica"/>
          <w:u w:val="single"/>
        </w:rPr>
        <w:t>for Palestinian Self-Determination, 1969-1994</w:t>
      </w:r>
      <w:r w:rsidRPr="00726013">
        <w:rPr>
          <w:rFonts w:ascii="Helvetica" w:hAnsi="Helvetica"/>
        </w:rPr>
        <w:t>, New York: Vintage, p. 316-19]</w:t>
      </w:r>
    </w:p>
    <w:p w:rsidR="0057066A" w:rsidRPr="00726013" w:rsidRDefault="0057066A">
      <w:pPr>
        <w:rPr>
          <w:rFonts w:ascii="Helvetica" w:hAnsi="Helvetica" w:cs="Arial"/>
          <w:b/>
          <w:bCs/>
          <w:sz w:val="16"/>
        </w:rPr>
      </w:pPr>
    </w:p>
    <w:p w:rsidR="0057066A" w:rsidRPr="00726013" w:rsidRDefault="0057066A">
      <w:pPr>
        <w:pStyle w:val="evidencetext"/>
        <w:rPr>
          <w:rStyle w:val="reduce2"/>
          <w:rFonts w:ascii="Helvetica" w:hAnsi="Helvetica"/>
        </w:rPr>
      </w:pPr>
      <w:r w:rsidRPr="00726013">
        <w:rPr>
          <w:rStyle w:val="reduce2"/>
          <w:rFonts w:ascii="Helvetica" w:hAnsi="Helvetica"/>
        </w:rPr>
        <w:t>HARLOW: What are the political, intellectual, and cultural imperatives for combating this agenda? In 1967 Chomsky wrote the essay “Responsibility of Intellectuals.” What would be the main component of such an essay today?</w:t>
      </w:r>
    </w:p>
    <w:p w:rsidR="0057066A" w:rsidRPr="00726013" w:rsidRDefault="0057066A">
      <w:pPr>
        <w:pStyle w:val="evidencetext"/>
        <w:rPr>
          <w:rStyle w:val="reduce2"/>
          <w:rFonts w:ascii="Helvetica" w:hAnsi="Helvetica"/>
        </w:rPr>
      </w:pPr>
      <w:r w:rsidRPr="00726013">
        <w:rPr>
          <w:rStyle w:val="reduce2"/>
          <w:rFonts w:ascii="Helvetica" w:hAnsi="Helvetica"/>
        </w:rPr>
        <w:t>SAID: One would have to pretty much scuttle all the jaw-shattering</w:t>
      </w:r>
      <w:r w:rsidRPr="00726013">
        <w:rPr>
          <w:rFonts w:ascii="Helvetica" w:hAnsi="Helvetica" w:cs="Arial"/>
        </w:rPr>
        <w:t xml:space="preserve"> </w:t>
      </w:r>
      <w:r w:rsidRPr="00726013">
        <w:rPr>
          <w:rStyle w:val="underline2"/>
          <w:rFonts w:ascii="Helvetica" w:hAnsi="Helvetica" w:cs="Arial"/>
        </w:rPr>
        <w:t>jargonistic postmodernisms</w:t>
      </w:r>
      <w:r w:rsidRPr="00726013">
        <w:rPr>
          <w:rFonts w:ascii="Helvetica" w:hAnsi="Helvetica" w:cs="Arial"/>
        </w:rPr>
        <w:t xml:space="preserve"> </w:t>
      </w:r>
      <w:r w:rsidRPr="00726013">
        <w:rPr>
          <w:rStyle w:val="reduce2"/>
          <w:rFonts w:ascii="Helvetica" w:hAnsi="Helvetica"/>
        </w:rPr>
        <w:t>that now dot the landscape. They are worse than useless. They</w:t>
      </w:r>
      <w:r w:rsidRPr="00726013">
        <w:rPr>
          <w:rFonts w:ascii="Helvetica" w:hAnsi="Helvetica" w:cs="Arial"/>
        </w:rPr>
        <w:t xml:space="preserve"> </w:t>
      </w:r>
      <w:r w:rsidRPr="00726013">
        <w:rPr>
          <w:rStyle w:val="underline2"/>
          <w:rFonts w:ascii="Helvetica" w:hAnsi="Helvetica" w:cs="Arial"/>
        </w:rPr>
        <w:t>are neither capable of understanding and analyzing the power structure of this country nor are they capable of understanding the particular aesthetic merit of an individual work of art</w:t>
      </w:r>
      <w:r w:rsidRPr="00726013">
        <w:rPr>
          <w:rStyle w:val="reduce2"/>
          <w:rFonts w:ascii="Helvetica" w:hAnsi="Helvetica"/>
        </w:rPr>
        <w:t>. Whether you call it deconstruction or postmodernism or poststructuralism or post-anything, they all represent a sort of spectacle of giving back tickets that the entrance and saying, we’re really out of it. We want to check into our private resort and be left alone. [317]</w:t>
      </w:r>
    </w:p>
    <w:p w:rsidR="0057066A" w:rsidRPr="00726013" w:rsidRDefault="0057066A">
      <w:pPr>
        <w:pStyle w:val="evidencetext"/>
        <w:rPr>
          <w:rStyle w:val="reduce2"/>
          <w:rFonts w:ascii="Helvetica" w:hAnsi="Helvetica"/>
        </w:rPr>
      </w:pPr>
      <w:r w:rsidRPr="00726013">
        <w:rPr>
          <w:rFonts w:ascii="Helvetica" w:hAnsi="Helvetica" w:cs="Arial"/>
        </w:rPr>
        <w:tab/>
      </w:r>
      <w:r w:rsidRPr="00726013">
        <w:rPr>
          <w:rFonts w:ascii="Helvetica" w:hAnsi="Helvetica" w:cs="Arial"/>
          <w:u w:val="single"/>
        </w:rPr>
        <w:t>Reengagement with intellectual processes has very little to do with</w:t>
      </w:r>
      <w:r w:rsidRPr="00726013">
        <w:rPr>
          <w:rFonts w:ascii="Helvetica" w:hAnsi="Helvetica" w:cs="Arial"/>
        </w:rPr>
        <w:t xml:space="preserve"> </w:t>
      </w:r>
      <w:r w:rsidRPr="00726013">
        <w:rPr>
          <w:rStyle w:val="reduce2"/>
          <w:rFonts w:ascii="Helvetica" w:hAnsi="Helvetica"/>
        </w:rPr>
        <w:t>being politically correct, or</w:t>
      </w:r>
      <w:r w:rsidRPr="00726013">
        <w:rPr>
          <w:rFonts w:ascii="Helvetica" w:hAnsi="Helvetica" w:cs="Arial"/>
        </w:rPr>
        <w:t xml:space="preserve"> </w:t>
      </w:r>
      <w:r w:rsidRPr="00726013">
        <w:rPr>
          <w:rFonts w:ascii="Helvetica" w:hAnsi="Helvetica" w:cs="Arial"/>
          <w:u w:val="single"/>
        </w:rPr>
        <w:t>citing fashionable names</w:t>
      </w:r>
      <w:r w:rsidRPr="00726013">
        <w:rPr>
          <w:rFonts w:ascii="Helvetica" w:hAnsi="Helvetica" w:cs="Arial"/>
        </w:rPr>
        <w:t xml:space="preserve">, </w:t>
      </w:r>
      <w:r w:rsidRPr="00726013">
        <w:rPr>
          <w:rStyle w:val="reduce2"/>
          <w:rFonts w:ascii="Helvetica" w:hAnsi="Helvetica"/>
        </w:rPr>
        <w:t>or striking acceptable poses</w:t>
      </w:r>
      <w:r w:rsidRPr="00726013">
        <w:rPr>
          <w:rFonts w:ascii="Helvetica" w:hAnsi="Helvetica" w:cs="Arial"/>
        </w:rPr>
        <w:t xml:space="preserve">, </w:t>
      </w:r>
      <w:r w:rsidRPr="00726013">
        <w:rPr>
          <w:rFonts w:ascii="Helvetica" w:hAnsi="Helvetica" w:cs="Arial"/>
          <w:u w:val="single"/>
        </w:rPr>
        <w:t>but rather having to do with a return in a way to a kind of old-fashioned historical</w:t>
      </w:r>
      <w:r w:rsidRPr="00726013">
        <w:rPr>
          <w:rFonts w:ascii="Helvetica" w:hAnsi="Helvetica" w:cs="Arial"/>
        </w:rPr>
        <w:t xml:space="preserve">, </w:t>
      </w:r>
      <w:r w:rsidRPr="00726013">
        <w:rPr>
          <w:rStyle w:val="reduce2"/>
          <w:rFonts w:ascii="Helvetica" w:hAnsi="Helvetica"/>
        </w:rPr>
        <w:t>literary, and above all, intellectual</w:t>
      </w:r>
      <w:r w:rsidRPr="00726013">
        <w:rPr>
          <w:rFonts w:ascii="Helvetica" w:hAnsi="Helvetica" w:cs="Arial"/>
        </w:rPr>
        <w:t xml:space="preserve"> </w:t>
      </w:r>
      <w:r w:rsidRPr="00726013">
        <w:rPr>
          <w:rFonts w:ascii="Helvetica" w:hAnsi="Helvetica" w:cs="Arial"/>
          <w:u w:val="single"/>
        </w:rPr>
        <w:t>scholarship based upon the premise that human beings</w:t>
      </w:r>
      <w:r w:rsidRPr="00726013">
        <w:rPr>
          <w:rFonts w:ascii="Helvetica" w:hAnsi="Helvetica" w:cs="Arial"/>
        </w:rPr>
        <w:t xml:space="preserve">, </w:t>
      </w:r>
      <w:r w:rsidRPr="00726013">
        <w:rPr>
          <w:rStyle w:val="reduce2"/>
          <w:rFonts w:ascii="Helvetica" w:hAnsi="Helvetica"/>
        </w:rPr>
        <w:t>men and women</w:t>
      </w:r>
      <w:r w:rsidRPr="00726013">
        <w:rPr>
          <w:rFonts w:ascii="Helvetica" w:hAnsi="Helvetica" w:cs="Arial"/>
        </w:rPr>
        <w:t xml:space="preserve">, </w:t>
      </w:r>
      <w:r w:rsidRPr="00726013">
        <w:rPr>
          <w:rFonts w:ascii="Helvetica" w:hAnsi="Helvetica" w:cs="Arial"/>
          <w:u w:val="single"/>
        </w:rPr>
        <w:t>make their own history</w:t>
      </w:r>
      <w:r w:rsidRPr="00726013">
        <w:rPr>
          <w:rFonts w:ascii="Helvetica" w:hAnsi="Helvetica" w:cs="Arial"/>
        </w:rPr>
        <w:t xml:space="preserve">. </w:t>
      </w:r>
      <w:r w:rsidRPr="00726013">
        <w:rPr>
          <w:rStyle w:val="reduce2"/>
          <w:rFonts w:ascii="Helvetica" w:hAnsi="Helvetica"/>
        </w:rPr>
        <w:t>And just as things are made, they can be unmade and re-re-remade. That sense of intellectual and political and citizenry empowerment is what I think the intellectual class needs.</w:t>
      </w:r>
    </w:p>
    <w:p w:rsidR="0057066A" w:rsidRPr="00726013" w:rsidRDefault="0057066A">
      <w:pPr>
        <w:pStyle w:val="evidencetext"/>
        <w:rPr>
          <w:rStyle w:val="underline2"/>
          <w:rFonts w:ascii="Helvetica" w:hAnsi="Helvetica" w:cs="Arial"/>
        </w:rPr>
      </w:pPr>
      <w:r w:rsidRPr="00726013">
        <w:rPr>
          <w:rStyle w:val="reduce2"/>
          <w:rFonts w:ascii="Helvetica" w:hAnsi="Helvetica"/>
        </w:rPr>
        <w:tab/>
        <w:t>There’s only one way to anchor oneself, and that is by affiliation with a cause, with a political movement. There has to be some identification, not with the powers that be, with the Secretary of State or the great leading philosopher of the time or sage</w:t>
      </w:r>
      <w:r w:rsidRPr="00726013">
        <w:rPr>
          <w:rFonts w:ascii="Helvetica" w:hAnsi="Helvetica" w:cs="Arial"/>
        </w:rPr>
        <w:t xml:space="preserve">; </w:t>
      </w:r>
      <w:r w:rsidRPr="00726013">
        <w:rPr>
          <w:rFonts w:ascii="Helvetica" w:hAnsi="Helvetica" w:cs="Arial"/>
          <w:u w:val="single"/>
        </w:rPr>
        <w:t>there has to be an affiliation with matters involving justice, principle, truth, conviction</w:t>
      </w:r>
      <w:r w:rsidRPr="00726013">
        <w:rPr>
          <w:rFonts w:ascii="Helvetica" w:hAnsi="Helvetica" w:cs="Arial"/>
        </w:rPr>
        <w:t xml:space="preserve">. </w:t>
      </w:r>
      <w:r w:rsidRPr="00726013">
        <w:rPr>
          <w:rStyle w:val="reduce2"/>
          <w:rFonts w:ascii="Helvetica" w:hAnsi="Helvetica"/>
        </w:rPr>
        <w:t>Those don’t occur in a laboratory or a library. For the American intellectual, that simply means, at bottom, in a globalized environment</w:t>
      </w:r>
      <w:r w:rsidRPr="00726013">
        <w:rPr>
          <w:rFonts w:ascii="Helvetica" w:hAnsi="Helvetica" w:cs="Arial"/>
        </w:rPr>
        <w:t xml:space="preserve">, </w:t>
      </w:r>
      <w:r w:rsidRPr="00726013">
        <w:rPr>
          <w:rStyle w:val="underline2"/>
          <w:rFonts w:ascii="Helvetica" w:hAnsi="Helvetica" w:cs="Arial"/>
        </w:rPr>
        <w:t>that there is today one superpower, and the relationship between the United States and the rest of the world, based upon profit and power, has to be altered from an imperial one to one of coexistence among human communities that can make and remake their own histories together. This seems to me to be the number-one priority---there’s nothing else.</w:t>
      </w:r>
    </w:p>
    <w:p w:rsidR="0057066A" w:rsidRPr="00726013" w:rsidRDefault="0057066A">
      <w:pPr>
        <w:pStyle w:val="evidencetext"/>
        <w:rPr>
          <w:rStyle w:val="reduce2"/>
          <w:rFonts w:ascii="Helvetica" w:hAnsi="Helvetica"/>
        </w:rPr>
      </w:pPr>
      <w:r w:rsidRPr="00726013">
        <w:rPr>
          <w:rFonts w:ascii="Helvetica" w:hAnsi="Helvetica" w:cs="Arial"/>
        </w:rPr>
        <w:tab/>
      </w:r>
      <w:r w:rsidRPr="00726013">
        <w:rPr>
          <w:rStyle w:val="reduce2"/>
          <w:rFonts w:ascii="Helvetica" w:hAnsi="Helvetica"/>
        </w:rPr>
        <w:t>An American has a particular role. If you’re an anthropologist in America, it’s not the same thing as being an anthropologist in India or France; it’s a qualitatively different thing.</w:t>
      </w:r>
    </w:p>
    <w:p w:rsidR="0057066A" w:rsidRPr="00726013" w:rsidRDefault="0057066A">
      <w:pPr>
        <w:pStyle w:val="evidencetext"/>
        <w:rPr>
          <w:rStyle w:val="reduce2"/>
          <w:rFonts w:ascii="Helvetica" w:hAnsi="Helvetica"/>
        </w:rPr>
      </w:pPr>
      <w:r w:rsidRPr="00726013">
        <w:rPr>
          <w:rStyle w:val="reduce2"/>
          <w:rFonts w:ascii="Helvetica" w:hAnsi="Helvetica"/>
        </w:rPr>
        <w:t>HARLOW: We’re both professors in English departments, despite the fact that the humanities have been quite irresponsible, unanswerable…</w:t>
      </w:r>
    </w:p>
    <w:p w:rsidR="0057066A" w:rsidRPr="00726013" w:rsidRDefault="0057066A">
      <w:pPr>
        <w:pStyle w:val="evidencetext"/>
        <w:rPr>
          <w:rStyle w:val="reduce2"/>
          <w:rFonts w:ascii="Helvetica" w:hAnsi="Helvetica"/>
        </w:rPr>
      </w:pPr>
      <w:r w:rsidRPr="00726013">
        <w:rPr>
          <w:rStyle w:val="reduce2"/>
          <w:rFonts w:ascii="Helvetica" w:hAnsi="Helvetica"/>
        </w:rPr>
        <w:t>SAID: Not the humanities. The professors of humanities.</w:t>
      </w:r>
    </w:p>
    <w:p w:rsidR="0057066A" w:rsidRPr="00726013" w:rsidRDefault="0057066A">
      <w:pPr>
        <w:pStyle w:val="evidencetext"/>
        <w:rPr>
          <w:rStyle w:val="reduce2"/>
          <w:rFonts w:ascii="Helvetica" w:hAnsi="Helvetica"/>
        </w:rPr>
      </w:pPr>
      <w:r w:rsidRPr="00726013">
        <w:rPr>
          <w:rStyle w:val="reduce2"/>
          <w:rFonts w:ascii="Helvetica" w:hAnsi="Helvetica"/>
        </w:rPr>
        <w:t>HARLOW: Well, OK, the professors, but there is this question…</w:t>
      </w:r>
    </w:p>
    <w:p w:rsidR="0057066A" w:rsidRPr="00726013" w:rsidRDefault="0057066A">
      <w:pPr>
        <w:pStyle w:val="evidencetext"/>
        <w:rPr>
          <w:rStyle w:val="reduce2"/>
          <w:rFonts w:ascii="Helvetica" w:hAnsi="Helvetica"/>
        </w:rPr>
      </w:pPr>
      <w:r w:rsidRPr="00726013">
        <w:rPr>
          <w:rStyle w:val="reduce2"/>
          <w:rFonts w:ascii="Helvetica" w:hAnsi="Helvetica"/>
        </w:rPr>
        <w:t>SAID: I take the general view that, for all its inequity, for all its glaring faults and follies, the university in this society remains a relatively utopian place, a place of great privilege</w:t>
      </w:r>
      <w:r w:rsidRPr="00726013">
        <w:rPr>
          <w:rFonts w:ascii="Helvetica" w:hAnsi="Helvetica" w:cs="Arial"/>
        </w:rPr>
        <w:t xml:space="preserve">. </w:t>
      </w:r>
      <w:r w:rsidRPr="00726013">
        <w:rPr>
          <w:rStyle w:val="underline2"/>
          <w:rFonts w:ascii="Helvetica" w:hAnsi="Helvetica" w:cs="Arial"/>
        </w:rPr>
        <w:t xml:space="preserve">There needs to be some sense of the university as a place in which these issues are not, because it is that kind of place, trivialized. Universities cannot afford to become just a platform for a certain kind of narcissistic specialization and jargon. What you need is a regard for the product </w:t>
      </w:r>
      <w:r w:rsidRPr="00726013">
        <w:rPr>
          <w:rStyle w:val="underline2"/>
          <w:rFonts w:ascii="Helvetica" w:hAnsi="Helvetica" w:cs="Arial"/>
        </w:rPr>
        <w:lastRenderedPageBreak/>
        <w:t>of the human mind</w:t>
      </w:r>
      <w:r w:rsidRPr="00726013">
        <w:rPr>
          <w:rFonts w:ascii="Helvetica" w:hAnsi="Helvetica" w:cs="Arial"/>
        </w:rPr>
        <w:t xml:space="preserve">. </w:t>
      </w:r>
      <w:r w:rsidRPr="00726013">
        <w:rPr>
          <w:rStyle w:val="reduce2"/>
          <w:rFonts w:ascii="Helvetica" w:hAnsi="Helvetica"/>
        </w:rPr>
        <w:t xml:space="preserve">And that’s why I’ve been very dispirited, I must tell you, but aspects of the “great Western canon” debate, which really suggest that the oppressed of the world, in wishing to be heard, in wishing their work to be recognized, really wish to do dirt on everything else. That’s not the spirit of resistance. We come [318] back to Aime Cesaire’s line, “There is room for all that at the rendezvous of victory.” It’s not that some have to be pushed off and demeaned and denigrated. The question is not whether we should read more black literature or less literature by white men. The issue is excellence---we need everything, as much as possible, for understanding the human adventure in its fullest, without resorting to enormous abstractions and generalizations, without replacing Euro-centrism with other varieties of ethnocentrism, or say, </w:t>
      </w:r>
      <w:proofErr w:type="spellStart"/>
      <w:r w:rsidRPr="00726013">
        <w:rPr>
          <w:rStyle w:val="reduce2"/>
          <w:rFonts w:ascii="Helvetica" w:hAnsi="Helvetica"/>
        </w:rPr>
        <w:t>Islamo</w:t>
      </w:r>
      <w:proofErr w:type="spellEnd"/>
      <w:r w:rsidRPr="00726013">
        <w:rPr>
          <w:rStyle w:val="reduce2"/>
          <w:rFonts w:ascii="Helvetica" w:hAnsi="Helvetica"/>
        </w:rPr>
        <w:t>-centrism or Afro-centrism or gyno-centrism. Is it a game of substitutions? That’s where intellectuals have to clarify themselves.</w:t>
      </w:r>
    </w:p>
    <w:p w:rsidR="0057066A" w:rsidRPr="00726013" w:rsidRDefault="0057066A">
      <w:pPr>
        <w:pStyle w:val="evidencetext"/>
        <w:rPr>
          <w:rStyle w:val="reduce2"/>
          <w:rFonts w:ascii="Helvetica" w:hAnsi="Helvetica"/>
        </w:rPr>
      </w:pPr>
      <w:r w:rsidRPr="00726013">
        <w:rPr>
          <w:rStyle w:val="reduce2"/>
          <w:rFonts w:ascii="Helvetica" w:hAnsi="Helvetica"/>
        </w:rPr>
        <w:t>HARLOW: I agree, but at least within certain university contexts there have been lately two major issues: the Gulf War and multiculturalism. I have not seen any linkage between the two.</w:t>
      </w:r>
    </w:p>
    <w:p w:rsidR="0057066A" w:rsidRPr="00726013" w:rsidRDefault="0057066A">
      <w:pPr>
        <w:pStyle w:val="evidencetext"/>
        <w:rPr>
          <w:rStyle w:val="underline2"/>
          <w:rFonts w:ascii="Helvetica" w:hAnsi="Helvetica" w:cs="Arial"/>
        </w:rPr>
      </w:pPr>
      <w:r w:rsidRPr="00726013">
        <w:rPr>
          <w:rStyle w:val="reduce2"/>
          <w:rFonts w:ascii="Helvetica" w:hAnsi="Helvetica"/>
        </w:rPr>
        <w:t>SAID: The epistemology and the ethic of specialization have been accepted by all. If you’re a literature professor, that’s what you talk about. And if you’re an education specialist, that’s what you talk about. The whole idea of being in the university means not only respect for what others do, but respect for what you do. And the sense that they all are part of a community. The main point is that we ascribe a utopian function to the intellectual. Even inside the university, the prevalence of norms based upon domination and coercion is so strong because the idea of authority is so strong---whether it’s authority derived from the nation-state, from religion, from the ethnos, from tradition---is so powerful that it’s gone relatively unchallenged, even in the very disciplines and studies that we are engaged in. Part of intellectual work is understanding how authority is formed. Like everything else, authority is not God-given. It’s secular.</w:t>
      </w:r>
      <w:r w:rsidRPr="00726013">
        <w:rPr>
          <w:rFonts w:ascii="Helvetica" w:hAnsi="Helvetica" w:cs="Arial"/>
        </w:rPr>
        <w:t xml:space="preserve"> </w:t>
      </w:r>
      <w:r w:rsidRPr="00726013">
        <w:rPr>
          <w:rStyle w:val="underline2"/>
          <w:rFonts w:ascii="Helvetica" w:hAnsi="Helvetica" w:cs="Arial"/>
        </w:rPr>
        <w:t>And if you can understand that, they your work is conducted in such a way as to be able to provide alternatives to authoritative and coercive norms that dominate so much of our intellectual life, our national and political life, and our international life above all.</w:t>
      </w:r>
    </w:p>
    <w:p w:rsidR="0057066A" w:rsidRPr="00726013" w:rsidRDefault="0057066A">
      <w:pPr>
        <w:pStyle w:val="evidencetext"/>
        <w:rPr>
          <w:rStyle w:val="reduce2"/>
          <w:rFonts w:ascii="Helvetica" w:hAnsi="Helvetica"/>
        </w:rPr>
      </w:pPr>
      <w:r w:rsidRPr="00726013">
        <w:rPr>
          <w:rStyle w:val="reduce2"/>
          <w:rFonts w:ascii="Helvetica" w:hAnsi="Helvetica"/>
        </w:rPr>
        <w:t>HARLOW: What can alternative publications do to interrupt that particular way of presenting authority?</w:t>
      </w:r>
    </w:p>
    <w:p w:rsidR="0057066A" w:rsidRPr="00726013" w:rsidRDefault="0057066A">
      <w:pPr>
        <w:pStyle w:val="evidencetext"/>
        <w:rPr>
          <w:rStyle w:val="reduce2"/>
          <w:rFonts w:ascii="Helvetica" w:hAnsi="Helvetica"/>
        </w:rPr>
      </w:pPr>
      <w:r w:rsidRPr="00726013">
        <w:rPr>
          <w:rStyle w:val="reduce2"/>
          <w:rFonts w:ascii="Helvetica" w:hAnsi="Helvetica"/>
        </w:rPr>
        <w:t>SAID: One is to remind readers that there are always other ways of looking at the issue---whatever it happens to be---than those that are officially credentialed. Second, one of the things that one needs to do in intellectual enterprises is to---Whitehead says somewhere---always try to write about an author keeping in mind what he or she might say of what you’re writing. To adapt from that: some sense in which your constituency might be getting signals about what you’re doing. The agenda isn’t set only by you; it’s set by others. You can’t represent the others, but you can take them into account by soliciting their attention. Let such a publication be a place in which its pages that which is occluded or suppressed or has disappeared from the consciousness of the West, of the intellectual, can be allowed to appear. Third, some awareness of the methodological issues involved, and the gathering of information, the production of scholarship, the relationship between scholarship and knowledge. The great virtue of these journals is that they are not guided by professional norms. Nobody is going to get tenure out of writing for these journals. And nobody is trying to advance in a career by what he or she does there. So that means therefore that one can stand back and look at these things and take questions having to do with how people know things. In other words, a certain emphasis on novelty is important and somewhat lacking. You don’t want to feel too virtuous in what you are doing: that I’m the only person doing this, therefore, I must continue doing it. Wit is not such a bad thing.</w:t>
      </w:r>
    </w:p>
    <w:p w:rsidR="0057066A" w:rsidRPr="00726013" w:rsidRDefault="0057066A">
      <w:pPr>
        <w:pStyle w:val="Tag"/>
        <w:rPr>
          <w:rFonts w:ascii="Helvetica" w:hAnsi="Helvetica" w:cs="Arial"/>
        </w:rPr>
      </w:pPr>
    </w:p>
    <w:p w:rsidR="0057066A" w:rsidRPr="00726013" w:rsidRDefault="0057066A">
      <w:pPr>
        <w:pStyle w:val="BlockTitle1"/>
        <w:rPr>
          <w:rFonts w:ascii="Helvetica" w:hAnsi="Helvetica"/>
        </w:rPr>
      </w:pPr>
      <w:r w:rsidRPr="00726013">
        <w:rPr>
          <w:rFonts w:ascii="Helvetica" w:hAnsi="Helvetica"/>
        </w:rPr>
        <w:lastRenderedPageBreak/>
        <w:br w:type="page"/>
      </w:r>
      <w:bookmarkStart w:id="592" w:name="_Toc147748670"/>
      <w:r w:rsidRPr="00726013">
        <w:rPr>
          <w:rFonts w:ascii="Helvetica" w:hAnsi="Helvetica"/>
        </w:rPr>
        <w:lastRenderedPageBreak/>
        <w:t>**Habermas**</w:t>
      </w:r>
      <w:bookmarkEnd w:id="592"/>
    </w:p>
    <w:p w:rsidR="0057066A" w:rsidRPr="00726013" w:rsidRDefault="0057066A">
      <w:pPr>
        <w:pStyle w:val="BlockTitle1"/>
        <w:rPr>
          <w:rFonts w:ascii="Helvetica" w:hAnsi="Helvetica"/>
        </w:rPr>
      </w:pPr>
      <w:bookmarkStart w:id="593" w:name="_Toc147748671"/>
      <w:r w:rsidRPr="00726013">
        <w:rPr>
          <w:rFonts w:ascii="Helvetica" w:hAnsi="Helvetica"/>
        </w:rPr>
        <w:lastRenderedPageBreak/>
        <w:t>Habermas Answers: 2AC</w:t>
      </w:r>
      <w:bookmarkEnd w:id="593"/>
    </w:p>
    <w:p w:rsidR="0057066A" w:rsidRPr="00726013" w:rsidRDefault="0057066A">
      <w:pPr>
        <w:pStyle w:val="evidencetext"/>
        <w:rPr>
          <w:rFonts w:ascii="Helvetica" w:hAnsi="Helvetica" w:cs="Arial"/>
        </w:rPr>
      </w:pPr>
    </w:p>
    <w:p w:rsidR="0057066A" w:rsidRPr="00726013" w:rsidRDefault="0057066A">
      <w:pPr>
        <w:pStyle w:val="Tag"/>
        <w:rPr>
          <w:rFonts w:ascii="Helvetica" w:hAnsi="Helvetica" w:cs="Arial"/>
        </w:rPr>
      </w:pPr>
      <w:r w:rsidRPr="00726013">
        <w:rPr>
          <w:rFonts w:ascii="Helvetica" w:hAnsi="Helvetica" w:cs="Arial"/>
          <w:caps/>
        </w:rPr>
        <w:t>HABERMAS HAS NOTHING NEW TO OFFER</w:t>
      </w:r>
    </w:p>
    <w:p w:rsidR="0057066A" w:rsidRPr="00726013" w:rsidRDefault="0057066A">
      <w:pPr>
        <w:rPr>
          <w:rFonts w:ascii="Helvetica" w:hAnsi="Helvetica" w:cs="Arial"/>
        </w:rPr>
      </w:pPr>
    </w:p>
    <w:p w:rsidR="0057066A" w:rsidRPr="00726013" w:rsidRDefault="0057066A">
      <w:pPr>
        <w:ind w:left="720"/>
        <w:rPr>
          <w:rFonts w:ascii="Helvetica" w:hAnsi="Helvetica" w:cs="Arial"/>
          <w:sz w:val="12"/>
        </w:rPr>
      </w:pPr>
      <w:r w:rsidRPr="00726013">
        <w:rPr>
          <w:rFonts w:ascii="Helvetica" w:hAnsi="Helvetica" w:cs="Arial"/>
          <w:sz w:val="12"/>
        </w:rPr>
        <w:t>David E.</w:t>
      </w:r>
      <w:r w:rsidRPr="00726013">
        <w:rPr>
          <w:rFonts w:ascii="Helvetica" w:hAnsi="Helvetica" w:cs="Arial"/>
        </w:rPr>
        <w:t xml:space="preserve"> </w:t>
      </w:r>
      <w:r w:rsidRPr="00726013">
        <w:rPr>
          <w:rFonts w:ascii="Helvetica" w:hAnsi="Helvetica" w:cs="Arial"/>
          <w:b/>
          <w:color w:val="000000"/>
          <w:sz w:val="28"/>
          <w:u w:val="thick" w:color="000000"/>
        </w:rPr>
        <w:t>McClean</w:t>
      </w:r>
      <w:r w:rsidRPr="00726013">
        <w:rPr>
          <w:rFonts w:ascii="Helvetica" w:hAnsi="Helvetica" w:cs="Arial"/>
          <w:sz w:val="12"/>
        </w:rPr>
        <w:t>, New School University, “The Cultural Left and the Limits of Social Hope,” Presented at the 20</w:t>
      </w:r>
      <w:r w:rsidRPr="00726013">
        <w:rPr>
          <w:rFonts w:ascii="Helvetica" w:hAnsi="Helvetica" w:cs="Arial"/>
          <w:b/>
          <w:color w:val="000000"/>
          <w:sz w:val="28"/>
          <w:u w:val="thick" w:color="000000"/>
        </w:rPr>
        <w:t>01</w:t>
      </w:r>
      <w:r w:rsidRPr="00726013">
        <w:rPr>
          <w:rFonts w:ascii="Helvetica" w:hAnsi="Helvetica" w:cs="Arial"/>
        </w:rPr>
        <w:t xml:space="preserve"> </w:t>
      </w:r>
      <w:r w:rsidRPr="00726013">
        <w:rPr>
          <w:rFonts w:ascii="Helvetica" w:hAnsi="Helvetica" w:cs="Arial"/>
          <w:sz w:val="12"/>
        </w:rPr>
        <w:t xml:space="preserve">Annual Conference of the Society for the Advancement of American Philosophy, </w:t>
      </w:r>
      <w:hyperlink r:id="rId74" w:history="1">
        <w:r w:rsidRPr="00726013">
          <w:rPr>
            <w:rStyle w:val="Hyperlink"/>
            <w:rFonts w:ascii="Helvetica" w:hAnsi="Helvetica" w:cs="Arial"/>
            <w:sz w:val="12"/>
          </w:rPr>
          <w:t>www.american-philosophy.org/archives/2001%20Conference/Discussion%20papers/david_mcclean.htm</w:t>
        </w:r>
      </w:hyperlink>
      <w:r w:rsidRPr="00726013">
        <w:rPr>
          <w:rFonts w:ascii="Helvetica" w:hAnsi="Helvetica" w:cs="Arial"/>
          <w:sz w:val="12"/>
        </w:rPr>
        <w:t>.</w:t>
      </w:r>
    </w:p>
    <w:p w:rsidR="0057066A" w:rsidRPr="00726013" w:rsidRDefault="0057066A">
      <w:pPr>
        <w:pStyle w:val="evidencetext"/>
        <w:rPr>
          <w:rFonts w:ascii="Helvetica" w:hAnsi="Helvetica" w:cs="Arial"/>
        </w:rPr>
      </w:pPr>
    </w:p>
    <w:p w:rsidR="0057066A" w:rsidRPr="00726013" w:rsidRDefault="0057066A">
      <w:pPr>
        <w:pStyle w:val="evidencetext"/>
        <w:rPr>
          <w:rFonts w:ascii="Helvetica" w:hAnsi="Helvetica" w:cs="Arial"/>
          <w:u w:val="single"/>
        </w:rPr>
      </w:pPr>
      <w:r w:rsidRPr="00726013">
        <w:rPr>
          <w:rFonts w:ascii="Helvetica" w:hAnsi="Helvetica" w:cs="Arial"/>
          <w:sz w:val="10"/>
        </w:rPr>
        <w:t>Take Habermas, whose writings are admittedly the most relevant of the group.</w:t>
      </w:r>
      <w:r w:rsidRPr="00726013">
        <w:rPr>
          <w:rFonts w:ascii="Helvetica" w:hAnsi="Helvetica" w:cs="Arial"/>
        </w:rPr>
        <w:t xml:space="preserve"> </w:t>
      </w:r>
      <w:r w:rsidRPr="00726013">
        <w:rPr>
          <w:rFonts w:ascii="Helvetica" w:hAnsi="Helvetica" w:cs="Arial"/>
          <w:u w:val="single"/>
        </w:rPr>
        <w:t>I cannot find in Habermas's lengthy narratives</w:t>
      </w:r>
      <w:r w:rsidRPr="00726013">
        <w:rPr>
          <w:rFonts w:ascii="Helvetica" w:hAnsi="Helvetica" w:cs="Arial"/>
        </w:rPr>
        <w:t xml:space="preserve"> </w:t>
      </w:r>
      <w:r w:rsidRPr="00726013">
        <w:rPr>
          <w:rFonts w:ascii="Helvetica" w:hAnsi="Helvetica" w:cs="Arial"/>
          <w:sz w:val="10"/>
        </w:rPr>
        <w:t>regarding communicative action, discourse ethics, democracy and ideal speech situations</w:t>
      </w:r>
      <w:r w:rsidRPr="00726013">
        <w:rPr>
          <w:rFonts w:ascii="Helvetica" w:hAnsi="Helvetica" w:cs="Arial"/>
        </w:rPr>
        <w:t xml:space="preserve"> </w:t>
      </w:r>
      <w:r w:rsidRPr="00726013">
        <w:rPr>
          <w:rFonts w:ascii="Helvetica" w:hAnsi="Helvetica" w:cs="Arial"/>
          <w:u w:val="single"/>
        </w:rPr>
        <w:t>very much more than I have found in the Federalist Papers</w:t>
      </w:r>
      <w:r w:rsidRPr="00726013">
        <w:rPr>
          <w:rFonts w:ascii="Helvetica" w:hAnsi="Helvetica" w:cs="Arial"/>
        </w:rPr>
        <w:t xml:space="preserve">, </w:t>
      </w:r>
      <w:r w:rsidRPr="00726013">
        <w:rPr>
          <w:rFonts w:ascii="Helvetica" w:hAnsi="Helvetica" w:cs="Arial"/>
          <w:sz w:val="10"/>
        </w:rPr>
        <w:t>or in Paine's Common Sense, or in Emerson's Self Reliance or Circles</w:t>
      </w:r>
      <w:r w:rsidRPr="00726013">
        <w:rPr>
          <w:rFonts w:ascii="Helvetica" w:hAnsi="Helvetica" w:cs="Arial"/>
          <w:sz w:val="10"/>
          <w:u w:val="single"/>
        </w:rPr>
        <w:t>.</w:t>
      </w:r>
      <w:r w:rsidRPr="00726013">
        <w:rPr>
          <w:rFonts w:ascii="Helvetica" w:hAnsi="Helvetica" w:cs="Arial"/>
          <w:u w:val="single"/>
        </w:rPr>
        <w:t xml:space="preserve"> I simply don't find the concept of uncoerced and fully informed communication between peers in a democratic polity all that difficult to understand, and I don't much see the need to theorize to death such a simple concept, particularly where the only persons that are apt to take such narratives seriously are already sold</w:t>
      </w:r>
      <w:r w:rsidRPr="00726013">
        <w:rPr>
          <w:rFonts w:ascii="Helvetica" w:hAnsi="Helvetica" w:cs="Arial"/>
        </w:rPr>
        <w:t xml:space="preserve">, </w:t>
      </w:r>
      <w:r w:rsidRPr="00726013">
        <w:rPr>
          <w:rFonts w:ascii="Helvetica" w:hAnsi="Helvetica" w:cs="Arial"/>
          <w:sz w:val="10"/>
        </w:rPr>
        <w:t>at least in a general sense. Of course, when you are trying to justify yourself in the face of the other members of your chosen club (in Habermas's case, the Frankfurt School) the</w:t>
      </w:r>
      <w:r w:rsidRPr="00726013">
        <w:rPr>
          <w:rFonts w:ascii="Helvetica" w:hAnsi="Helvetica" w:cs="Arial"/>
        </w:rPr>
        <w:t xml:space="preserve"> </w:t>
      </w:r>
      <w:r w:rsidRPr="00726013">
        <w:rPr>
          <w:rFonts w:ascii="Helvetica" w:hAnsi="Helvetica" w:cs="Arial"/>
          <w:u w:val="single"/>
        </w:rPr>
        <w:t>intricacy of your explication may have less to do with simple concepts than it has to do with parrying for respectability in the eyes of your intellectual brethren. But I don't see why the rest of us need to partake in an insular debate that has little to do with anyone that is not very much interested in the work of early critical theorists such as Horkheimer or Adorno, and who might see their insights as only modestly relevant at best. Not many self-respecting engaged political scientists in this country actually still take these thinkers seriously, if they ever did at all.</w:t>
      </w:r>
    </w:p>
    <w:p w:rsidR="0057066A" w:rsidRPr="00726013" w:rsidRDefault="0057066A">
      <w:pPr>
        <w:pStyle w:val="evidencetext"/>
        <w:rPr>
          <w:rFonts w:ascii="Helvetica" w:hAnsi="Helvetica" w:cs="Arial"/>
        </w:rPr>
      </w:pPr>
    </w:p>
    <w:p w:rsidR="0057066A" w:rsidRPr="00726013" w:rsidRDefault="0057066A" w:rsidP="00DD4A27">
      <w:pPr>
        <w:pStyle w:val="BlockTitle1"/>
        <w:rPr>
          <w:rFonts w:ascii="Helvetica" w:hAnsi="Helvetica"/>
        </w:rPr>
      </w:pPr>
      <w:r w:rsidRPr="00726013">
        <w:rPr>
          <w:rFonts w:ascii="Helvetica" w:hAnsi="Helvetica"/>
        </w:rPr>
        <w:lastRenderedPageBreak/>
        <w:br w:type="page"/>
      </w:r>
      <w:bookmarkStart w:id="594" w:name="_Toc147748672"/>
      <w:r w:rsidRPr="00726013">
        <w:rPr>
          <w:rFonts w:ascii="Helvetica" w:hAnsi="Helvetica"/>
        </w:rPr>
        <w:lastRenderedPageBreak/>
        <w:t>**Heidegger**</w:t>
      </w:r>
      <w:bookmarkEnd w:id="594"/>
    </w:p>
    <w:p w:rsidR="00DD4A27" w:rsidRPr="00726013" w:rsidRDefault="00DD4A27" w:rsidP="00DD4A27">
      <w:pPr>
        <w:pStyle w:val="BlockTitle1"/>
        <w:rPr>
          <w:rFonts w:ascii="Helvetica" w:hAnsi="Helvetica"/>
        </w:rPr>
      </w:pPr>
      <w:bookmarkStart w:id="595" w:name="_Toc147748673"/>
      <w:r w:rsidRPr="00726013">
        <w:rPr>
          <w:rFonts w:ascii="Helvetica" w:hAnsi="Helvetica"/>
        </w:rPr>
        <w:lastRenderedPageBreak/>
        <w:t>Ethics Turn</w:t>
      </w:r>
      <w:bookmarkEnd w:id="595"/>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color w:val="000000"/>
        </w:rPr>
        <w:t>Heidegger’s focus on the ontology ignores the transcendent face of ethical responsibility</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ind w:right="0"/>
        <w:rPr>
          <w:rFonts w:ascii="Helvetica" w:hAnsi="Helvetica" w:cs="Arial"/>
        </w:rPr>
      </w:pPr>
      <w:r w:rsidRPr="00726013">
        <w:rPr>
          <w:rFonts w:ascii="Helvetica" w:hAnsi="Helvetica" w:cs="Arial"/>
        </w:rPr>
        <w:t xml:space="preserve">Michael </w:t>
      </w:r>
      <w:r w:rsidRPr="00726013">
        <w:rPr>
          <w:rFonts w:ascii="Helvetica" w:hAnsi="Helvetica" w:cs="Arial"/>
          <w:b/>
          <w:sz w:val="28"/>
          <w:u w:val="thick" w:color="000000"/>
        </w:rPr>
        <w:t>Shapiro</w:t>
      </w:r>
      <w:r w:rsidRPr="00726013">
        <w:rPr>
          <w:rFonts w:ascii="Helvetica" w:hAnsi="Helvetica" w:cs="Arial"/>
        </w:rPr>
        <w:t xml:space="preserve">, professor of political science at the University of Hawai’i, Moral Spaces: Rethinking Ethics and World Politics, ed. by Campbell and Shapiro, </w:t>
      </w:r>
      <w:r w:rsidRPr="00726013">
        <w:rPr>
          <w:rFonts w:ascii="Helvetica" w:hAnsi="Helvetica" w:cs="Arial"/>
          <w:b/>
          <w:sz w:val="28"/>
          <w:u w:val="thick" w:color="000000"/>
        </w:rPr>
        <w:t>1999</w:t>
      </w:r>
      <w:r w:rsidRPr="00726013">
        <w:rPr>
          <w:rFonts w:ascii="Helvetica" w:hAnsi="Helvetica" w:cs="Arial"/>
        </w:rPr>
        <w:t>, p. 64-65</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rPr>
          <w:rStyle w:val="underline"/>
          <w:rFonts w:ascii="Helvetica" w:hAnsi="Helvetica" w:cs="Arial"/>
        </w:rPr>
      </w:pPr>
      <w:r w:rsidRPr="00726013">
        <w:rPr>
          <w:rFonts w:ascii="Helvetica" w:hAnsi="Helvetica" w:cs="Arial"/>
        </w:rPr>
        <w:t xml:space="preserve">The primary </w:t>
      </w:r>
      <w:proofErr w:type="spellStart"/>
      <w:r w:rsidRPr="00726013">
        <w:rPr>
          <w:rFonts w:ascii="Helvetica" w:hAnsi="Helvetica" w:cs="Arial"/>
        </w:rPr>
        <w:t>Levinasian</w:t>
      </w:r>
      <w:proofErr w:type="spellEnd"/>
      <w:r w:rsidRPr="00726013">
        <w:rPr>
          <w:rFonts w:ascii="Helvetica" w:hAnsi="Helvetica" w:cs="Arial"/>
        </w:rPr>
        <w:t xml:space="preserve"> struggle with philosophical discourse is conducted within Heideggerian language because the philosophical depth of Levinas's ethics of infinite responsibility to alterity is revealed in both his debts to and departures from Heidegger. Prepositions are crucial here for while Levinas accepts Heidegger's notion of the individual's intimate connection with alterity, he rejects the Heideggerian grammar of the self-other relationship. The rejection takes the form of two grammatical shifts enacted in Levinas's writing, beginning with the change from "with" to "in front of." </w:t>
      </w:r>
      <w:r w:rsidRPr="00726013">
        <w:rPr>
          <w:rStyle w:val="underline"/>
          <w:rFonts w:ascii="Helvetica" w:hAnsi="Helvetica" w:cs="Arial"/>
        </w:rPr>
        <w:t>Whereas for Heidegger the relationship to the other "appears</w:t>
      </w:r>
      <w:r w:rsidRPr="00726013">
        <w:rPr>
          <w:rFonts w:ascii="Helvetica" w:hAnsi="Helvetica" w:cs="Arial"/>
        </w:rPr>
        <w:t xml:space="preserve"> in the essential situation of </w:t>
      </w:r>
      <w:proofErr w:type="spellStart"/>
      <w:r w:rsidRPr="00726013">
        <w:rPr>
          <w:rFonts w:ascii="Helvetica" w:hAnsi="Helvetica" w:cs="Arial"/>
        </w:rPr>
        <w:t>Miteinandersein</w:t>
      </w:r>
      <w:proofErr w:type="spellEnd"/>
      <w:r w:rsidRPr="00726013">
        <w:rPr>
          <w:rFonts w:ascii="Helvetica" w:hAnsi="Helvetica" w:cs="Arial"/>
        </w:rPr>
        <w:t xml:space="preserve">, </w:t>
      </w:r>
      <w:r w:rsidRPr="00726013">
        <w:rPr>
          <w:rStyle w:val="underline"/>
          <w:rFonts w:ascii="Helvetica" w:hAnsi="Helvetica" w:cs="Arial"/>
        </w:rPr>
        <w:t>reciprocally being with another,” Levinas expresses resistance to the "association of side-by-side" that Heidegger</w:t>
      </w:r>
      <w:r w:rsidRPr="00726013">
        <w:rPr>
          <w:rFonts w:ascii="Helvetica" w:hAnsi="Helvetica" w:cs="Arial"/>
        </w:rPr>
        <w:t xml:space="preserve">'s Mit </w:t>
      </w:r>
      <w:r w:rsidRPr="00726013">
        <w:rPr>
          <w:rStyle w:val="underline"/>
          <w:rFonts w:ascii="Helvetica" w:hAnsi="Helvetica" w:cs="Arial"/>
        </w:rPr>
        <w:t xml:space="preserve">suggests: "[I]t is not the preposition </w:t>
      </w:r>
      <w:proofErr w:type="spellStart"/>
      <w:r w:rsidRPr="00726013">
        <w:rPr>
          <w:rStyle w:val="underline"/>
          <w:rFonts w:ascii="Helvetica" w:hAnsi="Helvetica" w:cs="Arial"/>
        </w:rPr>
        <w:t>mitthut</w:t>
      </w:r>
      <w:proofErr w:type="spellEnd"/>
      <w:r w:rsidRPr="00726013">
        <w:rPr>
          <w:rStyle w:val="underline"/>
          <w:rFonts w:ascii="Helvetica" w:hAnsi="Helvetica" w:cs="Arial"/>
        </w:rPr>
        <w:t xml:space="preserve"> should describe the original relationship with the other." It is instead the in front of, the face-to-face that locates the ethical relation to the other. This grammatical shift to the face-to-face acknowledges the fundamental separation of the self from the Other. To maintain an ethical bond with the Other, to maintain the infinity of the Other, is to see the self in its relation to something "it cannot absorb.”</w:t>
      </w:r>
    </w:p>
    <w:p w:rsidR="00DD4A27" w:rsidRPr="00726013" w:rsidRDefault="00DD4A27" w:rsidP="00DD4A27">
      <w:pPr>
        <w:rPr>
          <w:rStyle w:val="reduce2"/>
          <w:rFonts w:ascii="Helvetica" w:hAnsi="Helvetica"/>
        </w:rPr>
      </w:pPr>
    </w:p>
    <w:p w:rsidR="00DD4A27" w:rsidRPr="00726013" w:rsidRDefault="00DD4A27" w:rsidP="00DD4A27">
      <w:pPr>
        <w:pStyle w:val="Tag"/>
        <w:rPr>
          <w:rFonts w:ascii="Helvetica" w:hAnsi="Helvetica" w:cs="Arial"/>
        </w:rPr>
      </w:pPr>
      <w:r w:rsidRPr="00726013">
        <w:rPr>
          <w:rFonts w:ascii="Helvetica" w:hAnsi="Helvetica" w:cs="Arial"/>
          <w:caps/>
        </w:rPr>
        <w:t>Reflection Negates The Other: Only Our Framework Precludes Murder</w:t>
      </w:r>
    </w:p>
    <w:p w:rsidR="00DD4A27" w:rsidRPr="00726013" w:rsidRDefault="00DD4A27" w:rsidP="00DD4A27">
      <w:pPr>
        <w:pStyle w:val="evidencetext"/>
        <w:rPr>
          <w:rStyle w:val="reduce2"/>
          <w:rFonts w:ascii="Helvetica" w:hAnsi="Helvetica"/>
        </w:rPr>
      </w:pPr>
    </w:p>
    <w:p w:rsidR="00DD4A27" w:rsidRPr="00726013" w:rsidRDefault="00DD4A27" w:rsidP="00DD4A27">
      <w:pPr>
        <w:pStyle w:val="evidencetext"/>
        <w:ind w:right="0"/>
        <w:rPr>
          <w:rFonts w:ascii="Helvetica" w:hAnsi="Helvetica" w:cs="Arial"/>
        </w:rPr>
      </w:pPr>
      <w:r w:rsidRPr="00726013">
        <w:rPr>
          <w:rFonts w:ascii="Helvetica" w:hAnsi="Helvetica" w:cs="Arial"/>
        </w:rPr>
        <w:t xml:space="preserve">Emmanuel </w:t>
      </w:r>
      <w:r w:rsidRPr="00726013">
        <w:rPr>
          <w:rFonts w:ascii="Helvetica" w:hAnsi="Helvetica" w:cs="Arial"/>
          <w:b/>
          <w:sz w:val="28"/>
          <w:u w:val="thick" w:color="000000"/>
        </w:rPr>
        <w:t>Levinas</w:t>
      </w:r>
      <w:r w:rsidRPr="00726013">
        <w:rPr>
          <w:rFonts w:ascii="Helvetica" w:hAnsi="Helvetica" w:cs="Arial"/>
        </w:rPr>
        <w:t>, Professor of Philosophy at the Sorbonne, 19</w:t>
      </w:r>
      <w:r w:rsidRPr="00726013">
        <w:rPr>
          <w:rFonts w:ascii="Helvetica" w:hAnsi="Helvetica" w:cs="Arial"/>
          <w:b/>
          <w:sz w:val="28"/>
          <w:u w:val="thick" w:color="000000"/>
        </w:rPr>
        <w:t>96</w:t>
      </w:r>
      <w:r w:rsidRPr="00726013">
        <w:rPr>
          <w:rFonts w:ascii="Helvetica" w:hAnsi="Helvetica" w:cs="Arial"/>
        </w:rPr>
        <w:t>, Levinas Basic Philosophical Writings p. 9-10</w:t>
      </w:r>
    </w:p>
    <w:p w:rsidR="00DD4A27" w:rsidRPr="00726013" w:rsidRDefault="00DD4A27" w:rsidP="00DD4A27">
      <w:pPr>
        <w:pStyle w:val="evidencetext"/>
        <w:rPr>
          <w:rStyle w:val="reduce2"/>
          <w:rFonts w:ascii="Helvetica" w:hAnsi="Helvetica"/>
        </w:rPr>
      </w:pPr>
    </w:p>
    <w:p w:rsidR="00DD4A27" w:rsidRPr="00726013" w:rsidRDefault="00DD4A27" w:rsidP="00DD4A27">
      <w:pPr>
        <w:pStyle w:val="evidencetext"/>
        <w:rPr>
          <w:rStyle w:val="reduce2"/>
          <w:rFonts w:ascii="Helvetica" w:hAnsi="Helvetica"/>
        </w:rPr>
      </w:pPr>
      <w:r w:rsidRPr="00726013">
        <w:rPr>
          <w:rStyle w:val="reduce2"/>
          <w:rFonts w:ascii="Helvetica" w:hAnsi="Helvetica"/>
        </w:rPr>
        <w:t>In relation to beings in the opening of being, comprehension finds a signification for them on the basis of being. In this sense, it does not invoke these beings but only names them, thus accomplishing a violence and a negation. A partial negation which is violence. This partiality is indicated by the fact that, without disappearing, those beings are in my power. Partial negation, which is violence, denies the independence of a being: it belongs to me. Possession is the mode whereby a being, while existing, is partially denied. It is not only a question of the fact that the being is an instrument, a tool, that is to say, a means. It is an end also. As consumable, it is nourishment, and in enjoyment, it offers itself, gives itself, belongs to me. To be sure, vision measures my power over the object, but it is already enjoyment. The encounter with the other (autrui) consists in the fact that despite the extent of my domination and his slavery, I do not possess him. He does not enter entirely into the opening of being where I already stand, as in the field of my freedom. It is not starting from being in general that he comes to meet me. Everything which comes to me from the other (autrui) starting from being in general certainly offers itself to my comprehension and possession. I understand him in the framework of his history, his surroundings and habits. That which escapes comprehension in the other (autrui) is him, a being. I cannot negate him partially, in violence, in grasping him within the horizon of being in general and possessing him. The Other (Autrui) is the sole being whose negation can only announce itself as total: as murder.</w:t>
      </w:r>
      <w:r w:rsidRPr="00726013">
        <w:rPr>
          <w:rFonts w:ascii="Helvetica" w:hAnsi="Helvetica" w:cs="Arial"/>
        </w:rPr>
        <w:t xml:space="preserve"> </w:t>
      </w:r>
      <w:r w:rsidRPr="00726013">
        <w:rPr>
          <w:rFonts w:ascii="Helvetica" w:hAnsi="Helvetica" w:cs="Arial"/>
          <w:u w:val="single"/>
        </w:rPr>
        <w:t xml:space="preserve">The Other </w:t>
      </w:r>
      <w:r w:rsidRPr="00726013">
        <w:rPr>
          <w:rStyle w:val="reduce2"/>
          <w:rFonts w:ascii="Helvetica" w:hAnsi="Helvetica"/>
        </w:rPr>
        <w:t>(Autrui)</w:t>
      </w:r>
      <w:r w:rsidRPr="00726013">
        <w:rPr>
          <w:rFonts w:ascii="Helvetica" w:hAnsi="Helvetica" w:cs="Arial"/>
        </w:rPr>
        <w:t xml:space="preserve"> </w:t>
      </w:r>
      <w:r w:rsidRPr="00726013">
        <w:rPr>
          <w:rFonts w:ascii="Helvetica" w:hAnsi="Helvetica" w:cs="Arial"/>
          <w:u w:val="single"/>
        </w:rPr>
        <w:t>is the sole being I can wish to kill</w:t>
      </w:r>
      <w:r w:rsidRPr="00726013">
        <w:rPr>
          <w:rFonts w:ascii="Helvetica" w:hAnsi="Helvetica" w:cs="Arial"/>
        </w:rPr>
        <w:t xml:space="preserve">. </w:t>
      </w:r>
      <w:r w:rsidRPr="00726013">
        <w:rPr>
          <w:rStyle w:val="reduce2"/>
          <w:rFonts w:ascii="Helvetica" w:hAnsi="Helvetica"/>
        </w:rPr>
        <w:t xml:space="preserve">I can wish. " And </w:t>
      </w:r>
      <w:r w:rsidRPr="00726013">
        <w:rPr>
          <w:rFonts w:ascii="Helvetica" w:hAnsi="Helvetica" w:cs="Arial"/>
          <w:u w:val="single"/>
        </w:rPr>
        <w:t>yet this power is quite the contrary of power</w:t>
      </w:r>
      <w:r w:rsidRPr="00726013">
        <w:rPr>
          <w:rFonts w:ascii="Helvetica" w:hAnsi="Helvetica" w:cs="Arial"/>
        </w:rPr>
        <w:t xml:space="preserve">. </w:t>
      </w:r>
      <w:r w:rsidRPr="00726013">
        <w:rPr>
          <w:rStyle w:val="reduce2"/>
          <w:rFonts w:ascii="Helvetica" w:hAnsi="Helvetica"/>
        </w:rPr>
        <w:t>The triumph of this power is its defeat as power</w:t>
      </w:r>
      <w:r w:rsidRPr="00726013">
        <w:rPr>
          <w:rFonts w:ascii="Helvetica" w:hAnsi="Helvetica" w:cs="Arial"/>
        </w:rPr>
        <w:t xml:space="preserve">. </w:t>
      </w:r>
      <w:r w:rsidRPr="00726013">
        <w:rPr>
          <w:rFonts w:ascii="Helvetica" w:hAnsi="Helvetica" w:cs="Arial"/>
          <w:u w:val="single"/>
        </w:rPr>
        <w:t>At the very moment when my power to kill realizes itself, the other</w:t>
      </w:r>
      <w:r w:rsidRPr="00726013">
        <w:rPr>
          <w:rFonts w:ascii="Helvetica" w:hAnsi="Helvetica" w:cs="Arial"/>
        </w:rPr>
        <w:t xml:space="preserve"> </w:t>
      </w:r>
      <w:r w:rsidRPr="00726013">
        <w:rPr>
          <w:rStyle w:val="reduce2"/>
          <w:rFonts w:ascii="Helvetica" w:hAnsi="Helvetica"/>
        </w:rPr>
        <w:t>(autrui)</w:t>
      </w:r>
      <w:r w:rsidRPr="00726013">
        <w:rPr>
          <w:rFonts w:ascii="Helvetica" w:hAnsi="Helvetica" w:cs="Arial"/>
        </w:rPr>
        <w:t xml:space="preserve"> </w:t>
      </w:r>
      <w:r w:rsidRPr="00726013">
        <w:rPr>
          <w:rFonts w:ascii="Helvetica" w:hAnsi="Helvetica" w:cs="Arial"/>
          <w:u w:val="single"/>
        </w:rPr>
        <w:t>has escaped me</w:t>
      </w:r>
      <w:r w:rsidRPr="00726013">
        <w:rPr>
          <w:rFonts w:ascii="Helvetica" w:hAnsi="Helvetica" w:cs="Arial"/>
        </w:rPr>
        <w:t>.</w:t>
      </w:r>
      <w:r w:rsidRPr="00726013">
        <w:rPr>
          <w:rStyle w:val="reduce2"/>
          <w:rFonts w:ascii="Helvetica" w:hAnsi="Helvetica"/>
        </w:rPr>
        <w:t xml:space="preserve"> I can, for sure, in killing attain a goal; I can kill as I hunt or slaughter animals, or as I fell trees. But</w:t>
      </w:r>
      <w:r w:rsidRPr="00726013">
        <w:rPr>
          <w:rFonts w:ascii="Helvetica" w:hAnsi="Helvetica" w:cs="Arial"/>
        </w:rPr>
        <w:t xml:space="preserve"> </w:t>
      </w:r>
      <w:r w:rsidRPr="00726013">
        <w:rPr>
          <w:rFonts w:ascii="Helvetica" w:hAnsi="Helvetica" w:cs="Arial"/>
          <w:u w:val="single"/>
        </w:rPr>
        <w:t>when I have grasped the other</w:t>
      </w:r>
      <w:r w:rsidRPr="00726013">
        <w:rPr>
          <w:rFonts w:ascii="Helvetica" w:hAnsi="Helvetica" w:cs="Arial"/>
        </w:rPr>
        <w:t xml:space="preserve"> </w:t>
      </w:r>
      <w:r w:rsidRPr="00726013">
        <w:rPr>
          <w:rStyle w:val="reduce2"/>
          <w:rFonts w:ascii="Helvetica" w:hAnsi="Helvetica"/>
        </w:rPr>
        <w:t>(autrui)</w:t>
      </w:r>
      <w:r w:rsidRPr="00726013">
        <w:rPr>
          <w:rFonts w:ascii="Helvetica" w:hAnsi="Helvetica" w:cs="Arial"/>
        </w:rPr>
        <w:t xml:space="preserve"> </w:t>
      </w:r>
      <w:r w:rsidRPr="00726013">
        <w:rPr>
          <w:rFonts w:ascii="Helvetica" w:hAnsi="Helvetica" w:cs="Arial"/>
          <w:u w:val="single"/>
        </w:rPr>
        <w:t>in the opening of being in general,</w:t>
      </w:r>
      <w:r w:rsidRPr="00726013">
        <w:rPr>
          <w:rFonts w:ascii="Helvetica" w:hAnsi="Helvetica" w:cs="Arial"/>
        </w:rPr>
        <w:t xml:space="preserve"> </w:t>
      </w:r>
      <w:r w:rsidRPr="00726013">
        <w:rPr>
          <w:rStyle w:val="reduce2"/>
          <w:rFonts w:ascii="Helvetica" w:hAnsi="Helvetica"/>
        </w:rPr>
        <w:t>as an element of the world where I stand, where I have seen him on the horizon,</w:t>
      </w:r>
      <w:r w:rsidRPr="00726013">
        <w:rPr>
          <w:rFonts w:ascii="Helvetica" w:hAnsi="Helvetica" w:cs="Arial"/>
        </w:rPr>
        <w:t xml:space="preserve"> </w:t>
      </w:r>
      <w:r w:rsidRPr="00726013">
        <w:rPr>
          <w:rFonts w:ascii="Helvetica" w:hAnsi="Helvetica" w:cs="Arial"/>
          <w:u w:val="single"/>
        </w:rPr>
        <w:t>I have not looked at him in the face, I have not encountered his face</w:t>
      </w:r>
      <w:r w:rsidRPr="00726013">
        <w:rPr>
          <w:rFonts w:ascii="Helvetica" w:hAnsi="Helvetica" w:cs="Arial"/>
        </w:rPr>
        <w:t xml:space="preserve">. </w:t>
      </w:r>
      <w:r w:rsidRPr="00726013">
        <w:rPr>
          <w:rStyle w:val="reduce2"/>
          <w:rFonts w:ascii="Helvetica" w:hAnsi="Helvetica"/>
        </w:rPr>
        <w:t>The temptation of total negation, measuring the infinity of this attempt and its impossibility - this is the presence of the face</w:t>
      </w:r>
      <w:r w:rsidRPr="00726013">
        <w:rPr>
          <w:rFonts w:ascii="Helvetica" w:hAnsi="Helvetica" w:cs="Arial"/>
        </w:rPr>
        <w:t xml:space="preserve">. </w:t>
      </w:r>
      <w:r w:rsidRPr="00726013">
        <w:rPr>
          <w:rFonts w:ascii="Helvetica" w:hAnsi="Helvetica" w:cs="Arial"/>
          <w:u w:val="single"/>
        </w:rPr>
        <w:t>To be in relation with the other</w:t>
      </w:r>
      <w:r w:rsidRPr="00726013">
        <w:rPr>
          <w:rFonts w:ascii="Helvetica" w:hAnsi="Helvetica" w:cs="Arial"/>
        </w:rPr>
        <w:t xml:space="preserve"> </w:t>
      </w:r>
      <w:r w:rsidRPr="00726013">
        <w:rPr>
          <w:rStyle w:val="reduce2"/>
          <w:rFonts w:ascii="Helvetica" w:hAnsi="Helvetica"/>
        </w:rPr>
        <w:t>(autrui)</w:t>
      </w:r>
      <w:r w:rsidRPr="00726013">
        <w:rPr>
          <w:rFonts w:ascii="Helvetica" w:hAnsi="Helvetica" w:cs="Arial"/>
        </w:rPr>
        <w:t xml:space="preserve"> </w:t>
      </w:r>
      <w:r w:rsidRPr="00726013">
        <w:rPr>
          <w:rFonts w:ascii="Helvetica" w:hAnsi="Helvetica" w:cs="Arial"/>
          <w:u w:val="single"/>
        </w:rPr>
        <w:t xml:space="preserve">face to face is to be unable to kill. </w:t>
      </w:r>
      <w:r w:rsidRPr="00726013">
        <w:rPr>
          <w:rStyle w:val="reduce2"/>
          <w:rFonts w:ascii="Helvetica" w:hAnsi="Helvetica"/>
        </w:rPr>
        <w:t xml:space="preserve">It is also the situation of discourse. If things are only things, this is because the relation with them is established as comprehension. As beings, they let themselves be overtaken from the perspective of being and of a totality that lends them a signification. The immediate is not an object of comprehension. An immediate given of con- </w:t>
      </w:r>
      <w:proofErr w:type="spellStart"/>
      <w:r w:rsidRPr="00726013">
        <w:rPr>
          <w:rStyle w:val="reduce2"/>
          <w:rFonts w:ascii="Helvetica" w:hAnsi="Helvetica"/>
        </w:rPr>
        <w:t>sciousness</w:t>
      </w:r>
      <w:proofErr w:type="spellEnd"/>
      <w:r w:rsidRPr="00726013">
        <w:rPr>
          <w:rStyle w:val="reduce2"/>
          <w:rFonts w:ascii="Helvetica" w:hAnsi="Helvetica"/>
        </w:rPr>
        <w:t xml:space="preserve"> is a contradiction in terms. To be given is to be exposed to the ruse of the understanding, to be seized by the mediation of a concept, by the light of being in general, by way of a detour, "in a roundabout way." To be given is to signify on the basis of what one is not. The relation with the face, speech, an event of collectivity, is a relation with beings as such, as pure beings. That the relation with a being is the invocation of a face and already speech, a relation with a certain depth rather than with a horizon - a breach in the horizon - that my neighbor is the being par excellence, can indeed appear somewhat surprising when one is accustomed to the conception of a being that is by itself insignificant, a profile against a luminous horizon and only acquiring signification in virtue of its presence within this horizon</w:t>
      </w:r>
      <w:r w:rsidRPr="00726013">
        <w:rPr>
          <w:rFonts w:ascii="Helvetica" w:hAnsi="Helvetica" w:cs="Arial"/>
        </w:rPr>
        <w:t xml:space="preserve">. </w:t>
      </w:r>
      <w:r w:rsidRPr="00726013">
        <w:rPr>
          <w:rFonts w:ascii="Helvetica" w:hAnsi="Helvetica" w:cs="Arial"/>
          <w:u w:val="single"/>
        </w:rPr>
        <w:t xml:space="preserve">The face signifies otherwise. In it the infinite resistance of a being to our power affirms itself precisely against the murderous will that it defies; because, completely </w:t>
      </w:r>
      <w:r w:rsidRPr="00726013">
        <w:rPr>
          <w:rFonts w:ascii="Helvetica" w:hAnsi="Helvetica" w:cs="Arial"/>
          <w:u w:val="single"/>
        </w:rPr>
        <w:lastRenderedPageBreak/>
        <w:t>naked</w:t>
      </w:r>
      <w:r w:rsidRPr="00726013">
        <w:rPr>
          <w:rFonts w:ascii="Helvetica" w:hAnsi="Helvetica" w:cs="Arial"/>
        </w:rPr>
        <w:t xml:space="preserve"> </w:t>
      </w:r>
      <w:r w:rsidRPr="00726013">
        <w:rPr>
          <w:rStyle w:val="reduce2"/>
          <w:rFonts w:ascii="Helvetica" w:hAnsi="Helvetica"/>
        </w:rPr>
        <w:t>(and the nakedness of the face is not a figure of style),</w:t>
      </w:r>
      <w:r w:rsidRPr="00726013">
        <w:rPr>
          <w:rFonts w:ascii="Helvetica" w:hAnsi="Helvetica" w:cs="Arial"/>
        </w:rPr>
        <w:t xml:space="preserve"> </w:t>
      </w:r>
      <w:r w:rsidRPr="00726013">
        <w:rPr>
          <w:rFonts w:ascii="Helvetica" w:hAnsi="Helvetica" w:cs="Arial"/>
          <w:u w:val="single"/>
        </w:rPr>
        <w:t>the face signifies itself</w:t>
      </w:r>
      <w:r w:rsidRPr="00726013">
        <w:rPr>
          <w:rFonts w:ascii="Helvetica" w:hAnsi="Helvetica" w:cs="Arial"/>
        </w:rPr>
        <w:t xml:space="preserve">. </w:t>
      </w:r>
      <w:r w:rsidRPr="00726013">
        <w:rPr>
          <w:rStyle w:val="reduce2"/>
          <w:rFonts w:ascii="Helvetica" w:hAnsi="Helvetica"/>
        </w:rPr>
        <w:t xml:space="preserve">We cannot even say that the face is an opening, for this would be to make it relative to an environing plenitude. Can things take on a face? Is not art an activity that lends faces to things? Does not the facade of a house regard us? The analysis thus far does not suffice for an answer. We ask ourselves all the same if the impersonal but fascinating and magical march of rhythm does not, in art, substitute itself for sociality, for the face, for speech. To comprehension and signification grasped within a horizon, we oppose the </w:t>
      </w:r>
      <w:proofErr w:type="spellStart"/>
      <w:r w:rsidRPr="00726013">
        <w:rPr>
          <w:rStyle w:val="reduce2"/>
          <w:rFonts w:ascii="Helvetica" w:hAnsi="Helvetica"/>
        </w:rPr>
        <w:t>signifyingness</w:t>
      </w:r>
      <w:proofErr w:type="spellEnd"/>
      <w:r w:rsidRPr="00726013">
        <w:rPr>
          <w:rStyle w:val="reduce2"/>
          <w:rFonts w:ascii="Helvetica" w:hAnsi="Helvetica"/>
        </w:rPr>
        <w:t xml:space="preserve"> of the face. Will the brief indications by which we have introduced this notion allow us to catch sight of its role in comprehension itself and of all the conditions which delineate a sphere of relations barely suspected? In any case, that which we catch sight of seems suggested by the practical philosophy of Kant, to which we feel particularly close. In what way the vision of the face is no longer vision but audition and speech; how</w:t>
      </w:r>
      <w:r w:rsidRPr="00726013">
        <w:rPr>
          <w:rFonts w:ascii="Helvetica" w:hAnsi="Helvetica" w:cs="Arial"/>
        </w:rPr>
        <w:t xml:space="preserve"> </w:t>
      </w:r>
      <w:r w:rsidRPr="00726013">
        <w:rPr>
          <w:rFonts w:ascii="Helvetica" w:hAnsi="Helvetica" w:cs="Arial"/>
          <w:u w:val="single"/>
        </w:rPr>
        <w:t>the encounter with the face - that is, moral consciousness</w:t>
      </w:r>
      <w:r w:rsidRPr="00726013">
        <w:rPr>
          <w:rFonts w:ascii="Helvetica" w:hAnsi="Helvetica" w:cs="Arial"/>
        </w:rPr>
        <w:t xml:space="preserve"> - </w:t>
      </w:r>
      <w:r w:rsidRPr="00726013">
        <w:rPr>
          <w:rFonts w:ascii="Helvetica" w:hAnsi="Helvetica" w:cs="Arial"/>
          <w:u w:val="single"/>
        </w:rPr>
        <w:t>can be described as the condition of consciousness tout court and of disclosure</w:t>
      </w:r>
      <w:r w:rsidRPr="00726013">
        <w:rPr>
          <w:rFonts w:ascii="Helvetica" w:hAnsi="Helvetica" w:cs="Arial"/>
        </w:rPr>
        <w:t xml:space="preserve">; </w:t>
      </w:r>
      <w:r w:rsidRPr="00726013">
        <w:rPr>
          <w:rStyle w:val="reduce2"/>
          <w:rFonts w:ascii="Helvetica" w:hAnsi="Helvetica"/>
        </w:rPr>
        <w:t>how</w:t>
      </w:r>
      <w:r w:rsidRPr="00726013">
        <w:rPr>
          <w:rFonts w:ascii="Helvetica" w:hAnsi="Helvetica" w:cs="Arial"/>
        </w:rPr>
        <w:t xml:space="preserve"> </w:t>
      </w:r>
      <w:r w:rsidRPr="00726013">
        <w:rPr>
          <w:rFonts w:ascii="Helvetica" w:hAnsi="Helvetica" w:cs="Arial"/>
          <w:u w:val="single"/>
        </w:rPr>
        <w:t>consciousness is affirmed as the impossibility of killing</w:t>
      </w:r>
      <w:r w:rsidRPr="00726013">
        <w:rPr>
          <w:rFonts w:ascii="Helvetica" w:hAnsi="Helvetica" w:cs="Arial"/>
        </w:rPr>
        <w:t xml:space="preserve">; </w:t>
      </w:r>
      <w:r w:rsidRPr="00726013">
        <w:rPr>
          <w:rStyle w:val="reduce2"/>
          <w:rFonts w:ascii="Helvetica" w:hAnsi="Helvetica"/>
        </w:rPr>
        <w:t>what are the conditions of the appearance of the face as the temptation and the impossibility of murder; how I can appear to myself as a face; in what manner, finally</w:t>
      </w:r>
      <w:r w:rsidRPr="00726013">
        <w:rPr>
          <w:rFonts w:ascii="Helvetica" w:hAnsi="Helvetica" w:cs="Arial"/>
        </w:rPr>
        <w:t xml:space="preserve">, </w:t>
      </w:r>
      <w:r w:rsidRPr="00726013">
        <w:rPr>
          <w:rFonts w:ascii="Helvetica" w:hAnsi="Helvetica" w:cs="Arial"/>
          <w:u w:val="single"/>
        </w:rPr>
        <w:t xml:space="preserve">the relation with the </w:t>
      </w:r>
      <w:r w:rsidRPr="00726013">
        <w:rPr>
          <w:rStyle w:val="reduce2"/>
          <w:rFonts w:ascii="Helvetica" w:hAnsi="Helvetica"/>
        </w:rPr>
        <w:t>other (autrui) or the collectivity</w:t>
      </w:r>
      <w:r w:rsidRPr="00726013">
        <w:rPr>
          <w:rFonts w:ascii="Helvetica" w:hAnsi="Helvetica" w:cs="Arial"/>
        </w:rPr>
        <w:t xml:space="preserve"> </w:t>
      </w:r>
      <w:r w:rsidRPr="00726013">
        <w:rPr>
          <w:rFonts w:ascii="Helvetica" w:hAnsi="Helvetica" w:cs="Arial"/>
          <w:u w:val="single"/>
        </w:rPr>
        <w:t>is our relation, irreducible to comprehension, with the infinite</w:t>
      </w:r>
      <w:r w:rsidRPr="00726013">
        <w:rPr>
          <w:rFonts w:ascii="Helvetica" w:hAnsi="Helvetica" w:cs="Arial"/>
        </w:rPr>
        <w:t xml:space="preserve"> - </w:t>
      </w:r>
      <w:r w:rsidRPr="00726013">
        <w:rPr>
          <w:rFonts w:ascii="Helvetica" w:hAnsi="Helvetica" w:cs="Arial"/>
          <w:u w:val="single"/>
        </w:rPr>
        <w:t>these are the themes that proceed from this first contestation of the primacy of ontology</w:t>
      </w:r>
      <w:r w:rsidRPr="00726013">
        <w:rPr>
          <w:rFonts w:ascii="Helvetica" w:hAnsi="Helvetica" w:cs="Arial"/>
        </w:rPr>
        <w:t xml:space="preserve">. </w:t>
      </w:r>
      <w:r w:rsidRPr="00726013">
        <w:rPr>
          <w:rFonts w:ascii="Helvetica" w:hAnsi="Helvetica" w:cs="Arial"/>
          <w:u w:val="single"/>
        </w:rPr>
        <w:t>Philosophical research</w:t>
      </w:r>
      <w:r w:rsidRPr="00726013">
        <w:rPr>
          <w:rFonts w:ascii="Helvetica" w:hAnsi="Helvetica" w:cs="Arial"/>
        </w:rPr>
        <w:t xml:space="preserve">, </w:t>
      </w:r>
      <w:r w:rsidRPr="00726013">
        <w:rPr>
          <w:rStyle w:val="reduce2"/>
          <w:rFonts w:ascii="Helvetica" w:hAnsi="Helvetica"/>
        </w:rPr>
        <w:t>in any case</w:t>
      </w:r>
      <w:r w:rsidRPr="00726013">
        <w:rPr>
          <w:rFonts w:ascii="Helvetica" w:hAnsi="Helvetica" w:cs="Arial"/>
        </w:rPr>
        <w:t xml:space="preserve">, </w:t>
      </w:r>
      <w:r w:rsidRPr="00726013">
        <w:rPr>
          <w:rFonts w:ascii="Helvetica" w:hAnsi="Helvetica" w:cs="Arial"/>
          <w:u w:val="single"/>
        </w:rPr>
        <w:t>cannot be content with a mere reflection on the self or on existence</w:t>
      </w:r>
      <w:r w:rsidRPr="00726013">
        <w:rPr>
          <w:rFonts w:ascii="Helvetica" w:hAnsi="Helvetica" w:cs="Arial"/>
        </w:rPr>
        <w:t xml:space="preserve">. </w:t>
      </w:r>
      <w:r w:rsidRPr="00726013">
        <w:rPr>
          <w:rFonts w:ascii="Helvetica" w:hAnsi="Helvetica" w:cs="Arial"/>
          <w:u w:val="single"/>
        </w:rPr>
        <w:t>Reflection offers only the tale of a personal adventure, of a private soul, which returns incessantly to itself, even when it seems to flee itself.</w:t>
      </w:r>
      <w:r w:rsidRPr="00726013">
        <w:rPr>
          <w:rFonts w:ascii="Helvetica" w:hAnsi="Helvetica" w:cs="Arial"/>
        </w:rPr>
        <w:t xml:space="preserve"> </w:t>
      </w:r>
      <w:r w:rsidRPr="00726013">
        <w:rPr>
          <w:rStyle w:val="reduce2"/>
          <w:rFonts w:ascii="Helvetica" w:hAnsi="Helvetica"/>
        </w:rPr>
        <w:t>The human only lends itself to a relation that is not a power.</w:t>
      </w:r>
    </w:p>
    <w:p w:rsidR="00DD4A27" w:rsidRPr="00726013" w:rsidRDefault="00DD4A27" w:rsidP="00DD4A27">
      <w:pPr>
        <w:pStyle w:val="evidencetext"/>
        <w:rPr>
          <w:rFonts w:ascii="Helvetica" w:hAnsi="Helvetica" w:cs="Arial"/>
        </w:rPr>
      </w:pPr>
    </w:p>
    <w:p w:rsidR="00DD4A27" w:rsidRPr="00726013" w:rsidRDefault="00DD4A27" w:rsidP="00DD4A27">
      <w:pPr>
        <w:pStyle w:val="BlockTitle1"/>
        <w:rPr>
          <w:rFonts w:ascii="Helvetica" w:hAnsi="Helvetica"/>
        </w:rPr>
      </w:pPr>
      <w:bookmarkStart w:id="596" w:name="_Toc147748674"/>
      <w:r w:rsidRPr="00726013">
        <w:rPr>
          <w:rFonts w:ascii="Helvetica" w:hAnsi="Helvetica"/>
        </w:rPr>
        <w:lastRenderedPageBreak/>
        <w:t>Ontological Fascism Turn: 2AC</w:t>
      </w:r>
      <w:bookmarkEnd w:id="596"/>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 ONTOLOGICAL CRITICISM TRADES OFF WITH ONTIC POLITICAL ENGAGEMENT, ALLOWING ONE TO BECOME COMPLICIT IN GRAND IDEOLOGIES OF FASCISM AND TECHNOLOGY THAT ONE CRITICIZES – ONE DISMISSES THE OFFICIAL VERSION OF IDEOLOGY ON BEHALF OF ITS INNER GREATNESS, BECOMING A MORE EFFECTIVE COG IN ITS OPERATION</w:t>
      </w:r>
    </w:p>
    <w:p w:rsidR="00DD4A27" w:rsidRPr="00726013" w:rsidRDefault="00DD4A27" w:rsidP="00DD4A27">
      <w:pPr>
        <w:pStyle w:val="evidencetext"/>
        <w:rPr>
          <w:rFonts w:ascii="Helvetica" w:hAnsi="Helvetica" w:cs="Arial"/>
        </w:rPr>
      </w:pPr>
    </w:p>
    <w:p w:rsidR="00DD4A27" w:rsidRPr="00726013" w:rsidRDefault="00DD4A27" w:rsidP="00DD4A27">
      <w:pPr>
        <w:pStyle w:val="boldcite"/>
        <w:ind w:left="1728"/>
        <w:rPr>
          <w:rFonts w:ascii="Helvetica" w:hAnsi="Helvetica" w:cs="Arial"/>
        </w:rPr>
      </w:pPr>
      <w:r w:rsidRPr="00726013">
        <w:rPr>
          <w:rFonts w:ascii="Helvetica" w:hAnsi="Helvetica" w:cs="Arial"/>
        </w:rPr>
        <w:t>Zizek ‘99</w:t>
      </w:r>
    </w:p>
    <w:p w:rsidR="00DD4A27" w:rsidRPr="00726013" w:rsidRDefault="00DD4A27" w:rsidP="00DD4A27">
      <w:pPr>
        <w:pStyle w:val="evidencetext"/>
        <w:rPr>
          <w:rFonts w:ascii="Helvetica" w:hAnsi="Helvetica" w:cs="Arial"/>
        </w:rPr>
      </w:pPr>
      <w:r w:rsidRPr="00726013">
        <w:rPr>
          <w:rFonts w:ascii="Helvetica" w:hAnsi="Helvetica" w:cs="Arial"/>
        </w:rPr>
        <w:t>[Slavoj, Unapologetic Self-</w:t>
      </w:r>
      <w:proofErr w:type="spellStart"/>
      <w:r w:rsidRPr="00726013">
        <w:rPr>
          <w:rFonts w:ascii="Helvetica" w:hAnsi="Helvetica" w:cs="Arial"/>
        </w:rPr>
        <w:t>Plagierist</w:t>
      </w:r>
      <w:proofErr w:type="spellEnd"/>
      <w:r w:rsidRPr="00726013">
        <w:rPr>
          <w:rFonts w:ascii="Helvetica" w:hAnsi="Helvetica" w:cs="Arial"/>
        </w:rPr>
        <w:t xml:space="preserve">, The Ticklish Subject: The absent </w:t>
      </w:r>
      <w:proofErr w:type="spellStart"/>
      <w:r w:rsidRPr="00726013">
        <w:rPr>
          <w:rFonts w:ascii="Helvetica" w:hAnsi="Helvetica" w:cs="Arial"/>
        </w:rPr>
        <w:t>centre</w:t>
      </w:r>
      <w:proofErr w:type="spellEnd"/>
      <w:r w:rsidRPr="00726013">
        <w:rPr>
          <w:rFonts w:ascii="Helvetica" w:hAnsi="Helvetica" w:cs="Arial"/>
        </w:rPr>
        <w:t xml:space="preserve"> of political ontology, NYC: Verso, 1999,13-4//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rPr>
          <w:rFonts w:ascii="Helvetica" w:hAnsi="Helvetica" w:cs="Arial"/>
          <w:u w:val="single"/>
        </w:rPr>
      </w:pPr>
      <w:r w:rsidRPr="00726013">
        <w:rPr>
          <w:rFonts w:ascii="Helvetica" w:hAnsi="Helvetica" w:cs="Arial"/>
        </w:rPr>
        <w:t xml:space="preserve">Apropos of this precise point, I myself run into my first trouble with Heidegger (since I began as a </w:t>
      </w:r>
      <w:proofErr w:type="spellStart"/>
      <w:r w:rsidRPr="00726013">
        <w:rPr>
          <w:rFonts w:ascii="Helvetica" w:hAnsi="Helvetica" w:cs="Arial"/>
        </w:rPr>
        <w:t>Heideggereian</w:t>
      </w:r>
      <w:proofErr w:type="spellEnd"/>
      <w:r w:rsidRPr="00726013">
        <w:rPr>
          <w:rFonts w:ascii="Helvetica" w:hAnsi="Helvetica" w:cs="Arial"/>
        </w:rPr>
        <w:t xml:space="preserve"> – my first published book was on Heidegger and language). When, in my youth, I was bombarded by the official Communist philosophers’ stories of Heidegger’s </w:t>
      </w:r>
      <w:proofErr w:type="spellStart"/>
      <w:r w:rsidRPr="00726013">
        <w:rPr>
          <w:rFonts w:ascii="Helvetica" w:hAnsi="Helvetica" w:cs="Arial"/>
        </w:rPr>
        <w:t>Nazie</w:t>
      </w:r>
      <w:proofErr w:type="spellEnd"/>
      <w:r w:rsidRPr="00726013">
        <w:rPr>
          <w:rFonts w:ascii="Helvetica" w:hAnsi="Helvetica" w:cs="Arial"/>
        </w:rPr>
        <w:t xml:space="preserve"> engagement, they left me rather cold; I was definitely more on the side of the Yugoslav </w:t>
      </w:r>
      <w:proofErr w:type="spellStart"/>
      <w:r w:rsidRPr="00726013">
        <w:rPr>
          <w:rFonts w:ascii="Helvetica" w:hAnsi="Helvetica" w:cs="Arial"/>
        </w:rPr>
        <w:t>Heideggerians</w:t>
      </w:r>
      <w:proofErr w:type="spellEnd"/>
      <w:r w:rsidRPr="00726013">
        <w:rPr>
          <w:rFonts w:ascii="Helvetica" w:hAnsi="Helvetica" w:cs="Arial"/>
        </w:rPr>
        <w:t xml:space="preserve">. All of a sudden, however, I became aware of how these Yugoslav </w:t>
      </w:r>
      <w:proofErr w:type="spellStart"/>
      <w:r w:rsidRPr="00726013">
        <w:rPr>
          <w:rFonts w:ascii="Helvetica" w:hAnsi="Helvetica" w:cs="Arial"/>
          <w:u w:val="single"/>
        </w:rPr>
        <w:t>Heideggerians</w:t>
      </w:r>
      <w:proofErr w:type="spellEnd"/>
      <w:r w:rsidRPr="00726013">
        <w:rPr>
          <w:rFonts w:ascii="Helvetica" w:hAnsi="Helvetica" w:cs="Arial"/>
          <w:u w:val="single"/>
        </w:rPr>
        <w:t xml:space="preserve"> were doing the same thing with respect to the Yugoslav ideology of self-management as Heidegger himself did with respect to Nazism</w:t>
      </w:r>
      <w:r w:rsidRPr="00726013">
        <w:rPr>
          <w:rFonts w:ascii="Helvetica" w:hAnsi="Helvetica" w:cs="Arial"/>
        </w:rPr>
        <w:t xml:space="preserve">: in ex-Yugoslavia, </w:t>
      </w:r>
      <w:proofErr w:type="spellStart"/>
      <w:r w:rsidRPr="00726013">
        <w:rPr>
          <w:rFonts w:ascii="Helvetica" w:hAnsi="Helvetica" w:cs="Arial"/>
        </w:rPr>
        <w:t>Heideggerians</w:t>
      </w:r>
      <w:proofErr w:type="spellEnd"/>
      <w:r w:rsidRPr="00726013">
        <w:rPr>
          <w:rFonts w:ascii="Helvetica" w:hAnsi="Helvetica" w:cs="Arial"/>
        </w:rPr>
        <w:t xml:space="preserve"> entertained the same ambiguously assertive relationship toward Socialist self-management, the official ideology of the Communist regime – in their eyes, </w:t>
      </w:r>
      <w:r w:rsidRPr="00726013">
        <w:rPr>
          <w:rFonts w:ascii="Helvetica" w:hAnsi="Helvetica" w:cs="Arial"/>
          <w:u w:val="single"/>
        </w:rPr>
        <w:t xml:space="preserve">the </w:t>
      </w:r>
      <w:proofErr w:type="spellStart"/>
      <w:r w:rsidRPr="00726013">
        <w:rPr>
          <w:rFonts w:ascii="Helvetica" w:hAnsi="Helvetica" w:cs="Arial"/>
          <w:u w:val="single"/>
        </w:rPr>
        <w:t>essense</w:t>
      </w:r>
      <w:proofErr w:type="spellEnd"/>
      <w:r w:rsidRPr="00726013">
        <w:rPr>
          <w:rFonts w:ascii="Helvetica" w:hAnsi="Helvetica" w:cs="Arial"/>
          <w:u w:val="single"/>
        </w:rPr>
        <w:t xml:space="preserve"> of self-management was the very essence</w:t>
      </w:r>
      <w:r w:rsidRPr="00726013">
        <w:rPr>
          <w:rFonts w:ascii="Helvetica" w:hAnsi="Helvetica" w:cs="Arial"/>
        </w:rPr>
        <w:t xml:space="preserve"> of modern man, </w:t>
      </w:r>
      <w:r w:rsidRPr="00726013">
        <w:rPr>
          <w:rFonts w:ascii="Helvetica" w:hAnsi="Helvetica" w:cs="Arial"/>
          <w:u w:val="single"/>
        </w:rPr>
        <w:t>which is why the philosophical notion of self-management suits the ontological essence of our epoch, while the standard political ideology of the regime misses this ‘inner greatness’ of self-management…</w:t>
      </w:r>
      <w:proofErr w:type="spellStart"/>
      <w:r w:rsidRPr="00726013">
        <w:rPr>
          <w:rFonts w:ascii="Helvetica" w:hAnsi="Helvetica" w:cs="Arial"/>
          <w:u w:val="single"/>
        </w:rPr>
        <w:t>Heideggerians</w:t>
      </w:r>
      <w:proofErr w:type="spellEnd"/>
      <w:r w:rsidRPr="00726013">
        <w:rPr>
          <w:rFonts w:ascii="Helvetica" w:hAnsi="Helvetica" w:cs="Arial"/>
          <w:u w:val="single"/>
        </w:rPr>
        <w:t xml:space="preserve"> are thus eternally in search of a positive, ontic political system that would come closest to the epochal ontological truth, a strategy which inevitably leads to error which</w:t>
      </w:r>
      <w:r w:rsidRPr="00726013">
        <w:rPr>
          <w:rFonts w:ascii="Helvetica" w:hAnsi="Helvetica" w:cs="Arial"/>
        </w:rPr>
        <w:t xml:space="preserve">, of course, </w:t>
      </w:r>
      <w:r w:rsidRPr="00726013">
        <w:rPr>
          <w:rFonts w:ascii="Helvetica" w:hAnsi="Helvetica" w:cs="Arial"/>
          <w:u w:val="single"/>
        </w:rPr>
        <w:t>is always acknowledged only</w:t>
      </w:r>
      <w:r w:rsidRPr="00726013">
        <w:rPr>
          <w:rFonts w:ascii="Helvetica" w:hAnsi="Helvetica" w:cs="Arial"/>
        </w:rPr>
        <w:t xml:space="preserve"> retroactively, post factum, </w:t>
      </w:r>
      <w:r w:rsidRPr="00726013">
        <w:rPr>
          <w:rFonts w:ascii="Helvetica" w:hAnsi="Helvetica" w:cs="Arial"/>
          <w:u w:val="single"/>
        </w:rPr>
        <w:t>after the disastrous outcome of one’s engagement.</w:t>
      </w:r>
    </w:p>
    <w:p w:rsidR="00DD4A27" w:rsidRPr="00726013" w:rsidRDefault="00DD4A27" w:rsidP="00DD4A27">
      <w:pPr>
        <w:pStyle w:val="evidencetext"/>
        <w:rPr>
          <w:rFonts w:ascii="Helvetica" w:hAnsi="Helvetica" w:cs="Arial"/>
        </w:rPr>
      </w:pPr>
      <w:r w:rsidRPr="00726013">
        <w:rPr>
          <w:rFonts w:ascii="Helvetica" w:hAnsi="Helvetica" w:cs="Arial"/>
        </w:rPr>
        <w:t xml:space="preserve">As Heidegger himself put it, </w:t>
      </w:r>
      <w:r w:rsidRPr="00726013">
        <w:rPr>
          <w:rFonts w:ascii="Helvetica" w:hAnsi="Helvetica" w:cs="Arial"/>
          <w:u w:val="single"/>
        </w:rPr>
        <w:t>those who come closest to the ontological Truth are condemned to err at the ontic level</w:t>
      </w:r>
      <w:r w:rsidRPr="00726013">
        <w:rPr>
          <w:rFonts w:ascii="Helvetica" w:hAnsi="Helvetica" w:cs="Arial"/>
        </w:rPr>
        <w:t xml:space="preserve">… err about what? Precisely about the line between ontic and ontological. The paradox not to be underestimated is that </w:t>
      </w:r>
      <w:r w:rsidRPr="00726013">
        <w:rPr>
          <w:rFonts w:ascii="Helvetica" w:hAnsi="Helvetica" w:cs="Arial"/>
          <w:u w:val="single"/>
        </w:rPr>
        <w:t xml:space="preserve">the very philosopher who focused his interest on the enigma of ontological difference – who warned again and again against the metaphysical mistake of conferring ontological dignity on some ontic content </w:t>
      </w:r>
      <w:r w:rsidRPr="00726013">
        <w:rPr>
          <w:rFonts w:ascii="Helvetica" w:hAnsi="Helvetica" w:cs="Arial"/>
        </w:rPr>
        <w:t xml:space="preserve">(god as the highest Entity, for example) – </w:t>
      </w:r>
      <w:r w:rsidRPr="00726013">
        <w:rPr>
          <w:rFonts w:ascii="Helvetica" w:hAnsi="Helvetica" w:cs="Arial"/>
          <w:u w:val="single"/>
        </w:rPr>
        <w:t xml:space="preserve">fell into the trap of conferring on Nazism the </w:t>
      </w:r>
      <w:proofErr w:type="spellStart"/>
      <w:r w:rsidRPr="00726013">
        <w:rPr>
          <w:rFonts w:ascii="Helvetica" w:hAnsi="Helvetica" w:cs="Arial"/>
          <w:u w:val="single"/>
        </w:rPr>
        <w:t>ontoligcal</w:t>
      </w:r>
      <w:proofErr w:type="spellEnd"/>
      <w:r w:rsidRPr="00726013">
        <w:rPr>
          <w:rFonts w:ascii="Helvetica" w:hAnsi="Helvetica" w:cs="Arial"/>
          <w:u w:val="single"/>
        </w:rPr>
        <w:t xml:space="preserve"> dignity of suiting the essence</w:t>
      </w:r>
      <w:r w:rsidRPr="00726013">
        <w:rPr>
          <w:rFonts w:ascii="Helvetica" w:hAnsi="Helvetica" w:cs="Arial"/>
        </w:rPr>
        <w:t xml:space="preserve"> of modern man. </w:t>
      </w:r>
      <w:r w:rsidRPr="00726013">
        <w:rPr>
          <w:rFonts w:ascii="Helvetica" w:hAnsi="Helvetica" w:cs="Arial"/>
          <w:u w:val="single"/>
        </w:rPr>
        <w:t xml:space="preserve">The standard defense of Heidegger against the reproach of his Nazi past consists of two points: not only was his Nazi engagement a simple personal error </w:t>
      </w:r>
      <w:r w:rsidRPr="00726013">
        <w:rPr>
          <w:rFonts w:ascii="Helvetica" w:hAnsi="Helvetica" w:cs="Arial"/>
        </w:rPr>
        <w:t>(a ‘stupidity’ [</w:t>
      </w:r>
      <w:proofErr w:type="spellStart"/>
      <w:r w:rsidRPr="00726013">
        <w:rPr>
          <w:rFonts w:ascii="Helvetica" w:hAnsi="Helvetica" w:cs="Arial"/>
        </w:rPr>
        <w:t>Dummheit</w:t>
      </w:r>
      <w:proofErr w:type="spellEnd"/>
      <w:r w:rsidRPr="00726013">
        <w:rPr>
          <w:rFonts w:ascii="Helvetica" w:hAnsi="Helvetica" w:cs="Arial"/>
        </w:rPr>
        <w:t xml:space="preserve">]’, as Heidegger himself put it) </w:t>
      </w:r>
      <w:r w:rsidRPr="00726013">
        <w:rPr>
          <w:rFonts w:ascii="Helvetica" w:hAnsi="Helvetica" w:cs="Arial"/>
          <w:u w:val="single"/>
        </w:rPr>
        <w:t>in no way inherently related to his philosophical project</w:t>
      </w:r>
      <w:r w:rsidRPr="00726013">
        <w:rPr>
          <w:rFonts w:ascii="Helvetica" w:hAnsi="Helvetica" w:cs="Arial"/>
        </w:rPr>
        <w:t xml:space="preserve">; the main counter-argument is that it is Heidegger’s own philosophy that enables us to discern the true epochal roots of modern totalitarianism. However, what remains unthought here is the hidden complicity between the ontological indifference towards </w:t>
      </w:r>
      <w:proofErr w:type="spellStart"/>
      <w:r w:rsidRPr="00726013">
        <w:rPr>
          <w:rFonts w:ascii="Helvetica" w:hAnsi="Helvetica" w:cs="Arial"/>
        </w:rPr>
        <w:t>ocncrete</w:t>
      </w:r>
      <w:proofErr w:type="spellEnd"/>
      <w:r w:rsidRPr="00726013">
        <w:rPr>
          <w:rFonts w:ascii="Helvetica" w:hAnsi="Helvetica" w:cs="Arial"/>
        </w:rPr>
        <w:t xml:space="preserve"> social systems (capitalism, </w:t>
      </w:r>
      <w:proofErr w:type="spellStart"/>
      <w:r w:rsidRPr="00726013">
        <w:rPr>
          <w:rFonts w:ascii="Helvetica" w:hAnsi="Helvetica" w:cs="Arial"/>
        </w:rPr>
        <w:t>Frascism</w:t>
      </w:r>
      <w:proofErr w:type="spellEnd"/>
      <w:r w:rsidRPr="00726013">
        <w:rPr>
          <w:rFonts w:ascii="Helvetica" w:hAnsi="Helvetica" w:cs="Arial"/>
        </w:rPr>
        <w:t xml:space="preserve">, Communism), in so far as they all belong to the same horizon of modern technology, and the secret </w:t>
      </w:r>
      <w:proofErr w:type="spellStart"/>
      <w:r w:rsidRPr="00726013">
        <w:rPr>
          <w:rFonts w:ascii="Helvetica" w:hAnsi="Helvetica" w:cs="Arial"/>
        </w:rPr>
        <w:t>priveleging</w:t>
      </w:r>
      <w:proofErr w:type="spellEnd"/>
      <w:r w:rsidRPr="00726013">
        <w:rPr>
          <w:rFonts w:ascii="Helvetica" w:hAnsi="Helvetica" w:cs="Arial"/>
        </w:rPr>
        <w:t xml:space="preserve"> of a concrete sociopolitical model (Nazism with Heidegger, Communism with some ‘Heideggerian Marxists’), as closer to the ontological truth of our epoch.</w:t>
      </w:r>
    </w:p>
    <w:p w:rsidR="00DD4A27" w:rsidRPr="00726013" w:rsidRDefault="00DD4A27" w:rsidP="00DD4A27">
      <w:pPr>
        <w:pStyle w:val="evidencetext"/>
        <w:rPr>
          <w:rFonts w:ascii="Helvetica" w:hAnsi="Helvetica" w:cs="Arial"/>
        </w:rPr>
      </w:pPr>
      <w:r w:rsidRPr="00726013">
        <w:rPr>
          <w:rFonts w:ascii="Helvetica" w:hAnsi="Helvetica" w:cs="Arial"/>
        </w:rPr>
        <w:lastRenderedPageBreak/>
        <w:t xml:space="preserve">Here, </w:t>
      </w:r>
      <w:r w:rsidRPr="00726013">
        <w:rPr>
          <w:rFonts w:ascii="Helvetica" w:hAnsi="Helvetica" w:cs="Arial"/>
          <w:u w:val="single"/>
        </w:rPr>
        <w:t>one should avoid the trap</w:t>
      </w:r>
      <w:r w:rsidRPr="00726013">
        <w:rPr>
          <w:rFonts w:ascii="Helvetica" w:hAnsi="Helvetica" w:cs="Arial"/>
        </w:rPr>
        <w:t xml:space="preserve"> that caught Heidegger’s defenders, </w:t>
      </w:r>
      <w:r w:rsidRPr="00726013">
        <w:rPr>
          <w:rFonts w:ascii="Helvetica" w:hAnsi="Helvetica" w:cs="Arial"/>
          <w:u w:val="single"/>
        </w:rPr>
        <w:t>who dismissed Heidegger’s Nazi engagement as a simple anomaly, as a fall into the ontic level</w:t>
      </w:r>
      <w:r w:rsidRPr="00726013">
        <w:rPr>
          <w:rFonts w:ascii="Helvetica" w:hAnsi="Helvetica" w:cs="Arial"/>
        </w:rPr>
        <w:t xml:space="preserve">, in blatant contradiction to his thought, which teaches us not to confuse ontological horizon with ontic choices (as we have already seen, </w:t>
      </w:r>
      <w:r w:rsidRPr="00726013">
        <w:rPr>
          <w:rFonts w:ascii="Helvetica" w:hAnsi="Helvetica" w:cs="Arial"/>
          <w:u w:val="single"/>
        </w:rPr>
        <w:t>Heidegger is at his strongest when he demonstrates how, on a deeper structural level, ecological, conservative, and so on, oppositions to the modern universe of technology are already embedded in the horizon of what they purport to reject: the ecological critique of the technological exploitation of nature ultimately leads to a more ‘environmentally sound’ technology</w:t>
      </w:r>
      <w:r w:rsidRPr="00726013">
        <w:rPr>
          <w:rFonts w:ascii="Helvetica" w:hAnsi="Helvetica" w:cs="Arial"/>
        </w:rPr>
        <w:t xml:space="preserve">, etc. </w:t>
      </w:r>
      <w:r w:rsidRPr="00726013">
        <w:rPr>
          <w:rFonts w:ascii="Helvetica" w:hAnsi="Helvetica" w:cs="Arial"/>
          <w:u w:val="single"/>
        </w:rPr>
        <w:t>Heidegger di not engage in the Nazi political project ‘in spite of’ his ontological philosophical approach, but because of it</w:t>
      </w:r>
      <w:r w:rsidRPr="00726013">
        <w:rPr>
          <w:rFonts w:ascii="Helvetica" w:hAnsi="Helvetica" w:cs="Arial"/>
        </w:rPr>
        <w:t>; this engagement was not ‘beneath’ his philosophical level – on the contrary, if one is to understand Heidegger, the key point is to grasp the complicity (in Hegelese: ‘speculative identity’) between the elevation above ontic concerns and the passionate ‘ontic’ Nazi political engagement.</w:t>
      </w:r>
    </w:p>
    <w:p w:rsidR="00DD4A27" w:rsidRPr="00726013" w:rsidRDefault="00DD4A27" w:rsidP="00DD4A27">
      <w:pPr>
        <w:pStyle w:val="evidencetext"/>
        <w:rPr>
          <w:rFonts w:ascii="Helvetica" w:hAnsi="Helvetica" w:cs="Arial"/>
        </w:rPr>
      </w:pPr>
    </w:p>
    <w:p w:rsidR="00DD4A27" w:rsidRPr="00726013" w:rsidRDefault="00DD4A27" w:rsidP="00DD4A27">
      <w:pPr>
        <w:pStyle w:val="BlockTitle1"/>
        <w:rPr>
          <w:rFonts w:ascii="Helvetica" w:hAnsi="Helvetica"/>
        </w:rPr>
      </w:pPr>
      <w:r w:rsidRPr="00726013">
        <w:rPr>
          <w:rFonts w:ascii="Helvetica" w:hAnsi="Helvetica"/>
        </w:rPr>
        <w:lastRenderedPageBreak/>
        <w:br w:type="page"/>
      </w:r>
      <w:bookmarkStart w:id="597" w:name="_Toc147748675"/>
      <w:r w:rsidRPr="00726013">
        <w:rPr>
          <w:rFonts w:ascii="Helvetica" w:hAnsi="Helvetica"/>
        </w:rPr>
        <w:lastRenderedPageBreak/>
        <w:t>Ontology = Nazism: 1AR</w:t>
      </w:r>
      <w:bookmarkEnd w:id="597"/>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HEIDEGGER’S FOCUS ON ONTOLOGY MAKES FASCIST IDEOLOGY POSSIBLE THROUGH A FALSE INNER DISTANCE, BLINDING ITSELF TO ONTIC ATROCITY</w:t>
      </w:r>
    </w:p>
    <w:p w:rsidR="00DD4A27" w:rsidRPr="00726013" w:rsidRDefault="00DD4A27" w:rsidP="00DD4A27">
      <w:pPr>
        <w:pStyle w:val="evidencetext"/>
        <w:rPr>
          <w:rFonts w:ascii="Helvetica" w:hAnsi="Helvetica" w:cs="Arial"/>
        </w:rPr>
      </w:pPr>
    </w:p>
    <w:p w:rsidR="00DD4A27" w:rsidRPr="00726013" w:rsidRDefault="00DD4A27" w:rsidP="00DD4A27">
      <w:pPr>
        <w:pStyle w:val="boldcite"/>
        <w:ind w:left="1728"/>
        <w:rPr>
          <w:rFonts w:ascii="Helvetica" w:hAnsi="Helvetica" w:cs="Arial"/>
        </w:rPr>
      </w:pPr>
      <w:r w:rsidRPr="00726013">
        <w:rPr>
          <w:rFonts w:ascii="Helvetica" w:hAnsi="Helvetica" w:cs="Arial"/>
        </w:rPr>
        <w:t>Zizek ‘99</w:t>
      </w:r>
    </w:p>
    <w:p w:rsidR="00DD4A27" w:rsidRPr="00726013" w:rsidRDefault="00DD4A27" w:rsidP="00DD4A27">
      <w:pPr>
        <w:pStyle w:val="evidencetext"/>
        <w:rPr>
          <w:rFonts w:ascii="Helvetica" w:hAnsi="Helvetica" w:cs="Arial"/>
        </w:rPr>
      </w:pPr>
      <w:r w:rsidRPr="00726013">
        <w:rPr>
          <w:rFonts w:ascii="Helvetica" w:hAnsi="Helvetica" w:cs="Arial"/>
        </w:rPr>
        <w:t>[Slavoj, Unapologetic Self-</w:t>
      </w:r>
      <w:proofErr w:type="spellStart"/>
      <w:r w:rsidRPr="00726013">
        <w:rPr>
          <w:rFonts w:ascii="Helvetica" w:hAnsi="Helvetica" w:cs="Arial"/>
        </w:rPr>
        <w:t>Plagierist</w:t>
      </w:r>
      <w:proofErr w:type="spellEnd"/>
      <w:r w:rsidRPr="00726013">
        <w:rPr>
          <w:rFonts w:ascii="Helvetica" w:hAnsi="Helvetica" w:cs="Arial"/>
        </w:rPr>
        <w:t xml:space="preserve">, </w:t>
      </w:r>
      <w:r w:rsidRPr="00726013">
        <w:rPr>
          <w:rFonts w:ascii="Helvetica" w:hAnsi="Helvetica" w:cs="Arial"/>
          <w:i/>
        </w:rPr>
        <w:t xml:space="preserve">The Ticklish Subject: The absent </w:t>
      </w:r>
      <w:proofErr w:type="spellStart"/>
      <w:r w:rsidRPr="00726013">
        <w:rPr>
          <w:rFonts w:ascii="Helvetica" w:hAnsi="Helvetica" w:cs="Arial"/>
          <w:i/>
        </w:rPr>
        <w:t>centre</w:t>
      </w:r>
      <w:proofErr w:type="spellEnd"/>
      <w:r w:rsidRPr="00726013">
        <w:rPr>
          <w:rFonts w:ascii="Helvetica" w:hAnsi="Helvetica" w:cs="Arial"/>
          <w:i/>
        </w:rPr>
        <w:t xml:space="preserve"> of political ontology,</w:t>
      </w:r>
      <w:r w:rsidRPr="00726013">
        <w:rPr>
          <w:rFonts w:ascii="Helvetica" w:hAnsi="Helvetica" w:cs="Arial"/>
        </w:rPr>
        <w:t xml:space="preserve"> NYC: Verso, 1999,14-5//</w:t>
      </w:r>
      <w:proofErr w:type="spellStart"/>
      <w:r w:rsidRPr="00726013">
        <w:rPr>
          <w:rFonts w:ascii="Helvetica" w:hAnsi="Helvetica" w:cs="Arial"/>
        </w:rPr>
        <w:t>uyo-ajl</w:t>
      </w:r>
      <w:proofErr w:type="spellEnd"/>
      <w:r w:rsidRPr="00726013">
        <w:rPr>
          <w:rFonts w:ascii="Helvetica" w:hAnsi="Helvetica" w:cs="Arial"/>
        </w:rPr>
        <w:t>]</w:t>
      </w:r>
    </w:p>
    <w:p w:rsidR="00DD4A27" w:rsidRPr="00726013" w:rsidRDefault="00DD4A27" w:rsidP="00DD4A27">
      <w:pPr>
        <w:pStyle w:val="evidencetext"/>
        <w:rPr>
          <w:rFonts w:ascii="Helvetica" w:hAnsi="Helvetica" w:cs="Arial"/>
          <w:u w:val="single"/>
        </w:rPr>
      </w:pPr>
    </w:p>
    <w:p w:rsidR="00DD4A27" w:rsidRPr="00726013" w:rsidRDefault="00DD4A27" w:rsidP="00DD4A27">
      <w:pPr>
        <w:pStyle w:val="evidencetext"/>
        <w:rPr>
          <w:rFonts w:ascii="Helvetica" w:hAnsi="Helvetica" w:cs="Arial"/>
          <w:u w:val="single"/>
        </w:rPr>
      </w:pPr>
      <w:r w:rsidRPr="00726013">
        <w:rPr>
          <w:rFonts w:ascii="Helvetica" w:hAnsi="Helvetica" w:cs="Arial"/>
          <w:u w:val="single"/>
        </w:rPr>
        <w:t>One can see the ideological trap that caught Heidegger: when he criticizes Nazi racism on behalf of the true ‘inner greatness’ of the Nazi movement, he repeats the elementary ideological gesture of maintaining an inner distance towards the ideological text – of claiming that there is something more beneath it, a non-ideological kernel: ideology exerts its hold over us by means of this very insistence that the Cause we adhere to is not ‘merely’ ideological</w:t>
      </w:r>
      <w:r w:rsidRPr="00726013">
        <w:rPr>
          <w:rFonts w:ascii="Helvetica" w:hAnsi="Helvetica" w:cs="Arial"/>
        </w:rPr>
        <w:t xml:space="preserve">. So where is the trap? </w:t>
      </w:r>
      <w:r w:rsidRPr="00726013">
        <w:rPr>
          <w:rFonts w:ascii="Helvetica" w:hAnsi="Helvetica" w:cs="Arial"/>
          <w:u w:val="single"/>
        </w:rPr>
        <w:t>When</w:t>
      </w:r>
      <w:r w:rsidRPr="00726013">
        <w:rPr>
          <w:rFonts w:ascii="Helvetica" w:hAnsi="Helvetica" w:cs="Arial"/>
        </w:rPr>
        <w:t xml:space="preserve"> the disappointed </w:t>
      </w:r>
      <w:r w:rsidRPr="00726013">
        <w:rPr>
          <w:rFonts w:ascii="Helvetica" w:hAnsi="Helvetica" w:cs="Arial"/>
          <w:u w:val="single"/>
        </w:rPr>
        <w:t>Heidegger turns away from active engagement in the Nazi movement, he does so because the Nazi movement did not maintain the level of its ‘inner greatness’, but legitimized itself with inadequate</w:t>
      </w:r>
      <w:r w:rsidRPr="00726013">
        <w:rPr>
          <w:rFonts w:ascii="Helvetica" w:hAnsi="Helvetica" w:cs="Arial"/>
        </w:rPr>
        <w:t xml:space="preserve"> (racial) </w:t>
      </w:r>
      <w:r w:rsidRPr="00726013">
        <w:rPr>
          <w:rFonts w:ascii="Helvetica" w:hAnsi="Helvetica" w:cs="Arial"/>
          <w:u w:val="single"/>
        </w:rPr>
        <w:t>ideology</w:t>
      </w:r>
      <w:r w:rsidRPr="00726013">
        <w:rPr>
          <w:rFonts w:ascii="Helvetica" w:hAnsi="Helvetica" w:cs="Arial"/>
        </w:rPr>
        <w:t xml:space="preserve">. In other </w:t>
      </w:r>
      <w:proofErr w:type="spellStart"/>
      <w:r w:rsidRPr="00726013">
        <w:rPr>
          <w:rFonts w:ascii="Helvetica" w:hAnsi="Helvetica" w:cs="Arial"/>
        </w:rPr>
        <w:t>ords</w:t>
      </w:r>
      <w:proofErr w:type="spellEnd"/>
      <w:r w:rsidRPr="00726013">
        <w:rPr>
          <w:rFonts w:ascii="Helvetica" w:hAnsi="Helvetica" w:cs="Arial"/>
        </w:rPr>
        <w:t xml:space="preserve">, hat he expected from it was that it should legitimize itself through direct awareness of its ‘inner greatness’. And </w:t>
      </w:r>
      <w:r w:rsidRPr="00726013">
        <w:rPr>
          <w:rFonts w:ascii="Helvetica" w:hAnsi="Helvetica" w:cs="Arial"/>
          <w:u w:val="single"/>
        </w:rPr>
        <w:t xml:space="preserve">the problem lies in this very expectation that a political movement that will directly refer to its </w:t>
      </w:r>
      <w:proofErr w:type="spellStart"/>
      <w:r w:rsidRPr="00726013">
        <w:rPr>
          <w:rFonts w:ascii="Helvetica" w:hAnsi="Helvetica" w:cs="Arial"/>
          <w:u w:val="single"/>
        </w:rPr>
        <w:t>historico</w:t>
      </w:r>
      <w:proofErr w:type="spellEnd"/>
      <w:r w:rsidRPr="00726013">
        <w:rPr>
          <w:rFonts w:ascii="Helvetica" w:hAnsi="Helvetica" w:cs="Arial"/>
          <w:u w:val="single"/>
        </w:rPr>
        <w:t xml:space="preserve">-ontological </w:t>
      </w:r>
      <w:proofErr w:type="spellStart"/>
      <w:r w:rsidRPr="00726013">
        <w:rPr>
          <w:rFonts w:ascii="Helvetica" w:hAnsi="Helvetica" w:cs="Arial"/>
          <w:u w:val="single"/>
        </w:rPr>
        <w:t>foundaiton</w:t>
      </w:r>
      <w:proofErr w:type="spellEnd"/>
      <w:r w:rsidRPr="00726013">
        <w:rPr>
          <w:rFonts w:ascii="Helvetica" w:hAnsi="Helvetica" w:cs="Arial"/>
          <w:u w:val="single"/>
        </w:rPr>
        <w:t xml:space="preserve"> is possible. This expectation</w:t>
      </w:r>
      <w:r w:rsidRPr="00726013">
        <w:rPr>
          <w:rFonts w:ascii="Helvetica" w:hAnsi="Helvetica" w:cs="Arial"/>
        </w:rPr>
        <w:t xml:space="preserve">, however, is in itself profoundly metaphysical, in so far as it </w:t>
      </w:r>
      <w:r w:rsidRPr="00726013">
        <w:rPr>
          <w:rFonts w:ascii="Helvetica" w:hAnsi="Helvetica" w:cs="Arial"/>
          <w:u w:val="single"/>
        </w:rPr>
        <w:t>fails to recognize the gap separating the direct ideological legitimization of a movement from its ‘inner greatness’</w:t>
      </w:r>
      <w:r w:rsidRPr="00726013">
        <w:rPr>
          <w:rFonts w:ascii="Helvetica" w:hAnsi="Helvetica" w:cs="Arial"/>
        </w:rPr>
        <w:t xml:space="preserve"> (its </w:t>
      </w:r>
      <w:proofErr w:type="spellStart"/>
      <w:r w:rsidRPr="00726013">
        <w:rPr>
          <w:rFonts w:ascii="Helvetica" w:hAnsi="Helvetica" w:cs="Arial"/>
        </w:rPr>
        <w:t>historico</w:t>
      </w:r>
      <w:proofErr w:type="spellEnd"/>
      <w:r w:rsidRPr="00726013">
        <w:rPr>
          <w:rFonts w:ascii="Helvetica" w:hAnsi="Helvetica" w:cs="Arial"/>
        </w:rPr>
        <w:t xml:space="preserve">-ontological essence) </w:t>
      </w:r>
      <w:r w:rsidRPr="00726013">
        <w:rPr>
          <w:rFonts w:ascii="Helvetica" w:hAnsi="Helvetica" w:cs="Arial"/>
          <w:u w:val="single"/>
        </w:rPr>
        <w:t xml:space="preserve">its constitutive, a positive </w:t>
      </w:r>
      <w:proofErr w:type="spellStart"/>
      <w:r w:rsidRPr="00726013">
        <w:rPr>
          <w:rFonts w:ascii="Helvetica" w:hAnsi="Helvetica" w:cs="Arial"/>
          <w:u w:val="single"/>
        </w:rPr>
        <w:t>condiiton</w:t>
      </w:r>
      <w:proofErr w:type="spellEnd"/>
      <w:r w:rsidRPr="00726013">
        <w:rPr>
          <w:rFonts w:ascii="Helvetica" w:hAnsi="Helvetica" w:cs="Arial"/>
          <w:u w:val="single"/>
        </w:rPr>
        <w:t xml:space="preserve"> of its ‘functioning’.</w:t>
      </w:r>
      <w:r w:rsidRPr="00726013">
        <w:rPr>
          <w:rFonts w:ascii="Helvetica" w:hAnsi="Helvetica" w:cs="Arial"/>
        </w:rPr>
        <w:t xml:space="preserve"> To use the terms of the late Heidegger, </w:t>
      </w:r>
      <w:r w:rsidRPr="00726013">
        <w:rPr>
          <w:rFonts w:ascii="Helvetica" w:hAnsi="Helvetica" w:cs="Arial"/>
          <w:u w:val="single"/>
        </w:rPr>
        <w:t>ontological insight necessarily entails ontic blindness and error</w:t>
      </w:r>
      <w:r w:rsidRPr="00726013">
        <w:rPr>
          <w:rFonts w:ascii="Helvetica" w:hAnsi="Helvetica" w:cs="Arial"/>
        </w:rPr>
        <w:t xml:space="preserve">, and vice versa – that is to say, </w:t>
      </w:r>
      <w:r w:rsidRPr="00726013">
        <w:rPr>
          <w:rFonts w:ascii="Helvetica" w:hAnsi="Helvetica" w:cs="Arial"/>
          <w:u w:val="single"/>
        </w:rPr>
        <w:t>in order to be ‘</w:t>
      </w:r>
      <w:proofErr w:type="spellStart"/>
      <w:r w:rsidRPr="00726013">
        <w:rPr>
          <w:rFonts w:ascii="Helvetica" w:hAnsi="Helvetica" w:cs="Arial"/>
          <w:u w:val="single"/>
        </w:rPr>
        <w:t>effecitve</w:t>
      </w:r>
      <w:proofErr w:type="spellEnd"/>
      <w:r w:rsidRPr="00726013">
        <w:rPr>
          <w:rFonts w:ascii="Helvetica" w:hAnsi="Helvetica" w:cs="Arial"/>
          <w:u w:val="single"/>
        </w:rPr>
        <w:t>’ at the ontic level, one must disregard the ontological horizon of one’s activity</w:t>
      </w:r>
      <w:r w:rsidRPr="00726013">
        <w:rPr>
          <w:rFonts w:ascii="Helvetica" w:hAnsi="Helvetica" w:cs="Arial"/>
        </w:rPr>
        <w:t xml:space="preserve">. (In this sense, Heidegger emphasizes that ‘science doesn’t think’ and that, far from being is limitation, this inability is the very motor of scientific progress.) In other words, what </w:t>
      </w:r>
      <w:r w:rsidRPr="00726013">
        <w:rPr>
          <w:rFonts w:ascii="Helvetica" w:hAnsi="Helvetica" w:cs="Arial"/>
          <w:u w:val="single"/>
        </w:rPr>
        <w:t xml:space="preserve">Heidegger seem </w:t>
      </w:r>
      <w:proofErr w:type="spellStart"/>
      <w:r w:rsidRPr="00726013">
        <w:rPr>
          <w:rFonts w:ascii="Helvetica" w:hAnsi="Helvetica" w:cs="Arial"/>
          <w:u w:val="single"/>
        </w:rPr>
        <w:t>suntable</w:t>
      </w:r>
      <w:proofErr w:type="spellEnd"/>
      <w:r w:rsidRPr="00726013">
        <w:rPr>
          <w:rFonts w:ascii="Helvetica" w:hAnsi="Helvetica" w:cs="Arial"/>
          <w:u w:val="single"/>
        </w:rPr>
        <w:t xml:space="preserve"> to endorse</w:t>
      </w:r>
      <w:r w:rsidRPr="00726013">
        <w:rPr>
          <w:rFonts w:ascii="Helvetica" w:hAnsi="Helvetica" w:cs="Arial"/>
        </w:rPr>
        <w:t xml:space="preserve"> is </w:t>
      </w:r>
      <w:r w:rsidRPr="00726013">
        <w:rPr>
          <w:rFonts w:ascii="Helvetica" w:hAnsi="Helvetica" w:cs="Arial"/>
          <w:u w:val="single"/>
        </w:rPr>
        <w:t>a concrete political engagement that would accept its necessary, constitutive blindness – as if the moment we acknowledge the cap separating the awareness of the ontological horizon from ontic engagement, any ontic engagement is depreciated, loses its authentic dignity.</w:t>
      </w:r>
    </w:p>
    <w:p w:rsidR="00DD4A27" w:rsidRPr="00726013" w:rsidRDefault="00DD4A27" w:rsidP="00DD4A27">
      <w:pPr>
        <w:pStyle w:val="BlockTitle"/>
        <w:rPr>
          <w:rFonts w:ascii="Helvetica" w:hAnsi="Helvetica"/>
        </w:rPr>
      </w:pPr>
      <w:r w:rsidRPr="00726013">
        <w:rPr>
          <w:rFonts w:ascii="Helvetica" w:hAnsi="Helvetica"/>
        </w:rPr>
        <w:br w:type="page"/>
      </w:r>
      <w:bookmarkStart w:id="598" w:name="_Toc147748676"/>
      <w:r w:rsidRPr="00726013">
        <w:rPr>
          <w:rFonts w:ascii="Helvetica" w:hAnsi="Helvetica"/>
        </w:rPr>
        <w:lastRenderedPageBreak/>
        <w:t>Ontology = Nazism: Ext (1/3)</w:t>
      </w:r>
      <w:bookmarkEnd w:id="598"/>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EXCLUSIVE FOCUS ON THE ONTOLOGY OF TECHNOLOGY COLLAPSES INTO A FASCIST FANTASY OF BLOOD AND SOIL</w:t>
      </w:r>
    </w:p>
    <w:p w:rsidR="00DD4A27" w:rsidRPr="00726013" w:rsidRDefault="00DD4A27" w:rsidP="00DD4A27">
      <w:pPr>
        <w:pStyle w:val="evidencetext"/>
        <w:rPr>
          <w:rFonts w:ascii="Helvetica" w:hAnsi="Helvetica" w:cs="Arial"/>
        </w:rPr>
      </w:pPr>
    </w:p>
    <w:p w:rsidR="00DD4A27" w:rsidRPr="00726013" w:rsidRDefault="00DD4A27" w:rsidP="00DD4A27">
      <w:pPr>
        <w:pStyle w:val="boldcite"/>
        <w:ind w:left="720" w:firstLine="720"/>
        <w:rPr>
          <w:rFonts w:ascii="Helvetica" w:hAnsi="Helvetica" w:cs="Arial"/>
        </w:rPr>
      </w:pPr>
      <w:r w:rsidRPr="00726013">
        <w:rPr>
          <w:rFonts w:ascii="Helvetica" w:hAnsi="Helvetica" w:cs="Arial"/>
        </w:rPr>
        <w:t>Daniels 2002</w:t>
      </w:r>
    </w:p>
    <w:p w:rsidR="00DD4A27" w:rsidRPr="00726013" w:rsidRDefault="00DD4A27" w:rsidP="00DD4A27">
      <w:pPr>
        <w:pStyle w:val="Citation"/>
        <w:rPr>
          <w:rFonts w:ascii="Helvetica" w:hAnsi="Helvetica" w:cs="Arial"/>
        </w:rPr>
      </w:pPr>
      <w:r w:rsidRPr="00726013">
        <w:rPr>
          <w:rFonts w:ascii="Helvetica" w:hAnsi="Helvetica" w:cs="Arial"/>
        </w:rPr>
        <w:t>[Michael D., Trinity University, “Heidegger and Nazism,” Prometheus: The John Hopkins Student Journal of Philosophy, Vol. I, Fall 2002, http://www.jhu.edu/prometheus/Heidegger%20and%20Nazism.pdf, acc 10-11-04//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rsidP="00DD4A27">
      <w:pPr>
        <w:pStyle w:val="CardText0"/>
        <w:rPr>
          <w:rFonts w:ascii="Helvetica" w:hAnsi="Helvetica" w:cs="Arial"/>
          <w:u w:val="single"/>
        </w:rPr>
      </w:pPr>
    </w:p>
    <w:p w:rsidR="00DD4A27" w:rsidRPr="00726013" w:rsidRDefault="00DD4A27" w:rsidP="00DD4A27">
      <w:pPr>
        <w:pStyle w:val="CardText0"/>
        <w:rPr>
          <w:rFonts w:ascii="Helvetica" w:hAnsi="Helvetica" w:cs="Arial"/>
          <w:u w:val="single"/>
        </w:rPr>
      </w:pPr>
      <w:r w:rsidRPr="00726013">
        <w:rPr>
          <w:rFonts w:ascii="Helvetica" w:hAnsi="Helvetica" w:cs="Arial"/>
          <w:u w:val="single"/>
        </w:rPr>
        <w:t>The Nazis, Heidegger believed, were opposed to the view of technology held by</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Americanism and communism, rather they trusted the feelings and sensibilities of the</w:t>
      </w:r>
    </w:p>
    <w:p w:rsidR="00DD4A27" w:rsidRPr="00726013" w:rsidRDefault="00DD4A27" w:rsidP="00DD4A27">
      <w:pPr>
        <w:pStyle w:val="CardText0"/>
        <w:rPr>
          <w:rFonts w:ascii="Helvetica" w:hAnsi="Helvetica" w:cs="Arial"/>
        </w:rPr>
      </w:pPr>
      <w:r w:rsidRPr="00726013">
        <w:rPr>
          <w:rFonts w:ascii="Helvetica" w:hAnsi="Helvetica" w:cs="Arial"/>
          <w:u w:val="single"/>
        </w:rPr>
        <w:t>Volk and the need to create a German state out of German Volk. The Volk stresses historical realization and exaltation of the Germans as German</w:t>
      </w:r>
      <w:r w:rsidRPr="00726013">
        <w:rPr>
          <w:rFonts w:ascii="Helvetica" w:hAnsi="Helvetica" w:cs="Arial"/>
        </w:rPr>
        <w:t>.38</w:t>
      </w:r>
    </w:p>
    <w:p w:rsidR="00DD4A27" w:rsidRPr="00726013" w:rsidRDefault="00DD4A27" w:rsidP="00DD4A27">
      <w:pPr>
        <w:pStyle w:val="CardText0"/>
        <w:rPr>
          <w:rFonts w:ascii="Helvetica" w:hAnsi="Helvetica" w:cs="Arial"/>
        </w:rPr>
      </w:pPr>
      <w:r w:rsidRPr="00726013">
        <w:rPr>
          <w:rFonts w:ascii="Helvetica" w:hAnsi="Helvetica" w:cs="Arial"/>
        </w:rPr>
        <w:t xml:space="preserve">Alan Paskow notes that Volk is merely “a metaphysical justification for racism,” however, Heidegger saw much more in the Volk. </w:t>
      </w:r>
      <w:r w:rsidRPr="00726013">
        <w:rPr>
          <w:rFonts w:ascii="Helvetica" w:hAnsi="Helvetica" w:cs="Arial"/>
          <w:u w:val="single"/>
        </w:rPr>
        <w:t>Central to Heidegger’s support of the Nazis was that their radicalism made possible a courageous confrontation with the question of Being. This</w:t>
      </w:r>
      <w:r w:rsidRPr="00726013">
        <w:rPr>
          <w:rFonts w:ascii="Helvetica" w:hAnsi="Helvetica" w:cs="Arial"/>
        </w:rPr>
        <w:t xml:space="preserve">, in his </w:t>
      </w:r>
      <w:r w:rsidRPr="00726013">
        <w:rPr>
          <w:rFonts w:ascii="Helvetica" w:hAnsi="Helvetica" w:cs="Arial"/>
          <w:u w:val="single"/>
        </w:rPr>
        <w:t>view would make possible a truly human,</w:t>
      </w:r>
      <w:r w:rsidRPr="00726013">
        <w:rPr>
          <w:rFonts w:ascii="Helvetica" w:hAnsi="Helvetica" w:cs="Arial"/>
        </w:rPr>
        <w:t xml:space="preserve"> or what Heidegger called a truly spiritual, </w:t>
      </w:r>
      <w:r w:rsidRPr="00726013">
        <w:rPr>
          <w:rFonts w:ascii="Helvetica" w:hAnsi="Helvetica" w:cs="Arial"/>
          <w:u w:val="single"/>
        </w:rPr>
        <w:t>world</w:t>
      </w:r>
      <w:r w:rsidRPr="00726013">
        <w:rPr>
          <w:rFonts w:ascii="Helvetica" w:hAnsi="Helvetica" w:cs="Arial"/>
        </w:rPr>
        <w:t>. 39 If spiritual leaders pose this question radically enough, a common questioning will pervade the community</w:t>
      </w:r>
      <w:r w:rsidRPr="00726013">
        <w:rPr>
          <w:rFonts w:ascii="Helvetica" w:hAnsi="Helvetica" w:cs="Arial"/>
          <w:u w:val="single"/>
        </w:rPr>
        <w:t>. Thereby, the Volk can play “an active role in shaping its fate by placing history into the openness of the overpowering might of all the world-shaping forces of human existence and by struggling ever anew to secure its spiritual world</w:t>
      </w:r>
      <w:r w:rsidRPr="00726013">
        <w:rPr>
          <w:rFonts w:ascii="Helvetica" w:hAnsi="Helvetica" w:cs="Arial"/>
        </w:rPr>
        <w:t>.”40</w:t>
      </w:r>
    </w:p>
    <w:p w:rsidR="00DD4A27" w:rsidRPr="00726013" w:rsidRDefault="00DD4A27" w:rsidP="00DD4A27">
      <w:pPr>
        <w:pStyle w:val="CardText0"/>
        <w:rPr>
          <w:rFonts w:ascii="Helvetica" w:hAnsi="Helvetica" w:cs="Arial"/>
        </w:rPr>
      </w:pPr>
      <w:r w:rsidRPr="00726013">
        <w:rPr>
          <w:rFonts w:ascii="Helvetica" w:hAnsi="Helvetica" w:cs="Arial"/>
        </w:rPr>
        <w:t>Heidegger believed that Hitler was committed to facing the deepest and most</w:t>
      </w:r>
    </w:p>
    <w:p w:rsidR="00DD4A27" w:rsidRPr="00726013" w:rsidRDefault="00DD4A27" w:rsidP="00DD4A27">
      <w:pPr>
        <w:pStyle w:val="CardText0"/>
        <w:rPr>
          <w:rFonts w:ascii="Helvetica" w:hAnsi="Helvetica" w:cs="Arial"/>
        </w:rPr>
      </w:pPr>
      <w:r w:rsidRPr="00726013">
        <w:rPr>
          <w:rFonts w:ascii="Helvetica" w:hAnsi="Helvetica" w:cs="Arial"/>
        </w:rPr>
        <w:t>troubling questions. Furthermore, Heidegger hoped Hitler would evoke a communal</w:t>
      </w:r>
    </w:p>
    <w:p w:rsidR="00DD4A27" w:rsidRPr="00726013" w:rsidRDefault="00DD4A27" w:rsidP="00DD4A27">
      <w:pPr>
        <w:pStyle w:val="CardText0"/>
        <w:rPr>
          <w:rFonts w:ascii="Helvetica" w:hAnsi="Helvetica" w:cs="Arial"/>
        </w:rPr>
      </w:pPr>
      <w:r w:rsidRPr="00726013">
        <w:rPr>
          <w:rFonts w:ascii="Helvetica" w:hAnsi="Helvetica" w:cs="Arial"/>
        </w:rPr>
        <w:t>reflection on the question of Being. In effect, Hitler would engineer a communal escape</w:t>
      </w:r>
    </w:p>
    <w:p w:rsidR="00DD4A27" w:rsidRPr="00726013" w:rsidRDefault="00DD4A27" w:rsidP="00DD4A27">
      <w:pPr>
        <w:pStyle w:val="CardText0"/>
        <w:rPr>
          <w:rFonts w:ascii="Helvetica" w:hAnsi="Helvetica" w:cs="Arial"/>
        </w:rPr>
      </w:pPr>
      <w:r w:rsidRPr="00726013">
        <w:rPr>
          <w:rFonts w:ascii="Helvetica" w:hAnsi="Helvetica" w:cs="Arial"/>
        </w:rPr>
        <w:t>from the “Platonic cave” into the light of reality.41</w:t>
      </w:r>
    </w:p>
    <w:p w:rsidR="00DD4A27" w:rsidRPr="00726013" w:rsidRDefault="00DD4A27" w:rsidP="00DD4A27">
      <w:pPr>
        <w:pStyle w:val="CardText0"/>
        <w:rPr>
          <w:rFonts w:ascii="Helvetica" w:hAnsi="Helvetica" w:cs="Arial"/>
          <w:u w:val="single"/>
        </w:rPr>
      </w:pPr>
      <w:r w:rsidRPr="00726013">
        <w:rPr>
          <w:rFonts w:ascii="Helvetica" w:hAnsi="Helvetica" w:cs="Arial"/>
        </w:rPr>
        <w:t>In Heidegger’s view</w:t>
      </w:r>
      <w:r w:rsidRPr="00726013">
        <w:rPr>
          <w:rFonts w:ascii="Helvetica" w:hAnsi="Helvetica" w:cs="Arial"/>
          <w:u w:val="single"/>
        </w:rPr>
        <w:t>, the Nazis understood that knowledge was fundamentally rooted in praxis and thus reconstituting the unity of life in a way unknown since the pre-Socratics. For the Greeks before Plato, there was no theory apart from, or above, practice. The Greeks understood that theory was the highest mode of human activity, but they understood it as the supreme realization of practice.</w:t>
      </w:r>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THE SEARCH FOR AN AUTHENTIC MOVEMENT, FREE OF TECHNOLOGY REQUIRES NAZISM BECAUSE EVERY CONCEPTION OF RIGHTS IS INFECTED WITH ONTIC REASONING</w:t>
      </w:r>
    </w:p>
    <w:p w:rsidR="00DD4A27" w:rsidRPr="00726013" w:rsidRDefault="00DD4A27" w:rsidP="00DD4A27">
      <w:pPr>
        <w:pStyle w:val="evidencetext"/>
        <w:rPr>
          <w:rFonts w:ascii="Helvetica" w:hAnsi="Helvetica" w:cs="Arial"/>
        </w:rPr>
      </w:pPr>
    </w:p>
    <w:p w:rsidR="00DD4A27" w:rsidRPr="00726013" w:rsidRDefault="00DD4A27" w:rsidP="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Zizek ‘99</w:t>
      </w:r>
    </w:p>
    <w:p w:rsidR="00DD4A27" w:rsidRPr="00726013" w:rsidRDefault="00DD4A27" w:rsidP="00DD4A27">
      <w:pPr>
        <w:pStyle w:val="Citation"/>
        <w:rPr>
          <w:rFonts w:ascii="Helvetica" w:hAnsi="Helvetica" w:cs="Arial"/>
        </w:rPr>
      </w:pPr>
      <w:r w:rsidRPr="00726013">
        <w:rPr>
          <w:rFonts w:ascii="Helvetica" w:hAnsi="Helvetica" w:cs="Arial"/>
        </w:rPr>
        <w:lastRenderedPageBreak/>
        <w:t>[Slavoj, Unapologetic Self-</w:t>
      </w:r>
      <w:proofErr w:type="spellStart"/>
      <w:r w:rsidRPr="00726013">
        <w:rPr>
          <w:rFonts w:ascii="Helvetica" w:hAnsi="Helvetica" w:cs="Arial"/>
        </w:rPr>
        <w:t>Plagierist</w:t>
      </w:r>
      <w:proofErr w:type="spellEnd"/>
      <w:r w:rsidRPr="00726013">
        <w:rPr>
          <w:rFonts w:ascii="Helvetica" w:hAnsi="Helvetica" w:cs="Arial"/>
        </w:rPr>
        <w:t xml:space="preserve">, The Ticklish Subject: The absent </w:t>
      </w:r>
      <w:proofErr w:type="spellStart"/>
      <w:r w:rsidRPr="00726013">
        <w:rPr>
          <w:rFonts w:ascii="Helvetica" w:hAnsi="Helvetica" w:cs="Arial"/>
        </w:rPr>
        <w:t>centre</w:t>
      </w:r>
      <w:proofErr w:type="spellEnd"/>
      <w:r w:rsidRPr="00726013">
        <w:rPr>
          <w:rFonts w:ascii="Helvetica" w:hAnsi="Helvetica" w:cs="Arial"/>
        </w:rPr>
        <w:t xml:space="preserve"> of political ontology, NYC: Verso, 1999, 12-3//</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rsidP="00DD4A27">
      <w:pPr>
        <w:pStyle w:val="CardText0"/>
        <w:rPr>
          <w:rFonts w:ascii="Helvetica" w:hAnsi="Helvetica" w:cs="Arial"/>
          <w:u w:val="single"/>
        </w:rPr>
      </w:pPr>
      <w:r w:rsidRPr="00726013">
        <w:rPr>
          <w:rFonts w:ascii="Helvetica" w:hAnsi="Helvetica" w:cs="Arial"/>
        </w:rPr>
        <w:t xml:space="preserve">Here, however, complications arise: on closer inspection, it soon becomes clear that </w:t>
      </w:r>
      <w:r w:rsidRPr="00726013">
        <w:rPr>
          <w:rFonts w:ascii="Helvetica" w:hAnsi="Helvetica" w:cs="Arial"/>
          <w:u w:val="single"/>
        </w:rPr>
        <w:t>Heidegger’s</w:t>
      </w:r>
      <w:r w:rsidRPr="00726013">
        <w:rPr>
          <w:rFonts w:ascii="Helvetica" w:hAnsi="Helvetica" w:cs="Arial"/>
        </w:rPr>
        <w:t xml:space="preserve"> argumentative strategy is twofold. On the one hand, he </w:t>
      </w:r>
      <w:r w:rsidRPr="00726013">
        <w:rPr>
          <w:rFonts w:ascii="Helvetica" w:hAnsi="Helvetica" w:cs="Arial"/>
          <w:u w:val="single"/>
        </w:rPr>
        <w:t>rejects every concern for democracy and human rights as a purely ontic affair unworthy of proper philosophical ontological questioning</w:t>
      </w:r>
      <w:r w:rsidRPr="00726013">
        <w:rPr>
          <w:rFonts w:ascii="Helvetica" w:hAnsi="Helvetica" w:cs="Arial"/>
        </w:rPr>
        <w:t xml:space="preserve"> – democracy, Fascism, Communism, they all amount </w:t>
      </w:r>
      <w:proofErr w:type="spellStart"/>
      <w:r w:rsidRPr="00726013">
        <w:rPr>
          <w:rFonts w:ascii="Helvetica" w:hAnsi="Helvetica" w:cs="Arial"/>
        </w:rPr>
        <w:t>ot</w:t>
      </w:r>
      <w:proofErr w:type="spellEnd"/>
      <w:r w:rsidRPr="00726013">
        <w:rPr>
          <w:rFonts w:ascii="Helvetica" w:hAnsi="Helvetica" w:cs="Arial"/>
        </w:rPr>
        <w:t xml:space="preserve"> the same with regard to the epochal destiny of the West; </w:t>
      </w:r>
      <w:r w:rsidRPr="00726013">
        <w:rPr>
          <w:rFonts w:ascii="Helvetica" w:hAnsi="Helvetica" w:cs="Arial"/>
          <w:u w:val="single"/>
        </w:rPr>
        <w:t xml:space="preserve">on the other hand, his insistence that he is not convinced that democracy is the political form which best suits the essence of technology none the less suggests that there is another political form which suits this ontological essence better </w:t>
      </w:r>
      <w:r w:rsidRPr="00726013">
        <w:rPr>
          <w:rFonts w:ascii="Helvetica" w:hAnsi="Helvetica" w:cs="Arial"/>
        </w:rPr>
        <w:t xml:space="preserve"> - for some time Heidegger thought he had found it in the Fascist ‘total mobilization’ (but, significantly, never in Communism, which always remains for him epochally the same as Americanism…). Heidegger, of course, emphasizes again and again how the ontological dimension of Nazism is not to be </w:t>
      </w:r>
      <w:proofErr w:type="spellStart"/>
      <w:r w:rsidRPr="00726013">
        <w:rPr>
          <w:rFonts w:ascii="Helvetica" w:hAnsi="Helvetica" w:cs="Arial"/>
        </w:rPr>
        <w:t>quated</w:t>
      </w:r>
      <w:proofErr w:type="spellEnd"/>
      <w:r w:rsidRPr="00726013">
        <w:rPr>
          <w:rFonts w:ascii="Helvetica" w:hAnsi="Helvetica" w:cs="Arial"/>
        </w:rPr>
        <w:t xml:space="preserve"> with Nazism as an ontic </w:t>
      </w:r>
      <w:proofErr w:type="spellStart"/>
      <w:r w:rsidRPr="00726013">
        <w:rPr>
          <w:rFonts w:ascii="Helvetica" w:hAnsi="Helvetica" w:cs="Arial"/>
        </w:rPr>
        <w:t>ideologico</w:t>
      </w:r>
      <w:proofErr w:type="spellEnd"/>
      <w:r w:rsidRPr="00726013">
        <w:rPr>
          <w:rFonts w:ascii="Helvetica" w:hAnsi="Helvetica" w:cs="Arial"/>
        </w:rPr>
        <w:t xml:space="preserve">-political order; in the well-known passage from </w:t>
      </w:r>
      <w:r w:rsidRPr="00726013">
        <w:rPr>
          <w:rFonts w:ascii="Helvetica" w:hAnsi="Helvetica" w:cs="Arial"/>
          <w:i/>
        </w:rPr>
        <w:t>An Introduction to Metaphysics</w:t>
      </w:r>
      <w:r w:rsidRPr="00726013">
        <w:rPr>
          <w:rFonts w:ascii="Helvetica" w:hAnsi="Helvetica" w:cs="Arial"/>
        </w:rPr>
        <w:t xml:space="preserve">, for example, he repudiates the Nazi biologist race ideology as something that totally misses the ‘inner greatness’ of the Nazi movement, which lies in the encounter between modern man and technology. </w:t>
      </w:r>
      <w:r w:rsidRPr="00726013">
        <w:rPr>
          <w:rFonts w:ascii="Helvetica" w:hAnsi="Helvetica" w:cs="Arial"/>
          <w:u w:val="single"/>
        </w:rPr>
        <w:t>None the less, the fact remains that Heidegger never speaks of the ‘inner greatness of,</w:t>
      </w:r>
      <w:r w:rsidRPr="00726013">
        <w:rPr>
          <w:rFonts w:ascii="Helvetica" w:hAnsi="Helvetica" w:cs="Arial"/>
        </w:rPr>
        <w:t xml:space="preserve"> say, </w:t>
      </w:r>
      <w:r w:rsidRPr="00726013">
        <w:rPr>
          <w:rFonts w:ascii="Helvetica" w:hAnsi="Helvetica" w:cs="Arial"/>
          <w:u w:val="single"/>
        </w:rPr>
        <w:t>liberal democracy – as if liberal democracy is just that, a superficial world-view with no underlying dimension of assuming one’s own epochal destiny.</w:t>
      </w:r>
    </w:p>
    <w:p w:rsidR="00DD4A27" w:rsidRPr="00726013" w:rsidRDefault="00DD4A27" w:rsidP="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Ontology = Nazism: Ext (2/3)</w:t>
      </w:r>
    </w:p>
    <w:p w:rsidR="00DD4A27" w:rsidRPr="00726013" w:rsidRDefault="00DD4A27" w:rsidP="00DD4A27">
      <w:pPr>
        <w:pStyle w:val="evidencetext"/>
        <w:rPr>
          <w:rStyle w:val="reduce2"/>
          <w:rFonts w:ascii="Helvetica" w:hAnsi="Helvetica"/>
        </w:rPr>
      </w:pPr>
    </w:p>
    <w:p w:rsidR="00DD4A27" w:rsidRPr="00726013" w:rsidRDefault="00DD4A27" w:rsidP="00DD4A27">
      <w:pPr>
        <w:pStyle w:val="Tag"/>
        <w:rPr>
          <w:rFonts w:ascii="Helvetica" w:hAnsi="Helvetica" w:cs="Arial"/>
        </w:rPr>
      </w:pPr>
      <w:r w:rsidRPr="00726013">
        <w:rPr>
          <w:rFonts w:ascii="Helvetica" w:hAnsi="Helvetica" w:cs="Arial"/>
          <w:caps/>
        </w:rPr>
        <w:t>THE HEIDEGGEREAN FOCUS NECESSITATES VALORIZATION OF BLOOD AND WORK, ALLOWING FASCISM TO ENTER THROUGH THE WINDOW</w:t>
      </w:r>
    </w:p>
    <w:p w:rsidR="00DD4A27" w:rsidRPr="00726013" w:rsidRDefault="00DD4A27" w:rsidP="00DD4A27">
      <w:pPr>
        <w:pStyle w:val="evidencetext"/>
        <w:rPr>
          <w:rStyle w:val="reduce2"/>
          <w:rFonts w:ascii="Helvetica" w:hAnsi="Helvetica"/>
        </w:rPr>
      </w:pPr>
    </w:p>
    <w:p w:rsidR="00DD4A27" w:rsidRPr="00726013" w:rsidRDefault="00DD4A27" w:rsidP="00DD4A27">
      <w:pPr>
        <w:pStyle w:val="boldcite"/>
        <w:ind w:left="720" w:firstLine="720"/>
        <w:rPr>
          <w:rFonts w:ascii="Helvetica" w:hAnsi="Helvetica" w:cs="Arial"/>
        </w:rPr>
      </w:pPr>
      <w:r w:rsidRPr="00726013">
        <w:rPr>
          <w:rFonts w:ascii="Helvetica" w:hAnsi="Helvetica" w:cs="Arial"/>
        </w:rPr>
        <w:t>Wolin 2000</w:t>
      </w:r>
    </w:p>
    <w:p w:rsidR="00DD4A27" w:rsidRPr="00726013" w:rsidRDefault="00DD4A27" w:rsidP="00DD4A27">
      <w:pPr>
        <w:pStyle w:val="Citation"/>
        <w:rPr>
          <w:rFonts w:ascii="Helvetica" w:hAnsi="Helvetica" w:cs="Arial"/>
          <w:sz w:val="16"/>
        </w:rPr>
      </w:pPr>
      <w:r w:rsidRPr="00726013">
        <w:rPr>
          <w:rFonts w:ascii="Helvetica" w:hAnsi="Helvetica" w:cs="Arial"/>
          <w:sz w:val="16"/>
        </w:rPr>
        <w:t xml:space="preserve">[Richard, Department of History at City University of New York, “Arbeit Macht Frei: Heidegger as the Philosopher of the German ‘Way,’” </w:t>
      </w:r>
      <w:proofErr w:type="spellStart"/>
      <w:r w:rsidRPr="00726013">
        <w:rPr>
          <w:rFonts w:ascii="Helvetica" w:hAnsi="Helvetica" w:cs="Arial"/>
          <w:sz w:val="16"/>
        </w:rPr>
        <w:t>Nietzshe</w:t>
      </w:r>
      <w:proofErr w:type="spellEnd"/>
      <w:r w:rsidRPr="00726013">
        <w:rPr>
          <w:rFonts w:ascii="Helvetica" w:hAnsi="Helvetica" w:cs="Arial"/>
          <w:sz w:val="16"/>
        </w:rPr>
        <w:t>, Heidegger, and the Future of Democracy,” Winter Quarter, January 24, 2000, olincenter.uchicago.edu/pdf/wolin.pdf, Acc. 10-12-04//</w:t>
      </w:r>
      <w:proofErr w:type="spellStart"/>
      <w:r w:rsidRPr="00726013">
        <w:rPr>
          <w:rFonts w:ascii="Helvetica" w:hAnsi="Helvetica" w:cs="Arial"/>
          <w:sz w:val="16"/>
        </w:rPr>
        <w:t>uwyo-ajl</w:t>
      </w:r>
      <w:proofErr w:type="spellEnd"/>
      <w:r w:rsidRPr="00726013">
        <w:rPr>
          <w:rFonts w:ascii="Helvetica" w:hAnsi="Helvetica" w:cs="Arial"/>
          <w:sz w:val="16"/>
        </w:rPr>
        <w:t>]</w:t>
      </w:r>
    </w:p>
    <w:p w:rsidR="00DD4A27" w:rsidRPr="00726013" w:rsidRDefault="00DD4A27" w:rsidP="00DD4A27">
      <w:pPr>
        <w:pStyle w:val="CardText0"/>
        <w:rPr>
          <w:rStyle w:val="reduce2"/>
          <w:rFonts w:ascii="Helvetica" w:hAnsi="Helvetica"/>
        </w:rPr>
      </w:pPr>
    </w:p>
    <w:p w:rsidR="00DD4A27" w:rsidRPr="00726013" w:rsidRDefault="00DD4A27" w:rsidP="00DD4A27">
      <w:pPr>
        <w:pStyle w:val="CardText0"/>
        <w:rPr>
          <w:rStyle w:val="reduce2"/>
          <w:rFonts w:ascii="Helvetica" w:hAnsi="Helvetica"/>
        </w:rPr>
      </w:pPr>
      <w:r w:rsidRPr="00726013">
        <w:rPr>
          <w:rStyle w:val="reduce2"/>
          <w:rFonts w:ascii="Helvetica" w:hAnsi="Helvetica"/>
        </w:rPr>
        <w:t>Since the “Logic” is a lecture course rather than a public political statemen (which, therefore, might necessitate certain compromises with the regime), it presumably reflects Heidegger’s genuine views. That is why</w:t>
      </w:r>
      <w:r w:rsidRPr="00726013">
        <w:rPr>
          <w:rFonts w:ascii="Helvetica" w:hAnsi="Helvetica" w:cs="Arial"/>
        </w:rPr>
        <w:t xml:space="preserve"> </w:t>
      </w:r>
      <w:r w:rsidRPr="00726013">
        <w:rPr>
          <w:rStyle w:val="underlinecardChar"/>
          <w:rFonts w:ascii="Helvetica" w:hAnsi="Helvetica" w:cs="Arial"/>
        </w:rPr>
        <w:t>it is so disturbing to find him</w:t>
      </w:r>
      <w:r w:rsidRPr="00726013">
        <w:rPr>
          <w:rFonts w:ascii="Helvetica" w:hAnsi="Helvetica" w:cs="Arial"/>
        </w:rPr>
        <w:t xml:space="preserve">, </w:t>
      </w:r>
      <w:r w:rsidRPr="00726013">
        <w:rPr>
          <w:rStyle w:val="reduce2"/>
          <w:rFonts w:ascii="Helvetica" w:hAnsi="Helvetica"/>
        </w:rPr>
        <w:t>at least in</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one instance, flirting with the regime’s racial-biological doctrines. Equally disturbing is</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the fact that Heidegger suggests one might reconcile Nazism’s racial precepts (the</w:t>
      </w:r>
    </w:p>
    <w:p w:rsidR="00DD4A27" w:rsidRPr="00726013" w:rsidRDefault="00DD4A27" w:rsidP="00DD4A27">
      <w:pPr>
        <w:pStyle w:val="CardText0"/>
        <w:rPr>
          <w:rFonts w:ascii="Helvetica" w:hAnsi="Helvetica" w:cs="Arial"/>
        </w:rPr>
      </w:pPr>
      <w:r w:rsidRPr="00726013">
        <w:rPr>
          <w:rStyle w:val="underlinecardChar"/>
          <w:rFonts w:ascii="Helvetica" w:hAnsi="Helvetica" w:cs="Arial"/>
        </w:rPr>
        <w:t>concepts of “blood” and “racial descent”) with his own pet existential themes and ideals</w:t>
      </w:r>
    </w:p>
    <w:p w:rsidR="00DD4A27" w:rsidRPr="00726013" w:rsidRDefault="00DD4A27" w:rsidP="00DD4A27">
      <w:pPr>
        <w:pStyle w:val="CardText0"/>
        <w:rPr>
          <w:rStyle w:val="reduce2"/>
          <w:rFonts w:ascii="Helvetica" w:hAnsi="Helvetica"/>
        </w:rPr>
      </w:pPr>
      <w:r w:rsidRPr="00726013">
        <w:rPr>
          <w:rStyle w:val="reduce2"/>
          <w:rFonts w:ascii="Helvetica" w:hAnsi="Helvetica"/>
        </w:rPr>
        <w:t>(“mood,” “work,” “historicity”):</w:t>
      </w:r>
    </w:p>
    <w:p w:rsidR="00DD4A27" w:rsidRPr="00726013" w:rsidRDefault="00DD4A27" w:rsidP="00DD4A27">
      <w:pPr>
        <w:pStyle w:val="CardText0"/>
        <w:rPr>
          <w:rStyle w:val="reduce2"/>
          <w:rFonts w:ascii="Helvetica" w:hAnsi="Helvetica"/>
        </w:rPr>
      </w:pPr>
      <w:r w:rsidRPr="00726013">
        <w:rPr>
          <w:rStyle w:val="reduce2"/>
          <w:rFonts w:ascii="Helvetica" w:hAnsi="Helvetica"/>
        </w:rPr>
        <w:t xml:space="preserve">Blood, racial descent (das </w:t>
      </w:r>
      <w:proofErr w:type="spellStart"/>
      <w:r w:rsidRPr="00726013">
        <w:rPr>
          <w:rStyle w:val="reduce2"/>
          <w:rFonts w:ascii="Helvetica" w:hAnsi="Helvetica"/>
        </w:rPr>
        <w:t>Geblüt</w:t>
      </w:r>
      <w:proofErr w:type="spellEnd"/>
      <w:r w:rsidRPr="00726013">
        <w:rPr>
          <w:rStyle w:val="reduce2"/>
          <w:rFonts w:ascii="Helvetica" w:hAnsi="Helvetica"/>
        </w:rPr>
        <w:t xml:space="preserve">) can only be [reconciled] with the </w:t>
      </w:r>
      <w:proofErr w:type="spellStart"/>
      <w:r w:rsidRPr="00726013">
        <w:rPr>
          <w:rStyle w:val="reduce2"/>
          <w:rFonts w:ascii="Helvetica" w:hAnsi="Helvetica"/>
        </w:rPr>
        <w:t>foundationa</w:t>
      </w:r>
      <w:proofErr w:type="spellEnd"/>
      <w:r w:rsidRPr="00726013">
        <w:rPr>
          <w:rStyle w:val="reduce2"/>
          <w:rFonts w:ascii="Helvetica" w:hAnsi="Helvetica"/>
        </w:rPr>
        <w:t xml:space="preserve"> mood of man when it is determined by temperament and mood [das </w:t>
      </w:r>
      <w:proofErr w:type="spellStart"/>
      <w:r w:rsidRPr="00726013">
        <w:rPr>
          <w:rStyle w:val="reduce2"/>
          <w:rFonts w:ascii="Helvetica" w:hAnsi="Helvetica"/>
        </w:rPr>
        <w:t>Gemüt</w:t>
      </w:r>
      <w:proofErr w:type="spellEnd"/>
      <w:r w:rsidRPr="00726013">
        <w:rPr>
          <w:rStyle w:val="reduce2"/>
          <w:rFonts w:ascii="Helvetica" w:hAnsi="Helvetica"/>
        </w:rPr>
        <w:t xml:space="preserve">]. The contribution of blood comes from the foundational mood of man and belongs to the determination of our Dasein through work. Work = the historical present. The present (die </w:t>
      </w:r>
      <w:proofErr w:type="spellStart"/>
      <w:r w:rsidRPr="00726013">
        <w:rPr>
          <w:rStyle w:val="reduce2"/>
          <w:rFonts w:ascii="Helvetica" w:hAnsi="Helvetica"/>
        </w:rPr>
        <w:t>Gegenwart</w:t>
      </w:r>
      <w:proofErr w:type="spellEnd"/>
      <w:r w:rsidRPr="00726013">
        <w:rPr>
          <w:rStyle w:val="reduce2"/>
          <w:rFonts w:ascii="Helvetica" w:hAnsi="Helvetica"/>
        </w:rPr>
        <w:t>) is not merely the now; instead it is the present insofar as it transposes our Being in the emancipation of existence that is accomplished through work. As someone who works man is transported into the publicness o</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existence. Such being-transported belongs to the essence of our Being: that is, to</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our being-transported amid things in the world. . . . As something original,</w:t>
      </w:r>
    </w:p>
    <w:p w:rsidR="00DD4A27" w:rsidRPr="00726013" w:rsidRDefault="00DD4A27" w:rsidP="00DD4A27">
      <w:pPr>
        <w:pStyle w:val="CardText0"/>
        <w:rPr>
          <w:rStyle w:val="reduce2"/>
          <w:rFonts w:ascii="Helvetica" w:hAnsi="Helvetica"/>
        </w:rPr>
      </w:pPr>
      <w:r w:rsidRPr="00726013">
        <w:rPr>
          <w:rStyle w:val="reduce2"/>
          <w:rFonts w:ascii="Helvetica" w:hAnsi="Helvetica"/>
        </w:rPr>
        <w:t>existence never reveals itself to us via the scientific cognition of objects, but32 instead in the essential moods of that flourish in work and in the historical vocation of a Volk that predetermines all else.</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One of the Nazis’ major domestic political concerns in the regime’s initial years</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was whether they would be successful in integrating the German working classes –</w:t>
      </w:r>
    </w:p>
    <w:p w:rsidR="00DD4A27" w:rsidRPr="00726013" w:rsidRDefault="00DD4A27" w:rsidP="00DD4A27">
      <w:pPr>
        <w:pStyle w:val="CardText0"/>
        <w:rPr>
          <w:rStyle w:val="reduce2"/>
          <w:rFonts w:ascii="Helvetica" w:hAnsi="Helvetica"/>
        </w:rPr>
      </w:pPr>
      <w:r w:rsidRPr="00726013">
        <w:rPr>
          <w:rStyle w:val="reduce2"/>
          <w:rFonts w:ascii="Helvetica" w:hAnsi="Helvetica"/>
        </w:rPr>
        <w:t>traditionally, staunch supporters of the political left -- within the National Socialist</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i/>
          <w:iCs/>
        </w:rPr>
        <w:t>Volksgemeinschaft</w:t>
      </w:r>
      <w:r w:rsidRPr="00726013">
        <w:rPr>
          <w:rFonts w:ascii="Helvetica" w:hAnsi="Helvetica" w:cs="Arial"/>
        </w:rPr>
        <w:t>. To that end they established the German Labor Front to assure</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German workers that their role in the new state was an indispensable one. Both the</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“strength through joy” and “beautification of labor” programs discussed earlier were an</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offshoot of the same effort.</w:t>
      </w:r>
      <w:r w:rsidRPr="00726013">
        <w:rPr>
          <w:rFonts w:ascii="Helvetica" w:hAnsi="Helvetica" w:cs="Arial"/>
          <w:sz w:val="16"/>
          <w:szCs w:val="16"/>
        </w:rPr>
        <w:t xml:space="preserve">47 </w:t>
      </w:r>
      <w:r w:rsidRPr="00726013">
        <w:rPr>
          <w:rFonts w:ascii="Helvetica" w:hAnsi="Helvetica" w:cs="Arial"/>
        </w:rPr>
        <w:t>In his vigorous celebration of the “joy of work”</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w:t>
      </w:r>
      <w:proofErr w:type="spellStart"/>
      <w:r w:rsidRPr="00726013">
        <w:rPr>
          <w:rFonts w:ascii="Helvetica" w:hAnsi="Helvetica" w:cs="Arial"/>
          <w:i/>
          <w:iCs/>
        </w:rPr>
        <w:t>Arbeitsfreudigkeit</w:t>
      </w:r>
      <w:proofErr w:type="spellEnd"/>
      <w:r w:rsidRPr="00726013">
        <w:rPr>
          <w:rFonts w:ascii="Helvetica" w:hAnsi="Helvetica" w:cs="Arial"/>
        </w:rPr>
        <w:t>), Heidegger once again demonstrates the elective affinities between</w:t>
      </w:r>
    </w:p>
    <w:p w:rsidR="00DD4A27" w:rsidRPr="00726013" w:rsidRDefault="00DD4A27" w:rsidP="00DD4A27">
      <w:pPr>
        <w:pStyle w:val="underlinecard"/>
        <w:ind w:left="1008" w:firstLine="720"/>
        <w:rPr>
          <w:rFonts w:ascii="Helvetica" w:hAnsi="Helvetica" w:cs="Arial"/>
        </w:rPr>
      </w:pPr>
      <w:proofErr w:type="spellStart"/>
      <w:r w:rsidRPr="00726013">
        <w:rPr>
          <w:rFonts w:ascii="Helvetica" w:hAnsi="Helvetica" w:cs="Arial"/>
          <w:i/>
          <w:iCs/>
        </w:rPr>
        <w:t>Existenzphilosophie</w:t>
      </w:r>
      <w:proofErr w:type="spellEnd"/>
      <w:r w:rsidRPr="00726013">
        <w:rPr>
          <w:rFonts w:ascii="Helvetica" w:hAnsi="Helvetica" w:cs="Arial"/>
          <w:i/>
          <w:iCs/>
        </w:rPr>
        <w:t xml:space="preserve"> </w:t>
      </w:r>
      <w:r w:rsidRPr="00726013">
        <w:rPr>
          <w:rFonts w:ascii="Helvetica" w:hAnsi="Helvetica" w:cs="Arial"/>
        </w:rPr>
        <w:t>and the National Socialist worldview:</w:t>
      </w:r>
    </w:p>
    <w:p w:rsidR="00DD4A27" w:rsidRPr="00726013" w:rsidRDefault="00DD4A27" w:rsidP="00DD4A27">
      <w:pPr>
        <w:pStyle w:val="underlinecard"/>
        <w:ind w:left="1008" w:firstLine="720"/>
        <w:rPr>
          <w:rFonts w:ascii="Helvetica" w:hAnsi="Helvetica" w:cs="Arial"/>
        </w:rPr>
      </w:pPr>
      <w:r w:rsidRPr="00726013">
        <w:rPr>
          <w:rFonts w:ascii="Helvetica" w:hAnsi="Helvetica" w:cs="Arial"/>
        </w:rPr>
        <w:t>The question of the joy of work is important. As a foundational mood, joy is the</w:t>
      </w:r>
    </w:p>
    <w:p w:rsidR="00DD4A27" w:rsidRPr="00726013" w:rsidRDefault="00DD4A27" w:rsidP="00DD4A27">
      <w:pPr>
        <w:pStyle w:val="CardText0"/>
        <w:rPr>
          <w:rFonts w:ascii="Helvetica" w:hAnsi="Helvetica" w:cs="Arial"/>
          <w:szCs w:val="20"/>
        </w:rPr>
      </w:pPr>
      <w:r w:rsidRPr="00726013">
        <w:rPr>
          <w:rStyle w:val="underlinecardChar"/>
          <w:rFonts w:ascii="Helvetica" w:hAnsi="Helvetica" w:cs="Arial"/>
        </w:rPr>
        <w:t>basis of the possibility of authentic work</w:t>
      </w:r>
      <w:r w:rsidRPr="00726013">
        <w:rPr>
          <w:rFonts w:ascii="Helvetica" w:hAnsi="Helvetica" w:cs="Arial"/>
        </w:rPr>
        <w:t xml:space="preserve">. </w:t>
      </w:r>
      <w:r w:rsidRPr="00726013">
        <w:rPr>
          <w:rStyle w:val="reduce2"/>
          <w:rFonts w:ascii="Helvetica" w:hAnsi="Helvetica"/>
        </w:rPr>
        <w:t xml:space="preserve">In work as something present, the making present of Being occurs. Work is </w:t>
      </w:r>
      <w:proofErr w:type="spellStart"/>
      <w:r w:rsidRPr="00726013">
        <w:rPr>
          <w:rStyle w:val="reduce2"/>
          <w:rFonts w:ascii="Helvetica" w:hAnsi="Helvetica"/>
        </w:rPr>
        <w:t>presencing</w:t>
      </w:r>
      <w:proofErr w:type="spellEnd"/>
      <w:r w:rsidRPr="00726013">
        <w:rPr>
          <w:rStyle w:val="reduce2"/>
          <w:rFonts w:ascii="Helvetica" w:hAnsi="Helvetica"/>
        </w:rPr>
        <w:t xml:space="preserve"> in the original sense to the extent that we insert ourselves in the preponderance of Being; through work we attain the whole of Being in all its greatness, on the basis of the great moods of wonder and reverence, and thereby enhance it in its greatness (102).</w:t>
      </w:r>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lastRenderedPageBreak/>
        <w:t>HEIDEGGER’S CRITICISM OF WESTERN RATIONALISM OPENS UP THE SPACE FOR NATIONAL SOCIALISM BECAUSE OF THEIR PERCEIVED INAUTHENTICITY</w:t>
      </w:r>
    </w:p>
    <w:p w:rsidR="00DD4A27" w:rsidRPr="00726013" w:rsidRDefault="00DD4A27" w:rsidP="00DD4A27">
      <w:pPr>
        <w:pStyle w:val="evidencetext"/>
        <w:rPr>
          <w:rFonts w:ascii="Helvetica" w:hAnsi="Helvetica" w:cs="Arial"/>
        </w:rPr>
      </w:pPr>
    </w:p>
    <w:p w:rsidR="00DD4A27" w:rsidRPr="00726013" w:rsidRDefault="00DD4A27" w:rsidP="00DD4A27">
      <w:pPr>
        <w:pStyle w:val="boldcite"/>
        <w:ind w:left="720" w:firstLine="720"/>
        <w:rPr>
          <w:rFonts w:ascii="Helvetica" w:hAnsi="Helvetica" w:cs="Arial"/>
        </w:rPr>
      </w:pPr>
      <w:r w:rsidRPr="00726013">
        <w:rPr>
          <w:rFonts w:ascii="Helvetica" w:hAnsi="Helvetica" w:cs="Arial"/>
        </w:rPr>
        <w:t>Wolin 2000</w:t>
      </w:r>
    </w:p>
    <w:p w:rsidR="00DD4A27" w:rsidRPr="00726013" w:rsidRDefault="00DD4A27" w:rsidP="00DD4A27">
      <w:pPr>
        <w:pStyle w:val="Citation"/>
        <w:rPr>
          <w:rFonts w:ascii="Helvetica" w:hAnsi="Helvetica" w:cs="Arial"/>
          <w:sz w:val="16"/>
        </w:rPr>
      </w:pPr>
      <w:r w:rsidRPr="00726013">
        <w:rPr>
          <w:rFonts w:ascii="Helvetica" w:hAnsi="Helvetica" w:cs="Arial"/>
          <w:sz w:val="16"/>
        </w:rPr>
        <w:t xml:space="preserve">[Richard, Department of History at City University of New York, “Arbeit Macht Frei: Heidegger as the Philosopher of the German ‘Way,’” </w:t>
      </w:r>
      <w:proofErr w:type="spellStart"/>
      <w:r w:rsidRPr="00726013">
        <w:rPr>
          <w:rFonts w:ascii="Helvetica" w:hAnsi="Helvetica" w:cs="Arial"/>
          <w:sz w:val="16"/>
        </w:rPr>
        <w:t>Nietzshe</w:t>
      </w:r>
      <w:proofErr w:type="spellEnd"/>
      <w:r w:rsidRPr="00726013">
        <w:rPr>
          <w:rFonts w:ascii="Helvetica" w:hAnsi="Helvetica" w:cs="Arial"/>
          <w:sz w:val="16"/>
        </w:rPr>
        <w:t>, Heidegger, and the Future of Democracy,” Winter Quarter, January 24, 2000, olincenter.uchicago.edu/pdf/wolin.pdf, Acc. 10-12-04//</w:t>
      </w:r>
      <w:proofErr w:type="spellStart"/>
      <w:r w:rsidRPr="00726013">
        <w:rPr>
          <w:rFonts w:ascii="Helvetica" w:hAnsi="Helvetica" w:cs="Arial"/>
          <w:sz w:val="16"/>
        </w:rPr>
        <w:t>uwyo-ajl</w:t>
      </w:r>
      <w:proofErr w:type="spellEnd"/>
      <w:r w:rsidRPr="00726013">
        <w:rPr>
          <w:rFonts w:ascii="Helvetica" w:hAnsi="Helvetica" w:cs="Arial"/>
          <w:sz w:val="16"/>
        </w:rPr>
        <w:t>]</w:t>
      </w:r>
    </w:p>
    <w:p w:rsidR="00DD4A27" w:rsidRPr="00726013" w:rsidRDefault="00DD4A27" w:rsidP="00DD4A27">
      <w:pPr>
        <w:pStyle w:val="CardText0"/>
        <w:rPr>
          <w:rFonts w:ascii="Helvetica" w:hAnsi="Helvetica" w:cs="Arial"/>
        </w:rPr>
      </w:pPr>
    </w:p>
    <w:p w:rsidR="00DD4A27" w:rsidRPr="00726013" w:rsidRDefault="00DD4A27" w:rsidP="00DD4A27">
      <w:pPr>
        <w:pStyle w:val="CardText0"/>
        <w:rPr>
          <w:rFonts w:ascii="Helvetica" w:hAnsi="Helvetica" w:cs="Arial"/>
          <w:u w:val="single"/>
        </w:rPr>
      </w:pPr>
      <w:r w:rsidRPr="00726013">
        <w:rPr>
          <w:rFonts w:ascii="Helvetica" w:hAnsi="Helvetica" w:cs="Arial"/>
        </w:rPr>
        <w:t xml:space="preserve">Needless to say, </w:t>
      </w:r>
      <w:r w:rsidRPr="00726013">
        <w:rPr>
          <w:rFonts w:ascii="Helvetica" w:hAnsi="Helvetica" w:cs="Arial"/>
          <w:u w:val="single"/>
        </w:rPr>
        <w:t>a rejection of universal concepts by no means entails a</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commitment to Nazism</w:t>
      </w:r>
      <w:r w:rsidRPr="00726013">
        <w:rPr>
          <w:rFonts w:ascii="Helvetica" w:hAnsi="Helvetica" w:cs="Arial"/>
        </w:rPr>
        <w:t xml:space="preserve">. Yet, </w:t>
      </w:r>
      <w:r w:rsidRPr="00726013">
        <w:rPr>
          <w:rFonts w:ascii="Helvetica" w:hAnsi="Helvetica" w:cs="Arial"/>
          <w:u w:val="single"/>
        </w:rPr>
        <w:t>with this radical philosophical maneuver, Heidegger left</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himself vulnerable to political movements whose major selling point – in opposition to</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the presumed decrepitude of Western liberalism -- was an unabashed celebration of</w:t>
      </w:r>
    </w:p>
    <w:p w:rsidR="00DD4A27" w:rsidRPr="00726013" w:rsidRDefault="00DD4A27" w:rsidP="00DD4A27">
      <w:pPr>
        <w:pStyle w:val="CardText0"/>
        <w:rPr>
          <w:rFonts w:ascii="Helvetica" w:hAnsi="Helvetica" w:cs="Arial"/>
          <w:u w:val="single"/>
        </w:rPr>
      </w:pPr>
      <w:proofErr w:type="spellStart"/>
      <w:r w:rsidRPr="00726013">
        <w:rPr>
          <w:rFonts w:ascii="Helvetica" w:hAnsi="Helvetica" w:cs="Arial"/>
          <w:u w:val="single"/>
        </w:rPr>
        <w:t>volkish</w:t>
      </w:r>
      <w:proofErr w:type="spellEnd"/>
      <w:r w:rsidRPr="00726013">
        <w:rPr>
          <w:rFonts w:ascii="Helvetica" w:hAnsi="Helvetica" w:cs="Arial"/>
          <w:u w:val="single"/>
        </w:rPr>
        <w:t xml:space="preserve"> particularism</w:t>
      </w:r>
      <w:r w:rsidRPr="00726013">
        <w:rPr>
          <w:rFonts w:ascii="Helvetica" w:hAnsi="Helvetica" w:cs="Arial"/>
        </w:rPr>
        <w:t xml:space="preserve">. </w:t>
      </w:r>
      <w:r w:rsidRPr="00726013">
        <w:rPr>
          <w:rFonts w:ascii="Helvetica" w:hAnsi="Helvetica" w:cs="Arial"/>
          <w:u w:val="single"/>
        </w:rPr>
        <w:t>The same normative criticisms Heidegger had brought to bear</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against Western rationalism were also used by him as arguments against their</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corresponding political forms: cosmopolitanism, rights of man, constitutionalism. Search</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as one may through Heidegger’s voluminous philosophical corpus, one is extremely hard pressed to find a positive word concerning the virtues of political liberalism. His</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philosophical and political predilections were related to one another necessarily rather</w:t>
      </w:r>
    </w:p>
    <w:p w:rsidR="00DD4A27" w:rsidRPr="00726013" w:rsidRDefault="00DD4A27" w:rsidP="00DD4A27">
      <w:pPr>
        <w:pStyle w:val="CardText0"/>
        <w:rPr>
          <w:rFonts w:ascii="Helvetica" w:hAnsi="Helvetica" w:cs="Arial"/>
          <w:szCs w:val="20"/>
          <w:u w:val="single"/>
        </w:rPr>
      </w:pPr>
      <w:r w:rsidRPr="00726013">
        <w:rPr>
          <w:rFonts w:ascii="Helvetica" w:hAnsi="Helvetica" w:cs="Arial"/>
          <w:u w:val="single"/>
        </w:rPr>
        <w:t>than contingently.</w:t>
      </w:r>
    </w:p>
    <w:p w:rsidR="00DD4A27" w:rsidRPr="00726013" w:rsidRDefault="00DD4A27" w:rsidP="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Ontology = Nazism: Ext (3/3)</w:t>
      </w:r>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HEIDEGGER’S OBSESSION WITH FACTICITY AND AUTHENTIC PARTICULARISM ALLOWS ONE TO LAPSE INTO CONSERVATIVE GLORIFICATION OF A RURAL FANTASY AND ENDORSEMENT OF FASCISM</w:t>
      </w:r>
    </w:p>
    <w:p w:rsidR="00DD4A27" w:rsidRPr="00726013" w:rsidRDefault="00DD4A27" w:rsidP="00DD4A27">
      <w:pPr>
        <w:pStyle w:val="evidencetext"/>
        <w:rPr>
          <w:rFonts w:ascii="Helvetica" w:hAnsi="Helvetica" w:cs="Arial"/>
        </w:rPr>
      </w:pPr>
    </w:p>
    <w:p w:rsidR="00DD4A27" w:rsidRPr="00726013" w:rsidRDefault="00DD4A27" w:rsidP="00DD4A27">
      <w:pPr>
        <w:pStyle w:val="boldcite"/>
        <w:ind w:left="720" w:firstLine="720"/>
        <w:rPr>
          <w:rFonts w:ascii="Helvetica" w:hAnsi="Helvetica" w:cs="Arial"/>
        </w:rPr>
      </w:pPr>
      <w:r w:rsidRPr="00726013">
        <w:rPr>
          <w:rFonts w:ascii="Helvetica" w:hAnsi="Helvetica" w:cs="Arial"/>
        </w:rPr>
        <w:t>Wolin 2000</w:t>
      </w:r>
    </w:p>
    <w:p w:rsidR="00DD4A27" w:rsidRPr="00726013" w:rsidRDefault="00DD4A27" w:rsidP="00DD4A27">
      <w:pPr>
        <w:pStyle w:val="Citation"/>
        <w:rPr>
          <w:rFonts w:ascii="Helvetica" w:hAnsi="Helvetica" w:cs="Arial"/>
        </w:rPr>
      </w:pPr>
      <w:r w:rsidRPr="00726013">
        <w:rPr>
          <w:rFonts w:ascii="Helvetica" w:hAnsi="Helvetica" w:cs="Arial"/>
        </w:rPr>
        <w:t xml:space="preserve">[Richard, Department of History at City University of New York, “Arbeit Macht Frei: Heidegger as the Philosopher of the German ‘Way,’” </w:t>
      </w:r>
      <w:proofErr w:type="spellStart"/>
      <w:r w:rsidRPr="00726013">
        <w:rPr>
          <w:rFonts w:ascii="Helvetica" w:hAnsi="Helvetica" w:cs="Arial"/>
        </w:rPr>
        <w:t>Nietzshe</w:t>
      </w:r>
      <w:proofErr w:type="spellEnd"/>
      <w:r w:rsidRPr="00726013">
        <w:rPr>
          <w:rFonts w:ascii="Helvetica" w:hAnsi="Helvetica" w:cs="Arial"/>
        </w:rPr>
        <w:t>, Heidegger, and the Future of Democracy,” Winter Quarter, January 24, 2000, olincenter.uchicago.edu/pdf/wolin.pdf, Acc. 10-12-04//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rsidP="00DD4A27">
      <w:pPr>
        <w:pStyle w:val="evidencetext"/>
        <w:rPr>
          <w:rFonts w:ascii="Helvetica" w:hAnsi="Helvetica" w:cs="Arial"/>
        </w:rPr>
      </w:pPr>
    </w:p>
    <w:p w:rsidR="00DD4A27" w:rsidRPr="00726013" w:rsidRDefault="00DD4A27" w:rsidP="00DD4A27">
      <w:pPr>
        <w:pStyle w:val="CardText0"/>
        <w:rPr>
          <w:rFonts w:ascii="Helvetica" w:hAnsi="Helvetica" w:cs="Arial"/>
          <w:u w:val="single"/>
        </w:rPr>
      </w:pPr>
      <w:r w:rsidRPr="00726013">
        <w:rPr>
          <w:rFonts w:ascii="Helvetica" w:hAnsi="Helvetica" w:cs="Arial"/>
          <w:u w:val="single"/>
        </w:rPr>
        <w:t>The epistemological emphasis on “</w:t>
      </w:r>
      <w:proofErr w:type="spellStart"/>
      <w:r w:rsidRPr="00726013">
        <w:rPr>
          <w:rFonts w:ascii="Helvetica" w:hAnsi="Helvetica" w:cs="Arial"/>
          <w:u w:val="single"/>
        </w:rPr>
        <w:t>faciticity</w:t>
      </w:r>
      <w:proofErr w:type="spellEnd"/>
      <w:r w:rsidRPr="00726013">
        <w:rPr>
          <w:rFonts w:ascii="Helvetica" w:hAnsi="Helvetica" w:cs="Arial"/>
          <w:u w:val="single"/>
        </w:rPr>
        <w:t>,” which celebrates the particularism</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of one’s own immediate “heritage/life/milieu,” is a logical corollary of a perspective that</w:t>
      </w:r>
    </w:p>
    <w:p w:rsidR="00DD4A27" w:rsidRPr="00726013" w:rsidRDefault="00DD4A27" w:rsidP="00DD4A27">
      <w:pPr>
        <w:pStyle w:val="CardText0"/>
        <w:rPr>
          <w:rFonts w:ascii="Helvetica" w:hAnsi="Helvetica" w:cs="Arial"/>
        </w:rPr>
      </w:pPr>
      <w:r w:rsidRPr="00726013">
        <w:rPr>
          <w:rFonts w:ascii="Helvetica" w:hAnsi="Helvetica" w:cs="Arial"/>
          <w:u w:val="single"/>
        </w:rPr>
        <w:t>esteems the “concrete” over the “abstract.</w:t>
      </w:r>
      <w:r w:rsidRPr="00726013">
        <w:rPr>
          <w:rFonts w:ascii="Helvetica" w:hAnsi="Helvetica" w:cs="Arial"/>
        </w:rPr>
        <w:t>” In this regard, the central position that</w:t>
      </w:r>
    </w:p>
    <w:p w:rsidR="00DD4A27" w:rsidRPr="00726013" w:rsidRDefault="00DD4A27" w:rsidP="00DD4A27">
      <w:pPr>
        <w:pStyle w:val="CardText0"/>
        <w:rPr>
          <w:rFonts w:ascii="Helvetica" w:hAnsi="Helvetica" w:cs="Arial"/>
        </w:rPr>
      </w:pPr>
      <w:r w:rsidRPr="00726013">
        <w:rPr>
          <w:rFonts w:ascii="Helvetica" w:hAnsi="Helvetica" w:cs="Arial"/>
        </w:rPr>
        <w:t xml:space="preserve">Heidegger in </w:t>
      </w:r>
      <w:r w:rsidRPr="00726013">
        <w:rPr>
          <w:rFonts w:ascii="Helvetica" w:hAnsi="Helvetica" w:cs="Arial"/>
          <w:i/>
          <w:iCs/>
        </w:rPr>
        <w:t xml:space="preserve">Being and Time </w:t>
      </w:r>
      <w:r w:rsidRPr="00726013">
        <w:rPr>
          <w:rFonts w:ascii="Helvetica" w:hAnsi="Helvetica" w:cs="Arial"/>
        </w:rPr>
        <w:t>accords to “</w:t>
      </w:r>
      <w:proofErr w:type="spellStart"/>
      <w:r w:rsidRPr="00726013">
        <w:rPr>
          <w:rFonts w:ascii="Helvetica" w:hAnsi="Helvetica" w:cs="Arial"/>
        </w:rPr>
        <w:t>mineness</w:t>
      </w:r>
      <w:proofErr w:type="spellEnd"/>
      <w:r w:rsidRPr="00726013">
        <w:rPr>
          <w:rFonts w:ascii="Helvetica" w:hAnsi="Helvetica" w:cs="Arial"/>
        </w:rPr>
        <w:t>” (</w:t>
      </w:r>
      <w:proofErr w:type="spellStart"/>
      <w:r w:rsidRPr="00726013">
        <w:rPr>
          <w:rFonts w:ascii="Helvetica" w:hAnsi="Helvetica" w:cs="Arial"/>
          <w:i/>
          <w:iCs/>
        </w:rPr>
        <w:t>Jemeinigkeit</w:t>
      </w:r>
      <w:proofErr w:type="spellEnd"/>
      <w:r w:rsidRPr="00726013">
        <w:rPr>
          <w:rFonts w:ascii="Helvetica" w:hAnsi="Helvetica" w:cs="Arial"/>
        </w:rPr>
        <w:t>) is also indicative and</w:t>
      </w:r>
    </w:p>
    <w:p w:rsidR="00DD4A27" w:rsidRPr="00726013" w:rsidRDefault="00DD4A27" w:rsidP="00DD4A27">
      <w:pPr>
        <w:pStyle w:val="CardText0"/>
        <w:rPr>
          <w:rFonts w:ascii="Helvetica" w:hAnsi="Helvetica" w:cs="Arial"/>
        </w:rPr>
      </w:pPr>
      <w:r w:rsidRPr="00726013">
        <w:rPr>
          <w:rFonts w:ascii="Helvetica" w:hAnsi="Helvetica" w:cs="Arial"/>
        </w:rPr>
        <w:t xml:space="preserve">revealing. When in 1933 </w:t>
      </w:r>
      <w:r w:rsidRPr="00726013">
        <w:rPr>
          <w:rFonts w:ascii="Helvetica" w:hAnsi="Helvetica" w:cs="Arial"/>
          <w:u w:val="single"/>
        </w:rPr>
        <w:t>Heidegger</w:t>
      </w:r>
      <w:r w:rsidRPr="00726013">
        <w:rPr>
          <w:rFonts w:ascii="Helvetica" w:hAnsi="Helvetica" w:cs="Arial"/>
        </w:rPr>
        <w:t xml:space="preserve"> turned down an offer for a position at Humboldt</w:t>
      </w:r>
    </w:p>
    <w:p w:rsidR="00DD4A27" w:rsidRPr="00726013" w:rsidRDefault="00DD4A27" w:rsidP="00DD4A27">
      <w:pPr>
        <w:pStyle w:val="CardText0"/>
        <w:rPr>
          <w:rFonts w:ascii="Helvetica" w:hAnsi="Helvetica" w:cs="Arial"/>
          <w:u w:val="single"/>
        </w:rPr>
      </w:pPr>
      <w:r w:rsidRPr="00726013">
        <w:rPr>
          <w:rFonts w:ascii="Helvetica" w:hAnsi="Helvetica" w:cs="Arial"/>
        </w:rPr>
        <w:t xml:space="preserve">University in Berlin, he </w:t>
      </w:r>
      <w:r w:rsidRPr="00726013">
        <w:rPr>
          <w:rFonts w:ascii="Helvetica" w:hAnsi="Helvetica" w:cs="Arial"/>
          <w:u w:val="single"/>
        </w:rPr>
        <w:t>justified his decision by glorifying the provincial values of</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locality and region, which he contrasted to the corrupting influences of modern city life:</w:t>
      </w:r>
    </w:p>
    <w:p w:rsidR="00DD4A27" w:rsidRPr="00726013" w:rsidRDefault="00DD4A27" w:rsidP="00DD4A27">
      <w:pPr>
        <w:pStyle w:val="CardText0"/>
        <w:rPr>
          <w:rFonts w:ascii="Helvetica" w:hAnsi="Helvetica" w:cs="Arial"/>
        </w:rPr>
      </w:pPr>
      <w:r w:rsidRPr="00726013">
        <w:rPr>
          <w:rFonts w:ascii="Helvetica" w:hAnsi="Helvetica" w:cs="Arial"/>
          <w:u w:val="single"/>
        </w:rPr>
        <w:t>The world of the city runs the risk of falling into a destructive erro</w:t>
      </w:r>
      <w:r w:rsidRPr="00726013">
        <w:rPr>
          <w:rFonts w:ascii="Helvetica" w:hAnsi="Helvetica" w:cs="Arial"/>
        </w:rPr>
        <w:t>r. A very loud</w:t>
      </w:r>
    </w:p>
    <w:p w:rsidR="00DD4A27" w:rsidRPr="00726013" w:rsidRDefault="00DD4A27" w:rsidP="00DD4A27">
      <w:pPr>
        <w:pStyle w:val="CardText0"/>
        <w:rPr>
          <w:rFonts w:ascii="Helvetica" w:hAnsi="Helvetica" w:cs="Arial"/>
        </w:rPr>
      </w:pPr>
      <w:r w:rsidRPr="00726013">
        <w:rPr>
          <w:rFonts w:ascii="Helvetica" w:hAnsi="Helvetica" w:cs="Arial"/>
        </w:rPr>
        <w:t xml:space="preserve">and very active and very fashionable </w:t>
      </w:r>
      <w:proofErr w:type="spellStart"/>
      <w:r w:rsidRPr="00726013">
        <w:rPr>
          <w:rFonts w:ascii="Helvetica" w:hAnsi="Helvetica" w:cs="Arial"/>
        </w:rPr>
        <w:t>obstrusiveness</w:t>
      </w:r>
      <w:proofErr w:type="spellEnd"/>
      <w:r w:rsidRPr="00726013">
        <w:rPr>
          <w:rFonts w:ascii="Helvetica" w:hAnsi="Helvetica" w:cs="Arial"/>
        </w:rPr>
        <w:t xml:space="preserve"> often passes itself off as</w:t>
      </w:r>
    </w:p>
    <w:p w:rsidR="00DD4A27" w:rsidRPr="00726013" w:rsidRDefault="00DD4A27" w:rsidP="00DD4A27">
      <w:pPr>
        <w:pStyle w:val="CardText0"/>
        <w:rPr>
          <w:rFonts w:ascii="Helvetica" w:hAnsi="Helvetica" w:cs="Arial"/>
        </w:rPr>
      </w:pPr>
      <w:r w:rsidRPr="00726013">
        <w:rPr>
          <w:rFonts w:ascii="Helvetica" w:hAnsi="Helvetica" w:cs="Arial"/>
        </w:rPr>
        <w:t>5</w:t>
      </w:r>
    </w:p>
    <w:p w:rsidR="00DD4A27" w:rsidRPr="00726013" w:rsidRDefault="00DD4A27" w:rsidP="00DD4A27">
      <w:pPr>
        <w:pStyle w:val="CardText0"/>
        <w:rPr>
          <w:rFonts w:ascii="Helvetica" w:hAnsi="Helvetica" w:cs="Arial"/>
        </w:rPr>
      </w:pPr>
      <w:r w:rsidRPr="00726013">
        <w:rPr>
          <w:rFonts w:ascii="Helvetica" w:hAnsi="Helvetica" w:cs="Arial"/>
        </w:rPr>
        <w:t>concern for the world and existence of the peasant. But this goes exactly contrary</w:t>
      </w:r>
    </w:p>
    <w:p w:rsidR="00DD4A27" w:rsidRPr="00726013" w:rsidRDefault="00DD4A27" w:rsidP="00DD4A27">
      <w:pPr>
        <w:pStyle w:val="CardText0"/>
        <w:rPr>
          <w:rFonts w:ascii="Helvetica" w:hAnsi="Helvetica" w:cs="Arial"/>
        </w:rPr>
      </w:pPr>
      <w:r w:rsidRPr="00726013">
        <w:rPr>
          <w:rFonts w:ascii="Helvetica" w:hAnsi="Helvetica" w:cs="Arial"/>
        </w:rPr>
        <w:t>to the one and only thing that now needs to be done, namely, to keep one’s</w:t>
      </w:r>
    </w:p>
    <w:p w:rsidR="00DD4A27" w:rsidRPr="00726013" w:rsidRDefault="00DD4A27" w:rsidP="00DD4A27">
      <w:pPr>
        <w:pStyle w:val="CardText0"/>
        <w:rPr>
          <w:rFonts w:ascii="Helvetica" w:hAnsi="Helvetica" w:cs="Arial"/>
        </w:rPr>
      </w:pPr>
      <w:r w:rsidRPr="00726013">
        <w:rPr>
          <w:rFonts w:ascii="Helvetica" w:hAnsi="Helvetica" w:cs="Arial"/>
        </w:rPr>
        <w:t>distance from the life of the peasant, to leave their existence more than ever to its</w:t>
      </w:r>
    </w:p>
    <w:p w:rsidR="00DD4A27" w:rsidRPr="00726013" w:rsidRDefault="00DD4A27" w:rsidP="00DD4A27">
      <w:pPr>
        <w:pStyle w:val="CardText0"/>
        <w:rPr>
          <w:rFonts w:ascii="Helvetica" w:hAnsi="Helvetica" w:cs="Arial"/>
        </w:rPr>
      </w:pPr>
      <w:r w:rsidRPr="00726013">
        <w:rPr>
          <w:rFonts w:ascii="Helvetica" w:hAnsi="Helvetica" w:cs="Arial"/>
        </w:rPr>
        <w:t>own law, to keep hands off lest it be dragged into the literati’s dishonest chatter</w:t>
      </w:r>
    </w:p>
    <w:p w:rsidR="00DD4A27" w:rsidRPr="00726013" w:rsidRDefault="00DD4A27" w:rsidP="00DD4A27">
      <w:pPr>
        <w:pStyle w:val="CardText0"/>
        <w:rPr>
          <w:rFonts w:ascii="Helvetica" w:hAnsi="Helvetica" w:cs="Arial"/>
          <w:sz w:val="16"/>
          <w:szCs w:val="16"/>
        </w:rPr>
      </w:pPr>
      <w:r w:rsidRPr="00726013">
        <w:rPr>
          <w:rFonts w:ascii="Helvetica" w:hAnsi="Helvetica" w:cs="Arial"/>
        </w:rPr>
        <w:t>about “folk character” and “rootedness in the soil.”</w:t>
      </w:r>
      <w:r w:rsidRPr="00726013">
        <w:rPr>
          <w:rFonts w:ascii="Helvetica" w:hAnsi="Helvetica" w:cs="Arial"/>
          <w:sz w:val="16"/>
          <w:szCs w:val="16"/>
        </w:rPr>
        <w:t>4</w:t>
      </w:r>
    </w:p>
    <w:p w:rsidR="00DD4A27" w:rsidRPr="00726013" w:rsidRDefault="00DD4A27" w:rsidP="00DD4A27">
      <w:pPr>
        <w:pStyle w:val="CardText0"/>
        <w:rPr>
          <w:rFonts w:ascii="Helvetica" w:hAnsi="Helvetica" w:cs="Arial"/>
        </w:rPr>
      </w:pPr>
      <w:r w:rsidRPr="00726013">
        <w:rPr>
          <w:rFonts w:ascii="Helvetica" w:hAnsi="Helvetica" w:cs="Arial"/>
        </w:rPr>
        <w:t xml:space="preserve">According to intimate Heinrich </w:t>
      </w:r>
      <w:proofErr w:type="spellStart"/>
      <w:r w:rsidRPr="00726013">
        <w:rPr>
          <w:rFonts w:ascii="Helvetica" w:hAnsi="Helvetica" w:cs="Arial"/>
        </w:rPr>
        <w:t>Petztet</w:t>
      </w:r>
      <w:proofErr w:type="spellEnd"/>
      <w:r w:rsidRPr="00726013">
        <w:rPr>
          <w:rFonts w:ascii="Helvetica" w:hAnsi="Helvetica" w:cs="Arial"/>
        </w:rPr>
        <w:t>, the Freiburg philosopher felt ill at ease</w:t>
      </w:r>
    </w:p>
    <w:p w:rsidR="00DD4A27" w:rsidRPr="00726013" w:rsidRDefault="00DD4A27" w:rsidP="00DD4A27">
      <w:pPr>
        <w:pStyle w:val="CardText0"/>
        <w:rPr>
          <w:rFonts w:ascii="Helvetica" w:hAnsi="Helvetica" w:cs="Arial"/>
        </w:rPr>
      </w:pPr>
      <w:r w:rsidRPr="00726013">
        <w:rPr>
          <w:rFonts w:ascii="Helvetica" w:hAnsi="Helvetica" w:cs="Arial"/>
        </w:rPr>
        <w:t>with big-city life, "and this was especially true of that mundane spirit of Jewish circles,</w:t>
      </w:r>
    </w:p>
    <w:p w:rsidR="00DD4A27" w:rsidRPr="00726013" w:rsidRDefault="00DD4A27" w:rsidP="00DD4A27">
      <w:pPr>
        <w:pStyle w:val="CardText0"/>
        <w:rPr>
          <w:rFonts w:ascii="Helvetica" w:hAnsi="Helvetica" w:cs="Arial"/>
        </w:rPr>
      </w:pPr>
      <w:r w:rsidRPr="00726013">
        <w:rPr>
          <w:rFonts w:ascii="Helvetica" w:hAnsi="Helvetica" w:cs="Arial"/>
        </w:rPr>
        <w:t>which is at home in the metropolitan centers of the West."</w:t>
      </w:r>
      <w:r w:rsidRPr="00726013">
        <w:rPr>
          <w:rFonts w:ascii="Helvetica" w:hAnsi="Helvetica" w:cs="Arial"/>
          <w:sz w:val="13"/>
          <w:szCs w:val="13"/>
        </w:rPr>
        <w:t xml:space="preserve">5 </w:t>
      </w:r>
      <w:r w:rsidRPr="00726013">
        <w:rPr>
          <w:rFonts w:ascii="Helvetica" w:hAnsi="Helvetica" w:cs="Arial"/>
        </w:rPr>
        <w:t>In the late 1920s Heidegger</w:t>
      </w:r>
    </w:p>
    <w:p w:rsidR="00DD4A27" w:rsidRPr="00726013" w:rsidRDefault="00DD4A27" w:rsidP="00DD4A27">
      <w:pPr>
        <w:pStyle w:val="CardText0"/>
        <w:rPr>
          <w:rFonts w:ascii="Helvetica" w:hAnsi="Helvetica" w:cs="Arial"/>
        </w:rPr>
      </w:pPr>
      <w:r w:rsidRPr="00726013">
        <w:rPr>
          <w:rFonts w:ascii="Helvetica" w:hAnsi="Helvetica" w:cs="Arial"/>
        </w:rPr>
        <w:t>would vigorously protest the growing “</w:t>
      </w:r>
      <w:proofErr w:type="spellStart"/>
      <w:r w:rsidRPr="00726013">
        <w:rPr>
          <w:rFonts w:ascii="Helvetica" w:hAnsi="Helvetica" w:cs="Arial"/>
        </w:rPr>
        <w:t>Jewification</w:t>
      </w:r>
      <w:proofErr w:type="spellEnd"/>
      <w:r w:rsidRPr="00726013">
        <w:rPr>
          <w:rFonts w:ascii="Helvetica" w:hAnsi="Helvetica" w:cs="Arial"/>
        </w:rPr>
        <w:t>” (</w:t>
      </w:r>
      <w:proofErr w:type="spellStart"/>
      <w:r w:rsidRPr="00726013">
        <w:rPr>
          <w:rFonts w:ascii="Helvetica" w:hAnsi="Helvetica" w:cs="Arial"/>
          <w:i/>
          <w:iCs/>
        </w:rPr>
        <w:t>Verjudung</w:t>
      </w:r>
      <w:proofErr w:type="spellEnd"/>
      <w:r w:rsidRPr="00726013">
        <w:rPr>
          <w:rFonts w:ascii="Helvetica" w:hAnsi="Helvetica" w:cs="Arial"/>
        </w:rPr>
        <w:t>) of German spiritual</w:t>
      </w:r>
    </w:p>
    <w:p w:rsidR="00DD4A27" w:rsidRPr="00726013" w:rsidRDefault="00DD4A27" w:rsidP="00DD4A27">
      <w:pPr>
        <w:pStyle w:val="CardText0"/>
        <w:rPr>
          <w:rFonts w:ascii="Helvetica" w:hAnsi="Helvetica" w:cs="Arial"/>
        </w:rPr>
      </w:pPr>
      <w:r w:rsidRPr="00726013">
        <w:rPr>
          <w:rFonts w:ascii="Helvetica" w:hAnsi="Helvetica" w:cs="Arial"/>
        </w:rPr>
        <w:t>life.</w:t>
      </w:r>
      <w:r w:rsidRPr="00726013">
        <w:rPr>
          <w:rFonts w:ascii="Helvetica" w:hAnsi="Helvetica" w:cs="Arial"/>
          <w:sz w:val="13"/>
          <w:szCs w:val="13"/>
        </w:rPr>
        <w:t xml:space="preserve">6 </w:t>
      </w:r>
      <w:r w:rsidRPr="00726013">
        <w:rPr>
          <w:rFonts w:ascii="Helvetica" w:hAnsi="Helvetica" w:cs="Arial"/>
        </w:rPr>
        <w:t>Thus, in Heidegger’s corpus the boundaries between philosophy and</w:t>
      </w:r>
    </w:p>
    <w:p w:rsidR="00DD4A27" w:rsidRPr="00726013" w:rsidRDefault="00DD4A27" w:rsidP="00DD4A27">
      <w:pPr>
        <w:pStyle w:val="CardText0"/>
        <w:rPr>
          <w:rFonts w:ascii="Helvetica" w:hAnsi="Helvetica" w:cs="Arial"/>
          <w:u w:val="single"/>
        </w:rPr>
      </w:pPr>
      <w:r w:rsidRPr="00726013">
        <w:rPr>
          <w:rFonts w:ascii="Helvetica" w:hAnsi="Helvetica" w:cs="Arial"/>
          <w:i/>
          <w:iCs/>
        </w:rPr>
        <w:t xml:space="preserve">weltanschauung </w:t>
      </w:r>
      <w:r w:rsidRPr="00726013">
        <w:rPr>
          <w:rFonts w:ascii="Helvetica" w:hAnsi="Helvetica" w:cs="Arial"/>
        </w:rPr>
        <w:t>are fluid and not impenetrable.</w:t>
      </w:r>
      <w:r w:rsidRPr="00726013">
        <w:rPr>
          <w:rFonts w:ascii="Helvetica" w:hAnsi="Helvetica" w:cs="Arial"/>
          <w:sz w:val="13"/>
          <w:szCs w:val="13"/>
        </w:rPr>
        <w:t xml:space="preserve">7 </w:t>
      </w:r>
      <w:r w:rsidRPr="00726013">
        <w:rPr>
          <w:rFonts w:ascii="Helvetica" w:hAnsi="Helvetica" w:cs="Arial"/>
        </w:rPr>
        <w:t>To date</w:t>
      </w:r>
      <w:r w:rsidRPr="00726013">
        <w:rPr>
          <w:rFonts w:ascii="Helvetica" w:hAnsi="Helvetica" w:cs="Arial"/>
          <w:u w:val="single"/>
        </w:rPr>
        <w:t xml:space="preserve">, the predominant </w:t>
      </w:r>
      <w:proofErr w:type="spellStart"/>
      <w:r w:rsidRPr="00726013">
        <w:rPr>
          <w:rFonts w:ascii="Helvetica" w:hAnsi="Helvetica" w:cs="Arial"/>
          <w:u w:val="single"/>
        </w:rPr>
        <w:t>formalphilosophical</w:t>
      </w:r>
      <w:proofErr w:type="spellEnd"/>
    </w:p>
    <w:p w:rsidR="00DD4A27" w:rsidRPr="00726013" w:rsidRDefault="00DD4A27" w:rsidP="00DD4A27">
      <w:pPr>
        <w:pStyle w:val="CardText0"/>
        <w:rPr>
          <w:rFonts w:ascii="Helvetica" w:hAnsi="Helvetica" w:cs="Arial"/>
          <w:u w:val="single"/>
        </w:rPr>
      </w:pPr>
      <w:r w:rsidRPr="00726013">
        <w:rPr>
          <w:rFonts w:ascii="Helvetica" w:hAnsi="Helvetica" w:cs="Arial"/>
          <w:u w:val="single"/>
        </w:rPr>
        <w:lastRenderedPageBreak/>
        <w:t>interpretations of his work have systematically neglected its ideological</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dimensions, to their own detriment. By proceeding from a philosophical standpoint that</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consistently valued the particular over the universal, Heidegger’s thought was exposed</w:t>
      </w:r>
    </w:p>
    <w:p w:rsidR="00DD4A27" w:rsidRPr="00726013" w:rsidRDefault="00DD4A27" w:rsidP="00DD4A27">
      <w:pPr>
        <w:pStyle w:val="CardText0"/>
        <w:rPr>
          <w:rFonts w:ascii="Helvetica" w:hAnsi="Helvetica" w:cs="Arial"/>
        </w:rPr>
      </w:pPr>
      <w:r w:rsidRPr="00726013">
        <w:rPr>
          <w:rFonts w:ascii="Helvetica" w:hAnsi="Helvetica" w:cs="Arial"/>
          <w:u w:val="single"/>
        </w:rPr>
        <w:t>from the outset to grave ethical and political deficits</w:t>
      </w:r>
      <w:r w:rsidRPr="00726013">
        <w:rPr>
          <w:rFonts w:ascii="Helvetica" w:hAnsi="Helvetica" w:cs="Arial"/>
        </w:rPr>
        <w:t>. This conclusion suggests that in</w:t>
      </w:r>
    </w:p>
    <w:p w:rsidR="00DD4A27" w:rsidRPr="00726013" w:rsidRDefault="00DD4A27" w:rsidP="00DD4A27">
      <w:pPr>
        <w:pStyle w:val="CardText0"/>
        <w:rPr>
          <w:rFonts w:ascii="Helvetica" w:hAnsi="Helvetica" w:cs="Arial"/>
          <w:u w:val="single"/>
        </w:rPr>
      </w:pPr>
      <w:r w:rsidRPr="00726013">
        <w:rPr>
          <w:rFonts w:ascii="Helvetica" w:hAnsi="Helvetica" w:cs="Arial"/>
        </w:rPr>
        <w:t>seeking to account for Heidegger’s 1933 political lapsus</w:t>
      </w:r>
      <w:r w:rsidRPr="00726013">
        <w:rPr>
          <w:rFonts w:ascii="Helvetica" w:hAnsi="Helvetica" w:cs="Arial"/>
          <w:u w:val="single"/>
        </w:rPr>
        <w:t>, the existential standpoint he</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cultivated in the early 1920s is as important as the historical-biographical contingencies</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stressed by his defenders.</w:t>
      </w:r>
    </w:p>
    <w:p w:rsidR="00DD4A27" w:rsidRPr="00726013" w:rsidRDefault="00DD4A27" w:rsidP="00DD4A27">
      <w:pPr>
        <w:pStyle w:val="CardText0"/>
        <w:rPr>
          <w:rFonts w:ascii="Helvetica" w:hAnsi="Helvetica" w:cs="Arial"/>
          <w:u w:val="single"/>
        </w:rPr>
      </w:pPr>
    </w:p>
    <w:p w:rsidR="00DD4A27" w:rsidRPr="00726013" w:rsidRDefault="00DD4A27" w:rsidP="00DD4A27">
      <w:pPr>
        <w:pStyle w:val="Tag"/>
        <w:rPr>
          <w:rFonts w:ascii="Helvetica" w:hAnsi="Helvetica" w:cs="Arial"/>
        </w:rPr>
      </w:pPr>
    </w:p>
    <w:p w:rsidR="00DD4A27" w:rsidRPr="00726013" w:rsidRDefault="00DD4A27" w:rsidP="00DD4A27">
      <w:pPr>
        <w:pStyle w:val="BlockTitle"/>
        <w:rPr>
          <w:rFonts w:ascii="Helvetica" w:hAnsi="Helvetica"/>
        </w:rPr>
      </w:pPr>
      <w:r w:rsidRPr="00726013">
        <w:rPr>
          <w:rFonts w:ascii="Helvetica" w:hAnsi="Helvetica"/>
        </w:rPr>
        <w:br w:type="page"/>
      </w:r>
      <w:bookmarkStart w:id="599" w:name="_Toc85552000"/>
      <w:bookmarkStart w:id="600" w:name="_Toc147748677"/>
      <w:r w:rsidRPr="00726013">
        <w:rPr>
          <w:rFonts w:ascii="Helvetica" w:hAnsi="Helvetica"/>
        </w:rPr>
        <w:lastRenderedPageBreak/>
        <w:t>A</w:t>
      </w:r>
      <w:bookmarkEnd w:id="599"/>
      <w:r w:rsidRPr="00726013">
        <w:rPr>
          <w:rFonts w:ascii="Helvetica" w:hAnsi="Helvetica"/>
        </w:rPr>
        <w:t>2 “We Don’t Advocate Nazism”: 1AR</w:t>
      </w:r>
      <w:bookmarkEnd w:id="600"/>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caps/>
        </w:rPr>
      </w:pPr>
      <w:r w:rsidRPr="00726013">
        <w:rPr>
          <w:rFonts w:ascii="Helvetica" w:hAnsi="Helvetica" w:cs="Arial"/>
          <w:caps/>
        </w:rPr>
        <w:t xml:space="preserve">THEY’RE MISSING THE BOAT ON OUR ARGUMENT. WE AREN’T SAYING THAT YOU SHOULD REJECT THEM BECAUSE THEY CITED SOMEONE WHO WAS A NAZI, BUT RATHER, THAT EXCLUSIVE FOCUS ON HOW TECHNOLOGY AFFECTS BEING LEADS TO POLITICAL PARALYSIS AND ACCEPTANCE OF ATROCITY IN THE ONTIC REALM. </w:t>
      </w:r>
    </w:p>
    <w:p w:rsidR="00DD4A27" w:rsidRPr="00726013" w:rsidRDefault="00DD4A27" w:rsidP="00DD4A27">
      <w:pPr>
        <w:pStyle w:val="Tag"/>
        <w:rPr>
          <w:rFonts w:ascii="Helvetica" w:hAnsi="Helvetica" w:cs="Arial"/>
          <w:caps/>
        </w:rPr>
      </w:pPr>
    </w:p>
    <w:p w:rsidR="00DD4A27" w:rsidRPr="00726013" w:rsidRDefault="00DD4A27" w:rsidP="00DD4A27">
      <w:pPr>
        <w:pStyle w:val="Tag"/>
        <w:rPr>
          <w:rFonts w:ascii="Helvetica" w:hAnsi="Helvetica" w:cs="Arial"/>
        </w:rPr>
      </w:pPr>
      <w:r w:rsidRPr="00726013">
        <w:rPr>
          <w:rFonts w:ascii="Helvetica" w:hAnsi="Helvetica" w:cs="Arial"/>
          <w:caps/>
        </w:rPr>
        <w:t>IF YOU SPEND ALL OF ENERGY SEARCHING FOR A WORLD THAT WILL DISCLOSE ITSELF IN ITS AUTHENTICITY, THAT ALLOWS YOU TO PARTICIPATE IN HORRIFIC VIOLENCE BECAUSE IT DOESN’T MEET THE CRITERIA OF AN ONTOLOGICAL IMPACT. HEIDEGGER EVEN ADMITS THAT THE TWO KINDS OF QUESTIONING TRADE OFF. CROSS-APPLY ZIZEK ‘99</w:t>
      </w:r>
    </w:p>
    <w:p w:rsidR="00DD4A27" w:rsidRPr="00726013" w:rsidRDefault="00DD4A27" w:rsidP="00DD4A27">
      <w:pPr>
        <w:pStyle w:val="BlockTitle"/>
        <w:rPr>
          <w:rFonts w:ascii="Helvetica" w:hAnsi="Helvetica"/>
        </w:rPr>
      </w:pPr>
      <w:r w:rsidRPr="00726013">
        <w:rPr>
          <w:rFonts w:ascii="Helvetica" w:hAnsi="Helvetica"/>
        </w:rPr>
        <w:br w:type="page"/>
      </w:r>
      <w:bookmarkStart w:id="601" w:name="_Toc85552001"/>
      <w:bookmarkStart w:id="602" w:name="_Toc147748678"/>
      <w:r w:rsidRPr="00726013">
        <w:rPr>
          <w:rFonts w:ascii="Helvetica" w:hAnsi="Helvetica"/>
        </w:rPr>
        <w:lastRenderedPageBreak/>
        <w:t>A</w:t>
      </w:r>
      <w:bookmarkEnd w:id="601"/>
      <w:r w:rsidRPr="00726013">
        <w:rPr>
          <w:rFonts w:ascii="Helvetica" w:hAnsi="Helvetica"/>
        </w:rPr>
        <w:t>2 “Nazism is Inauthentic”: 1AR</w:t>
      </w:r>
      <w:bookmarkEnd w:id="602"/>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EVEN IF NATIONAL SOCIALISM IS REALLY INAUTHENTIC, THAT’S NON-RESPONSIVE TO THE ARGUMENT THAT THE ATTEMPT TO ASSERT AUTHENTICITY DELUDES ONE INTO ACCEPTING ONTICALLY ATROCIOUS POLITICAL CHOICES. CROSS-APPLY ZIZEK ‘99</w:t>
      </w:r>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rPr>
        <w:t>IF THIS IS TRUE, OUR ARG IS A TURN. THE SEARCH FOR AUTHENTICITY RESULTS IN COMPLICITY IN POLITICS THAT ARE EVEN MORE INAUTHENTIC, REINSCRIBING THE WILL TO WILL THAT THEY’RE CRITICIZING. WE THINK THAT WE HAVE A PURE RELATIONSHIP WITH THE WORLD BUT ARE EVEN MORE TIED TO THE MEDIATION OF REALITY</w:t>
      </w:r>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rPr>
        <w:t>THIS ARGUMENT BETRAYS HISTORICAL REVISIONISM – THE CRITICISM OF INAUTHENTICITY IS DIRECTLY TIED TO REJECTION OF ONTIC ETHICS BECAUSE OF THEIR MODERNITY</w:t>
      </w:r>
    </w:p>
    <w:p w:rsidR="00DD4A27" w:rsidRPr="00726013" w:rsidRDefault="00DD4A27" w:rsidP="00DD4A27">
      <w:pPr>
        <w:pStyle w:val="evidencetext"/>
        <w:rPr>
          <w:rFonts w:ascii="Helvetica" w:hAnsi="Helvetica" w:cs="Arial"/>
        </w:rPr>
      </w:pPr>
    </w:p>
    <w:p w:rsidR="00DD4A27" w:rsidRPr="00726013" w:rsidRDefault="00DD4A27" w:rsidP="00DD4A27">
      <w:pPr>
        <w:pStyle w:val="boldcite"/>
        <w:ind w:left="720" w:firstLine="720"/>
        <w:rPr>
          <w:rFonts w:ascii="Helvetica" w:hAnsi="Helvetica" w:cs="Arial"/>
        </w:rPr>
      </w:pPr>
      <w:r w:rsidRPr="00726013">
        <w:rPr>
          <w:rFonts w:ascii="Helvetica" w:hAnsi="Helvetica" w:cs="Arial"/>
        </w:rPr>
        <w:t>Wolin 2000</w:t>
      </w:r>
    </w:p>
    <w:p w:rsidR="00DD4A27" w:rsidRPr="00726013" w:rsidRDefault="00DD4A27" w:rsidP="00DD4A27">
      <w:pPr>
        <w:pStyle w:val="Citation"/>
        <w:rPr>
          <w:rFonts w:ascii="Helvetica" w:hAnsi="Helvetica" w:cs="Arial"/>
          <w:sz w:val="16"/>
        </w:rPr>
      </w:pPr>
      <w:r w:rsidRPr="00726013">
        <w:rPr>
          <w:rFonts w:ascii="Helvetica" w:hAnsi="Helvetica" w:cs="Arial"/>
          <w:sz w:val="16"/>
        </w:rPr>
        <w:t xml:space="preserve">[Richard, Department of History at City University of New York, “Arbeit Macht Frei: Heidegger as the Philosopher of the German ‘Way,’” </w:t>
      </w:r>
      <w:proofErr w:type="spellStart"/>
      <w:r w:rsidRPr="00726013">
        <w:rPr>
          <w:rFonts w:ascii="Helvetica" w:hAnsi="Helvetica" w:cs="Arial"/>
          <w:sz w:val="16"/>
        </w:rPr>
        <w:t>Nietzshe</w:t>
      </w:r>
      <w:proofErr w:type="spellEnd"/>
      <w:r w:rsidRPr="00726013">
        <w:rPr>
          <w:rFonts w:ascii="Helvetica" w:hAnsi="Helvetica" w:cs="Arial"/>
          <w:sz w:val="16"/>
        </w:rPr>
        <w:t>, Heidegger, and the Future of Democracy,” Winter Quarter, January 24, 2000, olincenter.uchicago.edu/pdf/wolin.pdf, Acc. 10-12-04//</w:t>
      </w:r>
      <w:proofErr w:type="spellStart"/>
      <w:r w:rsidRPr="00726013">
        <w:rPr>
          <w:rFonts w:ascii="Helvetica" w:hAnsi="Helvetica" w:cs="Arial"/>
          <w:sz w:val="16"/>
        </w:rPr>
        <w:t>uwyo-ajl</w:t>
      </w:r>
      <w:proofErr w:type="spellEnd"/>
      <w:r w:rsidRPr="00726013">
        <w:rPr>
          <w:rFonts w:ascii="Helvetica" w:hAnsi="Helvetica" w:cs="Arial"/>
          <w:sz w:val="16"/>
        </w:rPr>
        <w:t>]</w:t>
      </w:r>
    </w:p>
    <w:p w:rsidR="00DD4A27" w:rsidRPr="00726013" w:rsidRDefault="00DD4A27" w:rsidP="00DD4A27">
      <w:pPr>
        <w:pStyle w:val="evidencetext"/>
        <w:rPr>
          <w:rFonts w:ascii="Helvetica" w:hAnsi="Helvetica" w:cs="Arial"/>
        </w:rPr>
      </w:pPr>
    </w:p>
    <w:p w:rsidR="00DD4A27" w:rsidRPr="00726013" w:rsidRDefault="00DD4A27" w:rsidP="00DD4A27">
      <w:pPr>
        <w:pStyle w:val="CardText0"/>
        <w:rPr>
          <w:rFonts w:ascii="Helvetica" w:hAnsi="Helvetica" w:cs="Arial"/>
        </w:rPr>
      </w:pPr>
      <w:r w:rsidRPr="00726013">
        <w:rPr>
          <w:rFonts w:ascii="Helvetica" w:hAnsi="Helvetica" w:cs="Arial"/>
        </w:rPr>
        <w:t xml:space="preserve">In the massive secondary literature on </w:t>
      </w:r>
      <w:r w:rsidRPr="00726013">
        <w:rPr>
          <w:rFonts w:ascii="Helvetica" w:hAnsi="Helvetica" w:cs="Arial"/>
          <w:i/>
          <w:iCs/>
        </w:rPr>
        <w:t>Being and Time</w:t>
      </w:r>
      <w:r w:rsidRPr="00726013">
        <w:rPr>
          <w:rFonts w:ascii="Helvetica" w:hAnsi="Helvetica" w:cs="Arial"/>
        </w:rPr>
        <w:t xml:space="preserve">, the concept of </w:t>
      </w:r>
      <w:r w:rsidRPr="00726013">
        <w:rPr>
          <w:rStyle w:val="underlinecardChar"/>
          <w:rFonts w:ascii="Helvetica" w:hAnsi="Helvetica" w:cs="Arial"/>
        </w:rPr>
        <w:t>historicity</w:t>
      </w:r>
    </w:p>
    <w:p w:rsidR="00DD4A27" w:rsidRPr="00726013" w:rsidRDefault="00DD4A27" w:rsidP="00DD4A27">
      <w:pPr>
        <w:pStyle w:val="CardText0"/>
        <w:rPr>
          <w:rFonts w:ascii="Helvetica" w:hAnsi="Helvetica" w:cs="Arial"/>
          <w:u w:val="single"/>
        </w:rPr>
      </w:pPr>
      <w:r w:rsidRPr="00726013">
        <w:rPr>
          <w:rFonts w:ascii="Helvetica" w:hAnsi="Helvetica" w:cs="Arial"/>
        </w:rPr>
        <w:t xml:space="preserve">has suffered from relative neglected. Perhaps this is because it </w:t>
      </w:r>
      <w:r w:rsidRPr="00726013">
        <w:rPr>
          <w:rFonts w:ascii="Helvetica" w:hAnsi="Helvetica" w:cs="Arial"/>
          <w:u w:val="single"/>
        </w:rPr>
        <w:t>represents the aspect of</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Heidegger’s treatise where the philosopher stands in the greatest proximity to</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contemporary politics – and, hence, the moment where the ideological aspects of his</w:t>
      </w:r>
    </w:p>
    <w:p w:rsidR="00DD4A27" w:rsidRPr="00726013" w:rsidRDefault="00DD4A27" w:rsidP="00DD4A27">
      <w:pPr>
        <w:pStyle w:val="CardText0"/>
        <w:rPr>
          <w:rFonts w:ascii="Helvetica" w:hAnsi="Helvetica" w:cs="Arial"/>
          <w:sz w:val="16"/>
          <w:szCs w:val="16"/>
        </w:rPr>
      </w:pPr>
      <w:r w:rsidRPr="00726013">
        <w:rPr>
          <w:rFonts w:ascii="Helvetica" w:hAnsi="Helvetica" w:cs="Arial"/>
          <w:u w:val="single"/>
        </w:rPr>
        <w:t>thought are most exposed</w:t>
      </w:r>
      <w:r w:rsidRPr="00726013">
        <w:rPr>
          <w:rFonts w:ascii="Helvetica" w:hAnsi="Helvetica" w:cs="Arial"/>
        </w:rPr>
        <w:t xml:space="preserve">. </w:t>
      </w:r>
      <w:r w:rsidRPr="00726013">
        <w:rPr>
          <w:rFonts w:ascii="Helvetica" w:hAnsi="Helvetica" w:cs="Arial"/>
          <w:sz w:val="16"/>
          <w:szCs w:val="16"/>
        </w:rPr>
        <w:t>The reasons for this neglect are in part comprehensible. To</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 xml:space="preserve">date </w:t>
      </w:r>
      <w:r w:rsidRPr="00726013">
        <w:rPr>
          <w:rFonts w:ascii="Helvetica" w:hAnsi="Helvetica" w:cs="Arial"/>
          <w:i/>
          <w:iCs/>
          <w:sz w:val="16"/>
          <w:szCs w:val="16"/>
        </w:rPr>
        <w:t xml:space="preserve">Being and Time </w:t>
      </w:r>
      <w:r w:rsidRPr="00726013">
        <w:rPr>
          <w:rFonts w:ascii="Helvetica" w:hAnsi="Helvetica" w:cs="Arial"/>
          <w:sz w:val="16"/>
          <w:szCs w:val="16"/>
        </w:rPr>
        <w:t>has primarily been interpreted in a Kierkegaardian/existential vein.</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It portrays a highly individualized Dasein wrestling with a series of basic ontological</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questions: the struggle for authenticity, the meaning of death, the nature of “care.” Yet,</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7</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the discussion of historicity, which in many respects represents a culmination of the</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book’s narrative, emphasizes a set of concerns -- “destiny,” “fate,” the nature of authentic</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historical community (</w:t>
      </w:r>
      <w:r w:rsidRPr="00726013">
        <w:rPr>
          <w:rFonts w:ascii="Helvetica" w:hAnsi="Helvetica" w:cs="Arial"/>
          <w:i/>
          <w:iCs/>
          <w:sz w:val="16"/>
          <w:szCs w:val="16"/>
        </w:rPr>
        <w:t>Gemeinschaft</w:t>
      </w:r>
      <w:r w:rsidRPr="00726013">
        <w:rPr>
          <w:rFonts w:ascii="Helvetica" w:hAnsi="Helvetica" w:cs="Arial"/>
          <w:sz w:val="16"/>
          <w:szCs w:val="16"/>
        </w:rPr>
        <w:t>) -- that are difficult to reconcile with the</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Kierkegaardian interpretation of the work as basically concerned with Dasein as an</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lastRenderedPageBreak/>
        <w:t>isolated individual “Self.” To be sure, were this Heidegger’s standpoint, it would be very</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difficult to reconcile the idea of historical political commitment with his intentions, and</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one would have to view Heidegger’s later political commitment as standing in</w:t>
      </w:r>
    </w:p>
    <w:p w:rsidR="00DD4A27" w:rsidRPr="00726013" w:rsidRDefault="00DD4A27" w:rsidP="00DD4A27">
      <w:pPr>
        <w:pStyle w:val="CardText0"/>
        <w:rPr>
          <w:rFonts w:ascii="Helvetica" w:hAnsi="Helvetica" w:cs="Arial"/>
          <w:u w:val="single"/>
        </w:rPr>
      </w:pPr>
      <w:r w:rsidRPr="00726013">
        <w:rPr>
          <w:rFonts w:ascii="Helvetica" w:hAnsi="Helvetica" w:cs="Arial"/>
          <w:sz w:val="16"/>
          <w:szCs w:val="16"/>
        </w:rPr>
        <w:t xml:space="preserve">contradiction with </w:t>
      </w:r>
      <w:r w:rsidRPr="00726013">
        <w:rPr>
          <w:rFonts w:ascii="Helvetica" w:hAnsi="Helvetica" w:cs="Arial"/>
          <w:i/>
          <w:iCs/>
          <w:sz w:val="16"/>
          <w:szCs w:val="16"/>
        </w:rPr>
        <w:t xml:space="preserve">Being and Time’s </w:t>
      </w:r>
      <w:r w:rsidRPr="00726013">
        <w:rPr>
          <w:rFonts w:ascii="Helvetica" w:hAnsi="Helvetica" w:cs="Arial"/>
          <w:sz w:val="16"/>
          <w:szCs w:val="16"/>
        </w:rPr>
        <w:t>basic ideals</w:t>
      </w:r>
      <w:r w:rsidRPr="00726013">
        <w:rPr>
          <w:rFonts w:ascii="Helvetica" w:hAnsi="Helvetica" w:cs="Arial"/>
          <w:u w:val="single"/>
        </w:rPr>
        <w:t>. It has often been argued in the</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philosopher’s defense that since Heidegger’s actions on behalf of Nazism demanded a</w:t>
      </w:r>
    </w:p>
    <w:p w:rsidR="00DD4A27" w:rsidRPr="00726013" w:rsidRDefault="00DD4A27" w:rsidP="00DD4A27">
      <w:pPr>
        <w:pStyle w:val="CardText0"/>
        <w:rPr>
          <w:rFonts w:ascii="Helvetica" w:hAnsi="Helvetica" w:cs="Arial"/>
        </w:rPr>
      </w:pPr>
      <w:r w:rsidRPr="00726013">
        <w:rPr>
          <w:rFonts w:ascii="Helvetica" w:hAnsi="Helvetica" w:cs="Arial"/>
          <w:u w:val="single"/>
        </w:rPr>
        <w:t>surrender of individuality to the ends of the historical community</w:t>
      </w:r>
      <w:r w:rsidRPr="00726013">
        <w:rPr>
          <w:rFonts w:ascii="Helvetica" w:hAnsi="Helvetica" w:cs="Arial"/>
        </w:rPr>
        <w:t>, his political choice</w:t>
      </w:r>
    </w:p>
    <w:p w:rsidR="00DD4A27" w:rsidRPr="00726013" w:rsidRDefault="00DD4A27" w:rsidP="00DD4A27">
      <w:pPr>
        <w:pStyle w:val="CardText0"/>
        <w:rPr>
          <w:rFonts w:ascii="Helvetica" w:hAnsi="Helvetica" w:cs="Arial"/>
          <w:u w:val="single"/>
        </w:rPr>
      </w:pPr>
      <w:r w:rsidRPr="00726013">
        <w:rPr>
          <w:rFonts w:ascii="Helvetica" w:hAnsi="Helvetica" w:cs="Arial"/>
        </w:rPr>
        <w:t>stood at cross-purposes with his philosophy. According to this reading</w:t>
      </w:r>
      <w:r w:rsidRPr="00726013">
        <w:rPr>
          <w:rFonts w:ascii="Helvetica" w:hAnsi="Helvetica" w:cs="Arial"/>
          <w:u w:val="single"/>
        </w:rPr>
        <w:t>, therefore,</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 xml:space="preserve">Heidegger’s political involvement represented an instance of </w:t>
      </w:r>
      <w:r w:rsidRPr="00726013">
        <w:rPr>
          <w:rFonts w:ascii="Helvetica" w:hAnsi="Helvetica" w:cs="Arial"/>
          <w:i/>
          <w:iCs/>
          <w:u w:val="single"/>
        </w:rPr>
        <w:t>inauthenticity</w:t>
      </w:r>
      <w:r w:rsidRPr="00726013">
        <w:rPr>
          <w:rFonts w:ascii="Helvetica" w:hAnsi="Helvetica" w:cs="Arial"/>
          <w:u w:val="single"/>
        </w:rPr>
        <w:t>. However,</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this interpretation forfeits its cogency once the concept of historicity -- in which</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Heidegger unambiguously declares the centrality of collective historical commitment -- is</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taken seriously.</w:t>
      </w:r>
    </w:p>
    <w:p w:rsidR="00DD4A27" w:rsidRPr="00726013" w:rsidRDefault="00DD4A27" w:rsidP="00DD4A27">
      <w:pPr>
        <w:pStyle w:val="CardText0"/>
        <w:rPr>
          <w:rFonts w:ascii="Helvetica" w:hAnsi="Helvetica" w:cs="Arial"/>
          <w:u w:val="single"/>
        </w:rPr>
      </w:pPr>
      <w:r w:rsidRPr="00726013">
        <w:rPr>
          <w:rFonts w:ascii="Helvetica" w:hAnsi="Helvetica" w:cs="Arial"/>
        </w:rPr>
        <w:t xml:space="preserve">As Löwith understood, </w:t>
      </w:r>
      <w:r w:rsidRPr="00726013">
        <w:rPr>
          <w:rFonts w:ascii="Helvetica" w:hAnsi="Helvetica" w:cs="Arial"/>
          <w:u w:val="single"/>
        </w:rPr>
        <w:t>it is but a short step from the facticity and particularism of</w:t>
      </w:r>
    </w:p>
    <w:p w:rsidR="00DD4A27" w:rsidRPr="00726013" w:rsidRDefault="00DD4A27" w:rsidP="00DD4A27">
      <w:pPr>
        <w:pStyle w:val="CardText0"/>
        <w:rPr>
          <w:rFonts w:ascii="Helvetica" w:hAnsi="Helvetica" w:cs="Arial"/>
        </w:rPr>
      </w:pPr>
      <w:r w:rsidRPr="00726013">
        <w:rPr>
          <w:rFonts w:ascii="Helvetica" w:hAnsi="Helvetica" w:cs="Arial"/>
          <w:u w:val="single"/>
        </w:rPr>
        <w:t xml:space="preserve">individual </w:t>
      </w:r>
      <w:proofErr w:type="spellStart"/>
      <w:r w:rsidRPr="00726013">
        <w:rPr>
          <w:rFonts w:ascii="Helvetica" w:hAnsi="Helvetica" w:cs="Arial"/>
          <w:i/>
          <w:iCs/>
          <w:u w:val="single"/>
        </w:rPr>
        <w:t>Existenz</w:t>
      </w:r>
      <w:proofErr w:type="spellEnd"/>
      <w:r w:rsidRPr="00726013">
        <w:rPr>
          <w:rFonts w:ascii="Helvetica" w:hAnsi="Helvetica" w:cs="Arial"/>
          <w:i/>
          <w:iCs/>
          <w:u w:val="single"/>
        </w:rPr>
        <w:t xml:space="preserve"> </w:t>
      </w:r>
      <w:r w:rsidRPr="00726013">
        <w:rPr>
          <w:rFonts w:ascii="Helvetica" w:hAnsi="Helvetica" w:cs="Arial"/>
          <w:u w:val="single"/>
        </w:rPr>
        <w:t xml:space="preserve">to a celebration of </w:t>
      </w:r>
      <w:proofErr w:type="spellStart"/>
      <w:r w:rsidRPr="00726013">
        <w:rPr>
          <w:rFonts w:ascii="Helvetica" w:hAnsi="Helvetica" w:cs="Arial"/>
          <w:u w:val="single"/>
        </w:rPr>
        <w:t>volkish</w:t>
      </w:r>
      <w:proofErr w:type="spellEnd"/>
      <w:r w:rsidRPr="00726013">
        <w:rPr>
          <w:rFonts w:ascii="Helvetica" w:hAnsi="Helvetica" w:cs="Arial"/>
          <w:u w:val="single"/>
        </w:rPr>
        <w:t xml:space="preserve"> parochialism in collective-historical terms</w:t>
      </w:r>
      <w:r w:rsidRPr="00726013">
        <w:rPr>
          <w:rFonts w:ascii="Helvetica" w:hAnsi="Helvetica" w:cs="Arial"/>
        </w:rPr>
        <w:t>.</w:t>
      </w:r>
    </w:p>
    <w:p w:rsidR="00DD4A27" w:rsidRPr="00726013" w:rsidRDefault="00DD4A27" w:rsidP="00DD4A27">
      <w:pPr>
        <w:pStyle w:val="CardText0"/>
        <w:rPr>
          <w:rFonts w:ascii="Helvetica" w:hAnsi="Helvetica" w:cs="Arial"/>
          <w:u w:val="single"/>
        </w:rPr>
      </w:pPr>
      <w:r w:rsidRPr="00726013">
        <w:rPr>
          <w:rFonts w:ascii="Helvetica" w:hAnsi="Helvetica" w:cs="Arial"/>
        </w:rPr>
        <w:t xml:space="preserve">For Heidegger </w:t>
      </w:r>
      <w:r w:rsidRPr="00726013">
        <w:rPr>
          <w:rFonts w:ascii="Helvetica" w:hAnsi="Helvetica" w:cs="Arial"/>
          <w:u w:val="single"/>
        </w:rPr>
        <w:t>the mediating link between these two aspects of Dasein -- the individual</w:t>
      </w:r>
    </w:p>
    <w:p w:rsidR="00DD4A27" w:rsidRPr="00726013" w:rsidRDefault="00DD4A27" w:rsidP="00DD4A27">
      <w:pPr>
        <w:pStyle w:val="CardText0"/>
        <w:rPr>
          <w:rFonts w:ascii="Helvetica" w:hAnsi="Helvetica" w:cs="Arial"/>
          <w:sz w:val="16"/>
          <w:szCs w:val="16"/>
        </w:rPr>
      </w:pPr>
      <w:r w:rsidRPr="00726013">
        <w:rPr>
          <w:rFonts w:ascii="Helvetica" w:hAnsi="Helvetica" w:cs="Arial"/>
          <w:u w:val="single"/>
        </w:rPr>
        <w:t>and the collective -- was the conservative revolutionary critique of modernity</w:t>
      </w:r>
      <w:r w:rsidRPr="00726013">
        <w:rPr>
          <w:rFonts w:ascii="Helvetica" w:hAnsi="Helvetica" w:cs="Arial"/>
          <w:sz w:val="16"/>
          <w:szCs w:val="16"/>
        </w:rPr>
        <w:t>. This</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strident lament concerning the world-historical decadence of bourgeois existence was</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first articulated in the work of Nietzsche, Spengler as well as countless lesser</w:t>
      </w:r>
    </w:p>
    <w:p w:rsidR="00DD4A27" w:rsidRPr="00726013" w:rsidRDefault="00DD4A27" w:rsidP="00DD4A27">
      <w:pPr>
        <w:pStyle w:val="CardText0"/>
        <w:rPr>
          <w:rFonts w:ascii="Helvetica" w:hAnsi="Helvetica" w:cs="Arial"/>
          <w:sz w:val="16"/>
          <w:szCs w:val="16"/>
        </w:rPr>
      </w:pPr>
      <w:proofErr w:type="spellStart"/>
      <w:r w:rsidRPr="00726013">
        <w:rPr>
          <w:rFonts w:ascii="Helvetica" w:hAnsi="Helvetica" w:cs="Arial"/>
          <w:i/>
          <w:iCs/>
          <w:sz w:val="16"/>
          <w:szCs w:val="16"/>
        </w:rPr>
        <w:t>Zivilisationskritiker</w:t>
      </w:r>
      <w:proofErr w:type="spellEnd"/>
      <w:r w:rsidRPr="00726013">
        <w:rPr>
          <w:rFonts w:ascii="Helvetica" w:hAnsi="Helvetica" w:cs="Arial"/>
          <w:sz w:val="16"/>
          <w:szCs w:val="16"/>
        </w:rPr>
        <w:t xml:space="preserve">. In Thomas Mann’s </w:t>
      </w:r>
      <w:r w:rsidRPr="00726013">
        <w:rPr>
          <w:rFonts w:ascii="Helvetica" w:hAnsi="Helvetica" w:cs="Arial"/>
          <w:i/>
          <w:iCs/>
          <w:sz w:val="16"/>
          <w:szCs w:val="16"/>
        </w:rPr>
        <w:t>Confessions of an Unpolitical Man</w:t>
      </w:r>
      <w:r w:rsidRPr="00726013">
        <w:rPr>
          <w:rFonts w:ascii="Helvetica" w:hAnsi="Helvetica" w:cs="Arial"/>
          <w:sz w:val="16"/>
          <w:szCs w:val="16"/>
        </w:rPr>
        <w:t>, for example,</w:t>
      </w:r>
    </w:p>
    <w:p w:rsidR="00DD4A27" w:rsidRPr="00726013" w:rsidRDefault="00DD4A27" w:rsidP="00DD4A27">
      <w:pPr>
        <w:pStyle w:val="CardText0"/>
        <w:rPr>
          <w:rFonts w:ascii="Helvetica" w:hAnsi="Helvetica" w:cs="Arial"/>
          <w:sz w:val="16"/>
          <w:szCs w:val="16"/>
        </w:rPr>
      </w:pPr>
      <w:r w:rsidRPr="00726013">
        <w:rPr>
          <w:rFonts w:ascii="Helvetica" w:hAnsi="Helvetica" w:cs="Arial"/>
          <w:sz w:val="16"/>
          <w:szCs w:val="16"/>
        </w:rPr>
        <w:t xml:space="preserve">the antinomy between </w:t>
      </w:r>
      <w:r w:rsidRPr="00726013">
        <w:rPr>
          <w:rFonts w:ascii="Helvetica" w:hAnsi="Helvetica" w:cs="Arial"/>
          <w:i/>
          <w:iCs/>
          <w:sz w:val="16"/>
          <w:szCs w:val="16"/>
        </w:rPr>
        <w:t xml:space="preserve">Kultur </w:t>
      </w:r>
      <w:r w:rsidRPr="00726013">
        <w:rPr>
          <w:rFonts w:ascii="Helvetica" w:hAnsi="Helvetica" w:cs="Arial"/>
          <w:sz w:val="16"/>
          <w:szCs w:val="16"/>
        </w:rPr>
        <w:t xml:space="preserve">and </w:t>
      </w:r>
      <w:proofErr w:type="spellStart"/>
      <w:r w:rsidRPr="00726013">
        <w:rPr>
          <w:rFonts w:ascii="Helvetica" w:hAnsi="Helvetica" w:cs="Arial"/>
          <w:i/>
          <w:iCs/>
          <w:sz w:val="16"/>
          <w:szCs w:val="16"/>
        </w:rPr>
        <w:t>Zivilisation</w:t>
      </w:r>
      <w:proofErr w:type="spellEnd"/>
      <w:r w:rsidRPr="00726013">
        <w:rPr>
          <w:rFonts w:ascii="Helvetica" w:hAnsi="Helvetica" w:cs="Arial"/>
          <w:i/>
          <w:iCs/>
          <w:sz w:val="16"/>
          <w:szCs w:val="16"/>
        </w:rPr>
        <w:t xml:space="preserve"> </w:t>
      </w:r>
      <w:r w:rsidRPr="00726013">
        <w:rPr>
          <w:rFonts w:ascii="Helvetica" w:hAnsi="Helvetica" w:cs="Arial"/>
          <w:sz w:val="16"/>
          <w:szCs w:val="16"/>
        </w:rPr>
        <w:t>occurs over one hundred times.</w:t>
      </w:r>
    </w:p>
    <w:p w:rsidR="00DD4A27" w:rsidRPr="00726013" w:rsidRDefault="00DD4A27" w:rsidP="00DD4A27">
      <w:pPr>
        <w:pStyle w:val="evidencetext"/>
        <w:rPr>
          <w:rFonts w:ascii="Helvetica" w:hAnsi="Helvetica" w:cs="Arial"/>
        </w:rPr>
      </w:pPr>
    </w:p>
    <w:p w:rsidR="00DD4A27" w:rsidRPr="00726013" w:rsidRDefault="00DD4A27" w:rsidP="00DD4A27">
      <w:pPr>
        <w:pStyle w:val="BlockTitle1"/>
        <w:rPr>
          <w:rFonts w:ascii="Helvetica" w:hAnsi="Helvetica"/>
        </w:rPr>
      </w:pPr>
      <w:r w:rsidRPr="00726013">
        <w:rPr>
          <w:rFonts w:ascii="Helvetica" w:hAnsi="Helvetica"/>
        </w:rPr>
        <w:lastRenderedPageBreak/>
        <w:br w:type="page"/>
      </w:r>
      <w:bookmarkStart w:id="603" w:name="_Toc147748679"/>
      <w:r w:rsidRPr="00726013">
        <w:rPr>
          <w:rFonts w:ascii="Helvetica" w:hAnsi="Helvetica"/>
        </w:rPr>
        <w:lastRenderedPageBreak/>
        <w:t>Heidegger Kills Change</w:t>
      </w:r>
      <w:bookmarkEnd w:id="603"/>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Heidegger’s alternative is based on dogmatic authoritarianism that can never lead to positive change</w:t>
      </w:r>
    </w:p>
    <w:p w:rsidR="00DD4A27" w:rsidRPr="00726013" w:rsidRDefault="00DD4A27" w:rsidP="00DD4A27">
      <w:pPr>
        <w:pStyle w:val="evidencetext"/>
        <w:rPr>
          <w:rStyle w:val="TagsChar1"/>
          <w:rFonts w:ascii="Helvetica" w:hAnsi="Helvetica" w:cs="Arial"/>
        </w:rPr>
      </w:pPr>
    </w:p>
    <w:p w:rsidR="00DD4A27" w:rsidRPr="00726013" w:rsidRDefault="00DD4A27" w:rsidP="00DD4A27">
      <w:pPr>
        <w:pStyle w:val="evidencetext"/>
        <w:ind w:right="0"/>
        <w:rPr>
          <w:rFonts w:ascii="Helvetica" w:hAnsi="Helvetica" w:cs="Arial"/>
        </w:rPr>
      </w:pPr>
      <w:r w:rsidRPr="00726013">
        <w:rPr>
          <w:rStyle w:val="TagsChar1"/>
          <w:rFonts w:ascii="Helvetica" w:hAnsi="Helvetica" w:cs="Arial"/>
          <w:sz w:val="28"/>
          <w:u w:val="thick" w:color="000000"/>
        </w:rPr>
        <w:t>Thiele</w:t>
      </w:r>
      <w:r w:rsidRPr="00726013">
        <w:rPr>
          <w:rStyle w:val="AuthorChar"/>
          <w:rFonts w:ascii="Helvetica" w:hAnsi="Helvetica" w:cs="Arial"/>
        </w:rPr>
        <w:t xml:space="preserve">, </w:t>
      </w:r>
      <w:r w:rsidRPr="00726013">
        <w:rPr>
          <w:rStyle w:val="cite1"/>
          <w:rFonts w:ascii="Helvetica" w:hAnsi="Helvetica" w:cs="Arial"/>
          <w:b w:val="0"/>
          <w:sz w:val="20"/>
        </w:rPr>
        <w:t>Prof of Political Science @ U of Florida,</w:t>
      </w:r>
      <w:r w:rsidRPr="00726013">
        <w:rPr>
          <w:rStyle w:val="AuthorChar"/>
          <w:rFonts w:ascii="Helvetica" w:hAnsi="Helvetica" w:cs="Arial"/>
        </w:rPr>
        <w:t xml:space="preserve"> </w:t>
      </w:r>
      <w:r w:rsidRPr="00726013">
        <w:rPr>
          <w:rStyle w:val="TagsChar1"/>
          <w:rFonts w:ascii="Helvetica" w:hAnsi="Helvetica" w:cs="Arial"/>
          <w:sz w:val="28"/>
          <w:u w:val="thick" w:color="000000"/>
        </w:rPr>
        <w:t>2K3</w:t>
      </w:r>
      <w:r w:rsidRPr="00726013">
        <w:rPr>
          <w:rFonts w:ascii="Helvetica" w:hAnsi="Helvetica" w:cs="Arial"/>
        </w:rPr>
        <w:t xml:space="preserve"> (Leslie Paul, “The Ethics and Politics of Narrative,” </w:t>
      </w:r>
      <w:proofErr w:type="spellStart"/>
      <w:r w:rsidRPr="00726013">
        <w:rPr>
          <w:rFonts w:ascii="Helvetica" w:hAnsi="Helvetica" w:cs="Arial"/>
        </w:rPr>
        <w:t>Foucalt</w:t>
      </w:r>
      <w:proofErr w:type="spellEnd"/>
      <w:r w:rsidRPr="00726013">
        <w:rPr>
          <w:rFonts w:ascii="Helvetica" w:hAnsi="Helvetica" w:cs="Arial"/>
        </w:rPr>
        <w:t xml:space="preserve"> and Heidegger: Critical Encounters, Ed. Rosenberg and Milchman)</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rPr>
          <w:rFonts w:ascii="Helvetica" w:hAnsi="Helvetica" w:cs="Arial"/>
          <w:u w:val="single"/>
        </w:rPr>
      </w:pPr>
      <w:r w:rsidRPr="00726013">
        <w:rPr>
          <w:rFonts w:ascii="Helvetica" w:hAnsi="Helvetica" w:cs="Arial"/>
          <w:sz w:val="12"/>
          <w:szCs w:val="12"/>
        </w:rPr>
        <w:t>The pursuit of knowledge continues unabated for the skeptic. Yet it proceeds with a suspicious eye. There are inherent limitations to— and a price to pay for—the pursuit of knowledge. Charles Scott describes Foucault's efforts in this regard: “Far from the skepticism that argues that nothing is really knowable…genealogies embody a sense of the historical limits that define our capacities for knowing and believing. Things are known. But they are known in ways that have considerable social and cultural costs.” 8</w:t>
      </w:r>
      <w:r w:rsidRPr="00726013">
        <w:rPr>
          <w:rFonts w:ascii="Helvetica" w:hAnsi="Helvetica" w:cs="Arial"/>
        </w:rPr>
        <w:t xml:space="preserve"> </w:t>
      </w:r>
      <w:r w:rsidRPr="00726013">
        <w:rPr>
          <w:rFonts w:ascii="Helvetica" w:hAnsi="Helvetica" w:cs="Arial"/>
          <w:u w:val="single"/>
        </w:rPr>
        <w:t>Both Heidegger and Foucault maintain that there is no legitimate basis for the radical skeptic's conviction that knowledge is impossible or unworthy of pursuit. This sort of skepticism</w:t>
      </w:r>
      <w:r w:rsidRPr="00726013">
        <w:rPr>
          <w:rFonts w:ascii="Helvetica" w:hAnsi="Helvetica" w:cs="Arial"/>
          <w:sz w:val="12"/>
          <w:szCs w:val="12"/>
        </w:rPr>
        <w:t>, Heidegger states,</w:t>
      </w:r>
      <w:r w:rsidRPr="00726013">
        <w:rPr>
          <w:rFonts w:ascii="Helvetica" w:hAnsi="Helvetica" w:cs="Arial"/>
        </w:rPr>
        <w:t xml:space="preserve"> </w:t>
      </w:r>
      <w:r w:rsidRPr="00726013">
        <w:rPr>
          <w:rFonts w:ascii="Helvetica" w:hAnsi="Helvetica" w:cs="Arial"/>
          <w:u w:val="single"/>
        </w:rPr>
        <w:t>consists merely in an “addiction to doubt</w:t>
      </w:r>
      <w:r w:rsidRPr="00726013">
        <w:rPr>
          <w:rFonts w:ascii="Helvetica" w:hAnsi="Helvetica" w:cs="Arial"/>
          <w:sz w:val="12"/>
          <w:szCs w:val="12"/>
        </w:rPr>
        <w:t>.” 9</w:t>
      </w:r>
      <w:r w:rsidRPr="00726013">
        <w:rPr>
          <w:rFonts w:ascii="Helvetica" w:hAnsi="Helvetica" w:cs="Arial"/>
        </w:rPr>
        <w:t xml:space="preserve"> </w:t>
      </w:r>
      <w:r w:rsidRPr="00726013">
        <w:rPr>
          <w:rFonts w:ascii="Helvetica" w:hAnsi="Helvetica" w:cs="Arial"/>
          <w:u w:val="single"/>
        </w:rPr>
        <w:t>The skeptical nature of political philosophical thought</w:t>
      </w:r>
      <w:r w:rsidRPr="00726013">
        <w:rPr>
          <w:rFonts w:ascii="Helvetica" w:hAnsi="Helvetica" w:cs="Arial"/>
          <w:sz w:val="12"/>
          <w:szCs w:val="12"/>
        </w:rPr>
        <w:t>, in contrast,</w:t>
      </w:r>
      <w:r w:rsidRPr="00726013">
        <w:rPr>
          <w:rFonts w:ascii="Helvetica" w:hAnsi="Helvetica" w:cs="Arial"/>
        </w:rPr>
        <w:t xml:space="preserve"> </w:t>
      </w:r>
      <w:r w:rsidRPr="00726013">
        <w:rPr>
          <w:rFonts w:ascii="Helvetica" w:hAnsi="Helvetica" w:cs="Arial"/>
          <w:u w:val="single"/>
        </w:rPr>
        <w:t xml:space="preserve">is grounded in the imperative of </w:t>
      </w:r>
      <w:r w:rsidRPr="00726013">
        <w:rPr>
          <w:rFonts w:ascii="Helvetica" w:hAnsi="Helvetica" w:cs="Arial"/>
          <w:b/>
          <w:u w:val="single"/>
        </w:rPr>
        <w:t>endless inquiry</w:t>
      </w:r>
      <w:r w:rsidRPr="00726013">
        <w:rPr>
          <w:rFonts w:ascii="Helvetica" w:hAnsi="Helvetica" w:cs="Arial"/>
          <w:sz w:val="12"/>
          <w:szCs w:val="12"/>
        </w:rPr>
        <w:t xml:space="preserve">. The point for Heidegger and Foucault is to inquire not in order to sustain doubt, but to doubt that one might better sustain inquiry. At the same time, </w:t>
      </w:r>
      <w:r w:rsidRPr="00726013">
        <w:rPr>
          <w:rFonts w:ascii="Helvetica" w:hAnsi="Helvetica" w:cs="Arial"/>
          <w:u w:val="single"/>
        </w:rPr>
        <w:t xml:space="preserve">inquiry is tempered with a sensibility of the </w:t>
      </w:r>
      <w:proofErr w:type="spellStart"/>
      <w:r w:rsidRPr="00726013">
        <w:rPr>
          <w:rFonts w:ascii="Helvetica" w:hAnsi="Helvetica" w:cs="Arial"/>
          <w:u w:val="single"/>
        </w:rPr>
        <w:t>ethico</w:t>
      </w:r>
      <w:proofErr w:type="spellEnd"/>
      <w:r w:rsidRPr="00726013">
        <w:rPr>
          <w:rFonts w:ascii="Helvetica" w:hAnsi="Helvetica" w:cs="Arial"/>
          <w:u w:val="single"/>
        </w:rPr>
        <w:t xml:space="preserve">-political costs of any “knowledge” that is gained. Doing political philosophy of this sort might be likened to walking on a tightrope. If vertigo is experienced, a precarious balance may be lost. Falling to one side leaves one mired in apathy, cynicism, and apoliticism. This results when skeptical inquiry degenerates into a radical skepticism, an addictive doubt that denies the value of (the search for) knowledge and undermines the engagements of collective life, which invariably demand commitment (based on tentatively embraced knowledge). Falling to the other side of the tightrope leaves one mired in </w:t>
      </w:r>
      <w:r w:rsidRPr="00726013">
        <w:rPr>
          <w:rFonts w:ascii="Helvetica" w:hAnsi="Helvetica" w:cs="Arial"/>
          <w:b/>
          <w:u w:val="single"/>
        </w:rPr>
        <w:t>dogmatic belief or blind activism. Authoritarian ideologies</w:t>
      </w:r>
      <w:r w:rsidRPr="00726013">
        <w:rPr>
          <w:rFonts w:ascii="Helvetica" w:hAnsi="Helvetica" w:cs="Arial"/>
          <w:u w:val="single"/>
        </w:rPr>
        <w:t xml:space="preserve"> come to serve as stable foundations, or a reactive iconoclasm leads to irresponsible defiance. Apathy, cynicism, and apoliticism, on the one side, and dogmatic authoritarianism or reactive iconoclasm, on the other, are the dangerous consequences of losing one's balance</w:t>
      </w:r>
      <w:r w:rsidRPr="00726013">
        <w:rPr>
          <w:rFonts w:ascii="Helvetica" w:hAnsi="Helvetica" w:cs="Arial"/>
          <w:sz w:val="12"/>
          <w:szCs w:val="12"/>
        </w:rPr>
        <w:t xml:space="preserve">. These states of mind and their corresponding patterns of behavior relieve the vertigo of political philosophical inquiry, but at a prohibitive cost. It has been argued that Foucault did not so much walk the tightrope of political philosophy as straddle it, at times leaving his readers hopeless and cynical, at times egging them on to an irresponsible monkeywrenching. For some, the Foucauldian flight from the ubiquitous powers of normalization undermines any defensible normative position. Hopelessness accompanies lost innocence. Cynicism or nihilism become the only alternatives for those who spurn all ethical and political foundations. By refusing to paint a picture of a better future, Foucault is said to undercut the impetus to struggle. Others focus on Foucault's development of a “tool kit” whose contents are to be employed to deconstruct the apparatuses of modern power. Yet the danger remains that Foucault's “hyperactive” tool-kit users will be unprincipled activists, Luddites at best, terrorists at worst. In either case, Foucault provides no overarching theoretical vision. Indeed, Foucault is upfront about his rejection of ethical and political theories and ideals. “I think that to imagine another system is to extend our participation in the present system, ” Foucault stipulates. “Reject theory and all forms of general discourse. This need for theory is still part of the system we reject.”  10  One might worry whether action is meant to take the place of thought. If Foucault occasionally straddles the tightrope of political philosophy, </w:t>
      </w:r>
      <w:r w:rsidRPr="00726013">
        <w:rPr>
          <w:rFonts w:ascii="Helvetica" w:hAnsi="Helvetica" w:cs="Arial"/>
          <w:u w:val="single"/>
        </w:rPr>
        <w:t>Heidegger obviously stumbled off it</w:t>
      </w:r>
      <w:r w:rsidRPr="00726013">
        <w:rPr>
          <w:rFonts w:ascii="Helvetica" w:hAnsi="Helvetica" w:cs="Arial"/>
          <w:sz w:val="12"/>
          <w:szCs w:val="12"/>
        </w:rPr>
        <w:t>. In the 19305,</w:t>
      </w:r>
      <w:r w:rsidRPr="00726013">
        <w:rPr>
          <w:rFonts w:ascii="Helvetica" w:hAnsi="Helvetica" w:cs="Arial"/>
        </w:rPr>
        <w:t xml:space="preserve"> </w:t>
      </w:r>
      <w:r w:rsidRPr="00726013">
        <w:rPr>
          <w:rFonts w:ascii="Helvetica" w:hAnsi="Helvetica" w:cs="Arial"/>
          <w:u w:val="single"/>
        </w:rPr>
        <w:t xml:space="preserve">Heidegger enclosed himself within an </w:t>
      </w:r>
      <w:r w:rsidRPr="00726013">
        <w:rPr>
          <w:rFonts w:ascii="Helvetica" w:hAnsi="Helvetica" w:cs="Arial"/>
          <w:b/>
          <w:u w:val="single"/>
        </w:rPr>
        <w:t>authoritarian system</w:t>
      </w:r>
      <w:r w:rsidRPr="00726013">
        <w:rPr>
          <w:rFonts w:ascii="Helvetica" w:hAnsi="Helvetica" w:cs="Arial"/>
          <w:u w:val="single"/>
        </w:rPr>
        <w:t xml:space="preserve"> of thought grounded in ontological reifications of a “folk” and its history. Heidegger's historicization of metaphysics</w:t>
      </w:r>
      <w:r w:rsidRPr="00726013">
        <w:rPr>
          <w:rFonts w:ascii="Helvetica" w:hAnsi="Helvetica" w:cs="Arial"/>
        </w:rPr>
        <w:t xml:space="preserve"> </w:t>
      </w:r>
      <w:r w:rsidRPr="00726013">
        <w:rPr>
          <w:rFonts w:ascii="Helvetica" w:hAnsi="Helvetica" w:cs="Arial"/>
          <w:sz w:val="12"/>
          <w:szCs w:val="12"/>
        </w:rPr>
        <w:t>led him to believe that a new philosophic epoch was about to be inaugurated. It implicitly</w:t>
      </w:r>
      <w:r w:rsidRPr="00726013">
        <w:rPr>
          <w:rFonts w:ascii="Helvetica" w:hAnsi="Helvetica" w:cs="Arial"/>
        </w:rPr>
        <w:t xml:space="preserve"> </w:t>
      </w:r>
      <w:r w:rsidRPr="00726013">
        <w:rPr>
          <w:rFonts w:ascii="Helvetica" w:hAnsi="Helvetica" w:cs="Arial"/>
          <w:u w:val="single"/>
        </w:rPr>
        <w:t>called for a philosophical Fuehrer who could put an end to two millennia of ontological forgetting</w:t>
      </w:r>
      <w:r w:rsidRPr="00726013">
        <w:rPr>
          <w:rFonts w:ascii="Helvetica" w:hAnsi="Helvetica" w:cs="Arial"/>
          <w:sz w:val="12"/>
          <w:szCs w:val="12"/>
        </w:rPr>
        <w:t>. 11</w:t>
      </w:r>
      <w:r w:rsidRPr="00726013">
        <w:rPr>
          <w:rFonts w:ascii="Helvetica" w:hAnsi="Helvetica" w:cs="Arial"/>
        </w:rPr>
        <w:t xml:space="preserve"> </w:t>
      </w:r>
      <w:r w:rsidRPr="00726013">
        <w:rPr>
          <w:rFonts w:ascii="Helvetica" w:hAnsi="Helvetica" w:cs="Arial"/>
          <w:u w:val="single"/>
        </w:rPr>
        <w:t>The temptation for Heidegger to identify himself as this intellectual messiah and to attach himself to an authoritarian social and political movement capable of sustaining cultural renewal proved irresistible</w:t>
      </w:r>
      <w:r w:rsidRPr="00726013">
        <w:rPr>
          <w:rFonts w:ascii="Helvetica" w:hAnsi="Helvetica" w:cs="Arial"/>
          <w:sz w:val="12"/>
          <w:szCs w:val="12"/>
        </w:rPr>
        <w:t>. Whether Heidegger ever fully recovered his balance has been the topic of much discussion.</w:t>
      </w:r>
      <w:r w:rsidRPr="00726013">
        <w:rPr>
          <w:rFonts w:ascii="Helvetica" w:hAnsi="Helvetica" w:cs="Arial"/>
        </w:rPr>
        <w:t xml:space="preserve"> </w:t>
      </w:r>
      <w:r w:rsidRPr="00726013">
        <w:rPr>
          <w:rFonts w:ascii="Helvetica" w:hAnsi="Helvetica" w:cs="Arial"/>
          <w:u w:val="single"/>
        </w:rPr>
        <w:t>Some argue that Heidegger's prerogative for political philosophizing was wholly undermined by his infatuation with folk destiny, salvational gods, and political authority</w:t>
      </w:r>
      <w:r w:rsidRPr="00726013">
        <w:rPr>
          <w:rFonts w:ascii="Helvetica" w:hAnsi="Helvetica" w:cs="Arial"/>
          <w:sz w:val="12"/>
          <w:szCs w:val="12"/>
        </w:rPr>
        <w:t>. 12</w:t>
      </w:r>
    </w:p>
    <w:p w:rsidR="00DD4A27" w:rsidRPr="00726013" w:rsidRDefault="00DD4A27" w:rsidP="00DD4A27">
      <w:pPr>
        <w:pStyle w:val="evidencetext"/>
        <w:rPr>
          <w:rFonts w:ascii="Helvetica" w:hAnsi="Helvetica" w:cs="Arial"/>
        </w:rPr>
      </w:pPr>
    </w:p>
    <w:p w:rsidR="00DD4A27" w:rsidRPr="00726013" w:rsidRDefault="00DD4A27" w:rsidP="00DD4A27">
      <w:pPr>
        <w:pStyle w:val="BlockTitle1"/>
        <w:rPr>
          <w:rFonts w:ascii="Helvetica" w:hAnsi="Helvetica"/>
        </w:rPr>
      </w:pPr>
      <w:r w:rsidRPr="00726013">
        <w:rPr>
          <w:rFonts w:ascii="Helvetica" w:hAnsi="Helvetica"/>
        </w:rPr>
        <w:lastRenderedPageBreak/>
        <w:br w:type="page"/>
      </w:r>
      <w:bookmarkStart w:id="604" w:name="_Toc147748680"/>
      <w:r w:rsidRPr="00726013">
        <w:rPr>
          <w:rFonts w:ascii="Helvetica" w:hAnsi="Helvetica"/>
        </w:rPr>
        <w:lastRenderedPageBreak/>
        <w:t xml:space="preserve">Heidegger </w:t>
      </w:r>
      <w:proofErr w:type="spellStart"/>
      <w:r w:rsidRPr="00726013">
        <w:rPr>
          <w:rFonts w:ascii="Helvetica" w:hAnsi="Helvetica"/>
        </w:rPr>
        <w:t>Irrelevent</w:t>
      </w:r>
      <w:bookmarkEnd w:id="604"/>
      <w:proofErr w:type="spellEnd"/>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Heidegger’s philosophy does not apply and is dangerous in the political realm because metaphysical results will not result from politics</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ind w:right="0"/>
        <w:rPr>
          <w:rFonts w:ascii="Helvetica" w:hAnsi="Helvetica" w:cs="Arial"/>
        </w:rPr>
      </w:pPr>
      <w:r w:rsidRPr="00726013">
        <w:rPr>
          <w:rStyle w:val="TagsChar1"/>
          <w:rFonts w:ascii="Helvetica" w:hAnsi="Helvetica" w:cs="Arial"/>
          <w:sz w:val="28"/>
          <w:u w:val="thick" w:color="000000"/>
        </w:rPr>
        <w:t>Wolin</w:t>
      </w:r>
      <w:r w:rsidRPr="00726013">
        <w:rPr>
          <w:rFonts w:ascii="Helvetica" w:hAnsi="Helvetica" w:cs="Arial"/>
        </w:rPr>
        <w:t xml:space="preserve">, Prof of Modern European Intellectual History @ Rice, </w:t>
      </w:r>
      <w:r w:rsidRPr="00726013">
        <w:rPr>
          <w:rStyle w:val="TagsChar1"/>
          <w:rFonts w:ascii="Helvetica" w:hAnsi="Helvetica" w:cs="Arial"/>
          <w:sz w:val="28"/>
          <w:u w:val="thick" w:color="000000"/>
        </w:rPr>
        <w:t>90</w:t>
      </w:r>
      <w:r w:rsidRPr="00726013">
        <w:rPr>
          <w:rFonts w:ascii="Helvetica" w:hAnsi="Helvetica" w:cs="Arial"/>
        </w:rPr>
        <w:t xml:space="preserve"> (Richard, </w:t>
      </w:r>
      <w:r w:rsidRPr="00726013">
        <w:rPr>
          <w:rFonts w:ascii="Helvetica" w:hAnsi="Helvetica" w:cs="Arial"/>
          <w:i/>
        </w:rPr>
        <w:t>The Politics of Being</w:t>
      </w:r>
      <w:r w:rsidRPr="00726013">
        <w:rPr>
          <w:rFonts w:ascii="Helvetica" w:hAnsi="Helvetica" w:cs="Arial"/>
        </w:rPr>
        <w:t>, P. 117-118)</w:t>
      </w:r>
    </w:p>
    <w:p w:rsidR="00DD4A27" w:rsidRPr="00726013" w:rsidRDefault="00DD4A27" w:rsidP="00DD4A27">
      <w:pPr>
        <w:pStyle w:val="evidencetext"/>
        <w:rPr>
          <w:rFonts w:ascii="Helvetica" w:hAnsi="Helvetica" w:cs="Arial"/>
          <w:sz w:val="12"/>
          <w:szCs w:val="12"/>
        </w:rPr>
      </w:pPr>
    </w:p>
    <w:p w:rsidR="00DD4A27" w:rsidRPr="00726013" w:rsidRDefault="00DD4A27" w:rsidP="00DD4A27">
      <w:pPr>
        <w:pStyle w:val="evidencetext"/>
        <w:rPr>
          <w:rFonts w:ascii="Helvetica" w:hAnsi="Helvetica" w:cs="Arial"/>
          <w:szCs w:val="20"/>
        </w:rPr>
      </w:pPr>
      <w:r w:rsidRPr="00726013">
        <w:rPr>
          <w:rFonts w:ascii="Helvetica" w:hAnsi="Helvetica" w:cs="Arial"/>
          <w:sz w:val="12"/>
          <w:szCs w:val="12"/>
        </w:rPr>
        <w:t xml:space="preserve">Moreover, as Harries indicates, Heidegger's theory of the state as a "work" is modeled upon his theory of the work of art. Thus, as we have seen, in Heidegger's view, both works of art and the state are examples of the "setting-to-work of truth." In essence, the state becomes a </w:t>
      </w:r>
      <w:r w:rsidRPr="00726013">
        <w:rPr>
          <w:rFonts w:ascii="Helvetica" w:hAnsi="Helvetica" w:cs="Arial"/>
          <w:i/>
          <w:iCs/>
          <w:sz w:val="12"/>
          <w:szCs w:val="12"/>
        </w:rPr>
        <w:t xml:space="preserve">giant work of art: </w:t>
      </w:r>
      <w:r w:rsidRPr="00726013">
        <w:rPr>
          <w:rFonts w:ascii="Helvetica" w:hAnsi="Helvetica" w:cs="Arial"/>
          <w:sz w:val="12"/>
          <w:szCs w:val="12"/>
        </w:rPr>
        <w:t>like the work of art, it partici</w:t>
      </w:r>
      <w:r w:rsidRPr="00726013">
        <w:rPr>
          <w:rFonts w:ascii="Helvetica" w:hAnsi="Helvetica" w:cs="Arial"/>
          <w:sz w:val="12"/>
          <w:szCs w:val="12"/>
        </w:rPr>
        <w:softHyphen/>
        <w:t xml:space="preserve">pates in the revelation of truth, yet on a much more grandiose and fundamental scale, since it is the </w:t>
      </w:r>
      <w:r w:rsidRPr="00726013">
        <w:rPr>
          <w:rFonts w:ascii="Helvetica" w:hAnsi="Helvetica" w:cs="Arial"/>
          <w:i/>
          <w:iCs/>
          <w:sz w:val="12"/>
          <w:szCs w:val="12"/>
        </w:rPr>
        <w:t xml:space="preserve">Gesamtkunstwerk </w:t>
      </w:r>
      <w:r w:rsidRPr="00726013">
        <w:rPr>
          <w:rFonts w:ascii="Helvetica" w:hAnsi="Helvetica" w:cs="Arial"/>
          <w:sz w:val="12"/>
          <w:szCs w:val="12"/>
        </w:rPr>
        <w:t>within which all the other sub-works enact their preassigned roles. However, the idea of basing political judgments on analogy with aesthetic judg</w:t>
      </w:r>
      <w:r w:rsidRPr="00726013">
        <w:rPr>
          <w:rFonts w:ascii="Helvetica" w:hAnsi="Helvetica" w:cs="Arial"/>
          <w:sz w:val="12"/>
          <w:szCs w:val="12"/>
        </w:rPr>
        <w:softHyphen/>
        <w:t>ments is an extremely tenuous proposition.</w:t>
      </w:r>
      <w:r w:rsidRPr="00726013">
        <w:rPr>
          <w:rFonts w:ascii="Helvetica" w:hAnsi="Helvetica" w:cs="Arial"/>
          <w:szCs w:val="20"/>
        </w:rPr>
        <w:t xml:space="preserve"> </w:t>
      </w:r>
      <w:r w:rsidRPr="00726013">
        <w:rPr>
          <w:rFonts w:ascii="Helvetica" w:hAnsi="Helvetica" w:cs="Arial"/>
          <w:szCs w:val="20"/>
          <w:u w:val="single"/>
        </w:rPr>
        <w:t>Though we may readily accept and even welcome Heidegger's claim that works of art re</w:t>
      </w:r>
      <w:r w:rsidRPr="00726013">
        <w:rPr>
          <w:rFonts w:ascii="Helvetica" w:hAnsi="Helvetica" w:cs="Arial"/>
          <w:szCs w:val="20"/>
          <w:u w:val="single"/>
        </w:rPr>
        <w:softHyphen/>
        <w:t>veal the truth or essence of beings</w:t>
      </w:r>
      <w:r w:rsidRPr="00726013">
        <w:rPr>
          <w:rFonts w:ascii="Helvetica" w:hAnsi="Helvetica" w:cs="Arial"/>
          <w:szCs w:val="20"/>
        </w:rPr>
        <w:t xml:space="preserve"> </w:t>
      </w:r>
      <w:r w:rsidRPr="00726013">
        <w:rPr>
          <w:rFonts w:ascii="Helvetica" w:hAnsi="Helvetica" w:cs="Arial"/>
          <w:sz w:val="12"/>
          <w:szCs w:val="12"/>
        </w:rPr>
        <w:t>("The work [of art] ... is not the reproduction of some particular entity that happens to be pres</w:t>
      </w:r>
      <w:r w:rsidRPr="00726013">
        <w:rPr>
          <w:rFonts w:ascii="Helvetica" w:hAnsi="Helvetica" w:cs="Arial"/>
          <w:sz w:val="12"/>
          <w:szCs w:val="12"/>
        </w:rPr>
        <w:softHyphen/>
        <w:t xml:space="preserve">ent at any given time," observes Heidegger; "it is, on the contrary, the reproduction of the thing's </w:t>
      </w:r>
      <w:r w:rsidRPr="00726013">
        <w:rPr>
          <w:rFonts w:ascii="Helvetica" w:hAnsi="Helvetica" w:cs="Arial"/>
          <w:i/>
          <w:iCs/>
          <w:sz w:val="12"/>
          <w:szCs w:val="12"/>
        </w:rPr>
        <w:t>general essence</w:t>
      </w:r>
      <w:r w:rsidRPr="00726013">
        <w:rPr>
          <w:rFonts w:ascii="Helvetica" w:hAnsi="Helvetica" w:cs="Arial"/>
          <w:iCs/>
          <w:sz w:val="12"/>
          <w:szCs w:val="12"/>
        </w:rPr>
        <w:t>"),</w:t>
      </w:r>
      <w:r w:rsidRPr="00726013">
        <w:rPr>
          <w:rFonts w:ascii="Helvetica" w:hAnsi="Helvetica" w:cs="Arial"/>
          <w:iCs/>
          <w:sz w:val="12"/>
          <w:szCs w:val="12"/>
          <w:vertAlign w:val="superscript"/>
        </w:rPr>
        <w:t>66</w:t>
      </w:r>
      <w:r w:rsidRPr="00726013">
        <w:rPr>
          <w:rFonts w:ascii="Helvetica" w:hAnsi="Helvetica" w:cs="Arial"/>
          <w:i/>
          <w:iCs/>
          <w:szCs w:val="20"/>
          <w:u w:val="single"/>
        </w:rPr>
        <w:t xml:space="preserve"> </w:t>
      </w:r>
      <w:r w:rsidRPr="00726013">
        <w:rPr>
          <w:rFonts w:ascii="Helvetica" w:hAnsi="Helvetica" w:cs="Arial"/>
          <w:szCs w:val="20"/>
          <w:u w:val="single"/>
        </w:rPr>
        <w:t>we must ques</w:t>
      </w:r>
      <w:r w:rsidRPr="00726013">
        <w:rPr>
          <w:rFonts w:ascii="Helvetica" w:hAnsi="Helvetica" w:cs="Arial"/>
          <w:szCs w:val="20"/>
          <w:u w:val="single"/>
        </w:rPr>
        <w:softHyphen/>
        <w:t xml:space="preserve">tion the attempt to transpose </w:t>
      </w:r>
      <w:proofErr w:type="spellStart"/>
      <w:r w:rsidRPr="00726013">
        <w:rPr>
          <w:rFonts w:ascii="Helvetica" w:hAnsi="Helvetica" w:cs="Arial"/>
          <w:szCs w:val="20"/>
          <w:u w:val="single"/>
        </w:rPr>
        <w:t>aesthetico</w:t>
      </w:r>
      <w:proofErr w:type="spellEnd"/>
      <w:r w:rsidRPr="00726013">
        <w:rPr>
          <w:rFonts w:ascii="Helvetica" w:hAnsi="Helvetica" w:cs="Arial"/>
          <w:szCs w:val="20"/>
          <w:u w:val="single"/>
        </w:rPr>
        <w:t xml:space="preserve">-metaphysical criteria to the realm of political life proper. Is it in point of fact meaningful to speak of the "unveiling of truth" as the </w:t>
      </w:r>
      <w:r w:rsidRPr="00726013">
        <w:rPr>
          <w:rFonts w:ascii="Helvetica" w:hAnsi="Helvetica" w:cs="Arial"/>
          <w:i/>
          <w:iCs/>
          <w:szCs w:val="20"/>
          <w:u w:val="single"/>
        </w:rPr>
        <w:t xml:space="preserve">raison </w:t>
      </w:r>
      <w:proofErr w:type="spellStart"/>
      <w:r w:rsidRPr="00726013">
        <w:rPr>
          <w:rFonts w:ascii="Helvetica" w:hAnsi="Helvetica" w:cs="Arial"/>
          <w:i/>
          <w:iCs/>
          <w:szCs w:val="20"/>
          <w:u w:val="single"/>
        </w:rPr>
        <w:t>d'etre</w:t>
      </w:r>
      <w:proofErr w:type="spellEnd"/>
      <w:r w:rsidRPr="00726013">
        <w:rPr>
          <w:rFonts w:ascii="Helvetica" w:hAnsi="Helvetica" w:cs="Arial"/>
          <w:i/>
          <w:iCs/>
          <w:szCs w:val="20"/>
          <w:u w:val="single"/>
        </w:rPr>
        <w:t xml:space="preserve"> </w:t>
      </w:r>
      <w:r w:rsidRPr="00726013">
        <w:rPr>
          <w:rFonts w:ascii="Helvetica" w:hAnsi="Helvetica" w:cs="Arial"/>
          <w:szCs w:val="20"/>
          <w:u w:val="single"/>
        </w:rPr>
        <w:t xml:space="preserve">of politics in the same way one can say this of a work of art or a philosophical work? Is not politics rather a </w:t>
      </w:r>
      <w:proofErr w:type="spellStart"/>
      <w:r w:rsidRPr="00726013">
        <w:rPr>
          <w:rFonts w:ascii="Helvetica" w:hAnsi="Helvetica" w:cs="Arial"/>
          <w:szCs w:val="20"/>
          <w:u w:val="single"/>
        </w:rPr>
        <w:t>nonmetaphysical</w:t>
      </w:r>
      <w:proofErr w:type="spellEnd"/>
      <w:r w:rsidRPr="00726013">
        <w:rPr>
          <w:rFonts w:ascii="Helvetica" w:hAnsi="Helvetica" w:cs="Arial"/>
          <w:szCs w:val="20"/>
          <w:u w:val="single"/>
        </w:rPr>
        <w:t xml:space="preserve"> sphere of human </w:t>
      </w:r>
      <w:r w:rsidRPr="00726013">
        <w:rPr>
          <w:rFonts w:ascii="Helvetica" w:hAnsi="Helvetica" w:cs="Arial"/>
          <w:i/>
          <w:iCs/>
          <w:szCs w:val="20"/>
          <w:u w:val="single"/>
        </w:rPr>
        <w:t xml:space="preserve">interaction, </w:t>
      </w:r>
      <w:r w:rsidRPr="00726013">
        <w:rPr>
          <w:rFonts w:ascii="Helvetica" w:hAnsi="Helvetica" w:cs="Arial"/>
          <w:szCs w:val="20"/>
          <w:u w:val="single"/>
        </w:rPr>
        <w:t>in which the content of collective human projects, in</w:t>
      </w:r>
      <w:r w:rsidRPr="00726013">
        <w:rPr>
          <w:rFonts w:ascii="Helvetica" w:hAnsi="Helvetica" w:cs="Arial"/>
          <w:szCs w:val="20"/>
          <w:u w:val="single"/>
        </w:rPr>
        <w:softHyphen/>
        <w:t>stitutions, and laws is articulated, discussed, and agreed upon? Is it not</w:t>
      </w:r>
      <w:r w:rsidRPr="00726013">
        <w:rPr>
          <w:rFonts w:ascii="Helvetica" w:hAnsi="Helvetica" w:cs="Arial"/>
          <w:szCs w:val="20"/>
        </w:rPr>
        <w:t xml:space="preserve">, </w:t>
      </w:r>
      <w:r w:rsidRPr="00726013">
        <w:rPr>
          <w:rFonts w:ascii="Helvetica" w:hAnsi="Helvetica" w:cs="Arial"/>
          <w:sz w:val="12"/>
          <w:szCs w:val="12"/>
        </w:rPr>
        <w:t>moreover, in some sense</w:t>
      </w:r>
      <w:r w:rsidRPr="00726013">
        <w:rPr>
          <w:rFonts w:ascii="Helvetica" w:hAnsi="Helvetica" w:cs="Arial"/>
          <w:szCs w:val="20"/>
          <w:u w:val="single"/>
        </w:rPr>
        <w:t xml:space="preserve"> </w:t>
      </w:r>
      <w:r w:rsidRPr="00726013">
        <w:rPr>
          <w:rFonts w:ascii="Helvetica" w:hAnsi="Helvetica" w:cs="Arial"/>
          <w:b/>
          <w:i/>
          <w:iCs/>
          <w:szCs w:val="20"/>
          <w:u w:val="single"/>
        </w:rPr>
        <w:t>dangerous</w:t>
      </w:r>
      <w:r w:rsidRPr="00726013">
        <w:rPr>
          <w:rFonts w:ascii="Helvetica" w:hAnsi="Helvetica" w:cs="Arial"/>
          <w:i/>
          <w:iCs/>
          <w:szCs w:val="20"/>
          <w:u w:val="single"/>
        </w:rPr>
        <w:t xml:space="preserve"> </w:t>
      </w:r>
      <w:r w:rsidRPr="00726013">
        <w:rPr>
          <w:rFonts w:ascii="Helvetica" w:hAnsi="Helvetica" w:cs="Arial"/>
          <w:szCs w:val="20"/>
          <w:u w:val="single"/>
        </w:rPr>
        <w:t>to expect "metaphysical results" from politics? For is not politics instead a sphere of hu</w:t>
      </w:r>
      <w:r w:rsidRPr="00726013">
        <w:rPr>
          <w:rFonts w:ascii="Helvetica" w:hAnsi="Helvetica" w:cs="Arial"/>
          <w:szCs w:val="20"/>
          <w:u w:val="single"/>
        </w:rPr>
        <w:softHyphen/>
        <w:t>man plurality, difference, and multiplicity</w:t>
      </w:r>
      <w:r w:rsidRPr="00726013">
        <w:rPr>
          <w:rFonts w:ascii="Helvetica" w:hAnsi="Helvetica" w:cs="Arial"/>
          <w:szCs w:val="20"/>
        </w:rPr>
        <w:t xml:space="preserve">; </w:t>
      </w:r>
      <w:r w:rsidRPr="00726013">
        <w:rPr>
          <w:rFonts w:ascii="Helvetica" w:hAnsi="Helvetica" w:cs="Arial"/>
          <w:sz w:val="12"/>
          <w:szCs w:val="12"/>
        </w:rPr>
        <w:t>hence,</w:t>
      </w:r>
      <w:r w:rsidRPr="00726013">
        <w:rPr>
          <w:rFonts w:ascii="Helvetica" w:hAnsi="Helvetica" w:cs="Arial"/>
          <w:szCs w:val="20"/>
        </w:rPr>
        <w:t xml:space="preserve"> </w:t>
      </w:r>
      <w:r w:rsidRPr="00726013">
        <w:rPr>
          <w:rFonts w:ascii="Helvetica" w:hAnsi="Helvetica" w:cs="Arial"/>
          <w:szCs w:val="20"/>
          <w:u w:val="single"/>
        </w:rPr>
        <w:t>a realm in which the more exacting criteria of philosophical truth must play a sub</w:t>
      </w:r>
      <w:r w:rsidRPr="00726013">
        <w:rPr>
          <w:rFonts w:ascii="Helvetica" w:hAnsi="Helvetica" w:cs="Arial"/>
          <w:szCs w:val="20"/>
          <w:u w:val="single"/>
        </w:rPr>
        <w:softHyphen/>
        <w:t>ordinate role</w:t>
      </w:r>
      <w:r w:rsidRPr="00726013">
        <w:rPr>
          <w:rFonts w:ascii="Helvetica" w:hAnsi="Helvetica" w:cs="Arial"/>
          <w:szCs w:val="20"/>
        </w:rPr>
        <w:t xml:space="preserve">? </w:t>
      </w:r>
      <w:r w:rsidRPr="00726013">
        <w:rPr>
          <w:rFonts w:ascii="Helvetica" w:hAnsi="Helvetica" w:cs="Arial"/>
          <w:sz w:val="12"/>
          <w:szCs w:val="12"/>
        </w:rPr>
        <w:t>And thus,</w:t>
      </w:r>
      <w:r w:rsidRPr="00726013">
        <w:rPr>
          <w:rFonts w:ascii="Helvetica" w:hAnsi="Helvetica" w:cs="Arial"/>
          <w:szCs w:val="20"/>
          <w:u w:val="single"/>
        </w:rPr>
        <w:t xml:space="preserve"> would it not in fact be to place a type of </w:t>
      </w:r>
      <w:r w:rsidRPr="00726013">
        <w:rPr>
          <w:rFonts w:ascii="Helvetica" w:hAnsi="Helvetica" w:cs="Arial"/>
          <w:b/>
          <w:szCs w:val="20"/>
          <w:u w:val="single"/>
        </w:rPr>
        <w:t xml:space="preserve">totalitarian constraint </w:t>
      </w:r>
      <w:r w:rsidRPr="00726013">
        <w:rPr>
          <w:rFonts w:ascii="Helvetica" w:hAnsi="Helvetica" w:cs="Arial"/>
          <w:szCs w:val="20"/>
          <w:u w:val="single"/>
        </w:rPr>
        <w:t>on politics to expect it to deliver over truth in such pristine and unambiguous fashion</w:t>
      </w:r>
      <w:r w:rsidRPr="00726013">
        <w:rPr>
          <w:rFonts w:ascii="Helvetica" w:hAnsi="Helvetica" w:cs="Arial"/>
          <w:szCs w:val="20"/>
        </w:rPr>
        <w:t xml:space="preserve">? </w:t>
      </w:r>
      <w:r w:rsidRPr="00726013">
        <w:rPr>
          <w:rFonts w:ascii="Helvetica" w:hAnsi="Helvetica" w:cs="Arial"/>
          <w:sz w:val="12"/>
          <w:szCs w:val="12"/>
        </w:rPr>
        <w:t>And even if Heidegger's own conception of truth (which we shall turn to shortly) is suffi</w:t>
      </w:r>
      <w:r w:rsidRPr="00726013">
        <w:rPr>
          <w:rFonts w:ascii="Helvetica" w:hAnsi="Helvetica" w:cs="Arial"/>
          <w:sz w:val="12"/>
          <w:szCs w:val="12"/>
        </w:rPr>
        <w:softHyphen/>
        <w:t>ciently tolerant and pluralistic to allay such fears,</w:t>
      </w:r>
      <w:r w:rsidRPr="00726013">
        <w:rPr>
          <w:rFonts w:ascii="Helvetica" w:hAnsi="Helvetica" w:cs="Arial"/>
          <w:szCs w:val="20"/>
        </w:rPr>
        <w:t xml:space="preserve"> </w:t>
      </w:r>
      <w:r w:rsidRPr="00726013">
        <w:rPr>
          <w:rFonts w:ascii="Helvetica" w:hAnsi="Helvetica" w:cs="Arial"/>
          <w:szCs w:val="20"/>
          <w:u w:val="single"/>
        </w:rPr>
        <w:t xml:space="preserve">shouldn't the main category of political life be </w:t>
      </w:r>
      <w:r w:rsidRPr="00726013">
        <w:rPr>
          <w:rFonts w:ascii="Helvetica" w:hAnsi="Helvetica" w:cs="Arial"/>
          <w:i/>
          <w:iCs/>
          <w:szCs w:val="20"/>
          <w:u w:val="single"/>
        </w:rPr>
        <w:t xml:space="preserve">justice </w:t>
      </w:r>
      <w:r w:rsidRPr="00726013">
        <w:rPr>
          <w:rFonts w:ascii="Helvetica" w:hAnsi="Helvetica" w:cs="Arial"/>
          <w:szCs w:val="20"/>
          <w:u w:val="single"/>
        </w:rPr>
        <w:t xml:space="preserve">instead of </w:t>
      </w:r>
      <w:r w:rsidRPr="00726013">
        <w:rPr>
          <w:rFonts w:ascii="Helvetica" w:hAnsi="Helvetica" w:cs="Arial"/>
          <w:i/>
          <w:iCs/>
          <w:szCs w:val="20"/>
          <w:u w:val="single"/>
        </w:rPr>
        <w:t xml:space="preserve">truth? </w:t>
      </w:r>
      <w:r w:rsidRPr="00726013">
        <w:rPr>
          <w:rFonts w:ascii="Helvetica" w:hAnsi="Helvetica" w:cs="Arial"/>
          <w:sz w:val="12"/>
          <w:szCs w:val="12"/>
        </w:rPr>
        <w:t>Undoubt</w:t>
      </w:r>
      <w:r w:rsidRPr="00726013">
        <w:rPr>
          <w:rFonts w:ascii="Helvetica" w:hAnsi="Helvetica" w:cs="Arial"/>
          <w:sz w:val="12"/>
          <w:szCs w:val="12"/>
        </w:rPr>
        <w:softHyphen/>
        <w:t>edly,</w:t>
      </w:r>
      <w:r w:rsidRPr="00726013">
        <w:rPr>
          <w:rFonts w:ascii="Helvetica" w:hAnsi="Helvetica" w:cs="Arial"/>
          <w:szCs w:val="20"/>
        </w:rPr>
        <w:t xml:space="preserve"> </w:t>
      </w:r>
      <w:r w:rsidRPr="00726013">
        <w:rPr>
          <w:rFonts w:ascii="Helvetica" w:hAnsi="Helvetica" w:cs="Arial"/>
          <w:szCs w:val="20"/>
          <w:u w:val="single"/>
        </w:rPr>
        <w:t>Heidegger's long-standing prejudices against "value-philosophy” prevented him from seriously entertaining this proposition</w:t>
      </w:r>
      <w:r w:rsidRPr="00726013">
        <w:rPr>
          <w:rFonts w:ascii="Helvetica" w:hAnsi="Helvetica" w:cs="Arial"/>
          <w:szCs w:val="20"/>
        </w:rPr>
        <w:t xml:space="preserve">; </w:t>
      </w:r>
      <w:r w:rsidRPr="00726013">
        <w:rPr>
          <w:rFonts w:ascii="Helvetica" w:hAnsi="Helvetica" w:cs="Arial"/>
          <w:sz w:val="12"/>
          <w:szCs w:val="12"/>
        </w:rPr>
        <w:t>and thus,</w:t>
      </w:r>
      <w:r w:rsidRPr="00726013">
        <w:rPr>
          <w:rFonts w:ascii="Helvetica" w:hAnsi="Helvetica" w:cs="Arial"/>
          <w:szCs w:val="20"/>
        </w:rPr>
        <w:t xml:space="preserve"> </w:t>
      </w:r>
      <w:r w:rsidRPr="00726013">
        <w:rPr>
          <w:rFonts w:ascii="Helvetica" w:hAnsi="Helvetica" w:cs="Arial"/>
          <w:szCs w:val="20"/>
          <w:u w:val="single"/>
        </w:rPr>
        <w:t>as a category of political judgment, justice would not stand in sufficiently close proximity to Being</w:t>
      </w:r>
      <w:r w:rsidRPr="00726013">
        <w:rPr>
          <w:rFonts w:ascii="Helvetica" w:hAnsi="Helvetica" w:cs="Arial"/>
          <w:szCs w:val="20"/>
        </w:rPr>
        <w:t xml:space="preserve">. </w:t>
      </w:r>
      <w:r w:rsidRPr="00726013">
        <w:rPr>
          <w:rFonts w:ascii="Helvetica" w:hAnsi="Helvetica" w:cs="Arial"/>
          <w:sz w:val="12"/>
          <w:szCs w:val="12"/>
        </w:rPr>
        <w:t>In all of the aforementioned instances,</w:t>
      </w:r>
      <w:r w:rsidRPr="00726013">
        <w:rPr>
          <w:rFonts w:ascii="Helvetica" w:hAnsi="Helvetica" w:cs="Arial"/>
          <w:szCs w:val="20"/>
        </w:rPr>
        <w:t xml:space="preserve"> </w:t>
      </w:r>
      <w:r w:rsidRPr="00726013">
        <w:rPr>
          <w:rFonts w:ascii="Helvetica" w:hAnsi="Helvetica" w:cs="Arial"/>
          <w:szCs w:val="20"/>
          <w:u w:val="single"/>
        </w:rPr>
        <w:t xml:space="preserve">we see that Heidegger’s political philosophy is overburdened with ontological considerations that end up </w:t>
      </w:r>
      <w:r w:rsidRPr="00726013">
        <w:rPr>
          <w:rFonts w:ascii="Helvetica" w:hAnsi="Helvetica" w:cs="Arial"/>
          <w:b/>
          <w:szCs w:val="20"/>
          <w:u w:val="single"/>
        </w:rPr>
        <w:t>stifling the inner logic</w:t>
      </w:r>
      <w:r w:rsidRPr="00726013">
        <w:rPr>
          <w:rFonts w:ascii="Helvetica" w:hAnsi="Helvetica" w:cs="Arial"/>
          <w:szCs w:val="20"/>
          <w:u w:val="single"/>
        </w:rPr>
        <w:t xml:space="preserve"> of politics as an independent sphere of human action</w:t>
      </w:r>
      <w:r w:rsidRPr="00726013">
        <w:rPr>
          <w:rFonts w:ascii="Helvetica" w:hAnsi="Helvetica" w:cs="Arial"/>
          <w:szCs w:val="20"/>
        </w:rPr>
        <w:t xml:space="preserve">. </w:t>
      </w:r>
    </w:p>
    <w:p w:rsidR="00DD4A27" w:rsidRPr="00726013" w:rsidRDefault="00DD4A27" w:rsidP="00DD4A27">
      <w:pPr>
        <w:jc w:val="both"/>
        <w:rPr>
          <w:rFonts w:ascii="Helvetica" w:hAnsi="Helvetica" w:cs="Arial"/>
          <w:color w:val="000000"/>
          <w:szCs w:val="20"/>
        </w:rPr>
      </w:pPr>
    </w:p>
    <w:p w:rsidR="00DD4A27" w:rsidRPr="00726013" w:rsidRDefault="00DD4A27" w:rsidP="00DD4A27">
      <w:pPr>
        <w:pStyle w:val="BlockTitle1"/>
        <w:rPr>
          <w:rFonts w:ascii="Helvetica" w:hAnsi="Helvetica"/>
        </w:rPr>
      </w:pPr>
      <w:r w:rsidRPr="00726013">
        <w:rPr>
          <w:rFonts w:ascii="Helvetica" w:hAnsi="Helvetica"/>
        </w:rPr>
        <w:lastRenderedPageBreak/>
        <w:br w:type="page"/>
      </w:r>
      <w:bookmarkStart w:id="605" w:name="_Toc145936555"/>
      <w:bookmarkStart w:id="606" w:name="_Toc147748681"/>
      <w:r w:rsidRPr="00726013">
        <w:rPr>
          <w:rFonts w:ascii="Helvetica" w:hAnsi="Helvetica"/>
        </w:rPr>
        <w:lastRenderedPageBreak/>
        <w:t>Rejecting Tech Leads to Extinction</w:t>
      </w:r>
      <w:bookmarkEnd w:id="605"/>
      <w:bookmarkEnd w:id="606"/>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Heidegger’s philosophy of rejecting all technology makes life meaningless, culminating in extinction</w:t>
      </w:r>
    </w:p>
    <w:p w:rsidR="00DD4A27" w:rsidRPr="00726013" w:rsidRDefault="00DD4A27" w:rsidP="00DD4A27">
      <w:pPr>
        <w:pStyle w:val="evidencetext"/>
        <w:rPr>
          <w:rStyle w:val="TagsChar1"/>
          <w:rFonts w:ascii="Helvetica" w:hAnsi="Helvetica" w:cs="Arial"/>
        </w:rPr>
      </w:pPr>
    </w:p>
    <w:p w:rsidR="00DD4A27" w:rsidRPr="00726013" w:rsidRDefault="00DD4A27" w:rsidP="00DD4A27">
      <w:pPr>
        <w:pStyle w:val="evidencetext"/>
        <w:ind w:right="0"/>
        <w:rPr>
          <w:rFonts w:ascii="Helvetica" w:hAnsi="Helvetica" w:cs="Arial"/>
        </w:rPr>
      </w:pPr>
      <w:r w:rsidRPr="00726013">
        <w:rPr>
          <w:rStyle w:val="TagsChar1"/>
          <w:rFonts w:ascii="Helvetica" w:hAnsi="Helvetica" w:cs="Arial"/>
          <w:sz w:val="28"/>
          <w:u w:val="thick" w:color="000000"/>
        </w:rPr>
        <w:t>Hicks</w:t>
      </w:r>
      <w:r w:rsidRPr="00726013">
        <w:rPr>
          <w:rFonts w:ascii="Helvetica" w:hAnsi="Helvetica" w:cs="Arial"/>
        </w:rPr>
        <w:t xml:space="preserve">, Prof and Chair of philosophy @ Queens College of the CUNY, </w:t>
      </w:r>
      <w:r w:rsidRPr="00726013">
        <w:rPr>
          <w:rStyle w:val="TagsChar1"/>
          <w:rFonts w:ascii="Helvetica" w:hAnsi="Helvetica" w:cs="Arial"/>
          <w:sz w:val="28"/>
          <w:u w:val="thick" w:color="000000"/>
        </w:rPr>
        <w:t>2K3</w:t>
      </w:r>
      <w:r w:rsidRPr="00726013">
        <w:rPr>
          <w:rFonts w:ascii="Helvetica" w:hAnsi="Helvetica" w:cs="Arial"/>
        </w:rPr>
        <w:t xml:space="preserve"> (Steven V., “Nietzsche, Heidegger, and Foucault: Nihilism and Beyond,” </w:t>
      </w:r>
      <w:r w:rsidRPr="00726013">
        <w:rPr>
          <w:rFonts w:ascii="Helvetica" w:hAnsi="Helvetica" w:cs="Arial"/>
          <w:i/>
        </w:rPr>
        <w:t>Foucault and Heidegger: Critical Encounters</w:t>
      </w:r>
      <w:r w:rsidRPr="00726013">
        <w:rPr>
          <w:rFonts w:ascii="Helvetica" w:hAnsi="Helvetica" w:cs="Arial"/>
        </w:rPr>
        <w:t xml:space="preserve">, Ed. Alan Milchman and Alan Rosenberg, p. 109, </w:t>
      </w:r>
      <w:proofErr w:type="spellStart"/>
      <w:r w:rsidRPr="00726013">
        <w:rPr>
          <w:rFonts w:ascii="Helvetica" w:hAnsi="Helvetica" w:cs="Arial"/>
        </w:rPr>
        <w:t>Questia</w:t>
      </w:r>
      <w:proofErr w:type="spellEnd"/>
      <w:r w:rsidRPr="00726013">
        <w:rPr>
          <w:rFonts w:ascii="Helvetica" w:hAnsi="Helvetica" w:cs="Arial"/>
        </w:rPr>
        <w:t>)</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rPr>
          <w:rFonts w:ascii="Helvetica" w:hAnsi="Helvetica" w:cs="Arial"/>
        </w:rPr>
      </w:pPr>
      <w:r w:rsidRPr="00726013">
        <w:rPr>
          <w:rFonts w:ascii="Helvetica" w:hAnsi="Helvetica" w:cs="Arial"/>
          <w:sz w:val="12"/>
          <w:szCs w:val="12"/>
        </w:rPr>
        <w:t>Why a “philosophical shock”? The answer, in part, may be that from Foucault's perspective,</w:t>
      </w:r>
      <w:r w:rsidRPr="00726013">
        <w:rPr>
          <w:rFonts w:ascii="Helvetica" w:hAnsi="Helvetica" w:cs="Arial"/>
        </w:rPr>
        <w:t xml:space="preserve"> </w:t>
      </w:r>
      <w:r w:rsidRPr="00726013">
        <w:rPr>
          <w:rFonts w:ascii="Helvetica" w:hAnsi="Helvetica" w:cs="Arial"/>
          <w:u w:val="single"/>
        </w:rPr>
        <w:t>Heidegger's insightful reading of Nietzsche and the problem of nihilism is itself too ascetic. Heidegger's emphasis on  “silence”</w:t>
      </w:r>
      <w:r w:rsidRPr="00726013">
        <w:rPr>
          <w:rFonts w:ascii="Helvetica" w:hAnsi="Helvetica" w:cs="Arial"/>
        </w:rPr>
        <w:t xml:space="preserve"> </w:t>
      </w:r>
      <w:r w:rsidRPr="00726013">
        <w:rPr>
          <w:rFonts w:ascii="Helvetica" w:hAnsi="Helvetica" w:cs="Arial"/>
          <w:sz w:val="12"/>
          <w:szCs w:val="12"/>
        </w:rPr>
        <w:t xml:space="preserve">as proper to Dasein's being, </w:t>
      </w:r>
      <w:r w:rsidRPr="00726013">
        <w:rPr>
          <w:rFonts w:ascii="Helvetica" w:hAnsi="Helvetica" w:cs="Arial"/>
          <w:u w:val="single"/>
        </w:rPr>
        <w:t xml:space="preserve">his frequent use of </w:t>
      </w:r>
      <w:proofErr w:type="spellStart"/>
      <w:r w:rsidRPr="00726013">
        <w:rPr>
          <w:rFonts w:ascii="Helvetica" w:hAnsi="Helvetica" w:cs="Arial"/>
          <w:u w:val="single"/>
        </w:rPr>
        <w:t>quasireligious</w:t>
      </w:r>
      <w:proofErr w:type="spellEnd"/>
      <w:r w:rsidRPr="00726013">
        <w:rPr>
          <w:rFonts w:ascii="Helvetica" w:hAnsi="Helvetica" w:cs="Arial"/>
          <w:sz w:val="12"/>
          <w:szCs w:val="12"/>
        </w:rPr>
        <w:t xml:space="preserve"> (even </w:t>
      </w:r>
      <w:proofErr w:type="spellStart"/>
      <w:r w:rsidRPr="00726013">
        <w:rPr>
          <w:rFonts w:ascii="Helvetica" w:hAnsi="Helvetica" w:cs="Arial"/>
          <w:sz w:val="12"/>
          <w:szCs w:val="12"/>
        </w:rPr>
        <w:t>Schopenhauerean</w:t>
      </w:r>
      <w:proofErr w:type="spellEnd"/>
      <w:r w:rsidRPr="00726013">
        <w:rPr>
          <w:rFonts w:ascii="Helvetica" w:hAnsi="Helvetica" w:cs="Arial"/>
          <w:sz w:val="12"/>
          <w:szCs w:val="12"/>
        </w:rPr>
        <w:t xml:space="preserve">) </w:t>
      </w:r>
      <w:r w:rsidRPr="00726013">
        <w:rPr>
          <w:rFonts w:ascii="Helvetica" w:hAnsi="Helvetica" w:cs="Arial"/>
          <w:u w:val="single"/>
        </w:rPr>
        <w:t>terms of “grace” and “call of conscience, ” his many references to the destiny of the German Volk, his avoidance of politics and the serious “</w:t>
      </w:r>
      <w:proofErr w:type="spellStart"/>
      <w:r w:rsidRPr="00726013">
        <w:rPr>
          <w:rFonts w:ascii="Helvetica" w:hAnsi="Helvetica" w:cs="Arial"/>
          <w:u w:val="single"/>
        </w:rPr>
        <w:t>quietistic</w:t>
      </w:r>
      <w:proofErr w:type="spellEnd"/>
      <w:r w:rsidRPr="00726013">
        <w:rPr>
          <w:rFonts w:ascii="Helvetica" w:hAnsi="Helvetica" w:cs="Arial"/>
          <w:u w:val="single"/>
        </w:rPr>
        <w:t xml:space="preserve">” tone of Heideggerian </w:t>
      </w:r>
      <w:proofErr w:type="spellStart"/>
      <w:r w:rsidRPr="00726013">
        <w:rPr>
          <w:rFonts w:ascii="Helvetica" w:hAnsi="Helvetica" w:cs="Arial"/>
          <w:u w:val="single"/>
        </w:rPr>
        <w:t>Gelassenheit</w:t>
      </w:r>
      <w:proofErr w:type="spellEnd"/>
      <w:r w:rsidRPr="00726013">
        <w:rPr>
          <w:rFonts w:ascii="Helvetica" w:hAnsi="Helvetica" w:cs="Arial"/>
          <w:u w:val="single"/>
        </w:rPr>
        <w:t xml:space="preserve"> are all reminiscent of the life-denying </w:t>
      </w:r>
      <w:r w:rsidRPr="00726013">
        <w:rPr>
          <w:rFonts w:ascii="Helvetica" w:hAnsi="Helvetica" w:cs="Arial"/>
          <w:b/>
          <w:u w:val="single"/>
        </w:rPr>
        <w:t>ascetic ideal Nietzsche</w:t>
      </w:r>
      <w:r w:rsidRPr="00726013">
        <w:rPr>
          <w:rFonts w:ascii="Helvetica" w:hAnsi="Helvetica" w:cs="Arial"/>
          <w:u w:val="single"/>
        </w:rPr>
        <w:t xml:space="preserve"> sought to avoid</w:t>
      </w:r>
      <w:r w:rsidRPr="00726013">
        <w:rPr>
          <w:rFonts w:ascii="Helvetica" w:hAnsi="Helvetica" w:cs="Arial"/>
          <w:sz w:val="12"/>
          <w:szCs w:val="12"/>
        </w:rPr>
        <w:t>.  65  Moreover,</w:t>
      </w:r>
      <w:r w:rsidRPr="00726013">
        <w:rPr>
          <w:rFonts w:ascii="Helvetica" w:hAnsi="Helvetica" w:cs="Arial"/>
        </w:rPr>
        <w:t xml:space="preserve"> </w:t>
      </w:r>
      <w:r w:rsidRPr="00726013">
        <w:rPr>
          <w:rFonts w:ascii="Helvetica" w:hAnsi="Helvetica" w:cs="Arial"/>
          <w:u w:val="single"/>
        </w:rPr>
        <w:t>Foucault seems to join with Derrida and other “neo-Nietzscheans” in regarding Heidegger's idea of “letting Being be”—his vision of those who have left traditional metaphysics behind and with it the obsession with mastery and technology that drives contemporary civilization—as too passive or apathetic a response to the legitimate problems of post-Nietzschean nihilism that Heidegger's own analysis uncovers</w:t>
      </w:r>
      <w:r w:rsidRPr="00726013">
        <w:rPr>
          <w:rFonts w:ascii="Helvetica" w:hAnsi="Helvetica" w:cs="Arial"/>
          <w:sz w:val="12"/>
          <w:szCs w:val="12"/>
        </w:rPr>
        <w:t xml:space="preserve">.  66  Here we have arrived at a key difference between Heidegger and Foucault: for Foucault, Heidegger takes insufficient account of the playful and even irreverent elements in Nietzsche and of Nietzsche's critique of the dangers of the ascetic ideal. Foucault joins with other new Nietzscheans in promoting, as an alternative to Heideggerian </w:t>
      </w:r>
      <w:proofErr w:type="spellStart"/>
      <w:r w:rsidRPr="00726013">
        <w:rPr>
          <w:rFonts w:ascii="Helvetica" w:hAnsi="Helvetica" w:cs="Arial"/>
          <w:sz w:val="12"/>
          <w:szCs w:val="12"/>
        </w:rPr>
        <w:t>Gelassenheit</w:t>
      </w:r>
      <w:proofErr w:type="spellEnd"/>
      <w:r w:rsidRPr="00726013">
        <w:rPr>
          <w:rFonts w:ascii="Helvetica" w:hAnsi="Helvetica" w:cs="Arial"/>
          <w:sz w:val="12"/>
          <w:szCs w:val="12"/>
        </w:rPr>
        <w:t>, the more Nietzschean vision of “playing with the text”—which in Foucault's case means promulgating active and willful images of resistance and struggle against particular practices of domination, rebellion against “micro-powers, ” and blatant disregard for tradition (cf. DP, 27).  67  This context-specific, unambiguously confrontational nature of Foucault's critique of the forms of domination and technologies of power lodged in modern institutions offers a more Nietzsche-like response than the one Heidegger offers to the nihilistic problems of Western civilization. As Foucault sees it,</w:t>
      </w:r>
      <w:r w:rsidRPr="00726013">
        <w:rPr>
          <w:rFonts w:ascii="Helvetica" w:hAnsi="Helvetica" w:cs="Arial"/>
        </w:rPr>
        <w:t xml:space="preserve"> </w:t>
      </w:r>
      <w:r w:rsidRPr="00726013">
        <w:rPr>
          <w:rFonts w:ascii="Helvetica" w:hAnsi="Helvetica" w:cs="Arial"/>
          <w:u w:val="single"/>
        </w:rPr>
        <w:t>the lessons Heidegger would have us draw from Nietzsche throw us back to the passive “nihilism of emptiness” that Nietzsche feared</w:t>
      </w:r>
      <w:r w:rsidRPr="00726013">
        <w:rPr>
          <w:rFonts w:ascii="Helvetica" w:hAnsi="Helvetica" w:cs="Arial"/>
          <w:sz w:val="12"/>
          <w:szCs w:val="12"/>
        </w:rPr>
        <w:t>. While not predicting the emergence of better times, Foucault tries to offer a better (less passive, less ascetic) model for reforming our “background practices” and for</w:t>
      </w:r>
      <w:r w:rsidRPr="00726013">
        <w:rPr>
          <w:rFonts w:ascii="Helvetica" w:hAnsi="Helvetica" w:cs="Arial"/>
        </w:rPr>
        <w:t xml:space="preserve"> </w:t>
      </w:r>
      <w:r w:rsidRPr="00726013">
        <w:rPr>
          <w:rFonts w:ascii="Helvetica" w:hAnsi="Helvetica" w:cs="Arial"/>
          <w:u w:val="single"/>
        </w:rPr>
        <w:t xml:space="preserve">cultivating an affirmative attitude toward life that he and other neo-Nietzscheans think may be “our only chance to keep from </w:t>
      </w:r>
      <w:r w:rsidRPr="00726013">
        <w:rPr>
          <w:rFonts w:ascii="Helvetica" w:hAnsi="Helvetica" w:cs="Arial"/>
          <w:b/>
          <w:u w:val="single"/>
        </w:rPr>
        <w:t>extinguishing life on earth altogether</w:t>
      </w:r>
      <w:r w:rsidRPr="00726013">
        <w:rPr>
          <w:rFonts w:ascii="Helvetica" w:hAnsi="Helvetica" w:cs="Arial"/>
          <w:sz w:val="12"/>
          <w:szCs w:val="12"/>
        </w:rPr>
        <w:t>.”  68</w:t>
      </w:r>
    </w:p>
    <w:p w:rsidR="00DD4A27" w:rsidRPr="00726013" w:rsidRDefault="00DD4A27" w:rsidP="00DD4A27">
      <w:pPr>
        <w:rPr>
          <w:rFonts w:ascii="Helvetica" w:hAnsi="Helvetica" w:cs="Arial"/>
        </w:rPr>
      </w:pPr>
    </w:p>
    <w:p w:rsidR="00DD4A27" w:rsidRPr="00726013" w:rsidRDefault="00DD4A27" w:rsidP="00DD4A27">
      <w:pPr>
        <w:pStyle w:val="BlockTitle1"/>
        <w:rPr>
          <w:rFonts w:ascii="Helvetica" w:hAnsi="Helvetica"/>
        </w:rPr>
      </w:pPr>
      <w:r w:rsidRPr="00726013">
        <w:rPr>
          <w:rFonts w:ascii="Helvetica" w:hAnsi="Helvetica"/>
        </w:rPr>
        <w:lastRenderedPageBreak/>
        <w:br w:type="page"/>
      </w:r>
      <w:bookmarkStart w:id="607" w:name="_Toc147748682"/>
      <w:r w:rsidRPr="00726013">
        <w:rPr>
          <w:rFonts w:ascii="Helvetica" w:hAnsi="Helvetica"/>
        </w:rPr>
        <w:lastRenderedPageBreak/>
        <w:t>Alternative Fails: Lapses Into Ontic Thought</w:t>
      </w:r>
      <w:bookmarkEnd w:id="607"/>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EVERY ATTEMPT TO RECONCEPTUALIZE BEING LAPSES INTO ONTIC THOUGHT, MEANING THAT THE AFF IS STILL TIED TO THE HISTORICAL POLITICAL HORIZON THAT THEY’RE CRITICIZING</w:t>
      </w:r>
    </w:p>
    <w:p w:rsidR="00DD4A27" w:rsidRPr="00726013" w:rsidRDefault="00DD4A27" w:rsidP="00DD4A27">
      <w:pPr>
        <w:pStyle w:val="evidencetext"/>
        <w:rPr>
          <w:rFonts w:ascii="Helvetica" w:hAnsi="Helvetica" w:cs="Arial"/>
        </w:rPr>
      </w:pPr>
    </w:p>
    <w:p w:rsidR="00DD4A27" w:rsidRPr="00726013" w:rsidRDefault="00DD4A27" w:rsidP="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Wolin 2000</w:t>
      </w:r>
    </w:p>
    <w:p w:rsidR="00DD4A27" w:rsidRPr="00726013" w:rsidRDefault="00DD4A27" w:rsidP="00DD4A27">
      <w:pPr>
        <w:pStyle w:val="Citation"/>
        <w:rPr>
          <w:rFonts w:ascii="Helvetica" w:hAnsi="Helvetica" w:cs="Arial"/>
        </w:rPr>
      </w:pPr>
      <w:r w:rsidRPr="00726013">
        <w:rPr>
          <w:rFonts w:ascii="Helvetica" w:hAnsi="Helvetica" w:cs="Arial"/>
        </w:rPr>
        <w:t xml:space="preserve">[Richard, Department of History at City University of New York, “Arbeit Macht Frei: Heidegger as the Philosopher of the German ‘Way,’” </w:t>
      </w:r>
      <w:proofErr w:type="spellStart"/>
      <w:r w:rsidRPr="00726013">
        <w:rPr>
          <w:rFonts w:ascii="Helvetica" w:hAnsi="Helvetica" w:cs="Arial"/>
        </w:rPr>
        <w:t>Nietzshe</w:t>
      </w:r>
      <w:proofErr w:type="spellEnd"/>
      <w:r w:rsidRPr="00726013">
        <w:rPr>
          <w:rFonts w:ascii="Helvetica" w:hAnsi="Helvetica" w:cs="Arial"/>
        </w:rPr>
        <w:t>, Heidegger, and the Future of Democracy,” Winter Quarter, January 24, 2000, olincenter.uchicago.edu/pdf/wolin.pdf, Acc. 10-12-04//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rsidP="00DD4A27">
      <w:pPr>
        <w:pStyle w:val="evidencetext"/>
        <w:rPr>
          <w:rFonts w:ascii="Helvetica" w:hAnsi="Helvetica" w:cs="Arial"/>
        </w:rPr>
      </w:pPr>
    </w:p>
    <w:p w:rsidR="00DD4A27" w:rsidRPr="00726013" w:rsidRDefault="00DD4A27" w:rsidP="00DD4A27">
      <w:pPr>
        <w:pStyle w:val="CardText0"/>
        <w:rPr>
          <w:rFonts w:ascii="Helvetica" w:hAnsi="Helvetica" w:cs="Arial"/>
          <w:u w:val="single"/>
        </w:rPr>
      </w:pPr>
      <w:r w:rsidRPr="00726013">
        <w:rPr>
          <w:rFonts w:ascii="Helvetica" w:hAnsi="Helvetica" w:cs="Arial"/>
          <w:u w:val="single"/>
        </w:rPr>
        <w:t xml:space="preserve">That the standpoint of </w:t>
      </w:r>
      <w:r w:rsidRPr="00726013">
        <w:rPr>
          <w:rFonts w:ascii="Helvetica" w:hAnsi="Helvetica" w:cs="Arial"/>
          <w:i/>
          <w:iCs/>
          <w:u w:val="single"/>
        </w:rPr>
        <w:t xml:space="preserve">Being and Time </w:t>
      </w:r>
      <w:r w:rsidRPr="00726013">
        <w:rPr>
          <w:rFonts w:ascii="Helvetica" w:hAnsi="Helvetica" w:cs="Arial"/>
          <w:u w:val="single"/>
        </w:rPr>
        <w:t>is informed by the conservative revolutionary worldview suggests that Heidegger’s existential analytic, far from a purely</w:t>
      </w:r>
    </w:p>
    <w:p w:rsidR="00DD4A27" w:rsidRPr="00726013" w:rsidRDefault="00DD4A27" w:rsidP="00DD4A27">
      <w:pPr>
        <w:pStyle w:val="CardText0"/>
        <w:rPr>
          <w:rFonts w:ascii="Helvetica" w:hAnsi="Helvetica" w:cs="Arial"/>
        </w:rPr>
      </w:pPr>
      <w:r w:rsidRPr="00726013">
        <w:rPr>
          <w:rFonts w:ascii="Helvetica" w:hAnsi="Helvetica" w:cs="Arial"/>
          <w:u w:val="single"/>
        </w:rPr>
        <w:t>“formal” undertaking, is in fact laden with “ontic” content</w:t>
      </w:r>
      <w:r w:rsidRPr="00726013">
        <w:rPr>
          <w:rFonts w:ascii="Helvetica" w:hAnsi="Helvetica" w:cs="Arial"/>
        </w:rPr>
        <w:t xml:space="preserve"> -- a content derived from the</w:t>
      </w:r>
    </w:p>
    <w:p w:rsidR="00DD4A27" w:rsidRPr="00726013" w:rsidRDefault="00DD4A27" w:rsidP="00DD4A27">
      <w:pPr>
        <w:pStyle w:val="CardText0"/>
        <w:rPr>
          <w:rFonts w:ascii="Helvetica" w:hAnsi="Helvetica" w:cs="Arial"/>
        </w:rPr>
      </w:pPr>
      <w:r w:rsidRPr="00726013">
        <w:rPr>
          <w:rFonts w:ascii="Helvetica" w:hAnsi="Helvetica" w:cs="Arial"/>
          <w:i/>
          <w:iCs/>
        </w:rPr>
        <w:t xml:space="preserve">Zeitgeist </w:t>
      </w:r>
      <w:r w:rsidRPr="00726013">
        <w:rPr>
          <w:rFonts w:ascii="Helvetica" w:hAnsi="Helvetica" w:cs="Arial"/>
        </w:rPr>
        <w:t xml:space="preserve">of the interwar years. </w:t>
      </w:r>
      <w:r w:rsidRPr="00726013">
        <w:rPr>
          <w:rFonts w:ascii="Helvetica" w:hAnsi="Helvetica" w:cs="Arial"/>
          <w:u w:val="single"/>
        </w:rPr>
        <w:t>The critique of “everydayness</w:t>
      </w:r>
      <w:r w:rsidRPr="00726013">
        <w:rPr>
          <w:rFonts w:ascii="Helvetica" w:hAnsi="Helvetica" w:cs="Arial"/>
        </w:rPr>
        <w:t>” in Division I – of</w:t>
      </w:r>
    </w:p>
    <w:p w:rsidR="00DD4A27" w:rsidRPr="00726013" w:rsidRDefault="00DD4A27" w:rsidP="00DD4A27">
      <w:pPr>
        <w:pStyle w:val="CardText0"/>
        <w:rPr>
          <w:rFonts w:ascii="Helvetica" w:hAnsi="Helvetica" w:cs="Arial"/>
          <w:u w:val="single"/>
        </w:rPr>
      </w:pPr>
      <w:r w:rsidRPr="00726013">
        <w:rPr>
          <w:rFonts w:ascii="Helvetica" w:hAnsi="Helvetica" w:cs="Arial"/>
        </w:rPr>
        <w:t xml:space="preserve">“publicness,” “falling,” “curiosity,” and the “they” – </w:t>
      </w:r>
      <w:r w:rsidRPr="00726013">
        <w:rPr>
          <w:rFonts w:ascii="Helvetica" w:hAnsi="Helvetica" w:cs="Arial"/>
          <w:u w:val="single"/>
        </w:rPr>
        <w:t>emerges precisely therefrom.</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 xml:space="preserve">Inattention to this dimension of Heidegger’s work suggests the pitfalls a purely </w:t>
      </w:r>
      <w:proofErr w:type="spellStart"/>
      <w:r w:rsidRPr="00726013">
        <w:rPr>
          <w:rFonts w:ascii="Helvetica" w:hAnsi="Helvetica" w:cs="Arial"/>
          <w:u w:val="single"/>
        </w:rPr>
        <w:t>textimmanent</w:t>
      </w:r>
      <w:proofErr w:type="spellEnd"/>
      <w:r w:rsidRPr="00726013">
        <w:rPr>
          <w:rFonts w:ascii="Helvetica" w:hAnsi="Helvetica" w:cs="Arial"/>
          <w:u w:val="single"/>
        </w:rPr>
        <w:t xml:space="preserve"> reading, in which the filiations between politics and philosophy are a priori</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extruded.</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The intimate relationship between “fundamental ontology” and the “German</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ideology” should come as no surprise. Heidegger always insisted that ontological</w:t>
      </w:r>
    </w:p>
    <w:p w:rsidR="00DD4A27" w:rsidRPr="00726013" w:rsidRDefault="00DD4A27" w:rsidP="00DD4A27">
      <w:pPr>
        <w:pStyle w:val="CardText0"/>
        <w:rPr>
          <w:rFonts w:ascii="Helvetica" w:hAnsi="Helvetica" w:cs="Arial"/>
          <w:u w:val="single"/>
        </w:rPr>
      </w:pPr>
      <w:r w:rsidRPr="00726013">
        <w:rPr>
          <w:rFonts w:ascii="Helvetica" w:hAnsi="Helvetica" w:cs="Arial"/>
          <w:u w:val="single"/>
        </w:rPr>
        <w:t>questioning can never be atemporal and never comes to pass in an historical void. Instead,</w:t>
      </w:r>
    </w:p>
    <w:p w:rsidR="00DD4A27" w:rsidRPr="00726013" w:rsidRDefault="00DD4A27" w:rsidP="00DD4A27">
      <w:pPr>
        <w:pStyle w:val="CardText0"/>
        <w:rPr>
          <w:rFonts w:ascii="Helvetica" w:hAnsi="Helvetica" w:cs="Arial"/>
          <w:i/>
          <w:iCs/>
          <w:u w:val="single"/>
        </w:rPr>
      </w:pPr>
      <w:r w:rsidRPr="00726013">
        <w:rPr>
          <w:rFonts w:ascii="Helvetica" w:hAnsi="Helvetica" w:cs="Arial"/>
          <w:u w:val="single"/>
        </w:rPr>
        <w:t xml:space="preserve">it is unavoidably </w:t>
      </w:r>
      <w:r w:rsidRPr="00726013">
        <w:rPr>
          <w:rFonts w:ascii="Helvetica" w:hAnsi="Helvetica" w:cs="Arial"/>
          <w:i/>
          <w:iCs/>
          <w:u w:val="single"/>
        </w:rPr>
        <w:t>saturated with historicity</w:t>
      </w:r>
      <w:r w:rsidRPr="00726013">
        <w:rPr>
          <w:rFonts w:ascii="Helvetica" w:hAnsi="Helvetica" w:cs="Arial"/>
          <w:u w:val="single"/>
        </w:rPr>
        <w:t xml:space="preserve">. As he remarks at one point in </w:t>
      </w:r>
      <w:r w:rsidRPr="00726013">
        <w:rPr>
          <w:rFonts w:ascii="Helvetica" w:hAnsi="Helvetica" w:cs="Arial"/>
          <w:i/>
          <w:iCs/>
          <w:u w:val="single"/>
        </w:rPr>
        <w:t>Being and</w:t>
      </w:r>
    </w:p>
    <w:p w:rsidR="00DD4A27" w:rsidRPr="00726013" w:rsidRDefault="00DD4A27" w:rsidP="00DD4A27">
      <w:pPr>
        <w:pStyle w:val="CardText0"/>
        <w:rPr>
          <w:rFonts w:ascii="Helvetica" w:hAnsi="Helvetica" w:cs="Arial"/>
          <w:szCs w:val="20"/>
          <w:u w:val="single"/>
        </w:rPr>
      </w:pPr>
      <w:r w:rsidRPr="00726013">
        <w:rPr>
          <w:rFonts w:ascii="Helvetica" w:hAnsi="Helvetica" w:cs="Arial"/>
          <w:i/>
          <w:iCs/>
          <w:u w:val="single"/>
        </w:rPr>
        <w:t>Time</w:t>
      </w:r>
      <w:r w:rsidRPr="00726013">
        <w:rPr>
          <w:rFonts w:ascii="Helvetica" w:hAnsi="Helvetica" w:cs="Arial"/>
          <w:u w:val="single"/>
        </w:rPr>
        <w:t>: “every ontology presupposes a determinate ontic point of view. . .”</w:t>
      </w:r>
    </w:p>
    <w:p w:rsidR="00DD4A27" w:rsidRPr="00726013" w:rsidRDefault="00DD4A27" w:rsidP="00DD4A27">
      <w:pPr>
        <w:pStyle w:val="CardText0"/>
        <w:rPr>
          <w:rFonts w:ascii="Helvetica" w:hAnsi="Helvetica" w:cs="Arial"/>
        </w:rPr>
      </w:pPr>
      <w:r w:rsidRPr="00726013">
        <w:rPr>
          <w:rFonts w:ascii="Helvetica" w:hAnsi="Helvetica" w:cs="Arial"/>
        </w:rPr>
        <w:t>Outfitted with a measure of historical perspective, we are now aware of the extent</w:t>
      </w:r>
    </w:p>
    <w:p w:rsidR="00DD4A27" w:rsidRPr="00726013" w:rsidRDefault="00DD4A27" w:rsidP="00DD4A27">
      <w:pPr>
        <w:pStyle w:val="CardText0"/>
        <w:rPr>
          <w:rFonts w:ascii="Helvetica" w:hAnsi="Helvetica" w:cs="Arial"/>
        </w:rPr>
      </w:pPr>
      <w:r w:rsidRPr="00726013">
        <w:rPr>
          <w:rFonts w:ascii="Helvetica" w:hAnsi="Helvetica" w:cs="Arial"/>
        </w:rPr>
        <w:t>to which the early Heidegger made this critique his own.</w:t>
      </w:r>
      <w:r w:rsidRPr="00726013">
        <w:rPr>
          <w:rFonts w:ascii="Helvetica" w:hAnsi="Helvetica" w:cs="Arial"/>
          <w:sz w:val="16"/>
          <w:szCs w:val="16"/>
        </w:rPr>
        <w:t xml:space="preserve">10 </w:t>
      </w:r>
      <w:r w:rsidRPr="00726013">
        <w:rPr>
          <w:rFonts w:ascii="Helvetica" w:hAnsi="Helvetica" w:cs="Arial"/>
        </w:rPr>
        <w:t>As Löwith comments:</w:t>
      </w:r>
    </w:p>
    <w:p w:rsidR="00DD4A27" w:rsidRPr="00726013" w:rsidRDefault="00DD4A27" w:rsidP="00DD4A27">
      <w:pPr>
        <w:pStyle w:val="CardText0"/>
        <w:rPr>
          <w:rFonts w:ascii="Helvetica" w:hAnsi="Helvetica" w:cs="Arial"/>
        </w:rPr>
      </w:pPr>
      <w:r w:rsidRPr="00726013">
        <w:rPr>
          <w:rFonts w:ascii="Helvetica" w:hAnsi="Helvetica" w:cs="Arial"/>
        </w:rPr>
        <w:t>Whoever. . .reflects on Heidegger’s later partisanship for Hitler, will find in this</w:t>
      </w:r>
    </w:p>
    <w:p w:rsidR="00DD4A27" w:rsidRPr="00726013" w:rsidRDefault="00DD4A27" w:rsidP="00DD4A27">
      <w:pPr>
        <w:pStyle w:val="CardText0"/>
        <w:rPr>
          <w:rFonts w:ascii="Helvetica" w:hAnsi="Helvetica" w:cs="Arial"/>
        </w:rPr>
      </w:pPr>
      <w:r w:rsidRPr="00726013">
        <w:rPr>
          <w:rFonts w:ascii="Helvetica" w:hAnsi="Helvetica" w:cs="Arial"/>
        </w:rPr>
        <w:t>first formulation of the idea of historical “existence” the constituents of his</w:t>
      </w:r>
    </w:p>
    <w:p w:rsidR="00DD4A27" w:rsidRPr="00726013" w:rsidRDefault="00DD4A27" w:rsidP="00DD4A27">
      <w:pPr>
        <w:pStyle w:val="CardText0"/>
        <w:rPr>
          <w:rFonts w:ascii="Helvetica" w:hAnsi="Helvetica" w:cs="Arial"/>
          <w:u w:val="single"/>
        </w:rPr>
      </w:pPr>
      <w:r w:rsidRPr="00726013">
        <w:rPr>
          <w:rFonts w:ascii="Helvetica" w:hAnsi="Helvetica" w:cs="Arial"/>
        </w:rPr>
        <w:t xml:space="preserve">political decision of several years hence. </w:t>
      </w:r>
      <w:r w:rsidRPr="00726013">
        <w:rPr>
          <w:rFonts w:ascii="Helvetica" w:hAnsi="Helvetica" w:cs="Arial"/>
          <w:u w:val="single"/>
        </w:rPr>
        <w:t xml:space="preserve">One need only abandon the still </w:t>
      </w:r>
      <w:proofErr w:type="spellStart"/>
      <w:r w:rsidRPr="00726013">
        <w:rPr>
          <w:rFonts w:ascii="Helvetica" w:hAnsi="Helvetica" w:cs="Arial"/>
          <w:u w:val="single"/>
        </w:rPr>
        <w:t>quasireligious</w:t>
      </w:r>
      <w:proofErr w:type="spellEnd"/>
    </w:p>
    <w:p w:rsidR="00DD4A27" w:rsidRPr="00726013" w:rsidRDefault="00DD4A27" w:rsidP="00DD4A27">
      <w:pPr>
        <w:pStyle w:val="CardText0"/>
        <w:rPr>
          <w:rFonts w:ascii="Helvetica" w:hAnsi="Helvetica" w:cs="Arial"/>
        </w:rPr>
      </w:pPr>
      <w:r w:rsidRPr="00726013">
        <w:rPr>
          <w:rFonts w:ascii="Helvetica" w:hAnsi="Helvetica" w:cs="Arial"/>
          <w:u w:val="single"/>
        </w:rPr>
        <w:t xml:space="preserve">isolation and apply [the concept of] authentic existence -- “always particular to each individual” -- and the “duty” that follows therefrom to “specifically German existence” and its historical destiny in order thereby to introduce into the general course of German existence the energetic but empty movement of existential categories </w:t>
      </w:r>
      <w:r w:rsidRPr="00726013">
        <w:rPr>
          <w:rFonts w:ascii="Helvetica" w:hAnsi="Helvetica" w:cs="Arial"/>
        </w:rPr>
        <w:t xml:space="preserve">(“to decide for </w:t>
      </w:r>
      <w:r w:rsidRPr="00726013">
        <w:rPr>
          <w:rFonts w:ascii="Helvetica" w:hAnsi="Helvetica" w:cs="Arial"/>
        </w:rPr>
        <w:lastRenderedPageBreak/>
        <w:t xml:space="preserve">oneself”’; “to take stock of 9 oneself in the face of nothingness”; “wanting one’s </w:t>
      </w:r>
      <w:proofErr w:type="spellStart"/>
      <w:r w:rsidRPr="00726013">
        <w:rPr>
          <w:rFonts w:ascii="Helvetica" w:hAnsi="Helvetica" w:cs="Arial"/>
        </w:rPr>
        <w:t>ownmost</w:t>
      </w:r>
      <w:proofErr w:type="spellEnd"/>
      <w:r w:rsidRPr="00726013">
        <w:rPr>
          <w:rFonts w:ascii="Helvetica" w:hAnsi="Helvetica" w:cs="Arial"/>
        </w:rPr>
        <w:t xml:space="preserve"> destiny”; “to take responsibility for oneself”) </w:t>
      </w:r>
      <w:r w:rsidRPr="00726013">
        <w:rPr>
          <w:rFonts w:ascii="Helvetica" w:hAnsi="Helvetica" w:cs="Arial"/>
          <w:u w:val="single"/>
        </w:rPr>
        <w:t>and to proceed from there to “destruction” now on the terrain of politics.</w:t>
      </w:r>
      <w:r w:rsidRPr="00726013">
        <w:rPr>
          <w:rFonts w:ascii="Helvetica" w:hAnsi="Helvetica" w:cs="Arial"/>
        </w:rPr>
        <w:t xml:space="preserve"> It is not by chance if one finds in Carl Schmitt a political</w:t>
      </w:r>
    </w:p>
    <w:p w:rsidR="00DD4A27" w:rsidRPr="00726013" w:rsidRDefault="00DD4A27" w:rsidP="00DD4A27">
      <w:pPr>
        <w:pStyle w:val="CardText0"/>
        <w:rPr>
          <w:rFonts w:ascii="Helvetica" w:hAnsi="Helvetica" w:cs="Arial"/>
        </w:rPr>
      </w:pPr>
      <w:r w:rsidRPr="00726013">
        <w:rPr>
          <w:rFonts w:ascii="Helvetica" w:hAnsi="Helvetica" w:cs="Arial"/>
        </w:rPr>
        <w:t>“decisionism” -- in which the “potentiality-for-Being-a-whole” of individual</w:t>
      </w:r>
    </w:p>
    <w:p w:rsidR="00DD4A27" w:rsidRPr="00726013" w:rsidRDefault="00DD4A27" w:rsidP="00DD4A27">
      <w:pPr>
        <w:pStyle w:val="CardText0"/>
        <w:rPr>
          <w:rFonts w:ascii="Helvetica" w:hAnsi="Helvetica" w:cs="Arial"/>
        </w:rPr>
      </w:pPr>
      <w:r w:rsidRPr="00726013">
        <w:rPr>
          <w:rFonts w:ascii="Helvetica" w:hAnsi="Helvetica" w:cs="Arial"/>
        </w:rPr>
        <w:t>existence is transposed to the “totality” of the authentic state, which is itself</w:t>
      </w:r>
    </w:p>
    <w:p w:rsidR="00DD4A27" w:rsidRPr="00726013" w:rsidRDefault="00DD4A27" w:rsidP="00DD4A27">
      <w:pPr>
        <w:pStyle w:val="CardText0"/>
        <w:rPr>
          <w:rFonts w:ascii="Helvetica" w:hAnsi="Helvetica" w:cs="Arial"/>
          <w:szCs w:val="20"/>
        </w:rPr>
      </w:pPr>
      <w:r w:rsidRPr="00726013">
        <w:rPr>
          <w:rFonts w:ascii="Helvetica" w:hAnsi="Helvetica" w:cs="Arial"/>
        </w:rPr>
        <w:t>always particular -- that corresponds to Heidegger’s existentialist philosophy.</w:t>
      </w:r>
    </w:p>
    <w:p w:rsidR="00DD4A27" w:rsidRPr="00726013" w:rsidRDefault="00DD4A27" w:rsidP="00DD4A27">
      <w:pPr>
        <w:pStyle w:val="evidencetext"/>
        <w:rPr>
          <w:rFonts w:ascii="Helvetica" w:hAnsi="Helvetica" w:cs="Arial"/>
        </w:rPr>
      </w:pPr>
    </w:p>
    <w:p w:rsidR="00DD4A27" w:rsidRPr="00726013" w:rsidRDefault="00DD4A27" w:rsidP="00DD4A27">
      <w:pPr>
        <w:pStyle w:val="BlockTitle1"/>
        <w:rPr>
          <w:rFonts w:ascii="Helvetica" w:hAnsi="Helvetica"/>
        </w:rPr>
      </w:pPr>
      <w:r w:rsidRPr="00726013">
        <w:rPr>
          <w:rFonts w:ascii="Helvetica" w:hAnsi="Helvetica"/>
        </w:rPr>
        <w:lastRenderedPageBreak/>
        <w:br w:type="page"/>
      </w:r>
      <w:bookmarkStart w:id="608" w:name="_Toc147748683"/>
      <w:r w:rsidRPr="00726013">
        <w:rPr>
          <w:rFonts w:ascii="Helvetica" w:hAnsi="Helvetica"/>
        </w:rPr>
        <w:lastRenderedPageBreak/>
        <w:t>Alternative Fails: Tech Returns</w:t>
      </w:r>
      <w:bookmarkEnd w:id="608"/>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REJECTING A CERTAIN FORM OF TECHNOLOGICAL DOMINATION MERELY REPLACES IT WITH A NEW ONE, FURTHERING THE TECHNOLOGIZATION OF LIFE AND REINSCRIBING THE TARGET OF CRITICISM</w:t>
      </w:r>
    </w:p>
    <w:p w:rsidR="00DD4A27" w:rsidRPr="00726013" w:rsidRDefault="00DD4A27" w:rsidP="00DD4A27">
      <w:pPr>
        <w:pStyle w:val="evidencetext"/>
        <w:rPr>
          <w:rFonts w:ascii="Helvetica" w:hAnsi="Helvetica" w:cs="Arial"/>
        </w:rPr>
      </w:pPr>
    </w:p>
    <w:p w:rsidR="00DD4A27" w:rsidRPr="00726013" w:rsidRDefault="00DD4A27" w:rsidP="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Zizek ‘99</w:t>
      </w:r>
    </w:p>
    <w:p w:rsidR="00DD4A27" w:rsidRPr="00726013" w:rsidRDefault="00DD4A27" w:rsidP="00DD4A27">
      <w:pPr>
        <w:pStyle w:val="Citation"/>
        <w:rPr>
          <w:rFonts w:ascii="Helvetica" w:hAnsi="Helvetica" w:cs="Arial"/>
        </w:rPr>
      </w:pPr>
      <w:r w:rsidRPr="00726013">
        <w:rPr>
          <w:rFonts w:ascii="Helvetica" w:hAnsi="Helvetica" w:cs="Arial"/>
        </w:rPr>
        <w:t>[Slavoj, Unapologetic Self-</w:t>
      </w:r>
      <w:proofErr w:type="spellStart"/>
      <w:r w:rsidRPr="00726013">
        <w:rPr>
          <w:rFonts w:ascii="Helvetica" w:hAnsi="Helvetica" w:cs="Arial"/>
        </w:rPr>
        <w:t>Plagierist</w:t>
      </w:r>
      <w:proofErr w:type="spellEnd"/>
      <w:r w:rsidRPr="00726013">
        <w:rPr>
          <w:rFonts w:ascii="Helvetica" w:hAnsi="Helvetica" w:cs="Arial"/>
        </w:rPr>
        <w:t xml:space="preserve">, </w:t>
      </w:r>
      <w:r w:rsidRPr="00726013">
        <w:rPr>
          <w:rFonts w:ascii="Helvetica" w:hAnsi="Helvetica" w:cs="Arial"/>
          <w:i/>
        </w:rPr>
        <w:t xml:space="preserve">The Ticklish Subject: The absent </w:t>
      </w:r>
      <w:proofErr w:type="spellStart"/>
      <w:r w:rsidRPr="00726013">
        <w:rPr>
          <w:rFonts w:ascii="Helvetica" w:hAnsi="Helvetica" w:cs="Arial"/>
          <w:i/>
        </w:rPr>
        <w:t>centre</w:t>
      </w:r>
      <w:proofErr w:type="spellEnd"/>
      <w:r w:rsidRPr="00726013">
        <w:rPr>
          <w:rFonts w:ascii="Helvetica" w:hAnsi="Helvetica" w:cs="Arial"/>
          <w:i/>
        </w:rPr>
        <w:t xml:space="preserve"> of political ontology,</w:t>
      </w:r>
      <w:r w:rsidRPr="00726013">
        <w:rPr>
          <w:rFonts w:ascii="Helvetica" w:hAnsi="Helvetica" w:cs="Arial"/>
        </w:rPr>
        <w:t xml:space="preserve"> NYC: Verso, 1999, 11-12//</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rPr>
          <w:rFonts w:ascii="Helvetica" w:hAnsi="Helvetica" w:cs="Arial"/>
        </w:rPr>
      </w:pPr>
      <w:r w:rsidRPr="00726013">
        <w:rPr>
          <w:rFonts w:ascii="Helvetica" w:hAnsi="Helvetica" w:cs="Arial"/>
        </w:rPr>
        <w:t xml:space="preserve">In his project of ‘overcoming’ metaphysics, </w:t>
      </w:r>
      <w:r w:rsidRPr="00726013">
        <w:rPr>
          <w:rFonts w:ascii="Helvetica" w:hAnsi="Helvetica" w:cs="Arial"/>
          <w:u w:val="single"/>
        </w:rPr>
        <w:t xml:space="preserve">Heidegger fully </w:t>
      </w:r>
      <w:proofErr w:type="spellStart"/>
      <w:r w:rsidRPr="00726013">
        <w:rPr>
          <w:rFonts w:ascii="Helvetica" w:hAnsi="Helvetica" w:cs="Arial"/>
          <w:u w:val="single"/>
        </w:rPr>
        <w:t>ensorses</w:t>
      </w:r>
      <w:proofErr w:type="spellEnd"/>
      <w:r w:rsidRPr="00726013">
        <w:rPr>
          <w:rFonts w:ascii="Helvetica" w:hAnsi="Helvetica" w:cs="Arial"/>
          <w:u w:val="single"/>
        </w:rPr>
        <w:t xml:space="preserve"> this</w:t>
      </w:r>
      <w:r w:rsidRPr="00726013">
        <w:rPr>
          <w:rFonts w:ascii="Helvetica" w:hAnsi="Helvetica" w:cs="Arial"/>
        </w:rPr>
        <w:t xml:space="preserve"> Nietzschean </w:t>
      </w:r>
      <w:r w:rsidRPr="00726013">
        <w:rPr>
          <w:rFonts w:ascii="Helvetica" w:hAnsi="Helvetica" w:cs="Arial"/>
          <w:u w:val="single"/>
        </w:rPr>
        <w:t>dismissal of quick and easy exists from metaphysics; the only real way to break the metaphysical closure is to ‘pass through it’ in its most dangerous form, to endure the pain of metaphysical nihilism at its most extreme, which means that one should reject as futile all false sedatives, all direct attempts to suspend the mad vicious cycle of modern technology by means of a return to premodern traditional Wisdom</w:t>
      </w:r>
      <w:r w:rsidRPr="00726013">
        <w:rPr>
          <w:rFonts w:ascii="Helvetica" w:hAnsi="Helvetica" w:cs="Arial"/>
        </w:rPr>
        <w:t xml:space="preserve"> (from </w:t>
      </w:r>
      <w:proofErr w:type="spellStart"/>
      <w:r w:rsidRPr="00726013">
        <w:rPr>
          <w:rFonts w:ascii="Helvetica" w:hAnsi="Helvetica" w:cs="Arial"/>
        </w:rPr>
        <w:t>Chrsitianity</w:t>
      </w:r>
      <w:proofErr w:type="spellEnd"/>
      <w:r w:rsidRPr="00726013">
        <w:rPr>
          <w:rFonts w:ascii="Helvetica" w:hAnsi="Helvetica" w:cs="Arial"/>
        </w:rPr>
        <w:t xml:space="preserve"> through Oriental thought), all attempts to reduce the threat of modern technology to the effect of some ontic social wrong (capitalist exploitation, patriarchal domination, ‘</w:t>
      </w:r>
      <w:proofErr w:type="spellStart"/>
      <w:r w:rsidRPr="00726013">
        <w:rPr>
          <w:rFonts w:ascii="Helvetica" w:hAnsi="Helvetica" w:cs="Arial"/>
        </w:rPr>
        <w:t>mechanicist</w:t>
      </w:r>
      <w:proofErr w:type="spellEnd"/>
      <w:r w:rsidRPr="00726013">
        <w:rPr>
          <w:rFonts w:ascii="Helvetica" w:hAnsi="Helvetica" w:cs="Arial"/>
        </w:rPr>
        <w:t xml:space="preserve"> paradigm’…). </w:t>
      </w:r>
      <w:r w:rsidRPr="00726013">
        <w:rPr>
          <w:rFonts w:ascii="Helvetica" w:hAnsi="Helvetica" w:cs="Arial"/>
          <w:u w:val="single"/>
        </w:rPr>
        <w:t xml:space="preserve">These attempts are not only ineffectual: the true problem with them is that, on a deeper level, they incite the evil they are fighting even further. An excellent example here is the ecological crisis: the moment we reduce it to disturbances provoked by our excessive technological exploitation of nature, we silently already surmise that the solution is to rely again on technological innovations: new ‘green’ technology, more efficient and global in its control of natural processes and human resources… Every concrete </w:t>
      </w:r>
      <w:proofErr w:type="spellStart"/>
      <w:r w:rsidRPr="00726013">
        <w:rPr>
          <w:rFonts w:ascii="Helvetica" w:hAnsi="Helvetica" w:cs="Arial"/>
          <w:u w:val="single"/>
        </w:rPr>
        <w:t>ecologogical</w:t>
      </w:r>
      <w:proofErr w:type="spellEnd"/>
      <w:r w:rsidRPr="00726013">
        <w:rPr>
          <w:rFonts w:ascii="Helvetica" w:hAnsi="Helvetica" w:cs="Arial"/>
          <w:u w:val="single"/>
        </w:rPr>
        <w:t xml:space="preserve"> concern and project to change technology in order to improve the state of our natural surroundings is thus devalued as relying on the very source of the trouble.</w:t>
      </w:r>
    </w:p>
    <w:p w:rsidR="00DD4A27" w:rsidRPr="00726013" w:rsidRDefault="00DD4A27" w:rsidP="00DD4A27">
      <w:pPr>
        <w:pStyle w:val="BlockTitle1"/>
        <w:rPr>
          <w:rFonts w:ascii="Helvetica" w:hAnsi="Helvetica"/>
        </w:rPr>
      </w:pPr>
      <w:r w:rsidRPr="00726013">
        <w:rPr>
          <w:rFonts w:ascii="Helvetica" w:hAnsi="Helvetica"/>
        </w:rPr>
        <w:lastRenderedPageBreak/>
        <w:br w:type="page"/>
      </w:r>
      <w:bookmarkStart w:id="609" w:name="_Toc147748684"/>
      <w:r w:rsidRPr="00726013">
        <w:rPr>
          <w:rFonts w:ascii="Helvetica" w:hAnsi="Helvetica"/>
        </w:rPr>
        <w:lastRenderedPageBreak/>
        <w:t>Alternative Causes Suffering</w:t>
      </w:r>
      <w:bookmarkEnd w:id="609"/>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Heidegger undermines morals and politics – the alternative will only cause suffering and the destroy all ethics</w:t>
      </w:r>
    </w:p>
    <w:p w:rsidR="00DD4A27" w:rsidRPr="00726013" w:rsidRDefault="00DD4A27" w:rsidP="00DD4A27">
      <w:pPr>
        <w:pStyle w:val="evidencetext"/>
        <w:rPr>
          <w:rStyle w:val="TagsChar1"/>
          <w:rFonts w:ascii="Helvetica" w:hAnsi="Helvetica" w:cs="Arial"/>
        </w:rPr>
      </w:pPr>
    </w:p>
    <w:p w:rsidR="00DD4A27" w:rsidRPr="00726013" w:rsidRDefault="00DD4A27" w:rsidP="00DD4A27">
      <w:pPr>
        <w:pStyle w:val="evidencetext"/>
        <w:rPr>
          <w:rFonts w:ascii="Helvetica" w:hAnsi="Helvetica" w:cs="Arial"/>
        </w:rPr>
      </w:pPr>
      <w:r w:rsidRPr="00726013">
        <w:rPr>
          <w:rStyle w:val="TagsChar1"/>
          <w:rFonts w:ascii="Helvetica" w:hAnsi="Helvetica" w:cs="Arial"/>
          <w:sz w:val="28"/>
          <w:u w:val="thick" w:color="000000"/>
        </w:rPr>
        <w:t>Thiele</w:t>
      </w:r>
      <w:r w:rsidRPr="00726013">
        <w:rPr>
          <w:rStyle w:val="AuthorChar"/>
          <w:rFonts w:ascii="Helvetica" w:hAnsi="Helvetica" w:cs="Arial"/>
        </w:rPr>
        <w:t xml:space="preserve">, </w:t>
      </w:r>
      <w:r w:rsidRPr="00726013">
        <w:rPr>
          <w:rStyle w:val="cite1"/>
          <w:rFonts w:ascii="Helvetica" w:hAnsi="Helvetica" w:cs="Arial"/>
          <w:b w:val="0"/>
          <w:sz w:val="20"/>
        </w:rPr>
        <w:t>Prof of Political Science @ U of Florida,</w:t>
      </w:r>
      <w:r w:rsidRPr="00726013">
        <w:rPr>
          <w:rStyle w:val="AuthorChar"/>
          <w:rFonts w:ascii="Helvetica" w:hAnsi="Helvetica" w:cs="Arial"/>
        </w:rPr>
        <w:t xml:space="preserve"> </w:t>
      </w:r>
      <w:r w:rsidRPr="00726013">
        <w:rPr>
          <w:rStyle w:val="TagsChar1"/>
          <w:rFonts w:ascii="Helvetica" w:hAnsi="Helvetica" w:cs="Arial"/>
          <w:color w:val="auto"/>
          <w:sz w:val="28"/>
        </w:rPr>
        <w:t>2K3</w:t>
      </w:r>
      <w:r w:rsidRPr="00726013">
        <w:rPr>
          <w:rFonts w:ascii="Helvetica" w:hAnsi="Helvetica" w:cs="Arial"/>
        </w:rPr>
        <w:t xml:space="preserve"> (Leslie Paul, “The Ethics and Politics of Narrative,” </w:t>
      </w:r>
      <w:proofErr w:type="spellStart"/>
      <w:r w:rsidRPr="00726013">
        <w:rPr>
          <w:rFonts w:ascii="Helvetica" w:hAnsi="Helvetica" w:cs="Arial"/>
        </w:rPr>
        <w:t>Foucalt</w:t>
      </w:r>
      <w:proofErr w:type="spellEnd"/>
      <w:r w:rsidRPr="00726013">
        <w:rPr>
          <w:rFonts w:ascii="Helvetica" w:hAnsi="Helvetica" w:cs="Arial"/>
        </w:rPr>
        <w:t xml:space="preserve"> and Heidegger: Critical Encounters, Ed. Rosenberg and Milchman)</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rPr>
          <w:rFonts w:ascii="Helvetica" w:hAnsi="Helvetica" w:cs="Arial"/>
        </w:rPr>
      </w:pPr>
      <w:r w:rsidRPr="00726013">
        <w:rPr>
          <w:rFonts w:ascii="Helvetica" w:hAnsi="Helvetica" w:cs="Arial"/>
          <w:sz w:val="12"/>
          <w:szCs w:val="12"/>
        </w:rPr>
        <w:t>The complementarity of Heidegger's and Foucault's accounts of modern demons and saving graces should not be too surprising. Foucault's indebtedness to and fascination with Heidegger is well documented. 1 My intent in this chapter is neither to focus on the complementarity of these visions, nor to outline the striking philosophical and political differences that remain in Heidegger's and Foucault's work. Rather, I attempt to make a claim for what at first blush might appear a lost cause.  Despite their originality and intellectual brilliance,</w:t>
      </w:r>
      <w:r w:rsidRPr="00726013">
        <w:rPr>
          <w:rFonts w:ascii="Helvetica" w:hAnsi="Helvetica" w:cs="Arial"/>
        </w:rPr>
        <w:t xml:space="preserve"> </w:t>
      </w:r>
      <w:r w:rsidRPr="00726013">
        <w:rPr>
          <w:rFonts w:ascii="Helvetica" w:hAnsi="Helvetica" w:cs="Arial"/>
          <w:u w:val="single"/>
        </w:rPr>
        <w:t xml:space="preserve">Heidegger and Foucault are often castigated as </w:t>
      </w:r>
      <w:proofErr w:type="spellStart"/>
      <w:r w:rsidRPr="00726013">
        <w:rPr>
          <w:rFonts w:ascii="Helvetica" w:hAnsi="Helvetica" w:cs="Arial"/>
          <w:b/>
          <w:u w:val="single"/>
        </w:rPr>
        <w:t>ethico</w:t>
      </w:r>
      <w:proofErr w:type="spellEnd"/>
      <w:r w:rsidRPr="00726013">
        <w:rPr>
          <w:rFonts w:ascii="Helvetica" w:hAnsi="Helvetica" w:cs="Arial"/>
          <w:b/>
          <w:u w:val="single"/>
        </w:rPr>
        <w:t>-political dead-ends</w:t>
      </w:r>
      <w:r w:rsidRPr="00726013">
        <w:rPr>
          <w:rFonts w:ascii="Helvetica" w:hAnsi="Helvetica" w:cs="Arial"/>
          <w:u w:val="single"/>
        </w:rPr>
        <w:t>. They are criticized for their unwillingness or inability to supply the grounds for sound moral and political judgment. Heidegger's embrace of Nazism</w:t>
      </w:r>
      <w:r w:rsidRPr="00726013">
        <w:rPr>
          <w:rFonts w:ascii="Helvetica" w:hAnsi="Helvetica" w:cs="Arial"/>
        </w:rPr>
        <w:t xml:space="preserve">, in particular, </w:t>
      </w:r>
      <w:r w:rsidRPr="00726013">
        <w:rPr>
          <w:rFonts w:ascii="Helvetica" w:hAnsi="Helvetica" w:cs="Arial"/>
          <w:u w:val="single"/>
        </w:rPr>
        <w:t xml:space="preserve">is frequently identified as proof positive that he has little, if anything, to contribute to the </w:t>
      </w:r>
      <w:proofErr w:type="spellStart"/>
      <w:r w:rsidRPr="00726013">
        <w:rPr>
          <w:rFonts w:ascii="Helvetica" w:hAnsi="Helvetica" w:cs="Arial"/>
          <w:u w:val="single"/>
        </w:rPr>
        <w:t>ethico</w:t>
      </w:r>
      <w:proofErr w:type="spellEnd"/>
      <w:r w:rsidRPr="00726013">
        <w:rPr>
          <w:rFonts w:ascii="Helvetica" w:hAnsi="Helvetica" w:cs="Arial"/>
          <w:u w:val="single"/>
        </w:rPr>
        <w:t xml:space="preserve">-political domain. The standard charge is that his highly abstract form of philosophizing, empyrean ontological vantage point, and depreciation of “das Man” </w:t>
      </w:r>
      <w:r w:rsidRPr="00726013">
        <w:rPr>
          <w:rFonts w:ascii="Helvetica" w:hAnsi="Helvetica" w:cs="Arial"/>
          <w:b/>
          <w:u w:val="single"/>
        </w:rPr>
        <w:t>undermines moral principle and political responsibility</w:t>
      </w:r>
      <w:r w:rsidRPr="00726013">
        <w:rPr>
          <w:rFonts w:ascii="Helvetica" w:hAnsi="Helvetica" w:cs="Arial"/>
        </w:rPr>
        <w:t xml:space="preserve">. From his philosophical heights, it is suggested, </w:t>
      </w:r>
      <w:r w:rsidRPr="00726013">
        <w:rPr>
          <w:rFonts w:ascii="Helvetica" w:hAnsi="Helvetica" w:cs="Arial"/>
          <w:u w:val="single"/>
        </w:rPr>
        <w:t xml:space="preserve">Heidegger remained blind to human sufferings, ethical imperatives, and political practicalities. He immunized himself against the moral sensitivity, compassion, and prudence that might have dissuaded him from endorsing and identifying with a brutal regime. Those who embrace his philosophy, critics warn, </w:t>
      </w:r>
      <w:r w:rsidRPr="00726013">
        <w:rPr>
          <w:rFonts w:ascii="Helvetica" w:hAnsi="Helvetica" w:cs="Arial"/>
          <w:b/>
          <w:u w:val="single"/>
        </w:rPr>
        <w:t>court similar dangers</w:t>
      </w:r>
      <w:r w:rsidRPr="00726013">
        <w:rPr>
          <w:rFonts w:ascii="Helvetica" w:hAnsi="Helvetica" w:cs="Arial"/>
          <w:sz w:val="12"/>
          <w:szCs w:val="12"/>
        </w:rPr>
        <w:t xml:space="preserve">. In like fashion, it is held that Foucault dug himself into an equally deep, though ideologically relocated, moral and political hole. Genealogical studies left Foucault convinced of the ubiquity of the disciplinary matrix. There would be no final liberation. The sticky, normalizing webs of power were inescapable and a “hermeneutics of suspicion” quashed any hope of gaining the ethical and political high ground. 2 As such, critics charge, Foucault stripped from us all reason for resistance to unjust power and all hope of legitimating alternative </w:t>
      </w:r>
      <w:proofErr w:type="spellStart"/>
      <w:r w:rsidRPr="00726013">
        <w:rPr>
          <w:rFonts w:ascii="Helvetica" w:hAnsi="Helvetica" w:cs="Arial"/>
          <w:sz w:val="12"/>
          <w:szCs w:val="12"/>
        </w:rPr>
        <w:t>ethico</w:t>
      </w:r>
      <w:proofErr w:type="spellEnd"/>
      <w:r w:rsidRPr="00726013">
        <w:rPr>
          <w:rFonts w:ascii="Helvetica" w:hAnsi="Helvetica" w:cs="Arial"/>
          <w:sz w:val="12"/>
          <w:szCs w:val="12"/>
        </w:rPr>
        <w:t xml:space="preserve">-political institutions. In a Foucauldian world of panoptic power that shapes wants, needs, and selves, critics worry, one would have no justification for fighting and nothing worth fighting for. 3 In sum, Heidegger's and Foucault's critics suggest that both thinkers undermine the foundations of the practical wisdom needed to ethically and politically navigate late modernity. Despite the brilliance and originality of their thought, arguably the greatest philosopher and the greatest social and political theorist of the twentieth century remain ungrounded ethically and divorced from political responsibility. </w:t>
      </w:r>
      <w:r w:rsidRPr="00726013">
        <w:rPr>
          <w:rFonts w:ascii="Helvetica" w:hAnsi="Helvetica" w:cs="Arial"/>
          <w:u w:val="single"/>
        </w:rPr>
        <w:t>Critics argue that Heidegger's statements and actions endorsing and defending Nazi authoritarianism and Foucault's radical anarchism, as displayed in his discussions of popular justice with Maoists, demonstrate that neither thinker is capable of supplying us with the resources for sound moral and political judgment.</w:t>
      </w:r>
    </w:p>
    <w:p w:rsidR="00DD4A27" w:rsidRPr="00726013" w:rsidRDefault="00DD4A27" w:rsidP="00DD4A27">
      <w:pPr>
        <w:pStyle w:val="evidencetext"/>
        <w:rPr>
          <w:rFonts w:ascii="Helvetica" w:hAnsi="Helvetica" w:cs="Arial"/>
        </w:rPr>
      </w:pPr>
    </w:p>
    <w:p w:rsidR="00DD4A27" w:rsidRPr="00726013" w:rsidRDefault="00DD4A27" w:rsidP="00DD4A27">
      <w:pPr>
        <w:pStyle w:val="BlockTitle1"/>
        <w:rPr>
          <w:rFonts w:ascii="Helvetica" w:hAnsi="Helvetica"/>
        </w:rPr>
      </w:pPr>
      <w:r w:rsidRPr="00726013">
        <w:rPr>
          <w:rFonts w:ascii="Helvetica" w:hAnsi="Helvetica"/>
        </w:rPr>
        <w:lastRenderedPageBreak/>
        <w:br w:type="page"/>
      </w:r>
      <w:bookmarkStart w:id="610" w:name="_Toc147748685"/>
      <w:r w:rsidRPr="00726013">
        <w:rPr>
          <w:rFonts w:ascii="Helvetica" w:hAnsi="Helvetica"/>
        </w:rPr>
        <w:lastRenderedPageBreak/>
        <w:t>Alternative Causes Paralysis (1/2)</w:t>
      </w:r>
      <w:bookmarkEnd w:id="610"/>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Heidegger’s philosophy has moral consequences and leads to paralysis – It justifies sitting back and allowing for the Holocaust while criticizing the technology used to kill the Jews</w:t>
      </w:r>
    </w:p>
    <w:p w:rsidR="00DD4A27" w:rsidRPr="00726013" w:rsidRDefault="00DD4A27" w:rsidP="00DD4A27">
      <w:pPr>
        <w:pStyle w:val="evidencetext"/>
        <w:rPr>
          <w:rStyle w:val="TagsChar1"/>
          <w:rFonts w:ascii="Helvetica" w:hAnsi="Helvetica" w:cs="Arial"/>
        </w:rPr>
      </w:pPr>
    </w:p>
    <w:p w:rsidR="00DD4A27" w:rsidRPr="00726013" w:rsidRDefault="00DD4A27" w:rsidP="00DD4A27">
      <w:pPr>
        <w:pStyle w:val="evidencetext"/>
        <w:rPr>
          <w:rFonts w:ascii="Helvetica" w:hAnsi="Helvetica" w:cs="Arial"/>
          <w:sz w:val="22"/>
        </w:rPr>
      </w:pPr>
      <w:r w:rsidRPr="00726013">
        <w:rPr>
          <w:rStyle w:val="TagsChar1"/>
          <w:rFonts w:ascii="Helvetica" w:hAnsi="Helvetica" w:cs="Arial"/>
          <w:sz w:val="28"/>
          <w:u w:val="thick" w:color="000000"/>
        </w:rPr>
        <w:t>Bookchin</w:t>
      </w:r>
      <w:r w:rsidRPr="00726013">
        <w:rPr>
          <w:rFonts w:ascii="Helvetica" w:hAnsi="Helvetica" w:cs="Arial"/>
        </w:rPr>
        <w:t xml:space="preserve">, Founder of the Institute for Social Ecology and Former Professor @ Ramapo College, </w:t>
      </w:r>
      <w:r w:rsidRPr="00726013">
        <w:rPr>
          <w:rStyle w:val="TagsChar1"/>
          <w:rFonts w:ascii="Helvetica" w:hAnsi="Helvetica" w:cs="Arial"/>
          <w:sz w:val="28"/>
          <w:u w:val="thick" w:color="000000"/>
        </w:rPr>
        <w:t>95</w:t>
      </w:r>
      <w:r w:rsidRPr="00726013">
        <w:rPr>
          <w:rFonts w:ascii="Helvetica" w:hAnsi="Helvetica" w:cs="Arial"/>
        </w:rPr>
        <w:t xml:space="preserve"> (Murray, Re Re-Enchanting Humanity: A Defense of the Human Spirit Against Antihumanism, Misanthropy, Mysticism and Primitivism, p. 168-170)</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rPr>
          <w:rFonts w:ascii="Helvetica" w:hAnsi="Helvetica" w:cs="Arial"/>
          <w:szCs w:val="20"/>
          <w:u w:val="single"/>
        </w:rPr>
      </w:pPr>
      <w:r w:rsidRPr="00726013">
        <w:rPr>
          <w:rFonts w:ascii="Helvetica" w:hAnsi="Helvetica" w:cs="Arial"/>
          <w:sz w:val="12"/>
          <w:szCs w:val="12"/>
        </w:rPr>
        <w:t xml:space="preserve">"Insofar as Heidegger can be said to have had a project to shape human lifeways, it was as an endeavor to resist, or should I say, demur from, what he conceived to </w:t>
      </w:r>
      <w:proofErr w:type="spellStart"/>
      <w:r w:rsidRPr="00726013">
        <w:rPr>
          <w:rFonts w:ascii="Helvetica" w:hAnsi="Helvetica" w:cs="Arial"/>
          <w:sz w:val="12"/>
          <w:szCs w:val="12"/>
        </w:rPr>
        <w:t>he</w:t>
      </w:r>
      <w:proofErr w:type="spellEnd"/>
      <w:r w:rsidRPr="00726013">
        <w:rPr>
          <w:rFonts w:ascii="Helvetica" w:hAnsi="Helvetica" w:cs="Arial"/>
          <w:sz w:val="12"/>
          <w:szCs w:val="12"/>
        </w:rPr>
        <w:t xml:space="preserve"> an all-encroaching technocratic mentality and civilization that rendered human beings 'inauthentic' in their relationship to a presumably self-generative reality, 'isness', or more esoterically, 'Being' (Sein). Not unlike many German reactionaries, </w:t>
      </w:r>
      <w:r w:rsidRPr="00726013">
        <w:rPr>
          <w:rFonts w:ascii="Helvetica" w:hAnsi="Helvetica" w:cs="Arial"/>
          <w:szCs w:val="20"/>
          <w:u w:val="single"/>
        </w:rPr>
        <w:t>Heidegger viewed ‘modernity' with its democratic spirit, rationalism, respect for the individual, and technological advances as a 'falling' (</w:t>
      </w:r>
      <w:proofErr w:type="spellStart"/>
      <w:r w:rsidRPr="00726013">
        <w:rPr>
          <w:rFonts w:ascii="Helvetica" w:hAnsi="Helvetica" w:cs="Arial"/>
          <w:szCs w:val="20"/>
          <w:u w:val="single"/>
        </w:rPr>
        <w:t>Gefallen</w:t>
      </w:r>
      <w:proofErr w:type="spellEnd"/>
      <w:r w:rsidRPr="00726013">
        <w:rPr>
          <w:rFonts w:ascii="Helvetica" w:hAnsi="Helvetica" w:cs="Arial"/>
          <w:szCs w:val="20"/>
          <w:u w:val="single"/>
        </w:rPr>
        <w:t>) from a primal and naive innocence in which humanity once 'dwelled,’ remnants of which he believed existed in the rustic world into which he was born a century ago. 'Authenticity', it can be said without any philosophical frills, lay in the pristine Teutonic world of the tribal Germans who retained their ties with ‘the Gods’, and with later peoples who still tried to nourish their past amidst the blighted traits of the modern world</w:t>
      </w:r>
      <w:r w:rsidRPr="00726013">
        <w:rPr>
          <w:rFonts w:ascii="Helvetica" w:hAnsi="Helvetica" w:cs="Arial"/>
          <w:szCs w:val="20"/>
        </w:rPr>
        <w:t xml:space="preserve">. </w:t>
      </w:r>
      <w:r w:rsidRPr="00726013">
        <w:rPr>
          <w:rFonts w:ascii="Helvetica" w:hAnsi="Helvetica" w:cs="Arial"/>
          <w:sz w:val="12"/>
          <w:szCs w:val="12"/>
        </w:rPr>
        <w:t>Since some authors try to muddy Heidegger's prelapsarian message by focusing on his assumed belief in individual freedom and ignoring his hatred of the French Revolution and its egalitarian, 'herd'-like democracy of the 'They', it is worth emphasizing that such a view withers m the light of his denial of individuality. The individual by himself counts for noth</w:t>
      </w:r>
      <w:r w:rsidRPr="00726013">
        <w:rPr>
          <w:rFonts w:ascii="Helvetica" w:hAnsi="Helvetica" w:cs="Arial"/>
          <w:sz w:val="12"/>
          <w:szCs w:val="12"/>
        </w:rPr>
        <w:softHyphen/>
        <w:t>ing', he declared after becoming a member of the National Socialist party in 1933. 'The fate of our Volk m its state counts for everything.'</w:t>
      </w:r>
      <w:r w:rsidRPr="00726013">
        <w:rPr>
          <w:rFonts w:ascii="Helvetica" w:hAnsi="Helvetica" w:cs="Arial"/>
          <w:sz w:val="12"/>
          <w:szCs w:val="12"/>
          <w:vertAlign w:val="superscript"/>
        </w:rPr>
        <w:t>22</w:t>
      </w:r>
      <w:r w:rsidRPr="00726013">
        <w:rPr>
          <w:rFonts w:ascii="Helvetica" w:hAnsi="Helvetica" w:cs="Arial"/>
          <w:sz w:val="12"/>
          <w:szCs w:val="12"/>
        </w:rPr>
        <w:t xml:space="preserve"> </w:t>
      </w:r>
      <w:r w:rsidRPr="00726013">
        <w:rPr>
          <w:rFonts w:ascii="Helvetica" w:hAnsi="Helvetica" w:cs="Arial"/>
          <w:szCs w:val="20"/>
          <w:u w:val="single"/>
        </w:rPr>
        <w:t xml:space="preserve">As a member of the Nazi party, which he remained up to the defeat of Germany twelve years later, his antihumanism reached strident, often blatantly reactionary proportions. Newly appointed as the rector of the University of Freiburg upon Hitler's ascent to power, he readily adopted the Fuehrer-principle of German fascism and preferred the title </w:t>
      </w:r>
      <w:proofErr w:type="spellStart"/>
      <w:r w:rsidRPr="00726013">
        <w:rPr>
          <w:rFonts w:ascii="Helvetica" w:hAnsi="Helvetica" w:cs="Arial"/>
          <w:szCs w:val="20"/>
          <w:u w:val="single"/>
        </w:rPr>
        <w:t>Rektor</w:t>
      </w:r>
      <w:proofErr w:type="spellEnd"/>
      <w:r w:rsidRPr="00726013">
        <w:rPr>
          <w:rFonts w:ascii="Helvetica" w:hAnsi="Helvetica" w:cs="Arial"/>
          <w:szCs w:val="20"/>
          <w:u w:val="single"/>
        </w:rPr>
        <w:t>-Fuhrer, hailing the spirit of National Socialism as an antidote to 'the darkening of the world, the flight of the gods, the destruction of the earth [by technology], the transformation of men into a mass, the hatred and suspicion of everything free and creative</w:t>
      </w:r>
      <w:r w:rsidRPr="00726013">
        <w:rPr>
          <w:rFonts w:ascii="Helvetica" w:hAnsi="Helvetica" w:cs="Arial"/>
          <w:szCs w:val="20"/>
          <w:vertAlign w:val="superscript"/>
        </w:rPr>
        <w:t>.’</w:t>
      </w:r>
      <w:r w:rsidRPr="00726013">
        <w:rPr>
          <w:rFonts w:ascii="Helvetica" w:hAnsi="Helvetica" w:cs="Arial"/>
          <w:sz w:val="12"/>
          <w:szCs w:val="12"/>
          <w:vertAlign w:val="superscript"/>
        </w:rPr>
        <w:t>28</w:t>
      </w:r>
      <w:r w:rsidRPr="00726013">
        <w:rPr>
          <w:rFonts w:ascii="Helvetica" w:hAnsi="Helvetica" w:cs="Arial"/>
          <w:sz w:val="12"/>
          <w:szCs w:val="12"/>
        </w:rPr>
        <w:t xml:space="preserve"> His most unsavory remarks were directed in the lectures, from which these lines are taken, 'from a metaphysical point of view', against 'the pincers' created by America and Russia that threaten to squeeze 'the farthermost corner of the globe ... by technology and ... economic exploitation.'</w:t>
      </w:r>
      <w:r w:rsidRPr="00726013">
        <w:rPr>
          <w:rFonts w:ascii="Helvetica" w:hAnsi="Helvetica" w:cs="Arial"/>
          <w:sz w:val="12"/>
          <w:szCs w:val="12"/>
          <w:vertAlign w:val="superscript"/>
        </w:rPr>
        <w:t>29</w:t>
      </w:r>
      <w:r w:rsidRPr="00726013">
        <w:rPr>
          <w:rFonts w:ascii="Helvetica" w:hAnsi="Helvetica" w:cs="Arial"/>
          <w:sz w:val="12"/>
          <w:szCs w:val="12"/>
        </w:rPr>
        <w:t xml:space="preserve"> </w:t>
      </w:r>
      <w:r w:rsidRPr="00726013">
        <w:rPr>
          <w:rFonts w:ascii="Helvetica" w:hAnsi="Helvetica" w:cs="Arial"/>
          <w:szCs w:val="20"/>
          <w:u w:val="single"/>
        </w:rPr>
        <w:t>Technology, as Heidegger construes it, is 'no mere means. Technology is a way of revealing. If we give heed to this, then another whole realm for the essence of technology will open itself up to us. It is the realm of revealing</w:t>
      </w:r>
      <w:r w:rsidRPr="00726013">
        <w:rPr>
          <w:rFonts w:ascii="Helvetica" w:hAnsi="Helvetica" w:cs="Arial"/>
          <w:sz w:val="12"/>
          <w:szCs w:val="12"/>
        </w:rPr>
        <w:t>, i.e.,</w:t>
      </w:r>
      <w:r w:rsidRPr="00726013">
        <w:rPr>
          <w:rFonts w:ascii="Helvetica" w:hAnsi="Helvetica" w:cs="Arial"/>
          <w:szCs w:val="20"/>
        </w:rPr>
        <w:t xml:space="preserve"> </w:t>
      </w:r>
      <w:r w:rsidRPr="00726013">
        <w:rPr>
          <w:rFonts w:ascii="Helvetica" w:hAnsi="Helvetica" w:cs="Arial"/>
          <w:szCs w:val="20"/>
          <w:u w:val="single"/>
        </w:rPr>
        <w:t>of truth</w:t>
      </w:r>
      <w:r w:rsidRPr="00726013">
        <w:rPr>
          <w:rFonts w:ascii="Helvetica" w:hAnsi="Helvetica" w:cs="Arial"/>
          <w:szCs w:val="20"/>
        </w:rPr>
        <w:t>.’</w:t>
      </w:r>
      <w:r w:rsidRPr="00726013">
        <w:rPr>
          <w:rFonts w:ascii="Helvetica" w:hAnsi="Helvetica" w:cs="Arial"/>
          <w:szCs w:val="20"/>
          <w:vertAlign w:val="superscript"/>
        </w:rPr>
        <w:t>30</w:t>
      </w:r>
      <w:r w:rsidRPr="00726013">
        <w:rPr>
          <w:rFonts w:ascii="Helvetica" w:hAnsi="Helvetica" w:cs="Arial"/>
          <w:szCs w:val="20"/>
        </w:rPr>
        <w:t xml:space="preserve"> </w:t>
      </w:r>
      <w:r w:rsidRPr="00726013">
        <w:rPr>
          <w:rFonts w:ascii="Helvetica" w:hAnsi="Helvetica" w:cs="Arial"/>
          <w:szCs w:val="20"/>
          <w:u w:val="single"/>
        </w:rPr>
        <w:t>After which Heidegger rolls out technology's transformations, indeed mutations, which give rise to a mood of anxiety and finally hubris, anthropocentricity, and the mechanical coercion of things into mere objects for human use and exploitation</w:t>
      </w:r>
      <w:r w:rsidRPr="00726013">
        <w:rPr>
          <w:rFonts w:ascii="Helvetica" w:hAnsi="Helvetica" w:cs="Arial"/>
          <w:szCs w:val="20"/>
        </w:rPr>
        <w:t xml:space="preserve">. </w:t>
      </w:r>
      <w:r w:rsidRPr="00726013">
        <w:rPr>
          <w:rFonts w:ascii="Helvetica" w:hAnsi="Helvetica" w:cs="Arial"/>
          <w:sz w:val="12"/>
          <w:szCs w:val="12"/>
        </w:rPr>
        <w:t>Heidegger's views on technology are part of a larger weltanschauung which is too multicolored to discuss here, and demands a degree of inter</w:t>
      </w:r>
      <w:r w:rsidRPr="00726013">
        <w:rPr>
          <w:rFonts w:ascii="Helvetica" w:hAnsi="Helvetica" w:cs="Arial"/>
          <w:sz w:val="12"/>
          <w:szCs w:val="12"/>
        </w:rPr>
        <w:softHyphen/>
        <w:t xml:space="preserve">pretive effort we must forgo for the present in the context of a criticism of technophobia. </w:t>
      </w:r>
      <w:r w:rsidRPr="00726013">
        <w:rPr>
          <w:rFonts w:ascii="Helvetica" w:hAnsi="Helvetica" w:cs="Arial"/>
          <w:szCs w:val="20"/>
          <w:u w:val="single"/>
        </w:rPr>
        <w:t>Suffice it to say that there is a good deal of primitivistic animism in Heidegger's treatment of the 'revealing' that occurs when techne is a 'clearing' for the 'expression' of a crafted material - not unlike the Eskimo sculptor who believes</w:t>
      </w:r>
      <w:r w:rsidRPr="00726013">
        <w:rPr>
          <w:rFonts w:ascii="Helvetica" w:hAnsi="Helvetica" w:cs="Arial"/>
          <w:szCs w:val="20"/>
        </w:rPr>
        <w:t xml:space="preserve"> </w:t>
      </w:r>
      <w:r w:rsidRPr="00726013">
        <w:rPr>
          <w:rFonts w:ascii="Helvetica" w:hAnsi="Helvetica" w:cs="Arial"/>
          <w:sz w:val="12"/>
          <w:szCs w:val="12"/>
        </w:rPr>
        <w:t xml:space="preserve">(quite wrongly, I may add) </w:t>
      </w:r>
      <w:r w:rsidRPr="00726013">
        <w:rPr>
          <w:rFonts w:ascii="Helvetica" w:hAnsi="Helvetica" w:cs="Arial"/>
          <w:szCs w:val="20"/>
          <w:u w:val="single"/>
        </w:rPr>
        <w:t>that he is 'bringing out' a hidden form that lies in the walrus ivory he is carving. But this issue must be seen more as a matter of metaphysics than of a spir</w:t>
      </w:r>
      <w:r w:rsidRPr="00726013">
        <w:rPr>
          <w:rFonts w:ascii="Helvetica" w:hAnsi="Helvetica" w:cs="Arial"/>
          <w:szCs w:val="20"/>
          <w:u w:val="single"/>
        </w:rPr>
        <w:softHyphen/>
        <w:t>itually charged technique</w:t>
      </w:r>
      <w:r w:rsidRPr="00726013">
        <w:rPr>
          <w:rFonts w:ascii="Helvetica" w:hAnsi="Helvetica" w:cs="Arial"/>
          <w:szCs w:val="20"/>
        </w:rPr>
        <w:t xml:space="preserve">. Thus, </w:t>
      </w:r>
      <w:r w:rsidRPr="00726013">
        <w:rPr>
          <w:rFonts w:ascii="Helvetica" w:hAnsi="Helvetica" w:cs="Arial"/>
          <w:szCs w:val="20"/>
          <w:u w:val="single"/>
        </w:rPr>
        <w:t>when Heidegger praises a windmill, in contrast to the 'challenge' to a tract of land from which the ‘hauling out of coal and ore' is subjected, he is not being 'ecological'. Heidegger is concerned with a windmill, not as an ecological technology, but more metaphysically with the notion that 'its sails do indeed turn in the wind; they are left entirely to the wind's blowing'. The windmill 'does not unlock energy from the air currents, in order to store it'.</w:t>
      </w:r>
      <w:r w:rsidRPr="00726013">
        <w:rPr>
          <w:rFonts w:ascii="Helvetica" w:hAnsi="Helvetica" w:cs="Arial"/>
          <w:szCs w:val="20"/>
          <w:u w:val="single"/>
          <w:vertAlign w:val="superscript"/>
        </w:rPr>
        <w:t>31</w:t>
      </w:r>
      <w:r w:rsidRPr="00726013">
        <w:rPr>
          <w:rFonts w:ascii="Helvetica" w:hAnsi="Helvetica" w:cs="Arial"/>
          <w:szCs w:val="20"/>
          <w:u w:val="single"/>
        </w:rPr>
        <w:t xml:space="preserve"> Like man in relation to Being, it is a medium for the 'realization' of wind, not an artifact for acquiring power</w:t>
      </w:r>
      <w:r w:rsidRPr="00726013">
        <w:rPr>
          <w:rFonts w:ascii="Helvetica" w:hAnsi="Helvetica" w:cs="Arial"/>
          <w:szCs w:val="20"/>
        </w:rPr>
        <w:t xml:space="preserve">. </w:t>
      </w:r>
      <w:r w:rsidRPr="00726013">
        <w:rPr>
          <w:rFonts w:ascii="Helvetica" w:hAnsi="Helvetica" w:cs="Arial"/>
          <w:szCs w:val="20"/>
        </w:rPr>
        <w:lastRenderedPageBreak/>
        <w:t xml:space="preserve">Basically, </w:t>
      </w:r>
      <w:r w:rsidRPr="00726013">
        <w:rPr>
          <w:rFonts w:ascii="Helvetica" w:hAnsi="Helvetica" w:cs="Arial"/>
          <w:szCs w:val="20"/>
          <w:u w:val="single"/>
        </w:rPr>
        <w:t xml:space="preserve">this interpretation of a technological interrelationship reflects a regression - socially and psychologically as well as metaphysically – into </w:t>
      </w:r>
      <w:r w:rsidRPr="00726013">
        <w:rPr>
          <w:rFonts w:ascii="Helvetica" w:hAnsi="Helvetica" w:cs="Arial"/>
          <w:b/>
          <w:szCs w:val="20"/>
          <w:u w:val="single"/>
        </w:rPr>
        <w:t>quietism</w:t>
      </w:r>
      <w:r w:rsidRPr="00726013">
        <w:rPr>
          <w:rFonts w:ascii="Helvetica" w:hAnsi="Helvetica" w:cs="Arial"/>
          <w:szCs w:val="20"/>
          <w:u w:val="single"/>
        </w:rPr>
        <w:t>. Heidegger advances a message of passivity or passivity conceived as a human activity, an endeavor to let things be and 'disclose' themselves. 'Letting things be' would be little more than a trite Maoist and Buddhist precept were it not that Heidegger as a National Socialist became all  too  ideologically engaged,  rather than  'letting things be', when he was busily undoing 'intellectualism,' democracy, and techno</w:t>
      </w:r>
      <w:r w:rsidRPr="00726013">
        <w:rPr>
          <w:rFonts w:ascii="Helvetica" w:hAnsi="Helvetica" w:cs="Arial"/>
          <w:szCs w:val="20"/>
          <w:u w:val="single"/>
        </w:rPr>
        <w:softHyphen/>
        <w:t xml:space="preserve">logical </w:t>
      </w:r>
    </w:p>
    <w:p w:rsidR="00DD4A27" w:rsidRPr="00726013" w:rsidRDefault="00DD4A27" w:rsidP="00DD4A27">
      <w:pPr>
        <w:pStyle w:val="evidencetext"/>
        <w:rPr>
          <w:rFonts w:ascii="Helvetica" w:hAnsi="Helvetica" w:cs="Arial"/>
        </w:rPr>
      </w:pPr>
      <w:r w:rsidRPr="00726013">
        <w:rPr>
          <w:rFonts w:ascii="Helvetica" w:hAnsi="Helvetica" w:cs="Arial"/>
          <w:u w:val="single"/>
        </w:rPr>
        <w:br/>
      </w:r>
      <w:r w:rsidRPr="00726013">
        <w:rPr>
          <w:rFonts w:ascii="Helvetica" w:hAnsi="Helvetica" w:cs="Arial"/>
        </w:rPr>
        <w:t>[continues…]</w:t>
      </w:r>
    </w:p>
    <w:p w:rsidR="00DD4A27" w:rsidRPr="00726013" w:rsidRDefault="00DD4A27" w:rsidP="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Alternative Causes Paralysis (2/2)</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rPr>
          <w:rFonts w:ascii="Helvetica" w:hAnsi="Helvetica" w:cs="Arial"/>
        </w:rPr>
      </w:pPr>
      <w:r w:rsidRPr="00726013">
        <w:rPr>
          <w:rFonts w:ascii="Helvetica" w:hAnsi="Helvetica" w:cs="Arial"/>
        </w:rPr>
        <w:t>[continues…]</w:t>
      </w:r>
    </w:p>
    <w:p w:rsidR="00DD4A27" w:rsidRPr="00726013" w:rsidRDefault="00DD4A27" w:rsidP="00DD4A27">
      <w:pPr>
        <w:pStyle w:val="evidencetext"/>
        <w:rPr>
          <w:rFonts w:ascii="Helvetica" w:hAnsi="Helvetica" w:cs="Arial"/>
        </w:rPr>
      </w:pPr>
    </w:p>
    <w:p w:rsidR="00DD4A27" w:rsidRPr="00726013" w:rsidRDefault="00DD4A27" w:rsidP="00DD4A27">
      <w:pPr>
        <w:pStyle w:val="evidencetext"/>
        <w:rPr>
          <w:rFonts w:ascii="Helvetica" w:hAnsi="Helvetica" w:cs="Arial"/>
          <w:szCs w:val="20"/>
        </w:rPr>
      </w:pPr>
      <w:r w:rsidRPr="00726013">
        <w:rPr>
          <w:rFonts w:ascii="Helvetica" w:hAnsi="Helvetica" w:cs="Arial"/>
          <w:szCs w:val="20"/>
          <w:u w:val="single"/>
        </w:rPr>
        <w:t>intervention into the 'world'. Considering  the  time,   the  place,   and  the   abstract  way in which Heidegger treated humanity's 'Fall' into technological ‘inauthenticity’ – a ‘Fall’ that he, like Ellul, regarded as inevitable, albeit a metaphysical, nightmare - it is not hard to see why he could trivialize the Holocaust, when he deigned to notice it at all, as part of a techno-industrial ‘condition’. 'Agriculture is now a motorized</w:t>
      </w:r>
      <w:r w:rsidRPr="00726013">
        <w:rPr>
          <w:rFonts w:ascii="Helvetica" w:hAnsi="Helvetica" w:cs="Arial"/>
          <w:szCs w:val="20"/>
        </w:rPr>
        <w:t xml:space="preserve"> </w:t>
      </w:r>
      <w:r w:rsidRPr="00726013">
        <w:rPr>
          <w:rFonts w:ascii="Helvetica" w:hAnsi="Helvetica" w:cs="Arial"/>
          <w:i/>
          <w:iCs/>
          <w:sz w:val="12"/>
          <w:szCs w:val="12"/>
        </w:rPr>
        <w:t>(</w:t>
      </w:r>
      <w:proofErr w:type="spellStart"/>
      <w:r w:rsidRPr="00726013">
        <w:rPr>
          <w:rFonts w:ascii="Helvetica" w:hAnsi="Helvetica" w:cs="Arial"/>
          <w:i/>
          <w:iCs/>
          <w:sz w:val="12"/>
          <w:szCs w:val="12"/>
        </w:rPr>
        <w:t>motorsierte</w:t>
      </w:r>
      <w:proofErr w:type="spellEnd"/>
      <w:r w:rsidRPr="00726013">
        <w:rPr>
          <w:rFonts w:ascii="Helvetica" w:hAnsi="Helvetica" w:cs="Arial"/>
          <w:i/>
          <w:iCs/>
          <w:sz w:val="12"/>
          <w:szCs w:val="12"/>
        </w:rPr>
        <w:t>)</w:t>
      </w:r>
      <w:r w:rsidRPr="00726013">
        <w:rPr>
          <w:rFonts w:ascii="Helvetica" w:hAnsi="Helvetica" w:cs="Arial"/>
          <w:i/>
          <w:iCs/>
          <w:szCs w:val="20"/>
        </w:rPr>
        <w:t xml:space="preserve"> </w:t>
      </w:r>
      <w:r w:rsidRPr="00726013">
        <w:rPr>
          <w:rFonts w:ascii="Helvetica" w:hAnsi="Helvetica" w:cs="Arial"/>
          <w:szCs w:val="20"/>
          <w:u w:val="single"/>
        </w:rPr>
        <w:t>food industry, in essence the same as the manufacturing of corpses in the gas chambers and extermination camps,' he coldly observed, 'the same as the blockade and starvation of the countryside, the same as the production of the hydrogen bombs</w:t>
      </w:r>
      <w:r w:rsidRPr="00726013">
        <w:rPr>
          <w:rFonts w:ascii="Helvetica" w:hAnsi="Helvetica" w:cs="Arial"/>
          <w:sz w:val="12"/>
          <w:szCs w:val="12"/>
        </w:rPr>
        <w:t>.’</w:t>
      </w:r>
      <w:r w:rsidRPr="00726013">
        <w:rPr>
          <w:rFonts w:ascii="Helvetica" w:hAnsi="Helvetica" w:cs="Arial"/>
          <w:sz w:val="12"/>
          <w:szCs w:val="12"/>
          <w:vertAlign w:val="superscript"/>
        </w:rPr>
        <w:t>32</w:t>
      </w:r>
      <w:r w:rsidRPr="00726013">
        <w:rPr>
          <w:rFonts w:ascii="Helvetica" w:hAnsi="Helvetica" w:cs="Arial"/>
          <w:szCs w:val="20"/>
          <w:u w:val="single"/>
        </w:rPr>
        <w:t xml:space="preserve"> In placing the industrial </w:t>
      </w:r>
      <w:r w:rsidRPr="00726013">
        <w:rPr>
          <w:rFonts w:ascii="Helvetica" w:hAnsi="Helvetica" w:cs="Arial"/>
          <w:i/>
          <w:iCs/>
          <w:szCs w:val="20"/>
          <w:u w:val="single"/>
        </w:rPr>
        <w:t xml:space="preserve">means </w:t>
      </w:r>
      <w:r w:rsidRPr="00726013">
        <w:rPr>
          <w:rFonts w:ascii="Helvetica" w:hAnsi="Helvetica" w:cs="Arial"/>
          <w:szCs w:val="20"/>
          <w:u w:val="single"/>
        </w:rPr>
        <w:t xml:space="preserve">by which many Jews were killed before the ideological ends that guided their Nazi exterminators, Heidegger essentially displaces the barbarism of a </w:t>
      </w:r>
      <w:r w:rsidRPr="00726013">
        <w:rPr>
          <w:rFonts w:ascii="Helvetica" w:hAnsi="Helvetica" w:cs="Arial"/>
          <w:i/>
          <w:iCs/>
          <w:szCs w:val="20"/>
          <w:u w:val="single"/>
        </w:rPr>
        <w:t xml:space="preserve">specific </w:t>
      </w:r>
      <w:r w:rsidRPr="00726013">
        <w:rPr>
          <w:rFonts w:ascii="Helvetica" w:hAnsi="Helvetica" w:cs="Arial"/>
          <w:szCs w:val="20"/>
          <w:u w:val="single"/>
        </w:rPr>
        <w:t xml:space="preserve">state apparatus, of which he was a part, by the technical proficiency he can attribute </w:t>
      </w:r>
      <w:r w:rsidRPr="00726013">
        <w:rPr>
          <w:rFonts w:ascii="Helvetica" w:hAnsi="Helvetica" w:cs="Arial"/>
          <w:i/>
          <w:iCs/>
          <w:szCs w:val="20"/>
          <w:u w:val="single"/>
        </w:rPr>
        <w:t xml:space="preserve">to the world at large! </w:t>
      </w:r>
      <w:r w:rsidRPr="00726013">
        <w:rPr>
          <w:rFonts w:ascii="Helvetica" w:hAnsi="Helvetica" w:cs="Arial"/>
          <w:szCs w:val="20"/>
          <w:u w:val="single"/>
        </w:rPr>
        <w:t>These immensely revealing offhanded remarks, drawn from a speech he gave in Bremen m 1949, are beneath contempt. But they point to a way of thinking that gave an autonomy to technique that has fearful moral consequences which we are living with these days in the name of the sacred, a phraseology that Heidegger would find very congenial were he alive today</w:t>
      </w:r>
      <w:r w:rsidRPr="00726013">
        <w:rPr>
          <w:rFonts w:ascii="Helvetica" w:hAnsi="Helvetica" w:cs="Arial"/>
          <w:szCs w:val="20"/>
        </w:rPr>
        <w:t xml:space="preserve">. </w:t>
      </w:r>
      <w:r w:rsidRPr="00726013">
        <w:rPr>
          <w:rFonts w:ascii="Helvetica" w:hAnsi="Helvetica" w:cs="Arial"/>
          <w:sz w:val="12"/>
          <w:szCs w:val="12"/>
        </w:rPr>
        <w:t xml:space="preserve">Indeed, </w:t>
      </w:r>
      <w:r w:rsidRPr="00726013">
        <w:rPr>
          <w:rFonts w:ascii="Helvetica" w:hAnsi="Helvetica" w:cs="Arial"/>
          <w:szCs w:val="20"/>
          <w:u w:val="single"/>
        </w:rPr>
        <w:t>technophobia</w:t>
      </w:r>
      <w:r w:rsidRPr="00726013">
        <w:rPr>
          <w:rFonts w:ascii="Helvetica" w:hAnsi="Helvetica" w:cs="Arial"/>
          <w:szCs w:val="20"/>
        </w:rPr>
        <w:t xml:space="preserve">, </w:t>
      </w:r>
      <w:r w:rsidRPr="00726013">
        <w:rPr>
          <w:rFonts w:ascii="Helvetica" w:hAnsi="Helvetica" w:cs="Arial"/>
          <w:sz w:val="12"/>
          <w:szCs w:val="12"/>
        </w:rPr>
        <w:t xml:space="preserve">followed to its logical and crudely primitivistic conclusions, </w:t>
      </w:r>
      <w:r w:rsidRPr="00726013">
        <w:rPr>
          <w:rFonts w:ascii="Helvetica" w:hAnsi="Helvetica" w:cs="Arial"/>
          <w:szCs w:val="20"/>
          <w:u w:val="single"/>
        </w:rPr>
        <w:t xml:space="preserve">finally devolves into a </w:t>
      </w:r>
      <w:r w:rsidRPr="00726013">
        <w:rPr>
          <w:rFonts w:ascii="Helvetica" w:hAnsi="Helvetica" w:cs="Arial"/>
          <w:b/>
          <w:szCs w:val="20"/>
          <w:u w:val="single"/>
        </w:rPr>
        <w:t>dark reactionism</w:t>
      </w:r>
      <w:r w:rsidRPr="00726013">
        <w:rPr>
          <w:rFonts w:ascii="Helvetica" w:hAnsi="Helvetica" w:cs="Arial"/>
          <w:szCs w:val="20"/>
          <w:u w:val="single"/>
        </w:rPr>
        <w:t xml:space="preserve"> – and a </w:t>
      </w:r>
      <w:r w:rsidRPr="00726013">
        <w:rPr>
          <w:rFonts w:ascii="Helvetica" w:hAnsi="Helvetica" w:cs="Arial"/>
          <w:b/>
          <w:szCs w:val="20"/>
          <w:u w:val="single"/>
        </w:rPr>
        <w:t>paralyzing quietism</w:t>
      </w:r>
      <w:r w:rsidRPr="00726013">
        <w:rPr>
          <w:rFonts w:ascii="Helvetica" w:hAnsi="Helvetica" w:cs="Arial"/>
          <w:szCs w:val="20"/>
          <w:u w:val="single"/>
        </w:rPr>
        <w:t xml:space="preserve">. For if our confrontation with civilization turns on passivity before a ‘disclosing of Being’, a mere ‘dwelling’ on the earth, and a ‘letting things be’, to use Heidegger’s verbiage – much of which has slipped into deep ecology’s vocabulary as well – the choice between supporting </w:t>
      </w:r>
      <w:r w:rsidRPr="00726013">
        <w:rPr>
          <w:rFonts w:ascii="Helvetica" w:hAnsi="Helvetica" w:cs="Arial"/>
          <w:b/>
          <w:szCs w:val="20"/>
          <w:u w:val="single"/>
        </w:rPr>
        <w:t>barbarism</w:t>
      </w:r>
      <w:r w:rsidRPr="00726013">
        <w:rPr>
          <w:rFonts w:ascii="Helvetica" w:hAnsi="Helvetica" w:cs="Arial"/>
          <w:szCs w:val="20"/>
          <w:u w:val="single"/>
        </w:rPr>
        <w:t xml:space="preserve"> and enlightened humanism has </w:t>
      </w:r>
      <w:r w:rsidRPr="00726013">
        <w:rPr>
          <w:rFonts w:ascii="Helvetica" w:hAnsi="Helvetica" w:cs="Arial"/>
          <w:b/>
          <w:szCs w:val="20"/>
          <w:u w:val="single"/>
        </w:rPr>
        <w:t>no ethical foundations to sustain it</w:t>
      </w:r>
      <w:r w:rsidRPr="00726013">
        <w:rPr>
          <w:rFonts w:ascii="Helvetica" w:hAnsi="Helvetica" w:cs="Arial"/>
          <w:szCs w:val="20"/>
          <w:u w:val="single"/>
        </w:rPr>
        <w:t xml:space="preserve">. Freed of values grounded in objectivity, we are lost in a </w:t>
      </w:r>
      <w:r w:rsidRPr="00726013">
        <w:rPr>
          <w:rFonts w:ascii="Helvetica" w:hAnsi="Helvetica" w:cs="Arial"/>
          <w:b/>
          <w:szCs w:val="20"/>
          <w:u w:val="single"/>
        </w:rPr>
        <w:t>quasi-religious antihumanism</w:t>
      </w:r>
      <w:r w:rsidRPr="00726013">
        <w:rPr>
          <w:rFonts w:ascii="Helvetica" w:hAnsi="Helvetica" w:cs="Arial"/>
          <w:szCs w:val="20"/>
          <w:u w:val="single"/>
        </w:rPr>
        <w:t xml:space="preserve">, a spirituality that can with the same equanimity hear the cry of a bird and ignore the </w:t>
      </w:r>
      <w:r w:rsidRPr="00726013">
        <w:rPr>
          <w:rFonts w:ascii="Helvetica" w:hAnsi="Helvetica" w:cs="Arial"/>
          <w:b/>
          <w:szCs w:val="20"/>
          <w:u w:val="single"/>
        </w:rPr>
        <w:t>anguish of six million</w:t>
      </w:r>
      <w:r w:rsidRPr="00726013">
        <w:rPr>
          <w:rFonts w:ascii="Helvetica" w:hAnsi="Helvetica" w:cs="Arial"/>
          <w:szCs w:val="20"/>
          <w:u w:val="single"/>
        </w:rPr>
        <w:t xml:space="preserve"> once-living people who were put to death by the National Socialist state</w:t>
      </w:r>
      <w:r w:rsidRPr="00726013">
        <w:rPr>
          <w:rFonts w:ascii="Helvetica" w:hAnsi="Helvetica" w:cs="Arial"/>
          <w:szCs w:val="20"/>
        </w:rPr>
        <w:t>.</w:t>
      </w:r>
    </w:p>
    <w:p w:rsidR="00DD4A27" w:rsidRPr="00726013" w:rsidRDefault="00DD4A27" w:rsidP="00DD4A27">
      <w:pPr>
        <w:pStyle w:val="evidencetext"/>
        <w:rPr>
          <w:rFonts w:ascii="Helvetica" w:hAnsi="Helvetica" w:cs="Arial"/>
        </w:rPr>
      </w:pPr>
    </w:p>
    <w:p w:rsidR="00DD4A27" w:rsidRPr="00726013" w:rsidRDefault="00DD4A27" w:rsidP="00DD4A27">
      <w:pPr>
        <w:pStyle w:val="BlockTitle1"/>
        <w:rPr>
          <w:rFonts w:ascii="Helvetica" w:hAnsi="Helvetica"/>
        </w:rPr>
      </w:pPr>
      <w:r w:rsidRPr="00726013">
        <w:rPr>
          <w:rFonts w:ascii="Helvetica" w:hAnsi="Helvetica"/>
        </w:rPr>
        <w:lastRenderedPageBreak/>
        <w:br w:type="page"/>
      </w:r>
      <w:bookmarkStart w:id="611" w:name="_Toc147748686"/>
      <w:r w:rsidRPr="00726013">
        <w:rPr>
          <w:rFonts w:ascii="Helvetica" w:hAnsi="Helvetica"/>
        </w:rPr>
        <w:lastRenderedPageBreak/>
        <w:t>Heidegger Was a Nazi</w:t>
      </w:r>
      <w:bookmarkEnd w:id="611"/>
    </w:p>
    <w:p w:rsidR="00DD4A27" w:rsidRPr="00726013" w:rsidRDefault="00DD4A27" w:rsidP="00DD4A27">
      <w:pPr>
        <w:pStyle w:val="evidencetext"/>
        <w:rPr>
          <w:rFonts w:ascii="Helvetica" w:hAnsi="Helvetica" w:cs="Arial"/>
        </w:rPr>
      </w:pPr>
    </w:p>
    <w:p w:rsidR="00DD4A27" w:rsidRPr="00726013" w:rsidRDefault="00DD4A27" w:rsidP="00DD4A27">
      <w:pPr>
        <w:pStyle w:val="Tag"/>
        <w:rPr>
          <w:rFonts w:ascii="Helvetica" w:hAnsi="Helvetica" w:cs="Arial"/>
        </w:rPr>
      </w:pPr>
      <w:r w:rsidRPr="00726013">
        <w:rPr>
          <w:rFonts w:ascii="Helvetica" w:hAnsi="Helvetica" w:cs="Arial"/>
          <w:caps/>
        </w:rPr>
        <w:t>Heidegger is a Nazi and that uniquely influenced his philosophy</w:t>
      </w:r>
    </w:p>
    <w:p w:rsidR="00DD4A27" w:rsidRPr="00726013" w:rsidRDefault="00DD4A27" w:rsidP="00DD4A27">
      <w:pPr>
        <w:pStyle w:val="evidencetext"/>
        <w:rPr>
          <w:rStyle w:val="TagsChar1"/>
          <w:rFonts w:ascii="Helvetica" w:hAnsi="Helvetica" w:cs="Arial"/>
        </w:rPr>
      </w:pPr>
    </w:p>
    <w:p w:rsidR="00DD4A27" w:rsidRPr="00726013" w:rsidRDefault="00DD4A27" w:rsidP="00DD4A27">
      <w:pPr>
        <w:pStyle w:val="evidencetext"/>
        <w:rPr>
          <w:rFonts w:ascii="Helvetica" w:hAnsi="Helvetica" w:cs="Arial"/>
        </w:rPr>
      </w:pPr>
      <w:r w:rsidRPr="00726013">
        <w:rPr>
          <w:rStyle w:val="TagsChar1"/>
          <w:rFonts w:ascii="Helvetica" w:hAnsi="Helvetica" w:cs="Arial"/>
          <w:sz w:val="28"/>
          <w:u w:val="thick" w:color="000000"/>
        </w:rPr>
        <w:t>Thiele</w:t>
      </w:r>
      <w:r w:rsidRPr="00726013">
        <w:rPr>
          <w:rStyle w:val="AuthorChar"/>
          <w:rFonts w:ascii="Helvetica" w:hAnsi="Helvetica" w:cs="Arial"/>
        </w:rPr>
        <w:t xml:space="preserve">, </w:t>
      </w:r>
      <w:r w:rsidRPr="00726013">
        <w:rPr>
          <w:rStyle w:val="cite1"/>
          <w:rFonts w:ascii="Helvetica" w:hAnsi="Helvetica" w:cs="Arial"/>
          <w:b w:val="0"/>
        </w:rPr>
        <w:t>Prof of Political Science @ U of Florida,</w:t>
      </w:r>
      <w:r w:rsidRPr="00726013">
        <w:rPr>
          <w:rStyle w:val="AuthorChar"/>
          <w:rFonts w:ascii="Helvetica" w:hAnsi="Helvetica" w:cs="Arial"/>
        </w:rPr>
        <w:t xml:space="preserve"> </w:t>
      </w:r>
      <w:r w:rsidRPr="00726013">
        <w:rPr>
          <w:rStyle w:val="TagsChar1"/>
          <w:rFonts w:ascii="Helvetica" w:hAnsi="Helvetica" w:cs="Arial"/>
          <w:sz w:val="28"/>
          <w:u w:val="thick" w:color="000000"/>
        </w:rPr>
        <w:t>2K3</w:t>
      </w:r>
      <w:r w:rsidRPr="00726013">
        <w:rPr>
          <w:rFonts w:ascii="Helvetica" w:hAnsi="Helvetica" w:cs="Arial"/>
        </w:rPr>
        <w:t xml:space="preserve"> (Leslie Paul, “The Ethics and Politics of Narrative,” </w:t>
      </w:r>
      <w:proofErr w:type="spellStart"/>
      <w:r w:rsidRPr="00726013">
        <w:rPr>
          <w:rFonts w:ascii="Helvetica" w:hAnsi="Helvetica" w:cs="Arial"/>
        </w:rPr>
        <w:t>Foucalt</w:t>
      </w:r>
      <w:proofErr w:type="spellEnd"/>
      <w:r w:rsidRPr="00726013">
        <w:rPr>
          <w:rFonts w:ascii="Helvetica" w:hAnsi="Helvetica" w:cs="Arial"/>
        </w:rPr>
        <w:t xml:space="preserve"> and Heidegger: Critical Encounters, Ed. Rosenberg and Milchman)</w:t>
      </w:r>
    </w:p>
    <w:p w:rsidR="00DD4A27" w:rsidRPr="00726013" w:rsidRDefault="00DD4A27" w:rsidP="00DD4A27">
      <w:pPr>
        <w:pStyle w:val="evidencetext"/>
        <w:rPr>
          <w:rFonts w:ascii="Helvetica" w:hAnsi="Helvetica" w:cs="Arial"/>
          <w:u w:val="single"/>
        </w:rPr>
      </w:pPr>
    </w:p>
    <w:p w:rsidR="00DD4A27" w:rsidRPr="00726013" w:rsidRDefault="00DD4A27" w:rsidP="00DD4A27">
      <w:pPr>
        <w:pStyle w:val="evidencetext"/>
        <w:rPr>
          <w:rFonts w:ascii="Helvetica" w:hAnsi="Helvetica" w:cs="Arial"/>
        </w:rPr>
      </w:pPr>
      <w:r w:rsidRPr="00726013">
        <w:rPr>
          <w:rFonts w:ascii="Helvetica" w:hAnsi="Helvetica" w:cs="Arial"/>
          <w:u w:val="single"/>
        </w:rPr>
        <w:t xml:space="preserve">Heidegger was a Nazi, and a rather </w:t>
      </w:r>
      <w:proofErr w:type="spellStart"/>
      <w:r w:rsidRPr="00726013">
        <w:rPr>
          <w:rFonts w:ascii="Helvetica" w:hAnsi="Helvetica" w:cs="Arial"/>
          <w:u w:val="single"/>
        </w:rPr>
        <w:t>unrepentent</w:t>
      </w:r>
      <w:proofErr w:type="spellEnd"/>
      <w:r w:rsidRPr="00726013">
        <w:rPr>
          <w:rFonts w:ascii="Helvetica" w:hAnsi="Helvetica" w:cs="Arial"/>
          <w:u w:val="single"/>
        </w:rPr>
        <w:t xml:space="preserve"> one at that. Some suggest Heidegger's Nazism cannot be separated from his philosophy, that indeed the former follows from the latter. The argument</w:t>
      </w:r>
      <w:r w:rsidRPr="00726013">
        <w:rPr>
          <w:rFonts w:ascii="Helvetica" w:hAnsi="Helvetica" w:cs="Arial"/>
          <w:sz w:val="12"/>
          <w:szCs w:val="12"/>
        </w:rPr>
        <w:t xml:space="preserve">, in short, </w:t>
      </w:r>
      <w:r w:rsidRPr="00726013">
        <w:rPr>
          <w:rFonts w:ascii="Helvetica" w:hAnsi="Helvetica" w:cs="Arial"/>
          <w:u w:val="single"/>
        </w:rPr>
        <w:t>is that Heidegger's political biography pretty well tells the whole story</w:t>
      </w:r>
      <w:r w:rsidRPr="00726013">
        <w:rPr>
          <w:rFonts w:ascii="Helvetica" w:hAnsi="Helvetica" w:cs="Arial"/>
          <w:sz w:val="12"/>
          <w:szCs w:val="12"/>
        </w:rPr>
        <w:t xml:space="preserve">. This position has been rearticulated periodically since the end of the Second World War, each time creating something of an academic row. 16 To be sure, </w:t>
      </w:r>
      <w:r w:rsidRPr="00726013">
        <w:rPr>
          <w:rFonts w:ascii="Helvetica" w:hAnsi="Helvetica" w:cs="Arial"/>
          <w:u w:val="single"/>
        </w:rPr>
        <w:t>the story of Heidegger's life does not well illustrate an education in sound moral and political judgment</w:t>
      </w:r>
      <w:r w:rsidRPr="00726013">
        <w:rPr>
          <w:rFonts w:ascii="Helvetica" w:hAnsi="Helvetica" w:cs="Arial"/>
          <w:sz w:val="12"/>
          <w:szCs w:val="12"/>
        </w:rPr>
        <w:t xml:space="preserve">, except perhaps as an example of a lesson left unlearned. Yet </w:t>
      </w:r>
      <w:r w:rsidRPr="00726013">
        <w:rPr>
          <w:rFonts w:ascii="Helvetica" w:hAnsi="Helvetica" w:cs="Arial"/>
          <w:u w:val="single"/>
        </w:rPr>
        <w:t>the story that Heidegger himself tells about human life, about human being in history, can do much to cultivate moral and political judgment</w:t>
      </w:r>
      <w:r w:rsidRPr="00726013">
        <w:rPr>
          <w:rFonts w:ascii="Helvetica" w:hAnsi="Helvetica" w:cs="Arial"/>
          <w:sz w:val="12"/>
          <w:szCs w:val="12"/>
        </w:rPr>
        <w:t>. I assert this despite insightful critiques of Heidegger that accuse him of ignoring and eliding phronesis as a human potentiality. 17 My argument, then, is not that Heidegger's work explicitly celebrates prudence, but that</w:t>
      </w:r>
      <w:r w:rsidRPr="00726013">
        <w:rPr>
          <w:rFonts w:ascii="Helvetica" w:hAnsi="Helvetica" w:cs="Arial"/>
        </w:rPr>
        <w:t xml:space="preserve"> </w:t>
      </w:r>
      <w:r w:rsidRPr="00726013">
        <w:rPr>
          <w:rFonts w:ascii="Helvetica" w:hAnsi="Helvetica" w:cs="Arial"/>
          <w:u w:val="single"/>
        </w:rPr>
        <w:t xml:space="preserve">his philosophical narrative </w:t>
      </w:r>
      <w:r w:rsidRPr="00726013">
        <w:rPr>
          <w:rFonts w:ascii="Helvetica" w:hAnsi="Helvetica" w:cs="Arial"/>
          <w:b/>
          <w:u w:val="single"/>
        </w:rPr>
        <w:t>facilitates its cultivation</w:t>
      </w:r>
      <w:r w:rsidRPr="00726013">
        <w:rPr>
          <w:rFonts w:ascii="Helvetica" w:hAnsi="Helvetica" w:cs="Arial"/>
        </w:rPr>
        <w:t>.</w:t>
      </w:r>
    </w:p>
    <w:p w:rsidR="00DD4A27" w:rsidRPr="00726013" w:rsidRDefault="00DD4A27" w:rsidP="00DD4A27">
      <w:pPr>
        <w:pStyle w:val="BlockTitle1"/>
        <w:rPr>
          <w:rFonts w:ascii="Helvetica" w:hAnsi="Helvetica"/>
        </w:rPr>
      </w:pPr>
    </w:p>
    <w:p w:rsidR="00DD4A27" w:rsidRPr="00726013" w:rsidRDefault="00DD4A27">
      <w:pPr>
        <w:rPr>
          <w:rFonts w:ascii="Helvetica" w:hAnsi="Helvetica" w:cs="Arial"/>
        </w:rPr>
      </w:pP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12" w:name="_Toc147748687"/>
      <w:r w:rsidRPr="00726013">
        <w:rPr>
          <w:rFonts w:ascii="Helvetica" w:hAnsi="Helvetica"/>
        </w:rPr>
        <w:lastRenderedPageBreak/>
        <w:t>Anti-Humanism Justifies Genocide</w:t>
      </w:r>
      <w:bookmarkEnd w:id="612"/>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Anti-humanism’s ‘all-or-nothing’ mentality justified the Holocaust – We must challenge the reduction in humanist values in order to prevent another Holocaust</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u w:val="single"/>
        </w:rPr>
      </w:pPr>
      <w:r w:rsidRPr="00726013">
        <w:rPr>
          <w:rStyle w:val="TagsChar1"/>
          <w:rFonts w:ascii="Helvetica" w:hAnsi="Helvetica" w:cs="Arial"/>
          <w:sz w:val="28"/>
          <w:u w:val="thick" w:color="000000"/>
        </w:rPr>
        <w:t>Ketels</w:t>
      </w:r>
      <w:r w:rsidRPr="00726013">
        <w:rPr>
          <w:rFonts w:ascii="Helvetica" w:hAnsi="Helvetica" w:cs="Arial"/>
        </w:rPr>
        <w:t xml:space="preserve">, </w:t>
      </w:r>
      <w:r w:rsidRPr="00726013">
        <w:rPr>
          <w:rStyle w:val="CitesChar"/>
          <w:rFonts w:ascii="Helvetica" w:hAnsi="Helvetica" w:cs="Arial"/>
          <w:b w:val="0"/>
          <w:bCs w:val="0"/>
          <w:sz w:val="20"/>
        </w:rPr>
        <w:t>Assoc Prof of English @ Temple U,</w:t>
      </w:r>
      <w:r w:rsidRPr="00726013">
        <w:rPr>
          <w:rFonts w:ascii="Helvetica" w:hAnsi="Helvetica" w:cs="Arial"/>
        </w:rPr>
        <w:t xml:space="preserve"> </w:t>
      </w:r>
      <w:r w:rsidRPr="00726013">
        <w:rPr>
          <w:rStyle w:val="TagsChar1"/>
          <w:rFonts w:ascii="Helvetica" w:hAnsi="Helvetica" w:cs="Arial"/>
          <w:sz w:val="28"/>
          <w:u w:val="thick" w:color="000000"/>
        </w:rPr>
        <w:t>96</w:t>
      </w:r>
      <w:r w:rsidRPr="00726013">
        <w:rPr>
          <w:rFonts w:ascii="Helvetica" w:hAnsi="Helvetica" w:cs="Arial"/>
        </w:rPr>
        <w:t xml:space="preserve"> (Violet B., “‘Havel to the Castle!’ The Power of the Word,” 548 Annals 45, November, Lexis)</w:t>
      </w:r>
    </w:p>
    <w:p w:rsidR="00DD4A27" w:rsidRPr="00726013" w:rsidRDefault="00DD4A27">
      <w:pPr>
        <w:pStyle w:val="evidencetext"/>
        <w:rPr>
          <w:rFonts w:ascii="Helvetica" w:hAnsi="Helvetica" w:cs="Arial"/>
        </w:rPr>
      </w:pPr>
      <w:r w:rsidRPr="00726013">
        <w:rPr>
          <w:rFonts w:ascii="Helvetica" w:hAnsi="Helvetica" w:cs="Arial"/>
          <w:sz w:val="12"/>
          <w:szCs w:val="12"/>
        </w:rPr>
        <w:t>History has survived them and provides a regenerative, other view against nihilism and detachment. It testifies that</w:t>
      </w:r>
      <w:r w:rsidRPr="00726013">
        <w:rPr>
          <w:rFonts w:ascii="Helvetica" w:hAnsi="Helvetica" w:cs="Arial"/>
        </w:rPr>
        <w:t xml:space="preserve"> </w:t>
      </w:r>
      <w:r w:rsidRPr="00726013">
        <w:rPr>
          <w:rFonts w:ascii="Helvetica" w:hAnsi="Helvetica" w:cs="Arial"/>
          <w:u w:val="single"/>
        </w:rPr>
        <w:t>our terror of being found guilty of phrases too smooth or judgment too simple is not in itself a value. Some longing for transcendence persists in the human spirit, some tenacious faith that truth and goodness exist and can prevail</w:t>
      </w:r>
      <w:r w:rsidRPr="00726013">
        <w:rPr>
          <w:rFonts w:ascii="Helvetica" w:hAnsi="Helvetica" w:cs="Arial"/>
          <w:sz w:val="12"/>
          <w:szCs w:val="12"/>
        </w:rPr>
        <w:t xml:space="preserve">. What happened in the death camps, the invasion of Prague by Russian tanks, the rape of Muslim women, the dismembering of Bosnian men, the degrading of a sophisticated society to subsistence and barbarous banditry: these things do not become fictions simply because we cannot speak of them adequately or because composing abstractions is safer than responding to the heinous reality of criminal acts. No response to the Holocaust and its murderous wake or to the carnage in the former Yugoslavia could possibly be adequate to the atrocities alphabetized in file folders of perpetrators or to the unspeakable experiences burned into brains and bodies of survivors. But no response at all breeds new catastrophe. Saul </w:t>
      </w:r>
      <w:r w:rsidRPr="00726013">
        <w:rPr>
          <w:rFonts w:ascii="Helvetica" w:hAnsi="Helvetica" w:cs="Arial"/>
          <w:u w:val="single"/>
        </w:rPr>
        <w:t>Bellow warned about the "humanistic civilized moral imagination" that, seized with despair, "declines into lethargy and sleep</w:t>
      </w:r>
      <w:r w:rsidRPr="00726013">
        <w:rPr>
          <w:rFonts w:ascii="Helvetica" w:hAnsi="Helvetica" w:cs="Arial"/>
          <w:sz w:val="12"/>
          <w:szCs w:val="12"/>
        </w:rPr>
        <w:t>." n15 Imagine the plight of human creatures if it were to be silenced altogether, extinguished or forgotten. "</w:t>
      </w:r>
      <w:r w:rsidRPr="00726013">
        <w:rPr>
          <w:rFonts w:ascii="Helvetica" w:hAnsi="Helvetica" w:cs="Arial"/>
          <w:u w:val="single"/>
        </w:rPr>
        <w:t xml:space="preserve">Humanism did not produce the Holocaust, and the Holocaust, knowing its enemies, was bent on the </w:t>
      </w:r>
      <w:r w:rsidRPr="00726013">
        <w:rPr>
          <w:rFonts w:ascii="Helvetica" w:hAnsi="Helvetica" w:cs="Arial"/>
          <w:b/>
          <w:u w:val="single"/>
        </w:rPr>
        <w:t>extermination of humanism</w:t>
      </w:r>
      <w:r w:rsidRPr="00726013">
        <w:rPr>
          <w:rFonts w:ascii="Helvetica" w:hAnsi="Helvetica" w:cs="Arial"/>
          <w:u w:val="single"/>
        </w:rPr>
        <w:t xml:space="preserve">. It is an odd consequence of an </w:t>
      </w:r>
      <w:r w:rsidRPr="00726013">
        <w:rPr>
          <w:rFonts w:ascii="Helvetica" w:hAnsi="Helvetica" w:cs="Arial"/>
          <w:b/>
          <w:u w:val="single"/>
        </w:rPr>
        <w:t>all-or-nothing mentality</w:t>
      </w:r>
      <w:r w:rsidRPr="00726013">
        <w:rPr>
          <w:rFonts w:ascii="Helvetica" w:hAnsi="Helvetica" w:cs="Arial"/>
          <w:u w:val="single"/>
        </w:rPr>
        <w:t xml:space="preserve"> to repudiate humanist values because they are inadequate as an antidote to evil</w:t>
      </w:r>
      <w:r w:rsidRPr="00726013">
        <w:rPr>
          <w:rFonts w:ascii="Helvetica" w:hAnsi="Helvetica" w:cs="Arial"/>
          <w:sz w:val="12"/>
          <w:szCs w:val="12"/>
        </w:rPr>
        <w:t>." n16 Basic human rights asserted in words cannot be restored in reality unless they are matched to practices in all the spheres of influence we occupy.</w:t>
      </w:r>
      <w:r w:rsidRPr="00726013">
        <w:rPr>
          <w:rFonts w:ascii="Helvetica" w:hAnsi="Helvetica" w:cs="Arial"/>
        </w:rPr>
        <w:t xml:space="preserve"> </w:t>
      </w:r>
      <w:r w:rsidRPr="00726013">
        <w:rPr>
          <w:rFonts w:ascii="Helvetica" w:hAnsi="Helvetica" w:cs="Arial"/>
          <w:u w:val="single"/>
        </w:rPr>
        <w:t>We feel revulsion at the repudiation of humanist values so visible in the savagery of the battlefield and the councils of war. Yet we seem inoculated against seeing the brutalities of daily human interactions, the devaluing of values in our own intellectual spheres, the moral and ethical debunking formally incorporated into scholarly exegesis in literature, philosophy, the social sciences, and linguistics, the very disciplines that cradled humanist values</w:t>
      </w:r>
      <w:r w:rsidRPr="00726013">
        <w:rPr>
          <w:rFonts w:ascii="Helvetica" w:hAnsi="Helvetica" w:cs="Arial"/>
          <w:sz w:val="12"/>
          <w:szCs w:val="12"/>
        </w:rPr>
        <w:t xml:space="preserve">. Remembering for the future by rehearsing the record, then, is not enough, as the most eloquent witnesses to Holocaust history have sorrowfully attested. </w:t>
      </w:r>
      <w:r w:rsidRPr="00726013">
        <w:rPr>
          <w:rFonts w:ascii="Helvetica" w:hAnsi="Helvetica" w:cs="Arial"/>
          <w:u w:val="single"/>
        </w:rPr>
        <w:t>We must</w:t>
      </w:r>
      <w:r w:rsidRPr="00726013">
        <w:rPr>
          <w:rFonts w:ascii="Helvetica" w:hAnsi="Helvetica" w:cs="Arial"/>
          <w:sz w:val="12"/>
          <w:szCs w:val="12"/>
        </w:rPr>
        <w:t xml:space="preserve"> also</w:t>
      </w:r>
      <w:r w:rsidRPr="00726013">
        <w:rPr>
          <w:rFonts w:ascii="Helvetica" w:hAnsi="Helvetica" w:cs="Arial"/>
        </w:rPr>
        <w:t xml:space="preserve"> </w:t>
      </w:r>
      <w:r w:rsidRPr="00726013">
        <w:rPr>
          <w:rFonts w:ascii="Helvetica" w:hAnsi="Helvetica" w:cs="Arial"/>
          <w:u w:val="single"/>
        </w:rPr>
        <w:t xml:space="preserve">respond to the record with strategies that </w:t>
      </w:r>
      <w:r w:rsidRPr="00726013">
        <w:rPr>
          <w:rFonts w:ascii="Helvetica" w:hAnsi="Helvetica" w:cs="Arial"/>
          <w:b/>
          <w:u w:val="single"/>
        </w:rPr>
        <w:t>challenge humanist reductionism</w:t>
      </w:r>
      <w:r w:rsidRPr="00726013">
        <w:rPr>
          <w:rFonts w:ascii="Helvetica" w:hAnsi="Helvetica" w:cs="Arial"/>
          <w:u w:val="single"/>
        </w:rPr>
        <w:t xml:space="preserve"> in places where we tend to overlook it or think it harmless. Our moral outrage should be intensified, not subdued</w:t>
      </w:r>
      <w:r w:rsidRPr="00726013">
        <w:rPr>
          <w:rFonts w:ascii="Helvetica" w:hAnsi="Helvetica" w:cs="Arial"/>
          <w:sz w:val="12"/>
          <w:szCs w:val="12"/>
        </w:rPr>
        <w:t>,  [*50]</w:t>
      </w:r>
      <w:r w:rsidRPr="00726013">
        <w:rPr>
          <w:rFonts w:ascii="Helvetica" w:hAnsi="Helvetica" w:cs="Arial"/>
        </w:rPr>
        <w:t xml:space="preserve">  </w:t>
      </w:r>
      <w:r w:rsidRPr="00726013">
        <w:rPr>
          <w:rFonts w:ascii="Helvetica" w:hAnsi="Helvetica" w:cs="Arial"/>
          <w:u w:val="single"/>
        </w:rPr>
        <w:t xml:space="preserve">by what we know. We must search out alternatives to the anomie that seizes us when the linguistic distance between words and reality seems </w:t>
      </w:r>
      <w:proofErr w:type="spellStart"/>
      <w:r w:rsidRPr="00726013">
        <w:rPr>
          <w:rFonts w:ascii="Helvetica" w:hAnsi="Helvetica" w:cs="Arial"/>
          <w:u w:val="single"/>
        </w:rPr>
        <w:t>unbridgeably</w:t>
      </w:r>
      <w:proofErr w:type="spellEnd"/>
      <w:r w:rsidRPr="00726013">
        <w:rPr>
          <w:rFonts w:ascii="Helvetica" w:hAnsi="Helvetica" w:cs="Arial"/>
          <w:u w:val="single"/>
        </w:rPr>
        <w:t xml:space="preserve"> vast, and reflections upon historical events ill matched to the dark complexities of the human experience we would illumine</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Anti-humanism destroys human dignity</w:t>
      </w:r>
    </w:p>
    <w:p w:rsidR="00DD4A27" w:rsidRPr="00726013" w:rsidRDefault="00DD4A27">
      <w:pPr>
        <w:pStyle w:val="evidencetext"/>
        <w:rPr>
          <w:rStyle w:val="TagsChar1"/>
          <w:rFonts w:ascii="Helvetica" w:hAnsi="Helvetica" w:cs="Arial"/>
        </w:rPr>
      </w:pPr>
    </w:p>
    <w:p w:rsidR="00DD4A27" w:rsidRPr="00726013" w:rsidRDefault="00DD4A27">
      <w:pPr>
        <w:pStyle w:val="evidencetext"/>
        <w:rPr>
          <w:rFonts w:ascii="Helvetica" w:hAnsi="Helvetica" w:cs="Arial"/>
        </w:rPr>
      </w:pPr>
      <w:r w:rsidRPr="00726013">
        <w:rPr>
          <w:rStyle w:val="TagsChar1"/>
          <w:rFonts w:ascii="Helvetica" w:hAnsi="Helvetica" w:cs="Arial"/>
          <w:sz w:val="28"/>
          <w:u w:val="thick" w:color="000000"/>
        </w:rPr>
        <w:t>Campbell</w:t>
      </w:r>
      <w:r w:rsidRPr="00726013">
        <w:rPr>
          <w:rFonts w:ascii="Helvetica" w:hAnsi="Helvetica" w:cs="Arial"/>
        </w:rPr>
        <w:t xml:space="preserve">, Prof of International Politics @ U of Newcastle, </w:t>
      </w:r>
      <w:r w:rsidRPr="00726013">
        <w:rPr>
          <w:rStyle w:val="TagsChar1"/>
          <w:rFonts w:ascii="Helvetica" w:hAnsi="Helvetica" w:cs="Arial"/>
          <w:sz w:val="28"/>
          <w:u w:val="thick" w:color="000000"/>
        </w:rPr>
        <w:t>99</w:t>
      </w:r>
      <w:r w:rsidRPr="00726013">
        <w:rPr>
          <w:rFonts w:ascii="Helvetica" w:hAnsi="Helvetica" w:cs="Arial"/>
        </w:rPr>
        <w:t xml:space="preserve"> (David, “The Deterritorialization of Responsibility,” </w:t>
      </w:r>
      <w:r w:rsidRPr="00726013">
        <w:rPr>
          <w:rFonts w:ascii="Helvetica" w:hAnsi="Helvetica" w:cs="Arial"/>
          <w:i/>
          <w:iCs/>
        </w:rPr>
        <w:t>Moral Spaces</w:t>
      </w:r>
      <w:r w:rsidRPr="00726013">
        <w:rPr>
          <w:rFonts w:ascii="Helvetica" w:hAnsi="Helvetica" w:cs="Arial"/>
        </w:rPr>
        <w:t>, Eds. Michael J. Shapiro &amp; David Campbell)</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Cs w:val="20"/>
        </w:rPr>
      </w:pPr>
      <w:r w:rsidRPr="00726013">
        <w:rPr>
          <w:rFonts w:ascii="Helvetica" w:hAnsi="Helvetica" w:cs="Arial"/>
          <w:szCs w:val="20"/>
          <w:u w:val="single"/>
        </w:rPr>
        <w:t>Liberalism is thus insufficient for human dignity</w:t>
      </w:r>
      <w:r w:rsidRPr="00726013">
        <w:rPr>
          <w:rFonts w:ascii="Helvetica" w:hAnsi="Helvetica" w:cs="Arial"/>
          <w:sz w:val="12"/>
          <w:szCs w:val="12"/>
        </w:rPr>
        <w:t xml:space="preserve"> because the elec</w:t>
      </w:r>
      <w:r w:rsidRPr="00726013">
        <w:rPr>
          <w:rFonts w:ascii="Helvetica" w:hAnsi="Helvetica" w:cs="Arial"/>
          <w:sz w:val="12"/>
          <w:szCs w:val="12"/>
        </w:rPr>
        <w:softHyphen/>
        <w:t xml:space="preserve">tion that justifies man "comes from a god — or God—who beholds him in the </w:t>
      </w:r>
      <w:r w:rsidRPr="00726013">
        <w:rPr>
          <w:rFonts w:ascii="Helvetica" w:hAnsi="Helvetica" w:cs="Arial"/>
          <w:i/>
          <w:iCs/>
          <w:sz w:val="12"/>
          <w:szCs w:val="12"/>
        </w:rPr>
        <w:t xml:space="preserve">face </w:t>
      </w:r>
      <w:r w:rsidRPr="00726013">
        <w:rPr>
          <w:rFonts w:ascii="Helvetica" w:hAnsi="Helvetica" w:cs="Arial"/>
          <w:sz w:val="12"/>
          <w:szCs w:val="12"/>
        </w:rPr>
        <w:t>of the other man, his neighbor, the original 'site' of the Reve</w:t>
      </w:r>
      <w:r w:rsidRPr="00726013">
        <w:rPr>
          <w:rFonts w:ascii="Helvetica" w:hAnsi="Helvetica" w:cs="Arial"/>
          <w:sz w:val="12"/>
          <w:szCs w:val="12"/>
        </w:rPr>
        <w:softHyphen/>
        <w:t>lation."</w:t>
      </w:r>
      <w:r w:rsidRPr="00726013">
        <w:rPr>
          <w:rFonts w:ascii="Helvetica" w:hAnsi="Helvetica" w:cs="Arial"/>
          <w:sz w:val="12"/>
          <w:szCs w:val="12"/>
          <w:vertAlign w:val="superscript"/>
        </w:rPr>
        <w:t>34</w:t>
      </w:r>
      <w:r w:rsidRPr="00726013">
        <w:rPr>
          <w:rFonts w:ascii="Helvetica" w:hAnsi="Helvetica" w:cs="Arial"/>
          <w:sz w:val="12"/>
          <w:szCs w:val="12"/>
        </w:rPr>
        <w:t xml:space="preserve"> </w:t>
      </w:r>
      <w:r w:rsidRPr="00726013">
        <w:rPr>
          <w:rFonts w:ascii="Helvetica" w:hAnsi="Helvetica" w:cs="Arial"/>
          <w:szCs w:val="20"/>
          <w:u w:val="single"/>
        </w:rPr>
        <w:t>Similarly, humanism is insufficient, and "modern antihuman-ism ... is true over and beyond the reasons it gives itself." What Levinas</w:t>
      </w:r>
      <w:r w:rsidRPr="00726013">
        <w:rPr>
          <w:rFonts w:ascii="Helvetica" w:hAnsi="Helvetica" w:cs="Arial"/>
          <w:spacing w:val="5"/>
          <w:sz w:val="12"/>
          <w:szCs w:val="20"/>
        </w:rPr>
        <w:t xml:space="preserve"> </w:t>
      </w:r>
      <w:r w:rsidRPr="00726013">
        <w:rPr>
          <w:rFonts w:ascii="Helvetica" w:hAnsi="Helvetica" w:cs="Arial"/>
          <w:szCs w:val="20"/>
          <w:u w:val="single"/>
        </w:rPr>
        <w:t>finds laudable in antihumanism is that it "</w:t>
      </w:r>
      <w:r w:rsidRPr="00726013">
        <w:rPr>
          <w:rFonts w:ascii="Helvetica" w:hAnsi="Helvetica" w:cs="Arial"/>
          <w:b/>
          <w:szCs w:val="20"/>
          <w:u w:val="single"/>
        </w:rPr>
        <w:t>abandoned the idea of per</w:t>
      </w:r>
      <w:r w:rsidRPr="00726013">
        <w:rPr>
          <w:rFonts w:ascii="Helvetica" w:hAnsi="Helvetica" w:cs="Arial"/>
          <w:b/>
          <w:szCs w:val="20"/>
          <w:u w:val="single"/>
        </w:rPr>
        <w:softHyphen/>
        <w:t>son</w:t>
      </w:r>
      <w:r w:rsidRPr="00726013">
        <w:rPr>
          <w:rFonts w:ascii="Helvetica" w:hAnsi="Helvetica" w:cs="Arial"/>
          <w:szCs w:val="20"/>
          <w:u w:val="single"/>
        </w:rPr>
        <w:t>, goal and origin of itself, in which the ego is still a thing because it is still a being</w:t>
      </w:r>
      <w:r w:rsidRPr="00726013">
        <w:rPr>
          <w:rFonts w:ascii="Helvetica" w:hAnsi="Helvetica" w:cs="Arial"/>
          <w:sz w:val="12"/>
          <w:szCs w:val="12"/>
        </w:rPr>
        <w:t>." As such,</w:t>
      </w:r>
      <w:r w:rsidRPr="00726013">
        <w:rPr>
          <w:rFonts w:ascii="Helvetica" w:hAnsi="Helvetica" w:cs="Arial"/>
          <w:spacing w:val="5"/>
          <w:sz w:val="12"/>
          <w:szCs w:val="20"/>
        </w:rPr>
        <w:t xml:space="preserve"> </w:t>
      </w:r>
      <w:r w:rsidRPr="00726013">
        <w:rPr>
          <w:rFonts w:ascii="Helvetica" w:hAnsi="Helvetica" w:cs="Arial"/>
          <w:szCs w:val="20"/>
          <w:u w:val="single"/>
        </w:rPr>
        <w:t>antihumanism</w:t>
      </w:r>
      <w:r w:rsidRPr="00726013">
        <w:rPr>
          <w:rFonts w:ascii="Helvetica" w:hAnsi="Helvetica" w:cs="Arial"/>
          <w:spacing w:val="5"/>
          <w:sz w:val="12"/>
          <w:szCs w:val="20"/>
        </w:rPr>
        <w:t xml:space="preserve"> </w:t>
      </w:r>
      <w:r w:rsidRPr="00726013">
        <w:rPr>
          <w:rFonts w:ascii="Helvetica" w:hAnsi="Helvetica" w:cs="Arial"/>
          <w:sz w:val="12"/>
          <w:szCs w:val="12"/>
        </w:rPr>
        <w:t xml:space="preserve">does not eradicate the human, </w:t>
      </w:r>
      <w:r w:rsidRPr="00726013">
        <w:rPr>
          <w:rFonts w:ascii="Helvetica" w:hAnsi="Helvetica" w:cs="Arial"/>
          <w:sz w:val="12"/>
          <w:szCs w:val="12"/>
        </w:rPr>
        <w:lastRenderedPageBreak/>
        <w:t xml:space="preserve">but </w:t>
      </w:r>
      <w:r w:rsidRPr="00726013">
        <w:rPr>
          <w:rFonts w:ascii="Helvetica" w:hAnsi="Helvetica" w:cs="Arial"/>
          <w:szCs w:val="20"/>
          <w:u w:val="single"/>
        </w:rPr>
        <w:t>"</w:t>
      </w:r>
      <w:r w:rsidRPr="00726013">
        <w:rPr>
          <w:rFonts w:ascii="Helvetica" w:hAnsi="Helvetica" w:cs="Arial"/>
          <w:b/>
          <w:szCs w:val="20"/>
          <w:u w:val="single"/>
        </w:rPr>
        <w:t>clears the place for subjectivity positing itself in abnegation</w:t>
      </w:r>
      <w:r w:rsidRPr="00726013">
        <w:rPr>
          <w:rFonts w:ascii="Helvetica" w:hAnsi="Helvetica" w:cs="Arial"/>
          <w:szCs w:val="20"/>
          <w:u w:val="single"/>
        </w:rPr>
        <w:t>, in sacrifice, in a substitution which precedes the will</w:t>
      </w:r>
      <w:r w:rsidRPr="00726013">
        <w:rPr>
          <w:rFonts w:ascii="Helvetica" w:hAnsi="Helvetica" w:cs="Arial"/>
          <w:sz w:val="12"/>
          <w:szCs w:val="12"/>
        </w:rPr>
        <w:t>." It would therefore be a grave error to conclude in haste that Levinas's antihumanism is either inhuman or inhumane. To the contrary.</w:t>
      </w:r>
      <w:r w:rsidRPr="00726013">
        <w:rPr>
          <w:rFonts w:ascii="Helvetica" w:hAnsi="Helvetica" w:cs="Arial"/>
          <w:spacing w:val="5"/>
          <w:sz w:val="12"/>
          <w:szCs w:val="20"/>
        </w:rPr>
        <w:t xml:space="preserve"> </w:t>
      </w:r>
      <w:r w:rsidRPr="00726013">
        <w:rPr>
          <w:rFonts w:ascii="Helvetica" w:hAnsi="Helvetica" w:cs="Arial"/>
          <w:szCs w:val="20"/>
          <w:u w:val="single"/>
        </w:rPr>
        <w:t>Levinas declares that "hu</w:t>
      </w:r>
      <w:r w:rsidRPr="00726013">
        <w:rPr>
          <w:rFonts w:ascii="Helvetica" w:hAnsi="Helvetica" w:cs="Arial"/>
          <w:szCs w:val="20"/>
          <w:u w:val="single"/>
        </w:rPr>
        <w:softHyphen/>
        <w:t xml:space="preserve">manism has to be denounced only </w:t>
      </w:r>
      <w:r w:rsidRPr="00726013">
        <w:rPr>
          <w:rFonts w:ascii="Helvetica" w:hAnsi="Helvetica" w:cs="Arial"/>
          <w:i/>
          <w:iCs/>
          <w:szCs w:val="20"/>
          <w:u w:val="single"/>
        </w:rPr>
        <w:t>because it is not sufficiently human</w:t>
      </w:r>
      <w:r w:rsidRPr="00726013">
        <w:rPr>
          <w:rFonts w:ascii="Helvetica" w:hAnsi="Helvetica" w:cs="Arial"/>
          <w:i/>
          <w:iCs/>
          <w:szCs w:val="20"/>
        </w:rPr>
        <w:t>,</w:t>
      </w:r>
      <w:r w:rsidRPr="00726013">
        <w:rPr>
          <w:rFonts w:ascii="Helvetica" w:hAnsi="Helvetica" w:cs="Arial"/>
          <w:i/>
          <w:iCs/>
          <w:sz w:val="12"/>
          <w:szCs w:val="12"/>
        </w:rPr>
        <w:t>"</w:t>
      </w:r>
      <w:r w:rsidRPr="00726013">
        <w:rPr>
          <w:rFonts w:ascii="Helvetica" w:hAnsi="Helvetica" w:cs="Arial"/>
          <w:i/>
          <w:iCs/>
          <w:sz w:val="12"/>
          <w:szCs w:val="12"/>
          <w:vertAlign w:val="superscript"/>
        </w:rPr>
        <w:t>3</w:t>
      </w:r>
      <w:r w:rsidRPr="00726013">
        <w:rPr>
          <w:rFonts w:ascii="Helvetica" w:hAnsi="Helvetica" w:cs="Arial"/>
          <w:i/>
          <w:iCs/>
          <w:sz w:val="12"/>
          <w:szCs w:val="12"/>
        </w:rPr>
        <w:t>''</w:t>
      </w:r>
      <w:r w:rsidRPr="00726013">
        <w:rPr>
          <w:rFonts w:ascii="Helvetica" w:hAnsi="Helvetica" w:cs="Arial"/>
          <w:i/>
          <w:iCs/>
          <w:szCs w:val="20"/>
        </w:rPr>
        <w:t xml:space="preserve"> </w:t>
      </w:r>
      <w:r w:rsidRPr="00726013">
        <w:rPr>
          <w:rFonts w:ascii="Helvetica" w:hAnsi="Helvetica" w:cs="Arial"/>
          <w:szCs w:val="20"/>
          <w:u w:val="single"/>
        </w:rPr>
        <w:t>because it is insufficiently attuned to alterity. If one understood "hu</w:t>
      </w:r>
      <w:r w:rsidRPr="00726013">
        <w:rPr>
          <w:rFonts w:ascii="Helvetica" w:hAnsi="Helvetica" w:cs="Arial"/>
          <w:szCs w:val="20"/>
          <w:u w:val="single"/>
        </w:rPr>
        <w:softHyphen/>
        <w:t>manism" to mean a "humanism of the Other," then there would be no greater humanist than Levinas</w:t>
      </w:r>
      <w:r w:rsidRPr="00726013">
        <w:rPr>
          <w:rFonts w:ascii="Helvetica" w:hAnsi="Helvetica" w:cs="Arial"/>
          <w:sz w:val="12"/>
          <w:szCs w:val="12"/>
        </w:rPr>
        <w:t>.</w:t>
      </w:r>
      <w:r w:rsidRPr="00726013">
        <w:rPr>
          <w:rFonts w:ascii="Helvetica" w:hAnsi="Helvetica" w:cs="Arial"/>
          <w:sz w:val="12"/>
          <w:szCs w:val="12"/>
          <w:vertAlign w:val="superscript"/>
        </w:rPr>
        <w:t>36</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13" w:name="_Toc147748688"/>
      <w:r w:rsidRPr="00726013">
        <w:rPr>
          <w:rFonts w:ascii="Helvetica" w:hAnsi="Helvetica"/>
        </w:rPr>
        <w:lastRenderedPageBreak/>
        <w:t>Liberal Humanism Solves Oppression</w:t>
      </w:r>
      <w:bookmarkEnd w:id="61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Liberal humanism liberates more than it destroys and stops the worst oppression in history – the West’s fight against communism proves</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Style w:val="CitesChar"/>
          <w:rFonts w:ascii="Helvetica" w:hAnsi="Helvetica" w:cs="Arial"/>
          <w:b w:val="0"/>
          <w:bCs w:val="0"/>
        </w:rPr>
      </w:pPr>
      <w:r w:rsidRPr="00726013">
        <w:rPr>
          <w:rStyle w:val="TagsChar1"/>
          <w:rFonts w:ascii="Helvetica" w:hAnsi="Helvetica" w:cs="Arial"/>
          <w:sz w:val="28"/>
          <w:u w:val="thick" w:color="000000"/>
        </w:rPr>
        <w:t>Kors</w:t>
      </w:r>
      <w:r w:rsidRPr="00726013">
        <w:rPr>
          <w:rFonts w:ascii="Helvetica" w:hAnsi="Helvetica" w:cs="Arial"/>
          <w:b/>
          <w:bCs/>
        </w:rPr>
        <w:t xml:space="preserve">, </w:t>
      </w:r>
      <w:r w:rsidRPr="00726013">
        <w:rPr>
          <w:rStyle w:val="CitesChar"/>
          <w:rFonts w:ascii="Helvetica" w:hAnsi="Helvetica" w:cs="Arial"/>
          <w:b w:val="0"/>
          <w:bCs w:val="0"/>
        </w:rPr>
        <w:t>Prof of History @ U of Pennsylvania and Senior Fellow at the Foreign Policy Research Institute,</w:t>
      </w:r>
      <w:r w:rsidRPr="00726013">
        <w:rPr>
          <w:rFonts w:ascii="Helvetica" w:hAnsi="Helvetica" w:cs="Arial"/>
          <w:b/>
          <w:bCs/>
        </w:rPr>
        <w:t xml:space="preserve"> </w:t>
      </w:r>
      <w:r w:rsidRPr="00726013">
        <w:rPr>
          <w:rStyle w:val="TagsChar1"/>
          <w:rFonts w:ascii="Helvetica" w:hAnsi="Helvetica" w:cs="Arial"/>
          <w:sz w:val="28"/>
          <w:u w:val="thick" w:color="000000"/>
        </w:rPr>
        <w:t>2K1</w:t>
      </w:r>
      <w:r w:rsidRPr="00726013">
        <w:rPr>
          <w:rFonts w:ascii="Helvetica" w:hAnsi="Helvetica" w:cs="Arial"/>
          <w:b/>
          <w:bCs/>
        </w:rPr>
        <w:t xml:space="preserve"> </w:t>
      </w:r>
      <w:r w:rsidRPr="00726013">
        <w:rPr>
          <w:rStyle w:val="CitesChar"/>
          <w:rFonts w:ascii="Helvetica" w:hAnsi="Helvetica" w:cs="Arial"/>
          <w:b w:val="0"/>
          <w:bCs w:val="0"/>
        </w:rPr>
        <w:t xml:space="preserve">(Alan Charles, “Triumph without Self-Belief,” Orbis, Summer, </w:t>
      </w:r>
      <w:proofErr w:type="spellStart"/>
      <w:r w:rsidRPr="00726013">
        <w:rPr>
          <w:rStyle w:val="CitesChar"/>
          <w:rFonts w:ascii="Helvetica" w:hAnsi="Helvetica" w:cs="Arial"/>
          <w:b w:val="0"/>
          <w:bCs w:val="0"/>
        </w:rPr>
        <w:t>ebsco</w:t>
      </w:r>
      <w:proofErr w:type="spellEnd"/>
      <w:r w:rsidRPr="00726013">
        <w:rPr>
          <w:rStyle w:val="CitesChar"/>
          <w:rFonts w:ascii="Helvetica" w:hAnsi="Helvetica" w:cs="Arial"/>
          <w:b w:val="0"/>
          <w:bCs w:val="0"/>
        </w:rPr>
        <w:t>)</w:t>
      </w:r>
    </w:p>
    <w:p w:rsidR="00DD4A27" w:rsidRPr="00726013" w:rsidRDefault="00DD4A27">
      <w:pPr>
        <w:pStyle w:val="evidencetext"/>
        <w:rPr>
          <w:rFonts w:ascii="Helvetica" w:hAnsi="Helvetica" w:cs="Arial"/>
          <w:sz w:val="10"/>
          <w:szCs w:val="8"/>
        </w:rPr>
      </w:pPr>
    </w:p>
    <w:p w:rsidR="00DD4A27" w:rsidRPr="00726013" w:rsidRDefault="00DD4A27">
      <w:pPr>
        <w:pStyle w:val="evidencetext"/>
        <w:rPr>
          <w:rFonts w:ascii="Helvetica" w:hAnsi="Helvetica" w:cs="Arial"/>
        </w:rPr>
      </w:pPr>
      <w:r w:rsidRPr="00726013">
        <w:rPr>
          <w:rFonts w:ascii="Helvetica" w:hAnsi="Helvetica" w:cs="Arial"/>
          <w:sz w:val="10"/>
          <w:szCs w:val="8"/>
        </w:rPr>
        <w:t>For generations, and to this day, the great defenders of the humane consequences of the allocation of capital by free markets--Ludwig von Mises, Friedrich Hayek, and Milton Friedman, for example--have remained unexplored, marginalized, or dismissed as absurd by most American intellectuals. The lionized intellectuals were and are, in sentimental memory, those who dreamed about and debated how one would make the transition from unproductive and unjust capitalism to the cornucopia of central planning. For a full generation, academic intellectual culture above all generally viewed the West's anticommunist military strength, let alone its willingness to project that strength, as the great obstacle to international justice and peace, and derided the doctrine of peace through strength as the slogan of the demented. For at least a generation, Western intellectual contempt for the West as a civilization, a set of ideals, and the object of hope for the potentials of humanity has been the curriculum of the humanities and "soft" social sciences. Given these ineffably sad phenomena, the seeming triumph of the West (both the collapse of neo-Marxist theory at universities outside the West, and especially the downfall of the Soviet empire) will be understood by Western intellectuals as showing, in the latter case, how absurd Western fears were from the start, and, in both cases, not so much a victory for the West as merely the economic collapse of communists who in various ways betrayed their ideals or failed to temper them with adequate pragmatism or relativism. One must recall, however, the years 1975-76 in the world of the intellectual Left: the joy at American defeat in Indochina; the excitement over Eurocommunism; the anticipation of one, ten, a hundred Vietnams; the contempt for Jean-Francois Revel's The Totalitarian Temptation; the ubiquitous theories of moral equivalence; the thrill Of hammers and sickles in Portugal; the justifications of the movement of Cuban troops into those great hopes for mankind, Angola and Mozambique; the loathing of all efforts to preserve Western strategic superiority</w:t>
      </w:r>
      <w:r w:rsidRPr="00726013">
        <w:rPr>
          <w:rFonts w:ascii="Helvetica" w:hAnsi="Helvetica" w:cs="Arial"/>
          <w:sz w:val="10"/>
          <w:szCs w:val="8"/>
          <w:u w:val="single"/>
        </w:rPr>
        <w:t xml:space="preserve"> </w:t>
      </w:r>
      <w:r w:rsidRPr="00726013">
        <w:rPr>
          <w:rFonts w:ascii="Helvetica" w:hAnsi="Helvetica" w:cs="Arial"/>
          <w:sz w:val="10"/>
          <w:szCs w:val="8"/>
        </w:rPr>
        <w:t>or even parity. One must recall, indeed, the early 1980s: the romanticization of the kleptomaniacal and antidemocratic Castroite Sandinistas and the homicidal megalomaniac Mengistu of Ethiopia; the demonization of Reagan's foreign policy; the outrage when Susan Sontag declared the audience of Reader's Digest better informed than readers of The Nation about the history of the USSR; the mockery of the president's description of the Soviet Union as the "evil empire" and of communism as a vision that would end on "the dustbin of history"; and the academic associations that approved politically correct resolutions for a nuclear freeze. The latter included the American Historical Association, which voted in overwhelming numbers to inform the American government and public that, as professional historians, they knew that Reagan's rearmament program and deployment of missiles in Europe would lead to a severe worsening of U.S.-Soviet relations, end the possibilities of peace, and culminate in an exchange of weapons in an ineluctable conflict. All of that will be rewritten, forgotten, indirectly justified, and incorporated into a world view that still portrays the West as empire and the rest of the world as victim.</w:t>
      </w:r>
      <w:r w:rsidRPr="00726013">
        <w:rPr>
          <w:rFonts w:ascii="Helvetica" w:hAnsi="Helvetica" w:cs="Arial"/>
        </w:rPr>
        <w:t xml:space="preserve"> </w:t>
      </w:r>
      <w:r w:rsidRPr="00726013">
        <w:rPr>
          <w:rFonts w:ascii="Helvetica" w:hAnsi="Helvetica" w:cs="Arial"/>
          <w:u w:val="single"/>
        </w:rPr>
        <w:t>The initial appeal of communism and romanticized Third World leaders</w:t>
      </w:r>
      <w:r w:rsidRPr="00726013">
        <w:rPr>
          <w:rFonts w:ascii="Helvetica" w:hAnsi="Helvetica" w:cs="Arial"/>
        </w:rPr>
        <w:t>--</w:t>
      </w:r>
      <w:r w:rsidRPr="00726013">
        <w:rPr>
          <w:rFonts w:ascii="Helvetica" w:hAnsi="Helvetica" w:cs="Arial"/>
          <w:sz w:val="12"/>
        </w:rPr>
        <w:t>Kwame Nkrumah, Julius Nyerere, Mao Zedong, Ho Chi Minh, Fidel Castro, Sekou Toure, and Daniel Ortega--who would redefine human well-being and productivity (well, they certainly redefined something)</w:t>
      </w:r>
      <w:r w:rsidRPr="00726013">
        <w:rPr>
          <w:rFonts w:ascii="Helvetica" w:hAnsi="Helvetica" w:cs="Arial"/>
        </w:rPr>
        <w:t xml:space="preserve"> </w:t>
      </w:r>
      <w:r w:rsidRPr="00726013">
        <w:rPr>
          <w:rFonts w:ascii="Helvetica" w:hAnsi="Helvetica" w:cs="Arial"/>
          <w:u w:val="single"/>
        </w:rPr>
        <w:t xml:space="preserve">reflected the Western pathology whereby intellectuals delude themselves systematically about the non-West, about that "Other" standing against and apart from </w:t>
      </w:r>
      <w:r w:rsidRPr="00726013">
        <w:rPr>
          <w:rFonts w:ascii="Helvetica" w:hAnsi="Helvetica" w:cs="Arial"/>
          <w:sz w:val="12"/>
          <w:szCs w:val="12"/>
        </w:rPr>
        <w:t>the</w:t>
      </w:r>
      <w:r w:rsidRPr="00726013">
        <w:rPr>
          <w:rFonts w:ascii="Helvetica" w:hAnsi="Helvetica" w:cs="Arial"/>
        </w:rPr>
        <w:t xml:space="preserve"> </w:t>
      </w:r>
      <w:r w:rsidRPr="00726013">
        <w:rPr>
          <w:rFonts w:ascii="Helvetica" w:hAnsi="Helvetica" w:cs="Arial"/>
          <w:u w:val="single"/>
        </w:rPr>
        <w:t xml:space="preserve">society </w:t>
      </w:r>
      <w:r w:rsidRPr="00726013">
        <w:rPr>
          <w:rFonts w:ascii="Helvetica" w:hAnsi="Helvetica" w:cs="Arial"/>
          <w:sz w:val="10"/>
          <w:szCs w:val="8"/>
        </w:rPr>
        <w:t>that does not appreciate those intellectuals' moral and practical authority and status. However, when an enemy arose that truly hated Western intellectuals--namely, fascism--and whose defeat depended upon the West's self-belief, Western intellectuals quickly became masters of judgments of absolute superiority and had no difficulty in defining a contest between good and evil. Cognitive dissonance is an astonishing phenomenon, and in academic circles, it prevents three essential historical truths from being told. First,</w:t>
      </w:r>
      <w:r w:rsidRPr="00726013">
        <w:rPr>
          <w:rFonts w:ascii="Helvetica" w:hAnsi="Helvetica" w:cs="Arial"/>
        </w:rPr>
        <w:t xml:space="preserve"> </w:t>
      </w:r>
      <w:r w:rsidRPr="00726013">
        <w:rPr>
          <w:rFonts w:ascii="Helvetica" w:hAnsi="Helvetica" w:cs="Arial"/>
          <w:u w:val="single"/>
        </w:rPr>
        <w:t>the most murderous regime in all of human history, the Bolsheviks in power, has fallen: its agents were guilty of irredeemable crimes against humanity, and its apologists should do penance for the remainder of their lives</w:t>
      </w:r>
      <w:r w:rsidRPr="00726013">
        <w:rPr>
          <w:rFonts w:ascii="Helvetica" w:hAnsi="Helvetica" w:cs="Arial"/>
        </w:rPr>
        <w:t xml:space="preserve">. </w:t>
      </w:r>
      <w:r w:rsidRPr="00726013">
        <w:rPr>
          <w:rFonts w:ascii="Helvetica" w:hAnsi="Helvetica" w:cs="Arial"/>
          <w:sz w:val="12"/>
        </w:rPr>
        <w:t>Anticommunists within the law were warriors for human freedom; communists and anti-anticommunists, whatever their intentions, were warriors for human misery and slavery.</w:t>
      </w:r>
      <w:r w:rsidRPr="00726013">
        <w:rPr>
          <w:rFonts w:ascii="Helvetica" w:hAnsi="Helvetica" w:cs="Arial"/>
        </w:rPr>
        <w:t xml:space="preserve"> </w:t>
      </w:r>
      <w:r w:rsidRPr="00726013">
        <w:rPr>
          <w:rFonts w:ascii="Helvetica" w:hAnsi="Helvetica" w:cs="Arial"/>
          <w:u w:val="single"/>
        </w:rPr>
        <w:t>The most that can be said in communism's favor is that it was capable of building</w:t>
      </w:r>
      <w:r w:rsidRPr="00726013">
        <w:rPr>
          <w:rFonts w:ascii="Helvetica" w:hAnsi="Helvetica" w:cs="Arial"/>
          <w:sz w:val="12"/>
          <w:szCs w:val="12"/>
        </w:rPr>
        <w:t>, by means of,</w:t>
      </w:r>
      <w:r w:rsidRPr="00726013">
        <w:rPr>
          <w:rFonts w:ascii="Helvetica" w:hAnsi="Helvetica" w:cs="Arial"/>
        </w:rPr>
        <w:t xml:space="preserve"> </w:t>
      </w:r>
      <w:r w:rsidRPr="00726013">
        <w:rPr>
          <w:rFonts w:ascii="Helvetica" w:hAnsi="Helvetica" w:cs="Arial"/>
          <w:u w:val="single"/>
        </w:rPr>
        <w:t>slave labor and terror</w:t>
      </w:r>
      <w:r w:rsidRPr="00726013">
        <w:rPr>
          <w:rFonts w:ascii="Helvetica" w:hAnsi="Helvetica" w:cs="Arial"/>
        </w:rPr>
        <w:t xml:space="preserve">, </w:t>
      </w:r>
      <w:r w:rsidRPr="00726013">
        <w:rPr>
          <w:rFonts w:ascii="Helvetica" w:hAnsi="Helvetica" w:cs="Arial"/>
          <w:sz w:val="12"/>
        </w:rPr>
        <w:t>a simulacrum of Gary, Indiana, once only, without ongoing maintenance, and minus the good stuff.</w:t>
      </w:r>
      <w:r w:rsidRPr="00726013">
        <w:rPr>
          <w:rFonts w:ascii="Helvetica" w:hAnsi="Helvetica" w:cs="Arial"/>
        </w:rPr>
        <w:t xml:space="preserve"> </w:t>
      </w:r>
      <w:r w:rsidRPr="00726013">
        <w:rPr>
          <w:rFonts w:ascii="Helvetica" w:hAnsi="Helvetica" w:cs="Arial"/>
          <w:sz w:val="12"/>
        </w:rPr>
        <w:t>Secondly,</w:t>
      </w:r>
      <w:r w:rsidRPr="00726013">
        <w:rPr>
          <w:rFonts w:ascii="Helvetica" w:hAnsi="Helvetica" w:cs="Arial"/>
          <w:u w:val="single"/>
        </w:rPr>
        <w:t xml:space="preserve"> voluntary exchange among individuals held morally responsible under the rule of law has demonstrably created the means of both prosperity and diverse social options. Such a model has been a precondition of individuation and freedom, whereas regimes of central planning have created poverty, and</w:t>
      </w:r>
      <w:r w:rsidRPr="00726013">
        <w:rPr>
          <w:rFonts w:ascii="Helvetica" w:hAnsi="Helvetica" w:cs="Arial"/>
          <w:sz w:val="12"/>
          <w:szCs w:val="12"/>
        </w:rPr>
        <w:t xml:space="preserve"> (as Hayek foresaw) </w:t>
      </w:r>
      <w:r w:rsidRPr="00726013">
        <w:rPr>
          <w:rFonts w:ascii="Helvetica" w:hAnsi="Helvetica" w:cs="Arial"/>
          <w:u w:val="single"/>
        </w:rPr>
        <w:t>ineluctable developments toward totalitarianism and the worst abuses of power.</w:t>
      </w:r>
      <w:r w:rsidRPr="00726013">
        <w:rPr>
          <w:rFonts w:ascii="Helvetica" w:hAnsi="Helvetica" w:cs="Arial"/>
        </w:rPr>
        <w:t xml:space="preserve"> </w:t>
      </w:r>
      <w:r w:rsidRPr="00726013">
        <w:rPr>
          <w:rFonts w:ascii="Helvetica" w:hAnsi="Helvetica" w:cs="Arial"/>
          <w:sz w:val="12"/>
        </w:rPr>
        <w:t>Dynamic free-market societies, grounded in rights-based individualism, have altered the entire human conception of freedom and dignity for formerly marginalized groups. The entire "socialist experiment," by contrast, ended in stasis, ethnic hatreds, the absence of even the minimal preconditions of economic, social, and political renewal, and categorical contempt for both individuation and minority rights.</w:t>
      </w:r>
      <w:r w:rsidRPr="00726013">
        <w:rPr>
          <w:rFonts w:ascii="Helvetica" w:hAnsi="Helvetica" w:cs="Arial"/>
        </w:rPr>
        <w:t xml:space="preserve"> </w:t>
      </w:r>
      <w:r w:rsidRPr="00726013">
        <w:rPr>
          <w:rFonts w:ascii="Helvetica" w:hAnsi="Helvetica" w:cs="Arial"/>
          <w:u w:val="single"/>
        </w:rPr>
        <w:t>Thirdly, the willingness to contain communism, to fight its expansion overtly and covertly, to sacrifice wealth and often lives against its heinous efforts at extension--in</w:t>
      </w:r>
      <w:r w:rsidRPr="00726013">
        <w:rPr>
          <w:rFonts w:ascii="Helvetica" w:hAnsi="Helvetica" w:cs="Arial"/>
        </w:rPr>
        <w:t xml:space="preserve"> </w:t>
      </w:r>
      <w:r w:rsidRPr="00726013">
        <w:rPr>
          <w:rFonts w:ascii="Helvetica" w:hAnsi="Helvetica" w:cs="Arial"/>
          <w:sz w:val="12"/>
          <w:szCs w:val="12"/>
        </w:rPr>
        <w:t>Europe,</w:t>
      </w:r>
      <w:r w:rsidRPr="00726013">
        <w:rPr>
          <w:rFonts w:ascii="Helvetica" w:hAnsi="Helvetica" w:cs="Arial"/>
        </w:rPr>
        <w:t xml:space="preserve"> </w:t>
      </w:r>
      <w:r w:rsidRPr="00726013">
        <w:rPr>
          <w:rFonts w:ascii="Helvetica" w:hAnsi="Helvetica" w:cs="Arial"/>
          <w:u w:val="single"/>
        </w:rPr>
        <w:t>Vietnam,</w:t>
      </w:r>
      <w:r w:rsidRPr="00726013">
        <w:rPr>
          <w:rFonts w:ascii="Helvetica" w:hAnsi="Helvetica" w:cs="Arial"/>
        </w:rPr>
        <w:t xml:space="preserve"> </w:t>
      </w:r>
      <w:r w:rsidRPr="00726013">
        <w:rPr>
          <w:rFonts w:ascii="Helvetica" w:hAnsi="Helvetica" w:cs="Arial"/>
          <w:sz w:val="12"/>
        </w:rPr>
        <w:t>Central Asia, Central America, Korea, Laos, Cambodia, and, indeed, Grenada-</w:t>
      </w:r>
      <w:r w:rsidRPr="00726013">
        <w:rPr>
          <w:rFonts w:ascii="Helvetica" w:hAnsi="Helvetica" w:cs="Arial"/>
        </w:rPr>
        <w:t>-</w:t>
      </w:r>
      <w:r w:rsidRPr="00726013">
        <w:rPr>
          <w:rFonts w:ascii="Helvetica" w:hAnsi="Helvetica" w:cs="Arial"/>
          <w:u w:val="single"/>
        </w:rPr>
        <w:t>was, with the struggle against Nazism</w:t>
      </w:r>
      <w:r w:rsidRPr="00726013">
        <w:rPr>
          <w:rFonts w:ascii="Helvetica" w:hAnsi="Helvetica" w:cs="Arial"/>
        </w:rPr>
        <w:t xml:space="preserve"> </w:t>
      </w:r>
      <w:r w:rsidRPr="00726013">
        <w:rPr>
          <w:rFonts w:ascii="Helvetica" w:hAnsi="Helvetica" w:cs="Arial"/>
          <w:sz w:val="12"/>
        </w:rPr>
        <w:t>over a much briefer period,</w:t>
      </w:r>
      <w:r w:rsidRPr="00726013">
        <w:rPr>
          <w:rFonts w:ascii="Helvetica" w:hAnsi="Helvetica" w:cs="Arial"/>
        </w:rPr>
        <w:t xml:space="preserve"> </w:t>
      </w:r>
      <w:r w:rsidRPr="00726013">
        <w:rPr>
          <w:rFonts w:ascii="Helvetica" w:hAnsi="Helvetica" w:cs="Arial"/>
          <w:u w:val="single"/>
        </w:rPr>
        <w:t>the great gift of</w:t>
      </w:r>
      <w:r w:rsidRPr="00726013">
        <w:rPr>
          <w:rFonts w:ascii="Helvetica" w:hAnsi="Helvetica" w:cs="Arial"/>
        </w:rPr>
        <w:t xml:space="preserve"> </w:t>
      </w:r>
      <w:r w:rsidRPr="00726013">
        <w:rPr>
          <w:rFonts w:ascii="Helvetica" w:hAnsi="Helvetica" w:cs="Arial"/>
          <w:sz w:val="12"/>
        </w:rPr>
        <w:t>American taxpayers and</w:t>
      </w:r>
      <w:r w:rsidRPr="00726013">
        <w:rPr>
          <w:rFonts w:ascii="Helvetica" w:hAnsi="Helvetica" w:cs="Arial"/>
        </w:rPr>
        <w:t xml:space="preserve"> </w:t>
      </w:r>
      <w:r w:rsidRPr="00726013">
        <w:rPr>
          <w:rFonts w:ascii="Helvetica" w:hAnsi="Helvetica" w:cs="Arial"/>
          <w:u w:val="single"/>
        </w:rPr>
        <w:t>the American people to planet earth</w:t>
      </w:r>
      <w:r w:rsidRPr="00726013">
        <w:rPr>
          <w:rFonts w:ascii="Helvetica" w:hAnsi="Helvetica" w:cs="Arial"/>
          <w:sz w:val="12"/>
          <w:u w:val="single"/>
        </w:rPr>
        <w:t>.</w:t>
      </w:r>
      <w:r w:rsidRPr="00726013">
        <w:rPr>
          <w:rFonts w:ascii="Helvetica" w:hAnsi="Helvetica" w:cs="Arial"/>
          <w:sz w:val="12"/>
        </w:rPr>
        <w:t xml:space="preserve"> </w:t>
      </w:r>
      <w:r w:rsidRPr="00726013">
        <w:rPr>
          <w:rFonts w:ascii="Helvetica" w:hAnsi="Helvetica" w:cs="Arial"/>
          <w:sz w:val="10"/>
          <w:szCs w:val="8"/>
        </w:rPr>
        <w:t xml:space="preserve">As Britain under Churchill was "the West" in 1940, so was the United States from 1945 to 1989, drawing from its values to stand against what was simultaneously its mutant offspring and its antithesis. In the twentieth century, the West met and survived its greatest trial. On the whole, however, Western intellectuals do not revel in these triumphs, to say the least. Where is the celebration? Just as important, where is the accounting? On the Left, to have either would be to implicate one's own thought and will in the largest crime and folly in the history of mankind. We have seen myriad documentaries on the collective and individual suffering of the victims of Nazism, but where is the Shoah, or the Night and Fog, let alone the Nuremberg </w:t>
      </w:r>
      <w:proofErr w:type="spellStart"/>
      <w:r w:rsidRPr="00726013">
        <w:rPr>
          <w:rFonts w:ascii="Helvetica" w:hAnsi="Helvetica" w:cs="Arial"/>
          <w:sz w:val="10"/>
          <w:szCs w:val="8"/>
        </w:rPr>
        <w:t>trails</w:t>
      </w:r>
      <w:proofErr w:type="spellEnd"/>
      <w:r w:rsidRPr="00726013">
        <w:rPr>
          <w:rFonts w:ascii="Helvetica" w:hAnsi="Helvetica" w:cs="Arial"/>
          <w:sz w:val="10"/>
          <w:szCs w:val="8"/>
        </w:rPr>
        <w:t xml:space="preserve"> of the </w:t>
      </w:r>
      <w:proofErr w:type="spellStart"/>
      <w:r w:rsidRPr="00726013">
        <w:rPr>
          <w:rFonts w:ascii="Helvetica" w:hAnsi="Helvetica" w:cs="Arial"/>
          <w:sz w:val="10"/>
          <w:szCs w:val="8"/>
        </w:rPr>
        <w:t>postcommunist</w:t>
      </w:r>
      <w:proofErr w:type="spellEnd"/>
      <w:r w:rsidRPr="00726013">
        <w:rPr>
          <w:rFonts w:ascii="Helvetica" w:hAnsi="Helvetica" w:cs="Arial"/>
          <w:sz w:val="10"/>
          <w:szCs w:val="8"/>
        </w:rPr>
        <w:t xml:space="preserve"> present? As Solzhenitsyn predicted repeatedly in The Gulag Archipelago,</w:t>
      </w:r>
      <w:r w:rsidRPr="00726013">
        <w:rPr>
          <w:rFonts w:ascii="Helvetica" w:hAnsi="Helvetica" w:cs="Arial"/>
        </w:rPr>
        <w:t xml:space="preserve"> </w:t>
      </w:r>
      <w:r w:rsidRPr="00726013">
        <w:rPr>
          <w:rFonts w:ascii="Helvetica" w:hAnsi="Helvetica" w:cs="Arial"/>
          <w:u w:val="single"/>
        </w:rPr>
        <w:t>the countless victims who froze to death or were maimed in the Arctic death camps would go unremembered; the officers and guards who broke their bodies and often their souls would live out their lives on pensions</w:t>
      </w:r>
      <w:r w:rsidRPr="00726013">
        <w:rPr>
          <w:rFonts w:ascii="Helvetica" w:hAnsi="Helvetica" w:cs="Arial"/>
        </w:rPr>
        <w:t xml:space="preserve">, </w:t>
      </w:r>
      <w:r w:rsidRPr="00726013">
        <w:rPr>
          <w:rFonts w:ascii="Helvetica" w:hAnsi="Helvetica" w:cs="Arial"/>
          <w:sz w:val="12"/>
        </w:rPr>
        <w:t xml:space="preserve">unmolested; and those who gave the orders would die peacefully and unpunished. Our documentary makers and moral intellectuals do not let us forget any victim of the Holocaust. We hunt down ninety-year-old </w:t>
      </w:r>
      <w:r w:rsidRPr="00726013">
        <w:rPr>
          <w:rFonts w:ascii="Helvetica" w:hAnsi="Helvetica" w:cs="Arial"/>
          <w:sz w:val="12"/>
        </w:rPr>
        <w:lastRenderedPageBreak/>
        <w:t>guards so that the bones of the dead might have justice, and properly so</w:t>
      </w:r>
      <w:r w:rsidRPr="00726013">
        <w:rPr>
          <w:rFonts w:ascii="Helvetica" w:hAnsi="Helvetica" w:cs="Arial"/>
        </w:rPr>
        <w:t xml:space="preserve">. </w:t>
      </w:r>
      <w:r w:rsidRPr="00726013">
        <w:rPr>
          <w:rFonts w:ascii="Helvetica" w:hAnsi="Helvetica" w:cs="Arial"/>
          <w:u w:val="single"/>
        </w:rPr>
        <w:t>The bones of Lenin's and Stalin's and Brezhnev's camps cry out for justice, as do the bones of North Vietnam's exterminations, and those of Poi Pot's millions, and Mao's tens of millions</w:t>
      </w:r>
      <w:r w:rsidRPr="00726013">
        <w:rPr>
          <w:rFonts w:ascii="Helvetica" w:hAnsi="Helvetica" w:cs="Arial"/>
        </w:rPr>
        <w:t xml:space="preserve">. </w:t>
      </w:r>
      <w:r w:rsidRPr="00726013">
        <w:rPr>
          <w:rFonts w:ascii="Helvetica" w:hAnsi="Helvetica" w:cs="Arial"/>
          <w:sz w:val="10"/>
          <w:szCs w:val="8"/>
        </w:rPr>
        <w:t>In those cases, however, the same intellectuals cry out against--what is their phrase?--"witch-hunts," and ask us to let the past be the past. We celebrated the millennium with jubilation; we have not yet celebrated the triumph of the West. Ask American high school or even college students to number Hitler's victims and Columbus's victims, and they will answer, for both, in the tens of millions. Ask them to number Stalin's victims and, if my experience is typical, they will answer in the thousands. Such is their education, even now. The absence of celebration, of teaching the lessons learned, and of demands for accountability is perhaps easily understood on the Left.</w:t>
      </w:r>
      <w:r w:rsidRPr="00726013">
        <w:rPr>
          <w:rFonts w:ascii="Helvetica" w:hAnsi="Helvetica" w:cs="Arial"/>
        </w:rPr>
        <w:t xml:space="preserve"> </w:t>
      </w:r>
      <w:r w:rsidRPr="00726013">
        <w:rPr>
          <w:rFonts w:ascii="Helvetica" w:hAnsi="Helvetica" w:cs="Arial"/>
          <w:u w:val="single"/>
        </w:rPr>
        <w:t>Convinced that the West above all has been the source of</w:t>
      </w:r>
      <w:r w:rsidRPr="00726013">
        <w:rPr>
          <w:rFonts w:ascii="Helvetica" w:hAnsi="Helvetica" w:cs="Arial"/>
        </w:rPr>
        <w:t xml:space="preserve"> </w:t>
      </w:r>
      <w:r w:rsidRPr="00726013">
        <w:rPr>
          <w:rFonts w:ascii="Helvetica" w:hAnsi="Helvetica" w:cs="Arial"/>
          <w:sz w:val="12"/>
          <w:szCs w:val="12"/>
        </w:rPr>
        <w:t>artificial relationships of</w:t>
      </w:r>
      <w:r w:rsidRPr="00726013">
        <w:rPr>
          <w:rFonts w:ascii="Helvetica" w:hAnsi="Helvetica" w:cs="Arial"/>
        </w:rPr>
        <w:t xml:space="preserve"> </w:t>
      </w:r>
      <w:r w:rsidRPr="00726013">
        <w:rPr>
          <w:rFonts w:ascii="Helvetica" w:hAnsi="Helvetica" w:cs="Arial"/>
          <w:u w:val="single"/>
        </w:rPr>
        <w:t>dominance</w:t>
      </w:r>
      <w:r w:rsidRPr="00726013">
        <w:rPr>
          <w:rFonts w:ascii="Helvetica" w:hAnsi="Helvetica" w:cs="Arial"/>
          <w:sz w:val="12"/>
          <w:szCs w:val="12"/>
        </w:rPr>
        <w:t xml:space="preserve"> and subservience, </w:t>
      </w:r>
      <w:r w:rsidRPr="00726013">
        <w:rPr>
          <w:rFonts w:ascii="Helvetica" w:hAnsi="Helvetica" w:cs="Arial"/>
          <w:u w:val="single"/>
        </w:rPr>
        <w:t>the commodification of human life, and ecocide, leftist intellectuals have little interest in objectively analyzing the manifest data about societies of voluntary exchange</w:t>
      </w:r>
      <w:r w:rsidRPr="00726013">
        <w:rPr>
          <w:rFonts w:ascii="Helvetica" w:hAnsi="Helvetica" w:cs="Arial"/>
          <w:sz w:val="10"/>
          <w:szCs w:val="8"/>
        </w:rPr>
        <w:t>, or in coming to terms with the slowly and newly released data about the conditions of life and death under the Bolsheviks and their heirs, or in confirming or refuting various theories on the outcome of the Cold War (let alone, given their contemporary concerns, in analyzing ecological or gender politics under communist or Third World regimes). Less obvious, but equally striking in some ways, has been the absence of celebration on so much of the intellectual Right, because it is not at all certain something worth calling Western civilization did in fact survive the twentieth century.</w:t>
      </w:r>
    </w:p>
    <w:p w:rsidR="00DD4A27" w:rsidRPr="00726013" w:rsidRDefault="00DD4A27">
      <w:pPr>
        <w:pStyle w:val="BlockTitle1"/>
        <w:rPr>
          <w:rFonts w:ascii="Helvetica" w:hAnsi="Helvetica"/>
        </w:rPr>
      </w:pPr>
      <w:r w:rsidRPr="00726013">
        <w:rPr>
          <w:rFonts w:ascii="Helvetica" w:hAnsi="Helvetica"/>
        </w:rPr>
        <w:lastRenderedPageBreak/>
        <w:br w:type="page"/>
      </w:r>
      <w:bookmarkStart w:id="614" w:name="_Toc147748689"/>
      <w:r w:rsidRPr="00726013">
        <w:rPr>
          <w:rFonts w:ascii="Helvetica" w:hAnsi="Helvetica"/>
        </w:rPr>
        <w:lastRenderedPageBreak/>
        <w:t>Humanism Solves Genocide</w:t>
      </w:r>
      <w:bookmarkEnd w:id="614"/>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Strengthening human virtues is the only way to maintain peace – solves further Holocausts</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u w:val="single"/>
        </w:rPr>
      </w:pPr>
      <w:r w:rsidRPr="00726013">
        <w:rPr>
          <w:rStyle w:val="TagsChar1"/>
          <w:rFonts w:ascii="Helvetica" w:hAnsi="Helvetica" w:cs="Arial"/>
          <w:sz w:val="28"/>
          <w:u w:val="thick" w:color="000000"/>
        </w:rPr>
        <w:t>Ketels</w:t>
      </w:r>
      <w:r w:rsidRPr="00726013">
        <w:rPr>
          <w:rFonts w:ascii="Helvetica" w:hAnsi="Helvetica" w:cs="Arial"/>
        </w:rPr>
        <w:t xml:space="preserve">, </w:t>
      </w:r>
      <w:r w:rsidRPr="00726013">
        <w:rPr>
          <w:rStyle w:val="CitesChar"/>
          <w:rFonts w:ascii="Helvetica" w:hAnsi="Helvetica" w:cs="Arial"/>
          <w:b w:val="0"/>
          <w:bCs w:val="0"/>
        </w:rPr>
        <w:t>Assoc Prof of English @ Temple U,</w:t>
      </w:r>
      <w:r w:rsidRPr="00726013">
        <w:rPr>
          <w:rFonts w:ascii="Helvetica" w:hAnsi="Helvetica" w:cs="Arial"/>
        </w:rPr>
        <w:t xml:space="preserve"> </w:t>
      </w:r>
      <w:r w:rsidRPr="00726013">
        <w:rPr>
          <w:rStyle w:val="TagsChar1"/>
          <w:rFonts w:ascii="Helvetica" w:hAnsi="Helvetica" w:cs="Arial"/>
          <w:sz w:val="28"/>
          <w:u w:val="thick" w:color="000000"/>
        </w:rPr>
        <w:t>96</w:t>
      </w:r>
      <w:r w:rsidRPr="00726013">
        <w:rPr>
          <w:rFonts w:ascii="Helvetica" w:hAnsi="Helvetica" w:cs="Arial"/>
        </w:rPr>
        <w:t xml:space="preserve"> (Violet B., “‘Havel to the Castle!’ The Power of the Word,” 548 Annals 45, November, Lexis)</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sz w:val="12"/>
          <w:szCs w:val="12"/>
        </w:rPr>
        <w:t xml:space="preserve">[*46] </w:t>
      </w:r>
      <w:r w:rsidRPr="00726013">
        <w:rPr>
          <w:rFonts w:ascii="Helvetica" w:hAnsi="Helvetica" w:cs="Arial"/>
          <w:u w:val="single"/>
        </w:rPr>
        <w:t>THE political bestiality of our age is abetted by our willingness to tolerate the deconstructing of humanist values. The process begins with the cynical manipulation of language. It often ends in stupefying murderousness before which the world stands silent, frozen in impotent "</w:t>
      </w:r>
      <w:proofErr w:type="spellStart"/>
      <w:r w:rsidRPr="00726013">
        <w:rPr>
          <w:rFonts w:ascii="Helvetica" w:hAnsi="Helvetica" w:cs="Arial"/>
          <w:u w:val="single"/>
        </w:rPr>
        <w:t>attentism</w:t>
      </w:r>
      <w:proofErr w:type="spellEnd"/>
      <w:r w:rsidRPr="00726013">
        <w:rPr>
          <w:rFonts w:ascii="Helvetica" w:hAnsi="Helvetica" w:cs="Arial"/>
          <w:u w:val="single"/>
        </w:rPr>
        <w:t>"--a wait-and-see stance as unsuited to the human plight as a pacifier is to stopping up the hunger of a starving child. We have let lapse our pledge to the 6 million Jewish victims of the Holocaust that their deaths might somehow be transfiguring for humankind. We allow "slaughterhouse men" tactical status at U.N. tables and "cast down our eyes when the depraved roar past</w:t>
      </w:r>
      <w:r w:rsidRPr="00726013">
        <w:rPr>
          <w:rFonts w:ascii="Helvetica" w:hAnsi="Helvetica" w:cs="Arial"/>
          <w:sz w:val="12"/>
          <w:szCs w:val="12"/>
        </w:rPr>
        <w:t>." n1 Peacemakers, delegated by us and circumscribed by our fears, temporize with thugs who have revived lebensraum claims more boldly than Hitler did. In the Germany of the 1930s, a demonic idea was born in a demented brain; the word went forth; orders were given, repeated, widely broadcast; and men, women, and children were herded into death camps. Their offshore signals, cries for help, did not summon us to rescue. We had become inured to the reality of human suffering. We could no longer hear what the words meant or did not credit them or not enough of us joined the chorus. Shrieking victims perished in the cold blankness of inhumane silence. We were deaf to the apocalyptic urgency in Solzhenitsyn's declaration from the Gulag that we must check the disastrous course of history. We were heedless of the lesson of his experience that</w:t>
      </w:r>
      <w:r w:rsidRPr="00726013">
        <w:rPr>
          <w:rFonts w:ascii="Helvetica" w:hAnsi="Helvetica" w:cs="Arial"/>
        </w:rPr>
        <w:t xml:space="preserve"> </w:t>
      </w:r>
      <w:r w:rsidRPr="00726013">
        <w:rPr>
          <w:rFonts w:ascii="Helvetica" w:hAnsi="Helvetica" w:cs="Arial"/>
          <w:u w:val="single"/>
        </w:rPr>
        <w:t>only the unbending strength of the human spirit, fully taking its stand on the shifting frontier of encroaching violence and declaring "not one step further," though death may be the end of it--only this unwavering firmness offers any genuine defense of peace for the individual, of genuine peace for mankind at large</w:t>
      </w:r>
      <w:r w:rsidRPr="00726013">
        <w:rPr>
          <w:rFonts w:ascii="Helvetica" w:hAnsi="Helvetica" w:cs="Arial"/>
          <w:sz w:val="12"/>
          <w:szCs w:val="12"/>
        </w:rPr>
        <w:t xml:space="preserve">. n2 In past human crises, writers and thinkers strained language to the breaking point to keep alive the memory of the unimaginable, to keep the human conscience from forgetting. In the current context, however, intellectuals seem more devoted to abstract assaults on values than to thoughtful probing of the moral dimensions of human experience. "Heirs of the ancient possessions of higher knowledge and literacy skills," n3 </w:t>
      </w:r>
      <w:r w:rsidRPr="00726013">
        <w:rPr>
          <w:rFonts w:ascii="Helvetica" w:hAnsi="Helvetica" w:cs="Arial"/>
          <w:u w:val="single"/>
        </w:rPr>
        <w:t>we seem to have lost our nerve, and not only because of Holocaust history and its tragic aftermath. We feel insecure before the empirical absolutes of hard science. We are intimidated by the "high modernist rage against mimesis and content</w:t>
      </w:r>
      <w:r w:rsidRPr="00726013">
        <w:rPr>
          <w:rFonts w:ascii="Helvetica" w:hAnsi="Helvetica" w:cs="Arial"/>
          <w:sz w:val="12"/>
          <w:szCs w:val="12"/>
        </w:rPr>
        <w:t>," n4</w:t>
      </w:r>
      <w:r w:rsidRPr="00726013">
        <w:rPr>
          <w:rFonts w:ascii="Helvetica" w:hAnsi="Helvetica" w:cs="Arial"/>
        </w:rPr>
        <w:t xml:space="preserve"> </w:t>
      </w:r>
      <w:r w:rsidRPr="00726013">
        <w:rPr>
          <w:rFonts w:ascii="Helvetica" w:hAnsi="Helvetica" w:cs="Arial"/>
          <w:u w:val="single"/>
        </w:rPr>
        <w:t>monstrous progeny of the union between Nietzsche and philosophical formalism, the grim proposal we have bought into that there is no truth, no objectivity, and no disinterested knowledge</w:t>
      </w:r>
      <w:r w:rsidRPr="00726013">
        <w:rPr>
          <w:rFonts w:ascii="Helvetica" w:hAnsi="Helvetica" w:cs="Arial"/>
          <w:sz w:val="12"/>
          <w:szCs w:val="12"/>
        </w:rPr>
        <w:t>. n5</w:t>
      </w:r>
      <w:r w:rsidRPr="00726013">
        <w:rPr>
          <w:rFonts w:ascii="Helvetica" w:hAnsi="Helvetica" w:cs="Arial"/>
        </w:rPr>
        <w:t xml:space="preserve"> </w:t>
      </w:r>
      <w:r w:rsidRPr="00726013">
        <w:rPr>
          <w:rFonts w:ascii="Helvetica" w:hAnsi="Helvetica" w:cs="Arial"/>
          <w:u w:val="single"/>
        </w:rPr>
        <w:t>Less certain about the power of language, that "oldest flame of the</w:t>
      </w:r>
      <w:r w:rsidRPr="00726013">
        <w:rPr>
          <w:rFonts w:ascii="Helvetica" w:hAnsi="Helvetica" w:cs="Arial"/>
          <w:sz w:val="12"/>
          <w:szCs w:val="12"/>
        </w:rPr>
        <w:t xml:space="preserve"> [*47]  </w:t>
      </w:r>
      <w:r w:rsidRPr="00726013">
        <w:rPr>
          <w:rFonts w:ascii="Helvetica" w:hAnsi="Helvetica" w:cs="Arial"/>
          <w:u w:val="single"/>
        </w:rPr>
        <w:t>humanist soul</w:t>
      </w:r>
      <w:r w:rsidRPr="00726013">
        <w:rPr>
          <w:rFonts w:ascii="Helvetica" w:hAnsi="Helvetica" w:cs="Arial"/>
          <w:sz w:val="12"/>
          <w:szCs w:val="12"/>
        </w:rPr>
        <w:t>," n6</w:t>
      </w:r>
      <w:r w:rsidRPr="00726013">
        <w:rPr>
          <w:rFonts w:ascii="Helvetica" w:hAnsi="Helvetica" w:cs="Arial"/>
        </w:rPr>
        <w:t xml:space="preserve"> </w:t>
      </w:r>
      <w:r w:rsidRPr="00726013">
        <w:rPr>
          <w:rFonts w:ascii="Helvetica" w:hAnsi="Helvetica" w:cs="Arial"/>
          <w:u w:val="single"/>
        </w:rPr>
        <w:t>to frame a credo to live by or criteria to judge by, we are vulnerable even to the</w:t>
      </w:r>
      <w:r w:rsidRPr="00726013">
        <w:rPr>
          <w:rFonts w:ascii="Helvetica" w:hAnsi="Helvetica" w:cs="Arial"/>
        </w:rPr>
        <w:t xml:space="preserve"> </w:t>
      </w:r>
      <w:r w:rsidRPr="00726013">
        <w:rPr>
          <w:rFonts w:ascii="Helvetica" w:hAnsi="Helvetica" w:cs="Arial"/>
          <w:sz w:val="12"/>
          <w:szCs w:val="12"/>
        </w:rPr>
        <w:t>discredited Paul de Man's</w:t>
      </w:r>
      <w:r w:rsidRPr="00726013">
        <w:rPr>
          <w:rFonts w:ascii="Helvetica" w:hAnsi="Helvetica" w:cs="Arial"/>
        </w:rPr>
        <w:t xml:space="preserve"> </w:t>
      </w:r>
      <w:r w:rsidRPr="00726013">
        <w:rPr>
          <w:rFonts w:ascii="Helvetica" w:hAnsi="Helvetica" w:cs="Arial"/>
          <w:u w:val="single"/>
        </w:rPr>
        <w:t>indecent hint that "wars and revolutions are not empirical events . . . but 'texts' masquerading as facts</w:t>
      </w:r>
      <w:r w:rsidRPr="00726013">
        <w:rPr>
          <w:rFonts w:ascii="Helvetica" w:hAnsi="Helvetica" w:cs="Arial"/>
          <w:sz w:val="12"/>
          <w:szCs w:val="12"/>
        </w:rPr>
        <w:t xml:space="preserve">." n7 </w:t>
      </w:r>
      <w:r w:rsidRPr="00726013">
        <w:rPr>
          <w:rFonts w:ascii="Helvetica" w:hAnsi="Helvetica" w:cs="Arial"/>
          <w:u w:val="single"/>
        </w:rPr>
        <w:t>Truth and reality seem more elusive than they ever were in the past; values are pronounced to be mere fictions of ruling elites to retain power. We are embarrassed by virtue</w:t>
      </w:r>
      <w:r w:rsidRPr="00726013">
        <w:rPr>
          <w:rFonts w:ascii="Helvetica" w:hAnsi="Helvetica" w:cs="Arial"/>
          <w:sz w:val="10"/>
          <w:szCs w:val="8"/>
        </w:rPr>
        <w:t xml:space="preserve">. Words collide and crack under these new skeptical strains, dissolving into banalities the colossal enormity of what must be expressed lest we forget. Remembering for the future has become doubly dispiriting by our having to remember for the present, too, our having to register and confront what is wrong here and now. The reality to be fixed in memory shifts as we seek words for it; the memory we set down is flawed by our subjectivities. It is selective, deceptive, partial, unreliable, and amoral. It plays tricks and can be invented. It stops up its ears to shut out what it does not dare to face. n8 Lodged in our brains, such axioms, certified by science and statistics, tempt us to concede the final irrelevance of words and memory. We have to get on with our lives. Besides, memories reconstructed in words, even when they are documented by evidence, have not often changed the world or fended off the powerful seductions to silence, forgetting, or denying. Especially denying, which, in the case of the Holocaust, has become an obscene industry competing in the open market of ideas for control of our sense of the past. It is said that the Holocaust never happened. Revisionist history with a vengeance is purveyed in words; something in words must be set against it. Yet what? How do we nerve to the task when we are increasingly disposed to cast both words and memory in a condition of cryogenic dubiety? Not only before but also since 1945, the criminality of governments, paraded as politics and fattening on linguistic manipulation and deliberately reimplanted memory of past real or imagined grievance, has spread calamity across the planet. "The cancer that has eaten at the entrails of Yugoslavia since Tito's death [has] Kosovo for its locus," but not merely as a piece of land. The country's rogue adventurers use the word "Kosovo" to reinvoke as sacred the land where Serbs were defeated by Turks in 1389! n9 Memory of bloody massacres in 1389, sloganized and distorted in 1989, demands the bloody revenge of new massacres and returns civilization not to its past glory but to its gory tribal wars. As Matija </w:t>
      </w:r>
      <w:proofErr w:type="spellStart"/>
      <w:r w:rsidRPr="00726013">
        <w:rPr>
          <w:rFonts w:ascii="Helvetica" w:hAnsi="Helvetica" w:cs="Arial"/>
          <w:sz w:val="10"/>
          <w:szCs w:val="8"/>
        </w:rPr>
        <w:t>Beckovic</w:t>
      </w:r>
      <w:proofErr w:type="spellEnd"/>
      <w:r w:rsidRPr="00726013">
        <w:rPr>
          <w:rFonts w:ascii="Helvetica" w:hAnsi="Helvetica" w:cs="Arial"/>
          <w:sz w:val="10"/>
          <w:szCs w:val="8"/>
        </w:rPr>
        <w:t xml:space="preserve">, the bard of Serb nationalism, writes, "It is as if the Serbian people waged only one battle--by widening the Kosovo charnel-house, by adding wailing upon wailing, by counting new martyrs to the martyrs of Kosovo. . . . Kosovo is the </w:t>
      </w:r>
      <w:proofErr w:type="spellStart"/>
      <w:r w:rsidRPr="00726013">
        <w:rPr>
          <w:rFonts w:ascii="Helvetica" w:hAnsi="Helvetica" w:cs="Arial"/>
          <w:sz w:val="10"/>
          <w:szCs w:val="8"/>
        </w:rPr>
        <w:t>Serbianized</w:t>
      </w:r>
      <w:proofErr w:type="spellEnd"/>
      <w:r w:rsidRPr="00726013">
        <w:rPr>
          <w:rFonts w:ascii="Helvetica" w:hAnsi="Helvetica" w:cs="Arial"/>
          <w:sz w:val="10"/>
          <w:szCs w:val="8"/>
        </w:rPr>
        <w:t xml:space="preserve">  [*48]  history of the Flood--the Serbian New Testament." n10 A cover of </w:t>
      </w:r>
      <w:proofErr w:type="spellStart"/>
      <w:r w:rsidRPr="00726013">
        <w:rPr>
          <w:rFonts w:ascii="Helvetica" w:hAnsi="Helvetica" w:cs="Arial"/>
          <w:sz w:val="10"/>
          <w:szCs w:val="8"/>
        </w:rPr>
        <w:t>Suddeutsche</w:t>
      </w:r>
      <w:proofErr w:type="spellEnd"/>
      <w:r w:rsidRPr="00726013">
        <w:rPr>
          <w:rFonts w:ascii="Helvetica" w:hAnsi="Helvetica" w:cs="Arial"/>
          <w:sz w:val="10"/>
          <w:szCs w:val="8"/>
        </w:rPr>
        <w:t xml:space="preserve"> Zeitung in 1994 was printed with blood donated by refugee women from Bosnia in an eerily perverse afterbirth of violence revisited. n11</w:t>
      </w:r>
      <w:r w:rsidRPr="00726013">
        <w:rPr>
          <w:rFonts w:ascii="Helvetica" w:hAnsi="Helvetica" w:cs="Arial"/>
          <w:sz w:val="16"/>
          <w:szCs w:val="16"/>
        </w:rPr>
        <w:t xml:space="preserve"> </w:t>
      </w:r>
      <w:r w:rsidRPr="00726013">
        <w:rPr>
          <w:rFonts w:ascii="Helvetica" w:hAnsi="Helvetica" w:cs="Arial"/>
          <w:u w:val="single"/>
        </w:rPr>
        <w:t xml:space="preserve">We stand benumbed before multiplying horrors. </w:t>
      </w:r>
      <w:r w:rsidRPr="00726013">
        <w:rPr>
          <w:rFonts w:ascii="Helvetica" w:hAnsi="Helvetica" w:cs="Arial"/>
          <w:sz w:val="12"/>
          <w:szCs w:val="12"/>
        </w:rPr>
        <w:t>As Vaclav Havel warned more than a decade ago,</w:t>
      </w:r>
      <w:r w:rsidRPr="00726013">
        <w:rPr>
          <w:rFonts w:ascii="Helvetica" w:hAnsi="Helvetica" w:cs="Arial"/>
          <w:u w:val="single"/>
        </w:rPr>
        <w:t xml:space="preserve"> regimes that generate them "are the </w:t>
      </w:r>
      <w:proofErr w:type="spellStart"/>
      <w:r w:rsidRPr="00726013">
        <w:rPr>
          <w:rFonts w:ascii="Helvetica" w:hAnsi="Helvetica" w:cs="Arial"/>
          <w:u w:val="single"/>
        </w:rPr>
        <w:t>avant</w:t>
      </w:r>
      <w:proofErr w:type="spellEnd"/>
      <w:r w:rsidRPr="00726013">
        <w:rPr>
          <w:rFonts w:ascii="Helvetica" w:hAnsi="Helvetica" w:cs="Arial"/>
          <w:u w:val="single"/>
        </w:rPr>
        <w:t xml:space="preserve"> </w:t>
      </w:r>
      <w:proofErr w:type="spellStart"/>
      <w:r w:rsidRPr="00726013">
        <w:rPr>
          <w:rFonts w:ascii="Helvetica" w:hAnsi="Helvetica" w:cs="Arial"/>
          <w:u w:val="single"/>
        </w:rPr>
        <w:t>garde</w:t>
      </w:r>
      <w:proofErr w:type="spellEnd"/>
      <w:r w:rsidRPr="00726013">
        <w:rPr>
          <w:rFonts w:ascii="Helvetica" w:hAnsi="Helvetica" w:cs="Arial"/>
          <w:u w:val="single"/>
        </w:rPr>
        <w:t xml:space="preserve"> of a global crisis in civilization." The depersonalization of power in "system, ideology and apparat," pathological suspicions about human motives and meanings, the loosening of individual responsibility, the swiftness by which disastrous events follow one upon another "have deprived us of our conscience, of our common sense and natural speech and thereby, of our actual humanity</w:t>
      </w:r>
      <w:r w:rsidRPr="00726013">
        <w:rPr>
          <w:rFonts w:ascii="Helvetica" w:hAnsi="Helvetica" w:cs="Arial"/>
          <w:sz w:val="12"/>
          <w:szCs w:val="12"/>
        </w:rPr>
        <w:t>." n12</w:t>
      </w:r>
      <w:r w:rsidRPr="00726013">
        <w:rPr>
          <w:rFonts w:ascii="Helvetica" w:hAnsi="Helvetica" w:cs="Arial"/>
        </w:rPr>
        <w:t xml:space="preserve"> </w:t>
      </w:r>
      <w:r w:rsidRPr="00726013">
        <w:rPr>
          <w:rFonts w:ascii="Helvetica" w:hAnsi="Helvetica" w:cs="Arial"/>
          <w:u w:val="single"/>
        </w:rPr>
        <w:t>Nothing less than the transformation of human consciousness is likely to rescue us</w:t>
      </w:r>
      <w:r w:rsidRPr="00726013">
        <w:rPr>
          <w:rFonts w:ascii="Helvetica" w:hAnsi="Helvetica" w:cs="Arial"/>
        </w:rPr>
        <w:t>.</w:t>
      </w:r>
    </w:p>
    <w:p w:rsidR="00DD4A27" w:rsidRPr="00726013" w:rsidRDefault="00DD4A27">
      <w:pPr>
        <w:pStyle w:val="BlockTitle1"/>
        <w:rPr>
          <w:rFonts w:ascii="Helvetica" w:hAnsi="Helvetica"/>
        </w:rPr>
      </w:pPr>
      <w:r w:rsidRPr="00726013">
        <w:rPr>
          <w:rFonts w:ascii="Helvetica" w:hAnsi="Helvetica"/>
        </w:rPr>
        <w:lastRenderedPageBreak/>
        <w:br w:type="page"/>
      </w:r>
      <w:bookmarkStart w:id="615" w:name="_Toc147748690"/>
      <w:r w:rsidRPr="00726013">
        <w:rPr>
          <w:rFonts w:ascii="Helvetica" w:hAnsi="Helvetica"/>
        </w:rPr>
        <w:lastRenderedPageBreak/>
        <w:t>A2 “Reject Technology”: 2AC</w:t>
      </w:r>
      <w:bookmarkEnd w:id="61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 PROBLEM ISN’T TECHNOLOGY, BUT OUR RELATIONSHIP TO IT. REJECTING IT MASKS THE PROBLEM AND ONLY ACKNOWLEDGING ITS INCOMPLETION CAN TRAVERSE ITS HOLD OVER US</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Daniels 2002</w:t>
      </w:r>
    </w:p>
    <w:p w:rsidR="00DD4A27" w:rsidRPr="00726013" w:rsidRDefault="00DD4A27">
      <w:pPr>
        <w:pStyle w:val="Citation"/>
        <w:rPr>
          <w:rFonts w:ascii="Helvetica" w:hAnsi="Helvetica" w:cs="Arial"/>
          <w:sz w:val="16"/>
        </w:rPr>
      </w:pPr>
      <w:r w:rsidRPr="00726013">
        <w:rPr>
          <w:rFonts w:ascii="Helvetica" w:hAnsi="Helvetica" w:cs="Arial"/>
          <w:sz w:val="16"/>
        </w:rPr>
        <w:t>[Michael D., Trinity University, “Heidegger and Nazism,” Prometheus: The John Hopkins Student Journal of Philosophy, Vol. I, Fall 2002, http://www.jhu.edu/prometheus/Heidegger%20and%20Nazism.pdf, acc 10-11-04//</w:t>
      </w:r>
      <w:proofErr w:type="spellStart"/>
      <w:r w:rsidRPr="00726013">
        <w:rPr>
          <w:rFonts w:ascii="Helvetica" w:hAnsi="Helvetica" w:cs="Arial"/>
          <w:sz w:val="16"/>
        </w:rPr>
        <w:t>uwyo-ajl</w:t>
      </w:r>
      <w:proofErr w:type="spellEnd"/>
      <w:r w:rsidRPr="00726013">
        <w:rPr>
          <w:rFonts w:ascii="Helvetica" w:hAnsi="Helvetica" w:cs="Arial"/>
          <w:sz w:val="16"/>
        </w:rPr>
        <w:t>]</w:t>
      </w:r>
    </w:p>
    <w:p w:rsidR="00DD4A27" w:rsidRPr="00726013" w:rsidRDefault="00DD4A27">
      <w:pPr>
        <w:pStyle w:val="evidencetext"/>
        <w:rPr>
          <w:rFonts w:ascii="Helvetica" w:hAnsi="Helvetica" w:cs="Arial"/>
        </w:rPr>
      </w:pPr>
    </w:p>
    <w:p w:rsidR="00DD4A27" w:rsidRPr="00726013" w:rsidRDefault="00DD4A27">
      <w:pPr>
        <w:pStyle w:val="CardText0"/>
        <w:rPr>
          <w:rFonts w:ascii="Helvetica" w:hAnsi="Helvetica" w:cs="Arial"/>
          <w:u w:val="single"/>
        </w:rPr>
      </w:pPr>
      <w:r w:rsidRPr="00726013">
        <w:rPr>
          <w:rFonts w:ascii="Helvetica" w:hAnsi="Helvetica" w:cs="Arial"/>
          <w:u w:val="single"/>
        </w:rPr>
        <w:t>Despite his grave concerns about technology, he was never simply an opponent</w:t>
      </w:r>
    </w:p>
    <w:p w:rsidR="00DD4A27" w:rsidRPr="00726013" w:rsidRDefault="00DD4A27">
      <w:pPr>
        <w:pStyle w:val="CardText0"/>
        <w:rPr>
          <w:rFonts w:ascii="Helvetica" w:hAnsi="Helvetica" w:cs="Arial"/>
          <w:u w:val="single"/>
        </w:rPr>
      </w:pPr>
      <w:r w:rsidRPr="00726013">
        <w:rPr>
          <w:rFonts w:ascii="Helvetica" w:hAnsi="Helvetica" w:cs="Arial"/>
          <w:u w:val="single"/>
        </w:rPr>
        <w:t xml:space="preserve">of it nor did he seek its abolition </w:t>
      </w:r>
      <w:r w:rsidRPr="00726013">
        <w:rPr>
          <w:rFonts w:ascii="Helvetica" w:hAnsi="Helvetica" w:cs="Arial"/>
        </w:rPr>
        <w:t xml:space="preserve">or destruction. </w:t>
      </w:r>
      <w:r w:rsidRPr="00726013">
        <w:rPr>
          <w:rFonts w:ascii="Helvetica" w:hAnsi="Helvetica" w:cs="Arial"/>
          <w:u w:val="single"/>
        </w:rPr>
        <w:t>The problem, Heidegger believed, was</w:t>
      </w:r>
    </w:p>
    <w:p w:rsidR="00DD4A27" w:rsidRPr="00726013" w:rsidRDefault="00DD4A27">
      <w:pPr>
        <w:pStyle w:val="CardText0"/>
        <w:rPr>
          <w:rFonts w:ascii="Helvetica" w:hAnsi="Helvetica" w:cs="Arial"/>
          <w:u w:val="single"/>
        </w:rPr>
      </w:pPr>
      <w:r w:rsidRPr="00726013">
        <w:rPr>
          <w:rFonts w:ascii="Helvetica" w:hAnsi="Helvetica" w:cs="Arial"/>
          <w:u w:val="single"/>
        </w:rPr>
        <w:t>not technology per se, but the hegemony that technology had come to exercise over</w:t>
      </w:r>
    </w:p>
    <w:p w:rsidR="00DD4A27" w:rsidRPr="00726013" w:rsidRDefault="00DD4A27">
      <w:pPr>
        <w:pStyle w:val="CardText0"/>
        <w:rPr>
          <w:rFonts w:ascii="Helvetica" w:hAnsi="Helvetica" w:cs="Arial"/>
          <w:u w:val="single"/>
        </w:rPr>
      </w:pPr>
      <w:r w:rsidRPr="00726013">
        <w:rPr>
          <w:rFonts w:ascii="Helvetica" w:hAnsi="Helvetica" w:cs="Arial"/>
          <w:u w:val="single"/>
        </w:rPr>
        <w:t>human action. Techne as a form of uncovering reveals the world as a process of</w:t>
      </w:r>
    </w:p>
    <w:p w:rsidR="00DD4A27" w:rsidRPr="00726013" w:rsidRDefault="00DD4A27">
      <w:pPr>
        <w:pStyle w:val="CardText0"/>
        <w:rPr>
          <w:rFonts w:ascii="Helvetica" w:hAnsi="Helvetica" w:cs="Arial"/>
        </w:rPr>
      </w:pPr>
      <w:r w:rsidRPr="00726013">
        <w:rPr>
          <w:rFonts w:ascii="Helvetica" w:hAnsi="Helvetica" w:cs="Arial"/>
          <w:u w:val="single"/>
        </w:rPr>
        <w:t>production</w:t>
      </w:r>
      <w:r w:rsidRPr="00726013">
        <w:rPr>
          <w:rFonts w:ascii="Helvetica" w:hAnsi="Helvetica" w:cs="Arial"/>
        </w:rPr>
        <w:t>. Everything within the world is thus merely the equipment with which this</w:t>
      </w:r>
    </w:p>
    <w:p w:rsidR="00DD4A27" w:rsidRPr="00726013" w:rsidRDefault="00DD4A27">
      <w:pPr>
        <w:pStyle w:val="CardText0"/>
        <w:rPr>
          <w:rFonts w:ascii="Helvetica" w:hAnsi="Helvetica" w:cs="Arial"/>
        </w:rPr>
      </w:pPr>
      <w:r w:rsidRPr="00726013">
        <w:rPr>
          <w:rFonts w:ascii="Helvetica" w:hAnsi="Helvetica" w:cs="Arial"/>
        </w:rPr>
        <w:t>productive enterprise is carried out. Modern man imagines that technology produces</w:t>
      </w:r>
    </w:p>
    <w:p w:rsidR="00DD4A27" w:rsidRPr="00726013" w:rsidRDefault="00DD4A27">
      <w:pPr>
        <w:pStyle w:val="CardText0"/>
        <w:rPr>
          <w:rFonts w:ascii="Helvetica" w:hAnsi="Helvetica" w:cs="Arial"/>
        </w:rPr>
      </w:pPr>
      <w:r w:rsidRPr="00726013">
        <w:rPr>
          <w:rFonts w:ascii="Helvetica" w:hAnsi="Helvetica" w:cs="Arial"/>
        </w:rPr>
        <w:t>goods to satisfy his wants and desires, providing a nice lifestyle. Technology, however,</w:t>
      </w:r>
    </w:p>
    <w:p w:rsidR="00DD4A27" w:rsidRPr="00726013" w:rsidRDefault="00DD4A27">
      <w:pPr>
        <w:pStyle w:val="CardText0"/>
        <w:rPr>
          <w:rFonts w:ascii="Helvetica" w:hAnsi="Helvetica" w:cs="Arial"/>
        </w:rPr>
      </w:pPr>
      <w:r w:rsidRPr="00726013">
        <w:rPr>
          <w:rFonts w:ascii="Helvetica" w:hAnsi="Helvetica" w:cs="Arial"/>
        </w:rPr>
        <w:t>can only serve human beings if they live according to something other than technical</w:t>
      </w:r>
    </w:p>
    <w:p w:rsidR="00DD4A27" w:rsidRPr="00726013" w:rsidRDefault="00DD4A27">
      <w:pPr>
        <w:pStyle w:val="CardText0"/>
        <w:rPr>
          <w:rFonts w:ascii="Helvetica" w:hAnsi="Helvetica" w:cs="Arial"/>
          <w:u w:val="single"/>
        </w:rPr>
      </w:pPr>
      <w:r w:rsidRPr="00726013">
        <w:rPr>
          <w:rFonts w:ascii="Helvetica" w:hAnsi="Helvetica" w:cs="Arial"/>
        </w:rPr>
        <w:t xml:space="preserve">and economic imperatives. </w:t>
      </w:r>
      <w:r w:rsidRPr="00726013">
        <w:rPr>
          <w:rFonts w:ascii="Helvetica" w:hAnsi="Helvetica" w:cs="Arial"/>
          <w:u w:val="single"/>
        </w:rPr>
        <w:t>Only if distinctively human action is placed at the center of</w:t>
      </w:r>
    </w:p>
    <w:p w:rsidR="00DD4A27" w:rsidRPr="00726013" w:rsidRDefault="00DD4A27">
      <w:pPr>
        <w:pStyle w:val="CardText0"/>
        <w:rPr>
          <w:rFonts w:ascii="Helvetica" w:hAnsi="Helvetica" w:cs="Arial"/>
          <w:u w:val="single"/>
        </w:rPr>
      </w:pPr>
      <w:r w:rsidRPr="00726013">
        <w:rPr>
          <w:rFonts w:ascii="Helvetica" w:hAnsi="Helvetica" w:cs="Arial"/>
          <w:u w:val="single"/>
        </w:rPr>
        <w:t>our concern will technology serve our ends. We can only become active, as opposed to</w:t>
      </w:r>
    </w:p>
    <w:p w:rsidR="00DD4A27" w:rsidRPr="00726013" w:rsidRDefault="00DD4A27">
      <w:pPr>
        <w:pStyle w:val="CardText0"/>
        <w:rPr>
          <w:rFonts w:ascii="Helvetica" w:hAnsi="Helvetica" w:cs="Arial"/>
          <w:u w:val="single"/>
        </w:rPr>
      </w:pPr>
      <w:r w:rsidRPr="00726013">
        <w:rPr>
          <w:rFonts w:ascii="Helvetica" w:hAnsi="Helvetica" w:cs="Arial"/>
          <w:u w:val="single"/>
        </w:rPr>
        <w:t xml:space="preserve">productive, beings if we are guided by phronesis. </w:t>
      </w:r>
      <w:proofErr w:type="spellStart"/>
      <w:r w:rsidRPr="00726013">
        <w:rPr>
          <w:rFonts w:ascii="Helvetica" w:hAnsi="Helvetica" w:cs="Arial"/>
          <w:u w:val="single"/>
        </w:rPr>
        <w:t>Phronetic</w:t>
      </w:r>
      <w:proofErr w:type="spellEnd"/>
      <w:r w:rsidRPr="00726013">
        <w:rPr>
          <w:rFonts w:ascii="Helvetica" w:hAnsi="Helvetica" w:cs="Arial"/>
        </w:rPr>
        <w:t xml:space="preserve"> insight, however</w:t>
      </w:r>
      <w:r w:rsidRPr="00726013">
        <w:rPr>
          <w:rFonts w:ascii="Helvetica" w:hAnsi="Helvetica" w:cs="Arial"/>
          <w:u w:val="single"/>
        </w:rPr>
        <w:t>, is only</w:t>
      </w:r>
    </w:p>
    <w:p w:rsidR="00DD4A27" w:rsidRPr="00726013" w:rsidRDefault="00DD4A27">
      <w:pPr>
        <w:pStyle w:val="CardText0"/>
        <w:rPr>
          <w:rFonts w:ascii="Helvetica" w:hAnsi="Helvetica" w:cs="Arial"/>
          <w:u w:val="single"/>
        </w:rPr>
      </w:pPr>
      <w:r w:rsidRPr="00726013">
        <w:rPr>
          <w:rFonts w:ascii="Helvetica" w:hAnsi="Helvetica" w:cs="Arial"/>
          <w:u w:val="single"/>
        </w:rPr>
        <w:t>possible if we resolutely face the possibility of our own death and accept the destiny</w:t>
      </w:r>
    </w:p>
    <w:p w:rsidR="00DD4A27" w:rsidRPr="00726013" w:rsidRDefault="00DD4A27">
      <w:pPr>
        <w:pStyle w:val="CardText0"/>
        <w:rPr>
          <w:rFonts w:ascii="Helvetica" w:hAnsi="Helvetica" w:cs="Arial"/>
          <w:u w:val="single"/>
        </w:rPr>
      </w:pPr>
      <w:r w:rsidRPr="00726013">
        <w:rPr>
          <w:rFonts w:ascii="Helvetica" w:hAnsi="Helvetica" w:cs="Arial"/>
          <w:u w:val="single"/>
        </w:rPr>
        <w:t>that is revealed in the moment of vision. Thus, we must resolve ourselves to face the</w:t>
      </w:r>
    </w:p>
    <w:p w:rsidR="00DD4A27" w:rsidRPr="00726013" w:rsidRDefault="00DD4A27">
      <w:pPr>
        <w:pStyle w:val="CardText0"/>
        <w:rPr>
          <w:rFonts w:ascii="Helvetica" w:hAnsi="Helvetica" w:cs="Arial"/>
          <w:u w:val="single"/>
        </w:rPr>
      </w:pPr>
      <w:r w:rsidRPr="00726013">
        <w:rPr>
          <w:rFonts w:ascii="Helvetica" w:hAnsi="Helvetica" w:cs="Arial"/>
          <w:u w:val="single"/>
        </w:rPr>
        <w:t>question of Being. Without resolve to do this, we will lose the capacity for action and</w:t>
      </w:r>
    </w:p>
    <w:p w:rsidR="00DD4A27" w:rsidRPr="00726013" w:rsidRDefault="00DD4A27">
      <w:pPr>
        <w:pStyle w:val="CardText0"/>
        <w:rPr>
          <w:rFonts w:ascii="Helvetica" w:hAnsi="Helvetica" w:cs="Arial"/>
        </w:rPr>
      </w:pPr>
      <w:r w:rsidRPr="00726013">
        <w:rPr>
          <w:rFonts w:ascii="Helvetica" w:hAnsi="Helvetica" w:cs="Arial"/>
          <w:u w:val="single"/>
        </w:rPr>
        <w:t>become mere cogs in the equipment</w:t>
      </w:r>
      <w:r w:rsidRPr="00726013">
        <w:rPr>
          <w:rFonts w:ascii="Helvetica" w:hAnsi="Helvetica" w:cs="Arial"/>
        </w:rPr>
        <w:t xml:space="preserve"> that constitutes the world uncovered by techne.</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16" w:name="_Toc147748691"/>
      <w:r w:rsidRPr="00726013">
        <w:rPr>
          <w:rFonts w:ascii="Helvetica" w:hAnsi="Helvetica"/>
        </w:rPr>
        <w:lastRenderedPageBreak/>
        <w:t>A2 Spanos: 2AC (1/3)</w:t>
      </w:r>
      <w:bookmarkEnd w:id="61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SPANOS’ DEMAND FOR PURITY ENSURES HIS MARGINALIZATION AND FORECLOSES ON COALITION BUILDING – ONLY THE PERM OFFERS A WAY OUT</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Perkin ‘93</w:t>
      </w:r>
    </w:p>
    <w:p w:rsidR="00DD4A27" w:rsidRPr="00726013" w:rsidRDefault="00DD4A27">
      <w:pPr>
        <w:pStyle w:val="evidencetext"/>
        <w:rPr>
          <w:rFonts w:ascii="Helvetica" w:hAnsi="Helvetica" w:cs="Arial"/>
        </w:rPr>
      </w:pPr>
      <w:r w:rsidRPr="00726013">
        <w:rPr>
          <w:rFonts w:ascii="Helvetica" w:hAnsi="Helvetica" w:cs="Arial"/>
        </w:rPr>
        <w:t xml:space="preserve">[J. Russell, Prof. English @ St. Mary’s, “Theorizing the Culture Wars,” </w:t>
      </w:r>
      <w:r w:rsidRPr="00726013">
        <w:rPr>
          <w:rFonts w:ascii="Helvetica" w:hAnsi="Helvetica" w:cs="Arial"/>
          <w:i/>
          <w:iCs/>
        </w:rPr>
        <w:t>Postmodern Culture</w:t>
      </w:r>
      <w:r w:rsidRPr="00726013">
        <w:rPr>
          <w:rFonts w:ascii="Helvetica" w:hAnsi="Helvetica" w:cs="Arial"/>
        </w:rPr>
        <w:t xml:space="preserve"> 3: 3, 1993, Muse//</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Style w:val="underline2"/>
          <w:rFonts w:ascii="Helvetica" w:hAnsi="Helvetica" w:cs="Arial"/>
        </w:rPr>
      </w:pPr>
      <w:r w:rsidRPr="00726013">
        <w:rPr>
          <w:rFonts w:ascii="Helvetica" w:hAnsi="Helvetica" w:cs="Arial"/>
        </w:rPr>
        <w:t xml:space="preserve">My final criticism is that </w:t>
      </w:r>
      <w:r w:rsidRPr="00726013">
        <w:rPr>
          <w:rStyle w:val="underline2"/>
          <w:rFonts w:ascii="Helvetica" w:hAnsi="Helvetica" w:cs="Arial"/>
        </w:rPr>
        <w:t xml:space="preserve">Spanos, by his attempt to put all humanists into the same category and to break totally with the tradition of humanism, isolates himself in a posture of </w:t>
      </w:r>
      <w:proofErr w:type="spellStart"/>
      <w:r w:rsidRPr="00726013">
        <w:rPr>
          <w:rStyle w:val="underline2"/>
          <w:rFonts w:ascii="Helvetica" w:hAnsi="Helvetica" w:cs="Arial"/>
        </w:rPr>
        <w:t>ultraleftist</w:t>
      </w:r>
      <w:proofErr w:type="spellEnd"/>
      <w:r w:rsidRPr="00726013">
        <w:rPr>
          <w:rStyle w:val="underline2"/>
          <w:rFonts w:ascii="Helvetica" w:hAnsi="Helvetica" w:cs="Arial"/>
        </w:rPr>
        <w:t xml:space="preserve"> purity that cuts him off from many potential political allies</w:t>
      </w:r>
      <w:r w:rsidRPr="00726013">
        <w:rPr>
          <w:rFonts w:ascii="Helvetica" w:hAnsi="Helvetica" w:cs="Arial"/>
        </w:rPr>
        <w:t xml:space="preserve">, especially when, as I will note in conclusion, his practical recommendations for the practical role of an adversarial intellectual seem similar to those of the liberal pluralists he attacks. He seems ill-informed about what goes on in the everyday work of the academy, for instance, in the field of composition studies. Spanos laments the "unwarranted neglect" (202) of the work of Paulo Freire, yet in reading composition and pedagogy journals over the last few years, I have noticed few thinkers who have been so consistently cited. Spanos refers several times to the fact that the discourse of the documents comprising The Pentagon Papers was linked to the kind of discourse that first-year composition courses produce (this was Richard Ohmann's argument); here again, however, Spanos is not up to date. For the last decade the field of composition studies has been the most vigorous site of the kind of oppositional practices The End of Education recommends. </w:t>
      </w:r>
      <w:r w:rsidRPr="00726013">
        <w:rPr>
          <w:rStyle w:val="underline2"/>
          <w:rFonts w:ascii="Helvetica" w:hAnsi="Helvetica" w:cs="Arial"/>
        </w:rPr>
        <w:t>The academy</w:t>
      </w:r>
      <w:r w:rsidRPr="00726013">
        <w:rPr>
          <w:rFonts w:ascii="Helvetica" w:hAnsi="Helvetica" w:cs="Arial"/>
        </w:rPr>
        <w:t xml:space="preserve">, in short, </w:t>
      </w:r>
      <w:r w:rsidRPr="00726013">
        <w:rPr>
          <w:rStyle w:val="underline2"/>
          <w:rFonts w:ascii="Helvetica" w:hAnsi="Helvetica" w:cs="Arial"/>
        </w:rPr>
        <w:t>is more diverse, more complex, more genuinely full of difference than Spanos allows, and it is precisely that difference that neoconservatives want to erase.</w:t>
      </w:r>
    </w:p>
    <w:p w:rsidR="00DD4A27" w:rsidRPr="00726013" w:rsidRDefault="00DD4A27">
      <w:pPr>
        <w:pStyle w:val="evidencetext"/>
        <w:rPr>
          <w:rFonts w:ascii="Helvetica" w:hAnsi="Helvetica" w:cs="Arial"/>
        </w:rPr>
      </w:pPr>
      <w:r w:rsidRPr="00726013">
        <w:rPr>
          <w:rStyle w:val="underline2"/>
          <w:rFonts w:ascii="Helvetica" w:hAnsi="Helvetica" w:cs="Arial"/>
        </w:rPr>
        <w:t>By seeking to separate out only the pure (</w:t>
      </w:r>
      <w:proofErr w:type="spellStart"/>
      <w:r w:rsidRPr="00726013">
        <w:rPr>
          <w:rStyle w:val="underline2"/>
          <w:rFonts w:ascii="Helvetica" w:hAnsi="Helvetica" w:cs="Arial"/>
        </w:rPr>
        <w:t>posthumanist</w:t>
      </w:r>
      <w:proofErr w:type="spellEnd"/>
      <w:r w:rsidRPr="00726013">
        <w:rPr>
          <w:rStyle w:val="underline2"/>
          <w:rFonts w:ascii="Helvetica" w:hAnsi="Helvetica" w:cs="Arial"/>
        </w:rPr>
        <w:t>) believers, Spanos seems</w:t>
      </w:r>
      <w:r w:rsidRPr="00726013">
        <w:rPr>
          <w:rFonts w:ascii="Helvetica" w:hAnsi="Helvetica" w:cs="Arial"/>
        </w:rPr>
        <w:t xml:space="preserve"> to me </w:t>
      </w:r>
      <w:r w:rsidRPr="00726013">
        <w:rPr>
          <w:rStyle w:val="underline2"/>
          <w:rFonts w:ascii="Helvetica" w:hAnsi="Helvetica" w:cs="Arial"/>
        </w:rPr>
        <w:t>to ensure his self-marginalization</w:t>
      </w:r>
      <w:r w:rsidRPr="00726013">
        <w:rPr>
          <w:rFonts w:ascii="Helvetica" w:hAnsi="Helvetica" w:cs="Arial"/>
        </w:rPr>
        <w:t xml:space="preserve">. For example, several times he includes pluralists like Wayne Booth and even Gerald Graff in lists of "humanists" that include William Bennett, Roger Kimball and Dinesh D'Souza. Of course, there is a polemical purpose to this, but it is one that is counterproductive. In fact, I would even question the validity of calling shoddy and often inaccurate journalists like Kimball and D'Souza with the title "humanist intellectuals." Henry Louis Gates's final chapter contains some cogent criticism of the kind of position which Spanos has taken. Gates argues that the "hard" left's opposition to liberalism is as mistaken as its opposition to conservatism, and refers to Cornel West's remarks about the field of critical legal studies, </w:t>
      </w:r>
    </w:p>
    <w:p w:rsidR="00DD4A27" w:rsidRPr="00726013" w:rsidRDefault="00DD4A27">
      <w:pPr>
        <w:pStyle w:val="evidencetext"/>
        <w:rPr>
          <w:rFonts w:ascii="Helvetica" w:hAnsi="Helvetica" w:cs="Arial"/>
        </w:rPr>
      </w:pPr>
      <w:r w:rsidRPr="00726013">
        <w:rPr>
          <w:rStyle w:val="underline2"/>
          <w:rFonts w:ascii="Helvetica" w:hAnsi="Helvetica" w:cs="Arial"/>
        </w:rPr>
        <w:t>"If you don't build on liberalism, you build on air</w:t>
      </w:r>
      <w:r w:rsidRPr="00726013">
        <w:rPr>
          <w:rFonts w:ascii="Helvetica" w:hAnsi="Helvetica" w:cs="Arial"/>
        </w:rPr>
        <w:t xml:space="preserve">" (187). </w:t>
      </w:r>
      <w:r w:rsidRPr="00726013">
        <w:rPr>
          <w:rStyle w:val="underline2"/>
          <w:rFonts w:ascii="Helvetica" w:hAnsi="Helvetica" w:cs="Arial"/>
        </w:rPr>
        <w:t>Building on air seems to me precisely what Spanos is recommending. Gates</w:t>
      </w:r>
      <w:r w:rsidRPr="00726013">
        <w:rPr>
          <w:rFonts w:ascii="Helvetica" w:hAnsi="Helvetica" w:cs="Arial"/>
        </w:rPr>
        <w:t xml:space="preserve">, on the other hand, </w:t>
      </w:r>
      <w:r w:rsidRPr="00726013">
        <w:rPr>
          <w:rStyle w:val="underline2"/>
          <w:rFonts w:ascii="Helvetica" w:hAnsi="Helvetica" w:cs="Arial"/>
        </w:rPr>
        <w:t>criticizes "those massively totalizing theories that marginalize practical political action as a jejune indulgence</w:t>
      </w:r>
      <w:r w:rsidRPr="00726013">
        <w:rPr>
          <w:rFonts w:ascii="Helvetica" w:hAnsi="Helvetica" w:cs="Arial"/>
        </w:rPr>
        <w:t xml:space="preserve">" (192), </w:t>
      </w:r>
      <w:r w:rsidRPr="00726013">
        <w:rPr>
          <w:rStyle w:val="underline2"/>
          <w:rFonts w:ascii="Helvetica" w:hAnsi="Helvetica" w:cs="Arial"/>
        </w:rPr>
        <w:t>and endorses a coalition of liberalism and the left</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rPr>
      </w:pPr>
      <w:r w:rsidRPr="00726013">
        <w:rPr>
          <w:rFonts w:ascii="Helvetica" w:hAnsi="Helvetica"/>
        </w:rPr>
        <w:t>PERM – DO BOTH</w:t>
      </w:r>
    </w:p>
    <w:p w:rsidR="00DD4A27" w:rsidRPr="00726013" w:rsidRDefault="00DD4A27">
      <w:pPr>
        <w:pStyle w:val="Tag"/>
        <w:rPr>
          <w:rFonts w:ascii="Helvetica" w:hAnsi="Helvetica"/>
        </w:rPr>
      </w:pPr>
      <w:r w:rsidRPr="00726013">
        <w:rPr>
          <w:rFonts w:ascii="Helvetica" w:hAnsi="Helvetica"/>
        </w:rPr>
        <w:t>SPANOS ALONE ISN’T EMANCIPATORY – COMBINING THE CRITICISM WITH PROBLEM SOLVING IS OPTIMAL</w:t>
      </w:r>
    </w:p>
    <w:p w:rsidR="00DD4A27" w:rsidRPr="00726013" w:rsidRDefault="00DD4A27">
      <w:pPr>
        <w:pStyle w:val="evidencetext"/>
        <w:rPr>
          <w:rFonts w:ascii="Helvetica" w:hAnsi="Helvetica"/>
        </w:rPr>
      </w:pPr>
    </w:p>
    <w:p w:rsidR="00DD4A27" w:rsidRPr="00726013" w:rsidRDefault="00DD4A27">
      <w:pPr>
        <w:pStyle w:val="boldcitation"/>
        <w:ind w:left="1728"/>
        <w:rPr>
          <w:rFonts w:ascii="Helvetica" w:hAnsi="Helvetica"/>
        </w:rPr>
      </w:pPr>
      <w:r w:rsidRPr="00726013">
        <w:rPr>
          <w:rFonts w:ascii="Helvetica" w:hAnsi="Helvetica"/>
        </w:rPr>
        <w:lastRenderedPageBreak/>
        <w:t>Lewandowski ‘94</w:t>
      </w:r>
    </w:p>
    <w:p w:rsidR="00DD4A27" w:rsidRPr="00726013" w:rsidRDefault="00DD4A27">
      <w:pPr>
        <w:pStyle w:val="evidencetext"/>
        <w:rPr>
          <w:rFonts w:ascii="Helvetica" w:hAnsi="Helvetica"/>
        </w:rPr>
      </w:pPr>
      <w:r w:rsidRPr="00726013">
        <w:rPr>
          <w:rFonts w:ascii="Helvetica" w:hAnsi="Helvetica"/>
        </w:rPr>
        <w:t xml:space="preserve">[John, Prof @ SUNY Binghamton, </w:t>
      </w:r>
      <w:r w:rsidRPr="00726013">
        <w:rPr>
          <w:rFonts w:ascii="Helvetica" w:hAnsi="Helvetica"/>
          <w:i/>
          <w:iCs/>
        </w:rPr>
        <w:t>Philosophy and Social Criticism</w:t>
      </w:r>
      <w:r w:rsidRPr="00726013">
        <w:rPr>
          <w:rFonts w:ascii="Helvetica" w:hAnsi="Helvetica"/>
        </w:rPr>
        <w:t xml:space="preserve"> 20, 119]</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rPr>
      </w:pPr>
      <w:r w:rsidRPr="00726013">
        <w:rPr>
          <w:rFonts w:ascii="Helvetica" w:hAnsi="Helvetica"/>
          <w:u w:val="single"/>
        </w:rPr>
        <w:t>Spanos rightly rejects the ‘textuality route</w:t>
      </w:r>
      <w:r w:rsidRPr="00726013">
        <w:rPr>
          <w:rFonts w:ascii="Helvetica" w:hAnsi="Helvetica"/>
        </w:rPr>
        <w:t xml:space="preserve"> in Heidegger and Criticism precisely </w:t>
      </w:r>
      <w:r w:rsidRPr="00726013">
        <w:rPr>
          <w:rFonts w:ascii="Helvetica" w:hAnsi="Helvetica"/>
          <w:u w:val="single"/>
        </w:rPr>
        <w:t>because of its totalizing</w:t>
      </w:r>
      <w:r w:rsidRPr="00726013">
        <w:rPr>
          <w:rFonts w:ascii="Helvetica" w:hAnsi="Helvetica"/>
        </w:rPr>
        <w:t xml:space="preserve"> and hypostatizing </w:t>
      </w:r>
      <w:r w:rsidRPr="00726013">
        <w:rPr>
          <w:rFonts w:ascii="Helvetica" w:hAnsi="Helvetica"/>
          <w:u w:val="single"/>
        </w:rPr>
        <w:t>tendencies.</w:t>
      </w:r>
      <w:r w:rsidRPr="00726013">
        <w:rPr>
          <w:rFonts w:ascii="Helvetica" w:hAnsi="Helvetica"/>
        </w:rPr>
        <w:t xml:space="preserve"> Nevertheless, </w:t>
      </w:r>
      <w:r w:rsidRPr="00726013">
        <w:rPr>
          <w:rFonts w:ascii="Helvetica" w:hAnsi="Helvetica"/>
          <w:u w:val="single"/>
        </w:rPr>
        <w:t>he holds on to a destructive hermeneutics as disclosure. But</w:t>
      </w:r>
      <w:r w:rsidRPr="00726013">
        <w:rPr>
          <w:rFonts w:ascii="Helvetica" w:hAnsi="Helvetica"/>
        </w:rPr>
        <w:t xml:space="preserve"> as I have already intimated, </w:t>
      </w:r>
      <w:r w:rsidRPr="00726013">
        <w:rPr>
          <w:rFonts w:ascii="Helvetica" w:hAnsi="Helvetica"/>
          <w:u w:val="single"/>
        </w:rPr>
        <w:t>disclosure alone cannot support a critical theory oriented towards emancipation</w:t>
      </w:r>
      <w:r w:rsidRPr="00726013">
        <w:rPr>
          <w:rFonts w:ascii="Helvetica" w:hAnsi="Helvetica"/>
        </w:rPr>
        <w:t xml:space="preserve">. I think </w:t>
      </w:r>
      <w:r w:rsidRPr="00726013">
        <w:rPr>
          <w:rFonts w:ascii="Helvetica" w:hAnsi="Helvetica"/>
          <w:u w:val="single"/>
        </w:rPr>
        <w:t>a critical theory needs</w:t>
      </w:r>
      <w:r w:rsidRPr="00726013">
        <w:rPr>
          <w:rFonts w:ascii="Helvetica" w:hAnsi="Helvetica"/>
        </w:rPr>
        <w:t xml:space="preserve"> a less totalizing account of language, one that articulates </w:t>
      </w:r>
      <w:r w:rsidRPr="00726013">
        <w:rPr>
          <w:rFonts w:ascii="Helvetica" w:hAnsi="Helvetica"/>
          <w:u w:val="single"/>
        </w:rPr>
        <w:t>both the emphatic linguistic capacity to communicate, solve problems in and criticize the world. The essential task of the social critic</w:t>
      </w:r>
      <w:r w:rsidRPr="00726013">
        <w:rPr>
          <w:rFonts w:ascii="Helvetica" w:hAnsi="Helvetica"/>
        </w:rPr>
        <w:t xml:space="preserve"> – and any literary theory that wants to be critical – </w:t>
      </w:r>
      <w:r w:rsidRPr="00726013">
        <w:rPr>
          <w:rFonts w:ascii="Helvetica" w:hAnsi="Helvetica"/>
          <w:u w:val="single"/>
        </w:rPr>
        <w:t>is to couple world disclosure with problem-solving, to mediate between the</w:t>
      </w:r>
      <w:r w:rsidRPr="00726013">
        <w:rPr>
          <w:rFonts w:ascii="Helvetica" w:hAnsi="Helvetica"/>
        </w:rPr>
        <w:t xml:space="preserve"> extra-ordinary </w:t>
      </w:r>
      <w:r w:rsidRPr="00726013">
        <w:rPr>
          <w:rFonts w:ascii="Helvetica" w:hAnsi="Helvetica"/>
          <w:u w:val="single"/>
        </w:rPr>
        <w:t>world of ‘textuality’ and the everyday world of ‘texts</w:t>
      </w:r>
      <w:r w:rsidRPr="00726013">
        <w:rPr>
          <w:rFonts w:ascii="Helvetica" w:hAnsi="Helvetica"/>
        </w:rPr>
        <w:t>’. In this alternative route, literary theory may become the kind of emancipatory oriented critical theory it can and should be.</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Spanos: 2AC (2/3)</w:t>
      </w:r>
    </w:p>
    <w:p w:rsidR="00DD4A27" w:rsidRPr="00726013" w:rsidRDefault="00DD4A27">
      <w:pPr>
        <w:pStyle w:val="evidencetext"/>
        <w:rPr>
          <w:rFonts w:ascii="Helvetica" w:hAnsi="Helvetica"/>
        </w:rPr>
      </w:pPr>
    </w:p>
    <w:p w:rsidR="00DD4A27" w:rsidRPr="00726013" w:rsidRDefault="00726013">
      <w:pPr>
        <w:pStyle w:val="Tag"/>
        <w:rPr>
          <w:rFonts w:ascii="Helvetica" w:hAnsi="Helvetica"/>
        </w:rPr>
      </w:pPr>
      <w:r w:rsidRPr="00726013">
        <w:rPr>
          <w:rFonts w:ascii="Helvetica" w:hAnsi="Helvetica"/>
          <w:noProof/>
        </w:rPr>
        <w:drawing>
          <wp:inline distT="0" distB="0" distL="0" distR="0">
            <wp:extent cx="6007100" cy="5207000"/>
            <wp:effectExtent l="0" t="0" r="0" b="0"/>
            <wp:docPr id="2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7100" cy="5207000"/>
                    </a:xfrm>
                    <a:prstGeom prst="rect">
                      <a:avLst/>
                    </a:prstGeom>
                    <a:noFill/>
                    <a:ln>
                      <a:noFill/>
                    </a:ln>
                  </pic:spPr>
                </pic:pic>
              </a:graphicData>
            </a:graphic>
          </wp:inline>
        </w:drawing>
      </w:r>
    </w:p>
    <w:p w:rsidR="00DD4A27" w:rsidRPr="00726013" w:rsidRDefault="00DD4A27">
      <w:pPr>
        <w:pStyle w:val="BlockTitle1"/>
        <w:rPr>
          <w:rFonts w:ascii="Helvetica" w:hAnsi="Helvetica"/>
        </w:rPr>
      </w:pPr>
      <w:r w:rsidRPr="00726013">
        <w:rPr>
          <w:rFonts w:ascii="Helvetica" w:hAnsi="Helvetica"/>
        </w:rPr>
        <w:lastRenderedPageBreak/>
        <w:br w:type="page"/>
      </w:r>
      <w:bookmarkStart w:id="617" w:name="_Toc147748692"/>
      <w:r w:rsidRPr="00726013">
        <w:rPr>
          <w:rFonts w:ascii="Helvetica" w:hAnsi="Helvetica"/>
        </w:rPr>
        <w:lastRenderedPageBreak/>
        <w:t>A2 Spanos: 2AC (3/3)</w:t>
      </w:r>
      <w:bookmarkEnd w:id="617"/>
    </w:p>
    <w:p w:rsidR="00DD4A27" w:rsidRPr="00726013" w:rsidRDefault="00726013">
      <w:pPr>
        <w:pStyle w:val="Tag"/>
        <w:rPr>
          <w:rFonts w:ascii="Helvetica" w:hAnsi="Helvetica"/>
        </w:rPr>
      </w:pPr>
      <w:r w:rsidRPr="00726013">
        <w:rPr>
          <w:rFonts w:ascii="Helvetica" w:hAnsi="Helvetica"/>
          <w:noProof/>
        </w:rPr>
        <w:drawing>
          <wp:inline distT="0" distB="0" distL="0" distR="0">
            <wp:extent cx="6642100" cy="5969000"/>
            <wp:effectExtent l="0" t="0" r="0" b="0"/>
            <wp:docPr id="2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2100" cy="5969000"/>
                    </a:xfrm>
                    <a:prstGeom prst="rect">
                      <a:avLst/>
                    </a:prstGeom>
                    <a:noFill/>
                    <a:ln>
                      <a:noFill/>
                    </a:ln>
                  </pic:spPr>
                </pic:pic>
              </a:graphicData>
            </a:graphic>
          </wp:inline>
        </w:drawing>
      </w:r>
    </w:p>
    <w:p w:rsidR="00DD4A27" w:rsidRPr="00726013" w:rsidRDefault="00DD4A27">
      <w:pPr>
        <w:pStyle w:val="Tag"/>
        <w:rPr>
          <w:rFonts w:ascii="Helvetica" w:hAnsi="Helvetica"/>
        </w:rPr>
      </w:pPr>
      <w:r w:rsidRPr="00726013">
        <w:rPr>
          <w:rFonts w:ascii="Helvetica" w:hAnsi="Helvetica"/>
        </w:rPr>
        <w:br w:type="page"/>
      </w:r>
      <w:r w:rsidRPr="00726013">
        <w:rPr>
          <w:rFonts w:ascii="Helvetica" w:hAnsi="Helvetica"/>
        </w:rPr>
        <w:lastRenderedPageBreak/>
        <w:t>**Human Rights Bad (Imperialism)**</w:t>
      </w:r>
    </w:p>
    <w:p w:rsidR="00DD4A27" w:rsidRPr="00726013" w:rsidRDefault="00DD4A27">
      <w:pPr>
        <w:pStyle w:val="BlockTitle1"/>
        <w:rPr>
          <w:rFonts w:ascii="Helvetica" w:hAnsi="Helvetica"/>
        </w:rPr>
      </w:pPr>
      <w:bookmarkStart w:id="618" w:name="_Toc147748693"/>
      <w:r w:rsidRPr="00726013">
        <w:rPr>
          <w:rFonts w:ascii="Helvetica" w:hAnsi="Helvetica"/>
        </w:rPr>
        <w:lastRenderedPageBreak/>
        <w:t>HR Bad Answers: 2AC (1/4)</w:t>
      </w:r>
      <w:bookmarkEnd w:id="618"/>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NO LINK – WE DON’T DICTATE THE INTERNATIONALIZATION OF RIGHTS. OUR EV JUST SHOWS THAT OTHERS WILL VOLUNTARILY MODEL PLAN</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SECOND, WE CONTROL UNIQUENESS – ZAKARIA SHOWS THAT DEMOCRATIC PROMOTION IS INEVITABLE NOW. WE JUST SEND A BETTER SIGNAL THAT STABILIZES STATUS QUO TRANSITIONS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THIRD, ESSENTIALISM TURN</w:t>
      </w:r>
    </w:p>
    <w:p w:rsidR="00DD4A27" w:rsidRPr="00726013" w:rsidRDefault="00DD4A27">
      <w:pPr>
        <w:pStyle w:val="Tag"/>
        <w:rPr>
          <w:rFonts w:ascii="Helvetica" w:hAnsi="Helvetica" w:cs="Arial"/>
          <w:color w:val="000000"/>
        </w:rPr>
      </w:pPr>
      <w:r w:rsidRPr="00726013">
        <w:rPr>
          <w:rFonts w:ascii="Helvetica" w:hAnsi="Helvetica" w:cs="Arial"/>
          <w:color w:val="000000"/>
        </w:rPr>
        <w:t>A. THEIR ARGUMENT ESSENTIALIZES NON-WESTERN CULTURES, DEPRIVING THEM OF AGENCY</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u w:val="none"/>
        </w:rPr>
        <w:tab/>
      </w:r>
      <w:r w:rsidRPr="00726013">
        <w:rPr>
          <w:rFonts w:ascii="Helvetica" w:hAnsi="Helvetica" w:cs="Arial"/>
          <w:u w:val="none"/>
        </w:rPr>
        <w:tab/>
      </w:r>
      <w:r w:rsidRPr="00726013">
        <w:rPr>
          <w:rFonts w:ascii="Helvetica" w:hAnsi="Helvetica" w:cs="Arial"/>
        </w:rPr>
        <w:t>Mered ‘96</w:t>
      </w:r>
    </w:p>
    <w:p w:rsidR="00DD4A27" w:rsidRPr="00726013" w:rsidRDefault="00DD4A27">
      <w:pPr>
        <w:pStyle w:val="Citation"/>
        <w:rPr>
          <w:rFonts w:ascii="Helvetica" w:hAnsi="Helvetica" w:cs="Arial"/>
          <w:color w:val="000000"/>
          <w:sz w:val="16"/>
        </w:rPr>
      </w:pPr>
      <w:r w:rsidRPr="00726013">
        <w:rPr>
          <w:rFonts w:ascii="Helvetica" w:hAnsi="Helvetica" w:cs="Arial"/>
          <w:color w:val="000000"/>
          <w:sz w:val="16"/>
        </w:rPr>
        <w:t xml:space="preserve">[Sohail, JD Candidate @ Western Reserve University School of Law, “It’s Not a Cultural Thing: Disparate Domestic Enforcement of </w:t>
      </w:r>
      <w:proofErr w:type="spellStart"/>
      <w:r w:rsidRPr="00726013">
        <w:rPr>
          <w:rFonts w:ascii="Helvetica" w:hAnsi="Helvetica" w:cs="Arial"/>
          <w:color w:val="000000"/>
          <w:sz w:val="16"/>
        </w:rPr>
        <w:t>Internaitonal</w:t>
      </w:r>
      <w:proofErr w:type="spellEnd"/>
      <w:r w:rsidRPr="00726013">
        <w:rPr>
          <w:rFonts w:ascii="Helvetica" w:hAnsi="Helvetica" w:cs="Arial"/>
          <w:color w:val="000000"/>
          <w:sz w:val="16"/>
        </w:rPr>
        <w:t xml:space="preserve"> Criminal Procedure Standards – A Comparison of the United States and Egypt,” Case Western Reserve Journal of International Law, Winter, LN//</w:t>
      </w:r>
      <w:proofErr w:type="spellStart"/>
      <w:r w:rsidRPr="00726013">
        <w:rPr>
          <w:rFonts w:ascii="Helvetica" w:hAnsi="Helvetica" w:cs="Arial"/>
          <w:color w:val="000000"/>
          <w:sz w:val="16"/>
        </w:rPr>
        <w:t>uwyo-ajl</w:t>
      </w:r>
      <w:proofErr w:type="spellEnd"/>
      <w:r w:rsidRPr="00726013">
        <w:rPr>
          <w:rFonts w:ascii="Helvetica" w:hAnsi="Helvetica" w:cs="Arial"/>
          <w:color w:val="000000"/>
          <w:sz w:val="16"/>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Fonts w:ascii="Helvetica" w:hAnsi="Helvetica" w:cs="Arial"/>
          <w:sz w:val="10"/>
        </w:rPr>
        <w:t>The cultural relativist position fails in several ways</w:t>
      </w:r>
      <w:r w:rsidRPr="00726013">
        <w:rPr>
          <w:rFonts w:ascii="Helvetica" w:hAnsi="Helvetica" w:cs="Arial"/>
        </w:rPr>
        <w:t xml:space="preserve">. </w:t>
      </w:r>
      <w:r w:rsidRPr="00726013">
        <w:rPr>
          <w:rFonts w:ascii="Helvetica" w:hAnsi="Helvetica" w:cs="Arial"/>
          <w:highlight w:val="lightGray"/>
          <w:u w:val="single"/>
        </w:rPr>
        <w:t xml:space="preserve">Most </w:t>
      </w:r>
      <w:r w:rsidRPr="00726013">
        <w:rPr>
          <w:rFonts w:ascii="Helvetica" w:hAnsi="Helvetica" w:cs="Arial"/>
          <w:sz w:val="10"/>
          <w:u w:val="single"/>
        </w:rPr>
        <w:t>significant and</w:t>
      </w:r>
      <w:r w:rsidRPr="00726013">
        <w:rPr>
          <w:rFonts w:ascii="Helvetica" w:hAnsi="Helvetica" w:cs="Arial"/>
          <w:u w:val="single"/>
        </w:rPr>
        <w:t xml:space="preserve"> </w:t>
      </w:r>
      <w:r w:rsidRPr="00726013">
        <w:rPr>
          <w:rFonts w:ascii="Helvetica" w:hAnsi="Helvetica" w:cs="Arial"/>
          <w:highlight w:val="lightGray"/>
          <w:u w:val="single"/>
        </w:rPr>
        <w:t xml:space="preserve">dangerous is the assumption </w:t>
      </w:r>
      <w:r w:rsidRPr="00726013">
        <w:rPr>
          <w:rFonts w:ascii="Helvetica" w:hAnsi="Helvetica" w:cs="Arial"/>
          <w:sz w:val="10"/>
          <w:u w:val="single"/>
        </w:rPr>
        <w:t>by relativists</w:t>
      </w:r>
      <w:r w:rsidRPr="00726013">
        <w:rPr>
          <w:rFonts w:ascii="Helvetica" w:hAnsi="Helvetica" w:cs="Arial"/>
          <w:u w:val="single"/>
        </w:rPr>
        <w:t xml:space="preserve"> </w:t>
      </w:r>
      <w:r w:rsidRPr="00726013">
        <w:rPr>
          <w:rFonts w:ascii="Helvetica" w:hAnsi="Helvetica" w:cs="Arial"/>
          <w:highlight w:val="lightGray"/>
          <w:u w:val="single"/>
        </w:rPr>
        <w:t>that a culture is monolithic</w:t>
      </w:r>
      <w:r w:rsidRPr="00726013">
        <w:rPr>
          <w:rFonts w:ascii="Helvetica" w:hAnsi="Helvetica" w:cs="Arial"/>
          <w:highlight w:val="lightGray"/>
        </w:rPr>
        <w:t xml:space="preserve">. </w:t>
      </w:r>
      <w:r w:rsidRPr="00726013">
        <w:rPr>
          <w:rFonts w:ascii="Helvetica" w:hAnsi="Helvetica" w:cs="Arial"/>
          <w:highlight w:val="lightGray"/>
          <w:u w:val="single"/>
        </w:rPr>
        <w:t>Their reliance on stereotypes of entire races, ethnicities, and religions stems from that assumptio</w:t>
      </w:r>
      <w:r w:rsidRPr="00726013">
        <w:rPr>
          <w:rFonts w:ascii="Helvetica" w:hAnsi="Helvetica" w:cs="Arial"/>
          <w:highlight w:val="lightGray"/>
        </w:rPr>
        <w:t>n</w:t>
      </w:r>
      <w:r w:rsidRPr="00726013">
        <w:rPr>
          <w:rFonts w:ascii="Helvetica" w:hAnsi="Helvetica" w:cs="Arial"/>
        </w:rPr>
        <w:t xml:space="preserve">. </w:t>
      </w:r>
      <w:r w:rsidRPr="00726013">
        <w:rPr>
          <w:rFonts w:ascii="Helvetica" w:hAnsi="Helvetica" w:cs="Arial"/>
          <w:sz w:val="10"/>
        </w:rPr>
        <w:t>n65 The result is an argument which must fail because of its oversimplification</w:t>
      </w:r>
      <w:r w:rsidRPr="00726013">
        <w:rPr>
          <w:rFonts w:ascii="Helvetica" w:hAnsi="Helvetica" w:cs="Arial"/>
        </w:rPr>
        <w:t xml:space="preserve">. </w:t>
      </w:r>
      <w:r w:rsidRPr="00726013">
        <w:rPr>
          <w:rFonts w:ascii="Helvetica" w:hAnsi="Helvetica" w:cs="Arial"/>
          <w:highlight w:val="lightGray"/>
          <w:u w:val="single"/>
        </w:rPr>
        <w:t>No culture can be viewed as a homogeneous grouping of people</w:t>
      </w:r>
      <w:r w:rsidRPr="00726013">
        <w:rPr>
          <w:rFonts w:ascii="Helvetica" w:hAnsi="Helvetica" w:cs="Arial"/>
          <w:u w:val="single"/>
        </w:rPr>
        <w:t>;</w:t>
      </w:r>
      <w:r w:rsidRPr="00726013">
        <w:rPr>
          <w:rFonts w:ascii="Helvetica" w:hAnsi="Helvetica" w:cs="Arial"/>
        </w:rPr>
        <w:t xml:space="preserve"> </w:t>
      </w:r>
      <w:r w:rsidRPr="00726013">
        <w:rPr>
          <w:rFonts w:ascii="Helvetica" w:hAnsi="Helvetica" w:cs="Arial"/>
          <w:sz w:val="10"/>
        </w:rPr>
        <w:t>nor can religion alone characterize a culture</w:t>
      </w:r>
      <w:r w:rsidRPr="00726013">
        <w:rPr>
          <w:rFonts w:ascii="Helvetica" w:hAnsi="Helvetica" w:cs="Arial"/>
        </w:rPr>
        <w:t xml:space="preserve">. </w:t>
      </w:r>
      <w:r w:rsidRPr="00726013">
        <w:rPr>
          <w:rFonts w:ascii="Helvetica" w:hAnsi="Helvetica" w:cs="Arial"/>
          <w:highlight w:val="lightGray"/>
          <w:u w:val="single"/>
        </w:rPr>
        <w:t xml:space="preserve">Relativists </w:t>
      </w:r>
      <w:r w:rsidRPr="00726013">
        <w:rPr>
          <w:rFonts w:ascii="Helvetica" w:hAnsi="Helvetica" w:cs="Arial"/>
          <w:sz w:val="10"/>
          <w:u w:val="single"/>
        </w:rPr>
        <w:t>like to refer to the "Islamic culture,"</w:t>
      </w:r>
      <w:r w:rsidRPr="00726013">
        <w:rPr>
          <w:rFonts w:ascii="Helvetica" w:hAnsi="Helvetica" w:cs="Arial"/>
          <w:u w:val="single"/>
        </w:rPr>
        <w:t xml:space="preserve"> </w:t>
      </w:r>
      <w:r w:rsidRPr="00726013">
        <w:rPr>
          <w:rFonts w:ascii="Helvetica" w:hAnsi="Helvetica" w:cs="Arial"/>
          <w:highlight w:val="lightGray"/>
          <w:u w:val="single"/>
        </w:rPr>
        <w:t xml:space="preserve">thereby obliterating significant cultural differences </w:t>
      </w:r>
      <w:r w:rsidRPr="00726013">
        <w:rPr>
          <w:rFonts w:ascii="Helvetica" w:hAnsi="Helvetica" w:cs="Arial"/>
          <w:sz w:val="10"/>
          <w:u w:val="single"/>
        </w:rPr>
        <w:t>which exist among peoples</w:t>
      </w:r>
      <w:r w:rsidRPr="00726013">
        <w:rPr>
          <w:rFonts w:ascii="Helvetica" w:hAnsi="Helvetica" w:cs="Arial"/>
          <w:u w:val="single"/>
        </w:rPr>
        <w:t xml:space="preserve"> </w:t>
      </w:r>
      <w:r w:rsidRPr="00726013">
        <w:rPr>
          <w:rFonts w:ascii="Helvetica" w:hAnsi="Helvetica" w:cs="Arial"/>
          <w:sz w:val="10"/>
        </w:rPr>
        <w:t>from Morocco to Indonesia (passing through some sub-Saharan African nations, such as Nigeria). n66 These cultural differences, due to the diversity of race, and ethnicity, as well as historical experience, all give insight into the way these different states may behave.</w:t>
      </w:r>
      <w:r w:rsidRPr="00726013">
        <w:rPr>
          <w:rFonts w:ascii="Helvetica" w:hAnsi="Helvetica" w:cs="Arial"/>
        </w:rPr>
        <w:t xml:space="preserve"> </w:t>
      </w:r>
      <w:r w:rsidRPr="00726013">
        <w:rPr>
          <w:rFonts w:ascii="Helvetica" w:hAnsi="Helvetica" w:cs="Arial"/>
          <w:highlight w:val="lightGray"/>
          <w:u w:val="single"/>
        </w:rPr>
        <w:t xml:space="preserve">A simplistic scholarly argument which conveniently overlooks intricacies and complexities necessarily raises </w:t>
      </w:r>
      <w:r w:rsidRPr="00726013">
        <w:rPr>
          <w:rFonts w:ascii="Helvetica" w:hAnsi="Helvetica" w:cs="Arial"/>
          <w:sz w:val="10"/>
          <w:u w:val="single"/>
        </w:rPr>
        <w:t>suspicions and</w:t>
      </w:r>
      <w:r w:rsidRPr="00726013">
        <w:rPr>
          <w:rFonts w:ascii="Helvetica" w:hAnsi="Helvetica" w:cs="Arial"/>
          <w:u w:val="single"/>
        </w:rPr>
        <w:t xml:space="preserve"> </w:t>
      </w:r>
      <w:r w:rsidRPr="00726013">
        <w:rPr>
          <w:rFonts w:ascii="Helvetica" w:hAnsi="Helvetica" w:cs="Arial"/>
          <w:highlight w:val="lightGray"/>
          <w:u w:val="single"/>
        </w:rPr>
        <w:t>destroys itself.</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B. THIS MIMICS COLONIZATION, ENTRENCHING OPPRESSION</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u w:val="none"/>
        </w:rPr>
        <w:tab/>
      </w:r>
      <w:r w:rsidRPr="00726013">
        <w:rPr>
          <w:rFonts w:ascii="Helvetica" w:hAnsi="Helvetica" w:cs="Arial"/>
          <w:u w:val="none"/>
        </w:rPr>
        <w:tab/>
      </w:r>
      <w:r w:rsidRPr="00726013">
        <w:rPr>
          <w:rFonts w:ascii="Helvetica" w:hAnsi="Helvetica" w:cs="Arial"/>
        </w:rPr>
        <w:t>Butler ‘99</w:t>
      </w:r>
    </w:p>
    <w:p w:rsidR="00DD4A27" w:rsidRPr="00726013" w:rsidRDefault="00DD4A27">
      <w:pPr>
        <w:pStyle w:val="Citation"/>
        <w:rPr>
          <w:rFonts w:ascii="Helvetica" w:hAnsi="Helvetica" w:cs="Arial"/>
          <w:color w:val="000000"/>
        </w:rPr>
      </w:pPr>
      <w:r w:rsidRPr="00726013">
        <w:rPr>
          <w:rFonts w:ascii="Helvetica" w:hAnsi="Helvetica" w:cs="Arial"/>
          <w:color w:val="000000"/>
        </w:rPr>
        <w:t xml:space="preserve">[Judith, prof. of rhetoric at UC Berkeley, </w:t>
      </w:r>
      <w:r w:rsidRPr="00726013">
        <w:rPr>
          <w:rFonts w:ascii="Helvetica" w:hAnsi="Helvetica" w:cs="Arial"/>
          <w:i/>
          <w:color w:val="000000"/>
        </w:rPr>
        <w:t>Gender Trouble: Feminism and the Subversion of Identity,</w:t>
      </w:r>
      <w:r w:rsidRPr="00726013">
        <w:rPr>
          <w:rFonts w:ascii="Helvetica" w:hAnsi="Helvetica" w:cs="Arial"/>
          <w:color w:val="000000"/>
        </w:rPr>
        <w:t xml:space="preserve"> New York: Routledge, 1999, 18-19//</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evidencetext"/>
        <w:rPr>
          <w:rFonts w:ascii="Helvetica" w:hAnsi="Helvetica" w:cs="Arial"/>
          <w:sz w:val="10"/>
        </w:rPr>
      </w:pPr>
    </w:p>
    <w:p w:rsidR="00DD4A27" w:rsidRPr="00726013" w:rsidRDefault="00DD4A27">
      <w:pPr>
        <w:pStyle w:val="evidencetext"/>
        <w:rPr>
          <w:rFonts w:ascii="Helvetica" w:hAnsi="Helvetica" w:cs="Arial"/>
        </w:rPr>
      </w:pPr>
      <w:r w:rsidRPr="00726013">
        <w:rPr>
          <w:rFonts w:ascii="Helvetica" w:hAnsi="Helvetica" w:cs="Arial"/>
          <w:sz w:val="10"/>
        </w:rPr>
        <w:t>Feminist critique ought to explore the totalizing claims of a masculinist signifying economy, but also remain self-critical with respect to the totalizing gestures of feminism.</w:t>
      </w:r>
      <w:r w:rsidRPr="00726013">
        <w:rPr>
          <w:rFonts w:ascii="Helvetica" w:hAnsi="Helvetica" w:cs="Arial"/>
          <w:u w:val="single"/>
        </w:rPr>
        <w:t xml:space="preserve"> </w:t>
      </w:r>
      <w:r w:rsidRPr="00726013">
        <w:rPr>
          <w:rFonts w:ascii="Helvetica" w:hAnsi="Helvetica" w:cs="Arial"/>
          <w:highlight w:val="lightGray"/>
          <w:u w:val="single"/>
        </w:rPr>
        <w:t>The effort to identify the enemy as singular in form is a reverse-discourse that uncritically mimics the strategy of the oppressor</w:t>
      </w:r>
      <w:r w:rsidRPr="00726013">
        <w:rPr>
          <w:rFonts w:ascii="Helvetica" w:hAnsi="Helvetica" w:cs="Arial"/>
        </w:rPr>
        <w:t xml:space="preserve"> </w:t>
      </w:r>
      <w:r w:rsidRPr="00726013">
        <w:rPr>
          <w:rFonts w:ascii="Helvetica" w:hAnsi="Helvetica" w:cs="Arial"/>
          <w:sz w:val="10"/>
        </w:rPr>
        <w:t>instead of offering a different set of terms</w:t>
      </w:r>
      <w:r w:rsidRPr="00726013">
        <w:rPr>
          <w:rFonts w:ascii="Helvetica" w:hAnsi="Helvetica" w:cs="Arial"/>
        </w:rPr>
        <w:t xml:space="preserve">. </w:t>
      </w:r>
      <w:r w:rsidRPr="00726013">
        <w:rPr>
          <w:rFonts w:ascii="Helvetica" w:hAnsi="Helvetica" w:cs="Arial"/>
          <w:sz w:val="10"/>
          <w:u w:val="single"/>
        </w:rPr>
        <w:t>That the tactic can operate in feminist and antifeminist contexts alike suggests that the colonizing gesture is not</w:t>
      </w:r>
      <w:r w:rsidRPr="00726013">
        <w:rPr>
          <w:rFonts w:ascii="Helvetica" w:hAnsi="Helvetica" w:cs="Arial"/>
          <w:sz w:val="10"/>
        </w:rPr>
        <w:t xml:space="preserve"> primarily or irreducibly </w:t>
      </w:r>
      <w:r w:rsidRPr="00726013">
        <w:rPr>
          <w:rFonts w:ascii="Helvetica" w:hAnsi="Helvetica" w:cs="Arial"/>
          <w:sz w:val="10"/>
          <w:u w:val="single"/>
        </w:rPr>
        <w:t>masculinist</w:t>
      </w:r>
      <w:r w:rsidRPr="00726013">
        <w:rPr>
          <w:rFonts w:ascii="Helvetica" w:hAnsi="Helvetica" w:cs="Arial"/>
          <w:sz w:val="10"/>
        </w:rPr>
        <w:t xml:space="preserve">. </w:t>
      </w:r>
      <w:r w:rsidRPr="00726013">
        <w:rPr>
          <w:rFonts w:ascii="Helvetica" w:hAnsi="Helvetica" w:cs="Arial"/>
          <w:sz w:val="10"/>
          <w:u w:val="single"/>
        </w:rPr>
        <w:t>It can operate to effect other relations of racial, class, and heterosexist subordination</w:t>
      </w:r>
      <w:r w:rsidRPr="00726013">
        <w:rPr>
          <w:rFonts w:ascii="Helvetica" w:hAnsi="Helvetica" w:cs="Arial"/>
          <w:u w:val="single"/>
        </w:rPr>
        <w:t xml:space="preserve">, </w:t>
      </w:r>
      <w:r w:rsidRPr="00726013">
        <w:rPr>
          <w:rFonts w:ascii="Helvetica" w:hAnsi="Helvetica" w:cs="Arial"/>
          <w:sz w:val="10"/>
        </w:rPr>
        <w:t xml:space="preserve">to name but a few. And clearly, listing the varieties of oppression, as I began to do, assumes their discrete, sequential coexistence along a horizontal axis that does not describe their convergences within the social field. A vertical model is similarly insufficient; oppressions cannot be summarily ranked, causally related, distributed among planes of “originality” </w:t>
      </w:r>
      <w:r w:rsidRPr="00726013">
        <w:rPr>
          <w:rFonts w:ascii="Helvetica" w:hAnsi="Helvetica" w:cs="Arial"/>
          <w:sz w:val="10"/>
        </w:rPr>
        <w:lastRenderedPageBreak/>
        <w:t xml:space="preserve">and “derivativeness.” Indeed, the field of power structured in part by the imperializing gesture of dialectical appropriation exceeds and encompasses the axis of sexual difference, offering a mapping of intersecting differentials which cannot be summarily hierarchized either within the terms of </w:t>
      </w:r>
      <w:proofErr w:type="spellStart"/>
      <w:r w:rsidRPr="00726013">
        <w:rPr>
          <w:rFonts w:ascii="Helvetica" w:hAnsi="Helvetica" w:cs="Arial"/>
          <w:sz w:val="10"/>
        </w:rPr>
        <w:t>phallogocentrism</w:t>
      </w:r>
      <w:proofErr w:type="spellEnd"/>
      <w:r w:rsidRPr="00726013">
        <w:rPr>
          <w:rFonts w:ascii="Helvetica" w:hAnsi="Helvetica" w:cs="Arial"/>
          <w:sz w:val="10"/>
        </w:rPr>
        <w:t xml:space="preserve"> or any other </w:t>
      </w:r>
      <w:proofErr w:type="spellStart"/>
      <w:r w:rsidRPr="00726013">
        <w:rPr>
          <w:rFonts w:ascii="Helvetica" w:hAnsi="Helvetica" w:cs="Arial"/>
          <w:sz w:val="10"/>
        </w:rPr>
        <w:t>canddidate</w:t>
      </w:r>
      <w:proofErr w:type="spellEnd"/>
      <w:r w:rsidRPr="00726013">
        <w:rPr>
          <w:rFonts w:ascii="Helvetica" w:hAnsi="Helvetica" w:cs="Arial"/>
          <w:sz w:val="10"/>
        </w:rPr>
        <w:t xml:space="preserve"> for the position of “primary condition of oppression.”</w:t>
      </w:r>
      <w:r w:rsidRPr="00726013">
        <w:rPr>
          <w:rFonts w:ascii="Helvetica" w:hAnsi="Helvetica" w:cs="Arial"/>
        </w:rPr>
        <w:t xml:space="preserve"> </w:t>
      </w:r>
      <w:r w:rsidRPr="00726013">
        <w:rPr>
          <w:rFonts w:ascii="Helvetica" w:hAnsi="Helvetica" w:cs="Arial"/>
          <w:highlight w:val="lightGray"/>
          <w:u w:val="single"/>
        </w:rPr>
        <w:t xml:space="preserve">Rather than an exclusive tactic of </w:t>
      </w:r>
      <w:r w:rsidRPr="00726013">
        <w:rPr>
          <w:rFonts w:ascii="Helvetica" w:hAnsi="Helvetica" w:cs="Arial"/>
          <w:sz w:val="10"/>
          <w:u w:val="single"/>
        </w:rPr>
        <w:t>masculinist</w:t>
      </w:r>
      <w:r w:rsidRPr="00726013">
        <w:rPr>
          <w:rFonts w:ascii="Helvetica" w:hAnsi="Helvetica" w:cs="Arial"/>
          <w:sz w:val="10"/>
          <w:highlight w:val="lightGray"/>
          <w:u w:val="single"/>
        </w:rPr>
        <w:t xml:space="preserve"> </w:t>
      </w:r>
      <w:r w:rsidRPr="00726013">
        <w:rPr>
          <w:rFonts w:ascii="Helvetica" w:hAnsi="Helvetica" w:cs="Arial"/>
          <w:highlight w:val="lightGray"/>
          <w:u w:val="single"/>
        </w:rPr>
        <w:t xml:space="preserve">signifying economies, dialectical appropriation and suppression of the Other is one tactic among many deployed </w:t>
      </w:r>
      <w:r w:rsidRPr="00726013">
        <w:rPr>
          <w:rFonts w:ascii="Helvetica" w:hAnsi="Helvetica" w:cs="Arial"/>
          <w:sz w:val="10"/>
          <w:u w:val="single"/>
        </w:rPr>
        <w:t>centrally but not</w:t>
      </w:r>
      <w:r w:rsidRPr="00726013">
        <w:rPr>
          <w:rFonts w:ascii="Helvetica" w:hAnsi="Helvetica" w:cs="Arial"/>
          <w:u w:val="single"/>
        </w:rPr>
        <w:t xml:space="preserve"> </w:t>
      </w:r>
      <w:r w:rsidRPr="00726013">
        <w:rPr>
          <w:rFonts w:ascii="Helvetica" w:hAnsi="Helvetica" w:cs="Arial"/>
          <w:highlight w:val="lightGray"/>
          <w:u w:val="single"/>
        </w:rPr>
        <w:t>exclusively in the service of expanding and rationalizing the masculinist domain</w:t>
      </w:r>
      <w:r w:rsidRPr="00726013">
        <w:rPr>
          <w:rFonts w:ascii="Helvetica" w:hAnsi="Helvetica" w:cs="Arial"/>
          <w:highlight w:val="lightGray"/>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FOURTH, NO ALTERNATIVE – CROSS-CULTURAL EXCHANGE IS INEVITABLE IN A GLOBALIZING WORLD, PREVENTING CULTURAL AUTHENTICITY</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HR Bad Answers: 2AC (2/4)</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FIFTH, THE ALT’S RELATIVISM RISKS CRUSHING TOTALITARIANISM</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u w:val="none"/>
        </w:rPr>
        <w:tab/>
      </w:r>
      <w:r w:rsidRPr="00726013">
        <w:rPr>
          <w:rFonts w:ascii="Helvetica" w:hAnsi="Helvetica" w:cs="Arial"/>
          <w:u w:val="none"/>
        </w:rPr>
        <w:tab/>
      </w:r>
      <w:r w:rsidRPr="00726013">
        <w:rPr>
          <w:rFonts w:ascii="Helvetica" w:hAnsi="Helvetica" w:cs="Arial"/>
        </w:rPr>
        <w:t>Farber &amp; Sherry ‘95</w:t>
      </w:r>
    </w:p>
    <w:p w:rsidR="00DD4A27" w:rsidRPr="00726013" w:rsidRDefault="00DD4A27">
      <w:pPr>
        <w:pStyle w:val="Citation"/>
        <w:rPr>
          <w:rFonts w:ascii="Helvetica" w:hAnsi="Helvetica" w:cs="Arial"/>
          <w:color w:val="000000"/>
          <w:sz w:val="16"/>
        </w:rPr>
      </w:pPr>
      <w:r w:rsidRPr="00726013">
        <w:rPr>
          <w:rFonts w:ascii="Helvetica" w:hAnsi="Helvetica" w:cs="Arial"/>
          <w:color w:val="000000"/>
          <w:sz w:val="16"/>
        </w:rPr>
        <w:t>[Daniel A., Henry J. Fletcher Professor of Law and Assoc Dean of Faculty @ U. of Minnesota, &amp; Suzanna, Earl R. Larson Prof. of Civ Rights and Civ Liberties Law @ U. of Minnesota, “Is the Radical Critique of Merit Anti-Semitic?” California Law Review, May, LN//</w:t>
      </w:r>
      <w:proofErr w:type="spellStart"/>
      <w:r w:rsidRPr="00726013">
        <w:rPr>
          <w:rFonts w:ascii="Helvetica" w:hAnsi="Helvetica" w:cs="Arial"/>
          <w:color w:val="000000"/>
          <w:sz w:val="16"/>
        </w:rPr>
        <w:t>uwyo-ajl</w:t>
      </w:r>
      <w:proofErr w:type="spellEnd"/>
      <w:r w:rsidRPr="00726013">
        <w:rPr>
          <w:rFonts w:ascii="Helvetica" w:hAnsi="Helvetica" w:cs="Arial"/>
          <w:color w:val="000000"/>
          <w:sz w:val="16"/>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0"/>
        </w:rPr>
      </w:pPr>
      <w:r w:rsidRPr="00726013">
        <w:rPr>
          <w:rFonts w:ascii="Helvetica" w:hAnsi="Helvetica" w:cs="Arial"/>
          <w:highlight w:val="lightGray"/>
          <w:u w:val="single"/>
        </w:rPr>
        <w:t xml:space="preserve">This </w:t>
      </w:r>
      <w:r w:rsidRPr="00726013">
        <w:rPr>
          <w:rFonts w:ascii="Helvetica" w:hAnsi="Helvetica" w:cs="Arial"/>
          <w:sz w:val="10"/>
          <w:u w:val="single"/>
        </w:rPr>
        <w:t>unsettling possible</w:t>
      </w:r>
      <w:r w:rsidRPr="00726013">
        <w:rPr>
          <w:rFonts w:ascii="Helvetica" w:hAnsi="Helvetica" w:cs="Arial"/>
          <w:u w:val="single"/>
        </w:rPr>
        <w:t xml:space="preserve"> </w:t>
      </w:r>
      <w:r w:rsidRPr="00726013">
        <w:rPr>
          <w:rFonts w:ascii="Helvetica" w:hAnsi="Helvetica" w:cs="Arial"/>
          <w:highlight w:val="lightGray"/>
          <w:u w:val="single"/>
        </w:rPr>
        <w:t xml:space="preserve">alignment of radical constructivism with the worst totalitarian regime </w:t>
      </w:r>
      <w:r w:rsidRPr="00726013">
        <w:rPr>
          <w:rFonts w:ascii="Helvetica" w:hAnsi="Helvetica" w:cs="Arial"/>
          <w:sz w:val="10"/>
          <w:u w:val="single"/>
        </w:rPr>
        <w:t>of this century</w:t>
      </w:r>
      <w:r w:rsidRPr="00726013">
        <w:rPr>
          <w:rFonts w:ascii="Helvetica" w:hAnsi="Helvetica" w:cs="Arial"/>
          <w:u w:val="single"/>
        </w:rPr>
        <w:t xml:space="preserve"> </w:t>
      </w:r>
      <w:r w:rsidRPr="00726013">
        <w:rPr>
          <w:rFonts w:ascii="Helvetica" w:hAnsi="Helvetica" w:cs="Arial"/>
          <w:highlight w:val="lightGray"/>
          <w:u w:val="single"/>
        </w:rPr>
        <w:t>should</w:t>
      </w:r>
      <w:r w:rsidRPr="00726013">
        <w:rPr>
          <w:rFonts w:ascii="Helvetica" w:hAnsi="Helvetica" w:cs="Arial"/>
        </w:rPr>
        <w:t xml:space="preserve"> </w:t>
      </w:r>
      <w:r w:rsidRPr="00726013">
        <w:rPr>
          <w:rFonts w:ascii="Helvetica" w:hAnsi="Helvetica" w:cs="Arial"/>
          <w:sz w:val="10"/>
        </w:rPr>
        <w:t>also - upon reflection</w:t>
      </w:r>
      <w:r w:rsidRPr="00726013">
        <w:rPr>
          <w:rFonts w:ascii="Helvetica" w:hAnsi="Helvetica" w:cs="Arial"/>
        </w:rPr>
        <w:t xml:space="preserve"> - </w:t>
      </w:r>
      <w:r w:rsidRPr="00726013">
        <w:rPr>
          <w:rFonts w:ascii="Helvetica" w:hAnsi="Helvetica" w:cs="Arial"/>
          <w:highlight w:val="lightGray"/>
          <w:u w:val="single"/>
        </w:rPr>
        <w:t>seem less than shocking</w:t>
      </w:r>
      <w:r w:rsidRPr="00726013">
        <w:rPr>
          <w:rFonts w:ascii="Helvetica" w:hAnsi="Helvetica" w:cs="Arial"/>
        </w:rPr>
        <w:t xml:space="preserve">. </w:t>
      </w:r>
      <w:r w:rsidRPr="00726013">
        <w:rPr>
          <w:rFonts w:ascii="Helvetica" w:hAnsi="Helvetica" w:cs="Arial"/>
          <w:sz w:val="10"/>
        </w:rPr>
        <w:t xml:space="preserve">n147 The core of </w:t>
      </w:r>
      <w:r w:rsidRPr="00726013">
        <w:rPr>
          <w:rFonts w:ascii="Helvetica" w:hAnsi="Helvetica" w:cs="Arial"/>
          <w:sz w:val="10"/>
          <w:u w:val="single"/>
        </w:rPr>
        <w:t>the radical constructivist paradigm is a rejection of the Enlightenment and its emphasis on rationality</w:t>
      </w:r>
      <w:r w:rsidRPr="00726013">
        <w:rPr>
          <w:rFonts w:ascii="Helvetica" w:hAnsi="Helvetica" w:cs="Arial"/>
          <w:sz w:val="10"/>
        </w:rPr>
        <w:t xml:space="preserve"> and scientific explanation. n148 Instead, radical constructivists seek to explain the world solely as the result - deliberate or unconscious - of ideology and the pursuit of dominance. But that standard leaves little room for shared concepts of merit, morality, or anything else. n149 As other scholars have noted, </w:t>
      </w:r>
      <w:r w:rsidRPr="00726013">
        <w:rPr>
          <w:rFonts w:ascii="Helvetica" w:hAnsi="Helvetica" w:cs="Arial"/>
          <w:sz w:val="10"/>
          <w:u w:val="single"/>
        </w:rPr>
        <w:t>radical constructivism "leaves no ground whatsoever for distinguishing reliable knowledge from superstition</w:t>
      </w:r>
      <w:r w:rsidRPr="00726013">
        <w:rPr>
          <w:rFonts w:ascii="Helvetica" w:hAnsi="Helvetica" w:cs="Arial"/>
          <w:sz w:val="10"/>
        </w:rPr>
        <w:t>." n150 As a feminist philosopher who sympathizes with what we have called radical constructivism has warned,</w:t>
      </w:r>
      <w:r w:rsidRPr="00726013">
        <w:rPr>
          <w:rFonts w:ascii="Helvetica" w:hAnsi="Helvetica" w:cs="Arial"/>
        </w:rPr>
        <w:t xml:space="preserve"> </w:t>
      </w:r>
      <w:r w:rsidRPr="00726013">
        <w:rPr>
          <w:rFonts w:ascii="Helvetica" w:hAnsi="Helvetica" w:cs="Arial"/>
          <w:highlight w:val="lightGray"/>
          <w:u w:val="single"/>
        </w:rPr>
        <w:t>it can readily slide into moral relativism</w:t>
      </w:r>
      <w:r w:rsidRPr="00726013">
        <w:rPr>
          <w:rFonts w:ascii="Helvetica" w:hAnsi="Helvetica" w:cs="Arial"/>
          <w:highlight w:val="lightGray"/>
        </w:rPr>
        <w:t xml:space="preserve"> </w:t>
      </w:r>
      <w:r w:rsidRPr="00726013">
        <w:rPr>
          <w:rFonts w:ascii="Helvetica" w:hAnsi="Helvetica" w:cs="Arial"/>
          <w:sz w:val="10"/>
        </w:rPr>
        <w:t>n151</w:t>
      </w:r>
      <w:r w:rsidRPr="00726013">
        <w:rPr>
          <w:rFonts w:ascii="Helvetica" w:hAnsi="Helvetica" w:cs="Arial"/>
        </w:rPr>
        <w:t xml:space="preserve"> </w:t>
      </w:r>
      <w:r w:rsidRPr="00726013">
        <w:rPr>
          <w:rFonts w:ascii="Helvetica" w:hAnsi="Helvetica" w:cs="Arial"/>
          <w:highlight w:val="lightGray"/>
        </w:rPr>
        <w:t xml:space="preserve">- </w:t>
      </w:r>
      <w:r w:rsidRPr="00726013">
        <w:rPr>
          <w:rFonts w:ascii="Helvetica" w:hAnsi="Helvetica" w:cs="Arial"/>
          <w:highlight w:val="lightGray"/>
          <w:u w:val="single"/>
        </w:rPr>
        <w:t>only one step away from relying on raw power to determine truth</w:t>
      </w:r>
      <w:r w:rsidRPr="00726013">
        <w:rPr>
          <w:rFonts w:ascii="Helvetica" w:hAnsi="Helvetica" w:cs="Arial"/>
        </w:rPr>
        <w:t xml:space="preserve">. </w:t>
      </w:r>
      <w:r w:rsidRPr="00726013">
        <w:rPr>
          <w:rFonts w:ascii="Helvetica" w:hAnsi="Helvetica" w:cs="Arial"/>
          <w:sz w:val="10"/>
        </w:rPr>
        <w:t xml:space="preserve">For </w:t>
      </w:r>
      <w:r w:rsidRPr="00726013">
        <w:rPr>
          <w:rFonts w:ascii="Helvetica" w:hAnsi="Helvetica" w:cs="Arial"/>
          <w:sz w:val="10"/>
          <w:highlight w:val="lightGray"/>
          <w:u w:val="single"/>
        </w:rPr>
        <w:t>if</w:t>
      </w:r>
      <w:r w:rsidRPr="00726013">
        <w:rPr>
          <w:rFonts w:ascii="Helvetica" w:hAnsi="Helvetica" w:cs="Arial"/>
          <w:highlight w:val="lightGray"/>
          <w:u w:val="single"/>
        </w:rPr>
        <w:t xml:space="preserve"> </w:t>
      </w:r>
      <w:r w:rsidRPr="00726013">
        <w:rPr>
          <w:rFonts w:ascii="Helvetica" w:hAnsi="Helvetica" w:cs="Arial"/>
          <w:sz w:val="10"/>
          <w:u w:val="single"/>
        </w:rPr>
        <w:t>ideas are mere reflections of the exercise of power</w:t>
      </w:r>
      <w:r w:rsidRPr="00726013">
        <w:rPr>
          <w:rFonts w:ascii="Helvetica" w:hAnsi="Helvetica" w:cs="Arial"/>
          <w:highlight w:val="lightGray"/>
          <w:u w:val="single"/>
        </w:rPr>
        <w:t>, it becomes difficult to find a basis for criticizing social arrangements</w:t>
      </w:r>
      <w:r w:rsidRPr="00726013">
        <w:rPr>
          <w:rFonts w:ascii="Helvetica" w:hAnsi="Helvetica" w:cs="Arial"/>
        </w:rPr>
        <w:t xml:space="preserve">. </w:t>
      </w:r>
      <w:r w:rsidRPr="00726013">
        <w:rPr>
          <w:rFonts w:ascii="Helvetica" w:hAnsi="Helvetica" w:cs="Arial"/>
          <w:sz w:val="10"/>
        </w:rPr>
        <w:t xml:space="preserve">And if raw power is the test of truth, </w:t>
      </w:r>
      <w:r w:rsidRPr="00726013">
        <w:rPr>
          <w:rFonts w:ascii="Helvetica" w:hAnsi="Helvetica" w:cs="Arial"/>
          <w:highlight w:val="lightGray"/>
          <w:u w:val="single"/>
        </w:rPr>
        <w:t>totalitarians are merely the most unabashed constructors of reality</w:t>
      </w:r>
      <w:r w:rsidRPr="00726013">
        <w:rPr>
          <w:rFonts w:ascii="Helvetica" w:hAnsi="Helvetica" w:cs="Arial"/>
        </w:rPr>
        <w:t xml:space="preserve">. </w:t>
      </w:r>
      <w:r w:rsidRPr="00726013">
        <w:rPr>
          <w:rFonts w:ascii="Helvetica" w:hAnsi="Helvetica" w:cs="Arial"/>
          <w:sz w:val="10"/>
        </w:rPr>
        <w:t>Much as radical constructivists may dislike this conclusion, its potential is present in their conceptual apparatus.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SIXTH, TURN – PLAN SOLVES THE WORSE IMPERIALISM OF FORCIBLY DETAINING ENEMY COMBATANTS FOR LIFE WITHOUT DUE PROCESS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SEVENTH, TURN: THEIR PATRONIZING “RESPECT” FOR OTHERS IS RACISM UNDER ANOTHER GUISE AND SMOOTHES THE PATH FOR CAPITAL-DRIVEN DESTRUCTION</w:t>
      </w:r>
    </w:p>
    <w:p w:rsidR="00DD4A27" w:rsidRPr="00726013" w:rsidRDefault="00DD4A27">
      <w:pPr>
        <w:pStyle w:val="evidencetext"/>
        <w:rPr>
          <w:rFonts w:ascii="Helvetica" w:hAnsi="Helvetica" w:cs="Arial"/>
        </w:rPr>
      </w:pPr>
    </w:p>
    <w:p w:rsidR="00DD4A27" w:rsidRPr="00726013" w:rsidRDefault="00DD4A27">
      <w:pPr>
        <w:pStyle w:val="boldcite"/>
        <w:ind w:left="720" w:firstLine="720"/>
        <w:rPr>
          <w:rFonts w:ascii="Helvetica" w:hAnsi="Helvetica" w:cs="Arial"/>
        </w:rPr>
      </w:pPr>
      <w:r w:rsidRPr="00726013">
        <w:rPr>
          <w:rFonts w:ascii="Helvetica" w:hAnsi="Helvetica" w:cs="Arial"/>
        </w:rPr>
        <w:t>Zizek '99</w:t>
      </w:r>
    </w:p>
    <w:p w:rsidR="00DD4A27" w:rsidRPr="00726013" w:rsidRDefault="00DD4A27">
      <w:pPr>
        <w:pStyle w:val="Citation"/>
        <w:rPr>
          <w:rFonts w:ascii="Helvetica" w:hAnsi="Helvetica" w:cs="Arial"/>
          <w:color w:val="000000"/>
        </w:rPr>
      </w:pPr>
      <w:r w:rsidRPr="00726013">
        <w:rPr>
          <w:rFonts w:ascii="Helvetica" w:hAnsi="Helvetica" w:cs="Arial"/>
          <w:color w:val="000000"/>
        </w:rPr>
        <w:t xml:space="preserve">[Slavoj, Senior Researcher at Institute for Social Studies, </w:t>
      </w:r>
      <w:proofErr w:type="spellStart"/>
      <w:r w:rsidRPr="00726013">
        <w:rPr>
          <w:rFonts w:ascii="Helvetica" w:hAnsi="Helvetica" w:cs="Arial"/>
          <w:color w:val="000000"/>
        </w:rPr>
        <w:t>Ljubliana</w:t>
      </w:r>
      <w:proofErr w:type="spellEnd"/>
      <w:r w:rsidRPr="00726013">
        <w:rPr>
          <w:rFonts w:ascii="Helvetica" w:hAnsi="Helvetica" w:cs="Arial"/>
          <w:color w:val="000000"/>
        </w:rPr>
        <w:t xml:space="preserve"> and Badass, </w:t>
      </w:r>
      <w:r w:rsidRPr="00726013">
        <w:rPr>
          <w:rFonts w:ascii="Helvetica" w:hAnsi="Helvetica" w:cs="Arial"/>
          <w:i/>
          <w:iCs/>
          <w:color w:val="000000"/>
        </w:rPr>
        <w:t xml:space="preserve">The Ticklish Subject: the absent </w:t>
      </w:r>
      <w:proofErr w:type="spellStart"/>
      <w:r w:rsidRPr="00726013">
        <w:rPr>
          <w:rFonts w:ascii="Helvetica" w:hAnsi="Helvetica" w:cs="Arial"/>
          <w:i/>
          <w:iCs/>
          <w:color w:val="000000"/>
        </w:rPr>
        <w:t>centre</w:t>
      </w:r>
      <w:proofErr w:type="spellEnd"/>
      <w:r w:rsidRPr="00726013">
        <w:rPr>
          <w:rFonts w:ascii="Helvetica" w:hAnsi="Helvetica" w:cs="Arial"/>
          <w:i/>
          <w:iCs/>
          <w:color w:val="000000"/>
        </w:rPr>
        <w:t xml:space="preserve"> of political ontology</w:t>
      </w:r>
      <w:r w:rsidRPr="00726013">
        <w:rPr>
          <w:rFonts w:ascii="Helvetica" w:hAnsi="Helvetica" w:cs="Arial"/>
          <w:color w:val="000000"/>
        </w:rPr>
        <w:t>, New York: Verso, 1999, 215-6</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0"/>
          <w:szCs w:val="18"/>
        </w:rPr>
      </w:pPr>
      <w:r w:rsidRPr="00726013">
        <w:rPr>
          <w:rFonts w:ascii="Helvetica" w:hAnsi="Helvetica" w:cs="Arial"/>
          <w:sz w:val="10"/>
          <w:szCs w:val="18"/>
        </w:rPr>
        <w:t>How, then, does the universe of Capital relate to the form of nation-state in our era of global capitalism? Perhaps this relationship is best designated as '</w:t>
      </w:r>
      <w:proofErr w:type="spellStart"/>
      <w:r w:rsidRPr="00726013">
        <w:rPr>
          <w:rFonts w:ascii="Helvetica" w:hAnsi="Helvetica" w:cs="Arial"/>
          <w:sz w:val="10"/>
          <w:szCs w:val="18"/>
        </w:rPr>
        <w:t>autocolonization</w:t>
      </w:r>
      <w:proofErr w:type="spellEnd"/>
      <w:r w:rsidRPr="00726013">
        <w:rPr>
          <w:rFonts w:ascii="Helvetica" w:hAnsi="Helvetica" w:cs="Arial"/>
          <w:sz w:val="10"/>
          <w:szCs w:val="18"/>
        </w:rPr>
        <w:t xml:space="preserve">': </w:t>
      </w:r>
      <w:r w:rsidRPr="00726013">
        <w:rPr>
          <w:rFonts w:ascii="Helvetica" w:hAnsi="Helvetica" w:cs="Arial"/>
          <w:sz w:val="10"/>
          <w:szCs w:val="18"/>
          <w:u w:val="single"/>
        </w:rPr>
        <w:t>with the direct multinational functioning of Capital, we are no longer dealing with the standard opposition between metropolis and colonized countries; a global company</w:t>
      </w:r>
      <w:r w:rsidRPr="00726013">
        <w:rPr>
          <w:rFonts w:ascii="Helvetica" w:hAnsi="Helvetica" w:cs="Arial"/>
          <w:sz w:val="10"/>
          <w:szCs w:val="18"/>
        </w:rPr>
        <w:t xml:space="preserve">, as it were, </w:t>
      </w:r>
      <w:r w:rsidRPr="00726013">
        <w:rPr>
          <w:rFonts w:ascii="Helvetica" w:hAnsi="Helvetica" w:cs="Arial"/>
          <w:sz w:val="10"/>
          <w:szCs w:val="18"/>
          <w:u w:val="single"/>
        </w:rPr>
        <w:t>cuts its umbilical cord</w:t>
      </w:r>
      <w:r w:rsidRPr="00726013">
        <w:rPr>
          <w:rFonts w:ascii="Helvetica" w:hAnsi="Helvetica" w:cs="Arial"/>
          <w:sz w:val="10"/>
          <w:szCs w:val="18"/>
        </w:rPr>
        <w:t xml:space="preserve"> with its mother-nation </w:t>
      </w:r>
      <w:r w:rsidRPr="00726013">
        <w:rPr>
          <w:rFonts w:ascii="Helvetica" w:hAnsi="Helvetica" w:cs="Arial"/>
          <w:sz w:val="10"/>
          <w:szCs w:val="18"/>
          <w:u w:val="single"/>
        </w:rPr>
        <w:t>and treats its country of origin as simply another territory to be colonized</w:t>
      </w:r>
      <w:r w:rsidRPr="00726013">
        <w:rPr>
          <w:rFonts w:ascii="Helvetica" w:hAnsi="Helvetica" w:cs="Arial"/>
          <w:sz w:val="10"/>
          <w:szCs w:val="18"/>
        </w:rPr>
        <w:t>. This is what is so disturbing to patriotically orientated right-wing populists, from Le Pen to Buchanan: the fact that the new multinationals have exactly the same attitude towards the French or American local population as towards the population of Mexico, Brazil or Taiwan. Is there not a kind of poetic justice in this self-referential turn of today's global capitalism, which functions as a kind of 'negation of negation', after national capitalism and its internationalist! colonialist phase? At the beginning (ideally, of course), there is capitalism within the confines of a nation-state, and with the accompanying international trade (exchange between sovereign nation-states); what follows is the relationship of colonization, in which the colonizing country subordinates and exploits (economically, politically, culturally) the colonized country;</w:t>
      </w:r>
      <w:r w:rsidRPr="00726013">
        <w:rPr>
          <w:rFonts w:ascii="Helvetica" w:hAnsi="Helvetica" w:cs="Arial"/>
          <w:szCs w:val="18"/>
        </w:rPr>
        <w:t xml:space="preserve"> </w:t>
      </w:r>
      <w:r w:rsidRPr="00726013">
        <w:rPr>
          <w:rFonts w:ascii="Helvetica" w:hAnsi="Helvetica" w:cs="Arial"/>
          <w:szCs w:val="18"/>
          <w:highlight w:val="lightGray"/>
          <w:u w:val="single"/>
        </w:rPr>
        <w:t xml:space="preserve">the final moment </w:t>
      </w:r>
      <w:r w:rsidRPr="00726013">
        <w:rPr>
          <w:rFonts w:ascii="Helvetica" w:hAnsi="Helvetica" w:cs="Arial"/>
          <w:sz w:val="10"/>
          <w:szCs w:val="18"/>
          <w:u w:val="single"/>
        </w:rPr>
        <w:t>of this process</w:t>
      </w:r>
      <w:r w:rsidRPr="00726013">
        <w:rPr>
          <w:rFonts w:ascii="Helvetica" w:hAnsi="Helvetica" w:cs="Arial"/>
          <w:szCs w:val="18"/>
          <w:u w:val="single"/>
        </w:rPr>
        <w:t xml:space="preserve"> </w:t>
      </w:r>
      <w:r w:rsidRPr="00726013">
        <w:rPr>
          <w:rFonts w:ascii="Helvetica" w:hAnsi="Helvetica" w:cs="Arial"/>
          <w:szCs w:val="18"/>
          <w:highlight w:val="lightGray"/>
          <w:u w:val="single"/>
        </w:rPr>
        <w:t xml:space="preserve">is the paradox of colonization, </w:t>
      </w:r>
      <w:r w:rsidRPr="00726013">
        <w:rPr>
          <w:rFonts w:ascii="Helvetica" w:hAnsi="Helvetica" w:cs="Arial"/>
          <w:szCs w:val="18"/>
          <w:highlight w:val="lightGray"/>
          <w:u w:val="single"/>
          <w:shd w:val="clear" w:color="auto" w:fill="FFFFFF"/>
        </w:rPr>
        <w:t xml:space="preserve">in which there are only colonies, no colonizing countries - </w:t>
      </w:r>
      <w:r w:rsidRPr="00726013">
        <w:rPr>
          <w:rFonts w:ascii="Helvetica" w:hAnsi="Helvetica" w:cs="Arial"/>
          <w:sz w:val="10"/>
          <w:szCs w:val="18"/>
          <w:u w:val="single"/>
          <w:shd w:val="clear" w:color="auto" w:fill="FFFFFF"/>
        </w:rPr>
        <w:t xml:space="preserve">the colonizing </w:t>
      </w:r>
      <w:r w:rsidRPr="00726013">
        <w:rPr>
          <w:rFonts w:ascii="Helvetica" w:hAnsi="Helvetica" w:cs="Arial"/>
          <w:sz w:val="10"/>
          <w:szCs w:val="18"/>
          <w:u w:val="single"/>
        </w:rPr>
        <w:t>power is no longer a nation-state</w:t>
      </w:r>
      <w:r w:rsidRPr="00726013">
        <w:rPr>
          <w:rFonts w:ascii="Helvetica" w:hAnsi="Helvetica" w:cs="Arial"/>
          <w:szCs w:val="18"/>
          <w:highlight w:val="lightGray"/>
          <w:u w:val="single"/>
        </w:rPr>
        <w:t xml:space="preserve"> but the global company itself</w:t>
      </w:r>
      <w:r w:rsidRPr="00726013">
        <w:rPr>
          <w:rFonts w:ascii="Helvetica" w:hAnsi="Helvetica" w:cs="Arial"/>
          <w:szCs w:val="18"/>
        </w:rPr>
        <w:t xml:space="preserve">. </w:t>
      </w:r>
      <w:r w:rsidRPr="00726013">
        <w:rPr>
          <w:rFonts w:ascii="Helvetica" w:hAnsi="Helvetica" w:cs="Arial"/>
          <w:sz w:val="10"/>
          <w:szCs w:val="18"/>
        </w:rPr>
        <w:t>In the long term, we shall all not only wear Banana Republic shirts but also live in banana republics.</w:t>
      </w:r>
    </w:p>
    <w:p w:rsidR="00DD4A27" w:rsidRPr="00726013" w:rsidRDefault="00DD4A27">
      <w:pPr>
        <w:pStyle w:val="evidencetext"/>
        <w:rPr>
          <w:rFonts w:ascii="Helvetica" w:hAnsi="Helvetica" w:cs="Arial"/>
          <w:u w:val="single"/>
        </w:rPr>
      </w:pPr>
      <w:r w:rsidRPr="00726013">
        <w:rPr>
          <w:rFonts w:ascii="Helvetica" w:hAnsi="Helvetica" w:cs="Arial"/>
          <w:sz w:val="10"/>
          <w:szCs w:val="18"/>
          <w:shd w:val="clear" w:color="auto" w:fill="FFFFFF"/>
        </w:rPr>
        <w:t>And, of course,</w:t>
      </w:r>
      <w:r w:rsidRPr="00726013">
        <w:rPr>
          <w:rFonts w:ascii="Helvetica" w:hAnsi="Helvetica" w:cs="Arial"/>
          <w:szCs w:val="18"/>
          <w:shd w:val="clear" w:color="auto" w:fill="FFFFFF"/>
        </w:rPr>
        <w:t xml:space="preserve"> </w:t>
      </w:r>
      <w:r w:rsidRPr="00726013">
        <w:rPr>
          <w:rFonts w:ascii="Helvetica" w:hAnsi="Helvetica" w:cs="Arial"/>
          <w:szCs w:val="18"/>
          <w:highlight w:val="lightGray"/>
          <w:u w:val="single"/>
          <w:shd w:val="clear" w:color="auto" w:fill="FFFFFF"/>
        </w:rPr>
        <w:t xml:space="preserve">the ideal form of ideology of this global capitalism is multiculturalism, </w:t>
      </w:r>
      <w:r w:rsidRPr="00726013">
        <w:rPr>
          <w:rFonts w:ascii="Helvetica" w:hAnsi="Helvetica" w:cs="Arial"/>
          <w:sz w:val="10"/>
          <w:szCs w:val="18"/>
          <w:u w:val="single"/>
          <w:shd w:val="clear" w:color="auto" w:fill="FFFFFF"/>
        </w:rPr>
        <w:t>the attitude which</w:t>
      </w:r>
      <w:r w:rsidRPr="00726013">
        <w:rPr>
          <w:rFonts w:ascii="Helvetica" w:hAnsi="Helvetica" w:cs="Arial"/>
          <w:sz w:val="10"/>
          <w:szCs w:val="18"/>
          <w:highlight w:val="lightGray"/>
          <w:u w:val="single"/>
          <w:shd w:val="clear" w:color="auto" w:fill="FFFFFF"/>
        </w:rPr>
        <w:t>,</w:t>
      </w:r>
      <w:r w:rsidRPr="00726013">
        <w:rPr>
          <w:rFonts w:ascii="Helvetica" w:hAnsi="Helvetica" w:cs="Arial"/>
          <w:szCs w:val="18"/>
          <w:highlight w:val="lightGray"/>
          <w:u w:val="single"/>
          <w:shd w:val="clear" w:color="auto" w:fill="FFFFFF"/>
        </w:rPr>
        <w:t xml:space="preserve"> from a kind of empty global position, treats each local culture as the colonizer treats colonized people - </w:t>
      </w:r>
      <w:r w:rsidRPr="00726013">
        <w:rPr>
          <w:rFonts w:ascii="Helvetica" w:hAnsi="Helvetica" w:cs="Arial"/>
          <w:sz w:val="10"/>
          <w:szCs w:val="18"/>
          <w:u w:val="single"/>
          <w:shd w:val="clear" w:color="auto" w:fill="FFFFFF"/>
        </w:rPr>
        <w:t>as 'natives' whose mores are to be carefully studied and 'respected</w:t>
      </w:r>
      <w:r w:rsidRPr="00726013">
        <w:rPr>
          <w:rFonts w:ascii="Helvetica" w:hAnsi="Helvetica" w:cs="Arial"/>
          <w:sz w:val="10"/>
          <w:szCs w:val="18"/>
          <w:shd w:val="clear" w:color="auto" w:fill="FFFFFF"/>
        </w:rPr>
        <w:t xml:space="preserve">'. That is to say: the relationship between traditional imperialist colonialism and global capitalist self-colonization </w:t>
      </w:r>
      <w:r w:rsidRPr="00726013">
        <w:rPr>
          <w:rFonts w:ascii="Helvetica" w:hAnsi="Helvetica" w:cs="Arial"/>
          <w:sz w:val="10"/>
          <w:szCs w:val="18"/>
          <w:shd w:val="clear" w:color="auto" w:fill="FFFFFF"/>
        </w:rPr>
        <w:lastRenderedPageBreak/>
        <w:t>is exactly the same as the relationship between Western cultural imperialism and multiculturalism - just as global capitalism involves the paradox of colonization without the colonizing nation</w:t>
      </w:r>
      <w:r w:rsidRPr="00726013">
        <w:rPr>
          <w:rFonts w:ascii="Helvetica" w:hAnsi="Helvetica" w:cs="Arial"/>
          <w:sz w:val="10"/>
          <w:szCs w:val="18"/>
          <w:shd w:val="clear" w:color="auto" w:fill="FFFFFF"/>
        </w:rPr>
        <w:noBreakHyphen/>
        <w:t>state metropolis,</w:t>
      </w:r>
      <w:r w:rsidRPr="00726013">
        <w:rPr>
          <w:rFonts w:ascii="Helvetica" w:hAnsi="Helvetica" w:cs="Arial"/>
          <w:szCs w:val="18"/>
          <w:shd w:val="clear" w:color="auto" w:fill="FFFFFF"/>
        </w:rPr>
        <w:t xml:space="preserve"> </w:t>
      </w:r>
      <w:r w:rsidRPr="00726013">
        <w:rPr>
          <w:rFonts w:ascii="Helvetica" w:hAnsi="Helvetica" w:cs="Arial"/>
          <w:szCs w:val="18"/>
          <w:highlight w:val="lightGray"/>
          <w:u w:val="single"/>
          <w:shd w:val="clear" w:color="auto" w:fill="FFFFFF"/>
        </w:rPr>
        <w:t>multiculturalism involves a patronizing Eurocentrist distance and/or respect for local cultures without roots in one's own particular culture.</w:t>
      </w:r>
      <w:r w:rsidRPr="00726013">
        <w:rPr>
          <w:rFonts w:ascii="Helvetica" w:hAnsi="Helvetica" w:cs="Arial"/>
          <w:szCs w:val="18"/>
          <w:shd w:val="clear" w:color="auto" w:fill="FFFFFF"/>
        </w:rPr>
        <w:t xml:space="preserve"> </w:t>
      </w:r>
      <w:r w:rsidRPr="00726013">
        <w:rPr>
          <w:rFonts w:ascii="Helvetica" w:hAnsi="Helvetica" w:cs="Arial"/>
          <w:sz w:val="10"/>
          <w:szCs w:val="18"/>
          <w:shd w:val="clear" w:color="auto" w:fill="FFFFFF"/>
        </w:rPr>
        <w:t>In other words,</w:t>
      </w:r>
      <w:r w:rsidRPr="00726013">
        <w:rPr>
          <w:rFonts w:ascii="Helvetica" w:hAnsi="Helvetica" w:cs="Arial"/>
          <w:szCs w:val="18"/>
          <w:shd w:val="clear" w:color="auto" w:fill="FFFFFF"/>
        </w:rPr>
        <w:t xml:space="preserve"> </w:t>
      </w:r>
      <w:r w:rsidRPr="00726013">
        <w:rPr>
          <w:rFonts w:ascii="Helvetica" w:hAnsi="Helvetica" w:cs="Arial"/>
          <w:szCs w:val="18"/>
          <w:highlight w:val="lightGray"/>
          <w:u w:val="single"/>
          <w:shd w:val="clear" w:color="auto" w:fill="FFFFFF"/>
        </w:rPr>
        <w:t>multiculturalism is a disavowed, inverted, self-referential form of racism</w:t>
      </w:r>
      <w:r w:rsidRPr="00726013">
        <w:rPr>
          <w:rFonts w:ascii="Helvetica" w:hAnsi="Helvetica" w:cs="Arial"/>
          <w:szCs w:val="18"/>
          <w:shd w:val="clear" w:color="auto" w:fill="FFFFFF"/>
        </w:rPr>
        <w:t xml:space="preserve">, </w:t>
      </w:r>
      <w:r w:rsidRPr="00726013">
        <w:rPr>
          <w:rFonts w:ascii="Helvetica" w:hAnsi="Helvetica" w:cs="Arial"/>
          <w:sz w:val="10"/>
          <w:szCs w:val="18"/>
          <w:shd w:val="clear" w:color="auto" w:fill="FFFFFF"/>
        </w:rPr>
        <w:t>a 'racism</w:t>
      </w:r>
      <w:r w:rsidRPr="00726013">
        <w:rPr>
          <w:rFonts w:ascii="Helvetica" w:hAnsi="Helvetica" w:cs="Arial"/>
          <w:szCs w:val="18"/>
          <w:shd w:val="clear" w:color="auto" w:fill="FFFFFF"/>
        </w:rPr>
        <w:t xml:space="preserve"> </w:t>
      </w:r>
      <w:r w:rsidRPr="00726013">
        <w:rPr>
          <w:rFonts w:ascii="Helvetica" w:hAnsi="Helvetica" w:cs="Arial"/>
          <w:sz w:val="10"/>
          <w:szCs w:val="18"/>
          <w:u w:val="single"/>
          <w:shd w:val="clear" w:color="auto" w:fill="FFFFFF"/>
        </w:rPr>
        <w:t>with a distance' - it 'respects' the Other's identity</w:t>
      </w:r>
      <w:r w:rsidRPr="00726013">
        <w:rPr>
          <w:rFonts w:ascii="Helvetica" w:hAnsi="Helvetica" w:cs="Arial"/>
          <w:szCs w:val="18"/>
          <w:highlight w:val="lightGray"/>
          <w:u w:val="single"/>
          <w:shd w:val="clear" w:color="auto" w:fill="FFFFFF"/>
        </w:rPr>
        <w:t>, conceiving the Other as a self-enclosed 'authentic' community towards which the multiculturalist maintains a distance made possible by his/her privileged universal positio</w:t>
      </w:r>
      <w:r w:rsidRPr="00726013">
        <w:rPr>
          <w:rFonts w:ascii="Helvetica" w:hAnsi="Helvetica" w:cs="Arial"/>
          <w:szCs w:val="18"/>
          <w:u w:val="single"/>
          <w:shd w:val="clear" w:color="auto" w:fill="FFFFFF"/>
        </w:rPr>
        <w:t>n</w:t>
      </w:r>
      <w:r w:rsidRPr="00726013">
        <w:rPr>
          <w:rFonts w:ascii="Helvetica" w:hAnsi="Helvetica" w:cs="Arial"/>
          <w:szCs w:val="18"/>
          <w:shd w:val="clear" w:color="auto" w:fill="FFFFFF"/>
        </w:rPr>
        <w:t xml:space="preserve">. </w:t>
      </w:r>
      <w:r w:rsidRPr="00726013">
        <w:rPr>
          <w:rFonts w:ascii="Helvetica" w:hAnsi="Helvetica" w:cs="Arial"/>
          <w:sz w:val="10"/>
          <w:szCs w:val="18"/>
          <w:shd w:val="clear" w:color="auto" w:fill="FFFFFF"/>
        </w:rPr>
        <w:t xml:space="preserve">Multiculturalism is a racism which empties its own position of all positive content' (the multiculturalist is not a direct racist; he or she does not oppose the </w:t>
      </w:r>
      <w:proofErr w:type="spellStart"/>
      <w:r w:rsidRPr="00726013">
        <w:rPr>
          <w:rFonts w:ascii="Helvetica" w:hAnsi="Helvetica" w:cs="Arial"/>
          <w:sz w:val="10"/>
          <w:szCs w:val="18"/>
          <w:shd w:val="clear" w:color="auto" w:fill="FFFFFF"/>
        </w:rPr>
        <w:t>the</w:t>
      </w:r>
      <w:proofErr w:type="spellEnd"/>
      <w:r w:rsidRPr="00726013">
        <w:rPr>
          <w:rFonts w:ascii="Helvetica" w:hAnsi="Helvetica" w:cs="Arial"/>
          <w:sz w:val="10"/>
          <w:szCs w:val="18"/>
          <w:shd w:val="clear" w:color="auto" w:fill="FFFFFF"/>
        </w:rPr>
        <w:t xml:space="preserve"> Other the particular values of his or her own culture); none the less he or she retains this position as the privileged empty point of universality from which one is able to appreciate (and depreciate) other particular cultures properly -</w:t>
      </w:r>
      <w:r w:rsidRPr="00726013">
        <w:rPr>
          <w:rFonts w:ascii="Helvetica" w:hAnsi="Helvetica" w:cs="Arial"/>
          <w:szCs w:val="18"/>
          <w:shd w:val="clear" w:color="auto" w:fill="FFFFFF"/>
        </w:rPr>
        <w:t xml:space="preserve"> </w:t>
      </w:r>
      <w:r w:rsidRPr="00726013">
        <w:rPr>
          <w:rFonts w:ascii="Helvetica" w:hAnsi="Helvetica" w:cs="Arial"/>
          <w:szCs w:val="18"/>
          <w:highlight w:val="lightGray"/>
          <w:u w:val="single"/>
          <w:shd w:val="clear" w:color="auto" w:fill="FFFFFF"/>
        </w:rPr>
        <w:t xml:space="preserve">multiculturalist respect for the Other's specificity is the very form of asserting one's own superiority. </w:t>
      </w:r>
      <w:r w:rsidRPr="00726013">
        <w:rPr>
          <w:rFonts w:ascii="Helvetica" w:hAnsi="Helvetica" w:cs="Arial"/>
          <w:szCs w:val="18"/>
          <w:highlight w:val="lightGray"/>
          <w:u w:val="single"/>
        </w:rPr>
        <w:t>Pursuing multiple persp</w:t>
      </w:r>
      <w:r w:rsidRPr="00726013">
        <w:rPr>
          <w:rFonts w:ascii="Helvetica" w:hAnsi="Helvetica" w:cs="Arial"/>
          <w:highlight w:val="lightGray"/>
          <w:u w:val="single"/>
        </w:rPr>
        <w:t>ectives legitimizes racism and disables us from solving ecological and social disasters</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HR Bad Answers: 2AC (3/4)</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EIGHTH, PERM DO BOTH</w:t>
      </w:r>
    </w:p>
    <w:p w:rsidR="00DD4A27" w:rsidRPr="00726013" w:rsidRDefault="00DD4A27">
      <w:pPr>
        <w:pStyle w:val="Tag"/>
        <w:rPr>
          <w:rFonts w:ascii="Helvetica" w:hAnsi="Helvetica" w:cs="Arial"/>
          <w:color w:val="000000"/>
        </w:rPr>
      </w:pPr>
      <w:r w:rsidRPr="00726013">
        <w:rPr>
          <w:rFonts w:ascii="Helvetica" w:hAnsi="Helvetica" w:cs="Arial"/>
          <w:color w:val="000000"/>
        </w:rPr>
        <w:t>COMBINING UNIVERSALITY AND RELATIVISM CHECKS ETHNOCENTRISM—AND LOCAL REPRESSION</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u w:val="none"/>
        </w:rPr>
        <w:tab/>
      </w:r>
      <w:r w:rsidRPr="00726013">
        <w:rPr>
          <w:rFonts w:ascii="Helvetica" w:hAnsi="Helvetica" w:cs="Arial"/>
          <w:u w:val="none"/>
        </w:rPr>
        <w:tab/>
      </w:r>
      <w:r w:rsidRPr="00726013">
        <w:rPr>
          <w:rFonts w:ascii="Helvetica" w:hAnsi="Helvetica" w:cs="Arial"/>
        </w:rPr>
        <w:t>Donoho 2001</w:t>
      </w:r>
    </w:p>
    <w:p w:rsidR="00DD4A27" w:rsidRPr="00726013" w:rsidRDefault="00DD4A27">
      <w:pPr>
        <w:pStyle w:val="Citation"/>
        <w:rPr>
          <w:rFonts w:ascii="Helvetica" w:hAnsi="Helvetica" w:cs="Arial"/>
          <w:color w:val="000000"/>
        </w:rPr>
      </w:pPr>
      <w:r w:rsidRPr="00726013">
        <w:rPr>
          <w:rFonts w:ascii="Helvetica" w:hAnsi="Helvetica" w:cs="Arial"/>
          <w:color w:val="000000"/>
        </w:rPr>
        <w:t>[Douglas Lee, Prof. Law @ Southeastern University, “Autonomy, Self-Governance, and the Margin of Appreciation: Developing a Jurisprudence of Diversity within Universal Human Rights,” 15 Emory International Law Review 391, Fall, LN//</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evidencetext"/>
        <w:rPr>
          <w:rFonts w:ascii="Helvetica" w:hAnsi="Helvetica" w:cs="Arial"/>
        </w:rPr>
      </w:pPr>
    </w:p>
    <w:p w:rsidR="00DD4A27" w:rsidRPr="00726013" w:rsidRDefault="00DD4A27">
      <w:pPr>
        <w:pStyle w:val="CardText0"/>
        <w:rPr>
          <w:rStyle w:val="underlinecardChar"/>
          <w:rFonts w:ascii="Helvetica" w:hAnsi="Helvetica" w:cs="Arial"/>
          <w:color w:val="000000"/>
        </w:rPr>
      </w:pPr>
      <w:r w:rsidRPr="00726013">
        <w:rPr>
          <w:rFonts w:ascii="Helvetica" w:hAnsi="Helvetica" w:cs="Arial"/>
          <w:color w:val="000000"/>
          <w:sz w:val="12"/>
          <w:szCs w:val="12"/>
        </w:rPr>
        <w:t>On the other side of the debate, reliance on relativism by non-Western states and scholars reflects a mixture of contrasting motives</w:t>
      </w:r>
      <w:r w:rsidRPr="00726013">
        <w:rPr>
          <w:rFonts w:ascii="Helvetica" w:hAnsi="Helvetica" w:cs="Arial"/>
          <w:color w:val="000000"/>
        </w:rPr>
        <w:t xml:space="preserve">. </w:t>
      </w:r>
      <w:r w:rsidRPr="00726013">
        <w:rPr>
          <w:rStyle w:val="underlinecardChar"/>
          <w:rFonts w:ascii="Helvetica" w:hAnsi="Helvetica" w:cs="Arial"/>
          <w:color w:val="000000"/>
          <w:highlight w:val="cyan"/>
        </w:rPr>
        <w:t>For</w:t>
      </w:r>
      <w:r w:rsidRPr="00726013">
        <w:rPr>
          <w:rStyle w:val="underlinecardChar"/>
          <w:rFonts w:ascii="Helvetica" w:hAnsi="Helvetica" w:cs="Arial"/>
          <w:color w:val="000000"/>
        </w:rPr>
        <w:t xml:space="preserve"> some </w:t>
      </w:r>
      <w:r w:rsidRPr="00726013">
        <w:rPr>
          <w:rStyle w:val="underlinecardChar"/>
          <w:rFonts w:ascii="Helvetica" w:hAnsi="Helvetica" w:cs="Arial"/>
          <w:color w:val="000000"/>
          <w:highlight w:val="cyan"/>
        </w:rPr>
        <w:t>repressive regimes, the lure of relativism undoubtedly lies in its potential for deflecting international scrutiny</w:t>
      </w:r>
      <w:r w:rsidRPr="00726013">
        <w:rPr>
          <w:rFonts w:ascii="Helvetica" w:hAnsi="Helvetica" w:cs="Arial"/>
          <w:color w:val="000000"/>
        </w:rPr>
        <w:t xml:space="preserve">. </w:t>
      </w:r>
      <w:r w:rsidRPr="00726013">
        <w:rPr>
          <w:rFonts w:ascii="Helvetica" w:hAnsi="Helvetica" w:cs="Arial"/>
          <w:color w:val="000000"/>
          <w:sz w:val="12"/>
          <w:szCs w:val="12"/>
        </w:rPr>
        <w:t>Universalists' deep suspicion regarding the motives of those who champion relativism seems well founded. Indeed, prominent among states promoting relativism at the World Conference in Vienna were those on the short list of the World's most egregious violators - measured on virtually any scale - of basic human dignity. n63 Only a true Pollyanna would fail to suspect that</w:t>
      </w:r>
      <w:r w:rsidRPr="00726013">
        <w:rPr>
          <w:rFonts w:ascii="Helvetica" w:hAnsi="Helvetica" w:cs="Arial"/>
          <w:color w:val="000000"/>
        </w:rPr>
        <w:t xml:space="preserve"> </w:t>
      </w:r>
      <w:r w:rsidRPr="00726013">
        <w:rPr>
          <w:rStyle w:val="underlinecardChar"/>
          <w:rFonts w:ascii="Helvetica" w:hAnsi="Helvetica" w:cs="Arial"/>
          <w:color w:val="000000"/>
        </w:rPr>
        <w:t xml:space="preserve">many of these government's espoused </w:t>
      </w:r>
      <w:r w:rsidRPr="00726013">
        <w:rPr>
          <w:rStyle w:val="underlinecardChar"/>
          <w:rFonts w:ascii="Helvetica" w:hAnsi="Helvetica" w:cs="Arial"/>
          <w:color w:val="000000"/>
          <w:highlight w:val="cyan"/>
        </w:rPr>
        <w:t>claims of cultural</w:t>
      </w:r>
      <w:r w:rsidRPr="00726013">
        <w:rPr>
          <w:rStyle w:val="underlinecardChar"/>
          <w:rFonts w:ascii="Helvetica" w:hAnsi="Helvetica" w:cs="Arial"/>
          <w:color w:val="000000"/>
        </w:rPr>
        <w:t xml:space="preserve"> or</w:t>
      </w:r>
      <w:r w:rsidRPr="00726013">
        <w:rPr>
          <w:rFonts w:ascii="Helvetica" w:hAnsi="Helvetica" w:cs="Arial"/>
          <w:color w:val="000000"/>
        </w:rPr>
        <w:t xml:space="preserve">  [*414]  </w:t>
      </w:r>
      <w:r w:rsidRPr="00726013">
        <w:rPr>
          <w:rStyle w:val="underlinecardChar"/>
          <w:rFonts w:ascii="Helvetica" w:hAnsi="Helvetica" w:cs="Arial"/>
          <w:color w:val="000000"/>
        </w:rPr>
        <w:t xml:space="preserve">religious </w:t>
      </w:r>
      <w:r w:rsidRPr="00726013">
        <w:rPr>
          <w:rStyle w:val="underlinecardChar"/>
          <w:rFonts w:ascii="Helvetica" w:hAnsi="Helvetica" w:cs="Arial"/>
          <w:color w:val="000000"/>
          <w:highlight w:val="cyan"/>
        </w:rPr>
        <w:t>imperative are nothing more than cynical manipulations</w:t>
      </w:r>
      <w:r w:rsidRPr="00726013">
        <w:rPr>
          <w:rStyle w:val="underlinecardChar"/>
          <w:rFonts w:ascii="Helvetica" w:hAnsi="Helvetica" w:cs="Arial"/>
          <w:color w:val="000000"/>
        </w:rPr>
        <w:t xml:space="preserve"> meant to undermine the effectiveness of rights</w:t>
      </w:r>
      <w:r w:rsidRPr="00726013">
        <w:rPr>
          <w:rFonts w:ascii="Helvetica" w:hAnsi="Helvetica" w:cs="Arial"/>
          <w:color w:val="000000"/>
        </w:rPr>
        <w:t xml:space="preserve">. </w:t>
      </w:r>
      <w:r w:rsidRPr="00726013">
        <w:rPr>
          <w:rFonts w:ascii="Helvetica" w:hAnsi="Helvetica" w:cs="Arial"/>
          <w:color w:val="000000"/>
          <w:sz w:val="12"/>
          <w:szCs w:val="12"/>
        </w:rPr>
        <w:t>Yet the appeal of relativism is hardly limited to repressive governments. Especially among non-Westerners</w:t>
      </w:r>
      <w:r w:rsidRPr="00726013">
        <w:rPr>
          <w:rFonts w:ascii="Helvetica" w:hAnsi="Helvetica" w:cs="Arial"/>
          <w:color w:val="000000"/>
        </w:rPr>
        <w:t xml:space="preserve">, </w:t>
      </w:r>
      <w:r w:rsidRPr="00726013">
        <w:rPr>
          <w:rStyle w:val="underlinecardChar"/>
          <w:rFonts w:ascii="Helvetica" w:hAnsi="Helvetica" w:cs="Arial"/>
          <w:color w:val="000000"/>
          <w:highlight w:val="cyan"/>
        </w:rPr>
        <w:t>arguments about relativism are</w:t>
      </w:r>
      <w:r w:rsidRPr="00726013">
        <w:rPr>
          <w:rStyle w:val="underlinecardChar"/>
          <w:rFonts w:ascii="Helvetica" w:hAnsi="Helvetica" w:cs="Arial"/>
          <w:color w:val="000000"/>
        </w:rPr>
        <w:t xml:space="preserve"> a </w:t>
      </w:r>
      <w:r w:rsidRPr="00726013">
        <w:rPr>
          <w:rStyle w:val="underlinecardChar"/>
          <w:rFonts w:ascii="Helvetica" w:hAnsi="Helvetica" w:cs="Arial"/>
          <w:color w:val="000000"/>
          <w:highlight w:val="cyan"/>
        </w:rPr>
        <w:t>reflection</w:t>
      </w:r>
      <w:r w:rsidRPr="00726013">
        <w:rPr>
          <w:rStyle w:val="underlinecardChar"/>
          <w:rFonts w:ascii="Helvetica" w:hAnsi="Helvetica" w:cs="Arial"/>
          <w:color w:val="000000"/>
        </w:rPr>
        <w:t xml:space="preserve"> of something far more profound than t</w:t>
      </w:r>
      <w:r w:rsidRPr="00726013">
        <w:rPr>
          <w:rStyle w:val="underlinecardChar"/>
          <w:rFonts w:ascii="Helvetica" w:hAnsi="Helvetica" w:cs="Arial"/>
          <w:color w:val="000000"/>
          <w:highlight w:val="cyan"/>
        </w:rPr>
        <w:t>he misleading, "either/or" dichotomy of universal versus relative rights</w:t>
      </w:r>
      <w:r w:rsidRPr="00726013">
        <w:rPr>
          <w:rFonts w:ascii="Helvetica" w:hAnsi="Helvetica" w:cs="Arial"/>
          <w:color w:val="000000"/>
        </w:rPr>
        <w:t xml:space="preserve">. </w:t>
      </w:r>
      <w:r w:rsidRPr="00726013">
        <w:rPr>
          <w:rFonts w:ascii="Helvetica" w:hAnsi="Helvetica" w:cs="Arial"/>
          <w:color w:val="000000"/>
          <w:sz w:val="10"/>
          <w:szCs w:val="10"/>
        </w:rPr>
        <w:t xml:space="preserve">For many, the appeal of a seemingly relativist perspective is simply a means to advocate genuine concern over the cultural, social, and political domination of Western values. n64 It similarly reflects an understandable desire to preserve local traditions and values - a desire that on some level clearly conflicts with progressive human rights development and may serve as the unwitting ally of oppression. n65 Finally, the relativist perspective may be used to promote self-governance and autonomy - the prerogative to develop the specific meaning of human rights, in accordance with local terms of reference. n66 To a significant extent, genuine concerns for diversity, pluralism and local autonomy have been obscured by the West's legitimate fear that "relativism" could serve as the "last refuge for oppression." n67 The "relativist" label has thus become, in the  [*415]  words of Makau </w:t>
      </w:r>
      <w:proofErr w:type="spellStart"/>
      <w:r w:rsidRPr="00726013">
        <w:rPr>
          <w:rFonts w:ascii="Helvetica" w:hAnsi="Helvetica" w:cs="Arial"/>
          <w:color w:val="000000"/>
          <w:sz w:val="10"/>
          <w:szCs w:val="10"/>
        </w:rPr>
        <w:t>Wa</w:t>
      </w:r>
      <w:proofErr w:type="spellEnd"/>
      <w:r w:rsidRPr="00726013">
        <w:rPr>
          <w:rFonts w:ascii="Helvetica" w:hAnsi="Helvetica" w:cs="Arial"/>
          <w:color w:val="000000"/>
          <w:sz w:val="10"/>
          <w:szCs w:val="10"/>
        </w:rPr>
        <w:t xml:space="preserve"> Mutua, a bit like "human rights name-calling." n68 In this sense</w:t>
      </w:r>
      <w:r w:rsidRPr="00726013">
        <w:rPr>
          <w:rFonts w:ascii="Helvetica" w:hAnsi="Helvetica" w:cs="Arial"/>
          <w:color w:val="000000"/>
          <w:highlight w:val="cyan"/>
        </w:rPr>
        <w:t xml:space="preserve">, </w:t>
      </w:r>
      <w:r w:rsidRPr="00726013">
        <w:rPr>
          <w:rStyle w:val="underlinecardChar"/>
          <w:rFonts w:ascii="Helvetica" w:hAnsi="Helvetica" w:cs="Arial"/>
          <w:color w:val="000000"/>
          <w:highlight w:val="cyan"/>
        </w:rPr>
        <w:t>the fears</w:t>
      </w:r>
      <w:r w:rsidRPr="00726013">
        <w:rPr>
          <w:rStyle w:val="underlinecardChar"/>
          <w:rFonts w:ascii="Helvetica" w:hAnsi="Helvetica" w:cs="Arial"/>
          <w:color w:val="000000"/>
        </w:rPr>
        <w:t xml:space="preserve"> and corresponding rhetoric </w:t>
      </w:r>
      <w:r w:rsidRPr="00726013">
        <w:rPr>
          <w:rStyle w:val="underlinecardChar"/>
          <w:rFonts w:ascii="Helvetica" w:hAnsi="Helvetica" w:cs="Arial"/>
          <w:color w:val="000000"/>
          <w:highlight w:val="cyan"/>
        </w:rPr>
        <w:t>of</w:t>
      </w:r>
      <w:r w:rsidRPr="00726013">
        <w:rPr>
          <w:rStyle w:val="underlinecardChar"/>
          <w:rFonts w:ascii="Helvetica" w:hAnsi="Helvetica" w:cs="Arial"/>
          <w:color w:val="000000"/>
        </w:rPr>
        <w:t xml:space="preserve"> </w:t>
      </w:r>
      <w:r w:rsidRPr="00726013">
        <w:rPr>
          <w:rStyle w:val="underlinecardChar"/>
          <w:rFonts w:ascii="Helvetica" w:hAnsi="Helvetica" w:cs="Arial"/>
          <w:color w:val="000000"/>
          <w:highlight w:val="cyan"/>
        </w:rPr>
        <w:t>the West</w:t>
      </w:r>
      <w:r w:rsidRPr="00726013">
        <w:rPr>
          <w:rStyle w:val="underlinecardChar"/>
          <w:rFonts w:ascii="Helvetica" w:hAnsi="Helvetica" w:cs="Arial"/>
          <w:color w:val="000000"/>
        </w:rPr>
        <w:t xml:space="preserve"> </w:t>
      </w:r>
      <w:r w:rsidRPr="00726013">
        <w:rPr>
          <w:rStyle w:val="underlinecardChar"/>
          <w:rFonts w:ascii="Helvetica" w:hAnsi="Helvetica" w:cs="Arial"/>
          <w:color w:val="000000"/>
          <w:highlight w:val="cyan"/>
        </w:rPr>
        <w:t>have created a misleading oppositional narrative</w:t>
      </w:r>
      <w:r w:rsidRPr="00726013">
        <w:rPr>
          <w:rStyle w:val="underlinecardChar"/>
          <w:rFonts w:ascii="Helvetica" w:hAnsi="Helvetica" w:cs="Arial"/>
          <w:color w:val="000000"/>
        </w:rPr>
        <w:t xml:space="preserve"> that obscures the real and difficult issues that genuine diversity poses for the international human rights system</w:t>
      </w:r>
      <w:r w:rsidRPr="00726013">
        <w:rPr>
          <w:rFonts w:ascii="Helvetica" w:hAnsi="Helvetica" w:cs="Arial"/>
          <w:color w:val="000000"/>
        </w:rPr>
        <w:t xml:space="preserve">. n69 </w:t>
      </w:r>
      <w:r w:rsidRPr="00726013">
        <w:rPr>
          <w:rFonts w:ascii="Helvetica" w:hAnsi="Helvetica" w:cs="Arial"/>
          <w:color w:val="000000"/>
          <w:sz w:val="12"/>
          <w:szCs w:val="12"/>
        </w:rPr>
        <w:t>As is often true in political debates, the competing motivations of universalist and relativist governments have been manifested in arguments imprecisely cast in "either/or" terms; that is, all rights are, in all of their manifestations, either universal or relative. Yet one plausible reading of the compromise language of the Vienna Declaration suggests that</w:t>
      </w:r>
      <w:r w:rsidRPr="00726013">
        <w:rPr>
          <w:rFonts w:ascii="Helvetica" w:hAnsi="Helvetica" w:cs="Arial"/>
          <w:color w:val="000000"/>
        </w:rPr>
        <w:t xml:space="preserve"> </w:t>
      </w:r>
      <w:r w:rsidRPr="00726013">
        <w:rPr>
          <w:rStyle w:val="underlinecardChar"/>
          <w:rFonts w:ascii="Helvetica" w:hAnsi="Helvetica" w:cs="Arial"/>
          <w:color w:val="000000"/>
          <w:highlight w:val="cyan"/>
        </w:rPr>
        <w:t>this is a false dichotomy</w:t>
      </w:r>
      <w:r w:rsidRPr="00726013">
        <w:rPr>
          <w:rFonts w:ascii="Helvetica" w:hAnsi="Helvetica" w:cs="Arial"/>
          <w:color w:val="000000"/>
        </w:rPr>
        <w:t xml:space="preserve">. </w:t>
      </w:r>
      <w:r w:rsidRPr="00726013">
        <w:rPr>
          <w:rFonts w:ascii="Helvetica" w:hAnsi="Helvetica" w:cs="Arial"/>
          <w:color w:val="000000"/>
          <w:sz w:val="12"/>
          <w:szCs w:val="12"/>
        </w:rPr>
        <w:t>Rather, it may be that the Vienna Declaration reflects the notion that</w:t>
      </w:r>
      <w:r w:rsidRPr="00726013">
        <w:rPr>
          <w:rFonts w:ascii="Helvetica" w:hAnsi="Helvetica" w:cs="Arial"/>
          <w:color w:val="000000"/>
        </w:rPr>
        <w:t xml:space="preserve"> </w:t>
      </w:r>
      <w:r w:rsidRPr="00726013">
        <w:rPr>
          <w:rStyle w:val="underlinecardChar"/>
          <w:rFonts w:ascii="Helvetica" w:hAnsi="Helvetica" w:cs="Arial"/>
          <w:color w:val="000000"/>
          <w:highlight w:val="cyan"/>
        </w:rPr>
        <w:t>international human rights can be simultaneously universal and variant</w:t>
      </w:r>
      <w:r w:rsidRPr="00726013">
        <w:rPr>
          <w:rStyle w:val="underlinecardChar"/>
          <w:rFonts w:ascii="Helvetica" w:hAnsi="Helvetica" w:cs="Arial"/>
          <w:color w:val="000000"/>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NINTH, TURN: THEIR RELATIVISM IS ITSELF ETHNOCENTRIC</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u w:val="none"/>
        </w:rPr>
        <w:tab/>
      </w:r>
      <w:r w:rsidRPr="00726013">
        <w:rPr>
          <w:rFonts w:ascii="Helvetica" w:hAnsi="Helvetica" w:cs="Arial"/>
          <w:u w:val="none"/>
        </w:rPr>
        <w:tab/>
      </w:r>
      <w:r w:rsidRPr="00726013">
        <w:rPr>
          <w:rFonts w:ascii="Helvetica" w:hAnsi="Helvetica" w:cs="Arial"/>
        </w:rPr>
        <w:t>Morgan-Foster ‘03</w:t>
      </w:r>
    </w:p>
    <w:p w:rsidR="00DD4A27" w:rsidRPr="00726013" w:rsidRDefault="00DD4A27">
      <w:pPr>
        <w:pStyle w:val="Citation"/>
        <w:rPr>
          <w:rFonts w:ascii="Helvetica" w:hAnsi="Helvetica" w:cs="Arial"/>
          <w:color w:val="000000"/>
          <w:sz w:val="16"/>
        </w:rPr>
      </w:pPr>
      <w:r w:rsidRPr="00726013">
        <w:rPr>
          <w:rFonts w:ascii="Helvetica" w:hAnsi="Helvetica" w:cs="Arial"/>
          <w:color w:val="000000"/>
          <w:sz w:val="16"/>
        </w:rPr>
        <w:t>[Jason, JD Cand at U. of Michigan School of Law, “A New Perspective on the Universality DebA2 “Reverse Moderate Relativism in the Islamic Context,” ILSA Journal of Intl and Comparative Law, Fall, LN//</w:t>
      </w:r>
      <w:proofErr w:type="spellStart"/>
      <w:r w:rsidRPr="00726013">
        <w:rPr>
          <w:rFonts w:ascii="Helvetica" w:hAnsi="Helvetica" w:cs="Arial"/>
          <w:color w:val="000000"/>
          <w:sz w:val="16"/>
        </w:rPr>
        <w:t>uwyo-ajl</w:t>
      </w:r>
      <w:proofErr w:type="spellEnd"/>
      <w:r w:rsidRPr="00726013">
        <w:rPr>
          <w:rFonts w:ascii="Helvetica" w:hAnsi="Helvetica" w:cs="Arial"/>
          <w:color w:val="000000"/>
          <w:sz w:val="16"/>
        </w:rPr>
        <w:t>]</w:t>
      </w:r>
    </w:p>
    <w:p w:rsidR="00DD4A27" w:rsidRPr="00726013" w:rsidRDefault="00DD4A27">
      <w:pPr>
        <w:pStyle w:val="evidencetext"/>
        <w:rPr>
          <w:rFonts w:ascii="Helvetica" w:hAnsi="Helvetica" w:cs="Arial"/>
          <w:sz w:val="10"/>
        </w:rPr>
      </w:pPr>
      <w:r w:rsidRPr="00726013">
        <w:rPr>
          <w:rFonts w:ascii="Helvetica" w:hAnsi="Helvetica" w:cs="Arial"/>
        </w:rPr>
        <w:br/>
      </w:r>
      <w:r w:rsidRPr="00726013">
        <w:rPr>
          <w:rFonts w:ascii="Helvetica" w:hAnsi="Helvetica" w:cs="Arial"/>
          <w:sz w:val="10"/>
        </w:rPr>
        <w:t>Strict cultural relativism has been criticized as self-contradictory</w:t>
      </w:r>
      <w:r w:rsidRPr="00726013">
        <w:rPr>
          <w:rFonts w:ascii="Helvetica" w:hAnsi="Helvetica" w:cs="Arial"/>
        </w:rPr>
        <w:t xml:space="preserve">: </w:t>
      </w:r>
      <w:r w:rsidRPr="00726013">
        <w:rPr>
          <w:rFonts w:ascii="Helvetica" w:hAnsi="Helvetica" w:cs="Arial"/>
          <w:highlight w:val="lightGray"/>
          <w:u w:val="single"/>
        </w:rPr>
        <w:t>the notion that all values are culturally relative,</w:t>
      </w:r>
      <w:r w:rsidRPr="00726013">
        <w:rPr>
          <w:rFonts w:ascii="Helvetica" w:hAnsi="Helvetica" w:cs="Arial"/>
          <w:highlight w:val="lightGray"/>
        </w:rPr>
        <w:t xml:space="preserve"> </w:t>
      </w:r>
      <w:r w:rsidRPr="00726013">
        <w:rPr>
          <w:rFonts w:ascii="Helvetica" w:hAnsi="Helvetica" w:cs="Arial"/>
          <w:highlight w:val="lightGray"/>
          <w:u w:val="single"/>
        </w:rPr>
        <w:t>the belief in "the equal dignity and worth of all cultures</w:t>
      </w:r>
      <w:r w:rsidRPr="00726013">
        <w:rPr>
          <w:rFonts w:ascii="Helvetica" w:hAnsi="Helvetica" w:cs="Arial"/>
        </w:rPr>
        <w:t xml:space="preserve">," </w:t>
      </w:r>
      <w:r w:rsidRPr="00726013">
        <w:rPr>
          <w:rFonts w:ascii="Helvetica" w:hAnsi="Helvetica" w:cs="Arial"/>
          <w:sz w:val="10"/>
        </w:rPr>
        <w:t xml:space="preserve">or "the equal right of all peoples to participate in the formation of international law" </w:t>
      </w:r>
      <w:r w:rsidRPr="00726013">
        <w:rPr>
          <w:rFonts w:ascii="Helvetica" w:hAnsi="Helvetica" w:cs="Arial"/>
          <w:highlight w:val="lightGray"/>
          <w:u w:val="single"/>
        </w:rPr>
        <w:t>are themselves culturally shaped value judgments, which would be void under the cultural relativist's own theory</w:t>
      </w:r>
      <w:r w:rsidRPr="00726013">
        <w:rPr>
          <w:rFonts w:ascii="Helvetica" w:hAnsi="Helvetica" w:cs="Arial"/>
        </w:rPr>
        <w:t xml:space="preserve">. </w:t>
      </w:r>
      <w:r w:rsidRPr="00726013">
        <w:rPr>
          <w:rFonts w:ascii="Helvetica" w:hAnsi="Helvetica" w:cs="Arial"/>
          <w:sz w:val="10"/>
        </w:rPr>
        <w:t xml:space="preserve">There is no reason for cultural relativists to accept these starting points as universal in order to support a doctrine which denies the legitimacy of  [*43]  universals. n37 From a normative human rights perspective, strict cultural relativism is also questionable because it has little to no support in human rights conventions. The only treatment of strict cultural relativism in a human rights convention is article 63(3) of the European Convention on Human Rights, which says that "[t]he provisions of this Convention shall be applied in [colonial territories] with due regard, however, to local requirements." n38 A strict cultural relativist reading of this provision has been rejected by </w:t>
      </w:r>
      <w:r w:rsidRPr="00726013">
        <w:rPr>
          <w:rFonts w:ascii="Helvetica" w:hAnsi="Helvetica" w:cs="Arial"/>
          <w:sz w:val="10"/>
        </w:rPr>
        <w:lastRenderedPageBreak/>
        <w:t>the European Court of Human Rights in Tyrer v. United Kingdom, where the local custom of corporal punishment was at issue. n39</w:t>
      </w:r>
      <w:r w:rsidRPr="00726013">
        <w:rPr>
          <w:rFonts w:ascii="Helvetica" w:hAnsi="Helvetica" w:cs="Arial"/>
          <w:sz w:val="10"/>
        </w:rPr>
        <w:br/>
        <w:t>Thus</w:t>
      </w:r>
      <w:r w:rsidRPr="00726013">
        <w:rPr>
          <w:rFonts w:ascii="Helvetica" w:hAnsi="Helvetica" w:cs="Arial"/>
          <w:sz w:val="10"/>
          <w:u w:val="single"/>
        </w:rPr>
        <w:t>, because of the logical self-</w:t>
      </w:r>
      <w:r w:rsidRPr="00726013">
        <w:rPr>
          <w:rFonts w:ascii="Helvetica" w:hAnsi="Helvetica" w:cs="Arial"/>
          <w:b/>
          <w:bCs/>
          <w:sz w:val="10"/>
          <w:u w:val="single"/>
        </w:rPr>
        <w:t>contradiction</w:t>
      </w:r>
      <w:r w:rsidRPr="00726013">
        <w:rPr>
          <w:rFonts w:ascii="Helvetica" w:hAnsi="Helvetica" w:cs="Arial"/>
          <w:sz w:val="10"/>
          <w:u w:val="single"/>
        </w:rPr>
        <w:t xml:space="preserve"> inherent in strict </w:t>
      </w:r>
      <w:r w:rsidRPr="00726013">
        <w:rPr>
          <w:rFonts w:ascii="Helvetica" w:hAnsi="Helvetica" w:cs="Arial"/>
          <w:b/>
          <w:bCs/>
          <w:sz w:val="10"/>
          <w:u w:val="single"/>
        </w:rPr>
        <w:t>cultural relativism,</w:t>
      </w:r>
      <w:r w:rsidRPr="00726013">
        <w:rPr>
          <w:rFonts w:ascii="Helvetica" w:hAnsi="Helvetica" w:cs="Arial"/>
          <w:sz w:val="10"/>
          <w:u w:val="single"/>
        </w:rPr>
        <w:t xml:space="preserve"> and because of the virtual complete lack of support for strict cultural relativism in the human rights discourse, strict cultural relativism fails as a paradigm to conceptualize the universality discourse</w:t>
      </w:r>
      <w:r w:rsidRPr="00726013">
        <w:rPr>
          <w:rFonts w:ascii="Helvetica" w:hAnsi="Helvetica" w:cs="Arial"/>
          <w:sz w:val="10"/>
        </w:rPr>
        <w:t>.</w:t>
      </w:r>
    </w:p>
    <w:p w:rsidR="00DD4A27" w:rsidRPr="00726013" w:rsidRDefault="00DD4A27">
      <w:pPr>
        <w:pStyle w:val="CardText0"/>
        <w:rPr>
          <w:rStyle w:val="underlinecardChar"/>
          <w:rFonts w:ascii="Helvetica" w:hAnsi="Helvetica" w:cs="Arial"/>
          <w:color w:val="000000"/>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HR Bad Answers: 2AC (4/4)</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TENTH, TURN – GROUNDING RESISTANCE TO A FALLEN IDENTITY OF PRE-WESTERN INTERVENTION RENDERS THE COLONIZED PASSIVE VICTIMS WITHOUT AGENCY… ACTIVISM WITHIN COLONIALISM USES ITS OWN EXCESSES TO DISMANTLE IT</w:t>
      </w:r>
    </w:p>
    <w:p w:rsidR="00DD4A27" w:rsidRPr="00726013" w:rsidRDefault="00DD4A27">
      <w:pPr>
        <w:pStyle w:val="Tag"/>
        <w:rPr>
          <w:rFonts w:ascii="Helvetica" w:hAnsi="Helvetica" w:cs="Arial"/>
          <w:color w:val="000000"/>
        </w:rPr>
      </w:pPr>
    </w:p>
    <w:p w:rsidR="00DD4A27" w:rsidRPr="00726013" w:rsidRDefault="00DD4A27">
      <w:pPr>
        <w:pStyle w:val="boldcite"/>
        <w:ind w:left="720" w:firstLine="720"/>
        <w:rPr>
          <w:rFonts w:ascii="Helvetica" w:hAnsi="Helvetica" w:cs="Arial"/>
        </w:rPr>
      </w:pPr>
      <w:r w:rsidRPr="00726013">
        <w:rPr>
          <w:rFonts w:ascii="Helvetica" w:hAnsi="Helvetica" w:cs="Arial"/>
        </w:rPr>
        <w:t>Zizek '99</w:t>
      </w:r>
    </w:p>
    <w:p w:rsidR="00DD4A27" w:rsidRPr="00726013" w:rsidRDefault="00DD4A27">
      <w:pPr>
        <w:pStyle w:val="Citation"/>
        <w:rPr>
          <w:rFonts w:ascii="Helvetica" w:hAnsi="Helvetica" w:cs="Arial"/>
          <w:color w:val="000000"/>
          <w:sz w:val="16"/>
        </w:rPr>
      </w:pPr>
      <w:r w:rsidRPr="00726013">
        <w:rPr>
          <w:rFonts w:ascii="Helvetica" w:hAnsi="Helvetica" w:cs="Arial"/>
          <w:color w:val="000000"/>
          <w:sz w:val="16"/>
        </w:rPr>
        <w:t xml:space="preserve">[Slavoj, Senior Researcher at Institute for Social Studies, </w:t>
      </w:r>
      <w:proofErr w:type="spellStart"/>
      <w:r w:rsidRPr="00726013">
        <w:rPr>
          <w:rFonts w:ascii="Helvetica" w:hAnsi="Helvetica" w:cs="Arial"/>
          <w:color w:val="000000"/>
          <w:sz w:val="16"/>
        </w:rPr>
        <w:t>Ljubliana</w:t>
      </w:r>
      <w:proofErr w:type="spellEnd"/>
      <w:r w:rsidRPr="00726013">
        <w:rPr>
          <w:rFonts w:ascii="Helvetica" w:hAnsi="Helvetica" w:cs="Arial"/>
          <w:color w:val="000000"/>
          <w:sz w:val="16"/>
        </w:rPr>
        <w:t xml:space="preserve"> and Badass, </w:t>
      </w:r>
      <w:r w:rsidRPr="00726013">
        <w:rPr>
          <w:rFonts w:ascii="Helvetica" w:hAnsi="Helvetica" w:cs="Arial"/>
          <w:i/>
          <w:iCs/>
          <w:color w:val="000000"/>
          <w:sz w:val="16"/>
        </w:rPr>
        <w:t>The Ticklish Subj</w:t>
      </w:r>
      <w:r w:rsidRPr="00726013">
        <w:rPr>
          <w:rFonts w:ascii="Helvetica" w:hAnsi="Helvetica" w:cs="Arial"/>
          <w:i/>
          <w:iCs/>
          <w:color w:val="000000"/>
          <w:sz w:val="16"/>
          <w:highlight w:val="cyan"/>
        </w:rPr>
        <w:t>e</w:t>
      </w:r>
      <w:r w:rsidRPr="00726013">
        <w:rPr>
          <w:rFonts w:ascii="Helvetica" w:hAnsi="Helvetica" w:cs="Arial"/>
          <w:i/>
          <w:iCs/>
          <w:color w:val="000000"/>
          <w:sz w:val="16"/>
        </w:rPr>
        <w:t xml:space="preserve">ct: the absent </w:t>
      </w:r>
      <w:proofErr w:type="spellStart"/>
      <w:r w:rsidRPr="00726013">
        <w:rPr>
          <w:rFonts w:ascii="Helvetica" w:hAnsi="Helvetica" w:cs="Arial"/>
          <w:i/>
          <w:iCs/>
          <w:color w:val="000000"/>
          <w:sz w:val="16"/>
        </w:rPr>
        <w:t>centre</w:t>
      </w:r>
      <w:proofErr w:type="spellEnd"/>
      <w:r w:rsidRPr="00726013">
        <w:rPr>
          <w:rFonts w:ascii="Helvetica" w:hAnsi="Helvetica" w:cs="Arial"/>
          <w:i/>
          <w:iCs/>
          <w:color w:val="000000"/>
          <w:sz w:val="16"/>
        </w:rPr>
        <w:t xml:space="preserve"> of political ontology</w:t>
      </w:r>
      <w:r w:rsidRPr="00726013">
        <w:rPr>
          <w:rFonts w:ascii="Helvetica" w:hAnsi="Helvetica" w:cs="Arial"/>
          <w:color w:val="000000"/>
          <w:sz w:val="16"/>
        </w:rPr>
        <w:t>, New York: Verso, 1999, 256-7//</w:t>
      </w:r>
      <w:proofErr w:type="spellStart"/>
      <w:r w:rsidRPr="00726013">
        <w:rPr>
          <w:rFonts w:ascii="Helvetica" w:hAnsi="Helvetica" w:cs="Arial"/>
          <w:color w:val="000000"/>
          <w:sz w:val="16"/>
        </w:rPr>
        <w:t>uwyo-ajl</w:t>
      </w:r>
      <w:proofErr w:type="spellEnd"/>
      <w:r w:rsidRPr="00726013">
        <w:rPr>
          <w:rFonts w:ascii="Helvetica" w:hAnsi="Helvetica" w:cs="Arial"/>
          <w:color w:val="000000"/>
          <w:sz w:val="16"/>
        </w:rPr>
        <w:t>]</w:t>
      </w:r>
    </w:p>
    <w:p w:rsidR="00DD4A27" w:rsidRPr="00726013" w:rsidRDefault="00DD4A27">
      <w:pPr>
        <w:rPr>
          <w:rFonts w:ascii="Helvetica" w:hAnsi="Helvetica" w:cs="Arial"/>
          <w:color w:val="000000"/>
        </w:rPr>
      </w:pPr>
    </w:p>
    <w:p w:rsidR="00DD4A27" w:rsidRPr="00726013" w:rsidRDefault="00DD4A27">
      <w:pPr>
        <w:pStyle w:val="CardText0"/>
        <w:rPr>
          <w:rFonts w:ascii="Helvetica" w:hAnsi="Helvetica" w:cs="Arial"/>
          <w:color w:val="000000"/>
          <w:u w:val="single"/>
        </w:rPr>
      </w:pPr>
      <w:r w:rsidRPr="00726013">
        <w:rPr>
          <w:rFonts w:ascii="Helvetica" w:hAnsi="Helvetica" w:cs="Arial"/>
          <w:color w:val="000000"/>
        </w:rPr>
        <w:t xml:space="preserve">Against Butler, one is thus tempted to emphasize that Hegel </w:t>
      </w:r>
      <w:r w:rsidRPr="00726013">
        <w:rPr>
          <w:rFonts w:ascii="Helvetica" w:hAnsi="Helvetica" w:cs="Arial"/>
          <w:i/>
          <w:iCs/>
          <w:color w:val="000000"/>
        </w:rPr>
        <w:t>was</w:t>
      </w:r>
      <w:r w:rsidRPr="00726013">
        <w:rPr>
          <w:rFonts w:ascii="Helvetica" w:hAnsi="Helvetica" w:cs="Arial"/>
          <w:color w:val="000000"/>
        </w:rPr>
        <w:t xml:space="preserve"> well aware of the retroactive process by means of which </w:t>
      </w:r>
      <w:r w:rsidRPr="00726013">
        <w:rPr>
          <w:rFonts w:ascii="Helvetica" w:hAnsi="Helvetica" w:cs="Arial"/>
          <w:color w:val="000000"/>
          <w:u w:val="single"/>
        </w:rPr>
        <w:t>oppressive power itself generates the form of resistance</w:t>
      </w:r>
      <w:r w:rsidRPr="00726013">
        <w:rPr>
          <w:rFonts w:ascii="Helvetica" w:hAnsi="Helvetica" w:cs="Arial"/>
          <w:color w:val="000000"/>
        </w:rPr>
        <w:t xml:space="preserve"> – is not this very paradox contained in Hegel's notion of positing the presuppositions, that is, of how the activity of positing-mediating does not merely elaborate the presupposed immediate-natural Ground, but thoroughly transforms the very core of its identity? </w:t>
      </w:r>
      <w:r w:rsidRPr="00726013">
        <w:rPr>
          <w:rFonts w:ascii="Helvetica" w:hAnsi="Helvetica" w:cs="Arial"/>
          <w:color w:val="000000"/>
          <w:u w:val="single"/>
        </w:rPr>
        <w:t xml:space="preserve">The very In-itself to which Chechens </w:t>
      </w:r>
      <w:proofErr w:type="spellStart"/>
      <w:r w:rsidRPr="00726013">
        <w:rPr>
          <w:rFonts w:ascii="Helvetica" w:hAnsi="Helvetica" w:cs="Arial"/>
          <w:color w:val="000000"/>
          <w:u w:val="single"/>
        </w:rPr>
        <w:t>endeavour</w:t>
      </w:r>
      <w:proofErr w:type="spellEnd"/>
      <w:r w:rsidRPr="00726013">
        <w:rPr>
          <w:rFonts w:ascii="Helvetica" w:hAnsi="Helvetica" w:cs="Arial"/>
          <w:color w:val="000000"/>
          <w:u w:val="single"/>
        </w:rPr>
        <w:t xml:space="preserve"> to return is already mediated-posited by the process of modernization, which deprived them of their ethnic roots.</w:t>
      </w:r>
    </w:p>
    <w:p w:rsidR="00DD4A27" w:rsidRPr="00726013" w:rsidRDefault="00DD4A27">
      <w:pPr>
        <w:pStyle w:val="CardText0"/>
        <w:rPr>
          <w:rFonts w:ascii="Helvetica" w:hAnsi="Helvetica" w:cs="Arial"/>
          <w:color w:val="000000"/>
          <w:u w:val="single"/>
        </w:rPr>
      </w:pPr>
      <w:r w:rsidRPr="00726013">
        <w:rPr>
          <w:rFonts w:ascii="Helvetica" w:hAnsi="Helvetica" w:cs="Arial"/>
          <w:color w:val="000000"/>
          <w:u w:val="single"/>
        </w:rPr>
        <w:t>This argumentation may appear Eurocentrist, condemning the colonized to repeat the European imperialist pattern</w:t>
      </w:r>
      <w:r w:rsidRPr="00726013">
        <w:rPr>
          <w:rFonts w:ascii="Helvetica" w:hAnsi="Helvetica" w:cs="Arial"/>
          <w:color w:val="000000"/>
        </w:rPr>
        <w:t xml:space="preserve"> by means of the very gesture of resisting it – however, it is also possible to give it precisely the opposite reading. That is to say</w:t>
      </w:r>
      <w:r w:rsidRPr="00726013">
        <w:rPr>
          <w:rFonts w:ascii="Helvetica" w:hAnsi="Helvetica" w:cs="Arial"/>
          <w:color w:val="000000"/>
          <w:highlight w:val="cyan"/>
        </w:rPr>
        <w:t xml:space="preserve">: </w:t>
      </w:r>
      <w:r w:rsidRPr="00726013">
        <w:rPr>
          <w:rFonts w:ascii="Helvetica" w:hAnsi="Helvetica" w:cs="Arial"/>
          <w:color w:val="000000"/>
          <w:highlight w:val="cyan"/>
          <w:u w:val="single"/>
        </w:rPr>
        <w:t>if we ground our resistance to imperialist Eurocentrism in the reference to some kernel of previous ethnic identity, we automatically adopt the position of a victim</w:t>
      </w:r>
      <w:r w:rsidRPr="00726013">
        <w:rPr>
          <w:rFonts w:ascii="Helvetica" w:hAnsi="Helvetica" w:cs="Arial"/>
          <w:color w:val="000000"/>
          <w:u w:val="single"/>
        </w:rPr>
        <w:t xml:space="preserve"> resisting modernization</w:t>
      </w:r>
      <w:r w:rsidRPr="00726013">
        <w:rPr>
          <w:rFonts w:ascii="Helvetica" w:hAnsi="Helvetica" w:cs="Arial"/>
          <w:color w:val="000000"/>
          <w:highlight w:val="cyan"/>
          <w:u w:val="single"/>
        </w:rPr>
        <w:t>, of a passive object on which imperialist procedures work. If,</w:t>
      </w:r>
      <w:r w:rsidRPr="00726013">
        <w:rPr>
          <w:rFonts w:ascii="Helvetica" w:hAnsi="Helvetica" w:cs="Arial"/>
          <w:color w:val="000000"/>
        </w:rPr>
        <w:t xml:space="preserve"> however, </w:t>
      </w:r>
      <w:r w:rsidRPr="00726013">
        <w:rPr>
          <w:rFonts w:ascii="Helvetica" w:hAnsi="Helvetica" w:cs="Arial"/>
          <w:color w:val="000000"/>
          <w:highlight w:val="cyan"/>
          <w:u w:val="single"/>
        </w:rPr>
        <w:t>we conceive our resistance as an excess</w:t>
      </w:r>
      <w:r w:rsidRPr="00726013">
        <w:rPr>
          <w:rFonts w:ascii="Helvetica" w:hAnsi="Helvetica" w:cs="Arial"/>
          <w:color w:val="000000"/>
          <w:u w:val="single"/>
        </w:rPr>
        <w:t xml:space="preserve"> </w:t>
      </w:r>
      <w:r w:rsidRPr="00726013">
        <w:rPr>
          <w:rFonts w:ascii="Helvetica" w:hAnsi="Helvetica" w:cs="Arial"/>
          <w:color w:val="000000"/>
          <w:highlight w:val="cyan"/>
          <w:u w:val="single"/>
        </w:rPr>
        <w:t>that results from the way brutal imperialist intervention disturbed our previous self-enclosed identity, our position becomes much stronger</w:t>
      </w:r>
      <w:r w:rsidRPr="00726013">
        <w:rPr>
          <w:rFonts w:ascii="Helvetica" w:hAnsi="Helvetica" w:cs="Arial"/>
          <w:color w:val="000000"/>
          <w:u w:val="single"/>
        </w:rPr>
        <w:t xml:space="preserve">, </w:t>
      </w:r>
      <w:r w:rsidRPr="00726013">
        <w:rPr>
          <w:rFonts w:ascii="Helvetica" w:hAnsi="Helvetica" w:cs="Arial"/>
          <w:color w:val="000000"/>
          <w:highlight w:val="cyan"/>
          <w:u w:val="single"/>
        </w:rPr>
        <w:t>since we can claim that our resistance is grounded in the inherent dynamics of the imperialist system</w:t>
      </w:r>
      <w:r w:rsidRPr="00726013">
        <w:rPr>
          <w:rFonts w:ascii="Helvetica" w:hAnsi="Helvetica" w:cs="Arial"/>
          <w:color w:val="000000"/>
        </w:rPr>
        <w:t xml:space="preserve"> – that </w:t>
      </w:r>
      <w:r w:rsidRPr="00726013">
        <w:rPr>
          <w:rFonts w:ascii="Helvetica" w:hAnsi="Helvetica" w:cs="Arial"/>
          <w:color w:val="000000"/>
          <w:u w:val="single"/>
        </w:rPr>
        <w:t>the imperialist system itself, through its inherent antagonism, activates the forces that will bring about its demise</w:t>
      </w:r>
      <w:r w:rsidRPr="00726013">
        <w:rPr>
          <w:rFonts w:ascii="Helvetica" w:hAnsi="Helvetica" w:cs="Arial"/>
          <w:color w:val="000000"/>
        </w:rPr>
        <w:t xml:space="preserve">. (The situation here is strictly homologous to that of how to ground feminine resistance: if woman is 'a symptom of man', the locus at which the inherent antagonisms of the patriarchal symbolic order emerge, this in no way constrains the scope of feminine resistance but provides it with an even stronger detonating force.) Or – to put it in yet another way – </w:t>
      </w:r>
      <w:r w:rsidRPr="00726013">
        <w:rPr>
          <w:rFonts w:ascii="Helvetica" w:hAnsi="Helvetica" w:cs="Arial"/>
          <w:color w:val="000000"/>
          <w:u w:val="single"/>
        </w:rPr>
        <w:t xml:space="preserve">the premise according to which </w:t>
      </w:r>
    </w:p>
    <w:p w:rsidR="00DD4A27" w:rsidRPr="00726013" w:rsidRDefault="00DD4A27">
      <w:pPr>
        <w:pStyle w:val="CardText0"/>
        <w:rPr>
          <w:rFonts w:ascii="Helvetica" w:hAnsi="Helvetica" w:cs="Arial"/>
          <w:color w:val="000000"/>
          <w:u w:val="single"/>
        </w:rPr>
      </w:pPr>
      <w:r w:rsidRPr="00726013">
        <w:rPr>
          <w:rFonts w:ascii="Helvetica" w:hAnsi="Helvetica" w:cs="Arial"/>
          <w:color w:val="000000"/>
          <w:u w:val="single"/>
        </w:rPr>
        <w:t>resistance to power is inherent and immanent to the power edifice</w:t>
      </w:r>
      <w:r w:rsidRPr="00726013">
        <w:rPr>
          <w:rFonts w:ascii="Helvetica" w:hAnsi="Helvetica" w:cs="Arial"/>
          <w:color w:val="000000"/>
        </w:rPr>
        <w:t xml:space="preserve"> (in the sense that it is generated by the inherent dynamic of the power edifice) </w:t>
      </w:r>
      <w:r w:rsidRPr="00726013">
        <w:rPr>
          <w:rFonts w:ascii="Helvetica" w:hAnsi="Helvetica" w:cs="Arial"/>
          <w:color w:val="000000"/>
          <w:u w:val="single"/>
        </w:rPr>
        <w:t>in no way obliges us to draw the conclusion that every resistance is co-opted in advance</w:t>
      </w:r>
      <w:r w:rsidRPr="00726013">
        <w:rPr>
          <w:rFonts w:ascii="Helvetica" w:hAnsi="Helvetica" w:cs="Arial"/>
          <w:color w:val="000000"/>
        </w:rPr>
        <w:t xml:space="preserve">, including in the eternal game Power plays with itself – the key point is that </w:t>
      </w:r>
      <w:r w:rsidRPr="00726013">
        <w:rPr>
          <w:rFonts w:ascii="Helvetica" w:hAnsi="Helvetica" w:cs="Arial"/>
          <w:color w:val="000000"/>
          <w:highlight w:val="cyan"/>
          <w:u w:val="single"/>
        </w:rPr>
        <w:t>through the effect of proliferation, of producing an excess of resistance, the very inherent antagonism of a system may well set in motion a process which leads to its own ultimate downfall</w:t>
      </w:r>
      <w:r w:rsidRPr="00726013">
        <w:rPr>
          <w:rFonts w:ascii="Helvetica" w:hAnsi="Helvetica" w:cs="Arial"/>
          <w:color w:val="000000"/>
          <w:u w:val="single"/>
        </w:rPr>
        <w:t>.</w:t>
      </w: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It seems that such a notion of antagonism is what Foucault lacks: from the fact that every resistance is generated ('posited') by the Power edifice itself, from this absolute inherence of resistance to Power, he seems to draw the conclusion that resistance is co-opted in advance, that it cannot seriously undermine the system – that is, he precludes the possibility that the system itself, on account of its inherent inconsistency, may give birth to a force whose excess it is no longer able to master and which thus detonates its unity, its capacity to reproduce itself. In short, </w:t>
      </w:r>
      <w:r w:rsidRPr="00726013">
        <w:rPr>
          <w:rFonts w:ascii="Helvetica" w:hAnsi="Helvetica" w:cs="Arial"/>
          <w:color w:val="000000"/>
          <w:highlight w:val="cyan"/>
          <w:u w:val="single"/>
        </w:rPr>
        <w:t xml:space="preserve">Foucault does not consider the possibility </w:t>
      </w:r>
      <w:r w:rsidRPr="00726013">
        <w:rPr>
          <w:rFonts w:ascii="Helvetica" w:hAnsi="Helvetica" w:cs="Arial"/>
          <w:color w:val="000000"/>
          <w:highlight w:val="cyan"/>
          <w:u w:val="single"/>
        </w:rPr>
        <w:lastRenderedPageBreak/>
        <w:t>of an effect escaping, outgrowing its cause,</w:t>
      </w:r>
      <w:r w:rsidRPr="00726013">
        <w:rPr>
          <w:rFonts w:ascii="Helvetica" w:hAnsi="Helvetica" w:cs="Arial"/>
          <w:color w:val="000000"/>
          <w:u w:val="single"/>
        </w:rPr>
        <w:t xml:space="preserve"> so that although it emerges as a form of resistance to power and is as such absolutely </w:t>
      </w:r>
      <w:r w:rsidRPr="00726013">
        <w:rPr>
          <w:rFonts w:ascii="Helvetica" w:hAnsi="Helvetica" w:cs="Arial"/>
          <w:color w:val="000000"/>
          <w:highlight w:val="cyan"/>
          <w:u w:val="single"/>
        </w:rPr>
        <w:t>inherent to it,</w:t>
      </w:r>
      <w:r w:rsidRPr="00726013">
        <w:rPr>
          <w:rFonts w:ascii="Helvetica" w:hAnsi="Helvetica" w:cs="Arial"/>
          <w:color w:val="000000"/>
          <w:u w:val="single"/>
        </w:rPr>
        <w:t xml:space="preserve"> it can outgrow and explode it</w:t>
      </w:r>
      <w:r w:rsidRPr="00726013">
        <w:rPr>
          <w:rFonts w:ascii="Helvetica" w:hAnsi="Helvetica" w:cs="Arial"/>
          <w:color w:val="000000"/>
        </w:rPr>
        <w:t xml:space="preserve">. (the philosophical point to be made here is that this is the fundamental feature of the dialectical-materialist notion of 'effect': the effect can 'outdo' its cause; it can be ontologically 'higher' than its cause.) One is thus tempted to reverse the Foucauldian notion of an all-encompassing power edifice which always-already contains its transgression, that which allegedly eludes it: what if the price to be paid is that the power mechanism cannot even control </w:t>
      </w:r>
      <w:r w:rsidRPr="00726013">
        <w:rPr>
          <w:rFonts w:ascii="Helvetica" w:hAnsi="Helvetica" w:cs="Arial"/>
          <w:i/>
          <w:iCs/>
          <w:color w:val="000000"/>
        </w:rPr>
        <w:t>itself</w:t>
      </w:r>
      <w:r w:rsidRPr="00726013">
        <w:rPr>
          <w:rFonts w:ascii="Helvetica" w:hAnsi="Helvetica" w:cs="Arial"/>
          <w:color w:val="000000"/>
        </w:rPr>
        <w:t>, but has to rely on an obscene protuberance at its very heart? In other words: what effectively eludes the controlling grasp of Power is not so much the external In-itself it tries to dominate but, rather, the obscene supplement which sustains its own operation.</w:t>
      </w:r>
    </w:p>
    <w:p w:rsidR="00DD4A27" w:rsidRPr="00726013" w:rsidRDefault="00DD4A27">
      <w:pPr>
        <w:pStyle w:val="Tag"/>
        <w:rPr>
          <w:rFonts w:ascii="Helvetica" w:hAnsi="Helvetica" w:cs="Arial"/>
          <w:color w:val="000000"/>
        </w:rPr>
      </w:pPr>
    </w:p>
    <w:p w:rsidR="00DD4A27" w:rsidRPr="00726013" w:rsidRDefault="00DD4A27">
      <w:pPr>
        <w:pStyle w:val="CardText0"/>
        <w:rPr>
          <w:rStyle w:val="underlinecardChar"/>
          <w:rFonts w:ascii="Helvetica" w:hAnsi="Helvetica" w:cs="Arial"/>
          <w:color w:val="000000"/>
        </w:rPr>
      </w:pPr>
    </w:p>
    <w:p w:rsidR="00DD4A27" w:rsidRPr="00726013" w:rsidRDefault="00DD4A27">
      <w:pPr>
        <w:pStyle w:val="BlockTitle"/>
        <w:rPr>
          <w:rFonts w:ascii="Helvetica" w:hAnsi="Helvetica"/>
        </w:rPr>
      </w:pPr>
      <w:r w:rsidRPr="00726013">
        <w:rPr>
          <w:rFonts w:ascii="Helvetica" w:hAnsi="Helvetica"/>
        </w:rPr>
        <w:br w:type="page"/>
      </w:r>
      <w:bookmarkStart w:id="619" w:name="_Toc147748694"/>
      <w:r w:rsidRPr="00726013">
        <w:rPr>
          <w:rFonts w:ascii="Helvetica" w:hAnsi="Helvetica"/>
        </w:rPr>
        <w:lastRenderedPageBreak/>
        <w:t>#3 Essentialism Turn: 1AR</w:t>
      </w:r>
      <w:bookmarkEnd w:id="61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MUTUA ESSENTIALIZES NON-WESTERN CULTURES, RE-CREATING THE HIERARCHY THAT THEY CRITICIZE. REIFYING AN IMAGINED MACRO CULTURE ESTABLISHES THE FRAMEWORK WHERE SUBORDINATION OF BOTH INDIVIDUALS AND CULTURES.</w:t>
      </w:r>
    </w:p>
    <w:p w:rsidR="00DD4A27" w:rsidRPr="00726013" w:rsidRDefault="00DD4A27">
      <w:pPr>
        <w:pStyle w:val="Tag"/>
        <w:rPr>
          <w:rFonts w:ascii="Helvetica" w:hAnsi="Helvetica" w:cs="Arial"/>
          <w:color w:val="000000"/>
        </w:rPr>
      </w:pPr>
    </w:p>
    <w:p w:rsidR="00DD4A27" w:rsidRPr="00726013" w:rsidRDefault="00DD4A27">
      <w:pPr>
        <w:pStyle w:val="Tag"/>
        <w:rPr>
          <w:rFonts w:ascii="Helvetica" w:hAnsi="Helvetica" w:cs="Arial"/>
          <w:color w:val="000000"/>
        </w:rPr>
      </w:pPr>
      <w:r w:rsidRPr="00726013">
        <w:rPr>
          <w:rFonts w:ascii="Helvetica" w:hAnsi="Helvetica" w:cs="Arial"/>
          <w:color w:val="000000"/>
        </w:rPr>
        <w:t xml:space="preserve">THIS TURNS THE CRITIQUE, AND ACTS AS A SOLVENCY TAKEOUT THE IMPLICATIONS OF THE K ARE INEVITABLE. </w:t>
      </w:r>
    </w:p>
    <w:p w:rsidR="00DD4A27" w:rsidRPr="00726013" w:rsidRDefault="00DD4A27">
      <w:pPr>
        <w:pStyle w:val="Tag"/>
        <w:rPr>
          <w:rFonts w:ascii="Helvetica" w:hAnsi="Helvetica" w:cs="Arial"/>
          <w:color w:val="000000"/>
        </w:rPr>
      </w:pPr>
    </w:p>
    <w:p w:rsidR="00DD4A27" w:rsidRPr="00726013" w:rsidRDefault="00DD4A27">
      <w:pPr>
        <w:pStyle w:val="Tag"/>
        <w:rPr>
          <w:rFonts w:ascii="Helvetica" w:hAnsi="Helvetica" w:cs="Arial"/>
          <w:color w:val="000000"/>
        </w:rPr>
      </w:pPr>
      <w:r w:rsidRPr="00726013">
        <w:rPr>
          <w:rFonts w:ascii="Helvetica" w:hAnsi="Helvetica" w:cs="Arial"/>
          <w:color w:val="000000"/>
        </w:rPr>
        <w:t>THEIR ARGUMENT ESSENTIALIZES NON-WESTERN CULTURES, SUPPRESSING THOSE WHO DEMAND HUMAN RIGHTS</w:t>
      </w:r>
    </w:p>
    <w:p w:rsidR="00DD4A27" w:rsidRPr="00726013" w:rsidRDefault="00DD4A27">
      <w:pPr>
        <w:pStyle w:val="CardText0"/>
        <w:rPr>
          <w:rFonts w:ascii="Helvetica" w:hAnsi="Helvetica" w:cs="Arial"/>
          <w:color w:val="000000"/>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Mered ‘96</w:t>
      </w:r>
    </w:p>
    <w:p w:rsidR="00DD4A27" w:rsidRPr="00726013" w:rsidRDefault="00DD4A27">
      <w:pPr>
        <w:pStyle w:val="Citation"/>
        <w:rPr>
          <w:rFonts w:ascii="Helvetica" w:hAnsi="Helvetica" w:cs="Arial"/>
          <w:color w:val="000000"/>
        </w:rPr>
      </w:pPr>
      <w:r w:rsidRPr="00726013">
        <w:rPr>
          <w:rFonts w:ascii="Helvetica" w:hAnsi="Helvetica" w:cs="Arial"/>
          <w:color w:val="000000"/>
        </w:rPr>
        <w:t xml:space="preserve">[Sohail, JD Candidate @ Western Reserve University School of Law, “It’s Not a Cultural Thing: Disparate Domestic Enforcement of </w:t>
      </w:r>
      <w:proofErr w:type="spellStart"/>
      <w:r w:rsidRPr="00726013">
        <w:rPr>
          <w:rFonts w:ascii="Helvetica" w:hAnsi="Helvetica" w:cs="Arial"/>
          <w:color w:val="000000"/>
        </w:rPr>
        <w:t>Internaitonal</w:t>
      </w:r>
      <w:proofErr w:type="spellEnd"/>
      <w:r w:rsidRPr="00726013">
        <w:rPr>
          <w:rFonts w:ascii="Helvetica" w:hAnsi="Helvetica" w:cs="Arial"/>
          <w:color w:val="000000"/>
        </w:rPr>
        <w:t xml:space="preserve"> Criminal Procedure Standards – A Comparison of the United States and Egypt,” Case Western Reserve Journal of International Law, Winter, LN//</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CardText0"/>
        <w:rPr>
          <w:rFonts w:ascii="Helvetica" w:hAnsi="Helvetica" w:cs="Arial"/>
          <w:color w:val="000000"/>
          <w:u w:val="single"/>
        </w:rPr>
      </w:pPr>
    </w:p>
    <w:p w:rsidR="00DD4A27" w:rsidRPr="00726013" w:rsidRDefault="00DD4A27">
      <w:pPr>
        <w:pStyle w:val="evidencetext"/>
        <w:rPr>
          <w:rFonts w:ascii="Helvetica" w:hAnsi="Helvetica" w:cs="Arial"/>
        </w:rPr>
      </w:pPr>
      <w:r w:rsidRPr="00726013">
        <w:rPr>
          <w:rFonts w:ascii="Helvetica" w:hAnsi="Helvetica" w:cs="Arial"/>
          <w:u w:val="single"/>
        </w:rPr>
        <w:t>In stereotyping entire peoples, and assuming a monolithic cultural thought, relativists fail to account for the dissenters in a society</w:t>
      </w:r>
      <w:r w:rsidRPr="00726013">
        <w:rPr>
          <w:rFonts w:ascii="Helvetica" w:hAnsi="Helvetica" w:cs="Arial"/>
        </w:rPr>
        <w:t xml:space="preserve"> (or as relativists would characterize it, a culture), </w:t>
      </w:r>
      <w:r w:rsidRPr="00726013">
        <w:rPr>
          <w:rFonts w:ascii="Helvetica" w:hAnsi="Helvetica" w:cs="Arial"/>
          <w:u w:val="single"/>
        </w:rPr>
        <w:t>who are the intellectuals and the individuals who claim their human rights have been abused</w:t>
      </w:r>
      <w:r w:rsidRPr="00726013">
        <w:rPr>
          <w:rFonts w:ascii="Helvetica" w:hAnsi="Helvetica" w:cs="Arial"/>
        </w:rPr>
        <w:t xml:space="preserve">. Relativists discount the intellectual dissent as Westernized. n71 The simplicity of this argument is intellectually dishonest. </w:t>
      </w:r>
      <w:r w:rsidRPr="00726013">
        <w:rPr>
          <w:rFonts w:ascii="Helvetica" w:hAnsi="Helvetica" w:cs="Arial"/>
          <w:u w:val="single"/>
        </w:rPr>
        <w:t>The entire intellectual voice of a country cannot be so flippantly ignored and discounted</w:t>
      </w:r>
      <w:r w:rsidRPr="00726013">
        <w:rPr>
          <w:rFonts w:ascii="Helvetica" w:hAnsi="Helvetica" w:cs="Arial"/>
        </w:rPr>
        <w:t xml:space="preserve">. It is the perfect argument from the relativists' point of view since the crux of [*153] their position is that any Western idea is simply inapplicable to the </w:t>
      </w:r>
      <w:proofErr w:type="spellStart"/>
      <w:r w:rsidRPr="00726013">
        <w:rPr>
          <w:rFonts w:ascii="Helvetica" w:hAnsi="Helvetica" w:cs="Arial"/>
        </w:rPr>
        <w:t>nonWest</w:t>
      </w:r>
      <w:proofErr w:type="spellEnd"/>
      <w:r w:rsidRPr="00726013">
        <w:rPr>
          <w:rFonts w:ascii="Helvetica" w:hAnsi="Helvetica" w:cs="Arial"/>
        </w:rPr>
        <w:t xml:space="preserve">, so any non-Westerner who espouses ideas determined to be Western can be discounted as Westernized and thus irrelevant to the debate about his or her own culture. The intellectual elite in the West is regarded as the most eloquent representative of their societies. </w:t>
      </w:r>
      <w:r w:rsidRPr="00726013">
        <w:rPr>
          <w:rFonts w:ascii="Helvetica" w:hAnsi="Helvetica" w:cs="Arial"/>
          <w:u w:val="single"/>
        </w:rPr>
        <w:t>Relativists have offered no convincing argument why non-Western elites do not represent their societies</w:t>
      </w:r>
      <w:r w:rsidRPr="00726013">
        <w:rPr>
          <w:rFonts w:ascii="Helvetica" w:hAnsi="Helvetica" w:cs="Arial"/>
        </w:rPr>
        <w:t xml:space="preserve">. The only adequate retort to this dismissal of non-Western elites is to prove that the human rights are universal, and thus the intellectual dissenters are necessarily only espousing values of their own culture. At the 1993 U.N. World Conference on Human Rights, the Dalai Lama, leader of Tibetan Buddhism, stated that it was in "the inherent nature of all human beings to yearn for freedom, equality, and dignity." n72 A more peculiar aspect of the relativist position is the minimal importance it lends to the individual complainants from the non-Western world who claim their government has violated their </w:t>
      </w:r>
      <w:r w:rsidRPr="00726013">
        <w:rPr>
          <w:rFonts w:ascii="Helvetica" w:hAnsi="Helvetica" w:cs="Arial"/>
          <w:b/>
          <w:bCs/>
        </w:rPr>
        <w:t>human rights.</w:t>
      </w:r>
      <w:r w:rsidRPr="00726013">
        <w:rPr>
          <w:rFonts w:ascii="Helvetica" w:hAnsi="Helvetica" w:cs="Arial"/>
        </w:rPr>
        <w:t xml:space="preserve"> </w:t>
      </w:r>
      <w:r w:rsidRPr="00726013">
        <w:rPr>
          <w:rFonts w:ascii="Helvetica" w:hAnsi="Helvetica" w:cs="Arial"/>
          <w:u w:val="single"/>
        </w:rPr>
        <w:t>The relativists fail to address the question of why there are individuals who complain if the rights allegedly violated are foreign to their cultural concepts. Individuals claim the rights they know are inalienable because they are human beings</w:t>
      </w:r>
      <w:r w:rsidRPr="00726013">
        <w:rPr>
          <w:rFonts w:ascii="Helvetica" w:hAnsi="Helvetica" w:cs="Arial"/>
        </w:rPr>
        <w:t xml:space="preserve">, regardless of their culture. These individual complainants cannot be dispensed as Westernized intellectuals. </w:t>
      </w:r>
      <w:r w:rsidRPr="00726013">
        <w:rPr>
          <w:rFonts w:ascii="Helvetica" w:hAnsi="Helvetica" w:cs="Arial"/>
          <w:u w:val="single"/>
        </w:rPr>
        <w:t xml:space="preserve">They are perhaps the most effective argument in support of the position that international </w:t>
      </w:r>
      <w:r w:rsidRPr="00726013">
        <w:rPr>
          <w:rFonts w:ascii="Helvetica" w:hAnsi="Helvetica" w:cs="Arial"/>
          <w:b/>
          <w:bCs/>
          <w:u w:val="single"/>
        </w:rPr>
        <w:t>human rights</w:t>
      </w:r>
      <w:r w:rsidRPr="00726013">
        <w:rPr>
          <w:rFonts w:ascii="Helvetica" w:hAnsi="Helvetica" w:cs="Arial"/>
          <w:u w:val="single"/>
        </w:rPr>
        <w:t xml:space="preserve"> standards speak universally to all peoples</w:t>
      </w:r>
      <w:r w:rsidRPr="00726013">
        <w:rPr>
          <w:rFonts w:ascii="Helvetica" w:hAnsi="Helvetica" w:cs="Arial"/>
        </w:rPr>
        <w:t>. n73</w:t>
      </w:r>
    </w:p>
    <w:p w:rsidR="00DD4A27" w:rsidRPr="00726013" w:rsidRDefault="00DD4A27">
      <w:pPr>
        <w:pStyle w:val="BlockTitle1"/>
        <w:rPr>
          <w:rFonts w:ascii="Helvetica" w:hAnsi="Helvetica"/>
        </w:rPr>
      </w:pPr>
      <w:r w:rsidRPr="00726013">
        <w:rPr>
          <w:rFonts w:ascii="Helvetica" w:hAnsi="Helvetica"/>
        </w:rPr>
        <w:lastRenderedPageBreak/>
        <w:br w:type="page"/>
      </w:r>
      <w:bookmarkStart w:id="620" w:name="_Toc147748695"/>
      <w:r w:rsidRPr="00726013">
        <w:rPr>
          <w:rFonts w:ascii="Helvetica" w:hAnsi="Helvetica"/>
        </w:rPr>
        <w:lastRenderedPageBreak/>
        <w:t>#5 Relativist Apologism Turn: 1AR</w:t>
      </w:r>
      <w:bookmarkEnd w:id="620"/>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THE APOLOGETIC NATURE OF THE KRITICISM IS AN ATTEMPT TO REGARNISH TIES BETWEEN THE WEST AND EAST UNDER A FEAR OF ORIENTAL RETALIATION. THE IMPLICATIONS OF THE CRITICISM INDICATE THAT MATUA AND HUMAN RIGHT LIBERALS ARE AFRAID OF A STRONGER ORIENT THAT WILL BACKLASH AGAINST THEIR OPPRESSERS, THIS APPOLIGETIC NATURE REASTABLISHES A NORM OF WESTERN DOMINANCE, WITHOUT TAKING DOWN THE SOCIETAL NORMS THAT ALLOWS FOR THESE HIERARCHIES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THEIR RELATIVISTIC POSITION MAKES IT IMPOSSIBLE TO CRITICIZE AND DISMANTLE OPPRESSION, ALLOWING TOTALITARIANISM TO FILL THE VOID</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Farber &amp; Sherry ‘95</w:t>
      </w:r>
    </w:p>
    <w:p w:rsidR="00DD4A27" w:rsidRPr="00726013" w:rsidRDefault="00DD4A27">
      <w:pPr>
        <w:pStyle w:val="Citation"/>
        <w:rPr>
          <w:rFonts w:ascii="Helvetica" w:hAnsi="Helvetica" w:cs="Arial"/>
          <w:color w:val="000000"/>
        </w:rPr>
      </w:pPr>
      <w:r w:rsidRPr="00726013">
        <w:rPr>
          <w:rFonts w:ascii="Helvetica" w:hAnsi="Helvetica" w:cs="Arial"/>
          <w:color w:val="000000"/>
        </w:rPr>
        <w:t>[Daniel A., Henry J. Fletcher Professor of Law and Assoc Dean of Faculty @ U. of Minnesota, &amp; Suzanna, Earl R. Larson Prof. of Civ Rights and Civ Liberties Law @ U. of Minnesota, “Is the Radical Critique of Merit Anti-Semitic?” California Law Review, May, LN//</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u w:val="single"/>
        </w:rPr>
        <w:t>This unsettling possible alignment of radical constructivism with the worst totalitarian regime of this century should</w:t>
      </w:r>
      <w:r w:rsidRPr="00726013">
        <w:rPr>
          <w:rFonts w:ascii="Helvetica" w:hAnsi="Helvetica" w:cs="Arial"/>
        </w:rPr>
        <w:t xml:space="preserve"> also - upon reflection - </w:t>
      </w:r>
      <w:r w:rsidRPr="00726013">
        <w:rPr>
          <w:rFonts w:ascii="Helvetica" w:hAnsi="Helvetica" w:cs="Arial"/>
          <w:u w:val="single"/>
        </w:rPr>
        <w:t>seem less than shocking</w:t>
      </w:r>
      <w:r w:rsidRPr="00726013">
        <w:rPr>
          <w:rFonts w:ascii="Helvetica" w:hAnsi="Helvetica" w:cs="Arial"/>
        </w:rPr>
        <w:t xml:space="preserve">. n147 The core of </w:t>
      </w:r>
      <w:r w:rsidRPr="00726013">
        <w:rPr>
          <w:rFonts w:ascii="Helvetica" w:hAnsi="Helvetica" w:cs="Arial"/>
          <w:u w:val="single"/>
        </w:rPr>
        <w:t>the radical constructivist paradigm is a rejection of the Enlightenment and its emphasis on rationality</w:t>
      </w:r>
      <w:r w:rsidRPr="00726013">
        <w:rPr>
          <w:rFonts w:ascii="Helvetica" w:hAnsi="Helvetica" w:cs="Arial"/>
        </w:rPr>
        <w:t xml:space="preserve"> and scientific explanation. n148 Instead, radical constructivists seek to explain the world solely as the result - deliberate or unconscious - of ideology and the pursuit of dominance. But that standard leaves little room for shared concepts of merit, morality, or anything else. n149 As other scholars have noted, </w:t>
      </w:r>
      <w:r w:rsidRPr="00726013">
        <w:rPr>
          <w:rFonts w:ascii="Helvetica" w:hAnsi="Helvetica" w:cs="Arial"/>
          <w:u w:val="single"/>
        </w:rPr>
        <w:t>radical constructivism "leaves no ground whatsoever for distinguishing reliable knowledge from superstition</w:t>
      </w:r>
      <w:r w:rsidRPr="00726013">
        <w:rPr>
          <w:rFonts w:ascii="Helvetica" w:hAnsi="Helvetica" w:cs="Arial"/>
        </w:rPr>
        <w:t xml:space="preserve">." n150 As a feminist philosopher who sympathizes with what we have called radical constructivism has warned, </w:t>
      </w:r>
      <w:r w:rsidRPr="00726013">
        <w:rPr>
          <w:rFonts w:ascii="Helvetica" w:hAnsi="Helvetica" w:cs="Arial"/>
          <w:u w:val="single"/>
        </w:rPr>
        <w:t>it can readily slide into moral relativism</w:t>
      </w:r>
      <w:r w:rsidRPr="00726013">
        <w:rPr>
          <w:rFonts w:ascii="Helvetica" w:hAnsi="Helvetica" w:cs="Arial"/>
        </w:rPr>
        <w:t xml:space="preserve"> n151 - </w:t>
      </w:r>
      <w:r w:rsidRPr="00726013">
        <w:rPr>
          <w:rFonts w:ascii="Helvetica" w:hAnsi="Helvetica" w:cs="Arial"/>
          <w:u w:val="single"/>
        </w:rPr>
        <w:t>only one step away from relying on raw power to determine truth</w:t>
      </w:r>
      <w:r w:rsidRPr="00726013">
        <w:rPr>
          <w:rFonts w:ascii="Helvetica" w:hAnsi="Helvetica" w:cs="Arial"/>
        </w:rPr>
        <w:t xml:space="preserve">. For </w:t>
      </w:r>
      <w:r w:rsidRPr="00726013">
        <w:rPr>
          <w:rFonts w:ascii="Helvetica" w:hAnsi="Helvetica" w:cs="Arial"/>
          <w:u w:val="single"/>
        </w:rPr>
        <w:t>if ideas are mere reflections of the exercise of power, it becomes difficult to find a basis for criticizing social arrangements</w:t>
      </w:r>
      <w:r w:rsidRPr="00726013">
        <w:rPr>
          <w:rFonts w:ascii="Helvetica" w:hAnsi="Helvetica" w:cs="Arial"/>
        </w:rPr>
        <w:t xml:space="preserve">. And if raw power is the test of truth, </w:t>
      </w:r>
      <w:r w:rsidRPr="00726013">
        <w:rPr>
          <w:rFonts w:ascii="Helvetica" w:hAnsi="Helvetica" w:cs="Arial"/>
          <w:u w:val="single"/>
        </w:rPr>
        <w:t>totalitarians are merely the most unabashed constructors of reality</w:t>
      </w:r>
      <w:r w:rsidRPr="00726013">
        <w:rPr>
          <w:rFonts w:ascii="Helvetica" w:hAnsi="Helvetica" w:cs="Arial"/>
        </w:rPr>
        <w:t>. Much as radical constructivists may dislike this conclusion, its potential is present in their conceptual apparatus</w:t>
      </w:r>
    </w:p>
    <w:p w:rsidR="00DD4A27" w:rsidRPr="00726013" w:rsidRDefault="00DD4A27">
      <w:pPr>
        <w:pStyle w:val="BlockTitle1"/>
        <w:rPr>
          <w:rFonts w:ascii="Helvetica" w:hAnsi="Helvetica"/>
        </w:rPr>
      </w:pPr>
      <w:r w:rsidRPr="00726013">
        <w:rPr>
          <w:rFonts w:ascii="Helvetica" w:hAnsi="Helvetica"/>
        </w:rPr>
        <w:lastRenderedPageBreak/>
        <w:br w:type="page"/>
      </w:r>
      <w:bookmarkStart w:id="621" w:name="_Toc147748696"/>
      <w:r w:rsidRPr="00726013">
        <w:rPr>
          <w:rFonts w:ascii="Helvetica" w:hAnsi="Helvetica"/>
        </w:rPr>
        <w:lastRenderedPageBreak/>
        <w:t>#8 Permutation: 1AR (1/3)</w:t>
      </w:r>
      <w:bookmarkEnd w:id="621"/>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BALANCING RIGHTS AND PLURALITY SOLVES BEST</w:t>
      </w:r>
    </w:p>
    <w:p w:rsidR="00DD4A27" w:rsidRPr="00726013" w:rsidRDefault="00DD4A27">
      <w:pPr>
        <w:pStyle w:val="Tag"/>
        <w:rPr>
          <w:rFonts w:ascii="Helvetica" w:hAnsi="Helvetica" w:cs="Arial"/>
          <w:color w:val="000000"/>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Donoho 2001</w:t>
      </w:r>
    </w:p>
    <w:p w:rsidR="00DD4A27" w:rsidRPr="00726013" w:rsidRDefault="00DD4A27">
      <w:pPr>
        <w:pStyle w:val="Citation"/>
        <w:rPr>
          <w:rFonts w:ascii="Helvetica" w:hAnsi="Helvetica" w:cs="Arial"/>
          <w:color w:val="000000"/>
        </w:rPr>
      </w:pPr>
      <w:r w:rsidRPr="00726013">
        <w:rPr>
          <w:rFonts w:ascii="Helvetica" w:hAnsi="Helvetica" w:cs="Arial"/>
          <w:color w:val="000000"/>
        </w:rPr>
        <w:t>[Douglas Lee, Prof. Law @ Southeastern University, “Autonomy, Self-Governance, and the Margin of Appreciation: Developing a Jurisprudence of Diversity within Universal Human Rights,” 15 Emory International Law Review 391, Fall, LN//</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CardText0"/>
        <w:rPr>
          <w:rFonts w:ascii="Helvetica" w:hAnsi="Helvetica" w:cs="Arial"/>
          <w:color w:val="000000"/>
        </w:rPr>
      </w:pP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It is probable, therefore, that the elements of relativist language in </w:t>
      </w:r>
      <w:r w:rsidRPr="00726013">
        <w:rPr>
          <w:rStyle w:val="underlinecardChar"/>
          <w:rFonts w:ascii="Helvetica" w:hAnsi="Helvetica" w:cs="Arial"/>
          <w:color w:val="000000"/>
        </w:rPr>
        <w:t>the Vienna Declaration reflect</w:t>
      </w:r>
      <w:r w:rsidRPr="00726013">
        <w:rPr>
          <w:rFonts w:ascii="Helvetica" w:hAnsi="Helvetica" w:cs="Arial"/>
          <w:color w:val="000000"/>
        </w:rPr>
        <w:t xml:space="preserve"> no more than </w:t>
      </w:r>
      <w:r w:rsidRPr="00726013">
        <w:rPr>
          <w:rStyle w:val="underlinecardChar"/>
          <w:rFonts w:ascii="Helvetica" w:hAnsi="Helvetica" w:cs="Arial"/>
          <w:color w:val="000000"/>
        </w:rPr>
        <w:t>a widespread desire among non-Western states to manifest local preferences, preserve a degree of autonomy in the implementation of rights, and promote diversity values</w:t>
      </w:r>
      <w:r w:rsidRPr="00726013">
        <w:rPr>
          <w:rFonts w:ascii="Helvetica" w:hAnsi="Helvetica" w:cs="Arial"/>
          <w:color w:val="000000"/>
        </w:rPr>
        <w:t>. Thus, in its best light, such language is motivated by the idea that the manifestation of human rights must somehow accommodate communal preferences and recognize diversity and self-governance wherever possible without violating underlying universal values. n81</w:t>
      </w:r>
    </w:p>
    <w:p w:rsidR="00DD4A27" w:rsidRPr="00726013" w:rsidRDefault="00DD4A27">
      <w:pPr>
        <w:pStyle w:val="CardText0"/>
        <w:rPr>
          <w:rFonts w:ascii="Helvetica" w:hAnsi="Helvetica" w:cs="Arial"/>
          <w:color w:val="000000"/>
        </w:rPr>
      </w:pPr>
      <w:r w:rsidRPr="00726013">
        <w:rPr>
          <w:rStyle w:val="underlinecardChar"/>
          <w:rFonts w:ascii="Helvetica" w:hAnsi="Helvetica" w:cs="Arial"/>
          <w:color w:val="000000"/>
        </w:rPr>
        <w:t>This position suggests an undefined balance between universal values and local preferences</w:t>
      </w:r>
      <w:r w:rsidRPr="00726013">
        <w:rPr>
          <w:rFonts w:ascii="Helvetica" w:hAnsi="Helvetica" w:cs="Arial"/>
          <w:color w:val="000000"/>
        </w:rPr>
        <w:t xml:space="preserve">. At a minimum, the international community's continued emphasis on universality demands that </w:t>
      </w:r>
      <w:r w:rsidRPr="00726013">
        <w:rPr>
          <w:rStyle w:val="underlinecardChar"/>
          <w:rFonts w:ascii="Helvetica" w:hAnsi="Helvetica" w:cs="Arial"/>
          <w:color w:val="000000"/>
        </w:rPr>
        <w:t>culturally based variations in</w:t>
      </w:r>
      <w:r w:rsidRPr="00726013">
        <w:rPr>
          <w:rFonts w:ascii="Helvetica" w:hAnsi="Helvetica" w:cs="Arial"/>
          <w:color w:val="000000"/>
        </w:rPr>
        <w:t xml:space="preserve">  [*421]  rights </w:t>
      </w:r>
      <w:r w:rsidRPr="00726013">
        <w:rPr>
          <w:rStyle w:val="underlinecardChar"/>
          <w:rFonts w:ascii="Helvetica" w:hAnsi="Helvetica" w:cs="Arial"/>
          <w:color w:val="000000"/>
        </w:rPr>
        <w:t xml:space="preserve">must be compatible with, and preserve, core universal values. It similarly requires that diversity and autonomy concerns not undermine the progressive development of human rights </w:t>
      </w:r>
      <w:r w:rsidRPr="00726013">
        <w:rPr>
          <w:rFonts w:ascii="Helvetica" w:hAnsi="Helvetica" w:cs="Arial"/>
          <w:color w:val="000000"/>
        </w:rPr>
        <w:t>or serve as an excuse for oppression or uncritical preservation of the status quo.</w:t>
      </w:r>
    </w:p>
    <w:p w:rsidR="00DD4A27" w:rsidRPr="00726013" w:rsidRDefault="00DD4A27">
      <w:pPr>
        <w:pStyle w:val="CardText0"/>
        <w:rPr>
          <w:rFonts w:ascii="Helvetica" w:hAnsi="Helvetica" w:cs="Arial"/>
          <w:color w:val="000000"/>
          <w:sz w:val="12"/>
          <w:szCs w:val="12"/>
        </w:rPr>
      </w:pPr>
      <w:r w:rsidRPr="00726013">
        <w:rPr>
          <w:rStyle w:val="underlinecardChar"/>
          <w:rFonts w:ascii="Helvetica" w:hAnsi="Helvetica" w:cs="Arial"/>
          <w:color w:val="000000"/>
        </w:rPr>
        <w:t>The Vienna Declaration</w:t>
      </w:r>
      <w:r w:rsidRPr="00726013">
        <w:rPr>
          <w:rFonts w:ascii="Helvetica" w:hAnsi="Helvetica" w:cs="Arial"/>
          <w:color w:val="000000"/>
        </w:rPr>
        <w:t xml:space="preserve"> may be seen, therefore, </w:t>
      </w:r>
      <w:r w:rsidRPr="00726013">
        <w:rPr>
          <w:rStyle w:val="underlinecardChar"/>
          <w:rFonts w:ascii="Helvetica" w:hAnsi="Helvetica" w:cs="Arial"/>
          <w:color w:val="000000"/>
        </w:rPr>
        <w:t>as a practical compromise among competing motivations. It essentially directs international institutions to accomplish a difficult and delicate task - interpret the specific meaning of rights in ways that allow diversity, self-governance, and autonomy, while maintaining core, universal human rights values</w:t>
      </w:r>
      <w:r w:rsidRPr="00726013">
        <w:rPr>
          <w:rFonts w:ascii="Helvetica" w:hAnsi="Helvetica" w:cs="Arial"/>
          <w:color w:val="000000"/>
        </w:rPr>
        <w:t xml:space="preserve">. </w:t>
      </w:r>
      <w:r w:rsidRPr="00726013">
        <w:rPr>
          <w:rFonts w:ascii="Helvetica" w:hAnsi="Helvetica" w:cs="Arial"/>
          <w:color w:val="000000"/>
          <w:sz w:val="12"/>
          <w:szCs w:val="12"/>
        </w:rPr>
        <w:t>In the case of select rights, such as those relating to the physical integrity of the individual, there may be little or no room for variation. n82 For other rights, there may be little actual consensus over their specific meaning and significant potential for variations that nevertheless preserve core universal values. n83 For still others, it may turn out that consensus is lacking even over the supposed core value represented in the abstract normative standard. In such cases, the level of shared understanding over specific meaning may be so shallow as to cast doubt on the existence of the right itself as a meaningful international standard.</w:t>
      </w:r>
    </w:p>
    <w:p w:rsidR="00DD4A27" w:rsidRPr="00726013" w:rsidRDefault="00DD4A27">
      <w:pPr>
        <w:pStyle w:val="Tag"/>
        <w:rPr>
          <w:rFonts w:ascii="Helvetica" w:hAnsi="Helvetica" w:cs="Arial"/>
          <w:color w:val="000000"/>
          <w:sz w:val="12"/>
          <w:szCs w:val="12"/>
        </w:rPr>
      </w:pPr>
    </w:p>
    <w:p w:rsidR="00DD4A27" w:rsidRPr="00726013" w:rsidRDefault="00DD4A27">
      <w:pPr>
        <w:pStyle w:val="Tag"/>
        <w:rPr>
          <w:rFonts w:ascii="Helvetica" w:hAnsi="Helvetica" w:cs="Arial"/>
          <w:color w:val="000000"/>
        </w:rPr>
      </w:pPr>
      <w:r w:rsidRPr="00726013">
        <w:rPr>
          <w:rFonts w:ascii="Helvetica" w:hAnsi="Helvetica" w:cs="Arial"/>
          <w:color w:val="000000"/>
        </w:rPr>
        <w:t>ETHICAL UNIVERSALISM IS COMPATIBLE WITH CULTURAL DIVERSITY AND IS NECESSARY TO FIGHT ETHNOCENTRISM</w:t>
      </w:r>
    </w:p>
    <w:p w:rsidR="00DD4A27" w:rsidRPr="00726013" w:rsidRDefault="00DD4A27">
      <w:pPr>
        <w:pStyle w:val="Tag"/>
        <w:rPr>
          <w:rFonts w:ascii="Helvetica" w:hAnsi="Helvetica" w:cs="Arial"/>
          <w:color w:val="000000"/>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Tilley 2000</w:t>
      </w:r>
    </w:p>
    <w:p w:rsidR="00DD4A27" w:rsidRPr="00726013" w:rsidRDefault="00DD4A27">
      <w:pPr>
        <w:pStyle w:val="Citation"/>
        <w:rPr>
          <w:rFonts w:ascii="Helvetica" w:hAnsi="Helvetica" w:cs="Arial"/>
          <w:color w:val="000000"/>
        </w:rPr>
      </w:pPr>
      <w:r w:rsidRPr="00726013">
        <w:rPr>
          <w:rFonts w:ascii="Helvetica" w:hAnsi="Helvetica" w:cs="Arial"/>
          <w:color w:val="000000"/>
        </w:rPr>
        <w:t>[John J., Assoc. Prof of Philosophy at Indiana University-Purdue University Indianapolis, “Cultural Relativism,” Human Rights Quarterly, 22.2, The John Hopkins University Press, 539//</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CardText0"/>
        <w:rPr>
          <w:rFonts w:ascii="Helvetica" w:hAnsi="Helvetica" w:cs="Arial"/>
          <w:color w:val="000000"/>
        </w:rPr>
      </w:pPr>
    </w:p>
    <w:p w:rsidR="00DD4A27" w:rsidRPr="00726013" w:rsidRDefault="00DD4A27">
      <w:pPr>
        <w:pStyle w:val="evidencetext"/>
        <w:rPr>
          <w:rFonts w:ascii="Helvetica" w:hAnsi="Helvetica" w:cs="Arial"/>
        </w:rPr>
      </w:pPr>
      <w:r w:rsidRPr="00726013">
        <w:rPr>
          <w:rFonts w:ascii="Helvetica" w:hAnsi="Helvetica" w:cs="Arial"/>
        </w:rPr>
        <w:t xml:space="preserve">The trouble with the ethnocentrism argument is quite simple: </w:t>
      </w:r>
      <w:r w:rsidRPr="00726013">
        <w:rPr>
          <w:rFonts w:ascii="Helvetica" w:hAnsi="Helvetica" w:cs="Arial"/>
          <w:u w:val="single"/>
        </w:rPr>
        <w:t>to grant universalism is not to be ethnocentric</w:t>
      </w:r>
      <w:r w:rsidRPr="00726013">
        <w:rPr>
          <w:rFonts w:ascii="Helvetica" w:hAnsi="Helvetica" w:cs="Arial"/>
        </w:rPr>
        <w:t>. In fact</w:t>
      </w:r>
      <w:r w:rsidRPr="00726013">
        <w:rPr>
          <w:rFonts w:ascii="Helvetica" w:hAnsi="Helvetica" w:cs="Arial"/>
          <w:u w:val="single"/>
        </w:rPr>
        <w:t xml:space="preserve">, it's consistent with universalism to advance the following as universally valid: </w:t>
      </w:r>
      <w:r w:rsidRPr="00726013">
        <w:rPr>
          <w:rFonts w:ascii="Helvetica" w:hAnsi="Helvetica" w:cs="Arial"/>
          <w:u w:val="single"/>
        </w:rPr>
        <w:lastRenderedPageBreak/>
        <w:t>"Ethnocentrism is immora</w:t>
      </w:r>
      <w:r w:rsidRPr="00726013">
        <w:rPr>
          <w:rFonts w:ascii="Helvetica" w:hAnsi="Helvetica" w:cs="Arial"/>
        </w:rPr>
        <w:t>l." So the ethnocentrism argument fails. The same goes for arguments that substitute "imperialistic," "authoritarian," or "</w:t>
      </w:r>
      <w:proofErr w:type="spellStart"/>
      <w:r w:rsidRPr="00726013">
        <w:rPr>
          <w:rFonts w:ascii="Helvetica" w:hAnsi="Helvetica" w:cs="Arial"/>
        </w:rPr>
        <w:t>antipluralistic</w:t>
      </w:r>
      <w:proofErr w:type="spellEnd"/>
      <w:r w:rsidRPr="00726013">
        <w:rPr>
          <w:rFonts w:ascii="Helvetica" w:hAnsi="Helvetica" w:cs="Arial"/>
        </w:rPr>
        <w:t xml:space="preserve">" for "ethnocentric." For example, </w:t>
      </w:r>
      <w:r w:rsidRPr="00726013">
        <w:rPr>
          <w:rFonts w:ascii="Helvetica" w:hAnsi="Helvetica" w:cs="Arial"/>
          <w:u w:val="single"/>
        </w:rPr>
        <w:t xml:space="preserve">although universalism implies that some moral requirements are the same for everyone, it does not imply that we all have a moral requirement </w:t>
      </w:r>
      <w:r w:rsidRPr="00726013">
        <w:rPr>
          <w:rFonts w:ascii="Helvetica" w:hAnsi="Helvetica" w:cs="Arial"/>
          <w:i/>
          <w:iCs/>
          <w:u w:val="single"/>
        </w:rPr>
        <w:t>to be the same</w:t>
      </w:r>
      <w:r w:rsidRPr="00726013">
        <w:rPr>
          <w:rFonts w:ascii="Helvetica" w:hAnsi="Helvetica" w:cs="Arial"/>
          <w:u w:val="single"/>
        </w:rPr>
        <w:t>, nor that we have any moral requirement that discourages cultural diversity.</w:t>
      </w:r>
      <w:r w:rsidRPr="00726013">
        <w:rPr>
          <w:rFonts w:ascii="Helvetica" w:hAnsi="Helvetica" w:cs="Arial"/>
        </w:rPr>
        <w:t xml:space="preserve"> Most likely, </w:t>
      </w:r>
      <w:r w:rsidRPr="00726013">
        <w:rPr>
          <w:rFonts w:ascii="Helvetica" w:hAnsi="Helvetica" w:cs="Arial"/>
          <w:u w:val="single"/>
        </w:rPr>
        <w:t xml:space="preserve">one of our main requirements is to </w:t>
      </w:r>
      <w:r w:rsidRPr="00726013">
        <w:rPr>
          <w:rFonts w:ascii="Helvetica" w:hAnsi="Helvetica" w:cs="Arial"/>
          <w:i/>
          <w:iCs/>
          <w:u w:val="single"/>
        </w:rPr>
        <w:t>respect</w:t>
      </w:r>
      <w:r w:rsidRPr="00726013">
        <w:rPr>
          <w:rFonts w:ascii="Helvetica" w:hAnsi="Helvetica" w:cs="Arial"/>
          <w:u w:val="single"/>
        </w:rPr>
        <w:t xml:space="preserve"> such diversity</w:t>
      </w:r>
      <w:r w:rsidRPr="00726013">
        <w:rPr>
          <w:rFonts w:ascii="Helvetica" w:hAnsi="Helvetica" w:cs="Arial"/>
        </w:rPr>
        <w:t xml:space="preserve"> (and hence to respect cultural </w:t>
      </w:r>
      <w:r w:rsidRPr="00726013">
        <w:rPr>
          <w:rFonts w:ascii="Helvetica" w:hAnsi="Helvetica" w:cs="Arial"/>
          <w:i/>
          <w:iCs/>
        </w:rPr>
        <w:t>integrity</w:t>
      </w:r>
      <w:r w:rsidRPr="00726013">
        <w:rPr>
          <w:rFonts w:ascii="Helvetica" w:hAnsi="Helvetica" w:cs="Arial"/>
        </w:rPr>
        <w:t xml:space="preserve">). </w:t>
      </w:r>
      <w:bookmarkStart w:id="622" w:name="REF67"/>
      <w:r w:rsidRPr="00726013">
        <w:rPr>
          <w:rFonts w:ascii="Helvetica" w:hAnsi="Helvetica" w:cs="Arial"/>
          <w:vertAlign w:val="superscript"/>
        </w:rPr>
        <w:fldChar w:fldCharType="begin"/>
      </w:r>
      <w:r w:rsidRPr="00726013">
        <w:rPr>
          <w:rFonts w:ascii="Helvetica" w:hAnsi="Helvetica" w:cs="Arial"/>
          <w:vertAlign w:val="superscript"/>
        </w:rPr>
        <w:instrText xml:space="preserve"> HYPERLINK "http://muse.jhu.edu/journals/human_rights_quarterly/v022/22.2tilley.html" \l "FOOT67" </w:instrText>
      </w:r>
      <w:r w:rsidRPr="00726013">
        <w:rPr>
          <w:rFonts w:ascii="Helvetica" w:hAnsi="Helvetica" w:cs="Arial"/>
          <w:vertAlign w:val="superscript"/>
        </w:rPr>
      </w:r>
      <w:r w:rsidRPr="00726013">
        <w:rPr>
          <w:rFonts w:ascii="Helvetica" w:hAnsi="Helvetica" w:cs="Arial"/>
          <w:vertAlign w:val="superscript"/>
        </w:rPr>
        <w:fldChar w:fldCharType="separate"/>
      </w:r>
      <w:r w:rsidRPr="00726013">
        <w:rPr>
          <w:rFonts w:ascii="Helvetica" w:hAnsi="Helvetica" w:cs="Arial"/>
          <w:u w:val="single"/>
          <w:vertAlign w:val="superscript"/>
        </w:rPr>
        <w:t>67</w:t>
      </w:r>
      <w:r w:rsidRPr="00726013">
        <w:rPr>
          <w:rFonts w:ascii="Helvetica" w:hAnsi="Helvetica" w:cs="Arial"/>
          <w:vertAlign w:val="superscript"/>
        </w:rPr>
        <w:fldChar w:fldCharType="end"/>
      </w:r>
      <w:bookmarkEnd w:id="622"/>
      <w:r w:rsidRPr="00726013">
        <w:rPr>
          <w:rFonts w:ascii="Helvetica" w:hAnsi="Helvetica" w:cs="Arial"/>
        </w:rPr>
        <w:t xml:space="preserve"> Therefore, universalism is compatible with cultural pluralism.</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#8 Permutation: 1AR (2/3)</w:t>
      </w:r>
    </w:p>
    <w:p w:rsidR="00DD4A27" w:rsidRPr="00726013" w:rsidRDefault="00DD4A27">
      <w:pPr>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 BLANKET REJECTION OF HEGEMONIC IDEALS ALSO REJECTS THE ONLY HOPE FOR ENDING OPPRESSION. WE SHOULD COMBINE WESTERN ENLIGHTENMENT WITH THE ALTERNATIVE.</w:t>
      </w:r>
    </w:p>
    <w:p w:rsidR="00DD4A27" w:rsidRPr="00726013" w:rsidRDefault="00DD4A27">
      <w:pPr>
        <w:rPr>
          <w:rFonts w:ascii="Helvetica" w:hAnsi="Helvetica" w:cs="Arial"/>
        </w:rPr>
      </w:pPr>
      <w:r w:rsidRPr="00726013">
        <w:rPr>
          <w:rFonts w:ascii="Helvetica" w:hAnsi="Helvetica" w:cs="Arial"/>
        </w:rPr>
        <w:t> </w:t>
      </w:r>
    </w:p>
    <w:p w:rsidR="00DD4A27" w:rsidRPr="00726013" w:rsidRDefault="00DD4A27">
      <w:pPr>
        <w:pStyle w:val="evidencetext"/>
        <w:ind w:right="0"/>
        <w:rPr>
          <w:rFonts w:ascii="Helvetica" w:hAnsi="Helvetica" w:cs="Arial"/>
        </w:rPr>
      </w:pPr>
      <w:r w:rsidRPr="00726013">
        <w:rPr>
          <w:rFonts w:ascii="Helvetica" w:hAnsi="Helvetica" w:cs="Arial"/>
        </w:rPr>
        <w:t xml:space="preserve">Michael </w:t>
      </w:r>
      <w:r w:rsidRPr="00726013">
        <w:rPr>
          <w:rFonts w:ascii="Helvetica" w:hAnsi="Helvetica" w:cs="Arial"/>
          <w:b/>
          <w:sz w:val="28"/>
          <w:u w:val="thick" w:color="000000"/>
        </w:rPr>
        <w:t>Thompson, 2003</w:t>
      </w:r>
      <w:r w:rsidRPr="00726013">
        <w:rPr>
          <w:rFonts w:ascii="Helvetica" w:hAnsi="Helvetica" w:cs="Arial"/>
        </w:rPr>
        <w:t xml:space="preserve">  “Iraq, Hegemony, and the Question of the American Empire” accessed online </w:t>
      </w:r>
      <w:hyperlink r:id="rId77" w:tgtFrame="_blank" w:history="1">
        <w:r w:rsidRPr="00726013">
          <w:rPr>
            <w:rStyle w:val="Hyperlink"/>
            <w:rFonts w:ascii="Helvetica" w:hAnsi="Helvetica" w:cs="Arial"/>
            <w:i/>
            <w:iCs/>
            <w:sz w:val="20"/>
            <w:szCs w:val="20"/>
          </w:rPr>
          <w:t>http://www.logosjournal.com/thompson_iraq.htm</w:t>
        </w:r>
      </w:hyperlink>
      <w:r w:rsidRPr="00726013">
        <w:rPr>
          <w:rFonts w:ascii="Helvetica" w:hAnsi="Helvetica" w:cs="Arial"/>
        </w:rPr>
        <w:t>   </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Hegemony in international terms without some kind of competing force, such as the Soviets, can clearly lead to the abuse of power and a unilateralist flaunting of international institutions that do not serve at the imperium's whim. But this should not mean that hegemony itself is a negative concept. Although empire is something rightfully reviled, hegemony may not be as bad as everyone thinks. We need to consider what is progressive and transformative in the ideas and values of the western republican and liberal traditions. We need to advocate not an anti-hegemonic stance in form, but an anti-hegemonic and anti-imperialist stance in content, one that advocates the particular interests of capital of the market in more broad terms rather than the universal political interests of others. Rather than choose between western hegemony on the one hand and political and cultural relativism on the other, we need to approach this problem with an eye toward cosmopolitanism and what the political theorist Stephen Eric Bronner has called "planetary life." </w:t>
      </w:r>
    </w:p>
    <w:p w:rsidR="00DD4A27" w:rsidRPr="00726013" w:rsidRDefault="00DD4A27">
      <w:pPr>
        <w:pStyle w:val="evidencetext"/>
        <w:rPr>
          <w:rFonts w:ascii="Helvetica" w:hAnsi="Helvetica" w:cs="Arial"/>
        </w:rPr>
      </w:pPr>
      <w:r w:rsidRPr="00726013">
        <w:rPr>
          <w:rFonts w:ascii="Helvetica" w:hAnsi="Helvetica" w:cs="Arial"/>
        </w:rPr>
        <w:t xml:space="preserve">Simple resistance to American "imperial" tendencies is no longer enough for a responsible, critical and rational left. Not only does it smack of </w:t>
      </w:r>
      <w:r w:rsidRPr="00726013">
        <w:rPr>
          <w:rFonts w:ascii="Helvetica" w:hAnsi="Helvetica" w:cs="Arial"/>
          <w:i/>
          <w:iCs/>
        </w:rPr>
        <w:t>tiers-</w:t>
      </w:r>
      <w:proofErr w:type="spellStart"/>
      <w:r w:rsidRPr="00726013">
        <w:rPr>
          <w:rFonts w:ascii="Helvetica" w:hAnsi="Helvetica" w:cs="Arial"/>
          <w:i/>
          <w:iCs/>
        </w:rPr>
        <w:t>mondisme</w:t>
      </w:r>
      <w:proofErr w:type="spellEnd"/>
      <w:r w:rsidRPr="00726013">
        <w:rPr>
          <w:rFonts w:ascii="Helvetica" w:hAnsi="Helvetica" w:cs="Arial"/>
        </w:rPr>
        <w:t xml:space="preserve"> but at the same time it rejects the realities of globalization which are inexorable and require a more sophisticated political response. The real question I am putting forth is simply this: is it the case that hegemony is in itself inherently bad? Or, is it possible to consider that, because it can, at least in theory, consist of the diffusion of western political ideas, values and institutions, it could be used as a progressive force in transforming those nations and regions that have been unable to deal politically with the problems of economic development, political disintegration and ethnic strife? </w:t>
      </w:r>
    </w:p>
    <w:p w:rsidR="00DD4A27" w:rsidRPr="00726013" w:rsidRDefault="00DD4A27">
      <w:pPr>
        <w:pStyle w:val="evidencetext"/>
        <w:rPr>
          <w:rFonts w:ascii="Helvetica" w:hAnsi="Helvetica" w:cs="Arial"/>
        </w:rPr>
      </w:pPr>
      <w:r w:rsidRPr="00726013">
        <w:rPr>
          <w:rFonts w:ascii="Helvetica" w:hAnsi="Helvetica" w:cs="Arial"/>
        </w:rPr>
        <w:t xml:space="preserve">It is time that we begin to consider the reality that western political thought provides us with unique answers to the political, economic and social problems of the world and this includes reversing the perverse legacies of western imperialism itself. And it is time that the left begins to embrace the ideas of the Enlightenment and its ethical impulse for freedom, democracy, social progress and human dignity on an international scale. This is rhetorically embraced by neoconservatives, but it turns out to be more of a mask for narrower economic motives and international realpolitik, and hence their policies and values run counter to the radical impulses of Enlightenment thought. Western ideas and institutions can find affinities in the rational strains of thought in almost every culture in the world, from 12th century rationalist Islamic philosophers like </w:t>
      </w:r>
      <w:proofErr w:type="spellStart"/>
      <w:r w:rsidRPr="00726013">
        <w:rPr>
          <w:rFonts w:ascii="Helvetica" w:hAnsi="Helvetica" w:cs="Arial"/>
        </w:rPr>
        <w:t>Alfarabi</w:t>
      </w:r>
      <w:proofErr w:type="spellEnd"/>
      <w:r w:rsidRPr="00726013">
        <w:rPr>
          <w:rFonts w:ascii="Helvetica" w:hAnsi="Helvetica" w:cs="Arial"/>
        </w:rPr>
        <w:t xml:space="preserve">, Avicenna (Ibn Sinna) and Averroes (Ibn Rushd) to India's King Akbar and China's Mencius. The key is to find these intellectual affinities and push them to their concrete, political conclusions. </w:t>
      </w:r>
    </w:p>
    <w:p w:rsidR="00DD4A27" w:rsidRPr="00726013" w:rsidRDefault="00DD4A27">
      <w:pPr>
        <w:pStyle w:val="evidencetext"/>
        <w:rPr>
          <w:rFonts w:ascii="Helvetica" w:hAnsi="Helvetica" w:cs="Arial"/>
        </w:rPr>
      </w:pPr>
      <w:r w:rsidRPr="00726013">
        <w:rPr>
          <w:rFonts w:ascii="Helvetica" w:hAnsi="Helvetica" w:cs="Arial"/>
        </w:rPr>
        <w:t xml:space="preserve">Clearly, the left's problem with the idea of the spread of western political ideas and institutions is not entirely wrong. There was a racist and violent precedent set by the French and English imperial projects lasting well into the 20th century. The problem is in separating the form from the content of western hegemonic motives and intentions. And it is even more incorrect to see the occupation of Iraq as a symptom of western ideas and Enlightenment rationalism. Nothing could be further from the case and the sooner this is realized, the more the left will be able to carve out new paths of critique and resistance to a hegemony that is turning into empire. </w:t>
      </w:r>
    </w:p>
    <w:p w:rsidR="00DD4A27" w:rsidRPr="00726013" w:rsidRDefault="00DD4A27">
      <w:pPr>
        <w:pStyle w:val="evidencetext"/>
        <w:rPr>
          <w:rFonts w:ascii="Helvetica" w:hAnsi="Helvetica" w:cs="Arial"/>
        </w:rPr>
      </w:pPr>
      <w:r w:rsidRPr="00726013">
        <w:rPr>
          <w:rFonts w:ascii="Helvetica" w:hAnsi="Helvetica" w:cs="Arial"/>
        </w:rPr>
        <w:lastRenderedPageBreak/>
        <w:t xml:space="preserve">And it is precisely for this reason why, in institutional terms, the UN needs to be brought back in. Although there are clearly larger political and symbolic reasons for this, such as the erosion of a unilateralist framework for the transition from Hussein's regime, there is also the so-called "effect of empire" where Iraq is being transformed into an instrument of ideological economics. The current U.S. plan for Iraq, one strongly supported by Bremer as well as the Bush administration, will remake its economy into one of the most open to trade, capital flows and foreign investment in the world as well as being the lowest taxed. Iraq is being transformed into an neo-liberal utopia where American industries hooked up to the infamous "military-industrial complex" will be able to gorge themselves on contracts for the development of everything from infrastructure to urban police forces. </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b/>
      </w:r>
      <w:r w:rsidRPr="00726013">
        <w:rPr>
          <w:rFonts w:ascii="Helvetica" w:hAnsi="Helvetica" w:cs="Arial"/>
        </w:rPr>
        <w:tab/>
        <w:t>…continued…</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#8 Permutation: 1AR (3/3)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b/>
      </w:r>
      <w:r w:rsidRPr="00726013">
        <w:rPr>
          <w:rFonts w:ascii="Helvetica" w:hAnsi="Helvetica" w:cs="Arial"/>
        </w:rPr>
        <w:tab/>
        <w:t>…continued…</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As time moves on, we are seeing that Iraq provides us with a stunning example of how hegemony becomes empire. It is an example of how the naïve intention of "nation building" is unmasked and laid bare, seen for what it truly is: the forceful transformation of a sovereign state into a new form suited to narrow western (specifically American) interests. Attempts to build a constitution have failed not from the lack of will, but from the lack of any political discourse about what form the state should take and about what values should be enshrined in law. Ruling bodies have become illegitimate almost immediately upon their appointment because there exists almost complete social fragmentation, and the costs of knitting it together are too great for America to assume. </w:t>
      </w:r>
    </w:p>
    <w:p w:rsidR="00DD4A27" w:rsidRPr="00726013" w:rsidRDefault="00DD4A27">
      <w:pPr>
        <w:pStyle w:val="evidencetext"/>
        <w:rPr>
          <w:rFonts w:ascii="Helvetica" w:hAnsi="Helvetica" w:cs="Arial"/>
        </w:rPr>
      </w:pPr>
      <w:r w:rsidRPr="00726013">
        <w:rPr>
          <w:rFonts w:ascii="Helvetica" w:hAnsi="Helvetica" w:cs="Arial"/>
        </w:rPr>
        <w:t>In the end, America has become, with its occupation of Iraq and its unilateralist and militaristic posture, an empire in the most modern sense of the term. But we should be careful about distinguishing empire from a hegemon and the implications of each. And since, as Hegel put it, we are defined by what we oppose, the knee-jerk and ineffectual response from the modern left has been to produce almost no alternative at all to the imperatives that drive American empire as seen in places such as Iraq. To neglect the military, economic and cultural aspects of American power is to ignore the extent to which it provokes violent reaction and counter-reaction. But at the same time, to ignore the important contributions of western political ideas and institutions and their power and efficacy in achieving peace and mutual cooperation, whether it be between ethnic communities or whole nations themselves, is to ignore the very source of political solutions for places where poverty, oppression and dictatorships are the norm and remain stubbornly intact.</w:t>
      </w:r>
    </w:p>
    <w:p w:rsidR="00DD4A27" w:rsidRPr="00726013" w:rsidRDefault="00DD4A27">
      <w:pPr>
        <w:pStyle w:val="BlockTitle1"/>
        <w:rPr>
          <w:rFonts w:ascii="Helvetica" w:hAnsi="Helvetica"/>
        </w:rPr>
      </w:pPr>
      <w:r w:rsidRPr="00726013">
        <w:rPr>
          <w:rFonts w:ascii="Helvetica" w:hAnsi="Helvetica"/>
        </w:rPr>
        <w:lastRenderedPageBreak/>
        <w:br w:type="page"/>
      </w:r>
      <w:bookmarkStart w:id="623" w:name="_Toc128577847"/>
      <w:bookmarkStart w:id="624" w:name="_Toc130925980"/>
      <w:bookmarkStart w:id="625" w:name="_Toc147748697"/>
      <w:bookmarkStart w:id="626" w:name="_Toc128577848"/>
      <w:bookmarkStart w:id="627" w:name="_Toc130925981"/>
      <w:r w:rsidRPr="00726013">
        <w:rPr>
          <w:rFonts w:ascii="Helvetica" w:hAnsi="Helvetica"/>
        </w:rPr>
        <w:lastRenderedPageBreak/>
        <w:t xml:space="preserve">#10 Zizek </w:t>
      </w:r>
      <w:proofErr w:type="spellStart"/>
      <w:r w:rsidRPr="00726013">
        <w:rPr>
          <w:rFonts w:ascii="Helvetica" w:hAnsi="Helvetica"/>
        </w:rPr>
        <w:t>Presymbolism</w:t>
      </w:r>
      <w:bookmarkEnd w:id="623"/>
      <w:bookmarkEnd w:id="624"/>
      <w:proofErr w:type="spellEnd"/>
      <w:r w:rsidRPr="00726013">
        <w:rPr>
          <w:rFonts w:ascii="Helvetica" w:hAnsi="Helvetica"/>
        </w:rPr>
        <w:t>: 1AR (1/2)</w:t>
      </w:r>
      <w:bookmarkEnd w:id="62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 xml:space="preserve">THE KRITIK IS GROUNDED IN A GOAL TO RETURN CULTURES BACK TO THEIR UNTOUCHED PRE-COLONIAL STATE—ONE CANNOT UNDUE THE EFFECTS OF COLONIALISM. THE ALT OBLITERATES ANY COALITION BUILDING POSSIBILITIES AS YOUR MOVEMENT IS PREMISED ON VICTIMHOOD. THE APARTHEID AND TAIWAN ARE EXAMPLES OF SOCIETIES THAT WERE COLONIZED WHO’S IDENTITIES AND SOCIETIES ARE ALTERED INDEFINATELY. </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 xml:space="preserve">AND, THE 1AC FUNCTIONS AS A CRITICISM OF IMPERIALISM, WE ARE THE EXCESS OF OPPRESSION THAT LEADS TO IMPERIALISM’S ULTIMATE COLLAPSE. </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THE ZIZEK EVIDENCE IS A UNIQUE LINK TURN TO THEIR ALTERNATIVE—COUNTER-HEGEMONIC MOVEMENTS WILL COLLAPSE WESTERN IDEALISM NOW THE ALTERNATIVE COLLAPSES THESE MOVEMENTS PERPETUATING THE SYSTEM THROUGH REFORMIST MEASURES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THIS IS A NET BENEFIT TO THE PERM—ONLY A RISK THAT OUR ETHIC WILL BUILD COALITIONS AROUND THE RIGHT TO LIFE TO TAKE DOWN VIOLENT SYSTEMS OF HEGEMONY</w:t>
      </w:r>
    </w:p>
    <w:bookmarkEnd w:id="626"/>
    <w:bookmarkEnd w:id="627"/>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 xml:space="preserve">#10 Zizek </w:t>
      </w:r>
      <w:proofErr w:type="spellStart"/>
      <w:r w:rsidRPr="00726013">
        <w:rPr>
          <w:rFonts w:ascii="Helvetica" w:hAnsi="Helvetica"/>
        </w:rPr>
        <w:t>Presymbolism</w:t>
      </w:r>
      <w:proofErr w:type="spellEnd"/>
      <w:r w:rsidRPr="00726013">
        <w:rPr>
          <w:rFonts w:ascii="Helvetica" w:hAnsi="Helvetica"/>
        </w:rPr>
        <w:t>: 1AR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MULTICULTURALISM REINCRIBES EUROCENTRISM BY APPROPRIATING OTHER CULTURES INTO THE WESTERN MACHINE – SINCE WESTERN THOUGHT IS INEVITABLE, ONLY AN ASSERTION OF ENLIGHTENMENT-BASED CONTINGENCY CAN OVERCOME IMPERIALISM ***</w:t>
      </w:r>
    </w:p>
    <w:p w:rsidR="00DD4A27" w:rsidRPr="00726013" w:rsidRDefault="00DD4A27">
      <w:pPr>
        <w:pStyle w:val="boldcite"/>
        <w:ind w:left="720" w:firstLine="720"/>
        <w:rPr>
          <w:rFonts w:ascii="Helvetica" w:hAnsi="Helvetica" w:cs="Arial"/>
        </w:rPr>
      </w:pPr>
    </w:p>
    <w:p w:rsidR="00DD4A27" w:rsidRPr="00726013" w:rsidRDefault="00DD4A27">
      <w:pPr>
        <w:pStyle w:val="boldcite"/>
        <w:ind w:left="720" w:firstLine="720"/>
        <w:rPr>
          <w:rFonts w:ascii="Helvetica" w:hAnsi="Helvetica" w:cs="Arial"/>
        </w:rPr>
      </w:pPr>
      <w:r w:rsidRPr="00726013">
        <w:rPr>
          <w:rFonts w:ascii="Helvetica" w:hAnsi="Helvetica" w:cs="Arial"/>
        </w:rPr>
        <w:t>Zizek '92</w:t>
      </w:r>
    </w:p>
    <w:p w:rsidR="00DD4A27" w:rsidRPr="00726013" w:rsidRDefault="00DD4A27">
      <w:pPr>
        <w:pStyle w:val="Citation"/>
        <w:rPr>
          <w:rFonts w:ascii="Helvetica" w:hAnsi="Helvetica" w:cs="Arial"/>
          <w:color w:val="000000"/>
        </w:rPr>
      </w:pPr>
      <w:r w:rsidRPr="00726013">
        <w:rPr>
          <w:rFonts w:ascii="Helvetica" w:hAnsi="Helvetica" w:cs="Arial"/>
          <w:color w:val="000000"/>
        </w:rPr>
        <w:t xml:space="preserve">[Slavoj, Doesn't like sharing Chinese food, </w:t>
      </w:r>
      <w:r w:rsidRPr="00726013">
        <w:rPr>
          <w:rFonts w:ascii="Helvetica" w:hAnsi="Helvetica" w:cs="Arial"/>
          <w:i/>
          <w:iCs/>
          <w:color w:val="000000"/>
        </w:rPr>
        <w:t>Enjoy Your Symptom! Jacques Lacan in Hollywood and Out</w:t>
      </w:r>
      <w:r w:rsidRPr="00726013">
        <w:rPr>
          <w:rFonts w:ascii="Helvetica" w:hAnsi="Helvetica" w:cs="Arial"/>
          <w:color w:val="000000"/>
        </w:rPr>
        <w:t>, New York City: Routledge, 1992, 184-5//</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CardText0"/>
        <w:rPr>
          <w:rFonts w:ascii="Helvetica" w:hAnsi="Helvetica" w:cs="Arial"/>
          <w:color w:val="000000"/>
        </w:rPr>
      </w:pPr>
    </w:p>
    <w:p w:rsidR="00DD4A27" w:rsidRPr="00726013" w:rsidRDefault="00DD4A27">
      <w:pPr>
        <w:pStyle w:val="CardText0"/>
        <w:rPr>
          <w:rFonts w:ascii="Helvetica" w:hAnsi="Helvetica" w:cs="Arial"/>
          <w:color w:val="000000"/>
          <w:u w:val="single"/>
        </w:rPr>
      </w:pPr>
      <w:r w:rsidRPr="00726013">
        <w:rPr>
          <w:rFonts w:ascii="Helvetica" w:hAnsi="Helvetica" w:cs="Arial"/>
          <w:color w:val="000000"/>
        </w:rPr>
        <w:t>Consequently, our position here is radically "Eurocentric"</w:t>
      </w:r>
      <w:r w:rsidRPr="00726013">
        <w:rPr>
          <w:rFonts w:ascii="Helvetica" w:hAnsi="Helvetica" w:cs="Arial"/>
          <w:color w:val="000000"/>
          <w:u w:val="single"/>
        </w:rPr>
        <w:t>: the break of the Enlightenment  is irreversible</w:t>
      </w:r>
      <w:r w:rsidRPr="00726013">
        <w:rPr>
          <w:rFonts w:ascii="Helvetica" w:hAnsi="Helvetica" w:cs="Arial"/>
          <w:color w:val="000000"/>
        </w:rPr>
        <w:t xml:space="preserve">, the epoch of the Enlightenment is "an epoch to end all epochs," i.e., by means  of the </w:t>
      </w:r>
      <w:proofErr w:type="spellStart"/>
      <w:r w:rsidRPr="00726013">
        <w:rPr>
          <w:rFonts w:ascii="Helvetica" w:hAnsi="Helvetica" w:cs="Arial"/>
          <w:color w:val="000000"/>
        </w:rPr>
        <w:t>Versagung</w:t>
      </w:r>
      <w:proofErr w:type="spellEnd"/>
      <w:r w:rsidRPr="00726013">
        <w:rPr>
          <w:rFonts w:ascii="Helvetica" w:hAnsi="Helvetica" w:cs="Arial"/>
          <w:color w:val="000000"/>
        </w:rPr>
        <w:t xml:space="preserve"> which constitutes the subject of the Enlightenment, </w:t>
      </w:r>
      <w:r w:rsidRPr="00726013">
        <w:rPr>
          <w:rFonts w:ascii="Helvetica" w:hAnsi="Helvetica" w:cs="Arial"/>
          <w:color w:val="000000"/>
          <w:u w:val="single"/>
        </w:rPr>
        <w:t>an abyss becomes visible  against the background of which all other epochs can be experienced in their epochal closure</w:t>
      </w:r>
      <w:r w:rsidRPr="00726013">
        <w:rPr>
          <w:rFonts w:ascii="Helvetica" w:hAnsi="Helvetica" w:cs="Arial"/>
          <w:color w:val="000000"/>
        </w:rPr>
        <w:t xml:space="preserve">,  as something ultimately contingent. 59 The point is simply that </w:t>
      </w:r>
      <w:r w:rsidRPr="00726013">
        <w:rPr>
          <w:rFonts w:ascii="Helvetica" w:hAnsi="Helvetica" w:cs="Arial"/>
          <w:color w:val="000000"/>
          <w:u w:val="single"/>
        </w:rPr>
        <w:t>the Enlightenment</w:t>
      </w:r>
      <w:r w:rsidRPr="00726013">
        <w:rPr>
          <w:rFonts w:ascii="Helvetica" w:hAnsi="Helvetica" w:cs="Arial"/>
          <w:color w:val="000000"/>
        </w:rPr>
        <w:t xml:space="preserve">, like a cancerous tissue, </w:t>
      </w:r>
      <w:r w:rsidRPr="00726013">
        <w:rPr>
          <w:rFonts w:ascii="Helvetica" w:hAnsi="Helvetica" w:cs="Arial"/>
          <w:color w:val="000000"/>
          <w:u w:val="single"/>
        </w:rPr>
        <w:t>contaminates all preceding organic unity and changes it retroactively into an affected pose.</w:t>
      </w:r>
      <w:r w:rsidRPr="00726013">
        <w:rPr>
          <w:rFonts w:ascii="Helvetica" w:hAnsi="Helvetica" w:cs="Arial"/>
          <w:color w:val="000000"/>
        </w:rPr>
        <w:t xml:space="preserve"> In Hegelese: </w:t>
      </w:r>
      <w:r w:rsidRPr="00726013">
        <w:rPr>
          <w:rFonts w:ascii="Helvetica" w:hAnsi="Helvetica" w:cs="Arial"/>
          <w:color w:val="000000"/>
          <w:u w:val="single"/>
        </w:rPr>
        <w:t>as soon as we enter the Enlightenment, every presupposition</w:t>
      </w:r>
      <w:r w:rsidRPr="00726013">
        <w:rPr>
          <w:rFonts w:ascii="Helvetica" w:hAnsi="Helvetica" w:cs="Arial"/>
          <w:color w:val="000000"/>
        </w:rPr>
        <w:t xml:space="preserve"> (of an organic ground) </w:t>
      </w:r>
      <w:r w:rsidRPr="00726013">
        <w:rPr>
          <w:rFonts w:ascii="Helvetica" w:hAnsi="Helvetica" w:cs="Arial"/>
          <w:color w:val="000000"/>
          <w:u w:val="single"/>
        </w:rPr>
        <w:t>is suspected of being "posited</w:t>
      </w:r>
      <w:r w:rsidRPr="00726013">
        <w:rPr>
          <w:rFonts w:ascii="Helvetica" w:hAnsi="Helvetica" w:cs="Arial"/>
          <w:color w:val="000000"/>
        </w:rPr>
        <w:t xml:space="preserve">." Suffice it to recall the returns to oriental wisdom, the rejections of the so-called "Western Protestant-Cartesian imperialist paradigm," which abound today. Apropos of them, one usually emphasizes the need to distinguish authentic cases of such "returns" from their commercialized distortions (newspaper ads for "transcendental meditation," e.g.). Yet perhaps such an opposition is all too naive; perhaps what appears as a commercialized distortion of the authentic oriental wisdom is today its truth; perhaps </w:t>
      </w:r>
      <w:r w:rsidRPr="00726013">
        <w:rPr>
          <w:rFonts w:ascii="Helvetica" w:hAnsi="Helvetica" w:cs="Arial"/>
          <w:color w:val="000000"/>
          <w:highlight w:val="cyan"/>
          <w:u w:val="single"/>
        </w:rPr>
        <w:t xml:space="preserve">the very "return to the lost oriental wisdom" is already in service of the late capitalist social machine, facilitating the untroubled run of its nuts and bolts-perhaps we betrayed "oriental wisdom" the moment we uprooted it from its </w:t>
      </w:r>
      <w:proofErr w:type="spellStart"/>
      <w:r w:rsidRPr="00726013">
        <w:rPr>
          <w:rFonts w:ascii="Helvetica" w:hAnsi="Helvetica" w:cs="Arial"/>
          <w:color w:val="000000"/>
          <w:highlight w:val="cyan"/>
          <w:u w:val="single"/>
        </w:rPr>
        <w:t>pretechnologicallife</w:t>
      </w:r>
      <w:proofErr w:type="spellEnd"/>
      <w:r w:rsidRPr="00726013">
        <w:rPr>
          <w:rFonts w:ascii="Helvetica" w:hAnsi="Helvetica" w:cs="Arial"/>
          <w:color w:val="000000"/>
          <w:highlight w:val="cyan"/>
          <w:u w:val="single"/>
        </w:rPr>
        <w:t xml:space="preserve"> world</w:t>
      </w:r>
      <w:r w:rsidRPr="00726013">
        <w:rPr>
          <w:rFonts w:ascii="Helvetica" w:hAnsi="Helvetica" w:cs="Arial"/>
          <w:color w:val="000000"/>
        </w:rPr>
        <w:t xml:space="preserve"> and </w:t>
      </w:r>
      <w:proofErr w:type="spellStart"/>
      <w:r w:rsidRPr="00726013">
        <w:rPr>
          <w:rFonts w:ascii="Helvetica" w:hAnsi="Helvetica" w:cs="Arial"/>
          <w:color w:val="000000"/>
        </w:rPr>
        <w:t>transfunctionalized</w:t>
      </w:r>
      <w:proofErr w:type="spellEnd"/>
      <w:r w:rsidRPr="00726013">
        <w:rPr>
          <w:rFonts w:ascii="Helvetica" w:hAnsi="Helvetica" w:cs="Arial"/>
          <w:color w:val="000000"/>
        </w:rPr>
        <w:t xml:space="preserve"> it into an individual therapeutic means. In other words, here, also, the dialectical maxim "</w:t>
      </w:r>
      <w:r w:rsidRPr="00726013">
        <w:rPr>
          <w:rFonts w:ascii="Helvetica" w:hAnsi="Helvetica" w:cs="Arial"/>
          <w:color w:val="000000"/>
          <w:u w:val="single"/>
        </w:rPr>
        <w:t xml:space="preserve">the cleaner you are, </w:t>
      </w:r>
      <w:proofErr w:type="spellStart"/>
      <w:r w:rsidRPr="00726013">
        <w:rPr>
          <w:rFonts w:ascii="Helvetica" w:hAnsi="Helvetica" w:cs="Arial"/>
          <w:color w:val="000000"/>
          <w:u w:val="single"/>
        </w:rPr>
        <w:t>ther</w:t>
      </w:r>
      <w:proofErr w:type="spellEnd"/>
      <w:r w:rsidRPr="00726013">
        <w:rPr>
          <w:rFonts w:ascii="Helvetica" w:hAnsi="Helvetica" w:cs="Arial"/>
          <w:color w:val="000000"/>
          <w:u w:val="single"/>
        </w:rPr>
        <w:t xml:space="preserve"> dirtier you are" is in force: </w:t>
      </w:r>
      <w:r w:rsidRPr="00726013">
        <w:rPr>
          <w:rFonts w:ascii="Helvetica" w:hAnsi="Helvetica" w:cs="Arial"/>
          <w:color w:val="000000"/>
          <w:highlight w:val="cyan"/>
          <w:u w:val="single"/>
        </w:rPr>
        <w:t>the more "truly" you return to oriental wisdom, the more your effort contributes to the transformation of oriental wisdom into a cog in the Western social machine</w:t>
      </w:r>
      <w:r w:rsidRPr="00726013">
        <w:rPr>
          <w:rFonts w:ascii="Helvetica" w:hAnsi="Helvetica" w:cs="Arial"/>
          <w:color w:val="000000"/>
        </w:rPr>
        <w:t xml:space="preserve">. . . The reverse of it is that </w:t>
      </w:r>
      <w:r w:rsidRPr="00726013">
        <w:rPr>
          <w:rFonts w:ascii="Helvetica" w:hAnsi="Helvetica" w:cs="Arial"/>
          <w:color w:val="000000"/>
          <w:highlight w:val="cyan"/>
          <w:u w:val="single"/>
        </w:rPr>
        <w:t xml:space="preserve">those who preach "multicultural </w:t>
      </w:r>
      <w:proofErr w:type="spellStart"/>
      <w:r w:rsidRPr="00726013">
        <w:rPr>
          <w:rFonts w:ascii="Helvetica" w:hAnsi="Helvetica" w:cs="Arial"/>
          <w:color w:val="000000"/>
          <w:highlight w:val="cyan"/>
          <w:u w:val="single"/>
        </w:rPr>
        <w:t>decenterment</w:t>
      </w:r>
      <w:proofErr w:type="spellEnd"/>
      <w:r w:rsidRPr="00726013">
        <w:rPr>
          <w:rFonts w:ascii="Helvetica" w:hAnsi="Helvetica" w:cs="Arial"/>
          <w:color w:val="000000"/>
          <w:highlight w:val="cyan"/>
          <w:u w:val="single"/>
        </w:rPr>
        <w:t>," "openness toward non-European cultures</w:t>
      </w:r>
      <w:r w:rsidRPr="00726013">
        <w:rPr>
          <w:rFonts w:ascii="Helvetica" w:hAnsi="Helvetica" w:cs="Arial"/>
          <w:color w:val="000000"/>
        </w:rPr>
        <w:t xml:space="preserve">," etc., thereby </w:t>
      </w:r>
      <w:r w:rsidRPr="00726013">
        <w:rPr>
          <w:rFonts w:ascii="Helvetica" w:hAnsi="Helvetica" w:cs="Arial"/>
          <w:color w:val="000000"/>
          <w:highlight w:val="cyan"/>
          <w:u w:val="single"/>
        </w:rPr>
        <w:t>unknowingly affirm their "Eurocentrism," since what they demand is imaginable only within the "European" horizon</w:t>
      </w:r>
      <w:r w:rsidRPr="00726013">
        <w:rPr>
          <w:rFonts w:ascii="Helvetica" w:hAnsi="Helvetica" w:cs="Arial"/>
          <w:color w:val="000000"/>
          <w:u w:val="single"/>
        </w:rPr>
        <w:t xml:space="preserve">: the very idea of cultural pluralism relies on the Cartesian experience of the empty, </w:t>
      </w:r>
      <w:proofErr w:type="spellStart"/>
      <w:r w:rsidRPr="00726013">
        <w:rPr>
          <w:rFonts w:ascii="Helvetica" w:hAnsi="Helvetica" w:cs="Arial"/>
          <w:color w:val="000000"/>
          <w:highlight w:val="cyan"/>
          <w:u w:val="single"/>
        </w:rPr>
        <w:t>substanceless</w:t>
      </w:r>
      <w:proofErr w:type="spellEnd"/>
      <w:r w:rsidRPr="00726013">
        <w:rPr>
          <w:rFonts w:ascii="Helvetica" w:hAnsi="Helvetica" w:cs="Arial"/>
          <w:color w:val="000000"/>
          <w:highlight w:val="cyan"/>
          <w:u w:val="single"/>
        </w:rPr>
        <w:t xml:space="preserve"> subjectivity-it is only against the background of this experience that every determinate form of substantial unity can appear as something ultimately contingent</w:t>
      </w:r>
      <w:r w:rsidRPr="00726013">
        <w:rPr>
          <w:rFonts w:ascii="Helvetica" w:hAnsi="Helvetica" w:cs="Arial"/>
          <w:color w:val="000000"/>
        </w:rPr>
        <w:t>.</w:t>
      </w:r>
    </w:p>
    <w:p w:rsidR="00DD4A27" w:rsidRPr="00726013" w:rsidRDefault="00DD4A27">
      <w:pPr>
        <w:pStyle w:val="Tag"/>
        <w:rPr>
          <w:rFonts w:ascii="Helvetica" w:hAnsi="Helvetica" w:cs="Arial"/>
          <w:color w:val="000000"/>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28" w:name="_Toc147748698"/>
      <w:r w:rsidRPr="00726013">
        <w:rPr>
          <w:rFonts w:ascii="Helvetica" w:hAnsi="Helvetica"/>
        </w:rPr>
        <w:lastRenderedPageBreak/>
        <w:t>No Link</w:t>
      </w:r>
      <w:bookmarkEnd w:id="628"/>
    </w:p>
    <w:p w:rsidR="00DD4A27" w:rsidRPr="00726013" w:rsidRDefault="00DD4A27">
      <w:pPr>
        <w:pStyle w:val="tag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Others adopt US culture because it reflects the diversity of American society – and, nations realize that there is no alternative to US ideology</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u w:val="single"/>
        </w:rPr>
      </w:pPr>
      <w:r w:rsidRPr="00726013">
        <w:rPr>
          <w:rFonts w:ascii="Helvetica" w:hAnsi="Helvetica" w:cs="Arial"/>
        </w:rPr>
        <w:t xml:space="preserve">Victor Davis </w:t>
      </w:r>
      <w:r w:rsidRPr="00726013">
        <w:rPr>
          <w:rStyle w:val="cite1"/>
          <w:rFonts w:ascii="Helvetica" w:hAnsi="Helvetica" w:cs="Arial"/>
          <w:sz w:val="28"/>
          <w:u w:val="thick" w:color="000000"/>
        </w:rPr>
        <w:t>Hanson</w:t>
      </w:r>
      <w:r w:rsidRPr="00726013">
        <w:rPr>
          <w:rFonts w:ascii="Helvetica" w:hAnsi="Helvetica" w:cs="Arial"/>
        </w:rPr>
        <w:t>, Ph. D. in Classics, Senior Fellow at the Hoover Institution, Stanford University, a Professor Emeritus at California University, Fresno, “A Funny Sort of Empire: Are Americans really so imperial?” National Review Online, November 27, 20</w:t>
      </w:r>
      <w:r w:rsidRPr="00726013">
        <w:rPr>
          <w:rFonts w:ascii="Helvetica" w:hAnsi="Helvetica" w:cs="Arial"/>
          <w:b/>
          <w:sz w:val="28"/>
          <w:u w:val="thick" w:color="000000"/>
        </w:rPr>
        <w:t>0</w:t>
      </w:r>
      <w:r w:rsidRPr="00726013">
        <w:rPr>
          <w:rStyle w:val="cite1"/>
          <w:rFonts w:ascii="Helvetica" w:hAnsi="Helvetica" w:cs="Arial"/>
          <w:sz w:val="28"/>
          <w:u w:val="thick" w:color="000000"/>
        </w:rPr>
        <w:t>2</w:t>
      </w:r>
      <w:r w:rsidRPr="00726013">
        <w:rPr>
          <w:rFonts w:ascii="Helvetica" w:hAnsi="Helvetica" w:cs="Arial"/>
        </w:rPr>
        <w:t xml:space="preserve">, http://www.victorhanson.com/articles/hanson112702.html, </w:t>
      </w:r>
      <w:proofErr w:type="spellStart"/>
      <w:r w:rsidRPr="00726013">
        <w:rPr>
          <w:rFonts w:ascii="Helvetica" w:hAnsi="Helvetica" w:cs="Arial"/>
        </w:rPr>
        <w:t>UK:Fisher</w:t>
      </w:r>
      <w:proofErr w:type="spellEnd"/>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rPr>
      </w:pPr>
      <w:r w:rsidRPr="00726013">
        <w:rPr>
          <w:rFonts w:ascii="Helvetica" w:hAnsi="Helvetica" w:cs="Arial"/>
          <w:u w:val="single"/>
        </w:rPr>
        <w:t xml:space="preserve">In that regard, America is also a revolutionary, rather than a stuffy imperial society. Its crass culture abroad </w:t>
      </w:r>
      <w:r w:rsidRPr="00726013">
        <w:rPr>
          <w:rFonts w:ascii="Helvetica" w:hAnsi="Helvetica" w:cs="Arial"/>
        </w:rPr>
        <w:t xml:space="preserve">— rap music, Big Macs, Star Wars, Pepsi, and Beverly Hillbillies reruns — </w:t>
      </w:r>
      <w:r w:rsidRPr="00726013">
        <w:rPr>
          <w:rFonts w:ascii="Helvetica" w:hAnsi="Helvetica" w:cs="Arial"/>
          <w:u w:val="single"/>
        </w:rPr>
        <w:t>does not reflect the tastes and values of either an Oxbridge elite or a landed Roman aristocracy. That explains why Le Monde or a Spanish deputy minister may libel us, even as millions of semi-literate Mexicans, unfree Arabs, and oppressed southeast Asians are dying to get here. It is one thing to mobilize against grasping, wealthy white people who want your copper, bananas, or rubber — quite another when your own youth want what black, brown, yellow, and white middle-class Americans alike have to offer. We so-called imperialists don't wear pith helmets, but rather baggy jeans and backwards baseball caps. Thus far the rest of the globe</w:t>
      </w:r>
      <w:r w:rsidRPr="00726013">
        <w:rPr>
          <w:rFonts w:ascii="Helvetica" w:hAnsi="Helvetica" w:cs="Arial"/>
        </w:rPr>
        <w:t xml:space="preserve"> — whether Islamic fundamentalists, European socialists, or Chinese Communists — </w:t>
      </w:r>
      <w:r w:rsidRPr="00726013">
        <w:rPr>
          <w:rFonts w:ascii="Helvetica" w:hAnsi="Helvetica" w:cs="Arial"/>
          <w:u w:val="single"/>
        </w:rPr>
        <w:t>has not yet formulated an ideology antithetical to the kinetic American strain of Western culture.</w:t>
      </w:r>
    </w:p>
    <w:p w:rsidR="00DD4A27" w:rsidRPr="00726013" w:rsidRDefault="00DD4A27">
      <w:pPr>
        <w:pStyle w:val="Tag"/>
        <w:rPr>
          <w:rFonts w:ascii="Helvetica" w:hAnsi="Helvetica" w:cs="Arial"/>
          <w:color w:val="000000"/>
        </w:rPr>
      </w:pPr>
    </w:p>
    <w:p w:rsidR="00DD4A27" w:rsidRPr="00726013" w:rsidRDefault="00DD4A27">
      <w:pPr>
        <w:pStyle w:val="CardText0"/>
        <w:rPr>
          <w:rFonts w:ascii="Helvetica" w:hAnsi="Helvetica" w:cs="Arial"/>
          <w:color w:val="000000"/>
        </w:rPr>
      </w:pPr>
    </w:p>
    <w:p w:rsidR="00DD4A27" w:rsidRPr="00726013" w:rsidRDefault="00DD4A27">
      <w:pPr>
        <w:pStyle w:val="BlockTitle"/>
        <w:rPr>
          <w:rFonts w:ascii="Helvetica" w:hAnsi="Helvetica"/>
        </w:rPr>
      </w:pPr>
      <w:r w:rsidRPr="00726013">
        <w:rPr>
          <w:rFonts w:ascii="Helvetica" w:hAnsi="Helvetica"/>
        </w:rPr>
        <w:br w:type="page"/>
      </w:r>
      <w:bookmarkStart w:id="629" w:name="_Toc114299918"/>
      <w:bookmarkStart w:id="630" w:name="_Toc114300317"/>
      <w:bookmarkStart w:id="631" w:name="_Toc128577854"/>
      <w:bookmarkStart w:id="632" w:name="_Toc130925987"/>
      <w:bookmarkStart w:id="633" w:name="_Toc147748699"/>
      <w:r w:rsidRPr="00726013">
        <w:rPr>
          <w:rFonts w:ascii="Helvetica" w:hAnsi="Helvetica"/>
        </w:rPr>
        <w:lastRenderedPageBreak/>
        <w:t>Relativism Is Self-Refuting</w:t>
      </w:r>
      <w:bookmarkEnd w:id="629"/>
      <w:bookmarkEnd w:id="630"/>
      <w:bookmarkEnd w:id="631"/>
      <w:bookmarkEnd w:id="632"/>
      <w:bookmarkEnd w:id="633"/>
    </w:p>
    <w:p w:rsidR="00DD4A27" w:rsidRPr="00726013" w:rsidRDefault="00DD4A27">
      <w:pPr>
        <w:pStyle w:val="Tag"/>
        <w:rPr>
          <w:rFonts w:ascii="Helvetica" w:hAnsi="Helvetica" w:cs="Arial"/>
          <w:color w:val="000000"/>
        </w:rPr>
      </w:pPr>
    </w:p>
    <w:p w:rsidR="00DD4A27" w:rsidRPr="00726013" w:rsidRDefault="00DD4A27">
      <w:pPr>
        <w:pStyle w:val="Tag"/>
        <w:rPr>
          <w:rFonts w:ascii="Helvetica" w:hAnsi="Helvetica" w:cs="Arial"/>
          <w:color w:val="000000"/>
        </w:rPr>
      </w:pPr>
      <w:r w:rsidRPr="00726013">
        <w:rPr>
          <w:rFonts w:ascii="Helvetica" w:hAnsi="Helvetica" w:cs="Arial"/>
          <w:color w:val="000000"/>
        </w:rPr>
        <w:t>RELATIVISM REFUTES ITSELF</w:t>
      </w: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Schick and Vaughn 2002</w:t>
      </w:r>
    </w:p>
    <w:p w:rsidR="00DD4A27" w:rsidRPr="00726013" w:rsidRDefault="00DD4A27">
      <w:pPr>
        <w:pStyle w:val="Citation"/>
        <w:rPr>
          <w:rFonts w:ascii="Helvetica" w:hAnsi="Helvetica" w:cs="Arial"/>
          <w:color w:val="000000"/>
        </w:rPr>
      </w:pPr>
      <w:r w:rsidRPr="00726013">
        <w:rPr>
          <w:rFonts w:ascii="Helvetica" w:hAnsi="Helvetica" w:cs="Arial"/>
          <w:color w:val="000000"/>
        </w:rPr>
        <w:t xml:space="preserve">[Theodore, Jr., Muhlenberg College &amp; Lewis, </w:t>
      </w:r>
      <w:r w:rsidRPr="00726013">
        <w:rPr>
          <w:rFonts w:ascii="Helvetica" w:hAnsi="Helvetica" w:cs="Arial"/>
          <w:i/>
          <w:color w:val="000000"/>
        </w:rPr>
        <w:t xml:space="preserve">How to Think about Weird Things: Critical Thinking for a New Age, </w:t>
      </w:r>
      <w:r w:rsidRPr="00726013">
        <w:rPr>
          <w:rFonts w:ascii="Helvetica" w:hAnsi="Helvetica" w:cs="Arial"/>
          <w:color w:val="000000"/>
        </w:rPr>
        <w:t>Third ed., Boston: McGraw Hill, 87//</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boldcite"/>
        <w:rPr>
          <w:rFonts w:ascii="Helvetica" w:hAnsi="Helvetica" w:cs="Arial"/>
        </w:rPr>
      </w:pP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According to the relativist – whether a subjectivist, a social constructivist, or a conceptual relativist – everything is relative. </w:t>
      </w:r>
      <w:r w:rsidRPr="00726013">
        <w:rPr>
          <w:rStyle w:val="underlinecardChar"/>
          <w:rFonts w:ascii="Helvetica" w:hAnsi="Helvetica" w:cs="Arial"/>
          <w:color w:val="000000"/>
        </w:rPr>
        <w:t>To say that everything is relative is to say that no unrestricted universal generalizations are true</w:t>
      </w:r>
      <w:r w:rsidRPr="00726013">
        <w:rPr>
          <w:rFonts w:ascii="Helvetica" w:hAnsi="Helvetica" w:cs="Arial"/>
          <w:color w:val="000000"/>
        </w:rPr>
        <w:t xml:space="preserve"> (an unrestricted generalization is a statement to the effect that something holds for all individuals, societies, or conceptual </w:t>
      </w:r>
      <w:proofErr w:type="spellStart"/>
      <w:r w:rsidRPr="00726013">
        <w:rPr>
          <w:rFonts w:ascii="Helvetica" w:hAnsi="Helvetica" w:cs="Arial"/>
          <w:color w:val="000000"/>
        </w:rPr>
        <w:t>schems</w:t>
      </w:r>
      <w:proofErr w:type="spellEnd"/>
      <w:r w:rsidRPr="00726013">
        <w:rPr>
          <w:rFonts w:ascii="Helvetica" w:hAnsi="Helvetica" w:cs="Arial"/>
          <w:color w:val="000000"/>
        </w:rPr>
        <w:t xml:space="preserve">). But the statement “No unrestricted universal generalizations are true” </w:t>
      </w:r>
      <w:r w:rsidRPr="00726013">
        <w:rPr>
          <w:rStyle w:val="underlinecardChar"/>
          <w:rFonts w:ascii="Helvetica" w:hAnsi="Helvetica" w:cs="Arial"/>
          <w:color w:val="000000"/>
        </w:rPr>
        <w:t>is itself an unrestricted universal generalization</w:t>
      </w:r>
      <w:r w:rsidRPr="00726013">
        <w:rPr>
          <w:rFonts w:ascii="Helvetica" w:hAnsi="Helvetica" w:cs="Arial"/>
          <w:color w:val="000000"/>
        </w:rPr>
        <w:t xml:space="preserve">. </w:t>
      </w:r>
      <w:r w:rsidRPr="00726013">
        <w:rPr>
          <w:rStyle w:val="underlinecardChar"/>
          <w:rFonts w:ascii="Helvetica" w:hAnsi="Helvetica" w:cs="Arial"/>
          <w:color w:val="000000"/>
        </w:rPr>
        <w:t>So if relativism in any of its forms is true, it’s false. As a result, it cannot possibly be true</w:t>
      </w:r>
      <w:r w:rsidRPr="00726013">
        <w:rPr>
          <w:rFonts w:ascii="Helvetica" w:hAnsi="Helvetica" w:cs="Arial"/>
          <w:color w:val="000000"/>
        </w:rPr>
        <w:t>.</w:t>
      </w: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To avoid such self-contradiction, </w:t>
      </w:r>
      <w:r w:rsidRPr="00726013">
        <w:rPr>
          <w:rStyle w:val="underlinecardChar"/>
          <w:rFonts w:ascii="Helvetica" w:hAnsi="Helvetica" w:cs="Arial"/>
          <w:color w:val="000000"/>
        </w:rPr>
        <w:t>the relativist may try to claim that the statement “Everything is relative” is only relatively true</w:t>
      </w:r>
      <w:r w:rsidRPr="00726013">
        <w:rPr>
          <w:rFonts w:ascii="Helvetica" w:hAnsi="Helvetica" w:cs="Arial"/>
          <w:color w:val="000000"/>
        </w:rPr>
        <w:t xml:space="preserve">. </w:t>
      </w:r>
      <w:r w:rsidRPr="00726013">
        <w:rPr>
          <w:rStyle w:val="underlinecardChar"/>
          <w:rFonts w:ascii="Helvetica" w:hAnsi="Helvetica" w:cs="Arial"/>
          <w:color w:val="000000"/>
        </w:rPr>
        <w:t xml:space="preserve">But this claim won’t help, because it just says that </w:t>
      </w:r>
      <w:proofErr w:type="spellStart"/>
      <w:r w:rsidRPr="00726013">
        <w:rPr>
          <w:rStyle w:val="underlinecardChar"/>
          <w:rFonts w:ascii="Helvetica" w:hAnsi="Helvetica" w:cs="Arial"/>
          <w:color w:val="000000"/>
        </w:rPr>
        <w:t>relatavists</w:t>
      </w:r>
      <w:proofErr w:type="spellEnd"/>
      <w:r w:rsidRPr="00726013">
        <w:rPr>
          <w:rFonts w:ascii="Helvetica" w:hAnsi="Helvetica" w:cs="Arial"/>
          <w:color w:val="000000"/>
        </w:rPr>
        <w:t xml:space="preserve"> (or their society or their conceptual scheme) </w:t>
      </w:r>
      <w:r w:rsidRPr="00726013">
        <w:rPr>
          <w:rStyle w:val="underlinecardChar"/>
          <w:rFonts w:ascii="Helvetica" w:hAnsi="Helvetica" w:cs="Arial"/>
          <w:color w:val="000000"/>
        </w:rPr>
        <w:t>take relativism to be true</w:t>
      </w:r>
      <w:r w:rsidRPr="00726013">
        <w:rPr>
          <w:rFonts w:ascii="Helvetica" w:hAnsi="Helvetica" w:cs="Arial"/>
          <w:color w:val="000000"/>
        </w:rPr>
        <w:t xml:space="preserve">. Such a claim should not give the </w:t>
      </w:r>
      <w:proofErr w:type="spellStart"/>
      <w:r w:rsidRPr="00726013">
        <w:rPr>
          <w:rFonts w:ascii="Helvetica" w:hAnsi="Helvetica" w:cs="Arial"/>
          <w:color w:val="000000"/>
        </w:rPr>
        <w:t>nonrelativist</w:t>
      </w:r>
      <w:proofErr w:type="spellEnd"/>
      <w:r w:rsidRPr="00726013">
        <w:rPr>
          <w:rFonts w:ascii="Helvetica" w:hAnsi="Helvetica" w:cs="Arial"/>
          <w:color w:val="000000"/>
        </w:rPr>
        <w:t xml:space="preserve"> pause, for the fact that relativists take relativism to be true is not in question. The question is whether a non-relativist should take relativism to be true. </w:t>
      </w:r>
      <w:r w:rsidRPr="00726013">
        <w:rPr>
          <w:rStyle w:val="underlinecardChar"/>
          <w:rFonts w:ascii="Helvetica" w:hAnsi="Helvetica" w:cs="Arial"/>
          <w:color w:val="000000"/>
        </w:rPr>
        <w:t xml:space="preserve">Only if relativists can provide objective evidence that </w:t>
      </w:r>
      <w:proofErr w:type="spellStart"/>
      <w:r w:rsidRPr="00726013">
        <w:rPr>
          <w:rStyle w:val="underlinecardChar"/>
          <w:rFonts w:ascii="Helvetica" w:hAnsi="Helvetica" w:cs="Arial"/>
          <w:color w:val="000000"/>
        </w:rPr>
        <w:t>relatvisim</w:t>
      </w:r>
      <w:proofErr w:type="spellEnd"/>
      <w:r w:rsidRPr="00726013">
        <w:rPr>
          <w:rStyle w:val="underlinecardChar"/>
          <w:rFonts w:ascii="Helvetica" w:hAnsi="Helvetica" w:cs="Arial"/>
          <w:color w:val="000000"/>
        </w:rPr>
        <w:t xml:space="preserve"> is true should a </w:t>
      </w:r>
      <w:proofErr w:type="spellStart"/>
      <w:r w:rsidRPr="00726013">
        <w:rPr>
          <w:rStyle w:val="underlinecardChar"/>
          <w:rFonts w:ascii="Helvetica" w:hAnsi="Helvetica" w:cs="Arial"/>
          <w:color w:val="000000"/>
        </w:rPr>
        <w:t>nonrelativist</w:t>
      </w:r>
      <w:proofErr w:type="spellEnd"/>
      <w:r w:rsidRPr="00726013">
        <w:rPr>
          <w:rStyle w:val="underlinecardChar"/>
          <w:rFonts w:ascii="Helvetica" w:hAnsi="Helvetica" w:cs="Arial"/>
          <w:color w:val="000000"/>
        </w:rPr>
        <w:t xml:space="preserve"> believe that it’s true. But this evidence is precisely the kind that </w:t>
      </w:r>
      <w:proofErr w:type="spellStart"/>
      <w:r w:rsidRPr="00726013">
        <w:rPr>
          <w:rStyle w:val="underlinecardChar"/>
          <w:rFonts w:ascii="Helvetica" w:hAnsi="Helvetica" w:cs="Arial"/>
          <w:color w:val="000000"/>
        </w:rPr>
        <w:t>relatvists</w:t>
      </w:r>
      <w:proofErr w:type="spellEnd"/>
      <w:r w:rsidRPr="00726013">
        <w:rPr>
          <w:rStyle w:val="underlinecardChar"/>
          <w:rFonts w:ascii="Helvetica" w:hAnsi="Helvetica" w:cs="Arial"/>
          <w:color w:val="000000"/>
        </w:rPr>
        <w:t xml:space="preserve"> can’t provide</w:t>
      </w:r>
      <w:r w:rsidRPr="00726013">
        <w:rPr>
          <w:rFonts w:ascii="Helvetica" w:hAnsi="Helvetica" w:cs="Arial"/>
          <w:color w:val="000000"/>
        </w:rPr>
        <w:t>, for, in their view, there is no objective evidence.</w:t>
      </w: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Relativists, then, face a dilemma: </w:t>
      </w:r>
      <w:r w:rsidRPr="00726013">
        <w:rPr>
          <w:rStyle w:val="underlinecardChar"/>
          <w:rFonts w:ascii="Helvetica" w:hAnsi="Helvetica" w:cs="Arial"/>
          <w:color w:val="000000"/>
        </w:rPr>
        <w:t>If they interpret their theory objectively, they defeat themselves by providing evidence against it</w:t>
      </w:r>
      <w:r w:rsidRPr="00726013">
        <w:rPr>
          <w:rFonts w:ascii="Helvetica" w:hAnsi="Helvetica" w:cs="Arial"/>
          <w:color w:val="000000"/>
        </w:rPr>
        <w:t xml:space="preserve">. </w:t>
      </w:r>
      <w:r w:rsidRPr="00726013">
        <w:rPr>
          <w:rStyle w:val="underlinecardChar"/>
          <w:rFonts w:ascii="Helvetica" w:hAnsi="Helvetica" w:cs="Arial"/>
          <w:color w:val="000000"/>
        </w:rPr>
        <w:t xml:space="preserve">If they interpret their theory </w:t>
      </w:r>
      <w:proofErr w:type="spellStart"/>
      <w:r w:rsidRPr="00726013">
        <w:rPr>
          <w:rStyle w:val="underlinecardChar"/>
          <w:rFonts w:ascii="Helvetica" w:hAnsi="Helvetica" w:cs="Arial"/>
          <w:color w:val="000000"/>
        </w:rPr>
        <w:t>relativistically</w:t>
      </w:r>
      <w:proofErr w:type="spellEnd"/>
      <w:r w:rsidRPr="00726013">
        <w:rPr>
          <w:rStyle w:val="underlinecardChar"/>
          <w:rFonts w:ascii="Helvetica" w:hAnsi="Helvetica" w:cs="Arial"/>
          <w:color w:val="000000"/>
        </w:rPr>
        <w:t>, they defeat themselves by failing to provide any evidence for it</w:t>
      </w:r>
      <w:r w:rsidRPr="00726013">
        <w:rPr>
          <w:rFonts w:ascii="Helvetica" w:hAnsi="Helvetica" w:cs="Arial"/>
          <w:color w:val="000000"/>
        </w:rPr>
        <w:t>. Either way, relativists defeat themselves.</w:t>
      </w:r>
    </w:p>
    <w:p w:rsidR="00DD4A27" w:rsidRPr="00726013" w:rsidRDefault="00DD4A27">
      <w:pPr>
        <w:pStyle w:val="CardText0"/>
        <w:rPr>
          <w:rFonts w:ascii="Helvetica" w:hAnsi="Helvetica" w:cs="Arial"/>
          <w:color w:val="000000"/>
        </w:rPr>
      </w:pPr>
    </w:p>
    <w:p w:rsidR="00DD4A27" w:rsidRPr="00726013" w:rsidRDefault="00DD4A27">
      <w:pPr>
        <w:pStyle w:val="Tag"/>
        <w:rPr>
          <w:rFonts w:ascii="Helvetica" w:hAnsi="Helvetica" w:cs="Arial"/>
          <w:color w:val="000000"/>
        </w:rPr>
      </w:pPr>
      <w:r w:rsidRPr="00726013">
        <w:rPr>
          <w:rFonts w:ascii="Helvetica" w:hAnsi="Helvetica" w:cs="Arial"/>
          <w:color w:val="000000"/>
        </w:rPr>
        <w:t>RELATIVISM PRESUPPOSES THAT CULTURAL HEGEMONY IS UNIVERSALLY NEGATIVE, DISPROVING ITSELF</w:t>
      </w:r>
    </w:p>
    <w:p w:rsidR="00DD4A27" w:rsidRPr="00726013" w:rsidRDefault="00DD4A27">
      <w:pPr>
        <w:pStyle w:val="Tag"/>
        <w:rPr>
          <w:rFonts w:ascii="Helvetica" w:hAnsi="Helvetica" w:cs="Arial"/>
          <w:color w:val="000000"/>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Tilley 2000</w:t>
      </w:r>
    </w:p>
    <w:p w:rsidR="00DD4A27" w:rsidRPr="00726013" w:rsidRDefault="00DD4A27">
      <w:pPr>
        <w:pStyle w:val="Citation"/>
        <w:rPr>
          <w:rFonts w:ascii="Helvetica" w:hAnsi="Helvetica" w:cs="Arial"/>
          <w:color w:val="000000"/>
        </w:rPr>
      </w:pPr>
      <w:r w:rsidRPr="00726013">
        <w:rPr>
          <w:rFonts w:ascii="Helvetica" w:hAnsi="Helvetica" w:cs="Arial"/>
          <w:color w:val="000000"/>
        </w:rPr>
        <w:t>[John J., Assoc. Prof of Philosophy at Indiana University-Purdue University Indianapolis, “Cultural Relativism,” Human Rights Quarterly, 22.2, The John Hopkins University Press, 528-9//</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Tag"/>
        <w:rPr>
          <w:rFonts w:ascii="Helvetica" w:hAnsi="Helvetica" w:cs="Arial"/>
          <w:color w:val="000000"/>
        </w:rPr>
      </w:pP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Perhaps relativists will complain that the effectiveness of the examples stems from act-descriptions that refer to motives. This calls for two replies. First, there is nothing underhanded about such descriptions. They are a common way of producing highly </w:t>
      </w:r>
      <w:r w:rsidRPr="00726013">
        <w:rPr>
          <w:rFonts w:ascii="Helvetica" w:hAnsi="Helvetica" w:cs="Arial"/>
          <w:color w:val="000000"/>
        </w:rPr>
        <w:lastRenderedPageBreak/>
        <w:t xml:space="preserve">definite moral judgments. Second, </w:t>
      </w:r>
      <w:r w:rsidRPr="00726013">
        <w:rPr>
          <w:rFonts w:ascii="Helvetica" w:hAnsi="Helvetica" w:cs="Arial"/>
          <w:color w:val="000000"/>
          <w:u w:val="single"/>
        </w:rPr>
        <w:t>relativists should be wary about granting "effectiveness" to the examples. If</w:t>
      </w:r>
      <w:r w:rsidRPr="00726013">
        <w:rPr>
          <w:rFonts w:ascii="Helvetica" w:hAnsi="Helvetica" w:cs="Arial"/>
          <w:color w:val="000000"/>
        </w:rPr>
        <w:t xml:space="preserve"> [End Page 529] </w:t>
      </w:r>
    </w:p>
    <w:p w:rsidR="00DD4A27" w:rsidRPr="00726013" w:rsidRDefault="00DD4A27">
      <w:pPr>
        <w:pStyle w:val="CardText0"/>
        <w:rPr>
          <w:rFonts w:ascii="Helvetica" w:hAnsi="Helvetica" w:cs="Arial"/>
          <w:color w:val="000000"/>
        </w:rPr>
      </w:pPr>
      <w:r w:rsidRPr="00726013">
        <w:rPr>
          <w:rFonts w:ascii="Helvetica" w:hAnsi="Helvetica" w:cs="Arial"/>
          <w:color w:val="000000"/>
          <w:u w:val="single"/>
        </w:rPr>
        <w:t>they mean that the examples are indeed universally valid, they have abandoned their thesis, for they have admitted that some moral judgments are valid for everyone. This admission contradicts relativism no matter what act-descriptions appear in the judgments</w:t>
      </w:r>
      <w:r w:rsidRPr="00726013">
        <w:rPr>
          <w:rFonts w:ascii="Helvetica" w:hAnsi="Helvetica" w:cs="Arial"/>
          <w:color w:val="000000"/>
        </w:rPr>
        <w:t xml:space="preserve">. Also, </w:t>
      </w:r>
      <w:r w:rsidRPr="00726013">
        <w:rPr>
          <w:rFonts w:ascii="Helvetica" w:hAnsi="Helvetica" w:cs="Arial"/>
          <w:color w:val="000000"/>
          <w:u w:val="single"/>
        </w:rPr>
        <w:t>it implies that there is nothing about moral predicates that prevents the judgments in which they occur from being valid for all cultures</w:t>
      </w:r>
      <w:r w:rsidRPr="00726013">
        <w:rPr>
          <w:rFonts w:ascii="Helvetica" w:hAnsi="Helvetica" w:cs="Arial"/>
          <w:color w:val="000000"/>
        </w:rPr>
        <w:t>. So it's likely that many such judgments are universally valid, including many that say nothing about motives.</w:t>
      </w:r>
    </w:p>
    <w:p w:rsidR="00DD4A27" w:rsidRPr="00726013" w:rsidRDefault="00DD4A27">
      <w:pPr>
        <w:pStyle w:val="evidencetext"/>
        <w:rPr>
          <w:rFonts w:ascii="Helvetica" w:hAnsi="Helvetica" w:cs="Arial"/>
        </w:rPr>
      </w:pPr>
      <w:r w:rsidRPr="00726013">
        <w:rPr>
          <w:rFonts w:ascii="Helvetica" w:hAnsi="Helvetica" w:cs="Arial"/>
        </w:rPr>
        <w:t xml:space="preserve">Some relativists (though not the diehard ones) are likely to make a second complaint. They will exclaim: "But we don't deny that such judgments are universally valid! The whole point of our thesis is that cruelty and oppression are universally wrong, that respect and tolerance are universally right!" But if this is indeed their "whole point," they have nothing to contribute to moral theory. </w:t>
      </w:r>
    </w:p>
    <w:p w:rsidR="00DD4A27" w:rsidRPr="00726013" w:rsidRDefault="00DD4A27">
      <w:pPr>
        <w:pStyle w:val="evidencetext"/>
        <w:rPr>
          <w:rFonts w:ascii="Helvetica" w:hAnsi="Helvetica" w:cs="Arial"/>
        </w:rPr>
      </w:pPr>
      <w:r w:rsidRPr="00726013">
        <w:rPr>
          <w:rFonts w:ascii="Helvetica" w:hAnsi="Helvetica" w:cs="Arial"/>
        </w:rPr>
        <w:t xml:space="preserve">If relativism is not an alternative to universalism, if it is merely a set of commonplace remarks that most any brand of universalism can accommodate, it lacks the philosophical importance its defenders claim for it. 52 </w:t>
      </w:r>
      <w:r w:rsidRPr="00726013">
        <w:rPr>
          <w:rFonts w:ascii="Helvetica" w:hAnsi="Helvetica" w:cs="Arial"/>
          <w:u w:val="single"/>
        </w:rPr>
        <w:t>To the extent that it has that importance, it conflicts with universalism, which means that it does deny, implicitly at least, that the example judgments are universally valid</w:t>
      </w:r>
      <w:r w:rsidRPr="00726013">
        <w:rPr>
          <w:rFonts w:ascii="Helvetica" w:hAnsi="Helvetica" w:cs="Arial"/>
        </w:rPr>
        <w:t>.</w:t>
      </w:r>
    </w:p>
    <w:p w:rsidR="00DD4A27" w:rsidRPr="00726013" w:rsidRDefault="00DD4A27">
      <w:pPr>
        <w:pStyle w:val="BlockTitle"/>
        <w:rPr>
          <w:rFonts w:ascii="Helvetica" w:hAnsi="Helvetica"/>
        </w:rPr>
      </w:pPr>
      <w:r w:rsidRPr="00726013">
        <w:rPr>
          <w:rFonts w:ascii="Helvetica" w:hAnsi="Helvetica"/>
        </w:rPr>
        <w:br w:type="page"/>
      </w:r>
      <w:bookmarkStart w:id="634" w:name="_Toc114299919"/>
      <w:bookmarkStart w:id="635" w:name="_Toc114300318"/>
      <w:bookmarkStart w:id="636" w:name="_Toc128577855"/>
      <w:bookmarkStart w:id="637" w:name="_Toc130925988"/>
      <w:bookmarkStart w:id="638" w:name="_Toc147748700"/>
      <w:r w:rsidRPr="00726013">
        <w:rPr>
          <w:rFonts w:ascii="Helvetica" w:hAnsi="Helvetica"/>
        </w:rPr>
        <w:lastRenderedPageBreak/>
        <w:t>Defense</w:t>
      </w:r>
      <w:bookmarkEnd w:id="634"/>
      <w:bookmarkEnd w:id="635"/>
      <w:r w:rsidRPr="00726013">
        <w:rPr>
          <w:rFonts w:ascii="Helvetica" w:hAnsi="Helvetica"/>
        </w:rPr>
        <w:t>: Non-Westerners Want Dignity</w:t>
      </w:r>
      <w:bookmarkEnd w:id="636"/>
      <w:bookmarkEnd w:id="637"/>
      <w:bookmarkEnd w:id="638"/>
    </w:p>
    <w:p w:rsidR="00DD4A27" w:rsidRPr="00726013" w:rsidRDefault="00DD4A27">
      <w:pPr>
        <w:pStyle w:val="Tag"/>
        <w:rPr>
          <w:rFonts w:ascii="Helvetica" w:hAnsi="Helvetica" w:cs="Arial"/>
          <w:color w:val="000000"/>
        </w:rPr>
      </w:pPr>
    </w:p>
    <w:p w:rsidR="00DD4A27" w:rsidRPr="00726013" w:rsidRDefault="00DD4A27">
      <w:pPr>
        <w:pStyle w:val="Tag"/>
        <w:rPr>
          <w:rFonts w:ascii="Helvetica" w:hAnsi="Helvetica" w:cs="Arial"/>
          <w:color w:val="000000"/>
        </w:rPr>
      </w:pPr>
      <w:r w:rsidRPr="00726013">
        <w:rPr>
          <w:rFonts w:ascii="Helvetica" w:hAnsi="Helvetica" w:cs="Arial"/>
          <w:color w:val="000000"/>
        </w:rPr>
        <w:t>EVEN IF HUMAN RIGHTS ARE WESTERN IN ORIGIN, NON-WESTERNERS STILL DESIRE THEM BECAUSE THEY PROVIDE BASIC DIGNITY</w:t>
      </w:r>
    </w:p>
    <w:p w:rsidR="00DD4A27" w:rsidRPr="00726013" w:rsidRDefault="00DD4A27">
      <w:pPr>
        <w:pStyle w:val="Tag"/>
        <w:rPr>
          <w:rFonts w:ascii="Helvetica" w:hAnsi="Helvetica" w:cs="Arial"/>
          <w:color w:val="000000"/>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Mered ‘96</w:t>
      </w:r>
    </w:p>
    <w:p w:rsidR="00DD4A27" w:rsidRPr="00726013" w:rsidRDefault="00DD4A27">
      <w:pPr>
        <w:pStyle w:val="Citation"/>
        <w:rPr>
          <w:rFonts w:ascii="Helvetica" w:hAnsi="Helvetica" w:cs="Arial"/>
          <w:color w:val="000000"/>
        </w:rPr>
      </w:pPr>
      <w:r w:rsidRPr="00726013">
        <w:rPr>
          <w:rFonts w:ascii="Helvetica" w:hAnsi="Helvetica" w:cs="Arial"/>
          <w:color w:val="000000"/>
        </w:rPr>
        <w:t xml:space="preserve">[Sohail, JD Candidate @ Western Reserve University School of Law, “It’s Not a Cultural Thing: Disparate Domestic Enforcement of </w:t>
      </w:r>
      <w:proofErr w:type="spellStart"/>
      <w:r w:rsidRPr="00726013">
        <w:rPr>
          <w:rFonts w:ascii="Helvetica" w:hAnsi="Helvetica" w:cs="Arial"/>
          <w:color w:val="000000"/>
        </w:rPr>
        <w:t>Internaitonal</w:t>
      </w:r>
      <w:proofErr w:type="spellEnd"/>
      <w:r w:rsidRPr="00726013">
        <w:rPr>
          <w:rFonts w:ascii="Helvetica" w:hAnsi="Helvetica" w:cs="Arial"/>
          <w:color w:val="000000"/>
        </w:rPr>
        <w:t xml:space="preserve"> Criminal Procedure Standards – A Comparison of the United States and Egypt,” Case Western Reserve Journal of International Law, Winter, LN//</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CardText0"/>
        <w:rPr>
          <w:rFonts w:ascii="Helvetica" w:hAnsi="Helvetica" w:cs="Arial"/>
          <w:color w:val="000000"/>
        </w:rPr>
      </w:pPr>
    </w:p>
    <w:p w:rsidR="00DD4A27" w:rsidRPr="00726013" w:rsidRDefault="00DD4A27">
      <w:pPr>
        <w:pStyle w:val="CardText0"/>
        <w:rPr>
          <w:rFonts w:ascii="Helvetica" w:hAnsi="Helvetica" w:cs="Arial"/>
          <w:color w:val="000000"/>
          <w:u w:val="single"/>
        </w:rPr>
      </w:pPr>
      <w:r w:rsidRPr="00726013">
        <w:rPr>
          <w:rFonts w:ascii="Helvetica" w:hAnsi="Helvetica" w:cs="Arial"/>
          <w:color w:val="000000"/>
        </w:rPr>
        <w:t xml:space="preserve">Relativists, notably non-Western scholars, argue that some violations of </w:t>
      </w:r>
      <w:r w:rsidRPr="00726013">
        <w:rPr>
          <w:rFonts w:ascii="Helvetica" w:hAnsi="Helvetica" w:cs="Arial"/>
          <w:b/>
          <w:bCs/>
          <w:color w:val="000000"/>
        </w:rPr>
        <w:t>human rights</w:t>
      </w:r>
      <w:r w:rsidRPr="00726013">
        <w:rPr>
          <w:rFonts w:ascii="Helvetica" w:hAnsi="Helvetica" w:cs="Arial"/>
          <w:color w:val="000000"/>
        </w:rPr>
        <w:t xml:space="preserve"> are due to the fact that non-Western cultures value collective societal rights over individual rights. The concept of individual rights originated in Europe, and thus cannot be applied to the non-Western world. </w:t>
      </w:r>
      <w:r w:rsidRPr="00726013">
        <w:rPr>
          <w:rFonts w:ascii="Helvetica" w:hAnsi="Helvetica" w:cs="Arial"/>
          <w:color w:val="000000"/>
          <w:u w:val="single"/>
        </w:rPr>
        <w:t>Conceding the point that the concept of individual rights as referred to in international instruments has Western origins, relativists have nevertheless failed to prove that non-Western cultures do not value individual rights as well.</w:t>
      </w:r>
      <w:r w:rsidRPr="00726013">
        <w:rPr>
          <w:rFonts w:ascii="Helvetica" w:hAnsi="Helvetica" w:cs="Arial"/>
          <w:color w:val="000000"/>
        </w:rPr>
        <w:t xml:space="preserve"> This argument assumes that the natural law ideals of Locke can only be referred to in those Western terms used in international conventions. </w:t>
      </w:r>
      <w:r w:rsidRPr="00726013">
        <w:rPr>
          <w:rFonts w:ascii="Helvetica" w:hAnsi="Helvetica" w:cs="Arial"/>
          <w:color w:val="000000"/>
          <w:u w:val="single"/>
        </w:rPr>
        <w:t xml:space="preserve">The fact that some cultures value collective rights more than the West does not preclude the same cultures valuing the concepts embodied in the </w:t>
      </w:r>
      <w:r w:rsidRPr="00726013">
        <w:rPr>
          <w:rFonts w:ascii="Helvetica" w:hAnsi="Helvetica" w:cs="Arial"/>
          <w:b/>
          <w:bCs/>
          <w:color w:val="000000"/>
          <w:u w:val="single"/>
        </w:rPr>
        <w:t>human rights</w:t>
      </w:r>
      <w:r w:rsidRPr="00726013">
        <w:rPr>
          <w:rFonts w:ascii="Helvetica" w:hAnsi="Helvetica" w:cs="Arial"/>
          <w:color w:val="000000"/>
          <w:u w:val="single"/>
        </w:rPr>
        <w:t xml:space="preserve"> which protect basic human dignity</w:t>
      </w:r>
      <w:r w:rsidRPr="00726013">
        <w:rPr>
          <w:rFonts w:ascii="Helvetica" w:hAnsi="Helvetica" w:cs="Arial"/>
          <w:color w:val="000000"/>
        </w:rPr>
        <w:t xml:space="preserve">. When non-Westerners allude to the greater emphasis on group rights, they are referring to a greater consideration for units such as the family or the community. n70 </w:t>
      </w:r>
      <w:r w:rsidRPr="00726013">
        <w:rPr>
          <w:rFonts w:ascii="Helvetica" w:hAnsi="Helvetica" w:cs="Arial"/>
          <w:color w:val="000000"/>
          <w:u w:val="single"/>
        </w:rPr>
        <w:t>They have failed to prove, however, that the weaker emphasis on individualism in their society would permit a state to strip an individual of his or her civil rights. Relativists have yet to prove that the concepts are mutually exclusive.</w:t>
      </w:r>
    </w:p>
    <w:p w:rsidR="00DD4A27" w:rsidRPr="00726013" w:rsidRDefault="00DD4A27">
      <w:pPr>
        <w:pStyle w:val="CardText0"/>
        <w:rPr>
          <w:rFonts w:ascii="Helvetica" w:hAnsi="Helvetica" w:cs="Arial"/>
          <w:color w:val="000000"/>
          <w:u w:val="single"/>
        </w:rPr>
      </w:pPr>
    </w:p>
    <w:p w:rsidR="00DD4A27" w:rsidRPr="00726013" w:rsidRDefault="00DD4A27">
      <w:pPr>
        <w:pStyle w:val="Tag"/>
        <w:rPr>
          <w:rFonts w:ascii="Helvetica" w:hAnsi="Helvetica" w:cs="Arial"/>
          <w:color w:val="000000"/>
        </w:rPr>
      </w:pPr>
      <w:r w:rsidRPr="00726013">
        <w:rPr>
          <w:rFonts w:ascii="Helvetica" w:hAnsi="Helvetica" w:cs="Arial"/>
          <w:color w:val="000000"/>
        </w:rPr>
        <w:t>EVEN IF RIGHTS ARE CULTURAL, THEY’RE PRAGMATICALLY DESIRABLE BECAUSE THEY ENSURE FAIRNESS</w:t>
      </w:r>
    </w:p>
    <w:p w:rsidR="00DD4A27" w:rsidRPr="00726013" w:rsidRDefault="00DD4A27">
      <w:pPr>
        <w:pStyle w:val="Tag"/>
        <w:rPr>
          <w:rFonts w:ascii="Helvetica" w:hAnsi="Helvetica" w:cs="Arial"/>
          <w:color w:val="000000"/>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Binder ‘99</w:t>
      </w:r>
    </w:p>
    <w:p w:rsidR="00DD4A27" w:rsidRPr="00726013" w:rsidRDefault="00DD4A27">
      <w:pPr>
        <w:pStyle w:val="Citation"/>
        <w:rPr>
          <w:rFonts w:ascii="Helvetica" w:hAnsi="Helvetica" w:cs="Arial"/>
          <w:color w:val="000000"/>
        </w:rPr>
      </w:pPr>
      <w:r w:rsidRPr="00726013">
        <w:rPr>
          <w:rFonts w:ascii="Helvetica" w:hAnsi="Helvetica" w:cs="Arial"/>
          <w:color w:val="000000"/>
        </w:rPr>
        <w:t>[</w:t>
      </w:r>
      <w:proofErr w:type="spellStart"/>
      <w:r w:rsidRPr="00726013">
        <w:rPr>
          <w:rFonts w:ascii="Helvetica" w:hAnsi="Helvetica" w:cs="Arial"/>
          <w:color w:val="000000"/>
        </w:rPr>
        <w:t>Guyora</w:t>
      </w:r>
      <w:proofErr w:type="spellEnd"/>
      <w:r w:rsidRPr="00726013">
        <w:rPr>
          <w:rFonts w:ascii="Helvetica" w:hAnsi="Helvetica" w:cs="Arial"/>
          <w:color w:val="000000"/>
        </w:rPr>
        <w:t>, Prof. of Law @ SUNY Buffalo, “Cultural Relativism and Cultural Imperialism in Human Rights Law,” Buffalo Human Rights Law Review, 1999, LN//</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Tag"/>
        <w:rPr>
          <w:rFonts w:ascii="Helvetica" w:hAnsi="Helvetica" w:cs="Arial"/>
          <w:color w:val="000000"/>
        </w:rPr>
      </w:pP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At the same time, and for the same reasons, </w:t>
      </w:r>
      <w:r w:rsidRPr="00726013">
        <w:rPr>
          <w:rFonts w:ascii="Helvetica" w:hAnsi="Helvetica" w:cs="Arial"/>
          <w:color w:val="000000"/>
          <w:u w:val="single"/>
        </w:rPr>
        <w:t xml:space="preserve">the admission that support for international protection of civil and political </w:t>
      </w:r>
      <w:r w:rsidRPr="00726013">
        <w:rPr>
          <w:rFonts w:ascii="Helvetica" w:hAnsi="Helvetica" w:cs="Arial"/>
          <w:b/>
          <w:bCs/>
          <w:color w:val="000000"/>
          <w:u w:val="single"/>
        </w:rPr>
        <w:t>rights</w:t>
      </w:r>
      <w:r w:rsidRPr="00726013">
        <w:rPr>
          <w:rFonts w:ascii="Helvetica" w:hAnsi="Helvetica" w:cs="Arial"/>
          <w:color w:val="000000"/>
          <w:u w:val="single"/>
        </w:rPr>
        <w:t xml:space="preserve"> rests on culturally specific value judgments does not refute those value judgments</w:t>
      </w:r>
      <w:r w:rsidRPr="00726013">
        <w:rPr>
          <w:rFonts w:ascii="Helvetica" w:hAnsi="Helvetica" w:cs="Arial"/>
          <w:color w:val="000000"/>
        </w:rPr>
        <w:t xml:space="preserve">. Advocates sought a foundation for international human </w:t>
      </w:r>
      <w:r w:rsidRPr="00726013">
        <w:rPr>
          <w:rFonts w:ascii="Helvetica" w:hAnsi="Helvetica" w:cs="Arial"/>
          <w:b/>
          <w:bCs/>
          <w:color w:val="000000"/>
        </w:rPr>
        <w:t>rights</w:t>
      </w:r>
      <w:r w:rsidRPr="00726013">
        <w:rPr>
          <w:rFonts w:ascii="Helvetica" w:hAnsi="Helvetica" w:cs="Arial"/>
          <w:color w:val="000000"/>
        </w:rPr>
        <w:t xml:space="preserve"> law in the natural liberty of individuals only in order to overcome the foundationalist arguments of defenders of the absolute autonomy of sovereign states. </w:t>
      </w:r>
      <w:r w:rsidRPr="00726013">
        <w:rPr>
          <w:rFonts w:ascii="Helvetica" w:hAnsi="Helvetica" w:cs="Arial"/>
          <w:color w:val="000000"/>
        </w:rPr>
        <w:lastRenderedPageBreak/>
        <w:t xml:space="preserve">But </w:t>
      </w:r>
      <w:r w:rsidRPr="00726013">
        <w:rPr>
          <w:rFonts w:ascii="Helvetica" w:hAnsi="Helvetica" w:cs="Arial"/>
          <w:color w:val="000000"/>
          <w:u w:val="single"/>
        </w:rPr>
        <w:t xml:space="preserve">arguments for and against international human </w:t>
      </w:r>
      <w:r w:rsidRPr="00726013">
        <w:rPr>
          <w:rFonts w:ascii="Helvetica" w:hAnsi="Helvetica" w:cs="Arial"/>
          <w:b/>
          <w:bCs/>
          <w:color w:val="000000"/>
          <w:u w:val="single"/>
        </w:rPr>
        <w:t>rights</w:t>
      </w:r>
      <w:r w:rsidRPr="00726013">
        <w:rPr>
          <w:rFonts w:ascii="Helvetica" w:hAnsi="Helvetica" w:cs="Arial"/>
          <w:color w:val="000000"/>
          <w:u w:val="single"/>
        </w:rPr>
        <w:t xml:space="preserve"> law or state autonomy need no foundations. We can always assess international legal institutions and doctrines in pragmatic terms, as contributing to human betterment, or as embodying broadly participatory decisions emerging from acceptably fair processes, or as tolerably useful and superior to available alternative</w:t>
      </w:r>
      <w:r w:rsidRPr="00726013">
        <w:rPr>
          <w:rFonts w:ascii="Helvetica" w:hAnsi="Helvetica" w:cs="Arial"/>
          <w:color w:val="000000"/>
        </w:rPr>
        <w:t>s, or to the costs of pursuing change. n11 This is how we commonly assess domestic political institutions. Why should we treat international legal institutions any differently?</w:t>
      </w:r>
    </w:p>
    <w:p w:rsidR="00DD4A27" w:rsidRPr="00726013" w:rsidRDefault="00DD4A27">
      <w:pPr>
        <w:pStyle w:val="BlockTitle"/>
        <w:rPr>
          <w:rFonts w:ascii="Helvetica" w:hAnsi="Helvetica"/>
        </w:rPr>
      </w:pPr>
      <w:r w:rsidRPr="00726013">
        <w:rPr>
          <w:rFonts w:ascii="Helvetica" w:hAnsi="Helvetica"/>
        </w:rPr>
        <w:br w:type="page"/>
      </w:r>
      <w:bookmarkStart w:id="639" w:name="_Toc114299921"/>
      <w:bookmarkStart w:id="640" w:name="_Toc114300320"/>
      <w:bookmarkStart w:id="641" w:name="_Toc128577856"/>
      <w:bookmarkStart w:id="642" w:name="_Toc130925989"/>
      <w:bookmarkStart w:id="643" w:name="_Toc147748701"/>
      <w:r w:rsidRPr="00726013">
        <w:rPr>
          <w:rFonts w:ascii="Helvetica" w:hAnsi="Helvetica"/>
        </w:rPr>
        <w:lastRenderedPageBreak/>
        <w:t>A2 “Foundationalism Bad”</w:t>
      </w:r>
      <w:bookmarkEnd w:id="639"/>
      <w:bookmarkEnd w:id="640"/>
      <w:bookmarkEnd w:id="641"/>
      <w:bookmarkEnd w:id="642"/>
      <w:bookmarkEnd w:id="643"/>
    </w:p>
    <w:p w:rsidR="00DD4A27" w:rsidRPr="00726013" w:rsidRDefault="00DD4A27">
      <w:pPr>
        <w:pStyle w:val="Tag"/>
        <w:rPr>
          <w:rFonts w:ascii="Helvetica" w:hAnsi="Helvetica" w:cs="Arial"/>
          <w:color w:val="000000"/>
        </w:rPr>
      </w:pPr>
    </w:p>
    <w:p w:rsidR="00DD4A27" w:rsidRPr="00726013" w:rsidRDefault="00DD4A27">
      <w:pPr>
        <w:pStyle w:val="Tag"/>
        <w:rPr>
          <w:rFonts w:ascii="Helvetica" w:hAnsi="Helvetica" w:cs="Arial"/>
          <w:color w:val="000000"/>
        </w:rPr>
      </w:pPr>
      <w:r w:rsidRPr="00726013">
        <w:rPr>
          <w:rFonts w:ascii="Helvetica" w:hAnsi="Helvetica" w:cs="Arial"/>
          <w:color w:val="000000"/>
        </w:rPr>
        <w:t>EVEN IF WE HAVE NO CERTAIN FOUNDATIONS, WE CAN USE CHAINS OF INFERENCE TO CREATE PRAGMATIC ETHICAL CODES… THE ONLY ALTERNATIVE IS THE REJECTION OF ALL KNOWLEDGE INCLUDING THE K</w:t>
      </w:r>
    </w:p>
    <w:p w:rsidR="00DD4A27" w:rsidRPr="00726013" w:rsidRDefault="00DD4A27">
      <w:pPr>
        <w:pStyle w:val="Tag"/>
        <w:rPr>
          <w:rFonts w:ascii="Helvetica" w:hAnsi="Helvetica" w:cs="Arial"/>
          <w:color w:val="000000"/>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Tilley 2000</w:t>
      </w:r>
    </w:p>
    <w:p w:rsidR="00DD4A27" w:rsidRPr="00726013" w:rsidRDefault="00DD4A27">
      <w:pPr>
        <w:pStyle w:val="Citation"/>
        <w:rPr>
          <w:rFonts w:ascii="Helvetica" w:hAnsi="Helvetica" w:cs="Arial"/>
          <w:color w:val="000000"/>
        </w:rPr>
      </w:pPr>
      <w:r w:rsidRPr="00726013">
        <w:rPr>
          <w:rFonts w:ascii="Helvetica" w:hAnsi="Helvetica" w:cs="Arial"/>
          <w:color w:val="000000"/>
        </w:rPr>
        <w:t>[John J., Assoc. Prof of Philosophy at Indiana University-Purdue University Indianapolis, “Cultural Relativism,” Human Rights Quarterly, 22.2, The John Hopkins University Press, 537//</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Tag"/>
        <w:rPr>
          <w:rFonts w:ascii="Helvetica" w:hAnsi="Helvetica" w:cs="Arial"/>
          <w:color w:val="000000"/>
        </w:rPr>
      </w:pP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Second (and at the price of some repetition), </w:t>
      </w:r>
      <w:r w:rsidRPr="00726013">
        <w:rPr>
          <w:rFonts w:ascii="Helvetica" w:hAnsi="Helvetica" w:cs="Arial"/>
          <w:color w:val="000000"/>
          <w:u w:val="single"/>
        </w:rPr>
        <w:t>fallibilism</w:t>
      </w:r>
      <w:r w:rsidRPr="00726013">
        <w:rPr>
          <w:rFonts w:ascii="Helvetica" w:hAnsi="Helvetica" w:cs="Arial"/>
          <w:color w:val="000000"/>
        </w:rPr>
        <w:t xml:space="preserve">, as it pertains to moral beliefs, implies merely that such beliefs are "tentative" or "provisional" in the special sense fallibilists give those terms. It </w:t>
      </w:r>
      <w:r w:rsidRPr="00726013">
        <w:rPr>
          <w:rFonts w:ascii="Helvetica" w:hAnsi="Helvetica" w:cs="Arial"/>
          <w:color w:val="000000"/>
          <w:u w:val="single"/>
        </w:rPr>
        <w:t>implies that moral beliefs are corrigible</w:t>
      </w:r>
      <w:r w:rsidRPr="00726013">
        <w:rPr>
          <w:rFonts w:ascii="Helvetica" w:hAnsi="Helvetica" w:cs="Arial"/>
          <w:color w:val="000000"/>
        </w:rPr>
        <w:t xml:space="preserve">, or in principle revisable, </w:t>
      </w:r>
      <w:r w:rsidRPr="00726013">
        <w:rPr>
          <w:rFonts w:ascii="Helvetica" w:hAnsi="Helvetica" w:cs="Arial"/>
          <w:color w:val="000000"/>
          <w:u w:val="single"/>
        </w:rPr>
        <w:t>and as such are in the same boat with the following beliefs</w:t>
      </w:r>
      <w:r w:rsidRPr="00726013">
        <w:rPr>
          <w:rFonts w:ascii="Helvetica" w:hAnsi="Helvetica" w:cs="Arial"/>
          <w:color w:val="000000"/>
        </w:rPr>
        <w:t xml:space="preserve"> (all of which, according to fallibilism, are in principle revisable): </w:t>
      </w:r>
      <w:r w:rsidRPr="00726013">
        <w:rPr>
          <w:rFonts w:ascii="Helvetica" w:hAnsi="Helvetica" w:cs="Arial"/>
          <w:color w:val="000000"/>
          <w:u w:val="single"/>
        </w:rPr>
        <w:t>"1=1;" "I exist;" "others besides myself exist</w:t>
      </w:r>
      <w:r w:rsidRPr="00726013">
        <w:rPr>
          <w:rFonts w:ascii="Helvetica" w:hAnsi="Helvetica" w:cs="Arial"/>
          <w:color w:val="000000"/>
        </w:rPr>
        <w:t>;" "my birth preceded my reading of Folkways;" "there is more than one culture in the world;" "relativists and universalists use language when defending their views."</w:t>
      </w:r>
    </w:p>
    <w:p w:rsidR="00DD4A27" w:rsidRPr="00726013" w:rsidRDefault="00DD4A27">
      <w:pPr>
        <w:pStyle w:val="CardText0"/>
        <w:rPr>
          <w:rFonts w:ascii="Helvetica" w:hAnsi="Helvetica" w:cs="Arial"/>
          <w:color w:val="000000"/>
        </w:rPr>
      </w:pPr>
      <w:r w:rsidRPr="00726013">
        <w:rPr>
          <w:rFonts w:ascii="Helvetica" w:hAnsi="Helvetica" w:cs="Arial"/>
          <w:color w:val="000000"/>
          <w:u w:val="single"/>
        </w:rPr>
        <w:t>Does anyone, including any relativist, lack confidence in these beliefs? Of course not. Nor is there any need to, even if we reject foundationalism</w:t>
      </w:r>
      <w:r w:rsidRPr="00726013">
        <w:rPr>
          <w:rFonts w:ascii="Helvetica" w:hAnsi="Helvetica" w:cs="Arial"/>
          <w:color w:val="000000"/>
        </w:rPr>
        <w:t xml:space="preserve">. Foundationalism is neither the only plausible account of justification, nor the only one at home with the commonsense view that some beliefs warrant considerable confidence. 64 So the rejection of foundationalism does not put "substantial limits" on the confidence we can place in our beliefs. </w:t>
      </w:r>
      <w:r w:rsidRPr="00726013">
        <w:rPr>
          <w:rFonts w:ascii="Helvetica" w:hAnsi="Helvetica" w:cs="Arial"/>
          <w:color w:val="000000"/>
          <w:u w:val="single"/>
        </w:rPr>
        <w:t>If it be said that special difficulties attend confidence in moral beliefs</w:t>
      </w:r>
      <w:r w:rsidRPr="00726013">
        <w:rPr>
          <w:rFonts w:ascii="Helvetica" w:hAnsi="Helvetica" w:cs="Arial"/>
          <w:color w:val="000000"/>
        </w:rPr>
        <w:t xml:space="preserve">, my reply is that </w:t>
      </w:r>
      <w:r w:rsidRPr="00726013">
        <w:rPr>
          <w:rFonts w:ascii="Helvetica" w:hAnsi="Helvetica" w:cs="Arial"/>
          <w:color w:val="000000"/>
          <w:u w:val="single"/>
        </w:rPr>
        <w:t>this needs to be shown; it does not follow from fallibilism</w:t>
      </w:r>
      <w:r w:rsidRPr="00726013">
        <w:rPr>
          <w:rFonts w:ascii="Helvetica" w:hAnsi="Helvetica" w:cs="Arial"/>
          <w:color w:val="000000"/>
        </w:rPr>
        <w:t xml:space="preserve">. </w:t>
      </w:r>
      <w:r w:rsidRPr="00726013">
        <w:rPr>
          <w:rFonts w:ascii="Helvetica" w:hAnsi="Helvetica" w:cs="Arial"/>
          <w:color w:val="000000"/>
          <w:u w:val="single"/>
        </w:rPr>
        <w:t>If it is shown, it will apply to all moral beliefs, including the ones relativists are eager to vindicate--namely, those that aspire to merely "local</w:t>
      </w:r>
      <w:r w:rsidRPr="00726013">
        <w:rPr>
          <w:rFonts w:ascii="Helvetica" w:hAnsi="Helvetica" w:cs="Arial"/>
          <w:color w:val="000000"/>
        </w:rPr>
        <w:t>," or culturally specific, validity. Hence it will advance the relativist's cause not a whit.</w:t>
      </w:r>
    </w:p>
    <w:p w:rsidR="00DD4A27" w:rsidRPr="00726013" w:rsidRDefault="00DD4A27">
      <w:pPr>
        <w:pStyle w:val="BlockTitle"/>
        <w:rPr>
          <w:rFonts w:ascii="Helvetica" w:hAnsi="Helvetica"/>
        </w:rPr>
      </w:pPr>
      <w:r w:rsidRPr="00726013">
        <w:rPr>
          <w:rFonts w:ascii="Helvetica" w:hAnsi="Helvetica"/>
        </w:rPr>
        <w:br w:type="page"/>
      </w:r>
      <w:bookmarkStart w:id="644" w:name="_Toc114299922"/>
      <w:bookmarkStart w:id="645" w:name="_Toc114300321"/>
      <w:bookmarkStart w:id="646" w:name="_Toc128577857"/>
      <w:bookmarkStart w:id="647" w:name="_Toc130925990"/>
      <w:bookmarkStart w:id="648" w:name="_Toc147748702"/>
      <w:r w:rsidRPr="00726013">
        <w:rPr>
          <w:rFonts w:ascii="Helvetica" w:hAnsi="Helvetica"/>
        </w:rPr>
        <w:lastRenderedPageBreak/>
        <w:t>A2 “Morality Is Culturally Created”</w:t>
      </w:r>
      <w:bookmarkEnd w:id="644"/>
      <w:bookmarkEnd w:id="645"/>
      <w:bookmarkEnd w:id="646"/>
      <w:bookmarkEnd w:id="647"/>
      <w:bookmarkEnd w:id="648"/>
    </w:p>
    <w:p w:rsidR="00DD4A27" w:rsidRPr="00726013" w:rsidRDefault="00DD4A27">
      <w:pPr>
        <w:pStyle w:val="Tag"/>
        <w:rPr>
          <w:rFonts w:ascii="Helvetica" w:hAnsi="Helvetica" w:cs="Arial"/>
          <w:color w:val="000000"/>
        </w:rPr>
      </w:pPr>
    </w:p>
    <w:p w:rsidR="00DD4A27" w:rsidRPr="00726013" w:rsidRDefault="00DD4A27">
      <w:pPr>
        <w:pStyle w:val="Tag"/>
        <w:rPr>
          <w:rFonts w:ascii="Helvetica" w:hAnsi="Helvetica" w:cs="Arial"/>
          <w:color w:val="000000"/>
        </w:rPr>
      </w:pPr>
      <w:r w:rsidRPr="00726013">
        <w:rPr>
          <w:rFonts w:ascii="Helvetica" w:hAnsi="Helvetica" w:cs="Arial"/>
          <w:color w:val="000000"/>
        </w:rPr>
        <w:t>NOT TRUE [TWO REASONS]</w:t>
      </w:r>
    </w:p>
    <w:p w:rsidR="00DD4A27" w:rsidRPr="00726013" w:rsidRDefault="00DD4A27">
      <w:pPr>
        <w:pStyle w:val="Tag"/>
        <w:numPr>
          <w:ilvl w:val="0"/>
          <w:numId w:val="9"/>
        </w:numPr>
        <w:ind w:right="720"/>
        <w:rPr>
          <w:rFonts w:ascii="Helvetica" w:hAnsi="Helvetica" w:cs="Arial"/>
          <w:color w:val="000000"/>
        </w:rPr>
      </w:pPr>
      <w:r w:rsidRPr="00726013">
        <w:rPr>
          <w:rFonts w:ascii="Helvetica" w:hAnsi="Helvetica" w:cs="Arial"/>
          <w:color w:val="000000"/>
        </w:rPr>
        <w:t>NO EVIDENCE OF CULTURAL DETERMINISM</w:t>
      </w:r>
    </w:p>
    <w:p w:rsidR="00DD4A27" w:rsidRPr="00726013" w:rsidRDefault="00DD4A27">
      <w:pPr>
        <w:pStyle w:val="Tag"/>
        <w:numPr>
          <w:ilvl w:val="0"/>
          <w:numId w:val="9"/>
        </w:numPr>
        <w:ind w:right="720"/>
        <w:rPr>
          <w:rFonts w:ascii="Helvetica" w:hAnsi="Helvetica" w:cs="Arial"/>
          <w:color w:val="000000"/>
        </w:rPr>
      </w:pPr>
      <w:r w:rsidRPr="00726013">
        <w:rPr>
          <w:rFonts w:ascii="Helvetica" w:hAnsi="Helvetica" w:cs="Arial"/>
          <w:color w:val="000000"/>
        </w:rPr>
        <w:t>IT UNDERMINES RELATIVISM</w:t>
      </w:r>
    </w:p>
    <w:p w:rsidR="00DD4A27" w:rsidRPr="00726013" w:rsidRDefault="00DD4A27">
      <w:pPr>
        <w:pStyle w:val="Tag"/>
        <w:rPr>
          <w:rFonts w:ascii="Helvetica" w:hAnsi="Helvetica" w:cs="Arial"/>
          <w:color w:val="000000"/>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Tilley 2000</w:t>
      </w:r>
    </w:p>
    <w:p w:rsidR="00DD4A27" w:rsidRPr="00726013" w:rsidRDefault="00DD4A27">
      <w:pPr>
        <w:pStyle w:val="Citation"/>
        <w:rPr>
          <w:rFonts w:ascii="Helvetica" w:hAnsi="Helvetica" w:cs="Arial"/>
          <w:color w:val="000000"/>
        </w:rPr>
      </w:pPr>
      <w:r w:rsidRPr="00726013">
        <w:rPr>
          <w:rFonts w:ascii="Helvetica" w:hAnsi="Helvetica" w:cs="Arial"/>
          <w:color w:val="000000"/>
        </w:rPr>
        <w:t>[John J., Assoc. Prof of Philosophy at Indiana University-Purdue University Indianapolis, “Cultural Relativism,” Human Rights Quarterly, 22.2, The John Hopkins University Press, 539-40//</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CardText0"/>
        <w:rPr>
          <w:rFonts w:ascii="Helvetica" w:hAnsi="Helvetica" w:cs="Arial"/>
          <w:color w:val="000000"/>
        </w:rPr>
      </w:pPr>
    </w:p>
    <w:p w:rsidR="00DD4A27" w:rsidRPr="00726013" w:rsidRDefault="00DD4A27">
      <w:pPr>
        <w:pStyle w:val="CardText0"/>
        <w:rPr>
          <w:rFonts w:ascii="Helvetica" w:hAnsi="Helvetica" w:cs="Arial"/>
          <w:color w:val="000000"/>
          <w:u w:val="single"/>
        </w:rPr>
      </w:pPr>
      <w:r w:rsidRPr="00726013">
        <w:rPr>
          <w:rFonts w:ascii="Helvetica" w:hAnsi="Helvetica" w:cs="Arial"/>
          <w:color w:val="000000"/>
        </w:rPr>
        <w:t xml:space="preserve">The weakness of this argument resides in the word "biased." </w:t>
      </w:r>
      <w:r w:rsidRPr="00726013">
        <w:rPr>
          <w:rFonts w:ascii="Helvetica" w:hAnsi="Helvetica" w:cs="Arial"/>
          <w:color w:val="000000"/>
          <w:u w:val="single"/>
        </w:rPr>
        <w:t>The fact that a thesis is culturally biased discredits the thesis only if "biased" means roughly the same as "distorted</w:t>
      </w:r>
      <w:r w:rsidRPr="00726013">
        <w:rPr>
          <w:rFonts w:ascii="Helvetica" w:hAnsi="Helvetica" w:cs="Arial"/>
          <w:color w:val="000000"/>
        </w:rPr>
        <w:t xml:space="preserve">" or "mistaken." 70 But if it has that meaning, two problems arise. First, </w:t>
      </w:r>
      <w:r w:rsidRPr="00726013">
        <w:rPr>
          <w:rFonts w:ascii="Helvetica" w:hAnsi="Helvetica" w:cs="Arial"/>
          <w:color w:val="000000"/>
          <w:u w:val="single"/>
        </w:rPr>
        <w:t xml:space="preserve">cultural determinism is not confirmed by any evidence </w:t>
      </w:r>
      <w:r w:rsidRPr="00726013">
        <w:rPr>
          <w:rFonts w:ascii="Helvetica" w:hAnsi="Helvetica" w:cs="Arial"/>
          <w:color w:val="000000"/>
        </w:rPr>
        <w:t xml:space="preserve">marshaled for it, </w:t>
      </w:r>
      <w:r w:rsidRPr="00726013">
        <w:rPr>
          <w:rFonts w:ascii="Helvetica" w:hAnsi="Helvetica" w:cs="Arial"/>
          <w:color w:val="000000"/>
          <w:u w:val="single"/>
        </w:rPr>
        <w:t>because according to cultural determinism, that evidence is not evidence at all, but a batch of mistakes</w:t>
      </w:r>
      <w:r w:rsidRPr="00726013">
        <w:rPr>
          <w:rFonts w:ascii="Helvetica" w:hAnsi="Helvetica" w:cs="Arial"/>
          <w:color w:val="000000"/>
        </w:rPr>
        <w:t xml:space="preserve"> or distortions. Second, the relativist's new argument fails to make relativism more plausible than universalism. Its main premise, cultural determinism, implies that every [End Page 540] product of the human mind is culturally biased. </w:t>
      </w:r>
      <w:r w:rsidRPr="00726013">
        <w:rPr>
          <w:rFonts w:ascii="Helvetica" w:hAnsi="Helvetica" w:cs="Arial"/>
          <w:color w:val="000000"/>
          <w:u w:val="single"/>
        </w:rPr>
        <w:t>So every such product is discredited, including cultural relativism and cultural determinism.</w:t>
      </w: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In short, the relativist has shot himself in the foot. His argument rests on </w:t>
      </w:r>
      <w:r w:rsidRPr="00726013">
        <w:rPr>
          <w:rFonts w:ascii="Helvetica" w:hAnsi="Helvetica" w:cs="Arial"/>
          <w:color w:val="000000"/>
          <w:u w:val="single"/>
        </w:rPr>
        <w:t>a premise</w:t>
      </w:r>
      <w:r w:rsidRPr="00726013">
        <w:rPr>
          <w:rFonts w:ascii="Helvetica" w:hAnsi="Helvetica" w:cs="Arial"/>
          <w:color w:val="000000"/>
        </w:rPr>
        <w:t xml:space="preserve"> which, if interpreted so that it can do the work assigned to it, </w:t>
      </w:r>
      <w:r w:rsidRPr="00726013">
        <w:rPr>
          <w:rFonts w:ascii="Helvetica" w:hAnsi="Helvetica" w:cs="Arial"/>
          <w:color w:val="000000"/>
          <w:u w:val="single"/>
        </w:rPr>
        <w:t>discredits both itself and relativism</w:t>
      </w:r>
      <w:r w:rsidRPr="00726013">
        <w:rPr>
          <w:rFonts w:ascii="Helvetica" w:hAnsi="Helvetica" w:cs="Arial"/>
          <w:color w:val="000000"/>
        </w:rPr>
        <w:t>. (Of course, if it discredits itself we can dismiss it as false, in which case it discredits nothing. Such are the puzzles spawned by self-discrediting premises.) His problem is similar to one he faced earlier, when he claimed that every truth is merely a local truth. His present argument rests on a similar claim, one that thwarts his aims just as surely as the earlier one did.</w:t>
      </w: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Perhaps the relativist will respond by revising cultural determinism so that it concerns only normative moral theories. He then can use it against such theories without threatening either relativism or cultural determinism. 71 This tactic fails. For one thing, </w:t>
      </w:r>
      <w:r w:rsidRPr="00726013">
        <w:rPr>
          <w:rFonts w:ascii="Helvetica" w:hAnsi="Helvetica" w:cs="Arial"/>
          <w:color w:val="000000"/>
          <w:u w:val="single"/>
        </w:rPr>
        <w:t>metaethical theories are no less biased than normative ones, in any sense of "biased" that supports the view that normative theories are inescapably biased</w:t>
      </w:r>
      <w:r w:rsidRPr="00726013">
        <w:rPr>
          <w:rFonts w:ascii="Helvetica" w:hAnsi="Helvetica" w:cs="Arial"/>
          <w:color w:val="000000"/>
        </w:rPr>
        <w:t xml:space="preserve">. Ironically, </w:t>
      </w:r>
      <w:r w:rsidRPr="00726013">
        <w:rPr>
          <w:rFonts w:ascii="Helvetica" w:hAnsi="Helvetica" w:cs="Arial"/>
          <w:color w:val="000000"/>
          <w:u w:val="single"/>
        </w:rPr>
        <w:t>this is especially true of the metaethical thesis of relativism, which owes much of its popularity to historically specific "biases," among them the anti-Victorian attitude of early twentieth century intellectuals</w:t>
      </w:r>
      <w:r w:rsidRPr="00726013">
        <w:rPr>
          <w:rFonts w:ascii="Helvetica" w:hAnsi="Helvetica" w:cs="Arial"/>
          <w:color w:val="000000"/>
        </w:rPr>
        <w:t>. 72</w:t>
      </w:r>
    </w:p>
    <w:p w:rsidR="00DD4A27" w:rsidRPr="00726013" w:rsidRDefault="00DD4A27">
      <w:pPr>
        <w:pStyle w:val="BlockTitle"/>
        <w:rPr>
          <w:rFonts w:ascii="Helvetica" w:hAnsi="Helvetica"/>
        </w:rPr>
      </w:pPr>
      <w:r w:rsidRPr="00726013">
        <w:rPr>
          <w:rFonts w:ascii="Helvetica" w:hAnsi="Helvetica"/>
        </w:rPr>
        <w:br w:type="page"/>
      </w:r>
      <w:bookmarkStart w:id="649" w:name="_Toc114299924"/>
      <w:bookmarkStart w:id="650" w:name="_Toc114300323"/>
      <w:bookmarkStart w:id="651" w:name="_Toc128577858"/>
      <w:bookmarkStart w:id="652" w:name="_Toc130925991"/>
      <w:bookmarkStart w:id="653" w:name="_Toc147748703"/>
      <w:r w:rsidRPr="00726013">
        <w:rPr>
          <w:rFonts w:ascii="Helvetica" w:hAnsi="Helvetica"/>
        </w:rPr>
        <w:lastRenderedPageBreak/>
        <w:t>K = Imperialist</w:t>
      </w:r>
      <w:bookmarkEnd w:id="649"/>
      <w:bookmarkEnd w:id="650"/>
      <w:bookmarkEnd w:id="651"/>
      <w:bookmarkEnd w:id="652"/>
      <w:bookmarkEnd w:id="65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THE CRITICISM IS ITSELF THE RESULT OF WESTERN CULTURAL NORMS, IMPOSING THEM UPON THE WORLD</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Morgan-Foster 2003</w:t>
      </w:r>
    </w:p>
    <w:p w:rsidR="00DD4A27" w:rsidRPr="00726013" w:rsidRDefault="00DD4A27">
      <w:pPr>
        <w:pStyle w:val="Citation"/>
        <w:rPr>
          <w:rFonts w:ascii="Helvetica" w:hAnsi="Helvetica" w:cs="Arial"/>
          <w:color w:val="000000"/>
        </w:rPr>
      </w:pPr>
      <w:r w:rsidRPr="00726013">
        <w:rPr>
          <w:rFonts w:ascii="Helvetica" w:hAnsi="Helvetica" w:cs="Arial"/>
          <w:color w:val="000000"/>
        </w:rPr>
        <w:t>[Jason, JD Cand at U. of Michigan School of Law, “A New Perspective on the Universality DebA2 “Reverse Moderate Relativism in the Islamic Context,” ILSA Journal of Intl and Comparative Law, Fall, LN//</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CardText0"/>
        <w:rPr>
          <w:rFonts w:ascii="Helvetica" w:hAnsi="Helvetica" w:cs="Arial"/>
          <w:color w:val="000000"/>
        </w:rPr>
      </w:pPr>
      <w:r w:rsidRPr="00726013">
        <w:rPr>
          <w:rFonts w:ascii="Helvetica" w:hAnsi="Helvetica" w:cs="Arial"/>
          <w:color w:val="000000"/>
        </w:rPr>
        <w:br/>
        <w:t xml:space="preserve">Strict cultural relativism has been criticized as self-contradictory: </w:t>
      </w:r>
      <w:r w:rsidRPr="00726013">
        <w:rPr>
          <w:rFonts w:ascii="Helvetica" w:hAnsi="Helvetica" w:cs="Arial"/>
          <w:color w:val="000000"/>
          <w:u w:val="single"/>
        </w:rPr>
        <w:t>the notion that all values are culturally relative,</w:t>
      </w:r>
      <w:r w:rsidRPr="00726013">
        <w:rPr>
          <w:rFonts w:ascii="Helvetica" w:hAnsi="Helvetica" w:cs="Arial"/>
          <w:color w:val="000000"/>
        </w:rPr>
        <w:t xml:space="preserve"> </w:t>
      </w:r>
      <w:r w:rsidRPr="00726013">
        <w:rPr>
          <w:rFonts w:ascii="Helvetica" w:hAnsi="Helvetica" w:cs="Arial"/>
          <w:color w:val="000000"/>
          <w:u w:val="single"/>
        </w:rPr>
        <w:t>the belief in "the equal dignity and worth of all cultures</w:t>
      </w:r>
      <w:r w:rsidRPr="00726013">
        <w:rPr>
          <w:rFonts w:ascii="Helvetica" w:hAnsi="Helvetica" w:cs="Arial"/>
          <w:color w:val="000000"/>
        </w:rPr>
        <w:t xml:space="preserve">," or "the equal right of all peoples to participate in the formation of international law" </w:t>
      </w:r>
      <w:r w:rsidRPr="00726013">
        <w:rPr>
          <w:rFonts w:ascii="Helvetica" w:hAnsi="Helvetica" w:cs="Arial"/>
          <w:color w:val="000000"/>
          <w:u w:val="single"/>
        </w:rPr>
        <w:t>are themselves culturally shaped value judgments, which would be void under the cultural relativist's own theory</w:t>
      </w:r>
      <w:r w:rsidRPr="00726013">
        <w:rPr>
          <w:rFonts w:ascii="Helvetica" w:hAnsi="Helvetica" w:cs="Arial"/>
          <w:color w:val="000000"/>
        </w:rPr>
        <w:t>. There is no reason for cultural relativists to accept these starting points as universal in order to support a doctrine which denies the legitimacy of  [*43]  universals. n37 From a normative human rights perspective, strict cultural relativism is also questionable because it has little to no support in human rights conventions. The only treatment of strict cultural relativism in a human rights convention is article 63(3) of the European Convention on Human Rights, which says that "[t]he provisions of this Convention shall be applied in [colonial territories] with due regard, however, to local requirements." n38 A strict cultural relativist reading of this provision has been rejected by the European Court of Human Rights in Tyrer v. United Kingdom, where the local custom of corporal punishment was at issue. n39</w:t>
      </w:r>
      <w:r w:rsidRPr="00726013">
        <w:rPr>
          <w:rFonts w:ascii="Helvetica" w:hAnsi="Helvetica" w:cs="Arial"/>
          <w:color w:val="000000"/>
        </w:rPr>
        <w:br/>
        <w:t>Thus</w:t>
      </w:r>
      <w:r w:rsidRPr="00726013">
        <w:rPr>
          <w:rFonts w:ascii="Helvetica" w:hAnsi="Helvetica" w:cs="Arial"/>
          <w:color w:val="000000"/>
          <w:u w:val="single"/>
        </w:rPr>
        <w:t>, because of the logical self-</w:t>
      </w:r>
      <w:r w:rsidRPr="00726013">
        <w:rPr>
          <w:rFonts w:ascii="Helvetica" w:hAnsi="Helvetica" w:cs="Arial"/>
          <w:b/>
          <w:bCs/>
          <w:color w:val="000000"/>
          <w:u w:val="single"/>
        </w:rPr>
        <w:t>contradiction</w:t>
      </w:r>
      <w:r w:rsidRPr="00726013">
        <w:rPr>
          <w:rFonts w:ascii="Helvetica" w:hAnsi="Helvetica" w:cs="Arial"/>
          <w:color w:val="000000"/>
          <w:u w:val="single"/>
        </w:rPr>
        <w:t xml:space="preserve"> inherent in strict </w:t>
      </w:r>
      <w:r w:rsidRPr="00726013">
        <w:rPr>
          <w:rFonts w:ascii="Helvetica" w:hAnsi="Helvetica" w:cs="Arial"/>
          <w:b/>
          <w:bCs/>
          <w:color w:val="000000"/>
          <w:u w:val="single"/>
        </w:rPr>
        <w:t>cultural relativism,</w:t>
      </w:r>
      <w:r w:rsidRPr="00726013">
        <w:rPr>
          <w:rFonts w:ascii="Helvetica" w:hAnsi="Helvetica" w:cs="Arial"/>
          <w:color w:val="000000"/>
          <w:u w:val="single"/>
        </w:rPr>
        <w:t xml:space="preserve"> and because of the virtual complete lack of support for strict cultural relativism in the human rights discourse, strict cultural relativism fails as a paradigm to conceptualize the universality discourse</w:t>
      </w:r>
      <w:r w:rsidRPr="00726013">
        <w:rPr>
          <w:rFonts w:ascii="Helvetica" w:hAnsi="Helvetica" w:cs="Arial"/>
          <w:color w:val="000000"/>
        </w:rPr>
        <w:t>.</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54" w:name="_Toc147748704"/>
      <w:r w:rsidRPr="00726013">
        <w:rPr>
          <w:rFonts w:ascii="Helvetica" w:hAnsi="Helvetica"/>
        </w:rPr>
        <w:lastRenderedPageBreak/>
        <w:t>**Kappeler**</w:t>
      </w:r>
      <w:bookmarkEnd w:id="654"/>
    </w:p>
    <w:p w:rsidR="00DD4A27" w:rsidRPr="00726013" w:rsidRDefault="00DD4A27">
      <w:pPr>
        <w:pStyle w:val="BlockTitle1"/>
        <w:rPr>
          <w:rFonts w:ascii="Helvetica" w:hAnsi="Helvetica"/>
        </w:rPr>
      </w:pPr>
      <w:bookmarkStart w:id="655" w:name="_Toc147748705"/>
      <w:r w:rsidRPr="00726013">
        <w:rPr>
          <w:rFonts w:ascii="Helvetica" w:hAnsi="Helvetica"/>
        </w:rPr>
        <w:lastRenderedPageBreak/>
        <w:t>Kappeler Answers: 2AC (1/5)</w:t>
      </w:r>
      <w:bookmarkEnd w:id="65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NO LINK – WE DON’T SAY THAT VIOLENCE IS AN ABERRATION. WE ACKNOWLEDGE THAT IT’S INEVITABLE AND THAT REALISM IS THE LEAST BAD APPROACH</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SECOND, WE OUTWEIGH – THE VIOLENCE THEY DESCRIBE IS LOWSCALE. MINIMAL COERCION IS NECESSARY IN THE FACE OF MUCH LARGER SCALE THREATS OF ANNIHILATION</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aps/>
        </w:rPr>
      </w:pPr>
      <w:r w:rsidRPr="00726013">
        <w:rPr>
          <w:rFonts w:ascii="Helvetica" w:hAnsi="Helvetica" w:cs="Arial"/>
          <w:caps/>
        </w:rPr>
        <w:t>THIRD, PERM DO BOTH</w:t>
      </w:r>
    </w:p>
    <w:p w:rsidR="00DD4A27" w:rsidRPr="00726013" w:rsidRDefault="00DD4A27">
      <w:pPr>
        <w:pStyle w:val="Tag"/>
        <w:rPr>
          <w:rFonts w:ascii="Helvetica" w:hAnsi="Helvetica" w:cs="Arial"/>
        </w:rPr>
      </w:pPr>
      <w:r w:rsidRPr="00726013">
        <w:rPr>
          <w:rFonts w:ascii="Helvetica" w:hAnsi="Helvetica" w:cs="Arial"/>
          <w:caps/>
        </w:rPr>
        <w:t>YOU SHOULD ACKNOWLEDE THAT VIOLENCE IS AN AGENCY ISSUE AND PASS PLAN</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Kappeler</w:t>
      </w:r>
      <w:r w:rsidRPr="00726013">
        <w:rPr>
          <w:rStyle w:val="AuthorChar"/>
          <w:rFonts w:ascii="Helvetica" w:hAnsi="Helvetica" w:cs="Arial"/>
        </w:rPr>
        <w:t>,</w:t>
      </w:r>
      <w:r w:rsidRPr="00726013">
        <w:rPr>
          <w:rFonts w:ascii="Helvetica" w:hAnsi="Helvetica" w:cs="Arial"/>
        </w:rPr>
        <w:t xml:space="preserve"> Assoc Prof at Al-</w:t>
      </w:r>
      <w:proofErr w:type="spellStart"/>
      <w:r w:rsidRPr="00726013">
        <w:rPr>
          <w:rFonts w:ascii="Helvetica" w:hAnsi="Helvetica" w:cs="Arial"/>
        </w:rPr>
        <w:t>Akhawayn</w:t>
      </w:r>
      <w:proofErr w:type="spellEnd"/>
      <w:r w:rsidRPr="00726013">
        <w:rPr>
          <w:rFonts w:ascii="Helvetica" w:hAnsi="Helvetica" w:cs="Arial"/>
        </w:rPr>
        <w:t xml:space="preserve"> U,</w:t>
      </w:r>
      <w:r w:rsidRPr="00726013">
        <w:rPr>
          <w:rStyle w:val="AuthorChar"/>
          <w:rFonts w:ascii="Helvetica" w:hAnsi="Helvetica" w:cs="Arial"/>
        </w:rPr>
        <w:t xml:space="preserve"> </w:t>
      </w:r>
      <w:r w:rsidRPr="00726013">
        <w:rPr>
          <w:rStyle w:val="TagsChar1"/>
          <w:rFonts w:ascii="Helvetica" w:hAnsi="Helvetica" w:cs="Arial"/>
          <w:sz w:val="28"/>
          <w:u w:val="thick" w:color="000000"/>
        </w:rPr>
        <w:t>95</w:t>
      </w:r>
      <w:r w:rsidRPr="00726013">
        <w:rPr>
          <w:rFonts w:ascii="Helvetica" w:hAnsi="Helvetica" w:cs="Arial"/>
        </w:rPr>
        <w:t xml:space="preserve"> (Susanne, The Will to Violence: The politics of personal behavior, P.8)</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u w:val="single"/>
        </w:rPr>
      </w:pPr>
      <w:r w:rsidRPr="00726013">
        <w:rPr>
          <w:rFonts w:ascii="Helvetica" w:hAnsi="Helvetica" w:cs="Arial"/>
          <w:sz w:val="12"/>
          <w:szCs w:val="12"/>
        </w:rPr>
        <w:t>Moreover,</w:t>
      </w:r>
      <w:r w:rsidRPr="00726013">
        <w:rPr>
          <w:rFonts w:ascii="Helvetica" w:hAnsi="Helvetica" w:cs="Arial"/>
        </w:rPr>
        <w:t xml:space="preserve"> </w:t>
      </w:r>
      <w:r w:rsidRPr="00726013">
        <w:rPr>
          <w:rFonts w:ascii="Helvetica" w:hAnsi="Helvetica" w:cs="Arial"/>
          <w:u w:val="single"/>
        </w:rPr>
        <w:t>personal behavior is no alternative to ‘political action’; there is no question of either/or. My concern</w:t>
      </w:r>
      <w:r w:rsidRPr="00726013">
        <w:rPr>
          <w:rFonts w:ascii="Helvetica" w:hAnsi="Helvetica" w:cs="Arial"/>
          <w:sz w:val="12"/>
          <w:szCs w:val="12"/>
        </w:rPr>
        <w:t>, on the contrary,</w:t>
      </w:r>
      <w:r w:rsidRPr="00726013">
        <w:rPr>
          <w:rFonts w:ascii="Helvetica" w:hAnsi="Helvetica" w:cs="Arial"/>
          <w:u w:val="single"/>
        </w:rPr>
        <w:t xml:space="preserve"> is the connection between these recognized  forms of violence and the forms of everyday behavior which we consider ‘normal’ but which betray our own will to violence- the connection</w:t>
      </w:r>
      <w:r w:rsidRPr="00726013">
        <w:rPr>
          <w:rFonts w:ascii="Helvetica" w:hAnsi="Helvetica" w:cs="Arial"/>
          <w:sz w:val="12"/>
          <w:szCs w:val="12"/>
        </w:rPr>
        <w:t>, in other words,</w:t>
      </w:r>
      <w:r w:rsidRPr="00726013">
        <w:rPr>
          <w:rFonts w:ascii="Helvetica" w:hAnsi="Helvetica" w:cs="Arial"/>
          <w:u w:val="single"/>
        </w:rPr>
        <w:t xml:space="preserve"> between our own actions and those acts of violence which are normally the focus of our political critiques. Precisely because there is no choice between dedicating oneself either to ‘political issues’ or to ‘personal behavior’, the question of the politics of personal behavior has (also) to be moved into the </w:t>
      </w:r>
      <w:proofErr w:type="spellStart"/>
      <w:r w:rsidRPr="00726013">
        <w:rPr>
          <w:rFonts w:ascii="Helvetica" w:hAnsi="Helvetica" w:cs="Arial"/>
          <w:u w:val="single"/>
        </w:rPr>
        <w:t>centre</w:t>
      </w:r>
      <w:proofErr w:type="spellEnd"/>
      <w:r w:rsidRPr="00726013">
        <w:rPr>
          <w:rFonts w:ascii="Helvetica" w:hAnsi="Helvetica" w:cs="Arial"/>
          <w:u w:val="single"/>
        </w:rPr>
        <w:t xml:space="preserve"> of our politics and our critique.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FOURTH, WE SOLVE – PLAN TAKES RESPONSIBILITY FOR VIOLENCE DONE IN OUR NAME BY CHALLENGING UNILATERAL DETAINMENT WITHOUT DUE PROCESS. CROSS-APPLY TRIBE AND SANYAL</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FIFTH, KAPPELER’S CRITICISM COLLAPSES REAL AND VIRTUAL VIOLENCE, PREVENTING MOBILIZATION AGAINST ATROCITY</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Bronfen</w:t>
      </w:r>
      <w:proofErr w:type="spellEnd"/>
      <w:r w:rsidRPr="00726013">
        <w:rPr>
          <w:rFonts w:ascii="Helvetica" w:hAnsi="Helvetica" w:cs="Arial"/>
        </w:rPr>
        <w:t xml:space="preserve"> ‘86</w:t>
      </w:r>
    </w:p>
    <w:p w:rsidR="00DD4A27" w:rsidRPr="00726013" w:rsidRDefault="00DD4A27">
      <w:pPr>
        <w:pStyle w:val="evidencetext"/>
        <w:rPr>
          <w:rFonts w:ascii="Helvetica" w:hAnsi="Helvetica" w:cs="Arial"/>
        </w:rPr>
      </w:pPr>
      <w:r w:rsidRPr="00726013">
        <w:rPr>
          <w:rFonts w:ascii="Helvetica" w:hAnsi="Helvetica" w:cs="Arial"/>
        </w:rPr>
        <w:lastRenderedPageBreak/>
        <w:t xml:space="preserve">[Elisabeth, U. of Munich, “Disavowal and Insight,” </w:t>
      </w:r>
      <w:r w:rsidRPr="00726013">
        <w:rPr>
          <w:rFonts w:ascii="Helvetica" w:hAnsi="Helvetica" w:cs="Arial"/>
          <w:i/>
          <w:iCs/>
        </w:rPr>
        <w:t>Art History</w:t>
      </w:r>
      <w:r w:rsidRPr="00726013">
        <w:rPr>
          <w:rFonts w:ascii="Helvetica" w:hAnsi="Helvetica" w:cs="Arial"/>
        </w:rPr>
        <w:t xml:space="preserve"> 11:1, March, ASP//</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There is undoubtedly a heuristic value in focusing on structural similarities and in denying that a fictional representation is fundamentally different from a documentary one when seen from the point of view of the function of this image. This allows Kappeler to reveal how violation can take place on more than just the literal level. Yet it seems necessary to me to see that </w:t>
      </w:r>
      <w:r w:rsidRPr="00726013">
        <w:rPr>
          <w:rStyle w:val="underline2"/>
          <w:rFonts w:ascii="Helvetica" w:hAnsi="Helvetica" w:cs="Arial"/>
        </w:rPr>
        <w:t>there is</w:t>
      </w:r>
      <w:r w:rsidRPr="00726013">
        <w:rPr>
          <w:rFonts w:ascii="Helvetica" w:hAnsi="Helvetica" w:cs="Arial"/>
        </w:rPr>
        <w:t xml:space="preserve"> also </w:t>
      </w:r>
      <w:r w:rsidRPr="00726013">
        <w:rPr>
          <w:rStyle w:val="underline2"/>
          <w:rFonts w:ascii="Helvetica" w:hAnsi="Helvetica" w:cs="Arial"/>
        </w:rPr>
        <w:t>a fundamental difference between a depiction based on or involving the ‘real’ violence done to a physical body</w:t>
      </w:r>
      <w:r w:rsidRPr="00726013">
        <w:rPr>
          <w:rFonts w:ascii="Helvetica" w:hAnsi="Helvetica" w:cs="Arial"/>
        </w:rPr>
        <w:t xml:space="preserve"> (Thomas </w:t>
      </w:r>
      <w:proofErr w:type="spellStart"/>
      <w:r w:rsidRPr="00726013">
        <w:rPr>
          <w:rFonts w:ascii="Helvetica" w:hAnsi="Helvetica" w:cs="Arial"/>
        </w:rPr>
        <w:t>Kasire</w:t>
      </w:r>
      <w:proofErr w:type="spellEnd"/>
      <w:r w:rsidRPr="00726013">
        <w:rPr>
          <w:rFonts w:ascii="Helvetica" w:hAnsi="Helvetica" w:cs="Arial"/>
        </w:rPr>
        <w:t xml:space="preserve">, snuff movies) </w:t>
      </w:r>
      <w:r w:rsidRPr="00726013">
        <w:rPr>
          <w:rStyle w:val="underline2"/>
          <w:rFonts w:ascii="Helvetica" w:hAnsi="Helvetica" w:cs="Arial"/>
        </w:rPr>
        <w:t>and the ‘imagined’ one, representing this violence on paper</w:t>
      </w:r>
      <w:r w:rsidRPr="00726013">
        <w:rPr>
          <w:rFonts w:ascii="Helvetica" w:hAnsi="Helvetica" w:cs="Arial"/>
        </w:rPr>
        <w:t xml:space="preserve">, canvas or celluloid, </w:t>
      </w:r>
      <w:r w:rsidRPr="00726013">
        <w:rPr>
          <w:rStyle w:val="underline2"/>
          <w:rFonts w:ascii="Helvetica" w:hAnsi="Helvetica" w:cs="Arial"/>
        </w:rPr>
        <w:t>without any concretely violated body as its ultimate signified</w:t>
      </w:r>
      <w:r w:rsidRPr="00726013">
        <w:rPr>
          <w:rFonts w:ascii="Helvetica" w:hAnsi="Helvetica" w:cs="Arial"/>
        </w:rPr>
        <w:t xml:space="preserve">. Not because the latter can then be absolved from any responsibility toward the material of its depiction, but because </w:t>
      </w:r>
      <w:r w:rsidRPr="00726013">
        <w:rPr>
          <w:rStyle w:val="underline2"/>
          <w:rFonts w:ascii="Helvetica" w:hAnsi="Helvetica" w:cs="Arial"/>
        </w:rPr>
        <w:t>to collapse the two levels on which signification works might</w:t>
      </w:r>
      <w:r w:rsidRPr="00726013">
        <w:rPr>
          <w:rFonts w:ascii="Helvetica" w:hAnsi="Helvetica" w:cs="Arial"/>
        </w:rPr>
        <w:t xml:space="preserve"> also </w:t>
      </w:r>
      <w:r w:rsidRPr="00726013">
        <w:rPr>
          <w:rStyle w:val="underline2"/>
          <w:rFonts w:ascii="Helvetica" w:hAnsi="Helvetica" w:cs="Arial"/>
        </w:rPr>
        <w:t>mean not doing justice to the uniquely horrible violence that occurs when a body is used quite literally as the site for an inscription by the other</w:t>
      </w:r>
      <w:r w:rsidRPr="00726013">
        <w:rPr>
          <w:rFonts w:ascii="Helvetica" w:hAnsi="Helvetica" w:cs="Arial"/>
        </w:rPr>
        <w:t>.</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Kappeler Answers: 2AC (2/5)</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SIXTH, MULTILATERALISM SOLVES – WE REPLACE THE VIOLENCE OF HARD POWER WITH INTERNATIONAL COOPERATION, SHORT-CIRCUITING THEIR IMPACT. CROSS-APPLY NYE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SEVENTH, EVERY AFFIRMATIVE ETHICAL STANCE REQUIRES A REPRESSED ELEMENT OF NEGATION, MEANING THAT the alternative OCCURS AGAINS THE BACKGROUND OF covert violence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Zizek '99</w:t>
      </w:r>
    </w:p>
    <w:p w:rsidR="00DD4A27" w:rsidRPr="00726013" w:rsidRDefault="00DD4A27">
      <w:pPr>
        <w:pStyle w:val="evidencetext"/>
        <w:rPr>
          <w:rFonts w:ascii="Helvetica" w:hAnsi="Helvetica" w:cs="Arial"/>
        </w:rPr>
      </w:pPr>
      <w:r w:rsidRPr="00726013">
        <w:rPr>
          <w:rFonts w:ascii="Helvetica" w:hAnsi="Helvetica" w:cs="Arial"/>
        </w:rPr>
        <w:t xml:space="preserve">[Slavoj, Senior Researcher at Institute for Social Studies, </w:t>
      </w:r>
      <w:proofErr w:type="spellStart"/>
      <w:r w:rsidRPr="00726013">
        <w:rPr>
          <w:rFonts w:ascii="Helvetica" w:hAnsi="Helvetica" w:cs="Arial"/>
        </w:rPr>
        <w:t>Ljubliana</w:t>
      </w:r>
      <w:proofErr w:type="spellEnd"/>
      <w:r w:rsidRPr="00726013">
        <w:rPr>
          <w:rFonts w:ascii="Helvetica" w:hAnsi="Helvetica" w:cs="Arial"/>
        </w:rPr>
        <w:t xml:space="preserve"> and Badass, </w:t>
      </w:r>
      <w:r w:rsidRPr="00726013">
        <w:rPr>
          <w:rFonts w:ascii="Helvetica" w:hAnsi="Helvetica" w:cs="Arial"/>
          <w:i/>
          <w:iCs/>
        </w:rPr>
        <w:t xml:space="preserve">The Ticklish Subject: the absent </w:t>
      </w:r>
      <w:proofErr w:type="spellStart"/>
      <w:r w:rsidRPr="00726013">
        <w:rPr>
          <w:rFonts w:ascii="Helvetica" w:hAnsi="Helvetica" w:cs="Arial"/>
          <w:i/>
          <w:iCs/>
        </w:rPr>
        <w:t>centre</w:t>
      </w:r>
      <w:proofErr w:type="spellEnd"/>
      <w:r w:rsidRPr="00726013">
        <w:rPr>
          <w:rFonts w:ascii="Helvetica" w:hAnsi="Helvetica" w:cs="Arial"/>
          <w:i/>
          <w:iCs/>
        </w:rPr>
        <w:t xml:space="preserve"> of political ontology</w:t>
      </w:r>
      <w:r w:rsidRPr="00726013">
        <w:rPr>
          <w:rFonts w:ascii="Helvetica" w:hAnsi="Helvetica" w:cs="Arial"/>
        </w:rPr>
        <w:t>, New York: Verso, 1999, 153-4//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sz w:val="16"/>
          <w:szCs w:val="16"/>
        </w:rPr>
      </w:pPr>
    </w:p>
    <w:p w:rsidR="00DD4A27" w:rsidRPr="00726013" w:rsidRDefault="00DD4A27">
      <w:pPr>
        <w:pStyle w:val="evidencetext"/>
        <w:rPr>
          <w:rFonts w:ascii="Helvetica" w:hAnsi="Helvetica" w:cs="Arial"/>
        </w:rPr>
      </w:pPr>
      <w:r w:rsidRPr="00726013">
        <w:rPr>
          <w:rFonts w:ascii="Helvetica" w:hAnsi="Helvetica" w:cs="Arial"/>
          <w:sz w:val="16"/>
          <w:szCs w:val="16"/>
        </w:rPr>
        <w:t xml:space="preserve">It would therefore be tempting to risk a </w:t>
      </w:r>
      <w:proofErr w:type="spellStart"/>
      <w:r w:rsidRPr="00726013">
        <w:rPr>
          <w:rFonts w:ascii="Helvetica" w:hAnsi="Helvetica" w:cs="Arial"/>
          <w:sz w:val="16"/>
          <w:szCs w:val="16"/>
        </w:rPr>
        <w:t>Badiouian</w:t>
      </w:r>
      <w:proofErr w:type="spellEnd"/>
      <w:r w:rsidRPr="00726013">
        <w:rPr>
          <w:rFonts w:ascii="Helvetica" w:hAnsi="Helvetica" w:cs="Arial"/>
          <w:sz w:val="16"/>
          <w:szCs w:val="16"/>
        </w:rPr>
        <w:t xml:space="preserve">-Pauline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w:t>
      </w:r>
      <w:proofErr w:type="spellStart"/>
      <w:r w:rsidRPr="00726013">
        <w:rPr>
          <w:rFonts w:ascii="Helvetica" w:hAnsi="Helvetica" w:cs="Arial"/>
          <w:sz w:val="16"/>
          <w:szCs w:val="16"/>
        </w:rPr>
        <w:t>Badiou</w:t>
      </w:r>
      <w:proofErr w:type="spellEnd"/>
      <w:r w:rsidRPr="00726013">
        <w:rPr>
          <w:rFonts w:ascii="Helvetica" w:hAnsi="Helvetica" w:cs="Arial"/>
          <w:sz w:val="16"/>
          <w:szCs w:val="16"/>
        </w:rPr>
        <w:t xml:space="preserve"> refers? Nevertheless, Lacan's way is not that of St Paul or </w:t>
      </w:r>
      <w:proofErr w:type="spellStart"/>
      <w:r w:rsidRPr="00726013">
        <w:rPr>
          <w:rFonts w:ascii="Helvetica" w:hAnsi="Helvetica" w:cs="Arial"/>
          <w:sz w:val="16"/>
          <w:szCs w:val="16"/>
        </w:rPr>
        <w:t>Badiou</w:t>
      </w:r>
      <w:proofErr w:type="spellEnd"/>
      <w:r w:rsidRPr="00726013">
        <w:rPr>
          <w:rFonts w:ascii="Helvetica" w:hAnsi="Helvetica" w:cs="Arial"/>
        </w:rPr>
        <w:t xml:space="preserve">: </w:t>
      </w:r>
      <w:r w:rsidRPr="00726013">
        <w:rPr>
          <w:rFonts w:ascii="Helvetica" w:hAnsi="Helvetica" w:cs="Arial"/>
          <w:u w:val="single"/>
        </w:rPr>
        <w:t>psychoanalysis</w:t>
      </w:r>
      <w:r w:rsidRPr="00726013">
        <w:rPr>
          <w:rFonts w:ascii="Helvetica" w:hAnsi="Helvetica" w:cs="Arial"/>
        </w:rPr>
        <w:t xml:space="preserve"> is not 'psychosynthesis'; it d</w:t>
      </w:r>
      <w:r w:rsidRPr="00726013">
        <w:rPr>
          <w:rFonts w:ascii="Helvetica" w:hAnsi="Helvetica" w:cs="Arial"/>
          <w:u w:val="single"/>
        </w:rPr>
        <w:t xml:space="preserve">oes not already posit a 'new harmony', a new Truth-Event; it </w:t>
      </w:r>
      <w:r w:rsidRPr="00726013">
        <w:rPr>
          <w:rFonts w:ascii="Helvetica" w:hAnsi="Helvetica" w:cs="Arial"/>
        </w:rPr>
        <w:t xml:space="preserve">- as it were - </w:t>
      </w:r>
      <w:r w:rsidRPr="00726013">
        <w:rPr>
          <w:rFonts w:ascii="Helvetica" w:hAnsi="Helvetica" w:cs="Arial"/>
          <w:u w:val="single"/>
        </w:rPr>
        <w:t>merely wipes the slate clean for one</w:t>
      </w:r>
      <w:r w:rsidRPr="00726013">
        <w:rPr>
          <w:rFonts w:ascii="Helvetica" w:hAnsi="Helvetica" w:cs="Arial"/>
        </w:rPr>
        <w:t>. However, this 'merely' should be put in quotation marks, because it is Lacan's contention that,</w:t>
      </w:r>
      <w:r w:rsidRPr="00726013">
        <w:rPr>
          <w:rFonts w:ascii="Helvetica" w:hAnsi="Helvetica" w:cs="Arial"/>
          <w:u w:val="single"/>
        </w:rPr>
        <w:t xml:space="preserve"> in this negative gesture of 'wiping the slate clean</w:t>
      </w:r>
      <w:r w:rsidRPr="00726013">
        <w:rPr>
          <w:rFonts w:ascii="Helvetica" w:hAnsi="Helvetica" w:cs="Arial"/>
        </w:rPr>
        <w:t>', something (</w:t>
      </w:r>
      <w:r w:rsidRPr="00726013">
        <w:rPr>
          <w:rFonts w:ascii="Helvetica" w:hAnsi="Helvetica" w:cs="Arial"/>
          <w:u w:val="single"/>
        </w:rPr>
        <w:t>a void) is confronted which is already 'sutured' with the arrival of a new Truth-Event</w:t>
      </w:r>
      <w:r w:rsidRPr="00726013">
        <w:rPr>
          <w:rFonts w:ascii="Helvetica" w:hAnsi="Helvetica" w:cs="Arial"/>
        </w:rPr>
        <w:t xml:space="preserve">. For Lacan, negativity, </w:t>
      </w:r>
      <w:r w:rsidRPr="00726013">
        <w:rPr>
          <w:rFonts w:ascii="Helvetica" w:hAnsi="Helvetica" w:cs="Arial"/>
          <w:u w:val="single"/>
        </w:rPr>
        <w:t xml:space="preserve">a negative gesture of withdrawal, precedes any positive gesture of enthusiastic </w:t>
      </w:r>
      <w:proofErr w:type="spellStart"/>
      <w:r w:rsidRPr="00726013">
        <w:rPr>
          <w:rFonts w:ascii="Helvetica" w:hAnsi="Helvetica" w:cs="Arial"/>
          <w:u w:val="single"/>
        </w:rPr>
        <w:t>identifiction</w:t>
      </w:r>
      <w:proofErr w:type="spellEnd"/>
      <w:r w:rsidRPr="00726013">
        <w:rPr>
          <w:rFonts w:ascii="Helvetica" w:hAnsi="Helvetica" w:cs="Arial"/>
          <w:u w:val="single"/>
        </w:rPr>
        <w:t xml:space="preserve"> with a Cause: negativity functions as the condition of (</w:t>
      </w:r>
      <w:proofErr w:type="spellStart"/>
      <w:r w:rsidRPr="00726013">
        <w:rPr>
          <w:rFonts w:ascii="Helvetica" w:hAnsi="Helvetica" w:cs="Arial"/>
          <w:u w:val="single"/>
        </w:rPr>
        <w:t>im</w:t>
      </w:r>
      <w:proofErr w:type="spellEnd"/>
      <w:r w:rsidRPr="00726013">
        <w:rPr>
          <w:rFonts w:ascii="Helvetica" w:hAnsi="Helvetica" w:cs="Arial"/>
          <w:u w:val="single"/>
        </w:rPr>
        <w:t>)possibility of the enthusiastic identification</w:t>
      </w:r>
      <w:r w:rsidRPr="00726013">
        <w:rPr>
          <w:rFonts w:ascii="Helvetica" w:hAnsi="Helvetica" w:cs="Arial"/>
        </w:rPr>
        <w:t xml:space="preserve"> - that is to say, i</w:t>
      </w:r>
      <w:r w:rsidRPr="00726013">
        <w:rPr>
          <w:rFonts w:ascii="Helvetica" w:hAnsi="Helvetica" w:cs="Arial"/>
          <w:u w:val="single"/>
        </w:rPr>
        <w:t>t lays the ground, opens up space for it, but is simultaneously obfuscated by it</w:t>
      </w:r>
      <w:r w:rsidRPr="00726013">
        <w:rPr>
          <w:rFonts w:ascii="Helvetica" w:hAnsi="Helvetica" w:cs="Arial"/>
        </w:rPr>
        <w:t xml:space="preserve"> </w:t>
      </w:r>
      <w:r w:rsidRPr="00726013">
        <w:rPr>
          <w:rFonts w:ascii="Helvetica" w:hAnsi="Helvetica" w:cs="Arial"/>
          <w:sz w:val="12"/>
          <w:szCs w:val="12"/>
        </w:rPr>
        <w:t xml:space="preserve">and undermines it. For this reason, Lacan implicitly changes the balance between Death and Resurrection in </w:t>
      </w:r>
      <w:proofErr w:type="spellStart"/>
      <w:r w:rsidRPr="00726013">
        <w:rPr>
          <w:rFonts w:ascii="Helvetica" w:hAnsi="Helvetica" w:cs="Arial"/>
          <w:sz w:val="12"/>
          <w:szCs w:val="12"/>
        </w:rPr>
        <w:t>favour</w:t>
      </w:r>
      <w:proofErr w:type="spellEnd"/>
      <w:r w:rsidRPr="00726013">
        <w:rPr>
          <w:rFonts w:ascii="Helvetica" w:hAnsi="Helvetica" w:cs="Arial"/>
          <w:sz w:val="12"/>
          <w:szCs w:val="12"/>
        </w:rPr>
        <w:t xml:space="preserve"> of Death: what</w:t>
      </w:r>
      <w:r w:rsidRPr="00726013">
        <w:rPr>
          <w:rFonts w:ascii="Helvetica" w:hAnsi="Helvetica" w:cs="Arial"/>
        </w:rPr>
        <w:t xml:space="preserve"> '</w:t>
      </w:r>
      <w:r w:rsidRPr="00726013">
        <w:rPr>
          <w:rFonts w:ascii="Helvetica" w:hAnsi="Helvetica" w:cs="Arial"/>
          <w:u w:val="single"/>
        </w:rPr>
        <w:t>Death' stands for</w:t>
      </w:r>
      <w:r w:rsidRPr="00726013">
        <w:rPr>
          <w:rFonts w:ascii="Helvetica" w:hAnsi="Helvetica" w:cs="Arial"/>
        </w:rPr>
        <w:t xml:space="preserve"> at its most radical is not merely the passing of earthly life, but the 'night of the world', the self-withdrawal, </w:t>
      </w:r>
      <w:r w:rsidRPr="00726013">
        <w:rPr>
          <w:rFonts w:ascii="Helvetica" w:hAnsi="Helvetica" w:cs="Arial"/>
          <w:u w:val="single"/>
        </w:rPr>
        <w:t>the absolute contraction of subjectivity, the severing of its links with 'reality' - this is the 'wiping the slate clean' that opens up the domain of the symbolic New Beginning</w:t>
      </w:r>
      <w:r w:rsidRPr="00726013">
        <w:rPr>
          <w:rFonts w:ascii="Helvetica" w:hAnsi="Helvetica" w:cs="Arial"/>
        </w:rPr>
        <w:t xml:space="preserve">, </w:t>
      </w:r>
      <w:r w:rsidRPr="00726013">
        <w:rPr>
          <w:rFonts w:ascii="Helvetica" w:hAnsi="Helvetica" w:cs="Arial"/>
          <w:sz w:val="12"/>
          <w:szCs w:val="12"/>
        </w:rPr>
        <w:t xml:space="preserve">of the emergence of the 'New Harmony' sustained by a newly emerged Master-Signifier. Here, Lacan parts company with St Paul and </w:t>
      </w:r>
      <w:proofErr w:type="spellStart"/>
      <w:r w:rsidRPr="00726013">
        <w:rPr>
          <w:rFonts w:ascii="Helvetica" w:hAnsi="Helvetica" w:cs="Arial"/>
          <w:sz w:val="12"/>
          <w:szCs w:val="12"/>
        </w:rPr>
        <w:t>Badiou</w:t>
      </w:r>
      <w:proofErr w:type="spellEnd"/>
      <w:r w:rsidRPr="00726013">
        <w:rPr>
          <w:rFonts w:ascii="Helvetica" w:hAnsi="Helvetica" w:cs="Arial"/>
          <w:sz w:val="12"/>
          <w:szCs w:val="12"/>
        </w:rPr>
        <w:t>: God not only is but always-already was dead - that is to say, after Freud, one cannot directly have faith in a Truth-Event</w:t>
      </w:r>
      <w:r w:rsidRPr="00726013">
        <w:rPr>
          <w:rFonts w:ascii="Helvetica" w:hAnsi="Helvetica" w:cs="Arial"/>
        </w:rPr>
        <w:t xml:space="preserve">; </w:t>
      </w:r>
      <w:r w:rsidRPr="00726013">
        <w:rPr>
          <w:rFonts w:ascii="Helvetica" w:hAnsi="Helvetica" w:cs="Arial"/>
          <w:u w:val="single"/>
        </w:rPr>
        <w:t>every</w:t>
      </w:r>
      <w:r w:rsidRPr="00726013">
        <w:rPr>
          <w:rFonts w:ascii="Helvetica" w:hAnsi="Helvetica" w:cs="Arial"/>
        </w:rPr>
        <w:t xml:space="preserve"> such </w:t>
      </w:r>
      <w:r w:rsidRPr="00726013">
        <w:rPr>
          <w:rFonts w:ascii="Helvetica" w:hAnsi="Helvetica" w:cs="Arial"/>
          <w:u w:val="single"/>
        </w:rPr>
        <w:t>Event</w:t>
      </w:r>
      <w:r w:rsidRPr="00726013">
        <w:rPr>
          <w:rFonts w:ascii="Helvetica" w:hAnsi="Helvetica" w:cs="Arial"/>
        </w:rPr>
        <w:t xml:space="preserve"> ultimately </w:t>
      </w:r>
      <w:r w:rsidRPr="00726013">
        <w:rPr>
          <w:rFonts w:ascii="Helvetica" w:hAnsi="Helvetica" w:cs="Arial"/>
          <w:u w:val="single"/>
        </w:rPr>
        <w:t>remains a semblance obfuscating a preceding Void whose Freudian name is death drive</w:t>
      </w:r>
      <w:r w:rsidRPr="00726013">
        <w:rPr>
          <w:rFonts w:ascii="Helvetica" w:hAnsi="Helvetica" w:cs="Arial"/>
        </w:rPr>
        <w:t xml:space="preserve">. </w:t>
      </w:r>
      <w:r w:rsidRPr="00726013">
        <w:rPr>
          <w:rFonts w:ascii="Helvetica" w:hAnsi="Helvetica" w:cs="Arial"/>
          <w:sz w:val="14"/>
          <w:szCs w:val="14"/>
        </w:rPr>
        <w:t xml:space="preserve">So Lacan differs from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in the determination of the exact status of this domain beyond the rule of the Law. That is to say: like Lacan,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delineates the contours of a domain beyond the Order of Being, beyond the politics of service des </w:t>
      </w:r>
      <w:proofErr w:type="spellStart"/>
      <w:r w:rsidRPr="00726013">
        <w:rPr>
          <w:rFonts w:ascii="Helvetica" w:hAnsi="Helvetica" w:cs="Arial"/>
          <w:sz w:val="14"/>
          <w:szCs w:val="14"/>
        </w:rPr>
        <w:t>biens</w:t>
      </w:r>
      <w:proofErr w:type="spellEnd"/>
      <w:r w:rsidRPr="00726013">
        <w:rPr>
          <w:rFonts w:ascii="Helvetica" w:hAnsi="Helvetica" w:cs="Arial"/>
          <w:sz w:val="14"/>
          <w:szCs w:val="14"/>
        </w:rPr>
        <w:t>, beyond the 'morbid' super ego connection between Law and its transgressive desire. For Lacan, however, the Freudian topic of the death drive cannot be accounted for in the terms of this connection</w:t>
      </w:r>
      <w:r w:rsidRPr="00726013">
        <w:rPr>
          <w:rFonts w:ascii="Helvetica" w:hAnsi="Helvetica" w:cs="Arial"/>
        </w:rPr>
        <w:t xml:space="preserve">: </w:t>
      </w:r>
      <w:r w:rsidRPr="00726013">
        <w:rPr>
          <w:rFonts w:ascii="Helvetica" w:hAnsi="Helvetica" w:cs="Arial"/>
          <w:u w:val="single"/>
        </w:rPr>
        <w:t>the 'death drive' is not the outcome of the morbid confusion of Life and Death caused by the intervention of the symbolic Law.</w:t>
      </w:r>
      <w:r w:rsidRPr="00726013">
        <w:rPr>
          <w:rFonts w:ascii="Helvetica" w:hAnsi="Helvetica" w:cs="Arial"/>
        </w:rPr>
        <w:t xml:space="preserve"> For Lacan, </w:t>
      </w:r>
      <w:r w:rsidRPr="00726013">
        <w:rPr>
          <w:rFonts w:ascii="Helvetica" w:hAnsi="Helvetica" w:cs="Arial"/>
          <w:u w:val="single"/>
        </w:rPr>
        <w:t xml:space="preserve">the uncanny domain beyond the Order of Being is </w:t>
      </w:r>
      <w:r w:rsidRPr="00726013">
        <w:rPr>
          <w:rFonts w:ascii="Helvetica" w:hAnsi="Helvetica" w:cs="Arial"/>
        </w:rPr>
        <w:t xml:space="preserve">what he calls </w:t>
      </w:r>
      <w:r w:rsidRPr="00726013">
        <w:rPr>
          <w:rFonts w:ascii="Helvetica" w:hAnsi="Helvetica" w:cs="Arial"/>
          <w:u w:val="single"/>
        </w:rPr>
        <w:t>the domain 'between the two deaths', the pre-</w:t>
      </w:r>
      <w:proofErr w:type="spellStart"/>
      <w:r w:rsidRPr="00726013">
        <w:rPr>
          <w:rFonts w:ascii="Helvetica" w:hAnsi="Helvetica" w:cs="Arial"/>
          <w:u w:val="single"/>
        </w:rPr>
        <w:t>ontologicalf</w:t>
      </w:r>
      <w:proofErr w:type="spellEnd"/>
      <w:r w:rsidRPr="00726013">
        <w:rPr>
          <w:rFonts w:ascii="Helvetica" w:hAnsi="Helvetica" w:cs="Arial"/>
          <w:u w:val="single"/>
        </w:rPr>
        <w:t xml:space="preserve"> domain of monstrous spectral apparitions,</w:t>
      </w:r>
      <w:r w:rsidRPr="00726013">
        <w:rPr>
          <w:rFonts w:ascii="Helvetica" w:hAnsi="Helvetica" w:cs="Arial"/>
        </w:rPr>
        <w:t xml:space="preserve"> the domain that is 'immortal', yet not in the </w:t>
      </w:r>
      <w:proofErr w:type="spellStart"/>
      <w:r w:rsidRPr="00726013">
        <w:rPr>
          <w:rFonts w:ascii="Helvetica" w:hAnsi="Helvetica" w:cs="Arial"/>
        </w:rPr>
        <w:t>Badiouian</w:t>
      </w:r>
      <w:proofErr w:type="spellEnd"/>
      <w:r w:rsidRPr="00726013">
        <w:rPr>
          <w:rFonts w:ascii="Helvetica" w:hAnsi="Helvetica" w:cs="Arial"/>
        </w:rPr>
        <w:t xml:space="preserve"> sense of the immortality of participating in Truth, but in the sense of what Lacan calls lamella, of the monstrous 'undead' object-libido.18</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Kappeler Answers: 2AC (3/5)</w:t>
      </w:r>
    </w:p>
    <w:p w:rsidR="00DD4A27" w:rsidRPr="00726013" w:rsidRDefault="00DD4A27">
      <w:pPr>
        <w:pStyle w:val="evidencetext"/>
        <w:rPr>
          <w:rFonts w:ascii="Helvetica" w:hAnsi="Helvetica" w:cs="Arial"/>
          <w:b/>
          <w:bCs/>
        </w:rPr>
      </w:pPr>
    </w:p>
    <w:p w:rsidR="00DD4A27" w:rsidRPr="00726013" w:rsidRDefault="00DD4A27">
      <w:pPr>
        <w:pStyle w:val="Tag"/>
        <w:rPr>
          <w:rFonts w:ascii="Helvetica" w:hAnsi="Helvetica" w:cs="Arial"/>
        </w:rPr>
      </w:pPr>
      <w:r w:rsidRPr="00726013">
        <w:rPr>
          <w:rFonts w:ascii="Helvetica" w:hAnsi="Helvetica" w:cs="Arial"/>
          <w:caps/>
        </w:rPr>
        <w:t>eighth, KAPPELER DOESN’T GET COGNITION… THE VIOLENT IMAGE ALLOWS THE VIEWER TO EMPATHIZE WITH THE VICTIM, ENABLING QUESTIONING OF OUR REPRESENTATIONS AT THE SAME TIME AS IT DEPICTS THEM</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Bronfen</w:t>
      </w:r>
      <w:proofErr w:type="spellEnd"/>
      <w:r w:rsidRPr="00726013">
        <w:rPr>
          <w:rFonts w:ascii="Helvetica" w:hAnsi="Helvetica" w:cs="Arial"/>
        </w:rPr>
        <w:t xml:space="preserve"> ‘86</w:t>
      </w:r>
    </w:p>
    <w:p w:rsidR="00DD4A27" w:rsidRPr="00726013" w:rsidRDefault="00DD4A27">
      <w:pPr>
        <w:pStyle w:val="evidencetext"/>
        <w:rPr>
          <w:rFonts w:ascii="Helvetica" w:hAnsi="Helvetica" w:cs="Arial"/>
        </w:rPr>
      </w:pPr>
      <w:r w:rsidRPr="00726013">
        <w:rPr>
          <w:rFonts w:ascii="Helvetica" w:hAnsi="Helvetica" w:cs="Arial"/>
        </w:rPr>
        <w:t xml:space="preserve">[Elisabeth, U. of Munich, “Disavowal and Insight,” </w:t>
      </w:r>
      <w:r w:rsidRPr="00726013">
        <w:rPr>
          <w:rFonts w:ascii="Helvetica" w:hAnsi="Helvetica" w:cs="Arial"/>
          <w:i/>
          <w:iCs/>
        </w:rPr>
        <w:t>Art History</w:t>
      </w:r>
      <w:r w:rsidRPr="00726013">
        <w:rPr>
          <w:rFonts w:ascii="Helvetica" w:hAnsi="Helvetica" w:cs="Arial"/>
        </w:rPr>
        <w:t xml:space="preserve"> 11:1, March, ASP//</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What she ignores in her argument, however, is that</w:t>
      </w:r>
      <w:r w:rsidRPr="00726013">
        <w:rPr>
          <w:rFonts w:ascii="Helvetica" w:hAnsi="Helvetica" w:cs="Arial"/>
        </w:rPr>
        <w:t xml:space="preserve"> </w:t>
      </w:r>
      <w:r w:rsidRPr="00726013">
        <w:rPr>
          <w:rStyle w:val="underline2"/>
          <w:rFonts w:ascii="Helvetica" w:hAnsi="Helvetica" w:cs="Arial"/>
        </w:rPr>
        <w:t>to use another as object for self-expression always involves a</w:t>
      </w:r>
      <w:r w:rsidRPr="00726013">
        <w:rPr>
          <w:rFonts w:ascii="Helvetica" w:hAnsi="Helvetica" w:cs="Arial"/>
        </w:rPr>
        <w:t xml:space="preserve"> </w:t>
      </w:r>
      <w:r w:rsidRPr="00726013">
        <w:rPr>
          <w:rStyle w:val="reduce2"/>
          <w:rFonts w:ascii="Helvetica" w:hAnsi="Helvetica"/>
        </w:rPr>
        <w:t xml:space="preserve">shift or </w:t>
      </w:r>
      <w:r w:rsidRPr="00726013">
        <w:rPr>
          <w:rStyle w:val="underline2"/>
          <w:rFonts w:ascii="Helvetica" w:hAnsi="Helvetica" w:cs="Arial"/>
        </w:rPr>
        <w:t>non-identity between self and self-reflecting image</w:t>
      </w:r>
      <w:r w:rsidRPr="00726013">
        <w:rPr>
          <w:rStyle w:val="reduce2"/>
          <w:rFonts w:ascii="Helvetica" w:hAnsi="Helvetica"/>
        </w:rPr>
        <w:t>. As Lacan points out</w:t>
      </w:r>
      <w:r w:rsidRPr="00726013">
        <w:rPr>
          <w:rFonts w:ascii="Helvetica" w:hAnsi="Helvetica" w:cs="Arial"/>
        </w:rPr>
        <w:t xml:space="preserve">, </w:t>
      </w:r>
      <w:r w:rsidRPr="00726013">
        <w:rPr>
          <w:rStyle w:val="underline2"/>
          <w:rFonts w:ascii="Helvetica" w:hAnsi="Helvetica" w:cs="Arial"/>
        </w:rPr>
        <w:t>to see oneself in an image is recognition as misrecognition</w:t>
      </w:r>
      <w:r w:rsidRPr="00726013">
        <w:rPr>
          <w:rFonts w:ascii="Helvetica" w:hAnsi="Helvetica" w:cs="Arial"/>
        </w:rPr>
        <w:t xml:space="preserve">. </w:t>
      </w:r>
      <w:r w:rsidRPr="00726013">
        <w:rPr>
          <w:rStyle w:val="reduce2"/>
          <w:rFonts w:ascii="Helvetica" w:hAnsi="Helvetica"/>
        </w:rPr>
        <w:t>The interesting thing is that a third term/body is needed for this to occur, even if it involves the reduction of a subject to an object, from the gazing subject’s point of view. That is to say, narcissistic self-recognition occurs only through the introduction of difference, even if an attempt is made to efface this difference again in the process. Due to this</w:t>
      </w:r>
      <w:r w:rsidRPr="00726013">
        <w:rPr>
          <w:rFonts w:ascii="Helvetica" w:hAnsi="Helvetica" w:cs="Arial"/>
        </w:rPr>
        <w:t xml:space="preserve">, </w:t>
      </w:r>
      <w:r w:rsidRPr="00726013">
        <w:rPr>
          <w:rStyle w:val="underline2"/>
          <w:rFonts w:ascii="Helvetica" w:hAnsi="Helvetica" w:cs="Arial"/>
        </w:rPr>
        <w:t>the subjectivity of the objectified other is always latently possible, present, and potentially signifiable, even if not signified.</w:t>
      </w:r>
      <w:r w:rsidRPr="00726013">
        <w:rPr>
          <w:rFonts w:ascii="Helvetica" w:hAnsi="Helvetica" w:cs="Arial"/>
        </w:rPr>
        <w:t xml:space="preserve"> </w:t>
      </w:r>
      <w:r w:rsidRPr="00726013">
        <w:rPr>
          <w:rStyle w:val="reduce2"/>
          <w:rFonts w:ascii="Helvetica" w:hAnsi="Helvetica"/>
        </w:rPr>
        <w:t>That is to say</w:t>
      </w:r>
      <w:r w:rsidRPr="00726013">
        <w:rPr>
          <w:rFonts w:ascii="Helvetica" w:hAnsi="Helvetica" w:cs="Arial"/>
        </w:rPr>
        <w:t xml:space="preserve">, </w:t>
      </w:r>
      <w:r w:rsidRPr="00726013">
        <w:rPr>
          <w:rStyle w:val="underline2"/>
          <w:rFonts w:ascii="Helvetica" w:hAnsi="Helvetica" w:cs="Arial"/>
        </w:rPr>
        <w:t>the attempt to efface the other’s voice is a strategy that can unwittingly turn upon itself and expose its own limitations</w:t>
      </w:r>
      <w:r w:rsidRPr="00726013">
        <w:rPr>
          <w:rFonts w:ascii="Helvetica" w:hAnsi="Helvetica" w:cs="Arial"/>
        </w:rPr>
        <w:t>.</w:t>
      </w:r>
    </w:p>
    <w:p w:rsidR="00DD4A27" w:rsidRPr="00726013" w:rsidRDefault="00DD4A27">
      <w:pPr>
        <w:pStyle w:val="evidencetext"/>
        <w:rPr>
          <w:rStyle w:val="reduce2"/>
          <w:rFonts w:ascii="Helvetica" w:hAnsi="Helvetica"/>
        </w:rPr>
      </w:pPr>
      <w:r w:rsidRPr="00726013">
        <w:rPr>
          <w:rStyle w:val="reduce2"/>
          <w:rFonts w:ascii="Helvetica" w:hAnsi="Helvetica"/>
        </w:rPr>
        <w:t xml:space="preserve">Thus the process by which the gazing man recognizes himself in the look of the gazed-at woman always also implies an element of duplicity. For since she is sexually different from him he both can and cannot see himself in her. His objectifying gaze depends on the transformation of the otherness of the other into an image of ‘similarity’ yet it is precisely this ‘otherness’ that seems to make the reduction so satisfying. Even if the ultimate goal is homophobic bonding, it occurs over a body which will always give back the sought-for look of self-recognition only imperfectly. As such, the woman/object is always double, both confirming and not confirming the male gaze, similar but not the same. Thus I would argue that her text (voice) is always also inscribed in the male text, even if we are asked to be blind to it, even if it is that which marks where the dominant structure of representation is staged in this scenario falters. The dynamics involved in violating the body of a woman by transforming it into a Woman/victim as figure for something </w:t>
      </w:r>
      <w:proofErr w:type="spellStart"/>
      <w:r w:rsidRPr="00726013">
        <w:rPr>
          <w:rStyle w:val="reduce2"/>
          <w:rFonts w:ascii="Helvetica" w:hAnsi="Helvetica"/>
        </w:rPr>
        <w:t>alterior</w:t>
      </w:r>
      <w:proofErr w:type="spellEnd"/>
      <w:r w:rsidRPr="00726013">
        <w:rPr>
          <w:rStyle w:val="reduce2"/>
          <w:rFonts w:ascii="Helvetica" w:hAnsi="Helvetica"/>
        </w:rPr>
        <w:t xml:space="preserve"> to herself seems to me to be more complicated. What, for example, remains unexplained by Kappeler’s formula is why the representation of another is needed to bring about self-expression, why a straightforward self-portrait will not suffice or, to put it another way, why patriarchy needs to designate certain members of society as ‘other’, in order to stabilize its own power. Clearly what this suggests is that the violent creation of similarity out of difference is more satisfying than a static homogeneous space. Clearly also, the charm of reducing another to a silent object which will not respond in word or gaze allows an unlimited plethora of inscriptions and </w:t>
      </w:r>
      <w:proofErr w:type="spellStart"/>
      <w:r w:rsidRPr="00726013">
        <w:rPr>
          <w:rStyle w:val="reduce2"/>
          <w:rFonts w:ascii="Helvetica" w:hAnsi="Helvetica"/>
        </w:rPr>
        <w:t>semantizations</w:t>
      </w:r>
      <w:proofErr w:type="spellEnd"/>
      <w:r w:rsidRPr="00726013">
        <w:rPr>
          <w:rStyle w:val="reduce2"/>
          <w:rFonts w:ascii="Helvetica" w:hAnsi="Helvetica"/>
        </w:rPr>
        <w:t xml:space="preserve"> by the gazing subject that remain unchallenged. But if the object of the representation is always only a silent victim, the question remains, why is it possible that the victim can mirror the master?</w:t>
      </w:r>
    </w:p>
    <w:p w:rsidR="00DD4A27" w:rsidRPr="00726013" w:rsidRDefault="00DD4A27">
      <w:pPr>
        <w:pStyle w:val="evidencetext"/>
        <w:rPr>
          <w:rFonts w:ascii="Helvetica" w:hAnsi="Helvetica" w:cs="Arial"/>
        </w:rPr>
      </w:pPr>
      <w:r w:rsidRPr="00726013">
        <w:rPr>
          <w:rStyle w:val="reduce2"/>
          <w:rFonts w:ascii="Helvetica" w:hAnsi="Helvetica"/>
        </w:rPr>
        <w:t>In part as a response to Barthes’s discussion of de Sade’s writings, Kappeler distinguishes further between two forms of victimization. The first form is a straightforward act of objectification, annihilating the woman’s subjectivity, with the victim objecting to the vexation and crying out in pain. The second form involves a complicit victim: faking subjectivity, she chooses (in Barthes’s terminology) to ejaculate or discharge, to transform herself into a libertine, and enjoy herself in her vexation. Yet Kappeler’s point is that while the subject of this situation desires the woman’s complicity and pleasure, wants her to want to be a victim masquerading as subject, it is ultimately the subject’s feeling of pleasure that is at stake. She sees this analogous to Barthes’s notion of the author’s search for his reader’s pleasure as a way to guarantee his own pleasure as supreme writing object. The point of her comparative reading is to show that where the question of complicity and collaboration is involved, the object (the willing woman libertine) and the reader (the willing co-player of the author’s game) are in similar positions, serving similar functions, namely to confirm the speaking male subject.</w:t>
      </w:r>
      <w:r w:rsidRPr="00726013">
        <w:rPr>
          <w:rFonts w:ascii="Helvetica" w:hAnsi="Helvetica" w:cs="Arial"/>
        </w:rPr>
        <w:t xml:space="preserve"> </w:t>
      </w:r>
      <w:r w:rsidRPr="00726013">
        <w:rPr>
          <w:rStyle w:val="underline2"/>
          <w:rFonts w:ascii="Helvetica" w:hAnsi="Helvetica" w:cs="Arial"/>
        </w:rPr>
        <w:t>What this ‘collaboration’ is blind to, is the possibility of identifying with some position other than that of the speaking subject, for example that of the victim/object</w:t>
      </w:r>
      <w:r w:rsidRPr="00726013">
        <w:rPr>
          <w:rFonts w:ascii="Helvetica" w:hAnsi="Helvetica" w:cs="Arial"/>
        </w:rPr>
        <w:t xml:space="preserve">. </w:t>
      </w:r>
      <w:r w:rsidRPr="00726013">
        <w:rPr>
          <w:rStyle w:val="reduce2"/>
          <w:rFonts w:ascii="Helvetica" w:hAnsi="Helvetica"/>
        </w:rPr>
        <w:t>For her this second form of violence, the collaboration with the master-plot, is doubly perfidious because it not only denies the subjectivity of another but pretends to deny its own elision of the other. Astute as her analysis is,</w:t>
      </w:r>
      <w:r w:rsidRPr="00726013">
        <w:rPr>
          <w:rFonts w:ascii="Helvetica" w:hAnsi="Helvetica" w:cs="Arial"/>
        </w:rPr>
        <w:t xml:space="preserve"> </w:t>
      </w:r>
      <w:r w:rsidRPr="00726013">
        <w:rPr>
          <w:rStyle w:val="underline2"/>
          <w:rFonts w:ascii="Helvetica" w:hAnsi="Helvetica" w:cs="Arial"/>
        </w:rPr>
        <w:t>it does raise the question of what Kappeler is willing to ignore in her will to expose the literal content of figural language</w:t>
      </w:r>
      <w:r w:rsidRPr="00726013">
        <w:rPr>
          <w:rFonts w:ascii="Helvetica" w:hAnsi="Helvetica" w:cs="Arial"/>
        </w:rPr>
        <w:t xml:space="preserve">. </w:t>
      </w:r>
      <w:r w:rsidRPr="00726013">
        <w:rPr>
          <w:rStyle w:val="reduce2"/>
          <w:rFonts w:ascii="Helvetica" w:hAnsi="Helvetica"/>
        </w:rPr>
        <w:t>For one could also say that</w:t>
      </w:r>
      <w:r w:rsidRPr="00726013">
        <w:rPr>
          <w:rFonts w:ascii="Helvetica" w:hAnsi="Helvetica" w:cs="Arial"/>
        </w:rPr>
        <w:t xml:space="preserve"> </w:t>
      </w:r>
      <w:r w:rsidRPr="00726013">
        <w:rPr>
          <w:rStyle w:val="underline2"/>
          <w:rFonts w:ascii="Helvetica" w:hAnsi="Helvetica" w:cs="Arial"/>
        </w:rPr>
        <w:t>by pretending to deny the other’s victimization, by faking an objectified other’s subjectivity, a space is opened that ironically (and critically) questions these strategies at exactly the same moment that it stages them</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ninth, Power is zero sum –the alternative only shifts power elsewhere</w:t>
      </w:r>
    </w:p>
    <w:p w:rsidR="00DD4A27" w:rsidRPr="00726013" w:rsidRDefault="00DD4A27">
      <w:pPr>
        <w:pStyle w:val="evidencetext"/>
        <w:rPr>
          <w:rFonts w:ascii="Helvetica" w:hAnsi="Helvetica" w:cs="Arial"/>
        </w:rPr>
      </w:pPr>
      <w:r w:rsidRPr="00726013">
        <w:rPr>
          <w:rFonts w:ascii="Helvetica" w:hAnsi="Helvetica" w:cs="Arial"/>
        </w:rPr>
        <w:t> </w:t>
      </w:r>
    </w:p>
    <w:p w:rsidR="00DD4A27" w:rsidRPr="00726013" w:rsidRDefault="00DD4A27">
      <w:pPr>
        <w:pStyle w:val="evidencetext"/>
        <w:ind w:right="0"/>
        <w:rPr>
          <w:rFonts w:ascii="Helvetica" w:hAnsi="Helvetica" w:cs="Arial"/>
        </w:rPr>
      </w:pPr>
      <w:r w:rsidRPr="00726013">
        <w:rPr>
          <w:rFonts w:ascii="Helvetica" w:hAnsi="Helvetica" w:cs="Arial"/>
        </w:rPr>
        <w:t xml:space="preserve">John </w:t>
      </w:r>
      <w:r w:rsidRPr="00726013">
        <w:rPr>
          <w:rFonts w:ascii="Helvetica" w:hAnsi="Helvetica" w:cs="Arial"/>
          <w:b/>
          <w:sz w:val="28"/>
          <w:u w:val="thick" w:color="000000"/>
        </w:rPr>
        <w:t>Mearsheimer</w:t>
      </w:r>
      <w:r w:rsidRPr="00726013">
        <w:rPr>
          <w:rFonts w:ascii="Helvetica" w:hAnsi="Helvetica" w:cs="Arial"/>
        </w:rPr>
        <w:t xml:space="preserve">, Professor at University of Chicago, </w:t>
      </w:r>
      <w:r w:rsidRPr="00726013">
        <w:rPr>
          <w:rFonts w:ascii="Helvetica" w:hAnsi="Helvetica" w:cs="Arial"/>
          <w:b/>
          <w:sz w:val="28"/>
          <w:u w:val="thick" w:color="000000"/>
        </w:rPr>
        <w:t>2001</w:t>
      </w:r>
      <w:r w:rsidRPr="00726013">
        <w:rPr>
          <w:rFonts w:ascii="Helvetica" w:hAnsi="Helvetica" w:cs="Arial"/>
        </w:rPr>
        <w:t>  (The Tragedy of Great Power Politics p. 34) </w:t>
      </w:r>
    </w:p>
    <w:p w:rsidR="00DD4A27" w:rsidRPr="00726013" w:rsidRDefault="00DD4A27">
      <w:pPr>
        <w:pStyle w:val="evidencetext"/>
        <w:ind w:right="0"/>
        <w:rPr>
          <w:rFonts w:ascii="Helvetica" w:hAnsi="Helvetica" w:cs="Arial"/>
        </w:rPr>
      </w:pPr>
    </w:p>
    <w:p w:rsidR="00DD4A27" w:rsidRPr="00726013" w:rsidRDefault="00DD4A27">
      <w:pPr>
        <w:pStyle w:val="evidencetext"/>
        <w:rPr>
          <w:rFonts w:ascii="Helvetica" w:hAnsi="Helvetica" w:cs="Arial"/>
          <w:sz w:val="24"/>
        </w:rPr>
      </w:pPr>
      <w:r w:rsidRPr="00726013">
        <w:rPr>
          <w:rFonts w:ascii="Helvetica" w:hAnsi="Helvetica" w:cs="Arial"/>
          <w:sz w:val="15"/>
          <w:szCs w:val="15"/>
        </w:rPr>
        <w:t xml:space="preserve">Consequently, </w:t>
      </w:r>
      <w:r w:rsidRPr="00726013">
        <w:rPr>
          <w:rFonts w:ascii="Helvetica" w:hAnsi="Helvetica" w:cs="Arial"/>
          <w:u w:val="single"/>
        </w:rPr>
        <w:t xml:space="preserve">states </w:t>
      </w:r>
      <w:r w:rsidRPr="00726013">
        <w:rPr>
          <w:rFonts w:ascii="Helvetica" w:hAnsi="Helvetica" w:cs="Arial"/>
          <w:sz w:val="15"/>
          <w:szCs w:val="15"/>
        </w:rPr>
        <w:t xml:space="preserve">pay close attention to how power is distributed among them, and they make a special effort to maximize their share of world power. Specifically, they </w:t>
      </w:r>
      <w:r w:rsidRPr="00726013">
        <w:rPr>
          <w:rFonts w:ascii="Helvetica" w:hAnsi="Helvetica" w:cs="Arial"/>
          <w:u w:val="single"/>
        </w:rPr>
        <w:t xml:space="preserve">look for opportunities to alter the balance of power by acquiring additional increments of power at the expense of potential rivals. </w:t>
      </w:r>
      <w:r w:rsidRPr="00726013">
        <w:rPr>
          <w:rFonts w:ascii="Helvetica" w:hAnsi="Helvetica" w:cs="Arial"/>
          <w:sz w:val="15"/>
          <w:szCs w:val="15"/>
        </w:rPr>
        <w:t xml:space="preserve">States employ a variety of means—economic, diplomatic, and military—to shift the balance of power in their favor, even if doing so makes other states suspicious or even hostile. </w:t>
      </w:r>
      <w:r w:rsidRPr="00726013">
        <w:rPr>
          <w:rFonts w:ascii="Helvetica" w:hAnsi="Helvetica" w:cs="Arial"/>
          <w:u w:val="single"/>
        </w:rPr>
        <w:t>Because one state’s gain in power is another state’s loss, great powers tend to have a zero-sum mentality when dealing with each other.</w:t>
      </w:r>
      <w:r w:rsidRPr="00726013">
        <w:rPr>
          <w:rFonts w:ascii="Helvetica" w:hAnsi="Helvetica" w:cs="Arial"/>
          <w:sz w:val="15"/>
          <w:szCs w:val="15"/>
        </w:rPr>
        <w:t xml:space="preserve"> 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726013">
        <w:rPr>
          <w:rFonts w:ascii="Helvetica" w:hAnsi="Helvetica" w:cs="Arial"/>
          <w:u w:val="single"/>
        </w:rPr>
        <w:t>great powers have aggressive intentions.</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Kappeler Answers: 2AC (4/5)</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tenth, KAPPELER’S ARGUMENT IS PREMISED ON AN ESSENTIALIST APPLICATION OF SEXUALITY TO VIOLENCE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Pringle ‘96</w:t>
      </w:r>
    </w:p>
    <w:p w:rsidR="00DD4A27" w:rsidRPr="00726013" w:rsidRDefault="00DD4A27">
      <w:pPr>
        <w:pStyle w:val="evidencetext"/>
        <w:rPr>
          <w:rFonts w:ascii="Helvetica" w:hAnsi="Helvetica" w:cs="Arial"/>
        </w:rPr>
      </w:pPr>
      <w:r w:rsidRPr="00726013">
        <w:rPr>
          <w:rFonts w:ascii="Helvetica" w:hAnsi="Helvetica" w:cs="Arial"/>
        </w:rPr>
        <w:t xml:space="preserve">[Rosemary, “Book Reviews,” </w:t>
      </w:r>
      <w:r w:rsidRPr="00726013">
        <w:rPr>
          <w:rFonts w:ascii="Helvetica" w:hAnsi="Helvetica" w:cs="Arial"/>
          <w:i/>
          <w:iCs/>
        </w:rPr>
        <w:t>Gender, Place &amp; Culture: A Journal of Feminist Geography</w:t>
      </w:r>
      <w:r w:rsidRPr="00726013">
        <w:rPr>
          <w:rFonts w:ascii="Helvetica" w:hAnsi="Helvetica" w:cs="Arial"/>
        </w:rPr>
        <w:t xml:space="preserve"> 3:2, July, ASP//</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 xml:space="preserve">Kappeler insists that we have 'ample opportunity in situations of no such threat to challenge the legitimacy of violence and to </w:t>
      </w:r>
      <w:proofErr w:type="spellStart"/>
      <w:r w:rsidRPr="00726013">
        <w:rPr>
          <w:rStyle w:val="reduce2"/>
          <w:rFonts w:ascii="Helvetica" w:hAnsi="Helvetica"/>
        </w:rPr>
        <w:t>practise</w:t>
      </w:r>
      <w:proofErr w:type="spellEnd"/>
      <w:r w:rsidRPr="00726013">
        <w:rPr>
          <w:rStyle w:val="reduce2"/>
          <w:rFonts w:ascii="Helvetica" w:hAnsi="Helvetica"/>
        </w:rPr>
        <w:t xml:space="preserve"> alternatives' (p. 258). We must </w:t>
      </w:r>
      <w:proofErr w:type="spellStart"/>
      <w:r w:rsidRPr="00726013">
        <w:rPr>
          <w:rStyle w:val="reduce2"/>
          <w:rFonts w:ascii="Helvetica" w:hAnsi="Helvetica"/>
        </w:rPr>
        <w:t>scrutinise</w:t>
      </w:r>
      <w:proofErr w:type="spellEnd"/>
      <w:r w:rsidRPr="00726013">
        <w:rPr>
          <w:rStyle w:val="reduce2"/>
          <w:rFonts w:ascii="Helvetica" w:hAnsi="Helvetica"/>
        </w:rPr>
        <w:t xml:space="preserve"> our own will to power and find alternative political ways of resisting oppression and domination. 'We' is used deliberately as a shifting signifier in relation to which the reader is free to </w:t>
      </w:r>
      <w:proofErr w:type="spellStart"/>
      <w:r w:rsidRPr="00726013">
        <w:rPr>
          <w:rStyle w:val="reduce2"/>
          <w:rFonts w:ascii="Helvetica" w:hAnsi="Helvetica"/>
        </w:rPr>
        <w:t>recognise</w:t>
      </w:r>
      <w:proofErr w:type="spellEnd"/>
      <w:r w:rsidRPr="00726013">
        <w:rPr>
          <w:rStyle w:val="reduce2"/>
          <w:rFonts w:ascii="Helvetica" w:hAnsi="Helvetica"/>
        </w:rPr>
        <w:t xml:space="preserve"> herself, to identify as included or excluded, perhaps either at different times. Most of the time I felt excluded. I admired the honesty of her account of white women's racism, and I laughed wryly at her attack on the more self-indulgent moments of therapy. Beyond that, I was unable to connect at all with her critique of sexuality and desire, with a politics that seems to take so little account of subjectivity</w:t>
      </w:r>
      <w:r w:rsidRPr="00726013">
        <w:rPr>
          <w:rFonts w:ascii="Helvetica" w:hAnsi="Helvetica" w:cs="Arial"/>
        </w:rPr>
        <w:t xml:space="preserve">. </w:t>
      </w:r>
      <w:r w:rsidRPr="00726013">
        <w:rPr>
          <w:rStyle w:val="underline2"/>
          <w:rFonts w:ascii="Helvetica" w:hAnsi="Helvetica" w:cs="Arial"/>
        </w:rPr>
        <w:t xml:space="preserve">Kappeler goes over much old ground in insisting that sexuality is fundamentally gender-specific and cannot be </w:t>
      </w:r>
      <w:proofErr w:type="spellStart"/>
      <w:r w:rsidRPr="00726013">
        <w:rPr>
          <w:rStyle w:val="underline2"/>
          <w:rFonts w:ascii="Helvetica" w:hAnsi="Helvetica" w:cs="Arial"/>
        </w:rPr>
        <w:t>democratised</w:t>
      </w:r>
      <w:proofErr w:type="spellEnd"/>
      <w:r w:rsidRPr="00726013">
        <w:rPr>
          <w:rStyle w:val="underline2"/>
          <w:rFonts w:ascii="Helvetica" w:hAnsi="Helvetica" w:cs="Arial"/>
        </w:rPr>
        <w:t>. If she believes this, it is hard to see why she would bother about politics in the first place. Any attempt to claim sexual subjectivity or an active desire is interpreted as part of a will to power and hence an act of violence</w:t>
      </w:r>
      <w:r w:rsidRPr="00726013">
        <w:rPr>
          <w:rFonts w:ascii="Helvetica" w:hAnsi="Helvetica" w:cs="Arial"/>
        </w:rPr>
        <w:t xml:space="preserve">. </w:t>
      </w:r>
      <w:r w:rsidRPr="00726013">
        <w:rPr>
          <w:rStyle w:val="reduce2"/>
          <w:rFonts w:ascii="Helvetica" w:hAnsi="Helvetica"/>
        </w:rPr>
        <w:t>Dworkin, Mackinnon, Pateman and Jeffries are quoted approvingly. If anything</w:t>
      </w:r>
      <w:r w:rsidRPr="00726013">
        <w:rPr>
          <w:rStyle w:val="underline2"/>
          <w:rFonts w:ascii="Helvetica" w:hAnsi="Helvetica" w:cs="Arial"/>
        </w:rPr>
        <w:t>, Kappeler outdoes them in her insistence that sexuality may have to be given up in order to eradicate violence</w:t>
      </w:r>
      <w:r w:rsidRPr="00726013">
        <w:rPr>
          <w:rFonts w:ascii="Helvetica" w:hAnsi="Helvetica" w:cs="Arial"/>
        </w:rPr>
        <w:t>:</w:t>
      </w:r>
    </w:p>
    <w:p w:rsidR="00DD4A27" w:rsidRPr="00726013" w:rsidRDefault="00DD4A27">
      <w:pPr>
        <w:pStyle w:val="evidencetext"/>
        <w:rPr>
          <w:rStyle w:val="reduce2"/>
          <w:rFonts w:ascii="Helvetica" w:hAnsi="Helvetica"/>
        </w:rPr>
      </w:pPr>
      <w:r w:rsidRPr="00726013">
        <w:rPr>
          <w:rStyle w:val="underline2"/>
          <w:rFonts w:ascii="Helvetica" w:hAnsi="Helvetica" w:cs="Arial"/>
        </w:rPr>
        <w:t>if experience shows that sex indeed means violence</w:t>
      </w:r>
      <w:r w:rsidRPr="00726013">
        <w:rPr>
          <w:rFonts w:ascii="Helvetica" w:hAnsi="Helvetica" w:cs="Arial"/>
        </w:rPr>
        <w:t xml:space="preserve"> </w:t>
      </w:r>
      <w:r w:rsidRPr="00726013">
        <w:rPr>
          <w:rStyle w:val="reduce2"/>
          <w:rFonts w:ascii="Helvetica" w:hAnsi="Helvetica"/>
        </w:rPr>
        <w:t>and sexual excitement the pleasure of power--that sex minus the violence does not leave us with non-violent sex but simply 'no sex' at all--it does not follow that we therefore must accept violence</w:t>
      </w:r>
      <w:r w:rsidRPr="00726013">
        <w:rPr>
          <w:rFonts w:ascii="Helvetica" w:hAnsi="Helvetica" w:cs="Arial"/>
        </w:rPr>
        <w:t xml:space="preserve">; </w:t>
      </w:r>
      <w:r w:rsidRPr="00726013">
        <w:rPr>
          <w:rStyle w:val="underline2"/>
          <w:rFonts w:ascii="Helvetica" w:hAnsi="Helvetica" w:cs="Arial"/>
        </w:rPr>
        <w:t>it follows that 'sex' as such is unacceptable.</w:t>
      </w:r>
      <w:r w:rsidRPr="00726013">
        <w:rPr>
          <w:rFonts w:ascii="Helvetica" w:hAnsi="Helvetica" w:cs="Arial"/>
        </w:rPr>
        <w:t xml:space="preserve"> </w:t>
      </w:r>
      <w:r w:rsidRPr="00726013">
        <w:rPr>
          <w:rStyle w:val="reduce2"/>
          <w:rFonts w:ascii="Helvetica" w:hAnsi="Helvetica"/>
        </w:rPr>
        <w:t>(p. 181)</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ELEVENTH, THIS MIMICS COLONIZATION, ENTRENCHING OPPRESSION</w:t>
      </w:r>
    </w:p>
    <w:p w:rsidR="00DD4A27" w:rsidRPr="00726013" w:rsidRDefault="00DD4A27">
      <w:pPr>
        <w:pStyle w:val="Tag"/>
        <w:rPr>
          <w:rFonts w:ascii="Helvetica" w:hAnsi="Helvetica" w:cs="Arial"/>
          <w:color w:val="000000"/>
        </w:rPr>
      </w:pPr>
    </w:p>
    <w:p w:rsidR="00DD4A27" w:rsidRPr="00726013" w:rsidRDefault="00DD4A27">
      <w:pPr>
        <w:pStyle w:val="boldcite"/>
        <w:rPr>
          <w:rFonts w:ascii="Helvetica" w:hAnsi="Helvetica" w:cs="Arial"/>
        </w:rPr>
      </w:pPr>
      <w:r w:rsidRPr="00726013">
        <w:rPr>
          <w:rFonts w:ascii="Helvetica" w:hAnsi="Helvetica" w:cs="Arial"/>
          <w:u w:val="none"/>
        </w:rPr>
        <w:tab/>
      </w:r>
      <w:r w:rsidRPr="00726013">
        <w:rPr>
          <w:rFonts w:ascii="Helvetica" w:hAnsi="Helvetica" w:cs="Arial"/>
          <w:u w:val="none"/>
        </w:rPr>
        <w:tab/>
      </w:r>
      <w:r w:rsidRPr="00726013">
        <w:rPr>
          <w:rFonts w:ascii="Helvetica" w:hAnsi="Helvetica" w:cs="Arial"/>
        </w:rPr>
        <w:t>Butler ‘99</w:t>
      </w:r>
    </w:p>
    <w:p w:rsidR="00DD4A27" w:rsidRPr="00726013" w:rsidRDefault="00DD4A27">
      <w:pPr>
        <w:pStyle w:val="Citation"/>
        <w:rPr>
          <w:rFonts w:ascii="Helvetica" w:hAnsi="Helvetica" w:cs="Arial"/>
          <w:color w:val="000000"/>
        </w:rPr>
      </w:pPr>
      <w:r w:rsidRPr="00726013">
        <w:rPr>
          <w:rFonts w:ascii="Helvetica" w:hAnsi="Helvetica" w:cs="Arial"/>
          <w:color w:val="000000"/>
        </w:rPr>
        <w:t xml:space="preserve">[Judith, prof. of rhetoric at UC Berkeley, </w:t>
      </w:r>
      <w:r w:rsidRPr="00726013">
        <w:rPr>
          <w:rFonts w:ascii="Helvetica" w:hAnsi="Helvetica" w:cs="Arial"/>
          <w:i/>
          <w:color w:val="000000"/>
        </w:rPr>
        <w:t>Gender Trouble: Feminism and the Subversion of Identity,</w:t>
      </w:r>
      <w:r w:rsidRPr="00726013">
        <w:rPr>
          <w:rFonts w:ascii="Helvetica" w:hAnsi="Helvetica" w:cs="Arial"/>
          <w:color w:val="000000"/>
        </w:rPr>
        <w:t xml:space="preserve"> New York: Routledge, 1999, 18-19//</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evidencetext"/>
        <w:rPr>
          <w:rFonts w:ascii="Helvetica" w:hAnsi="Helvetica" w:cs="Arial"/>
          <w:sz w:val="10"/>
        </w:rPr>
      </w:pPr>
    </w:p>
    <w:p w:rsidR="00DD4A27" w:rsidRPr="00726013" w:rsidRDefault="00DD4A27">
      <w:pPr>
        <w:pStyle w:val="evidencetext"/>
        <w:rPr>
          <w:rFonts w:ascii="Helvetica" w:hAnsi="Helvetica" w:cs="Arial"/>
        </w:rPr>
      </w:pPr>
      <w:r w:rsidRPr="00726013">
        <w:rPr>
          <w:rFonts w:ascii="Helvetica" w:hAnsi="Helvetica" w:cs="Arial"/>
          <w:sz w:val="10"/>
        </w:rPr>
        <w:t>Feminist critique ought to explore the totalizing claims of a masculinist signifying economy, but also remain self-critical with respect to the totalizing gestures of feminism.</w:t>
      </w:r>
      <w:r w:rsidRPr="00726013">
        <w:rPr>
          <w:rFonts w:ascii="Helvetica" w:hAnsi="Helvetica" w:cs="Arial"/>
          <w:u w:val="single"/>
        </w:rPr>
        <w:t xml:space="preserve"> </w:t>
      </w:r>
      <w:r w:rsidRPr="00726013">
        <w:rPr>
          <w:rFonts w:ascii="Helvetica" w:hAnsi="Helvetica" w:cs="Arial"/>
          <w:highlight w:val="lightGray"/>
          <w:u w:val="single"/>
        </w:rPr>
        <w:t>The effort to identify the enemy as singular in form is a reverse-discourse that uncritically mimics the strategy of the oppressor</w:t>
      </w:r>
      <w:r w:rsidRPr="00726013">
        <w:rPr>
          <w:rFonts w:ascii="Helvetica" w:hAnsi="Helvetica" w:cs="Arial"/>
        </w:rPr>
        <w:t xml:space="preserve"> </w:t>
      </w:r>
      <w:r w:rsidRPr="00726013">
        <w:rPr>
          <w:rFonts w:ascii="Helvetica" w:hAnsi="Helvetica" w:cs="Arial"/>
          <w:sz w:val="10"/>
        </w:rPr>
        <w:t>instead of offering a different set of terms</w:t>
      </w:r>
      <w:r w:rsidRPr="00726013">
        <w:rPr>
          <w:rFonts w:ascii="Helvetica" w:hAnsi="Helvetica" w:cs="Arial"/>
        </w:rPr>
        <w:t xml:space="preserve">. </w:t>
      </w:r>
      <w:r w:rsidRPr="00726013">
        <w:rPr>
          <w:rFonts w:ascii="Helvetica" w:hAnsi="Helvetica" w:cs="Arial"/>
          <w:sz w:val="10"/>
          <w:u w:val="single"/>
        </w:rPr>
        <w:t>That the tactic can operate in feminist and antifeminist contexts alike suggests that the colonizing gesture is not</w:t>
      </w:r>
      <w:r w:rsidRPr="00726013">
        <w:rPr>
          <w:rFonts w:ascii="Helvetica" w:hAnsi="Helvetica" w:cs="Arial"/>
          <w:sz w:val="10"/>
        </w:rPr>
        <w:t xml:space="preserve"> primarily or irreducibly </w:t>
      </w:r>
      <w:r w:rsidRPr="00726013">
        <w:rPr>
          <w:rFonts w:ascii="Helvetica" w:hAnsi="Helvetica" w:cs="Arial"/>
          <w:sz w:val="10"/>
          <w:u w:val="single"/>
        </w:rPr>
        <w:t>masculinist</w:t>
      </w:r>
      <w:r w:rsidRPr="00726013">
        <w:rPr>
          <w:rFonts w:ascii="Helvetica" w:hAnsi="Helvetica" w:cs="Arial"/>
          <w:sz w:val="10"/>
        </w:rPr>
        <w:t xml:space="preserve">. </w:t>
      </w:r>
      <w:r w:rsidRPr="00726013">
        <w:rPr>
          <w:rFonts w:ascii="Helvetica" w:hAnsi="Helvetica" w:cs="Arial"/>
          <w:sz w:val="10"/>
          <w:u w:val="single"/>
        </w:rPr>
        <w:t>It can operate to effect other relations of racial, class, and heterosexist subordination</w:t>
      </w:r>
      <w:r w:rsidRPr="00726013">
        <w:rPr>
          <w:rFonts w:ascii="Helvetica" w:hAnsi="Helvetica" w:cs="Arial"/>
          <w:u w:val="single"/>
        </w:rPr>
        <w:t xml:space="preserve">, </w:t>
      </w:r>
      <w:r w:rsidRPr="00726013">
        <w:rPr>
          <w:rFonts w:ascii="Helvetica" w:hAnsi="Helvetica" w:cs="Arial"/>
          <w:sz w:val="10"/>
        </w:rPr>
        <w:t xml:space="preserve">to name but a few. And clearly, listing the varieties of oppression, as I began to do, assumes their discrete, sequential coexistence along a horizontal axis that does not describe their convergences within the social field. A vertical model is similarly insufficient; oppressions cannot be summarily ranked, causally related, distributed among planes of “originality” and “derivativeness.” Indeed, the field of power structured in part by the imperializing gesture of dialectical appropriation exceeds and encompasses the axis of sexual difference, offering a mapping of intersecting differentials which cannot be summarily hierarchized either within the terms of </w:t>
      </w:r>
      <w:proofErr w:type="spellStart"/>
      <w:r w:rsidRPr="00726013">
        <w:rPr>
          <w:rFonts w:ascii="Helvetica" w:hAnsi="Helvetica" w:cs="Arial"/>
          <w:sz w:val="10"/>
        </w:rPr>
        <w:t>phallogocentrism</w:t>
      </w:r>
      <w:proofErr w:type="spellEnd"/>
      <w:r w:rsidRPr="00726013">
        <w:rPr>
          <w:rFonts w:ascii="Helvetica" w:hAnsi="Helvetica" w:cs="Arial"/>
          <w:sz w:val="10"/>
        </w:rPr>
        <w:t xml:space="preserve"> or any other </w:t>
      </w:r>
      <w:proofErr w:type="spellStart"/>
      <w:r w:rsidRPr="00726013">
        <w:rPr>
          <w:rFonts w:ascii="Helvetica" w:hAnsi="Helvetica" w:cs="Arial"/>
          <w:sz w:val="10"/>
        </w:rPr>
        <w:t>canddidate</w:t>
      </w:r>
      <w:proofErr w:type="spellEnd"/>
      <w:r w:rsidRPr="00726013">
        <w:rPr>
          <w:rFonts w:ascii="Helvetica" w:hAnsi="Helvetica" w:cs="Arial"/>
          <w:sz w:val="10"/>
        </w:rPr>
        <w:t xml:space="preserve"> for the position of “primary condition of oppression.”</w:t>
      </w:r>
      <w:r w:rsidRPr="00726013">
        <w:rPr>
          <w:rFonts w:ascii="Helvetica" w:hAnsi="Helvetica" w:cs="Arial"/>
        </w:rPr>
        <w:t xml:space="preserve"> </w:t>
      </w:r>
      <w:r w:rsidRPr="00726013">
        <w:rPr>
          <w:rFonts w:ascii="Helvetica" w:hAnsi="Helvetica" w:cs="Arial"/>
          <w:highlight w:val="lightGray"/>
          <w:u w:val="single"/>
        </w:rPr>
        <w:t xml:space="preserve">Rather than an exclusive tactic of </w:t>
      </w:r>
      <w:r w:rsidRPr="00726013">
        <w:rPr>
          <w:rFonts w:ascii="Helvetica" w:hAnsi="Helvetica" w:cs="Arial"/>
          <w:sz w:val="10"/>
          <w:u w:val="single"/>
        </w:rPr>
        <w:t>masculinist</w:t>
      </w:r>
      <w:r w:rsidRPr="00726013">
        <w:rPr>
          <w:rFonts w:ascii="Helvetica" w:hAnsi="Helvetica" w:cs="Arial"/>
          <w:sz w:val="10"/>
          <w:highlight w:val="lightGray"/>
          <w:u w:val="single"/>
        </w:rPr>
        <w:t xml:space="preserve"> </w:t>
      </w:r>
      <w:r w:rsidRPr="00726013">
        <w:rPr>
          <w:rFonts w:ascii="Helvetica" w:hAnsi="Helvetica" w:cs="Arial"/>
          <w:highlight w:val="lightGray"/>
          <w:u w:val="single"/>
        </w:rPr>
        <w:t xml:space="preserve">signifying economies, dialectical appropriation and suppression of the Other is one tactic among many deployed </w:t>
      </w:r>
      <w:r w:rsidRPr="00726013">
        <w:rPr>
          <w:rFonts w:ascii="Helvetica" w:hAnsi="Helvetica" w:cs="Arial"/>
          <w:sz w:val="10"/>
          <w:u w:val="single"/>
        </w:rPr>
        <w:t>centrally but not</w:t>
      </w:r>
      <w:r w:rsidRPr="00726013">
        <w:rPr>
          <w:rFonts w:ascii="Helvetica" w:hAnsi="Helvetica" w:cs="Arial"/>
          <w:u w:val="single"/>
        </w:rPr>
        <w:t xml:space="preserve"> </w:t>
      </w:r>
      <w:r w:rsidRPr="00726013">
        <w:rPr>
          <w:rFonts w:ascii="Helvetica" w:hAnsi="Helvetica" w:cs="Arial"/>
          <w:highlight w:val="lightGray"/>
          <w:u w:val="single"/>
        </w:rPr>
        <w:t>exclusively in the service of expanding and rationalizing the masculinist domain</w:t>
      </w:r>
      <w:r w:rsidRPr="00726013">
        <w:rPr>
          <w:rFonts w:ascii="Helvetica" w:hAnsi="Helvetica" w:cs="Arial"/>
          <w:highlight w:val="lightGray"/>
        </w:rPr>
        <w:t>.</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Kappeler Answers: 2AC (5/5)</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TWELFTH, TURN - ATTEMPTING TO CLEANSE LANGUAGE OF VIOLENCE FETISHIZES AUTHENTICITY, RESULTING IN POLITICAL DISENGAGEMENT BECAUSE OF THE VIOLENCE AT THE HEART OF ALL LANGUAGE AND INTERACTION</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 137-8//</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Style w:val="reduce2"/>
          <w:rFonts w:ascii="Helvetica" w:hAnsi="Helvetica"/>
        </w:rPr>
      </w:pPr>
    </w:p>
    <w:p w:rsidR="00DD4A27" w:rsidRPr="00726013" w:rsidRDefault="00DD4A27">
      <w:pPr>
        <w:pStyle w:val="evidencetext"/>
        <w:rPr>
          <w:rStyle w:val="reduce2"/>
          <w:rFonts w:ascii="Helvetica" w:hAnsi="Helvetica"/>
        </w:rPr>
      </w:pPr>
      <w:r w:rsidRPr="00726013">
        <w:rPr>
          <w:rStyle w:val="reduce2"/>
          <w:rFonts w:ascii="Helvetica" w:hAnsi="Helvetica"/>
        </w:rPr>
        <w:t xml:space="preserve">Thus, what secondly distinguishes the 'metaphysical innocence' of Rameau is his pursuit of violence - not only the violence of determinate negation, of alienation from culture and the serial progression of knowledge, but the violence of imperfection, of disrupted subjectivity, of unforeseen catastrophes and superfluous resources, of human inconsistency and what Gillian Rose calls the 'agon' of existence. Violence, like suffering and fickleness for Dostoevsky, represents subjective (as against objective) culture, a last manifestation of individual volition, and a point of resistance to what </w:t>
      </w:r>
      <w:proofErr w:type="spellStart"/>
      <w:r w:rsidRPr="00726013">
        <w:rPr>
          <w:rStyle w:val="reduce2"/>
          <w:rFonts w:ascii="Helvetica" w:hAnsi="Helvetica"/>
        </w:rPr>
        <w:t>BaudriUard</w:t>
      </w:r>
      <w:proofErr w:type="spellEnd"/>
      <w:r w:rsidRPr="00726013">
        <w:rPr>
          <w:rStyle w:val="reduce2"/>
          <w:rFonts w:ascii="Helvetica" w:hAnsi="Helvetica"/>
        </w:rPr>
        <w:t xml:space="preserve"> calls the 'triumph' of simulation</w:t>
      </w:r>
      <w:r w:rsidRPr="00726013">
        <w:rPr>
          <w:rFonts w:ascii="Helvetica" w:hAnsi="Helvetica" w:cs="Arial"/>
        </w:rPr>
        <w:t xml:space="preserve">. </w:t>
      </w:r>
      <w:r w:rsidRPr="00726013">
        <w:rPr>
          <w:rFonts w:ascii="Helvetica" w:hAnsi="Helvetica" w:cs="Arial"/>
          <w:u w:val="single"/>
        </w:rPr>
        <w:t xml:space="preserve">Violence increases as the result not of a deterioration in social </w:t>
      </w:r>
      <w:proofErr w:type="spellStart"/>
      <w:r w:rsidRPr="00726013">
        <w:rPr>
          <w:rFonts w:ascii="Helvetica" w:hAnsi="Helvetica" w:cs="Arial"/>
          <w:u w:val="single"/>
        </w:rPr>
        <w:t>behaviour</w:t>
      </w:r>
      <w:proofErr w:type="spellEnd"/>
      <w:r w:rsidRPr="00726013">
        <w:rPr>
          <w:rFonts w:ascii="Helvetica" w:hAnsi="Helvetica" w:cs="Arial"/>
          <w:u w:val="single"/>
        </w:rPr>
        <w:t xml:space="preserve"> but of a lowering in the cultural threshold beyond which action appears as violenc</w:t>
      </w:r>
      <w:r w:rsidRPr="00726013">
        <w:rPr>
          <w:rFonts w:ascii="Helvetica" w:hAnsi="Helvetica" w:cs="Arial"/>
        </w:rPr>
        <w:t xml:space="preserve">e. </w:t>
      </w:r>
      <w:r w:rsidRPr="00726013">
        <w:rPr>
          <w:rStyle w:val="reduce2"/>
          <w:rFonts w:ascii="Helvetica" w:hAnsi="Helvetica"/>
        </w:rPr>
        <w:t>In such a context Rameau's disintegration, his 'epigrammatic' existence and his cultivation of violence represent the final recourse of a disfranchised and alienated subjectivity faced with an apparently sewn up, indifferent world.</w:t>
      </w:r>
    </w:p>
    <w:p w:rsidR="00DD4A27" w:rsidRPr="00726013" w:rsidRDefault="00DD4A27">
      <w:pPr>
        <w:pStyle w:val="evidencetext"/>
        <w:rPr>
          <w:rFonts w:ascii="Helvetica" w:hAnsi="Helvetica" w:cs="Arial"/>
          <w:u w:val="single"/>
        </w:rPr>
      </w:pPr>
      <w:r w:rsidRPr="00726013">
        <w:rPr>
          <w:rStyle w:val="reduce2"/>
          <w:rFonts w:ascii="Helvetica" w:hAnsi="Helvetica"/>
        </w:rPr>
        <w:t xml:space="preserve">In postmodernity this threshold between action and violence is lower, perhaps, than ever before. Political </w:t>
      </w:r>
      <w:proofErr w:type="spellStart"/>
      <w:r w:rsidRPr="00726013">
        <w:rPr>
          <w:rStyle w:val="reduce2"/>
          <w:rFonts w:ascii="Helvetica" w:hAnsi="Helvetica"/>
        </w:rPr>
        <w:t>correctism</w:t>
      </w:r>
      <w:proofErr w:type="spellEnd"/>
      <w:r w:rsidRPr="00726013">
        <w:rPr>
          <w:rStyle w:val="reduce2"/>
          <w:rFonts w:ascii="Helvetica" w:hAnsi="Helvetica"/>
        </w:rPr>
        <w:t xml:space="preserve">, 'Queer' theory, Communitarianism, the liberation discourse of the Internet, calls for homogenization of the private and public lives of politicians, the new discipline of 'postmodern ethics', all are varying instances of a collective </w:t>
      </w:r>
      <w:proofErr w:type="spellStart"/>
      <w:r w:rsidRPr="00726013">
        <w:rPr>
          <w:rStyle w:val="reduce2"/>
          <w:rFonts w:ascii="Helvetica" w:hAnsi="Helvetica"/>
        </w:rPr>
        <w:t>endeavour</w:t>
      </w:r>
      <w:proofErr w:type="spellEnd"/>
      <w:r w:rsidRPr="00726013">
        <w:rPr>
          <w:rStyle w:val="reduce2"/>
          <w:rFonts w:ascii="Helvetica" w:hAnsi="Helvetica"/>
        </w:rPr>
        <w:t xml:space="preserve"> to put a freeze on reason as risk, the consequence</w:t>
      </w:r>
      <w:r w:rsidRPr="00726013">
        <w:rPr>
          <w:rFonts w:ascii="Helvetica" w:hAnsi="Helvetica" w:cs="Arial"/>
        </w:rPr>
        <w:t xml:space="preserve"> of a fetishization of objective culture. </w:t>
      </w:r>
      <w:r w:rsidRPr="00726013">
        <w:rPr>
          <w:rFonts w:ascii="Helvetica" w:hAnsi="Helvetica" w:cs="Arial"/>
          <w:u w:val="single"/>
        </w:rPr>
        <w:t>To find intolerable the violence of linguistic oppression</w:t>
      </w:r>
      <w:r w:rsidRPr="00726013">
        <w:rPr>
          <w:rStyle w:val="reduce2"/>
          <w:rFonts w:ascii="Helvetica" w:hAnsi="Helvetica"/>
        </w:rPr>
        <w:t>, of 'inauthentic' sexual identity (the product of Freud's 'family romance', etc.), of political antagonism, of the formalization of truth in its dissemination, of the compart mentalization of public and private life, of the indeterminacy of moral options,</w:t>
      </w:r>
      <w:r w:rsidRPr="00726013">
        <w:rPr>
          <w:rFonts w:ascii="Helvetica" w:hAnsi="Helvetica" w:cs="Arial"/>
        </w:rPr>
        <w:t xml:space="preserve"> </w:t>
      </w:r>
      <w:r w:rsidRPr="00726013">
        <w:rPr>
          <w:rFonts w:ascii="Helvetica" w:hAnsi="Helvetica" w:cs="Arial"/>
          <w:u w:val="single"/>
        </w:rPr>
        <w:t>is in every case to subscribe to a peculiar literalism, to evince a profound discomfort with the signifying relation, to take the signifier persistently for the thing itself, in such a way that political activity is replaced with a series of cosmetic adjustments to objective culture.</w:t>
      </w:r>
    </w:p>
    <w:p w:rsidR="00DD4A27" w:rsidRPr="00726013" w:rsidRDefault="00DD4A27">
      <w:pPr>
        <w:pStyle w:val="evidencetext"/>
        <w:rPr>
          <w:rFonts w:ascii="Helvetica" w:hAnsi="Helvetica" w:cs="Arial"/>
        </w:rPr>
      </w:pPr>
      <w:r w:rsidRPr="00726013">
        <w:rPr>
          <w:rStyle w:val="reduce2"/>
          <w:rFonts w:ascii="Helvetica" w:hAnsi="Helvetica"/>
        </w:rPr>
        <w:t>Rameau's cynicism therefore represents a commitment to subjective culture, to reality, to the referent and to the signified, to the truth of the world and of the individual. Cynicism constitutes a certain necessary indifference to objective culture, a certain subjective wager, a projection of the self beyond objective culture and beyond its own limits.</w:t>
      </w:r>
      <w:r w:rsidRPr="00726013">
        <w:rPr>
          <w:rFonts w:ascii="Helvetica" w:hAnsi="Helvetica" w:cs="Arial"/>
          <w:u w:val="single"/>
        </w:rPr>
        <w:t xml:space="preserve"> In a climate in which 'authenticity' is at a premium, where all action has been proscribed as intolerably violent</w:t>
      </w:r>
      <w:r w:rsidRPr="00726013">
        <w:rPr>
          <w:rFonts w:ascii="Helvetica" w:hAnsi="Helvetica" w:cs="Arial"/>
        </w:rPr>
        <w:t xml:space="preserve">, </w:t>
      </w:r>
      <w:r w:rsidRPr="00726013">
        <w:rPr>
          <w:rStyle w:val="reduce2"/>
          <w:rFonts w:ascii="Helvetica" w:hAnsi="Helvetica"/>
        </w:rPr>
        <w:t xml:space="preserve">and where </w:t>
      </w:r>
      <w:proofErr w:type="spellStart"/>
      <w:r w:rsidRPr="00726013">
        <w:rPr>
          <w:rStyle w:val="reduce2"/>
          <w:rFonts w:ascii="Helvetica" w:hAnsi="Helvetica"/>
        </w:rPr>
        <w:t>self consciousness</w:t>
      </w:r>
      <w:proofErr w:type="spellEnd"/>
      <w:r w:rsidRPr="00726013">
        <w:rPr>
          <w:rStyle w:val="reduce2"/>
          <w:rFonts w:ascii="Helvetica" w:hAnsi="Helvetica"/>
        </w:rPr>
        <w:t xml:space="preserve"> is therefore only a disabling mechanism to be </w:t>
      </w:r>
      <w:proofErr w:type="spellStart"/>
      <w:r w:rsidRPr="00726013">
        <w:rPr>
          <w:rStyle w:val="reduce2"/>
          <w:rFonts w:ascii="Helvetica" w:hAnsi="Helvetica"/>
        </w:rPr>
        <w:t>discad</w:t>
      </w:r>
      <w:proofErr w:type="spellEnd"/>
      <w:r w:rsidRPr="00726013">
        <w:rPr>
          <w:rStyle w:val="reduce2"/>
          <w:rFonts w:ascii="Helvetica" w:hAnsi="Helvetica"/>
        </w:rPr>
        <w:t xml:space="preserve">, </w:t>
      </w:r>
      <w:r w:rsidRPr="00726013">
        <w:rPr>
          <w:rFonts w:ascii="Helvetica" w:hAnsi="Helvetica" w:cs="Arial"/>
          <w:u w:val="single"/>
        </w:rPr>
        <w:t>cynicism appears as a spirit in disintegration, the monopoly broker of disinvestment in the present,</w:t>
      </w:r>
      <w:r w:rsidRPr="00726013">
        <w:rPr>
          <w:rFonts w:ascii="Helvetica" w:hAnsi="Helvetica" w:cs="Arial"/>
        </w:rPr>
        <w:t xml:space="preserve"> </w:t>
      </w:r>
      <w:r w:rsidRPr="00726013">
        <w:rPr>
          <w:rStyle w:val="reduce2"/>
          <w:rFonts w:ascii="Helvetica" w:hAnsi="Helvetica"/>
        </w:rPr>
        <w:t>the sole locus of reason and of faith in anything other than the phenomenal here and now, the disposition which alone embodies both energy and depth</w:t>
      </w:r>
      <w:r w:rsidRPr="00726013">
        <w:rPr>
          <w:rFonts w:ascii="Helvetica" w:hAnsi="Helvetica" w:cs="Arial"/>
        </w:rPr>
        <w:t>.</w:t>
      </w:r>
    </w:p>
    <w:p w:rsidR="00DD4A27" w:rsidRPr="00726013" w:rsidRDefault="00DD4A27">
      <w:pPr>
        <w:pStyle w:val="BlockTitle1"/>
        <w:rPr>
          <w:rFonts w:ascii="Helvetica" w:hAnsi="Helvetica"/>
        </w:rPr>
      </w:pPr>
      <w:r w:rsidRPr="00726013">
        <w:rPr>
          <w:rFonts w:ascii="Helvetica" w:hAnsi="Helvetica"/>
        </w:rPr>
        <w:lastRenderedPageBreak/>
        <w:br w:type="page"/>
      </w:r>
      <w:bookmarkStart w:id="656" w:name="_Toc147748706"/>
      <w:r w:rsidRPr="00726013">
        <w:rPr>
          <w:rFonts w:ascii="Helvetica" w:hAnsi="Helvetica"/>
        </w:rPr>
        <w:lastRenderedPageBreak/>
        <w:t>#5 Alternative Causes Violence: 1AR (1/2)</w:t>
      </w:r>
      <w:bookmarkEnd w:id="65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 alternative disempowers resistance – Kappeler’s focus on the individual rather than providing a means to combat violence prevents effective resistance to violence</w:t>
      </w:r>
    </w:p>
    <w:p w:rsidR="00DD4A27" w:rsidRPr="00726013" w:rsidRDefault="00DD4A27">
      <w:pPr>
        <w:pStyle w:val="evidencetext"/>
        <w:rPr>
          <w:rStyle w:val="reduce2"/>
          <w:rFonts w:ascii="Helvetica" w:hAnsi="Helvetica"/>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Gelber 95</w:t>
      </w:r>
      <w:r w:rsidRPr="00726013">
        <w:rPr>
          <w:rFonts w:ascii="Helvetica" w:hAnsi="Helvetica" w:cs="Arial"/>
        </w:rPr>
        <w:t xml:space="preserve"> (Kath, “Review of The Will to Violence: The Politics of Personal </w:t>
      </w:r>
      <w:proofErr w:type="spellStart"/>
      <w:r w:rsidRPr="00726013">
        <w:rPr>
          <w:rFonts w:ascii="Helvetica" w:hAnsi="Helvetica" w:cs="Arial"/>
        </w:rPr>
        <w:t>Behaviour</w:t>
      </w:r>
      <w:proofErr w:type="spellEnd"/>
      <w:r w:rsidRPr="00726013">
        <w:rPr>
          <w:rFonts w:ascii="Helvetica" w:hAnsi="Helvetica" w:cs="Arial"/>
        </w:rPr>
        <w:t>,” Green Left Weekly, http://www.greenleft.org.au/back/1995/198/198p26b.htm)</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u w:val="single"/>
        </w:rPr>
      </w:pPr>
      <w:r w:rsidRPr="00726013">
        <w:rPr>
          <w:rStyle w:val="reduce2"/>
          <w:rFonts w:ascii="Helvetica" w:hAnsi="Helvetica"/>
        </w:rPr>
        <w:t>The Will to Violence presents a powerful and one-sided critique of the forces which enable violence between individuals to occur. Violence between individuals is taken in this context to mean all forms of violence, from personal experiences of assault to war.</w:t>
      </w:r>
      <w:r w:rsidRPr="00726013">
        <w:rPr>
          <w:rFonts w:ascii="Helvetica" w:hAnsi="Helvetica" w:cs="Arial"/>
        </w:rPr>
        <w:t xml:space="preserve"> </w:t>
      </w:r>
      <w:r w:rsidRPr="00726013">
        <w:rPr>
          <w:rFonts w:ascii="Helvetica" w:hAnsi="Helvetica" w:cs="Arial"/>
          <w:u w:val="single"/>
        </w:rPr>
        <w:t>Kappeler's thesis is that violence in all these cases is caused in the final instance by one overriding factor -- the individual choice to commit a violent act. Of course, in one sense that is true</w:t>
      </w:r>
      <w:r w:rsidRPr="00726013">
        <w:rPr>
          <w:rFonts w:ascii="Helvetica" w:hAnsi="Helvetica" w:cs="Arial"/>
          <w:sz w:val="12"/>
          <w:szCs w:val="12"/>
        </w:rPr>
        <w:t xml:space="preserve">. </w:t>
      </w:r>
      <w:r w:rsidRPr="00726013">
        <w:rPr>
          <w:rStyle w:val="reduce2"/>
          <w:rFonts w:ascii="Helvetica" w:hAnsi="Helvetica"/>
        </w:rPr>
        <w:t xml:space="preserve">Acknowledging alternative models of human </w:t>
      </w:r>
      <w:proofErr w:type="spellStart"/>
      <w:r w:rsidRPr="00726013">
        <w:rPr>
          <w:rStyle w:val="reduce2"/>
          <w:rFonts w:ascii="Helvetica" w:hAnsi="Helvetica"/>
        </w:rPr>
        <w:t>behaviour</w:t>
      </w:r>
      <w:proofErr w:type="spellEnd"/>
      <w:r w:rsidRPr="00726013">
        <w:rPr>
          <w:rStyle w:val="reduce2"/>
          <w:rFonts w:ascii="Helvetica" w:hAnsi="Helvetica"/>
        </w:rPr>
        <w:t xml:space="preserve"> and analyses of the social causes of violence, Kappeler dismisses these as outside her subject matter and exhorts her readers not to ignore the “agent's decision to act as he [sic] did”, but to explore “the personal decision in </w:t>
      </w:r>
      <w:proofErr w:type="spellStart"/>
      <w:r w:rsidRPr="00726013">
        <w:rPr>
          <w:rStyle w:val="reduce2"/>
          <w:rFonts w:ascii="Helvetica" w:hAnsi="Helvetica"/>
        </w:rPr>
        <w:t>favour</w:t>
      </w:r>
      <w:proofErr w:type="spellEnd"/>
      <w:r w:rsidRPr="00726013">
        <w:rPr>
          <w:rStyle w:val="reduce2"/>
          <w:rFonts w:ascii="Helvetica" w:hAnsi="Helvetica"/>
        </w:rPr>
        <w:t xml:space="preserve"> of violence”. Having established this framework, she goes on to explore various aspects of personal decisions to commit violence. Ensuing chapters cover topics such as love of the “other”, psychotherapy, ego-philosophy and the legitimation of dominance. However, it is the introduction which is most interesting. Already on the third page,</w:t>
      </w:r>
      <w:r w:rsidRPr="00726013">
        <w:rPr>
          <w:rFonts w:ascii="Helvetica" w:hAnsi="Helvetica" w:cs="Arial"/>
        </w:rPr>
        <w:t xml:space="preserve"> </w:t>
      </w:r>
      <w:r w:rsidRPr="00726013">
        <w:rPr>
          <w:rFonts w:ascii="Helvetica" w:hAnsi="Helvetica" w:cs="Arial"/>
          <w:u w:val="single"/>
        </w:rPr>
        <w:t>Kappeler is dismissive of social or structural analyses of the multiple causes of alienation, violence and war. She dismisses such analyses for their inability to deal with the personal decision to commit violence</w:t>
      </w:r>
      <w:r w:rsidRPr="00726013">
        <w:rPr>
          <w:rFonts w:ascii="Helvetica" w:hAnsi="Helvetica" w:cs="Arial"/>
          <w:sz w:val="12"/>
          <w:szCs w:val="12"/>
        </w:rPr>
        <w:t xml:space="preserve">. </w:t>
      </w:r>
      <w:r w:rsidRPr="00726013">
        <w:rPr>
          <w:rStyle w:val="reduce2"/>
          <w:rFonts w:ascii="Helvetica" w:hAnsi="Helvetica"/>
        </w:rPr>
        <w:t>For example, “some</w:t>
      </w:r>
      <w:r w:rsidRPr="00726013">
        <w:rPr>
          <w:rFonts w:ascii="Helvetica" w:hAnsi="Helvetica" w:cs="Arial"/>
          <w:sz w:val="12"/>
          <w:szCs w:val="12"/>
        </w:rPr>
        <w:t xml:space="preserve"> </w:t>
      </w:r>
      <w:r w:rsidRPr="00726013">
        <w:rPr>
          <w:rFonts w:ascii="Helvetica" w:hAnsi="Helvetica" w:cs="Arial"/>
          <w:u w:val="single"/>
        </w:rPr>
        <w:t>left groups have tried to explain men's sexual violence as the result of class oppression, while some Black theoreticians have explained the violence of Black men as a result of racist oppression”. She continues, “The ostensible aim of these arguments may be to draw attention to the pervasive and structural violence of classism and racism, yet they not only fail to combat such inequality, they actively contribute to it”</w:t>
      </w:r>
      <w:r w:rsidRPr="00726013">
        <w:rPr>
          <w:rFonts w:ascii="Helvetica" w:hAnsi="Helvetica" w:cs="Arial"/>
          <w:sz w:val="12"/>
          <w:szCs w:val="12"/>
        </w:rPr>
        <w:t xml:space="preserve">. </w:t>
      </w:r>
      <w:r w:rsidRPr="00726013">
        <w:rPr>
          <w:rStyle w:val="reduce2"/>
          <w:rFonts w:ascii="Helvetica" w:hAnsi="Helvetica"/>
        </w:rPr>
        <w:t>Kappeler goes on to argue that, “although such oppression is a very real part of an agent's life context, these `explanations' ignore the fact that not everyone experiencing the same oppression uses violence”, i.e. the perpetrator has decided to violate. Kappeler's aim of course was to establish a framework for her particular project: a focus on the individual and the psychological to “find” a cause for violence. However,</w:t>
      </w:r>
      <w:r w:rsidRPr="00726013">
        <w:rPr>
          <w:rFonts w:ascii="Helvetica" w:hAnsi="Helvetica" w:cs="Arial"/>
        </w:rPr>
        <w:t xml:space="preserve"> </w:t>
      </w:r>
      <w:r w:rsidRPr="00726013">
        <w:rPr>
          <w:rFonts w:ascii="Helvetica" w:hAnsi="Helvetica" w:cs="Arial"/>
          <w:u w:val="single"/>
        </w:rPr>
        <w:t>her rejection of alternative analyses not only as of little use, but as actively contributing to the problem, frames her own thesis extremely narrowly</w:t>
      </w:r>
      <w:r w:rsidRPr="00726013">
        <w:rPr>
          <w:rStyle w:val="reduce2"/>
          <w:rFonts w:ascii="Helvetica" w:hAnsi="Helvetica"/>
        </w:rPr>
        <w:t xml:space="preserve">. Her argument suffers from both her inability, or unwillingness, to discuss the bigger picture and a </w:t>
      </w:r>
      <w:proofErr w:type="spellStart"/>
      <w:r w:rsidRPr="00726013">
        <w:rPr>
          <w:rStyle w:val="reduce2"/>
          <w:rFonts w:ascii="Helvetica" w:hAnsi="Helvetica"/>
        </w:rPr>
        <w:t>wilful</w:t>
      </w:r>
      <w:proofErr w:type="spellEnd"/>
      <w:r w:rsidRPr="00726013">
        <w:rPr>
          <w:rStyle w:val="reduce2"/>
          <w:rFonts w:ascii="Helvetica" w:hAnsi="Helvetica"/>
        </w:rPr>
        <w:t xml:space="preserve"> distortion of what she sees as her opponents' views</w:t>
      </w:r>
      <w:r w:rsidRPr="00726013">
        <w:rPr>
          <w:rFonts w:ascii="Helvetica" w:hAnsi="Helvetica" w:cs="Arial"/>
          <w:sz w:val="12"/>
          <w:szCs w:val="12"/>
        </w:rPr>
        <w:t>.</w:t>
      </w:r>
      <w:r w:rsidRPr="00726013">
        <w:rPr>
          <w:rFonts w:ascii="Helvetica" w:hAnsi="Helvetica" w:cs="Arial"/>
        </w:rPr>
        <w:t xml:space="preserve"> </w:t>
      </w:r>
      <w:r w:rsidRPr="00726013">
        <w:rPr>
          <w:rFonts w:ascii="Helvetica" w:hAnsi="Helvetica" w:cs="Arial"/>
          <w:u w:val="single"/>
        </w:rPr>
        <w:t>The result is less than satisfactory</w:t>
      </w:r>
      <w:r w:rsidRPr="00726013">
        <w:rPr>
          <w:rFonts w:ascii="Helvetica" w:hAnsi="Helvetica" w:cs="Arial"/>
          <w:sz w:val="12"/>
          <w:szCs w:val="12"/>
        </w:rPr>
        <w:t xml:space="preserve">. </w:t>
      </w:r>
      <w:r w:rsidRPr="00726013">
        <w:rPr>
          <w:rStyle w:val="reduce2"/>
          <w:rFonts w:ascii="Helvetica" w:hAnsi="Helvetica"/>
        </w:rPr>
        <w:t>Kappeler's book reads more as a passionate plea than a coherent argument</w:t>
      </w:r>
      <w:r w:rsidRPr="00726013">
        <w:rPr>
          <w:rFonts w:ascii="Helvetica" w:hAnsi="Helvetica" w:cs="Arial"/>
          <w:sz w:val="12"/>
          <w:szCs w:val="12"/>
        </w:rPr>
        <w:t>.</w:t>
      </w:r>
      <w:r w:rsidRPr="00726013">
        <w:rPr>
          <w:rFonts w:ascii="Helvetica" w:hAnsi="Helvetica" w:cs="Arial"/>
        </w:rPr>
        <w:t xml:space="preserve"> </w:t>
      </w:r>
      <w:r w:rsidRPr="00726013">
        <w:rPr>
          <w:rFonts w:ascii="Helvetica" w:hAnsi="Helvetica" w:cs="Arial"/>
          <w:u w:val="single"/>
        </w:rPr>
        <w:t>Her overwhelming focus on the individual, rather than providing a means with which to combat violence, in the end leaves the reader feeling disempowered. After all, there must be huge numbers of screwed up and vengeful people in the world to have chosen to litter history with war, environmental destruction and rape</w:t>
      </w:r>
      <w:r w:rsidRPr="00726013">
        <w:rPr>
          <w:rStyle w:val="reduce2"/>
          <w:rFonts w:ascii="Helvetica" w:hAnsi="Helvetica"/>
        </w:rPr>
        <w:t xml:space="preserve">.  Where do we go from here? </w:t>
      </w:r>
      <w:r w:rsidRPr="00726013">
        <w:rPr>
          <w:rFonts w:ascii="Helvetica" w:hAnsi="Helvetica" w:cs="Arial"/>
          <w:u w:val="single"/>
        </w:rPr>
        <w:t xml:space="preserve">Those lucky enough to have read Kappeler's book are supposed to “decide not to use violence ourselves”. A worthy </w:t>
      </w:r>
      <w:proofErr w:type="spellStart"/>
      <w:r w:rsidRPr="00726013">
        <w:rPr>
          <w:rFonts w:ascii="Helvetica" w:hAnsi="Helvetica" w:cs="Arial"/>
          <w:u w:val="single"/>
        </w:rPr>
        <w:t>endeavour</w:t>
      </w:r>
      <w:proofErr w:type="spellEnd"/>
      <w:r w:rsidRPr="00726013">
        <w:rPr>
          <w:rFonts w:ascii="Helvetica" w:hAnsi="Helvetica" w:cs="Arial"/>
          <w:u w:val="single"/>
        </w:rPr>
        <w:t>, but hardly sufficient to change the world.</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#5 Alternative Causes Violence: 1AR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Focus on representational violence worsens real violence</w:t>
      </w:r>
    </w:p>
    <w:p w:rsidR="00DD4A27" w:rsidRPr="00726013" w:rsidRDefault="00DD4A27">
      <w:pPr>
        <w:pStyle w:val="evidencetext"/>
        <w:ind w:right="0"/>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Elana </w:t>
      </w:r>
      <w:r w:rsidRPr="00726013">
        <w:rPr>
          <w:rStyle w:val="cite1"/>
          <w:rFonts w:ascii="Helvetica" w:hAnsi="Helvetica" w:cs="Arial"/>
          <w:sz w:val="28"/>
          <w:u w:val="thick" w:color="000000"/>
        </w:rPr>
        <w:t>Gomel</w:t>
      </w:r>
      <w:r w:rsidRPr="00726013">
        <w:rPr>
          <w:rFonts w:ascii="Helvetica" w:hAnsi="Helvetica" w:cs="Arial"/>
        </w:rPr>
        <w:t xml:space="preserve">, Tel-Aviv University, “Written in Blood: Serial Killing and Narratives of Identity,” Post Identity, Volume 2, Number 1, Winter </w:t>
      </w:r>
      <w:r w:rsidRPr="00726013">
        <w:rPr>
          <w:rStyle w:val="cite1"/>
          <w:rFonts w:ascii="Helvetica" w:hAnsi="Helvetica" w:cs="Arial"/>
          <w:sz w:val="28"/>
          <w:u w:val="thick" w:color="000000"/>
        </w:rPr>
        <w:t>1999</w:t>
      </w:r>
      <w:r w:rsidRPr="00726013">
        <w:rPr>
          <w:rFonts w:ascii="Helvetica" w:hAnsi="Helvetica" w:cs="Arial"/>
        </w:rPr>
        <w:t>, p. 24-25, http://ids.udmercy.edu/pi/2.1/PI21_24-70.pdf, accessed 1/28/02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ONE CAN START WITH FOUCAULT’S famous and endlessly circulated statement in The Order of Things: It is comforting, however, and a source of profound relief to think that man is only a recent invention, a figure not yet two centuries old, a new wrinkle in our knowledge, and that he will disappear as soon as this knowledge has discovered a new form. (xxiii) Man the Universal Subject, a cookie-cutter mold of (post)technological identity, stamping out simulacra of individuality. But why should we be “comforted” and experience “relief’ at the thought of his imminent dissolution? Perhaps because, at least from Adorno on, the subject of reason has also been identified as the subject of violence. </w:t>
      </w:r>
      <w:r w:rsidRPr="00726013">
        <w:rPr>
          <w:rStyle w:val="underline"/>
          <w:rFonts w:ascii="Helvetica" w:hAnsi="Helvetica" w:cs="Arial"/>
        </w:rPr>
        <w:t>The universal Man of the Enlightenment has been reconceptualized as the universal killer, armed with the most potent of weapons—representation</w:t>
      </w:r>
      <w:r w:rsidRPr="00726013">
        <w:rPr>
          <w:rFonts w:ascii="Helvetica" w:hAnsi="Helvetica" w:cs="Arial"/>
        </w:rPr>
        <w:t xml:space="preserve">. In their Introduction to the collection typically entitled Violence of Representation </w:t>
      </w:r>
      <w:r w:rsidRPr="00726013">
        <w:rPr>
          <w:rStyle w:val="underline"/>
          <w:rFonts w:ascii="Helvetica" w:hAnsi="Helvetica" w:cs="Arial"/>
        </w:rPr>
        <w:t xml:space="preserve">Armstrong and </w:t>
      </w:r>
      <w:proofErr w:type="spellStart"/>
      <w:r w:rsidRPr="00726013">
        <w:rPr>
          <w:rStyle w:val="underline"/>
          <w:rFonts w:ascii="Helvetica" w:hAnsi="Helvetica" w:cs="Arial"/>
        </w:rPr>
        <w:t>Tennenhouse</w:t>
      </w:r>
      <w:proofErr w:type="spellEnd"/>
      <w:r w:rsidRPr="00726013">
        <w:rPr>
          <w:rStyle w:val="underline"/>
          <w:rFonts w:ascii="Helvetica" w:hAnsi="Helvetica" w:cs="Arial"/>
        </w:rPr>
        <w:t xml:space="preserve"> offer the basic formula of this approach: “The violence of representation is the suppression of difference”</w:t>
      </w:r>
      <w:r w:rsidRPr="00726013">
        <w:rPr>
          <w:rFonts w:ascii="Helvetica" w:hAnsi="Helvetica" w:cs="Arial"/>
        </w:rPr>
        <w:t xml:space="preserve"> (8). In this particular reading of Foucault the discursive </w:t>
      </w:r>
      <w:proofErr w:type="spellStart"/>
      <w:r w:rsidRPr="00726013">
        <w:rPr>
          <w:rFonts w:ascii="Helvetica" w:hAnsi="Helvetica" w:cs="Arial"/>
        </w:rPr>
        <w:t>constructedness</w:t>
      </w:r>
      <w:proofErr w:type="spellEnd"/>
      <w:r w:rsidRPr="00726013">
        <w:rPr>
          <w:rFonts w:ascii="Helvetica" w:hAnsi="Helvetica" w:cs="Arial"/>
        </w:rPr>
        <w:t xml:space="preserve"> of identity is directly responsible for corporeal violence inflicted by some (post)modern subjects upon others. In his recent book Serial </w:t>
      </w:r>
      <w:proofErr w:type="spellStart"/>
      <w:r w:rsidRPr="00726013">
        <w:rPr>
          <w:rFonts w:ascii="Helvetica" w:hAnsi="Helvetica" w:cs="Arial"/>
        </w:rPr>
        <w:t>Killerr</w:t>
      </w:r>
      <w:proofErr w:type="spellEnd"/>
      <w:r w:rsidRPr="00726013">
        <w:rPr>
          <w:rFonts w:ascii="Helvetica" w:hAnsi="Helvetica" w:cs="Arial"/>
        </w:rPr>
        <w:t xml:space="preserve"> and in the series of articles that preceded it Mark Seltzer applies this insight to the fascinating and grisly phenomenon of serial killing, variously identified also as “stranger killing” and sometimes “lust murder”. For Seltzer the enigma of the serial killer’s personality consists in “an experience of typicality at the level of the subject” </w:t>
      </w:r>
      <w:r w:rsidRPr="00726013">
        <w:rPr>
          <w:rStyle w:val="underline"/>
          <w:rFonts w:ascii="Helvetica" w:hAnsi="Helvetica" w:cs="Arial"/>
        </w:rPr>
        <w:t>The serial killer</w:t>
      </w:r>
      <w:r w:rsidRPr="00726013">
        <w:rPr>
          <w:rFonts w:ascii="Helvetica" w:hAnsi="Helvetica" w:cs="Arial"/>
        </w:rPr>
        <w:t xml:space="preserve">, I will be arguing, </w:t>
      </w:r>
      <w:r w:rsidRPr="00726013">
        <w:rPr>
          <w:rStyle w:val="underline"/>
          <w:rFonts w:ascii="Helvetica" w:hAnsi="Helvetica" w:cs="Arial"/>
        </w:rPr>
        <w:t>is</w:t>
      </w:r>
      <w:r w:rsidRPr="00726013">
        <w:rPr>
          <w:rFonts w:ascii="Helvetica" w:hAnsi="Helvetica" w:cs="Arial"/>
        </w:rPr>
        <w:t xml:space="preserve"> in part </w:t>
      </w:r>
      <w:r w:rsidRPr="00726013">
        <w:rPr>
          <w:rStyle w:val="underline"/>
          <w:rFonts w:ascii="Helvetica" w:hAnsi="Helvetica" w:cs="Arial"/>
        </w:rPr>
        <w:t>defined by such a radicalized experience of typicality within. Simply put, ‘murder by numbers’</w:t>
      </w:r>
      <w:r w:rsidRPr="00726013">
        <w:rPr>
          <w:rFonts w:ascii="Helvetica" w:hAnsi="Helvetica" w:cs="Arial"/>
        </w:rPr>
        <w:t xml:space="preserve"> (as serial murder has been called) </w:t>
      </w:r>
      <w:r w:rsidRPr="00726013">
        <w:rPr>
          <w:rStyle w:val="underline"/>
          <w:rFonts w:ascii="Helvetica" w:hAnsi="Helvetica" w:cs="Arial"/>
        </w:rPr>
        <w:t xml:space="preserve">is the form of violence proper to statistical persons. </w:t>
      </w:r>
      <w:r w:rsidRPr="00726013">
        <w:rPr>
          <w:rFonts w:ascii="Helvetica" w:hAnsi="Helvetica" w:cs="Arial"/>
        </w:rPr>
        <w:t xml:space="preserve">(30-1) </w:t>
      </w:r>
      <w:r w:rsidRPr="00726013">
        <w:rPr>
          <w:rStyle w:val="underline"/>
          <w:rFonts w:ascii="Helvetica" w:hAnsi="Helvetica" w:cs="Arial"/>
        </w:rPr>
        <w:t>Violence of representation, representation of violence and violence per se smoothly link into an unbroken chain</w:t>
      </w:r>
      <w:r w:rsidRPr="00726013">
        <w:rPr>
          <w:rFonts w:ascii="Helvetica" w:hAnsi="Helvetica" w:cs="Arial"/>
        </w:rPr>
        <w:t xml:space="preserve">, leading from statistics to mayhem and from typology of subjects to </w:t>
      </w:r>
      <w:proofErr w:type="spellStart"/>
      <w:r w:rsidRPr="00726013">
        <w:rPr>
          <w:rFonts w:ascii="Helvetica" w:hAnsi="Helvetica" w:cs="Arial"/>
        </w:rPr>
        <w:t>fingertyping</w:t>
      </w:r>
      <w:proofErr w:type="spellEnd"/>
      <w:r w:rsidRPr="00726013">
        <w:rPr>
          <w:rFonts w:ascii="Helvetica" w:hAnsi="Helvetica" w:cs="Arial"/>
        </w:rPr>
        <w:t xml:space="preserve"> of putrefying bodies. </w:t>
      </w:r>
      <w:r w:rsidRPr="00726013">
        <w:rPr>
          <w:rStyle w:val="underline"/>
          <w:rFonts w:ascii="Helvetica" w:hAnsi="Helvetica" w:cs="Arial"/>
        </w:rPr>
        <w:t>My goal</w:t>
      </w:r>
      <w:r w:rsidRPr="00726013">
        <w:rPr>
          <w:rFonts w:ascii="Helvetica" w:hAnsi="Helvetica" w:cs="Arial"/>
        </w:rPr>
        <w:t xml:space="preserve"> in this essay </w:t>
      </w:r>
      <w:r w:rsidRPr="00726013">
        <w:rPr>
          <w:rStyle w:val="underline"/>
          <w:rFonts w:ascii="Helvetica" w:hAnsi="Helvetica" w:cs="Arial"/>
        </w:rPr>
        <w:t>is to put a hitch into this chain</w:t>
      </w:r>
      <w:r w:rsidRPr="00726013">
        <w:rPr>
          <w:rFonts w:ascii="Helvetica" w:hAnsi="Helvetica" w:cs="Arial"/>
        </w:rPr>
        <w:t xml:space="preserve">, to question the easy fit between discursive </w:t>
      </w:r>
      <w:proofErr w:type="spellStart"/>
      <w:r w:rsidRPr="00726013">
        <w:rPr>
          <w:rFonts w:ascii="Helvetica" w:hAnsi="Helvetica" w:cs="Arial"/>
        </w:rPr>
        <w:t>moulds</w:t>
      </w:r>
      <w:proofErr w:type="spellEnd"/>
      <w:r w:rsidRPr="00726013">
        <w:rPr>
          <w:rFonts w:ascii="Helvetica" w:hAnsi="Helvetica" w:cs="Arial"/>
        </w:rPr>
        <w:t xml:space="preserve"> of identity and the individual self-experience of serial killers, and to suggest that </w:t>
      </w:r>
      <w:proofErr w:type="spellStart"/>
      <w:r w:rsidRPr="00726013">
        <w:rPr>
          <w:rStyle w:val="underline"/>
          <w:rFonts w:ascii="Helvetica" w:hAnsi="Helvetica" w:cs="Arial"/>
        </w:rPr>
        <w:t>represenration</w:t>
      </w:r>
      <w:proofErr w:type="spellEnd"/>
      <w:r w:rsidRPr="00726013">
        <w:rPr>
          <w:rStyle w:val="underline"/>
          <w:rFonts w:ascii="Helvetica" w:hAnsi="Helvetica" w:cs="Arial"/>
        </w:rPr>
        <w:t xml:space="preserve"> may be not so much the cause of violence as a post factum </w:t>
      </w:r>
      <w:proofErr w:type="spellStart"/>
      <w:r w:rsidRPr="00726013">
        <w:rPr>
          <w:rStyle w:val="underline"/>
          <w:rFonts w:ascii="Helvetica" w:hAnsi="Helvetica" w:cs="Arial"/>
        </w:rPr>
        <w:t>defence</w:t>
      </w:r>
      <w:proofErr w:type="spellEnd"/>
      <w:r w:rsidRPr="00726013">
        <w:rPr>
          <w:rStyle w:val="underline"/>
          <w:rFonts w:ascii="Helvetica" w:hAnsi="Helvetica" w:cs="Arial"/>
        </w:rPr>
        <w:t xml:space="preserve"> against it. </w:t>
      </w:r>
      <w:r w:rsidRPr="00726013">
        <w:rPr>
          <w:rFonts w:ascii="Helvetica" w:hAnsi="Helvetica" w:cs="Arial"/>
        </w:rPr>
        <w:t xml:space="preserve">I do not imply, however, that violence in general or serial murder in particular are totally free from the constraints of discourse or that the identity of the serial killer is not constructed using the building blocks of cultural narratives (though the narratives in question are more variegated than Seltzer suggests). Rather, I would claim that </w:t>
      </w:r>
      <w:r w:rsidRPr="00726013">
        <w:rPr>
          <w:rStyle w:val="underline"/>
          <w:rFonts w:ascii="Helvetica" w:hAnsi="Helvetica" w:cs="Arial"/>
        </w:rPr>
        <w:t>the serial “form of violence” is conditioned not so much by the monolithic coherence of representation as by its breakdown.</w:t>
      </w:r>
      <w:r w:rsidRPr="00726013">
        <w:rPr>
          <w:rFonts w:ascii="Helvetica" w:hAnsi="Helvetica" w:cs="Arial"/>
        </w:rPr>
        <w:t xml:space="preserve"> The violent behavior of a serial killer is not a direct outcome of any social construction but a random, causeless choice which is retrospectively incorporated into a generic narrative of identity. The repeated ritualistic violence, then, becomes a means of reinforcing this identity but achieves precisely the opposite, its complete disintegration. Rather than being generated by representation, corporeal violence offers a resistance to it.</w:t>
      </w:r>
    </w:p>
    <w:p w:rsidR="00DD4A27" w:rsidRPr="00726013" w:rsidRDefault="00DD4A27">
      <w:pPr>
        <w:pStyle w:val="BlockTitle1"/>
        <w:rPr>
          <w:rFonts w:ascii="Helvetica" w:hAnsi="Helvetica"/>
        </w:rPr>
      </w:pPr>
      <w:r w:rsidRPr="00726013">
        <w:rPr>
          <w:rFonts w:ascii="Helvetica" w:hAnsi="Helvetica"/>
        </w:rPr>
        <w:lastRenderedPageBreak/>
        <w:br w:type="page"/>
      </w:r>
      <w:bookmarkStart w:id="657" w:name="_Toc147748707"/>
      <w:r w:rsidRPr="00726013">
        <w:rPr>
          <w:rFonts w:ascii="Helvetica" w:hAnsi="Helvetica"/>
        </w:rPr>
        <w:lastRenderedPageBreak/>
        <w:t>#7 Negation: 1AR</w:t>
      </w:r>
      <w:bookmarkEnd w:id="65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EXTEND THE 2AC#1 ZIZEK ’99 CARD. THERE’S NO SUCH THING AS A PURE AFFIRMATION OF LIFE. EVERY TIME YOU SAY THAT SOMETHING’S GOOD, BETWEEN THE LINES YOU’RE SAYING THAT SOMETHING ELSE, LIKE DEATH AND VIOLENCE, ARE BAD. THEIR “YES” TO LIFE IS AN IMPLICIT NO TO THE SAME DEATH AND VIOLENCE THAT WE’RE SAYING IS BAD. FEAR OF APOCALYPTIC VIOLENCE IS STILL CONTAINED IN ALL OF THEIR ARGUMENTS, REPRESSED BENEATH THE SURFACE OF THEIR WORDS.</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THIS MEANS WE’LL WIN THE UNIQUENESS FOR OUR TURNS BECAUSE SOME FORM OF VIOLENT REPRESENTATION IS INEVITABLE IN ALL POLITICAL DISCOURSE, THE ONLY QUESTION IS OF WHETHER THOSE REPRESENTATIONS INTERROGATE THE FUNDAMENTAL FANTASY OF POLITICAL REALITY BY ACKNOWLEDING OUR INEVITABLE RELATIONSHIP TO THE TRAUMA OF DEATH AND VIOLENCE THAT’S INHERENTLY REPRESSED BY THE SYMOBLIC</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CONCEIVING OF VIOLENCE AS AN UNDESCRIBABLE HORROR IS A FANTASY THAT ALLOWS US TO AVOID THE TRAUMATIC ANTAGONISM THAT CONSTITUTES REALITY – ONLY IDENTIFICATION OF ITS OBSCENE UNDERSIDE ALLOWS US TO INTERROGATE ITS IDEOLOGICAL GROUNDING</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Zizek 2001</w:t>
      </w:r>
    </w:p>
    <w:p w:rsidR="00DD4A27" w:rsidRPr="00726013" w:rsidRDefault="00DD4A27">
      <w:pPr>
        <w:pStyle w:val="evidencetext"/>
        <w:rPr>
          <w:rFonts w:ascii="Helvetica" w:hAnsi="Helvetica" w:cs="Arial"/>
        </w:rPr>
      </w:pPr>
      <w:r w:rsidRPr="00726013">
        <w:rPr>
          <w:rFonts w:ascii="Helvetica" w:hAnsi="Helvetica" w:cs="Arial"/>
        </w:rPr>
        <w:t xml:space="preserve">[Slavoj, Megalomaniacal mercy killer, </w:t>
      </w:r>
      <w:r w:rsidRPr="00726013">
        <w:rPr>
          <w:rFonts w:ascii="Helvetica" w:hAnsi="Helvetica" w:cs="Arial"/>
          <w:i/>
        </w:rPr>
        <w:t>Welcome to the Desert of the Real: Five Essays on September 11 and Related Dates</w:t>
      </w:r>
      <w:r w:rsidRPr="00726013">
        <w:rPr>
          <w:rFonts w:ascii="Helvetica" w:hAnsi="Helvetica" w:cs="Arial"/>
        </w:rPr>
        <w:t>, New York: Verso, 30-2//</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u w:val="single"/>
        </w:rPr>
      </w:pPr>
    </w:p>
    <w:p w:rsidR="00DD4A27" w:rsidRPr="00726013" w:rsidRDefault="00DD4A27">
      <w:pPr>
        <w:pStyle w:val="evidencetext"/>
        <w:rPr>
          <w:rStyle w:val="reduce2"/>
          <w:rFonts w:ascii="Helvetica" w:hAnsi="Helvetica"/>
        </w:rPr>
      </w:pPr>
      <w:r w:rsidRPr="00726013">
        <w:rPr>
          <w:rStyle w:val="reduce2"/>
          <w:rFonts w:ascii="Helvetica" w:hAnsi="Helvetica"/>
        </w:rPr>
        <w:t>The very core of</w:t>
      </w:r>
      <w:r w:rsidRPr="00726013">
        <w:rPr>
          <w:rFonts w:ascii="Helvetica" w:hAnsi="Helvetica" w:cs="Arial"/>
          <w:u w:val="single"/>
        </w:rPr>
        <w:t xml:space="preserve"> </w:t>
      </w:r>
      <w:r w:rsidRPr="00726013">
        <w:rPr>
          <w:rStyle w:val="highlight2"/>
          <w:rFonts w:ascii="Helvetica" w:hAnsi="Helvetica" w:cs="Arial"/>
        </w:rPr>
        <w:t>the ‘passion for the Real’ is this identification with – this heroic gesture of fully assuming – the dirty obscene underside of Power</w:t>
      </w:r>
      <w:r w:rsidRPr="00726013">
        <w:rPr>
          <w:rStyle w:val="reduce2"/>
          <w:rFonts w:ascii="Helvetica" w:hAnsi="Helvetica"/>
        </w:rPr>
        <w:t xml:space="preserve">: the heroic attitude of ‘Somebody has to do the dirty work, so let’s do it!’, a kind of mirror-reversal of the Beautiful Soul which refuses to recognize itself in its result. We find this stance also in the properly Rightist admiration for the celebration of heroes who are ready to do the necessary dirty work: it is easy to do a noble thing for one’s country, up to sacrificing one’s life for it – it is much more difficult to commit a crime for one’s country…Hitler knew very well how to play this double game apropos of the Holocaust, using Himmler </w:t>
      </w:r>
      <w:proofErr w:type="spellStart"/>
      <w:r w:rsidRPr="00726013">
        <w:rPr>
          <w:rStyle w:val="reduce2"/>
          <w:rFonts w:ascii="Helvetica" w:hAnsi="Helvetica"/>
        </w:rPr>
        <w:t>ot</w:t>
      </w:r>
      <w:proofErr w:type="spellEnd"/>
      <w:r w:rsidRPr="00726013">
        <w:rPr>
          <w:rStyle w:val="reduce2"/>
          <w:rFonts w:ascii="Helvetica" w:hAnsi="Helvetica"/>
        </w:rPr>
        <w:t xml:space="preserve"> spell out the ‘dirty secret’. In his speech to the SS leaders in </w:t>
      </w:r>
      <w:proofErr w:type="spellStart"/>
      <w:r w:rsidRPr="00726013">
        <w:rPr>
          <w:rStyle w:val="reduce2"/>
          <w:rFonts w:ascii="Helvetica" w:hAnsi="Helvetica"/>
        </w:rPr>
        <w:t>Posenon</w:t>
      </w:r>
      <w:proofErr w:type="spellEnd"/>
      <w:r w:rsidRPr="00726013">
        <w:rPr>
          <w:rStyle w:val="reduce2"/>
          <w:rFonts w:ascii="Helvetica" w:hAnsi="Helvetica"/>
        </w:rPr>
        <w:t xml:space="preserve"> October 4 1943, Himmler spoke quite openly about the mass killing of the Jews as ‘a glorious page in our history, and one that has never been written and never can be written’; he explicitly included the killing of women and </w:t>
      </w:r>
      <w:proofErr w:type="spellStart"/>
      <w:r w:rsidRPr="00726013">
        <w:rPr>
          <w:rStyle w:val="reduce2"/>
          <w:rFonts w:ascii="Helvetica" w:hAnsi="Helvetica"/>
        </w:rPr>
        <w:t>chilrden</w:t>
      </w:r>
      <w:proofErr w:type="spellEnd"/>
      <w:r w:rsidRPr="00726013">
        <w:rPr>
          <w:rStyle w:val="reduce2"/>
          <w:rFonts w:ascii="Helvetica" w:hAnsi="Helvetica"/>
        </w:rPr>
        <w:t>:</w:t>
      </w:r>
    </w:p>
    <w:p w:rsidR="00DD4A27" w:rsidRPr="00726013" w:rsidRDefault="00DD4A27">
      <w:pPr>
        <w:pStyle w:val="evidencetext"/>
        <w:rPr>
          <w:rStyle w:val="reduce2"/>
          <w:rFonts w:ascii="Helvetica" w:hAnsi="Helvetica"/>
        </w:rPr>
      </w:pPr>
      <w:r w:rsidRPr="00726013">
        <w:rPr>
          <w:rStyle w:val="reduce2"/>
          <w:rFonts w:ascii="Helvetica" w:hAnsi="Helvetica"/>
        </w:rPr>
        <w:lastRenderedPageBreak/>
        <w:t xml:space="preserve">We faced the question: what should we do with the women and children? I decided here too to find a completely clear solution. I did not regard myself as justified in exterminating the men – that is </w:t>
      </w:r>
      <w:proofErr w:type="spellStart"/>
      <w:r w:rsidRPr="00726013">
        <w:rPr>
          <w:rStyle w:val="reduce2"/>
          <w:rFonts w:ascii="Helvetica" w:hAnsi="Helvetica"/>
        </w:rPr>
        <w:t>ot</w:t>
      </w:r>
      <w:proofErr w:type="spellEnd"/>
      <w:r w:rsidRPr="00726013">
        <w:rPr>
          <w:rStyle w:val="reduce2"/>
          <w:rFonts w:ascii="Helvetica" w:hAnsi="Helvetica"/>
        </w:rPr>
        <w:t xml:space="preserve"> say, to kill them or have them killed – and to allow the avengers in the shape of </w:t>
      </w:r>
      <w:proofErr w:type="spellStart"/>
      <w:r w:rsidRPr="00726013">
        <w:rPr>
          <w:rStyle w:val="reduce2"/>
          <w:rFonts w:ascii="Helvetica" w:hAnsi="Helvetica"/>
        </w:rPr>
        <w:t>chilrden</w:t>
      </w:r>
      <w:proofErr w:type="spellEnd"/>
      <w:r w:rsidRPr="00726013">
        <w:rPr>
          <w:rStyle w:val="reduce2"/>
          <w:rFonts w:ascii="Helvetica" w:hAnsi="Helvetica"/>
        </w:rPr>
        <w:t xml:space="preserve"> to grow up for our sons and grandchildren. The difficult decision had to be taken to have this people disappear from the earth.</w:t>
      </w:r>
    </w:p>
    <w:p w:rsidR="00DD4A27" w:rsidRPr="00726013" w:rsidRDefault="00DD4A27">
      <w:pPr>
        <w:pStyle w:val="evidencetext"/>
        <w:rPr>
          <w:rStyle w:val="reduce2"/>
          <w:rFonts w:ascii="Helvetica" w:hAnsi="Helvetica"/>
        </w:rPr>
      </w:pPr>
      <w:r w:rsidRPr="00726013">
        <w:rPr>
          <w:rStyle w:val="reduce2"/>
          <w:rFonts w:ascii="Helvetica" w:hAnsi="Helvetica"/>
        </w:rPr>
        <w:t>The very next day, the SS leaders were ordered to attend a meeting where Hitler himself gave an account of the state of the war; here, Hitler did not have to mention the Final Solution directly – oblique references to the SS leaders’ knowledge and to their shared complicity, were enough: ‘The entire German people know that it is a matter of whether they exist or do not exist. The bridges have been destroyed behind them. Only the way forward remains. And, ideally,</w:t>
      </w:r>
      <w:r w:rsidRPr="00726013">
        <w:rPr>
          <w:rFonts w:ascii="Helvetica" w:hAnsi="Helvetica" w:cs="Arial"/>
        </w:rPr>
        <w:t xml:space="preserve"> </w:t>
      </w:r>
      <w:r w:rsidRPr="00726013">
        <w:rPr>
          <w:rStyle w:val="highlight2"/>
          <w:rFonts w:ascii="Helvetica" w:hAnsi="Helvetica" w:cs="Arial"/>
        </w:rPr>
        <w:t>it is along these lines that we can oppose the ‘reactionary’ and the ‘progressive’ passion for the Real: while the ‘reactionary’ one is the endorsement of the obscene underside of the Law, the ‘progressive’ one is confrontation with</w:t>
      </w:r>
      <w:r w:rsidRPr="00726013">
        <w:rPr>
          <w:rStyle w:val="reduce2"/>
          <w:rFonts w:ascii="Helvetica" w:hAnsi="Helvetica"/>
        </w:rPr>
        <w:t xml:space="preserve"> the Real of the </w:t>
      </w:r>
      <w:r w:rsidRPr="00726013">
        <w:rPr>
          <w:rStyle w:val="highlight2"/>
          <w:rFonts w:ascii="Helvetica" w:hAnsi="Helvetica" w:cs="Arial"/>
        </w:rPr>
        <w:t>antagonism</w:t>
      </w:r>
      <w:r w:rsidRPr="00726013">
        <w:rPr>
          <w:rFonts w:ascii="Helvetica" w:hAnsi="Helvetica" w:cs="Arial"/>
          <w:u w:val="single"/>
        </w:rPr>
        <w:t xml:space="preserve"> </w:t>
      </w:r>
      <w:r w:rsidRPr="00726013">
        <w:rPr>
          <w:rStyle w:val="reduce2"/>
          <w:rFonts w:ascii="Helvetica" w:hAnsi="Helvetica"/>
        </w:rPr>
        <w:t xml:space="preserve">denied by the ‘passion for purification’, which – in both its versions, the Rightist and the Leftist – assumes that the Real is touched in and through the destruction of the excessive </w:t>
      </w:r>
      <w:proofErr w:type="spellStart"/>
      <w:r w:rsidRPr="00726013">
        <w:rPr>
          <w:rStyle w:val="reduce2"/>
          <w:rFonts w:ascii="Helvetica" w:hAnsi="Helvetica"/>
        </w:rPr>
        <w:t>elemtn</w:t>
      </w:r>
      <w:proofErr w:type="spellEnd"/>
      <w:r w:rsidRPr="00726013">
        <w:rPr>
          <w:rStyle w:val="reduce2"/>
          <w:rFonts w:ascii="Helvetica" w:hAnsi="Helvetica"/>
        </w:rPr>
        <w:t xml:space="preserve"> which introduces antagonism. Here, we should abandon the standard </w:t>
      </w:r>
      <w:proofErr w:type="spellStart"/>
      <w:r w:rsidRPr="00726013">
        <w:rPr>
          <w:rStyle w:val="reduce2"/>
          <w:rFonts w:ascii="Helvetica" w:hAnsi="Helvetica"/>
        </w:rPr>
        <w:t>metaphorics</w:t>
      </w:r>
      <w:proofErr w:type="spellEnd"/>
      <w:r w:rsidRPr="00726013">
        <w:rPr>
          <w:rStyle w:val="reduce2"/>
          <w:rFonts w:ascii="Helvetica" w:hAnsi="Helvetica"/>
        </w:rPr>
        <w:t xml:space="preserve"> of the Real as the terrifying Thing that is impossible to confront face to face, as the ultimate Real concealed </w:t>
      </w:r>
      <w:proofErr w:type="spellStart"/>
      <w:r w:rsidRPr="00726013">
        <w:rPr>
          <w:rStyle w:val="reduce2"/>
          <w:rFonts w:ascii="Helvetica" w:hAnsi="Helvetica"/>
        </w:rPr>
        <w:t>beteath</w:t>
      </w:r>
      <w:proofErr w:type="spellEnd"/>
      <w:r w:rsidRPr="00726013">
        <w:rPr>
          <w:rStyle w:val="reduce2"/>
          <w:rFonts w:ascii="Helvetica" w:hAnsi="Helvetica"/>
        </w:rPr>
        <w:t xml:space="preserve"> the layers of imaginary and/or symbolic Veils: the very idea that, beneath the deceptive appearances, </w:t>
      </w:r>
      <w:proofErr w:type="spellStart"/>
      <w:r w:rsidRPr="00726013">
        <w:rPr>
          <w:rStyle w:val="reduce2"/>
          <w:rFonts w:ascii="Helvetica" w:hAnsi="Helvetica"/>
        </w:rPr>
        <w:t>ther</w:t>
      </w:r>
      <w:proofErr w:type="spellEnd"/>
      <w:r w:rsidRPr="00726013">
        <w:rPr>
          <w:rStyle w:val="reduce2"/>
          <w:rFonts w:ascii="Helvetica" w:hAnsi="Helvetica"/>
        </w:rPr>
        <w:t xml:space="preserve"> </w:t>
      </w:r>
      <w:proofErr w:type="spellStart"/>
      <w:r w:rsidRPr="00726013">
        <w:rPr>
          <w:rStyle w:val="reduce2"/>
          <w:rFonts w:ascii="Helvetica" w:hAnsi="Helvetica"/>
        </w:rPr>
        <w:t>elies</w:t>
      </w:r>
      <w:proofErr w:type="spellEnd"/>
      <w:r w:rsidRPr="00726013">
        <w:rPr>
          <w:rStyle w:val="reduce2"/>
          <w:rFonts w:ascii="Helvetica" w:hAnsi="Helvetica"/>
        </w:rPr>
        <w:t xml:space="preserve"> hidden some ultimate Real Thing too horrible for us to look at directly is the ultimate appearance – this Real Thing is a </w:t>
      </w:r>
      <w:proofErr w:type="spellStart"/>
      <w:r w:rsidRPr="00726013">
        <w:rPr>
          <w:rStyle w:val="reduce2"/>
          <w:rFonts w:ascii="Helvetica" w:hAnsi="Helvetica"/>
        </w:rPr>
        <w:t>fantasmic</w:t>
      </w:r>
      <w:proofErr w:type="spellEnd"/>
      <w:r w:rsidRPr="00726013">
        <w:rPr>
          <w:rStyle w:val="reduce2"/>
          <w:rFonts w:ascii="Helvetica" w:hAnsi="Helvetica"/>
        </w:rPr>
        <w:t xml:space="preserve"> </w:t>
      </w:r>
      <w:proofErr w:type="spellStart"/>
      <w:r w:rsidRPr="00726013">
        <w:rPr>
          <w:rStyle w:val="reduce2"/>
          <w:rFonts w:ascii="Helvetica" w:hAnsi="Helvetica"/>
        </w:rPr>
        <w:t>spectre</w:t>
      </w:r>
      <w:proofErr w:type="spellEnd"/>
      <w:r w:rsidRPr="00726013">
        <w:rPr>
          <w:rStyle w:val="reduce2"/>
          <w:rFonts w:ascii="Helvetica" w:hAnsi="Helvetica"/>
        </w:rPr>
        <w:t xml:space="preserve"> whose presence guarantees the consistency of our symbolic edifice, thus enabling us to avoid confronting its constitutive inconsistency (‘antagonism’). Take Nazi ideology:  the Jew as its Real is a </w:t>
      </w:r>
      <w:proofErr w:type="spellStart"/>
      <w:r w:rsidRPr="00726013">
        <w:rPr>
          <w:rStyle w:val="reduce2"/>
          <w:rFonts w:ascii="Helvetica" w:hAnsi="Helvetica"/>
        </w:rPr>
        <w:t>spectre</w:t>
      </w:r>
      <w:proofErr w:type="spellEnd"/>
      <w:r w:rsidRPr="00726013">
        <w:rPr>
          <w:rStyle w:val="reduce2"/>
          <w:rFonts w:ascii="Helvetica" w:hAnsi="Helvetica"/>
        </w:rPr>
        <w:t xml:space="preserve"> evoked in order to conceal social antagonism – that is, the figure of the Jew enables us to perceive social totality as an organic Whole. And does not the same go for the figure of Woman – Thing inaccessible to the male grasp? Is she also not the ultimate </w:t>
      </w:r>
      <w:proofErr w:type="spellStart"/>
      <w:r w:rsidRPr="00726013">
        <w:rPr>
          <w:rStyle w:val="reduce2"/>
          <w:rFonts w:ascii="Helvetica" w:hAnsi="Helvetica"/>
        </w:rPr>
        <w:t>Spectre</w:t>
      </w:r>
      <w:proofErr w:type="spellEnd"/>
      <w:r w:rsidRPr="00726013">
        <w:rPr>
          <w:rStyle w:val="reduce2"/>
          <w:rFonts w:ascii="Helvetica" w:hAnsi="Helvetica"/>
        </w:rPr>
        <w:t xml:space="preserve"> enabling men to avoid the constitutive deadlock of the sexual relationship?</w:t>
      </w:r>
    </w:p>
    <w:p w:rsidR="00DD4A27" w:rsidRPr="00726013" w:rsidRDefault="00DD4A27">
      <w:pPr>
        <w:pStyle w:val="Tag"/>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58" w:name="_Toc147748708"/>
      <w:r w:rsidRPr="00726013">
        <w:rPr>
          <w:rFonts w:ascii="Helvetica" w:hAnsi="Helvetica"/>
        </w:rPr>
        <w:lastRenderedPageBreak/>
        <w:t>#8 Subversion: 1AR</w:t>
      </w:r>
      <w:bookmarkEnd w:id="658"/>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THEY MISUNDERSTAND COGNITION - IDENTIFICATION WITH IMAGES OF DOMINATION UNDERMINES RELATIONSHIPS OF SUBORDINATION</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Krips '99</w:t>
      </w:r>
    </w:p>
    <w:p w:rsidR="00DD4A27" w:rsidRPr="00726013" w:rsidRDefault="00DD4A27">
      <w:pPr>
        <w:pStyle w:val="evidencetext"/>
        <w:rPr>
          <w:rFonts w:ascii="Helvetica" w:hAnsi="Helvetica" w:cs="Arial"/>
        </w:rPr>
      </w:pPr>
      <w:r w:rsidRPr="00726013">
        <w:rPr>
          <w:rFonts w:ascii="Helvetica" w:hAnsi="Helvetica" w:cs="Arial"/>
        </w:rPr>
        <w:t xml:space="preserve">[Henry, Professor of Communication at the Pitt, </w:t>
      </w:r>
      <w:r w:rsidRPr="00726013">
        <w:rPr>
          <w:rFonts w:ascii="Helvetica" w:hAnsi="Helvetica" w:cs="Arial"/>
          <w:i/>
          <w:iCs/>
        </w:rPr>
        <w:t xml:space="preserve">Fetish: an </w:t>
      </w:r>
      <w:proofErr w:type="spellStart"/>
      <w:r w:rsidRPr="00726013">
        <w:rPr>
          <w:rFonts w:ascii="Helvetica" w:hAnsi="Helvetica" w:cs="Arial"/>
          <w:i/>
          <w:iCs/>
        </w:rPr>
        <w:t>erotics</w:t>
      </w:r>
      <w:proofErr w:type="spellEnd"/>
      <w:r w:rsidRPr="00726013">
        <w:rPr>
          <w:rFonts w:ascii="Helvetica" w:hAnsi="Helvetica" w:cs="Arial"/>
          <w:i/>
          <w:iCs/>
        </w:rPr>
        <w:t xml:space="preserve"> of culture</w:t>
      </w:r>
      <w:r w:rsidRPr="00726013">
        <w:rPr>
          <w:rFonts w:ascii="Helvetica" w:hAnsi="Helvetica" w:cs="Arial"/>
        </w:rPr>
        <w:t>, Ithaca, Cornell University Press, 1999, 5-6//</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r w:rsidRPr="00726013">
        <w:rPr>
          <w:rFonts w:ascii="Helvetica" w:hAnsi="Helvetica" w:cs="Arial"/>
        </w:rPr>
        <w:t xml:space="preserve"> </w:t>
      </w:r>
      <w:r w:rsidRPr="00726013">
        <w:rPr>
          <w:rFonts w:ascii="Helvetica" w:hAnsi="Helvetica" w:cs="Arial"/>
          <w:u w:val="single"/>
        </w:rPr>
        <w:t>Arguments</w:t>
      </w:r>
      <w:r w:rsidRPr="00726013">
        <w:rPr>
          <w:rFonts w:ascii="Helvetica" w:hAnsi="Helvetica" w:cs="Arial"/>
        </w:rPr>
        <w:t xml:space="preserve"> </w:t>
      </w:r>
      <w:r w:rsidRPr="00726013">
        <w:rPr>
          <w:rFonts w:ascii="Helvetica" w:hAnsi="Helvetica" w:cs="Arial"/>
          <w:sz w:val="16"/>
          <w:szCs w:val="16"/>
        </w:rPr>
        <w:t>against linking the cultural and psychic realms</w:t>
      </w:r>
      <w:r w:rsidRPr="00726013">
        <w:rPr>
          <w:rFonts w:ascii="Helvetica" w:hAnsi="Helvetica" w:cs="Arial"/>
        </w:rPr>
        <w:t xml:space="preserve"> a</w:t>
      </w:r>
      <w:r w:rsidRPr="00726013">
        <w:rPr>
          <w:rFonts w:ascii="Helvetica" w:hAnsi="Helvetica" w:cs="Arial"/>
          <w:u w:val="single"/>
        </w:rPr>
        <w:t>lso seem apposite in criticizing MacKinnon's claim that there exists a direct causal connection between pornography and a psychic characteristic of its male consumers, namely sexual aggression</w:t>
      </w:r>
      <w:r w:rsidRPr="00726013">
        <w:rPr>
          <w:rFonts w:ascii="Helvetica" w:hAnsi="Helvetica" w:cs="Arial"/>
        </w:rPr>
        <w:t xml:space="preserve">. At a theoretical level, </w:t>
      </w:r>
      <w:r w:rsidRPr="00726013">
        <w:rPr>
          <w:rFonts w:ascii="Helvetica" w:hAnsi="Helvetica" w:cs="Arial"/>
          <w:u w:val="single"/>
        </w:rPr>
        <w:t>her argument fails to take into account Freud's point that identification with a phantasy figure flows readily across gender lines.</w:t>
      </w:r>
      <w:r w:rsidRPr="00726013">
        <w:rPr>
          <w:rFonts w:ascii="Helvetica" w:hAnsi="Helvetica" w:cs="Arial"/>
        </w:rPr>
        <w:t xml:space="preserve"> </w:t>
      </w:r>
      <w:r w:rsidRPr="00726013">
        <w:rPr>
          <w:rFonts w:ascii="Helvetica" w:hAnsi="Helvetica" w:cs="Arial"/>
          <w:sz w:val="16"/>
          <w:szCs w:val="16"/>
        </w:rPr>
        <w:t>For example, in the Dora case, Freud argues that Dora's behavior manifests an unconscious desire for Frau K., her father's lover and suitor's wife. For Freud her desire does not indicate any sexual instability. Instead, through an identification with her father's desire, it signals an unconscious paternal identification. In other words, for Freud</w:t>
      </w:r>
      <w:r w:rsidRPr="00726013">
        <w:rPr>
          <w:rFonts w:ascii="Helvetica" w:hAnsi="Helvetica" w:cs="Arial"/>
        </w:rPr>
        <w:t xml:space="preserve"> </w:t>
      </w:r>
      <w:r w:rsidRPr="00726013">
        <w:rPr>
          <w:rFonts w:ascii="Helvetica" w:hAnsi="Helvetica" w:cs="Arial"/>
          <w:u w:val="single"/>
        </w:rPr>
        <w:t>the significant aspect of</w:t>
      </w:r>
      <w:r w:rsidRPr="00726013">
        <w:rPr>
          <w:rFonts w:ascii="Helvetica" w:hAnsi="Helvetica" w:cs="Arial"/>
        </w:rPr>
        <w:t xml:space="preserve"> Dora's </w:t>
      </w:r>
      <w:r w:rsidRPr="00726013">
        <w:rPr>
          <w:rFonts w:ascii="Helvetica" w:hAnsi="Helvetica" w:cs="Arial"/>
          <w:u w:val="single"/>
        </w:rPr>
        <w:t>phantasy is not the sexual content of the desire but rather the paternal position</w:t>
      </w:r>
      <w:r w:rsidRPr="00726013">
        <w:rPr>
          <w:rFonts w:ascii="Helvetica" w:hAnsi="Helvetica" w:cs="Arial"/>
        </w:rPr>
        <w:t xml:space="preserve"> from which she engages with it. By parity of reasoning, it follows that quite "normal" male </w:t>
      </w:r>
      <w:r w:rsidRPr="00726013">
        <w:rPr>
          <w:rFonts w:ascii="Helvetica" w:hAnsi="Helvetica" w:cs="Arial"/>
          <w:u w:val="single"/>
        </w:rPr>
        <w:t>readers of porn may identify with the position of</w:t>
      </w:r>
      <w:r w:rsidRPr="00726013">
        <w:rPr>
          <w:rFonts w:ascii="Helvetica" w:hAnsi="Helvetica" w:cs="Arial"/>
        </w:rPr>
        <w:t xml:space="preserve"> woman </w:t>
      </w:r>
      <w:r w:rsidRPr="00726013">
        <w:rPr>
          <w:rFonts w:ascii="Helvetica" w:hAnsi="Helvetica" w:cs="Arial"/>
          <w:u w:val="single"/>
        </w:rPr>
        <w:t xml:space="preserve">victim rather than </w:t>
      </w:r>
      <w:r w:rsidRPr="00726013">
        <w:rPr>
          <w:rFonts w:ascii="Helvetica" w:hAnsi="Helvetica" w:cs="Arial"/>
        </w:rPr>
        <w:t xml:space="preserve">male </w:t>
      </w:r>
      <w:r w:rsidRPr="00726013">
        <w:rPr>
          <w:rFonts w:ascii="Helvetica" w:hAnsi="Helvetica" w:cs="Arial"/>
          <w:u w:val="single"/>
        </w:rPr>
        <w:t>aggressor</w:t>
      </w:r>
      <w:r w:rsidRPr="00726013">
        <w:rPr>
          <w:rFonts w:ascii="Helvetica" w:hAnsi="Helvetica" w:cs="Arial"/>
        </w:rPr>
        <w:t>,</w:t>
      </w:r>
      <w:r w:rsidRPr="00726013">
        <w:rPr>
          <w:rFonts w:ascii="Helvetica" w:hAnsi="Helvetica" w:cs="Arial"/>
          <w:u w:val="single"/>
        </w:rPr>
        <w:t xml:space="preserve"> in which case their aggressive tendencies cannot be reinforced in the simplistic way</w:t>
      </w:r>
      <w:r w:rsidRPr="00726013">
        <w:rPr>
          <w:rFonts w:ascii="Helvetica" w:hAnsi="Helvetica" w:cs="Arial"/>
        </w:rPr>
        <w:t xml:space="preserve"> that MacKinnon suggests.3  In short, as Laura Kipnis points out,</w:t>
      </w:r>
      <w:r w:rsidRPr="00726013">
        <w:rPr>
          <w:rFonts w:ascii="Helvetica" w:hAnsi="Helvetica" w:cs="Arial"/>
          <w:u w:val="single"/>
        </w:rPr>
        <w:t xml:space="preserve"> neither the biology nor gender</w:t>
      </w:r>
      <w:r w:rsidRPr="00726013">
        <w:rPr>
          <w:rFonts w:ascii="Helvetica" w:hAnsi="Helvetica" w:cs="Arial"/>
        </w:rPr>
        <w:t xml:space="preserve"> of readers of Hustler magazine</w:t>
      </w:r>
      <w:r w:rsidRPr="00726013">
        <w:rPr>
          <w:rFonts w:ascii="Helvetica" w:hAnsi="Helvetica" w:cs="Arial"/>
          <w:u w:val="single"/>
        </w:rPr>
        <w:t xml:space="preserve"> determines the form of their identification with </w:t>
      </w:r>
      <w:r w:rsidRPr="00726013">
        <w:rPr>
          <w:rFonts w:ascii="Helvetica" w:hAnsi="Helvetica" w:cs="Arial"/>
        </w:rPr>
        <w:t xml:space="preserve">its </w:t>
      </w:r>
      <w:r w:rsidRPr="00726013">
        <w:rPr>
          <w:rFonts w:ascii="Helvetica" w:hAnsi="Helvetica" w:cs="Arial"/>
          <w:u w:val="single"/>
        </w:rPr>
        <w:t xml:space="preserve">pornographic materials, let alone forces them into a common psychic response </w:t>
      </w:r>
      <w:r w:rsidRPr="00726013">
        <w:rPr>
          <w:rFonts w:ascii="Helvetica" w:hAnsi="Helvetica" w:cs="Arial"/>
          <w:sz w:val="16"/>
          <w:szCs w:val="16"/>
        </w:rPr>
        <w:t>(Kipnis 1996, 196). In the same way, one may argue, gender-swapping phantasy games played by Net users do not indicate their gender instability. On the contrary. one might turn the argument around and conclude that the preponderance of biological males among Net users suggests that even when playing at being a woman, they are engaging in a "boys' game."</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659" w:name="_Toc147748709"/>
      <w:r w:rsidRPr="00726013">
        <w:rPr>
          <w:rFonts w:ascii="Helvetica" w:hAnsi="Helvetica"/>
        </w:rPr>
        <w:lastRenderedPageBreak/>
        <w:t>#12 Authenticity: 1AR</w:t>
      </w:r>
      <w:bookmarkEnd w:id="65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EXTEND THE 2AC #4 BEWES ’97 EVIDENCE. THE CALL TO ERASE VIOLENCE FROM LANGUAGE IS A FANTASY THAT IGNORES THE WAY THAT VIOLENCE IS ENDEMIC TO ALL POLITICS. ATTEMPTS TO COVER IT UP AND PRETEND THAT WE CAN HAVE A NON-VIOLENT COMMUNICATION PROVIDE FALSE DISTANCE BETWEEN US AND THAT VIOLENCE, ALLOWING YOU TO ACT IN EVEN MORE DESTRUCTIVE WAYS WHEN YOU HYSTERICALLY LASH OUT AT PERCEIVED THREATS TO YOUR LIFE WHILE BELIEVING YOU’VE ESCAPED VIOLENCE IN THE GUISE OF A SUPERFICIAL LINGUISTIC ALTERATION.</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THE EXTERNAL IMPACT IS DEPOLITICIZATION – THE ONLY WAY TO ERASE VIOLENCE IS TO CEASE ALL POLITICAL ENGAGEMENT BECAUSE EVERY ACTION CONTAINS THE STAIN OF VIOLENCE. THAT POSITION MAKES US COMPLICIT IN OPPRESSION AND EVEN MORE HORRIFIC FORMS OF PHYSICAL ANNIHILATION, WHICH OUTWEIGHS ANY NEGLIBILE IMPACT OF IN ROUND DISCURSIVE VIOLENCE BECAUSE IT IMPLICATES YOUR VERY ABILITY TO CONDUCT POLITICS, SUCH AS THE 1AC AND THE CRITICISM, IN THE FIRST PLACE</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AND, RETREAT FROM VIOLENT RHETORIC INTO FANTASIES OF METAPHYSICAL INNOCENCE ALLOWS US TO SPEND HOURS DEBATING THE FINER POINTS OF THE AUTHENTICITY OF OUR WORDS WHILE GAS CHAMBERS ARE BUILT</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1997,146-7//</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Fonts w:ascii="Helvetica" w:hAnsi="Helvetica" w:cs="Arial"/>
        </w:rPr>
        <w:t xml:space="preserve">If it is unreasonable to suppose that the Final Solution was potentiated or even necessarily facilitated by Schmitt's theories, it is certainly the case that this </w:t>
      </w:r>
      <w:r w:rsidRPr="00726013">
        <w:rPr>
          <w:rFonts w:ascii="Helvetica" w:hAnsi="Helvetica" w:cs="Arial"/>
          <w:u w:val="single"/>
        </w:rPr>
        <w:t>metaphysical structure of domination in the Third Reich, whereby the status of public citizens is reduced to a level determined entirely in the 'natural' or biological realm of necessity, is foreshadowed in</w:t>
      </w:r>
      <w:r w:rsidRPr="00726013">
        <w:rPr>
          <w:rFonts w:ascii="Helvetica" w:hAnsi="Helvetica" w:cs="Arial"/>
        </w:rPr>
        <w:t xml:space="preserve"> his 1927 </w:t>
      </w:r>
      <w:r w:rsidRPr="00726013">
        <w:rPr>
          <w:rFonts w:ascii="Helvetica" w:hAnsi="Helvetica" w:cs="Arial"/>
        </w:rPr>
        <w:lastRenderedPageBreak/>
        <w:t xml:space="preserve">essay. In an abstract and insidious way Schmitt introduces the idea </w:t>
      </w:r>
      <w:r w:rsidRPr="00726013">
        <w:rPr>
          <w:rFonts w:ascii="Helvetica" w:hAnsi="Helvetica" w:cs="Arial"/>
          <w:u w:val="single"/>
        </w:rPr>
        <w:t>that the 'transcendent' realm of the political</w:t>
      </w:r>
      <w:r w:rsidRPr="00726013">
        <w:rPr>
          <w:rFonts w:ascii="Helvetica" w:hAnsi="Helvetica" w:cs="Arial"/>
        </w:rPr>
        <w:t xml:space="preserve">, as a matter of course, will not accommodate a people with insufficient strength to 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726013">
        <w:rPr>
          <w:rFonts w:ascii="Helvetica" w:hAnsi="Helvetica" w:cs="Arial"/>
          <w:u w:val="single"/>
        </w:rPr>
        <w:t>Schmitt's concept of the 'political</w:t>
      </w:r>
      <w:r w:rsidRPr="00726013">
        <w:rPr>
          <w:rFonts w:ascii="Helvetica" w:hAnsi="Helvetica" w:cs="Arial"/>
        </w:rPr>
        <w:t xml:space="preserve">', quite simply, is nothing of the sort </w:t>
      </w:r>
      <w:r w:rsidRPr="00726013">
        <w:rPr>
          <w:rFonts w:ascii="Helvetica" w:hAnsi="Helvetica" w:cs="Arial"/>
          <w:u w:val="single"/>
        </w:rPr>
        <w:t xml:space="preserve">- is instead weighed down by necessity, in the form of </w:t>
      </w:r>
      <w:r w:rsidRPr="00726013">
        <w:rPr>
          <w:rFonts w:ascii="Helvetica" w:hAnsi="Helvetica" w:cs="Arial"/>
        </w:rPr>
        <w:t xml:space="preserve">what Marshall Berman calls German-Christian </w:t>
      </w:r>
      <w:r w:rsidRPr="00726013">
        <w:rPr>
          <w:rFonts w:ascii="Helvetica" w:hAnsi="Helvetica" w:cs="Arial"/>
          <w:u w:val="single"/>
        </w:rPr>
        <w:t>interiority</w:t>
      </w:r>
      <w:r w:rsidRPr="00726013">
        <w:rPr>
          <w:rFonts w:ascii="Helvetica" w:hAnsi="Helvetica" w:cs="Arial"/>
        </w:rPr>
        <w:t xml:space="preserve"> - </w:t>
      </w:r>
      <w:r w:rsidRPr="00726013">
        <w:rPr>
          <w:rFonts w:ascii="Helvetica" w:hAnsi="Helvetica" w:cs="Arial"/>
          <w:u w:val="single"/>
        </w:rPr>
        <w:t>by its preoccupation with</w:t>
      </w:r>
    </w:p>
    <w:p w:rsidR="00DD4A27" w:rsidRPr="00726013" w:rsidRDefault="00DD4A27">
      <w:pPr>
        <w:pStyle w:val="evidencetext"/>
        <w:rPr>
          <w:rFonts w:ascii="Helvetica" w:hAnsi="Helvetica" w:cs="Arial"/>
        </w:rPr>
      </w:pPr>
      <w:r w:rsidRPr="00726013">
        <w:rPr>
          <w:rFonts w:ascii="Helvetica" w:hAnsi="Helvetica" w:cs="Arial"/>
          <w:u w:val="single"/>
        </w:rPr>
        <w:t>authenticity</w:t>
      </w:r>
      <w:r w:rsidRPr="00726013">
        <w:rPr>
          <w:rFonts w:ascii="Helvetica" w:hAnsi="Helvetica" w:cs="Arial"/>
        </w:rPr>
        <w:t xml:space="preserve">, that is to say, </w:t>
      </w:r>
      <w:r w:rsidRPr="00726013">
        <w:rPr>
          <w:rFonts w:ascii="Helvetica" w:hAnsi="Helvetica" w:cs="Arial"/>
          <w:u w:val="single"/>
        </w:rPr>
        <w:t>and true political 'identity'. Auschwitz is a corollary not of reason</w:t>
      </w:r>
      <w:r w:rsidRPr="00726013">
        <w:rPr>
          <w:rFonts w:ascii="Helvetica" w:hAnsi="Helvetica" w:cs="Arial"/>
        </w:rPr>
        <w:t>, understood as risk</w:t>
      </w:r>
      <w:r w:rsidRPr="00726013">
        <w:rPr>
          <w:rFonts w:ascii="Helvetica" w:hAnsi="Helvetica" w:cs="Arial"/>
          <w:u w:val="single"/>
        </w:rPr>
        <w:t>, but of the fear of reason, which paradoxically is a fear of violence. The stench of burning bodies is haunted always by the sickly aroma of cheap metaphysics</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60" w:name="_Toc147748710"/>
      <w:r w:rsidRPr="00726013">
        <w:rPr>
          <w:rFonts w:ascii="Helvetica" w:hAnsi="Helvetica"/>
        </w:rPr>
        <w:lastRenderedPageBreak/>
        <w:t>**Kato**</w:t>
      </w:r>
      <w:bookmarkEnd w:id="660"/>
    </w:p>
    <w:p w:rsidR="00DD4A27" w:rsidRPr="00726013" w:rsidRDefault="00DD4A27">
      <w:pPr>
        <w:pStyle w:val="BlockTitle1"/>
        <w:rPr>
          <w:rFonts w:ascii="Helvetica" w:hAnsi="Helvetica"/>
        </w:rPr>
      </w:pPr>
      <w:bookmarkStart w:id="661" w:name="_Toc147748711"/>
      <w:r w:rsidRPr="00726013">
        <w:rPr>
          <w:rFonts w:ascii="Helvetica" w:hAnsi="Helvetica"/>
        </w:rPr>
        <w:lastRenderedPageBreak/>
        <w:t>Kato Answers: 2AC (1/4)</w:t>
      </w:r>
      <w:bookmarkEnd w:id="661"/>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first, We outweigh: even if we ignore past nucleaR wars, the ones that plan solves are bad in and of themselves and would kill the very people they describe</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second, perm - Do the plan and accept that nuclear wars via nuclear testing and uranium mining are being carried out against indigenous peoples and the fourth world. this solves because the alt is literally plan plus.</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third, No Link: Kato criticizes not recognizing testing as an actual nuclear war… we only say that the plan prevents a nuclear waR, recognizING ONGOING NUCLEAR WARS</w:t>
      </w:r>
    </w:p>
    <w:p w:rsidR="00DD4A27" w:rsidRPr="00726013" w:rsidRDefault="00DD4A27">
      <w:pPr>
        <w:pStyle w:val="evidencetext"/>
        <w:rPr>
          <w:rStyle w:val="reduce2"/>
          <w:rFonts w:ascii="Helvetica" w:hAnsi="Helvetica"/>
        </w:rPr>
      </w:pPr>
    </w:p>
    <w:p w:rsidR="00DD4A27" w:rsidRPr="00726013" w:rsidRDefault="00DD4A27">
      <w:pPr>
        <w:pStyle w:val="evidencetext"/>
        <w:ind w:right="0"/>
        <w:rPr>
          <w:rFonts w:ascii="Helvetica" w:hAnsi="Helvetica" w:cs="Arial"/>
        </w:rPr>
      </w:pPr>
      <w:r w:rsidRPr="00726013">
        <w:rPr>
          <w:rFonts w:ascii="Helvetica" w:hAnsi="Helvetica" w:cs="Arial"/>
          <w:b/>
          <w:sz w:val="28"/>
          <w:u w:val="thick" w:color="000000"/>
        </w:rPr>
        <w:t>Kato</w:t>
      </w:r>
      <w:r w:rsidRPr="00726013">
        <w:rPr>
          <w:rFonts w:ascii="Helvetica" w:hAnsi="Helvetica" w:cs="Arial"/>
        </w:rPr>
        <w:t xml:space="preserve">, Political Science Professor at the University of Hawaii at Honolulu, </w:t>
      </w:r>
      <w:r w:rsidRPr="00726013">
        <w:rPr>
          <w:rFonts w:ascii="Helvetica" w:hAnsi="Helvetica" w:cs="Arial"/>
          <w:b/>
          <w:sz w:val="28"/>
          <w:u w:val="thick" w:color="000000"/>
        </w:rPr>
        <w:t>93</w:t>
      </w:r>
      <w:r w:rsidRPr="00726013">
        <w:rPr>
          <w:rFonts w:ascii="Helvetica" w:hAnsi="Helvetica" w:cs="Arial"/>
        </w:rPr>
        <w:t xml:space="preserve"> (Masahide, “Nuclear Globalism: Traversing Rockets, Satellites, and Nuclear War,” Alternatives, V. 18, N. 3)</w:t>
      </w:r>
    </w:p>
    <w:p w:rsidR="00DD4A27" w:rsidRPr="00726013" w:rsidRDefault="00DD4A27">
      <w:pPr>
        <w:pStyle w:val="evidencetext"/>
        <w:rPr>
          <w:rStyle w:val="reduce2"/>
          <w:rFonts w:ascii="Helvetica" w:hAnsi="Helvetica"/>
        </w:rPr>
      </w:pPr>
    </w:p>
    <w:p w:rsidR="00DD4A27" w:rsidRPr="00726013" w:rsidRDefault="00DD4A27">
      <w:pPr>
        <w:pStyle w:val="evidencetext"/>
        <w:rPr>
          <w:rFonts w:ascii="Helvetica" w:hAnsi="Helvetica" w:cs="Arial"/>
          <w:sz w:val="10"/>
        </w:rPr>
      </w:pPr>
      <w:r w:rsidRPr="00726013">
        <w:rPr>
          <w:rFonts w:ascii="Helvetica" w:hAnsi="Helvetica" w:cs="Arial"/>
          <w:u w:val="single"/>
        </w:rPr>
        <w:t>Nuclear criticism finds the likelihood of "extinction" as the most fundamental aspect of nuclear catastrophe</w:t>
      </w:r>
      <w:r w:rsidRPr="00726013">
        <w:rPr>
          <w:rFonts w:ascii="Helvetica" w:hAnsi="Helvetica" w:cs="Arial"/>
          <w:sz w:val="10"/>
        </w:rPr>
        <w:t xml:space="preserve">. The complex problematics involved in nuclear catastrophe are thus reduced to the single possible instant of extinction. The task of nuclear critics is clearly designated by Schell as coming to grips with the one and only final instant "human extinction-whose likelihood we are chiefly interested in finding out about:" Deconstructionists, on the other hand, take a detour in their efforts to theologize extinction. Jacques Derrida, for example, solidified the prevailing mode of representation by constituting extinction as a fatal absence: “Unlike the other wars, which have all been preceded by wars of more or less the same type in human memory (and gunpowder did not mark a radical break in this respect), nuclear war has no precedent. It has never occurred, itself; it is a non-event. The explosion of American bombs in 1945 ended a "classical," conventional war, it did not set off a nuclear war The terrifying reality of the nuclear conflict can only be the signified referent, never the real referent (present or past) of a discourse or text At least today apparently."  </w:t>
      </w:r>
      <w:r w:rsidRPr="00726013">
        <w:rPr>
          <w:rFonts w:ascii="Helvetica" w:hAnsi="Helvetica" w:cs="Arial"/>
          <w:u w:val="single"/>
        </w:rPr>
        <w:t xml:space="preserve">By representing </w:t>
      </w:r>
      <w:r w:rsidRPr="00726013">
        <w:rPr>
          <w:rFonts w:ascii="Helvetica" w:hAnsi="Helvetica" w:cs="Arial"/>
          <w:sz w:val="10"/>
        </w:rPr>
        <w:t xml:space="preserve">the </w:t>
      </w:r>
      <w:r w:rsidRPr="00726013">
        <w:rPr>
          <w:rFonts w:ascii="Helvetica" w:hAnsi="Helvetica" w:cs="Arial"/>
          <w:u w:val="single"/>
        </w:rPr>
        <w:t xml:space="preserve">possible extinction as the single most important problematic' </w:t>
      </w:r>
      <w:r w:rsidRPr="00726013">
        <w:rPr>
          <w:rFonts w:ascii="Helvetica" w:hAnsi="Helvetica" w:cs="Arial"/>
          <w:sz w:val="10"/>
        </w:rPr>
        <w:t xml:space="preserve">of nuclear catastrophe (posing it as either a threat or a symbolic void), </w:t>
      </w:r>
      <w:r w:rsidRPr="00726013">
        <w:rPr>
          <w:rFonts w:ascii="Helvetica" w:hAnsi="Helvetica" w:cs="Arial"/>
          <w:u w:val="single"/>
        </w:rPr>
        <w:t>nuclear' criticism disqualifies the entire history of nuclear violence, the "real" of nuclear catastrophe as a continuous and repetitive process</w:t>
      </w:r>
      <w:r w:rsidRPr="00726013">
        <w:rPr>
          <w:rFonts w:ascii="Helvetica" w:hAnsi="Helvetica" w:cs="Arial"/>
          <w:sz w:val="10"/>
        </w:rPr>
        <w:t xml:space="preserve">. The "real" of nuclear war is designated by nuclear critics as a "rehearsal' (Derrik De Kerkhove) or "preparation" (Firth) for what they reserve as the authentic catastrophes' </w:t>
      </w:r>
      <w:r w:rsidRPr="00726013">
        <w:rPr>
          <w:rFonts w:ascii="Helvetica" w:hAnsi="Helvetica" w:cs="Arial"/>
          <w:u w:val="single"/>
        </w:rPr>
        <w:t xml:space="preserve">The history of nuclear violence offers, at best, a reality effect to the imagery of "extinction." </w:t>
      </w:r>
      <w:r w:rsidRPr="00726013">
        <w:rPr>
          <w:rFonts w:ascii="Helvetica" w:hAnsi="Helvetica" w:cs="Arial"/>
          <w:sz w:val="10"/>
        </w:rPr>
        <w:t>Schell summarized the discursive position of nuclear critics very succinctly, by stating that nuclear catastrophe should not be conceptualized "in the context of direct slaughter of hundreds of millions people by the local effects: "8 Thus the elimination of the history of nuclear violence by nuclear critics stems from the process of discursive "delocalization" of nuclear violence. Their primary focus is not local catastrophe, but delocalized, unlocatable, "global" catastrophe</w:t>
      </w:r>
    </w:p>
    <w:p w:rsidR="00DD4A27" w:rsidRPr="00726013" w:rsidRDefault="00DD4A27">
      <w:pPr>
        <w:pStyle w:val="evidencetext"/>
        <w:rPr>
          <w:rFonts w:ascii="Helvetica" w:hAnsi="Helvetica" w:cs="Arial"/>
        </w:rPr>
      </w:pPr>
      <w:r w:rsidRPr="00726013">
        <w:rPr>
          <w:rFonts w:ascii="Helvetica" w:hAnsi="Helvetica" w:cs="Arial"/>
        </w:rPr>
        <w:t>.</w:t>
      </w:r>
    </w:p>
    <w:p w:rsidR="00DD4A27" w:rsidRPr="00726013" w:rsidRDefault="00DD4A27">
      <w:pPr>
        <w:pStyle w:val="Tag"/>
        <w:rPr>
          <w:rFonts w:ascii="Helvetica" w:hAnsi="Helvetica" w:cs="Arial"/>
        </w:rPr>
      </w:pPr>
      <w:r w:rsidRPr="00726013">
        <w:rPr>
          <w:rFonts w:ascii="Helvetica" w:hAnsi="Helvetica" w:cs="Arial"/>
        </w:rPr>
        <w:t>FOURTH, EXTINCTION OF THE SPECIES IS THE MOST HORRIBLE IMPACT IMAGINEABLE, PUTTING RIGHTS FIRST IS PUTTING A PART OF SOCIETY BEFORE THE WHOLE</w:t>
      </w:r>
    </w:p>
    <w:p w:rsidR="00DD4A27" w:rsidRPr="00726013" w:rsidRDefault="00DD4A27">
      <w:pPr>
        <w:pStyle w:val="evidencetext"/>
        <w:rPr>
          <w:rFonts w:ascii="Helvetica" w:hAnsi="Helvetica" w:cs="Arial"/>
        </w:rPr>
      </w:pPr>
      <w:r w:rsidRPr="00726013">
        <w:rPr>
          <w:rFonts w:ascii="Helvetica" w:hAnsi="Helvetica" w:cs="Arial"/>
        </w:rPr>
        <w:tab/>
      </w:r>
      <w:r w:rsidRPr="00726013">
        <w:rPr>
          <w:rFonts w:ascii="Helvetica" w:hAnsi="Helvetica" w:cs="Arial"/>
        </w:rPr>
        <w:tab/>
      </w:r>
    </w:p>
    <w:p w:rsidR="00DD4A27" w:rsidRPr="00726013" w:rsidRDefault="00DD4A27">
      <w:pPr>
        <w:pStyle w:val="boldcite"/>
        <w:ind w:left="1728"/>
        <w:rPr>
          <w:rFonts w:ascii="Helvetica" w:hAnsi="Helvetica" w:cs="Arial"/>
        </w:rPr>
      </w:pPr>
      <w:r w:rsidRPr="00726013">
        <w:rPr>
          <w:rFonts w:ascii="Helvetica" w:hAnsi="Helvetica" w:cs="Arial"/>
        </w:rPr>
        <w:t>Schell 1982</w:t>
      </w:r>
    </w:p>
    <w:p w:rsidR="00DD4A27" w:rsidRPr="00726013" w:rsidRDefault="00DD4A27">
      <w:pPr>
        <w:pStyle w:val="evidencetext"/>
        <w:rPr>
          <w:rFonts w:ascii="Helvetica" w:hAnsi="Helvetica" w:cs="Arial"/>
        </w:rPr>
      </w:pPr>
      <w:r w:rsidRPr="00726013">
        <w:rPr>
          <w:rFonts w:ascii="Helvetica" w:hAnsi="Helvetica" w:cs="Arial"/>
        </w:rPr>
        <w:t xml:space="preserve">(Jonathan, Professor at Wesleyan University, </w:t>
      </w:r>
      <w:r w:rsidRPr="00726013">
        <w:rPr>
          <w:rFonts w:ascii="Helvetica" w:hAnsi="Helvetica" w:cs="Arial"/>
          <w:i/>
          <w:iCs/>
        </w:rPr>
        <w:t>The Fate of the Earth</w:t>
      </w:r>
      <w:r w:rsidRPr="00726013">
        <w:rPr>
          <w:rFonts w:ascii="Helvetica" w:hAnsi="Helvetica" w:cs="Arial"/>
        </w:rPr>
        <w:t xml:space="preserve">, pages 136-137 </w:t>
      </w:r>
      <w:proofErr w:type="spellStart"/>
      <w:r w:rsidRPr="00726013">
        <w:rPr>
          <w:rFonts w:ascii="Helvetica" w:hAnsi="Helvetica" w:cs="Arial"/>
        </w:rPr>
        <w:t>uw</w:t>
      </w:r>
      <w:proofErr w:type="spellEnd"/>
      <w:r w:rsidRPr="00726013">
        <w:rPr>
          <w:rFonts w:ascii="Helvetica" w:hAnsi="Helvetica" w:cs="Arial"/>
        </w:rPr>
        <w:t>//</w:t>
      </w:r>
      <w:proofErr w:type="spellStart"/>
      <w:r w:rsidRPr="00726013">
        <w:rPr>
          <w:rFonts w:ascii="Helvetica" w:hAnsi="Helvetica" w:cs="Arial"/>
        </w:rPr>
        <w:t>wej</w:t>
      </w:r>
      <w:proofErr w:type="spellEnd"/>
      <w:r w:rsidRPr="00726013">
        <w:rPr>
          <w:rFonts w:ascii="Helvetica" w:hAnsi="Helvetica" w:cs="Arial"/>
        </w:rPr>
        <w:t>)</w:t>
      </w:r>
    </w:p>
    <w:p w:rsidR="00DD4A27" w:rsidRPr="00726013" w:rsidRDefault="00DD4A27">
      <w:pPr>
        <w:pStyle w:val="evidencetext"/>
        <w:rPr>
          <w:rStyle w:val="reduce2"/>
          <w:rFonts w:ascii="Helvetica" w:hAnsi="Helvetica"/>
        </w:rPr>
      </w:pPr>
    </w:p>
    <w:p w:rsidR="00DD4A27" w:rsidRPr="00726013" w:rsidRDefault="00DD4A27">
      <w:pPr>
        <w:pStyle w:val="CardText0"/>
        <w:rPr>
          <w:rFonts w:ascii="Helvetica" w:hAnsi="Helvetica" w:cs="Arial"/>
        </w:rPr>
      </w:pPr>
      <w:r w:rsidRPr="00726013">
        <w:rPr>
          <w:rStyle w:val="reduce2"/>
          <w:rFonts w:ascii="Helvetica" w:hAnsi="Helvetica"/>
        </w:rPr>
        <w:lastRenderedPageBreak/>
        <w:t>Implicit in everything that I have said so far about the nuclear predicament there has been a perplexity that I would now like to take up explicitly, for it leads, I believe, into the very heart of our response-or, rather, our lack of response-to the predicament. I have pointed out that our species is the most important of all the things that, as inhabitants of a common world, we inherit from the past generations, but it does not go far enough to point out this superior importance, as though in making our decision about ex- tinction we were being asked to choose between, say, liberty, on the one hand, and the survival of the species, on the other. For the species not only overarches but contains all the benefits of life in the common</w:t>
      </w:r>
      <w:r w:rsidRPr="00726013">
        <w:rPr>
          <w:rStyle w:val="highlight2"/>
          <w:rFonts w:ascii="Helvetica" w:hAnsi="Helvetica" w:cs="Arial"/>
        </w:rPr>
        <w:t xml:space="preserve"> world</w:t>
      </w:r>
      <w:r w:rsidRPr="00726013">
        <w:rPr>
          <w:rStyle w:val="reduce2"/>
          <w:rFonts w:ascii="Helvetica" w:hAnsi="Helvetica"/>
        </w:rPr>
        <w:t>, and</w:t>
      </w:r>
      <w:r w:rsidRPr="00726013">
        <w:rPr>
          <w:rFonts w:ascii="Helvetica" w:hAnsi="Helvetica" w:cs="Arial"/>
          <w:u w:val="single"/>
        </w:rPr>
        <w:t xml:space="preserve"> </w:t>
      </w:r>
      <w:r w:rsidRPr="00726013">
        <w:rPr>
          <w:rStyle w:val="highlight2"/>
          <w:rFonts w:ascii="Helvetica" w:hAnsi="Helvetica" w:cs="Arial"/>
        </w:rPr>
        <w:t>to speak of sacrificing the species for the sake of one of these benefits involves</w:t>
      </w:r>
      <w:r w:rsidRPr="00726013">
        <w:rPr>
          <w:rFonts w:ascii="Helvetica" w:hAnsi="Helvetica" w:cs="Arial"/>
          <w:u w:val="single"/>
        </w:rPr>
        <w:t xml:space="preserve"> </w:t>
      </w:r>
      <w:r w:rsidRPr="00726013">
        <w:rPr>
          <w:rStyle w:val="reduce2"/>
          <w:rFonts w:ascii="Helvetica" w:hAnsi="Helvetica"/>
        </w:rPr>
        <w:t>one in</w:t>
      </w:r>
      <w:r w:rsidRPr="00726013">
        <w:rPr>
          <w:rFonts w:ascii="Helvetica" w:hAnsi="Helvetica" w:cs="Arial"/>
          <w:u w:val="single"/>
        </w:rPr>
        <w:t xml:space="preserve"> </w:t>
      </w:r>
      <w:r w:rsidRPr="00726013">
        <w:rPr>
          <w:rStyle w:val="highlight2"/>
          <w:rFonts w:ascii="Helvetica" w:hAnsi="Helvetica" w:cs="Arial"/>
        </w:rPr>
        <w:t xml:space="preserve">the absurdity of wanting to de- </w:t>
      </w:r>
      <w:proofErr w:type="spellStart"/>
      <w:r w:rsidRPr="00726013">
        <w:rPr>
          <w:rStyle w:val="highlight2"/>
          <w:rFonts w:ascii="Helvetica" w:hAnsi="Helvetica" w:cs="Arial"/>
        </w:rPr>
        <w:t>stroy</w:t>
      </w:r>
      <w:proofErr w:type="spellEnd"/>
      <w:r w:rsidRPr="00726013">
        <w:rPr>
          <w:rStyle w:val="highlight2"/>
          <w:rFonts w:ascii="Helvetica" w:hAnsi="Helvetica" w:cs="Arial"/>
        </w:rPr>
        <w:t xml:space="preserve"> something in order to preserve one of its parts, as if one were to burn down a house in an attempt to redecorate the living room</w:t>
      </w:r>
      <w:r w:rsidRPr="00726013">
        <w:rPr>
          <w:rStyle w:val="reduce2"/>
          <w:rFonts w:ascii="Helvetica" w:hAnsi="Helvetica"/>
        </w:rPr>
        <w:t xml:space="preserve">, or to kill someone to improve his character. ,but even to point out this absurdity fails to take the full measure of the peril of extinction, for mankind is not some invaluable object that lies outside us and that we must protect so that we can go on benefiting from it; rather, it is we ourselves, without whom everything there is loses its value. To say this is another way of saying that extinction is unique not because it destroys mankind as an object but because it destroys mankind as the source of all possible human subjects, and this, in turn, is another way of saying that extinction is a second death, for one's own individual death is the end not of any object in life but of the subject that experiences all objects. Death, how- ever, places the mind in a quandary. One of-the confounding char- </w:t>
      </w:r>
      <w:proofErr w:type="spellStart"/>
      <w:r w:rsidRPr="00726013">
        <w:rPr>
          <w:rStyle w:val="reduce2"/>
          <w:rFonts w:ascii="Helvetica" w:hAnsi="Helvetica"/>
        </w:rPr>
        <w:t>acteristics</w:t>
      </w:r>
      <w:proofErr w:type="spellEnd"/>
      <w:r w:rsidRPr="00726013">
        <w:rPr>
          <w:rStyle w:val="reduce2"/>
          <w:rFonts w:ascii="Helvetica" w:hAnsi="Helvetica"/>
        </w:rPr>
        <w:t xml:space="preserve"> of death-"tomorrow's zero," in </w:t>
      </w:r>
      <w:proofErr w:type="spellStart"/>
      <w:r w:rsidRPr="00726013">
        <w:rPr>
          <w:rStyle w:val="reduce2"/>
          <w:rFonts w:ascii="Helvetica" w:hAnsi="Helvetica"/>
        </w:rPr>
        <w:t>Dostoevski's</w:t>
      </w:r>
      <w:proofErr w:type="spellEnd"/>
      <w:r w:rsidRPr="00726013">
        <w:rPr>
          <w:rStyle w:val="reduce2"/>
          <w:rFonts w:ascii="Helvetica" w:hAnsi="Helvetica"/>
        </w:rPr>
        <w:t xml:space="preserve"> phrase-is that, precisely because it removes the person himself rather than something in his life, it seems to offer the mind nothing to take hold of. One even feels it inappropriate, in a way, to try to speak "about" death at all, as. though death were a thing situated some- where outside us and available for objective inspection, when the  fact is that it is within us-is, indeed, an essential part of what we  are. It would be more appropriate, perhaps, to say that death, as  a fundamental element of our being, "thinks" in us and through  us about whatever we think about, coloring our thoughts and moods  with its presence throughout our lives</w:t>
      </w:r>
      <w:r w:rsidRPr="00726013">
        <w:rPr>
          <w:rFonts w:ascii="Helvetica" w:hAnsi="Helvetica" w:cs="Arial"/>
        </w:rPr>
        <w:t>.</w:t>
      </w:r>
    </w:p>
    <w:p w:rsidR="00DD4A27" w:rsidRPr="00726013" w:rsidRDefault="00DD4A27">
      <w:pPr>
        <w:pStyle w:val="evidencetext"/>
        <w:rPr>
          <w:rFonts w:ascii="Helvetica" w:hAnsi="Helvetica" w:cs="Arial"/>
          <w:sz w:val="10"/>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Kato Answers: 2AC (2/4)</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fIFth, NUCLEARISM IS INEVITABLE – MAINTENANCE AND DETERRENCE ARE NECESSARY FOR WORLD PEACE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Robinson 2001</w:t>
      </w:r>
    </w:p>
    <w:p w:rsidR="00DD4A27" w:rsidRPr="00726013" w:rsidRDefault="00DD4A27">
      <w:pPr>
        <w:pStyle w:val="evidencetext"/>
        <w:rPr>
          <w:rFonts w:ascii="Helvetica" w:hAnsi="Helvetica" w:cs="Arial"/>
          <w:sz w:val="16"/>
        </w:rPr>
      </w:pPr>
      <w:r w:rsidRPr="00726013">
        <w:rPr>
          <w:rFonts w:ascii="Helvetica" w:hAnsi="Helvetica" w:cs="Arial"/>
          <w:sz w:val="16"/>
        </w:rPr>
        <w:t xml:space="preserve">[C. Paul, Sandi National </w:t>
      </w:r>
      <w:proofErr w:type="spellStart"/>
      <w:r w:rsidRPr="00726013">
        <w:rPr>
          <w:rFonts w:ascii="Helvetica" w:hAnsi="Helvetica" w:cs="Arial"/>
          <w:sz w:val="16"/>
        </w:rPr>
        <w:t>Laboraties</w:t>
      </w:r>
      <w:proofErr w:type="spellEnd"/>
      <w:r w:rsidRPr="00726013">
        <w:rPr>
          <w:rFonts w:ascii="Helvetica" w:hAnsi="Helvetica" w:cs="Arial"/>
          <w:sz w:val="16"/>
        </w:rPr>
        <w:t xml:space="preserve">, “A White </w:t>
      </w:r>
      <w:proofErr w:type="spellStart"/>
      <w:r w:rsidRPr="00726013">
        <w:rPr>
          <w:rFonts w:ascii="Helvetica" w:hAnsi="Helvetica" w:cs="Arial"/>
          <w:sz w:val="16"/>
        </w:rPr>
        <w:t>Paper:Pursuing</w:t>
      </w:r>
      <w:proofErr w:type="spellEnd"/>
      <w:r w:rsidRPr="00726013">
        <w:rPr>
          <w:rFonts w:ascii="Helvetica" w:hAnsi="Helvetica" w:cs="Arial"/>
          <w:sz w:val="16"/>
        </w:rPr>
        <w:t xml:space="preserve"> a New Nuclear Weapons Policy for the 21st Century,” March 22, </w:t>
      </w:r>
      <w:hyperlink r:id="rId78" w:history="1">
        <w:r w:rsidRPr="00726013">
          <w:rPr>
            <w:rStyle w:val="Hyperlink"/>
            <w:rFonts w:ascii="Helvetica" w:hAnsi="Helvetica" w:cs="Arial"/>
            <w:sz w:val="16"/>
          </w:rPr>
          <w:t>www.mindfully.org/Nucs/Nuclear-Weapons-Policy-21stC.htm</w:t>
        </w:r>
      </w:hyperlink>
      <w:r w:rsidRPr="00726013">
        <w:rPr>
          <w:rFonts w:ascii="Helvetica" w:hAnsi="Helvetica" w:cs="Arial"/>
          <w:sz w:val="16"/>
        </w:rPr>
        <w:t>, 9-23-06//</w:t>
      </w:r>
      <w:proofErr w:type="spellStart"/>
      <w:r w:rsidRPr="00726013">
        <w:rPr>
          <w:rFonts w:ascii="Helvetica" w:hAnsi="Helvetica" w:cs="Arial"/>
          <w:sz w:val="16"/>
        </w:rPr>
        <w:t>uwyo-ajl</w:t>
      </w:r>
      <w:proofErr w:type="spellEnd"/>
      <w:r w:rsidRPr="00726013">
        <w:rPr>
          <w:rFonts w:ascii="Helvetica" w:hAnsi="Helvetica" w:cs="Arial"/>
          <w:sz w:val="16"/>
        </w:rPr>
        <w:t>]</w:t>
      </w:r>
    </w:p>
    <w:p w:rsidR="00DD4A27" w:rsidRPr="00726013" w:rsidRDefault="00DD4A27">
      <w:pPr>
        <w:pStyle w:val="evidencetext"/>
        <w:rPr>
          <w:rFonts w:ascii="Helvetica" w:hAnsi="Helvetica" w:cs="Arial"/>
        </w:rPr>
      </w:pPr>
    </w:p>
    <w:p w:rsidR="00DD4A27" w:rsidRPr="00726013" w:rsidRDefault="00DD4A27">
      <w:pPr>
        <w:pStyle w:val="evidencetext"/>
        <w:rPr>
          <w:rStyle w:val="reduce2"/>
          <w:rFonts w:ascii="Helvetica" w:hAnsi="Helvetica"/>
        </w:rPr>
      </w:pPr>
      <w:r w:rsidRPr="00726013">
        <w:rPr>
          <w:rStyle w:val="reduce2"/>
          <w:rFonts w:ascii="Helvetica" w:hAnsi="Helvetica"/>
        </w:rPr>
        <w:t>I served as an arms negotiator on the last two agreements before the dissolution of the Soviet Union and have spent most of my career enmeshed in the complexity of nuclear weapons issues on the government side of the table. It is abundantly clear (to me) that formulating a new nuclear weapons policy for the start of the 21st Century will be a most difficult undertaking. While the often over-simplified picture of deterrence during the Cold War-two behemoths armed to the teeth, staring each other down-has thankfully retreated into history</w:t>
      </w:r>
      <w:r w:rsidRPr="00726013">
        <w:rPr>
          <w:rFonts w:ascii="Helvetica" w:hAnsi="Helvetica" w:cs="Arial"/>
        </w:rPr>
        <w:t xml:space="preserve">, </w:t>
      </w:r>
      <w:r w:rsidRPr="00726013">
        <w:rPr>
          <w:rStyle w:val="underline2"/>
          <w:rFonts w:ascii="Helvetica" w:hAnsi="Helvetica" w:cs="Arial"/>
        </w:rPr>
        <w:t>there are</w:t>
      </w:r>
      <w:r w:rsidRPr="00726013">
        <w:rPr>
          <w:rFonts w:ascii="Helvetica" w:hAnsi="Helvetica" w:cs="Arial"/>
        </w:rPr>
        <w:t xml:space="preserve"> </w:t>
      </w:r>
      <w:r w:rsidRPr="00726013">
        <w:rPr>
          <w:rStyle w:val="reduce2"/>
          <w:rFonts w:ascii="Helvetica" w:hAnsi="Helvetica"/>
        </w:rPr>
        <w:t>nevertheless</w:t>
      </w:r>
      <w:r w:rsidRPr="00726013">
        <w:rPr>
          <w:rFonts w:ascii="Helvetica" w:hAnsi="Helvetica" w:cs="Arial"/>
        </w:rPr>
        <w:t xml:space="preserve"> </w:t>
      </w:r>
      <w:r w:rsidRPr="00726013">
        <w:rPr>
          <w:rStyle w:val="underline2"/>
          <w:rFonts w:ascii="Helvetica" w:hAnsi="Helvetica" w:cs="Arial"/>
        </w:rPr>
        <w:t>huge arsenals of nuclear weapons and delivery systems, all in quite usable states, that could be brought back quickly to their Cold War postures</w:t>
      </w:r>
      <w:r w:rsidRPr="00726013">
        <w:rPr>
          <w:rStyle w:val="reduce2"/>
          <w:rFonts w:ascii="Helvetica" w:hAnsi="Helvetica"/>
        </w:rPr>
        <w:t>. Additionally, throughout the Cold War and ever since, there has been a steady proliferation of nuclear weapons and other weapons of mass destruction by other nations around the globe. The vast majority of these newly armed states are not U.S. allies, and some already are exhibiting hostile behaviors, while others have the potential to become aggressors toward the U.S., our allies, and our international interests.</w:t>
      </w:r>
    </w:p>
    <w:p w:rsidR="00DD4A27" w:rsidRPr="00726013" w:rsidRDefault="00DD4A27">
      <w:pPr>
        <w:pStyle w:val="evidencetext"/>
        <w:rPr>
          <w:rStyle w:val="reduce2"/>
          <w:rFonts w:ascii="Helvetica" w:hAnsi="Helvetica"/>
        </w:rPr>
      </w:pPr>
      <w:r w:rsidRPr="00726013">
        <w:rPr>
          <w:rStyle w:val="reduce2"/>
          <w:rFonts w:ascii="Helvetica" w:hAnsi="Helvetica"/>
        </w:rPr>
        <w:t>Russia has already begun to emphasize the importance of its arsenal of nuclear weapons to compensate for its limited conventional capabilities to deal with hostilities that appear to be increasing along its borders. It seems inescapable that the U.S. must carefully think through how we should be preparing to deal with new threats from other corners of the world, including the role that nuclear weapons might serve in deterring these threats from ever reaching actual aggressions.</w:t>
      </w:r>
    </w:p>
    <w:p w:rsidR="00DD4A27" w:rsidRPr="00726013" w:rsidRDefault="00DD4A27">
      <w:pPr>
        <w:pStyle w:val="evidencetext"/>
        <w:rPr>
          <w:rStyle w:val="reduce2"/>
          <w:rFonts w:ascii="Helvetica" w:hAnsi="Helvetica"/>
        </w:rPr>
      </w:pPr>
      <w:r w:rsidRPr="00726013">
        <w:rPr>
          <w:rStyle w:val="reduce2"/>
          <w:rFonts w:ascii="Helvetica" w:hAnsi="Helvetica"/>
        </w:rPr>
        <w:t>I personally see</w:t>
      </w:r>
      <w:r w:rsidRPr="00726013">
        <w:rPr>
          <w:rFonts w:ascii="Helvetica" w:hAnsi="Helvetica" w:cs="Arial"/>
        </w:rPr>
        <w:t xml:space="preserve"> </w:t>
      </w:r>
      <w:r w:rsidRPr="00726013">
        <w:rPr>
          <w:rStyle w:val="underline2"/>
          <w:rFonts w:ascii="Helvetica" w:hAnsi="Helvetica" w:cs="Arial"/>
        </w:rPr>
        <w:t>the abolition of nuclear weapons as an impractical dream</w:t>
      </w:r>
      <w:r w:rsidRPr="00726013">
        <w:rPr>
          <w:rFonts w:ascii="Helvetica" w:hAnsi="Helvetica" w:cs="Arial"/>
        </w:rPr>
        <w:t xml:space="preserve"> </w:t>
      </w:r>
      <w:r w:rsidRPr="00726013">
        <w:rPr>
          <w:rStyle w:val="reduce2"/>
          <w:rFonts w:ascii="Helvetica" w:hAnsi="Helvetica"/>
        </w:rPr>
        <w:t xml:space="preserve">in any foreseeable future. I came to this view </w:t>
      </w:r>
    </w:p>
    <w:p w:rsidR="00DD4A27" w:rsidRPr="00726013" w:rsidRDefault="00DD4A27">
      <w:pPr>
        <w:pStyle w:val="evidencetext"/>
        <w:rPr>
          <w:rStyle w:val="reduce2"/>
          <w:rFonts w:ascii="Helvetica" w:hAnsi="Helvetica"/>
        </w:rPr>
      </w:pPr>
      <w:r w:rsidRPr="00726013">
        <w:rPr>
          <w:rStyle w:val="underline2"/>
          <w:rFonts w:ascii="Helvetica" w:hAnsi="Helvetica" w:cs="Arial"/>
        </w:rPr>
        <w:t>from several directions. The first is the impossibility of ever "uninventing" or erasing from the human mind the knowledge</w:t>
      </w:r>
      <w:r w:rsidRPr="00726013">
        <w:rPr>
          <w:rFonts w:ascii="Helvetica" w:hAnsi="Helvetica" w:cs="Arial"/>
        </w:rPr>
        <w:t xml:space="preserve"> </w:t>
      </w:r>
      <w:r w:rsidRPr="00726013">
        <w:rPr>
          <w:rStyle w:val="reduce2"/>
          <w:rFonts w:ascii="Helvetica" w:hAnsi="Helvetica"/>
        </w:rPr>
        <w:t>of how to build such weapons. While the sudden appearance of a few tens of nuclear weapons causes only a small stir in a world where several thousands of such weapons already exist,</w:t>
      </w:r>
      <w:r w:rsidRPr="00726013">
        <w:rPr>
          <w:rFonts w:ascii="Helvetica" w:hAnsi="Helvetica" w:cs="Arial"/>
        </w:rPr>
        <w:t xml:space="preserve"> </w:t>
      </w:r>
      <w:r w:rsidRPr="00726013">
        <w:rPr>
          <w:rStyle w:val="underline2"/>
          <w:rFonts w:ascii="Helvetica" w:hAnsi="Helvetica" w:cs="Arial"/>
        </w:rPr>
        <w:t>their appearance in a world without nuclear weapons would produce huge effects</w:t>
      </w:r>
      <w:r w:rsidRPr="00726013">
        <w:rPr>
          <w:rStyle w:val="reduce2"/>
          <w:rFonts w:ascii="Helvetica" w:hAnsi="Helvetica"/>
        </w:rPr>
        <w:t>. (The impact of the first two weapons in ending World War II should be a sufficient example.) I believe that the words of Winston Churchill, as quoted by Margaret Thatcher to a special joint session of the U.S. Congress on February 20, 1985, remain convincing on this point: "Be careful above all things not to let go of the atomic weapon until you are sure, and more sure than sure, that other means of preserving the peace are in your hands."</w:t>
      </w:r>
    </w:p>
    <w:p w:rsidR="00DD4A27" w:rsidRPr="00726013" w:rsidRDefault="00DD4A27">
      <w:pPr>
        <w:pStyle w:val="evidencetext"/>
        <w:rPr>
          <w:rFonts w:ascii="Helvetica" w:hAnsi="Helvetica" w:cs="Arial"/>
        </w:rPr>
      </w:pPr>
      <w:r w:rsidRPr="00726013">
        <w:rPr>
          <w:rStyle w:val="reduce2"/>
          <w:rFonts w:ascii="Helvetica" w:hAnsi="Helvetica"/>
        </w:rPr>
        <w:t>Similarly, it is my sincere view that</w:t>
      </w:r>
      <w:r w:rsidRPr="00726013">
        <w:rPr>
          <w:rFonts w:ascii="Helvetica" w:hAnsi="Helvetica" w:cs="Arial"/>
        </w:rPr>
        <w:t xml:space="preserve"> </w:t>
      </w:r>
      <w:r w:rsidRPr="00726013">
        <w:rPr>
          <w:rStyle w:val="underline2"/>
          <w:rFonts w:ascii="Helvetica" w:hAnsi="Helvetica" w:cs="Arial"/>
        </w:rPr>
        <w:t>the majority of the nations who have now acquired arsenals of nuclear weapons believe them to be such potent tools for deterring conflicts that they would never surrender them</w:t>
      </w:r>
      <w:r w:rsidRPr="00726013">
        <w:rPr>
          <w:rFonts w:ascii="Helvetica" w:hAnsi="Helvetica" w:cs="Arial"/>
        </w:rPr>
        <w:t xml:space="preserve">. </w:t>
      </w:r>
      <w:r w:rsidRPr="00726013">
        <w:rPr>
          <w:rStyle w:val="reduce2"/>
          <w:rFonts w:ascii="Helvetica" w:hAnsi="Helvetica"/>
        </w:rPr>
        <w:t>Against this backdrop, I recently began to worry that because there were few public statements by U.S. officials in reaffirming the unique role which nuclear weapons play in ensuring U.S. and world security, far too many people (including many in our own armed forces) were beginning to believe that perhaps nuclear weapons no longer had value. It seemed to me that it was time for someone to step forward and articulate the other side of these issues for the public: first, that nuclear weapons remain of vital importance to the security of the U.S. and to our allies and friends (today and for the near future); and second, that</w:t>
      </w:r>
      <w:r w:rsidRPr="00726013">
        <w:rPr>
          <w:rFonts w:ascii="Helvetica" w:hAnsi="Helvetica" w:cs="Arial"/>
        </w:rPr>
        <w:t xml:space="preserve"> </w:t>
      </w:r>
      <w:r w:rsidRPr="00726013">
        <w:rPr>
          <w:rStyle w:val="underline2"/>
          <w:rFonts w:ascii="Helvetica" w:hAnsi="Helvetica" w:cs="Arial"/>
        </w:rPr>
        <w:t>nuclear weapons will likely have an enduring role in preserving the peace and preventing world wars for the foreseeable future</w:t>
      </w:r>
      <w:r w:rsidRPr="00726013">
        <w:rPr>
          <w:rFonts w:ascii="Helvetica" w:hAnsi="Helvetica" w:cs="Arial"/>
        </w:rPr>
        <w:t xml:space="preserve">. </w:t>
      </w:r>
      <w:r w:rsidRPr="00726013">
        <w:rPr>
          <w:rStyle w:val="reduce2"/>
          <w:rFonts w:ascii="Helvetica" w:hAnsi="Helvetica"/>
        </w:rPr>
        <w:t>These are my purposes in writing this paper.</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SIXth, Imagining nuclear annihilation is a project of survival – their alternative creates repression and denial which makes nuclear war more likely</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Lenz</w:t>
      </w:r>
      <w:r w:rsidRPr="00726013">
        <w:rPr>
          <w:rFonts w:ascii="Helvetica" w:hAnsi="Helvetica" w:cs="Arial"/>
        </w:rPr>
        <w:t xml:space="preserve">, Science and Policy Professor at SUNY, </w:t>
      </w:r>
      <w:r w:rsidRPr="00726013">
        <w:rPr>
          <w:rStyle w:val="TagsChar1"/>
          <w:rFonts w:ascii="Helvetica" w:hAnsi="Helvetica" w:cs="Arial"/>
          <w:sz w:val="28"/>
          <w:u w:val="thick" w:color="000000"/>
        </w:rPr>
        <w:t>90</w:t>
      </w:r>
      <w:r w:rsidRPr="00726013">
        <w:rPr>
          <w:rFonts w:ascii="Helvetica" w:hAnsi="Helvetica" w:cs="Arial"/>
        </w:rPr>
        <w:t xml:space="preserve"> (“Nuclear Age Literature For Youth,” p. 9-10)</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2"/>
        </w:rPr>
      </w:pPr>
      <w:r w:rsidRPr="00726013">
        <w:rPr>
          <w:rFonts w:ascii="Helvetica" w:hAnsi="Helvetica" w:cs="Arial"/>
          <w:sz w:val="12"/>
        </w:rPr>
        <w:t xml:space="preserve">A summary of Frank’s thought in “Psychological Determinants of the Nuclear Arms Race” notes how </w:t>
      </w:r>
      <w:r w:rsidRPr="00726013">
        <w:rPr>
          <w:rStyle w:val="underline2"/>
          <w:rFonts w:ascii="Helvetica" w:hAnsi="Helvetica" w:cs="Arial"/>
        </w:rPr>
        <w:t>all people have difficulty grasping the magnitude</w:t>
      </w:r>
      <w:r w:rsidRPr="00726013">
        <w:rPr>
          <w:rFonts w:ascii="Helvetica" w:hAnsi="Helvetica" w:cs="Arial"/>
          <w:sz w:val="12"/>
        </w:rPr>
        <w:t xml:space="preserve"> and immediacy of the threat of nuclear arms </w:t>
      </w:r>
      <w:r w:rsidRPr="00726013">
        <w:rPr>
          <w:rStyle w:val="underline2"/>
          <w:rFonts w:ascii="Helvetica" w:hAnsi="Helvetica" w:cs="Arial"/>
        </w:rPr>
        <w:t>and this psychological unreality is a basic obstacle to eliminating that threat</w:t>
      </w:r>
      <w:r w:rsidRPr="00726013">
        <w:rPr>
          <w:rFonts w:ascii="Helvetica" w:hAnsi="Helvetica" w:cs="Arial"/>
          <w:sz w:val="24"/>
          <w:u w:val="single"/>
        </w:rPr>
        <w:t>.</w:t>
      </w:r>
      <w:r w:rsidRPr="00726013">
        <w:rPr>
          <w:rFonts w:ascii="Helvetica" w:hAnsi="Helvetica" w:cs="Arial"/>
          <w:sz w:val="12"/>
        </w:rPr>
        <w:t xml:space="preserve"> Only events that people have actually experienced can have true emotional impact. Since Americans have escaped the devastation of nuclear weapons on their own soil and “nuclear weapons poised for annihilation in distant countries cannot be seen, heard, smelled, tasted, or touched,” </w:t>
      </w:r>
      <w:r w:rsidRPr="00726013">
        <w:rPr>
          <w:rStyle w:val="underline2"/>
          <w:rFonts w:ascii="Helvetica" w:hAnsi="Helvetica" w:cs="Arial"/>
        </w:rPr>
        <w:t>we find it easy to imagine ourselves immune to the threat.</w:t>
      </w:r>
      <w:r w:rsidRPr="00726013">
        <w:rPr>
          <w:rFonts w:ascii="Helvetica" w:hAnsi="Helvetica" w:cs="Arial"/>
          <w:sz w:val="12"/>
        </w:rPr>
        <w:t xml:space="preserve"> Albert Camus had the same phenomenon in mind when he wrote in his essay Neither Victims nor Executioners of the inability of most people really to </w:t>
      </w:r>
      <w:r w:rsidRPr="00726013">
        <w:rPr>
          <w:rFonts w:ascii="Helvetica" w:hAnsi="Helvetica" w:cs="Arial"/>
          <w:sz w:val="12"/>
        </w:rPr>
        <w:lastRenderedPageBreak/>
        <w:t xml:space="preserve">imagine other people’s death (he might have added “or their own”). Commenting on Camus, David P. Barash and Judith Eve Lipton observed that </w:t>
      </w:r>
      <w:r w:rsidRPr="00726013">
        <w:rPr>
          <w:rStyle w:val="underline2"/>
          <w:rFonts w:ascii="Helvetica" w:hAnsi="Helvetica" w:cs="Arial"/>
        </w:rPr>
        <w:t>this distancing from death’s reality is yet another aspect of our insulation from life’s most basic realities</w:t>
      </w:r>
      <w:r w:rsidRPr="00726013">
        <w:rPr>
          <w:rFonts w:ascii="Helvetica" w:hAnsi="Helvetica" w:cs="Arial"/>
          <w:sz w:val="24"/>
          <w:u w:val="single"/>
        </w:rPr>
        <w:t xml:space="preserve">. </w:t>
      </w:r>
      <w:r w:rsidRPr="00726013">
        <w:rPr>
          <w:rFonts w:ascii="Helvetica" w:hAnsi="Helvetica" w:cs="Arial"/>
          <w:sz w:val="12"/>
        </w:rPr>
        <w:t xml:space="preserve">“We make love by telephone, we work not on matter but on machines, and we kill and are killed by proxy. We gain in cleanliness, but lose in understanding.” </w:t>
      </w:r>
      <w:r w:rsidRPr="00726013">
        <w:rPr>
          <w:rStyle w:val="underline2"/>
          <w:rFonts w:ascii="Helvetica" w:hAnsi="Helvetica" w:cs="Arial"/>
        </w:rPr>
        <w:t>If we are</w:t>
      </w:r>
      <w:r w:rsidRPr="00726013">
        <w:rPr>
          <w:rFonts w:ascii="Helvetica" w:hAnsi="Helvetica" w:cs="Arial"/>
          <w:sz w:val="12"/>
        </w:rPr>
        <w:t xml:space="preserve"> to heed Camus’s call </w:t>
      </w:r>
      <w:r w:rsidRPr="00726013">
        <w:rPr>
          <w:rStyle w:val="underline2"/>
          <w:rFonts w:ascii="Helvetica" w:hAnsi="Helvetica" w:cs="Arial"/>
        </w:rPr>
        <w:t>to refuse to be either the victims of violence</w:t>
      </w:r>
      <w:r w:rsidRPr="00726013">
        <w:rPr>
          <w:rFonts w:ascii="Helvetica" w:hAnsi="Helvetica" w:cs="Arial"/>
          <w:sz w:val="12"/>
        </w:rPr>
        <w:t xml:space="preserve"> like the Jews of the Holocaust, </w:t>
      </w:r>
      <w:r w:rsidRPr="00726013">
        <w:rPr>
          <w:rStyle w:val="underline2"/>
          <w:rFonts w:ascii="Helvetica" w:hAnsi="Helvetica" w:cs="Arial"/>
        </w:rPr>
        <w:t>or the perpetrators of it</w:t>
      </w:r>
      <w:r w:rsidRPr="00726013">
        <w:rPr>
          <w:rFonts w:ascii="Helvetica" w:hAnsi="Helvetica" w:cs="Arial"/>
          <w:sz w:val="12"/>
        </w:rPr>
        <w:t xml:space="preserve"> like the Nazi executioners of the death camps, </w:t>
      </w:r>
      <w:r w:rsidRPr="00726013">
        <w:rPr>
          <w:rStyle w:val="underline2"/>
          <w:rFonts w:ascii="Helvetica" w:hAnsi="Helvetica" w:cs="Arial"/>
        </w:rPr>
        <w:t>we must revivify the imagination of what violence really entails. It is here</w:t>
      </w:r>
      <w:r w:rsidRPr="00726013">
        <w:rPr>
          <w:rFonts w:ascii="Helvetica" w:hAnsi="Helvetica" w:cs="Arial"/>
          <w:sz w:val="12"/>
        </w:rPr>
        <w:t xml:space="preserve">, of course, </w:t>
      </w:r>
      <w:r w:rsidRPr="00726013">
        <w:rPr>
          <w:rStyle w:val="underline2"/>
          <w:rFonts w:ascii="Helvetica" w:hAnsi="Helvetica" w:cs="Arial"/>
        </w:rPr>
        <w:t>that the literature of nuclear holocaust can play a significant role. Withou</w:t>
      </w:r>
      <w:r w:rsidRPr="00726013">
        <w:rPr>
          <w:rFonts w:ascii="Helvetica" w:hAnsi="Helvetica" w:cs="Arial"/>
          <w:sz w:val="24"/>
          <w:u w:val="single"/>
        </w:rPr>
        <w:t>t</w:t>
      </w:r>
      <w:r w:rsidRPr="00726013">
        <w:rPr>
          <w:rFonts w:ascii="Helvetica" w:hAnsi="Helvetica" w:cs="Arial"/>
          <w:sz w:val="12"/>
        </w:rPr>
        <w:t xml:space="preserve"> either firsthand experience or </w:t>
      </w:r>
      <w:r w:rsidRPr="00726013">
        <w:rPr>
          <w:rStyle w:val="underline2"/>
          <w:rFonts w:ascii="Helvetica" w:hAnsi="Helvetica" w:cs="Arial"/>
        </w:rPr>
        <w:t>vivid imagining, it is natural</w:t>
      </w:r>
      <w:r w:rsidRPr="00726013">
        <w:rPr>
          <w:rFonts w:ascii="Helvetica" w:hAnsi="Helvetica" w:cs="Arial"/>
          <w:sz w:val="12"/>
        </w:rPr>
        <w:t xml:space="preserve">, as Frank points out, </w:t>
      </w:r>
      <w:r w:rsidRPr="00726013">
        <w:rPr>
          <w:rStyle w:val="underline2"/>
          <w:rFonts w:ascii="Helvetica" w:hAnsi="Helvetica" w:cs="Arial"/>
        </w:rPr>
        <w:t>to deny the existence of death machines and their consequences.</w:t>
      </w:r>
      <w:r w:rsidRPr="00726013">
        <w:rPr>
          <w:rFonts w:ascii="Helvetica" w:hAnsi="Helvetica" w:cs="Arial"/>
          <w:sz w:val="12"/>
        </w:rPr>
        <w:t xml:space="preserve"> In psychiatric usage </w:t>
      </w:r>
      <w:r w:rsidRPr="00726013">
        <w:rPr>
          <w:rStyle w:val="underline2"/>
          <w:rFonts w:ascii="Helvetica" w:hAnsi="Helvetica" w:cs="Arial"/>
        </w:rPr>
        <w:t>denial means to exclude from awareness</w:t>
      </w:r>
      <w:r w:rsidRPr="00726013">
        <w:rPr>
          <w:rFonts w:ascii="Helvetica" w:hAnsi="Helvetica" w:cs="Arial"/>
          <w:sz w:val="12"/>
        </w:rPr>
        <w:t xml:space="preserve">, because “letting [the instruments of destruction] enter consciousness would create too strong a level of anxiety or other painful emotions.” In most life-threatening situations, an organism’s adaptation increases chances of survival, but ironically, </w:t>
      </w:r>
      <w:r w:rsidRPr="00726013">
        <w:rPr>
          <w:rStyle w:val="underline2"/>
          <w:rFonts w:ascii="Helvetica" w:hAnsi="Helvetica" w:cs="Arial"/>
        </w:rPr>
        <w:t>adapting ourselves to nuclear fear is counterproductive. We only seal our doom more certainly</w:t>
      </w:r>
      <w:r w:rsidRPr="00726013">
        <w:rPr>
          <w:rFonts w:ascii="Helvetica" w:hAnsi="Helvetica" w:cs="Arial"/>
          <w:sz w:val="12"/>
        </w:rPr>
        <w:t>. The repressed fear, moreover, takes a psychic toll.</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Kato Answers: 2AC (3/4)</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SEVENth, criticizing representations of nuclear presence doesn’t preclude the need for concrete action</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Richard </w:t>
      </w:r>
      <w:proofErr w:type="spellStart"/>
      <w:r w:rsidRPr="00726013">
        <w:rPr>
          <w:rStyle w:val="Author"/>
          <w:rFonts w:ascii="Helvetica" w:hAnsi="Helvetica" w:cs="Arial"/>
          <w:bCs w:val="0"/>
          <w:sz w:val="28"/>
          <w:u w:val="thick" w:color="000000"/>
        </w:rPr>
        <w:t>Rorty</w:t>
      </w:r>
      <w:proofErr w:type="spellEnd"/>
      <w:r w:rsidRPr="00726013">
        <w:rPr>
          <w:rFonts w:ascii="Helvetica" w:hAnsi="Helvetica" w:cs="Arial"/>
        </w:rPr>
        <w:t xml:space="preserve">, Professor of Humanities, University of Virginia, Truth, Politics, and Postmodernism, Spinoza Lectures,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97</w:t>
      </w:r>
      <w:r w:rsidRPr="00726013">
        <w:rPr>
          <w:rFonts w:ascii="Helvetica" w:hAnsi="Helvetica" w:cs="Arial"/>
        </w:rPr>
        <w:t>, p. 51-2</w:t>
      </w:r>
    </w:p>
    <w:p w:rsidR="00DD4A27" w:rsidRPr="00726013" w:rsidRDefault="00DD4A27">
      <w:pPr>
        <w:pStyle w:val="evidencetext"/>
        <w:rPr>
          <w:rFonts w:ascii="Helvetica" w:hAnsi="Helvetica" w:cs="Arial"/>
        </w:rPr>
      </w:pPr>
    </w:p>
    <w:p w:rsidR="00DD4A27" w:rsidRPr="00726013" w:rsidRDefault="00DD4A27">
      <w:pPr>
        <w:pStyle w:val="evidencetext"/>
        <w:rPr>
          <w:rStyle w:val="reduce2"/>
          <w:rFonts w:ascii="Helvetica" w:hAnsi="Helvetica"/>
        </w:rPr>
      </w:pPr>
      <w:r w:rsidRPr="00726013">
        <w:rPr>
          <w:rStyle w:val="reduce2"/>
          <w:rFonts w:ascii="Helvetica" w:hAnsi="Helvetica"/>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726013">
        <w:rPr>
          <w:rStyle w:val="underline"/>
          <w:rFonts w:ascii="Helvetica" w:hAnsi="Helvetica" w:cs="Arial"/>
        </w:rPr>
        <w:t xml:space="preserve"> </w:t>
      </w:r>
      <w:r w:rsidRPr="00726013">
        <w:rPr>
          <w:rStyle w:val="underline"/>
          <w:rFonts w:ascii="Helvetica" w:hAnsi="Helvetica" w:cs="Arial"/>
          <w:highlight w:val="yellow"/>
        </w:rPr>
        <w:t>the paradox doesn't matter when it comes to practice</w:t>
      </w:r>
      <w:r w:rsidRPr="00726013">
        <w:rPr>
          <w:rFonts w:ascii="Helvetica" w:hAnsi="Helvetica" w:cs="Arial"/>
        </w:rPr>
        <w:t xml:space="preserve">. </w:t>
      </w:r>
      <w:r w:rsidRPr="00726013">
        <w:rPr>
          <w:rStyle w:val="reduce2"/>
          <w:rFonts w:ascii="Helvetica" w:hAnsi="Helvetica"/>
        </w:rPr>
        <w:t>More generally</w:t>
      </w:r>
      <w:r w:rsidRPr="00726013">
        <w:rPr>
          <w:rFonts w:ascii="Helvetica" w:hAnsi="Helvetica" w:cs="Arial"/>
        </w:rPr>
        <w:t xml:space="preserve">, </w:t>
      </w:r>
      <w:r w:rsidRPr="00726013">
        <w:rPr>
          <w:rStyle w:val="underline"/>
          <w:rFonts w:ascii="Helvetica" w:hAnsi="Helvetica" w:cs="Arial"/>
          <w:highlight w:val="yellow"/>
        </w:rPr>
        <w:t>a lot of the writers who are labeled `post</w:t>
      </w:r>
      <w:r w:rsidRPr="00726013">
        <w:rPr>
          <w:rStyle w:val="underline"/>
          <w:rFonts w:ascii="Helvetica" w:hAnsi="Helvetica" w:cs="Arial"/>
          <w:highlight w:val="yellow"/>
        </w:rPr>
        <w:noBreakHyphen/>
        <w:t>modernist</w:t>
      </w:r>
      <w:r w:rsidRPr="00726013">
        <w:rPr>
          <w:rFonts w:ascii="Helvetica" w:hAnsi="Helvetica" w:cs="Arial"/>
        </w:rPr>
        <w:t xml:space="preserve">; </w:t>
      </w:r>
      <w:r w:rsidRPr="00726013">
        <w:rPr>
          <w:rStyle w:val="reduce2"/>
          <w:rFonts w:ascii="Helvetica" w:hAnsi="Helvetica"/>
        </w:rPr>
        <w:t>and who talk a lot about impossibility</w:t>
      </w:r>
      <w:r w:rsidRPr="00726013">
        <w:rPr>
          <w:rFonts w:ascii="Helvetica" w:hAnsi="Helvetica" w:cs="Arial"/>
        </w:rPr>
        <w:t xml:space="preserve">, </w:t>
      </w:r>
      <w:r w:rsidRPr="00726013">
        <w:rPr>
          <w:rStyle w:val="underline"/>
          <w:rFonts w:ascii="Helvetica" w:hAnsi="Helvetica" w:cs="Arial"/>
          <w:highlight w:val="yellow"/>
        </w:rPr>
        <w:t>turn out to be good experimentalist social democrats when it comes to actual political activity</w:t>
      </w:r>
      <w:r w:rsidRPr="00726013">
        <w:rPr>
          <w:rStyle w:val="reduce2"/>
          <w:rFonts w:ascii="Helvetica" w:hAnsi="Helvetica"/>
          <w:highlight w:val="yellow"/>
        </w:rPr>
        <w:t>.</w:t>
      </w:r>
      <w:r w:rsidRPr="00726013">
        <w:rPr>
          <w:rStyle w:val="reduce2"/>
          <w:rFonts w:ascii="Helvetica" w:hAnsi="Helvetica"/>
        </w:rPr>
        <w:t xml:space="preserve"> I suspect, for example, that Gray, Zizek, Derrida and I, if we found ourselves citizens of the same country, would all be voting for the same candidates, and supporting the same reforms. Post</w:t>
      </w:r>
      <w:r w:rsidRPr="00726013">
        <w:rPr>
          <w:rStyle w:val="reduce2"/>
          <w:rFonts w:ascii="Helvetica" w:hAnsi="Helvetica"/>
        </w:rPr>
        <w:noBreakHyphen/>
        <w:t>modernist philosophers have gotten a bad name because of their paradox</w:t>
      </w:r>
      <w:r w:rsidRPr="00726013">
        <w:rPr>
          <w:rStyle w:val="reduce2"/>
          <w:rFonts w:ascii="Helvetica" w:hAnsi="Helvetica"/>
        </w:rPr>
        <w:noBreakHyphen/>
        <w:t>mongering habits, and their constant use of terms like `impossible; `self</w:t>
      </w:r>
      <w:r w:rsidRPr="00726013">
        <w:rPr>
          <w:rStyle w:val="reduce2"/>
          <w:rFonts w:ascii="Helvetica" w:hAnsi="Helvetica"/>
        </w:rPr>
        <w:noBreakHyphen/>
        <w:t xml:space="preserve">contradictory' and `unrepresentable'. They have helped create a cult of inscrutability, one which defines itself by opposition to the Enlightenment search for transparency </w:t>
      </w:r>
      <w:r w:rsidRPr="00726013">
        <w:rPr>
          <w:rStyle w:val="reduce2"/>
          <w:rFonts w:ascii="Helvetica" w:hAnsi="Helvetica"/>
        </w:rPr>
        <w:noBreakHyphen/>
        <w:t xml:space="preserve"> and more generally, to the `metaphysics of presence; the idea that intellectual progress aims at getting things clearly illuminated, sharply delimited, wholly visible</w:t>
      </w:r>
      <w:r w:rsidRPr="00726013">
        <w:rPr>
          <w:rFonts w:ascii="Helvetica" w:hAnsi="Helvetica" w:cs="Arial"/>
        </w:rPr>
        <w:t xml:space="preserve">. </w:t>
      </w:r>
      <w:r w:rsidRPr="00726013">
        <w:rPr>
          <w:rStyle w:val="underline"/>
          <w:rFonts w:ascii="Helvetica" w:hAnsi="Helvetica" w:cs="Arial"/>
          <w:highlight w:val="yellow"/>
        </w:rPr>
        <w:t>I am all for getting rid of the metaphysics of presence, but</w:t>
      </w:r>
      <w:r w:rsidRPr="00726013">
        <w:rPr>
          <w:rFonts w:ascii="Helvetica" w:hAnsi="Helvetica" w:cs="Arial"/>
        </w:rPr>
        <w:t xml:space="preserve"> </w:t>
      </w:r>
      <w:r w:rsidRPr="00726013">
        <w:rPr>
          <w:rStyle w:val="reduce2"/>
          <w:rFonts w:ascii="Helvetica" w:hAnsi="Helvetica"/>
        </w:rPr>
        <w:t>I think that</w:t>
      </w:r>
      <w:r w:rsidRPr="00726013">
        <w:rPr>
          <w:rFonts w:ascii="Helvetica" w:hAnsi="Helvetica" w:cs="Arial"/>
        </w:rPr>
        <w:t xml:space="preserve"> </w:t>
      </w:r>
      <w:r w:rsidRPr="00726013">
        <w:rPr>
          <w:rStyle w:val="underline"/>
          <w:rFonts w:ascii="Helvetica" w:hAnsi="Helvetica" w:cs="Arial"/>
          <w:highlight w:val="yellow"/>
        </w:rPr>
        <w:t>the rhetoric of</w:t>
      </w:r>
      <w:r w:rsidRPr="00726013">
        <w:rPr>
          <w:rFonts w:ascii="Helvetica" w:hAnsi="Helvetica" w:cs="Arial"/>
        </w:rPr>
        <w:t xml:space="preserve"> </w:t>
      </w:r>
      <w:r w:rsidRPr="00726013">
        <w:rPr>
          <w:rStyle w:val="reduce2"/>
          <w:rFonts w:ascii="Helvetica" w:hAnsi="Helvetica"/>
        </w:rPr>
        <w:t>impossibility and</w:t>
      </w:r>
      <w:r w:rsidRPr="00726013">
        <w:rPr>
          <w:rFonts w:ascii="Helvetica" w:hAnsi="Helvetica" w:cs="Arial"/>
        </w:rPr>
        <w:t xml:space="preserve"> </w:t>
      </w:r>
      <w:proofErr w:type="spellStart"/>
      <w:r w:rsidRPr="00726013">
        <w:rPr>
          <w:rStyle w:val="underline"/>
          <w:rFonts w:ascii="Helvetica" w:hAnsi="Helvetica" w:cs="Arial"/>
          <w:highlight w:val="yellow"/>
        </w:rPr>
        <w:t>unrepresentability</w:t>
      </w:r>
      <w:proofErr w:type="spellEnd"/>
      <w:r w:rsidRPr="00726013">
        <w:rPr>
          <w:rStyle w:val="underline"/>
          <w:rFonts w:ascii="Helvetica" w:hAnsi="Helvetica" w:cs="Arial"/>
          <w:highlight w:val="yellow"/>
        </w:rPr>
        <w:t xml:space="preserve"> is counterproductive overdramatization</w:t>
      </w:r>
      <w:r w:rsidRPr="00726013">
        <w:rPr>
          <w:rFonts w:ascii="Helvetica" w:hAnsi="Helvetica" w:cs="Arial"/>
        </w:rPr>
        <w:t xml:space="preserve">. </w:t>
      </w:r>
      <w:r w:rsidRPr="00726013">
        <w:rPr>
          <w:rStyle w:val="reduce2"/>
          <w:rFonts w:ascii="Helvetica" w:hAnsi="Helvetica"/>
        </w:rPr>
        <w:t xml:space="preserve">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w:t>
      </w:r>
      <w:proofErr w:type="spellStart"/>
      <w:r w:rsidRPr="00726013">
        <w:rPr>
          <w:rStyle w:val="reduce2"/>
          <w:rFonts w:ascii="Helvetica" w:hAnsi="Helvetica"/>
        </w:rPr>
        <w:t>unrepresentables</w:t>
      </w:r>
      <w:proofErr w:type="spellEnd"/>
      <w:r w:rsidRPr="00726013">
        <w:rPr>
          <w:rStyle w:val="reduce2"/>
          <w:rFonts w:ascii="Helvetica" w:hAnsi="Helvetica"/>
        </w:rPr>
        <w:t>; it just shows that `more accurate representation' was never a fruitful way to describe intellectual progress.</w:t>
      </w:r>
      <w:r w:rsidRPr="00726013">
        <w:rPr>
          <w:rFonts w:ascii="Helvetica" w:hAnsi="Helvetica" w:cs="Arial"/>
        </w:rPr>
        <w:t xml:space="preserve"> </w:t>
      </w:r>
      <w:r w:rsidRPr="00726013">
        <w:rPr>
          <w:rStyle w:val="underline"/>
          <w:rFonts w:ascii="Helvetica" w:hAnsi="Helvetica" w:cs="Arial"/>
          <w:highlight w:val="yellow"/>
        </w:rPr>
        <w:t>Even if we agree that we shall never have</w:t>
      </w:r>
      <w:r w:rsidRPr="00726013">
        <w:rPr>
          <w:rFonts w:ascii="Helvetica" w:hAnsi="Helvetica" w:cs="Arial"/>
        </w:rPr>
        <w:t xml:space="preserve"> </w:t>
      </w:r>
      <w:r w:rsidRPr="00726013">
        <w:rPr>
          <w:rStyle w:val="reduce2"/>
          <w:rFonts w:ascii="Helvetica" w:hAnsi="Helvetica"/>
        </w:rPr>
        <w:t>what Derrida calls "</w:t>
      </w:r>
      <w:r w:rsidRPr="00726013">
        <w:rPr>
          <w:rStyle w:val="underline"/>
          <w:rFonts w:ascii="Helvetica" w:hAnsi="Helvetica" w:cs="Arial"/>
          <w:highlight w:val="yellow"/>
        </w:rPr>
        <w:t>a full presence beyond the reach of play"; our sense of the possibilities open to humanity will not have changed</w:t>
      </w:r>
      <w:r w:rsidRPr="00726013">
        <w:rPr>
          <w:rFonts w:ascii="Helvetica" w:hAnsi="Helvetica" w:cs="Arial"/>
        </w:rPr>
        <w:t xml:space="preserve">. </w:t>
      </w:r>
      <w:r w:rsidRPr="00726013">
        <w:rPr>
          <w:rStyle w:val="reduce2"/>
          <w:rFonts w:ascii="Helvetica" w:hAnsi="Helvetica"/>
        </w:rPr>
        <w:t>We have learned nothing about the limits of human hope from metaphysics, or from the philosophy of history, or from psychoanalysis. All that we have learned from `post</w:t>
      </w:r>
      <w:r w:rsidRPr="00726013">
        <w:rPr>
          <w:rStyle w:val="reduce2"/>
          <w:rFonts w:ascii="Helvetica" w:hAnsi="Helvetica"/>
        </w:rPr>
        <w:noBreakHyphen/>
        <w:t>modern' philosophy is that we may need a different gloss on the notion of `progress' than the rationalistic gloss which the Enlightenment offered.</w:t>
      </w:r>
      <w:r w:rsidRPr="00726013">
        <w:rPr>
          <w:rFonts w:ascii="Helvetica" w:hAnsi="Helvetica" w:cs="Arial"/>
        </w:rPr>
        <w:t xml:space="preserve"> </w:t>
      </w:r>
      <w:r w:rsidRPr="00726013">
        <w:rPr>
          <w:rStyle w:val="underline"/>
          <w:rFonts w:ascii="Helvetica" w:hAnsi="Helvetica" w:cs="Arial"/>
          <w:highlight w:val="yellow"/>
        </w:rPr>
        <w:t>We have been given no reason to abandon the belief that a lot of progress has been made by carrying out the Enlightenment's political program</w:t>
      </w:r>
      <w:r w:rsidRPr="00726013">
        <w:rPr>
          <w:rStyle w:val="reduce2"/>
          <w:rFonts w:ascii="Helvetica" w:hAnsi="Helvetica"/>
        </w:rPr>
        <w:t>. Since Darwin we have come to suspect that whether such progress is made will be largely a matter of luck. But we have been given no reason to stop hoping to get lucky.</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EIGHTH, PLAN SOLVES WORSE IMPERIALISM BY ENDING THE UNILATERAL AND INDEFINITE DETAINMENT AND TORTURE OF ENEMY COMBATANTS BY THE EXECUTIVE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NINTH, APPROPRIATING THE OTHER VIOLENTLY SEIZES THE RIGHT TO SPEAK FOR SELFISH ENDS</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Routledge ‘96</w:t>
      </w:r>
    </w:p>
    <w:p w:rsidR="00DD4A27" w:rsidRPr="00726013" w:rsidRDefault="00DD4A27">
      <w:pPr>
        <w:pStyle w:val="Citation"/>
        <w:rPr>
          <w:rFonts w:ascii="Helvetica" w:hAnsi="Helvetica" w:cs="Arial"/>
        </w:rPr>
      </w:pPr>
      <w:r w:rsidRPr="00726013">
        <w:rPr>
          <w:rFonts w:ascii="Helvetica" w:hAnsi="Helvetica" w:cs="Arial"/>
        </w:rPr>
        <w:t>[Antipode]</w:t>
      </w:r>
    </w:p>
    <w:p w:rsidR="00DD4A27" w:rsidRPr="00726013" w:rsidRDefault="00DD4A27">
      <w:pPr>
        <w:pStyle w:val="evidencetext"/>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 xml:space="preserve">The issue of representation is a vexed one which has received much attention within the social sciences. For example, in discussing the academic strategy of </w:t>
      </w:r>
      <w:r w:rsidRPr="00726013">
        <w:rPr>
          <w:rFonts w:ascii="Helvetica" w:hAnsi="Helvetica" w:cs="Arial"/>
          <w:u w:val="single"/>
        </w:rPr>
        <w:t>polyphony</w:t>
      </w:r>
      <w:r w:rsidRPr="00726013">
        <w:rPr>
          <w:rFonts w:ascii="Helvetica" w:hAnsi="Helvetica" w:cs="Arial"/>
        </w:rPr>
        <w:t xml:space="preserve">, Crang (1992) </w:t>
      </w:r>
      <w:r w:rsidRPr="00726013">
        <w:rPr>
          <w:rFonts w:ascii="Helvetica" w:hAnsi="Helvetica" w:cs="Arial"/>
          <w:u w:val="single"/>
        </w:rPr>
        <w:t>raises issues of how the voices of others are (re)presented; the extent to which these voices are interwoven with persona of narrator the degree of authorial power regarding who initiates research</w:t>
      </w:r>
      <w:r w:rsidRPr="00726013">
        <w:rPr>
          <w:rFonts w:ascii="Helvetica" w:hAnsi="Helvetica" w:cs="Arial"/>
        </w:rPr>
        <w:t xml:space="preserve">, who decides on textual arrangements, </w:t>
      </w:r>
      <w:r w:rsidRPr="00726013">
        <w:rPr>
          <w:rFonts w:ascii="Helvetica" w:hAnsi="Helvetica" w:cs="Arial"/>
          <w:u w:val="single"/>
        </w:rPr>
        <w:t>and who decides which voices are heard</w:t>
      </w:r>
      <w:r w:rsidRPr="00726013">
        <w:rPr>
          <w:rFonts w:ascii="Helvetica" w:hAnsi="Helvetica" w:cs="Arial"/>
        </w:rPr>
        <w:t xml:space="preserve">; and the power relations involved in the cultural capital conferred by specialist knowledge. Moreover, Harrison (quoted in McLaren 1995 240) </w:t>
      </w:r>
      <w:r w:rsidRPr="00726013">
        <w:rPr>
          <w:rFonts w:ascii="Helvetica" w:hAnsi="Helvetica" w:cs="Arial"/>
        </w:rPr>
        <w:lastRenderedPageBreak/>
        <w:t xml:space="preserve">argues that </w:t>
      </w:r>
      <w:r w:rsidRPr="00726013">
        <w:rPr>
          <w:rFonts w:ascii="Helvetica" w:hAnsi="Helvetica" w:cs="Arial"/>
          <w:u w:val="single"/>
        </w:rPr>
        <w:t xml:space="preserve">polyphony can end up being  </w:t>
      </w:r>
      <w:proofErr w:type="spellStart"/>
      <w:r w:rsidRPr="00726013">
        <w:rPr>
          <w:rFonts w:ascii="Helvetica" w:hAnsi="Helvetica" w:cs="Arial"/>
          <w:u w:val="single"/>
        </w:rPr>
        <w:t>aform</w:t>
      </w:r>
      <w:proofErr w:type="spellEnd"/>
      <w:r w:rsidRPr="00726013">
        <w:rPr>
          <w:rFonts w:ascii="Helvetica" w:hAnsi="Helvetica" w:cs="Arial"/>
          <w:u w:val="single"/>
        </w:rPr>
        <w:t xml:space="preserve"> of romantic </w:t>
      </w:r>
      <w:proofErr w:type="spellStart"/>
      <w:r w:rsidRPr="00726013">
        <w:rPr>
          <w:rFonts w:ascii="Helvetica" w:hAnsi="Helvetica" w:cs="Arial"/>
          <w:u w:val="single"/>
        </w:rPr>
        <w:t>ventroloquism</w:t>
      </w:r>
      <w:proofErr w:type="spellEnd"/>
      <w:r w:rsidRPr="00726013">
        <w:rPr>
          <w:rFonts w:ascii="Helvetica" w:hAnsi="Helvetica" w:cs="Arial"/>
          <w:u w:val="single"/>
        </w:rPr>
        <w:t xml:space="preserve"> creating the magical notion of the Other’s coming to voice</w:t>
      </w:r>
      <w:r w:rsidRPr="00726013">
        <w:rPr>
          <w:rFonts w:ascii="Helvetica" w:hAnsi="Helvetica" w:cs="Arial"/>
        </w:rPr>
        <w:t xml:space="preserve">. These questions have important political implications for research which must be negotiated according to the specific circumstances of a particular project. </w:t>
      </w:r>
      <w:r w:rsidRPr="00726013">
        <w:rPr>
          <w:rFonts w:ascii="Helvetica" w:hAnsi="Helvetica" w:cs="Arial"/>
          <w:u w:val="single"/>
        </w:rPr>
        <w:t>It is all too easy for academics to claim solidarity with the oppressed</w:t>
      </w:r>
      <w:r w:rsidRPr="00726013">
        <w:rPr>
          <w:rFonts w:ascii="Helvetica" w:hAnsi="Helvetica" w:cs="Arial"/>
        </w:rPr>
        <w:t xml:space="preserve"> and act as relays for their voices within social scientific discourse. </w:t>
      </w:r>
      <w:r w:rsidRPr="00726013">
        <w:rPr>
          <w:rFonts w:ascii="Helvetica" w:hAnsi="Helvetica" w:cs="Arial"/>
          <w:u w:val="single"/>
        </w:rPr>
        <w:t>This raises the danger of an uncritical alignment with resisters on the assumption that they know all there is to know</w:t>
      </w:r>
      <w:r w:rsidRPr="00726013">
        <w:rPr>
          <w:rFonts w:ascii="Helvetica" w:hAnsi="Helvetica" w:cs="Arial"/>
        </w:rPr>
        <w:t xml:space="preserve"> without the intervention of intellectuals; and hence an academic’s role becomes that of </w:t>
      </w:r>
      <w:r w:rsidRPr="00726013">
        <w:rPr>
          <w:rFonts w:ascii="Helvetica" w:hAnsi="Helvetica" w:cs="Arial"/>
          <w:u w:val="single"/>
        </w:rPr>
        <w:t>helping them seize the right to speak</w:t>
      </w:r>
      <w:r w:rsidRPr="00726013">
        <w:rPr>
          <w:rFonts w:ascii="Helvetica" w:hAnsi="Helvetica" w:cs="Arial"/>
        </w:rPr>
        <w:t>.</w:t>
      </w:r>
    </w:p>
    <w:p w:rsidR="00DD4A27" w:rsidRPr="00726013" w:rsidRDefault="00DD4A27">
      <w:pPr>
        <w:pStyle w:val="Tag"/>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Kato Answers: 2AC (4/4)</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TENth, They portray the fourth world as powerless victims. This is the new means of colonial pacification – It presupposes the inevitable defeat of the fourth world and undermines any moves towards real solidarity – The impact guts their alternative solvency and flips the K</w:t>
      </w:r>
    </w:p>
    <w:p w:rsidR="00DD4A27" w:rsidRPr="00726013" w:rsidRDefault="00DD4A27">
      <w:pPr>
        <w:pStyle w:val="evidencetext"/>
        <w:rPr>
          <w:rFonts w:ascii="Helvetica" w:hAnsi="Helvetica" w:cs="Arial"/>
          <w:u w:color="000000"/>
        </w:rPr>
      </w:pPr>
    </w:p>
    <w:p w:rsidR="00DD4A27" w:rsidRPr="00726013" w:rsidRDefault="00DD4A27">
      <w:pPr>
        <w:pStyle w:val="evidencetext"/>
        <w:ind w:right="0"/>
        <w:rPr>
          <w:rFonts w:ascii="Helvetica" w:hAnsi="Helvetica" w:cs="Arial"/>
        </w:rPr>
      </w:pPr>
      <w:r w:rsidRPr="00726013">
        <w:rPr>
          <w:rFonts w:ascii="Helvetica" w:hAnsi="Helvetica" w:cs="Arial"/>
          <w:b/>
          <w:sz w:val="28"/>
          <w:u w:val="thick" w:color="000000"/>
        </w:rPr>
        <w:t>Root</w:t>
      </w:r>
      <w:r w:rsidRPr="00726013">
        <w:rPr>
          <w:rFonts w:ascii="Helvetica" w:hAnsi="Helvetica" w:cs="Arial"/>
        </w:rPr>
        <w:t xml:space="preserve">, Professor of Critical Theory at the University of Toronto </w:t>
      </w:r>
      <w:r w:rsidRPr="00726013">
        <w:rPr>
          <w:rFonts w:ascii="Helvetica" w:hAnsi="Helvetica" w:cs="Arial"/>
          <w:b/>
          <w:sz w:val="28"/>
          <w:u w:val="thick" w:color="000000"/>
        </w:rPr>
        <w:t>97</w:t>
      </w:r>
      <w:r w:rsidRPr="00726013">
        <w:rPr>
          <w:rFonts w:ascii="Helvetica" w:hAnsi="Helvetica" w:cs="Arial"/>
          <w:sz w:val="24"/>
        </w:rPr>
        <w:t xml:space="preserve"> </w:t>
      </w:r>
      <w:r w:rsidRPr="00726013">
        <w:rPr>
          <w:rFonts w:ascii="Helvetica" w:hAnsi="Helvetica" w:cs="Arial"/>
        </w:rPr>
        <w:t xml:space="preserve">(Deborah, </w:t>
      </w:r>
      <w:r w:rsidRPr="00726013">
        <w:rPr>
          <w:rFonts w:ascii="Helvetica" w:hAnsi="Helvetica" w:cs="Arial"/>
          <w:i/>
          <w:iCs/>
        </w:rPr>
        <w:t>Borrowed Power: Essays on Cultural Appropriation</w:t>
      </w:r>
      <w:r w:rsidRPr="00726013">
        <w:rPr>
          <w:rFonts w:ascii="Helvetica" w:hAnsi="Helvetica" w:cs="Arial"/>
        </w:rPr>
        <w:t>, Edited by Bruce Ziff)</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0"/>
        </w:rPr>
      </w:pPr>
      <w:r w:rsidRPr="00726013">
        <w:rPr>
          <w:rFonts w:ascii="Helvetica" w:hAnsi="Helvetica" w:cs="Arial"/>
          <w:sz w:val="10"/>
        </w:rPr>
        <w:t xml:space="preserve">Why would Karma and his countercultural predecessors identify with people who, time and time again, are presented as victims? First Nations writer Deborah Doxtator makes the point that </w:t>
      </w:r>
      <w:r w:rsidRPr="00726013">
        <w:rPr>
          <w:rFonts w:ascii="Helvetica" w:hAnsi="Helvetica" w:cs="Arial"/>
          <w:u w:val="single"/>
        </w:rPr>
        <w:t xml:space="preserve">it is </w:t>
      </w:r>
      <w:r w:rsidRPr="00726013">
        <w:rPr>
          <w:rFonts w:ascii="Helvetica" w:hAnsi="Helvetica" w:cs="Arial"/>
          <w:sz w:val="10"/>
        </w:rPr>
        <w:t xml:space="preserve">precisely </w:t>
      </w:r>
      <w:r w:rsidRPr="00726013">
        <w:rPr>
          <w:rFonts w:ascii="Helvetica" w:hAnsi="Helvetica" w:cs="Arial"/>
          <w:u w:val="single"/>
        </w:rPr>
        <w:t>the image of Indians as doomed victims that some white people identify with</w:t>
      </w:r>
      <w:r w:rsidRPr="00726013">
        <w:rPr>
          <w:rFonts w:ascii="Helvetica" w:hAnsi="Helvetica" w:cs="Arial"/>
          <w:sz w:val="10"/>
        </w:rPr>
        <w:t xml:space="preserve">: she calls this the "I'm a victim too complex. Indeed, Friedrich Nietzsche conceived, something like this complex as the very core of Christian culture, underlining the link between pity and contempt. </w:t>
      </w:r>
      <w:r w:rsidRPr="00726013">
        <w:rPr>
          <w:rFonts w:ascii="Helvetica" w:hAnsi="Helvetica" w:cs="Arial"/>
          <w:u w:val="single"/>
        </w:rPr>
        <w:t>Thinking of someone else as a victim is a way of displacing one's own pain</w:t>
      </w:r>
      <w:r w:rsidRPr="00726013">
        <w:rPr>
          <w:rFonts w:ascii="Helvetica" w:hAnsi="Helvetica" w:cs="Arial"/>
          <w:sz w:val="10"/>
        </w:rPr>
        <w:t xml:space="preserve">: in reactive Christian thinking, I am less of a victim than you because you are more of a victim than me. </w:t>
      </w:r>
      <w:r w:rsidRPr="00726013">
        <w:rPr>
          <w:rFonts w:ascii="Helvetica" w:hAnsi="Helvetica" w:cs="Arial"/>
          <w:u w:val="single"/>
        </w:rPr>
        <w:t xml:space="preserve">White hippies do tend to recognize some of the oppressive aspects of </w:t>
      </w:r>
      <w:r w:rsidRPr="00726013">
        <w:rPr>
          <w:rFonts w:ascii="Helvetica" w:hAnsi="Helvetica" w:cs="Arial"/>
          <w:sz w:val="10"/>
        </w:rPr>
        <w:t xml:space="preserve">industrial, consumerist </w:t>
      </w:r>
      <w:r w:rsidRPr="00726013">
        <w:rPr>
          <w:rFonts w:ascii="Helvetica" w:hAnsi="Helvetica" w:cs="Arial"/>
          <w:u w:val="single"/>
        </w:rPr>
        <w:t xml:space="preserve">society but manifest this by focusing on and identifying with people who seem to be even more oppressed, thus reproducing the </w:t>
      </w:r>
      <w:r w:rsidRPr="00726013">
        <w:rPr>
          <w:rFonts w:ascii="Helvetica" w:hAnsi="Helvetica" w:cs="Arial"/>
          <w:sz w:val="10"/>
        </w:rPr>
        <w:t xml:space="preserve">1970s </w:t>
      </w:r>
      <w:r w:rsidRPr="00726013">
        <w:rPr>
          <w:rFonts w:ascii="Helvetica" w:hAnsi="Helvetica" w:cs="Arial"/>
          <w:u w:val="single"/>
        </w:rPr>
        <w:t>movie version of Natives as defeated victims who exist only in the past. Western culture is permeated with the duplicitous</w:t>
      </w:r>
      <w:r w:rsidRPr="00726013">
        <w:rPr>
          <w:rFonts w:ascii="Helvetica" w:hAnsi="Helvetica" w:cs="Arial"/>
          <w:sz w:val="10"/>
        </w:rPr>
        <w:t xml:space="preserve">, Christian </w:t>
      </w:r>
      <w:r w:rsidRPr="00726013">
        <w:rPr>
          <w:rFonts w:ascii="Helvetica" w:hAnsi="Helvetica" w:cs="Arial"/>
          <w:u w:val="single"/>
        </w:rPr>
        <w:t>notion of victimization, which on the one hand implies a moral or spiritual superiority and on the other a kind of weakness that is to be overcome</w:t>
      </w:r>
      <w:r w:rsidRPr="00726013">
        <w:rPr>
          <w:rFonts w:ascii="Helvetica" w:hAnsi="Helvetica" w:cs="Arial"/>
          <w:sz w:val="10"/>
        </w:rPr>
        <w:t xml:space="preserve">. Martyred saints are represented as suffering physical torment with a heroic steadfastness of faith. Yet the body, whether sinful or suffering, is thought to be inherently abject. Thus, to be a victim is to be both heroic and abject. </w:t>
      </w:r>
      <w:r w:rsidRPr="00726013">
        <w:rPr>
          <w:rFonts w:ascii="Helvetica" w:hAnsi="Helvetica" w:cs="Arial"/>
          <w:u w:val="single"/>
        </w:rPr>
        <w:t xml:space="preserve">White representations (both "sympathetic" and explicitly racist) of colonial wars </w:t>
      </w:r>
      <w:r w:rsidRPr="00726013">
        <w:rPr>
          <w:rFonts w:ascii="Helvetica" w:hAnsi="Helvetica" w:cs="Arial"/>
          <w:sz w:val="10"/>
        </w:rPr>
        <w:t xml:space="preserve">tend to maintain this definition and </w:t>
      </w:r>
      <w:r w:rsidRPr="00726013">
        <w:rPr>
          <w:rFonts w:ascii="Helvetica" w:hAnsi="Helvetica" w:cs="Arial"/>
          <w:u w:val="single"/>
        </w:rPr>
        <w:t xml:space="preserve">underline the view that Native heroism derives from and is the consequence of defeat.  The white fascination with the romantic, abstract heroism of Native people is thus able to function as another means of colonial </w:t>
      </w:r>
      <w:proofErr w:type="spellStart"/>
      <w:r w:rsidRPr="00726013">
        <w:rPr>
          <w:rFonts w:ascii="Helvetica" w:hAnsi="Helvetica" w:cs="Arial"/>
          <w:u w:val="single"/>
        </w:rPr>
        <w:t>pracification</w:t>
      </w:r>
      <w:proofErr w:type="spellEnd"/>
      <w:r w:rsidRPr="00726013">
        <w:rPr>
          <w:rFonts w:ascii="Helvetica" w:hAnsi="Helvetica" w:cs="Arial"/>
          <w:u w:val="single"/>
        </w:rPr>
        <w:t xml:space="preserve"> because it presupposes the inevitable defeat and disappearance of the nations</w:t>
      </w:r>
      <w:r w:rsidRPr="00726013">
        <w:rPr>
          <w:rFonts w:ascii="Helvetica" w:hAnsi="Helvetica" w:cs="Arial"/>
          <w:sz w:val="10"/>
        </w:rPr>
        <w:t xml:space="preserve">. Colonialism adds a new twist to the Christian view that people are victims by their very nature or essence, and here the relation between aggressor and victim becomes wholly static and cannot shift. Every-one is frozen into his or her position and role. And, </w:t>
      </w:r>
      <w:r w:rsidRPr="00726013">
        <w:rPr>
          <w:rFonts w:ascii="Helvetica" w:hAnsi="Helvetica" w:cs="Arial"/>
          <w:u w:val="single"/>
        </w:rPr>
        <w:t>of course, conceiving of an enemy nation as heroic also makes the oppressors look good because they have defeated a truly worthy and valiant enemy</w:t>
      </w:r>
      <w:r w:rsidRPr="00726013">
        <w:rPr>
          <w:rFonts w:ascii="Helvetica" w:hAnsi="Helvetica" w:cs="Arial"/>
          <w:sz w:val="10"/>
        </w:rPr>
        <w:t xml:space="preserve">. This, too, is nothing new in Western culture. Recall the famous Roman sculpture of the dying Gaul, an image of a heroic, yet defeated enemy. Here we approach what it was we all forgot in our eagerness to embrace the representation of </w:t>
      </w:r>
      <w:proofErr w:type="spellStart"/>
      <w:r w:rsidRPr="00726013">
        <w:rPr>
          <w:rFonts w:ascii="Helvetica" w:hAnsi="Helvetica" w:cs="Arial"/>
          <w:sz w:val="10"/>
        </w:rPr>
        <w:t>Inidans</w:t>
      </w:r>
      <w:proofErr w:type="spellEnd"/>
      <w:r w:rsidRPr="00726013">
        <w:rPr>
          <w:rFonts w:ascii="Helvetica" w:hAnsi="Helvetica" w:cs="Arial"/>
          <w:sz w:val="10"/>
        </w:rPr>
        <w:t xml:space="preserve"> as heroic victims: </w:t>
      </w:r>
      <w:r w:rsidRPr="00726013">
        <w:rPr>
          <w:rFonts w:ascii="Helvetica" w:hAnsi="Helvetica" w:cs="Arial"/>
          <w:u w:val="single"/>
        </w:rPr>
        <w:t>if Native nations are portrayed as inherently abject and doomed to defeat, white viewers will not feel any connection to colonialism</w:t>
      </w:r>
      <w:r w:rsidRPr="00726013">
        <w:rPr>
          <w:rFonts w:ascii="Helvetica" w:hAnsi="Helvetica" w:cs="Arial"/>
          <w:sz w:val="10"/>
        </w:rPr>
        <w:t xml:space="preserve">, either in the past or in the present. This is why the phony Native culture of movies, Edward Curtis photographs, and television is so appealing to white people: </w:t>
      </w:r>
      <w:r w:rsidRPr="00726013">
        <w:rPr>
          <w:rFonts w:ascii="Helvetica" w:hAnsi="Helvetica" w:cs="Arial"/>
          <w:u w:val="single"/>
        </w:rPr>
        <w:t>if</w:t>
      </w:r>
      <w:r w:rsidRPr="00726013">
        <w:rPr>
          <w:rFonts w:ascii="Helvetica" w:hAnsi="Helvetica" w:cs="Arial"/>
          <w:sz w:val="10"/>
        </w:rPr>
        <w:t xml:space="preserve">, as Hollywood and capitalism would have it, </w:t>
      </w:r>
      <w:r w:rsidRPr="00726013">
        <w:rPr>
          <w:rFonts w:ascii="Helvetica" w:hAnsi="Helvetica" w:cs="Arial"/>
          <w:u w:val="single"/>
        </w:rPr>
        <w:t xml:space="preserve">the nations are foreordained to assimilate and vanish, then white viewers need not question racism or face the discomfort of interrogating our continuing position as members of a colonizing nation. We will not feel connected to ongoing struggles </w:t>
      </w:r>
      <w:r w:rsidRPr="00726013">
        <w:rPr>
          <w:rFonts w:ascii="Helvetica" w:hAnsi="Helvetica" w:cs="Arial"/>
          <w:sz w:val="10"/>
        </w:rPr>
        <w:t xml:space="preserve">in James Bay, Chiapas, </w:t>
      </w:r>
      <w:proofErr w:type="spellStart"/>
      <w:r w:rsidRPr="00726013">
        <w:rPr>
          <w:rFonts w:ascii="Helvetica" w:hAnsi="Helvetica" w:cs="Arial"/>
          <w:sz w:val="10"/>
        </w:rPr>
        <w:t>Kanesatake</w:t>
      </w:r>
      <w:proofErr w:type="spellEnd"/>
      <w:r w:rsidRPr="00726013">
        <w:rPr>
          <w:rFonts w:ascii="Helvetica" w:hAnsi="Helvetica" w:cs="Arial"/>
          <w:sz w:val="10"/>
        </w:rPr>
        <w:t xml:space="preserve">, and elsewhere and to the different relation to the land that these struggles express. </w:t>
      </w:r>
      <w:r w:rsidRPr="00726013">
        <w:rPr>
          <w:rFonts w:ascii="Helvetica" w:hAnsi="Helvetica" w:cs="Arial"/>
          <w:u w:val="single"/>
        </w:rPr>
        <w:t xml:space="preserve">Any sense of connection to events occurring on the ground is lost, and "Native" becomes another empty category </w:t>
      </w:r>
      <w:r w:rsidRPr="00726013">
        <w:rPr>
          <w:rFonts w:ascii="Helvetica" w:hAnsi="Helvetica" w:cs="Arial"/>
          <w:sz w:val="10"/>
        </w:rPr>
        <w:t xml:space="preserve">that can be mined for its trappings and images. </w:t>
      </w:r>
      <w:r w:rsidRPr="00726013">
        <w:rPr>
          <w:rFonts w:ascii="Helvetica" w:hAnsi="Helvetica" w:cs="Arial"/>
          <w:u w:val="single"/>
        </w:rPr>
        <w:t xml:space="preserve">And the "love" of Indians professed by counterculture </w:t>
      </w:r>
      <w:r w:rsidRPr="00726013">
        <w:rPr>
          <w:rFonts w:ascii="Helvetica" w:hAnsi="Helvetica" w:cs="Arial"/>
          <w:sz w:val="10"/>
        </w:rPr>
        <w:t xml:space="preserve">old and new </w:t>
      </w:r>
      <w:r w:rsidRPr="00726013">
        <w:rPr>
          <w:rFonts w:ascii="Helvetica" w:hAnsi="Helvetica" w:cs="Arial"/>
          <w:u w:val="single"/>
        </w:rPr>
        <w:t>continues to have nothing to do  with Native people and certainly nothing to do with supporting contemporary Native struggles</w:t>
      </w:r>
      <w:r w:rsidRPr="00726013">
        <w:rPr>
          <w:rFonts w:ascii="Helvetica" w:hAnsi="Helvetica" w:cs="Arial"/>
          <w:sz w:val="10"/>
        </w:rPr>
        <w:t xml:space="preserve">. Westerns and other colonial narratives are in the business of producing </w:t>
      </w:r>
      <w:proofErr w:type="spellStart"/>
      <w:r w:rsidRPr="00726013">
        <w:rPr>
          <w:rFonts w:ascii="Helvetica" w:hAnsi="Helvetica" w:cs="Arial"/>
          <w:sz w:val="10"/>
        </w:rPr>
        <w:t>binarisms</w:t>
      </w:r>
      <w:proofErr w:type="spellEnd"/>
      <w:r w:rsidRPr="00726013">
        <w:rPr>
          <w:rFonts w:ascii="Helvetica" w:hAnsi="Helvetica" w:cs="Arial"/>
          <w:sz w:val="10"/>
        </w:rPr>
        <w:t xml:space="preserve"> which have had effects on all of us. </w:t>
      </w:r>
      <w:r w:rsidRPr="00726013">
        <w:rPr>
          <w:rFonts w:ascii="Helvetica" w:hAnsi="Helvetica" w:cs="Arial"/>
          <w:u w:val="single"/>
        </w:rPr>
        <w:t xml:space="preserve">As white people, we need to rethink and recover the histories erased by popular culture </w:t>
      </w:r>
      <w:r w:rsidRPr="00726013">
        <w:rPr>
          <w:rFonts w:ascii="Helvetica" w:hAnsi="Helvetica" w:cs="Arial"/>
          <w:sz w:val="10"/>
        </w:rPr>
        <w:t xml:space="preserve">and school textbooks. There were always alternatives to John Wayne. We also need to think through the nature of power and its relation to culture. John Trudell said somewhere that there is a difference between being oppressed and being powerless: Native people may be oppressed, but the traditions have power; white people may be "in charge" within a colonial context, but our culture has lost its heart, soul, and life-its power. </w:t>
      </w:r>
      <w:r w:rsidRPr="00726013">
        <w:rPr>
          <w:rFonts w:ascii="Helvetica" w:hAnsi="Helvetica" w:cs="Arial"/>
          <w:u w:val="single"/>
        </w:rPr>
        <w:t>It is up to us to look into how our traditions were taken over and distorted by a destructive, soulless ethos and find ways to heal our cultural diseases</w:t>
      </w:r>
      <w:r w:rsidRPr="00726013">
        <w:rPr>
          <w:rFonts w:ascii="Helvetica" w:hAnsi="Helvetica" w:cs="Arial"/>
          <w:sz w:val="10"/>
        </w:rPr>
        <w:t>. This is where Karma's approach breaks down: he thinks he has to turn himself into a "white-skinned Indian" because he cannot find a way to transform and locate power in his own tradition. Because of the elided histories, he is unable to identify with the white people who have resisted oppression over the centuries. He, too, is rendered passive by the romantic discourse of inevitable defeat and disappearance. And because Karma thinks white culture is one thing-the dead, shopping-mall culture of our time-appropriation becomes his only escape, and it becomes impossible for him to imagine standing side by side with Native people as equals.</w:t>
      </w:r>
    </w:p>
    <w:p w:rsidR="00DD4A27" w:rsidRPr="00726013" w:rsidRDefault="00DD4A27">
      <w:pPr>
        <w:pStyle w:val="evidencetext"/>
        <w:rPr>
          <w:rFonts w:ascii="Helvetica" w:hAnsi="Helvetica" w:cs="Arial"/>
        </w:rPr>
      </w:pPr>
    </w:p>
    <w:p w:rsidR="00DD4A27" w:rsidRPr="00726013" w:rsidRDefault="00DD4A27">
      <w:pPr>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62" w:name="_Toc147748712"/>
      <w:r w:rsidRPr="00726013">
        <w:rPr>
          <w:rFonts w:ascii="Helvetica" w:hAnsi="Helvetica"/>
        </w:rPr>
        <w:lastRenderedPageBreak/>
        <w:t>**Levinas/Derrida**</w:t>
      </w:r>
      <w:bookmarkEnd w:id="662"/>
    </w:p>
    <w:p w:rsidR="00DD4A27" w:rsidRPr="00726013" w:rsidRDefault="00DD4A27">
      <w:pPr>
        <w:pStyle w:val="BlockTitle1"/>
        <w:rPr>
          <w:rFonts w:ascii="Helvetica" w:hAnsi="Helvetica"/>
        </w:rPr>
      </w:pPr>
      <w:bookmarkStart w:id="663" w:name="_Toc147748713"/>
      <w:r w:rsidRPr="00726013">
        <w:rPr>
          <w:rFonts w:ascii="Helvetica" w:hAnsi="Helvetica"/>
        </w:rPr>
        <w:lastRenderedPageBreak/>
        <w:t>A2 “Infinite Responsibility” (1/3)</w:t>
      </w:r>
      <w:bookmarkEnd w:id="66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[you might want to read Calculability Good]</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DERRIDA’S ETHIC TOWARDS THE OTHER REQUIRES THINKING THROUGH THE OPPRESSOR’S EYES, DESTROYING ETHICS</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Jack M. </w:t>
      </w:r>
      <w:r w:rsidRPr="00726013">
        <w:rPr>
          <w:rStyle w:val="cite1"/>
          <w:rFonts w:ascii="Helvetica" w:hAnsi="Helvetica" w:cs="Arial"/>
          <w:sz w:val="28"/>
          <w:u w:val="thick" w:color="000000"/>
        </w:rPr>
        <w:t>Balkin</w:t>
      </w:r>
      <w:r w:rsidRPr="00726013">
        <w:rPr>
          <w:rFonts w:ascii="Helvetica" w:hAnsi="Helvetica" w:cs="Arial"/>
        </w:rPr>
        <w:t>, Knight Professor of Constitutional Law and the First Amendment at Yale Law, Transcendental Deconstruction, Transcendent Justice-- Part II, 92 Mich. L. Rev. 1131, 19</w:t>
      </w:r>
      <w:r w:rsidRPr="00726013">
        <w:rPr>
          <w:rStyle w:val="cite1"/>
          <w:rFonts w:ascii="Helvetica" w:hAnsi="Helvetica" w:cs="Arial"/>
          <w:sz w:val="28"/>
          <w:u w:val="thick" w:color="000000"/>
        </w:rPr>
        <w:t>94</w:t>
      </w:r>
      <w:r w:rsidRPr="00726013">
        <w:rPr>
          <w:rFonts w:ascii="Helvetica" w:hAnsi="Helvetica" w:cs="Arial"/>
        </w:rPr>
        <w:t>, http://www.yale.edu/lawweb/jbalkin/articles/trans02.htm</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rPr>
      </w:pPr>
      <w:r w:rsidRPr="00726013">
        <w:rPr>
          <w:rFonts w:ascii="Helvetica" w:hAnsi="Helvetica" w:cs="Arial"/>
          <w:u w:val="single"/>
        </w:rPr>
        <w:t>Derrida's ethics of Otherness</w:t>
      </w:r>
      <w:r w:rsidRPr="00726013">
        <w:rPr>
          <w:rFonts w:ascii="Helvetica" w:hAnsi="Helvetica" w:cs="Arial"/>
        </w:rPr>
        <w:t xml:space="preserve"> </w:t>
      </w:r>
      <w:r w:rsidRPr="00726013">
        <w:rPr>
          <w:rStyle w:val="reduce2"/>
          <w:rFonts w:ascii="Helvetica" w:hAnsi="Helvetica"/>
        </w:rPr>
        <w:t>has a second component: It employs a different sense of individuality and uniqueness.</w:t>
      </w:r>
      <w:r w:rsidRPr="00726013">
        <w:rPr>
          <w:rFonts w:ascii="Helvetica" w:hAnsi="Helvetica" w:cs="Arial"/>
        </w:rPr>
        <w:t xml:space="preserve"> </w:t>
      </w:r>
      <w:r w:rsidRPr="00726013">
        <w:rPr>
          <w:rFonts w:ascii="Helvetica" w:hAnsi="Helvetica" w:cs="Arial"/>
          <w:u w:val="single"/>
        </w:rPr>
        <w:t>Under this view, justice requires one to speak in the language of the Other by trying to see things from the Other's point of view</w:t>
      </w:r>
      <w:r w:rsidRPr="00726013">
        <w:rPr>
          <w:rFonts w:ascii="Helvetica" w:hAnsi="Helvetica" w:cs="Arial"/>
        </w:rPr>
        <w:t xml:space="preserve">. </w:t>
      </w:r>
      <w:r w:rsidRPr="00726013">
        <w:rPr>
          <w:rStyle w:val="reduce2"/>
          <w:rFonts w:ascii="Helvetica" w:hAnsi="Helvetica"/>
        </w:rPr>
        <w:t xml:space="preserve">(78) This conception of justice seems most attractive when we are the </w:t>
      </w:r>
      <w:proofErr w:type="spellStart"/>
      <w:r w:rsidRPr="00726013">
        <w:rPr>
          <w:rStyle w:val="reduce2"/>
          <w:rFonts w:ascii="Helvetica" w:hAnsi="Helvetica"/>
        </w:rPr>
        <w:t>injurer</w:t>
      </w:r>
      <w:proofErr w:type="spellEnd"/>
      <w:r w:rsidRPr="00726013">
        <w:rPr>
          <w:rStyle w:val="reduce2"/>
          <w:rFonts w:ascii="Helvetica" w:hAnsi="Helvetica"/>
        </w:rPr>
        <w:t xml:space="preserve"> or the stronger party in a relationship, or when we are in the position of a judge who is attempting to arbitrate between competing claims. For example, suppose that we are the State, the stronger party, the oppressor, or the injurer, or suppose that we are contemplating an action that might put us in such a position. It seems only just that we should try to understand how we have injured or oppressed the Other (or might be in a position to injure or oppress). We can only do this if we try to see the problem from the Other's perspective and understand her pain and her predicament in all of its uniqueness. The duty we owe to the Other is the duty to see how our actions may affect or have affected the Other; to fulfill this duty we must put away our own preconceptions and vocabulary and try to see things from her point of view. Similarly, if we are a judge in a case attempting to arbitrate between the parties, the ethics of Otherness demands that we try to understand how our decision will affect the two parties, and this will require us to see the matter from their perspective.</w:t>
      </w:r>
      <w:r w:rsidRPr="00726013">
        <w:rPr>
          <w:rFonts w:ascii="Helvetica" w:hAnsi="Helvetica" w:cs="Arial"/>
          <w:sz w:val="16"/>
        </w:rPr>
        <w:t xml:space="preserve"> </w:t>
      </w:r>
      <w:r w:rsidRPr="00726013">
        <w:rPr>
          <w:rFonts w:ascii="Helvetica" w:hAnsi="Helvetica" w:cs="Arial"/>
          <w:u w:val="single"/>
        </w:rPr>
        <w:t>Suppose</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Fonts w:ascii="Helvetica" w:hAnsi="Helvetica" w:cs="Arial"/>
          <w:u w:val="single"/>
        </w:rPr>
        <w:t xml:space="preserve">that we are not the </w:t>
      </w:r>
      <w:proofErr w:type="spellStart"/>
      <w:r w:rsidRPr="00726013">
        <w:rPr>
          <w:rFonts w:ascii="Helvetica" w:hAnsi="Helvetica" w:cs="Arial"/>
          <w:u w:val="single"/>
        </w:rPr>
        <w:t>injurer</w:t>
      </w:r>
      <w:proofErr w:type="spellEnd"/>
      <w:r w:rsidRPr="00726013">
        <w:rPr>
          <w:rFonts w:ascii="Helvetica" w:hAnsi="Helvetica" w:cs="Arial"/>
          <w:u w:val="single"/>
        </w:rPr>
        <w:t>, but the victim; not the State, but the individual; not the strong, but the weak; not the oppressor, but the oppressed. Does justice require that we speak in the language of the person we believe is injuring or oppressing us? Must a rape victim attempt to understand her violation from the rapist's point of view? Does justice demand that she attempt to speak to the rapist in his own language - one which has treated her as less than human? Must a concentration camp survivor address her former captor in the language of his worldview of Aryan supremacy? We might wonder whether this is what justice really requires, especially if the injustice we complain of is precisely that the Other failed to recognize us as a person</w:t>
      </w:r>
      <w:r w:rsidRPr="00726013">
        <w:rPr>
          <w:rStyle w:val="reduce2"/>
          <w:rFonts w:ascii="Helvetica" w:hAnsi="Helvetica"/>
        </w:rPr>
        <w:t>, refused to speak in our language, and declined to consider our uniqueness and authenticity.</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color w:val="000000"/>
        </w:rPr>
        <w:t>Vote to save lives—The existence of endangered 3</w:t>
      </w:r>
      <w:r w:rsidRPr="00726013">
        <w:rPr>
          <w:rFonts w:ascii="Helvetica" w:hAnsi="Helvetica" w:cs="Arial"/>
          <w:caps/>
          <w:color w:val="000000"/>
          <w:vertAlign w:val="superscript"/>
        </w:rPr>
        <w:t>rd</w:t>
      </w:r>
      <w:r w:rsidRPr="00726013">
        <w:rPr>
          <w:rFonts w:ascii="Helvetica" w:hAnsi="Helvetica" w:cs="Arial"/>
          <w:caps/>
          <w:color w:val="000000"/>
        </w:rPr>
        <w:t xml:space="preserve"> parties makes responsibility impossible to determine</w:t>
      </w:r>
    </w:p>
    <w:p w:rsidR="00DD4A27" w:rsidRPr="00726013" w:rsidRDefault="00DD4A27">
      <w:pPr>
        <w:rPr>
          <w:rFonts w:ascii="Helvetica" w:hAnsi="Helvetica" w:cs="Arial"/>
          <w:color w:val="000000"/>
        </w:rPr>
      </w:pPr>
    </w:p>
    <w:p w:rsidR="00DD4A27" w:rsidRPr="00726013" w:rsidRDefault="00DD4A27">
      <w:pPr>
        <w:pStyle w:val="evidencetext"/>
        <w:ind w:right="0"/>
        <w:rPr>
          <w:rFonts w:ascii="Helvetica" w:hAnsi="Helvetica" w:cs="Arial"/>
        </w:rPr>
      </w:pPr>
      <w:r w:rsidRPr="00726013">
        <w:rPr>
          <w:rFonts w:ascii="Helvetica" w:hAnsi="Helvetica" w:cs="Arial"/>
        </w:rPr>
        <w:t xml:space="preserve">David </w:t>
      </w:r>
      <w:r w:rsidRPr="00726013">
        <w:rPr>
          <w:rFonts w:ascii="Helvetica" w:hAnsi="Helvetica" w:cs="Arial"/>
          <w:b/>
          <w:sz w:val="28"/>
          <w:u w:val="thick" w:color="000000"/>
        </w:rPr>
        <w:t>Campbell</w:t>
      </w:r>
      <w:r w:rsidRPr="00726013">
        <w:rPr>
          <w:rFonts w:ascii="Helvetica" w:hAnsi="Helvetica" w:cs="Arial"/>
        </w:rPr>
        <w:t xml:space="preserve">, professor of international politics at the University of Newcastle, Moral Spaces: Rethinking Ethics and World Politics, ed. by Campbell and Shapiro, </w:t>
      </w:r>
      <w:r w:rsidRPr="00726013">
        <w:rPr>
          <w:rFonts w:ascii="Helvetica" w:hAnsi="Helvetica" w:cs="Arial"/>
          <w:b/>
          <w:sz w:val="28"/>
          <w:u w:val="thick" w:color="000000"/>
        </w:rPr>
        <w:t>1999</w:t>
      </w:r>
      <w:r w:rsidRPr="00726013">
        <w:rPr>
          <w:rFonts w:ascii="Helvetica" w:hAnsi="Helvetica" w:cs="Arial"/>
        </w:rPr>
        <w:t>, p. 35-36</w:t>
      </w:r>
    </w:p>
    <w:p w:rsidR="00DD4A27" w:rsidRPr="00726013" w:rsidRDefault="00DD4A27">
      <w:pPr>
        <w:pStyle w:val="evidencetext"/>
        <w:rPr>
          <w:rFonts w:ascii="Helvetica" w:hAnsi="Helvetica" w:cs="Arial"/>
        </w:rPr>
      </w:pPr>
    </w:p>
    <w:p w:rsidR="00DD4A27" w:rsidRPr="00726013" w:rsidRDefault="00DD4A27">
      <w:pPr>
        <w:pStyle w:val="evidencetext"/>
        <w:rPr>
          <w:rStyle w:val="underline"/>
          <w:rFonts w:ascii="Helvetica" w:hAnsi="Helvetica" w:cs="Arial"/>
        </w:rPr>
      </w:pPr>
      <w:r w:rsidRPr="00726013">
        <w:rPr>
          <w:rStyle w:val="reduce2"/>
          <w:rFonts w:ascii="Helvetica" w:hAnsi="Helvetica"/>
        </w:rPr>
        <w:t xml:space="preserve">Levinas's thought is appealing for rethinking the question of responsibility, especially with respect to situations like the Balkan crisis, because it maintains that </w:t>
      </w:r>
      <w:r w:rsidRPr="00726013">
        <w:rPr>
          <w:rStyle w:val="underline"/>
          <w:rFonts w:ascii="Helvetica" w:hAnsi="Helvetica" w:cs="Arial"/>
        </w:rPr>
        <w:t>there is no circumstance under which we could declare that it was not our concern</w:t>
      </w:r>
      <w:r w:rsidRPr="00726013">
        <w:rPr>
          <w:rStyle w:val="reduce2"/>
          <w:rFonts w:ascii="Helvetica" w:hAnsi="Helvetica"/>
        </w:rPr>
        <w:t xml:space="preserve">. As Levinas notes, people can (and obviously do) conduct their relationship to the Other in terms of exploitation, oppression, and violence. But </w:t>
      </w:r>
      <w:r w:rsidRPr="00726013">
        <w:rPr>
          <w:rStyle w:val="underline"/>
          <w:rFonts w:ascii="Helvetica" w:hAnsi="Helvetica" w:cs="Arial"/>
        </w:rPr>
        <w:t>no matter how allergic to the other is the self, "the relation to the other,</w:t>
      </w:r>
      <w:r w:rsidRPr="00726013">
        <w:rPr>
          <w:rFonts w:ascii="Helvetica" w:hAnsi="Helvetica" w:cs="Arial"/>
        </w:rPr>
        <w:t xml:space="preserve"> </w:t>
      </w:r>
      <w:r w:rsidRPr="00726013">
        <w:rPr>
          <w:rStyle w:val="reduce2"/>
          <w:rFonts w:ascii="Helvetica" w:hAnsi="Helvetica"/>
        </w:rPr>
        <w:t>as a relation of responsibility</w:t>
      </w:r>
      <w:r w:rsidRPr="00726013">
        <w:rPr>
          <w:rFonts w:ascii="Helvetica" w:hAnsi="Helvetica" w:cs="Arial"/>
        </w:rPr>
        <w:t xml:space="preserve">, </w:t>
      </w:r>
      <w:r w:rsidRPr="00726013">
        <w:rPr>
          <w:rStyle w:val="underline"/>
          <w:rFonts w:ascii="Helvetica" w:hAnsi="Helvetica" w:cs="Arial"/>
        </w:rPr>
        <w:t>cannot be totally suppressed, even when it takes the form of</w:t>
      </w:r>
      <w:r w:rsidRPr="00726013">
        <w:rPr>
          <w:rFonts w:ascii="Helvetica" w:hAnsi="Helvetica" w:cs="Arial"/>
        </w:rPr>
        <w:t xml:space="preserve"> </w:t>
      </w:r>
      <w:r w:rsidRPr="00726013">
        <w:rPr>
          <w:rStyle w:val="reduce2"/>
          <w:rFonts w:ascii="Helvetica" w:hAnsi="Helvetica"/>
        </w:rPr>
        <w:t>politics or</w:t>
      </w:r>
      <w:r w:rsidRPr="00726013">
        <w:rPr>
          <w:rFonts w:ascii="Helvetica" w:hAnsi="Helvetica" w:cs="Arial"/>
        </w:rPr>
        <w:t xml:space="preserve"> </w:t>
      </w:r>
      <w:r w:rsidRPr="00726013">
        <w:rPr>
          <w:rStyle w:val="underline"/>
          <w:rFonts w:ascii="Helvetica" w:hAnsi="Helvetica" w:cs="Arial"/>
        </w:rPr>
        <w:t>warfare</w:t>
      </w:r>
      <w:r w:rsidRPr="00726013">
        <w:rPr>
          <w:rStyle w:val="reduce2"/>
          <w:rFonts w:ascii="Helvetica" w:hAnsi="Helvetica"/>
        </w:rPr>
        <w:t xml:space="preserve">." In consequence, no self can ever opt out of a relationship with the other: </w:t>
      </w:r>
      <w:r w:rsidRPr="00726013">
        <w:rPr>
          <w:rStyle w:val="underline"/>
          <w:rFonts w:ascii="Helvetica" w:hAnsi="Helvetica" w:cs="Arial"/>
        </w:rPr>
        <w:t>"[I]t is impossible to free myself by saying, 'It's not my concern.'</w:t>
      </w:r>
      <w:r w:rsidRPr="00726013">
        <w:rPr>
          <w:rFonts w:ascii="Helvetica" w:hAnsi="Helvetica" w:cs="Arial"/>
        </w:rPr>
        <w:t xml:space="preserve"> </w:t>
      </w:r>
      <w:r w:rsidRPr="00726013">
        <w:rPr>
          <w:rStyle w:val="reduce2"/>
          <w:rFonts w:ascii="Helvetica" w:hAnsi="Helvetica"/>
        </w:rPr>
        <w:t xml:space="preserve">There is no choice, for it is always and inescapably my concern. This is a unique 'no choice,' one that is not slavery." This unique lack of choice comes about because in Levinas's thought ethics has been transformed from something independent of subjectivity—that is, from a set </w:t>
      </w:r>
      <w:r w:rsidRPr="00726013">
        <w:rPr>
          <w:rStyle w:val="reduce2"/>
          <w:rFonts w:ascii="Helvetica" w:hAnsi="Helvetica"/>
        </w:rPr>
        <w:lastRenderedPageBreak/>
        <w:t>of rules and regulations adopted by pregiven, autonomous agents—to something insinuated within and integral to that subjectivity. Accordingly, ethics can be understood as something not ancillary to the existence of a subject; instead, ethics can be appreciated for its indispensability to the very being of the subject. This argument leads us to the recognition that "we" are always already ethically situated, so making judgments about conduct depends less on what sort of rules are invoked as regulations and more on how the interdependencies of our relations with others are appreciated. To repeat one of Levinas's key points: "Ethics redefines subjectivity as this heteronomous responsibility, in contrast to autonomous freedom." Suggestive though it is for the domain of international relations where the bulk of the work on ethics can be located within a conventional perspective on responsibility —</w:t>
      </w:r>
      <w:r w:rsidRPr="00726013">
        <w:rPr>
          <w:rFonts w:ascii="Helvetica" w:hAnsi="Helvetica" w:cs="Arial"/>
        </w:rPr>
        <w:t xml:space="preserve"> </w:t>
      </w:r>
      <w:r w:rsidRPr="00726013">
        <w:rPr>
          <w:rStyle w:val="underline"/>
          <w:rFonts w:ascii="Helvetica" w:hAnsi="Helvetica" w:cs="Arial"/>
        </w:rPr>
        <w:t>Levinas's formulation of responsibility</w:t>
      </w:r>
      <w:r w:rsidRPr="00726013">
        <w:rPr>
          <w:rStyle w:val="reduce2"/>
          <w:rFonts w:ascii="Helvetica" w:hAnsi="Helvetica"/>
        </w:rPr>
        <w:t>, subjectivity, and ethics nonetheless</w:t>
      </w:r>
      <w:r w:rsidRPr="00726013">
        <w:rPr>
          <w:rFonts w:ascii="Helvetica" w:hAnsi="Helvetica" w:cs="Arial"/>
        </w:rPr>
        <w:t xml:space="preserve"> </w:t>
      </w:r>
      <w:r w:rsidRPr="00726013">
        <w:rPr>
          <w:rStyle w:val="underline"/>
          <w:rFonts w:ascii="Helvetica" w:hAnsi="Helvetica" w:cs="Arial"/>
        </w:rPr>
        <w:t>possesses some problems when it comes to</w:t>
      </w:r>
      <w:r w:rsidRPr="00726013">
        <w:rPr>
          <w:rFonts w:ascii="Helvetica" w:hAnsi="Helvetica" w:cs="Arial"/>
        </w:rPr>
        <w:t xml:space="preserve"> </w:t>
      </w:r>
      <w:r w:rsidRPr="00726013">
        <w:rPr>
          <w:rStyle w:val="reduce2"/>
          <w:rFonts w:ascii="Helvetica" w:hAnsi="Helvetica"/>
        </w:rPr>
        <w:t>the implications of this thought for</w:t>
      </w:r>
      <w:r w:rsidRPr="00726013">
        <w:rPr>
          <w:rFonts w:ascii="Helvetica" w:hAnsi="Helvetica" w:cs="Arial"/>
        </w:rPr>
        <w:t xml:space="preserve"> </w:t>
      </w:r>
      <w:r w:rsidRPr="00726013">
        <w:rPr>
          <w:rStyle w:val="underline"/>
          <w:rFonts w:ascii="Helvetica" w:hAnsi="Helvetica" w:cs="Arial"/>
        </w:rPr>
        <w:t>politics. What requires</w:t>
      </w:r>
      <w:r w:rsidRPr="00726013">
        <w:rPr>
          <w:rFonts w:ascii="Helvetica" w:hAnsi="Helvetica" w:cs="Arial"/>
        </w:rPr>
        <w:t xml:space="preserve"> </w:t>
      </w:r>
      <w:r w:rsidRPr="00726013">
        <w:rPr>
          <w:rStyle w:val="reduce2"/>
          <w:rFonts w:ascii="Helvetica" w:hAnsi="Helvetica"/>
        </w:rPr>
        <w:t>particular</w:t>
      </w:r>
      <w:r w:rsidRPr="00726013">
        <w:rPr>
          <w:rFonts w:ascii="Helvetica" w:hAnsi="Helvetica" w:cs="Arial"/>
        </w:rPr>
        <w:t xml:space="preserve"> </w:t>
      </w:r>
      <w:r w:rsidRPr="00726013">
        <w:rPr>
          <w:rStyle w:val="underline"/>
          <w:rFonts w:ascii="Helvetica" w:hAnsi="Helvetica" w:cs="Arial"/>
        </w:rPr>
        <w:t>attention is the means by which</w:t>
      </w:r>
      <w:r w:rsidRPr="00726013">
        <w:rPr>
          <w:rFonts w:ascii="Helvetica" w:hAnsi="Helvetica" w:cs="Arial"/>
        </w:rPr>
        <w:t xml:space="preserve"> </w:t>
      </w:r>
      <w:r w:rsidRPr="00726013">
        <w:rPr>
          <w:rStyle w:val="reduce2"/>
          <w:rFonts w:ascii="Helvetica" w:hAnsi="Helvetica"/>
        </w:rPr>
        <w:t xml:space="preserve">the elemental and omnipresent status of responsibility, which is founded in the one-to-one or </w:t>
      </w:r>
      <w:r w:rsidRPr="00726013">
        <w:rPr>
          <w:rStyle w:val="underline"/>
          <w:rFonts w:ascii="Helvetica" w:hAnsi="Helvetica" w:cs="Arial"/>
        </w:rPr>
        <w:t>face-to-face</w:t>
      </w:r>
      <w:r w:rsidRPr="00726013">
        <w:rPr>
          <w:rFonts w:ascii="Helvetica" w:hAnsi="Helvetica" w:cs="Arial"/>
        </w:rPr>
        <w:t xml:space="preserve"> </w:t>
      </w:r>
      <w:r w:rsidRPr="00726013">
        <w:rPr>
          <w:rStyle w:val="reduce2"/>
          <w:rFonts w:ascii="Helvetica" w:hAnsi="Helvetica"/>
        </w:rPr>
        <w:t>relationship</w:t>
      </w:r>
      <w:r w:rsidRPr="00726013">
        <w:rPr>
          <w:rFonts w:ascii="Helvetica" w:hAnsi="Helvetica" w:cs="Arial"/>
        </w:rPr>
        <w:t xml:space="preserve">, </w:t>
      </w:r>
      <w:r w:rsidRPr="00726013">
        <w:rPr>
          <w:rStyle w:val="underline"/>
          <w:rFonts w:ascii="Helvetica" w:hAnsi="Helvetica" w:cs="Arial"/>
        </w:rPr>
        <w:t>can function in circumstances marked by a multiplicity of others.</w:t>
      </w:r>
      <w:r w:rsidRPr="00726013">
        <w:rPr>
          <w:rFonts w:ascii="Helvetica" w:hAnsi="Helvetica" w:cs="Arial"/>
        </w:rPr>
        <w:t xml:space="preserve"> </w:t>
      </w:r>
      <w:r w:rsidRPr="00726013">
        <w:rPr>
          <w:rStyle w:val="reduce2"/>
          <w:rFonts w:ascii="Helvetica" w:hAnsi="Helvetica"/>
        </w:rPr>
        <w:t>Although the reading of Levinas here agrees that "the ethical exigency to be responsible to the other undermines the ontological primacy of the meaning of being," and embraces the idea that this demand "unsettles the natural and political positions we have taken up in the world and predisposes us to a meaning that is other than being, that is otherwise than being:" how those disturbances are negotiated so as to foster the maximum responsibility in a world populated by others in struggle remains to be argued. To examine what is a problem of considerable import given the context of this essay,</w:t>
      </w:r>
      <w:r w:rsidRPr="00726013">
        <w:rPr>
          <w:rFonts w:ascii="Helvetica" w:hAnsi="Helvetica" w:cs="Arial"/>
        </w:rPr>
        <w:t xml:space="preserve"> </w:t>
      </w:r>
      <w:r w:rsidRPr="00726013">
        <w:rPr>
          <w:rStyle w:val="underline"/>
          <w:rFonts w:ascii="Helvetica" w:hAnsi="Helvetica" w:cs="Arial"/>
        </w:rPr>
        <w:t>I want to consider Levinas's discussion of "the third person</w:t>
      </w:r>
      <w:r w:rsidRPr="00726013">
        <w:rPr>
          <w:rStyle w:val="reduce2"/>
          <w:rFonts w:ascii="Helvetica" w:hAnsi="Helvetica"/>
        </w:rPr>
        <w:t xml:space="preserve">," the distinction he makes between the ethical and the moral, </w:t>
      </w:r>
      <w:r w:rsidRPr="00726013">
        <w:rPr>
          <w:rStyle w:val="underline"/>
          <w:rFonts w:ascii="Helvetica" w:hAnsi="Helvetica" w:cs="Arial"/>
        </w:rPr>
        <w:t>and</w:t>
      </w:r>
      <w:r w:rsidRPr="00726013">
        <w:rPr>
          <w:rFonts w:ascii="Helvetica" w:hAnsi="Helvetica" w:cs="Arial"/>
        </w:rPr>
        <w:t>—</w:t>
      </w:r>
      <w:r w:rsidRPr="00726013">
        <w:rPr>
          <w:rStyle w:val="reduce2"/>
          <w:rFonts w:ascii="Helvetica" w:hAnsi="Helvetica"/>
        </w:rPr>
        <w:t>of particular importance in a consideration of the politics of international action</w:t>
      </w:r>
      <w:r w:rsidRPr="00726013">
        <w:rPr>
          <w:rFonts w:ascii="Helvetica" w:hAnsi="Helvetica" w:cs="Arial"/>
        </w:rPr>
        <w:t>—</w:t>
      </w:r>
      <w:r w:rsidRPr="00726013">
        <w:rPr>
          <w:rStyle w:val="underline"/>
          <w:rFonts w:ascii="Helvetica" w:hAnsi="Helvetica" w:cs="Arial"/>
        </w:rPr>
        <w:t>the role of the state in Levinas's thought.</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“Infinite Responsibility” (2/3)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EMPATHIZING WITH THE OTHER IGNORES LARGER STRUCTURES OF DOMINATION, REINSCRIBING THE GAP BETWEEN THE SELF AND THE OTHER</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u w:val="single"/>
        </w:rPr>
      </w:pPr>
      <w:r w:rsidRPr="00726013">
        <w:rPr>
          <w:rFonts w:ascii="Helvetica" w:hAnsi="Helvetica" w:cs="Arial"/>
        </w:rPr>
        <w:t xml:space="preserve">Rey </w:t>
      </w:r>
      <w:r w:rsidRPr="00726013">
        <w:rPr>
          <w:rStyle w:val="cite1"/>
          <w:rFonts w:ascii="Helvetica" w:hAnsi="Helvetica" w:cs="Arial"/>
          <w:sz w:val="28"/>
          <w:u w:val="thick" w:color="000000"/>
        </w:rPr>
        <w:t>Chow</w:t>
      </w:r>
      <w:r w:rsidRPr="00726013">
        <w:rPr>
          <w:rFonts w:ascii="Helvetica" w:hAnsi="Helvetica" w:cs="Arial"/>
        </w:rPr>
        <w:t>, Associate Professor of English and Comparative Literature at the University of California at Irvine, Writing Diaspora: Tactics of Intervention in Contemporary Cultural Studies, 19</w:t>
      </w:r>
      <w:r w:rsidRPr="00726013">
        <w:rPr>
          <w:rStyle w:val="cite1"/>
          <w:rFonts w:ascii="Helvetica" w:hAnsi="Helvetica" w:cs="Arial"/>
          <w:sz w:val="28"/>
          <w:u w:val="thick" w:color="000000"/>
        </w:rPr>
        <w:t>93</w:t>
      </w:r>
      <w:r w:rsidRPr="00726013">
        <w:rPr>
          <w:rFonts w:ascii="Helvetica" w:hAnsi="Helvetica" w:cs="Arial"/>
        </w:rPr>
        <w:t>, p. 12 – 15, UK: Fisher</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rPr>
      </w:pPr>
      <w:r w:rsidRPr="00726013">
        <w:rPr>
          <w:rFonts w:ascii="Helvetica" w:hAnsi="Helvetica" w:cs="Arial"/>
          <w:u w:val="single"/>
        </w:rPr>
        <w:t>In the "cultural studies" of the American academy</w:t>
      </w:r>
      <w:r w:rsidRPr="00726013">
        <w:rPr>
          <w:rFonts w:ascii="Helvetica" w:hAnsi="Helvetica" w:cs="Arial"/>
        </w:rPr>
        <w:t xml:space="preserve"> in the 1990s, </w:t>
      </w:r>
      <w:r w:rsidRPr="00726013">
        <w:rPr>
          <w:rFonts w:ascii="Helvetica" w:hAnsi="Helvetica" w:cs="Arial"/>
          <w:u w:val="single"/>
        </w:rPr>
        <w:t>the Maoist is reproducing with prowess. We see this in the way terms such as "oppression," "victimization," and "subalternity" are now being used. Contrary to Orientalist disdain for contemporary native cultures of the non-West, the Maoist turns precisely the "disdained'' other into the object of his/her study and</w:t>
      </w:r>
      <w:r w:rsidRPr="00726013">
        <w:rPr>
          <w:rFonts w:ascii="Helvetica" w:hAnsi="Helvetica" w:cs="Arial"/>
        </w:rPr>
        <w:t xml:space="preserve">, in some cases, </w:t>
      </w:r>
      <w:r w:rsidRPr="00726013">
        <w:rPr>
          <w:rFonts w:ascii="Helvetica" w:hAnsi="Helvetica" w:cs="Arial"/>
          <w:u w:val="single"/>
        </w:rPr>
        <w:t xml:space="preserve">identification. In a mixture of admiration and moralism, the Maoist sometimes turns all people from non-Western cultures into a </w:t>
      </w:r>
      <w:r w:rsidRPr="00726013">
        <w:rPr>
          <w:rFonts w:ascii="Helvetica" w:hAnsi="Helvetica" w:cs="Arial"/>
          <w:b/>
          <w:u w:val="single"/>
        </w:rPr>
        <w:t>generalized "subaltern</w:t>
      </w:r>
      <w:r w:rsidRPr="00726013">
        <w:rPr>
          <w:rFonts w:ascii="Helvetica" w:hAnsi="Helvetica" w:cs="Arial"/>
          <w:u w:val="single"/>
        </w:rPr>
        <w:t xml:space="preserve">" that is then used to flog an equally </w:t>
      </w:r>
      <w:r w:rsidRPr="00726013">
        <w:rPr>
          <w:rFonts w:ascii="Helvetica" w:hAnsi="Helvetica" w:cs="Arial"/>
          <w:b/>
          <w:u w:val="single"/>
        </w:rPr>
        <w:t>generalized "West</w:t>
      </w:r>
      <w:r w:rsidRPr="00726013">
        <w:rPr>
          <w:rFonts w:ascii="Helvetica" w:hAnsi="Helvetica" w:cs="Arial"/>
        </w:rPr>
        <w:t>." 21</w:t>
      </w:r>
    </w:p>
    <w:p w:rsidR="00DD4A27" w:rsidRPr="00726013" w:rsidRDefault="00DD4A27">
      <w:pPr>
        <w:pStyle w:val="evidencetext"/>
        <w:rPr>
          <w:rFonts w:ascii="Helvetica" w:hAnsi="Helvetica" w:cs="Arial"/>
        </w:rPr>
      </w:pPr>
      <w:r w:rsidRPr="00726013">
        <w:rPr>
          <w:rFonts w:ascii="Helvetica" w:hAnsi="Helvetica" w:cs="Arial"/>
          <w:u w:val="single"/>
        </w:rPr>
        <w:t xml:space="preserve">Because the representation of "the other" as such ignores </w:t>
      </w:r>
      <w:r w:rsidRPr="00726013">
        <w:rPr>
          <w:rFonts w:ascii="Helvetica" w:hAnsi="Helvetica" w:cs="Arial"/>
        </w:rPr>
        <w:t xml:space="preserve">(1) </w:t>
      </w:r>
      <w:r w:rsidRPr="00726013">
        <w:rPr>
          <w:rFonts w:ascii="Helvetica" w:hAnsi="Helvetica" w:cs="Arial"/>
          <w:u w:val="single"/>
        </w:rPr>
        <w:t>the class and intellectual hierarchies within these other cultures</w:t>
      </w:r>
      <w:r w:rsidRPr="00726013">
        <w:rPr>
          <w:rFonts w:ascii="Helvetica" w:hAnsi="Helvetica" w:cs="Arial"/>
        </w:rPr>
        <w:t xml:space="preserve">, which are usually as elaborate as those in the West, </w:t>
      </w:r>
      <w:r w:rsidRPr="00726013">
        <w:rPr>
          <w:rFonts w:ascii="Helvetica" w:hAnsi="Helvetica" w:cs="Arial"/>
          <w:u w:val="single"/>
        </w:rPr>
        <w:t>and</w:t>
      </w:r>
      <w:r w:rsidRPr="00726013">
        <w:rPr>
          <w:rFonts w:ascii="Helvetica" w:hAnsi="Helvetica" w:cs="Arial"/>
        </w:rPr>
        <w:t xml:space="preserve"> (2) </w:t>
      </w:r>
      <w:r w:rsidRPr="00726013">
        <w:rPr>
          <w:rFonts w:ascii="Helvetica" w:hAnsi="Helvetica" w:cs="Arial"/>
          <w:u w:val="single"/>
        </w:rPr>
        <w:t>the discursive power relations structuring the Maoist's mode of inquiry and valorization, it produces a way of talking in which notions of lack, subalternity, victimization, and so forth are drawn upon indiscriminately, often with the intention of spotlighting the speaker's own sense of alterity and political righteousness. A comfortably wealthy white American intellectual I know claimed that he was a "third world intellectual</w:t>
      </w:r>
      <w:r w:rsidRPr="00726013">
        <w:rPr>
          <w:rFonts w:ascii="Helvetica" w:hAnsi="Helvetica" w:cs="Arial"/>
        </w:rPr>
        <w:t xml:space="preserve">," citing as one of his credentials his marriage to a Western European woman of part-Jewish heritage; </w:t>
      </w:r>
      <w:r w:rsidRPr="00726013">
        <w:rPr>
          <w:rFonts w:ascii="Helvetica" w:hAnsi="Helvetica" w:cs="Arial"/>
          <w:u w:val="single"/>
        </w:rPr>
        <w:t>a professor of English complained about being "victimized" by the structured time at an Ivy League institution</w:t>
      </w:r>
      <w:r w:rsidRPr="00726013">
        <w:rPr>
          <w:rFonts w:ascii="Helvetica" w:hAnsi="Helvetica" w:cs="Arial"/>
        </w:rPr>
        <w:t xml:space="preserve">, meaning that she needed to be on time for classes; </w:t>
      </w:r>
      <w:r w:rsidRPr="00726013">
        <w:rPr>
          <w:rFonts w:ascii="Helvetica" w:hAnsi="Helvetica" w:cs="Arial"/>
          <w:u w:val="single"/>
        </w:rPr>
        <w:t>a graduate student of upper-class background from one of the world's poorest countries told his American friends that he was of poor peasant stock in order to authenticate his identity as a radical "third world" representative; male and female academics across the U.S. frequently say they were "raped" when they report experiences of professional frustration and conflict</w:t>
      </w:r>
      <w:r w:rsidRPr="00726013">
        <w:rPr>
          <w:rFonts w:ascii="Helvetica" w:hAnsi="Helvetica" w:cs="Arial"/>
        </w:rPr>
        <w:t xml:space="preserve">. Whether sincere or delusional, </w:t>
      </w:r>
      <w:r w:rsidRPr="00726013">
        <w:rPr>
          <w:rFonts w:ascii="Helvetica" w:hAnsi="Helvetica" w:cs="Arial"/>
          <w:u w:val="single"/>
        </w:rPr>
        <w:t>such cases of self-dramatization all take the route of self-</w:t>
      </w:r>
      <w:proofErr w:type="spellStart"/>
      <w:r w:rsidRPr="00726013">
        <w:rPr>
          <w:rFonts w:ascii="Helvetica" w:hAnsi="Helvetica" w:cs="Arial"/>
          <w:u w:val="single"/>
        </w:rPr>
        <w:t>subalternization</w:t>
      </w:r>
      <w:proofErr w:type="spellEnd"/>
      <w:r w:rsidRPr="00726013">
        <w:rPr>
          <w:rFonts w:ascii="Helvetica" w:hAnsi="Helvetica" w:cs="Arial"/>
          <w:u w:val="single"/>
        </w:rPr>
        <w:t xml:space="preserve">, which has increasingly become the </w:t>
      </w:r>
      <w:r w:rsidRPr="00726013">
        <w:rPr>
          <w:rFonts w:ascii="Helvetica" w:hAnsi="Helvetica" w:cs="Arial"/>
          <w:b/>
          <w:u w:val="single"/>
        </w:rPr>
        <w:t>assured means to authority and power</w:t>
      </w:r>
      <w:r w:rsidRPr="00726013">
        <w:rPr>
          <w:rFonts w:ascii="Helvetica" w:hAnsi="Helvetica" w:cs="Arial"/>
          <w:u w:val="single"/>
        </w:rPr>
        <w:t>. What these intellectuals are doing is robbing the terms of oppression of their critical and oppositional import, and</w:t>
      </w:r>
      <w:r w:rsidRPr="00726013">
        <w:rPr>
          <w:rFonts w:ascii="Helvetica" w:hAnsi="Helvetica" w:cs="Arial"/>
        </w:rPr>
        <w:t xml:space="preserve"> thus </w:t>
      </w:r>
      <w:r w:rsidRPr="00726013">
        <w:rPr>
          <w:rFonts w:ascii="Helvetica" w:hAnsi="Helvetica" w:cs="Arial"/>
          <w:b/>
          <w:u w:val="single"/>
        </w:rPr>
        <w:t xml:space="preserve">depriving the oppressed of even the vocabulary of protest and rightful demand. </w:t>
      </w:r>
      <w:r w:rsidRPr="00726013">
        <w:rPr>
          <w:rFonts w:ascii="Helvetica" w:hAnsi="Helvetica" w:cs="Arial"/>
          <w:u w:val="single"/>
        </w:rPr>
        <w:t>The oppressed, whose voices we seldom hear, are robbed twice—the first time of their economic chances, the second time of their language, which is now no longer distinguishable from those of us who have had our consciousnesses "raised."</w:t>
      </w:r>
    </w:p>
    <w:p w:rsidR="00DD4A27" w:rsidRPr="00726013" w:rsidRDefault="00DD4A27">
      <w:pPr>
        <w:pStyle w:val="evidencetext"/>
        <w:rPr>
          <w:rFonts w:ascii="Helvetica" w:hAnsi="Helvetica" w:cs="Arial"/>
        </w:rPr>
      </w:pPr>
      <w:r w:rsidRPr="00726013">
        <w:rPr>
          <w:rFonts w:ascii="Helvetica" w:hAnsi="Helvetica" w:cs="Arial"/>
          <w:u w:val="single"/>
        </w:rPr>
        <w:t xml:space="preserve">In their analysis of the relation between violence and representation, Armstrong and </w:t>
      </w:r>
      <w:proofErr w:type="spellStart"/>
      <w:r w:rsidRPr="00726013">
        <w:rPr>
          <w:rFonts w:ascii="Helvetica" w:hAnsi="Helvetica" w:cs="Arial"/>
          <w:u w:val="single"/>
        </w:rPr>
        <w:t>Tennenhouse</w:t>
      </w:r>
      <w:proofErr w:type="spellEnd"/>
      <w:r w:rsidRPr="00726013">
        <w:rPr>
          <w:rFonts w:ascii="Helvetica" w:hAnsi="Helvetica" w:cs="Arial"/>
          <w:u w:val="single"/>
        </w:rPr>
        <w:t xml:space="preserve"> write: "[The] idea of violence</w:t>
      </w:r>
      <w:r w:rsidRPr="00726013">
        <w:rPr>
          <w:rFonts w:ascii="Helvetica" w:hAnsi="Helvetica" w:cs="Arial"/>
        </w:rPr>
        <w:t xml:space="preserve"> as representation is not an easy one for most academics to accept. It </w:t>
      </w:r>
      <w:r w:rsidRPr="00726013">
        <w:rPr>
          <w:rFonts w:ascii="Helvetica" w:hAnsi="Helvetica" w:cs="Arial"/>
          <w:u w:val="single"/>
        </w:rPr>
        <w:t xml:space="preserve">implies that whenever we speak for someone else we are inscribing her with our </w:t>
      </w:r>
      <w:r w:rsidRPr="00726013">
        <w:rPr>
          <w:rFonts w:ascii="Helvetica" w:hAnsi="Helvetica" w:cs="Arial"/>
          <w:b/>
          <w:u w:val="single"/>
        </w:rPr>
        <w:t>own</w:t>
      </w:r>
      <w:r w:rsidRPr="00726013">
        <w:rPr>
          <w:rFonts w:ascii="Helvetica" w:hAnsi="Helvetica" w:cs="Arial"/>
          <w:u w:val="single"/>
        </w:rPr>
        <w:t xml:space="preserve"> (implicitly masculine) </w:t>
      </w:r>
      <w:r w:rsidRPr="00726013">
        <w:rPr>
          <w:rFonts w:ascii="Helvetica" w:hAnsi="Helvetica" w:cs="Arial"/>
          <w:b/>
          <w:u w:val="single"/>
        </w:rPr>
        <w:t>idea of order</w:t>
      </w:r>
      <w:r w:rsidRPr="00726013">
        <w:rPr>
          <w:rFonts w:ascii="Helvetica" w:hAnsi="Helvetica" w:cs="Arial"/>
        </w:rPr>
        <w:t xml:space="preserve">." 22 At present, </w:t>
      </w:r>
      <w:r w:rsidRPr="00726013">
        <w:rPr>
          <w:rFonts w:ascii="Helvetica" w:hAnsi="Helvetica" w:cs="Arial"/>
          <w:u w:val="single"/>
        </w:rPr>
        <w:t xml:space="preserve">this process of "inscribing" often means not only that we "represent" certain historic others because they are/were ''oppressed"; it often means that there is interest in representation only when what is represented can in some way be seen as lacking. Even though the Maoist is usually contemptuous of Freudian psychoanalysis because it is "bourgeois," her investment in oppression and victimization fully partakes of the Freudian and Lacanian notions of "lack." By attributing "lack," the Maoist justifies </w:t>
      </w:r>
      <w:r w:rsidRPr="00726013">
        <w:rPr>
          <w:rFonts w:ascii="Helvetica" w:hAnsi="Helvetica" w:cs="Arial"/>
          <w:u w:val="single"/>
        </w:rPr>
        <w:lastRenderedPageBreak/>
        <w:t xml:space="preserve">the </w:t>
      </w:r>
      <w:r w:rsidRPr="00726013">
        <w:rPr>
          <w:rFonts w:ascii="Helvetica" w:hAnsi="Helvetica" w:cs="Arial"/>
          <w:b/>
          <w:u w:val="single"/>
        </w:rPr>
        <w:t xml:space="preserve">"speaking for someone else" </w:t>
      </w:r>
      <w:r w:rsidRPr="00726013">
        <w:rPr>
          <w:rFonts w:ascii="Helvetica" w:hAnsi="Helvetica" w:cs="Arial"/>
          <w:u w:val="single"/>
        </w:rPr>
        <w:t xml:space="preserve">that Armstrong and </w:t>
      </w:r>
      <w:proofErr w:type="spellStart"/>
      <w:r w:rsidRPr="00726013">
        <w:rPr>
          <w:rFonts w:ascii="Helvetica" w:hAnsi="Helvetica" w:cs="Arial"/>
          <w:u w:val="single"/>
        </w:rPr>
        <w:t>Tennenhouse</w:t>
      </w:r>
      <w:proofErr w:type="spellEnd"/>
      <w:r w:rsidRPr="00726013">
        <w:rPr>
          <w:rFonts w:ascii="Helvetica" w:hAnsi="Helvetica" w:cs="Arial"/>
          <w:u w:val="single"/>
        </w:rPr>
        <w:t xml:space="preserve"> call "violence as representation."</w:t>
      </w:r>
      <w:r w:rsidRPr="00726013">
        <w:rPr>
          <w:rFonts w:ascii="Helvetica" w:hAnsi="Helvetica" w:cs="Arial"/>
        </w:rPr>
        <w:t xml:space="preserve"> </w:t>
      </w:r>
      <w:r w:rsidRPr="00726013">
        <w:rPr>
          <w:rFonts w:ascii="Helvetica" w:hAnsi="Helvetica" w:cs="Arial"/>
          <w:u w:val="single"/>
        </w:rPr>
        <w:t xml:space="preserve">As in the case of Orientalism, which does not necessarily belong only to those who are white, the Maoist does not have to be racially "white" either. The phrase "white guilt" refers to a type of discourse which continues to position power and lack against each other, while the narrator of that discourse, </w:t>
      </w:r>
      <w:r w:rsidRPr="00726013">
        <w:rPr>
          <w:rFonts w:ascii="Helvetica" w:hAnsi="Helvetica" w:cs="Arial"/>
        </w:rPr>
        <w:t xml:space="preserve">like Jane Eyre, </w:t>
      </w:r>
      <w:r w:rsidRPr="00726013">
        <w:rPr>
          <w:rFonts w:ascii="Helvetica" w:hAnsi="Helvetica" w:cs="Arial"/>
          <w:b/>
          <w:u w:val="single"/>
        </w:rPr>
        <w:t xml:space="preserve">speaks with power but identifies with powerlessness. </w:t>
      </w:r>
      <w:r w:rsidRPr="00726013">
        <w:rPr>
          <w:rFonts w:ascii="Helvetica" w:hAnsi="Helvetica" w:cs="Arial"/>
          <w:u w:val="single"/>
        </w:rPr>
        <w:t>This is how even those who come from privilege more often than not speak from/of/as its "lack." What the Maoist demonstrates is a circuit of productivity that draws its capital from others' deprivation while refusing to acknowledge its own presence as endowed. With the material origins of her own discourse always concealed, the Maoist thus speaks as if her charges were a form of immaculate conception</w:t>
      </w:r>
      <w:r w:rsidRPr="00726013">
        <w:rPr>
          <w:rFonts w:ascii="Helvetica" w:hAnsi="Helvetica" w:cs="Arial"/>
        </w:rPr>
        <w:t>.</w:t>
      </w:r>
    </w:p>
    <w:p w:rsidR="00DD4A27" w:rsidRPr="00726013" w:rsidRDefault="00DD4A27">
      <w:pPr>
        <w:pStyle w:val="evidencetext"/>
        <w:rPr>
          <w:rFonts w:ascii="Helvetica" w:hAnsi="Helvetica" w:cs="Arial"/>
        </w:rPr>
      </w:pPr>
      <w:r w:rsidRPr="00726013">
        <w:rPr>
          <w:rFonts w:ascii="Helvetica" w:hAnsi="Helvetica" w:cs="Arial"/>
        </w:rPr>
        <w:t>[Continues….No Text Removed]</w:t>
      </w:r>
    </w:p>
    <w:p w:rsidR="00DD4A27" w:rsidRPr="00726013" w:rsidRDefault="00DD4A27">
      <w:pPr>
        <w:pStyle w:val="BlockTitle2"/>
        <w:rPr>
          <w:rFonts w:ascii="Helvetica" w:hAnsi="Helvetica"/>
        </w:rPr>
      </w:pPr>
      <w:r w:rsidRPr="00726013">
        <w:rPr>
          <w:rFonts w:ascii="Helvetica" w:hAnsi="Helvetica"/>
        </w:rPr>
        <w:lastRenderedPageBreak/>
        <w:br w:type="column"/>
      </w:r>
      <w:bookmarkStart w:id="664" w:name="_Toc14161396"/>
      <w:bookmarkStart w:id="665" w:name="_Toc14196842"/>
      <w:r w:rsidRPr="00726013">
        <w:rPr>
          <w:rFonts w:ascii="Helvetica" w:hAnsi="Helvetica"/>
        </w:rPr>
        <w:lastRenderedPageBreak/>
        <w:t xml:space="preserve">A2 </w:t>
      </w:r>
      <w:bookmarkEnd w:id="664"/>
      <w:bookmarkEnd w:id="665"/>
      <w:r w:rsidRPr="00726013">
        <w:rPr>
          <w:rFonts w:ascii="Helvetica" w:hAnsi="Helvetica"/>
        </w:rPr>
        <w:t>“Infinite Responsibility” (3/3)</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Fonts w:ascii="Helvetica" w:hAnsi="Helvetica" w:cs="Arial"/>
        </w:rPr>
        <w:t>[Continued….No Text Removed]</w:t>
      </w:r>
    </w:p>
    <w:p w:rsidR="00DD4A27" w:rsidRPr="00726013" w:rsidRDefault="00DD4A27">
      <w:pPr>
        <w:pStyle w:val="evidencetext"/>
        <w:rPr>
          <w:rFonts w:ascii="Helvetica" w:hAnsi="Helvetica" w:cs="Arial"/>
        </w:rPr>
      </w:pPr>
      <w:r w:rsidRPr="00726013">
        <w:rPr>
          <w:rFonts w:ascii="Helvetica" w:hAnsi="Helvetica" w:cs="Arial"/>
          <w:u w:val="single"/>
        </w:rPr>
        <w:t>The difficulty</w:t>
      </w:r>
      <w:r w:rsidRPr="00726013">
        <w:rPr>
          <w:rFonts w:ascii="Helvetica" w:hAnsi="Helvetica" w:cs="Arial"/>
        </w:rPr>
        <w:t xml:space="preserve"> facing us, it seems to me, </w:t>
      </w:r>
      <w:r w:rsidRPr="00726013">
        <w:rPr>
          <w:rFonts w:ascii="Helvetica" w:hAnsi="Helvetica" w:cs="Arial"/>
          <w:u w:val="single"/>
        </w:rPr>
        <w:t xml:space="preserve">is no longer simply the "first world" Orientalist who mourns the rusting away of his treasures, but also students from privileged backgrounds Western and non-Western, who conform behaviorally in every respect with the </w:t>
      </w:r>
      <w:r w:rsidRPr="00726013">
        <w:rPr>
          <w:rFonts w:ascii="Helvetica" w:hAnsi="Helvetica" w:cs="Arial"/>
          <w:b/>
          <w:u w:val="single"/>
        </w:rPr>
        <w:t>elitism of their social origins</w:t>
      </w:r>
      <w:r w:rsidRPr="00726013">
        <w:rPr>
          <w:rFonts w:ascii="Helvetica" w:hAnsi="Helvetica" w:cs="Arial"/>
          <w:u w:val="single"/>
        </w:rPr>
        <w:t xml:space="preserve"> </w:t>
      </w:r>
      <w:r w:rsidRPr="00726013">
        <w:rPr>
          <w:rFonts w:ascii="Helvetica" w:hAnsi="Helvetica" w:cs="Arial"/>
        </w:rPr>
        <w:t xml:space="preserve">(e.g., through powerful matrimonial alliances, through pursuit of fame, or through a contemptuous arrogance toward fellow students) </w:t>
      </w:r>
      <w:r w:rsidRPr="00726013">
        <w:rPr>
          <w:rFonts w:ascii="Helvetica" w:hAnsi="Helvetica" w:cs="Arial"/>
          <w:u w:val="single"/>
        </w:rPr>
        <w:t xml:space="preserve">but who nonetheless proclaim </w:t>
      </w:r>
      <w:r w:rsidRPr="00726013">
        <w:rPr>
          <w:rFonts w:ascii="Helvetica" w:hAnsi="Helvetica" w:cs="Arial"/>
          <w:b/>
          <w:u w:val="single"/>
        </w:rPr>
        <w:t>dedication to "vindicating the subalterns</w:t>
      </w:r>
      <w:r w:rsidRPr="00726013">
        <w:rPr>
          <w:rFonts w:ascii="Helvetica" w:hAnsi="Helvetica" w:cs="Arial"/>
          <w:u w:val="single"/>
        </w:rPr>
        <w:t>." My point is not that they should be blamed for the accident of their birth</w:t>
      </w:r>
      <w:r w:rsidRPr="00726013">
        <w:rPr>
          <w:rFonts w:ascii="Helvetica" w:hAnsi="Helvetica" w:cs="Arial"/>
        </w:rPr>
        <w:t xml:space="preserve">, nor that they cannot marry rich, pursue fame, or even be arrogant. </w:t>
      </w:r>
      <w:r w:rsidRPr="00726013">
        <w:rPr>
          <w:rFonts w:ascii="Helvetica" w:hAnsi="Helvetica" w:cs="Arial"/>
          <w:u w:val="single"/>
        </w:rPr>
        <w:t xml:space="preserve">Rather, it is that they choose to see in others' powerlessness an </w:t>
      </w:r>
      <w:r w:rsidRPr="00726013">
        <w:rPr>
          <w:rFonts w:ascii="Helvetica" w:hAnsi="Helvetica" w:cs="Arial"/>
          <w:b/>
          <w:u w:val="single"/>
        </w:rPr>
        <w:t>idealized image of themselves</w:t>
      </w:r>
      <w:r w:rsidRPr="00726013">
        <w:rPr>
          <w:rFonts w:ascii="Helvetica" w:hAnsi="Helvetica" w:cs="Arial"/>
          <w:u w:val="single"/>
        </w:rPr>
        <w:t xml:space="preserve"> and refuse to hear in the dissonance between the content and manner of their speech their own </w:t>
      </w:r>
      <w:r w:rsidRPr="00726013">
        <w:rPr>
          <w:rFonts w:ascii="Helvetica" w:hAnsi="Helvetica" w:cs="Arial"/>
          <w:b/>
          <w:u w:val="single"/>
        </w:rPr>
        <w:t>complicity with violence</w:t>
      </w:r>
      <w:r w:rsidRPr="00726013">
        <w:rPr>
          <w:rFonts w:ascii="Helvetica" w:hAnsi="Helvetica" w:cs="Arial"/>
          <w:u w:val="single"/>
        </w:rPr>
        <w:t xml:space="preserve">. Even though these </w:t>
      </w:r>
      <w:proofErr w:type="spellStart"/>
      <w:r w:rsidRPr="00726013">
        <w:rPr>
          <w:rFonts w:ascii="Helvetica" w:hAnsi="Helvetica" w:cs="Arial"/>
          <w:u w:val="single"/>
        </w:rPr>
        <w:t>descendents</w:t>
      </w:r>
      <w:proofErr w:type="spellEnd"/>
      <w:r w:rsidRPr="00726013">
        <w:rPr>
          <w:rFonts w:ascii="Helvetica" w:hAnsi="Helvetica" w:cs="Arial"/>
          <w:u w:val="single"/>
        </w:rPr>
        <w:t xml:space="preserve"> of the Maoist may be quick to point</w:t>
      </w:r>
      <w:r w:rsidRPr="00726013">
        <w:rPr>
          <w:rFonts w:ascii="Helvetica" w:hAnsi="Helvetica" w:cs="Arial"/>
        </w:rPr>
        <w:t xml:space="preserve"> </w:t>
      </w:r>
      <w:r w:rsidRPr="00726013">
        <w:rPr>
          <w:rFonts w:ascii="Helvetica" w:hAnsi="Helvetica" w:cs="Arial"/>
          <w:u w:val="single"/>
        </w:rPr>
        <w:t xml:space="preserve">out the </w:t>
      </w:r>
      <w:proofErr w:type="spellStart"/>
      <w:r w:rsidRPr="00726013">
        <w:rPr>
          <w:rFonts w:ascii="Helvetica" w:hAnsi="Helvetica" w:cs="Arial"/>
          <w:u w:val="single"/>
        </w:rPr>
        <w:t>exploitativeness</w:t>
      </w:r>
      <w:proofErr w:type="spellEnd"/>
      <w:r w:rsidRPr="00726013">
        <w:rPr>
          <w:rFonts w:ascii="Helvetica" w:hAnsi="Helvetica" w:cs="Arial"/>
          <w:u w:val="single"/>
        </w:rPr>
        <w:t xml:space="preserve"> of</w:t>
      </w:r>
      <w:r w:rsidRPr="00726013">
        <w:rPr>
          <w:rFonts w:ascii="Helvetica" w:hAnsi="Helvetica" w:cs="Arial"/>
        </w:rPr>
        <w:t xml:space="preserve"> Benjamin </w:t>
      </w:r>
      <w:r w:rsidRPr="00726013">
        <w:rPr>
          <w:rFonts w:ascii="Helvetica" w:hAnsi="Helvetica" w:cs="Arial"/>
          <w:u w:val="single"/>
        </w:rPr>
        <w:t>Disraeli's "The East is a career</w:t>
      </w:r>
      <w:r w:rsidRPr="00726013">
        <w:rPr>
          <w:rFonts w:ascii="Helvetica" w:hAnsi="Helvetica" w:cs="Arial"/>
        </w:rPr>
        <w:t xml:space="preserve">," 23 </w:t>
      </w:r>
      <w:r w:rsidRPr="00726013">
        <w:rPr>
          <w:rFonts w:ascii="Helvetica" w:hAnsi="Helvetica" w:cs="Arial"/>
          <w:u w:val="single"/>
        </w:rPr>
        <w:t xml:space="preserve">they remain blind to their own </w:t>
      </w:r>
      <w:proofErr w:type="spellStart"/>
      <w:r w:rsidRPr="00726013">
        <w:rPr>
          <w:rFonts w:ascii="Helvetica" w:hAnsi="Helvetica" w:cs="Arial"/>
          <w:u w:val="single"/>
        </w:rPr>
        <w:t>exploitativeness</w:t>
      </w:r>
      <w:proofErr w:type="spellEnd"/>
      <w:r w:rsidRPr="00726013">
        <w:rPr>
          <w:rFonts w:ascii="Helvetica" w:hAnsi="Helvetica" w:cs="Arial"/>
          <w:u w:val="single"/>
        </w:rPr>
        <w:t xml:space="preserve"> as they make "the East" their career. How do we intervene</w:t>
      </w:r>
      <w:r w:rsidRPr="00726013">
        <w:rPr>
          <w:rFonts w:ascii="Helvetica" w:hAnsi="Helvetica" w:cs="Arial"/>
        </w:rPr>
        <w:t xml:space="preserve"> in the productivity of this overdetermined circuit?</w:t>
      </w:r>
    </w:p>
    <w:p w:rsidR="00DD4A27" w:rsidRPr="00726013" w:rsidRDefault="00DD4A27">
      <w:pPr>
        <w:pStyle w:val="BlockTitle1"/>
        <w:rPr>
          <w:rFonts w:ascii="Helvetica" w:hAnsi="Helvetica"/>
        </w:rPr>
      </w:pPr>
      <w:r w:rsidRPr="00726013">
        <w:rPr>
          <w:rFonts w:ascii="Helvetica" w:hAnsi="Helvetica"/>
        </w:rPr>
        <w:lastRenderedPageBreak/>
        <w:br w:type="page"/>
      </w:r>
      <w:bookmarkStart w:id="666" w:name="_Toc147748714"/>
      <w:r w:rsidRPr="00726013">
        <w:rPr>
          <w:rFonts w:ascii="Helvetica" w:hAnsi="Helvetica"/>
        </w:rPr>
        <w:lastRenderedPageBreak/>
        <w:t>Levinas Destroys Ethics (1/2)</w:t>
      </w:r>
      <w:bookmarkEnd w:id="66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LEVINASIAN ETHICS IS ORIENTED TOWARDS PRE-ONTOLOGICAL ALTERITY, BASED ON ORIGINARY NEGATIVITY, BLOCKING AFFIRMATION OF ETHICS IN SPECIFIC CONTEXTS</w:t>
      </w:r>
    </w:p>
    <w:p w:rsidR="00DD4A27" w:rsidRPr="00726013" w:rsidRDefault="00DD4A27">
      <w:pPr>
        <w:pStyle w:val="CardText0"/>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Hallward 2001</w:t>
      </w:r>
    </w:p>
    <w:p w:rsidR="00DD4A27" w:rsidRPr="00726013" w:rsidRDefault="00DD4A27">
      <w:pPr>
        <w:pStyle w:val="evidencetext"/>
        <w:rPr>
          <w:rFonts w:ascii="Helvetica" w:hAnsi="Helvetica" w:cs="Arial"/>
        </w:rPr>
      </w:pPr>
      <w:r w:rsidRPr="00726013">
        <w:rPr>
          <w:rFonts w:ascii="Helvetica" w:hAnsi="Helvetica" w:cs="Arial"/>
        </w:rPr>
        <w:t xml:space="preserve">[Peter, Nip/Tuck junky, </w:t>
      </w:r>
      <w:r w:rsidRPr="00726013">
        <w:rPr>
          <w:rFonts w:ascii="Helvetica" w:hAnsi="Helvetica" w:cs="Arial"/>
          <w:i/>
        </w:rPr>
        <w:t>Ethics: An Essay on the Understanding of Evil</w:t>
      </w:r>
      <w:r w:rsidRPr="00726013">
        <w:rPr>
          <w:rFonts w:ascii="Helvetica" w:hAnsi="Helvetica" w:cs="Arial"/>
        </w:rPr>
        <w:t>, Trans. Peter Hallward, New York: Verso, 2001,  xxii-xxiii//</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CardText0"/>
        <w:rPr>
          <w:rStyle w:val="reduce2"/>
          <w:rFonts w:ascii="Helvetica" w:hAnsi="Helvetica"/>
        </w:rPr>
      </w:pPr>
      <w:r w:rsidRPr="00726013">
        <w:rPr>
          <w:rStyle w:val="reduce2"/>
          <w:rFonts w:ascii="Helvetica" w:hAnsi="Helvetica"/>
        </w:rPr>
        <w:t xml:space="preserve">For </w:t>
      </w:r>
      <w:proofErr w:type="spellStart"/>
      <w:r w:rsidRPr="00726013">
        <w:rPr>
          <w:rStyle w:val="reduce2"/>
          <w:rFonts w:ascii="Helvetica" w:hAnsi="Helvetica"/>
        </w:rPr>
        <w:t>Badiou</w:t>
      </w:r>
      <w:proofErr w:type="spellEnd"/>
      <w:r w:rsidRPr="00726013">
        <w:rPr>
          <w:rStyle w:val="reduce2"/>
          <w:rFonts w:ascii="Helvetica" w:hAnsi="Helvetica"/>
        </w:rPr>
        <w:t>, true</w:t>
      </w:r>
      <w:r w:rsidRPr="00726013">
        <w:rPr>
          <w:rFonts w:ascii="Helvetica" w:hAnsi="Helvetica" w:cs="Arial"/>
        </w:rPr>
        <w:t xml:space="preserve"> </w:t>
      </w:r>
      <w:r w:rsidRPr="00726013">
        <w:rPr>
          <w:rStyle w:val="underlinecardChar"/>
          <w:rFonts w:ascii="Helvetica" w:hAnsi="Helvetica" w:cs="Arial"/>
        </w:rPr>
        <w:t>ethical questions can arise only in a specific situation</w:t>
      </w:r>
      <w:r w:rsidRPr="00726013">
        <w:rPr>
          <w:rFonts w:ascii="Helvetica" w:hAnsi="Helvetica" w:cs="Arial"/>
        </w:rPr>
        <w:t xml:space="preserve"> </w:t>
      </w:r>
      <w:r w:rsidRPr="00726013">
        <w:rPr>
          <w:rStyle w:val="reduce2"/>
          <w:rFonts w:ascii="Helvetica" w:hAnsi="Helvetica"/>
        </w:rPr>
        <w:t>and under circumstances</w:t>
      </w:r>
      <w:r w:rsidRPr="00726013">
        <w:rPr>
          <w:rFonts w:ascii="Helvetica" w:hAnsi="Helvetica" w:cs="Arial"/>
        </w:rPr>
        <w:t xml:space="preserve"> </w:t>
      </w:r>
      <w:r w:rsidRPr="00726013">
        <w:rPr>
          <w:rStyle w:val="underlinecardChar"/>
          <w:rFonts w:ascii="Helvetica" w:hAnsi="Helvetica" w:cs="Arial"/>
        </w:rPr>
        <w:t>which</w:t>
      </w:r>
      <w:r w:rsidRPr="00726013">
        <w:rPr>
          <w:rFonts w:ascii="Helvetica" w:hAnsi="Helvetica" w:cs="Arial"/>
        </w:rPr>
        <w:t xml:space="preserve">, </w:t>
      </w:r>
      <w:r w:rsidRPr="00726013">
        <w:rPr>
          <w:rStyle w:val="reduce2"/>
          <w:rFonts w:ascii="Helvetica" w:hAnsi="Helvetica"/>
        </w:rPr>
        <w:t>however divisive</w:t>
      </w:r>
      <w:r w:rsidRPr="00726013">
        <w:rPr>
          <w:rFonts w:ascii="Helvetica" w:hAnsi="Helvetica" w:cs="Arial"/>
        </w:rPr>
        <w:t xml:space="preserve">, </w:t>
      </w:r>
      <w:r w:rsidRPr="00726013">
        <w:rPr>
          <w:rStyle w:val="underlinecardChar"/>
          <w:rFonts w:ascii="Helvetica" w:hAnsi="Helvetica" w:cs="Arial"/>
        </w:rPr>
        <w:t>are essentially indifferent to differences</w:t>
      </w:r>
      <w:r w:rsidRPr="00726013">
        <w:rPr>
          <w:rFonts w:ascii="Helvetica" w:hAnsi="Helvetica" w:cs="Arial"/>
        </w:rPr>
        <w:t xml:space="preserve">, </w:t>
      </w:r>
      <w:r w:rsidRPr="00726013">
        <w:rPr>
          <w:rStyle w:val="reduce2"/>
          <w:rFonts w:ascii="Helvetica" w:hAnsi="Helvetica"/>
        </w:rPr>
        <w:t xml:space="preserve">concerning subjects 'disinterested' in the other as such, the other qua other (i.e. in the circumstances created by a </w:t>
      </w:r>
      <w:proofErr w:type="spellStart"/>
      <w:r w:rsidRPr="00726013">
        <w:rPr>
          <w:rStyle w:val="reduce2"/>
          <w:rFonts w:ascii="Helvetica" w:hAnsi="Helvetica"/>
        </w:rPr>
        <w:t>truthprocedure</w:t>
      </w:r>
      <w:proofErr w:type="spellEnd"/>
      <w:r w:rsidRPr="00726013">
        <w:rPr>
          <w:rStyle w:val="reduce2"/>
          <w:rFonts w:ascii="Helvetica" w:hAnsi="Helvetica"/>
        </w:rPr>
        <w:t>).</w:t>
      </w:r>
      <w:r w:rsidRPr="00726013">
        <w:rPr>
          <w:rFonts w:ascii="Helvetica" w:hAnsi="Helvetica" w:cs="Arial"/>
        </w:rPr>
        <w:t xml:space="preserve"> </w:t>
      </w:r>
      <w:r w:rsidRPr="00726013">
        <w:rPr>
          <w:rStyle w:val="underlinecardChar"/>
          <w:rFonts w:ascii="Helvetica" w:hAnsi="Helvetica" w:cs="Arial"/>
        </w:rPr>
        <w:t>The 'ethical ideology', by contrast</w:t>
      </w:r>
      <w:r w:rsidRPr="00726013">
        <w:rPr>
          <w:rFonts w:ascii="Helvetica" w:hAnsi="Helvetica" w:cs="Arial"/>
        </w:rPr>
        <w:t xml:space="preserve">, </w:t>
      </w:r>
      <w:r w:rsidRPr="00726013">
        <w:rPr>
          <w:rStyle w:val="reduce2"/>
          <w:rFonts w:ascii="Helvetica" w:hAnsi="Helvetica"/>
        </w:rPr>
        <w:t>precisely</w:t>
      </w:r>
      <w:r w:rsidRPr="00726013">
        <w:rPr>
          <w:rFonts w:ascii="Helvetica" w:hAnsi="Helvetica" w:cs="Arial"/>
        </w:rPr>
        <w:t xml:space="preserve"> </w:t>
      </w:r>
      <w:r w:rsidRPr="00726013">
        <w:rPr>
          <w:rStyle w:val="underlinecardChar"/>
          <w:rFonts w:ascii="Helvetica" w:hAnsi="Helvetica" w:cs="Arial"/>
        </w:rPr>
        <w:t>presumes to transcend all situated restrictions and to prevail in a consensual realm beyond division, all the while orientated around the imperious demands of difference and otherness qua otherness</w:t>
      </w:r>
      <w:r w:rsidRPr="00726013">
        <w:rPr>
          <w:rFonts w:ascii="Helvetica" w:hAnsi="Helvetica" w:cs="Arial"/>
        </w:rPr>
        <w:t xml:space="preserve">, </w:t>
      </w:r>
      <w:r w:rsidRPr="00726013">
        <w:rPr>
          <w:rStyle w:val="reduce2"/>
          <w:rFonts w:ascii="Helvetica" w:hAnsi="Helvetica"/>
        </w:rPr>
        <w:t xml:space="preserve">the difference of the altogether other as much as the irreducibly incommensurable demands of every particular other. As </w:t>
      </w:r>
      <w:proofErr w:type="spellStart"/>
      <w:r w:rsidRPr="00726013">
        <w:rPr>
          <w:rStyle w:val="reduce2"/>
          <w:rFonts w:ascii="Helvetica" w:hAnsi="Helvetica"/>
        </w:rPr>
        <w:t>Badiou</w:t>
      </w:r>
      <w:proofErr w:type="spellEnd"/>
      <w:r w:rsidRPr="00726013">
        <w:rPr>
          <w:rStyle w:val="reduce2"/>
          <w:rFonts w:ascii="Helvetica" w:hAnsi="Helvetica"/>
        </w:rPr>
        <w:t xml:space="preserve"> is the first to recognize,</w:t>
      </w:r>
      <w:r w:rsidRPr="00726013">
        <w:rPr>
          <w:rFonts w:ascii="Helvetica" w:hAnsi="Helvetica" w:cs="Arial"/>
        </w:rPr>
        <w:t xml:space="preserve"> </w:t>
      </w:r>
      <w:r w:rsidRPr="00726013">
        <w:rPr>
          <w:rStyle w:val="underlinecardChar"/>
          <w:rFonts w:ascii="Helvetica" w:hAnsi="Helvetica" w:cs="Arial"/>
        </w:rPr>
        <w:t>nowhere is the essential logic more clearly articulated than in Levinas's philosophy, where 'the Other comes to us not only out of context but also without mediation</w:t>
      </w:r>
      <w:r w:rsidRPr="00726013">
        <w:rPr>
          <w:rStyle w:val="reduce2"/>
          <w:rFonts w:ascii="Helvetica" w:hAnsi="Helvetica"/>
        </w:rPr>
        <w:t>... .'28</w:t>
      </w:r>
      <w:r w:rsidRPr="00726013">
        <w:rPr>
          <w:rFonts w:ascii="Helvetica" w:hAnsi="Helvetica" w:cs="Arial"/>
        </w:rPr>
        <w:t xml:space="preserve"> </w:t>
      </w:r>
      <w:r w:rsidRPr="00726013">
        <w:rPr>
          <w:rStyle w:val="underlinecardChar"/>
          <w:rFonts w:ascii="Helvetica" w:hAnsi="Helvetica" w:cs="Arial"/>
        </w:rPr>
        <w:t xml:space="preserve">According to Levinas, there can be no ethical situation as such, since ethics bears witness to a properly meta- or </w:t>
      </w:r>
      <w:proofErr w:type="spellStart"/>
      <w:r w:rsidRPr="00726013">
        <w:rPr>
          <w:rStyle w:val="underlinecardChar"/>
          <w:rFonts w:ascii="Helvetica" w:hAnsi="Helvetica" w:cs="Arial"/>
        </w:rPr>
        <w:t>preontological</w:t>
      </w:r>
      <w:proofErr w:type="spellEnd"/>
      <w:r w:rsidRPr="00726013">
        <w:rPr>
          <w:rStyle w:val="underlinecardChar"/>
          <w:rFonts w:ascii="Helvetica" w:hAnsi="Helvetica" w:cs="Arial"/>
        </w:rPr>
        <w:t xml:space="preserve"> responsibility</w:t>
      </w:r>
      <w:r w:rsidRPr="00726013">
        <w:rPr>
          <w:rFonts w:ascii="Helvetica" w:hAnsi="Helvetica" w:cs="Arial"/>
        </w:rPr>
        <w:t xml:space="preserve"> </w:t>
      </w:r>
      <w:r w:rsidRPr="00726013">
        <w:rPr>
          <w:rStyle w:val="reduce2"/>
          <w:rFonts w:ascii="Helvetica" w:hAnsi="Helvetica"/>
        </w:rPr>
        <w:t>(roughly, the responsibility of a creature to its transcendent creator, a creator altogether beyond the ontological field of creation). For Levinas, as for Derrida after him, the other is other only if he immediately evokes or expresses the absolutely (divinely) other.</w:t>
      </w:r>
    </w:p>
    <w:p w:rsidR="00DD4A27" w:rsidRPr="00726013" w:rsidRDefault="00DD4A27">
      <w:pPr>
        <w:pStyle w:val="CardText0"/>
        <w:rPr>
          <w:rFonts w:ascii="Helvetica" w:hAnsi="Helvetica" w:cs="Arial"/>
        </w:rPr>
      </w:pPr>
      <w:r w:rsidRPr="00726013">
        <w:rPr>
          <w:rStyle w:val="reduce2"/>
          <w:rFonts w:ascii="Helvetica" w:hAnsi="Helvetica"/>
        </w:rPr>
        <w:t>Since the alterity of the other is simultaneously 'the alterity of the human other [</w:t>
      </w:r>
      <w:proofErr w:type="spellStart"/>
      <w:r w:rsidRPr="00726013">
        <w:rPr>
          <w:rStyle w:val="reduce2"/>
          <w:rFonts w:ascii="Helvetica" w:hAnsi="Helvetica"/>
        </w:rPr>
        <w:t>Autruzl</w:t>
      </w:r>
      <w:proofErr w:type="spellEnd"/>
      <w:r w:rsidRPr="00726013">
        <w:rPr>
          <w:rStyle w:val="reduce2"/>
          <w:rFonts w:ascii="Helvetica" w:hAnsi="Helvetica"/>
        </w:rPr>
        <w:t xml:space="preserve"> and of the Most High [Tres Haut]' ,29 so then</w:t>
      </w:r>
      <w:r w:rsidRPr="00726013">
        <w:rPr>
          <w:rFonts w:ascii="Helvetica" w:hAnsi="Helvetica" w:cs="Arial"/>
        </w:rPr>
        <w:t xml:space="preserve"> </w:t>
      </w:r>
      <w:r w:rsidRPr="00726013">
        <w:rPr>
          <w:rStyle w:val="underlinecardChar"/>
          <w:rFonts w:ascii="Helvetica" w:hAnsi="Helvetica" w:cs="Arial"/>
        </w:rPr>
        <w:t>our responsibility to this other is a matter of 'unconditional obedience'</w:t>
      </w:r>
      <w:r w:rsidRPr="00726013">
        <w:rPr>
          <w:rStyle w:val="reduce2"/>
          <w:rFonts w:ascii="Helvetica" w:hAnsi="Helvetica"/>
        </w:rPr>
        <w:t>, 'trauma', 'obsession', 'persecution', and so on.30 Of course, the limited creatures that we are can apprehend the Altogether-Other only if this otherness appears in some sense 'on our own level', that is, in the appearing of our '</w:t>
      </w:r>
      <w:proofErr w:type="spellStart"/>
      <w:r w:rsidRPr="00726013">
        <w:rPr>
          <w:rStyle w:val="reduce2"/>
          <w:rFonts w:ascii="Helvetica" w:hAnsi="Helvetica"/>
        </w:rPr>
        <w:t>neighbour</w:t>
      </w:r>
      <w:proofErr w:type="spellEnd"/>
      <w:r w:rsidRPr="00726013">
        <w:rPr>
          <w:rStyle w:val="reduce2"/>
          <w:rFonts w:ascii="Helvetica" w:hAnsi="Helvetica"/>
        </w:rPr>
        <w:t xml:space="preserve">' (of our </w:t>
      </w:r>
      <w:proofErr w:type="spellStart"/>
      <w:r w:rsidRPr="00726013">
        <w:rPr>
          <w:rStyle w:val="reduce2"/>
          <w:rFonts w:ascii="Helvetica" w:hAnsi="Helvetica"/>
        </w:rPr>
        <w:t>neighbour's</w:t>
      </w:r>
      <w:proofErr w:type="spellEnd"/>
      <w:r w:rsidRPr="00726013">
        <w:rPr>
          <w:rStyle w:val="reduce2"/>
          <w:rFonts w:ascii="Helvetica" w:hAnsi="Helvetica"/>
        </w:rPr>
        <w:t xml:space="preserve"> face): there is only 'responsibility and a Self because the trace of the [divinely] Infinite . . . is inscribed in proximity'.31 But this inscribing in nearness in no sense dilutes the essential fact that</w:t>
      </w:r>
      <w:r w:rsidRPr="00726013">
        <w:rPr>
          <w:rFonts w:ascii="Helvetica" w:hAnsi="Helvetica" w:cs="Arial"/>
        </w:rPr>
        <w:t xml:space="preserve"> </w:t>
      </w:r>
      <w:r w:rsidRPr="00726013">
        <w:rPr>
          <w:rStyle w:val="underlinecardChar"/>
          <w:rFonts w:ascii="Helvetica" w:hAnsi="Helvetica" w:cs="Arial"/>
        </w:rPr>
        <w:t>in my 'non-relation' with the Other, 'the Other remains absolute and absolves itself from the relation which it enters into'</w:t>
      </w:r>
      <w:r w:rsidRPr="00726013">
        <w:rPr>
          <w:rFonts w:ascii="Helvetica" w:hAnsi="Helvetica" w:cs="Arial"/>
        </w:rPr>
        <w:t>.</w:t>
      </w:r>
      <w:r w:rsidRPr="00726013">
        <w:rPr>
          <w:rStyle w:val="reduce2"/>
          <w:rFonts w:ascii="Helvetica" w:hAnsi="Helvetica"/>
        </w:rPr>
        <w:t xml:space="preserve">32 The relation with the other is first and foremost a 'relation' with the </w:t>
      </w:r>
      <w:proofErr w:type="spellStart"/>
      <w:r w:rsidRPr="00726013">
        <w:rPr>
          <w:rStyle w:val="reduce2"/>
          <w:rFonts w:ascii="Helvetica" w:hAnsi="Helvetica"/>
        </w:rPr>
        <w:t>transcendent.beyond</w:t>
      </w:r>
      <w:proofErr w:type="spellEnd"/>
      <w:r w:rsidRPr="00726013">
        <w:rPr>
          <w:rStyle w:val="reduce2"/>
          <w:rFonts w:ascii="Helvetica" w:hAnsi="Helvetica"/>
        </w:rPr>
        <w:t xml:space="preserve"> as such. </w:t>
      </w:r>
      <w:proofErr w:type="spellStart"/>
      <w:r w:rsidRPr="00726013">
        <w:rPr>
          <w:rStyle w:val="reduce2"/>
          <w:rFonts w:ascii="Helvetica" w:hAnsi="Helvetica"/>
        </w:rPr>
        <w:t>Levinasian</w:t>
      </w:r>
      <w:proofErr w:type="spellEnd"/>
      <w:r w:rsidRPr="00726013">
        <w:rPr>
          <w:rStyle w:val="reduce2"/>
          <w:rFonts w:ascii="Helvetica" w:hAnsi="Helvetica"/>
        </w:rPr>
        <w:t xml:space="preserve"> ethics, in short, is a form of what </w:t>
      </w:r>
      <w:proofErr w:type="spellStart"/>
      <w:r w:rsidRPr="00726013">
        <w:rPr>
          <w:rStyle w:val="reduce2"/>
          <w:rFonts w:ascii="Helvetica" w:hAnsi="Helvetica"/>
        </w:rPr>
        <w:t>Badiou</w:t>
      </w:r>
      <w:proofErr w:type="spellEnd"/>
      <w:r w:rsidRPr="00726013">
        <w:rPr>
          <w:rStyle w:val="reduce2"/>
          <w:rFonts w:ascii="Helvetica" w:hAnsi="Helvetica"/>
        </w:rPr>
        <w:t xml:space="preserve"> criticizes as anti-philosophy, that is, the reservation of pure or absolute value to a realm beyond all conceptual distinction</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LEVINAS’ ARGUMENT DEPENDS ON THE THEOLOGICAL INFINITY OF GOD. SECULAR APPROPRIATION LAPSES INTO FINITUDE, BLOCKING RESPONSIBILITY</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Badiou</w:t>
      </w:r>
      <w:proofErr w:type="spellEnd"/>
      <w:r w:rsidRPr="00726013">
        <w:rPr>
          <w:rFonts w:ascii="Helvetica" w:hAnsi="Helvetica" w:cs="Arial"/>
        </w:rPr>
        <w:t xml:space="preserve"> 2001</w:t>
      </w:r>
    </w:p>
    <w:p w:rsidR="00DD4A27" w:rsidRPr="00726013" w:rsidRDefault="00DD4A27">
      <w:pPr>
        <w:pStyle w:val="evidencetext"/>
        <w:rPr>
          <w:rFonts w:ascii="Helvetica" w:hAnsi="Helvetica" w:cs="Arial"/>
        </w:rPr>
      </w:pPr>
      <w:r w:rsidRPr="00726013">
        <w:rPr>
          <w:rFonts w:ascii="Helvetica" w:hAnsi="Helvetica" w:cs="Arial"/>
        </w:rPr>
        <w:t xml:space="preserve">[Alain, Number muncher, </w:t>
      </w:r>
      <w:r w:rsidRPr="00726013">
        <w:rPr>
          <w:rFonts w:ascii="Helvetica" w:hAnsi="Helvetica" w:cs="Arial"/>
          <w:i/>
        </w:rPr>
        <w:t>Ethics: An Essay on the Understanding of Evil</w:t>
      </w:r>
      <w:r w:rsidRPr="00726013">
        <w:rPr>
          <w:rFonts w:ascii="Helvetica" w:hAnsi="Helvetica" w:cs="Arial"/>
        </w:rPr>
        <w:t>, Trans. Peter Hallward, New York: Verso, 2001, 21-3//</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CardText0"/>
        <w:rPr>
          <w:rFonts w:ascii="Helvetica" w:hAnsi="Helvetica" w:cs="Arial"/>
        </w:rPr>
      </w:pPr>
    </w:p>
    <w:p w:rsidR="00DD4A27" w:rsidRPr="00726013" w:rsidRDefault="00DD4A27">
      <w:pPr>
        <w:pStyle w:val="CardText0"/>
        <w:rPr>
          <w:rStyle w:val="reduce2"/>
          <w:rFonts w:ascii="Helvetica" w:hAnsi="Helvetica"/>
        </w:rPr>
      </w:pPr>
      <w:r w:rsidRPr="00726013">
        <w:rPr>
          <w:rStyle w:val="reduce2"/>
          <w:rFonts w:ascii="Helvetica" w:hAnsi="Helvetica"/>
        </w:rPr>
        <w:t>The difficulty, which also defines the point of application for these axioms, can be explained as follows</w:t>
      </w:r>
      <w:r w:rsidRPr="00726013">
        <w:rPr>
          <w:rFonts w:ascii="Helvetica" w:hAnsi="Helvetica" w:cs="Arial"/>
        </w:rPr>
        <w:t xml:space="preserve">: </w:t>
      </w:r>
      <w:r w:rsidRPr="00726013">
        <w:rPr>
          <w:rStyle w:val="underlinecardChar"/>
          <w:rFonts w:ascii="Helvetica" w:hAnsi="Helvetica" w:cs="Arial"/>
        </w:rPr>
        <w:t>the ethical primacy of the Other over the Same requires that the experience of alterity be ontologically 'guaranteed' as the experience of a distance</w:t>
      </w:r>
      <w:r w:rsidRPr="00726013">
        <w:rPr>
          <w:rStyle w:val="reduce2"/>
          <w:rFonts w:ascii="Helvetica" w:hAnsi="Helvetica"/>
        </w:rPr>
        <w:t xml:space="preserve">, or of an essential non-identity, the traversal of which is the ethical experience itself. </w:t>
      </w:r>
      <w:r w:rsidRPr="00726013">
        <w:rPr>
          <w:rStyle w:val="underlinecardChar"/>
          <w:rFonts w:ascii="Helvetica" w:hAnsi="Helvetica" w:cs="Arial"/>
        </w:rPr>
        <w:t xml:space="preserve">But </w:t>
      </w:r>
      <w:r w:rsidRPr="00726013">
        <w:rPr>
          <w:rStyle w:val="underlinecardChar"/>
          <w:rFonts w:ascii="Helvetica" w:hAnsi="Helvetica" w:cs="Arial"/>
        </w:rPr>
        <w:lastRenderedPageBreak/>
        <w:t>nothing in the simple phenomenon of the other contains such a guarantee</w:t>
      </w:r>
      <w:r w:rsidRPr="00726013">
        <w:rPr>
          <w:rFonts w:ascii="Helvetica" w:hAnsi="Helvetica" w:cs="Arial"/>
        </w:rPr>
        <w:t xml:space="preserve">. </w:t>
      </w:r>
      <w:r w:rsidRPr="00726013">
        <w:rPr>
          <w:rStyle w:val="reduce2"/>
          <w:rFonts w:ascii="Helvetica" w:hAnsi="Helvetica"/>
        </w:rPr>
        <w:t xml:space="preserve">And this simply because the finitude of the other's appearing certainly can be conceived as resemblance, or as imitation, and thus lead back to the logic of the Same. The other always resembles me too much for the hypothesis of an </w:t>
      </w:r>
      <w:proofErr w:type="spellStart"/>
      <w:r w:rsidRPr="00726013">
        <w:rPr>
          <w:rStyle w:val="reduce2"/>
          <w:rFonts w:ascii="Helvetica" w:hAnsi="Helvetica"/>
        </w:rPr>
        <w:t>originary</w:t>
      </w:r>
      <w:proofErr w:type="spellEnd"/>
      <w:r w:rsidRPr="00726013">
        <w:rPr>
          <w:rStyle w:val="reduce2"/>
          <w:rFonts w:ascii="Helvetica" w:hAnsi="Helvetica"/>
        </w:rPr>
        <w:t xml:space="preserve"> exposure to his alterity to be necessarily true.</w:t>
      </w:r>
    </w:p>
    <w:p w:rsidR="00DD4A27" w:rsidRPr="00726013" w:rsidRDefault="00DD4A27">
      <w:pPr>
        <w:pStyle w:val="CardText0"/>
        <w:rPr>
          <w:rStyle w:val="reduce2"/>
          <w:rFonts w:ascii="Helvetica" w:hAnsi="Helvetica"/>
        </w:rPr>
      </w:pPr>
      <w:r w:rsidRPr="00726013">
        <w:rPr>
          <w:rStyle w:val="reduce2"/>
          <w:rFonts w:ascii="Helvetica" w:hAnsi="Helvetica"/>
        </w:rPr>
        <w:t xml:space="preserve">The phenomenon of the other (his face) must then attest to a radical alterity which he nevertheless does not contain by himself. The Other, as he appears to me in the order of the finite, must be the epiphany of a properly infinite distance to the other, the traversal of which is the </w:t>
      </w:r>
      <w:proofErr w:type="spellStart"/>
      <w:r w:rsidRPr="00726013">
        <w:rPr>
          <w:rStyle w:val="reduce2"/>
          <w:rFonts w:ascii="Helvetica" w:hAnsi="Helvetica"/>
        </w:rPr>
        <w:t>originary</w:t>
      </w:r>
      <w:proofErr w:type="spellEnd"/>
      <w:r w:rsidRPr="00726013">
        <w:rPr>
          <w:rStyle w:val="reduce2"/>
          <w:rFonts w:ascii="Helvetica" w:hAnsi="Helvetica"/>
        </w:rPr>
        <w:t xml:space="preserve"> ethical experience.</w:t>
      </w:r>
    </w:p>
    <w:p w:rsidR="00DD4A27" w:rsidRPr="00726013" w:rsidRDefault="00DD4A27">
      <w:pPr>
        <w:pStyle w:val="CardText0"/>
        <w:rPr>
          <w:rFonts w:ascii="Helvetica" w:hAnsi="Helvetica" w:cs="Arial"/>
        </w:rPr>
      </w:pPr>
      <w:r w:rsidRPr="00726013">
        <w:rPr>
          <w:rStyle w:val="reduce2"/>
          <w:rFonts w:ascii="Helvetica" w:hAnsi="Helvetica"/>
        </w:rPr>
        <w:t>This means that i</w:t>
      </w:r>
      <w:r w:rsidRPr="00726013">
        <w:rPr>
          <w:rStyle w:val="underlinecardChar"/>
          <w:rFonts w:ascii="Helvetica" w:hAnsi="Helvetica" w:cs="Arial"/>
        </w:rPr>
        <w:t>n order to be intelligible, ethics requires that the Other be in some sense carried by a principle of alterity which transcends mere finite experience. Levinas calls this principle the 'Altogether-Other', and it is quite obviously the ethical name for God</w:t>
      </w:r>
      <w:r w:rsidRPr="00726013">
        <w:rPr>
          <w:rFonts w:ascii="Helvetica" w:hAnsi="Helvetica" w:cs="Arial"/>
        </w:rPr>
        <w:t xml:space="preserve">. </w:t>
      </w:r>
      <w:r w:rsidRPr="00726013">
        <w:rPr>
          <w:rStyle w:val="reduce2"/>
          <w:rFonts w:ascii="Helvetica" w:hAnsi="Helvetica"/>
        </w:rPr>
        <w:t xml:space="preserve">There can be no Other if he is not the immediate phenomenon of the </w:t>
      </w:r>
      <w:proofErr w:type="spellStart"/>
      <w:r w:rsidRPr="00726013">
        <w:rPr>
          <w:rStyle w:val="reduce2"/>
          <w:rFonts w:ascii="Helvetica" w:hAnsi="Helvetica"/>
        </w:rPr>
        <w:t>AltogetherOther</w:t>
      </w:r>
      <w:proofErr w:type="spellEnd"/>
      <w:r w:rsidRPr="00726013">
        <w:rPr>
          <w:rStyle w:val="reduce2"/>
          <w:rFonts w:ascii="Helvetica" w:hAnsi="Helvetica"/>
        </w:rPr>
        <w:t>. There can be no finite devotion to the non-identical if it is not sustained by the infinite devotion of the principle to that which subsists outside it</w:t>
      </w:r>
      <w:r w:rsidRPr="00726013">
        <w:rPr>
          <w:rFonts w:ascii="Helvetica" w:hAnsi="Helvetica" w:cs="Arial"/>
        </w:rPr>
        <w:t xml:space="preserve">. </w:t>
      </w:r>
      <w:r w:rsidRPr="00726013">
        <w:rPr>
          <w:rStyle w:val="underlinecardChar"/>
          <w:rFonts w:ascii="Helvetica" w:hAnsi="Helvetica" w:cs="Arial"/>
        </w:rPr>
        <w:t>There can be no ethics without God the ineffable</w:t>
      </w:r>
      <w:r w:rsidRPr="00726013">
        <w:rPr>
          <w:rFonts w:ascii="Helvetica" w:hAnsi="Helvetica" w:cs="Arial"/>
        </w:rPr>
        <w:t>.</w:t>
      </w:r>
    </w:p>
    <w:p w:rsidR="00DD4A27" w:rsidRPr="00726013" w:rsidRDefault="00DD4A27">
      <w:pPr>
        <w:pStyle w:val="CardText0"/>
        <w:rPr>
          <w:rStyle w:val="reduce2"/>
          <w:rFonts w:ascii="Helvetica" w:hAnsi="Helvetica"/>
        </w:rPr>
      </w:pPr>
      <w:r w:rsidRPr="00726013">
        <w:rPr>
          <w:rStyle w:val="reduce2"/>
          <w:rFonts w:ascii="Helvetica" w:hAnsi="Helvetica"/>
        </w:rPr>
        <w:t xml:space="preserve">In Levinas's enterprise, the ethical dominance of the Other over the theoretical ontology of the same is entirely bound up with a religious axiom; </w:t>
      </w:r>
      <w:r w:rsidRPr="00726013">
        <w:rPr>
          <w:rStyle w:val="underlinecardChar"/>
          <w:rFonts w:ascii="Helvetica" w:hAnsi="Helvetica" w:cs="Arial"/>
        </w:rPr>
        <w:t>to believe that we can separate what Levinas's thought unites is to betray the intimate movement of this thought</w:t>
      </w:r>
      <w:r w:rsidRPr="00726013">
        <w:rPr>
          <w:rFonts w:ascii="Helvetica" w:hAnsi="Helvetica" w:cs="Arial"/>
        </w:rPr>
        <w:t xml:space="preserve">, </w:t>
      </w:r>
      <w:r w:rsidRPr="00726013">
        <w:rPr>
          <w:rStyle w:val="reduce2"/>
          <w:rFonts w:ascii="Helvetica" w:hAnsi="Helvetica"/>
        </w:rPr>
        <w:t xml:space="preserve">its subjective </w:t>
      </w:r>
      <w:proofErr w:type="spellStart"/>
      <w:r w:rsidRPr="00726013">
        <w:rPr>
          <w:rStyle w:val="reduce2"/>
          <w:rFonts w:ascii="Helvetica" w:hAnsi="Helvetica"/>
        </w:rPr>
        <w:t>rigour</w:t>
      </w:r>
      <w:proofErr w:type="spellEnd"/>
      <w:r w:rsidRPr="00726013">
        <w:rPr>
          <w:rStyle w:val="reduce2"/>
          <w:rFonts w:ascii="Helvetica" w:hAnsi="Helvetica"/>
        </w:rPr>
        <w:t>. In truth</w:t>
      </w:r>
      <w:r w:rsidRPr="00726013">
        <w:rPr>
          <w:rFonts w:ascii="Helvetica" w:hAnsi="Helvetica" w:cs="Arial"/>
        </w:rPr>
        <w:t xml:space="preserve">, </w:t>
      </w:r>
      <w:r w:rsidRPr="00726013">
        <w:rPr>
          <w:rStyle w:val="underlinecardChar"/>
          <w:rFonts w:ascii="Helvetica" w:hAnsi="Helvetica" w:cs="Arial"/>
        </w:rPr>
        <w:t>Levinas has no philosophy</w:t>
      </w:r>
      <w:r w:rsidRPr="00726013">
        <w:rPr>
          <w:rFonts w:ascii="Helvetica" w:hAnsi="Helvetica" w:cs="Arial"/>
        </w:rPr>
        <w:t xml:space="preserve"> </w:t>
      </w:r>
      <w:r w:rsidRPr="00726013">
        <w:rPr>
          <w:rStyle w:val="reduce2"/>
          <w:rFonts w:ascii="Helvetica" w:hAnsi="Helvetica"/>
        </w:rPr>
        <w:t>- not even philosophy as the 'servant' of theology. Rather, this is philosophy (in the Greek sense of the word) annulled by theology, itself no longer a theology (the terminology is still too Greek, and presumes proximity to the divine via the identity and predicates of God) but, precisely, an ethics.</w:t>
      </w:r>
    </w:p>
    <w:p w:rsidR="00DD4A27" w:rsidRPr="00726013" w:rsidRDefault="00DD4A27">
      <w:pPr>
        <w:pStyle w:val="CardText0"/>
        <w:rPr>
          <w:rStyle w:val="reduce2"/>
          <w:rFonts w:ascii="Helvetica" w:hAnsi="Helvetica"/>
        </w:rPr>
      </w:pPr>
      <w:r w:rsidRPr="00726013">
        <w:rPr>
          <w:rStyle w:val="reduce2"/>
          <w:rFonts w:ascii="Helvetica" w:hAnsi="Helvetica"/>
        </w:rPr>
        <w:t>To make of ethics the ultimate name of the religious as such (i.e. of that which relates [re-lie] to the Other under the ineffable authority of the Altogether-Other) is to distance it still more completely from all that can be gathered under the name of 'philosophy'.</w:t>
      </w:r>
    </w:p>
    <w:p w:rsidR="00DD4A27" w:rsidRPr="00726013" w:rsidRDefault="00DD4A27">
      <w:pPr>
        <w:pStyle w:val="CardText0"/>
        <w:rPr>
          <w:rStyle w:val="reduce2"/>
          <w:rFonts w:ascii="Helvetica" w:hAnsi="Helvetica"/>
        </w:rPr>
      </w:pPr>
      <w:r w:rsidRPr="00726013">
        <w:rPr>
          <w:rStyle w:val="reduce2"/>
          <w:rFonts w:ascii="Helvetica" w:hAnsi="Helvetica"/>
        </w:rPr>
        <w:t xml:space="preserve">To put it crudely: Levinas's enterprise serves to remind us, with extraordinary insistence, that  </w:t>
      </w:r>
      <w:r w:rsidRPr="00726013">
        <w:rPr>
          <w:rStyle w:val="underlinecardChar"/>
          <w:rFonts w:ascii="Helvetica" w:hAnsi="Helvetica" w:cs="Arial"/>
        </w:rPr>
        <w:t>every effort to turn ethics into the principle of thought and action is essentially religious</w:t>
      </w:r>
      <w:r w:rsidRPr="00726013">
        <w:rPr>
          <w:rFonts w:ascii="Helvetica" w:hAnsi="Helvetica" w:cs="Arial"/>
        </w:rPr>
        <w:t xml:space="preserve">. </w:t>
      </w:r>
      <w:r w:rsidRPr="00726013">
        <w:rPr>
          <w:rStyle w:val="reduce2"/>
          <w:rFonts w:ascii="Helvetica" w:hAnsi="Helvetica"/>
        </w:rPr>
        <w:t>We might say that Levinas is the coherent and inventive thinker of an assumption that no academic exercise of veiling or abstraction can obscure: distanced from its Greek usage (according to which it is clearly subordinated to the theoretical), and taken in general, ethics is a category of pious discourse.</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Levinas Destroys Ethics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OBSESSION WITH ABSTRACT RESPONSIBILITY ALLOWS US TO IGNORE SINGULARITY, MEANING THAT NONE OF THEIR SWEEPING DEMANDS MANIFEST IN THE REAL WORLD… WE FEEL BETTER ABOUT OURSELVES WHILE PEOPLE ARE ENSLAVED</w:t>
      </w:r>
    </w:p>
    <w:p w:rsidR="00DD4A27" w:rsidRPr="00726013" w:rsidRDefault="00DD4A27">
      <w:pPr>
        <w:pStyle w:val="Tag"/>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Badiou</w:t>
      </w:r>
      <w:proofErr w:type="spellEnd"/>
      <w:r w:rsidRPr="00726013">
        <w:rPr>
          <w:rFonts w:ascii="Helvetica" w:hAnsi="Helvetica" w:cs="Arial"/>
        </w:rPr>
        <w:t xml:space="preserve"> 2001</w:t>
      </w:r>
    </w:p>
    <w:p w:rsidR="00DD4A27" w:rsidRPr="00726013" w:rsidRDefault="00DD4A27">
      <w:pPr>
        <w:pStyle w:val="evidencetext"/>
        <w:rPr>
          <w:rFonts w:ascii="Helvetica" w:hAnsi="Helvetica" w:cs="Arial"/>
        </w:rPr>
      </w:pPr>
      <w:r w:rsidRPr="00726013">
        <w:rPr>
          <w:rFonts w:ascii="Helvetica" w:hAnsi="Helvetica" w:cs="Arial"/>
        </w:rPr>
        <w:t xml:space="preserve">[Alain, Number muncher, </w:t>
      </w:r>
      <w:r w:rsidRPr="00726013">
        <w:rPr>
          <w:rFonts w:ascii="Helvetica" w:hAnsi="Helvetica" w:cs="Arial"/>
          <w:i/>
        </w:rPr>
        <w:t>Ethics: An Essay on the Understanding of Evil</w:t>
      </w:r>
      <w:r w:rsidRPr="00726013">
        <w:rPr>
          <w:rFonts w:ascii="Helvetica" w:hAnsi="Helvetica" w:cs="Arial"/>
        </w:rPr>
        <w:t>, Trans. Peter Hallward, New York: Verso, 2001, 14-6//</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CardText0"/>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 xml:space="preserve">3. Finally, </w:t>
      </w:r>
      <w:r w:rsidRPr="00726013">
        <w:rPr>
          <w:rStyle w:val="underlinecardChar"/>
          <w:rFonts w:ascii="Helvetica" w:hAnsi="Helvetica" w:cs="Arial"/>
        </w:rPr>
        <w:t>thanks to its negative and a priori determination of evil, ethics prevents itself from thinking the singularity of situations as such,</w:t>
      </w:r>
      <w:r w:rsidRPr="00726013">
        <w:rPr>
          <w:rFonts w:ascii="Helvetica" w:hAnsi="Helvetica" w:cs="Arial"/>
        </w:rPr>
        <w:t xml:space="preserve"> which is the obligatory starting point of all properly human action. Thus, for instance, </w:t>
      </w:r>
      <w:r w:rsidRPr="00726013">
        <w:rPr>
          <w:rStyle w:val="underlinecardChar"/>
          <w:rFonts w:ascii="Helvetica" w:hAnsi="Helvetica" w:cs="Arial"/>
        </w:rPr>
        <w:t>the doctor won over to 'ethical' ideology will ponder</w:t>
      </w:r>
      <w:r w:rsidRPr="00726013">
        <w:rPr>
          <w:rFonts w:ascii="Helvetica" w:hAnsi="Helvetica" w:cs="Arial"/>
        </w:rPr>
        <w:t xml:space="preserve">, in meetings and commissions, all sorts of </w:t>
      </w:r>
      <w:r w:rsidRPr="00726013">
        <w:rPr>
          <w:rStyle w:val="underlinecardChar"/>
          <w:rFonts w:ascii="Helvetica" w:hAnsi="Helvetica" w:cs="Arial"/>
        </w:rPr>
        <w:t>considerations regarding 'the sick'</w:t>
      </w:r>
      <w:r w:rsidRPr="00726013">
        <w:rPr>
          <w:rFonts w:ascii="Helvetica" w:hAnsi="Helvetica" w:cs="Arial"/>
        </w:rPr>
        <w:t xml:space="preserve">, conceived of </w:t>
      </w:r>
      <w:r w:rsidRPr="00726013">
        <w:rPr>
          <w:rStyle w:val="underlinecardChar"/>
          <w:rFonts w:ascii="Helvetica" w:hAnsi="Helvetica" w:cs="Arial"/>
        </w:rPr>
        <w:t>in exactly the same way as the partisan of human rights conceives of the indistinct crowd of victims</w:t>
      </w:r>
      <w:r w:rsidRPr="00726013">
        <w:rPr>
          <w:rFonts w:ascii="Helvetica" w:hAnsi="Helvetica" w:cs="Arial"/>
        </w:rPr>
        <w:t xml:space="preserve"> - the 'human' totality of subhuman entities [reels].</w:t>
      </w:r>
    </w:p>
    <w:p w:rsidR="00DD4A27" w:rsidRPr="00726013" w:rsidRDefault="00DD4A27">
      <w:pPr>
        <w:pStyle w:val="CardText0"/>
        <w:rPr>
          <w:rFonts w:ascii="Helvetica" w:hAnsi="Helvetica" w:cs="Arial"/>
        </w:rPr>
      </w:pPr>
      <w:r w:rsidRPr="00726013">
        <w:rPr>
          <w:rStyle w:val="underlinecardChar"/>
          <w:rFonts w:ascii="Helvetica" w:hAnsi="Helvetica" w:cs="Arial"/>
        </w:rPr>
        <w:t>But the same doctor will have no difficulty in accepting the fact that this particular person is not treated at the hospital</w:t>
      </w:r>
      <w:r w:rsidRPr="00726013">
        <w:rPr>
          <w:rFonts w:ascii="Helvetica" w:hAnsi="Helvetica" w:cs="Arial"/>
        </w:rPr>
        <w:t xml:space="preserve">, and accorded all necessary measures, </w:t>
      </w:r>
      <w:r w:rsidRPr="00726013">
        <w:rPr>
          <w:rStyle w:val="underlinecardChar"/>
          <w:rFonts w:ascii="Helvetica" w:hAnsi="Helvetica" w:cs="Arial"/>
        </w:rPr>
        <w:t>because he or she is without legal residency papers</w:t>
      </w:r>
      <w:r w:rsidRPr="00726013">
        <w:rPr>
          <w:rFonts w:ascii="Helvetica" w:hAnsi="Helvetica" w:cs="Arial"/>
        </w:rPr>
        <w:t xml:space="preserve">, or not a contributor to Social Security. Once again, 'collective' responsibility demands it! </w:t>
      </w:r>
      <w:r w:rsidRPr="00726013">
        <w:rPr>
          <w:rStyle w:val="underlinecardChar"/>
          <w:rFonts w:ascii="Helvetica" w:hAnsi="Helvetica" w:cs="Arial"/>
        </w:rPr>
        <w:t>What is erased in the process is the fact that there is only one medical situation</w:t>
      </w:r>
      <w:r w:rsidRPr="00726013">
        <w:rPr>
          <w:rFonts w:ascii="Helvetica" w:hAnsi="Helvetica" w:cs="Arial"/>
        </w:rPr>
        <w:t>, the clinical situation,7 and there is no need for an 'ethics' (but only for a clear vision of this situation) to understand that in these circumstances a doctor is a doctor only if he deals with the situation according to the rule of maximum possibility - to treat this person who demands treatment of him (no intervention here!) as thoroughly as he can, using everything he knows and with all the means at his disposal, without taking anything else into consideration. And if he is to be prevented from giving treatment because of the State budget, because of death rates or laws governing immigration, then let them send for the police! Even so, his strict Hippocratic duty would oblige him to resist them, with force if necessary.</w:t>
      </w:r>
    </w:p>
    <w:p w:rsidR="00DD4A27" w:rsidRPr="00726013" w:rsidRDefault="00DD4A27">
      <w:pPr>
        <w:pStyle w:val="CardText0"/>
        <w:rPr>
          <w:rFonts w:ascii="Helvetica" w:hAnsi="Helvetica" w:cs="Arial"/>
        </w:rPr>
      </w:pPr>
      <w:r w:rsidRPr="00726013">
        <w:rPr>
          <w:rFonts w:ascii="Helvetica" w:hAnsi="Helvetica" w:cs="Arial"/>
        </w:rPr>
        <w:t xml:space="preserve">'Ethical commissions' and other ruminations on 'healthcare expenses' or </w:t>
      </w:r>
      <w:r w:rsidRPr="00726013">
        <w:rPr>
          <w:rStyle w:val="underlinecardChar"/>
          <w:rFonts w:ascii="Helvetica" w:hAnsi="Helvetica" w:cs="Arial"/>
        </w:rPr>
        <w:t>'managerial responsibility', since they are radically exterior to the one situation</w:t>
      </w:r>
      <w:r w:rsidRPr="00726013">
        <w:rPr>
          <w:rFonts w:ascii="Helvetica" w:hAnsi="Helvetica" w:cs="Arial"/>
        </w:rPr>
        <w:t xml:space="preserve"> that is genuinely medical, </w:t>
      </w:r>
      <w:r w:rsidRPr="00726013">
        <w:rPr>
          <w:rStyle w:val="underlinecardChar"/>
          <w:rFonts w:ascii="Helvetica" w:hAnsi="Helvetica" w:cs="Arial"/>
        </w:rPr>
        <w:t>can in reality only prevent us from being faithful to it. For to be faithful to this situation means: to treat it right to the limit of the possible</w:t>
      </w:r>
      <w:r w:rsidRPr="00726013">
        <w:rPr>
          <w:rFonts w:ascii="Helvetica" w:hAnsi="Helvetica" w:cs="Arial"/>
        </w:rPr>
        <w:t xml:space="preserve">. Or, if you prefer: to draw from this situation, to the greatest possible extent, the affirmative humanity that it contains. Or again: </w:t>
      </w:r>
      <w:r w:rsidRPr="00726013">
        <w:rPr>
          <w:rStyle w:val="underlinecardChar"/>
          <w:rFonts w:ascii="Helvetica" w:hAnsi="Helvetica" w:cs="Arial"/>
        </w:rPr>
        <w:t>to try to be the immortal of this situation</w:t>
      </w:r>
      <w:r w:rsidRPr="00726013">
        <w:rPr>
          <w:rFonts w:ascii="Helvetica" w:hAnsi="Helvetica" w:cs="Arial"/>
        </w:rPr>
        <w:t>.</w:t>
      </w:r>
      <w:r w:rsidRPr="00726013">
        <w:rPr>
          <w:rFonts w:ascii="Helvetica" w:hAnsi="Helvetica" w:cs="Arial"/>
        </w:rPr>
        <w:cr/>
        <w:t xml:space="preserve">As a matter of fact, </w:t>
      </w:r>
      <w:r w:rsidRPr="00726013">
        <w:rPr>
          <w:rStyle w:val="underlinecardChar"/>
          <w:rFonts w:ascii="Helvetica" w:hAnsi="Helvetica" w:cs="Arial"/>
        </w:rPr>
        <w:t>bureaucratic medicine that complies with ethical ideology depends on 'the sick' conceived as vague victims or statistics, but is quickly overwhelmed by any urgent, singular situation of need.</w:t>
      </w:r>
      <w:r w:rsidRPr="00726013">
        <w:rPr>
          <w:rFonts w:ascii="Helvetica" w:hAnsi="Helvetica" w:cs="Arial"/>
        </w:rPr>
        <w:t xml:space="preserve"> Hence the reduction of 'managed', 'responsible' and 'ethical' health-care to the</w:t>
      </w:r>
    </w:p>
    <w:p w:rsidR="00DD4A27" w:rsidRPr="00726013" w:rsidRDefault="00DD4A27">
      <w:pPr>
        <w:pStyle w:val="CardText0"/>
        <w:rPr>
          <w:rFonts w:ascii="Helvetica" w:hAnsi="Helvetica" w:cs="Arial"/>
        </w:rPr>
      </w:pPr>
      <w:r w:rsidRPr="00726013">
        <w:rPr>
          <w:rFonts w:ascii="Helvetica" w:hAnsi="Helvetica" w:cs="Arial"/>
        </w:rPr>
        <w:t>abject task of deciding which sick people the 'French medical system' can treat and which others - because the Budget and public opinion demand it - it must send away to die in the shantytowns of Kinshasa.</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67" w:name="_Toc147748715"/>
      <w:r w:rsidRPr="00726013">
        <w:rPr>
          <w:rFonts w:ascii="Helvetica" w:hAnsi="Helvetica"/>
        </w:rPr>
        <w:lastRenderedPageBreak/>
        <w:t>Levinas/Derrida Destroy Ethics</w:t>
      </w:r>
      <w:bookmarkEnd w:id="66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THE ALTERNATIVE IS PREMISED ON THE INCALCULABLE CALL OF THE OTHER, PREVENTING AN UNCONDITIONAL COMMITMENT TO A TRUTH EVENT THAT PRODUCES SUBJECTIVITY, PROVIDING THE ONLY ACCESS TO THE SINGULARITY BECAUSE OF ITS UNIVERSAL ACCESSIBILITY</w:t>
      </w:r>
    </w:p>
    <w:p w:rsidR="00DD4A27" w:rsidRPr="00726013" w:rsidRDefault="00DD4A27">
      <w:pPr>
        <w:pStyle w:val="CardText0"/>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Hallward 2001</w:t>
      </w:r>
    </w:p>
    <w:p w:rsidR="00DD4A27" w:rsidRPr="00726013" w:rsidRDefault="00DD4A27">
      <w:pPr>
        <w:pStyle w:val="evidencetext"/>
        <w:rPr>
          <w:rFonts w:ascii="Helvetica" w:hAnsi="Helvetica" w:cs="Arial"/>
        </w:rPr>
      </w:pPr>
      <w:r w:rsidRPr="00726013">
        <w:rPr>
          <w:rFonts w:ascii="Helvetica" w:hAnsi="Helvetica" w:cs="Arial"/>
        </w:rPr>
        <w:t xml:space="preserve">[Peter, Nip/Tuck junky, </w:t>
      </w:r>
      <w:r w:rsidRPr="00726013">
        <w:rPr>
          <w:rFonts w:ascii="Helvetica" w:hAnsi="Helvetica" w:cs="Arial"/>
          <w:i/>
        </w:rPr>
        <w:t>Ethics: An Essay on the Understanding of Evil</w:t>
      </w:r>
      <w:r w:rsidRPr="00726013">
        <w:rPr>
          <w:rFonts w:ascii="Helvetica" w:hAnsi="Helvetica" w:cs="Arial"/>
        </w:rPr>
        <w:t>, Trans. Peter Hallward, New York: Verso, 2001, xxv-xxvii//</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CardText0"/>
        <w:rPr>
          <w:rFonts w:ascii="Helvetica" w:hAnsi="Helvetica" w:cs="Arial"/>
        </w:rPr>
      </w:pPr>
    </w:p>
    <w:p w:rsidR="00DD4A27" w:rsidRPr="00726013" w:rsidRDefault="00DD4A27">
      <w:pPr>
        <w:pStyle w:val="CardText0"/>
        <w:rPr>
          <w:rFonts w:ascii="Helvetica" w:hAnsi="Helvetica" w:cs="Arial"/>
          <w:sz w:val="14"/>
          <w:szCs w:val="14"/>
        </w:rPr>
      </w:pPr>
      <w:r w:rsidRPr="00726013">
        <w:rPr>
          <w:rFonts w:ascii="Helvetica" w:hAnsi="Helvetica" w:cs="Arial"/>
          <w:sz w:val="14"/>
          <w:szCs w:val="14"/>
        </w:rPr>
        <w:t xml:space="preserve">Like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Derrida is careful to distinguish the realm of decision from the realm of knowledge. To reduce my decision to respond to the calculus of reasons and the assessment of possibilities is to eliminate its radical character as a decision. </w:t>
      </w:r>
      <w:r w:rsidRPr="00726013">
        <w:rPr>
          <w:rStyle w:val="underlinecardChar"/>
          <w:rFonts w:ascii="Helvetica" w:hAnsi="Helvetica" w:cs="Arial"/>
        </w:rPr>
        <w:t>The decision must always concern what I cannot know. Ethics is a matter of 'responsibility</w:t>
      </w:r>
      <w:r w:rsidRPr="00726013">
        <w:rPr>
          <w:rFonts w:ascii="Helvetica" w:hAnsi="Helvetica" w:cs="Arial"/>
        </w:rPr>
        <w:t xml:space="preserve"> </w:t>
      </w:r>
      <w:r w:rsidRPr="00726013">
        <w:rPr>
          <w:rFonts w:ascii="Helvetica" w:hAnsi="Helvetica" w:cs="Arial"/>
          <w:sz w:val="14"/>
          <w:szCs w:val="14"/>
        </w:rPr>
        <w:t>in the experience of absolute decisions made outside of knowledge or given norms' .39 But Derrida does not stop there.</w:t>
      </w:r>
    </w:p>
    <w:p w:rsidR="00DD4A27" w:rsidRPr="00726013" w:rsidRDefault="00DD4A27">
      <w:pPr>
        <w:pStyle w:val="CardText0"/>
        <w:rPr>
          <w:rFonts w:ascii="Helvetica" w:hAnsi="Helvetica" w:cs="Arial"/>
          <w:sz w:val="14"/>
          <w:szCs w:val="14"/>
        </w:rPr>
      </w:pPr>
      <w:r w:rsidRPr="00726013">
        <w:rPr>
          <w:rStyle w:val="underlinecardChar"/>
          <w:rFonts w:ascii="Helvetica" w:hAnsi="Helvetica" w:cs="Arial"/>
        </w:rPr>
        <w:t xml:space="preserve">The responsible decision must concern not only the </w:t>
      </w:r>
      <w:proofErr w:type="spellStart"/>
      <w:r w:rsidRPr="00726013">
        <w:rPr>
          <w:rStyle w:val="underlinecardChar"/>
          <w:rFonts w:ascii="Helvetica" w:hAnsi="Helvetica" w:cs="Arial"/>
        </w:rPr>
        <w:t>notknown</w:t>
      </w:r>
      <w:proofErr w:type="spellEnd"/>
      <w:r w:rsidRPr="00726013">
        <w:rPr>
          <w:rStyle w:val="underlinecardChar"/>
          <w:rFonts w:ascii="Helvetica" w:hAnsi="Helvetica" w:cs="Arial"/>
        </w:rPr>
        <w:t>, it must evade conceptualization altogether</w:t>
      </w:r>
      <w:r w:rsidRPr="00726013">
        <w:rPr>
          <w:rFonts w:ascii="Helvetica" w:hAnsi="Helvetica" w:cs="Arial"/>
        </w:rPr>
        <w:t xml:space="preserve">. </w:t>
      </w:r>
      <w:r w:rsidRPr="00726013">
        <w:rPr>
          <w:rFonts w:ascii="Helvetica" w:hAnsi="Helvetica" w:cs="Arial"/>
          <w:sz w:val="14"/>
          <w:szCs w:val="14"/>
        </w:rPr>
        <w:t>'In order for [absolute responsibility] to be what it must be it must remain inconceivable, indeed unthinkable.'40 The decision becomes precisely what is impossible for the subject as such. If, then, a response or a decision does take place, it can only have been 'the decision of the other in me'. 41</w:t>
      </w:r>
      <w:r w:rsidRPr="00726013">
        <w:rPr>
          <w:rFonts w:ascii="Helvetica" w:hAnsi="Helvetica" w:cs="Arial"/>
        </w:rPr>
        <w:t xml:space="preserve"> </w:t>
      </w:r>
      <w:r w:rsidRPr="00726013">
        <w:rPr>
          <w:rStyle w:val="underlinecardChar"/>
          <w:rFonts w:ascii="Helvetica" w:hAnsi="Helvetica" w:cs="Arial"/>
        </w:rPr>
        <w:t>Like Abraham responding to God's instruction to sacrifice his son, I must respond without trying to interpret</w:t>
      </w:r>
      <w:r w:rsidRPr="00726013">
        <w:rPr>
          <w:rFonts w:ascii="Helvetica" w:hAnsi="Helvetica" w:cs="Arial"/>
        </w:rPr>
        <w:t xml:space="preserve"> </w:t>
      </w:r>
      <w:r w:rsidRPr="00726013">
        <w:rPr>
          <w:rFonts w:ascii="Helvetica" w:hAnsi="Helvetica" w:cs="Arial"/>
          <w:sz w:val="14"/>
          <w:szCs w:val="14"/>
        </w:rPr>
        <w:t>(and thus appropriate) the other's meaning. I must respond simply because radical otherness demands it; only then do I become the unknowing vehicle for this other's decision.</w:t>
      </w:r>
    </w:p>
    <w:p w:rsidR="00DD4A27" w:rsidRPr="00726013" w:rsidRDefault="00DD4A27">
      <w:pPr>
        <w:pStyle w:val="CardText0"/>
        <w:rPr>
          <w:rFonts w:ascii="Helvetica" w:hAnsi="Helvetica" w:cs="Arial"/>
        </w:rPr>
      </w:pPr>
      <w:r w:rsidRPr="00726013">
        <w:rPr>
          <w:rFonts w:ascii="Helvetica" w:hAnsi="Helvetica" w:cs="Arial"/>
          <w:sz w:val="14"/>
          <w:szCs w:val="14"/>
        </w:rPr>
        <w:t xml:space="preserve">Hence the </w:t>
      </w:r>
      <w:proofErr w:type="spellStart"/>
      <w:r w:rsidRPr="00726013">
        <w:rPr>
          <w:rFonts w:ascii="Helvetica" w:hAnsi="Helvetica" w:cs="Arial"/>
          <w:sz w:val="14"/>
          <w:szCs w:val="14"/>
        </w:rPr>
        <w:t>mysterium</w:t>
      </w:r>
      <w:proofErr w:type="spellEnd"/>
      <w:r w:rsidRPr="00726013">
        <w:rPr>
          <w:rFonts w:ascii="Helvetica" w:hAnsi="Helvetica" w:cs="Arial"/>
          <w:sz w:val="14"/>
          <w:szCs w:val="14"/>
        </w:rPr>
        <w:t xml:space="preserve"> </w:t>
      </w:r>
      <w:proofErr w:type="spellStart"/>
      <w:r w:rsidRPr="00726013">
        <w:rPr>
          <w:rFonts w:ascii="Helvetica" w:hAnsi="Helvetica" w:cs="Arial"/>
          <w:sz w:val="14"/>
          <w:szCs w:val="14"/>
        </w:rPr>
        <w:t>tremendum</w:t>
      </w:r>
      <w:proofErr w:type="spellEnd"/>
      <w:r w:rsidRPr="00726013">
        <w:rPr>
          <w:rFonts w:ascii="Helvetica" w:hAnsi="Helvetica" w:cs="Arial"/>
          <w:sz w:val="14"/>
          <w:szCs w:val="14"/>
        </w:rPr>
        <w:t xml:space="preserve"> whose 'trembling' quivers throughout Donner la mort</w:t>
      </w:r>
      <w:r w:rsidRPr="00726013">
        <w:rPr>
          <w:rFonts w:ascii="Helvetica" w:hAnsi="Helvetica" w:cs="Arial"/>
        </w:rPr>
        <w:t xml:space="preserve">: </w:t>
      </w:r>
      <w:r w:rsidRPr="00726013">
        <w:rPr>
          <w:rStyle w:val="underlinecardChar"/>
          <w:rFonts w:ascii="Helvetica" w:hAnsi="Helvetica" w:cs="Arial"/>
        </w:rPr>
        <w:t>'we fear and tremble before the inaccessible secret of a God who decides for us although we remain responsible'</w:t>
      </w:r>
      <w:r w:rsidRPr="00726013">
        <w:rPr>
          <w:rFonts w:ascii="Helvetica" w:hAnsi="Helvetica" w:cs="Arial"/>
        </w:rPr>
        <w:t xml:space="preserve"> .42 </w:t>
      </w:r>
      <w:r w:rsidRPr="00726013">
        <w:rPr>
          <w:rStyle w:val="underlinecardChar"/>
          <w:rFonts w:ascii="Helvetica" w:hAnsi="Helvetica" w:cs="Arial"/>
        </w:rPr>
        <w:t>Hence, too, the irreducibly 'tragic' and 'guilty' quality of Derrida's ethical responsibility</w:t>
      </w:r>
      <w:r w:rsidRPr="00726013">
        <w:rPr>
          <w:rFonts w:ascii="Helvetica" w:hAnsi="Helvetica" w:cs="Arial"/>
        </w:rPr>
        <w:t xml:space="preserve"> </w:t>
      </w:r>
      <w:r w:rsidRPr="00726013">
        <w:rPr>
          <w:rFonts w:ascii="Helvetica" w:hAnsi="Helvetica" w:cs="Arial"/>
          <w:sz w:val="14"/>
          <w:szCs w:val="14"/>
        </w:rPr>
        <w:t>(54-5/51), the impasse of a responsibility to impossibly overwhelming (and impossibly incommensurable) obligations. This impasse, moreover, is only exacerbated by any attempt to justify an ethical decision. Since every such decision must be made by a fully solitary or 'irreplaceable' subject, so then its justification according to the necessarily general or universal criteria of collective ethics threatens 'to dissolve my singularity in the medium of the concept', to betray my secret within the publicity of language - in short, to threaten me with replacement.43 If it is to be a genuine decision, it seems, the decision must take place as a pure leap of faith, one that resists any location in the situation, any justification by its subject, and any 'conceptualization' by philosophy.</w:t>
      </w:r>
    </w:p>
    <w:p w:rsidR="00DD4A27" w:rsidRPr="00726013" w:rsidRDefault="00DD4A27">
      <w:pPr>
        <w:pStyle w:val="CardText0"/>
        <w:rPr>
          <w:rFonts w:ascii="Helvetica" w:hAnsi="Helvetica" w:cs="Arial"/>
          <w:sz w:val="14"/>
          <w:szCs w:val="14"/>
        </w:rPr>
      </w:pPr>
      <w:proofErr w:type="spellStart"/>
      <w:r w:rsidRPr="00726013">
        <w:rPr>
          <w:rStyle w:val="underlinecardChar"/>
          <w:rFonts w:ascii="Helvetica" w:hAnsi="Helvetica" w:cs="Arial"/>
        </w:rPr>
        <w:t>Badiou's</w:t>
      </w:r>
      <w:proofErr w:type="spellEnd"/>
      <w:r w:rsidRPr="00726013">
        <w:rPr>
          <w:rStyle w:val="underlinecardChar"/>
          <w:rFonts w:ascii="Helvetica" w:hAnsi="Helvetica" w:cs="Arial"/>
        </w:rPr>
        <w:t xml:space="preserve"> emphasis on the material topology of a </w:t>
      </w:r>
      <w:proofErr w:type="spellStart"/>
      <w:r w:rsidRPr="00726013">
        <w:rPr>
          <w:rStyle w:val="underlinecardChar"/>
          <w:rFonts w:ascii="Helvetica" w:hAnsi="Helvetica" w:cs="Arial"/>
        </w:rPr>
        <w:t>truthprocedure</w:t>
      </w:r>
      <w:proofErr w:type="spellEnd"/>
      <w:r w:rsidRPr="00726013">
        <w:rPr>
          <w:rStyle w:val="underlinecardChar"/>
          <w:rFonts w:ascii="Helvetica" w:hAnsi="Helvetica" w:cs="Arial"/>
        </w:rPr>
        <w:t>, by contrast, is designed precisely to situate every such leap and to justify every apparently 'unjustifiable' commitment</w:t>
      </w:r>
      <w:r w:rsidRPr="00726013">
        <w:rPr>
          <w:rFonts w:ascii="Helvetica" w:hAnsi="Helvetica" w:cs="Arial"/>
        </w:rPr>
        <w:t xml:space="preserve"> </w:t>
      </w:r>
      <w:r w:rsidRPr="00726013">
        <w:rPr>
          <w:rFonts w:ascii="Helvetica" w:hAnsi="Helvetica" w:cs="Arial"/>
          <w:sz w:val="14"/>
          <w:szCs w:val="14"/>
        </w:rPr>
        <w:t>in terms of its eternal and universal address.</w:t>
      </w:r>
    </w:p>
    <w:p w:rsidR="00DD4A27" w:rsidRPr="00726013" w:rsidRDefault="00DD4A27">
      <w:pPr>
        <w:pStyle w:val="CardText0"/>
        <w:rPr>
          <w:rFonts w:ascii="Helvetica" w:hAnsi="Helvetica" w:cs="Arial"/>
        </w:rPr>
      </w:pPr>
      <w:r w:rsidRPr="00726013">
        <w:rPr>
          <w:rStyle w:val="underlinecardChar"/>
          <w:rFonts w:ascii="Helvetica" w:hAnsi="Helvetica" w:cs="Arial"/>
        </w:rPr>
        <w:t>The decision is no less 'incalculable'</w:t>
      </w:r>
      <w:r w:rsidRPr="00726013">
        <w:rPr>
          <w:rFonts w:ascii="Helvetica" w:hAnsi="Helvetica" w:cs="Arial"/>
        </w:rPr>
        <w:t xml:space="preserve">, </w:t>
      </w:r>
      <w:r w:rsidRPr="00726013">
        <w:rPr>
          <w:rFonts w:ascii="Helvetica" w:hAnsi="Helvetica" w:cs="Arial"/>
          <w:sz w:val="14"/>
          <w:szCs w:val="14"/>
        </w:rPr>
        <w:t>no less extra-ordinary or extra-legal</w:t>
      </w:r>
      <w:r w:rsidRPr="00726013">
        <w:rPr>
          <w:rStyle w:val="underlinecardChar"/>
          <w:rFonts w:ascii="Helvetica" w:hAnsi="Helvetica" w:cs="Arial"/>
        </w:rPr>
        <w:t xml:space="preserve">. But for </w:t>
      </w:r>
      <w:proofErr w:type="spellStart"/>
      <w:r w:rsidRPr="00726013">
        <w:rPr>
          <w:rStyle w:val="underlinecardChar"/>
          <w:rFonts w:ascii="Helvetica" w:hAnsi="Helvetica" w:cs="Arial"/>
        </w:rPr>
        <w:t>Badiou</w:t>
      </w:r>
      <w:proofErr w:type="spellEnd"/>
      <w:r w:rsidRPr="00726013">
        <w:rPr>
          <w:rStyle w:val="underlinecardChar"/>
          <w:rFonts w:ascii="Helvetica" w:hAnsi="Helvetica" w:cs="Arial"/>
        </w:rPr>
        <w:t>, an ordinary (replaceable) individual becomes irreplaceable, becomes a (singular) subject, only through this very commitment itself</w:t>
      </w:r>
      <w:r w:rsidRPr="00726013">
        <w:rPr>
          <w:rFonts w:ascii="Helvetica" w:hAnsi="Helvetica" w:cs="Arial"/>
          <w:sz w:val="14"/>
          <w:szCs w:val="14"/>
        </w:rPr>
        <w:t xml:space="preserve">; it is only the commitment to a truth-process that 'induces a subject'.44 Whereas Derrida maintains that responsibility to 'the absolute singularity of the other. . . calls for a betrayal of everything that manifests itself within the order of universal generality' ,45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declares that</w:t>
      </w:r>
      <w:r w:rsidRPr="00726013">
        <w:rPr>
          <w:rFonts w:ascii="Helvetica" w:hAnsi="Helvetica" w:cs="Arial"/>
        </w:rPr>
        <w:t xml:space="preserve"> </w:t>
      </w:r>
      <w:r w:rsidRPr="00726013">
        <w:rPr>
          <w:rStyle w:val="underlinecardChar"/>
          <w:rFonts w:ascii="Helvetica" w:hAnsi="Helvetica" w:cs="Arial"/>
        </w:rPr>
        <w:t>we can access the realm of singularity only through adherence to strictly universal criteria</w:t>
      </w:r>
      <w:r w:rsidRPr="00726013">
        <w:rPr>
          <w:rFonts w:ascii="Helvetica" w:hAnsi="Helvetica" w:cs="Arial"/>
        </w:rPr>
        <w:t xml:space="preserve"> - </w:t>
      </w:r>
      <w:r w:rsidRPr="00726013">
        <w:rPr>
          <w:rFonts w:ascii="Helvetica" w:hAnsi="Helvetica" w:cs="Arial"/>
          <w:sz w:val="14"/>
          <w:szCs w:val="14"/>
        </w:rPr>
        <w:t xml:space="preserve">that is, to the universality produced by a truth-procedure. Derrida's responsibility keeps itself 'apart and secret', it 'holds to what is apart and secret' (33/26tm); whereas </w:t>
      </w:r>
      <w:proofErr w:type="spellStart"/>
      <w:r w:rsidRPr="00726013">
        <w:rPr>
          <w:rFonts w:ascii="Helvetica" w:hAnsi="Helvetica" w:cs="Arial"/>
          <w:sz w:val="14"/>
          <w:szCs w:val="14"/>
        </w:rPr>
        <w:t>Badiou's</w:t>
      </w:r>
      <w:proofErr w:type="spellEnd"/>
      <w:r w:rsidRPr="00726013">
        <w:rPr>
          <w:rFonts w:ascii="Helvetica" w:hAnsi="Helvetica" w:cs="Arial"/>
          <w:sz w:val="14"/>
          <w:szCs w:val="14"/>
        </w:rPr>
        <w:t xml:space="preserve"> commitment, inspired by Lacan's logic of the </w:t>
      </w:r>
      <w:proofErr w:type="spellStart"/>
      <w:r w:rsidRPr="00726013">
        <w:rPr>
          <w:rFonts w:ascii="Helvetica" w:hAnsi="Helvetica" w:cs="Arial"/>
          <w:sz w:val="14"/>
          <w:szCs w:val="14"/>
        </w:rPr>
        <w:t>matheme</w:t>
      </w:r>
      <w:proofErr w:type="spellEnd"/>
      <w:r w:rsidRPr="00726013">
        <w:rPr>
          <w:rFonts w:ascii="Helvetica" w:hAnsi="Helvetica" w:cs="Arial"/>
        </w:rPr>
        <w:t xml:space="preserve"> – </w:t>
      </w:r>
      <w:r w:rsidRPr="00726013">
        <w:rPr>
          <w:rStyle w:val="underlinecardChar"/>
          <w:rFonts w:ascii="Helvetica" w:hAnsi="Helvetica" w:cs="Arial"/>
        </w:rPr>
        <w:t>the literal basis for an 'integral transmission' of truth</w:t>
      </w:r>
      <w:r w:rsidRPr="00726013">
        <w:rPr>
          <w:rFonts w:ascii="Helvetica" w:hAnsi="Helvetica" w:cs="Arial"/>
        </w:rPr>
        <w:t xml:space="preserve">46 - </w:t>
      </w:r>
      <w:r w:rsidRPr="00726013">
        <w:rPr>
          <w:rStyle w:val="underlinecardChar"/>
          <w:rFonts w:ascii="Helvetica" w:hAnsi="Helvetica" w:cs="Arial"/>
        </w:rPr>
        <w:t>pursues clarity for all</w:t>
      </w:r>
      <w:r w:rsidRPr="00726013">
        <w:rPr>
          <w:rFonts w:ascii="Helvetica" w:hAnsi="Helvetica" w:cs="Arial"/>
          <w:sz w:val="14"/>
          <w:szCs w:val="14"/>
        </w:rPr>
        <w:t xml:space="preserve">. </w:t>
      </w:r>
      <w:r w:rsidRPr="00726013">
        <w:rPr>
          <w:rFonts w:ascii="Helvetica" w:hAnsi="Helvetica" w:cs="Arial"/>
          <w:sz w:val="14"/>
          <w:szCs w:val="14"/>
        </w:rPr>
        <w:lastRenderedPageBreak/>
        <w:t xml:space="preserve">Derrida's tension between (singular) subject and (collective) justification disappears here without trace, as does every hint of pathos roused by a </w:t>
      </w:r>
      <w:proofErr w:type="spellStart"/>
      <w:r w:rsidRPr="00726013">
        <w:rPr>
          <w:rFonts w:ascii="Helvetica" w:hAnsi="Helvetica" w:cs="Arial"/>
          <w:sz w:val="14"/>
          <w:szCs w:val="14"/>
        </w:rPr>
        <w:t>responsibllity</w:t>
      </w:r>
      <w:proofErr w:type="spellEnd"/>
      <w:r w:rsidRPr="00726013">
        <w:rPr>
          <w:rFonts w:ascii="Helvetica" w:hAnsi="Helvetica" w:cs="Arial"/>
          <w:sz w:val="14"/>
          <w:szCs w:val="14"/>
        </w:rPr>
        <w:t xml:space="preserve"> deemed impossible a priori.</w:t>
      </w:r>
      <w:r w:rsidRPr="00726013">
        <w:rPr>
          <w:rFonts w:ascii="Helvetica" w:hAnsi="Helvetica" w:cs="Arial"/>
        </w:rPr>
        <w:t xml:space="preserve"> </w:t>
      </w:r>
      <w:r w:rsidRPr="00726013">
        <w:rPr>
          <w:rStyle w:val="underlinecardChar"/>
          <w:rFonts w:ascii="Helvetica" w:hAnsi="Helvetica" w:cs="Arial"/>
        </w:rPr>
        <w:t>A true statement</w:t>
      </w:r>
      <w:r w:rsidRPr="00726013">
        <w:rPr>
          <w:rFonts w:ascii="Helvetica" w:hAnsi="Helvetica" w:cs="Arial"/>
        </w:rPr>
        <w:t xml:space="preserve">, </w:t>
      </w:r>
      <w:r w:rsidRPr="00726013">
        <w:rPr>
          <w:rFonts w:ascii="Helvetica" w:hAnsi="Helvetica" w:cs="Arial"/>
          <w:sz w:val="14"/>
          <w:szCs w:val="14"/>
        </w:rPr>
        <w:t xml:space="preserve">as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conceives it,</w:t>
      </w:r>
      <w:r w:rsidRPr="00726013">
        <w:rPr>
          <w:rFonts w:ascii="Helvetica" w:hAnsi="Helvetica" w:cs="Arial"/>
        </w:rPr>
        <w:t xml:space="preserve"> </w:t>
      </w:r>
      <w:r w:rsidRPr="00726013">
        <w:rPr>
          <w:rStyle w:val="underlinecardChar"/>
          <w:rFonts w:ascii="Helvetica" w:hAnsi="Helvetica" w:cs="Arial"/>
        </w:rPr>
        <w:t>is precisely one that can be made by anyone</w:t>
      </w:r>
      <w:r w:rsidRPr="00726013">
        <w:rPr>
          <w:rFonts w:ascii="Helvetica" w:hAnsi="Helvetica" w:cs="Arial"/>
        </w:rPr>
        <w:t xml:space="preserve">, </w:t>
      </w:r>
      <w:r w:rsidRPr="00726013">
        <w:rPr>
          <w:rFonts w:ascii="Helvetica" w:hAnsi="Helvetica" w:cs="Arial"/>
          <w:sz w:val="14"/>
          <w:szCs w:val="14"/>
        </w:rPr>
        <w:t xml:space="preserve">anyone at all.47 Again, with </w:t>
      </w:r>
      <w:proofErr w:type="spellStart"/>
      <w:r w:rsidRPr="00726013">
        <w:rPr>
          <w:rFonts w:ascii="Helvetica" w:hAnsi="Helvetica" w:cs="Arial"/>
          <w:sz w:val="14"/>
          <w:szCs w:val="14"/>
        </w:rPr>
        <w:t>Badiou</w:t>
      </w:r>
      <w:proofErr w:type="spellEnd"/>
      <w:r w:rsidRPr="00726013">
        <w:rPr>
          <w:rFonts w:ascii="Helvetica" w:hAnsi="Helvetica" w:cs="Arial"/>
        </w:rPr>
        <w:t xml:space="preserve">, </w:t>
      </w:r>
      <w:r w:rsidRPr="00726013">
        <w:rPr>
          <w:rStyle w:val="underlinecardChar"/>
          <w:rFonts w:ascii="Helvetica" w:hAnsi="Helvetica" w:cs="Arial"/>
        </w:rPr>
        <w:t>impossibility is</w:t>
      </w:r>
      <w:r w:rsidRPr="00726013">
        <w:rPr>
          <w:rFonts w:ascii="Helvetica" w:hAnsi="Helvetica" w:cs="Arial"/>
        </w:rPr>
        <w:t xml:space="preserve"> </w:t>
      </w:r>
      <w:r w:rsidRPr="00726013">
        <w:rPr>
          <w:rFonts w:ascii="Helvetica" w:hAnsi="Helvetica" w:cs="Arial"/>
          <w:sz w:val="14"/>
          <w:szCs w:val="14"/>
        </w:rPr>
        <w:t>invariably thought in terms of a particular situation, that is, as the Real of that situation,</w:t>
      </w:r>
      <w:r w:rsidRPr="00726013">
        <w:rPr>
          <w:rFonts w:ascii="Helvetica" w:hAnsi="Helvetica" w:cs="Arial"/>
        </w:rPr>
        <w:t xml:space="preserve"> </w:t>
      </w:r>
      <w:r w:rsidRPr="00726013">
        <w:rPr>
          <w:rStyle w:val="underlinecardChar"/>
          <w:rFonts w:ascii="Helvetica" w:hAnsi="Helvetica" w:cs="Arial"/>
        </w:rPr>
        <w:t>the void around which it is structured in its systematic entirety</w:t>
      </w:r>
      <w:r w:rsidRPr="00726013">
        <w:rPr>
          <w:rFonts w:ascii="Helvetica" w:hAnsi="Helvetica" w:cs="Arial"/>
        </w:rPr>
        <w:t xml:space="preserve"> - </w:t>
      </w:r>
      <w:r w:rsidRPr="00726013">
        <w:rPr>
          <w:rFonts w:ascii="Helvetica" w:hAnsi="Helvetica" w:cs="Arial"/>
          <w:sz w:val="14"/>
          <w:szCs w:val="14"/>
        </w:rPr>
        <w:t xml:space="preserve">and thus the point from which, through a process of eminently' logical revolt' ,48 </w:t>
      </w:r>
      <w:r w:rsidRPr="00726013">
        <w:rPr>
          <w:rStyle w:val="underlinecardChar"/>
          <w:rFonts w:ascii="Helvetica" w:hAnsi="Helvetica" w:cs="Arial"/>
        </w:rPr>
        <w:t>it becomes possible to transform the situation as a whole</w:t>
      </w:r>
      <w:r w:rsidRPr="00726013">
        <w:rPr>
          <w:rFonts w:ascii="Helvetica" w:hAnsi="Helvetica" w:cs="Arial"/>
        </w:rPr>
        <w:t xml:space="preserve">. </w:t>
      </w:r>
      <w:r w:rsidRPr="00726013">
        <w:rPr>
          <w:rFonts w:ascii="Helvetica" w:hAnsi="Helvetica" w:cs="Arial"/>
          <w:sz w:val="14"/>
          <w:szCs w:val="14"/>
        </w:rPr>
        <w:t xml:space="preserve">And whereas both </w:t>
      </w:r>
      <w:proofErr w:type="spellStart"/>
      <w:r w:rsidRPr="00726013">
        <w:rPr>
          <w:rFonts w:ascii="Helvetica" w:hAnsi="Helvetica" w:cs="Arial"/>
          <w:sz w:val="14"/>
          <w:szCs w:val="14"/>
        </w:rPr>
        <w:t>Badiou</w:t>
      </w:r>
      <w:proofErr w:type="spellEnd"/>
      <w:r w:rsidRPr="00726013">
        <w:rPr>
          <w:rFonts w:ascii="Helvetica" w:hAnsi="Helvetica" w:cs="Arial"/>
          <w:sz w:val="14"/>
          <w:szCs w:val="14"/>
        </w:rPr>
        <w:t xml:space="preserve"> and Derrida orientate their ethics around the advent of something 'to come' that escapes incorporation within any logic of anticipation or figuration, </w:t>
      </w:r>
      <w:proofErr w:type="spellStart"/>
      <w:r w:rsidRPr="00726013">
        <w:rPr>
          <w:rStyle w:val="underlinecardChar"/>
          <w:rFonts w:ascii="Helvetica" w:hAnsi="Helvetica" w:cs="Arial"/>
        </w:rPr>
        <w:t>Badiou's</w:t>
      </w:r>
      <w:proofErr w:type="spellEnd"/>
      <w:r w:rsidRPr="00726013">
        <w:rPr>
          <w:rStyle w:val="underlinecardChar"/>
          <w:rFonts w:ascii="Helvetica" w:hAnsi="Helvetica" w:cs="Arial"/>
        </w:rPr>
        <w:t xml:space="preserve"> event remains situated vis-a-vis the state of the' situation </w:t>
      </w:r>
      <w:r w:rsidRPr="00726013">
        <w:rPr>
          <w:rFonts w:ascii="Helvetica" w:hAnsi="Helvetica" w:cs="Arial"/>
          <w:sz w:val="14"/>
          <w:szCs w:val="14"/>
        </w:rPr>
        <w:t>(the elements of the '</w:t>
      </w:r>
      <w:proofErr w:type="spellStart"/>
      <w:r w:rsidRPr="00726013">
        <w:rPr>
          <w:rFonts w:ascii="Helvetica" w:hAnsi="Helvetica" w:cs="Arial"/>
          <w:sz w:val="14"/>
          <w:szCs w:val="14"/>
        </w:rPr>
        <w:t>symptomal</w:t>
      </w:r>
      <w:proofErr w:type="spellEnd"/>
      <w:r w:rsidRPr="00726013">
        <w:rPr>
          <w:rFonts w:ascii="Helvetica" w:hAnsi="Helvetica" w:cs="Arial"/>
          <w:sz w:val="14"/>
          <w:szCs w:val="14"/>
        </w:rPr>
        <w:t>' or '</w:t>
      </w:r>
      <w:proofErr w:type="spellStart"/>
      <w:r w:rsidRPr="00726013">
        <w:rPr>
          <w:rFonts w:ascii="Helvetica" w:hAnsi="Helvetica" w:cs="Arial"/>
          <w:sz w:val="14"/>
          <w:szCs w:val="14"/>
        </w:rPr>
        <w:t>evental</w:t>
      </w:r>
      <w:proofErr w:type="spellEnd"/>
      <w:r w:rsidRPr="00726013">
        <w:rPr>
          <w:rFonts w:ascii="Helvetica" w:hAnsi="Helvetica" w:cs="Arial"/>
          <w:sz w:val="14"/>
          <w:szCs w:val="14"/>
        </w:rPr>
        <w:t xml:space="preserve">' site [site </w:t>
      </w:r>
      <w:proofErr w:type="spellStart"/>
      <w:r w:rsidRPr="00726013">
        <w:rPr>
          <w:rFonts w:ascii="Helvetica" w:hAnsi="Helvetica" w:cs="Arial"/>
          <w:sz w:val="14"/>
          <w:szCs w:val="14"/>
        </w:rPr>
        <w:t>evenementiel</w:t>
      </w:r>
      <w:proofErr w:type="spellEnd"/>
      <w:r w:rsidRPr="00726013">
        <w:rPr>
          <w:rFonts w:ascii="Helvetica" w:hAnsi="Helvetica" w:cs="Arial"/>
          <w:sz w:val="14"/>
          <w:szCs w:val="14"/>
        </w:rPr>
        <w:t>] are perfectly accessible 'in their own right'; they are inaccessible only from within the perspective adopted by the state of the situation),</w:t>
      </w:r>
      <w:r w:rsidRPr="00726013">
        <w:rPr>
          <w:rFonts w:ascii="Helvetica" w:hAnsi="Helvetica" w:cs="Arial"/>
        </w:rPr>
        <w:t xml:space="preserve"> </w:t>
      </w:r>
      <w:r w:rsidRPr="00726013">
        <w:rPr>
          <w:rStyle w:val="underlinecardChar"/>
          <w:rFonts w:ascii="Helvetica" w:hAnsi="Helvetica" w:cs="Arial"/>
        </w:rPr>
        <w:t>whereas Derrida's messianic event is simply 'monstrous' in the strong sense, consigned to a general 'formlessness'</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68" w:name="_Toc147748716"/>
      <w:r w:rsidRPr="00726013">
        <w:rPr>
          <w:rFonts w:ascii="Helvetica" w:hAnsi="Helvetica"/>
        </w:rPr>
        <w:lastRenderedPageBreak/>
        <w:t>**Nietzsche**</w:t>
      </w:r>
      <w:bookmarkEnd w:id="668"/>
    </w:p>
    <w:p w:rsidR="00DD4A27" w:rsidRPr="00726013" w:rsidRDefault="00DD4A27">
      <w:pPr>
        <w:pStyle w:val="BlockTitle1"/>
        <w:rPr>
          <w:rFonts w:ascii="Helvetica" w:hAnsi="Helvetica"/>
        </w:rPr>
      </w:pPr>
      <w:bookmarkStart w:id="669" w:name="_Toc147748717"/>
      <w:r w:rsidRPr="00726013">
        <w:rPr>
          <w:rFonts w:ascii="Helvetica" w:hAnsi="Helvetica"/>
        </w:rPr>
        <w:lastRenderedPageBreak/>
        <w:t>Nietzsche Answers: 2AC (1/6)</w:t>
      </w:r>
      <w:bookmarkEnd w:id="66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TURN – THE 1AC IS AN AFFIRMATION OF LIFE AGAINST THE NEGATIVITY OF ENEMY COMBATANT DOCTRINE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SECOND, PERM – DO BOTH</w:t>
      </w:r>
    </w:p>
    <w:p w:rsidR="00DD4A27" w:rsidRPr="00726013" w:rsidRDefault="00DD4A27">
      <w:pPr>
        <w:pStyle w:val="Tag"/>
        <w:rPr>
          <w:rFonts w:ascii="Helvetica" w:hAnsi="Helvetica" w:cs="Arial"/>
        </w:rPr>
      </w:pPr>
      <w:r w:rsidRPr="00726013">
        <w:rPr>
          <w:rFonts w:ascii="Helvetica" w:hAnsi="Helvetica" w:cs="Arial"/>
          <w:caps/>
        </w:rPr>
        <w:t>defense of multiple perspectives is necessary for  CONSTANT CRITICISM, challenging being by thinking in fragments</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Bleiker</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[Roland, PhD Cand @ Australian National U. of Political Sci, </w:t>
      </w:r>
      <w:r w:rsidRPr="00726013">
        <w:rPr>
          <w:rFonts w:ascii="Helvetica" w:hAnsi="Helvetica" w:cs="Arial"/>
          <w:i/>
          <w:iCs/>
        </w:rPr>
        <w:t>Alternatives</w:t>
      </w:r>
      <w:r w:rsidRPr="00726013">
        <w:rPr>
          <w:rFonts w:ascii="Helvetica" w:hAnsi="Helvetica" w:cs="Arial"/>
        </w:rPr>
        <w:t xml:space="preserve"> 22, 57-85//</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Style w:val="reduce2"/>
          <w:rFonts w:ascii="Helvetica" w:hAnsi="Helvetica"/>
        </w:rPr>
      </w:pPr>
      <w:r w:rsidRPr="00726013">
        <w:rPr>
          <w:rStyle w:val="reduce2"/>
          <w:rFonts w:ascii="Helvetica" w:hAnsi="Helvetica"/>
        </w:rPr>
        <w:t>No concept will ever be sufficient, will ever do justice to the object it is trying to capture. The objective then becomes to conceptualize thoughts so that they do not silence other voices, but coexist and interact with them. Various authors have suggested methods for this purpose, methods that will always remain attempts without ever reaching the ideal state that they aspire to. We know of Mikhail</w:t>
      </w:r>
      <w:r w:rsidRPr="00726013">
        <w:rPr>
          <w:rFonts w:ascii="Helvetica" w:hAnsi="Helvetica" w:cs="Arial"/>
        </w:rPr>
        <w:t xml:space="preserve"> </w:t>
      </w:r>
      <w:r w:rsidRPr="00726013">
        <w:rPr>
          <w:rStyle w:val="highlight2"/>
          <w:rFonts w:ascii="Helvetica" w:hAnsi="Helvetica" w:cs="Arial"/>
        </w:rPr>
        <w:t>Bakhtin</w:t>
      </w:r>
      <w:r w:rsidRPr="00726013">
        <w:rPr>
          <w:rStyle w:val="reduce2"/>
          <w:rFonts w:ascii="Helvetica" w:hAnsi="Helvetica"/>
        </w:rPr>
        <w:t>’s dialogism, a theory of knowledge and language that tries to avoid the excluding tendencies of monological thought forms. Instead, he</w:t>
      </w:r>
      <w:r w:rsidRPr="00726013">
        <w:rPr>
          <w:rFonts w:ascii="Helvetica" w:hAnsi="Helvetica" w:cs="Arial"/>
        </w:rPr>
        <w:t xml:space="preserve"> </w:t>
      </w:r>
      <w:r w:rsidRPr="00726013">
        <w:rPr>
          <w:rStyle w:val="highlight2"/>
          <w:rFonts w:ascii="Helvetica" w:hAnsi="Helvetica" w:cs="Arial"/>
        </w:rPr>
        <w:t>accepts the existence of multiple meanings, draws connections between differences</w:t>
      </w:r>
      <w:r w:rsidRPr="00726013">
        <w:rPr>
          <w:rFonts w:ascii="Helvetica" w:hAnsi="Helvetica" w:cs="Arial"/>
        </w:rPr>
        <w:t xml:space="preserve">, </w:t>
      </w:r>
      <w:r w:rsidRPr="00726013">
        <w:rPr>
          <w:rStyle w:val="reduce2"/>
          <w:rFonts w:ascii="Helvetica" w:hAnsi="Helvetica"/>
        </w:rPr>
        <w:t>and searches for possibilities to establish conceptual and linguistic dialogues</w:t>
      </w:r>
      <w:r w:rsidRPr="00726013">
        <w:rPr>
          <w:rFonts w:ascii="Helvetica" w:hAnsi="Helvetica" w:cs="Arial"/>
        </w:rPr>
        <w:t xml:space="preserve"> </w:t>
      </w:r>
      <w:r w:rsidRPr="00726013">
        <w:rPr>
          <w:rStyle w:val="highlight2"/>
          <w:rFonts w:ascii="Helvetica" w:hAnsi="Helvetica" w:cs="Arial"/>
        </w:rPr>
        <w:t>among competing ideas</w:t>
      </w:r>
      <w:r w:rsidRPr="00726013">
        <w:rPr>
          <w:rFonts w:ascii="Helvetica" w:hAnsi="Helvetica" w:cs="Arial"/>
        </w:rPr>
        <w:t xml:space="preserve">, </w:t>
      </w:r>
      <w:r w:rsidRPr="00726013">
        <w:rPr>
          <w:rStyle w:val="reduce2"/>
          <w:rFonts w:ascii="Helvetica" w:hAnsi="Helvetica"/>
        </w:rPr>
        <w:t>values, speech forms, texts, and validity claims, and the like. Jurgen Habermas attempts to theorize the preconditions for ideal speech situations. Communication, in this case, should be as unrestrained as possible, such that “claims to truth and rightness can be discursively redeemed,” albeit, one should add, though a rationalism and universalism that it violently anti-Bakhtinian and anti-</w:t>
      </w:r>
      <w:proofErr w:type="spellStart"/>
      <w:r w:rsidRPr="00726013">
        <w:rPr>
          <w:rStyle w:val="reduce2"/>
          <w:rFonts w:ascii="Helvetica" w:hAnsi="Helvetica"/>
        </w:rPr>
        <w:t>Adornian</w:t>
      </w:r>
      <w:proofErr w:type="spellEnd"/>
      <w:r w:rsidRPr="00726013">
        <w:rPr>
          <w:rStyle w:val="reduce2"/>
          <w:rFonts w:ascii="Helvetica" w:hAnsi="Helvetica"/>
        </w:rPr>
        <w:t>. Closer to the familiar terrain of IR we find Christine Sylvester’s feminist method of</w:t>
      </w:r>
      <w:r w:rsidRPr="00726013">
        <w:rPr>
          <w:rFonts w:ascii="Helvetica" w:hAnsi="Helvetica" w:cs="Arial"/>
        </w:rPr>
        <w:t xml:space="preserve"> </w:t>
      </w:r>
      <w:r w:rsidRPr="00726013">
        <w:rPr>
          <w:rStyle w:val="highlight2"/>
          <w:rFonts w:ascii="Helvetica" w:hAnsi="Helvetica" w:cs="Arial"/>
        </w:rPr>
        <w:t>empathetic cooperation</w:t>
      </w:r>
      <w:r w:rsidRPr="00726013">
        <w:rPr>
          <w:rFonts w:ascii="Helvetica" w:hAnsi="Helvetica" w:cs="Arial"/>
        </w:rPr>
        <w:t xml:space="preserve">, </w:t>
      </w:r>
      <w:r w:rsidRPr="00726013">
        <w:rPr>
          <w:rStyle w:val="reduce2"/>
          <w:rFonts w:ascii="Helvetica" w:hAnsi="Helvetica"/>
        </w:rPr>
        <w:t>which</w:t>
      </w:r>
      <w:r w:rsidRPr="00726013">
        <w:rPr>
          <w:rFonts w:ascii="Helvetica" w:hAnsi="Helvetica" w:cs="Arial"/>
        </w:rPr>
        <w:t xml:space="preserve"> </w:t>
      </w:r>
      <w:r w:rsidRPr="00726013">
        <w:rPr>
          <w:rStyle w:val="highlight2"/>
          <w:rFonts w:ascii="Helvetica" w:hAnsi="Helvetica" w:cs="Arial"/>
        </w:rPr>
        <w:t>aims at opening up questions of gender by a “process of positional slippage that occurs when one listens seriously to the</w:t>
      </w:r>
      <w:r w:rsidRPr="00726013">
        <w:rPr>
          <w:rFonts w:ascii="Helvetica" w:hAnsi="Helvetica" w:cs="Arial"/>
        </w:rPr>
        <w:t xml:space="preserve"> </w:t>
      </w:r>
      <w:r w:rsidRPr="00726013">
        <w:rPr>
          <w:rStyle w:val="reduce2"/>
          <w:rFonts w:ascii="Helvetica" w:hAnsi="Helvetica"/>
        </w:rPr>
        <w:t>concerns, fears, and</w:t>
      </w:r>
      <w:r w:rsidRPr="00726013">
        <w:rPr>
          <w:rFonts w:ascii="Helvetica" w:hAnsi="Helvetica" w:cs="Arial"/>
        </w:rPr>
        <w:t xml:space="preserve"> </w:t>
      </w:r>
      <w:r w:rsidRPr="00726013">
        <w:rPr>
          <w:rStyle w:val="highlight2"/>
          <w:rFonts w:ascii="Helvetica" w:hAnsi="Helvetica" w:cs="Arial"/>
        </w:rPr>
        <w:t>agendas of those one is unaccustomed to heeding when building social theory</w:t>
      </w:r>
      <w:r w:rsidRPr="00726013">
        <w:rPr>
          <w:rFonts w:ascii="Helvetica" w:hAnsi="Helvetica" w:cs="Arial"/>
        </w:rPr>
        <w:t xml:space="preserve">. </w:t>
      </w:r>
      <w:r w:rsidRPr="00726013">
        <w:rPr>
          <w:rStyle w:val="reduce2"/>
          <w:rFonts w:ascii="Helvetica" w:hAnsi="Helvetica"/>
        </w:rPr>
        <w:t>But how does one conceptualize such attempts if concepts can ever do justice to the objects they are trying to capture?</w:t>
      </w:r>
    </w:p>
    <w:p w:rsidR="00DD4A27" w:rsidRPr="00726013" w:rsidRDefault="00DD4A27">
      <w:pPr>
        <w:pStyle w:val="evidencetext"/>
        <w:rPr>
          <w:rFonts w:ascii="Helvetica" w:hAnsi="Helvetica" w:cs="Arial"/>
        </w:rPr>
      </w:pPr>
      <w:r w:rsidRPr="00726013">
        <w:rPr>
          <w:rStyle w:val="reduce2"/>
          <w:rFonts w:ascii="Helvetica" w:hAnsi="Helvetica"/>
        </w:rPr>
        <w:t xml:space="preserve">The daring task is, as we know from Adorno, to open with concepts what does not fit into concepts, to resist the distorting power of reification and return the conceptual to the nonconceptual. This disenchantment of the concept is the antidote of critical philosophy. It impedes the concept from developing its own dynamics and from becoming an absolute in itself. The first step toward disenchanting the concept is simply refusing to define it </w:t>
      </w:r>
      <w:proofErr w:type="spellStart"/>
      <w:r w:rsidRPr="00726013">
        <w:rPr>
          <w:rStyle w:val="reduce2"/>
          <w:rFonts w:ascii="Helvetica" w:hAnsi="Helvetica"/>
        </w:rPr>
        <w:t>monologically</w:t>
      </w:r>
      <w:proofErr w:type="spellEnd"/>
      <w:r w:rsidRPr="00726013">
        <w:rPr>
          <w:rStyle w:val="reduce2"/>
          <w:rFonts w:ascii="Helvetica" w:hAnsi="Helvetica"/>
        </w:rPr>
        <w:t>. Concepts should achieve meaning only gradually in relation to each other. Adorno even intentionally uses the same concept in different way in order to liberate it from the harrow definition that language itself had already imposed on it. That contradictions could arise out of this practice does not bother Adorno. Indeed, he considers them essential</w:t>
      </w:r>
      <w:r w:rsidRPr="00726013">
        <w:rPr>
          <w:rFonts w:ascii="Helvetica" w:hAnsi="Helvetica" w:cs="Arial"/>
        </w:rPr>
        <w:t>.</w:t>
      </w:r>
    </w:p>
    <w:p w:rsidR="00DD4A27" w:rsidRPr="00726013" w:rsidRDefault="00DD4A27">
      <w:pPr>
        <w:pStyle w:val="evidencetext"/>
        <w:rPr>
          <w:rFonts w:ascii="Helvetica" w:hAnsi="Helvetica" w:cs="Arial"/>
        </w:rPr>
      </w:pPr>
      <w:r w:rsidRPr="00726013">
        <w:rPr>
          <w:rStyle w:val="highlight2"/>
          <w:rFonts w:ascii="Helvetica" w:hAnsi="Helvetica" w:cs="Arial"/>
        </w:rPr>
        <w:t>One cannot eliminate the contradictory, the fragmentary, and the discontinuous. Contradictions are only contradictions if one assumes the existence of a prior universal standard of reference. What is different appears as divergent</w:t>
      </w:r>
      <w:r w:rsidRPr="00726013">
        <w:rPr>
          <w:rFonts w:ascii="Helvetica" w:hAnsi="Helvetica" w:cs="Arial"/>
        </w:rPr>
        <w:t xml:space="preserve">, </w:t>
      </w:r>
      <w:r w:rsidRPr="00726013">
        <w:rPr>
          <w:rStyle w:val="reduce2"/>
          <w:rFonts w:ascii="Helvetica" w:hAnsi="Helvetica"/>
        </w:rPr>
        <w:t>dissonant, and negative</w:t>
      </w:r>
      <w:r w:rsidRPr="00726013">
        <w:rPr>
          <w:rFonts w:ascii="Helvetica" w:hAnsi="Helvetica" w:cs="Arial"/>
        </w:rPr>
        <w:t xml:space="preserve"> </w:t>
      </w:r>
      <w:r w:rsidRPr="00726013">
        <w:rPr>
          <w:rStyle w:val="highlight2"/>
          <w:rFonts w:ascii="Helvetica" w:hAnsi="Helvetica" w:cs="Arial"/>
        </w:rPr>
        <w:t>only as long as our consciousness strives for a totalizing standpoint, which we must avoid if we are to escape the reifying and excluding dangers of identity thinking</w:t>
      </w:r>
      <w:r w:rsidRPr="00726013">
        <w:rPr>
          <w:rFonts w:ascii="Helvetica" w:hAnsi="Helvetica" w:cs="Arial"/>
        </w:rPr>
        <w:t xml:space="preserve">. </w:t>
      </w:r>
      <w:r w:rsidRPr="00726013">
        <w:rPr>
          <w:rStyle w:val="reduce2"/>
          <w:rFonts w:ascii="Helvetica" w:hAnsi="Helvetica"/>
        </w:rPr>
        <w:t>Just as reality is fragmented</w:t>
      </w:r>
      <w:r w:rsidRPr="00726013">
        <w:rPr>
          <w:rFonts w:ascii="Helvetica" w:hAnsi="Helvetica" w:cs="Arial"/>
        </w:rPr>
        <w:t xml:space="preserve">, </w:t>
      </w:r>
      <w:r w:rsidRPr="00726013">
        <w:rPr>
          <w:rStyle w:val="highlight2"/>
          <w:rFonts w:ascii="Helvetica" w:hAnsi="Helvetica" w:cs="Arial"/>
        </w:rPr>
        <w:t>we need to think in fragments.</w:t>
      </w:r>
      <w:r w:rsidRPr="00726013">
        <w:rPr>
          <w:rFonts w:ascii="Helvetica" w:hAnsi="Helvetica" w:cs="Arial"/>
        </w:rPr>
        <w:t xml:space="preserve"> </w:t>
      </w:r>
      <w:r w:rsidRPr="00726013">
        <w:rPr>
          <w:rStyle w:val="reduce2"/>
          <w:rFonts w:ascii="Helvetica" w:hAnsi="Helvetica"/>
        </w:rPr>
        <w:t xml:space="preserve">Unity then is not to be found be evening out discontinuities. </w:t>
      </w:r>
      <w:r w:rsidRPr="00726013">
        <w:rPr>
          <w:rStyle w:val="highlight2"/>
          <w:rFonts w:ascii="Helvetica" w:hAnsi="Helvetica" w:cs="Arial"/>
        </w:rPr>
        <w:t>Contradictions are to be referred over artificially constructed meanings and the silencing of underlying conflicts</w:t>
      </w:r>
      <w:r w:rsidRPr="00726013">
        <w:rPr>
          <w:rFonts w:ascii="Helvetica" w:hAnsi="Helvetica" w:cs="Arial"/>
        </w:rPr>
        <w:t xml:space="preserve">. </w:t>
      </w:r>
      <w:r w:rsidRPr="00726013">
        <w:rPr>
          <w:rStyle w:val="reduce2"/>
          <w:rFonts w:ascii="Helvetica" w:hAnsi="Helvetica"/>
          <w:sz w:val="18"/>
        </w:rPr>
        <w:t xml:space="preserve">Thus, Adorno advocates writing in fragments, such that </w:t>
      </w:r>
      <w:r w:rsidRPr="00726013">
        <w:rPr>
          <w:rStyle w:val="highlight2"/>
          <w:rFonts w:ascii="Helvetica" w:hAnsi="Helvetica" w:cs="Arial"/>
        </w:rPr>
        <w:t>the resulting text appears as if it always could be interrupted, cut off abruptly, any time, and place. He adheres to Nietzsche’s advice that one should approach deep problems like taking a cold bath, “quickly into them and quickly out again</w:t>
      </w:r>
      <w:r w:rsidRPr="00726013">
        <w:rPr>
          <w:rStyle w:val="reduce2"/>
          <w:rFonts w:ascii="Helvetica" w:hAnsi="Helvetica"/>
        </w:rPr>
        <w:t>.” The belief that one does not reach deep enough this way, he claims, is simply the superstition of those who fear cold water. But Nietzsche’s bath has already catapulted us into the vortex of the next linguistic terrain of resistance – the question of style.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THIRD, NO LINK – WE DON’T ASSERT DEVOTION TO A TRANSCENDENT LAW. PLAN IS ONLY A CONTINGENT CONTESTATION OF NEGATIVITY</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Nietzsche Answers: 2AC (2/6)</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FOURTH, EVERY AFFIRMATIVE ETHICAL STANCE REQUIRES A REPRESSED ELEMENT OF NEGATION, MEANING THAT EVERY AFFIRMATION OF LIFE OCCURS AGAINS THE BACKGROUND OF HUMN DEATH AND FINITUDE</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r w:rsidRPr="00726013">
        <w:rPr>
          <w:rFonts w:ascii="Helvetica" w:hAnsi="Helvetica" w:cs="Arial"/>
        </w:rPr>
        <w:t>Zizek '99</w:t>
      </w:r>
    </w:p>
    <w:p w:rsidR="00DD4A27" w:rsidRPr="00726013" w:rsidRDefault="00DD4A27">
      <w:pPr>
        <w:pStyle w:val="evidencetext"/>
        <w:rPr>
          <w:rFonts w:ascii="Helvetica" w:hAnsi="Helvetica" w:cs="Arial"/>
        </w:rPr>
      </w:pPr>
      <w:r w:rsidRPr="00726013">
        <w:rPr>
          <w:rFonts w:ascii="Helvetica" w:hAnsi="Helvetica" w:cs="Arial"/>
        </w:rPr>
        <w:t xml:space="preserve">[Slavoj, Senior Researcher at Institute for Social Studies, </w:t>
      </w:r>
      <w:proofErr w:type="spellStart"/>
      <w:r w:rsidRPr="00726013">
        <w:rPr>
          <w:rFonts w:ascii="Helvetica" w:hAnsi="Helvetica" w:cs="Arial"/>
        </w:rPr>
        <w:t>Ljubliana</w:t>
      </w:r>
      <w:proofErr w:type="spellEnd"/>
      <w:r w:rsidRPr="00726013">
        <w:rPr>
          <w:rFonts w:ascii="Helvetica" w:hAnsi="Helvetica" w:cs="Arial"/>
        </w:rPr>
        <w:t xml:space="preserve"> and Badass, </w:t>
      </w:r>
      <w:r w:rsidRPr="00726013">
        <w:rPr>
          <w:rFonts w:ascii="Helvetica" w:hAnsi="Helvetica" w:cs="Arial"/>
          <w:i/>
          <w:iCs/>
        </w:rPr>
        <w:t xml:space="preserve">The Ticklish Subject: the absent </w:t>
      </w:r>
      <w:proofErr w:type="spellStart"/>
      <w:r w:rsidRPr="00726013">
        <w:rPr>
          <w:rFonts w:ascii="Helvetica" w:hAnsi="Helvetica" w:cs="Arial"/>
          <w:i/>
          <w:iCs/>
        </w:rPr>
        <w:t>centre</w:t>
      </w:r>
      <w:proofErr w:type="spellEnd"/>
      <w:r w:rsidRPr="00726013">
        <w:rPr>
          <w:rFonts w:ascii="Helvetica" w:hAnsi="Helvetica" w:cs="Arial"/>
          <w:i/>
          <w:iCs/>
        </w:rPr>
        <w:t xml:space="preserve"> of political ontology</w:t>
      </w:r>
      <w:r w:rsidRPr="00726013">
        <w:rPr>
          <w:rFonts w:ascii="Helvetica" w:hAnsi="Helvetica" w:cs="Arial"/>
        </w:rPr>
        <w:t>, New York: Verso, 1999, 153-4//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sz w:val="16"/>
          <w:szCs w:val="16"/>
        </w:rPr>
      </w:pPr>
    </w:p>
    <w:p w:rsidR="00DD4A27" w:rsidRPr="00726013" w:rsidRDefault="00DD4A27">
      <w:pPr>
        <w:pStyle w:val="evidencetext"/>
        <w:rPr>
          <w:rFonts w:ascii="Helvetica" w:hAnsi="Helvetica" w:cs="Arial"/>
        </w:rPr>
      </w:pPr>
      <w:r w:rsidRPr="00726013">
        <w:rPr>
          <w:rStyle w:val="reduce2"/>
          <w:rFonts w:ascii="Helvetica" w:hAnsi="Helvetica"/>
        </w:rPr>
        <w:t xml:space="preserve">It would therefore be tempting to risk a </w:t>
      </w:r>
      <w:proofErr w:type="spellStart"/>
      <w:r w:rsidRPr="00726013">
        <w:rPr>
          <w:rStyle w:val="reduce2"/>
          <w:rFonts w:ascii="Helvetica" w:hAnsi="Helvetica"/>
        </w:rPr>
        <w:t>Badiouian</w:t>
      </w:r>
      <w:proofErr w:type="spellEnd"/>
      <w:r w:rsidRPr="00726013">
        <w:rPr>
          <w:rStyle w:val="reduce2"/>
          <w:rFonts w:ascii="Helvetica" w:hAnsi="Helvetica"/>
        </w:rPr>
        <w:t xml:space="preserve">-Pauline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w:t>
      </w:r>
      <w:proofErr w:type="spellStart"/>
      <w:r w:rsidRPr="00726013">
        <w:rPr>
          <w:rStyle w:val="reduce2"/>
          <w:rFonts w:ascii="Helvetica" w:hAnsi="Helvetica"/>
        </w:rPr>
        <w:t>Badiou</w:t>
      </w:r>
      <w:proofErr w:type="spellEnd"/>
      <w:r w:rsidRPr="00726013">
        <w:rPr>
          <w:rStyle w:val="reduce2"/>
          <w:rFonts w:ascii="Helvetica" w:hAnsi="Helvetica"/>
        </w:rPr>
        <w:t xml:space="preserve"> refers? Nevertheless, Lacan's way is not that of St Paul or </w:t>
      </w:r>
      <w:proofErr w:type="spellStart"/>
      <w:r w:rsidRPr="00726013">
        <w:rPr>
          <w:rStyle w:val="reduce2"/>
          <w:rFonts w:ascii="Helvetica" w:hAnsi="Helvetica"/>
        </w:rPr>
        <w:t>Badiou</w:t>
      </w:r>
      <w:proofErr w:type="spellEnd"/>
      <w:r w:rsidRPr="00726013">
        <w:rPr>
          <w:rStyle w:val="reduce2"/>
          <w:rFonts w:ascii="Helvetica" w:hAnsi="Helvetica"/>
        </w:rPr>
        <w:t>: psychoanalysis is not 'psychosynthesis'; it</w:t>
      </w:r>
      <w:r w:rsidRPr="00726013">
        <w:rPr>
          <w:rFonts w:ascii="Helvetica" w:hAnsi="Helvetica" w:cs="Arial"/>
        </w:rPr>
        <w:t xml:space="preserve"> d</w:t>
      </w:r>
      <w:r w:rsidRPr="00726013">
        <w:rPr>
          <w:rFonts w:ascii="Helvetica" w:hAnsi="Helvetica" w:cs="Arial"/>
          <w:u w:val="single"/>
        </w:rPr>
        <w:t xml:space="preserve">oes not already posit a 'new harmony', a new Truth-Event; it </w:t>
      </w:r>
      <w:r w:rsidRPr="00726013">
        <w:rPr>
          <w:rFonts w:ascii="Helvetica" w:hAnsi="Helvetica" w:cs="Arial"/>
        </w:rPr>
        <w:t xml:space="preserve">- as it were - </w:t>
      </w:r>
      <w:r w:rsidRPr="00726013">
        <w:rPr>
          <w:rFonts w:ascii="Helvetica" w:hAnsi="Helvetica" w:cs="Arial"/>
          <w:u w:val="single"/>
        </w:rPr>
        <w:t>merely wipes the slate clean for one</w:t>
      </w:r>
      <w:r w:rsidRPr="00726013">
        <w:rPr>
          <w:rStyle w:val="reduce2"/>
          <w:rFonts w:ascii="Helvetica" w:hAnsi="Helvetica"/>
        </w:rPr>
        <w:t>. However, this 'merely' should be put in quotation marks, because it is Lacan's contention that,</w:t>
      </w:r>
      <w:r w:rsidRPr="00726013">
        <w:rPr>
          <w:rFonts w:ascii="Helvetica" w:hAnsi="Helvetica" w:cs="Arial"/>
          <w:u w:val="single"/>
        </w:rPr>
        <w:t xml:space="preserve"> in this negative gesture of 'wiping the slate clean</w:t>
      </w:r>
      <w:r w:rsidRPr="00726013">
        <w:rPr>
          <w:rFonts w:ascii="Helvetica" w:hAnsi="Helvetica" w:cs="Arial"/>
        </w:rPr>
        <w:t xml:space="preserve">', </w:t>
      </w:r>
      <w:r w:rsidRPr="00726013">
        <w:rPr>
          <w:rStyle w:val="reduce2"/>
          <w:rFonts w:ascii="Helvetica" w:hAnsi="Helvetica"/>
        </w:rPr>
        <w:t>something</w:t>
      </w:r>
      <w:r w:rsidRPr="00726013">
        <w:rPr>
          <w:rFonts w:ascii="Helvetica" w:hAnsi="Helvetica" w:cs="Arial"/>
        </w:rPr>
        <w:t xml:space="preserve"> (</w:t>
      </w:r>
      <w:r w:rsidRPr="00726013">
        <w:rPr>
          <w:rFonts w:ascii="Helvetica" w:hAnsi="Helvetica" w:cs="Arial"/>
          <w:u w:val="single"/>
        </w:rPr>
        <w:t>a void) is confronted which is already 'sutured' with the arrival of a new Truth-Event</w:t>
      </w:r>
      <w:r w:rsidRPr="00726013">
        <w:rPr>
          <w:rFonts w:ascii="Helvetica" w:hAnsi="Helvetica" w:cs="Arial"/>
        </w:rPr>
        <w:t xml:space="preserve">. </w:t>
      </w:r>
      <w:r w:rsidRPr="00726013">
        <w:rPr>
          <w:rStyle w:val="reduce2"/>
          <w:rFonts w:ascii="Helvetica" w:hAnsi="Helvetica"/>
        </w:rPr>
        <w:t>For Lacan, negativity</w:t>
      </w:r>
      <w:r w:rsidRPr="00726013">
        <w:rPr>
          <w:rFonts w:ascii="Helvetica" w:hAnsi="Helvetica" w:cs="Arial"/>
        </w:rPr>
        <w:t xml:space="preserve">, </w:t>
      </w:r>
      <w:r w:rsidRPr="00726013">
        <w:rPr>
          <w:rFonts w:ascii="Helvetica" w:hAnsi="Helvetica" w:cs="Arial"/>
          <w:u w:val="single"/>
        </w:rPr>
        <w:t xml:space="preserve">a negative gesture of withdrawal, precedes any positive gesture of enthusiastic </w:t>
      </w:r>
      <w:proofErr w:type="spellStart"/>
      <w:r w:rsidRPr="00726013">
        <w:rPr>
          <w:rFonts w:ascii="Helvetica" w:hAnsi="Helvetica" w:cs="Arial"/>
          <w:u w:val="single"/>
        </w:rPr>
        <w:t>identifiction</w:t>
      </w:r>
      <w:proofErr w:type="spellEnd"/>
      <w:r w:rsidRPr="00726013">
        <w:rPr>
          <w:rFonts w:ascii="Helvetica" w:hAnsi="Helvetica" w:cs="Arial"/>
          <w:u w:val="single"/>
        </w:rPr>
        <w:t xml:space="preserve"> with a Cause: negativity functions as the condition of (</w:t>
      </w:r>
      <w:proofErr w:type="spellStart"/>
      <w:r w:rsidRPr="00726013">
        <w:rPr>
          <w:rFonts w:ascii="Helvetica" w:hAnsi="Helvetica" w:cs="Arial"/>
          <w:u w:val="single"/>
        </w:rPr>
        <w:t>im</w:t>
      </w:r>
      <w:proofErr w:type="spellEnd"/>
      <w:r w:rsidRPr="00726013">
        <w:rPr>
          <w:rFonts w:ascii="Helvetica" w:hAnsi="Helvetica" w:cs="Arial"/>
          <w:u w:val="single"/>
        </w:rPr>
        <w:t>)possibility of the enthusiastic identification</w:t>
      </w:r>
      <w:r w:rsidRPr="00726013">
        <w:rPr>
          <w:rFonts w:ascii="Helvetica" w:hAnsi="Helvetica" w:cs="Arial"/>
        </w:rPr>
        <w:t xml:space="preserve"> - </w:t>
      </w:r>
      <w:r w:rsidRPr="00726013">
        <w:rPr>
          <w:rStyle w:val="reduce2"/>
          <w:rFonts w:ascii="Helvetica" w:hAnsi="Helvetica"/>
        </w:rPr>
        <w:t>that is to say</w:t>
      </w:r>
      <w:r w:rsidRPr="00726013">
        <w:rPr>
          <w:rFonts w:ascii="Helvetica" w:hAnsi="Helvetica" w:cs="Arial"/>
        </w:rPr>
        <w:t>, i</w:t>
      </w:r>
      <w:r w:rsidRPr="00726013">
        <w:rPr>
          <w:rFonts w:ascii="Helvetica" w:hAnsi="Helvetica" w:cs="Arial"/>
          <w:u w:val="single"/>
        </w:rPr>
        <w:t>t lays the ground, opens up space for it, but is simultaneously obfuscated by it</w:t>
      </w:r>
      <w:r w:rsidRPr="00726013">
        <w:rPr>
          <w:rFonts w:ascii="Helvetica" w:hAnsi="Helvetica" w:cs="Arial"/>
        </w:rPr>
        <w:t xml:space="preserve"> </w:t>
      </w:r>
      <w:r w:rsidRPr="00726013">
        <w:rPr>
          <w:rStyle w:val="reduce2"/>
          <w:rFonts w:ascii="Helvetica" w:hAnsi="Helvetica"/>
        </w:rPr>
        <w:t xml:space="preserve">and undermines it. For this reason, Lacan implicitly changes the balance between Death and Resurrection in </w:t>
      </w:r>
      <w:proofErr w:type="spellStart"/>
      <w:r w:rsidRPr="00726013">
        <w:rPr>
          <w:rStyle w:val="reduce2"/>
          <w:rFonts w:ascii="Helvetica" w:hAnsi="Helvetica"/>
        </w:rPr>
        <w:t>favour</w:t>
      </w:r>
      <w:proofErr w:type="spellEnd"/>
      <w:r w:rsidRPr="00726013">
        <w:rPr>
          <w:rStyle w:val="reduce2"/>
          <w:rFonts w:ascii="Helvetica" w:hAnsi="Helvetica"/>
        </w:rPr>
        <w:t xml:space="preserve"> of Death: what '</w:t>
      </w:r>
      <w:r w:rsidRPr="00726013">
        <w:rPr>
          <w:rFonts w:ascii="Helvetica" w:hAnsi="Helvetica" w:cs="Arial"/>
          <w:u w:val="single"/>
        </w:rPr>
        <w:t>Death' stands for</w:t>
      </w:r>
      <w:r w:rsidRPr="00726013">
        <w:rPr>
          <w:rFonts w:ascii="Helvetica" w:hAnsi="Helvetica" w:cs="Arial"/>
        </w:rPr>
        <w:t xml:space="preserve"> at its most radical is not merely the passing of earthly life, but the 'night of the world', the self-withdrawal, </w:t>
      </w:r>
      <w:r w:rsidRPr="00726013">
        <w:rPr>
          <w:rFonts w:ascii="Helvetica" w:hAnsi="Helvetica" w:cs="Arial"/>
          <w:u w:val="single"/>
        </w:rPr>
        <w:t>the absolute contraction of subjectivity, the severing of its links with 'reality' - this is the 'wiping the slate clean' that opens up the domain of the symbolic New Beginning</w:t>
      </w:r>
      <w:r w:rsidRPr="00726013">
        <w:rPr>
          <w:rFonts w:ascii="Helvetica" w:hAnsi="Helvetica" w:cs="Arial"/>
        </w:rPr>
        <w:t xml:space="preserve">, </w:t>
      </w:r>
      <w:r w:rsidRPr="00726013">
        <w:rPr>
          <w:rStyle w:val="reduce2"/>
          <w:rFonts w:ascii="Helvetica" w:hAnsi="Helvetica"/>
        </w:rPr>
        <w:t xml:space="preserve">of the emergence of the 'New Harmony' sustained by a newly emerged Master-Signifier. Here, Lacan parts company with St Paul and </w:t>
      </w:r>
      <w:proofErr w:type="spellStart"/>
      <w:r w:rsidRPr="00726013">
        <w:rPr>
          <w:rStyle w:val="reduce2"/>
          <w:rFonts w:ascii="Helvetica" w:hAnsi="Helvetica"/>
        </w:rPr>
        <w:t>Badiou</w:t>
      </w:r>
      <w:proofErr w:type="spellEnd"/>
      <w:r w:rsidRPr="00726013">
        <w:rPr>
          <w:rStyle w:val="reduce2"/>
          <w:rFonts w:ascii="Helvetica" w:hAnsi="Helvetica"/>
        </w:rPr>
        <w:t xml:space="preserve">: God not only is but always-already was dead - that is to say, after Freud, one cannot directly have faith in a Truth-Event; </w:t>
      </w:r>
      <w:r w:rsidRPr="00726013">
        <w:rPr>
          <w:rFonts w:ascii="Helvetica" w:hAnsi="Helvetica" w:cs="Arial"/>
          <w:u w:val="single"/>
        </w:rPr>
        <w:t>every</w:t>
      </w:r>
      <w:r w:rsidRPr="00726013">
        <w:rPr>
          <w:rFonts w:ascii="Helvetica" w:hAnsi="Helvetica" w:cs="Arial"/>
        </w:rPr>
        <w:t xml:space="preserve"> </w:t>
      </w:r>
      <w:r w:rsidRPr="00726013">
        <w:rPr>
          <w:rStyle w:val="reduce2"/>
          <w:rFonts w:ascii="Helvetica" w:hAnsi="Helvetica"/>
        </w:rPr>
        <w:t>such</w:t>
      </w:r>
      <w:r w:rsidRPr="00726013">
        <w:rPr>
          <w:rFonts w:ascii="Helvetica" w:hAnsi="Helvetica" w:cs="Arial"/>
        </w:rPr>
        <w:t xml:space="preserve"> </w:t>
      </w:r>
      <w:r w:rsidRPr="00726013">
        <w:rPr>
          <w:rFonts w:ascii="Helvetica" w:hAnsi="Helvetica" w:cs="Arial"/>
          <w:u w:val="single"/>
        </w:rPr>
        <w:t>Event</w:t>
      </w:r>
      <w:r w:rsidRPr="00726013">
        <w:rPr>
          <w:rFonts w:ascii="Helvetica" w:hAnsi="Helvetica" w:cs="Arial"/>
        </w:rPr>
        <w:t xml:space="preserve"> </w:t>
      </w:r>
      <w:r w:rsidRPr="00726013">
        <w:rPr>
          <w:rStyle w:val="reduce2"/>
          <w:rFonts w:ascii="Helvetica" w:hAnsi="Helvetica"/>
        </w:rPr>
        <w:t>ultimately</w:t>
      </w:r>
      <w:r w:rsidRPr="00726013">
        <w:rPr>
          <w:rFonts w:ascii="Helvetica" w:hAnsi="Helvetica" w:cs="Arial"/>
        </w:rPr>
        <w:t xml:space="preserve"> </w:t>
      </w:r>
      <w:r w:rsidRPr="00726013">
        <w:rPr>
          <w:rFonts w:ascii="Helvetica" w:hAnsi="Helvetica" w:cs="Arial"/>
          <w:u w:val="single"/>
        </w:rPr>
        <w:t>remains a semblance obfuscating a preceding Void whose Freudian name is death drive</w:t>
      </w:r>
      <w:r w:rsidRPr="00726013">
        <w:rPr>
          <w:rFonts w:ascii="Helvetica" w:hAnsi="Helvetica" w:cs="Arial"/>
        </w:rPr>
        <w:t xml:space="preserve">. </w:t>
      </w:r>
      <w:r w:rsidRPr="00726013">
        <w:rPr>
          <w:rStyle w:val="reduce2"/>
          <w:rFonts w:ascii="Helvetica" w:hAnsi="Helvetica"/>
        </w:rPr>
        <w:t xml:space="preserve">So Lacan differs from </w:t>
      </w:r>
      <w:proofErr w:type="spellStart"/>
      <w:r w:rsidRPr="00726013">
        <w:rPr>
          <w:rStyle w:val="reduce2"/>
          <w:rFonts w:ascii="Helvetica" w:hAnsi="Helvetica"/>
        </w:rPr>
        <w:t>Badiou</w:t>
      </w:r>
      <w:proofErr w:type="spellEnd"/>
      <w:r w:rsidRPr="00726013">
        <w:rPr>
          <w:rStyle w:val="reduce2"/>
          <w:rFonts w:ascii="Helvetica" w:hAnsi="Helvetica"/>
        </w:rPr>
        <w:t xml:space="preserve"> in the determination of the exact status of this domain beyond the rule of the Law. That is to say: like Lacan, </w:t>
      </w:r>
      <w:proofErr w:type="spellStart"/>
      <w:r w:rsidRPr="00726013">
        <w:rPr>
          <w:rStyle w:val="reduce2"/>
          <w:rFonts w:ascii="Helvetica" w:hAnsi="Helvetica"/>
        </w:rPr>
        <w:t>Badiou</w:t>
      </w:r>
      <w:proofErr w:type="spellEnd"/>
      <w:r w:rsidRPr="00726013">
        <w:rPr>
          <w:rStyle w:val="reduce2"/>
          <w:rFonts w:ascii="Helvetica" w:hAnsi="Helvetica"/>
        </w:rPr>
        <w:t xml:space="preserve"> delineates the contours of a domain beyond the Order of Being, beyond the politics of service des </w:t>
      </w:r>
      <w:proofErr w:type="spellStart"/>
      <w:r w:rsidRPr="00726013">
        <w:rPr>
          <w:rStyle w:val="reduce2"/>
          <w:rFonts w:ascii="Helvetica" w:hAnsi="Helvetica"/>
        </w:rPr>
        <w:t>biens</w:t>
      </w:r>
      <w:proofErr w:type="spellEnd"/>
      <w:r w:rsidRPr="00726013">
        <w:rPr>
          <w:rStyle w:val="reduce2"/>
          <w:rFonts w:ascii="Helvetica" w:hAnsi="Helvetica"/>
        </w:rPr>
        <w:t>, beyond the 'morbid' super ego connection between Law and its transgressive desire. For Lacan, however, the Freudian topic of the death drive cannot be accounted for in the terms of this connection</w:t>
      </w:r>
      <w:r w:rsidRPr="00726013">
        <w:rPr>
          <w:rFonts w:ascii="Helvetica" w:hAnsi="Helvetica" w:cs="Arial"/>
        </w:rPr>
        <w:t xml:space="preserve">: </w:t>
      </w:r>
      <w:r w:rsidRPr="00726013">
        <w:rPr>
          <w:rFonts w:ascii="Helvetica" w:hAnsi="Helvetica" w:cs="Arial"/>
          <w:u w:val="single"/>
        </w:rPr>
        <w:t>the 'death drive' is not the outcome of the morbid confusion of Life and Death caused by the intervention of the symbolic Law.</w:t>
      </w:r>
      <w:r w:rsidRPr="00726013">
        <w:rPr>
          <w:rFonts w:ascii="Helvetica" w:hAnsi="Helvetica" w:cs="Arial"/>
        </w:rPr>
        <w:t xml:space="preserve"> </w:t>
      </w:r>
      <w:r w:rsidRPr="00726013">
        <w:rPr>
          <w:rStyle w:val="reduce2"/>
          <w:rFonts w:ascii="Helvetica" w:hAnsi="Helvetica"/>
        </w:rPr>
        <w:t>For Lacan</w:t>
      </w:r>
      <w:r w:rsidRPr="00726013">
        <w:rPr>
          <w:rFonts w:ascii="Helvetica" w:hAnsi="Helvetica" w:cs="Arial"/>
        </w:rPr>
        <w:t xml:space="preserve">, </w:t>
      </w:r>
      <w:r w:rsidRPr="00726013">
        <w:rPr>
          <w:rFonts w:ascii="Helvetica" w:hAnsi="Helvetica" w:cs="Arial"/>
          <w:u w:val="single"/>
        </w:rPr>
        <w:t xml:space="preserve">the uncanny domain beyond the Order of Being is </w:t>
      </w:r>
      <w:r w:rsidRPr="00726013">
        <w:rPr>
          <w:rStyle w:val="reduce2"/>
          <w:rFonts w:ascii="Helvetica" w:hAnsi="Helvetica"/>
        </w:rPr>
        <w:t>what he calls</w:t>
      </w:r>
      <w:r w:rsidRPr="00726013">
        <w:rPr>
          <w:rFonts w:ascii="Helvetica" w:hAnsi="Helvetica" w:cs="Arial"/>
        </w:rPr>
        <w:t xml:space="preserve"> </w:t>
      </w:r>
      <w:r w:rsidRPr="00726013">
        <w:rPr>
          <w:rFonts w:ascii="Helvetica" w:hAnsi="Helvetica" w:cs="Arial"/>
          <w:u w:val="single"/>
        </w:rPr>
        <w:t>the domain 'between the two deaths', the pre-</w:t>
      </w:r>
      <w:proofErr w:type="spellStart"/>
      <w:r w:rsidRPr="00726013">
        <w:rPr>
          <w:rFonts w:ascii="Helvetica" w:hAnsi="Helvetica" w:cs="Arial"/>
          <w:u w:val="single"/>
        </w:rPr>
        <w:t>ontologicalf</w:t>
      </w:r>
      <w:proofErr w:type="spellEnd"/>
      <w:r w:rsidRPr="00726013">
        <w:rPr>
          <w:rFonts w:ascii="Helvetica" w:hAnsi="Helvetica" w:cs="Arial"/>
          <w:u w:val="single"/>
        </w:rPr>
        <w:t xml:space="preserve"> domain of monstrous spectral apparitions,</w:t>
      </w:r>
      <w:r w:rsidRPr="00726013">
        <w:rPr>
          <w:rFonts w:ascii="Helvetica" w:hAnsi="Helvetica" w:cs="Arial"/>
        </w:rPr>
        <w:t xml:space="preserve"> </w:t>
      </w:r>
      <w:r w:rsidRPr="00726013">
        <w:rPr>
          <w:rStyle w:val="reduce2"/>
          <w:rFonts w:ascii="Helvetica" w:hAnsi="Helvetica"/>
        </w:rPr>
        <w:t xml:space="preserve">the domain that is 'immortal', yet not in the </w:t>
      </w:r>
      <w:proofErr w:type="spellStart"/>
      <w:r w:rsidRPr="00726013">
        <w:rPr>
          <w:rStyle w:val="reduce2"/>
          <w:rFonts w:ascii="Helvetica" w:hAnsi="Helvetica"/>
        </w:rPr>
        <w:t>Badiouian</w:t>
      </w:r>
      <w:proofErr w:type="spellEnd"/>
      <w:r w:rsidRPr="00726013">
        <w:rPr>
          <w:rStyle w:val="reduce2"/>
          <w:rFonts w:ascii="Helvetica" w:hAnsi="Helvetica"/>
        </w:rPr>
        <w:t xml:space="preserve"> sense of the immortality of participating in Truth, but in the sense of what Lacan calls lamella, of the monstrous 'undead' object-libido.18</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FIFTH, THE ALT DOESN’T SOLVE – WITHOUT PLAN, UNILATERAL DETAINMENT WILL CONTINUE, LOCKING IN THE SLAVE MORALITY OF THE STATUS QUO</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Nietzsche Answers: 2AC (3/6)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SIXTH, CALL TO REJECT RE-INVENTS HIERARCHIES – POLITICAL ACTION IS KEY TO TRANSCEND THE NIHILISTIC BINARY OF THE ALTERNATIVE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Newman 2001</w:t>
      </w:r>
    </w:p>
    <w:p w:rsidR="00DD4A27" w:rsidRPr="00726013" w:rsidRDefault="00DD4A27">
      <w:pPr>
        <w:pStyle w:val="evidencetext"/>
        <w:rPr>
          <w:rFonts w:ascii="Helvetica" w:hAnsi="Helvetica" w:cs="Arial"/>
        </w:rPr>
      </w:pPr>
      <w:r w:rsidRPr="00726013">
        <w:rPr>
          <w:rFonts w:ascii="Helvetica" w:hAnsi="Helvetica" w:cs="Arial"/>
        </w:rPr>
        <w:t xml:space="preserve">[Saul, Sociology @ Macquarie University, </w:t>
      </w:r>
      <w:r w:rsidRPr="00726013">
        <w:rPr>
          <w:rFonts w:ascii="Helvetica" w:hAnsi="Helvetica" w:cs="Arial"/>
          <w:i/>
          <w:iCs/>
        </w:rPr>
        <w:t>Philosophy &amp; Social Criticism</w:t>
      </w:r>
      <w:r w:rsidRPr="00726013">
        <w:rPr>
          <w:rFonts w:ascii="Helvetica" w:hAnsi="Helvetica" w:cs="Arial"/>
        </w:rPr>
        <w:t xml:space="preserve"> 27: 3, pp. 4-6//</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Style w:val="reduce2"/>
          <w:rFonts w:ascii="Helvetica" w:hAnsi="Helvetica"/>
        </w:rPr>
      </w:pPr>
      <w:r w:rsidRPr="00726013">
        <w:rPr>
          <w:rStyle w:val="reduce2"/>
          <w:rFonts w:ascii="Helvetica" w:hAnsi="Helvetica"/>
        </w:rPr>
        <w:t>It must be made clear, however, that</w:t>
      </w:r>
      <w:r w:rsidRPr="00726013">
        <w:rPr>
          <w:rFonts w:ascii="Helvetica" w:hAnsi="Helvetica" w:cs="Arial"/>
        </w:rPr>
        <w:t xml:space="preserve"> </w:t>
      </w:r>
      <w:r w:rsidRPr="00726013">
        <w:rPr>
          <w:rStyle w:val="underline2"/>
          <w:rFonts w:ascii="Helvetica" w:hAnsi="Helvetica" w:cs="Arial"/>
        </w:rPr>
        <w:t>Derrida does not simply want to invert the terms of these binaries so that the subordinated term becomes the privileged term</w:t>
      </w:r>
      <w:r w:rsidRPr="00726013">
        <w:rPr>
          <w:rFonts w:ascii="Helvetica" w:hAnsi="Helvetica" w:cs="Arial"/>
        </w:rPr>
        <w:t xml:space="preserve">. </w:t>
      </w:r>
      <w:r w:rsidRPr="00726013">
        <w:rPr>
          <w:rStyle w:val="reduce2"/>
          <w:rFonts w:ascii="Helvetica" w:hAnsi="Helvetica"/>
        </w:rPr>
        <w:t xml:space="preserve">He does not want to put writing in the place of speech, for instance. </w:t>
      </w:r>
      <w:r w:rsidRPr="00726013">
        <w:rPr>
          <w:rStyle w:val="underline2"/>
          <w:rFonts w:ascii="Helvetica" w:hAnsi="Helvetica" w:cs="Arial"/>
        </w:rPr>
        <w:t>Inversion in this way leaves intact the hierarchical, authoritarian structure of the binary division. Such a strategy only re- affirms the place of power in the very attempt to overthrow it.</w:t>
      </w:r>
      <w:r w:rsidRPr="00726013">
        <w:rPr>
          <w:rFonts w:ascii="Helvetica" w:hAnsi="Helvetica" w:cs="Arial"/>
        </w:rPr>
        <w:t xml:space="preserve"> </w:t>
      </w:r>
      <w:r w:rsidRPr="00726013">
        <w:rPr>
          <w:rStyle w:val="reduce2"/>
          <w:rFonts w:ascii="Helvetica" w:hAnsi="Helvetica"/>
        </w:rPr>
        <w:t xml:space="preserve">One could argue that Marxism fell victim to this logic by replacing the bour- </w:t>
      </w:r>
      <w:proofErr w:type="spellStart"/>
      <w:r w:rsidRPr="00726013">
        <w:rPr>
          <w:rStyle w:val="reduce2"/>
          <w:rFonts w:ascii="Helvetica" w:hAnsi="Helvetica"/>
        </w:rPr>
        <w:t>geois</w:t>
      </w:r>
      <w:proofErr w:type="spellEnd"/>
      <w:r w:rsidRPr="00726013">
        <w:rPr>
          <w:rStyle w:val="reduce2"/>
          <w:rFonts w:ascii="Helvetica" w:hAnsi="Helvetica"/>
        </w:rPr>
        <w:t xml:space="preserve"> state with the equally authoritarian workers’ state. This is a logic that haunts our radical political imaginary.</w:t>
      </w:r>
      <w:r w:rsidRPr="00726013">
        <w:rPr>
          <w:rFonts w:ascii="Helvetica" w:hAnsi="Helvetica" w:cs="Arial"/>
        </w:rPr>
        <w:t xml:space="preserve"> </w:t>
      </w:r>
      <w:r w:rsidRPr="00726013">
        <w:rPr>
          <w:rStyle w:val="underline2"/>
          <w:rFonts w:ascii="Helvetica" w:hAnsi="Helvetica" w:cs="Arial"/>
        </w:rPr>
        <w:t>Revolutionary political theories have often succeeded only in reinventing power and authority in their own image</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Style w:val="underline2"/>
          <w:rFonts w:ascii="Helvetica" w:hAnsi="Helvetica" w:cs="Arial"/>
        </w:rPr>
        <w:t>Derrida also recognizes the dangers of subversion</w:t>
      </w:r>
      <w:r w:rsidRPr="00726013">
        <w:rPr>
          <w:rFonts w:ascii="Helvetica" w:hAnsi="Helvetica" w:cs="Arial"/>
        </w:rPr>
        <w:t xml:space="preserve"> </w:t>
      </w:r>
      <w:r w:rsidRPr="00726013">
        <w:rPr>
          <w:rStyle w:val="reduce2"/>
          <w:rFonts w:ascii="Helvetica" w:hAnsi="Helvetica"/>
        </w:rPr>
        <w:t>– that is,</w:t>
      </w:r>
      <w:r w:rsidRPr="00726013">
        <w:rPr>
          <w:rFonts w:ascii="Helvetica" w:hAnsi="Helvetica" w:cs="Arial"/>
        </w:rPr>
        <w:t xml:space="preserve"> </w:t>
      </w:r>
      <w:r w:rsidRPr="00726013">
        <w:rPr>
          <w:rStyle w:val="underline2"/>
          <w:rFonts w:ascii="Helvetica" w:hAnsi="Helvetica" w:cs="Arial"/>
        </w:rPr>
        <w:t>the radical strategy of overthrowing the hierarchy altogether</w:t>
      </w:r>
      <w:r w:rsidRPr="00726013">
        <w:rPr>
          <w:rFonts w:ascii="Helvetica" w:hAnsi="Helvetica" w:cs="Arial"/>
        </w:rPr>
        <w:t xml:space="preserve">, </w:t>
      </w:r>
      <w:r w:rsidRPr="00726013">
        <w:rPr>
          <w:rStyle w:val="reduce2"/>
          <w:rFonts w:ascii="Helvetica" w:hAnsi="Helvetica"/>
        </w:rPr>
        <w:t xml:space="preserve">rather than inverting its terms. For instance, the classical anarchist’s critique of Marxism went along the lines that Marxism neglected political power – in particular the power of the state – for economic power, and this would mean a restoration of political power in a Marxist revolution. Rather, for anarchists, the state and all forms of political power must be abolished as the first revolutionary act. However, </w:t>
      </w:r>
      <w:r w:rsidRPr="00726013">
        <w:rPr>
          <w:rStyle w:val="underline2"/>
          <w:rFonts w:ascii="Helvetica" w:hAnsi="Helvetica" w:cs="Arial"/>
        </w:rPr>
        <w:t>Derrida believes that subversion and inversion both culminate in the same thing – the reinvention of authority, in different guises</w:t>
      </w:r>
      <w:r w:rsidRPr="00726013">
        <w:rPr>
          <w:rStyle w:val="reduce2"/>
          <w:rFonts w:ascii="Helvetica" w:hAnsi="Helvetica"/>
        </w:rPr>
        <w:t>. Thus, the anarchist critique is based on the Enlightenment idea of a rational and moral human essence that power denies, and yet we know from Derrida that any essential identity involves a radical exclusion or sup- pression of other identities. Thus</w:t>
      </w:r>
      <w:r w:rsidRPr="00726013">
        <w:rPr>
          <w:rFonts w:ascii="Helvetica" w:hAnsi="Helvetica" w:cs="Arial"/>
        </w:rPr>
        <w:t xml:space="preserve">, </w:t>
      </w:r>
      <w:r w:rsidRPr="00726013">
        <w:rPr>
          <w:rStyle w:val="underline2"/>
          <w:rFonts w:ascii="Helvetica" w:hAnsi="Helvetica" w:cs="Arial"/>
        </w:rPr>
        <w:t xml:space="preserve">anarchism substituted political and economic authority for a rational authority founded on an Enlighten- </w:t>
      </w:r>
      <w:proofErr w:type="spellStart"/>
      <w:r w:rsidRPr="00726013">
        <w:rPr>
          <w:rStyle w:val="underline2"/>
          <w:rFonts w:ascii="Helvetica" w:hAnsi="Helvetica" w:cs="Arial"/>
        </w:rPr>
        <w:t>ment</w:t>
      </w:r>
      <w:proofErr w:type="spellEnd"/>
      <w:r w:rsidRPr="00726013">
        <w:rPr>
          <w:rStyle w:val="underline2"/>
          <w:rFonts w:ascii="Helvetica" w:hAnsi="Helvetica" w:cs="Arial"/>
        </w:rPr>
        <w:t>-humanist subjectivity. Both radical politico-theoretical strategies then – the strategy of inversion, as exemplified by Marxism, and the strategy of subversion, as exemplified by anarchism – are two sides of the same logic of logic of ‘place’</w:t>
      </w:r>
      <w:r w:rsidRPr="00726013">
        <w:rPr>
          <w:rFonts w:ascii="Helvetica" w:hAnsi="Helvetica" w:cs="Arial"/>
        </w:rPr>
        <w:t xml:space="preserve">.  </w:t>
      </w:r>
      <w:r w:rsidRPr="00726013">
        <w:rPr>
          <w:rStyle w:val="reduce2"/>
          <w:rFonts w:ascii="Helvetica" w:hAnsi="Helvetica"/>
        </w:rPr>
        <w:t>So for Derrida:</w:t>
      </w:r>
    </w:p>
    <w:p w:rsidR="00DD4A27" w:rsidRPr="00726013" w:rsidRDefault="00DD4A27">
      <w:pPr>
        <w:pStyle w:val="evidencetext"/>
        <w:rPr>
          <w:rStyle w:val="reduce2"/>
          <w:rFonts w:ascii="Helvetica" w:hAnsi="Helvetica"/>
        </w:rPr>
      </w:pPr>
      <w:r w:rsidRPr="00726013">
        <w:rPr>
          <w:rStyle w:val="reduce2"/>
          <w:rFonts w:ascii="Helvetica" w:hAnsi="Helvetica"/>
        </w:rPr>
        <w:t xml:space="preserve">What must occur then is not merely a suppression of all hierarchy, for an- </w:t>
      </w:r>
      <w:proofErr w:type="spellStart"/>
      <w:r w:rsidRPr="00726013">
        <w:rPr>
          <w:rStyle w:val="reduce2"/>
          <w:rFonts w:ascii="Helvetica" w:hAnsi="Helvetica"/>
        </w:rPr>
        <w:t>archy</w:t>
      </w:r>
      <w:proofErr w:type="spellEnd"/>
      <w:r w:rsidRPr="00726013">
        <w:rPr>
          <w:rStyle w:val="reduce2"/>
          <w:rFonts w:ascii="Helvetica" w:hAnsi="Helvetica"/>
        </w:rPr>
        <w:t xml:space="preserve"> only consolidates just as surely the established order of a </w:t>
      </w:r>
      <w:proofErr w:type="spellStart"/>
      <w:r w:rsidRPr="00726013">
        <w:rPr>
          <w:rStyle w:val="reduce2"/>
          <w:rFonts w:ascii="Helvetica" w:hAnsi="Helvetica"/>
        </w:rPr>
        <w:t>metaphys</w:t>
      </w:r>
      <w:proofErr w:type="spellEnd"/>
      <w:r w:rsidRPr="00726013">
        <w:rPr>
          <w:rStyle w:val="reduce2"/>
          <w:rFonts w:ascii="Helvetica" w:hAnsi="Helvetica"/>
        </w:rPr>
        <w:t xml:space="preserve">- </w:t>
      </w:r>
      <w:proofErr w:type="spellStart"/>
      <w:r w:rsidRPr="00726013">
        <w:rPr>
          <w:rStyle w:val="reduce2"/>
          <w:rFonts w:ascii="Helvetica" w:hAnsi="Helvetica"/>
        </w:rPr>
        <w:t>ical</w:t>
      </w:r>
      <w:proofErr w:type="spellEnd"/>
      <w:r w:rsidRPr="00726013">
        <w:rPr>
          <w:rStyle w:val="reduce2"/>
          <w:rFonts w:ascii="Helvetica" w:hAnsi="Helvetica"/>
        </w:rPr>
        <w:t xml:space="preserve"> hierarchy; nor is it a simple change or reversal in the terms of any given hierarchy. Rather the </w:t>
      </w:r>
      <w:proofErr w:type="spellStart"/>
      <w:r w:rsidRPr="00726013">
        <w:rPr>
          <w:rStyle w:val="reduce2"/>
          <w:rFonts w:ascii="Helvetica" w:hAnsi="Helvetica"/>
        </w:rPr>
        <w:t>Umdrehung</w:t>
      </w:r>
      <w:proofErr w:type="spellEnd"/>
      <w:r w:rsidRPr="00726013">
        <w:rPr>
          <w:rStyle w:val="reduce2"/>
          <w:rFonts w:ascii="Helvetica" w:hAnsi="Helvetica"/>
        </w:rPr>
        <w:t xml:space="preserve"> must be a transformation of the </w:t>
      </w:r>
      <w:proofErr w:type="spellStart"/>
      <w:r w:rsidRPr="00726013">
        <w:rPr>
          <w:rStyle w:val="reduce2"/>
          <w:rFonts w:ascii="Helvetica" w:hAnsi="Helvetica"/>
        </w:rPr>
        <w:t>hierar</w:t>
      </w:r>
      <w:proofErr w:type="spellEnd"/>
      <w:r w:rsidRPr="00726013">
        <w:rPr>
          <w:rStyle w:val="reduce2"/>
          <w:rFonts w:ascii="Helvetica" w:hAnsi="Helvetica"/>
        </w:rPr>
        <w:t xml:space="preserve">- </w:t>
      </w:r>
      <w:proofErr w:type="spellStart"/>
      <w:r w:rsidRPr="00726013">
        <w:rPr>
          <w:rStyle w:val="reduce2"/>
          <w:rFonts w:ascii="Helvetica" w:hAnsi="Helvetica"/>
        </w:rPr>
        <w:t>chical</w:t>
      </w:r>
      <w:proofErr w:type="spellEnd"/>
      <w:r w:rsidRPr="00726013">
        <w:rPr>
          <w:rStyle w:val="reduce2"/>
          <w:rFonts w:ascii="Helvetica" w:hAnsi="Helvetica"/>
        </w:rPr>
        <w:t xml:space="preserve"> structure itself.</w:t>
      </w:r>
    </w:p>
    <w:p w:rsidR="00DD4A27" w:rsidRPr="00726013" w:rsidRDefault="00DD4A27">
      <w:pPr>
        <w:pStyle w:val="evidencetext"/>
        <w:rPr>
          <w:rStyle w:val="reduce2"/>
          <w:rFonts w:ascii="Helvetica" w:hAnsi="Helvetica"/>
        </w:rPr>
      </w:pPr>
      <w:r w:rsidRPr="00726013">
        <w:rPr>
          <w:rStyle w:val="reduce2"/>
          <w:rFonts w:ascii="Helvetica" w:hAnsi="Helvetica"/>
        </w:rPr>
        <w:t>In other words,</w:t>
      </w:r>
      <w:r w:rsidRPr="00726013">
        <w:rPr>
          <w:rFonts w:ascii="Helvetica" w:hAnsi="Helvetica" w:cs="Arial"/>
        </w:rPr>
        <w:t xml:space="preserve"> </w:t>
      </w:r>
      <w:r w:rsidRPr="00726013">
        <w:rPr>
          <w:rStyle w:val="underline2"/>
          <w:rFonts w:ascii="Helvetica" w:hAnsi="Helvetica" w:cs="Arial"/>
        </w:rPr>
        <w:t>to avoid the lure of authority one must go beyond both the anarchic desire to destroy hierarchy, and the mere reversal of terms</w:t>
      </w:r>
      <w:r w:rsidRPr="00726013">
        <w:rPr>
          <w:rFonts w:ascii="Helvetica" w:hAnsi="Helvetica" w:cs="Arial"/>
        </w:rPr>
        <w:t xml:space="preserve">. </w:t>
      </w:r>
      <w:r w:rsidRPr="00726013">
        <w:rPr>
          <w:rStyle w:val="reduce2"/>
          <w:rFonts w:ascii="Helvetica" w:hAnsi="Helvetica"/>
        </w:rPr>
        <w:t xml:space="preserve">Rather, as Derrida suggests, if one wants to avoid this trap the </w:t>
      </w:r>
      <w:proofErr w:type="spellStart"/>
      <w:r w:rsidRPr="00726013">
        <w:rPr>
          <w:rStyle w:val="reduce2"/>
          <w:rFonts w:ascii="Helvetica" w:hAnsi="Helvetica"/>
        </w:rPr>
        <w:t>hierar</w:t>
      </w:r>
      <w:proofErr w:type="spellEnd"/>
      <w:r w:rsidRPr="00726013">
        <w:rPr>
          <w:rStyle w:val="reduce2"/>
          <w:rFonts w:ascii="Helvetica" w:hAnsi="Helvetica"/>
        </w:rPr>
        <w:t xml:space="preserve">- </w:t>
      </w:r>
      <w:proofErr w:type="spellStart"/>
      <w:r w:rsidRPr="00726013">
        <w:rPr>
          <w:rStyle w:val="reduce2"/>
          <w:rFonts w:ascii="Helvetica" w:hAnsi="Helvetica"/>
        </w:rPr>
        <w:t>chical</w:t>
      </w:r>
      <w:proofErr w:type="spellEnd"/>
      <w:r w:rsidRPr="00726013">
        <w:rPr>
          <w:rStyle w:val="reduce2"/>
          <w:rFonts w:ascii="Helvetica" w:hAnsi="Helvetica"/>
        </w:rPr>
        <w:t xml:space="preserve"> structure itself must be transformed</w:t>
      </w:r>
      <w:r w:rsidRPr="00726013">
        <w:rPr>
          <w:rFonts w:ascii="Helvetica" w:hAnsi="Helvetica" w:cs="Arial"/>
        </w:rPr>
        <w:t xml:space="preserve">. </w:t>
      </w:r>
      <w:r w:rsidRPr="00726013">
        <w:rPr>
          <w:rStyle w:val="underline2"/>
          <w:rFonts w:ascii="Helvetica" w:hAnsi="Helvetica" w:cs="Arial"/>
        </w:rPr>
        <w:t>Political action must invoke a rethinking of revolution and authority in a way that traces a path between these two terms, so that it does not merely reinvent the place of power</w:t>
      </w:r>
      <w:r w:rsidRPr="00726013">
        <w:rPr>
          <w:rStyle w:val="reduce2"/>
          <w:rFonts w:ascii="Helvetica" w:hAnsi="Helvetica"/>
        </w:rPr>
        <w:t xml:space="preserve">. It could be argued that Derrida propounds an anarchism of his own, if by anarchism one means a questioning of all authority, including textual and philosophical authority, as well as a desire to avoid the trap of reproducing authority and hierarchy in one’s attempt to destroy it. </w:t>
      </w:r>
    </w:p>
    <w:p w:rsidR="00DD4A27" w:rsidRPr="00726013" w:rsidRDefault="00DD4A27">
      <w:pPr>
        <w:pStyle w:val="evidencetext"/>
        <w:rPr>
          <w:rFonts w:ascii="Helvetica" w:hAnsi="Helvetica" w:cs="Arial"/>
        </w:rPr>
      </w:pPr>
      <w:r w:rsidRPr="00726013">
        <w:rPr>
          <w:rStyle w:val="reduce2"/>
          <w:rFonts w:ascii="Helvetica" w:hAnsi="Helvetica"/>
        </w:rPr>
        <w:t xml:space="preserve">This deconstructive attempt to transform the very structure of </w:t>
      </w:r>
      <w:proofErr w:type="spellStart"/>
      <w:r w:rsidRPr="00726013">
        <w:rPr>
          <w:rStyle w:val="reduce2"/>
          <w:rFonts w:ascii="Helvetica" w:hAnsi="Helvetica"/>
        </w:rPr>
        <w:t>hier</w:t>
      </w:r>
      <w:proofErr w:type="spellEnd"/>
      <w:r w:rsidRPr="00726013">
        <w:rPr>
          <w:rStyle w:val="reduce2"/>
          <w:rFonts w:ascii="Helvetica" w:hAnsi="Helvetica"/>
        </w:rPr>
        <w:t xml:space="preserve">- </w:t>
      </w:r>
      <w:proofErr w:type="spellStart"/>
      <w:r w:rsidRPr="00726013">
        <w:rPr>
          <w:rStyle w:val="reduce2"/>
          <w:rFonts w:ascii="Helvetica" w:hAnsi="Helvetica"/>
        </w:rPr>
        <w:t>archy</w:t>
      </w:r>
      <w:proofErr w:type="spellEnd"/>
      <w:r w:rsidRPr="00726013">
        <w:rPr>
          <w:rStyle w:val="reduce2"/>
          <w:rFonts w:ascii="Helvetica" w:hAnsi="Helvetica"/>
        </w:rPr>
        <w:t xml:space="preserve"> and authority, to go beyond the binary opposition, is also found in Nietzsche. Nietzsche believes that one cannot merely oppose auth- </w:t>
      </w:r>
      <w:proofErr w:type="spellStart"/>
      <w:r w:rsidRPr="00726013">
        <w:rPr>
          <w:rStyle w:val="reduce2"/>
          <w:rFonts w:ascii="Helvetica" w:hAnsi="Helvetica"/>
        </w:rPr>
        <w:t>ority</w:t>
      </w:r>
      <w:proofErr w:type="spellEnd"/>
      <w:r w:rsidRPr="00726013">
        <w:rPr>
          <w:rStyle w:val="reduce2"/>
          <w:rFonts w:ascii="Helvetica" w:hAnsi="Helvetica"/>
        </w:rPr>
        <w:t xml:space="preserve"> by affirming its opposite: this is only to react to and, thus, affirm the domination one is supposedly resisting.</w:t>
      </w:r>
      <w:r w:rsidRPr="00726013">
        <w:rPr>
          <w:rFonts w:ascii="Helvetica" w:hAnsi="Helvetica" w:cs="Arial"/>
        </w:rPr>
        <w:t xml:space="preserve"> </w:t>
      </w:r>
      <w:r w:rsidRPr="00726013">
        <w:rPr>
          <w:rStyle w:val="underline2"/>
          <w:rFonts w:ascii="Helvetica" w:hAnsi="Helvetica" w:cs="Arial"/>
        </w:rPr>
        <w:t>One must</w:t>
      </w:r>
      <w:r w:rsidRPr="00726013">
        <w:rPr>
          <w:rFonts w:ascii="Helvetica" w:hAnsi="Helvetica" w:cs="Arial"/>
        </w:rPr>
        <w:t xml:space="preserve">, </w:t>
      </w:r>
      <w:r w:rsidRPr="00726013">
        <w:rPr>
          <w:rStyle w:val="reduce2"/>
          <w:rFonts w:ascii="Helvetica" w:hAnsi="Helvetica"/>
        </w:rPr>
        <w:t>he</w:t>
      </w:r>
      <w:r w:rsidRPr="00726013">
        <w:rPr>
          <w:rFonts w:ascii="Helvetica" w:hAnsi="Helvetica" w:cs="Arial"/>
        </w:rPr>
        <w:t xml:space="preserve"> </w:t>
      </w:r>
      <w:r w:rsidRPr="00726013">
        <w:rPr>
          <w:rStyle w:val="reduce2"/>
          <w:rFonts w:ascii="Helvetica" w:hAnsi="Helvetica"/>
        </w:rPr>
        <w:t>argues</w:t>
      </w:r>
      <w:r w:rsidRPr="00726013">
        <w:rPr>
          <w:rFonts w:ascii="Helvetica" w:hAnsi="Helvetica" w:cs="Arial"/>
        </w:rPr>
        <w:t xml:space="preserve">, </w:t>
      </w:r>
      <w:proofErr w:type="spellStart"/>
      <w:r w:rsidRPr="00726013">
        <w:rPr>
          <w:rStyle w:val="underline2"/>
          <w:rFonts w:ascii="Helvetica" w:hAnsi="Helvetica" w:cs="Arial"/>
        </w:rPr>
        <w:t>tran</w:t>
      </w:r>
      <w:proofErr w:type="spellEnd"/>
      <w:r w:rsidRPr="00726013">
        <w:rPr>
          <w:rStyle w:val="underline2"/>
          <w:rFonts w:ascii="Helvetica" w:hAnsi="Helvetica" w:cs="Arial"/>
        </w:rPr>
        <w:t xml:space="preserve">- </w:t>
      </w:r>
      <w:proofErr w:type="spellStart"/>
      <w:r w:rsidRPr="00726013">
        <w:rPr>
          <w:rStyle w:val="underline2"/>
          <w:rFonts w:ascii="Helvetica" w:hAnsi="Helvetica" w:cs="Arial"/>
        </w:rPr>
        <w:t>scend</w:t>
      </w:r>
      <w:proofErr w:type="spellEnd"/>
      <w:r w:rsidRPr="00726013">
        <w:rPr>
          <w:rStyle w:val="underline2"/>
          <w:rFonts w:ascii="Helvetica" w:hAnsi="Helvetica" w:cs="Arial"/>
        </w:rPr>
        <w:t xml:space="preserve"> oppositional thinking altogether – go beyond truth and error</w:t>
      </w:r>
      <w:r w:rsidRPr="00726013">
        <w:rPr>
          <w:rStyle w:val="reduce2"/>
          <w:rFonts w:ascii="Helvetica" w:hAnsi="Helvetica"/>
        </w:rPr>
        <w:t>, beyond being and becoming, beyond good and evil.</w:t>
      </w:r>
      <w:r w:rsidRPr="00726013">
        <w:rPr>
          <w:rFonts w:ascii="Helvetica" w:hAnsi="Helvetica" w:cs="Arial"/>
        </w:rPr>
        <w:t xml:space="preserve"> </w:t>
      </w:r>
      <w:r w:rsidRPr="00726013">
        <w:rPr>
          <w:rStyle w:val="underline2"/>
          <w:rFonts w:ascii="Helvetica" w:hAnsi="Helvetica" w:cs="Arial"/>
        </w:rPr>
        <w:t>For Nietzsche it is simply a moral prejudice to privilege truth over error.</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Style w:val="underline2"/>
          <w:rFonts w:ascii="Helvetica" w:hAnsi="Helvetica" w:cs="Arial"/>
        </w:rPr>
        <w:t>he does not try to counter this by privileging error over truth</w:t>
      </w:r>
      <w:r w:rsidRPr="00726013">
        <w:rPr>
          <w:rFonts w:ascii="Helvetica" w:hAnsi="Helvetica" w:cs="Arial"/>
        </w:rPr>
        <w:t xml:space="preserve">, </w:t>
      </w:r>
      <w:r w:rsidRPr="00726013">
        <w:rPr>
          <w:rStyle w:val="reduce2"/>
          <w:rFonts w:ascii="Helvetica" w:hAnsi="Helvetica"/>
        </w:rPr>
        <w:t>because this leaves the opposition intact. Rather</w:t>
      </w:r>
      <w:r w:rsidRPr="00726013">
        <w:rPr>
          <w:rFonts w:ascii="Helvetica" w:hAnsi="Helvetica" w:cs="Arial"/>
        </w:rPr>
        <w:t xml:space="preserve">, </w:t>
      </w:r>
      <w:r w:rsidRPr="00726013">
        <w:rPr>
          <w:rStyle w:val="underline2"/>
          <w:rFonts w:ascii="Helvetica" w:hAnsi="Helvetica" w:cs="Arial"/>
        </w:rPr>
        <w:t>he refuses to confine his view of the world to this opposition</w:t>
      </w:r>
      <w:r w:rsidRPr="00726013">
        <w:rPr>
          <w:rFonts w:ascii="Helvetica" w:hAnsi="Helvetica" w:cs="Arial"/>
        </w:rPr>
        <w:t>: ‘</w:t>
      </w:r>
      <w:r w:rsidRPr="00726013">
        <w:rPr>
          <w:rStyle w:val="reduce2"/>
          <w:rFonts w:ascii="Helvetica" w:hAnsi="Helvetica"/>
        </w:rPr>
        <w:t xml:space="preserve">Indeed what compels us to assume that there exists any essential antithesis between “true” and “false”? Is it not enough to suppose grades of apparentness and as it were lighter and darker shades and tones of appearance?’ Nietzsche displaces, rather than replaces, these oppositional and authoritarian structures of thought – he displaces place. This strategy of displacement, similarly adopted by Derrida, provides certain clues to developing a non-essentialist theory of resist- </w:t>
      </w:r>
      <w:proofErr w:type="spellStart"/>
      <w:r w:rsidRPr="00726013">
        <w:rPr>
          <w:rStyle w:val="reduce2"/>
          <w:rFonts w:ascii="Helvetica" w:hAnsi="Helvetica"/>
        </w:rPr>
        <w:t>ance</w:t>
      </w:r>
      <w:proofErr w:type="spellEnd"/>
      <w:r w:rsidRPr="00726013">
        <w:rPr>
          <w:rStyle w:val="reduce2"/>
          <w:rFonts w:ascii="Helvetica" w:hAnsi="Helvetica"/>
        </w:rPr>
        <w:t xml:space="preserve"> to power and authority</w:t>
      </w:r>
      <w:r w:rsidRPr="00726013">
        <w:rPr>
          <w:rFonts w:ascii="Helvetica" w:hAnsi="Helvetica" w:cs="Arial"/>
        </w:rPr>
        <w:t xml:space="preserve">. </w:t>
      </w:r>
      <w:r w:rsidRPr="00726013">
        <w:rPr>
          <w:rStyle w:val="underline2"/>
          <w:rFonts w:ascii="Helvetica" w:hAnsi="Helvetica" w:cs="Arial"/>
        </w:rPr>
        <w:t xml:space="preserve">Rather than reversing the terms of the binary opposition, one should perhaps question, and try to make prob- </w:t>
      </w:r>
      <w:proofErr w:type="spellStart"/>
      <w:r w:rsidRPr="00726013">
        <w:rPr>
          <w:rStyle w:val="underline2"/>
          <w:rFonts w:ascii="Helvetica" w:hAnsi="Helvetica" w:cs="Arial"/>
        </w:rPr>
        <w:t>lematic</w:t>
      </w:r>
      <w:proofErr w:type="spellEnd"/>
      <w:r w:rsidRPr="00726013">
        <w:rPr>
          <w:rStyle w:val="underline2"/>
          <w:rFonts w:ascii="Helvetica" w:hAnsi="Helvetica" w:cs="Arial"/>
        </w:rPr>
        <w:t>, its very structure</w:t>
      </w:r>
      <w:r w:rsidRPr="00726013">
        <w:rPr>
          <w:rFonts w:ascii="Helvetica" w:hAnsi="Helvetica" w:cs="Arial"/>
        </w:rPr>
        <w:t>.</w:t>
      </w:r>
    </w:p>
    <w:p w:rsidR="00DD4A27" w:rsidRPr="00726013" w:rsidRDefault="00DD4A27">
      <w:pPr>
        <w:pStyle w:val="BlockTitle2"/>
        <w:rPr>
          <w:rStyle w:val="highlight2"/>
          <w:rFonts w:ascii="Helvetica" w:hAnsi="Helvetica"/>
        </w:rPr>
      </w:pPr>
      <w:r w:rsidRPr="00726013">
        <w:rPr>
          <w:rFonts w:ascii="Helvetica" w:hAnsi="Helvetica"/>
        </w:rPr>
        <w:lastRenderedPageBreak/>
        <w:br w:type="page"/>
      </w:r>
      <w:r w:rsidRPr="00726013">
        <w:rPr>
          <w:rFonts w:ascii="Helvetica" w:hAnsi="Helvetica"/>
        </w:rPr>
        <w:lastRenderedPageBreak/>
        <w:t xml:space="preserve">Nietzsche </w:t>
      </w:r>
      <w:proofErr w:type="spellStart"/>
      <w:r w:rsidRPr="00726013">
        <w:rPr>
          <w:rFonts w:ascii="Helvetica" w:hAnsi="Helvetica"/>
        </w:rPr>
        <w:t>Ansers</w:t>
      </w:r>
      <w:proofErr w:type="spellEnd"/>
      <w:r w:rsidRPr="00726013">
        <w:rPr>
          <w:rFonts w:ascii="Helvetica" w:hAnsi="Helvetica"/>
        </w:rPr>
        <w:t>: 2AC (4/6)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sEVENth, THE alternative alone destroys any check on cruelty, legitimizing atrocity</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May</w:t>
      </w:r>
      <w:r w:rsidRPr="00726013">
        <w:rPr>
          <w:rStyle w:val="AuthorChar"/>
          <w:rFonts w:ascii="Helvetica" w:hAnsi="Helvetica" w:cs="Arial"/>
        </w:rPr>
        <w:t>,</w:t>
      </w:r>
      <w:r w:rsidRPr="00726013">
        <w:rPr>
          <w:rFonts w:ascii="Helvetica" w:hAnsi="Helvetica" w:cs="Arial"/>
        </w:rPr>
        <w:t xml:space="preserve"> College Research Fellow in Philosophy @ Birkbeck College, </w:t>
      </w:r>
      <w:r w:rsidRPr="00726013">
        <w:rPr>
          <w:rStyle w:val="AuthorChar"/>
          <w:rFonts w:ascii="Helvetica" w:hAnsi="Helvetica" w:cs="Arial"/>
        </w:rPr>
        <w:t xml:space="preserve"> </w:t>
      </w:r>
      <w:r w:rsidRPr="00726013">
        <w:rPr>
          <w:rStyle w:val="TagsChar1"/>
          <w:rFonts w:ascii="Helvetica" w:hAnsi="Helvetica" w:cs="Arial"/>
          <w:sz w:val="28"/>
          <w:u w:val="thick" w:color="000000"/>
        </w:rPr>
        <w:t>99</w:t>
      </w:r>
      <w:r w:rsidRPr="00726013">
        <w:rPr>
          <w:rFonts w:ascii="Helvetica" w:hAnsi="Helvetica" w:cs="Arial"/>
        </w:rPr>
        <w:t xml:space="preserve"> (Simon, “Nietzsche’s ethic versus ‘morality’: The new ideal,” </w:t>
      </w:r>
      <w:r w:rsidRPr="00726013">
        <w:rPr>
          <w:rFonts w:ascii="Helvetica" w:hAnsi="Helvetica" w:cs="Arial"/>
          <w:i/>
        </w:rPr>
        <w:t xml:space="preserve">Nietzsche’s Ethics and his War on ‘Morality,’ </w:t>
      </w:r>
      <w:r w:rsidRPr="00726013">
        <w:rPr>
          <w:rFonts w:ascii="Helvetica" w:hAnsi="Helvetica" w:cs="Arial"/>
        </w:rPr>
        <w:t>P. 132-133)</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Cs w:val="20"/>
        </w:rPr>
      </w:pPr>
      <w:r w:rsidRPr="00726013">
        <w:rPr>
          <w:rFonts w:ascii="Helvetica" w:hAnsi="Helvetica" w:cs="Arial"/>
          <w:sz w:val="12"/>
          <w:szCs w:val="12"/>
        </w:rPr>
        <w:t>An apologist for Nietzsche might suggest that his ethic is not alone in effectively legitimizing inhumanity. He might argue, for example, that some forms of utilitarianism could not prevent millions being sacrificed if greater numbers could thereby be saved; or that heinous maxims could be consistently universalized by Kant's Categorical Imperative—maxims against which Kant's injunction to treat all human beings as ends in themselves would afford no reliable protection, both because its conception of 'humanity' is vague and because it would be overridden by our duty, as rational agents, to respect just such universalized maxims. To this apologist one would reply that</w:t>
      </w:r>
      <w:r w:rsidRPr="00726013">
        <w:rPr>
          <w:rFonts w:ascii="Helvetica" w:hAnsi="Helvetica" w:cs="Arial"/>
          <w:szCs w:val="20"/>
        </w:rPr>
        <w:t xml:space="preserve"> </w:t>
      </w:r>
      <w:r w:rsidRPr="00726013">
        <w:rPr>
          <w:rFonts w:ascii="Helvetica" w:hAnsi="Helvetica" w:cs="Arial"/>
          <w:szCs w:val="20"/>
          <w:u w:val="single"/>
        </w:rPr>
        <w:t>with Nietzsche there is not even an attempt to produce a systematic safety net against cruelty, especially if one judges oneself to be a 'higher' type of person with life-enhancing pursuits—and, to this extent, his philosophy licenses the atrocities of a Hitler</w:t>
      </w:r>
      <w:r w:rsidRPr="00726013">
        <w:rPr>
          <w:rFonts w:ascii="Helvetica" w:hAnsi="Helvetica" w:cs="Arial"/>
          <w:szCs w:val="20"/>
        </w:rPr>
        <w:t xml:space="preserve"> </w:t>
      </w:r>
      <w:r w:rsidRPr="00726013">
        <w:rPr>
          <w:rFonts w:ascii="Helvetica" w:hAnsi="Helvetica" w:cs="Arial"/>
          <w:sz w:val="12"/>
          <w:szCs w:val="12"/>
        </w:rPr>
        <w:t>even though, by his personal table of values, he excoriates anti-Semitism and virulent nationalism. Indeed, to that</w:t>
      </w:r>
      <w:r w:rsidRPr="00726013">
        <w:rPr>
          <w:rFonts w:ascii="Helvetica" w:hAnsi="Helvetica" w:cs="Arial"/>
          <w:szCs w:val="20"/>
        </w:rPr>
        <w:t xml:space="preserve"> </w:t>
      </w:r>
      <w:r w:rsidRPr="00726013">
        <w:rPr>
          <w:rFonts w:ascii="Helvetica" w:hAnsi="Helvetica" w:cs="Arial"/>
          <w:szCs w:val="20"/>
          <w:u w:val="single"/>
        </w:rPr>
        <w:t>extent it is irrelevant whether or not Nietzsche himself advocates violence and bloodshed or whether he is the gentle person described by his contemporaries. The reality is that the supreme value he places on individual life-enhancement and self-legislation leaves room for, and in some cases explicitly justifies, unfettered brutality</w:t>
      </w:r>
      <w:r w:rsidRPr="00726013">
        <w:rPr>
          <w:rFonts w:ascii="Helvetica" w:hAnsi="Helvetica" w:cs="Arial"/>
          <w:sz w:val="12"/>
          <w:szCs w:val="12"/>
        </w:rPr>
        <w:t>. In sum: the point here is not to rebut Nietzsche's claim that 'everything evil, terrible, tyrannical in man' serves his enhancement 'as much as its opposite does' (BGE, 44—my emphasis)—for such a rebuttal would be a major ethical undertaking in its own right.</w:t>
      </w:r>
      <w:r w:rsidRPr="00726013">
        <w:rPr>
          <w:rFonts w:ascii="Helvetica" w:hAnsi="Helvetica" w:cs="Arial"/>
          <w:szCs w:val="20"/>
        </w:rPr>
        <w:t xml:space="preserve"> </w:t>
      </w:r>
      <w:r w:rsidRPr="00726013">
        <w:rPr>
          <w:rFonts w:ascii="Helvetica" w:hAnsi="Helvetica" w:cs="Arial"/>
          <w:szCs w:val="20"/>
          <w:u w:val="single"/>
        </w:rPr>
        <w:t>It is rather to suggest that the necessary balance between danger and safety which Nietzsche himself regards as a condition for flourishing</w:t>
      </w:r>
      <w:r w:rsidRPr="00726013">
        <w:rPr>
          <w:rFonts w:ascii="Helvetica" w:hAnsi="Helvetica" w:cs="Arial"/>
          <w:sz w:val="12"/>
          <w:szCs w:val="12"/>
        </w:rPr>
        <w:t xml:space="preserve"> (for example, in this quote from BGE, 44) </w:t>
      </w:r>
      <w:r w:rsidRPr="00726013">
        <w:rPr>
          <w:rFonts w:ascii="Helvetica" w:hAnsi="Helvetica" w:cs="Arial"/>
          <w:szCs w:val="20"/>
          <w:u w:val="single"/>
        </w:rPr>
        <w:t>is not vouchsafed by his extreme individualism. Indeed, such individualism seems not only self-defeating, but also quite unnecessary:</w:t>
      </w:r>
      <w:r w:rsidRPr="00726013">
        <w:rPr>
          <w:rFonts w:ascii="Helvetica" w:hAnsi="Helvetica" w:cs="Arial"/>
          <w:szCs w:val="20"/>
        </w:rPr>
        <w:t xml:space="preserve"> </w:t>
      </w:r>
      <w:r w:rsidRPr="00726013">
        <w:rPr>
          <w:rFonts w:ascii="Helvetica" w:hAnsi="Helvetica" w:cs="Arial"/>
          <w:szCs w:val="20"/>
          <w:u w:val="single"/>
        </w:rPr>
        <w:t>for safeguards against those who have pretensions to sovereignty but lack nobility could be accepted on Nietzsche's theory of value as just another 'condition for the preservation' of 'higher' types. Since the overriding aim of his attack on morality is to liberate people from the repressiveness of the 'herd' instinct, this unrelieved potential danger to the 'higher' individual must count decisively against the success—and the possibility of success—of his project</w:t>
      </w:r>
      <w:r w:rsidRPr="00726013">
        <w:rPr>
          <w:rFonts w:ascii="Helvetica" w:hAnsi="Helvetica" w:cs="Arial"/>
          <w:szCs w:val="20"/>
        </w:rPr>
        <w:t>.</w:t>
      </w:r>
    </w:p>
    <w:p w:rsidR="00DD4A27" w:rsidRPr="00726013" w:rsidRDefault="00DD4A27">
      <w:pPr>
        <w:pStyle w:val="evidencetext"/>
        <w:rPr>
          <w:rFonts w:ascii="Helvetica" w:hAnsi="Helvetica" w:cs="Arial"/>
          <w:szCs w:val="20"/>
        </w:rPr>
      </w:pPr>
    </w:p>
    <w:p w:rsidR="00DD4A27" w:rsidRPr="00726013" w:rsidRDefault="00DD4A27">
      <w:pPr>
        <w:pStyle w:val="Tag"/>
        <w:rPr>
          <w:rFonts w:ascii="Helvetica" w:hAnsi="Helvetica" w:cs="Arial"/>
        </w:rPr>
      </w:pPr>
      <w:r w:rsidRPr="00726013">
        <w:rPr>
          <w:rFonts w:ascii="Helvetica" w:hAnsi="Helvetica" w:cs="Arial"/>
          <w:caps/>
        </w:rPr>
        <w:t>EIGHth, the surface/depth model’s search for subjective INTEGRITY RELies ON ASSUMPTIONS OF METAPHYSICAL INNOCENCE, FETISHIZING AN AUTHENTICITY THAT NEVER EXISTED</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 195-6//</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Style w:val="reduce2"/>
          <w:rFonts w:ascii="Helvetica" w:hAnsi="Helvetica"/>
        </w:rPr>
      </w:pPr>
    </w:p>
    <w:p w:rsidR="00DD4A27" w:rsidRPr="00726013" w:rsidRDefault="00DD4A27">
      <w:pPr>
        <w:pStyle w:val="evidencetext"/>
        <w:rPr>
          <w:rStyle w:val="reduce2"/>
          <w:rFonts w:ascii="Helvetica" w:hAnsi="Helvetica"/>
        </w:rPr>
      </w:pPr>
      <w:r w:rsidRPr="00726013">
        <w:rPr>
          <w:rStyle w:val="reduce2"/>
          <w:rFonts w:ascii="Helvetica" w:hAnsi="Helvetica"/>
        </w:rPr>
        <w:t xml:space="preserve">Despite the diligence and the sterling efforts of its best </w:t>
      </w:r>
      <w:proofErr w:type="spellStart"/>
      <w:r w:rsidRPr="00726013">
        <w:rPr>
          <w:rStyle w:val="reduce2"/>
          <w:rFonts w:ascii="Helvetica" w:hAnsi="Helvetica"/>
        </w:rPr>
        <w:t>theoreti</w:t>
      </w:r>
      <w:r w:rsidRPr="00726013">
        <w:rPr>
          <w:rStyle w:val="reduce2"/>
          <w:rFonts w:ascii="Helvetica" w:hAnsi="Helvetica"/>
        </w:rPr>
        <w:noBreakHyphen/>
        <w:t>cians</w:t>
      </w:r>
      <w:proofErr w:type="spellEnd"/>
      <w:r w:rsidRPr="00726013">
        <w:rPr>
          <w:rStyle w:val="reduce2"/>
          <w:rFonts w:ascii="Helvetica" w:hAnsi="Helvetica"/>
        </w:rPr>
        <w:t>, then, it seems that</w:t>
      </w:r>
      <w:r w:rsidRPr="00726013">
        <w:rPr>
          <w:rFonts w:ascii="Helvetica" w:hAnsi="Helvetica" w:cs="Arial"/>
          <w:szCs w:val="18"/>
        </w:rPr>
        <w:t xml:space="preserve"> </w:t>
      </w:r>
      <w:r w:rsidRPr="00726013">
        <w:rPr>
          <w:rFonts w:ascii="Helvetica" w:hAnsi="Helvetica" w:cs="Arial"/>
          <w:szCs w:val="18"/>
          <w:u w:val="single"/>
        </w:rPr>
        <w:t xml:space="preserve">postmodernism has actually </w:t>
      </w:r>
      <w:r w:rsidRPr="00726013">
        <w:rPr>
          <w:rFonts w:ascii="Helvetica" w:hAnsi="Helvetica" w:cs="Arial"/>
          <w:i/>
          <w:iCs/>
          <w:szCs w:val="18"/>
          <w:u w:val="single"/>
        </w:rPr>
        <w:t xml:space="preserve">become </w:t>
      </w:r>
      <w:r w:rsidRPr="00726013">
        <w:rPr>
          <w:rFonts w:ascii="Helvetica" w:hAnsi="Helvetica" w:cs="Arial"/>
          <w:iCs/>
          <w:szCs w:val="18"/>
          <w:u w:val="single"/>
        </w:rPr>
        <w:t>something. Its principal characteristic is</w:t>
      </w:r>
      <w:r w:rsidRPr="00726013">
        <w:rPr>
          <w:rStyle w:val="reduce2"/>
          <w:rFonts w:ascii="Helvetica" w:hAnsi="Helvetica"/>
        </w:rPr>
        <w:t xml:space="preserve"> the retreat from and disavowal of the violence of representation - both political and semiotic. There are three further aspects to this essentially ignominious cultural operation: (</w:t>
      </w:r>
      <w:proofErr w:type="spellStart"/>
      <w:r w:rsidRPr="00726013">
        <w:rPr>
          <w:rStyle w:val="reduce2"/>
          <w:rFonts w:ascii="Helvetica" w:hAnsi="Helvetica"/>
        </w:rPr>
        <w:t>i</w:t>
      </w:r>
      <w:proofErr w:type="spellEnd"/>
      <w:r w:rsidRPr="00726013">
        <w:rPr>
          <w:rStyle w:val="reduce2"/>
          <w:rFonts w:ascii="Helvetica" w:hAnsi="Helvetica"/>
        </w:rPr>
        <w:t xml:space="preserve">) a cultivation of stupidity (what I have called </w:t>
      </w:r>
      <w:proofErr w:type="spellStart"/>
      <w:r w:rsidRPr="00726013">
        <w:rPr>
          <w:rStyle w:val="reduce2"/>
          <w:rFonts w:ascii="Helvetica" w:hAnsi="Helvetica"/>
        </w:rPr>
        <w:t>Kelvinism</w:t>
      </w:r>
      <w:proofErr w:type="spellEnd"/>
      <w:r w:rsidRPr="00726013">
        <w:rPr>
          <w:rStyle w:val="reduce2"/>
          <w:rFonts w:ascii="Helvetica" w:hAnsi="Helvetica"/>
        </w:rPr>
        <w:t xml:space="preserve">, or 'metaphysical innocence') as a means of circumventing the ideational 'brutality' of the political life; (ii) </w:t>
      </w:r>
      <w:r w:rsidRPr="00726013">
        <w:rPr>
          <w:rFonts w:ascii="Helvetica" w:hAnsi="Helvetica" w:cs="Arial"/>
          <w:iCs/>
          <w:szCs w:val="18"/>
          <w:u w:val="single"/>
        </w:rPr>
        <w:t>a recourse to the idea of an internal or subjective 'truth of the soul' which transcends political reality</w:t>
      </w:r>
      <w:r w:rsidRPr="00726013">
        <w:rPr>
          <w:rFonts w:ascii="Helvetica" w:hAnsi="Helvetica" w:cs="Arial"/>
          <w:iCs/>
          <w:szCs w:val="18"/>
        </w:rPr>
        <w:t xml:space="preserve">, </w:t>
      </w:r>
      <w:r w:rsidRPr="00726013">
        <w:rPr>
          <w:rFonts w:ascii="Helvetica" w:hAnsi="Helvetica" w:cs="Arial"/>
          <w:iCs/>
          <w:szCs w:val="18"/>
          <w:u w:val="single"/>
        </w:rPr>
        <w:t>along with the contingencies of representation</w:t>
      </w:r>
      <w:r w:rsidRPr="00726013">
        <w:rPr>
          <w:rFonts w:ascii="Helvetica" w:hAnsi="Helvetica" w:cs="Arial"/>
        </w:rPr>
        <w:t xml:space="preserve">. </w:t>
      </w:r>
      <w:r w:rsidRPr="00726013">
        <w:rPr>
          <w:rStyle w:val="reduce2"/>
          <w:rFonts w:ascii="Helvetica" w:hAnsi="Helvetica"/>
        </w:rPr>
        <w:t>Both of</w:t>
      </w:r>
      <w:r w:rsidRPr="00726013">
        <w:rPr>
          <w:rFonts w:ascii="Helvetica" w:hAnsi="Helvetica" w:cs="Arial"/>
          <w:iCs/>
          <w:szCs w:val="18"/>
          <w:u w:val="single"/>
        </w:rPr>
        <w:t xml:space="preserve"> these signal an attachment to a surface/ depth model of subjectivity </w:t>
      </w:r>
      <w:r w:rsidRPr="00726013">
        <w:rPr>
          <w:rStyle w:val="underline2"/>
          <w:rFonts w:ascii="Helvetica" w:hAnsi="Helvetica" w:cs="Arial"/>
        </w:rPr>
        <w:t>which</w:t>
      </w:r>
      <w:r w:rsidRPr="00726013">
        <w:rPr>
          <w:rFonts w:ascii="Helvetica" w:hAnsi="Helvetica" w:cs="Arial"/>
        </w:rPr>
        <w:t xml:space="preserve"> </w:t>
      </w:r>
      <w:r w:rsidRPr="00726013">
        <w:rPr>
          <w:rStyle w:val="reduce2"/>
          <w:rFonts w:ascii="Helvetica" w:hAnsi="Helvetica"/>
        </w:rPr>
        <w:t>in each case</w:t>
      </w:r>
      <w:r w:rsidRPr="00726013">
        <w:rPr>
          <w:rFonts w:ascii="Helvetica" w:hAnsi="Helvetica" w:cs="Arial"/>
        </w:rPr>
        <w:t xml:space="preserve"> </w:t>
      </w:r>
      <w:r w:rsidRPr="00726013">
        <w:rPr>
          <w:rFonts w:ascii="Helvetica" w:hAnsi="Helvetica" w:cs="Arial"/>
          <w:iCs/>
          <w:szCs w:val="18"/>
          <w:u w:val="single"/>
        </w:rPr>
        <w:t>amounts to a fetishization of authenticity</w:t>
      </w:r>
      <w:r w:rsidRPr="00726013">
        <w:rPr>
          <w:rStyle w:val="reduce2"/>
          <w:rFonts w:ascii="Helvetica" w:hAnsi="Helvetica"/>
        </w:rPr>
        <w:t>, whether</w:t>
      </w:r>
      <w:r w:rsidRPr="00726013">
        <w:rPr>
          <w:rFonts w:ascii="Helvetica" w:hAnsi="Helvetica" w:cs="Arial"/>
        </w:rPr>
        <w:t xml:space="preserve"> </w:t>
      </w:r>
      <w:r w:rsidRPr="00726013">
        <w:rPr>
          <w:rFonts w:ascii="Helvetica" w:hAnsi="Helvetica" w:cs="Arial"/>
          <w:iCs/>
          <w:szCs w:val="18"/>
          <w:u w:val="single"/>
        </w:rPr>
        <w:t>by opting to 'remain' on the surface, or by retreating 'inwards'</w:t>
      </w:r>
      <w:r w:rsidRPr="00726013">
        <w:rPr>
          <w:rStyle w:val="reduce2"/>
          <w:rFonts w:ascii="Helvetica" w:hAnsi="Helvetica"/>
        </w:rPr>
        <w:t>; (iii) a collapse of faith by individuals and even politicians themselves, not only in the political infrastructure but in the very' concept of political engagement - here it becomes apparent that Tony Blair, for example, is more '</w:t>
      </w:r>
      <w:proofErr w:type="spellStart"/>
      <w:r w:rsidRPr="00726013">
        <w:rPr>
          <w:rStyle w:val="reduce2"/>
          <w:rFonts w:ascii="Helvetica" w:hAnsi="Helvetica"/>
        </w:rPr>
        <w:t>postodern</w:t>
      </w:r>
      <w:proofErr w:type="spellEnd"/>
      <w:r w:rsidRPr="00726013">
        <w:rPr>
          <w:rStyle w:val="reduce2"/>
          <w:rFonts w:ascii="Helvetica" w:hAnsi="Helvetica"/>
        </w:rPr>
        <w:t>' than any theoretician.</w:t>
      </w:r>
      <w:r w:rsidRPr="00726013">
        <w:rPr>
          <w:rStyle w:val="reduce2"/>
          <w:rFonts w:ascii="Helvetica" w:hAnsi="Helvetica"/>
        </w:rPr>
        <w:tab/>
        <w:t>.</w:t>
      </w:r>
    </w:p>
    <w:p w:rsidR="00DD4A27" w:rsidRPr="00726013" w:rsidRDefault="00DD4A27">
      <w:pPr>
        <w:pStyle w:val="evidencetext"/>
        <w:rPr>
          <w:rFonts w:ascii="Helvetica" w:hAnsi="Helvetica" w:cs="Arial"/>
          <w:iCs/>
          <w:szCs w:val="18"/>
          <w:u w:val="single"/>
        </w:rPr>
      </w:pPr>
      <w:r w:rsidRPr="00726013">
        <w:rPr>
          <w:rStyle w:val="reduce2"/>
          <w:rFonts w:ascii="Helvetica" w:hAnsi="Helvetica"/>
        </w:rPr>
        <w:lastRenderedPageBreak/>
        <w:t xml:space="preserve">It should be clear that </w:t>
      </w:r>
      <w:r w:rsidRPr="00726013">
        <w:rPr>
          <w:rFonts w:ascii="Helvetica" w:hAnsi="Helvetica" w:cs="Arial"/>
          <w:iCs/>
          <w:szCs w:val="18"/>
          <w:u w:val="single"/>
        </w:rPr>
        <w:t xml:space="preserve">these three responses stand </w:t>
      </w:r>
      <w:r w:rsidRPr="00726013">
        <w:rPr>
          <w:rStyle w:val="reduce2"/>
          <w:rFonts w:ascii="Helvetica" w:hAnsi="Helvetica"/>
        </w:rPr>
        <w:t>in an approximately analogous relationship to the archetypal forms in which consciousness,</w:t>
      </w:r>
      <w:r w:rsidRPr="00726013">
        <w:rPr>
          <w:rFonts w:ascii="Helvetica" w:hAnsi="Helvetica" w:cs="Arial"/>
          <w:iCs/>
          <w:szCs w:val="18"/>
        </w:rPr>
        <w:t xml:space="preserve"> i</w:t>
      </w:r>
      <w:r w:rsidRPr="00726013">
        <w:rPr>
          <w:rFonts w:ascii="Helvetica" w:hAnsi="Helvetica" w:cs="Arial"/>
          <w:iCs/>
          <w:szCs w:val="18"/>
          <w:u w:val="single"/>
        </w:rPr>
        <w:t xml:space="preserve">n a state of anxiety, shrinks from the violence of determinate </w:t>
      </w:r>
      <w:r w:rsidRPr="00726013">
        <w:rPr>
          <w:rStyle w:val="underline2"/>
          <w:rFonts w:ascii="Helvetica" w:hAnsi="Helvetica" w:cs="Arial"/>
        </w:rPr>
        <w:t>negation and</w:t>
      </w:r>
      <w:r w:rsidRPr="00726013">
        <w:rPr>
          <w:rStyle w:val="reduce2"/>
          <w:rFonts w:ascii="Helvetica" w:hAnsi="Helvetica"/>
        </w:rPr>
        <w:t xml:space="preserve"> 'strives to hold on to what it is in danger of losing'. 59 At various points throughout the present work I have used the terms 'decadence', 'irony' and 'relativism' to refer to these instances of an epistemological loss of nerve, this </w:t>
      </w:r>
      <w:r w:rsidRPr="00726013">
        <w:rPr>
          <w:rFonts w:ascii="Helvetica" w:hAnsi="Helvetica" w:cs="Arial"/>
          <w:iCs/>
          <w:szCs w:val="18"/>
          <w:u w:val="single"/>
        </w:rPr>
        <w:t>capitulation to 'things as they are'</w:t>
      </w:r>
      <w:r w:rsidRPr="00726013">
        <w:rPr>
          <w:rStyle w:val="reduce2"/>
          <w:rFonts w:ascii="Helvetica" w:hAnsi="Helvetica"/>
        </w:rPr>
        <w:t>; it may be as well here to remind ourselves of the terms in which Hegel describes these manifestations of a retreat from truth. Consciousness, he says, at the decisive moment in which it is required to go beyond its own limits, (</w:t>
      </w:r>
      <w:proofErr w:type="spellStart"/>
      <w:r w:rsidRPr="00726013">
        <w:rPr>
          <w:rStyle w:val="reduce2"/>
          <w:rFonts w:ascii="Helvetica" w:hAnsi="Helvetica"/>
        </w:rPr>
        <w:t>i</w:t>
      </w:r>
      <w:proofErr w:type="spellEnd"/>
      <w:r w:rsidRPr="00726013">
        <w:rPr>
          <w:rStyle w:val="reduce2"/>
          <w:rFonts w:ascii="Helvetica" w:hAnsi="Helvetica"/>
        </w:rPr>
        <w:t xml:space="preserve">) 'wishes to remain in a state' of unthinking inertia'; (ii) gloats over its own understanding, 'which knows how to dissolve every thought and always find the same barren Ego instead of any content'; (iii) 'entrenches itself in sentimentality, which assures us that it finds everything to be good in its kind'. 60 Postmodernism, an empirical social condition - by which I mean that a series of critical-theoretical strategies has attained a certain concrete form - legitimizes these symptoms of cultural anxiety; postmodernism becomes synonymous, therefore, with deceleration, with a sense of cultural and political </w:t>
      </w:r>
      <w:proofErr w:type="spellStart"/>
      <w:r w:rsidRPr="00726013">
        <w:rPr>
          <w:rStyle w:val="reduce2"/>
          <w:rFonts w:ascii="Helvetica" w:hAnsi="Helvetica"/>
        </w:rPr>
        <w:t>conclusivity</w:t>
      </w:r>
      <w:proofErr w:type="spellEnd"/>
      <w:r w:rsidRPr="00726013">
        <w:rPr>
          <w:rStyle w:val="reduce2"/>
          <w:rFonts w:ascii="Helvetica" w:hAnsi="Helvetica"/>
        </w:rPr>
        <w:t>; postmodernism is the principal vehicle of what Baudrillard calls 'the illusion of the end'.</w:t>
      </w:r>
    </w:p>
    <w:p w:rsidR="00DD4A27" w:rsidRPr="00726013" w:rsidRDefault="00DD4A27">
      <w:pPr>
        <w:pStyle w:val="evidencetext"/>
        <w:rPr>
          <w:rStyle w:val="reduce2"/>
          <w:rFonts w:ascii="Helvetica" w:hAnsi="Helvetica"/>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Nietzsche Answers: 2AC (5/6)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NINth, AUTHENTICITY FETISHIZATION AND ITS FEAR OF REASON forces a retreat from the political while GAS CHAMBERS ARE BUILT</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1997,146-7//</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Style w:val="reduce2"/>
          <w:rFonts w:ascii="Helvetica" w:hAnsi="Helvetica"/>
        </w:rPr>
      </w:pPr>
    </w:p>
    <w:p w:rsidR="00DD4A27" w:rsidRPr="00726013" w:rsidRDefault="00DD4A27">
      <w:pPr>
        <w:pStyle w:val="evidencetext"/>
        <w:rPr>
          <w:rFonts w:ascii="Helvetica" w:hAnsi="Helvetica" w:cs="Arial"/>
        </w:rPr>
      </w:pPr>
      <w:r w:rsidRPr="00726013">
        <w:rPr>
          <w:rFonts w:ascii="Helvetica" w:hAnsi="Helvetica" w:cs="Arial"/>
        </w:rPr>
        <w:t xml:space="preserve">If it is unreasonable to suppose that the Final Solution was potentiated or even necessarily facilitated by Schmitt's theories, it is certainly the case that this </w:t>
      </w:r>
      <w:r w:rsidRPr="00726013">
        <w:rPr>
          <w:rFonts w:ascii="Helvetica" w:hAnsi="Helvetica" w:cs="Arial"/>
          <w:u w:val="single"/>
        </w:rPr>
        <w:t>metaphysical structure of domination in the Third Reich, whereby the status of public citizens is reduced to a level determined entirely in the 'natural' or biological realm of necessity, is foreshadowed in</w:t>
      </w:r>
      <w:r w:rsidRPr="00726013">
        <w:rPr>
          <w:rFonts w:ascii="Helvetica" w:hAnsi="Helvetica" w:cs="Arial"/>
        </w:rPr>
        <w:t xml:space="preserve"> his 1927 essay. In an abstract and insidious way Schmitt introduces the idea </w:t>
      </w:r>
      <w:r w:rsidRPr="00726013">
        <w:rPr>
          <w:rFonts w:ascii="Helvetica" w:hAnsi="Helvetica" w:cs="Arial"/>
          <w:u w:val="single"/>
        </w:rPr>
        <w:t>that the 'transcendent' realm of the political</w:t>
      </w:r>
      <w:r w:rsidRPr="00726013">
        <w:rPr>
          <w:rFonts w:ascii="Helvetica" w:hAnsi="Helvetica" w:cs="Arial"/>
        </w:rPr>
        <w:t xml:space="preserve">, as a matter of course, will not accommodate a people with insufficient strength to 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726013">
        <w:rPr>
          <w:rFonts w:ascii="Helvetica" w:hAnsi="Helvetica" w:cs="Arial"/>
          <w:u w:val="single"/>
        </w:rPr>
        <w:t>Schmitt's concept of the 'political</w:t>
      </w:r>
      <w:r w:rsidRPr="00726013">
        <w:rPr>
          <w:rFonts w:ascii="Helvetica" w:hAnsi="Helvetica" w:cs="Arial"/>
        </w:rPr>
        <w:t xml:space="preserve">', quite simply, is nothing of the sort </w:t>
      </w:r>
      <w:r w:rsidRPr="00726013">
        <w:rPr>
          <w:rFonts w:ascii="Helvetica" w:hAnsi="Helvetica" w:cs="Arial"/>
          <w:u w:val="single"/>
        </w:rPr>
        <w:t xml:space="preserve">- is instead weighed down by necessity, in the form of </w:t>
      </w:r>
      <w:r w:rsidRPr="00726013">
        <w:rPr>
          <w:rFonts w:ascii="Helvetica" w:hAnsi="Helvetica" w:cs="Arial"/>
        </w:rPr>
        <w:t xml:space="preserve">what Marshall Berman calls German-Christian </w:t>
      </w:r>
      <w:r w:rsidRPr="00726013">
        <w:rPr>
          <w:rFonts w:ascii="Helvetica" w:hAnsi="Helvetica" w:cs="Arial"/>
          <w:u w:val="single"/>
        </w:rPr>
        <w:t>interiority</w:t>
      </w:r>
      <w:r w:rsidRPr="00726013">
        <w:rPr>
          <w:rFonts w:ascii="Helvetica" w:hAnsi="Helvetica" w:cs="Arial"/>
        </w:rPr>
        <w:t xml:space="preserve"> - </w:t>
      </w:r>
      <w:r w:rsidRPr="00726013">
        <w:rPr>
          <w:rFonts w:ascii="Helvetica" w:hAnsi="Helvetica" w:cs="Arial"/>
          <w:u w:val="single"/>
        </w:rPr>
        <w:t>by its preoccupation with authenticity</w:t>
      </w:r>
      <w:r w:rsidRPr="00726013">
        <w:rPr>
          <w:rFonts w:ascii="Helvetica" w:hAnsi="Helvetica" w:cs="Arial"/>
        </w:rPr>
        <w:t xml:space="preserve">, that is to say, </w:t>
      </w:r>
      <w:r w:rsidRPr="00726013">
        <w:rPr>
          <w:rFonts w:ascii="Helvetica" w:hAnsi="Helvetica" w:cs="Arial"/>
          <w:u w:val="single"/>
        </w:rPr>
        <w:t>and true political 'identity'. Auschwitz is a corollary not of reason</w:t>
      </w:r>
      <w:r w:rsidRPr="00726013">
        <w:rPr>
          <w:rFonts w:ascii="Helvetica" w:hAnsi="Helvetica" w:cs="Arial"/>
        </w:rPr>
        <w:t>, understood as risk</w:t>
      </w:r>
      <w:r w:rsidRPr="00726013">
        <w:rPr>
          <w:rFonts w:ascii="Helvetica" w:hAnsi="Helvetica" w:cs="Arial"/>
          <w:u w:val="single"/>
        </w:rPr>
        <w:t>, but of the fear of reason, which paradoxically is a fear of violence. The stench of burning bodies is haunted always by the sickly aroma of cheap metaphysics</w:t>
      </w:r>
      <w:r w:rsidRPr="00726013">
        <w:rPr>
          <w:rFonts w:ascii="Helvetica" w:hAnsi="Helvetica" w:cs="Arial"/>
        </w:rPr>
        <w:t>.</w:t>
      </w:r>
    </w:p>
    <w:p w:rsidR="00DD4A27" w:rsidRPr="00726013" w:rsidRDefault="00DD4A27">
      <w:pPr>
        <w:pStyle w:val="evidencetext"/>
        <w:rPr>
          <w:rFonts w:ascii="Helvetica" w:hAnsi="Helvetica" w:cs="Arial"/>
          <w:szCs w:val="20"/>
          <w:u w:val="single"/>
        </w:rPr>
      </w:pPr>
    </w:p>
    <w:p w:rsidR="00DD4A27" w:rsidRPr="00726013" w:rsidRDefault="00DD4A27">
      <w:pPr>
        <w:pStyle w:val="Tag"/>
        <w:rPr>
          <w:rFonts w:ascii="Helvetica" w:hAnsi="Helvetica" w:cs="Arial"/>
        </w:rPr>
      </w:pPr>
      <w:r w:rsidRPr="00726013">
        <w:rPr>
          <w:rFonts w:ascii="Helvetica" w:hAnsi="Helvetica" w:cs="Arial"/>
          <w:caps/>
        </w:rPr>
        <w:t>TEnth, TURN – THE SEARCH FOR HIDDEN MOTIVES ENGAGES IN A HERMENEUTICS OF SUSPICION, RISKING SPIRAL INTO PROFOUND SKEPTICISM</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Berman 2001</w:t>
      </w:r>
    </w:p>
    <w:p w:rsidR="00DD4A27" w:rsidRPr="00726013" w:rsidRDefault="00DD4A27">
      <w:pPr>
        <w:pStyle w:val="Citation"/>
        <w:rPr>
          <w:rFonts w:ascii="Helvetica" w:hAnsi="Helvetica" w:cs="Arial"/>
          <w:sz w:val="16"/>
          <w:szCs w:val="18"/>
        </w:rPr>
      </w:pPr>
      <w:r w:rsidRPr="00726013">
        <w:rPr>
          <w:rFonts w:ascii="Helvetica" w:hAnsi="Helvetica" w:cs="Arial"/>
          <w:sz w:val="16"/>
          <w:szCs w:val="18"/>
        </w:rPr>
        <w:t>[Paul Schiff, Assoc. Prof. Law @ U. of Connecticut, Yale Journal of Law and the Humanities, LN]</w:t>
      </w:r>
    </w:p>
    <w:p w:rsidR="00DD4A27" w:rsidRPr="00726013" w:rsidRDefault="00DD4A27">
      <w:pPr>
        <w:pStyle w:val="evidencetext"/>
        <w:rPr>
          <w:rFonts w:ascii="Helvetica" w:hAnsi="Helvetica" w:cs="Arial"/>
        </w:rPr>
      </w:pPr>
    </w:p>
    <w:p w:rsidR="00DD4A27" w:rsidRPr="00726013" w:rsidRDefault="00DD4A27">
      <w:pPr>
        <w:pStyle w:val="CardText0"/>
        <w:rPr>
          <w:rStyle w:val="reduce2"/>
          <w:rFonts w:ascii="Helvetica" w:hAnsi="Helvetica"/>
        </w:rPr>
      </w:pPr>
      <w:proofErr w:type="spellStart"/>
      <w:r w:rsidRPr="00726013">
        <w:rPr>
          <w:rStyle w:val="reduce2"/>
          <w:rFonts w:ascii="Helvetica" w:hAnsi="Helvetica"/>
        </w:rPr>
        <w:t>Ricoeur</w:t>
      </w:r>
      <w:proofErr w:type="spellEnd"/>
      <w:r w:rsidRPr="00726013">
        <w:rPr>
          <w:rStyle w:val="reduce2"/>
          <w:rFonts w:ascii="Helvetica" w:hAnsi="Helvetica"/>
        </w:rPr>
        <w:t xml:space="preserve"> contrasts two different "poles" among hermeneutic styles. At one pole, "hermeneutics is understood as the manifestation and restoration of ... meaning." 23 At the other pole, hermeneutics is "understood as a demystification, as a reduction of illusion." 24 It is not entirely clear to me precisely what </w:t>
      </w:r>
      <w:proofErr w:type="spellStart"/>
      <w:r w:rsidRPr="00726013">
        <w:rPr>
          <w:rStyle w:val="reduce2"/>
          <w:rFonts w:ascii="Helvetica" w:hAnsi="Helvetica"/>
        </w:rPr>
        <w:t>Ricoeur</w:t>
      </w:r>
      <w:proofErr w:type="spellEnd"/>
      <w:r w:rsidRPr="00726013">
        <w:rPr>
          <w:rStyle w:val="reduce2"/>
          <w:rFonts w:ascii="Helvetica" w:hAnsi="Helvetica"/>
        </w:rPr>
        <w:t xml:space="preserve"> means by these two categories. Nevertheless, I understand</w:t>
      </w:r>
      <w:r w:rsidRPr="00726013">
        <w:rPr>
          <w:rFonts w:ascii="Helvetica" w:hAnsi="Helvetica" w:cs="Arial"/>
        </w:rPr>
        <w:t xml:space="preserve"> </w:t>
      </w:r>
      <w:r w:rsidRPr="00726013">
        <w:rPr>
          <w:rStyle w:val="underlinecardChar"/>
          <w:rFonts w:ascii="Helvetica" w:hAnsi="Helvetica" w:cs="Arial"/>
        </w:rPr>
        <w:t>a hermeneutics of faith</w:t>
      </w:r>
      <w:r w:rsidRPr="00726013">
        <w:rPr>
          <w:rFonts w:ascii="Helvetica" w:hAnsi="Helvetica" w:cs="Arial"/>
        </w:rPr>
        <w:t xml:space="preserve"> </w:t>
      </w:r>
      <w:r w:rsidRPr="00726013">
        <w:rPr>
          <w:rStyle w:val="reduce2"/>
          <w:rFonts w:ascii="Helvetica" w:hAnsi="Helvetica"/>
        </w:rPr>
        <w:t>to be one that</w:t>
      </w:r>
      <w:r w:rsidRPr="00726013">
        <w:rPr>
          <w:rFonts w:ascii="Helvetica" w:hAnsi="Helvetica" w:cs="Arial"/>
        </w:rPr>
        <w:t xml:space="preserve"> </w:t>
      </w:r>
      <w:r w:rsidRPr="00726013">
        <w:rPr>
          <w:rStyle w:val="underlinecardChar"/>
          <w:rFonts w:ascii="Helvetica" w:hAnsi="Helvetica" w:cs="Arial"/>
        </w:rPr>
        <w:t>treats the object of study as possessing inherent meaning on its own terms. In contrast, the hermeneutics of suspicion seeks to expose societal practices as illusory edifices that mask underlying contradictions or failures of meaning</w:t>
      </w:r>
      <w:r w:rsidRPr="00726013">
        <w:rPr>
          <w:rFonts w:ascii="Helvetica" w:hAnsi="Helvetica" w:cs="Arial"/>
        </w:rPr>
        <w:t xml:space="preserve">. </w:t>
      </w:r>
      <w:r w:rsidRPr="00726013">
        <w:rPr>
          <w:rStyle w:val="reduce2"/>
          <w:rFonts w:ascii="Helvetica" w:hAnsi="Helvetica"/>
        </w:rPr>
        <w:t>I will return to the first pole in Part Four of this Essay, but for now I wish to focus on the hermeneutics of demystification and suspicion.</w:t>
      </w:r>
    </w:p>
    <w:p w:rsidR="00DD4A27" w:rsidRPr="00726013" w:rsidRDefault="00DD4A27">
      <w:pPr>
        <w:pStyle w:val="CardText0"/>
        <w:rPr>
          <w:rFonts w:ascii="Helvetica" w:hAnsi="Helvetica" w:cs="Arial"/>
        </w:rPr>
      </w:pPr>
      <w:proofErr w:type="spellStart"/>
      <w:r w:rsidRPr="00726013">
        <w:rPr>
          <w:rStyle w:val="reduce2"/>
          <w:rFonts w:ascii="Helvetica" w:hAnsi="Helvetica"/>
        </w:rPr>
        <w:t>Ricoeur</w:t>
      </w:r>
      <w:proofErr w:type="spellEnd"/>
      <w:r w:rsidRPr="00726013">
        <w:rPr>
          <w:rStyle w:val="reduce2"/>
          <w:rFonts w:ascii="Helvetica" w:hAnsi="Helvetica"/>
        </w:rPr>
        <w:t xml:space="preserve"> locates in the work of Nietzsche, Marx, and Freud the central hallmarks of this suspicious approach. He argues tha</w:t>
      </w:r>
      <w:r w:rsidRPr="00726013">
        <w:rPr>
          <w:rFonts w:ascii="Helvetica" w:hAnsi="Helvetica" w:cs="Arial"/>
        </w:rPr>
        <w:t xml:space="preserve">t </w:t>
      </w:r>
      <w:r w:rsidRPr="00726013">
        <w:rPr>
          <w:rStyle w:val="underlinecardChar"/>
          <w:rFonts w:ascii="Helvetica" w:hAnsi="Helvetica" w:cs="Arial"/>
        </w:rPr>
        <w:t xml:space="preserve">each of these thinkers makes "the decision to look upon the whole of consciousness primarily as </w:t>
      </w:r>
      <w:r w:rsidRPr="00726013">
        <w:rPr>
          <w:rStyle w:val="underlinecardChar"/>
          <w:rFonts w:ascii="Helvetica" w:hAnsi="Helvetica" w:cs="Arial"/>
        </w:rPr>
        <w:lastRenderedPageBreak/>
        <w:t>"false' consciousness</w:t>
      </w:r>
      <w:r w:rsidRPr="00726013">
        <w:rPr>
          <w:rStyle w:val="reduce2"/>
          <w:rFonts w:ascii="Helvetica" w:hAnsi="Helvetica"/>
        </w:rPr>
        <w:t xml:space="preserve">." 25 </w:t>
      </w:r>
      <w:proofErr w:type="spellStart"/>
      <w:r w:rsidRPr="00726013">
        <w:rPr>
          <w:rStyle w:val="reduce2"/>
          <w:rFonts w:ascii="Helvetica" w:hAnsi="Helvetica"/>
        </w:rPr>
        <w:t>Ricoeur</w:t>
      </w:r>
      <w:proofErr w:type="spellEnd"/>
      <w:r w:rsidRPr="00726013">
        <w:rPr>
          <w:rStyle w:val="reduce2"/>
          <w:rFonts w:ascii="Helvetica" w:hAnsi="Helvetica"/>
        </w:rPr>
        <w:t xml:space="preserve"> sees this perspective as an extension of Descartes' fundamental position of doubt at the dawn of the Enlightenment. According to </w:t>
      </w:r>
      <w:proofErr w:type="spellStart"/>
      <w:r w:rsidRPr="00726013">
        <w:rPr>
          <w:rStyle w:val="reduce2"/>
          <w:rFonts w:ascii="Helvetica" w:hAnsi="Helvetica"/>
        </w:rPr>
        <w:t>Ricoeur</w:t>
      </w:r>
      <w:proofErr w:type="spellEnd"/>
      <w:r w:rsidRPr="00726013">
        <w:rPr>
          <w:rStyle w:val="reduce2"/>
          <w:rFonts w:ascii="Helvetica" w:hAnsi="Helvetica"/>
        </w:rPr>
        <w:t>, "The philosopher trained in the school of Descartes knows that things are doubtful, that they are not such as they appear; but he does not doubt that consciousness is such as it appears to itself; in consciousness, meaning and consciousness of meaning coincide." 26</w:t>
      </w:r>
      <w:r w:rsidRPr="00726013">
        <w:rPr>
          <w:rFonts w:ascii="Helvetica" w:hAnsi="Helvetica" w:cs="Arial"/>
        </w:rPr>
        <w:t xml:space="preserve"> </w:t>
      </w:r>
    </w:p>
    <w:p w:rsidR="00DD4A27" w:rsidRPr="00726013" w:rsidRDefault="00DD4A27">
      <w:pPr>
        <w:pStyle w:val="CardText0"/>
        <w:rPr>
          <w:rStyle w:val="underlinecardChar"/>
          <w:rFonts w:ascii="Helvetica" w:hAnsi="Helvetica" w:cs="Arial"/>
        </w:rPr>
      </w:pPr>
      <w:r w:rsidRPr="00726013">
        <w:rPr>
          <w:rStyle w:val="underlinecardChar"/>
          <w:rFonts w:ascii="Helvetica" w:hAnsi="Helvetica" w:cs="Arial"/>
        </w:rPr>
        <w:t>The hermeneutics of suspicion takes doubt one step farther, by distrusting even our perceptions.</w:t>
      </w:r>
    </w:p>
    <w:p w:rsidR="00DD4A27" w:rsidRPr="00726013" w:rsidRDefault="00DD4A27">
      <w:pPr>
        <w:pStyle w:val="CardText0"/>
        <w:rPr>
          <w:rStyle w:val="reduce2"/>
          <w:rFonts w:ascii="Helvetica" w:hAnsi="Helvetica"/>
        </w:rPr>
      </w:pPr>
      <w:r w:rsidRPr="00726013">
        <w:rPr>
          <w:rStyle w:val="reduce2"/>
          <w:rFonts w:ascii="Helvetica" w:hAnsi="Helvetica"/>
        </w:rPr>
        <w:t xml:space="preserve">This suspicious position questions the so-called "correspondence [*104] theory" of truth. As we go through our lives, most of us generally assume that our mental perceptions accord with reality because we believe we have direct access to reality through our senses or through reason. This is the legacy of the Enlightenment, the "answer" to the fundamental Cartesian doubt. But the hermeneutics of suspicion maintains that human beings create false truths for themselves. </w:t>
      </w:r>
    </w:p>
    <w:p w:rsidR="00DD4A27" w:rsidRPr="00726013" w:rsidRDefault="00DD4A27">
      <w:pPr>
        <w:pStyle w:val="CardText0"/>
        <w:rPr>
          <w:rFonts w:ascii="Helvetica" w:hAnsi="Helvetica" w:cs="Arial"/>
        </w:rPr>
      </w:pPr>
      <w:r w:rsidRPr="00726013">
        <w:rPr>
          <w:rStyle w:val="underlinecardChar"/>
          <w:rFonts w:ascii="Helvetica" w:hAnsi="Helvetica" w:cs="Arial"/>
        </w:rPr>
        <w:t>Such false truths cannot be "objective" because they always serve some interest or purpose</w:t>
      </w:r>
      <w:r w:rsidRPr="00726013">
        <w:rPr>
          <w:rFonts w:ascii="Helvetica" w:hAnsi="Helvetica" w:cs="Arial"/>
        </w:rPr>
        <w:t>.</w:t>
      </w:r>
    </w:p>
    <w:p w:rsidR="00DD4A27" w:rsidRPr="00726013" w:rsidRDefault="00DD4A27">
      <w:pPr>
        <w:pStyle w:val="CardText0"/>
        <w:rPr>
          <w:rStyle w:val="reduce2"/>
          <w:rFonts w:ascii="Helvetica" w:hAnsi="Helvetica"/>
        </w:rPr>
      </w:pPr>
      <w:r w:rsidRPr="00726013">
        <w:rPr>
          <w:rStyle w:val="reduce2"/>
          <w:rFonts w:ascii="Helvetica" w:hAnsi="Helvetica"/>
        </w:rPr>
        <w:t>By discovering and revealing those interests or purposes, suspicious analysis seeks to expose so-called "false consciousness" generated through social ideology or self-deception. False consciousness may arise in many different ways. Nietzsche looked to people's self-deceit in the service of the "will to power." Marx focused on the social being and the false consciousness that arises from ideology and economic alienation. Freud approached the problem of false consciousness by examining dreams and neurotic symptoms in order to reveal hidden motivations and desires. Thus, "the Genealogy of Morals in Nietzsche's sense, the theory of ideologies in the Marxist sense, and the theory of ideas and illusions in Freud's sense represent three convergent procedures of demystification." 27</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Nietzsche Answers: 2AC (6/6)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ELEVenth, AND, SKEPTICISM STOPS SOCIAL CHANGE – THEIR PARANOIA FORECLSOES UPON REVOLUTION</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u w:val="none"/>
        </w:rPr>
      </w:pPr>
      <w:r w:rsidRPr="00726013">
        <w:rPr>
          <w:rFonts w:ascii="Helvetica" w:hAnsi="Helvetica" w:cs="Arial"/>
          <w:u w:val="none"/>
        </w:rPr>
        <w:tab/>
      </w:r>
      <w:r w:rsidRPr="00726013">
        <w:rPr>
          <w:rFonts w:ascii="Helvetica" w:hAnsi="Helvetica" w:cs="Arial"/>
          <w:u w:val="none"/>
        </w:rPr>
        <w:tab/>
        <w:t>Berman 2001</w:t>
      </w:r>
    </w:p>
    <w:p w:rsidR="00DD4A27" w:rsidRPr="00726013" w:rsidRDefault="00DD4A27">
      <w:pPr>
        <w:pStyle w:val="Citation"/>
        <w:rPr>
          <w:rFonts w:ascii="Helvetica" w:hAnsi="Helvetica" w:cs="Arial"/>
          <w:sz w:val="16"/>
          <w:szCs w:val="18"/>
        </w:rPr>
      </w:pPr>
      <w:r w:rsidRPr="00726013">
        <w:rPr>
          <w:rFonts w:ascii="Helvetica" w:hAnsi="Helvetica" w:cs="Arial"/>
          <w:sz w:val="16"/>
          <w:szCs w:val="18"/>
        </w:rPr>
        <w:t>[Paul Schiff, Assoc. Prof. Law @ U. of Connecticut, Yale Journal of Law and the Humanities, LN]</w:t>
      </w:r>
    </w:p>
    <w:p w:rsidR="00DD4A27" w:rsidRPr="00726013" w:rsidRDefault="00DD4A27">
      <w:pPr>
        <w:pStyle w:val="evidencetext"/>
        <w:rPr>
          <w:rFonts w:ascii="Helvetica" w:hAnsi="Helvetica" w:cs="Arial"/>
        </w:rPr>
      </w:pPr>
    </w:p>
    <w:p w:rsidR="00DD4A27" w:rsidRPr="00726013" w:rsidRDefault="00DD4A27">
      <w:pPr>
        <w:pStyle w:val="CardText0"/>
        <w:rPr>
          <w:rFonts w:ascii="Helvetica" w:hAnsi="Helvetica" w:cs="Arial"/>
        </w:rPr>
      </w:pPr>
      <w:r w:rsidRPr="00726013">
        <w:rPr>
          <w:rStyle w:val="reduce2"/>
          <w:rFonts w:ascii="Helvetica" w:hAnsi="Helvetica"/>
        </w:rPr>
        <w:t>Of course</w:t>
      </w:r>
      <w:r w:rsidRPr="00726013">
        <w:rPr>
          <w:rFonts w:ascii="Helvetica" w:hAnsi="Helvetica" w:cs="Arial"/>
        </w:rPr>
        <w:t xml:space="preserve">, </w:t>
      </w:r>
      <w:r w:rsidRPr="00726013">
        <w:rPr>
          <w:rStyle w:val="underlinecardChar"/>
          <w:rFonts w:ascii="Helvetica" w:hAnsi="Helvetica" w:cs="Arial"/>
        </w:rPr>
        <w:t>one might view this as a positive development. One might think people should stop being lulled into a false sense of believing that the rhetoric of public life really matters. If people began to view such rhetoric as a construction of entrenched power, so the argument might go, they would form the nucleus of a truly revolutionary political movement</w:t>
      </w:r>
      <w:r w:rsidRPr="00726013">
        <w:rPr>
          <w:rFonts w:ascii="Helvetica" w:hAnsi="Helvetica" w:cs="Arial"/>
        </w:rPr>
        <w:t>.</w:t>
      </w:r>
    </w:p>
    <w:p w:rsidR="00DD4A27" w:rsidRPr="00726013" w:rsidRDefault="00DD4A27">
      <w:pPr>
        <w:pStyle w:val="CardText0"/>
        <w:rPr>
          <w:rStyle w:val="reduce2"/>
          <w:rFonts w:ascii="Helvetica" w:hAnsi="Helvetica"/>
        </w:rPr>
      </w:pPr>
      <w:r w:rsidRPr="00726013">
        <w:rPr>
          <w:rStyle w:val="underlinecardChar"/>
          <w:rFonts w:ascii="Helvetica" w:hAnsi="Helvetica" w:cs="Arial"/>
        </w:rPr>
        <w:t>I doubt that such an eventuality is likely to occur</w:t>
      </w:r>
      <w:r w:rsidRPr="00726013">
        <w:rPr>
          <w:rFonts w:ascii="Helvetica" w:hAnsi="Helvetica" w:cs="Arial"/>
        </w:rPr>
        <w:t xml:space="preserve">. </w:t>
      </w:r>
      <w:r w:rsidRPr="00726013">
        <w:rPr>
          <w:rStyle w:val="reduce2"/>
          <w:rFonts w:ascii="Helvetica" w:hAnsi="Helvetica"/>
        </w:rPr>
        <w:t>Moreover</w:t>
      </w:r>
      <w:r w:rsidRPr="00726013">
        <w:rPr>
          <w:rFonts w:ascii="Helvetica" w:hAnsi="Helvetica" w:cs="Arial"/>
        </w:rPr>
        <w:t xml:space="preserve">, </w:t>
      </w:r>
      <w:r w:rsidRPr="00726013">
        <w:rPr>
          <w:rStyle w:val="underlinecardChar"/>
          <w:rFonts w:ascii="Helvetica" w:hAnsi="Helvetica" w:cs="Arial"/>
        </w:rPr>
        <w:t>I am not sure that a culture of suspiciousness is the most effective way to seek politica</w:t>
      </w:r>
      <w:r w:rsidRPr="00726013">
        <w:rPr>
          <w:rFonts w:ascii="Helvetica" w:hAnsi="Helvetica" w:cs="Arial"/>
        </w:rPr>
        <w:t>l</w:t>
      </w:r>
      <w:r w:rsidRPr="00726013">
        <w:rPr>
          <w:rStyle w:val="reduce2"/>
          <w:rFonts w:ascii="Helvetica" w:hAnsi="Helvetica"/>
        </w:rPr>
        <w:t xml:space="preserve"> (or personal</w:t>
      </w:r>
      <w:r w:rsidRPr="00726013">
        <w:rPr>
          <w:rFonts w:ascii="Helvetica" w:hAnsi="Helvetica" w:cs="Arial"/>
        </w:rPr>
        <w:t xml:space="preserve">) </w:t>
      </w:r>
      <w:r w:rsidRPr="00726013">
        <w:rPr>
          <w:rStyle w:val="underlinecardChar"/>
          <w:rFonts w:ascii="Helvetica" w:hAnsi="Helvetica" w:cs="Arial"/>
        </w:rPr>
        <w:t>change</w:t>
      </w:r>
      <w:r w:rsidRPr="00726013">
        <w:rPr>
          <w:rFonts w:ascii="Helvetica" w:hAnsi="Helvetica" w:cs="Arial"/>
        </w:rPr>
        <w:t xml:space="preserve"> </w:t>
      </w:r>
      <w:r w:rsidRPr="00726013">
        <w:rPr>
          <w:rStyle w:val="reduce2"/>
          <w:rFonts w:ascii="Helvetica" w:hAnsi="Helvetica"/>
        </w:rPr>
        <w:t>anyway. Suspicious analysis seeks to expose the dangers of our enchantment with reason or truth or collectivity, but there are dangers that arise from relentless disenchantment as well. As [*123] Richard K. Sherwin has observed,</w:t>
      </w:r>
    </w:p>
    <w:p w:rsidR="00DD4A27" w:rsidRPr="00726013" w:rsidRDefault="00DD4A27">
      <w:pPr>
        <w:pStyle w:val="CardText0"/>
        <w:rPr>
          <w:rFonts w:ascii="Helvetica" w:hAnsi="Helvetica" w:cs="Arial"/>
        </w:rPr>
      </w:pPr>
      <w:r w:rsidRPr="00726013">
        <w:rPr>
          <w:rStyle w:val="underlinecardChar"/>
          <w:rFonts w:ascii="Helvetica" w:hAnsi="Helvetica" w:cs="Arial"/>
        </w:rPr>
        <w:t xml:space="preserve"> Without the means of experiencing more profound enchantments</w:t>
      </w:r>
      <w:r w:rsidRPr="00726013">
        <w:rPr>
          <w:rStyle w:val="reduce2"/>
          <w:rFonts w:ascii="Helvetica" w:hAnsi="Helvetica"/>
        </w:rPr>
        <w:t>, without communal rituals and social dramas through which the culture's deepest beliefs and values may be brought to life and collectively reenacted,</w:t>
      </w:r>
      <w:r w:rsidRPr="00726013">
        <w:rPr>
          <w:rFonts w:ascii="Helvetica" w:hAnsi="Helvetica" w:cs="Arial"/>
        </w:rPr>
        <w:t xml:space="preserve"> </w:t>
      </w:r>
      <w:r w:rsidRPr="00726013">
        <w:rPr>
          <w:rStyle w:val="underlinecardChar"/>
          <w:rFonts w:ascii="Helvetica" w:hAnsi="Helvetica" w:cs="Arial"/>
        </w:rPr>
        <w:t>those beliefs ultimately lose their meaning and die... . Forms of enchantment in the service of deceit,</w:t>
      </w:r>
      <w:r w:rsidRPr="00726013">
        <w:rPr>
          <w:rFonts w:ascii="Helvetica" w:hAnsi="Helvetica" w:cs="Arial"/>
        </w:rPr>
        <w:t xml:space="preserve"> </w:t>
      </w:r>
      <w:r w:rsidRPr="00726013">
        <w:rPr>
          <w:rStyle w:val="reduce2"/>
          <w:rFonts w:ascii="Helvetica" w:hAnsi="Helvetica"/>
        </w:rPr>
        <w:t>illicit desire, and self-gratification</w:t>
      </w:r>
      <w:r w:rsidRPr="00726013">
        <w:rPr>
          <w:rFonts w:ascii="Helvetica" w:hAnsi="Helvetica" w:cs="Arial"/>
        </w:rPr>
        <w:t xml:space="preserve"> </w:t>
      </w:r>
      <w:r w:rsidRPr="00726013">
        <w:rPr>
          <w:rStyle w:val="underlinecardChar"/>
          <w:rFonts w:ascii="Helvetica" w:hAnsi="Helvetica" w:cs="Arial"/>
        </w:rPr>
        <w:t>alone must be separated out from forms of enchantment in the service of feelings</w:t>
      </w:r>
      <w:r w:rsidRPr="00726013">
        <w:rPr>
          <w:rFonts w:ascii="Helvetica" w:hAnsi="Helvetica" w:cs="Arial"/>
        </w:rPr>
        <w:t xml:space="preserve">, </w:t>
      </w:r>
      <w:r w:rsidRPr="00726013">
        <w:rPr>
          <w:rStyle w:val="reduce2"/>
          <w:rFonts w:ascii="Helvetica" w:hAnsi="Helvetica"/>
        </w:rPr>
        <w:t>beliefs, and values that we aspire to affirm in light of the self, social, and legal realities they help to construct and maintain. 112</w:t>
      </w:r>
    </w:p>
    <w:p w:rsidR="00DD4A27" w:rsidRPr="00726013" w:rsidRDefault="00DD4A27">
      <w:pPr>
        <w:pStyle w:val="evidencetext"/>
        <w:rPr>
          <w:rFonts w:ascii="Helvetica" w:hAnsi="Helvetica" w:cs="Arial"/>
          <w:szCs w:val="20"/>
          <w:u w:val="single"/>
        </w:rPr>
      </w:pP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70" w:name="_Toc147748718"/>
      <w:r w:rsidRPr="00726013">
        <w:rPr>
          <w:rFonts w:ascii="Helvetica" w:hAnsi="Helvetica"/>
        </w:rPr>
        <w:lastRenderedPageBreak/>
        <w:t>Nietzsche = Nihilism</w:t>
      </w:r>
      <w:bookmarkEnd w:id="670"/>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Nietszche’s denial of being leads to nihilism – Removing all meaning in life – This leads to an endless search for power which never is successful</w:t>
      </w:r>
    </w:p>
    <w:p w:rsidR="00DD4A27" w:rsidRPr="00726013" w:rsidRDefault="00DD4A27">
      <w:pPr>
        <w:pStyle w:val="evidencetext"/>
        <w:rPr>
          <w:rStyle w:val="TagsChar1"/>
          <w:rFonts w:ascii="Helvetica" w:hAnsi="Helvetica" w:cs="Arial"/>
          <w:sz w:val="23"/>
          <w:szCs w:val="23"/>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Hicks</w:t>
      </w:r>
      <w:r w:rsidRPr="00726013">
        <w:rPr>
          <w:rFonts w:ascii="Helvetica" w:hAnsi="Helvetica" w:cs="Arial"/>
        </w:rPr>
        <w:t xml:space="preserve">, </w:t>
      </w:r>
      <w:r w:rsidRPr="00726013">
        <w:rPr>
          <w:rFonts w:ascii="Helvetica" w:hAnsi="Helvetica" w:cs="Arial"/>
          <w:sz w:val="19"/>
          <w:szCs w:val="19"/>
        </w:rPr>
        <w:t>Prof and Chair of Philosophy @ Queens College of the CUNY,</w:t>
      </w:r>
      <w:r w:rsidRPr="00726013">
        <w:rPr>
          <w:rFonts w:ascii="Helvetica" w:hAnsi="Helvetica" w:cs="Arial"/>
        </w:rPr>
        <w:t xml:space="preserve"> </w:t>
      </w:r>
      <w:r w:rsidRPr="00726013">
        <w:rPr>
          <w:rStyle w:val="TagsChar1"/>
          <w:rFonts w:ascii="Helvetica" w:hAnsi="Helvetica" w:cs="Arial"/>
          <w:sz w:val="28"/>
          <w:u w:val="thick" w:color="000000"/>
        </w:rPr>
        <w:t>2K3</w:t>
      </w:r>
      <w:r w:rsidRPr="00726013">
        <w:rPr>
          <w:rFonts w:ascii="Helvetica" w:hAnsi="Helvetica" w:cs="Arial"/>
        </w:rPr>
        <w:t xml:space="preserve"> </w:t>
      </w:r>
      <w:r w:rsidRPr="00726013">
        <w:rPr>
          <w:rFonts w:ascii="Helvetica" w:hAnsi="Helvetica" w:cs="Arial"/>
          <w:szCs w:val="18"/>
        </w:rPr>
        <w:t xml:space="preserve">(Steven V., “Nietzsche, Heidegger, and Foucault: Nihilism and Beyond,” </w:t>
      </w:r>
      <w:r w:rsidRPr="00726013">
        <w:rPr>
          <w:rFonts w:ascii="Helvetica" w:hAnsi="Helvetica" w:cs="Arial"/>
          <w:i/>
          <w:szCs w:val="18"/>
        </w:rPr>
        <w:t>Foucault and Heidegger: Critical Encounters</w:t>
      </w:r>
      <w:r w:rsidRPr="00726013">
        <w:rPr>
          <w:rFonts w:ascii="Helvetica" w:hAnsi="Helvetica" w:cs="Arial"/>
          <w:szCs w:val="18"/>
        </w:rPr>
        <w:t xml:space="preserve">, Ed. Alan Milchman and Alan Rosenberg, P. 109, </w:t>
      </w:r>
      <w:proofErr w:type="spellStart"/>
      <w:r w:rsidRPr="00726013">
        <w:rPr>
          <w:rFonts w:ascii="Helvetica" w:hAnsi="Helvetica" w:cs="Arial"/>
          <w:szCs w:val="18"/>
        </w:rPr>
        <w:t>Questia</w:t>
      </w:r>
      <w:proofErr w:type="spellEnd"/>
      <w:r w:rsidRPr="00726013">
        <w:rPr>
          <w:rFonts w:ascii="Helvetica" w:hAnsi="Helvetica" w:cs="Arial"/>
          <w:szCs w:val="18"/>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sz w:val="10"/>
          <w:szCs w:val="8"/>
        </w:rPr>
        <w:t>Here again, one might raise objections to Heidegger's equating of Nietzsche's doctrine of will to power with the metaphysics of subjectivity. After all, Nietzsche often attacked Descartes's “ego cogito” as a logical or linguistic fiction (cf. BGE, §§ 16, 54). Yet according to Heidegger,</w:t>
      </w:r>
      <w:r w:rsidRPr="00726013">
        <w:rPr>
          <w:rFonts w:ascii="Helvetica" w:hAnsi="Helvetica" w:cs="Arial"/>
        </w:rPr>
        <w:t xml:space="preserve"> </w:t>
      </w:r>
      <w:r w:rsidRPr="00726013">
        <w:rPr>
          <w:rFonts w:ascii="Helvetica" w:hAnsi="Helvetica" w:cs="Arial"/>
          <w:u w:val="single"/>
        </w:rPr>
        <w:t>Nietzsche still follows Descartes's lead in making human beings the subject or foundation of things</w:t>
      </w:r>
      <w:r w:rsidRPr="00726013">
        <w:rPr>
          <w:rFonts w:ascii="Helvetica" w:hAnsi="Helvetica" w:cs="Arial"/>
          <w:sz w:val="12"/>
          <w:szCs w:val="12"/>
        </w:rPr>
        <w:t xml:space="preserve">. </w:t>
      </w:r>
      <w:r w:rsidRPr="00726013">
        <w:rPr>
          <w:rFonts w:ascii="Helvetica" w:hAnsi="Helvetica" w:cs="Arial"/>
          <w:sz w:val="10"/>
          <w:szCs w:val="8"/>
        </w:rPr>
        <w:t>Unlike Descartes, however, Nietzsche's subject is not a fixed mental substance, but the body interpreted as a center of instincts, drives, affects, and sublimations, i.e., as will to power.</w:t>
      </w:r>
      <w:r w:rsidRPr="00726013">
        <w:rPr>
          <w:rFonts w:ascii="Helvetica" w:hAnsi="Helvetica" w:cs="Arial"/>
        </w:rPr>
        <w:t xml:space="preserve"> </w:t>
      </w:r>
      <w:r w:rsidRPr="00726013">
        <w:rPr>
          <w:rFonts w:ascii="Helvetica" w:hAnsi="Helvetica" w:cs="Arial"/>
          <w:u w:val="single"/>
        </w:rPr>
        <w:t>Heidegger claims that this “body as given” idea still involves Nietzsche in a “fixity” that brings him into the philosophy of presence</w:t>
      </w:r>
      <w:r w:rsidRPr="00726013">
        <w:rPr>
          <w:rFonts w:ascii="Helvetica" w:hAnsi="Helvetica" w:cs="Arial"/>
          <w:sz w:val="12"/>
          <w:szCs w:val="12"/>
        </w:rPr>
        <w:t>: “Nietzsche argues that being is as fixated, as permanent” (N, 2:200). And</w:t>
      </w:r>
      <w:r w:rsidRPr="00726013">
        <w:rPr>
          <w:rFonts w:ascii="Helvetica" w:hAnsi="Helvetica" w:cs="Arial"/>
        </w:rPr>
        <w:t xml:space="preserve"> </w:t>
      </w:r>
      <w:r w:rsidRPr="00726013">
        <w:rPr>
          <w:rFonts w:ascii="Helvetica" w:hAnsi="Helvetica" w:cs="Arial"/>
          <w:u w:val="single"/>
        </w:rPr>
        <w:t>this forced sense of presence</w:t>
      </w:r>
      <w:r w:rsidRPr="00726013">
        <w:rPr>
          <w:rFonts w:ascii="Helvetica" w:hAnsi="Helvetica" w:cs="Arial"/>
          <w:sz w:val="12"/>
          <w:szCs w:val="12"/>
        </w:rPr>
        <w:t>, Heidegger thinks,</w:t>
      </w:r>
      <w:r w:rsidRPr="00726013">
        <w:rPr>
          <w:rFonts w:ascii="Helvetica" w:hAnsi="Helvetica" w:cs="Arial"/>
          <w:u w:val="single"/>
        </w:rPr>
        <w:t xml:space="preserve"> leads to the dangers of “radical </w:t>
      </w:r>
      <w:proofErr w:type="spellStart"/>
      <w:r w:rsidRPr="00726013">
        <w:rPr>
          <w:rFonts w:ascii="Helvetica" w:hAnsi="Helvetica" w:cs="Arial"/>
          <w:u w:val="single"/>
        </w:rPr>
        <w:t>objectifiability</w:t>
      </w:r>
      <w:proofErr w:type="spellEnd"/>
      <w:r w:rsidRPr="00726013">
        <w:rPr>
          <w:rFonts w:ascii="Helvetica" w:hAnsi="Helvetica" w:cs="Arial"/>
          <w:u w:val="single"/>
        </w:rPr>
        <w:t>” and to the “disposability of beings</w:t>
      </w:r>
      <w:r w:rsidRPr="00726013">
        <w:rPr>
          <w:rFonts w:ascii="Helvetica" w:hAnsi="Helvetica" w:cs="Arial"/>
          <w:sz w:val="12"/>
          <w:szCs w:val="12"/>
        </w:rPr>
        <w:t>, ” i.e.,</w:t>
      </w:r>
      <w:r w:rsidRPr="00726013">
        <w:rPr>
          <w:rFonts w:ascii="Helvetica" w:hAnsi="Helvetica" w:cs="Arial"/>
        </w:rPr>
        <w:t xml:space="preserve"> </w:t>
      </w:r>
      <w:r w:rsidRPr="00726013">
        <w:rPr>
          <w:rFonts w:ascii="Helvetica" w:hAnsi="Helvetica" w:cs="Arial"/>
          <w:u w:val="single"/>
        </w:rPr>
        <w:t>treating beings as nothing but objects of use, control, and management</w:t>
      </w:r>
      <w:r w:rsidRPr="00726013">
        <w:rPr>
          <w:rFonts w:ascii="Helvetica" w:hAnsi="Helvetica" w:cs="Arial"/>
          <w:sz w:val="12"/>
          <w:szCs w:val="12"/>
        </w:rPr>
        <w:t xml:space="preserve">. </w:t>
      </w:r>
      <w:r w:rsidRPr="00726013">
        <w:rPr>
          <w:rFonts w:ascii="Helvetica" w:hAnsi="Helvetica" w:cs="Arial"/>
          <w:sz w:val="10"/>
          <w:szCs w:val="8"/>
        </w:rPr>
        <w:t xml:space="preserve">32 Moreover, like its Cartesian counterpart, the Nietzschean subject </w:t>
      </w:r>
      <w:proofErr w:type="spellStart"/>
      <w:r w:rsidRPr="00726013">
        <w:rPr>
          <w:rFonts w:ascii="Helvetica" w:hAnsi="Helvetica" w:cs="Arial"/>
          <w:sz w:val="10"/>
          <w:szCs w:val="8"/>
        </w:rPr>
        <w:t>reins</w:t>
      </w:r>
      <w:proofErr w:type="spellEnd"/>
      <w:r w:rsidRPr="00726013">
        <w:rPr>
          <w:rFonts w:ascii="Helvetica" w:hAnsi="Helvetica" w:cs="Arial"/>
          <w:sz w:val="10"/>
          <w:szCs w:val="8"/>
        </w:rPr>
        <w:t xml:space="preserve"> supreme over the whole of beings and posits “the measure for the beingness of every … being” (N, 4:121). 33 In claiming that “truths are illusions” and that “Being is an empty fiction, ” Nietzsche “fashions for the subject an absolute power to enjoin what is true and what is false” and hence to define what it means “to be” or “not to be” a being (N, 4:145). According to Nietzsche, what is true—what has being—is that which serves the interest of the subject whose essence is will to power (in the mode of existence of eternal recurrence; cf. N, 2:203).</w:t>
      </w:r>
      <w:r w:rsidRPr="00726013">
        <w:rPr>
          <w:rFonts w:ascii="Helvetica" w:hAnsi="Helvetica" w:cs="Arial"/>
        </w:rPr>
        <w:t xml:space="preserve"> </w:t>
      </w:r>
      <w:r w:rsidRPr="00726013">
        <w:rPr>
          <w:rFonts w:ascii="Helvetica" w:hAnsi="Helvetica" w:cs="Arial"/>
          <w:u w:val="single"/>
        </w:rPr>
        <w:t>Being is thus reduced to the status of a value or a “condition of the preservation and enhancement of the will to power</w:t>
      </w:r>
      <w:r w:rsidRPr="00726013">
        <w:rPr>
          <w:rFonts w:ascii="Helvetica" w:hAnsi="Helvetica" w:cs="Arial"/>
          <w:sz w:val="12"/>
          <w:szCs w:val="12"/>
        </w:rPr>
        <w:t>” (N, 4:176).</w:t>
      </w:r>
      <w:r w:rsidRPr="00726013">
        <w:rPr>
          <w:rFonts w:ascii="Helvetica" w:hAnsi="Helvetica" w:cs="Arial"/>
        </w:rPr>
        <w:t xml:space="preserve"> </w:t>
      </w:r>
      <w:r w:rsidRPr="00726013">
        <w:rPr>
          <w:rFonts w:ascii="Helvetica" w:hAnsi="Helvetica" w:cs="Arial"/>
          <w:u w:val="single"/>
        </w:rPr>
        <w:t>This is why Heidegger considers Nietzsche the “consummation, ” and not the overcoming, of Western metaphysics: by reducing Being to a value, the doctrine of will to power makes the nihilism of the metaphysical tradition</w:t>
      </w:r>
      <w:r w:rsidRPr="00726013">
        <w:rPr>
          <w:rFonts w:ascii="Helvetica" w:hAnsi="Helvetica" w:cs="Arial"/>
        </w:rPr>
        <w:t xml:space="preserve"> </w:t>
      </w:r>
      <w:r w:rsidRPr="00726013">
        <w:rPr>
          <w:rFonts w:ascii="Helvetica" w:hAnsi="Helvetica" w:cs="Arial"/>
          <w:sz w:val="12"/>
          <w:szCs w:val="12"/>
        </w:rPr>
        <w:t>(the assumption that Being itself is nothing and the human will everything)</w:t>
      </w:r>
      <w:r w:rsidRPr="00726013">
        <w:rPr>
          <w:rFonts w:ascii="Helvetica" w:hAnsi="Helvetica" w:cs="Arial"/>
        </w:rPr>
        <w:t xml:space="preserve"> </w:t>
      </w:r>
      <w:r w:rsidRPr="00726013">
        <w:rPr>
          <w:rFonts w:ascii="Helvetica" w:hAnsi="Helvetica" w:cs="Arial"/>
          <w:u w:val="single"/>
        </w:rPr>
        <w:t>a matter of philosophical principle</w:t>
      </w:r>
      <w:r w:rsidRPr="00726013">
        <w:rPr>
          <w:rFonts w:ascii="Helvetica" w:hAnsi="Helvetica" w:cs="Arial"/>
          <w:sz w:val="12"/>
          <w:szCs w:val="12"/>
        </w:rPr>
        <w:t>. 34 Thus</w:t>
      </w:r>
      <w:r w:rsidRPr="00726013">
        <w:rPr>
          <w:rFonts w:ascii="Helvetica" w:hAnsi="Helvetica" w:cs="Arial"/>
        </w:rPr>
        <w:t xml:space="preserve"> </w:t>
      </w:r>
      <w:r w:rsidRPr="00726013">
        <w:rPr>
          <w:rFonts w:ascii="Helvetica" w:hAnsi="Helvetica" w:cs="Arial"/>
          <w:u w:val="single"/>
        </w:rPr>
        <w:t>Nietzsche's “counter-ideals” of will to power and eternal recurrence, far from overcoming nihilism, actually express or exemplify the loss of any sense of Being, or the withdrawal of Being itself, in favor of beings</w:t>
      </w:r>
      <w:r w:rsidRPr="00726013">
        <w:rPr>
          <w:rFonts w:ascii="Helvetica" w:hAnsi="Helvetica" w:cs="Arial"/>
          <w:sz w:val="12"/>
          <w:szCs w:val="12"/>
        </w:rPr>
        <w:t xml:space="preserve"> (i.e., products of human will). As Heidegger reads him,</w:t>
      </w:r>
      <w:r w:rsidRPr="00726013">
        <w:rPr>
          <w:rFonts w:ascii="Helvetica" w:hAnsi="Helvetica" w:cs="Arial"/>
          <w:u w:val="single"/>
        </w:rPr>
        <w:t xml:space="preserve"> Nietzsche understands Being in terms of value</w:t>
      </w:r>
      <w:r w:rsidRPr="00726013">
        <w:rPr>
          <w:rFonts w:ascii="Helvetica" w:hAnsi="Helvetica" w:cs="Arial"/>
          <w:sz w:val="12"/>
          <w:szCs w:val="12"/>
        </w:rPr>
        <w:t xml:space="preserve"> </w:t>
      </w:r>
      <w:r w:rsidRPr="00726013">
        <w:rPr>
          <w:rFonts w:ascii="Helvetica" w:hAnsi="Helvetica" w:cs="Arial"/>
          <w:sz w:val="10"/>
          <w:szCs w:val="8"/>
        </w:rPr>
        <w:t>(or what is useful for enhancing the human will) because Being itself has totally withdrawn in default. And this brings to completion traditional metaphysics, which, according to Heidegger, is the history of Being in its withdrawal. As Heidegger sees it,</w:t>
      </w:r>
      <w:r w:rsidRPr="00726013">
        <w:rPr>
          <w:rFonts w:ascii="Helvetica" w:hAnsi="Helvetica" w:cs="Arial"/>
        </w:rPr>
        <w:t xml:space="preserve"> </w:t>
      </w:r>
      <w:r w:rsidRPr="00726013">
        <w:rPr>
          <w:rFonts w:ascii="Helvetica" w:hAnsi="Helvetica" w:cs="Arial"/>
          <w:u w:val="single"/>
        </w:rPr>
        <w:t>Nietzsche's metaphysics of will to power is “the most extreme withdrawal of Being” and thus “the fulfillment of nihilism proper</w:t>
      </w:r>
      <w:r w:rsidRPr="00726013">
        <w:rPr>
          <w:rFonts w:ascii="Helvetica" w:hAnsi="Helvetica" w:cs="Arial"/>
        </w:rPr>
        <w:t xml:space="preserve">” </w:t>
      </w:r>
      <w:r w:rsidRPr="00726013">
        <w:rPr>
          <w:rFonts w:ascii="Helvetica" w:hAnsi="Helvetica" w:cs="Arial"/>
          <w:sz w:val="12"/>
          <w:szCs w:val="12"/>
        </w:rPr>
        <w:t>(N, 4:204, 232).</w:t>
      </w:r>
      <w:r w:rsidRPr="00726013">
        <w:rPr>
          <w:rFonts w:ascii="Helvetica" w:hAnsi="Helvetica" w:cs="Arial"/>
        </w:rPr>
        <w:t xml:space="preserve"> </w:t>
      </w:r>
      <w:r w:rsidRPr="00726013">
        <w:rPr>
          <w:rFonts w:ascii="Helvetica" w:hAnsi="Helvetica" w:cs="Arial"/>
          <w:u w:val="single"/>
        </w:rPr>
        <w:t xml:space="preserve">So Nietzsche brings to completion, in his </w:t>
      </w:r>
      <w:r w:rsidRPr="00726013">
        <w:rPr>
          <w:rFonts w:ascii="Helvetica" w:hAnsi="Helvetica" w:cs="Arial"/>
          <w:b/>
          <w:u w:val="single"/>
        </w:rPr>
        <w:t>denial of Being</w:t>
      </w:r>
      <w:r w:rsidRPr="00726013">
        <w:rPr>
          <w:rFonts w:ascii="Helvetica" w:hAnsi="Helvetica" w:cs="Arial"/>
          <w:u w:val="single"/>
        </w:rPr>
        <w:t>, the very nihilism he wanted to overcome</w:t>
      </w:r>
      <w:r w:rsidRPr="00726013">
        <w:rPr>
          <w:rFonts w:ascii="Helvetica" w:hAnsi="Helvetica" w:cs="Arial"/>
          <w:sz w:val="12"/>
          <w:szCs w:val="12"/>
        </w:rPr>
        <w:t>. Far from twisting free of the ascetic ideal, Heidegger claims,</w:t>
      </w:r>
      <w:r w:rsidRPr="00726013">
        <w:rPr>
          <w:rFonts w:ascii="Helvetica" w:hAnsi="Helvetica" w:cs="Arial"/>
        </w:rPr>
        <w:t xml:space="preserve"> </w:t>
      </w:r>
      <w:r w:rsidRPr="00726013">
        <w:rPr>
          <w:rFonts w:ascii="Helvetica" w:hAnsi="Helvetica" w:cs="Arial"/>
          <w:u w:val="single"/>
        </w:rPr>
        <w:t>Nietzsche 's doctrine of will to power actually provides the basis for its most complete expression in the modern “secularized” ascetic “will-</w:t>
      </w:r>
      <w:proofErr w:type="spellStart"/>
      <w:r w:rsidRPr="00726013">
        <w:rPr>
          <w:rFonts w:ascii="Helvetica" w:hAnsi="Helvetica" w:cs="Arial"/>
          <w:u w:val="single"/>
        </w:rPr>
        <w:t>tocontrol</w:t>
      </w:r>
      <w:proofErr w:type="spellEnd"/>
      <w:r w:rsidRPr="00726013">
        <w:rPr>
          <w:rFonts w:ascii="Helvetica" w:hAnsi="Helvetica" w:cs="Arial"/>
          <w:u w:val="single"/>
        </w:rPr>
        <w:t>” everything</w:t>
      </w:r>
      <w:r w:rsidRPr="00726013">
        <w:rPr>
          <w:rFonts w:ascii="Helvetica" w:hAnsi="Helvetica" w:cs="Arial"/>
          <w:sz w:val="12"/>
          <w:szCs w:val="12"/>
        </w:rPr>
        <w:t>. In other words,</w:t>
      </w:r>
      <w:r w:rsidRPr="00726013">
        <w:rPr>
          <w:rFonts w:ascii="Helvetica" w:hAnsi="Helvetica" w:cs="Arial"/>
        </w:rPr>
        <w:t xml:space="preserve"> </w:t>
      </w:r>
      <w:r w:rsidRPr="00726013">
        <w:rPr>
          <w:rFonts w:ascii="Helvetica" w:hAnsi="Helvetica" w:cs="Arial"/>
          <w:u w:val="single"/>
        </w:rPr>
        <w:t>instead of seeking salvation in a transcendent world by means of ascetic self-denial—the aspect of metaphysics that Nietzsche most obviously rejects—salvation is now</w:t>
      </w:r>
      <w:r w:rsidRPr="00726013">
        <w:rPr>
          <w:rFonts w:ascii="Helvetica" w:hAnsi="Helvetica" w:cs="Arial"/>
          <w:sz w:val="12"/>
          <w:szCs w:val="12"/>
        </w:rPr>
        <w:t>, Heidegger claims,</w:t>
      </w:r>
      <w:r w:rsidRPr="00726013">
        <w:rPr>
          <w:rFonts w:ascii="Helvetica" w:hAnsi="Helvetica" w:cs="Arial"/>
          <w:u w:val="single"/>
        </w:rPr>
        <w:t xml:space="preserve"> sought “exclusively in the free self-development of all the creative powers of man</w:t>
      </w:r>
      <w:r w:rsidRPr="00726013">
        <w:rPr>
          <w:rFonts w:ascii="Helvetica" w:hAnsi="Helvetica" w:cs="Arial"/>
          <w:sz w:val="12"/>
          <w:szCs w:val="12"/>
        </w:rPr>
        <w:t>” (N, 4:89).</w:t>
      </w:r>
      <w:r w:rsidRPr="00726013">
        <w:rPr>
          <w:rFonts w:ascii="Helvetica" w:hAnsi="Helvetica" w:cs="Arial"/>
        </w:rPr>
        <w:t xml:space="preserve"> </w:t>
      </w:r>
      <w:r w:rsidRPr="00726013">
        <w:rPr>
          <w:rFonts w:ascii="Helvetica" w:hAnsi="Helvetica" w:cs="Arial"/>
          <w:u w:val="single"/>
        </w:rPr>
        <w:t>This unlimited expanding of power for power's sake parallels in many ways what Nietzsche characterized as the most terrifying aspect of the ascetic ideal: the pursuit of “truth for truth's sake</w:t>
      </w:r>
      <w:r w:rsidRPr="00726013">
        <w:rPr>
          <w:rFonts w:ascii="Helvetica" w:hAnsi="Helvetica" w:cs="Arial"/>
          <w:sz w:val="10"/>
          <w:szCs w:val="8"/>
        </w:rPr>
        <w:t>.” It is, according to Heidegger, the “hidden thorn” in the side of modern humanity (cf. N, 4:99). This “hidden thorn” expresses itself variously in the Protestant “work ethic” and in the “iron cage” of bureaucratic-technological rationality (discussed in the works of Max Weber); it also expresses itself in the various power aims of modern scientific/technological culture as well as in the frenzied impulse to produce and consume things at ever faster rates.  Heidegger even suggests that</w:t>
      </w:r>
      <w:r w:rsidRPr="00726013">
        <w:rPr>
          <w:rFonts w:ascii="Helvetica" w:hAnsi="Helvetica" w:cs="Arial"/>
          <w:sz w:val="12"/>
          <w:szCs w:val="12"/>
        </w:rPr>
        <w:t xml:space="preserve"> </w:t>
      </w:r>
      <w:r w:rsidRPr="00726013">
        <w:rPr>
          <w:rFonts w:ascii="Helvetica" w:hAnsi="Helvetica" w:cs="Arial"/>
          <w:u w:val="single"/>
        </w:rPr>
        <w:t>Nietzsche's own figure of the Overman</w:t>
      </w:r>
      <w:r w:rsidRPr="00726013">
        <w:rPr>
          <w:rFonts w:ascii="Helvetica" w:hAnsi="Helvetica" w:cs="Arial"/>
        </w:rPr>
        <w:t xml:space="preserve"> </w:t>
      </w:r>
      <w:r w:rsidRPr="00726013">
        <w:rPr>
          <w:rFonts w:ascii="Helvetica" w:hAnsi="Helvetica" w:cs="Arial"/>
          <w:sz w:val="12"/>
          <w:szCs w:val="12"/>
        </w:rPr>
        <w:t>(</w:t>
      </w:r>
      <w:proofErr w:type="spellStart"/>
      <w:r w:rsidRPr="00726013">
        <w:rPr>
          <w:rFonts w:ascii="Helvetica" w:hAnsi="Helvetica" w:cs="Arial"/>
          <w:sz w:val="12"/>
          <w:szCs w:val="12"/>
        </w:rPr>
        <w:t>Ubermensch</w:t>
      </w:r>
      <w:proofErr w:type="spellEnd"/>
      <w:r w:rsidRPr="00726013">
        <w:rPr>
          <w:rFonts w:ascii="Helvetica" w:hAnsi="Helvetica" w:cs="Arial"/>
          <w:sz w:val="12"/>
          <w:szCs w:val="12"/>
        </w:rPr>
        <w:t>)</w:t>
      </w:r>
      <w:r w:rsidRPr="00726013">
        <w:rPr>
          <w:rFonts w:ascii="Helvetica" w:hAnsi="Helvetica" w:cs="Arial"/>
        </w:rPr>
        <w:t xml:space="preserve"> </w:t>
      </w:r>
      <w:r w:rsidRPr="00726013">
        <w:rPr>
          <w:rFonts w:ascii="Helvetica" w:hAnsi="Helvetica" w:cs="Arial"/>
          <w:u w:val="single"/>
        </w:rPr>
        <w:t xml:space="preserve">foreshadows the calculating, technological attitude of modern secularized asceticism: “His Overman [stands] for the technological worker-soldier who would disclose all entities as </w:t>
      </w:r>
      <w:proofErr w:type="spellStart"/>
      <w:r w:rsidRPr="00726013">
        <w:rPr>
          <w:rFonts w:ascii="Helvetica" w:hAnsi="Helvetica" w:cs="Arial"/>
          <w:u w:val="single"/>
        </w:rPr>
        <w:t>standingreserve</w:t>
      </w:r>
      <w:proofErr w:type="spellEnd"/>
      <w:r w:rsidRPr="00726013">
        <w:rPr>
          <w:rFonts w:ascii="Helvetica" w:hAnsi="Helvetica" w:cs="Arial"/>
          <w:u w:val="single"/>
        </w:rPr>
        <w:t xml:space="preserve"> necessary for </w:t>
      </w:r>
      <w:r w:rsidRPr="00726013">
        <w:rPr>
          <w:rFonts w:ascii="Helvetica" w:hAnsi="Helvetica" w:cs="Arial"/>
          <w:b/>
          <w:u w:val="single"/>
        </w:rPr>
        <w:t>enhancing the ultimately aimless quest for power</w:t>
      </w:r>
      <w:r w:rsidRPr="00726013">
        <w:rPr>
          <w:rFonts w:ascii="Helvetica" w:hAnsi="Helvetica" w:cs="Arial"/>
          <w:u w:val="single"/>
        </w:rPr>
        <w:t xml:space="preserve"> for its own sake</w:t>
      </w:r>
      <w:r w:rsidRPr="00726013">
        <w:rPr>
          <w:rFonts w:ascii="Helvetica" w:hAnsi="Helvetica" w:cs="Arial"/>
          <w:sz w:val="12"/>
          <w:szCs w:val="12"/>
        </w:rPr>
        <w:t xml:space="preserve">.”35 </w:t>
      </w:r>
      <w:r w:rsidRPr="00726013">
        <w:rPr>
          <w:rFonts w:ascii="Helvetica" w:hAnsi="Helvetica" w:cs="Arial"/>
          <w:u w:val="single"/>
        </w:rPr>
        <w:t>This emerging technological human, grounded in a control-oriented anthropocentrism, compels entities to reveal only those one-dimensional aspects of themselves that are consistent with the power aims of a technological/</w:t>
      </w:r>
      <w:proofErr w:type="spellStart"/>
      <w:r w:rsidRPr="00726013">
        <w:rPr>
          <w:rFonts w:ascii="Helvetica" w:hAnsi="Helvetica" w:cs="Arial"/>
          <w:u w:val="single"/>
        </w:rPr>
        <w:t>productionist</w:t>
      </w:r>
      <w:proofErr w:type="spellEnd"/>
      <w:r w:rsidRPr="00726013">
        <w:rPr>
          <w:rFonts w:ascii="Helvetica" w:hAnsi="Helvetica" w:cs="Arial"/>
          <w:u w:val="single"/>
        </w:rPr>
        <w:t xml:space="preserve"> culture</w:t>
      </w:r>
      <w:r w:rsidRPr="00726013">
        <w:rPr>
          <w:rFonts w:ascii="Helvetica" w:hAnsi="Helvetica" w:cs="Arial"/>
          <w:sz w:val="12"/>
          <w:szCs w:val="12"/>
        </w:rPr>
        <w:t xml:space="preserve">. </w:t>
      </w:r>
      <w:r w:rsidRPr="00726013">
        <w:rPr>
          <w:rFonts w:ascii="Helvetica" w:hAnsi="Helvetica" w:cs="Arial"/>
          <w:sz w:val="10"/>
          <w:szCs w:val="8"/>
        </w:rPr>
        <w:t xml:space="preserve">Instead of dwelling and thinking in a world unified by what Heidegger metaphorically terms the “fourfold of earth and sky, gods and mortals, ” impoverished modern technocrats occupy a world “bereft of gods” in which thinking becomes calculating, and dwelling becomes tantamount to the “technological domination of nature” and what Nietzsche calls “the common economic management of the earth” in which “mankind will be able to find its best meaning as a machine in the service of this economy” (WP, § 866). Thus citizens come to be viewed primarily as consumers, wilderness is looked upon in terms of “wildlife management areas, ” and genuine human freedom is “replaced by the organized global conquest of the earth, and the thrust into outer space” (N, 4:248). As Heidegger sees it, “our era entertains the illusion that man, having become free for his humanity, has freely taken the universe into his power and disposition” (N, 4:248). In summary, Nietzsche tried to combat the nihilism of the ascetic ideal (e.g., the collapse of the Christian table of values) by bringing forth new </w:t>
      </w:r>
      <w:proofErr w:type="spellStart"/>
      <w:r w:rsidRPr="00726013">
        <w:rPr>
          <w:rFonts w:ascii="Helvetica" w:hAnsi="Helvetica" w:cs="Arial"/>
          <w:sz w:val="10"/>
          <w:szCs w:val="8"/>
        </w:rPr>
        <w:t>nonascetic</w:t>
      </w:r>
      <w:proofErr w:type="spellEnd"/>
      <w:r w:rsidRPr="00726013">
        <w:rPr>
          <w:rFonts w:ascii="Helvetica" w:hAnsi="Helvetica" w:cs="Arial"/>
          <w:sz w:val="10"/>
          <w:szCs w:val="8"/>
        </w:rPr>
        <w:t xml:space="preserve"> values that would enhance rather than devalue humanity's will to power. According to Heidegger, however, </w:t>
      </w:r>
      <w:r w:rsidRPr="00726013">
        <w:rPr>
          <w:rFonts w:ascii="Helvetica" w:hAnsi="Helvetica" w:cs="Arial"/>
          <w:u w:val="single"/>
        </w:rPr>
        <w:lastRenderedPageBreak/>
        <w:t xml:space="preserve">instead of overcoming nihilism, Nietzsche simply </w:t>
      </w:r>
      <w:r w:rsidRPr="00726013">
        <w:rPr>
          <w:rFonts w:ascii="Helvetica" w:hAnsi="Helvetica" w:cs="Arial"/>
          <w:b/>
          <w:u w:val="single"/>
        </w:rPr>
        <w:t xml:space="preserve">reinforced it. </w:t>
      </w:r>
      <w:r w:rsidRPr="00726013">
        <w:rPr>
          <w:rFonts w:ascii="Helvetica" w:hAnsi="Helvetica" w:cs="Arial"/>
          <w:u w:val="single"/>
        </w:rPr>
        <w:t>By characterizing Being as an “empty fiction” and “the last smoke of a vaporized reality</w:t>
      </w:r>
      <w:r w:rsidRPr="00726013">
        <w:rPr>
          <w:rFonts w:ascii="Helvetica" w:hAnsi="Helvetica" w:cs="Arial"/>
        </w:rPr>
        <w:t xml:space="preserve"> </w:t>
      </w:r>
      <w:r w:rsidRPr="00726013">
        <w:rPr>
          <w:rFonts w:ascii="Helvetica" w:hAnsi="Helvetica" w:cs="Arial"/>
          <w:sz w:val="10"/>
          <w:szCs w:val="10"/>
        </w:rPr>
        <w:t xml:space="preserve">” </w:t>
      </w:r>
      <w:r w:rsidRPr="00726013">
        <w:rPr>
          <w:rFonts w:ascii="Helvetica" w:hAnsi="Helvetica" w:cs="Arial"/>
          <w:sz w:val="10"/>
          <w:szCs w:val="8"/>
        </w:rPr>
        <w:t>(TI, 2:2, 481), and by degrading it to the status of a value for enhancing the subject's will to power,</w:t>
      </w:r>
      <w:r w:rsidRPr="00726013">
        <w:rPr>
          <w:rFonts w:ascii="Helvetica" w:hAnsi="Helvetica" w:cs="Arial"/>
          <w:sz w:val="10"/>
          <w:szCs w:val="10"/>
        </w:rPr>
        <w:t xml:space="preserve"> </w:t>
      </w:r>
      <w:r w:rsidRPr="00726013">
        <w:rPr>
          <w:rFonts w:ascii="Helvetica" w:hAnsi="Helvetica" w:cs="Arial"/>
          <w:u w:val="single"/>
        </w:rPr>
        <w:t xml:space="preserve">Nietzsche </w:t>
      </w:r>
      <w:r w:rsidRPr="00726013">
        <w:rPr>
          <w:rFonts w:ascii="Helvetica" w:hAnsi="Helvetica" w:cs="Arial"/>
          <w:b/>
          <w:u w:val="single"/>
        </w:rPr>
        <w:t>loses any sense of Being as such</w:t>
      </w:r>
      <w:r w:rsidRPr="00726013">
        <w:rPr>
          <w:rFonts w:ascii="Helvetica" w:hAnsi="Helvetica" w:cs="Arial"/>
          <w:sz w:val="10"/>
          <w:szCs w:val="10"/>
        </w:rPr>
        <w:t>. For him it is a mere nothing, a “nihil.” And</w:t>
      </w:r>
      <w:r w:rsidRPr="00726013">
        <w:rPr>
          <w:rFonts w:ascii="Helvetica" w:hAnsi="Helvetica" w:cs="Arial"/>
          <w:sz w:val="12"/>
          <w:szCs w:val="12"/>
        </w:rPr>
        <w:t xml:space="preserve"> </w:t>
      </w:r>
      <w:r w:rsidRPr="00726013">
        <w:rPr>
          <w:rFonts w:ascii="Helvetica" w:hAnsi="Helvetica" w:cs="Arial"/>
          <w:u w:val="single"/>
        </w:rPr>
        <w:t>this brings to completion the “fundamental movement” of history in the West, which is nihilism: the withdrawal of Being itself and the consequent focus on beings as objects for “consolidating the power of Will and for expanding it out beyond itself” in an ever-increasing spiral</w:t>
      </w:r>
      <w:r w:rsidRPr="00726013">
        <w:rPr>
          <w:rFonts w:ascii="Helvetica" w:hAnsi="Helvetica" w:cs="Arial"/>
          <w:sz w:val="10"/>
          <w:szCs w:val="8"/>
        </w:rPr>
        <w:t>. 36 As Heidegger sees it,</w:t>
      </w:r>
      <w:r w:rsidRPr="00726013">
        <w:rPr>
          <w:rFonts w:ascii="Helvetica" w:hAnsi="Helvetica" w:cs="Arial"/>
        </w:rPr>
        <w:t xml:space="preserve"> </w:t>
      </w:r>
      <w:r w:rsidRPr="00726013">
        <w:rPr>
          <w:rFonts w:ascii="Helvetica" w:hAnsi="Helvetica" w:cs="Arial"/>
          <w:u w:val="single"/>
        </w:rPr>
        <w:t xml:space="preserve">this “eternally recurring” will to power, or “will to will, ” is a will-to-control that only </w:t>
      </w:r>
      <w:r w:rsidRPr="00726013">
        <w:rPr>
          <w:rFonts w:ascii="Helvetica" w:hAnsi="Helvetica" w:cs="Arial"/>
          <w:b/>
          <w:u w:val="single"/>
        </w:rPr>
        <w:t>reinforces the nihilism</w:t>
      </w:r>
      <w:r w:rsidRPr="00726013">
        <w:rPr>
          <w:rFonts w:ascii="Helvetica" w:hAnsi="Helvetica" w:cs="Arial"/>
          <w:u w:val="single"/>
        </w:rPr>
        <w:t xml:space="preserve"> Nietzsche feared: the </w:t>
      </w:r>
      <w:r w:rsidRPr="00726013">
        <w:rPr>
          <w:rFonts w:ascii="Helvetica" w:hAnsi="Helvetica" w:cs="Arial"/>
          <w:b/>
          <w:u w:val="single"/>
        </w:rPr>
        <w:t>loss of meaning or direction, the devaluation of the highest values, the  “constructs of domination, ” and the devotion to frenzied consumption and production</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71" w:name="_Toc147748719"/>
      <w:r w:rsidRPr="00726013">
        <w:rPr>
          <w:rFonts w:ascii="Helvetica" w:hAnsi="Helvetica"/>
        </w:rPr>
        <w:lastRenderedPageBreak/>
        <w:t>Nietzsche Legitimizes Genocide (1/2)</w:t>
      </w:r>
      <w:bookmarkEnd w:id="671"/>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Nietzsche’s philosophies legitimized Nazism and the holocaust</w:t>
      </w:r>
    </w:p>
    <w:p w:rsidR="00DD4A27" w:rsidRPr="00726013" w:rsidRDefault="00DD4A27">
      <w:pPr>
        <w:pStyle w:val="evidencetext"/>
        <w:rPr>
          <w:rStyle w:val="TagsChar1"/>
          <w:rFonts w:ascii="Helvetica" w:hAnsi="Helvetica" w:cs="Arial"/>
        </w:rPr>
      </w:pPr>
    </w:p>
    <w:p w:rsidR="00DD4A27" w:rsidRPr="00726013" w:rsidRDefault="00DD4A27">
      <w:pPr>
        <w:pStyle w:val="evidencetext"/>
        <w:rPr>
          <w:rFonts w:ascii="Helvetica" w:hAnsi="Helvetica" w:cs="Arial"/>
        </w:rPr>
      </w:pPr>
      <w:r w:rsidRPr="00726013">
        <w:rPr>
          <w:rStyle w:val="TagsChar1"/>
          <w:rFonts w:ascii="Helvetica" w:hAnsi="Helvetica" w:cs="Arial"/>
          <w:sz w:val="28"/>
          <w:u w:val="thick" w:color="000000"/>
        </w:rPr>
        <w:t>Ortega-Cowan</w:t>
      </w:r>
      <w:r w:rsidRPr="00726013">
        <w:rPr>
          <w:rFonts w:ascii="Helvetica" w:hAnsi="Helvetica" w:cs="Arial"/>
        </w:rPr>
        <w:t xml:space="preserve">, B.A. @ Boston College and J.D. with Honors @ Florida State U College of Law, </w:t>
      </w:r>
      <w:r w:rsidRPr="00726013">
        <w:rPr>
          <w:rStyle w:val="TagsChar1"/>
          <w:rFonts w:ascii="Helvetica" w:hAnsi="Helvetica" w:cs="Arial"/>
          <w:sz w:val="28"/>
          <w:u w:val="thick" w:color="000000"/>
        </w:rPr>
        <w:t>2K3</w:t>
      </w:r>
      <w:r w:rsidRPr="00726013">
        <w:rPr>
          <w:rStyle w:val="AuthorChar"/>
          <w:rFonts w:ascii="Helvetica" w:hAnsi="Helvetica" w:cs="Arial"/>
        </w:rPr>
        <w:t xml:space="preserve"> </w:t>
      </w:r>
      <w:r w:rsidRPr="00726013">
        <w:rPr>
          <w:rFonts w:ascii="Helvetica" w:hAnsi="Helvetica" w:cs="Arial"/>
        </w:rPr>
        <w:t xml:space="preserve">(Roman, “Dubious Means to Final Solutions: Extracting Light from the Darkness of Ein F </w:t>
      </w:r>
      <w:proofErr w:type="spellStart"/>
      <w:r w:rsidRPr="00726013">
        <w:rPr>
          <w:rFonts w:ascii="Helvetica" w:hAnsi="Helvetica" w:cs="Arial"/>
        </w:rPr>
        <w:t>Hrer</w:t>
      </w:r>
      <w:proofErr w:type="spellEnd"/>
      <w:r w:rsidRPr="00726013">
        <w:rPr>
          <w:rFonts w:ascii="Helvetica" w:hAnsi="Helvetica" w:cs="Arial"/>
        </w:rPr>
        <w:t xml:space="preserve"> and Brother Number One,” 31 Fla. St. U.L. Rev. 163, Fall)</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Cs w:val="20"/>
        </w:rPr>
      </w:pPr>
      <w:r w:rsidRPr="00726013">
        <w:rPr>
          <w:rFonts w:ascii="Helvetica" w:hAnsi="Helvetica" w:cs="Arial"/>
          <w:sz w:val="12"/>
          <w:szCs w:val="12"/>
        </w:rPr>
        <w:t>Finally,</w:t>
      </w:r>
      <w:r w:rsidRPr="00726013">
        <w:rPr>
          <w:rFonts w:ascii="Helvetica" w:hAnsi="Helvetica" w:cs="Arial"/>
          <w:szCs w:val="20"/>
        </w:rPr>
        <w:t xml:space="preserve"> </w:t>
      </w:r>
      <w:r w:rsidRPr="00726013">
        <w:rPr>
          <w:rFonts w:ascii="Helvetica" w:hAnsi="Helvetica" w:cs="Arial"/>
          <w:bCs/>
          <w:szCs w:val="20"/>
          <w:u w:val="single"/>
        </w:rPr>
        <w:t>Nietzsche's</w:t>
      </w:r>
      <w:r w:rsidRPr="00726013">
        <w:rPr>
          <w:rFonts w:ascii="Helvetica" w:hAnsi="Helvetica" w:cs="Arial"/>
          <w:szCs w:val="20"/>
          <w:u w:val="single"/>
        </w:rPr>
        <w:t xml:space="preserve"> emphasis on the triumph of the will over emotion gave the Nazis the mental strength to accomplish the horrors of the </w:t>
      </w:r>
      <w:r w:rsidRPr="00726013">
        <w:rPr>
          <w:rFonts w:ascii="Helvetica" w:hAnsi="Helvetica" w:cs="Arial"/>
          <w:bCs/>
          <w:szCs w:val="20"/>
          <w:u w:val="single"/>
        </w:rPr>
        <w:t>Holocaust</w:t>
      </w:r>
      <w:r w:rsidRPr="00726013">
        <w:rPr>
          <w:rFonts w:ascii="Helvetica" w:hAnsi="Helvetica" w:cs="Arial"/>
          <w:bCs/>
          <w:sz w:val="12"/>
          <w:szCs w:val="12"/>
        </w:rPr>
        <w:t>.</w:t>
      </w:r>
      <w:r w:rsidRPr="00726013">
        <w:rPr>
          <w:rFonts w:ascii="Helvetica" w:hAnsi="Helvetica" w:cs="Arial"/>
          <w:sz w:val="12"/>
          <w:szCs w:val="12"/>
        </w:rPr>
        <w:t xml:space="preserve"> n35</w:t>
      </w:r>
      <w:r w:rsidRPr="00726013">
        <w:rPr>
          <w:rFonts w:ascii="Helvetica" w:hAnsi="Helvetica" w:cs="Arial"/>
          <w:szCs w:val="20"/>
        </w:rPr>
        <w:t xml:space="preserve"> </w:t>
      </w:r>
      <w:r w:rsidRPr="00726013">
        <w:rPr>
          <w:rFonts w:ascii="Helvetica" w:hAnsi="Helvetica" w:cs="Arial"/>
          <w:szCs w:val="20"/>
          <w:u w:val="single"/>
        </w:rPr>
        <w:t xml:space="preserve">The choice of self-definition through hardness was seen as central to the establishment and assertion of a new national identity, and </w:t>
      </w:r>
      <w:r w:rsidRPr="00726013">
        <w:rPr>
          <w:rFonts w:ascii="Helvetica" w:hAnsi="Helvetica" w:cs="Arial"/>
          <w:sz w:val="12"/>
          <w:szCs w:val="12"/>
        </w:rPr>
        <w:t>such emphasis</w:t>
      </w:r>
      <w:r w:rsidRPr="00726013">
        <w:rPr>
          <w:rFonts w:ascii="Helvetica" w:hAnsi="Helvetica" w:cs="Arial"/>
          <w:szCs w:val="20"/>
          <w:u w:val="single"/>
        </w:rPr>
        <w:t xml:space="preserve"> led to a devaluation of human compassion and other emotions</w:t>
      </w:r>
      <w:r w:rsidRPr="00726013">
        <w:rPr>
          <w:rFonts w:ascii="Helvetica" w:hAnsi="Helvetica" w:cs="Arial"/>
          <w:sz w:val="12"/>
          <w:szCs w:val="12"/>
        </w:rPr>
        <w:t>. n36</w:t>
      </w:r>
      <w:r w:rsidRPr="00726013">
        <w:rPr>
          <w:rFonts w:ascii="Helvetica" w:hAnsi="Helvetica" w:cs="Arial"/>
          <w:szCs w:val="20"/>
        </w:rPr>
        <w:t xml:space="preserve"> </w:t>
      </w:r>
      <w:r w:rsidRPr="00726013">
        <w:rPr>
          <w:rFonts w:ascii="Helvetica" w:hAnsi="Helvetica" w:cs="Arial"/>
          <w:szCs w:val="20"/>
          <w:u w:val="single"/>
        </w:rPr>
        <w:t>With a set ideology of hatred founded upon angry anti-Semitism, a belief in "scientific" racial superiority, and a will immune from emotional influence, the Nazis embarked on a catastrophic mission targeting a clearly defined enemy</w:t>
      </w:r>
      <w:r w:rsidRPr="00726013">
        <w:rPr>
          <w:rFonts w:ascii="Helvetica" w:hAnsi="Helvetica" w:cs="Arial"/>
          <w:sz w:val="12"/>
          <w:szCs w:val="12"/>
        </w:rPr>
        <w:t>. After taking control of the government,</w:t>
      </w:r>
      <w:r w:rsidRPr="00726013">
        <w:rPr>
          <w:rFonts w:ascii="Helvetica" w:hAnsi="Helvetica" w:cs="Arial"/>
          <w:szCs w:val="20"/>
        </w:rPr>
        <w:t xml:space="preserve"> </w:t>
      </w:r>
      <w:r w:rsidRPr="00726013">
        <w:rPr>
          <w:rFonts w:ascii="Helvetica" w:hAnsi="Helvetica" w:cs="Arial"/>
          <w:szCs w:val="20"/>
          <w:u w:val="single"/>
        </w:rPr>
        <w:t>they quickly built a wall of legal repression around the Jews, which culminated in the Nuremberg Laws and Kristallnacht decrees and left the Jews vulnerable to the violence that lay ahead</w:t>
      </w:r>
      <w:r w:rsidRPr="00726013">
        <w:rPr>
          <w:rFonts w:ascii="Helvetica" w:hAnsi="Helvetica" w:cs="Arial"/>
          <w:sz w:val="12"/>
          <w:szCs w:val="12"/>
        </w:rPr>
        <w:t>. n37</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Nietzsche’s philosophies legitimized the Holocaust – His notions of master morality fueled the fire behind genocides of the weak and imperfect framing them as “man’s greatest danger”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proofErr w:type="spellStart"/>
      <w:r w:rsidRPr="00726013">
        <w:rPr>
          <w:rStyle w:val="TagsChar1"/>
          <w:rFonts w:ascii="Helvetica" w:hAnsi="Helvetica" w:cs="Arial"/>
          <w:sz w:val="28"/>
          <w:u w:val="thick" w:color="000000"/>
        </w:rPr>
        <w:t>Aschheim</w:t>
      </w:r>
      <w:proofErr w:type="spellEnd"/>
      <w:r w:rsidRPr="00726013">
        <w:rPr>
          <w:rFonts w:ascii="Helvetica" w:hAnsi="Helvetica" w:cs="Arial"/>
        </w:rPr>
        <w:t xml:space="preserve">, Prof of German Cultural and Intellectual History @ Hebrew U, </w:t>
      </w:r>
      <w:proofErr w:type="spellStart"/>
      <w:r w:rsidRPr="00726013">
        <w:rPr>
          <w:rFonts w:ascii="Helvetica" w:hAnsi="Helvetica" w:cs="Arial"/>
        </w:rPr>
        <w:t>Jersulem</w:t>
      </w:r>
      <w:proofErr w:type="spellEnd"/>
      <w:r w:rsidRPr="00726013">
        <w:rPr>
          <w:rFonts w:ascii="Helvetica" w:hAnsi="Helvetica" w:cs="Arial"/>
        </w:rPr>
        <w:t xml:space="preserve">, </w:t>
      </w:r>
      <w:r w:rsidRPr="00726013">
        <w:rPr>
          <w:rStyle w:val="TagsChar1"/>
          <w:rFonts w:ascii="Helvetica" w:hAnsi="Helvetica" w:cs="Arial"/>
          <w:sz w:val="28"/>
          <w:u w:val="thick" w:color="000000"/>
        </w:rPr>
        <w:t>97</w:t>
      </w:r>
      <w:r w:rsidRPr="00726013">
        <w:rPr>
          <w:rStyle w:val="TagsChar1"/>
          <w:rFonts w:ascii="Helvetica" w:hAnsi="Helvetica" w:cs="Arial"/>
        </w:rPr>
        <w:t xml:space="preserve"> </w:t>
      </w:r>
      <w:r w:rsidRPr="00726013">
        <w:rPr>
          <w:rFonts w:ascii="Helvetica" w:hAnsi="Helvetica" w:cs="Arial"/>
        </w:rPr>
        <w:t xml:space="preserve">(Steven E., “Nietzsche, Anti-Semitism and the Holocaust,” </w:t>
      </w:r>
      <w:r w:rsidRPr="00726013">
        <w:rPr>
          <w:rFonts w:ascii="Helvetica" w:hAnsi="Helvetica" w:cs="Arial"/>
          <w:i/>
        </w:rPr>
        <w:t>Nietzsche and Jewish Culture</w:t>
      </w:r>
      <w:r w:rsidRPr="00726013">
        <w:rPr>
          <w:rFonts w:ascii="Helvetica" w:hAnsi="Helvetica" w:cs="Arial"/>
        </w:rPr>
        <w:t>, Ed. Jacob Golomb, P. 13-16)</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2"/>
          <w:szCs w:val="12"/>
        </w:rPr>
      </w:pPr>
      <w:r w:rsidRPr="00726013">
        <w:rPr>
          <w:rFonts w:ascii="Helvetica" w:hAnsi="Helvetica" w:cs="Arial"/>
          <w:sz w:val="12"/>
          <w:szCs w:val="12"/>
        </w:rPr>
        <w:t xml:space="preserve"> At any rate, what I am proposing here is that both in its overall bio-eugenic political and medical vision, its programmatic obsession with degeneration and regeneration, whether in parodistic form or not, there are clear informing parallels with key Nietzschean categories and goals. From one perspective, as Robert Jay Lifton has recently persuasively argued,</w:t>
      </w:r>
      <w:r w:rsidRPr="00726013">
        <w:rPr>
          <w:rFonts w:ascii="Helvetica" w:hAnsi="Helvetica" w:cs="Arial"/>
          <w:sz w:val="10"/>
          <w:szCs w:val="8"/>
        </w:rPr>
        <w:t xml:space="preserve"> </w:t>
      </w:r>
      <w:r w:rsidRPr="00726013">
        <w:rPr>
          <w:rFonts w:ascii="Helvetica" w:hAnsi="Helvetica" w:cs="Arial"/>
          <w:szCs w:val="20"/>
          <w:u w:val="single"/>
        </w:rPr>
        <w:t>Nazism is</w:t>
      </w:r>
      <w:r w:rsidRPr="00726013">
        <w:rPr>
          <w:rFonts w:ascii="Helvetica" w:hAnsi="Helvetica" w:cs="Arial"/>
          <w:szCs w:val="20"/>
        </w:rPr>
        <w:t xml:space="preserve"> </w:t>
      </w:r>
      <w:r w:rsidRPr="00726013">
        <w:rPr>
          <w:rFonts w:ascii="Helvetica" w:hAnsi="Helvetica" w:cs="Arial"/>
          <w:sz w:val="12"/>
          <w:szCs w:val="12"/>
        </w:rPr>
        <w:t>about</w:t>
      </w:r>
      <w:r w:rsidRPr="00726013">
        <w:rPr>
          <w:rFonts w:ascii="Helvetica" w:hAnsi="Helvetica" w:cs="Arial"/>
          <w:szCs w:val="20"/>
        </w:rPr>
        <w:t xml:space="preserve"> </w:t>
      </w:r>
      <w:r w:rsidRPr="00726013">
        <w:rPr>
          <w:rFonts w:ascii="Helvetica" w:hAnsi="Helvetica" w:cs="Arial"/>
          <w:szCs w:val="20"/>
          <w:u w:val="single"/>
        </w:rPr>
        <w:t>the "</w:t>
      </w:r>
      <w:proofErr w:type="spellStart"/>
      <w:r w:rsidRPr="00726013">
        <w:rPr>
          <w:rFonts w:ascii="Helvetica" w:hAnsi="Helvetica" w:cs="Arial"/>
          <w:szCs w:val="20"/>
          <w:u w:val="single"/>
        </w:rPr>
        <w:t>medicalisation</w:t>
      </w:r>
      <w:proofErr w:type="spellEnd"/>
      <w:r w:rsidRPr="00726013">
        <w:rPr>
          <w:rFonts w:ascii="Helvetica" w:hAnsi="Helvetica" w:cs="Arial"/>
          <w:szCs w:val="20"/>
          <w:u w:val="single"/>
        </w:rPr>
        <w:t xml:space="preserve"> of killing</w:t>
      </w:r>
      <w:r w:rsidRPr="00726013">
        <w:rPr>
          <w:rFonts w:ascii="Helvetica" w:hAnsi="Helvetica" w:cs="Arial"/>
          <w:sz w:val="12"/>
          <w:szCs w:val="12"/>
        </w:rPr>
        <w:t xml:space="preserve">". </w:t>
      </w:r>
      <w:r w:rsidRPr="00726013">
        <w:rPr>
          <w:rFonts w:ascii="Helvetica" w:hAnsi="Helvetica" w:cs="Arial"/>
          <w:szCs w:val="20"/>
          <w:u w:val="single"/>
        </w:rPr>
        <w:t>Its genocidal impulses were implicit within a bio-medical vision and its vast, self-proclaimed programmatic task of racial and eugenic-hygiene. On an unprecedented scale it would assume control of the human biological future, assuring health to positive racial stock and purging humanity of its sick, degenerative elements. Its vision of "violent cure", of murder and genocide as a "therapeutic imperative</w:t>
      </w:r>
      <w:r w:rsidRPr="00726013">
        <w:rPr>
          <w:rFonts w:ascii="Helvetica" w:hAnsi="Helvetica" w:cs="Arial"/>
          <w:szCs w:val="20"/>
        </w:rPr>
        <w:t xml:space="preserve">", </w:t>
      </w:r>
      <w:r w:rsidRPr="00726013">
        <w:rPr>
          <w:rFonts w:ascii="Helvetica" w:hAnsi="Helvetica" w:cs="Arial"/>
          <w:sz w:val="12"/>
          <w:szCs w:val="12"/>
        </w:rPr>
        <w:t>Lifton argues</w:t>
      </w:r>
      <w:r w:rsidRPr="00726013">
        <w:rPr>
          <w:rFonts w:ascii="Helvetica" w:hAnsi="Helvetica" w:cs="Arial"/>
          <w:szCs w:val="20"/>
        </w:rPr>
        <w:t xml:space="preserve">, </w:t>
      </w:r>
      <w:r w:rsidRPr="00726013">
        <w:rPr>
          <w:rFonts w:ascii="Helvetica" w:hAnsi="Helvetica" w:cs="Arial"/>
          <w:szCs w:val="20"/>
          <w:u w:val="single"/>
        </w:rPr>
        <w:t>resonates with such Nietzschean themes</w:t>
      </w:r>
      <w:r w:rsidRPr="00726013">
        <w:rPr>
          <w:rFonts w:ascii="Helvetica" w:hAnsi="Helvetica" w:cs="Arial"/>
          <w:sz w:val="12"/>
          <w:szCs w:val="12"/>
        </w:rPr>
        <w:t>.40 While</w:t>
      </w:r>
      <w:r w:rsidRPr="00726013">
        <w:rPr>
          <w:rFonts w:ascii="Helvetica" w:hAnsi="Helvetica" w:cs="Arial"/>
          <w:szCs w:val="20"/>
        </w:rPr>
        <w:t xml:space="preserve"> </w:t>
      </w:r>
      <w:r w:rsidRPr="00726013">
        <w:rPr>
          <w:rFonts w:ascii="Helvetica" w:hAnsi="Helvetica" w:cs="Arial"/>
          <w:szCs w:val="20"/>
          <w:u w:val="single"/>
        </w:rPr>
        <w:t>every generation may emphasize their particular Nietzsche, there can be little doubt that in the first half of this century various European political circles came to regard him as the deepest diagnostician of sickness and degeneration and its most thoroughgoing regenerative therapist. "The sick", he wrote, "are man's greatest danger; not the evil, not the 'beasts of prey'</w:t>
      </w:r>
      <w:r w:rsidRPr="00726013">
        <w:rPr>
          <w:rFonts w:ascii="Helvetica" w:hAnsi="Helvetica" w:cs="Arial"/>
          <w:sz w:val="12"/>
          <w:szCs w:val="12"/>
        </w:rPr>
        <w:t xml:space="preserve">."41 To be sure, as was his wont, he employed these notions in multiple, shifting ways, as metaphor and irony (he even has a section on "ennoblement through degeneration"42) but most often, most crucially, it was represented (and understood) as a substantial literal danger whose overcoming through drastic measures was </w:t>
      </w:r>
      <w:r w:rsidRPr="00726013">
        <w:rPr>
          <w:rFonts w:ascii="Helvetica" w:hAnsi="Helvetica" w:cs="Arial"/>
          <w:sz w:val="12"/>
          <w:szCs w:val="12"/>
        </w:rPr>
        <w:lastRenderedPageBreak/>
        <w:t>the precondition for the urgent re-creation of a "naturalized", non-decadent humankind.</w:t>
      </w:r>
      <w:r w:rsidRPr="00726013">
        <w:rPr>
          <w:rFonts w:ascii="Helvetica" w:hAnsi="Helvetica" w:cs="Arial"/>
          <w:szCs w:val="20"/>
        </w:rPr>
        <w:t xml:space="preserve"> </w:t>
      </w:r>
      <w:r w:rsidRPr="00726013">
        <w:rPr>
          <w:rFonts w:ascii="Helvetica" w:hAnsi="Helvetica" w:cs="Arial"/>
          <w:szCs w:val="20"/>
          <w:u w:val="single"/>
        </w:rPr>
        <w:t>Although he was not alone in the wider nineteenth-century quasi-bio-medical, moral, discourse of "degeneration"</w:t>
      </w:r>
      <w:r w:rsidRPr="00726013">
        <w:rPr>
          <w:rFonts w:ascii="Helvetica" w:hAnsi="Helvetica" w:cs="Arial"/>
          <w:sz w:val="12"/>
          <w:szCs w:val="12"/>
        </w:rPr>
        <w:t>43 -</w:t>
      </w:r>
      <w:r w:rsidRPr="00726013">
        <w:rPr>
          <w:rFonts w:ascii="Helvetica" w:hAnsi="Helvetica" w:cs="Arial"/>
          <w:szCs w:val="20"/>
          <w:u w:val="single"/>
        </w:rPr>
        <w:t xml:space="preserve"> that highly flexible, politically adjustable tool that cut across the ideological spectrum, able simultaneously to locate, diagnose and resolve a prevalent, though inchoate, sense of social and cultural crisis through an exercise of eugenic labeling and a language of bio-social pathology and potential renewal</w:t>
      </w:r>
      <w:r w:rsidRPr="00726013">
        <w:rPr>
          <w:rFonts w:ascii="Helvetica" w:hAnsi="Helvetica" w:cs="Arial"/>
          <w:sz w:val="12"/>
          <w:szCs w:val="12"/>
        </w:rPr>
        <w:t xml:space="preserve">44 - </w:t>
      </w:r>
      <w:r w:rsidRPr="00726013">
        <w:rPr>
          <w:rFonts w:ascii="Helvetica" w:hAnsi="Helvetica" w:cs="Arial"/>
          <w:szCs w:val="20"/>
          <w:u w:val="single"/>
        </w:rPr>
        <w:t>he formed an integral part in defining and radicalizing it.</w:t>
      </w:r>
      <w:r w:rsidRPr="00726013">
        <w:rPr>
          <w:rFonts w:ascii="Helvetica" w:hAnsi="Helvetica" w:cs="Arial"/>
          <w:szCs w:val="20"/>
        </w:rPr>
        <w:t xml:space="preserve"> </w:t>
      </w:r>
      <w:r w:rsidRPr="00726013">
        <w:rPr>
          <w:rFonts w:ascii="Helvetica" w:hAnsi="Helvetica" w:cs="Arial"/>
          <w:sz w:val="12"/>
          <w:szCs w:val="12"/>
        </w:rPr>
        <w:t xml:space="preserve">He certainly constituted its most important conduit into the emerging radical right. What else was Nietzsche's </w:t>
      </w:r>
      <w:proofErr w:type="spellStart"/>
      <w:r w:rsidRPr="00726013">
        <w:rPr>
          <w:rFonts w:ascii="Helvetica" w:hAnsi="Helvetica" w:cs="Arial"/>
          <w:sz w:val="12"/>
          <w:szCs w:val="12"/>
        </w:rPr>
        <w:t>Lebensphilosophie</w:t>
      </w:r>
      <w:proofErr w:type="spellEnd"/>
      <w:r w:rsidRPr="00726013">
        <w:rPr>
          <w:rFonts w:ascii="Helvetica" w:hAnsi="Helvetica" w:cs="Arial"/>
          <w:szCs w:val="20"/>
        </w:rPr>
        <w:t xml:space="preserve">, </w:t>
      </w:r>
      <w:r w:rsidRPr="00726013">
        <w:rPr>
          <w:rFonts w:ascii="Helvetica" w:hAnsi="Helvetica" w:cs="Arial"/>
          <w:szCs w:val="20"/>
          <w:u w:val="single"/>
        </w:rPr>
        <w:t>his reassertion of instinct and his proposed transvaluation whereby the healthy naturalistic ethic replaced the sickly moral one</w:t>
      </w:r>
      <w:r w:rsidRPr="00726013">
        <w:rPr>
          <w:rFonts w:ascii="Helvetica" w:hAnsi="Helvetica" w:cs="Arial"/>
          <w:szCs w:val="20"/>
        </w:rPr>
        <w:t xml:space="preserve"> </w:t>
      </w:r>
      <w:r w:rsidRPr="00726013">
        <w:rPr>
          <w:rFonts w:ascii="Helvetica" w:hAnsi="Helvetica" w:cs="Arial"/>
          <w:sz w:val="12"/>
          <w:szCs w:val="12"/>
        </w:rPr>
        <w:t>(a central theme conveniently ignored or elided by the current post-structuralist champions of Nietzsche). "Tell me, my brothers", Zarathustra asks, "what do we consider bad and worst of all? Is it not degeneration}'"15 In this world, the reassertion of all that is natural and healthy is dependent upon the ruthless extirpation of those anti-natural ressentiment sources of degeneration who have thoroughly weakened and falsified the natural and aristocratic bases of life. Over and over again, and in different ways, Nietzsche declared that "The species requires that the ill-constituted, weak, degenerate, perish".46</w:t>
      </w:r>
      <w:r w:rsidRPr="00726013">
        <w:rPr>
          <w:rFonts w:ascii="Helvetica" w:hAnsi="Helvetica" w:cs="Arial"/>
          <w:sz w:val="10"/>
          <w:szCs w:val="8"/>
        </w:rPr>
        <w:t xml:space="preserve"> </w:t>
      </w:r>
      <w:r w:rsidRPr="00726013">
        <w:rPr>
          <w:rFonts w:ascii="Helvetica" w:hAnsi="Helvetica" w:cs="Arial"/>
          <w:szCs w:val="20"/>
          <w:u w:val="single"/>
        </w:rPr>
        <w:t xml:space="preserve">The Nazi bio-political understanding of, and solution to "degeneration", as I have tried to show here and elsewhere, was in multilayered ways explicitly </w:t>
      </w:r>
      <w:r w:rsidRPr="00726013">
        <w:rPr>
          <w:rFonts w:ascii="Helvetica" w:hAnsi="Helvetica" w:cs="Arial"/>
          <w:b/>
          <w:szCs w:val="20"/>
          <w:u w:val="single"/>
        </w:rPr>
        <w:t>Nietzsche-inspired</w:t>
      </w:r>
      <w:r w:rsidRPr="00726013">
        <w:rPr>
          <w:rFonts w:ascii="Helvetica" w:hAnsi="Helvetica" w:cs="Arial"/>
          <w:szCs w:val="20"/>
        </w:rPr>
        <w:t xml:space="preserve">. </w:t>
      </w:r>
      <w:r w:rsidRPr="00726013">
        <w:rPr>
          <w:rFonts w:ascii="Helvetica" w:hAnsi="Helvetica" w:cs="Arial"/>
          <w:szCs w:val="20"/>
          <w:u w:val="single"/>
        </w:rPr>
        <w:t>From the World War I through its Nazi implementation, Nietzschean exhortations to prevent procreation of "anti-life" elements and his advocacy of euthanasia, of what he called "holy cruelty</w:t>
      </w:r>
      <w:r w:rsidRPr="00726013">
        <w:rPr>
          <w:rFonts w:ascii="Helvetica" w:hAnsi="Helvetica" w:cs="Arial"/>
          <w:sz w:val="12"/>
          <w:szCs w:val="12"/>
          <w:u w:val="single"/>
        </w:rPr>
        <w:t>"</w:t>
      </w:r>
      <w:r w:rsidRPr="00726013">
        <w:rPr>
          <w:rFonts w:ascii="Helvetica" w:hAnsi="Helvetica" w:cs="Arial"/>
          <w:sz w:val="12"/>
          <w:szCs w:val="12"/>
        </w:rPr>
        <w:t xml:space="preserve"> - "The Biblical </w:t>
      </w:r>
    </w:p>
    <w:p w:rsidR="00DD4A27" w:rsidRPr="00726013" w:rsidRDefault="00DD4A27">
      <w:pPr>
        <w:pStyle w:val="evidencetext"/>
        <w:rPr>
          <w:rFonts w:ascii="Helvetica" w:hAnsi="Helvetica" w:cs="Arial"/>
          <w:sz w:val="12"/>
          <w:szCs w:val="12"/>
        </w:rPr>
      </w:pPr>
    </w:p>
    <w:p w:rsidR="00DD4A27" w:rsidRPr="00726013" w:rsidRDefault="00DD4A27">
      <w:pPr>
        <w:pStyle w:val="Tag"/>
        <w:ind w:left="1152" w:firstLine="288"/>
        <w:rPr>
          <w:rFonts w:ascii="Helvetica" w:hAnsi="Helvetica" w:cs="Arial"/>
        </w:rPr>
      </w:pPr>
      <w:r w:rsidRPr="00726013">
        <w:rPr>
          <w:rFonts w:ascii="Helvetica" w:hAnsi="Helvetica" w:cs="Arial"/>
        </w:rPr>
        <w:t>…</w:t>
      </w:r>
      <w:proofErr w:type="spellStart"/>
      <w:r w:rsidRPr="00726013">
        <w:rPr>
          <w:rFonts w:ascii="Helvetica" w:hAnsi="Helvetica" w:cs="Arial"/>
        </w:rPr>
        <w:t>contiued</w:t>
      </w:r>
      <w:proofErr w:type="spellEnd"/>
      <w:r w:rsidRPr="00726013">
        <w:rPr>
          <w:rFonts w:ascii="Helvetica" w:hAnsi="Helvetica" w:cs="Arial"/>
        </w:rPr>
        <w:t>…</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Nietzsche Legitimizes Genocide (2/2)</w:t>
      </w:r>
    </w:p>
    <w:p w:rsidR="00DD4A27" w:rsidRPr="00726013" w:rsidRDefault="00DD4A27">
      <w:pPr>
        <w:pStyle w:val="evidencetext"/>
        <w:rPr>
          <w:rFonts w:ascii="Helvetica" w:hAnsi="Helvetica" w:cs="Arial"/>
          <w:sz w:val="12"/>
          <w:szCs w:val="12"/>
        </w:rPr>
      </w:pPr>
    </w:p>
    <w:p w:rsidR="00DD4A27" w:rsidRPr="00726013" w:rsidRDefault="00DD4A27">
      <w:pPr>
        <w:pStyle w:val="Tag"/>
        <w:rPr>
          <w:rFonts w:ascii="Helvetica" w:hAnsi="Helvetica" w:cs="Arial"/>
        </w:rPr>
      </w:pPr>
      <w:r w:rsidRPr="00726013">
        <w:rPr>
          <w:rFonts w:ascii="Helvetica" w:hAnsi="Helvetica" w:cs="Arial"/>
        </w:rPr>
        <w:tab/>
      </w:r>
      <w:r w:rsidRPr="00726013">
        <w:rPr>
          <w:rFonts w:ascii="Helvetica" w:hAnsi="Helvetica" w:cs="Arial"/>
        </w:rPr>
        <w:tab/>
        <w:t>…continued…</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szCs w:val="20"/>
        </w:rPr>
      </w:pPr>
      <w:r w:rsidRPr="00726013">
        <w:rPr>
          <w:rFonts w:ascii="Helvetica" w:hAnsi="Helvetica" w:cs="Arial"/>
          <w:sz w:val="12"/>
          <w:szCs w:val="12"/>
        </w:rPr>
        <w:t xml:space="preserve">prohibition 'thou shalt not kill'", he noted in The Will to Power, "is a piece of naivete compared with the seriousness of the prohibition of life to decadents: 'thou shalt not procreate!'. . . Sympathy for decadents, equal rights for the ill-constituted - that would be the profoundest immorality, that would be antinature itself as morality!"47 - both inspired and provided a "higher" rationale for theorists and practitioners off such measures.48 </w:t>
      </w:r>
      <w:r w:rsidRPr="00726013">
        <w:rPr>
          <w:rFonts w:ascii="Helvetica" w:hAnsi="Helvetica" w:cs="Arial"/>
          <w:szCs w:val="20"/>
          <w:u w:val="single"/>
        </w:rPr>
        <w:t>The translation of traditional anti-Jewish impulses into genocide and the murderous policies adopted in different degrees to other labeled outsiders</w:t>
      </w:r>
      <w:r w:rsidRPr="00726013">
        <w:rPr>
          <w:rFonts w:ascii="Helvetica" w:hAnsi="Helvetica" w:cs="Arial"/>
          <w:sz w:val="10"/>
          <w:szCs w:val="8"/>
        </w:rPr>
        <w:t xml:space="preserve"> </w:t>
      </w:r>
      <w:r w:rsidRPr="00726013">
        <w:rPr>
          <w:rFonts w:ascii="Helvetica" w:hAnsi="Helvetica" w:cs="Arial"/>
          <w:sz w:val="12"/>
          <w:szCs w:val="12"/>
        </w:rPr>
        <w:t>(Gypsies, physically and mentally handicapped, homosexuals, criminals, inferior Eastern peoples and Communist political  enemies)</w:t>
      </w:r>
      <w:r w:rsidRPr="00726013">
        <w:rPr>
          <w:rFonts w:ascii="Helvetica" w:hAnsi="Helvetica" w:cs="Arial"/>
          <w:sz w:val="10"/>
          <w:szCs w:val="8"/>
        </w:rPr>
        <w:t xml:space="preserve">   </w:t>
      </w:r>
      <w:r w:rsidRPr="00726013">
        <w:rPr>
          <w:rFonts w:ascii="Helvetica" w:hAnsi="Helvetica" w:cs="Arial"/>
          <w:szCs w:val="20"/>
          <w:u w:val="single"/>
        </w:rPr>
        <w:t>occurred   within  the  distinct  context  of this medico-bio-eugenic vision. There were, to be sure, many building-blocks that went into conceiving and implementing genocide and mass murder but I would argue that this Nietzschean framework of thinking provided a crucial conceptual precondition and his radical sensibility a partial trigger for its implementation</w:t>
      </w:r>
      <w:r w:rsidRPr="00726013">
        <w:rPr>
          <w:rFonts w:ascii="Helvetica" w:hAnsi="Helvetica" w:cs="Arial"/>
          <w:sz w:val="10"/>
          <w:szCs w:val="8"/>
          <w:u w:val="single"/>
        </w:rPr>
        <w:t>.</w:t>
      </w:r>
      <w:r w:rsidRPr="00726013">
        <w:rPr>
          <w:rFonts w:ascii="Helvetica" w:hAnsi="Helvetica" w:cs="Arial"/>
          <w:sz w:val="10"/>
          <w:szCs w:val="8"/>
        </w:rPr>
        <w:t xml:space="preserve"> </w:t>
      </w:r>
      <w:r w:rsidRPr="00726013">
        <w:rPr>
          <w:rFonts w:ascii="Helvetica" w:hAnsi="Helvetica" w:cs="Arial"/>
          <w:sz w:val="12"/>
          <w:szCs w:val="12"/>
        </w:rPr>
        <w:t xml:space="preserve">Related to but also going beyond these programmatic parallels and links we must raise another highly speculative, though necessary, issue: the vexed question of enabling preconditions and psychological motivations. Clearly, for events as thick and complex as these no single theoretical or methodological approach or methodology will suffice. Yet, given the extraordinary nature of the events, more conventional modes of historical analysis soon reach their limits and demand novel answers (the study of Nazism has provided them in abundance, some more, some less convincing49). I am not thus claiming exclusiveness for the Nietzschean element at this level of explanation, but rather arguing for his continued and important relevance. To be sure, of late, many accounts of the ideas behind, and the psychological wellsprings enabling, mass murder have been, if anything, anti-Nietzschean in content. For Christopher Browning it was hardly Nietzschean intoxication, the nihilistic belief that "all is permitted", that motivated the "ordinary killers" - but rather prosaic inuring psychological mechanisms such as group conformity, deference to authority, the dulling powers of alcohol and simple (but powerful) processes of routinization.50 For George L. Mosse, far from indicating a dynamic anti-bourgeois Nietzschean revolt, the mass murders represented a defense of bourgeois morality, the attempt to preserve a clean, orderly middle-class world against all those outsider and deviant groups that threatened it.51 These contain important insights but, in my view, leave out crucial experiential ingredients, closely related to the Nietzschean dimension, which must form at least part of the picture. At some point or another, the realization must have dawned on the conceivers and perpetrators of this event that something quite extraordinary, unprecedented, was occurring and that ordinary and middle-class men were committing radically transgressive, taboo-breaking, quite "un-bourgeois" acts.52 Even if we grant the problematic proposition that such acts were done in order to defend bourgeois interests and values, we would want to know about the galvanizing, radicalizing trigger that allowed decision-makers and perpetrators alike to set out in this direction and do the deed. To argue that it was "racism" merely pushes the argument a step backward, for "racism" on its own -while always pernicious - has to be made genocidal. </w:t>
      </w:r>
      <w:r w:rsidRPr="00726013">
        <w:rPr>
          <w:rFonts w:ascii="Helvetica" w:hAnsi="Helvetica" w:cs="Arial"/>
          <w:szCs w:val="20"/>
          <w:u w:val="single"/>
        </w:rPr>
        <w:t>We are left with the issue of the radicalizing, triggering forces. These may be many in number but it seems to me that Nietzsche's determined anti-humanism</w:t>
      </w:r>
      <w:r w:rsidRPr="00726013">
        <w:rPr>
          <w:rFonts w:ascii="Helvetica" w:hAnsi="Helvetica" w:cs="Arial"/>
          <w:szCs w:val="20"/>
        </w:rPr>
        <w:t xml:space="preserve"> </w:t>
      </w:r>
      <w:r w:rsidRPr="00726013">
        <w:rPr>
          <w:rFonts w:ascii="Helvetica" w:hAnsi="Helvetica" w:cs="Arial"/>
          <w:sz w:val="12"/>
          <w:szCs w:val="12"/>
        </w:rPr>
        <w:t xml:space="preserve">(an atheism that, as George </w:t>
      </w:r>
      <w:proofErr w:type="spellStart"/>
      <w:r w:rsidRPr="00726013">
        <w:rPr>
          <w:rFonts w:ascii="Helvetica" w:hAnsi="Helvetica" w:cs="Arial"/>
          <w:sz w:val="12"/>
          <w:szCs w:val="12"/>
        </w:rPr>
        <w:t>Lichtheim</w:t>
      </w:r>
      <w:proofErr w:type="spellEnd"/>
      <w:r w:rsidRPr="00726013">
        <w:rPr>
          <w:rFonts w:ascii="Helvetica" w:hAnsi="Helvetica" w:cs="Arial"/>
          <w:sz w:val="12"/>
          <w:szCs w:val="12"/>
        </w:rPr>
        <w:t xml:space="preserve"> has noted, differs from the Feuerbachian attempt to replace theism with humanism33),</w:t>
      </w:r>
      <w:r w:rsidRPr="00726013">
        <w:rPr>
          <w:rFonts w:ascii="Helvetica" w:hAnsi="Helvetica" w:cs="Arial"/>
          <w:szCs w:val="20"/>
        </w:rPr>
        <w:t xml:space="preserve"> </w:t>
      </w:r>
      <w:r w:rsidRPr="00726013">
        <w:rPr>
          <w:rFonts w:ascii="Helvetica" w:hAnsi="Helvetica" w:cs="Arial"/>
          <w:szCs w:val="20"/>
          <w:u w:val="single"/>
        </w:rPr>
        <w:t>apocalyptic imaginings and exhortatory visions, rendered such a possibility, such an act, conceivable in the first place</w:t>
      </w:r>
      <w:r w:rsidRPr="00726013">
        <w:rPr>
          <w:rFonts w:ascii="Helvetica" w:hAnsi="Helvetica" w:cs="Arial"/>
          <w:szCs w:val="20"/>
        </w:rPr>
        <w:t xml:space="preserve"> </w:t>
      </w:r>
      <w:r w:rsidRPr="00726013">
        <w:rPr>
          <w:rFonts w:ascii="Helvetica" w:hAnsi="Helvetica" w:cs="Arial"/>
          <w:sz w:val="12"/>
          <w:szCs w:val="12"/>
        </w:rPr>
        <w:t xml:space="preserve">(or, </w:t>
      </w:r>
      <w:r w:rsidRPr="00726013">
        <w:rPr>
          <w:rFonts w:ascii="Helvetica" w:hAnsi="Helvetica" w:cs="Arial"/>
          <w:szCs w:val="20"/>
          <w:u w:val="single"/>
        </w:rPr>
        <w:t xml:space="preserve">at the very least, once thought of and given the correct selective readings easily able to provide the appropriate ideological cover). This Nietzschean kind of thought, vocabulary and sensibility constitutes an important (if not the only) long-term enabling precondition of such radical elements in Nazism. With all its affinities to an older conservatism, it was the radically experimental, morality-challenging, tradition-shattering Nietzschean </w:t>
      </w:r>
      <w:r w:rsidRPr="00726013">
        <w:rPr>
          <w:rFonts w:ascii="Helvetica" w:hAnsi="Helvetica" w:cs="Arial"/>
          <w:szCs w:val="20"/>
        </w:rPr>
        <w:t xml:space="preserve"> </w:t>
      </w:r>
      <w:r w:rsidRPr="00726013">
        <w:rPr>
          <w:rFonts w:ascii="Helvetica" w:hAnsi="Helvetica" w:cs="Arial"/>
          <w:szCs w:val="20"/>
          <w:u w:val="single"/>
        </w:rPr>
        <w:t>sensibility that made the vast transformative scale of the Nazi project thinkable. Nietzsche, as  one contemporary commentator has pointed out, "prepared a consciousness that excluded nothing that anyone might think, feel, or do, including unimaginable atrocities carried out on a gigantic order</w:t>
      </w:r>
      <w:r w:rsidRPr="00726013">
        <w:rPr>
          <w:rFonts w:ascii="Helvetica" w:hAnsi="Helvetica" w:cs="Arial"/>
          <w:sz w:val="12"/>
          <w:szCs w:val="12"/>
        </w:rPr>
        <w:t>".54 Of course, Nazism was a manifold historical phenomenon and its revolutionary thrust sat side by side with petit-bourgeois, provincial, traditional and conservative impulses.55 But surely,</w:t>
      </w:r>
      <w:r w:rsidRPr="00726013">
        <w:rPr>
          <w:rFonts w:ascii="Helvetica" w:hAnsi="Helvetica" w:cs="Arial"/>
          <w:szCs w:val="20"/>
          <w:u w:val="single"/>
        </w:rPr>
        <w:t xml:space="preserve"> beyond its doctrinal emphases on destruction and violent regeneration, health and disease, the moral and historical significance of Nazism lies precisely in its unprecedented transvaluations and boundary-breaking extremities, its transgressive acts and shattering of previously intact taboos. It is here</w:t>
      </w:r>
      <w:r w:rsidRPr="00726013">
        <w:rPr>
          <w:rFonts w:ascii="Helvetica" w:hAnsi="Helvetica" w:cs="Arial"/>
          <w:szCs w:val="20"/>
        </w:rPr>
        <w:t xml:space="preserve"> </w:t>
      </w:r>
      <w:r w:rsidRPr="00726013">
        <w:rPr>
          <w:rFonts w:ascii="Helvetica" w:hAnsi="Helvetica" w:cs="Arial"/>
          <w:sz w:val="12"/>
          <w:szCs w:val="12"/>
        </w:rPr>
        <w:t>- however parodistic</w:t>
      </w:r>
      <w:r w:rsidRPr="00726013">
        <w:rPr>
          <w:rFonts w:ascii="Helvetica" w:hAnsi="Helvetica" w:cs="Arial"/>
          <w:szCs w:val="20"/>
        </w:rPr>
        <w:t xml:space="preserve">, </w:t>
      </w:r>
      <w:r w:rsidRPr="00726013">
        <w:rPr>
          <w:rFonts w:ascii="Helvetica" w:hAnsi="Helvetica" w:cs="Arial"/>
          <w:szCs w:val="20"/>
          <w:u w:val="single"/>
        </w:rPr>
        <w:t>selectively mediated or debased - that the sense of Nazism, its informing project and experiential dynamic, as a kind of Nietzschean Great Politics continues to haunt us.</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72" w:name="_Toc147748720"/>
      <w:r w:rsidRPr="00726013">
        <w:rPr>
          <w:rFonts w:ascii="Helvetica" w:hAnsi="Helvetica"/>
        </w:rPr>
        <w:lastRenderedPageBreak/>
        <w:t>Nietzsche Legitimizes Patriarchy</w:t>
      </w:r>
      <w:bookmarkEnd w:id="672"/>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Nietzsche’s calls for distinctions between the “weak” and the “strong” are notions of classism and serve to reinforce patriarchal dominance</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Schutte</w:t>
      </w:r>
      <w:r w:rsidRPr="00726013">
        <w:rPr>
          <w:rStyle w:val="AuthorChar"/>
          <w:rFonts w:ascii="Helvetica" w:hAnsi="Helvetica" w:cs="Arial"/>
        </w:rPr>
        <w:t xml:space="preserve">, </w:t>
      </w:r>
      <w:r w:rsidRPr="00726013">
        <w:rPr>
          <w:rFonts w:ascii="Helvetica" w:hAnsi="Helvetica" w:cs="Arial"/>
        </w:rPr>
        <w:t xml:space="preserve">Assist Prof of Philosophy @ U of Florida, </w:t>
      </w:r>
      <w:r w:rsidRPr="00726013">
        <w:rPr>
          <w:rStyle w:val="TagsChar1"/>
          <w:rFonts w:ascii="Helvetica" w:hAnsi="Helvetica" w:cs="Arial"/>
          <w:sz w:val="28"/>
          <w:u w:val="thick" w:color="000000"/>
        </w:rPr>
        <w:t>84</w:t>
      </w:r>
      <w:r w:rsidRPr="00726013">
        <w:rPr>
          <w:rStyle w:val="AuthorChar"/>
          <w:rFonts w:ascii="Helvetica" w:hAnsi="Helvetica" w:cs="Arial"/>
        </w:rPr>
        <w:t xml:space="preserve"> </w:t>
      </w:r>
      <w:r w:rsidRPr="00726013">
        <w:rPr>
          <w:rFonts w:ascii="Helvetica" w:hAnsi="Helvetica" w:cs="Arial"/>
        </w:rPr>
        <w:t xml:space="preserve">(Ofelia, “Nietzsche’s Politics,” </w:t>
      </w:r>
      <w:r w:rsidRPr="00726013">
        <w:rPr>
          <w:rFonts w:ascii="Helvetica" w:hAnsi="Helvetica" w:cs="Arial"/>
          <w:i/>
        </w:rPr>
        <w:t>Beyond Nihilism: Nietzsche without Masks</w:t>
      </w:r>
      <w:r w:rsidRPr="00726013">
        <w:rPr>
          <w:rFonts w:ascii="Helvetica" w:hAnsi="Helvetica" w:cs="Arial"/>
        </w:rPr>
        <w:t>, P. 186-188)</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2"/>
          <w:szCs w:val="12"/>
        </w:rPr>
      </w:pPr>
      <w:r w:rsidRPr="00726013">
        <w:rPr>
          <w:rFonts w:ascii="Helvetica" w:hAnsi="Helvetica" w:cs="Arial"/>
          <w:sz w:val="12"/>
          <w:szCs w:val="12"/>
        </w:rPr>
        <w:t>As long as one gives philosophical credibility to the rhetoric of the "superior type" or "higher" person and sets aside the political and practical implications of how this rhetoric is instantiated, both by Nietzsche and by the historical patriarchal tradition in which we still live, we are defending what I shall call "the politics of unspecified prejudice."</w:t>
      </w:r>
      <w:r w:rsidRPr="00726013">
        <w:rPr>
          <w:rFonts w:ascii="Helvetica" w:hAnsi="Helvetica" w:cs="Arial"/>
          <w:szCs w:val="20"/>
        </w:rPr>
        <w:t xml:space="preserve"> </w:t>
      </w:r>
      <w:r w:rsidRPr="00726013">
        <w:rPr>
          <w:rFonts w:ascii="Helvetica" w:hAnsi="Helvetica" w:cs="Arial"/>
          <w:szCs w:val="20"/>
          <w:u w:val="single"/>
        </w:rPr>
        <w:t>While the logic of unspecified prejudice calls for the higher/lower distinction without committing itself to any particulars to fill those categories, Nietzsche has made it quite clear what groups by "nature" or "destiny" are higher and what lower.</w:t>
      </w:r>
      <w:r w:rsidRPr="00726013">
        <w:rPr>
          <w:rFonts w:ascii="Helvetica" w:hAnsi="Helvetica" w:cs="Arial"/>
          <w:szCs w:val="20"/>
        </w:rPr>
        <w:t xml:space="preserve"> </w:t>
      </w:r>
      <w:r w:rsidRPr="00726013">
        <w:rPr>
          <w:rFonts w:ascii="Helvetica" w:hAnsi="Helvetica" w:cs="Arial"/>
          <w:sz w:val="12"/>
          <w:szCs w:val="12"/>
        </w:rPr>
        <w:t>Here are</w:t>
      </w:r>
      <w:r w:rsidRPr="00726013">
        <w:rPr>
          <w:rFonts w:ascii="Helvetica" w:hAnsi="Helvetica" w:cs="Arial"/>
          <w:szCs w:val="20"/>
        </w:rPr>
        <w:t xml:space="preserve"> </w:t>
      </w:r>
      <w:r w:rsidRPr="00726013">
        <w:rPr>
          <w:rFonts w:ascii="Helvetica" w:hAnsi="Helvetica" w:cs="Arial"/>
          <w:szCs w:val="20"/>
          <w:u w:val="single"/>
        </w:rPr>
        <w:t>two statements regarding women and workers, two groups Nietzsche has condemned to the "low."</w:t>
      </w:r>
      <w:r w:rsidRPr="00726013">
        <w:rPr>
          <w:rFonts w:ascii="Helvetica" w:hAnsi="Helvetica" w:cs="Arial"/>
          <w:szCs w:val="20"/>
        </w:rPr>
        <w:t xml:space="preserve"> </w:t>
      </w:r>
      <w:r w:rsidRPr="00726013">
        <w:rPr>
          <w:rFonts w:ascii="Helvetica" w:hAnsi="Helvetica" w:cs="Arial"/>
          <w:sz w:val="12"/>
          <w:szCs w:val="12"/>
        </w:rPr>
        <w:t>Reversing Goethe's statement that "the eternal feminine draws us higher," the author of Beyond Good and Evil wrote: "I do not doubt that every nobler woman will resist this faith, for she believes the same about the Eternal-Masculine."62 The criterion of a woman's "nobility," then, is her "faith" that the male, as male, is more noble than herself</w:t>
      </w:r>
      <w:r w:rsidRPr="00726013">
        <w:rPr>
          <w:rFonts w:ascii="Helvetica" w:hAnsi="Helvetica" w:cs="Arial"/>
          <w:szCs w:val="20"/>
        </w:rPr>
        <w:t xml:space="preserve">. </w:t>
      </w:r>
      <w:r w:rsidRPr="00726013">
        <w:rPr>
          <w:rFonts w:ascii="Helvetica" w:hAnsi="Helvetica" w:cs="Arial"/>
          <w:szCs w:val="20"/>
          <w:u w:val="single"/>
        </w:rPr>
        <w:t>This insidious rhetoric is also applied to the slave, who is urged to believe that his exploitation is justified because the master/aristocrat is more noble than he.</w:t>
      </w:r>
      <w:r w:rsidRPr="00726013">
        <w:rPr>
          <w:rFonts w:ascii="Helvetica" w:hAnsi="Helvetica" w:cs="Arial"/>
          <w:szCs w:val="20"/>
        </w:rPr>
        <w:t xml:space="preserve"> </w:t>
      </w:r>
      <w:r w:rsidRPr="00726013">
        <w:rPr>
          <w:rFonts w:ascii="Helvetica" w:hAnsi="Helvetica" w:cs="Arial"/>
          <w:szCs w:val="20"/>
          <w:u w:val="single"/>
        </w:rPr>
        <w:t>When one unmasks the realities of this rhetoric, one sees that the practical advantages do not go to "superior" persons—even assuming there were so pure a type—but simply to the privileged classes of the established society</w:t>
      </w:r>
      <w:r w:rsidRPr="00726013">
        <w:rPr>
          <w:rFonts w:ascii="Helvetica" w:hAnsi="Helvetica" w:cs="Arial"/>
          <w:sz w:val="12"/>
          <w:szCs w:val="12"/>
        </w:rPr>
        <w:t xml:space="preserve">. Nietzsche himself points this out in Twilight of the Idols: The labor question. The stupidity—at bottom, the degeneration of instinct, which is today the cause of all stupidities—is that there is a labor question at all. Certain things one does not question: that is the first imperative of instinct. . . . But what was done? . . . The instincts by virtue of which the worker becomes possible as a class, possible in his own eyes, have been destroyed through and through with the most irresponsible thoughtlessness. The worker was qualified for military service, granted the right to organize and to vote: is it any wonder that the worker today experiences his own existence as distressing—morally speaking, as an injustice? But what is wanted? ... If one wants an end, one must also want the means: if one wants slaves, one is a fool if one educates them to be masters.63 </w:t>
      </w:r>
      <w:r w:rsidRPr="00726013">
        <w:rPr>
          <w:rFonts w:ascii="Helvetica" w:hAnsi="Helvetica" w:cs="Arial"/>
          <w:szCs w:val="20"/>
          <w:u w:val="single"/>
        </w:rPr>
        <w:t>The theme of the "strength" of not questioning the structure of power that serves the interests of a privileged class is not simply anti-liberal to the point of malice</w:t>
      </w:r>
      <w:r w:rsidRPr="00726013">
        <w:rPr>
          <w:rFonts w:ascii="Helvetica" w:hAnsi="Helvetica" w:cs="Arial"/>
          <w:szCs w:val="20"/>
        </w:rPr>
        <w:t xml:space="preserve"> </w:t>
      </w:r>
      <w:r w:rsidRPr="00726013">
        <w:rPr>
          <w:rFonts w:ascii="Helvetica" w:hAnsi="Helvetica" w:cs="Arial"/>
          <w:sz w:val="12"/>
          <w:szCs w:val="12"/>
        </w:rPr>
        <w:t>(as Nietzsche suggests in the aphorism that precedes this one). It is anti-critical to the point of malice</w:t>
      </w:r>
      <w:r w:rsidRPr="00726013">
        <w:rPr>
          <w:rFonts w:ascii="Helvetica" w:hAnsi="Helvetica" w:cs="Arial"/>
          <w:sz w:val="12"/>
          <w:szCs w:val="12"/>
          <w:u w:val="single"/>
        </w:rPr>
        <w:t>.</w:t>
      </w:r>
      <w:r w:rsidRPr="00726013">
        <w:rPr>
          <w:rFonts w:ascii="Helvetica" w:hAnsi="Helvetica" w:cs="Arial"/>
          <w:szCs w:val="20"/>
          <w:u w:val="single"/>
        </w:rPr>
        <w:t xml:space="preserve"> These statements on women, the working class, and the need of the privileged class for thoughtless and obedient "slaves" are not simply isolated opinions on Nietzsche's part, as sometimes they tend to be read. They are logically tied to other notions that Nietzsche is commended for holding—such as the distinction between the "superior" person and the "herd," the belief in a "strong" culture, and even the love of one's fate. </w:t>
      </w:r>
      <w:r w:rsidRPr="00726013">
        <w:rPr>
          <w:rFonts w:ascii="Helvetica" w:hAnsi="Helvetica" w:cs="Arial"/>
          <w:sz w:val="12"/>
          <w:szCs w:val="12"/>
        </w:rPr>
        <w:t>The fact that we ignore the concrete side of the issue while holding on to the more abstract side shows that in this case we are much less logical than Nietzsche, for we are the ones caught in a logical dilemma, while Nietzsche is not. Nietzsche, however, is caught in a much larger type of contradiction even though his logic is tight with respect to the connection between elitism and oppression. This is the contradiction between his intended affirmation of life and his reactionary and nihilistic politics. Still, the political implications of Nietzsche's thought can be turned around to some extent if we ask: was not Nietzsche correct in insisting upon a logical connection between a "strong" masculine ideal, a "strong" culture, and a blind system of political exploitation and psychological repression? Is it not true that if the goal of one's values is to implement a "strong" patriarchal system where a few will command and the rest will obey, it is then foolish to allow moral codes which favor the notions of the universal brotherhood and sisterhood of human beings? Does not the morality of universal human dignity entail in theory, if not also in practice, the elimination of all forms of elitism, domination, and oppression? In Nietzsche's idea of "greatness" one finds the logic of the extreme—of this he was well aware. But</w:t>
      </w:r>
      <w:r w:rsidRPr="00726013">
        <w:rPr>
          <w:rFonts w:ascii="Helvetica" w:hAnsi="Helvetica" w:cs="Arial"/>
          <w:szCs w:val="20"/>
        </w:rPr>
        <w:t xml:space="preserve"> </w:t>
      </w:r>
      <w:r w:rsidRPr="00726013">
        <w:rPr>
          <w:rFonts w:ascii="Helvetica" w:hAnsi="Helvetica" w:cs="Arial"/>
          <w:szCs w:val="20"/>
          <w:u w:val="single"/>
        </w:rPr>
        <w:t>thanks to his uninhibited articulation of the extreme he has exposed the logic of patriarchal domination in its essence</w:t>
      </w:r>
      <w:r w:rsidRPr="00726013">
        <w:rPr>
          <w:rFonts w:ascii="Helvetica" w:hAnsi="Helvetica" w:cs="Arial"/>
          <w:szCs w:val="20"/>
        </w:rPr>
        <w:t xml:space="preserve">. </w:t>
      </w:r>
      <w:r w:rsidRPr="00726013">
        <w:rPr>
          <w:rFonts w:ascii="Helvetica" w:hAnsi="Helvetica" w:cs="Arial"/>
          <w:sz w:val="12"/>
          <w:szCs w:val="12"/>
        </w:rPr>
        <w:t>While Nietzsche has outlined various incentives for overturning the democratic influences of modern times and for instituting a "purer" system of patriarchal domination under the banner of overcoming the "evils" of "effeminacy" and "decadence,"</w:t>
      </w:r>
      <w:r w:rsidRPr="00726013">
        <w:rPr>
          <w:rFonts w:ascii="Helvetica" w:hAnsi="Helvetica" w:cs="Arial"/>
          <w:szCs w:val="20"/>
          <w:u w:val="single"/>
        </w:rPr>
        <w:t xml:space="preserve"> it is up to us, not him, to make the choice as to what we want our political future and our moral values to be.</w:t>
      </w:r>
      <w:r w:rsidRPr="00726013">
        <w:rPr>
          <w:rFonts w:ascii="Helvetica" w:hAnsi="Helvetica" w:cs="Arial"/>
          <w:szCs w:val="20"/>
        </w:rPr>
        <w:t xml:space="preserve"> </w:t>
      </w:r>
      <w:r w:rsidRPr="00726013">
        <w:rPr>
          <w:rFonts w:ascii="Helvetica" w:hAnsi="Helvetica" w:cs="Arial"/>
          <w:szCs w:val="20"/>
          <w:u w:val="single"/>
        </w:rPr>
        <w:t>His appeals to destiny, intolerance, and the suspension of critical questioning of authoritarian political institutions are not convincing.</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73" w:name="_Toc147748721"/>
      <w:r w:rsidRPr="00726013">
        <w:rPr>
          <w:rFonts w:ascii="Helvetica" w:hAnsi="Helvetica"/>
        </w:rPr>
        <w:lastRenderedPageBreak/>
        <w:t>Alternative Causes Annihilation</w:t>
      </w:r>
      <w:bookmarkEnd w:id="67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 alternative’s destruction of ontology causes violence and annihilation</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Hicks</w:t>
      </w:r>
      <w:r w:rsidRPr="00726013">
        <w:rPr>
          <w:rFonts w:ascii="Helvetica" w:hAnsi="Helvetica" w:cs="Arial"/>
        </w:rPr>
        <w:t xml:space="preserve">, Prof and Chair of Philosophy @ Queens College of the CUNY, </w:t>
      </w:r>
      <w:r w:rsidRPr="00726013">
        <w:rPr>
          <w:rStyle w:val="TagsChar1"/>
          <w:rFonts w:ascii="Helvetica" w:hAnsi="Helvetica" w:cs="Arial"/>
          <w:sz w:val="28"/>
          <w:u w:val="thick" w:color="000000"/>
        </w:rPr>
        <w:t>2K3</w:t>
      </w:r>
      <w:r w:rsidRPr="00726013">
        <w:rPr>
          <w:rFonts w:ascii="Helvetica" w:hAnsi="Helvetica" w:cs="Arial"/>
        </w:rPr>
        <w:t xml:space="preserve"> (Steven V., “Nietzsche, Heidegger, and Foucault: Nihilism and Beyond,” </w:t>
      </w:r>
      <w:r w:rsidRPr="00726013">
        <w:rPr>
          <w:rFonts w:ascii="Helvetica" w:hAnsi="Helvetica" w:cs="Arial"/>
          <w:i/>
        </w:rPr>
        <w:t>Foucault and Heidegger: Critical Encounters</w:t>
      </w:r>
      <w:r w:rsidRPr="00726013">
        <w:rPr>
          <w:rFonts w:ascii="Helvetica" w:hAnsi="Helvetica" w:cs="Arial"/>
        </w:rPr>
        <w:t xml:space="preserve">, Ed. Alan Milchman and Alan Rosenberg, P. 109, </w:t>
      </w:r>
      <w:proofErr w:type="spellStart"/>
      <w:r w:rsidRPr="00726013">
        <w:rPr>
          <w:rFonts w:ascii="Helvetica" w:hAnsi="Helvetica" w:cs="Arial"/>
        </w:rPr>
        <w:t>Questia</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sz w:val="12"/>
          <w:szCs w:val="12"/>
        </w:rPr>
        <w:t>This response, however, only succeeds in postponing Heidegger's real objection. For according to Heidegger, psychology (and indeed, all of the human sciences) are caught up in the web of traditional metaphysical thinking. As such, “Nietzsche's 'psychology' is simply coterminous with metaphysics… . [it] lies grounded in the very essence of modern metaphysics” (N, 4:2, 8).</w:t>
      </w:r>
      <w:r w:rsidRPr="00726013">
        <w:rPr>
          <w:rFonts w:ascii="Helvetica" w:hAnsi="Helvetica" w:cs="Arial"/>
        </w:rPr>
        <w:t xml:space="preserve"> </w:t>
      </w:r>
      <w:r w:rsidRPr="00726013">
        <w:rPr>
          <w:rFonts w:ascii="Helvetica" w:hAnsi="Helvetica" w:cs="Arial"/>
          <w:u w:val="single"/>
        </w:rPr>
        <w:t>Heidegger argues that “modern” metaphysics is defined precisely by the fact that “man becomes the measure and center of beings, ” and this</w:t>
      </w:r>
      <w:r w:rsidRPr="00726013">
        <w:rPr>
          <w:rFonts w:ascii="Helvetica" w:hAnsi="Helvetica" w:cs="Arial"/>
          <w:sz w:val="12"/>
          <w:szCs w:val="12"/>
        </w:rPr>
        <w:t>, in turn,</w:t>
      </w:r>
      <w:r w:rsidRPr="00726013">
        <w:rPr>
          <w:rFonts w:ascii="Helvetica" w:hAnsi="Helvetica" w:cs="Arial"/>
        </w:rPr>
        <w:t xml:space="preserve"> </w:t>
      </w:r>
      <w:r w:rsidRPr="00726013">
        <w:rPr>
          <w:rFonts w:ascii="Helvetica" w:hAnsi="Helvetica" w:cs="Arial"/>
          <w:u w:val="single"/>
        </w:rPr>
        <w:t>results in the modern technological understanding of beings as objects for use and control, or</w:t>
      </w:r>
      <w:r w:rsidRPr="00726013">
        <w:rPr>
          <w:rFonts w:ascii="Helvetica" w:hAnsi="Helvetica" w:cs="Arial"/>
        </w:rPr>
        <w:t xml:space="preserve"> </w:t>
      </w:r>
      <w:r w:rsidRPr="00726013">
        <w:rPr>
          <w:rFonts w:ascii="Helvetica" w:hAnsi="Helvetica" w:cs="Arial"/>
          <w:sz w:val="12"/>
          <w:szCs w:val="12"/>
        </w:rPr>
        <w:t>as Heidegger says,</w:t>
      </w:r>
      <w:r w:rsidRPr="00726013">
        <w:rPr>
          <w:rFonts w:ascii="Helvetica" w:hAnsi="Helvetica" w:cs="Arial"/>
        </w:rPr>
        <w:t xml:space="preserve"> </w:t>
      </w:r>
      <w:r w:rsidRPr="00726013">
        <w:rPr>
          <w:rFonts w:ascii="Helvetica" w:hAnsi="Helvetica" w:cs="Arial"/>
          <w:u w:val="single"/>
        </w:rPr>
        <w:t>entities wholly present as “standing-reserve”</w:t>
      </w:r>
      <w:r w:rsidRPr="00726013">
        <w:rPr>
          <w:rFonts w:ascii="Helvetica" w:hAnsi="Helvetica" w:cs="Arial"/>
        </w:rPr>
        <w:t xml:space="preserve"> </w:t>
      </w:r>
      <w:r w:rsidRPr="00726013">
        <w:rPr>
          <w:rFonts w:ascii="Helvetica" w:hAnsi="Helvetica" w:cs="Arial"/>
          <w:sz w:val="12"/>
          <w:szCs w:val="12"/>
        </w:rPr>
        <w:t>(</w:t>
      </w:r>
      <w:proofErr w:type="spellStart"/>
      <w:r w:rsidRPr="00726013">
        <w:rPr>
          <w:rFonts w:ascii="Helvetica" w:hAnsi="Helvetica" w:cs="Arial"/>
          <w:sz w:val="12"/>
          <w:szCs w:val="12"/>
        </w:rPr>
        <w:t>Bestand</w:t>
      </w:r>
      <w:proofErr w:type="spellEnd"/>
      <w:r w:rsidRPr="00726013">
        <w:rPr>
          <w:rFonts w:ascii="Helvetica" w:hAnsi="Helvetica" w:cs="Arial"/>
          <w:sz w:val="12"/>
          <w:szCs w:val="12"/>
        </w:rPr>
        <w:t>) (QT, 17). 26</w:t>
      </w:r>
      <w:r w:rsidRPr="00726013">
        <w:rPr>
          <w:rFonts w:ascii="Helvetica" w:hAnsi="Helvetica" w:cs="Arial"/>
        </w:rPr>
        <w:t xml:space="preserve"> </w:t>
      </w:r>
      <w:r w:rsidRPr="00726013">
        <w:rPr>
          <w:rFonts w:ascii="Helvetica" w:hAnsi="Helvetica" w:cs="Arial"/>
          <w:u w:val="single"/>
        </w:rPr>
        <w:t>This extends even to human beings themselves, who are increasingly transformed by the “human sciences”</w:t>
      </w:r>
      <w:r w:rsidRPr="00726013">
        <w:rPr>
          <w:rFonts w:ascii="Helvetica" w:hAnsi="Helvetica" w:cs="Arial"/>
        </w:rPr>
        <w:t xml:space="preserve"> </w:t>
      </w:r>
      <w:r w:rsidRPr="00726013">
        <w:rPr>
          <w:rFonts w:ascii="Helvetica" w:hAnsi="Helvetica" w:cs="Arial"/>
          <w:sz w:val="12"/>
          <w:szCs w:val="12"/>
        </w:rPr>
        <w:t>(and their technological systems)</w:t>
      </w:r>
      <w:r w:rsidRPr="00726013">
        <w:rPr>
          <w:rFonts w:ascii="Helvetica" w:hAnsi="Helvetica" w:cs="Arial"/>
        </w:rPr>
        <w:t xml:space="preserve"> </w:t>
      </w:r>
      <w:r w:rsidRPr="00726013">
        <w:rPr>
          <w:rFonts w:ascii="Helvetica" w:hAnsi="Helvetica" w:cs="Arial"/>
          <w:u w:val="single"/>
        </w:rPr>
        <w:t>into “resources” for objectification and control</w:t>
      </w:r>
      <w:r w:rsidRPr="00726013">
        <w:rPr>
          <w:rFonts w:ascii="Helvetica" w:hAnsi="Helvetica" w:cs="Arial"/>
        </w:rPr>
        <w:t xml:space="preserve"> </w:t>
      </w:r>
      <w:r w:rsidRPr="00726013">
        <w:rPr>
          <w:rFonts w:ascii="Helvetica" w:hAnsi="Helvetica" w:cs="Arial"/>
          <w:sz w:val="12"/>
          <w:szCs w:val="12"/>
        </w:rPr>
        <w:t>(cf. N, 4:234–45). Here, Heidegger anticipates Foucault's claim that</w:t>
      </w:r>
      <w:r w:rsidRPr="00726013">
        <w:rPr>
          <w:rFonts w:ascii="Helvetica" w:hAnsi="Helvetica" w:cs="Arial"/>
        </w:rPr>
        <w:t xml:space="preserve"> </w:t>
      </w:r>
      <w:r w:rsidRPr="00726013">
        <w:rPr>
          <w:rFonts w:ascii="Helvetica" w:hAnsi="Helvetica" w:cs="Arial"/>
          <w:u w:val="single"/>
        </w:rPr>
        <w:t>modern technological systems attempt to make human beings wholly present as “bio-power, ” or subjects completely present for surveillance and control via the disciplinary practices of institutions</w:t>
      </w:r>
      <w:r w:rsidRPr="00726013">
        <w:rPr>
          <w:rFonts w:ascii="Helvetica" w:hAnsi="Helvetica" w:cs="Arial"/>
        </w:rPr>
        <w:t xml:space="preserve"> </w:t>
      </w:r>
      <w:r w:rsidRPr="00726013">
        <w:rPr>
          <w:rFonts w:ascii="Helvetica" w:hAnsi="Helvetica" w:cs="Arial"/>
          <w:sz w:val="12"/>
          <w:szCs w:val="12"/>
        </w:rPr>
        <w:t>(psychological, juridical, carceral)</w:t>
      </w:r>
      <w:r w:rsidRPr="00726013">
        <w:rPr>
          <w:rFonts w:ascii="Helvetica" w:hAnsi="Helvetica" w:cs="Arial"/>
        </w:rPr>
        <w:t xml:space="preserve"> </w:t>
      </w:r>
      <w:r w:rsidRPr="00726013">
        <w:rPr>
          <w:rFonts w:ascii="Helvetica" w:hAnsi="Helvetica" w:cs="Arial"/>
          <w:u w:val="single"/>
        </w:rPr>
        <w:t>whose aim is to “normalize” human life</w:t>
      </w:r>
      <w:r w:rsidRPr="00726013">
        <w:rPr>
          <w:rFonts w:ascii="Helvetica" w:hAnsi="Helvetica" w:cs="Arial"/>
          <w:sz w:val="12"/>
          <w:szCs w:val="12"/>
        </w:rPr>
        <w:t xml:space="preserve">. 27 Thus from Heidegger's perspective, </w:t>
      </w:r>
      <w:r w:rsidRPr="00726013">
        <w:rPr>
          <w:rFonts w:ascii="Helvetica" w:hAnsi="Helvetica" w:cs="Arial"/>
          <w:sz w:val="12"/>
          <w:szCs w:val="12"/>
          <w:u w:val="single"/>
        </w:rPr>
        <w:t>the</w:t>
      </w:r>
      <w:r w:rsidRPr="00726013">
        <w:rPr>
          <w:rFonts w:ascii="Helvetica" w:hAnsi="Helvetica" w:cs="Arial"/>
          <w:u w:val="single"/>
        </w:rPr>
        <w:t xml:space="preserve"> actual nihilism Nietzsche feared—” </w:t>
      </w:r>
      <w:r w:rsidRPr="00726013">
        <w:rPr>
          <w:rFonts w:ascii="Helvetica" w:hAnsi="Helvetica" w:cs="Arial"/>
          <w:b/>
          <w:u w:val="single"/>
        </w:rPr>
        <w:t>annihilation, spreading violence</w:t>
      </w:r>
      <w:r w:rsidRPr="00726013">
        <w:rPr>
          <w:rFonts w:ascii="Helvetica" w:hAnsi="Helvetica" w:cs="Arial"/>
          <w:sz w:val="12"/>
          <w:szCs w:val="12"/>
        </w:rPr>
        <w:t>, ” and so forth—</w:t>
      </w:r>
      <w:r w:rsidRPr="00726013">
        <w:rPr>
          <w:rFonts w:ascii="Helvetica" w:hAnsi="Helvetica" w:cs="Arial"/>
          <w:u w:val="single"/>
        </w:rPr>
        <w:t xml:space="preserve">is evoked by the preponderance, in the modern world, of this </w:t>
      </w:r>
      <w:proofErr w:type="spellStart"/>
      <w:r w:rsidRPr="00726013">
        <w:rPr>
          <w:rFonts w:ascii="Helvetica" w:hAnsi="Helvetica" w:cs="Arial"/>
          <w:u w:val="single"/>
        </w:rPr>
        <w:t>productionist</w:t>
      </w:r>
      <w:proofErr w:type="spellEnd"/>
      <w:r w:rsidRPr="00726013">
        <w:rPr>
          <w:rFonts w:ascii="Helvetica" w:hAnsi="Helvetica" w:cs="Arial"/>
          <w:u w:val="single"/>
        </w:rPr>
        <w:t>, technological “objectification of being, ” and by “the complete ordering of all beings in the sense of a systematic securing of stockpiles” for further technological usage, control, and domination</w:t>
      </w:r>
      <w:r w:rsidRPr="00726013">
        <w:rPr>
          <w:rFonts w:ascii="Helvetica" w:hAnsi="Helvetica" w:cs="Arial"/>
        </w:rPr>
        <w:t xml:space="preserve"> </w:t>
      </w:r>
      <w:r w:rsidRPr="00726013">
        <w:rPr>
          <w:rFonts w:ascii="Helvetica" w:hAnsi="Helvetica" w:cs="Arial"/>
          <w:sz w:val="12"/>
          <w:szCs w:val="12"/>
        </w:rPr>
        <w:t>(N, 4:229–34). “The relentlessness of [this] usage extends so far … that the abode of Being—that is, the essence of man—is omitted;</w:t>
      </w:r>
      <w:r w:rsidRPr="00726013">
        <w:rPr>
          <w:rFonts w:ascii="Helvetica" w:hAnsi="Helvetica" w:cs="Arial"/>
        </w:rPr>
        <w:t xml:space="preserve"> </w:t>
      </w:r>
      <w:r w:rsidRPr="00726013">
        <w:rPr>
          <w:rFonts w:ascii="Helvetica" w:hAnsi="Helvetica" w:cs="Arial"/>
          <w:u w:val="single"/>
        </w:rPr>
        <w:t>man is threatened with  the annihilation of his essence, and Being itself is endangered</w:t>
      </w:r>
      <w:r w:rsidRPr="00726013">
        <w:rPr>
          <w:rFonts w:ascii="Helvetica" w:hAnsi="Helvetica" w:cs="Arial"/>
          <w:sz w:val="12"/>
          <w:szCs w:val="12"/>
        </w:rPr>
        <w:t>” (N, 4:245). Ironically, Heidegger argues,</w:t>
      </w:r>
      <w:r w:rsidRPr="00726013">
        <w:rPr>
          <w:rFonts w:ascii="Helvetica" w:hAnsi="Helvetica" w:cs="Arial"/>
        </w:rPr>
        <w:t xml:space="preserve"> </w:t>
      </w:r>
      <w:r w:rsidRPr="00726013">
        <w:rPr>
          <w:rFonts w:ascii="Helvetica" w:hAnsi="Helvetica" w:cs="Arial"/>
          <w:u w:val="single"/>
        </w:rPr>
        <w:t>it was precisely Nietzsche's “proposing of Being as a value posited by the will to power” that led to this “final [nihilistic] step of modern metaphysics, in which Being comes to appear as will to power”</w:t>
      </w:r>
      <w:r w:rsidRPr="00726013">
        <w:rPr>
          <w:rFonts w:ascii="Helvetica" w:hAnsi="Helvetica" w:cs="Arial"/>
        </w:rPr>
        <w:t xml:space="preserve"> </w:t>
      </w:r>
      <w:r w:rsidRPr="00726013">
        <w:rPr>
          <w:rFonts w:ascii="Helvetica" w:hAnsi="Helvetica" w:cs="Arial"/>
          <w:sz w:val="12"/>
          <w:szCs w:val="12"/>
        </w:rPr>
        <w:t>(N, 4:234). Simply put,</w:t>
      </w:r>
      <w:r w:rsidRPr="00726013">
        <w:rPr>
          <w:rFonts w:ascii="Helvetica" w:hAnsi="Helvetica" w:cs="Arial"/>
        </w:rPr>
        <w:t xml:space="preserve"> </w:t>
      </w:r>
      <w:r w:rsidRPr="00726013">
        <w:rPr>
          <w:rFonts w:ascii="Helvetica" w:hAnsi="Helvetica" w:cs="Arial"/>
          <w:u w:val="single"/>
        </w:rPr>
        <w:t xml:space="preserve">Nietzsche's doctrine of the will to power succeeds in reducing the whole question of Being to the </w:t>
      </w:r>
      <w:r w:rsidRPr="00726013">
        <w:rPr>
          <w:rFonts w:ascii="Helvetica" w:hAnsi="Helvetica" w:cs="Arial"/>
          <w:b/>
          <w:u w:val="single"/>
        </w:rPr>
        <w:t>status of a value</w:t>
      </w:r>
      <w:r w:rsidRPr="00726013">
        <w:rPr>
          <w:rFonts w:ascii="Helvetica" w:hAnsi="Helvetica" w:cs="Arial"/>
          <w:sz w:val="12"/>
          <w:szCs w:val="12"/>
        </w:rPr>
        <w:t>; and this completes the “metaphysics of subjectivity” initiated by Descartes,</w:t>
      </w:r>
      <w:r w:rsidRPr="00726013">
        <w:rPr>
          <w:rFonts w:ascii="Helvetica" w:hAnsi="Helvetica" w:cs="Arial"/>
        </w:rPr>
        <w:t xml:space="preserve"> </w:t>
      </w:r>
      <w:r w:rsidRPr="00726013">
        <w:rPr>
          <w:rFonts w:ascii="Helvetica" w:hAnsi="Helvetica" w:cs="Arial"/>
          <w:u w:val="single"/>
        </w:rPr>
        <w:t>which</w:t>
      </w:r>
      <w:r w:rsidRPr="00726013">
        <w:rPr>
          <w:rFonts w:ascii="Helvetica" w:hAnsi="Helvetica" w:cs="Arial"/>
        </w:rPr>
        <w:t xml:space="preserve"> </w:t>
      </w:r>
      <w:r w:rsidRPr="00726013">
        <w:rPr>
          <w:rFonts w:ascii="Helvetica" w:hAnsi="Helvetica" w:cs="Arial"/>
          <w:sz w:val="12"/>
          <w:szCs w:val="12"/>
        </w:rPr>
        <w:t xml:space="preserve">in turn </w:t>
      </w:r>
      <w:r w:rsidRPr="00726013">
        <w:rPr>
          <w:rFonts w:ascii="Helvetica" w:hAnsi="Helvetica" w:cs="Arial"/>
          <w:u w:val="single"/>
        </w:rPr>
        <w:t xml:space="preserve">results in a “blindness” to the whole question as to what Being itself is. This “blindness to Being, ” Heidegger argues, is at the </w:t>
      </w:r>
      <w:r w:rsidRPr="00726013">
        <w:rPr>
          <w:rFonts w:ascii="Helvetica" w:hAnsi="Helvetica" w:cs="Arial"/>
          <w:b/>
          <w:u w:val="single"/>
        </w:rPr>
        <w:t>root of all nihilism</w:t>
      </w:r>
      <w:r w:rsidRPr="00726013">
        <w:rPr>
          <w:rFonts w:ascii="Helvetica" w:hAnsi="Helvetica" w:cs="Arial"/>
          <w:u w:val="single"/>
        </w:rPr>
        <w:t xml:space="preserve"> and is connected to the modern technological/</w:t>
      </w:r>
      <w:proofErr w:type="spellStart"/>
      <w:r w:rsidRPr="00726013">
        <w:rPr>
          <w:rFonts w:ascii="Helvetica" w:hAnsi="Helvetica" w:cs="Arial"/>
          <w:u w:val="single"/>
        </w:rPr>
        <w:t>productionist</w:t>
      </w:r>
      <w:proofErr w:type="spellEnd"/>
      <w:r w:rsidRPr="00726013">
        <w:rPr>
          <w:rFonts w:ascii="Helvetica" w:hAnsi="Helvetica" w:cs="Arial"/>
          <w:u w:val="single"/>
        </w:rPr>
        <w:t xml:space="preserve"> attitude toward the world</w:t>
      </w:r>
      <w:r w:rsidRPr="00726013">
        <w:rPr>
          <w:rFonts w:ascii="Helvetica" w:hAnsi="Helvetica" w:cs="Arial"/>
        </w:rPr>
        <w:t xml:space="preserve"> </w:t>
      </w:r>
      <w:r w:rsidRPr="00726013">
        <w:rPr>
          <w:rFonts w:ascii="Helvetica" w:hAnsi="Helvetica" w:cs="Arial"/>
          <w:sz w:val="12"/>
          <w:szCs w:val="12"/>
        </w:rPr>
        <w:t xml:space="preserve">(cf. N, 4:231–32). Why does Heidegger make this claim? Heidegger believes that metaphysics is essentially the history of Being, a history in which Being discloses itself as withdrawn in “default ” or concealed (cf. N, 4:230–32). He basically reads the whole history of Western philosophy as the history of Being and its gradual self-concealment. In this context, Heidegger praises Nietzsche for his insight into “the basic development” of that history: “In his [Nietzsche's] view it is nihilism… . The phrase 'God Is Dead' is not an atheistic proclamation; it is a formula for the fundamental experience of an event in Occidental history” (N, 1:156). </w:t>
      </w:r>
      <w:r w:rsidRPr="00726013">
        <w:rPr>
          <w:rFonts w:ascii="Helvetica" w:hAnsi="Helvetica" w:cs="Arial"/>
          <w:u w:val="single"/>
        </w:rPr>
        <w:t>Heidegger even suggests that Nietzsche came close to recognizing</w:t>
      </w:r>
      <w:r w:rsidRPr="00726013">
        <w:rPr>
          <w:rFonts w:ascii="Helvetica" w:hAnsi="Helvetica" w:cs="Arial"/>
        </w:rPr>
        <w:t xml:space="preserve"> </w:t>
      </w:r>
      <w:r w:rsidRPr="00726013">
        <w:rPr>
          <w:rFonts w:ascii="Helvetica" w:hAnsi="Helvetica" w:cs="Arial"/>
          <w:sz w:val="12"/>
          <w:szCs w:val="12"/>
        </w:rPr>
        <w:t>(albeit opaquely)</w:t>
      </w:r>
      <w:r w:rsidRPr="00726013">
        <w:rPr>
          <w:rFonts w:ascii="Helvetica" w:hAnsi="Helvetica" w:cs="Arial"/>
        </w:rPr>
        <w:t xml:space="preserve"> </w:t>
      </w:r>
      <w:r w:rsidRPr="00726013">
        <w:rPr>
          <w:rFonts w:ascii="Helvetica" w:hAnsi="Helvetica" w:cs="Arial"/>
          <w:u w:val="single"/>
        </w:rPr>
        <w:t xml:space="preserve">that the fundamental question of Being had been “omitted, ” forgotten, or suppressed within the metaphysical tradition of previous philosophy, and that this “omission of the default of Being in its </w:t>
      </w:r>
      <w:proofErr w:type="spellStart"/>
      <w:r w:rsidRPr="00726013">
        <w:rPr>
          <w:rFonts w:ascii="Helvetica" w:hAnsi="Helvetica" w:cs="Arial"/>
          <w:u w:val="single"/>
        </w:rPr>
        <w:t>unconcealment</w:t>
      </w:r>
      <w:proofErr w:type="spellEnd"/>
      <w:r w:rsidRPr="00726013">
        <w:rPr>
          <w:rFonts w:ascii="Helvetica" w:hAnsi="Helvetica" w:cs="Arial"/>
          <w:u w:val="single"/>
        </w:rPr>
        <w:t>” is the very “</w:t>
      </w:r>
      <w:r w:rsidRPr="00726013">
        <w:rPr>
          <w:rFonts w:ascii="Helvetica" w:hAnsi="Helvetica" w:cs="Arial"/>
          <w:b/>
          <w:u w:val="single"/>
        </w:rPr>
        <w:t>essence of nihilism</w:t>
      </w:r>
      <w:r w:rsidRPr="00726013">
        <w:rPr>
          <w:rFonts w:ascii="Helvetica" w:hAnsi="Helvetica" w:cs="Arial"/>
          <w:u w:val="single"/>
        </w:rPr>
        <w:t>”</w:t>
      </w:r>
      <w:r w:rsidRPr="00726013">
        <w:rPr>
          <w:rFonts w:ascii="Helvetica" w:hAnsi="Helvetica" w:cs="Arial"/>
        </w:rPr>
        <w:t xml:space="preserve"> </w:t>
      </w:r>
      <w:r w:rsidRPr="00726013">
        <w:rPr>
          <w:rFonts w:ascii="Helvetica" w:hAnsi="Helvetica" w:cs="Arial"/>
          <w:sz w:val="12"/>
          <w:szCs w:val="12"/>
        </w:rPr>
        <w:t>(cf. N, 4:230–32). For example,</w:t>
      </w:r>
      <w:r w:rsidRPr="00726013">
        <w:rPr>
          <w:rFonts w:ascii="Helvetica" w:hAnsi="Helvetica" w:cs="Arial"/>
        </w:rPr>
        <w:t xml:space="preserve"> </w:t>
      </w:r>
      <w:r w:rsidRPr="00726013">
        <w:rPr>
          <w:rFonts w:ascii="Helvetica" w:hAnsi="Helvetica" w:cs="Arial"/>
          <w:u w:val="single"/>
        </w:rPr>
        <w:t>when Nietzsche denies truth or refers to Being as “an empty fiction</w:t>
      </w:r>
      <w:r w:rsidRPr="00726013">
        <w:rPr>
          <w:rFonts w:ascii="Helvetica" w:hAnsi="Helvetica" w:cs="Arial"/>
          <w:sz w:val="12"/>
          <w:szCs w:val="12"/>
        </w:rPr>
        <w:t>” (see TI, 481),</w:t>
      </w:r>
      <w:r w:rsidRPr="00726013">
        <w:rPr>
          <w:rFonts w:ascii="Helvetica" w:hAnsi="Helvetica" w:cs="Arial"/>
        </w:rPr>
        <w:t xml:space="preserve"> </w:t>
      </w:r>
      <w:r w:rsidRPr="00726013">
        <w:rPr>
          <w:rFonts w:ascii="Helvetica" w:hAnsi="Helvetica" w:cs="Arial"/>
          <w:u w:val="single"/>
        </w:rPr>
        <w:t>Heidegger claims that he is actually experiencing and expressing the “nothing” or “omission” of Being itself in the history of Western philosophy, which is tantamount to nihilism</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74" w:name="_Toc147748722"/>
      <w:r w:rsidRPr="00726013">
        <w:rPr>
          <w:rFonts w:ascii="Helvetica" w:hAnsi="Helvetica"/>
        </w:rPr>
        <w:lastRenderedPageBreak/>
        <w:t>Nihilism Fails</w:t>
      </w:r>
      <w:bookmarkEnd w:id="674"/>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Nihilism is an ineffective means of resistance that replicates everything bad about the status quo</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Mann</w:t>
      </w:r>
      <w:r w:rsidRPr="00726013">
        <w:rPr>
          <w:rFonts w:ascii="Helvetica" w:hAnsi="Helvetica" w:cs="Arial"/>
        </w:rPr>
        <w:t xml:space="preserve">, Prof of English @ Pomona, </w:t>
      </w:r>
      <w:r w:rsidRPr="00726013">
        <w:rPr>
          <w:rStyle w:val="TagsChar1"/>
          <w:rFonts w:ascii="Helvetica" w:hAnsi="Helvetica" w:cs="Arial"/>
          <w:sz w:val="28"/>
          <w:u w:val="thick" w:color="000000"/>
        </w:rPr>
        <w:t>95</w:t>
      </w:r>
      <w:r w:rsidRPr="00726013">
        <w:rPr>
          <w:rFonts w:ascii="Helvetica" w:hAnsi="Helvetica" w:cs="Arial"/>
        </w:rPr>
        <w:t xml:space="preserve"> (Paul, “Stupid Undergrounds,” </w:t>
      </w:r>
      <w:proofErr w:type="spellStart"/>
      <w:r w:rsidRPr="00726013">
        <w:rPr>
          <w:rFonts w:ascii="Helvetica" w:hAnsi="Helvetica" w:cs="Arial"/>
        </w:rPr>
        <w:t>PostModern</w:t>
      </w:r>
      <w:proofErr w:type="spellEnd"/>
      <w:r w:rsidRPr="00726013">
        <w:rPr>
          <w:rFonts w:ascii="Helvetica" w:hAnsi="Helvetica" w:cs="Arial"/>
        </w:rPr>
        <w:t xml:space="preserve"> Culture 5:3, Project Muse)</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2"/>
          <w:szCs w:val="12"/>
        </w:rPr>
      </w:pPr>
      <w:r w:rsidRPr="00726013">
        <w:rPr>
          <w:rFonts w:ascii="Helvetica" w:hAnsi="Helvetica" w:cs="Arial"/>
          <w:sz w:val="12"/>
          <w:szCs w:val="12"/>
        </w:rPr>
        <w:t xml:space="preserve">One might find it amusing to assume the pose of someone who states problems with brutal simplicity. As in this little nugget: Every historical form of cultural and political revolt, transgression, opposition, and escape has turned out to be nothing more than a systemic function. The notion of recuperation has encountered a thousand alibis and counter-tropes but still constitutes the closest thing cultural study has to a natural law. Collage, </w:t>
      </w:r>
      <w:proofErr w:type="spellStart"/>
      <w:r w:rsidRPr="00726013">
        <w:rPr>
          <w:rFonts w:ascii="Helvetica" w:hAnsi="Helvetica" w:cs="Arial"/>
          <w:sz w:val="12"/>
          <w:szCs w:val="12"/>
        </w:rPr>
        <w:t>antimelodic</w:t>
      </w:r>
      <w:proofErr w:type="spellEnd"/>
      <w:r w:rsidRPr="00726013">
        <w:rPr>
          <w:rFonts w:ascii="Helvetica" w:hAnsi="Helvetica" w:cs="Arial"/>
          <w:sz w:val="12"/>
          <w:szCs w:val="12"/>
        </w:rPr>
        <w:t xml:space="preserve"> high-decibel music, </w:t>
      </w:r>
      <w:proofErr w:type="spellStart"/>
      <w:r w:rsidRPr="00726013">
        <w:rPr>
          <w:rFonts w:ascii="Helvetica" w:hAnsi="Helvetica" w:cs="Arial"/>
          <w:sz w:val="12"/>
          <w:szCs w:val="12"/>
        </w:rPr>
        <w:t>antimasterpieces</w:t>
      </w:r>
      <w:proofErr w:type="spellEnd"/>
      <w:r w:rsidRPr="00726013">
        <w:rPr>
          <w:rFonts w:ascii="Helvetica" w:hAnsi="Helvetica" w:cs="Arial"/>
          <w:sz w:val="12"/>
          <w:szCs w:val="12"/>
        </w:rPr>
        <w:t>, romantic primitivism, drunkenness and drugs, renegade sexuality, criticism itself: it is amazing that a single radical claim can still be made for any of this, and entirely characteristic that it is.</w:t>
      </w:r>
      <w:r w:rsidRPr="00726013">
        <w:rPr>
          <w:rFonts w:ascii="Helvetica" w:hAnsi="Helvetica" w:cs="Arial"/>
        </w:rPr>
        <w:t xml:space="preserve"> </w:t>
      </w:r>
      <w:r w:rsidRPr="00726013">
        <w:rPr>
          <w:rFonts w:ascii="Helvetica" w:hAnsi="Helvetica" w:cs="Arial"/>
          <w:u w:val="single"/>
        </w:rPr>
        <w:t>Every conceivable form of negation has been dialectically coordinated into the mechanism of progress. The future of the anti has not yet been reconceived</w:t>
      </w:r>
      <w:r w:rsidRPr="00726013">
        <w:rPr>
          <w:rFonts w:ascii="Helvetica" w:hAnsi="Helvetica" w:cs="Arial"/>
          <w:sz w:val="12"/>
          <w:szCs w:val="12"/>
        </w:rPr>
        <w:t>. That is why it is ridiculous to accuse some poor kid with a bad attitude or some putative grownup with a critique but no "positive program for change" of being nihilistic:</w:t>
      </w:r>
      <w:r w:rsidRPr="00726013">
        <w:rPr>
          <w:rFonts w:ascii="Helvetica" w:hAnsi="Helvetica" w:cs="Arial"/>
        </w:rPr>
        <w:t xml:space="preserve"> </w:t>
      </w:r>
      <w:r w:rsidRPr="00726013">
        <w:rPr>
          <w:rFonts w:ascii="Helvetica" w:hAnsi="Helvetica" w:cs="Arial"/>
          <w:u w:val="single"/>
        </w:rPr>
        <w:t xml:space="preserve">strictly speaking, nihilism doesn't exist. What was once called nihilism has long since revealed itself as a general, integral function of a culture that, in all its glorious positivism, is far more destructive than the most vehement no. Nothing could be more destructive, more cancerous, than the positive proliferation of civilization </w:t>
      </w:r>
      <w:r w:rsidRPr="00726013">
        <w:rPr>
          <w:rFonts w:ascii="Helvetica" w:hAnsi="Helvetica" w:cs="Arial"/>
          <w:sz w:val="12"/>
          <w:szCs w:val="12"/>
        </w:rPr>
        <w:t>(now there's a critical cliché),</w:t>
      </w:r>
      <w:r w:rsidRPr="00726013">
        <w:rPr>
          <w:rFonts w:ascii="Helvetica" w:hAnsi="Helvetica" w:cs="Arial"/>
        </w:rPr>
        <w:t xml:space="preserve"> </w:t>
      </w:r>
      <w:r w:rsidRPr="00726013">
        <w:rPr>
          <w:rFonts w:ascii="Helvetica" w:hAnsi="Helvetica" w:cs="Arial"/>
          <w:u w:val="single"/>
        </w:rPr>
        <w:t>and all the forms of opposition have long since revealed themselves as means of advancing it. As for the ethos of "resistance": just because something feels like resistance and still manages to offend a few people</w:t>
      </w:r>
      <w:r w:rsidRPr="00726013">
        <w:rPr>
          <w:rFonts w:ascii="Helvetica" w:hAnsi="Helvetica" w:cs="Arial"/>
          <w:sz w:val="12"/>
          <w:szCs w:val="12"/>
        </w:rPr>
        <w:t xml:space="preserve"> (usually not even the right people)</w:t>
      </w:r>
      <w:r w:rsidRPr="00726013">
        <w:rPr>
          <w:rFonts w:ascii="Helvetica" w:hAnsi="Helvetica" w:cs="Arial"/>
        </w:rPr>
        <w:t xml:space="preserve"> </w:t>
      </w:r>
      <w:r w:rsidRPr="00726013">
        <w:rPr>
          <w:rFonts w:ascii="Helvetica" w:hAnsi="Helvetica" w:cs="Arial"/>
          <w:u w:val="single"/>
        </w:rPr>
        <w:t>hardly makes it effective. It is merely ressentiment in one or another ideological drag</w:t>
      </w:r>
      <w:r w:rsidRPr="00726013">
        <w:rPr>
          <w:rFonts w:ascii="Helvetica" w:hAnsi="Helvetica" w:cs="Arial"/>
          <w:sz w:val="12"/>
          <w:szCs w:val="12"/>
        </w:rPr>
        <w:t>. And how can anyone still be deluded by youth, by its tedious shrugs of revolt? Even the young no longer believe their myth, although they are quite willing to promote it when convenient. Punk nihilism was never more than the nihilism of the commodity itself. You should not credit Malcolm McLaren with having realized this just because he was once pro-situ. All he wanted was to sell more trousers without boring himself to death; indeed he is proof that the guy with the flashiest ressentiment sells the most rags. And if he wasn't bored, can he be said to have advanced the same favor to us?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Nihilism entrenches ideas that promote arrogance and victimization</w:t>
      </w:r>
    </w:p>
    <w:p w:rsidR="00DD4A27" w:rsidRPr="00726013" w:rsidRDefault="00DD4A27">
      <w:pPr>
        <w:pStyle w:val="evidencetext"/>
        <w:rPr>
          <w:rStyle w:val="AuthorChar"/>
          <w:rFonts w:ascii="Helvetica" w:hAnsi="Helvetica" w:cs="Arial"/>
        </w:rPr>
      </w:pPr>
    </w:p>
    <w:p w:rsidR="00DD4A27" w:rsidRPr="00726013" w:rsidRDefault="00DD4A27">
      <w:pPr>
        <w:pStyle w:val="evidencetext"/>
        <w:ind w:right="0"/>
        <w:rPr>
          <w:rFonts w:ascii="Helvetica" w:hAnsi="Helvetica" w:cs="Arial"/>
        </w:rPr>
      </w:pPr>
      <w:r w:rsidRPr="00726013">
        <w:rPr>
          <w:rStyle w:val="AuthorChar"/>
          <w:rFonts w:ascii="Helvetica" w:hAnsi="Helvetica" w:cs="Arial"/>
          <w:sz w:val="28"/>
          <w:u w:val="thick" w:color="000000"/>
        </w:rPr>
        <w:t>Dyson</w:t>
      </w:r>
      <w:r w:rsidRPr="00726013">
        <w:rPr>
          <w:rStyle w:val="AuthorChar"/>
          <w:rFonts w:ascii="Helvetica" w:hAnsi="Helvetica" w:cs="Arial"/>
        </w:rPr>
        <w:t xml:space="preserve">, </w:t>
      </w:r>
      <w:r w:rsidRPr="00726013">
        <w:rPr>
          <w:rFonts w:ascii="Helvetica" w:hAnsi="Helvetica" w:cs="Arial"/>
        </w:rPr>
        <w:t xml:space="preserve">Assist Prof of Law @ SMU, </w:t>
      </w:r>
      <w:r w:rsidRPr="00726013">
        <w:rPr>
          <w:rStyle w:val="AuthorChar"/>
          <w:rFonts w:ascii="Helvetica" w:hAnsi="Helvetica" w:cs="Arial"/>
          <w:sz w:val="28"/>
          <w:u w:val="thick" w:color="000000"/>
        </w:rPr>
        <w:t>05</w:t>
      </w:r>
      <w:r w:rsidRPr="00726013">
        <w:rPr>
          <w:rFonts w:ascii="Helvetica" w:hAnsi="Helvetica" w:cs="Arial"/>
        </w:rPr>
        <w:t xml:space="preserve"> (Maurice R., “Awakening an Empire of Liberty: Exploring the Root of Socratic Inquiry and Political Nihilism in American Democracy,” Democracy Matters: Winning the Fight Against Imperialism, Vol. 83 No. 2, Wash Univ Law Quarterly)</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rPr>
      </w:pPr>
      <w:r w:rsidRPr="00726013">
        <w:rPr>
          <w:rFonts w:ascii="Helvetica" w:hAnsi="Helvetica" w:cs="Arial"/>
          <w:sz w:val="12"/>
          <w:szCs w:val="12"/>
        </w:rPr>
        <w:t>Furthermore,</w:t>
      </w:r>
      <w:r w:rsidRPr="00726013">
        <w:rPr>
          <w:rFonts w:ascii="Helvetica" w:hAnsi="Helvetica" w:cs="Arial"/>
          <w:szCs w:val="20"/>
        </w:rPr>
        <w:t xml:space="preserve"> </w:t>
      </w:r>
      <w:r w:rsidRPr="00726013">
        <w:rPr>
          <w:rFonts w:ascii="Helvetica" w:hAnsi="Helvetica" w:cs="Arial"/>
          <w:szCs w:val="20"/>
          <w:u w:val="single"/>
        </w:rPr>
        <w:t>for West, these three entrenched dogmas are in turn driven by three forms of "political nihilism." These are evangelical nihilism, paternalistic nihilism, and sentimental nihilism.</w:t>
      </w:r>
      <w:r w:rsidRPr="00726013">
        <w:rPr>
          <w:rFonts w:ascii="Helvetica" w:hAnsi="Helvetica" w:cs="Arial"/>
          <w:szCs w:val="20"/>
        </w:rPr>
        <w:t xml:space="preserve"> "</w:t>
      </w:r>
      <w:r w:rsidRPr="00726013">
        <w:rPr>
          <w:rFonts w:ascii="Helvetica" w:hAnsi="Helvetica" w:cs="Arial"/>
          <w:szCs w:val="20"/>
          <w:u w:val="single"/>
        </w:rPr>
        <w:t>Evangelical nihilism" is a notion of arrogant superiority that justifies might as right</w:t>
      </w:r>
      <w:r w:rsidRPr="00726013">
        <w:rPr>
          <w:rFonts w:ascii="Helvetica" w:hAnsi="Helvetica" w:cs="Arial"/>
          <w:sz w:val="12"/>
          <w:szCs w:val="12"/>
        </w:rPr>
        <w:t>, or in other words,</w:t>
      </w:r>
      <w:r w:rsidRPr="00726013">
        <w:rPr>
          <w:rFonts w:ascii="Helvetica" w:hAnsi="Helvetica" w:cs="Arial"/>
          <w:szCs w:val="20"/>
        </w:rPr>
        <w:t xml:space="preserve"> </w:t>
      </w:r>
      <w:r w:rsidRPr="00726013">
        <w:rPr>
          <w:rFonts w:ascii="Helvetica" w:hAnsi="Helvetica" w:cs="Arial"/>
          <w:szCs w:val="20"/>
          <w:u w:val="single"/>
        </w:rPr>
        <w:t>the belief that the U.S. would not be so powerful if we were not right</w:t>
      </w:r>
      <w:r w:rsidRPr="00726013">
        <w:rPr>
          <w:rFonts w:ascii="Helvetica" w:hAnsi="Helvetica" w:cs="Arial"/>
          <w:sz w:val="12"/>
          <w:szCs w:val="12"/>
        </w:rPr>
        <w:t>. West terms it "evangelical" because of its perceived militant intolerance for dissension as well as blind faith to the belief that the exercise of power is a predicate to ensuring security and prosperity. For West, the quintessential evangelical nihilist is derived from Plato's Republic in the form of Thrasymachus who debates with Socrates the moral superiority of might.(FN1)</w:t>
      </w:r>
      <w:r w:rsidRPr="00726013">
        <w:rPr>
          <w:rFonts w:ascii="Helvetica" w:hAnsi="Helvetica" w:cs="Arial"/>
          <w:szCs w:val="20"/>
        </w:rPr>
        <w:t xml:space="preserve"> </w:t>
      </w:r>
      <w:r w:rsidRPr="00726013">
        <w:rPr>
          <w:rFonts w:ascii="Helvetica" w:hAnsi="Helvetica" w:cs="Arial"/>
          <w:szCs w:val="20"/>
          <w:u w:val="single"/>
        </w:rPr>
        <w:t>Paternal nihilism</w:t>
      </w:r>
      <w:r w:rsidRPr="00726013">
        <w:rPr>
          <w:rFonts w:ascii="Helvetica" w:hAnsi="Helvetica" w:cs="Arial"/>
          <w:sz w:val="12"/>
          <w:szCs w:val="12"/>
        </w:rPr>
        <w:t>, on the other hand</w:t>
      </w:r>
      <w:r w:rsidRPr="00726013">
        <w:rPr>
          <w:rFonts w:ascii="Helvetica" w:hAnsi="Helvetica" w:cs="Arial"/>
          <w:sz w:val="12"/>
          <w:szCs w:val="12"/>
          <w:u w:val="single"/>
        </w:rPr>
        <w:t>,</w:t>
      </w:r>
      <w:r w:rsidRPr="00726013">
        <w:rPr>
          <w:rFonts w:ascii="Helvetica" w:hAnsi="Helvetica" w:cs="Arial"/>
          <w:szCs w:val="20"/>
          <w:u w:val="single"/>
        </w:rPr>
        <w:t xml:space="preserve"> treats American citizens as victims of deception by government actors who in turn attempt to superficially appease the masses.</w:t>
      </w:r>
      <w:r w:rsidRPr="00726013">
        <w:rPr>
          <w:rFonts w:ascii="Helvetica" w:hAnsi="Helvetica" w:cs="Arial"/>
          <w:szCs w:val="20"/>
        </w:rPr>
        <w:t xml:space="preserve"> </w:t>
      </w:r>
      <w:r w:rsidRPr="00726013">
        <w:rPr>
          <w:rFonts w:ascii="Helvetica" w:hAnsi="Helvetica" w:cs="Arial"/>
          <w:szCs w:val="20"/>
          <w:u w:val="single"/>
        </w:rPr>
        <w:t>These governmental leaders fundamentally accept corrupt regimes and policies rather than question them</w:t>
      </w:r>
      <w:r w:rsidRPr="00726013">
        <w:rPr>
          <w:rFonts w:ascii="Helvetica" w:hAnsi="Helvetica" w:cs="Arial"/>
          <w:sz w:val="12"/>
          <w:szCs w:val="12"/>
        </w:rPr>
        <w:t>. He finds in Fyodor Dostoyevsky's The Brothers Karamazov the literary metaphor for paternal nihilism in the form of the Grand Inquisitor. As West points out, this character knows full well the atrocities of the Inquisition represent a gross distortion of the Christian gospel, but nonetheless, personally takes part in condemning infidels to death sentences because he believes the corrupted church is the best that mankind can hope for.(FN2)</w:t>
      </w:r>
      <w:r w:rsidRPr="00726013">
        <w:rPr>
          <w:rFonts w:ascii="Helvetica" w:hAnsi="Helvetica" w:cs="Arial"/>
          <w:szCs w:val="20"/>
        </w:rPr>
        <w:t xml:space="preserve"> </w:t>
      </w:r>
      <w:r w:rsidRPr="00726013">
        <w:rPr>
          <w:rFonts w:ascii="Helvetica" w:hAnsi="Helvetica" w:cs="Arial"/>
          <w:szCs w:val="20"/>
          <w:u w:val="single"/>
        </w:rPr>
        <w:t xml:space="preserve">The political nihilist is faulted here not just for his failure of imagination to </w:t>
      </w:r>
      <w:proofErr w:type="spellStart"/>
      <w:r w:rsidRPr="00726013">
        <w:rPr>
          <w:rFonts w:ascii="Helvetica" w:hAnsi="Helvetica" w:cs="Arial"/>
          <w:szCs w:val="20"/>
          <w:u w:val="single"/>
        </w:rPr>
        <w:t>envison</w:t>
      </w:r>
      <w:proofErr w:type="spellEnd"/>
      <w:r w:rsidRPr="00726013">
        <w:rPr>
          <w:rFonts w:ascii="Helvetica" w:hAnsi="Helvetica" w:cs="Arial"/>
          <w:szCs w:val="20"/>
          <w:u w:val="single"/>
        </w:rPr>
        <w:t xml:space="preserve"> a truer democracy, but for his lack of conviction to battle corrupt elites even when history </w:t>
      </w:r>
      <w:r w:rsidRPr="00726013">
        <w:rPr>
          <w:rFonts w:ascii="Helvetica" w:hAnsi="Helvetica" w:cs="Arial"/>
          <w:szCs w:val="20"/>
          <w:u w:val="single"/>
        </w:rPr>
        <w:lastRenderedPageBreak/>
        <w:t>has shown these battles can be vigorously waged</w:t>
      </w:r>
      <w:r w:rsidRPr="00726013">
        <w:rPr>
          <w:rFonts w:ascii="Helvetica" w:hAnsi="Helvetica" w:cs="Arial"/>
          <w:sz w:val="12"/>
          <w:szCs w:val="12"/>
        </w:rPr>
        <w:t>.(FN3)</w:t>
      </w:r>
      <w:r w:rsidRPr="00726013">
        <w:rPr>
          <w:rFonts w:ascii="Helvetica" w:hAnsi="Helvetica" w:cs="Arial"/>
          <w:szCs w:val="20"/>
        </w:rPr>
        <w:t xml:space="preserve"> </w:t>
      </w:r>
      <w:r w:rsidRPr="00726013">
        <w:rPr>
          <w:rFonts w:ascii="Helvetica" w:hAnsi="Helvetica" w:cs="Arial"/>
          <w:szCs w:val="20"/>
          <w:u w:val="single"/>
        </w:rPr>
        <w:t>Sentimental nihilism refers to West's belief that the news media's oversimplification and sensationalized reporting of global events sacrifices truth for distraction.</w:t>
      </w:r>
      <w:r w:rsidRPr="00726013">
        <w:rPr>
          <w:rFonts w:ascii="Helvetica" w:hAnsi="Helvetica" w:cs="Arial"/>
          <w:szCs w:val="20"/>
        </w:rPr>
        <w:t xml:space="preserve"> </w:t>
      </w:r>
      <w:r w:rsidRPr="00726013">
        <w:rPr>
          <w:rFonts w:ascii="Helvetica" w:hAnsi="Helvetica" w:cs="Arial"/>
          <w:szCs w:val="20"/>
          <w:u w:val="single"/>
        </w:rPr>
        <w:t>Sentimental nihilism pacifies the American people by blunting the critical aspects of news events that implicate corruption in government.</w:t>
      </w:r>
      <w:r w:rsidRPr="00726013">
        <w:rPr>
          <w:rFonts w:ascii="Helvetica" w:hAnsi="Helvetica" w:cs="Arial"/>
        </w:rPr>
        <w:t xml:space="preserve"> </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75" w:name="_Toc147748723"/>
      <w:r w:rsidRPr="00726013">
        <w:rPr>
          <w:rFonts w:ascii="Helvetica" w:hAnsi="Helvetica"/>
        </w:rPr>
        <w:lastRenderedPageBreak/>
        <w:t>Nihilism Causes Terrorism (1/2)</w:t>
      </w:r>
      <w:bookmarkEnd w:id="675"/>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 xml:space="preserve">Nihilism is the root of all terrorism – It perverts the notion of nationalism and pride and legitimizes unending cycles of violence </w:t>
      </w:r>
    </w:p>
    <w:p w:rsidR="00DD4A27" w:rsidRPr="00726013" w:rsidRDefault="00DD4A27">
      <w:pPr>
        <w:pStyle w:val="evidencetext"/>
        <w:rPr>
          <w:rStyle w:val="reduce2"/>
          <w:rFonts w:ascii="Helvetica" w:hAnsi="Helvetica"/>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Ignatieff</w:t>
      </w:r>
      <w:r w:rsidRPr="00726013">
        <w:rPr>
          <w:rStyle w:val="AuthorChar"/>
          <w:rFonts w:ascii="Helvetica" w:hAnsi="Helvetica" w:cs="Arial"/>
          <w:b w:val="0"/>
          <w:bCs/>
        </w:rPr>
        <w:t xml:space="preserve">, </w:t>
      </w:r>
      <w:r w:rsidRPr="00726013">
        <w:rPr>
          <w:rStyle w:val="CitesChar"/>
          <w:rFonts w:ascii="Helvetica" w:hAnsi="Helvetica" w:cs="Arial"/>
          <w:b w:val="0"/>
          <w:bCs w:val="0"/>
          <w:sz w:val="20"/>
          <w:szCs w:val="20"/>
        </w:rPr>
        <w:t>Carr Prof of Human Rights @ Harvard’s Kenndy School of Government,</w:t>
      </w:r>
      <w:r w:rsidRPr="00726013">
        <w:rPr>
          <w:rFonts w:ascii="Helvetica" w:hAnsi="Helvetica" w:cs="Arial"/>
          <w:b/>
          <w:bCs/>
        </w:rPr>
        <w:t xml:space="preserve"> </w:t>
      </w:r>
      <w:r w:rsidRPr="00726013">
        <w:rPr>
          <w:rStyle w:val="AuthorChar"/>
          <w:rFonts w:ascii="Helvetica" w:hAnsi="Helvetica" w:cs="Arial"/>
          <w:sz w:val="28"/>
          <w:u w:val="thick" w:color="000000"/>
        </w:rPr>
        <w:t>2K4</w:t>
      </w:r>
      <w:r w:rsidRPr="00726013">
        <w:rPr>
          <w:rStyle w:val="AuthorChar"/>
          <w:rFonts w:ascii="Helvetica" w:hAnsi="Helvetica" w:cs="Arial"/>
          <w:b w:val="0"/>
          <w:bCs/>
        </w:rPr>
        <w:t xml:space="preserve"> </w:t>
      </w:r>
      <w:r w:rsidRPr="00726013">
        <w:rPr>
          <w:rStyle w:val="CitesChar"/>
          <w:rFonts w:ascii="Helvetica" w:hAnsi="Helvetica" w:cs="Arial"/>
          <w:b w:val="0"/>
          <w:bCs w:val="0"/>
          <w:sz w:val="20"/>
          <w:szCs w:val="20"/>
        </w:rPr>
        <w:t xml:space="preserve">(Michael, “The Temptations of Nihilism,” an extract from </w:t>
      </w:r>
      <w:r w:rsidRPr="00726013">
        <w:rPr>
          <w:rStyle w:val="CitesChar"/>
          <w:rFonts w:ascii="Helvetica" w:hAnsi="Helvetica" w:cs="Arial"/>
          <w:b w:val="0"/>
          <w:bCs w:val="0"/>
          <w:i/>
          <w:sz w:val="20"/>
          <w:szCs w:val="20"/>
        </w:rPr>
        <w:t>The Lesser Evil: Political Ethics in an Age of Terror</w:t>
      </w:r>
      <w:r w:rsidRPr="00726013">
        <w:rPr>
          <w:rStyle w:val="CitesChar"/>
          <w:rFonts w:ascii="Helvetica" w:hAnsi="Helvetica" w:cs="Arial"/>
          <w:b w:val="0"/>
          <w:bCs w:val="0"/>
          <w:sz w:val="20"/>
          <w:szCs w:val="20"/>
        </w:rPr>
        <w:t>, New England Review Vol. 25 No. 1/2, P. 54-74)</w:t>
      </w:r>
    </w:p>
    <w:p w:rsidR="00DD4A27" w:rsidRPr="00726013" w:rsidRDefault="00DD4A27">
      <w:pPr>
        <w:pStyle w:val="evidencetext"/>
        <w:rPr>
          <w:rStyle w:val="reduce2"/>
          <w:rFonts w:ascii="Helvetica" w:hAnsi="Helvetica"/>
        </w:rPr>
      </w:pPr>
    </w:p>
    <w:p w:rsidR="00DD4A27" w:rsidRPr="00726013" w:rsidRDefault="00DD4A27">
      <w:pPr>
        <w:pStyle w:val="evidencetext"/>
        <w:rPr>
          <w:rStyle w:val="reduce2"/>
          <w:rFonts w:ascii="Helvetica" w:hAnsi="Helvetica"/>
        </w:rPr>
      </w:pPr>
      <w:r w:rsidRPr="00726013">
        <w:rPr>
          <w:rStyle w:val="underline2"/>
          <w:rFonts w:ascii="Helvetica" w:hAnsi="Helvetica" w:cs="Arial"/>
        </w:rPr>
        <w:t>Neither side in a war on terror is immune from this temptation of coming to see violence as an end in itself</w:t>
      </w:r>
      <w:r w:rsidRPr="00726013">
        <w:rPr>
          <w:rFonts w:ascii="Helvetica" w:hAnsi="Helvetica" w:cs="Arial"/>
        </w:rPr>
        <w:t xml:space="preserve">. </w:t>
      </w:r>
      <w:r w:rsidRPr="00726013">
        <w:rPr>
          <w:rStyle w:val="reduce2"/>
          <w:rFonts w:ascii="Helvetica" w:hAnsi="Helvetica"/>
        </w:rPr>
        <w:t xml:space="preserve">Agents of a </w:t>
      </w:r>
      <w:r w:rsidRPr="00726013">
        <w:rPr>
          <w:rStyle w:val="underline2"/>
          <w:rFonts w:ascii="Helvetica" w:hAnsi="Helvetica" w:cs="Arial"/>
        </w:rPr>
        <w:t>democratic state may find themselves driven by the horror of terror to torture, to assassinate, to kill innocent civilians, all in the name of rights and democracy</w:t>
      </w:r>
      <w:r w:rsidRPr="00726013">
        <w:rPr>
          <w:rFonts w:ascii="Helvetica" w:hAnsi="Helvetica" w:cs="Arial"/>
        </w:rPr>
        <w:t xml:space="preserve">. </w:t>
      </w:r>
      <w:r w:rsidRPr="00726013">
        <w:rPr>
          <w:rStyle w:val="reduce2"/>
          <w:rFonts w:ascii="Helvetica" w:hAnsi="Helvetica"/>
        </w:rPr>
        <w:t xml:space="preserve">Succumbing to this inversion is the principal way that both groups slip from the lesser evil to the greater. If, however, this temptation is strong, a strategy of combating it with lesser evils may not be plausible at all. A lesser evil morality may be too rational. It makes the assumption that violence by a liberal democratic state faced with terror can be controlled in the name of ethically appropriate ends like rights and dignity. A lesser evil approach to a war on terror would assume, for example, that agents of a liberal democratic state should be able to hold the line that divides intensive interrogation from torture, or the line that separates targeted assassination of enemy combatants from assassinations that entail the death of innocent civilians. Current U.S. policy does not allow assassination of civilians in peacetime but does permit killing of enemy combatants in wartime, with the proviso that such assassinations must be discriminate and avoid collateral damage. This policy--a lesser evil approach if there ever was one--implies that the agents charged with defending a state have the strength of character, together with a clear enough sense of the values of the society they are defending, to be trusted with morally ambiguous means. But a perfectionist case against such an approach would argue that morally equivocal means are hard to control and thus liable to end in betrayal of the values that a liberal democracy should stand for. Hence liberal states should not allow those who defend them to have any of the moral discretion implied in lesser evil approaches. States should absolutely ban extreme interrogations, targeted assassinations, and other uses of violence, because once you start with means like these, it becomes next to impossible to prevent the lesser from shading into the greater evil. Another problem with the lesser evil would be that liberal democratic regimes encourage a kind of moral narcissism, a blinding belief that because this kind of society authorizes such means, they must be acceptable. Thus democratic values, instead of preventing the lesser from shading into the greater evil, may actually blind democratic agents to the moral reality of their actions. The nobility of ends is no guarantee against resort to evil means; indeed, the more noble they are, the more ruthlessness they can endorse. This is why democracy depends on distrust, why freedom's defense requires submitting even noble intentions to the test of adversarial review. I can see </w:t>
      </w:r>
      <w:r w:rsidRPr="00726013">
        <w:rPr>
          <w:rStyle w:val="underline2"/>
          <w:rFonts w:ascii="Helvetica" w:hAnsi="Helvetica" w:cs="Arial"/>
        </w:rPr>
        <w:t xml:space="preserve">three distinct ways--the tragic, the cynical, and the fanatical--in which nihilism can come to dominate both a terrorist campaign and a war on terror. The first might be called tragic because it occurs despite the political intentions of all concerned, when terrorists and </w:t>
      </w:r>
      <w:proofErr w:type="spellStart"/>
      <w:r w:rsidRPr="00726013">
        <w:rPr>
          <w:rStyle w:val="underline2"/>
          <w:rFonts w:ascii="Helvetica" w:hAnsi="Helvetica" w:cs="Arial"/>
        </w:rPr>
        <w:t>counterterrorists</w:t>
      </w:r>
      <w:proofErr w:type="spellEnd"/>
      <w:r w:rsidRPr="00726013">
        <w:rPr>
          <w:rStyle w:val="underline2"/>
          <w:rFonts w:ascii="Helvetica" w:hAnsi="Helvetica" w:cs="Arial"/>
        </w:rPr>
        <w:t xml:space="preserve"> become trapped in a downward spiral of reprisal and </w:t>
      </w:r>
      <w:proofErr w:type="spellStart"/>
      <w:r w:rsidRPr="00726013">
        <w:rPr>
          <w:rStyle w:val="underline2"/>
          <w:rFonts w:ascii="Helvetica" w:hAnsi="Helvetica" w:cs="Arial"/>
        </w:rPr>
        <w:t>counterreprisal</w:t>
      </w:r>
      <w:proofErr w:type="spellEnd"/>
      <w:r w:rsidRPr="00726013">
        <w:rPr>
          <w:rStyle w:val="underline2"/>
          <w:rFonts w:ascii="Helvetica" w:hAnsi="Helvetica" w:cs="Arial"/>
        </w:rPr>
        <w:t xml:space="preserve">. One side kills to avenge its last victim; the other side replies to avenge its last victim. Both sides start with an ethic of restraint and end up in a struggle without end. Here shedding of blood creates two communities--the terrorists and the </w:t>
      </w:r>
      <w:proofErr w:type="spellStart"/>
      <w:r w:rsidRPr="00726013">
        <w:rPr>
          <w:rStyle w:val="underline2"/>
          <w:rFonts w:ascii="Helvetica" w:hAnsi="Helvetica" w:cs="Arial"/>
        </w:rPr>
        <w:t>counterterrorists</w:t>
      </w:r>
      <w:proofErr w:type="spellEnd"/>
      <w:r w:rsidRPr="00726013">
        <w:rPr>
          <w:rStyle w:val="reduce2"/>
          <w:rFonts w:ascii="Helvetica" w:hAnsi="Helvetica"/>
        </w:rPr>
        <w:t xml:space="preserve">--in which loyalty to the group prevails over institutional accountability or individual principle. </w:t>
      </w:r>
      <w:r w:rsidRPr="00726013">
        <w:rPr>
          <w:rStyle w:val="underline2"/>
          <w:rFonts w:ascii="Helvetica" w:hAnsi="Helvetica" w:cs="Arial"/>
        </w:rPr>
        <w:t>Both sides are bonded to their own because both have blood on their hands or blood to avenge.</w:t>
      </w:r>
      <w:r w:rsidRPr="00726013">
        <w:rPr>
          <w:rFonts w:ascii="Helvetica" w:hAnsi="Helvetica" w:cs="Arial"/>
        </w:rPr>
        <w:t xml:space="preserve"> </w:t>
      </w:r>
      <w:r w:rsidRPr="00726013">
        <w:rPr>
          <w:rStyle w:val="reduce2"/>
          <w:rFonts w:ascii="Helvetica" w:hAnsi="Helvetica"/>
        </w:rPr>
        <w:t>Their bonds to the group are stronger than any they have to the institutions that could possibly restrain their behavior</w:t>
      </w:r>
      <w:r w:rsidRPr="00726013">
        <w:rPr>
          <w:rFonts w:ascii="Helvetica" w:hAnsi="Helvetica" w:cs="Arial"/>
          <w:sz w:val="12"/>
          <w:szCs w:val="12"/>
        </w:rPr>
        <w:t>.</w:t>
      </w:r>
      <w:r w:rsidRPr="00726013">
        <w:rPr>
          <w:rFonts w:ascii="Helvetica" w:hAnsi="Helvetica" w:cs="Arial"/>
        </w:rPr>
        <w:t xml:space="preserve"> </w:t>
      </w:r>
      <w:r w:rsidRPr="00726013">
        <w:rPr>
          <w:rStyle w:val="underline2"/>
          <w:rFonts w:ascii="Helvetica" w:hAnsi="Helvetica" w:cs="Arial"/>
        </w:rPr>
        <w:t>Violence creates belonging and belonging produces closure. Terrorists listen only to themselves and no longer to restraining messages from the communities their violence is supposed to serve. Counterterrorist agencies</w:t>
      </w:r>
      <w:r w:rsidRPr="00726013">
        <w:rPr>
          <w:rFonts w:ascii="Helvetica" w:hAnsi="Helvetica" w:cs="Arial"/>
        </w:rPr>
        <w:t xml:space="preserve">, </w:t>
      </w:r>
      <w:r w:rsidRPr="00726013">
        <w:rPr>
          <w:rStyle w:val="reduce2"/>
          <w:rFonts w:ascii="Helvetica" w:hAnsi="Helvetica"/>
        </w:rPr>
        <w:t>having suffered losses</w:t>
      </w:r>
      <w:r w:rsidRPr="00726013">
        <w:rPr>
          <w:rFonts w:ascii="Helvetica" w:hAnsi="Helvetica" w:cs="Arial"/>
          <w:sz w:val="12"/>
          <w:szCs w:val="12"/>
        </w:rPr>
        <w:t>,</w:t>
      </w:r>
      <w:r w:rsidRPr="00726013">
        <w:rPr>
          <w:rFonts w:ascii="Helvetica" w:hAnsi="Helvetica" w:cs="Arial"/>
        </w:rPr>
        <w:t xml:space="preserve"> </w:t>
      </w:r>
      <w:r w:rsidRPr="00726013">
        <w:rPr>
          <w:rStyle w:val="underline2"/>
          <w:rFonts w:ascii="Helvetica" w:hAnsi="Helvetica" w:cs="Arial"/>
        </w:rPr>
        <w:t>bond with each other, view their civilian superiors as spineless libertarians, chafe under operational restrictions on their use of force, seek to evade these wherever possible, covering up as they do so, and seek to fight the terrorists on their own terms.</w:t>
      </w:r>
      <w:r w:rsidRPr="00726013">
        <w:rPr>
          <w:rFonts w:ascii="Helvetica" w:hAnsi="Helvetica" w:cs="Arial"/>
        </w:rPr>
        <w:t xml:space="preserve"> </w:t>
      </w:r>
      <w:r w:rsidRPr="00726013">
        <w:rPr>
          <w:rStyle w:val="reduce2"/>
          <w:rFonts w:ascii="Helvetica" w:hAnsi="Helvetica"/>
        </w:rPr>
        <w:t>At the bottom of this downward spiral</w:t>
      </w:r>
      <w:r w:rsidRPr="00726013">
        <w:rPr>
          <w:rFonts w:ascii="Helvetica" w:hAnsi="Helvetica" w:cs="Arial"/>
          <w:sz w:val="12"/>
          <w:szCs w:val="12"/>
        </w:rPr>
        <w:t>,</w:t>
      </w:r>
      <w:r w:rsidRPr="00726013">
        <w:rPr>
          <w:rFonts w:ascii="Helvetica" w:hAnsi="Helvetica" w:cs="Arial"/>
        </w:rPr>
        <w:t xml:space="preserve"> </w:t>
      </w:r>
      <w:r w:rsidRPr="00726013">
        <w:rPr>
          <w:rStyle w:val="underline2"/>
          <w:rFonts w:ascii="Helvetica" w:hAnsi="Helvetica" w:cs="Arial"/>
        </w:rPr>
        <w:t>constitutional police forces and counterterror units can end up behaving no better than the terrorist cells they are trying to extirpate. Their moral conduct becomes dependent on the increasingly repellent conduct of the other side. This is the unintentional path to nihilism, taken by constitutional forces to defend the fallen and to revenge their losses</w:t>
      </w:r>
      <w:r w:rsidRPr="00726013">
        <w:rPr>
          <w:rFonts w:ascii="Helvetica" w:hAnsi="Helvetica" w:cs="Arial"/>
        </w:rPr>
        <w:t xml:space="preserve">. </w:t>
      </w:r>
      <w:r w:rsidRPr="00726013">
        <w:rPr>
          <w:rStyle w:val="reduce2"/>
          <w:rFonts w:ascii="Helvetica" w:hAnsi="Helvetica"/>
        </w:rPr>
        <w:t>In the process</w:t>
      </w:r>
      <w:r w:rsidRPr="00726013">
        <w:rPr>
          <w:rFonts w:ascii="Helvetica" w:hAnsi="Helvetica" w:cs="Arial"/>
        </w:rPr>
        <w:t xml:space="preserve">, </w:t>
      </w:r>
      <w:r w:rsidRPr="00726013">
        <w:rPr>
          <w:rStyle w:val="underline2"/>
          <w:rFonts w:ascii="Helvetica" w:hAnsi="Helvetica" w:cs="Arial"/>
        </w:rPr>
        <w:t>torture and extrajudicial killing may become routine</w:t>
      </w:r>
      <w:r w:rsidRPr="00726013">
        <w:rPr>
          <w:rFonts w:ascii="Helvetica" w:hAnsi="Helvetica" w:cs="Arial"/>
        </w:rPr>
        <w:t xml:space="preserve">. </w:t>
      </w:r>
      <w:r w:rsidRPr="00726013">
        <w:rPr>
          <w:rStyle w:val="reduce2"/>
          <w:rFonts w:ascii="Helvetica" w:hAnsi="Helvetica"/>
        </w:rPr>
        <w:t>Gillo Pontecorvo's masterful film The Battle of Algiers (I965) portrays the Algerian war for independence, between i955 and 196Z, as a tragic duel in which two sides, conscientiously believing in the rightness of their course, become trapped in just such a downward spiral as we have been considering. The film may be fictional, but it is drawn from extensive documentary research into the actual history of the Algerian struggle. While clearly siding with the Algerian revolution, Pontecorvo takes care to avoid any moral caricature of the French, and shows why torture could be seen as a rational and effective way to break up the terrorist cells working in the Algiers Casbah. Nor does the filmmaker conceal the bloody reality of the liberation struggle, showing the full horror of an attack on a café that leaves the street strewn with mangled bodies and traumatized survivors. The film maintains an extraordinarily subtle moral balance, supporting the Algerian struggle for freedom without mitigating the crimes committed in its name, condemning the French use of torture without failing to do justice to the reality that it was committed not by brutes but by people with dedicated convictions. The Battle of Algiers thus becomes a testament to the tragedy of terrorist war. Calling this path tragic is not to excuse it, merely to distinguish it from a second path, which is altogether more cynical</w:t>
      </w:r>
      <w:r w:rsidRPr="00726013">
        <w:rPr>
          <w:rFonts w:ascii="Helvetica" w:hAnsi="Helvetica" w:cs="Arial"/>
          <w:sz w:val="12"/>
          <w:szCs w:val="12"/>
        </w:rPr>
        <w:t>.</w:t>
      </w:r>
      <w:r w:rsidRPr="00726013">
        <w:rPr>
          <w:rFonts w:ascii="Helvetica" w:hAnsi="Helvetica" w:cs="Arial"/>
        </w:rPr>
        <w:t xml:space="preserve"> </w:t>
      </w:r>
      <w:r w:rsidRPr="00726013">
        <w:rPr>
          <w:rStyle w:val="underline2"/>
          <w:rFonts w:ascii="Helvetica" w:hAnsi="Helvetica" w:cs="Arial"/>
        </w:rPr>
        <w:t>In the tragic path, violence, once used as a means, becomes an end in itself, to the horror of those who are trapped by the conduct of the other side. In the second path, violence</w:t>
      </w:r>
      <w:r w:rsidRPr="00726013">
        <w:rPr>
          <w:rFonts w:ascii="Helvetica" w:hAnsi="Helvetica" w:cs="Arial"/>
        </w:rPr>
        <w:t xml:space="preserve"> </w:t>
      </w:r>
      <w:r w:rsidRPr="00726013">
        <w:rPr>
          <w:rStyle w:val="reduce2"/>
          <w:rFonts w:ascii="Helvetica" w:hAnsi="Helvetica"/>
        </w:rPr>
        <w:t>doesn't begin as a means to noble ends</w:t>
      </w:r>
      <w:r w:rsidRPr="00726013">
        <w:rPr>
          <w:rFonts w:ascii="Helvetica" w:hAnsi="Helvetica" w:cs="Arial"/>
          <w:sz w:val="12"/>
          <w:szCs w:val="12"/>
        </w:rPr>
        <w:t>.</w:t>
      </w:r>
      <w:r w:rsidRPr="00726013">
        <w:rPr>
          <w:rFonts w:ascii="Helvetica" w:hAnsi="Helvetica" w:cs="Arial"/>
        </w:rPr>
        <w:t xml:space="preserve"> </w:t>
      </w:r>
      <w:r w:rsidRPr="00726013">
        <w:rPr>
          <w:rStyle w:val="underline2"/>
          <w:rFonts w:ascii="Helvetica" w:hAnsi="Helvetica" w:cs="Arial"/>
        </w:rPr>
        <w:t xml:space="preserve">It is used, from the beginning, in the service of cynical or self-serving ones. On both the terrorist and counterterrorist sides, there are bound to be individuals who actually enjoy violence for its own sake. Violence and weapons exert a </w:t>
      </w:r>
      <w:r w:rsidRPr="00726013">
        <w:rPr>
          <w:rStyle w:val="underline2"/>
          <w:rFonts w:ascii="Helvetica" w:hAnsi="Helvetica" w:cs="Arial"/>
        </w:rPr>
        <w:lastRenderedPageBreak/>
        <w:t>fascination all their own, and their possession and use satisfy deep psychological needs</w:t>
      </w:r>
      <w:r w:rsidRPr="00726013">
        <w:rPr>
          <w:rFonts w:ascii="Helvetica" w:hAnsi="Helvetica" w:cs="Arial"/>
        </w:rPr>
        <w:t xml:space="preserve">. </w:t>
      </w:r>
      <w:r w:rsidRPr="00726013">
        <w:rPr>
          <w:rFonts w:ascii="Helvetica" w:hAnsi="Helvetica" w:cs="Arial"/>
          <w:sz w:val="12"/>
          <w:szCs w:val="12"/>
        </w:rPr>
        <w:t xml:space="preserve">It </w:t>
      </w:r>
      <w:r w:rsidRPr="00726013">
        <w:rPr>
          <w:rStyle w:val="reduce2"/>
          <w:rFonts w:ascii="Helvetica" w:hAnsi="Helvetica"/>
        </w:rPr>
        <w:t xml:space="preserve">isn't necessary to delve into the question of why human beings love violence and seek to use weapons as instruments of power and even of sexual gratification. The fact that violence attracts as well as repels is a recurring challenge to the ethics of a lesser evil, since it explains why the appetite for violence can become insatiable, seeking ever more spectacular effects even though these fail to produce any discernible political result. Many terrorist groups use political language to mask the absence of any genuine commitment to the cause they defend. In their cynicism, they can become uncontrollable, because once violence is severed from the pursuit of determinate political ends, violence will not cease even if these goals are achieved. What is true of terrorists can also characterize </w:t>
      </w:r>
      <w:proofErr w:type="spellStart"/>
      <w:r w:rsidRPr="00726013">
        <w:rPr>
          <w:rStyle w:val="reduce2"/>
          <w:rFonts w:ascii="Helvetica" w:hAnsi="Helvetica"/>
        </w:rPr>
        <w:t>counterterrorists</w:t>
      </w:r>
      <w:proofErr w:type="spellEnd"/>
      <w:r w:rsidRPr="00726013">
        <w:rPr>
          <w:rStyle w:val="reduce2"/>
          <w:rFonts w:ascii="Helvetica" w:hAnsi="Helvetica"/>
        </w:rPr>
        <w:t xml:space="preserve">. The type of personnel attracted to police and antiterrorist squads may be recruited because they are drawn to violent means. These means confer power, boost sexual confidence, and enable them to swagger and intimidate others. The type of personality attracted into a counterterror campaign may not have any intrinsic or reflective commitment to democratic values of restraint. Rules of engagement for the use of deadly force need be obeyed only when superiors are watching and can be disregarded at any other time. There may always be a gap, therefore, between the values of a liberal democracy when it is under attack and </w:t>
      </w:r>
    </w:p>
    <w:p w:rsidR="00DD4A27" w:rsidRPr="00726013" w:rsidRDefault="00DD4A27">
      <w:pPr>
        <w:pStyle w:val="evidencetext"/>
        <w:rPr>
          <w:rFonts w:ascii="Helvetica" w:hAnsi="Helvetica" w:cs="Arial"/>
          <w:sz w:val="12"/>
          <w:szCs w:val="12"/>
        </w:rPr>
      </w:pPr>
    </w:p>
    <w:p w:rsidR="00DD4A27" w:rsidRPr="00726013" w:rsidRDefault="00DD4A27">
      <w:pPr>
        <w:pStyle w:val="Tag"/>
        <w:rPr>
          <w:rFonts w:ascii="Helvetica" w:hAnsi="Helvetica" w:cs="Arial"/>
        </w:rPr>
      </w:pPr>
      <w:r w:rsidRPr="00726013">
        <w:rPr>
          <w:rFonts w:ascii="Helvetica" w:hAnsi="Helvetica" w:cs="Arial"/>
        </w:rPr>
        <w:tab/>
      </w:r>
      <w:r w:rsidRPr="00726013">
        <w:rPr>
          <w:rFonts w:ascii="Helvetica" w:hAnsi="Helvetica" w:cs="Arial"/>
        </w:rPr>
        <w:tab/>
        <w:t>…continued…</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sz w:val="12"/>
          <w:szCs w:val="12"/>
        </w:rPr>
      </w:pPr>
      <w:r w:rsidRPr="00726013">
        <w:rPr>
          <w:rFonts w:ascii="Helvetica" w:hAnsi="Helvetica" w:cs="Arial"/>
          <w:sz w:val="12"/>
          <w:szCs w:val="12"/>
        </w:rPr>
        <w:br w:type="page"/>
      </w:r>
    </w:p>
    <w:p w:rsidR="00DD4A27" w:rsidRPr="00726013" w:rsidRDefault="00DD4A27">
      <w:pPr>
        <w:pStyle w:val="BlockTitle1"/>
        <w:rPr>
          <w:rFonts w:ascii="Helvetica" w:hAnsi="Helvetica"/>
        </w:rPr>
      </w:pPr>
      <w:bookmarkStart w:id="676" w:name="_Toc147748724"/>
      <w:r w:rsidRPr="00726013">
        <w:rPr>
          <w:rFonts w:ascii="Helvetica" w:hAnsi="Helvetica"/>
        </w:rPr>
        <w:lastRenderedPageBreak/>
        <w:t>Nihilism Causes Terrorism (2/2)</w:t>
      </w:r>
      <w:bookmarkEnd w:id="67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b/>
      </w:r>
      <w:r w:rsidRPr="00726013">
        <w:rPr>
          <w:rFonts w:ascii="Helvetica" w:hAnsi="Helvetica" w:cs="Arial"/>
        </w:rPr>
        <w:tab/>
        <w:t>…continued…</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Cs w:val="20"/>
          <w:u w:val="single"/>
        </w:rPr>
      </w:pPr>
      <w:r w:rsidRPr="00726013">
        <w:rPr>
          <w:rFonts w:ascii="Helvetica" w:hAnsi="Helvetica" w:cs="Arial"/>
          <w:sz w:val="12"/>
          <w:szCs w:val="12"/>
        </w:rPr>
        <w:t>the conduct of the counterterrorist forces who have to take the war to the enemy. There is no necessary reason to suppose that those who defend a democracy do so out of any convinced belief in its values. Their chief motivation may be only the thrill of the chase and the glamour of licensed violence. Liberal states cannot be protected by herbivores. But if we need carnivores to defend us, keeping them in check, keeping them aware of what it is they are defending, is a recurrent challenge. On the terrorist side, there will always be a gap between those who take the political goals of a terrorist campaign seriously and those who are drawn to the cause because it offers glamour, violence, money, and power. It is anyone's guess how many actual believers in the dream of a united Ireland there are in the ranks of the IRA. But it is a fair bet to suppose that many recruits join up because they want to benefit from the IRA's profitable protection rackets. The IRA bears as much relation to the Mafia as it does to an insurrectionary cell or a radical political party, and the motivations that draw young people into the movement are often as criminal as they are political. When criminal goals predominate over political ones, it becomes difficult for leaders to prevent their followers from turning violence into an end in itself. The criminal allure of terrorist groups and the cynicism of those who join them are additional reasons why it is a mistake to conciliate or appease a group like the IRA with political concessions. Their political goals may be subsidiary to their criminal interests, and like any criminal enterprise they can be driven out of business only by the force of the law. Equally, to express surprise that they tarnish political ideals with squalid tactics, or that they seem to be indifferent to the costs that their violence imposes on the communities they purport to represent, would be to misunderstand their real nature and purpose. Not all terrorists, however, are moral cynics. Not all terrorist groups use politics as an excuse for other straightforwardly violent ends.</w:t>
      </w:r>
      <w:r w:rsidRPr="00726013">
        <w:rPr>
          <w:rFonts w:ascii="Helvetica" w:hAnsi="Helvetica" w:cs="Arial"/>
          <w:szCs w:val="20"/>
        </w:rPr>
        <w:t xml:space="preserve"> </w:t>
      </w:r>
      <w:r w:rsidRPr="00726013">
        <w:rPr>
          <w:rFonts w:ascii="Helvetica" w:hAnsi="Helvetica" w:cs="Arial"/>
          <w:szCs w:val="20"/>
          <w:u w:val="single"/>
        </w:rPr>
        <w:t>There are other groups whose political purposes are genuine, but who nonetheless end up turning violence into a way of life. These are the groups that have the characteristics, not of criminal gangs, but of fanatic sects. Here nihilism takes the form, not of believing in nothing, but of believing in too much. What I mean is a form of conviction so intense, a devotion so blind, that it becomes impossible to see that violence necessarily betrays the ends that conviction seeks to achieve</w:t>
      </w:r>
      <w:r w:rsidRPr="00726013">
        <w:rPr>
          <w:rFonts w:ascii="Helvetica" w:hAnsi="Helvetica" w:cs="Arial"/>
          <w:szCs w:val="20"/>
        </w:rPr>
        <w:t xml:space="preserve">. </w:t>
      </w:r>
      <w:r w:rsidRPr="00726013">
        <w:rPr>
          <w:rFonts w:ascii="Helvetica" w:hAnsi="Helvetica" w:cs="Arial"/>
          <w:sz w:val="12"/>
          <w:szCs w:val="12"/>
        </w:rPr>
        <w:t>Here the delusion is not tragic, as in the first case, because believers are not trapped into violence by the conduct of the other side. Nor is it cynical: for these are true believers.</w:t>
      </w:r>
      <w:r w:rsidRPr="00726013">
        <w:rPr>
          <w:rFonts w:ascii="Helvetica" w:hAnsi="Helvetica" w:cs="Arial"/>
          <w:szCs w:val="20"/>
        </w:rPr>
        <w:t xml:space="preserve"> </w:t>
      </w:r>
      <w:r w:rsidRPr="00726013">
        <w:rPr>
          <w:rFonts w:ascii="Helvetica" w:hAnsi="Helvetica" w:cs="Arial"/>
          <w:szCs w:val="20"/>
          <w:u w:val="single"/>
        </w:rPr>
        <w:t>They initiate violence as a sacred and redemptive duty. This is the third path to nihilism, the fanatical use of high principle to justify atrocity</w:t>
      </w:r>
      <w:r w:rsidRPr="00726013">
        <w:rPr>
          <w:rFonts w:ascii="Helvetica" w:hAnsi="Helvetica" w:cs="Arial"/>
          <w:szCs w:val="20"/>
        </w:rPr>
        <w:t xml:space="preserve">. </w:t>
      </w:r>
      <w:r w:rsidRPr="00726013">
        <w:rPr>
          <w:rFonts w:ascii="Helvetica" w:hAnsi="Helvetica" w:cs="Arial"/>
          <w:szCs w:val="20"/>
          <w:u w:val="single"/>
        </w:rPr>
        <w:t xml:space="preserve">What is nihilistic is the belief that such goals license all possible means, indeed obviate any consideration of the human costs. Nihilism here is willed indifference to the human agents sacrificed on the altar of principle. Here nihilism is not a belief in nothing at all; it is, rather, the belief that nothing about particular groups of human beings matters enough to require minimizing harm to them. </w:t>
      </w:r>
      <w:r w:rsidRPr="00726013">
        <w:rPr>
          <w:rFonts w:ascii="Helvetica" w:hAnsi="Helvetica" w:cs="Arial"/>
          <w:sz w:val="12"/>
          <w:szCs w:val="12"/>
        </w:rPr>
        <w:t xml:space="preserve"> The high principles commonly used to justify terrorism were once predominantly secular--varieties of conspiratorial Marxism--but today most of the justifying ideologies are religious. To call religious justifications of violence nihilistic is, of course, to make a certain kind of value judgment, to assert that there cannot be, in principle, any metaphysical or God-commanded justification for the slaughter of civilians. From a human rights standpoint, the claim that such inhumanity can be divinely inspired is a piece of nihilism, an inhuman devaluation of the respect owed to all persons, and moreover a piece of hubris, since, by definition, human beings have no access to divine intentions, whatever they may be.  The hubris is not confined to vocalizing divine intention. It also consists in hijacking scriptural tradition. The devil can always quote scripture to his use, and there is never a shortage in any faith of texts justifying the use of force. Equally, all religions contain sacred texts urging believers to treat human beings decently. Some may be more universalistic in these claims than others. Some may confine the duties of benevolence to fellow believers, while others may extend these duties to the whole of humankind. But whatever the ambit of their moral concern, all religious teaching offers some resistance to the idea that it is justifiable to kill or abuse other human beings. This resistance may range from outright condemnation to qualified justification as a last resort. A</w:t>
      </w:r>
      <w:r w:rsidRPr="00726013">
        <w:rPr>
          <w:rFonts w:ascii="Helvetica" w:hAnsi="Helvetica" w:cs="Arial"/>
          <w:szCs w:val="20"/>
        </w:rPr>
        <w:t xml:space="preserve"> </w:t>
      </w:r>
      <w:r w:rsidRPr="00726013">
        <w:rPr>
          <w:rFonts w:ascii="Helvetica" w:hAnsi="Helvetica" w:cs="Arial"/>
          <w:szCs w:val="20"/>
          <w:u w:val="single"/>
        </w:rPr>
        <w:t>nihilist use of religious doctrine is one that perverts the doctrine into a justification for inhuman deeds and ignores any part of the doctrine which is resistant to its violent purposes.</w:t>
      </w:r>
      <w:r w:rsidRPr="00726013">
        <w:rPr>
          <w:rFonts w:ascii="Helvetica" w:hAnsi="Helvetica" w:cs="Arial"/>
          <w:szCs w:val="20"/>
        </w:rPr>
        <w:t xml:space="preserve"> </w:t>
      </w:r>
      <w:r w:rsidRPr="00726013">
        <w:rPr>
          <w:rFonts w:ascii="Helvetica" w:hAnsi="Helvetica" w:cs="Arial"/>
          <w:szCs w:val="20"/>
          <w:u w:val="single"/>
        </w:rPr>
        <w:t xml:space="preserve">The nihilism here engages in a characteristic inversion: adjusting religious doctrine to rationalize the terrorist goal, rather than subjecting it to the genuine interrogation of true faith. </w:t>
      </w:r>
      <w:r w:rsidRPr="00726013">
        <w:rPr>
          <w:rFonts w:ascii="Helvetica" w:hAnsi="Helvetica" w:cs="Arial"/>
          <w:szCs w:val="20"/>
        </w:rPr>
        <w:t xml:space="preserve"> </w:t>
      </w:r>
      <w:r w:rsidRPr="00726013">
        <w:rPr>
          <w:rFonts w:ascii="Helvetica" w:hAnsi="Helvetica" w:cs="Arial"/>
          <w:sz w:val="12"/>
          <w:szCs w:val="12"/>
        </w:rPr>
        <w:t xml:space="preserve">It is unnecessary here to document the extent to which Al Qaeda has exploited and distorted the true faith of Islam. To take but one example, the tradition of jihad, which refers to the obligation of the believer to struggle against inner weakness and corruption, has been distorted into an obligation to wage war against Jews and Americans. In the hands of Osama bin Laden, the specifically religious and inner-directed content of jihad has been emptied out and replaced by a doctrine justifying acts of terror. This type of religious justification dramatically amplifies the political impact of terrorist actions. When Al Qaeda strikes, it can claim that it acts on behalf of a billion Muslims. This may be a lie, but it is an influential one nonetheless.  Appropriating religious doctrine in this way also enables the group to offer potential recruits the promise of martyrdom. Immortality complicates the relationship between violent means and political ends, for the promise of eternal life has the effect of making it a secondary matter to the suicide bomber whether or not the act achieves anything political at all. What matters most is securing entry into Paradise. Here political violence becomes subservient not to a political end but to a personal one. </w:t>
      </w:r>
      <w:r w:rsidRPr="00726013">
        <w:rPr>
          <w:rFonts w:ascii="Helvetica" w:hAnsi="Helvetica" w:cs="Arial"/>
          <w:szCs w:val="20"/>
        </w:rPr>
        <w:t xml:space="preserve"> </w:t>
      </w:r>
      <w:r w:rsidRPr="00726013">
        <w:rPr>
          <w:rFonts w:ascii="Helvetica" w:hAnsi="Helvetica" w:cs="Arial"/>
          <w:szCs w:val="20"/>
          <w:u w:val="single"/>
        </w:rPr>
        <w:t>Once violent means cease to serve determinate political ends, they take on a life of their own. When personal immortality becomes the goal, the terrorists cease to think like political actors, susceptible to rational calculation of effect, and begin to act like fanatics</w:t>
      </w:r>
      <w:r w:rsidRPr="00726013">
        <w:rPr>
          <w:rFonts w:ascii="Helvetica" w:hAnsi="Helvetica" w:cs="Arial"/>
          <w:szCs w:val="20"/>
        </w:rPr>
        <w:t xml:space="preserve">.  </w:t>
      </w:r>
      <w:r w:rsidRPr="00726013">
        <w:rPr>
          <w:rFonts w:ascii="Helvetica" w:hAnsi="Helvetica" w:cs="Arial"/>
          <w:sz w:val="12"/>
          <w:szCs w:val="12"/>
        </w:rPr>
        <w:t xml:space="preserve">It is not easy to turn human beings into fanatics. In order to do so, terrorist groups that use suicide bombers have to create a cult of death and sacrifice, anchored in powerful languages of belief. Osama bin Laden used an interview with an American journalist in May I998 in Afghanistan to justify terrorism in the language of faith: The terrorism we practice is of the commendable kind for it is directed at the tyrants and the aggressors and the enemies of Allah, the tyrants, the traitors who commit acts of treason against their own countries and their own faith and their own prophet and their own </w:t>
      </w:r>
      <w:proofErr w:type="spellStart"/>
      <w:r w:rsidRPr="00726013">
        <w:rPr>
          <w:rFonts w:ascii="Helvetica" w:hAnsi="Helvetica" w:cs="Arial"/>
          <w:sz w:val="12"/>
          <w:szCs w:val="12"/>
        </w:rPr>
        <w:t>nation</w:t>
      </w:r>
      <w:r w:rsidRPr="00726013">
        <w:rPr>
          <w:rFonts w:ascii="Helvetica" w:hAnsi="Helvetica" w:cs="Arial"/>
          <w:szCs w:val="20"/>
        </w:rPr>
        <w:t>.</w:t>
      </w:r>
      <w:r w:rsidRPr="00726013">
        <w:rPr>
          <w:rFonts w:ascii="Helvetica" w:hAnsi="Helvetica" w:cs="Arial"/>
          <w:szCs w:val="20"/>
          <w:u w:val="single"/>
        </w:rPr>
        <w:t>What</w:t>
      </w:r>
      <w:proofErr w:type="spellEnd"/>
      <w:r w:rsidRPr="00726013">
        <w:rPr>
          <w:rFonts w:ascii="Helvetica" w:hAnsi="Helvetica" w:cs="Arial"/>
          <w:szCs w:val="20"/>
          <w:u w:val="single"/>
        </w:rPr>
        <w:t xml:space="preserve"> is noticeable here is the use of religion not just to justify killing the infidel but to override the much more serious taboo against killing fellow believers</w:t>
      </w:r>
      <w:r w:rsidRPr="00726013">
        <w:rPr>
          <w:rFonts w:ascii="Helvetica" w:hAnsi="Helvetica" w:cs="Arial"/>
          <w:szCs w:val="20"/>
        </w:rPr>
        <w:t xml:space="preserve">. </w:t>
      </w:r>
      <w:r w:rsidRPr="00726013">
        <w:rPr>
          <w:rFonts w:ascii="Helvetica" w:hAnsi="Helvetica" w:cs="Arial"/>
          <w:szCs w:val="20"/>
          <w:u w:val="single"/>
        </w:rPr>
        <w:t xml:space="preserve">The function of nihilism here is to recast real, </w:t>
      </w:r>
      <w:r w:rsidRPr="00726013">
        <w:rPr>
          <w:rFonts w:ascii="Helvetica" w:hAnsi="Helvetica" w:cs="Arial"/>
          <w:szCs w:val="20"/>
          <w:u w:val="single"/>
        </w:rPr>
        <w:lastRenderedPageBreak/>
        <w:t>living members of the Islamic faith as traitors deserving death</w:t>
      </w:r>
      <w:r w:rsidRPr="00726013">
        <w:rPr>
          <w:rFonts w:ascii="Helvetica" w:hAnsi="Helvetica" w:cs="Arial"/>
          <w:szCs w:val="20"/>
        </w:rPr>
        <w:t xml:space="preserve">. </w:t>
      </w:r>
      <w:r w:rsidRPr="00726013">
        <w:rPr>
          <w:rFonts w:ascii="Helvetica" w:hAnsi="Helvetica" w:cs="Arial"/>
          <w:szCs w:val="20"/>
          <w:u w:val="single"/>
        </w:rPr>
        <w:t>Nihilism takes the form of nullifying the human reality of people and turning them into targets.</w:t>
      </w:r>
    </w:p>
    <w:p w:rsidR="00DD4A27" w:rsidRPr="00726013" w:rsidRDefault="00DD4A27">
      <w:pPr>
        <w:jc w:val="both"/>
        <w:rPr>
          <w:rFonts w:ascii="Helvetica" w:hAnsi="Helvetica" w:cs="Arial"/>
          <w:szCs w:val="20"/>
          <w:u w:val="single"/>
        </w:rPr>
      </w:pPr>
      <w:r w:rsidRPr="00726013">
        <w:rPr>
          <w:rFonts w:ascii="Helvetica" w:hAnsi="Helvetica" w:cs="Arial"/>
          <w:szCs w:val="20"/>
          <w:u w:val="single"/>
        </w:rPr>
        <w:br/>
      </w:r>
    </w:p>
    <w:p w:rsidR="00DD4A27" w:rsidRPr="00726013" w:rsidRDefault="00DD4A27">
      <w:pPr>
        <w:pStyle w:val="BlockTitle1"/>
        <w:rPr>
          <w:rFonts w:ascii="Helvetica" w:hAnsi="Helvetica"/>
        </w:rPr>
      </w:pPr>
      <w:r w:rsidRPr="00726013">
        <w:rPr>
          <w:rFonts w:ascii="Helvetica" w:hAnsi="Helvetica"/>
        </w:rPr>
        <w:lastRenderedPageBreak/>
        <w:br w:type="page"/>
      </w:r>
      <w:bookmarkStart w:id="677" w:name="_Toc147748725"/>
      <w:r w:rsidRPr="00726013">
        <w:rPr>
          <w:rFonts w:ascii="Helvetica" w:hAnsi="Helvetica"/>
        </w:rPr>
        <w:lastRenderedPageBreak/>
        <w:t>Nihilism is the Root Cause of Violence</w:t>
      </w:r>
      <w:bookmarkEnd w:id="67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Nihilism is the root of all violence and manifests permanent death cults in societies</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Ignatieff</w:t>
      </w:r>
      <w:r w:rsidRPr="00726013">
        <w:rPr>
          <w:rStyle w:val="AuthorChar"/>
          <w:rFonts w:ascii="Helvetica" w:hAnsi="Helvetica" w:cs="Arial"/>
          <w:b w:val="0"/>
          <w:bCs/>
        </w:rPr>
        <w:t xml:space="preserve">, </w:t>
      </w:r>
      <w:r w:rsidRPr="00726013">
        <w:rPr>
          <w:rStyle w:val="CitesChar"/>
          <w:rFonts w:ascii="Helvetica" w:hAnsi="Helvetica" w:cs="Arial"/>
          <w:b w:val="0"/>
          <w:bCs w:val="0"/>
          <w:szCs w:val="20"/>
        </w:rPr>
        <w:t>Carr Prof of Human Rights @ Harvard’s Kenndy School of Government,</w:t>
      </w:r>
      <w:r w:rsidRPr="00726013">
        <w:rPr>
          <w:rFonts w:ascii="Helvetica" w:hAnsi="Helvetica" w:cs="Arial"/>
          <w:b/>
          <w:bCs/>
        </w:rPr>
        <w:t xml:space="preserve"> </w:t>
      </w:r>
      <w:r w:rsidRPr="00726013">
        <w:rPr>
          <w:rStyle w:val="AuthorChar"/>
          <w:rFonts w:ascii="Helvetica" w:hAnsi="Helvetica" w:cs="Arial"/>
          <w:sz w:val="28"/>
          <w:u w:val="thick" w:color="000000"/>
        </w:rPr>
        <w:t>2K4</w:t>
      </w:r>
      <w:r w:rsidRPr="00726013">
        <w:rPr>
          <w:rStyle w:val="AuthorChar"/>
          <w:rFonts w:ascii="Helvetica" w:hAnsi="Helvetica" w:cs="Arial"/>
          <w:b w:val="0"/>
          <w:bCs/>
        </w:rPr>
        <w:t xml:space="preserve"> </w:t>
      </w:r>
      <w:r w:rsidRPr="00726013">
        <w:rPr>
          <w:rStyle w:val="CitesChar"/>
          <w:rFonts w:ascii="Helvetica" w:hAnsi="Helvetica" w:cs="Arial"/>
          <w:b w:val="0"/>
          <w:bCs w:val="0"/>
          <w:szCs w:val="20"/>
        </w:rPr>
        <w:t xml:space="preserve">(Michael, “The Temptations of Nihilism,” an extract from </w:t>
      </w:r>
      <w:r w:rsidRPr="00726013">
        <w:rPr>
          <w:rStyle w:val="CitesChar"/>
          <w:rFonts w:ascii="Helvetica" w:hAnsi="Helvetica" w:cs="Arial"/>
          <w:b w:val="0"/>
          <w:bCs w:val="0"/>
          <w:i/>
          <w:szCs w:val="20"/>
        </w:rPr>
        <w:t>The Lesser Evil: Political Ethics in an Age of Terror</w:t>
      </w:r>
      <w:r w:rsidRPr="00726013">
        <w:rPr>
          <w:rStyle w:val="CitesChar"/>
          <w:rFonts w:ascii="Helvetica" w:hAnsi="Helvetica" w:cs="Arial"/>
          <w:b w:val="0"/>
          <w:bCs w:val="0"/>
          <w:szCs w:val="20"/>
        </w:rPr>
        <w:t>, New England Review Vol. 25 No. 1/2, P. 54-74)</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u w:val="single"/>
        </w:rPr>
      </w:pPr>
      <w:r w:rsidRPr="00726013">
        <w:rPr>
          <w:rFonts w:ascii="Helvetica" w:hAnsi="Helvetica" w:cs="Arial"/>
          <w:u w:val="single"/>
        </w:rPr>
        <w:t>Nihilism--which is the blunt name for taking the gloves off--holds real dangers for both sides</w:t>
      </w:r>
      <w:r w:rsidRPr="00726013">
        <w:rPr>
          <w:rFonts w:ascii="Helvetica" w:hAnsi="Helvetica" w:cs="Arial"/>
        </w:rPr>
        <w:t xml:space="preserve">. </w:t>
      </w:r>
      <w:r w:rsidRPr="00726013">
        <w:rPr>
          <w:rFonts w:ascii="Helvetica" w:hAnsi="Helvetica" w:cs="Arial"/>
          <w:u w:val="single"/>
        </w:rPr>
        <w:t>When a democratic state licenses all means to repress a terrorist group, it may only play into the hands of its enemy</w:t>
      </w:r>
      <w:r w:rsidRPr="00726013">
        <w:rPr>
          <w:rFonts w:ascii="Helvetica" w:hAnsi="Helvetica" w:cs="Arial"/>
          <w:sz w:val="12"/>
          <w:szCs w:val="12"/>
        </w:rPr>
        <w:t>. Some</w:t>
      </w:r>
      <w:r w:rsidRPr="00726013">
        <w:rPr>
          <w:rFonts w:ascii="Helvetica" w:hAnsi="Helvetica" w:cs="Arial"/>
        </w:rPr>
        <w:t xml:space="preserve"> </w:t>
      </w:r>
      <w:r w:rsidRPr="00726013">
        <w:rPr>
          <w:rFonts w:ascii="Helvetica" w:hAnsi="Helvetica" w:cs="Arial"/>
          <w:u w:val="single"/>
        </w:rPr>
        <w:t>terrorist groups deliberately seek to draw reprisals upon themselves in order to radicalize their own population</w:t>
      </w:r>
      <w:r w:rsidRPr="00726013">
        <w:rPr>
          <w:rFonts w:ascii="Helvetica" w:hAnsi="Helvetica" w:cs="Arial"/>
          <w:sz w:val="12"/>
          <w:szCs w:val="12"/>
        </w:rPr>
        <w:t xml:space="preserve">. As the state's repression increases, the terrorists respond by tightening their screws on their base of support, replacing a political relation to their own side with one of unvarnished tyranny, killing or intimidating anyone who questions whether the costs of the campaign are outweighing the gains. Populations that once supported armed struggle for reasons of conviction become trapped either in fanaticism or in complicit silence. In the process, political regulation of terrorist groups by their community at large becomes impossible. Moderate voices who might persuade a community to withdraw their support from terror are silenced. In place of a properly political culture, in which groups and interests compete for leadership, a people represented by suicide bombers ceases to be a political community at all and becomes a cult, with all the attendant hysteria, intimidation, and fear. This is the process by which nihilism leads to a war without end. In such a terrorist cult, many praiseworthy moral virtues are inverted, so that they serve not life but death. Terrorist groups typically expropriate the virtues of the young--their courage, their headstrong disregard for consequences, their burning desire to establish their own significance--and use these to create an army of the doomed. In this way, violence becomes a career, a way of life that leads only to death. </w:t>
      </w:r>
      <w:r w:rsidRPr="00726013">
        <w:rPr>
          <w:rFonts w:ascii="Helvetica" w:hAnsi="Helvetica" w:cs="Arial"/>
          <w:u w:val="single"/>
        </w:rPr>
        <w:t>Once violence becomes part of a community death cult, the only rational response by a state under attack must be to eliminate the enemy one by one, either by capture and lifelong imprisonment or by execution. Those for whom violence has become the driving rationale of conduct cannot be convinced to desist. They are in a deathly embrace with what they do, and argument cannot reach them</w:t>
      </w:r>
      <w:r w:rsidRPr="00726013">
        <w:rPr>
          <w:rFonts w:ascii="Helvetica" w:hAnsi="Helvetica" w:cs="Arial"/>
          <w:sz w:val="12"/>
          <w:szCs w:val="12"/>
        </w:rPr>
        <w:t>. Nor can failure.</w:t>
      </w:r>
      <w:r w:rsidRPr="00726013">
        <w:rPr>
          <w:rFonts w:ascii="Helvetica" w:hAnsi="Helvetica" w:cs="Arial"/>
        </w:rPr>
        <w:t xml:space="preserve"> </w:t>
      </w:r>
      <w:r w:rsidRPr="00726013">
        <w:rPr>
          <w:rFonts w:ascii="Helvetica" w:hAnsi="Helvetica" w:cs="Arial"/>
          <w:u w:val="single"/>
        </w:rPr>
        <w:t>It counts for nothing that violence fails to achieve their political objective because such achievement has long since ceased to be the test of their effectiveness</w:t>
      </w:r>
      <w:r w:rsidRPr="00726013">
        <w:rPr>
          <w:rFonts w:ascii="Helvetica" w:hAnsi="Helvetica" w:cs="Arial"/>
          <w:sz w:val="12"/>
          <w:szCs w:val="12"/>
        </w:rPr>
        <w:t xml:space="preserve">. It is redemption they are after, and they seek death sure that they have attained it. </w:t>
      </w:r>
      <w:r w:rsidRPr="00726013">
        <w:rPr>
          <w:rFonts w:ascii="Helvetica" w:hAnsi="Helvetica" w:cs="Arial"/>
          <w:u w:val="single"/>
        </w:rPr>
        <w:t>They have nothing to negotiate for, and we have nothing to gain by negotiating with them</w:t>
      </w:r>
      <w:r w:rsidRPr="00726013">
        <w:rPr>
          <w:rFonts w:ascii="Helvetica" w:hAnsi="Helvetica" w:cs="Arial"/>
          <w:sz w:val="12"/>
          <w:szCs w:val="12"/>
        </w:rPr>
        <w:t xml:space="preserve">. They will take gestures of conciliation as weakness and our desire to replace violence with dialogue as contemptible </w:t>
      </w:r>
      <w:proofErr w:type="spellStart"/>
      <w:r w:rsidRPr="00726013">
        <w:rPr>
          <w:rFonts w:ascii="Helvetica" w:hAnsi="Helvetica" w:cs="Arial"/>
          <w:sz w:val="12"/>
          <w:szCs w:val="12"/>
        </w:rPr>
        <w:t>na"iveté</w:t>
      </w:r>
      <w:proofErr w:type="spellEnd"/>
      <w:r w:rsidRPr="00726013">
        <w:rPr>
          <w:rFonts w:ascii="Helvetica" w:hAnsi="Helvetica" w:cs="Arial"/>
          <w:sz w:val="12"/>
          <w:szCs w:val="12"/>
        </w:rPr>
        <w:t xml:space="preserve">. To say we are at war with Al Qaeda and suicide bombers in general is to say that political dialogue is at an end. We have nothing to say to them nor they to us. </w:t>
      </w:r>
      <w:r w:rsidRPr="00726013">
        <w:rPr>
          <w:rFonts w:ascii="Helvetica" w:hAnsi="Helvetica" w:cs="Arial"/>
          <w:u w:val="single"/>
        </w:rPr>
        <w:t>Either we prevail or they do, and force must be the arbiter.</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78" w:name="_Toc145936552"/>
      <w:bookmarkStart w:id="679" w:name="_Toc147748726"/>
      <w:r w:rsidRPr="00726013">
        <w:rPr>
          <w:rFonts w:ascii="Helvetica" w:hAnsi="Helvetica"/>
        </w:rPr>
        <w:lastRenderedPageBreak/>
        <w:t>Nihilism Causes Authoritarianism</w:t>
      </w:r>
      <w:bookmarkEnd w:id="678"/>
      <w:bookmarkEnd w:id="67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Nihilism culiminates in authoritarianism</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Christenson</w:t>
      </w:r>
      <w:r w:rsidRPr="00726013">
        <w:rPr>
          <w:rStyle w:val="AuthorChar"/>
          <w:rFonts w:ascii="Helvetica" w:hAnsi="Helvetica" w:cs="Arial"/>
        </w:rPr>
        <w:t xml:space="preserve">, </w:t>
      </w:r>
      <w:r w:rsidRPr="00726013">
        <w:rPr>
          <w:rFonts w:ascii="Helvetica" w:hAnsi="Helvetica" w:cs="Arial"/>
        </w:rPr>
        <w:t xml:space="preserve">Nippert Prof of Law and Dean @ U of Cincinnati College of Law, </w:t>
      </w:r>
      <w:r w:rsidRPr="00726013">
        <w:rPr>
          <w:rStyle w:val="TagsChar1"/>
          <w:rFonts w:ascii="Helvetica" w:hAnsi="Helvetica" w:cs="Arial"/>
          <w:sz w:val="28"/>
          <w:u w:val="thick" w:color="000000"/>
        </w:rPr>
        <w:t>85</w:t>
      </w:r>
      <w:r w:rsidRPr="00726013">
        <w:rPr>
          <w:rFonts w:ascii="Helvetica" w:hAnsi="Helvetica" w:cs="Arial"/>
        </w:rPr>
        <w:t xml:space="preserve"> (Gordon A., “Uncertainty in Law and its Negation: Reflections”, 54 U. Cin. L. Rev. 347)</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b/>
        </w:rPr>
      </w:pPr>
      <w:r w:rsidRPr="00726013">
        <w:rPr>
          <w:rFonts w:ascii="Helvetica" w:hAnsi="Helvetica" w:cs="Arial"/>
          <w:b/>
          <w:sz w:val="12"/>
          <w:szCs w:val="12"/>
        </w:rPr>
        <w:t>Some dramatically characterize the trends just described as legal nihilism or the negation of the exercise of legitimate power without the assertion of substantive theory in its place. As Michael Polanyi so cogently has noted,</w:t>
      </w:r>
      <w:r w:rsidRPr="00726013">
        <w:rPr>
          <w:rFonts w:ascii="Helvetica" w:hAnsi="Helvetica" w:cs="Arial"/>
          <w:b/>
        </w:rPr>
        <w:t xml:space="preserve"> </w:t>
      </w:r>
      <w:r w:rsidRPr="00726013">
        <w:rPr>
          <w:rFonts w:ascii="Helvetica" w:hAnsi="Helvetica" w:cs="Arial"/>
          <w:b/>
          <w:bCs/>
          <w:sz w:val="24"/>
          <w:u w:val="single"/>
        </w:rPr>
        <w:t>nihilism,</w:t>
      </w:r>
      <w:r w:rsidRPr="00726013">
        <w:rPr>
          <w:rFonts w:ascii="Helvetica" w:hAnsi="Helvetica" w:cs="Arial"/>
          <w:b/>
          <w:sz w:val="24"/>
          <w:u w:val="single"/>
        </w:rPr>
        <w:t xml:space="preserve"> whether real or imagined, leads</w:t>
      </w:r>
      <w:r w:rsidRPr="00726013">
        <w:rPr>
          <w:rFonts w:ascii="Helvetica" w:hAnsi="Helvetica" w:cs="Arial"/>
          <w:b/>
        </w:rPr>
        <w:t xml:space="preserve">  </w:t>
      </w:r>
      <w:r w:rsidRPr="00726013">
        <w:rPr>
          <w:rFonts w:ascii="Helvetica" w:hAnsi="Helvetica" w:cs="Arial"/>
          <w:b/>
          <w:sz w:val="12"/>
          <w:szCs w:val="12"/>
        </w:rPr>
        <w:t>[*357]</w:t>
      </w:r>
      <w:r w:rsidRPr="00726013">
        <w:rPr>
          <w:rFonts w:ascii="Helvetica" w:hAnsi="Helvetica" w:cs="Arial"/>
          <w:b/>
        </w:rPr>
        <w:t xml:space="preserve">  </w:t>
      </w:r>
      <w:r w:rsidRPr="00726013">
        <w:rPr>
          <w:rFonts w:ascii="Helvetica" w:hAnsi="Helvetica" w:cs="Arial"/>
          <w:b/>
          <w:sz w:val="24"/>
          <w:u w:val="single"/>
        </w:rPr>
        <w:t xml:space="preserve">inexorably to </w:t>
      </w:r>
      <w:r w:rsidRPr="00726013">
        <w:rPr>
          <w:rFonts w:ascii="Helvetica" w:hAnsi="Helvetica" w:cs="Arial"/>
          <w:b/>
          <w:bCs/>
          <w:sz w:val="24"/>
          <w:u w:val="single"/>
        </w:rPr>
        <w:t>authoritarian</w:t>
      </w:r>
      <w:r w:rsidRPr="00726013">
        <w:rPr>
          <w:rFonts w:ascii="Helvetica" w:hAnsi="Helvetica" w:cs="Arial"/>
          <w:b/>
          <w:sz w:val="24"/>
          <w:u w:val="single"/>
        </w:rPr>
        <w:t xml:space="preserve"> responses and to the rise of ideology</w:t>
      </w:r>
      <w:r w:rsidRPr="00726013">
        <w:rPr>
          <w:rFonts w:ascii="Helvetica" w:hAnsi="Helvetica" w:cs="Arial"/>
          <w:b/>
          <w:sz w:val="12"/>
          <w:szCs w:val="12"/>
        </w:rPr>
        <w:t>.</w:t>
      </w:r>
      <w:r w:rsidRPr="00726013">
        <w:rPr>
          <w:rFonts w:ascii="Helvetica" w:hAnsi="Helvetica" w:cs="Arial"/>
          <w:b/>
        </w:rPr>
        <w:t xml:space="preserve"> </w:t>
      </w:r>
      <w:r w:rsidRPr="00726013">
        <w:rPr>
          <w:rFonts w:ascii="Helvetica" w:hAnsi="Helvetica" w:cs="Arial"/>
          <w:b/>
          <w:sz w:val="12"/>
          <w:szCs w:val="12"/>
        </w:rPr>
        <w:t>The second phenomenon which gave rise to our particular predicament thus emerged from the conversion of subjective moral judgment into ideology. Whether derived from the twentieth century revolutions based on socialism or Marxism, on the human rights movement, or on a resurgence of neo-conservatism, the intellectual roots of such movements are well described in European and Latin American literatures. Symbolic of that literature, and</w:t>
      </w:r>
      <w:r w:rsidRPr="00726013">
        <w:rPr>
          <w:rFonts w:ascii="Helvetica" w:hAnsi="Helvetica" w:cs="Arial"/>
          <w:b/>
        </w:rPr>
        <w:t xml:space="preserve"> </w:t>
      </w:r>
      <w:r w:rsidRPr="00726013">
        <w:rPr>
          <w:rFonts w:ascii="Helvetica" w:hAnsi="Helvetica" w:cs="Arial"/>
          <w:b/>
          <w:sz w:val="24"/>
          <w:u w:val="single"/>
        </w:rPr>
        <w:t xml:space="preserve">resulting in the negation of law and value, are </w:t>
      </w:r>
      <w:proofErr w:type="spellStart"/>
      <w:r w:rsidRPr="00726013">
        <w:rPr>
          <w:rFonts w:ascii="Helvetica" w:hAnsi="Helvetica" w:cs="Arial"/>
          <w:b/>
          <w:sz w:val="24"/>
          <w:u w:val="single"/>
        </w:rPr>
        <w:t>Neitzche's</w:t>
      </w:r>
      <w:proofErr w:type="spellEnd"/>
      <w:r w:rsidRPr="00726013">
        <w:rPr>
          <w:rFonts w:ascii="Helvetica" w:hAnsi="Helvetica" w:cs="Arial"/>
          <w:b/>
          <w:sz w:val="24"/>
          <w:u w:val="single"/>
        </w:rPr>
        <w:t xml:space="preserve"> moral and ethical superiority</w:t>
      </w:r>
      <w:r w:rsidRPr="00726013">
        <w:rPr>
          <w:rFonts w:ascii="Helvetica" w:hAnsi="Helvetica" w:cs="Arial"/>
          <w:b/>
          <w:sz w:val="12"/>
          <w:szCs w:val="12"/>
        </w:rPr>
        <w:t>,</w:t>
      </w:r>
      <w:r w:rsidRPr="00726013">
        <w:rPr>
          <w:rFonts w:ascii="Helvetica" w:hAnsi="Helvetica" w:cs="Arial"/>
          <w:b/>
        </w:rPr>
        <w:t xml:space="preserve"> </w:t>
      </w:r>
      <w:proofErr w:type="spellStart"/>
      <w:r w:rsidRPr="00726013">
        <w:rPr>
          <w:rFonts w:ascii="Helvetica" w:hAnsi="Helvetica" w:cs="Arial"/>
          <w:b/>
          <w:sz w:val="12"/>
          <w:szCs w:val="12"/>
        </w:rPr>
        <w:t>Dostoyevski's</w:t>
      </w:r>
      <w:proofErr w:type="spellEnd"/>
      <w:r w:rsidRPr="00726013">
        <w:rPr>
          <w:rFonts w:ascii="Helvetica" w:hAnsi="Helvetica" w:cs="Arial"/>
          <w:b/>
          <w:sz w:val="12"/>
          <w:szCs w:val="12"/>
        </w:rPr>
        <w:t xml:space="preserve"> novels and short stories and the works of the phenomenologists, existentialists and structuralists. All ask similar questions. Post-Marxist thinkers -- Habermas, Foucault and Berger and other non-legal critical scholars -- have gained influence in legal scholarship which finds them to be useful analytic tools. </w:t>
      </w:r>
      <w:r w:rsidRPr="00726013">
        <w:rPr>
          <w:rFonts w:ascii="Helvetica" w:hAnsi="Helvetica" w:cs="Arial"/>
          <w:b/>
          <w:sz w:val="24"/>
          <w:u w:val="single"/>
        </w:rPr>
        <w:t>If there is no common basis for law or morality other than through a subjective or ideological construct, then the question is not what values underpin a particular legal system, but how one's subjective preferences may be infused with power, strategy and tactics throughout the general community or imposed by coercion</w:t>
      </w:r>
      <w:r w:rsidRPr="00726013">
        <w:rPr>
          <w:rFonts w:ascii="Helvetica" w:hAnsi="Helvetica" w:cs="Arial"/>
          <w:b/>
        </w:rPr>
        <w:t xml:space="preserve">. </w:t>
      </w:r>
      <w:r w:rsidRPr="00726013">
        <w:rPr>
          <w:rFonts w:ascii="Helvetica" w:hAnsi="Helvetica" w:cs="Arial"/>
          <w:b/>
          <w:sz w:val="12"/>
          <w:szCs w:val="12"/>
        </w:rPr>
        <w:t xml:space="preserve">The lawyer-advocate has long used various techniques based on pragmatic ideas of progress, the frontier and change. These have been associated with the romanticism of the defender of the poor and downtrodden, the fighter for civil rights, the human-rights warrior and the social reformer, who use courts and law as instruments of social change. In this construct, law as a secular system has no normative content that is not ultimately subjective. If God is dead, all things are morally possible. The main claim to legitimacy or validity rests in process; namely that the advocates who represent a particular morality or a particular social philosophy fight and prevail as warriors and advocates in an existing </w:t>
      </w:r>
      <w:proofErr w:type="spellStart"/>
      <w:r w:rsidRPr="00726013">
        <w:rPr>
          <w:rFonts w:ascii="Helvetica" w:hAnsi="Helvetica" w:cs="Arial"/>
          <w:b/>
          <w:sz w:val="12"/>
          <w:szCs w:val="12"/>
        </w:rPr>
        <w:t>decisionmaking</w:t>
      </w:r>
      <w:proofErr w:type="spellEnd"/>
      <w:r w:rsidRPr="00726013">
        <w:rPr>
          <w:rFonts w:ascii="Helvetica" w:hAnsi="Helvetica" w:cs="Arial"/>
          <w:b/>
          <w:sz w:val="12"/>
          <w:szCs w:val="12"/>
        </w:rPr>
        <w:t xml:space="preserve"> process, akin to chivalry, aimed at changing official behavior or custom by fighting injustice, admittedly a subjective construct. Once, however, the subjective advocacy model of changing the social structure is an accepted way of life, the natural reaction is that sauce for the goose is sauce for the gander. If the objective validity of the normative system tacitly is rejected by those who seek to change it, then radicals holding an opposite belief might just as well produce a similar claim by an activism with subjective preferences even more firmly rooted within the vices of common life. The dialectic of thesis, antithesis and synthesis that seemed to move outward from the subjective to an objective world-view could work for the radical right just as well as for the Marxist left!</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80" w:name="_Toc147748727"/>
      <w:r w:rsidRPr="00726013">
        <w:rPr>
          <w:rFonts w:ascii="Helvetica" w:hAnsi="Helvetica"/>
        </w:rPr>
        <w:lastRenderedPageBreak/>
        <w:t>**Nonviolence</w:t>
      </w:r>
      <w:bookmarkStart w:id="681" w:name="_Toc14161359"/>
      <w:bookmarkStart w:id="682" w:name="_Toc14196802"/>
      <w:r w:rsidRPr="00726013">
        <w:rPr>
          <w:rFonts w:ascii="Helvetica" w:hAnsi="Helvetica"/>
        </w:rPr>
        <w:t>**</w:t>
      </w:r>
      <w:bookmarkStart w:id="683" w:name="_Toc23110091"/>
      <w:bookmarkStart w:id="684" w:name="_Toc23194656"/>
      <w:bookmarkStart w:id="685" w:name="_Toc51665763"/>
      <w:bookmarkEnd w:id="680"/>
    </w:p>
    <w:p w:rsidR="00DD4A27" w:rsidRPr="00726013" w:rsidRDefault="00DD4A27">
      <w:pPr>
        <w:pStyle w:val="BlockTitle1"/>
        <w:rPr>
          <w:rFonts w:ascii="Helvetica" w:hAnsi="Helvetica"/>
        </w:rPr>
      </w:pPr>
      <w:bookmarkStart w:id="686" w:name="_Toc147748728"/>
      <w:bookmarkEnd w:id="683"/>
      <w:bookmarkEnd w:id="684"/>
      <w:bookmarkEnd w:id="685"/>
      <w:r w:rsidRPr="00726013">
        <w:rPr>
          <w:rFonts w:ascii="Helvetica" w:hAnsi="Helvetica"/>
        </w:rPr>
        <w:lastRenderedPageBreak/>
        <w:t>Nonviolence Answers: 2AC (1/6)</w:t>
      </w:r>
      <w:bookmarkEnd w:id="68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NO LINK – PLAN DOESN’T TAKE A STANCE ON VIOLENT RESPONSE. IT ONLY ENDS CURRENT DETAINMENT PRACTICES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SECOND, PERM – DO BOTH</w:t>
      </w:r>
    </w:p>
    <w:p w:rsidR="00DD4A27" w:rsidRPr="00726013" w:rsidRDefault="00DD4A27">
      <w:pPr>
        <w:pStyle w:val="Tag"/>
        <w:rPr>
          <w:rFonts w:ascii="Helvetica" w:hAnsi="Helvetica" w:cs="Arial"/>
        </w:rPr>
      </w:pPr>
      <w:r w:rsidRPr="00726013">
        <w:rPr>
          <w:rFonts w:ascii="Helvetica" w:hAnsi="Helvetica" w:cs="Arial"/>
          <w:caps/>
        </w:rPr>
        <w:t>We must be pragmatic pacifists to end state violence—absolute pacifism fails to challenge the policies of the state by opting out of the game entirely</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Robert L. </w:t>
      </w:r>
      <w:r w:rsidRPr="00726013">
        <w:rPr>
          <w:rStyle w:val="cite1"/>
          <w:rFonts w:ascii="Helvetica" w:hAnsi="Helvetica" w:cs="Arial"/>
          <w:sz w:val="28"/>
          <w:u w:val="thick" w:color="000000"/>
        </w:rPr>
        <w:t>Phillips</w:t>
      </w:r>
      <w:r w:rsidRPr="00726013">
        <w:rPr>
          <w:rFonts w:ascii="Helvetica" w:hAnsi="Helvetica" w:cs="Arial"/>
        </w:rPr>
        <w:t>, professor of philosophy, War and Justice, 19</w:t>
      </w:r>
      <w:r w:rsidRPr="00726013">
        <w:rPr>
          <w:rStyle w:val="cite1"/>
          <w:rFonts w:ascii="Helvetica" w:hAnsi="Helvetica" w:cs="Arial"/>
          <w:sz w:val="28"/>
          <w:u w:val="thick" w:color="000000"/>
        </w:rPr>
        <w:t>84</w:t>
      </w:r>
      <w:r w:rsidRPr="00726013">
        <w:rPr>
          <w:rFonts w:ascii="Helvetica" w:hAnsi="Helvetica" w:cs="Arial"/>
        </w:rPr>
        <w:t>, p. 114-6</w:t>
      </w:r>
    </w:p>
    <w:p w:rsidR="00DD4A27" w:rsidRPr="00726013" w:rsidRDefault="00DD4A27">
      <w:pPr>
        <w:pStyle w:val="evidencetext"/>
        <w:rPr>
          <w:rFonts w:ascii="Helvetica" w:hAnsi="Helvetica" w:cs="Arial"/>
        </w:rPr>
      </w:pPr>
    </w:p>
    <w:p w:rsidR="00DD4A27" w:rsidRPr="00726013" w:rsidRDefault="00DD4A27">
      <w:pPr>
        <w:pStyle w:val="evidencetext"/>
        <w:rPr>
          <w:rStyle w:val="underline"/>
          <w:rFonts w:ascii="Helvetica" w:hAnsi="Helvetica" w:cs="Arial"/>
        </w:rPr>
      </w:pPr>
      <w:r w:rsidRPr="00726013">
        <w:rPr>
          <w:rFonts w:ascii="Helvetica" w:hAnsi="Helvetica" w:cs="Arial"/>
        </w:rPr>
        <w:t xml:space="preserve">It conceivable that governments might grant selective objection the same legal status as it gives to pacifism? The answer, I fear, is no. And that tells us something important about pacifism. </w:t>
      </w:r>
      <w:r w:rsidRPr="00726013">
        <w:rPr>
          <w:rStyle w:val="underline"/>
          <w:rFonts w:ascii="Helvetica" w:hAnsi="Helvetica" w:cs="Arial"/>
        </w:rPr>
        <w:t>Governments are prepared to tolerate pacifism, because it poses no threat either to their political policies or to the manner in which wars are con</w:t>
      </w:r>
      <w:r w:rsidRPr="00726013">
        <w:rPr>
          <w:rStyle w:val="underline"/>
          <w:rFonts w:ascii="Helvetica" w:hAnsi="Helvetica" w:cs="Arial"/>
        </w:rPr>
        <w:softHyphen/>
        <w:t>ducted.</w:t>
      </w:r>
      <w:r w:rsidRPr="00726013">
        <w:rPr>
          <w:rFonts w:ascii="Helvetica" w:hAnsi="Helvetica" w:cs="Arial"/>
        </w:rPr>
        <w:t xml:space="preserve"> </w:t>
      </w:r>
      <w:r w:rsidRPr="00726013">
        <w:rPr>
          <w:rStyle w:val="underline"/>
          <w:rFonts w:ascii="Helvetica" w:hAnsi="Helvetica" w:cs="Arial"/>
        </w:rPr>
        <w:t>The pacifist objects equally to all wars waged by all governments</w:t>
      </w:r>
      <w:r w:rsidRPr="00726013">
        <w:rPr>
          <w:rFonts w:ascii="Helvetica" w:hAnsi="Helvetica" w:cs="Arial"/>
        </w:rPr>
        <w:t xml:space="preserve">. </w:t>
      </w:r>
      <w:r w:rsidRPr="00726013">
        <w:rPr>
          <w:rStyle w:val="underline"/>
          <w:rFonts w:ascii="Helvetica" w:hAnsi="Helvetica" w:cs="Arial"/>
        </w:rPr>
        <w:t>In this sense</w:t>
      </w:r>
      <w:r w:rsidRPr="00726013">
        <w:rPr>
          <w:rFonts w:ascii="Helvetica" w:hAnsi="Helvetica" w:cs="Arial"/>
        </w:rPr>
        <w:t xml:space="preserve"> he </w:t>
      </w:r>
      <w:r w:rsidRPr="00726013">
        <w:rPr>
          <w:rStyle w:val="underline"/>
          <w:rFonts w:ascii="Helvetica" w:hAnsi="Helvetica" w:cs="Arial"/>
        </w:rPr>
        <w:t>opts out of the game altogether.</w:t>
      </w:r>
      <w:r w:rsidRPr="00726013">
        <w:rPr>
          <w:rFonts w:ascii="Helvetica" w:hAnsi="Helvetica" w:cs="Arial"/>
        </w:rPr>
        <w:t xml:space="preserve"> By contrast, </w:t>
      </w:r>
      <w:r w:rsidRPr="00726013">
        <w:rPr>
          <w:rStyle w:val="underline"/>
          <w:rFonts w:ascii="Helvetica" w:hAnsi="Helvetica" w:cs="Arial"/>
        </w:rPr>
        <w:t>the selective objector will be forced to analyze both the policy decisions of the government as well as the conduct of the armed forces</w:t>
      </w:r>
      <w:r w:rsidRPr="00726013">
        <w:rPr>
          <w:rFonts w:ascii="Helvetica" w:hAnsi="Helvetica" w:cs="Arial"/>
        </w:rPr>
        <w:t xml:space="preserve">. He will be </w:t>
      </w:r>
      <w:r w:rsidRPr="00726013">
        <w:rPr>
          <w:rStyle w:val="underline"/>
          <w:rFonts w:ascii="Helvetica" w:hAnsi="Helvetica" w:cs="Arial"/>
        </w:rPr>
        <w:t xml:space="preserve">publicly carrying out an officially sanctioned comparison between mutually agreed just-war criteria and the actual performance of the government. </w:t>
      </w:r>
      <w:r w:rsidRPr="00726013">
        <w:rPr>
          <w:rFonts w:ascii="Helvetica" w:hAnsi="Helvetica" w:cs="Arial"/>
        </w:rPr>
        <w:t>That is a lot to expect of governments as we know them, but there is still more. What would be the implication of a state granting an ex</w:t>
      </w:r>
      <w:r w:rsidRPr="00726013">
        <w:rPr>
          <w:rFonts w:ascii="Helvetica" w:hAnsi="Helvetica" w:cs="Arial"/>
        </w:rPr>
        <w:softHyphen/>
        <w:t>emption on selective grounds? Fundamentally, the state would be agreeing with the claim that its war policies may be reasonably interpreted as unjust. The belief that all war is wrong is a proposition which states might agree is debatable among rational men, and, therefore, claims to exemption on this basis may be allowed. It is a very dif</w:t>
      </w:r>
      <w:r w:rsidRPr="00726013">
        <w:rPr>
          <w:rFonts w:ascii="Helvetica" w:hAnsi="Helvetica" w:cs="Arial"/>
        </w:rPr>
        <w:softHyphen/>
        <w:t>ferent matter, however, to grant exemption for a particular war, for here we are faced not with two philosophical theories about violence but with a factual dispute. Selec</w:t>
      </w:r>
      <w:r w:rsidRPr="00726013">
        <w:rPr>
          <w:rFonts w:ascii="Helvetica" w:hAnsi="Helvetica" w:cs="Arial"/>
        </w:rPr>
        <w:softHyphen/>
        <w:t>tive objection presupposes that both the government and the claimant agree upon the criteria for undertaking a justified war and the rules for conducting it. The claimant would have to show, in order to qualify for an exemption, that his government is engaged in acts of war which a person might reasonably characterize as immoral. As such an admission is inseparable from policy questions, it is in</w:t>
      </w:r>
      <w:r w:rsidRPr="00726013">
        <w:rPr>
          <w:rFonts w:ascii="Helvetica" w:hAnsi="Helvetica" w:cs="Arial"/>
        </w:rPr>
        <w:softHyphen/>
        <w:t>conceivable that any government would be willing (or po</w:t>
      </w:r>
      <w:r w:rsidRPr="00726013">
        <w:rPr>
          <w:rFonts w:ascii="Helvetica" w:hAnsi="Helvetica" w:cs="Arial"/>
        </w:rPr>
        <w:softHyphen/>
        <w:t xml:space="preserve">litically able) to wage war while publicly agreeing that there is sufficient reason to doubt the morality of that war to grant exemptions from it. This is not to say that individuals should not refuse to fight in wars which they believe are immoral but to acknowledge that governments cannot be expected to institutionalize such a practice. </w:t>
      </w:r>
      <w:r w:rsidRPr="00726013">
        <w:rPr>
          <w:rStyle w:val="underline"/>
          <w:rFonts w:ascii="Helvetica" w:hAnsi="Helvetica" w:cs="Arial"/>
        </w:rPr>
        <w:t>The evenhandedness of the pacifist who objects to all wars does not threaten the particular policies of any state. In condemning them all equally, pacifism exempts itself from political reality:</w:t>
      </w:r>
      <w:r w:rsidRPr="00726013">
        <w:rPr>
          <w:rFonts w:ascii="Helvetica" w:hAnsi="Helvetica" w:cs="Arial"/>
        </w:rPr>
        <w:t xml:space="preserve">   </w:t>
      </w:r>
      <w:r w:rsidRPr="00726013">
        <w:rPr>
          <w:rStyle w:val="underline"/>
          <w:rFonts w:ascii="Helvetica" w:hAnsi="Helvetica" w:cs="Arial"/>
        </w:rPr>
        <w:t>What is needed, then, is not a general pacifism but a discrim</w:t>
      </w:r>
      <w:r w:rsidRPr="00726013">
        <w:rPr>
          <w:rStyle w:val="underline"/>
          <w:rFonts w:ascii="Helvetica" w:hAnsi="Helvetica" w:cs="Arial"/>
        </w:rPr>
        <w:softHyphen/>
        <w:t>inating conscientious refusal to engage in war in certain circum</w:t>
      </w:r>
      <w:r w:rsidRPr="00726013">
        <w:rPr>
          <w:rStyle w:val="underline"/>
          <w:rFonts w:ascii="Helvetica" w:hAnsi="Helvetica" w:cs="Arial"/>
        </w:rPr>
        <w:softHyphen/>
        <w:t>stances</w:t>
      </w:r>
      <w:r w:rsidRPr="00726013">
        <w:rPr>
          <w:rFonts w:ascii="Helvetica" w:hAnsi="Helvetica" w:cs="Arial"/>
        </w:rPr>
        <w:t xml:space="preserve">. States have not been loath to recognize pacifism and to grant it a special status. </w:t>
      </w:r>
      <w:r w:rsidRPr="00726013">
        <w:rPr>
          <w:rStyle w:val="underline"/>
          <w:rFonts w:ascii="Helvetica" w:hAnsi="Helvetica" w:cs="Arial"/>
        </w:rPr>
        <w:t>The refusal to take part in all war under any conditions is an unworldly view bound to remain a sectarian doctrine. It no more challenges the state’s authority than the celibacy of priests challenges the sanctity of marriage.</w:t>
      </w:r>
      <w:r w:rsidRPr="00726013">
        <w:rPr>
          <w:rFonts w:ascii="Helvetica" w:hAnsi="Helvetica" w:cs="Arial"/>
        </w:rPr>
        <w:t xml:space="preserve"> By exempting pacifists from its prescriptions the state may even seem to display a certain magnanimity. But </w:t>
      </w:r>
      <w:r w:rsidRPr="00726013">
        <w:rPr>
          <w:rStyle w:val="underline"/>
          <w:rFonts w:ascii="Helvetica" w:hAnsi="Helvetica" w:cs="Arial"/>
        </w:rPr>
        <w:t xml:space="preserve">conscientious refusal based upon the principles of justice as they apply to particular conflicts is </w:t>
      </w:r>
      <w:r w:rsidRPr="00726013">
        <w:rPr>
          <w:rStyle w:val="underline"/>
          <w:rFonts w:ascii="Helvetica" w:hAnsi="Helvetica" w:cs="Arial"/>
        </w:rPr>
        <w:lastRenderedPageBreak/>
        <w:t xml:space="preserve">another matter. For such refusal is an affront to the government’s pretensions, and when it becomes widespread, the continuation of an unjust war may prove impossible. </w:t>
      </w:r>
    </w:p>
    <w:p w:rsidR="00DD4A27" w:rsidRPr="00726013" w:rsidRDefault="00DD4A27">
      <w:pPr>
        <w:pStyle w:val="card1"/>
        <w:rPr>
          <w:rStyle w:val="underline"/>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THIRD, PLAN IS NECESSARY FOR ALTERNATIVE SOLVENCY – IN THE SQUO PEOPLE WILL STILL BE VIOLENTLY DETAINED. THIS MAKES A DOUBLE BLIND – EITHER THE ALT CAUSES PLAN AND THERE’S NO LINK DIFFERENTIAL OR IT DOESN’T SOLVE</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Nonviolence Answers: 2AC (2/6)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FOURTH, MULTILAT SOLVES BY ALLOWING US TO ADDRESS PROBLEMS WITH INTERNATIONAL COOPERATION, SOLVING BAD FORMS OF VIOLENCE. CROSS-APPLY NYE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 xml:space="preserve">FIFTH, WAR AND VIOLENCE ARE ENDEMIC TO IR POLITICS, MOVING AWAY WILL INEVITABLY RESULT IN GREAT POWER WARS </w:t>
      </w:r>
    </w:p>
    <w:p w:rsidR="00DD4A27" w:rsidRPr="00726013" w:rsidRDefault="00DD4A27">
      <w:pPr>
        <w:pStyle w:val="Tag"/>
        <w:rPr>
          <w:rFonts w:ascii="Helvetica" w:hAnsi="Helvetica" w:cs="Arial"/>
          <w:sz w:val="24"/>
        </w:rPr>
      </w:pPr>
      <w:r w:rsidRPr="00726013">
        <w:rPr>
          <w:rFonts w:ascii="Helvetica" w:hAnsi="Helvetica" w:cs="Arial"/>
        </w:rPr>
        <w:tab/>
      </w:r>
    </w:p>
    <w:p w:rsidR="00DD4A27" w:rsidRPr="00726013" w:rsidRDefault="00DD4A27">
      <w:pPr>
        <w:pStyle w:val="boldcite"/>
        <w:ind w:left="1728"/>
        <w:rPr>
          <w:rFonts w:ascii="Helvetica" w:hAnsi="Helvetica" w:cs="Arial"/>
        </w:rPr>
      </w:pPr>
      <w:r w:rsidRPr="00726013">
        <w:rPr>
          <w:rFonts w:ascii="Helvetica" w:hAnsi="Helvetica" w:cs="Arial"/>
        </w:rPr>
        <w:t>MEARSHEIMER 2001</w:t>
      </w:r>
    </w:p>
    <w:p w:rsidR="00DD4A27" w:rsidRPr="00726013" w:rsidRDefault="00DD4A27">
      <w:pPr>
        <w:pStyle w:val="evidencetext"/>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xi-xii.  )</w:t>
      </w:r>
    </w:p>
    <w:p w:rsidR="00DD4A27" w:rsidRPr="00726013" w:rsidRDefault="00DD4A27">
      <w:pPr>
        <w:pStyle w:val="CardText0"/>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highlight w:val="cyan"/>
          <w:u w:val="single"/>
        </w:rPr>
        <w:t xml:space="preserve">The twentieth century was a period of great international </w:t>
      </w:r>
      <w:proofErr w:type="spellStart"/>
      <w:r w:rsidRPr="00726013">
        <w:rPr>
          <w:rFonts w:ascii="Helvetica" w:hAnsi="Helvetica" w:cs="Arial"/>
          <w:highlight w:val="cyan"/>
          <w:u w:val="single"/>
        </w:rPr>
        <w:t>violence</w:t>
      </w:r>
      <w:r w:rsidRPr="00726013">
        <w:rPr>
          <w:rStyle w:val="reduce2"/>
          <w:rFonts w:ascii="Helvetica" w:hAnsi="Helvetica"/>
        </w:rPr>
        <w:t>.In</w:t>
      </w:r>
      <w:proofErr w:type="spellEnd"/>
      <w:r w:rsidRPr="00726013">
        <w:rPr>
          <w:rStyle w:val="reduce2"/>
          <w:rFonts w:ascii="Helvetica" w:hAnsi="Helvetica"/>
        </w:rPr>
        <w:t xml:space="preserve"> World War I (1914-18), roughly nine million people died on European battlefields. About fifty million people were killed </w:t>
      </w:r>
      <w:proofErr w:type="spellStart"/>
      <w:r w:rsidRPr="00726013">
        <w:rPr>
          <w:rStyle w:val="reduce2"/>
          <w:rFonts w:ascii="Helvetica" w:hAnsi="Helvetica"/>
        </w:rPr>
        <w:t>duringWorld</w:t>
      </w:r>
      <w:proofErr w:type="spellEnd"/>
      <w:r w:rsidRPr="00726013">
        <w:rPr>
          <w:rStyle w:val="reduce2"/>
          <w:rFonts w:ascii="Helvetica" w:hAnsi="Helvetica"/>
        </w:rPr>
        <w:t xml:space="preserve"> War 11(1939-45), well over half of them civilians. Soon after the end of World War II, the Cold War engulfed the globe. During this con-</w:t>
      </w:r>
      <w:proofErr w:type="spellStart"/>
      <w:r w:rsidRPr="00726013">
        <w:rPr>
          <w:rStyle w:val="reduce2"/>
          <w:rFonts w:ascii="Helvetica" w:hAnsi="Helvetica"/>
        </w:rPr>
        <w:t>frontation</w:t>
      </w:r>
      <w:proofErr w:type="spellEnd"/>
      <w:r w:rsidRPr="00726013">
        <w:rPr>
          <w:rStyle w:val="reduce2"/>
          <w:rFonts w:ascii="Helvetica" w:hAnsi="Helvetica"/>
        </w:rPr>
        <w:t xml:space="preserve">, the Soviet Union and its Warsaw Pact allies never directly fought the United States and its North Atlantic Treaty Organization </w:t>
      </w:r>
      <w:proofErr w:type="spellStart"/>
      <w:r w:rsidRPr="00726013">
        <w:rPr>
          <w:rStyle w:val="reduce2"/>
          <w:rFonts w:ascii="Helvetica" w:hAnsi="Helvetica"/>
        </w:rPr>
        <w:t>allies,but</w:t>
      </w:r>
      <w:proofErr w:type="spellEnd"/>
      <w:r w:rsidRPr="00726013">
        <w:rPr>
          <w:rStyle w:val="reduce2"/>
          <w:rFonts w:ascii="Helvetica" w:hAnsi="Helvetica"/>
        </w:rPr>
        <w:t xml:space="preserve"> many millions died in proxy wars in Korea, Vietnam, Afghanistan, Nicaragua, Angola, El Salvador, and elsewhere. Millions also died in the century's lesser, yet still fierce, wars, including the Russo-Japanese con-</w:t>
      </w:r>
      <w:proofErr w:type="spellStart"/>
      <w:r w:rsidRPr="00726013">
        <w:rPr>
          <w:rStyle w:val="reduce2"/>
          <w:rFonts w:ascii="Helvetica" w:hAnsi="Helvetica"/>
        </w:rPr>
        <w:t>flicts</w:t>
      </w:r>
      <w:proofErr w:type="spellEnd"/>
      <w:r w:rsidRPr="00726013">
        <w:rPr>
          <w:rStyle w:val="reduce2"/>
          <w:rFonts w:ascii="Helvetica" w:hAnsi="Helvetica"/>
        </w:rPr>
        <w:t xml:space="preserve"> of 1904-5 and 1939, the Allied intervention in the Russian Civil War from 1918 to 1920, the Russo-Polish War of 1920-21, the various Arab-Israeli wars, and the </w:t>
      </w:r>
      <w:proofErr w:type="spellStart"/>
      <w:r w:rsidRPr="00726013">
        <w:rPr>
          <w:rStyle w:val="reduce2"/>
          <w:rFonts w:ascii="Helvetica" w:hAnsi="Helvetica"/>
        </w:rPr>
        <w:t>han</w:t>
      </w:r>
      <w:proofErr w:type="spellEnd"/>
      <w:r w:rsidRPr="00726013">
        <w:rPr>
          <w:rStyle w:val="reduce2"/>
          <w:rFonts w:ascii="Helvetica" w:hAnsi="Helvetica"/>
        </w:rPr>
        <w:t>-Iraq War of 1980-88. This cycle of violence will continue far into the new millennium.</w:t>
      </w:r>
      <w:r w:rsidRPr="00726013">
        <w:rPr>
          <w:rFonts w:ascii="Helvetica" w:hAnsi="Helvetica" w:cs="Arial"/>
        </w:rPr>
        <w:t xml:space="preserve"> </w:t>
      </w:r>
      <w:r w:rsidRPr="00726013">
        <w:rPr>
          <w:rFonts w:ascii="Helvetica" w:hAnsi="Helvetica" w:cs="Arial"/>
          <w:highlight w:val="cyan"/>
          <w:u w:val="single"/>
        </w:rPr>
        <w:t>Hopes for peace will probably not be realized, because the great powers that shape the international system fear each other and compete for power as a result</w:t>
      </w:r>
      <w:r w:rsidRPr="00726013">
        <w:rPr>
          <w:rFonts w:ascii="Helvetica" w:hAnsi="Helvetica" w:cs="Arial"/>
          <w:highlight w:val="cyan"/>
        </w:rPr>
        <w:t xml:space="preserve">. Indeed, </w:t>
      </w:r>
      <w:r w:rsidRPr="00726013">
        <w:rPr>
          <w:rFonts w:ascii="Helvetica" w:hAnsi="Helvetica" w:cs="Arial"/>
          <w:highlight w:val="cyan"/>
          <w:u w:val="single"/>
        </w:rPr>
        <w:t>their ultimate aim is to gain a position of dominant power over others, because having dominant power is the best means to ensure one's own survival</w:t>
      </w:r>
      <w:r w:rsidRPr="00726013">
        <w:rPr>
          <w:rFonts w:ascii="Helvetica" w:hAnsi="Helvetica" w:cs="Arial"/>
          <w:highlight w:val="cyan"/>
        </w:rPr>
        <w:t xml:space="preserve">. </w:t>
      </w:r>
      <w:r w:rsidRPr="00726013">
        <w:rPr>
          <w:rFonts w:ascii="Helvetica" w:hAnsi="Helvetica" w:cs="Arial"/>
          <w:highlight w:val="cyan"/>
          <w:u w:val="single"/>
        </w:rPr>
        <w:t>Strength ensures safety, and the greatest strength is the greatest insurance of safety</w:t>
      </w:r>
      <w:r w:rsidRPr="00726013">
        <w:rPr>
          <w:rFonts w:ascii="Helvetica" w:hAnsi="Helvetica" w:cs="Arial"/>
        </w:rPr>
        <w:t xml:space="preserve">. </w:t>
      </w:r>
      <w:r w:rsidRPr="00726013">
        <w:rPr>
          <w:rStyle w:val="reduce2"/>
          <w:rFonts w:ascii="Helvetica" w:hAnsi="Helvetica"/>
        </w:rPr>
        <w:t>States facing this incentive are fated to clash as each competes for advantage over the others</w:t>
      </w:r>
      <w:r w:rsidRPr="00726013">
        <w:rPr>
          <w:rFonts w:ascii="Helvetica" w:hAnsi="Helvetica" w:cs="Arial"/>
        </w:rPr>
        <w:t xml:space="preserve">. </w:t>
      </w:r>
      <w:r w:rsidRPr="00726013">
        <w:rPr>
          <w:rFonts w:ascii="Helvetica" w:hAnsi="Helvetica" w:cs="Arial"/>
          <w:highlight w:val="cyan"/>
          <w:u w:val="single"/>
        </w:rPr>
        <w:t>This is a tragic situation, but there is no escaping it</w:t>
      </w:r>
      <w:r w:rsidRPr="00726013">
        <w:rPr>
          <w:rFonts w:ascii="Helvetica" w:hAnsi="Helvetica" w:cs="Arial"/>
          <w:u w:val="single"/>
        </w:rPr>
        <w:t xml:space="preserve"> </w:t>
      </w:r>
      <w:r w:rsidRPr="00726013">
        <w:rPr>
          <w:rStyle w:val="reduce2"/>
          <w:rFonts w:ascii="Helvetica" w:hAnsi="Helvetica"/>
        </w:rPr>
        <w:t>unless the states that make up the system agree to form a world government. Such a vast transformation is hardly a realistic prospect, however</w:t>
      </w:r>
      <w:r w:rsidRPr="00726013">
        <w:rPr>
          <w:rFonts w:ascii="Helvetica" w:hAnsi="Helvetica" w:cs="Arial"/>
        </w:rPr>
        <w:t xml:space="preserve">, </w:t>
      </w:r>
      <w:r w:rsidRPr="00726013">
        <w:rPr>
          <w:rFonts w:ascii="Helvetica" w:hAnsi="Helvetica" w:cs="Arial"/>
          <w:highlight w:val="cyan"/>
          <w:u w:val="single"/>
        </w:rPr>
        <w:t>so conflict and war are bound to continue as large and enduring features of world politics.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SIXTH, THEIR AUTHORS MISUNDERSTAND IR, WHICH IS A SELF HELP SYSTEM. RATIONAL ACTORS ARE DETERRED BY VIOLENCE, CREATING WORLD PEACE</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Nonviolence Answers: 2AC (3/6)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SEVENTH, Non-violence fails and makes us complicit with genocide—their alternative devalues life and leads to more conflict and millions of deaths</w:t>
      </w:r>
    </w:p>
    <w:p w:rsidR="00DD4A27" w:rsidRPr="00726013" w:rsidRDefault="00DD4A27">
      <w:pPr>
        <w:pStyle w:val="evidencetext"/>
        <w:rPr>
          <w:rStyle w:val="TagsChar1"/>
          <w:rFonts w:ascii="Helvetica" w:hAnsi="Helvetica" w:cs="Arial"/>
          <w:sz w:val="28"/>
          <w:u w:val="thick" w:color="000000"/>
        </w:rPr>
      </w:pPr>
    </w:p>
    <w:p w:rsidR="00DD4A27" w:rsidRPr="00726013" w:rsidRDefault="00DD4A27">
      <w:pPr>
        <w:pStyle w:val="evidencetext"/>
        <w:ind w:right="0"/>
        <w:rPr>
          <w:rFonts w:ascii="Helvetica" w:hAnsi="Helvetica" w:cs="Arial"/>
          <w:u w:val="single"/>
        </w:rPr>
      </w:pPr>
      <w:r w:rsidRPr="00726013">
        <w:rPr>
          <w:rStyle w:val="TagsChar1"/>
          <w:rFonts w:ascii="Helvetica" w:hAnsi="Helvetica" w:cs="Arial"/>
          <w:sz w:val="28"/>
          <w:u w:val="thick" w:color="000000"/>
        </w:rPr>
        <w:t>Ketels</w:t>
      </w:r>
      <w:r w:rsidRPr="00726013">
        <w:rPr>
          <w:rFonts w:ascii="Helvetica" w:hAnsi="Helvetica" w:cs="Arial"/>
        </w:rPr>
        <w:t xml:space="preserve">, </w:t>
      </w:r>
      <w:r w:rsidRPr="00726013">
        <w:rPr>
          <w:rStyle w:val="CitesChar"/>
          <w:rFonts w:ascii="Helvetica" w:hAnsi="Helvetica" w:cs="Arial"/>
          <w:b w:val="0"/>
          <w:bCs w:val="0"/>
          <w:sz w:val="20"/>
        </w:rPr>
        <w:t>Assoc Prof of English @ Temple U,</w:t>
      </w:r>
      <w:r w:rsidRPr="00726013">
        <w:rPr>
          <w:rFonts w:ascii="Helvetica" w:hAnsi="Helvetica" w:cs="Arial"/>
        </w:rPr>
        <w:t xml:space="preserve"> </w:t>
      </w:r>
      <w:r w:rsidRPr="00726013">
        <w:rPr>
          <w:rStyle w:val="TagsChar1"/>
          <w:rFonts w:ascii="Helvetica" w:hAnsi="Helvetica" w:cs="Arial"/>
          <w:sz w:val="28"/>
          <w:u w:val="thick" w:color="000000"/>
        </w:rPr>
        <w:t>96</w:t>
      </w:r>
      <w:r w:rsidRPr="00726013">
        <w:rPr>
          <w:rFonts w:ascii="Helvetica" w:hAnsi="Helvetica" w:cs="Arial"/>
        </w:rPr>
        <w:t xml:space="preserve"> (Violet B., “‘Havel to the Castle!’ The Power of the Word,” 548 Annals 45, November, Lexis)</w:t>
      </w:r>
    </w:p>
    <w:p w:rsidR="00DD4A27" w:rsidRPr="00726013" w:rsidRDefault="00DD4A27">
      <w:pPr>
        <w:pStyle w:val="evidencetext"/>
        <w:rPr>
          <w:rFonts w:ascii="Helvetica" w:hAnsi="Helvetica" w:cs="Arial"/>
          <w:sz w:val="10"/>
          <w:szCs w:val="10"/>
        </w:rPr>
      </w:pPr>
    </w:p>
    <w:p w:rsidR="00DD4A27" w:rsidRPr="00726013" w:rsidRDefault="00DD4A27">
      <w:pPr>
        <w:pStyle w:val="evidencetext"/>
        <w:rPr>
          <w:rFonts w:ascii="Helvetica" w:hAnsi="Helvetica" w:cs="Arial"/>
        </w:rPr>
      </w:pPr>
      <w:r w:rsidRPr="00726013">
        <w:rPr>
          <w:rFonts w:ascii="Helvetica" w:hAnsi="Helvetica" w:cs="Arial"/>
          <w:sz w:val="10"/>
          <w:szCs w:val="10"/>
        </w:rPr>
        <w:t>Havel  stresses the potential of truth and humane values to transform human consciousness incrementally over time. We must constantly work for every good thing and struggle against violence. But  Havel  is tough-minded, his vision comprehensive and realistic.</w:t>
      </w:r>
      <w:r w:rsidRPr="00726013">
        <w:rPr>
          <w:rFonts w:ascii="Helvetica" w:hAnsi="Helvetica" w:cs="Arial"/>
        </w:rPr>
        <w:t xml:space="preserve"> </w:t>
      </w:r>
      <w:r w:rsidRPr="00726013">
        <w:rPr>
          <w:rFonts w:ascii="Helvetica" w:hAnsi="Helvetica" w:cs="Arial"/>
          <w:u w:val="single"/>
        </w:rPr>
        <w:t>Violence may be unavoidable in the face of totalitarian savagery</w:t>
      </w:r>
      <w:r w:rsidRPr="00726013">
        <w:rPr>
          <w:rFonts w:ascii="Helvetica" w:hAnsi="Helvetica" w:cs="Arial"/>
          <w:sz w:val="10"/>
          <w:szCs w:val="10"/>
        </w:rPr>
        <w:t xml:space="preserve">. Still, it must remain a means of last resort. Repeatedly, </w:t>
      </w:r>
      <w:r w:rsidRPr="00726013">
        <w:rPr>
          <w:rFonts w:ascii="Helvetica" w:hAnsi="Helvetica" w:cs="Arial"/>
          <w:u w:val="single"/>
        </w:rPr>
        <w:t>he warns that violence breeds violence. Havel  is not, however, a pacifist</w:t>
      </w:r>
      <w:r w:rsidRPr="00726013">
        <w:rPr>
          <w:rFonts w:ascii="Helvetica" w:hAnsi="Helvetica" w:cs="Arial"/>
          <w:sz w:val="12"/>
          <w:szCs w:val="12"/>
        </w:rPr>
        <w:t xml:space="preserve">, </w:t>
      </w:r>
      <w:r w:rsidRPr="00726013">
        <w:rPr>
          <w:rFonts w:ascii="Helvetica" w:hAnsi="Helvetica" w:cs="Arial"/>
          <w:sz w:val="10"/>
          <w:szCs w:val="10"/>
        </w:rPr>
        <w:t>as that term applies to Quakers or others who organize peace movements.  n40  Although the regime  Havel  and his fellow dissidents resisted for more than thirty years accused them of terrorist tactics and plots, they conscientiously sought legal justification for their resistance, using the letter even of unjust laws to manifest support for the principle of legality. Their attitude was "fundamentally hostile to the notion of violent change--simply because it places its faith in violence,"  Havel  writes in one place. He immediately restates the point, however, in a powerfully significant parenthesis:</w:t>
      </w:r>
      <w:r w:rsidRPr="00726013">
        <w:rPr>
          <w:rFonts w:ascii="Helvetica" w:hAnsi="Helvetica" w:cs="Arial"/>
          <w:sz w:val="12"/>
        </w:rPr>
        <w:t xml:space="preserve"> </w:t>
      </w:r>
      <w:r w:rsidRPr="00726013">
        <w:rPr>
          <w:rFonts w:ascii="Helvetica" w:hAnsi="Helvetica" w:cs="Arial"/>
          <w:u w:val="single"/>
        </w:rPr>
        <w:t>"the 'dissident' attitude can only accept violence as a necessary evil in extreme situations, when direct violence can only be met by violence and where remaining passive would in effect mean supporting violence."</w:t>
      </w:r>
      <w:r w:rsidRPr="00726013">
        <w:rPr>
          <w:rFonts w:ascii="Helvetica" w:hAnsi="Helvetica" w:cs="Arial"/>
          <w:sz w:val="12"/>
          <w:szCs w:val="12"/>
        </w:rPr>
        <w:t xml:space="preserve">  n41  </w:t>
      </w:r>
      <w:r w:rsidRPr="00726013">
        <w:rPr>
          <w:rFonts w:ascii="Helvetica" w:hAnsi="Helvetica" w:cs="Arial"/>
          <w:u w:val="single"/>
        </w:rPr>
        <w:t>He recalls us to the tragic blindness of European pacifism that helped to prepare the ground for World War II. He points to the fact that the Czechs sent troops</w:t>
      </w:r>
      <w:r w:rsidRPr="00726013">
        <w:rPr>
          <w:rFonts w:ascii="Helvetica" w:hAnsi="Helvetica" w:cs="Arial"/>
          <w:sz w:val="12"/>
          <w:szCs w:val="12"/>
        </w:rPr>
        <w:t xml:space="preserve"> to the Persian Gulf and stood willing to contribute </w:t>
      </w:r>
      <w:r w:rsidRPr="00726013">
        <w:rPr>
          <w:rFonts w:ascii="Helvetica" w:hAnsi="Helvetica" w:cs="Arial"/>
          <w:u w:val="single"/>
        </w:rPr>
        <w:t>to a U.N. force in the former Yugoslavia</w:t>
      </w:r>
      <w:r w:rsidRPr="00726013">
        <w:rPr>
          <w:rFonts w:ascii="Helvetica" w:hAnsi="Helvetica" w:cs="Arial"/>
          <w:sz w:val="10"/>
          <w:szCs w:val="10"/>
          <w:u w:val="single"/>
        </w:rPr>
        <w:t>.</w:t>
      </w:r>
      <w:r w:rsidRPr="00726013">
        <w:rPr>
          <w:rFonts w:ascii="Helvetica" w:hAnsi="Helvetica" w:cs="Arial"/>
          <w:sz w:val="10"/>
          <w:szCs w:val="10"/>
        </w:rPr>
        <w:t xml:space="preserve"> But he is at pains to condemn violence used as a quick fix to change political systems--the sacrifice of human beings here and now for "abstract political visions of the future." The problems in human society "lie far too deep to be settled through [*55] mere systemic changes, either governmental or technological."  n42   Havel writes and thinks out of a unique humanist tradition that has been continuous in Czech history. He has specifically identified with the humanism of the founder of the Czech state, Tomas Masaryk, who regarded "ethical, aesthetic and scientific categories" as "no less real than bread and butter." Masaryk felt the need for a social revolution "more moral and less materialistic than that envisaged by the Marxists." Like  Havel,  he hoped to avoid violence, but he does not rule it out altogether. His language is as circumspect as  Havel's:    We must consistently reject every act of violence; otherwise we shall never be able to disentangle ourselves from violence.</w:t>
      </w:r>
      <w:r w:rsidRPr="00726013">
        <w:rPr>
          <w:rFonts w:ascii="Helvetica" w:hAnsi="Helvetica" w:cs="Arial"/>
          <w:sz w:val="12"/>
          <w:szCs w:val="12"/>
        </w:rPr>
        <w:t xml:space="preserve"> </w:t>
      </w:r>
      <w:r w:rsidRPr="00726013">
        <w:rPr>
          <w:rFonts w:ascii="Helvetica" w:hAnsi="Helvetica" w:cs="Arial"/>
          <w:u w:val="single"/>
        </w:rPr>
        <w:t>We may, should, must protect, defend ourselves. In extreme cases with the sword</w:t>
      </w:r>
      <w:r w:rsidRPr="00726013">
        <w:rPr>
          <w:rFonts w:ascii="Helvetica" w:hAnsi="Helvetica" w:cs="Arial"/>
          <w:sz w:val="12"/>
          <w:szCs w:val="12"/>
          <w:u w:val="single"/>
        </w:rPr>
        <w:t>.</w:t>
      </w:r>
      <w:r w:rsidRPr="00726013">
        <w:rPr>
          <w:rFonts w:ascii="Helvetica" w:hAnsi="Helvetica" w:cs="Arial"/>
          <w:sz w:val="12"/>
          <w:szCs w:val="12"/>
        </w:rPr>
        <w:t xml:space="preserve"> </w:t>
      </w:r>
      <w:r w:rsidRPr="00726013">
        <w:rPr>
          <w:rFonts w:ascii="Helvetica" w:hAnsi="Helvetica" w:cs="Arial"/>
          <w:sz w:val="10"/>
          <w:szCs w:val="10"/>
        </w:rPr>
        <w:t>But even in self-defense we must restrain ourselves from new, active acts of violence.  n43   In an address prepared for delivery at a 1985 peace conference, Havel explains</w:t>
      </w:r>
      <w:r w:rsidRPr="00726013">
        <w:rPr>
          <w:rFonts w:ascii="Helvetica" w:hAnsi="Helvetica" w:cs="Arial"/>
          <w:sz w:val="12"/>
          <w:szCs w:val="12"/>
        </w:rPr>
        <w:t xml:space="preserve"> </w:t>
      </w:r>
      <w:r w:rsidRPr="00726013">
        <w:rPr>
          <w:rFonts w:ascii="Helvetica" w:hAnsi="Helvetica" w:cs="Arial"/>
          <w:u w:val="single"/>
        </w:rPr>
        <w:t>the reticence of Europeans to join Western peace movements as rooted in the skepticism of those who have already been burned by succumbing to other forms of utopianism, specifically the Stalin-Leninist variety, which grotesquely deformed its utopian principles as soon as it got power. The very word "peace" has been drained of all content by the European experience of "peace in our time."</w:t>
      </w:r>
      <w:r w:rsidRPr="00726013">
        <w:rPr>
          <w:rFonts w:ascii="Helvetica" w:hAnsi="Helvetica" w:cs="Arial"/>
          <w:sz w:val="10"/>
          <w:szCs w:val="10"/>
        </w:rPr>
        <w:t xml:space="preserve">  n44  The Western version of peace sounds far too much like appeasement.  Havel  speculates whether World War II, with its millions of corpses, could have been avoided if the Western democracies had stood up to Hitler forcefully and in time. He ascribes to the Czech people as a whole the firmly rooted idea that </w:t>
      </w:r>
      <w:r w:rsidRPr="00726013">
        <w:rPr>
          <w:rFonts w:ascii="Helvetica" w:hAnsi="Helvetica" w:cs="Arial"/>
          <w:u w:val="single"/>
        </w:rPr>
        <w:t>the inability to risk, in extremis, even life itself to save what gives it meaning and a human dimension leads not only to the loss of meaning but finally and inevitably to the loss of life as well--and not one life only but thousands and millions of lives</w:t>
      </w:r>
      <w:r w:rsidRPr="00726013">
        <w:rPr>
          <w:rFonts w:ascii="Helvetica" w:hAnsi="Helvetica" w:cs="Arial"/>
          <w:sz w:val="12"/>
          <w:szCs w:val="12"/>
          <w:u w:val="single"/>
        </w:rPr>
        <w:t>.</w:t>
      </w:r>
      <w:r w:rsidRPr="00726013">
        <w:rPr>
          <w:rFonts w:ascii="Helvetica" w:hAnsi="Helvetica" w:cs="Arial"/>
          <w:sz w:val="12"/>
          <w:szCs w:val="12"/>
        </w:rPr>
        <w:t xml:space="preserve">  n45</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Nonviolence Answers: 2AC (4/6)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eighth, Our plan is the exemption – nuclear annihilation must be prevented before non-violence</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u w:val="single"/>
        </w:rPr>
      </w:pPr>
      <w:r w:rsidRPr="00726013">
        <w:rPr>
          <w:rStyle w:val="TagsChar1"/>
          <w:rFonts w:ascii="Helvetica" w:hAnsi="Helvetica" w:cs="Arial"/>
          <w:sz w:val="28"/>
          <w:u w:val="thick" w:color="000000"/>
        </w:rPr>
        <w:t>Marty</w:t>
      </w:r>
      <w:r w:rsidRPr="00726013">
        <w:rPr>
          <w:rStyle w:val="AuthorChar"/>
          <w:rFonts w:ascii="Helvetica" w:hAnsi="Helvetica" w:cs="Arial"/>
        </w:rPr>
        <w:t>,</w:t>
      </w:r>
      <w:r w:rsidRPr="00726013">
        <w:rPr>
          <w:rFonts w:ascii="Helvetica" w:hAnsi="Helvetica" w:cs="Arial"/>
        </w:rPr>
        <w:t xml:space="preserve"> Professor of Political Science. </w:t>
      </w:r>
      <w:proofErr w:type="spellStart"/>
      <w:r w:rsidRPr="00726013">
        <w:rPr>
          <w:rFonts w:ascii="Helvetica" w:hAnsi="Helvetica" w:cs="Arial"/>
        </w:rPr>
        <w:t>Mepbis</w:t>
      </w:r>
      <w:proofErr w:type="spellEnd"/>
      <w:r w:rsidRPr="00726013">
        <w:rPr>
          <w:rFonts w:ascii="Helvetica" w:hAnsi="Helvetica" w:cs="Arial"/>
        </w:rPr>
        <w:t xml:space="preserve"> State University,</w:t>
      </w:r>
      <w:r w:rsidRPr="00726013">
        <w:rPr>
          <w:rStyle w:val="AuthorChar"/>
          <w:rFonts w:ascii="Helvetica" w:hAnsi="Helvetica" w:cs="Arial"/>
        </w:rPr>
        <w:t xml:space="preserve"> </w:t>
      </w:r>
      <w:r w:rsidRPr="00726013">
        <w:rPr>
          <w:rStyle w:val="TagsChar1"/>
          <w:rFonts w:ascii="Helvetica" w:hAnsi="Helvetica" w:cs="Arial"/>
          <w:sz w:val="28"/>
          <w:u w:val="thick" w:color="000000"/>
        </w:rPr>
        <w:t>71</w:t>
      </w:r>
      <w:r w:rsidRPr="00726013">
        <w:rPr>
          <w:rFonts w:ascii="Helvetica" w:hAnsi="Helvetica" w:cs="Arial"/>
        </w:rPr>
        <w:t xml:space="preserve"> (William R., The Journal Politics, Vol. 33, No. I, Feb, p. 19-20, JSTOR)</w:t>
      </w:r>
    </w:p>
    <w:p w:rsidR="00DD4A27" w:rsidRPr="00726013" w:rsidRDefault="00DD4A27">
      <w:pPr>
        <w:pStyle w:val="evidencetext"/>
        <w:rPr>
          <w:rFonts w:ascii="Helvetica" w:hAnsi="Helvetica" w:cs="Arial"/>
          <w:b/>
          <w:szCs w:val="12"/>
        </w:rPr>
      </w:pPr>
    </w:p>
    <w:p w:rsidR="00DD4A27" w:rsidRPr="00726013" w:rsidRDefault="00DD4A27">
      <w:pPr>
        <w:pStyle w:val="evidencetext"/>
        <w:rPr>
          <w:rFonts w:ascii="Helvetica" w:hAnsi="Helvetica" w:cs="Arial"/>
          <w:b/>
        </w:rPr>
      </w:pPr>
      <w:r w:rsidRPr="00726013">
        <w:rPr>
          <w:rFonts w:ascii="Helvetica" w:hAnsi="Helvetica" w:cs="Arial"/>
          <w:b/>
          <w:szCs w:val="12"/>
        </w:rPr>
        <w:t>Defenders of nonviolence sometimes level a final crushing charge against violence—that it is, in an age of nuclear weapons, a sure path to annihilation. Dr. King, for example, argued that our choice is no longer nonviolence or violence, rather it is nonviolence or nonexistence.17 The only new element in this argument for nonviolence is the threat of nuclear annihilation. That threat, presumably, makes total commitment to nonviolence both necessary and possible. In fact, however,</w:t>
      </w:r>
      <w:r w:rsidRPr="00726013">
        <w:rPr>
          <w:rFonts w:ascii="Helvetica" w:hAnsi="Helvetica" w:cs="Arial"/>
          <w:b/>
        </w:rPr>
        <w:t xml:space="preserve"> </w:t>
      </w:r>
      <w:r w:rsidRPr="00726013">
        <w:rPr>
          <w:rFonts w:ascii="Helvetica" w:hAnsi="Helvetica" w:cs="Arial"/>
          <w:b/>
          <w:u w:val="single"/>
        </w:rPr>
        <w:t>certain types of violence pose no threat of nuclear warfare, hence the horrors of nuclear warfare provide no reason or incentive to give up these types of violence; other types of violence pose a real threat of nuclear warfare, but the dangers involved in abandoning conventional weapons will seem greater and more immediate, hence conventional violence is unlikely to be abandoned; and, finally, realistic plans for community order and nuclear disarmament, the most likely path to survival, depend, at least potentially, upon violent enforcement. For these reasons, the call to total commitment to nonviolence in order to avoid total nuclear annihilation is neither rationally necessary nor psychologically likely to be adopted</w:t>
      </w:r>
      <w:r w:rsidRPr="00726013">
        <w:rPr>
          <w:rFonts w:ascii="Helvetica" w:hAnsi="Helvetica" w:cs="Arial"/>
          <w:b/>
          <w:szCs w:val="12"/>
        </w:rPr>
        <w:t>. Each of the listed objectives deserves elaboration. First, certain types of violence pose no threat of nuclear annihilation. The man or woman who keeps a weapon in the home to deal with intruders (burglars, sex criminals, rioters) may be unwise for several reasons, but not because his or her weapon poses a threat of nuclear warfare. Whether this person uses a weapon against an intruder, or resists nonviolently, or submits, will have no effect on whether nuclear war is waged between nations, though it will have considerable effect on his or her personal safety. To ask this person to disarm in order to avoid nuclear warfare is as ridiculous as it would be to ask city officials having no say whatever in the decision to wage nuclear warfare to disarm their police in order to avoid nuclear annihilation.</w:t>
      </w:r>
      <w:r w:rsidRPr="00726013">
        <w:rPr>
          <w:rFonts w:ascii="Helvetica" w:hAnsi="Helvetica" w:cs="Arial"/>
          <w:b/>
        </w:rPr>
        <w:t xml:space="preserve"> </w:t>
      </w:r>
      <w:r w:rsidRPr="00726013">
        <w:rPr>
          <w:rFonts w:ascii="Helvetica" w:hAnsi="Helvetica" w:cs="Arial"/>
          <w:b/>
          <w:u w:val="single"/>
        </w:rPr>
        <w:t>Even on a national and international level there are types of violence that pose little threat of nuclear warfare. In Chad and Sudan, for example, there has been guerrilla and civil warfare for years, but the threat of nuclear warfare resulting from these conflicts is small or nonexistent because nuclear weapons don't exist in those nations and because nations with nuclear weapons have no incentive to intervene that is worth a nuclear confrontation</w:t>
      </w:r>
      <w:r w:rsidRPr="00726013">
        <w:rPr>
          <w:rFonts w:ascii="Helvetica" w:hAnsi="Helvetica" w:cs="Arial"/>
          <w:b/>
          <w:szCs w:val="12"/>
        </w:rPr>
        <w:t>. In these cases the threat of nuclear warfare is inadequate as an incentive to adopt nonviolence because no apparent threat of nuclear warfare exists. In sum, from the individual to the international level, there are types of violence that pose no real threat of nuclear warfare, and certainly are not perceived by those employing them as threatening nuclear warfare;</w:t>
      </w:r>
      <w:r w:rsidRPr="00726013">
        <w:rPr>
          <w:rFonts w:ascii="Helvetica" w:hAnsi="Helvetica" w:cs="Arial"/>
          <w:b/>
          <w:u w:val="single"/>
        </w:rPr>
        <w:t xml:space="preserve"> hence they have no incentive to adopt nonviolence as an alternative to nuclear warfare</w:t>
      </w:r>
      <w:r w:rsidRPr="00726013">
        <w:rPr>
          <w:rFonts w:ascii="Helvetica" w:hAnsi="Helvetica" w:cs="Arial"/>
          <w:b/>
          <w:szCs w:val="12"/>
        </w:rPr>
        <w:t xml:space="preserve">. In other cases, such as the continuing crisis in the Middle East, the possibility of nuclear warfare is real, but the threat is unlikely to cause renunciation of violence because other dangers seem greater and more immediate. </w:t>
      </w:r>
      <w:r w:rsidRPr="00726013">
        <w:rPr>
          <w:rFonts w:ascii="Helvetica" w:hAnsi="Helvetica" w:cs="Arial"/>
          <w:b/>
          <w:u w:val="single"/>
        </w:rPr>
        <w:t>To Israel the dangers of adopting nonviolence in the face of Arab hatred and calls for national extinction seem greater than the dangers of nuclear warfare resulting from armed defense. The Israelis are unlikely to make a total commitment to nonviolence in all circumstances despite a real threat of nuclear confrontation</w:t>
      </w:r>
      <w:r w:rsidRPr="00726013">
        <w:rPr>
          <w:rFonts w:ascii="Helvetica" w:hAnsi="Helvetica" w:cs="Arial"/>
          <w:b/>
          <w:szCs w:val="12"/>
        </w:rPr>
        <w:t xml:space="preserve">. The same situation occurs in Vietnam. There was at least a </w:t>
      </w:r>
      <w:r w:rsidRPr="00726013">
        <w:rPr>
          <w:rFonts w:ascii="Helvetica" w:hAnsi="Helvetica" w:cs="Arial"/>
          <w:b/>
          <w:szCs w:val="12"/>
        </w:rPr>
        <w:lastRenderedPageBreak/>
        <w:t xml:space="preserve">remote chance of nuclear confrontation in Vietnam at one time, but that did not provide adequate incentive to any of the involved parties, from the Viet Cong to the United States and Russia, to renounce all types of violence, though it did produce some restraints on United States and Russian intervention. Again, </w:t>
      </w:r>
      <w:r w:rsidRPr="00726013">
        <w:rPr>
          <w:rFonts w:ascii="Helvetica" w:hAnsi="Helvetica" w:cs="Arial"/>
          <w:b/>
          <w:u w:val="single"/>
        </w:rPr>
        <w:t>when the danger of death is already great by conventional means, and when abandonment of conventional weapons appears as suicidal, then the threat of nuclear warfare will he inadequate as an incentive to renounce all types of violence. An appeal to the North Vietnamese and Viet Cong, or to the Saigon government, or to both, to abandon violence in order to avoid the possibility of nuclear war would be fruitless.</w:t>
      </w:r>
      <w:r w:rsidRPr="00726013">
        <w:rPr>
          <w:rFonts w:ascii="Helvetica" w:hAnsi="Helvetica" w:cs="Arial"/>
          <w:b/>
        </w:rPr>
        <w:t xml:space="preserve"> </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Nonviolence Answers: 2AC (5/6)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Even non-violent movements inevitably become totalitarian and violent—the leaders cannot control the masses</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u w:val="single"/>
        </w:rPr>
      </w:pPr>
      <w:r w:rsidRPr="00726013">
        <w:rPr>
          <w:rStyle w:val="TagsChar1"/>
          <w:rFonts w:ascii="Helvetica" w:hAnsi="Helvetica" w:cs="Arial"/>
          <w:sz w:val="28"/>
          <w:u w:val="thick" w:color="000000"/>
        </w:rPr>
        <w:t>Steger</w:t>
      </w:r>
      <w:r w:rsidRPr="00726013">
        <w:rPr>
          <w:rStyle w:val="TagsChar1"/>
          <w:rFonts w:ascii="Helvetica" w:hAnsi="Helvetica" w:cs="Arial"/>
        </w:rPr>
        <w:t>,</w:t>
      </w:r>
      <w:r w:rsidRPr="00726013">
        <w:rPr>
          <w:rStyle w:val="AuthorChar"/>
          <w:rFonts w:ascii="Helvetica" w:hAnsi="Helvetica" w:cs="Arial"/>
        </w:rPr>
        <w:t xml:space="preserve"> </w:t>
      </w:r>
      <w:r w:rsidRPr="00726013">
        <w:rPr>
          <w:rFonts w:ascii="Helvetica" w:hAnsi="Helvetica" w:cs="Arial"/>
        </w:rPr>
        <w:t xml:space="preserve">Prof in the Dept of Politics and Government @ Illinois State U, </w:t>
      </w:r>
      <w:r w:rsidRPr="00726013">
        <w:rPr>
          <w:rStyle w:val="TagsChar1"/>
          <w:rFonts w:ascii="Helvetica" w:hAnsi="Helvetica" w:cs="Arial"/>
          <w:sz w:val="28"/>
          <w:u w:val="thick" w:color="000000"/>
        </w:rPr>
        <w:t>00</w:t>
      </w:r>
      <w:r w:rsidRPr="00726013">
        <w:rPr>
          <w:rFonts w:ascii="Helvetica" w:hAnsi="Helvetica" w:cs="Arial"/>
        </w:rPr>
        <w:t xml:space="preserve"> (Manfred B., </w:t>
      </w:r>
      <w:r w:rsidRPr="00726013">
        <w:rPr>
          <w:rFonts w:ascii="Helvetica" w:hAnsi="Helvetica" w:cs="Arial"/>
          <w:i/>
        </w:rPr>
        <w:t>Gandhi’s Dilemma: Nonviolent Principles and Nationalist Power</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sz w:val="12"/>
          <w:szCs w:val="12"/>
        </w:rPr>
        <w:t>Urging all Indians to crown the swadeshi campaign by publicly burning their foreign-made clothes, Gandhi spoke in glowing terms of the "inspiring sight" of large piles of garments going up in smoke: "And as the flames leapt up and enveloped the whole pyramid [of clothes], there was a shout of joy resounding through the air. It was as if our shackles had been broken asunder. A glow of freedom passed through the vast concourse. It was a noble act nobly performed."62 Yet, the flames of swadeshi kindled by thousands of ordinary Indian also symbolized, like no  other satyagraha action, the fundamental tension at the core of Gandhi's nonviolent nationalism. For the Ma-</w:t>
      </w:r>
      <w:proofErr w:type="spellStart"/>
      <w:r w:rsidRPr="00726013">
        <w:rPr>
          <w:rFonts w:ascii="Helvetica" w:hAnsi="Helvetica" w:cs="Arial"/>
          <w:sz w:val="12"/>
          <w:szCs w:val="12"/>
        </w:rPr>
        <w:t>hatma</w:t>
      </w:r>
      <w:proofErr w:type="spellEnd"/>
      <w:r w:rsidRPr="00726013">
        <w:rPr>
          <w:rFonts w:ascii="Helvetica" w:hAnsi="Helvetica" w:cs="Arial"/>
          <w:sz w:val="12"/>
          <w:szCs w:val="12"/>
        </w:rPr>
        <w:t>,  the   burning   clothes   manufactured  in  England   conveyed India's   economic, political,  and  spiritual   emancipation   from   the threads of oppression. He viewed these spectacles as symbols of the nonviolent purification of a corrupted civilization and its materialist culture, and, therefore, the purgation of a tainted Indian identity. For   others—including   some   of  Gandhi's   closest   associates   and friends, like  Charlie Andrews—</w:t>
      </w:r>
      <w:r w:rsidRPr="00726013">
        <w:rPr>
          <w:rFonts w:ascii="Helvetica" w:hAnsi="Helvetica" w:cs="Arial"/>
          <w:szCs w:val="20"/>
          <w:u w:val="single"/>
        </w:rPr>
        <w:t>the  flames  of swadeshi signified  a</w:t>
      </w:r>
      <w:r w:rsidRPr="00726013">
        <w:rPr>
          <w:rFonts w:ascii="Helvetica" w:hAnsi="Helvetica" w:cs="Arial"/>
        </w:rPr>
        <w:t xml:space="preserve"> </w:t>
      </w:r>
      <w:r w:rsidRPr="00726013">
        <w:rPr>
          <w:rFonts w:ascii="Helvetica" w:hAnsi="Helvetica" w:cs="Arial"/>
          <w:szCs w:val="20"/>
          <w:u w:val="single"/>
        </w:rPr>
        <w:t>rather violent act of self-definition that seemed to be an ominous sign of things to come: the obliteration of the Other by nationalist passions set ablaze.</w:t>
      </w:r>
      <w:r w:rsidRPr="00726013">
        <w:rPr>
          <w:rFonts w:ascii="Helvetica" w:hAnsi="Helvetica" w:cs="Arial"/>
        </w:rPr>
        <w:t xml:space="preserve"> Indeed, the first indication that </w:t>
      </w:r>
      <w:r w:rsidRPr="00726013">
        <w:rPr>
          <w:rFonts w:ascii="Helvetica" w:hAnsi="Helvetica" w:cs="Arial"/>
          <w:szCs w:val="20"/>
          <w:u w:val="single"/>
        </w:rPr>
        <w:t>Gandhi was incapable of controlling the nationalist passions of the masses set free during the noncooperation campaign came as early as April 1921, when a sub-inspector of police and four constables were killed in an act of mob violence</w:t>
      </w:r>
      <w:r w:rsidRPr="00726013">
        <w:rPr>
          <w:rFonts w:ascii="Helvetica" w:hAnsi="Helvetica" w:cs="Arial"/>
          <w:sz w:val="12"/>
          <w:szCs w:val="12"/>
        </w:rPr>
        <w:t xml:space="preserve"> provoked by the trial of Khilafat workers in the city of Malegaon. Gandhi chided the perpetrators for having "put back the hands of the clock of progress," and reminded them that, "Non-violence is the rock on which the whole structure of non-co-operation is built."63 </w:t>
      </w:r>
      <w:r w:rsidRPr="00726013">
        <w:rPr>
          <w:rFonts w:ascii="Helvetica" w:hAnsi="Helvetica" w:cs="Arial"/>
          <w:szCs w:val="20"/>
          <w:u w:val="single"/>
        </w:rPr>
        <w:t>Yet another incident took place in Bombay</w:t>
      </w:r>
      <w:r w:rsidRPr="00726013">
        <w:rPr>
          <w:rFonts w:ascii="Helvetica" w:hAnsi="Helvetica" w:cs="Arial"/>
          <w:sz w:val="12"/>
          <w:szCs w:val="12"/>
        </w:rPr>
        <w:t xml:space="preserve"> on November 17, 1921, </w:t>
      </w:r>
      <w:r w:rsidRPr="00726013">
        <w:rPr>
          <w:rFonts w:ascii="Helvetica" w:hAnsi="Helvetica" w:cs="Arial"/>
          <w:szCs w:val="20"/>
          <w:u w:val="single"/>
        </w:rPr>
        <w:t xml:space="preserve">the day the Prince of Wales arrived there for an official visit. Violent attacks were launched by Hindu and Muslim </w:t>
      </w:r>
      <w:proofErr w:type="spellStart"/>
      <w:r w:rsidRPr="00726013">
        <w:rPr>
          <w:rFonts w:ascii="Helvetica" w:hAnsi="Helvetica" w:cs="Arial"/>
          <w:szCs w:val="20"/>
          <w:u w:val="single"/>
        </w:rPr>
        <w:t>noncoop-erators</w:t>
      </w:r>
      <w:proofErr w:type="spellEnd"/>
      <w:r w:rsidRPr="00726013">
        <w:rPr>
          <w:rFonts w:ascii="Helvetica" w:hAnsi="Helvetica" w:cs="Arial"/>
          <w:szCs w:val="20"/>
          <w:u w:val="single"/>
        </w:rPr>
        <w:t xml:space="preserve"> upon Parsi and Christian Indians who had voluntarily taken part in the Prince's welcome. The violence escalated as many non-cooperators looted shops and burned clothes. Soon these actions expanded to the torching of entire buildings and the beating of government officials, ultimately leading to the deaths of several policemen and demonstrators</w:t>
      </w:r>
      <w:r w:rsidRPr="00726013">
        <w:rPr>
          <w:rFonts w:ascii="Helvetica" w:hAnsi="Helvetica" w:cs="Arial"/>
          <w:sz w:val="12"/>
          <w:szCs w:val="12"/>
        </w:rPr>
        <w:t>. When, after three days of violence, the passions had finally cooled down,</w:t>
      </w:r>
      <w:r w:rsidRPr="00726013">
        <w:rPr>
          <w:rFonts w:ascii="Helvetica" w:hAnsi="Helvetica" w:cs="Arial"/>
        </w:rPr>
        <w:t xml:space="preserve"> </w:t>
      </w:r>
      <w:r w:rsidRPr="00726013">
        <w:rPr>
          <w:rFonts w:ascii="Helvetica" w:hAnsi="Helvetica" w:cs="Arial"/>
          <w:szCs w:val="20"/>
          <w:u w:val="single"/>
        </w:rPr>
        <w:t>fifty-eight Bombay citizens had been killed and nearly four hundred had been injured</w:t>
      </w:r>
      <w:r w:rsidRPr="00726013">
        <w:rPr>
          <w:rFonts w:ascii="Helvetica" w:hAnsi="Helvetica" w:cs="Arial"/>
          <w:sz w:val="12"/>
          <w:szCs w:val="12"/>
        </w:rPr>
        <w:t>.64</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EVERY AFFIRMATIVE ETHICAL STANCE REQUIRES A REPRESSED ELEMENT OF NEGATION, MEANING THAT the alternative OCCURS AGAINS THE BACKGROUND OF covert violence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Zizek '99</w:t>
      </w:r>
    </w:p>
    <w:p w:rsidR="00DD4A27" w:rsidRPr="00726013" w:rsidRDefault="00DD4A27">
      <w:pPr>
        <w:pStyle w:val="evidencetext"/>
        <w:rPr>
          <w:rFonts w:ascii="Helvetica" w:hAnsi="Helvetica" w:cs="Arial"/>
        </w:rPr>
      </w:pPr>
      <w:r w:rsidRPr="00726013">
        <w:rPr>
          <w:rFonts w:ascii="Helvetica" w:hAnsi="Helvetica" w:cs="Arial"/>
        </w:rPr>
        <w:t xml:space="preserve">[Slavoj, Senior Researcher at Institute for Social Studies, </w:t>
      </w:r>
      <w:proofErr w:type="spellStart"/>
      <w:r w:rsidRPr="00726013">
        <w:rPr>
          <w:rFonts w:ascii="Helvetica" w:hAnsi="Helvetica" w:cs="Arial"/>
        </w:rPr>
        <w:t>Ljubliana</w:t>
      </w:r>
      <w:proofErr w:type="spellEnd"/>
      <w:r w:rsidRPr="00726013">
        <w:rPr>
          <w:rFonts w:ascii="Helvetica" w:hAnsi="Helvetica" w:cs="Arial"/>
        </w:rPr>
        <w:t xml:space="preserve"> and Badass, </w:t>
      </w:r>
      <w:r w:rsidRPr="00726013">
        <w:rPr>
          <w:rFonts w:ascii="Helvetica" w:hAnsi="Helvetica" w:cs="Arial"/>
          <w:i/>
          <w:iCs/>
        </w:rPr>
        <w:t xml:space="preserve">The Ticklish Subject: the absent </w:t>
      </w:r>
      <w:proofErr w:type="spellStart"/>
      <w:r w:rsidRPr="00726013">
        <w:rPr>
          <w:rFonts w:ascii="Helvetica" w:hAnsi="Helvetica" w:cs="Arial"/>
          <w:i/>
          <w:iCs/>
        </w:rPr>
        <w:t>centre</w:t>
      </w:r>
      <w:proofErr w:type="spellEnd"/>
      <w:r w:rsidRPr="00726013">
        <w:rPr>
          <w:rFonts w:ascii="Helvetica" w:hAnsi="Helvetica" w:cs="Arial"/>
          <w:i/>
          <w:iCs/>
        </w:rPr>
        <w:t xml:space="preserve"> of political ontology</w:t>
      </w:r>
      <w:r w:rsidRPr="00726013">
        <w:rPr>
          <w:rFonts w:ascii="Helvetica" w:hAnsi="Helvetica" w:cs="Arial"/>
        </w:rPr>
        <w:t>, New York: Verso, 1999, 153-4//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sz w:val="16"/>
          <w:szCs w:val="16"/>
        </w:rPr>
      </w:pPr>
    </w:p>
    <w:p w:rsidR="00DD4A27" w:rsidRPr="00726013" w:rsidRDefault="00DD4A27">
      <w:pPr>
        <w:pStyle w:val="evidencetext"/>
        <w:rPr>
          <w:rStyle w:val="reduce2"/>
          <w:rFonts w:ascii="Helvetica" w:hAnsi="Helvetica"/>
        </w:rPr>
      </w:pPr>
      <w:r w:rsidRPr="00726013">
        <w:rPr>
          <w:rStyle w:val="reduce2"/>
          <w:rFonts w:ascii="Helvetica" w:hAnsi="Helvetica"/>
        </w:rPr>
        <w:t xml:space="preserve">It would therefore be tempting to risk a </w:t>
      </w:r>
      <w:proofErr w:type="spellStart"/>
      <w:r w:rsidRPr="00726013">
        <w:rPr>
          <w:rStyle w:val="reduce2"/>
          <w:rFonts w:ascii="Helvetica" w:hAnsi="Helvetica"/>
        </w:rPr>
        <w:t>Badiouian</w:t>
      </w:r>
      <w:proofErr w:type="spellEnd"/>
      <w:r w:rsidRPr="00726013">
        <w:rPr>
          <w:rStyle w:val="reduce2"/>
          <w:rFonts w:ascii="Helvetica" w:hAnsi="Helvetica"/>
        </w:rPr>
        <w:t xml:space="preserve">-Pauline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w:t>
      </w:r>
      <w:proofErr w:type="spellStart"/>
      <w:r w:rsidRPr="00726013">
        <w:rPr>
          <w:rStyle w:val="reduce2"/>
          <w:rFonts w:ascii="Helvetica" w:hAnsi="Helvetica"/>
        </w:rPr>
        <w:t>Badiou</w:t>
      </w:r>
      <w:proofErr w:type="spellEnd"/>
      <w:r w:rsidRPr="00726013">
        <w:rPr>
          <w:rStyle w:val="reduce2"/>
          <w:rFonts w:ascii="Helvetica" w:hAnsi="Helvetica"/>
        </w:rPr>
        <w:t xml:space="preserve"> refers? Nevertheless, Lacan's way is not that of St Paul or </w:t>
      </w:r>
      <w:proofErr w:type="spellStart"/>
      <w:r w:rsidRPr="00726013">
        <w:rPr>
          <w:rStyle w:val="reduce2"/>
          <w:rFonts w:ascii="Helvetica" w:hAnsi="Helvetica"/>
        </w:rPr>
        <w:t>Badiou</w:t>
      </w:r>
      <w:proofErr w:type="spellEnd"/>
      <w:r w:rsidRPr="00726013">
        <w:rPr>
          <w:rStyle w:val="reduce2"/>
          <w:rFonts w:ascii="Helvetica" w:hAnsi="Helvetica"/>
        </w:rPr>
        <w:t xml:space="preserve">: </w:t>
      </w:r>
      <w:r w:rsidRPr="00726013">
        <w:rPr>
          <w:rFonts w:ascii="Helvetica" w:hAnsi="Helvetica" w:cs="Arial"/>
          <w:u w:val="single"/>
        </w:rPr>
        <w:t>psychoanalysis</w:t>
      </w:r>
      <w:r w:rsidRPr="00726013">
        <w:rPr>
          <w:rFonts w:ascii="Helvetica" w:hAnsi="Helvetica" w:cs="Arial"/>
        </w:rPr>
        <w:t xml:space="preserve"> </w:t>
      </w:r>
      <w:r w:rsidRPr="00726013">
        <w:rPr>
          <w:rStyle w:val="reduce2"/>
          <w:rFonts w:ascii="Helvetica" w:hAnsi="Helvetica"/>
        </w:rPr>
        <w:t>is not 'psychosynthesis'; it</w:t>
      </w:r>
      <w:r w:rsidRPr="00726013">
        <w:rPr>
          <w:rFonts w:ascii="Helvetica" w:hAnsi="Helvetica" w:cs="Arial"/>
        </w:rPr>
        <w:t xml:space="preserve"> d</w:t>
      </w:r>
      <w:r w:rsidRPr="00726013">
        <w:rPr>
          <w:rFonts w:ascii="Helvetica" w:hAnsi="Helvetica" w:cs="Arial"/>
          <w:u w:val="single"/>
        </w:rPr>
        <w:t xml:space="preserve">oes not already posit a 'new harmony', a new Truth-Event; it </w:t>
      </w:r>
      <w:r w:rsidRPr="00726013">
        <w:rPr>
          <w:rStyle w:val="reduce2"/>
          <w:rFonts w:ascii="Helvetica" w:hAnsi="Helvetica"/>
        </w:rPr>
        <w:t xml:space="preserve">- as it were </w:t>
      </w:r>
      <w:r w:rsidRPr="00726013">
        <w:rPr>
          <w:rFonts w:ascii="Helvetica" w:hAnsi="Helvetica" w:cs="Arial"/>
        </w:rPr>
        <w:t xml:space="preserve">- </w:t>
      </w:r>
      <w:r w:rsidRPr="00726013">
        <w:rPr>
          <w:rFonts w:ascii="Helvetica" w:hAnsi="Helvetica" w:cs="Arial"/>
          <w:u w:val="single"/>
        </w:rPr>
        <w:t>merely wipes the slate clean for one</w:t>
      </w:r>
      <w:r w:rsidRPr="00726013">
        <w:rPr>
          <w:rStyle w:val="reduce2"/>
          <w:rFonts w:ascii="Helvetica" w:hAnsi="Helvetica"/>
        </w:rPr>
        <w:t>. However, this 'merely' should be put in quotation marks, because it is Lacan's contention that</w:t>
      </w:r>
      <w:r w:rsidRPr="00726013">
        <w:rPr>
          <w:rFonts w:ascii="Helvetica" w:hAnsi="Helvetica" w:cs="Arial"/>
        </w:rPr>
        <w:t>,</w:t>
      </w:r>
      <w:r w:rsidRPr="00726013">
        <w:rPr>
          <w:rFonts w:ascii="Helvetica" w:hAnsi="Helvetica" w:cs="Arial"/>
          <w:u w:val="single"/>
        </w:rPr>
        <w:t xml:space="preserve"> in </w:t>
      </w:r>
      <w:r w:rsidRPr="00726013">
        <w:rPr>
          <w:rFonts w:ascii="Helvetica" w:hAnsi="Helvetica" w:cs="Arial"/>
          <w:u w:val="single"/>
        </w:rPr>
        <w:lastRenderedPageBreak/>
        <w:t>this negative gesture of 'wiping the slate clean</w:t>
      </w:r>
      <w:r w:rsidRPr="00726013">
        <w:rPr>
          <w:rFonts w:ascii="Helvetica" w:hAnsi="Helvetica" w:cs="Arial"/>
        </w:rPr>
        <w:t xml:space="preserve">', </w:t>
      </w:r>
      <w:r w:rsidRPr="00726013">
        <w:rPr>
          <w:rStyle w:val="reduce2"/>
          <w:rFonts w:ascii="Helvetica" w:hAnsi="Helvetica"/>
        </w:rPr>
        <w:t>something</w:t>
      </w:r>
      <w:r w:rsidRPr="00726013">
        <w:rPr>
          <w:rFonts w:ascii="Helvetica" w:hAnsi="Helvetica" w:cs="Arial"/>
        </w:rPr>
        <w:t xml:space="preserve"> (</w:t>
      </w:r>
      <w:r w:rsidRPr="00726013">
        <w:rPr>
          <w:rFonts w:ascii="Helvetica" w:hAnsi="Helvetica" w:cs="Arial"/>
          <w:u w:val="single"/>
        </w:rPr>
        <w:t>a void) is confronted which is already 'sutured' with the arrival of a new Truth-Event</w:t>
      </w:r>
      <w:r w:rsidRPr="00726013">
        <w:rPr>
          <w:rFonts w:ascii="Helvetica" w:hAnsi="Helvetica" w:cs="Arial"/>
        </w:rPr>
        <w:t xml:space="preserve">. </w:t>
      </w:r>
      <w:r w:rsidRPr="00726013">
        <w:rPr>
          <w:rStyle w:val="reduce2"/>
          <w:rFonts w:ascii="Helvetica" w:hAnsi="Helvetica"/>
        </w:rPr>
        <w:t>For Lacan, negativity</w:t>
      </w:r>
      <w:r w:rsidRPr="00726013">
        <w:rPr>
          <w:rFonts w:ascii="Helvetica" w:hAnsi="Helvetica" w:cs="Arial"/>
        </w:rPr>
        <w:t xml:space="preserve">, </w:t>
      </w:r>
      <w:r w:rsidRPr="00726013">
        <w:rPr>
          <w:rFonts w:ascii="Helvetica" w:hAnsi="Helvetica" w:cs="Arial"/>
          <w:u w:val="single"/>
        </w:rPr>
        <w:t xml:space="preserve">a negative gesture of withdrawal, precedes any positive gesture of enthusiastic </w:t>
      </w:r>
      <w:proofErr w:type="spellStart"/>
      <w:r w:rsidRPr="00726013">
        <w:rPr>
          <w:rFonts w:ascii="Helvetica" w:hAnsi="Helvetica" w:cs="Arial"/>
          <w:u w:val="single"/>
        </w:rPr>
        <w:t>identifiction</w:t>
      </w:r>
      <w:proofErr w:type="spellEnd"/>
      <w:r w:rsidRPr="00726013">
        <w:rPr>
          <w:rFonts w:ascii="Helvetica" w:hAnsi="Helvetica" w:cs="Arial"/>
          <w:u w:val="single"/>
        </w:rPr>
        <w:t xml:space="preserve"> with a Cause: negativity functions as the condition of (</w:t>
      </w:r>
      <w:proofErr w:type="spellStart"/>
      <w:r w:rsidRPr="00726013">
        <w:rPr>
          <w:rFonts w:ascii="Helvetica" w:hAnsi="Helvetica" w:cs="Arial"/>
          <w:u w:val="single"/>
        </w:rPr>
        <w:t>im</w:t>
      </w:r>
      <w:proofErr w:type="spellEnd"/>
      <w:r w:rsidRPr="00726013">
        <w:rPr>
          <w:rFonts w:ascii="Helvetica" w:hAnsi="Helvetica" w:cs="Arial"/>
          <w:u w:val="single"/>
        </w:rPr>
        <w:t>)possibility of the enthusiastic identification</w:t>
      </w:r>
      <w:r w:rsidRPr="00726013">
        <w:rPr>
          <w:rFonts w:ascii="Helvetica" w:hAnsi="Helvetica" w:cs="Arial"/>
        </w:rPr>
        <w:t xml:space="preserve"> - </w:t>
      </w:r>
      <w:r w:rsidRPr="00726013">
        <w:rPr>
          <w:rStyle w:val="reduce2"/>
          <w:rFonts w:ascii="Helvetica" w:hAnsi="Helvetica"/>
        </w:rPr>
        <w:t>that is to say,</w:t>
      </w:r>
      <w:r w:rsidRPr="00726013">
        <w:rPr>
          <w:rFonts w:ascii="Helvetica" w:hAnsi="Helvetica" w:cs="Arial"/>
        </w:rPr>
        <w:t xml:space="preserve"> i</w:t>
      </w:r>
      <w:r w:rsidRPr="00726013">
        <w:rPr>
          <w:rFonts w:ascii="Helvetica" w:hAnsi="Helvetica" w:cs="Arial"/>
          <w:u w:val="single"/>
        </w:rPr>
        <w:t>t lays the ground, opens up space for it, but is simultaneously obfuscated by it</w:t>
      </w:r>
      <w:r w:rsidRPr="00726013">
        <w:rPr>
          <w:rFonts w:ascii="Helvetica" w:hAnsi="Helvetica" w:cs="Arial"/>
        </w:rPr>
        <w:t xml:space="preserve"> </w:t>
      </w:r>
      <w:r w:rsidRPr="00726013">
        <w:rPr>
          <w:rStyle w:val="reduce2"/>
          <w:rFonts w:ascii="Helvetica" w:hAnsi="Helvetica"/>
        </w:rPr>
        <w:t xml:space="preserve">and undermines it. For this reason, Lacan implicitly changes the balance between Death and Resurrection in </w:t>
      </w:r>
      <w:proofErr w:type="spellStart"/>
      <w:r w:rsidRPr="00726013">
        <w:rPr>
          <w:rStyle w:val="reduce2"/>
          <w:rFonts w:ascii="Helvetica" w:hAnsi="Helvetica"/>
        </w:rPr>
        <w:t>favour</w:t>
      </w:r>
      <w:proofErr w:type="spellEnd"/>
      <w:r w:rsidRPr="00726013">
        <w:rPr>
          <w:rStyle w:val="reduce2"/>
          <w:rFonts w:ascii="Helvetica" w:hAnsi="Helvetica"/>
        </w:rPr>
        <w:t xml:space="preserve"> of Death: what </w:t>
      </w:r>
      <w:r w:rsidRPr="00726013">
        <w:rPr>
          <w:rFonts w:ascii="Helvetica" w:hAnsi="Helvetica" w:cs="Arial"/>
        </w:rPr>
        <w:t>'</w:t>
      </w:r>
      <w:r w:rsidRPr="00726013">
        <w:rPr>
          <w:rFonts w:ascii="Helvetica" w:hAnsi="Helvetica" w:cs="Arial"/>
          <w:u w:val="single"/>
        </w:rPr>
        <w:t>Death' stands for</w:t>
      </w:r>
      <w:r w:rsidRPr="00726013">
        <w:rPr>
          <w:rFonts w:ascii="Helvetica" w:hAnsi="Helvetica" w:cs="Arial"/>
        </w:rPr>
        <w:t xml:space="preserve"> </w:t>
      </w:r>
      <w:r w:rsidRPr="00726013">
        <w:rPr>
          <w:rStyle w:val="reduce2"/>
          <w:rFonts w:ascii="Helvetica" w:hAnsi="Helvetica"/>
        </w:rPr>
        <w:t>at its most radical is not merely the passing of earthly life, but the 'night of the world', the self-withdrawal</w:t>
      </w:r>
      <w:r w:rsidRPr="00726013">
        <w:rPr>
          <w:rFonts w:ascii="Helvetica" w:hAnsi="Helvetica" w:cs="Arial"/>
        </w:rPr>
        <w:t xml:space="preserve">, </w:t>
      </w:r>
      <w:r w:rsidRPr="00726013">
        <w:rPr>
          <w:rFonts w:ascii="Helvetica" w:hAnsi="Helvetica" w:cs="Arial"/>
          <w:u w:val="single"/>
        </w:rPr>
        <w:t>the absolute contraction of subjectivity, the severing of its links with 'reality' - this is the 'wiping the slate clean' that opens up the domain of the symbolic New Beginning</w:t>
      </w:r>
      <w:r w:rsidRPr="00726013">
        <w:rPr>
          <w:rStyle w:val="reduce2"/>
          <w:rFonts w:ascii="Helvetica" w:hAnsi="Helvetica"/>
        </w:rPr>
        <w:t xml:space="preserve">, of the emergence of the 'New Harmony' sustained by a newly emerged Master-Signifier. Here, Lacan parts company with St Paul and </w:t>
      </w:r>
      <w:proofErr w:type="spellStart"/>
      <w:r w:rsidRPr="00726013">
        <w:rPr>
          <w:rStyle w:val="reduce2"/>
          <w:rFonts w:ascii="Helvetica" w:hAnsi="Helvetica"/>
        </w:rPr>
        <w:t>Badiou</w:t>
      </w:r>
      <w:proofErr w:type="spellEnd"/>
      <w:r w:rsidRPr="00726013">
        <w:rPr>
          <w:rStyle w:val="reduce2"/>
          <w:rFonts w:ascii="Helvetica" w:hAnsi="Helvetica"/>
        </w:rPr>
        <w:t>: God not only is but always-already was dead - that is to say, after Freud, one cannot directly have faith in a Truth-Event;</w:t>
      </w:r>
      <w:r w:rsidRPr="00726013">
        <w:rPr>
          <w:rFonts w:ascii="Helvetica" w:hAnsi="Helvetica" w:cs="Arial"/>
        </w:rPr>
        <w:t xml:space="preserve"> </w:t>
      </w:r>
      <w:r w:rsidRPr="00726013">
        <w:rPr>
          <w:rFonts w:ascii="Helvetica" w:hAnsi="Helvetica" w:cs="Arial"/>
          <w:u w:val="single"/>
        </w:rPr>
        <w:t>every</w:t>
      </w:r>
      <w:r w:rsidRPr="00726013">
        <w:rPr>
          <w:rFonts w:ascii="Helvetica" w:hAnsi="Helvetica" w:cs="Arial"/>
        </w:rPr>
        <w:t xml:space="preserve"> </w:t>
      </w:r>
      <w:r w:rsidRPr="00726013">
        <w:rPr>
          <w:rStyle w:val="reduce2"/>
          <w:rFonts w:ascii="Helvetica" w:hAnsi="Helvetica"/>
        </w:rPr>
        <w:t>such</w:t>
      </w:r>
      <w:r w:rsidRPr="00726013">
        <w:rPr>
          <w:rFonts w:ascii="Helvetica" w:hAnsi="Helvetica" w:cs="Arial"/>
        </w:rPr>
        <w:t xml:space="preserve"> </w:t>
      </w:r>
      <w:r w:rsidRPr="00726013">
        <w:rPr>
          <w:rFonts w:ascii="Helvetica" w:hAnsi="Helvetica" w:cs="Arial"/>
          <w:u w:val="single"/>
        </w:rPr>
        <w:t>Event</w:t>
      </w:r>
      <w:r w:rsidRPr="00726013">
        <w:rPr>
          <w:rFonts w:ascii="Helvetica" w:hAnsi="Helvetica" w:cs="Arial"/>
        </w:rPr>
        <w:t xml:space="preserve"> </w:t>
      </w:r>
      <w:r w:rsidRPr="00726013">
        <w:rPr>
          <w:rStyle w:val="reduce2"/>
          <w:rFonts w:ascii="Helvetica" w:hAnsi="Helvetica"/>
        </w:rPr>
        <w:t>ultimately</w:t>
      </w:r>
      <w:r w:rsidRPr="00726013">
        <w:rPr>
          <w:rFonts w:ascii="Helvetica" w:hAnsi="Helvetica" w:cs="Arial"/>
        </w:rPr>
        <w:t xml:space="preserve"> </w:t>
      </w:r>
      <w:r w:rsidRPr="00726013">
        <w:rPr>
          <w:rFonts w:ascii="Helvetica" w:hAnsi="Helvetica" w:cs="Arial"/>
          <w:u w:val="single"/>
        </w:rPr>
        <w:t>remains a semblance obfuscating a preceding Void whose Freudian name is death drive</w:t>
      </w:r>
      <w:r w:rsidRPr="00726013">
        <w:rPr>
          <w:rFonts w:ascii="Helvetica" w:hAnsi="Helvetica" w:cs="Arial"/>
        </w:rPr>
        <w:t xml:space="preserve">. </w:t>
      </w:r>
      <w:r w:rsidRPr="00726013">
        <w:rPr>
          <w:rStyle w:val="reduce2"/>
          <w:rFonts w:ascii="Helvetica" w:hAnsi="Helvetica"/>
        </w:rPr>
        <w:t xml:space="preserve">So Lacan differs from </w:t>
      </w:r>
      <w:proofErr w:type="spellStart"/>
      <w:r w:rsidRPr="00726013">
        <w:rPr>
          <w:rStyle w:val="reduce2"/>
          <w:rFonts w:ascii="Helvetica" w:hAnsi="Helvetica"/>
        </w:rPr>
        <w:t>Badiou</w:t>
      </w:r>
      <w:proofErr w:type="spellEnd"/>
      <w:r w:rsidRPr="00726013">
        <w:rPr>
          <w:rStyle w:val="reduce2"/>
          <w:rFonts w:ascii="Helvetica" w:hAnsi="Helvetica"/>
        </w:rPr>
        <w:t xml:space="preserve"> in the determination of the exact status of this domain beyond the rule of the Law. That is to say: like Lacan, </w:t>
      </w:r>
      <w:proofErr w:type="spellStart"/>
      <w:r w:rsidRPr="00726013">
        <w:rPr>
          <w:rStyle w:val="reduce2"/>
          <w:rFonts w:ascii="Helvetica" w:hAnsi="Helvetica"/>
        </w:rPr>
        <w:t>Badiou</w:t>
      </w:r>
      <w:proofErr w:type="spellEnd"/>
      <w:r w:rsidRPr="00726013">
        <w:rPr>
          <w:rStyle w:val="reduce2"/>
          <w:rFonts w:ascii="Helvetica" w:hAnsi="Helvetica"/>
        </w:rPr>
        <w:t xml:space="preserve"> delineates the contours of a domain beyond the Order of Being, beyond the politics of service des </w:t>
      </w:r>
      <w:proofErr w:type="spellStart"/>
      <w:r w:rsidRPr="00726013">
        <w:rPr>
          <w:rStyle w:val="reduce2"/>
          <w:rFonts w:ascii="Helvetica" w:hAnsi="Helvetica"/>
        </w:rPr>
        <w:t>biens</w:t>
      </w:r>
      <w:proofErr w:type="spellEnd"/>
      <w:r w:rsidRPr="00726013">
        <w:rPr>
          <w:rStyle w:val="reduce2"/>
          <w:rFonts w:ascii="Helvetica" w:hAnsi="Helvetica"/>
        </w:rPr>
        <w:t xml:space="preserve">, beyond the 'morbid' super ego connection between Law and its transgressive desire. For Lacan, however, the Freudian topic of the death drive cannot be accounted for in the terms of this connection: </w:t>
      </w:r>
      <w:r w:rsidRPr="00726013">
        <w:rPr>
          <w:rFonts w:ascii="Helvetica" w:hAnsi="Helvetica" w:cs="Arial"/>
          <w:u w:val="single"/>
        </w:rPr>
        <w:t>the 'death drive' is not the outcome of the morbid confusion of Life and Death caused by the intervention of the symbolic Law.</w:t>
      </w:r>
      <w:r w:rsidRPr="00726013">
        <w:rPr>
          <w:rFonts w:ascii="Helvetica" w:hAnsi="Helvetica" w:cs="Arial"/>
        </w:rPr>
        <w:t xml:space="preserve"> </w:t>
      </w:r>
      <w:r w:rsidRPr="00726013">
        <w:rPr>
          <w:rStyle w:val="reduce2"/>
          <w:rFonts w:ascii="Helvetica" w:hAnsi="Helvetica"/>
        </w:rPr>
        <w:t>For Lacan</w:t>
      </w:r>
      <w:r w:rsidRPr="00726013">
        <w:rPr>
          <w:rFonts w:ascii="Helvetica" w:hAnsi="Helvetica" w:cs="Arial"/>
        </w:rPr>
        <w:t xml:space="preserve">, </w:t>
      </w:r>
      <w:r w:rsidRPr="00726013">
        <w:rPr>
          <w:rFonts w:ascii="Helvetica" w:hAnsi="Helvetica" w:cs="Arial"/>
          <w:u w:val="single"/>
        </w:rPr>
        <w:t xml:space="preserve">the uncanny domain beyond the Order of Being is </w:t>
      </w:r>
      <w:r w:rsidRPr="00726013">
        <w:rPr>
          <w:rStyle w:val="reduce2"/>
          <w:rFonts w:ascii="Helvetica" w:hAnsi="Helvetica"/>
        </w:rPr>
        <w:t>what he calls</w:t>
      </w:r>
      <w:r w:rsidRPr="00726013">
        <w:rPr>
          <w:rFonts w:ascii="Helvetica" w:hAnsi="Helvetica" w:cs="Arial"/>
        </w:rPr>
        <w:t xml:space="preserve"> </w:t>
      </w:r>
      <w:r w:rsidRPr="00726013">
        <w:rPr>
          <w:rFonts w:ascii="Helvetica" w:hAnsi="Helvetica" w:cs="Arial"/>
          <w:u w:val="single"/>
        </w:rPr>
        <w:t>the domain 'between the two deaths', the pre-</w:t>
      </w:r>
      <w:proofErr w:type="spellStart"/>
      <w:r w:rsidRPr="00726013">
        <w:rPr>
          <w:rFonts w:ascii="Helvetica" w:hAnsi="Helvetica" w:cs="Arial"/>
          <w:u w:val="single"/>
        </w:rPr>
        <w:t>ontologicalf</w:t>
      </w:r>
      <w:proofErr w:type="spellEnd"/>
      <w:r w:rsidRPr="00726013">
        <w:rPr>
          <w:rFonts w:ascii="Helvetica" w:hAnsi="Helvetica" w:cs="Arial"/>
          <w:u w:val="single"/>
        </w:rPr>
        <w:t xml:space="preserve"> domain of monstrous spectral apparitions,</w:t>
      </w:r>
      <w:r w:rsidRPr="00726013">
        <w:rPr>
          <w:rFonts w:ascii="Helvetica" w:hAnsi="Helvetica" w:cs="Arial"/>
        </w:rPr>
        <w:t xml:space="preserve"> </w:t>
      </w:r>
      <w:r w:rsidRPr="00726013">
        <w:rPr>
          <w:rStyle w:val="reduce2"/>
          <w:rFonts w:ascii="Helvetica" w:hAnsi="Helvetica"/>
        </w:rPr>
        <w:t xml:space="preserve">the domain that is 'immortal', yet not in the </w:t>
      </w:r>
      <w:proofErr w:type="spellStart"/>
      <w:r w:rsidRPr="00726013">
        <w:rPr>
          <w:rStyle w:val="reduce2"/>
          <w:rFonts w:ascii="Helvetica" w:hAnsi="Helvetica"/>
        </w:rPr>
        <w:t>Badiouian</w:t>
      </w:r>
      <w:proofErr w:type="spellEnd"/>
      <w:r w:rsidRPr="00726013">
        <w:rPr>
          <w:rStyle w:val="reduce2"/>
          <w:rFonts w:ascii="Helvetica" w:hAnsi="Helvetica"/>
        </w:rPr>
        <w:t xml:space="preserve"> sense of the immortality of participating in Truth, but in the sense of what Lacan calls lamella, of the monstrous 'undead' object-libido.18</w:t>
      </w:r>
    </w:p>
    <w:p w:rsidR="00DD4A27" w:rsidRPr="00726013" w:rsidRDefault="00DD4A27">
      <w:pPr>
        <w:pStyle w:val="evidencetext"/>
        <w:rPr>
          <w:rFonts w:ascii="Helvetica" w:hAnsi="Helvetica" w:cs="Arial"/>
        </w:rPr>
      </w:pPr>
      <w:r w:rsidRPr="00726013">
        <w:rPr>
          <w:rFonts w:ascii="Helvetica" w:hAnsi="Helvetica" w:cs="Arial"/>
        </w:rPr>
        <w:br w:type="page"/>
      </w:r>
    </w:p>
    <w:p w:rsidR="00DD4A27" w:rsidRPr="00726013" w:rsidRDefault="00DD4A27">
      <w:pPr>
        <w:pStyle w:val="BlockTitle2"/>
        <w:rPr>
          <w:rFonts w:ascii="Helvetica" w:hAnsi="Helvetica"/>
        </w:rPr>
      </w:pPr>
      <w:r w:rsidRPr="00726013">
        <w:rPr>
          <w:rFonts w:ascii="Helvetica" w:hAnsi="Helvetica"/>
        </w:rPr>
        <w:lastRenderedPageBreak/>
        <w:t>Nonviolence Answers: 2AC (6/6)</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TURN - ATTEMPTING TO CLEANSE LANGUAGE OF VIOLENCE FETISHIZES AUTHENTICITY, RESULTING IN POLITICAL DISENGAGEMENT BECAUSE OF THE VIOLENCE AT THE HEART OF ALL LANGUAGE AND INTERACTION</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 137-8//</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Style w:val="reduce2"/>
          <w:rFonts w:ascii="Helvetica" w:hAnsi="Helvetica"/>
        </w:rPr>
      </w:pPr>
    </w:p>
    <w:p w:rsidR="00DD4A27" w:rsidRPr="00726013" w:rsidRDefault="00DD4A27">
      <w:pPr>
        <w:pStyle w:val="evidencetext"/>
        <w:rPr>
          <w:rStyle w:val="reduce2"/>
          <w:rFonts w:ascii="Helvetica" w:hAnsi="Helvetica"/>
        </w:rPr>
      </w:pPr>
      <w:r w:rsidRPr="00726013">
        <w:rPr>
          <w:rStyle w:val="reduce2"/>
          <w:rFonts w:ascii="Helvetica" w:hAnsi="Helvetica"/>
        </w:rPr>
        <w:t xml:space="preserve">Thus, what secondly distinguishes the 'metaphysical innocence' of Rameau is his pursuit of violence - not only the violence of determinate negation, of alienation from culture and the serial progression of knowledge, but the violence of imperfection, of disrupted subjectivity, of unforeseen catastrophes and superfluous resources, of human inconsistency and what Gillian Rose calls the 'agon' of existence. Violence, like suffering and fickleness for Dostoevsky, represents subjective (as against objective) culture, a last manifestation of individual volition, and a point of resistance to what </w:t>
      </w:r>
      <w:proofErr w:type="spellStart"/>
      <w:r w:rsidRPr="00726013">
        <w:rPr>
          <w:rStyle w:val="reduce2"/>
          <w:rFonts w:ascii="Helvetica" w:hAnsi="Helvetica"/>
        </w:rPr>
        <w:t>BaudriUard</w:t>
      </w:r>
      <w:proofErr w:type="spellEnd"/>
      <w:r w:rsidRPr="00726013">
        <w:rPr>
          <w:rStyle w:val="reduce2"/>
          <w:rFonts w:ascii="Helvetica" w:hAnsi="Helvetica"/>
        </w:rPr>
        <w:t xml:space="preserve"> calls the 'triumph' of simulation</w:t>
      </w:r>
      <w:r w:rsidRPr="00726013">
        <w:rPr>
          <w:rFonts w:ascii="Helvetica" w:hAnsi="Helvetica" w:cs="Arial"/>
        </w:rPr>
        <w:t xml:space="preserve">. </w:t>
      </w:r>
      <w:r w:rsidRPr="00726013">
        <w:rPr>
          <w:rFonts w:ascii="Helvetica" w:hAnsi="Helvetica" w:cs="Arial"/>
          <w:u w:val="single"/>
        </w:rPr>
        <w:t xml:space="preserve">Violence increases as the result not of a deterioration in social </w:t>
      </w:r>
      <w:proofErr w:type="spellStart"/>
      <w:r w:rsidRPr="00726013">
        <w:rPr>
          <w:rFonts w:ascii="Helvetica" w:hAnsi="Helvetica" w:cs="Arial"/>
          <w:u w:val="single"/>
        </w:rPr>
        <w:t>behaviour</w:t>
      </w:r>
      <w:proofErr w:type="spellEnd"/>
      <w:r w:rsidRPr="00726013">
        <w:rPr>
          <w:rFonts w:ascii="Helvetica" w:hAnsi="Helvetica" w:cs="Arial"/>
          <w:u w:val="single"/>
        </w:rPr>
        <w:t xml:space="preserve"> but of a lowering in the cultural threshold beyond which action appears as violenc</w:t>
      </w:r>
      <w:r w:rsidRPr="00726013">
        <w:rPr>
          <w:rFonts w:ascii="Helvetica" w:hAnsi="Helvetica" w:cs="Arial"/>
        </w:rPr>
        <w:t xml:space="preserve">e. </w:t>
      </w:r>
      <w:r w:rsidRPr="00726013">
        <w:rPr>
          <w:rStyle w:val="reduce2"/>
          <w:rFonts w:ascii="Helvetica" w:hAnsi="Helvetica"/>
        </w:rPr>
        <w:t>In such a context Rameau's disintegration, his 'epigrammatic' existence and his cultivation of violence represent the final recourse of a disfranchised and alienated subjectivity faced with an apparently sewn up, indifferent world.</w:t>
      </w:r>
    </w:p>
    <w:p w:rsidR="00DD4A27" w:rsidRPr="00726013" w:rsidRDefault="00DD4A27">
      <w:pPr>
        <w:pStyle w:val="evidencetext"/>
        <w:rPr>
          <w:rFonts w:ascii="Helvetica" w:hAnsi="Helvetica" w:cs="Arial"/>
          <w:u w:val="single"/>
        </w:rPr>
      </w:pPr>
      <w:r w:rsidRPr="00726013">
        <w:rPr>
          <w:rStyle w:val="reduce2"/>
          <w:rFonts w:ascii="Helvetica" w:hAnsi="Helvetica"/>
        </w:rPr>
        <w:t xml:space="preserve">In postmodernity this threshold between action and violence is lower, perhaps, than ever before. Political </w:t>
      </w:r>
      <w:proofErr w:type="spellStart"/>
      <w:r w:rsidRPr="00726013">
        <w:rPr>
          <w:rStyle w:val="reduce2"/>
          <w:rFonts w:ascii="Helvetica" w:hAnsi="Helvetica"/>
        </w:rPr>
        <w:t>correctism</w:t>
      </w:r>
      <w:proofErr w:type="spellEnd"/>
      <w:r w:rsidRPr="00726013">
        <w:rPr>
          <w:rStyle w:val="reduce2"/>
          <w:rFonts w:ascii="Helvetica" w:hAnsi="Helvetica"/>
        </w:rPr>
        <w:t xml:space="preserve">, 'Queer' theory, Communitarianism, the liberation discourse of the Internet, calls for homogenization of the private and public lives of politicians, the new discipline of 'postmodern ethics', all are varying instances of a collective </w:t>
      </w:r>
      <w:proofErr w:type="spellStart"/>
      <w:r w:rsidRPr="00726013">
        <w:rPr>
          <w:rStyle w:val="reduce2"/>
          <w:rFonts w:ascii="Helvetica" w:hAnsi="Helvetica"/>
        </w:rPr>
        <w:t>endeavour</w:t>
      </w:r>
      <w:proofErr w:type="spellEnd"/>
      <w:r w:rsidRPr="00726013">
        <w:rPr>
          <w:rStyle w:val="reduce2"/>
          <w:rFonts w:ascii="Helvetica" w:hAnsi="Helvetica"/>
        </w:rPr>
        <w:t xml:space="preserve"> to put a freeze on reason as risk, the consequence</w:t>
      </w:r>
      <w:r w:rsidRPr="00726013">
        <w:rPr>
          <w:rFonts w:ascii="Helvetica" w:hAnsi="Helvetica" w:cs="Arial"/>
        </w:rPr>
        <w:t xml:space="preserve"> of a fetishization of objective culture. </w:t>
      </w:r>
      <w:r w:rsidRPr="00726013">
        <w:rPr>
          <w:rFonts w:ascii="Helvetica" w:hAnsi="Helvetica" w:cs="Arial"/>
          <w:u w:val="single"/>
        </w:rPr>
        <w:t>To find intolerable the violence of linguistic oppression</w:t>
      </w:r>
      <w:r w:rsidRPr="00726013">
        <w:rPr>
          <w:rStyle w:val="reduce2"/>
          <w:rFonts w:ascii="Helvetica" w:hAnsi="Helvetica"/>
        </w:rPr>
        <w:t>, of 'inauthentic' sexual identity (the product of Freud's 'family romance', etc.), of political antagonism, of the formalization of truth in its dissemination, of the compart mentalization of public and private life, of the indeterminacy of moral options,</w:t>
      </w:r>
      <w:r w:rsidRPr="00726013">
        <w:rPr>
          <w:rFonts w:ascii="Helvetica" w:hAnsi="Helvetica" w:cs="Arial"/>
        </w:rPr>
        <w:t xml:space="preserve"> </w:t>
      </w:r>
      <w:r w:rsidRPr="00726013">
        <w:rPr>
          <w:rFonts w:ascii="Helvetica" w:hAnsi="Helvetica" w:cs="Arial"/>
          <w:u w:val="single"/>
        </w:rPr>
        <w:t>is in every case to subscribe to a peculiar literalism, to evince a profound discomfort with the signifying relation, to take the signifier persistently for the thing itself, in such a way that political activity is replaced with a series of cosmetic adjustments to objective culture.</w:t>
      </w:r>
    </w:p>
    <w:p w:rsidR="00DD4A27" w:rsidRPr="00726013" w:rsidRDefault="00DD4A27">
      <w:pPr>
        <w:pStyle w:val="evidencetext"/>
        <w:rPr>
          <w:rFonts w:ascii="Helvetica" w:hAnsi="Helvetica" w:cs="Arial"/>
        </w:rPr>
      </w:pPr>
      <w:r w:rsidRPr="00726013">
        <w:rPr>
          <w:rStyle w:val="reduce2"/>
          <w:rFonts w:ascii="Helvetica" w:hAnsi="Helvetica"/>
        </w:rPr>
        <w:t>Rameau's cynicism therefore represents a commitment to subjective culture, to reality, to the referent and to the signified, to the truth of the world and of the individual. Cynicism constitutes a certain necessary indifference to objective culture, a certain subjective wager, a projection of the self beyond objective culture and beyond its own limits.</w:t>
      </w:r>
      <w:r w:rsidRPr="00726013">
        <w:rPr>
          <w:rFonts w:ascii="Helvetica" w:hAnsi="Helvetica" w:cs="Arial"/>
          <w:u w:val="single"/>
        </w:rPr>
        <w:t xml:space="preserve"> In a climate in which 'authenticity' is at a premium, where all action has been proscribed as intolerably violent</w:t>
      </w:r>
      <w:r w:rsidRPr="00726013">
        <w:rPr>
          <w:rFonts w:ascii="Helvetica" w:hAnsi="Helvetica" w:cs="Arial"/>
        </w:rPr>
        <w:t xml:space="preserve">, </w:t>
      </w:r>
      <w:r w:rsidRPr="00726013">
        <w:rPr>
          <w:rStyle w:val="reduce2"/>
          <w:rFonts w:ascii="Helvetica" w:hAnsi="Helvetica"/>
        </w:rPr>
        <w:t xml:space="preserve">and where </w:t>
      </w:r>
      <w:proofErr w:type="spellStart"/>
      <w:r w:rsidRPr="00726013">
        <w:rPr>
          <w:rStyle w:val="reduce2"/>
          <w:rFonts w:ascii="Helvetica" w:hAnsi="Helvetica"/>
        </w:rPr>
        <w:t>self consciousness</w:t>
      </w:r>
      <w:proofErr w:type="spellEnd"/>
      <w:r w:rsidRPr="00726013">
        <w:rPr>
          <w:rStyle w:val="reduce2"/>
          <w:rFonts w:ascii="Helvetica" w:hAnsi="Helvetica"/>
        </w:rPr>
        <w:t xml:space="preserve"> is therefore only a disabling mechanism to be </w:t>
      </w:r>
      <w:proofErr w:type="spellStart"/>
      <w:r w:rsidRPr="00726013">
        <w:rPr>
          <w:rStyle w:val="reduce2"/>
          <w:rFonts w:ascii="Helvetica" w:hAnsi="Helvetica"/>
        </w:rPr>
        <w:t>discad</w:t>
      </w:r>
      <w:proofErr w:type="spellEnd"/>
      <w:r w:rsidRPr="00726013">
        <w:rPr>
          <w:rStyle w:val="reduce2"/>
          <w:rFonts w:ascii="Helvetica" w:hAnsi="Helvetica"/>
        </w:rPr>
        <w:t xml:space="preserve">, </w:t>
      </w:r>
      <w:r w:rsidRPr="00726013">
        <w:rPr>
          <w:rFonts w:ascii="Helvetica" w:hAnsi="Helvetica" w:cs="Arial"/>
          <w:u w:val="single"/>
        </w:rPr>
        <w:t>cynicism appears as a spirit in disintegration, the monopoly broker of disinvestment in the present,</w:t>
      </w:r>
      <w:r w:rsidRPr="00726013">
        <w:rPr>
          <w:rFonts w:ascii="Helvetica" w:hAnsi="Helvetica" w:cs="Arial"/>
        </w:rPr>
        <w:t xml:space="preserve"> </w:t>
      </w:r>
      <w:r w:rsidRPr="00726013">
        <w:rPr>
          <w:rStyle w:val="reduce2"/>
          <w:rFonts w:ascii="Helvetica" w:hAnsi="Helvetica"/>
        </w:rPr>
        <w:t>the sole locus of reason and of faith in anything other than the phenomenal here and now, the disposition which alone embodies both energy and depth</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Deterrence is neCESSARY FOR WORLD PEACE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Robinson 2001</w:t>
      </w:r>
    </w:p>
    <w:p w:rsidR="00DD4A27" w:rsidRPr="00726013" w:rsidRDefault="00DD4A27">
      <w:pPr>
        <w:pStyle w:val="evidencetext"/>
        <w:rPr>
          <w:rFonts w:ascii="Helvetica" w:hAnsi="Helvetica" w:cs="Arial"/>
          <w:sz w:val="16"/>
        </w:rPr>
      </w:pPr>
      <w:r w:rsidRPr="00726013">
        <w:rPr>
          <w:rFonts w:ascii="Helvetica" w:hAnsi="Helvetica" w:cs="Arial"/>
          <w:sz w:val="16"/>
        </w:rPr>
        <w:t xml:space="preserve">[C. Paul, Sandi National </w:t>
      </w:r>
      <w:proofErr w:type="spellStart"/>
      <w:r w:rsidRPr="00726013">
        <w:rPr>
          <w:rFonts w:ascii="Helvetica" w:hAnsi="Helvetica" w:cs="Arial"/>
          <w:sz w:val="16"/>
        </w:rPr>
        <w:t>Laboraties</w:t>
      </w:r>
      <w:proofErr w:type="spellEnd"/>
      <w:r w:rsidRPr="00726013">
        <w:rPr>
          <w:rFonts w:ascii="Helvetica" w:hAnsi="Helvetica" w:cs="Arial"/>
          <w:sz w:val="16"/>
        </w:rPr>
        <w:t xml:space="preserve">, “A White </w:t>
      </w:r>
      <w:proofErr w:type="spellStart"/>
      <w:r w:rsidRPr="00726013">
        <w:rPr>
          <w:rFonts w:ascii="Helvetica" w:hAnsi="Helvetica" w:cs="Arial"/>
          <w:sz w:val="16"/>
        </w:rPr>
        <w:t>Paper:Pursuing</w:t>
      </w:r>
      <w:proofErr w:type="spellEnd"/>
      <w:r w:rsidRPr="00726013">
        <w:rPr>
          <w:rFonts w:ascii="Helvetica" w:hAnsi="Helvetica" w:cs="Arial"/>
          <w:sz w:val="16"/>
        </w:rPr>
        <w:t xml:space="preserve"> a New Nuclear Weapons Policy for the 21st Century,” March 22, </w:t>
      </w:r>
      <w:hyperlink r:id="rId79" w:history="1">
        <w:r w:rsidRPr="00726013">
          <w:rPr>
            <w:rStyle w:val="Hyperlink"/>
            <w:rFonts w:ascii="Helvetica" w:hAnsi="Helvetica" w:cs="Arial"/>
            <w:sz w:val="16"/>
          </w:rPr>
          <w:t>www.mindfully.org/Nucs/Nuclear-Weapons-Policy-21stC.htm</w:t>
        </w:r>
      </w:hyperlink>
      <w:r w:rsidRPr="00726013">
        <w:rPr>
          <w:rFonts w:ascii="Helvetica" w:hAnsi="Helvetica" w:cs="Arial"/>
          <w:sz w:val="16"/>
        </w:rPr>
        <w:t>, 9-23-06//</w:t>
      </w:r>
      <w:proofErr w:type="spellStart"/>
      <w:r w:rsidRPr="00726013">
        <w:rPr>
          <w:rFonts w:ascii="Helvetica" w:hAnsi="Helvetica" w:cs="Arial"/>
          <w:sz w:val="16"/>
        </w:rPr>
        <w:t>uwyo-ajl</w:t>
      </w:r>
      <w:proofErr w:type="spellEnd"/>
      <w:r w:rsidRPr="00726013">
        <w:rPr>
          <w:rFonts w:ascii="Helvetica" w:hAnsi="Helvetica" w:cs="Arial"/>
          <w:sz w:val="16"/>
        </w:rPr>
        <w:t>]</w:t>
      </w:r>
    </w:p>
    <w:p w:rsidR="00DD4A27" w:rsidRPr="00726013" w:rsidRDefault="00DD4A27">
      <w:pPr>
        <w:pStyle w:val="evidencetext"/>
        <w:rPr>
          <w:rFonts w:ascii="Helvetica" w:hAnsi="Helvetica" w:cs="Arial"/>
        </w:rPr>
      </w:pPr>
    </w:p>
    <w:p w:rsidR="00DD4A27" w:rsidRPr="00726013" w:rsidRDefault="00DD4A27">
      <w:pPr>
        <w:pStyle w:val="evidencetext"/>
        <w:rPr>
          <w:rStyle w:val="reduce2"/>
          <w:rFonts w:ascii="Helvetica" w:hAnsi="Helvetica"/>
        </w:rPr>
      </w:pPr>
      <w:r w:rsidRPr="00726013">
        <w:rPr>
          <w:rStyle w:val="reduce2"/>
          <w:rFonts w:ascii="Helvetica" w:hAnsi="Helvetica"/>
        </w:rPr>
        <w:t>I served as an arms negotiator on the last two agreements before the dissolution of the Soviet Union and have spent most of my career enmeshed in the complexity of nuclear weapons issues on the government side of the table. It is abundantly clear (to me) that formulating a new nuclear weapons policy for the start of the 21st Century will be a most difficult undertaking. While the often over-simplified picture of deterrence during the Cold War-two behemoths armed to the teeth, staring each other down-has thankfully retreated into history</w:t>
      </w:r>
      <w:r w:rsidRPr="00726013">
        <w:rPr>
          <w:rFonts w:ascii="Helvetica" w:hAnsi="Helvetica" w:cs="Arial"/>
        </w:rPr>
        <w:t xml:space="preserve">, </w:t>
      </w:r>
      <w:r w:rsidRPr="00726013">
        <w:rPr>
          <w:rStyle w:val="underline2"/>
          <w:rFonts w:ascii="Helvetica" w:hAnsi="Helvetica" w:cs="Arial"/>
        </w:rPr>
        <w:t>there are</w:t>
      </w:r>
      <w:r w:rsidRPr="00726013">
        <w:rPr>
          <w:rFonts w:ascii="Helvetica" w:hAnsi="Helvetica" w:cs="Arial"/>
        </w:rPr>
        <w:t xml:space="preserve"> </w:t>
      </w:r>
      <w:r w:rsidRPr="00726013">
        <w:rPr>
          <w:rStyle w:val="reduce2"/>
          <w:rFonts w:ascii="Helvetica" w:hAnsi="Helvetica"/>
        </w:rPr>
        <w:t>nevertheless</w:t>
      </w:r>
      <w:r w:rsidRPr="00726013">
        <w:rPr>
          <w:rFonts w:ascii="Helvetica" w:hAnsi="Helvetica" w:cs="Arial"/>
        </w:rPr>
        <w:t xml:space="preserve"> </w:t>
      </w:r>
      <w:r w:rsidRPr="00726013">
        <w:rPr>
          <w:rStyle w:val="underline2"/>
          <w:rFonts w:ascii="Helvetica" w:hAnsi="Helvetica" w:cs="Arial"/>
        </w:rPr>
        <w:t>huge arsenals of nuclear weapons and delivery systems, all in quite usable states, that could be brought back quickly to their Cold War postures</w:t>
      </w:r>
      <w:r w:rsidRPr="00726013">
        <w:rPr>
          <w:rStyle w:val="reduce2"/>
          <w:rFonts w:ascii="Helvetica" w:hAnsi="Helvetica"/>
        </w:rPr>
        <w:t>. Additionally, throughout the Cold War and ever since, there has been a steady proliferation of nuclear weapons and other weapons of mass destruction by other nations around the globe. The vast majority of these newly armed states are not U.S. allies, and some already are exhibiting hostile behaviors, while others have the potential to become aggressors toward the U.S., our allies, and our international interests.</w:t>
      </w:r>
    </w:p>
    <w:p w:rsidR="00DD4A27" w:rsidRPr="00726013" w:rsidRDefault="00DD4A27">
      <w:pPr>
        <w:pStyle w:val="evidencetext"/>
        <w:rPr>
          <w:rStyle w:val="reduce2"/>
          <w:rFonts w:ascii="Helvetica" w:hAnsi="Helvetica"/>
        </w:rPr>
      </w:pPr>
      <w:r w:rsidRPr="00726013">
        <w:rPr>
          <w:rStyle w:val="reduce2"/>
          <w:rFonts w:ascii="Helvetica" w:hAnsi="Helvetica"/>
        </w:rPr>
        <w:lastRenderedPageBreak/>
        <w:t>Russia has already begun to emphasize the importance of its arsenal of nuclear weapons to compensate for its limited conventional capabilities to deal with hostilities that appear to be increasing along its borders. It seems inescapable that the U.S. must carefully think through how we should be preparing to deal with new threats from other corners of the world, including the role that nuclear weapons might serve in deterring these threats from ever reaching actual aggressions.</w:t>
      </w:r>
    </w:p>
    <w:p w:rsidR="00DD4A27" w:rsidRPr="00726013" w:rsidRDefault="00DD4A27">
      <w:pPr>
        <w:pStyle w:val="evidencetext"/>
        <w:rPr>
          <w:rStyle w:val="reduce2"/>
          <w:rFonts w:ascii="Helvetica" w:hAnsi="Helvetica"/>
        </w:rPr>
      </w:pPr>
      <w:r w:rsidRPr="00726013">
        <w:rPr>
          <w:rStyle w:val="reduce2"/>
          <w:rFonts w:ascii="Helvetica" w:hAnsi="Helvetica"/>
        </w:rPr>
        <w:t>I personally see</w:t>
      </w:r>
      <w:r w:rsidRPr="00726013">
        <w:rPr>
          <w:rFonts w:ascii="Helvetica" w:hAnsi="Helvetica" w:cs="Arial"/>
        </w:rPr>
        <w:t xml:space="preserve"> </w:t>
      </w:r>
      <w:r w:rsidRPr="00726013">
        <w:rPr>
          <w:rStyle w:val="underline2"/>
          <w:rFonts w:ascii="Helvetica" w:hAnsi="Helvetica" w:cs="Arial"/>
        </w:rPr>
        <w:t>the abolition of nuclear weapons as an impractical dream</w:t>
      </w:r>
      <w:r w:rsidRPr="00726013">
        <w:rPr>
          <w:rFonts w:ascii="Helvetica" w:hAnsi="Helvetica" w:cs="Arial"/>
        </w:rPr>
        <w:t xml:space="preserve"> </w:t>
      </w:r>
      <w:r w:rsidRPr="00726013">
        <w:rPr>
          <w:rStyle w:val="reduce2"/>
          <w:rFonts w:ascii="Helvetica" w:hAnsi="Helvetica"/>
        </w:rPr>
        <w:t xml:space="preserve">in any foreseeable future. I came to this view </w:t>
      </w:r>
    </w:p>
    <w:p w:rsidR="00DD4A27" w:rsidRPr="00726013" w:rsidRDefault="00DD4A27">
      <w:pPr>
        <w:pStyle w:val="evidencetext"/>
        <w:rPr>
          <w:rStyle w:val="reduce2"/>
          <w:rFonts w:ascii="Helvetica" w:hAnsi="Helvetica"/>
        </w:rPr>
      </w:pPr>
      <w:r w:rsidRPr="00726013">
        <w:rPr>
          <w:rStyle w:val="underline2"/>
          <w:rFonts w:ascii="Helvetica" w:hAnsi="Helvetica" w:cs="Arial"/>
        </w:rPr>
        <w:t>from several directions. The first is the impossibility of ever "uninventing" or erasing from the human mind the knowledge</w:t>
      </w:r>
      <w:r w:rsidRPr="00726013">
        <w:rPr>
          <w:rFonts w:ascii="Helvetica" w:hAnsi="Helvetica" w:cs="Arial"/>
        </w:rPr>
        <w:t xml:space="preserve"> </w:t>
      </w:r>
      <w:r w:rsidRPr="00726013">
        <w:rPr>
          <w:rStyle w:val="reduce2"/>
          <w:rFonts w:ascii="Helvetica" w:hAnsi="Helvetica"/>
        </w:rPr>
        <w:t>of how to build such weapons. While the sudden appearance of a few tens of nuclear weapons causes only a small stir in a world where several thousands of such weapons already exist,</w:t>
      </w:r>
      <w:r w:rsidRPr="00726013">
        <w:rPr>
          <w:rFonts w:ascii="Helvetica" w:hAnsi="Helvetica" w:cs="Arial"/>
        </w:rPr>
        <w:t xml:space="preserve"> </w:t>
      </w:r>
      <w:r w:rsidRPr="00726013">
        <w:rPr>
          <w:rStyle w:val="underline2"/>
          <w:rFonts w:ascii="Helvetica" w:hAnsi="Helvetica" w:cs="Arial"/>
        </w:rPr>
        <w:t>their appearance in a world without nuclear weapons would produce huge effects</w:t>
      </w:r>
      <w:r w:rsidRPr="00726013">
        <w:rPr>
          <w:rStyle w:val="reduce2"/>
          <w:rFonts w:ascii="Helvetica" w:hAnsi="Helvetica"/>
        </w:rPr>
        <w:t>. (The impact of the first two weapons in ending World War II should be a sufficient example.) I believe that the words of Winston Churchill, as quoted by Margaret Thatcher to a special joint session of the U.S. Congress on February 20, 1985, remain convincing on this point: "Be careful above all things not to let go of the atomic weapon until you are sure, and more sure than sure, that other means of preserving the peace are in your hands."</w:t>
      </w:r>
    </w:p>
    <w:p w:rsidR="00DD4A27" w:rsidRPr="00726013" w:rsidRDefault="00DD4A27">
      <w:pPr>
        <w:pStyle w:val="evidencetext"/>
        <w:rPr>
          <w:rFonts w:ascii="Helvetica" w:hAnsi="Helvetica" w:cs="Arial"/>
        </w:rPr>
      </w:pPr>
      <w:r w:rsidRPr="00726013">
        <w:rPr>
          <w:rStyle w:val="reduce2"/>
          <w:rFonts w:ascii="Helvetica" w:hAnsi="Helvetica"/>
        </w:rPr>
        <w:t>Similarly, it is my sincere view that</w:t>
      </w:r>
      <w:r w:rsidRPr="00726013">
        <w:rPr>
          <w:rFonts w:ascii="Helvetica" w:hAnsi="Helvetica" w:cs="Arial"/>
        </w:rPr>
        <w:t xml:space="preserve"> </w:t>
      </w:r>
      <w:r w:rsidRPr="00726013">
        <w:rPr>
          <w:rStyle w:val="underline2"/>
          <w:rFonts w:ascii="Helvetica" w:hAnsi="Helvetica" w:cs="Arial"/>
        </w:rPr>
        <w:t>the majority of the nations who have now acquired arsenals of nuclear weapons believe them to be such potent tools for deterring conflicts that they would never surrender them</w:t>
      </w:r>
      <w:r w:rsidRPr="00726013">
        <w:rPr>
          <w:rFonts w:ascii="Helvetica" w:hAnsi="Helvetica" w:cs="Arial"/>
        </w:rPr>
        <w:t xml:space="preserve">. </w:t>
      </w:r>
      <w:r w:rsidRPr="00726013">
        <w:rPr>
          <w:rStyle w:val="reduce2"/>
          <w:rFonts w:ascii="Helvetica" w:hAnsi="Helvetica"/>
        </w:rPr>
        <w:t>Against this backdrop, I recently began to worry that because there were few public statements by U.S. officials in reaffirming the unique role which nuclear weapons play in ensuring U.S. and world security, far too many people (including many in our own armed forces) were beginning to believe that perhaps nuclear weapons no longer had value. It seemed to me that it was time for someone to step forward and articulate the other side of these issues for the public: first, that nuclear weapons remain of vital importance to the security of the U.S. and to our allies and friends (today and for the near future); and second, that</w:t>
      </w:r>
      <w:r w:rsidRPr="00726013">
        <w:rPr>
          <w:rFonts w:ascii="Helvetica" w:hAnsi="Helvetica" w:cs="Arial"/>
        </w:rPr>
        <w:t xml:space="preserve"> </w:t>
      </w:r>
      <w:r w:rsidRPr="00726013">
        <w:rPr>
          <w:rStyle w:val="underline2"/>
          <w:rFonts w:ascii="Helvetica" w:hAnsi="Helvetica" w:cs="Arial"/>
        </w:rPr>
        <w:t>nuclear weapons will likely have an enduring role in preserving the peace and preventing world wars for the foreseeable future</w:t>
      </w:r>
      <w:r w:rsidRPr="00726013">
        <w:rPr>
          <w:rFonts w:ascii="Helvetica" w:hAnsi="Helvetica" w:cs="Arial"/>
        </w:rPr>
        <w:t xml:space="preserve">. </w:t>
      </w:r>
      <w:r w:rsidRPr="00726013">
        <w:rPr>
          <w:rStyle w:val="reduce2"/>
          <w:rFonts w:ascii="Helvetica" w:hAnsi="Helvetica"/>
        </w:rPr>
        <w:t>These are my purposes in writing this paper.</w:t>
      </w:r>
    </w:p>
    <w:p w:rsidR="00DD4A27" w:rsidRPr="00726013" w:rsidRDefault="00DD4A27">
      <w:pPr>
        <w:pStyle w:val="Tag"/>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687" w:name="_Toc147748729"/>
      <w:r w:rsidRPr="00726013">
        <w:rPr>
          <w:rFonts w:ascii="Helvetica" w:hAnsi="Helvetica"/>
        </w:rPr>
        <w:lastRenderedPageBreak/>
        <w:t>#2 Pragmatic Pacifism Perm: 1AR (1/2)</w:t>
      </w:r>
      <w:bookmarkEnd w:id="68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We must adopt an intrinsic form of pacifism—absolute pacifism justifies passivity in the face of atrocious acts like rape or genocide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Robert L. </w:t>
      </w:r>
      <w:r w:rsidRPr="00726013">
        <w:rPr>
          <w:rStyle w:val="cite1"/>
          <w:rFonts w:ascii="Helvetica" w:hAnsi="Helvetica" w:cs="Arial"/>
          <w:sz w:val="28"/>
          <w:u w:val="thick" w:color="000000"/>
        </w:rPr>
        <w:t>Phillips</w:t>
      </w:r>
      <w:r w:rsidRPr="00726013">
        <w:rPr>
          <w:rFonts w:ascii="Helvetica" w:hAnsi="Helvetica" w:cs="Arial"/>
        </w:rPr>
        <w:t>, professor of philosophy, War and Justice, 19</w:t>
      </w:r>
      <w:r w:rsidRPr="00726013">
        <w:rPr>
          <w:rStyle w:val="cite1"/>
          <w:rFonts w:ascii="Helvetica" w:hAnsi="Helvetica" w:cs="Arial"/>
          <w:sz w:val="28"/>
          <w:u w:val="thick" w:color="000000"/>
        </w:rPr>
        <w:t>84</w:t>
      </w:r>
      <w:r w:rsidRPr="00726013">
        <w:rPr>
          <w:rFonts w:ascii="Helvetica" w:hAnsi="Helvetica" w:cs="Arial"/>
        </w:rPr>
        <w:t>, p. 101-2</w:t>
      </w:r>
    </w:p>
    <w:p w:rsidR="00DD4A27" w:rsidRPr="00726013" w:rsidRDefault="00DD4A27">
      <w:pPr>
        <w:pStyle w:val="evidencetext"/>
        <w:rPr>
          <w:rFonts w:ascii="Helvetica" w:hAnsi="Helvetica" w:cs="Arial"/>
        </w:rPr>
      </w:pPr>
    </w:p>
    <w:p w:rsidR="00DD4A27" w:rsidRPr="00726013" w:rsidRDefault="00DD4A27">
      <w:pPr>
        <w:pStyle w:val="evidencetext"/>
        <w:rPr>
          <w:rStyle w:val="underline"/>
          <w:rFonts w:ascii="Helvetica" w:hAnsi="Helvetica" w:cs="Arial"/>
        </w:rPr>
      </w:pPr>
      <w:r w:rsidRPr="00726013">
        <w:rPr>
          <w:rFonts w:ascii="Helvetica" w:hAnsi="Helvetica" w:cs="Arial"/>
        </w:rPr>
        <w:t>Let us label this position “</w:t>
      </w:r>
      <w:proofErr w:type="spellStart"/>
      <w:r w:rsidRPr="00726013">
        <w:rPr>
          <w:rFonts w:ascii="Helvetica" w:hAnsi="Helvetica" w:cs="Arial"/>
        </w:rPr>
        <w:t>intrinsicalism</w:t>
      </w:r>
      <w:proofErr w:type="spellEnd"/>
      <w:r w:rsidRPr="00726013">
        <w:rPr>
          <w:rFonts w:ascii="Helvetica" w:hAnsi="Helvetica" w:cs="Arial"/>
        </w:rPr>
        <w:t xml:space="preserve">” and contrast it with what I shall call “tactical” pacifism. </w:t>
      </w:r>
      <w:r w:rsidRPr="00726013">
        <w:rPr>
          <w:rStyle w:val="underline"/>
          <w:rFonts w:ascii="Helvetica" w:hAnsi="Helvetica" w:cs="Arial"/>
        </w:rPr>
        <w:t>Someone who believes that it is morally permissible to use force to resist or prevent violence might adopt the pacifist stance as a purely tactical matter</w:t>
      </w:r>
      <w:r w:rsidRPr="00726013">
        <w:rPr>
          <w:rFonts w:ascii="Helvetica" w:hAnsi="Helvetica" w:cs="Arial"/>
        </w:rPr>
        <w:t xml:space="preserve">. He might judge that pacifism is likely to be the best means of bringing about peace. This could happen in at least two ways. </w:t>
      </w:r>
      <w:r w:rsidRPr="00726013">
        <w:rPr>
          <w:rStyle w:val="underline"/>
          <w:rFonts w:ascii="Helvetica" w:hAnsi="Helvetica" w:cs="Arial"/>
        </w:rPr>
        <w:t>It might be thought that pacifism is the appropriate response because of pe</w:t>
      </w:r>
      <w:r w:rsidRPr="00726013">
        <w:rPr>
          <w:rStyle w:val="underline"/>
          <w:rFonts w:ascii="Helvetica" w:hAnsi="Helvetica" w:cs="Arial"/>
        </w:rPr>
        <w:softHyphen/>
        <w:t>culiar historical circumstances</w:t>
      </w:r>
      <w:r w:rsidRPr="00726013">
        <w:rPr>
          <w:rFonts w:ascii="Helvetica" w:hAnsi="Helvetica" w:cs="Arial"/>
        </w:rPr>
        <w:t xml:space="preserve">. </w:t>
      </w:r>
      <w:r w:rsidRPr="00726013">
        <w:rPr>
          <w:rStyle w:val="underline"/>
          <w:rFonts w:ascii="Helvetica" w:hAnsi="Helvetica" w:cs="Arial"/>
        </w:rPr>
        <w:t>Thus, India in 1946 and the United States in the 1960s could be seen as places where nonviolent resistance would be an appropriate tac</w:t>
      </w:r>
      <w:r w:rsidRPr="00726013">
        <w:rPr>
          <w:rStyle w:val="underline"/>
          <w:rFonts w:ascii="Helvetica" w:hAnsi="Helvetica" w:cs="Arial"/>
        </w:rPr>
        <w:softHyphen/>
        <w:t>tic</w:t>
      </w:r>
      <w:r w:rsidRPr="00726013">
        <w:rPr>
          <w:rFonts w:ascii="Helvetica" w:hAnsi="Helvetica" w:cs="Arial"/>
        </w:rPr>
        <w:t>. In both of those places the rule of law obtained to the degree that the penalties for such disobedience were rela</w:t>
      </w:r>
      <w:r w:rsidRPr="00726013">
        <w:rPr>
          <w:rFonts w:ascii="Helvetica" w:hAnsi="Helvetica" w:cs="Arial"/>
        </w:rPr>
        <w:softHyphen/>
        <w:t xml:space="preserve">tively mild, and there was a chance that such tactics might succeed. </w:t>
      </w:r>
      <w:r w:rsidRPr="00726013">
        <w:rPr>
          <w:rStyle w:val="underline"/>
          <w:rFonts w:ascii="Helvetica" w:hAnsi="Helvetica" w:cs="Arial"/>
        </w:rPr>
        <w:t>However, the same person could well decide that pacifism was not obligatory in Nazi Germany or Stalinist Russia</w:t>
      </w:r>
      <w:r w:rsidRPr="00726013">
        <w:rPr>
          <w:rFonts w:ascii="Helvetica" w:hAnsi="Helvetica" w:cs="Arial"/>
        </w:rPr>
        <w:t xml:space="preserve">. </w:t>
      </w:r>
      <w:r w:rsidRPr="00726013">
        <w:rPr>
          <w:rStyle w:val="underline"/>
          <w:rFonts w:ascii="Helvetica" w:hAnsi="Helvetica" w:cs="Arial"/>
        </w:rPr>
        <w:t>Someone might also adopt tactical pacifism based upon a judgment about the actual possibility of using force justly in the modern era. While admitting the theoretical possi</w:t>
      </w:r>
      <w:r w:rsidRPr="00726013">
        <w:rPr>
          <w:rStyle w:val="underline"/>
          <w:rFonts w:ascii="Helvetica" w:hAnsi="Helvetica" w:cs="Arial"/>
        </w:rPr>
        <w:softHyphen/>
        <w:t>bility of justified force, it may be thought that as long as certain sorts of weapons are retained, or as long as terror is officially sanctioned, then a justified war simply cannot be fought</w:t>
      </w:r>
      <w:r w:rsidRPr="00726013">
        <w:rPr>
          <w:rFonts w:ascii="Helvetica" w:hAnsi="Helvetica" w:cs="Arial"/>
        </w:rPr>
        <w:t xml:space="preserve">. Both of these versions of tactical pacifism are compatible with bellum </w:t>
      </w:r>
      <w:proofErr w:type="spellStart"/>
      <w:r w:rsidRPr="00726013">
        <w:rPr>
          <w:rFonts w:ascii="Helvetica" w:hAnsi="Helvetica" w:cs="Arial"/>
        </w:rPr>
        <w:t>justum</w:t>
      </w:r>
      <w:proofErr w:type="spellEnd"/>
      <w:r w:rsidRPr="00726013">
        <w:rPr>
          <w:rFonts w:ascii="Helvetica" w:hAnsi="Helvetica" w:cs="Arial"/>
        </w:rPr>
        <w:t>; indeed, they are entailed by that doctrine. Neither makes an a priori commitment to the position that the use of force will always, under all con</w:t>
      </w:r>
      <w:r w:rsidRPr="00726013">
        <w:rPr>
          <w:rFonts w:ascii="Helvetica" w:hAnsi="Helvetica" w:cs="Arial"/>
        </w:rPr>
        <w:softHyphen/>
        <w:t>ceivable circumstances, be wrong. The behavior of the tac</w:t>
      </w:r>
      <w:r w:rsidRPr="00726013">
        <w:rPr>
          <w:rFonts w:ascii="Helvetica" w:hAnsi="Helvetica" w:cs="Arial"/>
        </w:rPr>
        <w:softHyphen/>
        <w:t xml:space="preserve">tical pacifist may be indistinguishable from that of the </w:t>
      </w:r>
      <w:proofErr w:type="spellStart"/>
      <w:r w:rsidRPr="00726013">
        <w:rPr>
          <w:rFonts w:ascii="Helvetica" w:hAnsi="Helvetica" w:cs="Arial"/>
        </w:rPr>
        <w:t>intrinsicalist</w:t>
      </w:r>
      <w:proofErr w:type="spellEnd"/>
      <w:r w:rsidRPr="00726013">
        <w:rPr>
          <w:rFonts w:ascii="Helvetica" w:hAnsi="Helvetica" w:cs="Arial"/>
        </w:rPr>
        <w:t xml:space="preserve"> on many occasions, but the former leaves open the question of whether force is justified in a given cir</w:t>
      </w:r>
      <w:r w:rsidRPr="00726013">
        <w:rPr>
          <w:rFonts w:ascii="Helvetica" w:hAnsi="Helvetica" w:cs="Arial"/>
        </w:rPr>
        <w:softHyphen/>
        <w:t xml:space="preserve">cumstance, and this marks an important moral difference. Thus, </w:t>
      </w:r>
      <w:proofErr w:type="spellStart"/>
      <w:r w:rsidRPr="00726013">
        <w:rPr>
          <w:rFonts w:ascii="Helvetica" w:hAnsi="Helvetica" w:cs="Arial"/>
        </w:rPr>
        <w:t>intrinsicalism</w:t>
      </w:r>
      <w:proofErr w:type="spellEnd"/>
      <w:r w:rsidRPr="00726013">
        <w:rPr>
          <w:rFonts w:ascii="Helvetica" w:hAnsi="Helvetica" w:cs="Arial"/>
        </w:rPr>
        <w:t xml:space="preserve"> is the only version of pacifism which can be described as a moral position opposed to </w:t>
      </w:r>
      <w:proofErr w:type="spellStart"/>
      <w:r w:rsidRPr="00726013">
        <w:rPr>
          <w:rFonts w:ascii="Helvetica" w:hAnsi="Helvetica" w:cs="Arial"/>
        </w:rPr>
        <w:t>bellurn</w:t>
      </w:r>
      <w:proofErr w:type="spellEnd"/>
      <w:r w:rsidRPr="00726013">
        <w:rPr>
          <w:rFonts w:ascii="Helvetica" w:hAnsi="Helvetica" w:cs="Arial"/>
        </w:rPr>
        <w:t xml:space="preserve"> </w:t>
      </w:r>
      <w:proofErr w:type="spellStart"/>
      <w:r w:rsidRPr="00726013">
        <w:rPr>
          <w:rFonts w:ascii="Helvetica" w:hAnsi="Helvetica" w:cs="Arial"/>
        </w:rPr>
        <w:t>justum</w:t>
      </w:r>
      <w:proofErr w:type="spellEnd"/>
      <w:r w:rsidRPr="00726013">
        <w:rPr>
          <w:rFonts w:ascii="Helvetica" w:hAnsi="Helvetica" w:cs="Arial"/>
        </w:rPr>
        <w:t xml:space="preserve">. </w:t>
      </w:r>
      <w:r w:rsidRPr="00726013">
        <w:rPr>
          <w:rStyle w:val="underline"/>
          <w:rFonts w:ascii="Helvetica" w:hAnsi="Helvetica" w:cs="Arial"/>
        </w:rPr>
        <w:t>In Narveson’s words, “To hold the pacifist position as a genuine, full-blooded moral principle is to hold that nobody has a right to fight back when attacked, that fight</w:t>
      </w:r>
      <w:r w:rsidRPr="00726013">
        <w:rPr>
          <w:rStyle w:val="underline"/>
          <w:rFonts w:ascii="Helvetica" w:hAnsi="Helvetica" w:cs="Arial"/>
        </w:rPr>
        <w:softHyphen/>
        <w:t xml:space="preserve">ing back is inherently evil, as such. It means we are mistaken in supposing we have a right of self-protection. </w:t>
      </w:r>
    </w:p>
    <w:p w:rsidR="00DD4A27" w:rsidRPr="00726013" w:rsidRDefault="00DD4A27">
      <w:pPr>
        <w:pStyle w:val="evidencetext"/>
        <w:rPr>
          <w:rStyle w:val="underline"/>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Must back up non-violence with the threat of violence – action of MLK and Malcolm X prove this solves best</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 A. H. </w:t>
      </w:r>
      <w:r w:rsidRPr="00726013">
        <w:rPr>
          <w:rStyle w:val="cite1"/>
          <w:rFonts w:ascii="Helvetica" w:hAnsi="Helvetica" w:cs="Arial"/>
          <w:sz w:val="28"/>
          <w:u w:val="thick" w:color="000000"/>
        </w:rPr>
        <w:t>Futterman</w:t>
      </w:r>
      <w:r w:rsidRPr="00726013">
        <w:rPr>
          <w:rFonts w:ascii="Helvetica" w:hAnsi="Helvetica" w:cs="Arial"/>
        </w:rPr>
        <w:t>, Ph.D. from UT-Austin and Physicist at the University of California's Lawrence Livermore National Laboratory, “Obscenity and Peace: Meditations on the Bomb,” 1990-</w:t>
      </w:r>
      <w:r w:rsidRPr="00726013">
        <w:rPr>
          <w:rStyle w:val="cite1"/>
          <w:rFonts w:ascii="Helvetica" w:hAnsi="Helvetica" w:cs="Arial"/>
          <w:sz w:val="28"/>
          <w:u w:val="thick" w:color="000000"/>
        </w:rPr>
        <w:t>94</w:t>
      </w:r>
      <w:r w:rsidRPr="00726013">
        <w:rPr>
          <w:rFonts w:ascii="Helvetica" w:hAnsi="Helvetica" w:cs="Arial"/>
        </w:rPr>
        <w:t>, http://www.dogchurch.com/scriptorium/nuke.html, UK: Fisher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Even </w:t>
      </w:r>
      <w:r w:rsidRPr="00726013">
        <w:rPr>
          <w:rFonts w:ascii="Helvetica" w:hAnsi="Helvetica" w:cs="Arial"/>
          <w:u w:val="single"/>
        </w:rPr>
        <w:t>when non-violence does succeed, it does so by rallying</w:t>
      </w:r>
      <w:r w:rsidRPr="00726013">
        <w:rPr>
          <w:rFonts w:ascii="Helvetica" w:hAnsi="Helvetica" w:cs="Arial"/>
        </w:rPr>
        <w:t xml:space="preserve"> the majority of the population toward whom it is directed to stop the direct perpetrators of injustice by force -- the force of law in the form of the police, the prisons, and the polls -- </w:t>
      </w:r>
      <w:r w:rsidRPr="00726013">
        <w:rPr>
          <w:rFonts w:ascii="Helvetica" w:hAnsi="Helvetica" w:cs="Arial"/>
          <w:u w:val="single"/>
        </w:rPr>
        <w:t>force that necessarily includes the threat of violence</w:t>
      </w:r>
      <w:r w:rsidRPr="00726013">
        <w:rPr>
          <w:rFonts w:ascii="Helvetica" w:hAnsi="Helvetica" w:cs="Arial"/>
        </w:rPr>
        <w:t>. In other words, non-violent resistance harnesses (or co-opts), rather than eliminates violence.</w:t>
      </w:r>
    </w:p>
    <w:p w:rsidR="00DD4A27" w:rsidRPr="00726013" w:rsidRDefault="00DD4A27">
      <w:pPr>
        <w:pStyle w:val="evidencetext"/>
        <w:rPr>
          <w:rFonts w:ascii="Helvetica" w:hAnsi="Helvetica" w:cs="Arial"/>
          <w:u w:val="single"/>
        </w:rPr>
      </w:pPr>
      <w:r w:rsidRPr="00726013">
        <w:rPr>
          <w:rFonts w:ascii="Helvetica" w:hAnsi="Helvetica" w:cs="Arial"/>
        </w:rPr>
        <w:lastRenderedPageBreak/>
        <w:t xml:space="preserve">In fact, </w:t>
      </w:r>
      <w:r w:rsidRPr="00726013">
        <w:rPr>
          <w:rFonts w:ascii="Helvetica" w:hAnsi="Helvetica" w:cs="Arial"/>
          <w:u w:val="single"/>
        </w:rPr>
        <w:t>non-violence is</w:t>
      </w:r>
      <w:r w:rsidRPr="00726013">
        <w:rPr>
          <w:rFonts w:ascii="Helvetica" w:hAnsi="Helvetica" w:cs="Arial"/>
        </w:rPr>
        <w:t xml:space="preserve"> sometimes even </w:t>
      </w:r>
      <w:r w:rsidRPr="00726013">
        <w:rPr>
          <w:rFonts w:ascii="Helvetica" w:hAnsi="Helvetica" w:cs="Arial"/>
          <w:u w:val="single"/>
        </w:rPr>
        <w:t>helped by the threat of violence to achieve its objectives. The non-violence of</w:t>
      </w:r>
      <w:r w:rsidRPr="00726013">
        <w:rPr>
          <w:rFonts w:ascii="Helvetica" w:hAnsi="Helvetica" w:cs="Arial"/>
        </w:rPr>
        <w:t xml:space="preserve"> Dr. </w:t>
      </w:r>
      <w:r w:rsidRPr="00726013">
        <w:rPr>
          <w:rFonts w:ascii="Helvetica" w:hAnsi="Helvetica" w:cs="Arial"/>
          <w:u w:val="single"/>
        </w:rPr>
        <w:t>M</w:t>
      </w:r>
      <w:r w:rsidRPr="00726013">
        <w:rPr>
          <w:rFonts w:ascii="Helvetica" w:hAnsi="Helvetica" w:cs="Arial"/>
        </w:rPr>
        <w:t xml:space="preserve">artin </w:t>
      </w:r>
      <w:r w:rsidRPr="00726013">
        <w:rPr>
          <w:rFonts w:ascii="Helvetica" w:hAnsi="Helvetica" w:cs="Arial"/>
          <w:u w:val="single"/>
        </w:rPr>
        <w:t>L</w:t>
      </w:r>
      <w:r w:rsidRPr="00726013">
        <w:rPr>
          <w:rFonts w:ascii="Helvetica" w:hAnsi="Helvetica" w:cs="Arial"/>
        </w:rPr>
        <w:t xml:space="preserve">uther </w:t>
      </w:r>
      <w:r w:rsidRPr="00726013">
        <w:rPr>
          <w:rFonts w:ascii="Helvetica" w:hAnsi="Helvetica" w:cs="Arial"/>
          <w:u w:val="single"/>
        </w:rPr>
        <w:t>K</w:t>
      </w:r>
      <w:r w:rsidRPr="00726013">
        <w:rPr>
          <w:rFonts w:ascii="Helvetica" w:hAnsi="Helvetica" w:cs="Arial"/>
        </w:rPr>
        <w:t xml:space="preserve">ing, Jr., </w:t>
      </w:r>
      <w:r w:rsidRPr="00726013">
        <w:rPr>
          <w:rFonts w:ascii="Helvetica" w:hAnsi="Helvetica" w:cs="Arial"/>
          <w:u w:val="single"/>
        </w:rPr>
        <w:t>was complemented by the willingness to use "any means necessary" of Malcolm X. These two men were sending white America the same message concerning justice and racial equality. If whites failed to respond to the message stated gently, whites would be given the opportunity to respond to it stated violently. It took both statements to achieve the progress made thus far.</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#2 Pragmatic Pacifism Perm: 1AR (2/2)</w:t>
      </w:r>
    </w:p>
    <w:p w:rsidR="00DD4A27" w:rsidRPr="00726013" w:rsidRDefault="00DD4A27">
      <w:pPr>
        <w:pStyle w:val="evidencetext"/>
        <w:rPr>
          <w:rFonts w:ascii="Helvetica" w:hAnsi="Helvetica" w:cs="Arial"/>
          <w:u w:val="single"/>
        </w:rPr>
      </w:pPr>
    </w:p>
    <w:p w:rsidR="00DD4A27" w:rsidRPr="00726013" w:rsidRDefault="00DD4A27">
      <w:pPr>
        <w:pStyle w:val="Tag"/>
        <w:rPr>
          <w:rFonts w:ascii="Helvetica" w:hAnsi="Helvetica" w:cs="Arial"/>
          <w:color w:val="000000"/>
        </w:rPr>
      </w:pPr>
      <w:r w:rsidRPr="00726013">
        <w:rPr>
          <w:rFonts w:ascii="Helvetica" w:hAnsi="Helvetica" w:cs="Arial"/>
          <w:color w:val="000000"/>
        </w:rPr>
        <w:t>WE DON’T ADVOCATE VIOLENCE, JUST DEFENSE AGAINST OPPRESSION</w:t>
      </w:r>
    </w:p>
    <w:p w:rsidR="00DD4A27" w:rsidRPr="00726013" w:rsidRDefault="00DD4A27">
      <w:pPr>
        <w:rPr>
          <w:rFonts w:ascii="Helvetica" w:hAnsi="Helvetica" w:cs="Arial"/>
          <w:color w:val="000000"/>
        </w:rPr>
      </w:pPr>
    </w:p>
    <w:p w:rsidR="00DD4A27" w:rsidRPr="00726013" w:rsidRDefault="00DD4A27">
      <w:pPr>
        <w:ind w:firstLine="720"/>
        <w:rPr>
          <w:rFonts w:ascii="Helvetica" w:hAnsi="Helvetica" w:cs="Arial"/>
          <w:color w:val="000000"/>
        </w:rPr>
      </w:pPr>
      <w:r w:rsidRPr="00726013">
        <w:rPr>
          <w:rFonts w:ascii="Helvetica" w:hAnsi="Helvetica" w:cs="Arial"/>
          <w:color w:val="000000"/>
        </w:rPr>
        <w:t xml:space="preserve">Hans </w:t>
      </w:r>
      <w:r w:rsidRPr="00726013">
        <w:rPr>
          <w:rFonts w:ascii="Helvetica" w:hAnsi="Helvetica" w:cs="Arial"/>
          <w:b/>
          <w:color w:val="000000"/>
          <w:sz w:val="28"/>
          <w:u w:val="thick" w:color="000000"/>
        </w:rPr>
        <w:t>Massaquoi</w:t>
      </w:r>
      <w:r w:rsidRPr="00726013">
        <w:rPr>
          <w:rFonts w:ascii="Helvetica" w:hAnsi="Helvetica" w:cs="Arial"/>
          <w:color w:val="000000"/>
        </w:rPr>
        <w:t>, Ebony, February 19</w:t>
      </w:r>
      <w:r w:rsidRPr="00726013">
        <w:rPr>
          <w:rFonts w:ascii="Helvetica" w:hAnsi="Helvetica" w:cs="Arial"/>
          <w:b/>
          <w:color w:val="000000"/>
          <w:sz w:val="28"/>
          <w:u w:val="thick" w:color="000000"/>
        </w:rPr>
        <w:t>93</w:t>
      </w:r>
      <w:r w:rsidRPr="00726013">
        <w:rPr>
          <w:rFonts w:ascii="Helvetica" w:hAnsi="Helvetica" w:cs="Arial"/>
          <w:color w:val="000000"/>
        </w:rPr>
        <w:t>, p. 36</w:t>
      </w:r>
    </w:p>
    <w:p w:rsidR="00DD4A27" w:rsidRPr="00726013" w:rsidRDefault="00DD4A27">
      <w:pPr>
        <w:pStyle w:val="evidencetext"/>
        <w:rPr>
          <w:rFonts w:ascii="Helvetica" w:hAnsi="Helvetica" w:cs="Arial"/>
        </w:rPr>
      </w:pPr>
    </w:p>
    <w:p w:rsidR="00DD4A27" w:rsidRPr="00726013" w:rsidRDefault="00DD4A27">
      <w:pPr>
        <w:pStyle w:val="evidencetext"/>
        <w:rPr>
          <w:rStyle w:val="underline"/>
          <w:rFonts w:ascii="Helvetica" w:hAnsi="Helvetica" w:cs="Arial"/>
        </w:rPr>
      </w:pPr>
      <w:r w:rsidRPr="00726013">
        <w:rPr>
          <w:rFonts w:ascii="Helvetica" w:hAnsi="Helvetica" w:cs="Arial"/>
        </w:rPr>
        <w:t xml:space="preserve">Now the reporter wants to know whether </w:t>
      </w:r>
      <w:r w:rsidRPr="00726013">
        <w:rPr>
          <w:rStyle w:val="underline"/>
          <w:rFonts w:ascii="Helvetica" w:hAnsi="Helvetica" w:cs="Arial"/>
        </w:rPr>
        <w:t>Malcolm X suggests</w:t>
      </w:r>
      <w:r w:rsidRPr="00726013">
        <w:rPr>
          <w:rFonts w:ascii="Helvetica" w:hAnsi="Helvetica" w:cs="Arial"/>
        </w:rPr>
        <w:t xml:space="preserve"> using violence.  The benign expression vanishes and his eyes become fierce.  “</w:t>
      </w:r>
      <w:r w:rsidRPr="00726013">
        <w:rPr>
          <w:rStyle w:val="underline"/>
          <w:rFonts w:ascii="Helvetica" w:hAnsi="Helvetica" w:cs="Arial"/>
        </w:rPr>
        <w:t>We don’t advocate violence, but non-violent tactics</w:t>
      </w:r>
      <w:r w:rsidRPr="00726013">
        <w:rPr>
          <w:rFonts w:ascii="Helvetica" w:hAnsi="Helvetica" w:cs="Arial"/>
        </w:rPr>
        <w:t xml:space="preserve"> based solely on morality </w:t>
      </w:r>
      <w:r w:rsidRPr="00726013">
        <w:rPr>
          <w:rStyle w:val="underline"/>
          <w:rFonts w:ascii="Helvetica" w:hAnsi="Helvetica" w:cs="Arial"/>
        </w:rPr>
        <w:t>can only succeed when you are dealing with a basically moral people,”</w:t>
      </w:r>
      <w:r w:rsidRPr="00726013">
        <w:rPr>
          <w:rFonts w:ascii="Helvetica" w:hAnsi="Helvetica" w:cs="Arial"/>
        </w:rPr>
        <w:t xml:space="preserve"> he explains.  </w:t>
      </w:r>
      <w:r w:rsidRPr="00726013">
        <w:rPr>
          <w:rStyle w:val="underline"/>
          <w:rFonts w:ascii="Helvetica" w:hAnsi="Helvetica" w:cs="Arial"/>
        </w:rPr>
        <w:t>“A man who oppresses another</w:t>
      </w:r>
      <w:r w:rsidRPr="00726013">
        <w:rPr>
          <w:rFonts w:ascii="Helvetica" w:hAnsi="Helvetica" w:cs="Arial"/>
        </w:rPr>
        <w:t xml:space="preserve"> man </w:t>
      </w:r>
      <w:r w:rsidRPr="00726013">
        <w:rPr>
          <w:rStyle w:val="underline"/>
          <w:rFonts w:ascii="Helvetica" w:hAnsi="Helvetica" w:cs="Arial"/>
        </w:rPr>
        <w:t>because of his color is not moral.  It is the duty of every Afro-American to protect himself [herself] against mass murderers, bombers, lynchers, floggers, brutalizers and exploiters.</w:t>
      </w:r>
      <w:r w:rsidRPr="00726013">
        <w:rPr>
          <w:rFonts w:ascii="Helvetica" w:hAnsi="Helvetica" w:cs="Arial"/>
        </w:rPr>
        <w:t xml:space="preserve">  If the government is unable or unwilling to protect us, we reserve our right as citizens to defend ourselves by whatever means necessary.  </w:t>
      </w:r>
      <w:r w:rsidRPr="00726013">
        <w:rPr>
          <w:rStyle w:val="underline"/>
          <w:rFonts w:ascii="Helvetica" w:hAnsi="Helvetica" w:cs="Arial"/>
        </w:rPr>
        <w:t>A man with a rifle or club can only be stopped by a person armed with a rifle or club.”</w:t>
      </w:r>
    </w:p>
    <w:p w:rsidR="00DD4A27" w:rsidRPr="00726013" w:rsidRDefault="00DD4A27">
      <w:pPr>
        <w:pStyle w:val="evidencetext"/>
        <w:rPr>
          <w:rFonts w:ascii="Helvetica" w:hAnsi="Helvetica" w:cs="Arial"/>
          <w:sz w:val="16"/>
        </w:rPr>
      </w:pPr>
      <w:r w:rsidRPr="00726013">
        <w:rPr>
          <w:rFonts w:ascii="Helvetica" w:hAnsi="Helvetica" w:cs="Arial"/>
          <w:sz w:val="16"/>
        </w:rPr>
        <w:t xml:space="preserve">[herself is my feminist editing, </w:t>
      </w:r>
      <w:proofErr w:type="spellStart"/>
      <w:r w:rsidRPr="00726013">
        <w:rPr>
          <w:rFonts w:ascii="Helvetica" w:hAnsi="Helvetica" w:cs="Arial"/>
          <w:sz w:val="16"/>
        </w:rPr>
        <w:t>ceo</w:t>
      </w:r>
      <w:proofErr w:type="spellEnd"/>
      <w:r w:rsidRPr="00726013">
        <w:rPr>
          <w:rFonts w:ascii="Helvetica" w:hAnsi="Helvetica" w:cs="Arial"/>
          <w:sz w:val="16"/>
        </w:rPr>
        <w:t>]</w:t>
      </w:r>
    </w:p>
    <w:p w:rsidR="00DD4A27" w:rsidRPr="00726013" w:rsidRDefault="00DD4A27">
      <w:pPr>
        <w:pStyle w:val="evidencetext"/>
        <w:rPr>
          <w:rFonts w:ascii="Helvetica" w:hAnsi="Helvetica" w:cs="Arial"/>
        </w:rPr>
      </w:pPr>
    </w:p>
    <w:p w:rsidR="00DD4A27" w:rsidRPr="00726013" w:rsidRDefault="00DD4A27">
      <w:pPr>
        <w:pStyle w:val="evidencetext"/>
        <w:rPr>
          <w:rStyle w:val="underline"/>
          <w:rFonts w:ascii="Helvetica" w:hAnsi="Helvetica" w:cs="Arial"/>
        </w:rPr>
      </w:pPr>
    </w:p>
    <w:p w:rsidR="00DD4A27" w:rsidRPr="00726013" w:rsidRDefault="00DD4A27">
      <w:pPr>
        <w:pStyle w:val="BlockTitle"/>
        <w:rPr>
          <w:rFonts w:ascii="Helvetica" w:hAnsi="Helvetica"/>
        </w:rPr>
      </w:pPr>
      <w:r w:rsidRPr="00726013">
        <w:rPr>
          <w:rStyle w:val="underline"/>
          <w:rFonts w:ascii="Helvetica" w:hAnsi="Helvetica"/>
        </w:rPr>
        <w:br w:type="page"/>
      </w:r>
      <w:bookmarkStart w:id="688" w:name="_Toc23110093"/>
      <w:bookmarkStart w:id="689" w:name="_Toc23194658"/>
      <w:bookmarkStart w:id="690" w:name="_Toc51665765"/>
      <w:bookmarkStart w:id="691" w:name="_Toc147748730"/>
      <w:r w:rsidRPr="00726013">
        <w:rPr>
          <w:rFonts w:ascii="Helvetica" w:hAnsi="Helvetica"/>
        </w:rPr>
        <w:lastRenderedPageBreak/>
        <w:t>A2 “Violence Snowballs”</w:t>
      </w:r>
      <w:bookmarkEnd w:id="688"/>
      <w:bookmarkEnd w:id="689"/>
      <w:bookmarkEnd w:id="690"/>
      <w:r w:rsidRPr="00726013">
        <w:rPr>
          <w:rFonts w:ascii="Helvetica" w:hAnsi="Helvetica"/>
        </w:rPr>
        <w:t>: 1AR</w:t>
      </w:r>
      <w:bookmarkEnd w:id="691"/>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 strategic exercise of violence doesn’t snowball into a cult of terror—it is a necessary part of our strategic repertoire of resistance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Ward </w:t>
      </w:r>
      <w:r w:rsidRPr="00726013">
        <w:rPr>
          <w:rFonts w:ascii="Helvetica" w:hAnsi="Helvetica" w:cs="Arial"/>
          <w:b/>
          <w:sz w:val="28"/>
          <w:u w:val="thick" w:color="000000"/>
        </w:rPr>
        <w:t>Churchill</w:t>
      </w:r>
      <w:r w:rsidRPr="00726013">
        <w:rPr>
          <w:rFonts w:ascii="Helvetica" w:hAnsi="Helvetica" w:cs="Arial"/>
        </w:rPr>
        <w:t xml:space="preserve">, (Keetoowah Band Cherokee) Professor of Ethnic Studies and Coordinator of American Indian Studies, </w:t>
      </w:r>
      <w:r w:rsidRPr="00726013">
        <w:rPr>
          <w:rFonts w:ascii="Helvetica" w:hAnsi="Helvetica" w:cs="Arial"/>
          <w:b/>
          <w:sz w:val="28"/>
          <w:u w:val="thick" w:color="000000"/>
        </w:rPr>
        <w:t>2001</w:t>
      </w:r>
      <w:r w:rsidRPr="00726013">
        <w:rPr>
          <w:rFonts w:ascii="Helvetica" w:hAnsi="Helvetica" w:cs="Arial"/>
        </w:rPr>
        <w:t>, Pacifism as Pathology, p. 90-92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This perception of pacifism as a self-justifying ideo</w:t>
      </w:r>
      <w:r w:rsidRPr="00726013">
        <w:rPr>
          <w:rFonts w:ascii="Helvetica" w:hAnsi="Helvetica" w:cs="Arial"/>
        </w:rPr>
        <w:softHyphen/>
        <w:t xml:space="preserve">logical preemption of proper </w:t>
      </w:r>
      <w:proofErr w:type="spellStart"/>
      <w:r w:rsidRPr="00726013">
        <w:rPr>
          <w:rFonts w:ascii="Helvetica" w:hAnsi="Helvetica" w:cs="Arial"/>
        </w:rPr>
        <w:t>praxical</w:t>
      </w:r>
      <w:proofErr w:type="spellEnd"/>
      <w:r w:rsidRPr="00726013">
        <w:rPr>
          <w:rFonts w:ascii="Helvetica" w:hAnsi="Helvetica" w:cs="Arial"/>
        </w:rPr>
        <w:t xml:space="preserve"> consideration, sub</w:t>
      </w:r>
      <w:r w:rsidRPr="00726013">
        <w:rPr>
          <w:rFonts w:ascii="Helvetica" w:hAnsi="Helvetica" w:cs="Arial"/>
        </w:rPr>
        <w:softHyphen/>
        <w:t xml:space="preserve">liminally intended to perpetuate the privileged status of a given “progressive” elite, is helpful in determining what is necessary to arrive at a true liberatory praxis within advanced capitalist contexts. The all but unquestioned legitimacy accruing to the principles of pacifist practice must be continuously and comprehensively subjected to the test of whether they, in themselves, are capable of delivering the bottom-line transformation of state-dominated social relations which alone constitutes the revolutionary/liberatory process. Where they are found to be incapable of such delivery, the principles must be broadened or transcended altogether as a means of achieving an adequate praxis. By this, </w:t>
      </w:r>
      <w:r w:rsidRPr="00726013">
        <w:rPr>
          <w:rStyle w:val="underline"/>
          <w:rFonts w:ascii="Helvetica" w:hAnsi="Helvetica" w:cs="Arial"/>
        </w:rPr>
        <w:t>it is not being suggested that nonviolent forms of struggle are or should be abandoned, nor that armed struggle should be the normative standard of revolutionary performance</w:t>
      </w:r>
      <w:r w:rsidRPr="00726013">
        <w:rPr>
          <w:rFonts w:ascii="Helvetica" w:hAnsi="Helvetica" w:cs="Arial"/>
        </w:rPr>
        <w:t xml:space="preserve">, either practically or conceptually. Rather, </w:t>
      </w:r>
      <w:r w:rsidRPr="00726013">
        <w:rPr>
          <w:rStyle w:val="underline"/>
          <w:rFonts w:ascii="Helvetica" w:hAnsi="Helvetica" w:cs="Arial"/>
        </w:rPr>
        <w:t>it is to follow the line of thinking</w:t>
      </w:r>
      <w:r w:rsidRPr="00726013">
        <w:rPr>
          <w:rFonts w:ascii="Helvetica" w:hAnsi="Helvetica" w:cs="Arial"/>
        </w:rPr>
        <w:t xml:space="preserve"> recently </w:t>
      </w:r>
      <w:r w:rsidRPr="00726013">
        <w:rPr>
          <w:rStyle w:val="underline"/>
          <w:rFonts w:ascii="Helvetica" w:hAnsi="Helvetica" w:cs="Arial"/>
        </w:rPr>
        <w:t>articulated by Kwame Ture</w:t>
      </w:r>
      <w:r w:rsidRPr="00726013">
        <w:rPr>
          <w:rFonts w:ascii="Helvetica" w:hAnsi="Helvetica" w:cs="Arial"/>
        </w:rPr>
        <w:t xml:space="preserve"> (Stokely Carmichael) </w:t>
      </w:r>
      <w:r w:rsidRPr="00726013">
        <w:rPr>
          <w:rStyle w:val="underline"/>
          <w:rFonts w:ascii="Helvetica" w:hAnsi="Helvetica" w:cs="Arial"/>
        </w:rPr>
        <w:t>when he noted: If we are to consider ourselves as revolutionaries, we must acknowledge that we have an obligation to succeed in pursuing revolution</w:t>
      </w:r>
      <w:r w:rsidRPr="00726013">
        <w:rPr>
          <w:rFonts w:ascii="Helvetica" w:hAnsi="Helvetica" w:cs="Arial"/>
        </w:rPr>
        <w:t>. Here, we must acknowledge not only the power of our enemies, but our own power as well. Realizing the nature of our power, we must not deny ourselves the exercise of the options available to us; we must utilize sur</w:t>
      </w:r>
      <w:r w:rsidRPr="00726013">
        <w:rPr>
          <w:rFonts w:ascii="Helvetica" w:hAnsi="Helvetica" w:cs="Arial"/>
        </w:rPr>
        <w:softHyphen/>
        <w:t xml:space="preserve">prise, cunning and flexibility; we must use the strength of our enemy to undo him, keeping him confused and off-balance. We must organize with perfect clarity to be utterly unpredictable. When our enemies expect us to respond to provocation with violence, we must react calmly and peacefully; just as they anticipate our passivity, we must throw a grenade.   </w:t>
      </w:r>
      <w:r w:rsidRPr="00726013">
        <w:rPr>
          <w:rStyle w:val="underline"/>
          <w:rFonts w:ascii="Helvetica" w:hAnsi="Helvetica" w:cs="Arial"/>
        </w:rPr>
        <w:t>What is at issue is not</w:t>
      </w:r>
      <w:r w:rsidRPr="00726013">
        <w:rPr>
          <w:rFonts w:ascii="Helvetica" w:hAnsi="Helvetica" w:cs="Arial"/>
        </w:rPr>
        <w:t xml:space="preserve"> therefore </w:t>
      </w:r>
      <w:r w:rsidRPr="00726013">
        <w:rPr>
          <w:rStyle w:val="underline"/>
          <w:rFonts w:ascii="Helvetica" w:hAnsi="Helvetica" w:cs="Arial"/>
        </w:rPr>
        <w:t>the replacement of hegemonic pacifism with some “cult of terror.”</w:t>
      </w:r>
      <w:r w:rsidRPr="00726013">
        <w:rPr>
          <w:rFonts w:ascii="Helvetica" w:hAnsi="Helvetica" w:cs="Arial"/>
        </w:rPr>
        <w:t xml:space="preserve"> Instead, </w:t>
      </w:r>
      <w:r w:rsidRPr="00726013">
        <w:rPr>
          <w:rStyle w:val="underline"/>
          <w:rFonts w:ascii="Helvetica" w:hAnsi="Helvetica" w:cs="Arial"/>
        </w:rPr>
        <w:t>it is the realization that, in order to be effective and ulti</w:t>
      </w:r>
      <w:r w:rsidRPr="00726013">
        <w:rPr>
          <w:rStyle w:val="underline"/>
          <w:rFonts w:ascii="Helvetica" w:hAnsi="Helvetica" w:cs="Arial"/>
        </w:rPr>
        <w:softHyphen/>
        <w:t>mately successful, any revolutionary movement</w:t>
      </w:r>
      <w:r w:rsidRPr="00726013">
        <w:rPr>
          <w:rFonts w:ascii="Helvetica" w:hAnsi="Helvetica" w:cs="Arial"/>
        </w:rPr>
        <w:t xml:space="preserve"> within advanced capitalist nations </w:t>
      </w:r>
      <w:r w:rsidRPr="00726013">
        <w:rPr>
          <w:rStyle w:val="underline"/>
          <w:rFonts w:ascii="Helvetica" w:hAnsi="Helvetica" w:cs="Arial"/>
        </w:rPr>
        <w:t>must develop the broadest possible range of thinking/action by which to confront the state.</w:t>
      </w:r>
      <w:r w:rsidRPr="00726013">
        <w:rPr>
          <w:rFonts w:ascii="Helvetica" w:hAnsi="Helvetica" w:cs="Arial"/>
        </w:rPr>
        <w:t xml:space="preserve"> </w:t>
      </w:r>
      <w:r w:rsidRPr="00726013">
        <w:rPr>
          <w:rStyle w:val="underline"/>
          <w:rFonts w:ascii="Helvetica" w:hAnsi="Helvetica" w:cs="Arial"/>
        </w:rPr>
        <w:t>This should be conceived</w:t>
      </w:r>
      <w:r w:rsidRPr="00726013">
        <w:rPr>
          <w:rFonts w:ascii="Helvetica" w:hAnsi="Helvetica" w:cs="Arial"/>
        </w:rPr>
        <w:t xml:space="preserve"> not as an array of component forms of struggle but </w:t>
      </w:r>
      <w:r w:rsidRPr="00726013">
        <w:rPr>
          <w:rStyle w:val="underline"/>
          <w:rFonts w:ascii="Helvetica" w:hAnsi="Helvetica" w:cs="Arial"/>
        </w:rPr>
        <w:t>as a continuum of activity</w:t>
      </w:r>
      <w:r w:rsidRPr="00726013">
        <w:rPr>
          <w:rFonts w:ascii="Helvetica" w:hAnsi="Helvetica" w:cs="Arial"/>
        </w:rPr>
        <w:t xml:space="preserve"> stretching from petitions/letter writing and so forth through mass mobilization/demonstrations, onward into the arena of armed self-defense, and still onward through the realm of “offensive” military operations (e.g., elimination of critical state facilities, targeting of key individu</w:t>
      </w:r>
      <w:r w:rsidRPr="00726013">
        <w:rPr>
          <w:rFonts w:ascii="Helvetica" w:hAnsi="Helvetica" w:cs="Arial"/>
        </w:rPr>
        <w:softHyphen/>
        <w:t>als within the governmental/corporate apparatus, etc.). All of this must be apprehended as a holism, as an internally consistent liberatory process applicable at this gen</w:t>
      </w:r>
      <w:r w:rsidRPr="00726013">
        <w:rPr>
          <w:rFonts w:ascii="Helvetica" w:hAnsi="Helvetica" w:cs="Arial"/>
        </w:rPr>
        <w:softHyphen/>
        <w:t>erally-formulated level to the late capitalist context no less than to the Third World. From the basis of this fun</w:t>
      </w:r>
      <w:r w:rsidRPr="00726013">
        <w:rPr>
          <w:rFonts w:ascii="Helvetica" w:hAnsi="Helvetica" w:cs="Arial"/>
        </w:rPr>
        <w:softHyphen/>
        <w:t>damental understanding — and, it may be asserted, only from this basis — can a viable liberatory praxis for North America emerge. It should by now be self-evident that, while a substantial — even preponderant — measure of nonviolent activity is encompassed within any revolutionary praxis, there is no place for the profession of ‘principled paci</w:t>
      </w:r>
      <w:r w:rsidRPr="00726013">
        <w:rPr>
          <w:rFonts w:ascii="Helvetica" w:hAnsi="Helvetica" w:cs="Arial"/>
        </w:rPr>
        <w:softHyphen/>
        <w:t>fism” to preclude — much less condemn — the utilization of violence as a legitimate and necessary method of achiev</w:t>
      </w:r>
      <w:r w:rsidRPr="00726013">
        <w:rPr>
          <w:rFonts w:ascii="Helvetica" w:hAnsi="Helvetica" w:cs="Arial"/>
        </w:rPr>
        <w:softHyphen/>
        <w:t>ing liberation. 167 The dismantling of the false conscious</w:t>
      </w:r>
      <w:r w:rsidRPr="00726013">
        <w:rPr>
          <w:rFonts w:ascii="Helvetica" w:hAnsi="Helvetica" w:cs="Arial"/>
        </w:rPr>
        <w:softHyphen/>
        <w:t>ness inherent in the ideology of “nonviolent revolution” is therefore of primary importance in attaining an ad</w:t>
      </w:r>
      <w:r w:rsidRPr="00726013">
        <w:rPr>
          <w:rFonts w:ascii="Helvetica" w:hAnsi="Helvetica" w:cs="Arial"/>
        </w:rPr>
        <w:softHyphen/>
        <w:t>equate liberatory praxis.</w:t>
      </w:r>
    </w:p>
    <w:p w:rsidR="00DD4A27" w:rsidRPr="00726013" w:rsidRDefault="00DD4A27">
      <w:pPr>
        <w:pStyle w:val="tag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Tactical use of violence is necessary</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Ed </w:t>
      </w:r>
      <w:r w:rsidRPr="00726013">
        <w:rPr>
          <w:rFonts w:ascii="Helvetica" w:hAnsi="Helvetica" w:cs="Arial"/>
          <w:b/>
          <w:sz w:val="28"/>
          <w:u w:val="thick" w:color="000000"/>
        </w:rPr>
        <w:t>Mead</w:t>
      </w:r>
      <w:r w:rsidRPr="00726013">
        <w:rPr>
          <w:rFonts w:ascii="Helvetica" w:hAnsi="Helvetica" w:cs="Arial"/>
        </w:rPr>
        <w:t>, a guy who went to prison for violent protest, 19</w:t>
      </w:r>
      <w:r w:rsidRPr="00726013">
        <w:rPr>
          <w:rFonts w:ascii="Helvetica" w:hAnsi="Helvetica" w:cs="Arial"/>
          <w:b/>
          <w:sz w:val="28"/>
          <w:u w:val="thick" w:color="000000"/>
        </w:rPr>
        <w:t>98</w:t>
      </w:r>
      <w:r w:rsidRPr="00726013">
        <w:rPr>
          <w:rFonts w:ascii="Helvetica" w:hAnsi="Helvetica" w:cs="Arial"/>
        </w:rPr>
        <w:t>, Pacifism as Pathology, p. 14</w:t>
      </w:r>
    </w:p>
    <w:p w:rsidR="00DD4A27" w:rsidRPr="00726013" w:rsidRDefault="00DD4A27">
      <w:pPr>
        <w:pStyle w:val="evidencetext"/>
        <w:rPr>
          <w:rStyle w:val="underline"/>
          <w:rFonts w:ascii="Helvetica" w:hAnsi="Helvetica" w:cs="Arial"/>
        </w:rPr>
      </w:pPr>
    </w:p>
    <w:p w:rsidR="00DD4A27" w:rsidRPr="00726013" w:rsidRDefault="00DD4A27">
      <w:pPr>
        <w:pStyle w:val="evidencetext"/>
        <w:rPr>
          <w:rFonts w:ascii="Helvetica" w:hAnsi="Helvetica" w:cs="Arial"/>
        </w:rPr>
      </w:pPr>
      <w:r w:rsidRPr="00726013">
        <w:rPr>
          <w:rStyle w:val="underline"/>
          <w:rFonts w:ascii="Helvetica" w:hAnsi="Helvetica" w:cs="Arial"/>
        </w:rPr>
        <w:t>Those who denounce the use of political violence as a matter of principle</w:t>
      </w:r>
      <w:r w:rsidRPr="00726013">
        <w:rPr>
          <w:rFonts w:ascii="Helvetica" w:hAnsi="Helvetica" w:cs="Arial"/>
        </w:rPr>
        <w:t xml:space="preserve">, who advocate nonviolence as a strategy for progress, </w:t>
      </w:r>
      <w:r w:rsidRPr="00726013">
        <w:rPr>
          <w:rStyle w:val="underline"/>
          <w:rFonts w:ascii="Helvetica" w:hAnsi="Helvetica" w:cs="Arial"/>
        </w:rPr>
        <w:t>are wrong. Nonviolence is a tactical question, not a strategic one. The most vicious and violent ruling class in</w:t>
      </w:r>
      <w:r w:rsidRPr="00726013">
        <w:rPr>
          <w:rFonts w:ascii="Helvetica" w:hAnsi="Helvetica" w:cs="Arial"/>
        </w:rPr>
        <w:t xml:space="preserve"> the </w:t>
      </w:r>
      <w:r w:rsidRPr="00726013">
        <w:rPr>
          <w:rStyle w:val="underline"/>
          <w:rFonts w:ascii="Helvetica" w:hAnsi="Helvetica" w:cs="Arial"/>
        </w:rPr>
        <w:t>history</w:t>
      </w:r>
      <w:r w:rsidRPr="00726013">
        <w:rPr>
          <w:rFonts w:ascii="Helvetica" w:hAnsi="Helvetica" w:cs="Arial"/>
        </w:rPr>
        <w:t xml:space="preserve"> of humankind </w:t>
      </w:r>
      <w:r w:rsidRPr="00726013">
        <w:rPr>
          <w:rStyle w:val="underline"/>
          <w:rFonts w:ascii="Helvetica" w:hAnsi="Helvetica" w:cs="Arial"/>
        </w:rPr>
        <w:t>will not give up without a physical fight</w:t>
      </w:r>
      <w:r w:rsidRPr="00726013">
        <w:rPr>
          <w:rFonts w:ascii="Helvetica" w:hAnsi="Helvetica" w:cs="Arial"/>
        </w:rPr>
        <w:t xml:space="preserve">. </w:t>
      </w:r>
      <w:r w:rsidRPr="00726013">
        <w:rPr>
          <w:rStyle w:val="underline"/>
          <w:rFonts w:ascii="Helvetica" w:hAnsi="Helvetica" w:cs="Arial"/>
        </w:rPr>
        <w:t>Nonviolence as a strategy thus amounts to a form of liberal accommodation and is bound to fail</w:t>
      </w:r>
      <w:r w:rsidRPr="00726013">
        <w:rPr>
          <w:rFonts w:ascii="Helvetica" w:hAnsi="Helvetica" w:cs="Arial"/>
        </w:rPr>
        <w:t xml:space="preserve">. </w:t>
      </w:r>
      <w:r w:rsidRPr="00726013">
        <w:rPr>
          <w:rStyle w:val="underline"/>
          <w:rFonts w:ascii="Helvetica" w:hAnsi="Helvetica" w:cs="Arial"/>
        </w:rPr>
        <w:t>The question is not whether</w:t>
      </w:r>
      <w:r w:rsidRPr="00726013">
        <w:rPr>
          <w:rFonts w:ascii="Helvetica" w:hAnsi="Helvetica" w:cs="Arial"/>
          <w:i/>
        </w:rPr>
        <w:t xml:space="preserve"> </w:t>
      </w:r>
      <w:r w:rsidRPr="00726013">
        <w:rPr>
          <w:rFonts w:ascii="Helvetica" w:hAnsi="Helvetica" w:cs="Arial"/>
        </w:rPr>
        <w:t xml:space="preserve">to use violence in the global class struggle to end the rule of international imperialism, </w:t>
      </w:r>
      <w:r w:rsidRPr="00726013">
        <w:rPr>
          <w:rStyle w:val="underline"/>
          <w:rFonts w:ascii="Helvetica" w:hAnsi="Helvetica" w:cs="Arial"/>
        </w:rPr>
        <w:t>but only when</w:t>
      </w:r>
      <w:r w:rsidRPr="00726013">
        <w:rPr>
          <w:rFonts w:ascii="Helvetica" w:hAnsi="Helvetica" w:cs="Arial"/>
          <w:i/>
        </w:rPr>
        <w:t xml:space="preserve"> </w:t>
      </w:r>
      <w:r w:rsidRPr="00726013">
        <w:rPr>
          <w:rFonts w:ascii="Helvetica" w:hAnsi="Helvetica" w:cs="Arial"/>
        </w:rPr>
        <w:t>to use it.</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92" w:name="_Toc147748731"/>
      <w:r w:rsidRPr="00726013">
        <w:rPr>
          <w:rFonts w:ascii="Helvetica" w:hAnsi="Helvetica"/>
        </w:rPr>
        <w:lastRenderedPageBreak/>
        <w:t>#5 Violence Inevitable: 1AR</w:t>
      </w:r>
      <w:bookmarkEnd w:id="692"/>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Power is zero sum –the alternative only shifts power elsewhere</w:t>
      </w:r>
    </w:p>
    <w:p w:rsidR="00DD4A27" w:rsidRPr="00726013" w:rsidRDefault="00DD4A27">
      <w:pPr>
        <w:pStyle w:val="evidencetext"/>
        <w:rPr>
          <w:rFonts w:ascii="Helvetica" w:hAnsi="Helvetica" w:cs="Arial"/>
        </w:rPr>
      </w:pPr>
      <w:r w:rsidRPr="00726013">
        <w:rPr>
          <w:rFonts w:ascii="Helvetica" w:hAnsi="Helvetica" w:cs="Arial"/>
        </w:rPr>
        <w:t> </w:t>
      </w:r>
    </w:p>
    <w:p w:rsidR="00DD4A27" w:rsidRPr="00726013" w:rsidRDefault="00DD4A27">
      <w:pPr>
        <w:pStyle w:val="evidencetext"/>
        <w:ind w:right="0"/>
        <w:rPr>
          <w:rFonts w:ascii="Helvetica" w:hAnsi="Helvetica" w:cs="Arial"/>
        </w:rPr>
      </w:pPr>
      <w:r w:rsidRPr="00726013">
        <w:rPr>
          <w:rFonts w:ascii="Helvetica" w:hAnsi="Helvetica" w:cs="Arial"/>
        </w:rPr>
        <w:t xml:space="preserve">John </w:t>
      </w:r>
      <w:r w:rsidRPr="00726013">
        <w:rPr>
          <w:rFonts w:ascii="Helvetica" w:hAnsi="Helvetica" w:cs="Arial"/>
          <w:b/>
          <w:sz w:val="28"/>
          <w:u w:val="thick" w:color="000000"/>
        </w:rPr>
        <w:t>Mearsheimer</w:t>
      </w:r>
      <w:r w:rsidRPr="00726013">
        <w:rPr>
          <w:rFonts w:ascii="Helvetica" w:hAnsi="Helvetica" w:cs="Arial"/>
        </w:rPr>
        <w:t xml:space="preserve">, Professor at University of Chicago, </w:t>
      </w:r>
      <w:r w:rsidRPr="00726013">
        <w:rPr>
          <w:rFonts w:ascii="Helvetica" w:hAnsi="Helvetica" w:cs="Arial"/>
          <w:b/>
          <w:sz w:val="28"/>
          <w:u w:val="thick" w:color="000000"/>
        </w:rPr>
        <w:t>2001</w:t>
      </w:r>
      <w:r w:rsidRPr="00726013">
        <w:rPr>
          <w:rFonts w:ascii="Helvetica" w:hAnsi="Helvetica" w:cs="Arial"/>
        </w:rPr>
        <w:t>  (The Tragedy of Great Power Politics p. 34) </w:t>
      </w:r>
    </w:p>
    <w:p w:rsidR="00DD4A27" w:rsidRPr="00726013" w:rsidRDefault="00DD4A27">
      <w:pPr>
        <w:pStyle w:val="evidencetext"/>
        <w:ind w:right="0"/>
        <w:rPr>
          <w:rFonts w:ascii="Helvetica" w:hAnsi="Helvetica" w:cs="Arial"/>
        </w:rPr>
      </w:pPr>
    </w:p>
    <w:p w:rsidR="00DD4A27" w:rsidRPr="00726013" w:rsidRDefault="00DD4A27">
      <w:pPr>
        <w:pStyle w:val="evidencetext"/>
        <w:rPr>
          <w:rFonts w:ascii="Helvetica" w:hAnsi="Helvetica" w:cs="Arial"/>
          <w:sz w:val="24"/>
        </w:rPr>
      </w:pPr>
      <w:r w:rsidRPr="00726013">
        <w:rPr>
          <w:rFonts w:ascii="Helvetica" w:hAnsi="Helvetica" w:cs="Arial"/>
          <w:sz w:val="15"/>
          <w:szCs w:val="15"/>
        </w:rPr>
        <w:t xml:space="preserve">Consequently, </w:t>
      </w:r>
      <w:r w:rsidRPr="00726013">
        <w:rPr>
          <w:rFonts w:ascii="Helvetica" w:hAnsi="Helvetica" w:cs="Arial"/>
          <w:u w:val="single"/>
        </w:rPr>
        <w:t xml:space="preserve">states </w:t>
      </w:r>
      <w:r w:rsidRPr="00726013">
        <w:rPr>
          <w:rFonts w:ascii="Helvetica" w:hAnsi="Helvetica" w:cs="Arial"/>
          <w:sz w:val="15"/>
          <w:szCs w:val="15"/>
        </w:rPr>
        <w:t xml:space="preserve">pay close attention to how power is distributed among them, and they make a special effort to maximize their share of world power. Specifically, they </w:t>
      </w:r>
      <w:r w:rsidRPr="00726013">
        <w:rPr>
          <w:rFonts w:ascii="Helvetica" w:hAnsi="Helvetica" w:cs="Arial"/>
          <w:u w:val="single"/>
        </w:rPr>
        <w:t xml:space="preserve">look for opportunities to alter the balance of power by acquiring additional increments of power at the expense of potential rivals. </w:t>
      </w:r>
      <w:r w:rsidRPr="00726013">
        <w:rPr>
          <w:rFonts w:ascii="Helvetica" w:hAnsi="Helvetica" w:cs="Arial"/>
          <w:sz w:val="15"/>
          <w:szCs w:val="15"/>
        </w:rPr>
        <w:t xml:space="preserve">States employ a variety of means—economic, diplomatic, and military—to shift the balance of power in their favor, even if doing so makes other states suspicious or even hostile. </w:t>
      </w:r>
      <w:r w:rsidRPr="00726013">
        <w:rPr>
          <w:rFonts w:ascii="Helvetica" w:hAnsi="Helvetica" w:cs="Arial"/>
          <w:u w:val="single"/>
        </w:rPr>
        <w:t>Because one state’s gain in power is another state’s loss, great powers tend to have a zero-sum mentality when dealing with each other.</w:t>
      </w:r>
      <w:r w:rsidRPr="00726013">
        <w:rPr>
          <w:rFonts w:ascii="Helvetica" w:hAnsi="Helvetica" w:cs="Arial"/>
          <w:sz w:val="15"/>
          <w:szCs w:val="15"/>
        </w:rPr>
        <w:t xml:space="preserve"> 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726013">
        <w:rPr>
          <w:rFonts w:ascii="Helvetica" w:hAnsi="Helvetica" w:cs="Arial"/>
          <w:u w:val="single"/>
        </w:rPr>
        <w:t>great powers have aggressive intentions.</w:t>
      </w:r>
    </w:p>
    <w:p w:rsidR="00DD4A27" w:rsidRPr="00726013" w:rsidRDefault="00DD4A27">
      <w:pPr>
        <w:pStyle w:val="evidencetext"/>
        <w:rPr>
          <w:rFonts w:ascii="Helvetica" w:hAnsi="Helvetica" w:cs="Arial"/>
          <w:b/>
          <w:bCs/>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93" w:name="_Toc147748732"/>
      <w:r w:rsidRPr="00726013">
        <w:rPr>
          <w:rFonts w:ascii="Helvetica" w:hAnsi="Helvetica"/>
        </w:rPr>
        <w:lastRenderedPageBreak/>
        <w:t>#7 Pacifism Allows Atrocity: 1AR</w:t>
      </w:r>
      <w:bookmarkEnd w:id="69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VIOLENCE IS KEY TO RESIST OMNICIDE—PACIFISM IS MORALLY BANKRUPT COMPLICITY IN THE VIOLENCE OF THE STATE</w:t>
      </w:r>
    </w:p>
    <w:p w:rsidR="00DD4A27" w:rsidRPr="00726013" w:rsidRDefault="00DD4A27">
      <w:pPr>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Mike </w:t>
      </w:r>
      <w:r w:rsidRPr="00726013">
        <w:rPr>
          <w:rFonts w:ascii="Helvetica" w:hAnsi="Helvetica" w:cs="Arial"/>
          <w:b/>
          <w:sz w:val="28"/>
          <w:u w:val="thick" w:color="000000"/>
        </w:rPr>
        <w:t>Ryan</w:t>
      </w:r>
      <w:r w:rsidRPr="00726013">
        <w:rPr>
          <w:rFonts w:ascii="Helvetica" w:hAnsi="Helvetica" w:cs="Arial"/>
        </w:rPr>
        <w:t xml:space="preserve">, Canadian anti-imperialist, </w:t>
      </w:r>
      <w:r w:rsidRPr="00726013">
        <w:rPr>
          <w:rFonts w:ascii="Helvetica" w:hAnsi="Helvetica" w:cs="Arial"/>
          <w:b/>
          <w:sz w:val="28"/>
          <w:u w:val="thick" w:color="000000"/>
        </w:rPr>
        <w:t>2001</w:t>
      </w:r>
      <w:r w:rsidRPr="00726013">
        <w:rPr>
          <w:rFonts w:ascii="Helvetica" w:hAnsi="Helvetica" w:cs="Arial"/>
        </w:rPr>
        <w:t>, Pacifism as Pathology, p. 161</w:t>
      </w:r>
    </w:p>
    <w:p w:rsidR="00DD4A27" w:rsidRPr="00726013" w:rsidRDefault="00DD4A27">
      <w:pPr>
        <w:pStyle w:val="evidencetext"/>
        <w:rPr>
          <w:rStyle w:val="underline"/>
          <w:rFonts w:ascii="Helvetica" w:hAnsi="Helvetica" w:cs="Arial"/>
        </w:rPr>
      </w:pPr>
    </w:p>
    <w:p w:rsidR="00DD4A27" w:rsidRPr="00726013" w:rsidRDefault="00DD4A27">
      <w:pPr>
        <w:pStyle w:val="evidencetext"/>
        <w:rPr>
          <w:rFonts w:ascii="Helvetica" w:hAnsi="Helvetica" w:cs="Arial"/>
        </w:rPr>
      </w:pPr>
      <w:r w:rsidRPr="00726013">
        <w:rPr>
          <w:rStyle w:val="underline"/>
          <w:rFonts w:ascii="Helvetica" w:hAnsi="Helvetica" w:cs="Arial"/>
        </w:rPr>
        <w:t>We recognize the right of oppressed peoples to respond to their oppression with violence, but we abstain from engaging in violence ourselves</w:t>
      </w:r>
      <w:r w:rsidRPr="00726013">
        <w:rPr>
          <w:rFonts w:ascii="Helvetica" w:hAnsi="Helvetica" w:cs="Arial"/>
        </w:rPr>
        <w:t xml:space="preserve">. Thus </w:t>
      </w:r>
      <w:r w:rsidRPr="00726013">
        <w:rPr>
          <w:rStyle w:val="underline"/>
          <w:rFonts w:ascii="Helvetica" w:hAnsi="Helvetica" w:cs="Arial"/>
        </w:rPr>
        <w:t>we recognize our own participation in the oppression of other peoples while we also attempt to deny the critical situation in which we ourselves are found today</w:t>
      </w:r>
      <w:r w:rsidRPr="00726013">
        <w:rPr>
          <w:rFonts w:ascii="Helvetica" w:hAnsi="Helvetica" w:cs="Arial"/>
        </w:rPr>
        <w:t xml:space="preserve">, a circumstance described by Rosalie Bertell in an earlier quote. </w:t>
      </w:r>
      <w:r w:rsidRPr="00726013">
        <w:rPr>
          <w:rStyle w:val="underline"/>
          <w:rFonts w:ascii="Helvetica" w:hAnsi="Helvetica" w:cs="Arial"/>
        </w:rPr>
        <w:t>If</w:t>
      </w:r>
      <w:r w:rsidRPr="00726013">
        <w:rPr>
          <w:rFonts w:ascii="Helvetica" w:hAnsi="Helvetica" w:cs="Arial"/>
        </w:rPr>
        <w:t xml:space="preserve">, as Bertell suggests, </w:t>
      </w:r>
      <w:r w:rsidRPr="00726013">
        <w:rPr>
          <w:rStyle w:val="underline"/>
          <w:rFonts w:ascii="Helvetica" w:hAnsi="Helvetica" w:cs="Arial"/>
        </w:rPr>
        <w:t>we are sitting upon a dying earth, and consequently dying as a species solely as a result of the nature of our society</w:t>
      </w:r>
      <w:r w:rsidRPr="00726013">
        <w:rPr>
          <w:rFonts w:ascii="Helvetica" w:hAnsi="Helvetica" w:cs="Arial"/>
        </w:rPr>
        <w:t xml:space="preserve">, if the technology we have developed is indeed depleting the earth, destroying the air and water, wiping out entire species daily, and steadily weakening us to the point of extinction, if phenomena such as Chernobyl are not aberrations, but are (as I insist they are) mere reflections of our daily reality projected at a level where we can at last recognize its true meaning, </w:t>
      </w:r>
      <w:r w:rsidRPr="00726013">
        <w:rPr>
          <w:rStyle w:val="underline"/>
          <w:rFonts w:ascii="Helvetica" w:hAnsi="Helvetica" w:cs="Arial"/>
        </w:rPr>
        <w:t>then is it not time</w:t>
      </w:r>
      <w:r w:rsidRPr="00726013">
        <w:rPr>
          <w:rFonts w:ascii="Helvetica" w:hAnsi="Helvetica" w:cs="Arial"/>
        </w:rPr>
        <w:t xml:space="preserve">--long past time </w:t>
      </w:r>
      <w:r w:rsidRPr="00726013">
        <w:rPr>
          <w:rFonts w:ascii="Helvetica" w:hAnsi="Helvetica" w:cs="Arial"/>
          <w:sz w:val="10"/>
        </w:rPr>
        <w:t>--</w:t>
      </w:r>
      <w:r w:rsidRPr="00726013">
        <w:rPr>
          <w:rStyle w:val="underline"/>
          <w:rFonts w:ascii="Helvetica" w:hAnsi="Helvetica" w:cs="Arial"/>
        </w:rPr>
        <w:t xml:space="preserve">when we should do </w:t>
      </w:r>
      <w:proofErr w:type="spellStart"/>
      <w:r w:rsidRPr="00726013">
        <w:rPr>
          <w:rStyle w:val="underline"/>
          <w:rFonts w:ascii="Helvetica" w:hAnsi="Helvetica" w:cs="Arial"/>
        </w:rPr>
        <w:t>any thing</w:t>
      </w:r>
      <w:proofErr w:type="spellEnd"/>
      <w:r w:rsidRPr="00726013">
        <w:rPr>
          <w:rFonts w:ascii="Helvetica" w:hAnsi="Helvetica" w:cs="Arial"/>
        </w:rPr>
        <w:t xml:space="preserve">, indeed everything, </w:t>
      </w:r>
      <w:r w:rsidRPr="00726013">
        <w:rPr>
          <w:rStyle w:val="underline"/>
          <w:rFonts w:ascii="Helvetica" w:hAnsi="Helvetica" w:cs="Arial"/>
        </w:rPr>
        <w:t>necessary to put an end to such madness? Is it not in fact an act of unadulterated self-defense to do so</w:t>
      </w:r>
      <w:r w:rsidRPr="00726013">
        <w:rPr>
          <w:rFonts w:ascii="Helvetica" w:hAnsi="Helvetica" w:cs="Arial"/>
        </w:rPr>
        <w:t xml:space="preserve">? </w:t>
      </w:r>
      <w:r w:rsidRPr="00726013">
        <w:rPr>
          <w:rStyle w:val="underline"/>
          <w:rFonts w:ascii="Helvetica" w:hAnsi="Helvetica" w:cs="Arial"/>
        </w:rPr>
        <w:t>Our adamant refusal to look reality in its face, to step outside our white skin privilege</w:t>
      </w:r>
      <w:r w:rsidRPr="00726013">
        <w:rPr>
          <w:rFonts w:ascii="Helvetica" w:hAnsi="Helvetica" w:cs="Arial"/>
        </w:rPr>
        <w:t xml:space="preserve"> long enough to see that it is killing us, </w:t>
      </w:r>
      <w:r w:rsidRPr="00726013">
        <w:rPr>
          <w:rStyle w:val="underline"/>
          <w:rFonts w:ascii="Helvetica" w:hAnsi="Helvetica" w:cs="Arial"/>
        </w:rPr>
        <w:t>not only tangibly reinforces the op</w:t>
      </w:r>
      <w:r w:rsidRPr="00726013">
        <w:rPr>
          <w:rStyle w:val="underline"/>
          <w:rFonts w:ascii="Helvetica" w:hAnsi="Helvetica" w:cs="Arial"/>
        </w:rPr>
        <w:softHyphen/>
        <w:t xml:space="preserve">pression of people of </w:t>
      </w:r>
      <w:proofErr w:type="spellStart"/>
      <w:r w:rsidRPr="00726013">
        <w:rPr>
          <w:rStyle w:val="underline"/>
          <w:rFonts w:ascii="Helvetica" w:hAnsi="Helvetica" w:cs="Arial"/>
        </w:rPr>
        <w:t>colour</w:t>
      </w:r>
      <w:proofErr w:type="spellEnd"/>
      <w:r w:rsidRPr="00726013">
        <w:rPr>
          <w:rFonts w:ascii="Helvetica" w:hAnsi="Helvetica" w:cs="Arial"/>
        </w:rPr>
        <w:t xml:space="preserve"> the world over, it</w:t>
      </w:r>
      <w:r w:rsidRPr="00726013">
        <w:rPr>
          <w:rStyle w:val="underline"/>
          <w:rFonts w:ascii="Helvetica" w:hAnsi="Helvetica" w:cs="Arial"/>
        </w:rPr>
        <w:t xml:space="preserve"> may </w:t>
      </w:r>
      <w:r w:rsidRPr="00726013">
        <w:rPr>
          <w:rFonts w:ascii="Helvetica" w:hAnsi="Helvetica" w:cs="Arial"/>
        </w:rPr>
        <w:t xml:space="preserve">well </w:t>
      </w:r>
      <w:r w:rsidRPr="00726013">
        <w:rPr>
          <w:rStyle w:val="underline"/>
          <w:rFonts w:ascii="Helvetica" w:hAnsi="Helvetica" w:cs="Arial"/>
        </w:rPr>
        <w:t>be the single most important contributor to an incipient omnicide, the death of all life as we know it</w:t>
      </w:r>
      <w:r w:rsidRPr="00726013">
        <w:rPr>
          <w:rFonts w:ascii="Helvetica" w:hAnsi="Helvetica" w:cs="Arial"/>
        </w:rPr>
        <w:t>. In this sense, it</w:t>
      </w:r>
      <w:r w:rsidRPr="00726013">
        <w:rPr>
          <w:rStyle w:val="underline"/>
          <w:rFonts w:ascii="Helvetica" w:hAnsi="Helvetica" w:cs="Arial"/>
        </w:rPr>
        <w:t xml:space="preserve"> </w:t>
      </w:r>
      <w:r w:rsidRPr="00726013">
        <w:rPr>
          <w:rFonts w:ascii="Helvetica" w:hAnsi="Helvetica" w:cs="Arial"/>
        </w:rPr>
        <w:t>may well be that</w:t>
      </w:r>
      <w:r w:rsidRPr="00726013">
        <w:rPr>
          <w:rStyle w:val="underline"/>
          <w:rFonts w:ascii="Helvetica" w:hAnsi="Helvetica" w:cs="Arial"/>
        </w:rPr>
        <w:t xml:space="preserve"> our self-imposed inability to act decisively, far from having anything at all to do with the re</w:t>
      </w:r>
      <w:r w:rsidRPr="00726013">
        <w:rPr>
          <w:rStyle w:val="underline"/>
          <w:rFonts w:ascii="Helvetica" w:hAnsi="Helvetica" w:cs="Arial"/>
        </w:rPr>
        <w:softHyphen/>
        <w:t>duction of violence, is instead perpetuating the greatest process of violence in history</w:t>
      </w:r>
      <w:r w:rsidRPr="00726013">
        <w:rPr>
          <w:rFonts w:ascii="Helvetica" w:hAnsi="Helvetica" w:cs="Arial"/>
        </w:rPr>
        <w:t xml:space="preserve">. It might well be that </w:t>
      </w:r>
      <w:r w:rsidRPr="00726013">
        <w:rPr>
          <w:rStyle w:val="underline"/>
          <w:rFonts w:ascii="Helvetica" w:hAnsi="Helvetica" w:cs="Arial"/>
        </w:rPr>
        <w:t>our moral position is the most mammoth case of moral bankruptcy of all time.</w:t>
      </w:r>
    </w:p>
    <w:p w:rsidR="00DD4A27" w:rsidRPr="00726013" w:rsidRDefault="00DD4A27">
      <w:pPr>
        <w:pStyle w:val="BlockTitle1"/>
        <w:rPr>
          <w:rFonts w:ascii="Helvetica" w:hAnsi="Helvetica"/>
        </w:rPr>
      </w:pPr>
      <w:r w:rsidRPr="00726013">
        <w:rPr>
          <w:rFonts w:ascii="Helvetica" w:hAnsi="Helvetica"/>
        </w:rPr>
        <w:lastRenderedPageBreak/>
        <w:br w:type="page"/>
      </w:r>
      <w:bookmarkStart w:id="694" w:name="_Toc147748733"/>
      <w:r w:rsidRPr="00726013">
        <w:rPr>
          <w:rFonts w:ascii="Helvetica" w:hAnsi="Helvetica"/>
        </w:rPr>
        <w:lastRenderedPageBreak/>
        <w:t>Pacifism = State Collusion (1/2)</w:t>
      </w:r>
      <w:bookmarkEnd w:id="694"/>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Pacifist protest is a collusion with the state—it has zero revolutionary potential</w:t>
      </w:r>
    </w:p>
    <w:p w:rsidR="00DD4A27" w:rsidRPr="00726013" w:rsidRDefault="00DD4A27">
      <w:pPr>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Ward </w:t>
      </w:r>
      <w:r w:rsidRPr="00726013">
        <w:rPr>
          <w:rFonts w:ascii="Helvetica" w:hAnsi="Helvetica" w:cs="Arial"/>
          <w:b/>
          <w:sz w:val="28"/>
          <w:u w:val="thick" w:color="000000"/>
        </w:rPr>
        <w:t>Churchill</w:t>
      </w:r>
      <w:r w:rsidRPr="00726013">
        <w:rPr>
          <w:rFonts w:ascii="Helvetica" w:hAnsi="Helvetica" w:cs="Arial"/>
        </w:rPr>
        <w:t xml:space="preserve">, (Keetoowah Band Cherokee) Professor of Ethnic Studies and Coordinator of American Indian Studies at University of Colorado, </w:t>
      </w:r>
      <w:r w:rsidRPr="00726013">
        <w:rPr>
          <w:rFonts w:ascii="Helvetica" w:hAnsi="Helvetica" w:cs="Arial"/>
          <w:b/>
          <w:sz w:val="28"/>
          <w:u w:val="thick" w:color="000000"/>
        </w:rPr>
        <w:t>2001</w:t>
      </w:r>
      <w:r w:rsidRPr="00726013">
        <w:rPr>
          <w:rFonts w:ascii="Helvetica" w:hAnsi="Helvetica" w:cs="Arial"/>
        </w:rPr>
        <w:t>, Pacifism as Pathology, p. 61-62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Precisely. </w:t>
      </w:r>
      <w:r w:rsidRPr="00726013">
        <w:rPr>
          <w:rStyle w:val="underline"/>
          <w:rFonts w:ascii="Helvetica" w:hAnsi="Helvetica" w:cs="Arial"/>
        </w:rPr>
        <w:t>The preoccupation with avoiding actions which might “provoke violence” is</w:t>
      </w:r>
      <w:r w:rsidRPr="00726013">
        <w:rPr>
          <w:rFonts w:ascii="Helvetica" w:hAnsi="Helvetica" w:cs="Arial"/>
        </w:rPr>
        <w:t xml:space="preserve"> thus </w:t>
      </w:r>
      <w:r w:rsidRPr="00726013">
        <w:rPr>
          <w:rStyle w:val="underline"/>
          <w:rFonts w:ascii="Helvetica" w:hAnsi="Helvetica" w:cs="Arial"/>
        </w:rPr>
        <w:t>not based on a sincere belief that violence will, or even can, truly be avoided</w:t>
      </w:r>
      <w:r w:rsidRPr="00726013">
        <w:rPr>
          <w:rFonts w:ascii="Helvetica" w:hAnsi="Helvetica" w:cs="Arial"/>
        </w:rPr>
        <w:t xml:space="preserve">. </w:t>
      </w:r>
      <w:r w:rsidRPr="00726013">
        <w:rPr>
          <w:rStyle w:val="underline"/>
          <w:rFonts w:ascii="Helvetica" w:hAnsi="Helvetica" w:cs="Arial"/>
        </w:rPr>
        <w:t>Pacifists</w:t>
      </w:r>
      <w:r w:rsidRPr="00726013">
        <w:rPr>
          <w:rFonts w:ascii="Helvetica" w:hAnsi="Helvetica" w:cs="Arial"/>
        </w:rPr>
        <w:t xml:space="preserve">, no less than their </w:t>
      </w:r>
      <w:proofErr w:type="spellStart"/>
      <w:r w:rsidRPr="00726013">
        <w:rPr>
          <w:rFonts w:ascii="Helvetica" w:hAnsi="Helvetica" w:cs="Arial"/>
        </w:rPr>
        <w:t>unpacifist</w:t>
      </w:r>
      <w:proofErr w:type="spellEnd"/>
      <w:r w:rsidRPr="00726013">
        <w:rPr>
          <w:rFonts w:ascii="Helvetica" w:hAnsi="Helvetica" w:cs="Arial"/>
        </w:rPr>
        <w:t xml:space="preserve"> counterparts, </w:t>
      </w:r>
      <w:r w:rsidRPr="00726013">
        <w:rPr>
          <w:rStyle w:val="underline"/>
          <w:rFonts w:ascii="Helvetica" w:hAnsi="Helvetica" w:cs="Arial"/>
        </w:rPr>
        <w:t xml:space="preserve">are quite aware that violence already exists as an integral component in the execution of state policies </w:t>
      </w:r>
      <w:r w:rsidRPr="00726013">
        <w:rPr>
          <w:rFonts w:ascii="Helvetica" w:hAnsi="Helvetica" w:cs="Arial"/>
        </w:rPr>
        <w:t xml:space="preserve">and requires no provocation; this is a formative basis of their doctrine. What is at issue then cannot be a valid attempt to stave off or even minimize violence per se. Instead, it can only be a conscious effort not to refocus state violence in such a way that it would directly impact American pacifists themselves. </w:t>
      </w:r>
      <w:r w:rsidRPr="00726013">
        <w:rPr>
          <w:rStyle w:val="underline"/>
          <w:rFonts w:ascii="Helvetica" w:hAnsi="Helvetica" w:cs="Arial"/>
        </w:rPr>
        <w:t>This is true even when it can be shown that the tactics which could trigger such a refocusing might in themselves alleviate a real measure of the much more massive state-inflicted violence</w:t>
      </w:r>
      <w:r w:rsidRPr="00726013">
        <w:rPr>
          <w:rFonts w:ascii="Helvetica" w:hAnsi="Helvetica" w:cs="Arial"/>
        </w:rPr>
        <w:t xml:space="preserve"> occurring elsewhere; better that another 100,000 Indochinese peasants perish under a hail of cluster bombs and napalm than America’s principled progressives suffer real physical pain while rendering their government’s actions impracticable. Such conscientious avoidance of personal sacrifice (i.e., dodging the experience of being on the receiving end of violence, not the inflicting of it) has nothing to do with the lofty ideals and integrity by which American pacifists claim to inform their practice. But it does explain the real nature of such curious phenomena as move</w:t>
      </w:r>
      <w:r w:rsidRPr="00726013">
        <w:rPr>
          <w:rFonts w:ascii="Helvetica" w:hAnsi="Helvetica" w:cs="Arial"/>
        </w:rPr>
        <w:softHyphen/>
        <w:t>ment marshals, steadfast refusals to attempt to bring the seat of government to a standstill even when a million people are on hand to accomplish the task, and the con</w:t>
      </w:r>
      <w:r w:rsidRPr="00726013">
        <w:rPr>
          <w:rFonts w:ascii="Helvetica" w:hAnsi="Helvetica" w:cs="Arial"/>
        </w:rPr>
        <w:softHyphen/>
        <w:t xml:space="preserve">sistently convoluted victim-blaming engaged in with regard to domestic groups such as the Black Panther Party. </w:t>
      </w:r>
      <w:r w:rsidRPr="00726013">
        <w:rPr>
          <w:rStyle w:val="underline"/>
          <w:rFonts w:ascii="Helvetica" w:hAnsi="Helvetica" w:cs="Arial"/>
        </w:rPr>
        <w:t xml:space="preserve">Massive and unremitting violence in the colonies is appalling to right-thinking people but ultimately acceptable when compared with the unthinkable alternative that any </w:t>
      </w:r>
      <w:proofErr w:type="spellStart"/>
      <w:r w:rsidRPr="00726013">
        <w:rPr>
          <w:rStyle w:val="underline"/>
          <w:rFonts w:ascii="Helvetica" w:hAnsi="Helvetica" w:cs="Arial"/>
        </w:rPr>
        <w:t>degreee</w:t>
      </w:r>
      <w:proofErr w:type="spellEnd"/>
      <w:r w:rsidRPr="00726013">
        <w:rPr>
          <w:rStyle w:val="underline"/>
          <w:rFonts w:ascii="Helvetica" w:hAnsi="Helvetica" w:cs="Arial"/>
        </w:rPr>
        <w:t xml:space="preserve"> of real violence might be redirected against “mother country radicals</w:t>
      </w:r>
      <w:r w:rsidRPr="00726013">
        <w:rPr>
          <w:rFonts w:ascii="Helvetica" w:hAnsi="Helvetica" w:cs="Arial"/>
        </w:rPr>
        <w:t xml:space="preserve">.” Viewed in this light, a great many things make sense. For instance, the persistent use of the term “responsible leadership” in describing the normative nonviolent sector of North American dissent — always somewhat mysterious when applied to supposed radicals (or German Jews) — is clarified as signifying nothing substantially different from the accommodation of the status quo it implies in more conventional settings. </w:t>
      </w:r>
      <w:r w:rsidRPr="00726013">
        <w:rPr>
          <w:rStyle w:val="underline"/>
          <w:rFonts w:ascii="Helvetica" w:hAnsi="Helvetica" w:cs="Arial"/>
        </w:rPr>
        <w:t>The “rules of the game” have long been established and tacitly agreed to by both sides of the ostensible “oppositional equation</w:t>
      </w:r>
      <w:r w:rsidRPr="00726013">
        <w:rPr>
          <w:rFonts w:ascii="Helvetica" w:hAnsi="Helvetica" w:cs="Arial"/>
        </w:rPr>
        <w:t xml:space="preserve">”: </w:t>
      </w:r>
      <w:r w:rsidRPr="00726013">
        <w:rPr>
          <w:rStyle w:val="underline"/>
          <w:rFonts w:ascii="Helvetica" w:hAnsi="Helvetica" w:cs="Arial"/>
        </w:rPr>
        <w:t>demonstrations of “resistance” to state policies will be allowed so long as they do nothing to materially interfere with the implementation of those policies</w:t>
      </w:r>
      <w:r w:rsidRPr="00726013">
        <w:rPr>
          <w:rFonts w:ascii="Helvetica" w:hAnsi="Helvetica" w:cs="Arial"/>
        </w:rPr>
        <w:t>. The responsibility of the oppositional leadership in such a trade-off is to ensure that state processes are not threatened by substantial physical disruption; the reciprocal responsibility of the government is to guarantee the general safety of those who play according to the rules This comfortable scenario is enhanced by the mutual understanding that certain levels of “appropriate” (sym</w:t>
      </w:r>
      <w:r w:rsidRPr="00726013">
        <w:rPr>
          <w:rFonts w:ascii="Helvetica" w:hAnsi="Helvetica" w:cs="Arial"/>
        </w:rPr>
        <w:softHyphen/>
        <w:t>bolic) protest of given policies will result in the “oppositional victory” of their modification (i.e., really a ‘tuning” of policy by which it may be rendered more functional and efficient, never an abandonment of fun</w:t>
      </w:r>
      <w:r w:rsidRPr="00726013">
        <w:rPr>
          <w:rFonts w:ascii="Helvetica" w:hAnsi="Helvetica" w:cs="Arial"/>
        </w:rPr>
        <w:softHyphen/>
        <w:t xml:space="preserve">damental policy thrusts), while efforts to move beyond his metaphorical medium of dissent will be squelched by any means necessary” and by all parties concerned.  Meanwhile, the entire unspoken arrangement is larded with a layer of stridently abusive rhetoric directed by each side against the other. </w:t>
      </w:r>
      <w:r w:rsidRPr="00726013">
        <w:rPr>
          <w:rStyle w:val="underline"/>
          <w:rFonts w:ascii="Helvetica" w:hAnsi="Helvetica" w:cs="Arial"/>
        </w:rPr>
        <w:t xml:space="preserve">We are left with a husk of opposition, a ritual form capable of affording a </w:t>
      </w:r>
      <w:proofErr w:type="spellStart"/>
      <w:r w:rsidRPr="00726013">
        <w:rPr>
          <w:rStyle w:val="underline"/>
          <w:rFonts w:ascii="Helvetica" w:hAnsi="Helvetica" w:cs="Arial"/>
        </w:rPr>
        <w:t>sentimentalistic</w:t>
      </w:r>
      <w:proofErr w:type="spellEnd"/>
      <w:r w:rsidRPr="00726013">
        <w:rPr>
          <w:rStyle w:val="underline"/>
          <w:rFonts w:ascii="Helvetica" w:hAnsi="Helvetica" w:cs="Arial"/>
        </w:rPr>
        <w:t xml:space="preserve"> “I’m OK, you’re OK” satisfaction to its subscribers</w:t>
      </w:r>
      <w:r w:rsidRPr="00726013">
        <w:rPr>
          <w:rFonts w:ascii="Helvetica" w:hAnsi="Helvetica" w:cs="Arial"/>
        </w:rPr>
        <w:t xml:space="preserve"> at a psychic level but </w:t>
      </w:r>
      <w:r w:rsidRPr="00726013">
        <w:rPr>
          <w:rStyle w:val="underline"/>
          <w:rFonts w:ascii="Helvetica" w:hAnsi="Helvetica" w:cs="Arial"/>
        </w:rPr>
        <w:t>utterly useless in terms of transforming the power rela</w:t>
      </w:r>
      <w:r w:rsidRPr="00726013">
        <w:rPr>
          <w:rStyle w:val="underline"/>
          <w:rFonts w:ascii="Helvetica" w:hAnsi="Helvetica" w:cs="Arial"/>
        </w:rPr>
        <w:softHyphen/>
        <w:t>tions perpetuating systemic global violence</w:t>
      </w:r>
      <w:r w:rsidRPr="00726013">
        <w:rPr>
          <w:rFonts w:ascii="Helvetica" w:hAnsi="Helvetica" w:cs="Arial"/>
        </w:rPr>
        <w:t xml:space="preserve">. Such a defect can, </w:t>
      </w:r>
      <w:r w:rsidRPr="00726013">
        <w:rPr>
          <w:rFonts w:ascii="Helvetica" w:hAnsi="Helvetica" w:cs="Arial"/>
        </w:rPr>
        <w:lastRenderedPageBreak/>
        <w:t xml:space="preserve">however, be readily sublimated within the aggregate comfort zone produced by the continuation of North American business as usual; those who remain within the parameters of nondisruptive dissent allowed by the state, their symbolic duty to the victims of U.S. policy done (and with the bases of state power wholly unchallenged), can devote themselves to the prefiguration of the revolutionary future society with which they proclaim they will replace the present social order (having, no doubt, persuaded the state to overthrow itself through the moral force of their arguments).92 Here, </w:t>
      </w:r>
      <w:r w:rsidRPr="00726013">
        <w:rPr>
          <w:rStyle w:val="underline"/>
          <w:rFonts w:ascii="Helvetica" w:hAnsi="Helvetica" w:cs="Arial"/>
        </w:rPr>
        <w:t>concrete activities such as sexual experimentation, refinement of musical/artistic tastes</w:t>
      </w:r>
      <w:r w:rsidRPr="00726013">
        <w:rPr>
          <w:rFonts w:ascii="Helvetica" w:hAnsi="Helvetica" w:cs="Arial"/>
        </w:rPr>
        <w:t>, development of various meat-free diets, getting in touch with one’s “id” through medi</w:t>
      </w:r>
      <w:r w:rsidRPr="00726013">
        <w:rPr>
          <w:rFonts w:ascii="Helvetica" w:hAnsi="Helvetica" w:cs="Arial"/>
        </w:rPr>
        <w:softHyphen/>
        <w:t>tation and ingestion of hallucinogens, alteration of sex-based distribution of household chores, and waging cam</w:t>
      </w:r>
      <w:r w:rsidRPr="00726013">
        <w:rPr>
          <w:rFonts w:ascii="Helvetica" w:hAnsi="Helvetica" w:cs="Arial"/>
        </w:rPr>
        <w:softHyphen/>
        <w:t xml:space="preserve">paigns against such “bourgeois vices” as smoking tobacco </w:t>
      </w:r>
      <w:r w:rsidRPr="00726013">
        <w:rPr>
          <w:rStyle w:val="underline"/>
          <w:rFonts w:ascii="Helvetica" w:hAnsi="Helvetica" w:cs="Arial"/>
        </w:rPr>
        <w:t>become the signifiers of “correct politics” or even revolutionary practice.” This is as opposed to the active and effective confrontation of state power</w:t>
      </w:r>
      <w:r w:rsidRPr="00726013">
        <w:rPr>
          <w:rFonts w:ascii="Helvetica" w:hAnsi="Helvetica" w:cs="Arial"/>
        </w:rPr>
        <w:t xml:space="preserve">. </w:t>
      </w:r>
    </w:p>
    <w:p w:rsidR="00DD4A27" w:rsidRPr="00726013" w:rsidRDefault="00DD4A27">
      <w:pPr>
        <w:pStyle w:val="card1"/>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Pacifism = State Collusion (2/2)</w:t>
      </w:r>
    </w:p>
    <w:p w:rsidR="00DD4A27" w:rsidRPr="00726013" w:rsidRDefault="00DD4A27">
      <w:pPr>
        <w:pStyle w:val="tag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Pacifism is playing both sides of the road—it facilitates the racist co-optation of Third World violent struggle</w:t>
      </w:r>
    </w:p>
    <w:p w:rsidR="00DD4A27" w:rsidRPr="00726013" w:rsidRDefault="00DD4A27">
      <w:pPr>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Ward </w:t>
      </w:r>
      <w:r w:rsidRPr="00726013">
        <w:rPr>
          <w:rFonts w:ascii="Helvetica" w:hAnsi="Helvetica" w:cs="Arial"/>
          <w:b/>
          <w:sz w:val="28"/>
          <w:u w:val="thick" w:color="000000"/>
        </w:rPr>
        <w:t>Churchill</w:t>
      </w:r>
      <w:r w:rsidRPr="00726013">
        <w:rPr>
          <w:rFonts w:ascii="Helvetica" w:hAnsi="Helvetica" w:cs="Arial"/>
        </w:rPr>
        <w:t xml:space="preserve">, (Keetoowah Band Cherokee) Professor of Ethnic Studies and Coordinator of American Indian Studies at University of Colorado, </w:t>
      </w:r>
      <w:r w:rsidRPr="00726013">
        <w:rPr>
          <w:rFonts w:ascii="Helvetica" w:hAnsi="Helvetica" w:cs="Arial"/>
          <w:b/>
          <w:sz w:val="28"/>
          <w:u w:val="thick" w:color="000000"/>
        </w:rPr>
        <w:t>2001</w:t>
      </w:r>
      <w:r w:rsidRPr="00726013">
        <w:rPr>
          <w:rFonts w:ascii="Helvetica" w:hAnsi="Helvetica" w:cs="Arial"/>
        </w:rPr>
        <w:t>, Pacifism as Pathology, p. 72-74</w:t>
      </w:r>
    </w:p>
    <w:p w:rsidR="00DD4A27" w:rsidRPr="00726013" w:rsidRDefault="00DD4A27">
      <w:pPr>
        <w:pStyle w:val="evidencetext"/>
        <w:rPr>
          <w:rStyle w:val="underline"/>
          <w:rFonts w:ascii="Helvetica" w:hAnsi="Helvetica" w:cs="Arial"/>
        </w:rPr>
      </w:pPr>
    </w:p>
    <w:p w:rsidR="00DD4A27" w:rsidRPr="00726013" w:rsidRDefault="00DD4A27">
      <w:pPr>
        <w:pStyle w:val="evidencetext"/>
        <w:rPr>
          <w:rStyle w:val="underline"/>
          <w:rFonts w:ascii="Helvetica" w:hAnsi="Helvetica" w:cs="Arial"/>
        </w:rPr>
      </w:pPr>
      <w:r w:rsidRPr="00726013">
        <w:rPr>
          <w:rStyle w:val="underline"/>
          <w:rFonts w:ascii="Helvetica" w:hAnsi="Helvetica" w:cs="Arial"/>
        </w:rPr>
        <w:t>It is possible</w:t>
      </w:r>
      <w:r w:rsidRPr="00726013">
        <w:rPr>
          <w:rFonts w:ascii="Helvetica" w:hAnsi="Helvetica" w:cs="Arial"/>
        </w:rPr>
        <w:t xml:space="preserve"> then </w:t>
      </w:r>
      <w:r w:rsidRPr="00726013">
        <w:rPr>
          <w:rStyle w:val="underline"/>
          <w:rFonts w:ascii="Helvetica" w:hAnsi="Helvetica" w:cs="Arial"/>
        </w:rPr>
        <w:t>to visualize a world revolutionary process in which the necessity of armed participation</w:t>
      </w:r>
      <w:r w:rsidRPr="00726013">
        <w:rPr>
          <w:rFonts w:ascii="Helvetica" w:hAnsi="Helvetica" w:cs="Arial"/>
        </w:rPr>
        <w:t xml:space="preserve"> and attendant physical suffering) </w:t>
      </w:r>
      <w:r w:rsidRPr="00726013">
        <w:rPr>
          <w:rStyle w:val="underline"/>
          <w:rFonts w:ascii="Helvetica" w:hAnsi="Helvetica" w:cs="Arial"/>
        </w:rPr>
        <w:t>by white radicals is marginalized</w:t>
      </w:r>
      <w:r w:rsidRPr="00726013">
        <w:rPr>
          <w:rFonts w:ascii="Helvetica" w:hAnsi="Helvetica" w:cs="Arial"/>
        </w:rPr>
        <w:t xml:space="preserve"> or dispensed with altogether. </w:t>
      </w:r>
      <w:r w:rsidRPr="00726013">
        <w:rPr>
          <w:rStyle w:val="underline"/>
          <w:rFonts w:ascii="Helvetica" w:hAnsi="Helvetica" w:cs="Arial"/>
        </w:rPr>
        <w:t>Their role in this</w:t>
      </w:r>
      <w:r w:rsidRPr="00726013">
        <w:rPr>
          <w:rFonts w:ascii="Helvetica" w:hAnsi="Helvetica" w:cs="Arial"/>
        </w:rPr>
        <w:t xml:space="preserve"> </w:t>
      </w:r>
      <w:r w:rsidRPr="00726013">
        <w:rPr>
          <w:rStyle w:val="underline"/>
          <w:rFonts w:ascii="Helvetica" w:hAnsi="Helvetica" w:cs="Arial"/>
        </w:rPr>
        <w:t>scenario becomes that of utilizing their already attained economic and social advantages to prefigure</w:t>
      </w:r>
      <w:r w:rsidRPr="00726013">
        <w:rPr>
          <w:rFonts w:ascii="Helvetica" w:hAnsi="Helvetica" w:cs="Arial"/>
        </w:rPr>
        <w:t xml:space="preserve">, both intellectually and more literally, </w:t>
      </w:r>
      <w:r w:rsidRPr="00726013">
        <w:rPr>
          <w:rStyle w:val="underline"/>
          <w:rFonts w:ascii="Helvetica" w:hAnsi="Helvetica" w:cs="Arial"/>
        </w:rPr>
        <w:t>the shape of the good to be shared by all in the postrevolutionary context</w:t>
      </w:r>
      <w:r w:rsidRPr="00726013">
        <w:rPr>
          <w:rFonts w:ascii="Helvetica" w:hAnsi="Helvetica" w:cs="Arial"/>
        </w:rPr>
        <w:t xml:space="preserve">; </w:t>
      </w:r>
      <w:r w:rsidRPr="00726013">
        <w:rPr>
          <w:rStyle w:val="underline"/>
          <w:rFonts w:ascii="Helvetica" w:hAnsi="Helvetica" w:cs="Arial"/>
        </w:rPr>
        <w:t>is presumed that they will become</w:t>
      </w:r>
      <w:r w:rsidRPr="00726013">
        <w:rPr>
          <w:rFonts w:ascii="Helvetica" w:hAnsi="Helvetica" w:cs="Arial"/>
        </w:rPr>
        <w:t xml:space="preserve"> a (perhaps the) </w:t>
      </w:r>
      <w:r w:rsidRPr="00726013">
        <w:rPr>
          <w:rStyle w:val="underline"/>
          <w:rFonts w:ascii="Helvetica" w:hAnsi="Helvetica" w:cs="Arial"/>
        </w:rPr>
        <w:t>crucial social element, having used the “space</w:t>
      </w:r>
      <w:r w:rsidRPr="00726013">
        <w:rPr>
          <w:rFonts w:ascii="Helvetica" w:hAnsi="Helvetica" w:cs="Arial"/>
        </w:rPr>
        <w:t xml:space="preserve">” (comfort zone) </w:t>
      </w:r>
      <w:r w:rsidRPr="00726013">
        <w:rPr>
          <w:rStyle w:val="underline"/>
          <w:rFonts w:ascii="Helvetica" w:hAnsi="Helvetica" w:cs="Arial"/>
        </w:rPr>
        <w:t>achieved through state concessions generated by the armed pressure</w:t>
      </w:r>
      <w:r w:rsidRPr="00726013">
        <w:rPr>
          <w:rFonts w:ascii="Helvetica" w:hAnsi="Helvetica" w:cs="Arial"/>
        </w:rPr>
        <w:t xml:space="preserve"> exerted by others </w:t>
      </w:r>
      <w:r w:rsidRPr="00726013">
        <w:rPr>
          <w:rStyle w:val="underline"/>
          <w:rFonts w:ascii="Helvetica" w:hAnsi="Helvetica" w:cs="Arial"/>
        </w:rPr>
        <w:t>to the “constructive rather than destructive purpose” of developing a “superior” model of societal relations</w:t>
      </w:r>
      <w:r w:rsidRPr="00726013">
        <w:rPr>
          <w:rFonts w:ascii="Helvetica" w:hAnsi="Helvetica" w:cs="Arial"/>
        </w:rPr>
        <w:t xml:space="preserve">. </w:t>
      </w:r>
      <w:r w:rsidRPr="00726013">
        <w:rPr>
          <w:rStyle w:val="underline"/>
          <w:rFonts w:ascii="Helvetica" w:hAnsi="Helvetica" w:cs="Arial"/>
        </w:rPr>
        <w:t>The function of “responsible” oppositional leadership in the mother country</w:t>
      </w:r>
      <w:r w:rsidRPr="00726013">
        <w:rPr>
          <w:rFonts w:ascii="Helvetica" w:hAnsi="Helvetica" w:cs="Arial"/>
        </w:rPr>
        <w:t xml:space="preserve"> — as opposed to the “irresponsible” variety that might precipitate some measure of armed resistance from within before the Third World has bled itself in diminishing state power from without (and who might even go so far as to suggest whites could directly participate) — </w:t>
      </w:r>
      <w:r w:rsidRPr="00726013">
        <w:rPr>
          <w:rStyle w:val="underline"/>
          <w:rFonts w:ascii="Helvetica" w:hAnsi="Helvetica" w:cs="Arial"/>
        </w:rPr>
        <w:t>is</w:t>
      </w:r>
      <w:r w:rsidRPr="00726013">
        <w:rPr>
          <w:rFonts w:ascii="Helvetica" w:hAnsi="Helvetica" w:cs="Arial"/>
        </w:rPr>
        <w:t xml:space="preserve"> first and foremost </w:t>
      </w:r>
      <w:r w:rsidRPr="00726013">
        <w:rPr>
          <w:rStyle w:val="underline"/>
          <w:rFonts w:ascii="Helvetica" w:hAnsi="Helvetica" w:cs="Arial"/>
        </w:rPr>
        <w:t>to link the mother country movement’s inaction symbolically</w:t>
      </w:r>
      <w:r w:rsidRPr="00726013">
        <w:rPr>
          <w:rFonts w:ascii="Helvetica" w:hAnsi="Helvetica" w:cs="Arial"/>
        </w:rPr>
        <w:t xml:space="preserve"> and rhetorically </w:t>
      </w:r>
      <w:r w:rsidRPr="00726013">
        <w:rPr>
          <w:rStyle w:val="underline"/>
          <w:rFonts w:ascii="Helvetica" w:hAnsi="Helvetica" w:cs="Arial"/>
        </w:rPr>
        <w:t>to Third World liberation struggles. The blatant accommodation to state power involved in this is ration</w:t>
      </w:r>
      <w:r w:rsidRPr="00726013">
        <w:rPr>
          <w:rStyle w:val="underline"/>
          <w:rFonts w:ascii="Helvetica" w:hAnsi="Helvetica" w:cs="Arial"/>
        </w:rPr>
        <w:softHyphen/>
        <w:t>alized</w:t>
      </w:r>
      <w:r w:rsidRPr="00726013">
        <w:rPr>
          <w:rFonts w:ascii="Helvetica" w:hAnsi="Helvetica" w:cs="Arial"/>
        </w:rPr>
        <w:t xml:space="preserve"> (both to the Third </w:t>
      </w:r>
      <w:proofErr w:type="spellStart"/>
      <w:r w:rsidRPr="00726013">
        <w:rPr>
          <w:rFonts w:ascii="Helvetica" w:hAnsi="Helvetica" w:cs="Arial"/>
        </w:rPr>
        <w:t>Worlders</w:t>
      </w:r>
      <w:proofErr w:type="spellEnd"/>
      <w:r w:rsidRPr="00726013">
        <w:rPr>
          <w:rFonts w:ascii="Helvetica" w:hAnsi="Helvetica" w:cs="Arial"/>
        </w:rPr>
        <w:t xml:space="preserve"> and to the movement rank-and-file) by professions of personal and principled pacifism, </w:t>
      </w:r>
      <w:r w:rsidRPr="00726013">
        <w:rPr>
          <w:rStyle w:val="underline"/>
          <w:rFonts w:ascii="Helvetica" w:hAnsi="Helvetica" w:cs="Arial"/>
        </w:rPr>
        <w:t>as</w:t>
      </w:r>
      <w:r w:rsidRPr="00726013">
        <w:rPr>
          <w:rFonts w:ascii="Helvetica" w:hAnsi="Helvetica" w:cs="Arial"/>
        </w:rPr>
        <w:t xml:space="preserve"> well as in </w:t>
      </w:r>
      <w:r w:rsidRPr="00726013">
        <w:rPr>
          <w:rStyle w:val="underline"/>
          <w:rFonts w:ascii="Helvetica" w:hAnsi="Helvetica" w:cs="Arial"/>
        </w:rPr>
        <w:t>the need for “working models” of nonviolent behavior in postrevolutionary society</w:t>
      </w:r>
      <w:r w:rsidRPr="00726013">
        <w:rPr>
          <w:rFonts w:ascii="Helvetica" w:hAnsi="Helvetica" w:cs="Arial"/>
        </w:rPr>
        <w:t>. From there, the nonviolent American movement (by now overwhelmingly composed of white “progressives”) can be steered into exactly the same symbolic and rhetorical “solidarity” with an emerging nonwhite armed revolution within the United States and — voila! — positive social transformation has not only been painlessly achieved (for whites), but they (being the prefigurative nonviolent “experts” on building postrevolutionary society) have maneuvered themselves into leading roles in the aftermath.  All of this, of course, is predicated on the assumption that the colonized, both within and without, will ultimately prove equal to their part, and that revolutionary transformation will actually occur. In the event that the colonizing state ultimately proves the stronger of par</w:t>
      </w:r>
      <w:r w:rsidRPr="00726013">
        <w:rPr>
          <w:rFonts w:ascii="Helvetica" w:hAnsi="Helvetica" w:cs="Arial"/>
        </w:rPr>
        <w:softHyphen/>
        <w:t xml:space="preserve">ties in such a contest, the nonviolent movement </w:t>
      </w:r>
      <w:r w:rsidRPr="00726013">
        <w:rPr>
          <w:rFonts w:ascii="Helvetica" w:hAnsi="Helvetica" w:cs="Arial"/>
          <w:sz w:val="10"/>
        </w:rPr>
        <w:t xml:space="preserve">— </w:t>
      </w:r>
      <w:r w:rsidRPr="00726013">
        <w:rPr>
          <w:rFonts w:ascii="Helvetica" w:hAnsi="Helvetica" w:cs="Arial"/>
        </w:rPr>
        <w:t>hav</w:t>
      </w:r>
      <w:r w:rsidRPr="00726013">
        <w:rPr>
          <w:rFonts w:ascii="Helvetica" w:hAnsi="Helvetica" w:cs="Arial"/>
        </w:rPr>
        <w:softHyphen/>
        <w:t xml:space="preserve">ing restricted its concrete activities to limits sanctioned by that same state </w:t>
      </w:r>
      <w:r w:rsidRPr="00726013">
        <w:rPr>
          <w:rFonts w:ascii="Helvetica" w:hAnsi="Helvetica" w:cs="Arial"/>
          <w:sz w:val="10"/>
        </w:rPr>
        <w:t xml:space="preserve">— </w:t>
      </w:r>
      <w:r w:rsidRPr="00726013">
        <w:rPr>
          <w:rFonts w:ascii="Helvetica" w:hAnsi="Helvetica" w:cs="Arial"/>
        </w:rPr>
        <w:t xml:space="preserve">will have a natural </w:t>
      </w:r>
      <w:proofErr w:type="spellStart"/>
      <w:r w:rsidRPr="00726013">
        <w:rPr>
          <w:rFonts w:ascii="Helvetica" w:hAnsi="Helvetica" w:cs="Arial"/>
        </w:rPr>
        <w:t>fall-back</w:t>
      </w:r>
      <w:proofErr w:type="spellEnd"/>
      <w:r w:rsidRPr="00726013">
        <w:rPr>
          <w:rFonts w:ascii="Helvetica" w:hAnsi="Helvetica" w:cs="Arial"/>
        </w:rPr>
        <w:t xml:space="preserve"> posi</w:t>
      </w:r>
      <w:r w:rsidRPr="00726013">
        <w:rPr>
          <w:rFonts w:ascii="Helvetica" w:hAnsi="Helvetica" w:cs="Arial"/>
        </w:rPr>
        <w:softHyphen/>
        <w:t>tion, being as it were only a variant of “the loyal opposi</w:t>
      </w:r>
      <w:r w:rsidRPr="00726013">
        <w:rPr>
          <w:rFonts w:ascii="Helvetica" w:hAnsi="Helvetica" w:cs="Arial"/>
        </w:rPr>
        <w:softHyphen/>
        <w:t>tion.”’22</w:t>
      </w:r>
      <w:r w:rsidRPr="00726013">
        <w:rPr>
          <w:rFonts w:ascii="Helvetica" w:hAnsi="Helvetica" w:cs="Arial"/>
          <w:sz w:val="16"/>
          <w:vertAlign w:val="superscript"/>
        </w:rPr>
        <w:t xml:space="preserve"> </w:t>
      </w:r>
      <w:r w:rsidRPr="00726013">
        <w:rPr>
          <w:rStyle w:val="underline"/>
          <w:rFonts w:ascii="Helvetica" w:hAnsi="Helvetica" w:cs="Arial"/>
        </w:rPr>
        <w:t>The result of the carefully-constructed balance (between professed solidarity with armed Third World insurgents</w:t>
      </w:r>
      <w:r w:rsidRPr="00726013">
        <w:rPr>
          <w:rFonts w:ascii="Helvetica" w:hAnsi="Helvetica" w:cs="Arial"/>
        </w:rPr>
        <w:t xml:space="preserve"> on the one hand, </w:t>
      </w:r>
      <w:r w:rsidRPr="00726013">
        <w:rPr>
          <w:rStyle w:val="underline"/>
          <w:rFonts w:ascii="Helvetica" w:hAnsi="Helvetica" w:cs="Arial"/>
        </w:rPr>
        <w:t>and tacit accommodation to</w:t>
      </w:r>
      <w:r w:rsidRPr="00726013">
        <w:rPr>
          <w:rFonts w:ascii="Helvetica" w:hAnsi="Helvetica" w:cs="Arial"/>
        </w:rPr>
        <w:t xml:space="preserve"> the very </w:t>
      </w:r>
      <w:r w:rsidRPr="00726013">
        <w:rPr>
          <w:rStyle w:val="underline"/>
          <w:rFonts w:ascii="Helvetica" w:hAnsi="Helvetica" w:cs="Arial"/>
        </w:rPr>
        <w:t>state power</w:t>
      </w:r>
      <w:r w:rsidRPr="00726013">
        <w:rPr>
          <w:rFonts w:ascii="Helvetica" w:hAnsi="Helvetica" w:cs="Arial"/>
        </w:rPr>
        <w:t xml:space="preserve"> against which they fight on the other) </w:t>
      </w:r>
      <w:r w:rsidRPr="00726013">
        <w:rPr>
          <w:rStyle w:val="underline"/>
          <w:rFonts w:ascii="Helvetica" w:hAnsi="Helvetica" w:cs="Arial"/>
        </w:rPr>
        <w:t>is that North American adherents to nonviolence are in</w:t>
      </w:r>
      <w:r w:rsidRPr="00726013">
        <w:rPr>
          <w:rStyle w:val="underline"/>
          <w:rFonts w:ascii="Helvetica" w:hAnsi="Helvetica" w:cs="Arial"/>
        </w:rPr>
        <w:softHyphen/>
        <w:t>tended to win regardless of the outcome</w:t>
      </w:r>
      <w:r w:rsidRPr="00726013">
        <w:rPr>
          <w:rFonts w:ascii="Helvetica" w:hAnsi="Helvetica" w:cs="Arial"/>
        </w:rPr>
        <w:t>; the comfort zone of “white skin privilege” is to be continued in either event. Or this is the outcome that fence-sitting is expected to accomplish. The range of tremendous ethical, moral, and political problems inherent in this attitude are mostly so self-evident as to require no further explanation or targeting, and elimination of some internal entity as the “subversive” element undercutting the “national will” and purpose. At such times the state needs no, indeed can tolerate no hint of, domestic opposition; those who are “tainted” by a history of even the milder forms of “anti</w:t>
      </w:r>
      <w:r w:rsidRPr="00726013">
        <w:rPr>
          <w:rFonts w:ascii="Helvetica" w:hAnsi="Helvetica" w:cs="Arial"/>
        </w:rPr>
        <w:softHyphen/>
        <w:t xml:space="preserve">social” behavior can be assured of being selected as the scapegoats required for this fascist sort of consensus building. While the precise form which might be assumed by the scapegoating involved in a consolidation of North American fascism remains unknown, it </w:t>
      </w:r>
      <w:r w:rsidRPr="00726013">
        <w:rPr>
          <w:rFonts w:ascii="Helvetica" w:hAnsi="Helvetica" w:cs="Arial"/>
          <w:i/>
        </w:rPr>
        <w:t xml:space="preserve">is </w:t>
      </w:r>
      <w:r w:rsidRPr="00726013">
        <w:rPr>
          <w:rFonts w:ascii="Helvetica" w:hAnsi="Helvetica" w:cs="Arial"/>
        </w:rPr>
        <w:t xml:space="preserve">clear that the posture of the mass </w:t>
      </w:r>
      <w:r w:rsidRPr="00726013">
        <w:rPr>
          <w:rFonts w:ascii="Helvetica" w:hAnsi="Helvetica" w:cs="Arial"/>
        </w:rPr>
        <w:lastRenderedPageBreak/>
        <w:t>nonviolent movement closely approximates that of the Jews in Germany during the 1930s. The notion that “it can’t happen here” is merely a paral</w:t>
      </w:r>
      <w:r w:rsidRPr="00726013">
        <w:rPr>
          <w:rFonts w:ascii="Helvetica" w:hAnsi="Helvetica" w:cs="Arial"/>
        </w:rPr>
        <w:softHyphen/>
        <w:t>lel to the Jewish perception that it wouldn’t happen ther</w:t>
      </w:r>
      <w:r w:rsidRPr="00726013">
        <w:rPr>
          <w:rFonts w:ascii="Helvetica" w:hAnsi="Helvetica" w:cs="Arial"/>
          <w:i/>
        </w:rPr>
        <w:t xml:space="preserve">e, </w:t>
      </w:r>
      <w:r w:rsidRPr="00726013">
        <w:rPr>
          <w:rFonts w:ascii="Helvetica" w:hAnsi="Helvetica" w:cs="Arial"/>
        </w:rPr>
        <w:t>insistence on inhabiting a comfort zone even while thou</w:t>
      </w:r>
      <w:r w:rsidRPr="00726013">
        <w:rPr>
          <w:rFonts w:ascii="Helvetica" w:hAnsi="Helvetica" w:cs="Arial"/>
        </w:rPr>
        <w:softHyphen/>
        <w:t>sands upon thousands of Third World peasants are cremated beneath canisters of American napalm is only a manifestation of “the attitude of going on with business as usual, even in a holocaust.”’</w:t>
      </w:r>
      <w:r w:rsidRPr="00726013">
        <w:rPr>
          <w:rFonts w:ascii="Helvetica" w:hAnsi="Helvetica" w:cs="Arial"/>
          <w:vertAlign w:val="superscript"/>
        </w:rPr>
        <w:t xml:space="preserve">27 </w:t>
      </w:r>
      <w:r w:rsidRPr="00726013">
        <w:rPr>
          <w:rFonts w:ascii="Helvetica" w:hAnsi="Helvetica" w:cs="Arial"/>
        </w:rPr>
        <w:t xml:space="preserve">Ultimately, as Bettelheim observed, </w:t>
      </w:r>
      <w:r w:rsidRPr="00726013">
        <w:rPr>
          <w:rStyle w:val="underline"/>
          <w:rFonts w:ascii="Helvetica" w:hAnsi="Helvetica" w:cs="Arial"/>
        </w:rPr>
        <w:t>it is the dynamic of attempting to restrict opposition to state terror to symbolic</w:t>
      </w:r>
      <w:r w:rsidRPr="00726013">
        <w:rPr>
          <w:rFonts w:ascii="Helvetica" w:hAnsi="Helvetica" w:cs="Arial"/>
        </w:rPr>
        <w:t xml:space="preserve"> and </w:t>
      </w:r>
      <w:r w:rsidRPr="00726013">
        <w:rPr>
          <w:rStyle w:val="underline"/>
          <w:rFonts w:ascii="Helvetica" w:hAnsi="Helvetica" w:cs="Arial"/>
        </w:rPr>
        <w:t>nonviolent re</w:t>
      </w:r>
      <w:r w:rsidRPr="00726013">
        <w:rPr>
          <w:rStyle w:val="underline"/>
          <w:rFonts w:ascii="Helvetica" w:hAnsi="Helvetica" w:cs="Arial"/>
        </w:rPr>
        <w:softHyphen/>
        <w:t>sponses which gives the state “the idea that [its victims can] be gotten to the point where they [will] walk into the gas chambers on their own</w:t>
      </w:r>
      <w:r w:rsidRPr="00726013">
        <w:rPr>
          <w:rFonts w:ascii="Helvetica" w:hAnsi="Helvetica" w:cs="Arial"/>
        </w:rPr>
        <w:t>.”</w:t>
      </w:r>
      <w:r w:rsidRPr="00726013">
        <w:rPr>
          <w:rFonts w:ascii="Helvetica" w:hAnsi="Helvetica" w:cs="Arial"/>
          <w:vertAlign w:val="superscript"/>
        </w:rPr>
        <w:t xml:space="preserve">128 </w:t>
      </w:r>
      <w:r w:rsidRPr="00726013">
        <w:rPr>
          <w:rFonts w:ascii="Helvetica" w:hAnsi="Helvetica" w:cs="Arial"/>
        </w:rPr>
        <w:t xml:space="preserve">And, as the Jewish experience has shown for anyone who cares to look the matter in the face, </w:t>
      </w:r>
      <w:r w:rsidRPr="00726013">
        <w:rPr>
          <w:rStyle w:val="underline"/>
          <w:rFonts w:ascii="Helvetica" w:hAnsi="Helvetica" w:cs="Arial"/>
        </w:rPr>
        <w:t>the very inertia of pacifist principles prevents any effective conversion to armed self-defense once adherents are targeted for systematic elimination by the state.</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695" w:name="_Toc23110097"/>
      <w:bookmarkStart w:id="696" w:name="_Toc23194662"/>
      <w:bookmarkStart w:id="697" w:name="_Toc51665769"/>
      <w:bookmarkStart w:id="698" w:name="_Toc147748734"/>
      <w:r w:rsidRPr="00726013">
        <w:rPr>
          <w:rFonts w:ascii="Helvetica" w:hAnsi="Helvetica"/>
        </w:rPr>
        <w:lastRenderedPageBreak/>
        <w:t>Embracing Violence = Nonviolence</w:t>
      </w:r>
      <w:bookmarkEnd w:id="695"/>
      <w:bookmarkEnd w:id="696"/>
      <w:bookmarkEnd w:id="697"/>
      <w:bookmarkEnd w:id="698"/>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In order to have a successful transition to nonviolence, we must first submit to the violence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Walter </w:t>
      </w:r>
      <w:r w:rsidRPr="00726013">
        <w:rPr>
          <w:rStyle w:val="cite1"/>
          <w:rFonts w:ascii="Helvetica" w:hAnsi="Helvetica" w:cs="Arial"/>
          <w:sz w:val="28"/>
          <w:u w:val="thick" w:color="000000"/>
        </w:rPr>
        <w:t>Wink</w:t>
      </w:r>
      <w:r w:rsidRPr="00726013">
        <w:rPr>
          <w:rFonts w:ascii="Helvetica" w:hAnsi="Helvetica" w:cs="Arial"/>
        </w:rPr>
        <w:t>, professor of theology, The Powers that be: Theology for a new Millennium, 19</w:t>
      </w:r>
      <w:r w:rsidRPr="00726013">
        <w:rPr>
          <w:rStyle w:val="cite1"/>
          <w:rFonts w:ascii="Helvetica" w:hAnsi="Helvetica" w:cs="Arial"/>
          <w:sz w:val="28"/>
          <w:u w:val="thick" w:color="000000"/>
        </w:rPr>
        <w:t>99</w:t>
      </w:r>
      <w:r w:rsidRPr="00726013">
        <w:rPr>
          <w:rFonts w:ascii="Helvetica" w:hAnsi="Helvetica" w:cs="Arial"/>
        </w:rPr>
        <w:t>, p. 119-120</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What </w:t>
      </w:r>
      <w:r w:rsidRPr="00726013">
        <w:rPr>
          <w:rStyle w:val="underline"/>
          <w:rFonts w:ascii="Helvetica" w:hAnsi="Helvetica" w:cs="Arial"/>
        </w:rPr>
        <w:t>Gandhi learned</w:t>
      </w:r>
      <w:r w:rsidRPr="00726013">
        <w:rPr>
          <w:rFonts w:ascii="Helvetica" w:hAnsi="Helvetica" w:cs="Arial"/>
        </w:rPr>
        <w:t xml:space="preserve"> from this experiment is that </w:t>
      </w:r>
      <w:r w:rsidRPr="00726013">
        <w:rPr>
          <w:rStyle w:val="underline"/>
          <w:rFonts w:ascii="Helvetica" w:hAnsi="Helvetica" w:cs="Arial"/>
        </w:rPr>
        <w:t>it is im</w:t>
      </w:r>
      <w:r w:rsidRPr="00726013">
        <w:rPr>
          <w:rStyle w:val="underline"/>
          <w:rFonts w:ascii="Helvetica" w:hAnsi="Helvetica" w:cs="Arial"/>
        </w:rPr>
        <w:softHyphen/>
        <w:t>possible to move oppressed people directly from submission to active nonviolence. They need first to own their feelings of rage and even hatred and be willing to fight against their oppressors.</w:t>
      </w:r>
      <w:r w:rsidRPr="00726013">
        <w:rPr>
          <w:rFonts w:ascii="Helvetica" w:hAnsi="Helvetica" w:cs="Arial"/>
        </w:rPr>
        <w:t xml:space="preserve"> </w:t>
      </w:r>
      <w:r w:rsidRPr="00726013">
        <w:rPr>
          <w:rStyle w:val="underline"/>
          <w:rFonts w:ascii="Helvetica" w:hAnsi="Helvetica" w:cs="Arial"/>
        </w:rPr>
        <w:t>They need to be energized by their anger</w:t>
      </w:r>
      <w:r w:rsidRPr="00726013">
        <w:rPr>
          <w:rFonts w:ascii="Helvetica" w:hAnsi="Helvetica" w:cs="Arial"/>
        </w:rPr>
        <w:t xml:space="preserve">. </w:t>
      </w:r>
      <w:r w:rsidRPr="00726013">
        <w:rPr>
          <w:rStyle w:val="underline"/>
          <w:rFonts w:ascii="Helvetica" w:hAnsi="Helvetica" w:cs="Arial"/>
        </w:rPr>
        <w:t>Then they can freely renounce violence for a nonviolent alternative that transforms the energy of their anger into a dynamic and resolute love.</w:t>
      </w:r>
      <w:r w:rsidRPr="00726013">
        <w:rPr>
          <w:rFonts w:ascii="Helvetica" w:hAnsi="Helvetica" w:cs="Arial"/>
        </w:rPr>
        <w:t xml:space="preserve"> We can apply Gandhi’s insight practically. If our children are being bullied at school, of course we would prefer a nonvio</w:t>
      </w:r>
      <w:r w:rsidRPr="00726013">
        <w:rPr>
          <w:rFonts w:ascii="Helvetica" w:hAnsi="Helvetica" w:cs="Arial"/>
        </w:rPr>
        <w:softHyphen/>
        <w:t>lent solution, and one can usually be found. But it may be im</w:t>
      </w:r>
      <w:r w:rsidRPr="00726013">
        <w:rPr>
          <w:rFonts w:ascii="Helvetica" w:hAnsi="Helvetica" w:cs="Arial"/>
        </w:rPr>
        <w:softHyphen/>
        <w:t xml:space="preserve">portant for our children at least to be willing to fight on their own behalf before turning to a nonviolent solution. Otherwise, requiring them literally </w:t>
      </w:r>
      <w:r w:rsidRPr="00726013">
        <w:rPr>
          <w:rStyle w:val="underline"/>
          <w:rFonts w:ascii="Helvetica" w:hAnsi="Helvetica" w:cs="Arial"/>
        </w:rPr>
        <w:t>to “turn the other cheek” can simply encourage cowardice. It will be submission to evil rather than a creative alternative to violence.</w:t>
      </w:r>
      <w:r w:rsidRPr="00726013">
        <w:rPr>
          <w:rFonts w:ascii="Helvetica" w:hAnsi="Helvetica" w:cs="Arial"/>
        </w:rPr>
        <w:t xml:space="preserve"> Here’s how one boy dealt with a bully on a school bus. The child was too slight of build to fight the far sturdier bully. But he had a weakness that he made into a strength: chronic sinus</w:t>
      </w:r>
      <w:r w:rsidRPr="00726013">
        <w:rPr>
          <w:rFonts w:ascii="Helvetica" w:hAnsi="Helvetica" w:cs="Arial"/>
        </w:rPr>
        <w:softHyphen/>
        <w:t>itis. One day, exasperated at the bully’s behavior, he noisily blew a load of snot into his right hand and approached his nemesis, hand outstretched, saying, “I want to shake the hand of a real bully.” The bully retreated, wide-eyed, to his seat. That ended the career of that bully. Those sinuses were the ultimate weapon, and they were always at the ready!</w:t>
      </w:r>
    </w:p>
    <w:p w:rsidR="00DD4A27" w:rsidRPr="00726013" w:rsidRDefault="00DD4A27">
      <w:pPr>
        <w:pStyle w:val="BlockTitle"/>
        <w:rPr>
          <w:rFonts w:ascii="Helvetica" w:hAnsi="Helvetica"/>
        </w:rPr>
      </w:pPr>
      <w:r w:rsidRPr="00726013">
        <w:rPr>
          <w:rFonts w:ascii="Helvetica" w:hAnsi="Helvetica"/>
        </w:rPr>
        <w:br w:type="page"/>
      </w:r>
      <w:bookmarkStart w:id="699" w:name="_Toc23110098"/>
      <w:bookmarkStart w:id="700" w:name="_Toc23194663"/>
      <w:bookmarkStart w:id="701" w:name="_Toc51665770"/>
      <w:bookmarkStart w:id="702" w:name="_Toc147748735"/>
      <w:r w:rsidRPr="00726013">
        <w:rPr>
          <w:rFonts w:ascii="Helvetica" w:hAnsi="Helvetica"/>
        </w:rPr>
        <w:lastRenderedPageBreak/>
        <w:t>Pacifism = Violence</w:t>
      </w:r>
      <w:bookmarkEnd w:id="699"/>
      <w:bookmarkEnd w:id="700"/>
      <w:bookmarkEnd w:id="701"/>
      <w:r w:rsidRPr="00726013">
        <w:rPr>
          <w:rFonts w:ascii="Helvetica" w:hAnsi="Helvetica"/>
        </w:rPr>
        <w:t xml:space="preserve"> (1/3)</w:t>
      </w:r>
      <w:bookmarkEnd w:id="702"/>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Nonviolence risks appeasement which results in more conflict</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u w:val="single"/>
        </w:rPr>
      </w:pPr>
      <w:r w:rsidRPr="00726013">
        <w:rPr>
          <w:rStyle w:val="TagsChar1"/>
          <w:rFonts w:ascii="Helvetica" w:hAnsi="Helvetica" w:cs="Arial"/>
          <w:sz w:val="28"/>
          <w:u w:val="thick" w:color="000000"/>
        </w:rPr>
        <w:t>Rummel</w:t>
      </w:r>
      <w:r w:rsidRPr="00726013">
        <w:rPr>
          <w:rStyle w:val="AuthorChar"/>
          <w:rFonts w:ascii="Helvetica" w:hAnsi="Helvetica" w:cs="Arial"/>
        </w:rPr>
        <w:t xml:space="preserve">, </w:t>
      </w:r>
      <w:r w:rsidRPr="00726013">
        <w:rPr>
          <w:rFonts w:ascii="Helvetica" w:hAnsi="Helvetica" w:cs="Arial"/>
        </w:rPr>
        <w:t xml:space="preserve">Prof of Political Science @ U of Hawaii, </w:t>
      </w:r>
      <w:r w:rsidRPr="00726013">
        <w:rPr>
          <w:rStyle w:val="TagsChar1"/>
          <w:rFonts w:ascii="Helvetica" w:hAnsi="Helvetica" w:cs="Arial"/>
          <w:sz w:val="28"/>
          <w:u w:val="thick" w:color="000000"/>
        </w:rPr>
        <w:t>81</w:t>
      </w:r>
      <w:r w:rsidRPr="00726013">
        <w:rPr>
          <w:rFonts w:ascii="Helvetica" w:hAnsi="Helvetica" w:cs="Arial"/>
        </w:rPr>
        <w:t xml:space="preserve"> (R.J., The Just Peace, http://www.hawaii.edu/powerkil1s/TJP.CHAP 10.HTM)</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sz w:val="12"/>
          <w:szCs w:val="12"/>
        </w:rPr>
        <w:t xml:space="preserve">Violent conquest is usually wrong (the Just Package). Forcibly imposing one's values and goals on another, aside from its general immorality, can create smoldering resentment, grievance, and hostility that later may burst into greater conflict and violence. Nonetheless, </w:t>
      </w:r>
      <w:r w:rsidRPr="00726013">
        <w:rPr>
          <w:rFonts w:ascii="Helvetica" w:hAnsi="Helvetica" w:cs="Arial"/>
          <w:u w:val="single"/>
        </w:rPr>
        <w:t>in some exceptional conflict situations, the only resolution possible or desirable may be through conquest: a test of strength and the unambiguous violent defeat of the other side--as of Hitler's Germany</w:t>
      </w:r>
      <w:r w:rsidRPr="00726013">
        <w:rPr>
          <w:rFonts w:ascii="Helvetica" w:hAnsi="Helvetica" w:cs="Arial"/>
          <w:sz w:val="12"/>
          <w:szCs w:val="12"/>
        </w:rPr>
        <w:t>. To believe that conflict should always be resolved through negotiation, mediation, and compromise invites an aggressor to assume that what is his is his, but what is yours is negotiable.</w:t>
      </w:r>
      <w:r w:rsidRPr="00726013">
        <w:rPr>
          <w:rFonts w:ascii="Helvetica" w:hAnsi="Helvetica" w:cs="Arial"/>
          <w:u w:val="single"/>
        </w:rPr>
        <w:t xml:space="preserve"> Resisting aggression forces a test of interests, capabilities, and will--if the aggressor so wants it. And this may be a faster, ultimately less conflictful, less violent way of resolving conflict than conciliation or appeasement</w:t>
      </w:r>
      <w:r w:rsidRPr="00726013">
        <w:rPr>
          <w:rFonts w:ascii="Helvetica" w:hAnsi="Helvetica" w:cs="Arial"/>
          <w:sz w:val="12"/>
          <w:szCs w:val="12"/>
        </w:rPr>
        <w:t>. In resisting aggression, gauge different power responses. Do not automatically respond to aggression in kind.</w:t>
      </w:r>
      <w:r w:rsidRPr="00726013">
        <w:rPr>
          <w:rFonts w:ascii="Helvetica" w:hAnsi="Helvetica" w:cs="Arial"/>
        </w:rPr>
        <w:t xml:space="preserve"> </w:t>
      </w:r>
      <w:r w:rsidRPr="00726013">
        <w:rPr>
          <w:rFonts w:ascii="Helvetica" w:hAnsi="Helvetica" w:cs="Arial"/>
          <w:u w:val="single"/>
        </w:rPr>
        <w:t>The most effective response is one which shifts power to bases which can be employed more effectively, while lessening the risk of violent escalation</w:t>
      </w:r>
      <w:r w:rsidRPr="00726013">
        <w:rPr>
          <w:rFonts w:ascii="Helvetica" w:hAnsi="Helvetica" w:cs="Arial"/>
          <w:sz w:val="12"/>
          <w:szCs w:val="12"/>
        </w:rPr>
        <w:t>. And respond proportionally. To meet aggression in equal measure is legitimate, while overreaction risks escalation to a more extended and intense conflict, and</w:t>
      </w:r>
      <w:r w:rsidRPr="00726013">
        <w:rPr>
          <w:rFonts w:ascii="Helvetica" w:hAnsi="Helvetica" w:cs="Arial"/>
        </w:rPr>
        <w:t xml:space="preserve"> </w:t>
      </w:r>
      <w:r w:rsidRPr="00726013">
        <w:rPr>
          <w:rFonts w:ascii="Helvetica" w:hAnsi="Helvetica" w:cs="Arial"/>
          <w:u w:val="single"/>
        </w:rPr>
        <w:t>underreaction appears weak and risks defeat and repeated aggression.</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You can’t imagine the world as peaceful – this self deception begets more violence</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Laren 2K1</w:t>
      </w:r>
      <w:r w:rsidRPr="00726013">
        <w:rPr>
          <w:rFonts w:ascii="Helvetica" w:hAnsi="Helvetica" w:cs="Arial"/>
        </w:rPr>
        <w:t xml:space="preserve"> (Carter, “Pacificism Empowers Terrorism”, Capitalism Magazine, </w:t>
      </w:r>
      <w:r w:rsidRPr="00726013">
        <w:rPr>
          <w:rStyle w:val="AuthorChar"/>
          <w:rFonts w:ascii="Helvetica" w:hAnsi="Helvetica" w:cs="Arial"/>
        </w:rPr>
        <w:t xml:space="preserve">October 4, </w:t>
      </w:r>
      <w:r w:rsidRPr="00726013">
        <w:rPr>
          <w:rFonts w:ascii="Helvetica" w:hAnsi="Helvetica" w:cs="Arial"/>
        </w:rPr>
        <w:t>http://www.CapMag.com/article.asp?ID= 1128)</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u w:val="single"/>
        </w:rPr>
      </w:pPr>
      <w:r w:rsidRPr="00726013">
        <w:rPr>
          <w:rFonts w:ascii="Helvetica" w:hAnsi="Helvetica" w:cs="Arial"/>
          <w:sz w:val="12"/>
          <w:szCs w:val="12"/>
        </w:rPr>
        <w:t xml:space="preserve">Pacifists would argue that they are idealists, as </w:t>
      </w:r>
      <w:r w:rsidRPr="00726013">
        <w:rPr>
          <w:rFonts w:ascii="Helvetica" w:hAnsi="Helvetica" w:cs="Arial"/>
          <w:u w:val="single"/>
        </w:rPr>
        <w:t>if being an idealist meant being excused from having to defend those ideals</w:t>
      </w:r>
      <w:r w:rsidRPr="00726013">
        <w:rPr>
          <w:rFonts w:ascii="Helvetica" w:hAnsi="Helvetica" w:cs="Arial"/>
          <w:sz w:val="12"/>
          <w:szCs w:val="12"/>
        </w:rPr>
        <w:t>. Consider an individual engaged in the following line of reasoning: "It would be ideal if all people knew how to perform open- heart surgery, so I am going to behave as if everyone is a heart surgeon. I am an idealist."</w:t>
      </w:r>
      <w:r w:rsidRPr="00726013">
        <w:rPr>
          <w:rFonts w:ascii="Helvetica" w:hAnsi="Helvetica" w:cs="Arial"/>
        </w:rPr>
        <w:t xml:space="preserve"> </w:t>
      </w:r>
      <w:r w:rsidRPr="00726013">
        <w:rPr>
          <w:rFonts w:ascii="Helvetica" w:hAnsi="Helvetica" w:cs="Arial"/>
          <w:u w:val="single"/>
        </w:rPr>
        <w:t>Although this may be idealism, it is also idiocy (and self-destructive). Pacifists think that by pretending that violence doesn't exist, eventually it won't. This is not just silly; it is a vicious, deadly lie. Aggression cannot be defeated by rewarding it</w:t>
      </w:r>
      <w:r w:rsidRPr="00726013">
        <w:rPr>
          <w:rFonts w:ascii="Helvetica" w:hAnsi="Helvetica" w:cs="Arial"/>
          <w:sz w:val="12"/>
          <w:szCs w:val="12"/>
        </w:rPr>
        <w:t xml:space="preserve">. Organizers of "Don't turn </w:t>
      </w:r>
      <w:proofErr w:type="spellStart"/>
      <w:r w:rsidRPr="00726013">
        <w:rPr>
          <w:rFonts w:ascii="Helvetica" w:hAnsi="Helvetica" w:cs="Arial"/>
          <w:sz w:val="12"/>
          <w:szCs w:val="12"/>
        </w:rPr>
        <w:t>tradgedy</w:t>
      </w:r>
      <w:proofErr w:type="spellEnd"/>
      <w:r w:rsidRPr="00726013">
        <w:rPr>
          <w:rFonts w:ascii="Helvetica" w:hAnsi="Helvetica" w:cs="Arial"/>
          <w:sz w:val="12"/>
          <w:szCs w:val="12"/>
        </w:rPr>
        <w:t xml:space="preserve"> [sic] into a war" rallies across the country would have Americans believe that the proper response to the murder of thousands of innocent lives is a candlelight vigil and impromptu poetry readings. </w:t>
      </w:r>
      <w:r w:rsidRPr="00726013">
        <w:rPr>
          <w:rFonts w:ascii="Helvetica" w:hAnsi="Helvetica" w:cs="Arial"/>
          <w:u w:val="single"/>
        </w:rPr>
        <w:t xml:space="preserve">This is mass suicide. It is an invitation to the Hitlers, the </w:t>
      </w:r>
      <w:proofErr w:type="spellStart"/>
      <w:r w:rsidRPr="00726013">
        <w:rPr>
          <w:rFonts w:ascii="Helvetica" w:hAnsi="Helvetica" w:cs="Arial"/>
          <w:u w:val="single"/>
        </w:rPr>
        <w:t>Stalins</w:t>
      </w:r>
      <w:proofErr w:type="spellEnd"/>
      <w:r w:rsidRPr="00726013">
        <w:rPr>
          <w:rFonts w:ascii="Helvetica" w:hAnsi="Helvetica" w:cs="Arial"/>
          <w:u w:val="single"/>
        </w:rPr>
        <w:t>, the Attilas, and the Bin Ladens of the world to slaughter the American people and to gut their corpses</w:t>
      </w:r>
      <w:r w:rsidRPr="00726013">
        <w:rPr>
          <w:rFonts w:ascii="Helvetica" w:hAnsi="Helvetica" w:cs="Arial"/>
          <w:sz w:val="12"/>
          <w:szCs w:val="12"/>
        </w:rPr>
        <w:t xml:space="preserve">. Implicit in the pacifist's drivel is the implication: "may the worst man win." Only two types of people can accept a philosophy like this: a fiend or a fool. A fiend hates everyone, including himself, and so doesn't care if the "worst man" wins. </w:t>
      </w:r>
      <w:r w:rsidRPr="00726013">
        <w:rPr>
          <w:rFonts w:ascii="Helvetica" w:hAnsi="Helvetica" w:cs="Arial"/>
          <w:u w:val="single"/>
        </w:rPr>
        <w:t>A fool believes that if he smiles sheepishly at Adolf Hitler, Hitler will suddenly change his mind and decide to take-up knitting. They are both wrong, and they are both evil, [because in both cases such a policy can only lead to the destruction of the good. To promote this evil in the wake of the recent terrorist attacks, pacifists have added a few extra deceptions to their arsenal</w:t>
      </w:r>
      <w:r w:rsidRPr="00726013">
        <w:rPr>
          <w:rFonts w:ascii="Helvetica" w:hAnsi="Helvetica" w:cs="Arial"/>
          <w:sz w:val="12"/>
          <w:szCs w:val="12"/>
        </w:rPr>
        <w:t>. One of these is the equation of war and racism. "War and Racism are Not the Answer," reads an anti-war poster at a San Francisco university. This statement blatantly implies that those who support war against terrorist-harboring nations are racist. It relies on the insecurity of the reader by convincing him to oppose war for fear of being (unjustly) labeled "racist."</w:t>
      </w:r>
      <w:r w:rsidRPr="00726013">
        <w:rPr>
          <w:rFonts w:ascii="Helvetica" w:hAnsi="Helvetica" w:cs="Arial"/>
          <w:u w:val="single"/>
        </w:rPr>
        <w:t xml:space="preserve"> A war against the Afghan, Iranian, and other terrorist-supporting governments does not constitute racism. It constitutes self-defense. Racism is clearly wrong, but pacifism doesn't hold a monopoly on that idea.</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Pacifism = Violence (2/3)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Pacifism causes immediate escalation of violence*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Robert L. </w:t>
      </w:r>
      <w:r w:rsidRPr="00726013">
        <w:rPr>
          <w:rStyle w:val="cite1"/>
          <w:rFonts w:ascii="Helvetica" w:hAnsi="Helvetica" w:cs="Arial"/>
          <w:sz w:val="28"/>
          <w:u w:val="thick" w:color="000000"/>
        </w:rPr>
        <w:t>Phillips</w:t>
      </w:r>
      <w:r w:rsidRPr="00726013">
        <w:rPr>
          <w:rFonts w:ascii="Helvetica" w:hAnsi="Helvetica" w:cs="Arial"/>
        </w:rPr>
        <w:t>, professor of philosophy, War and Justice, 19</w:t>
      </w:r>
      <w:r w:rsidRPr="00726013">
        <w:rPr>
          <w:rStyle w:val="cite1"/>
          <w:rFonts w:ascii="Helvetica" w:hAnsi="Helvetica" w:cs="Arial"/>
          <w:sz w:val="28"/>
          <w:u w:val="thick" w:color="000000"/>
        </w:rPr>
        <w:t>84</w:t>
      </w:r>
      <w:r w:rsidRPr="00726013">
        <w:rPr>
          <w:rFonts w:ascii="Helvetica" w:hAnsi="Helvetica" w:cs="Arial"/>
        </w:rPr>
        <w:t>, p. 102-3</w:t>
      </w:r>
    </w:p>
    <w:p w:rsidR="00DD4A27" w:rsidRPr="00726013" w:rsidRDefault="00DD4A27">
      <w:pPr>
        <w:pStyle w:val="evidencetext"/>
        <w:rPr>
          <w:rFonts w:ascii="Helvetica" w:hAnsi="Helvetica" w:cs="Arial"/>
        </w:rPr>
      </w:pPr>
    </w:p>
    <w:p w:rsidR="00DD4A27" w:rsidRPr="00726013" w:rsidRDefault="00DD4A27">
      <w:pPr>
        <w:pStyle w:val="evidencetext"/>
        <w:rPr>
          <w:rStyle w:val="underline"/>
          <w:rFonts w:ascii="Helvetica" w:hAnsi="Helvetica" w:cs="Arial"/>
        </w:rPr>
      </w:pPr>
      <w:r w:rsidRPr="00726013">
        <w:rPr>
          <w:rFonts w:ascii="Helvetica" w:hAnsi="Helvetica" w:cs="Arial"/>
        </w:rPr>
        <w:t xml:space="preserve">Narveson argues that what I have called </w:t>
      </w:r>
      <w:proofErr w:type="spellStart"/>
      <w:r w:rsidRPr="00726013">
        <w:rPr>
          <w:rFonts w:ascii="Helvetica" w:hAnsi="Helvetica" w:cs="Arial"/>
        </w:rPr>
        <w:t>intrinsicalism</w:t>
      </w:r>
      <w:proofErr w:type="spellEnd"/>
      <w:r w:rsidRPr="00726013">
        <w:rPr>
          <w:rFonts w:ascii="Helvetica" w:hAnsi="Helvetica" w:cs="Arial"/>
        </w:rPr>
        <w:t xml:space="preserve"> is a genuine moral position in virtue of its claim that the use of force in self-defense is in itself evil and that paci</w:t>
      </w:r>
      <w:r w:rsidRPr="00726013">
        <w:rPr>
          <w:rFonts w:ascii="Helvetica" w:hAnsi="Helvetica" w:cs="Arial"/>
        </w:rPr>
        <w:softHyphen/>
        <w:t xml:space="preserve">fism is incumbent on everyone, not just those who happen to believe that the use of force is evil. So </w:t>
      </w:r>
      <w:proofErr w:type="spellStart"/>
      <w:r w:rsidRPr="00726013">
        <w:rPr>
          <w:rFonts w:ascii="Helvetica" w:hAnsi="Helvetica" w:cs="Arial"/>
        </w:rPr>
        <w:t>intrinsicalism</w:t>
      </w:r>
      <w:proofErr w:type="spellEnd"/>
      <w:r w:rsidRPr="00726013">
        <w:rPr>
          <w:rFonts w:ascii="Helvetica" w:hAnsi="Helvetica" w:cs="Arial"/>
        </w:rPr>
        <w:t xml:space="preserve"> satisfies the Kantian test for calling a particular principle a moral imperative. Narveson’s objection to pacifism is directed toward what he claims are logical inconsistencies in the principle itself. For </w:t>
      </w:r>
      <w:r w:rsidRPr="00726013">
        <w:rPr>
          <w:rStyle w:val="underline"/>
          <w:rFonts w:ascii="Helvetica" w:hAnsi="Helvetica" w:cs="Arial"/>
        </w:rPr>
        <w:t>the belief that the use of force is inherently evil must minimally entail that people have a right not to be the object of violent attacks</w:t>
      </w:r>
      <w:r w:rsidRPr="00726013">
        <w:rPr>
          <w:rFonts w:ascii="Helvetica" w:hAnsi="Helvetica" w:cs="Arial"/>
        </w:rPr>
        <w:t>. At least part of what must be meant by saying that a particular action is wrong is that people have a right not to have that sort of thing done to them; they have a right to take steps to pre</w:t>
      </w:r>
      <w:r w:rsidRPr="00726013">
        <w:rPr>
          <w:rFonts w:ascii="Helvetica" w:hAnsi="Helvetica" w:cs="Arial"/>
        </w:rPr>
        <w:softHyphen/>
        <w:t>vent the abridgement of that right. This is an interesting line of argument because its effectiveness depends not upon an opposed set of moral principles but upon an analy</w:t>
      </w:r>
      <w:r w:rsidRPr="00726013">
        <w:rPr>
          <w:rFonts w:ascii="Helvetica" w:hAnsi="Helvetica" w:cs="Arial"/>
        </w:rPr>
        <w:softHyphen/>
        <w:t xml:space="preserve">sis of what it means to possess a right in general. If the notion of “having a right” is to make any sort of sense, if it is not be </w:t>
      </w:r>
      <w:proofErr w:type="spellStart"/>
      <w:r w:rsidRPr="00726013">
        <w:rPr>
          <w:rFonts w:ascii="Helvetica" w:hAnsi="Helvetica" w:cs="Arial"/>
        </w:rPr>
        <w:t>be</w:t>
      </w:r>
      <w:proofErr w:type="spellEnd"/>
      <w:r w:rsidRPr="00726013">
        <w:rPr>
          <w:rFonts w:ascii="Helvetica" w:hAnsi="Helvetica" w:cs="Arial"/>
        </w:rPr>
        <w:t xml:space="preserve"> merely an expression, then to say that someone has a right must also be to say that he is justified in taking steps to prevent that right from being abridged. The “must” is a logical must:  To say that you have a right to X but no one has any justifi</w:t>
      </w:r>
      <w:r w:rsidRPr="00726013">
        <w:rPr>
          <w:rFonts w:ascii="Helvetica" w:hAnsi="Helvetica" w:cs="Arial"/>
        </w:rPr>
        <w:softHyphen/>
        <w:t xml:space="preserve">cation whatever for preventing people from depriving you of it, is self-contradictory. If you claim a right to X, then to describe some action as an act of depriving you of X, is logically to imply that its absence is one of the things you have a right to.8  A pacifist might well reply that this logical point, while sound, is not a description of his position. What Narveson shows is that </w:t>
      </w:r>
      <w:r w:rsidRPr="00726013">
        <w:rPr>
          <w:rStyle w:val="underline"/>
          <w:rFonts w:ascii="Helvetica" w:hAnsi="Helvetica" w:cs="Arial"/>
        </w:rPr>
        <w:t>if a person has a right, [they] cannot also have a duty to be purely passive in the face of an attack upon that right</w:t>
      </w:r>
      <w:r w:rsidRPr="00726013">
        <w:rPr>
          <w:rFonts w:ascii="Helvetica" w:hAnsi="Helvetica" w:cs="Arial"/>
        </w:rPr>
        <w:t xml:space="preserve">. Of course, the pacifist will insist that his is not a doctrine of passivity or fatalism. As a moral agent, he is concerned with ethical imperatives, with guiding action. So the question becomes not whether a person does or does not have a duty to acquiesce in the removal of one of his rights but, rather, what level of force is appropriate in face of a violent attack. Narveson might well reply that </w:t>
      </w:r>
      <w:r w:rsidRPr="00726013">
        <w:rPr>
          <w:rStyle w:val="underline"/>
          <w:rFonts w:ascii="Helvetica" w:hAnsi="Helvetica" w:cs="Arial"/>
        </w:rPr>
        <w:t>the commitment always to refrain from violence is in effect a permission to abrogate</w:t>
      </w:r>
      <w:r w:rsidRPr="00726013">
        <w:rPr>
          <w:rFonts w:ascii="Helvetica" w:hAnsi="Helvetica" w:cs="Arial"/>
        </w:rPr>
        <w:t xml:space="preserve"> his </w:t>
      </w:r>
      <w:r w:rsidRPr="00726013">
        <w:rPr>
          <w:rStyle w:val="underline"/>
          <w:rFonts w:ascii="Helvetica" w:hAnsi="Helvetica" w:cs="Arial"/>
        </w:rPr>
        <w:t>rights</w:t>
      </w:r>
      <w:r w:rsidRPr="00726013">
        <w:rPr>
          <w:rFonts w:ascii="Helvetica" w:hAnsi="Helvetica" w:cs="Arial"/>
        </w:rPr>
        <w:t xml:space="preserve">. </w:t>
      </w:r>
      <w:r w:rsidRPr="00726013">
        <w:rPr>
          <w:rStyle w:val="underline"/>
          <w:rFonts w:ascii="Helvetica" w:hAnsi="Helvetica" w:cs="Arial"/>
        </w:rPr>
        <w:t>For if an opponent knows in advance that the pacifist will only resist up to the level of actual fighting</w:t>
      </w:r>
      <w:r w:rsidRPr="00726013">
        <w:rPr>
          <w:rFonts w:ascii="Helvetica" w:hAnsi="Helvetica" w:cs="Arial"/>
        </w:rPr>
        <w:t xml:space="preserve">, </w:t>
      </w:r>
      <w:r w:rsidRPr="00726013">
        <w:rPr>
          <w:rStyle w:val="underline"/>
          <w:rFonts w:ascii="Helvetica" w:hAnsi="Helvetica" w:cs="Arial"/>
        </w:rPr>
        <w:t xml:space="preserve">then [they] will simply escalate his attacks beyond that point. This is precisely what happened when nonviolent resistance was tried briefly in Nazi-occupied Norway. </w:t>
      </w:r>
    </w:p>
    <w:p w:rsidR="00DD4A27" w:rsidRPr="00726013" w:rsidRDefault="00DD4A27">
      <w:pPr>
        <w:pStyle w:val="evidencetext"/>
        <w:rPr>
          <w:rFonts w:ascii="Helvetica" w:hAnsi="Helvetica" w:cs="Arial"/>
        </w:rPr>
      </w:pPr>
      <w:r w:rsidRPr="00726013">
        <w:rPr>
          <w:rFonts w:ascii="Helvetica" w:hAnsi="Helvetica" w:cs="Arial"/>
        </w:rPr>
        <w:t>**This evidence has been gender modified</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Pacifism = Violence (3/3)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True peace necessitates some unavoidable violence – violence is key to dignity and other virtues</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u w:val="single"/>
        </w:rPr>
      </w:pPr>
      <w:r w:rsidRPr="00726013">
        <w:rPr>
          <w:rStyle w:val="TagsChar1"/>
          <w:rFonts w:ascii="Helvetica" w:hAnsi="Helvetica" w:cs="Arial"/>
          <w:sz w:val="28"/>
          <w:u w:val="thick" w:color="000000"/>
        </w:rPr>
        <w:t>Rummel</w:t>
      </w:r>
      <w:r w:rsidRPr="00726013">
        <w:rPr>
          <w:rStyle w:val="AuthorChar"/>
          <w:rFonts w:ascii="Helvetica" w:hAnsi="Helvetica" w:cs="Arial"/>
        </w:rPr>
        <w:t xml:space="preserve">, </w:t>
      </w:r>
      <w:r w:rsidRPr="00726013">
        <w:rPr>
          <w:rFonts w:ascii="Helvetica" w:hAnsi="Helvetica" w:cs="Arial"/>
        </w:rPr>
        <w:t xml:space="preserve">Prof of Political Science @ U of Hawaii, </w:t>
      </w:r>
      <w:r w:rsidRPr="00726013">
        <w:rPr>
          <w:rStyle w:val="TagsChar1"/>
          <w:rFonts w:ascii="Helvetica" w:hAnsi="Helvetica" w:cs="Arial"/>
          <w:sz w:val="28"/>
          <w:u w:val="thick" w:color="000000"/>
        </w:rPr>
        <w:t>81</w:t>
      </w:r>
      <w:r w:rsidRPr="00726013">
        <w:rPr>
          <w:rFonts w:ascii="Helvetica" w:hAnsi="Helvetica" w:cs="Arial"/>
        </w:rPr>
        <w:t xml:space="preserve"> (R.J., The Just Peace, http://www.hawaii.edu/powerkil1s/TJP.CHAP 10.HTM)</w:t>
      </w:r>
    </w:p>
    <w:p w:rsidR="00DD4A27" w:rsidRPr="00726013" w:rsidRDefault="00DD4A27">
      <w:pPr>
        <w:pStyle w:val="evidencetext"/>
        <w:rPr>
          <w:rFonts w:ascii="Helvetica" w:hAnsi="Helvetica" w:cs="Arial"/>
          <w:b/>
          <w:sz w:val="12"/>
          <w:szCs w:val="12"/>
        </w:rPr>
      </w:pPr>
    </w:p>
    <w:p w:rsidR="00DD4A27" w:rsidRPr="00726013" w:rsidRDefault="00DD4A27">
      <w:pPr>
        <w:pStyle w:val="evidencetext"/>
        <w:rPr>
          <w:rFonts w:ascii="Helvetica" w:hAnsi="Helvetica" w:cs="Arial"/>
        </w:rPr>
      </w:pPr>
      <w:r w:rsidRPr="00726013">
        <w:rPr>
          <w:rFonts w:ascii="Helvetica" w:hAnsi="Helvetica" w:cs="Arial"/>
          <w:b/>
          <w:sz w:val="12"/>
          <w:szCs w:val="12"/>
        </w:rPr>
        <w:t xml:space="preserve">Such are major subprinciples of peacemaking. Conflict engages what the parties want and can and will do in a situation in which relevant status quo expectations are disrupted. Situational perceptions, expectations, interests, capabilities, and will are the elements of the conflict--and of peacemaking. Material things--land, people, wealth, ports, borders--are merely the tools or objects of conflict. And material conditions, such as the topography of a country or a mountainous border between states, only frame and physically limit conflict. The essence of conflict is an opposition of minds. The arena of conflict is the mental field. The principles and rules for its resolution are psychological. Now, </w:t>
      </w:r>
      <w:r w:rsidRPr="00726013">
        <w:rPr>
          <w:rFonts w:ascii="Helvetica" w:hAnsi="Helvetica" w:cs="Arial"/>
          <w:b/>
          <w:szCs w:val="20"/>
          <w:u w:val="single"/>
        </w:rPr>
        <w:t>peacemaking is not necessarily the best and most immediate response to conflict</w:t>
      </w:r>
      <w:r w:rsidRPr="00726013">
        <w:rPr>
          <w:rFonts w:ascii="Helvetica" w:hAnsi="Helvetica" w:cs="Arial"/>
          <w:b/>
          <w:sz w:val="12"/>
          <w:szCs w:val="12"/>
        </w:rPr>
        <w:t>. Doubtlessly, some conflicts are unnecessary, some needlessly intense and long-lasting. But some also are a real and unavoidable clash, the only means through which one, as a partisan, can protect or further vital interests and achieve a more satisfactory and harmonious just peace. For example,</w:t>
      </w:r>
      <w:r w:rsidRPr="00726013">
        <w:rPr>
          <w:rFonts w:ascii="Helvetica" w:hAnsi="Helvetica" w:cs="Arial"/>
          <w:b/>
          <w:szCs w:val="20"/>
        </w:rPr>
        <w:t xml:space="preserve"> </w:t>
      </w:r>
      <w:r w:rsidRPr="00726013">
        <w:rPr>
          <w:rFonts w:ascii="Helvetica" w:hAnsi="Helvetica" w:cs="Arial"/>
          <w:b/>
          <w:szCs w:val="20"/>
          <w:u w:val="single"/>
        </w:rPr>
        <w:t>war against Hitler’s Germany from 1939 to 1945 cost millions lives, but it prevented the greater misery, the terror, the executions, the cold-blooded murders which probably would have occurred had Hitler consolidated his control of Europe and subjugated the Soviet Union. We always can end a conflict when we want by surrender. But some ideas are more important than peace: Dignity. Freedom. Security. That is, peace with justice--a just peace</w:t>
      </w:r>
      <w:r w:rsidRPr="00726013">
        <w:rPr>
          <w:rFonts w:ascii="Helvetica" w:hAnsi="Helvetica" w:cs="Arial"/>
          <w:b/>
          <w:sz w:val="12"/>
          <w:szCs w:val="12"/>
        </w:rPr>
        <w:t xml:space="preserve">. There is another relevant qualification. The term "peacemaking" is well established, and I used it accordingly. Unfortunately, the verb "make" can imply that peace is designed and constructed, as a house is planned and erected brick by brick or a road engineered and built. This implication is especially seductive in this age when society is seen as manmade (rather than having evolved),9 and many believe that communities should be centrally planned and managed. But peace is not constructed like a bridge. Peace emerges from the balancing of individual mental fields. What the leaders of a group or nation honestly believe, actually want, truly are willing to get, are really capable of achieving are unknown to others--and perhaps only partially to themselves. Nonetheless only they can best utilize the information available to them to justly satisfy their interests. For a third party to try to construct and enforce an abstract peace imposed on others is foolhardy. Such a peace would be uncertain, forestall the necessary trial-and-error balancing of the parties themselves, and perhaps even create greater conflict later. The best peace is an outcome of reciprocal adjustments among those involved. At most, peacemaking should ease the process. A final qualification. </w:t>
      </w:r>
      <w:r w:rsidRPr="00726013">
        <w:rPr>
          <w:rFonts w:ascii="Helvetica" w:hAnsi="Helvetica" w:cs="Arial"/>
          <w:b/>
          <w:u w:val="single"/>
        </w:rPr>
        <w:t>Pacifists believe that violence and war cannot occur if people laid down their arms and refused to fight. But this ignores unilateral violence. Under threat, a state or government may try to avoid violence by submission. The result may be enslavement, systematic execution, and elimination of leaders and "undesirables." The resulting genocide and mass murder may ultimately end in more deaths than would have occurred had people fought to defend themselves</w:t>
      </w:r>
      <w:r w:rsidRPr="00726013">
        <w:rPr>
          <w:rFonts w:ascii="Helvetica" w:hAnsi="Helvetica" w:cs="Arial"/>
          <w:b/>
          <w:sz w:val="12"/>
          <w:szCs w:val="12"/>
        </w:rPr>
        <w:t>. I agree that</w:t>
      </w:r>
      <w:r w:rsidRPr="00726013">
        <w:rPr>
          <w:rFonts w:ascii="Helvetica" w:hAnsi="Helvetica" w:cs="Arial"/>
          <w:b/>
        </w:rPr>
        <w:t xml:space="preserve"> </w:t>
      </w:r>
      <w:r w:rsidRPr="00726013">
        <w:rPr>
          <w:rFonts w:ascii="Helvetica" w:hAnsi="Helvetica" w:cs="Arial"/>
          <w:b/>
          <w:u w:val="single"/>
        </w:rPr>
        <w:t>in some situations nonviolence may be an effective strategy for waging conflict</w:t>
      </w:r>
      <w:r w:rsidRPr="00726013">
        <w:rPr>
          <w:rFonts w:ascii="Helvetica" w:hAnsi="Helvetica" w:cs="Arial"/>
          <w:b/>
          <w:sz w:val="12"/>
          <w:szCs w:val="12"/>
        </w:rPr>
        <w:t>,10 as in the successful Black civil rights demonstrations of the 1960s in America; or the successful nonviolent, civil disobedience movement for Indian independence from Britain begun by Mahatma Gandhi in 1922. In some situations refusal to use violence may avoid unnecessary escalation and ease peacekeeping. However,</w:t>
      </w:r>
      <w:r w:rsidRPr="00726013">
        <w:rPr>
          <w:rFonts w:ascii="Helvetica" w:hAnsi="Helvetica" w:cs="Arial"/>
          <w:b/>
        </w:rPr>
        <w:t xml:space="preserve"> </w:t>
      </w:r>
      <w:r w:rsidRPr="00726013">
        <w:rPr>
          <w:rFonts w:ascii="Helvetica" w:hAnsi="Helvetica" w:cs="Arial"/>
          <w:b/>
          <w:u w:val="single"/>
        </w:rPr>
        <w:t>there are also conflicts, especially involving actual or potential tyrants, despots, and other such oppressors, in which nonviolence cannot buy freedom from violence by others or a just resolution of a dispute. Then a down payment on such a peace requires public display of one's capability and a resolve to meet violent aggression in kind.</w:t>
      </w: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03" w:name="_Toc23110099"/>
      <w:bookmarkStart w:id="704" w:name="_Toc23194664"/>
      <w:bookmarkStart w:id="705" w:name="_Toc51665771"/>
      <w:bookmarkStart w:id="706" w:name="_Toc147748736"/>
      <w:r w:rsidRPr="00726013">
        <w:rPr>
          <w:rFonts w:ascii="Helvetica" w:hAnsi="Helvetica"/>
        </w:rPr>
        <w:lastRenderedPageBreak/>
        <w:t>Pacifism Doesn’t Solve Violence</w:t>
      </w:r>
      <w:bookmarkEnd w:id="703"/>
      <w:bookmarkEnd w:id="704"/>
      <w:bookmarkEnd w:id="705"/>
      <w:bookmarkEnd w:id="70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Pacifism is nothing more than a form of moral egoism that allows individuals to be passive in the face of brutality</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Robert L. </w:t>
      </w:r>
      <w:r w:rsidRPr="00726013">
        <w:rPr>
          <w:rStyle w:val="cite1"/>
          <w:rFonts w:ascii="Helvetica" w:hAnsi="Helvetica" w:cs="Arial"/>
          <w:sz w:val="28"/>
          <w:u w:val="thick" w:color="000000"/>
        </w:rPr>
        <w:t>Phillips</w:t>
      </w:r>
      <w:r w:rsidRPr="00726013">
        <w:rPr>
          <w:rFonts w:ascii="Helvetica" w:hAnsi="Helvetica" w:cs="Arial"/>
        </w:rPr>
        <w:t>, professor of philosophy, War and Justice, 19</w:t>
      </w:r>
      <w:r w:rsidRPr="00726013">
        <w:rPr>
          <w:rStyle w:val="cite1"/>
          <w:rFonts w:ascii="Helvetica" w:hAnsi="Helvetica" w:cs="Arial"/>
          <w:sz w:val="28"/>
          <w:u w:val="thick" w:color="000000"/>
        </w:rPr>
        <w:t>84</w:t>
      </w:r>
      <w:r w:rsidRPr="00726013">
        <w:rPr>
          <w:rFonts w:ascii="Helvetica" w:hAnsi="Helvetica" w:cs="Arial"/>
        </w:rPr>
        <w:t>, p. 103-4</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There is one way of attempting to get around this inter</w:t>
      </w:r>
      <w:r w:rsidRPr="00726013">
        <w:rPr>
          <w:rFonts w:ascii="Helvetica" w:hAnsi="Helvetica" w:cs="Arial"/>
        </w:rPr>
        <w:softHyphen/>
        <w:t xml:space="preserve">nal contradiction which </w:t>
      </w:r>
      <w:proofErr w:type="spellStart"/>
      <w:r w:rsidRPr="00726013">
        <w:rPr>
          <w:rFonts w:ascii="Helvetica" w:hAnsi="Helvetica" w:cs="Arial"/>
        </w:rPr>
        <w:t>intrinsicalism</w:t>
      </w:r>
      <w:proofErr w:type="spellEnd"/>
      <w:r w:rsidRPr="00726013">
        <w:rPr>
          <w:rFonts w:ascii="Helvetica" w:hAnsi="Helvetica" w:cs="Arial"/>
        </w:rPr>
        <w:t xml:space="preserve"> appears to carry with it. Instead of seeing pacifism as a “moral position” in the ordinary sense, perhaps we should understand it as a com</w:t>
      </w:r>
      <w:r w:rsidRPr="00726013">
        <w:rPr>
          <w:rFonts w:ascii="Helvetica" w:hAnsi="Helvetica" w:cs="Arial"/>
        </w:rPr>
        <w:softHyphen/>
        <w:t xml:space="preserve">mitment to an ideal type. The pacifist will concentrate on developing into the kind of person for whom nonviolence is a permanent part of the soul, and by example he will encourage others to do the same. </w:t>
      </w:r>
      <w:r w:rsidRPr="00726013">
        <w:rPr>
          <w:rStyle w:val="underline"/>
          <w:rFonts w:ascii="Helvetica" w:hAnsi="Helvetica" w:cs="Arial"/>
        </w:rPr>
        <w:t>The pacifist would admit that the world does contain men who commit violent at</w:t>
      </w:r>
      <w:r w:rsidRPr="00726013">
        <w:rPr>
          <w:rStyle w:val="underline"/>
          <w:rFonts w:ascii="Helvetica" w:hAnsi="Helvetica" w:cs="Arial"/>
        </w:rPr>
        <w:softHyphen/>
        <w:t>tacks upon others, but his concern will be to demonstrate by</w:t>
      </w:r>
      <w:r w:rsidRPr="00726013">
        <w:rPr>
          <w:rFonts w:ascii="Helvetica" w:hAnsi="Helvetica" w:cs="Arial"/>
        </w:rPr>
        <w:t xml:space="preserve"> his own </w:t>
      </w:r>
      <w:r w:rsidRPr="00726013">
        <w:rPr>
          <w:rStyle w:val="underline"/>
          <w:rFonts w:ascii="Helvetica" w:hAnsi="Helvetica" w:cs="Arial"/>
        </w:rPr>
        <w:t>example that an alternative way of life is pos</w:t>
      </w:r>
      <w:r w:rsidRPr="00726013">
        <w:rPr>
          <w:rStyle w:val="underline"/>
          <w:rFonts w:ascii="Helvetica" w:hAnsi="Helvetica" w:cs="Arial"/>
        </w:rPr>
        <w:softHyphen/>
        <w:t>sible</w:t>
      </w:r>
      <w:r w:rsidRPr="00726013">
        <w:rPr>
          <w:rFonts w:ascii="Helvetica" w:hAnsi="Helvetica" w:cs="Arial"/>
        </w:rPr>
        <w:t xml:space="preserve">: men do not have to take life; they do not have to adopt the posture of the utilitarian bargainer. </w:t>
      </w:r>
      <w:r w:rsidRPr="00726013">
        <w:rPr>
          <w:rStyle w:val="underline"/>
          <w:rFonts w:ascii="Helvetica" w:hAnsi="Helvetica" w:cs="Arial"/>
        </w:rPr>
        <w:t>This kind of “saintliness” does</w:t>
      </w:r>
      <w:r w:rsidRPr="00726013">
        <w:rPr>
          <w:rFonts w:ascii="Helvetica" w:hAnsi="Helvetica" w:cs="Arial"/>
        </w:rPr>
        <w:t>, however</w:t>
      </w:r>
      <w:r w:rsidRPr="00726013">
        <w:rPr>
          <w:rStyle w:val="underline"/>
          <w:rFonts w:ascii="Helvetica" w:hAnsi="Helvetica" w:cs="Arial"/>
        </w:rPr>
        <w:t>, seem irresponsible</w:t>
      </w:r>
      <w:r w:rsidRPr="00726013">
        <w:rPr>
          <w:rFonts w:ascii="Helvetica" w:hAnsi="Helvetica" w:cs="Arial"/>
        </w:rPr>
        <w:t>. The un</w:t>
      </w:r>
      <w:r w:rsidRPr="00726013">
        <w:rPr>
          <w:rFonts w:ascii="Helvetica" w:hAnsi="Helvetica" w:cs="Arial"/>
        </w:rPr>
        <w:softHyphen/>
        <w:t xml:space="preserve">willingness of the pacifist to dirty his hands is no doubt the source of the charge that he is more concerned about the state of his soul than with the preservation of life. </w:t>
      </w:r>
      <w:r w:rsidRPr="00726013">
        <w:rPr>
          <w:rStyle w:val="underline"/>
          <w:rFonts w:ascii="Helvetica" w:hAnsi="Helvetica" w:cs="Arial"/>
        </w:rPr>
        <w:t>The unwillingness to kill or injure may be part of the pacifist’s very being, but what happens to his “respect for life” defense when his refusal to fight causes loss of lives which could have been saved?</w:t>
      </w:r>
      <w:r w:rsidRPr="00726013">
        <w:rPr>
          <w:rFonts w:ascii="Helvetica" w:hAnsi="Helvetica" w:cs="Arial"/>
        </w:rPr>
        <w:t xml:space="preserve"> Critics of the argument that pacifism is part of a program to attain an ideal of self-hood respond with the charge of “moral egoism.”  It [moral egoism] differs from ordinary egoism only in its allegedly spiritual quality. It is a thoroughgoing refusal to dirty one’s own hands.... I suggest that those whose concerns are thus limited are warped, self-righteous and ultimately self-serving. </w:t>
      </w:r>
      <w:r w:rsidRPr="00726013">
        <w:rPr>
          <w:rStyle w:val="underline"/>
          <w:rFonts w:ascii="Helvetica" w:hAnsi="Helvetica" w:cs="Arial"/>
        </w:rPr>
        <w:t>The pacifist “saint” who stands by while others are being murdered or bru</w:t>
      </w:r>
      <w:r w:rsidRPr="00726013">
        <w:rPr>
          <w:rStyle w:val="underline"/>
          <w:rFonts w:ascii="Helvetica" w:hAnsi="Helvetica" w:cs="Arial"/>
        </w:rPr>
        <w:softHyphen/>
        <w:t>talized.., how does he differ from a moral idiot, except in point of pretentiousness?</w:t>
      </w:r>
      <w:r w:rsidRPr="00726013">
        <w:rPr>
          <w:rFonts w:ascii="Helvetica" w:hAnsi="Helvetica" w:cs="Arial"/>
        </w:rPr>
        <w:t xml:space="preserve"> </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07" w:name="_Toc147748737"/>
      <w:r w:rsidRPr="00726013">
        <w:rPr>
          <w:rFonts w:ascii="Helvetica" w:hAnsi="Helvetica"/>
        </w:rPr>
        <w:lastRenderedPageBreak/>
        <w:t>Pacifist Activism Fails: General</w:t>
      </w:r>
      <w:bookmarkEnd w:id="70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Nonviolent change is temporary </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Brian </w:t>
      </w:r>
      <w:r w:rsidRPr="00726013">
        <w:rPr>
          <w:rFonts w:ascii="Helvetica" w:hAnsi="Helvetica" w:cs="Arial"/>
          <w:b/>
          <w:sz w:val="28"/>
          <w:u w:val="thick" w:color="000000"/>
        </w:rPr>
        <w:t>Martin</w:t>
      </w:r>
      <w:r w:rsidRPr="00726013">
        <w:rPr>
          <w:rFonts w:ascii="Helvetica" w:hAnsi="Helvetica" w:cs="Arial"/>
          <w:b/>
          <w:caps/>
        </w:rPr>
        <w:t>,</w:t>
      </w:r>
      <w:r w:rsidRPr="00726013">
        <w:rPr>
          <w:rFonts w:ascii="Helvetica" w:hAnsi="Helvetica" w:cs="Arial"/>
        </w:rPr>
        <w:t xml:space="preserve"> STS U of Wollongong </w:t>
      </w:r>
      <w:r w:rsidRPr="00726013">
        <w:rPr>
          <w:rFonts w:ascii="Helvetica" w:hAnsi="Helvetica" w:cs="Arial"/>
          <w:b/>
          <w:sz w:val="28"/>
          <w:u w:val="thick" w:color="000000"/>
        </w:rPr>
        <w:t>2001</w:t>
      </w:r>
      <w:r w:rsidRPr="00726013">
        <w:rPr>
          <w:rFonts w:ascii="Helvetica" w:hAnsi="Helvetica" w:cs="Arial"/>
        </w:rPr>
        <w:t xml:space="preserve">”Nonviolence Versus Capitalism” http://www.uow.edu.au/arts/sts/bmartin/pubs/01nvc/nvcall.html </w:t>
      </w:r>
    </w:p>
    <w:p w:rsidR="00DD4A27" w:rsidRPr="00726013" w:rsidRDefault="00DD4A27">
      <w:pPr>
        <w:pStyle w:val="evidencetext"/>
        <w:rPr>
          <w:rFonts w:ascii="Helvetica" w:hAnsi="Helvetica" w:cs="Arial"/>
        </w:rPr>
      </w:pPr>
    </w:p>
    <w:p w:rsidR="00DD4A27" w:rsidRPr="00726013" w:rsidRDefault="00DD4A27">
      <w:pPr>
        <w:pStyle w:val="evidencetext"/>
        <w:rPr>
          <w:rStyle w:val="underline"/>
          <w:rFonts w:ascii="Helvetica" w:hAnsi="Helvetica" w:cs="Arial"/>
        </w:rPr>
      </w:pPr>
      <w:r w:rsidRPr="00726013">
        <w:rPr>
          <w:rFonts w:ascii="Helvetica" w:hAnsi="Helvetica" w:cs="Arial"/>
        </w:rPr>
        <w:t xml:space="preserve">It is important to note that </w:t>
      </w:r>
      <w:r w:rsidRPr="00726013">
        <w:rPr>
          <w:rStyle w:val="underline"/>
          <w:rFonts w:ascii="Helvetica" w:hAnsi="Helvetica" w:cs="Arial"/>
        </w:rPr>
        <w:t>not all uses of nonviolent action lead to long-lasting, worthwhile change. Nonviolent action is not guaranteed to succeed either in the short term or long term. The 1989 prodemocracy movement in China, after a short flowering, was crushed in the Beijing massacre.</w:t>
      </w:r>
      <w:r w:rsidRPr="00726013">
        <w:rPr>
          <w:rFonts w:ascii="Helvetica" w:hAnsi="Helvetica" w:cs="Arial"/>
        </w:rPr>
        <w:t xml:space="preserve"> Perhaps more worrying are the dispiriting aftermaths following some short-term successes of nonviolent action</w:t>
      </w:r>
      <w:r w:rsidRPr="00726013">
        <w:rPr>
          <w:rStyle w:val="underline"/>
          <w:rFonts w:ascii="Helvetica" w:hAnsi="Helvetica" w:cs="Arial"/>
        </w:rPr>
        <w:t xml:space="preserve">. In El Salvador in 1944, the successful nonviolent insurrection against the Martínez dictatorship did not lead to long term improvement for the El Salvadorean people. There was a military coup later in 1944, and continued repression in following decades. The aftermath of the Iranian revolution was equally disastrous. The new Islamic regime led by Ayatollah Khomeini was just as ruthless as its predecessor in stamping out dissent.  </w:t>
      </w:r>
    </w:p>
    <w:p w:rsidR="00DD4A27" w:rsidRPr="00726013" w:rsidRDefault="00DD4A27">
      <w:pPr>
        <w:pStyle w:val="card1"/>
        <w:rPr>
          <w:rStyle w:val="underline"/>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ABSOLUTE PACFICISM IS IMPOSSIBLE</w:t>
      </w:r>
    </w:p>
    <w:p w:rsidR="00DD4A27" w:rsidRPr="00726013" w:rsidRDefault="00DD4A27">
      <w:pPr>
        <w:rPr>
          <w:rFonts w:ascii="Helvetica" w:hAnsi="Helvetica" w:cs="Arial"/>
          <w:color w:val="000000"/>
        </w:rPr>
      </w:pPr>
    </w:p>
    <w:p w:rsidR="00DD4A27" w:rsidRPr="00726013" w:rsidRDefault="00DD4A27">
      <w:pPr>
        <w:ind w:firstLine="720"/>
        <w:rPr>
          <w:rFonts w:ascii="Helvetica" w:hAnsi="Helvetica" w:cs="Arial"/>
          <w:color w:val="000000"/>
        </w:rPr>
      </w:pPr>
      <w:proofErr w:type="spellStart"/>
      <w:r w:rsidRPr="00726013">
        <w:rPr>
          <w:rFonts w:ascii="Helvetica" w:hAnsi="Helvetica" w:cs="Arial"/>
          <w:color w:val="000000"/>
        </w:rPr>
        <w:t>Mohandes</w:t>
      </w:r>
      <w:proofErr w:type="spellEnd"/>
      <w:r w:rsidRPr="00726013">
        <w:rPr>
          <w:rFonts w:ascii="Helvetica" w:hAnsi="Helvetica" w:cs="Arial"/>
          <w:color w:val="000000"/>
        </w:rPr>
        <w:t xml:space="preserve"> </w:t>
      </w:r>
      <w:r w:rsidRPr="00726013">
        <w:rPr>
          <w:rFonts w:ascii="Helvetica" w:hAnsi="Helvetica" w:cs="Arial"/>
          <w:b/>
          <w:color w:val="000000"/>
          <w:sz w:val="28"/>
          <w:u w:val="thick" w:color="000000"/>
        </w:rPr>
        <w:t>Gandhi</w:t>
      </w:r>
      <w:r w:rsidRPr="00726013">
        <w:rPr>
          <w:rFonts w:ascii="Helvetica" w:hAnsi="Helvetica" w:cs="Arial"/>
          <w:color w:val="000000"/>
        </w:rPr>
        <w:t>, as quoted in The Pacifist Conscience, ed. by Peter Mayer, 19</w:t>
      </w:r>
      <w:r w:rsidRPr="00726013">
        <w:rPr>
          <w:rFonts w:ascii="Helvetica" w:hAnsi="Helvetica" w:cs="Arial"/>
          <w:b/>
          <w:color w:val="000000"/>
          <w:sz w:val="28"/>
          <w:u w:val="thick" w:color="000000"/>
        </w:rPr>
        <w:t>66</w:t>
      </w:r>
      <w:r w:rsidRPr="00726013">
        <w:rPr>
          <w:rFonts w:ascii="Helvetica" w:hAnsi="Helvetica" w:cs="Arial"/>
          <w:color w:val="000000"/>
        </w:rPr>
        <w:t>, p 214</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I do believe that, </w:t>
      </w:r>
      <w:r w:rsidRPr="00726013">
        <w:rPr>
          <w:rStyle w:val="underline"/>
          <w:rFonts w:ascii="Helvetica" w:hAnsi="Helvetica" w:cs="Arial"/>
        </w:rPr>
        <w:t>where there is only a choice between cowardice and violence, I would advise violence</w:t>
      </w:r>
      <w:r w:rsidRPr="00726013">
        <w:rPr>
          <w:rFonts w:ascii="Helvetica" w:hAnsi="Helvetica" w:cs="Arial"/>
        </w:rPr>
        <w:t xml:space="preserve">. Thus </w:t>
      </w:r>
      <w:r w:rsidRPr="00726013">
        <w:rPr>
          <w:rStyle w:val="underline"/>
          <w:rFonts w:ascii="Helvetica" w:hAnsi="Helvetica" w:cs="Arial"/>
        </w:rPr>
        <w:t>when my eldest son asked me what he should have done, had he been present when I was almost fatally assaulted</w:t>
      </w:r>
      <w:r w:rsidRPr="00726013">
        <w:rPr>
          <w:rFonts w:ascii="Helvetica" w:hAnsi="Helvetica" w:cs="Arial"/>
        </w:rPr>
        <w:t xml:space="preserve"> in 1908, </w:t>
      </w:r>
      <w:r w:rsidRPr="00726013">
        <w:rPr>
          <w:rStyle w:val="underline"/>
          <w:rFonts w:ascii="Helvetica" w:hAnsi="Helvetica" w:cs="Arial"/>
        </w:rPr>
        <w:t>whether he should</w:t>
      </w:r>
      <w:r w:rsidRPr="00726013">
        <w:rPr>
          <w:rFonts w:ascii="Helvetica" w:hAnsi="Helvetica" w:cs="Arial"/>
        </w:rPr>
        <w:t xml:space="preserve"> have nm away and seen me killed or whether he should </w:t>
      </w:r>
      <w:r w:rsidRPr="00726013">
        <w:rPr>
          <w:rStyle w:val="underline"/>
          <w:rFonts w:ascii="Helvetica" w:hAnsi="Helvetica" w:cs="Arial"/>
        </w:rPr>
        <w:t>have used</w:t>
      </w:r>
      <w:r w:rsidRPr="00726013">
        <w:rPr>
          <w:rFonts w:ascii="Helvetica" w:hAnsi="Helvetica" w:cs="Arial"/>
        </w:rPr>
        <w:t xml:space="preserve"> his </w:t>
      </w:r>
      <w:r w:rsidRPr="00726013">
        <w:rPr>
          <w:rStyle w:val="underline"/>
          <w:rFonts w:ascii="Helvetica" w:hAnsi="Helvetica" w:cs="Arial"/>
        </w:rPr>
        <w:t>physical force</w:t>
      </w:r>
      <w:r w:rsidRPr="00726013">
        <w:rPr>
          <w:rFonts w:ascii="Helvetica" w:hAnsi="Helvetica" w:cs="Arial"/>
        </w:rPr>
        <w:t xml:space="preserve"> which he could and wanted to use, and defended me</w:t>
      </w:r>
      <w:r w:rsidRPr="00726013">
        <w:rPr>
          <w:rStyle w:val="underline"/>
          <w:rFonts w:ascii="Helvetica" w:hAnsi="Helvetica" w:cs="Arial"/>
        </w:rPr>
        <w:t xml:space="preserve">, I told him that it was his duty to defend me even by using violence. Hence it was that I took part in the Boer War, the so called Zulu rebellion and the late War. </w:t>
      </w:r>
      <w:r w:rsidRPr="00726013">
        <w:rPr>
          <w:rFonts w:ascii="Helvetica" w:hAnsi="Helvetica" w:cs="Arial"/>
        </w:rPr>
        <w:t xml:space="preserve">Hence also do I advocate training in arms for those who believe in the method of violence. I would rather have India resort to aims in order to defend her </w:t>
      </w:r>
      <w:proofErr w:type="spellStart"/>
      <w:r w:rsidRPr="00726013">
        <w:rPr>
          <w:rFonts w:ascii="Helvetica" w:hAnsi="Helvetica" w:cs="Arial"/>
        </w:rPr>
        <w:t>honour</w:t>
      </w:r>
      <w:proofErr w:type="spellEnd"/>
      <w:r w:rsidRPr="00726013">
        <w:rPr>
          <w:rFonts w:ascii="Helvetica" w:hAnsi="Helvetica" w:cs="Arial"/>
        </w:rPr>
        <w:t xml:space="preserve"> than that she should in a cowardly manner become or remain a helpless witness to her own </w:t>
      </w:r>
      <w:proofErr w:type="spellStart"/>
      <w:r w:rsidRPr="00726013">
        <w:rPr>
          <w:rFonts w:ascii="Helvetica" w:hAnsi="Helvetica" w:cs="Arial"/>
        </w:rPr>
        <w:t>dishonour</w:t>
      </w:r>
      <w:proofErr w:type="spellEnd"/>
      <w:r w:rsidRPr="00726013">
        <w:rPr>
          <w:rFonts w:ascii="Helvetica" w:hAnsi="Helvetica" w:cs="Arial"/>
        </w:rPr>
        <w:t>.</w:t>
      </w:r>
    </w:p>
    <w:p w:rsidR="00DD4A27" w:rsidRPr="00726013" w:rsidRDefault="00DD4A27">
      <w:pPr>
        <w:pStyle w:val="card1"/>
        <w:rPr>
          <w:rStyle w:val="underline"/>
          <w:rFonts w:ascii="Helvetica" w:hAnsi="Helvetica" w:cs="Arial"/>
        </w:rPr>
      </w:pPr>
    </w:p>
    <w:p w:rsidR="00DD4A27" w:rsidRPr="00726013" w:rsidRDefault="00DD4A27">
      <w:pPr>
        <w:pStyle w:val="Tag"/>
        <w:rPr>
          <w:rFonts w:ascii="Helvetica" w:hAnsi="Helvetica" w:cs="Arial"/>
        </w:rPr>
      </w:pPr>
      <w:bookmarkStart w:id="708" w:name="_Toc23110104"/>
      <w:r w:rsidRPr="00726013">
        <w:rPr>
          <w:rFonts w:ascii="Helvetica" w:hAnsi="Helvetica" w:cs="Arial"/>
          <w:caps/>
        </w:rPr>
        <w:t>Nonviolence alone fails.</w:t>
      </w:r>
      <w:bookmarkEnd w:id="708"/>
      <w:r w:rsidRPr="00726013">
        <w:rPr>
          <w:rFonts w:ascii="Helvetica" w:hAnsi="Helvetica" w:cs="Arial"/>
          <w:caps/>
        </w:rPr>
        <w:t xml:space="preserve"> </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Brian </w:t>
      </w:r>
      <w:r w:rsidRPr="00726013">
        <w:rPr>
          <w:rFonts w:ascii="Helvetica" w:hAnsi="Helvetica" w:cs="Arial"/>
          <w:b/>
          <w:sz w:val="28"/>
          <w:u w:val="thick" w:color="000000"/>
        </w:rPr>
        <w:t>Martin</w:t>
      </w:r>
      <w:r w:rsidRPr="00726013">
        <w:rPr>
          <w:rFonts w:ascii="Helvetica" w:hAnsi="Helvetica" w:cs="Arial"/>
        </w:rPr>
        <w:t xml:space="preserve"> STS @ U of Wollongong </w:t>
      </w:r>
      <w:r w:rsidRPr="00726013">
        <w:rPr>
          <w:rFonts w:ascii="Helvetica" w:hAnsi="Helvetica" w:cs="Arial"/>
          <w:b/>
          <w:sz w:val="28"/>
          <w:u w:val="thick" w:color="000000"/>
        </w:rPr>
        <w:t>2001</w:t>
      </w:r>
      <w:r w:rsidRPr="00726013">
        <w:rPr>
          <w:rFonts w:ascii="Helvetica" w:hAnsi="Helvetica" w:cs="Arial"/>
        </w:rPr>
        <w:t xml:space="preserve">”Nonviolence Versus Capitalism” http://www.uow.edu.au/arts/sts/bmartin/pubs/01nvc/nvcall.html </w:t>
      </w:r>
    </w:p>
    <w:p w:rsidR="00DD4A27" w:rsidRPr="00726013" w:rsidRDefault="00DD4A27">
      <w:pPr>
        <w:pStyle w:val="evidencetext"/>
        <w:rPr>
          <w:rStyle w:val="underline"/>
          <w:rFonts w:ascii="Helvetica" w:hAnsi="Helvetica" w:cs="Arial"/>
        </w:rPr>
      </w:pPr>
    </w:p>
    <w:p w:rsidR="00DD4A27" w:rsidRPr="00726013" w:rsidRDefault="00DD4A27">
      <w:pPr>
        <w:pStyle w:val="evidencetext"/>
        <w:rPr>
          <w:rFonts w:ascii="Helvetica" w:hAnsi="Helvetica" w:cs="Arial"/>
        </w:rPr>
      </w:pPr>
      <w:r w:rsidRPr="00726013">
        <w:rPr>
          <w:rStyle w:val="underline"/>
          <w:rFonts w:ascii="Helvetica" w:hAnsi="Helvetica" w:cs="Arial"/>
        </w:rPr>
        <w:t xml:space="preserve">The consent theory of power Gandhi approached nonviolent action as a moral issue and, in practical terms, as a means for persuading opponents to change their minds as a result of their </w:t>
      </w:r>
      <w:r w:rsidRPr="00726013">
        <w:rPr>
          <w:rStyle w:val="underline"/>
          <w:rFonts w:ascii="Helvetica" w:hAnsi="Helvetica" w:cs="Arial"/>
        </w:rPr>
        <w:lastRenderedPageBreak/>
        <w:t>witnessing the commitment and willing sacrifice of nonviolent activists. While this approach explains some aspects of the power of nonviolent action, it is inadequate on its own. Moral persuasion sometimes works in face-to-face encounters, but has little chance when cause and effect are separated. Bomber pilots show little remorse for the agony caused by their weapons detonating far below</w:t>
      </w:r>
      <w:r w:rsidRPr="00726013">
        <w:rPr>
          <w:rFonts w:ascii="Helvetica" w:hAnsi="Helvetica" w:cs="Arial"/>
        </w:rPr>
        <w:t xml:space="preserve">,[24] </w:t>
      </w:r>
      <w:r w:rsidRPr="00726013">
        <w:rPr>
          <w:rStyle w:val="underline"/>
          <w:rFonts w:ascii="Helvetica" w:hAnsi="Helvetica" w:cs="Arial"/>
        </w:rPr>
        <w:t>while managers of large international banks have little inkling of the suffering caused by their lending policies in foreign countries</w:t>
      </w:r>
      <w:r w:rsidRPr="00726013">
        <w:rPr>
          <w:rFonts w:ascii="Helvetica" w:hAnsi="Helvetica" w:cs="Arial"/>
        </w:rPr>
        <w:t xml:space="preserve">.  </w:t>
      </w:r>
    </w:p>
    <w:p w:rsidR="00DD4A27" w:rsidRPr="00726013" w:rsidRDefault="00DD4A27">
      <w:pPr>
        <w:pStyle w:val="BlockTitle1"/>
        <w:rPr>
          <w:rFonts w:ascii="Helvetica" w:hAnsi="Helvetica"/>
        </w:rPr>
      </w:pPr>
      <w:r w:rsidRPr="00726013">
        <w:rPr>
          <w:rFonts w:ascii="Helvetica" w:hAnsi="Helvetica"/>
        </w:rPr>
        <w:lastRenderedPageBreak/>
        <w:br w:type="page"/>
      </w:r>
      <w:bookmarkStart w:id="709" w:name="_Toc145529856"/>
      <w:bookmarkStart w:id="710" w:name="_Toc146654837"/>
      <w:bookmarkStart w:id="711" w:name="_Toc147748738"/>
      <w:r w:rsidRPr="00726013">
        <w:rPr>
          <w:rFonts w:ascii="Helvetica" w:hAnsi="Helvetica"/>
        </w:rPr>
        <w:lastRenderedPageBreak/>
        <w:t>Pacifist Activism Fails: Law is Violent</w:t>
      </w:r>
      <w:bookmarkEnd w:id="709"/>
      <w:bookmarkEnd w:id="710"/>
      <w:bookmarkEnd w:id="711"/>
    </w:p>
    <w:p w:rsidR="00DD4A27" w:rsidRPr="00726013" w:rsidRDefault="00DD4A27">
      <w:pPr>
        <w:pStyle w:val="CardText0"/>
        <w:rPr>
          <w:rFonts w:ascii="Helvetica" w:hAnsi="Helvetica" w:cs="Arial"/>
          <w:color w:val="000000"/>
          <w:szCs w:val="18"/>
        </w:rPr>
      </w:pPr>
    </w:p>
    <w:p w:rsidR="00DD4A27" w:rsidRPr="00726013" w:rsidRDefault="00DD4A27">
      <w:pPr>
        <w:pStyle w:val="Tag"/>
        <w:rPr>
          <w:rFonts w:ascii="Helvetica" w:hAnsi="Helvetica" w:cs="Arial"/>
          <w:color w:val="000000"/>
        </w:rPr>
      </w:pPr>
      <w:r w:rsidRPr="00726013">
        <w:rPr>
          <w:rFonts w:ascii="Helvetica" w:hAnsi="Helvetica" w:cs="Arial"/>
          <w:color w:val="000000"/>
        </w:rPr>
        <w:t>ALL LAW IS VIOLENCE.  THE CRITIQUE OF MILITARISM FAILS.</w:t>
      </w:r>
    </w:p>
    <w:p w:rsidR="00DD4A27" w:rsidRPr="00726013" w:rsidRDefault="00DD4A27">
      <w:pPr>
        <w:rPr>
          <w:rFonts w:ascii="Helvetica" w:hAnsi="Helvetica" w:cs="Arial"/>
          <w:color w:val="000000"/>
        </w:rPr>
      </w:pPr>
    </w:p>
    <w:p w:rsidR="00DD4A27" w:rsidRPr="00726013" w:rsidRDefault="00DD4A27">
      <w:pPr>
        <w:ind w:firstLine="720"/>
        <w:rPr>
          <w:rFonts w:ascii="Helvetica" w:hAnsi="Helvetica" w:cs="Arial"/>
          <w:color w:val="000000"/>
        </w:rPr>
      </w:pPr>
      <w:r w:rsidRPr="00726013">
        <w:rPr>
          <w:rFonts w:ascii="Helvetica" w:hAnsi="Helvetica" w:cs="Arial"/>
          <w:color w:val="000000"/>
        </w:rPr>
        <w:t xml:space="preserve">Jacques </w:t>
      </w:r>
      <w:r w:rsidRPr="00726013">
        <w:rPr>
          <w:rFonts w:ascii="Helvetica" w:hAnsi="Helvetica" w:cs="Arial"/>
          <w:b/>
          <w:color w:val="000000"/>
          <w:sz w:val="28"/>
          <w:u w:val="thick" w:color="000000"/>
        </w:rPr>
        <w:t>Derrida</w:t>
      </w:r>
      <w:r w:rsidRPr="00726013">
        <w:rPr>
          <w:rFonts w:ascii="Helvetica" w:hAnsi="Helvetica" w:cs="Arial"/>
          <w:b/>
          <w:color w:val="000000"/>
        </w:rPr>
        <w:t>,</w:t>
      </w:r>
      <w:r w:rsidRPr="00726013">
        <w:rPr>
          <w:rFonts w:ascii="Helvetica" w:hAnsi="Helvetica" w:cs="Arial"/>
          <w:color w:val="000000"/>
        </w:rPr>
        <w:t xml:space="preserve"> in Deconstruction and the Possibility of Justice, Drucilla Cornell, ed, </w:t>
      </w:r>
      <w:r w:rsidRPr="00726013">
        <w:rPr>
          <w:rFonts w:ascii="Helvetica" w:hAnsi="Helvetica" w:cs="Arial"/>
          <w:b/>
          <w:color w:val="000000"/>
          <w:sz w:val="28"/>
          <w:u w:val="thick" w:color="000000"/>
        </w:rPr>
        <w:t>92</w:t>
      </w:r>
      <w:r w:rsidRPr="00726013">
        <w:rPr>
          <w:rFonts w:ascii="Helvetica" w:hAnsi="Helvetica" w:cs="Arial"/>
          <w:color w:val="000000"/>
        </w:rPr>
        <w:t>, p. 40-2.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To discuss the conservative violence of law, Benjamin sticks to relatively modern problems, as modern as the problem of the general strike was a moment ago. Now it is a question of compulsory military service, the modern police or the abolition of the death penalty. If, during and after World War I, an impassioned critique of violence was developed, it took aim this time at the law-conserving form of violence. </w:t>
      </w:r>
      <w:r w:rsidRPr="00726013">
        <w:rPr>
          <w:rStyle w:val="underline"/>
          <w:rFonts w:ascii="Helvetica" w:hAnsi="Helvetica" w:cs="Arial"/>
        </w:rPr>
        <w:t>Militarism</w:t>
      </w:r>
      <w:r w:rsidRPr="00726013">
        <w:rPr>
          <w:rFonts w:ascii="Helvetica" w:hAnsi="Helvetica" w:cs="Arial"/>
        </w:rPr>
        <w:t xml:space="preserve">, a modern concept that supposes the exploitation of compulsory military service, </w:t>
      </w:r>
      <w:r w:rsidRPr="00726013">
        <w:rPr>
          <w:rStyle w:val="underline"/>
          <w:rFonts w:ascii="Helvetica" w:hAnsi="Helvetica" w:cs="Arial"/>
        </w:rPr>
        <w:t xml:space="preserve">is the forced use of force, </w:t>
      </w:r>
      <w:r w:rsidRPr="00726013">
        <w:rPr>
          <w:rFonts w:ascii="Helvetica" w:hAnsi="Helvetica" w:cs="Arial"/>
        </w:rPr>
        <w:t>the compelling (twang) to use force or violence (</w:t>
      </w:r>
      <w:proofErr w:type="spellStart"/>
      <w:r w:rsidRPr="00726013">
        <w:rPr>
          <w:rFonts w:ascii="Helvetica" w:hAnsi="Helvetica" w:cs="Arial"/>
          <w:i/>
        </w:rPr>
        <w:t>Gewalt</w:t>
      </w:r>
      <w:proofErr w:type="spellEnd"/>
      <w:r w:rsidRPr="00726013">
        <w:rPr>
          <w:rFonts w:ascii="Helvetica" w:hAnsi="Helvetica" w:cs="Arial"/>
          <w:i/>
        </w:rPr>
        <w:t xml:space="preserve">) </w:t>
      </w:r>
      <w:r w:rsidRPr="00726013">
        <w:rPr>
          <w:rStyle w:val="underline"/>
          <w:rFonts w:ascii="Helvetica" w:hAnsi="Helvetica" w:cs="Arial"/>
        </w:rPr>
        <w:t>in the service of the state and its legal ends.</w:t>
      </w:r>
      <w:r w:rsidRPr="00726013">
        <w:rPr>
          <w:rFonts w:ascii="Helvetica" w:hAnsi="Helvetica" w:cs="Arial"/>
          <w:u w:val="single"/>
        </w:rPr>
        <w:t xml:space="preserve"> Here military violence is legal and </w:t>
      </w:r>
      <w:r w:rsidRPr="00726013">
        <w:rPr>
          <w:rFonts w:ascii="Helvetica" w:hAnsi="Helvetica" w:cs="Arial"/>
          <w:i/>
          <w:u w:val="single"/>
        </w:rPr>
        <w:t xml:space="preserve">conserves </w:t>
      </w:r>
      <w:r w:rsidRPr="00726013">
        <w:rPr>
          <w:rFonts w:ascii="Helvetica" w:hAnsi="Helvetica" w:cs="Arial"/>
          <w:u w:val="single"/>
        </w:rPr>
        <w:t xml:space="preserve">the law, and thus it is more difficult to criticize than the pacifists </w:t>
      </w:r>
      <w:r w:rsidRPr="00726013">
        <w:rPr>
          <w:rFonts w:ascii="Helvetica" w:hAnsi="Helvetica" w:cs="Arial"/>
        </w:rPr>
        <w:t>and activists</w:t>
      </w:r>
      <w:r w:rsidRPr="00726013">
        <w:rPr>
          <w:rFonts w:ascii="Helvetica" w:hAnsi="Helvetica" w:cs="Arial"/>
          <w:u w:val="single"/>
        </w:rPr>
        <w:t xml:space="preserve"> believe</w:t>
      </w:r>
      <w:r w:rsidRPr="00726013">
        <w:rPr>
          <w:rFonts w:ascii="Helvetica" w:hAnsi="Helvetica" w:cs="Arial"/>
        </w:rPr>
        <w:t xml:space="preserve">; Benjamin does not hide his low esteem for these declaimers. </w:t>
      </w:r>
      <w:r w:rsidRPr="00726013">
        <w:rPr>
          <w:rStyle w:val="underline"/>
          <w:rFonts w:ascii="Helvetica" w:hAnsi="Helvetica" w:cs="Arial"/>
        </w:rPr>
        <w:t>The ineffectiveness and inconsistency of anti</w:t>
      </w:r>
      <w:r w:rsidRPr="00726013">
        <w:rPr>
          <w:rStyle w:val="underline"/>
          <w:rFonts w:ascii="Helvetica" w:hAnsi="Helvetica" w:cs="Arial"/>
        </w:rPr>
        <w:noBreakHyphen/>
        <w:t>military pacifists results from their failure to recognize the legal and unassailable character of this violence that conserves the law</w:t>
      </w:r>
      <w:r w:rsidRPr="00726013">
        <w:rPr>
          <w:rFonts w:ascii="Helvetica" w:hAnsi="Helvetica" w:cs="Arial"/>
        </w:rPr>
        <w:t xml:space="preserve">. Here we are dealing with a </w:t>
      </w:r>
      <w:r w:rsidRPr="00726013">
        <w:rPr>
          <w:rFonts w:ascii="Helvetica" w:hAnsi="Helvetica" w:cs="Arial"/>
          <w:i/>
        </w:rPr>
        <w:t xml:space="preserve">double bind </w:t>
      </w:r>
      <w:r w:rsidRPr="00726013">
        <w:rPr>
          <w:rFonts w:ascii="Helvetica" w:hAnsi="Helvetica" w:cs="Arial"/>
        </w:rPr>
        <w:t xml:space="preserve">or a contradiction that can be schematized as follows. On the one hand, it appears </w:t>
      </w:r>
      <w:r w:rsidRPr="00726013">
        <w:rPr>
          <w:rFonts w:ascii="Helvetica" w:hAnsi="Helvetica" w:cs="Arial"/>
          <w:i/>
        </w:rPr>
        <w:t xml:space="preserve">easier </w:t>
      </w:r>
      <w:r w:rsidRPr="00726013">
        <w:rPr>
          <w:rFonts w:ascii="Helvetica" w:hAnsi="Helvetica" w:cs="Arial"/>
        </w:rPr>
        <w:t xml:space="preserve">to criticize the violence that founds since it cannot be justified by any preexisting legality and so appears savage. But on the other hand, and this reversal is the whole point of this reflection, it is </w:t>
      </w:r>
      <w:r w:rsidRPr="00726013">
        <w:rPr>
          <w:rFonts w:ascii="Helvetica" w:hAnsi="Helvetica" w:cs="Arial"/>
          <w:i/>
        </w:rPr>
        <w:t xml:space="preserve">more difficult, </w:t>
      </w:r>
      <w:r w:rsidRPr="00726013">
        <w:rPr>
          <w:rFonts w:ascii="Helvetica" w:hAnsi="Helvetica" w:cs="Arial"/>
        </w:rPr>
        <w:t xml:space="preserve">more illegitimate to criticize this same violence since one cannot summon it to appear before the institution of any preexisting law: it does not recognize existing law in the moment that it founds another. Between the two limits of this contradiction, there is the question of this ungraspable revolutionary instant that belongs to no historical, temporal continuum but in which the foundation of a new law nevertheless plays, if we may say so, on something from an anterior law that it extends, radicalizes, deforms, metaphorizes or metonymizes, this figure here taking the name of war or general strike. But this figure is also a contamination. It effaces or blurs the distinction, pure and simple, between foundation and conservation. It inscribes iterability in </w:t>
      </w:r>
      <w:proofErr w:type="spellStart"/>
      <w:r w:rsidRPr="00726013">
        <w:rPr>
          <w:rFonts w:ascii="Helvetica" w:hAnsi="Helvetica" w:cs="Arial"/>
        </w:rPr>
        <w:t>originarity</w:t>
      </w:r>
      <w:proofErr w:type="spellEnd"/>
      <w:r w:rsidRPr="00726013">
        <w:rPr>
          <w:rFonts w:ascii="Helvetica" w:hAnsi="Helvetica" w:cs="Arial"/>
        </w:rPr>
        <w:t xml:space="preserve">, in unicity and singularity, and it is what I will call deconstruction at work, in full negotiation: in the "things </w:t>
      </w:r>
      <w:proofErr w:type="spellStart"/>
      <w:r w:rsidRPr="00726013">
        <w:rPr>
          <w:rFonts w:ascii="Helvetica" w:hAnsi="Helvetica" w:cs="Arial"/>
        </w:rPr>
        <w:t>themselves"and</w:t>
      </w:r>
      <w:proofErr w:type="spellEnd"/>
      <w:r w:rsidRPr="00726013">
        <w:rPr>
          <w:rFonts w:ascii="Helvetica" w:hAnsi="Helvetica" w:cs="Arial"/>
        </w:rPr>
        <w:t xml:space="preserve"> in Benjamin's text. </w:t>
      </w:r>
      <w:r w:rsidRPr="00726013">
        <w:rPr>
          <w:rStyle w:val="underline"/>
          <w:rFonts w:ascii="Helvetica" w:hAnsi="Helvetica" w:cs="Arial"/>
        </w:rPr>
        <w:t>As long as they do not give themselves the theoretical or philosophical means to think this co</w:t>
      </w:r>
      <w:r w:rsidRPr="00726013">
        <w:rPr>
          <w:rStyle w:val="underline"/>
          <w:rFonts w:ascii="Helvetica" w:hAnsi="Helvetica" w:cs="Arial"/>
        </w:rPr>
        <w:noBreakHyphen/>
        <w:t>implication of violence and law, the usual critiques remain naive and ineffectual</w:t>
      </w:r>
      <w:r w:rsidRPr="00726013">
        <w:rPr>
          <w:rFonts w:ascii="Helvetica" w:hAnsi="Helvetica" w:cs="Arial"/>
        </w:rPr>
        <w:t xml:space="preserve">. </w:t>
      </w:r>
      <w:r w:rsidRPr="00726013">
        <w:rPr>
          <w:rStyle w:val="underline"/>
          <w:rFonts w:ascii="Helvetica" w:hAnsi="Helvetica" w:cs="Arial"/>
        </w:rPr>
        <w:t>Benjamin does not hide his disdain for the declamations of pacifist activism and for the proclamations of "quite childish anarchism" that would like to exempt the individual from all constraints.</w:t>
      </w:r>
      <w:r w:rsidRPr="00726013">
        <w:rPr>
          <w:rFonts w:ascii="Helvetica" w:hAnsi="Helvetica" w:cs="Arial"/>
        </w:rPr>
        <w:t xml:space="preserve"> </w:t>
      </w:r>
      <w:r w:rsidRPr="00726013">
        <w:rPr>
          <w:rStyle w:val="underline"/>
          <w:rFonts w:ascii="Helvetica" w:hAnsi="Helvetica" w:cs="Arial"/>
        </w:rPr>
        <w:t>The reference to the categorical imperative</w:t>
      </w:r>
      <w:r w:rsidRPr="00726013">
        <w:rPr>
          <w:rFonts w:ascii="Helvetica" w:hAnsi="Helvetica" w:cs="Arial"/>
        </w:rPr>
        <w:t xml:space="preserve"> ("Act in such a way that at all times you use humanity both in your person and in the person of all others as an end, and never merely as a means," p. 285), however uncontestable it may be, </w:t>
      </w:r>
      <w:r w:rsidRPr="00726013">
        <w:rPr>
          <w:rStyle w:val="underline"/>
          <w:rFonts w:ascii="Helvetica" w:hAnsi="Helvetica" w:cs="Arial"/>
        </w:rPr>
        <w:t>allows no critique of violence</w:t>
      </w:r>
      <w:r w:rsidRPr="00726013">
        <w:rPr>
          <w:rFonts w:ascii="Helvetica" w:hAnsi="Helvetica" w:cs="Arial"/>
        </w:rPr>
        <w:t xml:space="preserve">. Law </w:t>
      </w:r>
      <w:r w:rsidRPr="00726013">
        <w:rPr>
          <w:rFonts w:ascii="Helvetica" w:hAnsi="Helvetica" w:cs="Arial"/>
          <w:i/>
        </w:rPr>
        <w:t xml:space="preserve">(droit) </w:t>
      </w:r>
      <w:r w:rsidRPr="00726013">
        <w:rPr>
          <w:rFonts w:ascii="Helvetica" w:hAnsi="Helvetica" w:cs="Arial"/>
        </w:rPr>
        <w:t xml:space="preserve">in its very violence claims to recognize and defend said humanity as end, in the person of each individual. And so </w:t>
      </w:r>
      <w:r w:rsidRPr="00726013">
        <w:rPr>
          <w:rStyle w:val="underline"/>
          <w:rFonts w:ascii="Helvetica" w:hAnsi="Helvetica" w:cs="Arial"/>
        </w:rPr>
        <w:t>a purely moral critique of violence is as unjustified as it is impotent</w:t>
      </w:r>
      <w:r w:rsidRPr="00726013">
        <w:rPr>
          <w:rFonts w:ascii="Helvetica" w:hAnsi="Helvetica" w:cs="Arial"/>
        </w:rPr>
        <w:t xml:space="preserve">. For the same reason, we cannot provide a critique of violence in the name of liberty, of what Benjamin here calls </w:t>
      </w:r>
      <w:r w:rsidRPr="00726013">
        <w:rPr>
          <w:rFonts w:ascii="Helvetica" w:hAnsi="Helvetica" w:cs="Arial"/>
          <w:i/>
        </w:rPr>
        <w:t>"</w:t>
      </w:r>
      <w:proofErr w:type="spellStart"/>
      <w:r w:rsidRPr="00726013">
        <w:rPr>
          <w:rFonts w:ascii="Helvetica" w:hAnsi="Helvetica" w:cs="Arial"/>
          <w:i/>
        </w:rPr>
        <w:t>gestaltlose</w:t>
      </w:r>
      <w:proofErr w:type="spellEnd"/>
      <w:r w:rsidRPr="00726013">
        <w:rPr>
          <w:rFonts w:ascii="Helvetica" w:hAnsi="Helvetica" w:cs="Arial"/>
          <w:i/>
        </w:rPr>
        <w:t xml:space="preserve"> Freiheit," </w:t>
      </w:r>
      <w:r w:rsidRPr="00726013">
        <w:rPr>
          <w:rFonts w:ascii="Helvetica" w:hAnsi="Helvetica" w:cs="Arial"/>
        </w:rPr>
        <w:t>"formless freedom," that is, in short, purely formal, as empty form, following a Marxist</w:t>
      </w:r>
      <w:r w:rsidRPr="00726013">
        <w:rPr>
          <w:rFonts w:ascii="Helvetica" w:hAnsi="Helvetica" w:cs="Arial"/>
        </w:rPr>
        <w:noBreakHyphen/>
        <w:t xml:space="preserve">Hegelian vein that is far from absent throughout this meditation. </w:t>
      </w:r>
      <w:r w:rsidRPr="00726013">
        <w:rPr>
          <w:rStyle w:val="underline"/>
          <w:rFonts w:ascii="Helvetica" w:hAnsi="Helvetica" w:cs="Arial"/>
        </w:rPr>
        <w:t>These attacks against violence lack pertinence</w:t>
      </w:r>
      <w:r w:rsidRPr="00726013">
        <w:rPr>
          <w:rFonts w:ascii="Helvetica" w:hAnsi="Helvetica" w:cs="Arial"/>
        </w:rPr>
        <w:t xml:space="preserve"> and effectiveness </w:t>
      </w:r>
      <w:r w:rsidRPr="00726013">
        <w:rPr>
          <w:rStyle w:val="underline"/>
          <w:rFonts w:ascii="Helvetica" w:hAnsi="Helvetica" w:cs="Arial"/>
        </w:rPr>
        <w:t>because they remain alien to the juridical essence of violence</w:t>
      </w:r>
      <w:r w:rsidRPr="00726013">
        <w:rPr>
          <w:rFonts w:ascii="Helvetica" w:hAnsi="Helvetica" w:cs="Arial"/>
        </w:rPr>
        <w:t xml:space="preserve">, to the </w:t>
      </w:r>
      <w:proofErr w:type="spellStart"/>
      <w:r w:rsidRPr="00726013">
        <w:rPr>
          <w:rFonts w:ascii="Helvetica" w:hAnsi="Helvetica" w:cs="Arial"/>
          <w:i/>
        </w:rPr>
        <w:t>Rechtsordnung</w:t>
      </w:r>
      <w:proofErr w:type="spellEnd"/>
      <w:r w:rsidRPr="00726013">
        <w:rPr>
          <w:rFonts w:ascii="Helvetica" w:hAnsi="Helvetica" w:cs="Arial"/>
          <w:i/>
        </w:rPr>
        <w:t xml:space="preserve">, </w:t>
      </w:r>
      <w:r w:rsidRPr="00726013">
        <w:rPr>
          <w:rFonts w:ascii="Helvetica" w:hAnsi="Helvetica" w:cs="Arial"/>
        </w:rPr>
        <w:t xml:space="preserve">the order of law </w:t>
      </w:r>
      <w:r w:rsidRPr="00726013">
        <w:rPr>
          <w:rFonts w:ascii="Helvetica" w:hAnsi="Helvetica" w:cs="Arial"/>
          <w:i/>
        </w:rPr>
        <w:t xml:space="preserve">(droit). </w:t>
      </w:r>
      <w:r w:rsidRPr="00726013">
        <w:rPr>
          <w:rFonts w:ascii="Helvetica" w:hAnsi="Helvetica" w:cs="Arial"/>
        </w:rPr>
        <w:t xml:space="preserve">An effective critique must lay the blame on the body of </w:t>
      </w:r>
      <w:r w:rsidRPr="00726013">
        <w:rPr>
          <w:rFonts w:ascii="Helvetica" w:hAnsi="Helvetica" w:cs="Arial"/>
          <w:i/>
        </w:rPr>
        <w:t xml:space="preserve">droit </w:t>
      </w:r>
      <w:r w:rsidRPr="00726013">
        <w:rPr>
          <w:rFonts w:ascii="Helvetica" w:hAnsi="Helvetica" w:cs="Arial"/>
        </w:rPr>
        <w:t xml:space="preserve">itself, in its head and in its members, in the laws and the particular usages that law adopts under protection of its power </w:t>
      </w:r>
      <w:r w:rsidRPr="00726013">
        <w:rPr>
          <w:rFonts w:ascii="Helvetica" w:hAnsi="Helvetica" w:cs="Arial"/>
          <w:i/>
        </w:rPr>
        <w:t xml:space="preserve">(Macht). </w:t>
      </w:r>
      <w:r w:rsidRPr="00726013">
        <w:rPr>
          <w:rFonts w:ascii="Helvetica" w:hAnsi="Helvetica" w:cs="Arial"/>
        </w:rPr>
        <w:t xml:space="preserve">This order is such that there exists one </w:t>
      </w:r>
      <w:r w:rsidRPr="00726013">
        <w:rPr>
          <w:rFonts w:ascii="Helvetica" w:hAnsi="Helvetica" w:cs="Arial"/>
          <w:i/>
        </w:rPr>
        <w:t xml:space="preserve">unique </w:t>
      </w:r>
      <w:r w:rsidRPr="00726013">
        <w:rPr>
          <w:rFonts w:ascii="Helvetica" w:hAnsi="Helvetica" w:cs="Arial"/>
        </w:rPr>
        <w:t xml:space="preserve">fate or history </w:t>
      </w:r>
      <w:r w:rsidRPr="00726013">
        <w:rPr>
          <w:rFonts w:ascii="Helvetica" w:hAnsi="Helvetica" w:cs="Arial"/>
          <w:i/>
        </w:rPr>
        <w:t>(</w:t>
      </w:r>
      <w:proofErr w:type="spellStart"/>
      <w:r w:rsidRPr="00726013">
        <w:rPr>
          <w:rFonts w:ascii="Helvetica" w:hAnsi="Helvetica" w:cs="Arial"/>
          <w:i/>
        </w:rPr>
        <w:t>nur</w:t>
      </w:r>
      <w:proofErr w:type="spellEnd"/>
      <w:r w:rsidRPr="00726013">
        <w:rPr>
          <w:rFonts w:ascii="Helvetica" w:hAnsi="Helvetica" w:cs="Arial"/>
          <w:i/>
        </w:rPr>
        <w:t xml:space="preserve"> </w:t>
      </w:r>
      <w:proofErr w:type="spellStart"/>
      <w:r w:rsidRPr="00726013">
        <w:rPr>
          <w:rFonts w:ascii="Helvetica" w:hAnsi="Helvetica" w:cs="Arial"/>
          <w:i/>
        </w:rPr>
        <w:t>ein</w:t>
      </w:r>
      <w:proofErr w:type="spellEnd"/>
      <w:r w:rsidRPr="00726013">
        <w:rPr>
          <w:rFonts w:ascii="Helvetica" w:hAnsi="Helvetica" w:cs="Arial"/>
          <w:i/>
        </w:rPr>
        <w:t xml:space="preserve"> </w:t>
      </w:r>
      <w:proofErr w:type="spellStart"/>
      <w:r w:rsidRPr="00726013">
        <w:rPr>
          <w:rFonts w:ascii="Helvetica" w:hAnsi="Helvetica" w:cs="Arial"/>
          <w:i/>
        </w:rPr>
        <w:t>einziges</w:t>
      </w:r>
      <w:proofErr w:type="spellEnd"/>
      <w:r w:rsidRPr="00726013">
        <w:rPr>
          <w:rFonts w:ascii="Helvetica" w:hAnsi="Helvetica" w:cs="Arial"/>
          <w:i/>
        </w:rPr>
        <w:t xml:space="preserve"> </w:t>
      </w:r>
      <w:proofErr w:type="spellStart"/>
      <w:r w:rsidRPr="00726013">
        <w:rPr>
          <w:rFonts w:ascii="Helvetica" w:hAnsi="Helvetica" w:cs="Arial"/>
          <w:i/>
        </w:rPr>
        <w:t>Schicksal</w:t>
      </w:r>
      <w:proofErr w:type="spellEnd"/>
      <w:r w:rsidRPr="00726013">
        <w:rPr>
          <w:rFonts w:ascii="Helvetica" w:hAnsi="Helvetica" w:cs="Arial"/>
          <w:i/>
        </w:rPr>
        <w:t xml:space="preserve">, </w:t>
      </w:r>
      <w:r w:rsidRPr="00726013">
        <w:rPr>
          <w:rFonts w:ascii="Helvetica" w:hAnsi="Helvetica" w:cs="Arial"/>
        </w:rPr>
        <w:t xml:space="preserve">"only one fate," p. 285). That is one of the key concepts of the text, but also one of the most obscure, whether it's a question of fate itself or of its absolute uniqueness. That which exists, which has consistency </w:t>
      </w:r>
      <w:r w:rsidRPr="00726013">
        <w:rPr>
          <w:rFonts w:ascii="Helvetica" w:hAnsi="Helvetica" w:cs="Arial"/>
          <w:i/>
        </w:rPr>
        <w:t xml:space="preserve">(das Bestehende) </w:t>
      </w:r>
      <w:r w:rsidRPr="00726013">
        <w:rPr>
          <w:rFonts w:ascii="Helvetica" w:hAnsi="Helvetica" w:cs="Arial"/>
        </w:rPr>
        <w:t xml:space="preserve">and that which at the </w:t>
      </w:r>
      <w:r w:rsidRPr="00726013">
        <w:rPr>
          <w:rFonts w:ascii="Helvetica" w:hAnsi="Helvetica" w:cs="Arial"/>
        </w:rPr>
        <w:lastRenderedPageBreak/>
        <w:t xml:space="preserve">same time threatens what exists </w:t>
      </w:r>
      <w:r w:rsidRPr="00726013">
        <w:rPr>
          <w:rFonts w:ascii="Helvetica" w:hAnsi="Helvetica" w:cs="Arial"/>
          <w:i/>
        </w:rPr>
        <w:t xml:space="preserve">(das </w:t>
      </w:r>
      <w:proofErr w:type="spellStart"/>
      <w:r w:rsidRPr="00726013">
        <w:rPr>
          <w:rFonts w:ascii="Helvetica" w:hAnsi="Helvetica" w:cs="Arial"/>
          <w:i/>
        </w:rPr>
        <w:t>Drohende</w:t>
      </w:r>
      <w:proofErr w:type="spellEnd"/>
      <w:r w:rsidRPr="00726013">
        <w:rPr>
          <w:rFonts w:ascii="Helvetica" w:hAnsi="Helvetica" w:cs="Arial"/>
          <w:i/>
        </w:rPr>
        <w:t xml:space="preserve">) </w:t>
      </w:r>
      <w:r w:rsidRPr="00726013">
        <w:rPr>
          <w:rFonts w:ascii="Helvetica" w:hAnsi="Helvetica" w:cs="Arial"/>
        </w:rPr>
        <w:t xml:space="preserve">belong inviolably </w:t>
      </w:r>
      <w:r w:rsidRPr="00726013">
        <w:rPr>
          <w:rFonts w:ascii="Helvetica" w:hAnsi="Helvetica" w:cs="Arial"/>
          <w:i/>
        </w:rPr>
        <w:t>(</w:t>
      </w:r>
      <w:proofErr w:type="spellStart"/>
      <w:r w:rsidRPr="00726013">
        <w:rPr>
          <w:rFonts w:ascii="Helvetica" w:hAnsi="Helvetica" w:cs="Arial"/>
          <w:i/>
        </w:rPr>
        <w:t>unverbriichlich</w:t>
      </w:r>
      <w:proofErr w:type="spellEnd"/>
      <w:r w:rsidRPr="00726013">
        <w:rPr>
          <w:rFonts w:ascii="Helvetica" w:hAnsi="Helvetica" w:cs="Arial"/>
          <w:i/>
        </w:rPr>
        <w:t xml:space="preserve">) to the same order </w:t>
      </w:r>
      <w:r w:rsidRPr="00726013">
        <w:rPr>
          <w:rFonts w:ascii="Helvetica" w:hAnsi="Helvetica" w:cs="Arial"/>
        </w:rPr>
        <w:t xml:space="preserve">and this order is inviolable because it is unique. It can only be violated </w:t>
      </w:r>
      <w:r w:rsidRPr="00726013">
        <w:rPr>
          <w:rFonts w:ascii="Helvetica" w:hAnsi="Helvetica" w:cs="Arial"/>
          <w:i/>
        </w:rPr>
        <w:t xml:space="preserve">in itself. </w:t>
      </w:r>
      <w:r w:rsidRPr="00726013">
        <w:rPr>
          <w:rFonts w:ascii="Helvetica" w:hAnsi="Helvetica" w:cs="Arial"/>
        </w:rPr>
        <w:t xml:space="preserve">The notion of threat is important here but also difficult, for the threat doesn't come from outside. Law is both threatening and threatened by itself: This threat is neither intimidation nor dissuasion, as pacifists, anarchists or activists believe. The law turns out to be threatening in the way fate is threatening. To reach the "deepest meaning" of the indeterminacy </w:t>
      </w:r>
      <w:r w:rsidRPr="00726013">
        <w:rPr>
          <w:rFonts w:ascii="Helvetica" w:hAnsi="Helvetica" w:cs="Arial"/>
          <w:i/>
        </w:rPr>
        <w:t>(</w:t>
      </w:r>
      <w:proofErr w:type="spellStart"/>
      <w:r w:rsidRPr="00726013">
        <w:rPr>
          <w:rFonts w:ascii="Helvetica" w:hAnsi="Helvetica" w:cs="Arial"/>
          <w:i/>
        </w:rPr>
        <w:t>Unbestimmtheit</w:t>
      </w:r>
      <w:proofErr w:type="spellEnd"/>
      <w:r w:rsidRPr="00726013">
        <w:rPr>
          <w:rFonts w:ascii="Helvetica" w:hAnsi="Helvetica" w:cs="Arial"/>
          <w:i/>
        </w:rPr>
        <w:t xml:space="preserve">, </w:t>
      </w:r>
      <w:r w:rsidRPr="00726013">
        <w:rPr>
          <w:rFonts w:ascii="Helvetica" w:hAnsi="Helvetica" w:cs="Arial"/>
        </w:rPr>
        <w:t xml:space="preserve">"uncertainty," p. 28S) of the legal threat </w:t>
      </w:r>
      <w:r w:rsidRPr="00726013">
        <w:rPr>
          <w:rFonts w:ascii="Helvetica" w:hAnsi="Helvetica" w:cs="Arial"/>
          <w:i/>
        </w:rPr>
        <w:t xml:space="preserve">(der </w:t>
      </w:r>
      <w:proofErr w:type="spellStart"/>
      <w:r w:rsidRPr="00726013">
        <w:rPr>
          <w:rFonts w:ascii="Helvetica" w:hAnsi="Helvetica" w:cs="Arial"/>
          <w:i/>
        </w:rPr>
        <w:t>Rechtsdrohung</w:t>
      </w:r>
      <w:proofErr w:type="spellEnd"/>
      <w:r w:rsidRPr="00726013">
        <w:rPr>
          <w:rFonts w:ascii="Helvetica" w:hAnsi="Helvetica" w:cs="Arial"/>
          <w:i/>
        </w:rPr>
        <w:t xml:space="preserve">), </w:t>
      </w:r>
      <w:r w:rsidRPr="00726013">
        <w:rPr>
          <w:rFonts w:ascii="Helvetica" w:hAnsi="Helvetica" w:cs="Arial"/>
        </w:rPr>
        <w:t xml:space="preserve">it will later be necessary to meditate upon the essence of fate at the origin of this threat. </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12" w:name="_Toc147748739"/>
      <w:r w:rsidRPr="00726013">
        <w:rPr>
          <w:rFonts w:ascii="Helvetica" w:hAnsi="Helvetica"/>
        </w:rPr>
        <w:lastRenderedPageBreak/>
        <w:t>Pacifist Activism Fails: Final Solution (1/3)</w:t>
      </w:r>
      <w:bookmarkEnd w:id="712"/>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Jewish pacifism in the face of the final solution is the ultimate proof of the inadequacy of non-violent resistance</w:t>
      </w:r>
    </w:p>
    <w:p w:rsidR="00DD4A27" w:rsidRPr="00726013" w:rsidRDefault="00DD4A27">
      <w:pPr>
        <w:rPr>
          <w:rStyle w:val="reduce2"/>
          <w:rFonts w:ascii="Helvetica" w:hAnsi="Helvetica"/>
        </w:rPr>
      </w:pPr>
    </w:p>
    <w:p w:rsidR="00DD4A27" w:rsidRPr="00726013" w:rsidRDefault="00DD4A27">
      <w:pPr>
        <w:pStyle w:val="evidencetext"/>
        <w:ind w:right="0"/>
        <w:rPr>
          <w:rFonts w:ascii="Helvetica" w:hAnsi="Helvetica" w:cs="Arial"/>
        </w:rPr>
      </w:pPr>
      <w:r w:rsidRPr="00726013">
        <w:rPr>
          <w:rFonts w:ascii="Helvetica" w:hAnsi="Helvetica" w:cs="Arial"/>
        </w:rPr>
        <w:t xml:space="preserve">Ward </w:t>
      </w:r>
      <w:r w:rsidRPr="00726013">
        <w:rPr>
          <w:rFonts w:ascii="Helvetica" w:hAnsi="Helvetica" w:cs="Arial"/>
          <w:b/>
          <w:sz w:val="28"/>
          <w:u w:val="thick" w:color="000000"/>
        </w:rPr>
        <w:t>Churchill</w:t>
      </w:r>
      <w:r w:rsidRPr="00726013">
        <w:rPr>
          <w:rFonts w:ascii="Helvetica" w:hAnsi="Helvetica" w:cs="Arial"/>
        </w:rPr>
        <w:t xml:space="preserve">, (Keetoowah Band Cherokee) Professor of Ethnic Studies and Coordinator of American Indian Studies at University of Colorado, </w:t>
      </w:r>
      <w:r w:rsidRPr="00726013">
        <w:rPr>
          <w:rFonts w:ascii="Helvetica" w:hAnsi="Helvetica" w:cs="Arial"/>
          <w:b/>
          <w:sz w:val="28"/>
          <w:u w:val="thick" w:color="000000"/>
        </w:rPr>
        <w:t>2001</w:t>
      </w:r>
      <w:r w:rsidRPr="00726013">
        <w:rPr>
          <w:rFonts w:ascii="Helvetica" w:hAnsi="Helvetica" w:cs="Arial"/>
        </w:rPr>
        <w:t>, Pacifism as Pathology, p. 32-37</w:t>
      </w:r>
    </w:p>
    <w:p w:rsidR="00DD4A27" w:rsidRPr="00726013" w:rsidRDefault="00DD4A27">
      <w:pPr>
        <w:pStyle w:val="evidencetext"/>
        <w:rPr>
          <w:rStyle w:val="reduce2"/>
          <w:rFonts w:ascii="Helvetica" w:hAnsi="Helvetica"/>
        </w:rPr>
      </w:pPr>
    </w:p>
    <w:p w:rsidR="00DD4A27" w:rsidRPr="00726013" w:rsidRDefault="00DD4A27">
      <w:pPr>
        <w:pStyle w:val="evidencetext"/>
        <w:rPr>
          <w:rFonts w:ascii="Helvetica" w:hAnsi="Helvetica" w:cs="Arial"/>
        </w:rPr>
      </w:pPr>
      <w:r w:rsidRPr="00726013">
        <w:rPr>
          <w:rStyle w:val="underline"/>
          <w:rFonts w:ascii="Helvetica" w:hAnsi="Helvetica" w:cs="Arial"/>
        </w:rPr>
        <w:t>Pacifism possesses a sublime arrogance in its implicit as</w:t>
      </w:r>
      <w:r w:rsidRPr="00726013">
        <w:rPr>
          <w:rStyle w:val="underline"/>
          <w:rFonts w:ascii="Helvetica" w:hAnsi="Helvetica" w:cs="Arial"/>
        </w:rPr>
        <w:softHyphen/>
        <w:t>sumption that its adherents can somehow dictate the terms of struggle in any contest with the state</w:t>
      </w:r>
      <w:r w:rsidRPr="00726013">
        <w:rPr>
          <w:rFonts w:ascii="Helvetica" w:hAnsi="Helvetica" w:cs="Arial"/>
        </w:rPr>
        <w:t xml:space="preserve">.’ </w:t>
      </w:r>
      <w:r w:rsidRPr="00726013">
        <w:rPr>
          <w:rStyle w:val="underline"/>
          <w:rFonts w:ascii="Helvetica" w:hAnsi="Helvetica" w:cs="Arial"/>
        </w:rPr>
        <w:t>Such a supposition seems unaccountable in view of the actual record of passive/nonviolent resistance</w:t>
      </w:r>
      <w:r w:rsidRPr="00726013">
        <w:rPr>
          <w:rFonts w:ascii="Helvetica" w:hAnsi="Helvetica" w:cs="Arial"/>
        </w:rPr>
        <w:t xml:space="preserve"> to state power. Although a number of examples can be mustered with which to illustrate this point — including Buddhist resistance to U.S. policies in Indochina, and the sustained efforts made to terminate white supremacist rule in southern Africa — </w:t>
      </w:r>
      <w:r w:rsidRPr="00726013">
        <w:rPr>
          <w:rStyle w:val="underline"/>
          <w:rFonts w:ascii="Helvetica" w:hAnsi="Helvetica" w:cs="Arial"/>
        </w:rPr>
        <w:t>none seems more appropriate than the Jew</w:t>
      </w:r>
      <w:r w:rsidRPr="00726013">
        <w:rPr>
          <w:rStyle w:val="underline"/>
          <w:rFonts w:ascii="Helvetica" w:hAnsi="Helvetica" w:cs="Arial"/>
        </w:rPr>
        <w:softHyphen/>
        <w:t>ish experience in Hitlerian Germany</w:t>
      </w:r>
      <w:r w:rsidRPr="00726013">
        <w:rPr>
          <w:rFonts w:ascii="Helvetica" w:hAnsi="Helvetica" w:cs="Arial"/>
        </w:rPr>
        <w:t xml:space="preserve"> (and later in the whole of occupied Europe). The record is quite clear that, </w:t>
      </w:r>
      <w:r w:rsidRPr="00726013">
        <w:rPr>
          <w:rStyle w:val="underline"/>
          <w:rFonts w:ascii="Helvetica" w:hAnsi="Helvetica" w:cs="Arial"/>
        </w:rPr>
        <w:t>while a range of paci</w:t>
      </w:r>
      <w:r w:rsidRPr="00726013">
        <w:rPr>
          <w:rStyle w:val="underline"/>
          <w:rFonts w:ascii="Helvetica" w:hAnsi="Helvetica" w:cs="Arial"/>
        </w:rPr>
        <w:softHyphen/>
        <w:t xml:space="preserve">fist forms of countering the implications of </w:t>
      </w:r>
      <w:proofErr w:type="spellStart"/>
      <w:r w:rsidRPr="00726013">
        <w:rPr>
          <w:rStyle w:val="underline"/>
          <w:rFonts w:ascii="Helvetica" w:hAnsi="Helvetica" w:cs="Arial"/>
        </w:rPr>
        <w:t>nazism</w:t>
      </w:r>
      <w:proofErr w:type="spellEnd"/>
      <w:r w:rsidRPr="00726013">
        <w:rPr>
          <w:rStyle w:val="underline"/>
          <w:rFonts w:ascii="Helvetica" w:hAnsi="Helvetica" w:cs="Arial"/>
        </w:rPr>
        <w:t xml:space="preserve"> oc</w:t>
      </w:r>
      <w:r w:rsidRPr="00726013">
        <w:rPr>
          <w:rStyle w:val="underline"/>
          <w:rFonts w:ascii="Helvetica" w:hAnsi="Helvetica" w:cs="Arial"/>
        </w:rPr>
        <w:softHyphen/>
        <w:t>curred</w:t>
      </w:r>
      <w:r w:rsidRPr="00726013">
        <w:rPr>
          <w:rFonts w:ascii="Helvetica" w:hAnsi="Helvetica" w:cs="Arial"/>
        </w:rPr>
        <w:t xml:space="preserve"> within the German Jewish community during the l930s, t</w:t>
      </w:r>
      <w:r w:rsidRPr="00726013">
        <w:rPr>
          <w:rStyle w:val="underline"/>
          <w:rFonts w:ascii="Helvetica" w:hAnsi="Helvetica" w:cs="Arial"/>
        </w:rPr>
        <w:t>hey offered virtually no physical opposition to the consolidation of the nazi state</w:t>
      </w:r>
      <w:r w:rsidRPr="00726013">
        <w:rPr>
          <w:rFonts w:ascii="Helvetica" w:hAnsi="Helvetica" w:cs="Arial"/>
        </w:rPr>
        <w:t xml:space="preserve">.  To the contrary, </w:t>
      </w:r>
      <w:r w:rsidRPr="00726013">
        <w:rPr>
          <w:rStyle w:val="underline"/>
          <w:rFonts w:ascii="Helvetica" w:hAnsi="Helvetica" w:cs="Arial"/>
        </w:rPr>
        <w:t xml:space="preserve">there is strong evidence that orthodox Jewish leaders counseled “social responsibility” as the best antidote to </w:t>
      </w:r>
      <w:proofErr w:type="spellStart"/>
      <w:r w:rsidRPr="00726013">
        <w:rPr>
          <w:rStyle w:val="underline"/>
          <w:rFonts w:ascii="Helvetica" w:hAnsi="Helvetica" w:cs="Arial"/>
        </w:rPr>
        <w:t>nazism</w:t>
      </w:r>
      <w:proofErr w:type="spellEnd"/>
      <w:r w:rsidRPr="00726013">
        <w:rPr>
          <w:rFonts w:ascii="Helvetica" w:hAnsi="Helvetica" w:cs="Arial"/>
        </w:rPr>
        <w:t xml:space="preserve">, while crucial political formulations such as the Zionist </w:t>
      </w:r>
      <w:proofErr w:type="spellStart"/>
      <w:r w:rsidRPr="00726013">
        <w:rPr>
          <w:rFonts w:ascii="Helvetica" w:hAnsi="Helvetica" w:cs="Arial"/>
        </w:rPr>
        <w:t>Hagana</w:t>
      </w:r>
      <w:proofErr w:type="spellEnd"/>
      <w:r w:rsidRPr="00726013">
        <w:rPr>
          <w:rFonts w:ascii="Helvetica" w:hAnsi="Helvetica" w:cs="Arial"/>
        </w:rPr>
        <w:t xml:space="preserve"> and Mossad </w:t>
      </w:r>
      <w:proofErr w:type="spellStart"/>
      <w:r w:rsidRPr="00726013">
        <w:rPr>
          <w:rFonts w:ascii="Helvetica" w:hAnsi="Helvetica" w:cs="Arial"/>
        </w:rPr>
        <w:t>el</w:t>
      </w:r>
      <w:proofErr w:type="spellEnd"/>
      <w:r w:rsidRPr="00726013">
        <w:rPr>
          <w:rFonts w:ascii="Helvetica" w:hAnsi="Helvetica" w:cs="Arial"/>
        </w:rPr>
        <w:t xml:space="preserve"> Aliyah </w:t>
      </w:r>
      <w:proofErr w:type="spellStart"/>
      <w:r w:rsidRPr="00726013">
        <w:rPr>
          <w:rFonts w:ascii="Helvetica" w:hAnsi="Helvetica" w:cs="Arial"/>
        </w:rPr>
        <w:t>Betactually</w:t>
      </w:r>
      <w:proofErr w:type="spellEnd"/>
      <w:r w:rsidRPr="00726013">
        <w:rPr>
          <w:rFonts w:ascii="Helvetica" w:hAnsi="Helvetica" w:cs="Arial"/>
        </w:rPr>
        <w:t xml:space="preserve"> seem to have attempted to co-opt the nazi agenda for their own purposes, entering into cooperative relations with the SS Jewish Affairs Bureau, and trying to use forced immigration of Jews as a pretext for establishing a “Jewish homeland” in Pales</w:t>
      </w:r>
      <w:r w:rsidRPr="00726013">
        <w:rPr>
          <w:rFonts w:ascii="Helvetica" w:hAnsi="Helvetica" w:cs="Arial"/>
        </w:rPr>
        <w:softHyphen/>
        <w:t xml:space="preserve">tine.8 All of </w:t>
      </w:r>
      <w:r w:rsidRPr="00726013">
        <w:rPr>
          <w:rStyle w:val="underline"/>
          <w:rFonts w:ascii="Helvetica" w:hAnsi="Helvetica" w:cs="Arial"/>
        </w:rPr>
        <w:t>this was apparently done in an effort to ma</w:t>
      </w:r>
      <w:r w:rsidRPr="00726013">
        <w:rPr>
          <w:rStyle w:val="underline"/>
          <w:rFonts w:ascii="Helvetica" w:hAnsi="Helvetica" w:cs="Arial"/>
        </w:rPr>
        <w:softHyphen/>
        <w:t>nipulate the political climate in Germany — by “not exacerbating conditions</w:t>
      </w:r>
      <w:r w:rsidRPr="00726013">
        <w:rPr>
          <w:rFonts w:ascii="Helvetica" w:hAnsi="Helvetica" w:cs="Arial"/>
        </w:rPr>
        <w:t xml:space="preserve">” and “not alienating the German people any further” — in a manner more favorable to Jews than the nazis were calling for.~ </w:t>
      </w:r>
      <w:r w:rsidRPr="00726013">
        <w:rPr>
          <w:rStyle w:val="underline"/>
          <w:rFonts w:ascii="Helvetica" w:hAnsi="Helvetica" w:cs="Arial"/>
        </w:rPr>
        <w:t>In the end</w:t>
      </w:r>
      <w:r w:rsidRPr="00726013">
        <w:rPr>
          <w:rFonts w:ascii="Helvetica" w:hAnsi="Helvetica" w:cs="Arial"/>
        </w:rPr>
        <w:t xml:space="preserve">, of course, </w:t>
      </w:r>
      <w:r w:rsidRPr="00726013">
        <w:rPr>
          <w:rStyle w:val="underline"/>
          <w:rFonts w:ascii="Helvetica" w:hAnsi="Helvetica" w:cs="Arial"/>
        </w:rPr>
        <w:t>the nazis imposed the “final solution to the Jewish question,” but by then the dynamics of passive resistance were so entrenched in the Jewish zeitgeist</w:t>
      </w:r>
      <w:r w:rsidRPr="00726013">
        <w:rPr>
          <w:rFonts w:ascii="Helvetica" w:hAnsi="Helvetica" w:cs="Arial"/>
        </w:rPr>
        <w:t xml:space="preserve"> (the nazis having been in power a full decade) </w:t>
      </w:r>
      <w:r w:rsidRPr="00726013">
        <w:rPr>
          <w:rStyle w:val="underline"/>
          <w:rFonts w:ascii="Helvetica" w:hAnsi="Helvetica" w:cs="Arial"/>
        </w:rPr>
        <w:t>that a sort of passive accommo</w:t>
      </w:r>
      <w:r w:rsidRPr="00726013">
        <w:rPr>
          <w:rStyle w:val="underline"/>
          <w:rFonts w:ascii="Helvetica" w:hAnsi="Helvetica" w:cs="Arial"/>
        </w:rPr>
        <w:softHyphen/>
        <w:t>dation prevailed</w:t>
      </w:r>
      <w:r w:rsidRPr="00726013">
        <w:rPr>
          <w:rFonts w:ascii="Helvetica" w:hAnsi="Helvetica" w:cs="Arial"/>
        </w:rPr>
        <w:t xml:space="preserve">. Jewish leaders took their people, quietly and nonviolently, first into the ghettos, and then onto trains “evacuating” them to the east. Armed resistance was still widely held to be “irresponsible.” Eventually, the SS could count upon the brunt of the nazi liquidation policy being carried out by the Sonderkommandos, which were composed of the Jews themselves. It was largely Jews who dragged the gassed bodies of their exterminated people to the crematoria in death camps such as Auschwitz/Birkenau, each motivated by the desire to prolong his own life. Even this became rationalized as “resistance”; the very act of surviving was viewed as “defeating” the nazi program. By 1945, </w:t>
      </w:r>
      <w:r w:rsidRPr="00726013">
        <w:rPr>
          <w:rStyle w:val="underline"/>
          <w:rFonts w:ascii="Helvetica" w:hAnsi="Helvetica" w:cs="Arial"/>
        </w:rPr>
        <w:t>Jewish passivity and nonviolence</w:t>
      </w:r>
      <w:r w:rsidRPr="00726013">
        <w:rPr>
          <w:rFonts w:ascii="Helvetica" w:hAnsi="Helvetica" w:cs="Arial"/>
        </w:rPr>
        <w:t xml:space="preserve"> in the face of the weltanschauung der </w:t>
      </w:r>
      <w:proofErr w:type="spellStart"/>
      <w:r w:rsidRPr="00726013">
        <w:rPr>
          <w:rFonts w:ascii="Helvetica" w:hAnsi="Helvetica" w:cs="Arial"/>
        </w:rPr>
        <w:t>untermenschen</w:t>
      </w:r>
      <w:proofErr w:type="spellEnd"/>
      <w:r w:rsidRPr="00726013">
        <w:rPr>
          <w:rFonts w:ascii="Helvetica" w:hAnsi="Helvetica" w:cs="Arial"/>
        </w:rPr>
        <w:t xml:space="preserve"> </w:t>
      </w:r>
      <w:r w:rsidRPr="00726013">
        <w:rPr>
          <w:rStyle w:val="underline"/>
          <w:rFonts w:ascii="Helvetica" w:hAnsi="Helvetica" w:cs="Arial"/>
        </w:rPr>
        <w:t>had done nothing to prevent the loss of millions of lives</w:t>
      </w:r>
      <w:r w:rsidRPr="00726013">
        <w:rPr>
          <w:rFonts w:ascii="Helvetica" w:hAnsi="Helvetica" w:cs="Arial"/>
        </w:rPr>
        <w:t>. The phenomenon sketched above must lead to the obvious question: “[How could] millions of men [sic] like us walk to their death without resistance?” In turn, the mere asking of the obvious has spawned a veritable cot</w:t>
      </w:r>
      <w:r w:rsidRPr="00726013">
        <w:rPr>
          <w:rFonts w:ascii="Helvetica" w:hAnsi="Helvetica" w:cs="Arial"/>
        </w:rPr>
        <w:softHyphen/>
        <w:t>tage industry among Jewish intellectuals, each explaining how it was that “the process” had left the Jewish people “no choice” but to go along, to remain passive, to proceed in accordance with their aversion to violence right up to the doors of the crematoria — and beyond.”’ From this perspective, there was nothing truly lacking in the Jewish performance; the Jews were simply and solely blameless victims of a genocidal system over which it was quite impossible for them to extend any measure of control.  The Jews having suffered horribly under nazi rule,’6 it has come to be considered in exceedingly poor taste —“antisemitic,” according to the logic of the Anti-Defamation League of B’nai Brith — to suggest that there was indeed something very wrong with the nature of the Jew</w:t>
      </w:r>
      <w:r w:rsidRPr="00726013">
        <w:rPr>
          <w:rFonts w:ascii="Helvetica" w:hAnsi="Helvetica" w:cs="Arial"/>
        </w:rPr>
        <w:softHyphen/>
        <w:t xml:space="preserve">ish response to </w:t>
      </w:r>
      <w:proofErr w:type="spellStart"/>
      <w:r w:rsidRPr="00726013">
        <w:rPr>
          <w:rFonts w:ascii="Helvetica" w:hAnsi="Helvetica" w:cs="Arial"/>
        </w:rPr>
        <w:t>nazism</w:t>
      </w:r>
      <w:proofErr w:type="spellEnd"/>
      <w:r w:rsidRPr="00726013">
        <w:rPr>
          <w:rFonts w:ascii="Helvetica" w:hAnsi="Helvetica" w:cs="Arial"/>
        </w:rPr>
        <w:t xml:space="preserve">, that the mainly pacifist forms of resistance exhibited </w:t>
      </w:r>
      <w:r w:rsidRPr="00726013">
        <w:rPr>
          <w:rFonts w:ascii="Helvetica" w:hAnsi="Helvetica" w:cs="Arial"/>
        </w:rPr>
        <w:lastRenderedPageBreak/>
        <w:t>by the Jewish community played directly into the hands of their executioners.’ Objectively, there were alternatives, and one need not look to the utterances of some “lunatic fringe” to find them articu</w:t>
      </w:r>
      <w:r w:rsidRPr="00726013">
        <w:rPr>
          <w:rFonts w:ascii="Helvetica" w:hAnsi="Helvetica" w:cs="Arial"/>
        </w:rPr>
        <w:softHyphen/>
        <w:t xml:space="preserve">lated. Even such a staid and conservative political commentator as Bruno Bettelheim, a former concentration camp inmate, has offered astute analysis of the role of passivity and nonviolence in amplifying the magnitude of the Holocaust. Regarding the single known instance </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Pacifist Activism Fails: Final Solution (2/3)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b/>
        <w:t>…continued…</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in which inmates physically revolted at Auschwitz, he observes that: </w:t>
      </w:r>
      <w:r w:rsidRPr="00726013">
        <w:rPr>
          <w:rStyle w:val="underline"/>
          <w:rFonts w:ascii="Helvetica" w:hAnsi="Helvetica" w:cs="Arial"/>
        </w:rPr>
        <w:t>In the single revolt of the twelfth Sonderkommando, seventy SS were killed</w:t>
      </w:r>
      <w:r w:rsidRPr="00726013">
        <w:rPr>
          <w:rFonts w:ascii="Helvetica" w:hAnsi="Helvetica" w:cs="Arial"/>
        </w:rPr>
        <w:t xml:space="preserve">, including one commissioned officer and seventeen non-commissioned officers; </w:t>
      </w:r>
      <w:r w:rsidRPr="00726013">
        <w:rPr>
          <w:rStyle w:val="underline"/>
          <w:rFonts w:ascii="Helvetica" w:hAnsi="Helvetica" w:cs="Arial"/>
        </w:rPr>
        <w:t>one of the crematoria was totally destroyed and another severely damaged</w:t>
      </w:r>
      <w:r w:rsidRPr="00726013">
        <w:rPr>
          <w:rFonts w:ascii="Helvetica" w:hAnsi="Helvetica" w:cs="Arial"/>
        </w:rPr>
        <w:t xml:space="preserve">. True, </w:t>
      </w:r>
      <w:r w:rsidRPr="00726013">
        <w:rPr>
          <w:rStyle w:val="underline"/>
          <w:rFonts w:ascii="Helvetica" w:hAnsi="Helvetica" w:cs="Arial"/>
        </w:rPr>
        <w:t xml:space="preserve">all eight hundred and fifty-three of the </w:t>
      </w:r>
      <w:proofErr w:type="spellStart"/>
      <w:r w:rsidRPr="00726013">
        <w:rPr>
          <w:rStyle w:val="underline"/>
          <w:rFonts w:ascii="Helvetica" w:hAnsi="Helvetica" w:cs="Arial"/>
        </w:rPr>
        <w:t>kommando</w:t>
      </w:r>
      <w:proofErr w:type="spellEnd"/>
      <w:r w:rsidRPr="00726013">
        <w:rPr>
          <w:rStyle w:val="underline"/>
          <w:rFonts w:ascii="Helvetica" w:hAnsi="Helvetica" w:cs="Arial"/>
        </w:rPr>
        <w:t xml:space="preserve"> died. But. . . the one Sonderkommando which revolted and took such a heavy toll of the enemy did not die much differ</w:t>
      </w:r>
      <w:r w:rsidRPr="00726013">
        <w:rPr>
          <w:rStyle w:val="underline"/>
          <w:rFonts w:ascii="Helvetica" w:hAnsi="Helvetica" w:cs="Arial"/>
        </w:rPr>
        <w:softHyphen/>
        <w:t>ently than all the other Sonderkommandos</w:t>
      </w:r>
      <w:r w:rsidRPr="00726013">
        <w:rPr>
          <w:rFonts w:ascii="Helvetica" w:hAnsi="Helvetica" w:cs="Arial"/>
        </w:rPr>
        <w:t xml:space="preserve">.   Aside from pointing out that the Jews had literally nothing to lose (and quite a lot to gain in terms of human dignity) by engaging in open revolt against the 55, Bettelheim goes much further, noting that </w:t>
      </w:r>
      <w:r w:rsidRPr="00726013">
        <w:rPr>
          <w:rStyle w:val="underline"/>
          <w:rFonts w:ascii="Helvetica" w:hAnsi="Helvetica" w:cs="Arial"/>
        </w:rPr>
        <w:t>such actions</w:t>
      </w:r>
      <w:r w:rsidRPr="00726013">
        <w:rPr>
          <w:rFonts w:ascii="Helvetica" w:hAnsi="Helvetica" w:cs="Arial"/>
        </w:rPr>
        <w:t xml:space="preserve"> both in and outside the death camps </w:t>
      </w:r>
      <w:r w:rsidRPr="00726013">
        <w:rPr>
          <w:rStyle w:val="underline"/>
          <w:rFonts w:ascii="Helvetica" w:hAnsi="Helvetica" w:cs="Arial"/>
        </w:rPr>
        <w:t>stood a reasonable prospect of greatly impeding the extermination process</w:t>
      </w:r>
      <w:r w:rsidRPr="00726013">
        <w:rPr>
          <w:rFonts w:ascii="Helvetica" w:hAnsi="Helvetica" w:cs="Arial"/>
        </w:rPr>
        <w:t xml:space="preserve">. He states flatly that </w:t>
      </w:r>
      <w:r w:rsidRPr="00726013">
        <w:rPr>
          <w:rStyle w:val="underline"/>
          <w:rFonts w:ascii="Helvetica" w:hAnsi="Helvetica" w:cs="Arial"/>
        </w:rPr>
        <w:t>even individualized armed resistance could have made the Final Solution a cost-prohibitive proposition for the nazis</w:t>
      </w:r>
      <w:r w:rsidRPr="00726013">
        <w:rPr>
          <w:rFonts w:ascii="Helvetica" w:hAnsi="Helvetica" w:cs="Arial"/>
        </w:rPr>
        <w:t xml:space="preserve">:  There is little doubt that the [Jews], who were able to </w:t>
      </w:r>
    </w:p>
    <w:p w:rsidR="00DD4A27" w:rsidRPr="00726013" w:rsidRDefault="00DD4A27">
      <w:pPr>
        <w:pStyle w:val="evidencetext"/>
        <w:rPr>
          <w:rFonts w:ascii="Helvetica" w:hAnsi="Helvetica" w:cs="Arial"/>
        </w:rPr>
      </w:pPr>
      <w:r w:rsidRPr="00726013">
        <w:rPr>
          <w:rFonts w:ascii="Helvetica" w:hAnsi="Helvetica" w:cs="Arial"/>
        </w:rPr>
        <w:t>provide themselves with so much, could have provided themselves with a gun or two had they wished. They could have shot down one or two of the SS men who came for them. The loss of an SS with every Jew arrested would have noticeably hin</w:t>
      </w:r>
      <w:r w:rsidRPr="00726013">
        <w:rPr>
          <w:rFonts w:ascii="Helvetica" w:hAnsi="Helvetica" w:cs="Arial"/>
        </w:rPr>
        <w:softHyphen/>
        <w:t>dered the functioning of the police state.2  Returning to the revolt of the twelfth Sonderkommando, Bettelheim observes that:  They did only what we should expect all human beings to do; to use their death, if they could not save their lives, to weaken or hinder the enemy as much as possible; to use even their doomed selves for making extermination harder, or maybe impos</w:t>
      </w:r>
      <w:r w:rsidRPr="00726013">
        <w:rPr>
          <w:rFonts w:ascii="Helvetica" w:hAnsi="Helvetica" w:cs="Arial"/>
        </w:rPr>
        <w:softHyphen/>
        <w:t>sible, not a smooth-running process  If they could do it, so could others. Why didn’t they? Why did they throw their lives away instead of making things hard for the enemy? Why did they make a present of their very being to the SS instead of to their families, their friends, even to their fellow prisoners[?]  “Rebellion could only have saved either the life they were going to lose anyway, or the lives of others. . Inertia it was that led millions of Jews into the ghettos the SS had created for them. It was inertia that made hundreds of thousands of Jews sit home, waiting for their executioners.”  Bettelheim describes this inertia, which he consid</w:t>
      </w:r>
      <w:r w:rsidRPr="00726013">
        <w:rPr>
          <w:rFonts w:ascii="Helvetica" w:hAnsi="Helvetica" w:cs="Arial"/>
        </w:rPr>
        <w:softHyphen/>
        <w:t xml:space="preserve">ers the basis for Jewish passivity in the face of The persecution of the Jews was aggravated, slow step by slow step, when no violent fighting back occurred. It may have been Jewish acceptance, without retaliatory fight, of ever harsher discrimination and degradation that first gave the SS the idea that they could be gotten to the point where they would walk into the gas chambers on their own . . . [I] n the deepest sense, the walk to the gas chamber was only the last consequence of the philosophy of business as usual.  Given this, Bettelheim can do little else but conclude (correctly) that the post-war rationalization and apologia for the Jewish response to </w:t>
      </w:r>
      <w:proofErr w:type="spellStart"/>
      <w:r w:rsidRPr="00726013">
        <w:rPr>
          <w:rFonts w:ascii="Helvetica" w:hAnsi="Helvetica" w:cs="Arial"/>
        </w:rPr>
        <w:t>nazism</w:t>
      </w:r>
      <w:proofErr w:type="spellEnd"/>
      <w:r w:rsidRPr="00726013">
        <w:rPr>
          <w:rFonts w:ascii="Helvetica" w:hAnsi="Helvetica" w:cs="Arial"/>
        </w:rPr>
        <w:t xml:space="preserve"> serves to “stress how much we all wish to subscribe to this business as usual philosophy, and forget that it hastens our own destruction, to glorify the attitude of going on with business as usual, even in a holocaust.”</w:t>
      </w:r>
    </w:p>
    <w:p w:rsidR="00DD4A27" w:rsidRPr="00726013" w:rsidRDefault="00DD4A27">
      <w:pPr>
        <w:pStyle w:val="card1"/>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 final solution proves the total failure of pacifism</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Ward </w:t>
      </w:r>
      <w:r w:rsidRPr="00726013">
        <w:rPr>
          <w:rFonts w:ascii="Helvetica" w:hAnsi="Helvetica" w:cs="Arial"/>
          <w:b/>
          <w:sz w:val="28"/>
          <w:u w:val="thick" w:color="000000"/>
        </w:rPr>
        <w:t>Churchill</w:t>
      </w:r>
      <w:r w:rsidRPr="00726013">
        <w:rPr>
          <w:rFonts w:ascii="Helvetica" w:hAnsi="Helvetica" w:cs="Arial"/>
        </w:rPr>
        <w:t xml:space="preserve">, (Keetoowah Band Cherokee) Professor of Ethnic Studies and Coordinator of American Indian Studies at University of Colorado, </w:t>
      </w:r>
      <w:r w:rsidRPr="00726013">
        <w:rPr>
          <w:rFonts w:ascii="Helvetica" w:hAnsi="Helvetica" w:cs="Arial"/>
          <w:b/>
          <w:sz w:val="28"/>
          <w:u w:val="thick" w:color="000000"/>
        </w:rPr>
        <w:t>2001</w:t>
      </w:r>
      <w:r w:rsidRPr="00726013">
        <w:rPr>
          <w:rFonts w:ascii="Helvetica" w:hAnsi="Helvetica" w:cs="Arial"/>
        </w:rPr>
        <w:t>, Pacifism as Pathology, p. 40-</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lastRenderedPageBreak/>
        <w:t>One may assume for the moment that such a gross distortion of reality is hardly the intent of even the hardiest pacifist polemicists, although it may well be an intrinsic aspect of their position. Worse than this is the Inconsistency of nonviolent premises. For instance, it has been abundantly documented that</w:t>
      </w:r>
      <w:r w:rsidRPr="00726013">
        <w:rPr>
          <w:rFonts w:ascii="Helvetica" w:hAnsi="Helvetica" w:cs="Arial"/>
        </w:rPr>
        <w:t xml:space="preserve"> </w:t>
      </w:r>
      <w:r w:rsidRPr="00726013">
        <w:rPr>
          <w:rStyle w:val="underline"/>
          <w:rFonts w:ascii="Helvetica" w:hAnsi="Helvetica" w:cs="Arial"/>
        </w:rPr>
        <w:t>nazi policy toward the Jews, from 1941 onward, was bound up in the notion that extermination would proceed until</w:t>
      </w:r>
      <w:r w:rsidRPr="00726013">
        <w:rPr>
          <w:rFonts w:ascii="Helvetica" w:hAnsi="Helvetica" w:cs="Arial"/>
        </w:rPr>
        <w:t xml:space="preserve"> </w:t>
      </w:r>
      <w:r w:rsidRPr="00726013">
        <w:rPr>
          <w:rStyle w:val="reduce2"/>
          <w:rFonts w:ascii="Helvetica" w:hAnsi="Helvetica"/>
        </w:rPr>
        <w:t>such time as</w:t>
      </w:r>
      <w:r w:rsidRPr="00726013">
        <w:rPr>
          <w:rFonts w:ascii="Helvetica" w:hAnsi="Helvetica" w:cs="Arial"/>
        </w:rPr>
        <w:t xml:space="preserve"> </w:t>
      </w:r>
      <w:r w:rsidRPr="00726013">
        <w:rPr>
          <w:rStyle w:val="underline"/>
          <w:rFonts w:ascii="Helvetica" w:hAnsi="Helvetica" w:cs="Arial"/>
        </w:rPr>
        <w:t>the entire Jewish population</w:t>
      </w:r>
      <w:r w:rsidRPr="00726013">
        <w:rPr>
          <w:rFonts w:ascii="Helvetica" w:hAnsi="Helvetica" w:cs="Arial"/>
        </w:rPr>
        <w:t xml:space="preserve"> </w:t>
      </w:r>
      <w:r w:rsidRPr="00726013">
        <w:rPr>
          <w:rStyle w:val="reduce2"/>
          <w:rFonts w:ascii="Helvetica" w:hAnsi="Helvetica"/>
        </w:rPr>
        <w:t>within German occupied terri</w:t>
      </w:r>
      <w:r w:rsidRPr="00726013">
        <w:rPr>
          <w:rStyle w:val="reduce2"/>
          <w:rFonts w:ascii="Helvetica" w:hAnsi="Helvetica"/>
        </w:rPr>
        <w:softHyphen/>
        <w:t>tory</w:t>
      </w:r>
      <w:r w:rsidRPr="00726013">
        <w:rPr>
          <w:rFonts w:ascii="Helvetica" w:hAnsi="Helvetica" w:cs="Arial"/>
        </w:rPr>
        <w:t xml:space="preserve"> </w:t>
      </w:r>
      <w:r w:rsidRPr="00726013">
        <w:rPr>
          <w:rStyle w:val="underline"/>
          <w:rFonts w:ascii="Helvetica" w:hAnsi="Helvetica" w:cs="Arial"/>
        </w:rPr>
        <w:t>was liquidated</w:t>
      </w:r>
      <w:r w:rsidRPr="00726013">
        <w:rPr>
          <w:rFonts w:ascii="Helvetica" w:hAnsi="Helvetica" w:cs="Arial"/>
        </w:rPr>
        <w:t xml:space="preserve">?~ </w:t>
      </w:r>
      <w:r w:rsidRPr="00726013">
        <w:rPr>
          <w:rStyle w:val="underline"/>
          <w:rFonts w:ascii="Helvetica" w:hAnsi="Helvetica" w:cs="Arial"/>
        </w:rPr>
        <w:t>There is no indication whatsoever that nonviolent intervention</w:t>
      </w:r>
      <w:r w:rsidRPr="00726013">
        <w:rPr>
          <w:rFonts w:ascii="Helvetica" w:hAnsi="Helvetica" w:cs="Arial"/>
        </w:rPr>
        <w:t>/</w:t>
      </w:r>
      <w:r w:rsidRPr="00726013">
        <w:rPr>
          <w:rStyle w:val="reduce2"/>
          <w:rFonts w:ascii="Helvetica" w:hAnsi="Helvetica"/>
        </w:rPr>
        <w:t>mediation from any quar</w:t>
      </w:r>
      <w:r w:rsidRPr="00726013">
        <w:rPr>
          <w:rStyle w:val="reduce2"/>
          <w:rFonts w:ascii="Helvetica" w:hAnsi="Helvetica"/>
        </w:rPr>
        <w:softHyphen/>
        <w:t>ter</w:t>
      </w:r>
      <w:r w:rsidRPr="00726013">
        <w:rPr>
          <w:rFonts w:ascii="Helvetica" w:hAnsi="Helvetica" w:cs="Arial"/>
        </w:rPr>
        <w:t xml:space="preserve"> </w:t>
      </w:r>
      <w:r w:rsidRPr="00726013">
        <w:rPr>
          <w:rStyle w:val="underline"/>
          <w:rFonts w:ascii="Helvetica" w:hAnsi="Helvetica" w:cs="Arial"/>
        </w:rPr>
        <w:t>held the least prospect of halting, or even delaying, the genocidal process</w:t>
      </w:r>
      <w:r w:rsidRPr="00726013">
        <w:rPr>
          <w:rFonts w:ascii="Helvetica" w:hAnsi="Helvetica" w:cs="Arial"/>
        </w:rPr>
        <w:t xml:space="preserve">. </w:t>
      </w:r>
      <w:r w:rsidRPr="00726013">
        <w:rPr>
          <w:rStyle w:val="reduce2"/>
          <w:rFonts w:ascii="Helvetica" w:hAnsi="Helvetica"/>
        </w:rPr>
        <w:t>To the contrary</w:t>
      </w:r>
      <w:r w:rsidRPr="00726013">
        <w:rPr>
          <w:rFonts w:ascii="Helvetica" w:hAnsi="Helvetica" w:cs="Arial"/>
        </w:rPr>
        <w:t xml:space="preserve"> </w:t>
      </w:r>
      <w:r w:rsidRPr="00726013">
        <w:rPr>
          <w:rStyle w:val="underline"/>
          <w:rFonts w:ascii="Helvetica" w:hAnsi="Helvetica" w:cs="Arial"/>
        </w:rPr>
        <w:t xml:space="preserve">there is evidence that efforts by neutral parties such as the Red Cross had the effect of speeding up the slaughter. That the Final Solution was </w:t>
      </w:r>
      <w:r w:rsidRPr="00726013">
        <w:rPr>
          <w:rStyle w:val="reduce2"/>
          <w:rFonts w:ascii="Helvetica" w:hAnsi="Helvetica"/>
        </w:rPr>
        <w:t xml:space="preserve">halted at a point short of its full realization </w:t>
      </w:r>
      <w:r w:rsidRPr="00726013">
        <w:rPr>
          <w:rStyle w:val="underline"/>
          <w:rFonts w:ascii="Helvetica" w:hAnsi="Helvetica" w:cs="Arial"/>
        </w:rPr>
        <w:t>was due solely to the massive appli</w:t>
      </w:r>
      <w:r w:rsidRPr="00726013">
        <w:rPr>
          <w:rStyle w:val="underline"/>
          <w:rFonts w:ascii="Helvetica" w:hAnsi="Helvetica" w:cs="Arial"/>
        </w:rPr>
        <w:softHyphen/>
        <w:t>cation of armed force against Germany</w:t>
      </w:r>
      <w:r w:rsidRPr="00726013">
        <w:rPr>
          <w:rFonts w:ascii="Helvetica" w:hAnsi="Helvetica" w:cs="Arial"/>
        </w:rPr>
        <w:t xml:space="preserve"> </w:t>
      </w:r>
      <w:r w:rsidRPr="00726013">
        <w:rPr>
          <w:rStyle w:val="reduce2"/>
          <w:rFonts w:ascii="Helvetica" w:hAnsi="Helvetica"/>
        </w:rPr>
        <w:t>(albeit for reasons other than the salvation of the Jews). Left to a pacifist prescription for the altering of offensive state poli</w:t>
      </w:r>
      <w:r w:rsidRPr="00726013">
        <w:rPr>
          <w:rStyle w:val="reduce2"/>
          <w:rFonts w:ascii="Helvetica" w:hAnsi="Helvetica"/>
        </w:rPr>
        <w:softHyphen/>
        <w:t>cies, and the effecting of positive social change, “World Jewry” — at least in its Eurasian variants — would have ‘offered total extermination by mid-1946 at the latest</w:t>
      </w:r>
      <w:r w:rsidRPr="00726013">
        <w:rPr>
          <w:rFonts w:ascii="Helvetica" w:hAnsi="Helvetica" w:cs="Arial"/>
        </w:rPr>
        <w:t xml:space="preserve">. </w:t>
      </w:r>
      <w:r w:rsidRPr="00726013">
        <w:rPr>
          <w:rStyle w:val="underline"/>
          <w:rFonts w:ascii="Helvetica" w:hAnsi="Helvetica" w:cs="Arial"/>
        </w:rPr>
        <w:t xml:space="preserve">Even the highly symbolic trial </w:t>
      </w:r>
      <w:r w:rsidRPr="00726013">
        <w:rPr>
          <w:rStyle w:val="reduce2"/>
          <w:rFonts w:ascii="Helvetica" w:hAnsi="Helvetica"/>
        </w:rPr>
        <w:t>of SS Colonel Adolph</w:t>
      </w:r>
      <w:r w:rsidRPr="00726013">
        <w:rPr>
          <w:rFonts w:ascii="Helvetica" w:hAnsi="Helvetica" w:cs="Arial"/>
        </w:rPr>
        <w:t xml:space="preserve"> </w:t>
      </w:r>
      <w:r w:rsidRPr="00726013">
        <w:rPr>
          <w:rStyle w:val="underline"/>
          <w:rFonts w:ascii="Helvetica" w:hAnsi="Helvetica" w:cs="Arial"/>
        </w:rPr>
        <w:t>Eichmann</w:t>
      </w:r>
      <w:r w:rsidRPr="00726013">
        <w:rPr>
          <w:rFonts w:ascii="Helvetica" w:hAnsi="Helvetica" w:cs="Arial"/>
        </w:rPr>
        <w:t xml:space="preserve"> </w:t>
      </w:r>
      <w:r w:rsidRPr="00726013">
        <w:rPr>
          <w:rStyle w:val="underline"/>
          <w:rFonts w:ascii="Helvetica" w:hAnsi="Helvetica" w:cs="Arial"/>
        </w:rPr>
        <w:t>could not be accomplished by nonviolent means, but required armed action by an Israeli paramili</w:t>
      </w:r>
      <w:r w:rsidRPr="00726013">
        <w:rPr>
          <w:rStyle w:val="underline"/>
          <w:rFonts w:ascii="Helvetica" w:hAnsi="Helvetica" w:cs="Arial"/>
        </w:rPr>
        <w:softHyphen/>
        <w:t>tary unit</w:t>
      </w:r>
      <w:r w:rsidRPr="00726013">
        <w:rPr>
          <w:rFonts w:ascii="Helvetica" w:hAnsi="Helvetica" w:cs="Arial"/>
        </w:rPr>
        <w:t xml:space="preserve"> </w:t>
      </w:r>
      <w:r w:rsidRPr="00726013">
        <w:rPr>
          <w:rStyle w:val="reduce2"/>
          <w:rFonts w:ascii="Helvetica" w:hAnsi="Helvetica"/>
        </w:rPr>
        <w:t>fifteen years after the last death camp was closed by Russian tanks. There is every indication that adherence to pacifist principles would have resulted in Eichmann’s permanent avoidance of justice, living out his life in reasonable comfort until — to paraphrase his own assessment — he leapt into the grave laughing at the thought of having killed six million Jews.</w:t>
      </w:r>
      <w:r w:rsidRPr="00726013">
        <w:rPr>
          <w:rFonts w:ascii="Helvetica" w:hAnsi="Helvetica" w:cs="Arial"/>
        </w:rPr>
        <w:t xml:space="preserve"> </w:t>
      </w:r>
      <w:r w:rsidRPr="00726013">
        <w:rPr>
          <w:rStyle w:val="underline"/>
          <w:rFonts w:ascii="Helvetica" w:hAnsi="Helvetica" w:cs="Arial"/>
        </w:rPr>
        <w:t>With reference to the Jewish experience, nonviolence was a catastrophic failure, and only the most extremely violent intervention by others saved Europe’s Jews at the last moment</w:t>
      </w:r>
      <w:r w:rsidRPr="00726013">
        <w:rPr>
          <w:rFonts w:ascii="Helvetica" w:hAnsi="Helvetica" w:cs="Arial"/>
        </w:rPr>
        <w:t xml:space="preserve"> </w:t>
      </w:r>
      <w:r w:rsidRPr="00726013">
        <w:rPr>
          <w:rStyle w:val="reduce2"/>
          <w:rFonts w:ascii="Helvetica" w:hAnsi="Helvetica"/>
        </w:rPr>
        <w:t>from slipping over the brink of utter extinction. Small wonder that the survivors insist, “Never again!”</w:t>
      </w: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13" w:name="_Toc147748740"/>
      <w:r w:rsidRPr="00726013">
        <w:rPr>
          <w:rFonts w:ascii="Helvetica" w:hAnsi="Helvetica"/>
        </w:rPr>
        <w:lastRenderedPageBreak/>
        <w:t>Pacifist Activism Fails: Final Solution (3/3)</w:t>
      </w:r>
      <w:bookmarkEnd w:id="71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Non Violence would have had no chance to stop the Nazis – Denmark’s strategy wouldn’t have worked on a global scale – a thousand year Reich would of resulted</w:t>
      </w:r>
    </w:p>
    <w:p w:rsidR="00DD4A27" w:rsidRPr="00726013" w:rsidRDefault="00DD4A27">
      <w:pPr>
        <w:pStyle w:val="evidencetext"/>
        <w:ind w:right="0"/>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 A. H. </w:t>
      </w:r>
      <w:r w:rsidRPr="00726013">
        <w:rPr>
          <w:rStyle w:val="cite1"/>
          <w:rFonts w:ascii="Helvetica" w:hAnsi="Helvetica" w:cs="Arial"/>
          <w:sz w:val="28"/>
          <w:u w:val="thick" w:color="000000"/>
        </w:rPr>
        <w:t>Futterman</w:t>
      </w:r>
      <w:r w:rsidRPr="00726013">
        <w:rPr>
          <w:rFonts w:ascii="Helvetica" w:hAnsi="Helvetica" w:cs="Arial"/>
        </w:rPr>
        <w:t>, Ph.D. from UT-Austin and Physicist at the University of California's Lawrence Livermore National Laboratory, “Obscenity and Peace: Meditations on the Bomb,” 1990-</w:t>
      </w:r>
      <w:r w:rsidRPr="00726013">
        <w:rPr>
          <w:rStyle w:val="cite1"/>
          <w:rFonts w:ascii="Helvetica" w:hAnsi="Helvetica" w:cs="Arial"/>
          <w:sz w:val="28"/>
          <w:u w:val="thick" w:color="000000"/>
        </w:rPr>
        <w:t>94</w:t>
      </w:r>
      <w:r w:rsidRPr="00726013">
        <w:rPr>
          <w:rFonts w:ascii="Helvetica" w:hAnsi="Helvetica" w:cs="Arial"/>
        </w:rPr>
        <w:t>, http://www.dogchurch.com/scriptorium/nuke.html, UK: Fisher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That said, I admit that I admire non-violent resistance. [4] Remember, however, that </w:t>
      </w:r>
      <w:r w:rsidRPr="00726013">
        <w:rPr>
          <w:rFonts w:ascii="Helvetica" w:hAnsi="Helvetica" w:cs="Arial"/>
          <w:u w:val="single"/>
        </w:rPr>
        <w:t>non-violent resistance is a sophisticated technique that works only when used by the "right" people at the "right" time against the "right" opponents</w:t>
      </w:r>
      <w:r w:rsidRPr="00726013">
        <w:rPr>
          <w:rFonts w:ascii="Helvetica" w:hAnsi="Helvetica" w:cs="Arial"/>
        </w:rPr>
        <w:t xml:space="preserve">. For example, </w:t>
      </w:r>
      <w:r w:rsidRPr="00726013">
        <w:rPr>
          <w:rFonts w:ascii="Helvetica" w:hAnsi="Helvetica" w:cs="Arial"/>
          <w:u w:val="single"/>
        </w:rPr>
        <w:t>the Indians successfully used non-violent resistance to persuade the British to end the Raj, because the British eventually acknowledged that the Indians, led by the British-educated Gandhi, were human beings like themselves.</w:t>
      </w:r>
    </w:p>
    <w:p w:rsidR="00DD4A27" w:rsidRPr="00726013" w:rsidRDefault="00DD4A27">
      <w:pPr>
        <w:pStyle w:val="evidencetext"/>
        <w:rPr>
          <w:rFonts w:ascii="Helvetica" w:hAnsi="Helvetica" w:cs="Arial"/>
        </w:rPr>
      </w:pPr>
      <w:r w:rsidRPr="00726013">
        <w:rPr>
          <w:rFonts w:ascii="Helvetica" w:hAnsi="Helvetica" w:cs="Arial"/>
          <w:u w:val="single"/>
        </w:rPr>
        <w:t>The Nazis, who</w:t>
      </w:r>
      <w:r w:rsidRPr="00726013">
        <w:rPr>
          <w:rFonts w:ascii="Helvetica" w:hAnsi="Helvetica" w:cs="Arial"/>
        </w:rPr>
        <w:t xml:space="preserve"> with their "Master Race" ideology </w:t>
      </w:r>
      <w:r w:rsidRPr="00726013">
        <w:rPr>
          <w:rFonts w:ascii="Helvetica" w:hAnsi="Helvetica" w:cs="Arial"/>
          <w:u w:val="single"/>
        </w:rPr>
        <w:t>admitted only</w:t>
      </w:r>
      <w:r w:rsidRPr="00726013">
        <w:rPr>
          <w:rFonts w:ascii="Helvetica" w:hAnsi="Helvetica" w:cs="Arial"/>
        </w:rPr>
        <w:t xml:space="preserve"> so-called "</w:t>
      </w:r>
      <w:r w:rsidRPr="00726013">
        <w:rPr>
          <w:rFonts w:ascii="Helvetica" w:hAnsi="Helvetica" w:cs="Arial"/>
          <w:u w:val="single"/>
        </w:rPr>
        <w:t>Aryans" to the category of human, provide an example counter to that of the British. There were some successful acts of non-violent confrontation against the Nazis</w:t>
      </w:r>
      <w:r w:rsidRPr="00726013">
        <w:rPr>
          <w:rFonts w:ascii="Helvetica" w:hAnsi="Helvetica" w:cs="Arial"/>
        </w:rPr>
        <w:t xml:space="preserve">, like </w:t>
      </w:r>
      <w:r w:rsidRPr="00726013">
        <w:rPr>
          <w:rFonts w:ascii="Helvetica" w:hAnsi="Helvetica" w:cs="Arial"/>
          <w:u w:val="single"/>
        </w:rPr>
        <w:t>King Christian of Denmark's</w:t>
      </w:r>
      <w:r w:rsidRPr="00726013">
        <w:rPr>
          <w:rFonts w:ascii="Helvetica" w:hAnsi="Helvetica" w:cs="Arial"/>
        </w:rPr>
        <w:t xml:space="preserve"> public declaration that he would wear the yellow star if it were introduced in his country. He did so in response to the Nazi practice of ordering Jews to wear yellow-starred armbands so that the Nazis could more easily isolate them from their surrounding society. That many Danes followed their king's example helped camouflage many Jews until they could escape to Sweden in fishing boats. [5] Now this </w:t>
      </w:r>
      <w:r w:rsidRPr="00726013">
        <w:rPr>
          <w:rFonts w:ascii="Helvetica" w:hAnsi="Helvetica" w:cs="Arial"/>
          <w:u w:val="single"/>
        </w:rPr>
        <w:t>resistance worked</w:t>
      </w:r>
      <w:r w:rsidRPr="00726013">
        <w:rPr>
          <w:rFonts w:ascii="Helvetica" w:hAnsi="Helvetica" w:cs="Arial"/>
        </w:rPr>
        <w:t xml:space="preserve"> partly </w:t>
      </w:r>
      <w:r w:rsidRPr="00726013">
        <w:rPr>
          <w:rFonts w:ascii="Helvetica" w:hAnsi="Helvetica" w:cs="Arial"/>
          <w:u w:val="single"/>
        </w:rPr>
        <w:t>because the Nazis considered the Danes to be "Aryans</w:t>
      </w:r>
      <w:r w:rsidRPr="00726013">
        <w:rPr>
          <w:rFonts w:ascii="Helvetica" w:hAnsi="Helvetica" w:cs="Arial"/>
        </w:rPr>
        <w:t xml:space="preserve">" like themselves. </w:t>
      </w:r>
      <w:r w:rsidRPr="00726013">
        <w:rPr>
          <w:rFonts w:ascii="Helvetica" w:hAnsi="Helvetica" w:cs="Arial"/>
          <w:u w:val="single"/>
        </w:rPr>
        <w:t xml:space="preserve">Had the Poles tried the same thing, the Nazis would have been perfectly happy to use the event as an excuse for </w:t>
      </w:r>
      <w:r w:rsidRPr="00726013">
        <w:rPr>
          <w:rFonts w:ascii="Helvetica" w:hAnsi="Helvetica" w:cs="Arial"/>
          <w:b/>
          <w:u w:val="single"/>
        </w:rPr>
        <w:t>liquidating</w:t>
      </w:r>
      <w:r w:rsidRPr="00726013">
        <w:rPr>
          <w:rFonts w:ascii="Helvetica" w:hAnsi="Helvetica" w:cs="Arial"/>
          <w:u w:val="single"/>
        </w:rPr>
        <w:t xml:space="preserve"> more Poles</w:t>
      </w:r>
      <w:r w:rsidRPr="00726013">
        <w:rPr>
          <w:rFonts w:ascii="Helvetica" w:hAnsi="Helvetica" w:cs="Arial"/>
        </w:rPr>
        <w:t xml:space="preserve">. Rather than awaken the Nazis' moral sense, non-violent confrontation on the part of the Poles would probably have enabled the Nazis to carry out their agenda in Poland more easily. </w:t>
      </w:r>
      <w:r w:rsidRPr="00726013">
        <w:rPr>
          <w:rFonts w:ascii="Helvetica" w:hAnsi="Helvetica" w:cs="Arial"/>
          <w:u w:val="single"/>
        </w:rPr>
        <w:t>The other reason these acts succeeded was that overwhelming violence of the Allies had stretched the Nazi forces too thin to suppress massive action by a whole populace</w:t>
      </w:r>
      <w:r w:rsidRPr="00726013">
        <w:rPr>
          <w:rFonts w:ascii="Helvetica" w:hAnsi="Helvetica" w:cs="Arial"/>
        </w:rPr>
        <w:t xml:space="preserve">, </w:t>
      </w:r>
      <w:r w:rsidRPr="00726013">
        <w:rPr>
          <w:rFonts w:ascii="Helvetica" w:hAnsi="Helvetica" w:cs="Arial"/>
          <w:u w:val="single"/>
        </w:rPr>
        <w:t>and</w:t>
      </w:r>
      <w:r w:rsidRPr="00726013">
        <w:rPr>
          <w:rFonts w:ascii="Helvetica" w:hAnsi="Helvetica" w:cs="Arial"/>
        </w:rPr>
        <w:t xml:space="preserve"> eventually </w:t>
      </w:r>
      <w:r w:rsidRPr="00726013">
        <w:rPr>
          <w:rFonts w:ascii="Helvetica" w:hAnsi="Helvetica" w:cs="Arial"/>
          <w:u w:val="single"/>
        </w:rPr>
        <w:t>deprived the Nazis of the time they needed to find other ways to carry out their "final solution."</w:t>
      </w:r>
    </w:p>
    <w:p w:rsidR="00DD4A27" w:rsidRPr="00726013" w:rsidRDefault="00DD4A27">
      <w:pPr>
        <w:pStyle w:val="evidencetext"/>
        <w:rPr>
          <w:rFonts w:ascii="Helvetica" w:hAnsi="Helvetica" w:cs="Arial"/>
        </w:rPr>
      </w:pPr>
      <w:r w:rsidRPr="00726013">
        <w:rPr>
          <w:rFonts w:ascii="Helvetica" w:hAnsi="Helvetica" w:cs="Arial"/>
        </w:rPr>
        <w:t xml:space="preserve">In other words, </w:t>
      </w:r>
      <w:r w:rsidRPr="00726013">
        <w:rPr>
          <w:rFonts w:ascii="Helvetica" w:hAnsi="Helvetica" w:cs="Arial"/>
          <w:u w:val="single"/>
        </w:rPr>
        <w:t>non-violence resistance alone would have been very slow to work against the Nazis, once they had consolidated their power</w:t>
      </w:r>
      <w:r w:rsidRPr="00726013">
        <w:rPr>
          <w:rFonts w:ascii="Helvetica" w:hAnsi="Helvetica" w:cs="Arial"/>
        </w:rPr>
        <w:t xml:space="preserve">. And </w:t>
      </w:r>
      <w:r w:rsidRPr="00726013">
        <w:rPr>
          <w:rFonts w:ascii="Helvetica" w:hAnsi="Helvetica" w:cs="Arial"/>
          <w:u w:val="single"/>
        </w:rPr>
        <w:t>while it slowly ground away at the evil in the Nazi soul, how many millions more would have died, and how much extra time would have been given to Nazi scientists trying to invent atomic bombs</w:t>
      </w:r>
      <w:r w:rsidRPr="00726013">
        <w:rPr>
          <w:rFonts w:ascii="Helvetica" w:hAnsi="Helvetica" w:cs="Arial"/>
        </w:rPr>
        <w:t xml:space="preserve"> to go on those V-2 rockets? </w:t>
      </w:r>
      <w:r w:rsidRPr="00726013">
        <w:rPr>
          <w:rFonts w:ascii="Helvetica" w:hAnsi="Helvetica" w:cs="Arial"/>
          <w:u w:val="single"/>
        </w:rPr>
        <w:t>The evil of Nazism may well have expended itself, but perhaps after a real "thousand-year Reich," leaving a world populated only by blue-eyed blondes.</w:t>
      </w:r>
      <w:r w:rsidRPr="00726013">
        <w:rPr>
          <w:rFonts w:ascii="Helvetica" w:hAnsi="Helvetica" w:cs="Arial"/>
        </w:rPr>
        <w:t xml:space="preserve"> In other words, </w:t>
      </w:r>
      <w:r w:rsidRPr="00726013">
        <w:rPr>
          <w:rFonts w:ascii="Helvetica" w:hAnsi="Helvetica" w:cs="Arial"/>
          <w:u w:val="single"/>
        </w:rPr>
        <w:t>if the world had used non-violence alone against the Nazis, the results may have been much worse those of the war</w:t>
      </w:r>
      <w:r w:rsidRPr="00726013">
        <w:rPr>
          <w:rFonts w:ascii="Helvetica" w:hAnsi="Helvetica" w:cs="Arial"/>
        </w:rPr>
        <w:t>.[6]</w:t>
      </w:r>
    </w:p>
    <w:p w:rsidR="00DD4A27" w:rsidRPr="00726013" w:rsidRDefault="00DD4A27">
      <w:pPr>
        <w:pStyle w:val="BlockTitle1"/>
        <w:rPr>
          <w:rFonts w:ascii="Helvetica" w:hAnsi="Helvetica"/>
        </w:rPr>
      </w:pPr>
      <w:r w:rsidRPr="00726013">
        <w:rPr>
          <w:rFonts w:ascii="Helvetica" w:hAnsi="Helvetica"/>
        </w:rPr>
        <w:lastRenderedPageBreak/>
        <w:br w:type="page"/>
      </w:r>
      <w:bookmarkStart w:id="714" w:name="_Toc145529857"/>
      <w:bookmarkStart w:id="715" w:name="_Toc146654838"/>
      <w:bookmarkStart w:id="716" w:name="_Toc147748741"/>
      <w:bookmarkStart w:id="717" w:name="_Toc23352"/>
      <w:bookmarkStart w:id="718" w:name="_Toc23110110"/>
      <w:bookmarkStart w:id="719" w:name="_Toc23194674"/>
      <w:bookmarkStart w:id="720" w:name="_Toc51665781"/>
      <w:r w:rsidRPr="00726013">
        <w:rPr>
          <w:rFonts w:ascii="Helvetica" w:hAnsi="Helvetica"/>
        </w:rPr>
        <w:lastRenderedPageBreak/>
        <w:t>Civil Disobedience Fails</w:t>
      </w:r>
      <w:bookmarkEnd w:id="714"/>
      <w:bookmarkEnd w:id="715"/>
      <w:r w:rsidRPr="00726013">
        <w:rPr>
          <w:rFonts w:ascii="Helvetica" w:hAnsi="Helvetica"/>
        </w:rPr>
        <w:t xml:space="preserve"> (1/2)</w:t>
      </w:r>
      <w:bookmarkEnd w:id="716"/>
    </w:p>
    <w:p w:rsidR="00DD4A27" w:rsidRPr="00726013" w:rsidRDefault="00DD4A27">
      <w:pPr>
        <w:pStyle w:val="CardText0"/>
        <w:rPr>
          <w:rFonts w:ascii="Helvetica" w:hAnsi="Helvetica" w:cs="Arial"/>
          <w:color w:val="000000"/>
          <w:szCs w:val="18"/>
        </w:rPr>
      </w:pPr>
    </w:p>
    <w:p w:rsidR="00DD4A27" w:rsidRPr="00726013" w:rsidRDefault="00DD4A27">
      <w:pPr>
        <w:pStyle w:val="Tag"/>
        <w:rPr>
          <w:rFonts w:ascii="Helvetica" w:hAnsi="Helvetica" w:cs="Arial"/>
          <w:color w:val="000000"/>
        </w:rPr>
      </w:pPr>
      <w:r w:rsidRPr="00726013">
        <w:rPr>
          <w:rFonts w:ascii="Helvetica" w:hAnsi="Helvetica" w:cs="Arial"/>
          <w:color w:val="000000"/>
        </w:rPr>
        <w:t>CIVIL DISOBEDIENCE CAUSES MARGINALIZATION, DISPROPORTIONAL PUNISHMENT, AND FAILS TO HAVE TRANSFORMATIVE EFFECTS</w:t>
      </w:r>
    </w:p>
    <w:p w:rsidR="00DD4A27" w:rsidRPr="00726013" w:rsidRDefault="00DD4A27">
      <w:pPr>
        <w:rPr>
          <w:rFonts w:ascii="Helvetica" w:hAnsi="Helvetica" w:cs="Arial"/>
          <w:color w:val="000000"/>
        </w:rPr>
      </w:pPr>
    </w:p>
    <w:p w:rsidR="00DD4A27" w:rsidRPr="00726013" w:rsidRDefault="00DD4A27">
      <w:pPr>
        <w:ind w:left="1728"/>
        <w:rPr>
          <w:rFonts w:ascii="Helvetica" w:hAnsi="Helvetica" w:cs="Arial"/>
          <w:color w:val="000000"/>
        </w:rPr>
      </w:pPr>
      <w:r w:rsidRPr="00726013">
        <w:rPr>
          <w:rFonts w:ascii="Helvetica" w:hAnsi="Helvetica" w:cs="Arial"/>
          <w:color w:val="000000"/>
        </w:rPr>
        <w:t xml:space="preserve">Rachael E. </w:t>
      </w:r>
      <w:r w:rsidRPr="00726013">
        <w:rPr>
          <w:rStyle w:val="cite1"/>
          <w:rFonts w:ascii="Helvetica" w:hAnsi="Helvetica" w:cs="Arial"/>
          <w:color w:val="000000"/>
          <w:sz w:val="28"/>
          <w:u w:val="thick" w:color="000000"/>
        </w:rPr>
        <w:t>Schwartz</w:t>
      </w:r>
      <w:r w:rsidRPr="00726013">
        <w:rPr>
          <w:rFonts w:ascii="Helvetica" w:hAnsi="Helvetica" w:cs="Arial"/>
          <w:color w:val="000000"/>
        </w:rPr>
        <w:t>, J.D. 1981 Georgetown University Law Center, BOSTON UNIVERSITY INTERNATIONAL LAW JOURNAL, Fall 19</w:t>
      </w:r>
      <w:r w:rsidRPr="00726013">
        <w:rPr>
          <w:rStyle w:val="cite1"/>
          <w:rFonts w:ascii="Helvetica" w:hAnsi="Helvetica" w:cs="Arial"/>
          <w:color w:val="000000"/>
          <w:sz w:val="28"/>
          <w:u w:val="thick" w:color="000000"/>
        </w:rPr>
        <w:t>94</w:t>
      </w:r>
      <w:r w:rsidRPr="00726013">
        <w:rPr>
          <w:rFonts w:ascii="Helvetica" w:hAnsi="Helvetica" w:cs="Arial"/>
          <w:color w:val="000000"/>
        </w:rPr>
        <w:t>, p. 256-257.</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Recent decades have seen an impressive expansion of the extent to which international law recognizes fundamental individual rights. </w:t>
      </w:r>
      <w:r w:rsidRPr="00726013">
        <w:rPr>
          <w:rStyle w:val="underline"/>
          <w:rFonts w:ascii="Helvetica" w:hAnsi="Helvetica" w:cs="Arial"/>
        </w:rPr>
        <w:t>Public international law</w:t>
      </w:r>
      <w:r w:rsidRPr="00726013">
        <w:rPr>
          <w:rFonts w:ascii="Helvetica" w:hAnsi="Helvetica" w:cs="Arial"/>
        </w:rPr>
        <w:t xml:space="preserve"> no longer concerns itself solely with the subject of relations between states. However, the establishment of a law of individual remedies and the accompanying enforcement institutions to assure vindication of these rights </w:t>
      </w:r>
      <w:r w:rsidRPr="00726013">
        <w:rPr>
          <w:rStyle w:val="underline"/>
          <w:rFonts w:ascii="Helvetica" w:hAnsi="Helvetica" w:cs="Arial"/>
        </w:rPr>
        <w:t>has not kept as swift a pace</w:t>
      </w:r>
      <w:r w:rsidRPr="00726013">
        <w:rPr>
          <w:rFonts w:ascii="Helvetica" w:hAnsi="Helvetica" w:cs="Arial"/>
        </w:rPr>
        <w:t xml:space="preserve"> as the recognition of the existence of the rights themselves. As a result, many people have bare rights with no legal substantive basis or process for obtaining redress for violations of these rights. </w:t>
      </w:r>
      <w:r w:rsidRPr="00726013">
        <w:rPr>
          <w:rStyle w:val="underline"/>
          <w:rFonts w:ascii="Helvetica" w:hAnsi="Helvetica" w:cs="Arial"/>
        </w:rPr>
        <w:t>Faced with such a state of affairs, several options are available</w:t>
      </w:r>
      <w:r w:rsidRPr="00726013">
        <w:rPr>
          <w:rFonts w:ascii="Helvetica" w:hAnsi="Helvetica" w:cs="Arial"/>
        </w:rPr>
        <w:t xml:space="preserve"> to the aggrieved individual. One may simply resign one's self to one's fate. While it is understandable that some may take this route as a means of short-term self-preservation, it is unacceptable to many. Alternatively, </w:t>
      </w:r>
      <w:r w:rsidRPr="00726013">
        <w:rPr>
          <w:rStyle w:val="underline"/>
          <w:rFonts w:ascii="Helvetica" w:hAnsi="Helvetica" w:cs="Arial"/>
        </w:rPr>
        <w:t>one may attempt to avail one's self of</w:t>
      </w:r>
      <w:r w:rsidRPr="00726013">
        <w:rPr>
          <w:rFonts w:ascii="Helvetica" w:hAnsi="Helvetica" w:cs="Arial"/>
        </w:rPr>
        <w:t xml:space="preserve"> those limited </w:t>
      </w:r>
      <w:r w:rsidRPr="00726013">
        <w:rPr>
          <w:rStyle w:val="underline"/>
          <w:rFonts w:ascii="Helvetica" w:hAnsi="Helvetica" w:cs="Arial"/>
        </w:rPr>
        <w:t>legal avenues</w:t>
      </w:r>
      <w:r w:rsidRPr="00726013">
        <w:rPr>
          <w:rFonts w:ascii="Helvetica" w:hAnsi="Helvetica" w:cs="Arial"/>
        </w:rPr>
        <w:t xml:space="preserve"> which are open. </w:t>
      </w:r>
      <w:r w:rsidRPr="00726013">
        <w:rPr>
          <w:rStyle w:val="underline"/>
          <w:rFonts w:ascii="Helvetica" w:hAnsi="Helvetica" w:cs="Arial"/>
        </w:rPr>
        <w:t xml:space="preserve">This </w:t>
      </w:r>
      <w:r w:rsidRPr="00726013">
        <w:rPr>
          <w:rFonts w:ascii="Helvetica" w:hAnsi="Helvetica" w:cs="Arial"/>
        </w:rPr>
        <w:t>is admirable, but</w:t>
      </w:r>
      <w:r w:rsidRPr="00726013">
        <w:rPr>
          <w:rStyle w:val="underline"/>
          <w:rFonts w:ascii="Helvetica" w:hAnsi="Helvetica" w:cs="Arial"/>
        </w:rPr>
        <w:t xml:space="preserve"> ultimately may</w:t>
      </w:r>
      <w:r w:rsidRPr="00726013">
        <w:rPr>
          <w:rFonts w:ascii="Helvetica" w:hAnsi="Helvetica" w:cs="Arial"/>
        </w:rPr>
        <w:t xml:space="preserve"> well </w:t>
      </w:r>
      <w:r w:rsidRPr="00726013">
        <w:rPr>
          <w:rStyle w:val="underline"/>
          <w:rFonts w:ascii="Helvetica" w:hAnsi="Helvetica" w:cs="Arial"/>
        </w:rPr>
        <w:t>prove a futile risk</w:t>
      </w:r>
      <w:r w:rsidRPr="00726013">
        <w:rPr>
          <w:rFonts w:ascii="Helvetica" w:hAnsi="Helvetica" w:cs="Arial"/>
        </w:rPr>
        <w:t xml:space="preserve">; </w:t>
      </w:r>
      <w:r w:rsidRPr="00726013">
        <w:rPr>
          <w:rStyle w:val="underline"/>
          <w:rFonts w:ascii="Helvetica" w:hAnsi="Helvetica" w:cs="Arial"/>
        </w:rPr>
        <w:t>the individual may gain nothing only to become known to the government as a "troublemaker</w:t>
      </w:r>
      <w:r w:rsidRPr="00726013">
        <w:rPr>
          <w:rFonts w:ascii="Helvetica" w:hAnsi="Helvetica" w:cs="Arial"/>
        </w:rPr>
        <w:t xml:space="preserve">." </w:t>
      </w:r>
      <w:r w:rsidRPr="00726013">
        <w:rPr>
          <w:rStyle w:val="underline"/>
          <w:rFonts w:ascii="Helvetica" w:hAnsi="Helvetica" w:cs="Arial"/>
        </w:rPr>
        <w:t>A</w:t>
      </w:r>
      <w:r w:rsidRPr="00726013">
        <w:rPr>
          <w:rFonts w:ascii="Helvetica" w:hAnsi="Helvetica" w:cs="Arial"/>
        </w:rPr>
        <w:t xml:space="preserve"> third </w:t>
      </w:r>
      <w:r w:rsidRPr="00726013">
        <w:rPr>
          <w:rStyle w:val="underline"/>
          <w:rFonts w:ascii="Helvetica" w:hAnsi="Helvetica" w:cs="Arial"/>
        </w:rPr>
        <w:t>possibility is civil disobedience</w:t>
      </w:r>
      <w:r w:rsidRPr="00726013">
        <w:rPr>
          <w:rFonts w:ascii="Helvetica" w:hAnsi="Helvetica" w:cs="Arial"/>
        </w:rPr>
        <w:t xml:space="preserve">; that is, open and non-violent breaking of the law of a state with voluntary acceptance of such punishment as may be imposed pursuant to that law. Prominent practitioners of civil disobedience include Henry David Thoreau, Mohandas Gandhi, and Martin Luther King, Jr. </w:t>
      </w:r>
      <w:r w:rsidRPr="00726013">
        <w:rPr>
          <w:rStyle w:val="underline"/>
          <w:rFonts w:ascii="Helvetica" w:hAnsi="Helvetica" w:cs="Arial"/>
        </w:rPr>
        <w:t>This</w:t>
      </w:r>
      <w:r w:rsidRPr="00726013">
        <w:rPr>
          <w:rFonts w:ascii="Helvetica" w:hAnsi="Helvetica" w:cs="Arial"/>
        </w:rPr>
        <w:t xml:space="preserve"> too </w:t>
      </w:r>
      <w:r w:rsidRPr="00726013">
        <w:rPr>
          <w:rStyle w:val="underline"/>
          <w:rFonts w:ascii="Helvetica" w:hAnsi="Helvetica" w:cs="Arial"/>
        </w:rPr>
        <w:t>has</w:t>
      </w:r>
      <w:r w:rsidRPr="00726013">
        <w:rPr>
          <w:rFonts w:ascii="Helvetica" w:hAnsi="Helvetica" w:cs="Arial"/>
        </w:rPr>
        <w:t xml:space="preserve"> obvious </w:t>
      </w:r>
      <w:r w:rsidRPr="00726013">
        <w:rPr>
          <w:rStyle w:val="underline"/>
          <w:rFonts w:ascii="Helvetica" w:hAnsi="Helvetica" w:cs="Arial"/>
        </w:rPr>
        <w:t>risks</w:t>
      </w:r>
      <w:r w:rsidRPr="00726013">
        <w:rPr>
          <w:rFonts w:ascii="Helvetica" w:hAnsi="Helvetica" w:cs="Arial"/>
        </w:rPr>
        <w:t xml:space="preserve">: </w:t>
      </w:r>
      <w:r w:rsidRPr="00726013">
        <w:rPr>
          <w:rStyle w:val="underline"/>
          <w:rFonts w:ascii="Helvetica" w:hAnsi="Helvetica" w:cs="Arial"/>
        </w:rPr>
        <w:t>there may be little chance</w:t>
      </w:r>
      <w:r w:rsidRPr="00726013">
        <w:rPr>
          <w:rFonts w:ascii="Helvetica" w:hAnsi="Helvetica" w:cs="Arial"/>
        </w:rPr>
        <w:t xml:space="preserve"> that </w:t>
      </w:r>
      <w:r w:rsidRPr="00726013">
        <w:rPr>
          <w:rStyle w:val="underline"/>
          <w:rFonts w:ascii="Helvetica" w:hAnsi="Helvetica" w:cs="Arial"/>
        </w:rPr>
        <w:t>the punishment will be fair</w:t>
      </w:r>
      <w:r w:rsidRPr="00726013">
        <w:rPr>
          <w:rFonts w:ascii="Helvetica" w:hAnsi="Helvetica" w:cs="Arial"/>
        </w:rPr>
        <w:t xml:space="preserve"> </w:t>
      </w:r>
      <w:r w:rsidRPr="00726013">
        <w:rPr>
          <w:rStyle w:val="underline"/>
          <w:rFonts w:ascii="Helvetica" w:hAnsi="Helvetica" w:cs="Arial"/>
        </w:rPr>
        <w:t>or</w:t>
      </w:r>
      <w:r w:rsidRPr="00726013">
        <w:rPr>
          <w:rFonts w:ascii="Helvetica" w:hAnsi="Helvetica" w:cs="Arial"/>
        </w:rPr>
        <w:t xml:space="preserve"> that </w:t>
      </w:r>
      <w:r w:rsidRPr="00726013">
        <w:rPr>
          <w:rStyle w:val="underline"/>
          <w:rFonts w:ascii="Helvetica" w:hAnsi="Helvetica" w:cs="Arial"/>
        </w:rPr>
        <w:t>those in authority will be persuaded by a display of moral integrity</w:t>
      </w:r>
      <w:r w:rsidRPr="00726013">
        <w:rPr>
          <w:rFonts w:ascii="Helvetica" w:hAnsi="Helvetica" w:cs="Arial"/>
        </w:rPr>
        <w:t xml:space="preserve"> to correct their behavior rather than retaliate.</w:t>
      </w:r>
    </w:p>
    <w:p w:rsidR="00DD4A27" w:rsidRPr="00726013" w:rsidRDefault="00DD4A27">
      <w:pPr>
        <w:pStyle w:val="evidencetext"/>
        <w:rPr>
          <w:rStyle w:val="underline"/>
          <w:rFonts w:ascii="Helvetica" w:hAnsi="Helvetica" w:cs="Arial"/>
          <w:sz w:val="20"/>
        </w:rPr>
      </w:pPr>
      <w:r w:rsidRPr="00726013">
        <w:rPr>
          <w:rFonts w:ascii="Helvetica" w:hAnsi="Helvetica" w:cs="Arial"/>
          <w:sz w:val="20"/>
        </w:rPr>
        <w:t xml:space="preserve">Nonviolent change is temporary.  The 1989 prodemocracy movement in China was crushed in the Beijing massacre. In El Salvador 1944, </w:t>
      </w:r>
      <w:r w:rsidRPr="00726013">
        <w:rPr>
          <w:rStyle w:val="underline"/>
          <w:rFonts w:ascii="Helvetica" w:hAnsi="Helvetica" w:cs="Arial"/>
          <w:sz w:val="20"/>
        </w:rPr>
        <w:t xml:space="preserve">the nonviolent insurrection against the Martínez dictatorship didn’t lead to long term improvement. Iranian non-violent revolutions have been ultimately unsuccessful, as was Jewish pacifism. </w:t>
      </w:r>
      <w:r w:rsidRPr="00726013">
        <w:rPr>
          <w:rFonts w:ascii="Helvetica" w:hAnsi="Helvetica" w:cs="Arial"/>
          <w:sz w:val="20"/>
        </w:rPr>
        <w:t>Ghandi’s non-violence was only successful in the context of global armed resistance to British colonialism</w:t>
      </w:r>
      <w:r w:rsidRPr="00726013">
        <w:rPr>
          <w:rStyle w:val="underline"/>
          <w:rFonts w:ascii="Helvetica" w:hAnsi="Helvetica" w:cs="Arial"/>
          <w:sz w:val="20"/>
        </w:rPr>
        <w:t>. For every Martin Luther King, there is a counter-example</w:t>
      </w:r>
    </w:p>
    <w:p w:rsidR="00DD4A27" w:rsidRPr="00726013" w:rsidRDefault="00DD4A27">
      <w:pPr>
        <w:pStyle w:val="evidencetext"/>
        <w:rPr>
          <w:rFonts w:ascii="Helvetica" w:hAnsi="Helvetica" w:cs="Arial"/>
          <w:sz w:val="20"/>
        </w:rPr>
      </w:pPr>
    </w:p>
    <w:p w:rsidR="00DD4A27" w:rsidRPr="00726013" w:rsidRDefault="00DD4A27">
      <w:pPr>
        <w:pStyle w:val="CardText0"/>
        <w:rPr>
          <w:rFonts w:ascii="Helvetica" w:hAnsi="Helvetica" w:cs="Arial"/>
          <w:color w:val="000000"/>
          <w:szCs w:val="18"/>
        </w:rPr>
      </w:pPr>
    </w:p>
    <w:p w:rsidR="00DD4A27" w:rsidRPr="00726013" w:rsidRDefault="00DD4A27">
      <w:pPr>
        <w:pStyle w:val="BlockTitle2"/>
        <w:rPr>
          <w:rFonts w:ascii="Helvetica" w:hAnsi="Helvetica"/>
        </w:rPr>
      </w:pPr>
      <w:r w:rsidRPr="00726013">
        <w:rPr>
          <w:rFonts w:ascii="Helvetica" w:hAnsi="Helvetica"/>
        </w:rPr>
        <w:lastRenderedPageBreak/>
        <w:br w:type="page"/>
      </w:r>
      <w:bookmarkStart w:id="721" w:name="_Toc145529858"/>
      <w:bookmarkStart w:id="722" w:name="_Toc146654839"/>
      <w:r w:rsidRPr="00726013">
        <w:rPr>
          <w:rFonts w:ascii="Helvetica" w:hAnsi="Helvetica"/>
        </w:rPr>
        <w:lastRenderedPageBreak/>
        <w:t xml:space="preserve">Civil Disobedience </w:t>
      </w:r>
      <w:bookmarkEnd w:id="721"/>
      <w:bookmarkEnd w:id="722"/>
      <w:r w:rsidRPr="00726013">
        <w:rPr>
          <w:rFonts w:ascii="Helvetica" w:hAnsi="Helvetica"/>
        </w:rPr>
        <w:t>Fails (2/2)</w:t>
      </w:r>
    </w:p>
    <w:p w:rsidR="00DD4A27" w:rsidRPr="00726013" w:rsidRDefault="00DD4A27">
      <w:pPr>
        <w:pStyle w:val="CardText0"/>
        <w:rPr>
          <w:rFonts w:ascii="Helvetica" w:hAnsi="Helvetica" w:cs="Arial"/>
          <w:color w:val="000000"/>
          <w:szCs w:val="18"/>
        </w:rPr>
      </w:pPr>
    </w:p>
    <w:p w:rsidR="00DD4A27" w:rsidRPr="00726013" w:rsidRDefault="00DD4A27">
      <w:pPr>
        <w:pStyle w:val="Tag"/>
        <w:rPr>
          <w:rFonts w:ascii="Helvetica" w:hAnsi="Helvetica" w:cs="Arial"/>
          <w:color w:val="000000"/>
        </w:rPr>
      </w:pPr>
      <w:r w:rsidRPr="00726013">
        <w:rPr>
          <w:rFonts w:ascii="Helvetica" w:hAnsi="Helvetica" w:cs="Arial"/>
          <w:color w:val="000000"/>
        </w:rPr>
        <w:t>WE MUST BE PRAGMATIC PACIFISTS TO END STATE VIOLENCE—ABSOLUTE PACIFISM FAILS TO CHALLENGE THE POLICIES OF THE STATE BY OPTING OUT OF THE GAME ENTIRELY</w:t>
      </w:r>
    </w:p>
    <w:p w:rsidR="00DD4A27" w:rsidRPr="00726013" w:rsidRDefault="00DD4A27">
      <w:pPr>
        <w:rPr>
          <w:rFonts w:ascii="Helvetica" w:hAnsi="Helvetica" w:cs="Arial"/>
          <w:color w:val="000000"/>
        </w:rPr>
      </w:pPr>
    </w:p>
    <w:p w:rsidR="00DD4A27" w:rsidRPr="00726013" w:rsidRDefault="00DD4A27">
      <w:pPr>
        <w:ind w:left="1728"/>
        <w:rPr>
          <w:rFonts w:ascii="Helvetica" w:hAnsi="Helvetica" w:cs="Arial"/>
          <w:color w:val="000000"/>
        </w:rPr>
      </w:pPr>
      <w:r w:rsidRPr="00726013">
        <w:rPr>
          <w:rFonts w:ascii="Helvetica" w:hAnsi="Helvetica" w:cs="Arial"/>
          <w:color w:val="000000"/>
        </w:rPr>
        <w:t xml:space="preserve">Robert L. </w:t>
      </w:r>
      <w:r w:rsidRPr="00726013">
        <w:rPr>
          <w:rStyle w:val="cite1"/>
          <w:rFonts w:ascii="Helvetica" w:hAnsi="Helvetica" w:cs="Arial"/>
          <w:color w:val="000000"/>
          <w:sz w:val="28"/>
          <w:u w:val="thick" w:color="000000"/>
        </w:rPr>
        <w:t>Phillips</w:t>
      </w:r>
      <w:r w:rsidRPr="00726013">
        <w:rPr>
          <w:rFonts w:ascii="Helvetica" w:hAnsi="Helvetica" w:cs="Arial"/>
          <w:color w:val="000000"/>
        </w:rPr>
        <w:t>, professor of philosophy, War and Justice, 19</w:t>
      </w:r>
      <w:r w:rsidRPr="00726013">
        <w:rPr>
          <w:rStyle w:val="cite1"/>
          <w:rFonts w:ascii="Helvetica" w:hAnsi="Helvetica" w:cs="Arial"/>
          <w:color w:val="000000"/>
          <w:sz w:val="28"/>
          <w:u w:val="thick" w:color="000000"/>
        </w:rPr>
        <w:t>84</w:t>
      </w:r>
      <w:r w:rsidRPr="00726013">
        <w:rPr>
          <w:rFonts w:ascii="Helvetica" w:hAnsi="Helvetica" w:cs="Arial"/>
          <w:color w:val="000000"/>
        </w:rPr>
        <w:t>, p. 114-6</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20"/>
        </w:rPr>
      </w:pPr>
      <w:r w:rsidRPr="00726013">
        <w:rPr>
          <w:rFonts w:ascii="Helvetica" w:hAnsi="Helvetica" w:cs="Arial"/>
          <w:sz w:val="20"/>
        </w:rPr>
        <w:t xml:space="preserve">It conceivable that governments might grant selective objection the same legal status as it gives to pacifism? The answer, I fear, is no. And that tells us something important about pacifism. </w:t>
      </w:r>
      <w:r w:rsidRPr="00726013">
        <w:rPr>
          <w:rStyle w:val="underline"/>
          <w:rFonts w:ascii="Helvetica" w:hAnsi="Helvetica" w:cs="Arial"/>
          <w:sz w:val="20"/>
          <w:szCs w:val="20"/>
        </w:rPr>
        <w:t xml:space="preserve">Governments are prepared to tolerate pacifism, because it poses no threat </w:t>
      </w:r>
      <w:r w:rsidRPr="00726013">
        <w:rPr>
          <w:rFonts w:ascii="Helvetica" w:hAnsi="Helvetica" w:cs="Arial"/>
          <w:sz w:val="20"/>
        </w:rPr>
        <w:t>either</w:t>
      </w:r>
      <w:r w:rsidRPr="00726013">
        <w:rPr>
          <w:rStyle w:val="underline"/>
          <w:rFonts w:ascii="Helvetica" w:hAnsi="Helvetica" w:cs="Arial"/>
          <w:sz w:val="20"/>
          <w:szCs w:val="20"/>
        </w:rPr>
        <w:t xml:space="preserve"> to </w:t>
      </w:r>
      <w:r w:rsidRPr="00726013">
        <w:rPr>
          <w:rFonts w:ascii="Helvetica" w:hAnsi="Helvetica" w:cs="Arial"/>
          <w:sz w:val="20"/>
        </w:rPr>
        <w:t>their</w:t>
      </w:r>
      <w:r w:rsidRPr="00726013">
        <w:rPr>
          <w:rStyle w:val="underline"/>
          <w:rFonts w:ascii="Helvetica" w:hAnsi="Helvetica" w:cs="Arial"/>
          <w:sz w:val="20"/>
          <w:szCs w:val="20"/>
        </w:rPr>
        <w:t xml:space="preserve"> political policies or </w:t>
      </w:r>
      <w:r w:rsidRPr="00726013">
        <w:rPr>
          <w:rFonts w:ascii="Helvetica" w:hAnsi="Helvetica" w:cs="Arial"/>
          <w:sz w:val="20"/>
        </w:rPr>
        <w:t xml:space="preserve">to </w:t>
      </w:r>
      <w:r w:rsidRPr="00726013">
        <w:rPr>
          <w:rStyle w:val="underline"/>
          <w:rFonts w:ascii="Helvetica" w:hAnsi="Helvetica" w:cs="Arial"/>
          <w:sz w:val="20"/>
          <w:szCs w:val="20"/>
        </w:rPr>
        <w:t>the manner in which wars are conducted.</w:t>
      </w:r>
      <w:r w:rsidRPr="00726013">
        <w:rPr>
          <w:rFonts w:ascii="Helvetica" w:hAnsi="Helvetica" w:cs="Arial"/>
          <w:sz w:val="20"/>
        </w:rPr>
        <w:t xml:space="preserve"> </w:t>
      </w:r>
      <w:r w:rsidRPr="00726013">
        <w:rPr>
          <w:rStyle w:val="underline"/>
          <w:rFonts w:ascii="Helvetica" w:hAnsi="Helvetica" w:cs="Arial"/>
          <w:sz w:val="20"/>
          <w:szCs w:val="20"/>
        </w:rPr>
        <w:t>The pacifist objects equally to all wars waged by all governments</w:t>
      </w:r>
      <w:r w:rsidRPr="00726013">
        <w:rPr>
          <w:rFonts w:ascii="Helvetica" w:hAnsi="Helvetica" w:cs="Arial"/>
          <w:sz w:val="20"/>
        </w:rPr>
        <w:t xml:space="preserve">. </w:t>
      </w:r>
      <w:r w:rsidRPr="00726013">
        <w:rPr>
          <w:rStyle w:val="underline"/>
          <w:rFonts w:ascii="Helvetica" w:hAnsi="Helvetica" w:cs="Arial"/>
          <w:sz w:val="20"/>
          <w:szCs w:val="20"/>
        </w:rPr>
        <w:t>In this sense</w:t>
      </w:r>
      <w:r w:rsidRPr="00726013">
        <w:rPr>
          <w:rFonts w:ascii="Helvetica" w:hAnsi="Helvetica" w:cs="Arial"/>
          <w:sz w:val="20"/>
        </w:rPr>
        <w:t xml:space="preserve"> he </w:t>
      </w:r>
      <w:r w:rsidRPr="00726013">
        <w:rPr>
          <w:rStyle w:val="underline"/>
          <w:rFonts w:ascii="Helvetica" w:hAnsi="Helvetica" w:cs="Arial"/>
          <w:sz w:val="20"/>
          <w:szCs w:val="20"/>
        </w:rPr>
        <w:t>opts out of the game altogether.</w:t>
      </w:r>
      <w:r w:rsidRPr="00726013">
        <w:rPr>
          <w:rFonts w:ascii="Helvetica" w:hAnsi="Helvetica" w:cs="Arial"/>
          <w:sz w:val="20"/>
        </w:rPr>
        <w:t xml:space="preserve"> By contrast, </w:t>
      </w:r>
      <w:r w:rsidRPr="00726013">
        <w:rPr>
          <w:rStyle w:val="underline"/>
          <w:rFonts w:ascii="Helvetica" w:hAnsi="Helvetica" w:cs="Arial"/>
          <w:sz w:val="20"/>
          <w:szCs w:val="20"/>
        </w:rPr>
        <w:t>the selective objector will be forced to analyze both the policy decisions of the government as well as the conduct of the armed forces</w:t>
      </w:r>
      <w:r w:rsidRPr="00726013">
        <w:rPr>
          <w:rFonts w:ascii="Helvetica" w:hAnsi="Helvetica" w:cs="Arial"/>
          <w:sz w:val="20"/>
        </w:rPr>
        <w:t xml:space="preserve">. He will be </w:t>
      </w:r>
      <w:r w:rsidRPr="00726013">
        <w:rPr>
          <w:rStyle w:val="underline"/>
          <w:rFonts w:ascii="Helvetica" w:hAnsi="Helvetica" w:cs="Arial"/>
          <w:sz w:val="20"/>
          <w:szCs w:val="20"/>
        </w:rPr>
        <w:t xml:space="preserve">publicly carrying out an officially sanctioned comparison between mutually agreed just-war criteria and the actual performance of the government. </w:t>
      </w:r>
      <w:r w:rsidRPr="00726013">
        <w:rPr>
          <w:rStyle w:val="reduce2"/>
          <w:rFonts w:ascii="Helvetica" w:hAnsi="Helvetica"/>
        </w:rPr>
        <w:t>That is a lot to expect of governments as we know them, but there is still more. What would be the implication of a state granting an ex</w:t>
      </w:r>
      <w:r w:rsidRPr="00726013">
        <w:rPr>
          <w:rStyle w:val="reduce2"/>
          <w:rFonts w:ascii="Helvetica" w:hAnsi="Helvetica"/>
        </w:rPr>
        <w:softHyphen/>
        <w:t>emption on selective grounds? Fundamentally, the state would be agreeing with the claim that its war policies may be reasonably interpreted as unjust. The belief that all war is wrong is a proposition which states might agree is debatable among rational men, and, therefore, claims to exemption on this basis may be allowed. It is a very dif</w:t>
      </w:r>
      <w:r w:rsidRPr="00726013">
        <w:rPr>
          <w:rStyle w:val="reduce2"/>
          <w:rFonts w:ascii="Helvetica" w:hAnsi="Helvetica"/>
        </w:rPr>
        <w:softHyphen/>
        <w:t>ferent matter, however, to grant exemption for a particular war, for here we are faced not with two philosophical theories about violence but with a factual dispute. Selec</w:t>
      </w:r>
      <w:r w:rsidRPr="00726013">
        <w:rPr>
          <w:rStyle w:val="reduce2"/>
          <w:rFonts w:ascii="Helvetica" w:hAnsi="Helvetica"/>
        </w:rPr>
        <w:softHyphen/>
        <w:t>tive objection presupposes that both the government and the claimant agree upon the criteria for undertaking a justified war and the rules for conducting it. The claimant would have to show, in order to qualify for an exemption, that his government is engaged in acts of war which a person might reasonably characterize as immoral. As such an admission is inseparable from policy questions, it is in</w:t>
      </w:r>
      <w:r w:rsidRPr="00726013">
        <w:rPr>
          <w:rStyle w:val="reduce2"/>
          <w:rFonts w:ascii="Helvetica" w:hAnsi="Helvetica"/>
        </w:rPr>
        <w:softHyphen/>
        <w:t>conceivable that any government would be willing (or po</w:t>
      </w:r>
      <w:r w:rsidRPr="00726013">
        <w:rPr>
          <w:rStyle w:val="reduce2"/>
          <w:rFonts w:ascii="Helvetica" w:hAnsi="Helvetica"/>
        </w:rPr>
        <w:softHyphen/>
        <w:t>litically able) to wage war while publicly agreeing that there is sufficient reason to doubt the morality of that war to grant exemptions from it. This is not to say that individuals should not refuse to fight in wars which they believe are immoral but to acknowledge that governments cannot be expected to institutionalize such a practice. The evenhandedness</w:t>
      </w:r>
      <w:r w:rsidRPr="00726013">
        <w:rPr>
          <w:rFonts w:ascii="Helvetica" w:hAnsi="Helvetica" w:cs="Arial"/>
          <w:sz w:val="20"/>
        </w:rPr>
        <w:t xml:space="preserve"> of </w:t>
      </w:r>
      <w:r w:rsidRPr="00726013">
        <w:rPr>
          <w:rStyle w:val="underline"/>
          <w:rFonts w:ascii="Helvetica" w:hAnsi="Helvetica" w:cs="Arial"/>
          <w:sz w:val="20"/>
          <w:szCs w:val="20"/>
        </w:rPr>
        <w:t xml:space="preserve">the pacifist who objects to all wars does not threaten </w:t>
      </w:r>
      <w:r w:rsidRPr="00726013">
        <w:rPr>
          <w:rFonts w:ascii="Helvetica" w:hAnsi="Helvetica" w:cs="Arial"/>
          <w:sz w:val="20"/>
        </w:rPr>
        <w:t>the particular</w:t>
      </w:r>
      <w:r w:rsidRPr="00726013">
        <w:rPr>
          <w:rStyle w:val="underline"/>
          <w:rFonts w:ascii="Helvetica" w:hAnsi="Helvetica" w:cs="Arial"/>
          <w:sz w:val="20"/>
          <w:szCs w:val="20"/>
        </w:rPr>
        <w:t xml:space="preserve"> policies of any state. </w:t>
      </w:r>
      <w:r w:rsidRPr="00726013">
        <w:rPr>
          <w:rFonts w:ascii="Helvetica" w:hAnsi="Helvetica" w:cs="Arial"/>
          <w:sz w:val="20"/>
        </w:rPr>
        <w:t>In condemning them all equally,</w:t>
      </w:r>
      <w:r w:rsidRPr="00726013">
        <w:rPr>
          <w:rStyle w:val="underline"/>
          <w:rFonts w:ascii="Helvetica" w:hAnsi="Helvetica" w:cs="Arial"/>
          <w:sz w:val="20"/>
          <w:szCs w:val="20"/>
        </w:rPr>
        <w:t xml:space="preserve"> pacifism exempts itself from political reality:</w:t>
      </w:r>
      <w:r w:rsidRPr="00726013">
        <w:rPr>
          <w:rFonts w:ascii="Helvetica" w:hAnsi="Helvetica" w:cs="Arial"/>
          <w:sz w:val="20"/>
        </w:rPr>
        <w:t xml:space="preserve">   </w:t>
      </w:r>
      <w:r w:rsidRPr="00726013">
        <w:rPr>
          <w:rStyle w:val="underline"/>
          <w:rFonts w:ascii="Helvetica" w:hAnsi="Helvetica" w:cs="Arial"/>
          <w:sz w:val="20"/>
          <w:szCs w:val="20"/>
        </w:rPr>
        <w:t>What is needed</w:t>
      </w:r>
      <w:r w:rsidRPr="00726013">
        <w:rPr>
          <w:rFonts w:ascii="Helvetica" w:hAnsi="Helvetica" w:cs="Arial"/>
          <w:sz w:val="20"/>
        </w:rPr>
        <w:t>, then</w:t>
      </w:r>
      <w:r w:rsidRPr="00726013">
        <w:rPr>
          <w:rStyle w:val="underline"/>
          <w:rFonts w:ascii="Helvetica" w:hAnsi="Helvetica" w:cs="Arial"/>
          <w:sz w:val="20"/>
          <w:szCs w:val="20"/>
        </w:rPr>
        <w:t>, is not a general pacifism but a discriminating conscientious refusal to engage in war in certain circumstances</w:t>
      </w:r>
      <w:r w:rsidRPr="00726013">
        <w:rPr>
          <w:rFonts w:ascii="Helvetica" w:hAnsi="Helvetica" w:cs="Arial"/>
          <w:sz w:val="20"/>
        </w:rPr>
        <w:t xml:space="preserve">. States have not been loath to recognize pacifism and to grant it a special status. </w:t>
      </w:r>
      <w:r w:rsidRPr="00726013">
        <w:rPr>
          <w:rStyle w:val="underline"/>
          <w:rFonts w:ascii="Helvetica" w:hAnsi="Helvetica" w:cs="Arial"/>
          <w:sz w:val="20"/>
          <w:szCs w:val="20"/>
        </w:rPr>
        <w:t>The refusal to take part in all war under any conditions is an unworldly view bound to remain a sectarian doctrine. It no more challenges the state’s authority than the celibacy of priests challenges the sanctity of marriage.</w:t>
      </w:r>
      <w:r w:rsidRPr="00726013">
        <w:rPr>
          <w:rFonts w:ascii="Helvetica" w:hAnsi="Helvetica" w:cs="Arial"/>
          <w:sz w:val="20"/>
        </w:rPr>
        <w:t xml:space="preserve"> By exempting pacifists from its prescriptions the state may even seem to display a certain magnanimity. But </w:t>
      </w:r>
      <w:r w:rsidRPr="00726013">
        <w:rPr>
          <w:rStyle w:val="underline"/>
          <w:rFonts w:ascii="Helvetica" w:hAnsi="Helvetica" w:cs="Arial"/>
          <w:sz w:val="20"/>
          <w:szCs w:val="20"/>
        </w:rPr>
        <w:t xml:space="preserve">conscientious refusal based upon </w:t>
      </w:r>
      <w:r w:rsidRPr="00726013">
        <w:rPr>
          <w:rFonts w:ascii="Helvetica" w:hAnsi="Helvetica" w:cs="Arial"/>
          <w:sz w:val="20"/>
        </w:rPr>
        <w:t xml:space="preserve">the </w:t>
      </w:r>
      <w:r w:rsidRPr="00726013">
        <w:rPr>
          <w:rStyle w:val="underline"/>
          <w:rFonts w:ascii="Helvetica" w:hAnsi="Helvetica" w:cs="Arial"/>
          <w:sz w:val="20"/>
          <w:szCs w:val="20"/>
        </w:rPr>
        <w:t>principles of justice as they apply to particular conflicts</w:t>
      </w:r>
      <w:r w:rsidRPr="00726013">
        <w:rPr>
          <w:rFonts w:ascii="Helvetica" w:hAnsi="Helvetica" w:cs="Arial"/>
          <w:sz w:val="20"/>
        </w:rPr>
        <w:t xml:space="preserve"> is another matter. For such refusal </w:t>
      </w:r>
      <w:r w:rsidRPr="00726013">
        <w:rPr>
          <w:rStyle w:val="underline"/>
          <w:rFonts w:ascii="Helvetica" w:hAnsi="Helvetica" w:cs="Arial"/>
          <w:sz w:val="20"/>
          <w:szCs w:val="20"/>
        </w:rPr>
        <w:t xml:space="preserve">is an affront to </w:t>
      </w:r>
      <w:r w:rsidRPr="00726013">
        <w:rPr>
          <w:rFonts w:ascii="Helvetica" w:hAnsi="Helvetica" w:cs="Arial"/>
          <w:sz w:val="20"/>
        </w:rPr>
        <w:t>the</w:t>
      </w:r>
      <w:r w:rsidRPr="00726013">
        <w:rPr>
          <w:rStyle w:val="underline"/>
          <w:rFonts w:ascii="Helvetica" w:hAnsi="Helvetica" w:cs="Arial"/>
          <w:sz w:val="20"/>
          <w:szCs w:val="20"/>
        </w:rPr>
        <w:t xml:space="preserve"> government</w:t>
      </w:r>
      <w:r w:rsidRPr="00726013">
        <w:rPr>
          <w:rFonts w:ascii="Helvetica" w:hAnsi="Helvetica" w:cs="Arial"/>
          <w:sz w:val="20"/>
        </w:rPr>
        <w:t>’s</w:t>
      </w:r>
      <w:r w:rsidRPr="00726013">
        <w:rPr>
          <w:rStyle w:val="underline"/>
          <w:rFonts w:ascii="Helvetica" w:hAnsi="Helvetica" w:cs="Arial"/>
          <w:sz w:val="20"/>
          <w:szCs w:val="20"/>
        </w:rPr>
        <w:t xml:space="preserve"> pretensions</w:t>
      </w:r>
      <w:r w:rsidRPr="00726013">
        <w:rPr>
          <w:rFonts w:ascii="Helvetica" w:hAnsi="Helvetica" w:cs="Arial"/>
          <w:sz w:val="20"/>
        </w:rPr>
        <w:t xml:space="preserve">, and </w:t>
      </w:r>
      <w:r w:rsidRPr="00726013">
        <w:rPr>
          <w:rStyle w:val="underline"/>
          <w:rFonts w:ascii="Helvetica" w:hAnsi="Helvetica" w:cs="Arial"/>
          <w:sz w:val="20"/>
          <w:szCs w:val="20"/>
        </w:rPr>
        <w:t>when it becomes widespread, the continuation of an unjust war may prove impossible.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THEIR NOTION OF DISOBEDIENCE CEMENTS THE STATE’S MONOPOLY OF VIOLENCE</w:t>
      </w:r>
    </w:p>
    <w:p w:rsidR="00DD4A27" w:rsidRPr="00726013" w:rsidRDefault="00DD4A27">
      <w:pPr>
        <w:rPr>
          <w:rFonts w:ascii="Helvetica" w:hAnsi="Helvetica" w:cs="Arial"/>
          <w:color w:val="000000"/>
        </w:rPr>
      </w:pPr>
    </w:p>
    <w:p w:rsidR="00DD4A27" w:rsidRPr="00726013" w:rsidRDefault="00DD4A27">
      <w:pPr>
        <w:ind w:left="720"/>
        <w:rPr>
          <w:rFonts w:ascii="Helvetica" w:hAnsi="Helvetica" w:cs="Arial"/>
          <w:color w:val="000000"/>
        </w:rPr>
      </w:pPr>
      <w:r w:rsidRPr="00726013">
        <w:rPr>
          <w:rFonts w:ascii="Helvetica" w:hAnsi="Helvetica" w:cs="Arial"/>
          <w:color w:val="000000"/>
        </w:rPr>
        <w:t xml:space="preserve">Jordan J. </w:t>
      </w:r>
      <w:r w:rsidRPr="00726013">
        <w:rPr>
          <w:rStyle w:val="cite1"/>
          <w:rFonts w:ascii="Helvetica" w:hAnsi="Helvetica" w:cs="Arial"/>
          <w:color w:val="000000"/>
          <w:sz w:val="28"/>
          <w:u w:val="thick" w:color="000000"/>
        </w:rPr>
        <w:t>Paust</w:t>
      </w:r>
      <w:r w:rsidRPr="00726013">
        <w:rPr>
          <w:rFonts w:ascii="Helvetica" w:hAnsi="Helvetica" w:cs="Arial"/>
          <w:color w:val="000000"/>
        </w:rPr>
        <w:t>, Professor of Law, University of Houston, EMORY LAW JOURNAL, Spring 19</w:t>
      </w:r>
      <w:r w:rsidRPr="00726013">
        <w:rPr>
          <w:rStyle w:val="cite1"/>
          <w:rFonts w:ascii="Helvetica" w:hAnsi="Helvetica" w:cs="Arial"/>
          <w:color w:val="000000"/>
          <w:sz w:val="28"/>
          <w:u w:val="thick" w:color="000000"/>
        </w:rPr>
        <w:t>83</w:t>
      </w:r>
      <w:r w:rsidRPr="00726013">
        <w:rPr>
          <w:rFonts w:ascii="Helvetica" w:hAnsi="Helvetica" w:cs="Arial"/>
          <w:color w:val="000000"/>
        </w:rPr>
        <w:t>, p. 549-550.</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20"/>
        </w:rPr>
      </w:pPr>
      <w:r w:rsidRPr="00726013">
        <w:rPr>
          <w:rFonts w:ascii="Helvetica" w:hAnsi="Helvetica" w:cs="Arial"/>
          <w:sz w:val="20"/>
        </w:rPr>
        <w:lastRenderedPageBreak/>
        <w:t xml:space="preserve">With such a focus, one should discover that private individuals and groups can and do engage in numerous forms of permissible violence. </w:t>
      </w:r>
      <w:r w:rsidRPr="00726013">
        <w:rPr>
          <w:rStyle w:val="underline"/>
          <w:rFonts w:ascii="Helvetica" w:hAnsi="Helvetica" w:cs="Arial"/>
          <w:sz w:val="20"/>
        </w:rPr>
        <w:t>It is too simplistic to say</w:t>
      </w:r>
      <w:r w:rsidRPr="00726013">
        <w:rPr>
          <w:rFonts w:ascii="Helvetica" w:hAnsi="Helvetica" w:cs="Arial"/>
          <w:sz w:val="20"/>
        </w:rPr>
        <w:t xml:space="preserve">, therefore, </w:t>
      </w:r>
      <w:r w:rsidRPr="00726013">
        <w:rPr>
          <w:rStyle w:val="underline"/>
          <w:rFonts w:ascii="Helvetica" w:hAnsi="Helvetica" w:cs="Arial"/>
          <w:sz w:val="20"/>
        </w:rPr>
        <w:t>that</w:t>
      </w:r>
      <w:r w:rsidRPr="00726013">
        <w:rPr>
          <w:rFonts w:ascii="Helvetica" w:hAnsi="Helvetica" w:cs="Arial"/>
          <w:sz w:val="20"/>
        </w:rPr>
        <w:t xml:space="preserve"> authoritative </w:t>
      </w:r>
      <w:r w:rsidRPr="00726013">
        <w:rPr>
          <w:rStyle w:val="underline"/>
          <w:rFonts w:ascii="Helvetica" w:hAnsi="Helvetica" w:cs="Arial"/>
          <w:sz w:val="20"/>
        </w:rPr>
        <w:t>violence can only be engaged in by "the government"</w:t>
      </w:r>
      <w:r w:rsidRPr="00726013">
        <w:rPr>
          <w:rFonts w:ascii="Helvetica" w:hAnsi="Helvetica" w:cs="Arial"/>
          <w:sz w:val="20"/>
        </w:rPr>
        <w:t xml:space="preserve"> or by governmental elites and functionaries. </w:t>
      </w:r>
      <w:r w:rsidRPr="00726013">
        <w:rPr>
          <w:rStyle w:val="underline"/>
          <w:rFonts w:ascii="Helvetica" w:hAnsi="Helvetica" w:cs="Arial"/>
          <w:sz w:val="20"/>
        </w:rPr>
        <w:t>As Professor Reisman stated, the notion that only state institutions can</w:t>
      </w:r>
      <w:r w:rsidRPr="00726013">
        <w:rPr>
          <w:rFonts w:ascii="Helvetica" w:hAnsi="Helvetica" w:cs="Arial"/>
          <w:sz w:val="20"/>
        </w:rPr>
        <w:t xml:space="preserve"> permissibly </w:t>
      </w:r>
      <w:r w:rsidRPr="00726013">
        <w:rPr>
          <w:rStyle w:val="underline"/>
          <w:rFonts w:ascii="Helvetica" w:hAnsi="Helvetica" w:cs="Arial"/>
          <w:sz w:val="20"/>
        </w:rPr>
        <w:t>use</w:t>
      </w:r>
      <w:r w:rsidRPr="00726013">
        <w:rPr>
          <w:rFonts w:ascii="Helvetica" w:hAnsi="Helvetica" w:cs="Arial"/>
          <w:sz w:val="20"/>
        </w:rPr>
        <w:t xml:space="preserve"> high levels of </w:t>
      </w:r>
      <w:r w:rsidRPr="00726013">
        <w:rPr>
          <w:rStyle w:val="underline"/>
          <w:rFonts w:ascii="Helvetica" w:hAnsi="Helvetica" w:cs="Arial"/>
          <w:sz w:val="20"/>
        </w:rPr>
        <w:t xml:space="preserve">violent coercion "is a crucial self-perception and deception of state elites." </w:t>
      </w:r>
      <w:r w:rsidRPr="00726013">
        <w:rPr>
          <w:rStyle w:val="reduce2"/>
          <w:rFonts w:ascii="Helvetica" w:hAnsi="Helvetica"/>
        </w:rPr>
        <w:t>Thus, the useful question is not whether private violence is permissible, but what forms of private violence are permissible, when, in what social context, and why. As Professor Reisman further suggests:</w:t>
      </w:r>
      <w:r w:rsidRPr="00726013">
        <w:rPr>
          <w:rFonts w:ascii="Helvetica" w:hAnsi="Helvetica" w:cs="Arial"/>
          <w:sz w:val="20"/>
        </w:rPr>
        <w:t xml:space="preserve"> </w:t>
      </w:r>
      <w:r w:rsidRPr="00726013">
        <w:rPr>
          <w:rStyle w:val="underline"/>
          <w:rFonts w:ascii="Helvetica" w:hAnsi="Helvetica" w:cs="Arial"/>
          <w:sz w:val="20"/>
        </w:rPr>
        <w:t>“[I]</w:t>
      </w:r>
      <w:proofErr w:type="spellStart"/>
      <w:r w:rsidRPr="00726013">
        <w:rPr>
          <w:rStyle w:val="underline"/>
          <w:rFonts w:ascii="Helvetica" w:hAnsi="Helvetica" w:cs="Arial"/>
          <w:sz w:val="20"/>
        </w:rPr>
        <w:t>nsistence</w:t>
      </w:r>
      <w:proofErr w:type="spellEnd"/>
      <w:r w:rsidRPr="00726013">
        <w:rPr>
          <w:rStyle w:val="underline"/>
          <w:rFonts w:ascii="Helvetica" w:hAnsi="Helvetica" w:cs="Arial"/>
          <w:sz w:val="20"/>
        </w:rPr>
        <w:t xml:space="preserve"> on non-violence</w:t>
      </w:r>
      <w:r w:rsidRPr="00726013">
        <w:rPr>
          <w:rFonts w:ascii="Helvetica" w:hAnsi="Helvetica" w:cs="Arial"/>
          <w:sz w:val="20"/>
        </w:rPr>
        <w:t xml:space="preserve"> and deference to all established institutions in a global system with many injustices </w:t>
      </w:r>
      <w:r w:rsidRPr="00726013">
        <w:rPr>
          <w:rStyle w:val="underline"/>
          <w:rFonts w:ascii="Helvetica" w:hAnsi="Helvetica" w:cs="Arial"/>
          <w:sz w:val="20"/>
        </w:rPr>
        <w:t>can be tantamount to confirmation and reinforcement of those injustices</w:t>
      </w:r>
      <w:r w:rsidRPr="00726013">
        <w:rPr>
          <w:rFonts w:ascii="Helvetica" w:hAnsi="Helvetica" w:cs="Arial"/>
          <w:sz w:val="20"/>
        </w:rPr>
        <w:t xml:space="preserve">. </w:t>
      </w:r>
      <w:r w:rsidRPr="00726013">
        <w:rPr>
          <w:rStyle w:val="reduce2"/>
          <w:rFonts w:ascii="Helvetica" w:hAnsi="Helvetica"/>
        </w:rPr>
        <w:t>In certain circumstances, violence may be the last appeal or the first expression of demand of a group or unorganized stratum for some measure of human dignity.” Of course, such an injunction can also have particular relevance concerning the question of revolutionary social violence. Here, as elsewhere</w:t>
      </w:r>
      <w:r w:rsidRPr="00726013">
        <w:rPr>
          <w:rFonts w:ascii="Helvetica" w:hAnsi="Helvetica" w:cs="Arial"/>
          <w:sz w:val="20"/>
        </w:rPr>
        <w:t xml:space="preserve">, </w:t>
      </w:r>
      <w:r w:rsidRPr="00726013">
        <w:rPr>
          <w:rStyle w:val="underline"/>
          <w:rFonts w:ascii="Helvetica" w:hAnsi="Helvetica" w:cs="Arial"/>
          <w:sz w:val="20"/>
        </w:rPr>
        <w:t>no facile "rule" or simplistic prohibition will do</w:t>
      </w:r>
      <w:r w:rsidRPr="00726013">
        <w:rPr>
          <w:rFonts w:ascii="Helvetica" w:hAnsi="Helvetica" w:cs="Arial"/>
          <w:sz w:val="20"/>
        </w:rPr>
        <w:t>.</w:t>
      </w: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23" w:name="_Toc147748742"/>
      <w:r w:rsidRPr="00726013">
        <w:rPr>
          <w:rFonts w:ascii="Helvetica" w:hAnsi="Helvetica"/>
        </w:rPr>
        <w:lastRenderedPageBreak/>
        <w:t>A2 “Violence Alienates the People</w:t>
      </w:r>
      <w:bookmarkEnd w:id="717"/>
      <w:bookmarkEnd w:id="718"/>
      <w:bookmarkEnd w:id="719"/>
      <w:bookmarkEnd w:id="720"/>
      <w:r w:rsidRPr="00726013">
        <w:rPr>
          <w:rFonts w:ascii="Helvetica" w:hAnsi="Helvetica"/>
        </w:rPr>
        <w:t>”: 2AC</w:t>
      </w:r>
      <w:bookmarkEnd w:id="72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Passive protest doesn’t win the masses-violence changes the level of consciousness</w:t>
      </w:r>
    </w:p>
    <w:p w:rsidR="00DD4A27" w:rsidRPr="00726013" w:rsidRDefault="00DD4A27">
      <w:pPr>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Mike </w:t>
      </w:r>
      <w:r w:rsidRPr="00726013">
        <w:rPr>
          <w:rFonts w:ascii="Helvetica" w:hAnsi="Helvetica" w:cs="Arial"/>
          <w:b/>
          <w:sz w:val="28"/>
          <w:u w:val="thick" w:color="000000"/>
        </w:rPr>
        <w:t>Ryan</w:t>
      </w:r>
      <w:r w:rsidRPr="00726013">
        <w:rPr>
          <w:rFonts w:ascii="Helvetica" w:hAnsi="Helvetica" w:cs="Arial"/>
        </w:rPr>
        <w:t xml:space="preserve">, Canadian anti-imperialist, </w:t>
      </w:r>
      <w:r w:rsidRPr="00726013">
        <w:rPr>
          <w:rFonts w:ascii="Helvetica" w:hAnsi="Helvetica" w:cs="Arial"/>
          <w:b/>
          <w:sz w:val="28"/>
          <w:u w:val="thick" w:color="000000"/>
        </w:rPr>
        <w:t>2001</w:t>
      </w:r>
      <w:r w:rsidRPr="00726013">
        <w:rPr>
          <w:rFonts w:ascii="Helvetica" w:hAnsi="Helvetica" w:cs="Arial"/>
        </w:rPr>
        <w:t>, Pacifism as Pathology, p. 134-135</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Turning now to the argument that violence alienates the people, I find myself face to face with several unanswerable flaws of logic. </w:t>
      </w:r>
      <w:r w:rsidRPr="00726013">
        <w:rPr>
          <w:rStyle w:val="underline"/>
          <w:rFonts w:ascii="Helvetica" w:hAnsi="Helvetica" w:cs="Arial"/>
        </w:rPr>
        <w:t>If violence alienates the people, are we to refrain from engaging in any but passive acts of protest</w:t>
      </w:r>
      <w:r w:rsidRPr="00726013">
        <w:rPr>
          <w:rFonts w:ascii="Helvetica" w:hAnsi="Helvetica" w:cs="Arial"/>
        </w:rPr>
        <w:t xml:space="preserve"> (and here I use the term protest rather than resistance quite consciously) </w:t>
      </w:r>
      <w:r w:rsidRPr="00726013">
        <w:rPr>
          <w:rStyle w:val="underline"/>
          <w:rFonts w:ascii="Helvetica" w:hAnsi="Helvetica" w:cs="Arial"/>
        </w:rPr>
        <w:t>because this will win popular support? If this is the case</w:t>
      </w:r>
      <w:r w:rsidRPr="00726013">
        <w:rPr>
          <w:rFonts w:ascii="Helvetica" w:hAnsi="Helvetica" w:cs="Arial"/>
        </w:rPr>
        <w:t xml:space="preserve">, I am forced to ask </w:t>
      </w:r>
      <w:r w:rsidRPr="00726013">
        <w:rPr>
          <w:rStyle w:val="underline"/>
          <w:rFonts w:ascii="Helvetica" w:hAnsi="Helvetica" w:cs="Arial"/>
        </w:rPr>
        <w:t>why, after years of consistent nonviolent protest, no qualitative growth, and only the slightest quantitative, has occurred within our movement</w:t>
      </w:r>
      <w:r w:rsidRPr="00726013">
        <w:rPr>
          <w:rFonts w:ascii="Helvetica" w:hAnsi="Helvetica" w:cs="Arial"/>
        </w:rPr>
        <w:t xml:space="preserve">? From these questions, I would go on to suggest that </w:t>
      </w:r>
      <w:r w:rsidRPr="00726013">
        <w:rPr>
          <w:rStyle w:val="underline"/>
          <w:rFonts w:ascii="Helvetica" w:hAnsi="Helvetica" w:cs="Arial"/>
        </w:rPr>
        <w:t>catering our activity to our perception</w:t>
      </w:r>
      <w:r w:rsidRPr="00726013">
        <w:rPr>
          <w:rFonts w:ascii="Helvetica" w:hAnsi="Helvetica" w:cs="Arial"/>
        </w:rPr>
        <w:t xml:space="preserve"> (which might not even be accurate) </w:t>
      </w:r>
      <w:r w:rsidRPr="00726013">
        <w:rPr>
          <w:rStyle w:val="underline"/>
          <w:rFonts w:ascii="Helvetica" w:hAnsi="Helvetica" w:cs="Arial"/>
        </w:rPr>
        <w:t>of the level of resistance acceptable to people, far from being revolutionary, is in fact counter to the development of revolutionary Consciousness:</w:t>
      </w:r>
      <w:r w:rsidRPr="00726013">
        <w:rPr>
          <w:rFonts w:ascii="Helvetica" w:hAnsi="Helvetica" w:cs="Arial"/>
        </w:rPr>
        <w:t xml:space="preserve">  A party (or, in our case, an organization or move</w:t>
      </w:r>
      <w:r w:rsidRPr="00726013">
        <w:rPr>
          <w:rFonts w:ascii="Helvetica" w:hAnsi="Helvetica" w:cs="Arial"/>
        </w:rPr>
        <w:softHyphen/>
        <w:t xml:space="preserve">ment) which bases itself on an existing average level of consciousness and activity, will end up reducing the present level of both. </w:t>
      </w:r>
      <w:r w:rsidRPr="00726013">
        <w:rPr>
          <w:rStyle w:val="underline"/>
          <w:rFonts w:ascii="Helvetica" w:hAnsi="Helvetica" w:cs="Arial"/>
        </w:rPr>
        <w:t>It is the party’s responsibility to</w:t>
      </w:r>
      <w:r w:rsidRPr="00726013">
        <w:rPr>
          <w:rFonts w:ascii="Helvetica" w:hAnsi="Helvetica" w:cs="Arial"/>
        </w:rPr>
        <w:t xml:space="preserve"> lead, to </w:t>
      </w:r>
      <w:r w:rsidRPr="00726013">
        <w:rPr>
          <w:rStyle w:val="underline"/>
          <w:rFonts w:ascii="Helvetica" w:hAnsi="Helvetica" w:cs="Arial"/>
        </w:rPr>
        <w:t>change the existing level of consciousness and activity</w:t>
      </w:r>
      <w:r w:rsidRPr="00726013">
        <w:rPr>
          <w:rFonts w:ascii="Helvetica" w:hAnsi="Helvetica" w:cs="Arial"/>
        </w:rPr>
        <w:t>, raise them to higher levels)  It is clear that the peace movement, rather than offering vital connections and a direction for popular discontent (which plainly exists), has failed to offer any</w:t>
      </w:r>
      <w:r w:rsidRPr="00726013">
        <w:rPr>
          <w:rFonts w:ascii="Helvetica" w:hAnsi="Helvetica" w:cs="Arial"/>
        </w:rPr>
        <w:softHyphen/>
        <w:t>thing more than a repetitive and increasingly boring spec</w:t>
      </w:r>
      <w:r w:rsidRPr="00726013">
        <w:rPr>
          <w:rFonts w:ascii="Helvetica" w:hAnsi="Helvetica" w:cs="Arial"/>
        </w:rPr>
        <w:softHyphen/>
        <w:t>tacle. The government in Ottawa, and the general populus, has increasingly taken to yawning at our activi</w:t>
      </w:r>
      <w:r w:rsidRPr="00726013">
        <w:rPr>
          <w:rFonts w:ascii="Helvetica" w:hAnsi="Helvetica" w:cs="Arial"/>
        </w:rPr>
        <w:softHyphen/>
        <w:t>ties.</w:t>
      </w: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24" w:name="_Toc23353"/>
      <w:bookmarkStart w:id="725" w:name="_Toc23110111"/>
      <w:bookmarkStart w:id="726" w:name="_Toc23194675"/>
      <w:bookmarkStart w:id="727" w:name="_Toc51665782"/>
      <w:bookmarkStart w:id="728" w:name="_Toc147748743"/>
      <w:r w:rsidRPr="00726013">
        <w:rPr>
          <w:rFonts w:ascii="Helvetica" w:hAnsi="Helvetica"/>
        </w:rPr>
        <w:lastRenderedPageBreak/>
        <w:t>A2 “Non-Violence Key to Prevent Eradication of Movement</w:t>
      </w:r>
      <w:bookmarkEnd w:id="724"/>
      <w:bookmarkEnd w:id="725"/>
      <w:bookmarkEnd w:id="726"/>
      <w:bookmarkEnd w:id="727"/>
      <w:r w:rsidRPr="00726013">
        <w:rPr>
          <w:rFonts w:ascii="Helvetica" w:hAnsi="Helvetica"/>
        </w:rPr>
        <w:t>”: 2AC</w:t>
      </w:r>
      <w:bookmarkEnd w:id="728"/>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Non-violence only avoids persecution because it is ineffective—any successful revolution has to deal with the violence of the state</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Mike </w:t>
      </w:r>
      <w:r w:rsidRPr="00726013">
        <w:rPr>
          <w:rFonts w:ascii="Helvetica" w:hAnsi="Helvetica" w:cs="Arial"/>
          <w:b/>
          <w:bCs/>
          <w:sz w:val="24"/>
        </w:rPr>
        <w:t>Ryan</w:t>
      </w:r>
      <w:r w:rsidRPr="00726013">
        <w:rPr>
          <w:rFonts w:ascii="Helvetica" w:hAnsi="Helvetica" w:cs="Arial"/>
        </w:rPr>
        <w:t xml:space="preserve">, Canadian anti-imperialist, </w:t>
      </w:r>
      <w:r w:rsidRPr="00726013">
        <w:rPr>
          <w:rFonts w:ascii="Helvetica" w:hAnsi="Helvetica" w:cs="Arial"/>
          <w:b/>
          <w:bCs/>
          <w:sz w:val="24"/>
        </w:rPr>
        <w:t>2001</w:t>
      </w:r>
      <w:r w:rsidRPr="00726013">
        <w:rPr>
          <w:rFonts w:ascii="Helvetica" w:hAnsi="Helvetica" w:cs="Arial"/>
        </w:rPr>
        <w:t>, Pacifism as Pathology, p. 135-136</w:t>
      </w:r>
    </w:p>
    <w:p w:rsidR="00DD4A27" w:rsidRPr="00726013" w:rsidRDefault="00DD4A27">
      <w:pPr>
        <w:pStyle w:val="evidencetext"/>
        <w:rPr>
          <w:rStyle w:val="underline"/>
          <w:rFonts w:ascii="Helvetica" w:hAnsi="Helvetica" w:cs="Arial"/>
        </w:rPr>
      </w:pPr>
    </w:p>
    <w:p w:rsidR="00DD4A27" w:rsidRPr="00726013" w:rsidRDefault="00DD4A27">
      <w:pPr>
        <w:pStyle w:val="evidencetext"/>
        <w:rPr>
          <w:rFonts w:ascii="Helvetica" w:hAnsi="Helvetica" w:cs="Arial"/>
          <w:sz w:val="24"/>
        </w:rPr>
      </w:pPr>
      <w:r w:rsidRPr="00726013">
        <w:rPr>
          <w:rStyle w:val="underline"/>
          <w:rFonts w:ascii="Helvetica" w:hAnsi="Helvetica" w:cs="Arial"/>
        </w:rPr>
        <w:t>The argument that violence brings repression down on the left indicates a naivete bordering on sheer mad</w:t>
      </w:r>
      <w:r w:rsidRPr="00726013">
        <w:rPr>
          <w:rStyle w:val="underline"/>
          <w:rFonts w:ascii="Helvetica" w:hAnsi="Helvetica" w:cs="Arial"/>
        </w:rPr>
        <w:softHyphen/>
        <w:t>ness</w:t>
      </w:r>
      <w:r w:rsidRPr="00726013">
        <w:rPr>
          <w:rFonts w:ascii="Helvetica" w:hAnsi="Helvetica" w:cs="Arial"/>
        </w:rPr>
        <w:t xml:space="preserve">. </w:t>
      </w:r>
      <w:r w:rsidRPr="00726013">
        <w:rPr>
          <w:rStyle w:val="underline"/>
          <w:rFonts w:ascii="Helvetica" w:hAnsi="Helvetica" w:cs="Arial"/>
        </w:rPr>
        <w:t>Do we really believe that if we could devise a non</w:t>
      </w:r>
      <w:r w:rsidRPr="00726013">
        <w:rPr>
          <w:rStyle w:val="underline"/>
          <w:rFonts w:ascii="Helvetica" w:hAnsi="Helvetica" w:cs="Arial"/>
        </w:rPr>
        <w:softHyphen/>
        <w:t>violent means of eliminating the state we would be allowed to proceed unhindered in carrying it out? The state is violent in its very nature.</w:t>
      </w:r>
      <w:r w:rsidRPr="00726013">
        <w:rPr>
          <w:rFonts w:ascii="Helvetica" w:hAnsi="Helvetica" w:cs="Arial"/>
        </w:rPr>
        <w:t xml:space="preserve"> The police, the army, and prisons stand as immediate, tangible evidence of this. The genocide of Third and Fourth World peoples stands as evidence of this. Canada’s role as an arms producer and supplier for the Indonesian colonization of East Timor is a daily, ongoing act of violence. Violence, overt and covert, aggressive and preventive, is fundamental to the function of the Canadian state. </w:t>
      </w:r>
      <w:r w:rsidRPr="00726013">
        <w:rPr>
          <w:rStyle w:val="underline"/>
          <w:rFonts w:ascii="Helvetica" w:hAnsi="Helvetica" w:cs="Arial"/>
        </w:rPr>
        <w:t xml:space="preserve">No violence issuing from the movement could hope to be more than a pale reflection of the constant violence of the repressive </w:t>
      </w:r>
      <w:proofErr w:type="spellStart"/>
      <w:r w:rsidRPr="00726013">
        <w:rPr>
          <w:rStyle w:val="underline"/>
          <w:rFonts w:ascii="Helvetica" w:hAnsi="Helvetica" w:cs="Arial"/>
        </w:rPr>
        <w:t>apparati</w:t>
      </w:r>
      <w:proofErr w:type="spellEnd"/>
      <w:r w:rsidRPr="00726013">
        <w:rPr>
          <w:rFonts w:ascii="Helvetica" w:hAnsi="Helvetica" w:cs="Arial"/>
        </w:rPr>
        <w:t xml:space="preserve">. </w:t>
      </w:r>
      <w:r w:rsidRPr="00726013">
        <w:rPr>
          <w:rStyle w:val="underline"/>
          <w:rFonts w:ascii="Helvetica" w:hAnsi="Helvetica" w:cs="Arial"/>
        </w:rPr>
        <w:t>That this violence generally remains invisible is more a statement of our failure than of our success, a reflection of the degree to which we have remained within the limits acceptable to the state</w:t>
      </w:r>
      <w:r w:rsidRPr="00726013">
        <w:rPr>
          <w:rFonts w:ascii="Helvetica" w:hAnsi="Helvetica" w:cs="Arial"/>
        </w:rPr>
        <w:t>. As Mao said in 1939:  It is good and not bad if the enemy fights against us: I think it is bad for us — be it for individual, a party, an army, or a school of thought — if the en</w:t>
      </w:r>
      <w:r w:rsidRPr="00726013">
        <w:rPr>
          <w:rFonts w:ascii="Helvetica" w:hAnsi="Helvetica" w:cs="Arial"/>
        </w:rPr>
        <w:softHyphen/>
        <w:t>emy does not take a stand against us, because in that case it could only mean that we are hand in glove with the enemy. If we are being fought by the enemy, then that is good: it is proof that we have drawn a clear line between us and the enemy. If the enemy goes vigorously into action against us, and accepts nothing at all, then this is even bet</w:t>
      </w:r>
      <w:r w:rsidRPr="00726013">
        <w:rPr>
          <w:rFonts w:ascii="Helvetica" w:hAnsi="Helvetica" w:cs="Arial"/>
        </w:rPr>
        <w:softHyphen/>
        <w:t>ter: it shows that we have not only drawn a clear line between us and the enemy, but that our work has achieved tremendous success.</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29" w:name="_Toc147748744"/>
      <w:r w:rsidRPr="00726013">
        <w:rPr>
          <w:rFonts w:ascii="Helvetica" w:hAnsi="Helvetica"/>
        </w:rPr>
        <w:lastRenderedPageBreak/>
        <w:t>Pacifism Bad</w:t>
      </w:r>
      <w:bookmarkEnd w:id="681"/>
      <w:bookmarkEnd w:id="682"/>
      <w:r w:rsidRPr="00726013">
        <w:rPr>
          <w:rFonts w:ascii="Helvetica" w:hAnsi="Helvetica"/>
        </w:rPr>
        <w:t>: War Good (1/2)</w:t>
      </w:r>
      <w:bookmarkEnd w:id="72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Attempts at pacifism fail – evil exists in the world – attempts at utopianism are suicidal</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Adam G. </w:t>
      </w:r>
      <w:r w:rsidRPr="00726013">
        <w:rPr>
          <w:rStyle w:val="cite1"/>
          <w:rFonts w:ascii="Helvetica" w:hAnsi="Helvetica" w:cs="Arial"/>
          <w:sz w:val="28"/>
          <w:u w:val="thick" w:color="000000"/>
        </w:rPr>
        <w:t>Mersereau</w:t>
      </w:r>
      <w:r w:rsidRPr="00726013">
        <w:rPr>
          <w:rFonts w:ascii="Helvetica" w:hAnsi="Helvetica" w:cs="Arial"/>
        </w:rPr>
        <w:t>, Served in the enlisted and officer ranks of the United States Marine Corps from 1990 to 1995; now an attorney, “Down with the Peace Movement: The trouble with the antiwar warriors,” National Review Online, January 15, 20</w:t>
      </w:r>
      <w:r w:rsidRPr="00726013">
        <w:rPr>
          <w:rFonts w:ascii="Helvetica" w:hAnsi="Helvetica" w:cs="Arial"/>
          <w:b/>
          <w:sz w:val="28"/>
          <w:u w:val="thick" w:color="000000"/>
        </w:rPr>
        <w:t>0</w:t>
      </w:r>
      <w:r w:rsidRPr="00726013">
        <w:rPr>
          <w:rStyle w:val="cite1"/>
          <w:rFonts w:ascii="Helvetica" w:hAnsi="Helvetica" w:cs="Arial"/>
          <w:sz w:val="28"/>
          <w:u w:val="thick" w:color="000000"/>
        </w:rPr>
        <w:t>3</w:t>
      </w:r>
      <w:r w:rsidRPr="00726013">
        <w:rPr>
          <w:rFonts w:ascii="Helvetica" w:hAnsi="Helvetica" w:cs="Arial"/>
        </w:rPr>
        <w:t>, http://www.nationalreview.com/comment/comment-mersereau011503.asp</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rPr>
      </w:pPr>
      <w:r w:rsidRPr="00726013">
        <w:rPr>
          <w:rFonts w:ascii="Helvetica" w:hAnsi="Helvetica" w:cs="Arial"/>
          <w:u w:val="single"/>
        </w:rPr>
        <w:t xml:space="preserve">Many members of the peace movement also hold tightly to a loosely defined utopianism. They believe that the human race </w:t>
      </w:r>
      <w:r w:rsidRPr="00726013">
        <w:rPr>
          <w:rFonts w:ascii="Helvetica" w:hAnsi="Helvetica" w:cs="Arial"/>
        </w:rPr>
        <w:t xml:space="preserve">(save conservative Republicans) </w:t>
      </w:r>
      <w:r w:rsidRPr="00726013">
        <w:rPr>
          <w:rFonts w:ascii="Helvetica" w:hAnsi="Helvetica" w:cs="Arial"/>
          <w:u w:val="single"/>
        </w:rPr>
        <w:t>is evolving toward a higher and more noble plane of social existence. The activists themselves are</w:t>
      </w:r>
      <w:r w:rsidRPr="00726013">
        <w:rPr>
          <w:rFonts w:ascii="Helvetica" w:hAnsi="Helvetica" w:cs="Arial"/>
        </w:rPr>
        <w:t xml:space="preserve">, of course, </w:t>
      </w:r>
      <w:r w:rsidRPr="00726013">
        <w:rPr>
          <w:rFonts w:ascii="Helvetica" w:hAnsi="Helvetica" w:cs="Arial"/>
          <w:u w:val="single"/>
        </w:rPr>
        <w:t>at the forefront of the evolutionary curve</w:t>
      </w:r>
      <w:r w:rsidRPr="00726013">
        <w:rPr>
          <w:rFonts w:ascii="Helvetica" w:hAnsi="Helvetica" w:cs="Arial"/>
        </w:rPr>
        <w:t xml:space="preserve">; while the Cro-Magnon in the White House and his Cabinet of Neanderthals stubbornly resist progress. </w:t>
      </w:r>
      <w:r w:rsidRPr="00726013">
        <w:rPr>
          <w:rFonts w:ascii="Helvetica" w:hAnsi="Helvetica" w:cs="Arial"/>
          <w:u w:val="single"/>
        </w:rPr>
        <w:t>Although the Left has largely declared the concepts of "good" and "evil" to be passé, the peace activist believes that the heart of man is intrinsically "good," and that it would be "evil" if we do not give</w:t>
      </w:r>
      <w:r w:rsidRPr="00726013">
        <w:rPr>
          <w:rFonts w:ascii="Helvetica" w:hAnsi="Helvetica" w:cs="Arial"/>
        </w:rPr>
        <w:t xml:space="preserve"> Saddam </w:t>
      </w:r>
      <w:r w:rsidRPr="00726013">
        <w:rPr>
          <w:rFonts w:ascii="Helvetica" w:hAnsi="Helvetica" w:cs="Arial"/>
          <w:u w:val="single"/>
        </w:rPr>
        <w:t>Hussein every chance to let his goodness shine through.</w:t>
      </w:r>
    </w:p>
    <w:p w:rsidR="00DD4A27" w:rsidRPr="00726013" w:rsidRDefault="00DD4A27">
      <w:pPr>
        <w:pStyle w:val="evidencetext"/>
        <w:rPr>
          <w:rFonts w:ascii="Helvetica" w:hAnsi="Helvetica" w:cs="Arial"/>
          <w:u w:val="single"/>
        </w:rPr>
      </w:pPr>
      <w:r w:rsidRPr="00726013">
        <w:rPr>
          <w:rFonts w:ascii="Helvetica" w:hAnsi="Helvetica" w:cs="Arial"/>
          <w:u w:val="single"/>
        </w:rPr>
        <w:t xml:space="preserve">Utopianism is dead in the minds of most people, because as veterans of the 20th century, which was the bloodiest century ever, we cannot deny that "good" and "evil" are entangled within the hearts of men and many of his ideologies, and that </w:t>
      </w:r>
      <w:r w:rsidRPr="00726013">
        <w:rPr>
          <w:rFonts w:ascii="Helvetica" w:hAnsi="Helvetica" w:cs="Arial"/>
          <w:b/>
          <w:u w:val="single"/>
        </w:rPr>
        <w:t>peace is little more than a welcome respite between wars</w:t>
      </w:r>
      <w:r w:rsidRPr="00726013">
        <w:rPr>
          <w:rFonts w:ascii="Helvetica" w:hAnsi="Helvetica" w:cs="Arial"/>
        </w:rPr>
        <w:t xml:space="preserve">. We also know that </w:t>
      </w:r>
      <w:r w:rsidRPr="00726013">
        <w:rPr>
          <w:rFonts w:ascii="Helvetica" w:hAnsi="Helvetica" w:cs="Arial"/>
          <w:u w:val="single"/>
        </w:rPr>
        <w:t>unless the</w:t>
      </w:r>
      <w:r w:rsidRPr="00726013">
        <w:rPr>
          <w:rFonts w:ascii="Helvetica" w:hAnsi="Helvetica" w:cs="Arial"/>
        </w:rPr>
        <w:t xml:space="preserve"> Saddam </w:t>
      </w:r>
      <w:r w:rsidRPr="00726013">
        <w:rPr>
          <w:rFonts w:ascii="Helvetica" w:hAnsi="Helvetica" w:cs="Arial"/>
          <w:u w:val="single"/>
        </w:rPr>
        <w:t xml:space="preserve">Hussein's and Kim </w:t>
      </w:r>
      <w:proofErr w:type="spellStart"/>
      <w:r w:rsidRPr="00726013">
        <w:rPr>
          <w:rFonts w:ascii="Helvetica" w:hAnsi="Helvetica" w:cs="Arial"/>
          <w:u w:val="single"/>
        </w:rPr>
        <w:t>Jong-il's</w:t>
      </w:r>
      <w:proofErr w:type="spellEnd"/>
      <w:r w:rsidRPr="00726013">
        <w:rPr>
          <w:rFonts w:ascii="Helvetica" w:hAnsi="Helvetica" w:cs="Arial"/>
          <w:u w:val="single"/>
        </w:rPr>
        <w:t xml:space="preserve"> of the world are Utopians too, then to champion utopianism in America or Europe is useless. </w:t>
      </w:r>
      <w:r w:rsidRPr="00726013">
        <w:rPr>
          <w:rFonts w:ascii="Helvetica" w:hAnsi="Helvetica" w:cs="Arial"/>
          <w:b/>
          <w:u w:val="single"/>
        </w:rPr>
        <w:t>Utopianism is folly; unilateral utopianism is suicidal</w:t>
      </w:r>
      <w:r w:rsidRPr="00726013">
        <w:rPr>
          <w:rFonts w:ascii="Helvetica" w:hAnsi="Helvetica" w:cs="Arial"/>
        </w:rPr>
        <w:t xml:space="preserve">. But </w:t>
      </w:r>
      <w:r w:rsidRPr="00726013">
        <w:rPr>
          <w:rFonts w:ascii="Helvetica" w:hAnsi="Helvetica" w:cs="Arial"/>
          <w:u w:val="single"/>
        </w:rPr>
        <w:t>rather than adjust</w:t>
      </w:r>
      <w:r w:rsidRPr="00726013">
        <w:rPr>
          <w:rFonts w:ascii="Helvetica" w:hAnsi="Helvetica" w:cs="Arial"/>
        </w:rPr>
        <w:t xml:space="preserve"> their policy </w:t>
      </w:r>
      <w:r w:rsidRPr="00726013">
        <w:rPr>
          <w:rFonts w:ascii="Helvetica" w:hAnsi="Helvetica" w:cs="Arial"/>
          <w:u w:val="single"/>
        </w:rPr>
        <w:t>to reflect reality, the peace activists will march in circles, carry their signs, and wait for reality to reflect their policy.</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Pacifism the worst of all worlds – causes millions of deaths, appeasement of enemies, and there is no alternative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Alex </w:t>
      </w:r>
      <w:r w:rsidRPr="00726013">
        <w:rPr>
          <w:rStyle w:val="cite1"/>
          <w:rFonts w:ascii="Helvetica" w:hAnsi="Helvetica" w:cs="Arial"/>
          <w:sz w:val="28"/>
          <w:u w:val="thick" w:color="000000"/>
        </w:rPr>
        <w:t>Epstein</w:t>
      </w:r>
      <w:r w:rsidRPr="00726013">
        <w:rPr>
          <w:rFonts w:ascii="Helvetica" w:hAnsi="Helvetica" w:cs="Arial"/>
        </w:rPr>
        <w:t>, Graduate of Duke University, BA Philosophy, Junior fellow at the Ayn Rand Institute, “Peacenik Warmongers,” Ayn Rand Institute, December 9, 20</w:t>
      </w:r>
      <w:r w:rsidRPr="00726013">
        <w:rPr>
          <w:rFonts w:ascii="Helvetica" w:hAnsi="Helvetica" w:cs="Arial"/>
          <w:b/>
          <w:sz w:val="28"/>
          <w:u w:val="thick" w:color="000000"/>
        </w:rPr>
        <w:t>0</w:t>
      </w:r>
      <w:r w:rsidRPr="00726013">
        <w:rPr>
          <w:rStyle w:val="cite1"/>
          <w:rFonts w:ascii="Helvetica" w:hAnsi="Helvetica" w:cs="Arial"/>
          <w:sz w:val="28"/>
          <w:u w:val="thick" w:color="000000"/>
        </w:rPr>
        <w:t>2</w:t>
      </w:r>
      <w:r w:rsidRPr="00726013">
        <w:rPr>
          <w:rFonts w:ascii="Helvetica" w:hAnsi="Helvetica" w:cs="Arial"/>
        </w:rPr>
        <w:t>, http://www.aynrand.org/site/News2?page=NewsArticle&amp;id=7458, UK: Fisher</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u w:val="single"/>
        </w:rPr>
      </w:pPr>
      <w:r w:rsidRPr="00726013">
        <w:rPr>
          <w:rFonts w:ascii="Helvetica" w:hAnsi="Helvetica" w:cs="Arial"/>
          <w:u w:val="single"/>
        </w:rPr>
        <w:t>Pacifism necessarily invites escalating acts of war against anyone who practices it.</w:t>
      </w:r>
    </w:p>
    <w:p w:rsidR="00DD4A27" w:rsidRPr="00726013" w:rsidRDefault="00DD4A27">
      <w:pPr>
        <w:pStyle w:val="evidencetext"/>
        <w:rPr>
          <w:rFonts w:ascii="Helvetica" w:hAnsi="Helvetica" w:cs="Arial"/>
          <w:u w:val="single"/>
        </w:rPr>
      </w:pPr>
      <w:r w:rsidRPr="00726013">
        <w:rPr>
          <w:rFonts w:ascii="Helvetica" w:hAnsi="Helvetica" w:cs="Arial"/>
          <w:u w:val="single"/>
        </w:rPr>
        <w:t>There is an increasingly vocal movement that seeks to engage America in ever longer, wider, and more costly wars</w:t>
      </w:r>
      <w:r w:rsidRPr="00726013">
        <w:rPr>
          <w:rFonts w:ascii="Helvetica" w:hAnsi="Helvetica" w:cs="Arial"/>
        </w:rPr>
        <w:t>--</w:t>
      </w:r>
      <w:r w:rsidRPr="00726013">
        <w:rPr>
          <w:rFonts w:ascii="Helvetica" w:hAnsi="Helvetica" w:cs="Arial"/>
          <w:u w:val="single"/>
        </w:rPr>
        <w:t>leading to</w:t>
      </w:r>
      <w:r w:rsidRPr="00726013">
        <w:rPr>
          <w:rFonts w:ascii="Helvetica" w:hAnsi="Helvetica" w:cs="Arial"/>
        </w:rPr>
        <w:t xml:space="preserve"> thousands and perhaps </w:t>
      </w:r>
      <w:r w:rsidRPr="00726013">
        <w:rPr>
          <w:rFonts w:ascii="Helvetica" w:hAnsi="Helvetica" w:cs="Arial"/>
          <w:b/>
          <w:u w:val="single"/>
        </w:rPr>
        <w:t>millions of unnecessary deaths</w:t>
      </w:r>
      <w:r w:rsidRPr="00726013">
        <w:rPr>
          <w:rFonts w:ascii="Helvetica" w:hAnsi="Helvetica" w:cs="Arial"/>
          <w:u w:val="single"/>
        </w:rPr>
        <w:t>. This movement calls itself the "anti-war" movement.</w:t>
      </w:r>
      <w:r w:rsidRPr="00726013">
        <w:rPr>
          <w:rFonts w:ascii="Helvetica" w:hAnsi="Helvetica" w:cs="Arial"/>
        </w:rPr>
        <w:t xml:space="preserve"> Across America and </w:t>
      </w:r>
      <w:r w:rsidRPr="00726013">
        <w:rPr>
          <w:rFonts w:ascii="Helvetica" w:hAnsi="Helvetica" w:cs="Arial"/>
          <w:u w:val="single"/>
        </w:rPr>
        <w:t>throughout the world, "anti-war" groups</w:t>
      </w:r>
      <w:r w:rsidRPr="00726013">
        <w:rPr>
          <w:rFonts w:ascii="Helvetica" w:hAnsi="Helvetica" w:cs="Arial"/>
        </w:rPr>
        <w:t xml:space="preserve"> are staging "peace rallies" that attract tens and sometimes hundreds of thousands of participants, who gather to voice their opposition to an invasion of Iraq and to any other U.S. </w:t>
      </w:r>
      <w:r w:rsidRPr="00726013">
        <w:rPr>
          <w:rFonts w:ascii="Helvetica" w:hAnsi="Helvetica" w:cs="Arial"/>
        </w:rPr>
        <w:lastRenderedPageBreak/>
        <w:t xml:space="preserve">military action in the War on Terrorism. The goal of these rallies, the protesters </w:t>
      </w:r>
      <w:r w:rsidRPr="00726013">
        <w:rPr>
          <w:rFonts w:ascii="Helvetica" w:hAnsi="Helvetica" w:cs="Arial"/>
          <w:u w:val="single"/>
        </w:rPr>
        <w:t>proclaim</w:t>
      </w:r>
      <w:r w:rsidRPr="00726013">
        <w:rPr>
          <w:rFonts w:ascii="Helvetica" w:hAnsi="Helvetica" w:cs="Arial"/>
        </w:rPr>
        <w:t xml:space="preserve">, is </w:t>
      </w:r>
      <w:r w:rsidRPr="00726013">
        <w:rPr>
          <w:rFonts w:ascii="Helvetica" w:hAnsi="Helvetica" w:cs="Arial"/>
          <w:u w:val="single"/>
        </w:rPr>
        <w:t>to promote peace. "You can bomb the world to pieces," they chant, "but you can't bomb it into peace</w:t>
      </w:r>
      <w:r w:rsidRPr="00726013">
        <w:rPr>
          <w:rFonts w:ascii="Helvetica" w:hAnsi="Helvetica" w:cs="Arial"/>
        </w:rPr>
        <w:t xml:space="preserve">." </w:t>
      </w:r>
      <w:r w:rsidRPr="00726013">
        <w:rPr>
          <w:rFonts w:ascii="Helvetica" w:hAnsi="Helvetica" w:cs="Arial"/>
          <w:u w:val="single"/>
        </w:rPr>
        <w:t>If dropping bombs won't work, what should the United States do to obtain a peaceful relationship with the numerous hostile regimes</w:t>
      </w:r>
      <w:r w:rsidRPr="00726013">
        <w:rPr>
          <w:rFonts w:ascii="Helvetica" w:hAnsi="Helvetica" w:cs="Arial"/>
        </w:rPr>
        <w:t>, including Iraq, t</w:t>
      </w:r>
      <w:r w:rsidRPr="00726013">
        <w:rPr>
          <w:rFonts w:ascii="Helvetica" w:hAnsi="Helvetica" w:cs="Arial"/>
          <w:u w:val="single"/>
        </w:rPr>
        <w:t>hat seek to harm us with terrorism and w</w:t>
      </w:r>
      <w:r w:rsidRPr="00726013">
        <w:rPr>
          <w:rFonts w:ascii="Helvetica" w:hAnsi="Helvetica" w:cs="Arial"/>
        </w:rPr>
        <w:t xml:space="preserve">eapons of </w:t>
      </w:r>
      <w:r w:rsidRPr="00726013">
        <w:rPr>
          <w:rFonts w:ascii="Helvetica" w:hAnsi="Helvetica" w:cs="Arial"/>
          <w:u w:val="single"/>
        </w:rPr>
        <w:t>m</w:t>
      </w:r>
      <w:r w:rsidRPr="00726013">
        <w:rPr>
          <w:rFonts w:ascii="Helvetica" w:hAnsi="Helvetica" w:cs="Arial"/>
        </w:rPr>
        <w:t xml:space="preserve">ass </w:t>
      </w:r>
      <w:r w:rsidRPr="00726013">
        <w:rPr>
          <w:rFonts w:ascii="Helvetica" w:hAnsi="Helvetica" w:cs="Arial"/>
          <w:u w:val="single"/>
        </w:rPr>
        <w:t>d</w:t>
      </w:r>
      <w:r w:rsidRPr="00726013">
        <w:rPr>
          <w:rFonts w:ascii="Helvetica" w:hAnsi="Helvetica" w:cs="Arial"/>
        </w:rPr>
        <w:t xml:space="preserve">estruction? </w:t>
      </w:r>
      <w:r w:rsidRPr="00726013">
        <w:rPr>
          <w:rFonts w:ascii="Helvetica" w:hAnsi="Helvetica" w:cs="Arial"/>
          <w:b/>
          <w:u w:val="single"/>
        </w:rPr>
        <w:t xml:space="preserve">The "peace advocates" offer no answer. </w:t>
      </w:r>
      <w:r w:rsidRPr="00726013">
        <w:rPr>
          <w:rFonts w:ascii="Helvetica" w:hAnsi="Helvetica" w:cs="Arial"/>
          <w:u w:val="single"/>
        </w:rPr>
        <w:t>The most one can coax out of them are vague platitudes (we should "make common cause with the people of the world</w:t>
      </w:r>
      <w:r w:rsidRPr="00726013">
        <w:rPr>
          <w:rFonts w:ascii="Helvetica" w:hAnsi="Helvetica" w:cs="Arial"/>
        </w:rPr>
        <w:t xml:space="preserve">," says the prominent "anti-war" group Not in Our Name) </w:t>
      </w:r>
      <w:r w:rsidRPr="00726013">
        <w:rPr>
          <w:rFonts w:ascii="Helvetica" w:hAnsi="Helvetica" w:cs="Arial"/>
          <w:u w:val="single"/>
        </w:rPr>
        <w:t xml:space="preserve">and agonized soul-searching </w:t>
      </w:r>
      <w:r w:rsidRPr="00726013">
        <w:rPr>
          <w:rFonts w:ascii="Helvetica" w:hAnsi="Helvetica" w:cs="Arial"/>
        </w:rPr>
        <w:t xml:space="preserve">("Why do they hate us?"). </w:t>
      </w:r>
      <w:r w:rsidRPr="00726013">
        <w:rPr>
          <w:rFonts w:ascii="Helvetica" w:hAnsi="Helvetica" w:cs="Arial"/>
          <w:u w:val="single"/>
        </w:rPr>
        <w:t>The absence of a peacenik peace plan is no accident. Pacifism is inherently a negative doctrine--it merely says that military action is always bad.</w:t>
      </w:r>
      <w:r w:rsidRPr="00726013">
        <w:rPr>
          <w:rFonts w:ascii="Helvetica" w:hAnsi="Helvetica" w:cs="Arial"/>
        </w:rPr>
        <w:t xml:space="preserve"> As one San Francisco protestor put the point: "I don't think it's right for our government to kill people." In practice, </w:t>
      </w:r>
      <w:r w:rsidRPr="00726013">
        <w:rPr>
          <w:rFonts w:ascii="Helvetica" w:hAnsi="Helvetica" w:cs="Arial"/>
          <w:u w:val="single"/>
        </w:rPr>
        <w:t>this leaves the government only two means of dealing with our enemies: to ignore their acts of aggression, or to appease them by capitulating to the aggressor's demands.</w:t>
      </w:r>
    </w:p>
    <w:p w:rsidR="00DD4A27" w:rsidRPr="00726013" w:rsidRDefault="00DD4A27">
      <w:pPr>
        <w:pStyle w:val="BlockTitle2"/>
        <w:rPr>
          <w:rFonts w:ascii="Helvetica" w:hAnsi="Helvetica"/>
        </w:rPr>
      </w:pPr>
      <w:r w:rsidRPr="00726013">
        <w:rPr>
          <w:rFonts w:ascii="Helvetica" w:hAnsi="Helvetica"/>
        </w:rPr>
        <w:lastRenderedPageBreak/>
        <w:br w:type="column"/>
      </w:r>
      <w:bookmarkStart w:id="730" w:name="_Toc14196807"/>
      <w:r w:rsidRPr="00726013">
        <w:rPr>
          <w:rFonts w:ascii="Helvetica" w:hAnsi="Helvetica"/>
        </w:rPr>
        <w:lastRenderedPageBreak/>
        <w:t>Pacifism Bad</w:t>
      </w:r>
      <w:bookmarkEnd w:id="730"/>
      <w:r w:rsidRPr="00726013">
        <w:rPr>
          <w:rFonts w:ascii="Helvetica" w:hAnsi="Helvetica"/>
        </w:rPr>
        <w:t>: War Good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Pacifism makes wars bigger and longer – hardline militarism would’ve prevented the rise of Hitler </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 A. H. </w:t>
      </w:r>
      <w:r w:rsidRPr="00726013">
        <w:rPr>
          <w:rStyle w:val="cite1"/>
          <w:rFonts w:ascii="Helvetica" w:hAnsi="Helvetica" w:cs="Arial"/>
          <w:sz w:val="28"/>
          <w:u w:val="thick" w:color="000000"/>
        </w:rPr>
        <w:t>Futterman</w:t>
      </w:r>
      <w:r w:rsidRPr="00726013">
        <w:rPr>
          <w:rFonts w:ascii="Helvetica" w:hAnsi="Helvetica" w:cs="Arial"/>
        </w:rPr>
        <w:t>, Ph.D. from UT-Austin and Physicist at the University of California's Lawrence Livermore National Laboratory, “Obscenity and Peace: Meditations on the Bomb,” 1990-</w:t>
      </w:r>
      <w:r w:rsidRPr="00726013">
        <w:rPr>
          <w:rStyle w:val="cite1"/>
          <w:rFonts w:ascii="Helvetica" w:hAnsi="Helvetica" w:cs="Arial"/>
          <w:sz w:val="28"/>
          <w:u w:val="thick" w:color="000000"/>
        </w:rPr>
        <w:t>94</w:t>
      </w:r>
      <w:r w:rsidRPr="00726013">
        <w:rPr>
          <w:rFonts w:ascii="Helvetica" w:hAnsi="Helvetica" w:cs="Arial"/>
        </w:rPr>
        <w:t>, http://www.dogchurch.com/scriptorium/nuke.html, UK: Fisher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Of course, if deterrence is not enough, if your opponent is that crazy, what do you do? </w:t>
      </w:r>
      <w:r w:rsidRPr="00726013">
        <w:rPr>
          <w:rFonts w:ascii="Helvetica" w:hAnsi="Helvetica" w:cs="Arial"/>
          <w:u w:val="single"/>
        </w:rPr>
        <w:t>Running away may work for individuals, but not for nations, so I will neglect that option. Negotiation is</w:t>
      </w:r>
      <w:r w:rsidRPr="00726013">
        <w:rPr>
          <w:rFonts w:ascii="Helvetica" w:hAnsi="Helvetica" w:cs="Arial"/>
        </w:rPr>
        <w:t xml:space="preserve"> also </w:t>
      </w:r>
      <w:r w:rsidRPr="00726013">
        <w:rPr>
          <w:rFonts w:ascii="Helvetica" w:hAnsi="Helvetica" w:cs="Arial"/>
          <w:u w:val="single"/>
        </w:rPr>
        <w:t xml:space="preserve">unworkable, </w:t>
      </w:r>
      <w:r w:rsidRPr="00726013">
        <w:rPr>
          <w:rFonts w:ascii="Helvetica" w:hAnsi="Helvetica" w:cs="Arial"/>
        </w:rPr>
        <w:t xml:space="preserve">because you can't reason with </w:t>
      </w:r>
      <w:r w:rsidRPr="00726013">
        <w:rPr>
          <w:rFonts w:ascii="Helvetica" w:hAnsi="Helvetica" w:cs="Arial"/>
          <w:u w:val="single"/>
        </w:rPr>
        <w:t>bullies</w:t>
      </w:r>
      <w:r w:rsidRPr="00726013">
        <w:rPr>
          <w:rFonts w:ascii="Helvetica" w:hAnsi="Helvetica" w:cs="Arial"/>
        </w:rPr>
        <w:t xml:space="preserve">. They </w:t>
      </w:r>
      <w:r w:rsidRPr="00726013">
        <w:rPr>
          <w:rFonts w:ascii="Helvetica" w:hAnsi="Helvetica" w:cs="Arial"/>
          <w:u w:val="single"/>
        </w:rPr>
        <w:t>exhibit a kind of willful mindlessness, a demonic will to unconsciousness. They don't negotiate back, they merely use your forbearance to buy time and opportunity to get at you, or to get around you</w:t>
      </w:r>
      <w:r w:rsidRPr="00726013">
        <w:rPr>
          <w:rFonts w:ascii="Helvetica" w:hAnsi="Helvetica" w:cs="Arial"/>
        </w:rPr>
        <w:t xml:space="preserve"> — </w:t>
      </w:r>
      <w:r w:rsidRPr="00726013">
        <w:rPr>
          <w:rFonts w:ascii="Helvetica" w:hAnsi="Helvetica" w:cs="Arial"/>
          <w:u w:val="single"/>
        </w:rPr>
        <w:t>like Hitler did, while Chamberlain declared, "peace in our time</w:t>
      </w:r>
      <w:r w:rsidRPr="00726013">
        <w:rPr>
          <w:rFonts w:ascii="Helvetica" w:hAnsi="Helvetica" w:cs="Arial"/>
        </w:rPr>
        <w:t>." You assert your position, and set some limits. And if they exceed your limits, you use force.</w:t>
      </w:r>
    </w:p>
    <w:p w:rsidR="00DD4A27" w:rsidRPr="00726013" w:rsidRDefault="00DD4A27">
      <w:pPr>
        <w:pStyle w:val="evidencetext"/>
        <w:rPr>
          <w:rFonts w:ascii="Helvetica" w:hAnsi="Helvetica" w:cs="Arial"/>
        </w:rPr>
      </w:pPr>
      <w:r w:rsidRPr="00726013">
        <w:rPr>
          <w:rFonts w:ascii="Helvetica" w:hAnsi="Helvetica" w:cs="Arial"/>
        </w:rPr>
        <w:t xml:space="preserve">But </w:t>
      </w:r>
      <w:r w:rsidRPr="00726013">
        <w:rPr>
          <w:rFonts w:ascii="Helvetica" w:hAnsi="Helvetica" w:cs="Arial"/>
          <w:u w:val="single"/>
        </w:rPr>
        <w:t>is it moral to use force</w:t>
      </w:r>
      <w:r w:rsidRPr="00726013">
        <w:rPr>
          <w:rFonts w:ascii="Helvetica" w:hAnsi="Helvetica" w:cs="Arial"/>
        </w:rPr>
        <w:t xml:space="preserve">? </w:t>
      </w:r>
      <w:r w:rsidRPr="00726013">
        <w:rPr>
          <w:rFonts w:ascii="Helvetica" w:hAnsi="Helvetica" w:cs="Arial"/>
          <w:u w:val="single"/>
        </w:rPr>
        <w:t>Those of us who might contemplate calling the police</w:t>
      </w:r>
      <w:r w:rsidRPr="00726013">
        <w:rPr>
          <w:rFonts w:ascii="Helvetica" w:hAnsi="Helvetica" w:cs="Arial"/>
        </w:rPr>
        <w:t xml:space="preserve"> in order </w:t>
      </w:r>
      <w:r w:rsidRPr="00726013">
        <w:rPr>
          <w:rFonts w:ascii="Helvetica" w:hAnsi="Helvetica" w:cs="Arial"/>
          <w:u w:val="single"/>
        </w:rPr>
        <w:t>to stop</w:t>
      </w:r>
      <w:r w:rsidRPr="00726013">
        <w:rPr>
          <w:rFonts w:ascii="Helvetica" w:hAnsi="Helvetica" w:cs="Arial"/>
        </w:rPr>
        <w:t xml:space="preserve"> a </w:t>
      </w:r>
      <w:r w:rsidRPr="00726013">
        <w:rPr>
          <w:rFonts w:ascii="Helvetica" w:hAnsi="Helvetica" w:cs="Arial"/>
          <w:u w:val="single"/>
        </w:rPr>
        <w:t>murder must believe</w:t>
      </w:r>
      <w:r w:rsidRPr="00726013">
        <w:rPr>
          <w:rFonts w:ascii="Helvetica" w:hAnsi="Helvetica" w:cs="Arial"/>
        </w:rPr>
        <w:t xml:space="preserve"> that occasionally </w:t>
      </w:r>
      <w:r w:rsidRPr="00726013">
        <w:rPr>
          <w:rFonts w:ascii="Helvetica" w:hAnsi="Helvetica" w:cs="Arial"/>
          <w:u w:val="single"/>
        </w:rPr>
        <w:t>it is</w:t>
      </w:r>
      <w:r w:rsidRPr="00726013">
        <w:rPr>
          <w:rFonts w:ascii="Helvetica" w:hAnsi="Helvetica" w:cs="Arial"/>
        </w:rPr>
        <w:t xml:space="preserve">. Further, I maintain that </w:t>
      </w:r>
      <w:r w:rsidRPr="00726013">
        <w:rPr>
          <w:rFonts w:ascii="Helvetica" w:hAnsi="Helvetica" w:cs="Arial"/>
          <w:u w:val="single"/>
        </w:rPr>
        <w:t xml:space="preserve">sometimes it may be immoral to do anything else. </w:t>
      </w:r>
      <w:r w:rsidRPr="00726013">
        <w:rPr>
          <w:rFonts w:ascii="Helvetica" w:hAnsi="Helvetica" w:cs="Arial"/>
        </w:rPr>
        <w:t xml:space="preserve">Remember that </w:t>
      </w:r>
      <w:r w:rsidRPr="00726013">
        <w:rPr>
          <w:rFonts w:ascii="Helvetica" w:hAnsi="Helvetica" w:cs="Arial"/>
          <w:u w:val="single"/>
        </w:rPr>
        <w:t>Hitler could have been stopped</w:t>
      </w:r>
      <w:r w:rsidRPr="00726013">
        <w:rPr>
          <w:rFonts w:ascii="Helvetica" w:hAnsi="Helvetica" w:cs="Arial"/>
        </w:rPr>
        <w:t xml:space="preserve"> easily </w:t>
      </w:r>
      <w:r w:rsidRPr="00726013">
        <w:rPr>
          <w:rFonts w:ascii="Helvetica" w:hAnsi="Helvetica" w:cs="Arial"/>
          <w:u w:val="single"/>
        </w:rPr>
        <w:t>by a show of force when he threatened to annex the Sudetenland. That force was not brought to bear</w:t>
      </w:r>
      <w:r w:rsidRPr="00726013">
        <w:rPr>
          <w:rFonts w:ascii="Helvetica" w:hAnsi="Helvetica" w:cs="Arial"/>
        </w:rPr>
        <w:t xml:space="preserve"> in a timely manner </w:t>
      </w:r>
      <w:r w:rsidRPr="00726013">
        <w:rPr>
          <w:rFonts w:ascii="Helvetica" w:hAnsi="Helvetica" w:cs="Arial"/>
          <w:u w:val="single"/>
        </w:rPr>
        <w:t>is due</w:t>
      </w:r>
      <w:r w:rsidRPr="00726013">
        <w:rPr>
          <w:rFonts w:ascii="Helvetica" w:hAnsi="Helvetica" w:cs="Arial"/>
        </w:rPr>
        <w:t xml:space="preserve"> largely </w:t>
      </w:r>
      <w:r w:rsidRPr="00726013">
        <w:rPr>
          <w:rFonts w:ascii="Helvetica" w:hAnsi="Helvetica" w:cs="Arial"/>
          <w:u w:val="single"/>
        </w:rPr>
        <w:t>to</w:t>
      </w:r>
      <w:r w:rsidRPr="00726013">
        <w:rPr>
          <w:rFonts w:ascii="Helvetica" w:hAnsi="Helvetica" w:cs="Arial"/>
        </w:rPr>
        <w:t xml:space="preserve"> the </w:t>
      </w:r>
      <w:r w:rsidRPr="00726013">
        <w:rPr>
          <w:rFonts w:ascii="Helvetica" w:hAnsi="Helvetica" w:cs="Arial"/>
          <w:b/>
          <w:u w:val="single"/>
        </w:rPr>
        <w:t>pacifist sentiment</w:t>
      </w:r>
      <w:r w:rsidRPr="00726013">
        <w:rPr>
          <w:rFonts w:ascii="Helvetica" w:hAnsi="Helvetica" w:cs="Arial"/>
          <w:u w:val="single"/>
        </w:rPr>
        <w:t xml:space="preserve"> </w:t>
      </w:r>
      <w:r w:rsidRPr="00726013">
        <w:rPr>
          <w:rFonts w:ascii="Helvetica" w:hAnsi="Helvetica" w:cs="Arial"/>
        </w:rPr>
        <w:t xml:space="preserve">in Europe and America at the time. </w:t>
      </w:r>
      <w:r w:rsidRPr="00726013">
        <w:rPr>
          <w:rFonts w:ascii="Helvetica" w:hAnsi="Helvetica" w:cs="Arial"/>
          <w:u w:val="single"/>
        </w:rPr>
        <w:t>Instead of engaging in a minor military expedition which would have forced Hitler to back down</w:t>
      </w:r>
      <w:r w:rsidRPr="00726013">
        <w:rPr>
          <w:rFonts w:ascii="Helvetica" w:hAnsi="Helvetica" w:cs="Arial"/>
        </w:rPr>
        <w:t xml:space="preserve">, to lose face, </w:t>
      </w:r>
      <w:r w:rsidRPr="00726013">
        <w:rPr>
          <w:rFonts w:ascii="Helvetica" w:hAnsi="Helvetica" w:cs="Arial"/>
          <w:u w:val="single"/>
        </w:rPr>
        <w:t>and</w:t>
      </w:r>
      <w:r w:rsidRPr="00726013">
        <w:rPr>
          <w:rFonts w:ascii="Helvetica" w:hAnsi="Helvetica" w:cs="Arial"/>
        </w:rPr>
        <w:t xml:space="preserve"> ultimately to </w:t>
      </w:r>
      <w:r w:rsidRPr="00726013">
        <w:rPr>
          <w:rFonts w:ascii="Helvetica" w:hAnsi="Helvetica" w:cs="Arial"/>
          <w:u w:val="single"/>
        </w:rPr>
        <w:t>lose</w:t>
      </w:r>
      <w:r w:rsidRPr="00726013">
        <w:rPr>
          <w:rFonts w:ascii="Helvetica" w:hAnsi="Helvetica" w:cs="Arial"/>
        </w:rPr>
        <w:t xml:space="preserve"> political </w:t>
      </w:r>
      <w:r w:rsidRPr="00726013">
        <w:rPr>
          <w:rFonts w:ascii="Helvetica" w:hAnsi="Helvetica" w:cs="Arial"/>
          <w:u w:val="single"/>
        </w:rPr>
        <w:t xml:space="preserve">power, the world passively sold out Czechoslovakia to him, paving the way for a much more </w:t>
      </w:r>
      <w:r w:rsidRPr="00726013">
        <w:rPr>
          <w:rFonts w:ascii="Helvetica" w:hAnsi="Helvetica" w:cs="Arial"/>
          <w:b/>
          <w:u w:val="single"/>
        </w:rPr>
        <w:t>prolonged and bloody conflict</w:t>
      </w:r>
      <w:r w:rsidRPr="00726013">
        <w:rPr>
          <w:rFonts w:ascii="Helvetica" w:hAnsi="Helvetica" w:cs="Arial"/>
          <w:u w:val="single"/>
        </w:rPr>
        <w:t xml:space="preserve"> later</w:t>
      </w:r>
      <w:r w:rsidRPr="00726013">
        <w:rPr>
          <w:rFonts w:ascii="Helvetica" w:hAnsi="Helvetica" w:cs="Arial"/>
        </w:rPr>
        <w:t xml:space="preserve"> — a conflict that resulted in the development of the first atomic bombs. In other words, </w:t>
      </w:r>
      <w:r w:rsidRPr="00726013">
        <w:rPr>
          <w:rFonts w:ascii="Helvetica" w:hAnsi="Helvetica" w:cs="Arial"/>
          <w:u w:val="single"/>
        </w:rPr>
        <w:t>I think a reflexive pacifism is no more entitled to a presumption of moral innocence than nuclear weapons work, and that pacifism applied in the wrong way at the wrong time contributed to the development of the nuclear weapons that pacifists now find so abhorrent</w:t>
      </w:r>
      <w:r w:rsidRPr="00726013">
        <w:rPr>
          <w:rFonts w:ascii="Helvetica" w:hAnsi="Helvetica" w:cs="Arial"/>
        </w:rPr>
        <w:t xml:space="preserve">. In short, </w:t>
      </w:r>
      <w:r w:rsidRPr="00726013">
        <w:rPr>
          <w:rFonts w:ascii="Helvetica" w:hAnsi="Helvetica" w:cs="Arial"/>
          <w:u w:val="single"/>
        </w:rPr>
        <w:t>pacifism can</w:t>
      </w:r>
      <w:r w:rsidRPr="00726013">
        <w:rPr>
          <w:rFonts w:ascii="Helvetica" w:hAnsi="Helvetica" w:cs="Arial"/>
        </w:rPr>
        <w:t xml:space="preserve"> sometimes help to </w:t>
      </w:r>
      <w:r w:rsidRPr="00726013">
        <w:rPr>
          <w:rFonts w:ascii="Helvetica" w:hAnsi="Helvetica" w:cs="Arial"/>
          <w:b/>
          <w:u w:val="single"/>
        </w:rPr>
        <w:t>make wars bigger and worse</w:t>
      </w:r>
      <w:r w:rsidRPr="00726013">
        <w:rPr>
          <w:rFonts w:ascii="Helvetica" w:hAnsi="Helvetica" w:cs="Arial"/>
        </w:rPr>
        <w:t xml:space="preserve"> than they have to be.</w:t>
      </w:r>
    </w:p>
    <w:p w:rsidR="00DD4A27" w:rsidRPr="00726013" w:rsidRDefault="00DD4A27">
      <w:pPr>
        <w:pStyle w:val="card1"/>
        <w:ind w:left="0"/>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column"/>
      </w:r>
      <w:bookmarkStart w:id="731" w:name="_Toc14028605"/>
      <w:bookmarkStart w:id="732" w:name="_Toc14028678"/>
      <w:bookmarkStart w:id="733" w:name="_Toc14028842"/>
      <w:bookmarkStart w:id="734" w:name="_Toc14161364"/>
      <w:bookmarkStart w:id="735" w:name="_Toc14196809"/>
      <w:bookmarkStart w:id="736" w:name="_Toc147748745"/>
      <w:r w:rsidRPr="00726013">
        <w:rPr>
          <w:rFonts w:ascii="Helvetica" w:hAnsi="Helvetica"/>
        </w:rPr>
        <w:lastRenderedPageBreak/>
        <w:t>Pacifism Bad</w:t>
      </w:r>
      <w:bookmarkEnd w:id="731"/>
      <w:bookmarkEnd w:id="732"/>
      <w:bookmarkEnd w:id="733"/>
      <w:bookmarkEnd w:id="734"/>
      <w:bookmarkEnd w:id="735"/>
      <w:r w:rsidRPr="00726013">
        <w:rPr>
          <w:rFonts w:ascii="Helvetica" w:hAnsi="Helvetica"/>
        </w:rPr>
        <w:t>: Unethical</w:t>
      </w:r>
      <w:bookmarkEnd w:id="73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Pacifism equates defendant to aggressor, rapist to rape victim – destroys ability to make normative judgments about violence that are critical to safety</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Kevin </w:t>
      </w:r>
      <w:r w:rsidRPr="00726013">
        <w:rPr>
          <w:rStyle w:val="cite1"/>
          <w:rFonts w:ascii="Helvetica" w:hAnsi="Helvetica" w:cs="Arial"/>
          <w:sz w:val="28"/>
          <w:u w:val="thick" w:color="000000"/>
        </w:rPr>
        <w:t>Delaney</w:t>
      </w:r>
      <w:r w:rsidRPr="00726013">
        <w:rPr>
          <w:rFonts w:ascii="Helvetica" w:hAnsi="Helvetica" w:cs="Arial"/>
        </w:rPr>
        <w:t>, Freelance Writer in Los Angeles, “Debunking the Clichés of Pacifism,” Capitalism Magazine, October 13, 20</w:t>
      </w:r>
      <w:r w:rsidRPr="00726013">
        <w:rPr>
          <w:rFonts w:ascii="Helvetica" w:hAnsi="Helvetica" w:cs="Arial"/>
          <w:b/>
          <w:sz w:val="28"/>
          <w:u w:val="thick" w:color="000000"/>
        </w:rPr>
        <w:t>0</w:t>
      </w:r>
      <w:r w:rsidRPr="00726013">
        <w:rPr>
          <w:rStyle w:val="cite1"/>
          <w:rFonts w:ascii="Helvetica" w:hAnsi="Helvetica" w:cs="Arial"/>
          <w:sz w:val="28"/>
          <w:u w:val="thick" w:color="000000"/>
        </w:rPr>
        <w:t>1</w:t>
      </w:r>
      <w:r w:rsidRPr="00726013">
        <w:rPr>
          <w:rFonts w:ascii="Helvetica" w:hAnsi="Helvetica" w:cs="Arial"/>
        </w:rPr>
        <w:t xml:space="preserve">, </w:t>
      </w:r>
      <w:hyperlink r:id="rId80" w:history="1">
        <w:r w:rsidRPr="00726013">
          <w:rPr>
            <w:rFonts w:ascii="Helvetica" w:hAnsi="Helvetica" w:cs="Arial"/>
          </w:rPr>
          <w:t>http://www.capmag.com/article.asp?ID=1157</w:t>
        </w:r>
      </w:hyperlink>
      <w:r w:rsidRPr="00726013">
        <w:rPr>
          <w:rFonts w:ascii="Helvetica" w:hAnsi="Helvetica" w:cs="Arial"/>
        </w:rPr>
        <w:t>, UK: Fisher</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u w:val="single"/>
        </w:rPr>
      </w:pPr>
      <w:r w:rsidRPr="00726013">
        <w:rPr>
          <w:rFonts w:ascii="Helvetica" w:hAnsi="Helvetica" w:cs="Arial"/>
          <w:u w:val="single"/>
        </w:rPr>
        <w:t>The philosophy of pacifism can be expressed in a single principle: "The use of force is morally wrong</w:t>
      </w:r>
      <w:r w:rsidRPr="00726013">
        <w:rPr>
          <w:rFonts w:ascii="Helvetica" w:hAnsi="Helvetica" w:cs="Arial"/>
        </w:rPr>
        <w:t xml:space="preserve">." This means that ALL force - any kind of force - is out of the question and must be opposed.  </w:t>
      </w:r>
      <w:r w:rsidRPr="00726013">
        <w:rPr>
          <w:rFonts w:ascii="Helvetica" w:hAnsi="Helvetica" w:cs="Arial"/>
          <w:u w:val="single"/>
        </w:rPr>
        <w:t>If you spend any amount of time thinking about the issue</w:t>
      </w:r>
      <w:r w:rsidRPr="00726013">
        <w:rPr>
          <w:rFonts w:ascii="Helvetica" w:hAnsi="Helvetica" w:cs="Arial"/>
        </w:rPr>
        <w:t xml:space="preserve"> (which most pacifists do not), </w:t>
      </w:r>
      <w:r w:rsidRPr="00726013">
        <w:rPr>
          <w:rFonts w:ascii="Helvetica" w:hAnsi="Helvetica" w:cs="Arial"/>
          <w:u w:val="single"/>
        </w:rPr>
        <w:t xml:space="preserve">you'll very quickly be able to think of a number of situations in which the use of force is clearly not only not morally wrong, but clearly necessary </w:t>
      </w:r>
      <w:r w:rsidRPr="00726013">
        <w:rPr>
          <w:rFonts w:ascii="Helvetica" w:hAnsi="Helvetica" w:cs="Arial"/>
        </w:rPr>
        <w:t xml:space="preserve">- </w:t>
      </w:r>
      <w:r w:rsidRPr="00726013">
        <w:rPr>
          <w:rFonts w:ascii="Helvetica" w:hAnsi="Helvetica" w:cs="Arial"/>
          <w:u w:val="single"/>
        </w:rPr>
        <w:t xml:space="preserve">a woman fighting off a rapist, for example. </w:t>
      </w:r>
      <w:r w:rsidRPr="00726013">
        <w:rPr>
          <w:rFonts w:ascii="Helvetica" w:hAnsi="Helvetica" w:cs="Arial"/>
        </w:rPr>
        <w:t xml:space="preserve"> Take a few moments to </w:t>
      </w:r>
      <w:r w:rsidRPr="00726013">
        <w:rPr>
          <w:rFonts w:ascii="Helvetica" w:hAnsi="Helvetica" w:cs="Arial"/>
          <w:u w:val="single"/>
        </w:rPr>
        <w:t>come up with several such "exceptions," then abstract their common element, and you'll arrive at the ominous error at the root of the pacifist philosophy: pacifism makes no distinction between force which is initiated, and force which is used in self-defense</w:t>
      </w:r>
      <w:r w:rsidRPr="00726013">
        <w:rPr>
          <w:rFonts w:ascii="Helvetica" w:hAnsi="Helvetica" w:cs="Arial"/>
        </w:rPr>
        <w:t xml:space="preserve">.  </w:t>
      </w:r>
      <w:r w:rsidRPr="00726013">
        <w:rPr>
          <w:rFonts w:ascii="Helvetica" w:hAnsi="Helvetica" w:cs="Arial"/>
          <w:u w:val="single"/>
        </w:rPr>
        <w:t>Were a pacifist totally consistent in</w:t>
      </w:r>
      <w:r w:rsidRPr="00726013">
        <w:rPr>
          <w:rFonts w:ascii="Helvetica" w:hAnsi="Helvetica" w:cs="Arial"/>
        </w:rPr>
        <w:t xml:space="preserve"> his </w:t>
      </w:r>
      <w:r w:rsidRPr="00726013">
        <w:rPr>
          <w:rFonts w:ascii="Helvetica" w:hAnsi="Helvetica" w:cs="Arial"/>
          <w:u w:val="single"/>
        </w:rPr>
        <w:t>philosoph</w:t>
      </w:r>
      <w:r w:rsidRPr="00726013">
        <w:rPr>
          <w:rFonts w:ascii="Helvetica" w:hAnsi="Helvetica" w:cs="Arial"/>
        </w:rPr>
        <w:t>y</w:t>
      </w:r>
      <w:r w:rsidRPr="00726013">
        <w:rPr>
          <w:rFonts w:ascii="Helvetica" w:hAnsi="Helvetica" w:cs="Arial"/>
          <w:u w:val="single"/>
        </w:rPr>
        <w:t>, he'd have to say that the woman who fights off the rapist is wrong to do so - after all, she's</w:t>
      </w:r>
      <w:r w:rsidRPr="00726013">
        <w:rPr>
          <w:rFonts w:ascii="Helvetica" w:hAnsi="Helvetica" w:cs="Arial"/>
        </w:rPr>
        <w:t xml:space="preserve"> certainly </w:t>
      </w:r>
      <w:r w:rsidRPr="00726013">
        <w:rPr>
          <w:rFonts w:ascii="Helvetica" w:hAnsi="Helvetica" w:cs="Arial"/>
          <w:u w:val="single"/>
        </w:rPr>
        <w:t>committing an act of force. If the pacifist were also consistent in his use of clichés, he'd say that in fighting the rapist off, the woman has "sunk to the rapist's level." She has "resorted to violence," and is now "just like him."  This same thought process (or lack of it) is behind the pacifists' opposition to war</w:t>
      </w:r>
      <w:r w:rsidRPr="00726013">
        <w:rPr>
          <w:rFonts w:ascii="Helvetica" w:hAnsi="Helvetica" w:cs="Arial"/>
        </w:rPr>
        <w:t xml:space="preserve"> - specifically, in the case of our current situation, the opposition to a country fighting back when war has been initiated against it.  </w:t>
      </w:r>
      <w:r w:rsidRPr="00726013">
        <w:rPr>
          <w:rFonts w:ascii="Helvetica" w:hAnsi="Helvetica" w:cs="Arial"/>
          <w:u w:val="single"/>
        </w:rPr>
        <w:t xml:space="preserve">To the pacifist, attacker and victim are moral equals. Which side initiated the war is of no interest to him; his mind knows only the abstraction "war," and that he's against it. </w:t>
      </w:r>
      <w:r w:rsidRPr="00726013">
        <w:rPr>
          <w:rFonts w:ascii="Helvetica" w:hAnsi="Helvetica" w:cs="Arial"/>
        </w:rPr>
        <w:t xml:space="preserve"> Pacifism used to be known as "nonresistance," which names the heart of the matter: total passivity and surrender when faced with any kind of threat. Of course, you never hear the position stated this way: today's pacifists almost always make their case exclusively in terms of what they're against, rarely what they're for (except in the most general sense, such as "world peace," etc.).  Full-fledged pacifists are relatively rare, yet their clichés are nevertheless having an effect on many minds, throwing monkey-wrenches into people's convictions at a time when this country needs every ounce of moral certainty it can muster.  Over the past few weeks, I'm sure you've heard at least once, something to the effect of: "If we bomb our enemies, we'll just be doing to them what they did to us. We'll be sinking to their level!"  If you understand the pacifists' basic error, you can see very clearly what's wrong with this picture: </w:t>
      </w:r>
      <w:r w:rsidRPr="00726013">
        <w:rPr>
          <w:rFonts w:ascii="Helvetica" w:hAnsi="Helvetica" w:cs="Arial"/>
          <w:u w:val="single"/>
        </w:rPr>
        <w:t>the failure to differentiate between the force of an aggressor, and force used in retaliation against the aggressor in self-defense. No, it's not morally wrong to fight back against someone who's attacking you; if you value your life, it's absolutely essential that you do.</w:t>
      </w:r>
    </w:p>
    <w:p w:rsidR="00DD4A27" w:rsidRPr="00726013" w:rsidRDefault="00DD4A27">
      <w:pPr>
        <w:pStyle w:val="BlockTitle"/>
        <w:rPr>
          <w:rFonts w:ascii="Helvetica" w:hAnsi="Helvetica"/>
        </w:rPr>
      </w:pPr>
      <w:r w:rsidRPr="00726013">
        <w:rPr>
          <w:rFonts w:ascii="Helvetica" w:hAnsi="Helvetica"/>
          <w:u w:val="single"/>
        </w:rPr>
        <w:br w:type="column"/>
      </w:r>
      <w:bookmarkStart w:id="737" w:name="_Toc147748746"/>
      <w:r w:rsidRPr="00726013">
        <w:rPr>
          <w:rFonts w:ascii="Helvetica" w:hAnsi="Helvetica"/>
        </w:rPr>
        <w:lastRenderedPageBreak/>
        <w:t>Pacifism Causes Oppression</w:t>
      </w:r>
      <w:bookmarkEnd w:id="73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Their argument equates to support for oppressive dictatorships</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Steven </w:t>
      </w:r>
      <w:proofErr w:type="spellStart"/>
      <w:r w:rsidRPr="00726013">
        <w:rPr>
          <w:rStyle w:val="cite1"/>
          <w:rFonts w:ascii="Helvetica" w:hAnsi="Helvetica" w:cs="Arial"/>
          <w:sz w:val="28"/>
          <w:u w:val="thick" w:color="000000"/>
        </w:rPr>
        <w:t>Brockerman</w:t>
      </w:r>
      <w:proofErr w:type="spellEnd"/>
      <w:r w:rsidRPr="00726013">
        <w:rPr>
          <w:rFonts w:ascii="Helvetica" w:hAnsi="Helvetica" w:cs="Arial"/>
        </w:rPr>
        <w:t>, Assistant Editor for Capitalism Magazine, “Pacifists and Professors of Oppression,” Capitalism Magazine, October 12, 20</w:t>
      </w:r>
      <w:r w:rsidRPr="00726013">
        <w:rPr>
          <w:rFonts w:ascii="Helvetica" w:hAnsi="Helvetica" w:cs="Arial"/>
          <w:b/>
          <w:sz w:val="28"/>
          <w:u w:val="thick" w:color="000000"/>
        </w:rPr>
        <w:t>0</w:t>
      </w:r>
      <w:r w:rsidRPr="00726013">
        <w:rPr>
          <w:rStyle w:val="cite1"/>
          <w:rFonts w:ascii="Helvetica" w:hAnsi="Helvetica" w:cs="Arial"/>
          <w:sz w:val="28"/>
          <w:u w:val="thick" w:color="000000"/>
        </w:rPr>
        <w:t>1</w:t>
      </w:r>
      <w:r w:rsidRPr="00726013">
        <w:rPr>
          <w:rFonts w:ascii="Helvetica" w:hAnsi="Helvetica" w:cs="Arial"/>
        </w:rPr>
        <w:t>, http://www.capmag.com/article.asp?ID=1154, UK: Fisher</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rPr>
      </w:pPr>
      <w:r w:rsidRPr="00726013">
        <w:rPr>
          <w:rFonts w:ascii="Helvetica" w:hAnsi="Helvetica" w:cs="Arial"/>
          <w:u w:val="single"/>
        </w:rPr>
        <w:t xml:space="preserve">Righteous in their indignation against the use of American military force, the pacifists and professors, </w:t>
      </w:r>
      <w:r w:rsidRPr="00726013">
        <w:rPr>
          <w:rFonts w:ascii="Helvetica" w:hAnsi="Helvetica" w:cs="Arial"/>
        </w:rPr>
        <w:t xml:space="preserve">nonetheless, willingly </w:t>
      </w:r>
      <w:r w:rsidRPr="00726013">
        <w:rPr>
          <w:rFonts w:ascii="Helvetica" w:hAnsi="Helvetica" w:cs="Arial"/>
          <w:u w:val="single"/>
        </w:rPr>
        <w:t>accept the preemptive annihilation of an entire city in Syria by that nation's despotic ruler. They who speak intolerantly of American racism are</w:t>
      </w:r>
      <w:r w:rsidRPr="00726013">
        <w:rPr>
          <w:rFonts w:ascii="Helvetica" w:hAnsi="Helvetica" w:cs="Arial"/>
        </w:rPr>
        <w:t xml:space="preserve">, nevertheless, </w:t>
      </w:r>
      <w:r w:rsidRPr="00726013">
        <w:rPr>
          <w:rFonts w:ascii="Helvetica" w:hAnsi="Helvetica" w:cs="Arial"/>
          <w:u w:val="single"/>
        </w:rPr>
        <w:t>willing to tolerate the slave trade thriving in Sudan</w:t>
      </w:r>
      <w:r w:rsidRPr="00726013">
        <w:rPr>
          <w:rFonts w:ascii="Helvetica" w:hAnsi="Helvetica" w:cs="Arial"/>
        </w:rPr>
        <w:t xml:space="preserve">. Avowed defenders of the Palestinians, they look the other way when those who even mildly publicly criticize Arafat have their tongues cut out or worse. </w:t>
      </w:r>
      <w:r w:rsidRPr="00726013">
        <w:rPr>
          <w:rFonts w:ascii="Helvetica" w:hAnsi="Helvetica" w:cs="Arial"/>
          <w:u w:val="single"/>
        </w:rPr>
        <w:t>About all that oppression they are silent. What those pacifists and professors are not silent about,</w:t>
      </w:r>
      <w:r w:rsidRPr="00726013">
        <w:rPr>
          <w:rFonts w:ascii="Helvetica" w:hAnsi="Helvetica" w:cs="Arial"/>
        </w:rPr>
        <w:t xml:space="preserve"> though, </w:t>
      </w:r>
      <w:r w:rsidRPr="00726013">
        <w:rPr>
          <w:rFonts w:ascii="Helvetica" w:hAnsi="Helvetica" w:cs="Arial"/>
          <w:u w:val="single"/>
        </w:rPr>
        <w:t>is their opposition to America's right to self-defense. They who tolerate Mid-Eastern Arab tyrannies are not silent in their intolerance of America. The pacifists and the professors cannot accept that America</w:t>
      </w:r>
      <w:r w:rsidRPr="00726013">
        <w:rPr>
          <w:rFonts w:ascii="Helvetica" w:hAnsi="Helvetica" w:cs="Arial"/>
        </w:rPr>
        <w:t xml:space="preserve"> -- a nation they hate with the religious fervor of an Islamic terrorist -- </w:t>
      </w:r>
      <w:r w:rsidRPr="00726013">
        <w:rPr>
          <w:rFonts w:ascii="Helvetica" w:hAnsi="Helvetica" w:cs="Arial"/>
          <w:u w:val="single"/>
        </w:rPr>
        <w:t>is</w:t>
      </w:r>
      <w:r w:rsidRPr="00726013">
        <w:rPr>
          <w:rFonts w:ascii="Helvetica" w:hAnsi="Helvetica" w:cs="Arial"/>
        </w:rPr>
        <w:t xml:space="preserve"> morally right and, thus, </w:t>
      </w:r>
      <w:r w:rsidRPr="00726013">
        <w:rPr>
          <w:rFonts w:ascii="Helvetica" w:hAnsi="Helvetica" w:cs="Arial"/>
          <w:u w:val="single"/>
        </w:rPr>
        <w:t>morally superior</w:t>
      </w:r>
      <w:r w:rsidRPr="00726013">
        <w:rPr>
          <w:rFonts w:ascii="Helvetica" w:hAnsi="Helvetica" w:cs="Arial"/>
        </w:rPr>
        <w:t xml:space="preserve">; therefore, they are willing to grimly evade not only the reason America was attacked on September 11, but also the reason they -- the pacifists and the professors -- are attacking America now. </w:t>
      </w:r>
      <w:r w:rsidRPr="00726013">
        <w:rPr>
          <w:rFonts w:ascii="Helvetica" w:hAnsi="Helvetica" w:cs="Arial"/>
          <w:u w:val="single"/>
        </w:rPr>
        <w:t>America was attacked</w:t>
      </w:r>
      <w:r w:rsidRPr="00726013">
        <w:rPr>
          <w:rFonts w:ascii="Helvetica" w:hAnsi="Helvetica" w:cs="Arial"/>
        </w:rPr>
        <w:t xml:space="preserve">, not because the U.S. has oppressed the Arab people, but </w:t>
      </w:r>
      <w:r w:rsidRPr="00726013">
        <w:rPr>
          <w:rFonts w:ascii="Helvetica" w:hAnsi="Helvetica" w:cs="Arial"/>
          <w:u w:val="single"/>
        </w:rPr>
        <w:t>because the U.S. represents the greatest threat to</w:t>
      </w:r>
      <w:r w:rsidRPr="00726013">
        <w:rPr>
          <w:rFonts w:ascii="Helvetica" w:hAnsi="Helvetica" w:cs="Arial"/>
        </w:rPr>
        <w:t xml:space="preserve"> those Mid-East </w:t>
      </w:r>
      <w:r w:rsidRPr="00726013">
        <w:rPr>
          <w:rFonts w:ascii="Helvetica" w:hAnsi="Helvetica" w:cs="Arial"/>
          <w:u w:val="single"/>
        </w:rPr>
        <w:t>dictatorships</w:t>
      </w:r>
      <w:r w:rsidRPr="00726013">
        <w:rPr>
          <w:rFonts w:ascii="Helvetica" w:hAnsi="Helvetica" w:cs="Arial"/>
        </w:rPr>
        <w:t xml:space="preserve"> that do </w:t>
      </w:r>
      <w:r w:rsidRPr="00726013">
        <w:rPr>
          <w:rFonts w:ascii="Helvetica" w:hAnsi="Helvetica" w:cs="Arial"/>
          <w:u w:val="single"/>
        </w:rPr>
        <w:t>and</w:t>
      </w:r>
      <w:r w:rsidRPr="00726013">
        <w:rPr>
          <w:rFonts w:ascii="Helvetica" w:hAnsi="Helvetica" w:cs="Arial"/>
        </w:rPr>
        <w:t xml:space="preserve">, thus, </w:t>
      </w:r>
      <w:r w:rsidRPr="00726013">
        <w:rPr>
          <w:rFonts w:ascii="Helvetica" w:hAnsi="Helvetica" w:cs="Arial"/>
          <w:u w:val="single"/>
        </w:rPr>
        <w:t>represents the greatest hope to the Arab peoples.</w:t>
      </w:r>
      <w:r w:rsidRPr="00726013">
        <w:rPr>
          <w:rFonts w:ascii="Helvetica" w:hAnsi="Helvetica" w:cs="Arial"/>
        </w:rPr>
        <w:t xml:space="preserve"> </w:t>
      </w:r>
      <w:r w:rsidRPr="00726013">
        <w:rPr>
          <w:rFonts w:ascii="Helvetica" w:hAnsi="Helvetica" w:cs="Arial"/>
          <w:u w:val="single"/>
        </w:rPr>
        <w:t>America is now being attacked by many in the universities</w:t>
      </w:r>
      <w:r w:rsidRPr="00726013">
        <w:rPr>
          <w:rFonts w:ascii="Helvetica" w:hAnsi="Helvetica" w:cs="Arial"/>
        </w:rPr>
        <w:t xml:space="preserve">, not because the U.S. is racist or imperialist, but </w:t>
      </w:r>
      <w:r w:rsidRPr="00726013">
        <w:rPr>
          <w:rFonts w:ascii="Helvetica" w:hAnsi="Helvetica" w:cs="Arial"/>
          <w:u w:val="single"/>
        </w:rPr>
        <w:t>because the U.S. stands for individual rights, capitalism and the pursuit of happiness, which are the greatest rebukes to the beliefs of the pacifists and the professors and anyone else whose ideas make possible and then excuse dictatorship, poverty and oppression</w:t>
      </w:r>
      <w:r w:rsidRPr="00726013">
        <w:rPr>
          <w:rFonts w:ascii="Helvetica" w:hAnsi="Helvetica" w:cs="Arial"/>
        </w:rPr>
        <w:t>.</w:t>
      </w: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r w:rsidRPr="00726013">
        <w:rPr>
          <w:rFonts w:ascii="Helvetica" w:hAnsi="Helvetica" w:cs="Arial"/>
        </w:rPr>
        <w:t xml:space="preserve"> </w:t>
      </w:r>
    </w:p>
    <w:p w:rsidR="00DD4A27" w:rsidRPr="00726013" w:rsidRDefault="00DD4A27">
      <w:pPr>
        <w:pStyle w:val="card1"/>
        <w:rPr>
          <w:rFonts w:ascii="Helvetica" w:hAnsi="Helvetica" w:cs="Arial"/>
        </w:rPr>
      </w:pPr>
    </w:p>
    <w:p w:rsidR="00DD4A27" w:rsidRPr="00726013" w:rsidRDefault="00DD4A27">
      <w:pPr>
        <w:pStyle w:val="card1"/>
        <w:ind w:left="0"/>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u w:val="single"/>
        </w:rPr>
      </w:pPr>
    </w:p>
    <w:p w:rsidR="00DD4A27" w:rsidRPr="00726013" w:rsidRDefault="00DD4A27">
      <w:pPr>
        <w:pStyle w:val="card1"/>
        <w:rPr>
          <w:rFonts w:ascii="Helvetica" w:hAnsi="Helvetica" w:cs="Arial"/>
          <w:u w:val="single"/>
        </w:rPr>
      </w:pPr>
    </w:p>
    <w:p w:rsidR="00DD4A27" w:rsidRPr="00726013" w:rsidRDefault="00DD4A27">
      <w:pPr>
        <w:pStyle w:val="card1"/>
        <w:rPr>
          <w:rFonts w:ascii="Helvetica" w:hAnsi="Helvetica" w:cs="Arial"/>
          <w:u w:val="single"/>
        </w:rPr>
      </w:pPr>
    </w:p>
    <w:p w:rsidR="00DD4A27" w:rsidRPr="00726013" w:rsidRDefault="00DD4A27">
      <w:pPr>
        <w:pStyle w:val="card1"/>
        <w:rPr>
          <w:rFonts w:ascii="Helvetica" w:hAnsi="Helvetica" w:cs="Arial"/>
          <w:u w:val="single"/>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u w:val="single"/>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u w:val="single"/>
        </w:rPr>
      </w:pPr>
    </w:p>
    <w:p w:rsidR="00DD4A27" w:rsidRPr="00726013" w:rsidRDefault="00DD4A27">
      <w:pPr>
        <w:pStyle w:val="card1"/>
        <w:rPr>
          <w:rFonts w:ascii="Helvetica" w:hAnsi="Helvetica" w:cs="Arial"/>
        </w:rPr>
      </w:pPr>
    </w:p>
    <w:p w:rsidR="00DD4A27" w:rsidRPr="00726013" w:rsidRDefault="00DD4A27">
      <w:pPr>
        <w:pStyle w:val="card1"/>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column"/>
      </w:r>
      <w:bookmarkStart w:id="738" w:name="_Toc14161366"/>
      <w:bookmarkStart w:id="739" w:name="_Toc14196811"/>
      <w:bookmarkStart w:id="740" w:name="_Toc147748747"/>
      <w:r w:rsidRPr="00726013">
        <w:rPr>
          <w:rFonts w:ascii="Helvetica" w:hAnsi="Helvetica"/>
        </w:rPr>
        <w:lastRenderedPageBreak/>
        <w:t xml:space="preserve">Pacifism </w:t>
      </w:r>
      <w:bookmarkEnd w:id="738"/>
      <w:bookmarkEnd w:id="739"/>
      <w:r w:rsidRPr="00726013">
        <w:rPr>
          <w:rFonts w:ascii="Helvetica" w:hAnsi="Helvetica"/>
        </w:rPr>
        <w:t>Causes Aggression (1/2)</w:t>
      </w:r>
      <w:bookmarkEnd w:id="740"/>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Peace movements ultimately fail – even if the US turns more peaceful, other enemies won’t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Adam G. </w:t>
      </w:r>
      <w:r w:rsidRPr="00726013">
        <w:rPr>
          <w:rStyle w:val="cite1"/>
          <w:rFonts w:ascii="Helvetica" w:hAnsi="Helvetica" w:cs="Arial"/>
          <w:sz w:val="28"/>
          <w:u w:val="thick" w:color="000000"/>
        </w:rPr>
        <w:t>Mersereau</w:t>
      </w:r>
      <w:r w:rsidRPr="00726013">
        <w:rPr>
          <w:rFonts w:ascii="Helvetica" w:hAnsi="Helvetica" w:cs="Arial"/>
        </w:rPr>
        <w:t>, Served in the enlisted and officer ranks of the United States Marine Corps from 1990 to 1995; now an attorney, “Down with the Peace Movement: The trouble with the antiwar warriors,” National Review Online, January 15, 20</w:t>
      </w:r>
      <w:r w:rsidRPr="00726013">
        <w:rPr>
          <w:rFonts w:ascii="Helvetica" w:hAnsi="Helvetica" w:cs="Arial"/>
          <w:b/>
          <w:sz w:val="28"/>
          <w:u w:val="thick" w:color="000000"/>
        </w:rPr>
        <w:t>0</w:t>
      </w:r>
      <w:r w:rsidRPr="00726013">
        <w:rPr>
          <w:rStyle w:val="cite1"/>
          <w:rFonts w:ascii="Helvetica" w:hAnsi="Helvetica" w:cs="Arial"/>
          <w:sz w:val="28"/>
          <w:u w:val="thick" w:color="000000"/>
        </w:rPr>
        <w:t>3</w:t>
      </w:r>
      <w:r w:rsidRPr="00726013">
        <w:rPr>
          <w:rFonts w:ascii="Helvetica" w:hAnsi="Helvetica" w:cs="Arial"/>
        </w:rPr>
        <w:t>, http://www.nationalreview.com/comment/comment-mersereau011503.asp</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u w:val="single"/>
        </w:rPr>
        <w:t>Peace activists may be well intentioned; but</w:t>
      </w:r>
      <w:r w:rsidRPr="00726013">
        <w:rPr>
          <w:rFonts w:ascii="Helvetica" w:hAnsi="Helvetica" w:cs="Arial"/>
        </w:rPr>
        <w:t xml:space="preserve"> at their worst, they </w:t>
      </w:r>
      <w:r w:rsidRPr="00726013">
        <w:rPr>
          <w:rFonts w:ascii="Helvetica" w:hAnsi="Helvetica" w:cs="Arial"/>
          <w:u w:val="single"/>
        </w:rPr>
        <w:t xml:space="preserve">are more </w:t>
      </w:r>
      <w:r w:rsidRPr="00726013">
        <w:rPr>
          <w:rFonts w:ascii="Helvetica" w:hAnsi="Helvetica" w:cs="Arial"/>
          <w:b/>
          <w:u w:val="single"/>
        </w:rPr>
        <w:t>helpful to America's enemies</w:t>
      </w:r>
      <w:r w:rsidRPr="00726013">
        <w:rPr>
          <w:rFonts w:ascii="Helvetica" w:hAnsi="Helvetica" w:cs="Arial"/>
          <w:u w:val="single"/>
        </w:rPr>
        <w:t xml:space="preserve"> than to America. </w:t>
      </w:r>
      <w:r w:rsidRPr="00726013">
        <w:rPr>
          <w:rFonts w:ascii="Helvetica" w:hAnsi="Helvetica" w:cs="Arial"/>
        </w:rPr>
        <w:t xml:space="preserve">The best we can say is that </w:t>
      </w:r>
      <w:r w:rsidRPr="00726013">
        <w:rPr>
          <w:rFonts w:ascii="Helvetica" w:hAnsi="Helvetica" w:cs="Arial"/>
          <w:u w:val="single"/>
        </w:rPr>
        <w:t>they are clinically naïve</w:t>
      </w:r>
      <w:r w:rsidRPr="00726013">
        <w:rPr>
          <w:rFonts w:ascii="Helvetica" w:hAnsi="Helvetica" w:cs="Arial"/>
        </w:rPr>
        <w:t xml:space="preserve">. They are as insufferable as a college freshman who believes he and his political-science professor can end poverty if only people would listen. </w:t>
      </w:r>
      <w:r w:rsidRPr="00726013">
        <w:rPr>
          <w:rFonts w:ascii="Helvetica" w:hAnsi="Helvetica" w:cs="Arial"/>
          <w:u w:val="single"/>
        </w:rPr>
        <w:t>It is as if the peace activists believe they have discovered for the first time those self-evident and thus ancient truths that human life is sacred, and war is tragic.</w:t>
      </w:r>
      <w:r w:rsidRPr="00726013">
        <w:rPr>
          <w:rFonts w:ascii="Helvetica" w:hAnsi="Helvetica" w:cs="Arial"/>
        </w:rPr>
        <w:t xml:space="preserve"> Little do they know that a majority of the Iraqis who stroll past their peace marches in Baghdad support an American invasion. Many would eagerly fight and risk death in an armed revolution if they could obtain the resources and momentum to launch one for themselves.</w:t>
      </w:r>
    </w:p>
    <w:p w:rsidR="00DD4A27" w:rsidRPr="00726013" w:rsidRDefault="00DD4A27">
      <w:pPr>
        <w:pStyle w:val="evidencetext"/>
        <w:rPr>
          <w:rFonts w:ascii="Helvetica" w:hAnsi="Helvetica" w:cs="Arial"/>
          <w:u w:val="single"/>
        </w:rPr>
      </w:pPr>
      <w:r w:rsidRPr="00726013">
        <w:rPr>
          <w:rFonts w:ascii="Helvetica" w:hAnsi="Helvetica" w:cs="Arial"/>
          <w:u w:val="single"/>
        </w:rPr>
        <w:t>Naïveté allows the peace movement to thrive, but it is animated by arrogance.</w:t>
      </w:r>
    </w:p>
    <w:p w:rsidR="00DD4A27" w:rsidRPr="00726013" w:rsidRDefault="00DD4A27">
      <w:pPr>
        <w:pStyle w:val="evidencetext"/>
        <w:rPr>
          <w:rFonts w:ascii="Helvetica" w:hAnsi="Helvetica" w:cs="Arial"/>
        </w:rPr>
      </w:pPr>
      <w:r w:rsidRPr="00726013">
        <w:rPr>
          <w:rFonts w:ascii="Helvetica" w:hAnsi="Helvetica" w:cs="Arial"/>
        </w:rPr>
        <w:t>THE ARROGANCE</w:t>
      </w:r>
    </w:p>
    <w:p w:rsidR="00DD4A27" w:rsidRPr="00726013" w:rsidRDefault="00DD4A27">
      <w:pPr>
        <w:pStyle w:val="evidencetext"/>
        <w:rPr>
          <w:rFonts w:ascii="Helvetica" w:hAnsi="Helvetica" w:cs="Arial"/>
        </w:rPr>
      </w:pPr>
      <w:r w:rsidRPr="00726013">
        <w:rPr>
          <w:rFonts w:ascii="Helvetica" w:hAnsi="Helvetica" w:cs="Arial"/>
        </w:rPr>
        <w:t xml:space="preserve">While campaigning for the presidency, candidate </w:t>
      </w:r>
      <w:r w:rsidRPr="00726013">
        <w:rPr>
          <w:rFonts w:ascii="Helvetica" w:hAnsi="Helvetica" w:cs="Arial"/>
          <w:u w:val="single"/>
        </w:rPr>
        <w:t>Bush</w:t>
      </w:r>
      <w:r w:rsidRPr="00726013">
        <w:rPr>
          <w:rFonts w:ascii="Helvetica" w:hAnsi="Helvetica" w:cs="Arial"/>
        </w:rPr>
        <w:t xml:space="preserve"> said that his administration would conduct its foreign policy with less arrogance than past administrations had displayed. He </w:t>
      </w:r>
      <w:r w:rsidRPr="00726013">
        <w:rPr>
          <w:rFonts w:ascii="Helvetica" w:hAnsi="Helvetica" w:cs="Arial"/>
          <w:u w:val="single"/>
        </w:rPr>
        <w:t>is</w:t>
      </w:r>
      <w:r w:rsidRPr="00726013">
        <w:rPr>
          <w:rFonts w:ascii="Helvetica" w:hAnsi="Helvetica" w:cs="Arial"/>
        </w:rPr>
        <w:t xml:space="preserve"> now widely </w:t>
      </w:r>
      <w:r w:rsidRPr="00726013">
        <w:rPr>
          <w:rFonts w:ascii="Helvetica" w:hAnsi="Helvetica" w:cs="Arial"/>
          <w:u w:val="single"/>
        </w:rPr>
        <w:t>accused of</w:t>
      </w:r>
      <w:r w:rsidRPr="00726013">
        <w:rPr>
          <w:rFonts w:ascii="Helvetica" w:hAnsi="Helvetica" w:cs="Arial"/>
        </w:rPr>
        <w:t xml:space="preserve"> forsaking the less-arrogant approach and of </w:t>
      </w:r>
      <w:r w:rsidRPr="00726013">
        <w:rPr>
          <w:rFonts w:ascii="Helvetica" w:hAnsi="Helvetica" w:cs="Arial"/>
          <w:u w:val="single"/>
        </w:rPr>
        <w:t>choosing</w:t>
      </w:r>
      <w:r w:rsidRPr="00726013">
        <w:rPr>
          <w:rFonts w:ascii="Helvetica" w:hAnsi="Helvetica" w:cs="Arial"/>
        </w:rPr>
        <w:t xml:space="preserve">, instead, </w:t>
      </w:r>
      <w:r w:rsidRPr="00726013">
        <w:rPr>
          <w:rFonts w:ascii="Helvetica" w:hAnsi="Helvetica" w:cs="Arial"/>
          <w:u w:val="single"/>
        </w:rPr>
        <w:t xml:space="preserve">to rattle his saber at any dictator he thinks he can rattle. But is it really arrogant for the president to insist that a violent and unpredictable dictator with ambitions to control the world's oil supply </w:t>
      </w:r>
      <w:r w:rsidRPr="00726013">
        <w:rPr>
          <w:rFonts w:ascii="Helvetica" w:hAnsi="Helvetica" w:cs="Arial"/>
        </w:rPr>
        <w:t xml:space="preserve">— </w:t>
      </w:r>
      <w:r w:rsidRPr="00726013">
        <w:rPr>
          <w:rFonts w:ascii="Helvetica" w:hAnsi="Helvetica" w:cs="Arial"/>
          <w:u w:val="single"/>
        </w:rPr>
        <w:t>who is also a friend of al Qaeda — should be denied a secret nuclear, chemical- and biological-weapons program</w:t>
      </w:r>
      <w:r w:rsidRPr="00726013">
        <w:rPr>
          <w:rFonts w:ascii="Helvetica" w:hAnsi="Helvetica" w:cs="Arial"/>
        </w:rPr>
        <w:t xml:space="preserve">? Is it arrogant to suggest that Saddam Hussein should be removed from power if he continues to defy and deceive the international community? Likewise, is it arrogant to expect the North Koreans to abide by the Agreed Framework, under which the U.S. promised to inject millions of U.S. tax dollars into the faltering North Korean economy? </w:t>
      </w:r>
      <w:r w:rsidRPr="00726013">
        <w:rPr>
          <w:rFonts w:ascii="Helvetica" w:hAnsi="Helvetica" w:cs="Arial"/>
          <w:u w:val="single"/>
        </w:rPr>
        <w:t xml:space="preserve">Perhaps it is slightly arrogant, but the peace movement is </w:t>
      </w:r>
      <w:r w:rsidRPr="00726013">
        <w:rPr>
          <w:rFonts w:ascii="Helvetica" w:hAnsi="Helvetica" w:cs="Arial"/>
          <w:b/>
          <w:u w:val="single"/>
        </w:rPr>
        <w:t>fantastically more arrogant.</w:t>
      </w:r>
    </w:p>
    <w:p w:rsidR="00DD4A27" w:rsidRPr="00726013" w:rsidRDefault="00DD4A27">
      <w:pPr>
        <w:pStyle w:val="evidencetext"/>
        <w:rPr>
          <w:rFonts w:ascii="Helvetica" w:hAnsi="Helvetica" w:cs="Arial"/>
        </w:rPr>
      </w:pPr>
      <w:r w:rsidRPr="00726013">
        <w:rPr>
          <w:rFonts w:ascii="Helvetica" w:hAnsi="Helvetica" w:cs="Arial"/>
          <w:u w:val="single"/>
        </w:rPr>
        <w:t xml:space="preserve">The peace movement is founded upon a subtle ethnocentrism that escapes detection even by the multicultural Left where most peace activists are bred. The group that most openly celebrates the diversity of mankind does not understand that many people in the world hold diverse beliefs and subscribe to ideologies that are entirely </w:t>
      </w:r>
      <w:r w:rsidRPr="00726013">
        <w:rPr>
          <w:rFonts w:ascii="Helvetica" w:hAnsi="Helvetica" w:cs="Arial"/>
          <w:b/>
          <w:u w:val="single"/>
        </w:rPr>
        <w:t>independent of American influence</w:t>
      </w:r>
      <w:r w:rsidRPr="00726013">
        <w:rPr>
          <w:rFonts w:ascii="Helvetica" w:hAnsi="Helvetica" w:cs="Arial"/>
          <w:u w:val="single"/>
        </w:rPr>
        <w:t>.</w:t>
      </w:r>
      <w:r w:rsidRPr="00726013">
        <w:rPr>
          <w:rFonts w:ascii="Helvetica" w:hAnsi="Helvetica" w:cs="Arial"/>
        </w:rPr>
        <w:t xml:space="preserve"> In the mind of the peace activist, America is not just the sole superpower, it is the center of gravity for all world events; and so every world event is simply an equal (and sometimes opposite) reaction to a prior American action. Peace activists believe that America's economy and culture are such dominant forces in the lives of people throughout the world that the actions and policies of other nations can be interpreted only as mere reactions to the actions and policies of the United States government. Therefore, they believe America has the unbounded ability to manipulate foreign governments through economic and cultural means.</w:t>
      </w:r>
    </w:p>
    <w:p w:rsidR="00DD4A27" w:rsidRPr="00726013" w:rsidRDefault="00DD4A27">
      <w:pPr>
        <w:pStyle w:val="evidencetext"/>
        <w:rPr>
          <w:rFonts w:ascii="Helvetica" w:hAnsi="Helvetica" w:cs="Arial"/>
        </w:rPr>
      </w:pPr>
      <w:r w:rsidRPr="00726013">
        <w:rPr>
          <w:rFonts w:ascii="Helvetica" w:hAnsi="Helvetica" w:cs="Arial"/>
          <w:u w:val="single"/>
        </w:rPr>
        <w:t xml:space="preserve">Peacenik foreign policy is really very simple: Without an action by the United States, there will be no reaction by others. If America does not start a war, there will be no war. This is the </w:t>
      </w:r>
      <w:r w:rsidRPr="00726013">
        <w:rPr>
          <w:rFonts w:ascii="Helvetica" w:hAnsi="Helvetica" w:cs="Arial"/>
          <w:b/>
          <w:u w:val="single"/>
        </w:rPr>
        <w:t>arrogant ethnocentrism</w:t>
      </w:r>
      <w:r w:rsidRPr="00726013">
        <w:rPr>
          <w:rFonts w:ascii="Helvetica" w:hAnsi="Helvetica" w:cs="Arial"/>
          <w:u w:val="single"/>
        </w:rPr>
        <w:t xml:space="preserve"> of the peace movement. Under this view, it is unthinkable that quaint little dictators</w:t>
      </w:r>
      <w:r w:rsidRPr="00726013">
        <w:rPr>
          <w:rFonts w:ascii="Helvetica" w:hAnsi="Helvetica" w:cs="Arial"/>
        </w:rPr>
        <w:t xml:space="preserve"> — such as Saddam Hussein or Kim </w:t>
      </w:r>
      <w:proofErr w:type="spellStart"/>
      <w:r w:rsidRPr="00726013">
        <w:rPr>
          <w:rFonts w:ascii="Helvetica" w:hAnsi="Helvetica" w:cs="Arial"/>
        </w:rPr>
        <w:t>Jong-il</w:t>
      </w:r>
      <w:proofErr w:type="spellEnd"/>
      <w:r w:rsidRPr="00726013">
        <w:rPr>
          <w:rFonts w:ascii="Helvetica" w:hAnsi="Helvetica" w:cs="Arial"/>
        </w:rPr>
        <w:t xml:space="preserve"> — </w:t>
      </w:r>
      <w:r w:rsidRPr="00726013">
        <w:rPr>
          <w:rFonts w:ascii="Helvetica" w:hAnsi="Helvetica" w:cs="Arial"/>
          <w:u w:val="single"/>
        </w:rPr>
        <w:t>might deign to manipulate America as much or more than America tries to manipulate them. It is unthinkable that a nation would resort to building nuclear weapons if they did not first feel threatened by the world's only super-bully</w:t>
      </w:r>
      <w:r w:rsidRPr="00726013">
        <w:rPr>
          <w:rFonts w:ascii="Helvetica" w:hAnsi="Helvetica" w:cs="Arial"/>
        </w:rPr>
        <w:t xml:space="preserve">. It </w:t>
      </w:r>
      <w:r w:rsidRPr="00726013">
        <w:rPr>
          <w:rFonts w:ascii="Helvetica" w:hAnsi="Helvetica" w:cs="Arial"/>
        </w:rPr>
        <w:lastRenderedPageBreak/>
        <w:t xml:space="preserve">is inconceivable that Saddam Hussein or Kim </w:t>
      </w:r>
      <w:proofErr w:type="spellStart"/>
      <w:r w:rsidRPr="00726013">
        <w:rPr>
          <w:rFonts w:ascii="Helvetica" w:hAnsi="Helvetica" w:cs="Arial"/>
        </w:rPr>
        <w:t>Jong-il</w:t>
      </w:r>
      <w:proofErr w:type="spellEnd"/>
      <w:r w:rsidRPr="00726013">
        <w:rPr>
          <w:rFonts w:ascii="Helvetica" w:hAnsi="Helvetica" w:cs="Arial"/>
        </w:rPr>
        <w:t xml:space="preserve"> might have diabolical plans and evil aspirations that were not created by, and are not controlled by, the U.S. State Department. </w:t>
      </w:r>
      <w:r w:rsidRPr="00726013">
        <w:rPr>
          <w:rFonts w:ascii="Helvetica" w:hAnsi="Helvetica" w:cs="Arial"/>
          <w:u w:val="single"/>
        </w:rPr>
        <w:t>The peace activist then reaches the conclusion that the United States can make a unilateral decision for peace, simply by choosing to lay down its arms</w:t>
      </w:r>
      <w:r w:rsidRPr="00726013">
        <w:rPr>
          <w:rFonts w:ascii="Helvetica" w:hAnsi="Helvetica" w:cs="Arial"/>
        </w:rPr>
        <w:t>. If the United States would ignore open and notorious breaches of U.N. directives and treaties, and simply refuse to disturb the current state of peace, then peace would prevail by default.</w:t>
      </w:r>
    </w:p>
    <w:p w:rsidR="00DD4A27" w:rsidRPr="00726013" w:rsidRDefault="00DD4A27">
      <w:pPr>
        <w:pStyle w:val="evidencetext"/>
        <w:rPr>
          <w:rFonts w:ascii="Helvetica" w:hAnsi="Helvetica" w:cs="Arial"/>
          <w:u w:val="single"/>
        </w:rPr>
      </w:pPr>
      <w:r w:rsidRPr="00726013">
        <w:rPr>
          <w:rFonts w:ascii="Helvetica" w:hAnsi="Helvetica" w:cs="Arial"/>
        </w:rPr>
        <w:t xml:space="preserve">Of course, </w:t>
      </w:r>
      <w:r w:rsidRPr="00726013">
        <w:rPr>
          <w:rFonts w:ascii="Helvetica" w:hAnsi="Helvetica" w:cs="Arial"/>
          <w:u w:val="single"/>
        </w:rPr>
        <w:t xml:space="preserve">the choice between war and peace is not ours alone. There could be war </w:t>
      </w:r>
      <w:r w:rsidRPr="00726013">
        <w:rPr>
          <w:rFonts w:ascii="Helvetica" w:hAnsi="Helvetica" w:cs="Arial"/>
        </w:rPr>
        <w:t xml:space="preserve">— </w:t>
      </w:r>
      <w:r w:rsidRPr="00726013">
        <w:rPr>
          <w:rFonts w:ascii="Helvetica" w:hAnsi="Helvetica" w:cs="Arial"/>
          <w:u w:val="single"/>
        </w:rPr>
        <w:t xml:space="preserve">and likely will be war </w:t>
      </w:r>
      <w:r w:rsidRPr="00726013">
        <w:rPr>
          <w:rFonts w:ascii="Helvetica" w:hAnsi="Helvetica" w:cs="Arial"/>
        </w:rPr>
        <w:t xml:space="preserve">— </w:t>
      </w:r>
      <w:r w:rsidRPr="00726013">
        <w:rPr>
          <w:rFonts w:ascii="Helvetica" w:hAnsi="Helvetica" w:cs="Arial"/>
          <w:u w:val="single"/>
        </w:rPr>
        <w:t>regardless of our course of action. The only questions are: on whose terms, and on whose turf?</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Pacifism Causes Aggression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Nonviolence is code for appeasement – History proves that even rhetorical stances against the use of force can embolden aggressors</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Style w:val="CitesChar"/>
          <w:rFonts w:ascii="Helvetica" w:hAnsi="Helvetica" w:cs="Arial"/>
          <w:b w:val="0"/>
          <w:bCs w:val="0"/>
          <w:sz w:val="20"/>
          <w:szCs w:val="20"/>
        </w:rPr>
      </w:pPr>
      <w:r w:rsidRPr="00726013">
        <w:rPr>
          <w:rStyle w:val="TagsChar1"/>
          <w:rFonts w:ascii="Helvetica" w:hAnsi="Helvetica" w:cs="Arial"/>
          <w:sz w:val="28"/>
          <w:u w:val="thick" w:color="000000"/>
        </w:rPr>
        <w:t>Sowell 2K1</w:t>
      </w:r>
      <w:r w:rsidRPr="00726013">
        <w:rPr>
          <w:rFonts w:ascii="Helvetica" w:hAnsi="Helvetica" w:cs="Arial"/>
          <w:b/>
          <w:bCs/>
        </w:rPr>
        <w:t xml:space="preserve"> </w:t>
      </w:r>
      <w:r w:rsidRPr="00726013">
        <w:rPr>
          <w:rStyle w:val="CitesChar"/>
          <w:rFonts w:ascii="Helvetica" w:hAnsi="Helvetica" w:cs="Arial"/>
          <w:b w:val="0"/>
          <w:bCs w:val="0"/>
          <w:sz w:val="20"/>
          <w:szCs w:val="20"/>
        </w:rPr>
        <w:t>(Thomas, September 23, “Pacifism on Principle is Suicide”, Capitalism Magazine, http://capmag.com/articlePrint.asp?ID= 1108)</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u w:val="single"/>
        </w:rPr>
      </w:pPr>
      <w:r w:rsidRPr="00726013">
        <w:rPr>
          <w:rFonts w:ascii="Helvetica" w:hAnsi="Helvetica" w:cs="Arial"/>
          <w:sz w:val="12"/>
          <w:szCs w:val="12"/>
        </w:rPr>
        <w:t>Although most Americans seem to understand the gravity of the situation that terrorism has put us in -- and the need for some serious military response, even if that means dangers to the lives of us all -- there are still those who insist on posturing, while on the edge of a volcano. In the forefront are college students who demand a “peaceful” response to an act of war. But there are others who are old enough to know better, who are still repeating</w:t>
      </w:r>
      <w:r w:rsidRPr="00726013">
        <w:rPr>
          <w:rFonts w:ascii="Helvetica" w:hAnsi="Helvetica" w:cs="Arial"/>
        </w:rPr>
        <w:t xml:space="preserve"> </w:t>
      </w:r>
      <w:r w:rsidRPr="00726013">
        <w:rPr>
          <w:rFonts w:ascii="Helvetica" w:hAnsi="Helvetica" w:cs="Arial"/>
          <w:u w:val="single"/>
        </w:rPr>
        <w:t>the pacifist platitudes of the 1930s that contributed so much to bringing on World War II. A former ambassador</w:t>
      </w:r>
      <w:r w:rsidRPr="00726013">
        <w:rPr>
          <w:rFonts w:ascii="Helvetica" w:hAnsi="Helvetica" w:cs="Arial"/>
        </w:rPr>
        <w:t xml:space="preserve"> </w:t>
      </w:r>
      <w:r w:rsidRPr="00726013">
        <w:rPr>
          <w:rFonts w:ascii="Helvetica" w:hAnsi="Helvetica" w:cs="Arial"/>
          <w:sz w:val="12"/>
          <w:szCs w:val="12"/>
        </w:rPr>
        <w:t>from the weak-kneed Carter administration</w:t>
      </w:r>
      <w:r w:rsidRPr="00726013">
        <w:rPr>
          <w:rFonts w:ascii="Helvetica" w:hAnsi="Helvetica" w:cs="Arial"/>
        </w:rPr>
        <w:t xml:space="preserve"> </w:t>
      </w:r>
      <w:r w:rsidRPr="00726013">
        <w:rPr>
          <w:rFonts w:ascii="Helvetica" w:hAnsi="Helvetica" w:cs="Arial"/>
          <w:u w:val="single"/>
        </w:rPr>
        <w:t>says that we should look at the “root causes” behind the attacks on the World Trade Center and the Pentagon</w:t>
      </w:r>
      <w:r w:rsidRPr="00726013">
        <w:rPr>
          <w:rFonts w:ascii="Helvetica" w:hAnsi="Helvetica" w:cs="Arial"/>
          <w:sz w:val="12"/>
          <w:szCs w:val="12"/>
          <w:u w:val="single"/>
        </w:rPr>
        <w:t>.</w:t>
      </w:r>
      <w:r w:rsidRPr="00726013">
        <w:rPr>
          <w:rFonts w:ascii="Helvetica" w:hAnsi="Helvetica" w:cs="Arial"/>
          <w:sz w:val="12"/>
          <w:szCs w:val="12"/>
        </w:rPr>
        <w:t xml:space="preserve"> We should understand the “alienation” and “sense of grievance” against us by various people in the Middle East. It is astonishing to see the 1960s phrase “root causes” resurrected at this late date and in this context. It was precisely this kind of thinking. which sought the “root causes of crime” during that decade, creating soft policies toward criminals, which led to skyrocketing crime rates. Moreover, these soaring crime rates came right after a period when crime rates were lower than they had been in decades. </w:t>
      </w:r>
      <w:r w:rsidRPr="00726013">
        <w:rPr>
          <w:rFonts w:ascii="Helvetica" w:hAnsi="Helvetica" w:cs="Arial"/>
          <w:u w:val="single"/>
        </w:rPr>
        <w:t>On the international scene, trying to assuage aggressors’ feelings and look at the world from their point of view has had an even more catastrophic track record</w:t>
      </w:r>
      <w:r w:rsidRPr="00726013">
        <w:rPr>
          <w:rFonts w:ascii="Helvetica" w:hAnsi="Helvetica" w:cs="Arial"/>
          <w:sz w:val="12"/>
          <w:szCs w:val="12"/>
          <w:u w:val="single"/>
        </w:rPr>
        <w:t>.</w:t>
      </w:r>
      <w:r w:rsidRPr="00726013">
        <w:rPr>
          <w:rFonts w:ascii="Helvetica" w:hAnsi="Helvetica" w:cs="Arial"/>
          <w:sz w:val="12"/>
          <w:szCs w:val="12"/>
        </w:rPr>
        <w:t xml:space="preserve"> A typical sample of this kind of thinking can be found in a speech to the British Parliament by Prime Minister Neville Chamberlain in 1938: “It has always seemed to me that in dealing with foreign countries we do not give ourselves a chance of success unless we try to understand their mentality, which is not always the same as our own, and it really is astonishing to contemplate how the identically same facts are regarded from two different angles.’ Like our former ambassador from the Carter era,</w:t>
      </w:r>
      <w:r w:rsidRPr="00726013">
        <w:rPr>
          <w:rFonts w:ascii="Helvetica" w:hAnsi="Helvetica" w:cs="Arial"/>
        </w:rPr>
        <w:t xml:space="preserve"> </w:t>
      </w:r>
      <w:r w:rsidRPr="00726013">
        <w:rPr>
          <w:rFonts w:ascii="Helvetica" w:hAnsi="Helvetica" w:cs="Arial"/>
          <w:u w:val="single"/>
        </w:rPr>
        <w:t>Chamberlain sought to “remove the causes of strife or war.” He wanted “a general settlement of the grievances of the world without war.”</w:t>
      </w:r>
      <w:r w:rsidRPr="00726013">
        <w:rPr>
          <w:rFonts w:ascii="Helvetica" w:hAnsi="Helvetica" w:cs="Arial"/>
        </w:rPr>
        <w:t xml:space="preserve"> </w:t>
      </w:r>
      <w:r w:rsidRPr="00726013">
        <w:rPr>
          <w:rFonts w:ascii="Helvetica" w:hAnsi="Helvetica" w:cs="Arial"/>
          <w:sz w:val="12"/>
          <w:szCs w:val="12"/>
        </w:rPr>
        <w:t>In other words, the British prime minister approached Hitler with the attitude of someone negotiating a labor contract, where each side gives a little and everything gets worked out in the end.</w:t>
      </w:r>
      <w:r w:rsidRPr="00726013">
        <w:rPr>
          <w:rFonts w:ascii="Helvetica" w:hAnsi="Helvetica" w:cs="Arial"/>
        </w:rPr>
        <w:t xml:space="preserve"> </w:t>
      </w:r>
      <w:r w:rsidRPr="00726013">
        <w:rPr>
          <w:rFonts w:ascii="Helvetica" w:hAnsi="Helvetica" w:cs="Arial"/>
          <w:u w:val="single"/>
        </w:rPr>
        <w:t>What Chamberlain did not understand was that all his concessions simply led to new demands from Hitler -- and contempt for him by Hitler</w:t>
      </w:r>
      <w:r w:rsidRPr="00726013">
        <w:rPr>
          <w:rFonts w:ascii="Helvetica" w:hAnsi="Helvetica" w:cs="Arial"/>
          <w:sz w:val="12"/>
          <w:szCs w:val="12"/>
          <w:u w:val="single"/>
        </w:rPr>
        <w:t>.</w:t>
      </w:r>
      <w:r w:rsidRPr="00726013">
        <w:rPr>
          <w:rFonts w:ascii="Helvetica" w:hAnsi="Helvetica" w:cs="Arial"/>
          <w:sz w:val="12"/>
          <w:szCs w:val="12"/>
        </w:rPr>
        <w:t xml:space="preserve"> What Winston Churchill understood at the time, and Chamberlain did not, was that Hitler was driven by what Churchill called “currents of hatred so intense as to sear the souls of those who swim upon them.” That was also what drove the men who drove the planes into the World Trade Center.</w:t>
      </w:r>
      <w:r w:rsidRPr="00726013">
        <w:rPr>
          <w:rFonts w:ascii="Helvetica" w:hAnsi="Helvetica" w:cs="Arial"/>
        </w:rPr>
        <w:t xml:space="preserve"> </w:t>
      </w:r>
      <w:r w:rsidRPr="00726013">
        <w:rPr>
          <w:rFonts w:ascii="Helvetica" w:hAnsi="Helvetica" w:cs="Arial"/>
          <w:u w:val="single"/>
        </w:rPr>
        <w:t>Pacifists of the 20th century had a lot of blood on their hands for weakening the Western democracies in the face of rising belligerence and military might in aggressor nations like Nazi Germany and imperial Japan</w:t>
      </w:r>
      <w:r w:rsidRPr="00726013">
        <w:rPr>
          <w:rFonts w:ascii="Helvetica" w:hAnsi="Helvetica" w:cs="Arial"/>
          <w:sz w:val="12"/>
          <w:szCs w:val="12"/>
        </w:rPr>
        <w:t xml:space="preserve">. In Britain during the 1930s, Labor Party members of Parliament voted repeatedly against military spending, while Hitler built up the most powerful military machine in Europe. Students at leading British universities signed pledges to refuse to fight in the event of war. </w:t>
      </w:r>
      <w:r w:rsidRPr="00726013">
        <w:rPr>
          <w:rFonts w:ascii="Helvetica" w:hAnsi="Helvetica" w:cs="Arial"/>
          <w:u w:val="single"/>
        </w:rPr>
        <w:t>All of this encouraged the Nazis and the Japanese toward war against countries that they knew had greater military potential than their own. Military potential only counts when there is the will to develop it and use it, and the fortitude to continue with a bloody war when it comes. This is what they did not believe the West had. And it was Western pacifists who led them to that belief. Then as now, pacifism was a “statement” about one’s ideals that paid little attention to actual consequences. At a Labor Party rally where Britain was being urged to disarm [!!!]“as an example to others,” economist Roy Harrod asked one of the pacifists: “You think our example will cause Hitler and Mussolini to disarm?” The reply was: “Oh, Roy, have you lost all your idealism?”</w:t>
      </w:r>
      <w:r w:rsidRPr="00726013">
        <w:rPr>
          <w:rFonts w:ascii="Helvetica" w:hAnsi="Helvetica" w:cs="Arial"/>
        </w:rPr>
        <w:t xml:space="preserve"> </w:t>
      </w:r>
      <w:r w:rsidRPr="00726013">
        <w:rPr>
          <w:rFonts w:ascii="Helvetica" w:hAnsi="Helvetica" w:cs="Arial"/>
          <w:sz w:val="12"/>
          <w:szCs w:val="12"/>
        </w:rPr>
        <w:t xml:space="preserve">In other words, the issue was about making a “statement” --that is, posturing on the edge of a volcano, with World War II threatening to erupt at any time. When disarmament advocate George </w:t>
      </w:r>
      <w:proofErr w:type="spellStart"/>
      <w:r w:rsidRPr="00726013">
        <w:rPr>
          <w:rFonts w:ascii="Helvetica" w:hAnsi="Helvetica" w:cs="Arial"/>
          <w:sz w:val="12"/>
          <w:szCs w:val="12"/>
        </w:rPr>
        <w:t>Bemard</w:t>
      </w:r>
      <w:proofErr w:type="spellEnd"/>
      <w:r w:rsidRPr="00726013">
        <w:rPr>
          <w:rFonts w:ascii="Helvetica" w:hAnsi="Helvetica" w:cs="Arial"/>
          <w:sz w:val="12"/>
          <w:szCs w:val="12"/>
        </w:rPr>
        <w:t xml:space="preserve"> Shaw was asked what Britons should do if the Nazis crossed the channel into Britain, the playwright replied, “Welcome them as tourists.”</w:t>
      </w:r>
      <w:r w:rsidRPr="00726013">
        <w:rPr>
          <w:rFonts w:ascii="Helvetica" w:hAnsi="Helvetica" w:cs="Arial"/>
        </w:rPr>
        <w:t xml:space="preserve"> </w:t>
      </w:r>
      <w:r w:rsidRPr="00726013">
        <w:rPr>
          <w:rFonts w:ascii="Helvetica" w:hAnsi="Helvetica" w:cs="Arial"/>
          <w:u w:val="single"/>
        </w:rPr>
        <w:t xml:space="preserve">What a shame our schools and college neglect history, which could save us from continuing to repeat the idiocies of the past, which are even more dangerous now in a nuclear age. </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41" w:name="_Toc147748748"/>
      <w:r w:rsidRPr="00726013">
        <w:rPr>
          <w:rFonts w:ascii="Helvetica" w:hAnsi="Helvetica"/>
        </w:rPr>
        <w:lastRenderedPageBreak/>
        <w:t>**Normativity**</w:t>
      </w:r>
      <w:bookmarkEnd w:id="741"/>
    </w:p>
    <w:p w:rsidR="00DD4A27" w:rsidRPr="00726013" w:rsidRDefault="00DD4A27">
      <w:pPr>
        <w:pStyle w:val="BlockTitle1"/>
        <w:rPr>
          <w:rFonts w:ascii="Helvetica" w:hAnsi="Helvetica"/>
        </w:rPr>
      </w:pPr>
      <w:bookmarkStart w:id="742" w:name="_Toc147748749"/>
      <w:r w:rsidRPr="00726013">
        <w:rPr>
          <w:rFonts w:ascii="Helvetica" w:hAnsi="Helvetica"/>
        </w:rPr>
        <w:lastRenderedPageBreak/>
        <w:t>Normativity Answers: 2AC (1/7)</w:t>
      </w:r>
      <w:bookmarkEnd w:id="742"/>
    </w:p>
    <w:p w:rsidR="00DD4A27" w:rsidRPr="00726013" w:rsidRDefault="00DD4A27">
      <w:pPr>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rPr>
        <w:t>FIRST, EVEN IF THERE IS NO STABLE, OBJECTIVE LEGAL SUBJECT, PEOPLE STILL ACT IN RESPONSE TO THE LAW, MAKING IT THE BEST PRAGMATIC MEANS OF SOCIAL CHANGE. CROSS-APPLY OUR SPECIFIC TRIBE AND KATYAL SOLVENCY</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SECOND, PERFORMATIVE CONTRADICTION – REJECTING NORMATIVE LEGAL THROUGHT PRESCRIBES A NON-NLT LEGAL NORM, WHICH IS BAD BECAUSE IT PREVENTS US FROM LINKING OFFENSE, DESTROYS ARGUMENTATIVE ACCOUNTABILITY, AND IS A VOTER FOR FAIRNESS AND EDUCATION</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THIRD, PERM – DO BOTH</w:t>
      </w:r>
    </w:p>
    <w:p w:rsidR="00DD4A27" w:rsidRPr="00726013" w:rsidRDefault="00DD4A27">
      <w:pPr>
        <w:pStyle w:val="Tag"/>
        <w:rPr>
          <w:rFonts w:ascii="Helvetica" w:hAnsi="Helvetica" w:cs="Arial"/>
        </w:rPr>
      </w:pPr>
      <w:r w:rsidRPr="00726013">
        <w:rPr>
          <w:rFonts w:ascii="Helvetica" w:hAnsi="Helvetica" w:cs="Arial"/>
        </w:rPr>
        <w:t>ABANDONING NORMATIVITY IS IMPOSSIBLE. ACKNOWLEDGING THE LIMITS OF LIBERALISM WHILE VICARIOUSLY PARTICIPATING IN LITIGATION CREATES SUBJECTIVE FREEDOM THROUGH THE LAW’S REPEATED FAILURE, COMING TO TERMS WITH LEGAL APORIA</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Carlson ‘99</w:t>
      </w:r>
    </w:p>
    <w:p w:rsidR="00DD4A27" w:rsidRPr="00726013" w:rsidRDefault="00DD4A27">
      <w:pPr>
        <w:pStyle w:val="evidencetext"/>
        <w:rPr>
          <w:rFonts w:ascii="Helvetica" w:hAnsi="Helvetica" w:cs="Arial"/>
        </w:rPr>
      </w:pPr>
      <w:r w:rsidRPr="00726013">
        <w:rPr>
          <w:rFonts w:ascii="Helvetica" w:hAnsi="Helvetica" w:cs="Arial"/>
        </w:rPr>
        <w:t>[David Gray, Prof Law @ Cardozo, “</w:t>
      </w:r>
      <w:proofErr w:type="spellStart"/>
      <w:r w:rsidRPr="00726013">
        <w:rPr>
          <w:rFonts w:ascii="Helvetica" w:hAnsi="Helvetica" w:cs="Arial"/>
        </w:rPr>
        <w:t>Duellism</w:t>
      </w:r>
      <w:proofErr w:type="spellEnd"/>
      <w:r w:rsidRPr="00726013">
        <w:rPr>
          <w:rFonts w:ascii="Helvetica" w:hAnsi="Helvetica" w:cs="Arial"/>
        </w:rPr>
        <w:t xml:space="preserve"> in Modern American Jurisprudence,” 99 Colum. L. Rev. 1908, November,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Should normative legal scholarship be abolished, as Professor Schlag suggests? Some</w:t>
      </w:r>
      <w:r w:rsidRPr="00726013">
        <w:rPr>
          <w:rStyle w:val="underline2"/>
          <w:rFonts w:ascii="Helvetica" w:hAnsi="Helvetica" w:cs="Arial"/>
        </w:rPr>
        <w:t xml:space="preserve"> of Professor Schlag's points about legal scholarship are undoubtedly well taken. But it doesn't follow that it should or even could be abolished.</w:t>
      </w:r>
      <w:r w:rsidRPr="00726013">
        <w:rPr>
          <w:rFonts w:ascii="Helvetica" w:hAnsi="Helvetica" w:cs="Arial"/>
        </w:rPr>
        <w:t xml:space="preserve"> </w:t>
      </w:r>
      <w:r w:rsidRPr="00726013">
        <w:rPr>
          <w:rStyle w:val="reduce2"/>
          <w:rFonts w:ascii="Helvetica" w:hAnsi="Helvetica"/>
        </w:rPr>
        <w:t>In truth, whether he admits it or not,</w:t>
      </w:r>
      <w:r w:rsidRPr="00726013">
        <w:rPr>
          <w:rFonts w:ascii="Helvetica" w:hAnsi="Helvetica" w:cs="Arial"/>
        </w:rPr>
        <w:t xml:space="preserve"> </w:t>
      </w:r>
      <w:r w:rsidRPr="00726013">
        <w:rPr>
          <w:rStyle w:val="underline2"/>
          <w:rFonts w:ascii="Helvetica" w:hAnsi="Helvetica" w:cs="Arial"/>
        </w:rPr>
        <w:t xml:space="preserve">Professor Schlag himself does legal scholarship. </w:t>
      </w:r>
      <w:r w:rsidRPr="00726013">
        <w:rPr>
          <w:rStyle w:val="reduce2"/>
          <w:rFonts w:ascii="Helvetica" w:hAnsi="Helvetica"/>
        </w:rPr>
        <w:t>He does not follow his own advice about not doing it. Nor could he.</w:t>
      </w:r>
      <w:r w:rsidRPr="00726013">
        <w:rPr>
          <w:rFonts w:ascii="Helvetica" w:hAnsi="Helvetica" w:cs="Arial"/>
        </w:rPr>
        <w:t xml:space="preserve"> </w:t>
      </w:r>
      <w:r w:rsidRPr="00726013">
        <w:rPr>
          <w:rStyle w:val="underline2"/>
          <w:rFonts w:ascii="Helvetica" w:hAnsi="Helvetica" w:cs="Arial"/>
        </w:rPr>
        <w:t>If legal scholarship stands for participation in the realm of the symbolic, then legal scholarship</w:t>
      </w:r>
      <w:r w:rsidRPr="00726013">
        <w:rPr>
          <w:rFonts w:ascii="Helvetica" w:hAnsi="Helvetica" w:cs="Arial"/>
        </w:rPr>
        <w:t xml:space="preserve"> </w:t>
      </w:r>
      <w:r w:rsidRPr="00726013">
        <w:rPr>
          <w:rStyle w:val="reduce2"/>
          <w:rFonts w:ascii="Helvetica" w:hAnsi="Helvetica"/>
        </w:rPr>
        <w:t>- i.e., culture -</w:t>
      </w:r>
      <w:r w:rsidRPr="00726013">
        <w:rPr>
          <w:rFonts w:ascii="Helvetica" w:hAnsi="Helvetica" w:cs="Arial"/>
        </w:rPr>
        <w:t xml:space="preserve"> </w:t>
      </w:r>
      <w:r w:rsidRPr="00726013">
        <w:rPr>
          <w:rStyle w:val="underline2"/>
          <w:rFonts w:ascii="Helvetica" w:hAnsi="Helvetica" w:cs="Arial"/>
        </w:rPr>
        <w:t>is the very medium that perpetuates self-consciousness</w:t>
      </w:r>
      <w:r w:rsidRPr="00726013">
        <w:rPr>
          <w:rFonts w:ascii="Helvetica" w:hAnsi="Helvetica" w:cs="Arial"/>
        </w:rPr>
        <w:t>.</w:t>
      </w:r>
    </w:p>
    <w:p w:rsidR="00DD4A27" w:rsidRPr="00726013" w:rsidRDefault="00DD4A27">
      <w:pPr>
        <w:pStyle w:val="evidencetext"/>
        <w:rPr>
          <w:rStyle w:val="reduce2"/>
          <w:rFonts w:ascii="Helvetica" w:hAnsi="Helvetica"/>
        </w:rPr>
      </w:pPr>
      <w:r w:rsidRPr="00726013">
        <w:rPr>
          <w:rStyle w:val="reduce2"/>
          <w:rFonts w:ascii="Helvetica" w:hAnsi="Helvetica"/>
        </w:rPr>
        <w:t>Schlag is very hard on law professors who give advice to judges. He mocks their work as mere "pretend-law," n313 mere journalism. n314 "One need only pick up a judicial opinion, a state statute, a federal regulation, or a law review article to experience an overwhelming sense of dread and ennui." n315 Meanwhile, judges are not even paying attention to legal scholarship n316 - which, experience teaches, is disappointingly true.</w:t>
      </w:r>
    </w:p>
    <w:p w:rsidR="00DD4A27" w:rsidRPr="00726013" w:rsidRDefault="00DD4A27">
      <w:pPr>
        <w:pStyle w:val="evidencetext"/>
        <w:rPr>
          <w:rStyle w:val="reduce2"/>
          <w:rFonts w:ascii="Helvetica" w:hAnsi="Helvetica"/>
        </w:rPr>
      </w:pPr>
      <w:r w:rsidRPr="00726013">
        <w:rPr>
          <w:rStyle w:val="underline2"/>
          <w:rFonts w:ascii="Helvetica" w:hAnsi="Helvetica" w:cs="Arial"/>
        </w:rPr>
        <w:t>Vicarious participation in litigation</w:t>
      </w:r>
      <w:r w:rsidRPr="00726013">
        <w:rPr>
          <w:rFonts w:ascii="Helvetica" w:hAnsi="Helvetica" w:cs="Arial"/>
        </w:rPr>
        <w:t xml:space="preserve"> </w:t>
      </w:r>
      <w:r w:rsidRPr="00726013">
        <w:rPr>
          <w:rStyle w:val="reduce2"/>
          <w:rFonts w:ascii="Helvetica" w:hAnsi="Helvetica"/>
        </w:rPr>
        <w:t>or legislation</w:t>
      </w:r>
      <w:r w:rsidRPr="00726013">
        <w:rPr>
          <w:rFonts w:ascii="Helvetica" w:hAnsi="Helvetica" w:cs="Arial"/>
        </w:rPr>
        <w:t xml:space="preserve"> </w:t>
      </w:r>
      <w:r w:rsidRPr="00726013">
        <w:rPr>
          <w:rStyle w:val="underline2"/>
          <w:rFonts w:ascii="Helvetica" w:hAnsi="Helvetica" w:cs="Arial"/>
        </w:rPr>
        <w:t>can nevertheless be defended as a participation in culture itself. Law professors can contribute to that culture by making law more coherent</w:t>
      </w:r>
      <w:r w:rsidRPr="00726013">
        <w:rPr>
          <w:rFonts w:ascii="Helvetica" w:hAnsi="Helvetica" w:cs="Arial"/>
        </w:rPr>
        <w:t xml:space="preserve">, </w:t>
      </w:r>
      <w:r w:rsidRPr="00726013">
        <w:rPr>
          <w:rStyle w:val="reduce2"/>
          <w:rFonts w:ascii="Helvetica" w:hAnsi="Helvetica"/>
        </w:rPr>
        <w:t>and in this sense their project is at least as worthy as any that philosophy, history or astrophysics  [*1951]  could devise. Law has an objective structure that exceeds mere subjectivity. This objective structure can be altered by hard work. An altered legal world, however, is not the point. Evidence of consequential impact is gratifying, but this is simply what mere egotism requires. It is</w:t>
      </w:r>
      <w:r w:rsidRPr="00726013">
        <w:rPr>
          <w:rFonts w:ascii="Helvetica" w:hAnsi="Helvetica" w:cs="Arial"/>
        </w:rPr>
        <w:t xml:space="preserve"> </w:t>
      </w:r>
      <w:r w:rsidRPr="00726013">
        <w:rPr>
          <w:rStyle w:val="underline2"/>
          <w:rFonts w:ascii="Helvetica" w:hAnsi="Helvetica" w:cs="Arial"/>
        </w:rPr>
        <w:t>in the work itself</w:t>
      </w:r>
      <w:r w:rsidRPr="00726013">
        <w:rPr>
          <w:rFonts w:ascii="Helvetica" w:hAnsi="Helvetica" w:cs="Arial"/>
        </w:rPr>
        <w:t xml:space="preserve"> </w:t>
      </w:r>
      <w:r w:rsidRPr="00726013">
        <w:rPr>
          <w:rStyle w:val="reduce2"/>
          <w:rFonts w:ascii="Helvetica" w:hAnsi="Helvetica"/>
        </w:rPr>
        <w:t>that</w:t>
      </w:r>
      <w:r w:rsidRPr="00726013">
        <w:rPr>
          <w:rFonts w:ascii="Helvetica" w:hAnsi="Helvetica" w:cs="Arial"/>
        </w:rPr>
        <w:t xml:space="preserve"> </w:t>
      </w:r>
      <w:r w:rsidRPr="00726013">
        <w:rPr>
          <w:rStyle w:val="underline2"/>
          <w:rFonts w:ascii="Helvetica" w:hAnsi="Helvetica" w:cs="Arial"/>
        </w:rPr>
        <w:t>the value of legal scholarship can be found. Work is what reconciles the failure of the unhappy consciousness to achieve justice</w:t>
      </w:r>
      <w:r w:rsidRPr="00726013">
        <w:rPr>
          <w:rFonts w:ascii="Helvetica" w:hAnsi="Helvetica" w:cs="Arial"/>
        </w:rPr>
        <w:t xml:space="preserve">. </w:t>
      </w:r>
      <w:r w:rsidRPr="00726013">
        <w:rPr>
          <w:rStyle w:val="reduce2"/>
          <w:rFonts w:ascii="Helvetica" w:hAnsi="Helvetica"/>
        </w:rPr>
        <w:t>Work is, in Hegel's view,</w:t>
      </w:r>
    </w:p>
    <w:p w:rsidR="00DD4A27" w:rsidRPr="00726013" w:rsidRDefault="00DD4A27">
      <w:pPr>
        <w:pStyle w:val="evidencetext"/>
        <w:rPr>
          <w:rStyle w:val="reduce2"/>
          <w:rFonts w:ascii="Helvetica" w:hAnsi="Helvetica"/>
        </w:rPr>
      </w:pPr>
      <w:r w:rsidRPr="00726013">
        <w:rPr>
          <w:rStyle w:val="reduce2"/>
          <w:rFonts w:ascii="Helvetica" w:hAnsi="Helvetica"/>
        </w:rPr>
        <w:t>desire held in check, fleetingness staved off... work forms and shapes the thing. The negative relation to the object becomes its form and something permanent... This negative middle term or the formative activity is at the same time the individuality or pure being-for-self of consciousness which now... acquires an element of permanence. n317</w:t>
      </w:r>
    </w:p>
    <w:p w:rsidR="00DD4A27" w:rsidRPr="00726013" w:rsidRDefault="00DD4A27">
      <w:pPr>
        <w:pStyle w:val="evidencetext"/>
        <w:rPr>
          <w:rStyle w:val="reduce2"/>
          <w:rFonts w:ascii="Helvetica" w:hAnsi="Helvetica"/>
        </w:rPr>
      </w:pPr>
      <w:r w:rsidRPr="00726013">
        <w:rPr>
          <w:rStyle w:val="reduce2"/>
          <w:rFonts w:ascii="Helvetica" w:hAnsi="Helvetica"/>
        </w:rPr>
        <w:lastRenderedPageBreak/>
        <w:t>Hegel, then, gives a spiritual turn to that worthy slogan "publish or perish."</w:t>
      </w:r>
      <w:r w:rsidRPr="00726013">
        <w:rPr>
          <w:rFonts w:ascii="Helvetica" w:hAnsi="Helvetica" w:cs="Arial"/>
        </w:rPr>
        <w:t xml:space="preserve"> </w:t>
      </w:r>
      <w:r w:rsidRPr="00726013">
        <w:rPr>
          <w:rStyle w:val="underline2"/>
          <w:rFonts w:ascii="Helvetica" w:hAnsi="Helvetica" w:cs="Arial"/>
        </w:rPr>
        <w:t>By working the law</w:t>
      </w:r>
      <w:r w:rsidRPr="00726013">
        <w:rPr>
          <w:rFonts w:ascii="Helvetica" w:hAnsi="Helvetica" w:cs="Arial"/>
        </w:rPr>
        <w:t xml:space="preserve">, </w:t>
      </w:r>
      <w:r w:rsidRPr="00726013">
        <w:rPr>
          <w:rStyle w:val="reduce2"/>
          <w:rFonts w:ascii="Helvetica" w:hAnsi="Helvetica"/>
        </w:rPr>
        <w:t>lawyers, judges, private citizens, and</w:t>
      </w:r>
      <w:r w:rsidRPr="00726013">
        <w:rPr>
          <w:rFonts w:ascii="Helvetica" w:hAnsi="Helvetica" w:cs="Arial"/>
        </w:rPr>
        <w:t xml:space="preserve"> </w:t>
      </w:r>
      <w:r w:rsidRPr="00726013">
        <w:rPr>
          <w:rStyle w:val="underline2"/>
          <w:rFonts w:ascii="Helvetica" w:hAnsi="Helvetica" w:cs="Arial"/>
        </w:rPr>
        <w:t>even academics can make it</w:t>
      </w:r>
      <w:r w:rsidRPr="00726013">
        <w:rPr>
          <w:rFonts w:ascii="Helvetica" w:hAnsi="Helvetica" w:cs="Arial"/>
        </w:rPr>
        <w:t xml:space="preserve"> </w:t>
      </w:r>
      <w:r w:rsidRPr="00726013">
        <w:rPr>
          <w:rStyle w:val="reduce2"/>
          <w:rFonts w:ascii="Helvetica" w:hAnsi="Helvetica"/>
        </w:rPr>
        <w:t xml:space="preserve">more permanent, more resilient, </w:t>
      </w:r>
      <w:r w:rsidRPr="00726013">
        <w:rPr>
          <w:rStyle w:val="underline2"/>
          <w:rFonts w:ascii="Helvetica" w:hAnsi="Helvetica" w:cs="Arial"/>
        </w:rPr>
        <w:t>more "existential</w:t>
      </w:r>
      <w:r w:rsidRPr="00726013">
        <w:rPr>
          <w:rStyle w:val="reduce2"/>
          <w:rFonts w:ascii="Helvetica" w:hAnsi="Helvetica"/>
        </w:rPr>
        <w:t>," n318 but, more to the point,</w:t>
      </w:r>
      <w:r w:rsidRPr="00726013">
        <w:rPr>
          <w:rFonts w:ascii="Helvetica" w:hAnsi="Helvetica" w:cs="Arial"/>
        </w:rPr>
        <w:t xml:space="preserve"> </w:t>
      </w:r>
      <w:r w:rsidRPr="00726013">
        <w:rPr>
          <w:rStyle w:val="underline2"/>
          <w:rFonts w:ascii="Helvetica" w:hAnsi="Helvetica" w:cs="Arial"/>
        </w:rPr>
        <w:t>they make themselves more resilient, more "existential</w:t>
      </w:r>
      <w:r w:rsidRPr="00726013">
        <w:rPr>
          <w:rFonts w:ascii="Helvetica" w:hAnsi="Helvetica" w:cs="Arial"/>
        </w:rPr>
        <w:t xml:space="preserve">." </w:t>
      </w:r>
      <w:r w:rsidRPr="00726013">
        <w:rPr>
          <w:rStyle w:val="reduce2"/>
          <w:rFonts w:ascii="Helvetica" w:hAnsi="Helvetica"/>
        </w:rPr>
        <w:t>n319</w:t>
      </w:r>
      <w:r w:rsidRPr="00726013">
        <w:rPr>
          <w:rFonts w:ascii="Helvetica" w:hAnsi="Helvetica" w:cs="Arial"/>
        </w:rPr>
        <w:t xml:space="preserve"> </w:t>
      </w:r>
      <w:r w:rsidRPr="00726013">
        <w:rPr>
          <w:rStyle w:val="underline2"/>
          <w:rFonts w:ascii="Helvetica" w:hAnsi="Helvetica" w:cs="Arial"/>
        </w:rPr>
        <w:t>Work on law can increase freedom - the positive freedom that relieves the worker of "anxiety" - fear of disappearance into the Real</w:t>
      </w:r>
      <w:r w:rsidRPr="00726013">
        <w:rPr>
          <w:rFonts w:ascii="Helvetica" w:hAnsi="Helvetica" w:cs="Arial"/>
        </w:rPr>
        <w:t xml:space="preserve">. </w:t>
      </w:r>
      <w:r w:rsidRPr="00726013">
        <w:rPr>
          <w:rStyle w:val="reduce2"/>
          <w:rFonts w:ascii="Helvetica" w:hAnsi="Helvetica"/>
        </w:rPr>
        <w:t>n320 When work is done, the legal universe swells and fills itself out - like an appetite that "grows by what it feeds on." n321 But far more important</w:t>
      </w:r>
      <w:r w:rsidRPr="00726013">
        <w:rPr>
          <w:rFonts w:ascii="Helvetica" w:hAnsi="Helvetica" w:cs="Arial"/>
        </w:rPr>
        <w:t xml:space="preserve">, </w:t>
      </w:r>
      <w:r w:rsidRPr="00726013">
        <w:rPr>
          <w:rStyle w:val="underline2"/>
          <w:rFonts w:ascii="Helvetica" w:hAnsi="Helvetica" w:cs="Arial"/>
        </w:rPr>
        <w:t xml:space="preserve">the </w:t>
      </w:r>
      <w:proofErr w:type="spellStart"/>
      <w:r w:rsidRPr="00726013">
        <w:rPr>
          <w:rStyle w:val="underline2"/>
          <w:rFonts w:ascii="Helvetica" w:hAnsi="Helvetica" w:cs="Arial"/>
        </w:rPr>
        <w:t>self gains</w:t>
      </w:r>
      <w:proofErr w:type="spellEnd"/>
      <w:r w:rsidRPr="00726013">
        <w:rPr>
          <w:rStyle w:val="underline2"/>
          <w:rFonts w:ascii="Helvetica" w:hAnsi="Helvetica" w:cs="Arial"/>
        </w:rPr>
        <w:t xml:space="preserve"> a place in the world by the very work done. Work is the means of</w:t>
      </w:r>
      <w:r w:rsidRPr="00726013">
        <w:rPr>
          <w:rFonts w:ascii="Helvetica" w:hAnsi="Helvetica" w:cs="Arial"/>
        </w:rPr>
        <w:t xml:space="preserve"> "</w:t>
      </w:r>
      <w:r w:rsidRPr="00726013">
        <w:rPr>
          <w:rStyle w:val="reduce2"/>
          <w:rFonts w:ascii="Helvetica" w:hAnsi="Helvetica"/>
        </w:rPr>
        <w:t>subjective destitution" or "narcissistic loss" n322 - the complete</w:t>
      </w:r>
      <w:r w:rsidRPr="00726013">
        <w:rPr>
          <w:rFonts w:ascii="Helvetica" w:hAnsi="Helvetica" w:cs="Arial"/>
        </w:rPr>
        <w:t xml:space="preserve"> </w:t>
      </w:r>
      <w:r w:rsidRPr="00726013">
        <w:rPr>
          <w:rStyle w:val="underline2"/>
          <w:rFonts w:ascii="Helvetica" w:hAnsi="Helvetica" w:cs="Arial"/>
        </w:rPr>
        <w:t>externalization of the subject and the surrender of the fantasy support upon which the subject otherwise depends</w:t>
      </w:r>
      <w:r w:rsidRPr="00726013">
        <w:rPr>
          <w:rStyle w:val="reduce2"/>
          <w:rFonts w:ascii="Helvetica" w:hAnsi="Helvetica"/>
        </w:rPr>
        <w:t>. In Lacanian terms, "subjective destitution" is the wages of cure at the end of analysis. n323 Or, in Hegelian terms, cure is "the ascesis that is necessary if consciousness is to reach genuine philosophic knowledge." n324</w:t>
      </w:r>
      <w:r w:rsidRPr="00726013">
        <w:rPr>
          <w:rFonts w:ascii="Helvetica" w:hAnsi="Helvetica" w:cs="Arial"/>
        </w:rPr>
        <w:t xml:space="preserve"> </w:t>
      </w:r>
      <w:r w:rsidRPr="00726013">
        <w:rPr>
          <w:rStyle w:val="underline2"/>
          <w:rFonts w:ascii="Helvetica" w:hAnsi="Helvetica" w:cs="Arial"/>
        </w:rPr>
        <w:t>In this state, we precisely lose the suspicion that law</w:t>
      </w:r>
      <w:r w:rsidRPr="00726013">
        <w:rPr>
          <w:rFonts w:ascii="Helvetica" w:hAnsi="Helvetica" w:cs="Arial"/>
        </w:rPr>
        <w:t xml:space="preserve"> </w:t>
      </w:r>
      <w:r w:rsidRPr="00726013">
        <w:rPr>
          <w:rStyle w:val="reduce2"/>
          <w:rFonts w:ascii="Helvetica" w:hAnsi="Helvetica"/>
        </w:rPr>
        <w:t>(i.e., the big Other)</w:t>
      </w:r>
      <w:r w:rsidRPr="00726013">
        <w:rPr>
          <w:rFonts w:ascii="Helvetica" w:hAnsi="Helvetica" w:cs="Arial"/>
        </w:rPr>
        <w:t xml:space="preserve"> </w:t>
      </w:r>
      <w:r w:rsidRPr="00726013">
        <w:rPr>
          <w:rStyle w:val="underline2"/>
          <w:rFonts w:ascii="Helvetica" w:hAnsi="Helvetica" w:cs="Arial"/>
        </w:rPr>
        <w:t>does not exist.</w:t>
      </w:r>
      <w:r w:rsidRPr="00726013">
        <w:rPr>
          <w:rFonts w:ascii="Helvetica" w:hAnsi="Helvetica" w:cs="Arial"/>
        </w:rPr>
        <w:t xml:space="preserve"> </w:t>
      </w:r>
      <w:r w:rsidRPr="00726013">
        <w:rPr>
          <w:rStyle w:val="reduce2"/>
          <w:rFonts w:ascii="Helvetica" w:hAnsi="Helvetica"/>
        </w:rPr>
        <w:t>n325 In Hegel's inspirational words:</w:t>
      </w:r>
    </w:p>
    <w:p w:rsidR="00DD4A27" w:rsidRPr="00726013" w:rsidRDefault="00DD4A27">
      <w:pPr>
        <w:pStyle w:val="evidencetext"/>
        <w:rPr>
          <w:rStyle w:val="reduce2"/>
          <w:rFonts w:ascii="Helvetica" w:hAnsi="Helvetica"/>
        </w:rPr>
      </w:pPr>
      <w:r w:rsidRPr="00726013">
        <w:rPr>
          <w:rStyle w:val="reduce2"/>
          <w:rFonts w:ascii="Helvetica" w:hAnsi="Helvetica"/>
        </w:rPr>
        <w:t>Each individual consciousness raises itself out of its allotted sphere, no longer finds its essence and its work in this particular sphere, but grasps itself as the Notion of will, grasps all spheres as  [*1952]  the essence of this will, and therefore can only realize itself in a work which is a work of the whole. n326</w:t>
      </w:r>
    </w:p>
    <w:p w:rsidR="00DD4A27" w:rsidRPr="00726013" w:rsidRDefault="00DD4A27">
      <w:pPr>
        <w:pStyle w:val="evidencetext"/>
        <w:rPr>
          <w:rFonts w:ascii="Helvetica" w:hAnsi="Helvetica" w:cs="Arial"/>
        </w:rPr>
      </w:pPr>
      <w:r w:rsidRPr="00726013">
        <w:rPr>
          <w:rStyle w:val="reduce2"/>
          <w:rFonts w:ascii="Helvetica" w:hAnsi="Helvetica"/>
        </w:rPr>
        <w:t>I make no special claim that legal academic work is worthy of extra-special respect. It is a craft, like any other. As such, it is at least worthy of its share of respect. If spirit unfolds and manifests itself in the phenomenal world of culture, n327 why should it not also manifest itself in the law reviews?</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Normativity Answers: 2AC (2/7)</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FOURTH, NO IMPACT – SCHLAG JUST SAYS NORMATIVITY HAPPENS WITHIN A FIELD OF VIOLENCE, NOT THAT IT CAUSES VIOLENCE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FIFTH, THE IMPOSSIBILITY OF JUSTICE MAKES JUSTICE POSSIBLE BY SUBLIMATING ETHICS – THE ALTERNATIVE IS A FANTASY SCREEN THAT INSTALLS A SENSE OF SUBJECTIVE COMPLETION THAT NEVER EXISTED</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Carlson ‘99</w:t>
      </w:r>
    </w:p>
    <w:p w:rsidR="00DD4A27" w:rsidRPr="00726013" w:rsidRDefault="00DD4A27">
      <w:pPr>
        <w:pStyle w:val="evidencetext"/>
        <w:rPr>
          <w:rFonts w:ascii="Helvetica" w:hAnsi="Helvetica" w:cs="Arial"/>
        </w:rPr>
      </w:pPr>
      <w:r w:rsidRPr="00726013">
        <w:rPr>
          <w:rFonts w:ascii="Helvetica" w:hAnsi="Helvetica" w:cs="Arial"/>
        </w:rPr>
        <w:t>[David Gray, Prof Law @ Cardozo, “</w:t>
      </w:r>
      <w:proofErr w:type="spellStart"/>
      <w:r w:rsidRPr="00726013">
        <w:rPr>
          <w:rFonts w:ascii="Helvetica" w:hAnsi="Helvetica" w:cs="Arial"/>
        </w:rPr>
        <w:t>Duellism</w:t>
      </w:r>
      <w:proofErr w:type="spellEnd"/>
      <w:r w:rsidRPr="00726013">
        <w:rPr>
          <w:rFonts w:ascii="Helvetica" w:hAnsi="Helvetica" w:cs="Arial"/>
        </w:rPr>
        <w:t xml:space="preserve"> in Modern American Jurisprudence,” 99 Colum. L. Rev. 1908, November,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For this very reason, justice is quite opaque to general definition. Being a phallic trope, justice never has been and never will be defined. Any definition of justice could only occur by use of signifiers, yet justice is precisely what is beyond signification. n51 So conceived, it is clear that justice must always fail. n52</w:t>
      </w:r>
    </w:p>
    <w:p w:rsidR="00DD4A27" w:rsidRPr="00726013" w:rsidRDefault="00DD4A27">
      <w:pPr>
        <w:pStyle w:val="evidencetext"/>
        <w:rPr>
          <w:rFonts w:ascii="Helvetica" w:hAnsi="Helvetica" w:cs="Arial"/>
        </w:rPr>
      </w:pPr>
      <w:r w:rsidRPr="00726013">
        <w:rPr>
          <w:rStyle w:val="underline2"/>
          <w:rFonts w:ascii="Helvetica" w:hAnsi="Helvetica" w:cs="Arial"/>
        </w:rPr>
        <w:t>Doing justice is</w:t>
      </w:r>
      <w:r w:rsidRPr="00726013">
        <w:rPr>
          <w:rFonts w:ascii="Helvetica" w:hAnsi="Helvetica" w:cs="Arial"/>
        </w:rPr>
        <w:t xml:space="preserve"> therefore </w:t>
      </w:r>
      <w:r w:rsidRPr="00726013">
        <w:rPr>
          <w:rStyle w:val="underline2"/>
          <w:rFonts w:ascii="Helvetica" w:hAnsi="Helvetica" w:cs="Arial"/>
        </w:rPr>
        <w:t>always an act of "sublimation</w:t>
      </w:r>
      <w:r w:rsidRPr="00726013">
        <w:rPr>
          <w:rFonts w:ascii="Helvetica" w:hAnsi="Helvetica" w:cs="Arial"/>
        </w:rPr>
        <w:t xml:space="preserve">" - in sublimation, </w:t>
      </w:r>
      <w:r w:rsidRPr="00726013">
        <w:rPr>
          <w:rStyle w:val="underline2"/>
          <w:rFonts w:ascii="Helvetica" w:hAnsi="Helvetica" w:cs="Arial"/>
        </w:rPr>
        <w:t>I "elevate an object to the dignity of the Thing</w:t>
      </w:r>
      <w:r w:rsidRPr="00726013">
        <w:rPr>
          <w:rFonts w:ascii="Helvetica" w:hAnsi="Helvetica" w:cs="Arial"/>
        </w:rPr>
        <w:t xml:space="preserve">." n53 </w:t>
      </w:r>
      <w:r w:rsidRPr="00726013">
        <w:rPr>
          <w:rStyle w:val="underline2"/>
          <w:rFonts w:ascii="Helvetica" w:hAnsi="Helvetica" w:cs="Arial"/>
        </w:rPr>
        <w:t>Justice, as this void between legal concepts, participates</w:t>
      </w:r>
      <w:r w:rsidRPr="00726013">
        <w:rPr>
          <w:rFonts w:ascii="Helvetica" w:hAnsi="Helvetica" w:cs="Arial"/>
        </w:rPr>
        <w:t xml:space="preserve"> in what Slavoj &lt;hac Z&gt;</w:t>
      </w:r>
      <w:proofErr w:type="spellStart"/>
      <w:r w:rsidRPr="00726013">
        <w:rPr>
          <w:rFonts w:ascii="Helvetica" w:hAnsi="Helvetica" w:cs="Arial"/>
        </w:rPr>
        <w:t>i</w:t>
      </w:r>
      <w:proofErr w:type="spellEnd"/>
      <w:r w:rsidRPr="00726013">
        <w:rPr>
          <w:rFonts w:ascii="Helvetica" w:hAnsi="Helvetica" w:cs="Arial"/>
        </w:rPr>
        <w:t xml:space="preserve">&lt;hac z&gt;ek calls </w:t>
      </w:r>
      <w:r w:rsidRPr="00726013">
        <w:rPr>
          <w:rStyle w:val="underline2"/>
          <w:rFonts w:ascii="Helvetica" w:hAnsi="Helvetica" w:cs="Arial"/>
        </w:rPr>
        <w:t>the "ethics of the Real</w:t>
      </w:r>
      <w:r w:rsidRPr="00726013">
        <w:rPr>
          <w:rFonts w:ascii="Helvetica" w:hAnsi="Helvetica" w:cs="Arial"/>
        </w:rPr>
        <w:t>," which is</w:t>
      </w:r>
    </w:p>
    <w:p w:rsidR="00DD4A27" w:rsidRPr="00726013" w:rsidRDefault="00DD4A27">
      <w:pPr>
        <w:pStyle w:val="evidencetext"/>
        <w:rPr>
          <w:rFonts w:ascii="Helvetica" w:hAnsi="Helvetica" w:cs="Arial"/>
        </w:rPr>
      </w:pPr>
      <w:r w:rsidRPr="00726013">
        <w:rPr>
          <w:rFonts w:ascii="Helvetica" w:hAnsi="Helvetica" w:cs="Arial"/>
        </w:rPr>
        <w:t>the moral Law in its impenetrable aspect, as an agency that arouses anxiety by addressing me with the empty, tautological and, for that very reason, enigmatic injunction 'Do your duty!', leaving it to me to translate this injunction into a determinate moral obligation - I, the moral subject, remain forever plagued by uncertainty, since the moral Law provides no guarantee that I "got it right"... n54</w:t>
      </w:r>
    </w:p>
    <w:p w:rsidR="00DD4A27" w:rsidRPr="00726013" w:rsidRDefault="00DD4A27">
      <w:pPr>
        <w:pStyle w:val="evidencetext"/>
        <w:rPr>
          <w:rFonts w:ascii="Helvetica" w:hAnsi="Helvetica" w:cs="Arial"/>
        </w:rPr>
      </w:pPr>
      <w:r w:rsidRPr="00726013">
        <w:rPr>
          <w:rFonts w:ascii="Helvetica" w:hAnsi="Helvetica" w:cs="Arial"/>
        </w:rPr>
        <w:t xml:space="preserve">Justice, I contend, is Professor Schlag's "robust referent." Yet </w:t>
      </w:r>
      <w:r w:rsidRPr="00726013">
        <w:rPr>
          <w:rStyle w:val="underline2"/>
          <w:rFonts w:ascii="Helvetica" w:hAnsi="Helvetica" w:cs="Arial"/>
        </w:rPr>
        <w:t>what Schlag does not consider is that justice always necessarily fails.</w:t>
      </w:r>
      <w:r w:rsidRPr="00726013">
        <w:rPr>
          <w:rFonts w:ascii="Helvetica" w:hAnsi="Helvetica" w:cs="Arial"/>
        </w:rPr>
        <w:t xml:space="preserve"> Justice is a negative located in the interstices of law. Any attempt to legislate justice  [*1918]  is mere sublimation. </w:t>
      </w:r>
      <w:r w:rsidRPr="00726013">
        <w:rPr>
          <w:rStyle w:val="underline2"/>
          <w:rFonts w:ascii="Helvetica" w:hAnsi="Helvetica" w:cs="Arial"/>
        </w:rPr>
        <w:t>To deliver on this promise of justice, law would have to fill the legal universe and crowd out the negative moment of justice</w:t>
      </w:r>
      <w:r w:rsidRPr="00726013">
        <w:rPr>
          <w:rFonts w:ascii="Helvetica" w:hAnsi="Helvetica" w:cs="Arial"/>
        </w:rPr>
        <w:t xml:space="preserve">. n55 </w:t>
      </w:r>
      <w:r w:rsidRPr="00726013">
        <w:rPr>
          <w:rStyle w:val="underline2"/>
          <w:rFonts w:ascii="Helvetica" w:hAnsi="Helvetica" w:cs="Arial"/>
        </w:rPr>
        <w:t>To the extent law fails to deliver on its promise - when it fails to fill the legal universe - it precisely leaves open the possibility of justice itself</w:t>
      </w:r>
      <w:r w:rsidRPr="00726013">
        <w:rPr>
          <w:rFonts w:ascii="Helvetica" w:hAnsi="Helvetica" w:cs="Arial"/>
        </w:rPr>
        <w:t xml:space="preserve">. n56 </w:t>
      </w:r>
      <w:r w:rsidRPr="00726013">
        <w:rPr>
          <w:rStyle w:val="underline2"/>
          <w:rFonts w:ascii="Helvetica" w:hAnsi="Helvetica" w:cs="Arial"/>
        </w:rPr>
        <w:t>Justice is designed to fail</w:t>
      </w:r>
      <w:r w:rsidRPr="00726013">
        <w:rPr>
          <w:rFonts w:ascii="Helvetica" w:hAnsi="Helvetica" w:cs="Arial"/>
        </w:rPr>
        <w:t>!</w:t>
      </w:r>
    </w:p>
    <w:p w:rsidR="00DD4A27" w:rsidRPr="00726013" w:rsidRDefault="00DD4A27">
      <w:pPr>
        <w:pStyle w:val="evidencetext"/>
        <w:rPr>
          <w:rFonts w:ascii="Helvetica" w:hAnsi="Helvetica" w:cs="Arial"/>
        </w:rPr>
      </w:pPr>
      <w:r w:rsidRPr="00726013">
        <w:rPr>
          <w:rFonts w:ascii="Helvetica" w:hAnsi="Helvetica" w:cs="Arial"/>
        </w:rPr>
        <w:t>According to the false Lacanian autobiography, law has promised justice, but it cannot deliver. Law has castrated the subject but has not lived up to its side of the bargain. It has defaulted on its promise of restitution. Law only fills the field of justice with more signifiers, on a logic by which law is remade with every instance of legal practice. Revealingly, Schlag writes: "To be really good at 'doing law,' one has to have serious blind spots and a stunningly selective sense of curiosity." n57 Professor Schlag captures the practice of law acutely in this remark. "Doing law" is filling the gap with signifiers, a practice that does indeed require serious blind spots in the performance of it. To speak or to act is literally to forget - that the castrated subject is not whole. n58</w:t>
      </w:r>
    </w:p>
    <w:p w:rsidR="00DD4A27" w:rsidRPr="00726013" w:rsidRDefault="00DD4A27">
      <w:pPr>
        <w:pStyle w:val="evidencetext"/>
        <w:rPr>
          <w:rFonts w:ascii="Helvetica" w:hAnsi="Helvetica" w:cs="Arial"/>
        </w:rPr>
      </w:pPr>
      <w:r w:rsidRPr="00726013">
        <w:rPr>
          <w:rFonts w:ascii="Helvetica" w:hAnsi="Helvetica" w:cs="Arial"/>
        </w:rPr>
        <w:lastRenderedPageBreak/>
        <w:t xml:space="preserve">There is no sense, however, in being angry about judicial failure. </w:t>
      </w:r>
      <w:r w:rsidRPr="00726013">
        <w:rPr>
          <w:rStyle w:val="underline2"/>
          <w:rFonts w:ascii="Helvetica" w:hAnsi="Helvetica" w:cs="Arial"/>
        </w:rPr>
        <w:t>Law cannot be blamed for what it cannot deliver. The healthy subject comes to learn that this failed bargain is a falsehood. The subject never had the phallus</w:t>
      </w:r>
      <w:r w:rsidRPr="00726013">
        <w:rPr>
          <w:rFonts w:ascii="Helvetica" w:hAnsi="Helvetica" w:cs="Arial"/>
        </w:rPr>
        <w:t>. n59 Nor does the symbolic realm withhold it. Nothing has been lost and no restitution is due. n60 Schlag's insinuation, that the symbolic realm has breached its obligation to deliver justice is thus false. n61</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SIXTH, NO LINK – WE DON’T CLAIM THAT LAW ACHIEVES FINAL JUSTICE, JUST THAT PLAN IS PERCEIVED IN A CONSEQUENTIALLY BENEFICIAL WAY</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Normativity Answers: 2AC (3/7)</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SEVENTH, THE CRITICISM MISIDENTIFIES THE LACKING NATURE OF LANGUAGE, REINSCRIBING STABLE SUBJECTIVITY</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Carlson ‘99</w:t>
      </w:r>
    </w:p>
    <w:p w:rsidR="00DD4A27" w:rsidRPr="00726013" w:rsidRDefault="00DD4A27">
      <w:pPr>
        <w:pStyle w:val="evidencetext"/>
        <w:rPr>
          <w:rFonts w:ascii="Helvetica" w:hAnsi="Helvetica" w:cs="Arial"/>
        </w:rPr>
      </w:pPr>
      <w:r w:rsidRPr="00726013">
        <w:rPr>
          <w:rFonts w:ascii="Helvetica" w:hAnsi="Helvetica" w:cs="Arial"/>
        </w:rPr>
        <w:t>[David Gray, Prof Law @ Cardozo, “</w:t>
      </w:r>
      <w:proofErr w:type="spellStart"/>
      <w:r w:rsidRPr="00726013">
        <w:rPr>
          <w:rFonts w:ascii="Helvetica" w:hAnsi="Helvetica" w:cs="Arial"/>
        </w:rPr>
        <w:t>Duellism</w:t>
      </w:r>
      <w:proofErr w:type="spellEnd"/>
      <w:r w:rsidRPr="00726013">
        <w:rPr>
          <w:rFonts w:ascii="Helvetica" w:hAnsi="Helvetica" w:cs="Arial"/>
        </w:rPr>
        <w:t xml:space="preserve"> in Modern American Jurisprudence,” 99 Colum. L. Rev. 1908, November,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Style w:val="underline2"/>
          <w:rFonts w:ascii="Helvetica" w:hAnsi="Helvetica" w:cs="Arial"/>
        </w:rPr>
      </w:pPr>
      <w:r w:rsidRPr="00726013">
        <w:rPr>
          <w:rFonts w:ascii="Helvetica" w:hAnsi="Helvetica" w:cs="Arial"/>
        </w:rPr>
        <w:t xml:space="preserve">I began by suggesting that Pierre Schlag assumes the position of a </w:t>
      </w:r>
      <w:proofErr w:type="spellStart"/>
      <w:r w:rsidRPr="00726013">
        <w:rPr>
          <w:rFonts w:ascii="Helvetica" w:hAnsi="Helvetica" w:cs="Arial"/>
        </w:rPr>
        <w:t>duellist</w:t>
      </w:r>
      <w:proofErr w:type="spellEnd"/>
      <w:r w:rsidRPr="00726013">
        <w:rPr>
          <w:rFonts w:ascii="Helvetica" w:hAnsi="Helvetica" w:cs="Arial"/>
        </w:rPr>
        <w:t xml:space="preserve">. He thinks legal academics are either fools or knaves. But he mistakes his opponent. The villain is language itself. </w:t>
      </w:r>
      <w:r w:rsidRPr="00726013">
        <w:rPr>
          <w:rStyle w:val="underline2"/>
          <w:rFonts w:ascii="Helvetica" w:hAnsi="Helvetica" w:cs="Arial"/>
        </w:rPr>
        <w:t xml:space="preserve">Language is what causes the split in the subject, and Professor Schlag has made the classic error of assuming that legal academics are deliberately withholding </w:t>
      </w:r>
      <w:proofErr w:type="spellStart"/>
      <w:r w:rsidRPr="00726013">
        <w:rPr>
          <w:rStyle w:val="underline2"/>
          <w:rFonts w:ascii="Helvetica" w:hAnsi="Helvetica" w:cs="Arial"/>
        </w:rPr>
        <w:t>l'objet</w:t>
      </w:r>
      <w:proofErr w:type="spellEnd"/>
      <w:r w:rsidRPr="00726013">
        <w:rPr>
          <w:rStyle w:val="underline2"/>
          <w:rFonts w:ascii="Helvetica" w:hAnsi="Helvetica" w:cs="Arial"/>
        </w:rPr>
        <w:t xml:space="preserve"> petit a. They hold surplus enjoyment and are to blame for the pain and the lack that always accompanies the presence of the subject in the symbolic order.</w:t>
      </w:r>
    </w:p>
    <w:p w:rsidR="00DD4A27" w:rsidRPr="00726013" w:rsidRDefault="00DD4A27">
      <w:pPr>
        <w:pStyle w:val="evidencetext"/>
        <w:rPr>
          <w:rFonts w:ascii="Helvetica" w:hAnsi="Helvetica" w:cs="Arial"/>
        </w:rPr>
      </w:pPr>
      <w:r w:rsidRPr="00726013">
        <w:rPr>
          <w:rFonts w:ascii="Helvetica" w:hAnsi="Helvetica" w:cs="Arial"/>
        </w:rPr>
        <w:t xml:space="preserve">If this psychoanalytic suggestion explains the angry tone of Schlag's work, it also explains the basic errors into which he falls. When one considers this work as a whole, most of these errors are obvious and patent. Indeed, most of these errors have been laid by Schlag himself at the doorstep of others. But, </w:t>
      </w:r>
      <w:r w:rsidRPr="00726013">
        <w:rPr>
          <w:rStyle w:val="underline2"/>
          <w:rFonts w:ascii="Helvetica" w:hAnsi="Helvetica" w:cs="Arial"/>
        </w:rPr>
        <w:t>in surrendering to feeling</w:t>
      </w:r>
      <w:r w:rsidRPr="00726013">
        <w:rPr>
          <w:rFonts w:ascii="Helvetica" w:hAnsi="Helvetica" w:cs="Arial"/>
        </w:rPr>
        <w:t xml:space="preserve"> or, as perhaps Schlag would put it, to context (i.e., the pre-theoretical state), </w:t>
      </w:r>
      <w:r w:rsidRPr="00726013">
        <w:rPr>
          <w:rStyle w:val="underline2"/>
          <w:rFonts w:ascii="Helvetica" w:hAnsi="Helvetica" w:cs="Arial"/>
        </w:rPr>
        <w:t>Schlag cannot help but make these very same errors</w:t>
      </w:r>
      <w:r w:rsidRPr="00726013">
        <w:rPr>
          <w:rFonts w:ascii="Helvetica" w:hAnsi="Helvetica" w:cs="Arial"/>
        </w:rPr>
        <w:t>. Some examples:</w:t>
      </w:r>
    </w:p>
    <w:p w:rsidR="00DD4A27" w:rsidRPr="00726013" w:rsidRDefault="00DD4A27">
      <w:pPr>
        <w:pStyle w:val="evidencetext"/>
        <w:rPr>
          <w:rFonts w:ascii="Helvetica" w:hAnsi="Helvetica" w:cs="Arial"/>
        </w:rPr>
      </w:pPr>
      <w:r w:rsidRPr="00726013">
        <w:rPr>
          <w:rFonts w:ascii="Helvetica" w:hAnsi="Helvetica" w:cs="Arial"/>
        </w:rPr>
        <w:t xml:space="preserve">(1) </w:t>
      </w:r>
      <w:r w:rsidRPr="00726013">
        <w:rPr>
          <w:rStyle w:val="underline2"/>
          <w:rFonts w:ascii="Helvetica" w:hAnsi="Helvetica" w:cs="Arial"/>
        </w:rPr>
        <w:t>Schlag's program, induced from his critiques, is that we should rely on feeling to tell us what to do. Yet Schlag denounces in others any reliance on a pre-theoretical self</w:t>
      </w:r>
      <w:r w:rsidRPr="00726013">
        <w:rPr>
          <w:rFonts w:ascii="Helvetica" w:hAnsi="Helvetica" w:cs="Arial"/>
        </w:rPr>
        <w:t>. n328</w:t>
      </w:r>
    </w:p>
    <w:p w:rsidR="00DD4A27" w:rsidRPr="00726013" w:rsidRDefault="00DD4A27">
      <w:pPr>
        <w:pStyle w:val="evidencetext"/>
        <w:rPr>
          <w:rFonts w:ascii="Helvetica" w:hAnsi="Helvetica" w:cs="Arial"/>
        </w:rPr>
      </w:pPr>
      <w:r w:rsidRPr="00726013">
        <w:rPr>
          <w:rFonts w:ascii="Helvetica" w:hAnsi="Helvetica" w:cs="Arial"/>
        </w:rPr>
        <w:t>(2) Schlag warns that, by definition, theory abstracts from context. n329 He warns that assuming the right answer will arise from context unmediated by theory is "feeble." n330 Yet, he rigorously and repetitively denounces any departure from context, as if any such attempt is a castration - a wrenching of the subject from the natural realm. He usually implies that context alone can provide the right answer - that moral geniuses like Sophocles or Earl Warren can find the answer by consulting context.</w:t>
      </w:r>
    </w:p>
    <w:p w:rsidR="00DD4A27" w:rsidRPr="00726013" w:rsidRDefault="00DD4A27">
      <w:pPr>
        <w:pStyle w:val="evidencetext"/>
        <w:rPr>
          <w:rFonts w:ascii="Helvetica" w:hAnsi="Helvetica" w:cs="Arial"/>
        </w:rPr>
      </w:pPr>
      <w:r w:rsidRPr="00726013">
        <w:rPr>
          <w:rFonts w:ascii="Helvetica" w:hAnsi="Helvetica" w:cs="Arial"/>
        </w:rPr>
        <w:t xml:space="preserve"> [*1953]  (3) Schlag complains that common law judges are "vacuous fellows" when they erase themselves so that law can speak. n331 Yet, Schlag, a natural lawyer, likewise erases himself so that context can speak without distortion.</w:t>
      </w:r>
    </w:p>
    <w:p w:rsidR="00DD4A27" w:rsidRPr="00726013" w:rsidRDefault="00DD4A27">
      <w:pPr>
        <w:pStyle w:val="evidencetext"/>
        <w:rPr>
          <w:rFonts w:ascii="Helvetica" w:hAnsi="Helvetica" w:cs="Arial"/>
        </w:rPr>
      </w:pPr>
      <w:r w:rsidRPr="00726013">
        <w:rPr>
          <w:rFonts w:ascii="Helvetica" w:hAnsi="Helvetica" w:cs="Arial"/>
        </w:rPr>
        <w:t xml:space="preserve">(4) Schlag warns that merely reversing the valences of polarities only reinstates what was criticized. n332 Yet he does the same in his own work. </w:t>
      </w:r>
      <w:r w:rsidRPr="00726013">
        <w:rPr>
          <w:rStyle w:val="underline2"/>
          <w:rFonts w:ascii="Helvetica" w:hAnsi="Helvetica" w:cs="Arial"/>
        </w:rPr>
        <w:t>In attacking the sovereignty of the liberal self, he merely asserts the sovereignty of the romantic self</w:t>
      </w:r>
      <w:r w:rsidRPr="00726013">
        <w:rPr>
          <w:rFonts w:ascii="Helvetica" w:hAnsi="Helvetica" w:cs="Arial"/>
        </w:rPr>
        <w:t>. Neither, psychoanalytically, is a valid vision. One polarity is substituted for another. n333</w:t>
      </w:r>
    </w:p>
    <w:p w:rsidR="00DD4A27" w:rsidRPr="00726013" w:rsidRDefault="00DD4A27">
      <w:pPr>
        <w:pStyle w:val="evidencetext"/>
        <w:rPr>
          <w:rFonts w:ascii="Helvetica" w:hAnsi="Helvetica" w:cs="Arial"/>
        </w:rPr>
      </w:pPr>
      <w:r w:rsidRPr="00726013">
        <w:rPr>
          <w:rFonts w:ascii="Helvetica" w:hAnsi="Helvetica" w:cs="Arial"/>
        </w:rPr>
        <w:t xml:space="preserve">(5) </w:t>
      </w:r>
      <w:r w:rsidRPr="00726013">
        <w:rPr>
          <w:rStyle w:val="underline2"/>
          <w:rFonts w:ascii="Helvetica" w:hAnsi="Helvetica" w:cs="Arial"/>
        </w:rPr>
        <w:t>Schlag scorns the postulation of ontological entities such as free will, but makes moral arguments to his readers that depend entirely on such postulation</w:t>
      </w:r>
      <w:r w:rsidRPr="00726013">
        <w:rPr>
          <w:rFonts w:ascii="Helvetica" w:hAnsi="Helvetica" w:cs="Arial"/>
        </w:rPr>
        <w:t>.</w:t>
      </w:r>
    </w:p>
    <w:p w:rsidR="00DD4A27" w:rsidRPr="00726013" w:rsidRDefault="00DD4A27">
      <w:pPr>
        <w:pStyle w:val="evidencetext"/>
        <w:rPr>
          <w:rFonts w:ascii="Helvetica" w:hAnsi="Helvetica" w:cs="Arial"/>
        </w:rPr>
      </w:pPr>
      <w:r w:rsidRPr="00726013">
        <w:rPr>
          <w:rFonts w:ascii="Helvetica" w:hAnsi="Helvetica" w:cs="Arial"/>
        </w:rPr>
        <w:t xml:space="preserve">(6) </w:t>
      </w:r>
      <w:r w:rsidRPr="00726013">
        <w:rPr>
          <w:rStyle w:val="underline2"/>
          <w:rFonts w:ascii="Helvetica" w:hAnsi="Helvetica" w:cs="Arial"/>
        </w:rPr>
        <w:t>Schlag</w:t>
      </w:r>
      <w:r w:rsidRPr="00726013">
        <w:rPr>
          <w:rFonts w:ascii="Helvetica" w:hAnsi="Helvetica" w:cs="Arial"/>
        </w:rPr>
        <w:t xml:space="preserve"> denounces normativity in others, but fails to see that he himself </w:t>
      </w:r>
      <w:r w:rsidRPr="00726013">
        <w:rPr>
          <w:rStyle w:val="underline2"/>
          <w:rFonts w:ascii="Helvetica" w:hAnsi="Helvetica" w:cs="Arial"/>
        </w:rPr>
        <w:t>is normative when he advises his readers to stop being normative</w:t>
      </w:r>
      <w:r w:rsidRPr="00726013">
        <w:rPr>
          <w:rFonts w:ascii="Helvetica" w:hAnsi="Helvetica" w:cs="Arial"/>
        </w:rPr>
        <w:t xml:space="preserve">. The pretense is that </w:t>
      </w:r>
      <w:r w:rsidRPr="00726013">
        <w:rPr>
          <w:rStyle w:val="underline2"/>
          <w:rFonts w:ascii="Helvetica" w:hAnsi="Helvetica" w:cs="Arial"/>
        </w:rPr>
        <w:t>Schlag is an invisible mediator between his reader and context.</w:t>
      </w:r>
      <w:r w:rsidRPr="00726013">
        <w:rPr>
          <w:rFonts w:ascii="Helvetica" w:hAnsi="Helvetica" w:cs="Arial"/>
        </w:rPr>
        <w:t xml:space="preserve"> As such, Schlag, the anti-Kantian, is more Kantian than Kant himself. Thus, context supposedly announces, "Stop doing normative work." Yet context says nothing of the sort. It is Schlag's own normative theory that calls for the work slowdown.</w:t>
      </w:r>
    </w:p>
    <w:p w:rsidR="00DD4A27" w:rsidRPr="00726013" w:rsidRDefault="00DD4A27">
      <w:pPr>
        <w:pStyle w:val="evidencetext"/>
        <w:rPr>
          <w:rFonts w:ascii="Helvetica" w:hAnsi="Helvetica" w:cs="Arial"/>
        </w:rPr>
      </w:pPr>
      <w:r w:rsidRPr="00726013">
        <w:rPr>
          <w:rFonts w:ascii="Helvetica" w:hAnsi="Helvetica" w:cs="Arial"/>
        </w:rPr>
        <w:lastRenderedPageBreak/>
        <w:t>(7) Schlag urges an end to legal scholarship when he himself continues to do legal scholarship. He may wish to deny that his work is scholarship, but his denial must be overruled. We have before us a legal scholar, like any other.</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Normativity Answers: 2AC (4/7)</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eighth, DISAVOWAL OF THE VIOLENCE OF REPRESENTATION AND CALLS FOR INTERNAL RETHINKING RELY ON ASSUMPTIONS OF METAPHYSICAL INNOCENCE, FETISHIZING AN AUTHENTICITY THAT NEVER EXISTED</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 195-6//</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Style w:val="reduce2"/>
          <w:rFonts w:ascii="Helvetica" w:hAnsi="Helvetica"/>
        </w:rPr>
      </w:pPr>
    </w:p>
    <w:p w:rsidR="00DD4A27" w:rsidRPr="00726013" w:rsidRDefault="00DD4A27">
      <w:pPr>
        <w:pStyle w:val="evidencetext"/>
        <w:rPr>
          <w:rStyle w:val="reduce2"/>
          <w:rFonts w:ascii="Helvetica" w:hAnsi="Helvetica"/>
        </w:rPr>
      </w:pPr>
      <w:r w:rsidRPr="00726013">
        <w:rPr>
          <w:rStyle w:val="reduce2"/>
          <w:rFonts w:ascii="Helvetica" w:hAnsi="Helvetica"/>
        </w:rPr>
        <w:t xml:space="preserve">Despite the diligence and the sterling efforts of its best </w:t>
      </w:r>
      <w:proofErr w:type="spellStart"/>
      <w:r w:rsidRPr="00726013">
        <w:rPr>
          <w:rStyle w:val="reduce2"/>
          <w:rFonts w:ascii="Helvetica" w:hAnsi="Helvetica"/>
        </w:rPr>
        <w:t>theoreti</w:t>
      </w:r>
      <w:r w:rsidRPr="00726013">
        <w:rPr>
          <w:rStyle w:val="reduce2"/>
          <w:rFonts w:ascii="Helvetica" w:hAnsi="Helvetica"/>
        </w:rPr>
        <w:noBreakHyphen/>
        <w:t>cians</w:t>
      </w:r>
      <w:proofErr w:type="spellEnd"/>
      <w:r w:rsidRPr="00726013">
        <w:rPr>
          <w:rStyle w:val="reduce2"/>
          <w:rFonts w:ascii="Helvetica" w:hAnsi="Helvetica"/>
        </w:rPr>
        <w:t>, then, it seems that</w:t>
      </w:r>
      <w:r w:rsidRPr="00726013">
        <w:rPr>
          <w:rFonts w:ascii="Helvetica" w:hAnsi="Helvetica" w:cs="Arial"/>
          <w:szCs w:val="18"/>
        </w:rPr>
        <w:t xml:space="preserve"> </w:t>
      </w:r>
      <w:r w:rsidRPr="00726013">
        <w:rPr>
          <w:rFonts w:ascii="Helvetica" w:hAnsi="Helvetica" w:cs="Arial"/>
          <w:szCs w:val="18"/>
          <w:u w:val="single"/>
        </w:rPr>
        <w:t xml:space="preserve">postmodernism has actually </w:t>
      </w:r>
      <w:r w:rsidRPr="00726013">
        <w:rPr>
          <w:rFonts w:ascii="Helvetica" w:hAnsi="Helvetica" w:cs="Arial"/>
          <w:i/>
          <w:iCs/>
          <w:szCs w:val="18"/>
          <w:u w:val="single"/>
        </w:rPr>
        <w:t xml:space="preserve">become </w:t>
      </w:r>
      <w:r w:rsidRPr="00726013">
        <w:rPr>
          <w:rFonts w:ascii="Helvetica" w:hAnsi="Helvetica" w:cs="Arial"/>
          <w:iCs/>
          <w:szCs w:val="18"/>
          <w:u w:val="single"/>
        </w:rPr>
        <w:t>something. Its principal characteristic is the retreat from and disavowal of the violence of representation - both political and semiotic. There are three further aspects</w:t>
      </w:r>
      <w:r w:rsidRPr="00726013">
        <w:rPr>
          <w:rFonts w:ascii="Helvetica" w:hAnsi="Helvetica" w:cs="Arial"/>
          <w:iCs/>
          <w:szCs w:val="18"/>
        </w:rPr>
        <w:t xml:space="preserve"> </w:t>
      </w:r>
      <w:r w:rsidRPr="00726013">
        <w:rPr>
          <w:rStyle w:val="reduce2"/>
          <w:rFonts w:ascii="Helvetica" w:hAnsi="Helvetica"/>
        </w:rPr>
        <w:t>to this essentially ignominious cultural operation: (</w:t>
      </w:r>
      <w:proofErr w:type="spellStart"/>
      <w:r w:rsidRPr="00726013">
        <w:rPr>
          <w:rStyle w:val="reduce2"/>
          <w:rFonts w:ascii="Helvetica" w:hAnsi="Helvetica"/>
        </w:rPr>
        <w:t>i</w:t>
      </w:r>
      <w:proofErr w:type="spellEnd"/>
      <w:r w:rsidRPr="00726013">
        <w:rPr>
          <w:rStyle w:val="reduce2"/>
          <w:rFonts w:ascii="Helvetica" w:hAnsi="Helvetica"/>
        </w:rPr>
        <w:t>)</w:t>
      </w:r>
      <w:r w:rsidRPr="00726013">
        <w:rPr>
          <w:rFonts w:ascii="Helvetica" w:hAnsi="Helvetica" w:cs="Arial"/>
          <w:iCs/>
          <w:szCs w:val="18"/>
        </w:rPr>
        <w:t xml:space="preserve"> </w:t>
      </w:r>
      <w:r w:rsidRPr="00726013">
        <w:rPr>
          <w:rFonts w:ascii="Helvetica" w:hAnsi="Helvetica" w:cs="Arial"/>
          <w:iCs/>
          <w:szCs w:val="18"/>
          <w:u w:val="single"/>
        </w:rPr>
        <w:t>a cultivation of stupidity</w:t>
      </w:r>
      <w:r w:rsidRPr="00726013">
        <w:rPr>
          <w:rFonts w:ascii="Helvetica" w:hAnsi="Helvetica" w:cs="Arial"/>
          <w:iCs/>
          <w:szCs w:val="18"/>
        </w:rPr>
        <w:t xml:space="preserve"> </w:t>
      </w:r>
      <w:r w:rsidRPr="00726013">
        <w:rPr>
          <w:rStyle w:val="reduce2"/>
          <w:rFonts w:ascii="Helvetica" w:hAnsi="Helvetica"/>
        </w:rPr>
        <w:t xml:space="preserve">(what I have called </w:t>
      </w:r>
      <w:proofErr w:type="spellStart"/>
      <w:r w:rsidRPr="00726013">
        <w:rPr>
          <w:rStyle w:val="reduce2"/>
          <w:rFonts w:ascii="Helvetica" w:hAnsi="Helvetica"/>
        </w:rPr>
        <w:t>Kelvinism</w:t>
      </w:r>
      <w:proofErr w:type="spellEnd"/>
      <w:r w:rsidRPr="00726013">
        <w:rPr>
          <w:rStyle w:val="reduce2"/>
          <w:rFonts w:ascii="Helvetica" w:hAnsi="Helvetica"/>
        </w:rPr>
        <w:t>,</w:t>
      </w:r>
      <w:r w:rsidRPr="00726013">
        <w:rPr>
          <w:rFonts w:ascii="Helvetica" w:hAnsi="Helvetica" w:cs="Arial"/>
          <w:iCs/>
          <w:szCs w:val="18"/>
          <w:u w:val="single"/>
        </w:rPr>
        <w:t xml:space="preserve"> or 'metaphysical innocence') as a means of circumventing the ideational 'brutality' of the political life</w:t>
      </w:r>
      <w:r w:rsidRPr="00726013">
        <w:rPr>
          <w:rFonts w:ascii="Helvetica" w:hAnsi="Helvetica" w:cs="Arial"/>
          <w:iCs/>
          <w:szCs w:val="18"/>
        </w:rPr>
        <w:t>; (ii)</w:t>
      </w:r>
      <w:r w:rsidRPr="00726013">
        <w:rPr>
          <w:rFonts w:ascii="Helvetica" w:hAnsi="Helvetica" w:cs="Arial"/>
          <w:iCs/>
          <w:szCs w:val="18"/>
          <w:u w:val="single"/>
        </w:rPr>
        <w:t xml:space="preserve"> a recourse to the idea of an internal or subjective 'truth of the soul' which transcends political reality</w:t>
      </w:r>
      <w:r w:rsidRPr="00726013">
        <w:rPr>
          <w:rFonts w:ascii="Helvetica" w:hAnsi="Helvetica" w:cs="Arial"/>
          <w:iCs/>
          <w:szCs w:val="18"/>
        </w:rPr>
        <w:t xml:space="preserve">, </w:t>
      </w:r>
      <w:r w:rsidRPr="00726013">
        <w:rPr>
          <w:rFonts w:ascii="Helvetica" w:hAnsi="Helvetica" w:cs="Arial"/>
          <w:iCs/>
          <w:szCs w:val="18"/>
          <w:u w:val="single"/>
        </w:rPr>
        <w:t>along with the contingencies of representation. Both of these signal an attachment to a surface/ depth model of subjectivity which in each case amounts to a fetishization of authenticity, whether by opting to 'remain' on the surface, or by retreating 'inwards'</w:t>
      </w:r>
      <w:r w:rsidRPr="00726013">
        <w:rPr>
          <w:rStyle w:val="reduce2"/>
          <w:rFonts w:ascii="Helvetica" w:hAnsi="Helvetica"/>
        </w:rPr>
        <w:t>; (iii) a collapse of faith by individuals and even politicians themselves, not only in the political infrastructure but in the very' concept of political engagement - here it becomes apparent that Tony Blair, for example, is more '</w:t>
      </w:r>
      <w:proofErr w:type="spellStart"/>
      <w:r w:rsidRPr="00726013">
        <w:rPr>
          <w:rStyle w:val="reduce2"/>
          <w:rFonts w:ascii="Helvetica" w:hAnsi="Helvetica"/>
        </w:rPr>
        <w:t>postodern</w:t>
      </w:r>
      <w:proofErr w:type="spellEnd"/>
      <w:r w:rsidRPr="00726013">
        <w:rPr>
          <w:rStyle w:val="reduce2"/>
          <w:rFonts w:ascii="Helvetica" w:hAnsi="Helvetica"/>
        </w:rPr>
        <w:t>' than any theoretician.</w:t>
      </w:r>
      <w:r w:rsidRPr="00726013">
        <w:rPr>
          <w:rStyle w:val="reduce2"/>
          <w:rFonts w:ascii="Helvetica" w:hAnsi="Helvetica"/>
        </w:rPr>
        <w:tab/>
        <w:t>.</w:t>
      </w:r>
    </w:p>
    <w:p w:rsidR="00DD4A27" w:rsidRPr="00726013" w:rsidRDefault="00DD4A27">
      <w:pPr>
        <w:pStyle w:val="evidencetext"/>
        <w:rPr>
          <w:rFonts w:ascii="Helvetica" w:hAnsi="Helvetica" w:cs="Arial"/>
          <w:iCs/>
          <w:szCs w:val="18"/>
          <w:u w:val="single"/>
        </w:rPr>
      </w:pPr>
      <w:r w:rsidRPr="00726013">
        <w:rPr>
          <w:rStyle w:val="reduce2"/>
          <w:rFonts w:ascii="Helvetica" w:hAnsi="Helvetica"/>
        </w:rPr>
        <w:t xml:space="preserve">It should be clear that </w:t>
      </w:r>
      <w:r w:rsidRPr="00726013">
        <w:rPr>
          <w:rFonts w:ascii="Helvetica" w:hAnsi="Helvetica" w:cs="Arial"/>
          <w:iCs/>
          <w:szCs w:val="18"/>
          <w:u w:val="single"/>
        </w:rPr>
        <w:t xml:space="preserve">these three responses stand </w:t>
      </w:r>
      <w:r w:rsidRPr="00726013">
        <w:rPr>
          <w:rStyle w:val="reduce2"/>
          <w:rFonts w:ascii="Helvetica" w:hAnsi="Helvetica"/>
        </w:rPr>
        <w:t>in an approximately analogous relationship to the archetypal forms in which consciousness,</w:t>
      </w:r>
      <w:r w:rsidRPr="00726013">
        <w:rPr>
          <w:rFonts w:ascii="Helvetica" w:hAnsi="Helvetica" w:cs="Arial"/>
          <w:iCs/>
          <w:szCs w:val="18"/>
        </w:rPr>
        <w:t xml:space="preserve"> i</w:t>
      </w:r>
      <w:r w:rsidRPr="00726013">
        <w:rPr>
          <w:rFonts w:ascii="Helvetica" w:hAnsi="Helvetica" w:cs="Arial"/>
          <w:iCs/>
          <w:szCs w:val="18"/>
          <w:u w:val="single"/>
        </w:rPr>
        <w:t xml:space="preserve">n a state of anxiety, shrinks from the violence of determinate </w:t>
      </w:r>
      <w:r w:rsidRPr="00726013">
        <w:rPr>
          <w:rStyle w:val="reduce2"/>
          <w:rFonts w:ascii="Helvetica" w:hAnsi="Helvetica"/>
        </w:rPr>
        <w:t xml:space="preserve">negation and 'strives to hold on to what it is in danger of losing'. 59 At various points throughout the present work I have used the terms 'decadence', 'irony' and 'relativism' to refer to these instances of an epistemological loss of nerve, this </w:t>
      </w:r>
      <w:r w:rsidRPr="00726013">
        <w:rPr>
          <w:rFonts w:ascii="Helvetica" w:hAnsi="Helvetica" w:cs="Arial"/>
          <w:iCs/>
          <w:szCs w:val="18"/>
          <w:u w:val="single"/>
        </w:rPr>
        <w:t>capitulation to 'things as they are'</w:t>
      </w:r>
      <w:r w:rsidRPr="00726013">
        <w:rPr>
          <w:rStyle w:val="reduce2"/>
          <w:rFonts w:ascii="Helvetica" w:hAnsi="Helvetica"/>
        </w:rPr>
        <w:t>; it may be as well here to remind ourselves of the terms in which Hegel describes these manifestations of a retreat from truth. Consciousness, he says, at the decisive moment in which it is required to go beyond its own limits, (</w:t>
      </w:r>
      <w:proofErr w:type="spellStart"/>
      <w:r w:rsidRPr="00726013">
        <w:rPr>
          <w:rStyle w:val="reduce2"/>
          <w:rFonts w:ascii="Helvetica" w:hAnsi="Helvetica"/>
        </w:rPr>
        <w:t>i</w:t>
      </w:r>
      <w:proofErr w:type="spellEnd"/>
      <w:r w:rsidRPr="00726013">
        <w:rPr>
          <w:rStyle w:val="reduce2"/>
          <w:rFonts w:ascii="Helvetica" w:hAnsi="Helvetica"/>
        </w:rPr>
        <w:t>) 'wishes to remain in a state' of unthinking inertia'; (ii) gloats over its own understanding, 'which knows how to dissolve every thought and always find the same barren Ego instead of any content'; (iii) 'entrenches itself in sentimentality, which assures us that it finds everything to be good in its kind'. 60</w:t>
      </w:r>
      <w:r w:rsidRPr="00726013">
        <w:rPr>
          <w:rFonts w:ascii="Helvetica" w:hAnsi="Helvetica" w:cs="Arial"/>
          <w:iCs/>
          <w:szCs w:val="18"/>
        </w:rPr>
        <w:t xml:space="preserve"> </w:t>
      </w:r>
      <w:r w:rsidRPr="00726013">
        <w:rPr>
          <w:rFonts w:ascii="Helvetica" w:hAnsi="Helvetica" w:cs="Arial"/>
          <w:iCs/>
          <w:szCs w:val="18"/>
          <w:u w:val="single"/>
        </w:rPr>
        <w:t>Postmodernism</w:t>
      </w:r>
      <w:r w:rsidRPr="00726013">
        <w:rPr>
          <w:rStyle w:val="reduce2"/>
          <w:rFonts w:ascii="Helvetica" w:hAnsi="Helvetica"/>
        </w:rPr>
        <w:t>, an empirical social condition - by which I mean that a series of critical-theoretical strategies has attained a certain concrete form -</w:t>
      </w:r>
      <w:r w:rsidRPr="00726013">
        <w:rPr>
          <w:rFonts w:ascii="Helvetica" w:hAnsi="Helvetica" w:cs="Arial"/>
          <w:iCs/>
          <w:szCs w:val="18"/>
        </w:rPr>
        <w:t xml:space="preserve"> </w:t>
      </w:r>
      <w:r w:rsidRPr="00726013">
        <w:rPr>
          <w:rFonts w:ascii="Helvetica" w:hAnsi="Helvetica" w:cs="Arial"/>
          <w:iCs/>
          <w:szCs w:val="18"/>
          <w:u w:val="single"/>
        </w:rPr>
        <w:t>legitimizes these symptoms of cultural anxiety</w:t>
      </w:r>
      <w:r w:rsidRPr="00726013">
        <w:rPr>
          <w:rFonts w:ascii="Helvetica" w:hAnsi="Helvetica" w:cs="Arial"/>
          <w:iCs/>
          <w:szCs w:val="18"/>
        </w:rPr>
        <w:t xml:space="preserve">; </w:t>
      </w:r>
      <w:r w:rsidRPr="00726013">
        <w:rPr>
          <w:rStyle w:val="reduce2"/>
          <w:rFonts w:ascii="Helvetica" w:hAnsi="Helvetica"/>
        </w:rPr>
        <w:t xml:space="preserve">postmodernism becomes synonymous, therefore, with deceleration, with a sense of cultural and political </w:t>
      </w:r>
      <w:proofErr w:type="spellStart"/>
      <w:r w:rsidRPr="00726013">
        <w:rPr>
          <w:rStyle w:val="reduce2"/>
          <w:rFonts w:ascii="Helvetica" w:hAnsi="Helvetica"/>
        </w:rPr>
        <w:t>conclusivity</w:t>
      </w:r>
      <w:proofErr w:type="spellEnd"/>
      <w:r w:rsidRPr="00726013">
        <w:rPr>
          <w:rStyle w:val="reduce2"/>
          <w:rFonts w:ascii="Helvetica" w:hAnsi="Helvetica"/>
        </w:rPr>
        <w:t>; postmodernism is</w:t>
      </w:r>
      <w:r w:rsidRPr="00726013">
        <w:rPr>
          <w:rFonts w:ascii="Helvetica" w:hAnsi="Helvetica" w:cs="Arial"/>
          <w:iCs/>
          <w:szCs w:val="18"/>
        </w:rPr>
        <w:t xml:space="preserve"> </w:t>
      </w:r>
      <w:r w:rsidRPr="00726013">
        <w:rPr>
          <w:rFonts w:ascii="Helvetica" w:hAnsi="Helvetica" w:cs="Arial"/>
          <w:iCs/>
          <w:szCs w:val="18"/>
          <w:u w:val="single"/>
        </w:rPr>
        <w:t>the principal vehicle of what Baudrillard calls 'the illusion of the end'.</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and, AUTHENTICITY FETISHIZATION AND ITS FEAR OF REASON AND VIOLENCE ALLOW US TO SPEND HOURS DEBATING THE FINE POINTS OF BAUDRILLARIAN ETHICS WHILE GAS CHAMBERS ARE BUILT</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1997,146-7//</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Style w:val="reduce2"/>
          <w:rFonts w:ascii="Helvetica" w:hAnsi="Helvetica"/>
        </w:rPr>
      </w:pPr>
    </w:p>
    <w:p w:rsidR="00DD4A27" w:rsidRPr="00726013" w:rsidRDefault="00DD4A27">
      <w:pPr>
        <w:pStyle w:val="evidencetext"/>
        <w:rPr>
          <w:rFonts w:ascii="Helvetica" w:hAnsi="Helvetica" w:cs="Arial"/>
        </w:rPr>
      </w:pPr>
      <w:r w:rsidRPr="00726013">
        <w:rPr>
          <w:rFonts w:ascii="Helvetica" w:hAnsi="Helvetica" w:cs="Arial"/>
        </w:rPr>
        <w:t xml:space="preserve">If it is unreasonable to suppose that the Final Solution was potentiated or even necessarily facilitated by Schmitt's theories, it is certainly the case that this </w:t>
      </w:r>
      <w:r w:rsidRPr="00726013">
        <w:rPr>
          <w:rFonts w:ascii="Helvetica" w:hAnsi="Helvetica" w:cs="Arial"/>
          <w:u w:val="single"/>
        </w:rPr>
        <w:t xml:space="preserve">metaphysical structure of domination in the Third Reich, whereby the status of public citizens is reduced to a level </w:t>
      </w:r>
      <w:r w:rsidRPr="00726013">
        <w:rPr>
          <w:rFonts w:ascii="Helvetica" w:hAnsi="Helvetica" w:cs="Arial"/>
          <w:u w:val="single"/>
        </w:rPr>
        <w:lastRenderedPageBreak/>
        <w:t>determined entirely in the 'natural' or biological realm of necessity, is foreshadowed in</w:t>
      </w:r>
      <w:r w:rsidRPr="00726013">
        <w:rPr>
          <w:rFonts w:ascii="Helvetica" w:hAnsi="Helvetica" w:cs="Arial"/>
        </w:rPr>
        <w:t xml:space="preserve"> his 1927 essay. In an abstract and insidious way Schmitt introduces the idea </w:t>
      </w:r>
      <w:r w:rsidRPr="00726013">
        <w:rPr>
          <w:rFonts w:ascii="Helvetica" w:hAnsi="Helvetica" w:cs="Arial"/>
          <w:u w:val="single"/>
        </w:rPr>
        <w:t>that the 'transcendent' realm of the political</w:t>
      </w:r>
      <w:r w:rsidRPr="00726013">
        <w:rPr>
          <w:rFonts w:ascii="Helvetica" w:hAnsi="Helvetica" w:cs="Arial"/>
        </w:rPr>
        <w:t xml:space="preserve">, as a matter of course, will not accommodate a people with insufficient strength to 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726013">
        <w:rPr>
          <w:rFonts w:ascii="Helvetica" w:hAnsi="Helvetica" w:cs="Arial"/>
          <w:u w:val="single"/>
        </w:rPr>
        <w:t>Schmitt's concept of the 'political</w:t>
      </w:r>
      <w:r w:rsidRPr="00726013">
        <w:rPr>
          <w:rFonts w:ascii="Helvetica" w:hAnsi="Helvetica" w:cs="Arial"/>
        </w:rPr>
        <w:t xml:space="preserve">', quite simply, is nothing of the sort </w:t>
      </w:r>
      <w:r w:rsidRPr="00726013">
        <w:rPr>
          <w:rFonts w:ascii="Helvetica" w:hAnsi="Helvetica" w:cs="Arial"/>
          <w:u w:val="single"/>
        </w:rPr>
        <w:t xml:space="preserve">- is instead weighed down by necessity, in the form of </w:t>
      </w:r>
      <w:r w:rsidRPr="00726013">
        <w:rPr>
          <w:rFonts w:ascii="Helvetica" w:hAnsi="Helvetica" w:cs="Arial"/>
        </w:rPr>
        <w:t xml:space="preserve">what Marshall Berman calls German-Christian </w:t>
      </w:r>
      <w:r w:rsidRPr="00726013">
        <w:rPr>
          <w:rFonts w:ascii="Helvetica" w:hAnsi="Helvetica" w:cs="Arial"/>
          <w:u w:val="single"/>
        </w:rPr>
        <w:t>interiority</w:t>
      </w:r>
      <w:r w:rsidRPr="00726013">
        <w:rPr>
          <w:rFonts w:ascii="Helvetica" w:hAnsi="Helvetica" w:cs="Arial"/>
        </w:rPr>
        <w:t xml:space="preserve"> - </w:t>
      </w:r>
      <w:r w:rsidRPr="00726013">
        <w:rPr>
          <w:rFonts w:ascii="Helvetica" w:hAnsi="Helvetica" w:cs="Arial"/>
          <w:u w:val="single"/>
        </w:rPr>
        <w:t>by its preoccupation with authenticity</w:t>
      </w:r>
      <w:r w:rsidRPr="00726013">
        <w:rPr>
          <w:rFonts w:ascii="Helvetica" w:hAnsi="Helvetica" w:cs="Arial"/>
        </w:rPr>
        <w:t xml:space="preserve">, that is to say, </w:t>
      </w:r>
      <w:r w:rsidRPr="00726013">
        <w:rPr>
          <w:rFonts w:ascii="Helvetica" w:hAnsi="Helvetica" w:cs="Arial"/>
          <w:u w:val="single"/>
        </w:rPr>
        <w:t>and true political 'identity'. Auschwitz is a corollary not of reason</w:t>
      </w:r>
      <w:r w:rsidRPr="00726013">
        <w:rPr>
          <w:rFonts w:ascii="Helvetica" w:hAnsi="Helvetica" w:cs="Arial"/>
        </w:rPr>
        <w:t>, understood as risk</w:t>
      </w:r>
      <w:r w:rsidRPr="00726013">
        <w:rPr>
          <w:rFonts w:ascii="Helvetica" w:hAnsi="Helvetica" w:cs="Arial"/>
          <w:u w:val="single"/>
        </w:rPr>
        <w:t>, but of the fear of reason, which paradoxically is a fear of violence. The stench of burning bodies is haunted always by the sickly aroma of cheap metaphysics</w:t>
      </w:r>
      <w:r w:rsidRPr="00726013">
        <w:rPr>
          <w:rFonts w:ascii="Helvetica" w:hAnsi="Helvetica" w:cs="Arial"/>
        </w:rPr>
        <w:t>.</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Normativity Answers: 2AC (5/7)</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NINTH, PUBLIC CRITICISM OF EXECUTIVE POWER CREATES CRITICAL MOMENTUM THAT FORCES THE COURTS TO HOLD PRESIDENTIAL ABUSES ACCOUNTABLE – WEN HO LEE PROVES</w:t>
      </w:r>
    </w:p>
    <w:p w:rsidR="00DD4A27" w:rsidRPr="00726013" w:rsidRDefault="00DD4A27">
      <w:pPr>
        <w:pStyle w:val="evidencetext"/>
        <w:rPr>
          <w:rFonts w:ascii="Helvetica" w:hAnsi="Helvetica" w:cs="Arial"/>
        </w:rPr>
      </w:pPr>
    </w:p>
    <w:p w:rsidR="00DD4A27" w:rsidRPr="00726013" w:rsidRDefault="00DD4A27">
      <w:pPr>
        <w:pStyle w:val="evidencetext"/>
        <w:rPr>
          <w:rStyle w:val="boldciteChar1"/>
          <w:rFonts w:ascii="Helvetica" w:hAnsi="Helvetica" w:cs="Arial"/>
        </w:rPr>
      </w:pPr>
      <w:r w:rsidRPr="00726013">
        <w:rPr>
          <w:rStyle w:val="boldciteChar1"/>
          <w:rFonts w:ascii="Helvetica" w:hAnsi="Helvetica" w:cs="Arial"/>
        </w:rPr>
        <w:t>Yamamoto 2005</w:t>
      </w:r>
    </w:p>
    <w:p w:rsidR="00DD4A27" w:rsidRPr="00726013" w:rsidRDefault="00DD4A27">
      <w:pPr>
        <w:pStyle w:val="evidencetext"/>
        <w:rPr>
          <w:rFonts w:ascii="Helvetica" w:hAnsi="Helvetica" w:cs="Arial"/>
        </w:rPr>
      </w:pPr>
      <w:r w:rsidRPr="00726013">
        <w:rPr>
          <w:rFonts w:ascii="Helvetica" w:hAnsi="Helvetica" w:cs="Arial"/>
        </w:rPr>
        <w:t>[Eric K., Prof. Law @ Hawai’i, “White (House) Lies: Why the Public Must Compel the Courts to Hold the President Accountable for National Security Abuses,” 68 Law &amp; Contemp. Prob. 285, Spring,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u w:val="single"/>
        </w:rPr>
        <w:t>These events and counter-messages garnered national press. Belatedly, the mainstream media responded with new images and opinions</w:t>
      </w:r>
      <w:r w:rsidRPr="00726013">
        <w:rPr>
          <w:rFonts w:ascii="Helvetica" w:hAnsi="Helvetica" w:cs="Arial"/>
        </w:rPr>
        <w:t>. Writers who had contributed significantly to the public vilification of Dr. Lee now became critical of his treatment and even advocated for his release. n116 On August 22 and 23, 2000 - during the crucial days when Judge Parker was considering the defense's key motions for bail, discovery, and evidence - editorials and  [*310]  headlines in major newspapers declared: "Wen Ho Lee Deserves Bail and Fair Treatment" (San Francisco Chronicle); "Is Lee Guilty Until Proven Innocent?" (Chicago Tribune); "Free Wen Ho Lee" (St. Louis Post-Dispatch); "Wrong One Is on Trial in Lee Case" (Los Angeles Times); and "Bail for Wen Ho Lee" (New York Times). n117</w:t>
      </w:r>
    </w:p>
    <w:p w:rsidR="00DD4A27" w:rsidRPr="00726013" w:rsidRDefault="00DD4A27">
      <w:pPr>
        <w:pStyle w:val="evidencetext"/>
        <w:rPr>
          <w:rFonts w:ascii="Helvetica" w:hAnsi="Helvetica" w:cs="Arial"/>
        </w:rPr>
      </w:pPr>
      <w:r w:rsidRPr="00726013">
        <w:rPr>
          <w:rFonts w:ascii="Helvetica" w:hAnsi="Helvetica" w:cs="Arial"/>
          <w:u w:val="single"/>
        </w:rPr>
        <w:t>Organizers also employed an effective strategy of public education</w:t>
      </w:r>
      <w:r w:rsidRPr="00726013">
        <w:rPr>
          <w:rFonts w:ascii="Helvetica" w:hAnsi="Helvetica" w:cs="Arial"/>
        </w:rPr>
        <w:t xml:space="preserve"> through print ads in major newspapers. For example, on August 7, 2000, Chinese for Affirmative Action organized a full-page ad in the New York Times demanding "Drop all charges. Free Dr. Wen Ho Lee now." The ad was titled, "Wen Ho Lee &amp; The Nuclear Witch Hunt" and focused on being "charged with being ethnic Chinese." </w:t>
      </w:r>
      <w:r w:rsidRPr="00726013">
        <w:rPr>
          <w:rFonts w:ascii="Helvetica" w:hAnsi="Helvetica" w:cs="Arial"/>
          <w:u w:val="single"/>
        </w:rPr>
        <w:t>The ad presented Dr. Lee in a different light than New York Times readers had become accustomed to seeing. Instead of the stereotypical foreign spy, Dr. Lee was presented as an "American scientist</w:t>
      </w:r>
      <w:r w:rsidRPr="00726013">
        <w:rPr>
          <w:rFonts w:ascii="Helvetica" w:hAnsi="Helvetica" w:cs="Arial"/>
        </w:rPr>
        <w:t>" separated from his wife and two children for eight months, countering the usual media image of Dr. Lee in shackles.</w:t>
      </w:r>
    </w:p>
    <w:p w:rsidR="00DD4A27" w:rsidRPr="00726013" w:rsidRDefault="00DD4A27">
      <w:pPr>
        <w:pStyle w:val="evidencetext"/>
        <w:rPr>
          <w:rFonts w:ascii="Helvetica" w:hAnsi="Helvetica" w:cs="Arial"/>
        </w:rPr>
      </w:pPr>
      <w:r w:rsidRPr="00726013">
        <w:rPr>
          <w:rFonts w:ascii="Helvetica" w:hAnsi="Helvetica" w:cs="Arial"/>
          <w:u w:val="single"/>
        </w:rPr>
        <w:t>Op-ed pieces</w:t>
      </w:r>
      <w:r w:rsidRPr="00726013">
        <w:rPr>
          <w:rFonts w:ascii="Helvetica" w:hAnsi="Helvetica" w:cs="Arial"/>
        </w:rPr>
        <w:t xml:space="preserve"> also countered the executive lies and stereotypes. Attorneys Theodore Wang and Victor Hwang published an opinion piece titled, "Charged With Being Ethnic Chinese." n118 In it they </w:t>
      </w:r>
      <w:r w:rsidRPr="00726013">
        <w:rPr>
          <w:rFonts w:ascii="Helvetica" w:hAnsi="Helvetica" w:cs="Arial"/>
          <w:u w:val="single"/>
        </w:rPr>
        <w:t>exposed the racial profiling and challenged the premise on which the government based its racist actions. They correctly framed the issue as "not only for Lee but for all Americans concerned about whether the government should be able to launch criminal investigations based on the race of a suspect</w:t>
      </w:r>
      <w:r w:rsidRPr="00726013">
        <w:rPr>
          <w:rFonts w:ascii="Helvetica" w:hAnsi="Helvetica" w:cs="Arial"/>
        </w:rPr>
        <w:t>." They also argued that "by focusing only on Asian Americans, a real spy may have escaped the scrutiny of the federal government altogether." n119 This and other op-ed pieces strategically framed the issue of racial profiling as one for "all Americans" and publicly questioned the effects of allowing the government to continue such practices without accountability. n120</w:t>
      </w:r>
    </w:p>
    <w:p w:rsidR="00DD4A27" w:rsidRPr="00726013" w:rsidRDefault="00DD4A27">
      <w:pPr>
        <w:pStyle w:val="evidencetext"/>
        <w:rPr>
          <w:rFonts w:ascii="Helvetica" w:hAnsi="Helvetica" w:cs="Arial"/>
        </w:rPr>
      </w:pPr>
      <w:r w:rsidRPr="00726013">
        <w:rPr>
          <w:rFonts w:ascii="Helvetica" w:hAnsi="Helvetica" w:cs="Arial"/>
          <w:u w:val="single"/>
        </w:rPr>
        <w:t>Critical legal advocacy and organized pressure helped reframe for the public, and for Judge Parker, the real issues - selective racial prosecution Executive lies and the need for accountability. This new sense in the public culture of what was really going on and what was really at stake provided the backdrop for courtroom decisions</w:t>
      </w:r>
      <w:r w:rsidRPr="00726013">
        <w:rPr>
          <w:rFonts w:ascii="Helvetica" w:hAnsi="Helvetica" w:cs="Arial"/>
        </w:rPr>
        <w:t>. Amid intensifying demands to free Dr. Lee and put the Justice Department on trial instead, Judge Parker ordered the government to disclose documents on racial profiling and negotiate a release agreement with Dr. Lee. n121</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Normativity Answers: 2AC (6/7)</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TENTH, DEBATE AND DELIBERATIVE POLITICS ARE CONSTANT RENEGOTIATION OF VALIDITY CLAIMS, CARRYING THE CAPACITY FOR CONSTANT INNOVATION OF MEANING</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Kulynych ‘97</w:t>
      </w:r>
    </w:p>
    <w:p w:rsidR="00DD4A27" w:rsidRPr="00726013" w:rsidRDefault="00DD4A27">
      <w:pPr>
        <w:pStyle w:val="evidencetext"/>
        <w:rPr>
          <w:rFonts w:ascii="Helvetica" w:hAnsi="Helvetica" w:cs="Arial"/>
        </w:rPr>
      </w:pPr>
      <w:r w:rsidRPr="00726013">
        <w:rPr>
          <w:rFonts w:ascii="Helvetica" w:hAnsi="Helvetica" w:cs="Arial"/>
        </w:rPr>
        <w:t xml:space="preserve">[Jessica, Asst. Prof. of Poli Sci @ Winthrop, </w:t>
      </w:r>
      <w:r w:rsidRPr="00726013">
        <w:rPr>
          <w:rFonts w:ascii="Helvetica" w:hAnsi="Helvetica" w:cs="Arial"/>
          <w:i/>
          <w:iCs/>
        </w:rPr>
        <w:t>Polity</w:t>
      </w:r>
      <w:r w:rsidRPr="00726013">
        <w:rPr>
          <w:rFonts w:ascii="Helvetica" w:hAnsi="Helvetica" w:cs="Arial"/>
        </w:rPr>
        <w:t xml:space="preserve"> 30: 2, Winter//</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If we interpret the "to show" here not as pointing out what is wrong with disciplinary society (which would leave Foucault subject to Fraser's normative criticism), but rather as "showing," or "showing up," then we no longer need the introduction of normative notions, we are merely doing disciplinary society one better. Making a point is a function of discourse, the ability to align and arrange arguments that support a position. Yet, the performative protestor does not argue against the state, he mocks it. The protestor works at the margins of discourse, utilizing puns and jokes and caricature to "expose" the limits of what is being said. Thus, performative resistance, when considered as critique, does not need to tell us what is wrong, rather it reveals the existence of subjection where we had not previously seen it. I am not suggesting that we can get a normative anchor out of the notion of performativity. To the contrary, I am suggesting performative resistance makes no such normative distinctions, or rather, that</w:t>
      </w:r>
      <w:r w:rsidRPr="00726013">
        <w:rPr>
          <w:rFonts w:ascii="Helvetica" w:hAnsi="Helvetica" w:cs="Arial"/>
        </w:rPr>
        <w:t xml:space="preserve"> </w:t>
      </w:r>
      <w:r w:rsidRPr="00726013">
        <w:rPr>
          <w:rStyle w:val="underline2"/>
          <w:rFonts w:ascii="Helvetica" w:hAnsi="Helvetica" w:cs="Arial"/>
        </w:rPr>
        <w:t>performativity is not about normative distinctions</w:t>
      </w:r>
      <w:r w:rsidRPr="00726013">
        <w:rPr>
          <w:rFonts w:ascii="Helvetica" w:hAnsi="Helvetica" w:cs="Arial"/>
        </w:rPr>
        <w:t xml:space="preserve">. </w:t>
      </w:r>
      <w:r w:rsidRPr="00726013">
        <w:rPr>
          <w:rStyle w:val="reduce2"/>
          <w:rFonts w:ascii="Helvetica" w:hAnsi="Helvetica"/>
        </w:rPr>
        <w:t>We bring normativity to our performances as ethical principles that are themselves subject to resistance.</w:t>
      </w:r>
      <w:r w:rsidRPr="00726013">
        <w:rPr>
          <w:rFonts w:ascii="Helvetica" w:hAnsi="Helvetica" w:cs="Arial"/>
        </w:rPr>
        <w:t xml:space="preserve"> </w:t>
      </w:r>
      <w:r w:rsidRPr="00726013">
        <w:rPr>
          <w:rStyle w:val="underline2"/>
          <w:rFonts w:ascii="Helvetica" w:hAnsi="Helvetica" w:cs="Arial"/>
        </w:rPr>
        <w:t>By unearthing the contingency of the "self-evident," performative resistance enables politics</w:t>
      </w:r>
      <w:r w:rsidRPr="00726013">
        <w:rPr>
          <w:rFonts w:ascii="Helvetica" w:hAnsi="Helvetica" w:cs="Arial"/>
        </w:rPr>
        <w:t xml:space="preserve">. </w:t>
      </w:r>
      <w:r w:rsidRPr="00726013">
        <w:rPr>
          <w:rStyle w:val="reduce2"/>
          <w:rFonts w:ascii="Helvetica" w:hAnsi="Helvetica"/>
        </w:rPr>
        <w:t>Thus</w:t>
      </w:r>
      <w:r w:rsidRPr="00726013">
        <w:rPr>
          <w:rFonts w:ascii="Helvetica" w:hAnsi="Helvetica" w:cs="Arial"/>
        </w:rPr>
        <w:t xml:space="preserve">, </w:t>
      </w:r>
      <w:r w:rsidRPr="00726013">
        <w:rPr>
          <w:rStyle w:val="underline2"/>
          <w:rFonts w:ascii="Helvetica" w:hAnsi="Helvetica" w:cs="Arial"/>
        </w:rPr>
        <w:t>the question is not should we resist (since resistance is always, already present), but rather what and how we should resist</w:t>
      </w:r>
      <w:r w:rsidRPr="00726013">
        <w:rPr>
          <w:rFonts w:ascii="Helvetica" w:hAnsi="Helvetica" w:cs="Arial"/>
        </w:rPr>
        <w:t xml:space="preserve">. </w:t>
      </w:r>
    </w:p>
    <w:p w:rsidR="00DD4A27" w:rsidRPr="00726013" w:rsidRDefault="00DD4A27">
      <w:pPr>
        <w:pStyle w:val="evidencetext"/>
        <w:rPr>
          <w:rFonts w:ascii="Helvetica" w:hAnsi="Helvetica" w:cs="Arial"/>
        </w:rPr>
      </w:pPr>
      <w:r w:rsidRPr="00726013">
        <w:rPr>
          <w:rStyle w:val="reduce2"/>
          <w:rFonts w:ascii="Helvetica" w:hAnsi="Helvetica"/>
        </w:rPr>
        <w:t>This notion of performativity is also important for understanding the possibilities for innovation in</w:t>
      </w:r>
      <w:r w:rsidRPr="00726013">
        <w:rPr>
          <w:rFonts w:ascii="Helvetica" w:hAnsi="Helvetica" w:cs="Arial"/>
        </w:rPr>
        <w:t xml:space="preserve"> </w:t>
      </w:r>
      <w:proofErr w:type="spellStart"/>
      <w:r w:rsidRPr="00726013">
        <w:rPr>
          <w:rStyle w:val="underline2"/>
          <w:rFonts w:ascii="Helvetica" w:hAnsi="Helvetica" w:cs="Arial"/>
        </w:rPr>
        <w:t>Habermasian</w:t>
      </w:r>
      <w:proofErr w:type="spellEnd"/>
      <w:r w:rsidRPr="00726013">
        <w:rPr>
          <w:rStyle w:val="underline2"/>
          <w:rFonts w:ascii="Helvetica" w:hAnsi="Helvetica" w:cs="Arial"/>
        </w:rPr>
        <w:t xml:space="preserve"> deliberative participation</w:t>
      </w:r>
      <w:r w:rsidRPr="00726013">
        <w:rPr>
          <w:rStyle w:val="reduce2"/>
          <w:rFonts w:ascii="Helvetica" w:hAnsi="Helvetica"/>
        </w:rPr>
        <w:t>. Just as a protestor exposes the contingency of concepts like justice, a dialogue</w:t>
      </w:r>
      <w:r w:rsidRPr="00726013">
        <w:rPr>
          <w:rFonts w:ascii="Helvetica" w:hAnsi="Helvetica" w:cs="Arial"/>
        </w:rPr>
        <w:t xml:space="preserve"> </w:t>
      </w:r>
      <w:r w:rsidRPr="00726013">
        <w:rPr>
          <w:rStyle w:val="underline2"/>
          <w:rFonts w:ascii="Helvetica" w:hAnsi="Helvetica" w:cs="Arial"/>
        </w:rPr>
        <w:t>exposes the limits and contingency of rational argumentation</w:t>
      </w:r>
      <w:r w:rsidRPr="00726013">
        <w:rPr>
          <w:rFonts w:ascii="Helvetica" w:hAnsi="Helvetica" w:cs="Arial"/>
        </w:rPr>
        <w:t xml:space="preserve">. </w:t>
      </w:r>
      <w:r w:rsidRPr="00726013">
        <w:rPr>
          <w:rStyle w:val="reduce2"/>
          <w:rFonts w:ascii="Helvetica" w:hAnsi="Helvetica"/>
        </w:rPr>
        <w:t>Once we are sensitive to the performative nature of speech, language and discourse, then we can see that deliberative politics cannot be confined to the rational statement of validity claims. Deliberation must be theatrical: it is in the performance of deliberation</w:t>
      </w:r>
      <w:r w:rsidRPr="00726013">
        <w:rPr>
          <w:rFonts w:ascii="Helvetica" w:hAnsi="Helvetica" w:cs="Arial"/>
        </w:rPr>
        <w:t xml:space="preserve"> </w:t>
      </w:r>
      <w:r w:rsidRPr="00726013">
        <w:rPr>
          <w:rStyle w:val="underline2"/>
          <w:rFonts w:ascii="Helvetica" w:hAnsi="Helvetica" w:cs="Arial"/>
        </w:rPr>
        <w:t>that that which cannot be argued for finds expressio</w:t>
      </w:r>
      <w:r w:rsidRPr="00726013">
        <w:rPr>
          <w:rFonts w:ascii="Helvetica" w:hAnsi="Helvetica" w:cs="Arial"/>
        </w:rPr>
        <w:t xml:space="preserve">n. </w:t>
      </w:r>
      <w:r w:rsidRPr="00726013">
        <w:rPr>
          <w:rStyle w:val="reduce2"/>
          <w:rFonts w:ascii="Helvetica" w:hAnsi="Helvetica"/>
        </w:rPr>
        <w:t>Indeed</w:t>
      </w:r>
      <w:r w:rsidRPr="00726013">
        <w:rPr>
          <w:rFonts w:ascii="Helvetica" w:hAnsi="Helvetica" w:cs="Arial"/>
        </w:rPr>
        <w:t xml:space="preserve"> </w:t>
      </w:r>
      <w:r w:rsidRPr="00726013">
        <w:rPr>
          <w:rStyle w:val="underline2"/>
          <w:rFonts w:ascii="Helvetica" w:hAnsi="Helvetica" w:cs="Arial"/>
        </w:rPr>
        <w:t>it is precisely the non-rational aspects of deliberation that carry the potential for innovation</w:t>
      </w:r>
      <w:r w:rsidRPr="00726013">
        <w:rPr>
          <w:rFonts w:ascii="Helvetica" w:hAnsi="Helvetica" w:cs="Arial"/>
        </w:rPr>
        <w:t xml:space="preserve">. </w:t>
      </w:r>
      <w:r w:rsidRPr="00726013">
        <w:rPr>
          <w:rStyle w:val="reduce2"/>
          <w:rFonts w:ascii="Helvetica" w:hAnsi="Helvetica"/>
        </w:rPr>
        <w:t>In his description of the poignant reminders of demonstration Chaloupka recognizes that it is at the margins that  the actual force of the demonstration resides, no matter what  happens at the microphone. The oral histories of demonstrations (the  next day over coffee) linger over the jokes and funny signs and  slogans, the outrages and improprieties, more than the speeches  and carefully coherent position papers.(68)</w:t>
      </w:r>
      <w:r w:rsidRPr="00726013">
        <w:rPr>
          <w:rFonts w:ascii="Helvetica" w:hAnsi="Helvetica" w:cs="Arial"/>
        </w:rPr>
        <w:t xml:space="preserve">  </w:t>
      </w:r>
      <w:r w:rsidRPr="00726013">
        <w:rPr>
          <w:rStyle w:val="underline2"/>
          <w:rFonts w:ascii="Helvetica" w:hAnsi="Helvetica" w:cs="Arial"/>
        </w:rPr>
        <w:t>Any convincing account of the politics of deliberation must take account of the creative potential that resides in the performance of debate</w:t>
      </w:r>
      <w:r w:rsidRPr="00726013">
        <w:rPr>
          <w:rFonts w:ascii="Helvetica" w:hAnsi="Helvetica" w:cs="Arial"/>
        </w:rPr>
        <w:t xml:space="preserve">. </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ELEVENTH, THE ALTERNATIVE COLLAPSES BACK INTO NORMATIVITY, REINSCRIBING LEGAL VIOLENCE</w:t>
      </w:r>
    </w:p>
    <w:p w:rsidR="00DD4A27" w:rsidRPr="00726013" w:rsidRDefault="00DD4A27">
      <w:pPr>
        <w:rPr>
          <w:rStyle w:val="reduce2"/>
          <w:rFonts w:ascii="Helvetica" w:hAnsi="Helvetica"/>
        </w:rPr>
      </w:pPr>
    </w:p>
    <w:p w:rsidR="00DD4A27" w:rsidRPr="00726013" w:rsidRDefault="00DD4A27">
      <w:pPr>
        <w:pStyle w:val="evidencetext"/>
        <w:ind w:right="0"/>
        <w:rPr>
          <w:rFonts w:ascii="Helvetica" w:hAnsi="Helvetica" w:cs="Arial"/>
        </w:rPr>
      </w:pPr>
      <w:r w:rsidRPr="00726013">
        <w:rPr>
          <w:rFonts w:ascii="Helvetica" w:hAnsi="Helvetica" w:cs="Arial"/>
        </w:rPr>
        <w:t xml:space="preserve">Annelise </w:t>
      </w:r>
      <w:r w:rsidRPr="00726013">
        <w:rPr>
          <w:rStyle w:val="Author"/>
          <w:rFonts w:ascii="Helvetica" w:hAnsi="Helvetica" w:cs="Arial"/>
          <w:bCs w:val="0"/>
          <w:sz w:val="28"/>
          <w:u w:val="thick" w:color="000000"/>
        </w:rPr>
        <w:t>Riles</w:t>
      </w:r>
      <w:r w:rsidRPr="00726013">
        <w:rPr>
          <w:rFonts w:ascii="Helvetica" w:hAnsi="Helvetica" w:cs="Arial"/>
        </w:rPr>
        <w:t>, Ford Fellow in Public International Law, Harvard Law School, 1993 – 94, 19</w:t>
      </w:r>
      <w:r w:rsidRPr="00726013">
        <w:rPr>
          <w:rStyle w:val="Author"/>
          <w:rFonts w:ascii="Helvetica" w:hAnsi="Helvetica" w:cs="Arial"/>
          <w:bCs w:val="0"/>
          <w:sz w:val="28"/>
          <w:u w:val="thick" w:color="000000"/>
        </w:rPr>
        <w:t>94</w:t>
      </w:r>
      <w:r w:rsidRPr="00726013">
        <w:rPr>
          <w:rFonts w:ascii="Helvetica" w:hAnsi="Helvetica" w:cs="Arial"/>
        </w:rPr>
        <w:t xml:space="preserve"> U. Ill. L. Rev. 597, *650</w:t>
      </w:r>
    </w:p>
    <w:p w:rsidR="00DD4A27" w:rsidRPr="00726013" w:rsidRDefault="00DD4A27">
      <w:pPr>
        <w:pStyle w:val="evidencetext"/>
        <w:rPr>
          <w:rStyle w:val="reduce2"/>
          <w:rFonts w:ascii="Helvetica" w:hAnsi="Helvetica"/>
        </w:rPr>
      </w:pPr>
    </w:p>
    <w:p w:rsidR="00DD4A27" w:rsidRPr="00726013" w:rsidRDefault="00DD4A27">
      <w:pPr>
        <w:pStyle w:val="evidencetext"/>
        <w:rPr>
          <w:rStyle w:val="underline"/>
          <w:rFonts w:ascii="Helvetica" w:hAnsi="Helvetica" w:cs="Arial"/>
          <w:highlight w:val="yellow"/>
        </w:rPr>
      </w:pPr>
      <w:r w:rsidRPr="00726013">
        <w:rPr>
          <w:rStyle w:val="reduce2"/>
          <w:rFonts w:ascii="Helvetica" w:hAnsi="Helvetica"/>
        </w:rPr>
        <w:t>If Geertz's argument signals a loss of faith in the interdisciplinary scholar's ability to combine the theories of each discipline, is there hope for the current effort to break law and society into myriad component parts and relate these anew, as Geertz sought to do with his turn to fact and law? In this respect, I think, the two disciplines share a moment of theoretical impasse, for</w:t>
      </w:r>
      <w:r w:rsidRPr="00726013">
        <w:rPr>
          <w:rStyle w:val="underline"/>
          <w:rFonts w:ascii="Helvetica" w:hAnsi="Helvetica" w:cs="Arial"/>
        </w:rPr>
        <w:t xml:space="preserve"> </w:t>
      </w:r>
      <w:r w:rsidRPr="00726013">
        <w:rPr>
          <w:rStyle w:val="underline"/>
          <w:rFonts w:ascii="Helvetica" w:hAnsi="Helvetica" w:cs="Arial"/>
          <w:highlight w:val="yellow"/>
        </w:rPr>
        <w:t>in manipulating one dichotomy after another, the scholar has the sinking sense that all</w:t>
      </w:r>
      <w:r w:rsidRPr="00726013">
        <w:rPr>
          <w:rStyle w:val="underline"/>
          <w:rFonts w:ascii="Helvetica" w:hAnsi="Helvetica" w:cs="Arial"/>
        </w:rPr>
        <w:t xml:space="preserve"> </w:t>
      </w:r>
      <w:r w:rsidRPr="00726013">
        <w:rPr>
          <w:rStyle w:val="reduce2"/>
          <w:rFonts w:ascii="Helvetica" w:hAnsi="Helvetica"/>
        </w:rPr>
        <w:t>the possible</w:t>
      </w:r>
      <w:r w:rsidRPr="00726013">
        <w:rPr>
          <w:rStyle w:val="underline"/>
          <w:rFonts w:ascii="Helvetica" w:hAnsi="Helvetica" w:cs="Arial"/>
        </w:rPr>
        <w:t xml:space="preserve"> </w:t>
      </w:r>
      <w:r w:rsidRPr="00726013">
        <w:rPr>
          <w:rStyle w:val="underline"/>
          <w:rFonts w:ascii="Helvetica" w:hAnsi="Helvetica" w:cs="Arial"/>
          <w:highlight w:val="yellow"/>
        </w:rPr>
        <w:t>positions are prefigured</w:t>
      </w:r>
      <w:r w:rsidRPr="00726013">
        <w:rPr>
          <w:rFonts w:ascii="Helvetica" w:hAnsi="Helvetica" w:cs="Arial"/>
        </w:rPr>
        <w:t xml:space="preserve">. </w:t>
      </w:r>
      <w:r w:rsidRPr="00726013">
        <w:rPr>
          <w:rStyle w:val="reduce2"/>
          <w:rFonts w:ascii="Helvetica" w:hAnsi="Helvetica"/>
        </w:rPr>
        <w:t>As noted at the outset, practitioners of legal anthropology now pessimistically perceive the possibilities of their discipline. Likewise, although it is now increasingly fashionable for lawyers to turn outside their discipline for grand insights, they do so with increasing wariness. The image of what anthropology might have to offer</w:t>
      </w:r>
      <w:r w:rsidRPr="00726013">
        <w:rPr>
          <w:rStyle w:val="underline"/>
          <w:rFonts w:ascii="Helvetica" w:hAnsi="Helvetica" w:cs="Arial"/>
        </w:rPr>
        <w:t xml:space="preserve">, </w:t>
      </w:r>
      <w:r w:rsidRPr="00726013">
        <w:rPr>
          <w:rStyle w:val="underline"/>
          <w:rFonts w:ascii="Helvetica" w:hAnsi="Helvetica" w:cs="Arial"/>
          <w:highlight w:val="yellow"/>
        </w:rPr>
        <w:t>the totally new insight</w:t>
      </w:r>
      <w:r w:rsidRPr="00726013">
        <w:rPr>
          <w:rStyle w:val="underline"/>
          <w:rFonts w:ascii="Helvetica" w:hAnsi="Helvetica" w:cs="Arial"/>
        </w:rPr>
        <w:t xml:space="preserve">, </w:t>
      </w:r>
      <w:r w:rsidRPr="00726013">
        <w:rPr>
          <w:rStyle w:val="reduce2"/>
          <w:rFonts w:ascii="Helvetica" w:hAnsi="Helvetica"/>
        </w:rPr>
        <w:t>the epistemology-bursting perspective</w:t>
      </w:r>
      <w:r w:rsidRPr="00726013">
        <w:rPr>
          <w:rStyle w:val="underline"/>
          <w:rFonts w:ascii="Helvetica" w:hAnsi="Helvetica" w:cs="Arial"/>
        </w:rPr>
        <w:t xml:space="preserve">, </w:t>
      </w:r>
      <w:r w:rsidRPr="00726013">
        <w:rPr>
          <w:rStyle w:val="underline"/>
          <w:rFonts w:ascii="Helvetica" w:hAnsi="Helvetica" w:cs="Arial"/>
          <w:highlight w:val="yellow"/>
        </w:rPr>
        <w:t>never seems fulfilled</w:t>
      </w:r>
      <w:r w:rsidRPr="00726013">
        <w:rPr>
          <w:rStyle w:val="underline"/>
          <w:rFonts w:ascii="Helvetica" w:hAnsi="Helvetica" w:cs="Arial"/>
        </w:rPr>
        <w:t xml:space="preserve">.  </w:t>
      </w:r>
      <w:r w:rsidRPr="00726013">
        <w:rPr>
          <w:rStyle w:val="reduce2"/>
          <w:rFonts w:ascii="Helvetica" w:hAnsi="Helvetica"/>
        </w:rPr>
        <w:t>Every combination and recombination,</w:t>
      </w:r>
      <w:r w:rsidRPr="00726013">
        <w:rPr>
          <w:rStyle w:val="underline"/>
          <w:rFonts w:ascii="Helvetica" w:hAnsi="Helvetica" w:cs="Arial"/>
        </w:rPr>
        <w:t xml:space="preserve"> </w:t>
      </w:r>
      <w:r w:rsidRPr="00726013">
        <w:rPr>
          <w:rStyle w:val="underline"/>
          <w:rFonts w:ascii="Helvetica" w:hAnsi="Helvetica" w:cs="Arial"/>
          <w:highlight w:val="yellow"/>
        </w:rPr>
        <w:t>every construction and deconstruction seems already prefigured</w:t>
      </w:r>
      <w:r w:rsidRPr="00726013">
        <w:rPr>
          <w:rStyle w:val="reduce2"/>
          <w:rFonts w:ascii="Helvetica" w:hAnsi="Helvetica"/>
        </w:rPr>
        <w:t>. Just as the "whole" of culture now has ceased to do the work of organizing our arguments, the "whole" of the discipline certainly no longer seems worth supporting or opposing. But neither do its parts</w:t>
      </w:r>
      <w:r w:rsidRPr="00726013">
        <w:rPr>
          <w:rFonts w:ascii="Helvetica" w:hAnsi="Helvetica" w:cs="Arial"/>
        </w:rPr>
        <w:t xml:space="preserve">. </w:t>
      </w:r>
      <w:r w:rsidRPr="00726013">
        <w:rPr>
          <w:rStyle w:val="underline"/>
          <w:rFonts w:ascii="Helvetica" w:hAnsi="Helvetica" w:cs="Arial"/>
          <w:highlight w:val="yellow"/>
        </w:rPr>
        <w:t>The effect</w:t>
      </w:r>
      <w:r w:rsidRPr="00726013">
        <w:rPr>
          <w:rStyle w:val="underline"/>
          <w:rFonts w:ascii="Helvetica" w:hAnsi="Helvetica" w:cs="Arial"/>
        </w:rPr>
        <w:t xml:space="preserve"> </w:t>
      </w:r>
      <w:r w:rsidRPr="00726013">
        <w:rPr>
          <w:rStyle w:val="reduce2"/>
          <w:rFonts w:ascii="Helvetica" w:hAnsi="Helvetica"/>
        </w:rPr>
        <w:t>of this change</w:t>
      </w:r>
      <w:r w:rsidRPr="00726013">
        <w:rPr>
          <w:rStyle w:val="underline"/>
          <w:rFonts w:ascii="Helvetica" w:hAnsi="Helvetica" w:cs="Arial"/>
        </w:rPr>
        <w:t xml:space="preserve"> </w:t>
      </w:r>
      <w:r w:rsidRPr="00726013">
        <w:rPr>
          <w:rStyle w:val="underline"/>
          <w:rFonts w:ascii="Helvetica" w:hAnsi="Helvetica" w:cs="Arial"/>
          <w:highlight w:val="yellow"/>
        </w:rPr>
        <w:t>is that there no longer</w:t>
      </w:r>
      <w:r w:rsidRPr="00726013">
        <w:rPr>
          <w:rStyle w:val="underline"/>
          <w:rFonts w:ascii="Helvetica" w:hAnsi="Helvetica" w:cs="Arial"/>
        </w:rPr>
        <w:t xml:space="preserve"> </w:t>
      </w:r>
      <w:r w:rsidRPr="00726013">
        <w:rPr>
          <w:rStyle w:val="reduce2"/>
          <w:rFonts w:ascii="Helvetica" w:hAnsi="Helvetica"/>
        </w:rPr>
        <w:t>is much</w:t>
      </w:r>
      <w:r w:rsidRPr="00726013">
        <w:rPr>
          <w:rStyle w:val="underline"/>
          <w:rFonts w:ascii="Helvetica" w:hAnsi="Helvetica" w:cs="Arial"/>
        </w:rPr>
        <w:t xml:space="preserve"> </w:t>
      </w:r>
      <w:r w:rsidRPr="00726013">
        <w:rPr>
          <w:rStyle w:val="underline"/>
          <w:rFonts w:ascii="Helvetica" w:hAnsi="Helvetica" w:cs="Arial"/>
          <w:highlight w:val="yellow"/>
        </w:rPr>
        <w:t>rhetorical force in claiming dangerous or creative spaces</w:t>
      </w:r>
      <w:r w:rsidRPr="00726013">
        <w:rPr>
          <w:rStyle w:val="underline"/>
          <w:rFonts w:ascii="Helvetica" w:hAnsi="Helvetica" w:cs="Arial"/>
        </w:rPr>
        <w:t xml:space="preserve"> </w:t>
      </w:r>
      <w:r w:rsidRPr="00726013">
        <w:rPr>
          <w:rStyle w:val="reduce2"/>
          <w:rFonts w:ascii="Helvetica" w:hAnsi="Helvetica"/>
        </w:rPr>
        <w:t xml:space="preserve">in-between. How can Leach's disciplinary terrorism be maverick if the opposition he bridges is no longer real for us? How can Geertz's shuttling between fragmented points of relation feel innovative if the parameters within which these points lie are entirely familiar from the start? To claim that there is nothing new to </w:t>
      </w:r>
      <w:r w:rsidRPr="00726013">
        <w:rPr>
          <w:rStyle w:val="reduce2"/>
          <w:rFonts w:ascii="Helvetica" w:hAnsi="Helvetica"/>
        </w:rPr>
        <w:lastRenderedPageBreak/>
        <w:t>combine, or that relation no longer works, is to relinquish the identity of the productive scholar -- who is productive because he or she makes new forms. B. Normative and Reflexive Knowledge As noted at the opening of this part, one must stand for something in an article such as this one; reflecting on the arguments of others in itself is not enough. If the task of relationship building in interdisciplinary scholarship has lost its force, therefore, I now must argue for an alternative. This understanding pervades the works we have considered from Henry Maine to the present day. The imperative to harness observations, as here about the state of interdisciplinary scholarship, into a claim, as here for a future direction of interdisciplinarity, and the difficulty experienced in doing so, characterizes much contemporary interdisciplinary work. Indeed, one of the enduring characteristics of the tradition we have considered is precisely this transformation from what we might call a reflexive mode of knowledge into a normative mode and back again. Every work we have considered in the preceding pages has made its contribution to legal knowledge by approaching its subject reflexively. By this, I mean that</w:t>
      </w:r>
      <w:r w:rsidRPr="00726013">
        <w:rPr>
          <w:rStyle w:val="underline"/>
          <w:rFonts w:ascii="Helvetica" w:hAnsi="Helvetica" w:cs="Arial"/>
        </w:rPr>
        <w:t xml:space="preserve"> </w:t>
      </w:r>
      <w:r w:rsidRPr="00726013">
        <w:rPr>
          <w:rStyle w:val="underline"/>
          <w:rFonts w:ascii="Helvetica" w:hAnsi="Helvetica" w:cs="Arial"/>
          <w:highlight w:val="yellow"/>
        </w:rPr>
        <w:t>insight always is produced by observing a topic in</w:t>
      </w:r>
      <w:r w:rsidRPr="00726013">
        <w:rPr>
          <w:rStyle w:val="underline"/>
          <w:rFonts w:ascii="Helvetica" w:hAnsi="Helvetica" w:cs="Arial"/>
        </w:rPr>
        <w:t xml:space="preserve"> </w:t>
      </w:r>
      <w:r w:rsidRPr="00726013">
        <w:rPr>
          <w:rStyle w:val="reduce2"/>
          <w:rFonts w:ascii="Helvetica" w:hAnsi="Helvetica"/>
        </w:rPr>
        <w:t>European or American</w:t>
      </w:r>
      <w:r w:rsidRPr="00726013">
        <w:rPr>
          <w:rStyle w:val="underline"/>
          <w:rFonts w:ascii="Helvetica" w:hAnsi="Helvetica" w:cs="Arial"/>
        </w:rPr>
        <w:t xml:space="preserve"> </w:t>
      </w:r>
      <w:r w:rsidRPr="00726013">
        <w:rPr>
          <w:rStyle w:val="underline"/>
          <w:rFonts w:ascii="Helvetica" w:hAnsi="Helvetica" w:cs="Arial"/>
          <w:highlight w:val="yellow"/>
        </w:rPr>
        <w:t>law from another,</w:t>
      </w:r>
      <w:r w:rsidRPr="00726013">
        <w:rPr>
          <w:rStyle w:val="underline"/>
          <w:rFonts w:ascii="Helvetica" w:hAnsi="Helvetica" w:cs="Arial"/>
        </w:rPr>
        <w:t xml:space="preserve"> </w:t>
      </w:r>
      <w:r w:rsidRPr="00726013">
        <w:rPr>
          <w:rStyle w:val="underline"/>
          <w:rFonts w:ascii="Helvetica" w:hAnsi="Helvetica" w:cs="Arial"/>
          <w:highlight w:val="yellow"/>
        </w:rPr>
        <w:t>wider vantage point</w:t>
      </w:r>
      <w:r w:rsidRPr="00726013">
        <w:rPr>
          <w:rStyle w:val="underline"/>
          <w:rFonts w:ascii="Helvetica" w:hAnsi="Helvetica" w:cs="Arial"/>
        </w:rPr>
        <w:t>.</w:t>
      </w:r>
      <w:r w:rsidRPr="00726013">
        <w:rPr>
          <w:rFonts w:ascii="Helvetica" w:hAnsi="Helvetica" w:cs="Arial"/>
        </w:rPr>
        <w:t xml:space="preserve"> </w:t>
      </w:r>
      <w:r w:rsidRPr="00726013">
        <w:rPr>
          <w:rStyle w:val="reduce2"/>
          <w:rFonts w:ascii="Helvetica" w:hAnsi="Helvetica"/>
        </w:rPr>
        <w:t>Maine, for example, reflects upon legal positivism from the *644 point of view of the history of European civilization. Leach takes the problem of an international response to terrorism and recasts it in terms of violence in primitive societies. This reflexivity involves a broadening of perspective, and it often is achieved by a kind of movement beyond one's starting position to another position and back again, as when Geertz takes us on a tour of the world's legal systems or when Maine moves through successive stages of historical development. When contemporary interdisciplinary scholars argue for attention to the "outside," to "context," or to a "wider reality" beyond the law, I think they are conflating the metaphors we use to describe this reflexive mode of knowledge -- metaphors of expansion and movement -- with an "actual" outside</w:t>
      </w:r>
      <w:r w:rsidRPr="00726013">
        <w:rPr>
          <w:rStyle w:val="underline"/>
          <w:rFonts w:ascii="Helvetica" w:hAnsi="Helvetica" w:cs="Arial"/>
        </w:rPr>
        <w:t xml:space="preserve">. </w:t>
      </w:r>
      <w:r w:rsidRPr="00726013">
        <w:rPr>
          <w:rStyle w:val="underline"/>
          <w:rFonts w:ascii="Helvetica" w:hAnsi="Helvetica" w:cs="Arial"/>
          <w:highlight w:val="yellow"/>
        </w:rPr>
        <w:t>Yet every author also understands him or herself to be staking out a normative claim</w:t>
      </w:r>
      <w:r w:rsidRPr="00726013">
        <w:rPr>
          <w:rStyle w:val="underline"/>
          <w:rFonts w:ascii="Helvetica" w:hAnsi="Helvetica" w:cs="Arial"/>
        </w:rPr>
        <w:t>.</w:t>
      </w:r>
      <w:r w:rsidRPr="00726013">
        <w:rPr>
          <w:rFonts w:ascii="Helvetica" w:hAnsi="Helvetica" w:cs="Arial"/>
        </w:rPr>
        <w:t xml:space="preserve"> </w:t>
      </w:r>
      <w:r w:rsidRPr="00726013">
        <w:rPr>
          <w:rStyle w:val="reduce2"/>
          <w:rFonts w:ascii="Helvetica" w:hAnsi="Helvetica"/>
        </w:rPr>
        <w:t xml:space="preserve">Maine is for a more academic tradition of legal scholarship, and he is against the democratization of legal institutions. Leach, likewise, has a political motive in treating the terrorist bombings of the 1970s and the atom bombing of Hiroshima as </w:t>
      </w:r>
      <w:proofErr w:type="spellStart"/>
      <w:r w:rsidRPr="00726013">
        <w:rPr>
          <w:rStyle w:val="reduce2"/>
          <w:rFonts w:ascii="Helvetica" w:hAnsi="Helvetica"/>
        </w:rPr>
        <w:t>commensurates</w:t>
      </w:r>
      <w:proofErr w:type="spellEnd"/>
      <w:r w:rsidRPr="00726013">
        <w:rPr>
          <w:rStyle w:val="reduce2"/>
          <w:rFonts w:ascii="Helvetica" w:hAnsi="Helvetica"/>
        </w:rPr>
        <w:t>. This kind of normative claim, in contrast to reflexive knowledge, is achieved precisely by holding things constant, by refusing to move to another perspective even if one understands such movement as possible, and</w:t>
      </w:r>
      <w:r w:rsidRPr="00726013">
        <w:rPr>
          <w:rStyle w:val="underline"/>
          <w:rFonts w:ascii="Helvetica" w:hAnsi="Helvetica" w:cs="Arial"/>
        </w:rPr>
        <w:t xml:space="preserve"> </w:t>
      </w:r>
      <w:r w:rsidRPr="00726013">
        <w:rPr>
          <w:rStyle w:val="underline"/>
          <w:rFonts w:ascii="Helvetica" w:hAnsi="Helvetica" w:cs="Arial"/>
          <w:highlight w:val="yellow"/>
        </w:rPr>
        <w:t xml:space="preserve">by constricting rather than </w:t>
      </w:r>
    </w:p>
    <w:p w:rsidR="00DD4A27" w:rsidRPr="00726013" w:rsidRDefault="00DD4A27">
      <w:pPr>
        <w:pStyle w:val="evidencetext"/>
        <w:rPr>
          <w:rStyle w:val="underline"/>
          <w:rFonts w:ascii="Helvetica" w:hAnsi="Helvetica" w:cs="Arial"/>
          <w:highlight w:val="yellow"/>
        </w:rPr>
      </w:pPr>
    </w:p>
    <w:p w:rsidR="00DD4A27" w:rsidRPr="00726013" w:rsidRDefault="00DD4A27">
      <w:pPr>
        <w:pStyle w:val="Tag"/>
        <w:rPr>
          <w:rStyle w:val="underline"/>
          <w:rFonts w:ascii="Helvetica" w:hAnsi="Helvetica" w:cs="Arial"/>
          <w:u w:val="none"/>
        </w:rPr>
      </w:pPr>
      <w:r w:rsidRPr="00726013">
        <w:rPr>
          <w:rStyle w:val="underline"/>
          <w:rFonts w:ascii="Helvetica" w:hAnsi="Helvetica" w:cs="Arial"/>
          <w:u w:val="none"/>
        </w:rPr>
        <w:t>…continued…</w:t>
      </w:r>
    </w:p>
    <w:p w:rsidR="00DD4A27" w:rsidRPr="00726013" w:rsidRDefault="00DD4A27">
      <w:pPr>
        <w:pStyle w:val="BlockTitle2"/>
        <w:rPr>
          <w:rStyle w:val="underline"/>
          <w:rFonts w:ascii="Helvetica" w:hAnsi="Helvetica"/>
          <w:u w:val="none"/>
        </w:rPr>
      </w:pPr>
      <w:r w:rsidRPr="00726013">
        <w:rPr>
          <w:rStyle w:val="underline"/>
          <w:rFonts w:ascii="Helvetica" w:hAnsi="Helvetica"/>
          <w:u w:val="none"/>
        </w:rPr>
        <w:lastRenderedPageBreak/>
        <w:br w:type="page"/>
      </w:r>
      <w:r w:rsidRPr="00726013">
        <w:rPr>
          <w:rStyle w:val="underline"/>
          <w:rFonts w:ascii="Helvetica" w:hAnsi="Helvetica"/>
          <w:u w:val="none"/>
        </w:rPr>
        <w:lastRenderedPageBreak/>
        <w:t>Normativity Answers: 2AC (7/7)</w:t>
      </w:r>
    </w:p>
    <w:p w:rsidR="00DD4A27" w:rsidRPr="00726013" w:rsidRDefault="00DD4A27">
      <w:pPr>
        <w:pStyle w:val="evidencetext"/>
        <w:rPr>
          <w:rStyle w:val="underline"/>
          <w:rFonts w:ascii="Helvetica" w:hAnsi="Helvetica" w:cs="Arial"/>
          <w:u w:val="none"/>
        </w:rPr>
      </w:pPr>
    </w:p>
    <w:p w:rsidR="00DD4A27" w:rsidRPr="00726013" w:rsidRDefault="00DD4A27">
      <w:pPr>
        <w:pStyle w:val="Tag"/>
        <w:rPr>
          <w:rStyle w:val="underline"/>
          <w:rFonts w:ascii="Helvetica" w:hAnsi="Helvetica" w:cs="Arial"/>
          <w:highlight w:val="yellow"/>
          <w:u w:val="none"/>
        </w:rPr>
      </w:pPr>
      <w:r w:rsidRPr="00726013">
        <w:rPr>
          <w:rStyle w:val="underline"/>
          <w:rFonts w:ascii="Helvetica" w:hAnsi="Helvetica" w:cs="Arial"/>
          <w:u w:val="none"/>
        </w:rPr>
        <w:t>…continued…</w:t>
      </w:r>
    </w:p>
    <w:p w:rsidR="00DD4A27" w:rsidRPr="00726013" w:rsidRDefault="00DD4A27">
      <w:pPr>
        <w:pStyle w:val="evidencetext"/>
        <w:rPr>
          <w:rStyle w:val="underline"/>
          <w:rFonts w:ascii="Helvetica" w:hAnsi="Helvetica" w:cs="Arial"/>
          <w:highlight w:val="yellow"/>
        </w:rPr>
      </w:pPr>
    </w:p>
    <w:p w:rsidR="00DD4A27" w:rsidRPr="00726013" w:rsidRDefault="00DD4A27">
      <w:pPr>
        <w:pStyle w:val="evidencetext"/>
        <w:rPr>
          <w:rFonts w:ascii="Helvetica" w:hAnsi="Helvetica" w:cs="Arial"/>
        </w:rPr>
      </w:pPr>
      <w:r w:rsidRPr="00726013">
        <w:rPr>
          <w:rStyle w:val="underline"/>
          <w:rFonts w:ascii="Helvetica" w:hAnsi="Helvetica" w:cs="Arial"/>
          <w:highlight w:val="yellow"/>
        </w:rPr>
        <w:t>expanding</w:t>
      </w:r>
      <w:r w:rsidRPr="00726013">
        <w:rPr>
          <w:rStyle w:val="underline"/>
          <w:rFonts w:ascii="Helvetica" w:hAnsi="Helvetica" w:cs="Arial"/>
        </w:rPr>
        <w:t xml:space="preserve"> </w:t>
      </w:r>
      <w:r w:rsidRPr="00726013">
        <w:rPr>
          <w:rStyle w:val="reduce2"/>
          <w:rFonts w:ascii="Helvetica" w:hAnsi="Helvetica"/>
        </w:rPr>
        <w:t>the scope of</w:t>
      </w:r>
      <w:r w:rsidRPr="00726013">
        <w:rPr>
          <w:rStyle w:val="underline"/>
          <w:rFonts w:ascii="Helvetica" w:hAnsi="Helvetica" w:cs="Arial"/>
        </w:rPr>
        <w:t xml:space="preserve"> </w:t>
      </w:r>
      <w:r w:rsidRPr="00726013">
        <w:rPr>
          <w:rStyle w:val="underline"/>
          <w:rFonts w:ascii="Helvetica" w:hAnsi="Helvetica" w:cs="Arial"/>
          <w:highlight w:val="yellow"/>
        </w:rPr>
        <w:t>inquiry so that a sharp claim can be made</w:t>
      </w:r>
      <w:r w:rsidRPr="00726013">
        <w:rPr>
          <w:rStyle w:val="underline"/>
          <w:rFonts w:ascii="Helvetica" w:hAnsi="Helvetica" w:cs="Arial"/>
        </w:rPr>
        <w:t xml:space="preserve">. </w:t>
      </w:r>
      <w:r w:rsidRPr="00726013">
        <w:rPr>
          <w:rStyle w:val="reduce2"/>
          <w:rFonts w:ascii="Helvetica" w:hAnsi="Helvetica"/>
        </w:rPr>
        <w:t>It is no wonder that we describe such normative knowledge using stationary metaphors -- staking out a position, taking a stand, etc. To make a claim about the future of interdisciplinary work in legal anthropology, then, is to be normative in the sense of this engagement between</w:t>
      </w:r>
      <w:r w:rsidRPr="00726013">
        <w:rPr>
          <w:rStyle w:val="underline"/>
          <w:rFonts w:ascii="Helvetica" w:hAnsi="Helvetica" w:cs="Arial"/>
        </w:rPr>
        <w:t xml:space="preserve"> </w:t>
      </w:r>
      <w:r w:rsidRPr="00726013">
        <w:rPr>
          <w:rStyle w:val="underline"/>
          <w:rFonts w:ascii="Helvetica" w:hAnsi="Helvetica" w:cs="Arial"/>
          <w:highlight w:val="yellow"/>
        </w:rPr>
        <w:t>normative and reflexive knowledge</w:t>
      </w:r>
      <w:r w:rsidRPr="00726013">
        <w:rPr>
          <w:rFonts w:ascii="Helvetica" w:hAnsi="Helvetica" w:cs="Arial"/>
        </w:rPr>
        <w:t xml:space="preserve">. </w:t>
      </w:r>
      <w:r w:rsidRPr="00726013">
        <w:rPr>
          <w:rStyle w:val="reduce2"/>
          <w:rFonts w:ascii="Helvetica" w:hAnsi="Helvetica"/>
        </w:rPr>
        <w:t>It is worth noting at the outset, however, that these two modes of knowledge</w:t>
      </w:r>
      <w:r w:rsidRPr="00726013">
        <w:rPr>
          <w:rFonts w:ascii="Helvetica" w:hAnsi="Helvetica" w:cs="Arial"/>
        </w:rPr>
        <w:t xml:space="preserve"> </w:t>
      </w:r>
      <w:r w:rsidRPr="00726013">
        <w:rPr>
          <w:rStyle w:val="underline"/>
          <w:rFonts w:ascii="Helvetica" w:hAnsi="Helvetica" w:cs="Arial"/>
          <w:highlight w:val="yellow"/>
        </w:rPr>
        <w:t>are not logically contradictory</w:t>
      </w:r>
      <w:r w:rsidRPr="00726013">
        <w:rPr>
          <w:rFonts w:ascii="Helvetica" w:hAnsi="Helvetica" w:cs="Arial"/>
        </w:rPr>
        <w:t xml:space="preserve">. </w:t>
      </w:r>
      <w:r w:rsidRPr="00726013">
        <w:rPr>
          <w:rStyle w:val="reduce2"/>
          <w:rFonts w:ascii="Helvetica" w:hAnsi="Helvetica"/>
        </w:rPr>
        <w:t xml:space="preserve">On the contrary -- it is precisely Maine's reflexive reconsideration of modern legal institutions from a broader historical vantage point that gives rise to his </w:t>
      </w:r>
      <w:proofErr w:type="spellStart"/>
      <w:r w:rsidRPr="00726013">
        <w:rPr>
          <w:rStyle w:val="reduce2"/>
          <w:rFonts w:ascii="Helvetica" w:hAnsi="Helvetica"/>
        </w:rPr>
        <w:t>antipopulism</w:t>
      </w:r>
      <w:proofErr w:type="spellEnd"/>
      <w:r w:rsidRPr="00726013">
        <w:rPr>
          <w:rStyle w:val="reduce2"/>
          <w:rFonts w:ascii="Helvetica" w:hAnsi="Helvetica"/>
        </w:rPr>
        <w:t>, and it is Leach's interest in understanding primitive society on its own terms that leads him to defend the terrorist's world view against the position of international law</w:t>
      </w:r>
      <w:r w:rsidRPr="00726013">
        <w:rPr>
          <w:rStyle w:val="underline"/>
          <w:rFonts w:ascii="Helvetica" w:hAnsi="Helvetica" w:cs="Arial"/>
        </w:rPr>
        <w:t xml:space="preserve">. </w:t>
      </w:r>
      <w:r w:rsidRPr="00726013">
        <w:rPr>
          <w:rStyle w:val="underline"/>
          <w:rFonts w:ascii="Helvetica" w:hAnsi="Helvetica" w:cs="Arial"/>
          <w:highlight w:val="yellow"/>
        </w:rPr>
        <w:t>One of the defining aspects of</w:t>
      </w:r>
      <w:r w:rsidRPr="00726013">
        <w:rPr>
          <w:rStyle w:val="underline"/>
          <w:rFonts w:ascii="Helvetica" w:hAnsi="Helvetica" w:cs="Arial"/>
        </w:rPr>
        <w:t xml:space="preserve"> </w:t>
      </w:r>
      <w:r w:rsidRPr="00726013">
        <w:rPr>
          <w:rStyle w:val="reduce2"/>
          <w:rFonts w:ascii="Helvetica" w:hAnsi="Helvetica"/>
        </w:rPr>
        <w:t>the interplay between</w:t>
      </w:r>
      <w:r w:rsidRPr="00726013">
        <w:rPr>
          <w:rStyle w:val="underline"/>
          <w:rFonts w:ascii="Helvetica" w:hAnsi="Helvetica" w:cs="Arial"/>
        </w:rPr>
        <w:t xml:space="preserve"> </w:t>
      </w:r>
      <w:r w:rsidRPr="00726013">
        <w:rPr>
          <w:rStyle w:val="underline"/>
          <w:rFonts w:ascii="Helvetica" w:hAnsi="Helvetica" w:cs="Arial"/>
          <w:highlight w:val="yellow"/>
        </w:rPr>
        <w:t>reflexive and normative</w:t>
      </w:r>
      <w:r w:rsidRPr="00726013">
        <w:rPr>
          <w:rStyle w:val="underline"/>
          <w:rFonts w:ascii="Helvetica" w:hAnsi="Helvetica" w:cs="Arial"/>
        </w:rPr>
        <w:t xml:space="preserve"> </w:t>
      </w:r>
      <w:r w:rsidRPr="00726013">
        <w:rPr>
          <w:rStyle w:val="reduce2"/>
          <w:rFonts w:ascii="Helvetica" w:hAnsi="Helvetica"/>
        </w:rPr>
        <w:t>modes of</w:t>
      </w:r>
      <w:r w:rsidRPr="00726013">
        <w:rPr>
          <w:rStyle w:val="underline"/>
          <w:rFonts w:ascii="Helvetica" w:hAnsi="Helvetica" w:cs="Arial"/>
        </w:rPr>
        <w:t xml:space="preserve"> </w:t>
      </w:r>
      <w:r w:rsidRPr="00726013">
        <w:rPr>
          <w:rStyle w:val="underline"/>
          <w:rFonts w:ascii="Helvetica" w:hAnsi="Helvetica" w:cs="Arial"/>
          <w:highlight w:val="yellow"/>
        </w:rPr>
        <w:t>engagement is that each slips effortlessly, almost uncontrollably, into the other. There is no resting point</w:t>
      </w:r>
      <w:r w:rsidRPr="00726013">
        <w:rPr>
          <w:rStyle w:val="underline"/>
          <w:rFonts w:ascii="Helvetica" w:hAnsi="Helvetica" w:cs="Arial"/>
        </w:rPr>
        <w:t xml:space="preserve"> </w:t>
      </w:r>
      <w:r w:rsidRPr="00726013">
        <w:rPr>
          <w:rStyle w:val="reduce2"/>
          <w:rFonts w:ascii="Helvetica" w:hAnsi="Helvetica"/>
        </w:rPr>
        <w:t>at which one is reflexive or normative: we "know" that every relativism is actually an argument for something or other. Indeed, this knowledge gives rise to one of the classic modes of critique in the repertoire of both lawyers and anthropologists, as we expose the "position" or "argument" behind a certain reflexive exposition. The same is true of normative argument</w:t>
      </w:r>
      <w:r w:rsidRPr="00726013">
        <w:rPr>
          <w:rStyle w:val="underline"/>
          <w:rFonts w:ascii="Helvetica" w:hAnsi="Helvetica" w:cs="Arial"/>
        </w:rPr>
        <w:t xml:space="preserve">: </w:t>
      </w:r>
      <w:r w:rsidRPr="00726013">
        <w:rPr>
          <w:rStyle w:val="underline"/>
          <w:rFonts w:ascii="Helvetica" w:hAnsi="Helvetica" w:cs="Arial"/>
          <w:highlight w:val="yellow"/>
        </w:rPr>
        <w:t>we can always understand a normative claim</w:t>
      </w:r>
      <w:r w:rsidRPr="00726013">
        <w:rPr>
          <w:rStyle w:val="underline"/>
          <w:rFonts w:ascii="Helvetica" w:hAnsi="Helvetica" w:cs="Arial"/>
        </w:rPr>
        <w:t xml:space="preserve"> </w:t>
      </w:r>
      <w:r w:rsidRPr="00726013">
        <w:rPr>
          <w:rStyle w:val="reduce2"/>
          <w:rFonts w:ascii="Helvetica" w:hAnsi="Helvetica"/>
        </w:rPr>
        <w:t>such as a call for the universal protection of rights of expression, for example,</w:t>
      </w:r>
      <w:r w:rsidRPr="00726013">
        <w:rPr>
          <w:rStyle w:val="underline"/>
          <w:rFonts w:ascii="Helvetica" w:hAnsi="Helvetica" w:cs="Arial"/>
        </w:rPr>
        <w:t xml:space="preserve"> </w:t>
      </w:r>
      <w:r w:rsidRPr="00726013">
        <w:rPr>
          <w:rStyle w:val="underline"/>
          <w:rFonts w:ascii="Helvetica" w:hAnsi="Helvetica" w:cs="Arial"/>
          <w:highlight w:val="yellow"/>
        </w:rPr>
        <w:t>to be the expression of a particular point of view</w:t>
      </w:r>
      <w:r w:rsidRPr="00726013">
        <w:rPr>
          <w:rStyle w:val="underline"/>
          <w:rFonts w:ascii="Helvetica" w:hAnsi="Helvetica" w:cs="Arial"/>
        </w:rPr>
        <w:t xml:space="preserve">, </w:t>
      </w:r>
      <w:r w:rsidRPr="00726013">
        <w:rPr>
          <w:rStyle w:val="reduce2"/>
          <w:rFonts w:ascii="Helvetica" w:hAnsi="Helvetica"/>
        </w:rPr>
        <w:t>and indeed, as soon as</w:t>
      </w:r>
      <w:r w:rsidRPr="00726013">
        <w:rPr>
          <w:rStyle w:val="underline"/>
          <w:rFonts w:ascii="Helvetica" w:hAnsi="Helvetica" w:cs="Arial"/>
        </w:rPr>
        <w:t xml:space="preserve"> </w:t>
      </w:r>
      <w:r w:rsidRPr="00726013">
        <w:rPr>
          <w:rStyle w:val="underline"/>
          <w:rFonts w:ascii="Helvetica" w:hAnsi="Helvetica" w:cs="Arial"/>
          <w:highlight w:val="yellow"/>
        </w:rPr>
        <w:t>such a</w:t>
      </w:r>
      <w:r w:rsidRPr="00726013">
        <w:rPr>
          <w:rStyle w:val="underline"/>
          <w:rFonts w:ascii="Helvetica" w:hAnsi="Helvetica" w:cs="Arial"/>
        </w:rPr>
        <w:t xml:space="preserve"> </w:t>
      </w:r>
      <w:r w:rsidRPr="00726013">
        <w:rPr>
          <w:rStyle w:val="reduce2"/>
          <w:rFonts w:ascii="Helvetica" w:hAnsi="Helvetica"/>
        </w:rPr>
        <w:t>normative</w:t>
      </w:r>
      <w:r w:rsidRPr="00726013">
        <w:rPr>
          <w:rStyle w:val="underline"/>
          <w:rFonts w:ascii="Helvetica" w:hAnsi="Helvetica" w:cs="Arial"/>
        </w:rPr>
        <w:t xml:space="preserve"> </w:t>
      </w:r>
      <w:r w:rsidRPr="00726013">
        <w:rPr>
          <w:rStyle w:val="underline"/>
          <w:rFonts w:ascii="Helvetica" w:hAnsi="Helvetica" w:cs="Arial"/>
          <w:highlight w:val="yellow"/>
        </w:rPr>
        <w:t>claim</w:t>
      </w:r>
      <w:r w:rsidRPr="00726013">
        <w:rPr>
          <w:rStyle w:val="underline"/>
          <w:rFonts w:ascii="Helvetica" w:hAnsi="Helvetica" w:cs="Arial"/>
        </w:rPr>
        <w:t xml:space="preserve"> </w:t>
      </w:r>
      <w:r w:rsidRPr="00726013">
        <w:rPr>
          <w:rStyle w:val="reduce2"/>
          <w:rFonts w:ascii="Helvetica" w:hAnsi="Helvetica"/>
        </w:rPr>
        <w:t>is made, it</w:t>
      </w:r>
      <w:r w:rsidRPr="00726013">
        <w:rPr>
          <w:rStyle w:val="underline"/>
          <w:rFonts w:ascii="Helvetica" w:hAnsi="Helvetica" w:cs="Arial"/>
        </w:rPr>
        <w:t xml:space="preserve"> </w:t>
      </w:r>
      <w:r w:rsidRPr="00726013">
        <w:rPr>
          <w:rStyle w:val="underline"/>
          <w:rFonts w:ascii="Helvetica" w:hAnsi="Helvetica" w:cs="Arial"/>
          <w:highlight w:val="yellow"/>
        </w:rPr>
        <w:t>seems to engender a reflexive turn</w:t>
      </w:r>
      <w:r w:rsidRPr="00726013">
        <w:rPr>
          <w:rStyle w:val="reduce2"/>
          <w:rFonts w:ascii="Helvetica" w:hAnsi="Helvetica"/>
        </w:rPr>
        <w:t xml:space="preserve">. It is not just that a normative argument produces a reflexive one. Rather, </w:t>
      </w:r>
      <w:r w:rsidRPr="00726013">
        <w:rPr>
          <w:rStyle w:val="underline"/>
          <w:rFonts w:ascii="Helvetica" w:hAnsi="Helvetica" w:cs="Arial"/>
          <w:highlight w:val="yellow"/>
        </w:rPr>
        <w:t>the very same knowledge, effectuated in a reflexive mode, invariably becomes normative</w:t>
      </w:r>
      <w:r w:rsidRPr="00726013">
        <w:rPr>
          <w:rFonts w:ascii="Helvetica" w:hAnsi="Helvetica" w:cs="Arial"/>
        </w:rPr>
        <w:t xml:space="preserve">. </w:t>
      </w:r>
      <w:r w:rsidRPr="00726013">
        <w:rPr>
          <w:rStyle w:val="reduce2"/>
          <w:rFonts w:ascii="Helvetica" w:hAnsi="Helvetica"/>
        </w:rPr>
        <w:t xml:space="preserve">Maine's historicization of Bentham's positivism, for example, in turn becomes an argument against the universal application of positivism. Leach's reconsideration of the cultural construction of terrorism becomes a normative claim for the importance of attention to cultural difference itself. One of the defining aspects of the interplay between reflexive and normative knowledge in interdisciplinary scholarship, then, is the way in which each relativism in turn becomes its own position, which then is open to relativization again. A reflexive observation becomes an argument to stand by, and that argument then can be reconsidered in a reflexive way. By way of example, we might consider a prominent article by lawyer and anthropologist Sally Falk Moore, Treating Law as Knowledge: Telling Colonial Officers What to Say to Africans About Running "Their Own" Native Courts. Building on a career-long investigation into the British colonial legal system, its assumptions about African society, and the response it generated among the Chagga, Moore takes as her point of departure a 1957 British directive concerning the organization of customary courts among the natives of Tanganyika. The theme of the piece is the conflict between the British administrators and the village courts over British legal notions, such as res judicata and the Rule of Law as a rule of the written word, and the intended audience of the piece includes both lawyers and anthropologists. The contribution of the piece is a reflexive reconsideration of what Moore takes as the Anglo-American faith in the rule of law. She writes in the article abstract: This article is presented at two levels throughout. On the surface it is a straightforward historical analysis of a directive to British officers . . . . On a deeper level the article uses the British colonial occasion to explore widely held cultural assumptions in Anglo-American law about the definability of "justice," the concept of time and timing in legal affairs, and the complex place of the idea of legitimate, authoritative, and permanent "knowledge" in legal institutions.  *646 Moore's ultimate target is the colonial government's obsession with rule making, with cataloguing African practices into a codifiable form. In a classic relativizing spirit, she is concerned that we understand that notions of a "rule-governed judiciary" of the kind she finds in the texts of H.L.A. Hart, and the obsession with written precedent on which it depends, are culturally specific ways of resolving conflicts, not -- as she quotes her colonial directive to claim -- natural law. This reflexive turn engenders many of the patterns we have observed in other contemporary works of Legal Anthropology: Moore emphasizes the rationality of African legal systems on their own terms and in so doing discovers a social reality outside the law. She argues that the architects of the British colonial legal regime failed to understand that "[t]he Africa of reality had its own social and legal logic." This African reality, moreover, is the realm of expertise of the anthropologist: "The colonials had to cope with the consequences of this 'localism' but did not understand the nature of local rural communities," she notes, owing partly to the fact that (unlike anthropologists) "most of them did not speak any of the many local languages." She explains that "[t]he colonials did not picture these villages as they were . . . . Had they known what we now know about the internal political life of African neighborhoods and villages, they might have had a very different understanding of what was going on." She even notes concerning the 1950s writing of a Restatement of African Law, that the law professor in charge saw the insights of anthropologists as too imprecise to be useful to courts engaged in modernization and nation building.  This </w:t>
      </w:r>
      <w:r w:rsidRPr="00726013">
        <w:rPr>
          <w:rStyle w:val="reduce2"/>
          <w:rFonts w:ascii="Helvetica" w:hAnsi="Helvetica"/>
          <w:highlight w:val="yellow"/>
        </w:rPr>
        <w:t>reconsideration</w:t>
      </w:r>
      <w:r w:rsidRPr="00726013">
        <w:rPr>
          <w:rStyle w:val="reduce2"/>
          <w:rFonts w:ascii="Helvetica" w:hAnsi="Helvetica"/>
        </w:rPr>
        <w:t xml:space="preserve"> of law </w:t>
      </w:r>
      <w:r w:rsidRPr="00726013">
        <w:rPr>
          <w:rStyle w:val="reduce2"/>
          <w:rFonts w:ascii="Helvetica" w:hAnsi="Helvetica"/>
          <w:highlight w:val="yellow"/>
        </w:rPr>
        <w:t>from a wider perspective is also its own normative argument</w:t>
      </w:r>
      <w:r w:rsidRPr="00726013">
        <w:rPr>
          <w:rStyle w:val="reduce2"/>
          <w:rFonts w:ascii="Helvetica" w:hAnsi="Helvetica"/>
        </w:rPr>
        <w:t xml:space="preserve">, a kind of lecture to lawyers about the cultural particularity of their world view. The ultimate point Moore hammers home to her legal audience is the classic plea for attention to context. As she puts it, "[t]his circumstance raises a question in relation to the colonial instance that has far wider application: Is it possible to 'know' much about a legal system without knowing the character of the case-generating milieu?" The answer for Moore clearly is no. Text is meaningless without context. This rhetoric in turn is organized around a severe and confident break between the legal and social spheres -- both of the subject, the colonial administrator and the Chagga, and the subtext, the lawyer and the anthropologist. "Certainly the difference between the designed judicial institution and the 'event-evolved' set of neighborhood institutions is very great." The effort of looking at the world of law from a broader perspective now has become the subject of an argument to Moore's legal colleagues. Yet Moore does not stop with the lessons of anthropology for law. In a fascinating passage, she attacks the "fashion" of anthropological critiques of colonial practices that show the ignorance of colonial administrators about local practices: "As the colonial period has been safely over for more than thirty years, showing colonial flaws coupled with colonial arrogance is not only politically risk free, it is a rather conventional version of history for our time." Claiming for herself a more "experimental" territory, she asserts an interest in "the cumulative historical production of institutions" that lies beyond such simple assertions of colonial failure. Given the symbolic association of the legal academic and the colonial administrator in her text, one is left to wonder what this might mean for those who, like the vulgar critics of colonialism, engage in vulgar lectures to legal academics about the weaknesses of legal formalism and rule- based adjudication. The paper cannot come to a close, in other words, until Moore's normative claims on behalf of anthropological methods engender their own reflexive reconsideration. The transformation of reflexive into normative modes and back again spawns a parallel transformation in the knowledge it produces. For example, we saw that anthropologists first reflected on law from a wider point of view and discovered relationships by doing so. These relationships soon became a position in themselves, outside the law. It was only a matter of time, therefore, before that position itself would become the subject of reflexive interpretation, as I have done in the pages above. Yet if reflexive modes of knowledge engender normative knowledge and vice versa, these modes are not alternatives in the lexicon of *648 lawyers and anthropologists, nor are they opposites. One cannot simply choose to relativize or to argue for something, as one would choose a Law and Economics approach or a Law and Anthropology approach to a legal problem, because each is understood to negate the possibility of the other. Likewise, it would be nonsensical to try to devise an approach that would combine normative and reflexive knowledge: one cannot be a relativist and stand for something, it is often said. Each mode engulfs the entire enterprise of representation, so that if I write in one genre, I cannot invoke the other. This is because unlike disciplines or cultures, normative and reflexive modes of knowledge are not of the same order. They are not contained in a single frame, as law and anthropology are contained in the frame of disciplinarity, or as </w:t>
      </w:r>
      <w:proofErr w:type="spellStart"/>
      <w:r w:rsidRPr="00726013">
        <w:rPr>
          <w:rStyle w:val="reduce2"/>
          <w:rFonts w:ascii="Helvetica" w:hAnsi="Helvetica"/>
        </w:rPr>
        <w:t>Barotse</w:t>
      </w:r>
      <w:proofErr w:type="spellEnd"/>
      <w:r w:rsidRPr="00726013">
        <w:rPr>
          <w:rStyle w:val="reduce2"/>
          <w:rFonts w:ascii="Helvetica" w:hAnsi="Helvetica"/>
        </w:rPr>
        <w:t xml:space="preserve"> legal systems and Anglo-American law are contained in the frame of cultural difference. Taking a position and looking at things from a relativizing point of view will not create a relationship even if we want it to. Reflexive and normative knowledge were not always incommensurable in this way. Henry Maine's peers would not have interpreted his appeal to a wider historical perspective as negating the possibility of normative argument about legal positivism or practical engagement with contemporary legal problems. Maine's failure to treat his argument and his reflexive analysis as incommensurable, I think, contributes to the contemporary view of Ancient Law as uninteresting scholarship at best and embarrassingly naive scholarship at worst. Leach might exemplify an epistemological change, vis-</w:t>
      </w:r>
      <w:proofErr w:type="spellStart"/>
      <w:r w:rsidRPr="00726013">
        <w:rPr>
          <w:rStyle w:val="reduce2"/>
          <w:rFonts w:ascii="Helvetica" w:hAnsi="Helvetica"/>
        </w:rPr>
        <w:t>aea</w:t>
      </w:r>
      <w:proofErr w:type="spellEnd"/>
      <w:r w:rsidRPr="00726013">
        <w:rPr>
          <w:rStyle w:val="reduce2"/>
          <w:rFonts w:ascii="Helvetica" w:hAnsi="Helvetica"/>
        </w:rPr>
        <w:t xml:space="preserve">-vis Maine, then. Although we saw that Leach quite consciously stakes out claims about the rationality of the terrorist even as he treats his own arguments about terrorism as objects of reflexive inquiry, there is a marked tension between these two modes of engagement, and the tension is resolved only by the irony in his assertion that savages are not "dog-headed cannibals" that acknowledges the possibility of relativizing the normative claim even as it seeks to hold that claim constant. It has become necessary for Leach, as it was not for Maine, to appeal to a rhetorical device such as irony to keep what have become two incommensurable modes of engagement in view. This incommensurability, still implicit in Leach's case, now itself has become a problem, a topic of furious debate. One hardly can have a conversation about law these days without arguing about relativism. *649 The transformation of normativity into reflexivity and back again has become its own topic of normative engagement, in other words. We might consider this a key aspect of the contemporary epistemological moment for both disciplines. The effect of this development is that being in favor of an interdisciplinary method of legal studies today means having faith in this transformation of one mode of knowledge into another. Or to rephrase the claim in more normative terms, what is best about contemporary interdisciplinary scholarship is the transformation of knowledge it engenders. Although this movement is not "real" in the sense of a reality outside the law, I am suggesting that it is worth taking seriously in its own right. In this sense, Maine's appeal to movement and change, in which structure appears as reflection after the fact on the path of such movement, can be as much a model to us as Leach's more contemporary arguments in which structure is prefigured as an organizing frame. Yet this transformation of modes of knowledge differs from the movement both Maine and Geertz advocate in that normativity and reflexivity are not positions, places of the same order that occupy a single plane. At least at this juncture, no linear connection can be drawn between them nor can any descriptive thesis summarize the transformation of one into the other. I do not mean to imply that this kind of transformation is unique to anthropological approaches to law. On the contrary, lawyers know that slippage from normativity to reflexivity and back again pervades legal thinking as well. Yet perhaps the tension between disciplines provides an apt metaphor for describing what we do not yet have other language to describe. Perhaps this </w:t>
      </w:r>
      <w:proofErr w:type="spellStart"/>
      <w:r w:rsidRPr="00726013">
        <w:rPr>
          <w:rStyle w:val="reduce2"/>
          <w:rFonts w:ascii="Helvetica" w:hAnsi="Helvetica"/>
        </w:rPr>
        <w:t>incommensurablity</w:t>
      </w:r>
      <w:proofErr w:type="spellEnd"/>
      <w:r w:rsidRPr="00726013">
        <w:rPr>
          <w:rStyle w:val="reduce2"/>
          <w:rFonts w:ascii="Helvetica" w:hAnsi="Helvetica"/>
        </w:rPr>
        <w:t xml:space="preserve"> becomes concretized, or institutionalized in the gulf between disciplines that both lawyers and anthropologists celebrate, so that interdisciplinary engagement between law, as the </w:t>
      </w:r>
      <w:r w:rsidRPr="00726013">
        <w:rPr>
          <w:rStyle w:val="reduce2"/>
          <w:rFonts w:ascii="Helvetica" w:hAnsi="Helvetica"/>
        </w:rPr>
        <w:lastRenderedPageBreak/>
        <w:t>metaphorical province of normativity and politics, and anthropology as the metaphorical province of reflection and difference, provides a technology for experiencing and elaborating the incommensurability of reflexive and normative thought. In the pages above, I have endeavored to trace a path through a series of claims for an anthropological, ethnological, or interdisciplinary study of the law. A consideration of this tradition leaves us with a number of possible observations. First, it leads to an appreciation of the extent to which contemporary anthropological appeals to reality outside the law, discovered through empirical observation of context, and through emphasis on real people rather than the theoretical structures of law, is predicated on shared notions among lawyers and anthropologists about the salience of the disciplinary divide. Ironically, *650 however, if the success of the rhetoric is predicated on a shared epistemology, then simply defending one side or another of a shared dichotomy --</w:t>
      </w:r>
      <w:r w:rsidRPr="00726013">
        <w:rPr>
          <w:rFonts w:ascii="Helvetica" w:hAnsi="Helvetica" w:cs="Arial"/>
        </w:rPr>
        <w:t xml:space="preserve"> </w:t>
      </w:r>
      <w:r w:rsidRPr="00726013">
        <w:rPr>
          <w:rStyle w:val="underline"/>
          <w:rFonts w:ascii="Helvetica" w:hAnsi="Helvetica" w:cs="Arial"/>
          <w:highlight w:val="yellow"/>
        </w:rPr>
        <w:t>arguing for attention to context against the legal text</w:t>
      </w:r>
      <w:r w:rsidRPr="00726013">
        <w:rPr>
          <w:rStyle w:val="underline"/>
          <w:rFonts w:ascii="Helvetica" w:hAnsi="Helvetica" w:cs="Arial"/>
        </w:rPr>
        <w:t xml:space="preserve">, </w:t>
      </w:r>
      <w:r w:rsidRPr="00726013">
        <w:rPr>
          <w:rStyle w:val="reduce2"/>
          <w:rFonts w:ascii="Helvetica" w:hAnsi="Helvetica"/>
        </w:rPr>
        <w:t>for example</w:t>
      </w:r>
      <w:r w:rsidRPr="00726013">
        <w:rPr>
          <w:rStyle w:val="underline"/>
          <w:rFonts w:ascii="Helvetica" w:hAnsi="Helvetica" w:cs="Arial"/>
        </w:rPr>
        <w:t xml:space="preserve"> -- </w:t>
      </w:r>
      <w:r w:rsidRPr="00726013">
        <w:rPr>
          <w:rStyle w:val="underline"/>
          <w:rFonts w:ascii="Helvetica" w:hAnsi="Helvetica" w:cs="Arial"/>
          <w:highlight w:val="yellow"/>
        </w:rPr>
        <w:t>can never offer an escape from the theoretical impasse created by the dichotomy precisely because the move is prefigured in the very structure of the dichotomy itself</w:t>
      </w:r>
      <w:r w:rsidRPr="00726013">
        <w:rPr>
          <w:rFonts w:ascii="Helvetica" w:hAnsi="Helvetica" w:cs="Arial"/>
          <w:highlight w:val="yellow"/>
        </w:rPr>
        <w:t xml:space="preserve">. </w:t>
      </w:r>
      <w:r w:rsidRPr="00726013">
        <w:rPr>
          <w:rStyle w:val="underline"/>
          <w:rFonts w:ascii="Helvetica" w:hAnsi="Helvetica" w:cs="Arial"/>
          <w:highlight w:val="yellow"/>
        </w:rPr>
        <w:t>Such a</w:t>
      </w:r>
      <w:r w:rsidRPr="00726013">
        <w:rPr>
          <w:rStyle w:val="underline"/>
          <w:rFonts w:ascii="Helvetica" w:hAnsi="Helvetica" w:cs="Arial"/>
        </w:rPr>
        <w:t xml:space="preserve">n </w:t>
      </w:r>
      <w:r w:rsidRPr="00726013">
        <w:rPr>
          <w:rStyle w:val="reduce2"/>
          <w:rFonts w:ascii="Helvetica" w:hAnsi="Helvetica"/>
        </w:rPr>
        <w:t>earnest -- even in some cases strategically</w:t>
      </w:r>
      <w:r w:rsidRPr="00726013">
        <w:rPr>
          <w:rStyle w:val="underline"/>
          <w:rFonts w:ascii="Helvetica" w:hAnsi="Helvetica" w:cs="Arial"/>
        </w:rPr>
        <w:t xml:space="preserve"> </w:t>
      </w:r>
      <w:r w:rsidRPr="00726013">
        <w:rPr>
          <w:rStyle w:val="underline"/>
          <w:rFonts w:ascii="Helvetica" w:hAnsi="Helvetica" w:cs="Arial"/>
          <w:highlight w:val="yellow"/>
        </w:rPr>
        <w:t>self-righteous -- plea on behalf of the outside</w:t>
      </w:r>
      <w:r w:rsidRPr="00726013">
        <w:rPr>
          <w:rStyle w:val="underline"/>
          <w:rFonts w:ascii="Helvetica" w:hAnsi="Helvetica" w:cs="Arial"/>
        </w:rPr>
        <w:t xml:space="preserve">, </w:t>
      </w:r>
      <w:r w:rsidRPr="00726013">
        <w:rPr>
          <w:rStyle w:val="reduce2"/>
          <w:rFonts w:ascii="Helvetica" w:hAnsi="Helvetica"/>
        </w:rPr>
        <w:t>whether it be the new methodological innovation or the "real world out there," may find itself welcome in both legal and anthropological circles but</w:t>
      </w:r>
      <w:r w:rsidRPr="00726013">
        <w:rPr>
          <w:rFonts w:ascii="Helvetica" w:hAnsi="Helvetica" w:cs="Arial"/>
        </w:rPr>
        <w:t xml:space="preserve"> </w:t>
      </w:r>
      <w:r w:rsidRPr="00726013">
        <w:rPr>
          <w:rStyle w:val="underline"/>
          <w:rFonts w:ascii="Helvetica" w:hAnsi="Helvetica" w:cs="Arial"/>
          <w:highlight w:val="yellow"/>
        </w:rPr>
        <w:t>hardly seems poised to make ground-breaking contributions</w:t>
      </w:r>
      <w:r w:rsidRPr="00726013">
        <w:rPr>
          <w:rFonts w:ascii="Helvetica" w:hAnsi="Helvetica" w:cs="Arial"/>
        </w:rPr>
        <w:t xml:space="preserve"> </w:t>
      </w:r>
      <w:r w:rsidRPr="00726013">
        <w:rPr>
          <w:rStyle w:val="reduce2"/>
          <w:rFonts w:ascii="Helvetica" w:hAnsi="Helvetica"/>
        </w:rPr>
        <w:t>to either</w:t>
      </w:r>
      <w:r w:rsidRPr="00726013">
        <w:rPr>
          <w:rFonts w:ascii="Helvetica" w:hAnsi="Helvetica" w:cs="Arial"/>
        </w:rPr>
        <w:t>.</w:t>
      </w:r>
      <w:r w:rsidRPr="00726013">
        <w:rPr>
          <w:rStyle w:val="underline"/>
          <w:rFonts w:ascii="Helvetica" w:hAnsi="Helvetica" w:cs="Arial"/>
        </w:rPr>
        <w:t xml:space="preserve"> </w:t>
      </w:r>
      <w:r w:rsidRPr="00726013">
        <w:rPr>
          <w:rStyle w:val="underline"/>
          <w:rFonts w:ascii="Helvetica" w:hAnsi="Helvetica" w:cs="Arial"/>
          <w:highlight w:val="yellow"/>
        </w:rPr>
        <w:t>We need an alternative to a move to the periphery that always prefigures a return to the center</w:t>
      </w:r>
      <w:r w:rsidRPr="00726013">
        <w:rPr>
          <w:rFonts w:ascii="Helvetica" w:hAnsi="Helvetica" w:cs="Arial"/>
        </w:rPr>
        <w:t xml:space="preserve">. </w:t>
      </w:r>
      <w:r w:rsidRPr="00726013">
        <w:rPr>
          <w:rStyle w:val="reduce2"/>
          <w:rFonts w:ascii="Helvetica" w:hAnsi="Helvetica"/>
        </w:rPr>
        <w:t>Second, in tracing the emergence of the project of discovering and elaborating relationships as the modern project of interdisciplinary work, we come to appreciate why this project also now fails to satisfy. This elaboration of relationships between disciplines, between law and society, or between ever smaller fragments of each seems predictable because it is. In order to work, the entities to be combined must already exist in a prefigured frame -- disciplinary or cultural difference, for example -- so that we know at the outset the parameters within which the new mix will take its form. The recent attempt to show scholarly productivity by finding ever more intricate, indeterminate, or subtle connections only heightens the sense of a project that now is spent.</w:t>
      </w:r>
      <w:r w:rsidRPr="00726013">
        <w:rPr>
          <w:rStyle w:val="underline"/>
          <w:rFonts w:ascii="Helvetica" w:hAnsi="Helvetica" w:cs="Arial"/>
        </w:rPr>
        <w:t xml:space="preserve">      </w:t>
      </w:r>
      <w:r w:rsidRPr="00726013">
        <w:rPr>
          <w:rFonts w:ascii="Helvetica" w:hAnsi="Helvetica" w:cs="Arial"/>
        </w:rPr>
        <w:t xml:space="preserve"> </w:t>
      </w:r>
    </w:p>
    <w:p w:rsidR="00DD4A27" w:rsidRPr="00726013" w:rsidRDefault="00DD4A27">
      <w:pPr>
        <w:pStyle w:val="BlockTitle1"/>
        <w:rPr>
          <w:rFonts w:ascii="Helvetica" w:hAnsi="Helvetica"/>
        </w:rPr>
      </w:pPr>
      <w:r w:rsidRPr="00726013">
        <w:rPr>
          <w:rFonts w:ascii="Helvetica" w:hAnsi="Helvetica"/>
        </w:rPr>
        <w:lastRenderedPageBreak/>
        <w:br w:type="page"/>
      </w:r>
      <w:bookmarkStart w:id="743" w:name="_Toc147748750"/>
      <w:r w:rsidRPr="00726013">
        <w:rPr>
          <w:rFonts w:ascii="Helvetica" w:hAnsi="Helvetica"/>
        </w:rPr>
        <w:lastRenderedPageBreak/>
        <w:t>#3 Permutation: 1AR</w:t>
      </w:r>
      <w:bookmarkEnd w:id="74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SCHLAG’S CRITICISM ONLY GETS IT HALF RIGHT- THE BUREAUCRACY CERTAINLY OPERATES ON A FIELD OF PAIN AND DEATH, BUT WE SHOULD NOT BREAK FROM THE LAW, BUT INSTEAD EMBRACE IT</w:t>
      </w:r>
    </w:p>
    <w:p w:rsidR="00DD4A27" w:rsidRPr="00726013" w:rsidRDefault="00DD4A27">
      <w:pPr>
        <w:rPr>
          <w:rFonts w:ascii="Helvetica" w:hAnsi="Helvetica" w:cs="Arial"/>
          <w:b/>
        </w:rPr>
      </w:pPr>
    </w:p>
    <w:p w:rsidR="00DD4A27" w:rsidRPr="00726013" w:rsidRDefault="00DD4A27">
      <w:pPr>
        <w:pStyle w:val="boldcite"/>
        <w:ind w:left="1728"/>
        <w:rPr>
          <w:rFonts w:ascii="Helvetica" w:hAnsi="Helvetica" w:cs="Arial"/>
        </w:rPr>
      </w:pPr>
      <w:r w:rsidRPr="00726013">
        <w:rPr>
          <w:rFonts w:ascii="Helvetica" w:hAnsi="Helvetica" w:cs="Arial"/>
        </w:rPr>
        <w:t xml:space="preserve">CARLSON &amp; SCHROEDER IN 2003 </w:t>
      </w:r>
    </w:p>
    <w:p w:rsidR="00DD4A27" w:rsidRPr="00726013" w:rsidRDefault="00DD4A27">
      <w:pPr>
        <w:pStyle w:val="evidencetext"/>
        <w:rPr>
          <w:rFonts w:ascii="Helvetica" w:hAnsi="Helvetica" w:cs="Arial"/>
        </w:rPr>
      </w:pPr>
      <w:r w:rsidRPr="00726013">
        <w:rPr>
          <w:rFonts w:ascii="Helvetica" w:hAnsi="Helvetica" w:cs="Arial"/>
        </w:rPr>
        <w:t>(JEANNE AND DAVID, CARDOZO LAW PROFESSORS, 57 U MIAMI L. REV 767)</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b/>
          <w:u w:val="single"/>
        </w:rPr>
      </w:pPr>
      <w:r w:rsidRPr="00726013">
        <w:rPr>
          <w:rFonts w:ascii="Helvetica" w:hAnsi="Helvetica" w:cs="Arial"/>
        </w:rPr>
        <w:t xml:space="preserve">Beyond laying down the law, another normative program emerges from Schlag's work: "What is missing in normative legal thought is any serious questioning, let alone tracing, of the relations that the practice, the rhetoric, the routine of normative legal thought have (or do not have) to the field of pain and death." </w:t>
      </w:r>
      <w:bookmarkStart w:id="744" w:name="r18"/>
      <w:r w:rsidRPr="00726013">
        <w:rPr>
          <w:rFonts w:ascii="Helvetica" w:hAnsi="Helvetica" w:cs="Arial"/>
        </w:rPr>
        <w:fldChar w:fldCharType="begin"/>
      </w:r>
      <w:r w:rsidRPr="00726013">
        <w:rPr>
          <w:rFonts w:ascii="Helvetica" w:hAnsi="Helvetica" w:cs="Arial"/>
        </w:rPr>
        <w:instrText xml:space="preserve"> HYPERLINK "http://www.lexis.com/research/retrieve?_m=c3eabd4193d3ecf634e96f1d2da03234&amp;docnum=7&amp;_fmtstr=FULL&amp;_startdoc=1&amp;wchp=dGLbVzb-zSkAl&amp;_md5=5556c4e5b1e307af6b3c8cbc5dd1411f&amp;focBudTerms=&amp;focBudSel=all" \l "n18#n18" \t "_self" </w:instrText>
      </w:r>
      <w:r w:rsidRPr="00726013">
        <w:rPr>
          <w:rFonts w:ascii="Helvetica" w:hAnsi="Helvetica" w:cs="Arial"/>
        </w:rPr>
      </w:r>
      <w:r w:rsidRPr="00726013">
        <w:rPr>
          <w:rFonts w:ascii="Helvetica" w:hAnsi="Helvetica" w:cs="Arial"/>
        </w:rPr>
        <w:fldChar w:fldCharType="separate"/>
      </w:r>
      <w:r w:rsidRPr="00726013">
        <w:rPr>
          <w:rFonts w:ascii="Helvetica" w:hAnsi="Helvetica" w:cs="Arial"/>
          <w:color w:val="3300CC"/>
          <w:u w:val="single"/>
          <w:vertAlign w:val="superscript"/>
        </w:rPr>
        <w:t>18</w:t>
      </w:r>
      <w:r w:rsidRPr="00726013">
        <w:rPr>
          <w:rFonts w:ascii="Helvetica" w:hAnsi="Helvetica" w:cs="Arial"/>
        </w:rPr>
        <w:fldChar w:fldCharType="end"/>
      </w:r>
      <w:bookmarkEnd w:id="744"/>
      <w:r w:rsidRPr="00726013">
        <w:rPr>
          <w:rFonts w:ascii="Helvetica" w:hAnsi="Helvetica" w:cs="Arial"/>
        </w:rPr>
        <w:t xml:space="preserve"> The suggestion is that we should come to realize that law itself is the very ground for the field of pain and death. When this is realized, the normative program to lay down the law becomes a high moral imperative</w:t>
      </w:r>
      <w:r w:rsidRPr="00726013">
        <w:rPr>
          <w:rFonts w:ascii="Helvetica" w:hAnsi="Helvetica" w:cs="Arial"/>
          <w:b/>
          <w:u w:val="single"/>
        </w:rPr>
        <w:t>. It appears from Schlag's work that the proper project for legal scholarship is to expose law's responsibility for pain and death. This is what we should do. When legal scholarship has achieved this task, presumably pain and death will have been eliminated. Turning the tables on law and economics, Pierre implies that it would be efficient (i.e., useful to human utility) if law would abolish itself</w:t>
      </w:r>
      <w:r w:rsidRPr="00726013">
        <w:rPr>
          <w:rFonts w:ascii="Helvetica" w:hAnsi="Helvetica" w:cs="Arial"/>
        </w:rPr>
        <w:t xml:space="preserve">. </w:t>
      </w:r>
      <w:r w:rsidRPr="00726013">
        <w:rPr>
          <w:rFonts w:ascii="Helvetica" w:hAnsi="Helvetica" w:cs="Arial"/>
          <w:b/>
          <w:u w:val="single"/>
        </w:rPr>
        <w:t>But, stranded on a field exfoliated of pain and death, what next</w:t>
      </w:r>
      <w:r w:rsidRPr="00726013">
        <w:rPr>
          <w:rFonts w:ascii="Helvetica" w:hAnsi="Helvetica" w:cs="Arial"/>
        </w:rPr>
        <w:t xml:space="preserve">? </w:t>
      </w:r>
      <w:r w:rsidRPr="00726013">
        <w:rPr>
          <w:rFonts w:ascii="Helvetica" w:hAnsi="Helvetica" w:cs="Arial"/>
          <w:b/>
          <w:u w:val="single"/>
        </w:rPr>
        <w:t>The implicit program seems to be that, once the distortions of law are removed, the subject simply does not have to be told to do anything. Whatever the subject does will be authentic. This is the free, liberated subject that Schlag's normativity implies</w:t>
      </w:r>
      <w:r w:rsidRPr="00726013">
        <w:rPr>
          <w:rFonts w:ascii="Helvetica" w:hAnsi="Helvetica" w:cs="Arial"/>
        </w:rPr>
        <w:t xml:space="preserve">--a natural subject from whom completeness and authenticity has been unfairly denied by the legal bureaucracy. If we are right, then underlying </w:t>
      </w:r>
      <w:r w:rsidRPr="00726013">
        <w:rPr>
          <w:rFonts w:ascii="Helvetica" w:hAnsi="Helvetica" w:cs="Arial"/>
          <w:b/>
          <w:u w:val="single"/>
        </w:rPr>
        <w:t>Schlag's polemic against law is an uncritical romantic psychology</w:t>
      </w:r>
      <w:r w:rsidRPr="00726013">
        <w:rPr>
          <w:rFonts w:ascii="Helvetica" w:hAnsi="Helvetica" w:cs="Arial"/>
        </w:rPr>
        <w:t xml:space="preserve">. This would in turn mean that Schlag is not so much a critical scholar as a romantic one. </w:t>
      </w:r>
      <w:r w:rsidRPr="00726013">
        <w:rPr>
          <w:rFonts w:ascii="Helvetica" w:hAnsi="Helvetica" w:cs="Arial"/>
          <w:b/>
          <w:u w:val="single"/>
        </w:rPr>
        <w:t>This implicit psychology means that Schlag</w:t>
      </w:r>
      <w:r w:rsidRPr="00726013">
        <w:rPr>
          <w:rFonts w:ascii="Helvetica" w:hAnsi="Helvetica" w:cs="Arial"/>
        </w:rPr>
        <w:t xml:space="preserve"> has something in common with the political liberals he attacks. Both Schlag </w:t>
      </w:r>
      <w:r w:rsidRPr="00726013">
        <w:rPr>
          <w:rFonts w:ascii="Helvetica" w:hAnsi="Helvetica" w:cs="Arial"/>
          <w:b/>
          <w:u w:val="single"/>
        </w:rPr>
        <w:t>and liberals believe in the autonomy of the human subject--and the possibility that the subject can achieve this desired state of freedom</w:t>
      </w:r>
      <w:r w:rsidRPr="00726013">
        <w:rPr>
          <w:rFonts w:ascii="Helvetica" w:hAnsi="Helvetica" w:cs="Arial"/>
        </w:rPr>
        <w:t xml:space="preserve">. </w:t>
      </w:r>
      <w:r w:rsidRPr="00726013">
        <w:rPr>
          <w:rStyle w:val="reduce2"/>
          <w:rFonts w:ascii="Helvetica" w:hAnsi="Helvetica"/>
        </w:rPr>
        <w:t>Furthermore, they both believe in the existence of subjectivity in a state of nature on which positive law or social engineering cannot possibly improve. Law, then, has become a tool for oppressing the bureaucratic society that legal academia unwittingly serves. Legal subjects, subjected to the law, are alienated from themselves by the law. The corollary to this  </w:t>
      </w:r>
      <w:bookmarkStart w:id="745" w:name="8089-771"/>
      <w:r w:rsidRPr="00726013">
        <w:rPr>
          <w:rStyle w:val="reduce2"/>
          <w:rFonts w:ascii="Helvetica" w:hAnsi="Helvetica"/>
        </w:rPr>
        <w:t>[*771]</w:t>
      </w:r>
      <w:bookmarkEnd w:id="745"/>
      <w:r w:rsidRPr="00726013">
        <w:rPr>
          <w:rStyle w:val="reduce2"/>
          <w:rFonts w:ascii="Helvetica" w:hAnsi="Helvetica"/>
        </w:rPr>
        <w:t>  is that there must be at least the possibility that subjectivity could be other than it is now--distorted by law. Lest we be misunderstood, we emphasize that we agree with much of the above account. We agree with Schlag's suggestion that normativity cannot succeed. Virtually every observation that Schlag makes about law and policy scholarship (normativity) is correct. Where we disagree is that there is a subject left standing once legal normativity is abolished. Unfortunately, although Schlag ostensibly bases much of his analysis on the post-modern critique of the liberal conception of the autonomous self-identical subject, he, in fact, falls back on a liberal conception of a natural self. Romanticism implies that the self-identical individual of liberalism is real--but disfigured by law and hence on a field of pain and death. The post-modern position is quite different. It denies the pre-legality of personality and suggests that personality is itself a legal idea. On this view, the self-identical subject of liberalism cannot exist as a theoretical matter.</w:t>
      </w:r>
      <w:r w:rsidRPr="00726013">
        <w:rPr>
          <w:rFonts w:ascii="Helvetica" w:hAnsi="Helvetica" w:cs="Arial"/>
        </w:rPr>
        <w:t xml:space="preserve"> </w:t>
      </w:r>
      <w:r w:rsidRPr="00726013">
        <w:rPr>
          <w:rFonts w:ascii="Helvetica" w:hAnsi="Helvetica" w:cs="Arial"/>
          <w:b/>
          <w:u w:val="single"/>
        </w:rPr>
        <w:t>Lacanian psychoanalysis agrees with half of Schlag's proposition</w:t>
      </w:r>
      <w:r w:rsidRPr="00726013">
        <w:rPr>
          <w:rFonts w:ascii="Helvetica" w:hAnsi="Helvetica" w:cs="Arial"/>
        </w:rPr>
        <w:t xml:space="preserve">. </w:t>
      </w:r>
      <w:r w:rsidRPr="00726013">
        <w:rPr>
          <w:rFonts w:ascii="Helvetica" w:hAnsi="Helvetica" w:cs="Arial"/>
          <w:b/>
          <w:u w:val="single"/>
        </w:rPr>
        <w:t xml:space="preserve">The subject is on a field of pain and death, where it is not self-identical, but severely wounded by law. It is precisely law (broadly understood as the symbolic order) that castrates the subject, as Schlag maintains. Breaking the chains of the law, however, would not free but would obliterate the subject. Subjectivity is nothing but the split, the gap, the rift in the natural subject torn by law. If law is removed, the rift that creates subjectivity is obliterated. What was Lacan's name for a person who successfully follows Schlag's normative program and slips the chains of law? His term for such a person was "psychotic." </w:t>
      </w:r>
      <w:bookmarkStart w:id="746" w:name="r19"/>
      <w:r w:rsidRPr="00726013">
        <w:rPr>
          <w:rFonts w:ascii="Helvetica" w:hAnsi="Helvetica" w:cs="Arial"/>
          <w:b/>
          <w:u w:val="single"/>
        </w:rPr>
        <w:fldChar w:fldCharType="begin"/>
      </w:r>
      <w:r w:rsidRPr="00726013">
        <w:rPr>
          <w:rFonts w:ascii="Helvetica" w:hAnsi="Helvetica" w:cs="Arial"/>
          <w:b/>
          <w:u w:val="single"/>
        </w:rPr>
        <w:instrText xml:space="preserve"> HYPERLINK "http://www.lexis.com/research/retrieve?_m=c3eabd4193d3ecf634e96f1d2da03234&amp;docnum=7&amp;_fmtstr=FULL&amp;_startdoc=1&amp;wchp=dGLbVzb-zSkAl&amp;_md5=5556c4e5b1e307af6b3c8cbc5dd1411f&amp;focBudTerms=&amp;focBudSel=all" \l "n19#n19" \t "_self" </w:instrText>
      </w:r>
      <w:r w:rsidRPr="00726013">
        <w:rPr>
          <w:rFonts w:ascii="Helvetica" w:hAnsi="Helvetica" w:cs="Arial"/>
          <w:b/>
          <w:u w:val="single"/>
        </w:rPr>
      </w:r>
      <w:r w:rsidRPr="00726013">
        <w:rPr>
          <w:rFonts w:ascii="Helvetica" w:hAnsi="Helvetica" w:cs="Arial"/>
          <w:b/>
          <w:u w:val="single"/>
        </w:rPr>
        <w:fldChar w:fldCharType="separate"/>
      </w:r>
      <w:r w:rsidRPr="00726013">
        <w:rPr>
          <w:rFonts w:ascii="Helvetica" w:hAnsi="Helvetica" w:cs="Arial"/>
          <w:b/>
          <w:color w:val="3300CC"/>
          <w:u w:val="single"/>
          <w:vertAlign w:val="superscript"/>
        </w:rPr>
        <w:t>19</w:t>
      </w:r>
      <w:r w:rsidRPr="00726013">
        <w:rPr>
          <w:rFonts w:ascii="Helvetica" w:hAnsi="Helvetica" w:cs="Arial"/>
          <w:b/>
          <w:u w:val="single"/>
        </w:rPr>
        <w:fldChar w:fldCharType="end"/>
      </w:r>
      <w:bookmarkEnd w:id="746"/>
      <w:r w:rsidRPr="00726013">
        <w:rPr>
          <w:rFonts w:ascii="Helvetica" w:hAnsi="Helvetica" w:cs="Arial"/>
          <w:b/>
          <w:u w:val="single"/>
        </w:rPr>
        <w:t xml:space="preserve"> For Lacan, the normative program is precisely not to let go of the symbolic order, for that would be the death of subjectivity, not its liberation.</w:t>
      </w:r>
    </w:p>
    <w:p w:rsidR="00DD4A27" w:rsidRPr="00726013" w:rsidRDefault="00DD4A27">
      <w:pPr>
        <w:pStyle w:val="BlockTitle1"/>
        <w:rPr>
          <w:rFonts w:ascii="Helvetica" w:hAnsi="Helvetica"/>
        </w:rPr>
      </w:pPr>
      <w:r w:rsidRPr="00726013">
        <w:rPr>
          <w:rFonts w:ascii="Helvetica" w:hAnsi="Helvetica"/>
        </w:rPr>
        <w:lastRenderedPageBreak/>
        <w:br w:type="page"/>
      </w:r>
      <w:bookmarkStart w:id="747" w:name="_Toc147748751"/>
      <w:r w:rsidRPr="00726013">
        <w:rPr>
          <w:rFonts w:ascii="Helvetica" w:hAnsi="Helvetica"/>
        </w:rPr>
        <w:lastRenderedPageBreak/>
        <w:t>#3 Permutation: Ext</w:t>
      </w:r>
      <w:bookmarkEnd w:id="74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Discourse relies on information from the outside; without engaging in the real world, change is impossible.</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Habermas</w:t>
      </w:r>
      <w:r w:rsidRPr="00726013">
        <w:rPr>
          <w:rStyle w:val="AuthorChar"/>
          <w:rFonts w:ascii="Helvetica" w:hAnsi="Helvetica" w:cs="Arial"/>
        </w:rPr>
        <w:t xml:space="preserve">, </w:t>
      </w:r>
      <w:r w:rsidRPr="00726013">
        <w:rPr>
          <w:rFonts w:ascii="Helvetica" w:hAnsi="Helvetica" w:cs="Arial"/>
        </w:rPr>
        <w:t xml:space="preserve">Prof @ Goethe U in Frankfurt, </w:t>
      </w:r>
      <w:r w:rsidRPr="00726013">
        <w:rPr>
          <w:rStyle w:val="TagsChar1"/>
          <w:rFonts w:ascii="Helvetica" w:hAnsi="Helvetica" w:cs="Arial"/>
          <w:sz w:val="28"/>
          <w:u w:val="thick" w:color="000000"/>
        </w:rPr>
        <w:t>90</w:t>
      </w:r>
      <w:r w:rsidRPr="00726013">
        <w:rPr>
          <w:rFonts w:ascii="Helvetica" w:hAnsi="Helvetica" w:cs="Arial"/>
        </w:rPr>
        <w:t xml:space="preserve"> (Jurgen, “Discourse Ethics: Notes on a Program of Philosophical Justification”, </w:t>
      </w:r>
      <w:r w:rsidRPr="00726013">
        <w:rPr>
          <w:rFonts w:ascii="Helvetica" w:hAnsi="Helvetica" w:cs="Arial"/>
          <w:i/>
        </w:rPr>
        <w:t>The Communicative Ethics Controversy</w:t>
      </w:r>
      <w:r w:rsidRPr="00726013">
        <w:rPr>
          <w:rFonts w:ascii="Helvetica" w:hAnsi="Helvetica" w:cs="Arial"/>
        </w:rPr>
        <w:t xml:space="preserve">, Ed. </w:t>
      </w:r>
      <w:proofErr w:type="spellStart"/>
      <w:r w:rsidRPr="00726013">
        <w:rPr>
          <w:rFonts w:ascii="Helvetica" w:hAnsi="Helvetica" w:cs="Arial"/>
        </w:rPr>
        <w:t>Benhabib</w:t>
      </w:r>
      <w:proofErr w:type="spellEnd"/>
      <w:r w:rsidRPr="00726013">
        <w:rPr>
          <w:rFonts w:ascii="Helvetica" w:hAnsi="Helvetica" w:cs="Arial"/>
        </w:rPr>
        <w:t xml:space="preserve"> and </w:t>
      </w:r>
      <w:proofErr w:type="spellStart"/>
      <w:r w:rsidRPr="00726013">
        <w:rPr>
          <w:rFonts w:ascii="Helvetica" w:hAnsi="Helvetica" w:cs="Arial"/>
        </w:rPr>
        <w:t>Dallmayr</w:t>
      </w:r>
      <w:proofErr w:type="spellEnd"/>
      <w:r w:rsidRPr="00726013">
        <w:rPr>
          <w:rFonts w:ascii="Helvetica" w:hAnsi="Helvetica" w:cs="Arial"/>
        </w:rPr>
        <w:t>, P. 100-101)</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2"/>
          <w:szCs w:val="12"/>
        </w:rPr>
      </w:pPr>
      <w:r w:rsidRPr="00726013">
        <w:rPr>
          <w:rFonts w:ascii="Helvetica" w:hAnsi="Helvetica" w:cs="Arial"/>
          <w:sz w:val="12"/>
          <w:szCs w:val="12"/>
        </w:rPr>
        <w:t xml:space="preserve">The principle of discourse ethics makes reference to a procedure, namely, the discursive redemption of normative claims to validity. To that extent, </w:t>
      </w:r>
      <w:r w:rsidRPr="00726013">
        <w:rPr>
          <w:rFonts w:ascii="Helvetica" w:hAnsi="Helvetica" w:cs="Arial"/>
          <w:u w:val="single"/>
        </w:rPr>
        <w:t xml:space="preserve">discourse ethics can properly be characterized as </w:t>
      </w:r>
      <w:r w:rsidRPr="00726013">
        <w:rPr>
          <w:rFonts w:ascii="Helvetica" w:hAnsi="Helvetica" w:cs="Arial"/>
          <w:i/>
          <w:u w:val="single"/>
        </w:rPr>
        <w:t>formal</w:t>
      </w:r>
      <w:r w:rsidRPr="00726013">
        <w:rPr>
          <w:rFonts w:ascii="Helvetica" w:hAnsi="Helvetica" w:cs="Arial"/>
          <w:u w:val="single"/>
        </w:rPr>
        <w:t>, for it provides no substantive guidelines but only a procedure: practical discourse. Practical discourse is not a procedure for generating justified norms but a procedure for testing the validity of norms that are being proposed and hypothetically considered for adoption. This means that practical discourses depend on content brought to them from outside.  It would be utterly pointless to engage in a practical discourse without a horizon provided by the life­world of a specific social group and without real conflicts in a concrete situation in which the actors considered it incumbent upon them to reach a consensual means of regulating some controversial social matter</w:t>
      </w:r>
      <w:r w:rsidRPr="00726013">
        <w:rPr>
          <w:rFonts w:ascii="Helvetica" w:hAnsi="Helvetica" w:cs="Arial"/>
          <w:sz w:val="12"/>
          <w:szCs w:val="12"/>
        </w:rPr>
        <w:t>. Practical discourses are always related to the concrete point of departure of a disturbed normative agreement. These antecedent disruptions determine the topics that are "up" for discussion. This procedure, then, is not formal in the sense that it abstracts from content. Quite the contrary is true. In its openness,</w:t>
      </w:r>
      <w:r w:rsidRPr="00726013">
        <w:rPr>
          <w:rFonts w:ascii="Helvetica" w:hAnsi="Helvetica" w:cs="Arial"/>
        </w:rPr>
        <w:t xml:space="preserve"> </w:t>
      </w:r>
      <w:r w:rsidRPr="00726013">
        <w:rPr>
          <w:rFonts w:ascii="Helvetica" w:hAnsi="Helvetica" w:cs="Arial"/>
          <w:u w:val="single"/>
        </w:rPr>
        <w:t>practical discourse is dependent upon contingent content being "fed" into it from outside</w:t>
      </w:r>
      <w:r w:rsidRPr="00726013">
        <w:rPr>
          <w:rFonts w:ascii="Helvetica" w:hAnsi="Helvetica" w:cs="Arial"/>
          <w:sz w:val="12"/>
          <w:szCs w:val="12"/>
        </w:rPr>
        <w:t>. In discourse this content is subjected to a process in which particular values are ultimately discarded as being not susceptible to consensus. The question now arises whether this very selectivity might not make the procedure unsuitable for resolving practical questions.</w:t>
      </w:r>
    </w:p>
    <w:p w:rsidR="00DD4A27" w:rsidRPr="00726013" w:rsidRDefault="00DD4A27">
      <w:pPr>
        <w:pStyle w:val="BlockTitle1"/>
        <w:rPr>
          <w:rFonts w:ascii="Helvetica" w:hAnsi="Helvetica"/>
        </w:rPr>
      </w:pPr>
      <w:r w:rsidRPr="00726013">
        <w:rPr>
          <w:rFonts w:ascii="Helvetica" w:hAnsi="Helvetica"/>
        </w:rPr>
        <w:lastRenderedPageBreak/>
        <w:br w:type="page"/>
      </w:r>
      <w:bookmarkStart w:id="748" w:name="_Toc147748752"/>
      <w:r w:rsidRPr="00726013">
        <w:rPr>
          <w:rFonts w:ascii="Helvetica" w:hAnsi="Helvetica"/>
        </w:rPr>
        <w:lastRenderedPageBreak/>
        <w:t>#5 Sublime Justice: 1AR</w:t>
      </w:r>
      <w:bookmarkEnd w:id="748"/>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INSOFAR AS PEOPLE THINK OF THE LAW AS REAL, IT EXISTS, ALLOWING FOR POWERFUL CHANGE… DETAINMENT PROVES</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Carlson ‘99</w:t>
      </w:r>
    </w:p>
    <w:p w:rsidR="00DD4A27" w:rsidRPr="00726013" w:rsidRDefault="00DD4A27">
      <w:pPr>
        <w:pStyle w:val="evidencetext"/>
        <w:rPr>
          <w:rFonts w:ascii="Helvetica" w:hAnsi="Helvetica" w:cs="Arial"/>
        </w:rPr>
      </w:pPr>
      <w:r w:rsidRPr="00726013">
        <w:rPr>
          <w:rFonts w:ascii="Helvetica" w:hAnsi="Helvetica" w:cs="Arial"/>
        </w:rPr>
        <w:t>[David Gray, Prof Law @ Cardozo, “</w:t>
      </w:r>
      <w:proofErr w:type="spellStart"/>
      <w:r w:rsidRPr="00726013">
        <w:rPr>
          <w:rFonts w:ascii="Helvetica" w:hAnsi="Helvetica" w:cs="Arial"/>
        </w:rPr>
        <w:t>Duellism</w:t>
      </w:r>
      <w:proofErr w:type="spellEnd"/>
      <w:r w:rsidRPr="00726013">
        <w:rPr>
          <w:rFonts w:ascii="Helvetica" w:hAnsi="Helvetica" w:cs="Arial"/>
        </w:rPr>
        <w:t xml:space="preserve"> in Modern American Jurisprudence,” 99 Colum. L. Rev. 1908, November,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Conceived as that which causes the judge to decide (per Schlag's definition), law is dynamic. It is indeed "performative," as Schlag maintains. n162 This future anterior grammar of law doesn't make it purely subjective, however. n163</w:t>
      </w:r>
      <w:r w:rsidRPr="00726013">
        <w:rPr>
          <w:rFonts w:ascii="Helvetica" w:hAnsi="Helvetica" w:cs="Arial"/>
        </w:rPr>
        <w:t xml:space="preserve"> </w:t>
      </w:r>
      <w:r w:rsidRPr="00726013">
        <w:rPr>
          <w:rStyle w:val="underline2"/>
          <w:rFonts w:ascii="Helvetica" w:hAnsi="Helvetica" w:cs="Arial"/>
        </w:rPr>
        <w:t>Law exists, and so it animates the judge who pronounces judgment</w:t>
      </w:r>
      <w:r w:rsidRPr="00726013">
        <w:rPr>
          <w:rFonts w:ascii="Helvetica" w:hAnsi="Helvetica" w:cs="Arial"/>
        </w:rPr>
        <w:t xml:space="preserve">. </w:t>
      </w:r>
      <w:r w:rsidRPr="00726013">
        <w:rPr>
          <w:rStyle w:val="reduce2"/>
          <w:rFonts w:ascii="Helvetica" w:hAnsi="Helvetica"/>
        </w:rPr>
        <w:t>It bears not a circular but a linear relation to the judge</w:t>
      </w:r>
      <w:r w:rsidRPr="00726013">
        <w:rPr>
          <w:rFonts w:ascii="Helvetica" w:hAnsi="Helvetica" w:cs="Arial"/>
        </w:rPr>
        <w:t xml:space="preserve">. </w:t>
      </w:r>
      <w:r w:rsidRPr="00726013">
        <w:rPr>
          <w:rStyle w:val="underline2"/>
          <w:rFonts w:ascii="Helvetica" w:hAnsi="Helvetica" w:cs="Arial"/>
        </w:rPr>
        <w:t>Law animates when the judge's free will suppresses the judge's pathological criteria and lets the judge be the law's oracle</w:t>
      </w:r>
      <w:r w:rsidRPr="00726013">
        <w:rPr>
          <w:rFonts w:ascii="Helvetica" w:hAnsi="Helvetica" w:cs="Arial"/>
        </w:rPr>
        <w:t xml:space="preserve">. </w:t>
      </w:r>
      <w:r w:rsidRPr="00726013">
        <w:rPr>
          <w:rStyle w:val="reduce2"/>
          <w:rFonts w:ascii="Helvetica" w:hAnsi="Helvetica"/>
        </w:rPr>
        <w:t>n164 True, the empirical judge is capable of bad faith. Perhaps what the judge had for breakfast rather than the law caused a judicial decision to be pronounced. But</w:t>
      </w:r>
      <w:r w:rsidRPr="00726013">
        <w:rPr>
          <w:rFonts w:ascii="Helvetica" w:hAnsi="Helvetica" w:cs="Arial"/>
        </w:rPr>
        <w:t xml:space="preserve"> </w:t>
      </w:r>
      <w:r w:rsidRPr="00726013">
        <w:rPr>
          <w:rStyle w:val="underline2"/>
          <w:rFonts w:ascii="Helvetica" w:hAnsi="Helvetica" w:cs="Arial"/>
        </w:rPr>
        <w:t>law's possibility</w:t>
      </w:r>
      <w:r w:rsidRPr="00726013">
        <w:rPr>
          <w:rFonts w:ascii="Helvetica" w:hAnsi="Helvetica" w:cs="Arial"/>
        </w:rPr>
        <w:t xml:space="preserve">, </w:t>
      </w:r>
      <w:r w:rsidRPr="00726013">
        <w:rPr>
          <w:rStyle w:val="reduce2"/>
          <w:rFonts w:ascii="Helvetica" w:hAnsi="Helvetica"/>
        </w:rPr>
        <w:t>at least</w:t>
      </w:r>
      <w:r w:rsidRPr="00726013">
        <w:rPr>
          <w:rFonts w:ascii="Helvetica" w:hAnsi="Helvetica" w:cs="Arial"/>
        </w:rPr>
        <w:t xml:space="preserve">, </w:t>
      </w:r>
      <w:r w:rsidRPr="00726013">
        <w:rPr>
          <w:rStyle w:val="underline2"/>
          <w:rFonts w:ascii="Helvetica" w:hAnsi="Helvetica" w:cs="Arial"/>
        </w:rPr>
        <w:t>is affirmed by license of free will</w:t>
      </w:r>
      <w:r w:rsidRPr="00726013">
        <w:rPr>
          <w:rFonts w:ascii="Helvetica" w:hAnsi="Helvetica" w:cs="Arial"/>
        </w:rPr>
        <w:t xml:space="preserve">. </w:t>
      </w:r>
      <w:r w:rsidRPr="00726013">
        <w:rPr>
          <w:rStyle w:val="reduce2"/>
          <w:rFonts w:ascii="Helvetica" w:hAnsi="Helvetica"/>
        </w:rPr>
        <w:t>n165</w:t>
      </w:r>
    </w:p>
    <w:p w:rsidR="00DD4A27" w:rsidRPr="00726013" w:rsidRDefault="00DD4A27">
      <w:pPr>
        <w:pStyle w:val="evidencetext"/>
        <w:rPr>
          <w:rFonts w:ascii="Helvetica" w:hAnsi="Helvetica" w:cs="Arial"/>
        </w:rPr>
      </w:pPr>
      <w:r w:rsidRPr="00726013">
        <w:rPr>
          <w:rStyle w:val="reduce2"/>
          <w:rFonts w:ascii="Helvetica" w:hAnsi="Helvetica"/>
        </w:rPr>
        <w:t>Consequence, Schlag maintains, cannot prove that law exists. n166 But quite the opposite is true.</w:t>
      </w:r>
      <w:r w:rsidRPr="00726013">
        <w:rPr>
          <w:rFonts w:ascii="Helvetica" w:hAnsi="Helvetica" w:cs="Arial"/>
        </w:rPr>
        <w:t xml:space="preserve"> </w:t>
      </w:r>
      <w:r w:rsidRPr="00726013">
        <w:rPr>
          <w:rStyle w:val="underline2"/>
          <w:rFonts w:ascii="Helvetica" w:hAnsi="Helvetica" w:cs="Arial"/>
        </w:rPr>
        <w:t>Law's consequence (which Schlag concedes</w:t>
      </w:r>
      <w:r w:rsidRPr="00726013">
        <w:rPr>
          <w:rFonts w:ascii="Helvetica" w:hAnsi="Helvetica" w:cs="Arial"/>
        </w:rPr>
        <w:t xml:space="preserve">) </w:t>
      </w:r>
      <w:r w:rsidRPr="00726013">
        <w:rPr>
          <w:rStyle w:val="reduce2"/>
          <w:rFonts w:ascii="Helvetica" w:hAnsi="Helvetica"/>
        </w:rPr>
        <w:t>n167</w:t>
      </w:r>
      <w:r w:rsidRPr="00726013">
        <w:rPr>
          <w:rFonts w:ascii="Helvetica" w:hAnsi="Helvetica" w:cs="Arial"/>
        </w:rPr>
        <w:t xml:space="preserve"> </w:t>
      </w:r>
      <w:r w:rsidRPr="00726013">
        <w:rPr>
          <w:rStyle w:val="underline2"/>
          <w:rFonts w:ascii="Helvetica" w:hAnsi="Helvetica" w:cs="Arial"/>
        </w:rPr>
        <w:t>proves law's existence</w:t>
      </w:r>
      <w:r w:rsidRPr="00726013">
        <w:rPr>
          <w:rFonts w:ascii="Helvetica" w:hAnsi="Helvetica" w:cs="Arial"/>
        </w:rPr>
        <w:t xml:space="preserve"> </w:t>
      </w:r>
      <w:r w:rsidRPr="00726013">
        <w:rPr>
          <w:rStyle w:val="reduce2"/>
          <w:rFonts w:ascii="Helvetica" w:hAnsi="Helvetica"/>
        </w:rPr>
        <w:t>and its suitability for scientific study. n168</w:t>
      </w:r>
      <w:r w:rsidRPr="00726013">
        <w:rPr>
          <w:rFonts w:ascii="Helvetica" w:hAnsi="Helvetica" w:cs="Arial"/>
        </w:rPr>
        <w:t xml:space="preserve"> </w:t>
      </w:r>
      <w:r w:rsidRPr="00726013">
        <w:rPr>
          <w:rStyle w:val="underline2"/>
          <w:rFonts w:ascii="Helvetica" w:hAnsi="Helvetica" w:cs="Arial"/>
        </w:rPr>
        <w:t>Schlag is prepared to concede that the law causes human beings to act, as when they execute or incarcerate a prisoner</w:t>
      </w:r>
      <w:r w:rsidRPr="00726013">
        <w:rPr>
          <w:rStyle w:val="reduce2"/>
          <w:rFonts w:ascii="Helvetica" w:hAnsi="Helvetica"/>
        </w:rPr>
        <w:t>. It then follows that either (a) the law has a mechanical effect on human beings - an absurdity n169 -  [*1932]  or (b) human beings have the capacity to choose to obey law. The second possibility is the only plausible one, because Schlag effectively admits the existence of free will and moral capacity. Thanks to this concession, we can affirm that law exists and that human beings can choose to follow the law. n170 Admittedly, we can never confirm legal effect directly, because it must be mediated by free will, which can only be postulated. n171</w:t>
      </w:r>
      <w:r w:rsidRPr="00726013">
        <w:rPr>
          <w:rFonts w:ascii="Helvetica" w:hAnsi="Helvetica" w:cs="Arial"/>
        </w:rPr>
        <w:t xml:space="preserve"> </w:t>
      </w:r>
      <w:r w:rsidRPr="00726013">
        <w:rPr>
          <w:rStyle w:val="underline2"/>
          <w:rFonts w:ascii="Helvetica" w:hAnsi="Helvetica" w:cs="Arial"/>
        </w:rPr>
        <w:t>We can</w:t>
      </w:r>
      <w:r w:rsidRPr="00726013">
        <w:rPr>
          <w:rFonts w:ascii="Helvetica" w:hAnsi="Helvetica" w:cs="Arial"/>
        </w:rPr>
        <w:t xml:space="preserve">, </w:t>
      </w:r>
      <w:r w:rsidRPr="00726013">
        <w:rPr>
          <w:rStyle w:val="reduce2"/>
          <w:rFonts w:ascii="Helvetica" w:hAnsi="Helvetica"/>
        </w:rPr>
        <w:t>however</w:t>
      </w:r>
      <w:r w:rsidRPr="00726013">
        <w:rPr>
          <w:rFonts w:ascii="Helvetica" w:hAnsi="Helvetica" w:cs="Arial"/>
        </w:rPr>
        <w:t xml:space="preserve">, </w:t>
      </w:r>
      <w:r w:rsidRPr="00726013">
        <w:rPr>
          <w:rStyle w:val="underline2"/>
          <w:rFonts w:ascii="Helvetica" w:hAnsi="Helvetica" w:cs="Arial"/>
        </w:rPr>
        <w:t>confirm its possibility</w:t>
      </w:r>
      <w:r w:rsidRPr="00726013">
        <w:rPr>
          <w:rFonts w:ascii="Helvetica" w:hAnsi="Helvetica" w:cs="Arial"/>
        </w:rPr>
        <w:t xml:space="preserve"> </w:t>
      </w:r>
      <w:r w:rsidRPr="00726013">
        <w:rPr>
          <w:rStyle w:val="reduce2"/>
          <w:rFonts w:ascii="Helvetica" w:hAnsi="Helvetica"/>
        </w:rPr>
        <w:t>and rule out its impossibility</w:t>
      </w:r>
      <w:r w:rsidRPr="00726013">
        <w:rPr>
          <w:rFonts w:ascii="Helvetica" w:hAnsi="Helvetica" w:cs="Arial"/>
        </w:rPr>
        <w:t>.</w:t>
      </w:r>
    </w:p>
    <w:p w:rsidR="00DD4A27" w:rsidRPr="00726013" w:rsidRDefault="00DD4A27">
      <w:pPr>
        <w:pStyle w:val="evidencetext"/>
        <w:rPr>
          <w:rFonts w:ascii="Helvetica" w:hAnsi="Helvetica" w:cs="Arial"/>
        </w:rPr>
      </w:pPr>
      <w:r w:rsidRPr="00726013">
        <w:rPr>
          <w:rStyle w:val="underline2"/>
          <w:rFonts w:ascii="Helvetica" w:hAnsi="Helvetica" w:cs="Arial"/>
        </w:rPr>
        <w:t>If thoughts (such as law) induce free human beings to act, then thoughts are things - and powerful things at that. To the extent we indulge in a belief in free will, law is potentially effective</w:t>
      </w:r>
      <w:r w:rsidRPr="00726013">
        <w:rPr>
          <w:rFonts w:ascii="Helvetica" w:hAnsi="Helvetica" w:cs="Arial"/>
        </w:rPr>
        <w:t xml:space="preserve">. </w:t>
      </w:r>
      <w:r w:rsidRPr="00726013">
        <w:rPr>
          <w:rStyle w:val="reduce2"/>
          <w:rFonts w:ascii="Helvetica" w:hAnsi="Helvetica"/>
        </w:rPr>
        <w:t>When it is, when human beings execute the law, law's effects are rendered "tangible" and "visible" - the very attributes of the super-realist metaphysics that seem to underwrite Schlag's work. Although law cannot be felt directly, its indirect effects are sensual indeed</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LEGAL THOUGHT EMBRACES THE NEGATIVITY OF ETHICS, CREATING SUBJECTIVE FREEDOM</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Carlson ‘99</w:t>
      </w:r>
    </w:p>
    <w:p w:rsidR="00DD4A27" w:rsidRPr="00726013" w:rsidRDefault="00DD4A27">
      <w:pPr>
        <w:pStyle w:val="evidencetext"/>
        <w:rPr>
          <w:rFonts w:ascii="Helvetica" w:hAnsi="Helvetica" w:cs="Arial"/>
        </w:rPr>
      </w:pPr>
      <w:r w:rsidRPr="00726013">
        <w:rPr>
          <w:rFonts w:ascii="Helvetica" w:hAnsi="Helvetica" w:cs="Arial"/>
        </w:rPr>
        <w:t>[David Gray, Prof Law @ Cardozo, “</w:t>
      </w:r>
      <w:proofErr w:type="spellStart"/>
      <w:r w:rsidRPr="00726013">
        <w:rPr>
          <w:rFonts w:ascii="Helvetica" w:hAnsi="Helvetica" w:cs="Arial"/>
        </w:rPr>
        <w:t>Duellism</w:t>
      </w:r>
      <w:proofErr w:type="spellEnd"/>
      <w:r w:rsidRPr="00726013">
        <w:rPr>
          <w:rFonts w:ascii="Helvetica" w:hAnsi="Helvetica" w:cs="Arial"/>
        </w:rPr>
        <w:t xml:space="preserve"> in Modern American Jurisprudence,” 99 Colum. L. Rev. 1908, November,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Schlag criticizes legal academics for unwitting indulgence in a contradiction. The self is supposed to be sovereign. Yet the </w:t>
      </w:r>
      <w:proofErr w:type="spellStart"/>
      <w:r w:rsidRPr="00726013">
        <w:rPr>
          <w:rFonts w:ascii="Helvetica" w:hAnsi="Helvetica" w:cs="Arial"/>
        </w:rPr>
        <w:t>self bows</w:t>
      </w:r>
      <w:proofErr w:type="spellEnd"/>
      <w:r w:rsidRPr="00726013">
        <w:rPr>
          <w:rFonts w:ascii="Helvetica" w:hAnsi="Helvetica" w:cs="Arial"/>
        </w:rPr>
        <w:t xml:space="preserve"> down  [*1943]  to the rule of law. n244 The choice to be bound is supposed to be a contradiction in terms. n245</w:t>
      </w:r>
    </w:p>
    <w:p w:rsidR="00DD4A27" w:rsidRPr="00726013" w:rsidRDefault="00DD4A27">
      <w:pPr>
        <w:pStyle w:val="evidencetext"/>
        <w:rPr>
          <w:rFonts w:ascii="Helvetica" w:hAnsi="Helvetica" w:cs="Arial"/>
        </w:rPr>
      </w:pPr>
      <w:r w:rsidRPr="00726013">
        <w:rPr>
          <w:rFonts w:ascii="Helvetica" w:hAnsi="Helvetica" w:cs="Arial"/>
        </w:rPr>
        <w:t xml:space="preserve">From what has been said, it should be clear that there is no contradiction here. </w:t>
      </w:r>
      <w:r w:rsidRPr="00726013">
        <w:rPr>
          <w:rStyle w:val="underline2"/>
          <w:rFonts w:ascii="Helvetica" w:hAnsi="Helvetica" w:cs="Arial"/>
        </w:rPr>
        <w:t>The self</w:t>
      </w:r>
      <w:r w:rsidRPr="00726013">
        <w:rPr>
          <w:rFonts w:ascii="Helvetica" w:hAnsi="Helvetica" w:cs="Arial"/>
        </w:rPr>
        <w:t xml:space="preserve"> that stands against the natural world, and the animal inclinations that afflict its body, </w:t>
      </w:r>
      <w:r w:rsidRPr="00726013">
        <w:rPr>
          <w:rStyle w:val="underline2"/>
          <w:rFonts w:ascii="Helvetica" w:hAnsi="Helvetica" w:cs="Arial"/>
        </w:rPr>
        <w:t>is a negative entity</w:t>
      </w:r>
      <w:r w:rsidRPr="00726013">
        <w:rPr>
          <w:rFonts w:ascii="Helvetica" w:hAnsi="Helvetica" w:cs="Arial"/>
        </w:rPr>
        <w:t xml:space="preserve">. At heart, </w:t>
      </w:r>
      <w:r w:rsidRPr="00726013">
        <w:rPr>
          <w:rStyle w:val="underline2"/>
          <w:rFonts w:ascii="Helvetica" w:hAnsi="Helvetica" w:cs="Arial"/>
        </w:rPr>
        <w:t>the subject is nothing at all</w:t>
      </w:r>
      <w:r w:rsidRPr="00726013">
        <w:rPr>
          <w:rFonts w:ascii="Helvetica" w:hAnsi="Helvetica" w:cs="Arial"/>
        </w:rPr>
        <w:t xml:space="preserve">. n246 </w:t>
      </w:r>
      <w:r w:rsidRPr="00726013">
        <w:rPr>
          <w:rStyle w:val="underline2"/>
          <w:rFonts w:ascii="Helvetica" w:hAnsi="Helvetica" w:cs="Arial"/>
        </w:rPr>
        <w:t>Yet, if it is to "exist," it must have externally observable properties. It must do something, and the things it does become an attribute of the self. We are what we do</w:t>
      </w:r>
      <w:r w:rsidRPr="00726013">
        <w:rPr>
          <w:rFonts w:ascii="Helvetica" w:hAnsi="Helvetica" w:cs="Arial"/>
        </w:rPr>
        <w:t>. n247</w:t>
      </w:r>
    </w:p>
    <w:p w:rsidR="00DD4A27" w:rsidRPr="00726013" w:rsidRDefault="00DD4A27">
      <w:pPr>
        <w:pStyle w:val="evidencetext"/>
        <w:rPr>
          <w:rFonts w:ascii="Helvetica" w:hAnsi="Helvetica" w:cs="Arial"/>
        </w:rPr>
      </w:pPr>
      <w:r w:rsidRPr="00726013">
        <w:rPr>
          <w:rFonts w:ascii="Helvetica" w:hAnsi="Helvetica" w:cs="Arial"/>
        </w:rPr>
        <w:t xml:space="preserve">The subject that lawfully follows its passion achieves existence and so perpetuates itself. n248 </w:t>
      </w:r>
      <w:r w:rsidRPr="00726013">
        <w:rPr>
          <w:rStyle w:val="underline2"/>
          <w:rFonts w:ascii="Helvetica" w:hAnsi="Helvetica" w:cs="Arial"/>
        </w:rPr>
        <w:t xml:space="preserve">This is the positive freedom of the self. Any </w:t>
      </w:r>
      <w:proofErr w:type="spellStart"/>
      <w:r w:rsidRPr="00726013">
        <w:rPr>
          <w:rStyle w:val="underline2"/>
          <w:rFonts w:ascii="Helvetica" w:hAnsi="Helvetica" w:cs="Arial"/>
        </w:rPr>
        <w:t>self choosing</w:t>
      </w:r>
      <w:proofErr w:type="spellEnd"/>
      <w:r w:rsidRPr="00726013">
        <w:rPr>
          <w:rStyle w:val="underline2"/>
          <w:rFonts w:ascii="Helvetica" w:hAnsi="Helvetica" w:cs="Arial"/>
        </w:rPr>
        <w:t xml:space="preserve"> to conform to the law has put forth its </w:t>
      </w:r>
      <w:r w:rsidRPr="00726013">
        <w:rPr>
          <w:rStyle w:val="underline2"/>
          <w:rFonts w:ascii="Helvetica" w:hAnsi="Helvetica" w:cs="Arial"/>
        </w:rPr>
        <w:lastRenderedPageBreak/>
        <w:t>moral character in the world. It was the free choice of the self to do this</w:t>
      </w:r>
      <w:r w:rsidRPr="00726013">
        <w:rPr>
          <w:rFonts w:ascii="Helvetica" w:hAnsi="Helvetica" w:cs="Arial"/>
        </w:rPr>
        <w:t xml:space="preserve">. n249 Hence, </w:t>
      </w:r>
      <w:r w:rsidRPr="00726013">
        <w:rPr>
          <w:rStyle w:val="underline2"/>
          <w:rFonts w:ascii="Helvetica" w:hAnsi="Helvetica" w:cs="Arial"/>
        </w:rPr>
        <w:t>the free self can choose to be bound, without contradiction.</w:t>
      </w:r>
      <w:r w:rsidRPr="00726013">
        <w:rPr>
          <w:rFonts w:ascii="Helvetica" w:hAnsi="Helvetica" w:cs="Arial"/>
        </w:rPr>
        <w:t xml:space="preserve"> n250</w:t>
      </w:r>
    </w:p>
    <w:p w:rsidR="00DD4A27" w:rsidRPr="00726013" w:rsidRDefault="00DD4A27">
      <w:pPr>
        <w:pStyle w:val="evidencetext"/>
        <w:rPr>
          <w:rFonts w:ascii="Helvetica" w:hAnsi="Helvetica" w:cs="Arial"/>
        </w:rPr>
      </w:pPr>
      <w:r w:rsidRPr="00726013">
        <w:rPr>
          <w:rFonts w:ascii="Helvetica" w:hAnsi="Helvetica" w:cs="Arial"/>
        </w:rPr>
        <w:t>This concrete subject is likewise free to violate the law and to perpetuate itself by crime. This is the negative freedom of the concrete subject. It is not properly freedom at all, but slavery to inclination. Crime constitutes inclination speaking in defiance of the moral side, thereby committing a crime on the subject's own self. The particularity of the criminal is therefore not freedom but slavery. n251</w:t>
      </w:r>
    </w:p>
    <w:p w:rsidR="00DD4A27" w:rsidRPr="00726013" w:rsidRDefault="00DD4A27">
      <w:pPr>
        <w:pStyle w:val="evidencetext"/>
        <w:rPr>
          <w:rFonts w:ascii="Helvetica" w:hAnsi="Helvetica" w:cs="Arial"/>
        </w:rPr>
      </w:pPr>
      <w:r w:rsidRPr="00726013">
        <w:rPr>
          <w:rFonts w:ascii="Helvetica" w:hAnsi="Helvetica" w:cs="Arial"/>
        </w:rPr>
        <w:t xml:space="preserve">In fact, </w:t>
      </w:r>
      <w:r w:rsidRPr="00726013">
        <w:rPr>
          <w:rStyle w:val="underline2"/>
          <w:rFonts w:ascii="Helvetica" w:hAnsi="Helvetica" w:cs="Arial"/>
        </w:rPr>
        <w:t>tied into the very idea of following the law is the idea of a free will that might choose not to follow the law. The free will that aspires to follow the law never truly binds itself</w:t>
      </w:r>
      <w:r w:rsidRPr="00726013">
        <w:rPr>
          <w:rFonts w:ascii="Helvetica" w:hAnsi="Helvetica" w:cs="Arial"/>
        </w:rPr>
        <w:t xml:space="preserve">. A subject that puts itself forward as lawful could give into impulse tomorrow and is therefore "free" (in the negative sense) to violate the law. </w:t>
      </w:r>
      <w:r w:rsidRPr="00726013">
        <w:rPr>
          <w:rStyle w:val="underline2"/>
          <w:rFonts w:ascii="Helvetica" w:hAnsi="Helvetica" w:cs="Arial"/>
        </w:rPr>
        <w:t>Lawfulness is</w:t>
      </w:r>
      <w:r w:rsidRPr="00726013">
        <w:rPr>
          <w:rFonts w:ascii="Helvetica" w:hAnsi="Helvetica" w:cs="Arial"/>
        </w:rPr>
        <w:t xml:space="preserve"> therefore </w:t>
      </w:r>
      <w:r w:rsidRPr="00726013">
        <w:rPr>
          <w:rStyle w:val="underline2"/>
          <w:rFonts w:ascii="Helvetica" w:hAnsi="Helvetica" w:cs="Arial"/>
        </w:rPr>
        <w:t xml:space="preserve">a constant struggle - the ongoing achievement of the concrete self. </w:t>
      </w:r>
      <w:r w:rsidRPr="00726013">
        <w:rPr>
          <w:rFonts w:ascii="Helvetica" w:hAnsi="Helvetica" w:cs="Arial"/>
        </w:rPr>
        <w:t>Furthermore, it is a struggle in which the subject must fail:</w:t>
      </w:r>
    </w:p>
    <w:p w:rsidR="00DD4A27" w:rsidRPr="00726013" w:rsidRDefault="00DD4A27">
      <w:pPr>
        <w:pStyle w:val="evidencetext"/>
        <w:rPr>
          <w:rFonts w:ascii="Helvetica" w:hAnsi="Helvetica" w:cs="Arial"/>
        </w:rPr>
      </w:pPr>
      <w:r w:rsidRPr="00726013">
        <w:rPr>
          <w:rStyle w:val="underline2"/>
          <w:rFonts w:ascii="Helvetica" w:hAnsi="Helvetica" w:cs="Arial"/>
        </w:rPr>
        <w:t>Freedom realizes itself through a series of failures: every particular attempt to realize freedom may fail</w:t>
      </w:r>
      <w:r w:rsidRPr="00726013">
        <w:rPr>
          <w:rFonts w:ascii="Helvetica" w:hAnsi="Helvetica" w:cs="Arial"/>
        </w:rPr>
        <w:t>; from its point of view, freedom remains an empty possibility; but the very continuous  [*1944]  striving of freedom to realize itself bears witness to its "actuality." n252</w:t>
      </w:r>
    </w:p>
    <w:p w:rsidR="00DD4A27" w:rsidRPr="00726013" w:rsidRDefault="00DD4A27">
      <w:pPr>
        <w:pStyle w:val="evidencetext"/>
        <w:rPr>
          <w:rStyle w:val="underline2"/>
          <w:rFonts w:ascii="Helvetica" w:hAnsi="Helvetica" w:cs="Arial"/>
        </w:rPr>
      </w:pPr>
      <w:r w:rsidRPr="00726013">
        <w:rPr>
          <w:rFonts w:ascii="Helvetica" w:hAnsi="Helvetica" w:cs="Arial"/>
        </w:rPr>
        <w:t xml:space="preserve">Freedom is thus "powerful." It exhibits the "primacy of possibility over actuality." n253 </w:t>
      </w:r>
      <w:r w:rsidRPr="00726013">
        <w:rPr>
          <w:rStyle w:val="underline2"/>
          <w:rFonts w:ascii="Helvetica" w:hAnsi="Helvetica" w:cs="Arial"/>
        </w:rPr>
        <w:t>Forever potential, it is nevertheless a possibility that transforms the world.</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49" w:name="_Toc147748753"/>
      <w:r w:rsidRPr="00726013">
        <w:rPr>
          <w:rFonts w:ascii="Helvetica" w:hAnsi="Helvetica"/>
        </w:rPr>
        <w:lastRenderedPageBreak/>
        <w:t>#7 Alt Reinscribes Subject: 1AR (1/2)</w:t>
      </w:r>
      <w:bookmarkEnd w:id="74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THE ALTERNATIVE IS A BEFORE THE FALL FANTASY OF A PRE-LEGAL SUBJECT</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Carlson ‘99</w:t>
      </w:r>
    </w:p>
    <w:p w:rsidR="00DD4A27" w:rsidRPr="00726013" w:rsidRDefault="00DD4A27">
      <w:pPr>
        <w:pStyle w:val="evidencetext"/>
        <w:rPr>
          <w:rFonts w:ascii="Helvetica" w:hAnsi="Helvetica" w:cs="Arial"/>
        </w:rPr>
      </w:pPr>
      <w:r w:rsidRPr="00726013">
        <w:rPr>
          <w:rFonts w:ascii="Helvetica" w:hAnsi="Helvetica" w:cs="Arial"/>
        </w:rPr>
        <w:t>[David Gray, Prof Law @ Cardozo, “</w:t>
      </w:r>
      <w:proofErr w:type="spellStart"/>
      <w:r w:rsidRPr="00726013">
        <w:rPr>
          <w:rFonts w:ascii="Helvetica" w:hAnsi="Helvetica" w:cs="Arial"/>
        </w:rPr>
        <w:t>Duellism</w:t>
      </w:r>
      <w:proofErr w:type="spellEnd"/>
      <w:r w:rsidRPr="00726013">
        <w:rPr>
          <w:rFonts w:ascii="Helvetica" w:hAnsi="Helvetica" w:cs="Arial"/>
        </w:rPr>
        <w:t xml:space="preserve"> in Modern American Jurisprudence,” 99 Colum. L. Rev. 1908, November,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In contrast to this view, Professor </w:t>
      </w:r>
      <w:r w:rsidRPr="00726013">
        <w:rPr>
          <w:rStyle w:val="underline2"/>
          <w:rFonts w:ascii="Helvetica" w:hAnsi="Helvetica" w:cs="Arial"/>
        </w:rPr>
        <w:t>Schlag wants to say that freedom means the concrete self can do what it feels like. But he should know better than to exalt the authenticity of the pre-legal natural self</w:t>
      </w:r>
      <w:r w:rsidRPr="00726013">
        <w:rPr>
          <w:rFonts w:ascii="Helvetica" w:hAnsi="Helvetica" w:cs="Arial"/>
        </w:rPr>
        <w:t xml:space="preserve">, and he has on occasion chastised others for doing just that. n254 </w:t>
      </w:r>
      <w:r w:rsidRPr="00726013">
        <w:rPr>
          <w:rStyle w:val="underline2"/>
          <w:rFonts w:ascii="Helvetica" w:hAnsi="Helvetica" w:cs="Arial"/>
        </w:rPr>
        <w:t>To exalt the sovereignty of such a self</w:t>
      </w:r>
      <w:r w:rsidRPr="00726013">
        <w:rPr>
          <w:rFonts w:ascii="Helvetica" w:hAnsi="Helvetica" w:cs="Arial"/>
        </w:rPr>
        <w:t xml:space="preserve"> (that may be in the thrall of criminal passion) instead of the liberal self </w:t>
      </w:r>
      <w:r w:rsidRPr="00726013">
        <w:rPr>
          <w:rStyle w:val="underline2"/>
          <w:rFonts w:ascii="Helvetica" w:hAnsi="Helvetica" w:cs="Arial"/>
        </w:rPr>
        <w:t>is to permit the contingent side of the self to govern in its moral arbitrariness</w:t>
      </w:r>
      <w:r w:rsidRPr="00726013">
        <w:rPr>
          <w:rFonts w:ascii="Helvetica" w:hAnsi="Helvetica" w:cs="Arial"/>
        </w:rPr>
        <w:t>. n255 In other words, the essence of personality is the rationality of the liberal self. Negative freedom denies the essence of personality and therefore ends up destroying its own self. n256</w:t>
      </w:r>
    </w:p>
    <w:p w:rsidR="00DD4A27" w:rsidRPr="00726013" w:rsidRDefault="00DD4A27">
      <w:pPr>
        <w:pStyle w:val="evidencetext"/>
        <w:rPr>
          <w:rFonts w:ascii="Helvetica" w:hAnsi="Helvetica" w:cs="Arial"/>
        </w:rPr>
      </w:pPr>
      <w:r w:rsidRPr="00726013">
        <w:rPr>
          <w:rFonts w:ascii="Helvetica" w:hAnsi="Helvetica" w:cs="Arial"/>
        </w:rPr>
        <w:t xml:space="preserve">To summarize, </w:t>
      </w:r>
      <w:r w:rsidRPr="00726013">
        <w:rPr>
          <w:rStyle w:val="underline2"/>
          <w:rFonts w:ascii="Helvetica" w:hAnsi="Helvetica" w:cs="Arial"/>
        </w:rPr>
        <w:t>Schlag's work is based on a romantic psychology. If only the concrete self were freed from law, Schlag implies, it would know what to do</w:t>
      </w:r>
      <w:r w:rsidRPr="00726013">
        <w:rPr>
          <w:rFonts w:ascii="Helvetica" w:hAnsi="Helvetica" w:cs="Arial"/>
        </w:rPr>
        <w:t xml:space="preserve">. Law offers mere "norms" and presents the subject with empty choices. </w:t>
      </w:r>
      <w:r w:rsidRPr="00726013">
        <w:rPr>
          <w:rStyle w:val="underline2"/>
          <w:rFonts w:ascii="Helvetica" w:hAnsi="Helvetica" w:cs="Arial"/>
        </w:rPr>
        <w:t xml:space="preserve">Such a theory of the </w:t>
      </w:r>
      <w:proofErr w:type="spellStart"/>
      <w:r w:rsidRPr="00726013">
        <w:rPr>
          <w:rStyle w:val="underline2"/>
          <w:rFonts w:ascii="Helvetica" w:hAnsi="Helvetica" w:cs="Arial"/>
        </w:rPr>
        <w:t>self ignores</w:t>
      </w:r>
      <w:proofErr w:type="spellEnd"/>
      <w:r w:rsidRPr="00726013">
        <w:rPr>
          <w:rStyle w:val="underline2"/>
          <w:rFonts w:ascii="Helvetica" w:hAnsi="Helvetica" w:cs="Arial"/>
        </w:rPr>
        <w:t xml:space="preserve"> the fact that human nature has two sides - the natural and the moral.</w:t>
      </w:r>
      <w:r w:rsidRPr="00726013">
        <w:rPr>
          <w:rFonts w:ascii="Helvetica" w:hAnsi="Helvetica" w:cs="Arial"/>
        </w:rPr>
        <w:t xml:space="preserve"> One side cannot be privileged at the expense of the other.</w:t>
      </w:r>
    </w:p>
    <w:p w:rsidR="00DD4A27" w:rsidRPr="00726013" w:rsidRDefault="00DD4A27">
      <w:pPr>
        <w:pStyle w:val="evidencetext"/>
        <w:rPr>
          <w:rFonts w:ascii="Helvetica" w:hAnsi="Helvetica" w:cs="Arial"/>
        </w:rPr>
      </w:pPr>
      <w:r w:rsidRPr="00726013">
        <w:rPr>
          <w:rFonts w:ascii="Helvetica" w:hAnsi="Helvetica" w:cs="Arial"/>
        </w:rPr>
        <w:t xml:space="preserve">To be sure, many of Schlag's criticisms of liberal psychology n257 are well taken. Liberal psychology absolutely denies a place for the unconscious and irrational. His accusation that liberal philosophy does not consider the challenge of deconstruction to liberal psychology is an excellent contribution. Liberal philosophy in recent times deserves criticism for not peering very deeply into the soul of the legal subject. n258 But liberal philosophy is also on to something: </w:t>
      </w:r>
      <w:r w:rsidRPr="00726013">
        <w:rPr>
          <w:rStyle w:val="underline2"/>
          <w:rFonts w:ascii="Helvetica" w:hAnsi="Helvetica" w:cs="Arial"/>
        </w:rPr>
        <w:t>The moral dimension of personality</w:t>
      </w:r>
      <w:r w:rsidRPr="00726013">
        <w:rPr>
          <w:rFonts w:ascii="Helvetica" w:hAnsi="Helvetica" w:cs="Arial"/>
        </w:rPr>
        <w:t xml:space="preserve">  [*1945]  </w:t>
      </w:r>
      <w:r w:rsidRPr="00726013">
        <w:rPr>
          <w:rStyle w:val="underline2"/>
          <w:rFonts w:ascii="Helvetica" w:hAnsi="Helvetica" w:cs="Arial"/>
        </w:rPr>
        <w:t>is constitutive and cannot be abolished without destroying personality entirely</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THE ALTERNATIVE IS A FANTASMIC ATTEMPT TO RESTORE A UNITARY SUBJECT, SHORING UP ENJOYMENT STOLEN BY THE LAW</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Carlson ‘99</w:t>
      </w:r>
    </w:p>
    <w:p w:rsidR="00DD4A27" w:rsidRPr="00726013" w:rsidRDefault="00DD4A27">
      <w:pPr>
        <w:pStyle w:val="evidencetext"/>
        <w:rPr>
          <w:rFonts w:ascii="Helvetica" w:hAnsi="Helvetica" w:cs="Arial"/>
        </w:rPr>
      </w:pPr>
      <w:r w:rsidRPr="00726013">
        <w:rPr>
          <w:rFonts w:ascii="Helvetica" w:hAnsi="Helvetica" w:cs="Arial"/>
        </w:rPr>
        <w:t>[David Gray, Prof Law @ Cardozo, “</w:t>
      </w:r>
      <w:proofErr w:type="spellStart"/>
      <w:r w:rsidRPr="00726013">
        <w:rPr>
          <w:rFonts w:ascii="Helvetica" w:hAnsi="Helvetica" w:cs="Arial"/>
        </w:rPr>
        <w:t>Duellism</w:t>
      </w:r>
      <w:proofErr w:type="spellEnd"/>
      <w:r w:rsidRPr="00726013">
        <w:rPr>
          <w:rFonts w:ascii="Helvetica" w:hAnsi="Helvetica" w:cs="Arial"/>
        </w:rPr>
        <w:t xml:space="preserve"> in Modern American Jurisprudence,” 99 Colum. L. Rev. 1908, November,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In his disenchantment with reason, </w:t>
      </w:r>
      <w:r w:rsidRPr="00726013">
        <w:rPr>
          <w:rStyle w:val="underline2"/>
          <w:rFonts w:ascii="Helvetica" w:hAnsi="Helvetica" w:cs="Arial"/>
        </w:rPr>
        <w:t>Schlag has written that, just because lawyers pursue their profession "does not establish whether liberal categories such as 'individual rights' are on the order of rocks</w:t>
      </w:r>
      <w:r w:rsidRPr="00726013">
        <w:rPr>
          <w:rFonts w:ascii="Helvetica" w:hAnsi="Helvetica" w:cs="Arial"/>
        </w:rPr>
        <w:t xml:space="preserve">, trees, dollar bills, rubles, words, advertising images, or angels." n69 Within the gross and scope of this ontic spectrum, rocks and trees are trenchantly existential. They can be felt. Dollars are perhaps less so, on most measures of the money supply, but rubles, words, </w:t>
      </w:r>
      <w:r w:rsidRPr="00726013">
        <w:rPr>
          <w:rFonts w:ascii="Helvetica" w:hAnsi="Helvetica" w:cs="Arial"/>
        </w:rPr>
        <w:lastRenderedPageBreak/>
        <w:t>advertising images, angels and liberal category drift into the realm of "ontological entities" n70 - mere figments of the imagination. These latter items do not "exist." Perception mediated by thought is not to be trusted.</w:t>
      </w:r>
    </w:p>
    <w:p w:rsidR="00DD4A27" w:rsidRPr="00726013" w:rsidRDefault="00DD4A27">
      <w:pPr>
        <w:pStyle w:val="evidencetext"/>
        <w:rPr>
          <w:rFonts w:ascii="Helvetica" w:hAnsi="Helvetica" w:cs="Arial"/>
        </w:rPr>
      </w:pPr>
      <w:r w:rsidRPr="00726013">
        <w:rPr>
          <w:rStyle w:val="underline2"/>
          <w:rFonts w:ascii="Helvetica" w:hAnsi="Helvetica" w:cs="Arial"/>
        </w:rPr>
        <w:t>Law's defect</w:t>
      </w:r>
      <w:r w:rsidRPr="00726013">
        <w:rPr>
          <w:rFonts w:ascii="Helvetica" w:hAnsi="Helvetica" w:cs="Arial"/>
        </w:rPr>
        <w:t xml:space="preserve">, then, </w:t>
      </w:r>
      <w:r w:rsidRPr="00726013">
        <w:rPr>
          <w:rStyle w:val="underline2"/>
          <w:rFonts w:ascii="Helvetica" w:hAnsi="Helvetica" w:cs="Arial"/>
        </w:rPr>
        <w:t>is that</w:t>
      </w:r>
      <w:r w:rsidRPr="00726013">
        <w:rPr>
          <w:rFonts w:ascii="Helvetica" w:hAnsi="Helvetica" w:cs="Arial"/>
        </w:rPr>
        <w:t xml:space="preserve">, like Macbeth's dagger, </w:t>
      </w:r>
      <w:r w:rsidRPr="00726013">
        <w:rPr>
          <w:rStyle w:val="underline2"/>
          <w:rFonts w:ascii="Helvetica" w:hAnsi="Helvetica" w:cs="Arial"/>
        </w:rPr>
        <w:t>it is insensible to feeling. Law is nothing but thought. Thought (mediation) does not exist, and neither does law</w:t>
      </w:r>
      <w:r w:rsidRPr="00726013">
        <w:rPr>
          <w:rFonts w:ascii="Helvetica" w:hAnsi="Helvetica" w:cs="Arial"/>
        </w:rPr>
        <w:t xml:space="preserve">. n71 Tangibility - immediacy of intuition - is, I infer, Schlag's criterion of epistemic certainty. What is tangible does not rely on language for its integrity. n72 </w:t>
      </w:r>
      <w:r w:rsidRPr="00726013">
        <w:rPr>
          <w:rStyle w:val="underline2"/>
          <w:rFonts w:ascii="Helvetica" w:hAnsi="Helvetica" w:cs="Arial"/>
        </w:rPr>
        <w:t xml:space="preserve">Tangibility transcends the legal order. It is quite </w:t>
      </w:r>
      <w:proofErr w:type="spellStart"/>
      <w:r w:rsidRPr="00726013">
        <w:rPr>
          <w:rStyle w:val="underline2"/>
          <w:rFonts w:ascii="Helvetica" w:hAnsi="Helvetica" w:cs="Arial"/>
        </w:rPr>
        <w:t>alegal</w:t>
      </w:r>
      <w:proofErr w:type="spellEnd"/>
      <w:r w:rsidRPr="00726013">
        <w:rPr>
          <w:rStyle w:val="underline2"/>
          <w:rFonts w:ascii="Helvetica" w:hAnsi="Helvetica" w:cs="Arial"/>
        </w:rPr>
        <w:t xml:space="preserve"> and for this very reason valid.</w:t>
      </w:r>
      <w:r w:rsidRPr="00726013">
        <w:rPr>
          <w:rFonts w:ascii="Helvetica" w:hAnsi="Helvetica" w:cs="Arial"/>
        </w:rPr>
        <w:t xml:space="preserve"> n73</w:t>
      </w:r>
    </w:p>
    <w:p w:rsidR="00DD4A27" w:rsidRPr="00726013" w:rsidRDefault="00DD4A27">
      <w:pPr>
        <w:pStyle w:val="evidencetext"/>
        <w:rPr>
          <w:rFonts w:ascii="Helvetica" w:hAnsi="Helvetica" w:cs="Arial"/>
        </w:rPr>
      </w:pPr>
      <w:r w:rsidRPr="00726013">
        <w:rPr>
          <w:rFonts w:ascii="Helvetica" w:hAnsi="Helvetica" w:cs="Arial"/>
        </w:rPr>
        <w:t xml:space="preserve">Such a criterion of reality means that, in the end, </w:t>
      </w:r>
      <w:r w:rsidRPr="00726013">
        <w:rPr>
          <w:rStyle w:val="underline2"/>
          <w:rFonts w:ascii="Helvetica" w:hAnsi="Helvetica" w:cs="Arial"/>
        </w:rPr>
        <w:t>Schlag's program is a romantic one. Law has deprived the subject of its jouissance. If law would kindly step aside, the subject could enjoy an immediate restitution of its lost parts - a unity that would be certified by feeling. Therefore, justice supposedly demands that law abolish itself so that the concrete subject in its negative freedom can be guided</w:t>
      </w:r>
      <w:r w:rsidRPr="00726013">
        <w:rPr>
          <w:rFonts w:ascii="Helvetica" w:hAnsi="Helvetica" w:cs="Arial"/>
        </w:rPr>
        <w:t xml:space="preserve"> by its natural, uncomplicated  [*1921]  dimension - by feeling - </w:t>
      </w:r>
      <w:r w:rsidRPr="00726013">
        <w:rPr>
          <w:rStyle w:val="underline2"/>
          <w:rFonts w:ascii="Helvetica" w:hAnsi="Helvetica" w:cs="Arial"/>
        </w:rPr>
        <w:t>towards wholeness</w:t>
      </w:r>
      <w:r w:rsidRPr="00726013">
        <w:rPr>
          <w:rFonts w:ascii="Helvetica" w:hAnsi="Helvetica" w:cs="Arial"/>
        </w:rPr>
        <w:t xml:space="preserve">. n74 </w:t>
      </w:r>
      <w:r w:rsidRPr="00726013">
        <w:rPr>
          <w:rStyle w:val="underline2"/>
          <w:rFonts w:ascii="Helvetica" w:hAnsi="Helvetica" w:cs="Arial"/>
        </w:rPr>
        <w:t>But for law, the subject could enjoy itself all the time</w:t>
      </w:r>
      <w:r w:rsidRPr="00726013">
        <w:rPr>
          <w:rFonts w:ascii="Helvetica" w:hAnsi="Helvetica" w:cs="Arial"/>
        </w:rPr>
        <w:t>. n75</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#7 Alt Reinscribes Subject: 1AR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SCHLAG’S PARANOID VISION OF LEGAL BUREACRACY IS A FANTASY ATTEMPT TO RATIONALIZE THE FAILURE OF THE SYMBOLIC</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Carlson ‘99</w:t>
      </w:r>
    </w:p>
    <w:p w:rsidR="00DD4A27" w:rsidRPr="00726013" w:rsidRDefault="00DD4A27">
      <w:pPr>
        <w:pStyle w:val="evidencetext"/>
        <w:rPr>
          <w:rFonts w:ascii="Helvetica" w:hAnsi="Helvetica" w:cs="Arial"/>
        </w:rPr>
      </w:pPr>
      <w:r w:rsidRPr="00726013">
        <w:rPr>
          <w:rFonts w:ascii="Helvetica" w:hAnsi="Helvetica" w:cs="Arial"/>
        </w:rPr>
        <w:t>[David Gray, Prof Law @ Cardozo, “</w:t>
      </w:r>
      <w:proofErr w:type="spellStart"/>
      <w:r w:rsidRPr="00726013">
        <w:rPr>
          <w:rFonts w:ascii="Helvetica" w:hAnsi="Helvetica" w:cs="Arial"/>
        </w:rPr>
        <w:t>Duellism</w:t>
      </w:r>
      <w:proofErr w:type="spellEnd"/>
      <w:r w:rsidRPr="00726013">
        <w:rPr>
          <w:rFonts w:ascii="Helvetica" w:hAnsi="Helvetica" w:cs="Arial"/>
        </w:rPr>
        <w:t xml:space="preserve"> in Modern American Jurisprudence,” 99 Colum. L. Rev. 1908, November,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Lacanian theory allows us to interpret the meaning of this anti-Masonic vision precisely. </w:t>
      </w:r>
      <w:r w:rsidRPr="00726013">
        <w:rPr>
          <w:rStyle w:val="underline2"/>
          <w:rFonts w:ascii="Helvetica" w:hAnsi="Helvetica" w:cs="Arial"/>
        </w:rPr>
        <w:t>Schlag's bureaucracy must be seen as a "paranoid construction according to which our universe is the work of art of unknown creators</w:t>
      </w:r>
      <w:r w:rsidRPr="00726013">
        <w:rPr>
          <w:rFonts w:ascii="Helvetica" w:hAnsi="Helvetica" w:cs="Arial"/>
        </w:rPr>
        <w:t xml:space="preserve">." n273 In Schlag's view, the bureaucracy is in control of law and language and uses it exclusively for its own purposes. </w:t>
      </w:r>
      <w:r w:rsidRPr="00726013">
        <w:rPr>
          <w:rStyle w:val="underline2"/>
          <w:rFonts w:ascii="Helvetica" w:hAnsi="Helvetica" w:cs="Arial"/>
        </w:rPr>
        <w:t>The bureaucracy is</w:t>
      </w:r>
      <w:r w:rsidRPr="00726013">
        <w:rPr>
          <w:rFonts w:ascii="Helvetica" w:hAnsi="Helvetica" w:cs="Arial"/>
        </w:rPr>
        <w:t xml:space="preserve"> therefore the Other of the Other, "</w:t>
      </w:r>
      <w:r w:rsidRPr="00726013">
        <w:rPr>
          <w:rStyle w:val="underline2"/>
          <w:rFonts w:ascii="Helvetica" w:hAnsi="Helvetica" w:cs="Arial"/>
        </w:rPr>
        <w:t>a hidden subject who pulls the strings of the</w:t>
      </w:r>
      <w:r w:rsidRPr="00726013">
        <w:rPr>
          <w:rFonts w:ascii="Helvetica" w:hAnsi="Helvetica" w:cs="Arial"/>
        </w:rPr>
        <w:t xml:space="preserve"> great Other (the </w:t>
      </w:r>
      <w:r w:rsidRPr="00726013">
        <w:rPr>
          <w:rStyle w:val="underline2"/>
          <w:rFonts w:ascii="Helvetica" w:hAnsi="Helvetica" w:cs="Arial"/>
        </w:rPr>
        <w:t>symbolic order</w:t>
      </w:r>
      <w:r w:rsidRPr="00726013">
        <w:rPr>
          <w:rFonts w:ascii="Helvetica" w:hAnsi="Helvetica" w:cs="Arial"/>
        </w:rPr>
        <w:t>)." n274 The bureaucracy, in short, is the superego (i.e., absolute knowledge of the ego), n275 but rendered visible and projected outward. The superego, the ego's stern master, condemns the ego and condemns what it does. Schlag has transferred this function to the bureaucracy.</w:t>
      </w:r>
    </w:p>
    <w:p w:rsidR="00DD4A27" w:rsidRPr="00726013" w:rsidRDefault="00DD4A27">
      <w:pPr>
        <w:pStyle w:val="evidencetext"/>
        <w:rPr>
          <w:rFonts w:ascii="Helvetica" w:hAnsi="Helvetica" w:cs="Arial"/>
        </w:rPr>
      </w:pPr>
      <w:r w:rsidRPr="00726013">
        <w:rPr>
          <w:rFonts w:ascii="Helvetica" w:hAnsi="Helvetica" w:cs="Arial"/>
        </w:rPr>
        <w:t xml:space="preserve">As is customary, n276 by describing Schlag's vision as a paranoid construction, I do not mean to suggest that Professor Schlag is mentally ill or unable to function. </w:t>
      </w:r>
      <w:r w:rsidRPr="00726013">
        <w:rPr>
          <w:rStyle w:val="underline2"/>
          <w:rFonts w:ascii="Helvetica" w:hAnsi="Helvetica" w:cs="Arial"/>
        </w:rPr>
        <w:t>Paranoid construction</w:t>
      </w:r>
      <w:r w:rsidRPr="00726013">
        <w:rPr>
          <w:rFonts w:ascii="Helvetica" w:hAnsi="Helvetica" w:cs="Arial"/>
        </w:rPr>
        <w:t xml:space="preserve"> is not in fact the illness. It </w:t>
      </w:r>
      <w:r w:rsidRPr="00726013">
        <w:rPr>
          <w:rStyle w:val="underline2"/>
          <w:rFonts w:ascii="Helvetica" w:hAnsi="Helvetica" w:cs="Arial"/>
        </w:rPr>
        <w:t>is an attempt at healing</w:t>
      </w:r>
      <w:r w:rsidRPr="00726013">
        <w:rPr>
          <w:rFonts w:ascii="Helvetica" w:hAnsi="Helvetica" w:cs="Arial"/>
        </w:rPr>
        <w:t xml:space="preserve"> what the illness is </w:t>
      </w:r>
      <w:r w:rsidRPr="00726013">
        <w:rPr>
          <w:rStyle w:val="underline2"/>
          <w:rFonts w:ascii="Helvetica" w:hAnsi="Helvetica" w:cs="Arial"/>
        </w:rPr>
        <w:t>- the conflation of the</w:t>
      </w:r>
      <w:r w:rsidRPr="00726013">
        <w:rPr>
          <w:rFonts w:ascii="Helvetica" w:hAnsi="Helvetica" w:cs="Arial"/>
        </w:rPr>
        <w:t xml:space="preserve"> domains of the </w:t>
      </w:r>
      <w:r w:rsidRPr="00726013">
        <w:rPr>
          <w:rStyle w:val="underline2"/>
          <w:rFonts w:ascii="Helvetica" w:hAnsi="Helvetica" w:cs="Arial"/>
        </w:rPr>
        <w:t>symbolic, imaginary, and real</w:t>
      </w:r>
      <w:r w:rsidRPr="00726013">
        <w:rPr>
          <w:rFonts w:ascii="Helvetica" w:hAnsi="Helvetica" w:cs="Arial"/>
        </w:rPr>
        <w:t>. n277 This conflation is what Lacan calls "psychosis." Whereas the "normal" subject is split between the three domains, the psychotic is not. He is unable to keep the domains separate. n278 The symbolic domain of language begins to lose place to the real domain. The psychotic raves incoherently, and things begin to talk to  [*1947]  him directly. n279 The psychotic, "immersed in jouissance," n280 loses desire itself.</w:t>
      </w:r>
    </w:p>
    <w:p w:rsidR="00DD4A27" w:rsidRPr="00726013" w:rsidRDefault="00DD4A27">
      <w:pPr>
        <w:pStyle w:val="evidencetext"/>
        <w:rPr>
          <w:rFonts w:ascii="Helvetica" w:hAnsi="Helvetica" w:cs="Arial"/>
        </w:rPr>
      </w:pPr>
      <w:r w:rsidRPr="00726013">
        <w:rPr>
          <w:rFonts w:ascii="Helvetica" w:hAnsi="Helvetica" w:cs="Arial"/>
        </w:rPr>
        <w:t xml:space="preserve">Paranoia is a strategy the subject adopts to ward off breakdown. </w:t>
      </w:r>
      <w:r w:rsidRPr="00726013">
        <w:rPr>
          <w:rStyle w:val="underline2"/>
          <w:rFonts w:ascii="Helvetica" w:hAnsi="Helvetica" w:cs="Arial"/>
        </w:rPr>
        <w:t>The paranoid vision holds together the symbolic order</w:t>
      </w:r>
      <w:r w:rsidRPr="00726013">
        <w:rPr>
          <w:rFonts w:ascii="Helvetica" w:hAnsi="Helvetica" w:cs="Arial"/>
        </w:rPr>
        <w:t xml:space="preserve"> itself </w:t>
      </w:r>
      <w:r w:rsidRPr="00726013">
        <w:rPr>
          <w:rStyle w:val="underline2"/>
          <w:rFonts w:ascii="Helvetica" w:hAnsi="Helvetica" w:cs="Arial"/>
        </w:rPr>
        <w:t>and thereby prevents the subject from slipping into the psychotic state</w:t>
      </w:r>
      <w:r w:rsidRPr="00726013">
        <w:rPr>
          <w:rFonts w:ascii="Helvetica" w:hAnsi="Helvetica" w:cs="Arial"/>
        </w:rPr>
        <w:t xml:space="preserve"> in which "the concrete 'I' loses its absolute power over the entire system of its determinations." n281 This of course means - and here is the deep irony of </w:t>
      </w:r>
      <w:proofErr w:type="spellStart"/>
      <w:r w:rsidRPr="00726013">
        <w:rPr>
          <w:rFonts w:ascii="Helvetica" w:hAnsi="Helvetica" w:cs="Arial"/>
        </w:rPr>
        <w:t>paraonia</w:t>
      </w:r>
      <w:proofErr w:type="spellEnd"/>
      <w:r w:rsidRPr="00726013">
        <w:rPr>
          <w:rFonts w:ascii="Helvetica" w:hAnsi="Helvetica" w:cs="Arial"/>
        </w:rPr>
        <w:t xml:space="preserve"> - that bureaucracy is the very savior of romantic metaphysics. If the romantic program were ever fulfilled - </w:t>
      </w:r>
      <w:r w:rsidRPr="00726013">
        <w:rPr>
          <w:rStyle w:val="underline2"/>
          <w:rFonts w:ascii="Helvetica" w:hAnsi="Helvetica" w:cs="Arial"/>
        </w:rPr>
        <w:t>if the bureaucracy were to fold up shop and let the natural side of the subject have its way - subjectivity would soon be enveloped, smothered, and killed in the night of psychosis</w:t>
      </w:r>
      <w:r w:rsidRPr="00726013">
        <w:rPr>
          <w:rFonts w:ascii="Helvetica" w:hAnsi="Helvetica" w:cs="Arial"/>
        </w:rPr>
        <w:t>. n282</w:t>
      </w:r>
    </w:p>
    <w:p w:rsidR="00DD4A27" w:rsidRPr="00726013" w:rsidRDefault="00DD4A27">
      <w:pPr>
        <w:pStyle w:val="evidencetext"/>
        <w:rPr>
          <w:rFonts w:ascii="Helvetica" w:hAnsi="Helvetica" w:cs="Arial"/>
        </w:rPr>
      </w:pPr>
      <w:r w:rsidRPr="00726013">
        <w:rPr>
          <w:rFonts w:ascii="Helvetica" w:hAnsi="Helvetica" w:cs="Arial"/>
        </w:rPr>
        <w:t xml:space="preserve">Paranoid ambivalence toward bureaucracy (or whatever other fantasy may be substituted for it) is very commonly observed. Most recently, conservatives "organized their enjoyment" by opposing communism. n283 By confronting and resisting an all-encompassing, sinister power, the subject confirms his existence as that which sees and resists the power. n284 As long as communism existed, conservatism could be perceived. When communism disappeared, conservatives felt "anxiety" n285 - a lack of purpose. Although they publicly opposed communism, they secretly regretted its disappearance. Within a short time, a new enemy was found to organize conservative jouissance - the cultural left. (On the left, a similar story could be told about the organizing function of racism and sexism, which, of course, have not yet disappeared.) These humble examples show that the romantic yearning for wholeness is always the opposite of  [*1948]  what it appears to be. n286 </w:t>
      </w:r>
      <w:r w:rsidRPr="00726013">
        <w:rPr>
          <w:rStyle w:val="underline2"/>
          <w:rFonts w:ascii="Helvetica" w:hAnsi="Helvetica" w:cs="Arial"/>
        </w:rPr>
        <w:t>We paranoids need our enemies to organize our enjoyment</w:t>
      </w:r>
      <w:r w:rsidRPr="00726013">
        <w:rPr>
          <w:rFonts w:ascii="Helvetica" w:hAnsi="Helvetica" w:cs="Arial"/>
        </w:rPr>
        <w:t>.</w:t>
      </w:r>
    </w:p>
    <w:p w:rsidR="00DD4A27" w:rsidRPr="00726013" w:rsidRDefault="00DD4A27">
      <w:pPr>
        <w:pStyle w:val="evidencetext"/>
        <w:rPr>
          <w:rFonts w:ascii="Helvetica" w:hAnsi="Helvetica" w:cs="Arial"/>
        </w:rPr>
      </w:pPr>
      <w:r w:rsidRPr="00726013">
        <w:rPr>
          <w:rFonts w:ascii="Helvetica" w:hAnsi="Helvetica" w:cs="Arial"/>
        </w:rPr>
        <w:t xml:space="preserve">Paranoid construction is, in the end, a philosophical interpretation, even in the clinical cases. n287 As Schlag has perceived, the symbolic order of law is artificial. It only exists because we </w:t>
      </w:r>
      <w:r w:rsidRPr="00726013">
        <w:rPr>
          <w:rFonts w:ascii="Helvetica" w:hAnsi="Helvetica" w:cs="Arial"/>
        </w:rPr>
        <w:lastRenderedPageBreak/>
        <w:t>insist it does. We all fear that the house of cards may come crashing down. Paradoxically, it is this very "anxiety" that shores up the symbolic. The normal person knows he must keep insisting that the symbolic order exists precisely because the person knows it is a fiction. n288</w:t>
      </w:r>
    </w:p>
    <w:p w:rsidR="00DD4A27" w:rsidRPr="00726013" w:rsidRDefault="00DD4A27">
      <w:pPr>
        <w:pStyle w:val="evidencetext"/>
        <w:rPr>
          <w:rFonts w:ascii="Helvetica" w:hAnsi="Helvetica" w:cs="Arial"/>
        </w:rPr>
      </w:pPr>
      <w:r w:rsidRPr="00726013">
        <w:rPr>
          <w:rFonts w:ascii="Helvetica" w:hAnsi="Helvetica" w:cs="Arial"/>
        </w:rPr>
        <w:t xml:space="preserve">The paranoid, however, assigns this role to the bureaucracy (and thereby absolves himself from the responsibility). Thus, </w:t>
      </w:r>
      <w:r w:rsidRPr="00726013">
        <w:rPr>
          <w:rStyle w:val="underline2"/>
          <w:rFonts w:ascii="Helvetica" w:hAnsi="Helvetica" w:cs="Arial"/>
        </w:rPr>
        <w:t>paranoid delusion allows for the maintenance of a "cynical" distance between the paranoid subject and the realm of mad psychosis</w:t>
      </w:r>
      <w:r w:rsidRPr="00726013">
        <w:rPr>
          <w:rFonts w:ascii="Helvetica" w:hAnsi="Helvetica" w:cs="Arial"/>
        </w:rPr>
        <w:t>. n289 In truth, cynicism toward bureaucracy shows nothing but the unconfronted depth to which the cynic is actually committed to what ought to be abolished.</w:t>
      </w:r>
    </w:p>
    <w:p w:rsidR="00DD4A27" w:rsidRPr="00726013" w:rsidRDefault="00DD4A27">
      <w:pPr>
        <w:pStyle w:val="BlockTitle1"/>
        <w:rPr>
          <w:rFonts w:ascii="Helvetica" w:hAnsi="Helvetica"/>
        </w:rPr>
      </w:pPr>
      <w:r w:rsidRPr="00726013">
        <w:rPr>
          <w:rFonts w:ascii="Helvetica" w:hAnsi="Helvetica"/>
        </w:rPr>
        <w:lastRenderedPageBreak/>
        <w:br w:type="page"/>
      </w:r>
      <w:bookmarkStart w:id="750" w:name="_Toc147748754"/>
      <w:r w:rsidRPr="00726013">
        <w:rPr>
          <w:rFonts w:ascii="Helvetica" w:hAnsi="Helvetica"/>
        </w:rPr>
        <w:lastRenderedPageBreak/>
        <w:t>#9 Normativity Good: 1AR</w:t>
      </w:r>
      <w:bookmarkEnd w:id="750"/>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 critique of normativity is simply wrong—we must embrace normative theory instead of attempting to deconstruct its claims</w:t>
      </w:r>
    </w:p>
    <w:p w:rsidR="00DD4A27" w:rsidRPr="00726013" w:rsidRDefault="00DD4A27">
      <w:pPr>
        <w:pStyle w:val="evidencetext"/>
        <w:rPr>
          <w:rStyle w:val="TagsChar1"/>
          <w:rFonts w:ascii="Helvetica" w:hAnsi="Helvetica" w:cs="Arial"/>
        </w:rPr>
      </w:pPr>
    </w:p>
    <w:p w:rsidR="00DD4A27" w:rsidRPr="00726013" w:rsidRDefault="00DD4A27">
      <w:pPr>
        <w:pStyle w:val="evidencetext"/>
        <w:rPr>
          <w:rFonts w:ascii="Helvetica" w:hAnsi="Helvetica" w:cs="Arial"/>
        </w:rPr>
      </w:pPr>
      <w:r w:rsidRPr="00726013">
        <w:rPr>
          <w:rStyle w:val="TagsChar1"/>
          <w:rFonts w:ascii="Helvetica" w:hAnsi="Helvetica" w:cs="Arial"/>
          <w:sz w:val="28"/>
          <w:u w:val="thick" w:color="000000"/>
        </w:rPr>
        <w:t>Tushnet</w:t>
      </w:r>
      <w:r w:rsidRPr="00726013">
        <w:rPr>
          <w:rStyle w:val="AuthorChar"/>
          <w:rFonts w:ascii="Helvetica" w:hAnsi="Helvetica" w:cs="Arial"/>
        </w:rPr>
        <w:t xml:space="preserve">, </w:t>
      </w:r>
      <w:r w:rsidRPr="00726013">
        <w:rPr>
          <w:rFonts w:ascii="Helvetica" w:hAnsi="Helvetica" w:cs="Arial"/>
        </w:rPr>
        <w:t>Prof of Law @ Georgetown U,</w:t>
      </w:r>
      <w:r w:rsidRPr="00726013">
        <w:rPr>
          <w:rStyle w:val="AuthorChar"/>
          <w:rFonts w:ascii="Helvetica" w:hAnsi="Helvetica" w:cs="Arial"/>
        </w:rPr>
        <w:t xml:space="preserve"> </w:t>
      </w:r>
      <w:r w:rsidRPr="00726013">
        <w:rPr>
          <w:rStyle w:val="TagsChar1"/>
          <w:rFonts w:ascii="Helvetica" w:hAnsi="Helvetica" w:cs="Arial"/>
          <w:sz w:val="28"/>
          <w:u w:val="thick" w:color="000000"/>
        </w:rPr>
        <w:t>92</w:t>
      </w:r>
      <w:r w:rsidRPr="00726013">
        <w:rPr>
          <w:rFonts w:ascii="Helvetica" w:hAnsi="Helvetica" w:cs="Arial"/>
        </w:rPr>
        <w:t xml:space="preserve"> (Mark V., </w:t>
      </w:r>
      <w:r w:rsidRPr="00726013">
        <w:rPr>
          <w:rFonts w:ascii="Helvetica" w:hAnsi="Helvetica" w:cs="Arial"/>
          <w:i/>
        </w:rPr>
        <w:t>The left critique of Normativity: A comment,</w:t>
      </w:r>
      <w:r w:rsidRPr="00726013">
        <w:rPr>
          <w:rFonts w:ascii="Helvetica" w:hAnsi="Helvetica" w:cs="Arial"/>
        </w:rPr>
        <w:t xml:space="preserve"> Michigan Law Review, August, Lexis)</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Cs w:val="26"/>
        </w:rPr>
      </w:pPr>
      <w:r w:rsidRPr="00726013">
        <w:rPr>
          <w:rFonts w:ascii="Helvetica" w:hAnsi="Helvetica" w:cs="Arial"/>
          <w:sz w:val="12"/>
          <w:szCs w:val="12"/>
        </w:rPr>
        <w:t>To use Delgado's terms, though,</w:t>
      </w:r>
      <w:r w:rsidRPr="00726013">
        <w:rPr>
          <w:rFonts w:ascii="Helvetica" w:hAnsi="Helvetica" w:cs="Arial"/>
          <w:szCs w:val="26"/>
        </w:rPr>
        <w:t xml:space="preserve"> </w:t>
      </w:r>
      <w:r w:rsidRPr="00726013">
        <w:rPr>
          <w:rFonts w:ascii="Helvetica" w:hAnsi="Helvetica" w:cs="Arial"/>
          <w:szCs w:val="26"/>
          <w:u w:val="single"/>
        </w:rPr>
        <w:t xml:space="preserve">one might find another tool for rebuilding normative discourse. It is to relinquish any normative </w:t>
      </w:r>
      <w:r w:rsidRPr="00726013">
        <w:rPr>
          <w:rFonts w:ascii="Helvetica" w:hAnsi="Helvetica" w:cs="Arial"/>
          <w:sz w:val="12"/>
          <w:szCs w:val="12"/>
        </w:rPr>
        <w:t xml:space="preserve"> [*2347]  </w:t>
      </w:r>
      <w:r w:rsidRPr="00726013">
        <w:rPr>
          <w:rFonts w:ascii="Helvetica" w:hAnsi="Helvetica" w:cs="Arial"/>
          <w:szCs w:val="26"/>
          <w:u w:val="single"/>
        </w:rPr>
        <w:t>claims for leftist inclinations.</w:t>
      </w:r>
      <w:r w:rsidRPr="00726013">
        <w:rPr>
          <w:rFonts w:ascii="Helvetica" w:hAnsi="Helvetica" w:cs="Arial"/>
          <w:sz w:val="12"/>
          <w:szCs w:val="12"/>
        </w:rPr>
        <w:t xml:space="preserve"> n92</w:t>
      </w:r>
      <w:r w:rsidRPr="00726013">
        <w:rPr>
          <w:rFonts w:ascii="Helvetica" w:hAnsi="Helvetica" w:cs="Arial"/>
          <w:szCs w:val="26"/>
          <w:u w:val="single"/>
        </w:rPr>
        <w:t xml:space="preserve"> Left legal scholarship would be exclusively critical, deconstructing the normative claims made elsewhere in legal scholarship but offering nothing at all in their place. This project, too, seems difficult to sustain</w:t>
      </w:r>
      <w:r w:rsidRPr="00726013">
        <w:rPr>
          <w:rFonts w:ascii="Helvetica" w:hAnsi="Helvetica" w:cs="Arial"/>
          <w:sz w:val="12"/>
          <w:szCs w:val="12"/>
        </w:rPr>
        <w:t xml:space="preserve">. Left legal academics walk into classrooms every day in which students demand that we say what our views are on controverted issues. A stance of unremitting critique will not satisfy them. To face such dissatisfaction routinely is simply uncomfortable. Thus, even a leftist teacher committed to "only critique" is likely to succumb in the classroom. n93 Because the classroom is where we try out many of our ideas, it seems likely that the normativity to which this teacher is pushed in the classroom will come to infect his or her scholarship. </w:t>
      </w:r>
      <w:r w:rsidRPr="00726013">
        <w:rPr>
          <w:rFonts w:ascii="Helvetica" w:hAnsi="Helvetica" w:cs="Arial"/>
          <w:szCs w:val="26"/>
          <w:u w:val="single"/>
        </w:rPr>
        <w:t>There is, of course, an alternative. Perhaps the critique of normativity goes all the way down, in which case the "only critique" stance is the only one an intellectually honest legal academic can take. But perhaps the critique of normativity is wrong. Legal academics might then remain committed to the project of comprehensive normative rationality, and their modest normative gestures would be promissory notes to be cashed in elsewhere, in the development of a comprehensive normative theory</w:t>
      </w:r>
      <w:r w:rsidRPr="00726013">
        <w:rPr>
          <w:rFonts w:ascii="Helvetica" w:hAnsi="Helvetica" w:cs="Arial"/>
          <w:sz w:val="12"/>
          <w:szCs w:val="12"/>
        </w:rPr>
        <w:t>. n94</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51" w:name="_Toc147748755"/>
      <w:r w:rsidRPr="00726013">
        <w:rPr>
          <w:rFonts w:ascii="Helvetica" w:hAnsi="Helvetica"/>
        </w:rPr>
        <w:lastRenderedPageBreak/>
        <w:t xml:space="preserve">#10 </w:t>
      </w:r>
      <w:bookmarkStart w:id="752" w:name="_Toc90157722"/>
      <w:bookmarkStart w:id="753" w:name="_Toc146654789"/>
      <w:r w:rsidRPr="00726013">
        <w:rPr>
          <w:rFonts w:ascii="Helvetica" w:hAnsi="Helvetica"/>
        </w:rPr>
        <w:t xml:space="preserve">Simulation/Roleplaying Good: 1AR </w:t>
      </w:r>
      <w:bookmarkEnd w:id="752"/>
      <w:bookmarkEnd w:id="753"/>
      <w:r w:rsidRPr="00726013">
        <w:rPr>
          <w:rFonts w:ascii="Helvetica" w:hAnsi="Helvetica"/>
        </w:rPr>
        <w:t>(1/3)</w:t>
      </w:r>
      <w:bookmarkEnd w:id="751"/>
    </w:p>
    <w:p w:rsidR="00DD4A27" w:rsidRPr="00726013" w:rsidRDefault="00DD4A27">
      <w:pPr>
        <w:rPr>
          <w:rFonts w:ascii="Helvetica" w:hAnsi="Helvetica" w:cs="Arial"/>
          <w:b/>
        </w:rPr>
      </w:pPr>
    </w:p>
    <w:p w:rsidR="00DD4A27" w:rsidRPr="00726013" w:rsidRDefault="00DD4A27">
      <w:pPr>
        <w:pStyle w:val="Tag"/>
        <w:rPr>
          <w:rFonts w:ascii="Helvetica" w:hAnsi="Helvetica" w:cs="Arial"/>
        </w:rPr>
      </w:pPr>
      <w:r w:rsidRPr="00726013">
        <w:rPr>
          <w:rFonts w:ascii="Helvetica" w:hAnsi="Helvetica" w:cs="Arial"/>
        </w:rPr>
        <w:t>INFORMAL DELIBERATIVE SITUATIONS, SUCH AS THIS DEBATE ARE A USEFUL STARTING POINT TOWARDS INFORMING PUBLIC DISCOURSE AND EFFECTUATING SOCIAL CHANGE.</w:t>
      </w:r>
    </w:p>
    <w:p w:rsidR="00DD4A27" w:rsidRPr="00726013" w:rsidRDefault="00DD4A27">
      <w:pPr>
        <w:rPr>
          <w:rFonts w:ascii="Helvetica" w:hAnsi="Helvetica" w:cs="Arial"/>
          <w:b/>
        </w:rPr>
      </w:pPr>
    </w:p>
    <w:p w:rsidR="00DD4A27" w:rsidRPr="00726013" w:rsidRDefault="00DD4A27">
      <w:pPr>
        <w:pStyle w:val="boldcite"/>
        <w:ind w:left="1728"/>
        <w:rPr>
          <w:rFonts w:ascii="Helvetica" w:hAnsi="Helvetica" w:cs="Arial"/>
        </w:rPr>
      </w:pPr>
      <w:r w:rsidRPr="00726013">
        <w:rPr>
          <w:rFonts w:ascii="Helvetica" w:hAnsi="Helvetica" w:cs="Arial"/>
        </w:rPr>
        <w:t xml:space="preserve">KULYNYCH IN 1997 </w:t>
      </w:r>
    </w:p>
    <w:p w:rsidR="00DD4A27" w:rsidRPr="00726013" w:rsidRDefault="00DD4A27">
      <w:pPr>
        <w:pStyle w:val="evidencetext"/>
        <w:rPr>
          <w:rFonts w:ascii="Helvetica" w:hAnsi="Helvetica" w:cs="Arial"/>
          <w:szCs w:val="20"/>
        </w:rPr>
      </w:pPr>
      <w:r w:rsidRPr="00726013">
        <w:rPr>
          <w:rFonts w:ascii="Helvetica" w:hAnsi="Helvetica" w:cs="Arial"/>
        </w:rPr>
        <w:t>(JESSICA, Performing politics: Foucault, Habermas, and postmodern participation Polity, Winter 1997 v30 n2)</w:t>
      </w:r>
    </w:p>
    <w:p w:rsidR="00DD4A27" w:rsidRPr="00726013" w:rsidRDefault="00DD4A27">
      <w:pPr>
        <w:rPr>
          <w:rFonts w:ascii="Helvetica" w:hAnsi="Helvetica" w:cs="Arial"/>
          <w:color w:val="000000"/>
          <w:szCs w:val="20"/>
        </w:rPr>
      </w:pPr>
    </w:p>
    <w:p w:rsidR="00DD4A27" w:rsidRPr="00726013" w:rsidRDefault="00DD4A27">
      <w:pPr>
        <w:pStyle w:val="evidencetext"/>
        <w:rPr>
          <w:rFonts w:ascii="Helvetica" w:hAnsi="Helvetica" w:cs="Arial"/>
          <w:b/>
          <w:u w:val="single"/>
        </w:rPr>
      </w:pPr>
      <w:r w:rsidRPr="00726013">
        <w:rPr>
          <w:rFonts w:ascii="Helvetica" w:hAnsi="Helvetica" w:cs="Arial"/>
        </w:rPr>
        <w:t xml:space="preserve">Participation equals discursive participation; it is communication governed by rational, communicatively achieved argument and negotiation. Habermas distinguishes two types of discursive participation: problem-solving or decision-oriented deliberation, which takes place primarily in formal democratic institutions such as parliaments and is regulated or governed by democratic procedures; and informal opinion-formation, which is opinion-formation "uncoupled from decisions... [and] effected in an open and inclusive network of overlapping, subcultural publics having fluid temporal, social and substantive boundaries."(11) </w:t>
      </w:r>
      <w:r w:rsidRPr="00726013">
        <w:rPr>
          <w:rFonts w:ascii="Helvetica" w:hAnsi="Helvetica" w:cs="Arial"/>
          <w:b/>
          <w:u w:val="single"/>
        </w:rPr>
        <w:t xml:space="preserve">In many ways this two-tiered description of discursive participation is a radically different understanding of political participation, and one better suited to the sort of societies we currently inhabit. Habermas moves the focus of participation away from policymaking and toward redefining legitimate democratic processes that serve as the necessary background for subsequent policymaking. While only a limited number of specially trained individuals can reasonably engage in </w:t>
      </w:r>
      <w:proofErr w:type="spellStart"/>
      <w:r w:rsidRPr="00726013">
        <w:rPr>
          <w:rFonts w:ascii="Helvetica" w:hAnsi="Helvetica" w:cs="Arial"/>
          <w:b/>
          <w:u w:val="single"/>
        </w:rPr>
        <w:t>decisionmaking</w:t>
      </w:r>
      <w:proofErr w:type="spellEnd"/>
      <w:r w:rsidRPr="00726013">
        <w:rPr>
          <w:rFonts w:ascii="Helvetica" w:hAnsi="Helvetica" w:cs="Arial"/>
          <w:b/>
          <w:u w:val="single"/>
        </w:rPr>
        <w:t xml:space="preserve"> participation, the entire populous can and must participate in the informal deliberation that takes place outside of, or uncoupled from, formal </w:t>
      </w:r>
      <w:proofErr w:type="spellStart"/>
      <w:r w:rsidRPr="00726013">
        <w:rPr>
          <w:rFonts w:ascii="Helvetica" w:hAnsi="Helvetica" w:cs="Arial"/>
          <w:b/>
          <w:u w:val="single"/>
        </w:rPr>
        <w:t>decisionmaking</w:t>
      </w:r>
      <w:proofErr w:type="spellEnd"/>
      <w:r w:rsidRPr="00726013">
        <w:rPr>
          <w:rFonts w:ascii="Helvetica" w:hAnsi="Helvetica" w:cs="Arial"/>
          <w:b/>
          <w:u w:val="single"/>
        </w:rPr>
        <w:t xml:space="preserve"> structures. This informal participation is primarily about generating "public discourses that uncover topics of relevance to ail of society, interpret values, contribute to the resolution of problems, generate good reasons, and debunk bad ones."</w:t>
      </w:r>
      <w:r w:rsidRPr="00726013">
        <w:rPr>
          <w:rFonts w:ascii="Helvetica" w:hAnsi="Helvetica" w:cs="Arial"/>
          <w:b/>
        </w:rPr>
        <w:t xml:space="preserve">(12) </w:t>
      </w:r>
      <w:r w:rsidRPr="00726013">
        <w:rPr>
          <w:rFonts w:ascii="Helvetica" w:hAnsi="Helvetica" w:cs="Arial"/>
          <w:b/>
          <w:u w:val="single"/>
        </w:rPr>
        <w:t>Informal participation</w:t>
      </w:r>
      <w:r w:rsidRPr="00726013">
        <w:rPr>
          <w:rFonts w:ascii="Helvetica" w:hAnsi="Helvetica" w:cs="Arial"/>
        </w:rPr>
        <w:t xml:space="preserve"> has two main functions. First, it </w:t>
      </w:r>
      <w:r w:rsidRPr="00726013">
        <w:rPr>
          <w:rFonts w:ascii="Helvetica" w:hAnsi="Helvetica" w:cs="Arial"/>
          <w:b/>
          <w:u w:val="single"/>
        </w:rPr>
        <w:t>acts as a "warning system with sensors that, though unspecialized, are sensitive throughout society."(13) This system communicates problems "that must be processed by the political system</w:t>
      </w:r>
      <w:r w:rsidRPr="00726013">
        <w:rPr>
          <w:rFonts w:ascii="Helvetica" w:hAnsi="Helvetica" w:cs="Arial"/>
          <w:u w:val="single"/>
        </w:rPr>
        <w:t>.</w:t>
      </w:r>
      <w:r w:rsidRPr="00726013">
        <w:rPr>
          <w:rFonts w:ascii="Helvetica" w:hAnsi="Helvetica" w:cs="Arial"/>
        </w:rPr>
        <w:t>"(14) Habermas labels this the "signal" function. Second,</w:t>
      </w:r>
      <w:r w:rsidRPr="00726013">
        <w:rPr>
          <w:rFonts w:ascii="Helvetica" w:hAnsi="Helvetica" w:cs="Arial"/>
          <w:b/>
        </w:rPr>
        <w:t xml:space="preserve"> </w:t>
      </w:r>
      <w:r w:rsidRPr="00726013">
        <w:rPr>
          <w:rFonts w:ascii="Helvetica" w:hAnsi="Helvetica" w:cs="Arial"/>
          <w:b/>
          <w:u w:val="single"/>
        </w:rPr>
        <w:t>informal participation must not only indicate when problems need to be addressed, it must also provide an "effective problematization" of those issues. As Habermas argues, from the perspective of democratic theory, the public sphere must, in addition, amplify the pressure of problems, that is, not only detect and identify problems but also convincingly and influentially thematize them, furnish them with possible solutions, and dramatize them in such a way that they are taken up and dealt with by parliamentary complexes.</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#10 Simulation/Roleplaying Good: 1AR (2/3)</w:t>
      </w:r>
    </w:p>
    <w:p w:rsidR="00DD4A27" w:rsidRPr="00726013" w:rsidRDefault="00DD4A27">
      <w:pPr>
        <w:rPr>
          <w:rFonts w:ascii="Helvetica" w:hAnsi="Helvetica" w:cs="Arial"/>
          <w:b/>
          <w:szCs w:val="20"/>
        </w:rPr>
      </w:pPr>
    </w:p>
    <w:p w:rsidR="00DD4A27" w:rsidRPr="00726013" w:rsidRDefault="00DD4A27">
      <w:pPr>
        <w:pStyle w:val="Tag"/>
        <w:rPr>
          <w:rFonts w:ascii="Helvetica" w:hAnsi="Helvetica" w:cs="Arial"/>
        </w:rPr>
      </w:pPr>
      <w:r w:rsidRPr="00726013">
        <w:rPr>
          <w:rFonts w:ascii="Helvetica" w:hAnsi="Helvetica" w:cs="Arial"/>
        </w:rPr>
        <w:t>THE PROCESS OF DELIBERATION IS AN END IN AND OF ITSELF- EVEN WHEN WE CAN’T DIRECTLY INFLUENCE POLICY</w:t>
      </w:r>
    </w:p>
    <w:p w:rsidR="00DD4A27" w:rsidRPr="00726013" w:rsidRDefault="00DD4A27">
      <w:pPr>
        <w:rPr>
          <w:rFonts w:ascii="Helvetica" w:hAnsi="Helvetica" w:cs="Arial"/>
          <w:b/>
          <w:szCs w:val="20"/>
        </w:rPr>
      </w:pPr>
    </w:p>
    <w:p w:rsidR="00DD4A27" w:rsidRPr="00726013" w:rsidRDefault="00DD4A27">
      <w:pPr>
        <w:pStyle w:val="boldcite"/>
        <w:ind w:left="1728"/>
        <w:rPr>
          <w:rFonts w:ascii="Helvetica" w:hAnsi="Helvetica" w:cs="Arial"/>
        </w:rPr>
      </w:pPr>
      <w:r w:rsidRPr="00726013">
        <w:rPr>
          <w:rFonts w:ascii="Helvetica" w:hAnsi="Helvetica" w:cs="Arial"/>
        </w:rPr>
        <w:t xml:space="preserve">KULYNYCH IN 1997 </w:t>
      </w:r>
    </w:p>
    <w:p w:rsidR="00DD4A27" w:rsidRPr="00726013" w:rsidRDefault="00DD4A27">
      <w:pPr>
        <w:pStyle w:val="evidencetext"/>
        <w:rPr>
          <w:rFonts w:ascii="Helvetica" w:hAnsi="Helvetica" w:cs="Arial"/>
        </w:rPr>
      </w:pPr>
      <w:r w:rsidRPr="00726013">
        <w:rPr>
          <w:rFonts w:ascii="Helvetica" w:hAnsi="Helvetica" w:cs="Arial"/>
        </w:rPr>
        <w:t>(JESSICA, Performing politics: Foucault, Habermas, and postmodern participation Polity, Winter 1997 v30 n2)</w:t>
      </w:r>
    </w:p>
    <w:p w:rsidR="00DD4A27" w:rsidRPr="00726013" w:rsidRDefault="00DD4A27">
      <w:pPr>
        <w:rPr>
          <w:rFonts w:ascii="Helvetica" w:hAnsi="Helvetica" w:cs="Arial"/>
          <w:color w:val="000000"/>
          <w:szCs w:val="20"/>
        </w:rPr>
      </w:pPr>
    </w:p>
    <w:p w:rsidR="00DD4A27" w:rsidRPr="00726013" w:rsidRDefault="00DD4A27">
      <w:pPr>
        <w:pStyle w:val="evidencetext"/>
        <w:rPr>
          <w:rFonts w:ascii="Helvetica" w:hAnsi="Helvetica" w:cs="Arial"/>
          <w:szCs w:val="20"/>
        </w:rPr>
      </w:pPr>
      <w:r w:rsidRPr="00726013">
        <w:rPr>
          <w:rFonts w:ascii="Helvetica" w:hAnsi="Helvetica" w:cs="Arial"/>
        </w:rPr>
        <w:t xml:space="preserve">VII. The Politics of Deliberation in a Performative Perspective A performative perspective on participation enriches our understanding of deliberative democracy. This enlarged understanding can be demonstrated by considering the examination of citizen politics in Germany presented in Carol Hager's Technological Democracy: Bureaucracy and Citizenry in the West German Energy Debate.(86) Her work skillfully maps the precarious position of citizen groups as they enter into </w:t>
      </w:r>
      <w:proofErr w:type="spellStart"/>
      <w:r w:rsidRPr="00726013">
        <w:rPr>
          <w:rFonts w:ascii="Helvetica" w:hAnsi="Helvetica" w:cs="Arial"/>
        </w:rPr>
        <w:t>problemsolving</w:t>
      </w:r>
      <w:proofErr w:type="spellEnd"/>
      <w:r w:rsidRPr="00726013">
        <w:rPr>
          <w:rFonts w:ascii="Helvetica" w:hAnsi="Helvetica" w:cs="Arial"/>
        </w:rPr>
        <w:t xml:space="preserve"> in contemporary democracies. After detailing the German citizen foray into technical debate and the subsequent creation of energy commissions to deliberate on the long-term goals of energy policy, she concludes that a dual standard of interpretation and evaluation is required for full understanding of the prospects for citizen participation. Where traditional understandings of participation focus on the policy dimension and concern themselves with the citizens' success or failure to attain policy preferences, she advocates focusing as well on the discursive, legitimation dimension of citizen action. Hager follows Habermas in reconstituting participation discursively and asserts that the legitimation dimension offers an alternative reason for optimism about the efficacy of citizen action. In the discursive understanding of participation,</w:t>
      </w:r>
      <w:r w:rsidRPr="00726013">
        <w:rPr>
          <w:rFonts w:ascii="Helvetica" w:hAnsi="Helvetica" w:cs="Arial"/>
          <w:szCs w:val="20"/>
        </w:rPr>
        <w:t xml:space="preserve"> </w:t>
      </w:r>
      <w:r w:rsidRPr="00726013">
        <w:rPr>
          <w:rFonts w:ascii="Helvetica" w:hAnsi="Helvetica" w:cs="Arial"/>
          <w:b/>
          <w:szCs w:val="20"/>
          <w:u w:val="single"/>
        </w:rPr>
        <w:t>success is not defined in terms of getting, but rather in terms of solving through consensus. Deliberation is thus an end in itself, and citizens have succeeded whenever they are able to secure a realm of deliberative politics where the aim is forging consensus among participants, rather than achieving victory by some over others.</w:t>
      </w:r>
      <w:r w:rsidRPr="00726013">
        <w:rPr>
          <w:rFonts w:ascii="Helvetica" w:hAnsi="Helvetica" w:cs="Arial"/>
          <w:szCs w:val="20"/>
        </w:rPr>
        <w:t xml:space="preserve"> </w:t>
      </w:r>
      <w:r w:rsidRPr="00726013">
        <w:rPr>
          <w:rFonts w:ascii="Helvetica" w:hAnsi="Helvetica" w:cs="Arial"/>
          <w:b/>
          <w:szCs w:val="20"/>
        </w:rPr>
        <w:t>Through the creation of numerous networks of communication</w:t>
      </w:r>
      <w:r w:rsidRPr="00726013">
        <w:rPr>
          <w:rFonts w:ascii="Helvetica" w:hAnsi="Helvetica" w:cs="Arial"/>
          <w:szCs w:val="20"/>
        </w:rPr>
        <w:t xml:space="preserve"> </w:t>
      </w:r>
      <w:r w:rsidRPr="00726013">
        <w:rPr>
          <w:rFonts w:ascii="Helvetica" w:hAnsi="Helvetica" w:cs="Arial"/>
        </w:rPr>
        <w:t>and the generation of publicity,</w:t>
      </w:r>
      <w:r w:rsidRPr="00726013">
        <w:rPr>
          <w:rFonts w:ascii="Helvetica" w:hAnsi="Helvetica" w:cs="Arial"/>
          <w:szCs w:val="20"/>
        </w:rPr>
        <w:t xml:space="preserve"> c</w:t>
      </w:r>
      <w:r w:rsidRPr="00726013">
        <w:rPr>
          <w:rFonts w:ascii="Helvetica" w:hAnsi="Helvetica" w:cs="Arial"/>
          <w:b/>
          <w:szCs w:val="20"/>
          <w:u w:val="single"/>
        </w:rPr>
        <w:t>itizen action furthers democracy by assuming a substantive role in governing and by forcing participants in the policy process to legitimate their positions politically rather than technically. Hager maintains that a sense of political efficacy is enhanced by this politically interactive role even though citizens were only minimally successful in influencing or controlling the outcome of the policy debate, and experienced a real lack of autonomy as they were coerced into adopting the terms of the technical debate.</w:t>
      </w:r>
      <w:r w:rsidRPr="00726013">
        <w:rPr>
          <w:rFonts w:ascii="Helvetica" w:hAnsi="Helvetica" w:cs="Arial"/>
          <w:b/>
          <w:u w:val="single"/>
        </w:rPr>
        <w:t xml:space="preserve"> </w:t>
      </w:r>
      <w:r w:rsidRPr="00726013">
        <w:rPr>
          <w:rFonts w:ascii="Helvetica" w:hAnsi="Helvetica" w:cs="Arial"/>
        </w:rPr>
        <w:t>She agrees with Alberto Melucci that the impact of [these] movements cannot.., be judged by normal criteria of efficacy and success .... These groups offer a different way of perceiving and naming the world.</w:t>
      </w:r>
      <w:r w:rsidRPr="00726013">
        <w:rPr>
          <w:rFonts w:ascii="Helvetica" w:hAnsi="Helvetica" w:cs="Arial"/>
          <w:szCs w:val="20"/>
        </w:rPr>
        <w:t xml:space="preserve"> T</w:t>
      </w:r>
      <w:r w:rsidRPr="00726013">
        <w:rPr>
          <w:rFonts w:ascii="Helvetica" w:hAnsi="Helvetica" w:cs="Arial"/>
          <w:b/>
          <w:szCs w:val="20"/>
          <w:u w:val="single"/>
        </w:rPr>
        <w:t>hey demonstrate that alternatives are possible, and they expand the communicative as opposed to the bureaucratic or market realms of societal activity.</w:t>
      </w:r>
      <w:r w:rsidRPr="00726013">
        <w:rPr>
          <w:rFonts w:ascii="Helvetica" w:hAnsi="Helvetica" w:cs="Arial"/>
          <w:szCs w:val="20"/>
        </w:rPr>
        <w:t>(87)</w:t>
      </w:r>
    </w:p>
    <w:p w:rsidR="00DD4A27" w:rsidRPr="00726013" w:rsidRDefault="00DD4A27">
      <w:pPr>
        <w:pStyle w:val="evidencetext"/>
        <w:rPr>
          <w:rFonts w:ascii="Helvetica" w:hAnsi="Helvetica" w:cs="Arial"/>
          <w:szCs w:val="20"/>
        </w:rPr>
      </w:pPr>
    </w:p>
    <w:p w:rsidR="00DD4A27" w:rsidRPr="00726013" w:rsidRDefault="00DD4A27">
      <w:pPr>
        <w:pStyle w:val="Tag"/>
        <w:rPr>
          <w:rFonts w:ascii="Helvetica" w:hAnsi="Helvetica" w:cs="Arial"/>
        </w:rPr>
      </w:pPr>
      <w:r w:rsidRPr="00726013">
        <w:rPr>
          <w:rFonts w:ascii="Helvetica" w:hAnsi="Helvetica" w:cs="Arial"/>
        </w:rPr>
        <w:t>INFORMAL PARTICIPATION REDUCES OUR ROLES AS CONSUMING CITIZENS, INCREASING THE LIKELIHOOD THAT WE WON’T BE PASSIVE TO THE REGIMENTING PROCESSES OF THE BUREAUCRACY.</w:t>
      </w:r>
    </w:p>
    <w:p w:rsidR="00DD4A27" w:rsidRPr="00726013" w:rsidRDefault="00DD4A27">
      <w:pPr>
        <w:pStyle w:val="evidencetext"/>
        <w:rPr>
          <w:rFonts w:ascii="Helvetica" w:hAnsi="Helvetica" w:cs="Arial"/>
          <w:b/>
          <w:szCs w:val="20"/>
        </w:rPr>
      </w:pPr>
    </w:p>
    <w:p w:rsidR="00DD4A27" w:rsidRPr="00726013" w:rsidRDefault="00DD4A27">
      <w:pPr>
        <w:ind w:left="1008" w:firstLine="720"/>
        <w:rPr>
          <w:rFonts w:ascii="Helvetica" w:hAnsi="Helvetica" w:cs="Arial"/>
        </w:rPr>
      </w:pPr>
      <w:r w:rsidRPr="00726013">
        <w:rPr>
          <w:rFonts w:ascii="Helvetica" w:hAnsi="Helvetica" w:cs="Arial"/>
        </w:rPr>
        <w:lastRenderedPageBreak/>
        <w:t xml:space="preserve">KULYNYCH IN 1997 </w:t>
      </w:r>
    </w:p>
    <w:p w:rsidR="00DD4A27" w:rsidRPr="00726013" w:rsidRDefault="00DD4A27">
      <w:pPr>
        <w:pStyle w:val="evidencetext"/>
        <w:rPr>
          <w:rFonts w:ascii="Helvetica" w:hAnsi="Helvetica" w:cs="Arial"/>
        </w:rPr>
      </w:pPr>
      <w:r w:rsidRPr="00726013">
        <w:rPr>
          <w:rFonts w:ascii="Helvetica" w:hAnsi="Helvetica" w:cs="Arial"/>
        </w:rPr>
        <w:t>(JESSICA, Performing politics: Foucault, Habermas, and postmodern participation Polity, Winter 1997 v30 n2)</w:t>
      </w:r>
    </w:p>
    <w:p w:rsidR="00DD4A27" w:rsidRPr="00726013" w:rsidRDefault="00DD4A27">
      <w:pPr>
        <w:pStyle w:val="evidencetext"/>
        <w:rPr>
          <w:rFonts w:ascii="Helvetica" w:hAnsi="Helvetica" w:cs="Arial"/>
        </w:rPr>
      </w:pPr>
      <w:r w:rsidRPr="00726013">
        <w:rPr>
          <w:rFonts w:ascii="Helvetica" w:hAnsi="Helvetica" w:cs="Arial"/>
        </w:rPr>
        <w:t xml:space="preserve"> </w:t>
      </w:r>
    </w:p>
    <w:p w:rsidR="00DD4A27" w:rsidRPr="00726013" w:rsidRDefault="00DD4A27">
      <w:pPr>
        <w:pStyle w:val="evidencetext"/>
        <w:rPr>
          <w:rFonts w:ascii="Helvetica" w:hAnsi="Helvetica" w:cs="Arial"/>
          <w:szCs w:val="20"/>
        </w:rPr>
      </w:pPr>
      <w:r w:rsidRPr="00726013">
        <w:rPr>
          <w:rFonts w:ascii="Helvetica" w:hAnsi="Helvetica" w:cs="Arial"/>
        </w:rPr>
        <w:t>When we look at the success of citizen initiatives from a performative perspective, we look precisely at those moments of defiance and disruption that bring the invisible and unimaginable into view</w:t>
      </w:r>
      <w:r w:rsidRPr="00726013">
        <w:rPr>
          <w:rFonts w:ascii="Helvetica" w:hAnsi="Helvetica" w:cs="Arial"/>
          <w:szCs w:val="20"/>
        </w:rPr>
        <w:t>.</w:t>
      </w:r>
      <w:r w:rsidRPr="00726013">
        <w:rPr>
          <w:rFonts w:ascii="Helvetica" w:hAnsi="Helvetica" w:cs="Arial"/>
          <w:b/>
          <w:szCs w:val="20"/>
          <w:u w:val="single"/>
        </w:rPr>
        <w:t xml:space="preserve"> Although citizens were minimally successful in influencing or controlling the </w:t>
      </w:r>
      <w:proofErr w:type="spellStart"/>
      <w:r w:rsidRPr="00726013">
        <w:rPr>
          <w:rFonts w:ascii="Helvetica" w:hAnsi="Helvetica" w:cs="Arial"/>
          <w:b/>
          <w:szCs w:val="20"/>
          <w:u w:val="single"/>
        </w:rPr>
        <w:t>out come</w:t>
      </w:r>
      <w:proofErr w:type="spellEnd"/>
      <w:r w:rsidRPr="00726013">
        <w:rPr>
          <w:rFonts w:ascii="Helvetica" w:hAnsi="Helvetica" w:cs="Arial"/>
          <w:b/>
          <w:szCs w:val="20"/>
          <w:u w:val="single"/>
        </w:rPr>
        <w:t xml:space="preserve"> of the policy debate and experienced a considerable lack of autonomy in their coercion into the technical debate, the goal-oriented debate within the energy commissions could be seen as a defiant moment of performative politics. The existence of a goal-oriented debate within a technically dominated arena defied the normalizing separation between expert policymakers and consuming citizens. Citizens momentarily recreated themselves as policymakers in a system that defined citizens out of the policy process, thereby refusing their construction as passive clients. The disruptive potentia</w:t>
      </w:r>
      <w:r w:rsidRPr="00726013">
        <w:rPr>
          <w:rFonts w:ascii="Helvetica" w:hAnsi="Helvetica" w:cs="Arial"/>
          <w:szCs w:val="20"/>
        </w:rPr>
        <w:t xml:space="preserve">l </w:t>
      </w:r>
      <w:r w:rsidRPr="00726013">
        <w:rPr>
          <w:rFonts w:ascii="Helvetica" w:hAnsi="Helvetica" w:cs="Arial"/>
        </w:rPr>
        <w:t>of the energy commissions</w:t>
      </w:r>
      <w:r w:rsidRPr="00726013">
        <w:rPr>
          <w:rFonts w:ascii="Helvetica" w:hAnsi="Helvetica" w:cs="Arial"/>
          <w:b/>
          <w:szCs w:val="20"/>
          <w:u w:val="single"/>
        </w:rPr>
        <w:t xml:space="preserve"> continues to defy technical bureaucracy even while their decisions are non-binding.</w:t>
      </w:r>
      <w:r w:rsidRPr="00726013">
        <w:rPr>
          <w:rFonts w:ascii="Helvetica" w:hAnsi="Helvetica" w:cs="Arial"/>
          <w:szCs w:val="20"/>
        </w:rPr>
        <w:t xml:space="preserve"> </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#10 Simulation/Roleplaying Good: 1AR (3/3)</w:t>
      </w:r>
    </w:p>
    <w:p w:rsidR="00DD4A27" w:rsidRPr="00726013" w:rsidRDefault="00DD4A27">
      <w:pPr>
        <w:rPr>
          <w:rFonts w:ascii="Helvetica" w:hAnsi="Helvetica" w:cs="Arial"/>
          <w:b/>
        </w:rPr>
      </w:pPr>
    </w:p>
    <w:p w:rsidR="00DD4A27" w:rsidRPr="00726013" w:rsidRDefault="00DD4A27">
      <w:pPr>
        <w:pStyle w:val="Tag"/>
        <w:rPr>
          <w:rFonts w:ascii="Helvetica" w:hAnsi="Helvetica" w:cs="Arial"/>
        </w:rPr>
      </w:pPr>
      <w:r w:rsidRPr="00726013">
        <w:rPr>
          <w:rFonts w:ascii="Helvetica" w:hAnsi="Helvetica" w:cs="Arial"/>
        </w:rPr>
        <w:t>INSULAR DELIBERATION AND SIMULATING THE POLITICAL PROCESS CAN GENERATE IMPORTANT VIEWPOINTS ON ISSUES FACING SOCIETY</w:t>
      </w:r>
    </w:p>
    <w:p w:rsidR="00DD4A27" w:rsidRPr="00726013" w:rsidRDefault="00DD4A27">
      <w:pPr>
        <w:rPr>
          <w:rFonts w:ascii="Helvetica" w:hAnsi="Helvetica" w:cs="Arial"/>
          <w:b/>
        </w:rPr>
      </w:pPr>
    </w:p>
    <w:p w:rsidR="00DD4A27" w:rsidRPr="00726013" w:rsidRDefault="00DD4A27">
      <w:pPr>
        <w:pStyle w:val="boldcite"/>
        <w:ind w:left="1728"/>
        <w:rPr>
          <w:rFonts w:ascii="Helvetica" w:hAnsi="Helvetica" w:cs="Arial"/>
        </w:rPr>
      </w:pPr>
      <w:r w:rsidRPr="00726013">
        <w:rPr>
          <w:rFonts w:ascii="Helvetica" w:hAnsi="Helvetica" w:cs="Arial"/>
        </w:rPr>
        <w:t xml:space="preserve">MITCHELL AND SUZUKI IN 2004 </w:t>
      </w:r>
    </w:p>
    <w:p w:rsidR="00DD4A27" w:rsidRPr="00726013" w:rsidRDefault="00DD4A27">
      <w:pPr>
        <w:pStyle w:val="evidencetext"/>
        <w:rPr>
          <w:rFonts w:ascii="Helvetica" w:hAnsi="Helvetica" w:cs="Arial"/>
        </w:rPr>
      </w:pPr>
      <w:r w:rsidRPr="00726013">
        <w:rPr>
          <w:rFonts w:ascii="Helvetica" w:hAnsi="Helvetica" w:cs="Arial"/>
        </w:rPr>
        <w:t>(GORDON AND TAKESHI, UNIV OF PITTSBURGH COMMUNICATIONS PROFESSOR AND TSUDA COLLEGE COMMUNICATIONS PROFESSOR, “BEYOND THE DAILY ME: ARGUMENTATION IN AN AGE OF ENCLAVE DELIBERATION”, PAPER PRESENTED AT THE SECOND TOKYO CONFERENCE ON ARGUMENTATION AUGUST 2-5, 2004, TOKYO, JAPAN)</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b/>
          <w:szCs w:val="20"/>
          <w:u w:val="single"/>
        </w:rPr>
        <w:t>One should not be too quick to dismiss the value of tournament debating purely on the grounds that it unfolds in obscure enclaves</w:t>
      </w:r>
      <w:r w:rsidRPr="00726013">
        <w:rPr>
          <w:rFonts w:ascii="Helvetica" w:hAnsi="Helvetica" w:cs="Arial"/>
          <w:szCs w:val="20"/>
        </w:rPr>
        <w:t xml:space="preserve">. Such activity benefits greatly the modest number of debaters who are able to learn the game’s arcane rules and invest the substantial resources required for tournament travel (Muir, 1990; Panetta, 1993). Recall Sunstein’s stipulation – </w:t>
      </w:r>
      <w:r w:rsidRPr="00726013">
        <w:rPr>
          <w:rFonts w:ascii="Helvetica" w:hAnsi="Helvetica" w:cs="Arial"/>
          <w:b/>
          <w:szCs w:val="20"/>
          <w:u w:val="single"/>
        </w:rPr>
        <w:t xml:space="preserve">enclave deliberation is not intrinsically bad – it all depends on whether the walls insulating particular discourse communities are temporary or permanent. While it is true that insular deliberative groups can generate truly novel viewpoints on important issues facing society, such views can only deepen society’s overall ‘argument pool’ if eventually, such groups turn outward to communicate with those beyond their tight circle of members </w:t>
      </w:r>
      <w:r w:rsidRPr="00726013">
        <w:rPr>
          <w:rFonts w:ascii="Helvetica" w:hAnsi="Helvetica" w:cs="Arial"/>
          <w:szCs w:val="20"/>
        </w:rPr>
        <w:t>(Cox &amp; Jensen, 1989; Weiss, 1987).</w:t>
      </w:r>
    </w:p>
    <w:p w:rsidR="00DD4A27" w:rsidRPr="00726013" w:rsidRDefault="00DD4A27">
      <w:pPr>
        <w:pStyle w:val="BlockTitle1"/>
        <w:rPr>
          <w:rFonts w:ascii="Helvetica" w:hAnsi="Helvetica"/>
        </w:rPr>
      </w:pPr>
      <w:r w:rsidRPr="00726013">
        <w:rPr>
          <w:rFonts w:ascii="Helvetica" w:hAnsi="Helvetica"/>
        </w:rPr>
        <w:lastRenderedPageBreak/>
        <w:br w:type="page"/>
      </w:r>
      <w:bookmarkStart w:id="754" w:name="_Toc147748756"/>
      <w:r w:rsidRPr="00726013">
        <w:rPr>
          <w:rFonts w:ascii="Helvetica" w:hAnsi="Helvetica"/>
        </w:rPr>
        <w:lastRenderedPageBreak/>
        <w:t>#11 Alt Lapses Back into NLT: 1AR</w:t>
      </w:r>
      <w:bookmarkEnd w:id="754"/>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SUBJECT FREE FROM LAW CANNOT EXIST</w:t>
      </w:r>
    </w:p>
    <w:p w:rsidR="00DD4A27" w:rsidRPr="00726013" w:rsidRDefault="00DD4A27">
      <w:pPr>
        <w:rPr>
          <w:rFonts w:ascii="Helvetica" w:hAnsi="Helvetica" w:cs="Arial"/>
          <w:b/>
        </w:rPr>
      </w:pPr>
    </w:p>
    <w:p w:rsidR="00DD4A27" w:rsidRPr="00726013" w:rsidRDefault="00DD4A27">
      <w:pPr>
        <w:pStyle w:val="boldcitation"/>
        <w:ind w:left="1728"/>
        <w:rPr>
          <w:rFonts w:ascii="Helvetica" w:hAnsi="Helvetica"/>
        </w:rPr>
      </w:pPr>
      <w:r w:rsidRPr="00726013">
        <w:rPr>
          <w:rFonts w:ascii="Helvetica" w:hAnsi="Helvetica"/>
        </w:rPr>
        <w:t xml:space="preserve">CARLSON &amp; SCHROEDER IN 2003 </w:t>
      </w:r>
    </w:p>
    <w:p w:rsidR="00DD4A27" w:rsidRPr="00726013" w:rsidRDefault="00DD4A27">
      <w:pPr>
        <w:pStyle w:val="evidencetext"/>
        <w:rPr>
          <w:rFonts w:ascii="Helvetica" w:hAnsi="Helvetica" w:cs="Arial"/>
        </w:rPr>
      </w:pPr>
      <w:r w:rsidRPr="00726013">
        <w:rPr>
          <w:rFonts w:ascii="Helvetica" w:hAnsi="Helvetica" w:cs="Arial"/>
        </w:rPr>
        <w:t>(JEANNE AND DAVID, CARDOZO LAW PROFESSORS, 57 U MIAMI L. REV 767)</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Cs w:val="20"/>
        </w:rPr>
      </w:pPr>
      <w:r w:rsidRPr="00726013">
        <w:rPr>
          <w:rFonts w:ascii="Helvetica" w:hAnsi="Helvetica" w:cs="Arial"/>
          <w:b/>
          <w:szCs w:val="20"/>
          <w:u w:val="single"/>
        </w:rPr>
        <w:t>Lacanian theory shows the defects in both normative policy scholarship and romanticism</w:t>
      </w:r>
      <w:r w:rsidRPr="00726013">
        <w:rPr>
          <w:rFonts w:ascii="Helvetica" w:hAnsi="Helvetica" w:cs="Arial"/>
          <w:szCs w:val="20"/>
        </w:rPr>
        <w:t xml:space="preserve">--the two dominant modes of thinking in American law schools. As for the latter, </w:t>
      </w:r>
      <w:r w:rsidRPr="00726013">
        <w:rPr>
          <w:rFonts w:ascii="Helvetica" w:hAnsi="Helvetica" w:cs="Arial"/>
          <w:b/>
          <w:szCs w:val="20"/>
          <w:u w:val="single"/>
        </w:rPr>
        <w:t>the Lacanian concept of the subject's false autobiography helps explain why a romantic faith in the wholeness of the subject apart from the law cannot be accepted. We find that although Pierre Schlag intuits the Lacanian insight of the split subject castrated by artificial law, he implies a romantic liberal vision of a self-identical, uncastrated subject who could exist in a mythical state of nature free from law's corrupting influence. Lacan teaches otherwise. He suggests that law is a constituent part of the constitution of the subject. To lay down the law, as Schlag suggests, is to lay down our subjectivity. The law cannot be escaped. Better to make it our work product, so that we recognize ourselves in the law.</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Schlag’s critique is bound by the rhetoric he criticizes—he fails to break from the narrowness of the law</w:t>
      </w:r>
    </w:p>
    <w:p w:rsidR="00DD4A27" w:rsidRPr="00726013" w:rsidRDefault="00DD4A27">
      <w:pPr>
        <w:pStyle w:val="evidencetext"/>
        <w:rPr>
          <w:rStyle w:val="TagsChar1"/>
          <w:rFonts w:ascii="Helvetica" w:hAnsi="Helvetica" w:cs="Arial"/>
        </w:rPr>
      </w:pPr>
    </w:p>
    <w:p w:rsidR="00DD4A27" w:rsidRPr="00726013" w:rsidRDefault="00DD4A27">
      <w:pPr>
        <w:pStyle w:val="evidencetext"/>
        <w:rPr>
          <w:rFonts w:ascii="Helvetica" w:hAnsi="Helvetica" w:cs="Arial"/>
        </w:rPr>
      </w:pPr>
      <w:r w:rsidRPr="00726013">
        <w:rPr>
          <w:rStyle w:val="TagsChar1"/>
          <w:rFonts w:ascii="Helvetica" w:hAnsi="Helvetica" w:cs="Arial"/>
          <w:sz w:val="28"/>
          <w:u w:val="thick" w:color="000000"/>
        </w:rPr>
        <w:t>Conaghan</w:t>
      </w:r>
      <w:r w:rsidRPr="00726013">
        <w:rPr>
          <w:rStyle w:val="AuthorChar"/>
          <w:rFonts w:ascii="Helvetica" w:hAnsi="Helvetica" w:cs="Arial"/>
        </w:rPr>
        <w:t xml:space="preserve">, </w:t>
      </w:r>
      <w:r w:rsidRPr="00726013">
        <w:rPr>
          <w:rFonts w:ascii="Helvetica" w:hAnsi="Helvetica" w:cs="Arial"/>
        </w:rPr>
        <w:t>Prof @ Kent Law School,</w:t>
      </w:r>
      <w:r w:rsidRPr="00726013">
        <w:rPr>
          <w:rStyle w:val="AuthorChar"/>
          <w:rFonts w:ascii="Helvetica" w:hAnsi="Helvetica" w:cs="Arial"/>
        </w:rPr>
        <w:t xml:space="preserve"> </w:t>
      </w:r>
      <w:r w:rsidRPr="00726013">
        <w:rPr>
          <w:rStyle w:val="TagsChar1"/>
          <w:rFonts w:ascii="Helvetica" w:hAnsi="Helvetica" w:cs="Arial"/>
          <w:sz w:val="28"/>
          <w:u w:val="thick" w:color="000000"/>
        </w:rPr>
        <w:t>2K3</w:t>
      </w:r>
      <w:r w:rsidRPr="00726013">
        <w:rPr>
          <w:rFonts w:ascii="Helvetica" w:hAnsi="Helvetica" w:cs="Arial"/>
        </w:rPr>
        <w:t xml:space="preserve"> (Joanne, “Beyond Right and Reason: Pierre Schlag, the Critique of Normativity, and the Enchantment of Reason: </w:t>
      </w:r>
      <w:r w:rsidRPr="00726013">
        <w:rPr>
          <w:rFonts w:ascii="Helvetica" w:hAnsi="Helvetica" w:cs="Arial"/>
          <w:i/>
        </w:rPr>
        <w:t>Schlag in Wonderland”</w:t>
      </w:r>
      <w:r w:rsidRPr="00726013">
        <w:rPr>
          <w:rFonts w:ascii="Helvetica" w:hAnsi="Helvetica" w:cs="Arial"/>
        </w:rPr>
        <w:t>,</w:t>
      </w:r>
      <w:r w:rsidRPr="00726013">
        <w:rPr>
          <w:rFonts w:ascii="Helvetica" w:hAnsi="Helvetica" w:cs="Arial"/>
          <w:i/>
        </w:rPr>
        <w:t xml:space="preserve"> </w:t>
      </w:r>
      <w:r w:rsidRPr="00726013">
        <w:rPr>
          <w:rFonts w:ascii="Helvetica" w:hAnsi="Helvetica" w:cs="Arial"/>
        </w:rPr>
        <w:t>Miami Law Review, April, Lexis)</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Cs w:val="26"/>
        </w:rPr>
      </w:pPr>
      <w:r w:rsidRPr="00726013">
        <w:rPr>
          <w:rFonts w:ascii="Helvetica" w:hAnsi="Helvetica" w:cs="Arial"/>
          <w:sz w:val="12"/>
          <w:szCs w:val="12"/>
        </w:rPr>
        <w:t>A final concern emerging from the confines of Schlag's selective mimicry of the mainstream lies in its resolutely legal character. American legal scholars do not, by and large, like to stray too far beyond the boundaries of what is acceptably "legal" n65 and interestingly, neither does</w:t>
      </w:r>
      <w:r w:rsidRPr="00726013">
        <w:rPr>
          <w:rFonts w:ascii="Helvetica" w:hAnsi="Helvetica" w:cs="Arial"/>
          <w:szCs w:val="26"/>
        </w:rPr>
        <w:t xml:space="preserve"> </w:t>
      </w:r>
      <w:r w:rsidRPr="00726013">
        <w:rPr>
          <w:rFonts w:ascii="Helvetica" w:hAnsi="Helvetica" w:cs="Arial"/>
          <w:szCs w:val="26"/>
          <w:u w:val="single"/>
        </w:rPr>
        <w:t>Schlag</w:t>
      </w:r>
      <w:r w:rsidRPr="00726013">
        <w:rPr>
          <w:rFonts w:ascii="Helvetica" w:hAnsi="Helvetica" w:cs="Arial"/>
          <w:sz w:val="12"/>
          <w:szCs w:val="12"/>
        </w:rPr>
        <w:t>. He/they</w:t>
      </w:r>
      <w:r w:rsidRPr="00726013">
        <w:rPr>
          <w:rFonts w:ascii="Helvetica" w:hAnsi="Helvetica" w:cs="Arial"/>
          <w:szCs w:val="26"/>
          <w:u w:val="single"/>
        </w:rPr>
        <w:t xml:space="preserve"> prefers the snug confines of traditional legal discourse and its discontents</w:t>
      </w:r>
      <w:r w:rsidRPr="00726013">
        <w:rPr>
          <w:rFonts w:ascii="Helvetica" w:hAnsi="Helvetica" w:cs="Arial"/>
          <w:sz w:val="12"/>
          <w:szCs w:val="12"/>
        </w:rPr>
        <w:t xml:space="preserve">, modestly professing ignorance and lack of expertise beyond the terrain of law, narrowly understood as judicial decisions and the doctrines and theories legal scholars derive from them. </w:t>
      </w:r>
      <w:r w:rsidRPr="00726013">
        <w:rPr>
          <w:rFonts w:ascii="Helvetica" w:hAnsi="Helvetica" w:cs="Arial"/>
          <w:szCs w:val="26"/>
          <w:u w:val="single"/>
        </w:rPr>
        <w:t>Schlag bemoans this narrowness repeatedly but seems in no great hurry to escape it</w:t>
      </w:r>
      <w:r w:rsidRPr="00726013">
        <w:rPr>
          <w:rFonts w:ascii="Helvetica" w:hAnsi="Helvetica" w:cs="Arial"/>
          <w:sz w:val="12"/>
          <w:szCs w:val="12"/>
        </w:rPr>
        <w:t>. Indeed, one sometimes wonders whether or not his insistence on so limited an enquiry masks a fear of his moving beyond what he has experienced as safe and steady ground. By his own admission, this is the critique of "an insider," n66 but does it simultaneously affirm the attractions of remaining "inside"? This dogged determination to steer clear of the complexities that an extra-legal dimension</w:t>
      </w:r>
      <w:r w:rsidRPr="00726013">
        <w:rPr>
          <w:rFonts w:ascii="Helvetica" w:hAnsi="Helvetica" w:cs="Arial"/>
          <w:szCs w:val="26"/>
        </w:rPr>
        <w:t xml:space="preserve"> </w:t>
      </w:r>
      <w:r w:rsidRPr="00726013">
        <w:rPr>
          <w:rFonts w:ascii="Helvetica" w:hAnsi="Helvetica" w:cs="Arial"/>
          <w:szCs w:val="26"/>
          <w:u w:val="single"/>
        </w:rPr>
        <w:t>might introduce is also manifest in Schlag's exclusive preoccupation with reason's aesthetic appeal</w:t>
      </w:r>
      <w:r w:rsidRPr="00726013">
        <w:rPr>
          <w:rFonts w:ascii="Helvetica" w:hAnsi="Helvetica" w:cs="Arial"/>
          <w:sz w:val="12"/>
          <w:szCs w:val="12"/>
        </w:rPr>
        <w:t xml:space="preserve">. While I applaud his efforts to draw attention to the coercive power of particular aesthetic forms--in the context of law, the compelling effects of grid-like manifestations of reason--his neglect of, indeed total silence in relation to, other features of law's coerciveness puts him at risk of overstating his case. This is particularly so when what is neglected is so closely bound up with what he addresses at such length. Here, I am thinking in particular of the ideological context within which law operates and upon which reason seeks to make her mark. In my view, there is an ideological dimension to the effective deployment of reason that is not, or is only secondarily, dependent upon its aesthetic form. </w:t>
      </w:r>
      <w:r w:rsidRPr="00726013">
        <w:rPr>
          <w:rFonts w:ascii="Helvetica" w:hAnsi="Helvetica" w:cs="Arial"/>
          <w:szCs w:val="26"/>
          <w:u w:val="single"/>
        </w:rPr>
        <w:t>There is a detectable distinction</w:t>
      </w:r>
      <w:r w:rsidRPr="00726013">
        <w:rPr>
          <w:rFonts w:ascii="Helvetica" w:hAnsi="Helvetica" w:cs="Arial"/>
          <w:sz w:val="12"/>
          <w:szCs w:val="12"/>
        </w:rPr>
        <w:t xml:space="preserve"> (not always but sometimes) </w:t>
      </w:r>
      <w:r w:rsidRPr="00726013">
        <w:rPr>
          <w:rFonts w:ascii="Helvetica" w:hAnsi="Helvetica" w:cs="Arial"/>
          <w:szCs w:val="26"/>
          <w:u w:val="single"/>
        </w:rPr>
        <w:t>between invocations of reason that are dependent upon the political and ideological landscape for their validity and deployments of reason that  </w:t>
      </w:r>
      <w:r w:rsidRPr="00726013">
        <w:rPr>
          <w:rFonts w:ascii="Helvetica" w:hAnsi="Helvetica" w:cs="Arial"/>
          <w:sz w:val="12"/>
          <w:szCs w:val="12"/>
        </w:rPr>
        <w:t>[*557]</w:t>
      </w:r>
      <w:r w:rsidRPr="00726013">
        <w:rPr>
          <w:rFonts w:ascii="Helvetica" w:hAnsi="Helvetica" w:cs="Arial"/>
          <w:szCs w:val="26"/>
          <w:u w:val="single"/>
        </w:rPr>
        <w:t xml:space="preserve">  draw upon </w:t>
      </w:r>
      <w:r w:rsidRPr="00726013">
        <w:rPr>
          <w:rFonts w:ascii="Helvetica" w:hAnsi="Helvetica" w:cs="Arial"/>
          <w:sz w:val="12"/>
          <w:szCs w:val="12"/>
        </w:rPr>
        <w:t>(or seek to develop)</w:t>
      </w:r>
      <w:r w:rsidRPr="00726013">
        <w:rPr>
          <w:rFonts w:ascii="Helvetica" w:hAnsi="Helvetica" w:cs="Arial"/>
          <w:szCs w:val="26"/>
        </w:rPr>
        <w:t xml:space="preserve"> </w:t>
      </w:r>
      <w:r w:rsidRPr="00726013">
        <w:rPr>
          <w:rFonts w:ascii="Helvetica" w:hAnsi="Helvetica" w:cs="Arial"/>
          <w:szCs w:val="26"/>
          <w:u w:val="single"/>
        </w:rPr>
        <w:t>our aesthetic inclinations, particularly our attraction to order and coherence</w:t>
      </w:r>
      <w:r w:rsidRPr="00726013">
        <w:rPr>
          <w:rFonts w:ascii="Helvetica" w:hAnsi="Helvetica" w:cs="Arial"/>
          <w:sz w:val="12"/>
          <w:szCs w:val="12"/>
        </w:rPr>
        <w:t>. n67</w:t>
      </w:r>
      <w:r w:rsidRPr="00726013">
        <w:rPr>
          <w:rFonts w:ascii="Helvetica" w:hAnsi="Helvetica" w:cs="Arial"/>
          <w:szCs w:val="26"/>
        </w:rPr>
        <w:t xml:space="preserve"> </w:t>
      </w:r>
      <w:r w:rsidRPr="00726013">
        <w:rPr>
          <w:rFonts w:ascii="Helvetica" w:hAnsi="Helvetica" w:cs="Arial"/>
          <w:szCs w:val="26"/>
          <w:u w:val="single"/>
        </w:rPr>
        <w:t>Often, what seems reasonable is inextricably related to our understanding of what is possible, and yet, it is not always the case that what is possible is determined by the boundaries of reason.</w:t>
      </w:r>
      <w:r w:rsidRPr="00726013">
        <w:rPr>
          <w:rFonts w:ascii="Helvetica" w:hAnsi="Helvetica" w:cs="Arial"/>
          <w:szCs w:val="26"/>
        </w:rPr>
        <w:t xml:space="preserve"> </w:t>
      </w:r>
      <w:r w:rsidRPr="00726013">
        <w:rPr>
          <w:rFonts w:ascii="Helvetica" w:hAnsi="Helvetica" w:cs="Arial"/>
          <w:sz w:val="12"/>
          <w:szCs w:val="12"/>
        </w:rPr>
        <w:t xml:space="preserve">The ideological landscape abounds with all of the "sources of belief" making an appearance in Schlag's critique. </w:t>
      </w:r>
      <w:r w:rsidRPr="00726013">
        <w:rPr>
          <w:rFonts w:ascii="Helvetica" w:hAnsi="Helvetica" w:cs="Arial"/>
          <w:szCs w:val="26"/>
          <w:u w:val="single"/>
        </w:rPr>
        <w:t xml:space="preserve">The point is that reason as a </w:t>
      </w:r>
      <w:r w:rsidRPr="00726013">
        <w:rPr>
          <w:rFonts w:ascii="Helvetica" w:hAnsi="Helvetica" w:cs="Arial"/>
          <w:szCs w:val="26"/>
          <w:u w:val="single"/>
        </w:rPr>
        <w:lastRenderedPageBreak/>
        <w:t>particular aesthetic does not always work to disqualify reason as a repository for widely held ideological beliefs</w:t>
      </w:r>
      <w:r w:rsidRPr="00726013">
        <w:rPr>
          <w:rFonts w:ascii="Helvetica" w:hAnsi="Helvetica" w:cs="Arial"/>
          <w:sz w:val="12"/>
          <w:szCs w:val="12"/>
        </w:rPr>
        <w:t>. Although the former may contribute to understandings of the latter, it may not wholly determine (or be determined by) them.</w:t>
      </w:r>
      <w:r w:rsidRPr="00726013">
        <w:rPr>
          <w:rFonts w:ascii="Helvetica" w:hAnsi="Helvetica" w:cs="Arial"/>
          <w:szCs w:val="26"/>
        </w:rPr>
        <w:t xml:space="preserve"> </w:t>
      </w:r>
      <w:r w:rsidRPr="00726013">
        <w:rPr>
          <w:rFonts w:ascii="Helvetica" w:hAnsi="Helvetica" w:cs="Arial"/>
          <w:szCs w:val="26"/>
          <w:u w:val="single"/>
        </w:rPr>
        <w:t>A failure to acknowledge this explicitly arguably serves to weaken the power of Schlag's critique. There are times when he invokes a primarily ideological concept of reason--one that relies on notions of truth, self-evidence, and righteousness--and then proceeds to critique it for its failure to adhere to an aesthetic form</w:t>
      </w:r>
      <w:r w:rsidRPr="00726013">
        <w:rPr>
          <w:rFonts w:ascii="Helvetica" w:hAnsi="Helvetica" w:cs="Arial"/>
          <w:sz w:val="12"/>
          <w:szCs w:val="12"/>
        </w:rPr>
        <w:t xml:space="preserve">. Sometimes, this is effective, and it is almost always amusing. n68 At other times, one has a sense that the boot does not fit, that he is over-emphasizing the importance of the schematic structure of the argument in circumstances where its success has little to do with its schematic structure and everything to do with its correspondence to the ideological status quo. Put bluntly, </w:t>
      </w:r>
      <w:r w:rsidRPr="00726013">
        <w:rPr>
          <w:rFonts w:ascii="Helvetica" w:hAnsi="Helvetica" w:cs="Arial"/>
          <w:szCs w:val="26"/>
          <w:u w:val="single"/>
        </w:rPr>
        <w:t>if reason's appeal to self-evidence (Sunstein) or virtue (Nussbaum) is dependent upon factors beyond its internal logic, it is not thereby significantly diminished by demonstrating that that logic has reached its limits</w:t>
      </w:r>
      <w:r w:rsidRPr="00726013">
        <w:rPr>
          <w:rFonts w:ascii="Helvetica" w:hAnsi="Helvetica" w:cs="Arial"/>
          <w:sz w:val="12"/>
          <w:szCs w:val="12"/>
        </w:rPr>
        <w:t>. Schlag's account of the wonderland of American legal scholarship is undoubtedly perceptive;</w:t>
      </w:r>
      <w:r w:rsidRPr="00726013">
        <w:rPr>
          <w:rFonts w:ascii="Helvetica" w:hAnsi="Helvetica" w:cs="Arial"/>
          <w:szCs w:val="26"/>
          <w:u w:val="single"/>
        </w:rPr>
        <w:t xml:space="preserve"> his dissection of the stances adopted by those who typify it both masterly and liberating, and his representation of his own alienation intensely resonant of the experiences of many who occupy the margins of the legal academy</w:t>
      </w:r>
      <w:r w:rsidRPr="00726013">
        <w:rPr>
          <w:rFonts w:ascii="Helvetica" w:hAnsi="Helvetica" w:cs="Arial"/>
          <w:sz w:val="12"/>
          <w:szCs w:val="12"/>
        </w:rPr>
        <w:t>. Indeed, therein lies its appeal. But by the same token, it is at times injudicious in its forays into "hostile" terrain.</w:t>
      </w:r>
      <w:r w:rsidRPr="00726013">
        <w:rPr>
          <w:rFonts w:ascii="Helvetica" w:hAnsi="Helvetica" w:cs="Arial"/>
          <w:szCs w:val="26"/>
        </w:rPr>
        <w:t xml:space="preserve"> </w:t>
      </w:r>
      <w:r w:rsidRPr="00726013">
        <w:rPr>
          <w:rFonts w:ascii="Helvetica" w:hAnsi="Helvetica" w:cs="Arial"/>
          <w:szCs w:val="26"/>
          <w:u w:val="single"/>
        </w:rPr>
        <w:t xml:space="preserve">It fails adequately to guard against the dangers of importation, co-option, domestication, and reproduction. It constitutes even as it deconstructs. In </w:t>
      </w:r>
      <w:proofErr w:type="spellStart"/>
      <w:r w:rsidRPr="00726013">
        <w:rPr>
          <w:rFonts w:ascii="Helvetica" w:hAnsi="Helvetica" w:cs="Arial"/>
          <w:szCs w:val="26"/>
          <w:u w:val="single"/>
        </w:rPr>
        <w:t>Schlagean</w:t>
      </w:r>
      <w:proofErr w:type="spellEnd"/>
      <w:r w:rsidRPr="00726013">
        <w:rPr>
          <w:rFonts w:ascii="Helvetica" w:hAnsi="Helvetica" w:cs="Arial"/>
          <w:szCs w:val="26"/>
          <w:u w:val="single"/>
        </w:rPr>
        <w:t xml:space="preserve"> terms, the power of his critique is diminished by neglect of aspects of the "rhetorical economy" with which he is engaging</w:t>
      </w:r>
      <w:r w:rsidRPr="00726013">
        <w:rPr>
          <w:rFonts w:ascii="Helvetica" w:hAnsi="Helvetica" w:cs="Arial"/>
          <w:sz w:val="12"/>
          <w:szCs w:val="12"/>
        </w:rPr>
        <w:t>. n69</w:t>
      </w:r>
      <w:r w:rsidRPr="00726013">
        <w:rPr>
          <w:rFonts w:ascii="Helvetica" w:hAnsi="Helvetica" w:cs="Arial"/>
          <w:szCs w:val="26"/>
          <w:u w:val="single"/>
        </w:rPr>
        <w:t xml:space="preserve"> In simpler terms, there appear to be dimensions to his enchantment of which he is unaware</w:t>
      </w:r>
      <w:r w:rsidRPr="00726013">
        <w:rPr>
          <w:rFonts w:ascii="Helvetica" w:hAnsi="Helvetica" w:cs="Arial"/>
          <w:szCs w:val="26"/>
        </w:rPr>
        <w:t>.</w:t>
      </w:r>
    </w:p>
    <w:p w:rsidR="00DD4A27" w:rsidRPr="00726013" w:rsidRDefault="00DD4A27">
      <w:pPr>
        <w:pStyle w:val="BlockTitle1"/>
        <w:rPr>
          <w:rFonts w:ascii="Helvetica" w:hAnsi="Helvetica"/>
        </w:rPr>
      </w:pPr>
      <w:r w:rsidRPr="00726013">
        <w:rPr>
          <w:rFonts w:ascii="Helvetica" w:hAnsi="Helvetica"/>
        </w:rPr>
        <w:lastRenderedPageBreak/>
        <w:br w:type="page"/>
      </w:r>
      <w:bookmarkStart w:id="755" w:name="_Toc147748757"/>
      <w:r w:rsidRPr="00726013">
        <w:rPr>
          <w:rFonts w:ascii="Helvetica" w:hAnsi="Helvetica"/>
        </w:rPr>
        <w:lastRenderedPageBreak/>
        <w:t>#11 Alt Lapses Back into NLT: Ext</w:t>
      </w:r>
      <w:bookmarkEnd w:id="75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THE ALTERNATIVE LAPSES BACK INTO REASON AND NLT</w:t>
      </w:r>
    </w:p>
    <w:p w:rsidR="00DD4A27" w:rsidRPr="00726013" w:rsidRDefault="00DD4A27">
      <w:pPr>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University of Miami 2003</w:t>
      </w:r>
    </w:p>
    <w:p w:rsidR="00DD4A27" w:rsidRPr="00726013" w:rsidRDefault="00DD4A27">
      <w:pPr>
        <w:pStyle w:val="evidencetext"/>
        <w:rPr>
          <w:rFonts w:ascii="Helvetica" w:hAnsi="Helvetica" w:cs="Arial"/>
        </w:rPr>
      </w:pPr>
      <w:r w:rsidRPr="00726013">
        <w:rPr>
          <w:rFonts w:ascii="Helvetica" w:hAnsi="Helvetica" w:cs="Arial"/>
        </w:rPr>
        <w:t>[“Pierre Schlag, the Critique of Normativity, and the Enchantment of Reason: Smoking in Bed” 57 U. Miami L. Rev. 827, April,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However, Schlag knows all this. Indeed, he writes, "critical reflexivity is not invariably or even intrinsically liberating or </w:t>
      </w:r>
      <w:proofErr w:type="spellStart"/>
      <w:r w:rsidRPr="00726013">
        <w:rPr>
          <w:rFonts w:ascii="Helvetica" w:hAnsi="Helvetica" w:cs="Arial"/>
        </w:rPr>
        <w:t>empancipatory</w:t>
      </w:r>
      <w:proofErr w:type="spellEnd"/>
      <w:r w:rsidRPr="00726013">
        <w:rPr>
          <w:rFonts w:ascii="Helvetica" w:hAnsi="Helvetica" w:cs="Arial"/>
        </w:rPr>
        <w:t xml:space="preserve">. On the contrary, pushed to its limits, it is single-minded and formalistic." n54 Exactly. And critical reflexivity </w:t>
      </w:r>
      <w:proofErr w:type="spellStart"/>
      <w:r w:rsidRPr="00726013">
        <w:rPr>
          <w:rFonts w:ascii="Helvetica" w:hAnsi="Helvetica" w:cs="Arial"/>
        </w:rPr>
        <w:t>can not</w:t>
      </w:r>
      <w:proofErr w:type="spellEnd"/>
      <w:r w:rsidRPr="00726013">
        <w:rPr>
          <w:rFonts w:ascii="Helvetica" w:hAnsi="Helvetica" w:cs="Arial"/>
        </w:rPr>
        <w:t xml:space="preserve"> tell you when you are onto a good thing versus a bad one, n55 or in a "good practice"  [*838]  versus a "bad one." So? Why so hard on the proponents of Reason? After all, they are just trying to get somewhere. For them, reason is the means to the end. Yet Schlag suggests they want more. The proponents of Reason, he claims, want to have their cake and eat it too. n56 He indicts this fantasy and says that the pretense that one can have it both ways is what keeps academics focusing on the wrong questions. This can lead to the question, "Why is critical reflexivity so unrewarded?" Well, it could be because if belief in Reason is a faith that we believe can answer "the big question," and that belief simultaneously rejects faith as an answer, </w:t>
      </w:r>
      <w:r w:rsidRPr="00726013">
        <w:rPr>
          <w:rStyle w:val="underline2"/>
          <w:rFonts w:ascii="Helvetica" w:hAnsi="Helvetica" w:cs="Arial"/>
        </w:rPr>
        <w:t>critical reflexivity will expose the very thing rejected by the faithfu</w:t>
      </w:r>
      <w:r w:rsidRPr="00726013">
        <w:rPr>
          <w:rFonts w:ascii="Helvetica" w:hAnsi="Helvetica" w:cs="Arial"/>
        </w:rPr>
        <w:t xml:space="preserve">l - the inadequacy of their "answer" </w:t>
      </w:r>
      <w:r w:rsidRPr="00726013">
        <w:rPr>
          <w:rStyle w:val="underline2"/>
          <w:rFonts w:ascii="Helvetica" w:hAnsi="Helvetica" w:cs="Arial"/>
        </w:rPr>
        <w:t>by the dictates of their faith</w:t>
      </w:r>
      <w:r w:rsidRPr="00726013">
        <w:rPr>
          <w:rFonts w:ascii="Helvetica" w:hAnsi="Helvetica" w:cs="Arial"/>
        </w:rPr>
        <w:t xml:space="preserve">. In other words, </w:t>
      </w:r>
      <w:r w:rsidRPr="00726013">
        <w:rPr>
          <w:rStyle w:val="underline2"/>
          <w:rFonts w:ascii="Helvetica" w:hAnsi="Helvetica" w:cs="Arial"/>
        </w:rPr>
        <w:t>Schlag uses reason to expose unreason in Reason</w:t>
      </w:r>
      <w:r w:rsidRPr="00726013">
        <w:rPr>
          <w:rFonts w:ascii="Helvetica" w:hAnsi="Helvetica" w:cs="Arial"/>
        </w:rPr>
        <w:t>. n57</w:t>
      </w:r>
    </w:p>
    <w:p w:rsidR="00DD4A27" w:rsidRPr="00726013" w:rsidRDefault="00DD4A27">
      <w:pPr>
        <w:pStyle w:val="evidencetext"/>
        <w:rPr>
          <w:rFonts w:ascii="Helvetica" w:hAnsi="Helvetica" w:cs="Arial"/>
        </w:rPr>
      </w:pPr>
      <w:r w:rsidRPr="00726013">
        <w:rPr>
          <w:rFonts w:ascii="Helvetica" w:hAnsi="Helvetica" w:cs="Arial"/>
        </w:rPr>
        <w:t xml:space="preserve">By using reason to expose unreason, however, </w:t>
      </w:r>
      <w:r w:rsidRPr="00726013">
        <w:rPr>
          <w:rStyle w:val="underline2"/>
          <w:rFonts w:ascii="Helvetica" w:hAnsi="Helvetica" w:cs="Arial"/>
        </w:rPr>
        <w:t>Schlag</w:t>
      </w:r>
      <w:r w:rsidRPr="00726013">
        <w:rPr>
          <w:rFonts w:ascii="Helvetica" w:hAnsi="Helvetica" w:cs="Arial"/>
        </w:rPr>
        <w:t xml:space="preserve"> too arguably </w:t>
      </w:r>
      <w:r w:rsidRPr="00726013">
        <w:rPr>
          <w:rStyle w:val="underline2"/>
          <w:rFonts w:ascii="Helvetica" w:hAnsi="Helvetica" w:cs="Arial"/>
        </w:rPr>
        <w:t>asks the "wrong" questions, making the case of "what is a legal academic to do?" seem more desperate</w:t>
      </w:r>
      <w:r w:rsidRPr="00726013">
        <w:rPr>
          <w:rFonts w:ascii="Helvetica" w:hAnsi="Helvetica" w:cs="Arial"/>
        </w:rPr>
        <w:t xml:space="preserve"> than it is. </w:t>
      </w:r>
      <w:r w:rsidRPr="00726013">
        <w:rPr>
          <w:rStyle w:val="underline2"/>
          <w:rFonts w:ascii="Helvetica" w:hAnsi="Helvetica" w:cs="Arial"/>
        </w:rPr>
        <w:t xml:space="preserve">The questions he appears to think are the ones worth pursuing seem to me to be precisely the ones that </w:t>
      </w:r>
      <w:proofErr w:type="spellStart"/>
      <w:r w:rsidRPr="00726013">
        <w:rPr>
          <w:rStyle w:val="underline2"/>
          <w:rFonts w:ascii="Helvetica" w:hAnsi="Helvetica" w:cs="Arial"/>
        </w:rPr>
        <w:t>can not</w:t>
      </w:r>
      <w:proofErr w:type="spellEnd"/>
      <w:r w:rsidRPr="00726013">
        <w:rPr>
          <w:rStyle w:val="underline2"/>
          <w:rFonts w:ascii="Helvetica" w:hAnsi="Helvetica" w:cs="Arial"/>
        </w:rPr>
        <w:t xml:space="preserve"> be answered. At least not with any more reliability than the questions he claims are the wrong questions</w:t>
      </w:r>
      <w:r w:rsidRPr="00726013">
        <w:rPr>
          <w:rFonts w:ascii="Helvetica" w:hAnsi="Helvetica" w:cs="Arial"/>
        </w:rPr>
        <w:t xml:space="preserve">. Moreover, the difference between those questions that Schlag claims are the "wrong" questions and the ones he claims are the "right" questions is that the "wrong" ones are a prelude to or a call to action (even if no real action follows). That is, </w:t>
      </w:r>
      <w:r w:rsidRPr="00726013">
        <w:rPr>
          <w:rStyle w:val="underline2"/>
          <w:rFonts w:ascii="Helvetica" w:hAnsi="Helvetica" w:cs="Arial"/>
        </w:rPr>
        <w:t>even if "advocating 'progressive legal change'</w:t>
      </w:r>
      <w:r w:rsidRPr="00726013">
        <w:rPr>
          <w:rFonts w:ascii="Helvetica" w:hAnsi="Helvetica" w:cs="Arial"/>
        </w:rPr>
        <w:t xml:space="preserve"> &lt;</w:t>
      </w:r>
      <w:proofErr w:type="spellStart"/>
      <w:r w:rsidRPr="00726013">
        <w:rPr>
          <w:rFonts w:ascii="Helvetica" w:hAnsi="Helvetica" w:cs="Arial"/>
        </w:rPr>
        <w:t>noteq</w:t>
      </w:r>
      <w:proofErr w:type="spellEnd"/>
      <w:r w:rsidRPr="00726013">
        <w:rPr>
          <w:rFonts w:ascii="Helvetica" w:hAnsi="Helvetica" w:cs="Arial"/>
        </w:rPr>
        <w:t xml:space="preserve">&gt; </w:t>
      </w:r>
      <w:r w:rsidRPr="00726013">
        <w:rPr>
          <w:rStyle w:val="underline2"/>
          <w:rFonts w:ascii="Helvetica" w:hAnsi="Helvetica" w:cs="Arial"/>
        </w:rPr>
        <w:t>advancing progressive legal change</w:t>
      </w:r>
      <w:r w:rsidRPr="00726013">
        <w:rPr>
          <w:rFonts w:ascii="Helvetica" w:hAnsi="Helvetica" w:cs="Arial"/>
        </w:rPr>
        <w:t xml:space="preserve">" n58 </w:t>
      </w:r>
      <w:r w:rsidRPr="00726013">
        <w:rPr>
          <w:rStyle w:val="underline2"/>
          <w:rFonts w:ascii="Helvetica" w:hAnsi="Helvetica" w:cs="Arial"/>
        </w:rPr>
        <w:t>the question of how to do so appears to be one about what actions to take</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56" w:name="_Toc147748758"/>
      <w:bookmarkStart w:id="757" w:name="_Toc145936521"/>
      <w:r w:rsidRPr="00726013">
        <w:rPr>
          <w:rFonts w:ascii="Helvetica" w:hAnsi="Helvetica"/>
        </w:rPr>
        <w:lastRenderedPageBreak/>
        <w:t>Normative Thought Inevitable (1/3)</w:t>
      </w:r>
      <w:bookmarkEnd w:id="75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IT IS IMPOSSIBLE TO ESCAPE NORMATIVE CLAIMS-MIGHT AS WELL TRY TO LIVE WITH IT.</w:t>
      </w:r>
    </w:p>
    <w:p w:rsidR="00DD4A27" w:rsidRPr="00726013" w:rsidRDefault="00DD4A27">
      <w:pPr>
        <w:rPr>
          <w:rFonts w:ascii="Helvetica" w:hAnsi="Helvetica" w:cs="Arial"/>
          <w:b/>
        </w:rPr>
      </w:pPr>
    </w:p>
    <w:p w:rsidR="00DD4A27" w:rsidRPr="00726013" w:rsidRDefault="00DD4A27">
      <w:pPr>
        <w:pStyle w:val="boldcite"/>
        <w:ind w:left="1728"/>
        <w:rPr>
          <w:rFonts w:ascii="Helvetica" w:hAnsi="Helvetica" w:cs="Arial"/>
        </w:rPr>
      </w:pPr>
      <w:r w:rsidRPr="00726013">
        <w:rPr>
          <w:rFonts w:ascii="Helvetica" w:hAnsi="Helvetica" w:cs="Arial"/>
        </w:rPr>
        <w:t xml:space="preserve">RADIN AND MICHELMAN IN 1991 </w:t>
      </w:r>
    </w:p>
    <w:p w:rsidR="00DD4A27" w:rsidRPr="00726013" w:rsidRDefault="00DD4A27">
      <w:pPr>
        <w:pStyle w:val="evidencetext"/>
        <w:rPr>
          <w:rFonts w:ascii="Helvetica" w:hAnsi="Helvetica" w:cs="Arial"/>
        </w:rPr>
      </w:pPr>
      <w:r w:rsidRPr="00726013">
        <w:rPr>
          <w:rFonts w:ascii="Helvetica" w:hAnsi="Helvetica" w:cs="Arial"/>
        </w:rPr>
        <w:t>( MARGARET JANE AND FRANK, STANFORD AND HARVARD LAW PROFESSORS, 139 U PA. L. REV 1019, APRIL)</w:t>
      </w:r>
    </w:p>
    <w:p w:rsidR="00DD4A27" w:rsidRPr="00726013" w:rsidRDefault="00DD4A27">
      <w:pPr>
        <w:pStyle w:val="evidencetext"/>
        <w:rPr>
          <w:rFonts w:ascii="Helvetica" w:hAnsi="Helvetica" w:cs="Arial"/>
          <w:szCs w:val="20"/>
        </w:rPr>
      </w:pPr>
    </w:p>
    <w:p w:rsidR="00DD4A27" w:rsidRPr="00726013" w:rsidRDefault="00DD4A27">
      <w:pPr>
        <w:pStyle w:val="evidencetext"/>
        <w:rPr>
          <w:rFonts w:ascii="Helvetica" w:hAnsi="Helvetica" w:cs="Arial"/>
          <w:szCs w:val="20"/>
        </w:rPr>
      </w:pPr>
      <w:r w:rsidRPr="00726013">
        <w:rPr>
          <w:rFonts w:ascii="Helvetica" w:hAnsi="Helvetica" w:cs="Arial"/>
          <w:szCs w:val="20"/>
        </w:rPr>
        <w:t xml:space="preserve">What should we do?  What should the law be?  What do you propose?' . . . asks normative legal thought."   n11 </w:t>
      </w:r>
      <w:r w:rsidRPr="00726013">
        <w:rPr>
          <w:rFonts w:ascii="Helvetica" w:hAnsi="Helvetica" w:cs="Arial"/>
          <w:b/>
          <w:szCs w:val="20"/>
          <w:u w:val="single"/>
        </w:rPr>
        <w:t>Normative, we thus understand, is what every prescriptive utterance is; normativity marks every saying addressed to a question of what someone should (or should not) do.</w:t>
      </w:r>
      <w:r w:rsidRPr="00726013">
        <w:rPr>
          <w:rFonts w:ascii="Helvetica" w:hAnsi="Helvetica" w:cs="Arial"/>
          <w:szCs w:val="20"/>
        </w:rPr>
        <w:t xml:space="preserve">  Now, it seems obviously correct that normativity, thus sweepingly defined, is pandemic in legal thought and writing.  But so is it pandemic, we would say, in thought and writing about legal thought -- as represented, say, by the articles in this symposium.</w:t>
      </w:r>
    </w:p>
    <w:p w:rsidR="00DD4A27" w:rsidRPr="00726013" w:rsidRDefault="00DD4A27">
      <w:pPr>
        <w:pStyle w:val="evidencetext"/>
        <w:rPr>
          <w:rFonts w:ascii="Helvetica" w:hAnsi="Helvetica" w:cs="Arial"/>
          <w:szCs w:val="20"/>
        </w:rPr>
      </w:pPr>
      <w:r w:rsidRPr="00726013">
        <w:rPr>
          <w:rFonts w:ascii="Helvetica" w:hAnsi="Helvetica" w:cs="Arial"/>
          <w:szCs w:val="20"/>
        </w:rPr>
        <w:t xml:space="preserve"> [*1021]  </w:t>
      </w:r>
      <w:r w:rsidRPr="00726013">
        <w:rPr>
          <w:rFonts w:ascii="Helvetica" w:hAnsi="Helvetica" w:cs="Arial"/>
          <w:b/>
          <w:szCs w:val="20"/>
          <w:u w:val="single"/>
        </w:rPr>
        <w:t>To work, in writing, at the displacement or destabilization of some named practice of writing (like normative legal thought)   n12 is already to exemplify and thereby to commend some different, some critically chastened, practice.   n13 Moreover, it is extremely difficult to carry on the work of destabilization without appearing to lapse into normative modes of discourse</w:t>
      </w:r>
      <w:r w:rsidRPr="00726013">
        <w:rPr>
          <w:rFonts w:ascii="Helvetica" w:hAnsi="Helvetica" w:cs="Arial"/>
          <w:szCs w:val="20"/>
        </w:rPr>
        <w:t>.  Take, for example, this passage from an article by Schlag:</w:t>
      </w:r>
    </w:p>
    <w:p w:rsidR="00DD4A27" w:rsidRPr="00726013" w:rsidRDefault="00DD4A27">
      <w:pPr>
        <w:pStyle w:val="evidencetext"/>
        <w:rPr>
          <w:rFonts w:ascii="Helvetica" w:hAnsi="Helvetica" w:cs="Arial"/>
          <w:szCs w:val="20"/>
        </w:rPr>
      </w:pPr>
      <w:r w:rsidRPr="00726013">
        <w:rPr>
          <w:rFonts w:ascii="Helvetica" w:hAnsi="Helvetica" w:cs="Arial"/>
          <w:szCs w:val="20"/>
        </w:rPr>
        <w:t>[T]his [talk-talk genre] simply argues that we should talk [some] new talk.  . . .  Variations on this old talk/new talk include the following: we should talk . . . more normatively, [or] more contextually . . . [etc.] or in that hopeful humanist way until we figure out what the hell we're doing up here 30,000 feet from earth arguing about how we should land.   n14</w:t>
      </w:r>
    </w:p>
    <w:p w:rsidR="00DD4A27" w:rsidRPr="00726013" w:rsidRDefault="00DD4A27">
      <w:pPr>
        <w:pStyle w:val="evidencetext"/>
        <w:rPr>
          <w:rFonts w:ascii="Helvetica" w:hAnsi="Helvetica" w:cs="Arial"/>
          <w:b/>
          <w:sz w:val="16"/>
          <w:szCs w:val="16"/>
          <w:u w:val="single"/>
        </w:rPr>
      </w:pPr>
      <w:r w:rsidRPr="00726013">
        <w:rPr>
          <w:rFonts w:ascii="Helvetica" w:hAnsi="Helvetica" w:cs="Arial"/>
          <w:szCs w:val="20"/>
        </w:rPr>
        <w:t>"We should talk more normatively" (WSTMN, for short) is the name of a certain sentence -- the one that says we should talk more normatively.  If uttering WSTMN is contemptible as just talk or as normative talk (and, to boot, as naively presupposing that how we talk, what we do, is within our power to decide   n15 ), then what is a reader supposed to make of the sentence that says that uttering WSTMN is contemptible on those grounds?  It seems that saying that cannot (coherently) be an argument about whether or how we should (or should not) talk.  Ho</w:t>
      </w:r>
      <w:r w:rsidRPr="00726013">
        <w:rPr>
          <w:rFonts w:ascii="Helvetica" w:hAnsi="Helvetica" w:cs="Arial"/>
          <w:b/>
          <w:szCs w:val="20"/>
          <w:u w:val="single"/>
        </w:rPr>
        <w:t>w can one argue that what makes an utterance (or a genre) unworthy of attention or respect is that it is normative talk?  To argue is to invoke the practice of argument, and that practice consists of normative talk.  (Maybe you could try by some other means to remove that practice from society's repertoire, but you can't well do that by arguing about it.) But if this utterance of Schlag's is not argument, then what is it?</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Normative Thought Inevitable</w:t>
      </w:r>
      <w:bookmarkEnd w:id="757"/>
      <w:r w:rsidRPr="00726013">
        <w:rPr>
          <w:rFonts w:ascii="Helvetica" w:hAnsi="Helvetica"/>
        </w:rPr>
        <w:t xml:space="preserve"> (2/3)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Normative thought is inevitable – discussing the rule of law is the only way to prevent complete destruction of  rigid conceptions of legal theory</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Mootz</w:t>
      </w:r>
      <w:r w:rsidRPr="00726013">
        <w:rPr>
          <w:rStyle w:val="AuthorChar"/>
          <w:rFonts w:ascii="Helvetica" w:hAnsi="Helvetica" w:cs="Arial"/>
        </w:rPr>
        <w:t xml:space="preserve">, </w:t>
      </w:r>
      <w:r w:rsidRPr="00726013">
        <w:rPr>
          <w:rFonts w:ascii="Helvetica" w:hAnsi="Helvetica" w:cs="Arial"/>
        </w:rPr>
        <w:t xml:space="preserve">Assoc Prof of Law @ Western New England College School of Law, </w:t>
      </w:r>
      <w:r w:rsidRPr="00726013">
        <w:rPr>
          <w:rStyle w:val="TagsChar1"/>
          <w:rFonts w:ascii="Helvetica" w:hAnsi="Helvetica" w:cs="Arial"/>
          <w:sz w:val="28"/>
          <w:u w:val="thick" w:color="000000"/>
        </w:rPr>
        <w:t>94</w:t>
      </w:r>
      <w:r w:rsidRPr="00726013">
        <w:rPr>
          <w:rFonts w:ascii="Helvetica" w:hAnsi="Helvetica" w:cs="Arial"/>
        </w:rPr>
        <w:t xml:space="preserve"> (Francis J., “The Paranoid Style in Contemporary Legal Scholarship”, Houston Law Review, Fall, Lexis)</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2"/>
          <w:szCs w:val="12"/>
        </w:rPr>
      </w:pPr>
      <w:r w:rsidRPr="00726013">
        <w:rPr>
          <w:rFonts w:ascii="Helvetica" w:hAnsi="Helvetica" w:cs="Arial"/>
          <w:sz w:val="12"/>
          <w:szCs w:val="12"/>
        </w:rPr>
        <w:t>The differences between my conception of postmodern legal theory and Schlag's are highlighted by our very different reactions to the idea of the rule of law. Schlag regards the rule of  [*883]  law as a "virtually empty" signifier whose sole purpose is "simply to arrest thought upon impact." n36 Schlag does not propose to reformulate the idea of the rule of law, or even to replace it with a more fitting concept, because such moves would circle within the same vacuous maze of normative legal thought. n37 Schlag's disengagement from the language used by lawyers and judges is so stark and unrepentant that its significance easily is underestimated. In an important sense, the ongoing struggle over the terms and conditions of social organization defines Western history. A significant feature of this struggle has been the ongoing effort to describe what it means for a society to be governed by the rule of law.</w:t>
      </w:r>
      <w:r w:rsidRPr="00726013">
        <w:rPr>
          <w:rFonts w:ascii="Helvetica" w:hAnsi="Helvetica" w:cs="Arial"/>
          <w:szCs w:val="26"/>
        </w:rPr>
        <w:t xml:space="preserve"> </w:t>
      </w:r>
      <w:r w:rsidRPr="00726013">
        <w:rPr>
          <w:rFonts w:ascii="Helvetica" w:hAnsi="Helvetica" w:cs="Arial"/>
          <w:szCs w:val="26"/>
          <w:u w:val="single"/>
        </w:rPr>
        <w:t>Schlag bifurcates the operation of the legal system from the discourse of its participants, arguing that the normative claims made by those attempting to describe what the rule of law entails is superfluous to the reality of law. By doing so, he openly places in question whether discourse can describe, not to mention influence, practice</w:t>
      </w:r>
      <w:r w:rsidRPr="00726013">
        <w:rPr>
          <w:rFonts w:ascii="Helvetica" w:hAnsi="Helvetica" w:cs="Arial"/>
          <w:sz w:val="12"/>
          <w:szCs w:val="12"/>
        </w:rPr>
        <w:t xml:space="preserve">. n38 Admittedly, much of the "fancy" scholarship of the academy is removed from the everyday language of legal practice, but the assertion that every theoretical invocation of the rule of law is detached from some deeper, hidden, nonlinguistic realm of legal reality greatly overstates the case. The extent of critical detachment presumed by Schlag's total rejection of the usefulness of discussing the rule of law is quite fantastic. An individual who truly could achieve this detachment would be exhibiting the paranoid style. n39 I [*885]  wholeheartedly share Schlag's assessment that the justificatory efforts of judges and scholars alike to define the rule of law has been framed by the unhelpful polarity of justify and redeem and constrain and control strategies. n40 Yet </w:t>
      </w:r>
      <w:r w:rsidRPr="00726013">
        <w:rPr>
          <w:rFonts w:ascii="Helvetica" w:hAnsi="Helvetica" w:cs="Arial"/>
          <w:szCs w:val="26"/>
          <w:u w:val="single"/>
        </w:rPr>
        <w:t>the recognition that past formulations no longer suffice leads me to attempt to articulate a new conception of the rule of law that accords with our experience</w:t>
      </w:r>
      <w:r w:rsidRPr="00726013">
        <w:rPr>
          <w:rFonts w:ascii="Helvetica" w:hAnsi="Helvetica" w:cs="Arial"/>
          <w:szCs w:val="26"/>
        </w:rPr>
        <w:t xml:space="preserve">. n41 </w:t>
      </w:r>
      <w:r w:rsidRPr="00726013">
        <w:rPr>
          <w:rFonts w:ascii="Helvetica" w:hAnsi="Helvetica" w:cs="Arial"/>
          <w:szCs w:val="26"/>
          <w:u w:val="single"/>
        </w:rPr>
        <w:t>It is possible to destroy rigid conceptions of the rule of law without embracing endless deconstruction that renders further discussion moot</w:t>
      </w:r>
      <w:r w:rsidRPr="00726013">
        <w:rPr>
          <w:rFonts w:ascii="Helvetica" w:hAnsi="Helvetica" w:cs="Arial"/>
          <w:sz w:val="12"/>
          <w:szCs w:val="12"/>
        </w:rPr>
        <w:t>. Schlag is correct that the traditional accounts of the rule of law often are caricatures that arrest thought and discussion, n42 but I argue that</w:t>
      </w:r>
      <w:r w:rsidRPr="00726013">
        <w:rPr>
          <w:rFonts w:ascii="Helvetica" w:hAnsi="Helvetica" w:cs="Arial"/>
          <w:szCs w:val="26"/>
        </w:rPr>
        <w:t xml:space="preserve"> </w:t>
      </w:r>
      <w:r w:rsidRPr="00726013">
        <w:rPr>
          <w:rFonts w:ascii="Helvetica" w:hAnsi="Helvetica" w:cs="Arial"/>
          <w:szCs w:val="26"/>
          <w:u w:val="single"/>
        </w:rPr>
        <w:t>we should resume a vital discussion rather than conclude that all discussion inherently is vacuous</w:t>
      </w:r>
      <w:r w:rsidRPr="00726013">
        <w:rPr>
          <w:rFonts w:ascii="Helvetica" w:hAnsi="Helvetica" w:cs="Arial"/>
          <w:sz w:val="12"/>
          <w:szCs w:val="12"/>
        </w:rPr>
        <w:t>. The criticism that rule of law talk doesn't capture reality reveals a wistfulness for the foundationalist hope of discovering a political truth that is not subject to a contingent, ongoing dialogue among members of society.</w:t>
      </w:r>
      <w:r w:rsidRPr="00726013">
        <w:rPr>
          <w:rFonts w:ascii="Helvetica" w:hAnsi="Helvetica" w:cs="Arial"/>
          <w:szCs w:val="26"/>
        </w:rPr>
        <w:t xml:space="preserve"> </w:t>
      </w:r>
      <w:r w:rsidRPr="00726013">
        <w:rPr>
          <w:rFonts w:ascii="Helvetica" w:hAnsi="Helvetica" w:cs="Arial"/>
          <w:szCs w:val="26"/>
          <w:u w:val="single"/>
        </w:rPr>
        <w:t>By claiming that everyone else is trapped in a meaningless maze, Schlag conveniently avoids placing himself at risk in normative dialogue. By asserting that normative legal dialogue is irrelevant, Schlag eliminates the possibility that he might have to change his mind in light of the force of a better argument, and he avoids an obligation to rescue the hoi polloi from the maze</w:t>
      </w:r>
      <w:r w:rsidRPr="00726013">
        <w:rPr>
          <w:rFonts w:ascii="Helvetica" w:hAnsi="Helvetica" w:cs="Arial"/>
          <w:sz w:val="12"/>
          <w:szCs w:val="12"/>
        </w:rPr>
        <w:t>. In sum, Schlag's approach insulates him from the contingent and provisional language of social discourse.  Such an insulating move runs contrary to antifoundational accounts of the rule of law, which emphasize</w:t>
      </w:r>
      <w:r w:rsidRPr="00726013">
        <w:rPr>
          <w:rFonts w:ascii="Helvetica" w:hAnsi="Helvetica" w:cs="Arial"/>
          <w:szCs w:val="26"/>
        </w:rPr>
        <w:t xml:space="preserve"> </w:t>
      </w:r>
      <w:r w:rsidRPr="00726013">
        <w:rPr>
          <w:rFonts w:ascii="Helvetica" w:hAnsi="Helvetica" w:cs="Arial"/>
          <w:szCs w:val="26"/>
          <w:u w:val="single"/>
        </w:rPr>
        <w:t>that the law never operates outside the context of wider social struggles to define the terms of sociopolitical organization. Traditional normative legal thought ordinarily is criticized as being unhelpful because it offers a constricted and artificial conception of legal norms, not because normative legal thought is by nature irrelevant to legal practice</w:t>
      </w:r>
      <w:r w:rsidRPr="00726013">
        <w:rPr>
          <w:rFonts w:ascii="Helvetica" w:hAnsi="Helvetica" w:cs="Arial"/>
          <w:sz w:val="12"/>
          <w:szCs w:val="12"/>
        </w:rPr>
        <w:t>. Quite the opposite seems true:</w:t>
      </w:r>
      <w:r w:rsidRPr="00726013">
        <w:rPr>
          <w:rFonts w:ascii="Helvetica" w:hAnsi="Helvetica" w:cs="Arial"/>
          <w:szCs w:val="26"/>
          <w:u w:val="single"/>
        </w:rPr>
        <w:t xml:space="preserve"> every assertion of legal power is predicated on a normative conception of politics that always is subject to attack and reassessment. Escape from the maze of normative legal thinking is the</w:t>
      </w:r>
      <w:r w:rsidRPr="00726013">
        <w:rPr>
          <w:rFonts w:ascii="Helvetica" w:hAnsi="Helvetica" w:cs="Arial"/>
          <w:szCs w:val="26"/>
        </w:rPr>
        <w:t xml:space="preserve"> </w:t>
      </w:r>
      <w:r w:rsidRPr="00726013">
        <w:rPr>
          <w:rFonts w:ascii="Helvetica" w:hAnsi="Helvetica" w:cs="Arial"/>
        </w:rPr>
        <w:t> </w:t>
      </w:r>
      <w:r w:rsidRPr="00726013">
        <w:rPr>
          <w:rFonts w:ascii="Helvetica" w:hAnsi="Helvetica" w:cs="Arial"/>
          <w:sz w:val="12"/>
          <w:szCs w:val="12"/>
        </w:rPr>
        <w:t>[*886]  familiar dream of empiricists and rationalists alike, but it simply is not possible. Talking about the reality of law as distinct from our representation of this reality in normative legal dialogue constitutes a performative contradiction. n43 This is not to say that reality is wholly linguistic, but rather that our experience and understanding of reality is always linguistically mediated in a shared realm of normative public dialogue. n44</w:t>
      </w:r>
    </w:p>
    <w:p w:rsidR="00DD4A27" w:rsidRPr="00726013" w:rsidRDefault="00DD4A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rial"/>
          <w:szCs w:val="26"/>
        </w:rPr>
      </w:pPr>
    </w:p>
    <w:p w:rsidR="00DD4A27" w:rsidRPr="00726013" w:rsidRDefault="00DD4A27">
      <w:pPr>
        <w:pStyle w:val="Tag"/>
        <w:rPr>
          <w:rFonts w:ascii="Helvetica" w:hAnsi="Helvetica" w:cs="Arial"/>
        </w:rPr>
      </w:pPr>
      <w:r w:rsidRPr="00726013">
        <w:rPr>
          <w:rFonts w:ascii="Helvetica" w:hAnsi="Helvetica" w:cs="Arial"/>
          <w:caps/>
        </w:rPr>
        <w:t>Normative thought cannot be completely destroyed—we should focus on clearing a way through the maze instead of rejecting it</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Mootz</w:t>
      </w:r>
      <w:r w:rsidRPr="00726013">
        <w:rPr>
          <w:rStyle w:val="AuthorChar"/>
          <w:rFonts w:ascii="Helvetica" w:hAnsi="Helvetica" w:cs="Arial"/>
        </w:rPr>
        <w:t xml:space="preserve">, </w:t>
      </w:r>
      <w:r w:rsidRPr="00726013">
        <w:rPr>
          <w:rFonts w:ascii="Helvetica" w:hAnsi="Helvetica" w:cs="Arial"/>
        </w:rPr>
        <w:t xml:space="preserve">Assoc Prof of Law @ Western New England College School of Law, </w:t>
      </w:r>
      <w:r w:rsidRPr="00726013">
        <w:rPr>
          <w:rStyle w:val="TagsChar1"/>
          <w:rFonts w:ascii="Helvetica" w:hAnsi="Helvetica" w:cs="Arial"/>
          <w:sz w:val="28"/>
          <w:u w:val="thick" w:color="000000"/>
        </w:rPr>
        <w:t>94</w:t>
      </w:r>
      <w:r w:rsidRPr="00726013">
        <w:rPr>
          <w:rFonts w:ascii="Helvetica" w:hAnsi="Helvetica" w:cs="Arial"/>
        </w:rPr>
        <w:t xml:space="preserve"> (Francis J., “The Paranoid Style in Contemporary Legal Scholarship”, Houston Law Review, Fall, Lexis)</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szCs w:val="20"/>
        </w:rPr>
      </w:pPr>
      <w:r w:rsidRPr="00726013">
        <w:rPr>
          <w:rFonts w:ascii="Helvetica" w:hAnsi="Helvetica" w:cs="Arial"/>
          <w:sz w:val="12"/>
          <w:szCs w:val="12"/>
        </w:rPr>
        <w:t xml:space="preserve">As Hilary Putnam concisely states, </w:t>
      </w:r>
      <w:r w:rsidRPr="00726013">
        <w:rPr>
          <w:rFonts w:ascii="Helvetica" w:hAnsi="Helvetica" w:cs="Arial"/>
          <w:sz w:val="12"/>
          <w:szCs w:val="12"/>
          <w:u w:val="single"/>
        </w:rPr>
        <w:t>"</w:t>
      </w:r>
      <w:r w:rsidRPr="00726013">
        <w:rPr>
          <w:rFonts w:ascii="Helvetica" w:hAnsi="Helvetica" w:cs="Arial"/>
          <w:szCs w:val="20"/>
          <w:u w:val="single"/>
        </w:rPr>
        <w:t>the elimination of the normative is attempted mental suicide</w:t>
      </w:r>
      <w:r w:rsidRPr="00726013">
        <w:rPr>
          <w:rFonts w:ascii="Helvetica" w:hAnsi="Helvetica" w:cs="Arial"/>
          <w:sz w:val="12"/>
          <w:szCs w:val="12"/>
        </w:rPr>
        <w:t xml:space="preserve">." n49 I would refine Putnam's observation by including paranoid </w:t>
      </w:r>
      <w:proofErr w:type="spellStart"/>
      <w:r w:rsidRPr="00726013">
        <w:rPr>
          <w:rFonts w:ascii="Helvetica" w:hAnsi="Helvetica" w:cs="Arial"/>
          <w:sz w:val="12"/>
          <w:szCs w:val="12"/>
        </w:rPr>
        <w:t>distanciation</w:t>
      </w:r>
      <w:proofErr w:type="spellEnd"/>
      <w:r w:rsidRPr="00726013">
        <w:rPr>
          <w:rFonts w:ascii="Helvetica" w:hAnsi="Helvetica" w:cs="Arial"/>
          <w:sz w:val="12"/>
          <w:szCs w:val="12"/>
        </w:rPr>
        <w:t xml:space="preserve"> within the scope of mental suicide. Professor</w:t>
      </w:r>
      <w:r w:rsidRPr="00726013">
        <w:rPr>
          <w:rFonts w:ascii="Helvetica" w:hAnsi="Helvetica" w:cs="Arial"/>
          <w:szCs w:val="20"/>
        </w:rPr>
        <w:t xml:space="preserve"> </w:t>
      </w:r>
      <w:r w:rsidRPr="00726013">
        <w:rPr>
          <w:rFonts w:ascii="Helvetica" w:hAnsi="Helvetica" w:cs="Arial"/>
          <w:szCs w:val="20"/>
          <w:u w:val="single"/>
        </w:rPr>
        <w:t>Schlag</w:t>
      </w:r>
      <w:r w:rsidRPr="00726013">
        <w:rPr>
          <w:rFonts w:ascii="Helvetica" w:hAnsi="Helvetica" w:cs="Arial"/>
          <w:szCs w:val="20"/>
        </w:rPr>
        <w:t xml:space="preserve"> </w:t>
      </w:r>
      <w:r w:rsidRPr="00726013">
        <w:rPr>
          <w:rFonts w:ascii="Helvetica" w:hAnsi="Helvetica" w:cs="Arial"/>
          <w:sz w:val="12"/>
          <w:szCs w:val="12"/>
        </w:rPr>
        <w:t>writes powerfully, invariably capturing my interest and leading me to important new insights. However, his</w:t>
      </w:r>
      <w:r w:rsidRPr="00726013">
        <w:rPr>
          <w:rFonts w:ascii="Helvetica" w:hAnsi="Helvetica" w:cs="Arial"/>
          <w:szCs w:val="20"/>
        </w:rPr>
        <w:t xml:space="preserve"> </w:t>
      </w:r>
      <w:r w:rsidRPr="00726013">
        <w:rPr>
          <w:rFonts w:ascii="Helvetica" w:hAnsi="Helvetica" w:cs="Arial"/>
          <w:szCs w:val="20"/>
          <w:u w:val="single"/>
        </w:rPr>
        <w:t>effort to distance himself from the normative legal language that is our heritage falls short, as it must</w:t>
      </w:r>
      <w:r w:rsidRPr="00726013">
        <w:rPr>
          <w:rFonts w:ascii="Helvetica" w:hAnsi="Helvetica" w:cs="Arial"/>
          <w:sz w:val="12"/>
          <w:szCs w:val="12"/>
        </w:rPr>
        <w:t>. I congratulate Schlag for his skill in destroying some of the most cherished talismans in our legal vocabulary, including the rule of law. But</w:t>
      </w:r>
      <w:r w:rsidRPr="00726013">
        <w:rPr>
          <w:rFonts w:ascii="Helvetica" w:hAnsi="Helvetica" w:cs="Arial"/>
          <w:szCs w:val="20"/>
        </w:rPr>
        <w:t xml:space="preserve"> </w:t>
      </w:r>
      <w:r w:rsidRPr="00726013">
        <w:rPr>
          <w:rFonts w:ascii="Helvetica" w:hAnsi="Helvetica" w:cs="Arial"/>
          <w:szCs w:val="20"/>
          <w:u w:val="single"/>
        </w:rPr>
        <w:t>destruction is never total. In the wake of destruction we inevitably chart new paths in the maze. Legal theory properly is viewed not as an attempt to escape the maze of normative legal thought, but as an effort to develop shared strategies for navigating through the maze. Forging a path, rather than finding an exit, is the goal</w:t>
      </w:r>
      <w:r w:rsidRPr="00726013">
        <w:rPr>
          <w:rFonts w:ascii="Helvetica" w:hAnsi="Helvetica" w:cs="Arial"/>
          <w:sz w:val="12"/>
          <w:szCs w:val="12"/>
        </w:rPr>
        <w:t>. That is enough for me.</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Normative Thought Inevitable (3/3)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Schlag’s characterization of the maze fails to take its function within critical theory into account—escape from the maze is impossible</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Mootz</w:t>
      </w:r>
      <w:r w:rsidRPr="00726013">
        <w:rPr>
          <w:rStyle w:val="AuthorChar"/>
          <w:rFonts w:ascii="Helvetica" w:hAnsi="Helvetica" w:cs="Arial"/>
        </w:rPr>
        <w:t xml:space="preserve">, </w:t>
      </w:r>
      <w:r w:rsidRPr="00726013">
        <w:rPr>
          <w:rFonts w:ascii="Helvetica" w:hAnsi="Helvetica" w:cs="Arial"/>
        </w:rPr>
        <w:t xml:space="preserve">Assoc Prof of Law @ Western New England College School of Law, </w:t>
      </w:r>
      <w:r w:rsidRPr="00726013">
        <w:rPr>
          <w:rStyle w:val="TagsChar1"/>
          <w:rFonts w:ascii="Helvetica" w:hAnsi="Helvetica" w:cs="Arial"/>
          <w:sz w:val="28"/>
          <w:u w:val="thick" w:color="000000"/>
        </w:rPr>
        <w:t>94</w:t>
      </w:r>
      <w:r w:rsidRPr="00726013">
        <w:rPr>
          <w:rFonts w:ascii="Helvetica" w:hAnsi="Helvetica" w:cs="Arial"/>
        </w:rPr>
        <w:t xml:space="preserve"> (Francis J., “The Paranoid Style in Contemporary Legal Scholarship”, Houston Law Review, Fall, Lexis)</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sz w:val="12"/>
          <w:szCs w:val="12"/>
          <w:u w:val="single"/>
        </w:rPr>
      </w:pPr>
      <w:r w:rsidRPr="00726013">
        <w:rPr>
          <w:rFonts w:ascii="Helvetica" w:hAnsi="Helvetica" w:cs="Arial"/>
          <w:sz w:val="12"/>
          <w:szCs w:val="12"/>
        </w:rPr>
        <w:t>The epistemological problems posed by modernist critical projects are only partially answered by adding a postmodern gloss.</w:t>
      </w:r>
      <w:r w:rsidRPr="00726013">
        <w:rPr>
          <w:rFonts w:ascii="Helvetica" w:hAnsi="Helvetica" w:cs="Arial"/>
          <w:szCs w:val="20"/>
          <w:u w:val="single"/>
        </w:rPr>
        <w:t xml:space="preserve"> Schlag's effort to analyze legal scholarship from outside the maze is extremely problematic. Schlag believes that most scholars reside within a maze characterized by "dreariness," but that a select few have found a way out, gained perspective </w:t>
      </w:r>
      <w:r w:rsidRPr="00726013">
        <w:rPr>
          <w:rFonts w:ascii="Helvetica" w:hAnsi="Helvetica" w:cs="Arial"/>
          <w:sz w:val="12"/>
          <w:szCs w:val="12"/>
        </w:rPr>
        <w:t> [*879]</w:t>
      </w:r>
      <w:r w:rsidRPr="00726013">
        <w:rPr>
          <w:rFonts w:ascii="Helvetica" w:hAnsi="Helvetica" w:cs="Arial"/>
          <w:szCs w:val="20"/>
          <w:u w:val="single"/>
        </w:rPr>
        <w:t>  on the maze, and now engage in a fruitful questioning that reveals rather than obscures the law</w:t>
      </w:r>
      <w:r w:rsidRPr="00726013">
        <w:rPr>
          <w:rFonts w:ascii="Helvetica" w:hAnsi="Helvetica" w:cs="Arial"/>
          <w:sz w:val="12"/>
          <w:szCs w:val="12"/>
        </w:rPr>
        <w:t>. n20 In sharp contrast,</w:t>
      </w:r>
      <w:r w:rsidRPr="00726013">
        <w:rPr>
          <w:rFonts w:ascii="Helvetica" w:hAnsi="Helvetica" w:cs="Arial"/>
          <w:szCs w:val="20"/>
        </w:rPr>
        <w:t xml:space="preserve"> </w:t>
      </w:r>
      <w:r w:rsidRPr="00726013">
        <w:rPr>
          <w:rFonts w:ascii="Helvetica" w:hAnsi="Helvetica" w:cs="Arial"/>
          <w:szCs w:val="20"/>
          <w:u w:val="single"/>
        </w:rPr>
        <w:t>I reject the idea that such a dramatic escape can take place. Just when a scholar believes that she has scaled the last wall of the maze, she will be confronted by a boundless horizon of paths endlessly circling within the ambit of the same maze</w:t>
      </w:r>
      <w:r w:rsidRPr="00726013">
        <w:rPr>
          <w:rFonts w:ascii="Helvetica" w:hAnsi="Helvetica" w:cs="Arial"/>
          <w:sz w:val="12"/>
          <w:szCs w:val="12"/>
        </w:rPr>
        <w:t>. Hope for escape must always be dashed in the end, but this does not mean that an individual's comportment within the maze is without ethical or political significance.</w:t>
      </w:r>
      <w:r w:rsidRPr="00726013">
        <w:rPr>
          <w:rFonts w:ascii="Helvetica" w:hAnsi="Helvetica" w:cs="Arial"/>
          <w:szCs w:val="20"/>
        </w:rPr>
        <w:t xml:space="preserve"> </w:t>
      </w:r>
      <w:r w:rsidRPr="00726013">
        <w:rPr>
          <w:rFonts w:ascii="Helvetica" w:hAnsi="Helvetica" w:cs="Arial"/>
          <w:szCs w:val="20"/>
          <w:u w:val="single"/>
        </w:rPr>
        <w:t>The central problem for contemporary jurisprudence is</w:t>
      </w:r>
      <w:r w:rsidRPr="00726013">
        <w:rPr>
          <w:rFonts w:ascii="Helvetica" w:hAnsi="Helvetica" w:cs="Arial"/>
          <w:szCs w:val="20"/>
        </w:rPr>
        <w:t xml:space="preserve"> </w:t>
      </w:r>
      <w:r w:rsidRPr="00726013">
        <w:rPr>
          <w:rFonts w:ascii="Helvetica" w:hAnsi="Helvetica" w:cs="Arial"/>
          <w:sz w:val="12"/>
          <w:szCs w:val="12"/>
        </w:rPr>
        <w:t>not the maze of normative legal discourse, but</w:t>
      </w:r>
      <w:r w:rsidRPr="00726013">
        <w:rPr>
          <w:rFonts w:ascii="Helvetica" w:hAnsi="Helvetica" w:cs="Arial"/>
          <w:szCs w:val="20"/>
        </w:rPr>
        <w:t xml:space="preserve"> </w:t>
      </w:r>
      <w:r w:rsidRPr="00726013">
        <w:rPr>
          <w:rFonts w:ascii="Helvetica" w:hAnsi="Helvetica" w:cs="Arial"/>
          <w:szCs w:val="20"/>
          <w:u w:val="single"/>
        </w:rPr>
        <w:t>the failure to recognize the maze as an unavoidable condition that is productive of knowledge</w:t>
      </w:r>
      <w:r w:rsidRPr="00726013">
        <w:rPr>
          <w:rFonts w:ascii="Helvetica" w:hAnsi="Helvetica" w:cs="Arial"/>
          <w:sz w:val="12"/>
          <w:szCs w:val="12"/>
        </w:rPr>
        <w:t xml:space="preserve">. Postmodern thought is a stimulating force, but it has been overused and abused by more than one scholar in search of a truly radical break from the politics of normalcy. The questions raised by the maze are much more subtle and complex than Schlag allows. </w:t>
      </w:r>
      <w:r w:rsidRPr="00726013">
        <w:rPr>
          <w:rFonts w:ascii="Helvetica" w:hAnsi="Helvetica" w:cs="Arial"/>
          <w:szCs w:val="20"/>
          <w:u w:val="single"/>
        </w:rPr>
        <w:t>Schlag's confusion over what the maze represents, how it operates, and the consequential function of critical theory, exemplifies the postmodern crisis in legal theory</w:t>
      </w:r>
      <w:r w:rsidRPr="00726013">
        <w:rPr>
          <w:rFonts w:ascii="Helvetica" w:hAnsi="Helvetica" w:cs="Arial"/>
          <w:sz w:val="12"/>
          <w:szCs w:val="12"/>
        </w:rPr>
        <w:t>. Put differently, Schlag's characterization of the maze, offered with a sly wink and a conspiratorial nod to others in the know, comes off sounding just a bit paranoid.</w:t>
      </w:r>
    </w:p>
    <w:p w:rsidR="00DD4A27" w:rsidRPr="00726013" w:rsidRDefault="00DD4A27">
      <w:pPr>
        <w:rPr>
          <w:rFonts w:ascii="Helvetica" w:hAnsi="Helvetica" w:cs="Arial"/>
        </w:rPr>
      </w:pPr>
    </w:p>
    <w:p w:rsidR="00DD4A27" w:rsidRPr="00726013" w:rsidRDefault="00DD4A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rial"/>
          <w:szCs w:val="26"/>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58" w:name="_Toc147748759"/>
      <w:r w:rsidRPr="00726013">
        <w:rPr>
          <w:rFonts w:ascii="Helvetica" w:hAnsi="Helvetica"/>
        </w:rPr>
        <w:lastRenderedPageBreak/>
        <w:t>Alternative Fails</w:t>
      </w:r>
      <w:bookmarkEnd w:id="758"/>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Schlag’s refusal to delineate a precise object of his critique causes his kritik to be co-opted into the very normative system he challenges while he ignores key normative structures we need to criticize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Conaghan</w:t>
      </w:r>
      <w:r w:rsidRPr="00726013">
        <w:rPr>
          <w:rStyle w:val="AuthorChar"/>
          <w:rFonts w:ascii="Helvetica" w:hAnsi="Helvetica" w:cs="Arial"/>
        </w:rPr>
        <w:t xml:space="preserve">, </w:t>
      </w:r>
      <w:r w:rsidRPr="00726013">
        <w:rPr>
          <w:rFonts w:ascii="Helvetica" w:hAnsi="Helvetica" w:cs="Arial"/>
        </w:rPr>
        <w:t>Professor @ Kent Law School,</w:t>
      </w:r>
      <w:r w:rsidRPr="00726013">
        <w:rPr>
          <w:rStyle w:val="AuthorChar"/>
          <w:rFonts w:ascii="Helvetica" w:hAnsi="Helvetica" w:cs="Arial"/>
        </w:rPr>
        <w:t xml:space="preserve"> </w:t>
      </w:r>
      <w:r w:rsidRPr="00726013">
        <w:rPr>
          <w:rStyle w:val="TagsChar1"/>
          <w:rFonts w:ascii="Helvetica" w:hAnsi="Helvetica" w:cs="Arial"/>
          <w:sz w:val="28"/>
          <w:u w:val="thick" w:color="000000"/>
        </w:rPr>
        <w:t>2K3</w:t>
      </w:r>
      <w:r w:rsidRPr="00726013">
        <w:rPr>
          <w:rFonts w:ascii="Helvetica" w:hAnsi="Helvetica" w:cs="Arial"/>
        </w:rPr>
        <w:t xml:space="preserve"> (Joanne, “Beyond Right and Reason: Pierre Schlag, the Critique of Normativity, and the Enchantment of Reason: </w:t>
      </w:r>
      <w:r w:rsidRPr="00726013">
        <w:rPr>
          <w:rFonts w:ascii="Helvetica" w:hAnsi="Helvetica" w:cs="Arial"/>
          <w:i/>
        </w:rPr>
        <w:t>Schlag in Wonderland”</w:t>
      </w:r>
      <w:r w:rsidRPr="00726013">
        <w:rPr>
          <w:rFonts w:ascii="Helvetica" w:hAnsi="Helvetica" w:cs="Arial"/>
        </w:rPr>
        <w:t>,</w:t>
      </w:r>
      <w:r w:rsidRPr="00726013">
        <w:rPr>
          <w:rFonts w:ascii="Helvetica" w:hAnsi="Helvetica" w:cs="Arial"/>
          <w:i/>
        </w:rPr>
        <w:t xml:space="preserve"> </w:t>
      </w:r>
      <w:r w:rsidRPr="00726013">
        <w:rPr>
          <w:rFonts w:ascii="Helvetica" w:hAnsi="Helvetica" w:cs="Arial"/>
        </w:rPr>
        <w:t>Miami Law Review, April, Lexis)</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Fonts w:ascii="Helvetica" w:hAnsi="Helvetica" w:cs="Arial"/>
          <w:sz w:val="12"/>
          <w:szCs w:val="12"/>
        </w:rPr>
        <w:t>Nevertheless,</w:t>
      </w:r>
      <w:r w:rsidRPr="00726013">
        <w:rPr>
          <w:rFonts w:ascii="Helvetica" w:hAnsi="Helvetica" w:cs="Arial"/>
        </w:rPr>
        <w:t xml:space="preserve"> </w:t>
      </w:r>
      <w:r w:rsidRPr="00726013">
        <w:rPr>
          <w:rFonts w:ascii="Helvetica" w:hAnsi="Helvetica" w:cs="Arial"/>
          <w:u w:val="single"/>
        </w:rPr>
        <w:t>Schlag's refusal to delineate with any precision the object of his critique is not a risk-free strategy</w:t>
      </w:r>
      <w:r w:rsidRPr="00726013">
        <w:rPr>
          <w:rFonts w:ascii="Helvetica" w:hAnsi="Helvetica" w:cs="Arial"/>
          <w:sz w:val="12"/>
          <w:szCs w:val="12"/>
        </w:rPr>
        <w:t>. One difficulty arising is that</w:t>
      </w:r>
      <w:r w:rsidRPr="00726013">
        <w:rPr>
          <w:rFonts w:ascii="Helvetica" w:hAnsi="Helvetica" w:cs="Arial"/>
        </w:rPr>
        <w:t xml:space="preserve"> </w:t>
      </w:r>
      <w:r w:rsidRPr="00726013">
        <w:rPr>
          <w:rFonts w:ascii="Helvetica" w:hAnsi="Helvetica" w:cs="Arial"/>
          <w:u w:val="single"/>
        </w:rPr>
        <w:t>reason remains deliciously ephemeral throughout, assuming a</w:t>
      </w:r>
      <w:r w:rsidRPr="00726013">
        <w:rPr>
          <w:rFonts w:ascii="Helvetica" w:hAnsi="Helvetica" w:cs="Arial"/>
        </w:rPr>
        <w:t xml:space="preserve">  </w:t>
      </w:r>
      <w:r w:rsidRPr="00726013">
        <w:rPr>
          <w:rFonts w:ascii="Helvetica" w:hAnsi="Helvetica" w:cs="Arial"/>
          <w:sz w:val="12"/>
          <w:szCs w:val="12"/>
        </w:rPr>
        <w:t>[*550]</w:t>
      </w:r>
      <w:r w:rsidRPr="00726013">
        <w:rPr>
          <w:rFonts w:ascii="Helvetica" w:hAnsi="Helvetica" w:cs="Arial"/>
        </w:rPr>
        <w:t xml:space="preserve">  </w:t>
      </w:r>
      <w:r w:rsidRPr="00726013">
        <w:rPr>
          <w:rFonts w:ascii="Helvetica" w:hAnsi="Helvetica" w:cs="Arial"/>
          <w:u w:val="single"/>
        </w:rPr>
        <w:t>dream-like</w:t>
      </w:r>
      <w:r w:rsidRPr="00726013">
        <w:rPr>
          <w:rFonts w:ascii="Helvetica" w:hAnsi="Helvetica" w:cs="Arial"/>
          <w:sz w:val="12"/>
          <w:szCs w:val="12"/>
        </w:rPr>
        <w:t>, shadowy quality</w:t>
      </w:r>
      <w:r w:rsidRPr="00726013">
        <w:rPr>
          <w:rFonts w:ascii="Helvetica" w:hAnsi="Helvetica" w:cs="Arial"/>
        </w:rPr>
        <w:t xml:space="preserve"> </w:t>
      </w:r>
      <w:r w:rsidRPr="00726013">
        <w:rPr>
          <w:rFonts w:ascii="Helvetica" w:hAnsi="Helvetica" w:cs="Arial"/>
          <w:u w:val="single"/>
        </w:rPr>
        <w:t>that at times heightens its allure and triggers a desire to capture and contain it</w:t>
      </w:r>
      <w:r w:rsidRPr="00726013">
        <w:rPr>
          <w:rFonts w:ascii="Helvetica" w:hAnsi="Helvetica" w:cs="Arial"/>
          <w:sz w:val="12"/>
          <w:szCs w:val="12"/>
        </w:rPr>
        <w:t xml:space="preserve">. This is of course a reflection of Schlag's own ambivalence towards reason, </w:t>
      </w:r>
      <w:proofErr w:type="spellStart"/>
      <w:r w:rsidRPr="00726013">
        <w:rPr>
          <w:rFonts w:ascii="Helvetica" w:hAnsi="Helvetica" w:cs="Arial"/>
          <w:sz w:val="12"/>
          <w:szCs w:val="12"/>
        </w:rPr>
        <w:t>signalled</w:t>
      </w:r>
      <w:proofErr w:type="spellEnd"/>
      <w:r w:rsidRPr="00726013">
        <w:rPr>
          <w:rFonts w:ascii="Helvetica" w:hAnsi="Helvetica" w:cs="Arial"/>
          <w:sz w:val="12"/>
          <w:szCs w:val="12"/>
        </w:rPr>
        <w:t xml:space="preserve"> in particular by his use of the word "enchantment" n29 to denote our (his?) affinity to it.</w:t>
      </w:r>
      <w:r w:rsidRPr="00726013">
        <w:rPr>
          <w:rFonts w:ascii="Helvetica" w:hAnsi="Helvetica" w:cs="Arial"/>
        </w:rPr>
        <w:t xml:space="preserve"> </w:t>
      </w:r>
      <w:r w:rsidRPr="00726013">
        <w:rPr>
          <w:rFonts w:ascii="Helvetica" w:hAnsi="Helvetica" w:cs="Arial"/>
          <w:u w:val="single"/>
        </w:rPr>
        <w:t>Schlag's portrayal of reason is that of a siren, a femme fatale, who simultaneously entices and deceives.</w:t>
      </w:r>
      <w:r w:rsidRPr="00726013">
        <w:rPr>
          <w:rFonts w:ascii="Helvetica" w:hAnsi="Helvetica" w:cs="Arial"/>
        </w:rPr>
        <w:t xml:space="preserve"> And, </w:t>
      </w:r>
      <w:r w:rsidRPr="00726013">
        <w:rPr>
          <w:rFonts w:ascii="Helvetica" w:hAnsi="Helvetica" w:cs="Arial"/>
          <w:u w:val="single"/>
        </w:rPr>
        <w:t>while he urges us endlessly to recognize her pathological tendencies, we remain suspicious that he is still in her thrall</w:t>
      </w:r>
      <w:r w:rsidRPr="00726013">
        <w:rPr>
          <w:rFonts w:ascii="Helvetica" w:hAnsi="Helvetica" w:cs="Arial"/>
          <w:sz w:val="12"/>
          <w:szCs w:val="12"/>
        </w:rPr>
        <w:t>. More importantly, however,</w:t>
      </w:r>
      <w:r w:rsidRPr="00726013">
        <w:rPr>
          <w:rFonts w:ascii="Helvetica" w:hAnsi="Helvetica" w:cs="Arial"/>
          <w:u w:val="single"/>
        </w:rPr>
        <w:t xml:space="preserve"> the nebulous quality of Schlag's invocations of reason is misleading and belies the prescriptive content of the notion(s) he deploys. Reason</w:t>
      </w:r>
      <w:r w:rsidRPr="00726013">
        <w:rPr>
          <w:rFonts w:ascii="Helvetica" w:hAnsi="Helvetica" w:cs="Arial"/>
          <w:sz w:val="12"/>
          <w:szCs w:val="12"/>
        </w:rPr>
        <w:t>, for Schlag's purposes,</w:t>
      </w:r>
      <w:r w:rsidRPr="00726013">
        <w:rPr>
          <w:rFonts w:ascii="Helvetica" w:hAnsi="Helvetica" w:cs="Arial"/>
        </w:rPr>
        <w:t xml:space="preserve"> </w:t>
      </w:r>
      <w:r w:rsidRPr="00726013">
        <w:rPr>
          <w:rFonts w:ascii="Helvetica" w:hAnsi="Helvetica" w:cs="Arial"/>
          <w:u w:val="single"/>
        </w:rPr>
        <w:t>is bounded in ways he does not openly acknowledge. Woven within the fabric of his critique is a particular perspective from which reason's purposes are derived and its shortcomings identified and assessed.</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Alt can’t solve – the norms you try and change won’t transfer to the public sphere – You can only change one instance of “bad” discourse</w:t>
      </w:r>
    </w:p>
    <w:p w:rsidR="00DD4A27" w:rsidRPr="00726013" w:rsidRDefault="00DD4A27">
      <w:pPr>
        <w:pStyle w:val="evidencetext"/>
        <w:rPr>
          <w:rStyle w:val="TagsChar1"/>
          <w:rFonts w:ascii="Helvetica" w:hAnsi="Helvetica" w:cs="Arial"/>
        </w:rPr>
      </w:pPr>
    </w:p>
    <w:p w:rsidR="00DD4A27" w:rsidRPr="00726013" w:rsidRDefault="00DD4A27">
      <w:pPr>
        <w:pStyle w:val="evidencetext"/>
        <w:rPr>
          <w:rFonts w:ascii="Helvetica" w:hAnsi="Helvetica" w:cs="Arial"/>
        </w:rPr>
      </w:pPr>
      <w:r w:rsidRPr="00726013">
        <w:rPr>
          <w:rStyle w:val="TagsChar1"/>
          <w:rFonts w:ascii="Helvetica" w:hAnsi="Helvetica" w:cs="Arial"/>
          <w:sz w:val="28"/>
          <w:u w:val="thick" w:color="000000"/>
        </w:rPr>
        <w:t>Habermas</w:t>
      </w:r>
      <w:r w:rsidRPr="00726013">
        <w:rPr>
          <w:rStyle w:val="AuthorChar"/>
          <w:rFonts w:ascii="Helvetica" w:hAnsi="Helvetica" w:cs="Arial"/>
        </w:rPr>
        <w:t xml:space="preserve">, </w:t>
      </w:r>
      <w:r w:rsidRPr="00726013">
        <w:rPr>
          <w:rFonts w:ascii="Helvetica" w:hAnsi="Helvetica" w:cs="Arial"/>
        </w:rPr>
        <w:t xml:space="preserve">Prof @ Goethe U in Frankfurt, </w:t>
      </w:r>
      <w:r w:rsidRPr="00726013">
        <w:rPr>
          <w:rStyle w:val="TagsChar1"/>
          <w:rFonts w:ascii="Helvetica" w:hAnsi="Helvetica" w:cs="Arial"/>
          <w:sz w:val="28"/>
          <w:u w:val="thick" w:color="000000"/>
        </w:rPr>
        <w:t>90</w:t>
      </w:r>
      <w:r w:rsidRPr="00726013">
        <w:rPr>
          <w:rFonts w:ascii="Helvetica" w:hAnsi="Helvetica" w:cs="Arial"/>
        </w:rPr>
        <w:t xml:space="preserve"> (Jurgen, “Discourse Ethics: Notes on a Program of Philosophical Justification”, </w:t>
      </w:r>
      <w:r w:rsidRPr="00726013">
        <w:rPr>
          <w:rFonts w:ascii="Helvetica" w:hAnsi="Helvetica" w:cs="Arial"/>
          <w:i/>
        </w:rPr>
        <w:t>The Communicative Ethics Controversy</w:t>
      </w:r>
      <w:r w:rsidRPr="00726013">
        <w:rPr>
          <w:rFonts w:ascii="Helvetica" w:hAnsi="Helvetica" w:cs="Arial"/>
        </w:rPr>
        <w:t xml:space="preserve">, Ed. </w:t>
      </w:r>
      <w:proofErr w:type="spellStart"/>
      <w:r w:rsidRPr="00726013">
        <w:rPr>
          <w:rFonts w:ascii="Helvetica" w:hAnsi="Helvetica" w:cs="Arial"/>
        </w:rPr>
        <w:t>Benhabib</w:t>
      </w:r>
      <w:proofErr w:type="spellEnd"/>
      <w:r w:rsidRPr="00726013">
        <w:rPr>
          <w:rFonts w:ascii="Helvetica" w:hAnsi="Helvetica" w:cs="Arial"/>
        </w:rPr>
        <w:t xml:space="preserve"> and </w:t>
      </w:r>
      <w:proofErr w:type="spellStart"/>
      <w:r w:rsidRPr="00726013">
        <w:rPr>
          <w:rFonts w:ascii="Helvetica" w:hAnsi="Helvetica" w:cs="Arial"/>
        </w:rPr>
        <w:t>Dallmayr</w:t>
      </w:r>
      <w:proofErr w:type="spellEnd"/>
      <w:r w:rsidRPr="00726013">
        <w:rPr>
          <w:rFonts w:ascii="Helvetica" w:hAnsi="Helvetica" w:cs="Arial"/>
        </w:rPr>
        <w:t>, P. 82-83)</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i/>
          <w:u w:val="single"/>
        </w:rPr>
      </w:pPr>
      <w:r w:rsidRPr="00726013">
        <w:rPr>
          <w:rFonts w:ascii="Helvetica" w:hAnsi="Helvetica" w:cs="Arial"/>
          <w:sz w:val="12"/>
          <w:szCs w:val="12"/>
        </w:rPr>
        <w:t xml:space="preserve">Admittedly, a second objection can be raised against such arguments, one that is not so easily refuted. </w:t>
      </w:r>
      <w:r w:rsidRPr="00726013">
        <w:rPr>
          <w:rFonts w:ascii="Helvetica" w:hAnsi="Helvetica" w:cs="Arial"/>
          <w:u w:val="single"/>
        </w:rPr>
        <w:t xml:space="preserve">True as it may be that freedom of opinion in the sense of freedom from external interference in the process of opinion formation is one of the inescapable pragmatic presuppositions of every argumentation, the fact remains that what the skeptic is now forced to accept is no more than a the notion that as a </w:t>
      </w:r>
      <w:r w:rsidRPr="00726013">
        <w:rPr>
          <w:rFonts w:ascii="Helvetica" w:hAnsi="Helvetica" w:cs="Arial"/>
          <w:i/>
          <w:u w:val="single"/>
        </w:rPr>
        <w:t>participant</w:t>
      </w:r>
      <w:r w:rsidRPr="00726013">
        <w:rPr>
          <w:rFonts w:ascii="Helvetica" w:hAnsi="Helvetica" w:cs="Arial"/>
          <w:u w:val="single"/>
        </w:rPr>
        <w:t xml:space="preserve"> in a process of </w:t>
      </w:r>
      <w:r w:rsidRPr="00726013">
        <w:rPr>
          <w:rFonts w:ascii="Helvetica" w:hAnsi="Helvetica" w:cs="Arial"/>
          <w:i/>
          <w:u w:val="single"/>
        </w:rPr>
        <w:t>argumentation</w:t>
      </w:r>
      <w:r w:rsidRPr="00726013">
        <w:rPr>
          <w:rFonts w:ascii="Helvetica" w:hAnsi="Helvetica" w:cs="Arial"/>
          <w:u w:val="single"/>
        </w:rPr>
        <w:t xml:space="preserve"> he has implicitly recognized a ‘principle of freedom of opinion'</w:t>
      </w:r>
      <w:r w:rsidRPr="00726013">
        <w:rPr>
          <w:rFonts w:ascii="Helvetica" w:hAnsi="Helvetica" w:cs="Arial"/>
          <w:sz w:val="12"/>
          <w:szCs w:val="12"/>
        </w:rPr>
        <w:t xml:space="preserve">. This argument does not go far enough to convince him in his capacity as an actor as well. The validity of a norm of action, as for example a publicly guar­ anteed constitutional right to freedom of expression, cannot be justified in this fashion. </w:t>
      </w:r>
      <w:r w:rsidRPr="00726013">
        <w:rPr>
          <w:rFonts w:ascii="Helvetica" w:hAnsi="Helvetica" w:cs="Arial"/>
          <w:u w:val="single"/>
        </w:rPr>
        <w:t>It is by no means self-evident that rules which are unavoidable within discourses can also claim to be valid for regulating, action outside of discourses. Even if participants in an argumentation are forced to make substantive normative presuppositions</w:t>
      </w:r>
      <w:r w:rsidRPr="00726013">
        <w:rPr>
          <w:rFonts w:ascii="Helvetica" w:hAnsi="Helvetica" w:cs="Arial"/>
          <w:sz w:val="12"/>
          <w:szCs w:val="12"/>
        </w:rPr>
        <w:t xml:space="preserve"> (e.g., to respect one another as Competent subjects; to treat one another as equal partners; to assume one another's truthfulness; and to cooperate with one another),34 </w:t>
      </w:r>
      <w:r w:rsidRPr="00726013">
        <w:rPr>
          <w:rFonts w:ascii="Helvetica" w:hAnsi="Helvetica" w:cs="Arial"/>
          <w:u w:val="single"/>
        </w:rPr>
        <w:t>they could still shake off this transcendental pragmatic compulsion when they leave the field of argumentation</w:t>
      </w:r>
      <w:r w:rsidRPr="00726013">
        <w:rPr>
          <w:rFonts w:ascii="Helvetica" w:hAnsi="Helvetica" w:cs="Arial"/>
          <w:sz w:val="12"/>
          <w:szCs w:val="12"/>
        </w:rPr>
        <w:t>. The necessity of making such presuppositions is not transferred directly from discourse to action. In any case,</w:t>
      </w:r>
      <w:r w:rsidRPr="00726013">
        <w:rPr>
          <w:rFonts w:ascii="Helvetica" w:hAnsi="Helvetica" w:cs="Arial"/>
        </w:rPr>
        <w:t xml:space="preserve"> </w:t>
      </w:r>
      <w:r w:rsidRPr="00726013">
        <w:rPr>
          <w:rFonts w:ascii="Helvetica" w:hAnsi="Helvetica" w:cs="Arial"/>
          <w:u w:val="single"/>
        </w:rPr>
        <w:t xml:space="preserve">a separate justification would be </w:t>
      </w:r>
      <w:r w:rsidRPr="00726013">
        <w:rPr>
          <w:rFonts w:ascii="Helvetica" w:hAnsi="Helvetica" w:cs="Arial"/>
          <w:u w:val="single"/>
        </w:rPr>
        <w:lastRenderedPageBreak/>
        <w:t xml:space="preserve">required to explain why the normative content discovered in the pragmatic presuppositions of </w:t>
      </w:r>
      <w:r w:rsidRPr="00726013">
        <w:rPr>
          <w:rFonts w:ascii="Helvetica" w:hAnsi="Helvetica" w:cs="Arial"/>
          <w:i/>
          <w:u w:val="single"/>
        </w:rPr>
        <w:t xml:space="preserve">argumentation </w:t>
      </w:r>
      <w:r w:rsidRPr="00726013">
        <w:rPr>
          <w:rFonts w:ascii="Helvetica" w:hAnsi="Helvetica" w:cs="Arial"/>
          <w:u w:val="single"/>
        </w:rPr>
        <w:t xml:space="preserve">should have the power to </w:t>
      </w:r>
      <w:r w:rsidRPr="00726013">
        <w:rPr>
          <w:rFonts w:ascii="Helvetica" w:hAnsi="Helvetica" w:cs="Arial"/>
          <w:i/>
          <w:u w:val="single"/>
        </w:rPr>
        <w:t>regulate action.</w:t>
      </w:r>
    </w:p>
    <w:p w:rsidR="00DD4A27" w:rsidRPr="00726013" w:rsidRDefault="00DD4A27">
      <w:pPr>
        <w:pStyle w:val="BlockTitle1"/>
        <w:rPr>
          <w:rFonts w:ascii="Helvetica" w:hAnsi="Helvetica"/>
        </w:rPr>
      </w:pPr>
      <w:r w:rsidRPr="00726013">
        <w:rPr>
          <w:rFonts w:ascii="Helvetica" w:hAnsi="Helvetica"/>
        </w:rPr>
        <w:lastRenderedPageBreak/>
        <w:br w:type="page"/>
      </w:r>
      <w:bookmarkStart w:id="759" w:name="_Toc90157726"/>
      <w:bookmarkStart w:id="760" w:name="_Toc146654793"/>
      <w:bookmarkStart w:id="761" w:name="_Toc147748760"/>
      <w:r w:rsidRPr="00726013">
        <w:rPr>
          <w:rFonts w:ascii="Helvetica" w:hAnsi="Helvetica"/>
        </w:rPr>
        <w:lastRenderedPageBreak/>
        <w:t>Pragmatism</w:t>
      </w:r>
      <w:bookmarkEnd w:id="759"/>
      <w:r w:rsidRPr="00726013">
        <w:rPr>
          <w:rFonts w:ascii="Helvetica" w:hAnsi="Helvetica"/>
        </w:rPr>
        <w:t xml:space="preserve"> Good</w:t>
      </w:r>
      <w:bookmarkEnd w:id="760"/>
      <w:bookmarkEnd w:id="761"/>
    </w:p>
    <w:p w:rsidR="00DD4A27" w:rsidRPr="00726013" w:rsidRDefault="00DD4A27">
      <w:pPr>
        <w:rPr>
          <w:rFonts w:ascii="Helvetica" w:hAnsi="Helvetica" w:cs="Arial"/>
          <w:b/>
        </w:rPr>
      </w:pPr>
    </w:p>
    <w:p w:rsidR="00DD4A27" w:rsidRPr="00726013" w:rsidRDefault="00DD4A27">
      <w:pPr>
        <w:pStyle w:val="Tag"/>
        <w:rPr>
          <w:rFonts w:ascii="Helvetica" w:hAnsi="Helvetica" w:cs="Arial"/>
        </w:rPr>
      </w:pPr>
      <w:r w:rsidRPr="00726013">
        <w:rPr>
          <w:rFonts w:ascii="Helvetica" w:hAnsi="Helvetica" w:cs="Arial"/>
        </w:rPr>
        <w:t>PRAGMATICALLY COMBINING THE INSIGHTS OF THE CRITICISM WITH THE AFF SOLVES BEST</w:t>
      </w:r>
    </w:p>
    <w:p w:rsidR="00DD4A27" w:rsidRPr="00726013" w:rsidRDefault="00DD4A27">
      <w:pPr>
        <w:rPr>
          <w:rFonts w:ascii="Helvetica" w:hAnsi="Helvetica" w:cs="Arial"/>
          <w:b/>
        </w:rPr>
      </w:pPr>
    </w:p>
    <w:p w:rsidR="00DD4A27" w:rsidRPr="00726013" w:rsidRDefault="00DD4A27">
      <w:pPr>
        <w:pStyle w:val="boldcite"/>
        <w:ind w:left="1728"/>
        <w:rPr>
          <w:rFonts w:ascii="Helvetica" w:hAnsi="Helvetica" w:cs="Arial"/>
        </w:rPr>
      </w:pPr>
      <w:r w:rsidRPr="00726013">
        <w:rPr>
          <w:rFonts w:ascii="Helvetica" w:hAnsi="Helvetica" w:cs="Arial"/>
        </w:rPr>
        <w:t xml:space="preserve">RADIN AND MICHELMAN IN 1991 </w:t>
      </w:r>
    </w:p>
    <w:p w:rsidR="00DD4A27" w:rsidRPr="00726013" w:rsidRDefault="00DD4A27">
      <w:pPr>
        <w:pStyle w:val="evidencetext"/>
        <w:rPr>
          <w:rFonts w:ascii="Helvetica" w:hAnsi="Helvetica" w:cs="Arial"/>
        </w:rPr>
      </w:pPr>
      <w:r w:rsidRPr="00726013">
        <w:rPr>
          <w:rFonts w:ascii="Helvetica" w:hAnsi="Helvetica" w:cs="Arial"/>
        </w:rPr>
        <w:t>( MARGARET JANE AND FRANK, STANFORD AND HARVARD LAW PROFESSORS, 139 U PA. L. REV 1019, APRIL)</w:t>
      </w:r>
    </w:p>
    <w:p w:rsidR="00DD4A27" w:rsidRPr="00726013" w:rsidRDefault="00DD4A27">
      <w:pPr>
        <w:pStyle w:val="evidencetext"/>
        <w:rPr>
          <w:rFonts w:ascii="Helvetica" w:hAnsi="Helvetica" w:cs="Arial"/>
          <w:b/>
          <w:szCs w:val="20"/>
          <w:u w:val="single"/>
        </w:rPr>
      </w:pPr>
    </w:p>
    <w:p w:rsidR="00DD4A27" w:rsidRPr="00726013" w:rsidRDefault="00DD4A27">
      <w:pPr>
        <w:pStyle w:val="evidencetext"/>
        <w:rPr>
          <w:rFonts w:ascii="Helvetica" w:hAnsi="Helvetica" w:cs="Arial"/>
          <w:szCs w:val="20"/>
        </w:rPr>
      </w:pPr>
      <w:r w:rsidRPr="00726013">
        <w:rPr>
          <w:rFonts w:ascii="Helvetica" w:hAnsi="Helvetica" w:cs="Arial"/>
          <w:b/>
          <w:szCs w:val="20"/>
          <w:u w:val="single"/>
        </w:rPr>
        <w:t>The poststructuralist moment in critical practice is conceptual, diagnostic, and global.  It fastens on intellectual structures and denies their analytic probity.  It indicts whole discourses and all their works by showing their conceptual, categorical frameworks in a state of collapse.</w:t>
      </w:r>
      <w:r w:rsidRPr="00726013">
        <w:rPr>
          <w:rFonts w:ascii="Helvetica" w:hAnsi="Helvetica" w:cs="Arial"/>
          <w:szCs w:val="20"/>
        </w:rPr>
        <w:t xml:space="preserve">  In the poststructuralist frame of mind, we search for dialectical fault lines implanted in discursive frameworks.  We deflate argumentative paradigms built around a characteristic set (one for each target jurisprudence) of categories, distinctions, and oppositions.  We show their failures of closure -- perhaps by exposing addiction to a "fundamental contradiction,"   n51 perhaps by exposing tactics of recursion and deferral.   n52</w:t>
      </w:r>
    </w:p>
    <w:p w:rsidR="00DD4A27" w:rsidRPr="00726013" w:rsidRDefault="00DD4A27">
      <w:pPr>
        <w:pStyle w:val="evidencetext"/>
        <w:rPr>
          <w:rFonts w:ascii="Helvetica" w:hAnsi="Helvetica" w:cs="Arial"/>
          <w:b/>
          <w:szCs w:val="20"/>
          <w:u w:val="single"/>
        </w:rPr>
      </w:pPr>
      <w:r w:rsidRPr="00726013">
        <w:rPr>
          <w:rFonts w:ascii="Helvetica" w:hAnsi="Helvetica" w:cs="Arial"/>
          <w:b/>
          <w:szCs w:val="20"/>
          <w:u w:val="single"/>
        </w:rPr>
        <w:t xml:space="preserve">The </w:t>
      </w:r>
      <w:r w:rsidRPr="00726013">
        <w:rPr>
          <w:rFonts w:ascii="Helvetica" w:hAnsi="Helvetica" w:cs="Arial"/>
          <w:b/>
          <w:bCs/>
          <w:szCs w:val="20"/>
          <w:u w:val="single"/>
        </w:rPr>
        <w:t>pragmatist</w:t>
      </w:r>
      <w:r w:rsidRPr="00726013">
        <w:rPr>
          <w:rFonts w:ascii="Helvetica" w:hAnsi="Helvetica" w:cs="Arial"/>
          <w:b/>
          <w:szCs w:val="20"/>
          <w:u w:val="single"/>
        </w:rPr>
        <w:t xml:space="preserve"> moment in critical practice is, by contrast, empirical, epidemiological, and local.  It notices characteristic kinds of errors or biases that recur when target discourses are deployed by nonideal -- incompletely committed and assiduous -- practitioners caught in specific cultural environments.   n53 The pragmatically minded critic does not deny or ignore conceptual instability.  Neither does she hold that conceptual instability per se discredits a framework.  Indeed, she does not especially care to discredit any discourse intrinsically or holistically.  She rather seeks to evaluate the discourse in use (given its conceptual instabilities) by ordinarily complacent, culturally bound practitioners.  </w:t>
      </w:r>
      <w:r w:rsidRPr="00726013">
        <w:rPr>
          <w:rFonts w:ascii="Helvetica" w:hAnsi="Helvetica" w:cs="Arial"/>
          <w:szCs w:val="20"/>
        </w:rPr>
        <w:t xml:space="preserve">She asks, for example, about the tendency of the discourse, in its cultural setting, to focus  [*1032]  on some problems and blur others.  </w:t>
      </w:r>
      <w:r w:rsidRPr="00726013">
        <w:rPr>
          <w:rFonts w:ascii="Helvetica" w:hAnsi="Helvetica" w:cs="Arial"/>
          <w:b/>
          <w:szCs w:val="20"/>
          <w:u w:val="single"/>
        </w:rPr>
        <w:t>Pragmatically successful critique does not necessarily mean that practitioners give up use of the framework.  It may mean, rather, that they watch out and correct for biases to which the culturally situated framework is prone.</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62" w:name="_Toc147748761"/>
      <w:r w:rsidRPr="00726013">
        <w:rPr>
          <w:rFonts w:ascii="Helvetica" w:hAnsi="Helvetica"/>
        </w:rPr>
        <w:lastRenderedPageBreak/>
        <w:t>**Nuclearism**</w:t>
      </w:r>
      <w:bookmarkEnd w:id="762"/>
    </w:p>
    <w:p w:rsidR="00DD4A27" w:rsidRPr="00726013" w:rsidRDefault="00DD4A27">
      <w:pPr>
        <w:pStyle w:val="BlockTitle1"/>
        <w:rPr>
          <w:rFonts w:ascii="Helvetica" w:hAnsi="Helvetica"/>
        </w:rPr>
      </w:pPr>
      <w:bookmarkStart w:id="763" w:name="_Toc147748762"/>
      <w:r w:rsidRPr="00726013">
        <w:rPr>
          <w:rFonts w:ascii="Helvetica" w:hAnsi="Helvetica"/>
        </w:rPr>
        <w:lastRenderedPageBreak/>
        <w:t>Nuclearism Answers: 2AC (1/3)</w:t>
      </w:r>
      <w:bookmarkEnd w:id="76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PERM – DO BOTH</w:t>
      </w:r>
    </w:p>
    <w:p w:rsidR="00DD4A27" w:rsidRPr="00726013" w:rsidRDefault="00DD4A27">
      <w:pPr>
        <w:pStyle w:val="Tag"/>
        <w:rPr>
          <w:rFonts w:ascii="Helvetica" w:hAnsi="Helvetica" w:cs="Arial"/>
        </w:rPr>
      </w:pPr>
      <w:r w:rsidRPr="00726013">
        <w:rPr>
          <w:rFonts w:ascii="Helvetica" w:hAnsi="Helvetica" w:cs="Arial"/>
        </w:rPr>
        <w:t>NUCLEARISM CAN’T SOLVE WITHOUT A POLITICS</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Lifton &amp; Falk ‘82</w:t>
      </w:r>
    </w:p>
    <w:p w:rsidR="00DD4A27" w:rsidRPr="00726013" w:rsidRDefault="00DD4A27">
      <w:pPr>
        <w:pStyle w:val="evidencetext"/>
        <w:rPr>
          <w:rFonts w:ascii="Helvetica" w:hAnsi="Helvetica" w:cs="Arial"/>
        </w:rPr>
      </w:pPr>
      <w:r w:rsidRPr="00726013">
        <w:rPr>
          <w:rFonts w:ascii="Helvetica" w:hAnsi="Helvetica" w:cs="Arial"/>
        </w:rPr>
        <w:t xml:space="preserve">[Robert Jay &amp; Richard, Prof. Psychiatry * Prof Intl Affairs, </w:t>
      </w:r>
      <w:r w:rsidRPr="00726013">
        <w:rPr>
          <w:rFonts w:ascii="Helvetica" w:hAnsi="Helvetica" w:cs="Arial"/>
          <w:i/>
          <w:iCs/>
        </w:rPr>
        <w:t>Indefensible Weapons: The Political and Psychological Case Against Nuclearism</w:t>
      </w:r>
      <w:r w:rsidRPr="00726013">
        <w:rPr>
          <w:rFonts w:ascii="Helvetica" w:hAnsi="Helvetica" w:cs="Arial"/>
        </w:rPr>
        <w:t>, New York: Basic Books, 133]</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yet we must not be too encouraged</w:t>
      </w:r>
      <w:r w:rsidRPr="00726013">
        <w:rPr>
          <w:rFonts w:ascii="Helvetica" w:hAnsi="Helvetica" w:cs="Arial"/>
        </w:rPr>
        <w:t xml:space="preserve">. </w:t>
      </w:r>
      <w:r w:rsidRPr="00726013">
        <w:rPr>
          <w:rFonts w:ascii="Helvetica" w:hAnsi="Helvetica" w:cs="Arial"/>
          <w:u w:val="single"/>
        </w:rPr>
        <w:t>The entrenched forces that stand behind nuclearism are powerful and wily, and, if necessary, ruthless. Popular movements are notoriously easy to coopt, divert, infiltrate, bore, and outlast. For the antinuclear movement to succeed, it desperately needs “a politics</w:t>
      </w:r>
      <w:r w:rsidRPr="00726013">
        <w:rPr>
          <w:rStyle w:val="reduce2"/>
          <w:rFonts w:ascii="Helvetica" w:hAnsi="Helvetica"/>
        </w:rPr>
        <w:t>,” that is, a clear understanding of what must be changed and how to do it. This understanding of what must be changed and how to do it. This understanding must also include an alternative idea of security. The antinuclear ranks are not composed of idealists who believe that peace on earth, goodwill to men and women is an idea whose time has come. Overwhelmingly they are acting out of fear of the nuclear menace, increasingly deciding that this fear takes precedence over their more traditional concerns about national defense and preserving a way of life. But</w:t>
      </w:r>
      <w:r w:rsidRPr="00726013">
        <w:rPr>
          <w:rFonts w:ascii="Helvetica" w:hAnsi="Helvetica" w:cs="Arial"/>
        </w:rPr>
        <w:t xml:space="preserve"> </w:t>
      </w:r>
      <w:r w:rsidRPr="00726013">
        <w:rPr>
          <w:rFonts w:ascii="Helvetica" w:hAnsi="Helvetica" w:cs="Arial"/>
          <w:u w:val="single"/>
        </w:rPr>
        <w:t>in the end this movement will not succeed unless it combines a negation of nuclearism with the persuasive creation of new ways to protect independence and territorial integrity of the states that make up world society</w:t>
      </w:r>
      <w:r w:rsidRPr="00726013">
        <w:rPr>
          <w:rFonts w:ascii="Helvetica" w:hAnsi="Helvetica" w:cs="Arial"/>
        </w:rPr>
        <w:t xml:space="preserve">. </w:t>
      </w:r>
      <w:r w:rsidRPr="00726013">
        <w:rPr>
          <w:rStyle w:val="reduce2"/>
          <w:rFonts w:ascii="Helvetica" w:hAnsi="Helvetica"/>
        </w:rPr>
        <w:t xml:space="preserve">At this time, then, it is crucial to initiate discussions of the politics of </w:t>
      </w:r>
      <w:proofErr w:type="spellStart"/>
      <w:r w:rsidRPr="00726013">
        <w:rPr>
          <w:rStyle w:val="reduce2"/>
          <w:rFonts w:ascii="Helvetica" w:hAnsi="Helvetica"/>
        </w:rPr>
        <w:t>antinuclearism</w:t>
      </w:r>
      <w:proofErr w:type="spellEnd"/>
      <w:r w:rsidRPr="00726013">
        <w:rPr>
          <w:rStyle w:val="reduce2"/>
          <w:rFonts w:ascii="Helvetica" w:hAnsi="Helvetica"/>
        </w:rPr>
        <w:t>. My hope is that this book is read primarily as a contribution to this work.</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SECOND, THEY HAVEN’T DISPROVED OUR TRUTH CLAIMS – IN THE STATUS QUO THERE REALLY IS A THREAT OF NUCLEAR DISASTER. UNLESS THEY TAKE OUT THE IMPACT, VOTE AFF.</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THIRD, REALISM SOLVES THEIR ARGUMENT – NUMBING IS IRRELEVENT IF DETERRENCE AND SELF-INTEREST PREVENT AGENTS FROM USING NUCLEAR WEAPONS. CROSS-APPLY KHALILZAD</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FOURTH, NUCLEARISM IS INEVITABLE – MAINTENANCE AND DETERRENCE ARE NECESSARY FOR WORLD PEACE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Robinson 2001</w:t>
      </w:r>
    </w:p>
    <w:p w:rsidR="00DD4A27" w:rsidRPr="00726013" w:rsidRDefault="00DD4A27">
      <w:pPr>
        <w:pStyle w:val="evidencetext"/>
        <w:rPr>
          <w:rFonts w:ascii="Helvetica" w:hAnsi="Helvetica" w:cs="Arial"/>
          <w:sz w:val="16"/>
        </w:rPr>
      </w:pPr>
      <w:r w:rsidRPr="00726013">
        <w:rPr>
          <w:rFonts w:ascii="Helvetica" w:hAnsi="Helvetica" w:cs="Arial"/>
          <w:sz w:val="16"/>
        </w:rPr>
        <w:t xml:space="preserve">[C. Paul, Sandi National </w:t>
      </w:r>
      <w:proofErr w:type="spellStart"/>
      <w:r w:rsidRPr="00726013">
        <w:rPr>
          <w:rFonts w:ascii="Helvetica" w:hAnsi="Helvetica" w:cs="Arial"/>
          <w:sz w:val="16"/>
        </w:rPr>
        <w:t>Laboraties</w:t>
      </w:r>
      <w:proofErr w:type="spellEnd"/>
      <w:r w:rsidRPr="00726013">
        <w:rPr>
          <w:rFonts w:ascii="Helvetica" w:hAnsi="Helvetica" w:cs="Arial"/>
          <w:sz w:val="16"/>
        </w:rPr>
        <w:t xml:space="preserve">, “A White </w:t>
      </w:r>
      <w:proofErr w:type="spellStart"/>
      <w:r w:rsidRPr="00726013">
        <w:rPr>
          <w:rFonts w:ascii="Helvetica" w:hAnsi="Helvetica" w:cs="Arial"/>
          <w:sz w:val="16"/>
        </w:rPr>
        <w:t>Paper:Pursuing</w:t>
      </w:r>
      <w:proofErr w:type="spellEnd"/>
      <w:r w:rsidRPr="00726013">
        <w:rPr>
          <w:rFonts w:ascii="Helvetica" w:hAnsi="Helvetica" w:cs="Arial"/>
          <w:sz w:val="16"/>
        </w:rPr>
        <w:t xml:space="preserve"> a New Nuclear Weapons Policy for the 21st Century,” March 22, </w:t>
      </w:r>
      <w:hyperlink r:id="rId81" w:history="1">
        <w:r w:rsidRPr="00726013">
          <w:rPr>
            <w:rStyle w:val="Hyperlink"/>
            <w:rFonts w:ascii="Helvetica" w:hAnsi="Helvetica" w:cs="Arial"/>
            <w:sz w:val="16"/>
          </w:rPr>
          <w:t>www.mindfully.org/Nucs/Nuclear-Weapons-Policy-21stC.htm</w:t>
        </w:r>
      </w:hyperlink>
      <w:r w:rsidRPr="00726013">
        <w:rPr>
          <w:rFonts w:ascii="Helvetica" w:hAnsi="Helvetica" w:cs="Arial"/>
          <w:sz w:val="16"/>
        </w:rPr>
        <w:t>, 9-23-06//</w:t>
      </w:r>
      <w:proofErr w:type="spellStart"/>
      <w:r w:rsidRPr="00726013">
        <w:rPr>
          <w:rFonts w:ascii="Helvetica" w:hAnsi="Helvetica" w:cs="Arial"/>
          <w:sz w:val="16"/>
        </w:rPr>
        <w:t>uwyo-ajl</w:t>
      </w:r>
      <w:proofErr w:type="spellEnd"/>
      <w:r w:rsidRPr="00726013">
        <w:rPr>
          <w:rFonts w:ascii="Helvetica" w:hAnsi="Helvetica" w:cs="Arial"/>
          <w:sz w:val="16"/>
        </w:rPr>
        <w:t>]</w:t>
      </w:r>
    </w:p>
    <w:p w:rsidR="00DD4A27" w:rsidRPr="00726013" w:rsidRDefault="00DD4A27">
      <w:pPr>
        <w:pStyle w:val="evidencetext"/>
        <w:rPr>
          <w:rFonts w:ascii="Helvetica" w:hAnsi="Helvetica" w:cs="Arial"/>
        </w:rPr>
      </w:pPr>
    </w:p>
    <w:p w:rsidR="00DD4A27" w:rsidRPr="00726013" w:rsidRDefault="00DD4A27">
      <w:pPr>
        <w:pStyle w:val="evidencetext"/>
        <w:rPr>
          <w:rStyle w:val="reduce2"/>
          <w:rFonts w:ascii="Helvetica" w:hAnsi="Helvetica"/>
        </w:rPr>
      </w:pPr>
      <w:r w:rsidRPr="00726013">
        <w:rPr>
          <w:rStyle w:val="reduce2"/>
          <w:rFonts w:ascii="Helvetica" w:hAnsi="Helvetica"/>
        </w:rPr>
        <w:lastRenderedPageBreak/>
        <w:t>I served as an arms negotiator on the last two agreements before the dissolution of the Soviet Union and have spent most of my career enmeshed in the complexity of nuclear weapons issues on the government side of the table. It is abundantly clear (to me) that formulating a new nuclear weapons policy for the start of the 21st Century will be a most difficult undertaking. While the often over-simplified picture of deterrence during the Cold War-two behemoths armed to the teeth, staring each other down-has thankfully retreated into history</w:t>
      </w:r>
      <w:r w:rsidRPr="00726013">
        <w:rPr>
          <w:rFonts w:ascii="Helvetica" w:hAnsi="Helvetica" w:cs="Arial"/>
        </w:rPr>
        <w:t xml:space="preserve">, </w:t>
      </w:r>
      <w:r w:rsidRPr="00726013">
        <w:rPr>
          <w:rStyle w:val="underline2"/>
          <w:rFonts w:ascii="Helvetica" w:hAnsi="Helvetica" w:cs="Arial"/>
        </w:rPr>
        <w:t>there are</w:t>
      </w:r>
      <w:r w:rsidRPr="00726013">
        <w:rPr>
          <w:rFonts w:ascii="Helvetica" w:hAnsi="Helvetica" w:cs="Arial"/>
        </w:rPr>
        <w:t xml:space="preserve"> </w:t>
      </w:r>
      <w:r w:rsidRPr="00726013">
        <w:rPr>
          <w:rStyle w:val="reduce2"/>
          <w:rFonts w:ascii="Helvetica" w:hAnsi="Helvetica"/>
        </w:rPr>
        <w:t>nevertheless</w:t>
      </w:r>
      <w:r w:rsidRPr="00726013">
        <w:rPr>
          <w:rFonts w:ascii="Helvetica" w:hAnsi="Helvetica" w:cs="Arial"/>
        </w:rPr>
        <w:t xml:space="preserve"> </w:t>
      </w:r>
      <w:r w:rsidRPr="00726013">
        <w:rPr>
          <w:rStyle w:val="underline2"/>
          <w:rFonts w:ascii="Helvetica" w:hAnsi="Helvetica" w:cs="Arial"/>
        </w:rPr>
        <w:t>huge arsenals of nuclear weapons and delivery systems, all in quite usable states, that could be brought back quickly to their Cold War postures</w:t>
      </w:r>
      <w:r w:rsidRPr="00726013">
        <w:rPr>
          <w:rStyle w:val="reduce2"/>
          <w:rFonts w:ascii="Helvetica" w:hAnsi="Helvetica"/>
        </w:rPr>
        <w:t>. Additionally, throughout the Cold War and ever since, there has been a steady proliferation of nuclear weapons and other weapons of mass destruction by other nations around the globe. The vast majority of these newly armed states are not U.S. allies, and some already are exhibiting hostile behaviors, while others have the potential to become aggressors toward the U.S., our allies, and our international interests.</w:t>
      </w:r>
    </w:p>
    <w:p w:rsidR="00DD4A27" w:rsidRPr="00726013" w:rsidRDefault="00DD4A27">
      <w:pPr>
        <w:pStyle w:val="evidencetext"/>
        <w:rPr>
          <w:rStyle w:val="reduce2"/>
          <w:rFonts w:ascii="Helvetica" w:hAnsi="Helvetica"/>
        </w:rPr>
      </w:pPr>
      <w:r w:rsidRPr="00726013">
        <w:rPr>
          <w:rStyle w:val="reduce2"/>
          <w:rFonts w:ascii="Helvetica" w:hAnsi="Helvetica"/>
        </w:rPr>
        <w:t>Russia has already begun to emphasize the importance of its arsenal of nuclear weapons to compensate for its limited conventional capabilities to deal with hostilities that appear to be increasing along its borders. It seems inescapable that the U.S. must carefully think through how we should be preparing to deal with new threats from other corners of the world, including the role that nuclear weapons might serve in deterring these threats from ever reaching actual aggressions.</w:t>
      </w:r>
    </w:p>
    <w:p w:rsidR="00DD4A27" w:rsidRPr="00726013" w:rsidRDefault="00DD4A27">
      <w:pPr>
        <w:pStyle w:val="evidencetext"/>
        <w:rPr>
          <w:rStyle w:val="reduce2"/>
          <w:rFonts w:ascii="Helvetica" w:hAnsi="Helvetica"/>
        </w:rPr>
      </w:pPr>
      <w:r w:rsidRPr="00726013">
        <w:rPr>
          <w:rStyle w:val="reduce2"/>
          <w:rFonts w:ascii="Helvetica" w:hAnsi="Helvetica"/>
        </w:rPr>
        <w:t>I personally see</w:t>
      </w:r>
      <w:r w:rsidRPr="00726013">
        <w:rPr>
          <w:rFonts w:ascii="Helvetica" w:hAnsi="Helvetica" w:cs="Arial"/>
        </w:rPr>
        <w:t xml:space="preserve"> </w:t>
      </w:r>
      <w:r w:rsidRPr="00726013">
        <w:rPr>
          <w:rStyle w:val="underline2"/>
          <w:rFonts w:ascii="Helvetica" w:hAnsi="Helvetica" w:cs="Arial"/>
        </w:rPr>
        <w:t>the abolition of nuclear weapons as an impractical dream</w:t>
      </w:r>
      <w:r w:rsidRPr="00726013">
        <w:rPr>
          <w:rFonts w:ascii="Helvetica" w:hAnsi="Helvetica" w:cs="Arial"/>
        </w:rPr>
        <w:t xml:space="preserve"> </w:t>
      </w:r>
      <w:r w:rsidRPr="00726013">
        <w:rPr>
          <w:rStyle w:val="reduce2"/>
          <w:rFonts w:ascii="Helvetica" w:hAnsi="Helvetica"/>
        </w:rPr>
        <w:t xml:space="preserve">in any foreseeable future. I came to this view </w:t>
      </w:r>
    </w:p>
    <w:p w:rsidR="00DD4A27" w:rsidRPr="00726013" w:rsidRDefault="00DD4A27">
      <w:pPr>
        <w:pStyle w:val="evidencetext"/>
        <w:rPr>
          <w:rStyle w:val="reduce2"/>
          <w:rFonts w:ascii="Helvetica" w:hAnsi="Helvetica"/>
        </w:rPr>
      </w:pPr>
      <w:r w:rsidRPr="00726013">
        <w:rPr>
          <w:rStyle w:val="underline2"/>
          <w:rFonts w:ascii="Helvetica" w:hAnsi="Helvetica" w:cs="Arial"/>
        </w:rPr>
        <w:t>from several directions. The first is the impossibility of ever "uninventing" or erasing from the human mind the knowledge</w:t>
      </w:r>
      <w:r w:rsidRPr="00726013">
        <w:rPr>
          <w:rFonts w:ascii="Helvetica" w:hAnsi="Helvetica" w:cs="Arial"/>
        </w:rPr>
        <w:t xml:space="preserve"> </w:t>
      </w:r>
      <w:r w:rsidRPr="00726013">
        <w:rPr>
          <w:rStyle w:val="reduce2"/>
          <w:rFonts w:ascii="Helvetica" w:hAnsi="Helvetica"/>
        </w:rPr>
        <w:t>of how to build such weapons. While the sudden appearance of a few tens of nuclear weapons causes only a small stir in a world where several thousands of such weapons already exist,</w:t>
      </w:r>
      <w:r w:rsidRPr="00726013">
        <w:rPr>
          <w:rFonts w:ascii="Helvetica" w:hAnsi="Helvetica" w:cs="Arial"/>
        </w:rPr>
        <w:t xml:space="preserve"> </w:t>
      </w:r>
      <w:r w:rsidRPr="00726013">
        <w:rPr>
          <w:rStyle w:val="underline2"/>
          <w:rFonts w:ascii="Helvetica" w:hAnsi="Helvetica" w:cs="Arial"/>
        </w:rPr>
        <w:t>their appearance in a world without nuclear weapons would produce huge effects</w:t>
      </w:r>
      <w:r w:rsidRPr="00726013">
        <w:rPr>
          <w:rStyle w:val="reduce2"/>
          <w:rFonts w:ascii="Helvetica" w:hAnsi="Helvetica"/>
        </w:rPr>
        <w:t>. (The impact of the first two weapons in ending World War II should be a sufficient example.) I believe that the words of Winston Churchill, as quoted by Margaret Thatcher to a special joint session of the U.S. Congress on February 20, 1985, remain convincing on this point: "Be careful above all things not to let go of the atomic weapon until you are sure, and more sure than sure, that other means of preserving the peace are in your hands."</w:t>
      </w:r>
    </w:p>
    <w:p w:rsidR="00DD4A27" w:rsidRPr="00726013" w:rsidRDefault="00DD4A27">
      <w:pPr>
        <w:pStyle w:val="evidencetext"/>
        <w:rPr>
          <w:rFonts w:ascii="Helvetica" w:hAnsi="Helvetica" w:cs="Arial"/>
        </w:rPr>
      </w:pPr>
      <w:r w:rsidRPr="00726013">
        <w:rPr>
          <w:rStyle w:val="reduce2"/>
          <w:rFonts w:ascii="Helvetica" w:hAnsi="Helvetica"/>
        </w:rPr>
        <w:t>Similarly, it is my sincere view that</w:t>
      </w:r>
      <w:r w:rsidRPr="00726013">
        <w:rPr>
          <w:rFonts w:ascii="Helvetica" w:hAnsi="Helvetica" w:cs="Arial"/>
        </w:rPr>
        <w:t xml:space="preserve"> </w:t>
      </w:r>
      <w:r w:rsidRPr="00726013">
        <w:rPr>
          <w:rStyle w:val="underline2"/>
          <w:rFonts w:ascii="Helvetica" w:hAnsi="Helvetica" w:cs="Arial"/>
        </w:rPr>
        <w:t>the majority of the nations who have now acquired arsenals of nuclear weapons believe them to be such potent tools for deterring conflicts that they would never surrender them</w:t>
      </w:r>
      <w:r w:rsidRPr="00726013">
        <w:rPr>
          <w:rFonts w:ascii="Helvetica" w:hAnsi="Helvetica" w:cs="Arial"/>
        </w:rPr>
        <w:t xml:space="preserve">. </w:t>
      </w:r>
      <w:r w:rsidRPr="00726013">
        <w:rPr>
          <w:rStyle w:val="reduce2"/>
          <w:rFonts w:ascii="Helvetica" w:hAnsi="Helvetica"/>
        </w:rPr>
        <w:t>Against this backdrop, I recently began to worry that because there were few public statements by U.S. officials in reaffirming the unique role which nuclear weapons play in ensuring U.S. and world security, far too many people (including many in our own armed forces) were beginning to believe that perhaps nuclear weapons no longer had value. It seemed to me that it was time for someone to step forward and articulate the other side of these issues for the public: first, that nuclear weapons remain of vital importance to the security of the U.S. and to our allies and friends (today and for the near future); and second, that</w:t>
      </w:r>
      <w:r w:rsidRPr="00726013">
        <w:rPr>
          <w:rFonts w:ascii="Helvetica" w:hAnsi="Helvetica" w:cs="Arial"/>
        </w:rPr>
        <w:t xml:space="preserve"> </w:t>
      </w:r>
      <w:r w:rsidRPr="00726013">
        <w:rPr>
          <w:rStyle w:val="underline2"/>
          <w:rFonts w:ascii="Helvetica" w:hAnsi="Helvetica" w:cs="Arial"/>
        </w:rPr>
        <w:t>nuclear weapons will likely have an enduring role in preserving the peace and preventing world wars for the foreseeable future</w:t>
      </w:r>
      <w:r w:rsidRPr="00726013">
        <w:rPr>
          <w:rFonts w:ascii="Helvetica" w:hAnsi="Helvetica" w:cs="Arial"/>
        </w:rPr>
        <w:t xml:space="preserve">. </w:t>
      </w:r>
      <w:r w:rsidRPr="00726013">
        <w:rPr>
          <w:rStyle w:val="reduce2"/>
          <w:rFonts w:ascii="Helvetica" w:hAnsi="Helvetica"/>
        </w:rPr>
        <w:t>These are my purposes in writing this paper.</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Nuclearism Answers: 2AC (2/3)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FIFTH, Imagining nuclear annihilation is a project of survival – their alternative creates repression and denial which makes nuclear war more likely</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Lenz</w:t>
      </w:r>
      <w:r w:rsidRPr="00726013">
        <w:rPr>
          <w:rFonts w:ascii="Helvetica" w:hAnsi="Helvetica" w:cs="Arial"/>
        </w:rPr>
        <w:t xml:space="preserve">, Science and Policy Professor at SUNY, </w:t>
      </w:r>
      <w:r w:rsidRPr="00726013">
        <w:rPr>
          <w:rStyle w:val="TagsChar1"/>
          <w:rFonts w:ascii="Helvetica" w:hAnsi="Helvetica" w:cs="Arial"/>
          <w:sz w:val="28"/>
          <w:u w:val="thick" w:color="000000"/>
        </w:rPr>
        <w:t>90</w:t>
      </w:r>
      <w:r w:rsidRPr="00726013">
        <w:rPr>
          <w:rFonts w:ascii="Helvetica" w:hAnsi="Helvetica" w:cs="Arial"/>
        </w:rPr>
        <w:t xml:space="preserve"> (“Nuclear Age Literature For Youth,” p. 9-10)</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2"/>
        </w:rPr>
      </w:pPr>
      <w:r w:rsidRPr="00726013">
        <w:rPr>
          <w:rFonts w:ascii="Helvetica" w:hAnsi="Helvetica" w:cs="Arial"/>
          <w:sz w:val="12"/>
        </w:rPr>
        <w:t xml:space="preserve">A summary of Frank’s thought in “Psychological Determinants of the Nuclear Arms Race” notes how </w:t>
      </w:r>
      <w:r w:rsidRPr="00726013">
        <w:rPr>
          <w:rStyle w:val="underline2"/>
          <w:rFonts w:ascii="Helvetica" w:hAnsi="Helvetica" w:cs="Arial"/>
        </w:rPr>
        <w:t>all people have difficulty grasping the magnitude</w:t>
      </w:r>
      <w:r w:rsidRPr="00726013">
        <w:rPr>
          <w:rFonts w:ascii="Helvetica" w:hAnsi="Helvetica" w:cs="Arial"/>
          <w:sz w:val="12"/>
        </w:rPr>
        <w:t xml:space="preserve"> and immediacy of the threat of nuclear arms </w:t>
      </w:r>
      <w:r w:rsidRPr="00726013">
        <w:rPr>
          <w:rStyle w:val="underline2"/>
          <w:rFonts w:ascii="Helvetica" w:hAnsi="Helvetica" w:cs="Arial"/>
        </w:rPr>
        <w:t>and this psychological unreality is a basic obstacle to eliminating that threat</w:t>
      </w:r>
      <w:r w:rsidRPr="00726013">
        <w:rPr>
          <w:rFonts w:ascii="Helvetica" w:hAnsi="Helvetica" w:cs="Arial"/>
          <w:sz w:val="24"/>
          <w:u w:val="single"/>
        </w:rPr>
        <w:t>.</w:t>
      </w:r>
      <w:r w:rsidRPr="00726013">
        <w:rPr>
          <w:rFonts w:ascii="Helvetica" w:hAnsi="Helvetica" w:cs="Arial"/>
          <w:sz w:val="12"/>
        </w:rPr>
        <w:t xml:space="preserve"> Only events that people have actually experienced can have true emotional impact. Since Americans have escaped the devastation of nuclear weapons on their own soil and “nuclear weapons poised for annihilation in distant countries cannot be seen, heard, smelled, tasted, or touched,” </w:t>
      </w:r>
      <w:r w:rsidRPr="00726013">
        <w:rPr>
          <w:rStyle w:val="underline2"/>
          <w:rFonts w:ascii="Helvetica" w:hAnsi="Helvetica" w:cs="Arial"/>
        </w:rPr>
        <w:t>we find it easy to imagine ourselves immune to the threat.</w:t>
      </w:r>
      <w:r w:rsidRPr="00726013">
        <w:rPr>
          <w:rFonts w:ascii="Helvetica" w:hAnsi="Helvetica" w:cs="Arial"/>
          <w:sz w:val="12"/>
        </w:rPr>
        <w:t xml:space="preserve"> Albert Camus had the same phenomenon in mind when he wrote in his essay Neither Victims nor Executioners of the inability of most people really to imagine other people’s death (he might have added “or their own”). Commenting on Camus, David P. Barash and Judith Eve Lipton observed that </w:t>
      </w:r>
      <w:r w:rsidRPr="00726013">
        <w:rPr>
          <w:rStyle w:val="underline2"/>
          <w:rFonts w:ascii="Helvetica" w:hAnsi="Helvetica" w:cs="Arial"/>
        </w:rPr>
        <w:t>this distancing from death’s reality is yet another aspect of our insulation from life’s most basic realities</w:t>
      </w:r>
      <w:r w:rsidRPr="00726013">
        <w:rPr>
          <w:rFonts w:ascii="Helvetica" w:hAnsi="Helvetica" w:cs="Arial"/>
          <w:sz w:val="24"/>
          <w:u w:val="single"/>
        </w:rPr>
        <w:t xml:space="preserve">. </w:t>
      </w:r>
      <w:r w:rsidRPr="00726013">
        <w:rPr>
          <w:rFonts w:ascii="Helvetica" w:hAnsi="Helvetica" w:cs="Arial"/>
          <w:sz w:val="12"/>
        </w:rPr>
        <w:t xml:space="preserve">“We make love by telephone, we work not on matter but on machines, and we kill and are killed by proxy. We gain in cleanliness, but lose in understanding.” </w:t>
      </w:r>
      <w:r w:rsidRPr="00726013">
        <w:rPr>
          <w:rStyle w:val="underline2"/>
          <w:rFonts w:ascii="Helvetica" w:hAnsi="Helvetica" w:cs="Arial"/>
        </w:rPr>
        <w:t>If we are</w:t>
      </w:r>
      <w:r w:rsidRPr="00726013">
        <w:rPr>
          <w:rFonts w:ascii="Helvetica" w:hAnsi="Helvetica" w:cs="Arial"/>
          <w:sz w:val="12"/>
        </w:rPr>
        <w:t xml:space="preserve"> to heed Camus’s call </w:t>
      </w:r>
      <w:r w:rsidRPr="00726013">
        <w:rPr>
          <w:rStyle w:val="underline2"/>
          <w:rFonts w:ascii="Helvetica" w:hAnsi="Helvetica" w:cs="Arial"/>
        </w:rPr>
        <w:t>to refuse to be either the victims of violence</w:t>
      </w:r>
      <w:r w:rsidRPr="00726013">
        <w:rPr>
          <w:rFonts w:ascii="Helvetica" w:hAnsi="Helvetica" w:cs="Arial"/>
          <w:sz w:val="12"/>
        </w:rPr>
        <w:t xml:space="preserve"> like the Jews of the Holocaust, </w:t>
      </w:r>
      <w:r w:rsidRPr="00726013">
        <w:rPr>
          <w:rStyle w:val="underline2"/>
          <w:rFonts w:ascii="Helvetica" w:hAnsi="Helvetica" w:cs="Arial"/>
        </w:rPr>
        <w:t>or the perpetrators of it</w:t>
      </w:r>
      <w:r w:rsidRPr="00726013">
        <w:rPr>
          <w:rFonts w:ascii="Helvetica" w:hAnsi="Helvetica" w:cs="Arial"/>
          <w:sz w:val="12"/>
        </w:rPr>
        <w:t xml:space="preserve"> like the Nazi executioners of the death camps, </w:t>
      </w:r>
      <w:r w:rsidRPr="00726013">
        <w:rPr>
          <w:rStyle w:val="underline2"/>
          <w:rFonts w:ascii="Helvetica" w:hAnsi="Helvetica" w:cs="Arial"/>
        </w:rPr>
        <w:t>we must revivify the imagination of what violence really entails. It is here</w:t>
      </w:r>
      <w:r w:rsidRPr="00726013">
        <w:rPr>
          <w:rFonts w:ascii="Helvetica" w:hAnsi="Helvetica" w:cs="Arial"/>
          <w:sz w:val="12"/>
        </w:rPr>
        <w:t xml:space="preserve">, of course, </w:t>
      </w:r>
      <w:r w:rsidRPr="00726013">
        <w:rPr>
          <w:rStyle w:val="underline2"/>
          <w:rFonts w:ascii="Helvetica" w:hAnsi="Helvetica" w:cs="Arial"/>
        </w:rPr>
        <w:t>that the literature of nuclear holocaust can play a significant role. Withou</w:t>
      </w:r>
      <w:r w:rsidRPr="00726013">
        <w:rPr>
          <w:rFonts w:ascii="Helvetica" w:hAnsi="Helvetica" w:cs="Arial"/>
          <w:sz w:val="24"/>
          <w:u w:val="single"/>
        </w:rPr>
        <w:t>t</w:t>
      </w:r>
      <w:r w:rsidRPr="00726013">
        <w:rPr>
          <w:rFonts w:ascii="Helvetica" w:hAnsi="Helvetica" w:cs="Arial"/>
          <w:sz w:val="12"/>
        </w:rPr>
        <w:t xml:space="preserve"> either firsthand experience or </w:t>
      </w:r>
      <w:r w:rsidRPr="00726013">
        <w:rPr>
          <w:rStyle w:val="underline2"/>
          <w:rFonts w:ascii="Helvetica" w:hAnsi="Helvetica" w:cs="Arial"/>
        </w:rPr>
        <w:t>vivid imagining, it is natural</w:t>
      </w:r>
      <w:r w:rsidRPr="00726013">
        <w:rPr>
          <w:rFonts w:ascii="Helvetica" w:hAnsi="Helvetica" w:cs="Arial"/>
          <w:sz w:val="12"/>
        </w:rPr>
        <w:t xml:space="preserve">, as Frank points out, </w:t>
      </w:r>
      <w:r w:rsidRPr="00726013">
        <w:rPr>
          <w:rStyle w:val="underline2"/>
          <w:rFonts w:ascii="Helvetica" w:hAnsi="Helvetica" w:cs="Arial"/>
        </w:rPr>
        <w:t>to deny the existence of death machines and their consequences.</w:t>
      </w:r>
      <w:r w:rsidRPr="00726013">
        <w:rPr>
          <w:rFonts w:ascii="Helvetica" w:hAnsi="Helvetica" w:cs="Arial"/>
          <w:sz w:val="12"/>
        </w:rPr>
        <w:t xml:space="preserve"> In psychiatric usage </w:t>
      </w:r>
      <w:r w:rsidRPr="00726013">
        <w:rPr>
          <w:rStyle w:val="underline2"/>
          <w:rFonts w:ascii="Helvetica" w:hAnsi="Helvetica" w:cs="Arial"/>
        </w:rPr>
        <w:t>denial means to exclude from awareness</w:t>
      </w:r>
      <w:r w:rsidRPr="00726013">
        <w:rPr>
          <w:rFonts w:ascii="Helvetica" w:hAnsi="Helvetica" w:cs="Arial"/>
          <w:sz w:val="12"/>
        </w:rPr>
        <w:t xml:space="preserve">, because “letting [the instruments of destruction] enter consciousness would create too strong a level of anxiety or other painful emotions.” In most life-threatening situations, an organism’s adaptation increases chances of survival, but ironically, </w:t>
      </w:r>
      <w:r w:rsidRPr="00726013">
        <w:rPr>
          <w:rStyle w:val="underline2"/>
          <w:rFonts w:ascii="Helvetica" w:hAnsi="Helvetica" w:cs="Arial"/>
        </w:rPr>
        <w:t>adapting ourselves to nuclear fear is counterproductive. We only seal our doom more certainly</w:t>
      </w:r>
      <w:r w:rsidRPr="00726013">
        <w:rPr>
          <w:rFonts w:ascii="Helvetica" w:hAnsi="Helvetica" w:cs="Arial"/>
          <w:sz w:val="12"/>
        </w:rPr>
        <w:t>. The repressed fear, moreover, takes a psychic toll.</w:t>
      </w:r>
    </w:p>
    <w:p w:rsidR="00DD4A27" w:rsidRPr="00726013" w:rsidRDefault="00DD4A27">
      <w:pPr>
        <w:pStyle w:val="evidencetext"/>
        <w:rPr>
          <w:rFonts w:ascii="Helvetica" w:hAnsi="Helvetica" w:cs="Arial"/>
          <w:sz w:val="12"/>
        </w:rPr>
      </w:pPr>
    </w:p>
    <w:p w:rsidR="00DD4A27" w:rsidRPr="00726013" w:rsidRDefault="00DD4A27">
      <w:pPr>
        <w:pStyle w:val="Tag"/>
        <w:rPr>
          <w:rFonts w:ascii="Helvetica" w:hAnsi="Helvetica" w:cs="Arial"/>
        </w:rPr>
      </w:pPr>
      <w:r w:rsidRPr="00726013">
        <w:rPr>
          <w:rFonts w:ascii="Helvetica" w:hAnsi="Helvetica" w:cs="Arial"/>
          <w:caps/>
        </w:rPr>
        <w:t xml:space="preserve">SIXTH, We do not really know the impact to nuclear war- denying that destruction can occur through the criticism furthers numbing </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sz w:val="22"/>
        </w:rPr>
      </w:pPr>
      <w:r w:rsidRPr="00726013">
        <w:rPr>
          <w:rStyle w:val="TagsChar1"/>
          <w:rFonts w:ascii="Helvetica" w:hAnsi="Helvetica" w:cs="Arial"/>
          <w:sz w:val="28"/>
          <w:u w:val="thick" w:color="000000"/>
        </w:rPr>
        <w:t>Lifton and Markusen</w:t>
      </w:r>
      <w:r w:rsidRPr="00726013">
        <w:rPr>
          <w:rStyle w:val="TagsChar1"/>
          <w:rFonts w:ascii="Helvetica" w:hAnsi="Helvetica" w:cs="Arial"/>
        </w:rPr>
        <w:t xml:space="preserve">, </w:t>
      </w:r>
      <w:r w:rsidRPr="00726013">
        <w:rPr>
          <w:rFonts w:ascii="Helvetica" w:hAnsi="Helvetica" w:cs="Arial"/>
        </w:rPr>
        <w:t xml:space="preserve">Prof of International Relations @ Princeton U and Assist Researcher @ U of New York, </w:t>
      </w:r>
      <w:r w:rsidRPr="00726013">
        <w:rPr>
          <w:rStyle w:val="TagsChar1"/>
          <w:rFonts w:ascii="Helvetica" w:hAnsi="Helvetica" w:cs="Arial"/>
          <w:sz w:val="28"/>
          <w:u w:val="thick" w:color="000000"/>
        </w:rPr>
        <w:t>90</w:t>
      </w:r>
      <w:r w:rsidRPr="00726013">
        <w:rPr>
          <w:rFonts w:ascii="Helvetica" w:hAnsi="Helvetica" w:cs="Arial"/>
        </w:rPr>
        <w:t xml:space="preserve"> (Robert Jay and Eric, </w:t>
      </w:r>
      <w:r w:rsidRPr="00726013">
        <w:rPr>
          <w:rFonts w:ascii="Helvetica" w:hAnsi="Helvetica" w:cs="Arial"/>
          <w:i/>
        </w:rPr>
        <w:t>The Genocidal Mentality</w:t>
      </w:r>
      <w:r w:rsidRPr="00726013">
        <w:rPr>
          <w:rFonts w:ascii="Helvetica" w:hAnsi="Helvetica" w:cs="Arial"/>
        </w:rPr>
        <w:t>, P. 203)</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sz w:val="12"/>
        </w:rPr>
      </w:pPr>
      <w:r w:rsidRPr="00726013">
        <w:rPr>
          <w:rFonts w:ascii="Helvetica" w:hAnsi="Helvetica" w:cs="Arial"/>
          <w:sz w:val="12"/>
          <w:szCs w:val="12"/>
        </w:rPr>
        <w:t>Dissociation is called forth to cover over and deny ignorance.</w:t>
      </w:r>
      <w:r w:rsidRPr="00726013">
        <w:rPr>
          <w:rFonts w:ascii="Helvetica" w:hAnsi="Helvetica" w:cs="Arial"/>
          <w:spacing w:val="5"/>
          <w:sz w:val="12"/>
        </w:rPr>
        <w:t xml:space="preserve"> </w:t>
      </w:r>
      <w:r w:rsidRPr="00726013">
        <w:rPr>
          <w:rFonts w:ascii="Helvetica" w:hAnsi="Helvetica" w:cs="Arial"/>
          <w:u w:val="single"/>
        </w:rPr>
        <w:t>Not only are we much more ignorant about what we call nuclear war than we care to admit, but "we don't know how much we do or do not know about it."</w:t>
      </w:r>
      <w:r w:rsidRPr="00726013">
        <w:rPr>
          <w:rFonts w:ascii="Helvetica" w:hAnsi="Helvetica" w:cs="Arial"/>
          <w:spacing w:val="5"/>
          <w:sz w:val="12"/>
        </w:rPr>
        <w:t xml:space="preserve"> </w:t>
      </w:r>
      <w:r w:rsidRPr="00726013">
        <w:rPr>
          <w:rFonts w:ascii="Helvetica" w:hAnsi="Helvetica" w:cs="Arial"/>
          <w:sz w:val="12"/>
          <w:szCs w:val="12"/>
        </w:rPr>
        <w:t xml:space="preserve">Since, as the Israeli philosopher Avner Cohen points out, "we do not really know how to </w:t>
      </w:r>
      <w:r w:rsidRPr="00726013">
        <w:rPr>
          <w:rFonts w:ascii="Helvetica" w:hAnsi="Helvetica" w:cs="Arial"/>
          <w:i/>
          <w:iCs/>
          <w:sz w:val="12"/>
          <w:szCs w:val="12"/>
        </w:rPr>
        <w:t xml:space="preserve">conceive </w:t>
      </w:r>
      <w:r w:rsidRPr="00726013">
        <w:rPr>
          <w:rFonts w:ascii="Helvetica" w:hAnsi="Helvetica" w:cs="Arial"/>
          <w:sz w:val="12"/>
          <w:szCs w:val="12"/>
        </w:rPr>
        <w:t>of nu</w:t>
      </w:r>
      <w:r w:rsidRPr="00726013">
        <w:rPr>
          <w:rFonts w:ascii="Helvetica" w:hAnsi="Helvetica" w:cs="Arial"/>
          <w:sz w:val="12"/>
          <w:szCs w:val="12"/>
        </w:rPr>
        <w:softHyphen/>
        <w:t>clear warfare as a concrete actuality, how it could be properly kept under control and how it might be brought to termination," it is less than responsible to claim how such an event could be "managed, controlled or concluded." But</w:t>
      </w:r>
      <w:r w:rsidRPr="00726013">
        <w:rPr>
          <w:rFonts w:ascii="Helvetica" w:hAnsi="Helvetica" w:cs="Arial"/>
          <w:spacing w:val="5"/>
          <w:sz w:val="12"/>
        </w:rPr>
        <w:t xml:space="preserve"> </w:t>
      </w:r>
      <w:r w:rsidRPr="00726013">
        <w:rPr>
          <w:rFonts w:ascii="Helvetica" w:hAnsi="Helvetica" w:cs="Arial"/>
          <w:u w:val="single"/>
        </w:rPr>
        <w:t xml:space="preserve">all evidence suggests that "no matter what nuclear war might be, it would not be the kind of rule-governed practice" often assumed on the basis of past wars. </w:t>
      </w:r>
      <w:r w:rsidRPr="00726013">
        <w:rPr>
          <w:rFonts w:ascii="Helvetica" w:hAnsi="Helvetica" w:cs="Arial"/>
          <w:sz w:val="12"/>
          <w:szCs w:val="12"/>
        </w:rPr>
        <w:t>And while the principle of deterrence has a long history in political and military practice going back to the time of the Greek city-states, the consequences, should deterrence fail and the deterrer act on his threat, were always limited: after the war and destruc</w:t>
      </w:r>
      <w:r w:rsidRPr="00726013">
        <w:rPr>
          <w:rFonts w:ascii="Helvetica" w:hAnsi="Helvetica" w:cs="Arial"/>
          <w:sz w:val="12"/>
          <w:szCs w:val="12"/>
        </w:rPr>
        <w:softHyphen/>
        <w:t>tion, there would be recovery and resumption of life.</w:t>
      </w:r>
      <w:r w:rsidRPr="00726013">
        <w:rPr>
          <w:rFonts w:ascii="Helvetica" w:hAnsi="Helvetica" w:cs="Arial"/>
          <w:spacing w:val="5"/>
          <w:sz w:val="12"/>
        </w:rPr>
        <w:t xml:space="preserve"> </w:t>
      </w:r>
      <w:r w:rsidRPr="00726013">
        <w:rPr>
          <w:rFonts w:ascii="Helvetica" w:hAnsi="Helvetica" w:cs="Arial"/>
          <w:u w:val="single"/>
        </w:rPr>
        <w:t>Precisely the present absence of those limits "should deterrence fail," the un</w:t>
      </w:r>
      <w:r w:rsidRPr="00726013">
        <w:rPr>
          <w:rFonts w:ascii="Helvetica" w:hAnsi="Helvetica" w:cs="Arial"/>
          <w:u w:val="single"/>
        </w:rPr>
        <w:softHyphen/>
        <w:t xml:space="preserve">certainty </w:t>
      </w:r>
      <w:r w:rsidRPr="00726013">
        <w:rPr>
          <w:rFonts w:ascii="Helvetica" w:hAnsi="Helvetica" w:cs="Arial"/>
          <w:u w:val="single"/>
        </w:rPr>
        <w:lastRenderedPageBreak/>
        <w:t>or unlikelihood of any significant amount of human life remaining, radically distinguishes nuclear deterrence from that tradition. Dissociation, especially in the form of psychic numbing, helps blur that distinction by denying not only our ignorance but also what we can be expected to know.</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Nuclearism Answers: 2AC (3/3)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SEVENth, criticizing NUCLEAR representations doesn’t preclude the need for concrete action</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Richard </w:t>
      </w:r>
      <w:proofErr w:type="spellStart"/>
      <w:r w:rsidRPr="00726013">
        <w:rPr>
          <w:rStyle w:val="Author"/>
          <w:rFonts w:ascii="Helvetica" w:hAnsi="Helvetica" w:cs="Arial"/>
          <w:bCs w:val="0"/>
          <w:sz w:val="28"/>
          <w:u w:val="thick" w:color="000000"/>
        </w:rPr>
        <w:t>Rorty</w:t>
      </w:r>
      <w:proofErr w:type="spellEnd"/>
      <w:r w:rsidRPr="00726013">
        <w:rPr>
          <w:rFonts w:ascii="Helvetica" w:hAnsi="Helvetica" w:cs="Arial"/>
        </w:rPr>
        <w:t xml:space="preserve">, Professor of Humanities, University of Virginia, Truth, Politics, and Postmodernism, Spinoza Lectures,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97</w:t>
      </w:r>
      <w:r w:rsidRPr="00726013">
        <w:rPr>
          <w:rFonts w:ascii="Helvetica" w:hAnsi="Helvetica" w:cs="Arial"/>
        </w:rPr>
        <w:t>, p. 51-2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726013">
        <w:rPr>
          <w:rStyle w:val="underline"/>
          <w:rFonts w:ascii="Helvetica" w:hAnsi="Helvetica" w:cs="Arial"/>
        </w:rPr>
        <w:t xml:space="preserve"> </w:t>
      </w:r>
      <w:r w:rsidRPr="00726013">
        <w:rPr>
          <w:rStyle w:val="underline"/>
          <w:rFonts w:ascii="Helvetica" w:hAnsi="Helvetica" w:cs="Arial"/>
          <w:highlight w:val="yellow"/>
        </w:rPr>
        <w:t>the paradox doesn't matter when it comes to practice</w:t>
      </w:r>
      <w:r w:rsidRPr="00726013">
        <w:rPr>
          <w:rFonts w:ascii="Helvetica" w:hAnsi="Helvetica" w:cs="Arial"/>
        </w:rPr>
        <w:t xml:space="preserve">. </w:t>
      </w:r>
      <w:r w:rsidRPr="00726013">
        <w:rPr>
          <w:rStyle w:val="reduce2"/>
          <w:rFonts w:ascii="Helvetica" w:hAnsi="Helvetica"/>
        </w:rPr>
        <w:t>More generally</w:t>
      </w:r>
      <w:r w:rsidRPr="00726013">
        <w:rPr>
          <w:rFonts w:ascii="Helvetica" w:hAnsi="Helvetica" w:cs="Arial"/>
        </w:rPr>
        <w:t xml:space="preserve">, </w:t>
      </w:r>
      <w:r w:rsidRPr="00726013">
        <w:rPr>
          <w:rStyle w:val="underline"/>
          <w:rFonts w:ascii="Helvetica" w:hAnsi="Helvetica" w:cs="Arial"/>
          <w:highlight w:val="yellow"/>
        </w:rPr>
        <w:t>a lot of the writers who are labeled `post</w:t>
      </w:r>
      <w:r w:rsidRPr="00726013">
        <w:rPr>
          <w:rStyle w:val="underline"/>
          <w:rFonts w:ascii="Helvetica" w:hAnsi="Helvetica" w:cs="Arial"/>
          <w:highlight w:val="yellow"/>
        </w:rPr>
        <w:noBreakHyphen/>
        <w:t>modernist</w:t>
      </w:r>
      <w:r w:rsidRPr="00726013">
        <w:rPr>
          <w:rFonts w:ascii="Helvetica" w:hAnsi="Helvetica" w:cs="Arial"/>
        </w:rPr>
        <w:t xml:space="preserve">; </w:t>
      </w:r>
      <w:r w:rsidRPr="00726013">
        <w:rPr>
          <w:rStyle w:val="reduce2"/>
          <w:rFonts w:ascii="Helvetica" w:hAnsi="Helvetica"/>
        </w:rPr>
        <w:t>and who talk a lot about impossibility</w:t>
      </w:r>
      <w:r w:rsidRPr="00726013">
        <w:rPr>
          <w:rFonts w:ascii="Helvetica" w:hAnsi="Helvetica" w:cs="Arial"/>
        </w:rPr>
        <w:t xml:space="preserve">, </w:t>
      </w:r>
      <w:r w:rsidRPr="00726013">
        <w:rPr>
          <w:rStyle w:val="underline"/>
          <w:rFonts w:ascii="Helvetica" w:hAnsi="Helvetica" w:cs="Arial"/>
          <w:highlight w:val="yellow"/>
        </w:rPr>
        <w:t>turn out to be good experimentalist social democrats when it comes to actual political activity</w:t>
      </w:r>
      <w:r w:rsidRPr="00726013">
        <w:rPr>
          <w:rStyle w:val="reduce2"/>
          <w:rFonts w:ascii="Helvetica" w:hAnsi="Helvetica"/>
          <w:highlight w:val="yellow"/>
        </w:rPr>
        <w:t>.</w:t>
      </w:r>
      <w:r w:rsidRPr="00726013">
        <w:rPr>
          <w:rStyle w:val="reduce2"/>
          <w:rFonts w:ascii="Helvetica" w:hAnsi="Helvetica"/>
        </w:rPr>
        <w:t xml:space="preserve"> I suspect, for example, that Gray, Zizek, Derrida and I, if we found ourselves citizens of the same country, would all be voting for the same candidates, and supporting the same reforms. Post</w:t>
      </w:r>
      <w:r w:rsidRPr="00726013">
        <w:rPr>
          <w:rStyle w:val="reduce2"/>
          <w:rFonts w:ascii="Helvetica" w:hAnsi="Helvetica"/>
        </w:rPr>
        <w:noBreakHyphen/>
        <w:t>modernist philosophers have gotten a bad name because of their paradox</w:t>
      </w:r>
      <w:r w:rsidRPr="00726013">
        <w:rPr>
          <w:rStyle w:val="reduce2"/>
          <w:rFonts w:ascii="Helvetica" w:hAnsi="Helvetica"/>
        </w:rPr>
        <w:noBreakHyphen/>
        <w:t>mongering habits, and their constant use of terms like `impossible; `self</w:t>
      </w:r>
      <w:r w:rsidRPr="00726013">
        <w:rPr>
          <w:rStyle w:val="reduce2"/>
          <w:rFonts w:ascii="Helvetica" w:hAnsi="Helvetica"/>
        </w:rPr>
        <w:noBreakHyphen/>
        <w:t xml:space="preserve">contradictory' and `unrepresentable'. They have helped create a cult of inscrutability, one which defines itself by opposition to the Enlightenment search for transparency </w:t>
      </w:r>
      <w:r w:rsidRPr="00726013">
        <w:rPr>
          <w:rStyle w:val="reduce2"/>
          <w:rFonts w:ascii="Helvetica" w:hAnsi="Helvetica"/>
        </w:rPr>
        <w:noBreakHyphen/>
        <w:t xml:space="preserve"> and more generally, to the `metaphysics of presence; the idea that intellectual progress aims at getting things clearly illuminated, sharply delimited, wholly visible</w:t>
      </w:r>
      <w:r w:rsidRPr="00726013">
        <w:rPr>
          <w:rFonts w:ascii="Helvetica" w:hAnsi="Helvetica" w:cs="Arial"/>
        </w:rPr>
        <w:t xml:space="preserve">. </w:t>
      </w:r>
      <w:r w:rsidRPr="00726013">
        <w:rPr>
          <w:rStyle w:val="underline"/>
          <w:rFonts w:ascii="Helvetica" w:hAnsi="Helvetica" w:cs="Arial"/>
          <w:highlight w:val="yellow"/>
        </w:rPr>
        <w:t>I am all for getting rid of the metaphysics of presence, but</w:t>
      </w:r>
      <w:r w:rsidRPr="00726013">
        <w:rPr>
          <w:rFonts w:ascii="Helvetica" w:hAnsi="Helvetica" w:cs="Arial"/>
        </w:rPr>
        <w:t xml:space="preserve"> </w:t>
      </w:r>
      <w:r w:rsidRPr="00726013">
        <w:rPr>
          <w:rStyle w:val="reduce2"/>
          <w:rFonts w:ascii="Helvetica" w:hAnsi="Helvetica"/>
        </w:rPr>
        <w:t>I think that</w:t>
      </w:r>
      <w:r w:rsidRPr="00726013">
        <w:rPr>
          <w:rFonts w:ascii="Helvetica" w:hAnsi="Helvetica" w:cs="Arial"/>
        </w:rPr>
        <w:t xml:space="preserve"> </w:t>
      </w:r>
      <w:r w:rsidRPr="00726013">
        <w:rPr>
          <w:rStyle w:val="underline"/>
          <w:rFonts w:ascii="Helvetica" w:hAnsi="Helvetica" w:cs="Arial"/>
          <w:highlight w:val="yellow"/>
        </w:rPr>
        <w:t>the rhetoric of</w:t>
      </w:r>
      <w:r w:rsidRPr="00726013">
        <w:rPr>
          <w:rFonts w:ascii="Helvetica" w:hAnsi="Helvetica" w:cs="Arial"/>
        </w:rPr>
        <w:t xml:space="preserve"> </w:t>
      </w:r>
      <w:r w:rsidRPr="00726013">
        <w:rPr>
          <w:rStyle w:val="reduce2"/>
          <w:rFonts w:ascii="Helvetica" w:hAnsi="Helvetica"/>
        </w:rPr>
        <w:t>impossibility and</w:t>
      </w:r>
      <w:r w:rsidRPr="00726013">
        <w:rPr>
          <w:rFonts w:ascii="Helvetica" w:hAnsi="Helvetica" w:cs="Arial"/>
        </w:rPr>
        <w:t xml:space="preserve"> </w:t>
      </w:r>
      <w:proofErr w:type="spellStart"/>
      <w:r w:rsidRPr="00726013">
        <w:rPr>
          <w:rStyle w:val="underline"/>
          <w:rFonts w:ascii="Helvetica" w:hAnsi="Helvetica" w:cs="Arial"/>
          <w:highlight w:val="yellow"/>
        </w:rPr>
        <w:t>unrepresentability</w:t>
      </w:r>
      <w:proofErr w:type="spellEnd"/>
      <w:r w:rsidRPr="00726013">
        <w:rPr>
          <w:rStyle w:val="underline"/>
          <w:rFonts w:ascii="Helvetica" w:hAnsi="Helvetica" w:cs="Arial"/>
          <w:highlight w:val="yellow"/>
        </w:rPr>
        <w:t xml:space="preserve"> is counterproductive overdramatization</w:t>
      </w:r>
      <w:r w:rsidRPr="00726013">
        <w:rPr>
          <w:rFonts w:ascii="Helvetica" w:hAnsi="Helvetica" w:cs="Arial"/>
        </w:rPr>
        <w:t xml:space="preserve">. </w:t>
      </w:r>
      <w:r w:rsidRPr="00726013">
        <w:rPr>
          <w:rStyle w:val="reduce2"/>
          <w:rFonts w:ascii="Helvetica" w:hAnsi="Helvetica"/>
        </w:rPr>
        <w:t xml:space="preserve">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w:t>
      </w:r>
      <w:proofErr w:type="spellStart"/>
      <w:r w:rsidRPr="00726013">
        <w:rPr>
          <w:rStyle w:val="reduce2"/>
          <w:rFonts w:ascii="Helvetica" w:hAnsi="Helvetica"/>
        </w:rPr>
        <w:t>unrepresentables</w:t>
      </w:r>
      <w:proofErr w:type="spellEnd"/>
      <w:r w:rsidRPr="00726013">
        <w:rPr>
          <w:rStyle w:val="reduce2"/>
          <w:rFonts w:ascii="Helvetica" w:hAnsi="Helvetica"/>
        </w:rPr>
        <w:t>; it just shows that `more accurate representation' was never a fruitful way to describe intellectual progress.</w:t>
      </w:r>
      <w:r w:rsidRPr="00726013">
        <w:rPr>
          <w:rFonts w:ascii="Helvetica" w:hAnsi="Helvetica" w:cs="Arial"/>
        </w:rPr>
        <w:t xml:space="preserve"> </w:t>
      </w:r>
      <w:r w:rsidRPr="00726013">
        <w:rPr>
          <w:rStyle w:val="underline"/>
          <w:rFonts w:ascii="Helvetica" w:hAnsi="Helvetica" w:cs="Arial"/>
          <w:highlight w:val="yellow"/>
        </w:rPr>
        <w:t>Even if we agree that we shall never have</w:t>
      </w:r>
      <w:r w:rsidRPr="00726013">
        <w:rPr>
          <w:rFonts w:ascii="Helvetica" w:hAnsi="Helvetica" w:cs="Arial"/>
        </w:rPr>
        <w:t xml:space="preserve"> </w:t>
      </w:r>
      <w:r w:rsidRPr="00726013">
        <w:rPr>
          <w:rStyle w:val="reduce2"/>
          <w:rFonts w:ascii="Helvetica" w:hAnsi="Helvetica"/>
        </w:rPr>
        <w:t>what Derrida calls "</w:t>
      </w:r>
      <w:r w:rsidRPr="00726013">
        <w:rPr>
          <w:rStyle w:val="underline"/>
          <w:rFonts w:ascii="Helvetica" w:hAnsi="Helvetica" w:cs="Arial"/>
          <w:highlight w:val="yellow"/>
        </w:rPr>
        <w:t>a full presence beyond the reach of play"; our sense of the possibilities open to humanity will not have changed</w:t>
      </w:r>
      <w:r w:rsidRPr="00726013">
        <w:rPr>
          <w:rFonts w:ascii="Helvetica" w:hAnsi="Helvetica" w:cs="Arial"/>
        </w:rPr>
        <w:t xml:space="preserve">. </w:t>
      </w:r>
      <w:r w:rsidRPr="00726013">
        <w:rPr>
          <w:rStyle w:val="reduce2"/>
          <w:rFonts w:ascii="Helvetica" w:hAnsi="Helvetica"/>
        </w:rPr>
        <w:t>We have learned nothing about the limits of human hope from metaphysics, or from the philosophy of history, or from psychoanalysis. All that we have learned from `post</w:t>
      </w:r>
      <w:r w:rsidRPr="00726013">
        <w:rPr>
          <w:rStyle w:val="reduce2"/>
          <w:rFonts w:ascii="Helvetica" w:hAnsi="Helvetica"/>
        </w:rPr>
        <w:noBreakHyphen/>
        <w:t>modern' philosophy is that we may need a different gloss on the notion of `progress' than the rationalistic gloss which the Enlightenment offered.</w:t>
      </w:r>
      <w:r w:rsidRPr="00726013">
        <w:rPr>
          <w:rFonts w:ascii="Helvetica" w:hAnsi="Helvetica" w:cs="Arial"/>
        </w:rPr>
        <w:t xml:space="preserve"> </w:t>
      </w:r>
      <w:r w:rsidRPr="00726013">
        <w:rPr>
          <w:rStyle w:val="underline"/>
          <w:rFonts w:ascii="Helvetica" w:hAnsi="Helvetica" w:cs="Arial"/>
          <w:highlight w:val="yellow"/>
        </w:rPr>
        <w:t>We have been given no reason to abandon the belief that a lot of progress has been made by carrying out the Enlightenment's political program</w:t>
      </w:r>
      <w:r w:rsidRPr="00726013">
        <w:rPr>
          <w:rStyle w:val="reduce2"/>
          <w:rFonts w:ascii="Helvetica" w:hAnsi="Helvetica"/>
        </w:rPr>
        <w:t>. Since Darwin we have come to suspect that whether such progress is made will be largely a matter of luck. But we have been given no reason to stop hoping to get lucky.</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EIGHTH, media images play the crucial role of revealing their own illusions</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Jean </w:t>
      </w:r>
      <w:r w:rsidRPr="00726013">
        <w:rPr>
          <w:rStyle w:val="cite1"/>
          <w:rFonts w:ascii="Helvetica" w:hAnsi="Helvetica" w:cs="Arial"/>
          <w:sz w:val="28"/>
          <w:u w:val="thick" w:color="000000"/>
        </w:rPr>
        <w:t>Baudrillard</w:t>
      </w:r>
      <w:r w:rsidRPr="00726013">
        <w:rPr>
          <w:rFonts w:ascii="Helvetica" w:hAnsi="Helvetica" w:cs="Arial"/>
        </w:rPr>
        <w:t xml:space="preserve">, professor of philosophy of culture and media at Univ. or Paris, </w:t>
      </w:r>
      <w:r w:rsidRPr="00726013">
        <w:rPr>
          <w:rStyle w:val="cite1"/>
          <w:rFonts w:ascii="Helvetica" w:hAnsi="Helvetica" w:cs="Arial"/>
          <w:sz w:val="28"/>
          <w:u w:val="thick" w:color="000000"/>
        </w:rPr>
        <w:t>1994</w:t>
      </w:r>
      <w:r w:rsidRPr="00726013">
        <w:rPr>
          <w:rFonts w:ascii="Helvetica" w:hAnsi="Helvetica" w:cs="Arial"/>
        </w:rPr>
        <w:t>, Illusion of the End, pg. 60-61</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And yet there will, nonetheless, have been a kind of verdict in this Romanian affair, and the artificial heaps of corpses will have been of some use, all the same. One might ask whether the Romanians, by the very excessiveness of this staged event and the simulacrum of their revolution, have not served as </w:t>
      </w:r>
      <w:proofErr w:type="spellStart"/>
      <w:r w:rsidRPr="00726013">
        <w:rPr>
          <w:rFonts w:ascii="Helvetica" w:hAnsi="Helvetica" w:cs="Arial"/>
        </w:rPr>
        <w:t>demystifiers</w:t>
      </w:r>
      <w:proofErr w:type="spellEnd"/>
      <w:r w:rsidRPr="00726013">
        <w:rPr>
          <w:rFonts w:ascii="Helvetica" w:hAnsi="Helvetica" w:cs="Arial"/>
        </w:rPr>
        <w:t xml:space="preserve"> of news and its guiding principle. For, </w:t>
      </w:r>
      <w:r w:rsidRPr="00726013">
        <w:rPr>
          <w:rStyle w:val="underline"/>
          <w:rFonts w:ascii="Helvetica" w:hAnsi="Helvetica" w:cs="Arial"/>
          <w:highlight w:val="yellow"/>
        </w:rPr>
        <w:t>if the media</w:t>
      </w:r>
      <w:r w:rsidRPr="00726013">
        <w:rPr>
          <w:rStyle w:val="underline"/>
          <w:rFonts w:ascii="Helvetica" w:hAnsi="Helvetica" w:cs="Arial"/>
        </w:rPr>
        <w:t xml:space="preserve"> image </w:t>
      </w:r>
      <w:r w:rsidRPr="00726013">
        <w:rPr>
          <w:rStyle w:val="underline"/>
          <w:rFonts w:ascii="Helvetica" w:hAnsi="Helvetica" w:cs="Arial"/>
          <w:highlight w:val="yellow"/>
        </w:rPr>
        <w:t>has put an end to the credibility of the event, the event will, in</w:t>
      </w:r>
      <w:r w:rsidRPr="00726013">
        <w:rPr>
          <w:rStyle w:val="underline"/>
          <w:rFonts w:ascii="Helvetica" w:hAnsi="Helvetica" w:cs="Arial"/>
        </w:rPr>
        <w:t xml:space="preserve"> its </w:t>
      </w:r>
      <w:r w:rsidRPr="00726013">
        <w:rPr>
          <w:rStyle w:val="underline"/>
          <w:rFonts w:ascii="Helvetica" w:hAnsi="Helvetica" w:cs="Arial"/>
          <w:highlight w:val="yellow"/>
        </w:rPr>
        <w:t>turn, have put an end to the credibility of the image. Never again shall we be able to look at a television picture in good faith, and this is the finest collective demystification we have ever known</w:t>
      </w:r>
      <w:r w:rsidRPr="00726013">
        <w:rPr>
          <w:rFonts w:ascii="Helvetica" w:hAnsi="Helvetica" w:cs="Arial"/>
        </w:rPr>
        <w:t xml:space="preserve">. The finest revenge over this new arrogant power, this power to blackmail by events. Who can say what responsibility attaches to the televisual production of a false massacre (Timisoara), as compared with the perpetrating of a true massacre? This is another kind of crime against humanity, a hijacking of fantasies, affects and the credulity of hundreds of millions of people by means of television — a crime of blackmail and simulation. What penalty is laid down for such a hijacking? </w:t>
      </w:r>
      <w:r w:rsidRPr="00726013">
        <w:rPr>
          <w:rStyle w:val="underline"/>
          <w:rFonts w:ascii="Helvetica" w:hAnsi="Helvetica" w:cs="Arial"/>
          <w:highlight w:val="yellow"/>
        </w:rPr>
        <w:t xml:space="preserve">There is no </w:t>
      </w:r>
      <w:r w:rsidRPr="00726013">
        <w:rPr>
          <w:rStyle w:val="underline"/>
          <w:rFonts w:ascii="Helvetica" w:hAnsi="Helvetica" w:cs="Arial"/>
          <w:highlight w:val="yellow"/>
        </w:rPr>
        <w:lastRenderedPageBreak/>
        <w:t>way to rectify this situation and we must have no illusions: there is no perverse effect, nor even anything scandalous</w:t>
      </w:r>
      <w:r w:rsidRPr="00726013">
        <w:rPr>
          <w:rFonts w:ascii="Helvetica" w:hAnsi="Helvetica" w:cs="Arial"/>
        </w:rPr>
        <w:t xml:space="preserve"> in the ‘Timisoara syndrome’. </w:t>
      </w:r>
      <w:r w:rsidRPr="00726013">
        <w:rPr>
          <w:rStyle w:val="underline"/>
          <w:rFonts w:ascii="Helvetica" w:hAnsi="Helvetica" w:cs="Arial"/>
          <w:highlight w:val="yellow"/>
        </w:rPr>
        <w:t>It is simply the</w:t>
      </w:r>
      <w:r w:rsidRPr="00726013">
        <w:rPr>
          <w:rFonts w:ascii="Helvetica" w:hAnsi="Helvetica" w:cs="Arial"/>
        </w:rPr>
        <w:t xml:space="preserve"> (immoral) </w:t>
      </w:r>
      <w:r w:rsidRPr="00726013">
        <w:rPr>
          <w:rStyle w:val="underline"/>
          <w:rFonts w:ascii="Helvetica" w:hAnsi="Helvetica" w:cs="Arial"/>
          <w:highlight w:val="yellow"/>
        </w:rPr>
        <w:t>truth of news, the secret purpose</w:t>
      </w:r>
      <w:r w:rsidRPr="00726013">
        <w:rPr>
          <w:rFonts w:ascii="Helvetica" w:hAnsi="Helvetica" w:cs="Arial"/>
        </w:rPr>
        <w:t xml:space="preserve"> [destination] </w:t>
      </w:r>
      <w:r w:rsidRPr="00726013">
        <w:rPr>
          <w:rStyle w:val="underline"/>
          <w:rFonts w:ascii="Helvetica" w:hAnsi="Helvetica" w:cs="Arial"/>
          <w:highlight w:val="yellow"/>
        </w:rPr>
        <w:t>of which is to deceive us about the real, but also to undeceive us about the real. There is no worse mistake than taking the real for the real and, in that sense, the very excess of media illusion plays a vital disillusioning role</w:t>
      </w:r>
      <w:r w:rsidRPr="00726013">
        <w:rPr>
          <w:rFonts w:ascii="Helvetica" w:hAnsi="Helvetica" w:cs="Arial"/>
        </w:rPr>
        <w:t xml:space="preserve">. In this way, </w:t>
      </w:r>
      <w:r w:rsidRPr="00726013">
        <w:rPr>
          <w:rStyle w:val="underline"/>
          <w:rFonts w:ascii="Helvetica" w:hAnsi="Helvetica" w:cs="Arial"/>
          <w:highlight w:val="yellow"/>
        </w:rPr>
        <w:t>news could be said to undo its own spell by its effects</w:t>
      </w:r>
      <w:r w:rsidRPr="00726013">
        <w:rPr>
          <w:rStyle w:val="underline"/>
          <w:rFonts w:ascii="Helvetica" w:hAnsi="Helvetica" w:cs="Arial"/>
        </w:rPr>
        <w:t xml:space="preserve"> and the violence of information to be avenged by the repudiation and indifference it engenders</w:t>
      </w:r>
      <w:r w:rsidRPr="00726013">
        <w:rPr>
          <w:rFonts w:ascii="Helvetica" w:hAnsi="Helvetica" w:cs="Arial"/>
        </w:rPr>
        <w:t xml:space="preserve">. Just as we should be unreservedly thankful for the existence of politicians, who take on themselves the responsibility for that wearisome function, so </w:t>
      </w:r>
      <w:r w:rsidRPr="00726013">
        <w:rPr>
          <w:rStyle w:val="underline"/>
          <w:rFonts w:ascii="Helvetica" w:hAnsi="Helvetica" w:cs="Arial"/>
          <w:highlight w:val="yellow"/>
        </w:rPr>
        <w:t>we should be grateful to the media for existing and taking on themselves the triumphant illusionism of the world of communications</w:t>
      </w:r>
      <w:r w:rsidRPr="00726013">
        <w:rPr>
          <w:rFonts w:ascii="Helvetica" w:hAnsi="Helvetica" w:cs="Arial"/>
        </w:rPr>
        <w:t xml:space="preserve">, the whole ambiguity of mass culture, the confusion of ideologies, the stereotypes, the spectacle, the banality — soaking up all these things in their operation. While, at the same time, constituting a permanent test of intelligence, for </w:t>
      </w:r>
      <w:r w:rsidRPr="00726013">
        <w:rPr>
          <w:rStyle w:val="underline"/>
          <w:rFonts w:ascii="Helvetica" w:hAnsi="Helvetica" w:cs="Arial"/>
        </w:rPr>
        <w:t>where better</w:t>
      </w:r>
      <w:r w:rsidRPr="00726013">
        <w:rPr>
          <w:rFonts w:ascii="Helvetica" w:hAnsi="Helvetica" w:cs="Arial"/>
        </w:rPr>
        <w:t xml:space="preserve"> than on television </w:t>
      </w:r>
      <w:r w:rsidRPr="00726013">
        <w:rPr>
          <w:rStyle w:val="underline"/>
          <w:rFonts w:ascii="Helvetica" w:hAnsi="Helvetica" w:cs="Arial"/>
        </w:rPr>
        <w:t>can one learn to question every picture, every word, every commentary?</w:t>
      </w:r>
      <w:r w:rsidRPr="00726013">
        <w:rPr>
          <w:rFonts w:ascii="Helvetica" w:hAnsi="Helvetica" w:cs="Arial"/>
        </w:rPr>
        <w:t xml:space="preserve"> Television inculcates indifference distance, </w:t>
      </w:r>
      <w:proofErr w:type="spellStart"/>
      <w:r w:rsidRPr="00726013">
        <w:rPr>
          <w:rFonts w:ascii="Helvetica" w:hAnsi="Helvetica" w:cs="Arial"/>
        </w:rPr>
        <w:t>scepticism</w:t>
      </w:r>
      <w:proofErr w:type="spellEnd"/>
      <w:r w:rsidRPr="00726013">
        <w:rPr>
          <w:rFonts w:ascii="Helvetica" w:hAnsi="Helvetica" w:cs="Arial"/>
        </w:rPr>
        <w:t xml:space="preserve"> and unconditional apathy. Through the world’s becoming-image, </w:t>
      </w:r>
      <w:r w:rsidRPr="00726013">
        <w:rPr>
          <w:rStyle w:val="underline"/>
          <w:rFonts w:ascii="Helvetica" w:hAnsi="Helvetica" w:cs="Arial"/>
        </w:rPr>
        <w:t>it anaesthetizes the imagination, provokes a sickened abreaction, together with a surge of adrenalin which induces total disillusionment.</w:t>
      </w:r>
      <w:r w:rsidRPr="00726013">
        <w:rPr>
          <w:rFonts w:ascii="Helvetica" w:hAnsi="Helvetica" w:cs="Arial"/>
        </w:rPr>
        <w:t xml:space="preserve"> Television and </w:t>
      </w:r>
      <w:r w:rsidRPr="00726013">
        <w:rPr>
          <w:rStyle w:val="underline"/>
          <w:rFonts w:ascii="Helvetica" w:hAnsi="Helvetica" w:cs="Arial"/>
          <w:highlight w:val="yellow"/>
        </w:rPr>
        <w:t>the media</w:t>
      </w:r>
      <w:r w:rsidRPr="00726013">
        <w:rPr>
          <w:rFonts w:ascii="Helvetica" w:hAnsi="Helvetica" w:cs="Arial"/>
        </w:rPr>
        <w:t xml:space="preserve"> would </w:t>
      </w:r>
      <w:r w:rsidRPr="00726013">
        <w:rPr>
          <w:rStyle w:val="underline"/>
          <w:rFonts w:ascii="Helvetica" w:hAnsi="Helvetica" w:cs="Arial"/>
          <w:highlight w:val="yellow"/>
        </w:rPr>
        <w:t>render reality</w:t>
      </w:r>
      <w:r w:rsidRPr="00726013">
        <w:rPr>
          <w:rFonts w:ascii="Helvetica" w:hAnsi="Helvetica" w:cs="Arial"/>
        </w:rPr>
        <w:t xml:space="preserve"> [le reel] </w:t>
      </w:r>
      <w:r w:rsidRPr="00726013">
        <w:rPr>
          <w:rStyle w:val="underline"/>
          <w:rFonts w:ascii="Helvetica" w:hAnsi="Helvetica" w:cs="Arial"/>
          <w:highlight w:val="yellow"/>
        </w:rPr>
        <w:t>dissuasive, were it not already so. And this represents an absolute advance in the consciousness — or the cynical unconscious — of our age</w:t>
      </w:r>
      <w:r w:rsidRPr="00726013">
        <w:rPr>
          <w:rFonts w:ascii="Helvetica" w:hAnsi="Helvetica" w:cs="Arial"/>
        </w:rPr>
        <w:t>.</w:t>
      </w:r>
    </w:p>
    <w:p w:rsidR="00DD4A27" w:rsidRPr="00726013" w:rsidRDefault="00DD4A27">
      <w:pPr>
        <w:pStyle w:val="BlockTitle1"/>
        <w:rPr>
          <w:rFonts w:ascii="Helvetica" w:hAnsi="Helvetica"/>
        </w:rPr>
      </w:pPr>
      <w:r w:rsidRPr="00726013">
        <w:rPr>
          <w:rFonts w:ascii="Helvetica" w:hAnsi="Helvetica"/>
        </w:rPr>
        <w:lastRenderedPageBreak/>
        <w:br w:type="page"/>
      </w:r>
      <w:bookmarkStart w:id="764" w:name="_Toc147748763"/>
      <w:r w:rsidRPr="00726013">
        <w:rPr>
          <w:rFonts w:ascii="Helvetica" w:hAnsi="Helvetica"/>
        </w:rPr>
        <w:lastRenderedPageBreak/>
        <w:t>#1 Permutation: 1AR</w:t>
      </w:r>
      <w:bookmarkEnd w:id="764"/>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 permutation to do the plan while rethinking solves best – Their own author says that there is no single truth – Engaging in political action and recognizing the power of the human race allows us to resist nuclear aggression</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sz w:val="22"/>
        </w:rPr>
      </w:pPr>
      <w:r w:rsidRPr="00726013">
        <w:rPr>
          <w:rStyle w:val="TagsChar1"/>
          <w:rFonts w:ascii="Helvetica" w:hAnsi="Helvetica" w:cs="Arial"/>
          <w:sz w:val="28"/>
          <w:u w:val="thick" w:color="000000"/>
        </w:rPr>
        <w:t>Lifton and Markusen</w:t>
      </w:r>
      <w:r w:rsidRPr="00726013">
        <w:rPr>
          <w:rStyle w:val="TagsChar1"/>
          <w:rFonts w:ascii="Helvetica" w:hAnsi="Helvetica" w:cs="Arial"/>
        </w:rPr>
        <w:t xml:space="preserve">, </w:t>
      </w:r>
      <w:r w:rsidRPr="00726013">
        <w:rPr>
          <w:rFonts w:ascii="Helvetica" w:hAnsi="Helvetica" w:cs="Arial"/>
        </w:rPr>
        <w:t xml:space="preserve">Prof of International Relations @ Princeton U and Assist Researcher @ U of New York, </w:t>
      </w:r>
      <w:r w:rsidRPr="00726013">
        <w:rPr>
          <w:rStyle w:val="TagsChar1"/>
          <w:rFonts w:ascii="Helvetica" w:hAnsi="Helvetica" w:cs="Arial"/>
          <w:sz w:val="28"/>
          <w:u w:val="thick" w:color="000000"/>
        </w:rPr>
        <w:t>90</w:t>
      </w:r>
      <w:r w:rsidRPr="00726013">
        <w:rPr>
          <w:rFonts w:ascii="Helvetica" w:hAnsi="Helvetica" w:cs="Arial"/>
        </w:rPr>
        <w:t xml:space="preserve"> (Robert Jay and Eric, </w:t>
      </w:r>
      <w:r w:rsidRPr="00726013">
        <w:rPr>
          <w:rFonts w:ascii="Helvetica" w:hAnsi="Helvetica" w:cs="Arial"/>
          <w:i/>
        </w:rPr>
        <w:t>The Genocidal Mentality</w:t>
      </w:r>
      <w:r w:rsidRPr="00726013">
        <w:rPr>
          <w:rFonts w:ascii="Helvetica" w:hAnsi="Helvetica" w:cs="Arial"/>
        </w:rPr>
        <w:t>, P. 278-279)</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u w:val="single"/>
        </w:rPr>
      </w:pPr>
      <w:r w:rsidRPr="00726013">
        <w:rPr>
          <w:rFonts w:ascii="Helvetica" w:hAnsi="Helvetica" w:cs="Arial"/>
          <w:u w:val="single"/>
        </w:rPr>
        <w:t>Species awareness means awareness of human choice: "This is not the End of Time—unless we choose to make it so. We need not accept the death sentence . . . .We are not powerless."</w:t>
      </w:r>
      <w:r w:rsidRPr="00726013">
        <w:rPr>
          <w:rFonts w:ascii="Helvetica" w:hAnsi="Helvetica" w:cs="Arial"/>
          <w:spacing w:val="5"/>
          <w:sz w:val="12"/>
        </w:rPr>
        <w:t xml:space="preserve"> </w:t>
      </w:r>
      <w:r w:rsidRPr="00726013">
        <w:rPr>
          <w:rFonts w:ascii="Helvetica" w:hAnsi="Helvetica" w:cs="Arial"/>
          <w:sz w:val="12"/>
          <w:szCs w:val="12"/>
        </w:rPr>
        <w:t>By choosing instead a human future, we are—in the words of the Polish Solidar</w:t>
      </w:r>
      <w:r w:rsidRPr="00726013">
        <w:rPr>
          <w:rFonts w:ascii="Helvetica" w:hAnsi="Helvetica" w:cs="Arial"/>
          <w:sz w:val="12"/>
          <w:szCs w:val="12"/>
        </w:rPr>
        <w:softHyphen/>
        <w:t>ity leader Adam Michnik—"defending hope." And "hope is impor</w:t>
      </w:r>
      <w:r w:rsidRPr="00726013">
        <w:rPr>
          <w:rFonts w:ascii="Helvetica" w:hAnsi="Helvetica" w:cs="Arial"/>
          <w:sz w:val="12"/>
          <w:szCs w:val="12"/>
        </w:rPr>
        <w:softHyphen/>
        <w:t xml:space="preserve">tant. Perhaps more important than anything else." Hope is greatly enhanced—as is the acceptance of individual mortality—by the sense of reasserting the immortality of the species. The task is intensified by the psychological upheavals we can expect in connection with the millennial transition of the year 2000.  Whatever the millennial imagery, </w:t>
      </w:r>
      <w:r w:rsidRPr="00726013">
        <w:rPr>
          <w:rFonts w:ascii="Helvetica" w:hAnsi="Helvetica" w:cs="Arial"/>
          <w:u w:val="single"/>
        </w:rPr>
        <w:t xml:space="preserve">we must recognize that the hopeful future is not an apocalyptic heavenly peace but rather expanded awareness on behalf of human continuity.  This adaptation will not eliminate people’s need to define themselves in relation to otherness, but it can begin to subsume that otherness to larger human commonality.  It must include struggles against widespread oppression and drastic human inequities by invoking </w:t>
      </w:r>
      <w:r w:rsidRPr="00726013">
        <w:rPr>
          <w:rFonts w:ascii="Helvetica" w:hAnsi="Helvetica" w:cs="Arial"/>
          <w:sz w:val="12"/>
          <w:szCs w:val="12"/>
        </w:rPr>
        <w:t>the kind of</w:t>
      </w:r>
      <w:r w:rsidRPr="00726013">
        <w:rPr>
          <w:rFonts w:ascii="Helvetica" w:hAnsi="Helvetica" w:cs="Arial"/>
          <w:spacing w:val="5"/>
          <w:sz w:val="12"/>
        </w:rPr>
        <w:t xml:space="preserve"> “</w:t>
      </w:r>
      <w:r w:rsidRPr="00726013">
        <w:rPr>
          <w:rFonts w:ascii="Helvetica" w:hAnsi="Helvetica" w:cs="Arial"/>
          <w:u w:val="single"/>
        </w:rPr>
        <w:t>originality in political action</w:t>
      </w:r>
      <w:r w:rsidRPr="00726013">
        <w:rPr>
          <w:rFonts w:ascii="Helvetica" w:hAnsi="Helvetica" w:cs="Arial"/>
          <w:sz w:val="12"/>
          <w:szCs w:val="12"/>
        </w:rPr>
        <w:t>” that has taken place in the Solidarity movement in Poland—and in related movements in Hungary, East Germany, Czechoslovakia, and Bulgaria—and was so cruelly frustrated in the student movement in China: “Political action that enlarges, rather than blights or destroys, human possibilities.”</w:t>
      </w:r>
      <w:r w:rsidRPr="00726013">
        <w:rPr>
          <w:rFonts w:ascii="Helvetica" w:hAnsi="Helvetica" w:cs="Arial"/>
          <w:spacing w:val="5"/>
          <w:sz w:val="12"/>
        </w:rPr>
        <w:t xml:space="preserve">  </w:t>
      </w:r>
      <w:r w:rsidRPr="00726013">
        <w:rPr>
          <w:rFonts w:ascii="Helvetica" w:hAnsi="Helvetica" w:cs="Arial"/>
          <w:u w:val="single"/>
        </w:rPr>
        <w:t xml:space="preserve">This species-oriented approach would “defy the given models of defiance.” No one can claim knowledge of a single, correct path.  </w:t>
      </w:r>
      <w:r w:rsidRPr="00726013">
        <w:rPr>
          <w:rFonts w:ascii="Helvetica" w:hAnsi="Helvetica" w:cs="Arial"/>
          <w:sz w:val="12"/>
          <w:szCs w:val="12"/>
        </w:rPr>
        <w:t>Rather,</w:t>
      </w:r>
      <w:r w:rsidRPr="00726013">
        <w:rPr>
          <w:rFonts w:ascii="Helvetica" w:hAnsi="Helvetica" w:cs="Arial"/>
          <w:u w:val="single"/>
        </w:rPr>
        <w:t xml:space="preserve"> there must be endless combinations of reflection and action and, </w:t>
      </w:r>
      <w:r w:rsidRPr="00726013">
        <w:rPr>
          <w:rFonts w:ascii="Helvetica" w:hAnsi="Helvetica" w:cs="Arial"/>
          <w:sz w:val="12"/>
          <w:szCs w:val="12"/>
        </w:rPr>
        <w:t>above all,</w:t>
      </w:r>
      <w:r w:rsidRPr="00726013">
        <w:rPr>
          <w:rFonts w:ascii="Helvetica" w:hAnsi="Helvetica" w:cs="Arial"/>
          <w:u w:val="single"/>
        </w:rPr>
        <w:t xml:space="preserve"> the kind of larger collective adaptation we have been discussing.  At the same time, we must remain aware of persisting genocidal arrangements and expressions of genocidal mentality.  We cannot afford to “stop thinking</w:t>
      </w:r>
      <w:r w:rsidRPr="00726013">
        <w:rPr>
          <w:rFonts w:ascii="Helvetica" w:hAnsi="Helvetica" w:cs="Arial"/>
          <w:sz w:val="12"/>
          <w:szCs w:val="12"/>
        </w:rPr>
        <w:t>.”  Nor can we wait for a new Gandhi or Saint Joan to deliver us.</w:t>
      </w:r>
      <w:r w:rsidRPr="00726013">
        <w:rPr>
          <w:rFonts w:ascii="Helvetica" w:hAnsi="Helvetica" w:cs="Arial"/>
          <w:spacing w:val="5"/>
          <w:sz w:val="12"/>
        </w:rPr>
        <w:t xml:space="preserve">  </w:t>
      </w:r>
      <w:r w:rsidRPr="00726013">
        <w:rPr>
          <w:rFonts w:ascii="Helvetica" w:hAnsi="Helvetica" w:cs="Arial"/>
          <w:sz w:val="12"/>
          <w:szCs w:val="12"/>
        </w:rPr>
        <w:t xml:space="preserve">Rather, </w:t>
      </w:r>
      <w:r w:rsidRPr="00726013">
        <w:rPr>
          <w:rFonts w:ascii="Helvetica" w:hAnsi="Helvetica" w:cs="Arial"/>
          <w:u w:val="single"/>
        </w:rPr>
        <w:t>each of us must join in a vast project—</w:t>
      </w:r>
      <w:r w:rsidRPr="00726013">
        <w:rPr>
          <w:rFonts w:ascii="Helvetica" w:hAnsi="Helvetica" w:cs="Arial"/>
          <w:b/>
          <w:u w:val="single"/>
        </w:rPr>
        <w:t>political</w:t>
      </w:r>
      <w:r w:rsidRPr="00726013">
        <w:rPr>
          <w:rFonts w:ascii="Helvetica" w:hAnsi="Helvetica" w:cs="Arial"/>
          <w:u w:val="single"/>
        </w:rPr>
        <w:t>, ethical, psychological—on behalf of perpetuating and nurturing our humanity.  We are then “people getting up from their knees” to resist nuclear oppression.  We clear away the “thick glass” that has blurred our moral and political vision. We become healers, not killers, of our species.</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#4 Nuclear Weapons Key to Peace: 1AR</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Nuclear weapons are necessary for world peace, eliminating evils, and ensuring protections of freedoms – their argument ignores the rational basis for the creation of nuclear weapons</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 A. H. </w:t>
      </w:r>
      <w:r w:rsidRPr="00726013">
        <w:rPr>
          <w:rStyle w:val="cite1"/>
          <w:rFonts w:ascii="Helvetica" w:hAnsi="Helvetica" w:cs="Arial"/>
          <w:sz w:val="28"/>
          <w:u w:val="thick" w:color="000000"/>
        </w:rPr>
        <w:t>Futterman</w:t>
      </w:r>
      <w:r w:rsidRPr="00726013">
        <w:rPr>
          <w:rFonts w:ascii="Helvetica" w:hAnsi="Helvetica" w:cs="Arial"/>
        </w:rPr>
        <w:t>, Ph.D. from UT-Austin and Physicist at the University of California's Lawrence Livermore National Laboratory, “Obscenity and Peace: Meditations on the Bomb,” 1990-</w:t>
      </w:r>
      <w:r w:rsidRPr="00726013">
        <w:rPr>
          <w:rStyle w:val="cite1"/>
          <w:rFonts w:ascii="Helvetica" w:hAnsi="Helvetica" w:cs="Arial"/>
          <w:sz w:val="28"/>
          <w:u w:val="thick" w:color="000000"/>
        </w:rPr>
        <w:t>94</w:t>
      </w:r>
      <w:r w:rsidRPr="00726013">
        <w:rPr>
          <w:rFonts w:ascii="Helvetica" w:hAnsi="Helvetica" w:cs="Arial"/>
        </w:rPr>
        <w:t>, http://www.dogchurch.com/scriptorium/nuke.html, UK: Fisher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With the above statement as background I observe that </w:t>
      </w:r>
      <w:r w:rsidRPr="00726013">
        <w:rPr>
          <w:rFonts w:ascii="Helvetica" w:hAnsi="Helvetica" w:cs="Arial"/>
          <w:u w:val="single"/>
        </w:rPr>
        <w:t>many peace activists confront the evil impulse in the powers of war with the evil impulse in themselves. They</w:t>
      </w:r>
      <w:r w:rsidRPr="00726013">
        <w:rPr>
          <w:rFonts w:ascii="Helvetica" w:hAnsi="Helvetica" w:cs="Arial"/>
        </w:rPr>
        <w:t xml:space="preserve"> rightly </w:t>
      </w:r>
      <w:r w:rsidRPr="00726013">
        <w:rPr>
          <w:rFonts w:ascii="Helvetica" w:hAnsi="Helvetica" w:cs="Arial"/>
          <w:u w:val="single"/>
        </w:rPr>
        <w:t>see nuclear war as a threat to the planet</w:t>
      </w:r>
      <w:r w:rsidRPr="00726013">
        <w:rPr>
          <w:rFonts w:ascii="Helvetica" w:hAnsi="Helvetica" w:cs="Arial"/>
        </w:rPr>
        <w:t xml:space="preserve">, and therefore a threat to themselves and humanity, </w:t>
      </w:r>
      <w:r w:rsidRPr="00726013">
        <w:rPr>
          <w:rFonts w:ascii="Helvetica" w:hAnsi="Helvetica" w:cs="Arial"/>
          <w:u w:val="single"/>
        </w:rPr>
        <w:t>and so confront the threat of violence with anger. Such an attitude is self-defeating, because acting from it creates more conflict</w:t>
      </w:r>
      <w:r w:rsidRPr="00726013">
        <w:rPr>
          <w:rFonts w:ascii="Helvetica" w:hAnsi="Helvetica" w:cs="Arial"/>
        </w:rPr>
        <w:t xml:space="preserve">, rather than less. </w:t>
      </w:r>
      <w:r w:rsidRPr="00726013">
        <w:rPr>
          <w:rFonts w:ascii="Helvetica" w:hAnsi="Helvetica" w:cs="Arial"/>
          <w:u w:val="single"/>
        </w:rPr>
        <w:t xml:space="preserve">Rather than making peace, such action merely makes </w:t>
      </w:r>
      <w:r w:rsidRPr="00726013">
        <w:rPr>
          <w:rFonts w:ascii="Helvetica" w:hAnsi="Helvetica" w:cs="Arial"/>
          <w:b/>
          <w:u w:val="single"/>
        </w:rPr>
        <w:t>war on war.</w:t>
      </w:r>
    </w:p>
    <w:p w:rsidR="00DD4A27" w:rsidRPr="00726013" w:rsidRDefault="00DD4A27">
      <w:pPr>
        <w:pStyle w:val="evidencetext"/>
        <w:rPr>
          <w:rFonts w:ascii="Helvetica" w:hAnsi="Helvetica" w:cs="Arial"/>
          <w:u w:val="single"/>
        </w:rPr>
      </w:pPr>
      <w:r w:rsidRPr="00726013">
        <w:rPr>
          <w:rFonts w:ascii="Helvetica" w:hAnsi="Helvetica" w:cs="Arial"/>
          <w:u w:val="single"/>
        </w:rPr>
        <w:t xml:space="preserve">Now the peace activists didn't invent this type of response. In the same spirit, nuclear weapons were first invented by good people who were confronting the evil of the Nazis </w:t>
      </w:r>
      <w:r w:rsidRPr="00726013">
        <w:rPr>
          <w:rFonts w:ascii="Helvetica" w:hAnsi="Helvetica" w:cs="Arial"/>
        </w:rPr>
        <w:t xml:space="preserve">(who were trying to develop their own atomic bomb) </w:t>
      </w:r>
      <w:r w:rsidRPr="00726013">
        <w:rPr>
          <w:rFonts w:ascii="Helvetica" w:hAnsi="Helvetica" w:cs="Arial"/>
          <w:u w:val="single"/>
        </w:rPr>
        <w:t>with the evil impulse in themselves. And by continuing to develop and/or maintain a stockpile of them we give our assent to this evil impulse. I give my assent.</w:t>
      </w:r>
    </w:p>
    <w:p w:rsidR="00DD4A27" w:rsidRPr="00726013" w:rsidRDefault="00DD4A27">
      <w:pPr>
        <w:pStyle w:val="evidencetext"/>
        <w:rPr>
          <w:rFonts w:ascii="Helvetica" w:hAnsi="Helvetica" w:cs="Arial"/>
        </w:rPr>
      </w:pPr>
      <w:r w:rsidRPr="00726013">
        <w:rPr>
          <w:rFonts w:ascii="Helvetica" w:hAnsi="Helvetica" w:cs="Arial"/>
        </w:rPr>
        <w:t xml:space="preserve">I give it because </w:t>
      </w:r>
      <w:r w:rsidRPr="00726013">
        <w:rPr>
          <w:rFonts w:ascii="Helvetica" w:hAnsi="Helvetica" w:cs="Arial"/>
          <w:u w:val="single"/>
        </w:rPr>
        <w:t xml:space="preserve">in response to the Nazis, I would have done the same thing. In response to Stalinism, I would also have done as my predecessors did. </w:t>
      </w:r>
      <w:r w:rsidRPr="00726013">
        <w:rPr>
          <w:rFonts w:ascii="Helvetica" w:hAnsi="Helvetica" w:cs="Arial"/>
        </w:rPr>
        <w:t xml:space="preserve">I believe that </w:t>
      </w:r>
      <w:r w:rsidRPr="00726013">
        <w:rPr>
          <w:rFonts w:ascii="Helvetica" w:hAnsi="Helvetica" w:cs="Arial"/>
          <w:u w:val="single"/>
        </w:rPr>
        <w:t>Nazism had to be defeated at all costs, and Stalinism had to be contained, in order to preserve and enlarge</w:t>
      </w:r>
      <w:r w:rsidRPr="00726013">
        <w:rPr>
          <w:rFonts w:ascii="Helvetica" w:hAnsi="Helvetica" w:cs="Arial"/>
        </w:rPr>
        <w:t xml:space="preserve"> the </w:t>
      </w:r>
      <w:r w:rsidRPr="00726013">
        <w:rPr>
          <w:rFonts w:ascii="Helvetica" w:hAnsi="Helvetica" w:cs="Arial"/>
          <w:u w:val="single"/>
        </w:rPr>
        <w:t>freedom</w:t>
      </w:r>
      <w:r w:rsidRPr="00726013">
        <w:rPr>
          <w:rFonts w:ascii="Helvetica" w:hAnsi="Helvetica" w:cs="Arial"/>
        </w:rPr>
        <w:t xml:space="preserve">s that I hold dear for myself and </w:t>
      </w:r>
      <w:r w:rsidRPr="00726013">
        <w:rPr>
          <w:rFonts w:ascii="Helvetica" w:hAnsi="Helvetica" w:cs="Arial"/>
          <w:u w:val="single"/>
        </w:rPr>
        <w:t>for all</w:t>
      </w:r>
      <w:r w:rsidRPr="00726013">
        <w:rPr>
          <w:rFonts w:ascii="Helvetica" w:hAnsi="Helvetica" w:cs="Arial"/>
        </w:rPr>
        <w:t xml:space="preserve"> people. Such a response satisfies the criterion of Utilitarianism -- the greatest good for the greatest number -- at least in its outcome so far. </w:t>
      </w:r>
      <w:r w:rsidRPr="00726013">
        <w:rPr>
          <w:rFonts w:ascii="Helvetica" w:hAnsi="Helvetica" w:cs="Arial"/>
          <w:u w:val="single"/>
        </w:rPr>
        <w:t>Even the atomic bombing of Hiroshima and Nagasaki, which hastened the defeat of the evil of Japanese Imperialism</w:t>
      </w:r>
      <w:r w:rsidRPr="00726013">
        <w:rPr>
          <w:rFonts w:ascii="Helvetica" w:hAnsi="Helvetica" w:cs="Arial"/>
        </w:rPr>
        <w:t xml:space="preserve">, satisfies the criterion of Utilitarianism in that it </w:t>
      </w:r>
      <w:r w:rsidRPr="00726013">
        <w:rPr>
          <w:rFonts w:ascii="Helvetica" w:hAnsi="Helvetica" w:cs="Arial"/>
          <w:u w:val="single"/>
        </w:rPr>
        <w:t>spared the loss of American lives and the even worse devastation of Japan and loss of Japanese lives that would have resulted from a conventional invasion</w:t>
      </w:r>
      <w:r w:rsidRPr="00726013">
        <w:rPr>
          <w:rFonts w:ascii="Helvetica" w:hAnsi="Helvetica" w:cs="Arial"/>
        </w:rPr>
        <w:t xml:space="preserve">. And I suppose I would have supported it for that reason. (And if you think there we could have demonstrated the bomb over an unpopulated area, remember that we used our entire stockpile of two bombs, and that it took two cities, to bring about the surrender.) [29] But the image of an orphaned baby, burned and screaming, annihilates forever the argument that it was good. [30] </w:t>
      </w:r>
      <w:r w:rsidRPr="00726013">
        <w:rPr>
          <w:rFonts w:ascii="Helvetica" w:hAnsi="Helvetica" w:cs="Arial"/>
          <w:u w:val="single"/>
        </w:rPr>
        <w:t>It was an evil response of good people to evil, and it was the best that we humans could do at the time</w:t>
      </w:r>
      <w:r w:rsidRPr="00726013">
        <w:rPr>
          <w:rFonts w:ascii="Helvetica" w:hAnsi="Helvetica" w:cs="Arial"/>
        </w:rPr>
        <w:t>.</w:t>
      </w:r>
    </w:p>
    <w:p w:rsidR="00DD4A27" w:rsidRPr="00726013" w:rsidRDefault="00DD4A27">
      <w:pPr>
        <w:pStyle w:val="evidencetext"/>
        <w:rPr>
          <w:rFonts w:ascii="Helvetica" w:hAnsi="Helvetica" w:cs="Arial"/>
        </w:rPr>
      </w:pPr>
      <w:r w:rsidRPr="00726013">
        <w:rPr>
          <w:rFonts w:ascii="Helvetica" w:hAnsi="Helvetica" w:cs="Arial"/>
        </w:rPr>
        <w:t xml:space="preserve"> [30] Ironically, what I had remembered as an image of Hiroshima turns out to be H. S. Wong's photo taken after the Japanese conventional bombing of Nanking on August 29, 1937.</w:t>
      </w:r>
    </w:p>
    <w:p w:rsidR="00DD4A27" w:rsidRPr="00726013" w:rsidRDefault="00DD4A27">
      <w:pPr>
        <w:pStyle w:val="evidencetext"/>
        <w:rPr>
          <w:rFonts w:ascii="Helvetica" w:hAnsi="Helvetica" w:cs="Arial"/>
        </w:rPr>
      </w:pPr>
      <w:r w:rsidRPr="00726013">
        <w:rPr>
          <w:rFonts w:ascii="Helvetica" w:hAnsi="Helvetica" w:cs="Arial"/>
        </w:rPr>
        <w:t xml:space="preserve">And so the question of whether I am good or evil in my participation in the nuclear weapons business is already contained in the discussion of </w:t>
      </w:r>
      <w:proofErr w:type="spellStart"/>
      <w:r w:rsidRPr="00726013">
        <w:rPr>
          <w:rFonts w:ascii="Helvetica" w:hAnsi="Helvetica" w:cs="Arial"/>
        </w:rPr>
        <w:t>yezer</w:t>
      </w:r>
      <w:proofErr w:type="spellEnd"/>
      <w:r w:rsidRPr="00726013">
        <w:rPr>
          <w:rFonts w:ascii="Helvetica" w:hAnsi="Helvetica" w:cs="Arial"/>
        </w:rPr>
        <w:t xml:space="preserve"> tov and </w:t>
      </w:r>
      <w:proofErr w:type="spellStart"/>
      <w:r w:rsidRPr="00726013">
        <w:rPr>
          <w:rFonts w:ascii="Helvetica" w:hAnsi="Helvetica" w:cs="Arial"/>
        </w:rPr>
        <w:t>yezer</w:t>
      </w:r>
      <w:proofErr w:type="spellEnd"/>
      <w:r w:rsidRPr="00726013">
        <w:rPr>
          <w:rFonts w:ascii="Helvetica" w:hAnsi="Helvetica" w:cs="Arial"/>
        </w:rPr>
        <w:t xml:space="preserve"> </w:t>
      </w:r>
      <w:proofErr w:type="spellStart"/>
      <w:r w:rsidRPr="00726013">
        <w:rPr>
          <w:rFonts w:ascii="Helvetica" w:hAnsi="Helvetica" w:cs="Arial"/>
        </w:rPr>
        <w:t>ra</w:t>
      </w:r>
      <w:proofErr w:type="spellEnd"/>
      <w:r w:rsidRPr="00726013">
        <w:rPr>
          <w:rFonts w:ascii="Helvetica" w:hAnsi="Helvetica" w:cs="Arial"/>
        </w:rPr>
        <w:t xml:space="preserve">, above. Or in the Christian idea that </w:t>
      </w:r>
      <w:r w:rsidRPr="00726013">
        <w:rPr>
          <w:rFonts w:ascii="Helvetica" w:hAnsi="Helvetica" w:cs="Arial"/>
          <w:u w:val="single"/>
        </w:rPr>
        <w:t>we are simultaneously sinners and saints. I am neither one nor the other -- like you, I am both. In associating with a nuclear weapons program, I confront the evil of potential aggressors against America with my own evil impulse</w:t>
      </w:r>
      <w:r w:rsidRPr="00726013">
        <w:rPr>
          <w:rFonts w:ascii="Helvetica" w:hAnsi="Helvetica" w:cs="Arial"/>
        </w:rPr>
        <w:t xml:space="preserve">. On the other hand, </w:t>
      </w:r>
      <w:r w:rsidRPr="00726013">
        <w:rPr>
          <w:rFonts w:ascii="Helvetica" w:hAnsi="Helvetica" w:cs="Arial"/>
          <w:u w:val="single"/>
        </w:rPr>
        <w:t>it is necessary</w:t>
      </w:r>
      <w:r w:rsidRPr="00726013">
        <w:rPr>
          <w:rFonts w:ascii="Helvetica" w:hAnsi="Helvetica" w:cs="Arial"/>
        </w:rPr>
        <w:t xml:space="preserve"> (but not sufficient) </w:t>
      </w:r>
      <w:r w:rsidRPr="00726013">
        <w:rPr>
          <w:rFonts w:ascii="Helvetica" w:hAnsi="Helvetica" w:cs="Arial"/>
          <w:u w:val="single"/>
        </w:rPr>
        <w:t xml:space="preserve">for us to defend our turf, even in this outrageous manner, if we are to defend our freedom. (Otherwise we risk being attacked just for being vulnerable. And if the old enemy is no </w:t>
      </w:r>
      <w:r w:rsidRPr="00726013">
        <w:rPr>
          <w:rFonts w:ascii="Helvetica" w:hAnsi="Helvetica" w:cs="Arial"/>
          <w:u w:val="single"/>
        </w:rPr>
        <w:lastRenderedPageBreak/>
        <w:t xml:space="preserve">longer visible on our horizon, all we need do is to become complacent for a new one to appear.) Just as an individual needs his evil impulse to live, so does a nation. The question is not how to eliminate the evil impulse </w:t>
      </w:r>
      <w:r w:rsidRPr="00726013">
        <w:rPr>
          <w:rFonts w:ascii="Helvetica" w:hAnsi="Helvetica" w:cs="Arial"/>
        </w:rPr>
        <w:t xml:space="preserve">-- </w:t>
      </w:r>
      <w:r w:rsidRPr="00726013">
        <w:rPr>
          <w:rFonts w:ascii="Helvetica" w:hAnsi="Helvetica" w:cs="Arial"/>
          <w:u w:val="single"/>
        </w:rPr>
        <w:t>the question is how to harness it</w:t>
      </w:r>
      <w:r w:rsidRPr="00726013">
        <w:rPr>
          <w:rFonts w:ascii="Helvetica" w:hAnsi="Helvetica" w:cs="Arial"/>
        </w:rPr>
        <w:t xml:space="preserve">. How can we use it </w:t>
      </w:r>
      <w:r w:rsidRPr="00726013">
        <w:rPr>
          <w:rFonts w:ascii="Helvetica" w:hAnsi="Helvetica" w:cs="Arial"/>
          <w:u w:val="single"/>
        </w:rPr>
        <w:t>for good</w:t>
      </w:r>
      <w:r w:rsidRPr="00726013">
        <w:rPr>
          <w:rFonts w:ascii="Helvetica" w:hAnsi="Helvetica" w:cs="Arial"/>
        </w:rPr>
        <w:t>?[31]</w:t>
      </w:r>
    </w:p>
    <w:p w:rsidR="00DD4A27" w:rsidRPr="00726013" w:rsidRDefault="00DD4A27">
      <w:pPr>
        <w:pStyle w:val="BlockTitle1"/>
        <w:rPr>
          <w:rFonts w:ascii="Helvetica" w:hAnsi="Helvetica"/>
        </w:rPr>
      </w:pPr>
      <w:r w:rsidRPr="00726013">
        <w:rPr>
          <w:rFonts w:ascii="Helvetica" w:hAnsi="Helvetica"/>
        </w:rPr>
        <w:lastRenderedPageBreak/>
        <w:br w:type="page"/>
      </w:r>
      <w:bookmarkStart w:id="765" w:name="_Toc147748764"/>
      <w:r w:rsidRPr="00726013">
        <w:rPr>
          <w:rFonts w:ascii="Helvetica" w:hAnsi="Helvetica"/>
        </w:rPr>
        <w:lastRenderedPageBreak/>
        <w:t xml:space="preserve">#5 Fear of </w:t>
      </w:r>
      <w:proofErr w:type="spellStart"/>
      <w:r w:rsidRPr="00726013">
        <w:rPr>
          <w:rFonts w:ascii="Helvetica" w:hAnsi="Helvetica"/>
        </w:rPr>
        <w:t>Nuc</w:t>
      </w:r>
      <w:proofErr w:type="spellEnd"/>
      <w:r w:rsidRPr="00726013">
        <w:rPr>
          <w:rFonts w:ascii="Helvetica" w:hAnsi="Helvetica"/>
        </w:rPr>
        <w:t xml:space="preserve"> Weapons Solves Usage: 1AR</w:t>
      </w:r>
      <w:bookmarkEnd w:id="76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Fear of nuclear weapons has prevented their use – deterrence has checked conflict</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Rajaraman</w:t>
      </w:r>
      <w:r w:rsidRPr="00726013">
        <w:rPr>
          <w:rStyle w:val="AuthorChar"/>
          <w:rFonts w:ascii="Helvetica" w:hAnsi="Helvetica" w:cs="Arial"/>
        </w:rPr>
        <w:t xml:space="preserve">, </w:t>
      </w:r>
      <w:r w:rsidRPr="00726013">
        <w:rPr>
          <w:rFonts w:ascii="Helvetica" w:hAnsi="Helvetica" w:cs="Arial"/>
        </w:rPr>
        <w:t>Professor of Theoretical Physics at JNU,</w:t>
      </w:r>
      <w:r w:rsidRPr="00726013">
        <w:rPr>
          <w:rStyle w:val="AuthorChar"/>
          <w:rFonts w:ascii="Helvetica" w:hAnsi="Helvetica" w:cs="Arial"/>
        </w:rPr>
        <w:t xml:space="preserve"> </w:t>
      </w:r>
      <w:r w:rsidRPr="00726013">
        <w:rPr>
          <w:rStyle w:val="TagsChar1"/>
          <w:rFonts w:ascii="Helvetica" w:hAnsi="Helvetica" w:cs="Arial"/>
          <w:sz w:val="28"/>
          <w:u w:val="thick" w:color="000000"/>
        </w:rPr>
        <w:t>2K2</w:t>
      </w:r>
      <w:r w:rsidRPr="00726013">
        <w:rPr>
          <w:rFonts w:ascii="Helvetica" w:hAnsi="Helvetica" w:cs="Arial"/>
        </w:rPr>
        <w:t xml:space="preserve"> (R., “Ban battlefield nuclear weapons,” </w:t>
      </w:r>
      <w:r w:rsidRPr="00726013">
        <w:rPr>
          <w:rFonts w:ascii="Helvetica" w:hAnsi="Helvetica" w:cs="Arial"/>
          <w:i/>
          <w:iCs/>
        </w:rPr>
        <w:t>The Hindu</w:t>
      </w:r>
      <w:r w:rsidRPr="00726013">
        <w:rPr>
          <w:rFonts w:ascii="Helvetica" w:hAnsi="Helvetica" w:cs="Arial"/>
        </w:rPr>
        <w:t>, April 22, http://www.hinduonnet.com/thehindu/2002/04/22/stories/2002042200431000.htm[</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rPr>
      </w:pPr>
      <w:r w:rsidRPr="00726013">
        <w:rPr>
          <w:rFonts w:ascii="Helvetica" w:hAnsi="Helvetica" w:cs="Arial"/>
          <w:sz w:val="12"/>
          <w:szCs w:val="12"/>
        </w:rPr>
        <w:t>There were a variety of different reasons behind each of these examples of abstinence from using nuclear weapons. But one major common factor contributing to all of them has been an ingrained terror of nuclear devastation. The well documented images of Hiroshima and Nagasaki, the awesome photographs of giant mushroom clouds emerging from nuclear tests in the Pacific and the numerous movies based on nuclear</w:t>
      </w:r>
      <w:r w:rsidRPr="00726013">
        <w:rPr>
          <w:rFonts w:ascii="Helvetica" w:hAnsi="Helvetica" w:cs="Arial"/>
        </w:rPr>
        <w:t xml:space="preserve"> </w:t>
      </w:r>
      <w:r w:rsidRPr="00726013">
        <w:rPr>
          <w:rFonts w:ascii="Helvetica" w:hAnsi="Helvetica" w:cs="Arial"/>
          <w:u w:val="single"/>
        </w:rPr>
        <w:t>Armageddon scenarios have all contributed to building up a deep rooted fear of nuclear weapons</w:t>
      </w:r>
      <w:r w:rsidRPr="00726013">
        <w:rPr>
          <w:rFonts w:ascii="Helvetica" w:hAnsi="Helvetica" w:cs="Arial"/>
          <w:sz w:val="12"/>
          <w:szCs w:val="12"/>
        </w:rPr>
        <w:t>. This is not limited just to the abhorrence felt by anti-nuclear activists.</w:t>
      </w:r>
      <w:r w:rsidRPr="00726013">
        <w:rPr>
          <w:rFonts w:ascii="Helvetica" w:hAnsi="Helvetica" w:cs="Arial"/>
        </w:rPr>
        <w:t xml:space="preserve"> </w:t>
      </w:r>
      <w:r w:rsidRPr="00726013">
        <w:rPr>
          <w:rFonts w:ascii="Helvetica" w:hAnsi="Helvetica" w:cs="Arial"/>
          <w:u w:val="single"/>
        </w:rPr>
        <w:t xml:space="preserve">It permeates to one extent or another the psyche of all but the most pathological of fanatics. It </w:t>
      </w:r>
      <w:proofErr w:type="spellStart"/>
      <w:r w:rsidRPr="00726013">
        <w:rPr>
          <w:rFonts w:ascii="Helvetica" w:hAnsi="Helvetica" w:cs="Arial"/>
          <w:u w:val="single"/>
        </w:rPr>
        <w:t>colours</w:t>
      </w:r>
      <w:proofErr w:type="spellEnd"/>
      <w:r w:rsidRPr="00726013">
        <w:rPr>
          <w:rFonts w:ascii="Helvetica" w:hAnsi="Helvetica" w:cs="Arial"/>
          <w:u w:val="single"/>
        </w:rPr>
        <w:t xml:space="preserve"> the calculations, even if not decisively, of the most hardened of military strategists. The unacceptability of nuclear devastation is the backbone of all deterrence strategies</w:t>
      </w:r>
      <w:r w:rsidRPr="00726013">
        <w:rPr>
          <w:rFonts w:ascii="Helvetica" w:hAnsi="Helvetica" w:cs="Arial"/>
        </w:rPr>
        <w:t xml:space="preserve">. </w:t>
      </w:r>
      <w:r w:rsidRPr="00726013">
        <w:rPr>
          <w:rFonts w:ascii="Helvetica" w:hAnsi="Helvetica" w:cs="Arial"/>
          <w:sz w:val="12"/>
          <w:szCs w:val="12"/>
        </w:rPr>
        <w:t xml:space="preserve">There is not just a fear of being attacked oneself, but </w:t>
      </w:r>
      <w:r w:rsidRPr="00726013">
        <w:rPr>
          <w:rFonts w:ascii="Helvetica" w:hAnsi="Helvetica" w:cs="Arial"/>
          <w:u w:val="single"/>
        </w:rPr>
        <w:t>also a strong mental barrier against actually initiating nuclear attacks on enemy populations, no matter how much they may be contemplated in war games and strategies. As a result a taboo has tacitly evolved over the decades preventing nations, at least so far, from actually pressing the nuclear button even in the face of serious military crises.</w:t>
      </w:r>
      <w:r w:rsidRPr="00726013">
        <w:rPr>
          <w:rFonts w:ascii="Helvetica" w:hAnsi="Helvetica" w:cs="Arial"/>
        </w:rPr>
        <w:t xml:space="preserve"> </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66" w:name="_Toc147748765"/>
      <w:r w:rsidRPr="00726013">
        <w:rPr>
          <w:rFonts w:ascii="Helvetica" w:hAnsi="Helvetica"/>
        </w:rPr>
        <w:lastRenderedPageBreak/>
        <w:t xml:space="preserve">#5 Fear of </w:t>
      </w:r>
      <w:proofErr w:type="spellStart"/>
      <w:r w:rsidRPr="00726013">
        <w:rPr>
          <w:rFonts w:ascii="Helvetica" w:hAnsi="Helvetica"/>
        </w:rPr>
        <w:t>Nuc</w:t>
      </w:r>
      <w:proofErr w:type="spellEnd"/>
      <w:r w:rsidRPr="00726013">
        <w:rPr>
          <w:rFonts w:ascii="Helvetica" w:hAnsi="Helvetica"/>
        </w:rPr>
        <w:t xml:space="preserve"> Weapons Solves Usage: Ext</w:t>
      </w:r>
      <w:bookmarkEnd w:id="76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Fear and horror force people to take the path towards peace </w:t>
      </w:r>
    </w:p>
    <w:p w:rsidR="00DD4A27" w:rsidRPr="00726013" w:rsidRDefault="00DD4A27">
      <w:pPr>
        <w:pStyle w:val="card1"/>
        <w:ind w:left="0"/>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 A. H. </w:t>
      </w:r>
      <w:r w:rsidRPr="00726013">
        <w:rPr>
          <w:rStyle w:val="cite1"/>
          <w:rFonts w:ascii="Helvetica" w:hAnsi="Helvetica" w:cs="Arial"/>
          <w:sz w:val="28"/>
          <w:u w:val="thick" w:color="000000"/>
        </w:rPr>
        <w:t>Futterman</w:t>
      </w:r>
      <w:r w:rsidRPr="00726013">
        <w:rPr>
          <w:rFonts w:ascii="Helvetica" w:hAnsi="Helvetica" w:cs="Arial"/>
        </w:rPr>
        <w:t>, Ph.D. from UT-Austin and Physicist at the University of California's Lawrence Livermore National Laboratory, “Obscenity and Peace: Meditations on the Bomb,” 1990-</w:t>
      </w:r>
      <w:r w:rsidRPr="00726013">
        <w:rPr>
          <w:rStyle w:val="cite1"/>
          <w:rFonts w:ascii="Helvetica" w:hAnsi="Helvetica" w:cs="Arial"/>
          <w:sz w:val="28"/>
          <w:u w:val="thick" w:color="000000"/>
        </w:rPr>
        <w:t>94</w:t>
      </w:r>
      <w:r w:rsidRPr="00726013">
        <w:rPr>
          <w:rFonts w:ascii="Helvetica" w:hAnsi="Helvetica" w:cs="Arial"/>
        </w:rPr>
        <w:t>, http://www.dogchurch.com/scriptorium/nuke.html, UK: Fisher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But </w:t>
      </w:r>
      <w:r w:rsidRPr="00726013">
        <w:rPr>
          <w:rFonts w:ascii="Helvetica" w:hAnsi="Helvetica" w:cs="Arial"/>
          <w:u w:val="single"/>
        </w:rPr>
        <w:t>the inhibitory effect of reliable nuclear weapons</w:t>
      </w:r>
      <w:r w:rsidRPr="00726013">
        <w:rPr>
          <w:rFonts w:ascii="Helvetica" w:hAnsi="Helvetica" w:cs="Arial"/>
        </w:rPr>
        <w:t xml:space="preserve"> goes deeper than Shirer's deterrence of adventurer-conquerors. It </w:t>
      </w:r>
      <w:r w:rsidRPr="00726013">
        <w:rPr>
          <w:rFonts w:ascii="Helvetica" w:hAnsi="Helvetica" w:cs="Arial"/>
          <w:u w:val="single"/>
        </w:rPr>
        <w:t>changes the way we think individually and culturally, preparing us for a future we cannot now imagine.</w:t>
      </w:r>
      <w:r w:rsidRPr="00726013">
        <w:rPr>
          <w:rFonts w:ascii="Helvetica" w:hAnsi="Helvetica" w:cs="Arial"/>
        </w:rPr>
        <w:t xml:space="preserve"> Jungian psychiatrist Anthony J. </w:t>
      </w:r>
      <w:r w:rsidRPr="00726013">
        <w:rPr>
          <w:rFonts w:ascii="Helvetica" w:hAnsi="Helvetica" w:cs="Arial"/>
          <w:u w:val="single"/>
        </w:rPr>
        <w:t>Stevens states</w:t>
      </w:r>
      <w:r w:rsidRPr="00726013">
        <w:rPr>
          <w:rFonts w:ascii="Helvetica" w:hAnsi="Helvetica" w:cs="Arial"/>
        </w:rPr>
        <w:t>, [15]</w:t>
      </w:r>
    </w:p>
    <w:p w:rsidR="00DD4A27" w:rsidRPr="00726013" w:rsidRDefault="00DD4A27">
      <w:pPr>
        <w:pStyle w:val="evidencetext"/>
        <w:rPr>
          <w:rFonts w:ascii="Helvetica" w:hAnsi="Helvetica" w:cs="Arial"/>
        </w:rPr>
      </w:pPr>
      <w:r w:rsidRPr="00726013">
        <w:rPr>
          <w:rFonts w:ascii="Helvetica" w:hAnsi="Helvetica" w:cs="Arial"/>
          <w:u w:val="single"/>
        </w:rPr>
        <w:t>"History would indicate that people cannot rise above their narrow sectarian concerns without some overwhelming paroxysm. It took the War of Independence and the Civil War to forge the U</w:t>
      </w:r>
      <w:r w:rsidRPr="00726013">
        <w:rPr>
          <w:rFonts w:ascii="Helvetica" w:hAnsi="Helvetica" w:cs="Arial"/>
        </w:rPr>
        <w:t xml:space="preserve">nited </w:t>
      </w:r>
      <w:r w:rsidRPr="00726013">
        <w:rPr>
          <w:rFonts w:ascii="Helvetica" w:hAnsi="Helvetica" w:cs="Arial"/>
          <w:u w:val="single"/>
        </w:rPr>
        <w:t>S</w:t>
      </w:r>
      <w:r w:rsidRPr="00726013">
        <w:rPr>
          <w:rFonts w:ascii="Helvetica" w:hAnsi="Helvetica" w:cs="Arial"/>
        </w:rPr>
        <w:t xml:space="preserve">tates, </w:t>
      </w:r>
      <w:r w:rsidRPr="00726013">
        <w:rPr>
          <w:rFonts w:ascii="Helvetica" w:hAnsi="Helvetica" w:cs="Arial"/>
          <w:u w:val="single"/>
        </w:rPr>
        <w:t>World War I to create the League of Nations, World War II to create the U</w:t>
      </w:r>
      <w:r w:rsidRPr="00726013">
        <w:rPr>
          <w:rFonts w:ascii="Helvetica" w:hAnsi="Helvetica" w:cs="Arial"/>
        </w:rPr>
        <w:t>nited</w:t>
      </w:r>
      <w:r w:rsidRPr="00726013">
        <w:rPr>
          <w:rFonts w:ascii="Helvetica" w:hAnsi="Helvetica" w:cs="Arial"/>
          <w:u w:val="single"/>
        </w:rPr>
        <w:t xml:space="preserve"> N</w:t>
      </w:r>
      <w:r w:rsidRPr="00726013">
        <w:rPr>
          <w:rFonts w:ascii="Helvetica" w:hAnsi="Helvetica" w:cs="Arial"/>
        </w:rPr>
        <w:t xml:space="preserve">ations Organization and the European Economic Community. </w:t>
      </w:r>
      <w:r w:rsidRPr="00726013">
        <w:rPr>
          <w:rFonts w:ascii="Helvetica" w:hAnsi="Helvetica" w:cs="Arial"/>
          <w:u w:val="single"/>
        </w:rPr>
        <w:t>Only catastrophe</w:t>
      </w:r>
      <w:r w:rsidRPr="00726013">
        <w:rPr>
          <w:rFonts w:ascii="Helvetica" w:hAnsi="Helvetica" w:cs="Arial"/>
        </w:rPr>
        <w:t xml:space="preserve">, it seems, </w:t>
      </w:r>
      <w:r w:rsidRPr="00726013">
        <w:rPr>
          <w:rFonts w:ascii="Helvetica" w:hAnsi="Helvetica" w:cs="Arial"/>
          <w:u w:val="single"/>
        </w:rPr>
        <w:t>forces people to take the wider view.</w:t>
      </w:r>
    </w:p>
    <w:p w:rsidR="00DD4A27" w:rsidRPr="00726013" w:rsidRDefault="00DD4A27">
      <w:pPr>
        <w:pStyle w:val="evidencetext"/>
        <w:rPr>
          <w:rFonts w:ascii="Helvetica" w:hAnsi="Helvetica" w:cs="Arial"/>
        </w:rPr>
      </w:pPr>
      <w:r w:rsidRPr="00726013">
        <w:rPr>
          <w:rFonts w:ascii="Helvetica" w:hAnsi="Helvetica" w:cs="Arial"/>
          <w:u w:val="single"/>
        </w:rPr>
        <w:t>Or</w:t>
      </w:r>
      <w:r w:rsidRPr="00726013">
        <w:rPr>
          <w:rFonts w:ascii="Helvetica" w:hAnsi="Helvetica" w:cs="Arial"/>
        </w:rPr>
        <w:t xml:space="preserve"> what about </w:t>
      </w:r>
      <w:r w:rsidRPr="00726013">
        <w:rPr>
          <w:rFonts w:ascii="Helvetica" w:hAnsi="Helvetica" w:cs="Arial"/>
          <w:u w:val="single"/>
        </w:rPr>
        <w:t>fear</w:t>
      </w:r>
      <w:r w:rsidRPr="00726013">
        <w:rPr>
          <w:rFonts w:ascii="Helvetica" w:hAnsi="Helvetica" w:cs="Arial"/>
        </w:rPr>
        <w:t xml:space="preserve">? </w:t>
      </w:r>
      <w:r w:rsidRPr="00726013">
        <w:rPr>
          <w:rFonts w:ascii="Helvetica" w:hAnsi="Helvetica" w:cs="Arial"/>
          <w:u w:val="single"/>
        </w:rPr>
        <w:t>Can the horror which we all experience when we contemplate the possibility of nuclear extinction mobilize</w:t>
      </w:r>
      <w:r w:rsidRPr="00726013">
        <w:rPr>
          <w:rFonts w:ascii="Helvetica" w:hAnsi="Helvetica" w:cs="Arial"/>
        </w:rPr>
        <w:t xml:space="preserve"> in </w:t>
      </w:r>
      <w:r w:rsidRPr="00726013">
        <w:rPr>
          <w:rFonts w:ascii="Helvetica" w:hAnsi="Helvetica" w:cs="Arial"/>
          <w:u w:val="single"/>
        </w:rPr>
        <w:t>us</w:t>
      </w:r>
      <w:r w:rsidRPr="00726013">
        <w:rPr>
          <w:rFonts w:ascii="Helvetica" w:hAnsi="Helvetica" w:cs="Arial"/>
        </w:rPr>
        <w:t xml:space="preserve"> sufficient libidinal energy </w:t>
      </w:r>
      <w:r w:rsidRPr="00726013">
        <w:rPr>
          <w:rFonts w:ascii="Helvetica" w:hAnsi="Helvetica" w:cs="Arial"/>
          <w:u w:val="single"/>
        </w:rPr>
        <w:t>to resist the archetypes of war</w:t>
      </w:r>
      <w:r w:rsidRPr="00726013">
        <w:rPr>
          <w:rFonts w:ascii="Helvetica" w:hAnsi="Helvetica" w:cs="Arial"/>
        </w:rPr>
        <w:t xml:space="preserve">? Certainly, </w:t>
      </w:r>
      <w:r w:rsidRPr="00726013">
        <w:rPr>
          <w:rFonts w:ascii="Helvetica" w:hAnsi="Helvetica" w:cs="Arial"/>
          <w:u w:val="single"/>
        </w:rPr>
        <w:t>the moment we become blasé about the possibility of holocaust we are lost</w:t>
      </w:r>
      <w:r w:rsidRPr="00726013">
        <w:rPr>
          <w:rFonts w:ascii="Helvetica" w:hAnsi="Helvetica" w:cs="Arial"/>
        </w:rPr>
        <w:t xml:space="preserve">. As long as horror of nuclear exchange remains </w:t>
      </w:r>
      <w:r w:rsidRPr="00726013">
        <w:rPr>
          <w:rFonts w:ascii="Helvetica" w:hAnsi="Helvetica" w:cs="Arial"/>
          <w:u w:val="single"/>
        </w:rPr>
        <w:t>uppermost we can recognize that nothing is worth it. War becomes</w:t>
      </w:r>
      <w:r w:rsidRPr="00726013">
        <w:rPr>
          <w:rFonts w:ascii="Helvetica" w:hAnsi="Helvetica" w:cs="Arial"/>
        </w:rPr>
        <w:t xml:space="preserve"> the </w:t>
      </w:r>
      <w:r w:rsidRPr="00726013">
        <w:rPr>
          <w:rFonts w:ascii="Helvetica" w:hAnsi="Helvetica" w:cs="Arial"/>
          <w:u w:val="single"/>
        </w:rPr>
        <w:t>impossible</w:t>
      </w:r>
      <w:r w:rsidRPr="00726013">
        <w:rPr>
          <w:rFonts w:ascii="Helvetica" w:hAnsi="Helvetica" w:cs="Arial"/>
        </w:rPr>
        <w:t xml:space="preserve"> option. Perhaps horror, the experience of horror, the consciousness of horror, is our only hope. Perhaps </w:t>
      </w:r>
      <w:r w:rsidRPr="00726013">
        <w:rPr>
          <w:rFonts w:ascii="Helvetica" w:hAnsi="Helvetica" w:cs="Arial"/>
          <w:u w:val="single"/>
        </w:rPr>
        <w:t>horror alone will enable us to overcome the otherwise invincible attraction of war."</w:t>
      </w:r>
    </w:p>
    <w:p w:rsidR="00DD4A27" w:rsidRPr="00726013" w:rsidRDefault="00DD4A27">
      <w:pPr>
        <w:pStyle w:val="evidencetext"/>
        <w:rPr>
          <w:rFonts w:ascii="Helvetica" w:hAnsi="Helvetica" w:cs="Arial"/>
        </w:rPr>
      </w:pPr>
      <w:r w:rsidRPr="00726013">
        <w:rPr>
          <w:rFonts w:ascii="Helvetica" w:hAnsi="Helvetica" w:cs="Arial"/>
        </w:rPr>
        <w:t xml:space="preserve">Thus I also continue engaging in nuclear weapons work to help fire that world-historical warning shot I mentioned above, namely, that as our beneficial technologies become more powerful, so will our weapons technologies, unless genuine peace precludes it. We must build a future more peaceful than our past, if we are to have a future at all, with or without nuclear weapons — a fact we had better learn before worse things than nuclear weapons are invented. If you're a philosopher, this means that I regard the nature of humankind as mutable rather than fixed, but that I think most people welcome change in their personalities and cultures with all the enthusiasm that they welcome death — thus, </w:t>
      </w:r>
      <w:r w:rsidRPr="00726013">
        <w:rPr>
          <w:rFonts w:ascii="Helvetica" w:hAnsi="Helvetica" w:cs="Arial"/>
          <w:u w:val="single"/>
        </w:rPr>
        <w:t>the fear of nuclear annihilation of ourselves and all our values may be what we require in order to become peaceful enough to survive our future technological breakthroughs</w:t>
      </w:r>
      <w:r w:rsidRPr="00726013">
        <w:rPr>
          <w:rFonts w:ascii="Helvetica" w:hAnsi="Helvetica" w:cs="Arial"/>
        </w:rPr>
        <w:t>.[16]</w:t>
      </w:r>
    </w:p>
    <w:p w:rsidR="00DD4A27" w:rsidRPr="00726013" w:rsidRDefault="00DD4A27">
      <w:pPr>
        <w:pStyle w:val="evidencetext"/>
        <w:rPr>
          <w:rFonts w:ascii="Helvetica" w:hAnsi="Helvetica" w:cs="Arial"/>
        </w:rPr>
      </w:pPr>
      <w:r w:rsidRPr="00726013">
        <w:rPr>
          <w:rFonts w:ascii="Helvetica" w:hAnsi="Helvetica" w:cs="Arial"/>
        </w:rPr>
        <w:t>Of course, we could just try for a world-wide halt to scientific research and technological change. This is obviously not desirable because technological change serves humanity like biological diversity serves life in general -- it gives us ways to cope with new challenges to our existence. For example, medical scientists deliberately forced the smallpox virus into virtual extinction. Nor is halting technological change possible, because the demand for such change is so great — people want the new stuff so much that they actually buy it.</w:t>
      </w:r>
    </w:p>
    <w:p w:rsidR="00DD4A27" w:rsidRPr="00726013" w:rsidRDefault="00DD4A27">
      <w:pPr>
        <w:pStyle w:val="evidencetext"/>
        <w:rPr>
          <w:rFonts w:ascii="Helvetica" w:hAnsi="Helvetica" w:cs="Arial"/>
          <w:u w:val="single"/>
        </w:rPr>
      </w:pPr>
      <w:r w:rsidRPr="00726013">
        <w:rPr>
          <w:rFonts w:ascii="Helvetica" w:hAnsi="Helvetica" w:cs="Arial"/>
        </w:rPr>
        <w:t xml:space="preserve">The </w:t>
      </w:r>
      <w:r w:rsidRPr="00726013">
        <w:rPr>
          <w:rFonts w:ascii="Helvetica" w:hAnsi="Helvetica" w:cs="Arial"/>
          <w:u w:val="single"/>
        </w:rPr>
        <w:t>fear of</w:t>
      </w:r>
      <w:r w:rsidRPr="00726013">
        <w:rPr>
          <w:rFonts w:ascii="Helvetica" w:hAnsi="Helvetica" w:cs="Arial"/>
        </w:rPr>
        <w:t xml:space="preserve"> nuclear </w:t>
      </w:r>
      <w:r w:rsidRPr="00726013">
        <w:rPr>
          <w:rFonts w:ascii="Helvetica" w:hAnsi="Helvetica" w:cs="Arial"/>
          <w:u w:val="single"/>
        </w:rPr>
        <w:t>annihilation may be what we require in order to become peaceful enough to survive our future technological breakthroughs.</w:t>
      </w:r>
    </w:p>
    <w:p w:rsidR="00DD4A27" w:rsidRPr="00726013" w:rsidRDefault="00DD4A27">
      <w:pPr>
        <w:pStyle w:val="evidencetext"/>
        <w:rPr>
          <w:rFonts w:ascii="Helvetica" w:hAnsi="Helvetica" w:cs="Arial"/>
          <w:u w:val="single"/>
        </w:rPr>
      </w:pPr>
      <w:r w:rsidRPr="00726013">
        <w:rPr>
          <w:rFonts w:ascii="Helvetica" w:hAnsi="Helvetica" w:cs="Arial"/>
        </w:rPr>
        <w:t xml:space="preserve">In other words, </w:t>
      </w:r>
      <w:r w:rsidRPr="00726013">
        <w:rPr>
          <w:rFonts w:ascii="Helvetica" w:hAnsi="Helvetica" w:cs="Arial"/>
          <w:u w:val="single"/>
        </w:rPr>
        <w:t xml:space="preserve">when the peace movement tells the world that we need to treat each other more kindly, I and my colleagues stand behind it </w:t>
      </w:r>
      <w:r w:rsidRPr="00726013">
        <w:rPr>
          <w:rFonts w:ascii="Helvetica" w:hAnsi="Helvetica" w:cs="Arial"/>
        </w:rPr>
        <w:t xml:space="preserve">(like Malcolm X stood behind Martin Luther King, Jr.) </w:t>
      </w:r>
      <w:r w:rsidRPr="00726013">
        <w:rPr>
          <w:rFonts w:ascii="Helvetica" w:hAnsi="Helvetica" w:cs="Arial"/>
          <w:u w:val="single"/>
        </w:rPr>
        <w:lastRenderedPageBreak/>
        <w:t>saying, "Or else." We provide the peace movement with a needed sense of urgency that it might otherwise lack.</w:t>
      </w:r>
    </w:p>
    <w:p w:rsidR="00DD4A27" w:rsidRPr="00726013" w:rsidRDefault="00DD4A27">
      <w:pPr>
        <w:pStyle w:val="BlockTitle2"/>
        <w:rPr>
          <w:rFonts w:ascii="Helvetica" w:hAnsi="Helvetica"/>
        </w:rPr>
      </w:pPr>
      <w:r w:rsidRPr="00726013">
        <w:rPr>
          <w:rFonts w:ascii="Helvetica" w:hAnsi="Helvetica"/>
          <w:u w:val="single"/>
        </w:rPr>
        <w:lastRenderedPageBreak/>
        <w:br w:type="column"/>
      </w:r>
      <w:r w:rsidRPr="00726013">
        <w:rPr>
          <w:rFonts w:ascii="Helvetica" w:hAnsi="Helvetica"/>
        </w:rPr>
        <w:lastRenderedPageBreak/>
        <w:t>Fear of Nuclear Weapons Good: Ext (1/4)</w:t>
      </w:r>
    </w:p>
    <w:p w:rsidR="00DD4A27" w:rsidRPr="00726013" w:rsidRDefault="00DD4A27">
      <w:pPr>
        <w:pStyle w:val="tag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Fear is okay in the context of a debate round – discussion helps alleviate the numbing caused by fear</w:t>
      </w:r>
    </w:p>
    <w:p w:rsidR="00DD4A27" w:rsidRPr="00726013" w:rsidRDefault="00DD4A27">
      <w:pPr>
        <w:pStyle w:val="card1"/>
        <w:ind w:left="0"/>
        <w:rPr>
          <w:rFonts w:ascii="Helvetica" w:hAnsi="Helvetica" w:cs="Arial"/>
          <w:sz w:val="16"/>
        </w:rPr>
      </w:pPr>
    </w:p>
    <w:p w:rsidR="00DD4A27" w:rsidRPr="00726013" w:rsidRDefault="00DD4A27">
      <w:pPr>
        <w:pStyle w:val="evidencetext"/>
        <w:ind w:right="0"/>
        <w:rPr>
          <w:rFonts w:ascii="Helvetica" w:hAnsi="Helvetica" w:cs="Arial"/>
        </w:rPr>
      </w:pPr>
      <w:r w:rsidRPr="00726013">
        <w:rPr>
          <w:rFonts w:ascii="Helvetica" w:hAnsi="Helvetica" w:cs="Arial"/>
        </w:rPr>
        <w:t xml:space="preserve">Dr. Peter M. </w:t>
      </w:r>
      <w:r w:rsidRPr="00726013">
        <w:rPr>
          <w:rStyle w:val="cite1"/>
          <w:rFonts w:ascii="Helvetica" w:hAnsi="Helvetica" w:cs="Arial"/>
          <w:sz w:val="28"/>
          <w:u w:val="thick" w:color="000000"/>
        </w:rPr>
        <w:t>Sandman</w:t>
      </w:r>
      <w:r w:rsidRPr="00726013">
        <w:rPr>
          <w:rFonts w:ascii="Helvetica" w:hAnsi="Helvetica" w:cs="Arial"/>
        </w:rPr>
        <w:t xml:space="preserve"> is a preeminent risk communication speaker and consultant in the United States and has also worked extensively abroad, Ph.D. in Communication from Stanford University in 1971, </w:t>
      </w:r>
      <w:r w:rsidRPr="00726013">
        <w:rPr>
          <w:rStyle w:val="cite1"/>
          <w:rFonts w:ascii="Helvetica" w:hAnsi="Helvetica" w:cs="Arial"/>
          <w:sz w:val="28"/>
          <w:u w:val="thick" w:color="000000"/>
        </w:rPr>
        <w:t>and</w:t>
      </w:r>
      <w:r w:rsidRPr="00726013">
        <w:rPr>
          <w:rFonts w:ascii="Helvetica" w:hAnsi="Helvetica" w:cs="Arial"/>
        </w:rPr>
        <w:t xml:space="preserve"> Dr. JoAnn M. </w:t>
      </w:r>
      <w:r w:rsidRPr="00726013">
        <w:rPr>
          <w:rStyle w:val="cite1"/>
          <w:rFonts w:ascii="Helvetica" w:hAnsi="Helvetica" w:cs="Arial"/>
          <w:sz w:val="28"/>
          <w:u w:val="thick" w:color="000000"/>
        </w:rPr>
        <w:t>Valenti</w:t>
      </w:r>
      <w:r w:rsidRPr="00726013">
        <w:rPr>
          <w:rFonts w:ascii="Helvetica" w:hAnsi="Helvetica" w:cs="Arial"/>
        </w:rPr>
        <w:t>, a founding member of SEJ and elected Fellow of the American Association for the Advancement of Science, “Scared stiff — or scared into action,” Bulletin of the Atomic Scientists, January 19</w:t>
      </w:r>
      <w:r w:rsidRPr="00726013">
        <w:rPr>
          <w:rStyle w:val="cite1"/>
          <w:rFonts w:ascii="Helvetica" w:hAnsi="Helvetica" w:cs="Arial"/>
          <w:sz w:val="28"/>
          <w:u w:val="thick" w:color="000000"/>
        </w:rPr>
        <w:t>86</w:t>
      </w:r>
      <w:r w:rsidRPr="00726013">
        <w:rPr>
          <w:rFonts w:ascii="Helvetica" w:hAnsi="Helvetica" w:cs="Arial"/>
        </w:rPr>
        <w:t xml:space="preserve">, pp. 12–16, Winner of the 1986/1987 Olive Branch Award for Outstanding Coverage of the Nuclear Arms Issue, given by New York University’s Center for War, Peace, and the News Media, http://www.psandman.com/articles/scarstif.htm, UK: Fisher </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Numerous testimonials indicate that </w:t>
      </w:r>
      <w:r w:rsidRPr="00726013">
        <w:rPr>
          <w:rFonts w:ascii="Helvetica" w:hAnsi="Helvetica" w:cs="Arial"/>
          <w:u w:val="single"/>
        </w:rPr>
        <w:t xml:space="preserve">the shock therapy of a fear appeal may sometimes cut through paralysis. </w:t>
      </w:r>
      <w:r w:rsidRPr="00726013">
        <w:rPr>
          <w:rFonts w:ascii="Helvetica" w:hAnsi="Helvetica" w:cs="Arial"/>
        </w:rPr>
        <w:t xml:space="preserve">But such testimonials are usually from activists who were neither paralyzed nor numb in the first place, whose fear was maintained at reasonable levels by their own activism, and who derived new energy and reinforcement from what people in the adjacent seats may well have found intolerable. Our wager is that the </w:t>
      </w:r>
      <w:r w:rsidRPr="00726013">
        <w:rPr>
          <w:rFonts w:ascii="Helvetica" w:hAnsi="Helvetica" w:cs="Arial"/>
          <w:u w:val="single"/>
        </w:rPr>
        <w:t>fear speeches revitalize the committed into renewed action, startle the apathetic into fresh attention, and torment the terrorized and the numb into starker terror and deeper numbness.</w:t>
      </w:r>
    </w:p>
    <w:p w:rsidR="00DD4A27" w:rsidRPr="00726013" w:rsidRDefault="00DD4A27">
      <w:pPr>
        <w:pStyle w:val="evidencetext"/>
        <w:rPr>
          <w:rFonts w:ascii="Helvetica" w:hAnsi="Helvetica" w:cs="Arial"/>
        </w:rPr>
      </w:pPr>
      <w:r w:rsidRPr="00726013">
        <w:rPr>
          <w:rFonts w:ascii="Helvetica" w:hAnsi="Helvetica" w:cs="Arial"/>
        </w:rPr>
        <w:t xml:space="preserve">In a set of guidelines for “Helping People Deal With Terrifying Films,” Frances </w:t>
      </w:r>
      <w:r w:rsidRPr="00726013">
        <w:rPr>
          <w:rFonts w:ascii="Helvetica" w:hAnsi="Helvetica" w:cs="Arial"/>
          <w:u w:val="single"/>
        </w:rPr>
        <w:t>Peavey advised readers</w:t>
      </w:r>
      <w:r w:rsidRPr="00726013">
        <w:rPr>
          <w:rFonts w:ascii="Helvetica" w:hAnsi="Helvetica" w:cs="Arial"/>
        </w:rPr>
        <w:t xml:space="preserve"> in 1981: “</w:t>
      </w:r>
      <w:r w:rsidRPr="00726013">
        <w:rPr>
          <w:rFonts w:ascii="Helvetica" w:hAnsi="Helvetica" w:cs="Arial"/>
          <w:u w:val="single"/>
        </w:rPr>
        <w:t>Do not stand up after the film is over and try to scare people with further horrifying facts. This is a violent act and does not encourage peace. When people are subjected to too much fear-provoking material, they tend toward numbing, forgetting or feeling so violated that they are hostile to the overall message</w:t>
      </w:r>
      <w:r w:rsidRPr="00726013">
        <w:rPr>
          <w:rFonts w:ascii="Helvetica" w:hAnsi="Helvetica" w:cs="Arial"/>
        </w:rPr>
        <w:t xml:space="preserve">.”(12) </w:t>
      </w:r>
      <w:r w:rsidRPr="00726013">
        <w:rPr>
          <w:rFonts w:ascii="Helvetica" w:hAnsi="Helvetica" w:cs="Arial"/>
          <w:u w:val="single"/>
        </w:rPr>
        <w:t xml:space="preserve">At that time Peavey still saw value in terrifying films, so long as </w:t>
      </w:r>
      <w:r w:rsidRPr="00726013">
        <w:rPr>
          <w:rFonts w:ascii="Helvetica" w:hAnsi="Helvetica" w:cs="Arial"/>
          <w:b/>
          <w:u w:val="single"/>
        </w:rPr>
        <w:t xml:space="preserve">the discussion afterward </w:t>
      </w:r>
      <w:r w:rsidRPr="00726013">
        <w:rPr>
          <w:rFonts w:ascii="Helvetica" w:hAnsi="Helvetica" w:cs="Arial"/>
          <w:u w:val="single"/>
        </w:rPr>
        <w:t>helped people deal with the feelings they aroused</w:t>
      </w:r>
      <w:r w:rsidRPr="00726013">
        <w:rPr>
          <w:rFonts w:ascii="Helvetica" w:hAnsi="Helvetica" w:cs="Arial"/>
        </w:rPr>
        <w:t>. In 1985, when few are apathetic but many are numbed by terror, the value of the films themselves is much reduced.</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Fear motivates people to pursue constructive means to sustain peace and prevent large-scale catastrophe</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Lifton</w:t>
      </w:r>
      <w:r w:rsidRPr="00726013">
        <w:rPr>
          <w:rStyle w:val="AuthorChar"/>
          <w:rFonts w:ascii="Helvetica" w:hAnsi="Helvetica" w:cs="Arial"/>
          <w:sz w:val="20"/>
        </w:rPr>
        <w:t xml:space="preserve">, </w:t>
      </w:r>
      <w:r w:rsidRPr="00726013">
        <w:rPr>
          <w:rStyle w:val="HTMLTypewriter"/>
          <w:rFonts w:ascii="Helvetica" w:eastAsia="Calibri" w:hAnsi="Helvetica" w:cs="Arial"/>
        </w:rPr>
        <w:t>Distinguished Prof of Psychiatry and Psychology @ John Jay College,</w:t>
      </w:r>
      <w:r w:rsidRPr="00726013">
        <w:rPr>
          <w:rStyle w:val="AuthorChar"/>
          <w:rFonts w:ascii="Helvetica" w:hAnsi="Helvetica" w:cs="Arial"/>
          <w:sz w:val="20"/>
        </w:rPr>
        <w:t xml:space="preserve"> </w:t>
      </w:r>
      <w:r w:rsidRPr="00726013">
        <w:rPr>
          <w:rStyle w:val="TagsChar1"/>
          <w:rFonts w:ascii="Helvetica" w:hAnsi="Helvetica" w:cs="Arial"/>
          <w:sz w:val="28"/>
          <w:u w:val="thick" w:color="000000"/>
        </w:rPr>
        <w:t>2K1</w:t>
      </w:r>
      <w:r w:rsidRPr="00726013">
        <w:rPr>
          <w:rFonts w:ascii="Helvetica" w:hAnsi="Helvetica" w:cs="Arial"/>
        </w:rPr>
        <w:t xml:space="preserve"> (Robert Jay, “</w:t>
      </w:r>
      <w:r w:rsidRPr="00726013">
        <w:rPr>
          <w:rStyle w:val="Strong"/>
          <w:rFonts w:ascii="Helvetica" w:hAnsi="Helvetica" w:cs="Arial"/>
          <w:b w:val="0"/>
        </w:rPr>
        <w:t xml:space="preserve">Illusions of the second nuclear age”, </w:t>
      </w:r>
      <w:r w:rsidRPr="00726013">
        <w:rPr>
          <w:rFonts w:ascii="Helvetica" w:hAnsi="Helvetica" w:cs="Arial"/>
        </w:rPr>
        <w:t>World Policy Journal, Spring, Vol. 18, </w:t>
      </w:r>
      <w:proofErr w:type="spellStart"/>
      <w:r w:rsidRPr="00726013">
        <w:rPr>
          <w:rFonts w:ascii="Helvetica" w:hAnsi="Helvetica" w:cs="Arial"/>
        </w:rPr>
        <w:t>Iss</w:t>
      </w:r>
      <w:proofErr w:type="spellEnd"/>
      <w:r w:rsidRPr="00726013">
        <w:rPr>
          <w:rFonts w:ascii="Helvetica" w:hAnsi="Helvetica" w:cs="Arial"/>
        </w:rPr>
        <w:t>. 1,  P. 25)</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sz w:val="12"/>
          <w:szCs w:val="12"/>
          <w:u w:val="single"/>
        </w:rPr>
      </w:pPr>
      <w:r w:rsidRPr="00726013">
        <w:rPr>
          <w:rFonts w:ascii="Helvetica" w:hAnsi="Helvetica" w:cs="Arial"/>
          <w:sz w:val="12"/>
          <w:szCs w:val="12"/>
        </w:rPr>
        <w:t xml:space="preserve">The trouble is that in other ways the </w:t>
      </w:r>
      <w:r w:rsidRPr="00726013">
        <w:rPr>
          <w:rFonts w:ascii="Helvetica" w:hAnsi="Helvetica" w:cs="Arial"/>
          <w:u w:val="single"/>
        </w:rPr>
        <w:t>dangers associated with nuclear weapons are greater than ever</w:t>
      </w:r>
      <w:r w:rsidRPr="00726013">
        <w:rPr>
          <w:rFonts w:ascii="Helvetica" w:hAnsi="Helvetica" w:cs="Arial"/>
          <w:sz w:val="12"/>
          <w:szCs w:val="12"/>
        </w:rPr>
        <w:t xml:space="preserve">: the continuing weapons-- centered policies in the United States and elsewhere; the difficulties in controlling nuclear weapons that exist under unstable conditions (especially in Russia and other areas of the former Soviet Union);2 and </w:t>
      </w:r>
      <w:r w:rsidRPr="00726013">
        <w:rPr>
          <w:rFonts w:ascii="Helvetica" w:hAnsi="Helvetica" w:cs="Arial"/>
          <w:u w:val="single"/>
        </w:rPr>
        <w:t>the eagerness and potential capacity of certain nations and "private" groups to acquire and possibly use the weapons</w:t>
      </w:r>
      <w:r w:rsidRPr="00726013">
        <w:rPr>
          <w:rFonts w:ascii="Helvetica" w:hAnsi="Helvetica" w:cs="Arial"/>
          <w:sz w:val="12"/>
          <w:szCs w:val="12"/>
        </w:rPr>
        <w:t>. In that sense, the</w:t>
      </w:r>
      <w:r w:rsidRPr="00726013">
        <w:rPr>
          <w:rFonts w:ascii="Helvetica" w:hAnsi="Helvetica" w:cs="Arial"/>
        </w:rPr>
        <w:t xml:space="preserve"> </w:t>
      </w:r>
      <w:r w:rsidRPr="00726013">
        <w:rPr>
          <w:rFonts w:ascii="Helvetica" w:hAnsi="Helvetica" w:cs="Arial"/>
          <w:u w:val="single"/>
        </w:rPr>
        <w:t>nuclear quietism is perilous</w:t>
      </w:r>
      <w:r w:rsidRPr="00726013">
        <w:rPr>
          <w:rFonts w:ascii="Helvetica" w:hAnsi="Helvetica" w:cs="Arial"/>
          <w:sz w:val="12"/>
          <w:szCs w:val="12"/>
        </w:rPr>
        <w:t>. Or, to put the matter another way,</w:t>
      </w:r>
      <w:r w:rsidRPr="00726013">
        <w:rPr>
          <w:rFonts w:ascii="Helvetica" w:hAnsi="Helvetica" w:cs="Arial"/>
        </w:rPr>
        <w:t xml:space="preserve"> </w:t>
      </w:r>
      <w:r w:rsidRPr="00726013">
        <w:rPr>
          <w:rFonts w:ascii="Helvetica" w:hAnsi="Helvetica" w:cs="Arial"/>
          <w:u w:val="single"/>
        </w:rPr>
        <w:t>we no longer manifest an appropriate degree of fear in relation to actual nuclear danger</w:t>
      </w:r>
      <w:r w:rsidRPr="00726013">
        <w:rPr>
          <w:rFonts w:ascii="Helvetica" w:hAnsi="Helvetica" w:cs="Arial"/>
          <w:sz w:val="12"/>
          <w:szCs w:val="12"/>
        </w:rPr>
        <w:t xml:space="preserve">. While fear in itself is hardly to be recommended as a guiding human emotion, </w:t>
      </w:r>
      <w:r w:rsidRPr="00726013">
        <w:rPr>
          <w:rFonts w:ascii="Helvetica" w:hAnsi="Helvetica" w:cs="Arial"/>
          <w:u w:val="single"/>
        </w:rPr>
        <w:t xml:space="preserve">its absence </w:t>
      </w:r>
      <w:r w:rsidRPr="00726013">
        <w:rPr>
          <w:rFonts w:ascii="Helvetica" w:hAnsi="Helvetica" w:cs="Arial"/>
          <w:u w:val="single"/>
        </w:rPr>
        <w:lastRenderedPageBreak/>
        <w:t xml:space="preserve">in the face of danger can lead to catastrophe. </w:t>
      </w:r>
      <w:r w:rsidRPr="00726013">
        <w:rPr>
          <w:rFonts w:ascii="Helvetica" w:hAnsi="Helvetica" w:cs="Arial"/>
          <w:sz w:val="12"/>
          <w:szCs w:val="12"/>
        </w:rPr>
        <w:t>We</w:t>
      </w:r>
      <w:r w:rsidRPr="00726013">
        <w:rPr>
          <w:rFonts w:ascii="Helvetica" w:hAnsi="Helvetica" w:cs="Arial"/>
        </w:rPr>
        <w:t xml:space="preserve"> </w:t>
      </w:r>
      <w:r w:rsidRPr="00726013">
        <w:rPr>
          <w:rFonts w:ascii="Helvetica" w:hAnsi="Helvetica" w:cs="Arial"/>
          <w:u w:val="single"/>
        </w:rPr>
        <w:t>human animals have built-in fear reactions in response to threat. These reactions help us to protect ourselves-to step back from the path of a speeding automobile</w:t>
      </w:r>
      <w:r w:rsidRPr="00726013">
        <w:rPr>
          <w:rFonts w:ascii="Helvetica" w:hAnsi="Helvetica" w:cs="Arial"/>
          <w:sz w:val="12"/>
          <w:szCs w:val="12"/>
        </w:rPr>
        <w:t xml:space="preserve">, or in the case of our ancestors, from the path of a wild animal. </w:t>
      </w:r>
      <w:r w:rsidRPr="00726013">
        <w:rPr>
          <w:rFonts w:ascii="Helvetica" w:hAnsi="Helvetica" w:cs="Arial"/>
          <w:u w:val="single"/>
        </w:rPr>
        <w:t>Fear can be transmuted into constructive planning and policies</w:t>
      </w:r>
      <w:r w:rsidRPr="00726013">
        <w:rPr>
          <w:rFonts w:ascii="Helvetica" w:hAnsi="Helvetica" w:cs="Arial"/>
          <w:sz w:val="12"/>
          <w:szCs w:val="12"/>
        </w:rPr>
        <w:t>: whether for minimizing vulnerability to attacks by wild animals, or for more complex contemporary threats. Through fear,</w:t>
      </w:r>
      <w:r w:rsidRPr="00726013">
        <w:rPr>
          <w:rFonts w:ascii="Helvetica" w:hAnsi="Helvetica" w:cs="Arial"/>
        </w:rPr>
        <w:t xml:space="preserve"> </w:t>
      </w:r>
      <w:r w:rsidRPr="00726013">
        <w:rPr>
          <w:rFonts w:ascii="Helvetica" w:hAnsi="Helvetica" w:cs="Arial"/>
          <w:u w:val="single"/>
        </w:rPr>
        <w:t>ordinary people can be motivated to pursue constructive means for sustaining peace</w:t>
      </w:r>
      <w:r w:rsidRPr="00726013">
        <w:rPr>
          <w:rFonts w:ascii="Helvetica" w:hAnsi="Helvetica" w:cs="Arial"/>
          <w:sz w:val="12"/>
          <w:szCs w:val="12"/>
        </w:rPr>
        <w:t>, or at least for</w:t>
      </w:r>
      <w:r w:rsidRPr="00726013">
        <w:rPr>
          <w:rFonts w:ascii="Helvetica" w:hAnsi="Helvetica" w:cs="Arial"/>
        </w:rPr>
        <w:t xml:space="preserve"> </w:t>
      </w:r>
      <w:r w:rsidRPr="00726013">
        <w:rPr>
          <w:rFonts w:ascii="Helvetica" w:hAnsi="Helvetica" w:cs="Arial"/>
          <w:u w:val="single"/>
        </w:rPr>
        <w:t>limiting the scope of violence</w:t>
      </w:r>
      <w:r w:rsidRPr="00726013">
        <w:rPr>
          <w:rFonts w:ascii="Helvetica" w:hAnsi="Helvetica" w:cs="Arial"/>
          <w:sz w:val="12"/>
          <w:szCs w:val="12"/>
        </w:rPr>
        <w:t>. Similarly,</w:t>
      </w:r>
      <w:r w:rsidRPr="00726013">
        <w:rPr>
          <w:rFonts w:ascii="Helvetica" w:hAnsi="Helvetica" w:cs="Arial"/>
          <w:u w:val="single"/>
        </w:rPr>
        <w:t xml:space="preserve"> in exchanges between world leaders on behalf of preventing large-scale conflict</w:t>
      </w:r>
      <w:r w:rsidRPr="00726013">
        <w:rPr>
          <w:rFonts w:ascii="Helvetica" w:hAnsi="Helvetica" w:cs="Arial"/>
          <w:sz w:val="12"/>
          <w:szCs w:val="12"/>
        </w:rPr>
        <w:t>, a tinge of</w:t>
      </w:r>
      <w:r w:rsidRPr="00726013">
        <w:rPr>
          <w:rFonts w:ascii="Helvetica" w:hAnsi="Helvetica" w:cs="Arial"/>
        </w:rPr>
        <w:t xml:space="preserve"> </w:t>
      </w:r>
      <w:r w:rsidRPr="00726013">
        <w:rPr>
          <w:rFonts w:ascii="Helvetica" w:hAnsi="Helvetica" w:cs="Arial"/>
          <w:u w:val="single"/>
        </w:rPr>
        <w:t>fear</w:t>
      </w:r>
      <w:r w:rsidRPr="00726013">
        <w:rPr>
          <w:rFonts w:ascii="Helvetica" w:hAnsi="Helvetica" w:cs="Arial"/>
          <w:sz w:val="12"/>
          <w:szCs w:val="12"/>
        </w:rPr>
        <w:t>-sometimes more than a tinge-</w:t>
      </w:r>
      <w:r w:rsidRPr="00726013">
        <w:rPr>
          <w:rFonts w:ascii="Helvetica" w:hAnsi="Helvetica" w:cs="Arial"/>
        </w:rPr>
        <w:t xml:space="preserve"> </w:t>
      </w:r>
      <w:r w:rsidRPr="00726013">
        <w:rPr>
          <w:rFonts w:ascii="Helvetica" w:hAnsi="Helvetica" w:cs="Arial"/>
          <w:u w:val="single"/>
        </w:rPr>
        <w:t>can enable each to feel the potential bloodshed and suffering that would result from failure</w:t>
      </w:r>
      <w:r w:rsidRPr="00726013">
        <w:rPr>
          <w:rFonts w:ascii="Helvetica" w:hAnsi="Helvetica" w:cs="Arial"/>
          <w:sz w:val="12"/>
          <w:szCs w:val="12"/>
        </w:rPr>
        <w:t>. But with nuclear weapons, our psychological circuits are impaired. We know that the weapons are around-and we hear talk about nuclear dangers somewhere "out there" -but our minds no longer connect with the dangers or with the weapons themselves. That blunting of feeling extends into other areas. One of the many sins for which advocates of large nuclear stockpiles must answer is the prevalence of psychic numbing to enormous potential suffering, the blunting of our ethical standards as human beings.</w:t>
      </w:r>
      <w:r w:rsidRPr="00726013">
        <w:rPr>
          <w:rFonts w:ascii="Helvetica" w:hAnsi="Helvetica" w:cs="Arial"/>
        </w:rPr>
        <w:t xml:space="preserve"> </w:t>
      </w:r>
      <w:r w:rsidRPr="00726013">
        <w:rPr>
          <w:rFonts w:ascii="Helvetica" w:hAnsi="Helvetica" w:cs="Arial"/>
          <w:u w:val="single"/>
        </w:rPr>
        <w:t>In the absence of the sort of threatening nuclear rhetoric the United States and Russia indulged in during the 1980s, we can all too readily numb ourselves to everything nuclear, and thereby live as though the weapons pose no danger, or as though they don't exist</w:t>
      </w:r>
      <w:r w:rsidRPr="00726013">
        <w:rPr>
          <w:rFonts w:ascii="Helvetica" w:hAnsi="Helvetica" w:cs="Arial"/>
          <w:sz w:val="12"/>
          <w:szCs w:val="12"/>
          <w:u w:val="single"/>
        </w:rPr>
        <w:t>.</w:t>
      </w:r>
      <w:r w:rsidRPr="00726013">
        <w:rPr>
          <w:rFonts w:ascii="Helvetica" w:hAnsi="Helvetica" w:cs="Arial"/>
          <w:sz w:val="12"/>
          <w:szCs w:val="12"/>
        </w:rPr>
        <w:t xml:space="preserve"> To be sure, we have never quite been able to muster an appropriate level of fear with respect to these weapons-one that would spur us to take constructive steps to remove the threat. We have always been able to numb ourselves in this regard, which must be seen as a basic human response to a threat that is apocalyptic in scope and so technologically distanced as to be unreal. But there were at least brief moments when we would awaken from our nuclear torpor.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bookmarkStart w:id="767" w:name="_Toc14196861"/>
      <w:r w:rsidRPr="00726013">
        <w:rPr>
          <w:rFonts w:ascii="Helvetica" w:hAnsi="Helvetica"/>
        </w:rPr>
        <w:lastRenderedPageBreak/>
        <w:t xml:space="preserve">Fear </w:t>
      </w:r>
      <w:bookmarkEnd w:id="767"/>
      <w:r w:rsidRPr="00726013">
        <w:rPr>
          <w:rFonts w:ascii="Helvetica" w:hAnsi="Helvetica"/>
        </w:rPr>
        <w:t>of Nuclear Weapons Good: Ext (2/4)</w:t>
      </w:r>
    </w:p>
    <w:p w:rsidR="00DD4A27" w:rsidRPr="00726013" w:rsidRDefault="00DD4A27">
      <w:pPr>
        <w:pStyle w:val="tag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 affirmative’s activism is critical to empowering individuals – allowing them to break any fear caused by nuclear weapons</w:t>
      </w:r>
    </w:p>
    <w:p w:rsidR="00DD4A27" w:rsidRPr="00726013" w:rsidRDefault="00DD4A27">
      <w:pPr>
        <w:pStyle w:val="card1"/>
        <w:ind w:left="0"/>
        <w:rPr>
          <w:rFonts w:ascii="Helvetica" w:hAnsi="Helvetica" w:cs="Arial"/>
          <w:sz w:val="16"/>
        </w:rPr>
      </w:pPr>
    </w:p>
    <w:p w:rsidR="00DD4A27" w:rsidRPr="00726013" w:rsidRDefault="00DD4A27">
      <w:pPr>
        <w:pStyle w:val="evidencetext"/>
        <w:ind w:right="0"/>
        <w:rPr>
          <w:rFonts w:ascii="Helvetica" w:hAnsi="Helvetica" w:cs="Arial"/>
        </w:rPr>
      </w:pPr>
      <w:r w:rsidRPr="00726013">
        <w:rPr>
          <w:rFonts w:ascii="Helvetica" w:hAnsi="Helvetica" w:cs="Arial"/>
        </w:rPr>
        <w:t xml:space="preserve">Dr. Peter M. </w:t>
      </w:r>
      <w:r w:rsidRPr="00726013">
        <w:rPr>
          <w:rStyle w:val="cite1"/>
          <w:rFonts w:ascii="Helvetica" w:hAnsi="Helvetica" w:cs="Arial"/>
          <w:sz w:val="28"/>
          <w:u w:val="thick" w:color="000000"/>
        </w:rPr>
        <w:t>Sandman</w:t>
      </w:r>
      <w:r w:rsidRPr="00726013">
        <w:rPr>
          <w:rFonts w:ascii="Helvetica" w:hAnsi="Helvetica" w:cs="Arial"/>
        </w:rPr>
        <w:t xml:space="preserve"> is a preeminent risk communication speaker and consultant in the United States and has also worked extensively abroad, Ph.D. in Communication from Stanford University in 1971, </w:t>
      </w:r>
      <w:r w:rsidRPr="00726013">
        <w:rPr>
          <w:rStyle w:val="cite1"/>
          <w:rFonts w:ascii="Helvetica" w:hAnsi="Helvetica" w:cs="Arial"/>
          <w:sz w:val="28"/>
          <w:u w:val="thick" w:color="000000"/>
        </w:rPr>
        <w:t>and</w:t>
      </w:r>
      <w:r w:rsidRPr="00726013">
        <w:rPr>
          <w:rFonts w:ascii="Helvetica" w:hAnsi="Helvetica" w:cs="Arial"/>
        </w:rPr>
        <w:t xml:space="preserve"> Dr. JoAnn M. </w:t>
      </w:r>
      <w:r w:rsidRPr="00726013">
        <w:rPr>
          <w:rStyle w:val="cite1"/>
          <w:rFonts w:ascii="Helvetica" w:hAnsi="Helvetica" w:cs="Arial"/>
          <w:sz w:val="28"/>
          <w:u w:val="thick" w:color="000000"/>
        </w:rPr>
        <w:t>Valenti</w:t>
      </w:r>
      <w:r w:rsidRPr="00726013">
        <w:rPr>
          <w:rFonts w:ascii="Helvetica" w:hAnsi="Helvetica" w:cs="Arial"/>
        </w:rPr>
        <w:t>, a founding member of SEJ and elected Fellow of the American Association for the Advancement of Science, “Scared stiff — or scared into action,” Bulletin of the Atomic Scientists, January 19</w:t>
      </w:r>
      <w:r w:rsidRPr="00726013">
        <w:rPr>
          <w:rStyle w:val="cite1"/>
          <w:rFonts w:ascii="Helvetica" w:hAnsi="Helvetica" w:cs="Arial"/>
          <w:sz w:val="28"/>
          <w:u w:val="thick" w:color="000000"/>
        </w:rPr>
        <w:t>86</w:t>
      </w:r>
      <w:r w:rsidRPr="00726013">
        <w:rPr>
          <w:rFonts w:ascii="Helvetica" w:hAnsi="Helvetica" w:cs="Arial"/>
        </w:rPr>
        <w:t xml:space="preserve">, pp. 12–16, Winner of the 1986/1987 Olive Branch Award for Outstanding Coverage of the Nuclear Arms Issue, given by New York University’s Center for War, Peace, and the News Media, http://www.psandman.com/articles/scarstif.htm, UK: Fisher </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b/>
          <w:u w:val="single"/>
        </w:rPr>
      </w:pPr>
      <w:r w:rsidRPr="00726013">
        <w:rPr>
          <w:rFonts w:ascii="Helvetica" w:hAnsi="Helvetica" w:cs="Arial"/>
          <w:u w:val="single"/>
        </w:rPr>
        <w:t>“The main obstacle to action</w:t>
      </w:r>
      <w:r w:rsidRPr="00726013">
        <w:rPr>
          <w:rFonts w:ascii="Helvetica" w:hAnsi="Helvetica" w:cs="Arial"/>
        </w:rPr>
        <w:t>,” writes Frank, “</w:t>
      </w:r>
      <w:r w:rsidRPr="00726013">
        <w:rPr>
          <w:rFonts w:ascii="Helvetica" w:hAnsi="Helvetica" w:cs="Arial"/>
          <w:u w:val="single"/>
        </w:rPr>
        <w:t>is</w:t>
      </w:r>
      <w:r w:rsidRPr="00726013">
        <w:rPr>
          <w:rFonts w:ascii="Helvetica" w:hAnsi="Helvetica" w:cs="Arial"/>
        </w:rPr>
        <w:t xml:space="preserve"> neither apathy nor terror but simply </w:t>
      </w:r>
      <w:r w:rsidRPr="00726013">
        <w:rPr>
          <w:rFonts w:ascii="Helvetica" w:hAnsi="Helvetica" w:cs="Arial"/>
          <w:u w:val="single"/>
        </w:rPr>
        <w:t xml:space="preserve">a feeling of helplessness. </w:t>
      </w:r>
      <w:r w:rsidRPr="00726013">
        <w:rPr>
          <w:rFonts w:ascii="Helvetica" w:hAnsi="Helvetica" w:cs="Arial"/>
        </w:rPr>
        <w:t xml:space="preserve">To combat it, I have perhaps overemphasized the small signs that antinuclear activities are at last beginning to influence the political process.”(19) Helplessness, hopelessness, futility, and despair are words one hears even more often than fear from the barely active and the formerly active. And </w:t>
      </w:r>
      <w:r w:rsidRPr="00726013">
        <w:rPr>
          <w:rFonts w:ascii="Helvetica" w:hAnsi="Helvetica" w:cs="Arial"/>
          <w:u w:val="single"/>
        </w:rPr>
        <w:t xml:space="preserve">like fear, these emotions can easily lead to psychic numbing. Those who feel powerless to prevent nuclear war try not to think about it; and it serves the needs of those who do not wish to think about nuclear war to feel powerless to prevent it. Messages of </w:t>
      </w:r>
      <w:r w:rsidRPr="00726013">
        <w:rPr>
          <w:rFonts w:ascii="Helvetica" w:hAnsi="Helvetica" w:cs="Arial"/>
          <w:b/>
          <w:u w:val="single"/>
        </w:rPr>
        <w:t>hope and empowerment</w:t>
      </w:r>
      <w:r w:rsidRPr="00726013">
        <w:rPr>
          <w:rFonts w:ascii="Helvetica" w:hAnsi="Helvetica" w:cs="Arial"/>
          <w:u w:val="single"/>
        </w:rPr>
        <w:t xml:space="preserve">, </w:t>
      </w:r>
      <w:r w:rsidRPr="00726013">
        <w:rPr>
          <w:rFonts w:ascii="Helvetica" w:hAnsi="Helvetica" w:cs="Arial"/>
        </w:rPr>
        <w:t xml:space="preserve">however, </w:t>
      </w:r>
      <w:r w:rsidRPr="00726013">
        <w:rPr>
          <w:rFonts w:ascii="Helvetica" w:hAnsi="Helvetica" w:cs="Arial"/>
          <w:b/>
          <w:u w:val="single"/>
        </w:rPr>
        <w:t>break this vicious circle.</w:t>
      </w:r>
    </w:p>
    <w:p w:rsidR="00DD4A27" w:rsidRPr="00726013" w:rsidRDefault="00DD4A27">
      <w:pPr>
        <w:pStyle w:val="evidencetext"/>
        <w:rPr>
          <w:rFonts w:ascii="Helvetica" w:hAnsi="Helvetica" w:cs="Arial"/>
        </w:rPr>
      </w:pPr>
      <w:r w:rsidRPr="00726013">
        <w:rPr>
          <w:rFonts w:ascii="Helvetica" w:hAnsi="Helvetica" w:cs="Arial"/>
          <w:u w:val="single"/>
        </w:rPr>
        <w:t>The label “hope</w:t>
      </w:r>
      <w:r w:rsidRPr="00726013">
        <w:rPr>
          <w:rFonts w:ascii="Helvetica" w:hAnsi="Helvetica" w:cs="Arial"/>
        </w:rPr>
        <w:t xml:space="preserve">,” as we use it, </w:t>
      </w:r>
      <w:r w:rsidRPr="00726013">
        <w:rPr>
          <w:rFonts w:ascii="Helvetica" w:hAnsi="Helvetica" w:cs="Arial"/>
          <w:u w:val="single"/>
        </w:rPr>
        <w:t xml:space="preserve">subsumes a wide range of overlapping concepts: </w:t>
      </w:r>
      <w:r w:rsidRPr="00726013">
        <w:rPr>
          <w:rFonts w:ascii="Helvetica" w:hAnsi="Helvetica" w:cs="Arial"/>
        </w:rPr>
        <w:t xml:space="preserve">for example, </w:t>
      </w:r>
      <w:r w:rsidRPr="00726013">
        <w:rPr>
          <w:rFonts w:ascii="Helvetica" w:hAnsi="Helvetica" w:cs="Arial"/>
          <w:u w:val="single"/>
        </w:rPr>
        <w:t>optimism, a sense of personal control and efficacy, confidence in methods and solutions, a sense of moral responsibility, and a vision of the world one is aiming for.</w:t>
      </w:r>
    </w:p>
    <w:p w:rsidR="00DD4A27" w:rsidRPr="00726013" w:rsidRDefault="00DD4A27">
      <w:pPr>
        <w:pStyle w:val="evidencetext"/>
        <w:rPr>
          <w:rFonts w:ascii="Helvetica" w:hAnsi="Helvetica" w:cs="Arial"/>
        </w:rPr>
      </w:pPr>
      <w:r w:rsidRPr="00726013">
        <w:rPr>
          <w:rFonts w:ascii="Helvetica" w:hAnsi="Helvetica" w:cs="Arial"/>
          <w:u w:val="single"/>
        </w:rPr>
        <w:t xml:space="preserve">It is well established (and hardly surprising) that hope is closely associated with </w:t>
      </w:r>
      <w:r w:rsidRPr="00726013">
        <w:rPr>
          <w:rFonts w:ascii="Helvetica" w:hAnsi="Helvetica" w:cs="Arial"/>
          <w:b/>
          <w:u w:val="single"/>
        </w:rPr>
        <w:t>willingness to act</w:t>
      </w:r>
      <w:r w:rsidRPr="00726013">
        <w:rPr>
          <w:rFonts w:ascii="Helvetica" w:hAnsi="Helvetica" w:cs="Arial"/>
          <w:u w:val="single"/>
        </w:rPr>
        <w:t>. Activism appeals most to people who feel positive about both the proposed solution and their personal contribution to its achievement</w:t>
      </w:r>
      <w:r w:rsidRPr="00726013">
        <w:rPr>
          <w:rFonts w:ascii="Helvetica" w:hAnsi="Helvetica" w:cs="Arial"/>
        </w:rPr>
        <w:t>. Over the long term, this means that antinuclear organizers must communicate a credible vision of a nuclear-free world. Meanwhile, they must offer people things to do that seem achievable and worthwhile. The nuclear-weapons-freeze campaign attracted millions of new activists in 1982 because it offered credible hope. By 1985 many of those millions could no longer ground their hope in the freeze; some found other approaches and some returned to inactivity.</w:t>
      </w:r>
    </w:p>
    <w:p w:rsidR="00DD4A27" w:rsidRPr="00726013" w:rsidRDefault="00DD4A27">
      <w:pPr>
        <w:pStyle w:val="evidencetext"/>
        <w:rPr>
          <w:rFonts w:ascii="Helvetica" w:hAnsi="Helvetica" w:cs="Arial"/>
        </w:rPr>
      </w:pPr>
      <w:r w:rsidRPr="00726013">
        <w:rPr>
          <w:rFonts w:ascii="Helvetica" w:hAnsi="Helvetica" w:cs="Arial"/>
        </w:rPr>
        <w:t xml:space="preserve">Most social psychologists today see the relationship between hope and action as independent of fear or other feelings. For example, Kenneth H. </w:t>
      </w:r>
      <w:r w:rsidRPr="00726013">
        <w:rPr>
          <w:rFonts w:ascii="Helvetica" w:hAnsi="Helvetica" w:cs="Arial"/>
          <w:u w:val="single"/>
        </w:rPr>
        <w:t>Beck and</w:t>
      </w:r>
      <w:r w:rsidRPr="00726013">
        <w:rPr>
          <w:rFonts w:ascii="Helvetica" w:hAnsi="Helvetica" w:cs="Arial"/>
        </w:rPr>
        <w:t xml:space="preserve"> Arthur </w:t>
      </w:r>
      <w:r w:rsidRPr="00726013">
        <w:rPr>
          <w:rFonts w:ascii="Helvetica" w:hAnsi="Helvetica" w:cs="Arial"/>
          <w:u w:val="single"/>
        </w:rPr>
        <w:t>Frankel conclude that</w:t>
      </w:r>
      <w:r w:rsidRPr="00726013">
        <w:rPr>
          <w:rFonts w:ascii="Helvetica" w:hAnsi="Helvetica" w:cs="Arial"/>
        </w:rPr>
        <w:t xml:space="preserve"> three </w:t>
      </w:r>
      <w:r w:rsidRPr="00726013">
        <w:rPr>
          <w:rFonts w:ascii="Helvetica" w:hAnsi="Helvetica" w:cs="Arial"/>
          <w:u w:val="single"/>
        </w:rPr>
        <w:t xml:space="preserve">cognitions </w:t>
      </w:r>
      <w:r w:rsidRPr="00726013">
        <w:rPr>
          <w:rFonts w:ascii="Helvetica" w:hAnsi="Helvetica" w:cs="Arial"/>
        </w:rPr>
        <w:t xml:space="preserve">(not emotions) </w:t>
      </w:r>
      <w:r w:rsidRPr="00726013">
        <w:rPr>
          <w:rFonts w:ascii="Helvetica" w:hAnsi="Helvetica" w:cs="Arial"/>
          <w:u w:val="single"/>
        </w:rPr>
        <w:t>determine whether people will do something about a health risk: recognizing the danger as real, believing the recommended plan of action will reduce the danger, and having confidence in their ability to carry out the plan</w:t>
      </w:r>
      <w:r w:rsidRPr="00726013">
        <w:rPr>
          <w:rFonts w:ascii="Helvetica" w:hAnsi="Helvetica" w:cs="Arial"/>
        </w:rPr>
        <w:t xml:space="preserve">.(20) Similarly, </w:t>
      </w:r>
      <w:r w:rsidRPr="00726013">
        <w:rPr>
          <w:rFonts w:ascii="Helvetica" w:hAnsi="Helvetica" w:cs="Arial"/>
          <w:u w:val="single"/>
        </w:rPr>
        <w:t>Sutton’s review of the fear-appeal literature finds inconsistent support for the notion that people can accept higher levels of fear if they feel the proposed solution will remedy the problem, but strong evidence that, regardless of fear, people are more inclined to act on solutions they see as more effective</w:t>
      </w:r>
      <w:r w:rsidRPr="00726013">
        <w:rPr>
          <w:rFonts w:ascii="Helvetica" w:hAnsi="Helvetica" w:cs="Arial"/>
        </w:rPr>
        <w:t>.(21)</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Fear of Nuclear Weapons Good: Ext (3/4)</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NUCLEAR WEAPONRY CHECKS DICTATORIAL CONQUEST AND GLOBAL WAR</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 A. H. </w:t>
      </w:r>
      <w:r w:rsidRPr="00726013">
        <w:rPr>
          <w:rStyle w:val="cite1"/>
          <w:rFonts w:ascii="Helvetica" w:hAnsi="Helvetica" w:cs="Arial"/>
          <w:sz w:val="28"/>
          <w:u w:val="thick" w:color="000000"/>
        </w:rPr>
        <w:t>Futterman</w:t>
      </w:r>
      <w:r w:rsidRPr="00726013">
        <w:rPr>
          <w:rFonts w:ascii="Helvetica" w:hAnsi="Helvetica" w:cs="Arial"/>
        </w:rPr>
        <w:t>, Ph.D. from UT-Austin and Physicist at the University of California's Lawrence Livermore National Laboratory, “Obscenity and Peace: Meditations on the Bomb,” 1990-</w:t>
      </w:r>
      <w:r w:rsidRPr="00726013">
        <w:rPr>
          <w:rStyle w:val="cite1"/>
          <w:rFonts w:ascii="Helvetica" w:hAnsi="Helvetica" w:cs="Arial"/>
          <w:sz w:val="28"/>
          <w:u w:val="thick" w:color="000000"/>
        </w:rPr>
        <w:t>94</w:t>
      </w:r>
      <w:r w:rsidRPr="00726013">
        <w:rPr>
          <w:rFonts w:ascii="Helvetica" w:hAnsi="Helvetica" w:cs="Arial"/>
        </w:rPr>
        <w:t>, http://www.dogchurch.com/scriptorium/nuke.html, UK: Fisher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I could say that if I didn't do it, someone else would, but that answer was rejected at Nuremberg. (It's also a better reason to leave the weapons program than to stay.) </w:t>
      </w:r>
      <w:r w:rsidRPr="00726013">
        <w:rPr>
          <w:rFonts w:ascii="Helvetica" w:hAnsi="Helvetica" w:cs="Arial"/>
          <w:u w:val="single"/>
        </w:rPr>
        <w:t>I</w:t>
      </w:r>
      <w:r w:rsidRPr="00726013">
        <w:rPr>
          <w:rFonts w:ascii="Helvetica" w:hAnsi="Helvetica" w:cs="Arial"/>
        </w:rPr>
        <w:t xml:space="preserve"> continue to </w:t>
      </w:r>
      <w:r w:rsidRPr="00726013">
        <w:rPr>
          <w:rFonts w:ascii="Helvetica" w:hAnsi="Helvetica" w:cs="Arial"/>
          <w:u w:val="single"/>
        </w:rPr>
        <w:t xml:space="preserve">support the nuclear weapons business </w:t>
      </w:r>
      <w:r w:rsidRPr="00726013">
        <w:rPr>
          <w:rFonts w:ascii="Helvetica" w:hAnsi="Helvetica" w:cs="Arial"/>
        </w:rPr>
        <w:t xml:space="preserve">with my effort for many reasons, which I discuss throughout this piece. But mostly, I do it </w:t>
      </w:r>
      <w:r w:rsidRPr="00726013">
        <w:rPr>
          <w:rFonts w:ascii="Helvetica" w:hAnsi="Helvetica" w:cs="Arial"/>
          <w:u w:val="single"/>
        </w:rPr>
        <w:t xml:space="preserve">because the fear of nuclear holocaust is the only authority my own country or any other has respected so far when it comes to </w:t>
      </w:r>
      <w:r w:rsidRPr="00726013">
        <w:rPr>
          <w:rFonts w:ascii="Helvetica" w:hAnsi="Helvetica" w:cs="Arial"/>
          <w:b/>
          <w:u w:val="single"/>
        </w:rPr>
        <w:t>nationalistic urges to make unlimited war.</w:t>
      </w:r>
      <w:r w:rsidRPr="00726013">
        <w:rPr>
          <w:rFonts w:ascii="Helvetica" w:hAnsi="Helvetica" w:cs="Arial"/>
        </w:rPr>
        <w:t xml:space="preserve"> As William L. </w:t>
      </w:r>
      <w:r w:rsidRPr="00726013">
        <w:rPr>
          <w:rFonts w:ascii="Helvetica" w:hAnsi="Helvetica" w:cs="Arial"/>
          <w:u w:val="single"/>
        </w:rPr>
        <w:t>Shirer states</w:t>
      </w:r>
      <w:r w:rsidRPr="00726013">
        <w:rPr>
          <w:rFonts w:ascii="Helvetica" w:hAnsi="Helvetica" w:cs="Arial"/>
        </w:rPr>
        <w:t xml:space="preserve"> in his preface to The Rise and Fall of the Third Reich (Touchstone Books, New York, 1990),</w:t>
      </w:r>
    </w:p>
    <w:p w:rsidR="00DD4A27" w:rsidRPr="00726013" w:rsidRDefault="00DD4A27">
      <w:pPr>
        <w:pStyle w:val="evidencetext"/>
        <w:rPr>
          <w:rFonts w:ascii="Helvetica" w:hAnsi="Helvetica" w:cs="Arial"/>
        </w:rPr>
      </w:pPr>
      <w:r w:rsidRPr="00726013">
        <w:rPr>
          <w:rFonts w:ascii="Helvetica" w:hAnsi="Helvetica" w:cs="Arial"/>
        </w:rPr>
        <w:t xml:space="preserve">"Adolf </w:t>
      </w:r>
      <w:r w:rsidRPr="00726013">
        <w:rPr>
          <w:rFonts w:ascii="Helvetica" w:hAnsi="Helvetica" w:cs="Arial"/>
          <w:u w:val="single"/>
        </w:rPr>
        <w:t>Hitler is probably the last of the great adventurer-conquerors in the tradition of Alexander, Caesar, and Napoleon, and the Third Reich the last of the empires which set out on the path taken earlier by France, Rome and Macedonia. The curtain was rung down on that phase of history</w:t>
      </w:r>
      <w:r w:rsidRPr="00726013">
        <w:rPr>
          <w:rFonts w:ascii="Helvetica" w:hAnsi="Helvetica" w:cs="Arial"/>
        </w:rPr>
        <w:t xml:space="preserve">, at least, </w:t>
      </w:r>
      <w:r w:rsidRPr="00726013">
        <w:rPr>
          <w:rFonts w:ascii="Helvetica" w:hAnsi="Helvetica" w:cs="Arial"/>
          <w:u w:val="single"/>
        </w:rPr>
        <w:t xml:space="preserve">by the sudden invention of the </w:t>
      </w:r>
      <w:r w:rsidRPr="00726013">
        <w:rPr>
          <w:rFonts w:ascii="Helvetica" w:hAnsi="Helvetica" w:cs="Arial"/>
          <w:b/>
          <w:u w:val="single"/>
        </w:rPr>
        <w:t>hydrogen bomb</w:t>
      </w:r>
      <w:r w:rsidRPr="00726013">
        <w:rPr>
          <w:rFonts w:ascii="Helvetica" w:hAnsi="Helvetica" w:cs="Arial"/>
        </w:rPr>
        <w:t>, of the ballistic missile, and of rockets which can be aimed to hit the moon."</w:t>
      </w:r>
    </w:p>
    <w:p w:rsidR="00DD4A27" w:rsidRPr="00726013" w:rsidRDefault="00DD4A27">
      <w:pPr>
        <w:pStyle w:val="evidencetext"/>
        <w:rPr>
          <w:rFonts w:ascii="Helvetica" w:hAnsi="Helvetica" w:cs="Arial"/>
        </w:rPr>
      </w:pPr>
      <w:r w:rsidRPr="00726013">
        <w:rPr>
          <w:rFonts w:ascii="Helvetica" w:hAnsi="Helvetica" w:cs="Arial"/>
        </w:rPr>
        <w:t xml:space="preserve">Now </w:t>
      </w:r>
      <w:r w:rsidRPr="00726013">
        <w:rPr>
          <w:rFonts w:ascii="Helvetica" w:hAnsi="Helvetica" w:cs="Arial"/>
          <w:u w:val="single"/>
        </w:rPr>
        <w:t>this contrasts with the argument of those who would</w:t>
      </w:r>
      <w:r w:rsidRPr="00726013">
        <w:rPr>
          <w:rFonts w:ascii="Helvetica" w:hAnsi="Helvetica" w:cs="Arial"/>
        </w:rPr>
        <w:t xml:space="preserve"> "reinvent government" by </w:t>
      </w:r>
      <w:r w:rsidRPr="00726013">
        <w:rPr>
          <w:rFonts w:ascii="Helvetica" w:hAnsi="Helvetica" w:cs="Arial"/>
          <w:u w:val="single"/>
        </w:rPr>
        <w:t>put</w:t>
      </w:r>
      <w:r w:rsidRPr="00726013">
        <w:rPr>
          <w:rFonts w:ascii="Helvetica" w:hAnsi="Helvetica" w:cs="Arial"/>
        </w:rPr>
        <w:t xml:space="preserve">ting </w:t>
      </w:r>
      <w:r w:rsidRPr="00726013">
        <w:rPr>
          <w:rFonts w:ascii="Helvetica" w:hAnsi="Helvetica" w:cs="Arial"/>
          <w:u w:val="single"/>
        </w:rPr>
        <w:t>up</w:t>
      </w:r>
      <w:r w:rsidRPr="00726013">
        <w:rPr>
          <w:rFonts w:ascii="Helvetica" w:hAnsi="Helvetica" w:cs="Arial"/>
        </w:rPr>
        <w:t xml:space="preserve"> bureaucratic </w:t>
      </w:r>
      <w:r w:rsidRPr="00726013">
        <w:rPr>
          <w:rFonts w:ascii="Helvetica" w:hAnsi="Helvetica" w:cs="Arial"/>
          <w:u w:val="single"/>
        </w:rPr>
        <w:t>roadblocks to maintaining the reliability of the US nuclear arsenal</w:t>
      </w:r>
      <w:r w:rsidRPr="00726013">
        <w:rPr>
          <w:rFonts w:ascii="Helvetica" w:hAnsi="Helvetica" w:cs="Arial"/>
        </w:rPr>
        <w:t xml:space="preserve"> through research and testing. </w:t>
      </w:r>
      <w:r w:rsidRPr="00726013">
        <w:rPr>
          <w:rFonts w:ascii="Helvetica" w:hAnsi="Helvetica" w:cs="Arial"/>
          <w:u w:val="single"/>
        </w:rPr>
        <w:t xml:space="preserve">They reason that if the reliability of everyone's nuclear arsenals declines, everyone will be less likely to try using them. The problem is that some "adventurer-conqueror" may arise and use everyone's doubt about their arsenals to risk </w:t>
      </w:r>
      <w:r w:rsidRPr="00726013">
        <w:rPr>
          <w:rFonts w:ascii="Helvetica" w:hAnsi="Helvetica" w:cs="Arial"/>
          <w:b/>
          <w:u w:val="single"/>
        </w:rPr>
        <w:t>massive conventional war</w:t>
      </w:r>
      <w:r w:rsidRPr="00726013">
        <w:rPr>
          <w:rFonts w:ascii="Helvetica" w:hAnsi="Helvetica" w:cs="Arial"/>
          <w:u w:val="single"/>
        </w:rPr>
        <w:t xml:space="preserve"> instead. An expansionist dictatorship might even risk nuclear war with weapons that are simpler, cruder, less powerful, much riskier (in terms of the possibility of accidental detonation</w:t>
      </w:r>
      <w:r w:rsidRPr="00726013">
        <w:rPr>
          <w:rFonts w:ascii="Helvetica" w:hAnsi="Helvetica" w:cs="Arial"/>
        </w:rPr>
        <w:t>) but much more reliable than our own may eventually become without adequate "stockpile stewardship."[14]</w:t>
      </w:r>
    </w:p>
    <w:p w:rsidR="00DD4A27" w:rsidRPr="00726013" w:rsidRDefault="00DD4A27">
      <w:pPr>
        <w:pStyle w:val="BlockTitle2"/>
        <w:rPr>
          <w:rFonts w:ascii="Helvetica" w:hAnsi="Helvetica"/>
        </w:rPr>
      </w:pPr>
      <w:r w:rsidRPr="00726013">
        <w:rPr>
          <w:rFonts w:ascii="Helvetica" w:hAnsi="Helvetica"/>
        </w:rPr>
        <w:lastRenderedPageBreak/>
        <w:br w:type="column"/>
      </w:r>
      <w:r w:rsidRPr="00726013">
        <w:rPr>
          <w:rFonts w:ascii="Helvetica" w:hAnsi="Helvetica"/>
        </w:rPr>
        <w:lastRenderedPageBreak/>
        <w:t>Fear of Nuclear Weapons Good: Ext (4/4)</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Nations will inevitably seek the deadliest weapons – ingrained in human nature – existence of nuclear weapons checks development of worse weapons in the future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 A. H. </w:t>
      </w:r>
      <w:r w:rsidRPr="00726013">
        <w:rPr>
          <w:rStyle w:val="cite1"/>
          <w:rFonts w:ascii="Helvetica" w:hAnsi="Helvetica" w:cs="Arial"/>
          <w:sz w:val="28"/>
          <w:u w:val="thick" w:color="000000"/>
        </w:rPr>
        <w:t>Futterman</w:t>
      </w:r>
      <w:r w:rsidRPr="00726013">
        <w:rPr>
          <w:rFonts w:ascii="Helvetica" w:hAnsi="Helvetica" w:cs="Arial"/>
        </w:rPr>
        <w:t>, Ph.D. from UT-Austin and Physicist at the University of California's Lawrence Livermore National Laboratory, “Obscenity and Peace: Meditations on the Bomb,” 1990-</w:t>
      </w:r>
      <w:r w:rsidRPr="00726013">
        <w:rPr>
          <w:rStyle w:val="cite1"/>
          <w:rFonts w:ascii="Helvetica" w:hAnsi="Helvetica" w:cs="Arial"/>
          <w:sz w:val="28"/>
          <w:u w:val="thick" w:color="000000"/>
        </w:rPr>
        <w:t>94</w:t>
      </w:r>
      <w:r w:rsidRPr="00726013">
        <w:rPr>
          <w:rFonts w:ascii="Helvetica" w:hAnsi="Helvetica" w:cs="Arial"/>
        </w:rPr>
        <w:t>, http://www.dogchurch.com/scriptorium/nuke.html, UK: Fisher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Some people argue that the goal of civilization is to raise our children so that wars don't happen. Unfortunately, </w:t>
      </w:r>
      <w:r w:rsidRPr="00726013">
        <w:rPr>
          <w:rFonts w:ascii="Helvetica" w:hAnsi="Helvetica" w:cs="Arial"/>
          <w:u w:val="single"/>
        </w:rPr>
        <w:t>we've had civilization for six thousand years, and our history has been</w:t>
      </w:r>
      <w:r w:rsidRPr="00726013">
        <w:rPr>
          <w:rFonts w:ascii="Helvetica" w:hAnsi="Helvetica" w:cs="Arial"/>
        </w:rPr>
        <w:t xml:space="preserve"> as </w:t>
      </w:r>
      <w:r w:rsidRPr="00726013">
        <w:rPr>
          <w:rFonts w:ascii="Helvetica" w:hAnsi="Helvetica" w:cs="Arial"/>
          <w:u w:val="single"/>
        </w:rPr>
        <w:t xml:space="preserve">dysfunctional </w:t>
      </w:r>
      <w:r w:rsidRPr="00726013">
        <w:rPr>
          <w:rFonts w:ascii="Helvetica" w:hAnsi="Helvetica" w:cs="Arial"/>
        </w:rPr>
        <w:t xml:space="preserve">as our families. </w:t>
      </w:r>
      <w:r w:rsidRPr="00726013">
        <w:rPr>
          <w:rFonts w:ascii="Helvetica" w:hAnsi="Helvetica" w:cs="Arial"/>
          <w:u w:val="single"/>
        </w:rPr>
        <w:t>The only thing that's ever made us pause in our societal "addiction" to war is nuclear weaponry, and the realization that the next big war may kill us all.</w:t>
      </w:r>
    </w:p>
    <w:p w:rsidR="00DD4A27" w:rsidRPr="00726013" w:rsidRDefault="00DD4A27">
      <w:pPr>
        <w:pStyle w:val="evidencetext"/>
        <w:rPr>
          <w:rFonts w:ascii="Helvetica" w:hAnsi="Helvetica" w:cs="Arial"/>
        </w:rPr>
      </w:pPr>
      <w:r w:rsidRPr="00726013">
        <w:rPr>
          <w:rFonts w:ascii="Helvetica" w:hAnsi="Helvetica" w:cs="Arial"/>
        </w:rPr>
        <w:t xml:space="preserve">But </w:t>
      </w:r>
      <w:r w:rsidRPr="00726013">
        <w:rPr>
          <w:rFonts w:ascii="Helvetica" w:hAnsi="Helvetica" w:cs="Arial"/>
          <w:b/>
          <w:u w:val="single"/>
        </w:rPr>
        <w:t>if war is humanity's heroin, nuclear weaponry is its methadone</w:t>
      </w:r>
      <w:r w:rsidRPr="00726013">
        <w:rPr>
          <w:rFonts w:ascii="Helvetica" w:hAnsi="Helvetica" w:cs="Arial"/>
        </w:rPr>
        <w:t>. That is, the treatment has potentially dangerous side effects. I am partly referring to the doctrine of deterrence by Mutual Assured Destruction, MAD. It is MAD, because it is intrinsically unstable, as those who lived through the Cuban Missile Crisis may recall. The Strategic Defense Initiative, (or Star Wars) was an attempt to move toward something more stable, and its successor, the Ballistic Missile Defense Organization (BMDO), may in time succeed, provided it is managed as a research program rather than as a political football. But even a successful BMD will not make the world stable against massively destructive war -- it will merely make it more stable than it is now. BMD is a technical fix that does not address the real cause of the instability.</w:t>
      </w:r>
    </w:p>
    <w:p w:rsidR="00DD4A27" w:rsidRPr="00726013" w:rsidRDefault="00DD4A27">
      <w:pPr>
        <w:pStyle w:val="evidencetext"/>
        <w:rPr>
          <w:rFonts w:ascii="Helvetica" w:hAnsi="Helvetica" w:cs="Arial"/>
          <w:u w:val="single"/>
        </w:rPr>
      </w:pPr>
      <w:r w:rsidRPr="00726013">
        <w:rPr>
          <w:rFonts w:ascii="Helvetica" w:hAnsi="Helvetica" w:cs="Arial"/>
          <w:u w:val="single"/>
        </w:rPr>
        <w:t xml:space="preserve">As long as war is the ultimate arbiter of international disputes, nations will arm themselves with ultimate weapons. </w:t>
      </w:r>
      <w:r w:rsidRPr="00726013">
        <w:rPr>
          <w:rFonts w:ascii="Helvetica" w:hAnsi="Helvetica" w:cs="Arial"/>
        </w:rPr>
        <w:t xml:space="preserve">And </w:t>
      </w:r>
      <w:r w:rsidRPr="00726013">
        <w:rPr>
          <w:rFonts w:ascii="Helvetica" w:hAnsi="Helvetica" w:cs="Arial"/>
          <w:u w:val="single"/>
        </w:rPr>
        <w:t>that means, that if something worse than nuclear weapons can be discovered and developed, it will be. And then we will find something worse than that, and so on perhaps until we</w:t>
      </w:r>
      <w:r w:rsidRPr="00726013">
        <w:rPr>
          <w:rFonts w:ascii="Helvetica" w:hAnsi="Helvetica" w:cs="Arial"/>
        </w:rPr>
        <w:t xml:space="preserve">, ourselves, prematurely </w:t>
      </w:r>
      <w:r w:rsidRPr="00726013">
        <w:rPr>
          <w:rFonts w:ascii="Helvetica" w:hAnsi="Helvetica" w:cs="Arial"/>
          <w:u w:val="single"/>
        </w:rPr>
        <w:t>punctuate the end of our universe with as big a bang as the one which began it. Nuclear weapons may actually be giving us a chance to learn to get along with each other before we get something really dangerous, a kind of world-historical warning shot</w:t>
      </w:r>
      <w:r w:rsidRPr="00726013">
        <w:rPr>
          <w:rFonts w:ascii="Helvetica" w:hAnsi="Helvetica" w:cs="Arial"/>
        </w:rPr>
        <w:t xml:space="preserve">.[8] </w:t>
      </w:r>
      <w:r w:rsidRPr="00726013">
        <w:rPr>
          <w:rFonts w:ascii="Helvetica" w:hAnsi="Helvetica" w:cs="Arial"/>
          <w:u w:val="single"/>
        </w:rPr>
        <w:t>The problem is not nuclear weapons, the problem is war.</w:t>
      </w:r>
    </w:p>
    <w:p w:rsidR="00DD4A27" w:rsidRPr="00726013" w:rsidRDefault="00DD4A27">
      <w:pPr>
        <w:pStyle w:val="BlockTitle1"/>
        <w:rPr>
          <w:rFonts w:ascii="Helvetica" w:hAnsi="Helvetica"/>
        </w:rPr>
      </w:pPr>
      <w:r w:rsidRPr="00726013">
        <w:rPr>
          <w:rFonts w:ascii="Helvetica" w:hAnsi="Helvetica"/>
          <w:u w:val="single"/>
        </w:rPr>
        <w:lastRenderedPageBreak/>
        <w:br w:type="column"/>
      </w:r>
      <w:bookmarkStart w:id="768" w:name="_Toc147748766"/>
      <w:r w:rsidRPr="00726013">
        <w:rPr>
          <w:rFonts w:ascii="Helvetica" w:hAnsi="Helvetica"/>
        </w:rPr>
        <w:lastRenderedPageBreak/>
        <w:t>#5 Nuclear Imagery Good: 1AR</w:t>
      </w:r>
      <w:bookmarkEnd w:id="768"/>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rPr>
      </w:pPr>
      <w:r w:rsidRPr="00726013">
        <w:rPr>
          <w:rFonts w:ascii="Helvetica" w:hAnsi="Helvetica"/>
        </w:rPr>
        <w:t>DISCUSSING NUCLEAR WAR IS KEY TO PREVENTIN GIT – DENYING THE POSSIBILITY OF NUCELAR WAR INCREASES POWERLESSNESS</w:t>
      </w:r>
    </w:p>
    <w:p w:rsidR="00DD4A27" w:rsidRPr="00726013" w:rsidRDefault="00DD4A27">
      <w:pPr>
        <w:pStyle w:val="evidencetext"/>
        <w:rPr>
          <w:rFonts w:ascii="Helvetica" w:hAnsi="Helvetica"/>
        </w:rPr>
      </w:pPr>
    </w:p>
    <w:p w:rsidR="00DD4A27" w:rsidRPr="00726013" w:rsidRDefault="00DD4A27">
      <w:pPr>
        <w:pStyle w:val="boldcitation"/>
        <w:ind w:left="1728"/>
        <w:rPr>
          <w:rFonts w:ascii="Helvetica" w:hAnsi="Helvetica"/>
        </w:rPr>
      </w:pPr>
      <w:r w:rsidRPr="00726013">
        <w:rPr>
          <w:rFonts w:ascii="Helvetica" w:hAnsi="Helvetica"/>
        </w:rPr>
        <w:t>Goodman &amp; Hoff ‘90</w:t>
      </w:r>
    </w:p>
    <w:p w:rsidR="00DD4A27" w:rsidRPr="00726013" w:rsidRDefault="00DD4A27">
      <w:pPr>
        <w:pStyle w:val="evidencetext"/>
        <w:rPr>
          <w:rFonts w:ascii="Helvetica" w:hAnsi="Helvetica"/>
        </w:rPr>
      </w:pPr>
      <w:r w:rsidRPr="00726013">
        <w:rPr>
          <w:rFonts w:ascii="Helvetica" w:hAnsi="Helvetica"/>
        </w:rPr>
        <w:t xml:space="preserve">[Lill &amp; Lee, authors, </w:t>
      </w:r>
      <w:r w:rsidRPr="00726013">
        <w:rPr>
          <w:rFonts w:ascii="Helvetica" w:hAnsi="Helvetica"/>
          <w:i/>
          <w:iCs/>
        </w:rPr>
        <w:t>Omnicide</w:t>
      </w:r>
      <w:r w:rsidRPr="00726013">
        <w:rPr>
          <w:rFonts w:ascii="Helvetica" w:hAnsi="Helvetica"/>
        </w:rPr>
        <w:t>]</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rPr>
      </w:pPr>
      <w:r w:rsidRPr="00726013">
        <w:rPr>
          <w:rFonts w:ascii="Helvetica" w:hAnsi="Helvetica"/>
        </w:rPr>
        <w:t xml:space="preserve">Why then do we feel so powerless? One of our problems is a partly voluntary </w:t>
      </w:r>
      <w:r w:rsidRPr="00726013">
        <w:rPr>
          <w:rStyle w:val="underline2"/>
          <w:rFonts w:ascii="Helvetica" w:hAnsi="Helvetica"/>
        </w:rPr>
        <w:t>lack of imagination</w:t>
      </w:r>
      <w:r w:rsidRPr="00726013">
        <w:rPr>
          <w:rFonts w:ascii="Helvetica" w:hAnsi="Helvetica"/>
        </w:rPr>
        <w:t xml:space="preserve">. It </w:t>
      </w:r>
      <w:r w:rsidRPr="00726013">
        <w:rPr>
          <w:rStyle w:val="underline2"/>
          <w:rFonts w:ascii="Helvetica" w:hAnsi="Helvetica"/>
        </w:rPr>
        <w:t>protects us from fully visualizing the “unthinkable” horrors of such a war. It also prevents us from insisting that government serve our mandates</w:t>
      </w:r>
      <w:r w:rsidRPr="00726013">
        <w:rPr>
          <w:rFonts w:ascii="Helvetica" w:hAnsi="Helvetica"/>
        </w:rPr>
        <w:t xml:space="preserve"> (which, after all, defines democracy) – rather than the other way around. </w:t>
      </w:r>
      <w:r w:rsidRPr="00726013">
        <w:rPr>
          <w:rStyle w:val="underline2"/>
          <w:rFonts w:ascii="Helvetica" w:hAnsi="Helvetica"/>
        </w:rPr>
        <w:t>Instead of searching for ways to prevent those who consider nuclear war a viable course of action from every carrying it out, we engage in self-deceptive maneuvers as a protection against feeling inadequate,</w:t>
      </w:r>
      <w:r w:rsidRPr="00726013">
        <w:rPr>
          <w:rFonts w:ascii="Helvetica" w:hAnsi="Helvetica"/>
        </w:rPr>
        <w:t xml:space="preserve"> helpless, and anxious. Unfortunately, distorting or </w:t>
      </w:r>
      <w:r w:rsidRPr="00726013">
        <w:rPr>
          <w:rStyle w:val="underline2"/>
          <w:rFonts w:ascii="Helvetica" w:hAnsi="Helvetica"/>
        </w:rPr>
        <w:t>denying the gravity of our present condition does not change its reality</w:t>
      </w:r>
      <w:r w:rsidRPr="00726013">
        <w:rPr>
          <w:rFonts w:ascii="Helvetica" w:hAnsi="Helvetica"/>
        </w:rPr>
        <w:t xml:space="preserve">. On the contrary, as already noted, </w:t>
      </w:r>
      <w:r w:rsidRPr="00726013">
        <w:rPr>
          <w:rStyle w:val="underline2"/>
          <w:rFonts w:ascii="Helvetica" w:hAnsi="Helvetica"/>
        </w:rPr>
        <w:t>it may even be instrumental in bringing about the disaste</w:t>
      </w:r>
      <w:r w:rsidRPr="00726013">
        <w:rPr>
          <w:rFonts w:ascii="Helvetica" w:hAnsi="Helvetica"/>
        </w:rPr>
        <w:t>r.</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rPr>
      </w:pPr>
    </w:p>
    <w:p w:rsidR="00DD4A27" w:rsidRPr="00726013" w:rsidRDefault="00DD4A27">
      <w:pPr>
        <w:pStyle w:val="BlockTitle1"/>
        <w:rPr>
          <w:rFonts w:ascii="Helvetica" w:hAnsi="Helvetica"/>
        </w:rPr>
      </w:pPr>
      <w:r w:rsidRPr="00726013">
        <w:rPr>
          <w:rFonts w:ascii="Helvetica" w:hAnsi="Helvetica"/>
          <w:u w:val="single"/>
        </w:rPr>
        <w:lastRenderedPageBreak/>
        <w:br w:type="page"/>
      </w:r>
      <w:bookmarkStart w:id="769" w:name="_Toc147748767"/>
      <w:r w:rsidRPr="00726013">
        <w:rPr>
          <w:rFonts w:ascii="Helvetica" w:hAnsi="Helvetica"/>
        </w:rPr>
        <w:lastRenderedPageBreak/>
        <w:t>A2 “Nuclear Numbing”: 2AC</w:t>
      </w:r>
      <w:bookmarkEnd w:id="769"/>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NUMBING CAN ONLY BE SOLVED BY EXPOSING THE TRUTH OF NUCLEARISM – PROTECTING PEOPLE FROM EXPOSURE ONLY DOOMS THEM</w:t>
      </w:r>
    </w:p>
    <w:p w:rsidR="00DD4A27" w:rsidRPr="00726013" w:rsidRDefault="00DD4A27">
      <w:pPr>
        <w:pStyle w:val="evidencetext"/>
        <w:rPr>
          <w:rFonts w:ascii="Helvetica" w:hAnsi="Helvetica"/>
        </w:rPr>
      </w:pPr>
    </w:p>
    <w:p w:rsidR="00DD4A27" w:rsidRPr="00726013" w:rsidRDefault="00DD4A27">
      <w:pPr>
        <w:pStyle w:val="boldcitation"/>
        <w:ind w:left="1728"/>
        <w:rPr>
          <w:rFonts w:ascii="Helvetica" w:hAnsi="Helvetica"/>
        </w:rPr>
      </w:pPr>
      <w:r w:rsidRPr="00726013">
        <w:rPr>
          <w:rFonts w:ascii="Helvetica" w:hAnsi="Helvetica"/>
        </w:rPr>
        <w:t>Gallagher ‘93</w:t>
      </w:r>
    </w:p>
    <w:p w:rsidR="00DD4A27" w:rsidRPr="00726013" w:rsidRDefault="00DD4A27">
      <w:pPr>
        <w:pStyle w:val="evidencetext"/>
        <w:rPr>
          <w:rFonts w:ascii="Helvetica" w:hAnsi="Helvetica"/>
          <w:iCs/>
        </w:rPr>
      </w:pPr>
      <w:r w:rsidRPr="00726013">
        <w:rPr>
          <w:rFonts w:ascii="Helvetica" w:hAnsi="Helvetica"/>
        </w:rPr>
        <w:t xml:space="preserve">[Carole, photographer, </w:t>
      </w:r>
      <w:r w:rsidRPr="00726013">
        <w:rPr>
          <w:rFonts w:ascii="Helvetica" w:hAnsi="Helvetica"/>
          <w:i/>
          <w:iCs/>
        </w:rPr>
        <w:t>American Ground Zero: the Secret Nuclear War</w:t>
      </w:r>
      <w:r w:rsidRPr="00726013">
        <w:rPr>
          <w:rFonts w:ascii="Helvetica" w:hAnsi="Helvetica"/>
          <w:iCs/>
        </w:rPr>
        <w:t>]</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rPr>
      </w:pPr>
      <w:r w:rsidRPr="00726013">
        <w:rPr>
          <w:rFonts w:ascii="Helvetica" w:hAnsi="Helvetica"/>
        </w:rPr>
        <w:t xml:space="preserve">The phrase “nuclear numbing” was coined by Dr Robert jay Lifton, a psychiatrist whose definitive studies of the emotional health effects of nuclearism (beginning most notably with the interviews of the hibakusha of Hiroshima and Nagasaki for his book Death in Life) have been a major part of his life’s work. His writings suggest that the passivity, the numbness that I witnessed may have been a natural byproduct of both the trauma of the atomic bomb tests conducted so close by (near enough for the shock waves to throw people from their beds) and the cover-up, the web of lies in which the downwinders were tangled. </w:t>
      </w:r>
      <w:r w:rsidRPr="00726013">
        <w:rPr>
          <w:rStyle w:val="underline2"/>
          <w:rFonts w:ascii="Helvetica" w:hAnsi="Helvetica"/>
        </w:rPr>
        <w:t>To cope with the psychic damage from their betrayal,</w:t>
      </w:r>
      <w:r w:rsidRPr="00726013">
        <w:rPr>
          <w:rFonts w:ascii="Helvetica" w:hAnsi="Helvetica"/>
        </w:rPr>
        <w:t xml:space="preserve"> perhaps </w:t>
      </w:r>
      <w:r w:rsidRPr="00726013">
        <w:rPr>
          <w:rStyle w:val="underline2"/>
          <w:rFonts w:ascii="Helvetica" w:hAnsi="Helvetica"/>
        </w:rPr>
        <w:t>it was necessary to avoid acquiring further information that would make their vague fears specific enough to require decisive action. In this warping of awareness and crippling of grass roots political potency, the downwinders were the cold War bellwether of an increasingly unquestioning nation. They were the unwitting casualties of an American</w:t>
      </w:r>
      <w:r w:rsidRPr="00726013">
        <w:rPr>
          <w:rFonts w:ascii="Helvetica" w:hAnsi="Helvetica"/>
        </w:rPr>
        <w:t xml:space="preserve"> nuclear jihad the Cold </w:t>
      </w:r>
      <w:r w:rsidRPr="00726013">
        <w:rPr>
          <w:rStyle w:val="underline2"/>
          <w:rFonts w:ascii="Helvetica" w:hAnsi="Helvetica"/>
        </w:rPr>
        <w:t>War against Communism</w:t>
      </w:r>
      <w:r w:rsidRPr="00726013">
        <w:rPr>
          <w:rFonts w:ascii="Helvetica" w:hAnsi="Helvetica"/>
        </w:rPr>
        <w:t xml:space="preserve">. Each society produces its own slaughter of innocents, of those who are most expendable in dangerous times, whether the danger is falsely manufactured to achieve a political end or truly exists. “My country right or wrong”: the issue of blind obedience to authority is germane to all societies that value abstract ideals above life itself. The active or passive role of absolute repression of individual choice, by either a government or a religion, seems to be a repetition of the human holocaust syndrome, genocide. And </w:t>
      </w:r>
      <w:r w:rsidRPr="00726013">
        <w:rPr>
          <w:rStyle w:val="underline2"/>
          <w:rFonts w:ascii="Helvetica" w:hAnsi="Helvetica"/>
        </w:rPr>
        <w:t>at the heart of this planetary misery is a manipulative net o</w:t>
      </w:r>
      <w:r w:rsidRPr="00726013">
        <w:rPr>
          <w:rFonts w:ascii="Helvetica" w:hAnsi="Helvetica"/>
        </w:rPr>
        <w:t>f what Erasmus called “</w:t>
      </w:r>
      <w:r w:rsidRPr="00726013">
        <w:rPr>
          <w:rStyle w:val="underline2"/>
          <w:rFonts w:ascii="Helvetica" w:hAnsi="Helvetica"/>
        </w:rPr>
        <w:t>deceitful fictions for the rabble”</w:t>
      </w:r>
      <w:r w:rsidRPr="00726013">
        <w:rPr>
          <w:rFonts w:ascii="Helvetica" w:hAnsi="Helvetica"/>
        </w:rPr>
        <w:t xml:space="preserve"> reaching back into recorded history, </w:t>
      </w:r>
      <w:r w:rsidRPr="00726013">
        <w:rPr>
          <w:rStyle w:val="underline2"/>
          <w:rFonts w:ascii="Helvetica" w:hAnsi="Helvetica"/>
        </w:rPr>
        <w:t>with which the powerful few</w:t>
      </w:r>
      <w:r w:rsidRPr="00726013">
        <w:rPr>
          <w:rFonts w:ascii="Helvetica" w:hAnsi="Helvetica"/>
        </w:rPr>
        <w:t xml:space="preserve"> of both the church and the state </w:t>
      </w:r>
      <w:r w:rsidRPr="00726013">
        <w:rPr>
          <w:rStyle w:val="underline2"/>
          <w:rFonts w:ascii="Helvetica" w:hAnsi="Helvetica"/>
        </w:rPr>
        <w:t>control the lives of the many</w:t>
      </w:r>
      <w:r w:rsidRPr="00726013">
        <w:rPr>
          <w:rFonts w:ascii="Helvetica" w:hAnsi="Helvetica"/>
        </w:rPr>
        <w:t>, always for their own good.</w:t>
      </w:r>
    </w:p>
    <w:p w:rsidR="00DD4A27" w:rsidRPr="00726013" w:rsidRDefault="00DD4A27">
      <w:pPr>
        <w:pStyle w:val="evidencetext"/>
        <w:rPr>
          <w:rFonts w:ascii="Helvetica" w:hAnsi="Helvetica"/>
        </w:rPr>
      </w:pPr>
    </w:p>
    <w:p w:rsidR="00DD4A27" w:rsidRPr="00726013" w:rsidRDefault="00DD4A27">
      <w:pPr>
        <w:pStyle w:val="BlockTitle1"/>
        <w:rPr>
          <w:rFonts w:ascii="Helvetica" w:hAnsi="Helvetica"/>
        </w:rPr>
      </w:pPr>
      <w:r w:rsidRPr="00726013">
        <w:rPr>
          <w:rFonts w:ascii="Helvetica" w:hAnsi="Helvetica"/>
          <w:u w:val="single"/>
        </w:rPr>
        <w:lastRenderedPageBreak/>
        <w:br w:type="page"/>
      </w:r>
      <w:bookmarkStart w:id="770" w:name="_Toc147748768"/>
      <w:r w:rsidRPr="00726013">
        <w:rPr>
          <w:rFonts w:ascii="Helvetica" w:hAnsi="Helvetica"/>
        </w:rPr>
        <w:lastRenderedPageBreak/>
        <w:t>A2 “Nuclear Deterrence Immoral”: 2AC (1/2)</w:t>
      </w:r>
      <w:bookmarkEnd w:id="770"/>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Nuclear weapons are designed to deter wars – they are morally acceptable because they secure the world</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proofErr w:type="spellStart"/>
      <w:r w:rsidRPr="00726013">
        <w:rPr>
          <w:rStyle w:val="TagsChar1"/>
          <w:rFonts w:ascii="Helvetica" w:hAnsi="Helvetica" w:cs="Arial"/>
          <w:sz w:val="28"/>
          <w:u w:val="thick" w:color="000000"/>
        </w:rPr>
        <w:t>Gusterson</w:t>
      </w:r>
      <w:proofErr w:type="spellEnd"/>
      <w:r w:rsidRPr="00726013">
        <w:rPr>
          <w:rStyle w:val="AuthorChar"/>
          <w:rFonts w:ascii="Helvetica" w:hAnsi="Helvetica" w:cs="Arial"/>
        </w:rPr>
        <w:t xml:space="preserve">, </w:t>
      </w:r>
      <w:r w:rsidRPr="00726013">
        <w:rPr>
          <w:rFonts w:ascii="Helvetica" w:hAnsi="Helvetica" w:cs="Arial"/>
        </w:rPr>
        <w:t xml:space="preserve">Assoc Prof of Anthropology and Science Studies @ MIT and Adjunct Fellow @ Harvard U’s Center for Psychology and Social Change, </w:t>
      </w:r>
      <w:r w:rsidRPr="00726013">
        <w:rPr>
          <w:rStyle w:val="TagsChar1"/>
          <w:rFonts w:ascii="Helvetica" w:hAnsi="Helvetica" w:cs="Arial"/>
          <w:sz w:val="28"/>
          <w:u w:val="thick" w:color="000000"/>
        </w:rPr>
        <w:t>93</w:t>
      </w:r>
      <w:r w:rsidRPr="00726013">
        <w:rPr>
          <w:rFonts w:ascii="Helvetica" w:hAnsi="Helvetica" w:cs="Arial"/>
        </w:rPr>
        <w:t xml:space="preserve"> (Hugh, “Ethnographic Writing on Militarism”, </w:t>
      </w:r>
      <w:r w:rsidRPr="00726013">
        <w:rPr>
          <w:rFonts w:ascii="Helvetica" w:hAnsi="Helvetica" w:cs="Arial"/>
          <w:i/>
        </w:rPr>
        <w:t>Journal of Contemporary Ethnology</w:t>
      </w:r>
      <w:r w:rsidRPr="00726013">
        <w:rPr>
          <w:rFonts w:ascii="Helvetica" w:hAnsi="Helvetica" w:cs="Arial"/>
        </w:rPr>
        <w:t xml:space="preserve">, April, Vol. 22, No.1, P.72) </w:t>
      </w:r>
    </w:p>
    <w:p w:rsidR="00DD4A27" w:rsidRPr="00726013" w:rsidRDefault="00DD4A27">
      <w:pPr>
        <w:pStyle w:val="evidencetext"/>
        <w:rPr>
          <w:rFonts w:ascii="Helvetica" w:hAnsi="Helvetica" w:cs="Arial"/>
          <w:sz w:val="12"/>
          <w:szCs w:val="12"/>
        </w:rPr>
      </w:pPr>
    </w:p>
    <w:p w:rsidR="00DD4A27" w:rsidRPr="00726013" w:rsidRDefault="00DD4A27">
      <w:pPr>
        <w:pStyle w:val="evidencetext"/>
        <w:rPr>
          <w:rFonts w:ascii="Helvetica" w:hAnsi="Helvetica" w:cs="Arial"/>
        </w:rPr>
      </w:pPr>
      <w:r w:rsidRPr="00726013">
        <w:rPr>
          <w:rFonts w:ascii="Helvetica" w:hAnsi="Helvetica" w:cs="Arial"/>
          <w:sz w:val="12"/>
          <w:szCs w:val="12"/>
        </w:rPr>
        <w:t>How can the anthropologist and the political citizen learn to live together in the same person in such a situation? How, for ex- ample, should one write about an interview subject like</w:t>
      </w:r>
      <w:r w:rsidRPr="00726013">
        <w:rPr>
          <w:rFonts w:ascii="Helvetica" w:hAnsi="Helvetica" w:cs="Arial"/>
        </w:rPr>
        <w:t xml:space="preserve"> </w:t>
      </w:r>
      <w:r w:rsidRPr="00726013">
        <w:rPr>
          <w:rFonts w:ascii="Helvetica" w:hAnsi="Helvetica" w:cs="Arial"/>
          <w:u w:val="single"/>
        </w:rPr>
        <w:t>Lester</w:t>
      </w:r>
      <w:r w:rsidRPr="00726013">
        <w:rPr>
          <w:rFonts w:ascii="Helvetica" w:hAnsi="Helvetica" w:cs="Arial"/>
          <w:sz w:val="12"/>
          <w:szCs w:val="12"/>
        </w:rPr>
        <w:t xml:space="preserve">,3 who told me that, although his university colleagues tried to talk him out of working at a nuclear weapons laboratory, their </w:t>
      </w:r>
      <w:proofErr w:type="spellStart"/>
      <w:r w:rsidRPr="00726013">
        <w:rPr>
          <w:rFonts w:ascii="Helvetica" w:hAnsi="Helvetica" w:cs="Arial"/>
          <w:sz w:val="12"/>
          <w:szCs w:val="12"/>
        </w:rPr>
        <w:t>objec</w:t>
      </w:r>
      <w:proofErr w:type="spellEnd"/>
      <w:r w:rsidRPr="00726013">
        <w:rPr>
          <w:rFonts w:ascii="Helvetica" w:hAnsi="Helvetica" w:cs="Arial"/>
          <w:sz w:val="12"/>
          <w:szCs w:val="12"/>
        </w:rPr>
        <w:t xml:space="preserve">- </w:t>
      </w:r>
      <w:proofErr w:type="spellStart"/>
      <w:r w:rsidRPr="00726013">
        <w:rPr>
          <w:rFonts w:ascii="Helvetica" w:hAnsi="Helvetica" w:cs="Arial"/>
          <w:sz w:val="12"/>
          <w:szCs w:val="12"/>
        </w:rPr>
        <w:t>tions</w:t>
      </w:r>
      <w:proofErr w:type="spellEnd"/>
      <w:r w:rsidRPr="00726013">
        <w:rPr>
          <w:rFonts w:ascii="Helvetica" w:hAnsi="Helvetica" w:cs="Arial"/>
          <w:sz w:val="12"/>
          <w:szCs w:val="12"/>
        </w:rPr>
        <w:t xml:space="preserve"> did not trouble him? He</w:t>
      </w:r>
      <w:r w:rsidRPr="00726013">
        <w:rPr>
          <w:rFonts w:ascii="Helvetica" w:hAnsi="Helvetica" w:cs="Arial"/>
        </w:rPr>
        <w:t xml:space="preserve"> </w:t>
      </w:r>
      <w:r w:rsidRPr="00726013">
        <w:rPr>
          <w:rFonts w:ascii="Helvetica" w:hAnsi="Helvetica" w:cs="Arial"/>
          <w:u w:val="single"/>
        </w:rPr>
        <w:t>believes that it is more ethical to work on nuclear weapons than on less destructive conventional weapons because nuclear weapons are designed to deter wars rather than to fight them</w:t>
      </w:r>
      <w:r w:rsidRPr="00726013">
        <w:rPr>
          <w:rFonts w:ascii="Helvetica" w:hAnsi="Helvetica" w:cs="Arial"/>
          <w:sz w:val="12"/>
          <w:szCs w:val="12"/>
        </w:rPr>
        <w:t>. He says that he could never work as a lawyer defending murderers or other criminals but feels mor- ally comfortable with his work as a nuclear warhead designer, and even wonders</w:t>
      </w:r>
      <w:r w:rsidRPr="00726013">
        <w:rPr>
          <w:rFonts w:ascii="Helvetica" w:hAnsi="Helvetica" w:cs="Arial"/>
        </w:rPr>
        <w:t xml:space="preserve"> </w:t>
      </w:r>
      <w:r w:rsidRPr="00726013">
        <w:rPr>
          <w:rFonts w:ascii="Helvetica" w:hAnsi="Helvetica" w:cs="Arial"/>
          <w:u w:val="single"/>
        </w:rPr>
        <w:t>if it might be morally reprehensible not to work on nuclear weapons because</w:t>
      </w:r>
      <w:r w:rsidRPr="00726013">
        <w:rPr>
          <w:rFonts w:ascii="Helvetica" w:hAnsi="Helvetica" w:cs="Arial"/>
          <w:sz w:val="12"/>
          <w:szCs w:val="12"/>
        </w:rPr>
        <w:t>, as he sees it,</w:t>
      </w:r>
      <w:r w:rsidRPr="00726013">
        <w:rPr>
          <w:rFonts w:ascii="Helvetica" w:hAnsi="Helvetica" w:cs="Arial"/>
          <w:u w:val="single"/>
        </w:rPr>
        <w:t xml:space="preserve"> they make the world more stable</w:t>
      </w:r>
      <w:r w:rsidRPr="00726013">
        <w:rPr>
          <w:rFonts w:ascii="Helvetica" w:hAnsi="Helvetica" w:cs="Arial"/>
          <w:sz w:val="12"/>
          <w:szCs w:val="12"/>
        </w:rPr>
        <w:t xml:space="preserve">. Lester is  puzzled by those who cannot see that nuclear weapons make us safer by making war unthink- able. Like most of his colleagues, he is confident that </w:t>
      </w:r>
      <w:r w:rsidRPr="00726013">
        <w:rPr>
          <w:rFonts w:ascii="Helvetica" w:hAnsi="Helvetica" w:cs="Arial"/>
          <w:u w:val="single"/>
        </w:rPr>
        <w:t>nuclear weapons can be controlled by humans, that technological progress is unavoidable and beneficial, and that nuclear weapons are the embodiment of a transcendent rationality, which alone can discipline the dark impulses  leading humans to make  war</w:t>
      </w:r>
      <w:r w:rsidRPr="00726013">
        <w:rPr>
          <w:rFonts w:ascii="Helvetica" w:hAnsi="Helvetica" w:cs="Arial"/>
          <w:sz w:val="12"/>
          <w:szCs w:val="12"/>
        </w:rPr>
        <w:t>. Everything in his life, where he sees the atom bent to the experimental will of human rationality on a daily basis, confirms those beliefs. Lester does not worry that the United States will misuse the hydrogen bombs he  designs, bombs  he describes as "no  more strange than a vacuum cleaner. You don't feel a fear for them at all." In fact,  he sees weapons technology as "beautiful." "How do I  explain that?" he asked me. "To me, a spectrometer is a very pretty thing ... and you feel badly that it's going to be destroyed [in a nuclear test]."</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“Nuclear Deterrence Immoral”: 2AC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aps/>
        </w:rPr>
      </w:pPr>
      <w:r w:rsidRPr="00726013">
        <w:rPr>
          <w:rFonts w:ascii="Helvetica" w:hAnsi="Helvetica" w:cs="Arial"/>
          <w:caps/>
        </w:rPr>
        <w:t>deterrence is moral</w:t>
      </w:r>
    </w:p>
    <w:p w:rsidR="00DD4A27" w:rsidRPr="00726013" w:rsidRDefault="00DD4A27">
      <w:pPr>
        <w:pStyle w:val="Tag"/>
        <w:numPr>
          <w:ilvl w:val="0"/>
          <w:numId w:val="5"/>
        </w:numPr>
        <w:rPr>
          <w:rFonts w:ascii="Helvetica" w:hAnsi="Helvetica" w:cs="Arial"/>
          <w:caps/>
        </w:rPr>
      </w:pPr>
      <w:r w:rsidRPr="00726013">
        <w:rPr>
          <w:rFonts w:ascii="Helvetica" w:hAnsi="Helvetica" w:cs="Arial"/>
          <w:caps/>
        </w:rPr>
        <w:t>necessary to thwart immoral regimes</w:t>
      </w:r>
    </w:p>
    <w:p w:rsidR="00DD4A27" w:rsidRPr="00726013" w:rsidRDefault="00DD4A27">
      <w:pPr>
        <w:pStyle w:val="Tag"/>
        <w:numPr>
          <w:ilvl w:val="0"/>
          <w:numId w:val="5"/>
        </w:numPr>
        <w:rPr>
          <w:rFonts w:ascii="Helvetica" w:hAnsi="Helvetica" w:cs="Arial"/>
        </w:rPr>
      </w:pPr>
      <w:r w:rsidRPr="00726013">
        <w:rPr>
          <w:rFonts w:ascii="Helvetica" w:hAnsi="Helvetica" w:cs="Arial"/>
          <w:caps/>
        </w:rPr>
        <w:t>all other security regimes rely on deterrence, making the moral dilemma inevitable</w:t>
      </w:r>
    </w:p>
    <w:p w:rsidR="00DD4A27" w:rsidRPr="00726013" w:rsidRDefault="00DD4A27">
      <w:pPr>
        <w:pStyle w:val="evidencetext"/>
        <w:rPr>
          <w:rFonts w:ascii="Helvetica" w:hAnsi="Helvetica" w:cs="Arial"/>
          <w:u w:color="000000"/>
        </w:rPr>
      </w:pPr>
    </w:p>
    <w:p w:rsidR="00DD4A27" w:rsidRPr="00726013" w:rsidRDefault="00DD4A27">
      <w:pPr>
        <w:pStyle w:val="evidencetext"/>
        <w:rPr>
          <w:rFonts w:ascii="Helvetica" w:hAnsi="Helvetica" w:cs="Arial"/>
        </w:rPr>
      </w:pPr>
      <w:r w:rsidRPr="00726013">
        <w:rPr>
          <w:rFonts w:ascii="Helvetica" w:hAnsi="Helvetica" w:cs="Arial"/>
          <w:b/>
          <w:sz w:val="28"/>
          <w:u w:val="thick" w:color="000000"/>
        </w:rPr>
        <w:t>Joseph</w:t>
      </w:r>
      <w:r w:rsidRPr="00726013">
        <w:rPr>
          <w:rFonts w:ascii="Helvetica" w:hAnsi="Helvetica" w:cs="Arial"/>
          <w:sz w:val="24"/>
        </w:rPr>
        <w:t xml:space="preserve">, </w:t>
      </w:r>
      <w:r w:rsidRPr="00726013">
        <w:rPr>
          <w:rFonts w:ascii="Helvetica" w:hAnsi="Helvetica" w:cs="Arial"/>
        </w:rPr>
        <w:t xml:space="preserve">Under Secretary Arms Control &amp; International Security and Former Professor of National Security Studies &amp; Director of the Center for Counterproliferation Research at the National Defense University, </w:t>
      </w:r>
      <w:r w:rsidRPr="00726013">
        <w:rPr>
          <w:rFonts w:ascii="Helvetica" w:hAnsi="Helvetica" w:cs="Arial"/>
          <w:b/>
          <w:sz w:val="28"/>
          <w:u w:val="thick" w:color="000000"/>
        </w:rPr>
        <w:t>98</w:t>
      </w:r>
      <w:r w:rsidRPr="00726013">
        <w:rPr>
          <w:rFonts w:ascii="Helvetica" w:hAnsi="Helvetica" w:cs="Arial"/>
        </w:rPr>
        <w:t xml:space="preserve"> (Robert, “THE CASE FOR NUCLEAR DETERRENCE TODAY,” Orbis, Winter, Volume 42, Issue 1)</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6"/>
        </w:rPr>
      </w:pPr>
      <w:r w:rsidRPr="00726013">
        <w:rPr>
          <w:rFonts w:ascii="Helvetica" w:hAnsi="Helvetica" w:cs="Arial"/>
          <w:sz w:val="12"/>
        </w:rPr>
        <w:t xml:space="preserve">Morality and ethics. In terms of morality, </w:t>
      </w:r>
      <w:r w:rsidRPr="00726013">
        <w:rPr>
          <w:rFonts w:ascii="Helvetica" w:hAnsi="Helvetica" w:cs="Arial"/>
          <w:u w:val="single"/>
        </w:rPr>
        <w:t xml:space="preserve">the blanket charge that </w:t>
      </w:r>
      <w:r w:rsidRPr="00726013">
        <w:rPr>
          <w:rFonts w:ascii="Helvetica" w:hAnsi="Helvetica" w:cs="Arial"/>
          <w:sz w:val="12"/>
        </w:rPr>
        <w:t xml:space="preserve">any use of nuclear weapons--and even </w:t>
      </w:r>
      <w:r w:rsidRPr="00726013">
        <w:rPr>
          <w:rFonts w:ascii="Helvetica" w:hAnsi="Helvetica" w:cs="Arial"/>
          <w:u w:val="single"/>
        </w:rPr>
        <w:t>reliance on the threat of nuclear retaliation for deterrence</w:t>
      </w:r>
      <w:r w:rsidRPr="00726013">
        <w:rPr>
          <w:rFonts w:ascii="Helvetica" w:hAnsi="Helvetica" w:cs="Arial"/>
          <w:sz w:val="12"/>
        </w:rPr>
        <w:t>--</w:t>
      </w:r>
      <w:r w:rsidRPr="00726013">
        <w:rPr>
          <w:rFonts w:ascii="Helvetica" w:hAnsi="Helvetica" w:cs="Arial"/>
          <w:u w:val="single"/>
        </w:rPr>
        <w:t xml:space="preserve">would be immoral </w:t>
      </w:r>
      <w:r w:rsidRPr="00726013">
        <w:rPr>
          <w:rFonts w:ascii="Helvetica" w:hAnsi="Helvetica" w:cs="Arial"/>
          <w:sz w:val="12"/>
        </w:rPr>
        <w:t xml:space="preserve">goes beyond past proclamations, such as those contained in the 1983 Catholic bishops' pastoral letter which, while calling for general disarmament and condemning the first use of nuclear weapons, left ambiguous the role of nuclear weapons for deterrence. If allowed to stand unchallenged, such a charge could carry substantial weight in the policy debate, especially in a democracy (and perhaps only in a democracy) built upon moral principles. But it does not take a trained ethicist to recognize that such blanket moral assertions </w:t>
      </w:r>
      <w:r w:rsidRPr="00726013">
        <w:rPr>
          <w:rFonts w:ascii="Helvetica" w:hAnsi="Helvetica" w:cs="Arial"/>
          <w:u w:val="single"/>
        </w:rPr>
        <w:t>are at best simplistic, and perhaps--in light of what we know about human nature and history--dangerous in themselves</w:t>
      </w:r>
      <w:r w:rsidRPr="00726013">
        <w:rPr>
          <w:rFonts w:ascii="Helvetica" w:hAnsi="Helvetica" w:cs="Arial"/>
          <w:sz w:val="12"/>
        </w:rPr>
        <w:t xml:space="preserve">.  The use, or even threat of use, of any weapon may contain elements of moral ambiguity. And like other weapons--whether a club in Rwanda or artillery surrounding Sarajevo--nuclear weapons could be used in ways that are clearly immoral. Moreover, the scale of destruction that could result from the employment of even a few nuclear weapons makes imperative the need to consider carefully the full range of moral issues associated with the possession of these weapons. Perhaps for this reason, well-intentioned people have for decades debated where ethical lines should be drawn regarding the possession and use of nuclear weapons.  Yet, within this realm of considerable ambiguity, </w:t>
      </w:r>
      <w:r w:rsidRPr="00726013">
        <w:rPr>
          <w:rFonts w:ascii="Helvetica" w:hAnsi="Helvetica" w:cs="Arial"/>
          <w:u w:val="single"/>
        </w:rPr>
        <w:t xml:space="preserve">policymakers </w:t>
      </w:r>
      <w:r w:rsidRPr="00726013">
        <w:rPr>
          <w:rFonts w:ascii="Helvetica" w:hAnsi="Helvetica" w:cs="Arial"/>
          <w:sz w:val="12"/>
        </w:rPr>
        <w:t xml:space="preserve">during the Cold War </w:t>
      </w:r>
      <w:r w:rsidRPr="00726013">
        <w:rPr>
          <w:rFonts w:ascii="Helvetica" w:hAnsi="Helvetica" w:cs="Arial"/>
          <w:u w:val="single"/>
        </w:rPr>
        <w:t>were forced to decide where the greater risk lay and make decisions with real consequences</w:t>
      </w:r>
      <w:r w:rsidRPr="00726013">
        <w:rPr>
          <w:rFonts w:ascii="Helvetica" w:hAnsi="Helvetica" w:cs="Arial"/>
          <w:sz w:val="12"/>
        </w:rPr>
        <w:t xml:space="preserve">. Given the awful consequences of failure, the choice was not simple. On the one hand, nuclear deterrence could fail. In the aftermath of such failure, it was possible (but by no means certain, insofar as a conscious choice for use would have to be made by political authorities) that nuclear weapons would be unleashed on civilian populations with truly catastrophic consequences. On the other hand, </w:t>
      </w:r>
      <w:r w:rsidRPr="00726013">
        <w:rPr>
          <w:rFonts w:ascii="Helvetica" w:hAnsi="Helvetica" w:cs="Arial"/>
          <w:u w:val="single"/>
        </w:rPr>
        <w:t>in the absence of a credible nuclear deterrent, conventional deterrence could fail, as it had so often in the past, twice globally, resulting in another devastating war with casualties perhaps even greater than those in World War II</w:t>
      </w:r>
      <w:r w:rsidRPr="00726013">
        <w:rPr>
          <w:rFonts w:ascii="Helvetica" w:hAnsi="Helvetica" w:cs="Arial"/>
          <w:sz w:val="12"/>
          <w:szCs w:val="12"/>
        </w:rPr>
        <w:t xml:space="preserve">.  </w:t>
      </w:r>
      <w:r w:rsidRPr="00726013">
        <w:rPr>
          <w:rFonts w:ascii="Helvetica" w:hAnsi="Helvetica" w:cs="Arial"/>
          <w:sz w:val="12"/>
        </w:rPr>
        <w:t xml:space="preserve">Looking back, </w:t>
      </w:r>
      <w:r w:rsidRPr="00726013">
        <w:rPr>
          <w:rFonts w:ascii="Helvetica" w:hAnsi="Helvetica" w:cs="Arial"/>
          <w:u w:val="single"/>
        </w:rPr>
        <w:t xml:space="preserve">one might </w:t>
      </w:r>
      <w:r w:rsidRPr="00726013">
        <w:rPr>
          <w:rFonts w:ascii="Helvetica" w:hAnsi="Helvetica" w:cs="Arial"/>
          <w:sz w:val="12"/>
        </w:rPr>
        <w:t xml:space="preserve">even </w:t>
      </w:r>
      <w:r w:rsidRPr="00726013">
        <w:rPr>
          <w:rFonts w:ascii="Helvetica" w:hAnsi="Helvetica" w:cs="Arial"/>
          <w:u w:val="single"/>
        </w:rPr>
        <w:t>argue that those who condemned nuclear weapons as immoral were simply wrong</w:t>
      </w:r>
      <w:r w:rsidRPr="00726013">
        <w:rPr>
          <w:rFonts w:ascii="Helvetica" w:hAnsi="Helvetica" w:cs="Arial"/>
          <w:sz w:val="12"/>
        </w:rPr>
        <w:t xml:space="preserve">. The Western alliance's </w:t>
      </w:r>
      <w:r w:rsidRPr="00726013">
        <w:rPr>
          <w:rFonts w:ascii="Helvetica" w:hAnsi="Helvetica" w:cs="Arial"/>
          <w:u w:val="single"/>
        </w:rPr>
        <w:t xml:space="preserve">nuclear weapons were in fact the moral weapon of choice. They worked precisely as intended by deterring an immoral totalitarian state from </w:t>
      </w:r>
      <w:proofErr w:type="spellStart"/>
      <w:r w:rsidRPr="00726013">
        <w:rPr>
          <w:rFonts w:ascii="Helvetica" w:hAnsi="Helvetica" w:cs="Arial"/>
          <w:u w:val="single"/>
        </w:rPr>
        <w:t>attacsking</w:t>
      </w:r>
      <w:proofErr w:type="spellEnd"/>
      <w:r w:rsidRPr="00726013">
        <w:rPr>
          <w:rFonts w:ascii="Helvetica" w:hAnsi="Helvetica" w:cs="Arial"/>
          <w:u w:val="single"/>
        </w:rPr>
        <w:t xml:space="preserve"> Western Europe and undermining the peace, values, and freedom which the democracies cherished. Indeed, given the tens of millions of innocent noncombatants killed in two world wars, one can argue that the possession of nuclear weapons to deter yet another outbreak of mass slaughter by conventional weapons</w:t>
      </w:r>
      <w:r w:rsidRPr="00726013">
        <w:rPr>
          <w:rFonts w:ascii="Helvetica" w:hAnsi="Helvetica" w:cs="Arial"/>
          <w:sz w:val="12"/>
        </w:rPr>
        <w:t xml:space="preserve">, either in Europe or Asia, </w:t>
      </w:r>
      <w:r w:rsidRPr="00726013">
        <w:rPr>
          <w:rFonts w:ascii="Helvetica" w:hAnsi="Helvetica" w:cs="Arial"/>
          <w:u w:val="single"/>
        </w:rPr>
        <w:t>was squarely in the just war tradition</w:t>
      </w:r>
      <w:r w:rsidRPr="00726013">
        <w:rPr>
          <w:rFonts w:ascii="Helvetica" w:hAnsi="Helvetica" w:cs="Arial"/>
          <w:sz w:val="12"/>
        </w:rPr>
        <w:t xml:space="preserve">. The argument that the external environment has changed so much with the end of the Cold War that no ethical or moral basis for nuclear arms remains is likewise unconvincing. American lives and interests remain threatened. In fact, the proliferation of chemical and biological weapons have made the likelihood of conflict and the prospect of the use of weapons of mass destruction even greater than in the past in several key regions. But just as before, sound public and defense policy will emerge only from a prudent calculation of risks and benefits, not from sweeping generalizations about the morality or immorality of possession or use of nuclear weapons. </w:t>
      </w:r>
      <w:r w:rsidRPr="00726013">
        <w:rPr>
          <w:rFonts w:ascii="Helvetica" w:hAnsi="Helvetica" w:cs="Arial"/>
          <w:u w:val="single"/>
        </w:rPr>
        <w:t xml:space="preserve">The "new eliminationists" who wrap themselves in the cloak of moral superiority </w:t>
      </w:r>
      <w:r w:rsidRPr="00726013">
        <w:rPr>
          <w:rFonts w:ascii="Helvetica" w:hAnsi="Helvetica" w:cs="Arial"/>
          <w:sz w:val="12"/>
        </w:rPr>
        <w:t xml:space="preserve">and certainty </w:t>
      </w:r>
      <w:r w:rsidRPr="00726013">
        <w:rPr>
          <w:rFonts w:ascii="Helvetica" w:hAnsi="Helvetica" w:cs="Arial"/>
          <w:u w:val="single"/>
        </w:rPr>
        <w:t xml:space="preserve">should be asked to address the consequences of disarming </w:t>
      </w:r>
      <w:r w:rsidRPr="00726013">
        <w:rPr>
          <w:rFonts w:ascii="Helvetica" w:hAnsi="Helvetica" w:cs="Arial"/>
          <w:sz w:val="12"/>
        </w:rPr>
        <w:t xml:space="preserve">the great democracies </w:t>
      </w:r>
      <w:r w:rsidRPr="00726013">
        <w:rPr>
          <w:rFonts w:ascii="Helvetica" w:hAnsi="Helvetica" w:cs="Arial"/>
          <w:u w:val="single"/>
        </w:rPr>
        <w:t xml:space="preserve">in a world in which advanced conventional, chemical, and biological weapons </w:t>
      </w:r>
      <w:r w:rsidRPr="00726013">
        <w:rPr>
          <w:rFonts w:ascii="Helvetica" w:hAnsi="Helvetica" w:cs="Arial"/>
          <w:sz w:val="12"/>
        </w:rPr>
        <w:t xml:space="preserve">(and in some cases nuclear capabilities) </w:t>
      </w:r>
      <w:r w:rsidRPr="00726013">
        <w:rPr>
          <w:rFonts w:ascii="Helvetica" w:hAnsi="Helvetica" w:cs="Arial"/>
          <w:u w:val="single"/>
        </w:rPr>
        <w:t>continue to spread among states explicitly hostile to democratic values</w:t>
      </w:r>
      <w:r w:rsidRPr="00726013">
        <w:rPr>
          <w:rFonts w:ascii="Helvetica" w:hAnsi="Helvetica" w:cs="Arial"/>
          <w:sz w:val="12"/>
        </w:rPr>
        <w:t>.</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71" w:name="_Toc147748769"/>
      <w:r w:rsidRPr="00726013">
        <w:rPr>
          <w:rFonts w:ascii="Helvetica" w:hAnsi="Helvetica"/>
        </w:rPr>
        <w:lastRenderedPageBreak/>
        <w:t>A2 “Proliferation K”: 2AC</w:t>
      </w:r>
      <w:bookmarkEnd w:id="771"/>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CRITICISM OF THIRD WORLD NUCLEARPOWERS NOT ETHNOCENTRIC – WE THINK ALL NUCLEAR POWERS ARE IRRESPONSIBLE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 xml:space="preserve">Rao &amp; </w:t>
      </w:r>
      <w:proofErr w:type="spellStart"/>
      <w:r w:rsidRPr="00726013">
        <w:rPr>
          <w:rFonts w:ascii="Helvetica" w:hAnsi="Helvetica" w:cs="Arial"/>
        </w:rPr>
        <w:t>Vanaik</w:t>
      </w:r>
      <w:proofErr w:type="spellEnd"/>
      <w:r w:rsidRPr="00726013">
        <w:rPr>
          <w:rFonts w:ascii="Helvetica" w:hAnsi="Helvetica" w:cs="Arial"/>
        </w:rPr>
        <w:t xml:space="preserve"> 2002</w:t>
      </w:r>
    </w:p>
    <w:p w:rsidR="00DD4A27" w:rsidRPr="00726013" w:rsidRDefault="00DD4A27">
      <w:pPr>
        <w:pStyle w:val="evidencetext"/>
        <w:rPr>
          <w:rFonts w:ascii="Helvetica" w:hAnsi="Helvetica" w:cs="Arial"/>
        </w:rPr>
      </w:pPr>
      <w:r w:rsidRPr="00726013">
        <w:rPr>
          <w:rFonts w:ascii="Helvetica" w:hAnsi="Helvetica" w:cs="Arial"/>
        </w:rPr>
        <w:t xml:space="preserve">[Parsa &amp; Achin, “All Nuclear Powers are Irresponsible,” </w:t>
      </w:r>
      <w:r w:rsidRPr="00726013">
        <w:rPr>
          <w:rFonts w:ascii="Helvetica" w:hAnsi="Helvetica" w:cs="Arial"/>
          <w:i/>
          <w:iCs/>
        </w:rPr>
        <w:t>Gulf News</w:t>
      </w:r>
      <w:r w:rsidRPr="00726013">
        <w:rPr>
          <w:rFonts w:ascii="Helvetica" w:hAnsi="Helvetica" w:cs="Arial"/>
        </w:rPr>
        <w:t xml:space="preserve">, June 10, </w:t>
      </w:r>
      <w:hyperlink r:id="rId82" w:history="1">
        <w:r w:rsidRPr="00726013">
          <w:rPr>
            <w:rStyle w:val="Hyperlink"/>
            <w:rFonts w:ascii="Helvetica" w:hAnsi="Helvetica" w:cs="Arial"/>
          </w:rPr>
          <w:t>http://archive.gulfnews.com/articles/02/06/10/53954.html</w:t>
        </w:r>
      </w:hyperlink>
      <w:r w:rsidRPr="00726013">
        <w:rPr>
          <w:rFonts w:ascii="Helvetica" w:hAnsi="Helvetica" w:cs="Arial"/>
        </w:rPr>
        <w:t>, acc 9-38-06//</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Does the nuclear belligerence of India and Pakistan confirm Western criticism that Third World countries possessing nuclear weapons cannot be expected to behave responsibly?</w:t>
      </w:r>
    </w:p>
    <w:p w:rsidR="00DD4A27" w:rsidRPr="00726013" w:rsidRDefault="00DD4A27">
      <w:pPr>
        <w:pStyle w:val="evidencetext"/>
        <w:rPr>
          <w:rFonts w:ascii="Helvetica" w:hAnsi="Helvetica" w:cs="Arial"/>
        </w:rPr>
      </w:pPr>
      <w:r w:rsidRPr="00726013">
        <w:rPr>
          <w:rStyle w:val="underline2"/>
          <w:rFonts w:ascii="Helvetica" w:hAnsi="Helvetica" w:cs="Arial"/>
        </w:rPr>
        <w:t>All nuclear powers, whether they belong to the West or to the Third World, are irresponsible. How else can you explain the stockpiling of nuclear weapons by the US and the Soviet Union during the Cold War? It was sheer madness because they did not make hundreds of nuclear warheads for deterrence. They had the capacity to destroy not only each other but the whole world many times over. It was sheer irresponsibility</w:t>
      </w:r>
      <w:r w:rsidRPr="00726013">
        <w:rPr>
          <w:rFonts w:ascii="Helvetica" w:hAnsi="Helvetica" w:cs="Arial"/>
        </w:rPr>
        <w:t>.</w:t>
      </w:r>
    </w:p>
    <w:p w:rsidR="00DD4A27" w:rsidRPr="00726013" w:rsidRDefault="00DD4A27">
      <w:pPr>
        <w:pStyle w:val="BlockTitle1"/>
        <w:rPr>
          <w:rFonts w:ascii="Helvetica" w:hAnsi="Helvetica"/>
        </w:rPr>
      </w:pPr>
      <w:r w:rsidRPr="00726013">
        <w:rPr>
          <w:rFonts w:ascii="Helvetica" w:hAnsi="Helvetica"/>
        </w:rPr>
        <w:lastRenderedPageBreak/>
        <w:br w:type="page"/>
      </w:r>
      <w:bookmarkStart w:id="772" w:name="_Toc147748770"/>
      <w:r w:rsidRPr="00726013">
        <w:rPr>
          <w:rFonts w:ascii="Helvetica" w:hAnsi="Helvetica"/>
        </w:rPr>
        <w:lastRenderedPageBreak/>
        <w:t>**Religion**</w:t>
      </w:r>
      <w:bookmarkStart w:id="773" w:name="_Toc94018551"/>
      <w:bookmarkEnd w:id="772"/>
    </w:p>
    <w:p w:rsidR="00DD4A27" w:rsidRPr="00726013" w:rsidRDefault="00DD4A27">
      <w:pPr>
        <w:pStyle w:val="BlockTitle1"/>
        <w:rPr>
          <w:rFonts w:ascii="Helvetica" w:hAnsi="Helvetica"/>
        </w:rPr>
      </w:pPr>
      <w:bookmarkStart w:id="774" w:name="_Toc147748771"/>
      <w:bookmarkEnd w:id="773"/>
      <w:r w:rsidRPr="00726013">
        <w:rPr>
          <w:rFonts w:ascii="Helvetica" w:hAnsi="Helvetica"/>
        </w:rPr>
        <w:lastRenderedPageBreak/>
        <w:t>Wrath of God Answers: 2AC (1/6)</w:t>
      </w:r>
      <w:bookmarkEnd w:id="774"/>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1. NO LINK – THERE’S NO WARRANT FOR WHY PLAN MAKES ANY METAPHYSICAL ENTITY ANGRY</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2. SOULS DON’T EXIST. HUMAN IDENTITY IS NOTHING MORE THAN AN ARRANGEMENT OF FINITE QUANTUM STATES</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Tipler ‘94</w:t>
      </w:r>
    </w:p>
    <w:p w:rsidR="00DD4A27" w:rsidRPr="00726013" w:rsidRDefault="00DD4A27">
      <w:pPr>
        <w:pStyle w:val="Citation"/>
        <w:rPr>
          <w:rFonts w:ascii="Helvetica" w:hAnsi="Helvetica" w:cs="Arial"/>
        </w:rPr>
      </w:pPr>
      <w:r w:rsidRPr="00726013">
        <w:rPr>
          <w:rFonts w:ascii="Helvetica" w:hAnsi="Helvetica" w:cs="Arial"/>
        </w:rPr>
        <w:t xml:space="preserve">[Frank J., Professor of Mathematical Physics at Tulane University, </w:t>
      </w:r>
      <w:r w:rsidRPr="00726013">
        <w:rPr>
          <w:rFonts w:ascii="Helvetica" w:hAnsi="Helvetica" w:cs="Arial"/>
          <w:i/>
        </w:rPr>
        <w:t>The Physics of Immortality: Modern Cosmology, God and the Resurrection of the Dead,</w:t>
      </w:r>
      <w:r w:rsidRPr="00726013">
        <w:rPr>
          <w:rFonts w:ascii="Helvetica" w:hAnsi="Helvetica" w:cs="Arial"/>
        </w:rPr>
        <w:t xml:space="preserve"> New York: Doubleday, 1994, 221-3//</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 xml:space="preserve">The </w:t>
      </w:r>
      <w:proofErr w:type="spellStart"/>
      <w:r w:rsidRPr="00726013">
        <w:rPr>
          <w:rFonts w:ascii="Helvetica" w:hAnsi="Helvetica" w:cs="Arial"/>
        </w:rPr>
        <w:t>Bekenstein</w:t>
      </w:r>
      <w:proofErr w:type="spellEnd"/>
      <w:r w:rsidRPr="00726013">
        <w:rPr>
          <w:rFonts w:ascii="Helvetica" w:hAnsi="Helvetica" w:cs="Arial"/>
        </w:rPr>
        <w:t xml:space="preserve"> Bound follows from the basic postulates of quantum theory combined with the further assumptions that (1) </w:t>
      </w:r>
      <w:r w:rsidRPr="00726013">
        <w:rPr>
          <w:rStyle w:val="underlinecardChar"/>
          <w:rFonts w:ascii="Helvetica" w:hAnsi="Helvetica" w:cs="Arial"/>
        </w:rPr>
        <w:t>the system is bounded in energy</w:t>
      </w:r>
      <w:r w:rsidRPr="00726013">
        <w:rPr>
          <w:rFonts w:ascii="Helvetica" w:hAnsi="Helvetica" w:cs="Arial"/>
        </w:rPr>
        <w:t xml:space="preserve">, and (2) </w:t>
      </w:r>
      <w:r w:rsidRPr="00726013">
        <w:rPr>
          <w:rStyle w:val="underlinecardChar"/>
          <w:rFonts w:ascii="Helvetica" w:hAnsi="Helvetica" w:cs="Arial"/>
        </w:rPr>
        <w:t>the system is bounded</w:t>
      </w:r>
      <w:r w:rsidRPr="00726013">
        <w:rPr>
          <w:rFonts w:ascii="Helvetica" w:hAnsi="Helvetica" w:cs="Arial"/>
        </w:rPr>
        <w:t xml:space="preserve">, or localized, in space. A rigorous proof of the </w:t>
      </w:r>
      <w:proofErr w:type="spellStart"/>
      <w:r w:rsidRPr="00726013">
        <w:rPr>
          <w:rFonts w:ascii="Helvetica" w:hAnsi="Helvetica" w:cs="Arial"/>
        </w:rPr>
        <w:t>Bekenstein</w:t>
      </w:r>
      <w:proofErr w:type="spellEnd"/>
      <w:r w:rsidRPr="00726013">
        <w:rPr>
          <w:rFonts w:ascii="Helvetica" w:hAnsi="Helvetica" w:cs="Arial"/>
        </w:rPr>
        <w:t xml:space="preserve"> Bound would require quantum field theory, but it is easy to describe in outline why </w:t>
      </w:r>
      <w:r w:rsidRPr="00726013">
        <w:rPr>
          <w:rStyle w:val="underlinecardChar"/>
          <w:rFonts w:ascii="Helvetica" w:hAnsi="Helvetica" w:cs="Arial"/>
        </w:rPr>
        <w:t>quantum mechanics leads to such a bound on the information coded in a bounded region</w:t>
      </w:r>
      <w:r w:rsidRPr="00726013">
        <w:rPr>
          <w:rFonts w:ascii="Helvetica" w:hAnsi="Helvetica" w:cs="Arial"/>
        </w:rPr>
        <w:t xml:space="preserve">. In essence, the </w:t>
      </w:r>
      <w:proofErr w:type="spellStart"/>
      <w:r w:rsidRPr="00726013">
        <w:rPr>
          <w:rFonts w:ascii="Helvetica" w:hAnsi="Helvetica" w:cs="Arial"/>
        </w:rPr>
        <w:t>Bekenstein</w:t>
      </w:r>
      <w:proofErr w:type="spellEnd"/>
      <w:r w:rsidRPr="00726013">
        <w:rPr>
          <w:rFonts w:ascii="Helvetica" w:hAnsi="Helvetica" w:cs="Arial"/>
        </w:rPr>
        <w:t xml:space="preserve"> Bound is a manifestation of the uncertainty principle. Recall that the uncertainty principle tells us that there is a limit to the precision with which we can measure the momentum of a particle and its position. More precisely, the uncertainty principle says that the location of a point in phase space-a concept I defined in Chapter III-cannot be defined more closely thal1 Planck's constant h. </w:t>
      </w:r>
      <w:r w:rsidRPr="00726013">
        <w:rPr>
          <w:rStyle w:val="underlinecardChar"/>
          <w:rFonts w:ascii="Helvetica" w:hAnsi="Helvetica" w:cs="Arial"/>
        </w:rPr>
        <w:t>Since a system's state is defined by where it is located in phase space, this means that the number of possible states is less than or equal to the size of the phase space region the system could be in, divided by the size of the minimum phase space size</w:t>
      </w:r>
      <w:r w:rsidRPr="00726013">
        <w:rPr>
          <w:rFonts w:ascii="Helvetica" w:hAnsi="Helvetica" w:cs="Arial"/>
        </w:rPr>
        <w:t>, Planck's constant. (I've given a mathematical expression of this argument in the Appendix for Scientists.) This state counting procedure, based on there being an absolute minimum size h to a phase space interval, is an absolutely essential method of quantum statistical mechanics. We have already used it in Chapter III to prove the almost periodicity of a bounded quantum system</w:t>
      </w:r>
      <w:r w:rsidRPr="00726013">
        <w:rPr>
          <w:rStyle w:val="underlinecardChar"/>
          <w:rFonts w:ascii="Helvetica" w:hAnsi="Helvetica" w:cs="Arial"/>
        </w:rPr>
        <w:t>. It is confirmed by the thousands of experiments which have been based on this counting method</w:t>
      </w:r>
      <w:r w:rsidRPr="00726013">
        <w:rPr>
          <w:rFonts w:ascii="Helvetica" w:hAnsi="Helvetica" w:cs="Arial"/>
        </w:rPr>
        <w:t xml:space="preserve">.9 In high energy particle physics, any calculation of the "cross section" requires counting the possible number of particle initial and final states, and the above state counting method is </w:t>
      </w:r>
      <w:proofErr w:type="spellStart"/>
      <w:r w:rsidRPr="00726013">
        <w:rPr>
          <w:rFonts w:ascii="Helvetica" w:hAnsi="Helvetica" w:cs="Arial"/>
        </w:rPr>
        <w:t>used.lO</w:t>
      </w:r>
      <w:proofErr w:type="spellEnd"/>
      <w:r w:rsidRPr="00726013">
        <w:rPr>
          <w:rFonts w:ascii="Helvetica" w:hAnsi="Helvetica" w:cs="Arial"/>
        </w:rPr>
        <w:t xml:space="preserve"> The cross section, which is the measure of how many particles scatter in a particular direction when they collide in particle accelerators, is the basic quantity tested in particle physics. The </w:t>
      </w:r>
      <w:proofErr w:type="spellStart"/>
      <w:r w:rsidRPr="00726013">
        <w:rPr>
          <w:rFonts w:ascii="Helvetica" w:hAnsi="Helvetica" w:cs="Arial"/>
        </w:rPr>
        <w:t>Bekenstein</w:t>
      </w:r>
      <w:proofErr w:type="spellEnd"/>
      <w:r w:rsidRPr="00726013">
        <w:rPr>
          <w:rFonts w:ascii="Helvetica" w:hAnsi="Helvetica" w:cs="Arial"/>
        </w:rPr>
        <w:t xml:space="preserve"> Bound on the number of possible states is thus confirmed by the correctness of the calculated cross sections. In summary, the </w:t>
      </w:r>
      <w:proofErr w:type="spellStart"/>
      <w:r w:rsidRPr="00726013">
        <w:rPr>
          <w:rStyle w:val="underlinecardChar"/>
          <w:rFonts w:ascii="Helvetica" w:hAnsi="Helvetica" w:cs="Arial"/>
        </w:rPr>
        <w:t>Bekenstein</w:t>
      </w:r>
      <w:proofErr w:type="spellEnd"/>
      <w:r w:rsidRPr="00726013">
        <w:rPr>
          <w:rStyle w:val="underlinecardChar"/>
          <w:rFonts w:ascii="Helvetica" w:hAnsi="Helvetica" w:cs="Arial"/>
        </w:rPr>
        <w:t xml:space="preserve"> Bound on the total information that can be coded in a region is an absolute solid conclusion of modern physics</w:t>
      </w:r>
      <w:r w:rsidRPr="00726013">
        <w:rPr>
          <w:rFonts w:ascii="Helvetica" w:hAnsi="Helvetica" w:cs="Arial"/>
        </w:rPr>
        <w:t>, a result as solid as the Rock of Gibraltar.</w:t>
      </w:r>
    </w:p>
    <w:p w:rsidR="00DD4A27" w:rsidRPr="00726013" w:rsidRDefault="00DD4A27">
      <w:pPr>
        <w:pStyle w:val="CardText0"/>
        <w:rPr>
          <w:rFonts w:ascii="Helvetica" w:hAnsi="Helvetica" w:cs="Arial"/>
        </w:rPr>
      </w:pPr>
      <w:r w:rsidRPr="00726013">
        <w:rPr>
          <w:rStyle w:val="underlinecardChar"/>
          <w:rFonts w:ascii="Helvetica" w:hAnsi="Helvetica" w:cs="Arial"/>
        </w:rPr>
        <w:t xml:space="preserve">One can also use the </w:t>
      </w:r>
      <w:proofErr w:type="spellStart"/>
      <w:r w:rsidRPr="00726013">
        <w:rPr>
          <w:rStyle w:val="underlinecardChar"/>
          <w:rFonts w:ascii="Helvetica" w:hAnsi="Helvetica" w:cs="Arial"/>
        </w:rPr>
        <w:t>Bekenstein</w:t>
      </w:r>
      <w:proofErr w:type="spellEnd"/>
      <w:r w:rsidRPr="00726013">
        <w:rPr>
          <w:rStyle w:val="underlinecardChar"/>
          <w:rFonts w:ascii="Helvetica" w:hAnsi="Helvetica" w:cs="Arial"/>
        </w:rPr>
        <w:t xml:space="preserve"> Bound to deduce an upper bound to the rate of information processing</w:t>
      </w:r>
      <w:r w:rsidRPr="00726013">
        <w:rPr>
          <w:rFonts w:ascii="Helvetica" w:hAnsi="Helvetica" w:cs="Arial"/>
        </w:rPr>
        <w:t xml:space="preserve">. The time for light to cross a sphere of a given diameter is equal to the diameter of the sphere divided by the speed of light. </w:t>
      </w:r>
      <w:r w:rsidRPr="00726013">
        <w:rPr>
          <w:rStyle w:val="underlinecardChar"/>
          <w:rFonts w:ascii="Helvetica" w:hAnsi="Helvetica" w:cs="Arial"/>
        </w:rPr>
        <w:t xml:space="preserve">Since a state inside the sphere cannot completely change until a signal has time to travel </w:t>
      </w:r>
      <w:proofErr w:type="spellStart"/>
      <w:r w:rsidRPr="00726013">
        <w:rPr>
          <w:rStyle w:val="underlinecardChar"/>
          <w:rFonts w:ascii="Helvetica" w:hAnsi="Helvetica" w:cs="Arial"/>
        </w:rPr>
        <w:t>trom</w:t>
      </w:r>
      <w:proofErr w:type="spellEnd"/>
      <w:r w:rsidRPr="00726013">
        <w:rPr>
          <w:rStyle w:val="underlinecardChar"/>
          <w:rFonts w:ascii="Helvetica" w:hAnsi="Helvetica" w:cs="Arial"/>
        </w:rPr>
        <w:t xml:space="preserve"> one side to the </w:t>
      </w:r>
      <w:r w:rsidRPr="00726013">
        <w:rPr>
          <w:rStyle w:val="underlinecardChar"/>
          <w:rFonts w:ascii="Helvetica" w:hAnsi="Helvetica" w:cs="Arial"/>
        </w:rPr>
        <w:lastRenderedPageBreak/>
        <w:t>other, the rate of information processing is bounded</w:t>
      </w:r>
      <w:r w:rsidRPr="00726013">
        <w:rPr>
          <w:rFonts w:ascii="Helvetica" w:hAnsi="Helvetica" w:cs="Arial"/>
        </w:rPr>
        <w:t xml:space="preserve"> above by the above </w:t>
      </w:r>
      <w:proofErr w:type="spellStart"/>
      <w:r w:rsidRPr="00726013">
        <w:rPr>
          <w:rFonts w:ascii="Helvetica" w:hAnsi="Helvetica" w:cs="Arial"/>
        </w:rPr>
        <w:t>Bekenstein</w:t>
      </w:r>
      <w:proofErr w:type="spellEnd"/>
      <w:r w:rsidRPr="00726013">
        <w:rPr>
          <w:rFonts w:ascii="Helvetica" w:hAnsi="Helvetica" w:cs="Arial"/>
        </w:rPr>
        <w:t xml:space="preserve"> Bound divided by this time interval. Putting in the numbers (details in the Appendix for Scientists), we calculate that the rate of state change is less than or equal to 4 X 1051 bits per second, multiplied by the mass of the system in kilograms. That is, the rate of information processing possible for a system depends only on the mass of the system, not on its spatial size or on any other variable. So a human being of mass 100 kilograms cannot change state more rapidly than about 4 X 1053 times per second. This number is of course enormous-and in fact a human will probably change state much, much more slowly than this-but it's finite.</w:t>
      </w:r>
    </w:p>
    <w:p w:rsidR="00DD4A27" w:rsidRPr="00726013" w:rsidRDefault="00DD4A27">
      <w:pPr>
        <w:pStyle w:val="Tag"/>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Wrath of God Answers: 2AC (2/6)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3. TURN – FUNDAMENTALIST CHRISTIANITY REQUIRES STONING OF DIVORCEES AND HELLFIRE FOR GLBT INDIVIDUALS, JUSTIFYING THE MURDER OF INNOCENT INDIVIDUALS LIKE MATTHEW SHEPARD AND IS AN INDEPENDENT REASON TO REJECT THE NEG</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4. THERE ARE AN INFINITE NUMBER OF POSSIBLE DEITIES AND YOU CAN’T BE CERTAIN OF WHICH ONE IS REAL. TAKING A POSITION ON ONE INCREASES THE CHANCE OF PISSING OFF ONE OF THE OTHER ONES, MEANING THE SAFEST POSITION IS ONE OF NEUTRALITY</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5. IF GOD EXISTS, IT’S PROVEN THAT IT WON’T INTERACT WITH OUR REALITY, MEANING THERE’S NO IMPACT</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Infidels.org 2003</w:t>
      </w:r>
    </w:p>
    <w:p w:rsidR="00DD4A27" w:rsidRPr="00726013" w:rsidRDefault="00DD4A27">
      <w:pPr>
        <w:pStyle w:val="Citation"/>
        <w:rPr>
          <w:rFonts w:ascii="Helvetica" w:hAnsi="Helvetica" w:cs="Arial"/>
        </w:rPr>
      </w:pPr>
      <w:r w:rsidRPr="00726013">
        <w:rPr>
          <w:rFonts w:ascii="Helvetica" w:hAnsi="Helvetica" w:cs="Arial"/>
        </w:rPr>
        <w:t>[“An Introduction to Atheism,” February 24, www.infidels.org/news/atheism/intro.html, acc 1-20-05//</w:t>
      </w:r>
      <w:proofErr w:type="spellStart"/>
      <w:r w:rsidRPr="00726013">
        <w:rPr>
          <w:rFonts w:ascii="Helvetica" w:hAnsi="Helvetica" w:cs="Arial"/>
        </w:rPr>
        <w:t>uwyo-ajlo</w:t>
      </w:r>
      <w:proofErr w:type="spellEnd"/>
      <w:r w:rsidRPr="00726013">
        <w:rPr>
          <w:rFonts w:ascii="Helvetica" w:hAnsi="Helvetica" w:cs="Arial"/>
        </w:rPr>
        <w:t>]</w:t>
      </w:r>
    </w:p>
    <w:p w:rsidR="00DD4A27" w:rsidRPr="00726013" w:rsidRDefault="00DD4A27">
      <w:pPr>
        <w:pStyle w:val="Citation"/>
        <w:rPr>
          <w:rFonts w:ascii="Helvetica" w:hAnsi="Helvetica" w:cs="Arial"/>
        </w:rPr>
      </w:pPr>
    </w:p>
    <w:p w:rsidR="00DD4A27" w:rsidRPr="00726013" w:rsidRDefault="00DD4A27">
      <w:pPr>
        <w:pStyle w:val="CardText0"/>
        <w:rPr>
          <w:rFonts w:ascii="Helvetica" w:hAnsi="Helvetica" w:cs="Arial"/>
        </w:rPr>
      </w:pPr>
      <w:r w:rsidRPr="00726013">
        <w:rPr>
          <w:rStyle w:val="underlinecardChar"/>
          <w:rFonts w:ascii="Helvetica" w:hAnsi="Helvetica" w:cs="Arial"/>
        </w:rPr>
        <w:t>If God interacts with our universe</w:t>
      </w:r>
      <w:r w:rsidRPr="00726013">
        <w:rPr>
          <w:rFonts w:ascii="Helvetica" w:hAnsi="Helvetica" w:cs="Arial"/>
        </w:rPr>
        <w:t xml:space="preserve"> in any way, </w:t>
      </w:r>
      <w:r w:rsidRPr="00726013">
        <w:rPr>
          <w:rStyle w:val="underlinecardChar"/>
          <w:rFonts w:ascii="Helvetica" w:hAnsi="Helvetica" w:cs="Arial"/>
        </w:rPr>
        <w:t>the effects</w:t>
      </w:r>
      <w:r w:rsidRPr="00726013">
        <w:rPr>
          <w:rFonts w:ascii="Helvetica" w:hAnsi="Helvetica" w:cs="Arial"/>
        </w:rPr>
        <w:t xml:space="preserve"> of his interaction </w:t>
      </w:r>
      <w:r w:rsidRPr="00726013">
        <w:rPr>
          <w:rStyle w:val="underlinecardChar"/>
          <w:rFonts w:ascii="Helvetica" w:hAnsi="Helvetica" w:cs="Arial"/>
        </w:rPr>
        <w:t>must have some physical manifestation.</w:t>
      </w:r>
      <w:r w:rsidRPr="00726013">
        <w:rPr>
          <w:rFonts w:ascii="Helvetica" w:hAnsi="Helvetica" w:cs="Arial"/>
        </w:rPr>
        <w:t xml:space="preserve"> Hence his interaction with our universe must be in principle detectable.</w:t>
      </w:r>
    </w:p>
    <w:p w:rsidR="00DD4A27" w:rsidRPr="00726013" w:rsidRDefault="00DD4A27">
      <w:pPr>
        <w:pStyle w:val="CardText0"/>
        <w:rPr>
          <w:rStyle w:val="underlinecardChar"/>
          <w:rFonts w:ascii="Helvetica" w:hAnsi="Helvetica" w:cs="Arial"/>
        </w:rPr>
      </w:pPr>
      <w:r w:rsidRPr="00726013">
        <w:rPr>
          <w:rStyle w:val="underlinecardChar"/>
          <w:rFonts w:ascii="Helvetica" w:hAnsi="Helvetica" w:cs="Arial"/>
        </w:rPr>
        <w:t>If God is essentially non-detectable, it must therefore be the case that he does not interact with our universe in any way.</w:t>
      </w:r>
      <w:r w:rsidRPr="00726013">
        <w:rPr>
          <w:rFonts w:ascii="Helvetica" w:hAnsi="Helvetica" w:cs="Arial"/>
        </w:rPr>
        <w:t xml:space="preserve"> Many atheists would argue that </w:t>
      </w:r>
      <w:r w:rsidRPr="00726013">
        <w:rPr>
          <w:rStyle w:val="underlinecardChar"/>
          <w:rFonts w:ascii="Helvetica" w:hAnsi="Helvetica" w:cs="Arial"/>
        </w:rPr>
        <w:t>if God does not interact with our universe at all, it is of no importance whether he exists or not. A thing which cannot even be detected in principle does not logically exist.</w:t>
      </w:r>
    </w:p>
    <w:p w:rsidR="00DD4A27" w:rsidRPr="00726013" w:rsidRDefault="00DD4A27">
      <w:pPr>
        <w:pStyle w:val="CardText0"/>
        <w:rPr>
          <w:rFonts w:ascii="Helvetica" w:hAnsi="Helvetica" w:cs="Arial"/>
        </w:rPr>
      </w:pPr>
      <w:r w:rsidRPr="00726013">
        <w:rPr>
          <w:rFonts w:ascii="Helvetica" w:hAnsi="Helvetica" w:cs="Arial"/>
        </w:rPr>
        <w:t xml:space="preserve">Of course, it could be that God is detectable in principle, and that we merely cannot detect him in practice. However, </w:t>
      </w:r>
      <w:r w:rsidRPr="00726013">
        <w:rPr>
          <w:rStyle w:val="underlinecardChar"/>
          <w:rFonts w:ascii="Helvetica" w:hAnsi="Helvetica" w:cs="Arial"/>
        </w:rPr>
        <w:t>if the Bible is to be believed, God was easily detectable by the Israelites. Surely he should still be detectable today?</w:t>
      </w:r>
      <w:r w:rsidRPr="00726013">
        <w:rPr>
          <w:rFonts w:ascii="Helvetica" w:hAnsi="Helvetica" w:cs="Arial"/>
        </w:rPr>
        <w:t xml:space="preserve"> Why has the situation changed?</w:t>
      </w:r>
    </w:p>
    <w:p w:rsidR="00DD4A27" w:rsidRPr="00726013" w:rsidRDefault="00DD4A27">
      <w:pPr>
        <w:pStyle w:val="CardText0"/>
        <w:rPr>
          <w:rFonts w:ascii="Helvetica" w:hAnsi="Helvetica" w:cs="Arial"/>
        </w:rPr>
      </w:pPr>
      <w:r w:rsidRPr="00726013">
        <w:rPr>
          <w:rFonts w:ascii="Helvetica" w:hAnsi="Helvetica" w:cs="Arial"/>
        </w:rPr>
        <w:t>Note that I am not demanding that God interact in a scientifically verifiable, physical way. I might potentially receive some revelation, some direct experience of God. An experience like that would be incommunicable, and not subject to scientific verification -- but it would nevertheless be as compelling as any evidence can be.</w:t>
      </w:r>
    </w:p>
    <w:p w:rsidR="00DD4A27" w:rsidRPr="00726013" w:rsidRDefault="00DD4A27">
      <w:pPr>
        <w:pStyle w:val="CardText0"/>
        <w:rPr>
          <w:rFonts w:ascii="Helvetica" w:hAnsi="Helvetica" w:cs="Arial"/>
        </w:rPr>
      </w:pPr>
      <w:r w:rsidRPr="00726013">
        <w:rPr>
          <w:rFonts w:ascii="Helvetica" w:hAnsi="Helvetica" w:cs="Arial"/>
        </w:rPr>
        <w:t>But whether by direct revelation or by observation, it must surely be possible to perceive some effect caused by God's presence; otherwise, how can I distinguish him from all the other things that don't exist?</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Wrath of God Answers: 2AC (3/6)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6. PERM – DO BOTH. YOU CAN ACKNOWLEDGE GOD’S EXISTENCE AND STILL VOTE AFF.</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7. RELIGION HAS CAUSED MORE EARTHLY DESTRUCTION, CONFLICT, AND SUFFERING THAN ANY OTHER FORCE</w:t>
      </w:r>
    </w:p>
    <w:p w:rsidR="00DD4A27" w:rsidRPr="00726013" w:rsidRDefault="00DD4A27">
      <w:pPr>
        <w:pStyle w:val="Tag"/>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Infidels.org 2003</w:t>
      </w:r>
    </w:p>
    <w:p w:rsidR="00DD4A27" w:rsidRPr="00726013" w:rsidRDefault="00DD4A27">
      <w:pPr>
        <w:pStyle w:val="Citation"/>
        <w:rPr>
          <w:rFonts w:ascii="Helvetica" w:hAnsi="Helvetica" w:cs="Arial"/>
        </w:rPr>
      </w:pPr>
      <w:r w:rsidRPr="00726013">
        <w:rPr>
          <w:rFonts w:ascii="Helvetica" w:hAnsi="Helvetica" w:cs="Arial"/>
        </w:rPr>
        <w:t>[“An Introduction to Atheism,” February 24, www.infidels.org/news/atheism/intro.html, acc 1-20-05//</w:t>
      </w:r>
      <w:proofErr w:type="spellStart"/>
      <w:r w:rsidRPr="00726013">
        <w:rPr>
          <w:rFonts w:ascii="Helvetica" w:hAnsi="Helvetica" w:cs="Arial"/>
        </w:rPr>
        <w:t>uwyo-ajlo</w:t>
      </w:r>
      <w:proofErr w:type="spellEnd"/>
      <w:r w:rsidRPr="00726013">
        <w:rPr>
          <w:rFonts w:ascii="Helvetica" w:hAnsi="Helvetica" w:cs="Arial"/>
        </w:rPr>
        <w:t>]</w:t>
      </w:r>
    </w:p>
    <w:p w:rsidR="00DD4A27" w:rsidRPr="00726013" w:rsidRDefault="00DD4A27">
      <w:pPr>
        <w:pStyle w:val="Citation"/>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Religion represents a huge financial and work burden on mankind. It's not just a matter of religious believers wasting their money on church buildings; think of all the time and effort spent building churches, praying, and so on. Imagine how that effort could be better spent.</w:t>
      </w:r>
    </w:p>
    <w:p w:rsidR="00DD4A27" w:rsidRPr="00726013" w:rsidRDefault="00DD4A27">
      <w:pPr>
        <w:pStyle w:val="CardText0"/>
        <w:rPr>
          <w:rFonts w:ascii="Helvetica" w:hAnsi="Helvetica" w:cs="Arial"/>
        </w:rPr>
      </w:pPr>
      <w:r w:rsidRPr="00726013">
        <w:rPr>
          <w:rFonts w:ascii="Helvetica" w:hAnsi="Helvetica" w:cs="Arial"/>
        </w:rPr>
        <w:t xml:space="preserve">Many theists believe in miracle healing. </w:t>
      </w:r>
      <w:r w:rsidRPr="00726013">
        <w:rPr>
          <w:rStyle w:val="underlinecardChar"/>
          <w:rFonts w:ascii="Helvetica" w:hAnsi="Helvetica" w:cs="Arial"/>
        </w:rPr>
        <w:t>There have been plenty of instances of ill people being "healed" by a priest, ceasing to take the medicines prescribed to them by doctors, and dying as a result</w:t>
      </w:r>
      <w:r w:rsidRPr="00726013">
        <w:rPr>
          <w:rFonts w:ascii="Helvetica" w:hAnsi="Helvetica" w:cs="Arial"/>
        </w:rPr>
        <w:t>. Some theists have died because they have refused blood transfusions on religious grounds.</w:t>
      </w:r>
    </w:p>
    <w:p w:rsidR="00DD4A27" w:rsidRPr="00726013" w:rsidRDefault="00DD4A27">
      <w:pPr>
        <w:pStyle w:val="CardText0"/>
        <w:rPr>
          <w:rStyle w:val="underlinecardChar"/>
          <w:rFonts w:ascii="Helvetica" w:hAnsi="Helvetica" w:cs="Arial"/>
        </w:rPr>
      </w:pPr>
      <w:r w:rsidRPr="00726013">
        <w:rPr>
          <w:rFonts w:ascii="Helvetica" w:hAnsi="Helvetica" w:cs="Arial"/>
        </w:rPr>
        <w:t xml:space="preserve">It is arguable that the Catholic Church's </w:t>
      </w:r>
      <w:r w:rsidRPr="00726013">
        <w:rPr>
          <w:rStyle w:val="underlinecardChar"/>
          <w:rFonts w:ascii="Helvetica" w:hAnsi="Helvetica" w:cs="Arial"/>
        </w:rPr>
        <w:t>opposition to birth control</w:t>
      </w:r>
      <w:r w:rsidRPr="00726013">
        <w:rPr>
          <w:rFonts w:ascii="Helvetica" w:hAnsi="Helvetica" w:cs="Arial"/>
        </w:rPr>
        <w:t xml:space="preserve"> -- and condoms in particular -- </w:t>
      </w:r>
      <w:r w:rsidRPr="00726013">
        <w:rPr>
          <w:rStyle w:val="underlinecardChar"/>
          <w:rFonts w:ascii="Helvetica" w:hAnsi="Helvetica" w:cs="Arial"/>
        </w:rPr>
        <w:t>is increasing the problem of overpopulation in many third-world countries and contributing to the spread of AIDS world-wide.</w:t>
      </w:r>
    </w:p>
    <w:p w:rsidR="00DD4A27" w:rsidRPr="00726013" w:rsidRDefault="00DD4A27">
      <w:pPr>
        <w:pStyle w:val="CardText0"/>
        <w:rPr>
          <w:rStyle w:val="underlinecardChar"/>
          <w:rFonts w:ascii="Helvetica" w:hAnsi="Helvetica" w:cs="Arial"/>
        </w:rPr>
      </w:pPr>
      <w:r w:rsidRPr="00726013">
        <w:rPr>
          <w:rStyle w:val="underlinecardChar"/>
          <w:rFonts w:ascii="Helvetica" w:hAnsi="Helvetica" w:cs="Arial"/>
        </w:rPr>
        <w:t>Religious believers have been known to murder their children</w:t>
      </w:r>
      <w:r w:rsidRPr="00726013">
        <w:rPr>
          <w:rFonts w:ascii="Helvetica" w:hAnsi="Helvetica" w:cs="Arial"/>
        </w:rPr>
        <w:t xml:space="preserve"> rather than allow their children to become atheists or marry someone of a different religion. </w:t>
      </w:r>
      <w:r w:rsidRPr="00726013">
        <w:rPr>
          <w:rStyle w:val="underlinecardChar"/>
          <w:rFonts w:ascii="Helvetica" w:hAnsi="Helvetica" w:cs="Arial"/>
        </w:rPr>
        <w:t>Religious leaders have been known to justify murder on the grounds of blasphemy.</w:t>
      </w:r>
    </w:p>
    <w:p w:rsidR="00DD4A27" w:rsidRPr="00726013" w:rsidRDefault="00DD4A27">
      <w:pPr>
        <w:pStyle w:val="CardText0"/>
        <w:rPr>
          <w:rFonts w:ascii="Helvetica" w:hAnsi="Helvetica" w:cs="Arial"/>
        </w:rPr>
      </w:pPr>
      <w:r w:rsidRPr="00726013">
        <w:rPr>
          <w:rStyle w:val="underlinecardChar"/>
          <w:rFonts w:ascii="Helvetica" w:hAnsi="Helvetica" w:cs="Arial"/>
        </w:rPr>
        <w:t>There have been many religious wars</w:t>
      </w:r>
      <w:r w:rsidRPr="00726013">
        <w:rPr>
          <w:rFonts w:ascii="Helvetica" w:hAnsi="Helvetica" w:cs="Arial"/>
        </w:rPr>
        <w:t>. Even if we accept the argument that religion was not the true cause of those wars</w:t>
      </w:r>
      <w:r w:rsidRPr="00726013">
        <w:rPr>
          <w:rStyle w:val="underlinecardChar"/>
          <w:rFonts w:ascii="Helvetica" w:hAnsi="Helvetica" w:cs="Arial"/>
        </w:rPr>
        <w:t>, it was still used as an effective justification</w:t>
      </w:r>
      <w:r w:rsidRPr="00726013">
        <w:rPr>
          <w:rFonts w:ascii="Helvetica" w:hAnsi="Helvetica" w:cs="Arial"/>
        </w:rPr>
        <w:t xml:space="preserve"> for them.</w:t>
      </w:r>
    </w:p>
    <w:p w:rsidR="00DD4A27" w:rsidRPr="00726013" w:rsidRDefault="00DD4A27">
      <w:pPr>
        <w:pStyle w:val="CardText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8A. IF EVOLUTION IS TRUE, THEN EVERYTHING IN THE BIBLE IS A LIE</w:t>
      </w:r>
    </w:p>
    <w:p w:rsidR="00DD4A27" w:rsidRPr="00726013" w:rsidRDefault="00DD4A27">
      <w:pPr>
        <w:pStyle w:val="Tag"/>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Gitt ‘95</w:t>
      </w:r>
    </w:p>
    <w:p w:rsidR="00DD4A27" w:rsidRPr="00726013" w:rsidRDefault="00DD4A27">
      <w:pPr>
        <w:pStyle w:val="Citation"/>
        <w:rPr>
          <w:rFonts w:ascii="Helvetica" w:hAnsi="Helvetica" w:cs="Arial"/>
        </w:rPr>
      </w:pPr>
      <w:r w:rsidRPr="00726013">
        <w:rPr>
          <w:rFonts w:ascii="Helvetica" w:hAnsi="Helvetica" w:cs="Arial"/>
        </w:rPr>
        <w:t>[Werner, Creationist Information Scientist, “10 Dangers of theistic evolution,” Creation Ex Nihilo, vol 17 no 4, September-November, www.answersingenesis.org/docs/1305.asp, acc 1-20-05//</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Tag"/>
        <w:rPr>
          <w:rFonts w:ascii="Helvetica" w:hAnsi="Helvetica" w:cs="Arial"/>
        </w:rPr>
      </w:pPr>
    </w:p>
    <w:p w:rsidR="00DD4A27" w:rsidRPr="00726013" w:rsidRDefault="00DD4A27">
      <w:pPr>
        <w:pStyle w:val="CardText0"/>
        <w:rPr>
          <w:rFonts w:ascii="Helvetica" w:hAnsi="Helvetica" w:cs="Arial"/>
        </w:rPr>
      </w:pPr>
      <w:r w:rsidRPr="00726013">
        <w:rPr>
          <w:rStyle w:val="underlinecardChar"/>
          <w:rFonts w:ascii="Helvetica" w:hAnsi="Helvetica" w:cs="Arial"/>
        </w:rPr>
        <w:t>The entire Bible bears witness that we are dealing with a source of truth</w:t>
      </w:r>
      <w:r w:rsidRPr="00726013">
        <w:rPr>
          <w:rFonts w:ascii="Helvetica" w:hAnsi="Helvetica" w:cs="Arial"/>
        </w:rPr>
        <w:t xml:space="preserve"> authored by God (2 Timothy 3:16), </w:t>
      </w:r>
      <w:r w:rsidRPr="00726013">
        <w:rPr>
          <w:rStyle w:val="underlinecardChar"/>
          <w:rFonts w:ascii="Helvetica" w:hAnsi="Helvetica" w:cs="Arial"/>
        </w:rPr>
        <w:t>with the Old Testament as the indispensable 'ramp' leading to the New Testament</w:t>
      </w:r>
      <w:r w:rsidRPr="00726013">
        <w:rPr>
          <w:rFonts w:ascii="Helvetica" w:hAnsi="Helvetica" w:cs="Arial"/>
        </w:rPr>
        <w:t xml:space="preserve">, like an access road leads to a motor </w:t>
      </w:r>
      <w:proofErr w:type="spellStart"/>
      <w:r w:rsidRPr="00726013">
        <w:rPr>
          <w:rFonts w:ascii="Helvetica" w:hAnsi="Helvetica" w:cs="Arial"/>
        </w:rPr>
        <w:t>free way</w:t>
      </w:r>
      <w:proofErr w:type="spellEnd"/>
      <w:r w:rsidRPr="00726013">
        <w:rPr>
          <w:rFonts w:ascii="Helvetica" w:hAnsi="Helvetica" w:cs="Arial"/>
        </w:rPr>
        <w:t xml:space="preserve"> (John 5:39). </w:t>
      </w:r>
      <w:r w:rsidRPr="00726013">
        <w:rPr>
          <w:rStyle w:val="underlinecardChar"/>
          <w:rFonts w:ascii="Helvetica" w:hAnsi="Helvetica" w:cs="Arial"/>
        </w:rPr>
        <w:t>The biblical creation account should not be regarded as a myth</w:t>
      </w:r>
      <w:r w:rsidRPr="00726013">
        <w:rPr>
          <w:rFonts w:ascii="Helvetica" w:hAnsi="Helvetica" w:cs="Arial"/>
        </w:rPr>
        <w:t>, a parable, or an allegory, but as a historical report, because:</w:t>
      </w:r>
    </w:p>
    <w:p w:rsidR="00DD4A27" w:rsidRPr="00726013" w:rsidRDefault="00DD4A27">
      <w:pPr>
        <w:pStyle w:val="CardText0"/>
        <w:rPr>
          <w:rFonts w:ascii="Helvetica" w:hAnsi="Helvetica" w:cs="Arial"/>
        </w:rPr>
      </w:pPr>
      <w:r w:rsidRPr="00726013">
        <w:rPr>
          <w:rStyle w:val="underlinecardChar"/>
          <w:rFonts w:ascii="Helvetica" w:hAnsi="Helvetica" w:cs="Arial"/>
        </w:rPr>
        <w:t>Biological, astronomical and anthropological facts are given in didactic [teaching] form</w:t>
      </w:r>
      <w:r w:rsidRPr="00726013">
        <w:rPr>
          <w:rFonts w:ascii="Helvetica" w:hAnsi="Helvetica" w:cs="Arial"/>
        </w:rPr>
        <w:t>.</w:t>
      </w:r>
    </w:p>
    <w:p w:rsidR="00DD4A27" w:rsidRPr="00726013" w:rsidRDefault="00DD4A27">
      <w:pPr>
        <w:pStyle w:val="CardText0"/>
        <w:rPr>
          <w:rFonts w:ascii="Helvetica" w:hAnsi="Helvetica" w:cs="Arial"/>
        </w:rPr>
      </w:pPr>
      <w:r w:rsidRPr="00726013">
        <w:rPr>
          <w:rStyle w:val="underlinecardChar"/>
          <w:rFonts w:ascii="Helvetica" w:hAnsi="Helvetica" w:cs="Arial"/>
        </w:rPr>
        <w:t>In the Ten Commandments God bases the six working days and one day of rest on the same time-span</w:t>
      </w:r>
      <w:r w:rsidRPr="00726013">
        <w:rPr>
          <w:rFonts w:ascii="Helvetica" w:hAnsi="Helvetica" w:cs="Arial"/>
        </w:rPr>
        <w:t xml:space="preserve"> as that described in the creation account (Exodus 20:8-11).</w:t>
      </w:r>
    </w:p>
    <w:p w:rsidR="00DD4A27" w:rsidRPr="00726013" w:rsidRDefault="00DD4A27">
      <w:pPr>
        <w:pStyle w:val="CardText0"/>
        <w:rPr>
          <w:rFonts w:ascii="Helvetica" w:hAnsi="Helvetica" w:cs="Arial"/>
        </w:rPr>
      </w:pPr>
      <w:r w:rsidRPr="00726013">
        <w:rPr>
          <w:rFonts w:ascii="Helvetica" w:hAnsi="Helvetica" w:cs="Arial"/>
        </w:rPr>
        <w:t xml:space="preserve">In the New Testament </w:t>
      </w:r>
      <w:r w:rsidRPr="00726013">
        <w:rPr>
          <w:rStyle w:val="underlinecardChar"/>
          <w:rFonts w:ascii="Helvetica" w:hAnsi="Helvetica" w:cs="Arial"/>
        </w:rPr>
        <w:t>Jesus referred to facts of the creation</w:t>
      </w:r>
      <w:r w:rsidRPr="00726013">
        <w:rPr>
          <w:rFonts w:ascii="Helvetica" w:hAnsi="Helvetica" w:cs="Arial"/>
        </w:rPr>
        <w:t xml:space="preserve"> (e.g. Matthew 19:4-5).</w:t>
      </w:r>
    </w:p>
    <w:p w:rsidR="00DD4A27" w:rsidRPr="00726013" w:rsidRDefault="00DD4A27">
      <w:pPr>
        <w:pStyle w:val="CardText0"/>
        <w:rPr>
          <w:rFonts w:ascii="Helvetica" w:hAnsi="Helvetica" w:cs="Arial"/>
        </w:rPr>
      </w:pPr>
      <w:r w:rsidRPr="00726013">
        <w:rPr>
          <w:rFonts w:ascii="Helvetica" w:hAnsi="Helvetica" w:cs="Arial"/>
        </w:rPr>
        <w:t>Nowhere in the Bible are there any indications that the creation account should be understood in any other way than as a factual report.</w:t>
      </w:r>
    </w:p>
    <w:p w:rsidR="00DD4A27" w:rsidRPr="00726013" w:rsidRDefault="00DD4A27">
      <w:pPr>
        <w:pStyle w:val="CardText0"/>
        <w:rPr>
          <w:rStyle w:val="underlinecardChar"/>
          <w:rFonts w:ascii="Helvetica" w:hAnsi="Helvetica" w:cs="Arial"/>
        </w:rPr>
      </w:pPr>
      <w:r w:rsidRPr="00726013">
        <w:rPr>
          <w:rFonts w:ascii="Helvetica" w:hAnsi="Helvetica" w:cs="Arial"/>
        </w:rPr>
        <w:t xml:space="preserve">The doctrine of theistic </w:t>
      </w:r>
      <w:r w:rsidRPr="00726013">
        <w:rPr>
          <w:rStyle w:val="underlinecardChar"/>
          <w:rFonts w:ascii="Helvetica" w:hAnsi="Helvetica" w:cs="Arial"/>
        </w:rPr>
        <w:t xml:space="preserve">evolution undermines this basic way of reading the Bible, as vouched for by Jesus, the prophets and the Apostles. Events reported in the Bible are reduced to mythical imagery, and an understanding of the message of the Bible as being true in word and meaning is lost. </w:t>
      </w:r>
    </w:p>
    <w:p w:rsidR="00DD4A27" w:rsidRPr="00726013" w:rsidRDefault="00DD4A27">
      <w:pPr>
        <w:pStyle w:val="CardText0"/>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Wrath of God Answers: 2AC (4/6)</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B. THE OVERWHELMING WEIGHT OF EXPERIMENTAL AND EMPIRICAL EVIDENCE VERIFIES EVOLUTION</w:t>
      </w:r>
    </w:p>
    <w:p w:rsidR="00DD4A27" w:rsidRPr="00726013" w:rsidRDefault="00DD4A27">
      <w:pPr>
        <w:pStyle w:val="Tag"/>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Talkorigins.org ‘97</w:t>
      </w:r>
    </w:p>
    <w:p w:rsidR="00DD4A27" w:rsidRPr="00726013" w:rsidRDefault="00DD4A27">
      <w:pPr>
        <w:pStyle w:val="Citation"/>
        <w:rPr>
          <w:rFonts w:ascii="Helvetica" w:hAnsi="Helvetica" w:cs="Arial"/>
        </w:rPr>
      </w:pPr>
      <w:r w:rsidRPr="00726013">
        <w:rPr>
          <w:rFonts w:ascii="Helvetica" w:hAnsi="Helvetica" w:cs="Arial"/>
        </w:rPr>
        <w:t>[The absolute best site on evolution on the internet, period, contributed to by biological scientists, “Five Major Misconceptions about Evolution,” October 1, talkorigins.org/</w:t>
      </w:r>
      <w:proofErr w:type="spellStart"/>
      <w:r w:rsidRPr="00726013">
        <w:rPr>
          <w:rFonts w:ascii="Helvetica" w:hAnsi="Helvetica" w:cs="Arial"/>
        </w:rPr>
        <w:t>faqs</w:t>
      </w:r>
      <w:proofErr w:type="spellEnd"/>
      <w:r w:rsidRPr="00726013">
        <w:rPr>
          <w:rFonts w:ascii="Helvetica" w:hAnsi="Helvetica" w:cs="Arial"/>
        </w:rPr>
        <w:t>/faq-misconceptions.html, acc 1-20-05//</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Tag"/>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 xml:space="preserve">Biologists define evolution as a change in the gene pool of a population over time. </w:t>
      </w:r>
      <w:r w:rsidRPr="00726013">
        <w:rPr>
          <w:rStyle w:val="underlinecardChar"/>
          <w:rFonts w:ascii="Helvetica" w:hAnsi="Helvetica" w:cs="Arial"/>
        </w:rPr>
        <w:t>One example is insects developing a resistance to pesticides</w:t>
      </w:r>
      <w:r w:rsidRPr="00726013">
        <w:rPr>
          <w:rFonts w:ascii="Helvetica" w:hAnsi="Helvetica" w:cs="Arial"/>
        </w:rPr>
        <w:t xml:space="preserve"> over the period of a few years. Even most Creationists recognize that evolution at this level is a fact. What they don't appreciate is that this rate of evolution is all that is required to produce the diversity of all living things from a common ancestor. </w:t>
      </w:r>
    </w:p>
    <w:p w:rsidR="00DD4A27" w:rsidRPr="00726013" w:rsidRDefault="00DD4A27">
      <w:pPr>
        <w:pStyle w:val="CardText0"/>
        <w:rPr>
          <w:rFonts w:ascii="Helvetica" w:hAnsi="Helvetica" w:cs="Arial"/>
        </w:rPr>
      </w:pPr>
      <w:r w:rsidRPr="00726013">
        <w:rPr>
          <w:rStyle w:val="underlinecardChar"/>
          <w:rFonts w:ascii="Helvetica" w:hAnsi="Helvetica" w:cs="Arial"/>
        </w:rPr>
        <w:t>The origin of new species by evolution has also been observed, both in the laboratory and in the wild. See</w:t>
      </w:r>
      <w:r w:rsidRPr="00726013">
        <w:rPr>
          <w:rFonts w:ascii="Helvetica" w:hAnsi="Helvetica" w:cs="Arial"/>
        </w:rPr>
        <w:t>, for example, (</w:t>
      </w:r>
      <w:r w:rsidRPr="00726013">
        <w:rPr>
          <w:rStyle w:val="underlinecardChar"/>
          <w:rFonts w:ascii="Helvetica" w:hAnsi="Helvetica" w:cs="Arial"/>
        </w:rPr>
        <w:t>Weinberg</w:t>
      </w:r>
      <w:r w:rsidRPr="00726013">
        <w:rPr>
          <w:rFonts w:ascii="Helvetica" w:hAnsi="Helvetica" w:cs="Arial"/>
        </w:rPr>
        <w:t xml:space="preserve">, J.R., V.R. </w:t>
      </w:r>
      <w:proofErr w:type="spellStart"/>
      <w:r w:rsidRPr="00726013">
        <w:rPr>
          <w:rFonts w:ascii="Helvetica" w:hAnsi="Helvetica" w:cs="Arial"/>
        </w:rPr>
        <w:t>Starczak</w:t>
      </w:r>
      <w:proofErr w:type="spellEnd"/>
      <w:r w:rsidRPr="00726013">
        <w:rPr>
          <w:rFonts w:ascii="Helvetica" w:hAnsi="Helvetica" w:cs="Arial"/>
        </w:rPr>
        <w:t xml:space="preserve">, and D. Jorg, </w:t>
      </w:r>
      <w:r w:rsidRPr="00726013">
        <w:rPr>
          <w:rStyle w:val="underlinecardChar"/>
          <w:rFonts w:ascii="Helvetica" w:hAnsi="Helvetica" w:cs="Arial"/>
        </w:rPr>
        <w:t>1992, "Evidence for rapid speciation following a founder event in the laboratory</w:t>
      </w:r>
      <w:r w:rsidRPr="00726013">
        <w:rPr>
          <w:rFonts w:ascii="Helvetica" w:hAnsi="Helvetica" w:cs="Arial"/>
        </w:rPr>
        <w:t xml:space="preserve">." </w:t>
      </w:r>
      <w:r w:rsidRPr="00726013">
        <w:rPr>
          <w:rFonts w:ascii="Helvetica" w:hAnsi="Helvetica" w:cs="Arial"/>
          <w:i/>
          <w:iCs/>
        </w:rPr>
        <w:t>Evolution</w:t>
      </w:r>
      <w:r w:rsidRPr="00726013">
        <w:rPr>
          <w:rFonts w:ascii="Helvetica" w:hAnsi="Helvetica" w:cs="Arial"/>
        </w:rPr>
        <w:t xml:space="preserve"> 46: 1214-1220). The </w:t>
      </w:r>
      <w:hyperlink r:id="rId83" w:history="1">
        <w:r w:rsidRPr="00726013">
          <w:rPr>
            <w:rStyle w:val="Hyperlink"/>
            <w:rFonts w:ascii="Helvetica" w:hAnsi="Helvetica" w:cs="Arial"/>
          </w:rPr>
          <w:t>"Observed Instances of Speciation" FAQ</w:t>
        </w:r>
      </w:hyperlink>
      <w:r w:rsidRPr="00726013">
        <w:rPr>
          <w:rFonts w:ascii="Helvetica" w:hAnsi="Helvetica" w:cs="Arial"/>
        </w:rPr>
        <w:t xml:space="preserve"> in the </w:t>
      </w:r>
      <w:proofErr w:type="spellStart"/>
      <w:r w:rsidRPr="00726013">
        <w:rPr>
          <w:rFonts w:ascii="Helvetica" w:hAnsi="Helvetica" w:cs="Arial"/>
        </w:rPr>
        <w:t>talk.origins</w:t>
      </w:r>
      <w:proofErr w:type="spellEnd"/>
      <w:r w:rsidRPr="00726013">
        <w:rPr>
          <w:rFonts w:ascii="Helvetica" w:hAnsi="Helvetica" w:cs="Arial"/>
        </w:rPr>
        <w:t xml:space="preserve"> archives gives several additional examples. </w:t>
      </w:r>
    </w:p>
    <w:p w:rsidR="00DD4A27" w:rsidRPr="00726013" w:rsidRDefault="00DD4A27">
      <w:pPr>
        <w:pStyle w:val="CardText0"/>
        <w:rPr>
          <w:rStyle w:val="underlinecardChar"/>
          <w:rFonts w:ascii="Helvetica" w:hAnsi="Helvetica" w:cs="Arial"/>
        </w:rPr>
      </w:pPr>
      <w:r w:rsidRPr="00726013">
        <w:rPr>
          <w:rFonts w:ascii="Helvetica" w:hAnsi="Helvetica" w:cs="Arial"/>
        </w:rPr>
        <w:t xml:space="preserve">Even without these direct observations, it would be wrong to say that evolution hasn't been observed. </w:t>
      </w:r>
      <w:r w:rsidRPr="00726013">
        <w:rPr>
          <w:rStyle w:val="underlinecardChar"/>
          <w:rFonts w:ascii="Helvetica" w:hAnsi="Helvetica" w:cs="Arial"/>
        </w:rPr>
        <w:t xml:space="preserve">Evidence isn't limited to seeing something happen before your eyes. Evolution makes predictions about what we would expect to see in the fossil record, comparative anatomy, genetic sequences, geographical distribution of species, etc., and these predictions have been verified many times over. The number of observations supporting evolution is overwhelming. </w:t>
      </w:r>
    </w:p>
    <w:p w:rsidR="00DD4A27" w:rsidRPr="00726013" w:rsidRDefault="00DD4A27">
      <w:pPr>
        <w:pStyle w:val="CardText0"/>
        <w:rPr>
          <w:rFonts w:ascii="Helvetica" w:hAnsi="Helvetica" w:cs="Arial"/>
        </w:rPr>
      </w:pPr>
      <w:r w:rsidRPr="00726013">
        <w:rPr>
          <w:rFonts w:ascii="Helvetica" w:hAnsi="Helvetica" w:cs="Arial"/>
        </w:rPr>
        <w:t xml:space="preserve">What hasn't been observed is one animal abruptly changing into a radically different one, such as a frog changing into a cow. This is not a problem for evolution because evolution doesn't propose occurrences even remotely like that. In fact, if we ever observed a frog turn into a cow, it would be very strong evidence </w:t>
      </w:r>
      <w:r w:rsidRPr="00726013">
        <w:rPr>
          <w:rFonts w:ascii="Helvetica" w:hAnsi="Helvetica" w:cs="Arial"/>
          <w:i/>
          <w:iCs/>
        </w:rPr>
        <w:t>against</w:t>
      </w:r>
      <w:r w:rsidRPr="00726013">
        <w:rPr>
          <w:rFonts w:ascii="Helvetica" w:hAnsi="Helvetica" w:cs="Arial"/>
        </w:rPr>
        <w:t xml:space="preserve"> evolution. </w:t>
      </w:r>
    </w:p>
    <w:p w:rsidR="00DD4A27" w:rsidRPr="00726013" w:rsidRDefault="00DD4A27">
      <w:pPr>
        <w:pStyle w:val="CardText0"/>
        <w:rPr>
          <w:rFonts w:ascii="Helvetica" w:hAnsi="Helvetica" w:cs="Arial"/>
        </w:rPr>
      </w:pP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9. THERE’S NO EVIDENCE THAT GOD WILL TAKE CARE OF THE PROBLEMS OF CASE. IT’S EMPIRICALLY DENIED BY THE MANY ECO-CATASTROPHES LIKE THE TSUNAMI THAT SHE OR HE MANAGED TO OVERLOOK</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Wrath of God Answers: 2AC (5/6)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10. GOD DOESN’T EXIST—PARADOX OF CAUSATION PROVES</w:t>
      </w:r>
    </w:p>
    <w:p w:rsidR="00DD4A27" w:rsidRPr="00726013" w:rsidRDefault="00DD4A27">
      <w:pPr>
        <w:pStyle w:val="Tag"/>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 xml:space="preserve">Russell no date </w:t>
      </w:r>
    </w:p>
    <w:p w:rsidR="00DD4A27" w:rsidRPr="00726013" w:rsidRDefault="00DD4A27">
      <w:pPr>
        <w:pStyle w:val="evidencetext"/>
        <w:rPr>
          <w:rFonts w:ascii="Helvetica" w:hAnsi="Helvetica" w:cs="Arial"/>
        </w:rPr>
      </w:pPr>
      <w:r w:rsidRPr="00726013">
        <w:rPr>
          <w:rFonts w:ascii="Helvetica" w:hAnsi="Helvetica" w:cs="Arial"/>
          <w:szCs w:val="20"/>
        </w:rPr>
        <w:t xml:space="preserve">Bertrand, philosopher, </w:t>
      </w:r>
      <w:hyperlink r:id="rId84" w:history="1">
        <w:r w:rsidRPr="00726013">
          <w:rPr>
            <w:rStyle w:val="Hyperlink"/>
            <w:rFonts w:ascii="Helvetica" w:hAnsi="Helvetica" w:cs="Arial"/>
            <w:szCs w:val="15"/>
          </w:rPr>
          <w:t>http://members.aol.com/JAlw/joseph_alward.html</w:t>
        </w:r>
      </w:hyperlink>
    </w:p>
    <w:p w:rsidR="00DD4A27" w:rsidRPr="00726013" w:rsidRDefault="00DD4A27">
      <w:pPr>
        <w:pStyle w:val="Citation"/>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"If everything must have a cause, then God must have a cause. If there can be anything without a cause, it may just as well be the world as God, so that there cannot be any validity in that argument. It is exactly of the same nature as the Hindu's view, that the world rested upon an elephant and the elephant rested upon a tortoise; and when they said, "How about the tortoise?" the Indian said, "Suppose we change the subject." The argument is really no better than that. There is no reason why the world could not have come into being without a cause; nor, on the other hand, is there any reason why it should not have always existed. There is no reason to suppose that the world had a beginning at all. The idea that things must have a beginning is really due to the poverty of our imagination. Therefore, perhaps, I need not waste any more time upon the argument about the First Cause."</w:t>
      </w:r>
    </w:p>
    <w:p w:rsidR="00DD4A27" w:rsidRPr="00726013" w:rsidRDefault="00DD4A27">
      <w:pPr>
        <w:pStyle w:val="CardText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11. EMOTIONS ARGUMENT PROVES GOD DOESN’T EXIST</w:t>
      </w:r>
    </w:p>
    <w:p w:rsidR="00DD4A27" w:rsidRPr="00726013" w:rsidRDefault="00DD4A27">
      <w:pPr>
        <w:pStyle w:val="CardText0"/>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EVILBIBLE.COM ‘03</w:t>
      </w:r>
    </w:p>
    <w:p w:rsidR="00DD4A27" w:rsidRPr="00726013" w:rsidRDefault="00DD4A27">
      <w:pPr>
        <w:pStyle w:val="CardText0"/>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   A God who knows everything cannot have emotions. The Bible says that God experiences all of the emotions of humans, including anger, sadness, and happiness. We humans experience emotions as a result of new knowledge. A man who had formerly been ignorant of his wife's infidelity will experience the emotions of anger and sadness only after he has learned what had previously been hidden. In contrast, the omniscient God is ignorant of nothing. Nothing is hidden from him, nothing new may be revealed to him, so there is no gained knowledge to which he may emotively react. </w:t>
      </w:r>
    </w:p>
    <w:p w:rsidR="00DD4A27" w:rsidRPr="00726013" w:rsidRDefault="00DD4A27">
      <w:pPr>
        <w:pStyle w:val="CardText0"/>
        <w:rPr>
          <w:rFonts w:ascii="Helvetica" w:hAnsi="Helvetica" w:cs="Arial"/>
        </w:rPr>
      </w:pPr>
      <w:r w:rsidRPr="00726013">
        <w:rPr>
          <w:rFonts w:ascii="Helvetica" w:hAnsi="Helvetica" w:cs="Arial"/>
        </w:rPr>
        <w:t>    We humans experience anger and frustration when something is wrong which we cannot fix. The perfect, omnipotent God, however, can fix anything. Humans experience longing for things we lack. The perfect God lacks nothing. An omniscient, omnipotent, and perfect God who experiences emotion is impossible.</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Wrath of God Answers: 2AC (6/6)</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12A. SEX ABUSE IS ENDEMIC TO CHRISTIANITY</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Rice ’01</w:t>
      </w:r>
    </w:p>
    <w:p w:rsidR="00DD4A27" w:rsidRPr="00726013" w:rsidRDefault="00DD4A27">
      <w:pPr>
        <w:pStyle w:val="evidencetext"/>
        <w:rPr>
          <w:rFonts w:ascii="Helvetica" w:hAnsi="Helvetica" w:cs="Arial"/>
        </w:rPr>
      </w:pPr>
      <w:r w:rsidRPr="00726013">
        <w:rPr>
          <w:rFonts w:ascii="Helvetica" w:hAnsi="Helvetica" w:cs="Arial"/>
        </w:rPr>
        <w:t>(Fredric, The Skeptic Tank January 17, 2001</w:t>
      </w:r>
    </w:p>
    <w:p w:rsidR="00DD4A27" w:rsidRPr="00726013" w:rsidRDefault="00DD4A27">
      <w:pPr>
        <w:pStyle w:val="evidencetext"/>
        <w:rPr>
          <w:rFonts w:ascii="Helvetica" w:hAnsi="Helvetica" w:cs="Arial"/>
        </w:rPr>
      </w:pPr>
      <w:hyperlink r:id="rId85" w:history="1">
        <w:r w:rsidRPr="00726013">
          <w:rPr>
            <w:rStyle w:val="Hyperlink"/>
            <w:rFonts w:ascii="Helvetica" w:hAnsi="Helvetica" w:cs="Arial"/>
            <w:color w:val="000000"/>
          </w:rPr>
          <w:t>http://www.skeptictank.org/clrabuse.htm</w:t>
        </w:r>
      </w:hyperlink>
      <w:r w:rsidRPr="00726013">
        <w:rPr>
          <w:rFonts w:ascii="Helvetica" w:hAnsi="Helvetica" w:cs="Arial"/>
        </w:rPr>
        <w:t>)</w:t>
      </w:r>
    </w:p>
    <w:p w:rsidR="00DD4A27" w:rsidRPr="00726013" w:rsidRDefault="00DD4A27">
      <w:pPr>
        <w:pStyle w:val="CardText0"/>
        <w:rPr>
          <w:rFonts w:ascii="Helvetica" w:hAnsi="Helvetica" w:cs="Arial"/>
          <w:sz w:val="28"/>
          <w:szCs w:val="28"/>
        </w:rPr>
      </w:pPr>
    </w:p>
    <w:p w:rsidR="00DD4A27" w:rsidRPr="00726013" w:rsidRDefault="00DD4A27">
      <w:pPr>
        <w:pStyle w:val="evidencetext"/>
        <w:rPr>
          <w:rFonts w:ascii="Helvetica" w:hAnsi="Helvetica" w:cs="Arial"/>
        </w:rPr>
      </w:pPr>
      <w:r w:rsidRPr="00726013">
        <w:rPr>
          <w:rFonts w:ascii="Helvetica" w:hAnsi="Helvetica" w:cs="Arial"/>
        </w:rPr>
        <w:t xml:space="preserve">The problem of Christian clergy child sexual abuse is so epidemic in Westernized </w:t>
      </w:r>
      <w:proofErr w:type="spellStart"/>
      <w:r w:rsidRPr="00726013">
        <w:rPr>
          <w:rFonts w:ascii="Helvetica" w:hAnsi="Helvetica" w:cs="Arial"/>
        </w:rPr>
        <w:t>socities</w:t>
      </w:r>
      <w:proofErr w:type="spellEnd"/>
      <w:r w:rsidRPr="00726013">
        <w:rPr>
          <w:rFonts w:ascii="Helvetica" w:hAnsi="Helvetica" w:cs="Arial"/>
        </w:rPr>
        <w:t xml:space="preserve"> that the "Sodomizing Priest" has become both stereotypical and cliche. It's not limited to one particular brand name of Christianity; it's not an aspect of ideological differences; it's epidemic to </w:t>
      </w:r>
      <w:r w:rsidRPr="00726013">
        <w:rPr>
          <w:rFonts w:ascii="Helvetica" w:hAnsi="Helvetica" w:cs="Arial"/>
          <w:bCs/>
        </w:rPr>
        <w:t>all</w:t>
      </w:r>
      <w:r w:rsidRPr="00726013">
        <w:rPr>
          <w:rFonts w:ascii="Helvetica" w:hAnsi="Helvetica" w:cs="Arial"/>
        </w:rPr>
        <w:t xml:space="preserve"> Christian brand names. </w:t>
      </w:r>
    </w:p>
    <w:p w:rsidR="00DD4A27" w:rsidRPr="00726013" w:rsidRDefault="00DD4A27">
      <w:pPr>
        <w:pStyle w:val="CardText0"/>
        <w:rPr>
          <w:rFonts w:ascii="Helvetica" w:hAnsi="Helvetica" w:cs="Arial"/>
          <w:sz w:val="28"/>
          <w:szCs w:val="28"/>
        </w:rPr>
      </w:pPr>
    </w:p>
    <w:p w:rsidR="00DD4A27" w:rsidRPr="00726013" w:rsidRDefault="00DD4A27">
      <w:pPr>
        <w:pStyle w:val="Tag"/>
        <w:rPr>
          <w:rFonts w:ascii="Helvetica" w:hAnsi="Helvetica" w:cs="Arial"/>
        </w:rPr>
      </w:pPr>
      <w:r w:rsidRPr="00726013">
        <w:rPr>
          <w:rFonts w:ascii="Helvetica" w:hAnsi="Helvetica" w:cs="Arial"/>
        </w:rPr>
        <w:t>B. SEX ABUSE DESTROYS SPIRITUALITY</w:t>
      </w:r>
    </w:p>
    <w:p w:rsidR="00DD4A27" w:rsidRPr="00726013" w:rsidRDefault="00DD4A27">
      <w:pPr>
        <w:autoSpaceDE w:val="0"/>
        <w:autoSpaceDN w:val="0"/>
        <w:adjustRightInd w:val="0"/>
        <w:rPr>
          <w:rFonts w:ascii="Helvetica" w:hAnsi="Helvetica" w:cs="Arial"/>
          <w:color w:val="000000"/>
        </w:rPr>
      </w:pPr>
    </w:p>
    <w:p w:rsidR="00DD4A27" w:rsidRPr="00726013" w:rsidRDefault="00DD4A27">
      <w:pPr>
        <w:pStyle w:val="boldcite"/>
        <w:ind w:left="1728"/>
        <w:rPr>
          <w:rFonts w:ascii="Helvetica" w:hAnsi="Helvetica" w:cs="Arial"/>
        </w:rPr>
      </w:pPr>
      <w:r w:rsidRPr="00726013">
        <w:rPr>
          <w:rStyle w:val="boldciteChar"/>
          <w:rFonts w:ascii="Helvetica" w:hAnsi="Helvetica"/>
          <w:sz w:val="28"/>
        </w:rPr>
        <w:t>Franz ’02</w:t>
      </w:r>
      <w:r w:rsidRPr="00726013">
        <w:rPr>
          <w:rFonts w:ascii="Helvetica" w:hAnsi="Helvetica" w:cs="Arial"/>
        </w:rPr>
        <w:t xml:space="preserve"> </w:t>
      </w:r>
    </w:p>
    <w:p w:rsidR="00DD4A27" w:rsidRPr="00726013" w:rsidRDefault="00DD4A27">
      <w:pPr>
        <w:pStyle w:val="evidencetext"/>
        <w:rPr>
          <w:rFonts w:ascii="Helvetica" w:hAnsi="Helvetica" w:cs="Arial"/>
          <w:bCs/>
        </w:rPr>
      </w:pPr>
      <w:r w:rsidRPr="00726013">
        <w:rPr>
          <w:rStyle w:val="CitationChar"/>
          <w:rFonts w:ascii="Helvetica" w:hAnsi="Helvetica" w:cs="Arial"/>
          <w:szCs w:val="20"/>
        </w:rPr>
        <w:t>(</w:t>
      </w:r>
      <w:proofErr w:type="spellStart"/>
      <w:r w:rsidRPr="00726013">
        <w:rPr>
          <w:rStyle w:val="CitationChar"/>
          <w:rFonts w:ascii="Helvetica" w:hAnsi="Helvetica" w:cs="Arial"/>
          <w:szCs w:val="20"/>
        </w:rPr>
        <w:t>Thaeda</w:t>
      </w:r>
      <w:proofErr w:type="spellEnd"/>
      <w:r w:rsidRPr="00726013">
        <w:rPr>
          <w:rStyle w:val="CitationChar"/>
          <w:rFonts w:ascii="Helvetica" w:hAnsi="Helvetica" w:cs="Arial"/>
          <w:szCs w:val="20"/>
        </w:rPr>
        <w:t xml:space="preserve">, Liberty University, “Power, Patriarchy and Sexual Abuse in the Christian </w:t>
      </w:r>
      <w:proofErr w:type="spellStart"/>
      <w:r w:rsidRPr="00726013">
        <w:rPr>
          <w:rStyle w:val="CitationChar"/>
          <w:rFonts w:ascii="Helvetica" w:hAnsi="Helvetica" w:cs="Arial"/>
          <w:szCs w:val="20"/>
        </w:rPr>
        <w:t>Church,”</w:t>
      </w:r>
      <w:hyperlink r:id="rId86" w:history="1">
        <w:r w:rsidRPr="00726013">
          <w:rPr>
            <w:rStyle w:val="CitationChar"/>
            <w:rFonts w:ascii="Helvetica" w:hAnsi="Helvetica" w:cs="Arial"/>
            <w:szCs w:val="20"/>
          </w:rPr>
          <w:t>http</w:t>
        </w:r>
        <w:proofErr w:type="spellEnd"/>
        <w:r w:rsidRPr="00726013">
          <w:rPr>
            <w:rStyle w:val="CitationChar"/>
            <w:rFonts w:ascii="Helvetica" w:hAnsi="Helvetica" w:cs="Arial"/>
            <w:szCs w:val="20"/>
          </w:rPr>
          <w:t>://www.fsu.edu/~trauma/v8/Church.pdf</w:t>
        </w:r>
      </w:hyperlink>
      <w:r w:rsidRPr="00726013">
        <w:rPr>
          <w:rStyle w:val="CitationChar"/>
          <w:rFonts w:ascii="Helvetica" w:hAnsi="Helvetica" w:cs="Arial"/>
          <w:szCs w:val="20"/>
        </w:rPr>
        <w:t>)</w:t>
      </w:r>
    </w:p>
    <w:p w:rsidR="00DD4A27" w:rsidRPr="00726013" w:rsidRDefault="00DD4A27">
      <w:pPr>
        <w:rPr>
          <w:rFonts w:ascii="Helvetica" w:hAnsi="Helvetica" w:cs="Arial"/>
          <w:color w:val="000000"/>
        </w:rPr>
      </w:pPr>
    </w:p>
    <w:p w:rsidR="00DD4A27" w:rsidRPr="00726013" w:rsidRDefault="00DD4A27">
      <w:pPr>
        <w:pStyle w:val="evidencetext"/>
        <w:rPr>
          <w:rFonts w:ascii="Helvetica" w:hAnsi="Helvetica" w:cs="Arial"/>
        </w:rPr>
      </w:pPr>
      <w:r w:rsidRPr="00726013">
        <w:rPr>
          <w:rFonts w:ascii="Helvetica" w:hAnsi="Helvetica" w:cs="Arial"/>
        </w:rPr>
        <w:t>In the book, Sexual Abuse in Christian Homes and Churches (1993), Carol</w:t>
      </w:r>
    </w:p>
    <w:p w:rsidR="00DD4A27" w:rsidRPr="00726013" w:rsidRDefault="00DD4A27">
      <w:pPr>
        <w:pStyle w:val="CardText0"/>
        <w:rPr>
          <w:rFonts w:ascii="Helvetica" w:hAnsi="Helvetica" w:cs="Arial"/>
          <w:u w:val="single"/>
        </w:rPr>
      </w:pPr>
      <w:r w:rsidRPr="00726013">
        <w:rPr>
          <w:rFonts w:ascii="Helvetica" w:hAnsi="Helvetica" w:cs="Arial"/>
        </w:rPr>
        <w:t xml:space="preserve">Heggen describes the manner in which </w:t>
      </w:r>
      <w:r w:rsidRPr="00726013">
        <w:rPr>
          <w:rFonts w:ascii="Helvetica" w:hAnsi="Helvetica" w:cs="Arial"/>
          <w:u w:val="single"/>
        </w:rPr>
        <w:t>sexual abuse can leave victims feeling spiritually</w:t>
      </w:r>
    </w:p>
    <w:p w:rsidR="00DD4A27" w:rsidRPr="00726013" w:rsidRDefault="00DD4A27">
      <w:pPr>
        <w:pStyle w:val="CardText0"/>
        <w:rPr>
          <w:rFonts w:ascii="Helvetica" w:hAnsi="Helvetica" w:cs="Arial"/>
        </w:rPr>
      </w:pPr>
      <w:r w:rsidRPr="00726013">
        <w:rPr>
          <w:rFonts w:ascii="Helvetica" w:hAnsi="Helvetica" w:cs="Arial"/>
          <w:u w:val="single"/>
        </w:rPr>
        <w:t>bereft.</w:t>
      </w:r>
      <w:r w:rsidRPr="00726013">
        <w:rPr>
          <w:rFonts w:ascii="Helvetica" w:hAnsi="Helvetica" w:cs="Arial"/>
        </w:rPr>
        <w:t xml:space="preserve"> Her discussion of the problems between victims of sexual abuse and the church is threefold. First, according to Heggen, the church has ignored the problem of sexual</w:t>
      </w:r>
    </w:p>
    <w:p w:rsidR="00DD4A27" w:rsidRPr="00726013" w:rsidRDefault="00DD4A27">
      <w:pPr>
        <w:pStyle w:val="CardText0"/>
        <w:rPr>
          <w:rFonts w:ascii="Helvetica" w:hAnsi="Helvetica" w:cs="Arial"/>
          <w:u w:val="single"/>
        </w:rPr>
      </w:pPr>
      <w:r w:rsidRPr="00726013">
        <w:rPr>
          <w:rFonts w:ascii="Helvetica" w:hAnsi="Helvetica" w:cs="Arial"/>
        </w:rPr>
        <w:t xml:space="preserve">abuse. Second, the church has ignored victims of sexual abuse. Third, </w:t>
      </w:r>
      <w:r w:rsidRPr="00726013">
        <w:rPr>
          <w:rFonts w:ascii="Helvetica" w:hAnsi="Helvetica" w:cs="Arial"/>
          <w:u w:val="single"/>
        </w:rPr>
        <w:t>the church through policies and subtle patriarchal language- has enveloped perpetrators in a web of</w:t>
      </w:r>
    </w:p>
    <w:p w:rsidR="00DD4A27" w:rsidRPr="00726013" w:rsidRDefault="00DD4A27">
      <w:pPr>
        <w:pStyle w:val="CardText0"/>
        <w:rPr>
          <w:rFonts w:ascii="Helvetica" w:hAnsi="Helvetica" w:cs="Arial"/>
          <w:u w:val="single"/>
        </w:rPr>
      </w:pPr>
      <w:r w:rsidRPr="00726013">
        <w:rPr>
          <w:rFonts w:ascii="Helvetica" w:hAnsi="Helvetica" w:cs="Arial"/>
          <w:u w:val="single"/>
        </w:rPr>
        <w:t>safety where their violations will be “forgiven and forgotten” under the guise of grace.</w:t>
      </w:r>
    </w:p>
    <w:p w:rsidR="00DD4A27" w:rsidRPr="00726013" w:rsidRDefault="00DD4A27">
      <w:pPr>
        <w:pStyle w:val="CardText0"/>
        <w:rPr>
          <w:rFonts w:ascii="Helvetica" w:hAnsi="Helvetica" w:cs="Arial"/>
          <w:u w:val="single"/>
        </w:rPr>
      </w:pPr>
      <w:r w:rsidRPr="00726013">
        <w:rPr>
          <w:rFonts w:ascii="Helvetica" w:hAnsi="Helvetica" w:cs="Arial"/>
        </w:rPr>
        <w:t xml:space="preserve">Heggen (1993) claims </w:t>
      </w:r>
      <w:r w:rsidRPr="00726013">
        <w:rPr>
          <w:rFonts w:ascii="Helvetica" w:hAnsi="Helvetica" w:cs="Arial"/>
          <w:u w:val="single"/>
        </w:rPr>
        <w:t>there can be profound spiritual damage in the instances of</w:t>
      </w:r>
    </w:p>
    <w:p w:rsidR="00DD4A27" w:rsidRPr="00726013" w:rsidRDefault="00DD4A27">
      <w:pPr>
        <w:pStyle w:val="CardText0"/>
        <w:rPr>
          <w:rFonts w:ascii="Helvetica" w:hAnsi="Helvetica" w:cs="Arial"/>
          <w:u w:val="single"/>
        </w:rPr>
      </w:pPr>
      <w:r w:rsidRPr="00726013">
        <w:rPr>
          <w:rFonts w:ascii="Helvetica" w:hAnsi="Helvetica" w:cs="Arial"/>
          <w:u w:val="single"/>
        </w:rPr>
        <w:t>sexual abuse where the abuser and the victim are both religious. If the victim prayed to</w:t>
      </w:r>
    </w:p>
    <w:p w:rsidR="00DD4A27" w:rsidRPr="00726013" w:rsidRDefault="00DD4A27">
      <w:pPr>
        <w:pStyle w:val="CardText0"/>
        <w:rPr>
          <w:rFonts w:ascii="Helvetica" w:hAnsi="Helvetica" w:cs="Arial"/>
        </w:rPr>
      </w:pPr>
      <w:r w:rsidRPr="00726013">
        <w:rPr>
          <w:rFonts w:ascii="Helvetica" w:hAnsi="Helvetica" w:cs="Arial"/>
          <w:u w:val="single"/>
        </w:rPr>
        <w:t>God for protection, and the abuse continued, the victim may see God as uncaring</w:t>
      </w:r>
    </w:p>
    <w:p w:rsidR="00DD4A27" w:rsidRPr="00726013" w:rsidRDefault="00DD4A27">
      <w:pPr>
        <w:pStyle w:val="CardText0"/>
        <w:rPr>
          <w:rFonts w:ascii="Helvetica" w:hAnsi="Helvetica" w:cs="Arial"/>
        </w:rPr>
      </w:pPr>
      <w:r w:rsidRPr="00726013">
        <w:rPr>
          <w:rFonts w:ascii="Helvetica" w:hAnsi="Helvetica" w:cs="Arial"/>
        </w:rPr>
        <w:t>(Heggen, 1993). If the perpetrator is a church leader, the violation is even worse. For</w:t>
      </w:r>
    </w:p>
    <w:p w:rsidR="00DD4A27" w:rsidRPr="00726013" w:rsidRDefault="00DD4A27">
      <w:pPr>
        <w:pStyle w:val="CardText0"/>
        <w:rPr>
          <w:rFonts w:ascii="Helvetica" w:hAnsi="Helvetica" w:cs="Arial"/>
        </w:rPr>
      </w:pPr>
      <w:r w:rsidRPr="00726013">
        <w:rPr>
          <w:rFonts w:ascii="Helvetica" w:hAnsi="Helvetica" w:cs="Arial"/>
        </w:rPr>
        <w:t>example, if a little girl is being molested by her father, who is a minister, both the</w:t>
      </w:r>
    </w:p>
    <w:p w:rsidR="00DD4A27" w:rsidRPr="00726013" w:rsidRDefault="00DD4A27">
      <w:pPr>
        <w:pStyle w:val="CardText0"/>
        <w:rPr>
          <w:rFonts w:ascii="Helvetica" w:hAnsi="Helvetica" w:cs="Arial"/>
          <w:u w:val="single"/>
        </w:rPr>
      </w:pPr>
      <w:r w:rsidRPr="00726013">
        <w:rPr>
          <w:rFonts w:ascii="Helvetica" w:hAnsi="Helvetica" w:cs="Arial"/>
        </w:rPr>
        <w:t xml:space="preserve">violation of the father/daughter trust, and the pastor/church member trust occurs. </w:t>
      </w:r>
      <w:r w:rsidRPr="00726013">
        <w:rPr>
          <w:rFonts w:ascii="Helvetica" w:hAnsi="Helvetica" w:cs="Arial"/>
          <w:u w:val="single"/>
        </w:rPr>
        <w:t>This</w:t>
      </w:r>
    </w:p>
    <w:p w:rsidR="00DD4A27" w:rsidRPr="00726013" w:rsidRDefault="00DD4A27">
      <w:pPr>
        <w:pStyle w:val="CardText0"/>
        <w:rPr>
          <w:rFonts w:ascii="Helvetica" w:hAnsi="Helvetica" w:cs="Arial"/>
          <w:u w:val="single"/>
        </w:rPr>
      </w:pPr>
      <w:r w:rsidRPr="00726013">
        <w:rPr>
          <w:rFonts w:ascii="Helvetica" w:hAnsi="Helvetica" w:cs="Arial"/>
          <w:u w:val="single"/>
        </w:rPr>
        <w:t>can hinder the victim’s ability to develop a close relationship with God in the future. God</w:t>
      </w:r>
    </w:p>
    <w:p w:rsidR="00DD4A27" w:rsidRPr="00726013" w:rsidRDefault="00DD4A27">
      <w:pPr>
        <w:pStyle w:val="CardText0"/>
        <w:rPr>
          <w:rFonts w:ascii="Helvetica" w:hAnsi="Helvetica" w:cs="Arial"/>
          <w:u w:val="single"/>
        </w:rPr>
      </w:pPr>
      <w:r w:rsidRPr="00726013">
        <w:rPr>
          <w:rFonts w:ascii="Helvetica" w:hAnsi="Helvetica" w:cs="Arial"/>
          <w:u w:val="single"/>
        </w:rPr>
        <w:lastRenderedPageBreak/>
        <w:t>begins to be associated with the experience of molestation, and can keep the victim from seeking out religious spiritual help later in life. The fact that the church at worst</w:t>
      </w:r>
    </w:p>
    <w:p w:rsidR="00DD4A27" w:rsidRPr="00726013" w:rsidRDefault="00DD4A27">
      <w:pPr>
        <w:pStyle w:val="CardText0"/>
        <w:rPr>
          <w:rFonts w:ascii="Helvetica" w:hAnsi="Helvetica" w:cs="Arial"/>
          <w:u w:val="single"/>
        </w:rPr>
      </w:pPr>
      <w:r w:rsidRPr="00726013">
        <w:rPr>
          <w:rFonts w:ascii="Helvetica" w:hAnsi="Helvetica" w:cs="Arial"/>
          <w:u w:val="single"/>
        </w:rPr>
        <w:t>unwilling, and at best unable to discuss sexual abuse has not made it any easier for these victims to have their questions answered regarding God and His not having protected them.</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75" w:name="_Toc147748772"/>
      <w:r w:rsidRPr="00726013">
        <w:rPr>
          <w:rFonts w:ascii="Helvetica" w:hAnsi="Helvetica"/>
        </w:rPr>
        <w:lastRenderedPageBreak/>
        <w:t>#1 Finite Quantum States: 1AR</w:t>
      </w:r>
      <w:bookmarkEnd w:id="77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EXTEND 2AC NUMBER 2 TIPLER ’94 EVIDENCE. QUANTUM MECHANICS PROVES THAT YOUR IDENTITY IS NOTHING MORE THAN A SERIES OF QUANTUM PARTICLE STATES. YOU SHOULD PREFER OUR EVIDENCE ON THIS POINT BECAUSE IT’S BASED ON EMPIRICAL EVIDENCE IN THE LAB AND IS FALSIFIABLE, WHEREAS THEIR EVIDENCE IS UNEVIDENCED CONJECTURE THAT YOU COULD NEVER DETERMINE WHETHER IT WAS TRUE OR NOT. THIS HAS TWO IMPACTS:</w:t>
      </w:r>
    </w:p>
    <w:p w:rsidR="00DD4A27" w:rsidRPr="00726013" w:rsidRDefault="00DD4A27">
      <w:pPr>
        <w:pStyle w:val="Tag"/>
        <w:rPr>
          <w:rFonts w:ascii="Helvetica" w:hAnsi="Helvetica" w:cs="Arial"/>
        </w:rPr>
      </w:pPr>
    </w:p>
    <w:p w:rsidR="00DD4A27" w:rsidRPr="00726013" w:rsidRDefault="00DD4A27">
      <w:pPr>
        <w:pStyle w:val="Tag"/>
        <w:numPr>
          <w:ilvl w:val="0"/>
          <w:numId w:val="1"/>
        </w:numPr>
        <w:rPr>
          <w:rFonts w:ascii="Helvetica" w:hAnsi="Helvetica" w:cs="Arial"/>
        </w:rPr>
      </w:pPr>
      <w:r w:rsidRPr="00726013">
        <w:rPr>
          <w:rFonts w:ascii="Helvetica" w:hAnsi="Helvetica" w:cs="Arial"/>
        </w:rPr>
        <w:t>IT TAKES OUT THE INTERNAL LINK TO ALL OF THEIR OFFENSE BECAUSE YOU NO LONGER EXIST AFTER YOU DIE, MEANING NO RISK OF HELLFIRE</w:t>
      </w:r>
    </w:p>
    <w:p w:rsidR="00DD4A27" w:rsidRPr="00726013" w:rsidRDefault="00DD4A27">
      <w:pPr>
        <w:pStyle w:val="Tag"/>
        <w:numPr>
          <w:ilvl w:val="0"/>
          <w:numId w:val="1"/>
        </w:numPr>
        <w:rPr>
          <w:rFonts w:ascii="Helvetica" w:hAnsi="Helvetica" w:cs="Arial"/>
        </w:rPr>
      </w:pPr>
      <w:r w:rsidRPr="00726013">
        <w:rPr>
          <w:rFonts w:ascii="Helvetica" w:hAnsi="Helvetica" w:cs="Arial"/>
        </w:rPr>
        <w:t>IT MEANS CASE OUTWEIGHS BECAUSE DEATH IS FINAL, ANNIHILATING YOUR IDENTITY. PLAN IS THE ONLY WAY TO CONTINUE YOUR EXISTENCE</w:t>
      </w:r>
    </w:p>
    <w:p w:rsidR="00DD4A27" w:rsidRPr="00726013" w:rsidRDefault="00DD4A27">
      <w:pPr>
        <w:pStyle w:val="Tag"/>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rPr>
        <w:t>AND, COMPLEX INFORMATION PROCESSING IS THE BASIS OF LIFE, MEANING THAT DEATH CAUSES ANNIHILATION OF CONSCIOUSNESS</w:t>
      </w:r>
    </w:p>
    <w:p w:rsidR="00DD4A27" w:rsidRPr="00726013" w:rsidRDefault="00DD4A27">
      <w:pPr>
        <w:pStyle w:val="Tag"/>
        <w:rPr>
          <w:rStyle w:val="reduce2"/>
          <w:rFonts w:ascii="Helvetica" w:hAnsi="Helvetica"/>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Tipler ‘94</w:t>
      </w:r>
    </w:p>
    <w:p w:rsidR="00DD4A27" w:rsidRPr="00726013" w:rsidRDefault="00DD4A27">
      <w:pPr>
        <w:pStyle w:val="Citation"/>
        <w:rPr>
          <w:rFonts w:ascii="Helvetica" w:hAnsi="Helvetica" w:cs="Arial"/>
        </w:rPr>
      </w:pPr>
      <w:r w:rsidRPr="00726013">
        <w:rPr>
          <w:rFonts w:ascii="Helvetica" w:hAnsi="Helvetica" w:cs="Arial"/>
        </w:rPr>
        <w:t xml:space="preserve">[Frank J., Professor of Mathematical Physics at Tulane University, </w:t>
      </w:r>
      <w:r w:rsidRPr="00726013">
        <w:rPr>
          <w:rFonts w:ascii="Helvetica" w:hAnsi="Helvetica" w:cs="Arial"/>
          <w:i/>
        </w:rPr>
        <w:t>The Physics of Immortality: Modern Cosmology, God and the Resurrection of the Dead,</w:t>
      </w:r>
      <w:r w:rsidRPr="00726013">
        <w:rPr>
          <w:rFonts w:ascii="Helvetica" w:hAnsi="Helvetica" w:cs="Arial"/>
        </w:rPr>
        <w:t xml:space="preserve"> New York: Doubleday, 1994, 124-5//</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CardText0"/>
        <w:rPr>
          <w:rStyle w:val="reduce2"/>
          <w:rFonts w:ascii="Helvetica" w:hAnsi="Helvetica"/>
        </w:rPr>
      </w:pPr>
    </w:p>
    <w:p w:rsidR="00DD4A27" w:rsidRPr="00726013" w:rsidRDefault="00DD4A27">
      <w:pPr>
        <w:pStyle w:val="CardText0"/>
        <w:rPr>
          <w:rFonts w:ascii="Helvetica" w:hAnsi="Helvetica" w:cs="Arial"/>
        </w:rPr>
      </w:pPr>
      <w:r w:rsidRPr="00726013">
        <w:rPr>
          <w:rFonts w:ascii="Helvetica" w:hAnsi="Helvetica" w:cs="Arial"/>
        </w:rPr>
        <w:t>IN ORDER TO INVESTIGATE WHETHER LIFE can continue to exist forever, I shall need to define "life" in physics language. I claim that a "living being" is any entity which codes information (in the physics sense of this word) with the information coded being preserved by natural selection. Thus "</w:t>
      </w:r>
      <w:r w:rsidRPr="00726013">
        <w:rPr>
          <w:rStyle w:val="underlinecardChar"/>
          <w:rFonts w:ascii="Helvetica" w:hAnsi="Helvetica" w:cs="Arial"/>
        </w:rPr>
        <w:t>life" is a form of information processing, and the human mind</w:t>
      </w:r>
      <w:r w:rsidRPr="00726013">
        <w:rPr>
          <w:rFonts w:ascii="Helvetica" w:hAnsi="Helvetica" w:cs="Arial"/>
        </w:rPr>
        <w:t>-and the human soul-</w:t>
      </w:r>
      <w:r w:rsidRPr="00726013">
        <w:rPr>
          <w:rStyle w:val="underlinecardChar"/>
          <w:rFonts w:ascii="Helvetica" w:hAnsi="Helvetica" w:cs="Arial"/>
        </w:rPr>
        <w:t>is a very complex computer program</w:t>
      </w:r>
      <w:r w:rsidRPr="00726013">
        <w:rPr>
          <w:rFonts w:ascii="Helvetica" w:hAnsi="Helvetica" w:cs="Arial"/>
        </w:rPr>
        <w:t>. Specifically, a "person" is defined to be a computer program which can pass the Turing test, which was discussed in Chapter II.</w:t>
      </w:r>
    </w:p>
    <w:p w:rsidR="00DD4A27" w:rsidRPr="00726013" w:rsidRDefault="00DD4A27">
      <w:pPr>
        <w:pStyle w:val="CardText0"/>
        <w:rPr>
          <w:rFonts w:ascii="Helvetica" w:hAnsi="Helvetica" w:cs="Arial"/>
        </w:rPr>
      </w:pPr>
      <w:r w:rsidRPr="00726013">
        <w:rPr>
          <w:rFonts w:ascii="Helvetica" w:hAnsi="Helvetica" w:cs="Arial"/>
        </w:rPr>
        <w:t xml:space="preserve">This definition of "life" is quite different from what the average person-and the average biologist-would think of as "life." </w:t>
      </w:r>
      <w:r w:rsidRPr="00726013">
        <w:rPr>
          <w:rStyle w:val="underlinecardChar"/>
          <w:rFonts w:ascii="Helvetica" w:hAnsi="Helvetica" w:cs="Arial"/>
        </w:rPr>
        <w:t xml:space="preserve">In the traditional definition, life is a complex process based on the chemistry of the carbon atom. However, even supporters of the traditional definition admit that the key words </w:t>
      </w:r>
      <w:r w:rsidRPr="00726013">
        <w:rPr>
          <w:rStyle w:val="underlinecardChar"/>
          <w:rFonts w:ascii="Helvetica" w:hAnsi="Helvetica" w:cs="Arial"/>
          <w:b/>
        </w:rPr>
        <w:t>are "complex process" and not "carbon atom</w:t>
      </w:r>
      <w:r w:rsidRPr="00726013">
        <w:rPr>
          <w:rFonts w:ascii="Helvetica" w:hAnsi="Helvetica" w:cs="Arial"/>
        </w:rPr>
        <w:t xml:space="preserve">." Although the entities everyone agrees are "alive" happen to be based on carbon chemistry, </w:t>
      </w:r>
      <w:r w:rsidRPr="00726013">
        <w:rPr>
          <w:rStyle w:val="underlinecardChar"/>
          <w:rFonts w:ascii="Helvetica" w:hAnsi="Helvetica" w:cs="Arial"/>
        </w:rPr>
        <w:t>there is no reason to believe that analogous processes cannot be based on other systems</w:t>
      </w:r>
      <w:r w:rsidRPr="00726013">
        <w:rPr>
          <w:rFonts w:ascii="Helvetica" w:hAnsi="Helvetica" w:cs="Arial"/>
        </w:rPr>
        <w:t xml:space="preserve">. In fact, the British biochemist A. G. Cairns-Smith! has suggested that </w:t>
      </w:r>
      <w:r w:rsidRPr="00726013">
        <w:rPr>
          <w:rStyle w:val="underlinecardChar"/>
          <w:rFonts w:ascii="Helvetica" w:hAnsi="Helvetica" w:cs="Arial"/>
        </w:rPr>
        <w:t xml:space="preserve">the </w:t>
      </w:r>
      <w:r w:rsidRPr="00726013">
        <w:rPr>
          <w:rStyle w:val="underlinecardChar"/>
          <w:rFonts w:ascii="Helvetica" w:hAnsi="Helvetica" w:cs="Arial"/>
        </w:rPr>
        <w:lastRenderedPageBreak/>
        <w:t>first living beings</w:t>
      </w:r>
      <w:r w:rsidRPr="00726013">
        <w:rPr>
          <w:rFonts w:ascii="Helvetica" w:hAnsi="Helvetica" w:cs="Arial"/>
        </w:rPr>
        <w:t xml:space="preserve">--':our </w:t>
      </w:r>
      <w:proofErr w:type="spellStart"/>
      <w:r w:rsidRPr="00726013">
        <w:rPr>
          <w:rFonts w:ascii="Helvetica" w:hAnsi="Helvetica" w:cs="Arial"/>
        </w:rPr>
        <w:t>ultim:ate</w:t>
      </w:r>
      <w:proofErr w:type="spellEnd"/>
      <w:r w:rsidRPr="00726013">
        <w:rPr>
          <w:rFonts w:ascii="Helvetica" w:hAnsi="Helvetica" w:cs="Arial"/>
        </w:rPr>
        <w:t xml:space="preserve"> ancestors-</w:t>
      </w:r>
      <w:r w:rsidRPr="00726013">
        <w:rPr>
          <w:rStyle w:val="underlinecardChar"/>
          <w:rFonts w:ascii="Helvetica" w:hAnsi="Helvetica" w:cs="Arial"/>
        </w:rPr>
        <w:t>were based on metallic crystals</w:t>
      </w:r>
      <w:r w:rsidRPr="00726013">
        <w:rPr>
          <w:rFonts w:ascii="Helvetica" w:hAnsi="Helvetica" w:cs="Arial"/>
        </w:rPr>
        <w:t xml:space="preserve">, not carbon. If this is true, then if we insist that living beings must be based on carbon chemistry, we would be forced to conclude that our ultimate ancestors were not alive. In Cairns-Smith's theory, our ultimate ancestors were self-replicating patterns of defects in the metallic crystals. Over time, </w:t>
      </w:r>
      <w:r w:rsidRPr="00726013">
        <w:rPr>
          <w:rStyle w:val="underlinecardChar"/>
          <w:rFonts w:ascii="Helvetica" w:hAnsi="Helvetica" w:cs="Arial"/>
        </w:rPr>
        <w:t>the pattern persisted, but was transferred to another substrate: carbon molecules. What is important is not the substrate but the pattern, and the pattern is another name for information</w:t>
      </w:r>
      <w:r w:rsidRPr="00726013">
        <w:rPr>
          <w:rFonts w:ascii="Helvetica" w:hAnsi="Helvetica" w:cs="Arial"/>
        </w:rPr>
        <w:t>.</w:t>
      </w:r>
    </w:p>
    <w:p w:rsidR="00DD4A27" w:rsidRPr="00726013" w:rsidRDefault="00DD4A27">
      <w:pPr>
        <w:pStyle w:val="CardText0"/>
        <w:rPr>
          <w:rFonts w:ascii="Helvetica" w:hAnsi="Helvetica" w:cs="Arial"/>
        </w:rPr>
      </w:pPr>
      <w:r w:rsidRPr="00726013">
        <w:rPr>
          <w:rFonts w:ascii="Helvetica" w:hAnsi="Helvetica" w:cs="Arial"/>
        </w:rPr>
        <w:t xml:space="preserve">But </w:t>
      </w:r>
      <w:r w:rsidRPr="00726013">
        <w:rPr>
          <w:rStyle w:val="underlinecardChar"/>
          <w:rFonts w:ascii="Helvetica" w:hAnsi="Helvetica" w:cs="Arial"/>
        </w:rPr>
        <w:t>life</w:t>
      </w:r>
      <w:r w:rsidRPr="00726013">
        <w:rPr>
          <w:rFonts w:ascii="Helvetica" w:hAnsi="Helvetica" w:cs="Arial"/>
        </w:rPr>
        <w:t xml:space="preserve"> of course is not a static pattern. Rather, it </w:t>
      </w:r>
      <w:r w:rsidRPr="00726013">
        <w:rPr>
          <w:rStyle w:val="underlinecardChar"/>
          <w:rFonts w:ascii="Helvetica" w:hAnsi="Helvetica" w:cs="Arial"/>
        </w:rPr>
        <w:t>is a dynamic pattern</w:t>
      </w:r>
      <w:r w:rsidRPr="00726013">
        <w:rPr>
          <w:rFonts w:ascii="Helvetica" w:hAnsi="Helvetica" w:cs="Arial"/>
        </w:rPr>
        <w:t xml:space="preserve"> that persists overtime. It is thus a process. But not all processes are alive. The key feature of the "living" patterns is that </w:t>
      </w:r>
      <w:r w:rsidRPr="00726013">
        <w:rPr>
          <w:rStyle w:val="underlinecardChar"/>
          <w:rFonts w:ascii="Helvetica" w:hAnsi="Helvetica" w:cs="Arial"/>
        </w:rPr>
        <w:t>their persistence is due to a feedback with their environment: the information coded in the pattern continually varies</w:t>
      </w:r>
      <w:r w:rsidRPr="00726013">
        <w:rPr>
          <w:rFonts w:ascii="Helvetica" w:hAnsi="Helvetica" w:cs="Arial"/>
        </w:rPr>
        <w:t>, but the variation is constrained to a narrow range by this feedback. Thus life is, as I stated, information preserved by natural selection.</w:t>
      </w:r>
    </w:p>
    <w:p w:rsidR="00DD4A27" w:rsidRPr="00726013" w:rsidRDefault="00DD4A27">
      <w:pPr>
        <w:pStyle w:val="BlockTitle"/>
        <w:rPr>
          <w:rFonts w:ascii="Helvetica" w:hAnsi="Helvetica"/>
        </w:rPr>
      </w:pPr>
      <w:r w:rsidRPr="00726013">
        <w:rPr>
          <w:rFonts w:ascii="Helvetica" w:hAnsi="Helvetica"/>
        </w:rPr>
        <w:br w:type="page"/>
      </w:r>
      <w:bookmarkStart w:id="776" w:name="_Toc94018556"/>
      <w:bookmarkStart w:id="777" w:name="_Toc147748773"/>
      <w:r w:rsidRPr="00726013">
        <w:rPr>
          <w:rFonts w:ascii="Helvetica" w:hAnsi="Helvetica"/>
        </w:rPr>
        <w:lastRenderedPageBreak/>
        <w:t>A</w:t>
      </w:r>
      <w:bookmarkEnd w:id="776"/>
      <w:r w:rsidRPr="00726013">
        <w:rPr>
          <w:rFonts w:ascii="Helvetica" w:hAnsi="Helvetica"/>
        </w:rPr>
        <w:t>2 “Can’t Disprove God’s Existence”: 1AR</w:t>
      </w:r>
      <w:bookmarkEnd w:id="77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THAT’S BECAUSE NO NEGATIVE IS PROVABLE. HOWEVER, IN LIGHT OF AN ABSENCE OF ANY EMPIRICAL EVIDENCE, YOU MIGHT AS WELL ASSUME THAT IT DOESN’T EXIST. I CAN’T PROVE PINK UNICORNS DON’T EXIST, BUT THERE’S STILL NO RATIONAL BASIS TO ASSUME THAT THEY DO</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SECOND, EVEN IF GOD DOES EXIST, THERE’S NO INDICATION THAT IT INTERACTS WITH OUR WORLD, MAKING THIS IRRELEVENT</w:t>
      </w:r>
    </w:p>
    <w:p w:rsidR="00DD4A27" w:rsidRPr="00726013" w:rsidRDefault="00DD4A27">
      <w:pPr>
        <w:pStyle w:val="BlockTitle"/>
        <w:rPr>
          <w:rFonts w:ascii="Helvetica" w:hAnsi="Helvetica"/>
        </w:rPr>
      </w:pPr>
      <w:r w:rsidRPr="00726013">
        <w:rPr>
          <w:rFonts w:ascii="Helvetica" w:hAnsi="Helvetica"/>
        </w:rPr>
        <w:br w:type="page"/>
      </w:r>
      <w:bookmarkStart w:id="778" w:name="_Toc94018557"/>
      <w:bookmarkStart w:id="779" w:name="_Toc147748774"/>
      <w:r w:rsidRPr="00726013">
        <w:rPr>
          <w:rFonts w:ascii="Helvetica" w:hAnsi="Helvetica"/>
        </w:rPr>
        <w:lastRenderedPageBreak/>
        <w:t xml:space="preserve">#7 </w:t>
      </w:r>
      <w:bookmarkEnd w:id="778"/>
      <w:r w:rsidRPr="00726013">
        <w:rPr>
          <w:rFonts w:ascii="Helvetica" w:hAnsi="Helvetica"/>
        </w:rPr>
        <w:t>Religious Suffering: 1AR (1/3)</w:t>
      </w:r>
      <w:bookmarkEnd w:id="77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RELIGIOUS DOGMATISM BREEDS INTOLERANCE AND VIOLENCE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Nussbaum 2004</w:t>
      </w:r>
    </w:p>
    <w:p w:rsidR="00DD4A27" w:rsidRPr="00726013" w:rsidRDefault="00DD4A27">
      <w:pPr>
        <w:pStyle w:val="evidencetext"/>
        <w:rPr>
          <w:rFonts w:ascii="Helvetica" w:hAnsi="Helvetica" w:cs="Arial"/>
        </w:rPr>
      </w:pPr>
      <w:r w:rsidRPr="00726013">
        <w:rPr>
          <w:rFonts w:ascii="Helvetica" w:hAnsi="Helvetica" w:cs="Arial"/>
        </w:rPr>
        <w:t xml:space="preserve">[Martha, Ernst Freund distinguished service prof of law and ethics at U of </w:t>
      </w:r>
    </w:p>
    <w:p w:rsidR="00DD4A27" w:rsidRPr="00726013" w:rsidRDefault="00DD4A27">
      <w:pPr>
        <w:pStyle w:val="evidencetext"/>
        <w:rPr>
          <w:rFonts w:ascii="Helvetica" w:hAnsi="Helvetica" w:cs="Arial"/>
        </w:rPr>
      </w:pPr>
      <w:proofErr w:type="spellStart"/>
      <w:r w:rsidRPr="00726013">
        <w:rPr>
          <w:rFonts w:ascii="Helvetica" w:hAnsi="Helvetica" w:cs="Arial"/>
        </w:rPr>
        <w:t>chicago</w:t>
      </w:r>
      <w:proofErr w:type="spellEnd"/>
      <w:r w:rsidRPr="00726013">
        <w:rPr>
          <w:rFonts w:ascii="Helvetica" w:hAnsi="Helvetica" w:cs="Arial"/>
        </w:rPr>
        <w:t>, “</w:t>
      </w:r>
      <w:proofErr w:type="spellStart"/>
      <w:r w:rsidRPr="00726013">
        <w:rPr>
          <w:rFonts w:ascii="Helvetica" w:hAnsi="Helvetica" w:cs="Arial"/>
        </w:rPr>
        <w:t>Relgious</w:t>
      </w:r>
      <w:proofErr w:type="spellEnd"/>
      <w:r w:rsidRPr="00726013">
        <w:rPr>
          <w:rFonts w:ascii="Helvetica" w:hAnsi="Helvetica" w:cs="Arial"/>
        </w:rPr>
        <w:t xml:space="preserve"> Intolerance,” Foreign Policy, Sept/Oct, 44//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CardText0"/>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Sometimes old ideas are the most dangerous, and few ideas are older than those that undergird religious intolerance. Lamentably, these ideas are acquiring new life. In 2002, Hindus in Gujarat, India, killed several hundred Muslims, with the collaboration of public officials and the police. Europe has recently seen a frightening rebirth of anti-Semitism, while the appeal of radical forms of Islam appears to be increasing in the Muslim world. Prejudice against Muslims and a tendency to equate Islam with terrorism are too prominent in the United States. On and on it goes. Intolerance breeds intolerance, as expressions of hatred fuel existing insecurities and permit people to see their own aggression as legitimate self-defense.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CHRISTIANITY CAUSES HATRED AND WAR</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Dolgorukii</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(Alexis, columnist, Associated press: 26 May 1997) </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I would like to have "the undoubted blessings brought by Christianity" demonstrated to me. As for myself, as an historian I can find nothing at all that Christianity has done to make life on this planet better for the greatest mass of people.  Christians have always babbled blithely about "love and peace" but I see absolutely no historical indication that they have produced anything but hatred and war! Christians also babble on about "Christian Charity", but that too is a lie. Charity existed long before Christianity and Christian Charity (such as it is) has always come with chains of adamant fastened to it. "Christian Charity" is best exemplified by "The Salvation Army", a militant Christian Organization that feeds the hungry but insists that they be evangelized along with dinner! </w:t>
      </w:r>
      <w:r w:rsidRPr="00726013">
        <w:rPr>
          <w:rFonts w:ascii="Helvetica" w:hAnsi="Helvetica" w:cs="Arial"/>
        </w:rPr>
        <w:br/>
      </w:r>
    </w:p>
    <w:p w:rsidR="00DD4A27" w:rsidRPr="00726013" w:rsidRDefault="00DD4A27">
      <w:pPr>
        <w:pStyle w:val="Tag"/>
        <w:rPr>
          <w:rFonts w:ascii="Helvetica" w:hAnsi="Helvetica" w:cs="Arial"/>
        </w:rPr>
      </w:pPr>
      <w:r w:rsidRPr="00726013">
        <w:rPr>
          <w:rFonts w:ascii="Helvetica" w:hAnsi="Helvetica" w:cs="Arial"/>
        </w:rPr>
        <w:t>RELIGIOUS INTOLERANCE GIVES WAY TO NIHILISM AND THE JUSTIFICATION OF SUFFERING AND INEQUALITY</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Nussbaum 2004</w:t>
      </w:r>
    </w:p>
    <w:p w:rsidR="00DD4A27" w:rsidRPr="00726013" w:rsidRDefault="00DD4A27">
      <w:pPr>
        <w:pStyle w:val="evidencetext"/>
        <w:rPr>
          <w:rFonts w:ascii="Helvetica" w:hAnsi="Helvetica" w:cs="Arial"/>
        </w:rPr>
      </w:pPr>
      <w:r w:rsidRPr="00726013">
        <w:rPr>
          <w:rFonts w:ascii="Helvetica" w:hAnsi="Helvetica" w:cs="Arial"/>
        </w:rPr>
        <w:t xml:space="preserve">[Martha, Ernst Freund distinguished service prof of law and ethics at U of </w:t>
      </w:r>
    </w:p>
    <w:p w:rsidR="00DD4A27" w:rsidRPr="00726013" w:rsidRDefault="00DD4A27">
      <w:pPr>
        <w:pStyle w:val="evidencetext"/>
        <w:rPr>
          <w:rFonts w:ascii="Helvetica" w:hAnsi="Helvetica" w:cs="Arial"/>
        </w:rPr>
      </w:pPr>
      <w:proofErr w:type="spellStart"/>
      <w:r w:rsidRPr="00726013">
        <w:rPr>
          <w:rFonts w:ascii="Helvetica" w:hAnsi="Helvetica" w:cs="Arial"/>
        </w:rPr>
        <w:t>chicago</w:t>
      </w:r>
      <w:proofErr w:type="spellEnd"/>
      <w:r w:rsidRPr="00726013">
        <w:rPr>
          <w:rFonts w:ascii="Helvetica" w:hAnsi="Helvetica" w:cs="Arial"/>
        </w:rPr>
        <w:t>, “</w:t>
      </w:r>
      <w:proofErr w:type="spellStart"/>
      <w:r w:rsidRPr="00726013">
        <w:rPr>
          <w:rFonts w:ascii="Helvetica" w:hAnsi="Helvetica" w:cs="Arial"/>
        </w:rPr>
        <w:t>Relgious</w:t>
      </w:r>
      <w:proofErr w:type="spellEnd"/>
      <w:r w:rsidRPr="00726013">
        <w:rPr>
          <w:rFonts w:ascii="Helvetica" w:hAnsi="Helvetica" w:cs="Arial"/>
        </w:rPr>
        <w:t xml:space="preserve"> Intolerance,” Foreign Policy, Sept/Oct, 44//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CardText0"/>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lastRenderedPageBreak/>
        <w:t>The appeal of religious intolerance is easy to understand. From an early age, humans are aware of helplessness toward things of the highest importance, such as food, love, and life itself. Religion helps people cope with loss and the fear of death; it teaches moral principles and motivates people to follow them. But precisely because religions are such powerful sources of morality and community, they all too easily become vehicles for the flight from helplessness, which so often manifests itself in oppression and the imposition of hierarchy. In today’s accelerating world, people confront ethnic and religious differences in new and frightening ways. By clinging to a religion they believe to be the right one, surrounding themselves with coreligionists, and then subordinating others who do not accept that religion, people can forget for a time their weakness and mortality.</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#7 Religious Suffering: 1AR (2/3)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 xml:space="preserve">CHRISTIANITY KILLED MORE PEOPLE THAN THE NAZIS  </w:t>
      </w:r>
    </w:p>
    <w:p w:rsidR="00DD4A27" w:rsidRPr="00726013" w:rsidRDefault="00DD4A27">
      <w:pPr>
        <w:pStyle w:val="evidencetext"/>
        <w:rPr>
          <w:rStyle w:val="boldciteChar"/>
          <w:rFonts w:ascii="Helvetica" w:hAnsi="Helvetica"/>
          <w:color w:val="auto"/>
          <w:sz w:val="28"/>
        </w:rPr>
      </w:pPr>
    </w:p>
    <w:p w:rsidR="00DD4A27" w:rsidRPr="00726013" w:rsidRDefault="00DD4A27">
      <w:pPr>
        <w:pStyle w:val="evidencetext"/>
        <w:ind w:right="0"/>
        <w:rPr>
          <w:rFonts w:ascii="Helvetica" w:hAnsi="Helvetica" w:cs="Arial"/>
        </w:rPr>
      </w:pPr>
      <w:proofErr w:type="spellStart"/>
      <w:r w:rsidRPr="00726013">
        <w:rPr>
          <w:rStyle w:val="boldciteChar"/>
          <w:rFonts w:ascii="Helvetica" w:hAnsi="Helvetica"/>
          <w:bCs w:val="0"/>
          <w:kern w:val="0"/>
          <w:sz w:val="28"/>
          <w:u w:val="thick" w:color="000000"/>
        </w:rPr>
        <w:t>Dolgorukii</w:t>
      </w:r>
      <w:proofErr w:type="spellEnd"/>
      <w:r w:rsidRPr="00726013">
        <w:rPr>
          <w:rStyle w:val="boldciteChar"/>
          <w:rFonts w:ascii="Helvetica" w:hAnsi="Helvetica"/>
          <w:bCs w:val="0"/>
          <w:kern w:val="0"/>
          <w:sz w:val="28"/>
          <w:u w:val="thick" w:color="000000"/>
        </w:rPr>
        <w:t xml:space="preserve"> ’97</w:t>
      </w:r>
      <w:r w:rsidRPr="00726013">
        <w:rPr>
          <w:rFonts w:ascii="Helvetica" w:hAnsi="Helvetica" w:cs="Arial"/>
        </w:rPr>
        <w:t xml:space="preserve"> (Alexis, columnist, Associated press: 26 May 1997) </w:t>
      </w:r>
    </w:p>
    <w:p w:rsidR="00DD4A27" w:rsidRPr="00726013" w:rsidRDefault="00DD4A27">
      <w:pPr>
        <w:pStyle w:val="CardText0"/>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What has Christianity given humanity? Well, there's the Inquisition, which murdered more people than the Nazi death camps. There's the various Crusades, which murdered millions in the name of the "Prince of Peace". There's the religious Wars of the Reformation which killed untold millions of people in Europe. And there's the Nazis themselves, who never would have been able to preach their doctrine of racial hatred had that hatred not been fostered by a millennium of anti-Jewish preachments from the pulpits of Christian Churches. And lastly, and far more insidiously there's the unending grinding oppression administered by Christianity and its minions on all the people over whom they held sway. What else has it given us? Well with its totally insane views on sexuality and sin, Christianity has given the human race guilt and psychosis to an absolutely astonishing degree.</w:t>
      </w:r>
    </w:p>
    <w:p w:rsidR="00DD4A27" w:rsidRPr="00726013" w:rsidRDefault="00DD4A27">
      <w:pPr>
        <w:pStyle w:val="CardText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ALL DEFENDERS OF CHRISTIANITY ARE BIASED AND LIE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Style w:val="boldciteChar"/>
          <w:rFonts w:ascii="Helvetica" w:hAnsi="Helvetica"/>
          <w:bCs w:val="0"/>
          <w:kern w:val="0"/>
          <w:sz w:val="28"/>
          <w:u w:val="thick" w:color="000000"/>
        </w:rPr>
        <w:t>Schnook ’03</w:t>
      </w:r>
      <w:r w:rsidRPr="00726013">
        <w:rPr>
          <w:rFonts w:ascii="Helvetica" w:hAnsi="Helvetica" w:cs="Arial"/>
        </w:rPr>
        <w:t xml:space="preserve"> (Charlotte, EVILBIBLE.COM, http://www.evilbible.com/hitler_was_christian.htm)</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Considering that Christianity has thus far been incapable of producing an unbiased, educated follower which speaks the truth, (I haven’t encountered any), I have been forced to dispel the myth by writing this essay.  </w:t>
      </w:r>
    </w:p>
    <w:p w:rsidR="00DD4A27" w:rsidRPr="00726013" w:rsidRDefault="00DD4A27">
      <w:pPr>
        <w:pStyle w:val="CardText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CHRISTIANITY ENCOURAGES PARENTS TO STARVE THEIR CHILDREN TO DEATH</w:t>
      </w:r>
    </w:p>
    <w:p w:rsidR="00DD4A27" w:rsidRPr="00726013" w:rsidRDefault="00DD4A27">
      <w:pPr>
        <w:pStyle w:val="evidencetext"/>
        <w:rPr>
          <w:rStyle w:val="boldciteChar"/>
          <w:rFonts w:ascii="Helvetica" w:hAnsi="Helvetica"/>
          <w:bCs w:val="0"/>
          <w:kern w:val="0"/>
          <w:sz w:val="28"/>
          <w:u w:val="thick" w:color="000000"/>
        </w:rPr>
      </w:pPr>
    </w:p>
    <w:p w:rsidR="00DD4A27" w:rsidRPr="00726013" w:rsidRDefault="00DD4A27">
      <w:pPr>
        <w:pStyle w:val="evidencetext"/>
        <w:ind w:right="0"/>
        <w:rPr>
          <w:rFonts w:ascii="Helvetica" w:hAnsi="Helvetica" w:cs="Arial"/>
        </w:rPr>
      </w:pPr>
      <w:r w:rsidRPr="00726013">
        <w:rPr>
          <w:rStyle w:val="boldciteChar"/>
          <w:rFonts w:ascii="Helvetica" w:hAnsi="Helvetica"/>
          <w:bCs w:val="0"/>
          <w:kern w:val="0"/>
          <w:sz w:val="28"/>
          <w:u w:val="thick" w:color="000000"/>
        </w:rPr>
        <w:t>Rice ’01</w:t>
      </w:r>
      <w:r w:rsidRPr="00726013">
        <w:rPr>
          <w:rFonts w:ascii="Helvetica" w:hAnsi="Helvetica" w:cs="Arial"/>
        </w:rPr>
        <w:t xml:space="preserve"> (Fredric, The Skeptic Tank January 17, 2001</w:t>
      </w:r>
    </w:p>
    <w:p w:rsidR="00DD4A27" w:rsidRPr="00726013" w:rsidRDefault="00DD4A27">
      <w:pPr>
        <w:pStyle w:val="evidencetext"/>
        <w:rPr>
          <w:rFonts w:ascii="Helvetica" w:hAnsi="Helvetica" w:cs="Arial"/>
        </w:rPr>
      </w:pPr>
      <w:hyperlink r:id="rId87" w:history="1">
        <w:r w:rsidRPr="00726013">
          <w:rPr>
            <w:rStyle w:val="Hyperlink"/>
            <w:rFonts w:ascii="Helvetica" w:hAnsi="Helvetica" w:cs="Arial"/>
          </w:rPr>
          <w:t>http://www.skeptictank.org/clrabuse.htm</w:t>
        </w:r>
      </w:hyperlink>
      <w:r w:rsidRPr="00726013">
        <w:rPr>
          <w:rFonts w:ascii="Helvetica" w:hAnsi="Helvetica" w:cs="Arial"/>
        </w:rPr>
        <w:t>)</w:t>
      </w:r>
    </w:p>
    <w:p w:rsidR="00DD4A27" w:rsidRPr="00726013" w:rsidRDefault="00DD4A27">
      <w:pPr>
        <w:rPr>
          <w:rFonts w:ascii="Helvetica" w:hAnsi="Helvetica" w:cs="Arial"/>
          <w:color w:val="000000"/>
        </w:rPr>
      </w:pPr>
    </w:p>
    <w:p w:rsidR="00DD4A27" w:rsidRPr="00726013" w:rsidRDefault="00DD4A27">
      <w:pPr>
        <w:pStyle w:val="evidencetext"/>
        <w:rPr>
          <w:rFonts w:ascii="Helvetica" w:hAnsi="Helvetica" w:cs="Arial"/>
        </w:rPr>
      </w:pPr>
      <w:r w:rsidRPr="00726013">
        <w:rPr>
          <w:rFonts w:ascii="Helvetica" w:hAnsi="Helvetica" w:cs="Arial"/>
        </w:rPr>
        <w:t xml:space="preserve">Parents who murder their own children by starving them to death or by allowing them to die from </w:t>
      </w:r>
      <w:proofErr w:type="spellStart"/>
      <w:r w:rsidRPr="00726013">
        <w:rPr>
          <w:rFonts w:ascii="Helvetica" w:hAnsi="Helvetica" w:cs="Arial"/>
        </w:rPr>
        <w:t>easilly</w:t>
      </w:r>
      <w:proofErr w:type="spellEnd"/>
      <w:r w:rsidRPr="00726013">
        <w:rPr>
          <w:rFonts w:ascii="Helvetica" w:hAnsi="Helvetica" w:cs="Arial"/>
        </w:rPr>
        <w:t xml:space="preserve"> treatable diseases and other medical problems are doing so because their religious masters tell them to. As followers, the parents have no cognitive volition of their own when the health and safety of their children come second to obeying the dictates of their religious masters.  </w:t>
      </w:r>
      <w:r w:rsidRPr="00726013">
        <w:rPr>
          <w:rFonts w:ascii="Helvetica" w:hAnsi="Helvetica" w:cs="Arial"/>
        </w:rPr>
        <w:lastRenderedPageBreak/>
        <w:t xml:space="preserve">It is the priesthood which should be held accountable for the murder of children first and foremost; then the parents of the murdered child must be held accountable.  </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bookmarkStart w:id="780" w:name="_Toc94018558"/>
      <w:r w:rsidRPr="00726013">
        <w:rPr>
          <w:rFonts w:ascii="Helvetica" w:hAnsi="Helvetica"/>
        </w:rPr>
        <w:lastRenderedPageBreak/>
        <w:t>#7 Religious Suffering: 1AR (3/3)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CHRISTIANITY WAS RESPONSIBLE FOR THE HOLOCAUST</w:t>
      </w:r>
    </w:p>
    <w:p w:rsidR="00DD4A27" w:rsidRPr="00726013" w:rsidRDefault="00DD4A27">
      <w:pPr>
        <w:pStyle w:val="evidencetext"/>
        <w:rPr>
          <w:rFonts w:ascii="Helvetica" w:hAnsi="Helvetica" w:cs="Arial"/>
        </w:rPr>
      </w:pPr>
    </w:p>
    <w:p w:rsidR="00DD4A27" w:rsidRPr="00726013" w:rsidRDefault="00DD4A27">
      <w:pPr>
        <w:pStyle w:val="boldcite"/>
        <w:ind w:left="1728"/>
        <w:rPr>
          <w:rStyle w:val="boldciteChar"/>
          <w:rFonts w:ascii="Helvetica" w:hAnsi="Helvetica"/>
        </w:rPr>
      </w:pPr>
      <w:r w:rsidRPr="00726013">
        <w:rPr>
          <w:rStyle w:val="boldciteChar"/>
          <w:rFonts w:ascii="Helvetica" w:hAnsi="Helvetica"/>
        </w:rPr>
        <w:t xml:space="preserve">Schnook ’03 </w:t>
      </w:r>
    </w:p>
    <w:p w:rsidR="00DD4A27" w:rsidRPr="00726013" w:rsidRDefault="00DD4A27">
      <w:pPr>
        <w:pStyle w:val="evidencetext"/>
        <w:rPr>
          <w:rFonts w:ascii="Helvetica" w:hAnsi="Helvetica" w:cs="Arial"/>
        </w:rPr>
      </w:pPr>
      <w:r w:rsidRPr="00726013">
        <w:rPr>
          <w:rFonts w:ascii="Helvetica" w:hAnsi="Helvetica" w:cs="Arial"/>
        </w:rPr>
        <w:t>(Charlotte, EVILBIBLE.COM, http://www.evilbible.com/hitler_was_christian.htm)</w:t>
      </w:r>
    </w:p>
    <w:p w:rsidR="00DD4A27" w:rsidRPr="00726013" w:rsidRDefault="00DD4A27">
      <w:pPr>
        <w:pStyle w:val="evidencetext"/>
        <w:rPr>
          <w:rFonts w:ascii="Helvetica" w:hAnsi="Helvetica" w:cs="Arial"/>
        </w:rPr>
      </w:pPr>
      <w:r w:rsidRPr="00726013">
        <w:rPr>
          <w:rFonts w:ascii="Helvetica" w:hAnsi="Helvetica" w:cs="Arial"/>
        </w:rPr>
        <w:t>   </w:t>
      </w:r>
    </w:p>
    <w:p w:rsidR="00DD4A27" w:rsidRPr="00726013" w:rsidRDefault="00DD4A27">
      <w:pPr>
        <w:pStyle w:val="evidencetext"/>
        <w:rPr>
          <w:rFonts w:ascii="Helvetica" w:hAnsi="Helvetica" w:cs="Arial"/>
        </w:rPr>
      </w:pPr>
      <w:r w:rsidRPr="00726013">
        <w:rPr>
          <w:rFonts w:ascii="Helvetica" w:hAnsi="Helvetica" w:cs="Arial"/>
        </w:rPr>
        <w:t xml:space="preserve"> History is currently being distorted by the millions of Christians who lie to have us believe that the Holocaust was not a Christian deed.  Through subterfuge and concealment, many of today’s Church leaders and faithful Christians have camouflaged the Christianity of Adolf Hitler and have attempted to mark him an atheist, a pagan cult worshipper, or a false Christian in order to place his misdeeds on those </w:t>
      </w:r>
      <w:proofErr w:type="spellStart"/>
      <w:r w:rsidRPr="00726013">
        <w:rPr>
          <w:rFonts w:ascii="Helvetica" w:hAnsi="Helvetica" w:cs="Arial"/>
        </w:rPr>
        <w:t>with out</w:t>
      </w:r>
      <w:proofErr w:type="spellEnd"/>
      <w:r w:rsidRPr="00726013">
        <w:rPr>
          <w:rFonts w:ascii="Helvetica" w:hAnsi="Helvetica" w:cs="Arial"/>
        </w:rPr>
        <w:t xml:space="preserve"> Jesus.  However, from the earliest formation of the Nazi party and throughout the period of conquest and growth, Hitler expressed his Christian support to the German citizenry and soldiers. Those who would make Hitler an atheist should turn their eyes to history books before they address their pews and chat rooms.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CHRISTIANITY INSPIRED HITLER’S ANTI-SEMITISM</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Style w:val="boldciteChar"/>
          <w:rFonts w:ascii="Helvetica" w:hAnsi="Helvetica"/>
        </w:rPr>
        <w:t>Schnook ’03</w:t>
      </w:r>
      <w:r w:rsidRPr="00726013">
        <w:rPr>
          <w:rFonts w:ascii="Helvetica" w:hAnsi="Helvetica" w:cs="Arial"/>
        </w:rPr>
        <w:t xml:space="preserve"> </w:t>
      </w:r>
    </w:p>
    <w:p w:rsidR="00DD4A27" w:rsidRPr="00726013" w:rsidRDefault="00DD4A27">
      <w:pPr>
        <w:pStyle w:val="evidencetext"/>
        <w:rPr>
          <w:rFonts w:ascii="Helvetica" w:hAnsi="Helvetica" w:cs="Arial"/>
        </w:rPr>
      </w:pPr>
      <w:r w:rsidRPr="00726013">
        <w:rPr>
          <w:rFonts w:ascii="Helvetica" w:hAnsi="Helvetica" w:cs="Arial"/>
        </w:rPr>
        <w:t>(Charlotte, EVILBIBLE.COM, http://www.evilbible.com/hitler_was_christian.htm)</w:t>
      </w:r>
    </w:p>
    <w:p w:rsidR="00DD4A27" w:rsidRPr="00726013" w:rsidRDefault="00DD4A27">
      <w:pPr>
        <w:spacing w:after="120"/>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Hitler’s anti-Semitism grew out of his Christian education.  Austria and Germany were majorly Christian during his time and they held the belief that Jews were an inferior status to Aryan Christians.  The Christians blamed the Jews for the killing of Jesus.  Jewish hatred did not actually spring from Hitler, it came from the preaching of Catholic priests and Protestant ministers throughout Germany for hundreds of years.  The Protestant leader, Martin Luther, himself, held a livid hatred for Jews and their Jewish religion.  In his book, “On the Jews and their Lies,” Luther set the standard for Jewish hatred in Protestant Germany up until World War 2.  Hitler expressed a great admiration for Martin Luther constantly quoting his works and beliefs.</w:t>
      </w: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81" w:name="_Toc147748775"/>
      <w:r w:rsidRPr="00726013">
        <w:rPr>
          <w:rFonts w:ascii="Helvetica" w:hAnsi="Helvetica"/>
        </w:rPr>
        <w:lastRenderedPageBreak/>
        <w:t>A</w:t>
      </w:r>
      <w:bookmarkEnd w:id="780"/>
      <w:r w:rsidRPr="00726013">
        <w:rPr>
          <w:rFonts w:ascii="Helvetica" w:hAnsi="Helvetica"/>
        </w:rPr>
        <w:t>2 “Those Ppl Weren’t Real Christians”: 1AR</w:t>
      </w:r>
      <w:bookmarkEnd w:id="781"/>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EVEN IF THE PEOPLE WHO CAUSE RELIGIOUS WARS AREN’T REAL CHRISTIANS, THE NEG’S ARGUMENT ENGAGES IN THAT SAME FALSE CHRISTIANITY BY CALLING FOR THE NIHILISTIC REJECTION OF EVERY PLAN THAT TRIES TO SAVE LIVES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THAT ALSO MEANS THAT THEY DON’T ACTUALLY DO THEIR ALTERNATIVE, MEANING IT CAN’T SOLVE FOR THE CRITICISM AND THERE’S AN EQUAL RISK WHETHER YOU VOTE AFF OR NEG</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ALSO, THIS ARGUMENT IS FALLACIOUS – THEY’RE MANIFESTATIONS OF THE SAME RELIGIOUS IDEOLOGY, PROVING HOW BANKRUPT IT IS</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Infidels.org ‘98</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This is rather like the No True Scotsman fallacy.</w:t>
      </w:r>
    </w:p>
    <w:p w:rsidR="00DD4A27" w:rsidRPr="00726013" w:rsidRDefault="00DD4A27">
      <w:pPr>
        <w:pStyle w:val="evidencetext"/>
        <w:rPr>
          <w:rFonts w:ascii="Helvetica" w:hAnsi="Helvetica" w:cs="Arial"/>
        </w:rPr>
      </w:pPr>
      <w:r w:rsidRPr="00726013">
        <w:rPr>
          <w:rFonts w:ascii="Helvetica" w:hAnsi="Helvetica" w:cs="Arial"/>
        </w:rPr>
        <w:t xml:space="preserve">What makes a real believer? There are so many One True Religions it's hard to tell. Look at Christianity: </w:t>
      </w:r>
      <w:r w:rsidRPr="00726013">
        <w:rPr>
          <w:rStyle w:val="underlinecardChar"/>
          <w:rFonts w:ascii="Helvetica" w:hAnsi="Helvetica" w:cs="Arial"/>
        </w:rPr>
        <w:t>there are many competing groups, all convinced that they are the only true Christians. Sometimes they even fight and kill each other.</w:t>
      </w:r>
      <w:r w:rsidRPr="00726013">
        <w:rPr>
          <w:rFonts w:ascii="Helvetica" w:hAnsi="Helvetica" w:cs="Arial"/>
        </w:rPr>
        <w:t xml:space="preserve"> How is an atheist supposed to decide who's a </w:t>
      </w:r>
      <w:r w:rsidRPr="00726013">
        <w:rPr>
          <w:rStyle w:val="Emphasis"/>
          <w:rFonts w:ascii="Helvetica" w:hAnsi="Helvetica" w:cs="Arial"/>
        </w:rPr>
        <w:t>real</w:t>
      </w:r>
      <w:r w:rsidRPr="00726013">
        <w:rPr>
          <w:rFonts w:ascii="Helvetica" w:hAnsi="Helvetica" w:cs="Arial"/>
        </w:rPr>
        <w:t xml:space="preserve"> Christian and who isn't, when even the major Christian churches like the Catholic Church and the Church of England can't decide amongst themselves?</w:t>
      </w:r>
    </w:p>
    <w:p w:rsidR="00DD4A27" w:rsidRPr="00726013" w:rsidRDefault="00DD4A27">
      <w:pPr>
        <w:pStyle w:val="evidencetext"/>
        <w:rPr>
          <w:rStyle w:val="underlinecardChar"/>
          <w:rFonts w:ascii="Helvetica" w:hAnsi="Helvetica" w:cs="Arial"/>
        </w:rPr>
      </w:pPr>
      <w:r w:rsidRPr="00726013">
        <w:rPr>
          <w:rFonts w:ascii="Helvetica" w:hAnsi="Helvetica" w:cs="Arial"/>
        </w:rPr>
        <w:t xml:space="preserve">In the end, most atheists take a pragmatic view, and decide that </w:t>
      </w:r>
      <w:r w:rsidRPr="00726013">
        <w:rPr>
          <w:rStyle w:val="underlinecardChar"/>
          <w:rFonts w:ascii="Helvetica" w:hAnsi="Helvetica" w:cs="Arial"/>
        </w:rPr>
        <w:t>anyone who</w:t>
      </w:r>
      <w:r w:rsidRPr="00726013">
        <w:rPr>
          <w:rFonts w:ascii="Helvetica" w:hAnsi="Helvetica" w:cs="Arial"/>
        </w:rPr>
        <w:t xml:space="preserve"> calls himself a Christian, and </w:t>
      </w:r>
      <w:r w:rsidRPr="00726013">
        <w:rPr>
          <w:rStyle w:val="underlinecardChar"/>
          <w:rFonts w:ascii="Helvetica" w:hAnsi="Helvetica" w:cs="Arial"/>
        </w:rPr>
        <w:t>uses Christian belief or dogma</w:t>
      </w:r>
      <w:r w:rsidRPr="00726013">
        <w:rPr>
          <w:rFonts w:ascii="Helvetica" w:hAnsi="Helvetica" w:cs="Arial"/>
        </w:rPr>
        <w:t xml:space="preserve"> to justify his actions, </w:t>
      </w:r>
      <w:r w:rsidRPr="00726013">
        <w:rPr>
          <w:rStyle w:val="underlinecardChar"/>
          <w:rFonts w:ascii="Helvetica" w:hAnsi="Helvetica" w:cs="Arial"/>
        </w:rPr>
        <w:t>should be considered a Christian</w:t>
      </w:r>
      <w:r w:rsidRPr="00726013">
        <w:rPr>
          <w:rFonts w:ascii="Helvetica" w:hAnsi="Helvetica" w:cs="Arial"/>
        </w:rPr>
        <w:t xml:space="preserve">. Maybe some of those Christians are just perverting Christian teaching for their own ends -- but surely </w:t>
      </w:r>
      <w:r w:rsidRPr="00726013">
        <w:rPr>
          <w:rStyle w:val="underlinecardChar"/>
          <w:rFonts w:ascii="Helvetica" w:hAnsi="Helvetica" w:cs="Arial"/>
        </w:rPr>
        <w:t>if the Bible can be so readily used to support un-Christian acts it can't be much of a moral code? If the Bible is the word of God, why couldn't he have made it less easy to misinterpret</w:t>
      </w:r>
      <w:r w:rsidRPr="00726013">
        <w:rPr>
          <w:rFonts w:ascii="Helvetica" w:hAnsi="Helvetica" w:cs="Arial"/>
        </w:rPr>
        <w:t xml:space="preserve">? </w:t>
      </w:r>
      <w:r w:rsidRPr="00726013">
        <w:rPr>
          <w:rStyle w:val="underlinecardChar"/>
          <w:rFonts w:ascii="Helvetica" w:hAnsi="Helvetica" w:cs="Arial"/>
        </w:rPr>
        <w:t>And how do you know that your beliefs aren't a perversion of what your God intended?</w:t>
      </w:r>
    </w:p>
    <w:p w:rsidR="00DD4A27" w:rsidRPr="00726013" w:rsidRDefault="00DD4A27">
      <w:pPr>
        <w:pStyle w:val="evidencetext"/>
        <w:rPr>
          <w:rFonts w:ascii="Helvetica" w:hAnsi="Helvetica" w:cs="Arial"/>
        </w:rPr>
      </w:pPr>
      <w:r w:rsidRPr="00726013">
        <w:rPr>
          <w:rFonts w:ascii="Helvetica" w:hAnsi="Helvetica" w:cs="Arial"/>
        </w:rPr>
        <w:t>If there is no single unambiguous interpretation of the Bible, then why should an atheist take one interpretation over another just on your say-so? Sorry, but if someone claims that he believes in Jesus and that he murdered others because Jesus and the Bible told him to do so, we must call him a Christian.</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AND, FOISTING YOUR RELIGION UPON OTHERS THROUGH STATE ACTION IS RELIGIOUS INTOLERANCE THAT JUSTIFIES VIOLENCE</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Nussbaum 2004</w:t>
      </w:r>
    </w:p>
    <w:p w:rsidR="00DD4A27" w:rsidRPr="00726013" w:rsidRDefault="00DD4A27">
      <w:pPr>
        <w:pStyle w:val="Citation"/>
        <w:rPr>
          <w:rFonts w:ascii="Helvetica" w:hAnsi="Helvetica" w:cs="Arial"/>
        </w:rPr>
      </w:pPr>
      <w:r w:rsidRPr="00726013">
        <w:rPr>
          <w:rFonts w:ascii="Helvetica" w:hAnsi="Helvetica" w:cs="Arial"/>
        </w:rPr>
        <w:lastRenderedPageBreak/>
        <w:t xml:space="preserve">[Martha, Ernst Freund distinguished service prof of law and ethics at U of </w:t>
      </w:r>
    </w:p>
    <w:p w:rsidR="00DD4A27" w:rsidRPr="00726013" w:rsidRDefault="00DD4A27">
      <w:pPr>
        <w:pStyle w:val="Citation"/>
        <w:rPr>
          <w:rFonts w:ascii="Helvetica" w:hAnsi="Helvetica" w:cs="Arial"/>
        </w:rPr>
      </w:pPr>
      <w:proofErr w:type="spellStart"/>
      <w:r w:rsidRPr="00726013">
        <w:rPr>
          <w:rFonts w:ascii="Helvetica" w:hAnsi="Helvetica" w:cs="Arial"/>
        </w:rPr>
        <w:t>chicago</w:t>
      </w:r>
      <w:proofErr w:type="spellEnd"/>
      <w:r w:rsidRPr="00726013">
        <w:rPr>
          <w:rFonts w:ascii="Helvetica" w:hAnsi="Helvetica" w:cs="Arial"/>
        </w:rPr>
        <w:t>, “</w:t>
      </w:r>
      <w:proofErr w:type="spellStart"/>
      <w:r w:rsidRPr="00726013">
        <w:rPr>
          <w:rFonts w:ascii="Helvetica" w:hAnsi="Helvetica" w:cs="Arial"/>
        </w:rPr>
        <w:t>Relgious</w:t>
      </w:r>
      <w:proofErr w:type="spellEnd"/>
      <w:r w:rsidRPr="00726013">
        <w:rPr>
          <w:rFonts w:ascii="Helvetica" w:hAnsi="Helvetica" w:cs="Arial"/>
        </w:rPr>
        <w:t xml:space="preserve"> Intolerance,” Foreign Policy, Sept/Oct, 44//</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Citation"/>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Two ideas typically foster religious intolerance and disrespect. The first is that one’s own religion is the only true religion and that other religions are false or morally incorrect. But people possessed of this view can also believe that others deserve respect for their committed beliefs, so long as they do no harm. Much more dangerous is the second idea, that the state and private citizens should coerce people into adhering to the “correct” religious approach. It’s an idea that is catching on, even in many modern democracies. France’s reluctance to tolerate religious symbols in schools and the Hindu right wing’s repeated claims that minorities in India must become part of Hindu culture are disturbing recent examples. The resurgence of this kind of thinking poses a profound threat to liberal societies, which are based on ideas of liberty and equality.</w:t>
      </w:r>
    </w:p>
    <w:p w:rsidR="00DD4A27" w:rsidRPr="00726013" w:rsidRDefault="00DD4A27">
      <w:pPr>
        <w:pStyle w:val="BlockTitle"/>
        <w:rPr>
          <w:rFonts w:ascii="Helvetica" w:hAnsi="Helvetica"/>
        </w:rPr>
      </w:pPr>
      <w:r w:rsidRPr="00726013">
        <w:rPr>
          <w:rFonts w:ascii="Helvetica" w:hAnsi="Helvetica"/>
        </w:rPr>
        <w:br w:type="page"/>
      </w:r>
      <w:bookmarkStart w:id="782" w:name="_Toc147748776"/>
      <w:r w:rsidRPr="00726013">
        <w:rPr>
          <w:rFonts w:ascii="Helvetica" w:hAnsi="Helvetica"/>
        </w:rPr>
        <w:lastRenderedPageBreak/>
        <w:t xml:space="preserve">#8 </w:t>
      </w:r>
      <w:proofErr w:type="spellStart"/>
      <w:r w:rsidRPr="00726013">
        <w:rPr>
          <w:rFonts w:ascii="Helvetica" w:hAnsi="Helvetica"/>
        </w:rPr>
        <w:t>Evilution</w:t>
      </w:r>
      <w:proofErr w:type="spellEnd"/>
      <w:r w:rsidRPr="00726013">
        <w:rPr>
          <w:rFonts w:ascii="Helvetica" w:hAnsi="Helvetica"/>
        </w:rPr>
        <w:t xml:space="preserve"> Disproves Religion: 1AR</w:t>
      </w:r>
      <w:bookmarkEnd w:id="782"/>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EXTEND 2AC NUMBER 8. IF THE EARTH IS REALLY MILLIONS OF YEARS OLD AND LIFE GRADUALLY EVOLVED, THEN THAT DISPROVES THE CREATION ACCOUNT IN THE BIBLE, UNDERMINING THE ENTIRETY OF ITS VALIDITY, AS PROVEN BY GITT ‘95, AN EXPERT SOURCE FROM THE CHRISTIAN MOVEMENT.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ALSO, THEY’LL NEVER WIN THAT EVOLUTION IS FALSE. IT’S BEEN REPEATEDLY PROVEN BY EXPERIMENTAL TESTS AND REAL WORLD DATA, AS PROVEN BY THE TALK ORIGINS EVIDENCE.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ALSO, EVOLUTION UNDERMINES THE ENTIRE BELIEVABILITY OF THE CHRISTIAN EDIFICE</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Creation Magazine ‘89</w:t>
      </w:r>
    </w:p>
    <w:p w:rsidR="00DD4A27" w:rsidRPr="00726013" w:rsidRDefault="00DD4A27">
      <w:pPr>
        <w:pStyle w:val="Citation"/>
        <w:rPr>
          <w:rFonts w:ascii="Helvetica" w:hAnsi="Helvetica" w:cs="Arial"/>
          <w:sz w:val="18"/>
        </w:rPr>
      </w:pPr>
      <w:r w:rsidRPr="00726013">
        <w:rPr>
          <w:rFonts w:ascii="Helvetica" w:hAnsi="Helvetica" w:cs="Arial"/>
          <w:sz w:val="18"/>
        </w:rPr>
        <w:t>[“The Atheists Know…Why Christianity has to Fight Evolution,” Vol 11 Issue 4, September, www.answersingenesis.org/creation/v11/i4/bozorath.asp, acc  1-20-2005//</w:t>
      </w:r>
      <w:proofErr w:type="spellStart"/>
      <w:r w:rsidRPr="00726013">
        <w:rPr>
          <w:rFonts w:ascii="Helvetica" w:hAnsi="Helvetica" w:cs="Arial"/>
          <w:sz w:val="18"/>
        </w:rPr>
        <w:t>uwyo-ajl</w:t>
      </w:r>
      <w:proofErr w:type="spellEnd"/>
      <w:r w:rsidRPr="00726013">
        <w:rPr>
          <w:rFonts w:ascii="Helvetica" w:hAnsi="Helvetica" w:cs="Arial"/>
          <w:sz w:val="18"/>
        </w:rPr>
        <w:t>]</w:t>
      </w:r>
    </w:p>
    <w:p w:rsidR="00DD4A27" w:rsidRPr="00726013" w:rsidRDefault="00DD4A27">
      <w:pPr>
        <w:pStyle w:val="Citation"/>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 xml:space="preserve">‘Christianity has fought, still fights, and will continue to fight science to the desperate end over evolution, because </w:t>
      </w:r>
      <w:r w:rsidRPr="00726013">
        <w:rPr>
          <w:rStyle w:val="underlinecardChar"/>
          <w:rFonts w:ascii="Helvetica" w:hAnsi="Helvetica" w:cs="Arial"/>
        </w:rPr>
        <w:t>evolution destroys utterly and finally the very reason Jesus’ earthly life was supposedly made necessary. Destroy Adam and Eve and the original sin, and in the rubble you will find the sorry remains of the Son of God. If Jesus was not the redeemer who died for our sins, and this is what evolution means, then Christianity is nothing</w:t>
      </w:r>
      <w:r w:rsidRPr="00726013">
        <w:rPr>
          <w:rFonts w:ascii="Helvetica" w:hAnsi="Helvetica" w:cs="Arial"/>
        </w:rPr>
        <w:t>.’</w:t>
      </w:r>
    </w:p>
    <w:p w:rsidR="00DD4A27" w:rsidRPr="00726013" w:rsidRDefault="00DD4A27">
      <w:pPr>
        <w:pStyle w:val="BlockTitle"/>
        <w:rPr>
          <w:rFonts w:ascii="Helvetica" w:hAnsi="Helvetica"/>
        </w:rPr>
      </w:pPr>
      <w:r w:rsidRPr="00726013">
        <w:rPr>
          <w:rFonts w:ascii="Helvetica" w:hAnsi="Helvetica"/>
        </w:rPr>
        <w:br w:type="page"/>
      </w:r>
      <w:bookmarkStart w:id="783" w:name="_Toc147748777"/>
      <w:r w:rsidRPr="00726013">
        <w:rPr>
          <w:rFonts w:ascii="Helvetica" w:hAnsi="Helvetica"/>
        </w:rPr>
        <w:lastRenderedPageBreak/>
        <w:t>Evolution Contradicts Christianity: Ext (1/2)</w:t>
      </w:r>
      <w:bookmarkEnd w:id="78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EVOLUTION MAKES THE CREATION STORY IMPOSSIBLE IN SO MANY WAYS THAT IT HURTS</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Creation Ex Nihilo ‘89</w:t>
      </w:r>
    </w:p>
    <w:p w:rsidR="00DD4A27" w:rsidRPr="00726013" w:rsidRDefault="00DD4A27">
      <w:pPr>
        <w:pStyle w:val="Citation"/>
        <w:rPr>
          <w:rFonts w:ascii="Helvetica" w:hAnsi="Helvetica" w:cs="Arial"/>
        </w:rPr>
      </w:pPr>
      <w:r w:rsidRPr="00726013">
        <w:rPr>
          <w:rFonts w:ascii="Helvetica" w:hAnsi="Helvetica" w:cs="Arial"/>
        </w:rPr>
        <w:t>[Allan Rosser, March-May 1989, vol 11, no. 2, www.answersingenesis.org/docs/3855.asp, acc 1-20-05//</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Citation"/>
        <w:rPr>
          <w:rFonts w:ascii="Helvetica" w:hAnsi="Helvetica" w:cs="Arial"/>
        </w:rPr>
      </w:pPr>
    </w:p>
    <w:p w:rsidR="00DD4A27" w:rsidRPr="00726013" w:rsidRDefault="00DD4A27">
      <w:pPr>
        <w:pStyle w:val="CardText0"/>
        <w:rPr>
          <w:rFonts w:ascii="Helvetica" w:hAnsi="Helvetica" w:cs="Arial"/>
        </w:rPr>
      </w:pPr>
      <w:r w:rsidRPr="00726013">
        <w:rPr>
          <w:rStyle w:val="underlinecardChar"/>
          <w:rFonts w:ascii="Helvetica" w:hAnsi="Helvetica" w:cs="Arial"/>
        </w:rPr>
        <w:t>if the Bible is the God-breathed Word of God, authoritative and correct, then the theistic evolutionist</w:t>
      </w:r>
      <w:r w:rsidRPr="00726013">
        <w:rPr>
          <w:rFonts w:ascii="Helvetica" w:hAnsi="Helvetica" w:cs="Arial"/>
        </w:rPr>
        <w:t xml:space="preserve"> who 'accepts' the scriptural account of man's creation </w:t>
      </w:r>
      <w:r w:rsidRPr="00726013">
        <w:rPr>
          <w:rStyle w:val="underlinecardChar"/>
          <w:rFonts w:ascii="Helvetica" w:hAnsi="Helvetica" w:cs="Arial"/>
        </w:rPr>
        <w:t>does have to stretch</w:t>
      </w:r>
      <w:r w:rsidRPr="00726013">
        <w:rPr>
          <w:rFonts w:ascii="Helvetica" w:hAnsi="Helvetica" w:cs="Arial"/>
        </w:rPr>
        <w:t xml:space="preserve"> it a little to say that man's creation from dust just took millions of years through transforming life-forms. If it happened this way, God must have been deceiving us when He said He made man from dust. What prevented Him from telling it like it was? </w:t>
      </w:r>
    </w:p>
    <w:p w:rsidR="00DD4A27" w:rsidRPr="00726013" w:rsidRDefault="00DD4A27">
      <w:pPr>
        <w:pStyle w:val="CardText0"/>
        <w:rPr>
          <w:rFonts w:ascii="Helvetica" w:hAnsi="Helvetica" w:cs="Arial"/>
        </w:rPr>
      </w:pPr>
      <w:r w:rsidRPr="00726013">
        <w:rPr>
          <w:rStyle w:val="underlinecardChar"/>
          <w:rFonts w:ascii="Helvetica" w:hAnsi="Helvetica" w:cs="Arial"/>
        </w:rPr>
        <w:t>The fact that death came by one man. Adam</w:t>
      </w:r>
      <w:r w:rsidRPr="00726013">
        <w:rPr>
          <w:rFonts w:ascii="Helvetica" w:hAnsi="Helvetica" w:cs="Arial"/>
        </w:rPr>
        <w:t xml:space="preserve"> (Romans 5:12</w:t>
      </w:r>
      <w:r w:rsidRPr="00726013">
        <w:rPr>
          <w:rStyle w:val="underlinecardChar"/>
          <w:rFonts w:ascii="Helvetica" w:hAnsi="Helvetica" w:cs="Arial"/>
        </w:rPr>
        <w:t>) is a serious challenge to theistic evolution, as many creatures already would have died in the evolutionary process</w:t>
      </w:r>
      <w:r w:rsidRPr="00726013">
        <w:rPr>
          <w:rFonts w:ascii="Helvetica" w:hAnsi="Helvetica" w:cs="Arial"/>
        </w:rPr>
        <w:t xml:space="preserve">. The death that came through Adam was two-fold, even as Christ's death was twofold: </w:t>
      </w:r>
    </w:p>
    <w:p w:rsidR="00DD4A27" w:rsidRPr="00726013" w:rsidRDefault="00DD4A27">
      <w:pPr>
        <w:pStyle w:val="CardText0"/>
        <w:rPr>
          <w:rFonts w:ascii="Helvetica" w:hAnsi="Helvetica" w:cs="Arial"/>
        </w:rPr>
      </w:pPr>
      <w:r w:rsidRPr="00726013">
        <w:rPr>
          <w:rFonts w:ascii="Helvetica" w:hAnsi="Helvetica" w:cs="Arial"/>
        </w:rPr>
        <w:t>(</w:t>
      </w:r>
      <w:proofErr w:type="spellStart"/>
      <w:r w:rsidRPr="00726013">
        <w:rPr>
          <w:rFonts w:ascii="Helvetica" w:hAnsi="Helvetica" w:cs="Arial"/>
        </w:rPr>
        <w:t>i</w:t>
      </w:r>
      <w:proofErr w:type="spellEnd"/>
      <w:r w:rsidRPr="00726013">
        <w:rPr>
          <w:rFonts w:ascii="Helvetica" w:hAnsi="Helvetica" w:cs="Arial"/>
        </w:rPr>
        <w:t xml:space="preserve">) physical death: and </w:t>
      </w:r>
    </w:p>
    <w:p w:rsidR="00DD4A27" w:rsidRPr="00726013" w:rsidRDefault="00DD4A27">
      <w:pPr>
        <w:pStyle w:val="CardText0"/>
        <w:rPr>
          <w:rFonts w:ascii="Helvetica" w:hAnsi="Helvetica" w:cs="Arial"/>
        </w:rPr>
      </w:pPr>
      <w:r w:rsidRPr="00726013">
        <w:rPr>
          <w:rFonts w:ascii="Helvetica" w:hAnsi="Helvetica" w:cs="Arial"/>
        </w:rPr>
        <w:t xml:space="preserve">(ii) spiritual death-separation from God. </w:t>
      </w:r>
    </w:p>
    <w:p w:rsidR="00DD4A27" w:rsidRPr="00726013" w:rsidRDefault="00DD4A27">
      <w:pPr>
        <w:pStyle w:val="CardText0"/>
        <w:rPr>
          <w:rFonts w:ascii="Helvetica" w:hAnsi="Helvetica" w:cs="Arial"/>
        </w:rPr>
      </w:pPr>
      <w:r w:rsidRPr="00726013">
        <w:rPr>
          <w:rFonts w:ascii="Helvetica" w:hAnsi="Helvetica" w:cs="Arial"/>
        </w:rPr>
        <w:t xml:space="preserve">It was from physical death that Jesus rose. Let us not think that this death that Adam brought in was only spiritual. The result of his sin was that he was not allowed to eat of the tree of life. As a result of this, he died physically many years later. Chapter 5 of Genesis tells us </w:t>
      </w:r>
      <w:r w:rsidRPr="00726013">
        <w:rPr>
          <w:rFonts w:ascii="Helvetica" w:hAnsi="Helvetica" w:cs="Arial"/>
          <w:i/>
          <w:iCs/>
          <w:color w:val="0000FF"/>
        </w:rPr>
        <w:t>'And he died . . .'</w:t>
      </w:r>
      <w:r w:rsidRPr="00726013">
        <w:rPr>
          <w:rFonts w:ascii="Helvetica" w:hAnsi="Helvetica" w:cs="Arial"/>
        </w:rPr>
        <w:t xml:space="preserve"> some eight times, no doubt to emphasize the consequences of Adam's sin. </w:t>
      </w:r>
    </w:p>
    <w:p w:rsidR="00DD4A27" w:rsidRPr="00726013" w:rsidRDefault="00DD4A27">
      <w:pPr>
        <w:pStyle w:val="CardText0"/>
        <w:rPr>
          <w:rFonts w:ascii="Helvetica" w:hAnsi="Helvetica" w:cs="Arial"/>
        </w:rPr>
      </w:pPr>
      <w:r w:rsidRPr="00726013">
        <w:rPr>
          <w:rFonts w:ascii="Helvetica" w:hAnsi="Helvetica" w:cs="Arial"/>
        </w:rPr>
        <w:t xml:space="preserve">As some degree of ape-man. Adam was going to die, so what was the use of God's warning to Adam, </w:t>
      </w:r>
      <w:r w:rsidRPr="00726013">
        <w:rPr>
          <w:rFonts w:ascii="Helvetica" w:hAnsi="Helvetica" w:cs="Arial"/>
          <w:i/>
          <w:iCs/>
          <w:color w:val="0000FF"/>
        </w:rPr>
        <w:t>'In the day you eat of it, dying you will die'?</w:t>
      </w:r>
      <w:r w:rsidRPr="00726013">
        <w:rPr>
          <w:rFonts w:ascii="Helvetica" w:hAnsi="Helvetica" w:cs="Arial"/>
        </w:rPr>
        <w:t xml:space="preserve"> (literal translation). Did God give Adam the ability to live </w:t>
      </w:r>
      <w:proofErr w:type="spellStart"/>
      <w:r w:rsidRPr="00726013">
        <w:rPr>
          <w:rFonts w:ascii="Helvetica" w:hAnsi="Helvetica" w:cs="Arial"/>
        </w:rPr>
        <w:t>for ever</w:t>
      </w:r>
      <w:proofErr w:type="spellEnd"/>
      <w:r w:rsidRPr="00726013">
        <w:rPr>
          <w:rFonts w:ascii="Helvetica" w:hAnsi="Helvetica" w:cs="Arial"/>
        </w:rPr>
        <w:t xml:space="preserve"> and then after Adam's sin take it away? </w:t>
      </w:r>
    </w:p>
    <w:p w:rsidR="00DD4A27" w:rsidRPr="00726013" w:rsidRDefault="00DD4A27">
      <w:pPr>
        <w:pStyle w:val="CardText0"/>
        <w:rPr>
          <w:rFonts w:ascii="Helvetica" w:hAnsi="Helvetica" w:cs="Arial"/>
          <w:color w:val="FF0000"/>
        </w:rPr>
      </w:pPr>
      <w:r w:rsidRPr="00726013">
        <w:rPr>
          <w:rFonts w:ascii="Helvetica" w:hAnsi="Helvetica" w:cs="Arial"/>
        </w:rPr>
        <w:t xml:space="preserve">In Scripture we read </w:t>
      </w:r>
      <w:r w:rsidRPr="00726013">
        <w:rPr>
          <w:rFonts w:ascii="Helvetica" w:hAnsi="Helvetica" w:cs="Arial"/>
          <w:i/>
          <w:iCs/>
          <w:color w:val="0000FF"/>
        </w:rPr>
        <w:t>'for since by man came death, by man came also the resurrection of the dead, for as in Adam all die, even so in Christ shall all be made alive' (1 Corinthians 15:22,23</w:t>
      </w:r>
      <w:r w:rsidRPr="00726013">
        <w:rPr>
          <w:rStyle w:val="underlinecardChar"/>
          <w:rFonts w:ascii="Helvetica" w:hAnsi="Helvetica" w:cs="Arial"/>
        </w:rPr>
        <w:t>). If Adam was the end of the evolutionary line, then thousands of evolving men had already died, and death did not come by Adam</w:t>
      </w:r>
      <w:r w:rsidRPr="00726013">
        <w:rPr>
          <w:rFonts w:ascii="Helvetica" w:hAnsi="Helvetica" w:cs="Arial"/>
        </w:rPr>
        <w:t xml:space="preserve">. Chapter 15 also tells of the second Adam, who was Christ. If the first Adam " ex ape-man " was as real a person as the second Adam, then there came a day when God must have said: </w:t>
      </w:r>
      <w:r w:rsidRPr="00726013">
        <w:rPr>
          <w:rFonts w:ascii="Helvetica" w:hAnsi="Helvetica" w:cs="Arial"/>
          <w:i/>
          <w:iCs/>
        </w:rPr>
        <w:t>'You are of this moment man, Adam!'</w:t>
      </w:r>
      <w:r w:rsidRPr="00726013">
        <w:rPr>
          <w:rFonts w:ascii="Helvetica" w:hAnsi="Helvetica" w:cs="Arial"/>
        </w:rPr>
        <w:t xml:space="preserve"> </w:t>
      </w:r>
    </w:p>
    <w:p w:rsidR="00DD4A27" w:rsidRPr="00726013" w:rsidRDefault="00DD4A27">
      <w:pPr>
        <w:pStyle w:val="CardText0"/>
        <w:rPr>
          <w:rFonts w:ascii="Helvetica" w:hAnsi="Helvetica" w:cs="Arial"/>
          <w:color w:val="FF0000"/>
        </w:rPr>
      </w:pPr>
      <w:r w:rsidRPr="00726013">
        <w:rPr>
          <w:rFonts w:ascii="Helvetica" w:hAnsi="Helvetica" w:cs="Arial"/>
          <w:color w:val="FF0000"/>
        </w:rPr>
        <w:t xml:space="preserve">APE-MAN'S MATES? </w:t>
      </w:r>
    </w:p>
    <w:p w:rsidR="00DD4A27" w:rsidRPr="00726013" w:rsidRDefault="00DD4A27">
      <w:pPr>
        <w:pStyle w:val="CardText0"/>
        <w:rPr>
          <w:rFonts w:ascii="Helvetica" w:hAnsi="Helvetica" w:cs="Arial"/>
        </w:rPr>
      </w:pPr>
      <w:r w:rsidRPr="00726013">
        <w:rPr>
          <w:rFonts w:ascii="Helvetica" w:hAnsi="Helvetica" w:cs="Arial"/>
        </w:rPr>
        <w:t>Suddenly, everything was different</w:t>
      </w:r>
      <w:r w:rsidRPr="00726013">
        <w:rPr>
          <w:rStyle w:val="underlinecardChar"/>
          <w:rFonts w:ascii="Helvetica" w:hAnsi="Helvetica" w:cs="Arial"/>
        </w:rPr>
        <w:t>. Now he is sinless and can sin, but as an 'ape-</w:t>
      </w:r>
      <w:proofErr w:type="spellStart"/>
      <w:r w:rsidRPr="00726013">
        <w:rPr>
          <w:rStyle w:val="underlinecardChar"/>
          <w:rFonts w:ascii="Helvetica" w:hAnsi="Helvetica" w:cs="Arial"/>
        </w:rPr>
        <w:t>man'or</w:t>
      </w:r>
      <w:proofErr w:type="spellEnd"/>
      <w:r w:rsidRPr="00726013">
        <w:rPr>
          <w:rStyle w:val="underlinecardChar"/>
          <w:rFonts w:ascii="Helvetica" w:hAnsi="Helvetica" w:cs="Arial"/>
        </w:rPr>
        <w:t xml:space="preserve"> part 'ape-like creature', be couldn't have sinned. Now he couldn't take the fruit of the tree of the knowledge of good and evil, or he would be sinning, and would die.</w:t>
      </w:r>
      <w:r w:rsidRPr="00726013">
        <w:rPr>
          <w:rFonts w:ascii="Helvetica" w:hAnsi="Helvetica" w:cs="Arial"/>
        </w:rPr>
        <w:t xml:space="preserve"> A moment ago these were no restrictions; now there are. For years he had gone without clothes, and of course he would not have been ashamed. But now he is a man. When did he lose his ape hair? A moment ago be had mates, now he has none! </w:t>
      </w:r>
    </w:p>
    <w:p w:rsidR="00DD4A27" w:rsidRPr="00726013" w:rsidRDefault="00DD4A27">
      <w:pPr>
        <w:pStyle w:val="CardText0"/>
        <w:rPr>
          <w:rFonts w:ascii="Helvetica" w:hAnsi="Helvetica" w:cs="Arial"/>
        </w:rPr>
      </w:pPr>
      <w:r w:rsidRPr="00726013">
        <w:rPr>
          <w:rFonts w:ascii="Helvetica" w:hAnsi="Helvetica" w:cs="Arial"/>
        </w:rPr>
        <w:t xml:space="preserve">If we make some allowances and jump these hurdles, the women of that day would present a problem. Let us set the stage again. If the theistic evolutionist believes Adam to be descended from ape-like creatures, but a creation of God, then what about the </w:t>
      </w:r>
      <w:r w:rsidRPr="00726013">
        <w:rPr>
          <w:rFonts w:ascii="Helvetica" w:hAnsi="Helvetica" w:cs="Arial"/>
        </w:rPr>
        <w:lastRenderedPageBreak/>
        <w:t xml:space="preserve">woman Eve? If Adam was a theistic evolution 'creation' " a literal, though stretched, interpretation of the Genesis account-then what about Eve? God Himself said, </w:t>
      </w:r>
      <w:r w:rsidRPr="00726013">
        <w:rPr>
          <w:rFonts w:ascii="Helvetica" w:hAnsi="Helvetica" w:cs="Arial"/>
          <w:color w:val="0000FF"/>
        </w:rPr>
        <w:t>'It is not good for man to be alone'.</w:t>
      </w:r>
      <w:r w:rsidRPr="00726013">
        <w:rPr>
          <w:rFonts w:ascii="Helvetica" w:hAnsi="Helvetica" w:cs="Arial"/>
        </w:rPr>
        <w:t xml:space="preserve"> </w:t>
      </w:r>
    </w:p>
    <w:p w:rsidR="00DD4A27" w:rsidRPr="00726013" w:rsidRDefault="00DD4A27">
      <w:pPr>
        <w:pStyle w:val="CardText0"/>
        <w:rPr>
          <w:rFonts w:ascii="Helvetica" w:hAnsi="Helvetica" w:cs="Arial"/>
          <w:color w:val="FF0000"/>
        </w:rPr>
      </w:pPr>
      <w:r w:rsidRPr="00726013">
        <w:rPr>
          <w:rFonts w:ascii="Helvetica" w:hAnsi="Helvetica" w:cs="Arial"/>
        </w:rPr>
        <w:t xml:space="preserve">What an incredible situation Adam's mother and father, sissy and brothers, aunts and uncles, cousins, nephews and nieces, and his grandparents perhaps, were all around him, and be was lonely! Maybe God left them out of Eden, or was this first man 'called out' even as Abraham was in Genesis chapter 12? </w:t>
      </w:r>
    </w:p>
    <w:p w:rsidR="00DD4A27" w:rsidRPr="00726013" w:rsidRDefault="00DD4A27">
      <w:pPr>
        <w:pStyle w:val="CardText0"/>
        <w:rPr>
          <w:rFonts w:ascii="Helvetica" w:hAnsi="Helvetica" w:cs="Arial"/>
          <w:color w:val="FF0000"/>
        </w:rPr>
      </w:pPr>
      <w:r w:rsidRPr="00726013">
        <w:rPr>
          <w:rFonts w:ascii="Helvetica" w:hAnsi="Helvetica" w:cs="Arial"/>
          <w:color w:val="FF0000"/>
        </w:rPr>
        <w:t xml:space="preserve">ANIMAL RELATIVES? </w:t>
      </w:r>
    </w:p>
    <w:p w:rsidR="00DD4A27" w:rsidRPr="00726013" w:rsidRDefault="00DD4A27">
      <w:pPr>
        <w:pStyle w:val="CardText0"/>
        <w:rPr>
          <w:rFonts w:ascii="Helvetica" w:hAnsi="Helvetica" w:cs="Arial"/>
        </w:rPr>
      </w:pPr>
      <w:r w:rsidRPr="00726013">
        <w:rPr>
          <w:rFonts w:ascii="Helvetica" w:hAnsi="Helvetica" w:cs="Arial"/>
        </w:rPr>
        <w:t xml:space="preserve">God brought all the animals before Adam, and the Bible recounts that there was not found among the animals a suitable mates or helper for Adam. Did all the animals not include his mother and father, sisters and brothers, aunts and uncles, cousins, nephews and nieces, and his grandparents? Did God only bring a couple of every kind of animal and did he leave Adam's relatives out? Why couldn't he marry one of them? What was wrong with one of his distant relatives, or the closer ones? </w:t>
      </w:r>
    </w:p>
    <w:p w:rsidR="00DD4A27" w:rsidRPr="00726013" w:rsidRDefault="00DD4A27">
      <w:pPr>
        <w:pStyle w:val="CardText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b/>
      </w:r>
      <w:r w:rsidRPr="00726013">
        <w:rPr>
          <w:rFonts w:ascii="Helvetica" w:hAnsi="Helvetica" w:cs="Arial"/>
        </w:rPr>
        <w:tab/>
        <w:t>…continued…</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Evolution Contradicts Christianity: Ext (2/2)</w:t>
      </w:r>
    </w:p>
    <w:p w:rsidR="00DD4A27" w:rsidRPr="00726013" w:rsidRDefault="00DD4A27">
      <w:pPr>
        <w:pStyle w:val="CardText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b/>
      </w:r>
      <w:r w:rsidRPr="00726013">
        <w:rPr>
          <w:rFonts w:ascii="Helvetica" w:hAnsi="Helvetica" w:cs="Arial"/>
        </w:rPr>
        <w:tab/>
        <w:t>…continued…</w:t>
      </w:r>
    </w:p>
    <w:p w:rsidR="00DD4A27" w:rsidRPr="00726013" w:rsidRDefault="00DD4A27">
      <w:pPr>
        <w:pStyle w:val="CardText0"/>
        <w:rPr>
          <w:rFonts w:ascii="Helvetica" w:hAnsi="Helvetica" w:cs="Arial"/>
        </w:rPr>
      </w:pPr>
    </w:p>
    <w:p w:rsidR="00DD4A27" w:rsidRPr="00726013" w:rsidRDefault="00DD4A27">
      <w:pPr>
        <w:pStyle w:val="CardText0"/>
        <w:rPr>
          <w:rFonts w:ascii="Helvetica" w:hAnsi="Helvetica" w:cs="Arial"/>
          <w:color w:val="FF0000"/>
        </w:rPr>
      </w:pPr>
      <w:r w:rsidRPr="00726013">
        <w:rPr>
          <w:rFonts w:ascii="Helvetica" w:hAnsi="Helvetica" w:cs="Arial"/>
        </w:rPr>
        <w:t xml:space="preserve">Even if, amazingly, only one family had become the proto-man type, </w:t>
      </w:r>
      <w:r w:rsidRPr="00726013">
        <w:rPr>
          <w:rStyle w:val="underlinecardChar"/>
          <w:rFonts w:ascii="Helvetica" w:hAnsi="Helvetica" w:cs="Arial"/>
        </w:rPr>
        <w:t>surely there must have been others near enough, well up in the evolutionary tree. Surely if the line-up of eligible spinsters included his unmarried female relatives, Adam would have said, 'This one will do!'. And God would have said, 'No Adam. you can't marry that sort</w:t>
      </w:r>
      <w:r w:rsidRPr="00726013">
        <w:rPr>
          <w:rFonts w:ascii="Helvetica" w:hAnsi="Helvetica" w:cs="Arial"/>
          <w:i/>
          <w:iCs/>
        </w:rPr>
        <w:t>, you are a new sort of creature, you are a new creation. Or rather a new evolution.. She is not your sort!'</w:t>
      </w:r>
      <w:r w:rsidRPr="00726013">
        <w:rPr>
          <w:rFonts w:ascii="Helvetica" w:hAnsi="Helvetica" w:cs="Arial"/>
        </w:rPr>
        <w:t xml:space="preserve"> </w:t>
      </w:r>
    </w:p>
    <w:p w:rsidR="00DD4A27" w:rsidRPr="00726013" w:rsidRDefault="00DD4A27">
      <w:pPr>
        <w:pStyle w:val="CardText0"/>
        <w:rPr>
          <w:rFonts w:ascii="Helvetica" w:hAnsi="Helvetica" w:cs="Arial"/>
          <w:color w:val="FF0000"/>
        </w:rPr>
      </w:pPr>
      <w:r w:rsidRPr="00726013">
        <w:rPr>
          <w:rFonts w:ascii="Helvetica" w:hAnsi="Helvetica" w:cs="Arial"/>
          <w:color w:val="FF0000"/>
        </w:rPr>
        <w:t xml:space="preserve">CHIMP OFF THE OLD BLOCK? </w:t>
      </w:r>
    </w:p>
    <w:p w:rsidR="00DD4A27" w:rsidRPr="00726013" w:rsidRDefault="00DD4A27">
      <w:pPr>
        <w:pStyle w:val="CardText0"/>
        <w:rPr>
          <w:rFonts w:ascii="Helvetica" w:hAnsi="Helvetica" w:cs="Arial"/>
        </w:rPr>
      </w:pPr>
      <w:r w:rsidRPr="00726013">
        <w:rPr>
          <w:rFonts w:ascii="Helvetica" w:hAnsi="Helvetica" w:cs="Arial"/>
        </w:rPr>
        <w:t xml:space="preserve">Adam would have said </w:t>
      </w:r>
      <w:r w:rsidRPr="00726013">
        <w:rPr>
          <w:rFonts w:ascii="Helvetica" w:hAnsi="Helvetica" w:cs="Arial"/>
          <w:i/>
          <w:iCs/>
        </w:rPr>
        <w:t>'But she is just like my mother and my sister.'</w:t>
      </w:r>
      <w:r w:rsidRPr="00726013">
        <w:rPr>
          <w:rFonts w:ascii="Helvetica" w:hAnsi="Helvetica" w:cs="Arial"/>
        </w:rPr>
        <w:t xml:space="preserve"> God would have replied </w:t>
      </w:r>
      <w:r w:rsidRPr="00726013">
        <w:rPr>
          <w:rFonts w:ascii="Helvetica" w:hAnsi="Helvetica" w:cs="Arial"/>
          <w:i/>
          <w:iCs/>
        </w:rPr>
        <w:t>'They are no longer your kith and kin.'</w:t>
      </w:r>
      <w:r w:rsidRPr="00726013">
        <w:rPr>
          <w:rFonts w:ascii="Helvetica" w:hAnsi="Helvetica" w:cs="Arial"/>
        </w:rPr>
        <w:t xml:space="preserve"> </w:t>
      </w:r>
    </w:p>
    <w:p w:rsidR="00DD4A27" w:rsidRPr="00726013" w:rsidRDefault="00DD4A27">
      <w:pPr>
        <w:pStyle w:val="CardText0"/>
        <w:rPr>
          <w:rFonts w:ascii="Helvetica" w:hAnsi="Helvetica" w:cs="Arial"/>
        </w:rPr>
      </w:pPr>
      <w:r w:rsidRPr="00726013">
        <w:rPr>
          <w:rFonts w:ascii="Helvetica" w:hAnsi="Helvetica" w:cs="Arial"/>
        </w:rPr>
        <w:t xml:space="preserve">Or did God erase from Adam's mind who he used to be? Did God also remove from his parents' and relatives' memories all knowledge of Adam before he became Adam? Or did God suddenly and completely so transform him that he realized that he was no longer a 'chip off the old block', and was determined to start his own family tree? </w:t>
      </w:r>
    </w:p>
    <w:p w:rsidR="00DD4A27" w:rsidRPr="00726013" w:rsidRDefault="00DD4A27">
      <w:pPr>
        <w:pStyle w:val="CardText0"/>
        <w:rPr>
          <w:rFonts w:ascii="Helvetica" w:hAnsi="Helvetica" w:cs="Arial"/>
        </w:rPr>
      </w:pPr>
      <w:r w:rsidRPr="00726013">
        <w:rPr>
          <w:rFonts w:ascii="Helvetica" w:hAnsi="Helvetica" w:cs="Arial"/>
        </w:rPr>
        <w:t xml:space="preserve">If, though, it was because through a special creative act of God he was now different, then why couldn't God have started from scratch-scratching dirt up to make the man, not just rehashing an existing creature? </w:t>
      </w:r>
    </w:p>
    <w:p w:rsidR="00DD4A27" w:rsidRPr="00726013" w:rsidRDefault="00DD4A27">
      <w:pPr>
        <w:pStyle w:val="CardText0"/>
        <w:rPr>
          <w:rFonts w:ascii="Helvetica" w:hAnsi="Helvetica" w:cs="Arial"/>
          <w:color w:val="FF0000"/>
        </w:rPr>
      </w:pPr>
      <w:r w:rsidRPr="00726013">
        <w:rPr>
          <w:rFonts w:ascii="Helvetica" w:hAnsi="Helvetica" w:cs="Arial"/>
        </w:rPr>
        <w:t xml:space="preserve">So, some allow that God evolved man, yet at a definite point declared: </w:t>
      </w:r>
      <w:r w:rsidRPr="00726013">
        <w:rPr>
          <w:rFonts w:ascii="Helvetica" w:hAnsi="Helvetica" w:cs="Arial"/>
          <w:i/>
          <w:iCs/>
        </w:rPr>
        <w:t>'Ape, you are now man! Adam is your name!'</w:t>
      </w:r>
      <w:r w:rsidRPr="00726013">
        <w:rPr>
          <w:rFonts w:ascii="Helvetica" w:hAnsi="Helvetica" w:cs="Arial"/>
        </w:rPr>
        <w:t xml:space="preserve"> And at that point, God invested him with God-likeness and the opportunity to live </w:t>
      </w:r>
      <w:proofErr w:type="spellStart"/>
      <w:r w:rsidRPr="00726013">
        <w:rPr>
          <w:rFonts w:ascii="Helvetica" w:hAnsi="Helvetica" w:cs="Arial"/>
        </w:rPr>
        <w:t>for ever</w:t>
      </w:r>
      <w:proofErr w:type="spellEnd"/>
      <w:r w:rsidRPr="00726013">
        <w:rPr>
          <w:rFonts w:ascii="Helvetica" w:hAnsi="Helvetica" w:cs="Arial"/>
        </w:rPr>
        <w:t xml:space="preserve"> as well. But, did he omit to evolve Eve? Is this why he had to create Eve? The Bible is very explicit as to how God made Eve. She was made from Adam's side. </w:t>
      </w:r>
    </w:p>
    <w:p w:rsidR="00DD4A27" w:rsidRPr="00726013" w:rsidRDefault="00DD4A27">
      <w:pPr>
        <w:pStyle w:val="CardText0"/>
        <w:rPr>
          <w:rFonts w:ascii="Helvetica" w:hAnsi="Helvetica" w:cs="Arial"/>
          <w:color w:val="FF0000"/>
        </w:rPr>
      </w:pPr>
      <w:r w:rsidRPr="00726013">
        <w:rPr>
          <w:rFonts w:ascii="Helvetica" w:hAnsi="Helvetica" w:cs="Arial"/>
          <w:color w:val="FF0000"/>
        </w:rPr>
        <w:t xml:space="preserve">CAIN AND THE APE HYBRIDS? </w:t>
      </w:r>
    </w:p>
    <w:p w:rsidR="00DD4A27" w:rsidRPr="00726013" w:rsidRDefault="00DD4A27">
      <w:pPr>
        <w:pStyle w:val="CardText0"/>
        <w:rPr>
          <w:rFonts w:ascii="Helvetica" w:hAnsi="Helvetica" w:cs="Arial"/>
        </w:rPr>
      </w:pPr>
      <w:r w:rsidRPr="00726013">
        <w:rPr>
          <w:rFonts w:ascii="Helvetica" w:hAnsi="Helvetica" w:cs="Arial"/>
        </w:rPr>
        <w:t xml:space="preserve">Years later, their son Cain, having killed Abel, is banished to the land of Nod. And there he marries one of the daughters of the land. Where did she come from? Was she one of the ape-men family? One of his ancestors' group? If Cain could have married an ancestor type, then surely Adam could have. Cain certainly wasn't in the Garden of Eden, but were none of his relatives suitable, if he was only two generations away from them? If he couldn't have married an ape-woman, had God made a hybrid variety, one that wasn't sterile? </w:t>
      </w:r>
    </w:p>
    <w:p w:rsidR="00DD4A27" w:rsidRPr="00726013" w:rsidRDefault="00DD4A27">
      <w:pPr>
        <w:pStyle w:val="CardText0"/>
        <w:rPr>
          <w:rFonts w:ascii="Helvetica" w:hAnsi="Helvetica" w:cs="Arial"/>
        </w:rPr>
      </w:pPr>
      <w:r w:rsidRPr="00726013">
        <w:rPr>
          <w:rStyle w:val="underlinecardChar"/>
          <w:rFonts w:ascii="Helvetica" w:hAnsi="Helvetica" w:cs="Arial"/>
        </w:rPr>
        <w:t>If we accept the Bible account, then Adam and Eve were a special creation, made on the sixth day of Creation weak. We find also that Adam lived to see Noah's father, a</w:t>
      </w:r>
      <w:r w:rsidRPr="00726013">
        <w:rPr>
          <w:rFonts w:ascii="Helvetica" w:hAnsi="Helvetica" w:cs="Arial"/>
        </w:rPr>
        <w:t xml:space="preserve">nd Noah probably saw Abraham. In the days of Abraham there was writing. Was Adam's story not written? Why has no trace of Adam's ancestry been revealed? Has God hidden it from us and deceived us? Did Adam not tell his children even till the eighth generation, or did God take it from his mind? </w:t>
      </w:r>
    </w:p>
    <w:p w:rsidR="00DD4A27" w:rsidRPr="00726013" w:rsidRDefault="00DD4A27">
      <w:pPr>
        <w:pStyle w:val="CardText0"/>
        <w:rPr>
          <w:rStyle w:val="underlinecardChar"/>
          <w:rFonts w:ascii="Helvetica" w:hAnsi="Helvetica" w:cs="Arial"/>
        </w:rPr>
      </w:pPr>
      <w:r w:rsidRPr="00726013">
        <w:rPr>
          <w:rFonts w:ascii="Helvetica" w:hAnsi="Helvetica" w:cs="Arial"/>
        </w:rPr>
        <w:t xml:space="preserve">If there is anything miraculous about the creation of man, we must accept it by faith. If there is nothing miraculous, who says these isn't? Will we believe man who doesn't know everything of God? </w:t>
      </w:r>
      <w:r w:rsidRPr="00726013">
        <w:rPr>
          <w:rStyle w:val="underlinecardChar"/>
          <w:rFonts w:ascii="Helvetica" w:hAnsi="Helvetica" w:cs="Arial"/>
        </w:rPr>
        <w:t>If God is God and His word is truth, then let us accept the plain sense of Scripture by faith in God, the holy One who does not lie.</w:t>
      </w:r>
    </w:p>
    <w:p w:rsidR="00DD4A27" w:rsidRPr="00726013" w:rsidRDefault="00DD4A27">
      <w:pPr>
        <w:pStyle w:val="CardText0"/>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84" w:name="_Toc94018561"/>
      <w:bookmarkStart w:id="785" w:name="_Toc147748778"/>
      <w:r w:rsidRPr="00726013">
        <w:rPr>
          <w:rFonts w:ascii="Helvetica" w:hAnsi="Helvetica"/>
        </w:rPr>
        <w:lastRenderedPageBreak/>
        <w:t>A</w:t>
      </w:r>
      <w:bookmarkEnd w:id="784"/>
      <w:r w:rsidRPr="00726013">
        <w:rPr>
          <w:rFonts w:ascii="Helvetica" w:hAnsi="Helvetica"/>
        </w:rPr>
        <w:t>2 “Evolution Is Only a Theory”: 1AR</w:t>
      </w:r>
      <w:bookmarkEnd w:id="78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EVOLUTION IS A THEORY AND A FACT. YOUR AUTHORS HAVE NO IDEA HOW SCIENCE OPERATES</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Gould ‘93</w:t>
      </w:r>
    </w:p>
    <w:p w:rsidR="00DD4A27" w:rsidRPr="00726013" w:rsidRDefault="00DD4A27">
      <w:pPr>
        <w:pStyle w:val="Citation"/>
        <w:rPr>
          <w:rFonts w:ascii="Helvetica" w:hAnsi="Helvetica" w:cs="Arial"/>
        </w:rPr>
      </w:pPr>
      <w:r w:rsidRPr="00726013">
        <w:rPr>
          <w:rFonts w:ascii="Helvetica" w:hAnsi="Helvetica" w:cs="Arial"/>
        </w:rPr>
        <w:t xml:space="preserve">[Steven J., scientific genius, “Evolution is a fact and a theory,” </w:t>
      </w:r>
      <w:proofErr w:type="spellStart"/>
      <w:r w:rsidRPr="00726013">
        <w:rPr>
          <w:rFonts w:ascii="Helvetica" w:hAnsi="Helvetica" w:cs="Arial"/>
        </w:rPr>
        <w:t>talkorigins</w:t>
      </w:r>
      <w:proofErr w:type="spellEnd"/>
      <w:r w:rsidRPr="00726013">
        <w:rPr>
          <w:rFonts w:ascii="Helvetica" w:hAnsi="Helvetica" w:cs="Arial"/>
        </w:rPr>
        <w:t>, January 22, talkorigins.org/</w:t>
      </w:r>
      <w:proofErr w:type="spellStart"/>
      <w:r w:rsidRPr="00726013">
        <w:rPr>
          <w:rFonts w:ascii="Helvetica" w:hAnsi="Helvetica" w:cs="Arial"/>
        </w:rPr>
        <w:t>faqs</w:t>
      </w:r>
      <w:proofErr w:type="spellEnd"/>
      <w:r w:rsidRPr="00726013">
        <w:rPr>
          <w:rFonts w:ascii="Helvetica" w:hAnsi="Helvetica" w:cs="Arial"/>
        </w:rPr>
        <w:t>/evolution-fact.html, acc 1-20-05//</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 xml:space="preserve">In the American vernacular, "theory" often means "imperfect fact"--part of a hierarchy of confidence running downhill from fact to theory to hypothesis to guess. Thus the power of the creationist argument: evolution is "only" a theory and intense debate now rages about many aspects of the theory. If evolution is worse than a fact, and scientists can't even make up their minds about the theory, then what confidence can we have in it? Indeed, President Reagan echoed this argument before an evangelical group in Dallas when he said (in what I devoutly hope was campaign rhetoric): "Well, it is a theory. It is a scientific theory only, and it has in recent years been challenged in the world of science--that is, not believed in the scientific community to be as infallible as it once was." </w:t>
      </w:r>
    </w:p>
    <w:p w:rsidR="00DD4A27" w:rsidRPr="00726013" w:rsidRDefault="00DD4A27">
      <w:pPr>
        <w:pStyle w:val="CardText0"/>
        <w:rPr>
          <w:rFonts w:ascii="Helvetica" w:hAnsi="Helvetica" w:cs="Arial"/>
        </w:rPr>
      </w:pPr>
      <w:r w:rsidRPr="00726013">
        <w:rPr>
          <w:rFonts w:ascii="Helvetica" w:hAnsi="Helvetica" w:cs="Arial"/>
        </w:rPr>
        <w:t xml:space="preserve">Well evolution </w:t>
      </w:r>
      <w:r w:rsidRPr="00726013">
        <w:rPr>
          <w:rFonts w:ascii="Helvetica" w:hAnsi="Helvetica" w:cs="Arial"/>
          <w:i/>
          <w:iCs/>
        </w:rPr>
        <w:t>is</w:t>
      </w:r>
      <w:r w:rsidRPr="00726013">
        <w:rPr>
          <w:rFonts w:ascii="Helvetica" w:hAnsi="Helvetica" w:cs="Arial"/>
        </w:rPr>
        <w:t xml:space="preserve"> a theory. It is also a fact. And facts and theories are different things, not rungs in a hierarchy of increasing certainty. Facts are the world's data. Theories are structures of ideas that explain and interpret facts. Facts don't go away when scientists debate rival theories to explain them. Einstein's theory of gravitation replaced Newton's in this century, but apples didn't suspend themselves in midair, pending the outcome. And humans evolved from ape-like ancestors whether they did so by Darwin's proposed mechanism or by some other yet to be discovered.</w:t>
      </w:r>
    </w:p>
    <w:p w:rsidR="00DD4A27" w:rsidRPr="00726013" w:rsidRDefault="00DD4A27">
      <w:pPr>
        <w:pStyle w:val="CardText0"/>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86" w:name="_Toc94018562"/>
      <w:bookmarkStart w:id="787" w:name="_Toc147748779"/>
      <w:r w:rsidRPr="00726013">
        <w:rPr>
          <w:rFonts w:ascii="Helvetica" w:hAnsi="Helvetica"/>
        </w:rPr>
        <w:lastRenderedPageBreak/>
        <w:t>A</w:t>
      </w:r>
      <w:bookmarkEnd w:id="786"/>
      <w:r w:rsidRPr="00726013">
        <w:rPr>
          <w:rFonts w:ascii="Helvetica" w:hAnsi="Helvetica"/>
        </w:rPr>
        <w:t>2 “Evolution Contradicts Thermodynamics”: 1AR</w:t>
      </w:r>
      <w:bookmarkEnd w:id="78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 xml:space="preserve">THAT LAW ASSUMES CLOSED SYSTEMS. THE EARTH ISN’T BECAUSE OF SOMETHING CALLED THE </w:t>
      </w:r>
      <w:r w:rsidRPr="00726013">
        <w:rPr>
          <w:rFonts w:ascii="Helvetica" w:hAnsi="Helvetica" w:cs="Arial"/>
          <w:i/>
        </w:rPr>
        <w:t>SUN</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Talkorigins.org ‘97</w:t>
      </w:r>
    </w:p>
    <w:p w:rsidR="00DD4A27" w:rsidRPr="00726013" w:rsidRDefault="00DD4A27">
      <w:pPr>
        <w:pStyle w:val="Citation"/>
        <w:rPr>
          <w:rFonts w:ascii="Helvetica" w:hAnsi="Helvetica" w:cs="Arial"/>
        </w:rPr>
      </w:pPr>
      <w:r w:rsidRPr="00726013">
        <w:rPr>
          <w:rFonts w:ascii="Helvetica" w:hAnsi="Helvetica" w:cs="Arial"/>
        </w:rPr>
        <w:t>[The absolute best site on evolution on the internet, period, contributed to by biological scientists, “Five Major Misconceptions about Evolution,” October 1, talkorigins.org/</w:t>
      </w:r>
      <w:proofErr w:type="spellStart"/>
      <w:r w:rsidRPr="00726013">
        <w:rPr>
          <w:rFonts w:ascii="Helvetica" w:hAnsi="Helvetica" w:cs="Arial"/>
        </w:rPr>
        <w:t>faqs</w:t>
      </w:r>
      <w:proofErr w:type="spellEnd"/>
      <w:r w:rsidRPr="00726013">
        <w:rPr>
          <w:rFonts w:ascii="Helvetica" w:hAnsi="Helvetica" w:cs="Arial"/>
        </w:rPr>
        <w:t>/faq-misconceptions.html, acc 1-20-05//</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CardText0"/>
        <w:rPr>
          <w:rStyle w:val="underlinecardChar"/>
          <w:rFonts w:ascii="Helvetica" w:hAnsi="Helvetica" w:cs="Arial"/>
        </w:rPr>
      </w:pPr>
      <w:r w:rsidRPr="00726013">
        <w:rPr>
          <w:rStyle w:val="underlinecardChar"/>
          <w:rFonts w:ascii="Helvetica" w:hAnsi="Helvetica" w:cs="Arial"/>
        </w:rPr>
        <w:t>This shows more a misconception about thermodynamics than about evolution</w:t>
      </w:r>
      <w:r w:rsidRPr="00726013">
        <w:rPr>
          <w:rFonts w:ascii="Helvetica" w:hAnsi="Helvetica" w:cs="Arial"/>
        </w:rPr>
        <w:t xml:space="preserve">. The second law of thermodynamics says, "No process is possible in which the </w:t>
      </w:r>
      <w:r w:rsidRPr="00726013">
        <w:rPr>
          <w:rFonts w:ascii="Helvetica" w:hAnsi="Helvetica" w:cs="Arial"/>
          <w:i/>
          <w:iCs/>
        </w:rPr>
        <w:t>sole result</w:t>
      </w:r>
      <w:r w:rsidRPr="00726013">
        <w:rPr>
          <w:rFonts w:ascii="Helvetica" w:hAnsi="Helvetica" w:cs="Arial"/>
        </w:rPr>
        <w:t xml:space="preserve"> is the transfer of energy from a cooler to a hotter body." [Atkins, 1984, </w:t>
      </w:r>
      <w:r w:rsidRPr="00726013">
        <w:rPr>
          <w:rFonts w:ascii="Helvetica" w:hAnsi="Helvetica" w:cs="Arial"/>
          <w:i/>
          <w:iCs/>
        </w:rPr>
        <w:t>The Second Law</w:t>
      </w:r>
      <w:r w:rsidRPr="00726013">
        <w:rPr>
          <w:rFonts w:ascii="Helvetica" w:hAnsi="Helvetica" w:cs="Arial"/>
        </w:rPr>
        <w:t xml:space="preserve">, pg. 25] Now you may be scratching your head wondering what this has to do with evolution. The confusion arises when the 2nd law is phrased in another equivalent way, "The entropy of a closed system cannot decrease." Entropy is an indication of unusable energy and often (but not always!) corresponds to intuitive notions of disorder or randomness. </w:t>
      </w:r>
      <w:r w:rsidRPr="00726013">
        <w:rPr>
          <w:rStyle w:val="underlinecardChar"/>
          <w:rFonts w:ascii="Helvetica" w:hAnsi="Helvetica" w:cs="Arial"/>
        </w:rPr>
        <w:t xml:space="preserve">Creationists thus misinterpret the 2nd law to say that things invariably progress from order to disorder. </w:t>
      </w:r>
    </w:p>
    <w:p w:rsidR="00DD4A27" w:rsidRPr="00726013" w:rsidRDefault="00DD4A27">
      <w:pPr>
        <w:pStyle w:val="CardText0"/>
        <w:rPr>
          <w:rFonts w:ascii="Helvetica" w:hAnsi="Helvetica" w:cs="Arial"/>
        </w:rPr>
      </w:pPr>
      <w:r w:rsidRPr="00726013">
        <w:rPr>
          <w:rFonts w:ascii="Helvetica" w:hAnsi="Helvetica" w:cs="Arial"/>
        </w:rPr>
        <w:t xml:space="preserve">However, they neglect the fact that </w:t>
      </w:r>
      <w:r w:rsidRPr="00726013">
        <w:rPr>
          <w:rStyle w:val="underlinecardChar"/>
          <w:rFonts w:ascii="Helvetica" w:hAnsi="Helvetica" w:cs="Arial"/>
        </w:rPr>
        <w:t>life is not a closed system. The sun provides more than enough energy to drive things.</w:t>
      </w:r>
      <w:r w:rsidRPr="00726013">
        <w:rPr>
          <w:rFonts w:ascii="Helvetica" w:hAnsi="Helvetica" w:cs="Arial"/>
        </w:rPr>
        <w:t xml:space="preserve"> </w:t>
      </w:r>
      <w:r w:rsidRPr="00726013">
        <w:rPr>
          <w:rStyle w:val="underlinecardChar"/>
          <w:rFonts w:ascii="Helvetica" w:hAnsi="Helvetica" w:cs="Arial"/>
        </w:rPr>
        <w:t>If a mature tomato plant can have more usable energy than the seed it grew from, why should anyone expect that the next generation of tomatoes can't have more usable energy still</w:t>
      </w:r>
      <w:r w:rsidRPr="00726013">
        <w:rPr>
          <w:rFonts w:ascii="Helvetica" w:hAnsi="Helvetica" w:cs="Arial"/>
        </w:rPr>
        <w:t xml:space="preserve">? Creationists sometimes try to get around this by claiming that the information carried by living things lets them create order. However, </w:t>
      </w:r>
      <w:r w:rsidRPr="00726013">
        <w:rPr>
          <w:rStyle w:val="underlinecardChar"/>
          <w:rFonts w:ascii="Helvetica" w:hAnsi="Helvetica" w:cs="Arial"/>
        </w:rPr>
        <w:t>not only is life irrelevant to the 2nd law, but order from disorder is common in nonliving systems, too. Snowflakes, sand dunes, tornadoes, stalactites</w:t>
      </w:r>
      <w:r w:rsidRPr="00726013">
        <w:rPr>
          <w:rFonts w:ascii="Helvetica" w:hAnsi="Helvetica" w:cs="Arial"/>
        </w:rPr>
        <w:t xml:space="preserve">, graded river beds, and lightning are just a few examples of order coming from disorder in nature; none require an intelligent program to achieve that order. In any nontrivial system with lots of energy flowing through it, you are almost certain to find order arising somewhere in the system. If order from disorder is supposed to violate the 2nd law of thermodynamics, why is it ubiquitous in nature? </w:t>
      </w:r>
    </w:p>
    <w:p w:rsidR="00DD4A27" w:rsidRPr="00726013" w:rsidRDefault="00DD4A27">
      <w:pPr>
        <w:pStyle w:val="CardText0"/>
        <w:rPr>
          <w:rStyle w:val="underlinecardChar"/>
          <w:rFonts w:ascii="Helvetica" w:hAnsi="Helvetica" w:cs="Arial"/>
        </w:rPr>
      </w:pPr>
      <w:r w:rsidRPr="00726013">
        <w:rPr>
          <w:rFonts w:ascii="Helvetica" w:hAnsi="Helvetica" w:cs="Arial"/>
        </w:rPr>
        <w:t xml:space="preserve">The thermodynamics argument against evolution displays a misconception about evolution as well as about thermodynamics, since a clear understanding of how evolution works should reveal major flaws in the argument. </w:t>
      </w:r>
      <w:r w:rsidRPr="00726013">
        <w:rPr>
          <w:rStyle w:val="underlinecardChar"/>
          <w:rFonts w:ascii="Helvetica" w:hAnsi="Helvetica" w:cs="Arial"/>
        </w:rPr>
        <w:t>Evolution says that organisms reproduce with only small changes between generations</w:t>
      </w:r>
      <w:r w:rsidRPr="00726013">
        <w:rPr>
          <w:rFonts w:ascii="Helvetica" w:hAnsi="Helvetica" w:cs="Arial"/>
        </w:rPr>
        <w:t xml:space="preserve"> (after their own kind, so to speak). For example, animals might have appendages which are longer or shorter, thicker or flatter, lighter or darker than their parents. Occasionally, a change might be on the order of having four or six fingers instead of five. Once the differences appear, the theory of evolution calls for differential reproductive success. For example, maybe the animals with longer appendages survive to have more offspring than short-appendaged ones. </w:t>
      </w:r>
      <w:r w:rsidRPr="00726013">
        <w:rPr>
          <w:rStyle w:val="underlinecardChar"/>
          <w:rFonts w:ascii="Helvetica" w:hAnsi="Helvetica" w:cs="Arial"/>
        </w:rPr>
        <w:t xml:space="preserve">All of these processes can be observed today. They obviously don't violate any physical laws. </w:t>
      </w:r>
    </w:p>
    <w:p w:rsidR="00DD4A27" w:rsidRPr="00726013" w:rsidRDefault="00DD4A27">
      <w:pPr>
        <w:pStyle w:val="CardText0"/>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88" w:name="_Toc94018563"/>
      <w:bookmarkStart w:id="789" w:name="_Toc147748780"/>
      <w:r w:rsidRPr="00726013">
        <w:rPr>
          <w:rFonts w:ascii="Helvetica" w:hAnsi="Helvetica"/>
        </w:rPr>
        <w:lastRenderedPageBreak/>
        <w:t>A</w:t>
      </w:r>
      <w:bookmarkEnd w:id="788"/>
      <w:r w:rsidRPr="00726013">
        <w:rPr>
          <w:rFonts w:ascii="Helvetica" w:hAnsi="Helvetica"/>
        </w:rPr>
        <w:t>2 “No Transitional Fossils”: 1AR</w:t>
      </w:r>
      <w:bookmarkEnd w:id="78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EVERY SPECIES IS TRANSITIONAL. IT’S NOT LIKE A COMPLETELY NEW SPECIES IS CREATED OVERNIGHT BECAUSE IT’S SO GRADUAL.</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SECOND, THEY’VE BEEN FOUND</w:t>
      </w:r>
    </w:p>
    <w:p w:rsidR="00DD4A27" w:rsidRPr="00726013" w:rsidRDefault="00DD4A27">
      <w:pPr>
        <w:pStyle w:val="Tag"/>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Talkorigins.org ‘97</w:t>
      </w:r>
    </w:p>
    <w:p w:rsidR="00DD4A27" w:rsidRPr="00726013" w:rsidRDefault="00DD4A27">
      <w:pPr>
        <w:pStyle w:val="Citation"/>
        <w:rPr>
          <w:rFonts w:ascii="Helvetica" w:hAnsi="Helvetica" w:cs="Arial"/>
        </w:rPr>
      </w:pPr>
      <w:r w:rsidRPr="00726013">
        <w:rPr>
          <w:rFonts w:ascii="Helvetica" w:hAnsi="Helvetica" w:cs="Arial"/>
        </w:rPr>
        <w:t>[The absolute best site on evolution on the internet, period, contributed to by biological scientists, “Five Major Misconceptions about Evolution,” October 1, talkorigins.org/</w:t>
      </w:r>
      <w:proofErr w:type="spellStart"/>
      <w:r w:rsidRPr="00726013">
        <w:rPr>
          <w:rFonts w:ascii="Helvetica" w:hAnsi="Helvetica" w:cs="Arial"/>
        </w:rPr>
        <w:t>faqs</w:t>
      </w:r>
      <w:proofErr w:type="spellEnd"/>
      <w:r w:rsidRPr="00726013">
        <w:rPr>
          <w:rFonts w:ascii="Helvetica" w:hAnsi="Helvetica" w:cs="Arial"/>
        </w:rPr>
        <w:t>/faq-misconceptions.html, acc 1-20-05//</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Tag"/>
        <w:rPr>
          <w:rFonts w:ascii="Helvetica" w:hAnsi="Helvetica" w:cs="Arial"/>
        </w:rPr>
      </w:pPr>
    </w:p>
    <w:p w:rsidR="00DD4A27" w:rsidRPr="00726013" w:rsidRDefault="00DD4A27">
      <w:pPr>
        <w:pStyle w:val="CardText0"/>
        <w:rPr>
          <w:rFonts w:ascii="Helvetica" w:hAnsi="Helvetica" w:cs="Arial"/>
        </w:rPr>
      </w:pPr>
      <w:r w:rsidRPr="00726013">
        <w:rPr>
          <w:rStyle w:val="underlinecardChar"/>
          <w:rFonts w:ascii="Helvetica" w:hAnsi="Helvetica" w:cs="Arial"/>
        </w:rPr>
        <w:t>To say there are no transitional fossils is simply false</w:t>
      </w:r>
      <w:r w:rsidRPr="00726013">
        <w:rPr>
          <w:rFonts w:ascii="Helvetica" w:hAnsi="Helvetica" w:cs="Arial"/>
        </w:rPr>
        <w:t xml:space="preserve">. </w:t>
      </w:r>
      <w:r w:rsidRPr="00726013">
        <w:rPr>
          <w:rStyle w:val="underlinecardChar"/>
          <w:rFonts w:ascii="Helvetica" w:hAnsi="Helvetica" w:cs="Arial"/>
        </w:rPr>
        <w:t>Paleontology</w:t>
      </w:r>
      <w:r w:rsidRPr="00726013">
        <w:rPr>
          <w:rFonts w:ascii="Helvetica" w:hAnsi="Helvetica" w:cs="Arial"/>
        </w:rPr>
        <w:t xml:space="preserve"> has progressed a bit since </w:t>
      </w:r>
      <w:r w:rsidRPr="00726013">
        <w:rPr>
          <w:rFonts w:ascii="Helvetica" w:hAnsi="Helvetica" w:cs="Arial"/>
          <w:i/>
          <w:iCs/>
        </w:rPr>
        <w:t>Origin of Species</w:t>
      </w:r>
      <w:r w:rsidRPr="00726013">
        <w:rPr>
          <w:rFonts w:ascii="Helvetica" w:hAnsi="Helvetica" w:cs="Arial"/>
        </w:rPr>
        <w:t xml:space="preserve"> was published, </w:t>
      </w:r>
      <w:r w:rsidRPr="00726013">
        <w:rPr>
          <w:rStyle w:val="underlinecardChar"/>
          <w:rFonts w:ascii="Helvetica" w:hAnsi="Helvetica" w:cs="Arial"/>
        </w:rPr>
        <w:t>uncovering thousands of transitional fossils</w:t>
      </w:r>
      <w:r w:rsidRPr="00726013">
        <w:rPr>
          <w:rFonts w:ascii="Helvetica" w:hAnsi="Helvetica" w:cs="Arial"/>
        </w:rPr>
        <w:t xml:space="preserve">, by both the temporally restrictive and the less restrictive definitions. </w:t>
      </w:r>
      <w:r w:rsidRPr="00726013">
        <w:rPr>
          <w:rStyle w:val="underlinecardChar"/>
          <w:rFonts w:ascii="Helvetica" w:hAnsi="Helvetica" w:cs="Arial"/>
        </w:rPr>
        <w:t>The fossil record is still spotty and always will be; erosion and the rarity of conditions favorable to fossilization make that inevitable</w:t>
      </w:r>
      <w:r w:rsidRPr="00726013">
        <w:rPr>
          <w:rFonts w:ascii="Helvetica" w:hAnsi="Helvetica" w:cs="Arial"/>
        </w:rPr>
        <w:t xml:space="preserve">. Also, transitions may occur in a small population, in a small area, and/or in a relatively short amount of time; when any of these conditions hold, the chances of finding the transitional fossils goes down. Still, </w:t>
      </w:r>
      <w:r w:rsidRPr="00726013">
        <w:rPr>
          <w:rStyle w:val="underlinecardChar"/>
          <w:rFonts w:ascii="Helvetica" w:hAnsi="Helvetica" w:cs="Arial"/>
        </w:rPr>
        <w:t>there are still many instances where excellent sequences of transitional fossils exist</w:t>
      </w:r>
      <w:r w:rsidRPr="00726013">
        <w:rPr>
          <w:rFonts w:ascii="Helvetica" w:hAnsi="Helvetica" w:cs="Arial"/>
        </w:rPr>
        <w:t xml:space="preserve">. Some notable examples are the transitions from reptile to mammal, from land animal to early whale, and from early ape to human. For many more examples, see </w:t>
      </w:r>
      <w:hyperlink r:id="rId88" w:history="1">
        <w:r w:rsidRPr="00726013">
          <w:rPr>
            <w:rStyle w:val="Hyperlink"/>
            <w:rFonts w:ascii="Helvetica" w:hAnsi="Helvetica" w:cs="Arial"/>
          </w:rPr>
          <w:t>the transitional fossils FAQ</w:t>
        </w:r>
      </w:hyperlink>
      <w:r w:rsidRPr="00726013">
        <w:rPr>
          <w:rFonts w:ascii="Helvetica" w:hAnsi="Helvetica" w:cs="Arial"/>
        </w:rPr>
        <w:t xml:space="preserve"> in the </w:t>
      </w:r>
      <w:proofErr w:type="spellStart"/>
      <w:r w:rsidRPr="00726013">
        <w:rPr>
          <w:rFonts w:ascii="Helvetica" w:hAnsi="Helvetica" w:cs="Arial"/>
        </w:rPr>
        <w:t>talk.origins</w:t>
      </w:r>
      <w:proofErr w:type="spellEnd"/>
      <w:r w:rsidRPr="00726013">
        <w:rPr>
          <w:rFonts w:ascii="Helvetica" w:hAnsi="Helvetica" w:cs="Arial"/>
        </w:rPr>
        <w:t xml:space="preserve"> archive, and see </w:t>
      </w:r>
      <w:hyperlink r:id="rId89" w:history="1">
        <w:r w:rsidRPr="00726013">
          <w:rPr>
            <w:rStyle w:val="Hyperlink"/>
            <w:rFonts w:ascii="Helvetica" w:hAnsi="Helvetica" w:cs="Arial"/>
          </w:rPr>
          <w:t>http://www.geo.ucalgary.ca/~macrae/talk_origins.html</w:t>
        </w:r>
      </w:hyperlink>
      <w:r w:rsidRPr="00726013">
        <w:rPr>
          <w:rFonts w:ascii="Helvetica" w:hAnsi="Helvetica" w:cs="Arial"/>
        </w:rPr>
        <w:t xml:space="preserve"> for sample images for some invertebrate groups. </w:t>
      </w:r>
    </w:p>
    <w:p w:rsidR="00DD4A27" w:rsidRPr="00726013" w:rsidRDefault="00DD4A27">
      <w:pPr>
        <w:pStyle w:val="CardText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THIRD, THIS BETRAYS A MISCONCEPTION ABOUT CATEGORIES</w:t>
      </w:r>
    </w:p>
    <w:p w:rsidR="00DD4A27" w:rsidRPr="00726013" w:rsidRDefault="00DD4A27">
      <w:pPr>
        <w:pStyle w:val="CardText0"/>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Talkorigins.org ‘97</w:t>
      </w:r>
    </w:p>
    <w:p w:rsidR="00DD4A27" w:rsidRPr="00726013" w:rsidRDefault="00DD4A27">
      <w:pPr>
        <w:pStyle w:val="Citation"/>
        <w:rPr>
          <w:rFonts w:ascii="Helvetica" w:hAnsi="Helvetica" w:cs="Arial"/>
        </w:rPr>
      </w:pPr>
      <w:r w:rsidRPr="00726013">
        <w:rPr>
          <w:rFonts w:ascii="Helvetica" w:hAnsi="Helvetica" w:cs="Arial"/>
        </w:rPr>
        <w:t>[The absolute best site on evolution on the internet, period, contributed to by biological scientists, “Five Major Misconceptions about Evolution,” October 1, talkorigins.org/</w:t>
      </w:r>
      <w:proofErr w:type="spellStart"/>
      <w:r w:rsidRPr="00726013">
        <w:rPr>
          <w:rFonts w:ascii="Helvetica" w:hAnsi="Helvetica" w:cs="Arial"/>
        </w:rPr>
        <w:t>faqs</w:t>
      </w:r>
      <w:proofErr w:type="spellEnd"/>
      <w:r w:rsidRPr="00726013">
        <w:rPr>
          <w:rFonts w:ascii="Helvetica" w:hAnsi="Helvetica" w:cs="Arial"/>
        </w:rPr>
        <w:t>/faq-misconceptions.html, acc 1-20-05//</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Tag"/>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 xml:space="preserve">The misconception about the lack of transitional fossils is perpetuated in part by a common way of thinking about categories. When people think about a category like "dog" or "ant," they often subconsciously believe that there is a well-defined boundary around the category, or that there is some eternal ideal form (for philosophers, the Platonic idea) which defines the category. This kind of thinking leads people to declare that Archaeopteryx is "100% bird," when it is clearly a mix of bird and reptile features </w:t>
      </w:r>
      <w:r w:rsidRPr="00726013">
        <w:rPr>
          <w:rFonts w:ascii="Helvetica" w:hAnsi="Helvetica" w:cs="Arial"/>
        </w:rPr>
        <w:lastRenderedPageBreak/>
        <w:t xml:space="preserve">(with more reptile than bird features, in fact). In truth, categories are man-made and artificial. Nature is not constrained to follow them, and it doesn't. </w:t>
      </w:r>
    </w:p>
    <w:p w:rsidR="00DD4A27" w:rsidRPr="00726013" w:rsidRDefault="00DD4A27">
      <w:pPr>
        <w:pStyle w:val="CardText0"/>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90" w:name="_Toc147748781"/>
      <w:bookmarkStart w:id="791" w:name="_Toc94018564"/>
      <w:r w:rsidRPr="00726013">
        <w:rPr>
          <w:rFonts w:ascii="Helvetica" w:hAnsi="Helvetica"/>
        </w:rPr>
        <w:lastRenderedPageBreak/>
        <w:t>#12 Sexual Abuse: 1AR</w:t>
      </w:r>
      <w:bookmarkEnd w:id="790"/>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SEX ABUSE=DEHUMANIZATION</w:t>
      </w:r>
    </w:p>
    <w:p w:rsidR="00DD4A27" w:rsidRPr="00726013" w:rsidRDefault="00DD4A27">
      <w:pPr>
        <w:autoSpaceDE w:val="0"/>
        <w:autoSpaceDN w:val="0"/>
        <w:adjustRightInd w:val="0"/>
        <w:rPr>
          <w:rFonts w:ascii="Helvetica" w:hAnsi="Helvetica" w:cs="Arial"/>
          <w:color w:val="000000"/>
          <w:szCs w:val="20"/>
        </w:rPr>
      </w:pPr>
    </w:p>
    <w:p w:rsidR="00DD4A27" w:rsidRPr="00726013" w:rsidRDefault="00DD4A27">
      <w:pPr>
        <w:pStyle w:val="boldcite"/>
        <w:ind w:left="1728"/>
        <w:rPr>
          <w:rStyle w:val="boldciteChar"/>
          <w:rFonts w:ascii="Helvetica" w:hAnsi="Helvetica"/>
        </w:rPr>
      </w:pPr>
      <w:r w:rsidRPr="00726013">
        <w:rPr>
          <w:rStyle w:val="boldciteChar"/>
          <w:rFonts w:ascii="Helvetica" w:hAnsi="Helvetica"/>
        </w:rPr>
        <w:t>Clark ’03</w:t>
      </w:r>
    </w:p>
    <w:p w:rsidR="00DD4A27" w:rsidRPr="00726013" w:rsidRDefault="00DD4A27">
      <w:pPr>
        <w:pStyle w:val="evidencetext"/>
        <w:rPr>
          <w:rFonts w:ascii="Helvetica" w:hAnsi="Helvetica" w:cs="Arial"/>
        </w:rPr>
      </w:pPr>
      <w:r w:rsidRPr="00726013">
        <w:rPr>
          <w:rFonts w:ascii="Helvetica" w:hAnsi="Helvetica" w:cs="Arial"/>
        </w:rPr>
        <w:t xml:space="preserve"> (Peg, The Daily News September 14, 2003</w:t>
      </w:r>
    </w:p>
    <w:p w:rsidR="00DD4A27" w:rsidRPr="00726013" w:rsidRDefault="00DD4A27">
      <w:pPr>
        <w:pStyle w:val="evidencetext"/>
        <w:rPr>
          <w:rFonts w:ascii="Helvetica" w:hAnsi="Helvetica" w:cs="Arial"/>
        </w:rPr>
      </w:pPr>
      <w:hyperlink r:id="rId90" w:history="1">
        <w:r w:rsidRPr="00726013">
          <w:rPr>
            <w:rStyle w:val="Hyperlink"/>
            <w:rFonts w:ascii="Helvetica" w:hAnsi="Helvetica" w:cs="Arial"/>
            <w:szCs w:val="20"/>
          </w:rPr>
          <w:t>http://www.bishop-accountability.org/news2003_07_12/2003_09_14_Clark_GuestCommentary.htm</w:t>
        </w:r>
      </w:hyperlink>
      <w:r w:rsidRPr="00726013">
        <w:rPr>
          <w:rFonts w:ascii="Helvetica" w:hAnsi="Helvetica" w:cs="Arial"/>
        </w:rPr>
        <w:t>)</w:t>
      </w:r>
    </w:p>
    <w:p w:rsidR="00DD4A27" w:rsidRPr="00726013" w:rsidRDefault="00DD4A27">
      <w:pPr>
        <w:autoSpaceDE w:val="0"/>
        <w:autoSpaceDN w:val="0"/>
        <w:adjustRightInd w:val="0"/>
        <w:rPr>
          <w:rFonts w:ascii="Helvetica" w:hAnsi="Helvetica" w:cs="Arial"/>
          <w:color w:val="000000"/>
          <w:szCs w:val="20"/>
        </w:rPr>
      </w:pPr>
    </w:p>
    <w:p w:rsidR="00DD4A27" w:rsidRPr="00726013" w:rsidRDefault="00DD4A27">
      <w:pPr>
        <w:pStyle w:val="CardText0"/>
        <w:rPr>
          <w:rFonts w:ascii="Helvetica" w:hAnsi="Helvetica" w:cs="Arial"/>
        </w:rPr>
      </w:pPr>
      <w:r w:rsidRPr="00726013">
        <w:rPr>
          <w:rFonts w:ascii="Helvetica" w:hAnsi="Helvetica" w:cs="Arial"/>
        </w:rPr>
        <w:t>In sexual abuse a victim is denied his or her full humanity; this is dehumanization. In dehumanization, paradoxically, the oppressor too becomes less human in the denial.</w:t>
      </w:r>
      <w:r w:rsidRPr="00726013">
        <w:rPr>
          <w:rFonts w:ascii="Helvetica" w:hAnsi="Helvetica" w:cs="Arial"/>
        </w:rPr>
        <w:br/>
      </w:r>
    </w:p>
    <w:p w:rsidR="00DD4A27" w:rsidRPr="00726013" w:rsidRDefault="00DD4A27">
      <w:pPr>
        <w:pStyle w:val="Tag"/>
        <w:rPr>
          <w:rStyle w:val="Heading4Char"/>
          <w:rFonts w:ascii="Helvetica" w:hAnsi="Helvetica" w:cs="Arial"/>
        </w:rPr>
      </w:pPr>
      <w:r w:rsidRPr="00726013">
        <w:rPr>
          <w:rStyle w:val="Heading4Char"/>
          <w:rFonts w:ascii="Helvetica" w:hAnsi="Helvetica" w:cs="Arial"/>
        </w:rPr>
        <w:t>DEHUMYNIZATION IS WORSE THAN NUCLEAR WAR</w:t>
      </w:r>
      <w:r w:rsidRPr="00726013">
        <w:rPr>
          <w:rStyle w:val="Heading4Char"/>
          <w:rFonts w:ascii="Helvetica" w:hAnsi="Helvetica" w:cs="Arial"/>
        </w:rPr>
        <w:br/>
      </w:r>
    </w:p>
    <w:p w:rsidR="00DD4A27" w:rsidRPr="00726013" w:rsidRDefault="00DD4A27">
      <w:pPr>
        <w:pStyle w:val="boldcite"/>
        <w:ind w:left="1728"/>
        <w:rPr>
          <w:rFonts w:ascii="Helvetica" w:hAnsi="Helvetica" w:cs="Arial"/>
          <w:sz w:val="20"/>
          <w:szCs w:val="20"/>
        </w:rPr>
      </w:pPr>
      <w:r w:rsidRPr="00726013">
        <w:rPr>
          <w:rStyle w:val="boldciteChar"/>
          <w:rFonts w:ascii="Helvetica" w:hAnsi="Helvetica"/>
          <w:color w:val="auto"/>
        </w:rPr>
        <w:t>Montagu and Matson ’83</w:t>
      </w:r>
      <w:r w:rsidRPr="00726013">
        <w:rPr>
          <w:rFonts w:ascii="Helvetica" w:hAnsi="Helvetica" w:cs="Arial"/>
          <w:sz w:val="20"/>
          <w:szCs w:val="20"/>
        </w:rPr>
        <w:t xml:space="preserve"> </w:t>
      </w:r>
    </w:p>
    <w:p w:rsidR="00DD4A27" w:rsidRPr="00726013" w:rsidRDefault="00DD4A27">
      <w:pPr>
        <w:pStyle w:val="evidencetext"/>
        <w:rPr>
          <w:rStyle w:val="CardTextChar"/>
          <w:rFonts w:ascii="Helvetica" w:hAnsi="Helvetica" w:cs="Arial"/>
        </w:rPr>
      </w:pPr>
      <w:r w:rsidRPr="00726013">
        <w:rPr>
          <w:rStyle w:val="CitationChar"/>
          <w:rFonts w:ascii="Helvetica" w:hAnsi="Helvetica" w:cs="Arial"/>
          <w:sz w:val="20"/>
          <w:szCs w:val="20"/>
        </w:rPr>
        <w:t>(Author and Professor of American at the University of Hawaii, Ashley and Floyd, THE DEHUMANIZATION OF MAN, preface)</w:t>
      </w:r>
      <w:r w:rsidRPr="00726013">
        <w:rPr>
          <w:rStyle w:val="CitationChar"/>
          <w:rFonts w:ascii="Helvetica" w:hAnsi="Helvetica" w:cs="Arial"/>
          <w:sz w:val="20"/>
          <w:szCs w:val="20"/>
        </w:rPr>
        <w:br/>
      </w:r>
      <w:r w:rsidRPr="00726013">
        <w:rPr>
          <w:rStyle w:val="CardTextChar"/>
          <w:rFonts w:ascii="Helvetica" w:hAnsi="Helvetica" w:cs="Arial"/>
        </w:rPr>
        <w:br/>
        <w:t>It neither kills outright nor inflicts apparent physical harm, yet the extent of its destructive toll is already greater than that of any war, plague, famine, or natural calamity on record - and its potential damage to the quality of human life and the fabric of civilized society is beyond calculation. For that reason this sickness of the soul might well be called the 'Fifth Horseman of the Apocalypse.' Its more conventional name, of course, is dehumanization.</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92" w:name="_Toc147748782"/>
      <w:r w:rsidRPr="00726013">
        <w:rPr>
          <w:rFonts w:ascii="Helvetica" w:hAnsi="Helvetica"/>
        </w:rPr>
        <w:lastRenderedPageBreak/>
        <w:t>Christianity = Sex Abuse: Ext (1/3)</w:t>
      </w:r>
      <w:bookmarkEnd w:id="792"/>
    </w:p>
    <w:p w:rsidR="00DD4A27" w:rsidRPr="00726013" w:rsidRDefault="00DD4A27">
      <w:pPr>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SEXUAL ABUSE INEVITABLE IN CHRISTIANITY, SIX REASONS:</w:t>
      </w:r>
    </w:p>
    <w:p w:rsidR="00DD4A27" w:rsidRPr="00726013" w:rsidRDefault="00DD4A27">
      <w:pPr>
        <w:autoSpaceDE w:val="0"/>
        <w:autoSpaceDN w:val="0"/>
        <w:adjustRightInd w:val="0"/>
        <w:rPr>
          <w:rFonts w:ascii="Helvetica" w:hAnsi="Helvetica" w:cs="Arial"/>
          <w:bCs/>
          <w:color w:val="000000"/>
        </w:rPr>
      </w:pPr>
    </w:p>
    <w:p w:rsidR="00DD4A27" w:rsidRPr="00726013" w:rsidRDefault="00DD4A27">
      <w:pPr>
        <w:autoSpaceDE w:val="0"/>
        <w:autoSpaceDN w:val="0"/>
        <w:adjustRightInd w:val="0"/>
        <w:rPr>
          <w:rFonts w:ascii="Helvetica" w:hAnsi="Helvetica" w:cs="Arial"/>
          <w:bCs/>
          <w:color w:val="000000"/>
        </w:rPr>
      </w:pPr>
      <w:r w:rsidRPr="00726013">
        <w:rPr>
          <w:rStyle w:val="boldciteChar"/>
          <w:rFonts w:ascii="Helvetica" w:hAnsi="Helvetica"/>
          <w:sz w:val="28"/>
        </w:rPr>
        <w:t>Franz ’02</w:t>
      </w:r>
      <w:r w:rsidRPr="00726013">
        <w:rPr>
          <w:rFonts w:ascii="Helvetica" w:hAnsi="Helvetica" w:cs="Arial"/>
          <w:color w:val="000000"/>
        </w:rPr>
        <w:t xml:space="preserve"> (</w:t>
      </w:r>
      <w:proofErr w:type="spellStart"/>
      <w:r w:rsidRPr="00726013">
        <w:rPr>
          <w:rFonts w:ascii="Helvetica" w:hAnsi="Helvetica" w:cs="Arial"/>
          <w:color w:val="000000"/>
        </w:rPr>
        <w:t>Thaeda</w:t>
      </w:r>
      <w:proofErr w:type="spellEnd"/>
      <w:r w:rsidRPr="00726013">
        <w:rPr>
          <w:rFonts w:ascii="Helvetica" w:hAnsi="Helvetica" w:cs="Arial"/>
          <w:color w:val="000000"/>
        </w:rPr>
        <w:t>, Liberty University, “</w:t>
      </w:r>
      <w:r w:rsidRPr="00726013">
        <w:rPr>
          <w:rFonts w:ascii="Helvetica" w:hAnsi="Helvetica" w:cs="Arial"/>
          <w:bCs/>
          <w:color w:val="000000"/>
        </w:rPr>
        <w:t xml:space="preserve">Power, Patriarchy and Sexual Abuse in the Christian </w:t>
      </w:r>
      <w:proofErr w:type="spellStart"/>
      <w:r w:rsidRPr="00726013">
        <w:rPr>
          <w:rFonts w:ascii="Helvetica" w:hAnsi="Helvetica" w:cs="Arial"/>
          <w:bCs/>
          <w:color w:val="000000"/>
        </w:rPr>
        <w:t>Church,”</w:t>
      </w:r>
      <w:hyperlink r:id="rId91" w:history="1">
        <w:r w:rsidRPr="00726013">
          <w:rPr>
            <w:rStyle w:val="Hyperlink"/>
            <w:rFonts w:ascii="Helvetica" w:hAnsi="Helvetica" w:cs="Arial"/>
            <w:color w:val="000000"/>
          </w:rPr>
          <w:t>http</w:t>
        </w:r>
        <w:proofErr w:type="spellEnd"/>
        <w:r w:rsidRPr="00726013">
          <w:rPr>
            <w:rStyle w:val="Hyperlink"/>
            <w:rFonts w:ascii="Helvetica" w:hAnsi="Helvetica" w:cs="Arial"/>
            <w:color w:val="000000"/>
          </w:rPr>
          <w:t>://www.fsu.edu/~trauma/v8/Church.pdf</w:t>
        </w:r>
      </w:hyperlink>
      <w:r w:rsidRPr="00726013">
        <w:rPr>
          <w:rFonts w:ascii="Helvetica" w:hAnsi="Helvetica" w:cs="Arial"/>
          <w:color w:val="000000"/>
        </w:rPr>
        <w:t>)</w:t>
      </w:r>
    </w:p>
    <w:p w:rsidR="00DD4A27" w:rsidRPr="00726013" w:rsidRDefault="00DD4A27">
      <w:pPr>
        <w:pStyle w:val="CardText0"/>
        <w:rPr>
          <w:rFonts w:ascii="Helvetica" w:hAnsi="Helvetica" w:cs="Arial"/>
          <w:sz w:val="22"/>
        </w:rPr>
      </w:pPr>
    </w:p>
    <w:p w:rsidR="00DD4A27" w:rsidRPr="00726013" w:rsidRDefault="00DD4A27">
      <w:pPr>
        <w:pStyle w:val="CardText0"/>
        <w:rPr>
          <w:rFonts w:ascii="Helvetica" w:hAnsi="Helvetica" w:cs="Arial"/>
          <w:color w:val="000000"/>
        </w:rPr>
      </w:pPr>
      <w:r w:rsidRPr="00726013">
        <w:rPr>
          <w:rFonts w:ascii="Helvetica" w:hAnsi="Helvetica" w:cs="Arial"/>
          <w:color w:val="000000"/>
          <w:u w:val="single"/>
        </w:rPr>
        <w:t>There are six beliefs present within the church that have aided perpetrators in rationalizing their behavior when it comes to abuse</w:t>
      </w:r>
      <w:r w:rsidRPr="00726013">
        <w:rPr>
          <w:rFonts w:ascii="Helvetica" w:hAnsi="Helvetica" w:cs="Arial"/>
          <w:color w:val="000000"/>
        </w:rPr>
        <w:t xml:space="preserve"> (Heggen, 1993). Some of these beliefs are not obvious parts of any Christian doctrine. They are found </w:t>
      </w:r>
      <w:r w:rsidRPr="00726013">
        <w:rPr>
          <w:rFonts w:ascii="Helvetica" w:hAnsi="Helvetica" w:cs="Arial"/>
          <w:color w:val="000000"/>
          <w:u w:val="single"/>
        </w:rPr>
        <w:t xml:space="preserve">in the subtle subtext of sermons, Bible studies, and Sunday school lectures throughout the church. </w:t>
      </w:r>
      <w:r w:rsidRPr="00726013">
        <w:rPr>
          <w:rFonts w:ascii="Helvetica" w:hAnsi="Helvetica" w:cs="Arial"/>
          <w:color w:val="000000"/>
        </w:rPr>
        <w:t>Then they are taken a step further in the minds of the perpetrator to justify his actions.</w:t>
      </w:r>
    </w:p>
    <w:p w:rsidR="00DD4A27" w:rsidRPr="00726013" w:rsidRDefault="00DD4A27">
      <w:pPr>
        <w:pStyle w:val="CardText0"/>
        <w:rPr>
          <w:rFonts w:ascii="Helvetica" w:hAnsi="Helvetica" w:cs="Arial"/>
          <w:color w:val="000000"/>
        </w:rPr>
      </w:pPr>
      <w:r w:rsidRPr="00726013">
        <w:rPr>
          <w:rFonts w:ascii="Helvetica" w:hAnsi="Helvetica" w:cs="Arial"/>
          <w:color w:val="000000"/>
        </w:rPr>
        <w:t xml:space="preserve">The </w:t>
      </w:r>
      <w:r w:rsidRPr="00726013">
        <w:rPr>
          <w:rFonts w:ascii="Helvetica" w:hAnsi="Helvetica" w:cs="Arial"/>
          <w:color w:val="000000"/>
          <w:u w:val="single"/>
        </w:rPr>
        <w:t>first</w:t>
      </w:r>
      <w:r w:rsidRPr="00726013">
        <w:rPr>
          <w:rFonts w:ascii="Helvetica" w:hAnsi="Helvetica" w:cs="Arial"/>
          <w:color w:val="000000"/>
        </w:rPr>
        <w:t xml:space="preserve"> belief is that </w:t>
      </w:r>
      <w:r w:rsidRPr="00726013">
        <w:rPr>
          <w:rFonts w:ascii="Helvetica" w:hAnsi="Helvetica" w:cs="Arial"/>
          <w:color w:val="000000"/>
          <w:u w:val="single"/>
        </w:rPr>
        <w:t>God intends for men to dominate and for women and children to submit</w:t>
      </w:r>
      <w:r w:rsidRPr="00726013">
        <w:rPr>
          <w:rFonts w:ascii="Helvetica" w:hAnsi="Helvetica" w:cs="Arial"/>
          <w:color w:val="000000"/>
        </w:rPr>
        <w:t xml:space="preserve"> (Heggen, 1993; Kroeger &amp; Beck, 1996). As head of the family, the authority of the husband/father is not to be questioned, under any circumstances, regardless of how outrageous his behavior may be (LaHaye, 1980). If he beats his wife, it is his business. </w:t>
      </w:r>
      <w:r w:rsidRPr="00726013">
        <w:rPr>
          <w:rFonts w:ascii="Helvetica" w:hAnsi="Helvetica" w:cs="Arial"/>
          <w:color w:val="000000"/>
          <w:u w:val="single"/>
        </w:rPr>
        <w:t xml:space="preserve">If he molests his children, it is his business. He is the unquestioned authority and “lord” over his domestic domain. </w:t>
      </w:r>
      <w:r w:rsidRPr="00726013">
        <w:rPr>
          <w:rFonts w:ascii="Helvetica" w:hAnsi="Helvetica" w:cs="Arial"/>
          <w:color w:val="000000"/>
        </w:rPr>
        <w:t xml:space="preserve">The </w:t>
      </w:r>
      <w:r w:rsidRPr="00726013">
        <w:rPr>
          <w:rFonts w:ascii="Helvetica" w:hAnsi="Helvetica" w:cs="Arial"/>
          <w:color w:val="000000"/>
          <w:u w:val="single"/>
        </w:rPr>
        <w:t xml:space="preserve">second </w:t>
      </w:r>
      <w:r w:rsidRPr="00726013">
        <w:rPr>
          <w:rFonts w:ascii="Helvetica" w:hAnsi="Helvetica" w:cs="Arial"/>
          <w:color w:val="000000"/>
        </w:rPr>
        <w:t xml:space="preserve">belief is that because of her role in the Fall, </w:t>
      </w:r>
      <w:r w:rsidRPr="00726013">
        <w:rPr>
          <w:rFonts w:ascii="Helvetica" w:hAnsi="Helvetica" w:cs="Arial"/>
          <w:color w:val="000000"/>
          <w:u w:val="single"/>
        </w:rPr>
        <w:t>woman is morally inferior to man</w:t>
      </w:r>
      <w:r w:rsidRPr="00726013">
        <w:rPr>
          <w:rFonts w:ascii="Helvetica" w:hAnsi="Helvetica" w:cs="Arial"/>
          <w:color w:val="000000"/>
        </w:rPr>
        <w:t xml:space="preserve"> (Heggen, 1993). She requires his guidance and is unable to stay on the “straight</w:t>
      </w:r>
    </w:p>
    <w:p w:rsidR="00DD4A27" w:rsidRPr="00726013" w:rsidRDefault="00DD4A27">
      <w:pPr>
        <w:pStyle w:val="CardText0"/>
        <w:rPr>
          <w:rFonts w:ascii="Helvetica" w:hAnsi="Helvetica" w:cs="Arial"/>
          <w:color w:val="000000"/>
        </w:rPr>
      </w:pPr>
      <w:r w:rsidRPr="00726013">
        <w:rPr>
          <w:rFonts w:ascii="Helvetica" w:hAnsi="Helvetica" w:cs="Arial"/>
          <w:color w:val="000000"/>
        </w:rPr>
        <w:t>and narrow” without it. After all, according to the Bible, it was Eve who sinned first and led her husband, Adam, into sin with her. Some men in the church believe that this is proof that women cannot be kept from sin without the control of their husbands.</w:t>
      </w:r>
    </w:p>
    <w:p w:rsidR="00DD4A27" w:rsidRPr="00726013" w:rsidRDefault="00DD4A27">
      <w:pPr>
        <w:pStyle w:val="CardText0"/>
        <w:rPr>
          <w:rFonts w:ascii="Helvetica" w:hAnsi="Helvetica" w:cs="Arial"/>
          <w:color w:val="000000"/>
        </w:rPr>
      </w:pPr>
      <w:r w:rsidRPr="00726013">
        <w:rPr>
          <w:rFonts w:ascii="Helvetica" w:hAnsi="Helvetica" w:cs="Arial"/>
          <w:color w:val="000000"/>
        </w:rPr>
        <w:t>Additionally, this belief encourages women to trust their husbands’ sense of right and wrong, over their own internal set of values (</w:t>
      </w:r>
      <w:proofErr w:type="spellStart"/>
      <w:r w:rsidRPr="00726013">
        <w:rPr>
          <w:rFonts w:ascii="Helvetica" w:hAnsi="Helvetica" w:cs="Arial"/>
          <w:color w:val="000000"/>
        </w:rPr>
        <w:t>Kreoger</w:t>
      </w:r>
      <w:proofErr w:type="spellEnd"/>
      <w:r w:rsidRPr="00726013">
        <w:rPr>
          <w:rFonts w:ascii="Helvetica" w:hAnsi="Helvetica" w:cs="Arial"/>
          <w:color w:val="000000"/>
        </w:rPr>
        <w:t xml:space="preserve"> &amp; Beck, 1996). </w:t>
      </w:r>
      <w:r w:rsidRPr="00726013">
        <w:rPr>
          <w:rFonts w:ascii="Helvetica" w:hAnsi="Helvetica" w:cs="Arial"/>
          <w:color w:val="000000"/>
          <w:u w:val="single"/>
        </w:rPr>
        <w:t>In some cases, this leads a woman to allow her husband to convince her that it is morally just for him to molest their daughter.</w:t>
      </w:r>
      <w:r w:rsidRPr="00726013">
        <w:rPr>
          <w:rFonts w:ascii="Helvetica" w:hAnsi="Helvetica" w:cs="Arial"/>
          <w:color w:val="000000"/>
        </w:rPr>
        <w:t xml:space="preserve"> Even if the woman knows such a thing is wrong, she defers to her </w:t>
      </w:r>
      <w:proofErr w:type="spellStart"/>
      <w:r w:rsidRPr="00726013">
        <w:rPr>
          <w:rFonts w:ascii="Helvetica" w:hAnsi="Helvetica" w:cs="Arial"/>
          <w:color w:val="000000"/>
        </w:rPr>
        <w:t>husbands</w:t>
      </w:r>
      <w:proofErr w:type="spellEnd"/>
      <w:r w:rsidRPr="00726013">
        <w:rPr>
          <w:rFonts w:ascii="Helvetica" w:hAnsi="Helvetica" w:cs="Arial"/>
          <w:color w:val="000000"/>
        </w:rPr>
        <w:t xml:space="preserve"> moral compass, because she has been told by the church that hers is defective (Kroeger &amp; Beck, 1996). The </w:t>
      </w:r>
      <w:r w:rsidRPr="00726013">
        <w:rPr>
          <w:rFonts w:ascii="Helvetica" w:hAnsi="Helvetica" w:cs="Arial"/>
          <w:color w:val="000000"/>
          <w:u w:val="single"/>
        </w:rPr>
        <w:t>third</w:t>
      </w:r>
      <w:r w:rsidRPr="00726013">
        <w:rPr>
          <w:rFonts w:ascii="Helvetica" w:hAnsi="Helvetica" w:cs="Arial"/>
          <w:color w:val="000000"/>
        </w:rPr>
        <w:t xml:space="preserve"> belief is that </w:t>
      </w:r>
      <w:r w:rsidRPr="00726013">
        <w:rPr>
          <w:rFonts w:ascii="Helvetica" w:hAnsi="Helvetica" w:cs="Arial"/>
          <w:color w:val="000000"/>
          <w:u w:val="single"/>
        </w:rPr>
        <w:t>children are inherently evil</w:t>
      </w:r>
      <w:r w:rsidRPr="00726013">
        <w:rPr>
          <w:rFonts w:ascii="Helvetica" w:hAnsi="Helvetica" w:cs="Arial"/>
          <w:color w:val="000000"/>
        </w:rPr>
        <w:t xml:space="preserve"> and must have their wills broken (Heggen, 1993). The idea is that children must be forced to submit to their parents or they will never learn to submit to God (Heggen, 1993). Children are seen as willful, and forcing them into submission is seen as a parent’s duty--rather than an act of abuse. If a mother feels the actions of her husband are too extreme, she may not say anything--not because she doesn’t want to protect her children, but because the church tells her that her opinion comes second to that of her husband. The </w:t>
      </w:r>
      <w:r w:rsidRPr="00726013">
        <w:rPr>
          <w:rFonts w:ascii="Helvetica" w:hAnsi="Helvetica" w:cs="Arial"/>
          <w:color w:val="000000"/>
          <w:u w:val="single"/>
        </w:rPr>
        <w:t>fourth</w:t>
      </w:r>
      <w:r w:rsidRPr="00726013">
        <w:rPr>
          <w:rFonts w:ascii="Helvetica" w:hAnsi="Helvetica" w:cs="Arial"/>
          <w:color w:val="000000"/>
        </w:rPr>
        <w:t xml:space="preserve"> belief is that </w:t>
      </w:r>
      <w:r w:rsidRPr="00726013">
        <w:rPr>
          <w:rFonts w:ascii="Helvetica" w:hAnsi="Helvetica" w:cs="Arial"/>
          <w:color w:val="000000"/>
          <w:u w:val="single"/>
        </w:rPr>
        <w:t>marriage is to be preserved at all costs</w:t>
      </w:r>
      <w:r w:rsidRPr="00726013">
        <w:rPr>
          <w:rFonts w:ascii="Helvetica" w:hAnsi="Helvetica" w:cs="Arial"/>
          <w:color w:val="000000"/>
        </w:rPr>
        <w:t xml:space="preserve"> (Heggen 1993). If the husband/father is abusive, it is the wife/mother’s responsibility to find a way to help herself and her children endure as an act commitment to the marital covenant.</w:t>
      </w:r>
    </w:p>
    <w:p w:rsidR="00DD4A27" w:rsidRPr="00726013" w:rsidRDefault="00DD4A27">
      <w:pPr>
        <w:pStyle w:val="CardText0"/>
        <w:rPr>
          <w:rFonts w:ascii="Helvetica" w:hAnsi="Helvetica" w:cs="Arial"/>
          <w:color w:val="000000"/>
          <w:sz w:val="22"/>
        </w:rPr>
      </w:pPr>
      <w:r w:rsidRPr="00726013">
        <w:rPr>
          <w:rFonts w:ascii="Helvetica" w:hAnsi="Helvetica" w:cs="Arial"/>
          <w:color w:val="000000"/>
        </w:rPr>
        <w:t xml:space="preserve">The </w:t>
      </w:r>
      <w:r w:rsidRPr="00726013">
        <w:rPr>
          <w:rFonts w:ascii="Helvetica" w:hAnsi="Helvetica" w:cs="Arial"/>
          <w:color w:val="000000"/>
          <w:u w:val="single"/>
        </w:rPr>
        <w:t>fifth</w:t>
      </w:r>
      <w:r w:rsidRPr="00726013">
        <w:rPr>
          <w:rFonts w:ascii="Helvetica" w:hAnsi="Helvetica" w:cs="Arial"/>
          <w:color w:val="000000"/>
        </w:rPr>
        <w:t xml:space="preserve"> belief is that </w:t>
      </w:r>
      <w:r w:rsidRPr="00726013">
        <w:rPr>
          <w:rFonts w:ascii="Helvetica" w:hAnsi="Helvetica" w:cs="Arial"/>
          <w:color w:val="000000"/>
          <w:u w:val="single"/>
        </w:rPr>
        <w:t>suffering is a Christian virtue</w:t>
      </w:r>
      <w:r w:rsidRPr="00726013">
        <w:rPr>
          <w:rFonts w:ascii="Helvetica" w:hAnsi="Helvetica" w:cs="Arial"/>
          <w:color w:val="000000"/>
        </w:rPr>
        <w:t xml:space="preserve"> (Heggen, 1993). Traditionally, the role of the ideal Christian woman is to be a “suffering servant” (Fortune, 1983; Kroeger &amp; Beck, 1996). A woman who decides to step out from under a yoke of suffering is oftentimes seen as weak and lacking in faith (Fortune, 1983). Women who complain about their marital situation are sometimes seen as lacking commitment to their family and to their faith. Fellow congregants may suggest if she would only pray more, and complain less, then all would be well. </w:t>
      </w:r>
      <w:r w:rsidRPr="00726013">
        <w:rPr>
          <w:rFonts w:ascii="Helvetica" w:hAnsi="Helvetica" w:cs="Arial"/>
          <w:color w:val="000000"/>
          <w:u w:val="single"/>
        </w:rPr>
        <w:t>The final belief is that Christians must promptly forgive those who sin against them</w:t>
      </w:r>
      <w:r w:rsidRPr="00726013">
        <w:rPr>
          <w:rFonts w:ascii="Helvetica" w:hAnsi="Helvetica" w:cs="Arial"/>
          <w:color w:val="000000"/>
        </w:rPr>
        <w:t xml:space="preserve"> (Heggen, 1993). Victims of sexual abuse have been </w:t>
      </w:r>
      <w:r w:rsidRPr="00726013">
        <w:rPr>
          <w:rFonts w:ascii="Helvetica" w:hAnsi="Helvetica" w:cs="Arial"/>
          <w:color w:val="000000"/>
        </w:rPr>
        <w:lastRenderedPageBreak/>
        <w:t>told to “forgive and forget”--</w:t>
      </w:r>
      <w:r w:rsidRPr="00726013">
        <w:rPr>
          <w:rFonts w:ascii="Helvetica" w:hAnsi="Helvetica" w:cs="Arial"/>
          <w:color w:val="000000"/>
          <w:u w:val="single"/>
        </w:rPr>
        <w:t xml:space="preserve"> </w:t>
      </w:r>
      <w:r w:rsidRPr="00726013">
        <w:rPr>
          <w:rFonts w:ascii="Helvetica" w:hAnsi="Helvetica" w:cs="Arial"/>
          <w:color w:val="000000"/>
        </w:rPr>
        <w:t>and to “give it to God”, as if the responsibility for reconciling with the perpetrator lays</w:t>
      </w:r>
      <w:r w:rsidRPr="00726013">
        <w:rPr>
          <w:rFonts w:ascii="Helvetica" w:hAnsi="Helvetica" w:cs="Arial"/>
          <w:color w:val="000000"/>
          <w:u w:val="single"/>
        </w:rPr>
        <w:t xml:space="preserve"> </w:t>
      </w:r>
      <w:r w:rsidRPr="00726013">
        <w:rPr>
          <w:rFonts w:ascii="Helvetica" w:hAnsi="Helvetica" w:cs="Arial"/>
          <w:color w:val="000000"/>
        </w:rPr>
        <w:t xml:space="preserve">squarely on the shoulders of the victim (Heggen, 1993; </w:t>
      </w:r>
      <w:proofErr w:type="spellStart"/>
      <w:r w:rsidRPr="00726013">
        <w:rPr>
          <w:rFonts w:ascii="Helvetica" w:hAnsi="Helvetica" w:cs="Arial"/>
          <w:color w:val="000000"/>
        </w:rPr>
        <w:t>Kreoger</w:t>
      </w:r>
      <w:proofErr w:type="spellEnd"/>
      <w:r w:rsidRPr="00726013">
        <w:rPr>
          <w:rFonts w:ascii="Helvetica" w:hAnsi="Helvetica" w:cs="Arial"/>
          <w:color w:val="000000"/>
        </w:rPr>
        <w:t xml:space="preserve"> &amp; Beck, 1996).</w:t>
      </w:r>
    </w:p>
    <w:p w:rsidR="00DD4A27" w:rsidRPr="00726013" w:rsidRDefault="00DD4A27">
      <w:pPr>
        <w:pStyle w:val="CardText0"/>
        <w:rPr>
          <w:rFonts w:ascii="Helvetica" w:hAnsi="Helvetica" w:cs="Arial"/>
          <w:sz w:val="22"/>
        </w:rPr>
      </w:pPr>
    </w:p>
    <w:p w:rsidR="00DD4A27" w:rsidRPr="00726013" w:rsidRDefault="00DD4A27">
      <w:pPr>
        <w:pStyle w:val="BlockTitle2"/>
        <w:rPr>
          <w:rFonts w:ascii="Helvetica" w:hAnsi="Helvetica"/>
        </w:rPr>
      </w:pPr>
      <w:bookmarkStart w:id="793" w:name="_Toc131152912"/>
      <w:r w:rsidRPr="00726013">
        <w:rPr>
          <w:rFonts w:ascii="Helvetica" w:hAnsi="Helvetica"/>
        </w:rPr>
        <w:lastRenderedPageBreak/>
        <w:br w:type="page"/>
      </w:r>
      <w:bookmarkEnd w:id="793"/>
      <w:r w:rsidRPr="00726013">
        <w:rPr>
          <w:rFonts w:ascii="Helvetica" w:hAnsi="Helvetica"/>
        </w:rPr>
        <w:lastRenderedPageBreak/>
        <w:t>Christianity = Sex Abuse: Ext (2/3)</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CONSERVATIVE CHRISTIANITY IS BEST PREDICTOR OF SEXUAL ABUSE</w:t>
      </w:r>
    </w:p>
    <w:p w:rsidR="00DD4A27" w:rsidRPr="00726013" w:rsidRDefault="00DD4A27">
      <w:pPr>
        <w:pStyle w:val="NormalWeb"/>
        <w:rPr>
          <w:rStyle w:val="CitationChar"/>
          <w:rFonts w:ascii="Helvetica" w:hAnsi="Helvetica"/>
          <w:sz w:val="20"/>
          <w:szCs w:val="20"/>
        </w:rPr>
      </w:pPr>
      <w:r w:rsidRPr="00726013">
        <w:rPr>
          <w:rStyle w:val="boldciteChar"/>
          <w:rFonts w:ascii="Helvetica" w:hAnsi="Helvetica"/>
          <w:color w:val="auto"/>
          <w:sz w:val="28"/>
        </w:rPr>
        <w:t>Heggen ’93</w:t>
      </w:r>
      <w:r w:rsidRPr="00726013">
        <w:rPr>
          <w:rFonts w:ascii="Helvetica" w:hAnsi="Helvetica"/>
        </w:rPr>
        <w:t xml:space="preserve"> </w:t>
      </w:r>
      <w:r w:rsidRPr="00726013">
        <w:rPr>
          <w:rStyle w:val="CitationChar"/>
          <w:rFonts w:ascii="Helvetica" w:hAnsi="Helvetica"/>
          <w:sz w:val="20"/>
          <w:szCs w:val="20"/>
        </w:rPr>
        <w:t>(Carolyn Holderread, author,  "Sexual Abuse in Christian Homes and Churches", p. 73:  http://www.skeptictank.org/cabuse6.htm)</w:t>
      </w:r>
    </w:p>
    <w:p w:rsidR="00DD4A27" w:rsidRPr="00726013" w:rsidRDefault="00DD4A27">
      <w:pPr>
        <w:pStyle w:val="CardText0"/>
        <w:rPr>
          <w:rFonts w:ascii="Helvetica" w:hAnsi="Helvetica" w:cs="Arial"/>
          <w:sz w:val="22"/>
        </w:rPr>
      </w:pPr>
      <w:r w:rsidRPr="00726013">
        <w:rPr>
          <w:rFonts w:ascii="Helvetica" w:hAnsi="Helvetica" w:cs="Arial"/>
          <w:sz w:val="22"/>
        </w:rPr>
        <w:t xml:space="preserve">    "A disturbing fact continues to surface in sex abuse research. The</w:t>
      </w:r>
    </w:p>
    <w:p w:rsidR="00DD4A27" w:rsidRPr="00726013" w:rsidRDefault="00DD4A27">
      <w:pPr>
        <w:pStyle w:val="CardText0"/>
        <w:rPr>
          <w:rFonts w:ascii="Helvetica" w:hAnsi="Helvetica" w:cs="Arial"/>
          <w:sz w:val="22"/>
        </w:rPr>
      </w:pPr>
      <w:r w:rsidRPr="00726013">
        <w:rPr>
          <w:rFonts w:ascii="Helvetica" w:hAnsi="Helvetica" w:cs="Arial"/>
          <w:sz w:val="22"/>
        </w:rPr>
        <w:t xml:space="preserve">    first best predictor of abuse is alcohol or drug addiction in the</w:t>
      </w:r>
    </w:p>
    <w:p w:rsidR="00DD4A27" w:rsidRPr="00726013" w:rsidRDefault="00DD4A27">
      <w:pPr>
        <w:pStyle w:val="CardText0"/>
        <w:rPr>
          <w:rFonts w:ascii="Helvetica" w:hAnsi="Helvetica" w:cs="Arial"/>
          <w:sz w:val="22"/>
          <w:u w:val="single"/>
        </w:rPr>
      </w:pPr>
      <w:r w:rsidRPr="00726013">
        <w:rPr>
          <w:rFonts w:ascii="Helvetica" w:hAnsi="Helvetica" w:cs="Arial"/>
          <w:sz w:val="22"/>
        </w:rPr>
        <w:t xml:space="preserve">    father. </w:t>
      </w:r>
      <w:r w:rsidRPr="00726013">
        <w:rPr>
          <w:rFonts w:ascii="Helvetica" w:hAnsi="Helvetica" w:cs="Arial"/>
          <w:sz w:val="22"/>
          <w:u w:val="single"/>
        </w:rPr>
        <w:t>But the second best predictor is conservative religiosity,</w:t>
      </w: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 xml:space="preserve">    accompanied by parental belief in traditional male-female roles.</w:t>
      </w: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 xml:space="preserve">    This means that if you want to know which children are most likely</w:t>
      </w: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 xml:space="preserve">    to be sexually abused by their father, the second most significant</w:t>
      </w: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 xml:space="preserve">    clue is whether or not the parents belong to a conservative</w:t>
      </w: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 xml:space="preserve">    religious group with traditional role beliefs and rigid sexual</w:t>
      </w: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 xml:space="preserve">    attitudes. </w:t>
      </w:r>
    </w:p>
    <w:p w:rsidR="00DD4A27" w:rsidRPr="00726013" w:rsidRDefault="00DD4A27">
      <w:pPr>
        <w:rPr>
          <w:rFonts w:ascii="Helvetica" w:hAnsi="Helvetica" w:cs="Arial"/>
          <w:color w:val="000000"/>
        </w:rPr>
      </w:pPr>
    </w:p>
    <w:p w:rsidR="00DD4A27" w:rsidRPr="00726013" w:rsidRDefault="00DD4A27">
      <w:pPr>
        <w:pStyle w:val="Tag"/>
        <w:rPr>
          <w:rFonts w:ascii="Helvetica" w:hAnsi="Helvetica" w:cs="Arial"/>
        </w:rPr>
      </w:pPr>
      <w:r w:rsidRPr="00726013">
        <w:rPr>
          <w:rFonts w:ascii="Helvetica" w:hAnsi="Helvetica" w:cs="Arial"/>
        </w:rPr>
        <w:t>ALL ATTEMPTS TO SOLVE ONLY MOVE THE ABUSE ELSEWHERE</w:t>
      </w:r>
    </w:p>
    <w:p w:rsidR="00DD4A27" w:rsidRPr="00726013" w:rsidRDefault="00DD4A27">
      <w:pPr>
        <w:rPr>
          <w:rFonts w:ascii="Helvetica" w:hAnsi="Helvetica" w:cs="Arial"/>
          <w:color w:val="000000"/>
        </w:rPr>
      </w:pPr>
    </w:p>
    <w:p w:rsidR="00DD4A27" w:rsidRPr="00726013" w:rsidRDefault="00DD4A27">
      <w:pPr>
        <w:pStyle w:val="Citation"/>
        <w:rPr>
          <w:rFonts w:ascii="Helvetica" w:hAnsi="Helvetica" w:cs="Arial"/>
        </w:rPr>
      </w:pPr>
      <w:r w:rsidRPr="00726013">
        <w:rPr>
          <w:rStyle w:val="boldciteChar"/>
          <w:rFonts w:ascii="Helvetica" w:hAnsi="Helvetica"/>
          <w:sz w:val="28"/>
        </w:rPr>
        <w:t>Rice ’01</w:t>
      </w:r>
      <w:r w:rsidRPr="00726013">
        <w:rPr>
          <w:rFonts w:ascii="Helvetica" w:hAnsi="Helvetica" w:cs="Arial"/>
        </w:rPr>
        <w:t xml:space="preserve"> (Fredric, The Skeptic Tank January 17, 2001</w:t>
      </w:r>
    </w:p>
    <w:p w:rsidR="00DD4A27" w:rsidRPr="00726013" w:rsidRDefault="00DD4A27">
      <w:pPr>
        <w:pStyle w:val="Citation"/>
        <w:rPr>
          <w:rFonts w:ascii="Helvetica" w:hAnsi="Helvetica" w:cs="Arial"/>
        </w:rPr>
      </w:pPr>
      <w:hyperlink r:id="rId92" w:history="1">
        <w:r w:rsidRPr="00726013">
          <w:rPr>
            <w:rStyle w:val="Hyperlink"/>
            <w:rFonts w:ascii="Helvetica" w:hAnsi="Helvetica" w:cs="Arial"/>
            <w:color w:val="000000"/>
          </w:rPr>
          <w:t>http://www.skeptictank.org/clrabuse.htm</w:t>
        </w:r>
      </w:hyperlink>
      <w:r w:rsidRPr="00726013">
        <w:rPr>
          <w:rFonts w:ascii="Helvetica" w:hAnsi="Helvetica" w:cs="Arial"/>
        </w:rPr>
        <w:t>)</w:t>
      </w:r>
    </w:p>
    <w:p w:rsidR="00DD4A27" w:rsidRPr="00726013" w:rsidRDefault="00DD4A27">
      <w:pPr>
        <w:pStyle w:val="Citation"/>
        <w:rPr>
          <w:rFonts w:ascii="Helvetica" w:hAnsi="Helvetica" w:cs="Arial"/>
        </w:rPr>
      </w:pP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After they go through their period of "therapy," they often get shipped off to yet another church where, since their new congregations are never informed of their master's past, the cycle of abuse continues</w:t>
      </w:r>
      <w:r w:rsidRPr="00726013">
        <w:rPr>
          <w:rFonts w:ascii="Helvetica" w:hAnsi="Helvetica" w:cs="Arial"/>
          <w:sz w:val="22"/>
        </w:rPr>
        <w:t xml:space="preserve">. (NOTE: "Megan's Law" now makes the location of convicted sex offenders public knowledge. </w:t>
      </w:r>
      <w:r w:rsidRPr="00726013">
        <w:rPr>
          <w:rFonts w:ascii="Helvetica" w:hAnsi="Helvetica" w:cs="Arial"/>
          <w:bCs/>
          <w:sz w:val="22"/>
        </w:rPr>
        <w:t>THIS IS A WIN FOR THE GOOD SIDE!</w:t>
      </w:r>
      <w:r w:rsidRPr="00726013">
        <w:rPr>
          <w:rFonts w:ascii="Helvetica" w:hAnsi="Helvetica" w:cs="Arial"/>
          <w:sz w:val="22"/>
        </w:rPr>
        <w:t xml:space="preserve"> Everyone who has worked to get Megan's Law passed has made it tougher for Christian clergy to hide their convicted child </w:t>
      </w:r>
      <w:proofErr w:type="spellStart"/>
      <w:r w:rsidRPr="00726013">
        <w:rPr>
          <w:rFonts w:ascii="Helvetica" w:hAnsi="Helvetica" w:cs="Arial"/>
          <w:sz w:val="22"/>
        </w:rPr>
        <w:t>moslesters</w:t>
      </w:r>
      <w:proofErr w:type="spellEnd"/>
      <w:r w:rsidRPr="00726013">
        <w:rPr>
          <w:rFonts w:ascii="Helvetica" w:hAnsi="Helvetica" w:cs="Arial"/>
          <w:sz w:val="22"/>
        </w:rPr>
        <w:t xml:space="preserve"> within our communities.) Thus -- whether unintentionally or not -- </w:t>
      </w:r>
      <w:r w:rsidRPr="00726013">
        <w:rPr>
          <w:rFonts w:ascii="Helvetica" w:hAnsi="Helvetica" w:cs="Arial"/>
          <w:sz w:val="22"/>
          <w:u w:val="single"/>
        </w:rPr>
        <w:t xml:space="preserve">the Christian clergy ends up being a safe dating service for pedophiles. Pedophiles may safely gravitate toward the Christian clergy fairly confident in the knowledge that even if they're ever reported or get caught, they'll simply </w:t>
      </w:r>
      <w:r w:rsidRPr="00726013">
        <w:rPr>
          <w:rFonts w:ascii="Helvetica" w:hAnsi="Helvetica" w:cs="Arial"/>
          <w:sz w:val="22"/>
          <w:u w:val="single"/>
        </w:rPr>
        <w:lastRenderedPageBreak/>
        <w:t xml:space="preserve">be moved to yet another location and be provided with new children to abuse. </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CHRISTIAN RHETORIC IS A COVER-UP FOR SEX ABUSE</w:t>
      </w:r>
    </w:p>
    <w:p w:rsidR="00DD4A27" w:rsidRPr="00726013" w:rsidRDefault="00DD4A27">
      <w:pPr>
        <w:pStyle w:val="Citation"/>
        <w:rPr>
          <w:rFonts w:ascii="Helvetica" w:hAnsi="Helvetica" w:cs="Arial"/>
        </w:rPr>
      </w:pPr>
      <w:r w:rsidRPr="00726013">
        <w:rPr>
          <w:rStyle w:val="boldciteChar"/>
          <w:rFonts w:ascii="Helvetica" w:hAnsi="Helvetica"/>
          <w:sz w:val="28"/>
        </w:rPr>
        <w:t>Rice ’01</w:t>
      </w:r>
      <w:r w:rsidRPr="00726013">
        <w:rPr>
          <w:rFonts w:ascii="Helvetica" w:hAnsi="Helvetica" w:cs="Arial"/>
        </w:rPr>
        <w:t xml:space="preserve"> (Fredric, The Skeptic Tank January 17, 2001</w:t>
      </w:r>
    </w:p>
    <w:p w:rsidR="00DD4A27" w:rsidRPr="00726013" w:rsidRDefault="00DD4A27">
      <w:pPr>
        <w:pStyle w:val="Citation"/>
        <w:rPr>
          <w:rFonts w:ascii="Helvetica" w:hAnsi="Helvetica" w:cs="Arial"/>
        </w:rPr>
      </w:pPr>
      <w:hyperlink r:id="rId93" w:history="1">
        <w:r w:rsidRPr="00726013">
          <w:rPr>
            <w:rStyle w:val="Hyperlink"/>
            <w:rFonts w:ascii="Helvetica" w:hAnsi="Helvetica" w:cs="Arial"/>
            <w:color w:val="000000"/>
          </w:rPr>
          <w:t>http://www.skeptictank.org/clrabuse.htm</w:t>
        </w:r>
      </w:hyperlink>
      <w:r w:rsidRPr="00726013">
        <w:rPr>
          <w:rFonts w:ascii="Helvetica" w:hAnsi="Helvetica" w:cs="Arial"/>
        </w:rPr>
        <w:t>)</w:t>
      </w:r>
    </w:p>
    <w:p w:rsidR="00DD4A27" w:rsidRPr="00726013" w:rsidRDefault="00DD4A27">
      <w:pPr>
        <w:pStyle w:val="Citation"/>
        <w:rPr>
          <w:rFonts w:ascii="Helvetica" w:hAnsi="Helvetica" w:cs="Arial"/>
        </w:rPr>
      </w:pPr>
    </w:p>
    <w:p w:rsidR="00DD4A27" w:rsidRPr="00726013" w:rsidRDefault="00DD4A27">
      <w:pPr>
        <w:pStyle w:val="CardText0"/>
        <w:rPr>
          <w:rFonts w:ascii="Helvetica" w:hAnsi="Helvetica" w:cs="Arial"/>
          <w:sz w:val="22"/>
        </w:rPr>
      </w:pPr>
      <w:r w:rsidRPr="00726013">
        <w:rPr>
          <w:rFonts w:ascii="Helvetica" w:hAnsi="Helvetica" w:cs="Arial"/>
          <w:sz w:val="22"/>
        </w:rPr>
        <w:t xml:space="preserve">The inescapable conclusion is that the Christian clergy screams from the pulpit in an attempt to draw attention away from their own horrid criminal activities and desires. It's also an inescapable conclusion -- due to the epidemic problem they create -- that they are successful. </w:t>
      </w:r>
    </w:p>
    <w:p w:rsidR="00DD4A27" w:rsidRPr="00726013" w:rsidRDefault="00DD4A27">
      <w:pPr>
        <w:spacing w:before="100" w:beforeAutospacing="1" w:after="100" w:afterAutospacing="1"/>
        <w:ind w:left="360"/>
        <w:rPr>
          <w:rFonts w:ascii="Helvetica" w:hAnsi="Helvetica" w:cs="Arial"/>
          <w:color w:val="000000"/>
        </w:rPr>
      </w:pPr>
    </w:p>
    <w:p w:rsidR="00DD4A27" w:rsidRPr="00726013" w:rsidRDefault="00DD4A27">
      <w:pPr>
        <w:spacing w:before="100" w:beforeAutospacing="1" w:after="100" w:afterAutospacing="1"/>
        <w:ind w:left="360"/>
        <w:rPr>
          <w:rFonts w:ascii="Helvetica" w:hAnsi="Helvetica" w:cs="Arial"/>
          <w:color w:val="000000"/>
        </w:rPr>
      </w:pPr>
    </w:p>
    <w:p w:rsidR="00DD4A27" w:rsidRPr="00726013" w:rsidRDefault="00DD4A27">
      <w:pPr>
        <w:pStyle w:val="BlockTitle2"/>
        <w:rPr>
          <w:rFonts w:ascii="Helvetica" w:hAnsi="Helvetica"/>
        </w:rPr>
      </w:pPr>
      <w:bookmarkStart w:id="794" w:name="_Toc131152913"/>
      <w:r w:rsidRPr="00726013">
        <w:rPr>
          <w:rFonts w:ascii="Helvetica" w:hAnsi="Helvetica"/>
        </w:rPr>
        <w:lastRenderedPageBreak/>
        <w:br w:type="page"/>
      </w:r>
      <w:bookmarkEnd w:id="794"/>
      <w:r w:rsidRPr="00726013">
        <w:rPr>
          <w:rFonts w:ascii="Helvetica" w:hAnsi="Helvetica"/>
        </w:rPr>
        <w:lastRenderedPageBreak/>
        <w:t>Christianity = Sex Abuse: Ext (3/3)</w:t>
      </w:r>
    </w:p>
    <w:p w:rsidR="00DD4A27" w:rsidRPr="00726013" w:rsidRDefault="00DD4A27">
      <w:pPr>
        <w:rPr>
          <w:rFonts w:ascii="Helvetica" w:hAnsi="Helvetica" w:cs="Arial"/>
          <w:color w:val="000000"/>
        </w:rPr>
      </w:pPr>
    </w:p>
    <w:p w:rsidR="00DD4A27" w:rsidRPr="00726013" w:rsidRDefault="00DD4A27">
      <w:pPr>
        <w:pStyle w:val="Tag"/>
        <w:rPr>
          <w:rFonts w:ascii="Helvetica" w:hAnsi="Helvetica" w:cs="Arial"/>
        </w:rPr>
      </w:pPr>
      <w:r w:rsidRPr="00726013">
        <w:rPr>
          <w:rFonts w:ascii="Helvetica" w:hAnsi="Helvetica" w:cs="Arial"/>
        </w:rPr>
        <w:t>REALITY OF SEX ABUSE IS EXCLUDED FROM CHRISTIAN WORLDVIEW</w:t>
      </w:r>
    </w:p>
    <w:p w:rsidR="00DD4A27" w:rsidRPr="00726013" w:rsidRDefault="00DD4A27">
      <w:pPr>
        <w:pStyle w:val="Tag"/>
        <w:rPr>
          <w:rFonts w:ascii="Helvetica" w:hAnsi="Helvetica" w:cs="Arial"/>
          <w:u w:val="single"/>
        </w:rPr>
      </w:pPr>
    </w:p>
    <w:p w:rsidR="00DD4A27" w:rsidRPr="00726013" w:rsidRDefault="00DD4A27">
      <w:pPr>
        <w:autoSpaceDE w:val="0"/>
        <w:autoSpaceDN w:val="0"/>
        <w:adjustRightInd w:val="0"/>
        <w:rPr>
          <w:rStyle w:val="CitationChar"/>
          <w:rFonts w:ascii="Helvetica" w:hAnsi="Helvetica" w:cs="Arial"/>
          <w:szCs w:val="20"/>
        </w:rPr>
      </w:pPr>
      <w:r w:rsidRPr="00726013">
        <w:rPr>
          <w:rStyle w:val="boldciteChar"/>
          <w:rFonts w:ascii="Helvetica" w:hAnsi="Helvetica"/>
          <w:sz w:val="28"/>
        </w:rPr>
        <w:t>Franz ’02</w:t>
      </w:r>
      <w:r w:rsidRPr="00726013">
        <w:rPr>
          <w:rFonts w:ascii="Helvetica" w:hAnsi="Helvetica" w:cs="Arial"/>
          <w:color w:val="000000"/>
        </w:rPr>
        <w:t xml:space="preserve"> </w:t>
      </w:r>
      <w:r w:rsidRPr="00726013">
        <w:rPr>
          <w:rStyle w:val="CitationChar"/>
          <w:rFonts w:ascii="Helvetica" w:hAnsi="Helvetica" w:cs="Arial"/>
          <w:szCs w:val="20"/>
        </w:rPr>
        <w:t>(</w:t>
      </w:r>
      <w:proofErr w:type="spellStart"/>
      <w:r w:rsidRPr="00726013">
        <w:rPr>
          <w:rStyle w:val="CitationChar"/>
          <w:rFonts w:ascii="Helvetica" w:hAnsi="Helvetica" w:cs="Arial"/>
          <w:szCs w:val="20"/>
        </w:rPr>
        <w:t>Thaeda</w:t>
      </w:r>
      <w:proofErr w:type="spellEnd"/>
      <w:r w:rsidRPr="00726013">
        <w:rPr>
          <w:rStyle w:val="CitationChar"/>
          <w:rFonts w:ascii="Helvetica" w:hAnsi="Helvetica" w:cs="Arial"/>
          <w:szCs w:val="20"/>
        </w:rPr>
        <w:t xml:space="preserve">, Liberty University, “Power, Patriarchy and Sexual Abuse in the Christian </w:t>
      </w:r>
      <w:proofErr w:type="spellStart"/>
      <w:r w:rsidRPr="00726013">
        <w:rPr>
          <w:rStyle w:val="CitationChar"/>
          <w:rFonts w:ascii="Helvetica" w:hAnsi="Helvetica" w:cs="Arial"/>
          <w:szCs w:val="20"/>
        </w:rPr>
        <w:t>Church,”</w:t>
      </w:r>
      <w:hyperlink r:id="rId94" w:history="1">
        <w:r w:rsidRPr="00726013">
          <w:rPr>
            <w:rStyle w:val="CitationChar"/>
            <w:rFonts w:ascii="Helvetica" w:hAnsi="Helvetica" w:cs="Arial"/>
            <w:szCs w:val="20"/>
          </w:rPr>
          <w:t>http</w:t>
        </w:r>
        <w:proofErr w:type="spellEnd"/>
        <w:r w:rsidRPr="00726013">
          <w:rPr>
            <w:rStyle w:val="CitationChar"/>
            <w:rFonts w:ascii="Helvetica" w:hAnsi="Helvetica" w:cs="Arial"/>
            <w:szCs w:val="20"/>
          </w:rPr>
          <w:t>://www.fsu.edu/~trauma/v8/Church.pdf</w:t>
        </w:r>
      </w:hyperlink>
      <w:r w:rsidRPr="00726013">
        <w:rPr>
          <w:rStyle w:val="CitationChar"/>
          <w:rFonts w:ascii="Helvetica" w:hAnsi="Helvetica" w:cs="Arial"/>
          <w:szCs w:val="20"/>
        </w:rPr>
        <w:t>)</w:t>
      </w:r>
    </w:p>
    <w:p w:rsidR="00DD4A27" w:rsidRPr="00726013" w:rsidRDefault="00DD4A27">
      <w:pPr>
        <w:autoSpaceDE w:val="0"/>
        <w:autoSpaceDN w:val="0"/>
        <w:adjustRightInd w:val="0"/>
        <w:rPr>
          <w:rFonts w:ascii="Helvetica" w:hAnsi="Helvetica" w:cs="Arial"/>
          <w:bCs/>
          <w:color w:val="000000"/>
        </w:rPr>
      </w:pPr>
    </w:p>
    <w:p w:rsidR="00DD4A27" w:rsidRPr="00726013" w:rsidRDefault="00DD4A27">
      <w:pPr>
        <w:pStyle w:val="CardText0"/>
        <w:rPr>
          <w:rFonts w:ascii="Helvetica" w:hAnsi="Helvetica" w:cs="Arial"/>
          <w:sz w:val="22"/>
        </w:rPr>
      </w:pPr>
      <w:r w:rsidRPr="00726013">
        <w:rPr>
          <w:rFonts w:ascii="Helvetica" w:hAnsi="Helvetica" w:cs="Arial"/>
          <w:sz w:val="22"/>
        </w:rPr>
        <w:t>Considering the prevalence of sexual abuse, it is quite likely that there are at least</w:t>
      </w:r>
    </w:p>
    <w:p w:rsidR="00DD4A27" w:rsidRPr="00726013" w:rsidRDefault="00DD4A27">
      <w:pPr>
        <w:pStyle w:val="CardText0"/>
        <w:rPr>
          <w:rFonts w:ascii="Helvetica" w:hAnsi="Helvetica" w:cs="Arial"/>
          <w:sz w:val="22"/>
          <w:u w:val="single"/>
        </w:rPr>
      </w:pPr>
      <w:r w:rsidRPr="00726013">
        <w:rPr>
          <w:rFonts w:ascii="Helvetica" w:hAnsi="Helvetica" w:cs="Arial"/>
          <w:sz w:val="22"/>
        </w:rPr>
        <w:t xml:space="preserve">a few survivors in any one church congregation. </w:t>
      </w:r>
      <w:r w:rsidRPr="00726013">
        <w:rPr>
          <w:rFonts w:ascii="Helvetica" w:hAnsi="Helvetica" w:cs="Arial"/>
          <w:sz w:val="22"/>
          <w:u w:val="single"/>
        </w:rPr>
        <w:t>The church has a history of speaking</w:t>
      </w: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only in generalities regarding sexual sin</w:t>
      </w:r>
      <w:r w:rsidRPr="00726013">
        <w:rPr>
          <w:rFonts w:ascii="Helvetica" w:hAnsi="Helvetica" w:cs="Arial"/>
          <w:sz w:val="22"/>
        </w:rPr>
        <w:t xml:space="preserve"> (Heggen, 1993). </w:t>
      </w:r>
      <w:r w:rsidRPr="00726013">
        <w:rPr>
          <w:rFonts w:ascii="Helvetica" w:hAnsi="Helvetica" w:cs="Arial"/>
          <w:sz w:val="22"/>
          <w:u w:val="single"/>
        </w:rPr>
        <w:t>The discomfort of the church in</w:t>
      </w:r>
    </w:p>
    <w:p w:rsidR="00DD4A27" w:rsidRPr="00726013" w:rsidRDefault="00DD4A27">
      <w:pPr>
        <w:pStyle w:val="CardText0"/>
        <w:rPr>
          <w:rFonts w:ascii="Helvetica" w:hAnsi="Helvetica" w:cs="Arial"/>
          <w:sz w:val="22"/>
        </w:rPr>
      </w:pPr>
      <w:r w:rsidRPr="00726013">
        <w:rPr>
          <w:rFonts w:ascii="Helvetica" w:hAnsi="Helvetica" w:cs="Arial"/>
          <w:sz w:val="22"/>
          <w:u w:val="single"/>
        </w:rPr>
        <w:t>dealing with sexual matters can make victims feel very isolated</w:t>
      </w:r>
      <w:r w:rsidRPr="00726013">
        <w:rPr>
          <w:rFonts w:ascii="Helvetica" w:hAnsi="Helvetica" w:cs="Arial"/>
          <w:sz w:val="22"/>
        </w:rPr>
        <w:t xml:space="preserve"> (Heggen, 1993). For</w:t>
      </w:r>
    </w:p>
    <w:p w:rsidR="00DD4A27" w:rsidRPr="00726013" w:rsidRDefault="00DD4A27">
      <w:pPr>
        <w:pStyle w:val="CardText0"/>
        <w:rPr>
          <w:rFonts w:ascii="Helvetica" w:hAnsi="Helvetica" w:cs="Arial"/>
          <w:sz w:val="22"/>
          <w:u w:val="single"/>
        </w:rPr>
      </w:pPr>
      <w:r w:rsidRPr="00726013">
        <w:rPr>
          <w:rFonts w:ascii="Helvetica" w:hAnsi="Helvetica" w:cs="Arial"/>
          <w:sz w:val="22"/>
        </w:rPr>
        <w:t>victims who have been sexually abused</w:t>
      </w:r>
      <w:r w:rsidRPr="00726013">
        <w:rPr>
          <w:rFonts w:ascii="Helvetica" w:hAnsi="Helvetica" w:cs="Arial"/>
          <w:sz w:val="22"/>
          <w:u w:val="single"/>
        </w:rPr>
        <w:t>, it is doubly painful to hear that their reality does</w:t>
      </w: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not have a place within the confines of their church . Many victims are told that such</w:t>
      </w:r>
    </w:p>
    <w:p w:rsidR="00DD4A27" w:rsidRPr="00726013" w:rsidRDefault="00DD4A27">
      <w:pPr>
        <w:pStyle w:val="CardText0"/>
        <w:rPr>
          <w:rFonts w:ascii="Helvetica" w:hAnsi="Helvetica" w:cs="Arial"/>
          <w:sz w:val="22"/>
          <w:u w:val="single"/>
        </w:rPr>
      </w:pPr>
      <w:r w:rsidRPr="00726013">
        <w:rPr>
          <w:rFonts w:ascii="Helvetica" w:hAnsi="Helvetica" w:cs="Arial"/>
          <w:sz w:val="22"/>
          <w:u w:val="single"/>
        </w:rPr>
        <w:t>things just do not happen among “good Christian people”- particularly if they identify</w:t>
      </w:r>
    </w:p>
    <w:p w:rsidR="00DD4A27" w:rsidRPr="00726013" w:rsidRDefault="00DD4A27">
      <w:pPr>
        <w:pStyle w:val="CardText0"/>
        <w:rPr>
          <w:rFonts w:ascii="Helvetica" w:hAnsi="Helvetica" w:cs="Arial"/>
          <w:sz w:val="22"/>
        </w:rPr>
      </w:pPr>
      <w:r w:rsidRPr="00726013">
        <w:rPr>
          <w:rFonts w:ascii="Helvetica" w:hAnsi="Helvetica" w:cs="Arial"/>
          <w:sz w:val="22"/>
          <w:u w:val="single"/>
        </w:rPr>
        <w:t>their perpetrator as someone who is a leader in the church</w:t>
      </w:r>
      <w:r w:rsidRPr="00726013">
        <w:rPr>
          <w:rFonts w:ascii="Helvetica" w:hAnsi="Helvetica" w:cs="Arial"/>
          <w:sz w:val="22"/>
        </w:rPr>
        <w:t xml:space="preserve"> (Heggen, 1993). </w:t>
      </w:r>
    </w:p>
    <w:p w:rsidR="00DD4A27" w:rsidRPr="00726013" w:rsidRDefault="00DD4A27">
      <w:pPr>
        <w:autoSpaceDE w:val="0"/>
        <w:autoSpaceDN w:val="0"/>
        <w:adjustRightInd w:val="0"/>
        <w:rPr>
          <w:rFonts w:ascii="Helvetica" w:hAnsi="Helvetica" w:cs="Arial"/>
          <w:color w:val="000000"/>
        </w:rPr>
      </w:pPr>
    </w:p>
    <w:p w:rsidR="00DD4A27" w:rsidRPr="00726013" w:rsidRDefault="00DD4A27">
      <w:pPr>
        <w:pStyle w:val="Tag"/>
        <w:rPr>
          <w:rFonts w:ascii="Helvetica" w:hAnsi="Helvetica" w:cs="Arial"/>
        </w:rPr>
      </w:pPr>
      <w:r w:rsidRPr="00726013">
        <w:rPr>
          <w:rFonts w:ascii="Helvetica" w:hAnsi="Helvetica" w:cs="Arial"/>
        </w:rPr>
        <w:t>PATRIARCHAL ORDER OF CHRISTIANITY MAKES ABUSE ENDEMIC</w:t>
      </w:r>
    </w:p>
    <w:p w:rsidR="00DD4A27" w:rsidRPr="00726013" w:rsidRDefault="00DD4A27">
      <w:pPr>
        <w:pStyle w:val="evidencetext"/>
        <w:rPr>
          <w:rFonts w:ascii="Helvetica" w:hAnsi="Helvetica" w:cs="Arial"/>
        </w:rPr>
      </w:pPr>
    </w:p>
    <w:p w:rsidR="00DD4A27" w:rsidRPr="00726013" w:rsidRDefault="00DD4A27">
      <w:pPr>
        <w:autoSpaceDE w:val="0"/>
        <w:autoSpaceDN w:val="0"/>
        <w:adjustRightInd w:val="0"/>
        <w:rPr>
          <w:rStyle w:val="CitationChar"/>
          <w:rFonts w:ascii="Helvetica" w:hAnsi="Helvetica" w:cs="Arial"/>
          <w:szCs w:val="20"/>
        </w:rPr>
      </w:pPr>
      <w:r w:rsidRPr="00726013">
        <w:rPr>
          <w:rStyle w:val="boldciteChar"/>
          <w:rFonts w:ascii="Helvetica" w:hAnsi="Helvetica"/>
          <w:sz w:val="28"/>
        </w:rPr>
        <w:t>Franz ’02</w:t>
      </w:r>
      <w:r w:rsidRPr="00726013">
        <w:rPr>
          <w:rFonts w:ascii="Helvetica" w:hAnsi="Helvetica" w:cs="Arial"/>
          <w:color w:val="000000"/>
        </w:rPr>
        <w:t xml:space="preserve"> </w:t>
      </w:r>
      <w:r w:rsidRPr="00726013">
        <w:rPr>
          <w:rStyle w:val="CitationChar"/>
          <w:rFonts w:ascii="Helvetica" w:hAnsi="Helvetica" w:cs="Arial"/>
          <w:szCs w:val="20"/>
        </w:rPr>
        <w:t>(</w:t>
      </w:r>
      <w:proofErr w:type="spellStart"/>
      <w:r w:rsidRPr="00726013">
        <w:rPr>
          <w:rStyle w:val="CitationChar"/>
          <w:rFonts w:ascii="Helvetica" w:hAnsi="Helvetica" w:cs="Arial"/>
          <w:szCs w:val="20"/>
        </w:rPr>
        <w:t>Thaeda</w:t>
      </w:r>
      <w:proofErr w:type="spellEnd"/>
      <w:r w:rsidRPr="00726013">
        <w:rPr>
          <w:rStyle w:val="CitationChar"/>
          <w:rFonts w:ascii="Helvetica" w:hAnsi="Helvetica" w:cs="Arial"/>
          <w:szCs w:val="20"/>
        </w:rPr>
        <w:t xml:space="preserve">, Liberty University, “Power, Patriarchy and Sexual Abuse in the Christian </w:t>
      </w:r>
      <w:proofErr w:type="spellStart"/>
      <w:r w:rsidRPr="00726013">
        <w:rPr>
          <w:rStyle w:val="CitationChar"/>
          <w:rFonts w:ascii="Helvetica" w:hAnsi="Helvetica" w:cs="Arial"/>
          <w:szCs w:val="20"/>
        </w:rPr>
        <w:t>Church,”</w:t>
      </w:r>
      <w:hyperlink r:id="rId95" w:history="1">
        <w:r w:rsidRPr="00726013">
          <w:rPr>
            <w:rStyle w:val="CitationChar"/>
            <w:rFonts w:ascii="Helvetica" w:hAnsi="Helvetica" w:cs="Arial"/>
            <w:szCs w:val="20"/>
          </w:rPr>
          <w:t>http</w:t>
        </w:r>
        <w:proofErr w:type="spellEnd"/>
        <w:r w:rsidRPr="00726013">
          <w:rPr>
            <w:rStyle w:val="CitationChar"/>
            <w:rFonts w:ascii="Helvetica" w:hAnsi="Helvetica" w:cs="Arial"/>
            <w:szCs w:val="20"/>
          </w:rPr>
          <w:t>://www.fsu.edu/~trauma/v8/Church.pdf</w:t>
        </w:r>
      </w:hyperlink>
      <w:r w:rsidRPr="00726013">
        <w:rPr>
          <w:rStyle w:val="CitationChar"/>
          <w:rFonts w:ascii="Helvetica" w:hAnsi="Helvetica" w:cs="Arial"/>
          <w:szCs w:val="20"/>
        </w:rPr>
        <w:t>)</w:t>
      </w:r>
    </w:p>
    <w:p w:rsidR="00DD4A27" w:rsidRPr="00726013" w:rsidRDefault="00DD4A27">
      <w:pPr>
        <w:autoSpaceDE w:val="0"/>
        <w:autoSpaceDN w:val="0"/>
        <w:adjustRightInd w:val="0"/>
        <w:rPr>
          <w:rFonts w:ascii="Helvetica" w:hAnsi="Helvetica" w:cs="Arial"/>
          <w:color w:val="000000"/>
        </w:rPr>
      </w:pPr>
    </w:p>
    <w:p w:rsidR="00DD4A27" w:rsidRPr="00726013" w:rsidRDefault="00DD4A27">
      <w:pPr>
        <w:pStyle w:val="CardText0"/>
        <w:rPr>
          <w:rFonts w:ascii="Helvetica" w:hAnsi="Helvetica" w:cs="Arial"/>
          <w:sz w:val="22"/>
        </w:rPr>
      </w:pPr>
      <w:r w:rsidRPr="00726013">
        <w:rPr>
          <w:rFonts w:ascii="Helvetica" w:hAnsi="Helvetica" w:cs="Arial"/>
          <w:sz w:val="22"/>
        </w:rPr>
        <w:t xml:space="preserve">Additionally, the majority of pedophiles are men (E. Schrader LSW, personal communication, January 2002), and the majority of people </w:t>
      </w:r>
      <w:r w:rsidRPr="00726013">
        <w:rPr>
          <w:rFonts w:ascii="Helvetica" w:hAnsi="Helvetica" w:cs="Arial"/>
          <w:sz w:val="22"/>
        </w:rPr>
        <w:lastRenderedPageBreak/>
        <w:t xml:space="preserve">holding positions of leadership in the church are men (Neuger, 1993). So, it would make sense that </w:t>
      </w:r>
      <w:r w:rsidRPr="00726013">
        <w:rPr>
          <w:rFonts w:ascii="Helvetica" w:hAnsi="Helvetica" w:cs="Arial"/>
          <w:sz w:val="22"/>
          <w:u w:val="single"/>
        </w:rPr>
        <w:t>since men are leading the church, and men are more often perpetrators rather than victims, that the topic of sexual abuse has thus far been ignored</w:t>
      </w:r>
      <w:r w:rsidRPr="00726013">
        <w:rPr>
          <w:rFonts w:ascii="Helvetica" w:hAnsi="Helvetica" w:cs="Arial"/>
          <w:sz w:val="22"/>
        </w:rPr>
        <w:t xml:space="preserve"> (Fortune, 1983). However, </w:t>
      </w:r>
      <w:r w:rsidRPr="00726013">
        <w:rPr>
          <w:rFonts w:ascii="Helvetica" w:hAnsi="Helvetica" w:cs="Arial"/>
          <w:sz w:val="22"/>
          <w:u w:val="single"/>
        </w:rPr>
        <w:t>the gender of church leadership is only the tip of the iceberg in determining why dealing with sexual abuse has taken such a low priority within the church. The church has embraced the notion that women are subject to the dominance of men</w:t>
      </w:r>
      <w:r w:rsidRPr="00726013">
        <w:rPr>
          <w:rFonts w:ascii="Helvetica" w:hAnsi="Helvetica" w:cs="Arial"/>
          <w:sz w:val="22"/>
        </w:rPr>
        <w:t xml:space="preserve"> (Neuger, 1993). There are few stories of women in the Bible (Neuger, 1993). </w:t>
      </w:r>
      <w:r w:rsidRPr="00726013">
        <w:rPr>
          <w:rFonts w:ascii="Helvetica" w:hAnsi="Helvetica" w:cs="Arial"/>
          <w:sz w:val="22"/>
          <w:u w:val="single"/>
        </w:rPr>
        <w:t>When women are portrayed in the Bible, they are described as either evil and seductive, or as impossible ideals of self-sacrifice and love</w:t>
      </w:r>
      <w:r w:rsidRPr="00726013">
        <w:rPr>
          <w:rFonts w:ascii="Helvetica" w:hAnsi="Helvetica" w:cs="Arial"/>
          <w:sz w:val="22"/>
        </w:rPr>
        <w:t xml:space="preserve"> (Neuger, 1993). It is possible that </w:t>
      </w:r>
      <w:r w:rsidRPr="00726013">
        <w:rPr>
          <w:rFonts w:ascii="Helvetica" w:hAnsi="Helvetica" w:cs="Arial"/>
          <w:sz w:val="22"/>
          <w:u w:val="single"/>
        </w:rPr>
        <w:t>religious women may be afraid to confront sexism in the church because they fear male protection and approval will be withdrawn from them</w:t>
      </w:r>
      <w:r w:rsidRPr="00726013">
        <w:rPr>
          <w:rFonts w:ascii="Helvetica" w:hAnsi="Helvetica" w:cs="Arial"/>
          <w:sz w:val="22"/>
        </w:rPr>
        <w:t xml:space="preserve"> (Rayburn, 1982). </w:t>
      </w:r>
      <w:r w:rsidRPr="00726013">
        <w:rPr>
          <w:rFonts w:ascii="Helvetica" w:hAnsi="Helvetica" w:cs="Arial"/>
          <w:sz w:val="22"/>
          <w:u w:val="single"/>
        </w:rPr>
        <w:t>This fear can also carry over to God, and to the withholding of divine blessing and acceptance</w:t>
      </w:r>
      <w:r w:rsidRPr="00726013">
        <w:rPr>
          <w:rFonts w:ascii="Helvetica" w:hAnsi="Helvetica" w:cs="Arial"/>
          <w:sz w:val="22"/>
        </w:rPr>
        <w:t xml:space="preserve"> (Rayburn, 1982).</w:t>
      </w:r>
    </w:p>
    <w:p w:rsidR="00DD4A27" w:rsidRPr="00726013" w:rsidRDefault="00DD4A27">
      <w:pPr>
        <w:pStyle w:val="BlockTitle"/>
        <w:rPr>
          <w:rFonts w:ascii="Helvetica" w:hAnsi="Helvetica"/>
        </w:rPr>
      </w:pPr>
      <w:r w:rsidRPr="00726013">
        <w:rPr>
          <w:rFonts w:ascii="Helvetica" w:hAnsi="Helvetica"/>
        </w:rPr>
        <w:br w:type="page"/>
      </w:r>
      <w:bookmarkStart w:id="795" w:name="_Toc147748783"/>
      <w:r w:rsidRPr="00726013">
        <w:rPr>
          <w:rFonts w:ascii="Helvetica" w:hAnsi="Helvetica"/>
        </w:rPr>
        <w:lastRenderedPageBreak/>
        <w:t>A</w:t>
      </w:r>
      <w:bookmarkEnd w:id="791"/>
      <w:r w:rsidRPr="00726013">
        <w:rPr>
          <w:rFonts w:ascii="Helvetica" w:hAnsi="Helvetica"/>
        </w:rPr>
        <w:t>2 “Life Without God Pointless”: 1AR</w:t>
      </w:r>
      <w:bookmarkEnd w:id="79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THIS IS RIDICULOUS – EACH INDIVIDUAL CREATES CONTINGENT MEANING FOR THEIR OWN LIVES. ARBITRARILY CLAIMING THAT NO NON-THEIST HAS VALUE TO THEIR LIVES IS OFFENSIVE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SECOND, LIFE’S MEANING IS CREATED BY THE INDIVIDUAL FROM THE BEAUTY AVAILABLE TO EXISTENCE, MAKING GOD IRRELEVENT</w:t>
      </w:r>
    </w:p>
    <w:p w:rsidR="00DD4A27" w:rsidRPr="00726013" w:rsidRDefault="00DD4A27">
      <w:pPr>
        <w:pStyle w:val="evidencetext"/>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Infidels.org 2003</w:t>
      </w:r>
    </w:p>
    <w:p w:rsidR="00DD4A27" w:rsidRPr="00726013" w:rsidRDefault="00DD4A27">
      <w:pPr>
        <w:pStyle w:val="Citation"/>
        <w:rPr>
          <w:rFonts w:ascii="Helvetica" w:hAnsi="Helvetica" w:cs="Arial"/>
        </w:rPr>
      </w:pPr>
      <w:r w:rsidRPr="00726013">
        <w:rPr>
          <w:rFonts w:ascii="Helvetica" w:hAnsi="Helvetica" w:cs="Arial"/>
        </w:rPr>
        <w:t>[“An Introduction to Atheism,” February 24, www.infidels.org/news/atheism/intro.html, acc 1-20-05//</w:t>
      </w:r>
      <w:proofErr w:type="spellStart"/>
      <w:r w:rsidRPr="00726013">
        <w:rPr>
          <w:rFonts w:ascii="Helvetica" w:hAnsi="Helvetica" w:cs="Arial"/>
        </w:rPr>
        <w:t>uwyo-ajlo</w:t>
      </w:r>
      <w:proofErr w:type="spellEnd"/>
      <w:r w:rsidRPr="00726013">
        <w:rPr>
          <w:rFonts w:ascii="Helvetica" w:hAnsi="Helvetica" w:cs="Arial"/>
        </w:rPr>
        <w:t>]</w:t>
      </w:r>
    </w:p>
    <w:p w:rsidR="00DD4A27" w:rsidRPr="00726013" w:rsidRDefault="00DD4A27">
      <w:pPr>
        <w:pStyle w:val="Citation"/>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rPr>
        <w:t xml:space="preserve">Perhaps it is to some, but still, </w:t>
      </w:r>
      <w:r w:rsidRPr="00726013">
        <w:rPr>
          <w:rStyle w:val="underlinecardChar"/>
          <w:rFonts w:ascii="Helvetica" w:hAnsi="Helvetica" w:cs="Arial"/>
        </w:rPr>
        <w:t>many atheists live a purposeful life</w:t>
      </w:r>
      <w:r w:rsidRPr="00726013">
        <w:rPr>
          <w:rFonts w:ascii="Helvetica" w:hAnsi="Helvetica" w:cs="Arial"/>
        </w:rPr>
        <w:t xml:space="preserve">. </w:t>
      </w:r>
      <w:r w:rsidRPr="00726013">
        <w:rPr>
          <w:rStyle w:val="underlinecardChar"/>
          <w:rFonts w:ascii="Helvetica" w:hAnsi="Helvetica" w:cs="Arial"/>
        </w:rPr>
        <w:t>They decide what they think gives meaning to life, and they pursue those goals. They try to make their lives count, not by wishing for eternal life, but by having an influence on other people who will live on</w:t>
      </w:r>
      <w:r w:rsidRPr="00726013">
        <w:rPr>
          <w:rFonts w:ascii="Helvetica" w:hAnsi="Helvetica" w:cs="Arial"/>
        </w:rPr>
        <w:t>. For example, an atheist may dedicate his life to political reform, in the hope of leaving his mark on history.</w:t>
      </w:r>
    </w:p>
    <w:p w:rsidR="00DD4A27" w:rsidRPr="00726013" w:rsidRDefault="00DD4A27">
      <w:pPr>
        <w:pStyle w:val="CardText0"/>
        <w:rPr>
          <w:rFonts w:ascii="Helvetica" w:hAnsi="Helvetica" w:cs="Arial"/>
        </w:rPr>
      </w:pPr>
      <w:r w:rsidRPr="00726013">
        <w:rPr>
          <w:rFonts w:ascii="Helvetica" w:hAnsi="Helvetica" w:cs="Arial"/>
        </w:rPr>
        <w:t>It is a natural human tendency to look for "meaning" or "purpose" in random events. However, it is by no means obvious that "life" is the sort of thing that has a "meaning".</w:t>
      </w:r>
    </w:p>
    <w:p w:rsidR="00DD4A27" w:rsidRPr="00726013" w:rsidRDefault="00DD4A27">
      <w:pPr>
        <w:pStyle w:val="CardText0"/>
        <w:rPr>
          <w:rStyle w:val="underlinecardChar"/>
          <w:rFonts w:ascii="Helvetica" w:hAnsi="Helvetica" w:cs="Arial"/>
        </w:rPr>
      </w:pPr>
      <w:r w:rsidRPr="00726013">
        <w:rPr>
          <w:rFonts w:ascii="Helvetica" w:hAnsi="Helvetica" w:cs="Arial"/>
        </w:rPr>
        <w:t xml:space="preserve">To put it another way, not everything which looks like a question is actually a sensible thing to ask. Some atheists believe that </w:t>
      </w:r>
      <w:r w:rsidRPr="00726013">
        <w:rPr>
          <w:rStyle w:val="underlinecardChar"/>
          <w:rFonts w:ascii="Helvetica" w:hAnsi="Helvetica" w:cs="Arial"/>
        </w:rPr>
        <w:t>asking "What is the meaning of life?" is as silly as asking "What is the meaning of a cup of coffee?</w:t>
      </w:r>
      <w:r w:rsidRPr="00726013">
        <w:rPr>
          <w:rFonts w:ascii="Helvetica" w:hAnsi="Helvetica" w:cs="Arial"/>
        </w:rPr>
        <w:t xml:space="preserve">". They believe that </w:t>
      </w:r>
      <w:r w:rsidRPr="00726013">
        <w:rPr>
          <w:rStyle w:val="underlinecardChar"/>
          <w:rFonts w:ascii="Helvetica" w:hAnsi="Helvetica" w:cs="Arial"/>
        </w:rPr>
        <w:t>life has no purpose or meaning, it just is.</w:t>
      </w:r>
    </w:p>
    <w:p w:rsidR="00DD4A27" w:rsidRPr="00726013" w:rsidRDefault="00DD4A27">
      <w:pPr>
        <w:pStyle w:val="CardText0"/>
        <w:rPr>
          <w:rFonts w:ascii="Helvetica" w:hAnsi="Helvetica" w:cs="Arial"/>
        </w:rPr>
      </w:pPr>
      <w:r w:rsidRPr="00726013">
        <w:rPr>
          <w:rFonts w:ascii="Helvetica" w:hAnsi="Helvetica" w:cs="Arial"/>
        </w:rPr>
        <w:t xml:space="preserve">Also, </w:t>
      </w:r>
      <w:r w:rsidRPr="00726013">
        <w:rPr>
          <w:rStyle w:val="underlinecardChar"/>
          <w:rFonts w:ascii="Helvetica" w:hAnsi="Helvetica" w:cs="Arial"/>
        </w:rPr>
        <w:t>if some sort of mystical external force is required to give one's existence a "meaning", surely that makes any hypothetical god's existence meaningless</w:t>
      </w:r>
      <w:r w:rsidRPr="00726013">
        <w:rPr>
          <w:rFonts w:ascii="Helvetica" w:hAnsi="Helvetica" w:cs="Arial"/>
        </w:rPr>
        <w:t>?</w:t>
      </w:r>
    </w:p>
    <w:p w:rsidR="00DD4A27" w:rsidRPr="00726013" w:rsidRDefault="00DD4A27">
      <w:pPr>
        <w:pStyle w:val="CardText0"/>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 xml:space="preserve">THIRD, LIFE ONLY BECOMES VALUELESS WHEN IT IS DECLARED AS SUCH </w:t>
      </w:r>
      <w:r w:rsidRPr="00726013">
        <w:rPr>
          <w:rFonts w:ascii="Helvetica" w:hAnsi="Helvetica" w:cs="Arial"/>
          <w:b w:val="0"/>
          <w:color w:val="000000"/>
          <w:sz w:val="18"/>
        </w:rPr>
        <w:t>[author is describing specific men who were in Auschwitz with him]</w:t>
      </w:r>
    </w:p>
    <w:p w:rsidR="00DD4A27" w:rsidRPr="00726013" w:rsidRDefault="00DD4A27">
      <w:pPr>
        <w:ind w:left="720"/>
        <w:rPr>
          <w:rFonts w:ascii="Helvetica" w:hAnsi="Helvetica" w:cs="Arial"/>
          <w:color w:val="000000"/>
        </w:rPr>
      </w:pPr>
    </w:p>
    <w:p w:rsidR="00DD4A27" w:rsidRPr="00726013" w:rsidRDefault="00DD4A27">
      <w:pPr>
        <w:ind w:left="720"/>
        <w:rPr>
          <w:rFonts w:ascii="Helvetica" w:hAnsi="Helvetica" w:cs="Arial"/>
          <w:color w:val="000000"/>
        </w:rPr>
      </w:pPr>
      <w:r w:rsidRPr="00726013">
        <w:rPr>
          <w:rFonts w:ascii="Helvetica" w:hAnsi="Helvetica" w:cs="Arial"/>
          <w:color w:val="000000"/>
        </w:rPr>
        <w:t xml:space="preserve">Victor </w:t>
      </w:r>
      <w:r w:rsidRPr="00726013">
        <w:rPr>
          <w:rStyle w:val="cite1"/>
          <w:rFonts w:ascii="Helvetica" w:hAnsi="Helvetica" w:cs="Arial"/>
          <w:color w:val="000000"/>
          <w:sz w:val="28"/>
          <w:u w:val="thick" w:color="000000"/>
        </w:rPr>
        <w:t>Frankl</w:t>
      </w:r>
      <w:r w:rsidRPr="00726013">
        <w:rPr>
          <w:rFonts w:ascii="Helvetica" w:hAnsi="Helvetica" w:cs="Arial"/>
          <w:color w:val="000000"/>
        </w:rPr>
        <w:t xml:space="preserve">, Professor of Neurology and Psychiatry at the University of Vienna, Man’s Search for Meaning, </w:t>
      </w:r>
      <w:r w:rsidRPr="00726013">
        <w:rPr>
          <w:rStyle w:val="cite1"/>
          <w:rFonts w:ascii="Helvetica" w:hAnsi="Helvetica" w:cs="Arial"/>
          <w:b w:val="0"/>
        </w:rPr>
        <w:t>19</w:t>
      </w:r>
      <w:r w:rsidRPr="00726013">
        <w:rPr>
          <w:rStyle w:val="cite1"/>
          <w:rFonts w:ascii="Helvetica" w:hAnsi="Helvetica" w:cs="Arial"/>
          <w:color w:val="000000"/>
          <w:sz w:val="28"/>
          <w:u w:val="thick" w:color="000000"/>
        </w:rPr>
        <w:t>46</w:t>
      </w:r>
      <w:r w:rsidRPr="00726013">
        <w:rPr>
          <w:rFonts w:ascii="Helvetica" w:hAnsi="Helvetica" w:cs="Arial"/>
          <w:color w:val="000000"/>
        </w:rPr>
        <w:t>, p. 90-93</w:t>
      </w:r>
    </w:p>
    <w:p w:rsidR="00DD4A27" w:rsidRPr="00726013" w:rsidRDefault="00DD4A27">
      <w:pPr>
        <w:pStyle w:val="evidencetext"/>
        <w:rPr>
          <w:rFonts w:ascii="Helvetica" w:hAnsi="Helvetica" w:cs="Arial"/>
        </w:rPr>
      </w:pPr>
    </w:p>
    <w:p w:rsidR="00DD4A27" w:rsidRPr="00726013" w:rsidRDefault="00DD4A27">
      <w:pPr>
        <w:pStyle w:val="evidencetext"/>
        <w:rPr>
          <w:rStyle w:val="underline"/>
          <w:rFonts w:ascii="Helvetica" w:hAnsi="Helvetica" w:cs="Arial"/>
        </w:rPr>
      </w:pPr>
      <w:r w:rsidRPr="00726013">
        <w:rPr>
          <w:rStyle w:val="reduce2"/>
          <w:rFonts w:ascii="Helvetica" w:hAnsi="Helvetica"/>
        </w:rPr>
        <w:t>We have stated that that which was ultimately responsible for the state of the prisoner’s inner self was not so much the enumerated psychophysical causes as it was the result of a free decision. Psychological observations of the prisoners have shown that</w:t>
      </w:r>
      <w:r w:rsidRPr="00726013">
        <w:rPr>
          <w:rFonts w:ascii="Helvetica" w:hAnsi="Helvetica" w:cs="Arial"/>
        </w:rPr>
        <w:t xml:space="preserve"> </w:t>
      </w:r>
      <w:r w:rsidRPr="00726013">
        <w:rPr>
          <w:rStyle w:val="highlight2"/>
          <w:rFonts w:ascii="Helvetica" w:hAnsi="Helvetica" w:cs="Arial"/>
        </w:rPr>
        <w:t xml:space="preserve">only the men who allowed their inner hold on their moral and spiritual selves to subside </w:t>
      </w:r>
      <w:r w:rsidRPr="00726013">
        <w:rPr>
          <w:rStyle w:val="reduce2"/>
          <w:rFonts w:ascii="Helvetica" w:hAnsi="Helvetica"/>
        </w:rPr>
        <w:t>eventually</w:t>
      </w:r>
      <w:r w:rsidRPr="00726013">
        <w:rPr>
          <w:rFonts w:ascii="Helvetica" w:hAnsi="Helvetica" w:cs="Arial"/>
        </w:rPr>
        <w:t xml:space="preserve"> </w:t>
      </w:r>
      <w:r w:rsidRPr="00726013">
        <w:rPr>
          <w:rStyle w:val="highlight2"/>
          <w:rFonts w:ascii="Helvetica" w:hAnsi="Helvetica" w:cs="Arial"/>
        </w:rPr>
        <w:t>fell victim to the camp’s degenerating influences</w:t>
      </w:r>
      <w:r w:rsidRPr="00726013">
        <w:rPr>
          <w:rFonts w:ascii="Helvetica" w:hAnsi="Helvetica" w:cs="Arial"/>
        </w:rPr>
        <w:t xml:space="preserve">. </w:t>
      </w:r>
      <w:r w:rsidRPr="00726013">
        <w:rPr>
          <w:rStyle w:val="reduce2"/>
          <w:rFonts w:ascii="Helvetica" w:hAnsi="Helvetica"/>
        </w:rPr>
        <w:t xml:space="preserve">The question now arises, what could, or should, have constituted this “inner hold”? Former prisoners, when writing or relating their experiences, agree that the most depressing influence of all was that a prisoner could not know how long his term of imprisonment would be. He had been given no date for his release. (In our camp it was pointless even to talk about it.) Actually a prison term was not only uncertain but unlimited. A well-known research psychologist has pointed out that life in a concentration camp could be called a “provisional existence.” We can add to this by defining it as a “provisional existence of unknown limit.” New arrivals usually knew nothing about the conditions at a </w:t>
      </w:r>
      <w:r w:rsidRPr="00726013">
        <w:rPr>
          <w:rStyle w:val="reduce2"/>
          <w:rFonts w:ascii="Helvetica" w:hAnsi="Helvetica"/>
        </w:rPr>
        <w:lastRenderedPageBreak/>
        <w:t xml:space="preserve">camp. Those who had come back from other camps were obliged to keep silent, and from some camps no one had returned. On entering camp a change took place in the minds of the men. With the end of uncertainty there came the uncertainty of the end. It was impossible to foresee whether or when, if at all, this form of existence would end. The </w:t>
      </w:r>
      <w:proofErr w:type="spellStart"/>
      <w:r w:rsidRPr="00726013">
        <w:rPr>
          <w:rStyle w:val="reduce2"/>
          <w:rFonts w:ascii="Helvetica" w:hAnsi="Helvetica"/>
        </w:rPr>
        <w:t>latin</w:t>
      </w:r>
      <w:proofErr w:type="spellEnd"/>
      <w:r w:rsidRPr="00726013">
        <w:rPr>
          <w:rStyle w:val="reduce2"/>
          <w:rFonts w:ascii="Helvetica" w:hAnsi="Helvetica"/>
        </w:rPr>
        <w:t xml:space="preserve"> word </w:t>
      </w:r>
      <w:proofErr w:type="spellStart"/>
      <w:r w:rsidRPr="00726013">
        <w:rPr>
          <w:rStyle w:val="reduce2"/>
          <w:rFonts w:ascii="Helvetica" w:hAnsi="Helvetica"/>
        </w:rPr>
        <w:t>finis</w:t>
      </w:r>
      <w:proofErr w:type="spellEnd"/>
      <w:r w:rsidRPr="00726013">
        <w:rPr>
          <w:rStyle w:val="reduce2"/>
          <w:rFonts w:ascii="Helvetica" w:hAnsi="Helvetica"/>
        </w:rPr>
        <w:t xml:space="preserve"> has two meanings: the end or the finish, and a goal to reach.</w:t>
      </w:r>
      <w:r w:rsidRPr="00726013">
        <w:rPr>
          <w:rFonts w:ascii="Helvetica" w:hAnsi="Helvetica" w:cs="Arial"/>
        </w:rPr>
        <w:t xml:space="preserve"> </w:t>
      </w:r>
      <w:r w:rsidRPr="00726013">
        <w:rPr>
          <w:rStyle w:val="highlight2"/>
          <w:rFonts w:ascii="Helvetica" w:hAnsi="Helvetica" w:cs="Arial"/>
        </w:rPr>
        <w:t>A man who could not see the end of his “provisional existence” was not able to aim at an ultimate goa</w:t>
      </w:r>
      <w:r w:rsidRPr="00726013">
        <w:rPr>
          <w:rStyle w:val="reduce2"/>
          <w:rFonts w:ascii="Helvetica" w:hAnsi="Helvetica"/>
        </w:rPr>
        <w:t xml:space="preserve">l in life. </w:t>
      </w:r>
      <w:r w:rsidRPr="00726013">
        <w:rPr>
          <w:rStyle w:val="highlight2"/>
          <w:rFonts w:ascii="Helvetica" w:hAnsi="Helvetica" w:cs="Arial"/>
        </w:rPr>
        <w:t>He ceased living for the future</w:t>
      </w:r>
      <w:r w:rsidRPr="00726013">
        <w:rPr>
          <w:rStyle w:val="reduce2"/>
          <w:rFonts w:ascii="Helvetica" w:hAnsi="Helvetica"/>
        </w:rPr>
        <w:t>, in contrast to a man in normal life. Therefore</w:t>
      </w:r>
      <w:r w:rsidRPr="00726013">
        <w:rPr>
          <w:rStyle w:val="underline"/>
          <w:rFonts w:ascii="Helvetica" w:hAnsi="Helvetica" w:cs="Arial"/>
        </w:rPr>
        <w:t xml:space="preserve"> </w:t>
      </w:r>
      <w:r w:rsidRPr="00726013">
        <w:rPr>
          <w:rStyle w:val="highlight2"/>
          <w:rFonts w:ascii="Helvetica" w:hAnsi="Helvetica" w:cs="Arial"/>
        </w:rPr>
        <w:t>the whole structure of his inner life changed; signs of decay set in</w:t>
      </w:r>
      <w:r w:rsidRPr="00726013">
        <w:rPr>
          <w:rFonts w:ascii="Helvetica" w:hAnsi="Helvetica" w:cs="Arial"/>
        </w:rPr>
        <w:t xml:space="preserve"> </w:t>
      </w:r>
      <w:r w:rsidRPr="00726013">
        <w:rPr>
          <w:rStyle w:val="reduce2"/>
          <w:rFonts w:ascii="Helvetica" w:hAnsi="Helvetica"/>
        </w:rPr>
        <w:t>which we know from other areas of life. The unemployed worker, for example, is in a similar position. His existence has become provisional and in a certain sense he cannot live for the future or aim at a goal. Research work done on unemployed miners has shown that they suffer from a peculiar sort of deformed time—inner time-which is a result of their unemployed state. Prisoners, too, suffered from this strange “time-experience.” In camp, a small time unit, a day, for example, filled with hourly tortures and fatigue, appeared endless. A larger time unit, perhaps a week, seemed to pass very quickly. My comrades agreed when I said that in camp a day lasted longer than a week. How paradoxical was our time-experience! In this connection we are reminded of Thomas Mann’s The Magic Mountain, which contains some very pointed psychological remarks. Mann studies the spiritual development of people who are in an analogous psychological position, i.e., tuberculosis patients in a sanatorium who also know no date for their release. They experience a similar existence—without a future and without a goal. One of the prisoners, who on his arrival marched with a long column of new inmates from the station to the camp, told me later that he had felt as though he were marching at his own funeral. His life had seemed to him absolutely without future. He regarded it as over and done, as if he had already died. This feeling of lifelessness was intensified by other causes: in time, it was the limitlessness of the term of imprisonment which was most acutely felt; in space, the narrow limits of the prison. Anything outside the barbed wire became remote—out of reach and, in a way, unreal. The events and the people outside, all the normal life there, had a ghostly aspect for the prisoner. The outside life, that is, as much as he could see of it, appeared to him almost as it might have to a dead man who looked at it from another world. A man who let himself decline because he could not see any future goal found himself occupied with retrospective thoughts. In a different connection, we have already spoken of the tendency there was to look into the past, to help make the present, with all its horrors, less real. But in robbing the present of its reality there lay a certain</w:t>
      </w:r>
      <w:r w:rsidRPr="00726013">
        <w:rPr>
          <w:rFonts w:ascii="Helvetica" w:hAnsi="Helvetica" w:cs="Arial"/>
        </w:rPr>
        <w:t xml:space="preserve"> </w:t>
      </w:r>
      <w:r w:rsidRPr="00726013">
        <w:rPr>
          <w:rStyle w:val="highlight2"/>
          <w:rFonts w:ascii="Helvetica" w:hAnsi="Helvetica" w:cs="Arial"/>
        </w:rPr>
        <w:t>danger. It became easy to overlook the opportunities to make something positive of camp life</w:t>
      </w:r>
      <w:r w:rsidRPr="00726013">
        <w:rPr>
          <w:rStyle w:val="reduce2"/>
          <w:rFonts w:ascii="Helvetica" w:hAnsi="Helvetica"/>
        </w:rPr>
        <w:t xml:space="preserve">, opportunities which really did exist. </w:t>
      </w:r>
      <w:r w:rsidRPr="00726013">
        <w:rPr>
          <w:rStyle w:val="highlight2"/>
          <w:rFonts w:ascii="Helvetica" w:hAnsi="Helvetica" w:cs="Arial"/>
        </w:rPr>
        <w:t>Regarding our provisional existence” as unreal was</w:t>
      </w:r>
      <w:r w:rsidRPr="00726013">
        <w:rPr>
          <w:rStyle w:val="reduce2"/>
          <w:rFonts w:ascii="Helvetica" w:hAnsi="Helvetica"/>
        </w:rPr>
        <w:t xml:space="preserve"> in itself an </w:t>
      </w:r>
      <w:r w:rsidRPr="00726013">
        <w:rPr>
          <w:rStyle w:val="highlight2"/>
          <w:rFonts w:ascii="Helvetica" w:hAnsi="Helvetica" w:cs="Arial"/>
        </w:rPr>
        <w:t>important factor in causing the prisoners to lose their hold on life; everything</w:t>
      </w:r>
      <w:r w:rsidRPr="00726013">
        <w:rPr>
          <w:rFonts w:ascii="Helvetica" w:hAnsi="Helvetica" w:cs="Arial"/>
        </w:rPr>
        <w:t xml:space="preserve"> </w:t>
      </w:r>
      <w:r w:rsidRPr="00726013">
        <w:rPr>
          <w:rStyle w:val="reduce2"/>
          <w:rFonts w:ascii="Helvetica" w:hAnsi="Helvetica"/>
        </w:rPr>
        <w:t>in a way</w:t>
      </w:r>
      <w:r w:rsidRPr="00726013">
        <w:rPr>
          <w:rFonts w:ascii="Helvetica" w:hAnsi="Helvetica" w:cs="Arial"/>
        </w:rPr>
        <w:t xml:space="preserve"> </w:t>
      </w:r>
      <w:r w:rsidRPr="00726013">
        <w:rPr>
          <w:rStyle w:val="highlight2"/>
          <w:rFonts w:ascii="Helvetica" w:hAnsi="Helvetica" w:cs="Arial"/>
        </w:rPr>
        <w:t>became pointless</w:t>
      </w:r>
      <w:r w:rsidRPr="00726013">
        <w:rPr>
          <w:rStyle w:val="underline"/>
          <w:rFonts w:ascii="Helvetica" w:hAnsi="Helvetica" w:cs="Arial"/>
        </w:rPr>
        <w:t xml:space="preserve">. </w:t>
      </w:r>
      <w:r w:rsidRPr="00726013">
        <w:rPr>
          <w:rStyle w:val="reduce2"/>
          <w:rFonts w:ascii="Helvetica" w:hAnsi="Helvetica"/>
        </w:rPr>
        <w:t xml:space="preserve">Such people forget that often it is just such an exceptionally difficult external situation which gives man the opportunity to grow spiritually beyond himself. Instead of taking the camp’s difficulties as a test of their inner strength, they did not take their life seriously and despised it as something of no consequence. They preferred to close their eyes and to live in the past. </w:t>
      </w:r>
      <w:r w:rsidRPr="00726013">
        <w:rPr>
          <w:rStyle w:val="highlight2"/>
          <w:rFonts w:ascii="Helvetica" w:hAnsi="Helvetica" w:cs="Arial"/>
        </w:rPr>
        <w:t>Life for such people became meaningless</w:t>
      </w:r>
      <w:r w:rsidRPr="00726013">
        <w:rPr>
          <w:rStyle w:val="underline"/>
          <w:rFonts w:ascii="Helvetica" w:hAnsi="Helvetica" w:cs="Arial"/>
        </w:rPr>
        <w:t xml:space="preserve">. </w:t>
      </w:r>
    </w:p>
    <w:p w:rsidR="00DD4A27" w:rsidRPr="00726013" w:rsidRDefault="00DD4A27">
      <w:pPr>
        <w:pStyle w:val="CardText0"/>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796" w:name="_Toc94018565"/>
      <w:bookmarkStart w:id="797" w:name="_Toc147748784"/>
      <w:r w:rsidRPr="00726013">
        <w:rPr>
          <w:rFonts w:ascii="Helvetica" w:hAnsi="Helvetica"/>
        </w:rPr>
        <w:lastRenderedPageBreak/>
        <w:t>A</w:t>
      </w:r>
      <w:bookmarkEnd w:id="796"/>
      <w:r w:rsidRPr="00726013">
        <w:rPr>
          <w:rFonts w:ascii="Helvetica" w:hAnsi="Helvetica"/>
        </w:rPr>
        <w:t>2 “Life Without God is Terrifying”: 1AR</w:t>
      </w:r>
      <w:bookmarkEnd w:id="79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FIRST, THIS IS INEVITABLE. SOME SORT OF FEAR WILL EXIST NO MATTER WHAT. CHRISTIANS TRY TO SURVIVE JUST LIKE ANYONE ELSE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 xml:space="preserve">SECOND, TURN - THE BELIEF IN GOD CREATES MORE TERROR BECAUSE YOU HAVE TO WORRY ABOUT THE </w:t>
      </w:r>
      <w:proofErr w:type="spellStart"/>
      <w:r w:rsidRPr="00726013">
        <w:rPr>
          <w:rFonts w:ascii="Helvetica" w:hAnsi="Helvetica" w:cs="Arial"/>
        </w:rPr>
        <w:t>THE</w:t>
      </w:r>
      <w:proofErr w:type="spellEnd"/>
      <w:r w:rsidRPr="00726013">
        <w:rPr>
          <w:rFonts w:ascii="Helvetica" w:hAnsi="Helvetica" w:cs="Arial"/>
        </w:rPr>
        <w:t xml:space="preserve"> ETERNAL FATE OF YOUR SOUL. AT LEAST OUR FEAR IS FINITE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THIRD, THERE ARE A NUMBER OF WAYS TO COPE WITH TERROR IN A GODLESS FRAMEWORK LIKE KITTENS, THE NEW WILLIAM SHATNER ALBUM, OR ALCOHOL</w:t>
      </w:r>
    </w:p>
    <w:p w:rsidR="00DD4A27" w:rsidRPr="00726013" w:rsidRDefault="00DD4A27">
      <w:pPr>
        <w:pStyle w:val="Tag"/>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Infidels.org 2003</w:t>
      </w:r>
    </w:p>
    <w:p w:rsidR="00DD4A27" w:rsidRPr="00726013" w:rsidRDefault="00DD4A27">
      <w:pPr>
        <w:pStyle w:val="Citation"/>
        <w:rPr>
          <w:rFonts w:ascii="Helvetica" w:hAnsi="Helvetica" w:cs="Arial"/>
        </w:rPr>
      </w:pPr>
      <w:r w:rsidRPr="00726013">
        <w:rPr>
          <w:rFonts w:ascii="Helvetica" w:hAnsi="Helvetica" w:cs="Arial"/>
        </w:rPr>
        <w:t>[“An Introduction to Atheism,” February 24, www.infidels.org/news/atheism/intro.html, acc 1-20-05//</w:t>
      </w:r>
      <w:proofErr w:type="spellStart"/>
      <w:r w:rsidRPr="00726013">
        <w:rPr>
          <w:rFonts w:ascii="Helvetica" w:hAnsi="Helvetica" w:cs="Arial"/>
        </w:rPr>
        <w:t>uwyo-ajlo</w:t>
      </w:r>
      <w:proofErr w:type="spellEnd"/>
      <w:r w:rsidRPr="00726013">
        <w:rPr>
          <w:rFonts w:ascii="Helvetica" w:hAnsi="Helvetica" w:cs="Arial"/>
        </w:rPr>
        <w:t>]</w:t>
      </w:r>
    </w:p>
    <w:p w:rsidR="00DD4A27" w:rsidRPr="00726013" w:rsidRDefault="00DD4A27">
      <w:pPr>
        <w:pStyle w:val="Citation"/>
        <w:rPr>
          <w:rFonts w:ascii="Helvetica" w:hAnsi="Helvetica" w:cs="Arial"/>
        </w:rPr>
      </w:pPr>
    </w:p>
    <w:p w:rsidR="00DD4A27" w:rsidRPr="00726013" w:rsidRDefault="00DD4A27">
      <w:pPr>
        <w:pStyle w:val="underlinecard"/>
        <w:ind w:left="1008" w:firstLine="720"/>
        <w:rPr>
          <w:rFonts w:ascii="Helvetica" w:hAnsi="Helvetica" w:cs="Arial"/>
        </w:rPr>
      </w:pPr>
      <w:r w:rsidRPr="00726013">
        <w:rPr>
          <w:rFonts w:ascii="Helvetica" w:hAnsi="Helvetica" w:cs="Arial"/>
        </w:rPr>
        <w:t>There are many ways of obtaining comfort:</w:t>
      </w:r>
    </w:p>
    <w:p w:rsidR="00DD4A27" w:rsidRPr="00726013" w:rsidRDefault="00DD4A27">
      <w:pPr>
        <w:pStyle w:val="underlinecard"/>
        <w:ind w:left="1008" w:firstLine="720"/>
        <w:rPr>
          <w:rFonts w:ascii="Helvetica" w:hAnsi="Helvetica" w:cs="Arial"/>
        </w:rPr>
      </w:pPr>
      <w:r w:rsidRPr="00726013">
        <w:rPr>
          <w:rFonts w:ascii="Helvetica" w:hAnsi="Helvetica" w:cs="Arial"/>
        </w:rPr>
        <w:t>Your family and friends</w:t>
      </w:r>
    </w:p>
    <w:p w:rsidR="00DD4A27" w:rsidRPr="00726013" w:rsidRDefault="00DD4A27">
      <w:pPr>
        <w:pStyle w:val="underlinecard"/>
        <w:ind w:left="1008" w:firstLine="720"/>
        <w:rPr>
          <w:rFonts w:ascii="Helvetica" w:hAnsi="Helvetica" w:cs="Arial"/>
        </w:rPr>
      </w:pPr>
      <w:r w:rsidRPr="00726013">
        <w:rPr>
          <w:rFonts w:ascii="Helvetica" w:hAnsi="Helvetica" w:cs="Arial"/>
        </w:rPr>
        <w:t>Pets</w:t>
      </w:r>
    </w:p>
    <w:p w:rsidR="00DD4A27" w:rsidRPr="00726013" w:rsidRDefault="00DD4A27">
      <w:pPr>
        <w:pStyle w:val="underlinecard"/>
        <w:ind w:left="1008" w:firstLine="720"/>
        <w:rPr>
          <w:rFonts w:ascii="Helvetica" w:hAnsi="Helvetica" w:cs="Arial"/>
        </w:rPr>
      </w:pPr>
      <w:r w:rsidRPr="00726013">
        <w:rPr>
          <w:rFonts w:ascii="Helvetica" w:hAnsi="Helvetica" w:cs="Arial"/>
        </w:rPr>
        <w:t>Food and drink</w:t>
      </w:r>
    </w:p>
    <w:p w:rsidR="00DD4A27" w:rsidRPr="00726013" w:rsidRDefault="00DD4A27">
      <w:pPr>
        <w:pStyle w:val="underlinecard"/>
        <w:ind w:left="1008" w:firstLine="720"/>
        <w:rPr>
          <w:rFonts w:ascii="Helvetica" w:hAnsi="Helvetica" w:cs="Arial"/>
        </w:rPr>
      </w:pPr>
      <w:r w:rsidRPr="00726013">
        <w:rPr>
          <w:rFonts w:ascii="Helvetica" w:hAnsi="Helvetica" w:cs="Arial"/>
        </w:rPr>
        <w:t>Music, television, literature, arts and entertainment</w:t>
      </w:r>
    </w:p>
    <w:p w:rsidR="00DD4A27" w:rsidRPr="00726013" w:rsidRDefault="00DD4A27">
      <w:pPr>
        <w:pStyle w:val="underlinecard"/>
        <w:ind w:left="1008" w:firstLine="720"/>
        <w:rPr>
          <w:rFonts w:ascii="Helvetica" w:hAnsi="Helvetica" w:cs="Arial"/>
        </w:rPr>
      </w:pPr>
      <w:r w:rsidRPr="00726013">
        <w:rPr>
          <w:rFonts w:ascii="Helvetica" w:hAnsi="Helvetica" w:cs="Arial"/>
        </w:rPr>
        <w:t>Sports or exercise</w:t>
      </w:r>
    </w:p>
    <w:p w:rsidR="00DD4A27" w:rsidRPr="00726013" w:rsidRDefault="00DD4A27">
      <w:pPr>
        <w:pStyle w:val="CardText0"/>
        <w:rPr>
          <w:rFonts w:ascii="Helvetica" w:hAnsi="Helvetica" w:cs="Arial"/>
        </w:rPr>
      </w:pPr>
      <w:r w:rsidRPr="00726013">
        <w:rPr>
          <w:rFonts w:ascii="Helvetica" w:hAnsi="Helvetica" w:cs="Arial"/>
        </w:rPr>
        <w:t>Meditation</w:t>
      </w:r>
    </w:p>
    <w:p w:rsidR="00DD4A27" w:rsidRPr="00726013" w:rsidRDefault="00DD4A27">
      <w:pPr>
        <w:pStyle w:val="CardText0"/>
        <w:rPr>
          <w:rFonts w:ascii="Helvetica" w:hAnsi="Helvetica" w:cs="Arial"/>
        </w:rPr>
      </w:pPr>
      <w:r w:rsidRPr="00726013">
        <w:rPr>
          <w:rFonts w:ascii="Helvetica" w:hAnsi="Helvetica" w:cs="Arial"/>
        </w:rPr>
        <w:t>Psychotherapy</w:t>
      </w:r>
    </w:p>
    <w:p w:rsidR="00DD4A27" w:rsidRPr="00726013" w:rsidRDefault="00DD4A27">
      <w:pPr>
        <w:pStyle w:val="underlinecard"/>
        <w:ind w:left="1008" w:firstLine="720"/>
        <w:rPr>
          <w:rFonts w:ascii="Helvetica" w:hAnsi="Helvetica" w:cs="Arial"/>
        </w:rPr>
      </w:pPr>
      <w:r w:rsidRPr="00726013">
        <w:rPr>
          <w:rFonts w:ascii="Helvetica" w:hAnsi="Helvetica" w:cs="Arial"/>
        </w:rPr>
        <w:t>Drugs</w:t>
      </w:r>
    </w:p>
    <w:p w:rsidR="00DD4A27" w:rsidRPr="00726013" w:rsidRDefault="00DD4A27">
      <w:pPr>
        <w:pStyle w:val="underlinecard"/>
        <w:ind w:left="1008" w:firstLine="720"/>
        <w:rPr>
          <w:rFonts w:ascii="Helvetica" w:hAnsi="Helvetica" w:cs="Arial"/>
        </w:rPr>
      </w:pPr>
      <w:r w:rsidRPr="00726013">
        <w:rPr>
          <w:rFonts w:ascii="Helvetica" w:hAnsi="Helvetica" w:cs="Arial"/>
        </w:rPr>
        <w:t>Work</w:t>
      </w:r>
    </w:p>
    <w:p w:rsidR="00DD4A27" w:rsidRPr="00726013" w:rsidRDefault="00DD4A27">
      <w:pPr>
        <w:pStyle w:val="underlinecard"/>
        <w:ind w:left="1728"/>
        <w:rPr>
          <w:rFonts w:ascii="Helvetica" w:hAnsi="Helvetica" w:cs="Arial"/>
        </w:rPr>
      </w:pPr>
      <w:r w:rsidRPr="00726013">
        <w:rPr>
          <w:rFonts w:ascii="Helvetica" w:hAnsi="Helvetica" w:cs="Arial"/>
        </w:rPr>
        <w:t>That may sound like rather an empty and vulnerable way to face danger, but so what? Should individuals believe in things because they are comforting, or should they face reality no matter how harsh it might be?</w:t>
      </w:r>
    </w:p>
    <w:p w:rsidR="00DD4A27" w:rsidRPr="00726013" w:rsidRDefault="00DD4A27">
      <w:pPr>
        <w:pStyle w:val="CardText0"/>
        <w:rPr>
          <w:rFonts w:ascii="Helvetica" w:hAnsi="Helvetica" w:cs="Arial"/>
        </w:rPr>
      </w:pPr>
      <w:r w:rsidRPr="00726013">
        <w:rPr>
          <w:rFonts w:ascii="Helvetica" w:hAnsi="Helvetica" w:cs="Arial"/>
        </w:rPr>
        <w:t xml:space="preserve">In the end, </w:t>
      </w:r>
      <w:r w:rsidRPr="00726013">
        <w:rPr>
          <w:rStyle w:val="underlinecardChar"/>
          <w:rFonts w:ascii="Helvetica" w:hAnsi="Helvetica" w:cs="Arial"/>
        </w:rPr>
        <w:t>it's a decision for the individual concerned.</w:t>
      </w:r>
      <w:r w:rsidRPr="00726013">
        <w:rPr>
          <w:rFonts w:ascii="Helvetica" w:hAnsi="Helvetica" w:cs="Arial"/>
        </w:rPr>
        <w:t xml:space="preserve"> Most atheists are unable to believe something they would not otherwise believe merely because it makes them feel </w:t>
      </w:r>
      <w:r w:rsidRPr="00726013">
        <w:rPr>
          <w:rFonts w:ascii="Helvetica" w:hAnsi="Helvetica" w:cs="Arial"/>
        </w:rPr>
        <w:lastRenderedPageBreak/>
        <w:t xml:space="preserve">comfortable. </w:t>
      </w:r>
      <w:r w:rsidRPr="00726013">
        <w:rPr>
          <w:rStyle w:val="underlinecardChar"/>
          <w:rFonts w:ascii="Helvetica" w:hAnsi="Helvetica" w:cs="Arial"/>
        </w:rPr>
        <w:t>They put truth before comfort, and consider that if searching for truth sometimes makes them feel unhappy, that's just hard luck. Often truth hurts</w:t>
      </w:r>
      <w:r w:rsidRPr="00726013">
        <w:rPr>
          <w:rFonts w:ascii="Helvetica" w:hAnsi="Helvetica" w:cs="Arial"/>
        </w:rPr>
        <w:t>.</w:t>
      </w:r>
    </w:p>
    <w:p w:rsidR="00DD4A27" w:rsidRPr="00726013" w:rsidRDefault="00DD4A27">
      <w:pPr>
        <w:pStyle w:val="BlockTitle"/>
        <w:rPr>
          <w:rFonts w:ascii="Helvetica" w:hAnsi="Helvetica"/>
        </w:rPr>
      </w:pPr>
      <w:r w:rsidRPr="00726013">
        <w:rPr>
          <w:rFonts w:ascii="Helvetica" w:hAnsi="Helvetica"/>
        </w:rPr>
        <w:br w:type="page"/>
      </w:r>
      <w:bookmarkStart w:id="798" w:name="_Toc147748785"/>
      <w:r w:rsidRPr="00726013">
        <w:rPr>
          <w:rFonts w:ascii="Helvetica" w:hAnsi="Helvetica"/>
        </w:rPr>
        <w:lastRenderedPageBreak/>
        <w:t>Alternative Hurts Religion</w:t>
      </w:r>
      <w:bookmarkEnd w:id="798"/>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RELIGION SHOULD BE A PRIVATE MATTER – ENTANGLEMENT ALLOWS ENROACHMENT ON THE RELIGIOUS</w:t>
      </w:r>
    </w:p>
    <w:p w:rsidR="00DD4A27" w:rsidRPr="00726013" w:rsidRDefault="00DD4A27">
      <w:pPr>
        <w:pStyle w:val="Tag"/>
        <w:rPr>
          <w:rFonts w:ascii="Helvetica" w:hAnsi="Helvetica" w:cs="Arial"/>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Stevenjaygould.org no date</w:t>
      </w:r>
    </w:p>
    <w:p w:rsidR="00DD4A27" w:rsidRPr="00726013" w:rsidRDefault="00DD4A27">
      <w:pPr>
        <w:pStyle w:val="Citation"/>
        <w:rPr>
          <w:rFonts w:ascii="Helvetica" w:hAnsi="Helvetica" w:cs="Arial"/>
        </w:rPr>
      </w:pPr>
      <w:r w:rsidRPr="00726013">
        <w:rPr>
          <w:rFonts w:ascii="Helvetica" w:hAnsi="Helvetica" w:cs="Arial"/>
        </w:rPr>
        <w:t>[“Religious Court Rulings,” www.stephenjaygould.org/ctrl/courtrulings.html, acc 1-20-05//</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Tag"/>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In the 1992 </w:t>
      </w:r>
      <w:hyperlink r:id="rId96" w:history="1">
        <w:r w:rsidRPr="00726013">
          <w:rPr>
            <w:rStyle w:val="Hyperlink"/>
            <w:rFonts w:ascii="Helvetica" w:hAnsi="Helvetica" w:cs="Arial"/>
            <w:i/>
            <w:iCs/>
          </w:rPr>
          <w:t>Lee v. Weisman</w:t>
        </w:r>
      </w:hyperlink>
      <w:r w:rsidRPr="00726013">
        <w:rPr>
          <w:rFonts w:ascii="Helvetica" w:hAnsi="Helvetica" w:cs="Arial"/>
        </w:rPr>
        <w:t xml:space="preserve"> case, the Court ruled that public schools may not sponsor invocations at graduation ceremonies. Justice Anthony M. Kennedy wrote: "The First Amendment's Religion Clauses mean that religious beliefs and religious expression are too precious to be either proscribed or prescribed by the State. The design of the Constitution is that preservation and transmission of religious beliefs and worship is a responsibility and a choice committed to the private sphere, which itself is promised freedom to pursue that mission. It must not be forgotten then, that while concern must be given to define the </w:t>
      </w:r>
      <w:proofErr w:type="spellStart"/>
      <w:r w:rsidRPr="00726013">
        <w:rPr>
          <w:rFonts w:ascii="Helvetica" w:hAnsi="Helvetica" w:cs="Arial"/>
        </w:rPr>
        <w:t>prot</w:t>
      </w:r>
      <w:proofErr w:type="spellEnd"/>
      <w:r w:rsidRPr="00726013">
        <w:rPr>
          <w:rFonts w:ascii="Helvetica" w:hAnsi="Helvetica" w:cs="Arial"/>
        </w:rPr>
        <w:t xml:space="preserve"> </w:t>
      </w:r>
      <w:proofErr w:type="spellStart"/>
      <w:r w:rsidRPr="00726013">
        <w:rPr>
          <w:rFonts w:ascii="Helvetica" w:hAnsi="Helvetica" w:cs="Arial"/>
        </w:rPr>
        <w:t>ection</w:t>
      </w:r>
      <w:proofErr w:type="spellEnd"/>
      <w:r w:rsidRPr="00726013">
        <w:rPr>
          <w:rFonts w:ascii="Helvetica" w:hAnsi="Helvetica" w:cs="Arial"/>
        </w:rPr>
        <w:t xml:space="preserve"> granted to an objector or a dissenting nonbeliever, these same Clauses exist to protect religion from government interference."</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799" w:name="_Toc147748786"/>
      <w:r w:rsidRPr="00726013">
        <w:rPr>
          <w:rFonts w:ascii="Helvetica" w:hAnsi="Helvetica"/>
        </w:rPr>
        <w:lastRenderedPageBreak/>
        <w:t>**Securitization**</w:t>
      </w:r>
      <w:bookmarkEnd w:id="799"/>
    </w:p>
    <w:p w:rsidR="00DD4A27" w:rsidRPr="00726013" w:rsidRDefault="00DD4A27">
      <w:pPr>
        <w:pStyle w:val="BlockTitle1"/>
        <w:rPr>
          <w:rFonts w:ascii="Helvetica" w:hAnsi="Helvetica"/>
        </w:rPr>
      </w:pPr>
      <w:bookmarkStart w:id="800" w:name="_Toc147748787"/>
      <w:r w:rsidRPr="00726013">
        <w:rPr>
          <w:rFonts w:ascii="Helvetica" w:hAnsi="Helvetica"/>
        </w:rPr>
        <w:lastRenderedPageBreak/>
        <w:t>Security Good: Helps Marginalized People</w:t>
      </w:r>
      <w:bookmarkEnd w:id="800"/>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Securitization is emancipating—giving marginalizes issues like human rights visibility</w:t>
      </w:r>
    </w:p>
    <w:p w:rsidR="00DD4A27" w:rsidRPr="00726013" w:rsidRDefault="00DD4A27">
      <w:pPr>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Jeff </w:t>
      </w:r>
      <w:r w:rsidRPr="00726013">
        <w:rPr>
          <w:rStyle w:val="cite1"/>
          <w:rFonts w:ascii="Helvetica" w:hAnsi="Helvetica" w:cs="Arial"/>
          <w:color w:val="000000"/>
          <w:sz w:val="28"/>
          <w:u w:val="thick" w:color="000000"/>
        </w:rPr>
        <w:t>Huysmans</w:t>
      </w:r>
      <w:r w:rsidRPr="00726013">
        <w:rPr>
          <w:rFonts w:ascii="Helvetica" w:hAnsi="Helvetica" w:cs="Arial"/>
        </w:rPr>
        <w:t>, Lecturer in politics at the department of government at Open University, Alternatives “Defining Social Constructivism in Security Studies: The Normative Dilemma of Writing Security”  Feb 20</w:t>
      </w:r>
      <w:r w:rsidRPr="00726013">
        <w:rPr>
          <w:rStyle w:val="cite1"/>
          <w:rFonts w:ascii="Helvetica" w:hAnsi="Helvetica" w:cs="Arial"/>
          <w:color w:val="000000"/>
          <w:sz w:val="28"/>
          <w:u w:val="thick" w:color="000000"/>
        </w:rPr>
        <w:t>02</w:t>
      </w:r>
      <w:r w:rsidRPr="00726013">
        <w:rPr>
          <w:rStyle w:val="cite1"/>
          <w:rFonts w:ascii="Helvetica" w:hAnsi="Helvetica" w:cs="Arial"/>
        </w:rPr>
        <w:t xml:space="preserve"> </w:t>
      </w:r>
      <w:r w:rsidRPr="00726013">
        <w:rPr>
          <w:rFonts w:ascii="Helvetica" w:hAnsi="Helvetica" w:cs="Arial"/>
        </w:rPr>
        <w:t>p.</w:t>
      </w:r>
      <w:r w:rsidRPr="00726013">
        <w:rPr>
          <w:rStyle w:val="cite1"/>
          <w:rFonts w:ascii="Helvetica" w:hAnsi="Helvetica" w:cs="Arial"/>
        </w:rPr>
        <w:t xml:space="preserve"> </w:t>
      </w:r>
      <w:r w:rsidRPr="00726013">
        <w:rPr>
          <w:rFonts w:ascii="Helvetica" w:hAnsi="Helvetica" w:cs="Arial"/>
        </w:rPr>
        <w:t>59-60.</w:t>
      </w:r>
    </w:p>
    <w:p w:rsidR="00DD4A27" w:rsidRPr="00726013" w:rsidRDefault="00DD4A27">
      <w:pPr>
        <w:pStyle w:val="evidencetext"/>
        <w:rPr>
          <w:rStyle w:val="underline"/>
          <w:rFonts w:ascii="Helvetica" w:hAnsi="Helvetica" w:cs="Arial"/>
        </w:rPr>
      </w:pPr>
    </w:p>
    <w:p w:rsidR="00DD4A27" w:rsidRPr="00726013" w:rsidRDefault="00DD4A27">
      <w:pPr>
        <w:pStyle w:val="evidencetext"/>
        <w:rPr>
          <w:rFonts w:ascii="Helvetica" w:hAnsi="Helvetica" w:cs="Arial"/>
        </w:rPr>
      </w:pPr>
      <w:r w:rsidRPr="00726013">
        <w:rPr>
          <w:rStyle w:val="underline"/>
          <w:rFonts w:ascii="Helvetica" w:hAnsi="Helvetica" w:cs="Arial"/>
        </w:rPr>
        <w:t>There is no solution for the normative dilemma in the social-con</w:t>
      </w:r>
      <w:r w:rsidRPr="00726013">
        <w:rPr>
          <w:rStyle w:val="underline"/>
          <w:rFonts w:ascii="Helvetica" w:hAnsi="Helvetica" w:cs="Arial"/>
        </w:rPr>
        <w:softHyphen/>
        <w:t>structivist security analyses</w:t>
      </w:r>
      <w:r w:rsidRPr="00726013">
        <w:rPr>
          <w:rFonts w:ascii="Helvetica" w:hAnsi="Helvetica" w:cs="Arial"/>
        </w:rPr>
        <w:t xml:space="preserve"> defined above. The particular under</w:t>
      </w:r>
      <w:r w:rsidRPr="00726013">
        <w:rPr>
          <w:rFonts w:ascii="Helvetica" w:hAnsi="Helvetica" w:cs="Arial"/>
        </w:rPr>
        <w:softHyphen/>
        <w:t>standing of language makes any security utterance potentially se</w:t>
      </w:r>
      <w:r w:rsidRPr="00726013">
        <w:rPr>
          <w:rFonts w:ascii="Helvetica" w:hAnsi="Helvetica" w:cs="Arial"/>
        </w:rPr>
        <w:softHyphen/>
        <w:t xml:space="preserve">curitizing. Consequently, </w:t>
      </w:r>
      <w:r w:rsidRPr="00726013">
        <w:rPr>
          <w:rStyle w:val="underline"/>
          <w:rFonts w:ascii="Helvetica" w:hAnsi="Helvetica" w:cs="Arial"/>
        </w:rPr>
        <w:t>enunciating security is never innocent or neutral</w:t>
      </w:r>
      <w:r w:rsidRPr="00726013">
        <w:rPr>
          <w:rFonts w:ascii="Helvetica" w:hAnsi="Helvetica" w:cs="Arial"/>
        </w:rPr>
        <w:t xml:space="preserve">. Of course, </w:t>
      </w:r>
      <w:r w:rsidRPr="00726013">
        <w:rPr>
          <w:rStyle w:val="underline"/>
          <w:rFonts w:ascii="Helvetica" w:hAnsi="Helvetica" w:cs="Arial"/>
        </w:rPr>
        <w:t>this</w:t>
      </w:r>
      <w:r w:rsidRPr="00726013">
        <w:rPr>
          <w:rFonts w:ascii="Helvetica" w:hAnsi="Helvetica" w:cs="Arial"/>
        </w:rPr>
        <w:t xml:space="preserve"> does not have to </w:t>
      </w:r>
      <w:r w:rsidRPr="00726013">
        <w:rPr>
          <w:rStyle w:val="underline"/>
          <w:rFonts w:ascii="Helvetica" w:hAnsi="Helvetica" w:cs="Arial"/>
        </w:rPr>
        <w:t>result in a normative dilemma</w:t>
      </w:r>
      <w:r w:rsidRPr="00726013">
        <w:rPr>
          <w:rFonts w:ascii="Helvetica" w:hAnsi="Helvetica" w:cs="Arial"/>
        </w:rPr>
        <w:t xml:space="preserve">; it does so </w:t>
      </w:r>
      <w:r w:rsidRPr="00726013">
        <w:rPr>
          <w:rStyle w:val="underline"/>
          <w:rFonts w:ascii="Helvetica" w:hAnsi="Helvetica" w:cs="Arial"/>
        </w:rPr>
        <w:t>only if one wants to or has to utter security in a political context while wanting to avoid a securitization of a par</w:t>
      </w:r>
      <w:r w:rsidRPr="00726013">
        <w:rPr>
          <w:rStyle w:val="underline"/>
          <w:rFonts w:ascii="Helvetica" w:hAnsi="Helvetica" w:cs="Arial"/>
        </w:rPr>
        <w:softHyphen/>
        <w:t>ticular area.</w:t>
      </w:r>
      <w:r w:rsidRPr="00726013">
        <w:rPr>
          <w:rFonts w:ascii="Helvetica" w:hAnsi="Helvetica" w:cs="Arial"/>
        </w:rPr>
        <w:t xml:space="preserve"> Someone may also employ security language with the intention of securitizing an area. This does not necessarily require a conservative interest in keeping the status quo or in establishing law and order. </w:t>
      </w:r>
      <w:r w:rsidRPr="00726013">
        <w:rPr>
          <w:rStyle w:val="underline"/>
          <w:rFonts w:ascii="Helvetica" w:hAnsi="Helvetica" w:cs="Arial"/>
        </w:rPr>
        <w:t>Securitization</w:t>
      </w:r>
      <w:r w:rsidRPr="00726013">
        <w:rPr>
          <w:rFonts w:ascii="Helvetica" w:hAnsi="Helvetica" w:cs="Arial"/>
        </w:rPr>
        <w:t xml:space="preserve"> </w:t>
      </w:r>
      <w:r w:rsidRPr="00726013">
        <w:rPr>
          <w:rStyle w:val="underline"/>
          <w:rFonts w:ascii="Helvetica" w:hAnsi="Helvetica" w:cs="Arial"/>
        </w:rPr>
        <w:t>can</w:t>
      </w:r>
      <w:r w:rsidRPr="00726013">
        <w:rPr>
          <w:rFonts w:ascii="Helvetica" w:hAnsi="Helvetica" w:cs="Arial"/>
        </w:rPr>
        <w:t xml:space="preserve"> also </w:t>
      </w:r>
      <w:r w:rsidRPr="00726013">
        <w:rPr>
          <w:rStyle w:val="underline"/>
          <w:rFonts w:ascii="Helvetica" w:hAnsi="Helvetica" w:cs="Arial"/>
        </w:rPr>
        <w:t>be performed with an emancipatory interest</w:t>
      </w:r>
      <w:r w:rsidRPr="00726013">
        <w:rPr>
          <w:rFonts w:ascii="Helvetica" w:hAnsi="Helvetica" w:cs="Arial"/>
        </w:rPr>
        <w:t xml:space="preserve">. </w:t>
      </w:r>
      <w:r w:rsidRPr="00726013">
        <w:rPr>
          <w:rStyle w:val="underline"/>
          <w:rFonts w:ascii="Helvetica" w:hAnsi="Helvetica" w:cs="Arial"/>
        </w:rPr>
        <w:t>Given the capacity of security language to priori</w:t>
      </w:r>
      <w:r w:rsidRPr="00726013">
        <w:rPr>
          <w:rStyle w:val="underline"/>
          <w:rFonts w:ascii="Helvetica" w:hAnsi="Helvetica" w:cs="Arial"/>
        </w:rPr>
        <w:softHyphen/>
        <w:t>tize questions and to mobilize people, one may employ it</w:t>
      </w:r>
      <w:r w:rsidRPr="00726013">
        <w:rPr>
          <w:rFonts w:ascii="Helvetica" w:hAnsi="Helvetica" w:cs="Arial"/>
        </w:rPr>
        <w:t xml:space="preserve"> as a tac</w:t>
      </w:r>
      <w:r w:rsidRPr="00726013">
        <w:rPr>
          <w:rFonts w:ascii="Helvetica" w:hAnsi="Helvetica" w:cs="Arial"/>
        </w:rPr>
        <w:softHyphen/>
        <w:t xml:space="preserve">tical device </w:t>
      </w:r>
      <w:r w:rsidRPr="00726013">
        <w:rPr>
          <w:rStyle w:val="underline"/>
          <w:rFonts w:ascii="Helvetica" w:hAnsi="Helvetica" w:cs="Arial"/>
        </w:rPr>
        <w:t>to give human-rights questions a higher visibility</w:t>
      </w:r>
      <w:r w:rsidRPr="00726013">
        <w:rPr>
          <w:rFonts w:ascii="Helvetica" w:hAnsi="Helvetica" w:cs="Arial"/>
        </w:rPr>
        <w:t xml:space="preserve">, for example. </w:t>
      </w:r>
      <w:r w:rsidRPr="00726013">
        <w:rPr>
          <w:rStyle w:val="underline"/>
          <w:rFonts w:ascii="Helvetica" w:hAnsi="Helvetica" w:cs="Arial"/>
        </w:rPr>
        <w:t xml:space="preserve">It is also possible to mobilize security questions in </w:t>
      </w:r>
      <w:proofErr w:type="spellStart"/>
      <w:r w:rsidRPr="00726013">
        <w:rPr>
          <w:rStyle w:val="underline"/>
          <w:rFonts w:ascii="Helvetica" w:hAnsi="Helvetica" w:cs="Arial"/>
        </w:rPr>
        <w:t>nonse</w:t>
      </w:r>
      <w:r w:rsidRPr="00726013">
        <w:rPr>
          <w:rStyle w:val="underline"/>
          <w:rFonts w:ascii="Helvetica" w:hAnsi="Helvetica" w:cs="Arial"/>
        </w:rPr>
        <w:softHyphen/>
        <w:t>curity</w:t>
      </w:r>
      <w:proofErr w:type="spellEnd"/>
      <w:r w:rsidRPr="00726013">
        <w:rPr>
          <w:rStyle w:val="underline"/>
          <w:rFonts w:ascii="Helvetica" w:hAnsi="Helvetica" w:cs="Arial"/>
        </w:rPr>
        <w:t xml:space="preserve"> areas with the intention to change the conservative bias of the security language</w:t>
      </w:r>
      <w:r w:rsidRPr="00726013">
        <w:rPr>
          <w:rFonts w:ascii="Helvetica" w:hAnsi="Helvetica" w:cs="Arial"/>
        </w:rPr>
        <w:t>. This would require a positive concept of se</w:t>
      </w:r>
      <w:r w:rsidRPr="00726013">
        <w:rPr>
          <w:rFonts w:ascii="Helvetica" w:hAnsi="Helvetica" w:cs="Arial"/>
        </w:rPr>
        <w:softHyphen/>
        <w:t>curity that defines liberation from oppression as a good that should be secured.</w:t>
      </w: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801" w:name="_Toc147748788"/>
      <w:r w:rsidRPr="00726013">
        <w:rPr>
          <w:rFonts w:ascii="Helvetica" w:hAnsi="Helvetica"/>
        </w:rPr>
        <w:lastRenderedPageBreak/>
        <w:t>Alt Bad: Allows Suffering to Continue</w:t>
      </w:r>
      <w:bookmarkEnd w:id="801"/>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REJECTING OUR PLAN IN FAVOR OF THE CRITIQUE PRIVILEGES SEMANTICS OVER REAL HUMAN SUFFERING – WE SHOULD BE ABLE TO RESPOND TO THREATS TO HUMAN LIFE AND DIGNITY IN THE STATUS QUO WITHOUT WORRYING ABOUT WHETHER WE OVERLY SECURITIZE SUCH THREATS.  </w:t>
      </w:r>
    </w:p>
    <w:p w:rsidR="00DD4A27" w:rsidRPr="00726013" w:rsidRDefault="00DD4A27">
      <w:pPr>
        <w:ind w:left="720"/>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Nicholas </w:t>
      </w:r>
      <w:proofErr w:type="spellStart"/>
      <w:r w:rsidRPr="00726013">
        <w:rPr>
          <w:rFonts w:ascii="Helvetica" w:hAnsi="Helvetica" w:cs="Arial"/>
          <w:b/>
          <w:color w:val="000000"/>
          <w:sz w:val="28"/>
          <w:u w:val="thick" w:color="000000"/>
        </w:rPr>
        <w:t>Onuf</w:t>
      </w:r>
      <w:proofErr w:type="spellEnd"/>
      <w:r w:rsidRPr="00726013">
        <w:rPr>
          <w:rFonts w:ascii="Helvetica" w:hAnsi="Helvetica" w:cs="Arial"/>
          <w:b/>
          <w:color w:val="000000"/>
          <w:sz w:val="28"/>
          <w:u w:val="thick" w:color="000000"/>
        </w:rPr>
        <w:t>,</w:t>
      </w:r>
      <w:r w:rsidRPr="00726013">
        <w:rPr>
          <w:rFonts w:ascii="Helvetica" w:hAnsi="Helvetica" w:cs="Arial"/>
        </w:rPr>
        <w:t xml:space="preserve"> Professor, International </w:t>
      </w:r>
      <w:proofErr w:type="spellStart"/>
      <w:r w:rsidRPr="00726013">
        <w:rPr>
          <w:rFonts w:ascii="Helvetica" w:hAnsi="Helvetica" w:cs="Arial"/>
        </w:rPr>
        <w:t>Relatoins</w:t>
      </w:r>
      <w:proofErr w:type="spellEnd"/>
      <w:r w:rsidRPr="00726013">
        <w:rPr>
          <w:rFonts w:ascii="Helvetica" w:hAnsi="Helvetica" w:cs="Arial"/>
        </w:rPr>
        <w:t>, Florida International University, Symposium on the Norms and Ethics of Humanitarian Intervention, Center for Global Peace and Conflict Studies Working Paper 00-03, May 5, 20</w:t>
      </w:r>
      <w:r w:rsidRPr="00726013">
        <w:rPr>
          <w:rFonts w:ascii="Helvetica" w:hAnsi="Helvetica" w:cs="Arial"/>
          <w:b/>
          <w:color w:val="000000"/>
          <w:sz w:val="28"/>
          <w:u w:val="thick" w:color="000000"/>
        </w:rPr>
        <w:t>00</w:t>
      </w:r>
      <w:r w:rsidRPr="00726013">
        <w:rPr>
          <w:rFonts w:ascii="Helvetica" w:hAnsi="Helvetica" w:cs="Arial"/>
        </w:rPr>
        <w:t>, http://hypatia.ss.uci.edu/gpacs/OnufHumanitarian.pdf.</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   </w:t>
      </w:r>
      <w:r w:rsidRPr="00726013">
        <w:rPr>
          <w:rFonts w:ascii="Helvetica" w:hAnsi="Helvetica" w:cs="Arial"/>
          <w:u w:val="single"/>
        </w:rPr>
        <w:t>Paradoxically, if an emergency is defined as a situation calling for immediate action, then these situations cease to be emergencies–immediate action remedied nothing. In the meantime, human misery deepens.</w:t>
      </w:r>
      <w:r w:rsidRPr="00726013">
        <w:rPr>
          <w:rFonts w:ascii="Helvetica" w:hAnsi="Helvetica" w:cs="Arial"/>
        </w:rPr>
        <w:t xml:space="preserve"> It is no wonder, then, that </w:t>
      </w:r>
      <w:r w:rsidRPr="00726013">
        <w:rPr>
          <w:rFonts w:ascii="Helvetica" w:hAnsi="Helvetica" w:cs="Arial"/>
          <w:u w:val="single"/>
        </w:rPr>
        <w:t>suffering becomes secondary, as violations of human rights take priority. At least this is a tendency among progressive liberals for whom the situation has become an inescapable morass</w:t>
      </w:r>
      <w:r w:rsidRPr="00726013">
        <w:rPr>
          <w:rFonts w:ascii="Helvetica" w:hAnsi="Helvetica" w:cs="Arial"/>
        </w:rPr>
        <w:t xml:space="preserve">, and for whom human rights are the great project of social reform in our time. </w:t>
      </w:r>
    </w:p>
    <w:p w:rsidR="00DD4A27" w:rsidRPr="00726013" w:rsidRDefault="00DD4A27">
      <w:pPr>
        <w:pStyle w:val="evidencetext"/>
        <w:rPr>
          <w:rFonts w:ascii="Helvetica" w:hAnsi="Helvetica" w:cs="Arial"/>
          <w:u w:val="single"/>
        </w:rPr>
      </w:pPr>
      <w:r w:rsidRPr="00726013">
        <w:rPr>
          <w:rFonts w:ascii="Helvetica" w:hAnsi="Helvetica" w:cs="Arial"/>
        </w:rPr>
        <w:t xml:space="preserve">   </w:t>
      </w:r>
      <w:r w:rsidRPr="00726013">
        <w:rPr>
          <w:rFonts w:ascii="Helvetica" w:hAnsi="Helvetica" w:cs="Arial"/>
          <w:u w:val="single"/>
        </w:rPr>
        <w:t>Critics of liberalism think little of the human rights movement. They are disposed to see social reform activism, and more generally the development of civil society, as a manifestation of “global liberal governance” or, more scornfully, “liberal peace.” According to</w:t>
      </w:r>
      <w:r w:rsidRPr="00726013">
        <w:rPr>
          <w:rFonts w:ascii="Helvetica" w:hAnsi="Helvetica" w:cs="Arial"/>
        </w:rPr>
        <w:t xml:space="preserve"> Michael </w:t>
      </w:r>
      <w:r w:rsidRPr="00726013">
        <w:rPr>
          <w:rFonts w:ascii="Helvetica" w:hAnsi="Helvetica" w:cs="Arial"/>
          <w:u w:val="single"/>
        </w:rPr>
        <w:t>Dillon and</w:t>
      </w:r>
      <w:r w:rsidRPr="00726013">
        <w:rPr>
          <w:rFonts w:ascii="Helvetica" w:hAnsi="Helvetica" w:cs="Arial"/>
        </w:rPr>
        <w:t xml:space="preserve"> Julian </w:t>
      </w:r>
      <w:r w:rsidRPr="00726013">
        <w:rPr>
          <w:rFonts w:ascii="Helvetica" w:hAnsi="Helvetica" w:cs="Arial"/>
          <w:u w:val="single"/>
        </w:rPr>
        <w:t>Reid, “liberal peace finds itself deeply implicated in a terrain of disorder in which some states are powerful, some states are in radical dissolution, traditional societies are collapsing and civil conflict is endemic,</w:t>
      </w:r>
      <w:r w:rsidRPr="00726013">
        <w:rPr>
          <w:rFonts w:ascii="Helvetica" w:hAnsi="Helvetica" w:cs="Arial"/>
        </w:rPr>
        <w:t xml:space="preserve"> where international corporations and criminal cartels are also involved, and where international organizations and nongovernmental organizations are inextricably committed as well.” </w:t>
      </w:r>
      <w:r w:rsidRPr="00726013">
        <w:rPr>
          <w:rFonts w:ascii="Helvetica" w:hAnsi="Helvetica" w:cs="Arial"/>
          <w:u w:val="single"/>
        </w:rPr>
        <w:t>Dillon and Reid have argued against calling the more striking manifestations of global disorder “complex emergencies” because doing so unduly simplifies their “vexed political character” and masks the degree to which global liberal governance is implicated in making them so vexed. Their alternative description–“emerging political complexes”–implies that the people who want to call these situations “emergencies” are cynically motivated. Perhaps some humanitarian liberals are cynically motivated; others no doubt have complex political motivations–people always do. Yet banishing “emergency” from our vocabulary because people have mixed motives in calling for immediate action has the untoward result of forestalling action that could help the many victims of the liberal peace and its global disorder. Progressive liberals and their critics both end up making suffering secondary to their own programmatic concerns.</w:t>
      </w: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802" w:name="_Toc147748789"/>
      <w:r w:rsidRPr="00726013">
        <w:rPr>
          <w:rFonts w:ascii="Helvetica" w:hAnsi="Helvetica"/>
        </w:rPr>
        <w:lastRenderedPageBreak/>
        <w:t xml:space="preserve">Alt Fails: Engagement/Nonengagement </w:t>
      </w:r>
      <w:proofErr w:type="spellStart"/>
      <w:r w:rsidRPr="00726013">
        <w:rPr>
          <w:rFonts w:ascii="Helvetica" w:hAnsi="Helvetica"/>
        </w:rPr>
        <w:t>Doublebind</w:t>
      </w:r>
      <w:bookmarkEnd w:id="802"/>
      <w:proofErr w:type="spellEnd"/>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IT’S A DOUBLE-BIND: EITHER THE ALTERNATIVE LINKS OR DOESN’T SOLVE.  IN ISOLATION, ALTERNATIVES CAN’T INDIVIDUALLY DECONSTRUCT DOMINANT SECURITY DISCOURSE. THEY MUST ENGAGE WITH SECURITY, BUT IN DOING SO LEGITIMIZE THE PRACTICES BEING CRITIQUED. </w:t>
      </w:r>
    </w:p>
    <w:p w:rsidR="00DD4A27" w:rsidRPr="00726013" w:rsidRDefault="00DD4A27">
      <w:pPr>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Jeff </w:t>
      </w:r>
      <w:r w:rsidRPr="00726013">
        <w:rPr>
          <w:rStyle w:val="cite1"/>
          <w:rFonts w:ascii="Helvetica" w:hAnsi="Helvetica" w:cs="Arial"/>
          <w:color w:val="000000"/>
          <w:sz w:val="28"/>
          <w:u w:val="thick" w:color="000000"/>
        </w:rPr>
        <w:t>Huysmans</w:t>
      </w:r>
      <w:r w:rsidRPr="00726013">
        <w:rPr>
          <w:rFonts w:ascii="Helvetica" w:hAnsi="Helvetica" w:cs="Arial"/>
        </w:rPr>
        <w:t>, Lecturer in politics at the department of government at Open University, Alternatives “Defining Social Constructivism in Security Studies: The Normative Dilemma of Writing Security”  Feb 20</w:t>
      </w:r>
      <w:r w:rsidRPr="00726013">
        <w:rPr>
          <w:rStyle w:val="cite1"/>
          <w:rFonts w:ascii="Helvetica" w:hAnsi="Helvetica" w:cs="Arial"/>
          <w:color w:val="000000"/>
          <w:sz w:val="28"/>
          <w:u w:val="thick" w:color="000000"/>
        </w:rPr>
        <w:t>02</w:t>
      </w:r>
      <w:r w:rsidRPr="00726013">
        <w:rPr>
          <w:rStyle w:val="cite1"/>
          <w:rFonts w:ascii="Helvetica" w:hAnsi="Helvetica" w:cs="Arial"/>
        </w:rPr>
        <w:t xml:space="preserve"> </w:t>
      </w:r>
      <w:r w:rsidRPr="00726013">
        <w:rPr>
          <w:rFonts w:ascii="Helvetica" w:hAnsi="Helvetica" w:cs="Arial"/>
        </w:rPr>
        <w:t>p.</w:t>
      </w:r>
      <w:r w:rsidRPr="00726013">
        <w:rPr>
          <w:rStyle w:val="cite1"/>
          <w:rFonts w:ascii="Helvetica" w:hAnsi="Helvetica" w:cs="Arial"/>
        </w:rPr>
        <w:t xml:space="preserve"> </w:t>
      </w:r>
      <w:r w:rsidRPr="00726013">
        <w:rPr>
          <w:rFonts w:ascii="Helvetica" w:hAnsi="Helvetica" w:cs="Arial"/>
        </w:rPr>
        <w:t>50-51.</w:t>
      </w:r>
    </w:p>
    <w:p w:rsidR="00DD4A27" w:rsidRPr="00726013" w:rsidRDefault="00DD4A27">
      <w:pPr>
        <w:pStyle w:val="evidencetext"/>
        <w:rPr>
          <w:rStyle w:val="underline"/>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Although the critical edge of this literature cannot be ignored, </w:t>
      </w:r>
      <w:r w:rsidRPr="00726013">
        <w:rPr>
          <w:rStyle w:val="underline"/>
          <w:rFonts w:ascii="Helvetica" w:hAnsi="Helvetica" w:cs="Arial"/>
        </w:rPr>
        <w:t>denaturalizing security fields is not necessarily successful in moderating the normative dilemma. The research continues to map the security discourses</w:t>
      </w:r>
      <w:r w:rsidRPr="00726013">
        <w:rPr>
          <w:rFonts w:ascii="Helvetica" w:hAnsi="Helvetica" w:cs="Arial"/>
        </w:rPr>
        <w:t xml:space="preserve">, therefore repeating, </w:t>
      </w:r>
      <w:r w:rsidRPr="00726013">
        <w:rPr>
          <w:rStyle w:val="underline"/>
          <w:rFonts w:ascii="Helvetica" w:hAnsi="Helvetica" w:cs="Arial"/>
        </w:rPr>
        <w:t>in</w:t>
      </w:r>
      <w:r w:rsidRPr="00726013">
        <w:rPr>
          <w:rFonts w:ascii="Helvetica" w:hAnsi="Helvetica" w:cs="Arial"/>
        </w:rPr>
        <w:t xml:space="preserve"> an often highly systematic way, a security approach to, for example, migration or drugs. </w:t>
      </w:r>
      <w:r w:rsidRPr="00726013">
        <w:rPr>
          <w:rStyle w:val="underline"/>
          <w:rFonts w:ascii="Helvetica" w:hAnsi="Helvetica" w:cs="Arial"/>
        </w:rPr>
        <w:t>Demonstrating the contingent character of the politicization</w:t>
      </w:r>
      <w:r w:rsidRPr="00726013">
        <w:rPr>
          <w:rFonts w:ascii="Helvetica" w:hAnsi="Helvetica" w:cs="Arial"/>
        </w:rPr>
        <w:t xml:space="preserve"> does question the foundational character of this contingent construction, but it </w:t>
      </w:r>
      <w:r w:rsidRPr="00726013">
        <w:rPr>
          <w:rStyle w:val="underline"/>
          <w:rFonts w:ascii="Helvetica" w:hAnsi="Helvetica" w:cs="Arial"/>
        </w:rPr>
        <w:t>does not necessarily undermine the real effects</w:t>
      </w:r>
      <w:r w:rsidRPr="00726013">
        <w:rPr>
          <w:rFonts w:ascii="Helvetica" w:hAnsi="Helvetica" w:cs="Arial"/>
        </w:rPr>
        <w:t xml:space="preserve">. It does this only when these discourses rely heavily for their effects on keeping the natural character of its foundations unquestioned. This points to a more general issue concerning this kind of analysis. </w:t>
      </w:r>
      <w:r w:rsidRPr="00726013">
        <w:rPr>
          <w:rStyle w:val="underline"/>
          <w:rFonts w:ascii="Helvetica" w:hAnsi="Helvetica" w:cs="Arial"/>
        </w:rPr>
        <w:t>Although</w:t>
      </w:r>
      <w:r w:rsidRPr="00726013">
        <w:rPr>
          <w:rFonts w:ascii="Helvetica" w:hAnsi="Helvetica" w:cs="Arial"/>
        </w:rPr>
        <w:t xml:space="preserve"> it stresses that </w:t>
      </w:r>
      <w:r w:rsidRPr="00726013">
        <w:rPr>
          <w:rStyle w:val="underline"/>
          <w:rFonts w:ascii="Helvetica" w:hAnsi="Helvetica" w:cs="Arial"/>
        </w:rPr>
        <w:t>language makes a difference</w:t>
      </w:r>
      <w:r w:rsidRPr="00726013">
        <w:rPr>
          <w:rFonts w:ascii="Helvetica" w:hAnsi="Helvetica" w:cs="Arial"/>
        </w:rPr>
        <w:t xml:space="preserve"> and that social relations are constructed</w:t>
      </w:r>
      <w:r w:rsidRPr="00726013">
        <w:rPr>
          <w:rStyle w:val="underline"/>
          <w:rFonts w:ascii="Helvetica" w:hAnsi="Helvetica" w:cs="Arial"/>
        </w:rPr>
        <w:t xml:space="preserve">, it leaves underdeveloped the concept of security formation that heavily </w:t>
      </w:r>
      <w:proofErr w:type="spellStart"/>
      <w:r w:rsidRPr="00726013">
        <w:rPr>
          <w:rStyle w:val="underline"/>
          <w:rFonts w:ascii="Helvetica" w:hAnsi="Helvetica" w:cs="Arial"/>
        </w:rPr>
        <w:t>prestructures</w:t>
      </w:r>
      <w:proofErr w:type="spellEnd"/>
      <w:r w:rsidRPr="00726013">
        <w:rPr>
          <w:rStyle w:val="underline"/>
          <w:rFonts w:ascii="Helvetica" w:hAnsi="Helvetica" w:cs="Arial"/>
        </w:rPr>
        <w:t xml:space="preserve"> the possibilities to “speak”</w:t>
      </w:r>
      <w:r w:rsidRPr="00726013">
        <w:rPr>
          <w:rFonts w:ascii="Helvetica" w:hAnsi="Helvetica" w:cs="Arial"/>
        </w:rPr>
        <w:t xml:space="preserve"> differently through rarifying who can speak security, </w:t>
      </w:r>
      <w:r w:rsidRPr="00726013">
        <w:rPr>
          <w:rStyle w:val="underline"/>
          <w:rFonts w:ascii="Helvetica" w:hAnsi="Helvetica" w:cs="Arial"/>
        </w:rPr>
        <w:t>what security can be spoken about, how one should speak about security, and so on</w:t>
      </w:r>
      <w:r w:rsidRPr="00726013">
        <w:rPr>
          <w:rFonts w:ascii="Helvetica" w:hAnsi="Helvetica" w:cs="Arial"/>
        </w:rPr>
        <w:t xml:space="preserve">.27 Another related problem is that </w:t>
      </w:r>
      <w:r w:rsidRPr="00726013">
        <w:rPr>
          <w:rStyle w:val="underline"/>
          <w:rFonts w:ascii="Helvetica" w:hAnsi="Helvetica" w:cs="Arial"/>
        </w:rPr>
        <w:t>the approach assumes that</w:t>
      </w:r>
      <w:r w:rsidRPr="00726013">
        <w:rPr>
          <w:rFonts w:ascii="Helvetica" w:hAnsi="Helvetica" w:cs="Arial"/>
        </w:rPr>
        <w:t xml:space="preserve"> in dictating </w:t>
      </w:r>
      <w:r w:rsidRPr="00726013">
        <w:rPr>
          <w:rStyle w:val="underline"/>
          <w:rFonts w:ascii="Helvetica" w:hAnsi="Helvetica" w:cs="Arial"/>
        </w:rPr>
        <w:t>the mere existence of alternative practices challenges the</w:t>
      </w:r>
      <w:r w:rsidRPr="00726013">
        <w:rPr>
          <w:rFonts w:ascii="Helvetica" w:hAnsi="Helvetica" w:cs="Arial"/>
        </w:rPr>
        <w:t xml:space="preserve"> dominance of </w:t>
      </w:r>
      <w:r w:rsidRPr="00726013">
        <w:rPr>
          <w:rStyle w:val="underline"/>
          <w:rFonts w:ascii="Helvetica" w:hAnsi="Helvetica" w:cs="Arial"/>
        </w:rPr>
        <w:t>the dominant discourse</w:t>
      </w:r>
      <w:r w:rsidRPr="00726013">
        <w:rPr>
          <w:rFonts w:ascii="Helvetica" w:hAnsi="Helvetica" w:cs="Arial"/>
        </w:rPr>
        <w:t xml:space="preserve">. </w:t>
      </w:r>
      <w:r w:rsidRPr="00726013">
        <w:rPr>
          <w:rStyle w:val="underline"/>
          <w:rFonts w:ascii="Helvetica" w:hAnsi="Helvetica" w:cs="Arial"/>
        </w:rPr>
        <w:t>This is problematic since the alternative construction</w:t>
      </w:r>
      <w:r w:rsidRPr="00726013">
        <w:rPr>
          <w:rFonts w:ascii="Helvetica" w:hAnsi="Helvetica" w:cs="Arial"/>
        </w:rPr>
        <w:t xml:space="preserve">s do not exist in a vacuum or in a sheltered space. </w:t>
      </w:r>
      <w:r w:rsidRPr="00726013">
        <w:rPr>
          <w:rStyle w:val="underline"/>
          <w:rFonts w:ascii="Helvetica" w:hAnsi="Helvetica" w:cs="Arial"/>
        </w:rPr>
        <w:t>To be part of the game</w:t>
      </w:r>
      <w:r w:rsidRPr="00726013">
        <w:rPr>
          <w:rFonts w:ascii="Helvetica" w:hAnsi="Helvetica" w:cs="Arial"/>
        </w:rPr>
        <w:t xml:space="preserve">, they </w:t>
      </w:r>
      <w:r w:rsidRPr="00726013">
        <w:rPr>
          <w:rStyle w:val="underline"/>
          <w:rFonts w:ascii="Helvetica" w:hAnsi="Helvetica" w:cs="Arial"/>
        </w:rPr>
        <w:t>must</w:t>
      </w:r>
      <w:r w:rsidRPr="00726013">
        <w:rPr>
          <w:rFonts w:ascii="Helvetica" w:hAnsi="Helvetica" w:cs="Arial"/>
        </w:rPr>
        <w:t xml:space="preserve">, for example, Coy </w:t>
      </w:r>
      <w:r w:rsidRPr="00726013">
        <w:rPr>
          <w:rStyle w:val="underline"/>
          <w:rFonts w:ascii="Helvetica" w:hAnsi="Helvetica" w:cs="Arial"/>
        </w:rPr>
        <w:t>test political constructions</w:t>
      </w:r>
      <w:r w:rsidRPr="00726013">
        <w:rPr>
          <w:rFonts w:ascii="Helvetica" w:hAnsi="Helvetica" w:cs="Arial"/>
        </w:rPr>
        <w:t xml:space="preserve"> of migration. </w:t>
      </w:r>
      <w:r w:rsidRPr="00726013">
        <w:rPr>
          <w:rStyle w:val="underline"/>
          <w:rFonts w:ascii="Helvetica" w:hAnsi="Helvetica" w:cs="Arial"/>
        </w:rPr>
        <w:t>Alternative practices</w:t>
      </w:r>
      <w:r w:rsidRPr="00726013">
        <w:rPr>
          <w:rFonts w:ascii="Helvetica" w:hAnsi="Helvetica" w:cs="Arial"/>
        </w:rPr>
        <w:t xml:space="preserve"> are thus not isolated but </w:t>
      </w:r>
      <w:r w:rsidRPr="00726013">
        <w:rPr>
          <w:rStyle w:val="underline"/>
          <w:rFonts w:ascii="Helvetica" w:hAnsi="Helvetica" w:cs="Arial"/>
        </w:rPr>
        <w:t>engage</w:t>
      </w:r>
      <w:r w:rsidRPr="00726013">
        <w:rPr>
          <w:rFonts w:ascii="Helvetica" w:hAnsi="Helvetica" w:cs="Arial"/>
        </w:rPr>
        <w:t xml:space="preserve"> </w:t>
      </w:r>
      <w:r w:rsidRPr="00726013">
        <w:rPr>
          <w:rStyle w:val="underline"/>
          <w:rFonts w:ascii="Helvetica" w:hAnsi="Helvetica" w:cs="Arial"/>
        </w:rPr>
        <w:t>with</w:t>
      </w:r>
      <w:r w:rsidRPr="00726013">
        <w:rPr>
          <w:rFonts w:ascii="Helvetica" w:hAnsi="Helvetica" w:cs="Arial"/>
        </w:rPr>
        <w:t xml:space="preserve"> other, possibly </w:t>
      </w:r>
      <w:r w:rsidRPr="00726013">
        <w:rPr>
          <w:rStyle w:val="underline"/>
          <w:rFonts w:ascii="Helvetica" w:hAnsi="Helvetica" w:cs="Arial"/>
        </w:rPr>
        <w:t>dominant, constructions</w:t>
      </w:r>
      <w:r w:rsidRPr="00726013">
        <w:rPr>
          <w:rFonts w:ascii="Helvetica" w:hAnsi="Helvetica" w:cs="Arial"/>
        </w:rPr>
        <w:t>. This raises the question of how the “engagement” actually works. It involves relations of power, structuring and restructuring the social exchanges. Staging alternative practices does not necessarily challenge a dominant construction. The political game is more complex, as Foucault’s interpretation of the “sexual revolution”— the liberation from sexual repression—of the second half of the twentieth century showed.28 In a comment on human-rights ap</w:t>
      </w:r>
      <w:r w:rsidRPr="00726013">
        <w:rPr>
          <w:rFonts w:ascii="Helvetica" w:hAnsi="Helvetica" w:cs="Arial"/>
        </w:rPr>
        <w:softHyphen/>
        <w:t xml:space="preserve">proaches of migration, Didier </w:t>
      </w:r>
      <w:proofErr w:type="spellStart"/>
      <w:r w:rsidRPr="00726013">
        <w:rPr>
          <w:rFonts w:ascii="Helvetica" w:hAnsi="Helvetica" w:cs="Arial"/>
        </w:rPr>
        <w:t>Bigo</w:t>
      </w:r>
      <w:proofErr w:type="spellEnd"/>
      <w:r w:rsidRPr="00726013">
        <w:rPr>
          <w:rFonts w:ascii="Helvetica" w:hAnsi="Helvetica" w:cs="Arial"/>
        </w:rPr>
        <w:t xml:space="preserve"> raises a similar point—that op</w:t>
      </w:r>
      <w:r w:rsidRPr="00726013">
        <w:rPr>
          <w:rFonts w:ascii="Helvetica" w:hAnsi="Helvetica" w:cs="Arial"/>
        </w:rPr>
        <w:softHyphen/>
        <w:t>posing strategies do not necessarily radically challenge established politicizations: “</w:t>
      </w:r>
      <w:r w:rsidRPr="00726013">
        <w:rPr>
          <w:rStyle w:val="underline"/>
          <w:rFonts w:ascii="Helvetica" w:hAnsi="Helvetica" w:cs="Arial"/>
        </w:rPr>
        <w:t>It is often misleading to counterpose the ideology of security</w:t>
      </w:r>
      <w:r w:rsidRPr="00726013">
        <w:rPr>
          <w:rFonts w:ascii="Helvetica" w:hAnsi="Helvetica" w:cs="Arial"/>
        </w:rPr>
        <w:t xml:space="preserve"> to human rights </w:t>
      </w:r>
      <w:r w:rsidRPr="00726013">
        <w:rPr>
          <w:rStyle w:val="underline"/>
          <w:rFonts w:ascii="Helvetica" w:hAnsi="Helvetica" w:cs="Arial"/>
        </w:rPr>
        <w:t>because they sometimes have more in com</w:t>
      </w:r>
      <w:r w:rsidRPr="00726013">
        <w:rPr>
          <w:rStyle w:val="underline"/>
          <w:rFonts w:ascii="Helvetica" w:hAnsi="Helvetica" w:cs="Arial"/>
        </w:rPr>
        <w:softHyphen/>
        <w:t>mon than their author</w:t>
      </w:r>
      <w:r w:rsidRPr="00726013">
        <w:rPr>
          <w:rFonts w:ascii="Helvetica" w:hAnsi="Helvetica" w:cs="Arial"/>
        </w:rPr>
        <w:t xml:space="preserve">s would like to </w:t>
      </w:r>
      <w:r w:rsidRPr="00726013">
        <w:rPr>
          <w:rStyle w:val="underline"/>
          <w:rFonts w:ascii="Helvetica" w:hAnsi="Helvetica" w:cs="Arial"/>
        </w:rPr>
        <w:t>admit</w:t>
      </w:r>
      <w:r w:rsidRPr="00726013">
        <w:rPr>
          <w:rFonts w:ascii="Helvetica" w:hAnsi="Helvetica" w:cs="Arial"/>
        </w:rPr>
        <w:t xml:space="preserve">. They often </w:t>
      </w:r>
      <w:r w:rsidRPr="00726013">
        <w:rPr>
          <w:rStyle w:val="underline"/>
          <w:rFonts w:ascii="Helvetica" w:hAnsi="Helvetica" w:cs="Arial"/>
        </w:rPr>
        <w:t>share the same concept of insecurity and diverge</w:t>
      </w:r>
      <w:r w:rsidRPr="00726013">
        <w:rPr>
          <w:rFonts w:ascii="Helvetica" w:hAnsi="Helvetica" w:cs="Arial"/>
        </w:rPr>
        <w:t xml:space="preserve"> only </w:t>
      </w:r>
      <w:r w:rsidRPr="00726013">
        <w:rPr>
          <w:rStyle w:val="underline"/>
          <w:rFonts w:ascii="Helvetica" w:hAnsi="Helvetica" w:cs="Arial"/>
        </w:rPr>
        <w:t>in their solutions</w:t>
      </w:r>
      <w:r w:rsidRPr="00726013">
        <w:rPr>
          <w:rFonts w:ascii="Helvetica" w:hAnsi="Helvetica" w:cs="Arial"/>
        </w:rPr>
        <w:t>.”29 The main point is that alternative discourses should not be left in a vacuum. The way they function in the political struggle should be looked at. How are the alternative discourses entrenched in a specific political game? Are they possibly a constitutive part of the mastery of the dominant construction?</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803" w:name="_Toc147748790"/>
      <w:r w:rsidRPr="00726013">
        <w:rPr>
          <w:rFonts w:ascii="Helvetica" w:hAnsi="Helvetica"/>
        </w:rPr>
        <w:lastRenderedPageBreak/>
        <w:t>Alt Fails: Securitizes Itself</w:t>
      </w:r>
      <w:bookmarkEnd w:id="80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USELESS—THE ALTERNATIVE ACKNOWLEDGES BUT CAN’T OVERCOME THE NORMATIVE SECURITY DILEMMA</w:t>
      </w:r>
    </w:p>
    <w:p w:rsidR="00DD4A27" w:rsidRPr="00726013" w:rsidRDefault="00DD4A27">
      <w:pPr>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Jeff </w:t>
      </w:r>
      <w:r w:rsidRPr="00726013">
        <w:rPr>
          <w:rStyle w:val="cite1"/>
          <w:rFonts w:ascii="Helvetica" w:hAnsi="Helvetica" w:cs="Arial"/>
          <w:color w:val="000000"/>
          <w:sz w:val="28"/>
          <w:u w:val="thick" w:color="000000"/>
        </w:rPr>
        <w:t>Huysmans</w:t>
      </w:r>
      <w:r w:rsidRPr="00726013">
        <w:rPr>
          <w:rFonts w:ascii="Helvetica" w:hAnsi="Helvetica" w:cs="Arial"/>
        </w:rPr>
        <w:t>, Lecturer in politics at the department of government at Open University, Alternatives “Defining Social Constructivism in Security Studies: The Normative Dilemma of Writing Security”  Feb 20</w:t>
      </w:r>
      <w:r w:rsidRPr="00726013">
        <w:rPr>
          <w:rStyle w:val="cite1"/>
          <w:rFonts w:ascii="Helvetica" w:hAnsi="Helvetica" w:cs="Arial"/>
          <w:color w:val="000000"/>
          <w:sz w:val="28"/>
          <w:u w:val="thick" w:color="000000"/>
        </w:rPr>
        <w:t>02</w:t>
      </w:r>
      <w:r w:rsidRPr="00726013">
        <w:rPr>
          <w:rStyle w:val="cite1"/>
          <w:rFonts w:ascii="Helvetica" w:hAnsi="Helvetica" w:cs="Arial"/>
        </w:rPr>
        <w:t xml:space="preserve"> </w:t>
      </w:r>
      <w:r w:rsidRPr="00726013">
        <w:rPr>
          <w:rFonts w:ascii="Helvetica" w:hAnsi="Helvetica" w:cs="Arial"/>
        </w:rPr>
        <w:t>p.</w:t>
      </w:r>
      <w:r w:rsidRPr="00726013">
        <w:rPr>
          <w:rStyle w:val="cite1"/>
          <w:rFonts w:ascii="Helvetica" w:hAnsi="Helvetica" w:cs="Arial"/>
        </w:rPr>
        <w:t xml:space="preserve"> </w:t>
      </w:r>
      <w:r w:rsidRPr="00726013">
        <w:rPr>
          <w:rFonts w:ascii="Helvetica" w:hAnsi="Helvetica" w:cs="Arial"/>
        </w:rPr>
        <w:t>52-53.</w:t>
      </w:r>
    </w:p>
    <w:p w:rsidR="00DD4A27" w:rsidRPr="00726013" w:rsidRDefault="00DD4A27">
      <w:pPr>
        <w:pStyle w:val="evidencetext"/>
        <w:rPr>
          <w:rStyle w:val="underline"/>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As already said, theorization means that authors explain the structuring work of the discursive formation. They interpret the power-knowledge nexus by locating it in symbolic and institutional contexts. The first question is therefore a heuristic one of how to understand what is happening, rather than a critical question of how to intervene in the securitization of societal areas. To some ex</w:t>
      </w:r>
      <w:r w:rsidRPr="00726013">
        <w:rPr>
          <w:rFonts w:ascii="Helvetica" w:hAnsi="Helvetica" w:cs="Arial"/>
        </w:rPr>
        <w:softHyphen/>
        <w:t>tent, this theoretical agenda engages with the dilemma in a tradi</w:t>
      </w:r>
      <w:r w:rsidRPr="00726013">
        <w:rPr>
          <w:rFonts w:ascii="Helvetica" w:hAnsi="Helvetica" w:cs="Arial"/>
        </w:rPr>
        <w:softHyphen/>
        <w:t>tional way: at some point, it separates the research question from the question “What is to be done?” This does not mean that the agenda ignores the latter question; rather, the interpretation of why and how an issue is structured into a security question is a pre</w:t>
      </w:r>
      <w:r w:rsidRPr="00726013">
        <w:rPr>
          <w:rFonts w:ascii="Helvetica" w:hAnsi="Helvetica" w:cs="Arial"/>
        </w:rPr>
        <w:softHyphen/>
        <w:t>condition for answering the practical question.</w:t>
      </w:r>
    </w:p>
    <w:p w:rsidR="00DD4A27" w:rsidRPr="00726013" w:rsidRDefault="00DD4A27">
      <w:pPr>
        <w:pStyle w:val="evidencetext"/>
        <w:rPr>
          <w:rFonts w:ascii="Helvetica" w:hAnsi="Helvetica" w:cs="Arial"/>
        </w:rPr>
      </w:pPr>
      <w:r w:rsidRPr="00726013">
        <w:rPr>
          <w:rFonts w:ascii="Helvetica" w:hAnsi="Helvetica" w:cs="Arial"/>
        </w:rPr>
        <w:t>But this more traditional way of dealing with the normative dilemma is only one side of the theoretical game. The theoretical approach also engages with social relations in a more direct way— that is, without separating the research question from the practi</w:t>
      </w:r>
      <w:r w:rsidRPr="00726013">
        <w:rPr>
          <w:rFonts w:ascii="Helvetica" w:hAnsi="Helvetica" w:cs="Arial"/>
        </w:rPr>
        <w:softHyphen/>
        <w:t>cal one. A theorization of power relations and the symbolic di</w:t>
      </w:r>
      <w:r w:rsidRPr="00726013">
        <w:rPr>
          <w:rFonts w:ascii="Helvetica" w:hAnsi="Helvetica" w:cs="Arial"/>
        </w:rPr>
        <w:softHyphen/>
        <w:t>mensions of the security formation can be critical in itself. By explicitly “uncovering” dimensions of the security formation that are commonly left implicit, it performs a critical practice. More</w:t>
      </w:r>
      <w:r w:rsidRPr="00726013">
        <w:rPr>
          <w:rFonts w:ascii="Helvetica" w:hAnsi="Helvetica" w:cs="Arial"/>
        </w:rPr>
        <w:softHyphen/>
        <w:t xml:space="preserve">over, </w:t>
      </w:r>
      <w:r w:rsidRPr="00726013">
        <w:rPr>
          <w:rStyle w:val="underline"/>
          <w:rFonts w:ascii="Helvetica" w:hAnsi="Helvetica" w:cs="Arial"/>
        </w:rPr>
        <w:t>explaining the work of power relations involved in the secu</w:t>
      </w:r>
      <w:r w:rsidRPr="00726013">
        <w:rPr>
          <w:rStyle w:val="underline"/>
          <w:rFonts w:ascii="Helvetica" w:hAnsi="Helvetica" w:cs="Arial"/>
        </w:rPr>
        <w:softHyphen/>
        <w:t>ritization of societal questions is a politicizing act in itself</w:t>
      </w:r>
      <w:r w:rsidRPr="00726013">
        <w:rPr>
          <w:rFonts w:ascii="Helvetica" w:hAnsi="Helvetica" w:cs="Arial"/>
        </w:rPr>
        <w:t>. As Ste</w:t>
      </w:r>
      <w:r w:rsidRPr="00726013">
        <w:rPr>
          <w:rFonts w:ascii="Helvetica" w:hAnsi="Helvetica" w:cs="Arial"/>
        </w:rPr>
        <w:softHyphen/>
        <w:t xml:space="preserve">fano </w:t>
      </w:r>
      <w:proofErr w:type="spellStart"/>
      <w:r w:rsidRPr="00726013">
        <w:rPr>
          <w:rFonts w:ascii="Helvetica" w:hAnsi="Helvetica" w:cs="Arial"/>
        </w:rPr>
        <w:t>Guzzini</w:t>
      </w:r>
      <w:proofErr w:type="spellEnd"/>
      <w:r w:rsidRPr="00726013">
        <w:rPr>
          <w:rFonts w:ascii="Helvetica" w:hAnsi="Helvetica" w:cs="Arial"/>
        </w:rPr>
        <w:t xml:space="preserve"> remarks: </w:t>
      </w:r>
      <w:r w:rsidRPr="00726013">
        <w:rPr>
          <w:rStyle w:val="underline"/>
          <w:rFonts w:ascii="Helvetica" w:hAnsi="Helvetica" w:cs="Arial"/>
        </w:rPr>
        <w:t>integrating social relations in a power analysis politicizes the issue in question since “power” is a concept that is “generally used to define what counts as a political issue, what it is ‘possible’ to change.”</w:t>
      </w:r>
      <w:r w:rsidRPr="00726013">
        <w:rPr>
          <w:rFonts w:ascii="Helvetica" w:hAnsi="Helvetica" w:cs="Arial"/>
        </w:rPr>
        <w:t xml:space="preserve">33 </w:t>
      </w:r>
      <w:r w:rsidRPr="00726013">
        <w:rPr>
          <w:rStyle w:val="underline"/>
          <w:rFonts w:ascii="Helvetica" w:hAnsi="Helvetica" w:cs="Arial"/>
        </w:rPr>
        <w:t>This does not imply that</w:t>
      </w:r>
      <w:r w:rsidRPr="00726013">
        <w:rPr>
          <w:rFonts w:ascii="Helvetica" w:hAnsi="Helvetica" w:cs="Arial"/>
        </w:rPr>
        <w:t xml:space="preserve"> this form of </w:t>
      </w:r>
      <w:r w:rsidRPr="00726013">
        <w:rPr>
          <w:rStyle w:val="underline"/>
          <w:rFonts w:ascii="Helvetica" w:hAnsi="Helvetica" w:cs="Arial"/>
        </w:rPr>
        <w:t xml:space="preserve">social </w:t>
      </w:r>
      <w:proofErr w:type="spellStart"/>
      <w:r w:rsidRPr="00726013">
        <w:rPr>
          <w:rStyle w:val="underline"/>
          <w:rFonts w:ascii="Helvetica" w:hAnsi="Helvetica" w:cs="Arial"/>
        </w:rPr>
        <w:t>constructivisrn</w:t>
      </w:r>
      <w:proofErr w:type="spellEnd"/>
      <w:r w:rsidRPr="00726013">
        <w:rPr>
          <w:rFonts w:ascii="Helvetica" w:hAnsi="Helvetica" w:cs="Arial"/>
        </w:rPr>
        <w:t xml:space="preserve"> claims that it </w:t>
      </w:r>
      <w:r w:rsidRPr="00726013">
        <w:rPr>
          <w:rStyle w:val="underline"/>
          <w:rFonts w:ascii="Helvetica" w:hAnsi="Helvetica" w:cs="Arial"/>
        </w:rPr>
        <w:t>escapes the normative dilemma</w:t>
      </w:r>
      <w:r w:rsidRPr="00726013">
        <w:rPr>
          <w:rFonts w:ascii="Helvetica" w:hAnsi="Helvetica" w:cs="Arial"/>
        </w:rPr>
        <w:t xml:space="preserve">. </w:t>
      </w:r>
      <w:r w:rsidRPr="00726013">
        <w:rPr>
          <w:rStyle w:val="underline"/>
          <w:rFonts w:ascii="Helvetica" w:hAnsi="Helvetica" w:cs="Arial"/>
        </w:rPr>
        <w:t>Due to its interpre</w:t>
      </w:r>
      <w:r w:rsidRPr="00726013">
        <w:rPr>
          <w:rStyle w:val="underline"/>
          <w:rFonts w:ascii="Helvetica" w:hAnsi="Helvetica" w:cs="Arial"/>
        </w:rPr>
        <w:softHyphen/>
        <w:t>tation of language, it</w:t>
      </w:r>
      <w:r w:rsidRPr="00726013">
        <w:rPr>
          <w:rFonts w:ascii="Helvetica" w:hAnsi="Helvetica" w:cs="Arial"/>
        </w:rPr>
        <w:t xml:space="preserve"> cannot but </w:t>
      </w:r>
      <w:r w:rsidRPr="00726013">
        <w:rPr>
          <w:rStyle w:val="underline"/>
          <w:rFonts w:ascii="Helvetica" w:hAnsi="Helvetica" w:cs="Arial"/>
        </w:rPr>
        <w:t>accept that security enunciations risk the opening of space for successful securitizing practices</w:t>
      </w:r>
      <w:r w:rsidRPr="00726013">
        <w:rPr>
          <w:rFonts w:ascii="Helvetica" w:hAnsi="Helvetica" w:cs="Arial"/>
        </w:rPr>
        <w:t xml:space="preserve">. The bottom line is, then, that </w:t>
      </w:r>
      <w:r w:rsidRPr="00726013">
        <w:rPr>
          <w:rStyle w:val="underline"/>
          <w:rFonts w:ascii="Helvetica" w:hAnsi="Helvetica" w:cs="Arial"/>
        </w:rPr>
        <w:t>the agenda has to accept the normative dilemma as a dilemma.</w:t>
      </w:r>
      <w:r w:rsidRPr="00726013">
        <w:rPr>
          <w:rFonts w:ascii="Helvetica" w:hAnsi="Helvetica" w:cs="Arial"/>
        </w:rPr>
        <w:t xml:space="preserve"> </w:t>
      </w:r>
      <w:r w:rsidRPr="00726013">
        <w:rPr>
          <w:rStyle w:val="underline"/>
          <w:rFonts w:ascii="Helvetica" w:hAnsi="Helvetica" w:cs="Arial"/>
        </w:rPr>
        <w:t xml:space="preserve">It cannot escape that its own security writing risks contributing to the securitization of an area. </w:t>
      </w:r>
      <w:r w:rsidRPr="00726013">
        <w:rPr>
          <w:rFonts w:ascii="Helvetica" w:hAnsi="Helvetica" w:cs="Arial"/>
        </w:rPr>
        <w:t>As a general statement, it shares this position with the other research projects I have sketched. It differs from the others in the specific way in which it hopes to moderate the risk of reifying security threats— that is, by theorizing the power-knowledge nexus and interpreting securitization as a specific political strategy.</w:t>
      </w: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804" w:name="_Toc147748791"/>
      <w:r w:rsidRPr="00726013">
        <w:rPr>
          <w:rFonts w:ascii="Helvetica" w:hAnsi="Helvetica"/>
        </w:rPr>
        <w:lastRenderedPageBreak/>
        <w:t>Perm Solves: Starting Point</w:t>
      </w:r>
      <w:bookmarkEnd w:id="804"/>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SECURITY HAS MEANING. WE MUST ASSUME THAT SECURITY IS UNIVERSAL IN ORDER TO DECONSTRUCT IT. </w:t>
      </w:r>
    </w:p>
    <w:p w:rsidR="00DD4A27" w:rsidRPr="00726013" w:rsidRDefault="00DD4A27">
      <w:pPr>
        <w:rPr>
          <w:rFonts w:ascii="Helvetica" w:hAnsi="Helvetica" w:cs="Arial"/>
        </w:rPr>
      </w:pPr>
    </w:p>
    <w:p w:rsidR="00DD4A27" w:rsidRPr="00726013" w:rsidRDefault="00DD4A27">
      <w:pPr>
        <w:ind w:left="1728"/>
        <w:rPr>
          <w:rFonts w:ascii="Helvetica" w:hAnsi="Helvetica" w:cs="Arial"/>
        </w:rPr>
      </w:pPr>
      <w:r w:rsidRPr="00726013">
        <w:rPr>
          <w:rFonts w:ascii="Helvetica" w:hAnsi="Helvetica" w:cs="Arial"/>
        </w:rPr>
        <w:t xml:space="preserve">Anthony </w:t>
      </w:r>
      <w:r w:rsidRPr="00726013">
        <w:rPr>
          <w:rStyle w:val="cite1"/>
          <w:rFonts w:ascii="Helvetica" w:hAnsi="Helvetica" w:cs="Arial"/>
          <w:color w:val="000000"/>
          <w:sz w:val="28"/>
          <w:u w:val="thick" w:color="000000"/>
        </w:rPr>
        <w:t>Burke</w:t>
      </w:r>
      <w:r w:rsidRPr="00726013">
        <w:rPr>
          <w:rFonts w:ascii="Helvetica" w:hAnsi="Helvetica" w:cs="Arial"/>
        </w:rPr>
        <w:t>, Prof at the School of Political Science and International Studies at University of Queensland, Alternatives “Aporias of Security” 20</w:t>
      </w:r>
      <w:r w:rsidRPr="00726013">
        <w:rPr>
          <w:rStyle w:val="cite1"/>
          <w:rFonts w:ascii="Helvetica" w:hAnsi="Helvetica" w:cs="Arial"/>
          <w:color w:val="000000"/>
          <w:sz w:val="28"/>
          <w:u w:val="thick" w:color="000000"/>
        </w:rPr>
        <w:t>02</w:t>
      </w:r>
      <w:r w:rsidRPr="00726013">
        <w:rPr>
          <w:rStyle w:val="cite1"/>
          <w:rFonts w:ascii="Helvetica" w:hAnsi="Helvetica" w:cs="Arial"/>
        </w:rPr>
        <w:t xml:space="preserve"> </w:t>
      </w:r>
      <w:r w:rsidRPr="00726013">
        <w:rPr>
          <w:rFonts w:ascii="Helvetica" w:hAnsi="Helvetica" w:cs="Arial"/>
        </w:rPr>
        <w:t>p. 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underline"/>
          <w:rFonts w:ascii="Helvetica" w:hAnsi="Helvetica" w:cs="Arial"/>
        </w:rPr>
        <w:t xml:space="preserve">While </w:t>
      </w:r>
      <w:r w:rsidRPr="00726013">
        <w:rPr>
          <w:rFonts w:ascii="Helvetica" w:hAnsi="Helvetica" w:cs="Arial"/>
        </w:rPr>
        <w:t xml:space="preserve">this article argues strongly that </w:t>
      </w:r>
      <w:r w:rsidRPr="00726013">
        <w:rPr>
          <w:rStyle w:val="underline"/>
          <w:rFonts w:ascii="Helvetica" w:hAnsi="Helvetica" w:cs="Arial"/>
        </w:rPr>
        <w:t>security has no essential ontological integrity</w:t>
      </w:r>
      <w:r w:rsidRPr="00726013">
        <w:rPr>
          <w:rFonts w:ascii="Helvetica" w:hAnsi="Helvetica" w:cs="Arial"/>
        </w:rPr>
        <w:t xml:space="preserve">, it also argues that </w:t>
      </w:r>
      <w:r w:rsidRPr="00726013">
        <w:rPr>
          <w:rStyle w:val="underline"/>
          <w:rFonts w:ascii="Helvetica" w:hAnsi="Helvetica" w:cs="Arial"/>
        </w:rPr>
        <w:t>if the power and sweep of security are to be understood and challenged, its claims to universality must be taken seriously. They underpin</w:t>
      </w:r>
      <w:r w:rsidRPr="00726013">
        <w:rPr>
          <w:rFonts w:ascii="Helvetica" w:hAnsi="Helvetica" w:cs="Arial"/>
        </w:rPr>
        <w:t xml:space="preserve"> and animate sweeping forms of </w:t>
      </w:r>
      <w:r w:rsidRPr="00726013">
        <w:rPr>
          <w:rStyle w:val="underline"/>
          <w:rFonts w:ascii="Helvetica" w:hAnsi="Helvetica" w:cs="Arial"/>
        </w:rPr>
        <w:t>power, subjectivity, force, and economic circulation and cannot be dismissed out of hand. Nor, in the hands of some humanist writers</w:t>
      </w:r>
      <w:r w:rsidRPr="00726013">
        <w:rPr>
          <w:rFonts w:ascii="Helvetica" w:hAnsi="Helvetica" w:cs="Arial"/>
        </w:rPr>
        <w:t>—</w:t>
      </w:r>
      <w:r w:rsidRPr="00726013">
        <w:rPr>
          <w:rStyle w:val="underline"/>
          <w:rFonts w:ascii="Helvetica" w:hAnsi="Helvetica" w:cs="Arial"/>
        </w:rPr>
        <w:t>who</w:t>
      </w:r>
      <w:r w:rsidRPr="00726013">
        <w:rPr>
          <w:rFonts w:ascii="Helvetica" w:hAnsi="Helvetica" w:cs="Arial"/>
        </w:rPr>
        <w:t xml:space="preserve"> have sought to </w:t>
      </w:r>
      <w:r w:rsidRPr="00726013">
        <w:rPr>
          <w:rStyle w:val="underline"/>
          <w:rFonts w:ascii="Helvetica" w:hAnsi="Helvetica" w:cs="Arial"/>
        </w:rPr>
        <w:t>think</w:t>
      </w:r>
      <w:r w:rsidRPr="00726013">
        <w:rPr>
          <w:rFonts w:ascii="Helvetica" w:hAnsi="Helvetica" w:cs="Arial"/>
        </w:rPr>
        <w:t xml:space="preserve"> human and gender </w:t>
      </w:r>
      <w:r w:rsidRPr="00726013">
        <w:rPr>
          <w:rStyle w:val="underline"/>
          <w:rFonts w:ascii="Helvetica" w:hAnsi="Helvetica" w:cs="Arial"/>
        </w:rPr>
        <w:t>security in radical counterpoint to realist images of national and international security</w:t>
      </w:r>
      <w:r w:rsidRPr="00726013">
        <w:rPr>
          <w:rFonts w:ascii="Helvetica" w:hAnsi="Helvetica" w:cs="Arial"/>
        </w:rPr>
        <w:t>—</w:t>
      </w:r>
      <w:r w:rsidRPr="00726013">
        <w:rPr>
          <w:rStyle w:val="underline"/>
          <w:rFonts w:ascii="Helvetica" w:hAnsi="Helvetica" w:cs="Arial"/>
        </w:rPr>
        <w:t>are such claims always pernicious</w:t>
      </w:r>
      <w:r w:rsidRPr="00726013">
        <w:rPr>
          <w:rFonts w:ascii="Helvetica" w:hAnsi="Helvetica" w:cs="Arial"/>
        </w:rPr>
        <w:t xml:space="preserve">. </w:t>
      </w:r>
      <w:r w:rsidRPr="00726013">
        <w:rPr>
          <w:rStyle w:val="underline"/>
          <w:rFonts w:ascii="Helvetica" w:hAnsi="Helvetica" w:cs="Arial"/>
        </w:rPr>
        <w:t>They have a valuable moral and political force that undermines</w:t>
      </w:r>
      <w:r w:rsidRPr="00726013">
        <w:rPr>
          <w:rFonts w:ascii="Helvetica" w:hAnsi="Helvetica" w:cs="Arial"/>
        </w:rPr>
        <w:t xml:space="preserve">, perhaps unwittingly, </w:t>
      </w:r>
      <w:r w:rsidRPr="00726013">
        <w:rPr>
          <w:rStyle w:val="underline"/>
          <w:rFonts w:ascii="Helvetica" w:hAnsi="Helvetica" w:cs="Arial"/>
        </w:rPr>
        <w:t>the logocentric presuppositions of the realist discourses they question</w:t>
      </w:r>
      <w:r w:rsidRPr="00726013">
        <w:rPr>
          <w:rFonts w:ascii="Helvetica" w:hAnsi="Helvetica" w:cs="Arial"/>
        </w:rPr>
        <w:t>. Yet a common assumption that security can be ontologically completed and secured does present a hurdle for the kind of “</w:t>
      </w:r>
      <w:proofErr w:type="spellStart"/>
      <w:r w:rsidRPr="00726013">
        <w:rPr>
          <w:rFonts w:ascii="Helvetica" w:hAnsi="Helvetica" w:cs="Arial"/>
        </w:rPr>
        <w:t>ontopolitical</w:t>
      </w:r>
      <w:proofErr w:type="spellEnd"/>
      <w:r w:rsidRPr="00726013">
        <w:rPr>
          <w:rFonts w:ascii="Helvetica" w:hAnsi="Helvetica" w:cs="Arial"/>
        </w:rPr>
        <w:t>” critique that we really need.2 The answer is not to seek to close out these aporias; they call to us and their existence presents an important political opening. Rather than seek to resecure security, to make it conform to a new humanist ideal—however laudable—</w:t>
      </w:r>
      <w:r w:rsidRPr="00726013">
        <w:rPr>
          <w:rStyle w:val="underline"/>
          <w:rFonts w:ascii="Helvetica" w:hAnsi="Helvetica" w:cs="Arial"/>
        </w:rPr>
        <w:t>we need to challenge security as a claim to truth, to set its ‘meaning” aside</w:t>
      </w:r>
      <w:r w:rsidRPr="00726013">
        <w:rPr>
          <w:rFonts w:ascii="Helvetica" w:hAnsi="Helvetica" w:cs="Arial"/>
        </w:rPr>
        <w:t xml:space="preserve">. Instead, </w:t>
      </w:r>
      <w:r w:rsidRPr="00726013">
        <w:rPr>
          <w:rStyle w:val="underline"/>
          <w:rFonts w:ascii="Helvetica" w:hAnsi="Helvetica" w:cs="Arial"/>
        </w:rPr>
        <w:t>we should focus on security as a pervasive and complex system of political, social, and economic power, which reaches from the most private spaces of being to the vast flows and conflicts of geopolitics and global economic circulation.</w:t>
      </w:r>
      <w:r w:rsidRPr="00726013">
        <w:rPr>
          <w:rFonts w:ascii="Helvetica" w:hAnsi="Helvetica" w:cs="Arial"/>
        </w:rPr>
        <w:t xml:space="preserve"> It is to see security as an interlocking system of knowledges, representations, practices, and institutional forms that imagine, direct, and act upon bodies, spaces, and flows in certain ways—to see security not as an essential value but as a political technology. This is to move from essence to genealogy: a genealogy that aims, in William Connolly’s words, to “open us up to the play of possibility in the present . . . [to] incite critical responses to unnecessary violences and injuries surreptitiously im</w:t>
      </w:r>
      <w:r w:rsidRPr="00726013">
        <w:rPr>
          <w:rFonts w:ascii="Helvetica" w:hAnsi="Helvetica" w:cs="Arial"/>
        </w:rPr>
        <w:softHyphen/>
        <w:t>posed upon life by the insistence that prevailing forms are natural, rational, universal or necessary. “3</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805" w:name="_Toc147748792"/>
      <w:r w:rsidRPr="00726013">
        <w:rPr>
          <w:rFonts w:ascii="Helvetica" w:hAnsi="Helvetica"/>
        </w:rPr>
        <w:lastRenderedPageBreak/>
        <w:t>Perm Solves: Must Act</w:t>
      </w:r>
      <w:bookmarkEnd w:id="80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color w:val="000000"/>
        </w:rPr>
        <w:t>Using the state doesn’t mean we think it is perfect. We work with it because there’s no other option</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Eric </w:t>
      </w:r>
      <w:r w:rsidRPr="00726013">
        <w:rPr>
          <w:rFonts w:ascii="Helvetica" w:hAnsi="Helvetica" w:cs="Arial"/>
          <w:b/>
          <w:sz w:val="28"/>
          <w:u w:val="thick" w:color="000000"/>
        </w:rPr>
        <w:t>Mazur</w:t>
      </w:r>
      <w:r w:rsidRPr="00726013">
        <w:rPr>
          <w:rFonts w:ascii="Helvetica" w:hAnsi="Helvetica" w:cs="Arial"/>
        </w:rPr>
        <w:t>, doctoral candidate in the Department of Religious Studies at the University of California Santa Barbara, 19</w:t>
      </w:r>
      <w:r w:rsidRPr="00726013">
        <w:rPr>
          <w:rFonts w:ascii="Helvetica" w:hAnsi="Helvetica" w:cs="Arial"/>
          <w:b/>
          <w:sz w:val="28"/>
          <w:u w:val="thick" w:color="000000"/>
        </w:rPr>
        <w:t>97</w:t>
      </w:r>
      <w:r w:rsidRPr="00726013">
        <w:rPr>
          <w:rFonts w:ascii="Helvetica" w:hAnsi="Helvetica" w:cs="Arial"/>
        </w:rPr>
        <w:t>, American Indian Studies, p. 251</w:t>
      </w:r>
    </w:p>
    <w:p w:rsidR="00DD4A27" w:rsidRPr="00726013" w:rsidRDefault="00DD4A27">
      <w:pPr>
        <w:pStyle w:val="evidencetext"/>
        <w:rPr>
          <w:rFonts w:ascii="Helvetica" w:hAnsi="Helvetica" w:cs="Arial"/>
        </w:rPr>
      </w:pPr>
    </w:p>
    <w:p w:rsidR="00DD4A27" w:rsidRPr="00726013" w:rsidRDefault="00DD4A27">
      <w:pPr>
        <w:pStyle w:val="evidencetext"/>
        <w:rPr>
          <w:rStyle w:val="underline"/>
          <w:rFonts w:ascii="Helvetica" w:hAnsi="Helvetica" w:cs="Arial"/>
        </w:rPr>
      </w:pPr>
      <w:r w:rsidRPr="00726013">
        <w:rPr>
          <w:rStyle w:val="reduce2"/>
          <w:rFonts w:ascii="Helvetica" w:hAnsi="Helvetica"/>
        </w:rPr>
        <w:t>We might add also that notions of authority, sovereignty, and political participation are not necessarily constructed on a single intellectual foundation. In the case of Nathan Jim, our introduction to this wide- ranging conflict over authority, as well as in the broader historical development of the relationship of Native American religious traditions and the American constitutional order, there are clear differences over how authority is determined, and by whom and under what circumstances. Native traditions, centered (at least in part) on the cultural orientation toward land, cannot but conflict with the American constitutional order's orientation toward the same land. Not as easily integrated into American culture as Christianity's symbolic emphasis on "The Word" (and its parallel relationship to the Constitution as symbolic of the federal government's authority dependent on territoriality), Native American religious traditions expose the very real and tangible conflict that lies at the heart of the American constitutional order. The strengths behind the Constitution are grounded in the control of the land, and any challenge to that control can be met with subtle, but immeasurable resistance</w:t>
      </w:r>
      <w:r w:rsidRPr="00726013">
        <w:rPr>
          <w:rFonts w:ascii="Helvetica" w:hAnsi="Helvetica" w:cs="Arial"/>
        </w:rPr>
        <w:t xml:space="preserve">. </w:t>
      </w:r>
      <w:r w:rsidRPr="00726013">
        <w:rPr>
          <w:rStyle w:val="underline"/>
          <w:rFonts w:ascii="Helvetica" w:hAnsi="Helvetica" w:cs="Arial"/>
        </w:rPr>
        <w:t>Nathan Jim may not see the legal system of the American constitutional order as his law, but he has understood the power it holds over him, and has agreed to abide by it. So, too</w:t>
      </w:r>
      <w:r w:rsidRPr="00726013">
        <w:rPr>
          <w:rFonts w:ascii="Helvetica" w:hAnsi="Helvetica" w:cs="Arial"/>
        </w:rPr>
        <w:t xml:space="preserve">, </w:t>
      </w:r>
      <w:r w:rsidRPr="00726013">
        <w:rPr>
          <w:rStyle w:val="reduce2"/>
          <w:rFonts w:ascii="Helvetica" w:hAnsi="Helvetica"/>
        </w:rPr>
        <w:t>in many ways</w:t>
      </w:r>
      <w:r w:rsidRPr="00726013">
        <w:rPr>
          <w:rFonts w:ascii="Helvetica" w:hAnsi="Helvetica" w:cs="Arial"/>
        </w:rPr>
        <w:t xml:space="preserve">, </w:t>
      </w:r>
      <w:r w:rsidRPr="00726013">
        <w:rPr>
          <w:rStyle w:val="underline"/>
          <w:rFonts w:ascii="Helvetica" w:hAnsi="Helvetica" w:cs="Arial"/>
        </w:rPr>
        <w:t xml:space="preserve">have Native American religious traditions agreed to abide by the American constitutional order. They may not accept the source of its authority, but in the face of overwhelming power, they may have had no other choice but to accept it. </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WE GOTTA DO SOMETHING AND CANNOT TOTALLY KRITIK SUBJECTIVITY</w:t>
      </w:r>
    </w:p>
    <w:p w:rsidR="00DD4A27" w:rsidRPr="00726013" w:rsidRDefault="00DD4A27">
      <w:pPr>
        <w:rPr>
          <w:rFonts w:ascii="Helvetica" w:hAnsi="Helvetica" w:cs="Arial"/>
        </w:rPr>
      </w:pPr>
    </w:p>
    <w:p w:rsidR="00DD4A27" w:rsidRPr="00726013" w:rsidRDefault="00DD4A27">
      <w:pPr>
        <w:ind w:left="1728"/>
        <w:rPr>
          <w:rFonts w:ascii="Helvetica" w:hAnsi="Helvetica" w:cs="Arial"/>
        </w:rPr>
      </w:pPr>
      <w:r w:rsidRPr="00726013">
        <w:rPr>
          <w:rFonts w:ascii="Helvetica" w:hAnsi="Helvetica" w:cs="Arial"/>
        </w:rPr>
        <w:t xml:space="preserve">Anthony </w:t>
      </w:r>
      <w:r w:rsidRPr="00726013">
        <w:rPr>
          <w:rStyle w:val="cite1"/>
          <w:rFonts w:ascii="Helvetica" w:hAnsi="Helvetica" w:cs="Arial"/>
          <w:color w:val="000000"/>
          <w:sz w:val="28"/>
          <w:u w:val="thick" w:color="000000"/>
        </w:rPr>
        <w:t>Burke</w:t>
      </w:r>
      <w:r w:rsidRPr="00726013">
        <w:rPr>
          <w:rFonts w:ascii="Helvetica" w:hAnsi="Helvetica" w:cs="Arial"/>
        </w:rPr>
        <w:t>, Prof at the School of Political Science and International Studies at University of Queensland, Alternatives “Aporias of Security” 20</w:t>
      </w:r>
      <w:r w:rsidRPr="00726013">
        <w:rPr>
          <w:rStyle w:val="cite1"/>
          <w:rFonts w:ascii="Helvetica" w:hAnsi="Helvetica" w:cs="Arial"/>
          <w:color w:val="000000"/>
          <w:sz w:val="28"/>
          <w:u w:val="thick" w:color="000000"/>
        </w:rPr>
        <w:t>02</w:t>
      </w:r>
      <w:r w:rsidRPr="00726013">
        <w:rPr>
          <w:rStyle w:val="cite1"/>
          <w:rFonts w:ascii="Helvetica" w:hAnsi="Helvetica" w:cs="Arial"/>
        </w:rPr>
        <w:t xml:space="preserve"> </w:t>
      </w:r>
      <w:r w:rsidRPr="00726013">
        <w:rPr>
          <w:rFonts w:ascii="Helvetica" w:hAnsi="Helvetica" w:cs="Arial"/>
        </w:rPr>
        <w:t>p. 22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It is perhaps easy to become despondent, but as countless struggles for freedom, justice, and social transformation have proved, a sense of seriousness can be tempered with the knowledge that </w:t>
      </w:r>
      <w:r w:rsidRPr="00726013">
        <w:rPr>
          <w:rStyle w:val="underline"/>
          <w:rFonts w:ascii="Helvetica" w:hAnsi="Helvetica" w:cs="Arial"/>
        </w:rPr>
        <w:t>many tools are already available—and where they are not, the ef</w:t>
      </w:r>
      <w:r w:rsidRPr="00726013">
        <w:rPr>
          <w:rStyle w:val="underline"/>
          <w:rFonts w:ascii="Helvetica" w:hAnsi="Helvetica" w:cs="Arial"/>
        </w:rPr>
        <w:softHyphen/>
        <w:t>fort to create a productive new critical sensibility is well advanced. There is</w:t>
      </w:r>
      <w:r w:rsidRPr="00726013">
        <w:rPr>
          <w:rFonts w:ascii="Helvetica" w:hAnsi="Helvetica" w:cs="Arial"/>
        </w:rPr>
        <w:t xml:space="preserve"> also </w:t>
      </w:r>
      <w:r w:rsidRPr="00726013">
        <w:rPr>
          <w:rStyle w:val="underline"/>
          <w:rFonts w:ascii="Helvetica" w:hAnsi="Helvetica" w:cs="Arial"/>
        </w:rPr>
        <w:t>a crucial political opening within the liberal prob</w:t>
      </w:r>
      <w:r w:rsidRPr="00726013">
        <w:rPr>
          <w:rStyle w:val="underline"/>
          <w:rFonts w:ascii="Helvetica" w:hAnsi="Helvetica" w:cs="Arial"/>
        </w:rPr>
        <w:softHyphen/>
        <w:t>lematic itself</w:t>
      </w:r>
      <w:r w:rsidRPr="00726013">
        <w:rPr>
          <w:rFonts w:ascii="Helvetica" w:hAnsi="Helvetica" w:cs="Arial"/>
        </w:rPr>
        <w:t xml:space="preserve">, in the sense that </w:t>
      </w:r>
      <w:r w:rsidRPr="00726013">
        <w:rPr>
          <w:rStyle w:val="underline"/>
          <w:rFonts w:ascii="Helvetica" w:hAnsi="Helvetica" w:cs="Arial"/>
        </w:rPr>
        <w:t>it assumes that power is most effec</w:t>
      </w:r>
      <w:r w:rsidRPr="00726013">
        <w:rPr>
          <w:rStyle w:val="underline"/>
          <w:rFonts w:ascii="Helvetica" w:hAnsi="Helvetica" w:cs="Arial"/>
        </w:rPr>
        <w:softHyphen/>
        <w:t>tive when it is absorbed as truth, consented to and desired—which creates an important space for refusal</w:t>
      </w:r>
      <w:r w:rsidRPr="00726013">
        <w:rPr>
          <w:rFonts w:ascii="Helvetica" w:hAnsi="Helvetica" w:cs="Arial"/>
        </w:rPr>
        <w:t xml:space="preserve">. As Cohn Gordon argues, Foucault thought that </w:t>
      </w:r>
      <w:r w:rsidRPr="00726013">
        <w:rPr>
          <w:rStyle w:val="underline"/>
          <w:rFonts w:ascii="Helvetica" w:hAnsi="Helvetica" w:cs="Arial"/>
        </w:rPr>
        <w:t>the very possibility of governing was condi</w:t>
      </w:r>
      <w:r w:rsidRPr="00726013">
        <w:rPr>
          <w:rStyle w:val="underline"/>
          <w:rFonts w:ascii="Helvetica" w:hAnsi="Helvetica" w:cs="Arial"/>
        </w:rPr>
        <w:softHyphen/>
        <w:t>tional on it being credible to the governed as well as the govern</w:t>
      </w:r>
      <w:r w:rsidRPr="00726013">
        <w:rPr>
          <w:rStyle w:val="underline"/>
          <w:rFonts w:ascii="Helvetica" w:hAnsi="Helvetica" w:cs="Arial"/>
        </w:rPr>
        <w:softHyphen/>
        <w:t>ing</w:t>
      </w:r>
      <w:r w:rsidRPr="00726013">
        <w:rPr>
          <w:rFonts w:ascii="Helvetica" w:hAnsi="Helvetica" w:cs="Arial"/>
        </w:rPr>
        <w:t>.</w:t>
      </w:r>
      <w:r w:rsidRPr="00726013">
        <w:rPr>
          <w:rFonts w:ascii="Helvetica" w:hAnsi="Helvetica" w:cs="Arial"/>
          <w:vertAlign w:val="superscript"/>
        </w:rPr>
        <w:t xml:space="preserve">60 </w:t>
      </w:r>
      <w:r w:rsidRPr="00726013">
        <w:rPr>
          <w:rFonts w:ascii="Helvetica" w:hAnsi="Helvetica" w:cs="Arial"/>
        </w:rPr>
        <w:t xml:space="preserve">This throws weight onto the question of how security works as a technology of subjectivity. It is to take up Foucault’s challenge, framed as a reversal of the liberal progressive movement of being we have seen in Hegel, not to discover who or what we are so much as to </w:t>
      </w:r>
      <w:r w:rsidRPr="00726013">
        <w:rPr>
          <w:rFonts w:ascii="Helvetica" w:hAnsi="Helvetica" w:cs="Arial"/>
          <w:i/>
        </w:rPr>
        <w:t xml:space="preserve">refuse </w:t>
      </w:r>
      <w:r w:rsidRPr="00726013">
        <w:rPr>
          <w:rFonts w:ascii="Helvetica" w:hAnsi="Helvetica" w:cs="Arial"/>
        </w:rPr>
        <w:t>what we are.</w:t>
      </w:r>
      <w:r w:rsidRPr="00726013">
        <w:rPr>
          <w:rFonts w:ascii="Helvetica" w:hAnsi="Helvetica" w:cs="Arial"/>
          <w:vertAlign w:val="superscript"/>
        </w:rPr>
        <w:t xml:space="preserve">61 </w:t>
      </w:r>
      <w:r w:rsidRPr="00726013">
        <w:rPr>
          <w:rStyle w:val="underline"/>
          <w:rFonts w:ascii="Helvetica" w:hAnsi="Helvetica" w:cs="Arial"/>
        </w:rPr>
        <w:t>Just as security rules subjectivity as both a totalizing and individualizing blackmail and promise, it is at these levels that we can intervene</w:t>
      </w:r>
      <w:r w:rsidRPr="00726013">
        <w:rPr>
          <w:rFonts w:ascii="Helvetica" w:hAnsi="Helvetica" w:cs="Arial"/>
        </w:rPr>
        <w:t xml:space="preserve">. </w:t>
      </w:r>
      <w:r w:rsidRPr="00726013">
        <w:rPr>
          <w:rStyle w:val="underline"/>
          <w:rFonts w:ascii="Helvetica" w:hAnsi="Helvetica" w:cs="Arial"/>
        </w:rPr>
        <w:t>We can critique the machinic frame</w:t>
      </w:r>
      <w:r w:rsidRPr="00726013">
        <w:rPr>
          <w:rStyle w:val="underline"/>
          <w:rFonts w:ascii="Helvetica" w:hAnsi="Helvetica" w:cs="Arial"/>
        </w:rPr>
        <w:softHyphen/>
        <w:t xml:space="preserve">works of possibility represented by law, policy, economic regulation, and diplomacy, while challenging the way these institutions deploy language to draw individual subjects into their consensual web. </w:t>
      </w:r>
      <w:r w:rsidRPr="00726013">
        <w:rPr>
          <w:rFonts w:ascii="Helvetica" w:hAnsi="Helvetica" w:cs="Arial"/>
        </w:rPr>
        <w:t xml:space="preserve">This suggests, at least provisionally, a dual strategy. </w:t>
      </w:r>
      <w:r w:rsidRPr="00726013">
        <w:rPr>
          <w:rStyle w:val="underline"/>
          <w:rFonts w:ascii="Helvetica" w:hAnsi="Helvetica" w:cs="Arial"/>
        </w:rPr>
        <w:t>The first as</w:t>
      </w:r>
      <w:r w:rsidRPr="00726013">
        <w:rPr>
          <w:rStyle w:val="underline"/>
          <w:rFonts w:ascii="Helvetica" w:hAnsi="Helvetica" w:cs="Arial"/>
        </w:rPr>
        <w:softHyphen/>
        <w:t>serts the space for agency, both in challenging available possibilities for being and their larger socioeconomic implication</w:t>
      </w:r>
      <w:r w:rsidRPr="00726013">
        <w:rPr>
          <w:rFonts w:ascii="Helvetica" w:hAnsi="Helvetica" w:cs="Arial"/>
        </w:rPr>
        <w:t xml:space="preserve">s. Roland </w:t>
      </w:r>
      <w:proofErr w:type="spellStart"/>
      <w:r w:rsidRPr="00726013">
        <w:rPr>
          <w:rFonts w:ascii="Helvetica" w:hAnsi="Helvetica" w:cs="Arial"/>
        </w:rPr>
        <w:t>Bleiker</w:t>
      </w:r>
      <w:proofErr w:type="spellEnd"/>
      <w:r w:rsidRPr="00726013">
        <w:rPr>
          <w:rFonts w:ascii="Helvetica" w:hAnsi="Helvetica" w:cs="Arial"/>
        </w:rPr>
        <w:t xml:space="preserve"> formulates an idea of agency that shifts away from the lone (male) hero overthrowing the social order in a decisive act of re</w:t>
      </w:r>
      <w:r w:rsidRPr="00726013">
        <w:rPr>
          <w:rFonts w:ascii="Helvetica" w:hAnsi="Helvetica" w:cs="Arial"/>
        </w:rPr>
        <w:softHyphen/>
        <w:t xml:space="preserve">bellion to </w:t>
      </w:r>
      <w:r w:rsidRPr="00726013">
        <w:rPr>
          <w:rStyle w:val="underline"/>
          <w:rFonts w:ascii="Helvetica" w:hAnsi="Helvetica" w:cs="Arial"/>
        </w:rPr>
        <w:t xml:space="preserve">one that understands both the thickness of social power and its “fissures,” “fragmentation,” and “thinness.” </w:t>
      </w:r>
      <w:r w:rsidRPr="00726013">
        <w:rPr>
          <w:rFonts w:ascii="Helvetica" w:hAnsi="Helvetica" w:cs="Arial"/>
        </w:rPr>
        <w:t>We must, he says, “observe how an individual may be able to escape the discur</w:t>
      </w:r>
      <w:r w:rsidRPr="00726013">
        <w:rPr>
          <w:rFonts w:ascii="Helvetica" w:hAnsi="Helvetica" w:cs="Arial"/>
        </w:rPr>
        <w:softHyphen/>
        <w:t xml:space="preserve">sive order and influence its shifting boundaries. </w:t>
      </w:r>
      <w:r w:rsidRPr="00726013">
        <w:rPr>
          <w:rFonts w:ascii="Helvetica" w:hAnsi="Helvetica" w:cs="Arial"/>
          <w:sz w:val="10"/>
        </w:rPr>
        <w:t xml:space="preserve">. . . </w:t>
      </w:r>
      <w:r w:rsidRPr="00726013">
        <w:rPr>
          <w:rFonts w:ascii="Helvetica" w:hAnsi="Helvetica" w:cs="Arial"/>
        </w:rPr>
        <w:t xml:space="preserve">By doing so, discursive terrains of dissent all of a sudden </w:t>
      </w:r>
      <w:r w:rsidRPr="00726013">
        <w:rPr>
          <w:rFonts w:ascii="Helvetica" w:hAnsi="Helvetica" w:cs="Arial"/>
        </w:rPr>
        <w:lastRenderedPageBreak/>
        <w:t>appear where forces of domination previously seemed invincible.”</w:t>
      </w:r>
      <w:r w:rsidRPr="00726013">
        <w:rPr>
          <w:rFonts w:ascii="Helvetica" w:hAnsi="Helvetica" w:cs="Arial"/>
          <w:vertAlign w:val="superscript"/>
        </w:rPr>
        <w:t>62</w:t>
      </w:r>
      <w:r w:rsidRPr="00726013">
        <w:rPr>
          <w:rFonts w:ascii="Helvetica" w:hAnsi="Helvetica" w:cs="Arial"/>
        </w:rPr>
        <w:t xml:space="preserve"> </w:t>
      </w:r>
      <w:r w:rsidRPr="00726013">
        <w:rPr>
          <w:rStyle w:val="underline"/>
          <w:rFonts w:ascii="Helvetica" w:hAnsi="Helvetica" w:cs="Arial"/>
        </w:rPr>
        <w:t>Pushing beyond security requires tactics that can work at many levels—that empower individuals to recognize the larger social, cul</w:t>
      </w:r>
      <w:r w:rsidRPr="00726013">
        <w:rPr>
          <w:rStyle w:val="underline"/>
          <w:rFonts w:ascii="Helvetica" w:hAnsi="Helvetica" w:cs="Arial"/>
        </w:rPr>
        <w:softHyphen/>
        <w:t>tural, and economic implications of the everyday forms of desire, subjection, and discipline they encounter, to challenge and rewrite them, and that in turn contribute to collective efforts to transform the larger structures of being, exchange, and power that sustain</w:t>
      </w:r>
      <w:r w:rsidRPr="00726013">
        <w:rPr>
          <w:rFonts w:ascii="Helvetica" w:hAnsi="Helvetica" w:cs="Arial"/>
        </w:rPr>
        <w:t xml:space="preserve"> (and have been sustained by) </w:t>
      </w:r>
      <w:r w:rsidRPr="00726013">
        <w:rPr>
          <w:rStyle w:val="underline"/>
          <w:rFonts w:ascii="Helvetica" w:hAnsi="Helvetica" w:cs="Arial"/>
        </w:rPr>
        <w:t>these forms</w:t>
      </w:r>
      <w:r w:rsidRPr="00726013">
        <w:rPr>
          <w:rFonts w:ascii="Helvetica" w:hAnsi="Helvetica" w:cs="Arial"/>
        </w:rPr>
        <w:t>. As Derrida suggests, this  is to open up aporetic possibilities that transgress and call into question the boundaries of the self, society, and the international that security seeks to imagine and police.</w:t>
      </w:r>
    </w:p>
    <w:p w:rsidR="00DD4A27" w:rsidRPr="00726013" w:rsidRDefault="00DD4A27">
      <w:pPr>
        <w:pStyle w:val="evidencetext"/>
        <w:rPr>
          <w:rFonts w:ascii="Helvetica" w:hAnsi="Helvetica" w:cs="Arial"/>
        </w:rPr>
      </w:pPr>
      <w:r w:rsidRPr="00726013">
        <w:rPr>
          <w:rFonts w:ascii="Helvetica" w:hAnsi="Helvetica" w:cs="Arial"/>
        </w:rPr>
        <w:br w:type="page"/>
      </w:r>
    </w:p>
    <w:p w:rsidR="00DD4A27" w:rsidRPr="00726013" w:rsidRDefault="00DD4A27">
      <w:pPr>
        <w:pStyle w:val="BlockTitle"/>
        <w:rPr>
          <w:rFonts w:ascii="Helvetica" w:hAnsi="Helvetica"/>
        </w:rPr>
      </w:pPr>
      <w:bookmarkStart w:id="806" w:name="_Toc147748793"/>
      <w:r w:rsidRPr="00726013">
        <w:rPr>
          <w:rFonts w:ascii="Helvetica" w:hAnsi="Helvetica"/>
        </w:rPr>
        <w:t>A2 “Dillon”: 2AC</w:t>
      </w:r>
      <w:bookmarkEnd w:id="80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DILLON DOESN’T ADVOCATE REJECTION – ENDORSING THE POLITICAL ACT OF PLAN IS CONSISTENT WITH IS CALL FOR ANOTHER FORM OF JUSTICE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Dillon ‘99</w:t>
      </w:r>
    </w:p>
    <w:p w:rsidR="00DD4A27" w:rsidRPr="00726013" w:rsidRDefault="00DD4A27">
      <w:pPr>
        <w:pStyle w:val="evidencetext"/>
        <w:rPr>
          <w:rFonts w:ascii="Helvetica" w:hAnsi="Helvetica" w:cs="Arial"/>
        </w:rPr>
      </w:pPr>
      <w:r w:rsidRPr="00726013">
        <w:rPr>
          <w:rFonts w:ascii="Helvetica" w:hAnsi="Helvetica" w:cs="Arial"/>
        </w:rPr>
        <w:t xml:space="preserve">[Michael, Prof. IR @ Lancaster, “Another Justice,” </w:t>
      </w:r>
      <w:r w:rsidRPr="00726013">
        <w:rPr>
          <w:rFonts w:ascii="Helvetica" w:hAnsi="Helvetica" w:cs="Arial"/>
          <w:i/>
          <w:iCs/>
        </w:rPr>
        <w:t>Political Theory</w:t>
      </w:r>
      <w:r w:rsidRPr="00726013">
        <w:rPr>
          <w:rFonts w:ascii="Helvetica" w:hAnsi="Helvetica" w:cs="Arial"/>
        </w:rPr>
        <w:t xml:space="preserve"> 27: 2, April, Sage//</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proofErr w:type="spellStart"/>
      <w:r w:rsidRPr="00726013">
        <w:rPr>
          <w:rFonts w:ascii="Helvetica" w:hAnsi="Helvetica" w:cs="Arial"/>
        </w:rPr>
        <w:t>Inordertobeatall,then,thiswayofbeinghastoposeandrespondtothe</w:t>
      </w:r>
      <w:proofErr w:type="spellEnd"/>
    </w:p>
    <w:p w:rsidR="00DD4A27" w:rsidRPr="00726013" w:rsidRDefault="00DD4A27">
      <w:pPr>
        <w:pStyle w:val="evidencetext"/>
        <w:rPr>
          <w:rFonts w:ascii="Helvetica" w:hAnsi="Helvetica" w:cs="Arial"/>
        </w:rPr>
      </w:pPr>
      <w:proofErr w:type="spellStart"/>
      <w:r w:rsidRPr="00726013">
        <w:rPr>
          <w:rFonts w:ascii="Helvetica" w:hAnsi="Helvetica" w:cs="Arial"/>
        </w:rPr>
        <w:t>questionwhatitistobe.Indoingsoittakesitsbearing</w:t>
      </w:r>
      <w:proofErr w:type="spellEnd"/>
      <w:r w:rsidRPr="00726013">
        <w:rPr>
          <w:rFonts w:ascii="Helvetica" w:hAnsi="Helvetica" w:cs="Arial"/>
        </w:rPr>
        <w:t>—</w:t>
      </w:r>
      <w:proofErr w:type="spellStart"/>
      <w:r w:rsidRPr="00726013">
        <w:rPr>
          <w:rFonts w:ascii="Helvetica" w:hAnsi="Helvetica" w:cs="Arial"/>
        </w:rPr>
        <w:t>composureoftran</w:t>
      </w:r>
      <w:proofErr w:type="spellEnd"/>
      <w:r w:rsidRPr="00726013">
        <w:rPr>
          <w:rFonts w:ascii="Helvetica" w:hAnsi="Helvetica" w:cs="Arial"/>
        </w:rPr>
        <w:t>-</w:t>
      </w:r>
    </w:p>
    <w:p w:rsidR="00DD4A27" w:rsidRPr="00726013" w:rsidRDefault="00DD4A27">
      <w:pPr>
        <w:pStyle w:val="evidencetext"/>
        <w:rPr>
          <w:rFonts w:ascii="Helvetica" w:hAnsi="Helvetica" w:cs="Arial"/>
        </w:rPr>
      </w:pPr>
      <w:r w:rsidRPr="00726013">
        <w:rPr>
          <w:rFonts w:ascii="Helvetica" w:hAnsi="Helvetica" w:cs="Arial"/>
        </w:rPr>
        <w:t>sits,plots,courses,andfixes—fromtheconnectednessinthemidstofwhich</w:t>
      </w:r>
    </w:p>
    <w:p w:rsidR="00DD4A27" w:rsidRPr="00726013" w:rsidRDefault="00DD4A27">
      <w:pPr>
        <w:pStyle w:val="evidencetext"/>
        <w:rPr>
          <w:rFonts w:ascii="Helvetica" w:hAnsi="Helvetica" w:cs="Arial"/>
        </w:rPr>
      </w:pPr>
      <w:r w:rsidRPr="00726013">
        <w:rPr>
          <w:rFonts w:ascii="Helvetica" w:hAnsi="Helvetica" w:cs="Arial"/>
        </w:rPr>
        <w:t>italwaysalreadyfindsitself.Moreoftenthannot,itisonlywhenthosenavi-</w:t>
      </w:r>
    </w:p>
    <w:p w:rsidR="00DD4A27" w:rsidRPr="00726013" w:rsidRDefault="00DD4A27">
      <w:pPr>
        <w:pStyle w:val="evidencetext"/>
        <w:rPr>
          <w:rFonts w:ascii="Helvetica" w:hAnsi="Helvetica" w:cs="Arial"/>
        </w:rPr>
      </w:pPr>
      <w:r w:rsidRPr="00726013">
        <w:rPr>
          <w:rFonts w:ascii="Helvetica" w:hAnsi="Helvetica" w:cs="Arial"/>
        </w:rPr>
        <w:t>gationalaidsaredisrupted,anditsautomaticpilotsbreakdown,thatitfully</w:t>
      </w:r>
    </w:p>
    <w:p w:rsidR="00DD4A27" w:rsidRPr="00726013" w:rsidRDefault="00DD4A27">
      <w:pPr>
        <w:pStyle w:val="evidencetext"/>
        <w:rPr>
          <w:rFonts w:ascii="Helvetica" w:hAnsi="Helvetica" w:cs="Arial"/>
        </w:rPr>
      </w:pPr>
      <w:proofErr w:type="spellStart"/>
      <w:r w:rsidRPr="00726013">
        <w:rPr>
          <w:rFonts w:ascii="Helvetica" w:hAnsi="Helvetica" w:cs="Arial"/>
        </w:rPr>
        <w:t>recognises</w:t>
      </w:r>
      <w:proofErr w:type="spellEnd"/>
      <w:r w:rsidRPr="00726013">
        <w:rPr>
          <w:rFonts w:ascii="Helvetica" w:hAnsi="Helvetica" w:cs="Arial"/>
        </w:rPr>
        <w:t xml:space="preserve"> its radically hermeneutical condition. It is at these points,</w:t>
      </w:r>
    </w:p>
    <w:p w:rsidR="00DD4A27" w:rsidRPr="00726013" w:rsidRDefault="00DD4A27">
      <w:pPr>
        <w:pStyle w:val="evidencetext"/>
        <w:rPr>
          <w:rFonts w:ascii="Helvetica" w:hAnsi="Helvetica" w:cs="Arial"/>
        </w:rPr>
      </w:pPr>
      <w:r w:rsidRPr="00726013">
        <w:rPr>
          <w:rFonts w:ascii="Helvetica" w:hAnsi="Helvetica" w:cs="Arial"/>
        </w:rPr>
        <w:t>especially,thatthecallofanotherJusticeresoundsmostloudlythroughoutits</w:t>
      </w:r>
    </w:p>
    <w:p w:rsidR="00DD4A27" w:rsidRPr="00726013" w:rsidRDefault="00DD4A27">
      <w:pPr>
        <w:pStyle w:val="evidencetext"/>
        <w:rPr>
          <w:rFonts w:ascii="Helvetica" w:hAnsi="Helvetica" w:cs="Arial"/>
        </w:rPr>
      </w:pPr>
      <w:proofErr w:type="spellStart"/>
      <w:r w:rsidRPr="00726013">
        <w:rPr>
          <w:rFonts w:ascii="Helvetica" w:hAnsi="Helvetica" w:cs="Arial"/>
        </w:rPr>
        <w:t>hermeneuticism</w:t>
      </w:r>
      <w:proofErr w:type="spellEnd"/>
      <w:r w:rsidRPr="00726013">
        <w:rPr>
          <w:rFonts w:ascii="Helvetica" w:hAnsi="Helvetica" w:cs="Arial"/>
        </w:rPr>
        <w:t>. Here the bearing of a new bearing may be assumed. Each</w:t>
      </w:r>
    </w:p>
    <w:p w:rsidR="00DD4A27" w:rsidRPr="00726013" w:rsidRDefault="00DD4A27">
      <w:pPr>
        <w:pStyle w:val="evidencetext"/>
        <w:rPr>
          <w:rFonts w:ascii="Helvetica" w:hAnsi="Helvetica" w:cs="Arial"/>
        </w:rPr>
      </w:pPr>
      <w:proofErr w:type="spellStart"/>
      <w:r w:rsidRPr="00726013">
        <w:rPr>
          <w:rFonts w:ascii="Helvetica" w:hAnsi="Helvetica" w:cs="Arial"/>
        </w:rPr>
        <w:t>alwayshastobeassumedquestioningly,however,withinagivenworld;and</w:t>
      </w:r>
      <w:proofErr w:type="spellEnd"/>
    </w:p>
    <w:p w:rsidR="00DD4A27" w:rsidRPr="00726013" w:rsidRDefault="00DD4A27">
      <w:pPr>
        <w:pStyle w:val="evidencetext"/>
        <w:rPr>
          <w:rStyle w:val="underline2"/>
          <w:rFonts w:ascii="Helvetica" w:hAnsi="Helvetica" w:cs="Arial"/>
        </w:rPr>
      </w:pPr>
      <w:r w:rsidRPr="00726013">
        <w:rPr>
          <w:rFonts w:ascii="Helvetica" w:hAnsi="Helvetica" w:cs="Arial"/>
        </w:rPr>
        <w:t xml:space="preserve">none ever exhausts the task of having to do so. For </w:t>
      </w:r>
      <w:r w:rsidRPr="00726013">
        <w:rPr>
          <w:rStyle w:val="underline2"/>
          <w:rFonts w:ascii="Helvetica" w:hAnsi="Helvetica" w:cs="Arial"/>
        </w:rPr>
        <w:t>another Justice always</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already arises within and alongside — is vented through — the legislation, exe-</w:t>
      </w:r>
    </w:p>
    <w:p w:rsidR="00DD4A27" w:rsidRPr="00726013" w:rsidRDefault="00DD4A27">
      <w:pPr>
        <w:pStyle w:val="evidencetext"/>
        <w:rPr>
          <w:rStyle w:val="underline2"/>
          <w:rFonts w:ascii="Helvetica" w:hAnsi="Helvetica" w:cs="Arial"/>
        </w:rPr>
      </w:pPr>
      <w:proofErr w:type="spellStart"/>
      <w:r w:rsidRPr="00726013">
        <w:rPr>
          <w:rStyle w:val="underline2"/>
          <w:rFonts w:ascii="Helvetica" w:hAnsi="Helvetica" w:cs="Arial"/>
        </w:rPr>
        <w:t>cution</w:t>
      </w:r>
      <w:proofErr w:type="spellEnd"/>
      <w:r w:rsidRPr="00726013">
        <w:rPr>
          <w:rStyle w:val="underline2"/>
          <w:rFonts w:ascii="Helvetica" w:hAnsi="Helvetica" w:cs="Arial"/>
        </w:rPr>
        <w:t>, and adjudication of existing distributive regimes.</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This making way for other ways of being to be is a political art. Other jus-</w:t>
      </w:r>
    </w:p>
    <w:p w:rsidR="00DD4A27" w:rsidRPr="00726013" w:rsidRDefault="00DD4A27">
      <w:pPr>
        <w:pStyle w:val="evidencetext"/>
        <w:rPr>
          <w:rStyle w:val="underline2"/>
          <w:rFonts w:ascii="Helvetica" w:hAnsi="Helvetica" w:cs="Arial"/>
        </w:rPr>
      </w:pPr>
      <w:proofErr w:type="spellStart"/>
      <w:r w:rsidRPr="00726013">
        <w:rPr>
          <w:rStyle w:val="underline2"/>
          <w:rFonts w:ascii="Helvetica" w:hAnsi="Helvetica" w:cs="Arial"/>
        </w:rPr>
        <w:t>tices</w:t>
      </w:r>
      <w:proofErr w:type="spellEnd"/>
      <w:r w:rsidRPr="00726013">
        <w:rPr>
          <w:rStyle w:val="underline2"/>
          <w:rFonts w:ascii="Helvetica" w:hAnsi="Helvetica" w:cs="Arial"/>
        </w:rPr>
        <w:t xml:space="preserve"> emerge out of the injustices of regimes of distributive justice in response</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to the call of another Justice. That is why there is an intimate link between</w:t>
      </w:r>
    </w:p>
    <w:p w:rsidR="00DD4A27" w:rsidRPr="00726013" w:rsidRDefault="00DD4A27">
      <w:pPr>
        <w:pStyle w:val="evidencetext"/>
        <w:rPr>
          <w:rFonts w:ascii="Helvetica" w:hAnsi="Helvetica" w:cs="Arial"/>
        </w:rPr>
      </w:pPr>
      <w:r w:rsidRPr="00726013">
        <w:rPr>
          <w:rStyle w:val="underline2"/>
          <w:rFonts w:ascii="Helvetica" w:hAnsi="Helvetica" w:cs="Arial"/>
        </w:rPr>
        <w:t xml:space="preserve">another Justice and politics. Such a politics </w:t>
      </w:r>
      <w:proofErr w:type="spellStart"/>
      <w:r w:rsidRPr="00726013">
        <w:rPr>
          <w:rFonts w:ascii="Helvetica" w:hAnsi="Helvetica" w:cs="Arial"/>
        </w:rPr>
        <w:t>isneitherasupposedlyhabitual</w:t>
      </w:r>
      <w:proofErr w:type="spellEnd"/>
    </w:p>
    <w:p w:rsidR="00DD4A27" w:rsidRPr="00726013" w:rsidRDefault="00DD4A27">
      <w:pPr>
        <w:pStyle w:val="evidencetext"/>
        <w:rPr>
          <w:rFonts w:ascii="Helvetica" w:hAnsi="Helvetica" w:cs="Arial"/>
        </w:rPr>
      </w:pPr>
      <w:r w:rsidRPr="00726013">
        <w:rPr>
          <w:rFonts w:ascii="Helvetica" w:hAnsi="Helvetica" w:cs="Arial"/>
        </w:rPr>
        <w:t>tradition,acontractualnegotiation,noranepistemicallyrealistcomputation</w:t>
      </w:r>
    </w:p>
    <w:p w:rsidR="00DD4A27" w:rsidRPr="00726013" w:rsidRDefault="00DD4A27">
      <w:pPr>
        <w:pStyle w:val="evidencetext"/>
        <w:rPr>
          <w:rStyle w:val="underline2"/>
          <w:rFonts w:ascii="Helvetica" w:hAnsi="Helvetica" w:cs="Arial"/>
        </w:rPr>
      </w:pPr>
      <w:proofErr w:type="spellStart"/>
      <w:r w:rsidRPr="00726013">
        <w:rPr>
          <w:rFonts w:ascii="Helvetica" w:hAnsi="Helvetica" w:cs="Arial"/>
        </w:rPr>
        <w:t>ofthecorrelatesofrigorouslyself-interestedbehaviour.It</w:t>
      </w:r>
      <w:proofErr w:type="spellEnd"/>
      <w:r w:rsidRPr="00726013">
        <w:rPr>
          <w:rFonts w:ascii="Helvetica" w:hAnsi="Helvetica" w:cs="Arial"/>
        </w:rPr>
        <w:t xml:space="preserve"> </w:t>
      </w:r>
      <w:r w:rsidRPr="00726013">
        <w:rPr>
          <w:rStyle w:val="underline2"/>
          <w:rFonts w:ascii="Helvetica" w:hAnsi="Helvetica" w:cs="Arial"/>
        </w:rPr>
        <w:t>is an irruptive and</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inventive practice called up by specific historical circumstances. Politics</w:t>
      </w:r>
    </w:p>
    <w:p w:rsidR="00DD4A27" w:rsidRPr="00726013" w:rsidRDefault="00DD4A27">
      <w:pPr>
        <w:pStyle w:val="evidencetext"/>
        <w:rPr>
          <w:rFonts w:ascii="Helvetica" w:hAnsi="Helvetica" w:cs="Arial"/>
        </w:rPr>
      </w:pPr>
      <w:r w:rsidRPr="00726013">
        <w:rPr>
          <w:rStyle w:val="underline2"/>
          <w:rFonts w:ascii="Helvetica" w:hAnsi="Helvetica" w:cs="Arial"/>
        </w:rPr>
        <w:t>becomes</w:t>
      </w:r>
      <w:r w:rsidRPr="00726013">
        <w:rPr>
          <w:rFonts w:ascii="Helvetica" w:hAnsi="Helvetica" w:cs="Arial"/>
        </w:rPr>
        <w:t xml:space="preserve"> that way of being (politeia) whose composure is an art of intima-</w:t>
      </w:r>
    </w:p>
    <w:p w:rsidR="00DD4A27" w:rsidRPr="00726013" w:rsidRDefault="00DD4A27">
      <w:pPr>
        <w:pStyle w:val="evidencetext"/>
        <w:rPr>
          <w:rStyle w:val="underline2"/>
          <w:rFonts w:ascii="Helvetica" w:hAnsi="Helvetica" w:cs="Arial"/>
        </w:rPr>
      </w:pPr>
      <w:proofErr w:type="spellStart"/>
      <w:r w:rsidRPr="00726013">
        <w:rPr>
          <w:rFonts w:ascii="Helvetica" w:hAnsi="Helvetica" w:cs="Arial"/>
        </w:rPr>
        <w:t>tion,articulation,intervention,andjudgment.It</w:t>
      </w:r>
      <w:proofErr w:type="spellEnd"/>
      <w:r w:rsidRPr="00726013">
        <w:rPr>
          <w:rFonts w:ascii="Helvetica" w:hAnsi="Helvetica" w:cs="Arial"/>
        </w:rPr>
        <w:t xml:space="preserve"> is </w:t>
      </w:r>
      <w:r w:rsidRPr="00726013">
        <w:rPr>
          <w:rStyle w:val="underline2"/>
          <w:rFonts w:ascii="Helvetica" w:hAnsi="Helvetica" w:cs="Arial"/>
        </w:rPr>
        <w:t>a practice that responds to</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 xml:space="preserve">the call </w:t>
      </w:r>
      <w:proofErr w:type="spellStart"/>
      <w:r w:rsidRPr="00726013">
        <w:rPr>
          <w:rStyle w:val="underline2"/>
          <w:rFonts w:ascii="Helvetica" w:hAnsi="Helvetica" w:cs="Arial"/>
        </w:rPr>
        <w:t>ofanotherJustice.There</w:t>
      </w:r>
      <w:proofErr w:type="spellEnd"/>
      <w:r w:rsidRPr="00726013">
        <w:rPr>
          <w:rStyle w:val="underline2"/>
          <w:rFonts w:ascii="Helvetica" w:hAnsi="Helvetica" w:cs="Arial"/>
        </w:rPr>
        <w:t xml:space="preserve"> is no guarantee that it will be available when</w:t>
      </w:r>
    </w:p>
    <w:p w:rsidR="00DD4A27" w:rsidRPr="00726013" w:rsidRDefault="00DD4A27">
      <w:pPr>
        <w:pStyle w:val="evidencetext"/>
        <w:rPr>
          <w:rFonts w:ascii="Helvetica" w:hAnsi="Helvetica" w:cs="Arial"/>
        </w:rPr>
      </w:pPr>
      <w:r w:rsidRPr="00726013">
        <w:rPr>
          <w:rStyle w:val="underline2"/>
          <w:rFonts w:ascii="Helvetica" w:hAnsi="Helvetica" w:cs="Arial"/>
        </w:rPr>
        <w:t>required, just as there is no guarantee that it will be successful</w:t>
      </w:r>
      <w:r w:rsidRPr="00726013">
        <w:rPr>
          <w:rFonts w:ascii="Helvetica" w:hAnsi="Helvetica" w:cs="Arial"/>
        </w:rPr>
        <w:t xml:space="preserve"> should it be</w:t>
      </w:r>
    </w:p>
    <w:p w:rsidR="00DD4A27" w:rsidRPr="00726013" w:rsidRDefault="00DD4A27">
      <w:pPr>
        <w:pStyle w:val="evidencetext"/>
        <w:rPr>
          <w:rFonts w:ascii="Helvetica" w:hAnsi="Helvetica" w:cs="Arial"/>
        </w:rPr>
      </w:pPr>
      <w:r w:rsidRPr="00726013">
        <w:rPr>
          <w:rFonts w:ascii="Helvetica" w:hAnsi="Helvetica" w:cs="Arial"/>
        </w:rPr>
        <w:t>exercised,orthateverybodyisabletopracticeitondemand.Toooftenrule,</w:t>
      </w:r>
    </w:p>
    <w:p w:rsidR="00DD4A27" w:rsidRPr="00726013" w:rsidRDefault="00DD4A27">
      <w:pPr>
        <w:pStyle w:val="evidencetext"/>
        <w:rPr>
          <w:rFonts w:ascii="Helvetica" w:hAnsi="Helvetica" w:cs="Arial"/>
        </w:rPr>
      </w:pPr>
      <w:proofErr w:type="spellStart"/>
      <w:r w:rsidRPr="00726013">
        <w:rPr>
          <w:rFonts w:ascii="Helvetica" w:hAnsi="Helvetica" w:cs="Arial"/>
        </w:rPr>
        <w:lastRenderedPageBreak/>
        <w:t>managementdecision,andviolenceoccludeit.Recognisablewhenitmakes</w:t>
      </w:r>
      <w:proofErr w:type="spellEnd"/>
    </w:p>
    <w:p w:rsidR="00DD4A27" w:rsidRPr="00726013" w:rsidRDefault="00DD4A27">
      <w:pPr>
        <w:pStyle w:val="evidencetext"/>
        <w:rPr>
          <w:rFonts w:ascii="Helvetica" w:hAnsi="Helvetica" w:cs="Arial"/>
        </w:rPr>
      </w:pPr>
      <w:proofErr w:type="spellStart"/>
      <w:r w:rsidRPr="00726013">
        <w:rPr>
          <w:rFonts w:ascii="Helvetica" w:hAnsi="Helvetica" w:cs="Arial"/>
        </w:rPr>
        <w:t>itsappearance</w:t>
      </w:r>
      <w:proofErr w:type="spellEnd"/>
      <w:r w:rsidRPr="00726013">
        <w:rPr>
          <w:rFonts w:ascii="Helvetica" w:hAnsi="Helvetica" w:cs="Arial"/>
        </w:rPr>
        <w:t xml:space="preserve">, </w:t>
      </w:r>
      <w:r w:rsidRPr="00726013">
        <w:rPr>
          <w:rStyle w:val="underline2"/>
          <w:rFonts w:ascii="Helvetica" w:hAnsi="Helvetica" w:cs="Arial"/>
        </w:rPr>
        <w:t>we have to bear witness to it</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ETHICS AND POLITICS CAN CO-EXIST – THE PERM IS OPTIMAL</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Dillon ‘99</w:t>
      </w:r>
    </w:p>
    <w:p w:rsidR="00DD4A27" w:rsidRPr="00726013" w:rsidRDefault="00DD4A27">
      <w:pPr>
        <w:pStyle w:val="evidencetext"/>
        <w:rPr>
          <w:rFonts w:ascii="Helvetica" w:hAnsi="Helvetica" w:cs="Arial"/>
        </w:rPr>
      </w:pPr>
      <w:r w:rsidRPr="00726013">
        <w:rPr>
          <w:rFonts w:ascii="Helvetica" w:hAnsi="Helvetica" w:cs="Arial"/>
        </w:rPr>
        <w:t xml:space="preserve">[Michael, Prof. IR @ Lancaster, “Another Justice,” </w:t>
      </w:r>
      <w:r w:rsidRPr="00726013">
        <w:rPr>
          <w:rFonts w:ascii="Helvetica" w:hAnsi="Helvetica" w:cs="Arial"/>
          <w:i/>
          <w:iCs/>
        </w:rPr>
        <w:t>Political Theory</w:t>
      </w:r>
      <w:r w:rsidRPr="00726013">
        <w:rPr>
          <w:rFonts w:ascii="Helvetica" w:hAnsi="Helvetica" w:cs="Arial"/>
        </w:rPr>
        <w:t xml:space="preserve"> 27: 2, April, Sage//</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Philosophy’s task, for Levinas, is to avoid conflating ethics and politics.</w:t>
      </w:r>
    </w:p>
    <w:p w:rsidR="00DD4A27" w:rsidRPr="00726013" w:rsidRDefault="00DD4A27">
      <w:pPr>
        <w:pStyle w:val="evidencetext"/>
        <w:rPr>
          <w:rFonts w:ascii="Helvetica" w:hAnsi="Helvetica" w:cs="Arial"/>
        </w:rPr>
      </w:pPr>
      <w:r w:rsidRPr="00726013">
        <w:rPr>
          <w:rFonts w:ascii="Helvetica" w:hAnsi="Helvetica" w:cs="Arial"/>
        </w:rPr>
        <w:t>The opposition of politics and ethics opens his first major work, Totality and</w:t>
      </w:r>
    </w:p>
    <w:p w:rsidR="00DD4A27" w:rsidRPr="00726013" w:rsidRDefault="00DD4A27">
      <w:pPr>
        <w:pStyle w:val="evidencetext"/>
        <w:rPr>
          <w:rFonts w:ascii="Helvetica" w:hAnsi="Helvetica" w:cs="Arial"/>
        </w:rPr>
      </w:pPr>
      <w:r w:rsidRPr="00726013">
        <w:rPr>
          <w:rFonts w:ascii="Helvetica" w:hAnsi="Helvetica" w:cs="Arial"/>
        </w:rPr>
        <w:t>Infinity, and underscores its entire reading. This raises the difficult question</w:t>
      </w:r>
    </w:p>
    <w:p w:rsidR="00DD4A27" w:rsidRPr="00726013" w:rsidRDefault="00DD4A27">
      <w:pPr>
        <w:pStyle w:val="evidencetext"/>
        <w:rPr>
          <w:rFonts w:ascii="Helvetica" w:hAnsi="Helvetica" w:cs="Arial"/>
        </w:rPr>
      </w:pPr>
      <w:r w:rsidRPr="00726013">
        <w:rPr>
          <w:rFonts w:ascii="Helvetica" w:hAnsi="Helvetica" w:cs="Arial"/>
        </w:rPr>
        <w:t>of whether or not the political can be rethought against Levinas with Levinas.</w:t>
      </w:r>
    </w:p>
    <w:p w:rsidR="00DD4A27" w:rsidRPr="00726013" w:rsidRDefault="00DD4A27">
      <w:pPr>
        <w:pStyle w:val="evidencetext"/>
        <w:rPr>
          <w:rFonts w:ascii="Helvetica" w:hAnsi="Helvetica" w:cs="Arial"/>
        </w:rPr>
      </w:pPr>
      <w:r w:rsidRPr="00726013">
        <w:rPr>
          <w:rFonts w:ascii="Helvetica" w:hAnsi="Helvetica" w:cs="Arial"/>
        </w:rPr>
        <w:t xml:space="preserve">Nor is this </w:t>
      </w:r>
      <w:proofErr w:type="spellStart"/>
      <w:r w:rsidRPr="00726013">
        <w:rPr>
          <w:rFonts w:ascii="Helvetica" w:hAnsi="Helvetica" w:cs="Arial"/>
        </w:rPr>
        <w:t>simpl</w:t>
      </w:r>
      <w:proofErr w:type="spellEnd"/>
      <w:r w:rsidRPr="00726013">
        <w:rPr>
          <w:rFonts w:ascii="Helvetica" w:hAnsi="Helvetica" w:cs="Arial"/>
        </w:rPr>
        <w:t xml:space="preserve"> y a matter </w:t>
      </w:r>
      <w:proofErr w:type="spellStart"/>
      <w:r w:rsidRPr="00726013">
        <w:rPr>
          <w:rFonts w:ascii="Helvetica" w:hAnsi="Helvetica" w:cs="Arial"/>
        </w:rPr>
        <w:t>ofaskingwhetherornotpoliticscanbeethical.It</w:t>
      </w:r>
      <w:proofErr w:type="spellEnd"/>
    </w:p>
    <w:p w:rsidR="00DD4A27" w:rsidRPr="00726013" w:rsidRDefault="00DD4A27">
      <w:pPr>
        <w:pStyle w:val="evidencetext"/>
        <w:rPr>
          <w:rFonts w:ascii="Helvetica" w:hAnsi="Helvetica" w:cs="Arial"/>
        </w:rPr>
      </w:pPr>
      <w:proofErr w:type="spellStart"/>
      <w:r w:rsidRPr="00726013">
        <w:rPr>
          <w:rFonts w:ascii="Helvetica" w:hAnsi="Helvetica" w:cs="Arial"/>
        </w:rPr>
        <w:t>embracesthequestionofwhetherornottherecanbesuchathingasanethic</w:t>
      </w:r>
      <w:proofErr w:type="spellEnd"/>
    </w:p>
    <w:p w:rsidR="00DD4A27" w:rsidRPr="00726013" w:rsidRDefault="00DD4A27">
      <w:pPr>
        <w:pStyle w:val="evidencetext"/>
        <w:rPr>
          <w:rFonts w:ascii="Helvetica" w:hAnsi="Helvetica" w:cs="Arial"/>
        </w:rPr>
      </w:pPr>
      <w:r w:rsidRPr="00726013">
        <w:rPr>
          <w:rFonts w:ascii="Helvetica" w:hAnsi="Helvetica" w:cs="Arial"/>
        </w:rPr>
        <w:t>ofthepolitical.Herein,then,liesanimportantchallengetopoliticalthought.</w:t>
      </w:r>
    </w:p>
    <w:p w:rsidR="00DD4A27" w:rsidRPr="00726013" w:rsidRDefault="00DD4A27">
      <w:pPr>
        <w:pStyle w:val="evidencetext"/>
        <w:rPr>
          <w:rFonts w:ascii="Helvetica" w:hAnsi="Helvetica" w:cs="Arial"/>
        </w:rPr>
      </w:pPr>
      <w:r w:rsidRPr="00726013">
        <w:rPr>
          <w:rFonts w:ascii="Helvetica" w:hAnsi="Helvetica" w:cs="Arial"/>
        </w:rPr>
        <w:t>Itarisesasmuchfortheontopoliticalinterpretationasitdoesfortheunder-</w:t>
      </w:r>
    </w:p>
    <w:p w:rsidR="00DD4A27" w:rsidRPr="00726013" w:rsidRDefault="00DD4A27">
      <w:pPr>
        <w:pStyle w:val="evidencetext"/>
        <w:rPr>
          <w:rFonts w:ascii="Helvetica" w:hAnsi="Helvetica" w:cs="Arial"/>
        </w:rPr>
      </w:pPr>
      <w:r w:rsidRPr="00726013">
        <w:rPr>
          <w:rFonts w:ascii="Helvetica" w:hAnsi="Helvetica" w:cs="Arial"/>
        </w:rPr>
        <w:t>standingofthesourceandcharacterofpoliticallifethatflowsfromthereturn</w:t>
      </w:r>
    </w:p>
    <w:p w:rsidR="00DD4A27" w:rsidRPr="00726013" w:rsidRDefault="00DD4A27">
      <w:pPr>
        <w:pStyle w:val="evidencetext"/>
        <w:rPr>
          <w:rStyle w:val="underline2"/>
          <w:rFonts w:ascii="Helvetica" w:hAnsi="Helvetica" w:cs="Arial"/>
        </w:rPr>
      </w:pPr>
      <w:proofErr w:type="spellStart"/>
      <w:r w:rsidRPr="00726013">
        <w:rPr>
          <w:rFonts w:ascii="Helvetica" w:hAnsi="Helvetica" w:cs="Arial"/>
        </w:rPr>
        <w:t>oftheontological</w:t>
      </w:r>
      <w:proofErr w:type="spellEnd"/>
      <w:r w:rsidRPr="00726013">
        <w:rPr>
          <w:rFonts w:ascii="Helvetica" w:hAnsi="Helvetica" w:cs="Arial"/>
        </w:rPr>
        <w:t xml:space="preserve">. </w:t>
      </w:r>
      <w:r w:rsidRPr="00726013">
        <w:rPr>
          <w:rStyle w:val="underline2"/>
          <w:rFonts w:ascii="Helvetica" w:hAnsi="Helvetica" w:cs="Arial"/>
        </w:rPr>
        <w:t>For Levinas the ethical comes first and ethics is first phi-</w:t>
      </w:r>
    </w:p>
    <w:p w:rsidR="00DD4A27" w:rsidRPr="00726013" w:rsidRDefault="00DD4A27">
      <w:pPr>
        <w:pStyle w:val="evidencetext"/>
        <w:rPr>
          <w:rFonts w:ascii="Helvetica" w:hAnsi="Helvetica" w:cs="Arial"/>
        </w:rPr>
      </w:pPr>
      <w:proofErr w:type="spellStart"/>
      <w:r w:rsidRPr="00726013">
        <w:rPr>
          <w:rStyle w:val="underline2"/>
          <w:rFonts w:ascii="Helvetica" w:hAnsi="Helvetica" w:cs="Arial"/>
        </w:rPr>
        <w:t>losophy</w:t>
      </w:r>
      <w:proofErr w:type="spellEnd"/>
      <w:r w:rsidRPr="00726013">
        <w:rPr>
          <w:rStyle w:val="underline2"/>
          <w:rFonts w:ascii="Helvetica" w:hAnsi="Helvetica" w:cs="Arial"/>
        </w:rPr>
        <w:t>. But that leaves the political unregenerated</w:t>
      </w:r>
      <w:r w:rsidRPr="00726013">
        <w:rPr>
          <w:rFonts w:ascii="Helvetica" w:hAnsi="Helvetica" w:cs="Arial"/>
        </w:rPr>
        <w:t>, as Levinas’s own defer-</w:t>
      </w:r>
    </w:p>
    <w:p w:rsidR="00DD4A27" w:rsidRPr="00726013" w:rsidRDefault="00DD4A27">
      <w:pPr>
        <w:pStyle w:val="evidencetext"/>
        <w:rPr>
          <w:rFonts w:ascii="Helvetica" w:hAnsi="Helvetica" w:cs="Arial"/>
        </w:rPr>
      </w:pPr>
      <w:proofErr w:type="spellStart"/>
      <w:r w:rsidRPr="00726013">
        <w:rPr>
          <w:rFonts w:ascii="Helvetica" w:hAnsi="Helvetica" w:cs="Arial"/>
        </w:rPr>
        <w:t>ral</w:t>
      </w:r>
      <w:proofErr w:type="spellEnd"/>
      <w:r w:rsidRPr="00726013">
        <w:rPr>
          <w:rFonts w:ascii="Helvetica" w:hAnsi="Helvetica" w:cs="Arial"/>
        </w:rPr>
        <w:t xml:space="preserve"> to a Hobbesian politics, as well as his very limited political interventions,</w:t>
      </w:r>
    </w:p>
    <w:p w:rsidR="00DD4A27" w:rsidRPr="00726013" w:rsidRDefault="00DD4A27">
      <w:pPr>
        <w:pStyle w:val="evidencetext"/>
        <w:rPr>
          <w:rStyle w:val="underline2"/>
          <w:rFonts w:ascii="Helvetica" w:hAnsi="Helvetica" w:cs="Arial"/>
        </w:rPr>
      </w:pPr>
      <w:r w:rsidRPr="00726013">
        <w:rPr>
          <w:rFonts w:ascii="Helvetica" w:hAnsi="Helvetica" w:cs="Arial"/>
        </w:rPr>
        <w:t xml:space="preserve">indicate. In this essay </w:t>
      </w:r>
      <w:r w:rsidRPr="00726013">
        <w:rPr>
          <w:rStyle w:val="underline2"/>
          <w:rFonts w:ascii="Helvetica" w:hAnsi="Helvetica" w:cs="Arial"/>
        </w:rPr>
        <w:t>I understand the challenge instead to be the necessity</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of thinking the co-presence of the ethical and the political. Precisely not the</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subsumption of the ethical by the political as Levinas charges, then, but the</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belonging together of the two which poses, in addition, the question of the</w:t>
      </w:r>
    </w:p>
    <w:p w:rsidR="00DD4A27" w:rsidRPr="00726013" w:rsidRDefault="00DD4A27">
      <w:pPr>
        <w:pStyle w:val="evidencetext"/>
        <w:rPr>
          <w:rFonts w:ascii="Helvetica" w:hAnsi="Helvetica" w:cs="Arial"/>
        </w:rPr>
      </w:pPr>
      <w:r w:rsidRPr="00726013">
        <w:rPr>
          <w:rStyle w:val="underline2"/>
          <w:rFonts w:ascii="Helvetica" w:hAnsi="Helvetica" w:cs="Arial"/>
        </w:rPr>
        <w:t>civil composure required of a political life</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807" w:name="_Toc147748794"/>
      <w:bookmarkStart w:id="808" w:name="_Toc84236758"/>
      <w:r w:rsidRPr="00726013">
        <w:rPr>
          <w:rFonts w:ascii="Helvetica" w:hAnsi="Helvetica"/>
        </w:rPr>
        <w:lastRenderedPageBreak/>
        <w:t>**Speaking for Others**</w:t>
      </w:r>
      <w:bookmarkEnd w:id="807"/>
    </w:p>
    <w:p w:rsidR="00DD4A27" w:rsidRPr="00726013" w:rsidRDefault="00DD4A27">
      <w:pPr>
        <w:pStyle w:val="BlockTitle"/>
        <w:rPr>
          <w:rFonts w:ascii="Helvetica" w:hAnsi="Helvetica"/>
        </w:rPr>
      </w:pPr>
      <w:bookmarkStart w:id="809" w:name="_Toc147748795"/>
      <w:r w:rsidRPr="00726013">
        <w:rPr>
          <w:rFonts w:ascii="Helvetica" w:hAnsi="Helvetica"/>
        </w:rPr>
        <w:t>A</w:t>
      </w:r>
      <w:bookmarkEnd w:id="808"/>
      <w:r w:rsidRPr="00726013">
        <w:rPr>
          <w:rFonts w:ascii="Helvetica" w:hAnsi="Helvetica"/>
        </w:rPr>
        <w:t>2 “Speaking for Others”: 2AC (1/2)</w:t>
      </w:r>
      <w:bookmarkEnd w:id="809"/>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FIRST, THERE’S NO WAY TO DETERMINE THE LINK. IDENTITY IS FLUID AND YOU DON’T KNOW HOW WE IDENTIFY</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SECOND, TURN – THEY ASSUME A STATIC NOTION OF GROUP IDENTITY BY ISOLATING IT AS BEING ABSOLUTELY OTHER, DENYING WITHIN GROUP DIFFERENCE AND UNSTABLE IDENTIFICATION OF INDIVIDUALS</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--THAT FLIPS THE INTERNAL LINK</w:t>
      </w:r>
    </w:p>
    <w:p w:rsidR="00DD4A27" w:rsidRPr="00726013" w:rsidRDefault="00DD4A27">
      <w:pPr>
        <w:pStyle w:val="evidencetext"/>
        <w:rPr>
          <w:rStyle w:val="reduce2"/>
          <w:rFonts w:ascii="Helvetica" w:hAnsi="Helvetica"/>
        </w:rPr>
      </w:pPr>
    </w:p>
    <w:p w:rsidR="00DD4A27" w:rsidRPr="00726013" w:rsidRDefault="00DD4A27">
      <w:pPr>
        <w:pStyle w:val="boldcite"/>
        <w:ind w:left="720" w:firstLine="720"/>
        <w:rPr>
          <w:rFonts w:ascii="Helvetica" w:hAnsi="Helvetica" w:cs="Arial"/>
        </w:rPr>
      </w:pPr>
      <w:r w:rsidRPr="00726013">
        <w:rPr>
          <w:rFonts w:ascii="Helvetica" w:hAnsi="Helvetica" w:cs="Arial"/>
        </w:rPr>
        <w:t>Butler ‘99</w:t>
      </w:r>
    </w:p>
    <w:p w:rsidR="00DD4A27" w:rsidRPr="00726013" w:rsidRDefault="00DD4A27">
      <w:pPr>
        <w:pStyle w:val="Citation"/>
        <w:rPr>
          <w:rFonts w:ascii="Helvetica" w:hAnsi="Helvetica" w:cs="Arial"/>
          <w:color w:val="000000"/>
        </w:rPr>
      </w:pPr>
      <w:r w:rsidRPr="00726013">
        <w:rPr>
          <w:rFonts w:ascii="Helvetica" w:hAnsi="Helvetica" w:cs="Arial"/>
          <w:color w:val="000000"/>
        </w:rPr>
        <w:t xml:space="preserve">[Judith, prof. of rhetoric at UC Berkeley, </w:t>
      </w:r>
      <w:r w:rsidRPr="00726013">
        <w:rPr>
          <w:rFonts w:ascii="Helvetica" w:hAnsi="Helvetica" w:cs="Arial"/>
          <w:i/>
          <w:color w:val="000000"/>
        </w:rPr>
        <w:t>Gender Trouble: Feminism and the Subversion of Identity,</w:t>
      </w:r>
      <w:r w:rsidRPr="00726013">
        <w:rPr>
          <w:rFonts w:ascii="Helvetica" w:hAnsi="Helvetica" w:cs="Arial"/>
          <w:color w:val="000000"/>
        </w:rPr>
        <w:t xml:space="preserve"> New York: Routledge, 1999, 18-19//</w:t>
      </w:r>
      <w:proofErr w:type="spellStart"/>
      <w:r w:rsidRPr="00726013">
        <w:rPr>
          <w:rFonts w:ascii="Helvetica" w:hAnsi="Helvetica" w:cs="Arial"/>
          <w:color w:val="000000"/>
        </w:rPr>
        <w:t>uwyo-ajl</w:t>
      </w:r>
      <w:proofErr w:type="spellEnd"/>
      <w:r w:rsidRPr="00726013">
        <w:rPr>
          <w:rFonts w:ascii="Helvetica" w:hAnsi="Helvetica" w:cs="Arial"/>
          <w:color w:val="000000"/>
        </w:rPr>
        <w:t>]</w:t>
      </w:r>
    </w:p>
    <w:p w:rsidR="00DD4A27" w:rsidRPr="00726013" w:rsidRDefault="00DD4A27">
      <w:pPr>
        <w:pStyle w:val="evidencetext"/>
        <w:rPr>
          <w:rFonts w:ascii="Helvetica" w:hAnsi="Helvetica" w:cs="Arial"/>
          <w:sz w:val="10"/>
        </w:rPr>
      </w:pPr>
    </w:p>
    <w:p w:rsidR="00DD4A27" w:rsidRPr="00726013" w:rsidRDefault="00DD4A27">
      <w:pPr>
        <w:pStyle w:val="evidencetext"/>
        <w:rPr>
          <w:rFonts w:ascii="Helvetica" w:hAnsi="Helvetica" w:cs="Arial"/>
        </w:rPr>
      </w:pPr>
      <w:r w:rsidRPr="00726013">
        <w:rPr>
          <w:rFonts w:ascii="Helvetica" w:hAnsi="Helvetica" w:cs="Arial"/>
          <w:sz w:val="10"/>
        </w:rPr>
        <w:t>Feminist critique ought to explore the totalizing claims of a masculinist signifying economy, but also remain self-critical with respect to the totalizing gestures of feminism.</w:t>
      </w:r>
      <w:r w:rsidRPr="00726013">
        <w:rPr>
          <w:rFonts w:ascii="Helvetica" w:hAnsi="Helvetica" w:cs="Arial"/>
          <w:u w:val="single"/>
        </w:rPr>
        <w:t xml:space="preserve"> </w:t>
      </w:r>
      <w:r w:rsidRPr="00726013">
        <w:rPr>
          <w:rFonts w:ascii="Helvetica" w:hAnsi="Helvetica" w:cs="Arial"/>
          <w:highlight w:val="lightGray"/>
          <w:u w:val="single"/>
        </w:rPr>
        <w:t>The effort to identify the enemy as singular in form is a reverse-discourse that uncritically mimics the strategy of the oppressor</w:t>
      </w:r>
      <w:r w:rsidRPr="00726013">
        <w:rPr>
          <w:rFonts w:ascii="Helvetica" w:hAnsi="Helvetica" w:cs="Arial"/>
        </w:rPr>
        <w:t xml:space="preserve"> </w:t>
      </w:r>
      <w:r w:rsidRPr="00726013">
        <w:rPr>
          <w:rFonts w:ascii="Helvetica" w:hAnsi="Helvetica" w:cs="Arial"/>
          <w:sz w:val="10"/>
        </w:rPr>
        <w:t>instead of offering a different set of terms</w:t>
      </w:r>
      <w:r w:rsidRPr="00726013">
        <w:rPr>
          <w:rFonts w:ascii="Helvetica" w:hAnsi="Helvetica" w:cs="Arial"/>
        </w:rPr>
        <w:t xml:space="preserve">. </w:t>
      </w:r>
      <w:r w:rsidRPr="00726013">
        <w:rPr>
          <w:rFonts w:ascii="Helvetica" w:hAnsi="Helvetica" w:cs="Arial"/>
          <w:sz w:val="10"/>
          <w:u w:val="single"/>
        </w:rPr>
        <w:t>That the tactic can operate in feminist and antifeminist contexts alike suggests that the colonizing gesture is not</w:t>
      </w:r>
      <w:r w:rsidRPr="00726013">
        <w:rPr>
          <w:rFonts w:ascii="Helvetica" w:hAnsi="Helvetica" w:cs="Arial"/>
          <w:sz w:val="10"/>
        </w:rPr>
        <w:t xml:space="preserve"> primarily or irreducibly </w:t>
      </w:r>
      <w:r w:rsidRPr="00726013">
        <w:rPr>
          <w:rFonts w:ascii="Helvetica" w:hAnsi="Helvetica" w:cs="Arial"/>
          <w:sz w:val="10"/>
          <w:u w:val="single"/>
        </w:rPr>
        <w:t>masculinist</w:t>
      </w:r>
      <w:r w:rsidRPr="00726013">
        <w:rPr>
          <w:rFonts w:ascii="Helvetica" w:hAnsi="Helvetica" w:cs="Arial"/>
          <w:sz w:val="10"/>
        </w:rPr>
        <w:t xml:space="preserve">. </w:t>
      </w:r>
      <w:r w:rsidRPr="00726013">
        <w:rPr>
          <w:rFonts w:ascii="Helvetica" w:hAnsi="Helvetica" w:cs="Arial"/>
          <w:sz w:val="10"/>
          <w:u w:val="single"/>
        </w:rPr>
        <w:t>It can operate to effect other relations of racial, class, and heterosexist subordination</w:t>
      </w:r>
      <w:r w:rsidRPr="00726013">
        <w:rPr>
          <w:rFonts w:ascii="Helvetica" w:hAnsi="Helvetica" w:cs="Arial"/>
          <w:u w:val="single"/>
        </w:rPr>
        <w:t xml:space="preserve">, </w:t>
      </w:r>
      <w:r w:rsidRPr="00726013">
        <w:rPr>
          <w:rFonts w:ascii="Helvetica" w:hAnsi="Helvetica" w:cs="Arial"/>
          <w:sz w:val="10"/>
        </w:rPr>
        <w:t xml:space="preserve">to name but a few. And clearly, listing the varieties of oppression, as I began to do, assumes their discrete, sequential coexistence along a horizontal axis that does not describe their convergences within the social field. A vertical model is similarly insufficient; oppressions cannot be summarily ranked, causally related, distributed among planes of “originality” and “derivativeness.” Indeed, the field of power structured in part by the imperializing gesture of dialectical appropriation exceeds and encompasses the axis of sexual difference, offering a mapping of intersecting differentials which cannot be summarily hierarchized either within the terms of </w:t>
      </w:r>
      <w:proofErr w:type="spellStart"/>
      <w:r w:rsidRPr="00726013">
        <w:rPr>
          <w:rFonts w:ascii="Helvetica" w:hAnsi="Helvetica" w:cs="Arial"/>
          <w:sz w:val="10"/>
        </w:rPr>
        <w:t>phallogocentrism</w:t>
      </w:r>
      <w:proofErr w:type="spellEnd"/>
      <w:r w:rsidRPr="00726013">
        <w:rPr>
          <w:rFonts w:ascii="Helvetica" w:hAnsi="Helvetica" w:cs="Arial"/>
          <w:sz w:val="10"/>
        </w:rPr>
        <w:t xml:space="preserve"> or any other </w:t>
      </w:r>
      <w:proofErr w:type="spellStart"/>
      <w:r w:rsidRPr="00726013">
        <w:rPr>
          <w:rFonts w:ascii="Helvetica" w:hAnsi="Helvetica" w:cs="Arial"/>
          <w:sz w:val="10"/>
        </w:rPr>
        <w:t>canddidate</w:t>
      </w:r>
      <w:proofErr w:type="spellEnd"/>
      <w:r w:rsidRPr="00726013">
        <w:rPr>
          <w:rFonts w:ascii="Helvetica" w:hAnsi="Helvetica" w:cs="Arial"/>
          <w:sz w:val="10"/>
        </w:rPr>
        <w:t xml:space="preserve"> for the position of “primary condition of oppression.”</w:t>
      </w:r>
      <w:r w:rsidRPr="00726013">
        <w:rPr>
          <w:rFonts w:ascii="Helvetica" w:hAnsi="Helvetica" w:cs="Arial"/>
        </w:rPr>
        <w:t xml:space="preserve"> </w:t>
      </w:r>
      <w:r w:rsidRPr="00726013">
        <w:rPr>
          <w:rFonts w:ascii="Helvetica" w:hAnsi="Helvetica" w:cs="Arial"/>
          <w:highlight w:val="lightGray"/>
          <w:u w:val="single"/>
        </w:rPr>
        <w:t xml:space="preserve">Rather than an exclusive tactic of </w:t>
      </w:r>
      <w:r w:rsidRPr="00726013">
        <w:rPr>
          <w:rFonts w:ascii="Helvetica" w:hAnsi="Helvetica" w:cs="Arial"/>
          <w:sz w:val="10"/>
          <w:u w:val="single"/>
        </w:rPr>
        <w:t>masculinist</w:t>
      </w:r>
      <w:r w:rsidRPr="00726013">
        <w:rPr>
          <w:rFonts w:ascii="Helvetica" w:hAnsi="Helvetica" w:cs="Arial"/>
          <w:sz w:val="10"/>
          <w:highlight w:val="lightGray"/>
          <w:u w:val="single"/>
        </w:rPr>
        <w:t xml:space="preserve"> </w:t>
      </w:r>
      <w:r w:rsidRPr="00726013">
        <w:rPr>
          <w:rFonts w:ascii="Helvetica" w:hAnsi="Helvetica" w:cs="Arial"/>
          <w:highlight w:val="lightGray"/>
          <w:u w:val="single"/>
        </w:rPr>
        <w:t xml:space="preserve">signifying economies, dialectical appropriation and suppression of the Other is one tactic among many deployed </w:t>
      </w:r>
      <w:r w:rsidRPr="00726013">
        <w:rPr>
          <w:rFonts w:ascii="Helvetica" w:hAnsi="Helvetica" w:cs="Arial"/>
          <w:sz w:val="10"/>
          <w:u w:val="single"/>
        </w:rPr>
        <w:t>centrally but not</w:t>
      </w:r>
      <w:r w:rsidRPr="00726013">
        <w:rPr>
          <w:rFonts w:ascii="Helvetica" w:hAnsi="Helvetica" w:cs="Arial"/>
          <w:u w:val="single"/>
        </w:rPr>
        <w:t xml:space="preserve"> </w:t>
      </w:r>
      <w:r w:rsidRPr="00726013">
        <w:rPr>
          <w:rFonts w:ascii="Helvetica" w:hAnsi="Helvetica" w:cs="Arial"/>
          <w:highlight w:val="lightGray"/>
          <w:u w:val="single"/>
        </w:rPr>
        <w:t>exclusively in the service of expanding and rationalizing the masculinist domain</w:t>
      </w:r>
      <w:r w:rsidRPr="00726013">
        <w:rPr>
          <w:rFonts w:ascii="Helvetica" w:hAnsi="Helvetica" w:cs="Arial"/>
          <w:highlight w:val="lightGray"/>
        </w:rPr>
        <w:t>.</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THIRD, TURN – RETREAT FROM SPEAKING FOR OTHERS IS ANOTHER FORM OF PRIVILEGE THAT ALLOWS VOICES TO BE TRAMPLED – SPEAKING EXCLUSIVELY FOR YOURSELF IS IMPOSSIBLE</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r w:rsidRPr="00726013">
        <w:rPr>
          <w:rFonts w:ascii="Helvetica" w:hAnsi="Helvetica" w:cs="Arial"/>
        </w:rPr>
        <w:t>Alcoff ‘92</w:t>
      </w:r>
    </w:p>
    <w:p w:rsidR="00DD4A27" w:rsidRPr="00726013" w:rsidRDefault="00DD4A27">
      <w:pPr>
        <w:pStyle w:val="evidencetext"/>
        <w:rPr>
          <w:rFonts w:ascii="Helvetica" w:hAnsi="Helvetica" w:cs="Arial"/>
        </w:rPr>
      </w:pPr>
      <w:r w:rsidRPr="00726013">
        <w:rPr>
          <w:rFonts w:ascii="Helvetica" w:hAnsi="Helvetica" w:cs="Arial"/>
        </w:rPr>
        <w:t>[Linda, Prof. of Feminist Studies at the University of Syracuse, “The Problem of Speaking for Others,” Cultural Critique, Winter 91-2, 20//</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Style w:val="reduce2"/>
          <w:rFonts w:ascii="Helvetica" w:hAnsi="Helvetica"/>
        </w:rPr>
      </w:pPr>
    </w:p>
    <w:p w:rsidR="00DD4A27" w:rsidRPr="00726013" w:rsidRDefault="00DD4A27">
      <w:pPr>
        <w:pStyle w:val="evidencetext"/>
        <w:rPr>
          <w:rFonts w:ascii="Helvetica" w:hAnsi="Helvetica" w:cs="Arial"/>
          <w:u w:val="single"/>
        </w:rPr>
      </w:pPr>
      <w:r w:rsidRPr="00726013">
        <w:rPr>
          <w:rFonts w:ascii="Helvetica" w:hAnsi="Helvetica" w:cs="Arial"/>
          <w:u w:val="single"/>
        </w:rPr>
        <w:t xml:space="preserve">This problem is that </w:t>
      </w:r>
      <w:proofErr w:type="spellStart"/>
      <w:r w:rsidRPr="00726013">
        <w:rPr>
          <w:rStyle w:val="reduce2"/>
          <w:rFonts w:ascii="Helvetica" w:hAnsi="Helvetica"/>
        </w:rPr>
        <w:t>Trebilcot’s</w:t>
      </w:r>
      <w:proofErr w:type="spellEnd"/>
      <w:r w:rsidRPr="00726013">
        <w:rPr>
          <w:rStyle w:val="reduce2"/>
          <w:rFonts w:ascii="Helvetica" w:hAnsi="Helvetica"/>
        </w:rPr>
        <w:t xml:space="preserve"> position, as well as</w:t>
      </w:r>
      <w:r w:rsidRPr="00726013">
        <w:rPr>
          <w:rFonts w:ascii="Helvetica" w:hAnsi="Helvetica" w:cs="Arial"/>
        </w:rPr>
        <w:t xml:space="preserve"> </w:t>
      </w:r>
      <w:r w:rsidRPr="00726013">
        <w:rPr>
          <w:rFonts w:ascii="Helvetica" w:hAnsi="Helvetica" w:cs="Arial"/>
          <w:u w:val="single"/>
        </w:rPr>
        <w:t xml:space="preserve">a more general retreat position, presumes an ontological configuration of the discursive context that simply does not obtain. </w:t>
      </w:r>
      <w:r w:rsidRPr="00726013">
        <w:rPr>
          <w:rStyle w:val="reduce2"/>
          <w:rFonts w:ascii="Helvetica" w:hAnsi="Helvetica"/>
        </w:rPr>
        <w:t>In particular</w:t>
      </w:r>
      <w:r w:rsidRPr="00726013">
        <w:rPr>
          <w:rFonts w:ascii="Helvetica" w:hAnsi="Helvetica" w:cs="Arial"/>
        </w:rPr>
        <w:t xml:space="preserve">, </w:t>
      </w:r>
      <w:r w:rsidRPr="00726013">
        <w:rPr>
          <w:rFonts w:ascii="Helvetica" w:hAnsi="Helvetica" w:cs="Arial"/>
          <w:u w:val="single"/>
        </w:rPr>
        <w:t>it assumes that one can retreat into one’s discrete location and make claims entirely and singularly based on that location that do not range over others, that one can disentangle oneself from</w:t>
      </w:r>
      <w:r w:rsidRPr="00726013">
        <w:rPr>
          <w:rFonts w:ascii="Helvetica" w:hAnsi="Helvetica" w:cs="Arial"/>
        </w:rPr>
        <w:t xml:space="preserve"> </w:t>
      </w:r>
      <w:r w:rsidRPr="00726013">
        <w:rPr>
          <w:rStyle w:val="reduce2"/>
          <w:rFonts w:ascii="Helvetica" w:hAnsi="Helvetica"/>
        </w:rPr>
        <w:t xml:space="preserve">the implicating networks between </w:t>
      </w:r>
      <w:r w:rsidRPr="00726013">
        <w:rPr>
          <w:rFonts w:ascii="Helvetica" w:hAnsi="Helvetica" w:cs="Arial"/>
          <w:u w:val="single"/>
        </w:rPr>
        <w:t>one’s discursive practices and others’ locations, situations, and practices</w:t>
      </w:r>
      <w:r w:rsidRPr="00726013">
        <w:rPr>
          <w:rFonts w:ascii="Helvetica" w:hAnsi="Helvetica" w:cs="Arial"/>
        </w:rPr>
        <w:t xml:space="preserve">. </w:t>
      </w:r>
      <w:r w:rsidRPr="00726013">
        <w:rPr>
          <w:rStyle w:val="reduce2"/>
          <w:rFonts w:ascii="Helvetica" w:hAnsi="Helvetica"/>
        </w:rPr>
        <w:t>(In other words, the claim that I can speak only for myself assumes the autonomous conception of the self in Classical Liberal theory – that I am unconnected to other in my authentic self or that I can achieve an autonomy from others given certain conditions.)</w:t>
      </w:r>
      <w:r w:rsidRPr="00726013">
        <w:rPr>
          <w:rFonts w:ascii="Helvetica" w:hAnsi="Helvetica" w:cs="Arial"/>
        </w:rPr>
        <w:t xml:space="preserve"> </w:t>
      </w:r>
      <w:r w:rsidRPr="00726013">
        <w:rPr>
          <w:rFonts w:ascii="Helvetica" w:hAnsi="Helvetica" w:cs="Arial"/>
          <w:u w:val="single"/>
        </w:rPr>
        <w:t xml:space="preserve">But there is no neutral place to stand free and clear in which one’s </w:t>
      </w:r>
      <w:r w:rsidRPr="00726013">
        <w:rPr>
          <w:rFonts w:ascii="Helvetica" w:hAnsi="Helvetica" w:cs="Arial"/>
          <w:u w:val="single"/>
        </w:rPr>
        <w:lastRenderedPageBreak/>
        <w:t xml:space="preserve">words do not prescriptively affect or mediate the experience of others, nor is there a way to decisively demarcate a boundary between one’s location and all others. Even a complete retreat from speech is of </w:t>
      </w:r>
      <w:proofErr w:type="spellStart"/>
      <w:r w:rsidRPr="00726013">
        <w:rPr>
          <w:rFonts w:ascii="Helvetica" w:hAnsi="Helvetica" w:cs="Arial"/>
          <w:u w:val="single"/>
        </w:rPr>
        <w:t>ocurse</w:t>
      </w:r>
      <w:proofErr w:type="spellEnd"/>
      <w:r w:rsidRPr="00726013">
        <w:rPr>
          <w:rFonts w:ascii="Helvetica" w:hAnsi="Helvetica" w:cs="Arial"/>
          <w:u w:val="single"/>
        </w:rPr>
        <w:t xml:space="preserve"> not neutral since </w:t>
      </w:r>
      <w:r w:rsidRPr="00726013">
        <w:rPr>
          <w:rFonts w:ascii="Helvetica" w:hAnsi="Helvetica" w:cs="Arial"/>
          <w:b/>
          <w:u w:val="single"/>
        </w:rPr>
        <w:t>it allow the continued dominance of current discourses and acts by omission to reinforce dominance</w:t>
      </w:r>
      <w:r w:rsidRPr="00726013">
        <w:rPr>
          <w:rFonts w:ascii="Helvetica" w:hAnsi="Helvetica" w:cs="Arial"/>
          <w:u w:val="single"/>
        </w:rPr>
        <w:t>.</w:t>
      </w:r>
    </w:p>
    <w:p w:rsidR="00DD4A27" w:rsidRPr="00726013" w:rsidRDefault="00DD4A27">
      <w:pPr>
        <w:pStyle w:val="evidencetext"/>
        <w:rPr>
          <w:rFonts w:ascii="Helvetica" w:hAnsi="Helvetica" w:cs="Arial"/>
          <w:u w:val="single"/>
        </w:rPr>
      </w:pPr>
      <w:r w:rsidRPr="00726013">
        <w:rPr>
          <w:rStyle w:val="reduce2"/>
          <w:rFonts w:ascii="Helvetica" w:hAnsi="Helvetica"/>
        </w:rPr>
        <w:t>As my practices are made possible by events spatially far from my body so too my own practices make possible or impossible practices of others</w:t>
      </w:r>
      <w:r w:rsidRPr="00726013">
        <w:rPr>
          <w:rFonts w:ascii="Helvetica" w:hAnsi="Helvetica" w:cs="Arial"/>
        </w:rPr>
        <w:t xml:space="preserve">. </w:t>
      </w:r>
      <w:r w:rsidRPr="00726013">
        <w:rPr>
          <w:rFonts w:ascii="Helvetica" w:hAnsi="Helvetica" w:cs="Arial"/>
          <w:u w:val="single"/>
        </w:rPr>
        <w:t>The declaration that I “speak only for myself” has the sole effect of allowing me to avoid responsibility and accountability for my effects on others; it cannot literally erase those effects.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FOURTH, ALCOFF ONLY SAYS THAT CLAIMING TO SPEAK ON BEHALF OF THE OTHER IS A BAD THING, NOT THAT MAKING ANY CLAIM ABOUT THEM IS BAD. WE DON’T CLAIM TO REPRESENT OR EVEN KNOW WHAT ALL OF __________ THINK.</w:t>
      </w:r>
    </w:p>
    <w:p w:rsidR="00DD4A27" w:rsidRPr="00726013" w:rsidRDefault="00DD4A27">
      <w:pPr>
        <w:pStyle w:val="BlockTitle2"/>
        <w:rPr>
          <w:rFonts w:ascii="Helvetica" w:hAnsi="Helvetica"/>
        </w:rPr>
      </w:pPr>
      <w:r w:rsidRPr="00726013">
        <w:rPr>
          <w:rFonts w:ascii="Helvetica" w:hAnsi="Helvetica"/>
        </w:rPr>
        <w:lastRenderedPageBreak/>
        <w:br w:type="page"/>
      </w:r>
      <w:bookmarkStart w:id="810" w:name="_Toc84236759"/>
      <w:r w:rsidRPr="00726013">
        <w:rPr>
          <w:rFonts w:ascii="Helvetica" w:hAnsi="Helvetica"/>
        </w:rPr>
        <w:lastRenderedPageBreak/>
        <w:t>A</w:t>
      </w:r>
      <w:bookmarkEnd w:id="810"/>
      <w:r w:rsidRPr="00726013">
        <w:rPr>
          <w:rFonts w:ascii="Helvetica" w:hAnsi="Helvetica"/>
        </w:rPr>
        <w:t>2 “Speaking for Others”: 2AC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FIFTH, PERFORMATIVE CONTRADICTION – THE VERY CLAIM THAT ACTING ON BEHALF OF A GROUP HURTS THAT GROUP IS AN ATTEMPT TO ACT ON BEHALF OF THAT GROUP, DESTROYING ALTERNATIVE SOLVENCY, SKEWING THE 2AC BECAUSE WE HAVE TO ANSWER MULTIPLE WORLDS, AND DESTROYIGN EDUCATION BECAUSE OF A LACK OF ACCOUNTABILITY WHICH IS A VOTER FOR FAIRNESS AND EDUCATION</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SIXTH, PERM – DO BOTH – AFFIRM THE 1AC AND ENGAGE IN CRITICISM OF REPRESENTATIONS THAT CLAIM TO ACT ON BEHALF OF THE OTHER</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SEVENTH, THE PERM SOLVES – SPEAKING ERRORS ARE INEVITABLE AND GOOD BECAUSE THEY PROVIDE A LOCUS FOR CONSTANT CRITICISM, SOMETHING THE NEG BY ITSELF PRECLUDES</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Alcoff ‘92</w:t>
      </w:r>
    </w:p>
    <w:p w:rsidR="00DD4A27" w:rsidRPr="00726013" w:rsidRDefault="00DD4A27">
      <w:pPr>
        <w:pStyle w:val="evidencetext"/>
        <w:rPr>
          <w:rFonts w:ascii="Helvetica" w:hAnsi="Helvetica" w:cs="Arial"/>
        </w:rPr>
      </w:pPr>
      <w:r w:rsidRPr="00726013">
        <w:rPr>
          <w:rFonts w:ascii="Helvetica" w:hAnsi="Helvetica" w:cs="Arial"/>
        </w:rPr>
        <w:t>[Linda, Prof. of Feminist Studies at the University of Syracuse, “The Problem of Speaking for Others,” Cultural Critique, Winter 91-2, 22//</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Fonts w:ascii="Helvetica" w:hAnsi="Helvetica" w:cs="Arial"/>
        </w:rPr>
        <w:t xml:space="preserve">But surely </w:t>
      </w:r>
      <w:r w:rsidRPr="00726013">
        <w:rPr>
          <w:rFonts w:ascii="Helvetica" w:hAnsi="Helvetica" w:cs="Arial"/>
          <w:u w:val="single"/>
        </w:rPr>
        <w:t>it is both morally and politically objectionable to structure one’s actions around the desire to avoid criticism</w:t>
      </w:r>
      <w:r w:rsidRPr="00726013">
        <w:rPr>
          <w:rFonts w:ascii="Helvetica" w:hAnsi="Helvetica" w:cs="Arial"/>
        </w:rPr>
        <w:t xml:space="preserve">, especially if this outweighs other questions of effectivity. In some cases perhaps the motivation is not so much to avoid criticism as to avoid errors, and the person believes that the only way to avoid errors is to avoid all speaking for others. However, </w:t>
      </w:r>
      <w:r w:rsidRPr="00726013">
        <w:rPr>
          <w:rFonts w:ascii="Helvetica" w:hAnsi="Helvetica" w:cs="Arial"/>
          <w:b/>
          <w:u w:val="single"/>
        </w:rPr>
        <w:t>errors are unavoidable</w:t>
      </w:r>
      <w:r w:rsidRPr="00726013">
        <w:rPr>
          <w:rFonts w:ascii="Helvetica" w:hAnsi="Helvetica" w:cs="Arial"/>
          <w:u w:val="single"/>
        </w:rPr>
        <w:t xml:space="preserve"> in the theoretical inquiry as well as political struggle, and moreover they often make contributions. The desire to find an absolute means to avoid making errors comes perhaps not from a desire to advance collective goals but a desire for personal mastery, to establish a privileged discursive </w:t>
      </w:r>
      <w:proofErr w:type="spellStart"/>
      <w:r w:rsidRPr="00726013">
        <w:rPr>
          <w:rFonts w:ascii="Helvetica" w:hAnsi="Helvetica" w:cs="Arial"/>
          <w:u w:val="single"/>
        </w:rPr>
        <w:t>posotion</w:t>
      </w:r>
      <w:proofErr w:type="spellEnd"/>
      <w:r w:rsidRPr="00726013">
        <w:rPr>
          <w:rFonts w:ascii="Helvetica" w:hAnsi="Helvetica" w:cs="Arial"/>
        </w:rPr>
        <w:t xml:space="preserve"> wherein one cannot be undermined or challenged and thus is master of the situation. </w:t>
      </w:r>
      <w:r w:rsidRPr="00726013">
        <w:rPr>
          <w:rFonts w:ascii="Helvetica" w:hAnsi="Helvetica" w:cs="Arial"/>
          <w:u w:val="single"/>
        </w:rPr>
        <w:t xml:space="preserve">From such a position one’s own location and positionality would </w:t>
      </w:r>
      <w:r w:rsidRPr="00726013">
        <w:rPr>
          <w:rFonts w:ascii="Helvetica" w:hAnsi="Helvetica" w:cs="Arial"/>
          <w:b/>
          <w:u w:val="single"/>
        </w:rPr>
        <w:t xml:space="preserve">not require constant interrogation and </w:t>
      </w:r>
      <w:proofErr w:type="spellStart"/>
      <w:r w:rsidRPr="00726013">
        <w:rPr>
          <w:rFonts w:ascii="Helvetica" w:hAnsi="Helvetica" w:cs="Arial"/>
          <w:b/>
          <w:u w:val="single"/>
        </w:rPr>
        <w:t>critial</w:t>
      </w:r>
      <w:proofErr w:type="spellEnd"/>
      <w:r w:rsidRPr="00726013">
        <w:rPr>
          <w:rFonts w:ascii="Helvetica" w:hAnsi="Helvetica" w:cs="Arial"/>
          <w:b/>
          <w:u w:val="single"/>
        </w:rPr>
        <w:t xml:space="preserve"> reflection</w:t>
      </w:r>
      <w:r w:rsidRPr="00726013">
        <w:rPr>
          <w:rFonts w:ascii="Helvetica" w:hAnsi="Helvetica" w:cs="Arial"/>
          <w:u w:val="single"/>
        </w:rPr>
        <w:t xml:space="preserve">; one would not </w:t>
      </w:r>
      <w:proofErr w:type="spellStart"/>
      <w:r w:rsidRPr="00726013">
        <w:rPr>
          <w:rFonts w:ascii="Helvetica" w:hAnsi="Helvetica" w:cs="Arial"/>
          <w:u w:val="single"/>
        </w:rPr>
        <w:t>hae</w:t>
      </w:r>
      <w:proofErr w:type="spellEnd"/>
      <w:r w:rsidRPr="00726013">
        <w:rPr>
          <w:rFonts w:ascii="Helvetica" w:hAnsi="Helvetica" w:cs="Arial"/>
          <w:u w:val="single"/>
        </w:rPr>
        <w:t xml:space="preserve"> to constantly engage in this emotionally troublesome endeavor and would be immune from the </w:t>
      </w:r>
      <w:proofErr w:type="spellStart"/>
      <w:r w:rsidRPr="00726013">
        <w:rPr>
          <w:rFonts w:ascii="Helvetica" w:hAnsi="Helvetica" w:cs="Arial"/>
          <w:u w:val="single"/>
        </w:rPr>
        <w:t>interrogaton</w:t>
      </w:r>
      <w:proofErr w:type="spellEnd"/>
      <w:r w:rsidRPr="00726013">
        <w:rPr>
          <w:rFonts w:ascii="Helvetica" w:hAnsi="Helvetica" w:cs="Arial"/>
          <w:u w:val="single"/>
        </w:rPr>
        <w:t xml:space="preserve"> of others. Such a desire of </w:t>
      </w:r>
      <w:proofErr w:type="spellStart"/>
      <w:r w:rsidRPr="00726013">
        <w:rPr>
          <w:rFonts w:ascii="Helvetica" w:hAnsi="Helvetica" w:cs="Arial"/>
          <w:u w:val="single"/>
        </w:rPr>
        <w:t>rmastery</w:t>
      </w:r>
      <w:proofErr w:type="spellEnd"/>
      <w:r w:rsidRPr="00726013">
        <w:rPr>
          <w:rFonts w:ascii="Helvetica" w:hAnsi="Helvetica" w:cs="Arial"/>
          <w:u w:val="single"/>
        </w:rPr>
        <w:t xml:space="preserve"> and immunity must be resisted.</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EIGHTH, NO SPECIFIC LINK STORY – POSITIONALITY UNDERDETERMINES THE EFFECT OF A SPEECH ACT… ABSENT </w:t>
      </w:r>
      <w:r w:rsidRPr="00726013">
        <w:rPr>
          <w:rFonts w:ascii="Helvetica" w:hAnsi="Helvetica" w:cs="Arial"/>
          <w:caps/>
        </w:rPr>
        <w:lastRenderedPageBreak/>
        <w:t>SPECIFIC ANALYSIS OF HOW WE DISEMPOWER, THEIR ARGUMENT IS REDUCTIONIST AND NOT A REASON TO REJECT</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Alcoff ‘92</w:t>
      </w:r>
    </w:p>
    <w:p w:rsidR="00DD4A27" w:rsidRPr="00726013" w:rsidRDefault="00DD4A27">
      <w:pPr>
        <w:pStyle w:val="evidencetext"/>
        <w:rPr>
          <w:rFonts w:ascii="Helvetica" w:hAnsi="Helvetica" w:cs="Arial"/>
        </w:rPr>
      </w:pPr>
      <w:r w:rsidRPr="00726013">
        <w:rPr>
          <w:rFonts w:ascii="Helvetica" w:hAnsi="Helvetica" w:cs="Arial"/>
        </w:rPr>
        <w:t>[Linda, Prof. of Feminist Studies at the University of Syracuse, “The Problem of Speaking for Others,” Cultural Critique, Winter 91-2]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Fonts w:ascii="Helvetica" w:hAnsi="Helvetica" w:cs="Arial"/>
        </w:rPr>
        <w:t xml:space="preserve">The first response I will consider is to argue that </w:t>
      </w:r>
      <w:r w:rsidRPr="00726013">
        <w:rPr>
          <w:rFonts w:ascii="Helvetica" w:hAnsi="Helvetica" w:cs="Arial"/>
          <w:u w:val="single"/>
        </w:rPr>
        <w:t xml:space="preserve">the formulation of the problem with speaking for others involves </w:t>
      </w:r>
      <w:r w:rsidRPr="00726013">
        <w:rPr>
          <w:rFonts w:ascii="Helvetica" w:hAnsi="Helvetica" w:cs="Arial"/>
          <w:b/>
          <w:u w:val="single"/>
        </w:rPr>
        <w:t>a retrograde metaphysically unsupportable essentialism</w:t>
      </w:r>
      <w:r w:rsidRPr="00726013">
        <w:rPr>
          <w:rFonts w:ascii="Helvetica" w:hAnsi="Helvetica" w:cs="Arial"/>
          <w:u w:val="single"/>
        </w:rPr>
        <w:t xml:space="preserve"> that assumes one can read the truth and meaning of what one says straight from the discursive context.</w:t>
      </w:r>
      <w:r w:rsidRPr="00726013">
        <w:rPr>
          <w:rFonts w:ascii="Helvetica" w:hAnsi="Helvetica" w:cs="Arial"/>
        </w:rPr>
        <w:t xml:space="preserve"> This response I will call </w:t>
      </w:r>
      <w:r w:rsidRPr="00726013">
        <w:rPr>
          <w:rFonts w:ascii="Helvetica" w:hAnsi="Helvetica" w:cs="Arial"/>
          <w:u w:val="single"/>
        </w:rPr>
        <w:t>the “charge of reductionism</w:t>
      </w:r>
      <w:r w:rsidRPr="00726013">
        <w:rPr>
          <w:rFonts w:ascii="Helvetica" w:hAnsi="Helvetica" w:cs="Arial"/>
        </w:rPr>
        <w:t xml:space="preserve">” response, because it </w:t>
      </w:r>
      <w:r w:rsidRPr="00726013">
        <w:rPr>
          <w:rFonts w:ascii="Helvetica" w:hAnsi="Helvetica" w:cs="Arial"/>
          <w:u w:val="single"/>
        </w:rPr>
        <w:t>argues that a sort of reductionist theory of justification</w:t>
      </w:r>
      <w:r w:rsidRPr="00726013">
        <w:rPr>
          <w:rFonts w:ascii="Helvetica" w:hAnsi="Helvetica" w:cs="Arial"/>
        </w:rPr>
        <w:t xml:space="preserve"> (or </w:t>
      </w:r>
      <w:proofErr w:type="spellStart"/>
      <w:r w:rsidRPr="00726013">
        <w:rPr>
          <w:rFonts w:ascii="Helvetica" w:hAnsi="Helvetica" w:cs="Arial"/>
        </w:rPr>
        <w:t>evlauation</w:t>
      </w:r>
      <w:proofErr w:type="spellEnd"/>
      <w:r w:rsidRPr="00726013">
        <w:rPr>
          <w:rFonts w:ascii="Helvetica" w:hAnsi="Helvetica" w:cs="Arial"/>
        </w:rPr>
        <w:t xml:space="preserve">) </w:t>
      </w:r>
      <w:r w:rsidRPr="00726013">
        <w:rPr>
          <w:rFonts w:ascii="Helvetica" w:hAnsi="Helvetica" w:cs="Arial"/>
          <w:u w:val="single"/>
        </w:rPr>
        <w:t xml:space="preserve">is entailed by premises 1 and 2. Such a reductionist theory might, </w:t>
      </w:r>
      <w:proofErr w:type="spellStart"/>
      <w:r w:rsidRPr="00726013">
        <w:rPr>
          <w:rFonts w:ascii="Helvetica" w:hAnsi="Helvetica" w:cs="Arial"/>
          <w:u w:val="single"/>
        </w:rPr>
        <w:t>fo</w:t>
      </w:r>
      <w:proofErr w:type="spellEnd"/>
      <w:r w:rsidRPr="00726013">
        <w:rPr>
          <w:rFonts w:ascii="Helvetica" w:hAnsi="Helvetica" w:cs="Arial"/>
          <w:u w:val="single"/>
        </w:rPr>
        <w:t xml:space="preserve"> </w:t>
      </w:r>
      <w:proofErr w:type="spellStart"/>
      <w:r w:rsidRPr="00726013">
        <w:rPr>
          <w:rFonts w:ascii="Helvetica" w:hAnsi="Helvetica" w:cs="Arial"/>
          <w:u w:val="single"/>
        </w:rPr>
        <w:t>rexample</w:t>
      </w:r>
      <w:proofErr w:type="spellEnd"/>
      <w:r w:rsidRPr="00726013">
        <w:rPr>
          <w:rFonts w:ascii="Helvetica" w:hAnsi="Helvetica" w:cs="Arial"/>
          <w:u w:val="single"/>
        </w:rPr>
        <w:t>, reduce evaluation to a political assessment of the speaker’s location where that location is seen as an insurmountable essence that fixes one, as if one’s feet are superglued to a spot on the sidewalk.</w:t>
      </w:r>
    </w:p>
    <w:p w:rsidR="00DD4A27" w:rsidRPr="00726013" w:rsidRDefault="00DD4A27">
      <w:pPr>
        <w:pStyle w:val="Tag"/>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811" w:name="_Toc147748796"/>
      <w:r w:rsidRPr="00726013">
        <w:rPr>
          <w:rFonts w:ascii="Helvetica" w:hAnsi="Helvetica"/>
        </w:rPr>
        <w:lastRenderedPageBreak/>
        <w:t>#3 Retreat: 1AR</w:t>
      </w:r>
      <w:bookmarkEnd w:id="811"/>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EXTEND THE 2AC #3 ALCOFF ’92 EVIDENCE. THIS DOES TWO THINGS FOR US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IT PROVES THAT THERE’S NO ALTERNATIVE TO SPEAKING FOR OTHERS. EVERY DISCURSIVE POSITION PRESUPPOSES ENGAGEMENT WITH THE WORLD, MEANING THAT EVEN IF YOU VOTE NEGATIVE, YOU STILL SPEAK FOR OTHERS’ INTERESTS, ONLY IN A MORE IMPLICIT WAY, PROVING THAT THE ALTERNATIVE LINKS JUST AS BADLY</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IT DEMONSTRATES HOW A RETREAT FROM SPEAKING FOR OTHERS CREATES NEW FORMS OF OPPRESSION BY OMMITTING DISCUSSION OF OPPRESSION, ALLOWING ONE TO ESCAPE REAL WORLD VIOLENCE INTO A SELF-IMPORTANT YUPPIE LIFESTYLE, ALLOWING STATUS QUO DOMINATION TO OCCUR, UNCHECKED, TURNING THEIR ARGUMENT</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ALSO, FALLING BACK TO ACADEMIC CRITICISM ALLOWS A RETREAT FROM POLITICAL ENGAGEMENT AND INCREASED EXPLOITATION OF THE OPPRESSED FOR PERSONAL GAIN</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Alcoff ‘92</w:t>
      </w:r>
    </w:p>
    <w:p w:rsidR="00DD4A27" w:rsidRPr="00726013" w:rsidRDefault="00DD4A27">
      <w:pPr>
        <w:pStyle w:val="evidencetext"/>
        <w:rPr>
          <w:rFonts w:ascii="Helvetica" w:hAnsi="Helvetica" w:cs="Arial"/>
        </w:rPr>
      </w:pPr>
      <w:r w:rsidRPr="00726013">
        <w:rPr>
          <w:rFonts w:ascii="Helvetica" w:hAnsi="Helvetica" w:cs="Arial"/>
        </w:rPr>
        <w:t>[Linda, Prof. of Feminist Studies at the University of Syracuse, “The Problem of Speaking for Others,” Cultural Critique, Winter 91-2, 13//</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Neither premise 1 nor premise 2 entail reductionism or essentialism. They argue for the relevance of location, not its singular power of determination. Since they do not specify how we are to understand the concept of location, it can certainly be given a nonessential meaning.</w:t>
      </w:r>
    </w:p>
    <w:p w:rsidR="00DD4A27" w:rsidRPr="00726013" w:rsidRDefault="00DD4A27">
      <w:pPr>
        <w:pStyle w:val="evidencetext"/>
        <w:rPr>
          <w:rFonts w:ascii="Helvetica" w:hAnsi="Helvetica" w:cs="Arial"/>
        </w:rPr>
      </w:pPr>
      <w:r w:rsidRPr="00726013">
        <w:rPr>
          <w:rFonts w:ascii="Helvetica" w:hAnsi="Helvetica" w:cs="Arial"/>
        </w:rPr>
        <w:t xml:space="preserve">While the charge of reductionism response has been popular among academic theorists, a second response which I will call </w:t>
      </w:r>
      <w:r w:rsidRPr="00726013">
        <w:rPr>
          <w:rFonts w:ascii="Helvetica" w:hAnsi="Helvetica" w:cs="Arial"/>
          <w:u w:val="single"/>
        </w:rPr>
        <w:t>the retreat response has been popular</w:t>
      </w:r>
      <w:r w:rsidRPr="00726013">
        <w:rPr>
          <w:rFonts w:ascii="Helvetica" w:hAnsi="Helvetica" w:cs="Arial"/>
        </w:rPr>
        <w:t xml:space="preserve"> among some </w:t>
      </w:r>
      <w:proofErr w:type="spellStart"/>
      <w:r w:rsidRPr="00726013">
        <w:rPr>
          <w:rFonts w:ascii="Helvetica" w:hAnsi="Helvetica" w:cs="Arial"/>
        </w:rPr>
        <w:t>sectionso</w:t>
      </w:r>
      <w:proofErr w:type="spellEnd"/>
      <w:r w:rsidRPr="00726013">
        <w:rPr>
          <w:rFonts w:ascii="Helvetica" w:hAnsi="Helvetica" w:cs="Arial"/>
        </w:rPr>
        <w:t xml:space="preserve"> f the US feminist movement. </w:t>
      </w:r>
      <w:r w:rsidRPr="00726013">
        <w:rPr>
          <w:rFonts w:ascii="Helvetica" w:hAnsi="Helvetica" w:cs="Arial"/>
          <w:u w:val="single"/>
        </w:rPr>
        <w:t>This response is simply to retreat from all practices of speaking for and assert that one can only know one’s own narrow individual experience</w:t>
      </w:r>
      <w:r w:rsidRPr="00726013">
        <w:rPr>
          <w:rFonts w:ascii="Helvetica" w:hAnsi="Helvetica" w:cs="Arial"/>
        </w:rPr>
        <w:t xml:space="preserve"> and one’s “own truth” and can </w:t>
      </w:r>
      <w:proofErr w:type="spellStart"/>
      <w:r w:rsidRPr="00726013">
        <w:rPr>
          <w:rFonts w:ascii="Helvetica" w:hAnsi="Helvetica" w:cs="Arial"/>
        </w:rPr>
        <w:t>enver</w:t>
      </w:r>
      <w:proofErr w:type="spellEnd"/>
      <w:r w:rsidRPr="00726013">
        <w:rPr>
          <w:rFonts w:ascii="Helvetica" w:hAnsi="Helvetica" w:cs="Arial"/>
        </w:rPr>
        <w:t xml:space="preserve"> make claims beyond this. This response is motivated in part by the desire to recognize difference, for example, different priorities, without organizing these differences into hierarchies.</w:t>
      </w:r>
    </w:p>
    <w:p w:rsidR="00DD4A27" w:rsidRPr="00726013" w:rsidRDefault="00DD4A27">
      <w:pPr>
        <w:pStyle w:val="evidencetext"/>
        <w:rPr>
          <w:rFonts w:ascii="Helvetica" w:hAnsi="Helvetica" w:cs="Arial"/>
        </w:rPr>
      </w:pPr>
      <w:r w:rsidRPr="00726013">
        <w:rPr>
          <w:rFonts w:ascii="Helvetica" w:hAnsi="Helvetica" w:cs="Arial"/>
        </w:rPr>
        <w:lastRenderedPageBreak/>
        <w:t xml:space="preserve">Now, sometimes I think this is the proper response </w:t>
      </w:r>
      <w:proofErr w:type="spellStart"/>
      <w:r w:rsidRPr="00726013">
        <w:rPr>
          <w:rFonts w:ascii="Helvetica" w:hAnsi="Helvetica" w:cs="Arial"/>
        </w:rPr>
        <w:t>ot</w:t>
      </w:r>
      <w:proofErr w:type="spellEnd"/>
      <w:r w:rsidRPr="00726013">
        <w:rPr>
          <w:rFonts w:ascii="Helvetica" w:hAnsi="Helvetica" w:cs="Arial"/>
        </w:rPr>
        <w:t xml:space="preserve"> the problem of speaking for others, </w:t>
      </w:r>
      <w:proofErr w:type="spellStart"/>
      <w:r w:rsidRPr="00726013">
        <w:rPr>
          <w:rFonts w:ascii="Helvetica" w:hAnsi="Helvetica" w:cs="Arial"/>
        </w:rPr>
        <w:t>depnding</w:t>
      </w:r>
      <w:proofErr w:type="spellEnd"/>
      <w:r w:rsidRPr="00726013">
        <w:rPr>
          <w:rFonts w:ascii="Helvetica" w:hAnsi="Helvetica" w:cs="Arial"/>
        </w:rPr>
        <w:t xml:space="preserve"> on who is making it. We certainly want to encourage a more receptive listening on the part of the discursively privileged and discourage </w:t>
      </w:r>
      <w:proofErr w:type="spellStart"/>
      <w:r w:rsidRPr="00726013">
        <w:rPr>
          <w:rFonts w:ascii="Helvetica" w:hAnsi="Helvetica" w:cs="Arial"/>
        </w:rPr>
        <w:t>presumptuosu</w:t>
      </w:r>
      <w:proofErr w:type="spellEnd"/>
      <w:r w:rsidRPr="00726013">
        <w:rPr>
          <w:rFonts w:ascii="Helvetica" w:hAnsi="Helvetica" w:cs="Arial"/>
        </w:rPr>
        <w:t xml:space="preserve"> and oppressive practices of speaking for. But </w:t>
      </w:r>
      <w:r w:rsidRPr="00726013">
        <w:rPr>
          <w:rFonts w:ascii="Helvetica" w:hAnsi="Helvetica" w:cs="Arial"/>
          <w:u w:val="single"/>
        </w:rPr>
        <w:t xml:space="preserve">a retreat from speaking for will not result in an increase in receptive listening in all cases; it may </w:t>
      </w:r>
      <w:proofErr w:type="spellStart"/>
      <w:r w:rsidRPr="00726013">
        <w:rPr>
          <w:rFonts w:ascii="Helvetica" w:hAnsi="Helvetica" w:cs="Arial"/>
          <w:u w:val="single"/>
        </w:rPr>
        <w:t>resul</w:t>
      </w:r>
      <w:proofErr w:type="spellEnd"/>
      <w:r w:rsidRPr="00726013">
        <w:rPr>
          <w:rFonts w:ascii="Helvetica" w:hAnsi="Helvetica" w:cs="Arial"/>
          <w:u w:val="single"/>
        </w:rPr>
        <w:t xml:space="preserve"> </w:t>
      </w:r>
      <w:proofErr w:type="spellStart"/>
      <w:r w:rsidRPr="00726013">
        <w:rPr>
          <w:rFonts w:ascii="Helvetica" w:hAnsi="Helvetica" w:cs="Arial"/>
          <w:u w:val="single"/>
        </w:rPr>
        <w:t>tmerely</w:t>
      </w:r>
      <w:proofErr w:type="spellEnd"/>
      <w:r w:rsidRPr="00726013">
        <w:rPr>
          <w:rFonts w:ascii="Helvetica" w:hAnsi="Helvetica" w:cs="Arial"/>
          <w:u w:val="single"/>
        </w:rPr>
        <w:t xml:space="preserve"> in </w:t>
      </w:r>
      <w:r w:rsidRPr="00726013">
        <w:rPr>
          <w:rFonts w:ascii="Helvetica" w:hAnsi="Helvetica" w:cs="Arial"/>
          <w:b/>
          <w:u w:val="single"/>
        </w:rPr>
        <w:t xml:space="preserve">a retreat into a narcissistic yuppie lifestyle </w:t>
      </w:r>
      <w:r w:rsidRPr="00726013">
        <w:rPr>
          <w:rFonts w:ascii="Helvetica" w:hAnsi="Helvetica" w:cs="Arial"/>
          <w:u w:val="single"/>
        </w:rPr>
        <w:t xml:space="preserve">in which </w:t>
      </w:r>
      <w:r w:rsidRPr="00726013">
        <w:rPr>
          <w:rFonts w:ascii="Helvetica" w:hAnsi="Helvetica" w:cs="Arial"/>
          <w:b/>
          <w:u w:val="single"/>
        </w:rPr>
        <w:t xml:space="preserve">a privileged person takes no responsibility </w:t>
      </w:r>
      <w:r w:rsidRPr="00726013">
        <w:rPr>
          <w:rFonts w:ascii="Helvetica" w:hAnsi="Helvetica" w:cs="Arial"/>
        </w:rPr>
        <w:t xml:space="preserve">for her society </w:t>
      </w:r>
      <w:proofErr w:type="spellStart"/>
      <w:r w:rsidRPr="00726013">
        <w:rPr>
          <w:rFonts w:ascii="Helvetica" w:hAnsi="Helvetica" w:cs="Arial"/>
        </w:rPr>
        <w:t>whatesoever</w:t>
      </w:r>
      <w:proofErr w:type="spellEnd"/>
      <w:r w:rsidRPr="00726013">
        <w:rPr>
          <w:rFonts w:ascii="Helvetica" w:hAnsi="Helvetica" w:cs="Arial"/>
        </w:rPr>
        <w:t xml:space="preserve">. She may even feel justified in </w:t>
      </w:r>
      <w:r w:rsidRPr="00726013">
        <w:rPr>
          <w:rFonts w:ascii="Helvetica" w:hAnsi="Helvetica" w:cs="Arial"/>
          <w:u w:val="single"/>
        </w:rPr>
        <w:t>exploiting</w:t>
      </w:r>
      <w:r w:rsidRPr="00726013">
        <w:rPr>
          <w:rFonts w:ascii="Helvetica" w:hAnsi="Helvetica" w:cs="Arial"/>
        </w:rPr>
        <w:t xml:space="preserve"> her </w:t>
      </w:r>
      <w:proofErr w:type="spellStart"/>
      <w:r w:rsidRPr="00726013">
        <w:rPr>
          <w:rFonts w:ascii="Helvetica" w:hAnsi="Helvetica" w:cs="Arial"/>
          <w:u w:val="single"/>
        </w:rPr>
        <w:t>priveleged</w:t>
      </w:r>
      <w:proofErr w:type="spellEnd"/>
      <w:r w:rsidRPr="00726013">
        <w:rPr>
          <w:rFonts w:ascii="Helvetica" w:hAnsi="Helvetica" w:cs="Arial"/>
          <w:u w:val="single"/>
        </w:rPr>
        <w:t xml:space="preserve"> capacity for personal happiness</w:t>
      </w:r>
      <w:r w:rsidRPr="00726013">
        <w:rPr>
          <w:rFonts w:ascii="Helvetica" w:hAnsi="Helvetica" w:cs="Arial"/>
        </w:rPr>
        <w:t xml:space="preserve"> at the expense of others on the grounds that she has no alternative.</w:t>
      </w:r>
    </w:p>
    <w:p w:rsidR="00DD4A27" w:rsidRPr="00726013" w:rsidRDefault="00DD4A27">
      <w:pPr>
        <w:pStyle w:val="BlockTitle"/>
        <w:rPr>
          <w:rFonts w:ascii="Helvetica" w:hAnsi="Helvetica"/>
        </w:rPr>
      </w:pPr>
      <w:r w:rsidRPr="00726013">
        <w:rPr>
          <w:rFonts w:ascii="Helvetica" w:hAnsi="Helvetica"/>
        </w:rPr>
        <w:br w:type="page"/>
      </w:r>
      <w:bookmarkStart w:id="812" w:name="_Toc84236762"/>
      <w:bookmarkStart w:id="813" w:name="_Toc147748797"/>
      <w:r w:rsidRPr="00726013">
        <w:rPr>
          <w:rFonts w:ascii="Helvetica" w:hAnsi="Helvetica"/>
        </w:rPr>
        <w:lastRenderedPageBreak/>
        <w:t xml:space="preserve">#3 </w:t>
      </w:r>
      <w:bookmarkEnd w:id="812"/>
      <w:r w:rsidRPr="00726013">
        <w:rPr>
          <w:rFonts w:ascii="Helvetica" w:hAnsi="Helvetica"/>
        </w:rPr>
        <w:t>Retreat: Ext</w:t>
      </w:r>
      <w:bookmarkEnd w:id="81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AND RETREAT FROM POLITICAL ENGAGEMENT FOR FEAR OF VIOLENCE IN SEARCH OF AUTHENTICITY ALLOWS US TO SPEND HOURS DEBATING THE FINE POINTS OF ETHICS TOWARDS THE OTHER WHILE GAS CHAMBERS ARE BUILT</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1997,146-7//</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Fonts w:ascii="Helvetica" w:hAnsi="Helvetica" w:cs="Arial"/>
        </w:rPr>
        <w:t xml:space="preserve">If it is unreasonable to suppose that the Final Solution was potentiated or even necessarily facilitated by Schmitt's theories, it is certainly the case that this </w:t>
      </w:r>
      <w:r w:rsidRPr="00726013">
        <w:rPr>
          <w:rFonts w:ascii="Helvetica" w:hAnsi="Helvetica" w:cs="Arial"/>
          <w:u w:val="single"/>
        </w:rPr>
        <w:t>metaphysical structure of domination in the Third Reich, whereby the status of public citizens is reduced to a level determined entirely in the 'natural' or biological realm of necessity, is foreshadowed in</w:t>
      </w:r>
      <w:r w:rsidRPr="00726013">
        <w:rPr>
          <w:rFonts w:ascii="Helvetica" w:hAnsi="Helvetica" w:cs="Arial"/>
        </w:rPr>
        <w:t xml:space="preserve"> his 1927 essay. In an abstract and insidious way Schmitt introduces the idea </w:t>
      </w:r>
      <w:r w:rsidRPr="00726013">
        <w:rPr>
          <w:rFonts w:ascii="Helvetica" w:hAnsi="Helvetica" w:cs="Arial"/>
          <w:u w:val="single"/>
        </w:rPr>
        <w:t>that the 'transcendent' realm of the political</w:t>
      </w:r>
      <w:r w:rsidRPr="00726013">
        <w:rPr>
          <w:rFonts w:ascii="Helvetica" w:hAnsi="Helvetica" w:cs="Arial"/>
        </w:rPr>
        <w:t xml:space="preserve">, as a matter of course, will not accommodate a people with insufficient strength to 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726013">
        <w:rPr>
          <w:rFonts w:ascii="Helvetica" w:hAnsi="Helvetica" w:cs="Arial"/>
          <w:u w:val="single"/>
        </w:rPr>
        <w:t>Schmitt's concept of the 'political</w:t>
      </w:r>
      <w:r w:rsidRPr="00726013">
        <w:rPr>
          <w:rFonts w:ascii="Helvetica" w:hAnsi="Helvetica" w:cs="Arial"/>
        </w:rPr>
        <w:t xml:space="preserve">', quite simply, is nothing of the sort </w:t>
      </w:r>
      <w:r w:rsidRPr="00726013">
        <w:rPr>
          <w:rFonts w:ascii="Helvetica" w:hAnsi="Helvetica" w:cs="Arial"/>
          <w:u w:val="single"/>
        </w:rPr>
        <w:t xml:space="preserve">- is instead weighed down by necessity, in the form of </w:t>
      </w:r>
      <w:r w:rsidRPr="00726013">
        <w:rPr>
          <w:rFonts w:ascii="Helvetica" w:hAnsi="Helvetica" w:cs="Arial"/>
        </w:rPr>
        <w:t xml:space="preserve">what Marshall Berman calls German-Christian </w:t>
      </w:r>
      <w:r w:rsidRPr="00726013">
        <w:rPr>
          <w:rFonts w:ascii="Helvetica" w:hAnsi="Helvetica" w:cs="Arial"/>
          <w:u w:val="single"/>
        </w:rPr>
        <w:t>interiority</w:t>
      </w:r>
      <w:r w:rsidRPr="00726013">
        <w:rPr>
          <w:rFonts w:ascii="Helvetica" w:hAnsi="Helvetica" w:cs="Arial"/>
        </w:rPr>
        <w:t xml:space="preserve"> - </w:t>
      </w:r>
      <w:r w:rsidRPr="00726013">
        <w:rPr>
          <w:rFonts w:ascii="Helvetica" w:hAnsi="Helvetica" w:cs="Arial"/>
          <w:u w:val="single"/>
        </w:rPr>
        <w:t>by its preoccupation with</w:t>
      </w:r>
    </w:p>
    <w:p w:rsidR="00DD4A27" w:rsidRPr="00726013" w:rsidRDefault="00DD4A27">
      <w:pPr>
        <w:pStyle w:val="CardText0"/>
        <w:rPr>
          <w:rFonts w:ascii="Helvetica" w:hAnsi="Helvetica" w:cs="Arial"/>
        </w:rPr>
      </w:pPr>
      <w:r w:rsidRPr="00726013">
        <w:rPr>
          <w:rFonts w:ascii="Helvetica" w:hAnsi="Helvetica" w:cs="Arial"/>
          <w:u w:val="single"/>
        </w:rPr>
        <w:t>authenticity</w:t>
      </w:r>
      <w:r w:rsidRPr="00726013">
        <w:rPr>
          <w:rFonts w:ascii="Helvetica" w:hAnsi="Helvetica" w:cs="Arial"/>
        </w:rPr>
        <w:t xml:space="preserve">, that is to say, </w:t>
      </w:r>
      <w:r w:rsidRPr="00726013">
        <w:rPr>
          <w:rFonts w:ascii="Helvetica" w:hAnsi="Helvetica" w:cs="Arial"/>
          <w:u w:val="single"/>
        </w:rPr>
        <w:t>and true political 'identity'. Auschwitz is a corollary not of reason</w:t>
      </w:r>
      <w:r w:rsidRPr="00726013">
        <w:rPr>
          <w:rFonts w:ascii="Helvetica" w:hAnsi="Helvetica" w:cs="Arial"/>
        </w:rPr>
        <w:t>, understood as risk</w:t>
      </w:r>
      <w:r w:rsidRPr="00726013">
        <w:rPr>
          <w:rFonts w:ascii="Helvetica" w:hAnsi="Helvetica" w:cs="Arial"/>
          <w:u w:val="single"/>
        </w:rPr>
        <w:t>, but of the fear of reason, which paradoxically is a fear of violence. The stench of burning bodies is haunted always by the sickly aroma of cheap metaphysics</w:t>
      </w:r>
      <w:r w:rsidRPr="00726013">
        <w:rPr>
          <w:rFonts w:ascii="Helvetica" w:hAnsi="Helvetica" w:cs="Arial"/>
        </w:rPr>
        <w:t>.</w:t>
      </w:r>
    </w:p>
    <w:p w:rsidR="00DD4A27" w:rsidRPr="00726013" w:rsidRDefault="00DD4A27">
      <w:pPr>
        <w:rPr>
          <w:rFonts w:ascii="Helvetica" w:hAnsi="Helvetica" w:cs="Arial"/>
        </w:rPr>
      </w:pPr>
    </w:p>
    <w:p w:rsidR="00DD4A27" w:rsidRPr="00726013" w:rsidRDefault="00DD4A27">
      <w:pPr>
        <w:pStyle w:val="BlockTitle"/>
        <w:rPr>
          <w:rFonts w:ascii="Helvetica" w:hAnsi="Helvetica"/>
        </w:rPr>
      </w:pPr>
      <w:r w:rsidRPr="00726013">
        <w:rPr>
          <w:rFonts w:ascii="Helvetica" w:hAnsi="Helvetica"/>
        </w:rPr>
        <w:br w:type="page"/>
      </w:r>
      <w:bookmarkStart w:id="814" w:name="_Toc84236763"/>
      <w:bookmarkStart w:id="815" w:name="_Toc147748798"/>
      <w:r w:rsidRPr="00726013">
        <w:rPr>
          <w:rFonts w:ascii="Helvetica" w:hAnsi="Helvetica"/>
        </w:rPr>
        <w:lastRenderedPageBreak/>
        <w:t xml:space="preserve">#6 </w:t>
      </w:r>
      <w:bookmarkEnd w:id="814"/>
      <w:r w:rsidRPr="00726013">
        <w:rPr>
          <w:rFonts w:ascii="Helvetica" w:hAnsi="Helvetica"/>
        </w:rPr>
        <w:t>Perm: 1AR</w:t>
      </w:r>
      <w:bookmarkEnd w:id="81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EXTEND THE 2AC #6 JUXTAPOSITION PERM. ENGAGING IN CRITICISM OF SPEAKING FOR OTHERS, BY ITSELF, FAILS BECAUSE IT MERELY FLIPS THE BINARISM AND FAILS TO ACTUALLY ENGAGE THE DISCOURSE THAT IT CRITICIZES, CREATING A NEW FORM OF MONOLITHIC HEGEMONY IN WHICH NOTHING IS CHALLENGED. HOWEVER, COMBINING THE 1AC AND THE CRITICISM ALLOWS FOR CONSTANT CRITICISM, USING THE AFF’S REPRESENTATIONS AS A TARGET FOR CRITICAL INTERROGATION, LEADING TO BETTER SOLVENCY THAN THE ALTERNATIVE BY ITSELF. CROSS-APPLY THE ALCOFF ’92 SOLVENCY EVIDENCE.</w:t>
      </w:r>
    </w:p>
    <w:p w:rsidR="00DD4A27" w:rsidRPr="00726013" w:rsidRDefault="00DD4A27">
      <w:pPr>
        <w:pStyle w:val="Tag"/>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ALL OF THEIR PERM THEORY AND LINK ARGUMENTS DON’T APPLY BECAUSE THIS ISN’T A STANDARD PERM. IT COMBINES THE ENTIRETY OF THE 1AC AND THE CRITICISM AND USES THAT CONTRADICTION TO ALLOW A CONSIDERATION OF BOTH SIDES AND THE ISSUE AND A MORE CRITICAL EXAMINATION OF SPEAKING FOR, FUNCTIONING AS AN IMPACT TURN TO THEIR ADVOCACY OF ONE-SIDED CRITICISM.</w:t>
      </w:r>
    </w:p>
    <w:p w:rsidR="00DD4A27" w:rsidRPr="00726013" w:rsidRDefault="00DD4A27">
      <w:pPr>
        <w:pStyle w:val="BlockTitle"/>
        <w:rPr>
          <w:rFonts w:ascii="Helvetica" w:hAnsi="Helvetica"/>
        </w:rPr>
      </w:pPr>
      <w:r w:rsidRPr="00726013">
        <w:rPr>
          <w:rFonts w:ascii="Helvetica" w:hAnsi="Helvetica"/>
        </w:rPr>
        <w:br w:type="page"/>
      </w:r>
      <w:bookmarkStart w:id="816" w:name="_Toc84236764"/>
      <w:bookmarkStart w:id="817" w:name="_Toc147748799"/>
      <w:r w:rsidRPr="00726013">
        <w:rPr>
          <w:rFonts w:ascii="Helvetica" w:hAnsi="Helvetica"/>
        </w:rPr>
        <w:lastRenderedPageBreak/>
        <w:t xml:space="preserve">#9 </w:t>
      </w:r>
      <w:bookmarkEnd w:id="816"/>
      <w:r w:rsidRPr="00726013">
        <w:rPr>
          <w:rFonts w:ascii="Helvetica" w:hAnsi="Helvetica"/>
        </w:rPr>
        <w:t>Reductionism: 1AR</w:t>
      </w:r>
      <w:bookmarkEnd w:id="817"/>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EXTEND THE 2AC #9. THE ARGUMENT THAT POSITIONALITY DETERMINES WHETHER A REPRESENTATION IS GOOD OR NOT IGNORES THE MORE COMPLICATED ISSUE OF HOW OUR SPEECH ACT ACTUALLY OPERATES IN DISCURSIVE SPACE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THIS HAS TWO IMPLICATIONS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IT DESTROYS THE LINK. WITHOUT AN EXPLANATION OF HOW OUR ACT FUNCTIONS, YOU DON’T HAVE ENOUGH INFORMATION TO DETERMINE THAT AN INTERNAL LINK EXISTS</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IT LOCKS THEIR CRITICISM INTO SUBJECT ESSENTIALISM THAT RESULTS IN THE VERY OTHERIZATION THAT THEY’RE CRITICIZING, TURNING THE ARGUMENT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AND, THEIR METAPHYSICS OF PRESENCE IS JUST WRONG… THERE IS NO STABLY EXISTING OTHER, ATTEMPTING TO FIT ONE INTO A DISCREET LABEL MAGNIFIES OPPRESSION</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Bewes</w:t>
      </w:r>
      <w:proofErr w:type="spellEnd"/>
      <w:r w:rsidRPr="00726013">
        <w:rPr>
          <w:rFonts w:ascii="Helvetica" w:hAnsi="Helvetica" w:cs="Arial"/>
        </w:rPr>
        <w:t xml:space="preserve"> ‘97</w:t>
      </w:r>
    </w:p>
    <w:p w:rsidR="00DD4A27" w:rsidRPr="00726013" w:rsidRDefault="00DD4A27">
      <w:pPr>
        <w:pStyle w:val="evidencetext"/>
        <w:rPr>
          <w:rFonts w:ascii="Helvetica" w:hAnsi="Helvetica" w:cs="Arial"/>
        </w:rPr>
      </w:pPr>
      <w:r w:rsidRPr="00726013">
        <w:rPr>
          <w:rFonts w:ascii="Helvetica" w:hAnsi="Helvetica" w:cs="Arial"/>
        </w:rPr>
        <w:t xml:space="preserve">[Timothy, doctorate in English Literature at the University of Sussex, </w:t>
      </w:r>
      <w:r w:rsidRPr="00726013">
        <w:rPr>
          <w:rFonts w:ascii="Helvetica" w:hAnsi="Helvetica" w:cs="Arial"/>
          <w:i/>
        </w:rPr>
        <w:t>Cynicism and Postmodernity</w:t>
      </w:r>
      <w:r w:rsidRPr="00726013">
        <w:rPr>
          <w:rFonts w:ascii="Helvetica" w:hAnsi="Helvetica" w:cs="Arial"/>
        </w:rPr>
        <w:t>, New York City: Verso, 1997, 48//</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Cs w:val="18"/>
          <w:u w:val="single"/>
        </w:rPr>
      </w:pPr>
      <w:r w:rsidRPr="00726013">
        <w:rPr>
          <w:rFonts w:ascii="Helvetica" w:hAnsi="Helvetica" w:cs="Arial"/>
          <w:szCs w:val="18"/>
          <w:u w:val="single"/>
        </w:rPr>
        <w:t>In this light, to begin to use again terms and concepts which had seemed to be theoretically proscribed</w:t>
      </w:r>
      <w:r w:rsidRPr="00726013">
        <w:rPr>
          <w:rFonts w:ascii="Helvetica" w:hAnsi="Helvetica" w:cs="Arial"/>
          <w:szCs w:val="18"/>
        </w:rPr>
        <w:t xml:space="preserve"> (the author, the subject, reality, sexual and cultural identity, the universal</w:t>
      </w:r>
      <w:r w:rsidRPr="00726013">
        <w:rPr>
          <w:rFonts w:ascii="Helvetica" w:hAnsi="Helvetica" w:cs="Arial"/>
          <w:szCs w:val="18"/>
          <w:u w:val="single"/>
        </w:rPr>
        <w:t xml:space="preserve">) is not </w:t>
      </w:r>
      <w:proofErr w:type="spellStart"/>
      <w:r w:rsidRPr="00726013">
        <w:rPr>
          <w:rFonts w:ascii="Helvetica" w:hAnsi="Helvetica" w:cs="Arial"/>
          <w:szCs w:val="18"/>
          <w:u w:val="single"/>
        </w:rPr>
        <w:t>neces</w:t>
      </w:r>
      <w:r w:rsidRPr="00726013">
        <w:rPr>
          <w:rFonts w:ascii="Helvetica" w:hAnsi="Helvetica" w:cs="Arial"/>
          <w:szCs w:val="18"/>
          <w:u w:val="single"/>
        </w:rPr>
        <w:noBreakHyphen/>
        <w:t>sarily</w:t>
      </w:r>
      <w:proofErr w:type="spellEnd"/>
      <w:r w:rsidRPr="00726013">
        <w:rPr>
          <w:rFonts w:ascii="Helvetica" w:hAnsi="Helvetica" w:cs="Arial"/>
          <w:szCs w:val="18"/>
          <w:u w:val="single"/>
        </w:rPr>
        <w:t xml:space="preserve"> to betray a reactionary or a nostalgic desire for 'presence'</w:t>
      </w:r>
      <w:r w:rsidRPr="00726013">
        <w:rPr>
          <w:rFonts w:ascii="Helvetica" w:hAnsi="Helvetica" w:cs="Arial"/>
          <w:szCs w:val="18"/>
        </w:rPr>
        <w:t xml:space="preserve">; on the contrary, </w:t>
      </w:r>
      <w:r w:rsidRPr="00726013">
        <w:rPr>
          <w:rFonts w:ascii="Helvetica" w:hAnsi="Helvetica" w:cs="Arial"/>
          <w:szCs w:val="18"/>
          <w:u w:val="single"/>
        </w:rPr>
        <w:t>what the critical insights of post-structuralism</w:t>
      </w:r>
      <w:r w:rsidRPr="00726013">
        <w:rPr>
          <w:rFonts w:ascii="Helvetica" w:hAnsi="Helvetica" w:cs="Arial"/>
          <w:szCs w:val="18"/>
        </w:rPr>
        <w:t xml:space="preserve"> (more specifically, deconstruction) </w:t>
      </w:r>
      <w:r w:rsidRPr="00726013">
        <w:rPr>
          <w:rFonts w:ascii="Helvetica" w:hAnsi="Helvetica" w:cs="Arial"/>
          <w:szCs w:val="18"/>
          <w:u w:val="single"/>
        </w:rPr>
        <w:t xml:space="preserve">reveal is not only the </w:t>
      </w:r>
      <w:proofErr w:type="spellStart"/>
      <w:r w:rsidRPr="00726013">
        <w:rPr>
          <w:rFonts w:ascii="Helvetica" w:hAnsi="Helvetica" w:cs="Arial"/>
          <w:szCs w:val="18"/>
          <w:u w:val="single"/>
        </w:rPr>
        <w:t>possibil</w:t>
      </w:r>
      <w:r w:rsidRPr="00726013">
        <w:rPr>
          <w:rFonts w:ascii="Helvetica" w:hAnsi="Helvetica" w:cs="Arial"/>
          <w:szCs w:val="18"/>
          <w:u w:val="single"/>
        </w:rPr>
        <w:noBreakHyphen/>
        <w:t>ity</w:t>
      </w:r>
      <w:proofErr w:type="spellEnd"/>
      <w:r w:rsidRPr="00726013">
        <w:rPr>
          <w:rFonts w:ascii="Helvetica" w:hAnsi="Helvetica" w:cs="Arial"/>
          <w:szCs w:val="18"/>
          <w:u w:val="single"/>
        </w:rPr>
        <w:t xml:space="preserve"> but the imperative that such terms continue to be used. </w:t>
      </w:r>
      <w:r w:rsidRPr="00726013">
        <w:rPr>
          <w:rFonts w:ascii="Helvetica" w:hAnsi="Helvetica" w:cs="Arial"/>
          <w:i/>
          <w:iCs/>
          <w:szCs w:val="18"/>
          <w:u w:val="single"/>
        </w:rPr>
        <w:t xml:space="preserve">There are no others </w:t>
      </w:r>
      <w:r w:rsidRPr="00726013">
        <w:rPr>
          <w:rFonts w:ascii="Helvetica" w:hAnsi="Helvetica" w:cs="Arial"/>
          <w:szCs w:val="18"/>
          <w:u w:val="single"/>
        </w:rPr>
        <w:t>- and if there were, they would by definition not only be liable to but would comprise exactly the same catachrestic abuses</w:t>
      </w:r>
    </w:p>
    <w:p w:rsidR="00DD4A27" w:rsidRPr="00726013" w:rsidRDefault="00DD4A27">
      <w:pPr>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AND HERE’S THE ALTERNATIVE (OPTIONAL)</w:t>
      </w:r>
    </w:p>
    <w:p w:rsidR="00DD4A27" w:rsidRPr="00726013" w:rsidRDefault="00DD4A27">
      <w:pPr>
        <w:pStyle w:val="Tag"/>
        <w:rPr>
          <w:rFonts w:ascii="Helvetica" w:hAnsi="Helvetica" w:cs="Arial"/>
        </w:rPr>
      </w:pPr>
      <w:r w:rsidRPr="00726013">
        <w:rPr>
          <w:rFonts w:ascii="Helvetica" w:hAnsi="Helvetica" w:cs="Arial"/>
        </w:rPr>
        <w:lastRenderedPageBreak/>
        <w:t>LACANIAN ETHICS RESISTS ATTEMPTS TO REDUCE THE SUBJECT TO IDENTITARIANISM BY FOCUSING ON CONSTITUTIVE LACK, NOT WHO IS LACKING</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Stavrakakis ‘99</w:t>
      </w:r>
    </w:p>
    <w:p w:rsidR="00DD4A27" w:rsidRPr="00726013" w:rsidRDefault="00DD4A27">
      <w:pPr>
        <w:pStyle w:val="evidencetext"/>
        <w:rPr>
          <w:rFonts w:ascii="Helvetica" w:hAnsi="Helvetica" w:cs="Arial"/>
        </w:rPr>
      </w:pPr>
      <w:r w:rsidRPr="00726013">
        <w:rPr>
          <w:rFonts w:ascii="Helvetica" w:hAnsi="Helvetica" w:cs="Arial"/>
        </w:rPr>
        <w:t xml:space="preserve">[Yannis, New Age composer, </w:t>
      </w:r>
      <w:r w:rsidRPr="00726013">
        <w:rPr>
          <w:rFonts w:ascii="Helvetica" w:hAnsi="Helvetica" w:cs="Arial"/>
          <w:i/>
        </w:rPr>
        <w:t>Lacan and the Political</w:t>
      </w:r>
      <w:r w:rsidRPr="00726013">
        <w:rPr>
          <w:rFonts w:ascii="Helvetica" w:hAnsi="Helvetica" w:cs="Arial"/>
        </w:rPr>
        <w:t>, 1999, NY: Routledge, 37//</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sz w:val="16"/>
          <w:szCs w:val="16"/>
        </w:rPr>
      </w:pPr>
      <w:r w:rsidRPr="00726013">
        <w:rPr>
          <w:rFonts w:ascii="Helvetica" w:hAnsi="Helvetica" w:cs="Arial"/>
          <w:u w:val="single"/>
        </w:rPr>
        <w:t>By locating, at the place previously assigned to an essence of the individual psyche,  a  constitutive lack,  Lacanian theory avoids the essentialist reductionism of the social to the individual level and opens the way to the confluence of psychoanalysis and socio-political analysis, since this lack can only be filled by socio-political objects of identification. The point here is that analytic theory is not only concerned with lack but also with what attempts to fill this lack: Psychoanalysis is otherwise directed at the effect of discourse within the subject'</w:t>
      </w:r>
      <w:r w:rsidRPr="00726013">
        <w:rPr>
          <w:rFonts w:ascii="Helvetica" w:hAnsi="Helvetica" w:cs="Arial"/>
        </w:rPr>
        <w:t xml:space="preserve"> </w:t>
      </w:r>
      <w:r w:rsidRPr="00726013">
        <w:rPr>
          <w:rStyle w:val="reduce2"/>
          <w:rFonts w:ascii="Helvetica" w:hAnsi="Helvetica"/>
        </w:rPr>
        <w:t>(Ill: 135). In that sense, `Lacan.. believed in the priority of social discourses, of language, over the subject' (</w:t>
      </w:r>
      <w:proofErr w:type="spellStart"/>
      <w:r w:rsidRPr="00726013">
        <w:rPr>
          <w:rStyle w:val="reduce2"/>
          <w:rFonts w:ascii="Helvetica" w:hAnsi="Helvetica"/>
        </w:rPr>
        <w:t>Copjec</w:t>
      </w:r>
      <w:proofErr w:type="spellEnd"/>
      <w:r w:rsidRPr="00726013">
        <w:rPr>
          <w:rStyle w:val="reduce2"/>
          <w:rFonts w:ascii="Helvetica" w:hAnsi="Helvetica"/>
        </w:rPr>
        <w:t xml:space="preserve">, 1994: 53). This is the meaning of the </w:t>
      </w:r>
      <w:proofErr w:type="spellStart"/>
      <w:r w:rsidRPr="00726013">
        <w:rPr>
          <w:rStyle w:val="reduce2"/>
          <w:rFonts w:ascii="Helvetica" w:hAnsi="Helvetica"/>
        </w:rPr>
        <w:t>constitutivity</w:t>
      </w:r>
      <w:proofErr w:type="spellEnd"/>
      <w:r w:rsidRPr="00726013">
        <w:rPr>
          <w:rStyle w:val="reduce2"/>
          <w:rFonts w:ascii="Helvetica" w:hAnsi="Helvetica"/>
        </w:rPr>
        <w:t xml:space="preserve"> of the symbolic in the emergence of the subject that we have been describing up to now. Michelman is correct then when asserting that `Durkheim and Lacan are thus allied in their critiques of various forms of psychological and biological reductionism that deny the existence and efficacy of facts of this order [the symbolic/social order]' (Michelman, 1996: 127). Thus Lacan not only seems aware of the dangers pointed by Durkheim and reiterated by Jameson with which we started this book   but avoids them in the most radical way: ~there is no subject according to Lacan which is not always already a social subject' (</w:t>
      </w:r>
      <w:proofErr w:type="spellStart"/>
      <w:r w:rsidRPr="00726013">
        <w:rPr>
          <w:rStyle w:val="reduce2"/>
          <w:rFonts w:ascii="Helvetica" w:hAnsi="Helvetica"/>
        </w:rPr>
        <w:t>Lacoue</w:t>
      </w:r>
      <w:proofErr w:type="spellEnd"/>
      <w:r w:rsidRPr="00726013">
        <w:rPr>
          <w:rStyle w:val="reduce2"/>
          <w:rFonts w:ascii="Helvetica" w:hAnsi="Helvetica"/>
        </w:rPr>
        <w:t>-Labarthe and Nancy, 1992: 30)27</w:t>
      </w:r>
    </w:p>
    <w:p w:rsidR="00DD4A27" w:rsidRPr="00726013" w:rsidRDefault="00DD4A27">
      <w:pPr>
        <w:pStyle w:val="BlockTitle"/>
        <w:rPr>
          <w:rFonts w:ascii="Helvetica" w:hAnsi="Helvetica"/>
        </w:rPr>
      </w:pPr>
      <w:r w:rsidRPr="00726013">
        <w:rPr>
          <w:rFonts w:ascii="Helvetica" w:hAnsi="Helvetica"/>
        </w:rPr>
        <w:br w:type="page"/>
      </w:r>
      <w:bookmarkStart w:id="818" w:name="_Toc147748800"/>
      <w:r w:rsidRPr="00726013">
        <w:rPr>
          <w:rFonts w:ascii="Helvetica" w:hAnsi="Helvetica"/>
        </w:rPr>
        <w:lastRenderedPageBreak/>
        <w:t>The Alternative is a Fantasy</w:t>
      </w:r>
      <w:bookmarkEnd w:id="818"/>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CRITICIZING OUR SPEAKING IS AN ATTEMPT TO RESTORE THE SYMBOLIC HIERARCHY. MARKING OUR DISCOURSE AS THE CONTINGENT BARRIER TO STOPPING OPPRESSION IS A NOSTALGIC UTOPIAN FANTASY, MAKING TOTALITARIANISM POSSIBLE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Aleman ‘97</w:t>
      </w:r>
    </w:p>
    <w:p w:rsidR="00DD4A27" w:rsidRPr="00726013" w:rsidRDefault="00DD4A27">
      <w:pPr>
        <w:pStyle w:val="evidencetext"/>
        <w:rPr>
          <w:rFonts w:ascii="Helvetica" w:hAnsi="Helvetica" w:cs="Arial"/>
        </w:rPr>
      </w:pPr>
      <w:r w:rsidRPr="00726013">
        <w:rPr>
          <w:rFonts w:ascii="Helvetica" w:hAnsi="Helvetica" w:cs="Arial"/>
        </w:rPr>
        <w:t>[Jorge, Spanish psychoanalyst, “Lacan: The End,” Lacanian Ink #11, www.lacan.com/frameX16.htm acc 9-21-04//</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Style w:val="HTMLTypewriter"/>
          <w:rFonts w:ascii="Helvetica" w:eastAsia="Calibri" w:hAnsi="Helvetica" w:cs="Arial"/>
          <w:sz w:val="18"/>
          <w:szCs w:val="18"/>
          <w:u w:val="single"/>
        </w:rPr>
      </w:pPr>
    </w:p>
    <w:p w:rsidR="00DD4A27" w:rsidRPr="00726013" w:rsidRDefault="00DD4A27">
      <w:pPr>
        <w:pStyle w:val="evidencetext"/>
        <w:rPr>
          <w:rStyle w:val="HTMLTypewriter"/>
          <w:rFonts w:ascii="Helvetica" w:eastAsia="Calibri" w:hAnsi="Helvetica" w:cs="Arial"/>
          <w:sz w:val="18"/>
          <w:szCs w:val="18"/>
        </w:rPr>
      </w:pPr>
      <w:r w:rsidRPr="00726013">
        <w:rPr>
          <w:rStyle w:val="HTMLTypewriter"/>
          <w:rFonts w:ascii="Helvetica" w:eastAsia="Calibri" w:hAnsi="Helvetica" w:cs="Arial"/>
          <w:sz w:val="18"/>
          <w:szCs w:val="18"/>
          <w:u w:val="single"/>
        </w:rPr>
        <w:t>The task of non-metaphysical thinking and psychoanalysis thus come to a new crossroads</w:t>
      </w:r>
      <w:r w:rsidRPr="00726013">
        <w:rPr>
          <w:rStyle w:val="HTMLTypewriter"/>
          <w:rFonts w:ascii="Helvetica" w:eastAsia="Calibri" w:hAnsi="Helvetica" w:cs="Arial"/>
          <w:sz w:val="18"/>
          <w:szCs w:val="18"/>
        </w:rPr>
        <w:t xml:space="preserve">. They both discuss the localization of the void and how to handle it, and with Lacan the way of writing it. </w:t>
      </w:r>
      <w:r w:rsidRPr="00726013">
        <w:rPr>
          <w:rStyle w:val="HTMLTypewriter"/>
          <w:rFonts w:ascii="Helvetica" w:eastAsia="Calibri" w:hAnsi="Helvetica" w:cs="Arial"/>
          <w:sz w:val="18"/>
          <w:szCs w:val="18"/>
          <w:u w:val="single"/>
        </w:rPr>
        <w:t>This crossroads has a political scope: the key to totalitarianism becomes intelligible while revealing the way the Master tries to fill up the void with a law of history or of nature whose temporality is assured in progress. This is about giving substance to the void in such a way that everything which is not involved in this project is viewed as dregs to be eliminated</w:t>
      </w:r>
      <w:r w:rsidRPr="00726013">
        <w:rPr>
          <w:rStyle w:val="HTMLTypewriter"/>
          <w:rFonts w:ascii="Helvetica" w:eastAsia="Calibri" w:hAnsi="Helvetica" w:cs="Arial"/>
          <w:sz w:val="18"/>
          <w:szCs w:val="18"/>
        </w:rPr>
        <w:t>. This might be why Lacan reminded left wing militants in the mid-'60s: "I sustain that psychoanalysis has no right to interpret revolutionary practice, rather revolutionary theory would do well to take responsibility for leaving empty the place of truth as cause."</w:t>
      </w:r>
      <w:r w:rsidRPr="00726013">
        <w:rPr>
          <w:rFonts w:ascii="Helvetica" w:hAnsi="Helvetica" w:cs="Arial"/>
        </w:rPr>
        <w:br/>
      </w:r>
      <w:r w:rsidRPr="00726013">
        <w:rPr>
          <w:rFonts w:ascii="Helvetica" w:hAnsi="Helvetica" w:cs="Arial"/>
        </w:rPr>
        <w:fldChar w:fldCharType="begin"/>
      </w:r>
      <w:r w:rsidRPr="00726013">
        <w:rPr>
          <w:rFonts w:ascii="Helvetica" w:hAnsi="Helvetica" w:cs="Arial"/>
        </w:rPr>
        <w:instrText xml:space="preserve"> INCLUDEPICTURE "http://www.lacan.com/SINGLEP.GIF" \* MERGEFORMATINET </w:instrText>
      </w:r>
      <w:r w:rsidRPr="00726013">
        <w:rPr>
          <w:rFonts w:ascii="Helvetica" w:hAnsi="Helvetica" w:cs="Arial"/>
        </w:rPr>
        <w:fldChar w:fldCharType="separate"/>
      </w:r>
      <w:r w:rsidR="00000000" w:rsidRPr="00726013">
        <w:rPr>
          <w:rFonts w:ascii="Helvetica" w:hAnsi="Helvetica" w:cs="Arial"/>
        </w:rPr>
        <w:fldChar w:fldCharType="begin"/>
      </w:r>
      <w:r w:rsidR="00000000" w:rsidRPr="00726013">
        <w:rPr>
          <w:rFonts w:ascii="Helvetica" w:hAnsi="Helvetica" w:cs="Arial"/>
        </w:rPr>
        <w:instrText xml:space="preserve"> INCLUDEPICTURE  "http://www.lacan.com/SINGLEP.GIF" \* MERGEFORMATINET </w:instrText>
      </w:r>
      <w:r w:rsidR="00000000" w:rsidRPr="00726013">
        <w:rPr>
          <w:rFonts w:ascii="Helvetica" w:hAnsi="Helvetica" w:cs="Arial"/>
        </w:rPr>
        <w:fldChar w:fldCharType="separate"/>
      </w:r>
      <w:r w:rsidR="00726013" w:rsidRPr="00726013">
        <w:rPr>
          <w:rFonts w:ascii="Helvetica" w:hAnsi="Helvetica" w:cs="Arial"/>
          <w:noProof/>
        </w:rPr>
        <w:drawing>
          <wp:inline distT="0" distB="0" distL="0" distR="0">
            <wp:extent cx="12700" cy="12700"/>
            <wp:effectExtent l="0" t="0" r="0" b="0"/>
            <wp:docPr id="2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00000000" w:rsidRPr="00726013">
        <w:rPr>
          <w:rFonts w:ascii="Helvetica" w:hAnsi="Helvetica" w:cs="Arial"/>
        </w:rPr>
        <w:fldChar w:fldCharType="end"/>
      </w:r>
      <w:r w:rsidRPr="00726013">
        <w:rPr>
          <w:rFonts w:ascii="Helvetica" w:hAnsi="Helvetica" w:cs="Arial"/>
        </w:rPr>
        <w:fldChar w:fldCharType="end"/>
      </w:r>
      <w:r w:rsidRPr="00726013">
        <w:rPr>
          <w:rStyle w:val="HTMLTypewriter"/>
          <w:rFonts w:ascii="Helvetica" w:eastAsia="Calibri" w:hAnsi="Helvetica" w:cs="Arial"/>
          <w:sz w:val="18"/>
          <w:szCs w:val="18"/>
          <w:u w:val="single"/>
        </w:rPr>
        <w:t xml:space="preserve">Lacan destroys the </w:t>
      </w:r>
      <w:r w:rsidRPr="00726013">
        <w:rPr>
          <w:rStyle w:val="HTMLTypewriter"/>
          <w:rFonts w:ascii="Helvetica" w:eastAsia="Calibri" w:hAnsi="Helvetica" w:cs="Arial"/>
          <w:sz w:val="18"/>
          <w:szCs w:val="18"/>
        </w:rPr>
        <w:t xml:space="preserve">sphere, a </w:t>
      </w:r>
      <w:r w:rsidRPr="00726013">
        <w:rPr>
          <w:rStyle w:val="HTMLTypewriter"/>
          <w:rFonts w:ascii="Helvetica" w:eastAsia="Calibri" w:hAnsi="Helvetica" w:cs="Arial"/>
          <w:sz w:val="18"/>
          <w:szCs w:val="18"/>
          <w:u w:val="single"/>
        </w:rPr>
        <w:t xml:space="preserve">privileged manner of hiding the "void of Being" while setting up a topology of the speaking being aimed at a non-metaphoric writing, lest topology not convey the nostalgia forever attempting to restore a certain symbolic hierarchy, a specific last word on the real of </w:t>
      </w:r>
      <w:r w:rsidRPr="00726013">
        <w:rPr>
          <w:rStyle w:val="HTMLTypewriter"/>
          <w:rFonts w:ascii="Helvetica" w:eastAsia="Calibri" w:hAnsi="Helvetica" w:cs="Arial"/>
          <w:iCs/>
          <w:sz w:val="18"/>
          <w:szCs w:val="18"/>
          <w:u w:val="single"/>
        </w:rPr>
        <w:t>jouissance</w:t>
      </w:r>
      <w:r w:rsidRPr="00726013">
        <w:rPr>
          <w:rStyle w:val="HTMLTypewriter"/>
          <w:rFonts w:ascii="Helvetica" w:eastAsia="Calibri" w:hAnsi="Helvetica" w:cs="Arial"/>
          <w:sz w:val="18"/>
          <w:szCs w:val="18"/>
          <w:u w:val="single"/>
        </w:rPr>
        <w:t xml:space="preserve"> and its empty place in the symbolic.</w:t>
      </w:r>
      <w:r w:rsidRPr="00726013">
        <w:rPr>
          <w:rFonts w:ascii="Helvetica" w:hAnsi="Helvetica" w:cs="Arial"/>
        </w:rPr>
        <w:br/>
      </w:r>
      <w:r w:rsidRPr="00726013">
        <w:rPr>
          <w:rFonts w:ascii="Helvetica" w:hAnsi="Helvetica" w:cs="Arial"/>
        </w:rPr>
        <w:fldChar w:fldCharType="begin"/>
      </w:r>
      <w:r w:rsidRPr="00726013">
        <w:rPr>
          <w:rFonts w:ascii="Helvetica" w:hAnsi="Helvetica" w:cs="Arial"/>
        </w:rPr>
        <w:instrText xml:space="preserve"> INCLUDEPICTURE "http://www.lacan.com/SINGLEP.GIF" \* MERGEFORMATINET </w:instrText>
      </w:r>
      <w:r w:rsidRPr="00726013">
        <w:rPr>
          <w:rFonts w:ascii="Helvetica" w:hAnsi="Helvetica" w:cs="Arial"/>
        </w:rPr>
        <w:fldChar w:fldCharType="separate"/>
      </w:r>
      <w:r w:rsidR="00000000" w:rsidRPr="00726013">
        <w:rPr>
          <w:rFonts w:ascii="Helvetica" w:hAnsi="Helvetica" w:cs="Arial"/>
        </w:rPr>
        <w:fldChar w:fldCharType="begin"/>
      </w:r>
      <w:r w:rsidR="00000000" w:rsidRPr="00726013">
        <w:rPr>
          <w:rFonts w:ascii="Helvetica" w:hAnsi="Helvetica" w:cs="Arial"/>
        </w:rPr>
        <w:instrText xml:space="preserve"> INCLUDEPICTURE  "http://www.lacan.com/SINGLEP.GIF" \* MERGEFORMATINET </w:instrText>
      </w:r>
      <w:r w:rsidR="00000000" w:rsidRPr="00726013">
        <w:rPr>
          <w:rFonts w:ascii="Helvetica" w:hAnsi="Helvetica" w:cs="Arial"/>
        </w:rPr>
        <w:fldChar w:fldCharType="separate"/>
      </w:r>
      <w:r w:rsidR="00726013" w:rsidRPr="00726013">
        <w:rPr>
          <w:rFonts w:ascii="Helvetica" w:hAnsi="Helvetica" w:cs="Arial"/>
          <w:noProof/>
        </w:rPr>
        <w:drawing>
          <wp:inline distT="0" distB="0" distL="0" distR="0">
            <wp:extent cx="12700" cy="12700"/>
            <wp:effectExtent l="0" t="0" r="0" b="0"/>
            <wp:docPr id="2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00000000" w:rsidRPr="00726013">
        <w:rPr>
          <w:rFonts w:ascii="Helvetica" w:hAnsi="Helvetica" w:cs="Arial"/>
        </w:rPr>
        <w:fldChar w:fldCharType="end"/>
      </w:r>
      <w:r w:rsidRPr="00726013">
        <w:rPr>
          <w:rFonts w:ascii="Helvetica" w:hAnsi="Helvetica" w:cs="Arial"/>
        </w:rPr>
        <w:fldChar w:fldCharType="end"/>
      </w:r>
      <w:r w:rsidRPr="00726013">
        <w:rPr>
          <w:rStyle w:val="HTMLTypewriter"/>
          <w:rFonts w:ascii="Helvetica" w:eastAsia="Calibri" w:hAnsi="Helvetica" w:cs="Arial"/>
          <w:sz w:val="18"/>
          <w:szCs w:val="18"/>
        </w:rPr>
        <w:t>The emphasis of this article is not only on the fact that Heidegger unintentionally broached psychoanalysis before it was conceived. We have yet tried to exacerbate the experience of psychoanalysis</w:t>
      </w:r>
      <w:r w:rsidRPr="00726013">
        <w:rPr>
          <w:rStyle w:val="HTMLTypewriter"/>
          <w:rFonts w:ascii="Helvetica" w:eastAsia="Calibri" w:hAnsi="Helvetica" w:cs="Arial"/>
          <w:sz w:val="18"/>
          <w:szCs w:val="18"/>
          <w:u w:val="single"/>
        </w:rPr>
        <w:t xml:space="preserve">, interrogating the fact that the speaking being may be "cured" in its core of the most subtle form of his </w:t>
      </w:r>
      <w:proofErr w:type="spellStart"/>
      <w:r w:rsidRPr="00726013">
        <w:rPr>
          <w:rStyle w:val="HTMLTypewriter"/>
          <w:rFonts w:ascii="Helvetica" w:eastAsia="Calibri" w:hAnsi="Helvetica" w:cs="Arial"/>
          <w:iCs/>
          <w:sz w:val="18"/>
          <w:szCs w:val="18"/>
          <w:u w:val="single"/>
        </w:rPr>
        <w:t>fantasme</w:t>
      </w:r>
      <w:proofErr w:type="spellEnd"/>
      <w:r w:rsidRPr="00726013">
        <w:rPr>
          <w:rStyle w:val="HTMLTypewriter"/>
          <w:rFonts w:ascii="Helvetica" w:eastAsia="Calibri" w:hAnsi="Helvetica" w:cs="Arial"/>
          <w:sz w:val="18"/>
          <w:szCs w:val="18"/>
        </w:rPr>
        <w:t>-the metaphysics that always returns with the meaning that may hide its contingency.</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19" w:name="_Toc147748801"/>
      <w:r w:rsidRPr="00726013">
        <w:rPr>
          <w:rFonts w:ascii="Helvetica" w:hAnsi="Helvetica"/>
        </w:rPr>
        <w:lastRenderedPageBreak/>
        <w:t xml:space="preserve">**State Bad, </w:t>
      </w:r>
      <w:proofErr w:type="spellStart"/>
      <w:r w:rsidRPr="00726013">
        <w:rPr>
          <w:rFonts w:ascii="Helvetica" w:hAnsi="Helvetica"/>
        </w:rPr>
        <w:t>Juhdge</w:t>
      </w:r>
      <w:proofErr w:type="spellEnd"/>
      <w:r w:rsidRPr="00726013">
        <w:rPr>
          <w:rFonts w:ascii="Helvetica" w:hAnsi="Helvetica"/>
        </w:rPr>
        <w:t>**</w:t>
      </w:r>
      <w:bookmarkStart w:id="820" w:name="_Toc128577834"/>
      <w:bookmarkStart w:id="821" w:name="_Toc130925898"/>
      <w:bookmarkEnd w:id="819"/>
    </w:p>
    <w:p w:rsidR="00DD4A27" w:rsidRPr="00726013" w:rsidRDefault="00DD4A27">
      <w:pPr>
        <w:pStyle w:val="BlockTitle1"/>
        <w:rPr>
          <w:rFonts w:ascii="Helvetica" w:hAnsi="Helvetica"/>
        </w:rPr>
      </w:pPr>
      <w:bookmarkStart w:id="822" w:name="_Toc147748802"/>
      <w:r w:rsidRPr="00726013">
        <w:rPr>
          <w:rFonts w:ascii="Helvetica" w:hAnsi="Helvetica"/>
        </w:rPr>
        <w:lastRenderedPageBreak/>
        <w:t>Strategic Use of State Good</w:t>
      </w:r>
      <w:bookmarkEnd w:id="822"/>
    </w:p>
    <w:bookmarkEnd w:id="820"/>
    <w:bookmarkEnd w:id="821"/>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Moralistic crusades aimed at changing the state are misleading about the nature of oppressive forces.  This obfuscation denies the potential for radical transformation</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b/>
          <w:sz w:val="28"/>
          <w:szCs w:val="28"/>
        </w:rPr>
      </w:pPr>
      <w:r w:rsidRPr="00726013">
        <w:rPr>
          <w:rFonts w:ascii="Helvetica" w:hAnsi="Helvetica" w:cs="Arial"/>
          <w:b/>
          <w:sz w:val="28"/>
          <w:u w:val="thick" w:color="000000"/>
        </w:rPr>
        <w:t>Brown</w:t>
      </w:r>
      <w:r w:rsidRPr="00726013">
        <w:rPr>
          <w:rFonts w:ascii="Helvetica" w:hAnsi="Helvetica" w:cs="Arial"/>
          <w:b/>
          <w:sz w:val="28"/>
          <w:szCs w:val="28"/>
        </w:rPr>
        <w:t>,</w:t>
      </w:r>
      <w:r w:rsidRPr="00726013">
        <w:rPr>
          <w:rFonts w:ascii="Helvetica" w:hAnsi="Helvetica" w:cs="Arial"/>
        </w:rPr>
        <w:t xml:space="preserve"> Professor Political Science UC Berkeley, </w:t>
      </w:r>
      <w:r w:rsidRPr="00726013">
        <w:rPr>
          <w:rFonts w:ascii="Helvetica" w:hAnsi="Helvetica" w:cs="Arial"/>
          <w:b/>
          <w:sz w:val="28"/>
          <w:u w:val="thick" w:color="000000"/>
        </w:rPr>
        <w:t>2K1</w:t>
      </w:r>
    </w:p>
    <w:p w:rsidR="00DD4A27" w:rsidRPr="00726013" w:rsidRDefault="00DD4A27">
      <w:pPr>
        <w:pStyle w:val="evidencetext"/>
        <w:rPr>
          <w:rFonts w:ascii="Helvetica" w:hAnsi="Helvetica" w:cs="Arial"/>
        </w:rPr>
      </w:pPr>
      <w:r w:rsidRPr="00726013">
        <w:rPr>
          <w:rFonts w:ascii="Helvetica" w:hAnsi="Helvetica" w:cs="Arial"/>
        </w:rPr>
        <w:t xml:space="preserve">(Wendy, </w:t>
      </w:r>
      <w:r w:rsidRPr="00726013">
        <w:rPr>
          <w:rFonts w:ascii="Helvetica" w:hAnsi="Helvetica" w:cs="Arial"/>
          <w:u w:val="single"/>
        </w:rPr>
        <w:t>Politics Out of History</w:t>
      </w:r>
      <w:r w:rsidRPr="00726013">
        <w:rPr>
          <w:rFonts w:ascii="Helvetica" w:hAnsi="Helvetica" w:cs="Arial"/>
        </w:rPr>
        <w:t>, pg. 35-37)</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b/>
          <w:u w:val="single"/>
        </w:rPr>
      </w:pPr>
      <w:r w:rsidRPr="00726013">
        <w:rPr>
          <w:rFonts w:ascii="Helvetica" w:hAnsi="Helvetica" w:cs="Arial"/>
        </w:rPr>
        <w:t xml:space="preserve">But here the problem goes well beyond superficiality of political analysis or compensatory gestures in the face of felt impotence. </w:t>
      </w:r>
      <w:r w:rsidRPr="00726013">
        <w:rPr>
          <w:rFonts w:ascii="Helvetica" w:hAnsi="Helvetica" w:cs="Arial"/>
          <w:b/>
          <w:u w:val="single"/>
        </w:rPr>
        <w:t>A mor</w:t>
      </w:r>
      <w:r w:rsidRPr="00726013">
        <w:rPr>
          <w:rFonts w:ascii="Helvetica" w:hAnsi="Helvetica" w:cs="Arial"/>
          <w:b/>
          <w:u w:val="single"/>
        </w:rPr>
        <w:softHyphen/>
        <w:t>alistic, gestural politics often inadvertently becomes a regressive poli</w:t>
      </w:r>
      <w:r w:rsidRPr="00726013">
        <w:rPr>
          <w:rFonts w:ascii="Helvetica" w:hAnsi="Helvetica" w:cs="Arial"/>
          <w:b/>
          <w:u w:val="single"/>
        </w:rPr>
        <w:softHyphen/>
        <w:t>tics. Moralizing condemnation</w:t>
      </w:r>
      <w:r w:rsidRPr="00726013">
        <w:rPr>
          <w:rFonts w:ascii="Helvetica" w:hAnsi="Helvetica" w:cs="Arial"/>
        </w:rPr>
        <w:t xml:space="preserve"> of the National Endowment for the Arts for not funding politically radical art, of the U.S. military or the White House for not embracing open homosexuality or sanctioning gay marriage, or even of the National Institutes of Health for not treat</w:t>
      </w:r>
      <w:r w:rsidRPr="00726013">
        <w:rPr>
          <w:rFonts w:ascii="Helvetica" w:hAnsi="Helvetica" w:cs="Arial"/>
        </w:rPr>
        <w:softHyphen/>
        <w:t xml:space="preserve">ing as a political priority the lives of HIV target populations (gay men, prostitutes, and drug addicts) </w:t>
      </w:r>
      <w:r w:rsidRPr="00726013">
        <w:rPr>
          <w:rFonts w:ascii="Helvetica" w:hAnsi="Helvetica" w:cs="Arial"/>
          <w:b/>
          <w:u w:val="single"/>
        </w:rPr>
        <w:t>conveys at best naive political expecta</w:t>
      </w:r>
      <w:r w:rsidRPr="00726013">
        <w:rPr>
          <w:rFonts w:ascii="Helvetica" w:hAnsi="Helvetica" w:cs="Arial"/>
          <w:b/>
          <w:u w:val="single"/>
        </w:rPr>
        <w:softHyphen/>
        <w:t>tions and at worst, patently confused ones. For this condemnation implicitly figures the state (and other mainstream institutions) as if it did not have specific political and economic investments, as if it were not the codification of various dominant social powers, but was, rather, a momentarily misguided parent who forgot her promise to treat all her children the same way.</w:t>
      </w:r>
      <w:r w:rsidRPr="00726013">
        <w:rPr>
          <w:rFonts w:ascii="Helvetica" w:hAnsi="Helvetica" w:cs="Arial"/>
        </w:rPr>
        <w:t xml:space="preserve"> These </w:t>
      </w:r>
      <w:r w:rsidRPr="00726013">
        <w:rPr>
          <w:rFonts w:ascii="Helvetica" w:hAnsi="Helvetica" w:cs="Arial"/>
          <w:b/>
          <w:u w:val="single"/>
        </w:rPr>
        <w:t>expressions of moralistic outrage implicitly cast the state as if it were or could be a deeply demo</w:t>
      </w:r>
      <w:r w:rsidRPr="00726013">
        <w:rPr>
          <w:rFonts w:ascii="Helvetica" w:hAnsi="Helvetica" w:cs="Arial"/>
          <w:b/>
          <w:u w:val="single"/>
        </w:rPr>
        <w:softHyphen/>
        <w:t>cratic and nonviolent institution;</w:t>
      </w:r>
      <w:r w:rsidRPr="00726013">
        <w:rPr>
          <w:rFonts w:ascii="Helvetica" w:hAnsi="Helvetica" w:cs="Arial"/>
        </w:rPr>
        <w:t xml:space="preserve"> conversely, </w:t>
      </w:r>
      <w:r w:rsidRPr="00726013">
        <w:rPr>
          <w:rFonts w:ascii="Helvetica" w:hAnsi="Helvetica" w:cs="Arial"/>
          <w:b/>
          <w:u w:val="single"/>
        </w:rPr>
        <w:t>it renders</w:t>
      </w:r>
      <w:r w:rsidRPr="00726013">
        <w:rPr>
          <w:rFonts w:ascii="Helvetica" w:hAnsi="Helvetica" w:cs="Arial"/>
        </w:rPr>
        <w:t xml:space="preserve"> radical art</w:t>
      </w:r>
      <w:r w:rsidRPr="00726013">
        <w:rPr>
          <w:rFonts w:ascii="Helvetica" w:hAnsi="Helvetica" w:cs="Arial"/>
          <w:b/>
          <w:u w:val="single"/>
        </w:rPr>
        <w:t>, rad</w:t>
      </w:r>
      <w:r w:rsidRPr="00726013">
        <w:rPr>
          <w:rFonts w:ascii="Helvetica" w:hAnsi="Helvetica" w:cs="Arial"/>
          <w:b/>
          <w:u w:val="single"/>
        </w:rPr>
        <w:softHyphen/>
        <w:t>ical social movements, and various fringe populations as if they were not potentially subversive, representing a significant political chal</w:t>
      </w:r>
      <w:r w:rsidRPr="00726013">
        <w:rPr>
          <w:rFonts w:ascii="Helvetica" w:hAnsi="Helvetica" w:cs="Arial"/>
          <w:b/>
          <w:u w:val="single"/>
        </w:rPr>
        <w:softHyphen/>
        <w:t>lenge to the norms of the regime, but rather were benign entities and populations entirely appropriate for the state to equally protect, fund, and promote.</w:t>
      </w:r>
      <w:r w:rsidRPr="00726013">
        <w:rPr>
          <w:rFonts w:ascii="Helvetica" w:hAnsi="Helvetica" w:cs="Arial"/>
        </w:rPr>
        <w:t xml:space="preserve"> Here, </w:t>
      </w:r>
      <w:r w:rsidRPr="00726013">
        <w:rPr>
          <w:rFonts w:ascii="Helvetica" w:hAnsi="Helvetica" w:cs="Arial"/>
          <w:b/>
          <w:u w:val="single"/>
        </w:rPr>
        <w:t xml:space="preserve">moralism’s objection to politics as a domain of power and history rather than principle is not simply irritating: it </w:t>
      </w:r>
      <w:proofErr w:type="spellStart"/>
      <w:r w:rsidRPr="00726013">
        <w:rPr>
          <w:rFonts w:ascii="Helvetica" w:hAnsi="Helvetica" w:cs="Arial"/>
          <w:b/>
          <w:u w:val="single"/>
        </w:rPr>
        <w:t>re</w:t>
      </w:r>
      <w:r w:rsidRPr="00726013">
        <w:rPr>
          <w:rFonts w:ascii="Helvetica" w:hAnsi="Helvetica" w:cs="Arial"/>
          <w:b/>
          <w:u w:val="single"/>
        </w:rPr>
        <w:softHyphen/>
        <w:t>suits</w:t>
      </w:r>
      <w:proofErr w:type="spellEnd"/>
      <w:r w:rsidRPr="00726013">
        <w:rPr>
          <w:rFonts w:ascii="Helvetica" w:hAnsi="Helvetica" w:cs="Arial"/>
          <w:b/>
          <w:u w:val="single"/>
        </w:rPr>
        <w:t xml:space="preserve"> in a troubling and confused political stance. It misleads about the nature of power, the state, and capitalism; it misleads about the nature of oppressive social forces, and about the scope of the project of transformation required by serious ambitions for justice. Such ob</w:t>
      </w:r>
      <w:r w:rsidRPr="00726013">
        <w:rPr>
          <w:rFonts w:ascii="Helvetica" w:hAnsi="Helvetica" w:cs="Arial"/>
          <w:b/>
          <w:u w:val="single"/>
        </w:rPr>
        <w:softHyphen/>
        <w:t>fuscation is not the aim of the moralists but falls within that more general package of displaced effects consequent to a felt yet unac</w:t>
      </w:r>
      <w:r w:rsidRPr="00726013">
        <w:rPr>
          <w:rFonts w:ascii="Helvetica" w:hAnsi="Helvetica" w:cs="Arial"/>
          <w:b/>
          <w:u w:val="single"/>
        </w:rPr>
        <w:softHyphen/>
        <w:t>knowledged impotence. It signals disavowed despair over the pros</w:t>
      </w:r>
      <w:r w:rsidRPr="00726013">
        <w:rPr>
          <w:rFonts w:ascii="Helvetica" w:hAnsi="Helvetica" w:cs="Arial"/>
          <w:b/>
          <w:u w:val="single"/>
        </w:rPr>
        <w:softHyphen/>
        <w:t>pects for more far-reaching transformations.</w:t>
      </w:r>
    </w:p>
    <w:p w:rsidR="00DD4A27" w:rsidRPr="00726013" w:rsidRDefault="00DD4A27">
      <w:pPr>
        <w:pStyle w:val="evidencetext"/>
        <w:rPr>
          <w:rFonts w:ascii="Helvetica" w:hAnsi="Helvetica" w:cs="Arial"/>
          <w:sz w:val="16"/>
        </w:rPr>
      </w:pPr>
    </w:p>
    <w:p w:rsidR="00DD4A27" w:rsidRPr="00726013" w:rsidRDefault="00DD4A27">
      <w:pPr>
        <w:pStyle w:val="Tag"/>
        <w:rPr>
          <w:rFonts w:ascii="Helvetica" w:hAnsi="Helvetica" w:cs="Arial"/>
        </w:rPr>
      </w:pPr>
      <w:r w:rsidRPr="00726013">
        <w:rPr>
          <w:rFonts w:ascii="Helvetica" w:hAnsi="Helvetica" w:cs="Arial"/>
          <w:caps/>
        </w:rPr>
        <w:t>We must not reject the state- limited and strategic use of the state is vital to successful politics</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b/>
          <w:sz w:val="28"/>
          <w:szCs w:val="28"/>
        </w:rPr>
      </w:pPr>
      <w:r w:rsidRPr="00726013">
        <w:rPr>
          <w:rFonts w:ascii="Helvetica" w:hAnsi="Helvetica" w:cs="Arial"/>
          <w:b/>
          <w:sz w:val="28"/>
          <w:u w:val="thick" w:color="000000"/>
        </w:rPr>
        <w:t>Derrida</w:t>
      </w:r>
      <w:r w:rsidRPr="00726013">
        <w:rPr>
          <w:rFonts w:ascii="Helvetica" w:hAnsi="Helvetica" w:cs="Arial"/>
          <w:b/>
          <w:sz w:val="28"/>
          <w:szCs w:val="28"/>
        </w:rPr>
        <w:t xml:space="preserve">, </w:t>
      </w:r>
      <w:r w:rsidRPr="00726013">
        <w:rPr>
          <w:rFonts w:ascii="Helvetica" w:hAnsi="Helvetica" w:cs="Arial"/>
        </w:rPr>
        <w:t xml:space="preserve">French philosopher, </w:t>
      </w:r>
      <w:r w:rsidRPr="00726013">
        <w:rPr>
          <w:rFonts w:ascii="Helvetica" w:hAnsi="Helvetica" w:cs="Arial"/>
          <w:b/>
          <w:sz w:val="28"/>
          <w:u w:val="thick" w:color="000000"/>
        </w:rPr>
        <w:t>2K</w:t>
      </w:r>
    </w:p>
    <w:p w:rsidR="00DD4A27" w:rsidRPr="00726013" w:rsidRDefault="00DD4A27">
      <w:pPr>
        <w:pStyle w:val="evidencetext"/>
        <w:rPr>
          <w:rFonts w:ascii="Helvetica" w:hAnsi="Helvetica" w:cs="Arial"/>
        </w:rPr>
      </w:pPr>
      <w:r w:rsidRPr="00726013">
        <w:rPr>
          <w:rFonts w:ascii="Helvetica" w:hAnsi="Helvetica" w:cs="Arial"/>
        </w:rPr>
        <w:t>(Jacques, “Intellectual Courage: An Interview” Culture Machine http://culturemachine.tees.ac.uk/Cmach/Backissues/j002/articles/art_derr.htm)</w:t>
      </w:r>
    </w:p>
    <w:p w:rsidR="00DD4A27" w:rsidRPr="00726013" w:rsidRDefault="00DD4A27">
      <w:pPr>
        <w:pStyle w:val="evidencetext"/>
        <w:rPr>
          <w:rFonts w:ascii="Helvetica" w:hAnsi="Helvetica" w:cs="Arial"/>
        </w:rPr>
      </w:pPr>
    </w:p>
    <w:p w:rsidR="00DD4A27" w:rsidRPr="00726013" w:rsidRDefault="00DD4A27">
      <w:pPr>
        <w:pStyle w:val="evidencetext"/>
        <w:rPr>
          <w:rStyle w:val="reduce2"/>
          <w:rFonts w:ascii="Helvetica" w:hAnsi="Helvetica"/>
        </w:rPr>
      </w:pPr>
      <w:r w:rsidRPr="00726013">
        <w:rPr>
          <w:rStyle w:val="reduce2"/>
          <w:rFonts w:ascii="Helvetica" w:hAnsi="Helvetica"/>
        </w:rPr>
        <w:t xml:space="preserve">Q: Two essential problems of </w:t>
      </w:r>
      <w:proofErr w:type="spellStart"/>
      <w:r w:rsidRPr="00726013">
        <w:rPr>
          <w:rStyle w:val="reduce2"/>
          <w:rFonts w:ascii="Helvetica" w:hAnsi="Helvetica"/>
        </w:rPr>
        <w:t>globalisation</w:t>
      </w:r>
      <w:proofErr w:type="spellEnd"/>
      <w:r w:rsidRPr="00726013">
        <w:rPr>
          <w:rStyle w:val="reduce2"/>
          <w:rFonts w:ascii="Helvetica" w:hAnsi="Helvetica"/>
        </w:rPr>
        <w:t xml:space="preserve"> are the dissolution of the state and the impotence of politics. In your recently published text 'Cosmopolites de </w:t>
      </w:r>
      <w:proofErr w:type="spellStart"/>
      <w:r w:rsidRPr="00726013">
        <w:rPr>
          <w:rStyle w:val="reduce2"/>
          <w:rFonts w:ascii="Helvetica" w:hAnsi="Helvetica"/>
        </w:rPr>
        <w:t>tous</w:t>
      </w:r>
      <w:proofErr w:type="spellEnd"/>
      <w:r w:rsidRPr="00726013">
        <w:rPr>
          <w:rStyle w:val="reduce2"/>
          <w:rFonts w:ascii="Helvetica" w:hAnsi="Helvetica"/>
        </w:rPr>
        <w:t xml:space="preserve"> les pays, encore un effort!', you develop certain ideas concerning a new right to asylum and a new balance of power between the different places of the political in view of a possible new role of the city. How do you think philosophy could and should react to the problems mentioned with a kind of institutional fantasy? </w:t>
      </w:r>
    </w:p>
    <w:p w:rsidR="00DD4A27" w:rsidRPr="00726013" w:rsidRDefault="00DD4A27">
      <w:pPr>
        <w:pStyle w:val="evidencetext"/>
        <w:rPr>
          <w:rFonts w:ascii="Helvetica" w:hAnsi="Helvetica" w:cs="Arial"/>
          <w:b/>
          <w:u w:val="single"/>
        </w:rPr>
      </w:pPr>
      <w:r w:rsidRPr="00726013">
        <w:rPr>
          <w:rStyle w:val="reduce2"/>
          <w:rFonts w:ascii="Helvetica" w:hAnsi="Helvetica"/>
        </w:rPr>
        <w:lastRenderedPageBreak/>
        <w:t>JD: I am not sure I understand what you call 'institutional fantasy'. All political experimentation like the initiative of the 'refugee city', despite its limits and its inevitably preliminary character, has in it a philosophical dimension. It requires us to interrogate the essence and the history of the state. All political innovation touches on philosophy. The 'true' political action always engages with a philosophy.</w:t>
      </w:r>
      <w:r w:rsidRPr="00726013">
        <w:rPr>
          <w:rFonts w:ascii="Helvetica" w:hAnsi="Helvetica" w:cs="Arial"/>
        </w:rPr>
        <w:t xml:space="preserve"> </w:t>
      </w:r>
      <w:r w:rsidRPr="00726013">
        <w:rPr>
          <w:rFonts w:ascii="Helvetica" w:hAnsi="Helvetica" w:cs="Arial"/>
          <w:b/>
          <w:u w:val="single"/>
        </w:rPr>
        <w:t>All action, all political decision making, must invent its norm or rule</w:t>
      </w:r>
      <w:r w:rsidRPr="00726013">
        <w:rPr>
          <w:rFonts w:ascii="Helvetica" w:hAnsi="Helvetica" w:cs="Arial"/>
        </w:rPr>
        <w:t xml:space="preserve">. </w:t>
      </w:r>
      <w:r w:rsidRPr="00726013">
        <w:rPr>
          <w:rStyle w:val="reduce2"/>
          <w:rFonts w:ascii="Helvetica" w:hAnsi="Helvetica"/>
        </w:rPr>
        <w:t>Such a gesture traverses or implies philosophy. Meanwhile, at the risk of appearing self-contradictory, I believe that</w:t>
      </w:r>
      <w:r w:rsidRPr="00726013">
        <w:rPr>
          <w:rFonts w:ascii="Helvetica" w:hAnsi="Helvetica" w:cs="Arial"/>
        </w:rPr>
        <w:t xml:space="preserve"> </w:t>
      </w:r>
      <w:r w:rsidRPr="00726013">
        <w:rPr>
          <w:rFonts w:ascii="Helvetica" w:hAnsi="Helvetica" w:cs="Arial"/>
          <w:b/>
          <w:u w:val="single"/>
        </w:rPr>
        <w:t xml:space="preserve">one must fight against that which you call the 'dissolution of the state' (for the state can in turn limit the private forces of appropriation, the concentrations of economic power, it can retard a violent </w:t>
      </w:r>
      <w:proofErr w:type="spellStart"/>
      <w:r w:rsidRPr="00726013">
        <w:rPr>
          <w:rFonts w:ascii="Helvetica" w:hAnsi="Helvetica" w:cs="Arial"/>
          <w:b/>
          <w:u w:val="single"/>
        </w:rPr>
        <w:t>depoliticisation</w:t>
      </w:r>
      <w:proofErr w:type="spellEnd"/>
      <w:r w:rsidRPr="00726013">
        <w:rPr>
          <w:rFonts w:ascii="Helvetica" w:hAnsi="Helvetica" w:cs="Arial"/>
          <w:b/>
          <w:u w:val="single"/>
        </w:rPr>
        <w:t xml:space="preserve"> that acts in the name of the 'market'), and above all resist the state where it gives in too easily to the nationalism of the nation state or to the representation of socio-economic hegemony. Each time one must </w:t>
      </w:r>
      <w:proofErr w:type="spellStart"/>
      <w:r w:rsidRPr="00726013">
        <w:rPr>
          <w:rFonts w:ascii="Helvetica" w:hAnsi="Helvetica" w:cs="Arial"/>
          <w:b/>
          <w:u w:val="single"/>
        </w:rPr>
        <w:t>analyse</w:t>
      </w:r>
      <w:proofErr w:type="spellEnd"/>
      <w:r w:rsidRPr="00726013">
        <w:rPr>
          <w:rFonts w:ascii="Helvetica" w:hAnsi="Helvetica" w:cs="Arial"/>
          <w:b/>
          <w:u w:val="single"/>
        </w:rPr>
        <w:t xml:space="preserve">, invent a new rule: here to contest the state, there to consolidate it. The realm of politics is not co-extensive with the state, contrary to what one believes nowadays. The necessary </w:t>
      </w:r>
      <w:proofErr w:type="spellStart"/>
      <w:r w:rsidRPr="00726013">
        <w:rPr>
          <w:rFonts w:ascii="Helvetica" w:hAnsi="Helvetica" w:cs="Arial"/>
          <w:b/>
          <w:u w:val="single"/>
        </w:rPr>
        <w:t>repoliticisation</w:t>
      </w:r>
      <w:proofErr w:type="spellEnd"/>
      <w:r w:rsidRPr="00726013">
        <w:rPr>
          <w:rFonts w:ascii="Helvetica" w:hAnsi="Helvetica" w:cs="Arial"/>
          <w:b/>
          <w:u w:val="single"/>
        </w:rPr>
        <w:t xml:space="preserve"> does not need to serve a new cult of the state. One ought to operate with new dissociations and accept complex and differentiated practices. </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23" w:name="_Toc147748803"/>
      <w:r w:rsidRPr="00726013">
        <w:rPr>
          <w:rFonts w:ascii="Helvetica" w:hAnsi="Helvetica"/>
        </w:rPr>
        <w:lastRenderedPageBreak/>
        <w:t>State is Key to Solving Oppression (1/2)</w:t>
      </w:r>
      <w:bookmarkEnd w:id="82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INDIVIDUAL ACTION ALONE IS NOT ENOUGH—THE STATE IS CRITICAL TO JUMPSTART HUMAN RIGHTS RECORDS THAT PREVENT WAR AND OPPRESSION</w:t>
      </w:r>
    </w:p>
    <w:p w:rsidR="00DD4A27" w:rsidRPr="00726013" w:rsidRDefault="00DD4A27">
      <w:pPr>
        <w:ind w:left="720"/>
        <w:rPr>
          <w:rFonts w:ascii="Helvetica" w:hAnsi="Helvetica" w:cs="Arial"/>
          <w:color w:val="000000"/>
          <w:sz w:val="10"/>
        </w:rPr>
      </w:pPr>
    </w:p>
    <w:p w:rsidR="00DD4A27" w:rsidRPr="00726013" w:rsidRDefault="00DD4A27">
      <w:pPr>
        <w:ind w:left="720"/>
        <w:rPr>
          <w:rFonts w:ascii="Helvetica" w:hAnsi="Helvetica" w:cs="Arial"/>
          <w:color w:val="000000"/>
        </w:rPr>
      </w:pPr>
      <w:r w:rsidRPr="00726013">
        <w:rPr>
          <w:rFonts w:ascii="Helvetica" w:hAnsi="Helvetica" w:cs="Arial"/>
          <w:color w:val="000000"/>
        </w:rPr>
        <w:t xml:space="preserve">William W. </w:t>
      </w:r>
      <w:r w:rsidRPr="00726013">
        <w:rPr>
          <w:rFonts w:ascii="Helvetica" w:hAnsi="Helvetica" w:cs="Arial"/>
          <w:b/>
          <w:color w:val="000000"/>
          <w:sz w:val="28"/>
          <w:u w:val="thick" w:color="000000"/>
        </w:rPr>
        <w:t>Burke-White</w:t>
      </w:r>
      <w:r w:rsidRPr="00726013">
        <w:rPr>
          <w:rFonts w:ascii="Helvetica" w:hAnsi="Helvetica" w:cs="Arial"/>
          <w:color w:val="000000"/>
        </w:rPr>
        <w:t>, Lecturer, Public and International Affairs and Senior Special Assistant to the Dean, Woodrow Wilson School of Public and International Affairs, Princeton University, “Human Rights and National Security: The Strategic Correlation,” THE HARVARD ENVIRONMENTAL LAW REVIEW v. 17, Spring 20</w:t>
      </w:r>
      <w:r w:rsidRPr="00726013">
        <w:rPr>
          <w:rFonts w:ascii="Helvetica" w:hAnsi="Helvetica" w:cs="Arial"/>
          <w:b/>
          <w:color w:val="000000"/>
          <w:sz w:val="28"/>
          <w:u w:val="thick" w:color="000000"/>
        </w:rPr>
        <w:t>04</w:t>
      </w:r>
      <w:r w:rsidRPr="00726013">
        <w:rPr>
          <w:rFonts w:ascii="Helvetica" w:hAnsi="Helvetica" w:cs="Arial"/>
          <w:color w:val="000000"/>
        </w:rPr>
        <w:t>, p. 266-267.</w:t>
      </w:r>
    </w:p>
    <w:p w:rsidR="00DD4A27" w:rsidRPr="00726013" w:rsidRDefault="00DD4A27">
      <w:pPr>
        <w:pStyle w:val="evidencetext"/>
        <w:rPr>
          <w:rStyle w:val="Author"/>
          <w:rFonts w:ascii="Helvetica" w:hAnsi="Helvetica" w:cs="Arial"/>
          <w:b w:val="0"/>
          <w:bCs w:val="0"/>
          <w:sz w:val="10"/>
          <w:szCs w:val="20"/>
        </w:rPr>
      </w:pPr>
    </w:p>
    <w:p w:rsidR="00DD4A27" w:rsidRPr="00726013" w:rsidRDefault="00DD4A27">
      <w:pPr>
        <w:pStyle w:val="evidencetext"/>
        <w:rPr>
          <w:rFonts w:ascii="Helvetica" w:hAnsi="Helvetica" w:cs="Arial"/>
          <w:u w:val="single"/>
        </w:rPr>
      </w:pPr>
      <w:r w:rsidRPr="00726013">
        <w:rPr>
          <w:rFonts w:ascii="Helvetica" w:hAnsi="Helvetica" w:cs="Arial"/>
          <w:sz w:val="10"/>
          <w:u w:val="single"/>
        </w:rPr>
        <w:t>The social beliefs explanation begins from the proposition that individuals within human rights protecting states share a preference for a minimum set of protections of human rights. This assumption is appropriate for two reasons. First, according to liberal political science theory, state policy represents the preferences of some subset of the domestic polity.  n100</w:t>
      </w:r>
      <w:r w:rsidRPr="00726013">
        <w:rPr>
          <w:rFonts w:ascii="Helvetica" w:hAnsi="Helvetica" w:cs="Arial"/>
          <w:u w:val="single"/>
        </w:rPr>
        <w:t xml:space="preserve"> </w:t>
      </w:r>
      <w:r w:rsidRPr="00726013">
        <w:rPr>
          <w:rFonts w:ascii="Helvetica" w:hAnsi="Helvetica" w:cs="Arial"/>
          <w:highlight w:val="cyan"/>
          <w:u w:val="single"/>
        </w:rPr>
        <w:t>If the observed state policy is to protect human rights</w:t>
      </w:r>
      <w:r w:rsidRPr="00726013">
        <w:rPr>
          <w:rFonts w:ascii="Helvetica" w:hAnsi="Helvetica" w:cs="Arial"/>
          <w:u w:val="single"/>
        </w:rPr>
        <w:t xml:space="preserve">, </w:t>
      </w:r>
      <w:r w:rsidRPr="00726013">
        <w:rPr>
          <w:rFonts w:ascii="Helvetica" w:hAnsi="Helvetica" w:cs="Arial"/>
          <w:sz w:val="10"/>
          <w:u w:val="single"/>
        </w:rPr>
        <w:t xml:space="preserve">then at least some subset of the domestic </w:t>
      </w:r>
      <w:proofErr w:type="spellStart"/>
      <w:r w:rsidRPr="00726013">
        <w:rPr>
          <w:rFonts w:ascii="Helvetica" w:hAnsi="Helvetica" w:cs="Arial"/>
          <w:sz w:val="10"/>
          <w:u w:val="single"/>
        </w:rPr>
        <w:t>polity</w:t>
      </w:r>
      <w:proofErr w:type="spellEnd"/>
      <w:r w:rsidRPr="00726013">
        <w:rPr>
          <w:rFonts w:ascii="Helvetica" w:hAnsi="Helvetica" w:cs="Arial"/>
          <w:sz w:val="10"/>
          <w:u w:val="single"/>
        </w:rPr>
        <w:t xml:space="preserve"> must share that preference. Second, </w:t>
      </w:r>
      <w:r w:rsidRPr="00726013">
        <w:rPr>
          <w:rFonts w:ascii="Helvetica" w:hAnsi="Helvetica" w:cs="Arial"/>
          <w:highlight w:val="cyan"/>
          <w:u w:val="single"/>
        </w:rPr>
        <w:t>even if individuals within a domestic polity seek a variety of differentiated ends, basic respect for human rights allows individuals to purs</w:t>
      </w:r>
      <w:r w:rsidRPr="00726013">
        <w:rPr>
          <w:rFonts w:ascii="Helvetica" w:hAnsi="Helvetica" w:cs="Arial"/>
          <w:u w:val="single"/>
        </w:rPr>
        <w:t>ue--to some degree at least--</w:t>
      </w:r>
      <w:r w:rsidRPr="00726013">
        <w:rPr>
          <w:rFonts w:ascii="Helvetica" w:hAnsi="Helvetica" w:cs="Arial"/>
          <w:highlight w:val="cyan"/>
          <w:u w:val="single"/>
        </w:rPr>
        <w:t>those ends as they define them</w:t>
      </w:r>
      <w:r w:rsidRPr="00726013">
        <w:rPr>
          <w:rFonts w:ascii="Helvetica" w:hAnsi="Helvetica" w:cs="Arial"/>
          <w:u w:val="single"/>
        </w:rPr>
        <w:t xml:space="preserve">. </w:t>
      </w:r>
      <w:r w:rsidRPr="00726013">
        <w:rPr>
          <w:rFonts w:ascii="Helvetica" w:hAnsi="Helvetica" w:cs="Arial"/>
          <w:sz w:val="10"/>
          <w:u w:val="single"/>
        </w:rPr>
        <w:t xml:space="preserve">Liberal theory thus suggests that individuals within a human rights respecting state tend to support basic human rights provisions. The next step in the social beliefs argument is to recognize that respect for human rights has an inherently universalist tendency.  n101 Unlike cultural or national rights, human rights are just that--human. </w:t>
      </w:r>
      <w:r w:rsidRPr="00726013">
        <w:rPr>
          <w:rFonts w:ascii="Helvetica" w:hAnsi="Helvetica" w:cs="Arial"/>
          <w:sz w:val="10"/>
        </w:rPr>
        <w:t>They apply as much  [*267]  to those individuals within a domestic polity as to those outside the polity. Such cosmopolitan liberalism indicates that "the more people are free, the better off all are."  n102 The net result is that individuals within a human rights respecting state tend, on the average, to support the human rights of individuals in other states as well.</w:t>
      </w:r>
      <w:r w:rsidRPr="00726013">
        <w:rPr>
          <w:rFonts w:ascii="Helvetica" w:hAnsi="Helvetica" w:cs="Arial"/>
        </w:rPr>
        <w:t xml:space="preserve"> </w:t>
      </w:r>
      <w:r w:rsidRPr="00726013">
        <w:rPr>
          <w:rFonts w:ascii="Helvetica" w:hAnsi="Helvetica" w:cs="Arial"/>
          <w:highlight w:val="cyan"/>
          <w:u w:val="single"/>
        </w:rPr>
        <w:t>Given a set of universalist human rights</w:t>
      </w:r>
      <w:r w:rsidRPr="00726013">
        <w:rPr>
          <w:rFonts w:ascii="Helvetica" w:hAnsi="Helvetica" w:cs="Arial"/>
          <w:u w:val="single"/>
        </w:rPr>
        <w:t xml:space="preserve"> </w:t>
      </w:r>
      <w:r w:rsidRPr="00726013">
        <w:rPr>
          <w:rFonts w:ascii="Helvetica" w:hAnsi="Helvetica" w:cs="Arial"/>
          <w:sz w:val="10"/>
          <w:u w:val="single"/>
        </w:rPr>
        <w:t>values in states that respect human rights</w:t>
      </w:r>
      <w:r w:rsidRPr="00726013">
        <w:rPr>
          <w:rFonts w:ascii="Helvetica" w:hAnsi="Helvetica" w:cs="Arial"/>
          <w:u w:val="single"/>
        </w:rPr>
        <w:t>, t</w:t>
      </w:r>
      <w:r w:rsidRPr="00726013">
        <w:rPr>
          <w:rFonts w:ascii="Helvetica" w:hAnsi="Helvetica" w:cs="Arial"/>
          <w:highlight w:val="cyan"/>
          <w:u w:val="single"/>
        </w:rPr>
        <w:t>he policy articulated by the government may be one which respects human rights at home and demands their protection abroad.</w:t>
      </w:r>
      <w:r w:rsidRPr="00726013">
        <w:rPr>
          <w:rFonts w:ascii="Helvetica" w:hAnsi="Helvetica" w:cs="Arial"/>
          <w:u w:val="single"/>
        </w:rPr>
        <w:t xml:space="preserve"> </w:t>
      </w:r>
      <w:r w:rsidRPr="00726013">
        <w:rPr>
          <w:rFonts w:ascii="Helvetica" w:hAnsi="Helvetica" w:cs="Arial"/>
          <w:highlight w:val="cyan"/>
          <w:u w:val="single"/>
        </w:rPr>
        <w:t>This belief in a thin set of universal human rights may cause the leadership of the state to frame its security policy around that belief structure and to refrain from aggressive acts that would violate the human rights of citizens at home or abroad</w:t>
      </w:r>
      <w:r w:rsidRPr="00726013">
        <w:rPr>
          <w:rFonts w:ascii="Helvetica" w:hAnsi="Helvetica" w:cs="Arial"/>
          <w:highlight w:val="cyan"/>
        </w:rPr>
        <w:t>.</w:t>
      </w:r>
      <w:r w:rsidRPr="00726013">
        <w:rPr>
          <w:rFonts w:ascii="Helvetica" w:hAnsi="Helvetica" w:cs="Arial"/>
          <w:sz w:val="10"/>
        </w:rPr>
        <w:t xml:space="preserve"> As Peter Katzenstein argues, "security interests are defined by actors who respond to cultural factors."  n103 Acts of international aggression tend to impinge on the human rights of individuals in the target state and, at least temporarily, limit their freedom. After all, bombs, bullets, death and destruction are not consistent with respect for basic human rights.  n104 Framed in the liberal international relations theory terms of policy interdependence, international aggression by State A imposes costs on State B, whose citizens' human rights will be infringed upon by the act of aggression. This infringement in turn imposes costs on citizens in State A, whose citizens have a preference for the protection of the human rights of citizens in both states. This shared value of respect for human rights thus may restrain State A from pursuing international aggression.  n105 By contrast, a state which commits gross human rights violations against its own people will not be subject to this restraint. </w:t>
      </w:r>
      <w:r w:rsidRPr="00726013">
        <w:rPr>
          <w:rFonts w:ascii="Helvetica" w:hAnsi="Helvetica" w:cs="Arial"/>
          <w:sz w:val="10"/>
          <w:u w:val="single"/>
        </w:rPr>
        <w:t xml:space="preserve">Such violations often occur when the government has been "captured" by a select minority that chooses to violate human rights. If the citizens themselves are not in favor of human rights at home, they are unlikely to be committed to the enforcement of human rights abroad. </w:t>
      </w:r>
      <w:r w:rsidRPr="00726013">
        <w:rPr>
          <w:rFonts w:ascii="Helvetica" w:hAnsi="Helvetica" w:cs="Arial"/>
          <w:highlight w:val="cyan"/>
          <w:u w:val="single"/>
        </w:rPr>
        <w:t>Where capture occurs, the government is not responsive to the preferences of the domestic polity. In such cases</w:t>
      </w:r>
      <w:r w:rsidRPr="00726013">
        <w:rPr>
          <w:rFonts w:ascii="Helvetica" w:hAnsi="Helvetica" w:cs="Arial"/>
          <w:u w:val="single"/>
        </w:rPr>
        <w:t xml:space="preserve">, </w:t>
      </w:r>
      <w:r w:rsidRPr="00726013">
        <w:rPr>
          <w:rFonts w:ascii="Helvetica" w:hAnsi="Helvetica" w:cs="Arial"/>
          <w:highlight w:val="cyan"/>
          <w:u w:val="single"/>
        </w:rPr>
        <w:t>even if there is a strong preference among citizens to protect human rights at home and abroad, the government is unlikely to respond to those interests and its policies will not be constrained by them.</w:t>
      </w:r>
    </w:p>
    <w:p w:rsidR="00DD4A27" w:rsidRPr="00726013" w:rsidRDefault="00DD4A27">
      <w:pPr>
        <w:pStyle w:val="evidencetext"/>
        <w:rPr>
          <w:rFonts w:ascii="Helvetica" w:hAnsi="Helvetica" w:cs="Arial"/>
          <w:u w:val="single"/>
        </w:rPr>
      </w:pPr>
    </w:p>
    <w:p w:rsidR="00DD4A27" w:rsidRPr="00726013" w:rsidRDefault="00DD4A27">
      <w:pPr>
        <w:pStyle w:val="Tag"/>
        <w:rPr>
          <w:rFonts w:ascii="Helvetica" w:hAnsi="Helvetica" w:cs="Arial"/>
        </w:rPr>
      </w:pPr>
      <w:r w:rsidRPr="00726013">
        <w:rPr>
          <w:rFonts w:ascii="Helvetica" w:hAnsi="Helvetica" w:cs="Arial"/>
          <w:caps/>
        </w:rPr>
        <w:t>CALLS UPON THE STATE ARE THE ONLY WAY TO ACHIEVE SOCIAL PROGRESS – THE ALTERNATIVE IS A COMBINATION OF ANARCHY AND NIHILISM – WE END UP DITHERING IN THE FACE OF ATTROCITIES</w:t>
      </w:r>
    </w:p>
    <w:p w:rsidR="00DD4A27" w:rsidRPr="00726013" w:rsidRDefault="00DD4A27">
      <w:pPr>
        <w:pStyle w:val="evidencetext"/>
        <w:rPr>
          <w:rStyle w:val="CitesChar"/>
          <w:rFonts w:ascii="Helvetica" w:hAnsi="Helvetica" w:cs="Arial"/>
        </w:rPr>
      </w:pPr>
    </w:p>
    <w:p w:rsidR="00DD4A27" w:rsidRPr="00726013" w:rsidRDefault="00DD4A27">
      <w:pPr>
        <w:pStyle w:val="evidencetext"/>
        <w:ind w:right="0"/>
        <w:rPr>
          <w:rFonts w:ascii="Helvetica" w:hAnsi="Helvetica" w:cs="Arial"/>
        </w:rPr>
      </w:pPr>
      <w:r w:rsidRPr="00726013">
        <w:rPr>
          <w:rStyle w:val="CitesChar"/>
          <w:rFonts w:ascii="Helvetica" w:hAnsi="Helvetica" w:cs="Arial"/>
          <w:bCs w:val="0"/>
          <w:sz w:val="28"/>
          <w:u w:val="thick" w:color="000000"/>
        </w:rPr>
        <w:t>Walzer</w:t>
      </w:r>
      <w:r w:rsidRPr="00726013">
        <w:rPr>
          <w:rFonts w:ascii="Helvetica" w:hAnsi="Helvetica" w:cs="Arial"/>
        </w:rPr>
        <w:t xml:space="preserve">, Professor of Social Sciences at the Institute for Advanced Studies &amp; Former Professor at Harvard, </w:t>
      </w:r>
      <w:r w:rsidRPr="00726013">
        <w:rPr>
          <w:rStyle w:val="CitesChar"/>
          <w:rFonts w:ascii="Helvetica" w:hAnsi="Helvetica" w:cs="Arial"/>
          <w:bCs w:val="0"/>
          <w:sz w:val="28"/>
          <w:u w:val="thick" w:color="000000"/>
        </w:rPr>
        <w:t>1983</w:t>
      </w:r>
      <w:r w:rsidRPr="00726013">
        <w:rPr>
          <w:rFonts w:ascii="Helvetica" w:hAnsi="Helvetica" w:cs="Arial"/>
        </w:rPr>
        <w:t xml:space="preserve"> (Michael, “The Politics of Michel Foucault,” Dissent, Fall)</w:t>
      </w:r>
    </w:p>
    <w:p w:rsidR="00DD4A27" w:rsidRPr="00726013" w:rsidRDefault="00DD4A27">
      <w:pPr>
        <w:pStyle w:val="evidencetext"/>
        <w:rPr>
          <w:rFonts w:ascii="Helvetica" w:hAnsi="Helvetica" w:cs="Arial"/>
          <w:sz w:val="16"/>
        </w:rPr>
      </w:pPr>
    </w:p>
    <w:p w:rsidR="00DD4A27" w:rsidRPr="00726013" w:rsidRDefault="00DD4A27">
      <w:pPr>
        <w:pStyle w:val="evidencetext"/>
        <w:rPr>
          <w:rFonts w:ascii="Helvetica" w:hAnsi="Helvetica" w:cs="Arial"/>
        </w:rPr>
      </w:pPr>
      <w:r w:rsidRPr="00726013">
        <w:rPr>
          <w:rStyle w:val="reduce2"/>
          <w:rFonts w:ascii="Helvetica" w:hAnsi="Helvetica"/>
        </w:rPr>
        <w:t xml:space="preserve">Here again a comparison with Hobbes is illuminating. Hobbes thought that political sovereignty was a literal necessity--else life was nasty, brutish, and short. He supported every sort of sovereignty, and so for him tyranny was nothing more than "monarchy misliked." Foucault believes that discipline is necessary for this particular society-capitalist, </w:t>
      </w:r>
      <w:r w:rsidRPr="00726013">
        <w:rPr>
          <w:rStyle w:val="reduce2"/>
          <w:rFonts w:ascii="Helvetica" w:hAnsi="Helvetica"/>
        </w:rPr>
        <w:lastRenderedPageBreak/>
        <w:t>modern, or whatever; he abhors all its forms, every sort of confinement and control, and so</w:t>
      </w:r>
      <w:r w:rsidRPr="00726013">
        <w:rPr>
          <w:rFonts w:ascii="Helvetica" w:hAnsi="Helvetica" w:cs="Arial"/>
        </w:rPr>
        <w:t xml:space="preserve"> </w:t>
      </w:r>
      <w:r w:rsidRPr="00726013">
        <w:rPr>
          <w:rFonts w:ascii="Helvetica" w:hAnsi="Helvetica" w:cs="Arial"/>
          <w:u w:val="thick"/>
        </w:rPr>
        <w:t>for him liberalism is nothing more than discipline concealed. For neither Hobbes nor Foucault does the constitution or the law or even the actual workings of the political system make any difference</w:t>
      </w:r>
      <w:r w:rsidRPr="00726013">
        <w:rPr>
          <w:rFonts w:ascii="Helvetica" w:hAnsi="Helvetica" w:cs="Arial"/>
        </w:rPr>
        <w:t xml:space="preserve">. </w:t>
      </w:r>
      <w:r w:rsidRPr="00726013">
        <w:rPr>
          <w:rStyle w:val="reduce2"/>
          <w:rFonts w:ascii="Helvetica" w:hAnsi="Helvetica"/>
        </w:rPr>
        <w:t>In fact, I think</w:t>
      </w:r>
      <w:r w:rsidRPr="00726013">
        <w:rPr>
          <w:rFonts w:ascii="Helvetica" w:hAnsi="Helvetica" w:cs="Arial"/>
        </w:rPr>
        <w:t xml:space="preserve">, </w:t>
      </w:r>
      <w:r w:rsidRPr="00726013">
        <w:rPr>
          <w:rFonts w:ascii="Helvetica" w:hAnsi="Helvetica" w:cs="Arial"/>
          <w:u w:val="thick"/>
        </w:rPr>
        <w:t>these things make all the difference</w:t>
      </w:r>
      <w:r w:rsidRPr="00726013">
        <w:rPr>
          <w:rFonts w:ascii="Helvetica" w:hAnsi="Helvetica" w:cs="Arial"/>
        </w:rPr>
        <w:t xml:space="preserve">. </w:t>
      </w:r>
      <w:r w:rsidRPr="00726013">
        <w:rPr>
          <w:rStyle w:val="reduce2"/>
          <w:rFonts w:ascii="Helvetica" w:hAnsi="Helvetica"/>
        </w:rPr>
        <w:t>One of Foucault's followers, the author of a very intelligent essay on Discipline and Punish, draws from that book and the related interviews the extraordinary conclusion that the Russian Revolution failed because it "left intact the social hierarchies and in no way inhibited the functioning of the disciplinary techniques." Exactly wrong</w:t>
      </w:r>
      <w:r w:rsidRPr="00726013">
        <w:rPr>
          <w:rFonts w:ascii="Helvetica" w:hAnsi="Helvetica" w:cs="Arial"/>
        </w:rPr>
        <w:t xml:space="preserve">: </w:t>
      </w:r>
      <w:r w:rsidRPr="00726013">
        <w:rPr>
          <w:rFonts w:ascii="Helvetica" w:hAnsi="Helvetica" w:cs="Arial"/>
          <w:u w:val="thick"/>
        </w:rPr>
        <w:t>the Bolsheviks created a new regime that overwhelmed the old hierarchies and enormously expanded and intensified the use of disciplinary techniques</w:t>
      </w:r>
      <w:r w:rsidRPr="00726013">
        <w:rPr>
          <w:rFonts w:ascii="Helvetica" w:hAnsi="Helvetica" w:cs="Arial"/>
        </w:rPr>
        <w:t xml:space="preserve">.  </w:t>
      </w:r>
      <w:r w:rsidRPr="00726013">
        <w:rPr>
          <w:rStyle w:val="reduce2"/>
          <w:rFonts w:ascii="Helvetica" w:hAnsi="Helvetica"/>
        </w:rPr>
        <w:t xml:space="preserve">And they did this from the heart of the social system and not from what Foucault likes to </w:t>
      </w:r>
      <w:proofErr w:type="spellStart"/>
      <w:r w:rsidRPr="00726013">
        <w:rPr>
          <w:rStyle w:val="reduce2"/>
          <w:rFonts w:ascii="Helvetica" w:hAnsi="Helvetica"/>
        </w:rPr>
        <w:t>cal</w:t>
      </w:r>
      <w:proofErr w:type="spellEnd"/>
      <w:r w:rsidRPr="00726013">
        <w:rPr>
          <w:rStyle w:val="reduce2"/>
          <w:rFonts w:ascii="Helvetica" w:hAnsi="Helvetica"/>
        </w:rPr>
        <w:t xml:space="preserve"> the capillaries, from the center and not the extremities.</w:t>
      </w:r>
      <w:r w:rsidRPr="00726013">
        <w:rPr>
          <w:rFonts w:ascii="Helvetica" w:hAnsi="Helvetica" w:cs="Arial"/>
        </w:rPr>
        <w:t xml:space="preserve"> </w:t>
      </w:r>
      <w:r w:rsidRPr="00726013">
        <w:rPr>
          <w:rFonts w:ascii="Helvetica" w:hAnsi="Helvetica" w:cs="Arial"/>
          <w:u w:val="thick"/>
        </w:rPr>
        <w:t>Foucault desensitizes his reader to the importance of politics; but politics matters</w:t>
      </w:r>
      <w:r w:rsidRPr="00726013">
        <w:rPr>
          <w:rFonts w:ascii="Helvetica" w:hAnsi="Helvetica" w:cs="Arial"/>
        </w:rPr>
        <w:t xml:space="preserve">. </w:t>
      </w:r>
      <w:r w:rsidRPr="00726013">
        <w:rPr>
          <w:rStyle w:val="reduce2"/>
          <w:rFonts w:ascii="Helvetica" w:hAnsi="Helvetica"/>
        </w:rPr>
        <w:t xml:space="preserve">Power relations, he says, "are both intentional and </w:t>
      </w:r>
      <w:proofErr w:type="spellStart"/>
      <w:r w:rsidRPr="00726013">
        <w:rPr>
          <w:rStyle w:val="reduce2"/>
          <w:rFonts w:ascii="Helvetica" w:hAnsi="Helvetica"/>
        </w:rPr>
        <w:t>nonsubjective</w:t>
      </w:r>
      <w:proofErr w:type="spellEnd"/>
      <w:r w:rsidRPr="00726013">
        <w:rPr>
          <w:rStyle w:val="reduce2"/>
          <w:rFonts w:ascii="Helvetica" w:hAnsi="Helvetica"/>
        </w:rPr>
        <w:t>." I don't know what that sentence means, but I think that the contradictory words are intended (</w:t>
      </w:r>
      <w:proofErr w:type="spellStart"/>
      <w:r w:rsidRPr="00726013">
        <w:rPr>
          <w:rStyle w:val="reduce2"/>
          <w:rFonts w:ascii="Helvetica" w:hAnsi="Helvetica"/>
        </w:rPr>
        <w:t>nonsubjectively</w:t>
      </w:r>
      <w:proofErr w:type="spellEnd"/>
      <w:r w:rsidRPr="00726013">
        <w:rPr>
          <w:rStyle w:val="reduce2"/>
          <w:rFonts w:ascii="Helvetica" w:hAnsi="Helvetica"/>
        </w:rPr>
        <w:t>?) to apply to different levels of power</w:t>
      </w:r>
      <w:r w:rsidRPr="00726013">
        <w:rPr>
          <w:rFonts w:ascii="Helvetica" w:hAnsi="Helvetica" w:cs="Arial"/>
        </w:rPr>
        <w:t xml:space="preserve"> </w:t>
      </w:r>
      <w:r w:rsidRPr="00726013">
        <w:rPr>
          <w:rFonts w:ascii="Helvetica" w:hAnsi="Helvetica" w:cs="Arial"/>
          <w:u w:val="thick"/>
        </w:rPr>
        <w:t xml:space="preserve">Every disciplinary act is planned and calculated; power is intentional at the tactical level where guard confronts prisoner; </w:t>
      </w:r>
      <w:r w:rsidRPr="00726013">
        <w:rPr>
          <w:rStyle w:val="reduce2"/>
          <w:rFonts w:ascii="Helvetica" w:hAnsi="Helvetica"/>
        </w:rPr>
        <w:t>doctor, patient; lecturer, audience. But the set of power relations, the strategic connections, the deer -functionalism of power has no subject and is the product of no one's plan</w:t>
      </w:r>
      <w:r w:rsidRPr="00726013">
        <w:rPr>
          <w:rFonts w:ascii="Helvetica" w:hAnsi="Helvetica" w:cs="Arial"/>
        </w:rPr>
        <w:t xml:space="preserve">. </w:t>
      </w:r>
    </w:p>
    <w:p w:rsidR="00DD4A27" w:rsidRPr="00726013" w:rsidRDefault="00DD4A27">
      <w:pPr>
        <w:pStyle w:val="evidencetext"/>
        <w:rPr>
          <w:rFonts w:ascii="Helvetica" w:hAnsi="Helvetica" w:cs="Arial"/>
        </w:rPr>
      </w:pPr>
    </w:p>
    <w:p w:rsidR="00DD4A27" w:rsidRPr="00726013" w:rsidRDefault="00DD4A27">
      <w:pPr>
        <w:pStyle w:val="Tag"/>
        <w:ind w:left="720" w:firstLine="720"/>
        <w:rPr>
          <w:rFonts w:ascii="Helvetica" w:hAnsi="Helvetica" w:cs="Arial"/>
        </w:rPr>
      </w:pPr>
      <w:r w:rsidRPr="00726013">
        <w:rPr>
          <w:rFonts w:ascii="Helvetica" w:hAnsi="Helvetica" w:cs="Arial"/>
        </w:rPr>
        <w:t>…continued…</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State is Key to Solving Oppression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ab/>
      </w:r>
      <w:r w:rsidRPr="00726013">
        <w:rPr>
          <w:rFonts w:ascii="Helvetica" w:hAnsi="Helvetica" w:cs="Arial"/>
        </w:rPr>
        <w:tab/>
        <w:t>…continued…</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Fonts w:ascii="Helvetica" w:hAnsi="Helvetica" w:cs="Arial"/>
          <w:u w:val="thick"/>
        </w:rPr>
        <w:t xml:space="preserve">Foucault seems to disbelieve in principle in the existence of a dictator or a party or a state that shapes the character of disciplinary institutions. He is focused instead on what he thinks of as the "micro-fascism" of everyday life and has little to say about authoritarian or totalitarian politics-that is, about the forms of discipline that -are most specific </w:t>
      </w:r>
      <w:r w:rsidRPr="00726013">
        <w:rPr>
          <w:rStyle w:val="reduce2"/>
          <w:rFonts w:ascii="Helvetica" w:hAnsi="Helvetica"/>
        </w:rPr>
        <w:t>to his own lifetime. But these are not the forms most specific to his own country, and Foucault does believe in sticking close to the local exercise of power. Nor does he often use terms like "micro-fascism." He is not a "general intellectual" of the old sort-so he tells us-who provides an account</w:t>
      </w:r>
      <w:r w:rsidRPr="00726013">
        <w:rPr>
          <w:rFonts w:ascii="Helvetica" w:hAnsi="Helvetica" w:cs="Arial"/>
        </w:rPr>
        <w:t xml:space="preserve"> </w:t>
      </w:r>
      <w:r w:rsidRPr="00726013">
        <w:rPr>
          <w:rStyle w:val="reduce2"/>
          <w:rFonts w:ascii="Helvetica" w:hAnsi="Helvetica"/>
        </w:rPr>
        <w:t>and critique of society as a whole.' The general intellectual belongs to the age of the state and the party, when it still seemed possible to seize power and reconstruct society. He is, in the world of political knowledge, what the king is in the world of political power. Once we have cut off the king's head, power and knowledge alike take different forms</w:t>
      </w:r>
      <w:r w:rsidRPr="00726013">
        <w:rPr>
          <w:rFonts w:ascii="Helvetica" w:hAnsi="Helvetica" w:cs="Arial"/>
        </w:rPr>
        <w:t xml:space="preserve">. </w:t>
      </w:r>
      <w:r w:rsidRPr="00726013">
        <w:rPr>
          <w:rFonts w:ascii="Helvetica" w:hAnsi="Helvetica" w:cs="Arial"/>
          <w:u w:val="thick"/>
        </w:rPr>
        <w:t xml:space="preserve">Foucault's </w:t>
      </w:r>
      <w:r w:rsidRPr="00726013">
        <w:rPr>
          <w:rStyle w:val="reduce2"/>
          <w:rFonts w:ascii="Helvetica" w:hAnsi="Helvetica"/>
        </w:rPr>
        <w:t xml:space="preserve">more recent work is an effort to explain these forms, to work out what can be called a </w:t>
      </w:r>
      <w:r w:rsidRPr="00726013">
        <w:rPr>
          <w:rFonts w:ascii="Helvetica" w:hAnsi="Helvetica" w:cs="Arial"/>
          <w:u w:val="thick"/>
        </w:rPr>
        <w:t>political epistemology</w:t>
      </w:r>
      <w:r w:rsidRPr="00726013">
        <w:rPr>
          <w:rStyle w:val="reduce2"/>
          <w:rFonts w:ascii="Helvetica" w:hAnsi="Helvetica"/>
        </w:rPr>
        <w:t>. I now want to examine this epistemology, for it</w:t>
      </w:r>
      <w:r w:rsidRPr="00726013">
        <w:rPr>
          <w:rFonts w:ascii="Helvetica" w:hAnsi="Helvetica" w:cs="Arial"/>
        </w:rPr>
        <w:t xml:space="preserve"> </w:t>
      </w:r>
      <w:r w:rsidRPr="00726013">
        <w:rPr>
          <w:rFonts w:ascii="Helvetica" w:hAnsi="Helvetica" w:cs="Arial"/>
          <w:u w:val="thick"/>
        </w:rPr>
        <w:t>is the ultimate source of his anarchism/nihilism</w:t>
      </w:r>
      <w:r w:rsidRPr="00726013">
        <w:rPr>
          <w:rFonts w:ascii="Helvetica" w:hAnsi="Helvetica" w:cs="Arial"/>
        </w:rPr>
        <w:t xml:space="preserve">. </w:t>
      </w:r>
      <w:r w:rsidRPr="00726013">
        <w:rPr>
          <w:rStyle w:val="reduce2"/>
          <w:rFonts w:ascii="Helvetica" w:hAnsi="Helvetica"/>
        </w:rPr>
        <w:t xml:space="preserve">Sometimes Foucault seems to be committed to nothing more than an elaborate pun on the word "discipline"-which means, on the one hand, a branch of knowledge and on the other a system of correction and control. This is his argument: social life is discipline squared. Discipline makes discipline possible (the order of the two nouns can be reversed). Knowledge derives from and provides the grounds for social control; every particular form of social control rests on and makes possible a particular form of knowledge. It follows that power isn't merely repressive but also creative (even if all it creates is, say, the science of penology); and similarly, knowledge isn't merely ideological but also true. But this doesn't make either power or knowledge terribly attractive. Penology is "constituted" by the prison system in the obvious sense that there could not be a study of prisoners or of the effects of imprisonment if there were no prisons. One form of discipline generates the data that makes the other possible. At the same time, penology provides both the rationale and the intellectual structure of the prison system. There could be no exercise of discipline, at least no sustained and organized exercise, without disciplinary knowledge.  It is a nice model, though perhaps a little too easy. In any case, Foucault proceeds to generalize it. "Truth is a thing of this world: it is produced only by virtue of multiple forms of constraint. And it induces regular effects of power." So for every society, for every historical age, there is a regime of truth, unplanned but functional, generated somehow out of the network of power relations, out of the multiple forms of constraint, and enforced along with them. There are certain types of discourse that the society accepts "and makes . . . true," and there are mechanisms that enable us to distinguish true and false statements-and sanctions, so that we won't make mistakes. Foucault believes that truth is relative to its sanctions and knowledge to the constraints that produce it.  There would appear to be no independent standpoint, no possibility for the development of critical principles. Of course, one can ask the obvious questions: what is Foucault's standpoint? to what set of power relations is the genealogical </w:t>
      </w:r>
      <w:proofErr w:type="spellStart"/>
      <w:r w:rsidRPr="00726013">
        <w:rPr>
          <w:rStyle w:val="reduce2"/>
          <w:rFonts w:ascii="Helvetica" w:hAnsi="Helvetica"/>
        </w:rPr>
        <w:t>antidiscipline</w:t>
      </w:r>
      <w:proofErr w:type="spellEnd"/>
      <w:r w:rsidRPr="00726013">
        <w:rPr>
          <w:rStyle w:val="reduce2"/>
          <w:rFonts w:ascii="Helvetica" w:hAnsi="Helvetica"/>
        </w:rPr>
        <w:t xml:space="preserve"> connected'? Foucault is far too intelligent not to have worried about these questions. They are standard for any relativism. He responds in two ways: first by saying, as I have already noted, that his genealogies are fictions waiting for the "political realities" that will make them true. Each present invents its own past, but Foucault has invented a past for some future present. At other times, </w:t>
      </w:r>
      <w:r w:rsidRPr="00726013">
        <w:rPr>
          <w:rFonts w:ascii="Helvetica" w:hAnsi="Helvetica" w:cs="Arial"/>
          <w:u w:val="thick"/>
        </w:rPr>
        <w:t xml:space="preserve">Foucault </w:t>
      </w:r>
      <w:r w:rsidRPr="00726013">
        <w:rPr>
          <w:rStyle w:val="reduce2"/>
          <w:rFonts w:ascii="Helvetica" w:hAnsi="Helvetica"/>
        </w:rPr>
        <w:t xml:space="preserve">says more simply that his work is made possible by the events of '68 and by subsequent local revolts here and there along the disciplinary continuum. As the conventional disciplines are generated and validated by the conventional uses of power, so Foucault's </w:t>
      </w:r>
      <w:proofErr w:type="spellStart"/>
      <w:r w:rsidRPr="00726013">
        <w:rPr>
          <w:rStyle w:val="reduce2"/>
          <w:rFonts w:ascii="Helvetica" w:hAnsi="Helvetica"/>
        </w:rPr>
        <w:t>antidiscipline</w:t>
      </w:r>
      <w:proofErr w:type="spellEnd"/>
      <w:r w:rsidRPr="00726013">
        <w:rPr>
          <w:rStyle w:val="reduce2"/>
          <w:rFonts w:ascii="Helvetica" w:hAnsi="Helvetica"/>
        </w:rPr>
        <w:t xml:space="preserve"> is generated by the resistance to those uses. But I don't see, on Foucault's terms, how it can be validated by resistance until the resistance is successful (and it's not clear what success would mean). But perhaps, after all, the demand that Foucault show us the ground on which he stands, display his philosophical warrants, is beside the point. For he</w:t>
      </w:r>
      <w:r w:rsidRPr="00726013">
        <w:rPr>
          <w:rFonts w:ascii="Helvetica" w:hAnsi="Helvetica" w:cs="Arial"/>
        </w:rPr>
        <w:t xml:space="preserve"> </w:t>
      </w:r>
      <w:r w:rsidRPr="00726013">
        <w:rPr>
          <w:rFonts w:ascii="Helvetica" w:hAnsi="Helvetica" w:cs="Arial"/>
          <w:u w:val="thick"/>
        </w:rPr>
        <w:t>makes no demands on us that we adopt this or that critical principle or replace these disciplinary norms with some other set of norms. He is not an advocate</w:t>
      </w:r>
      <w:r w:rsidRPr="00726013">
        <w:rPr>
          <w:rFonts w:ascii="Helvetica" w:hAnsi="Helvetica" w:cs="Arial"/>
        </w:rPr>
        <w:t xml:space="preserve">. </w:t>
      </w:r>
      <w:r w:rsidRPr="00726013">
        <w:rPr>
          <w:rStyle w:val="reduce2"/>
          <w:rFonts w:ascii="Helvetica" w:hAnsi="Helvetica"/>
        </w:rPr>
        <w:t>We are to withdraw our belief in, say, the truth of penology and then support ..- what? Not every prison revolt, for there may be some that we have "good reason" not to support. At this point, it seems to me</w:t>
      </w:r>
      <w:r w:rsidRPr="00726013">
        <w:rPr>
          <w:rFonts w:ascii="Helvetica" w:hAnsi="Helvetica" w:cs="Arial"/>
        </w:rPr>
        <w:t xml:space="preserve">, </w:t>
      </w:r>
      <w:r w:rsidRPr="00726013">
        <w:rPr>
          <w:rFonts w:ascii="Helvetica" w:hAnsi="Helvetica" w:cs="Arial"/>
          <w:u w:val="thick"/>
        </w:rPr>
        <w:t xml:space="preserve">Foucault's position is simply incoherent. The powerful evocation of the disciplinary system gives way to an </w:t>
      </w:r>
      <w:proofErr w:type="spellStart"/>
      <w:r w:rsidRPr="00726013">
        <w:rPr>
          <w:rFonts w:ascii="Helvetica" w:hAnsi="Helvetica" w:cs="Arial"/>
          <w:u w:val="thick"/>
        </w:rPr>
        <w:t>antidisciplinarian</w:t>
      </w:r>
      <w:proofErr w:type="spellEnd"/>
      <w:r w:rsidRPr="00726013">
        <w:rPr>
          <w:rFonts w:ascii="Helvetica" w:hAnsi="Helvetica" w:cs="Arial"/>
          <w:u w:val="thick"/>
        </w:rPr>
        <w:t xml:space="preserve"> politics that is mostly rhetoric and posturing</w:t>
      </w:r>
      <w:r w:rsidRPr="00726013">
        <w:rPr>
          <w:rFonts w:ascii="Helvetica" w:hAnsi="Helvetica" w:cs="Arial"/>
          <w:sz w:val="16"/>
        </w:rPr>
        <w:t xml:space="preserve">. </w:t>
      </w:r>
      <w:r w:rsidRPr="00726013">
        <w:rPr>
          <w:rStyle w:val="reduce2"/>
          <w:rFonts w:ascii="Helvetica" w:hAnsi="Helvetica"/>
        </w:rPr>
        <w:t>But there is more that has to be said.</w:t>
      </w:r>
      <w:r w:rsidRPr="00726013">
        <w:rPr>
          <w:rFonts w:ascii="Helvetica" w:hAnsi="Helvetica" w:cs="Arial"/>
          <w:sz w:val="16"/>
        </w:rPr>
        <w:t xml:space="preserve"> </w:t>
      </w:r>
      <w:r w:rsidRPr="00726013">
        <w:rPr>
          <w:rFonts w:ascii="Helvetica" w:hAnsi="Helvetica" w:cs="Arial"/>
          <w:u w:val="thick"/>
        </w:rPr>
        <w:t>In those prison revolts with which we might rightly sympathize, the prisoners don't in fact call into question the line between guilt and innocence or the truth value of jurisprudence or penology. Their "discourse" takes a very different form: they describe the brutality of the prison authorities or the inhumanity of prison conditions</w:t>
      </w:r>
      <w:r w:rsidRPr="00726013">
        <w:rPr>
          <w:rFonts w:ascii="Helvetica" w:hAnsi="Helvetica" w:cs="Arial"/>
          <w:sz w:val="16"/>
        </w:rPr>
        <w:t xml:space="preserve">, </w:t>
      </w:r>
      <w:r w:rsidRPr="00726013">
        <w:rPr>
          <w:rStyle w:val="reduce2"/>
          <w:rFonts w:ascii="Helvetica" w:hAnsi="Helvetica"/>
        </w:rPr>
        <w:t>and they complain of punishments that go far beyond those to which they were legally condemned. They denounce official arbitrariness, harassment, favoritism, and so on.</w:t>
      </w:r>
      <w:r w:rsidRPr="00726013">
        <w:rPr>
          <w:rFonts w:ascii="Helvetica" w:hAnsi="Helvetica" w:cs="Arial"/>
          <w:sz w:val="16"/>
        </w:rPr>
        <w:t xml:space="preserve"> </w:t>
      </w:r>
      <w:r w:rsidRPr="00726013">
        <w:rPr>
          <w:rFonts w:ascii="Helvetica" w:hAnsi="Helvetica" w:cs="Arial"/>
          <w:u w:val="thick"/>
        </w:rPr>
        <w:t xml:space="preserve">They demand the introduction and enforcement of what we might best call the rule of law. And these descriptions, complaints, denunciations, and demands make an important point. Foucault is certainly right to say that the conventional truths </w:t>
      </w:r>
      <w:r w:rsidRPr="00726013">
        <w:rPr>
          <w:rStyle w:val="reduce2"/>
          <w:rFonts w:ascii="Helvetica" w:hAnsi="Helvetica"/>
        </w:rPr>
        <w:t xml:space="preserve">of morality, law, medicine, and psychiatry </w:t>
      </w:r>
      <w:r w:rsidRPr="00726013">
        <w:rPr>
          <w:rFonts w:ascii="Helvetica" w:hAnsi="Helvetica" w:cs="Arial"/>
          <w:u w:val="thick"/>
        </w:rPr>
        <w:t>are implicated in the exercise of power</w:t>
      </w:r>
      <w:r w:rsidRPr="00726013">
        <w:rPr>
          <w:rFonts w:ascii="Helvetica" w:hAnsi="Helvetica" w:cs="Arial"/>
          <w:sz w:val="16"/>
        </w:rPr>
        <w:t xml:space="preserve">; </w:t>
      </w:r>
      <w:r w:rsidRPr="00726013">
        <w:rPr>
          <w:rStyle w:val="reduce2"/>
          <w:rFonts w:ascii="Helvetica" w:hAnsi="Helvetica"/>
        </w:rPr>
        <w:t>that is a fact too easily forgotten by conventionally detached scientists, social scientists, and even philosophers</w:t>
      </w:r>
      <w:r w:rsidRPr="00726013">
        <w:rPr>
          <w:rFonts w:ascii="Helvetica" w:hAnsi="Helvetica" w:cs="Arial"/>
          <w:sz w:val="16"/>
        </w:rPr>
        <w:t xml:space="preserve">. </w:t>
      </w:r>
      <w:r w:rsidRPr="00726013">
        <w:rPr>
          <w:rFonts w:ascii="Helvetica" w:hAnsi="Helvetica" w:cs="Arial"/>
          <w:u w:val="thick"/>
        </w:rPr>
        <w:t>But those same truths also regulate the exercise of power. They set limits on what can rightly be done, and they give shape and conviction to the arguments the prisoners make. The limits are important even if they are in some sense arbitrary. They aren't entirely arbitrary</w:t>
      </w:r>
      <w:r w:rsidRPr="00726013">
        <w:rPr>
          <w:rFonts w:ascii="Helvetica" w:hAnsi="Helvetica" w:cs="Arial"/>
          <w:sz w:val="16"/>
        </w:rPr>
        <w:t xml:space="preserve">, </w:t>
      </w:r>
      <w:r w:rsidRPr="00726013">
        <w:rPr>
          <w:rStyle w:val="reduce2"/>
          <w:rFonts w:ascii="Helvetica" w:hAnsi="Helvetica"/>
        </w:rPr>
        <w:t>however</w:t>
      </w:r>
      <w:r w:rsidRPr="00726013">
        <w:rPr>
          <w:rFonts w:ascii="Helvetica" w:hAnsi="Helvetica" w:cs="Arial"/>
          <w:sz w:val="16"/>
        </w:rPr>
        <w:t xml:space="preserve">, </w:t>
      </w:r>
      <w:r w:rsidRPr="00726013">
        <w:rPr>
          <w:rFonts w:ascii="Helvetica" w:hAnsi="Helvetica" w:cs="Arial"/>
          <w:u w:val="thick"/>
        </w:rPr>
        <w:t xml:space="preserve">insofar as they are intrinsic to the particular disciplines </w:t>
      </w:r>
      <w:r w:rsidRPr="00726013">
        <w:rPr>
          <w:rStyle w:val="reduce2"/>
          <w:rFonts w:ascii="Helvetica" w:hAnsi="Helvetica"/>
        </w:rPr>
        <w:t>(in both senses of the word). The truths of jurisprudence and penology, for example, distinguish punishment from preventive detention. And the truths of psychiatry distinguish the internment of madmen from the internment of political dissidents</w:t>
      </w:r>
      <w:r w:rsidRPr="00726013">
        <w:rPr>
          <w:rFonts w:ascii="Helvetica" w:hAnsi="Helvetica" w:cs="Arial"/>
          <w:sz w:val="16"/>
        </w:rPr>
        <w:t xml:space="preserve">. </w:t>
      </w:r>
      <w:r w:rsidRPr="00726013">
        <w:rPr>
          <w:rFonts w:ascii="Helvetica" w:hAnsi="Helvetica" w:cs="Arial"/>
          <w:u w:val="thick"/>
        </w:rPr>
        <w:t>A liberal state is one that maintains the limits of its constituent disciplines and disciplinary institutions and that enforces their intrinsic principles. Authoritarian and totalitarian states, by contrast, override those limits, turning education into indoctrination, punishment into repression, asylums into prisons, and prisons into concentration camps</w:t>
      </w:r>
      <w:r w:rsidRPr="00726013">
        <w:rPr>
          <w:rFonts w:ascii="Helvetica" w:hAnsi="Helvetica" w:cs="Arial"/>
          <w:sz w:val="16"/>
        </w:rPr>
        <w:t xml:space="preserve">. </w:t>
      </w:r>
      <w:r w:rsidRPr="00726013">
        <w:rPr>
          <w:rStyle w:val="reduce2"/>
          <w:rFonts w:ascii="Helvetica" w:hAnsi="Helvetica"/>
        </w:rPr>
        <w:t>These are crude definitions; I won't insist upon them; amend them as you will. I only want to suggest the enormous importance of the political regime, the sovereign state. For</w:t>
      </w:r>
      <w:r w:rsidRPr="00726013">
        <w:rPr>
          <w:rFonts w:ascii="Helvetica" w:hAnsi="Helvetica" w:cs="Arial"/>
          <w:sz w:val="16"/>
        </w:rPr>
        <w:t xml:space="preserve"> </w:t>
      </w:r>
      <w:r w:rsidRPr="00726013">
        <w:rPr>
          <w:rFonts w:ascii="Helvetica" w:hAnsi="Helvetica" w:cs="Arial"/>
          <w:u w:val="thick"/>
        </w:rPr>
        <w:t>it is the state that establishes the general framework within which all other disciplinary institutions operate. It is the state that holds open or radically shuts down the possibility of local resistance. The agents of every disciplinary institution strive</w:t>
      </w:r>
      <w:r w:rsidRPr="00726013">
        <w:rPr>
          <w:rFonts w:ascii="Helvetica" w:hAnsi="Helvetica" w:cs="Arial"/>
          <w:sz w:val="16"/>
        </w:rPr>
        <w:t xml:space="preserve">, </w:t>
      </w:r>
      <w:r w:rsidRPr="00726013">
        <w:rPr>
          <w:rStyle w:val="reduce2"/>
          <w:rFonts w:ascii="Helvetica" w:hAnsi="Helvetica"/>
        </w:rPr>
        <w:t>of course</w:t>
      </w:r>
      <w:r w:rsidRPr="00726013">
        <w:rPr>
          <w:rFonts w:ascii="Helvetica" w:hAnsi="Helvetica" w:cs="Arial"/>
          <w:sz w:val="16"/>
        </w:rPr>
        <w:t xml:space="preserve">, </w:t>
      </w:r>
      <w:r w:rsidRPr="00726013">
        <w:rPr>
          <w:rFonts w:ascii="Helvetica" w:hAnsi="Helvetica" w:cs="Arial"/>
          <w:u w:val="thick"/>
        </w:rPr>
        <w:t>to extend their reach and augment their discretionary power. Ultimately, it is only state power that can stop them. Every act of local resistance is an appeal for political or legal intervention from the center</w:t>
      </w:r>
      <w:r w:rsidRPr="00726013">
        <w:rPr>
          <w:rFonts w:ascii="Helvetica" w:hAnsi="Helvetica" w:cs="Arial"/>
          <w:sz w:val="16"/>
        </w:rPr>
        <w:t xml:space="preserve">. </w:t>
      </w:r>
      <w:r w:rsidRPr="00726013">
        <w:rPr>
          <w:rStyle w:val="reduce2"/>
          <w:rFonts w:ascii="Helvetica" w:hAnsi="Helvetica"/>
        </w:rPr>
        <w:t xml:space="preserve">Consider, for example, the factory revolts of the 1930s that led (in this country) to the establishment of collective bargaining and grievance procedures, critical restraints on scientific management, which is one of Foucault's disciplines, though one that he alludes to only occasionally. </w:t>
      </w:r>
      <w:r w:rsidRPr="00726013">
        <w:rPr>
          <w:rStyle w:val="reduce2"/>
          <w:rFonts w:ascii="Helvetica" w:hAnsi="Helvetica"/>
        </w:rPr>
        <w:lastRenderedPageBreak/>
        <w:t>Success required not only the solidarity of the workers but also at least some support from the liberal and democratic state. And success was functional not to any state but to a state of that sort; we can easily imagine other "social wholes" that would require other kinds of factory discipline.  A genealogical account of this discipline would be fascinating and valuable, and it would undoubtedly overlap with Foucault's accounts of prisons and hospitals. But if it were complete, it would have to include a genealogy of grievance procedures too, and this would overlap with an account, which Foucault doesn't provide, of the liberal state and the rule of law</w:t>
      </w:r>
      <w:r w:rsidRPr="00726013">
        <w:rPr>
          <w:rFonts w:ascii="Helvetica" w:hAnsi="Helvetica" w:cs="Arial"/>
          <w:sz w:val="16"/>
        </w:rPr>
        <w:t xml:space="preserve">. </w:t>
      </w:r>
      <w:r w:rsidRPr="00726013">
        <w:rPr>
          <w:rFonts w:ascii="Helvetica" w:hAnsi="Helvetica" w:cs="Arial"/>
          <w:u w:val="thick"/>
        </w:rPr>
        <w:t>Here is a kind of knowledge-political philosophy and philosophical jurisprudence-that regulates disciplinary arrangements across our society. It arises within one set of power relations and extends toward the others; it offers a critical perspective on all the networks of constraint. This suggests that whatever the value of detailed analyses and critiques of local discipline, we still require</w:t>
      </w:r>
      <w:r w:rsidRPr="00726013">
        <w:rPr>
          <w:rStyle w:val="reduce2"/>
          <w:rFonts w:ascii="Helvetica" w:hAnsi="Helvetica"/>
        </w:rPr>
        <w:t>-I don't mean that society requires, or capitalism or even socialism requires, but you and I require-what Foucault calls</w:t>
      </w:r>
      <w:r w:rsidRPr="00726013">
        <w:rPr>
          <w:rFonts w:ascii="Helvetica" w:hAnsi="Helvetica" w:cs="Arial"/>
          <w:sz w:val="16"/>
        </w:rPr>
        <w:t xml:space="preserve"> "</w:t>
      </w:r>
      <w:r w:rsidRPr="00726013">
        <w:rPr>
          <w:rFonts w:ascii="Helvetica" w:hAnsi="Helvetica" w:cs="Arial"/>
          <w:u w:val="thick"/>
        </w:rPr>
        <w:t>general intellectuals." We need men and women who tell us when state power is corrupted or systematically misused, who cry out that something is rotten, and who reiterate the regulative principles with which we might set things right</w:t>
      </w:r>
      <w:r w:rsidRPr="00726013">
        <w:rPr>
          <w:rFonts w:ascii="Helvetica" w:hAnsi="Helvetica" w:cs="Arial"/>
          <w:sz w:val="16"/>
        </w:rPr>
        <w:t xml:space="preserve">. </w:t>
      </w:r>
      <w:r w:rsidRPr="00726013">
        <w:rPr>
          <w:rStyle w:val="reduce2"/>
          <w:rFonts w:ascii="Helvetica" w:hAnsi="Helvetica"/>
        </w:rPr>
        <w:t>But I don't want to end on this last note. I don't want to ask Foucault to be uplifting. That is not the task he has set himself. The point is rather that one can't even be downcast, angry, grim, indignant, sullen, or embittered with reason unless one inhabits some social setting and adopts, however tentatively and critically, its codes and categories. Or unless, and this is much harder, one constructs a new setting and proposes new codes and categories. Foucault refuses to do either of these things, and that refusal, which makes his genealogies so powerful and so relentless, is also the catastrophic weakness of his political theory</w:t>
      </w:r>
      <w:r w:rsidRPr="00726013">
        <w:rPr>
          <w:rFonts w:ascii="Helvetica" w:hAnsi="Helvetica" w:cs="Arial"/>
          <w:sz w:val="16"/>
        </w:rPr>
        <w:t>.</w:t>
      </w:r>
    </w:p>
    <w:p w:rsidR="00DD4A27" w:rsidRPr="00726013" w:rsidRDefault="00DD4A27">
      <w:pPr>
        <w:pStyle w:val="BlockTitle1"/>
        <w:rPr>
          <w:rFonts w:ascii="Helvetica" w:hAnsi="Helvetica"/>
        </w:rPr>
      </w:pPr>
      <w:r w:rsidRPr="00726013">
        <w:rPr>
          <w:rFonts w:ascii="Helvetica" w:hAnsi="Helvetica"/>
        </w:rPr>
        <w:lastRenderedPageBreak/>
        <w:br w:type="page"/>
      </w:r>
      <w:bookmarkStart w:id="824" w:name="_Toc147748804"/>
      <w:r w:rsidRPr="00726013">
        <w:rPr>
          <w:rFonts w:ascii="Helvetica" w:hAnsi="Helvetica"/>
        </w:rPr>
        <w:lastRenderedPageBreak/>
        <w:t>State Key to Solving War (1/2)</w:t>
      </w:r>
      <w:bookmarkEnd w:id="824"/>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STRONG HUMAN RIGHTS RECORDS FOSTER PEACE--HUMAN RIGHTS PROTECTIONS CREATE INSTITUTIONAL CONSTRAINTS ON AGGRESSION</w:t>
      </w:r>
    </w:p>
    <w:p w:rsidR="00DD4A27" w:rsidRPr="00726013" w:rsidRDefault="00DD4A27">
      <w:pPr>
        <w:ind w:left="720"/>
        <w:rPr>
          <w:rFonts w:ascii="Helvetica" w:hAnsi="Helvetica" w:cs="Arial"/>
          <w:color w:val="000000"/>
          <w:sz w:val="10"/>
        </w:rPr>
      </w:pPr>
    </w:p>
    <w:p w:rsidR="00DD4A27" w:rsidRPr="00726013" w:rsidRDefault="00DD4A27">
      <w:pPr>
        <w:ind w:left="720"/>
        <w:rPr>
          <w:rFonts w:ascii="Helvetica" w:hAnsi="Helvetica" w:cs="Arial"/>
          <w:color w:val="000000"/>
        </w:rPr>
      </w:pPr>
      <w:r w:rsidRPr="00726013">
        <w:rPr>
          <w:rFonts w:ascii="Helvetica" w:hAnsi="Helvetica" w:cs="Arial"/>
          <w:color w:val="000000"/>
        </w:rPr>
        <w:t xml:space="preserve">William W. </w:t>
      </w:r>
      <w:r w:rsidRPr="00726013">
        <w:rPr>
          <w:rFonts w:ascii="Helvetica" w:hAnsi="Helvetica" w:cs="Arial"/>
          <w:b/>
          <w:color w:val="000000"/>
          <w:sz w:val="28"/>
          <w:u w:val="thick" w:color="000000"/>
        </w:rPr>
        <w:t>Burke-White</w:t>
      </w:r>
      <w:r w:rsidRPr="00726013">
        <w:rPr>
          <w:rFonts w:ascii="Helvetica" w:hAnsi="Helvetica" w:cs="Arial"/>
          <w:color w:val="000000"/>
        </w:rPr>
        <w:t>, Lecturer, Public and International Affairs and Senior Special Assistant to the Dean, Woodrow Wilson School of Public and International Affairs, Princeton University, “Human Rights and National Security: The Strategic Correlation,” THE HARVARD ENVIRONMENTAL LAW REVIEW v. 17, Spring 20</w:t>
      </w:r>
      <w:r w:rsidRPr="00726013">
        <w:rPr>
          <w:rFonts w:ascii="Helvetica" w:hAnsi="Helvetica" w:cs="Arial"/>
          <w:b/>
          <w:color w:val="000000"/>
          <w:sz w:val="28"/>
          <w:u w:val="thick" w:color="000000"/>
        </w:rPr>
        <w:t>04</w:t>
      </w:r>
      <w:r w:rsidRPr="00726013">
        <w:rPr>
          <w:rFonts w:ascii="Helvetica" w:hAnsi="Helvetica" w:cs="Arial"/>
          <w:color w:val="000000"/>
        </w:rPr>
        <w:t>, p. 265-266.</w:t>
      </w:r>
    </w:p>
    <w:p w:rsidR="00DD4A27" w:rsidRPr="00726013" w:rsidRDefault="00DD4A27">
      <w:pPr>
        <w:pStyle w:val="evidencetext"/>
        <w:rPr>
          <w:rStyle w:val="Author"/>
          <w:rFonts w:ascii="Helvetica" w:hAnsi="Helvetica" w:cs="Arial"/>
          <w:b w:val="0"/>
          <w:bCs w:val="0"/>
          <w:sz w:val="10"/>
          <w:szCs w:val="20"/>
        </w:rPr>
      </w:pPr>
    </w:p>
    <w:p w:rsidR="00DD4A27" w:rsidRPr="00726013" w:rsidRDefault="00DD4A27">
      <w:pPr>
        <w:pStyle w:val="evidencetext"/>
        <w:rPr>
          <w:rFonts w:ascii="Helvetica" w:hAnsi="Helvetica" w:cs="Arial"/>
        </w:rPr>
      </w:pPr>
      <w:r w:rsidRPr="00726013">
        <w:rPr>
          <w:rFonts w:ascii="Helvetica" w:hAnsi="Helvetica" w:cs="Arial"/>
          <w:sz w:val="10"/>
          <w:u w:val="single"/>
        </w:rPr>
        <w:t>One causal pathway rooted in liberal international relations theory that may explain the observed correlation between systematic human rights violations and interstate</w:t>
      </w:r>
      <w:r w:rsidRPr="00726013">
        <w:rPr>
          <w:rFonts w:ascii="Helvetica" w:hAnsi="Helvetica" w:cs="Arial"/>
          <w:u w:val="single"/>
        </w:rPr>
        <w:t xml:space="preserve"> </w:t>
      </w:r>
      <w:r w:rsidRPr="00726013">
        <w:rPr>
          <w:rFonts w:ascii="Helvetica" w:hAnsi="Helvetica" w:cs="Arial"/>
          <w:highlight w:val="cyan"/>
          <w:u w:val="single"/>
        </w:rPr>
        <w:t>aggression is the institutional constraint that accompanies human rights protections</w:t>
      </w:r>
      <w:r w:rsidRPr="00726013">
        <w:rPr>
          <w:rFonts w:ascii="Helvetica" w:hAnsi="Helvetica" w:cs="Arial"/>
        </w:rPr>
        <w:t xml:space="preserve">.  </w:t>
      </w:r>
      <w:r w:rsidRPr="00726013">
        <w:rPr>
          <w:rFonts w:ascii="Helvetica" w:hAnsi="Helvetica" w:cs="Arial"/>
          <w:sz w:val="10"/>
        </w:rPr>
        <w:t xml:space="preserve">n97 </w:t>
      </w:r>
      <w:r w:rsidRPr="00726013">
        <w:rPr>
          <w:rFonts w:ascii="Helvetica" w:hAnsi="Helvetica" w:cs="Arial"/>
          <w:sz w:val="10"/>
          <w:u w:val="single"/>
        </w:rPr>
        <w:t>Institutionalization of human rights norms has at least two powerful effects on state behavior. First</w:t>
      </w:r>
      <w:r w:rsidRPr="00726013">
        <w:rPr>
          <w:rFonts w:ascii="Helvetica" w:hAnsi="Helvetica" w:cs="Arial"/>
          <w:u w:val="single"/>
        </w:rPr>
        <w:t xml:space="preserve">, </w:t>
      </w:r>
      <w:r w:rsidRPr="00726013">
        <w:rPr>
          <w:rFonts w:ascii="Helvetica" w:hAnsi="Helvetica" w:cs="Arial"/>
          <w:highlight w:val="cyan"/>
          <w:u w:val="single"/>
        </w:rPr>
        <w:t>human rights</w:t>
      </w:r>
      <w:r w:rsidRPr="00726013">
        <w:rPr>
          <w:rFonts w:ascii="Helvetica" w:hAnsi="Helvetica" w:cs="Arial"/>
          <w:u w:val="single"/>
        </w:rPr>
        <w:t xml:space="preserve"> </w:t>
      </w:r>
      <w:r w:rsidRPr="00726013">
        <w:rPr>
          <w:rFonts w:ascii="Helvetica" w:hAnsi="Helvetica" w:cs="Arial"/>
          <w:highlight w:val="cyan"/>
          <w:u w:val="single"/>
        </w:rPr>
        <w:t>protections</w:t>
      </w:r>
      <w:r w:rsidRPr="00726013">
        <w:rPr>
          <w:rFonts w:ascii="Helvetica" w:hAnsi="Helvetica" w:cs="Arial"/>
          <w:u w:val="single"/>
        </w:rPr>
        <w:t xml:space="preserve"> </w:t>
      </w:r>
      <w:r w:rsidRPr="00726013">
        <w:rPr>
          <w:rFonts w:ascii="Helvetica" w:hAnsi="Helvetica" w:cs="Arial"/>
          <w:highlight w:val="cyan"/>
          <w:u w:val="single"/>
        </w:rPr>
        <w:t>govern how broad a spectrum of the community has</w:t>
      </w:r>
      <w:r w:rsidRPr="00726013">
        <w:rPr>
          <w:rFonts w:ascii="Helvetica" w:hAnsi="Helvetica" w:cs="Arial"/>
          <w:u w:val="single"/>
        </w:rPr>
        <w:t xml:space="preserve"> </w:t>
      </w:r>
      <w:r w:rsidRPr="00726013">
        <w:rPr>
          <w:rFonts w:ascii="Helvetica" w:hAnsi="Helvetica" w:cs="Arial"/>
          <w:sz w:val="10"/>
          <w:u w:val="single"/>
        </w:rPr>
        <w:t>at least</w:t>
      </w:r>
      <w:r w:rsidRPr="00726013">
        <w:rPr>
          <w:rFonts w:ascii="Helvetica" w:hAnsi="Helvetica" w:cs="Arial"/>
          <w:u w:val="single"/>
        </w:rPr>
        <w:t xml:space="preserve"> </w:t>
      </w:r>
      <w:r w:rsidRPr="00726013">
        <w:rPr>
          <w:rFonts w:ascii="Helvetica" w:hAnsi="Helvetica" w:cs="Arial"/>
          <w:highlight w:val="cyan"/>
          <w:u w:val="single"/>
        </w:rPr>
        <w:t>some voice</w:t>
      </w:r>
      <w:r w:rsidRPr="00726013">
        <w:rPr>
          <w:rFonts w:ascii="Helvetica" w:hAnsi="Helvetica" w:cs="Arial"/>
          <w:u w:val="single"/>
        </w:rPr>
        <w:t xml:space="preserve"> </w:t>
      </w:r>
      <w:r w:rsidRPr="00726013">
        <w:rPr>
          <w:rFonts w:ascii="Helvetica" w:hAnsi="Helvetica" w:cs="Arial"/>
          <w:sz w:val="10"/>
          <w:u w:val="single"/>
        </w:rPr>
        <w:t xml:space="preserve">in the political decisions of the state. </w:t>
      </w:r>
      <w:r w:rsidRPr="00726013">
        <w:rPr>
          <w:rFonts w:ascii="Helvetica" w:hAnsi="Helvetica" w:cs="Arial"/>
          <w:sz w:val="10"/>
        </w:rPr>
        <w:t xml:space="preserve">Even if the state is not a democratic polyarchy, if it provides basic protections for the human rights of all or most citizens, then a very broad spectrum of the polity is represented in political affairs. </w:t>
      </w:r>
      <w:r w:rsidRPr="00726013">
        <w:rPr>
          <w:rFonts w:ascii="Helvetica" w:hAnsi="Helvetica" w:cs="Arial"/>
          <w:sz w:val="10"/>
          <w:u w:val="single"/>
        </w:rPr>
        <w:t>Freedom of thought and freedom from extrajudicial bodily harm, for example, allow citizens to develop their own views on political issues and, often, to express those views through public channels. A wider spectrum of</w:t>
      </w:r>
      <w:r w:rsidRPr="00726013">
        <w:rPr>
          <w:rFonts w:ascii="Helvetica" w:hAnsi="Helvetica" w:cs="Arial"/>
          <w:u w:val="single"/>
        </w:rPr>
        <w:t xml:space="preserve"> </w:t>
      </w:r>
      <w:r w:rsidRPr="00726013">
        <w:rPr>
          <w:rFonts w:ascii="Helvetica" w:hAnsi="Helvetica" w:cs="Arial"/>
          <w:highlight w:val="cyan"/>
          <w:u w:val="single"/>
        </w:rPr>
        <w:t>voices</w:t>
      </w:r>
      <w:r w:rsidRPr="00726013">
        <w:rPr>
          <w:rFonts w:ascii="Helvetica" w:hAnsi="Helvetica" w:cs="Arial"/>
          <w:u w:val="single"/>
        </w:rPr>
        <w:t xml:space="preserve">, in turn, </w:t>
      </w:r>
      <w:r w:rsidRPr="00726013">
        <w:rPr>
          <w:rFonts w:ascii="Helvetica" w:hAnsi="Helvetica" w:cs="Arial"/>
          <w:highlight w:val="cyan"/>
          <w:u w:val="single"/>
        </w:rPr>
        <w:t>increases the level of political competition--one of the key structural explanations for the democratic peace</w:t>
      </w:r>
      <w:r w:rsidRPr="00726013">
        <w:rPr>
          <w:rFonts w:ascii="Helvetica" w:hAnsi="Helvetica" w:cs="Arial"/>
          <w:u w:val="single"/>
        </w:rPr>
        <w:t>--</w:t>
      </w:r>
      <w:r w:rsidRPr="00726013">
        <w:rPr>
          <w:rFonts w:ascii="Helvetica" w:hAnsi="Helvetica" w:cs="Arial"/>
          <w:sz w:val="10"/>
          <w:u w:val="single"/>
        </w:rPr>
        <w:t>even without the establishment of a democratic form of government.  n98 Of course</w:t>
      </w:r>
      <w:r w:rsidRPr="00726013">
        <w:rPr>
          <w:rFonts w:ascii="Helvetica" w:hAnsi="Helvetica" w:cs="Arial"/>
          <w:u w:val="single"/>
        </w:rPr>
        <w:t xml:space="preserve">, </w:t>
      </w:r>
      <w:r w:rsidRPr="00726013">
        <w:rPr>
          <w:rFonts w:ascii="Helvetica" w:hAnsi="Helvetica" w:cs="Arial"/>
          <w:highlight w:val="cyan"/>
          <w:u w:val="single"/>
        </w:rPr>
        <w:t>in a non-democratic, but human rights respecting state, the views</w:t>
      </w:r>
      <w:r w:rsidRPr="00726013">
        <w:rPr>
          <w:rFonts w:ascii="Helvetica" w:hAnsi="Helvetica" w:cs="Arial"/>
          <w:u w:val="single"/>
        </w:rPr>
        <w:t xml:space="preserve"> </w:t>
      </w:r>
      <w:r w:rsidRPr="00726013">
        <w:rPr>
          <w:rFonts w:ascii="Helvetica" w:hAnsi="Helvetica" w:cs="Arial"/>
          <w:sz w:val="10"/>
          <w:u w:val="single"/>
        </w:rPr>
        <w:t>of individual interests may not have a direct effect on state policy, but, arguably, they</w:t>
      </w:r>
      <w:r w:rsidRPr="00726013">
        <w:rPr>
          <w:rFonts w:ascii="Helvetica" w:hAnsi="Helvetica" w:cs="Arial"/>
          <w:u w:val="single"/>
        </w:rPr>
        <w:t xml:space="preserve"> </w:t>
      </w:r>
      <w:r w:rsidRPr="00726013">
        <w:rPr>
          <w:rFonts w:ascii="Helvetica" w:hAnsi="Helvetica" w:cs="Arial"/>
          <w:highlight w:val="cyan"/>
          <w:u w:val="single"/>
        </w:rPr>
        <w:t>can still increase the level of political competition by facilitating debate and the exchange of ideas</w:t>
      </w:r>
      <w:r w:rsidRPr="00726013">
        <w:rPr>
          <w:rFonts w:ascii="Helvetica" w:hAnsi="Helvetica" w:cs="Arial"/>
        </w:rPr>
        <w:t xml:space="preserve">. </w:t>
      </w:r>
      <w:r w:rsidRPr="00726013">
        <w:rPr>
          <w:rFonts w:ascii="Helvetica" w:hAnsi="Helvetica" w:cs="Arial"/>
          <w:u w:val="single"/>
        </w:rPr>
        <w:t>T</w:t>
      </w:r>
      <w:r w:rsidRPr="00726013">
        <w:rPr>
          <w:rFonts w:ascii="Helvetica" w:hAnsi="Helvetica" w:cs="Arial"/>
          <w:sz w:val="10"/>
          <w:u w:val="single"/>
        </w:rPr>
        <w:t>he second effect of institutionalized protections of human rights is to set a minimum floor of treatment for all citizens within the domestic polity. Even in a non-democracy</w:t>
      </w:r>
      <w:r w:rsidRPr="00726013">
        <w:rPr>
          <w:rFonts w:ascii="Helvetica" w:hAnsi="Helvetica" w:cs="Arial"/>
          <w:u w:val="single"/>
        </w:rPr>
        <w:t xml:space="preserve">, </w:t>
      </w:r>
      <w:r w:rsidRPr="00726013">
        <w:rPr>
          <w:rFonts w:ascii="Helvetica" w:hAnsi="Helvetica" w:cs="Arial"/>
          <w:highlight w:val="cyan"/>
          <w:u w:val="single"/>
        </w:rPr>
        <w:t>minimum human rights protections ensure that</w:t>
      </w:r>
      <w:r w:rsidRPr="00726013">
        <w:rPr>
          <w:rFonts w:ascii="Helvetica" w:hAnsi="Helvetica" w:cs="Arial"/>
          <w:u w:val="single"/>
        </w:rPr>
        <w:t xml:space="preserve">  </w:t>
      </w:r>
      <w:r w:rsidRPr="00726013">
        <w:rPr>
          <w:rFonts w:ascii="Helvetica" w:hAnsi="Helvetica" w:cs="Arial"/>
          <w:sz w:val="10"/>
          <w:u w:val="single"/>
        </w:rPr>
        <w:t>[*266]</w:t>
      </w:r>
      <w:r w:rsidRPr="00726013">
        <w:rPr>
          <w:rFonts w:ascii="Helvetica" w:hAnsi="Helvetica" w:cs="Arial"/>
          <w:u w:val="single"/>
        </w:rPr>
        <w:t xml:space="preserve">  </w:t>
      </w:r>
      <w:r w:rsidRPr="00726013">
        <w:rPr>
          <w:rFonts w:ascii="Helvetica" w:hAnsi="Helvetica" w:cs="Arial"/>
          <w:highlight w:val="cyan"/>
          <w:u w:val="single"/>
        </w:rPr>
        <w:t>rights are accorded to individuals</w:t>
      </w:r>
      <w:r w:rsidRPr="00726013">
        <w:rPr>
          <w:rFonts w:ascii="Helvetica" w:hAnsi="Helvetica" w:cs="Arial"/>
          <w:u w:val="single"/>
        </w:rPr>
        <w:t xml:space="preserve"> </w:t>
      </w:r>
      <w:r w:rsidRPr="00726013">
        <w:rPr>
          <w:rFonts w:ascii="Helvetica" w:hAnsi="Helvetica" w:cs="Arial"/>
          <w:sz w:val="10"/>
          <w:u w:val="single"/>
        </w:rPr>
        <w:t>not directly represented by the government. By ensuring a minimum treatment of the unrepresented, human rights</w:t>
      </w:r>
      <w:r w:rsidRPr="00726013">
        <w:rPr>
          <w:rFonts w:ascii="Helvetica" w:hAnsi="Helvetica" w:cs="Arial"/>
          <w:u w:val="single"/>
        </w:rPr>
        <w:t xml:space="preserve"> </w:t>
      </w:r>
      <w:r w:rsidRPr="00726013">
        <w:rPr>
          <w:rFonts w:ascii="Helvetica" w:hAnsi="Helvetica" w:cs="Arial"/>
          <w:highlight w:val="cyan"/>
          <w:u w:val="single"/>
        </w:rPr>
        <w:t>protections prevent the government from externalizing the costs of aggressive behavior on the unrepresented</w:t>
      </w:r>
      <w:r w:rsidRPr="00726013">
        <w:rPr>
          <w:rFonts w:ascii="Helvetica" w:hAnsi="Helvetica" w:cs="Arial"/>
          <w:highlight w:val="cyan"/>
        </w:rPr>
        <w:t xml:space="preserve">. </w:t>
      </w:r>
      <w:r w:rsidRPr="00726013">
        <w:rPr>
          <w:rFonts w:ascii="Helvetica" w:hAnsi="Helvetica" w:cs="Arial"/>
          <w:highlight w:val="cyan"/>
          <w:u w:val="single"/>
        </w:rPr>
        <w:t>In human rights respecting states</w:t>
      </w:r>
      <w:r w:rsidRPr="00726013">
        <w:rPr>
          <w:rFonts w:ascii="Helvetica" w:hAnsi="Helvetica" w:cs="Arial"/>
          <w:sz w:val="10"/>
          <w:u w:val="single"/>
        </w:rPr>
        <w:t>, for example</w:t>
      </w:r>
      <w:r w:rsidRPr="00726013">
        <w:rPr>
          <w:rFonts w:ascii="Helvetica" w:hAnsi="Helvetica" w:cs="Arial"/>
          <w:u w:val="single"/>
        </w:rPr>
        <w:t xml:space="preserve">, </w:t>
      </w:r>
      <w:r w:rsidRPr="00726013">
        <w:rPr>
          <w:rFonts w:ascii="Helvetica" w:hAnsi="Helvetica" w:cs="Arial"/>
          <w:highlight w:val="cyan"/>
          <w:u w:val="single"/>
        </w:rPr>
        <w:t>unrepresented individuals cannot be forced at gunpoint to fight or be bound into slavery to generate low-cos</w:t>
      </w:r>
      <w:r w:rsidRPr="00726013">
        <w:rPr>
          <w:rFonts w:ascii="Helvetica" w:hAnsi="Helvetica" w:cs="Arial"/>
          <w:u w:val="single"/>
        </w:rPr>
        <w:t xml:space="preserve">t </w:t>
      </w:r>
      <w:r w:rsidRPr="00726013">
        <w:rPr>
          <w:rFonts w:ascii="Helvetica" w:hAnsi="Helvetica" w:cs="Arial"/>
          <w:sz w:val="10"/>
          <w:u w:val="single"/>
        </w:rPr>
        <w:t>economic resources for</w:t>
      </w:r>
      <w:r w:rsidRPr="00726013">
        <w:rPr>
          <w:rFonts w:ascii="Helvetica" w:hAnsi="Helvetica" w:cs="Arial"/>
          <w:u w:val="single"/>
        </w:rPr>
        <w:t xml:space="preserve"> </w:t>
      </w:r>
      <w:r w:rsidRPr="00726013">
        <w:rPr>
          <w:rFonts w:ascii="Helvetica" w:hAnsi="Helvetica" w:cs="Arial"/>
          <w:highlight w:val="cyan"/>
          <w:u w:val="single"/>
        </w:rPr>
        <w:t>war, and thus restrain the state from engaging in aggressive action.</w:t>
      </w:r>
      <w:r w:rsidRPr="00726013">
        <w:rPr>
          <w:rFonts w:ascii="Helvetica" w:hAnsi="Helvetica" w:cs="Arial"/>
          <w:u w:val="single"/>
        </w:rPr>
        <w:t xml:space="preserve"> </w:t>
      </w:r>
      <w:r w:rsidRPr="00726013">
        <w:rPr>
          <w:rFonts w:ascii="Helvetica" w:hAnsi="Helvetica" w:cs="Arial"/>
          <w:sz w:val="10"/>
          <w:u w:val="single"/>
        </w:rPr>
        <w:t>On the other hand, in a state where power is narrowly concentrated in the hands of a political elite that systematically represses its own people, the state will be more able to bear the domestic costs of war. By violating the human rights of its own citizens, a state can force individuals to fight or support the military apparatus in its war-making activities. Similarly, by denying basic human rights, a state may be better able to bear the political costs of war. Even if such a state had fair elections,</w:t>
      </w:r>
      <w:r w:rsidRPr="00726013">
        <w:rPr>
          <w:rFonts w:ascii="Helvetica" w:hAnsi="Helvetica" w:cs="Arial"/>
          <w:u w:val="single"/>
        </w:rPr>
        <w:t xml:space="preserve"> </w:t>
      </w:r>
      <w:r w:rsidRPr="00726013">
        <w:rPr>
          <w:rFonts w:ascii="Helvetica" w:hAnsi="Helvetica" w:cs="Arial"/>
          <w:highlight w:val="cyan"/>
          <w:u w:val="single"/>
        </w:rPr>
        <w:t>denial of freedom of thought and expression might well insulate the government from the electoral costs of an aggressive foreign pol</w:t>
      </w:r>
      <w:r w:rsidRPr="00726013">
        <w:rPr>
          <w:rFonts w:ascii="Helvetica" w:hAnsi="Helvetica" w:cs="Arial"/>
          <w:highlight w:val="cyan"/>
        </w:rPr>
        <w:t>icy</w:t>
      </w:r>
      <w:r w:rsidRPr="00726013">
        <w:rPr>
          <w:rFonts w:ascii="Helvetica" w:hAnsi="Helvetica" w:cs="Arial"/>
        </w:rPr>
        <w:t>.  n99</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olor w:val="000000"/>
        </w:rPr>
      </w:pPr>
      <w:r w:rsidRPr="00726013">
        <w:rPr>
          <w:rFonts w:ascii="Helvetica" w:hAnsi="Helvetica" w:cs="Arial"/>
          <w:color w:val="000000"/>
        </w:rPr>
        <w:t>HUMAN RIGHTS CONCIOUSNESS AT THE STATE LEVEL CHECKS CONFLICT: (1) FOSTERS HUMAN RIGHTS CULTURE; (2) EXPANDS CITIZEN OPPOSITION; (3) UNDERMINES STATE COERCION TOWARDS WAR</w:t>
      </w:r>
    </w:p>
    <w:p w:rsidR="00DD4A27" w:rsidRPr="00726013" w:rsidRDefault="00DD4A27">
      <w:pPr>
        <w:rPr>
          <w:rFonts w:ascii="Helvetica" w:hAnsi="Helvetica" w:cs="Arial"/>
          <w:color w:val="000000"/>
        </w:rPr>
      </w:pPr>
    </w:p>
    <w:p w:rsidR="00DD4A27" w:rsidRPr="00726013" w:rsidRDefault="00DD4A27">
      <w:pPr>
        <w:ind w:left="720"/>
        <w:rPr>
          <w:rFonts w:ascii="Helvetica" w:hAnsi="Helvetica" w:cs="Arial"/>
          <w:color w:val="000000"/>
        </w:rPr>
      </w:pPr>
      <w:r w:rsidRPr="00726013">
        <w:rPr>
          <w:rFonts w:ascii="Helvetica" w:hAnsi="Helvetica" w:cs="Arial"/>
          <w:color w:val="000000"/>
        </w:rPr>
        <w:t xml:space="preserve">William W. </w:t>
      </w:r>
      <w:r w:rsidRPr="00726013">
        <w:rPr>
          <w:rFonts w:ascii="Helvetica" w:hAnsi="Helvetica" w:cs="Arial"/>
          <w:b/>
          <w:color w:val="000000"/>
          <w:sz w:val="28"/>
          <w:u w:val="thick" w:color="000000"/>
        </w:rPr>
        <w:t>Burke-White</w:t>
      </w:r>
      <w:r w:rsidRPr="00726013">
        <w:rPr>
          <w:rFonts w:ascii="Helvetica" w:hAnsi="Helvetica" w:cs="Arial"/>
          <w:color w:val="000000"/>
        </w:rPr>
        <w:t>, Lecturer, Public and International Affairs and Senior Special Assistant to the Dean, Woodrow Wilson School of Public and International Affairs, Princeton University, “Human Rights and National Security: The Strategic Correlation,” THE HARVARD ENVIRONMENTAL LAW REVIEW v. 17, Spring 20</w:t>
      </w:r>
      <w:r w:rsidRPr="00726013">
        <w:rPr>
          <w:rFonts w:ascii="Helvetica" w:hAnsi="Helvetica" w:cs="Arial"/>
          <w:b/>
          <w:color w:val="000000"/>
          <w:sz w:val="28"/>
          <w:u w:val="thick" w:color="000000"/>
        </w:rPr>
        <w:t>04</w:t>
      </w:r>
      <w:r w:rsidRPr="00726013">
        <w:rPr>
          <w:rFonts w:ascii="Helvetica" w:hAnsi="Helvetica" w:cs="Arial"/>
          <w:color w:val="000000"/>
        </w:rPr>
        <w:t>, p. 271-272.</w:t>
      </w:r>
    </w:p>
    <w:p w:rsidR="00DD4A27" w:rsidRPr="00726013" w:rsidRDefault="00DD4A27">
      <w:pPr>
        <w:rPr>
          <w:rFonts w:ascii="Helvetica" w:hAnsi="Helvetica" w:cs="Arial"/>
          <w:color w:val="000000"/>
        </w:rPr>
      </w:pPr>
    </w:p>
    <w:p w:rsidR="00DD4A27" w:rsidRPr="00726013" w:rsidRDefault="00DD4A27">
      <w:pPr>
        <w:pStyle w:val="evidencetext"/>
        <w:rPr>
          <w:rFonts w:ascii="Helvetica" w:hAnsi="Helvetica" w:cs="Arial"/>
        </w:rPr>
      </w:pPr>
      <w:r w:rsidRPr="00726013">
        <w:rPr>
          <w:rFonts w:ascii="Helvetica" w:hAnsi="Helvetica" w:cs="Arial"/>
          <w:highlight w:val="cyan"/>
          <w:u w:val="single"/>
        </w:rPr>
        <w:lastRenderedPageBreak/>
        <w:t>The institutionalization of human rights</w:t>
      </w:r>
      <w:r w:rsidRPr="00726013">
        <w:rPr>
          <w:rFonts w:ascii="Helvetica" w:hAnsi="Helvetica" w:cs="Arial"/>
        </w:rPr>
        <w:t xml:space="preserve"> </w:t>
      </w:r>
      <w:r w:rsidRPr="00726013">
        <w:rPr>
          <w:rFonts w:ascii="Helvetica" w:hAnsi="Helvetica" w:cs="Arial"/>
          <w:sz w:val="10"/>
        </w:rPr>
        <w:t xml:space="preserve">protections is not only a means of signaling benign intent, but </w:t>
      </w:r>
      <w:r w:rsidRPr="00726013">
        <w:rPr>
          <w:rFonts w:ascii="Helvetica" w:hAnsi="Helvetica" w:cs="Arial"/>
          <w:sz w:val="10"/>
          <w:u w:val="single"/>
        </w:rPr>
        <w:t>is</w:t>
      </w:r>
      <w:r w:rsidRPr="00726013">
        <w:rPr>
          <w:rFonts w:ascii="Helvetica" w:hAnsi="Helvetica" w:cs="Arial"/>
          <w:sz w:val="10"/>
        </w:rPr>
        <w:t xml:space="preserve"> also </w:t>
      </w:r>
      <w:r w:rsidRPr="00726013">
        <w:rPr>
          <w:rFonts w:ascii="Helvetica" w:hAnsi="Helvetica" w:cs="Arial"/>
          <w:sz w:val="10"/>
          <w:u w:val="single"/>
        </w:rPr>
        <w:t>inversely</w:t>
      </w:r>
      <w:r w:rsidRPr="00726013">
        <w:rPr>
          <w:rFonts w:ascii="Helvetica" w:hAnsi="Helvetica" w:cs="Arial"/>
          <w:u w:val="single"/>
        </w:rPr>
        <w:t xml:space="preserve"> </w:t>
      </w:r>
      <w:r w:rsidRPr="00726013">
        <w:rPr>
          <w:rFonts w:ascii="Helvetica" w:hAnsi="Helvetica" w:cs="Arial"/>
          <w:highlight w:val="cyan"/>
          <w:u w:val="single"/>
        </w:rPr>
        <w:t>correlated with a state's ability to engage in aggressive conduct. As a state embeds human rights protections in its domestic system--even without democratization--a number of structural changes occur within the society that limit aggressive potential</w:t>
      </w:r>
      <w:r w:rsidRPr="00726013">
        <w:rPr>
          <w:rFonts w:ascii="Helvetica" w:hAnsi="Helvetica" w:cs="Arial"/>
        </w:rPr>
        <w:t xml:space="preserve">. </w:t>
      </w:r>
      <w:r w:rsidRPr="00726013">
        <w:rPr>
          <w:rFonts w:ascii="Helvetica" w:hAnsi="Helvetica" w:cs="Arial"/>
          <w:sz w:val="10"/>
        </w:rPr>
        <w:t xml:space="preserve">First, as Thomas Risse and Kathryn Sikkink have argued, </w:t>
      </w:r>
      <w:r w:rsidRPr="00726013">
        <w:rPr>
          <w:rFonts w:ascii="Helvetica" w:hAnsi="Helvetica" w:cs="Arial"/>
          <w:sz w:val="10"/>
          <w:u w:val="single"/>
        </w:rPr>
        <w:t>a culture of human rights may develop within the population and become institutionalized domestically.</w:t>
      </w:r>
      <w:r w:rsidRPr="00726013">
        <w:rPr>
          <w:rFonts w:ascii="Helvetica" w:hAnsi="Helvetica" w:cs="Arial"/>
          <w:sz w:val="10"/>
        </w:rPr>
        <w:t xml:space="preserve">  n121 </w:t>
      </w:r>
      <w:r w:rsidRPr="00726013">
        <w:rPr>
          <w:rFonts w:ascii="Helvetica" w:hAnsi="Helvetica" w:cs="Arial"/>
          <w:sz w:val="10"/>
          <w:u w:val="single"/>
        </w:rPr>
        <w:t>Such a human rights culture would reject international aggression as a threat to the human rights of citizens in other states</w:t>
      </w:r>
      <w:r w:rsidRPr="00726013">
        <w:rPr>
          <w:rFonts w:ascii="Helvetica" w:hAnsi="Helvetica" w:cs="Arial"/>
          <w:sz w:val="10"/>
        </w:rPr>
        <w:t>. Second</w:t>
      </w:r>
      <w:r w:rsidRPr="00726013">
        <w:rPr>
          <w:rFonts w:ascii="Helvetica" w:hAnsi="Helvetica" w:cs="Arial"/>
          <w:sz w:val="10"/>
          <w:u w:val="single"/>
        </w:rPr>
        <w:t xml:space="preserve">, </w:t>
      </w:r>
      <w:r w:rsidRPr="00726013">
        <w:rPr>
          <w:rFonts w:ascii="Helvetica" w:hAnsi="Helvetica" w:cs="Arial"/>
          <w:highlight w:val="cyan"/>
          <w:u w:val="single"/>
        </w:rPr>
        <w:t>institutionalization of human rights protections expands the ability of citizens to voice opposition to aggressive state policy</w:t>
      </w:r>
      <w:r w:rsidRPr="00726013">
        <w:rPr>
          <w:rFonts w:ascii="Helvetica" w:hAnsi="Helvetica" w:cs="Arial"/>
        </w:rPr>
        <w:t xml:space="preserve"> </w:t>
      </w:r>
      <w:r w:rsidRPr="00726013">
        <w:rPr>
          <w:rFonts w:ascii="Helvetica" w:hAnsi="Helvetica" w:cs="Arial"/>
          <w:sz w:val="10"/>
        </w:rPr>
        <w:t xml:space="preserve">through freedoms of belief, speech, and assembly. </w:t>
      </w:r>
      <w:r w:rsidRPr="00726013">
        <w:rPr>
          <w:rFonts w:ascii="Helvetica" w:hAnsi="Helvetica" w:cs="Arial"/>
          <w:sz w:val="10"/>
          <w:u w:val="single"/>
        </w:rPr>
        <w:t>Third,</w:t>
      </w:r>
      <w:r w:rsidRPr="00726013">
        <w:rPr>
          <w:rFonts w:ascii="Helvetica" w:hAnsi="Helvetica" w:cs="Arial"/>
          <w:u w:val="single"/>
        </w:rPr>
        <w:t xml:space="preserve"> </w:t>
      </w:r>
      <w:r w:rsidRPr="00726013">
        <w:rPr>
          <w:rFonts w:ascii="Helvetica" w:hAnsi="Helvetica" w:cs="Arial"/>
          <w:highlight w:val="cyan"/>
          <w:u w:val="single"/>
        </w:rPr>
        <w:t>institutionalization erodes the ability of the state to coerce its citizens into providing the resources and human capital necessary for aggressive war</w:t>
      </w:r>
      <w:r w:rsidRPr="00726013">
        <w:rPr>
          <w:rFonts w:ascii="Helvetica" w:hAnsi="Helvetica" w:cs="Arial"/>
        </w:rPr>
        <w:t>.  n122</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State Key to Solving War (2/2)</w:t>
      </w:r>
    </w:p>
    <w:p w:rsidR="00DD4A27" w:rsidRPr="00726013" w:rsidRDefault="00DD4A27">
      <w:pPr>
        <w:pStyle w:val="Tag"/>
        <w:rPr>
          <w:rFonts w:ascii="Helvetica" w:hAnsi="Helvetica" w:cs="Arial"/>
          <w:color w:val="000000"/>
        </w:rPr>
      </w:pPr>
    </w:p>
    <w:p w:rsidR="00DD4A27" w:rsidRPr="00726013" w:rsidRDefault="00DD4A27">
      <w:pPr>
        <w:pStyle w:val="Tag"/>
        <w:rPr>
          <w:rFonts w:ascii="Helvetica" w:hAnsi="Helvetica" w:cs="Arial"/>
          <w:color w:val="000000"/>
        </w:rPr>
      </w:pPr>
      <w:r w:rsidRPr="00726013">
        <w:rPr>
          <w:rFonts w:ascii="Helvetica" w:hAnsi="Helvetica" w:cs="Arial"/>
          <w:color w:val="000000"/>
        </w:rPr>
        <w:t>STATE ENFORCEMENT OF HUMAN RIGHTS SOLVES WAR</w:t>
      </w:r>
    </w:p>
    <w:p w:rsidR="00DD4A27" w:rsidRPr="00726013" w:rsidRDefault="00DD4A27">
      <w:pPr>
        <w:rPr>
          <w:rFonts w:ascii="Helvetica" w:hAnsi="Helvetica" w:cs="Arial"/>
          <w:color w:val="000000"/>
        </w:rPr>
      </w:pPr>
    </w:p>
    <w:p w:rsidR="00DD4A27" w:rsidRPr="00726013" w:rsidRDefault="00DD4A27">
      <w:pPr>
        <w:ind w:left="720"/>
        <w:rPr>
          <w:rFonts w:ascii="Helvetica" w:hAnsi="Helvetica" w:cs="Arial"/>
          <w:color w:val="000000"/>
        </w:rPr>
      </w:pPr>
      <w:r w:rsidRPr="00726013">
        <w:rPr>
          <w:rFonts w:ascii="Helvetica" w:hAnsi="Helvetica" w:cs="Arial"/>
          <w:color w:val="000000"/>
        </w:rPr>
        <w:t xml:space="preserve">William W. </w:t>
      </w:r>
      <w:r w:rsidRPr="00726013">
        <w:rPr>
          <w:rFonts w:ascii="Helvetica" w:hAnsi="Helvetica" w:cs="Arial"/>
          <w:b/>
          <w:color w:val="000000"/>
          <w:sz w:val="28"/>
          <w:u w:val="thick" w:color="000000"/>
        </w:rPr>
        <w:t>Burke-White</w:t>
      </w:r>
      <w:r w:rsidRPr="00726013">
        <w:rPr>
          <w:rFonts w:ascii="Helvetica" w:hAnsi="Helvetica" w:cs="Arial"/>
          <w:color w:val="000000"/>
        </w:rPr>
        <w:t>, Lecturer, Public and International Affairs and Senior Special Assistant to the Dean, Woodrow Wilson School of Public and International Affairs, Princeton University, “Human Rights and National Security: The Strategic Correlation,” THE HARVARD ENVIRONMENTAL LAW REVIEW v. 17, Spring 20</w:t>
      </w:r>
      <w:r w:rsidRPr="00726013">
        <w:rPr>
          <w:rFonts w:ascii="Helvetica" w:hAnsi="Helvetica" w:cs="Arial"/>
          <w:b/>
          <w:color w:val="000000"/>
          <w:sz w:val="28"/>
          <w:u w:val="thick" w:color="000000"/>
        </w:rPr>
        <w:t>04</w:t>
      </w:r>
      <w:r w:rsidRPr="00726013">
        <w:rPr>
          <w:rFonts w:ascii="Helvetica" w:hAnsi="Helvetica" w:cs="Arial"/>
          <w:color w:val="000000"/>
        </w:rPr>
        <w:t>, p. 271.</w:t>
      </w:r>
    </w:p>
    <w:p w:rsidR="00DD4A27" w:rsidRPr="00726013" w:rsidRDefault="00DD4A27">
      <w:pPr>
        <w:rPr>
          <w:rFonts w:ascii="Helvetica" w:hAnsi="Helvetica" w:cs="Arial"/>
          <w:color w:val="000000"/>
        </w:rPr>
      </w:pPr>
    </w:p>
    <w:p w:rsidR="00DD4A27" w:rsidRPr="00726013" w:rsidRDefault="00DD4A27">
      <w:pPr>
        <w:pStyle w:val="evidencetext"/>
        <w:rPr>
          <w:rFonts w:ascii="Helvetica" w:hAnsi="Helvetica" w:cs="Arial"/>
          <w:sz w:val="10"/>
          <w:u w:val="single"/>
        </w:rPr>
      </w:pPr>
      <w:r w:rsidRPr="00726013">
        <w:rPr>
          <w:rFonts w:ascii="Helvetica" w:hAnsi="Helvetica" w:cs="Arial"/>
          <w:sz w:val="10"/>
        </w:rPr>
        <w:t>In dealing with states of concern, improving a given state's human rights policy is almost never a primary goal of U.S. policy. A</w:t>
      </w:r>
      <w:r w:rsidRPr="00726013">
        <w:rPr>
          <w:rFonts w:ascii="Helvetica" w:hAnsi="Helvetica" w:cs="Arial"/>
        </w:rPr>
        <w:t xml:space="preserve"> </w:t>
      </w:r>
      <w:r w:rsidRPr="00726013">
        <w:rPr>
          <w:rFonts w:ascii="Helvetica" w:hAnsi="Helvetica" w:cs="Arial"/>
          <w:highlight w:val="cyan"/>
          <w:u w:val="single"/>
        </w:rPr>
        <w:t>human rights</w:t>
      </w:r>
      <w:r w:rsidRPr="00726013">
        <w:rPr>
          <w:rFonts w:ascii="Helvetica" w:hAnsi="Helvetica" w:cs="Arial"/>
        </w:rPr>
        <w:t xml:space="preserve"> </w:t>
      </w:r>
      <w:r w:rsidRPr="00726013">
        <w:rPr>
          <w:rFonts w:ascii="Helvetica" w:hAnsi="Helvetica" w:cs="Arial"/>
          <w:sz w:val="10"/>
        </w:rPr>
        <w:t>informed foreign policy would include far more active advocacy for improvement in some states' human rights records. Such policies</w:t>
      </w:r>
      <w:r w:rsidRPr="00726013">
        <w:rPr>
          <w:rFonts w:ascii="Helvetica" w:hAnsi="Helvetica" w:cs="Arial"/>
        </w:rPr>
        <w:t xml:space="preserve"> </w:t>
      </w:r>
      <w:r w:rsidRPr="00726013">
        <w:rPr>
          <w:rFonts w:ascii="Helvetica" w:hAnsi="Helvetica" w:cs="Arial"/>
          <w:highlight w:val="cyan"/>
          <w:u w:val="single"/>
        </w:rPr>
        <w:t>should be advocated not just for the traditional human rights reasons of life and human dignity</w:t>
      </w:r>
      <w:r w:rsidRPr="00726013">
        <w:rPr>
          <w:rFonts w:ascii="Helvetica" w:hAnsi="Helvetica" w:cs="Arial"/>
        </w:rPr>
        <w:t xml:space="preserve">,  </w:t>
      </w:r>
      <w:r w:rsidRPr="00726013">
        <w:rPr>
          <w:rFonts w:ascii="Helvetica" w:hAnsi="Helvetica" w:cs="Arial"/>
          <w:sz w:val="10"/>
        </w:rPr>
        <w:t xml:space="preserve">n115 </w:t>
      </w:r>
      <w:r w:rsidRPr="00726013">
        <w:rPr>
          <w:rFonts w:ascii="Helvetica" w:hAnsi="Helvetica" w:cs="Arial"/>
          <w:highlight w:val="cyan"/>
          <w:u w:val="single"/>
        </w:rPr>
        <w:t>but also because improved human rights records may enhance national and global security by preventing states from engaging in international aggression in the future</w:t>
      </w:r>
      <w:r w:rsidRPr="00726013">
        <w:rPr>
          <w:rFonts w:ascii="Helvetica" w:hAnsi="Helvetica" w:cs="Arial"/>
        </w:rPr>
        <w:t xml:space="preserve">. </w:t>
      </w:r>
      <w:r w:rsidRPr="00726013">
        <w:rPr>
          <w:rFonts w:ascii="Helvetica" w:hAnsi="Helvetica" w:cs="Arial"/>
          <w:sz w:val="10"/>
        </w:rPr>
        <w:t xml:space="preserve">Even for skeptics of the universal duty to promote human rights on grounds of individual dignity, </w:t>
      </w:r>
      <w:r w:rsidRPr="00726013">
        <w:rPr>
          <w:rFonts w:ascii="Helvetica" w:hAnsi="Helvetica" w:cs="Arial"/>
          <w:sz w:val="10"/>
          <w:u w:val="single"/>
        </w:rPr>
        <w:t>this second argument should have persuasive weight in asserting the strategic importance of human rights in U.S. foreign policy.</w:t>
      </w:r>
    </w:p>
    <w:p w:rsidR="00DD4A27" w:rsidRPr="00726013" w:rsidRDefault="00DD4A27">
      <w:pPr>
        <w:rPr>
          <w:rFonts w:ascii="Helvetica" w:hAnsi="Helvetica" w:cs="Arial"/>
        </w:rPr>
      </w:pP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25" w:name="_Toc147748805"/>
      <w:r w:rsidRPr="00726013">
        <w:rPr>
          <w:rFonts w:ascii="Helvetica" w:hAnsi="Helvetica"/>
        </w:rPr>
        <w:lastRenderedPageBreak/>
        <w:t>Alternative Creates Worse Oppression (1/2)</w:t>
      </w:r>
      <w:bookmarkEnd w:id="825"/>
    </w:p>
    <w:p w:rsidR="00DD4A27" w:rsidRPr="00726013" w:rsidRDefault="00DD4A27">
      <w:pPr>
        <w:pStyle w:val="evidencetext"/>
        <w:rPr>
          <w:rFonts w:ascii="Helvetica" w:hAnsi="Helvetica" w:cs="Arial"/>
          <w:sz w:val="10"/>
        </w:rPr>
      </w:pPr>
    </w:p>
    <w:p w:rsidR="00DD4A27" w:rsidRPr="00726013" w:rsidRDefault="00DD4A27">
      <w:pPr>
        <w:pStyle w:val="Tag"/>
        <w:rPr>
          <w:rFonts w:ascii="Helvetica" w:hAnsi="Helvetica" w:cs="Arial"/>
        </w:rPr>
      </w:pPr>
      <w:r w:rsidRPr="00726013">
        <w:rPr>
          <w:rFonts w:ascii="Helvetica" w:hAnsi="Helvetica" w:cs="Arial"/>
        </w:rPr>
        <w:t>DIRECT OPPOSITION TO THE STATE CREATES NEW, WORSE FORMS OF MAOIST REPRESSION… ONLY ALLOWING THE STATE TO FAIL UNDER ITS OWN WEIGHT CAN CHALLENGE THE STATUS QUO</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BAD Press ‘92</w:t>
      </w:r>
    </w:p>
    <w:p w:rsidR="00DD4A27" w:rsidRPr="00726013" w:rsidRDefault="00DD4A27">
      <w:pPr>
        <w:pStyle w:val="evidencetext"/>
        <w:rPr>
          <w:rFonts w:ascii="Helvetica" w:hAnsi="Helvetica" w:cs="Arial"/>
        </w:rPr>
      </w:pPr>
      <w:r w:rsidRPr="00726013">
        <w:rPr>
          <w:rFonts w:ascii="Helvetica" w:hAnsi="Helvetica" w:cs="Arial"/>
        </w:rPr>
        <w:t xml:space="preserve">[“Anarchism and Civility,” </w:t>
      </w:r>
      <w:r w:rsidRPr="00726013">
        <w:rPr>
          <w:rFonts w:ascii="Helvetica" w:hAnsi="Helvetica" w:cs="Arial"/>
          <w:i/>
          <w:iCs/>
        </w:rPr>
        <w:t>BAD Broadside #6</w:t>
      </w:r>
      <w:r w:rsidRPr="00726013">
        <w:rPr>
          <w:rFonts w:ascii="Helvetica" w:hAnsi="Helvetica" w:cs="Arial"/>
        </w:rPr>
        <w:t xml:space="preserve">, June, </w:t>
      </w:r>
      <w:hyperlink r:id="rId98" w:history="1">
        <w:r w:rsidRPr="00726013">
          <w:rPr>
            <w:rStyle w:val="Hyperlink"/>
            <w:rFonts w:ascii="Helvetica" w:hAnsi="Helvetica" w:cs="Arial"/>
          </w:rPr>
          <w:t>http://world.std.com/~bbrigade/badbsd6.htm</w:t>
        </w:r>
      </w:hyperlink>
      <w:r w:rsidRPr="00726013">
        <w:rPr>
          <w:rFonts w:ascii="Helvetica" w:hAnsi="Helvetica" w:cs="Arial"/>
        </w:rPr>
        <w:t>, acc. 10-2-06//</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Style w:val="reduce2"/>
          <w:rFonts w:ascii="Helvetica" w:hAnsi="Helvetica"/>
        </w:rPr>
      </w:pPr>
      <w:r w:rsidRPr="00726013">
        <w:rPr>
          <w:rStyle w:val="reduce2"/>
          <w:rFonts w:ascii="Helvetica" w:hAnsi="Helvetica"/>
        </w:rPr>
        <w:t>A generally accepted anarchist tenet is that the State can only be effectively dismantled by a voluntary, cooperative and spontaneous insurrection by the people</w:t>
      </w:r>
      <w:r w:rsidRPr="00726013">
        <w:rPr>
          <w:rFonts w:ascii="Helvetica" w:hAnsi="Helvetica" w:cs="Arial"/>
        </w:rPr>
        <w:t xml:space="preserve">. </w:t>
      </w:r>
      <w:r w:rsidRPr="00726013">
        <w:rPr>
          <w:rStyle w:val="underline2"/>
          <w:rFonts w:ascii="Helvetica" w:hAnsi="Helvetica" w:cs="Arial"/>
        </w:rPr>
        <w:t>Authoritarian revolutions gotten up by manipulative vanguardists are rejected as inconsistent with the anarchist belief that the means must be consistent with the ends. History has plenty of examples to show that seizure of power through elitist revolt</w:t>
      </w:r>
      <w:r w:rsidRPr="00726013">
        <w:rPr>
          <w:rFonts w:ascii="Helvetica" w:hAnsi="Helvetica" w:cs="Arial"/>
        </w:rPr>
        <w:t xml:space="preserve">, </w:t>
      </w:r>
      <w:r w:rsidRPr="00726013">
        <w:rPr>
          <w:rStyle w:val="reduce2"/>
          <w:rFonts w:ascii="Helvetica" w:hAnsi="Helvetica"/>
        </w:rPr>
        <w:t>rather than furthering the goals of the revolution, actually</w:t>
      </w:r>
      <w:r w:rsidRPr="00726013">
        <w:rPr>
          <w:rFonts w:ascii="Helvetica" w:hAnsi="Helvetica" w:cs="Arial"/>
        </w:rPr>
        <w:t xml:space="preserve"> </w:t>
      </w:r>
      <w:r w:rsidRPr="00726013">
        <w:rPr>
          <w:rStyle w:val="underline2"/>
          <w:rFonts w:ascii="Helvetica" w:hAnsi="Helvetica" w:cs="Arial"/>
        </w:rPr>
        <w:t>becomes a process for the strengthening of the State in a new and more vicious form</w:t>
      </w:r>
      <w:r w:rsidRPr="00726013">
        <w:rPr>
          <w:rFonts w:ascii="Helvetica" w:hAnsi="Helvetica" w:cs="Arial"/>
        </w:rPr>
        <w:t xml:space="preserve">. </w:t>
      </w:r>
      <w:r w:rsidRPr="00726013">
        <w:rPr>
          <w:rStyle w:val="reduce2"/>
          <w:rFonts w:ascii="Helvetica" w:hAnsi="Helvetica"/>
        </w:rPr>
        <w:t>From an evanescent moment of exultant freedom</w:t>
      </w:r>
      <w:r w:rsidRPr="00726013">
        <w:rPr>
          <w:rFonts w:ascii="Helvetica" w:hAnsi="Helvetica" w:cs="Arial"/>
        </w:rPr>
        <w:t xml:space="preserve"> </w:t>
      </w:r>
      <w:r w:rsidRPr="00726013">
        <w:rPr>
          <w:rStyle w:val="underline2"/>
          <w:rFonts w:ascii="Helvetica" w:hAnsi="Helvetica" w:cs="Arial"/>
        </w:rPr>
        <w:t>one inevitably wakes up to the hangover of a Napoleon</w:t>
      </w:r>
      <w:r w:rsidRPr="00726013">
        <w:rPr>
          <w:rFonts w:ascii="Helvetica" w:hAnsi="Helvetica" w:cs="Arial"/>
        </w:rPr>
        <w:t xml:space="preserve"> </w:t>
      </w:r>
      <w:r w:rsidRPr="00726013">
        <w:rPr>
          <w:rStyle w:val="reduce2"/>
          <w:rFonts w:ascii="Helvetica" w:hAnsi="Helvetica"/>
        </w:rPr>
        <w:t>or a Lenin or a Mao.</w:t>
      </w:r>
    </w:p>
    <w:p w:rsidR="00DD4A27" w:rsidRPr="00726013" w:rsidRDefault="00DD4A27">
      <w:pPr>
        <w:pStyle w:val="evidencetext"/>
        <w:rPr>
          <w:rStyle w:val="reduce2"/>
          <w:rFonts w:ascii="Helvetica" w:hAnsi="Helvetica"/>
        </w:rPr>
      </w:pPr>
      <w:r w:rsidRPr="00726013">
        <w:rPr>
          <w:rStyle w:val="reduce2"/>
          <w:rFonts w:ascii="Helvetica" w:hAnsi="Helvetica"/>
        </w:rPr>
        <w:t>Nevertheless, contemporary anarchists are often still mesmerized by the call to arms, even when the chance of such a romantic gesture succeeding is nil.</w:t>
      </w:r>
      <w:r w:rsidRPr="00726013">
        <w:rPr>
          <w:rFonts w:ascii="Helvetica" w:hAnsi="Helvetica" w:cs="Arial"/>
        </w:rPr>
        <w:t xml:space="preserve"> </w:t>
      </w:r>
      <w:r w:rsidRPr="00726013">
        <w:rPr>
          <w:rStyle w:val="underline2"/>
          <w:rFonts w:ascii="Helvetica" w:hAnsi="Helvetica" w:cs="Arial"/>
        </w:rPr>
        <w:t>The only real revolutions occur when popular discontent causes the state to collapse under the weight of its own folly, not when some bloody vanguard</w:t>
      </w:r>
      <w:r w:rsidRPr="00726013">
        <w:rPr>
          <w:rFonts w:ascii="Helvetica" w:hAnsi="Helvetica" w:cs="Arial"/>
        </w:rPr>
        <w:t xml:space="preserve">, following whatever destructive fantasy its leaders concoct, </w:t>
      </w:r>
      <w:r w:rsidRPr="00726013">
        <w:rPr>
          <w:rStyle w:val="underline2"/>
          <w:rFonts w:ascii="Helvetica" w:hAnsi="Helvetica" w:cs="Arial"/>
        </w:rPr>
        <w:t>meets the modern state head-on. This inevitably results in meaningless hardship for the people involved, with the greatest misery reserved for innocents who gets in the way of either side's fallacious ideology.</w:t>
      </w:r>
      <w:r w:rsidRPr="00726013">
        <w:rPr>
          <w:rFonts w:ascii="Helvetica" w:hAnsi="Helvetica" w:cs="Arial"/>
        </w:rPr>
        <w:t xml:space="preserve"> </w:t>
      </w:r>
      <w:r w:rsidRPr="00726013">
        <w:rPr>
          <w:rStyle w:val="reduce2"/>
          <w:rFonts w:ascii="Helvetica" w:hAnsi="Helvetica"/>
        </w:rPr>
        <w:t xml:space="preserve">Being a "rebel" and antagonizing the flatulent powers-that-be in a modern state can be an exciting game, but it is only bluster and puerile self-gratification when genuine revolt is implausible. In the end the most radical "revolutionaries" either end up as bitter, dead-end martyrs or become the next generations' "born-again" capitalists. Having had their fling, they come to believe in their new "realism" as </w:t>
      </w:r>
      <w:proofErr w:type="spellStart"/>
      <w:r w:rsidRPr="00726013">
        <w:rPr>
          <w:rStyle w:val="reduce2"/>
          <w:rFonts w:ascii="Helvetica" w:hAnsi="Helvetica"/>
        </w:rPr>
        <w:t>solipstically</w:t>
      </w:r>
      <w:proofErr w:type="spellEnd"/>
      <w:r w:rsidRPr="00726013">
        <w:rPr>
          <w:rStyle w:val="reduce2"/>
          <w:rFonts w:ascii="Helvetica" w:hAnsi="Helvetica"/>
        </w:rPr>
        <w:t xml:space="preserve"> as they embraced rebellion. None of this brings us any closer to a solution to the problem of the State.</w:t>
      </w:r>
    </w:p>
    <w:p w:rsidR="00DD4A27" w:rsidRPr="00726013" w:rsidRDefault="00DD4A27">
      <w:pPr>
        <w:pStyle w:val="evidencetext"/>
        <w:rPr>
          <w:rStyle w:val="underline2"/>
          <w:rFonts w:ascii="Helvetica" w:hAnsi="Helvetica" w:cs="Arial"/>
        </w:rPr>
      </w:pPr>
      <w:r w:rsidRPr="00726013">
        <w:rPr>
          <w:rStyle w:val="reduce2"/>
          <w:rFonts w:ascii="Helvetica" w:hAnsi="Helvetica"/>
        </w:rPr>
        <w:t>The fallacy of revolutionary adventurism is mirrored on a personal level by the intolerant and abusive discourse of identity politics.</w:t>
      </w:r>
      <w:r w:rsidRPr="00726013">
        <w:rPr>
          <w:rFonts w:ascii="Helvetica" w:hAnsi="Helvetica" w:cs="Arial"/>
        </w:rPr>
        <w:t xml:space="preserve"> </w:t>
      </w:r>
      <w:r w:rsidRPr="00726013">
        <w:rPr>
          <w:rStyle w:val="underline2"/>
          <w:rFonts w:ascii="Helvetica" w:hAnsi="Helvetica" w:cs="Arial"/>
        </w:rPr>
        <w:t>Everyone is pre-judged by their race, gender, sexual or religious affiliation, and socially compartmentalized in some politically correct egg basket</w:t>
      </w:r>
      <w:r w:rsidRPr="00726013">
        <w:rPr>
          <w:rFonts w:ascii="Helvetica" w:hAnsi="Helvetica" w:cs="Arial"/>
        </w:rPr>
        <w:t xml:space="preserve">. </w:t>
      </w:r>
      <w:r w:rsidRPr="00726013">
        <w:rPr>
          <w:rStyle w:val="reduce2"/>
          <w:rFonts w:ascii="Helvetica" w:hAnsi="Helvetica"/>
        </w:rPr>
        <w:t xml:space="preserve">The goal of the anarchist movement is to establish a free, tolerant and cooperative society which will embrace diversity and celebrate difference. If the means are to be consistent with the ends, then how can such </w:t>
      </w:r>
      <w:proofErr w:type="spellStart"/>
      <w:r w:rsidRPr="00726013">
        <w:rPr>
          <w:rStyle w:val="reduce2"/>
          <w:rFonts w:ascii="Helvetica" w:hAnsi="Helvetica"/>
        </w:rPr>
        <w:t>a</w:t>
      </w:r>
      <w:proofErr w:type="spellEnd"/>
      <w:r w:rsidRPr="00726013">
        <w:rPr>
          <w:rStyle w:val="reduce2"/>
          <w:rFonts w:ascii="Helvetica" w:hAnsi="Helvetica"/>
        </w:rPr>
        <w:t xml:space="preserve"> abrasive and bigoted practice as identity politics possibly achieve that end?</w:t>
      </w:r>
      <w:r w:rsidRPr="00726013">
        <w:rPr>
          <w:rFonts w:ascii="Helvetica" w:hAnsi="Helvetica" w:cs="Arial"/>
        </w:rPr>
        <w:t xml:space="preserve"> </w:t>
      </w:r>
      <w:r w:rsidRPr="00726013">
        <w:rPr>
          <w:rStyle w:val="underline2"/>
          <w:rFonts w:ascii="Helvetica" w:hAnsi="Helvetica" w:cs="Arial"/>
        </w:rPr>
        <w:t>Identifying the "enemy</w:t>
      </w:r>
      <w:r w:rsidRPr="00726013">
        <w:rPr>
          <w:rStyle w:val="reduce2"/>
          <w:rFonts w:ascii="Helvetica" w:hAnsi="Helvetica"/>
        </w:rPr>
        <w:t xml:space="preserve">" by birth or predilection, regardless of an individual's actual beliefs or actions, </w:t>
      </w:r>
      <w:r w:rsidRPr="00726013">
        <w:rPr>
          <w:rStyle w:val="underline2"/>
          <w:rFonts w:ascii="Helvetica" w:hAnsi="Helvetica" w:cs="Arial"/>
        </w:rPr>
        <w:t>is simple bigotry</w:t>
      </w:r>
      <w:r w:rsidRPr="00726013">
        <w:rPr>
          <w:rStyle w:val="reduce2"/>
          <w:rFonts w:ascii="Helvetica" w:hAnsi="Helvetica"/>
        </w:rPr>
        <w:t xml:space="preserve">. Awarding moral virtue on the same grounds is simple stupidity. Similarly, essaying to act as a unwarranted spokesperson for a diverse grouping of individuals who by chance share a single basic characteristic is the most </w:t>
      </w:r>
      <w:proofErr w:type="spellStart"/>
      <w:r w:rsidRPr="00726013">
        <w:rPr>
          <w:rStyle w:val="reduce2"/>
          <w:rFonts w:ascii="Helvetica" w:hAnsi="Helvetica"/>
        </w:rPr>
        <w:t>arrogantsort</w:t>
      </w:r>
      <w:proofErr w:type="spellEnd"/>
      <w:r w:rsidRPr="00726013">
        <w:rPr>
          <w:rStyle w:val="reduce2"/>
          <w:rFonts w:ascii="Helvetica" w:hAnsi="Helvetica"/>
        </w:rPr>
        <w:t xml:space="preserve"> of elitism.</w:t>
      </w:r>
      <w:r w:rsidRPr="00726013">
        <w:rPr>
          <w:rStyle w:val="underline2"/>
          <w:rFonts w:ascii="Helvetica" w:hAnsi="Helvetica" w:cs="Arial"/>
        </w:rPr>
        <w:t xml:space="preserve"> Real people, stripped of their individual identities, are thus subsumed in some hypothetical single-dimensional construct that effectively denies them any complexity of character. This isn't an answer to institutionalized racism and bigotry, but rather its mirror image.</w:t>
      </w:r>
    </w:p>
    <w:p w:rsidR="00DD4A27" w:rsidRPr="00726013" w:rsidRDefault="00DD4A27">
      <w:pPr>
        <w:pStyle w:val="evidencetext"/>
        <w:rPr>
          <w:rStyle w:val="reduce2"/>
          <w:rFonts w:ascii="Helvetica" w:hAnsi="Helvetica"/>
        </w:rPr>
      </w:pPr>
      <w:r w:rsidRPr="00726013">
        <w:rPr>
          <w:rStyle w:val="reduce2"/>
          <w:rFonts w:ascii="Helvetica" w:hAnsi="Helvetica"/>
        </w:rPr>
        <w:t>This sort of prejudicial activity has appeal for the simpleminded. It's easy to either attack or adulate a stranger on the grounds of appearance. A similar anxiety powered the old Sumptuary laws which punished anyone who dressed above their social class -- it was too unnerving for the elite to think they might make a mistake and treat an inferior as an equal, thanks to illicit appearances. Political prejudice makes it simple to get through the difficulty of rootless modern life where there are no clear cut exterior indications of what a person might really be like. All white males (unless, perhaps, gay) are dangerous, power-driven and bigoted. All women (unless, perhaps, Republican) are intuitive, nurturing and empathetic with Nature. Members of minorities (take your pick) are morally superior to members of majorities. Classifications and labels which assist us in making such decisions are more real (and more important) than the people they describe. Et cetera. Bullshit.</w:t>
      </w:r>
    </w:p>
    <w:p w:rsidR="00DD4A27" w:rsidRPr="00726013" w:rsidRDefault="00DD4A27">
      <w:pPr>
        <w:pStyle w:val="evidencetext"/>
        <w:rPr>
          <w:rStyle w:val="reduce2"/>
          <w:rFonts w:ascii="Helvetica" w:hAnsi="Helvetica"/>
        </w:rPr>
      </w:pPr>
      <w:r w:rsidRPr="00726013">
        <w:rPr>
          <w:rStyle w:val="underline2"/>
          <w:rFonts w:ascii="Helvetica" w:hAnsi="Helvetica" w:cs="Arial"/>
        </w:rPr>
        <w:t>The goal of a tolerant and cooperative society of free individuals can only be achieved by</w:t>
      </w:r>
      <w:r w:rsidRPr="00726013">
        <w:rPr>
          <w:rFonts w:ascii="Helvetica" w:hAnsi="Helvetica" w:cs="Arial"/>
        </w:rPr>
        <w:t xml:space="preserve"> </w:t>
      </w:r>
      <w:r w:rsidRPr="00726013">
        <w:rPr>
          <w:rStyle w:val="reduce2"/>
          <w:rFonts w:ascii="Helvetica" w:hAnsi="Helvetica"/>
        </w:rPr>
        <w:t xml:space="preserve">those very means -- by </w:t>
      </w:r>
      <w:r w:rsidRPr="00726013">
        <w:rPr>
          <w:rStyle w:val="underline2"/>
          <w:rFonts w:ascii="Helvetica" w:hAnsi="Helvetica" w:cs="Arial"/>
        </w:rPr>
        <w:t>being tolerant, cooperative and free</w:t>
      </w:r>
      <w:r w:rsidRPr="00726013">
        <w:rPr>
          <w:rFonts w:ascii="Helvetica" w:hAnsi="Helvetica" w:cs="Arial"/>
        </w:rPr>
        <w:t xml:space="preserve">. </w:t>
      </w:r>
      <w:r w:rsidRPr="00726013">
        <w:rPr>
          <w:rStyle w:val="reduce2"/>
          <w:rFonts w:ascii="Helvetica" w:hAnsi="Helvetica"/>
        </w:rPr>
        <w:t>We must be better companions to our fellow mortals, whatever their outward characteristics</w:t>
      </w:r>
      <w:r w:rsidRPr="00726013">
        <w:rPr>
          <w:rFonts w:ascii="Helvetica" w:hAnsi="Helvetica" w:cs="Arial"/>
        </w:rPr>
        <w:t xml:space="preserve">. </w:t>
      </w:r>
      <w:r w:rsidRPr="00726013">
        <w:rPr>
          <w:rStyle w:val="underline2"/>
          <w:rFonts w:ascii="Helvetica" w:hAnsi="Helvetica" w:cs="Arial"/>
        </w:rPr>
        <w:t>Civility, which facilitates cooperation, is imperative if anarchy is to really work. Pigheaded and self-important aggressiveness, hypercriticism and easy intolerance is a recipe for the status quo</w:t>
      </w:r>
      <w:r w:rsidRPr="00726013">
        <w:rPr>
          <w:rStyle w:val="reduce2"/>
          <w:rFonts w:ascii="Helvetica" w:hAnsi="Helvetica"/>
        </w:rPr>
        <w:t>. We don't mean to suggest some sort of all accepting, "turn-the-other-cheek" bourgeois crap, either. Once you get beyond the labels, there are still unfortunately plenty of folks that it makes sense to despise. Arrogant, violent, intolerant, fanatical, bigoted, manipulative, rapacious... individuals with these characteristics must be guarded against, but they are not all found in one easily recognized group identity. These adjectives equally describe individual men, women, blacks, whites, handicapped people -- the whole gamut of the human race. Nor is anyone as morally pure as some of our new puritan idealists would insist that they be. A person is the sum of their character traits, not a distillation of the most pronounced ones. Radicals are just as prone to frailties of character as industrialists. It is by their actual effect on their community and environment that we should evaluate our fellow beings, not by some dominant virtue or fault which particularly excites us. It would be far preferable to tolerate a insensitive verbal bigot who in practice actually helped people than a pious hypocrite who mouthed politically correct platitudes and then went home and beat his lover.</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Alternative Creates Worse Oppression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THEY TOTALIZE THE STATE IN REVERSE, REINSCRIBING ITS FLAWS AND PREVENTING REORIENTATION NECESSARY FOR EFFECTIVE POLITICS</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Williams &amp; Krause ‘97</w:t>
      </w:r>
    </w:p>
    <w:p w:rsidR="00DD4A27" w:rsidRPr="00726013" w:rsidRDefault="00DD4A27">
      <w:pPr>
        <w:pStyle w:val="evidencetext"/>
        <w:rPr>
          <w:rFonts w:ascii="Helvetica" w:hAnsi="Helvetica" w:cs="Arial"/>
        </w:rPr>
      </w:pPr>
      <w:r w:rsidRPr="00726013">
        <w:rPr>
          <w:rFonts w:ascii="Helvetica" w:hAnsi="Helvetica" w:cs="Arial"/>
        </w:rPr>
        <w:t xml:space="preserve">[Michael, Asst. Prof. of Poli Sci @ Southern Maine, &amp; Keith, Prof. of Polic Sci @ Grad Inst. Intl Stud, </w:t>
      </w:r>
      <w:r w:rsidRPr="00726013">
        <w:rPr>
          <w:rFonts w:ascii="Helvetica" w:hAnsi="Helvetica" w:cs="Arial"/>
          <w:i/>
          <w:iCs/>
        </w:rPr>
        <w:t>Critical Security Studies</w:t>
      </w:r>
      <w:r w:rsidRPr="00726013">
        <w:rPr>
          <w:rFonts w:ascii="Helvetica" w:hAnsi="Helvetica" w:cs="Arial"/>
        </w:rPr>
        <w:t>, xvi//</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Many of the chapters in this volume thus retain a concern with the centrality of the state as a locus not only of obligation but of effective political action. In the realm of organized violence, states also remain the preeminent actors</w:t>
      </w:r>
      <w:r w:rsidRPr="00726013">
        <w:rPr>
          <w:rFonts w:ascii="Helvetica" w:hAnsi="Helvetica" w:cs="Arial"/>
        </w:rPr>
        <w:t xml:space="preserve">. </w:t>
      </w:r>
      <w:r w:rsidRPr="00726013">
        <w:rPr>
          <w:rStyle w:val="underline2"/>
          <w:rFonts w:ascii="Helvetica" w:hAnsi="Helvetica" w:cs="Arial"/>
        </w:rPr>
        <w:t>The task of a critical approach is not to deny the centrality of the state</w:t>
      </w:r>
      <w:r w:rsidRPr="00726013">
        <w:rPr>
          <w:rFonts w:ascii="Helvetica" w:hAnsi="Helvetica" w:cs="Arial"/>
        </w:rPr>
        <w:t xml:space="preserve"> </w:t>
      </w:r>
      <w:r w:rsidRPr="00726013">
        <w:rPr>
          <w:rStyle w:val="reduce2"/>
          <w:rFonts w:ascii="Helvetica" w:hAnsi="Helvetica"/>
        </w:rPr>
        <w:t>in this realm</w:t>
      </w:r>
      <w:r w:rsidRPr="00726013">
        <w:rPr>
          <w:rFonts w:ascii="Helvetica" w:hAnsi="Helvetica" w:cs="Arial"/>
        </w:rPr>
        <w:t xml:space="preserve"> </w:t>
      </w:r>
      <w:r w:rsidRPr="00726013">
        <w:rPr>
          <w:rStyle w:val="underline2"/>
          <w:rFonts w:ascii="Helvetica" w:hAnsi="Helvetica" w:cs="Arial"/>
        </w:rPr>
        <w:t>but</w:t>
      </w:r>
      <w:r w:rsidRPr="00726013">
        <w:rPr>
          <w:rFonts w:ascii="Helvetica" w:hAnsi="Helvetica" w:cs="Arial"/>
        </w:rPr>
        <w:t xml:space="preserve"> </w:t>
      </w:r>
      <w:r w:rsidRPr="00726013">
        <w:rPr>
          <w:rStyle w:val="reduce2"/>
          <w:rFonts w:ascii="Helvetica" w:hAnsi="Helvetica"/>
        </w:rPr>
        <w:t>rather</w:t>
      </w:r>
      <w:r w:rsidRPr="00726013">
        <w:rPr>
          <w:rFonts w:ascii="Helvetica" w:hAnsi="Helvetica" w:cs="Arial"/>
        </w:rPr>
        <w:t xml:space="preserve">, </w:t>
      </w:r>
      <w:r w:rsidRPr="00726013">
        <w:rPr>
          <w:rStyle w:val="underline2"/>
          <w:rFonts w:ascii="Helvetica" w:hAnsi="Helvetica" w:cs="Arial"/>
        </w:rPr>
        <w:t>to understand more fully its</w:t>
      </w:r>
      <w:r w:rsidRPr="00726013">
        <w:rPr>
          <w:rFonts w:ascii="Helvetica" w:hAnsi="Helvetica" w:cs="Arial"/>
        </w:rPr>
        <w:t xml:space="preserve"> </w:t>
      </w:r>
      <w:r w:rsidRPr="00726013">
        <w:rPr>
          <w:rStyle w:val="reduce2"/>
          <w:rFonts w:ascii="Helvetica" w:hAnsi="Helvetica"/>
        </w:rPr>
        <w:t>structures, dynamics, and</w:t>
      </w:r>
      <w:r w:rsidRPr="00726013">
        <w:rPr>
          <w:rFonts w:ascii="Helvetica" w:hAnsi="Helvetica" w:cs="Arial"/>
        </w:rPr>
        <w:t xml:space="preserve"> </w:t>
      </w:r>
      <w:r w:rsidRPr="00726013">
        <w:rPr>
          <w:rStyle w:val="underline2"/>
          <w:rFonts w:ascii="Helvetica" w:hAnsi="Helvetica" w:cs="Arial"/>
        </w:rPr>
        <w:t>possibilities for reorientation</w:t>
      </w:r>
      <w:r w:rsidRPr="00726013">
        <w:rPr>
          <w:rFonts w:ascii="Helvetica" w:hAnsi="Helvetica" w:cs="Arial"/>
        </w:rPr>
        <w:t xml:space="preserve">. </w:t>
      </w:r>
      <w:r w:rsidRPr="00726013">
        <w:rPr>
          <w:rStyle w:val="reduce2"/>
          <w:rFonts w:ascii="Helvetica" w:hAnsi="Helvetica"/>
        </w:rPr>
        <w:t>From a critical perspective</w:t>
      </w:r>
      <w:r w:rsidRPr="00726013">
        <w:rPr>
          <w:rFonts w:ascii="Helvetica" w:hAnsi="Helvetica" w:cs="Arial"/>
        </w:rPr>
        <w:t xml:space="preserve">, </w:t>
      </w:r>
      <w:r w:rsidRPr="00726013">
        <w:rPr>
          <w:rStyle w:val="underline2"/>
          <w:rFonts w:ascii="Helvetica" w:hAnsi="Helvetica" w:cs="Arial"/>
        </w:rPr>
        <w:t>state action is flexible and capable of reorientation, and analyzing state policy need not therefore be tantamount to embracing</w:t>
      </w:r>
      <w:r w:rsidRPr="00726013">
        <w:rPr>
          <w:rFonts w:ascii="Helvetica" w:hAnsi="Helvetica" w:cs="Arial"/>
        </w:rPr>
        <w:t xml:space="preserve"> </w:t>
      </w:r>
      <w:r w:rsidRPr="00726013">
        <w:rPr>
          <w:rStyle w:val="reduce2"/>
          <w:rFonts w:ascii="Helvetica" w:hAnsi="Helvetica"/>
        </w:rPr>
        <w:t>the</w:t>
      </w:r>
      <w:r w:rsidRPr="00726013">
        <w:rPr>
          <w:rFonts w:ascii="Helvetica" w:hAnsi="Helvetica" w:cs="Arial"/>
        </w:rPr>
        <w:t xml:space="preserve"> </w:t>
      </w:r>
      <w:r w:rsidRPr="00726013">
        <w:rPr>
          <w:rStyle w:val="underline2"/>
          <w:rFonts w:ascii="Helvetica" w:hAnsi="Helvetica" w:cs="Arial"/>
        </w:rPr>
        <w:t>statist assumptions</w:t>
      </w:r>
      <w:r w:rsidRPr="00726013">
        <w:rPr>
          <w:rFonts w:ascii="Helvetica" w:hAnsi="Helvetica" w:cs="Arial"/>
        </w:rPr>
        <w:t xml:space="preserve"> </w:t>
      </w:r>
      <w:r w:rsidRPr="00726013">
        <w:rPr>
          <w:rStyle w:val="reduce2"/>
          <w:rFonts w:ascii="Helvetica" w:hAnsi="Helvetica"/>
        </w:rPr>
        <w:t>of orthodox conceptions</w:t>
      </w:r>
      <w:r w:rsidRPr="00726013">
        <w:rPr>
          <w:rFonts w:ascii="Helvetica" w:hAnsi="Helvetica" w:cs="Arial"/>
        </w:rPr>
        <w:t xml:space="preserve">. </w:t>
      </w:r>
      <w:r w:rsidRPr="00726013">
        <w:rPr>
          <w:rStyle w:val="underline2"/>
          <w:rFonts w:ascii="Helvetica" w:hAnsi="Helvetica" w:cs="Arial"/>
        </w:rPr>
        <w:t>To exclude focus on state action</w:t>
      </w:r>
      <w:r w:rsidRPr="00726013">
        <w:rPr>
          <w:rFonts w:ascii="Helvetica" w:hAnsi="Helvetica" w:cs="Arial"/>
        </w:rPr>
        <w:t xml:space="preserve"> </w:t>
      </w:r>
      <w:r w:rsidRPr="00726013">
        <w:rPr>
          <w:rStyle w:val="reduce2"/>
          <w:rFonts w:ascii="Helvetica" w:hAnsi="Helvetica"/>
        </w:rPr>
        <w:t>from a critical perspective</w:t>
      </w:r>
      <w:r w:rsidRPr="00726013">
        <w:rPr>
          <w:rFonts w:ascii="Helvetica" w:hAnsi="Helvetica" w:cs="Arial"/>
        </w:rPr>
        <w:t xml:space="preserve"> </w:t>
      </w:r>
      <w:r w:rsidRPr="00726013">
        <w:rPr>
          <w:rStyle w:val="underline2"/>
          <w:rFonts w:ascii="Helvetica" w:hAnsi="Helvetica" w:cs="Arial"/>
        </w:rPr>
        <w:t>on the grounds that it plays inevitably within the rules of existing conceptions simply reverses the error of essentializing the state.</w:t>
      </w:r>
      <w:r w:rsidRPr="00726013">
        <w:rPr>
          <w:rFonts w:ascii="Helvetica" w:hAnsi="Helvetica" w:cs="Arial"/>
        </w:rPr>
        <w:t xml:space="preserve"> </w:t>
      </w:r>
      <w:r w:rsidRPr="00726013">
        <w:rPr>
          <w:rStyle w:val="reduce2"/>
          <w:rFonts w:ascii="Helvetica" w:hAnsi="Helvetica"/>
        </w:rPr>
        <w:t>Moreover</w:t>
      </w:r>
      <w:r w:rsidRPr="00726013">
        <w:rPr>
          <w:rFonts w:ascii="Helvetica" w:hAnsi="Helvetica" w:cs="Arial"/>
        </w:rPr>
        <w:t xml:space="preserve">, </w:t>
      </w:r>
      <w:r w:rsidRPr="00726013">
        <w:rPr>
          <w:rStyle w:val="underline2"/>
          <w:rFonts w:ascii="Helvetica" w:hAnsi="Helvetica" w:cs="Arial"/>
        </w:rPr>
        <w:t>it loses the possibility of influencing</w:t>
      </w:r>
      <w:r w:rsidRPr="00726013">
        <w:rPr>
          <w:rFonts w:ascii="Helvetica" w:hAnsi="Helvetica" w:cs="Arial"/>
        </w:rPr>
        <w:t xml:space="preserve"> </w:t>
      </w:r>
      <w:r w:rsidRPr="00726013">
        <w:rPr>
          <w:rStyle w:val="reduce2"/>
          <w:rFonts w:ascii="Helvetica" w:hAnsi="Helvetica"/>
        </w:rPr>
        <w:t>what remains</w:t>
      </w:r>
      <w:r w:rsidRPr="00726013">
        <w:rPr>
          <w:rFonts w:ascii="Helvetica" w:hAnsi="Helvetica" w:cs="Arial"/>
        </w:rPr>
        <w:t xml:space="preserve"> </w:t>
      </w:r>
      <w:r w:rsidRPr="00726013">
        <w:rPr>
          <w:rStyle w:val="underline2"/>
          <w:rFonts w:ascii="Helvetica" w:hAnsi="Helvetica" w:cs="Arial"/>
        </w:rPr>
        <w:t>the most structurally capable actor in contemporary world politics</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 xml:space="preserve">Alternative Causes Power </w:t>
      </w:r>
      <w:proofErr w:type="spellStart"/>
      <w:r w:rsidRPr="00726013">
        <w:rPr>
          <w:rFonts w:ascii="Helvetica" w:hAnsi="Helvetica"/>
        </w:rPr>
        <w:t>Vaccuum</w:t>
      </w:r>
      <w:proofErr w:type="spellEnd"/>
    </w:p>
    <w:p w:rsidR="00DD4A27" w:rsidRPr="00726013" w:rsidRDefault="00DD4A27">
      <w:pPr>
        <w:pStyle w:val="evidencetext"/>
        <w:rPr>
          <w:rFonts w:ascii="Helvetica" w:hAnsi="Helvetica" w:cs="Arial"/>
          <w:sz w:val="10"/>
        </w:rPr>
      </w:pPr>
    </w:p>
    <w:p w:rsidR="00DD4A27" w:rsidRPr="00726013" w:rsidRDefault="00DD4A27">
      <w:pPr>
        <w:pStyle w:val="Tag"/>
        <w:rPr>
          <w:rFonts w:ascii="Helvetica" w:hAnsi="Helvetica" w:cs="Arial"/>
        </w:rPr>
      </w:pPr>
      <w:r w:rsidRPr="00726013">
        <w:rPr>
          <w:rFonts w:ascii="Helvetica" w:hAnsi="Helvetica" w:cs="Arial"/>
        </w:rPr>
        <w:t>STATISM IS NECESSARY TO PREVENT A POWER VACCUUM ALLOWING WORSE OPPRESSION BY CORPORATE POWER</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Knox 2000</w:t>
      </w:r>
    </w:p>
    <w:p w:rsidR="00DD4A27" w:rsidRPr="00726013" w:rsidRDefault="00DD4A27">
      <w:pPr>
        <w:pStyle w:val="evidencetext"/>
        <w:rPr>
          <w:rFonts w:ascii="Helvetica" w:hAnsi="Helvetica" w:cs="Arial"/>
        </w:rPr>
      </w:pPr>
      <w:r w:rsidRPr="00726013">
        <w:rPr>
          <w:rFonts w:ascii="Helvetica" w:hAnsi="Helvetica" w:cs="Arial"/>
        </w:rPr>
        <w:t>[R. “</w:t>
      </w:r>
      <w:proofErr w:type="spellStart"/>
      <w:r w:rsidRPr="00726013">
        <w:rPr>
          <w:rFonts w:ascii="Helvetica" w:hAnsi="Helvetica" w:cs="Arial"/>
        </w:rPr>
        <w:t>Redemocracy</w:t>
      </w:r>
      <w:proofErr w:type="spellEnd"/>
      <w:r w:rsidRPr="00726013">
        <w:rPr>
          <w:rFonts w:ascii="Helvetica" w:hAnsi="Helvetica" w:cs="Arial"/>
        </w:rPr>
        <w:t xml:space="preserve">,” </w:t>
      </w:r>
      <w:hyperlink r:id="rId99" w:history="1">
        <w:r w:rsidRPr="00726013">
          <w:rPr>
            <w:rStyle w:val="Hyperlink"/>
            <w:rFonts w:ascii="Helvetica" w:hAnsi="Helvetica" w:cs="Arial"/>
          </w:rPr>
          <w:t>http:///www.marininternet.com/rknox/car15.html</w:t>
        </w:r>
      </w:hyperlink>
      <w:r w:rsidRPr="00726013">
        <w:rPr>
          <w:rFonts w:ascii="Helvetica" w:hAnsi="Helvetica" w:cs="Arial"/>
        </w:rPr>
        <w:t>, acc. 10-2-06//</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We are fools to think that free markets will do anything other than to consolidate and monopolize the marketplace, which is their nature to do if uncontrolled or unchecked by responsible democratic government. Uncontrolled and unchecked top-down hyper-capitalism is as anti-social,-- as harmful to individuals, to families and to our village values as totalitarian communism and its top-down central control proved to be for countries in the Eastern Block.</w:t>
      </w:r>
    </w:p>
    <w:p w:rsidR="00DD4A27" w:rsidRPr="00726013" w:rsidRDefault="00DD4A27">
      <w:pPr>
        <w:pStyle w:val="evidencetext"/>
        <w:rPr>
          <w:rStyle w:val="reduce2"/>
          <w:rFonts w:ascii="Helvetica" w:hAnsi="Helvetica"/>
        </w:rPr>
      </w:pPr>
      <w:r w:rsidRPr="00726013">
        <w:rPr>
          <w:rStyle w:val="reduce2"/>
          <w:rFonts w:ascii="Helvetica" w:hAnsi="Helvetica"/>
        </w:rPr>
        <w:t>This is precisely why our so-called "FOUNDERS" did not grant Constitutional rights to corporations. Rather they required corporations to petition for Legislative Charters to incorporate for specific social benefit for time certain periods, after which they were un-incorporated. Our founders held corporations in the same low or suspect repute as they did the Crown of England for the same economic reasons... the Crown and corporations shared an equal potential for evil anti-individual behaviors. Fortunately, although there is an obvious corporate bias in law, corporate speech does not rise to a Constitutionally guaranteed right---at least not yet. But you can bet that corporations are working to achieve this, too. After all, corporations have won through politics and legal machinations what it was not granted by the Founders,---the status, protections and rights of individual personhood, actually super-personhood, as corporations (fake, pseudo or contrived persons) enjoy far more benefits and protections in many respects than do individuals (real persons).</w:t>
      </w:r>
    </w:p>
    <w:p w:rsidR="00DD4A27" w:rsidRPr="00726013" w:rsidRDefault="00DD4A27">
      <w:pPr>
        <w:pStyle w:val="evidencetext"/>
        <w:rPr>
          <w:rStyle w:val="reduce2"/>
          <w:rFonts w:ascii="Helvetica" w:hAnsi="Helvetica"/>
        </w:rPr>
      </w:pPr>
      <w:r w:rsidRPr="00726013">
        <w:rPr>
          <w:rStyle w:val="reduce2"/>
          <w:rFonts w:ascii="Helvetica" w:hAnsi="Helvetica"/>
        </w:rPr>
        <w:t xml:space="preserve">CORPORATIONS = </w:t>
      </w:r>
      <w:proofErr w:type="spellStart"/>
      <w:r w:rsidRPr="00726013">
        <w:rPr>
          <w:rStyle w:val="reduce2"/>
          <w:rFonts w:ascii="Helvetica" w:hAnsi="Helvetica"/>
        </w:rPr>
        <w:t>Viritual</w:t>
      </w:r>
      <w:proofErr w:type="spellEnd"/>
      <w:r w:rsidRPr="00726013">
        <w:rPr>
          <w:rStyle w:val="reduce2"/>
          <w:rFonts w:ascii="Helvetica" w:hAnsi="Helvetica"/>
        </w:rPr>
        <w:t xml:space="preserve"> Persons Who Enjoy More Power and Benefits than Real People, by design.</w:t>
      </w:r>
    </w:p>
    <w:p w:rsidR="00DD4A27" w:rsidRPr="00726013" w:rsidRDefault="00DD4A27">
      <w:pPr>
        <w:pStyle w:val="evidencetext"/>
        <w:rPr>
          <w:rFonts w:ascii="Helvetica" w:hAnsi="Helvetica" w:cs="Arial"/>
        </w:rPr>
      </w:pPr>
      <w:r w:rsidRPr="00726013">
        <w:rPr>
          <w:rStyle w:val="reduce2"/>
          <w:rFonts w:ascii="Helvetica" w:hAnsi="Helvetica"/>
        </w:rPr>
        <w:t xml:space="preserve">Corporations enjoy many benefits that have correctly been labeled as “super-personhood,” and have won legislative benefits that are not </w:t>
      </w:r>
      <w:proofErr w:type="spellStart"/>
      <w:r w:rsidRPr="00726013">
        <w:rPr>
          <w:rStyle w:val="reduce2"/>
          <w:rFonts w:ascii="Helvetica" w:hAnsi="Helvetica"/>
        </w:rPr>
        <w:t>extened</w:t>
      </w:r>
      <w:proofErr w:type="spellEnd"/>
      <w:r w:rsidRPr="00726013">
        <w:rPr>
          <w:rStyle w:val="reduce2"/>
          <w:rFonts w:ascii="Helvetica" w:hAnsi="Helvetica"/>
        </w:rPr>
        <w:t xml:space="preserve"> to individuals which are granted specific rights under the Constitution</w:t>
      </w:r>
      <w:r w:rsidRPr="00726013">
        <w:rPr>
          <w:rFonts w:ascii="Helvetica" w:hAnsi="Helvetica" w:cs="Arial"/>
        </w:rPr>
        <w:t xml:space="preserve">. </w:t>
      </w:r>
      <w:r w:rsidRPr="00726013">
        <w:rPr>
          <w:rStyle w:val="underline2"/>
          <w:rFonts w:ascii="Helvetica" w:hAnsi="Helvetica" w:cs="Arial"/>
        </w:rPr>
        <w:t>Corporations are now in a position of usurping individual rights essentially becoming a private government equally or more insidious than any undemocratic form of government</w:t>
      </w:r>
      <w:r w:rsidRPr="00726013">
        <w:rPr>
          <w:rFonts w:ascii="Helvetica" w:hAnsi="Helvetica" w:cs="Arial"/>
        </w:rPr>
        <w:t>.</w:t>
      </w:r>
    </w:p>
    <w:p w:rsidR="00DD4A27" w:rsidRPr="00726013" w:rsidRDefault="00DD4A27">
      <w:pPr>
        <w:pStyle w:val="evidencetext"/>
        <w:rPr>
          <w:rFonts w:ascii="Helvetica" w:hAnsi="Helvetica" w:cs="Arial"/>
          <w:sz w:val="10"/>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26" w:name="_Toc147748806"/>
      <w:r w:rsidRPr="00726013">
        <w:rPr>
          <w:rFonts w:ascii="Helvetica" w:hAnsi="Helvetica"/>
        </w:rPr>
        <w:lastRenderedPageBreak/>
        <w:t>Alternative Causes Nuclear War</w:t>
      </w:r>
      <w:bookmarkEnd w:id="82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Avoiding strategic use of the state leads to nuclear counter-revolutions</w:t>
      </w:r>
    </w:p>
    <w:p w:rsidR="00DD4A27" w:rsidRPr="00726013" w:rsidRDefault="00DD4A27">
      <w:pPr>
        <w:rPr>
          <w:rFonts w:ascii="Helvetica" w:hAnsi="Helvetica" w:cs="Arial"/>
        </w:rPr>
      </w:pPr>
    </w:p>
    <w:p w:rsidR="00DD4A27" w:rsidRPr="00726013" w:rsidRDefault="00DD4A27">
      <w:pPr>
        <w:pStyle w:val="Cite0"/>
        <w:ind w:left="1728"/>
        <w:rPr>
          <w:rFonts w:ascii="Helvetica" w:hAnsi="Helvetica" w:cs="Arial"/>
        </w:rPr>
      </w:pPr>
      <w:r w:rsidRPr="00726013">
        <w:rPr>
          <w:rFonts w:ascii="Helvetica" w:hAnsi="Helvetica" w:cs="Arial"/>
        </w:rPr>
        <w:t xml:space="preserve">Martin </w:t>
      </w:r>
      <w:r w:rsidRPr="00726013">
        <w:rPr>
          <w:rFonts w:ascii="Helvetica" w:hAnsi="Helvetica" w:cs="Arial"/>
          <w:b/>
          <w:color w:val="000000"/>
          <w:sz w:val="28"/>
          <w:u w:val="thick" w:color="000000"/>
        </w:rPr>
        <w:t>Shaw</w:t>
      </w:r>
      <w:r w:rsidRPr="00726013">
        <w:rPr>
          <w:rFonts w:ascii="Helvetica" w:hAnsi="Helvetica" w:cs="Arial"/>
        </w:rPr>
        <w:t xml:space="preserve">, </w:t>
      </w:r>
      <w:r w:rsidRPr="00726013">
        <w:rPr>
          <w:rFonts w:ascii="Helvetica" w:hAnsi="Helvetica" w:cs="Arial"/>
          <w:b/>
          <w:color w:val="000000"/>
          <w:sz w:val="28"/>
          <w:u w:val="thick" w:color="000000"/>
        </w:rPr>
        <w:t>2001</w:t>
      </w:r>
    </w:p>
    <w:p w:rsidR="00DD4A27" w:rsidRPr="00726013" w:rsidRDefault="00DD4A27">
      <w:pPr>
        <w:pStyle w:val="evidencetext"/>
        <w:rPr>
          <w:rFonts w:ascii="Helvetica" w:hAnsi="Helvetica" w:cs="Arial"/>
        </w:rPr>
      </w:pPr>
      <w:r w:rsidRPr="00726013">
        <w:rPr>
          <w:rFonts w:ascii="Helvetica" w:hAnsi="Helvetica" w:cs="Arial"/>
        </w:rPr>
        <w:t>[Review of International Studies, The unfinished global revolution: intellectuals and the new politics of international relations,</w:t>
      </w:r>
    </w:p>
    <w:p w:rsidR="00DD4A27" w:rsidRPr="00726013" w:rsidRDefault="00DD4A27">
      <w:pPr>
        <w:pStyle w:val="evidencetext"/>
        <w:rPr>
          <w:rFonts w:ascii="Helvetica" w:hAnsi="Helvetica" w:cs="Arial"/>
        </w:rPr>
      </w:pPr>
      <w:r w:rsidRPr="00726013">
        <w:rPr>
          <w:rFonts w:ascii="Helvetica" w:hAnsi="Helvetica" w:cs="Arial"/>
        </w:rPr>
        <w:t>http://nationalism.org/library/science/ir/shaw/shaw-ris-2001-27-04.pdf]</w:t>
      </w:r>
    </w:p>
    <w:p w:rsidR="00DD4A27" w:rsidRPr="00726013" w:rsidRDefault="00DD4A27">
      <w:pPr>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The new politics of international relations require us, therefore, to go beyond the anti-imperialism of the intellectual left as well as of the semi-anarchist traditions of the academic discipline. We need to recognize three fundamental truths. First, in the twenty-first century people struggling for democratic liberties across the non- Western world are likely to make constant demands on our solidarity. Courageous academics, students and other intellectuals will be in the forefront of these movements. They deserve the unstinting support of intellectuals in the West. Second, the old international thinking in which democratic movements are seen as purely internal to states no longer carries conviction—despite the lingering nostalgia for it on both the American right and the anti-American left. The idea that global principles can and should be enforced worldwide is firmly established in the minds of hundreds of millions of people. This consciousness will become a powerful force in the coming decades. Third, global state-formation is a fact. International institutions are being extended, and (like it or not) they have a symbiotic relation with the major </w:t>
      </w:r>
      <w:proofErr w:type="spellStart"/>
      <w:r w:rsidRPr="00726013">
        <w:rPr>
          <w:rFonts w:ascii="Helvetica" w:hAnsi="Helvetica" w:cs="Arial"/>
        </w:rPr>
        <w:t>centre</w:t>
      </w:r>
      <w:proofErr w:type="spellEnd"/>
      <w:r w:rsidRPr="00726013">
        <w:rPr>
          <w:rFonts w:ascii="Helvetica" w:hAnsi="Helvetica" w:cs="Arial"/>
        </w:rPr>
        <w:t xml:space="preserve"> of state power, the increasingly internationalized Western conglomerate. The success of the global-democratic revolutionary wave depends first on how well it is consolidated in each national context—but second, on how thoroughly it is embedded in international networks of power, at the </w:t>
      </w:r>
      <w:proofErr w:type="spellStart"/>
      <w:r w:rsidRPr="00726013">
        <w:rPr>
          <w:rFonts w:ascii="Helvetica" w:hAnsi="Helvetica" w:cs="Arial"/>
        </w:rPr>
        <w:t>centre</w:t>
      </w:r>
      <w:proofErr w:type="spellEnd"/>
      <w:r w:rsidRPr="00726013">
        <w:rPr>
          <w:rFonts w:ascii="Helvetica" w:hAnsi="Helvetica" w:cs="Arial"/>
        </w:rPr>
        <w:t xml:space="preserve"> of which, inescapably, is the West.   </w:t>
      </w:r>
    </w:p>
    <w:p w:rsidR="00DD4A27" w:rsidRPr="00726013" w:rsidRDefault="00DD4A27">
      <w:pPr>
        <w:pStyle w:val="evidencetext"/>
        <w:rPr>
          <w:rFonts w:ascii="Helvetica" w:hAnsi="Helvetica" w:cs="Arial"/>
        </w:rPr>
      </w:pPr>
      <w:r w:rsidRPr="00726013">
        <w:rPr>
          <w:rFonts w:ascii="Helvetica" w:hAnsi="Helvetica" w:cs="Arial"/>
        </w:rPr>
        <w:t>From these political fundamentals, strategic propositions can be derived. First, democratic movements cannot regard non-governmental organizations and civil society as ends in themselves. They must aim to civilize local states, rendering them open, accountable and pluralistic, and curtail the arbitrary and violent exercise of power. Second, democratizing local states is not a separate task from integrating them into global and often Western-</w:t>
      </w:r>
      <w:proofErr w:type="spellStart"/>
      <w:r w:rsidRPr="00726013">
        <w:rPr>
          <w:rFonts w:ascii="Helvetica" w:hAnsi="Helvetica" w:cs="Arial"/>
        </w:rPr>
        <w:t>centred</w:t>
      </w:r>
      <w:proofErr w:type="spellEnd"/>
      <w:r w:rsidRPr="00726013">
        <w:rPr>
          <w:rFonts w:ascii="Helvetica" w:hAnsi="Helvetica" w:cs="Arial"/>
        </w:rPr>
        <w:t xml:space="preserve"> networks. Reproducing isolated local </w:t>
      </w:r>
      <w:proofErr w:type="spellStart"/>
      <w:r w:rsidRPr="00726013">
        <w:rPr>
          <w:rFonts w:ascii="Helvetica" w:hAnsi="Helvetica" w:cs="Arial"/>
        </w:rPr>
        <w:t>centres</w:t>
      </w:r>
      <w:proofErr w:type="spellEnd"/>
      <w:r w:rsidRPr="00726013">
        <w:rPr>
          <w:rFonts w:ascii="Helvetica" w:hAnsi="Helvetica" w:cs="Arial"/>
        </w:rPr>
        <w:t xml:space="preserve"> of power carries with it classic dangers of states as </w:t>
      </w:r>
      <w:proofErr w:type="spellStart"/>
      <w:r w:rsidRPr="00726013">
        <w:rPr>
          <w:rFonts w:ascii="Helvetica" w:hAnsi="Helvetica" w:cs="Arial"/>
        </w:rPr>
        <w:t>centres</w:t>
      </w:r>
      <w:proofErr w:type="spellEnd"/>
      <w:r w:rsidRPr="00726013">
        <w:rPr>
          <w:rFonts w:ascii="Helvetica" w:hAnsi="Helvetica" w:cs="Arial"/>
        </w:rPr>
        <w:t xml:space="preserve"> of war.84 Embedding global norms and integrating new state </w:t>
      </w:r>
      <w:proofErr w:type="spellStart"/>
      <w:r w:rsidRPr="00726013">
        <w:rPr>
          <w:rFonts w:ascii="Helvetica" w:hAnsi="Helvetica" w:cs="Arial"/>
        </w:rPr>
        <w:t>centres</w:t>
      </w:r>
      <w:proofErr w:type="spellEnd"/>
      <w:r w:rsidRPr="00726013">
        <w:rPr>
          <w:rFonts w:ascii="Helvetica" w:hAnsi="Helvetica" w:cs="Arial"/>
        </w:rPr>
        <w:t xml:space="preserve"> with global institutional frameworks are essential to the control of violence. (To put this another way: the proliferation of purely national democracies is not a recipe for peace.)  </w:t>
      </w:r>
    </w:p>
    <w:p w:rsidR="00DD4A27" w:rsidRPr="00726013" w:rsidRDefault="00DD4A27">
      <w:pPr>
        <w:pStyle w:val="evidencetext"/>
        <w:rPr>
          <w:rFonts w:ascii="Helvetica" w:hAnsi="Helvetica" w:cs="Arial"/>
        </w:rPr>
      </w:pPr>
      <w:r w:rsidRPr="00726013">
        <w:rPr>
          <w:rFonts w:ascii="Helvetica" w:hAnsi="Helvetica" w:cs="Arial"/>
        </w:rPr>
        <w:t xml:space="preserve">Third, while the global revolution cannot do without the West and the UN, neither can it rely on them unconditionally. We need these power networks, but we need to tame them too, to make their messy bureaucracies enormously more accountable and sensitive to the needs of society worldwide. This will involve the kind of ‘cosmopolitan democracy’ argued for by David Held.85 It will also require us to advance a global social-democratic agenda, to address the literally catastrophic scale of world social inequalities. This is not a separate problem: social and economic reform is an essential ingredient of alternatives to warlike and genocidal power; these feed off and reinforce corrupt and criminal political economies. Fourth, if we need the global-Western state, if we want to democratize it and make its institutions friendlier to global peace and justice, we cannot be indifferent to its strategic debates. It matters to develop international </w:t>
      </w:r>
      <w:r w:rsidRPr="00726013">
        <w:rPr>
          <w:rFonts w:ascii="Helvetica" w:hAnsi="Helvetica" w:cs="Arial"/>
        </w:rPr>
        <w:lastRenderedPageBreak/>
        <w:t xml:space="preserve">political interventions, legal institutions and robust peacekeeping as strategic alternatives to bombing our way through zones of crisis. It matters that international intervention supports pluralist structures, rather than ratifying Bosnia-style apartheid.86   </w:t>
      </w:r>
    </w:p>
    <w:p w:rsidR="00DD4A27" w:rsidRPr="00726013" w:rsidRDefault="00DD4A27">
      <w:pPr>
        <w:pStyle w:val="evidencetext"/>
        <w:rPr>
          <w:rFonts w:ascii="Helvetica" w:hAnsi="Helvetica" w:cs="Arial"/>
        </w:rPr>
      </w:pPr>
      <w:r w:rsidRPr="00726013">
        <w:rPr>
          <w:rFonts w:ascii="Helvetica" w:hAnsi="Helvetica" w:cs="Arial"/>
        </w:rPr>
        <w:t xml:space="preserve">As political intellectuals in the West, we need to have our eyes on the ball at our feet, but we also need to raise them to the horizon. We need to grasp the historic drama that is transforming worldwide relationships between people and state, as well as between state and state. We need to think about how the turbulence of the global revolution can be consolidated in democratic, pluralist, international networks of both social relations and state authority. We cannot be simply optimistic about this prospect. Sadly, it will require repeated violent political crises to push Western and other governments towards the required restructuring of world institutions.87 What I have outlined is a huge challenge; but the alternative is to see the global revolution splutter into partial defeat, or degenerate into new genocidal wars—perhaps even nuclear conflicts. The practical challenge for all concerned citizens, and the theoretical and analytical challenges for students of international relations and politics, are intertwined. </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27" w:name="_Toc147748807"/>
      <w:r w:rsidRPr="00726013">
        <w:rPr>
          <w:rFonts w:ascii="Helvetica" w:hAnsi="Helvetica"/>
        </w:rPr>
        <w:lastRenderedPageBreak/>
        <w:t>Permutation Solvency (1/3)</w:t>
      </w:r>
      <w:bookmarkEnd w:id="827"/>
    </w:p>
    <w:p w:rsidR="00DD4A27" w:rsidRPr="00726013" w:rsidRDefault="00DD4A27">
      <w:pPr>
        <w:rPr>
          <w:rFonts w:ascii="Helvetica" w:hAnsi="Helvetica" w:cs="Arial"/>
          <w:color w:val="000000"/>
        </w:rPr>
      </w:pPr>
    </w:p>
    <w:p w:rsidR="00DD4A27" w:rsidRPr="00726013" w:rsidRDefault="00DD4A27">
      <w:pPr>
        <w:pStyle w:val="Tag"/>
        <w:rPr>
          <w:rFonts w:ascii="Helvetica" w:hAnsi="Helvetica" w:cs="Arial"/>
        </w:rPr>
      </w:pPr>
      <w:r w:rsidRPr="00726013">
        <w:rPr>
          <w:rFonts w:ascii="Helvetica" w:hAnsi="Helvetica" w:cs="Arial"/>
          <w:caps/>
        </w:rPr>
        <w:t>We must use the institutions that exercise power to change them</w:t>
      </w:r>
    </w:p>
    <w:p w:rsidR="00DD4A27" w:rsidRPr="00726013" w:rsidRDefault="00DD4A27">
      <w:pPr>
        <w:rPr>
          <w:rFonts w:ascii="Helvetica" w:hAnsi="Helvetica" w:cs="Arial"/>
          <w:color w:val="000000"/>
        </w:rPr>
      </w:pPr>
    </w:p>
    <w:p w:rsidR="00DD4A27" w:rsidRPr="00726013" w:rsidRDefault="00DD4A27">
      <w:pPr>
        <w:ind w:left="720"/>
        <w:rPr>
          <w:rFonts w:ascii="Helvetica" w:hAnsi="Helvetica" w:cs="Arial"/>
        </w:rPr>
      </w:pPr>
      <w:r w:rsidRPr="00726013">
        <w:rPr>
          <w:rFonts w:ascii="Helvetica" w:hAnsi="Helvetica" w:cs="Arial"/>
        </w:rPr>
        <w:t xml:space="preserve">Lawrence </w:t>
      </w:r>
      <w:proofErr w:type="spellStart"/>
      <w:r w:rsidRPr="00726013">
        <w:rPr>
          <w:rFonts w:ascii="Helvetica" w:hAnsi="Helvetica" w:cs="Arial"/>
          <w:b/>
          <w:color w:val="000000"/>
          <w:sz w:val="28"/>
          <w:u w:val="thick" w:color="000000"/>
        </w:rPr>
        <w:t>Grossburg</w:t>
      </w:r>
      <w:proofErr w:type="spellEnd"/>
      <w:r w:rsidRPr="00726013">
        <w:rPr>
          <w:rFonts w:ascii="Helvetica" w:hAnsi="Helvetica" w:cs="Arial"/>
        </w:rPr>
        <w:t>, Professor, University of Illinois, WE GOTTA GET OUTTA THIS PLACE, 19</w:t>
      </w:r>
      <w:r w:rsidRPr="00726013">
        <w:rPr>
          <w:rFonts w:ascii="Helvetica" w:hAnsi="Helvetica" w:cs="Arial"/>
          <w:b/>
          <w:color w:val="000000"/>
          <w:sz w:val="28"/>
          <w:u w:val="thick" w:color="000000"/>
        </w:rPr>
        <w:t>92</w:t>
      </w:r>
      <w:r w:rsidRPr="00726013">
        <w:rPr>
          <w:rFonts w:ascii="Helvetica" w:hAnsi="Helvetica" w:cs="Arial"/>
        </w:rPr>
        <w:t>, p. 391-393.</w:t>
      </w:r>
    </w:p>
    <w:p w:rsidR="00DD4A27" w:rsidRPr="00726013" w:rsidRDefault="00DD4A27">
      <w:pPr>
        <w:rPr>
          <w:rFonts w:ascii="Helvetica" w:hAnsi="Helvetica" w:cs="Arial"/>
        </w:rPr>
      </w:pPr>
    </w:p>
    <w:p w:rsidR="00DD4A27" w:rsidRPr="00726013" w:rsidRDefault="00DD4A27">
      <w:pPr>
        <w:pStyle w:val="evidencetext"/>
        <w:rPr>
          <w:rStyle w:val="underline"/>
          <w:rFonts w:ascii="Helvetica" w:hAnsi="Helvetica" w:cs="Arial"/>
        </w:rPr>
      </w:pPr>
      <w:r w:rsidRPr="00726013">
        <w:rPr>
          <w:rStyle w:val="underline"/>
          <w:rFonts w:ascii="Helvetica" w:hAnsi="Helvetica" w:cs="Arial"/>
        </w:rPr>
        <w:t xml:space="preserve">The Left needs institutions which can operate within the systems of governance, understanding that such institutions are the mediating structures by which power is actively realized. </w:t>
      </w:r>
      <w:r w:rsidRPr="00726013">
        <w:rPr>
          <w:rFonts w:ascii="Helvetica" w:hAnsi="Helvetica" w:cs="Arial"/>
        </w:rPr>
        <w:t>It is often</w:t>
      </w:r>
      <w:r w:rsidRPr="00726013">
        <w:rPr>
          <w:rStyle w:val="underline"/>
          <w:rFonts w:ascii="Helvetica" w:hAnsi="Helvetica" w:cs="Arial"/>
        </w:rPr>
        <w:t xml:space="preserve"> by directing opposition against specific institutions </w:t>
      </w:r>
      <w:r w:rsidRPr="00726013">
        <w:rPr>
          <w:rFonts w:ascii="Helvetica" w:hAnsi="Helvetica" w:cs="Arial"/>
        </w:rPr>
        <w:t>that</w:t>
      </w:r>
      <w:r w:rsidRPr="00726013">
        <w:rPr>
          <w:rStyle w:val="underline"/>
          <w:rFonts w:ascii="Helvetica" w:hAnsi="Helvetica" w:cs="Arial"/>
        </w:rPr>
        <w:t xml:space="preserve"> power can be challenged.</w:t>
      </w:r>
      <w:r w:rsidRPr="00726013">
        <w:rPr>
          <w:rFonts w:ascii="Helvetica" w:hAnsi="Helvetica" w:cs="Arial"/>
        </w:rPr>
        <w:t xml:space="preserve"> The Left has assumed from some time now that, since it has so little access to the apparatuses of agency, its only alternative is to seek a public voice in the media through tactical protests. </w:t>
      </w:r>
      <w:r w:rsidRPr="00726013">
        <w:rPr>
          <w:rStyle w:val="underline"/>
          <w:rFonts w:ascii="Helvetica" w:hAnsi="Helvetica" w:cs="Arial"/>
        </w:rPr>
        <w:t xml:space="preserve">The Left </w:t>
      </w:r>
      <w:r w:rsidRPr="00726013">
        <w:rPr>
          <w:rFonts w:ascii="Helvetica" w:hAnsi="Helvetica" w:cs="Arial"/>
        </w:rPr>
        <w:t>does in fact need more visibility, but it also</w:t>
      </w:r>
      <w:r w:rsidRPr="00726013">
        <w:rPr>
          <w:rStyle w:val="underline"/>
          <w:rFonts w:ascii="Helvetica" w:hAnsi="Helvetica" w:cs="Arial"/>
        </w:rPr>
        <w:t xml:space="preserve"> needs greater access to the entire range of apparatuses of decision making and power</w:t>
      </w:r>
      <w:r w:rsidRPr="00726013">
        <w:rPr>
          <w:rFonts w:ascii="Helvetica" w:hAnsi="Helvetica" w:cs="Arial"/>
        </w:rPr>
        <w:t xml:space="preserve">. Otherwise, the Left has nothing but its own self-righteousness. </w:t>
      </w:r>
      <w:r w:rsidRPr="00726013">
        <w:rPr>
          <w:rStyle w:val="underline"/>
          <w:rFonts w:ascii="Helvetica" w:hAnsi="Helvetica" w:cs="Arial"/>
        </w:rPr>
        <w:t xml:space="preserve">It is not individuals who have produced </w:t>
      </w:r>
      <w:r w:rsidRPr="00726013">
        <w:rPr>
          <w:rFonts w:ascii="Helvetica" w:hAnsi="Helvetica" w:cs="Arial"/>
        </w:rPr>
        <w:t>starvation and the other</w:t>
      </w:r>
      <w:r w:rsidRPr="00726013">
        <w:rPr>
          <w:rStyle w:val="underline"/>
          <w:rFonts w:ascii="Helvetica" w:hAnsi="Helvetica" w:cs="Arial"/>
        </w:rPr>
        <w:t xml:space="preserve"> social disgraces </w:t>
      </w:r>
      <w:r w:rsidRPr="00726013">
        <w:rPr>
          <w:rFonts w:ascii="Helvetica" w:hAnsi="Helvetica" w:cs="Arial"/>
        </w:rPr>
        <w:t>of our world,</w:t>
      </w:r>
      <w:r w:rsidRPr="00726013">
        <w:rPr>
          <w:rStyle w:val="underline"/>
          <w:rFonts w:ascii="Helvetica" w:hAnsi="Helvetica" w:cs="Arial"/>
        </w:rPr>
        <w:t xml:space="preserve"> although it is individuals who must take responsibility for eliminating them. But to do so, they must act within organizations, and within the system of organizations which in fact have the capacity</w:t>
      </w:r>
      <w:r w:rsidRPr="00726013">
        <w:rPr>
          <w:rFonts w:ascii="Helvetica" w:hAnsi="Helvetica" w:cs="Arial"/>
        </w:rPr>
        <w:t xml:space="preserve"> (as well as the moral responsibility) </w:t>
      </w:r>
      <w:r w:rsidRPr="00726013">
        <w:rPr>
          <w:rStyle w:val="underline"/>
          <w:rFonts w:ascii="Helvetica" w:hAnsi="Helvetica" w:cs="Arial"/>
        </w:rPr>
        <w:t>to fight them.</w:t>
      </w:r>
      <w:r w:rsidRPr="00726013">
        <w:rPr>
          <w:rFonts w:ascii="Helvetica" w:hAnsi="Helvetica" w:cs="Arial"/>
        </w:rPr>
        <w:t xml:space="preserve"> Without such organizations, the only models of political commit</w:t>
      </w:r>
      <w:r w:rsidRPr="00726013">
        <w:rPr>
          <w:rFonts w:ascii="Helvetica" w:hAnsi="Helvetica" w:cs="Arial"/>
        </w:rPr>
        <w:softHyphen/>
        <w:t>ment are self-interest and charity. Charity suggests that we act on behalf of others who cannot act on their own behalf. But we are all precariously caught in the circuits of global capitalism, and every</w:t>
      </w:r>
      <w:r w:rsidRPr="00726013">
        <w:rPr>
          <w:rFonts w:ascii="Helvetica" w:hAnsi="Helvetica" w:cs="Arial"/>
        </w:rPr>
        <w:softHyphen/>
        <w:t xml:space="preserve">one’s position is increasingly precarious and uncertain. It will not take much to change the position of any individual in the United States, as the experience of many of the homeless, the elderly and the “fallen” middle class demonstrates. Nor are there any guarantees about the future of any single nation. We can imagine ourselves involved in a politics where acting for another is always acting for oneself as well, a politics in which everyone struggles with the resources they have to make their lives (and the world) better, since the two are so intimately tied together! For example, we need to think of affirmation action as in everyone’s best interests, because of the possibilities it opens. We need to think with what Axelos has described as a “planetary thought” which “would be a coherent thought—but not a rationalizing and ‘rationalist’ inflection; it would be a fragmentary thought of the open totality—for what we can grasp are fragments unveiled on the horizon of the totality. Such a politics will not begin by distinguishing between the local and the global (and certainly not by valorizing one over the other) for the ways in which the former are incorporated into the latter preclude the luxury of such choices. </w:t>
      </w:r>
      <w:r w:rsidRPr="00726013">
        <w:rPr>
          <w:rStyle w:val="underline"/>
          <w:rFonts w:ascii="Helvetica" w:hAnsi="Helvetica" w:cs="Arial"/>
        </w:rPr>
        <w:t>Resistance is always a local struggle, even when</w:t>
      </w:r>
      <w:r w:rsidRPr="00726013">
        <w:rPr>
          <w:rFonts w:ascii="Helvetica" w:hAnsi="Helvetica" w:cs="Arial"/>
        </w:rPr>
        <w:t xml:space="preserve"> (as in parts of the ecology movement) </w:t>
      </w:r>
      <w:r w:rsidRPr="00726013">
        <w:rPr>
          <w:rStyle w:val="underline"/>
          <w:rFonts w:ascii="Helvetica" w:hAnsi="Helvetica" w:cs="Arial"/>
        </w:rPr>
        <w:t>it is imagined to connect into its global structures of articulation</w:t>
      </w:r>
      <w:r w:rsidRPr="00726013">
        <w:rPr>
          <w:rFonts w:ascii="Helvetica" w:hAnsi="Helvetica" w:cs="Arial"/>
        </w:rPr>
        <w:t>: Think globally, act locally. Opposition is predicated precisely on locating the points of articulation between them, the points at which the global becomes local, and the local opens up onto the global. Since the meaning of these terms has to be understood in the context of any particular struggle, one is always acting both globally and locally: Think globally, act appropriately! Fight locally because that is the scene of action, but aim for the global because that is the scene of agency. “Local struggles directly target national and international axioms, at the precise point of their insertion into the field of imma</w:t>
      </w:r>
      <w:r w:rsidRPr="00726013">
        <w:rPr>
          <w:rFonts w:ascii="Helvetica" w:hAnsi="Helvetica" w:cs="Arial"/>
        </w:rPr>
        <w:softHyphen/>
        <w:t>nence. This requires the imagination and construction of forms of unity, commonality and social agency which do not deny differences. Without such commonality, politics is too easily reduced to a ques</w:t>
      </w:r>
      <w:r w:rsidRPr="00726013">
        <w:rPr>
          <w:rFonts w:ascii="Helvetica" w:hAnsi="Helvetica" w:cs="Arial"/>
        </w:rPr>
        <w:softHyphen/>
        <w:t>tion of individual rights (i.e., in the terms of classical utility theory); difference ends up “trumping” politics, bringing it to an end. The struggle against the disciplined mobilization of everyday life can only be built on affective commonalities, a shared “responsible yearning: a yearning out towards something more and something better than this and this place now.” The Left, after all, is defined by its common commitment to principles of justice, equality and democ</w:t>
      </w:r>
      <w:r w:rsidRPr="00726013">
        <w:rPr>
          <w:rFonts w:ascii="Helvetica" w:hAnsi="Helvetica" w:cs="Arial"/>
        </w:rPr>
        <w:softHyphen/>
        <w:t xml:space="preserve">racy (although these might conflict) in economic, political and cultural life. It is based on the hope, perhaps even the illusion, </w:t>
      </w:r>
      <w:r w:rsidRPr="00726013">
        <w:rPr>
          <w:rFonts w:ascii="Helvetica" w:hAnsi="Helvetica" w:cs="Arial"/>
        </w:rPr>
        <w:lastRenderedPageBreak/>
        <w:t xml:space="preserve">that such things are possible. </w:t>
      </w:r>
      <w:r w:rsidRPr="00726013">
        <w:rPr>
          <w:rStyle w:val="underline"/>
          <w:rFonts w:ascii="Helvetica" w:hAnsi="Helvetica" w:cs="Arial"/>
        </w:rPr>
        <w:t>The construction of an affective commonal</w:t>
      </w:r>
      <w:r w:rsidRPr="00726013">
        <w:rPr>
          <w:rStyle w:val="underline"/>
          <w:rFonts w:ascii="Helvetica" w:hAnsi="Helvetica" w:cs="Arial"/>
        </w:rPr>
        <w:softHyphen/>
        <w:t>ity attempts to mobilize people in a common struggle, despite the fact that they have no common identity or character, recognizing that they are the only force capable of providing a new historical and oppositional agency. It strives to organize minorities into a new majority.</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Permutation Solvency (2/3)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Reformist strategies challenge the state too – They aren’t mutually exclusive with radical approaches</w:t>
      </w:r>
    </w:p>
    <w:p w:rsidR="00DD4A27" w:rsidRPr="00726013" w:rsidRDefault="00DD4A27">
      <w:pPr>
        <w:pStyle w:val="evidencetext"/>
        <w:rPr>
          <w:rFonts w:ascii="Helvetica" w:hAnsi="Helvetica" w:cs="Arial"/>
          <w:u w:color="000000"/>
        </w:rPr>
      </w:pPr>
    </w:p>
    <w:p w:rsidR="00DD4A27" w:rsidRPr="00726013" w:rsidRDefault="00DD4A27">
      <w:pPr>
        <w:pStyle w:val="evidencetext"/>
        <w:ind w:right="0"/>
        <w:rPr>
          <w:rFonts w:ascii="Helvetica" w:hAnsi="Helvetica" w:cs="Arial"/>
        </w:rPr>
      </w:pPr>
      <w:r w:rsidRPr="00726013">
        <w:rPr>
          <w:rFonts w:ascii="Helvetica" w:hAnsi="Helvetica" w:cs="Arial"/>
          <w:b/>
          <w:sz w:val="28"/>
          <w:u w:val="thick" w:color="000000"/>
        </w:rPr>
        <w:t>Dixon</w:t>
      </w:r>
      <w:r w:rsidRPr="00726013">
        <w:rPr>
          <w:rFonts w:ascii="Helvetica" w:hAnsi="Helvetica" w:cs="Arial"/>
        </w:rPr>
        <w:t xml:space="preserve">, Founding Member of Direct Action Network, </w:t>
      </w:r>
      <w:r w:rsidRPr="00726013">
        <w:rPr>
          <w:rFonts w:ascii="Helvetica" w:hAnsi="Helvetica" w:cs="Arial"/>
          <w:b/>
          <w:sz w:val="28"/>
          <w:u w:val="thick" w:color="000000"/>
        </w:rPr>
        <w:t>2K5</w:t>
      </w:r>
      <w:r w:rsidRPr="00726013">
        <w:rPr>
          <w:rFonts w:ascii="Helvetica" w:hAnsi="Helvetica" w:cs="Arial"/>
        </w:rPr>
        <w:t xml:space="preserve"> (Chris, “Reflections on Privilege, Reformism, and Activism,” http://www.geocities.com/kk_abacus/ioaa/dixon2.html)</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 w:val="10"/>
        </w:rPr>
      </w:pPr>
      <w:r w:rsidRPr="00726013">
        <w:rPr>
          <w:rFonts w:ascii="Helvetica" w:hAnsi="Helvetica" w:cs="Arial"/>
          <w:sz w:val="10"/>
        </w:rPr>
        <w:t xml:space="preserve">Evidently </w:t>
      </w:r>
      <w:proofErr w:type="spellStart"/>
      <w:r w:rsidRPr="00726013">
        <w:rPr>
          <w:rFonts w:ascii="Helvetica" w:hAnsi="Helvetica" w:cs="Arial"/>
          <w:sz w:val="10"/>
        </w:rPr>
        <w:t>sasha</w:t>
      </w:r>
      <w:proofErr w:type="spellEnd"/>
      <w:r w:rsidRPr="00726013">
        <w:rPr>
          <w:rFonts w:ascii="Helvetica" w:hAnsi="Helvetica" w:cs="Arial"/>
          <w:sz w:val="10"/>
        </w:rPr>
        <w:t xml:space="preserve"> doesn't grasp my argument in "Finding Hope." Or else he disagrees. It's difficult to tell because, while skillfully sidestepping engagement with my discussion of privilege, he also sidesteps the main thrust of my essay: rethinking radicalism, particularly in the context of privilege. As I wrote, "</w:t>
      </w:r>
      <w:r w:rsidRPr="00726013">
        <w:rPr>
          <w:rFonts w:ascii="Helvetica" w:hAnsi="Helvetica" w:cs="Arial"/>
          <w:spacing w:val="1"/>
          <w:u w:val="single"/>
        </w:rPr>
        <w:t>we have to move beyond the myopic view</w:t>
      </w:r>
      <w:r w:rsidRPr="00726013">
        <w:rPr>
          <w:rFonts w:ascii="Helvetica" w:hAnsi="Helvetica" w:cs="Arial"/>
          <w:sz w:val="10"/>
        </w:rPr>
        <w:t xml:space="preserve">--often </w:t>
      </w:r>
      <w:r w:rsidRPr="00726013">
        <w:rPr>
          <w:rFonts w:ascii="Helvetica" w:hAnsi="Helvetica" w:cs="Arial"/>
          <w:spacing w:val="1"/>
          <w:u w:val="single"/>
        </w:rPr>
        <w:t xml:space="preserve">endemic among anarchists--that the most 'important' activism only </w:t>
      </w:r>
      <w:r w:rsidRPr="00726013">
        <w:rPr>
          <w:rFonts w:ascii="Helvetica" w:hAnsi="Helvetica" w:cs="Arial"/>
          <w:sz w:val="10"/>
        </w:rPr>
        <w:t xml:space="preserve">or mainly </w:t>
      </w:r>
      <w:r w:rsidRPr="00726013">
        <w:rPr>
          <w:rFonts w:ascii="Helvetica" w:hAnsi="Helvetica" w:cs="Arial"/>
          <w:spacing w:val="1"/>
          <w:u w:val="single"/>
        </w:rPr>
        <w:t>happens in the streets</w:t>
      </w:r>
      <w:r w:rsidRPr="00726013">
        <w:rPr>
          <w:rFonts w:ascii="Helvetica" w:hAnsi="Helvetica" w:cs="Arial"/>
          <w:sz w:val="10"/>
        </w:rPr>
        <w:t xml:space="preserve">, enmeshed in police confrontations." In other words, spheres of traditional 'radical action' are limited and limiting. And though I don't believe that </w:t>
      </w:r>
      <w:proofErr w:type="spellStart"/>
      <w:r w:rsidRPr="00726013">
        <w:rPr>
          <w:rFonts w:ascii="Helvetica" w:hAnsi="Helvetica" w:cs="Arial"/>
          <w:sz w:val="10"/>
        </w:rPr>
        <w:t>sasha</w:t>
      </w:r>
      <w:proofErr w:type="spellEnd"/>
      <w:r w:rsidRPr="00726013">
        <w:rPr>
          <w:rFonts w:ascii="Helvetica" w:hAnsi="Helvetica" w:cs="Arial"/>
          <w:sz w:val="10"/>
        </w:rPr>
        <w:t xml:space="preserve"> fundamentally disagrees with this criticism, he refuses to accept its broader consequences. For instance, where I question the bounds of 'radicalism' with examples of struggles like opposing prison construction and establishing community and cultural centers, he conclusively points to "a set of demands and goals of which none suggest any serious critique of capitalism and the state in their totality." There is much more to the "totality" that we all confront than capitalism and the state. That's unequivocal. Furthermore, a "totality" has an undeniable physical presence, and people do in fact contest and resist it every day through a variety of struggles using a variety of means--not all containing the "serious critique" necessary to satisfy </w:t>
      </w:r>
      <w:proofErr w:type="spellStart"/>
      <w:r w:rsidRPr="00726013">
        <w:rPr>
          <w:rFonts w:ascii="Helvetica" w:hAnsi="Helvetica" w:cs="Arial"/>
          <w:sz w:val="10"/>
        </w:rPr>
        <w:t>sasha</w:t>
      </w:r>
      <w:proofErr w:type="spellEnd"/>
      <w:r w:rsidRPr="00726013">
        <w:rPr>
          <w:rFonts w:ascii="Helvetica" w:hAnsi="Helvetica" w:cs="Arial"/>
          <w:sz w:val="10"/>
        </w:rPr>
        <w:t xml:space="preserve">. J. </w:t>
      </w:r>
      <w:proofErr w:type="spellStart"/>
      <w:r w:rsidRPr="00726013">
        <w:rPr>
          <w:rFonts w:ascii="Helvetica" w:hAnsi="Helvetica" w:cs="Arial"/>
          <w:sz w:val="10"/>
        </w:rPr>
        <w:t>Kellstadt</w:t>
      </w:r>
      <w:proofErr w:type="spellEnd"/>
      <w:r w:rsidRPr="00726013">
        <w:rPr>
          <w:rFonts w:ascii="Helvetica" w:hAnsi="Helvetica" w:cs="Arial"/>
          <w:sz w:val="10"/>
        </w:rPr>
        <w:t xml:space="preserve"> nicely observes this, noting that an 'activist' perspective (not unlike </w:t>
      </w:r>
      <w:proofErr w:type="spellStart"/>
      <w:r w:rsidRPr="00726013">
        <w:rPr>
          <w:rFonts w:ascii="Helvetica" w:hAnsi="Helvetica" w:cs="Arial"/>
          <w:sz w:val="10"/>
        </w:rPr>
        <w:t>sasha's</w:t>
      </w:r>
      <w:proofErr w:type="spellEnd"/>
      <w:r w:rsidRPr="00726013">
        <w:rPr>
          <w:rFonts w:ascii="Helvetica" w:hAnsi="Helvetica" w:cs="Arial"/>
          <w:sz w:val="10"/>
        </w:rPr>
        <w:t xml:space="preserve">) overlooks a whole layer of more "everyday" forms of resistance - from slacking off, absenteeism, and sabotage, to shopfloor "counter-planning" and other forms of autonomous and "unofficial" organizing - which conventional activists and leftists (including most anarchists) have a bad track record of acknowledging. And this still leaves out all of those modes of struggle which take place beyond the shopfloor, such as various forms of cultural and sexual revolution. Unfortunately, </w:t>
      </w:r>
      <w:proofErr w:type="spellStart"/>
      <w:r w:rsidRPr="00726013">
        <w:rPr>
          <w:rFonts w:ascii="Helvetica" w:hAnsi="Helvetica" w:cs="Arial"/>
          <w:sz w:val="10"/>
        </w:rPr>
        <w:t>sasha</w:t>
      </w:r>
      <w:proofErr w:type="spellEnd"/>
      <w:r w:rsidRPr="00726013">
        <w:rPr>
          <w:rFonts w:ascii="Helvetica" w:hAnsi="Helvetica" w:cs="Arial"/>
          <w:sz w:val="10"/>
        </w:rPr>
        <w:t xml:space="preserve"> doesn't deign to discuss these all-too-pedestrian realities, many of which potentially embrace the very anarchist ethics he touts. They certainly have bearing on the lives of many folks and speak to a breadth of social struggle, but they apparently don't constitute a sufficient "critique." Even if </w:t>
      </w:r>
      <w:proofErr w:type="spellStart"/>
      <w:r w:rsidRPr="00726013">
        <w:rPr>
          <w:rFonts w:ascii="Helvetica" w:hAnsi="Helvetica" w:cs="Arial"/>
          <w:sz w:val="10"/>
        </w:rPr>
        <w:t>sasha</w:t>
      </w:r>
      <w:proofErr w:type="spellEnd"/>
      <w:r w:rsidRPr="00726013">
        <w:rPr>
          <w:rFonts w:ascii="Helvetica" w:hAnsi="Helvetica" w:cs="Arial"/>
          <w:sz w:val="10"/>
        </w:rPr>
        <w:t xml:space="preserve"> were to acknowledge their importance, my sense is that he would erect a rationalized theoretical division between </w:t>
      </w:r>
      <w:proofErr w:type="spellStart"/>
      <w:r w:rsidRPr="00726013">
        <w:rPr>
          <w:rFonts w:ascii="Helvetica" w:hAnsi="Helvetica" w:cs="Arial"/>
          <w:sz w:val="10"/>
        </w:rPr>
        <w:t>Kellstadt's</w:t>
      </w:r>
      <w:proofErr w:type="spellEnd"/>
      <w:r w:rsidRPr="00726013">
        <w:rPr>
          <w:rFonts w:ascii="Helvetica" w:hAnsi="Helvetica" w:cs="Arial"/>
          <w:sz w:val="10"/>
        </w:rPr>
        <w:t xml:space="preserve"> "everyday forms of resistance" and 'reformism.' No doubt, he would use a rhetorical sleight of hand on par with the "simple fact of language that those who want to reform the present system are called reformists." A seemingly irrefutable, self-apparent statement, this actually glosses over legitimate questions: Are 'reformists' so easily discernable and cleanly categorized? Are all 'reforms' equal? Can they be part of a long-term revolutionary strategy? So let's talk plainly about reformism. No matter how much some might wish otherwise, it simply isn't a cut-and-dry issue. And while it actually deserves a book-length examination, here I'll sketch some general considerations. Principally, I ask, assuming that we share the goal of dismantling systems of power and restructuring our entire society in nonhierarchical ways, what role does reform play? Must we eschew it, unconditionally embrace it, or is there another approach? </w:t>
      </w:r>
      <w:proofErr w:type="spellStart"/>
      <w:r w:rsidRPr="00726013">
        <w:rPr>
          <w:rFonts w:ascii="Helvetica" w:hAnsi="Helvetica" w:cs="Arial"/>
          <w:sz w:val="10"/>
        </w:rPr>
        <w:t>sasha</w:t>
      </w:r>
      <w:proofErr w:type="spellEnd"/>
      <w:r w:rsidRPr="00726013">
        <w:rPr>
          <w:rFonts w:ascii="Helvetica" w:hAnsi="Helvetica" w:cs="Arial"/>
          <w:sz w:val="10"/>
        </w:rPr>
        <w:t xml:space="preserve"> steadfastly represents one rather limited 'radical' view. To bolster his critique of 'reformism,' for instance, he critically cites one of the examples in my essay: demanding authentic public oversight of police. "[This] might be a small step for social change in some general sense," he argues, "but ultimately it is a step backwards as it strengthens the legitimacy of the police and of imposed decision." I respect the intent of this critique; it makes sense if one is privileged enough to engage with the police on terms of one's own choosing. Yet </w:t>
      </w:r>
      <w:r w:rsidRPr="00726013">
        <w:rPr>
          <w:rFonts w:ascii="Helvetica" w:hAnsi="Helvetica" w:cs="Arial"/>
          <w:spacing w:val="1"/>
          <w:u w:val="single"/>
        </w:rPr>
        <w:t xml:space="preserve">in real life, it's </w:t>
      </w:r>
      <w:r w:rsidRPr="00726013">
        <w:rPr>
          <w:rFonts w:ascii="Helvetica" w:hAnsi="Helvetica" w:cs="Arial"/>
          <w:sz w:val="10"/>
        </w:rPr>
        <w:t xml:space="preserve">both </w:t>
      </w:r>
      <w:r w:rsidRPr="00726013">
        <w:rPr>
          <w:rFonts w:ascii="Helvetica" w:hAnsi="Helvetica" w:cs="Arial"/>
          <w:spacing w:val="1"/>
          <w:u w:val="single"/>
        </w:rPr>
        <w:t>simplistic and insulated</w:t>
      </w:r>
      <w:r w:rsidRPr="00726013">
        <w:rPr>
          <w:rFonts w:ascii="Helvetica" w:hAnsi="Helvetica" w:cs="Arial"/>
          <w:sz w:val="10"/>
        </w:rPr>
        <w:t xml:space="preserve">. Look at it this way: accepting </w:t>
      </w:r>
      <w:proofErr w:type="spellStart"/>
      <w:r w:rsidRPr="00726013">
        <w:rPr>
          <w:rFonts w:ascii="Helvetica" w:hAnsi="Helvetica" w:cs="Arial"/>
          <w:sz w:val="10"/>
        </w:rPr>
        <w:t>sasha's</w:t>
      </w:r>
      <w:proofErr w:type="spellEnd"/>
      <w:r w:rsidRPr="00726013">
        <w:rPr>
          <w:rFonts w:ascii="Helvetica" w:hAnsi="Helvetica" w:cs="Arial"/>
          <w:sz w:val="10"/>
        </w:rPr>
        <w:t xml:space="preserve"> argument, </w:t>
      </w:r>
      <w:r w:rsidRPr="00726013">
        <w:rPr>
          <w:rFonts w:ascii="Helvetica" w:hAnsi="Helvetica" w:cs="Arial"/>
          <w:spacing w:val="1"/>
          <w:u w:val="single"/>
        </w:rPr>
        <w:t xml:space="preserve">are we to wait until the coming </w:t>
      </w:r>
      <w:r w:rsidRPr="00726013">
        <w:rPr>
          <w:rFonts w:ascii="Helvetica" w:hAnsi="Helvetica" w:cs="Arial"/>
          <w:sz w:val="10"/>
        </w:rPr>
        <w:t xml:space="preserve">insurrectionary </w:t>
      </w:r>
      <w:r w:rsidRPr="00726013">
        <w:rPr>
          <w:rFonts w:ascii="Helvetica" w:hAnsi="Helvetica" w:cs="Arial"/>
          <w:spacing w:val="1"/>
          <w:u w:val="single"/>
        </w:rPr>
        <w:t>upheaval before enjoying an end to police brutality</w:t>
      </w:r>
      <w:r w:rsidRPr="00726013">
        <w:rPr>
          <w:rFonts w:ascii="Helvetica" w:hAnsi="Helvetica" w:cs="Arial"/>
          <w:sz w:val="10"/>
        </w:rPr>
        <w:t xml:space="preserve">? More specifically, </w:t>
      </w:r>
      <w:r w:rsidRPr="00726013">
        <w:rPr>
          <w:rFonts w:ascii="Helvetica" w:hAnsi="Helvetica" w:cs="Arial"/>
          <w:spacing w:val="1"/>
          <w:u w:val="single"/>
        </w:rPr>
        <w:t>are African- American men to patiently endure the continued targeting of "driving while Black</w:t>
      </w:r>
      <w:r w:rsidRPr="00726013">
        <w:rPr>
          <w:rFonts w:ascii="Helvetica" w:hAnsi="Helvetica" w:cs="Arial"/>
          <w:sz w:val="10"/>
        </w:rPr>
        <w:t xml:space="preserve">"? </w:t>
      </w:r>
      <w:r w:rsidRPr="00726013">
        <w:rPr>
          <w:rFonts w:ascii="Helvetica" w:hAnsi="Helvetica" w:cs="Arial"/>
          <w:spacing w:val="1"/>
          <w:u w:val="single"/>
        </w:rPr>
        <w:t>Should they hold off their demands for police accountability so as to avoid strengthening "the legitimacy of the police and of imposed decision</w:t>
      </w:r>
      <w:r w:rsidRPr="00726013">
        <w:rPr>
          <w:rFonts w:ascii="Helvetica" w:hAnsi="Helvetica" w:cs="Arial"/>
          <w:sz w:val="10"/>
        </w:rPr>
        <w:t xml:space="preserve">"? And if they don't, are they 'reformists'? </w:t>
      </w:r>
      <w:r w:rsidRPr="00726013">
        <w:rPr>
          <w:rFonts w:ascii="Helvetica" w:hAnsi="Helvetica" w:cs="Arial"/>
          <w:spacing w:val="1"/>
          <w:u w:val="single"/>
        </w:rPr>
        <w:t xml:space="preserve">Many folks </w:t>
      </w:r>
      <w:r w:rsidRPr="00726013">
        <w:rPr>
          <w:rFonts w:ascii="Helvetica" w:hAnsi="Helvetica" w:cs="Arial"/>
          <w:sz w:val="10"/>
        </w:rPr>
        <w:t xml:space="preserve">who experience daily police occupation </w:t>
      </w:r>
      <w:r w:rsidRPr="00726013">
        <w:rPr>
          <w:rFonts w:ascii="Helvetica" w:hAnsi="Helvetica" w:cs="Arial"/>
          <w:spacing w:val="1"/>
          <w:u w:val="single"/>
        </w:rPr>
        <w:t>understand that ending the "imposed decision</w:t>
      </w:r>
      <w:r w:rsidRPr="00726013">
        <w:rPr>
          <w:rFonts w:ascii="Helvetica" w:hAnsi="Helvetica" w:cs="Arial"/>
          <w:sz w:val="10"/>
        </w:rPr>
        <w:t xml:space="preserve">" (often epitomized by police) </w:t>
      </w:r>
      <w:r w:rsidRPr="00726013">
        <w:rPr>
          <w:rFonts w:ascii="Helvetica" w:hAnsi="Helvetica" w:cs="Arial"/>
          <w:spacing w:val="1"/>
          <w:u w:val="single"/>
        </w:rPr>
        <w:t>will require radical change</w:t>
      </w:r>
      <w:r w:rsidRPr="00726013">
        <w:rPr>
          <w:rFonts w:ascii="Helvetica" w:hAnsi="Helvetica" w:cs="Arial"/>
          <w:sz w:val="10"/>
        </w:rPr>
        <w:t xml:space="preserve">, and they work toward it. </w:t>
      </w:r>
      <w:r w:rsidRPr="00726013">
        <w:rPr>
          <w:rFonts w:ascii="Helvetica" w:hAnsi="Helvetica" w:cs="Arial"/>
          <w:spacing w:val="1"/>
          <w:u w:val="single"/>
        </w:rPr>
        <w:t xml:space="preserve">At the same time, they demand authentic public oversight </w:t>
      </w:r>
      <w:r w:rsidRPr="00726013">
        <w:rPr>
          <w:rFonts w:ascii="Helvetica" w:hAnsi="Helvetica" w:cs="Arial"/>
          <w:sz w:val="10"/>
        </w:rPr>
        <w:t xml:space="preserve">of police forces. </w:t>
      </w:r>
      <w:r w:rsidRPr="00726013">
        <w:rPr>
          <w:rFonts w:ascii="Helvetica" w:hAnsi="Helvetica" w:cs="Arial"/>
          <w:spacing w:val="1"/>
          <w:u w:val="single"/>
        </w:rPr>
        <w:t>The two don't have to be mutually exclusive</w:t>
      </w:r>
      <w:r w:rsidRPr="00726013">
        <w:rPr>
          <w:rFonts w:ascii="Helvetica" w:hAnsi="Helvetica" w:cs="Arial"/>
          <w:sz w:val="10"/>
        </w:rPr>
        <w:t xml:space="preserve">. I'll even suggest that </w:t>
      </w:r>
      <w:r w:rsidRPr="00726013">
        <w:rPr>
          <w:rFonts w:ascii="Helvetica" w:hAnsi="Helvetica" w:cs="Arial"/>
          <w:spacing w:val="1"/>
          <w:u w:val="single"/>
        </w:rPr>
        <w:t>they can be complementary</w:t>
      </w:r>
      <w:r w:rsidRPr="00726013">
        <w:rPr>
          <w:rFonts w:ascii="Helvetica" w:hAnsi="Helvetica" w:cs="Arial"/>
          <w:sz w:val="10"/>
        </w:rPr>
        <w:t xml:space="preserve">, especially if we acknowledge the legacies of white supremacy and class stratification embedded in policing. Ultimately, </w:t>
      </w:r>
      <w:r w:rsidRPr="00726013">
        <w:rPr>
          <w:rFonts w:ascii="Helvetica" w:hAnsi="Helvetica" w:cs="Arial"/>
          <w:spacing w:val="1"/>
          <w:u w:val="single"/>
        </w:rPr>
        <w:t>we need a lucid conception of social change that articulates this kind of complementarity</w:t>
      </w:r>
      <w:r w:rsidRPr="00726013">
        <w:rPr>
          <w:rFonts w:ascii="Helvetica" w:hAnsi="Helvetica" w:cs="Arial"/>
          <w:sz w:val="10"/>
        </w:rPr>
        <w:t xml:space="preserve">. That is, </w:t>
      </w:r>
      <w:r w:rsidRPr="00726013">
        <w:rPr>
          <w:rFonts w:ascii="Helvetica" w:hAnsi="Helvetica" w:cs="Arial"/>
          <w:spacing w:val="1"/>
          <w:u w:val="single"/>
        </w:rPr>
        <w:t>we need revolutionary strategy that links diverse, everyday struggles and demands to long-term radical objectives, without sacrificing either</w:t>
      </w:r>
      <w:r w:rsidRPr="00726013">
        <w:rPr>
          <w:rFonts w:ascii="Helvetica" w:hAnsi="Helvetica" w:cs="Arial"/>
          <w:sz w:val="10"/>
        </w:rPr>
        <w:t xml:space="preserve">. Of course, this isn't to say that every so-called 'progressive' ballot initiative or organizing campaign is necessarily radical or strategic. </w:t>
      </w:r>
      <w:r w:rsidRPr="00726013">
        <w:rPr>
          <w:rFonts w:ascii="Helvetica" w:hAnsi="Helvetica" w:cs="Arial"/>
          <w:spacing w:val="1"/>
          <w:u w:val="single"/>
        </w:rPr>
        <w:t xml:space="preserve">Reforms </w:t>
      </w:r>
      <w:r w:rsidRPr="00726013">
        <w:rPr>
          <w:rFonts w:ascii="Helvetica" w:hAnsi="Helvetica" w:cs="Arial"/>
          <w:sz w:val="10"/>
        </w:rPr>
        <w:t xml:space="preserve">are not all created equal. But some </w:t>
      </w:r>
      <w:r w:rsidRPr="00726013">
        <w:rPr>
          <w:rFonts w:ascii="Helvetica" w:hAnsi="Helvetica" w:cs="Arial"/>
          <w:spacing w:val="1"/>
          <w:u w:val="single"/>
        </w:rPr>
        <w:t>can fundamentally shake systems of power, leading to enlarged gains and greater space for further advances</w:t>
      </w:r>
      <w:r w:rsidRPr="00726013">
        <w:rPr>
          <w:rFonts w:ascii="Helvetica" w:hAnsi="Helvetica" w:cs="Arial"/>
          <w:sz w:val="10"/>
        </w:rPr>
        <w:t xml:space="preserve">. Andre Gorz, in his seminal book Strategy for Labor, refers to these as "non-reformist" or "structural" reforms. He contends, "a struggle for non-reformist reforms--for anti-capitalist reforms--is one which does not base its validity and its right to exist on capitalist needs, criteria, and rationales. A non-reformist reform is determined not in terms of what can be, but what should be." Look to history for examples: </w:t>
      </w:r>
      <w:r w:rsidRPr="00726013">
        <w:rPr>
          <w:rFonts w:ascii="Helvetica" w:hAnsi="Helvetica" w:cs="Arial"/>
          <w:spacing w:val="1"/>
          <w:u w:val="single"/>
        </w:rPr>
        <w:t xml:space="preserve">the end of slavery, the eight-hour workday, desegregation. All were born from </w:t>
      </w:r>
      <w:r w:rsidRPr="00726013">
        <w:rPr>
          <w:rFonts w:ascii="Helvetica" w:hAnsi="Helvetica" w:cs="Arial"/>
          <w:sz w:val="10"/>
        </w:rPr>
        <w:t xml:space="preserve">long, </w:t>
      </w:r>
      <w:r w:rsidRPr="00726013">
        <w:rPr>
          <w:rFonts w:ascii="Helvetica" w:hAnsi="Helvetica" w:cs="Arial"/>
          <w:spacing w:val="1"/>
          <w:u w:val="single"/>
        </w:rPr>
        <w:t xml:space="preserve">hard struggles, and none were endpoints. Yet they all struck at the foundations of power </w:t>
      </w:r>
      <w:r w:rsidRPr="00726013">
        <w:rPr>
          <w:rFonts w:ascii="Helvetica" w:hAnsi="Helvetica" w:cs="Arial"/>
          <w:sz w:val="10"/>
        </w:rPr>
        <w:t xml:space="preserve">(in these cases, the state, white supremacy, and capitalism), </w:t>
      </w:r>
      <w:r w:rsidRPr="00726013">
        <w:rPr>
          <w:rFonts w:ascii="Helvetica" w:hAnsi="Helvetica" w:cs="Arial"/>
          <w:spacing w:val="1"/>
          <w:u w:val="single"/>
        </w:rPr>
        <w:t>and in the process, they created new prospects for revolutionary change</w:t>
      </w:r>
      <w:r w:rsidRPr="00726013">
        <w:rPr>
          <w:rFonts w:ascii="Helvetica" w:hAnsi="Helvetica" w:cs="Arial"/>
          <w:sz w:val="10"/>
        </w:rPr>
        <w:t xml:space="preserve">. Now consider contemporary struggles: </w:t>
      </w:r>
      <w:r w:rsidRPr="00726013">
        <w:rPr>
          <w:rFonts w:ascii="Helvetica" w:hAnsi="Helvetica" w:cs="Arial"/>
          <w:spacing w:val="1"/>
          <w:u w:val="single"/>
        </w:rPr>
        <w:t>amnesty for undocumented immigrants</w:t>
      </w:r>
      <w:r w:rsidRPr="00726013">
        <w:rPr>
          <w:rFonts w:ascii="Helvetica" w:hAnsi="Helvetica" w:cs="Arial"/>
          <w:sz w:val="10"/>
        </w:rPr>
        <w:t xml:space="preserve">, socialized health care, expansive </w:t>
      </w:r>
      <w:r w:rsidRPr="00726013">
        <w:rPr>
          <w:rFonts w:ascii="Helvetica" w:hAnsi="Helvetica" w:cs="Arial"/>
          <w:spacing w:val="1"/>
          <w:u w:val="single"/>
        </w:rPr>
        <w:t>environmental protections, indigenous sovereignty</w:t>
      </w:r>
      <w:r w:rsidRPr="00726013">
        <w:rPr>
          <w:rFonts w:ascii="Helvetica" w:hAnsi="Helvetica" w:cs="Arial"/>
          <w:sz w:val="10"/>
        </w:rPr>
        <w:t xml:space="preserve">. These and many more </w:t>
      </w:r>
      <w:r w:rsidRPr="00726013">
        <w:rPr>
          <w:rFonts w:ascii="Helvetica" w:hAnsi="Helvetica" w:cs="Arial"/>
          <w:spacing w:val="1"/>
          <w:u w:val="single"/>
        </w:rPr>
        <w:t xml:space="preserve">are arguably non-reformist reforms </w:t>
      </w:r>
      <w:r w:rsidRPr="00726013">
        <w:rPr>
          <w:rFonts w:ascii="Helvetica" w:hAnsi="Helvetica" w:cs="Arial"/>
          <w:sz w:val="10"/>
        </w:rPr>
        <w:t xml:space="preserve">as well. </w:t>
      </w:r>
      <w:r w:rsidRPr="00726013">
        <w:rPr>
          <w:rFonts w:ascii="Helvetica" w:hAnsi="Helvetica" w:cs="Arial"/>
          <w:spacing w:val="1"/>
          <w:u w:val="single"/>
        </w:rPr>
        <w:t xml:space="preserve">None will single-handedly dismantle </w:t>
      </w:r>
      <w:r w:rsidRPr="00726013">
        <w:rPr>
          <w:rFonts w:ascii="Helvetica" w:hAnsi="Helvetica" w:cs="Arial"/>
          <w:sz w:val="10"/>
        </w:rPr>
        <w:t xml:space="preserve">capitalism or other </w:t>
      </w:r>
      <w:r w:rsidRPr="00726013">
        <w:rPr>
          <w:rFonts w:ascii="Helvetica" w:hAnsi="Helvetica" w:cs="Arial"/>
          <w:spacing w:val="1"/>
          <w:u w:val="single"/>
        </w:rPr>
        <w:t xml:space="preserve">systems of power, but each has the potential to escalate struggles and sharpen social contradictions. </w:t>
      </w:r>
      <w:r w:rsidRPr="00726013">
        <w:rPr>
          <w:rFonts w:ascii="Helvetica" w:hAnsi="Helvetica" w:cs="Arial"/>
          <w:sz w:val="10"/>
        </w:rPr>
        <w:t xml:space="preserve">And </w:t>
      </w:r>
      <w:r w:rsidRPr="00726013">
        <w:rPr>
          <w:rFonts w:ascii="Helvetica" w:hAnsi="Helvetica" w:cs="Arial"/>
          <w:spacing w:val="1"/>
          <w:u w:val="single"/>
        </w:rPr>
        <w:t>we shouldn't misinterpret these efforts as simply meliorative incrementalism</w:t>
      </w:r>
      <w:r w:rsidRPr="00726013">
        <w:rPr>
          <w:rFonts w:ascii="Helvetica" w:hAnsi="Helvetica" w:cs="Arial"/>
          <w:sz w:val="10"/>
        </w:rPr>
        <w:t>, making 'adjustments' to a fundamentally flawed system. Certainly that tendency exists, but there are plenty of other folks working very consciously within a far more radical strategy, pushing for a qualitative shift in struggle. "</w:t>
      </w:r>
      <w:r w:rsidRPr="00726013">
        <w:rPr>
          <w:rFonts w:ascii="Helvetica" w:hAnsi="Helvetica" w:cs="Arial"/>
          <w:spacing w:val="1"/>
          <w:u w:val="single"/>
        </w:rPr>
        <w:t>To fight for alternative solutions</w:t>
      </w:r>
      <w:r w:rsidRPr="00726013">
        <w:rPr>
          <w:rFonts w:ascii="Helvetica" w:hAnsi="Helvetica" w:cs="Arial"/>
          <w:sz w:val="10"/>
        </w:rPr>
        <w:t>," Gorz writes, "</w:t>
      </w:r>
      <w:r w:rsidRPr="00726013">
        <w:rPr>
          <w:rFonts w:ascii="Helvetica" w:hAnsi="Helvetica" w:cs="Arial"/>
          <w:spacing w:val="1"/>
          <w:u w:val="single"/>
        </w:rPr>
        <w:t xml:space="preserve">and for structural reforms </w:t>
      </w:r>
      <w:r w:rsidRPr="00726013">
        <w:rPr>
          <w:rFonts w:ascii="Helvetica" w:hAnsi="Helvetica" w:cs="Arial"/>
          <w:sz w:val="10"/>
        </w:rPr>
        <w:t xml:space="preserve">(that is to say, for intermediate objectives) </w:t>
      </w:r>
      <w:r w:rsidRPr="00726013">
        <w:rPr>
          <w:rFonts w:ascii="Helvetica" w:hAnsi="Helvetica" w:cs="Arial"/>
          <w:spacing w:val="1"/>
          <w:u w:val="single"/>
        </w:rPr>
        <w:t xml:space="preserve">is not to fight for improvements in the </w:t>
      </w:r>
      <w:r w:rsidRPr="00726013">
        <w:rPr>
          <w:rFonts w:ascii="Helvetica" w:hAnsi="Helvetica" w:cs="Arial"/>
          <w:sz w:val="10"/>
        </w:rPr>
        <w:t xml:space="preserve">capitalist </w:t>
      </w:r>
      <w:r w:rsidRPr="00726013">
        <w:rPr>
          <w:rFonts w:ascii="Helvetica" w:hAnsi="Helvetica" w:cs="Arial"/>
          <w:spacing w:val="1"/>
          <w:u w:val="single"/>
        </w:rPr>
        <w:t>system; it is rather to break it up, to restrict it, to create counter-powers which, instead of creating a new equilibrium, undermine its very foundations</w:t>
      </w:r>
      <w:r w:rsidRPr="00726013">
        <w:rPr>
          <w:rFonts w:ascii="Helvetica" w:hAnsi="Helvetica" w:cs="Arial"/>
          <w:sz w:val="10"/>
        </w:rPr>
        <w:t>." Thankfully, this is one approach among a diverse array of strategies, all of which encompass a breadth of struggles and movements. Altogether, they give me hope.</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Permutation Solvency (3/3)</w:t>
      </w:r>
    </w:p>
    <w:p w:rsidR="00DD4A27" w:rsidRPr="00726013" w:rsidRDefault="00DD4A27">
      <w:pPr>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SMALL STEPS FORWARD ARE POSSIBLE AND NECESSARY – IT’S THE ONLY WAY TO MAKE THE SYSTEM ANY BETTER WITHOUT THROWING OUR HANDS UP AND DECIDING THAT NOTHING IS POSSIBLE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sz w:val="16"/>
        </w:rPr>
      </w:pPr>
      <w:r w:rsidRPr="00726013">
        <w:rPr>
          <w:rFonts w:ascii="Helvetica" w:hAnsi="Helvetica" w:cs="Arial"/>
          <w:b/>
          <w:sz w:val="28"/>
          <w:u w:val="thick" w:color="000000"/>
        </w:rPr>
        <w:t>Walzer</w:t>
      </w:r>
      <w:r w:rsidRPr="00726013">
        <w:rPr>
          <w:rFonts w:ascii="Helvetica" w:hAnsi="Helvetica" w:cs="Arial"/>
        </w:rPr>
        <w:t xml:space="preserve">, Professor of Social Sciences at the Institute for Advanced Studies &amp; Former Professor at Harvard, </w:t>
      </w:r>
      <w:r w:rsidRPr="00726013">
        <w:rPr>
          <w:rFonts w:ascii="Helvetica" w:hAnsi="Helvetica" w:cs="Arial"/>
          <w:b/>
          <w:sz w:val="28"/>
          <w:u w:val="thick" w:color="000000"/>
        </w:rPr>
        <w:t>1983</w:t>
      </w:r>
      <w:r w:rsidRPr="00726013">
        <w:rPr>
          <w:rFonts w:ascii="Helvetica" w:hAnsi="Helvetica" w:cs="Arial"/>
        </w:rPr>
        <w:t xml:space="preserve"> (Michael, “The Politics of Michel Foucault,” Dissent, Fall)</w:t>
      </w:r>
    </w:p>
    <w:p w:rsidR="00DD4A27" w:rsidRPr="00726013" w:rsidRDefault="00DD4A27">
      <w:pPr>
        <w:pStyle w:val="evidencetext"/>
        <w:rPr>
          <w:rFonts w:ascii="Helvetica" w:hAnsi="Helvetica" w:cs="Arial"/>
          <w:sz w:val="16"/>
        </w:rPr>
      </w:pPr>
    </w:p>
    <w:p w:rsidR="00DD4A27" w:rsidRPr="00726013" w:rsidRDefault="00DD4A27">
      <w:pPr>
        <w:pStyle w:val="evidencetext"/>
        <w:rPr>
          <w:rFonts w:ascii="Helvetica" w:hAnsi="Helvetica" w:cs="Arial"/>
          <w:sz w:val="10"/>
        </w:rPr>
      </w:pPr>
      <w:r w:rsidRPr="00726013">
        <w:rPr>
          <w:rFonts w:ascii="Helvetica" w:hAnsi="Helvetica" w:cs="Arial"/>
          <w:sz w:val="10"/>
        </w:rPr>
        <w:t xml:space="preserve">I have suggested that </w:t>
      </w:r>
      <w:r w:rsidRPr="00726013">
        <w:rPr>
          <w:rFonts w:ascii="Helvetica" w:hAnsi="Helvetica" w:cs="Arial"/>
          <w:u w:val="thick"/>
        </w:rPr>
        <w:t>all micro-forms of discipline are functional to a larger system</w:t>
      </w:r>
      <w:r w:rsidRPr="00726013">
        <w:rPr>
          <w:rFonts w:ascii="Helvetica" w:hAnsi="Helvetica" w:cs="Arial"/>
          <w:sz w:val="10"/>
        </w:rPr>
        <w:t xml:space="preserve">. Foucault sometimes calls this system capitalism, but he also gives it a number of more dramatic names: the disciplinary society, the carceral city, the panoptic regime and, most frightening (and misleading) of all, the carceral archipelago. But whatever this larger system is, it isn't the political system, the regime or constitution.  It isn't determined by a </w:t>
      </w:r>
      <w:proofErr w:type="spellStart"/>
      <w:r w:rsidRPr="00726013">
        <w:rPr>
          <w:rFonts w:ascii="Helvetica" w:hAnsi="Helvetica" w:cs="Arial"/>
          <w:sz w:val="10"/>
        </w:rPr>
        <w:t>Hobbist</w:t>
      </w:r>
      <w:proofErr w:type="spellEnd"/>
      <w:r w:rsidRPr="00726013">
        <w:rPr>
          <w:rFonts w:ascii="Helvetica" w:hAnsi="Helvetica" w:cs="Arial"/>
          <w:sz w:val="10"/>
        </w:rPr>
        <w:t xml:space="preserve"> sovereign, shaped by a legislator or a founding convention, controlled through a judicial process.  The crucial point of Foucault's political theory is that discipline escapes the world of law and right-and then begins to "colonize" that world, replacing legal principles with principles of physical, psychological, and moral normality. Thus in his book on prisons: "Although the universal </w:t>
      </w:r>
      <w:proofErr w:type="spellStart"/>
      <w:r w:rsidRPr="00726013">
        <w:rPr>
          <w:rFonts w:ascii="Helvetica" w:hAnsi="Helvetica" w:cs="Arial"/>
          <w:sz w:val="10"/>
        </w:rPr>
        <w:t>juridicism</w:t>
      </w:r>
      <w:proofErr w:type="spellEnd"/>
      <w:r w:rsidRPr="00726013">
        <w:rPr>
          <w:rFonts w:ascii="Helvetica" w:hAnsi="Helvetica" w:cs="Arial"/>
          <w:sz w:val="10"/>
        </w:rPr>
        <w:t xml:space="preserve"> of modern society seems to fix limits on the exercise of power, its universally widespread </w:t>
      </w:r>
      <w:proofErr w:type="spellStart"/>
      <w:r w:rsidRPr="00726013">
        <w:rPr>
          <w:rFonts w:ascii="Helvetica" w:hAnsi="Helvetica" w:cs="Arial"/>
          <w:sz w:val="10"/>
        </w:rPr>
        <w:t>panopticism</w:t>
      </w:r>
      <w:proofErr w:type="spellEnd"/>
      <w:r w:rsidRPr="00726013">
        <w:rPr>
          <w:rFonts w:ascii="Helvetica" w:hAnsi="Helvetica" w:cs="Arial"/>
          <w:sz w:val="10"/>
        </w:rPr>
        <w:t xml:space="preserve"> enables it to operate, on the underside of the law, a machinery both immense and minute...." And the code by which this machinery operates is a scientific, not a legal code. The function of discipline is to create useful subjects, men and women who conform to a standard, who are certifiably sane or healthy or docile or competent, not free agents who invent their own standards, who, in the language of rights, "give the law to themselves."  </w:t>
      </w:r>
      <w:r w:rsidRPr="00726013">
        <w:rPr>
          <w:rFonts w:ascii="Helvetica" w:hAnsi="Helvetica" w:cs="Arial"/>
          <w:u w:val="thick"/>
        </w:rPr>
        <w:t xml:space="preserve">The triumph of professional or scientific norms over legal rights and of local discipline over constitutional law is  a fairly common theme of contemporary social criticism. It has given rise to a series of campaigns in defense of the rights of the mentally ill, of prisoners, hospital patients, children </w:t>
      </w:r>
      <w:r w:rsidRPr="00726013">
        <w:rPr>
          <w:rFonts w:ascii="Helvetica" w:hAnsi="Helvetica" w:cs="Arial"/>
          <w:sz w:val="10"/>
        </w:rPr>
        <w:t xml:space="preserve">(in schools and also in families). Foucault himself has been deeply involved in prison reform or--1 had better be careful--in a political practice with regard to prisons that might give rise to reforms. </w:t>
      </w:r>
      <w:r w:rsidRPr="00726013">
        <w:rPr>
          <w:rFonts w:ascii="Helvetica" w:hAnsi="Helvetica" w:cs="Arial"/>
          <w:u w:val="thick"/>
        </w:rPr>
        <w:t xml:space="preserve">And </w:t>
      </w:r>
      <w:r w:rsidRPr="00726013">
        <w:rPr>
          <w:rFonts w:ascii="Helvetica" w:hAnsi="Helvetica" w:cs="Arial"/>
          <w:sz w:val="10"/>
        </w:rPr>
        <w:t xml:space="preserve">indeed </w:t>
      </w:r>
      <w:r w:rsidRPr="00726013">
        <w:rPr>
          <w:rFonts w:ascii="Helvetica" w:hAnsi="Helvetica" w:cs="Arial"/>
          <w:u w:val="thick"/>
        </w:rPr>
        <w:t xml:space="preserve">there have been reforms </w:t>
      </w:r>
      <w:r w:rsidRPr="00726013">
        <w:rPr>
          <w:rFonts w:ascii="Helvetica" w:hAnsi="Helvetica" w:cs="Arial"/>
          <w:sz w:val="10"/>
        </w:rPr>
        <w:t xml:space="preserve">(in this country at least, but I suspect in Europe too): </w:t>
      </w:r>
      <w:r w:rsidRPr="00726013">
        <w:rPr>
          <w:rFonts w:ascii="Helvetica" w:hAnsi="Helvetica" w:cs="Arial"/>
          <w:u w:val="thick"/>
        </w:rPr>
        <w:t>new laws about consent, confidentiality, access to records; judicial interventions in the administration of prisons and schools. Foucault has little to say about this sort of thing and is obviously skeptical about its effectiveness</w:t>
      </w:r>
      <w:r w:rsidRPr="00726013">
        <w:rPr>
          <w:rFonts w:ascii="Helvetica" w:hAnsi="Helvetica" w:cs="Arial"/>
          <w:sz w:val="10"/>
        </w:rPr>
        <w:t xml:space="preserve">. Despite his emphasis on local struggles, </w:t>
      </w:r>
      <w:r w:rsidRPr="00726013">
        <w:rPr>
          <w:rFonts w:ascii="Helvetica" w:hAnsi="Helvetica" w:cs="Arial"/>
          <w:u w:val="thick"/>
        </w:rPr>
        <w:t>he is largely uninterested in local victories. But what other victories can he think possible</w:t>
      </w:r>
      <w:r w:rsidRPr="00726013">
        <w:rPr>
          <w:rFonts w:ascii="Helvetica" w:hAnsi="Helvetica" w:cs="Arial"/>
          <w:sz w:val="10"/>
        </w:rPr>
        <w:t xml:space="preserve">, given his strategic knowledge'? Consider (1) that discipline-in-detail, the precise control of behavior, is necessary to the (unspecified) large-scale features of contemporary social and economic life; (2) that this kind of control requires the </w:t>
      </w:r>
      <w:proofErr w:type="spellStart"/>
      <w:r w:rsidRPr="00726013">
        <w:rPr>
          <w:rFonts w:ascii="Helvetica" w:hAnsi="Helvetica" w:cs="Arial"/>
          <w:sz w:val="10"/>
        </w:rPr>
        <w:t>microsetting</w:t>
      </w:r>
      <w:proofErr w:type="spellEnd"/>
      <w:r w:rsidRPr="00726013">
        <w:rPr>
          <w:rFonts w:ascii="Helvetica" w:hAnsi="Helvetica" w:cs="Arial"/>
          <w:sz w:val="10"/>
        </w:rPr>
        <w:t>, the finely meshed network, the local power relation, represented in ideal-typical fashion by the cellular structure of the prison, the daily timetable of prison events, the extralegal penalties inflicted by prison authorities, the face-to-face encounters of guard and prisoner; (3) that the prison is only one small part of a highly articulated, mutually reinforcing carceral continuum extending across society, in which all of us are implicated, and not only as captives or victims; (4) and finally, that the complex of disciplinary mechanisms and institutions constitutes and is constituted by the contemporary human sciences-an argument that runs through all of Foucault's work, to which I will return. Physical disciplines and intellectual disciplines are radically entangled; the carceral continuum is validated by the knowledge of human subjects that it makes possible. Given all this-leave aside for the moment whether it adds up to a fully satisfactory account of our social life-</w:t>
      </w:r>
      <w:r w:rsidRPr="00726013">
        <w:rPr>
          <w:rFonts w:ascii="Helvetica" w:hAnsi="Helvetica" w:cs="Arial"/>
          <w:u w:val="thick"/>
        </w:rPr>
        <w:t>how can Foucault expect anything more than a small reform here or there</w:t>
      </w:r>
      <w:r w:rsidRPr="00726013">
        <w:rPr>
          <w:rFonts w:ascii="Helvetica" w:hAnsi="Helvetica" w:cs="Arial"/>
          <w:sz w:val="10"/>
        </w:rPr>
        <w:t xml:space="preserve">, an casing of disciplinary rigor, </w:t>
      </w:r>
      <w:r w:rsidRPr="00726013">
        <w:rPr>
          <w:rFonts w:ascii="Helvetica" w:hAnsi="Helvetica" w:cs="Arial"/>
          <w:u w:val="thick"/>
        </w:rPr>
        <w:t>the introduction of more humane</w:t>
      </w:r>
      <w:r w:rsidRPr="00726013">
        <w:rPr>
          <w:rFonts w:ascii="Helvetica" w:hAnsi="Helvetica" w:cs="Arial"/>
          <w:sz w:val="10"/>
        </w:rPr>
        <w:t xml:space="preserve">, if no less effective, </w:t>
      </w:r>
      <w:r w:rsidRPr="00726013">
        <w:rPr>
          <w:rFonts w:ascii="Helvetica" w:hAnsi="Helvetica" w:cs="Arial"/>
          <w:u w:val="thick"/>
        </w:rPr>
        <w:t>methods'</w:t>
      </w:r>
      <w:r w:rsidRPr="00726013">
        <w:rPr>
          <w:rFonts w:ascii="Helvetica" w:hAnsi="Helvetica" w:cs="Arial"/>
          <w:sz w:val="10"/>
        </w:rPr>
        <w:t xml:space="preserve">? What else is possible? And yet sometimes, not in his books but in the interviews-and especially in a series of interviews of the early 1970s, which still reflect the impact of May '68-Foucault seems to see a grand alternative: the dismantling of the whole thing, the fall of the carceral city, not revolution but abolition. It's for this reason that Foucault's politics are commonly called anarchist, and anarchism certainly has its moments in his thought. Not that he imagines a social system different from our own, beyond discipline and sovereignty alike: "I think that to imagine another system is to extend our participation in the present system." It is precisely the idea of society as a system, a set of institutions, that must give way to something else-what else, we can't imagine. Perhaps human freedom requires a </w:t>
      </w:r>
      <w:proofErr w:type="spellStart"/>
      <w:r w:rsidRPr="00726013">
        <w:rPr>
          <w:rFonts w:ascii="Helvetica" w:hAnsi="Helvetica" w:cs="Arial"/>
          <w:sz w:val="10"/>
        </w:rPr>
        <w:t>nonfunctionalist</w:t>
      </w:r>
      <w:proofErr w:type="spellEnd"/>
      <w:r w:rsidRPr="00726013">
        <w:rPr>
          <w:rFonts w:ascii="Helvetica" w:hAnsi="Helvetica" w:cs="Arial"/>
          <w:sz w:val="10"/>
        </w:rPr>
        <w:t xml:space="preserve"> society whose arrangements, whatever they are, serve no larger purpose and have no redeeming social value. The nearest thing to an account of such arrangements comes in an interview first published in November 1971. "It is possible," says Foucault, "that the rough outline of a future society is supplied by the recent experiences with drugs, sex, communes, other forms of consciousness, and other forms of individuality." In that same interview, with some such vision in mind, he repudiates the likely reformist results of his own prison work: "The ultimate goal of [our] interventions was not to extend the visiting rights of prisoners to 30 minutes or to procure flush toilets for the cells, but to question the social and moral distinction between the innocent and the guilty." As this last passage suggests, when Foucault is an anarchist, he is a moral as well as a political anarchist. For him morality and politics go together. Guilt and innocence are the products of law just as normality and abnormality are the products of discipline. </w:t>
      </w:r>
      <w:r w:rsidRPr="00726013">
        <w:rPr>
          <w:rFonts w:ascii="Helvetica" w:hAnsi="Helvetica" w:cs="Arial"/>
          <w:u w:val="thick"/>
        </w:rPr>
        <w:t>To abolish power systems is to abolish both moral and scientific categories</w:t>
      </w:r>
      <w:r w:rsidRPr="00726013">
        <w:rPr>
          <w:rFonts w:ascii="Helvetica" w:hAnsi="Helvetica" w:cs="Arial"/>
          <w:sz w:val="10"/>
        </w:rPr>
        <w:t xml:space="preserve">: away with them all! But what will be left'? Foucault does not believe, as earlier anarchists did, that the free human subject is a subject of a certain sort, naturally good, warmly sociable, kind and loving. Rather, there is for him no such thing as a free human subject, no natural man or woman. Men and women are always social creations, the products of codes and disciplines. And so </w:t>
      </w:r>
      <w:r w:rsidRPr="00726013">
        <w:rPr>
          <w:rFonts w:ascii="Helvetica" w:hAnsi="Helvetica" w:cs="Arial"/>
          <w:u w:val="thick"/>
        </w:rPr>
        <w:t>Foucault's radical abolitionism</w:t>
      </w:r>
      <w:r w:rsidRPr="00726013">
        <w:rPr>
          <w:rFonts w:ascii="Helvetica" w:hAnsi="Helvetica" w:cs="Arial"/>
          <w:sz w:val="10"/>
        </w:rPr>
        <w:t xml:space="preserve">, if it is serious, </w:t>
      </w:r>
      <w:r w:rsidRPr="00726013">
        <w:rPr>
          <w:rFonts w:ascii="Helvetica" w:hAnsi="Helvetica" w:cs="Arial"/>
          <w:u w:val="thick"/>
        </w:rPr>
        <w:t xml:space="preserve">is </w:t>
      </w:r>
      <w:r w:rsidRPr="00726013">
        <w:rPr>
          <w:rFonts w:ascii="Helvetica" w:hAnsi="Helvetica" w:cs="Arial"/>
          <w:sz w:val="10"/>
        </w:rPr>
        <w:t xml:space="preserve">not anarchist so much as </w:t>
      </w:r>
      <w:r w:rsidRPr="00726013">
        <w:rPr>
          <w:rFonts w:ascii="Helvetica" w:hAnsi="Helvetica" w:cs="Arial"/>
          <w:u w:val="thick"/>
        </w:rPr>
        <w:t>nihilist</w:t>
      </w:r>
      <w:r w:rsidRPr="00726013">
        <w:rPr>
          <w:rFonts w:ascii="Helvetica" w:hAnsi="Helvetica" w:cs="Arial"/>
          <w:sz w:val="10"/>
        </w:rPr>
        <w:t xml:space="preserve">. For on his own arguments, </w:t>
      </w:r>
      <w:r w:rsidRPr="00726013">
        <w:rPr>
          <w:rFonts w:ascii="Helvetica" w:hAnsi="Helvetica" w:cs="Arial"/>
          <w:u w:val="thick"/>
        </w:rPr>
        <w:t xml:space="preserve">either there will be nothing left at </w:t>
      </w:r>
      <w:r w:rsidRPr="00726013">
        <w:rPr>
          <w:rFonts w:ascii="Helvetica" w:hAnsi="Helvetica" w:cs="Arial"/>
          <w:sz w:val="10"/>
        </w:rPr>
        <w:t xml:space="preserve">all, nothing visibly human; </w:t>
      </w:r>
      <w:r w:rsidRPr="00726013">
        <w:rPr>
          <w:rFonts w:ascii="Helvetica" w:hAnsi="Helvetica" w:cs="Arial"/>
          <w:u w:val="thick"/>
        </w:rPr>
        <w:t>or new codes and disciplines will be produced, and Foucault gives us no reason to expect that these will be any better than the ones we now live with</w:t>
      </w:r>
      <w:r w:rsidRPr="00726013">
        <w:rPr>
          <w:rFonts w:ascii="Helvetica" w:hAnsi="Helvetica" w:cs="Arial"/>
          <w:sz w:val="10"/>
        </w:rPr>
        <w:t>. Nor, for that matter, does he give us any way of knowing what "better" might mean.</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28" w:name="_Toc147748808"/>
      <w:r w:rsidRPr="00726013">
        <w:rPr>
          <w:rFonts w:ascii="Helvetica" w:hAnsi="Helvetica"/>
        </w:rPr>
        <w:lastRenderedPageBreak/>
        <w:t>No Link</w:t>
      </w:r>
      <w:bookmarkEnd w:id="828"/>
    </w:p>
    <w:p w:rsidR="00DD4A27" w:rsidRPr="00726013" w:rsidRDefault="00DD4A27">
      <w:pPr>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PROPOSING REFORMS DOESN’T LEGITIMIZE THE STATE</w:t>
      </w:r>
    </w:p>
    <w:p w:rsidR="00DD4A27" w:rsidRPr="00726013" w:rsidRDefault="00DD4A27">
      <w:pPr>
        <w:pStyle w:val="evidencetext"/>
        <w:rPr>
          <w:rStyle w:val="CitesChar"/>
          <w:rFonts w:ascii="Helvetica" w:hAnsi="Helvetica" w:cs="Arial"/>
        </w:rPr>
      </w:pPr>
    </w:p>
    <w:p w:rsidR="00DD4A27" w:rsidRPr="00726013" w:rsidRDefault="00DD4A27">
      <w:pPr>
        <w:pStyle w:val="evidencetext"/>
        <w:ind w:right="0"/>
        <w:rPr>
          <w:rFonts w:ascii="Helvetica" w:hAnsi="Helvetica" w:cs="Arial"/>
        </w:rPr>
      </w:pPr>
      <w:r w:rsidRPr="00726013">
        <w:rPr>
          <w:rStyle w:val="CitesChar"/>
          <w:rFonts w:ascii="Helvetica" w:hAnsi="Helvetica" w:cs="Arial"/>
          <w:bCs w:val="0"/>
          <w:sz w:val="28"/>
          <w:u w:val="thick" w:color="000000"/>
        </w:rPr>
        <w:t>Frost</w:t>
      </w:r>
      <w:r w:rsidRPr="00726013">
        <w:rPr>
          <w:rFonts w:ascii="Helvetica" w:hAnsi="Helvetica" w:cs="Arial"/>
        </w:rPr>
        <w:t xml:space="preserve">, University of Kent, Mervyn, </w:t>
      </w:r>
      <w:r w:rsidRPr="00726013">
        <w:rPr>
          <w:rStyle w:val="CitesChar"/>
          <w:rFonts w:ascii="Helvetica" w:hAnsi="Helvetica" w:cs="Arial"/>
          <w:bCs w:val="0"/>
          <w:sz w:val="28"/>
          <w:u w:val="thick" w:color="000000"/>
        </w:rPr>
        <w:t>96</w:t>
      </w:r>
      <w:r w:rsidRPr="00726013">
        <w:rPr>
          <w:rFonts w:ascii="Helvetica" w:hAnsi="Helvetica" w:cs="Arial"/>
        </w:rPr>
        <w:t>, Ethics in International Relations, p. 90-1)</w:t>
      </w:r>
    </w:p>
    <w:p w:rsidR="00DD4A27" w:rsidRPr="00726013" w:rsidRDefault="00DD4A27">
      <w:pPr>
        <w:pStyle w:val="Tag"/>
        <w:rPr>
          <w:rFonts w:ascii="Helvetica" w:hAnsi="Helvetica" w:cs="Arial"/>
        </w:rPr>
      </w:pPr>
    </w:p>
    <w:p w:rsidR="00DD4A27" w:rsidRPr="00726013" w:rsidRDefault="00DD4A27">
      <w:pPr>
        <w:pStyle w:val="evidencetext"/>
        <w:rPr>
          <w:rFonts w:ascii="Helvetica" w:hAnsi="Helvetica" w:cs="Arial"/>
          <w:sz w:val="12"/>
        </w:rPr>
      </w:pPr>
      <w:r w:rsidRPr="00726013">
        <w:rPr>
          <w:rFonts w:ascii="Helvetica" w:hAnsi="Helvetica" w:cs="Arial"/>
          <w:sz w:val="12"/>
        </w:rPr>
        <w:t xml:space="preserve">A first objection which seems inherent in Donelan’s approach is that utilizing the modern state domain of discourse in effect sanctifies the state: it assumes that people will always live in states and that it is not possible within such a language to consider alternatives to the system. This objection is not well founded, </w:t>
      </w:r>
      <w:r w:rsidRPr="00726013">
        <w:rPr>
          <w:rFonts w:ascii="Helvetica" w:hAnsi="Helvetica" w:cs="Arial"/>
          <w:sz w:val="24"/>
          <w:u w:val="thick"/>
        </w:rPr>
        <w:t xml:space="preserve">by having recourse to the ordinary language of international relations I am not thereby committed to argue that the state system as it exists is the best mode of </w:t>
      </w:r>
      <w:r w:rsidRPr="00726013">
        <w:rPr>
          <w:rFonts w:ascii="Helvetica" w:hAnsi="Helvetica" w:cs="Arial"/>
          <w:sz w:val="12"/>
        </w:rPr>
        <w:t xml:space="preserve">human political </w:t>
      </w:r>
      <w:r w:rsidRPr="00726013">
        <w:rPr>
          <w:rFonts w:ascii="Helvetica" w:hAnsi="Helvetica" w:cs="Arial"/>
          <w:sz w:val="24"/>
          <w:u w:val="thick"/>
        </w:rPr>
        <w:t xml:space="preserve">organization or that people ought always to live in states </w:t>
      </w:r>
      <w:r w:rsidRPr="00726013">
        <w:rPr>
          <w:rFonts w:ascii="Helvetica" w:hAnsi="Helvetica" w:cs="Arial"/>
          <w:sz w:val="12"/>
        </w:rPr>
        <w:t xml:space="preserve">as we know them. As I have said, my argument is that </w:t>
      </w:r>
      <w:r w:rsidRPr="00726013">
        <w:rPr>
          <w:rFonts w:ascii="Helvetica" w:hAnsi="Helvetica" w:cs="Arial"/>
          <w:sz w:val="24"/>
          <w:u w:val="thick"/>
        </w:rPr>
        <w:t xml:space="preserve">whatever proposals for piecemeal or large-scale reform of the state system are made, they must of necessity be made in the language of the modern state. Whatever proposals are made, whether in justification or in criticism of the state system, will have to make use of concepts which are at present part and parcel of the theory of states. </w:t>
      </w:r>
      <w:r w:rsidRPr="00726013">
        <w:rPr>
          <w:rFonts w:ascii="Helvetica" w:hAnsi="Helvetica" w:cs="Arial"/>
          <w:sz w:val="12"/>
        </w:rPr>
        <w:t xml:space="preserve">Thus, for example </w:t>
      </w:r>
      <w:r w:rsidRPr="00726013">
        <w:rPr>
          <w:rFonts w:ascii="Helvetica" w:hAnsi="Helvetica" w:cs="Arial"/>
          <w:sz w:val="24"/>
          <w:u w:val="thick"/>
        </w:rPr>
        <w:t xml:space="preserve">any proposal for a new global institutional arrangement superseding the state system will itself have to be justified, and that justification will have to include within it reference to a new and good form of </w:t>
      </w:r>
      <w:r w:rsidRPr="00726013">
        <w:rPr>
          <w:rFonts w:ascii="Helvetica" w:hAnsi="Helvetica" w:cs="Arial"/>
          <w:sz w:val="12"/>
        </w:rPr>
        <w:t xml:space="preserve">individual </w:t>
      </w:r>
      <w:r w:rsidRPr="00726013">
        <w:rPr>
          <w:rFonts w:ascii="Helvetica" w:hAnsi="Helvetica" w:cs="Arial"/>
          <w:sz w:val="24"/>
          <w:u w:val="thick"/>
        </w:rPr>
        <w:t>citizenship</w:t>
      </w:r>
      <w:r w:rsidRPr="00726013">
        <w:rPr>
          <w:rFonts w:ascii="Helvetica" w:hAnsi="Helvetica" w:cs="Arial"/>
          <w:sz w:val="12"/>
        </w:rPr>
        <w:t xml:space="preserve">, reference to a new </w:t>
      </w:r>
      <w:r w:rsidRPr="00726013">
        <w:rPr>
          <w:rFonts w:ascii="Helvetica" w:hAnsi="Helvetica" w:cs="Arial"/>
          <w:sz w:val="24"/>
          <w:u w:val="thick"/>
        </w:rPr>
        <w:t xml:space="preserve">legislative machinery </w:t>
      </w:r>
      <w:r w:rsidRPr="00726013">
        <w:rPr>
          <w:rFonts w:ascii="Helvetica" w:hAnsi="Helvetica" w:cs="Arial"/>
          <w:sz w:val="12"/>
        </w:rPr>
        <w:t xml:space="preserve">equipped with satisfactory checks and balances, reference to satisfactory </w:t>
      </w:r>
      <w:r w:rsidRPr="00726013">
        <w:rPr>
          <w:rFonts w:ascii="Helvetica" w:hAnsi="Helvetica" w:cs="Arial"/>
          <w:sz w:val="24"/>
          <w:u w:val="thick"/>
        </w:rPr>
        <w:t xml:space="preserve">law enforcement </w:t>
      </w:r>
      <w:r w:rsidRPr="00726013">
        <w:rPr>
          <w:rFonts w:ascii="Helvetica" w:hAnsi="Helvetica" w:cs="Arial"/>
          <w:sz w:val="12"/>
        </w:rPr>
        <w:t xml:space="preserve">procedures, reference to a satisfactory arrangement for distributing the goods produced in the world, </w:t>
      </w:r>
      <w:r w:rsidRPr="00726013">
        <w:rPr>
          <w:rFonts w:ascii="Helvetica" w:hAnsi="Helvetica" w:cs="Arial"/>
          <w:sz w:val="24"/>
          <w:u w:val="thick"/>
        </w:rPr>
        <w:t>and so on</w:t>
      </w:r>
      <w:r w:rsidRPr="00726013">
        <w:rPr>
          <w:rFonts w:ascii="Helvetica" w:hAnsi="Helvetica" w:cs="Arial"/>
          <w:sz w:val="12"/>
        </w:rPr>
        <w:t xml:space="preserve">. All of these notions are notions which have been developed and finely honed within the theory of the modern state. </w:t>
      </w:r>
      <w:r w:rsidRPr="00726013">
        <w:rPr>
          <w:rFonts w:ascii="Helvetica" w:hAnsi="Helvetica" w:cs="Arial"/>
          <w:sz w:val="24"/>
          <w:u w:val="thick"/>
        </w:rPr>
        <w:t xml:space="preserve">It is not possible to imagine a justification of a new world order succeeding which used, </w:t>
      </w:r>
      <w:r w:rsidRPr="00726013">
        <w:rPr>
          <w:rFonts w:ascii="Helvetica" w:hAnsi="Helvetica" w:cs="Arial"/>
          <w:sz w:val="12"/>
        </w:rPr>
        <w:t xml:space="preserve">for example, </w:t>
      </w:r>
      <w:r w:rsidRPr="00726013">
        <w:rPr>
          <w:rFonts w:ascii="Helvetica" w:hAnsi="Helvetica" w:cs="Arial"/>
          <w:sz w:val="24"/>
          <w:u w:val="thick"/>
        </w:rPr>
        <w:t>feudal</w:t>
      </w:r>
      <w:r w:rsidRPr="00726013">
        <w:rPr>
          <w:rFonts w:ascii="Helvetica" w:hAnsi="Helvetica" w:cs="Arial"/>
          <w:sz w:val="12"/>
        </w:rPr>
        <w:t xml:space="preserve">, or traditional/tribal, </w:t>
      </w:r>
      <w:r w:rsidRPr="00726013">
        <w:rPr>
          <w:rFonts w:ascii="Helvetica" w:hAnsi="Helvetica" w:cs="Arial"/>
          <w:sz w:val="24"/>
          <w:u w:val="thick"/>
        </w:rPr>
        <w:t>discourse</w:t>
      </w:r>
      <w:r w:rsidRPr="00726013">
        <w:rPr>
          <w:rFonts w:ascii="Helvetica" w:hAnsi="Helvetica" w:cs="Arial"/>
          <w:sz w:val="12"/>
        </w:rPr>
        <w:t>. More generally there is no worldwide language of political morality which is not completely shot through with state-related notions such as citizenship, rights under law, representative government and so on.</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29" w:name="_Toc147748809"/>
      <w:r w:rsidRPr="00726013">
        <w:rPr>
          <w:rFonts w:ascii="Helvetica" w:hAnsi="Helvetica"/>
        </w:rPr>
        <w:lastRenderedPageBreak/>
        <w:t>No Alternative</w:t>
      </w:r>
      <w:bookmarkEnd w:id="82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The negative’s problematizing of state identity has no alternative</w:t>
      </w:r>
    </w:p>
    <w:p w:rsidR="00DD4A27" w:rsidRPr="00726013" w:rsidRDefault="00DD4A27">
      <w:pPr>
        <w:pStyle w:val="evidencetext"/>
        <w:rPr>
          <w:rFonts w:ascii="Helvetica" w:hAnsi="Helvetica" w:cs="Arial"/>
          <w:u w:color="000000"/>
        </w:rPr>
      </w:pPr>
    </w:p>
    <w:p w:rsidR="00DD4A27" w:rsidRPr="00726013" w:rsidRDefault="00DD4A27">
      <w:pPr>
        <w:pStyle w:val="evidencetext"/>
        <w:ind w:right="0"/>
        <w:rPr>
          <w:rFonts w:ascii="Helvetica" w:hAnsi="Helvetica" w:cs="Arial"/>
          <w:b/>
          <w:sz w:val="28"/>
          <w:szCs w:val="28"/>
        </w:rPr>
      </w:pPr>
      <w:r w:rsidRPr="00726013">
        <w:rPr>
          <w:rFonts w:ascii="Helvetica" w:hAnsi="Helvetica" w:cs="Arial"/>
          <w:b/>
          <w:sz w:val="28"/>
          <w:u w:val="thick" w:color="000000"/>
        </w:rPr>
        <w:t>Cole</w:t>
      </w:r>
      <w:r w:rsidRPr="00726013">
        <w:rPr>
          <w:rFonts w:ascii="Helvetica" w:hAnsi="Helvetica" w:cs="Arial"/>
          <w:b/>
          <w:sz w:val="28"/>
          <w:szCs w:val="28"/>
        </w:rPr>
        <w:t xml:space="preserve">, </w:t>
      </w:r>
      <w:r w:rsidRPr="00726013">
        <w:rPr>
          <w:rFonts w:ascii="Helvetica" w:hAnsi="Helvetica" w:cs="Arial"/>
        </w:rPr>
        <w:t xml:space="preserve">professor of History @ Univ of Michigan, </w:t>
      </w:r>
      <w:r w:rsidRPr="00726013">
        <w:rPr>
          <w:rFonts w:ascii="Helvetica" w:hAnsi="Helvetica" w:cs="Arial"/>
          <w:b/>
          <w:sz w:val="28"/>
          <w:u w:val="thick" w:color="000000"/>
        </w:rPr>
        <w:t>95</w:t>
      </w:r>
    </w:p>
    <w:p w:rsidR="00DD4A27" w:rsidRPr="00726013" w:rsidRDefault="00DD4A27">
      <w:pPr>
        <w:pStyle w:val="evidencetext"/>
        <w:rPr>
          <w:rFonts w:ascii="Helvetica" w:hAnsi="Helvetica" w:cs="Arial"/>
        </w:rPr>
      </w:pPr>
      <w:r w:rsidRPr="00726013">
        <w:rPr>
          <w:rFonts w:ascii="Helvetica" w:hAnsi="Helvetica" w:cs="Arial"/>
        </w:rPr>
        <w:t xml:space="preserve">(Juan R. I. “Feature Review: Power, Knowledge, and Orientalism” </w:t>
      </w:r>
      <w:r w:rsidRPr="00726013">
        <w:rPr>
          <w:rFonts w:ascii="Helvetica" w:hAnsi="Helvetica" w:cs="Arial"/>
          <w:u w:val="single"/>
        </w:rPr>
        <w:t>Diplomatic History</w:t>
      </w:r>
      <w:r w:rsidRPr="00726013">
        <w:rPr>
          <w:rFonts w:ascii="Helvetica" w:hAnsi="Helvetica" w:cs="Arial"/>
        </w:rPr>
        <w:t xml:space="preserve"> Vol. 19 No. 3 Summer)</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b/>
          <w:u w:val="single"/>
        </w:rPr>
      </w:pPr>
      <w:r w:rsidRPr="00726013">
        <w:rPr>
          <w:rFonts w:ascii="Helvetica" w:hAnsi="Helvetica" w:cs="Arial"/>
        </w:rPr>
        <w:t xml:space="preserve">In short, Campbell’s imaginative and innovative approach places “the politics of identity” at the very core of U.S. Foreign Policy. Nevertheless, this reviewer must express a few doubts about his inflection of poststructuralist principles and Possibilities. </w:t>
      </w:r>
      <w:r w:rsidRPr="00726013">
        <w:rPr>
          <w:rFonts w:ascii="Helvetica" w:hAnsi="Helvetica" w:cs="Arial"/>
          <w:b/>
          <w:u w:val="single"/>
        </w:rPr>
        <w:t>Even if the “struggle over identity” formed the core of contemporary politics</w:t>
      </w:r>
      <w:r w:rsidRPr="00726013">
        <w:rPr>
          <w:rFonts w:ascii="Helvetica" w:hAnsi="Helvetica" w:cs="Arial"/>
        </w:rPr>
        <w:t xml:space="preserve"> on the national and international levels, </w:t>
      </w:r>
      <w:r w:rsidRPr="00726013">
        <w:rPr>
          <w:rFonts w:ascii="Helvetica" w:hAnsi="Helvetica" w:cs="Arial"/>
          <w:b/>
          <w:u w:val="single"/>
        </w:rPr>
        <w:t>the crisis of politics could not be reduced to the “crisis of representation</w:t>
      </w:r>
      <w:r w:rsidRPr="00726013">
        <w:rPr>
          <w:rFonts w:ascii="Helvetica" w:hAnsi="Helvetica" w:cs="Arial"/>
        </w:rPr>
        <w:t xml:space="preserve">.” As much as we learn from </w:t>
      </w:r>
      <w:r w:rsidRPr="00726013">
        <w:rPr>
          <w:rFonts w:ascii="Helvetica" w:hAnsi="Helvetica" w:cs="Arial"/>
          <w:i/>
          <w:iCs/>
        </w:rPr>
        <w:t xml:space="preserve">Writing Security </w:t>
      </w:r>
      <w:r w:rsidRPr="00726013">
        <w:rPr>
          <w:rFonts w:ascii="Helvetica" w:hAnsi="Helvetica" w:cs="Arial"/>
          <w:b/>
          <w:u w:val="single"/>
        </w:rPr>
        <w:t>about the production of identity, as little do we learn about the reconstitution of politics.</w:t>
      </w:r>
      <w:r w:rsidRPr="00726013">
        <w:rPr>
          <w:rFonts w:ascii="Helvetica" w:hAnsi="Helvetica" w:cs="Arial"/>
        </w:rPr>
        <w:t xml:space="preserve"> Diplomats, policymakers, industrialists, intellectuals, and social activists, to name but a few, enter the arena of identity politics under conditions that are uneven and change over time. </w:t>
      </w:r>
      <w:r w:rsidRPr="00726013">
        <w:rPr>
          <w:rFonts w:ascii="Helvetica" w:hAnsi="Helvetica" w:cs="Arial"/>
          <w:b/>
          <w:u w:val="single"/>
        </w:rPr>
        <w:t>Campbell</w:t>
      </w:r>
      <w:r w:rsidRPr="00726013">
        <w:rPr>
          <w:rFonts w:ascii="Helvetica" w:hAnsi="Helvetica" w:cs="Arial"/>
        </w:rPr>
        <w:t xml:space="preserve">, however, </w:t>
      </w:r>
      <w:r w:rsidRPr="00726013">
        <w:rPr>
          <w:rFonts w:ascii="Helvetica" w:hAnsi="Helvetica" w:cs="Arial"/>
          <w:b/>
          <w:u w:val="single"/>
        </w:rPr>
        <w:t>treats identity struggles, and the strategies of otherness and particular forms of representation that go along with them, as having neither origins nor agency and as being unaccountable to multiple patterns of causality and specific historical moments</w:t>
      </w:r>
      <w:r w:rsidRPr="00726013">
        <w:rPr>
          <w:rFonts w:ascii="Helvetica" w:hAnsi="Helvetica" w:cs="Arial"/>
        </w:rPr>
        <w:t>.</w:t>
      </w:r>
      <w:r w:rsidRPr="00726013">
        <w:rPr>
          <w:rFonts w:ascii="Helvetica" w:hAnsi="Helvetica" w:cs="Arial"/>
          <w:b/>
          <w:u w:val="single"/>
        </w:rPr>
        <w:t xml:space="preserve"> Some</w:t>
      </w:r>
      <w:r w:rsidRPr="00726013">
        <w:rPr>
          <w:rFonts w:ascii="Helvetica" w:hAnsi="Helvetica" w:cs="Arial"/>
        </w:rPr>
        <w:t xml:space="preserve"> might </w:t>
      </w:r>
      <w:r w:rsidRPr="00726013">
        <w:rPr>
          <w:rFonts w:ascii="Helvetica" w:hAnsi="Helvetica" w:cs="Arial"/>
          <w:b/>
          <w:u w:val="single"/>
        </w:rPr>
        <w:t>argue that the omissions of the question of agency</w:t>
      </w:r>
      <w:r w:rsidRPr="00726013">
        <w:rPr>
          <w:rFonts w:ascii="Helvetica" w:hAnsi="Helvetica" w:cs="Arial"/>
        </w:rPr>
        <w:t xml:space="preserve"> </w:t>
      </w:r>
      <w:r w:rsidRPr="00726013">
        <w:rPr>
          <w:rFonts w:ascii="Helvetica" w:hAnsi="Helvetica" w:cs="Arial"/>
          <w:b/>
          <w:u w:val="single"/>
        </w:rPr>
        <w:t>and of conven</w:t>
      </w:r>
      <w:r w:rsidRPr="00726013">
        <w:rPr>
          <w:rFonts w:ascii="Helvetica" w:hAnsi="Helvetica" w:cs="Arial"/>
          <w:b/>
          <w:u w:val="single"/>
        </w:rPr>
        <w:softHyphen/>
        <w:t>tional causal explanations are the very trademarks of poststructuralism The lack of attention to historical details and peculiarities, and to the non</w:t>
      </w:r>
      <w:r w:rsidRPr="00726013">
        <w:rPr>
          <w:rFonts w:ascii="Helvetica" w:hAnsi="Helvetica" w:cs="Arial"/>
          <w:b/>
          <w:u w:val="single"/>
        </w:rPr>
        <w:softHyphen/>
        <w:t>progressive movement of history through time, however, is certainly not an inevitable price of poststructuralist analysis</w:t>
      </w:r>
      <w:r w:rsidRPr="00726013">
        <w:rPr>
          <w:rFonts w:ascii="Helvetica" w:hAnsi="Helvetica" w:cs="Arial"/>
        </w:rPr>
        <w:t xml:space="preserve">. </w:t>
      </w:r>
      <w:r w:rsidRPr="00726013">
        <w:rPr>
          <w:rFonts w:ascii="Helvetica" w:hAnsi="Helvetica" w:cs="Arial"/>
          <w:b/>
          <w:u w:val="single"/>
        </w:rPr>
        <w:t>Campbell’s alternative to the realist notion of an essentialist and universalist search for power is a univer</w:t>
      </w:r>
      <w:r w:rsidRPr="00726013">
        <w:rPr>
          <w:rFonts w:ascii="Helvetica" w:hAnsi="Helvetica" w:cs="Arial"/>
          <w:b/>
          <w:u w:val="single"/>
        </w:rPr>
        <w:softHyphen/>
        <w:t>sal and ahistorical search for identity and differentiation from the Other</w:t>
      </w:r>
      <w:r w:rsidRPr="00726013">
        <w:rPr>
          <w:rFonts w:ascii="Helvetica" w:hAnsi="Helvetica" w:cs="Arial"/>
        </w:rPr>
        <w:t xml:space="preserve">. Images of the American frontier, for instance, have no doubt a different purpose and significance in an emerging as opposed to a late capitalist order. Furthermore, Campbell’s critique of state- and nation-centered politics is curiously at odds with his focus on the “American” </w:t>
      </w:r>
      <w:r w:rsidRPr="00726013">
        <w:rPr>
          <w:rFonts w:ascii="Helvetica" w:hAnsi="Helvetica" w:cs="Arial"/>
          <w:sz w:val="16"/>
          <w:szCs w:val="16"/>
        </w:rPr>
        <w:t xml:space="preserve">identity.20 </w:t>
      </w:r>
      <w:r w:rsidRPr="00726013">
        <w:rPr>
          <w:rFonts w:ascii="Helvetica" w:hAnsi="Helvetica" w:cs="Arial"/>
        </w:rPr>
        <w:t>Such a sys</w:t>
      </w:r>
      <w:r w:rsidRPr="00726013">
        <w:rPr>
          <w:rFonts w:ascii="Helvetica" w:hAnsi="Helvetica" w:cs="Arial"/>
        </w:rPr>
        <w:softHyphen/>
        <w:t xml:space="preserve">temic approach toward the history of identity struggles is perhaps “natural” to political science, but not to poststructuralism. </w:t>
      </w:r>
      <w:r w:rsidRPr="00726013">
        <w:rPr>
          <w:rFonts w:ascii="Helvetica" w:hAnsi="Helvetica" w:cs="Arial"/>
          <w:b/>
          <w:u w:val="single"/>
        </w:rPr>
        <w:t>By claiming that an only vaguely specified2l poststructuralist attitude “sees theory w practice</w:t>
      </w:r>
      <w:r w:rsidRPr="00726013">
        <w:rPr>
          <w:rFonts w:ascii="Helvetica" w:hAnsi="Helvetica" w:cs="Arial"/>
        </w:rPr>
        <w:t>” (em</w:t>
      </w:r>
      <w:r w:rsidRPr="00726013">
        <w:rPr>
          <w:rFonts w:ascii="Helvetica" w:hAnsi="Helvetica" w:cs="Arial"/>
        </w:rPr>
        <w:softHyphen/>
        <w:t xml:space="preserve">phasis in original) (p. </w:t>
      </w:r>
      <w:proofErr w:type="spellStart"/>
      <w:r w:rsidRPr="00726013">
        <w:rPr>
          <w:rFonts w:ascii="Helvetica" w:hAnsi="Helvetica" w:cs="Arial"/>
          <w:b/>
          <w:bCs/>
          <w:sz w:val="12"/>
          <w:szCs w:val="12"/>
        </w:rPr>
        <w:t>iç</w:t>
      </w:r>
      <w:proofErr w:type="spellEnd"/>
      <w:r w:rsidRPr="00726013">
        <w:rPr>
          <w:rFonts w:ascii="Helvetica" w:hAnsi="Helvetica" w:cs="Arial"/>
          <w:b/>
          <w:bCs/>
          <w:sz w:val="12"/>
          <w:szCs w:val="12"/>
        </w:rPr>
        <w:t xml:space="preserve">), </w:t>
      </w:r>
      <w:r w:rsidRPr="00726013">
        <w:rPr>
          <w:rFonts w:ascii="Helvetica" w:hAnsi="Helvetica" w:cs="Arial"/>
          <w:b/>
          <w:u w:val="single"/>
        </w:rPr>
        <w:t>Campbell takes a shortcut and tends to deny any meaningful understanding of the mediation between theory and practice, or between the discursive and the non-discursive.</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30" w:name="_Toc147748810"/>
      <w:r w:rsidRPr="00726013">
        <w:rPr>
          <w:rFonts w:ascii="Helvetica" w:hAnsi="Helvetica"/>
        </w:rPr>
        <w:lastRenderedPageBreak/>
        <w:t>A2 “Borders”: 2AC</w:t>
      </w:r>
      <w:bookmarkEnd w:id="830"/>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SOVEREIGNTY IS NECESSARY FOR COALITIONS OF RESISTANCE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Gupta ‘92</w:t>
      </w:r>
    </w:p>
    <w:p w:rsidR="00DD4A27" w:rsidRPr="00726013" w:rsidRDefault="00DD4A27">
      <w:pPr>
        <w:pStyle w:val="evidencetext"/>
        <w:rPr>
          <w:rFonts w:ascii="Helvetica" w:hAnsi="Helvetica" w:cs="Arial"/>
        </w:rPr>
      </w:pPr>
      <w:r w:rsidRPr="00726013">
        <w:rPr>
          <w:rFonts w:ascii="Helvetica" w:hAnsi="Helvetica" w:cs="Arial"/>
        </w:rPr>
        <w:t xml:space="preserve">[Akhil, Prof. Anthro @ Stanford, </w:t>
      </w:r>
      <w:r w:rsidRPr="00726013">
        <w:rPr>
          <w:rFonts w:ascii="Helvetica" w:hAnsi="Helvetica" w:cs="Arial"/>
          <w:i/>
          <w:iCs/>
        </w:rPr>
        <w:t xml:space="preserve">Cultural Anthropology </w:t>
      </w:r>
      <w:r w:rsidRPr="00726013">
        <w:rPr>
          <w:rFonts w:ascii="Helvetica" w:hAnsi="Helvetica" w:cs="Arial"/>
        </w:rPr>
        <w:t>7(1), JSTOR//</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Style w:val="underline2"/>
          <w:rFonts w:ascii="Helvetica" w:hAnsi="Helvetica" w:cs="Arial"/>
        </w:rPr>
      </w:pPr>
      <w:r w:rsidRPr="00726013">
        <w:rPr>
          <w:rFonts w:ascii="Helvetica" w:hAnsi="Helvetica" w:cs="Arial"/>
        </w:rPr>
        <w:t xml:space="preserve">Second, just as formal equality of citizens in the nation-state often constitutionally enshrined (Anderson’s “deep horizontal comradeship”), so the equality of nation-states in the world system is given concrete expression the charter and functioning of international organizations such as the United Nations. </w:t>
      </w:r>
      <w:r w:rsidRPr="00726013">
        <w:rPr>
          <w:rStyle w:val="underline2"/>
          <w:rFonts w:ascii="Helvetica" w:hAnsi="Helvetica" w:cs="Arial"/>
        </w:rPr>
        <w:t>The independence of third world countries</w:t>
      </w:r>
      <w:r w:rsidRPr="00726013">
        <w:rPr>
          <w:rFonts w:ascii="Helvetica" w:hAnsi="Helvetica" w:cs="Arial"/>
        </w:rPr>
        <w:t xml:space="preserve">, dependent as it is on the international order of the United Nations, thus </w:t>
      </w:r>
      <w:r w:rsidRPr="00726013">
        <w:rPr>
          <w:rStyle w:val="underline2"/>
          <w:rFonts w:ascii="Helvetica" w:hAnsi="Helvetica" w:cs="Arial"/>
        </w:rPr>
        <w:t>redirects spatial identity from the nation at the same time that it produces it.</w:t>
      </w:r>
    </w:p>
    <w:p w:rsidR="00DD4A27" w:rsidRPr="00726013" w:rsidRDefault="00DD4A27">
      <w:pPr>
        <w:pStyle w:val="evidencetext"/>
        <w:rPr>
          <w:rFonts w:ascii="Helvetica" w:hAnsi="Helvetica" w:cs="Arial"/>
        </w:rPr>
      </w:pPr>
      <w:r w:rsidRPr="00726013">
        <w:rPr>
          <w:rFonts w:ascii="Helvetica" w:hAnsi="Helvetica" w:cs="Arial"/>
        </w:rPr>
        <w:t xml:space="preserve">Last, </w:t>
      </w:r>
      <w:r w:rsidRPr="00726013">
        <w:rPr>
          <w:rStyle w:val="underline2"/>
          <w:rFonts w:ascii="Helvetica" w:hAnsi="Helvetica" w:cs="Arial"/>
        </w:rPr>
        <w:t xml:space="preserve">independence from colonial rule made it imperative for postcolonial third world nation-states to examine </w:t>
      </w:r>
      <w:r w:rsidRPr="00726013">
        <w:rPr>
          <w:rFonts w:ascii="Helvetica" w:hAnsi="Helvetica" w:cs="Arial"/>
        </w:rPr>
        <w:t xml:space="preserve">the nature and meaning of </w:t>
      </w:r>
      <w:r w:rsidRPr="00726013">
        <w:rPr>
          <w:rStyle w:val="underline2"/>
          <w:rFonts w:ascii="Helvetica" w:hAnsi="Helvetica" w:cs="Arial"/>
        </w:rPr>
        <w:t>sovereignty</w:t>
      </w:r>
      <w:r w:rsidRPr="00726013">
        <w:rPr>
          <w:rFonts w:ascii="Helvetica" w:hAnsi="Helvetica" w:cs="Arial"/>
        </w:rPr>
        <w:t xml:space="preserve">. They soon realized that the </w:t>
      </w:r>
      <w:r w:rsidRPr="00726013">
        <w:rPr>
          <w:rStyle w:val="underline2"/>
          <w:rFonts w:ascii="Helvetica" w:hAnsi="Helvetica" w:cs="Arial"/>
        </w:rPr>
        <w:t>independence</w:t>
      </w:r>
      <w:r w:rsidRPr="00726013">
        <w:rPr>
          <w:rFonts w:ascii="Helvetica" w:hAnsi="Helvetica" w:cs="Arial"/>
        </w:rPr>
        <w:t xml:space="preserve"> they had fought so hard to obtain </w:t>
      </w:r>
      <w:r w:rsidRPr="00726013">
        <w:rPr>
          <w:rStyle w:val="underline2"/>
          <w:rFonts w:ascii="Helvetica" w:hAnsi="Helvetica" w:cs="Arial"/>
        </w:rPr>
        <w:t xml:space="preserve">could not be sustained under the pressure exerted by the superpowers to incorporate them into </w:t>
      </w:r>
      <w:proofErr w:type="spellStart"/>
      <w:r w:rsidRPr="00726013">
        <w:rPr>
          <w:rStyle w:val="underline2"/>
          <w:rFonts w:ascii="Helvetica" w:hAnsi="Helvetica" w:cs="Arial"/>
        </w:rPr>
        <w:t>clientistic</w:t>
      </w:r>
      <w:proofErr w:type="spellEnd"/>
      <w:r w:rsidRPr="00726013">
        <w:rPr>
          <w:rStyle w:val="underline2"/>
          <w:rFonts w:ascii="Helvetica" w:hAnsi="Helvetica" w:cs="Arial"/>
        </w:rPr>
        <w:t xml:space="preserve"> relationships. The only way to resist this pressure was to band together and form a common front and to use this union strategically to prevent absorption</w:t>
      </w:r>
      <w:r w:rsidRPr="00726013">
        <w:rPr>
          <w:rFonts w:ascii="Helvetica" w:hAnsi="Helvetica" w:cs="Arial"/>
        </w:rPr>
        <w:t xml:space="preserve"> into either bloc. </w:t>
      </w:r>
      <w:r w:rsidRPr="00726013">
        <w:rPr>
          <w:rStyle w:val="underline2"/>
          <w:rFonts w:ascii="Helvetica" w:hAnsi="Helvetica" w:cs="Arial"/>
        </w:rPr>
        <w:t>Sovereignty not only depends on the protection of spatial borders, but it is above all the ability of state elites to regulate activities that flow across those borders</w:t>
      </w:r>
      <w:r w:rsidRPr="00726013">
        <w:rPr>
          <w:rFonts w:ascii="Helvetica" w:hAnsi="Helvetica" w:cs="Arial"/>
        </w:rPr>
        <w:t xml:space="preserve">, such as the crossing of commodities and surpluses, the passage of people in the form of labor, tourists, et cetera, and the movement of cultural products and ideas. It is significant that the agenda of successive meetings of nonaligned nations moved from an initial emphasis on the Cold War and colonialism to questions of imperialism, unequal trading relationships, and the new information order. It was realized that </w:t>
      </w:r>
      <w:r w:rsidRPr="00726013">
        <w:rPr>
          <w:rStyle w:val="underline2"/>
          <w:rFonts w:ascii="Helvetica" w:hAnsi="Helvetica" w:cs="Arial"/>
        </w:rPr>
        <w:t>economic dependence, indebtedness, and cultural imperialism were as great, if not greater, dangers to sovereignty as was military invasion.</w:t>
      </w:r>
      <w:r w:rsidRPr="00726013">
        <w:rPr>
          <w:rFonts w:ascii="Helvetica" w:hAnsi="Helvetica" w:cs="Arial"/>
        </w:rPr>
        <w:t xml:space="preserve"> The Nonaligned Movement thus represented an effort on the part of economically and militarily weaker nations to use the interstate system to consolidate the nation-state.</w:t>
      </w:r>
    </w:p>
    <w:p w:rsidR="00DD4A27" w:rsidRPr="00726013" w:rsidRDefault="00DD4A27">
      <w:pPr>
        <w:pStyle w:val="boldcite"/>
        <w:ind w:left="1728"/>
        <w:rPr>
          <w:rFonts w:ascii="Helvetica" w:hAnsi="Helvetica" w:cs="Arial"/>
        </w:rPr>
      </w:pPr>
    </w:p>
    <w:p w:rsidR="00DD4A27" w:rsidRPr="00726013" w:rsidRDefault="00DD4A27">
      <w:pPr>
        <w:pStyle w:val="boldcite"/>
        <w:ind w:left="1728"/>
        <w:rPr>
          <w:rFonts w:ascii="Helvetica" w:hAnsi="Helvetica" w:cs="Arial"/>
        </w:rPr>
      </w:pPr>
    </w:p>
    <w:p w:rsidR="00DD4A27" w:rsidRPr="00726013" w:rsidRDefault="00DD4A27">
      <w:pPr>
        <w:pStyle w:val="boldcite"/>
        <w:ind w:left="1728"/>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31" w:name="_Toc147748811"/>
      <w:r w:rsidRPr="00726013">
        <w:rPr>
          <w:rFonts w:ascii="Helvetica" w:hAnsi="Helvetica"/>
        </w:rPr>
        <w:lastRenderedPageBreak/>
        <w:t>**Terror Talk**</w:t>
      </w:r>
      <w:bookmarkEnd w:id="831"/>
    </w:p>
    <w:p w:rsidR="00DD4A27" w:rsidRPr="00726013" w:rsidRDefault="00DD4A27">
      <w:pPr>
        <w:pStyle w:val="BlockTitle1"/>
        <w:rPr>
          <w:rFonts w:ascii="Helvetica" w:hAnsi="Helvetica"/>
        </w:rPr>
      </w:pPr>
      <w:bookmarkStart w:id="832" w:name="_Toc147748812"/>
      <w:r w:rsidRPr="00726013">
        <w:rPr>
          <w:rFonts w:ascii="Helvetica" w:hAnsi="Helvetica"/>
        </w:rPr>
        <w:lastRenderedPageBreak/>
        <w:t>Terror Talk Answers: 2AC (1/5)</w:t>
      </w:r>
      <w:bookmarkEnd w:id="832"/>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rPr>
      </w:pPr>
      <w:r w:rsidRPr="00726013">
        <w:rPr>
          <w:rFonts w:ascii="Helvetica" w:hAnsi="Helvetica"/>
        </w:rPr>
        <w:t>FIRST, NO LINK – WE DON’T SAY THAT TERROR IS INTRINSICALLY CONNECTED TO ISLAM, WHICH IS WHAT THEIR EV DESCRIBES. ALL INTENTIONAL KILLING OF INNOCENTS IS BAD</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rPr>
        <w:t xml:space="preserve">SECOND, NO IMPACT - </w:t>
      </w:r>
      <w:r w:rsidRPr="00726013">
        <w:rPr>
          <w:rFonts w:ascii="Helvetica" w:hAnsi="Helvetica" w:cs="Arial"/>
          <w:caps/>
        </w:rPr>
        <w:t>RHETORIC DOESN’T SHAPE REALITY</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r w:rsidRPr="00726013">
        <w:rPr>
          <w:rFonts w:ascii="Helvetica" w:hAnsi="Helvetica" w:cs="Arial"/>
        </w:rPr>
        <w:t>Fram-Cohen ‘85</w:t>
      </w:r>
    </w:p>
    <w:p w:rsidR="00DD4A27" w:rsidRPr="00726013" w:rsidRDefault="00DD4A27">
      <w:pPr>
        <w:pStyle w:val="evidencetext"/>
        <w:rPr>
          <w:rFonts w:ascii="Helvetica" w:hAnsi="Helvetica" w:cs="Arial"/>
          <w:sz w:val="12"/>
        </w:rPr>
      </w:pPr>
      <w:r w:rsidRPr="00726013">
        <w:rPr>
          <w:rFonts w:ascii="Helvetica" w:hAnsi="Helvetica" w:cs="Arial"/>
          <w:sz w:val="12"/>
        </w:rPr>
        <w:t xml:space="preserve">[Michelle, “Reality, Language, Translation: What Makes Translation Possible?” </w:t>
      </w:r>
      <w:r w:rsidRPr="00726013">
        <w:rPr>
          <w:rFonts w:ascii="Helvetica" w:hAnsi="Helvetica" w:cs="Arial"/>
          <w:i/>
          <w:iCs/>
          <w:sz w:val="12"/>
        </w:rPr>
        <w:t>American Translators Association Conference</w:t>
      </w:r>
      <w:r w:rsidRPr="00726013">
        <w:rPr>
          <w:rFonts w:ascii="Helvetica" w:hAnsi="Helvetica" w:cs="Arial"/>
          <w:sz w:val="12"/>
        </w:rPr>
        <w:t xml:space="preserve">, </w:t>
      </w:r>
      <w:hyperlink r:id="rId100" w:history="1">
        <w:r w:rsidRPr="00726013">
          <w:rPr>
            <w:rStyle w:val="Hyperlink"/>
            <w:rFonts w:ascii="Helvetica" w:hAnsi="Helvetica" w:cs="Arial"/>
            <w:sz w:val="12"/>
          </w:rPr>
          <w:t>enlightenment.supersaturated.com/essays/text/michelleframcohen//possibilityoftranslation.html</w:t>
        </w:r>
      </w:hyperlink>
      <w:r w:rsidRPr="00726013">
        <w:rPr>
          <w:rFonts w:ascii="Helvetica" w:hAnsi="Helvetica" w:cs="Arial"/>
          <w:sz w:val="12"/>
        </w:rPr>
        <w:t>, 9-24-06//</w:t>
      </w:r>
      <w:proofErr w:type="spellStart"/>
      <w:r w:rsidRPr="00726013">
        <w:rPr>
          <w:rFonts w:ascii="Helvetica" w:hAnsi="Helvetica" w:cs="Arial"/>
          <w:sz w:val="12"/>
        </w:rPr>
        <w:t>uwyo-ajl</w:t>
      </w:r>
      <w:proofErr w:type="spellEnd"/>
      <w:r w:rsidRPr="00726013">
        <w:rPr>
          <w:rFonts w:ascii="Helvetica" w:hAnsi="Helvetica" w:cs="Arial"/>
          <w:sz w:val="12"/>
        </w:rPr>
        <w:t>]</w:t>
      </w:r>
    </w:p>
    <w:p w:rsidR="00DD4A27" w:rsidRPr="00726013" w:rsidRDefault="00DD4A27">
      <w:pPr>
        <w:pStyle w:val="evidencetext"/>
        <w:rPr>
          <w:rStyle w:val="reduce2"/>
          <w:rFonts w:ascii="Helvetica" w:hAnsi="Helvetica"/>
        </w:rPr>
      </w:pPr>
    </w:p>
    <w:p w:rsidR="00DD4A27" w:rsidRPr="00726013" w:rsidRDefault="00DD4A27">
      <w:pPr>
        <w:pStyle w:val="evidencetext"/>
        <w:rPr>
          <w:rStyle w:val="reduce2"/>
          <w:rFonts w:ascii="Helvetica" w:hAnsi="Helvetica"/>
        </w:rPr>
      </w:pPr>
      <w:r w:rsidRPr="00726013">
        <w:rPr>
          <w:rStyle w:val="reduce2"/>
          <w:rFonts w:ascii="Helvetica" w:hAnsi="Helvetica"/>
        </w:rPr>
        <w:t>Nida did not provide the philosophical basis of the view that the external world is the common source of all languages. Such a basis can be found in the philosophy of Objectivism, originated by Ayn Rand. Objectivism, as its name implies, upholds the objectivity of reality. This means that</w:t>
      </w:r>
      <w:r w:rsidRPr="00726013">
        <w:rPr>
          <w:rFonts w:ascii="Helvetica" w:hAnsi="Helvetica" w:cs="Arial"/>
        </w:rPr>
        <w:t xml:space="preserve"> </w:t>
      </w:r>
      <w:r w:rsidRPr="00726013">
        <w:rPr>
          <w:rStyle w:val="underline2"/>
          <w:rFonts w:ascii="Helvetica" w:hAnsi="Helvetica" w:cs="Arial"/>
        </w:rPr>
        <w:t>reality is independent of consciousness, consciousness being the means of perceiving ?reality, not of creating it</w:t>
      </w:r>
      <w:r w:rsidRPr="00726013">
        <w:rPr>
          <w:rStyle w:val="reduce2"/>
          <w:rFonts w:ascii="Helvetica" w:hAnsi="Helvetica"/>
        </w:rPr>
        <w:t>. Rand defines language as "a code of visual-auditory symbols that denote concepts." (15) These symbols are the written or spoken words of any language. Concepts are defined as the "mental integration of two or more units possessing the same distinguishing characteristic(s), with their particular measurements omitted." (16) This means that concepts are abstractions of units perceived in reality. Since words denote concepts, words are the symbols of such abstractions; words are the means of representing concepts in a language.</w:t>
      </w:r>
      <w:r w:rsidRPr="00726013">
        <w:rPr>
          <w:rFonts w:ascii="Helvetica" w:hAnsi="Helvetica" w:cs="Arial"/>
        </w:rPr>
        <w:t xml:space="preserve"> </w:t>
      </w:r>
      <w:r w:rsidRPr="00726013">
        <w:rPr>
          <w:rStyle w:val="underline2"/>
          <w:rFonts w:ascii="Helvetica" w:hAnsi="Helvetica" w:cs="Arial"/>
        </w:rPr>
        <w:t>Since reality provides the data from which we abstract and form concepts, reality is the source of all words</w:t>
      </w:r>
      <w:r w:rsidRPr="00726013">
        <w:rPr>
          <w:rStyle w:val="reduce2"/>
          <w:rFonts w:ascii="Helvetica" w:hAnsi="Helvetica"/>
        </w:rPr>
        <w:t>--and of all languages. The very existence of</w:t>
      </w:r>
      <w:r w:rsidRPr="00726013">
        <w:rPr>
          <w:rFonts w:ascii="Helvetica" w:hAnsi="Helvetica" w:cs="Arial"/>
        </w:rPr>
        <w:t xml:space="preserve"> </w:t>
      </w:r>
      <w:r w:rsidRPr="00726013">
        <w:rPr>
          <w:rStyle w:val="underline2"/>
          <w:rFonts w:ascii="Helvetica" w:hAnsi="Helvetica" w:cs="Arial"/>
        </w:rPr>
        <w:t>translation demonstrates this</w:t>
      </w:r>
      <w:r w:rsidRPr="00726013">
        <w:rPr>
          <w:rFonts w:ascii="Helvetica" w:hAnsi="Helvetica" w:cs="Arial"/>
        </w:rPr>
        <w:t xml:space="preserve"> </w:t>
      </w:r>
      <w:r w:rsidRPr="00726013">
        <w:rPr>
          <w:rStyle w:val="reduce2"/>
          <w:rFonts w:ascii="Helvetica" w:hAnsi="Helvetica"/>
        </w:rPr>
        <w:t>fact</w:t>
      </w:r>
      <w:r w:rsidRPr="00726013">
        <w:rPr>
          <w:rFonts w:ascii="Helvetica" w:hAnsi="Helvetica" w:cs="Arial"/>
        </w:rPr>
        <w:t xml:space="preserve">. </w:t>
      </w:r>
      <w:r w:rsidRPr="00726013">
        <w:rPr>
          <w:rStyle w:val="underline2"/>
          <w:rFonts w:ascii="Helvetica" w:hAnsi="Helvetica" w:cs="Arial"/>
        </w:rPr>
        <w:t>If there was no objective reality, there could be no similar concepts expressed in different verbal symbols</w:t>
      </w:r>
      <w:r w:rsidRPr="00726013">
        <w:rPr>
          <w:rFonts w:ascii="Helvetica" w:hAnsi="Helvetica" w:cs="Arial"/>
        </w:rPr>
        <w:t xml:space="preserve">. </w:t>
      </w:r>
      <w:r w:rsidRPr="00726013">
        <w:rPr>
          <w:rStyle w:val="reduce2"/>
          <w:rFonts w:ascii="Helvetica" w:hAnsi="Helvetica"/>
        </w:rPr>
        <w:t>There could be no similarity between the content of different languages, and so, no translation.</w:t>
      </w:r>
    </w:p>
    <w:p w:rsidR="00DD4A27" w:rsidRPr="00726013" w:rsidRDefault="00DD4A27">
      <w:pPr>
        <w:pStyle w:val="evidencetext"/>
        <w:rPr>
          <w:rFonts w:ascii="Helvetica" w:hAnsi="Helvetica" w:cs="Arial"/>
        </w:rPr>
      </w:pPr>
      <w:r w:rsidRPr="00726013">
        <w:rPr>
          <w:rStyle w:val="reduce2"/>
          <w:rFonts w:ascii="Helvetica" w:hAnsi="Helvetica"/>
        </w:rPr>
        <w:t>Translation is the transfer of conceptual knowledge from one language into another. It is the transfer of one set of symbols denoting concepts into another set of symbols denoting the same concepts.</w:t>
      </w:r>
      <w:r w:rsidRPr="00726013">
        <w:rPr>
          <w:rFonts w:ascii="Helvetica" w:hAnsi="Helvetica" w:cs="Arial"/>
        </w:rPr>
        <w:t xml:space="preserve"> </w:t>
      </w:r>
      <w:r w:rsidRPr="00726013">
        <w:rPr>
          <w:rStyle w:val="underline2"/>
          <w:rFonts w:ascii="Helvetica" w:hAnsi="Helvetica" w:cs="Arial"/>
        </w:rPr>
        <w:t>This process is possible because concepts have specific referents in reality</w:t>
      </w:r>
      <w:r w:rsidRPr="00726013">
        <w:rPr>
          <w:rFonts w:ascii="Helvetica" w:hAnsi="Helvetica" w:cs="Arial"/>
        </w:rPr>
        <w:t xml:space="preserve">. </w:t>
      </w:r>
      <w:r w:rsidRPr="00726013">
        <w:rPr>
          <w:rStyle w:val="reduce2"/>
          <w:rFonts w:ascii="Helvetica" w:hAnsi="Helvetica"/>
        </w:rPr>
        <w:t>Even if a certain word and the concept it designates exist in one language but not in another, the referent this word and concept stand for nevertheless exists in reality, and can be referred to in translation by a descriptive phrase or neologism. Language is a means describing reality, and as such can and should expand to include newly discovered or innovated objects in reality. The revival of the ancient Hebrew language in the late 19th Century demonstrated the dependence of language on outward reality. Those who wanted to use Hebrew had to innovate an enormous number of words in order to describe the new objects that did not confront the ancient Hebrew speakers. On the other hand, those objects that existed 2000 years ago could be referred to by the same words. Ancient Hebrew could not by itself provide a sufficient image of modern reality for modern users.</w:t>
      </w:r>
    </w:p>
    <w:p w:rsidR="00DD4A27" w:rsidRPr="00726013" w:rsidRDefault="00DD4A27">
      <w:pPr>
        <w:pStyle w:val="evidencetext"/>
        <w:rPr>
          <w:rStyle w:val="reduce2"/>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THIRD, TURN: TERRORIST DISCOURSE PREVENTS DEVOLUTION INTO MORAL NIHILISM</w:t>
      </w:r>
    </w:p>
    <w:p w:rsidR="00DD4A27" w:rsidRPr="00726013" w:rsidRDefault="00DD4A27">
      <w:pPr>
        <w:ind w:left="720"/>
        <w:rPr>
          <w:rStyle w:val="reduce2"/>
          <w:rFonts w:ascii="Helvetica" w:hAnsi="Helvetica"/>
        </w:rPr>
      </w:pPr>
    </w:p>
    <w:p w:rsidR="00DD4A27" w:rsidRPr="00726013" w:rsidRDefault="00DD4A27">
      <w:pPr>
        <w:ind w:left="720"/>
        <w:rPr>
          <w:rFonts w:ascii="Helvetica" w:hAnsi="Helvetica" w:cs="Arial"/>
        </w:rPr>
      </w:pPr>
      <w:r w:rsidRPr="00726013">
        <w:rPr>
          <w:rFonts w:ascii="Helvetica" w:hAnsi="Helvetica" w:cs="Arial"/>
        </w:rPr>
        <w:t xml:space="preserve">Jean </w:t>
      </w:r>
      <w:proofErr w:type="spellStart"/>
      <w:r w:rsidRPr="00726013">
        <w:rPr>
          <w:rFonts w:ascii="Helvetica" w:hAnsi="Helvetica" w:cs="Arial"/>
        </w:rPr>
        <w:t>Berthke</w:t>
      </w:r>
      <w:proofErr w:type="spellEnd"/>
      <w:r w:rsidRPr="00726013">
        <w:rPr>
          <w:rFonts w:ascii="Helvetica" w:hAnsi="Helvetica" w:cs="Arial"/>
        </w:rPr>
        <w:t xml:space="preserve"> </w:t>
      </w:r>
      <w:r w:rsidRPr="00726013">
        <w:rPr>
          <w:rFonts w:ascii="Helvetica" w:hAnsi="Helvetica" w:cs="Arial"/>
          <w:b/>
          <w:color w:val="000000"/>
          <w:sz w:val="28"/>
          <w:u w:val="thick" w:color="000000"/>
        </w:rPr>
        <w:t>Elshtain</w:t>
      </w:r>
      <w:r w:rsidRPr="00726013">
        <w:rPr>
          <w:rFonts w:ascii="Helvetica" w:hAnsi="Helvetica" w:cs="Arial"/>
        </w:rPr>
        <w:t xml:space="preserve">, Professor, Social and Political Ethics, University of </w:t>
      </w:r>
      <w:proofErr w:type="spellStart"/>
      <w:r w:rsidRPr="00726013">
        <w:rPr>
          <w:rFonts w:ascii="Helvetica" w:hAnsi="Helvetica" w:cs="Arial"/>
        </w:rPr>
        <w:t>Chicago,THINKING</w:t>
      </w:r>
      <w:proofErr w:type="spellEnd"/>
      <w:r w:rsidRPr="00726013">
        <w:rPr>
          <w:rFonts w:ascii="Helvetica" w:hAnsi="Helvetica" w:cs="Arial"/>
        </w:rPr>
        <w:t xml:space="preserve"> ABOUT SEPTEMBER 11: DEFINING TERRORISM AND TERRORISTS, 20</w:t>
      </w:r>
      <w:r w:rsidRPr="00726013">
        <w:rPr>
          <w:rFonts w:ascii="Helvetica" w:hAnsi="Helvetica" w:cs="Arial"/>
          <w:b/>
          <w:color w:val="000000"/>
          <w:sz w:val="28"/>
          <w:u w:val="thick" w:color="000000"/>
        </w:rPr>
        <w:t>03</w:t>
      </w:r>
      <w:r w:rsidRPr="00726013">
        <w:rPr>
          <w:rFonts w:ascii="Helvetica" w:hAnsi="Helvetica" w:cs="Arial"/>
        </w:rPr>
        <w:t>, p. 19-20.</w:t>
      </w:r>
    </w:p>
    <w:p w:rsidR="00DD4A27" w:rsidRPr="00726013" w:rsidRDefault="00DD4A27">
      <w:pPr>
        <w:pStyle w:val="evidencetext"/>
        <w:rPr>
          <w:rStyle w:val="reduce2"/>
          <w:rFonts w:ascii="Helvetica" w:hAnsi="Helvetica"/>
        </w:rPr>
      </w:pPr>
    </w:p>
    <w:p w:rsidR="00DD4A27" w:rsidRPr="00726013" w:rsidRDefault="00DD4A27">
      <w:pPr>
        <w:pStyle w:val="evidencetext"/>
        <w:rPr>
          <w:rFonts w:ascii="Helvetica" w:hAnsi="Helvetica"/>
        </w:rPr>
      </w:pPr>
      <w:r w:rsidRPr="00726013">
        <w:rPr>
          <w:rStyle w:val="reduce2"/>
          <w:rFonts w:ascii="Helvetica" w:hAnsi="Helvetica"/>
        </w:rPr>
        <w:t>This line of reasoning pertains directly to how we talk about terror and terrorists. Just as the words martyr and martyrdom are distorted, whether in the Western or the Islamic tradition, when applied not to those prepared to die as witnesses to their faith but instead to those who commit suicide while killing as many civilians as possible. So terrorist is twisted beyond recognition if it is used to designate anyone anywhere fighting for a cause. Terrorists are those who kill people they consider their "objective enemy," no matter what those people may or may not have done.</w:t>
      </w:r>
      <w:r w:rsidRPr="00726013">
        <w:rPr>
          <w:rFonts w:ascii="Helvetica" w:hAnsi="Helvetica"/>
        </w:rPr>
        <w:t xml:space="preserve"> </w:t>
      </w:r>
      <w:r w:rsidRPr="00726013">
        <w:rPr>
          <w:rStyle w:val="underline2"/>
          <w:rFonts w:ascii="Helvetica" w:hAnsi="Helvetica"/>
        </w:rPr>
        <w:t>Terrorist and terrorism entered ordinary language to designate a specific phenomenon: killing directed against all ideological enemies indiscriminately</w:t>
      </w:r>
      <w:r w:rsidRPr="00726013">
        <w:rPr>
          <w:rFonts w:ascii="Helvetica" w:hAnsi="Helvetica"/>
        </w:rPr>
        <w:t xml:space="preserve"> </w:t>
      </w:r>
      <w:r w:rsidRPr="00726013">
        <w:rPr>
          <w:rStyle w:val="reduce2"/>
          <w:rFonts w:ascii="Helvetica" w:hAnsi="Helvetica"/>
        </w:rPr>
        <w:t xml:space="preserve">and outside the context of a war between combatants. According to the logic of terrorism, </w:t>
      </w:r>
      <w:r w:rsidRPr="00726013">
        <w:rPr>
          <w:rStyle w:val="underline2"/>
          <w:rFonts w:ascii="Helvetica" w:hAnsi="Helvetica"/>
        </w:rPr>
        <w:t>enemies can legitimately be killed no matter what they are doing</w:t>
      </w:r>
      <w:r w:rsidRPr="00726013">
        <w:rPr>
          <w:rFonts w:ascii="Helvetica" w:hAnsi="Helvetica"/>
        </w:rPr>
        <w:t xml:space="preserve">, </w:t>
      </w:r>
      <w:r w:rsidRPr="00726013">
        <w:rPr>
          <w:rStyle w:val="reduce2"/>
          <w:rFonts w:ascii="Helvetica" w:hAnsi="Helvetica"/>
        </w:rPr>
        <w:t>where they are, or how old they are. The word terror first entered the political vocabulary of the West during the French Revolution. Those who guillotined thousands in the Place de la Concorde in Paris were pleased to speak of revolutionary terror as a form of justice. Since the era of the French Revolution,</w:t>
      </w:r>
      <w:r w:rsidRPr="00726013">
        <w:rPr>
          <w:rFonts w:ascii="Helvetica" w:hAnsi="Helvetica"/>
        </w:rPr>
        <w:t xml:space="preserve"> </w:t>
      </w:r>
      <w:r w:rsidRPr="00726013">
        <w:rPr>
          <w:rStyle w:val="underline2"/>
          <w:rFonts w:ascii="Helvetica" w:hAnsi="Helvetica"/>
        </w:rPr>
        <w:t>a complex, subtle, and generally accepted international language has emerged to make critical distinctions between different kinds of violent acts.</w:t>
      </w:r>
      <w:r w:rsidRPr="00726013">
        <w:rPr>
          <w:rFonts w:ascii="Helvetica" w:hAnsi="Helvetica"/>
        </w:rPr>
        <w:t xml:space="preserve"> </w:t>
      </w:r>
      <w:r w:rsidRPr="00726013">
        <w:rPr>
          <w:rStyle w:val="underline2"/>
          <w:rFonts w:ascii="Helvetica" w:hAnsi="Helvetica"/>
        </w:rPr>
        <w:t>Combatants are distinguished from noncombatants</w:t>
      </w:r>
      <w:r w:rsidRPr="00726013">
        <w:rPr>
          <w:rStyle w:val="reduce2"/>
          <w:rFonts w:ascii="Helvetica" w:hAnsi="Helvetica"/>
        </w:rPr>
        <w:t xml:space="preserve">. A massacre is different from a battle. An ambush is different from a firefight. </w:t>
      </w:r>
      <w:r w:rsidRPr="00726013">
        <w:rPr>
          <w:rStyle w:val="underline2"/>
          <w:rFonts w:ascii="Helvetica" w:hAnsi="Helvetica"/>
        </w:rPr>
        <w:t>When Americans look back with sadness and even shame at the Vietnam War, it is horrors like the My Lai massacre they have in mind</w:t>
      </w:r>
      <w:r w:rsidRPr="00726013">
        <w:rPr>
          <w:rFonts w:ascii="Helvetica" w:hAnsi="Helvetica"/>
        </w:rPr>
        <w:t xml:space="preserve">. </w:t>
      </w:r>
      <w:r w:rsidRPr="00726013">
        <w:rPr>
          <w:rStyle w:val="reduce2"/>
          <w:rFonts w:ascii="Helvetica" w:hAnsi="Helvetica"/>
        </w:rPr>
        <w:t xml:space="preserve">Those who called the slaughter of more </w:t>
      </w:r>
      <w:r w:rsidRPr="00726013">
        <w:rPr>
          <w:rStyle w:val="reduce2"/>
          <w:rFonts w:ascii="Helvetica" w:hAnsi="Helvetica"/>
        </w:rPr>
        <w:lastRenderedPageBreak/>
        <w:t xml:space="preserve">than 400 unarmed men, women, and children a battle were regarded as having taken leave of their senses, perhaps because they were so determined to justify anything that Americans did in the Vietnam War that they had lost their moral moorings.2 A terrorist is one who sows terror. </w:t>
      </w:r>
      <w:r w:rsidRPr="00726013">
        <w:rPr>
          <w:rStyle w:val="underline2"/>
          <w:rFonts w:ascii="Helvetica" w:hAnsi="Helvetica"/>
        </w:rPr>
        <w:t>Terror subjects its victims</w:t>
      </w:r>
      <w:r w:rsidRPr="00726013">
        <w:rPr>
          <w:rFonts w:ascii="Helvetica" w:hAnsi="Helvetica"/>
        </w:rPr>
        <w:t xml:space="preserve"> </w:t>
      </w:r>
      <w:r w:rsidRPr="00726013">
        <w:rPr>
          <w:rStyle w:val="reduce2"/>
          <w:rFonts w:ascii="Helvetica" w:hAnsi="Helvetica"/>
        </w:rPr>
        <w:t>or would-be victims</w:t>
      </w:r>
      <w:r w:rsidRPr="00726013">
        <w:rPr>
          <w:rFonts w:ascii="Helvetica" w:hAnsi="Helvetica"/>
        </w:rPr>
        <w:t xml:space="preserve"> </w:t>
      </w:r>
      <w:r w:rsidRPr="00726013">
        <w:rPr>
          <w:rStyle w:val="underline2"/>
          <w:rFonts w:ascii="Helvetica" w:hAnsi="Helvetica"/>
        </w:rPr>
        <w:t>to paralyzing fear</w:t>
      </w:r>
      <w:r w:rsidRPr="00726013">
        <w:rPr>
          <w:rFonts w:ascii="Helvetica" w:hAnsi="Helvetica"/>
        </w:rPr>
        <w:t xml:space="preserve">. </w:t>
      </w:r>
      <w:r w:rsidRPr="00726013">
        <w:rPr>
          <w:rStyle w:val="reduce2"/>
          <w:rFonts w:ascii="Helvetica" w:hAnsi="Helvetica"/>
        </w:rPr>
        <w:t>In the words of the political theorist Michael Walzer, terrorism’s "purpose is to destroy the morale of a nation or a class, to undercut its solidarity; [terrorism’s] method is the random murder of innocent people. Randomness is the crucial feature of terrorist activity. If one wishes fear to spread and intensify over time, it is not desirable to kill specific people identified in some particular way with a regime, a party, or a policy. Death must come by chance."3 Terrorism is "the random murder of innocent people."</w:t>
      </w:r>
      <w:r w:rsidRPr="00726013">
        <w:rPr>
          <w:rFonts w:ascii="Helvetica" w:hAnsi="Helvetica"/>
        </w:rPr>
        <w:t xml:space="preserve"> </w:t>
      </w:r>
      <w:r w:rsidRPr="00726013">
        <w:rPr>
          <w:rStyle w:val="underline2"/>
          <w:rFonts w:ascii="Helvetica" w:hAnsi="Helvetica"/>
        </w:rPr>
        <w:t>The reference is not to moral innocence</w:t>
      </w:r>
      <w:r w:rsidRPr="00726013">
        <w:rPr>
          <w:rFonts w:ascii="Helvetica" w:hAnsi="Helvetica"/>
        </w:rPr>
        <w:t xml:space="preserve">, </w:t>
      </w:r>
      <w:r w:rsidRPr="00726013">
        <w:rPr>
          <w:rStyle w:val="reduce2"/>
          <w:rFonts w:ascii="Helvetica" w:hAnsi="Helvetica"/>
        </w:rPr>
        <w:t xml:space="preserve">for none among us are innocent in that way, </w:t>
      </w:r>
      <w:r w:rsidRPr="00726013">
        <w:rPr>
          <w:rStyle w:val="underline2"/>
          <w:rFonts w:ascii="Helvetica" w:hAnsi="Helvetica"/>
        </w:rPr>
        <w:t>but to our inability to defend ourselves from murderous attacks as we go to work</w:t>
      </w:r>
      <w:r w:rsidRPr="00726013">
        <w:rPr>
          <w:rFonts w:ascii="Helvetica" w:hAnsi="Helvetica"/>
        </w:rPr>
        <w:t xml:space="preserve">, </w:t>
      </w:r>
      <w:r w:rsidRPr="00726013">
        <w:rPr>
          <w:rStyle w:val="reduce2"/>
          <w:rFonts w:ascii="Helvetica" w:hAnsi="Helvetica"/>
        </w:rPr>
        <w:t>take a trip, shop, or ride a bus. In other words, civilians are not combatants. The designation of terrorism becomes contested because terrorists and their apologists would prefer not to be depicted accurately. It is important to distinguish between two cases here. In some hotly contested political situations, it may be in the interest of one side to try to label its opponents as "terrorists" rather than "combatants" or "soldiers" or "fighters." We must ask who such men (and women) are attacking. Do they target soldiers at outposts or in the field? Do they try to disable military equipment, killing soldiers in the process? As they carry out such operations, are they open to negotiation and diplomacy? If so, it seems reasonable to resist a blanket label of "terrorism" for what they are up to. In a situation in which noncombatants are deliberately targeted and the murder of the maximum number of noncombatants is the explicit aim,</w:t>
      </w:r>
      <w:r w:rsidRPr="00726013">
        <w:rPr>
          <w:rFonts w:ascii="Helvetica" w:hAnsi="Helvetica"/>
        </w:rPr>
        <w:t xml:space="preserve"> </w:t>
      </w:r>
      <w:r w:rsidRPr="00726013">
        <w:rPr>
          <w:rStyle w:val="underline2"/>
          <w:rFonts w:ascii="Helvetica" w:hAnsi="Helvetica"/>
        </w:rPr>
        <w:t>using terms like "fighter</w:t>
      </w:r>
      <w:r w:rsidRPr="00726013">
        <w:rPr>
          <w:rStyle w:val="reduce2"/>
          <w:rFonts w:ascii="Helvetica" w:hAnsi="Helvetica"/>
        </w:rPr>
        <w:t>" or "soldier" or "noble warrior" is not only beside the point but pernicious. Such language</w:t>
      </w:r>
      <w:r w:rsidRPr="00726013">
        <w:rPr>
          <w:rFonts w:ascii="Helvetica" w:hAnsi="Helvetica"/>
        </w:rPr>
        <w:t xml:space="preserve"> </w:t>
      </w:r>
      <w:r w:rsidRPr="00726013">
        <w:rPr>
          <w:rStyle w:val="underline2"/>
          <w:rFonts w:ascii="Helvetica" w:hAnsi="Helvetica"/>
        </w:rPr>
        <w:t>collapses the distance between those who plant bombs in cafés or fly civilian aircraft into office buildings and those who fight other combatants</w:t>
      </w:r>
      <w:r w:rsidRPr="00726013">
        <w:rPr>
          <w:rFonts w:ascii="Helvetica" w:hAnsi="Helvetica"/>
        </w:rPr>
        <w:t xml:space="preserve">, </w:t>
      </w:r>
      <w:r w:rsidRPr="00726013">
        <w:rPr>
          <w:rStyle w:val="reduce2"/>
          <w:rFonts w:ascii="Helvetica" w:hAnsi="Helvetica"/>
        </w:rPr>
        <w:t>taking the risks attendant upon military forms of fighting. There is a nihilistic edge to terrorism: It aims to destroy, most often in the service of wild and utopian goals that make no sense at all in the usual political ways. The distinction between terrorism, domestic criminality, and what we might call "normal" or "legitimate" war is vital to observe. It helps us to assess what is happening when force is used. This distinction, marked in historic, moral, and political discourses about war and in the norms of international law, seems lost on those who call the attacks of September 11 acts of "mass murder" rather than terrorism and an act of war under international law. It is thus both strange and disheartening to read the words of those distinction-obliterators for whom, crudely, a dead body is a dead body and never mind how it got that way. Many of these same individuals would, of course, protest vehemently, and correctly, were commentators, critics, and political actors to fail to distinguish between the great world religion that is Islam and the terrorists who perpetrated the events of September 11. One cannot have it both ways,  however, by insisting on the distinctions one likes and heaping scorn on those who put pressure on one’s own ideological and political commitments. If we could not distinguish between a death resulting from a car accident and an intentional murder, our criminal justice system would fall apart. And</w:t>
      </w:r>
      <w:r w:rsidRPr="00726013">
        <w:rPr>
          <w:rFonts w:ascii="Helvetica" w:hAnsi="Helvetica"/>
        </w:rPr>
        <w:t xml:space="preserve"> </w:t>
      </w:r>
      <w:r w:rsidRPr="00726013">
        <w:rPr>
          <w:rStyle w:val="underline2"/>
          <w:rFonts w:ascii="Helvetica" w:hAnsi="Helvetica"/>
        </w:rPr>
        <w:t>if we cannot distinguish the killing of combatants from the intended targeting of peaceable civilians and the deliberate and indiscriminate sowing of terror among civilians, we live in a world of moral nihilism.</w:t>
      </w:r>
      <w:r w:rsidRPr="00726013">
        <w:rPr>
          <w:rFonts w:ascii="Helvetica" w:hAnsi="Helvetica"/>
        </w:rPr>
        <w:t xml:space="preserve"> </w:t>
      </w:r>
      <w:r w:rsidRPr="00726013">
        <w:rPr>
          <w:rStyle w:val="reduce2"/>
          <w:rFonts w:ascii="Helvetica" w:hAnsi="Helvetica"/>
        </w:rPr>
        <w:t>In such a world, everything reduces to the same shade of gray and we cannot make distinctions that help us take our political and moral bearings. The victims of September 11 deserve more from us.</w:t>
      </w:r>
    </w:p>
    <w:p w:rsidR="00DD4A27" w:rsidRPr="00726013" w:rsidRDefault="00DD4A27">
      <w:pPr>
        <w:pStyle w:val="BlockTitle2"/>
        <w:rPr>
          <w:rFonts w:ascii="Helvetica" w:hAnsi="Helvetica"/>
        </w:rPr>
      </w:pPr>
      <w:r w:rsidRPr="00726013">
        <w:rPr>
          <w:rFonts w:ascii="Helvetica" w:hAnsi="Helvetica"/>
        </w:rPr>
        <w:lastRenderedPageBreak/>
        <w:t>Terror Talk Answers: 2AC (2/5)</w:t>
      </w:r>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cs="Arial"/>
        </w:rPr>
        <w:t>FOURTH, LANGUAGE DOESN’T HAVE A DETERMINATE EFFECT – WORDS ARE EMPTY ABSENT CONTEXT, MEANING OUR RHETORIC CAN BE READ IN A HETERODOX MANNER TO CHALLENGE VIOLENCE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 xml:space="preserve">FIFTH, PERM – DO PLAN AND THE ALTERNATIVE </w:t>
      </w:r>
      <w:r w:rsidRPr="00726013">
        <w:rPr>
          <w:rFonts w:ascii="Helvetica" w:hAnsi="Helvetica" w:cs="Arial"/>
          <w:caps/>
        </w:rPr>
        <w:t>Representational violence DOESN’T preclude the need for concrete action</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Richard </w:t>
      </w:r>
      <w:proofErr w:type="spellStart"/>
      <w:r w:rsidRPr="00726013">
        <w:rPr>
          <w:rStyle w:val="Author"/>
          <w:rFonts w:ascii="Helvetica" w:hAnsi="Helvetica" w:cs="Arial"/>
          <w:bCs w:val="0"/>
          <w:sz w:val="28"/>
          <w:u w:val="thick" w:color="000000"/>
        </w:rPr>
        <w:t>Rorty</w:t>
      </w:r>
      <w:proofErr w:type="spellEnd"/>
      <w:r w:rsidRPr="00726013">
        <w:rPr>
          <w:rFonts w:ascii="Helvetica" w:hAnsi="Helvetica" w:cs="Arial"/>
        </w:rPr>
        <w:t xml:space="preserve">, Professor of Humanities, University of Virginia, Truth, Politics, and Postmodernism, Spinoza Lectures,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97</w:t>
      </w:r>
      <w:r w:rsidRPr="00726013">
        <w:rPr>
          <w:rFonts w:ascii="Helvetica" w:hAnsi="Helvetica" w:cs="Arial"/>
        </w:rPr>
        <w:t>, p. 51-2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726013">
        <w:rPr>
          <w:rStyle w:val="underline"/>
          <w:rFonts w:ascii="Helvetica" w:hAnsi="Helvetica" w:cs="Arial"/>
        </w:rPr>
        <w:t xml:space="preserve"> </w:t>
      </w:r>
      <w:r w:rsidRPr="00726013">
        <w:rPr>
          <w:rStyle w:val="highlight2"/>
          <w:rFonts w:ascii="Helvetica" w:hAnsi="Helvetica" w:cs="Arial"/>
        </w:rPr>
        <w:t>the paradox doesn't matter when it comes to practice</w:t>
      </w:r>
      <w:r w:rsidRPr="00726013">
        <w:rPr>
          <w:rFonts w:ascii="Helvetica" w:hAnsi="Helvetica" w:cs="Arial"/>
        </w:rPr>
        <w:t xml:space="preserve">. </w:t>
      </w:r>
      <w:r w:rsidRPr="00726013">
        <w:rPr>
          <w:rStyle w:val="reduce2"/>
          <w:rFonts w:ascii="Helvetica" w:hAnsi="Helvetica"/>
        </w:rPr>
        <w:t>More generally, a lot of the writers who are labeled `</w:t>
      </w:r>
      <w:r w:rsidRPr="00726013">
        <w:rPr>
          <w:rStyle w:val="highlight2"/>
          <w:rFonts w:ascii="Helvetica" w:hAnsi="Helvetica" w:cs="Arial"/>
        </w:rPr>
        <w:t>post</w:t>
      </w:r>
      <w:r w:rsidRPr="00726013">
        <w:rPr>
          <w:rStyle w:val="highlight2"/>
          <w:rFonts w:ascii="Helvetica" w:hAnsi="Helvetica" w:cs="Arial"/>
        </w:rPr>
        <w:noBreakHyphen/>
        <w:t>modernist</w:t>
      </w:r>
      <w:r w:rsidRPr="00726013">
        <w:rPr>
          <w:rFonts w:ascii="Helvetica" w:hAnsi="Helvetica" w:cs="Arial"/>
        </w:rPr>
        <w:t xml:space="preserve">; </w:t>
      </w:r>
      <w:r w:rsidRPr="00726013">
        <w:rPr>
          <w:rStyle w:val="reduce2"/>
          <w:rFonts w:ascii="Helvetica" w:hAnsi="Helvetica"/>
        </w:rPr>
        <w:t>and who talk a lot about impossibility,</w:t>
      </w:r>
      <w:r w:rsidRPr="00726013">
        <w:rPr>
          <w:rFonts w:ascii="Helvetica" w:hAnsi="Helvetica" w:cs="Arial"/>
        </w:rPr>
        <w:t xml:space="preserve"> </w:t>
      </w:r>
      <w:r w:rsidRPr="00726013">
        <w:rPr>
          <w:rStyle w:val="highlight2"/>
          <w:rFonts w:ascii="Helvetica" w:hAnsi="Helvetica" w:cs="Arial"/>
        </w:rPr>
        <w:t>turn out to be good experimentalist social democrats when it comes to actual political activity.</w:t>
      </w:r>
      <w:r w:rsidRPr="00726013">
        <w:rPr>
          <w:rStyle w:val="underline"/>
          <w:rFonts w:ascii="Helvetica" w:hAnsi="Helvetica" w:cs="Arial"/>
        </w:rPr>
        <w:t xml:space="preserve"> </w:t>
      </w:r>
      <w:r w:rsidRPr="00726013">
        <w:rPr>
          <w:rStyle w:val="reduce2"/>
          <w:rFonts w:ascii="Helvetica" w:hAnsi="Helvetica"/>
        </w:rPr>
        <w:t>I suspect, for example, that Gray, Zizek, Derrida and I, if we found ourselves citizens of the same country, would all be voting for the same candidates, and supporting the same reforms. Post</w:t>
      </w:r>
      <w:r w:rsidRPr="00726013">
        <w:rPr>
          <w:rStyle w:val="reduce2"/>
          <w:rFonts w:ascii="Helvetica" w:hAnsi="Helvetica"/>
        </w:rPr>
        <w:noBreakHyphen/>
        <w:t>modernist philosophers have gotten a bad name because of their paradox</w:t>
      </w:r>
      <w:r w:rsidRPr="00726013">
        <w:rPr>
          <w:rStyle w:val="reduce2"/>
          <w:rFonts w:ascii="Helvetica" w:hAnsi="Helvetica"/>
        </w:rPr>
        <w:noBreakHyphen/>
        <w:t>mongering habits, and their constant use of terms like `impossible; `self</w:t>
      </w:r>
      <w:r w:rsidRPr="00726013">
        <w:rPr>
          <w:rStyle w:val="reduce2"/>
          <w:rFonts w:ascii="Helvetica" w:hAnsi="Helvetica"/>
        </w:rPr>
        <w:noBreakHyphen/>
        <w:t xml:space="preserve">contradictory' and `unrepresentable'. They have helped create a cult of inscrutability, one which defines itself by opposition to the Enlightenment search for transparency </w:t>
      </w:r>
      <w:r w:rsidRPr="00726013">
        <w:rPr>
          <w:rStyle w:val="reduce2"/>
          <w:rFonts w:ascii="Helvetica" w:hAnsi="Helvetica"/>
        </w:rPr>
        <w:noBreakHyphen/>
        <w:t xml:space="preserve"> and more generally, to the `metaphysics of presence; the idea that intellectual progress aims at getting things clearly illuminated, sharply delimited, wholly visible.</w:t>
      </w:r>
      <w:r w:rsidRPr="00726013">
        <w:rPr>
          <w:rStyle w:val="highlight2"/>
          <w:rFonts w:ascii="Helvetica" w:hAnsi="Helvetica" w:cs="Arial"/>
        </w:rPr>
        <w:t xml:space="preserve"> I am all for getting rid of the metaphysics of presence, but</w:t>
      </w:r>
      <w:r w:rsidRPr="00726013">
        <w:rPr>
          <w:rFonts w:ascii="Helvetica" w:hAnsi="Helvetica" w:cs="Arial"/>
        </w:rPr>
        <w:t xml:space="preserve"> </w:t>
      </w:r>
      <w:r w:rsidRPr="00726013">
        <w:rPr>
          <w:rStyle w:val="reduce2"/>
          <w:rFonts w:ascii="Helvetica" w:hAnsi="Helvetica"/>
        </w:rPr>
        <w:t>I think that</w:t>
      </w:r>
      <w:r w:rsidRPr="00726013">
        <w:rPr>
          <w:rFonts w:ascii="Helvetica" w:hAnsi="Helvetica" w:cs="Arial"/>
        </w:rPr>
        <w:t xml:space="preserve"> </w:t>
      </w:r>
      <w:r w:rsidRPr="00726013">
        <w:rPr>
          <w:rStyle w:val="highlight2"/>
          <w:rFonts w:ascii="Helvetica" w:hAnsi="Helvetica" w:cs="Arial"/>
        </w:rPr>
        <w:t>the rhetoric of</w:t>
      </w:r>
      <w:r w:rsidRPr="00726013">
        <w:rPr>
          <w:rFonts w:ascii="Helvetica" w:hAnsi="Helvetica" w:cs="Arial"/>
        </w:rPr>
        <w:t xml:space="preserve"> </w:t>
      </w:r>
      <w:r w:rsidRPr="00726013">
        <w:rPr>
          <w:rStyle w:val="reduce2"/>
          <w:rFonts w:ascii="Helvetica" w:hAnsi="Helvetica"/>
        </w:rPr>
        <w:t>impossibility and</w:t>
      </w:r>
      <w:r w:rsidRPr="00726013">
        <w:rPr>
          <w:rFonts w:ascii="Helvetica" w:hAnsi="Helvetica" w:cs="Arial"/>
        </w:rPr>
        <w:t xml:space="preserve"> </w:t>
      </w:r>
      <w:proofErr w:type="spellStart"/>
      <w:r w:rsidRPr="00726013">
        <w:rPr>
          <w:rStyle w:val="highlight2"/>
          <w:rFonts w:ascii="Helvetica" w:hAnsi="Helvetica" w:cs="Arial"/>
        </w:rPr>
        <w:t>unrepresentability</w:t>
      </w:r>
      <w:proofErr w:type="spellEnd"/>
      <w:r w:rsidRPr="00726013">
        <w:rPr>
          <w:rStyle w:val="highlight2"/>
          <w:rFonts w:ascii="Helvetica" w:hAnsi="Helvetica" w:cs="Arial"/>
        </w:rPr>
        <w:t xml:space="preserve"> is counterproductive overdramatization</w:t>
      </w:r>
      <w:r w:rsidRPr="00726013">
        <w:rPr>
          <w:rStyle w:val="reduce2"/>
          <w:rFonts w:ascii="Helvetica" w:hAnsi="Helvetica"/>
        </w:rPr>
        <w:t xml:space="preserve">. 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w:t>
      </w:r>
      <w:proofErr w:type="spellStart"/>
      <w:r w:rsidRPr="00726013">
        <w:rPr>
          <w:rStyle w:val="reduce2"/>
          <w:rFonts w:ascii="Helvetica" w:hAnsi="Helvetica"/>
        </w:rPr>
        <w:t>unrepresentables</w:t>
      </w:r>
      <w:proofErr w:type="spellEnd"/>
      <w:r w:rsidRPr="00726013">
        <w:rPr>
          <w:rStyle w:val="reduce2"/>
          <w:rFonts w:ascii="Helvetica" w:hAnsi="Helvetica"/>
        </w:rPr>
        <w:t xml:space="preserve">; it just shows that `more accurate representation' was never a fruitful way to describe intellectual progress. </w:t>
      </w:r>
      <w:r w:rsidRPr="00726013">
        <w:rPr>
          <w:rStyle w:val="highlight2"/>
          <w:rFonts w:ascii="Helvetica" w:hAnsi="Helvetica" w:cs="Arial"/>
        </w:rPr>
        <w:t>Even if we agree that we shall never have</w:t>
      </w:r>
      <w:r w:rsidRPr="00726013">
        <w:rPr>
          <w:rFonts w:ascii="Helvetica" w:hAnsi="Helvetica" w:cs="Arial"/>
        </w:rPr>
        <w:t xml:space="preserve"> </w:t>
      </w:r>
      <w:r w:rsidRPr="00726013">
        <w:rPr>
          <w:rStyle w:val="reduce2"/>
          <w:rFonts w:ascii="Helvetica" w:hAnsi="Helvetica"/>
        </w:rPr>
        <w:t>what Derrida calls</w:t>
      </w:r>
      <w:r w:rsidRPr="00726013">
        <w:rPr>
          <w:rFonts w:ascii="Helvetica" w:hAnsi="Helvetica" w:cs="Arial"/>
        </w:rPr>
        <w:t xml:space="preserve"> "</w:t>
      </w:r>
      <w:r w:rsidRPr="00726013">
        <w:rPr>
          <w:rStyle w:val="highlight2"/>
          <w:rFonts w:ascii="Helvetica" w:hAnsi="Helvetica" w:cs="Arial"/>
        </w:rPr>
        <w:t>a full presence beyond the reach of play"; our sense of the possibilities open to humanity will not have changed.</w:t>
      </w:r>
      <w:r w:rsidRPr="00726013">
        <w:rPr>
          <w:rFonts w:ascii="Helvetica" w:hAnsi="Helvetica" w:cs="Arial"/>
        </w:rPr>
        <w:t xml:space="preserve"> </w:t>
      </w:r>
      <w:r w:rsidRPr="00726013">
        <w:rPr>
          <w:rStyle w:val="reduce2"/>
          <w:rFonts w:ascii="Helvetica" w:hAnsi="Helvetica"/>
        </w:rPr>
        <w:t>We have learned nothing about the limits of human hope from metaphysics, or from the philosophy of history, or from psychoanalysis. All that we have learned from `post</w:t>
      </w:r>
      <w:r w:rsidRPr="00726013">
        <w:rPr>
          <w:rStyle w:val="reduce2"/>
          <w:rFonts w:ascii="Helvetica" w:hAnsi="Helvetica"/>
        </w:rPr>
        <w:noBreakHyphen/>
        <w:t xml:space="preserve">modern' philosophy is that we may need a different gloss on the notion of `progress' than the rationalistic gloss which the Enlightenment offered. </w:t>
      </w:r>
      <w:r w:rsidRPr="00726013">
        <w:rPr>
          <w:rStyle w:val="highlight2"/>
          <w:rFonts w:ascii="Helvetica" w:hAnsi="Helvetica" w:cs="Arial"/>
        </w:rPr>
        <w:t>We have been given no reason to abandon the belief that a lot of progress has been made by carrying out the Enlightenment's political program</w:t>
      </w:r>
      <w:r w:rsidRPr="00726013">
        <w:rPr>
          <w:rFonts w:ascii="Helvetica" w:hAnsi="Helvetica" w:cs="Arial"/>
        </w:rPr>
        <w:t xml:space="preserve">. </w:t>
      </w:r>
      <w:r w:rsidRPr="00726013">
        <w:rPr>
          <w:rStyle w:val="reduce2"/>
          <w:rFonts w:ascii="Helvetica" w:hAnsi="Helvetica"/>
        </w:rPr>
        <w:t>Since Darwin we have come to suspect that whether such progress is made will be largely a matter of luck. But we have been given no reason to stop hoping to get lucky</w:t>
      </w:r>
      <w:r w:rsidRPr="00726013">
        <w:rPr>
          <w:rFonts w:ascii="Helvetica" w:hAnsi="Helvetica" w:cs="Arial"/>
        </w:rPr>
        <w:t>.</w:t>
      </w:r>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SIXTH, CRITICISM OF TERROR RHETORIC RENATURALIZES ITS CAUSES, INSTILLING POWERLESSNESS</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Rodwell 2005</w:t>
      </w:r>
    </w:p>
    <w:p w:rsidR="00DD4A27" w:rsidRPr="00726013" w:rsidRDefault="00DD4A27">
      <w:pPr>
        <w:pStyle w:val="evidencetext"/>
        <w:rPr>
          <w:rFonts w:ascii="Helvetica" w:hAnsi="Helvetica" w:cs="Arial"/>
        </w:rPr>
      </w:pPr>
      <w:r w:rsidRPr="00726013">
        <w:rPr>
          <w:rFonts w:ascii="Helvetica" w:hAnsi="Helvetica" w:cs="Arial"/>
        </w:rPr>
        <w:t xml:space="preserve">[Jonathan, PhD Cand. @ Manchester Metropolitan University, “Trendy But Empty: A Response to Richard Jackson,” </w:t>
      </w:r>
      <w:r w:rsidRPr="00726013">
        <w:rPr>
          <w:rFonts w:ascii="Helvetica" w:hAnsi="Helvetica" w:cs="Arial"/>
          <w:i/>
          <w:iCs/>
        </w:rPr>
        <w:t>49</w:t>
      </w:r>
      <w:r w:rsidRPr="00726013">
        <w:rPr>
          <w:rFonts w:ascii="Helvetica" w:hAnsi="Helvetica" w:cs="Arial"/>
          <w:i/>
          <w:iCs/>
          <w:vertAlign w:val="superscript"/>
        </w:rPr>
        <w:t>th</w:t>
      </w:r>
      <w:r w:rsidRPr="00726013">
        <w:rPr>
          <w:rFonts w:ascii="Helvetica" w:hAnsi="Helvetica" w:cs="Arial"/>
          <w:i/>
          <w:iCs/>
        </w:rPr>
        <w:t xml:space="preserve"> Parallel</w:t>
      </w:r>
      <w:r w:rsidRPr="00726013">
        <w:rPr>
          <w:rFonts w:ascii="Helvetica" w:hAnsi="Helvetica" w:cs="Arial"/>
        </w:rPr>
        <w:t xml:space="preserve">, Spring, </w:t>
      </w:r>
      <w:hyperlink r:id="rId101" w:history="1">
        <w:r w:rsidRPr="00726013">
          <w:rPr>
            <w:rStyle w:val="Hyperlink"/>
            <w:rFonts w:ascii="Helvetica" w:hAnsi="Helvetica" w:cs="Arial"/>
          </w:rPr>
          <w:t>www.49thparallel.bham.ac.uk/back/issue15/rodwell1.htm</w:t>
        </w:r>
      </w:hyperlink>
      <w:r w:rsidRPr="00726013">
        <w:rPr>
          <w:rFonts w:ascii="Helvetica" w:hAnsi="Helvetica" w:cs="Arial"/>
        </w:rPr>
        <w:t>, 9-23-06//</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lastRenderedPageBreak/>
        <w:t xml:space="preserve">The larger problem is that </w:t>
      </w:r>
      <w:r w:rsidRPr="00726013">
        <w:rPr>
          <w:rStyle w:val="underline2"/>
          <w:rFonts w:ascii="Helvetica" w:hAnsi="Helvetica" w:cs="Arial"/>
        </w:rPr>
        <w:t>without clear causal links between materially identifiable events and factors any assessment within the argument actually becomes nonsensical</w:t>
      </w:r>
      <w:r w:rsidRPr="00726013">
        <w:rPr>
          <w:rFonts w:ascii="Helvetica" w:hAnsi="Helvetica" w:cs="Arial"/>
        </w:rPr>
        <w:t xml:space="preserve">. Mirroring the early inability to </w:t>
      </w:r>
      <w:proofErr w:type="spellStart"/>
      <w:r w:rsidRPr="00726013">
        <w:rPr>
          <w:rFonts w:ascii="Helvetica" w:hAnsi="Helvetica" w:cs="Arial"/>
        </w:rPr>
        <w:t>criticise</w:t>
      </w:r>
      <w:proofErr w:type="spellEnd"/>
      <w:r w:rsidRPr="00726013">
        <w:rPr>
          <w:rFonts w:ascii="Helvetica" w:hAnsi="Helvetica" w:cs="Arial"/>
        </w:rPr>
        <w:t xml:space="preserve">, if we have no traditional causational discussion how can we know what is happening? For example, </w:t>
      </w:r>
      <w:r w:rsidRPr="00726013">
        <w:rPr>
          <w:rStyle w:val="underline2"/>
          <w:rFonts w:ascii="Helvetica" w:hAnsi="Helvetica" w:cs="Arial"/>
        </w:rPr>
        <w:t>Jackson details how the rhetoric of anti-terrorism and fear is obfuscating the real problems</w:t>
      </w:r>
      <w:r w:rsidRPr="00726013">
        <w:rPr>
          <w:rFonts w:ascii="Helvetica" w:hAnsi="Helvetica" w:cs="Arial"/>
        </w:rPr>
        <w:t xml:space="preserve">. It is proposed that the real world killers are not terrorism, but disease or illegal drugs or environmental issues. The problem is how do we know this? It seems we know this because there is evidence that illustrates as much – Jackson himself quoting to Dr David King who argued global warming is a greater that than terrorism. The only problem of course is that </w:t>
      </w:r>
      <w:r w:rsidRPr="00726013">
        <w:rPr>
          <w:rStyle w:val="underline2"/>
          <w:rFonts w:ascii="Helvetica" w:hAnsi="Helvetica" w:cs="Arial"/>
        </w:rPr>
        <w:t>discourse analysis has established</w:t>
      </w:r>
      <w:r w:rsidRPr="00726013">
        <w:rPr>
          <w:rFonts w:ascii="Helvetica" w:hAnsi="Helvetica" w:cs="Arial"/>
        </w:rPr>
        <w:t xml:space="preserve"> (as argued by Jackson</w:t>
      </w:r>
      <w:r w:rsidRPr="00726013">
        <w:rPr>
          <w:rStyle w:val="underline2"/>
          <w:rFonts w:ascii="Helvetica" w:hAnsi="Helvetica" w:cs="Arial"/>
        </w:rPr>
        <w:t xml:space="preserve">) that King’s argument would just be self-contained discourse designed to </w:t>
      </w:r>
      <w:proofErr w:type="spellStart"/>
      <w:r w:rsidRPr="00726013">
        <w:rPr>
          <w:rStyle w:val="underline2"/>
          <w:rFonts w:ascii="Helvetica" w:hAnsi="Helvetica" w:cs="Arial"/>
        </w:rPr>
        <w:t>naturalise</w:t>
      </w:r>
      <w:proofErr w:type="spellEnd"/>
      <w:r w:rsidRPr="00726013">
        <w:rPr>
          <w:rStyle w:val="underline2"/>
          <w:rFonts w:ascii="Helvetica" w:hAnsi="Helvetica" w:cs="Arial"/>
        </w:rPr>
        <w:t xml:space="preserve"> another arguments for his own reasons</w:t>
      </w:r>
      <w:r w:rsidRPr="00726013">
        <w:rPr>
          <w:rFonts w:ascii="Helvetica" w:hAnsi="Helvetica" w:cs="Arial"/>
        </w:rPr>
        <w:t xml:space="preserve">. Ultimately it would be no more valid than the argument that excessive consumption of Sugar Puffs is the real global threat. It is worth repeating that I don’t personally believe global terrorism is the world’s primary threat, nor do I believe that Sugar Puffs are a global killer. But </w:t>
      </w:r>
      <w:r w:rsidRPr="00726013">
        <w:rPr>
          <w:rStyle w:val="underline2"/>
          <w:rFonts w:ascii="Helvetica" w:hAnsi="Helvetica" w:cs="Arial"/>
        </w:rPr>
        <w:t>without the ability to identify real facts about the world we can simply say anything, or we can say nothing</w:t>
      </w:r>
      <w:r w:rsidRPr="00726013">
        <w:rPr>
          <w:rFonts w:ascii="Helvetica" w:hAnsi="Helvetica" w:cs="Arial"/>
        </w:rPr>
        <w:t>.</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Terror Talk Answers: 2AC (3/5)</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seventh, Critiques of speech produces a reactionary politics in which change is focused on language directly trading off with efforts to reform the socioeconomic root causes of injustice</w:t>
      </w:r>
    </w:p>
    <w:p w:rsidR="00DD4A27" w:rsidRPr="00726013" w:rsidRDefault="00DD4A27">
      <w:pPr>
        <w:pStyle w:val="evidencetext"/>
        <w:rPr>
          <w:rFonts w:ascii="Helvetica" w:hAnsi="Helvetica" w:cs="Arial"/>
          <w:u w:color="000000"/>
        </w:rPr>
      </w:pPr>
    </w:p>
    <w:p w:rsidR="00DD4A27" w:rsidRPr="00726013" w:rsidRDefault="00DD4A27">
      <w:pPr>
        <w:pStyle w:val="evidencetext"/>
        <w:ind w:right="0"/>
        <w:rPr>
          <w:rFonts w:ascii="Helvetica" w:hAnsi="Helvetica" w:cs="Arial"/>
          <w:b/>
          <w:sz w:val="28"/>
          <w:szCs w:val="28"/>
        </w:rPr>
      </w:pPr>
      <w:r w:rsidRPr="00726013">
        <w:rPr>
          <w:rFonts w:ascii="Helvetica" w:hAnsi="Helvetica" w:cs="Arial"/>
          <w:b/>
          <w:sz w:val="28"/>
          <w:u w:val="thick" w:color="000000"/>
        </w:rPr>
        <w:t>Brown</w:t>
      </w:r>
      <w:r w:rsidRPr="00726013">
        <w:rPr>
          <w:rFonts w:ascii="Helvetica" w:hAnsi="Helvetica" w:cs="Arial"/>
          <w:b/>
          <w:sz w:val="28"/>
          <w:szCs w:val="28"/>
        </w:rPr>
        <w:t>,</w:t>
      </w:r>
      <w:r w:rsidRPr="00726013">
        <w:rPr>
          <w:rFonts w:ascii="Helvetica" w:hAnsi="Helvetica" w:cs="Arial"/>
        </w:rPr>
        <w:t xml:space="preserve"> Professor Political Science UC Berkeley, </w:t>
      </w:r>
      <w:r w:rsidRPr="00726013">
        <w:rPr>
          <w:rFonts w:ascii="Helvetica" w:hAnsi="Helvetica" w:cs="Arial"/>
          <w:b/>
          <w:sz w:val="28"/>
          <w:u w:val="thick" w:color="000000"/>
        </w:rPr>
        <w:t>2K1</w:t>
      </w:r>
    </w:p>
    <w:p w:rsidR="00DD4A27" w:rsidRPr="00726013" w:rsidRDefault="00DD4A27">
      <w:pPr>
        <w:pStyle w:val="evidencetext"/>
        <w:rPr>
          <w:rFonts w:ascii="Helvetica" w:hAnsi="Helvetica" w:cs="Arial"/>
        </w:rPr>
      </w:pPr>
      <w:r w:rsidRPr="00726013">
        <w:rPr>
          <w:rFonts w:ascii="Helvetica" w:hAnsi="Helvetica" w:cs="Arial"/>
        </w:rPr>
        <w:t xml:space="preserve">(Wendy, </w:t>
      </w:r>
      <w:r w:rsidRPr="00726013">
        <w:rPr>
          <w:rFonts w:ascii="Helvetica" w:hAnsi="Helvetica" w:cs="Arial"/>
          <w:u w:val="single"/>
        </w:rPr>
        <w:t>Politics Out of History</w:t>
      </w:r>
      <w:r w:rsidRPr="00726013">
        <w:rPr>
          <w:rFonts w:ascii="Helvetica" w:hAnsi="Helvetica" w:cs="Arial"/>
        </w:rPr>
        <w:t>, pg. 35-37)</w:t>
      </w:r>
    </w:p>
    <w:p w:rsidR="00DD4A27" w:rsidRPr="00726013" w:rsidRDefault="00DD4A27">
      <w:pPr>
        <w:pStyle w:val="evidencetext"/>
        <w:rPr>
          <w:rFonts w:ascii="Helvetica" w:hAnsi="Helvetica" w:cs="Arial"/>
        </w:rPr>
      </w:pPr>
    </w:p>
    <w:p w:rsidR="00DD4A27" w:rsidRPr="00726013" w:rsidRDefault="00DD4A27">
      <w:pPr>
        <w:pStyle w:val="evidencetext"/>
        <w:rPr>
          <w:rStyle w:val="highlight2"/>
          <w:rFonts w:ascii="Helvetica" w:hAnsi="Helvetica" w:cs="Arial"/>
        </w:rPr>
      </w:pPr>
      <w:r w:rsidRPr="00726013">
        <w:rPr>
          <w:rStyle w:val="reduce2"/>
          <w:rFonts w:ascii="Helvetica" w:hAnsi="Helvetica"/>
        </w:rPr>
        <w:t>“Speech codes kill critique,” Henry Louis Gates remarked in a 1993 essay on hate speech.14 Although Gates was referring to what happens when</w:t>
      </w:r>
      <w:r w:rsidRPr="00726013">
        <w:rPr>
          <w:rFonts w:ascii="Helvetica" w:hAnsi="Helvetica" w:cs="Arial"/>
        </w:rPr>
        <w:t xml:space="preserve"> </w:t>
      </w:r>
      <w:r w:rsidRPr="00726013">
        <w:rPr>
          <w:rStyle w:val="highlight2"/>
          <w:rFonts w:ascii="Helvetica" w:hAnsi="Helvetica" w:cs="Arial"/>
        </w:rPr>
        <w:t>hate speech regulations, and the debates about them, usurp</w:t>
      </w:r>
      <w:r w:rsidRPr="00726013">
        <w:rPr>
          <w:rFonts w:ascii="Helvetica" w:hAnsi="Helvetica" w:cs="Arial"/>
        </w:rPr>
        <w:t xml:space="preserve"> </w:t>
      </w:r>
      <w:r w:rsidRPr="00726013">
        <w:rPr>
          <w:rStyle w:val="reduce2"/>
          <w:rFonts w:ascii="Helvetica" w:hAnsi="Helvetica"/>
        </w:rPr>
        <w:t>the</w:t>
      </w:r>
      <w:r w:rsidRPr="00726013">
        <w:rPr>
          <w:rFonts w:ascii="Helvetica" w:hAnsi="Helvetica" w:cs="Arial"/>
        </w:rPr>
        <w:t xml:space="preserve"> </w:t>
      </w:r>
      <w:r w:rsidRPr="00726013">
        <w:rPr>
          <w:rStyle w:val="highlight2"/>
          <w:rFonts w:ascii="Helvetica" w:hAnsi="Helvetica" w:cs="Arial"/>
        </w:rPr>
        <w:t>discursive space in which one might have offered a substantive politi</w:t>
      </w:r>
      <w:r w:rsidRPr="00726013">
        <w:rPr>
          <w:rStyle w:val="highlight2"/>
          <w:rFonts w:ascii="Helvetica" w:hAnsi="Helvetica" w:cs="Arial"/>
        </w:rPr>
        <w:softHyphen/>
        <w:t>cal response</w:t>
      </w:r>
      <w:r w:rsidRPr="00726013">
        <w:rPr>
          <w:rFonts w:ascii="Helvetica" w:hAnsi="Helvetica" w:cs="Arial"/>
          <w:u w:val="single"/>
        </w:rPr>
        <w:t xml:space="preserve"> </w:t>
      </w:r>
      <w:r w:rsidRPr="00726013">
        <w:rPr>
          <w:rStyle w:val="reduce2"/>
          <w:rFonts w:ascii="Helvetica" w:hAnsi="Helvetica"/>
        </w:rPr>
        <w:t>to bigoted epithets, his point also applies to prohibitions against questioning from within selected political practices or institu</w:t>
      </w:r>
      <w:r w:rsidRPr="00726013">
        <w:rPr>
          <w:rStyle w:val="reduce2"/>
          <w:rFonts w:ascii="Helvetica" w:hAnsi="Helvetica"/>
        </w:rPr>
        <w:softHyphen/>
        <w:t>tions. But</w:t>
      </w:r>
      <w:r w:rsidRPr="00726013">
        <w:rPr>
          <w:rFonts w:ascii="Helvetica" w:hAnsi="Helvetica" w:cs="Arial"/>
        </w:rPr>
        <w:t xml:space="preserve"> </w:t>
      </w:r>
      <w:r w:rsidRPr="00726013">
        <w:rPr>
          <w:rStyle w:val="highlight2"/>
          <w:rFonts w:ascii="Helvetica" w:hAnsi="Helvetica" w:cs="Arial"/>
        </w:rPr>
        <w:t>turning political questions into moralistic ones</w:t>
      </w:r>
      <w:r w:rsidRPr="00726013">
        <w:rPr>
          <w:rStyle w:val="reduce2"/>
          <w:rFonts w:ascii="Helvetica" w:hAnsi="Helvetica"/>
        </w:rPr>
        <w:t>—as speech codes of any sort do—</w:t>
      </w:r>
      <w:r w:rsidRPr="00726013">
        <w:rPr>
          <w:rStyle w:val="highlight2"/>
          <w:rFonts w:ascii="Helvetica" w:hAnsi="Helvetica" w:cs="Arial"/>
        </w:rPr>
        <w:t>not only prohibits certain questions and man</w:t>
      </w:r>
      <w:r w:rsidRPr="00726013">
        <w:rPr>
          <w:rStyle w:val="highlight2"/>
          <w:rFonts w:ascii="Helvetica" w:hAnsi="Helvetica" w:cs="Arial"/>
        </w:rPr>
        <w:softHyphen/>
        <w:t>dates certain genuflections, it also expresses a profound hostility to</w:t>
      </w:r>
      <w:r w:rsidRPr="00726013">
        <w:rPr>
          <w:rStyle w:val="highlight2"/>
          <w:rFonts w:ascii="Helvetica" w:hAnsi="Helvetica" w:cs="Arial"/>
        </w:rPr>
        <w:softHyphen/>
        <w:t>ward political life insofar as it seeks to preempt argument with a legis</w:t>
      </w:r>
      <w:r w:rsidRPr="00726013">
        <w:rPr>
          <w:rStyle w:val="highlight2"/>
          <w:rFonts w:ascii="Helvetica" w:hAnsi="Helvetica" w:cs="Arial"/>
        </w:rPr>
        <w:softHyphen/>
        <w:t>lated and enforced truth</w:t>
      </w:r>
      <w:r w:rsidRPr="00726013">
        <w:rPr>
          <w:rFonts w:ascii="Helvetica" w:hAnsi="Helvetica" w:cs="Arial"/>
        </w:rPr>
        <w:t xml:space="preserve">. </w:t>
      </w:r>
      <w:r w:rsidRPr="00726013">
        <w:rPr>
          <w:rStyle w:val="reduce2"/>
          <w:rFonts w:ascii="Helvetica" w:hAnsi="Helvetica"/>
        </w:rPr>
        <w:t>And the realization of that patently undemocratic desire can only and always convert emancipatory aspi</w:t>
      </w:r>
      <w:r w:rsidRPr="00726013">
        <w:rPr>
          <w:rStyle w:val="reduce2"/>
          <w:rFonts w:ascii="Helvetica" w:hAnsi="Helvetica"/>
        </w:rPr>
        <w:softHyphen/>
        <w:t>rations into reactionary ones. Indeed, it insulates those aspirations from questioning at the very moment that Weberian forces of rational</w:t>
      </w:r>
      <w:r w:rsidRPr="00726013">
        <w:rPr>
          <w:rStyle w:val="reduce2"/>
          <w:rFonts w:ascii="Helvetica" w:hAnsi="Helvetica"/>
        </w:rPr>
        <w:softHyphen/>
        <w:t>ization and bureaucratization are quite likely to be domesticating them from another direction. Here we greet a persistent political para</w:t>
      </w:r>
      <w:r w:rsidRPr="00726013">
        <w:rPr>
          <w:rStyle w:val="reduce2"/>
          <w:rFonts w:ascii="Helvetica" w:hAnsi="Helvetica"/>
        </w:rPr>
        <w:softHyphen/>
        <w:t>dox: the moralistic defense of critical practices, or of any besieged identity, weakens what it strives to fortify precisely by sequestering those practices from the kind of critical inquiry out of which they were born. Thus Gates might have said, “Speech codes, born of social critique, kill critique.” And, we might add, contemporary</w:t>
      </w:r>
      <w:r w:rsidRPr="00726013">
        <w:rPr>
          <w:rFonts w:ascii="Helvetica" w:hAnsi="Helvetica" w:cs="Arial"/>
          <w:u w:val="single"/>
        </w:rPr>
        <w:t xml:space="preserve"> </w:t>
      </w:r>
      <w:r w:rsidRPr="00726013">
        <w:rPr>
          <w:rStyle w:val="highlight2"/>
          <w:rFonts w:ascii="Helvetica" w:hAnsi="Helvetica" w:cs="Arial"/>
        </w:rPr>
        <w:t>identity-based institutions, born of social critique, invariably become conserva</w:t>
      </w:r>
      <w:r w:rsidRPr="00726013">
        <w:rPr>
          <w:rStyle w:val="highlight2"/>
          <w:rFonts w:ascii="Helvetica" w:hAnsi="Helvetica" w:cs="Arial"/>
        </w:rPr>
        <w:softHyphen/>
        <w:t>tive as they are forced to essentialize the identity</w:t>
      </w:r>
      <w:r w:rsidRPr="00726013">
        <w:rPr>
          <w:rFonts w:ascii="Helvetica" w:hAnsi="Helvetica" w:cs="Arial"/>
          <w:u w:val="single"/>
        </w:rPr>
        <w:t xml:space="preserve"> </w:t>
      </w:r>
      <w:r w:rsidRPr="00726013">
        <w:rPr>
          <w:rStyle w:val="reduce2"/>
          <w:rFonts w:ascii="Helvetica" w:hAnsi="Helvetica"/>
        </w:rPr>
        <w:t>and naturalize the boundaries</w:t>
      </w:r>
      <w:r w:rsidRPr="00726013">
        <w:rPr>
          <w:rFonts w:ascii="Helvetica" w:hAnsi="Helvetica" w:cs="Arial"/>
          <w:u w:val="single"/>
        </w:rPr>
        <w:t xml:space="preserve"> </w:t>
      </w:r>
      <w:r w:rsidRPr="00726013">
        <w:rPr>
          <w:rStyle w:val="highlight2"/>
          <w:rFonts w:ascii="Helvetica" w:hAnsi="Helvetica" w:cs="Arial"/>
        </w:rPr>
        <w:t>of what they once grasped as a contingent effect of histori</w:t>
      </w:r>
      <w:r w:rsidRPr="00726013">
        <w:rPr>
          <w:rStyle w:val="highlight2"/>
          <w:rFonts w:ascii="Helvetica" w:hAnsi="Helvetica" w:cs="Arial"/>
        </w:rPr>
        <w:softHyphen/>
        <w:t>cally specific social powers.</w:t>
      </w:r>
    </w:p>
    <w:p w:rsidR="00DD4A27" w:rsidRPr="00726013" w:rsidRDefault="00DD4A27">
      <w:pPr>
        <w:pStyle w:val="evidencetext"/>
        <w:rPr>
          <w:rStyle w:val="reduce2"/>
          <w:rFonts w:ascii="Helvetica" w:hAnsi="Helvetica"/>
        </w:rPr>
      </w:pPr>
      <w:r w:rsidRPr="00726013">
        <w:rPr>
          <w:rStyle w:val="reduce2"/>
          <w:rFonts w:ascii="Helvetica" w:hAnsi="Helvetica"/>
        </w:rPr>
        <w:t>But</w:t>
      </w:r>
      <w:r w:rsidRPr="00726013">
        <w:rPr>
          <w:rFonts w:ascii="Helvetica" w:hAnsi="Helvetica" w:cs="Arial"/>
        </w:rPr>
        <w:t xml:space="preserve"> </w:t>
      </w:r>
      <w:r w:rsidRPr="00726013">
        <w:rPr>
          <w:rStyle w:val="highlight2"/>
          <w:rFonts w:ascii="Helvetica" w:hAnsi="Helvetica" w:cs="Arial"/>
        </w:rPr>
        <w:t>moralistic reproaches to certain kinds of speech</w:t>
      </w:r>
      <w:r w:rsidRPr="00726013">
        <w:rPr>
          <w:rFonts w:ascii="Helvetica" w:hAnsi="Helvetica" w:cs="Arial"/>
          <w:u w:val="single"/>
        </w:rPr>
        <w:t xml:space="preserve"> </w:t>
      </w:r>
      <w:r w:rsidRPr="00726013">
        <w:rPr>
          <w:rStyle w:val="reduce2"/>
          <w:rFonts w:ascii="Helvetica" w:hAnsi="Helvetica"/>
        </w:rPr>
        <w:t>or argument</w:t>
      </w:r>
      <w:r w:rsidRPr="00726013">
        <w:rPr>
          <w:rFonts w:ascii="Helvetica" w:hAnsi="Helvetica" w:cs="Arial"/>
        </w:rPr>
        <w:t xml:space="preserve"> </w:t>
      </w:r>
      <w:r w:rsidRPr="00726013">
        <w:rPr>
          <w:rStyle w:val="highlight2"/>
          <w:rFonts w:ascii="Helvetica" w:hAnsi="Helvetica" w:cs="Arial"/>
        </w:rPr>
        <w:t>kill critique</w:t>
      </w:r>
      <w:r w:rsidRPr="00726013">
        <w:rPr>
          <w:rFonts w:ascii="Helvetica" w:hAnsi="Helvetica" w:cs="Arial"/>
          <w:u w:val="single"/>
        </w:rPr>
        <w:t xml:space="preserve"> </w:t>
      </w:r>
      <w:r w:rsidRPr="00726013">
        <w:rPr>
          <w:rStyle w:val="reduce2"/>
          <w:rFonts w:ascii="Helvetica" w:hAnsi="Helvetica"/>
        </w:rPr>
        <w:t>not only by displacing it with arguments about abstract rights versus identity-bound injuries, but also</w:t>
      </w:r>
      <w:r w:rsidRPr="00726013">
        <w:rPr>
          <w:rFonts w:ascii="Helvetica" w:hAnsi="Helvetica" w:cs="Arial"/>
          <w:u w:val="single"/>
        </w:rPr>
        <w:t xml:space="preserve"> </w:t>
      </w:r>
      <w:r w:rsidRPr="00726013">
        <w:rPr>
          <w:rStyle w:val="highlight2"/>
          <w:rFonts w:ascii="Helvetica" w:hAnsi="Helvetica" w:cs="Arial"/>
        </w:rPr>
        <w:t>by configuring political injustice</w:t>
      </w:r>
      <w:r w:rsidRPr="00726013">
        <w:rPr>
          <w:rFonts w:ascii="Helvetica" w:hAnsi="Helvetica" w:cs="Arial"/>
          <w:u w:val="single"/>
        </w:rPr>
        <w:t xml:space="preserve"> </w:t>
      </w:r>
      <w:r w:rsidRPr="00726013">
        <w:rPr>
          <w:rStyle w:val="reduce2"/>
          <w:rFonts w:ascii="Helvetica" w:hAnsi="Helvetica"/>
        </w:rPr>
        <w:t>and political righteousness</w:t>
      </w:r>
      <w:r w:rsidRPr="00726013">
        <w:rPr>
          <w:rFonts w:ascii="Helvetica" w:hAnsi="Helvetica" w:cs="Arial"/>
          <w:u w:val="single"/>
        </w:rPr>
        <w:t xml:space="preserve"> </w:t>
      </w:r>
      <w:r w:rsidRPr="00726013">
        <w:rPr>
          <w:rStyle w:val="highlight2"/>
          <w:rFonts w:ascii="Helvetica" w:hAnsi="Helvetica" w:cs="Arial"/>
        </w:rPr>
        <w:t>as a problem of remarks</w:t>
      </w:r>
      <w:r w:rsidRPr="00726013">
        <w:rPr>
          <w:rStyle w:val="reduce2"/>
          <w:rFonts w:ascii="Helvetica" w:hAnsi="Helvetica"/>
        </w:rPr>
        <w:t>, attitude, and speech</w:t>
      </w:r>
      <w:r w:rsidRPr="00726013">
        <w:rPr>
          <w:rFonts w:ascii="Helvetica" w:hAnsi="Helvetica" w:cs="Arial"/>
          <w:u w:val="single"/>
        </w:rPr>
        <w:t xml:space="preserve"> </w:t>
      </w:r>
      <w:r w:rsidRPr="00726013">
        <w:rPr>
          <w:rStyle w:val="highlight2"/>
          <w:rFonts w:ascii="Helvetica" w:hAnsi="Helvetica" w:cs="Arial"/>
        </w:rPr>
        <w:t>rather than</w:t>
      </w:r>
      <w:r w:rsidRPr="00726013">
        <w:rPr>
          <w:rStyle w:val="reduce2"/>
          <w:rFonts w:ascii="Helvetica" w:hAnsi="Helvetica"/>
        </w:rPr>
        <w:t xml:space="preserve"> as a matter of </w:t>
      </w:r>
      <w:r w:rsidRPr="00726013">
        <w:rPr>
          <w:rStyle w:val="highlight2"/>
          <w:rFonts w:ascii="Helvetica" w:hAnsi="Helvetica" w:cs="Arial"/>
        </w:rPr>
        <w:t>historical, political-economic, and cultural formations of power.</w:t>
      </w:r>
      <w:r w:rsidRPr="00726013">
        <w:rPr>
          <w:rFonts w:ascii="Helvetica" w:hAnsi="Helvetica" w:cs="Arial"/>
          <w:u w:val="single"/>
        </w:rPr>
        <w:t xml:space="preserve"> </w:t>
      </w:r>
      <w:r w:rsidRPr="00726013">
        <w:rPr>
          <w:rStyle w:val="reduce2"/>
          <w:rFonts w:ascii="Helvetica" w:hAnsi="Helvetica"/>
        </w:rPr>
        <w:t>Rather than offering analytically substantive accounts of the forces of injustice or injury, they condemn the manifestation of these forces in particular remarks or events. There is, in the inclination to ban (formally or informally) certain utterances and to mandate others, a politics of rhetoric and gesture that itself symptomizes despair over effecting change at more significant levels. As vast quantities of left and liberal attention go to determining what socially marked individuals say, how they are represented, and how many of each kind appear in certain institutions or are appointed to various commissions</w:t>
      </w:r>
      <w:r w:rsidRPr="00726013">
        <w:rPr>
          <w:rFonts w:ascii="Helvetica" w:hAnsi="Helvetica" w:cs="Arial"/>
          <w:u w:val="single"/>
        </w:rPr>
        <w:t xml:space="preserve">, </w:t>
      </w:r>
      <w:r w:rsidRPr="00726013">
        <w:rPr>
          <w:rStyle w:val="highlight2"/>
          <w:rFonts w:ascii="Helvetica" w:hAnsi="Helvetica" w:cs="Arial"/>
        </w:rPr>
        <w:t>the sources that generate</w:t>
      </w:r>
      <w:r w:rsidRPr="00726013">
        <w:rPr>
          <w:rFonts w:ascii="Helvetica" w:hAnsi="Helvetica" w:cs="Arial"/>
          <w:u w:val="single"/>
        </w:rPr>
        <w:t xml:space="preserve"> </w:t>
      </w:r>
      <w:r w:rsidRPr="00726013">
        <w:rPr>
          <w:rStyle w:val="reduce2"/>
          <w:rFonts w:ascii="Helvetica" w:hAnsi="Helvetica"/>
        </w:rPr>
        <w:t>racism, poverty, vio</w:t>
      </w:r>
      <w:r w:rsidRPr="00726013">
        <w:rPr>
          <w:rStyle w:val="reduce2"/>
          <w:rFonts w:ascii="Helvetica" w:hAnsi="Helvetica"/>
        </w:rPr>
        <w:softHyphen/>
        <w:t xml:space="preserve">lence against women, and other elements of </w:t>
      </w:r>
      <w:r w:rsidRPr="00726013">
        <w:rPr>
          <w:rStyle w:val="highlight2"/>
          <w:rFonts w:ascii="Helvetica" w:hAnsi="Helvetica" w:cs="Arial"/>
        </w:rPr>
        <w:t>social injustice remain</w:t>
      </w:r>
      <w:r w:rsidRPr="00726013">
        <w:rPr>
          <w:rStyle w:val="reduce2"/>
          <w:rFonts w:ascii="Helvetica" w:hAnsi="Helvetica"/>
        </w:rPr>
        <w:t xml:space="preserve"> relatively unarticulated and </w:t>
      </w:r>
      <w:r w:rsidRPr="00726013">
        <w:rPr>
          <w:rStyle w:val="highlight2"/>
          <w:rFonts w:ascii="Helvetica" w:hAnsi="Helvetica" w:cs="Arial"/>
        </w:rPr>
        <w:t>unaddressed</w:t>
      </w:r>
      <w:r w:rsidRPr="00726013">
        <w:rPr>
          <w:rStyle w:val="reduce2"/>
          <w:rFonts w:ascii="Helvetica" w:hAnsi="Helvetica"/>
        </w:rPr>
        <w:t>. We are lost as how to ad</w:t>
      </w:r>
      <w:r w:rsidRPr="00726013">
        <w:rPr>
          <w:rStyle w:val="reduce2"/>
          <w:rFonts w:ascii="Helvetica" w:hAnsi="Helvetica"/>
        </w:rPr>
        <w:softHyphen/>
        <w:t>dress those sources; but rather than examine this loss or disorienta</w:t>
      </w:r>
      <w:r w:rsidRPr="00726013">
        <w:rPr>
          <w:rStyle w:val="reduce2"/>
          <w:rFonts w:ascii="Helvetica" w:hAnsi="Helvetica"/>
        </w:rPr>
        <w:softHyphen/>
        <w:t>tion, rather than bear the humiliation of our impotence, we posture as if we were still fighting the big and good fight in our clamor over words and names. Don’t mourn, moralize.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eighth, Rejecting discourse does nothing and leaves attitudes unchanged.</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b/>
          <w:sz w:val="28"/>
          <w:u w:val="thick" w:color="000000"/>
        </w:rPr>
        <w:t>Kelly</w:t>
      </w:r>
      <w:r w:rsidRPr="00726013">
        <w:rPr>
          <w:rFonts w:ascii="Helvetica" w:hAnsi="Helvetica" w:cs="Arial"/>
        </w:rPr>
        <w:t>, 12/</w:t>
      </w:r>
      <w:r w:rsidRPr="00726013">
        <w:rPr>
          <w:rFonts w:ascii="Helvetica" w:hAnsi="Helvetica" w:cs="Arial"/>
          <w:b/>
          <w:sz w:val="28"/>
          <w:u w:val="thick" w:color="000000"/>
        </w:rPr>
        <w:t>98</w:t>
      </w:r>
      <w:r w:rsidRPr="00726013">
        <w:rPr>
          <w:rFonts w:ascii="Helvetica" w:hAnsi="Helvetica" w:cs="Arial"/>
        </w:rPr>
        <w:t xml:space="preserve">  Peace Review</w:t>
      </w:r>
    </w:p>
    <w:p w:rsidR="00DD4A27" w:rsidRPr="00726013" w:rsidRDefault="00DD4A27">
      <w:pPr>
        <w:pStyle w:val="Underline0"/>
        <w:rPr>
          <w:rFonts w:ascii="Helvetica" w:hAnsi="Helvetica" w:cs="Arial"/>
        </w:rPr>
      </w:pPr>
    </w:p>
    <w:p w:rsidR="00DD4A27" w:rsidRPr="00726013" w:rsidRDefault="00DD4A27">
      <w:pPr>
        <w:pStyle w:val="evidencetext"/>
        <w:rPr>
          <w:rStyle w:val="reduce2"/>
          <w:rFonts w:ascii="Helvetica" w:hAnsi="Helvetica"/>
        </w:rPr>
      </w:pPr>
      <w:r w:rsidRPr="00726013">
        <w:rPr>
          <w:rStyle w:val="reduce2"/>
          <w:rFonts w:ascii="Helvetica" w:hAnsi="Helvetica"/>
        </w:rPr>
        <w:t>One might ask, in "listening" to violent language and to the people who use it, whether we are actually condoning such language.  This is far from the case.  To listen is not to pass judgment.</w:t>
      </w:r>
      <w:r w:rsidRPr="00726013">
        <w:rPr>
          <w:rFonts w:ascii="Helvetica" w:hAnsi="Helvetica" w:cs="Arial"/>
        </w:rPr>
        <w:t xml:space="preserve">  </w:t>
      </w:r>
      <w:r w:rsidRPr="00726013">
        <w:rPr>
          <w:rStyle w:val="underline2"/>
          <w:rFonts w:ascii="Helvetica" w:hAnsi="Helvetica" w:cs="Arial"/>
        </w:rPr>
        <w:t>When I listen to a person who</w:t>
      </w:r>
      <w:r w:rsidRPr="00726013">
        <w:rPr>
          <w:rFonts w:ascii="Helvetica" w:hAnsi="Helvetica" w:cs="Arial"/>
        </w:rPr>
        <w:t xml:space="preserve">, </w:t>
      </w:r>
      <w:r w:rsidRPr="00726013">
        <w:rPr>
          <w:rStyle w:val="reduce2"/>
          <w:rFonts w:ascii="Helvetica" w:hAnsi="Helvetica"/>
        </w:rPr>
        <w:t>for example</w:t>
      </w:r>
      <w:r w:rsidRPr="00726013">
        <w:rPr>
          <w:rFonts w:ascii="Helvetica" w:hAnsi="Helvetica" w:cs="Arial"/>
        </w:rPr>
        <w:t xml:space="preserve">, </w:t>
      </w:r>
      <w:r w:rsidRPr="00726013">
        <w:rPr>
          <w:rStyle w:val="underline2"/>
          <w:rFonts w:ascii="Helvetica" w:hAnsi="Helvetica" w:cs="Arial"/>
        </w:rPr>
        <w:t>uses sexist language, I am not lending my approval to sexist language</w:t>
      </w:r>
      <w:r w:rsidRPr="00726013">
        <w:rPr>
          <w:rFonts w:ascii="Helvetica" w:hAnsi="Helvetica" w:cs="Arial"/>
        </w:rPr>
        <w:t xml:space="preserve">.  </w:t>
      </w:r>
      <w:r w:rsidRPr="00726013">
        <w:rPr>
          <w:rStyle w:val="reduce2"/>
          <w:rFonts w:ascii="Helvetica" w:hAnsi="Helvetica"/>
        </w:rPr>
        <w:t>Instead</w:t>
      </w:r>
      <w:r w:rsidRPr="00726013">
        <w:rPr>
          <w:rFonts w:ascii="Helvetica" w:hAnsi="Helvetica" w:cs="Arial"/>
        </w:rPr>
        <w:t xml:space="preserve">, </w:t>
      </w:r>
      <w:r w:rsidRPr="00726013">
        <w:rPr>
          <w:rStyle w:val="underline2"/>
          <w:rFonts w:ascii="Helvetica" w:hAnsi="Helvetica" w:cs="Arial"/>
        </w:rPr>
        <w:t xml:space="preserve">what I am saying is that the person behind the language, and my desire to make a connection with that person, are more important than the sexist language.  If I refuse to listen to the person who uses sexist language, then I might prevent one particular case </w:t>
      </w:r>
      <w:r w:rsidRPr="00726013">
        <w:rPr>
          <w:rStyle w:val="underline2"/>
          <w:rFonts w:ascii="Helvetica" w:hAnsi="Helvetica" w:cs="Arial"/>
        </w:rPr>
        <w:lastRenderedPageBreak/>
        <w:t>where sexist language is used.  But I do nothing to overcome the person's sexist attitudes</w:t>
      </w:r>
      <w:r w:rsidRPr="00726013">
        <w:rPr>
          <w:rFonts w:ascii="Helvetica" w:hAnsi="Helvetica" w:cs="Arial"/>
        </w:rPr>
        <w:t xml:space="preserve">.  </w:t>
      </w:r>
      <w:r w:rsidRPr="00726013">
        <w:rPr>
          <w:rStyle w:val="reduce2"/>
          <w:rFonts w:ascii="Helvetica" w:hAnsi="Helvetica"/>
        </w:rPr>
        <w:t xml:space="preserve">She will continue to use sexist language long after I am out of sight.  But if I give her a voice, if I show her respect, if I try to take her seriously as a person, then In the future </w:t>
      </w:r>
      <w:proofErr w:type="spellStart"/>
      <w:r w:rsidRPr="00726013">
        <w:rPr>
          <w:rStyle w:val="reduce2"/>
          <w:rFonts w:ascii="Helvetica" w:hAnsi="Helvetica"/>
        </w:rPr>
        <w:t>pershapes</w:t>
      </w:r>
      <w:proofErr w:type="spellEnd"/>
      <w:r w:rsidRPr="00726013">
        <w:rPr>
          <w:rStyle w:val="reduce2"/>
          <w:rFonts w:ascii="Helvetica" w:hAnsi="Helvetica"/>
        </w:rPr>
        <w:t xml:space="preserve"> she will be more apt to take what I say about sexism seriously.  If she knows that sexist language bothers me, then perhaps she will be less likely to use it around me.</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Terror Talk Answers: 2AC (4/5)</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NINTH, LABEL POLITICS MISIDENTIFY THE CAUSE OF PREJUDICE IN AGGRESSIVITY, SO THE NEW SYMBOL FILLS IN THE SAME ROLL</w:t>
      </w:r>
    </w:p>
    <w:p w:rsidR="00DD4A27" w:rsidRPr="00726013" w:rsidRDefault="00DD4A27">
      <w:pPr>
        <w:pStyle w:val="Tag"/>
        <w:rPr>
          <w:rFonts w:ascii="Helvetica" w:hAnsi="Helvetica" w:cs="Arial"/>
        </w:rPr>
      </w:pPr>
      <w:r w:rsidRPr="00726013">
        <w:rPr>
          <w:rFonts w:ascii="Helvetica" w:hAnsi="Helvetica" w:cs="Arial"/>
        </w:rPr>
        <w:t>APPROPRIATIONS OF OLD LABELS RECONCEIVE THEIR MEANING</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Zizek ‘97</w:t>
      </w:r>
    </w:p>
    <w:p w:rsidR="00DD4A27" w:rsidRPr="00726013" w:rsidRDefault="00DD4A27">
      <w:pPr>
        <w:pStyle w:val="evidencetext"/>
        <w:rPr>
          <w:rFonts w:ascii="Helvetica" w:hAnsi="Helvetica" w:cs="Arial"/>
          <w:sz w:val="16"/>
        </w:rPr>
      </w:pPr>
      <w:r w:rsidRPr="00726013">
        <w:rPr>
          <w:rFonts w:ascii="Helvetica" w:hAnsi="Helvetica" w:cs="Arial"/>
          <w:sz w:val="16"/>
        </w:rPr>
        <w:t xml:space="preserve">[Slavoj, Moving away from the darkness, </w:t>
      </w:r>
      <w:r w:rsidRPr="00726013">
        <w:rPr>
          <w:rFonts w:ascii="Helvetica" w:hAnsi="Helvetica" w:cs="Arial"/>
          <w:i/>
          <w:sz w:val="16"/>
        </w:rPr>
        <w:t>The Plague of Fantasies</w:t>
      </w:r>
      <w:r w:rsidRPr="00726013">
        <w:rPr>
          <w:rFonts w:ascii="Helvetica" w:hAnsi="Helvetica" w:cs="Arial"/>
          <w:sz w:val="16"/>
        </w:rPr>
        <w:t>, New York: Verso, 1997, 111-2//</w:t>
      </w:r>
      <w:proofErr w:type="spellStart"/>
      <w:r w:rsidRPr="00726013">
        <w:rPr>
          <w:rFonts w:ascii="Helvetica" w:hAnsi="Helvetica" w:cs="Arial"/>
          <w:sz w:val="16"/>
        </w:rPr>
        <w:t>uwyo-ajl</w:t>
      </w:r>
      <w:proofErr w:type="spellEnd"/>
      <w:r w:rsidRPr="00726013">
        <w:rPr>
          <w:rFonts w:ascii="Helvetica" w:hAnsi="Helvetica" w:cs="Arial"/>
          <w:sz w:val="16"/>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szCs w:val="18"/>
        </w:rPr>
      </w:pPr>
      <w:r w:rsidRPr="00726013">
        <w:rPr>
          <w:rStyle w:val="reduce2"/>
          <w:rFonts w:ascii="Helvetica" w:hAnsi="Helvetica"/>
        </w:rPr>
        <w:t xml:space="preserve">In his formidable Fear in the Occident,7 Jean </w:t>
      </w:r>
      <w:proofErr w:type="spellStart"/>
      <w:r w:rsidRPr="00726013">
        <w:rPr>
          <w:rStyle w:val="reduce2"/>
          <w:rFonts w:ascii="Helvetica" w:hAnsi="Helvetica"/>
        </w:rPr>
        <w:t>Delumeau</w:t>
      </w:r>
      <w:proofErr w:type="spellEnd"/>
      <w:r w:rsidRPr="00726013">
        <w:rPr>
          <w:rStyle w:val="reduce2"/>
          <w:rFonts w:ascii="Helvetica" w:hAnsi="Helvetica"/>
        </w:rPr>
        <w:t xml:space="preserve"> draws attention to the unerring succession of </w:t>
      </w:r>
      <w:proofErr w:type="spellStart"/>
      <w:r w:rsidRPr="00726013">
        <w:rPr>
          <w:rStyle w:val="reduce2"/>
          <w:rFonts w:ascii="Helvetica" w:hAnsi="Helvetica"/>
        </w:rPr>
        <w:t>atutudes</w:t>
      </w:r>
      <w:proofErr w:type="spellEnd"/>
      <w:r w:rsidRPr="00726013">
        <w:rPr>
          <w:rStyle w:val="reduce2"/>
          <w:rFonts w:ascii="Helvetica" w:hAnsi="Helvetica"/>
        </w:rPr>
        <w:t xml:space="preserve"> in a medieval city infested by plague: first, people ignore it and behave as if nothing terrible is really going on; then they withdraw into privacy, avoiding contact with each other; then they start to resort to religious </w:t>
      </w:r>
      <w:proofErr w:type="spellStart"/>
      <w:r w:rsidRPr="00726013">
        <w:rPr>
          <w:rStyle w:val="reduce2"/>
          <w:rFonts w:ascii="Helvetica" w:hAnsi="Helvetica"/>
        </w:rPr>
        <w:t>fervour</w:t>
      </w:r>
      <w:proofErr w:type="spellEnd"/>
      <w:r w:rsidRPr="00726013">
        <w:rPr>
          <w:rStyle w:val="reduce2"/>
          <w:rFonts w:ascii="Helvetica" w:hAnsi="Helvetica"/>
        </w:rPr>
        <w:t xml:space="preserve">, staging processions, confessing their sins, and so on; then they say to themselves 'What the hell, let's enjoy it while it lasts!', and indulge passionately in orgies of sex, eating, drinking and dancing; finally, they return to life as usual, and again behave as if nothing terrible is going on. However, this second 'life as usual' does not occupy the same structural role as the first: it is, as it were, located on the other side of the Moebius band, since it no </w:t>
      </w:r>
      <w:proofErr w:type="spellStart"/>
      <w:r w:rsidRPr="00726013">
        <w:rPr>
          <w:rStyle w:val="reduce2"/>
          <w:rFonts w:ascii="Helvetica" w:hAnsi="Helvetica"/>
        </w:rPr>
        <w:t>longtt</w:t>
      </w:r>
      <w:proofErr w:type="spellEnd"/>
      <w:r w:rsidRPr="00726013">
        <w:rPr>
          <w:rStyle w:val="reduce2"/>
          <w:rFonts w:ascii="Helvetica" w:hAnsi="Helvetica"/>
        </w:rPr>
        <w:t xml:space="preserve"> signals the desperate attempt to ignore the reality of plague, but, rather its exact opposite: resigned acceptance of it . . . .</w:t>
      </w:r>
      <w:r w:rsidRPr="00726013">
        <w:rPr>
          <w:rFonts w:ascii="Helvetica" w:hAnsi="Helvetica" w:cs="Arial"/>
          <w:szCs w:val="18"/>
          <w:u w:val="single"/>
        </w:rPr>
        <w:t xml:space="preserve"> Does not the  same go for the gradual replacement of (sexually, racially...) aggressive with more 'correct' expressions, like the chain</w:t>
      </w:r>
      <w:r w:rsidRPr="00726013">
        <w:rPr>
          <w:rFonts w:ascii="Helvetica" w:hAnsi="Helvetica" w:cs="Arial"/>
          <w:szCs w:val="18"/>
        </w:rPr>
        <w:t xml:space="preserve"> </w:t>
      </w:r>
      <w:r w:rsidRPr="00726013">
        <w:rPr>
          <w:rStyle w:val="reduce2"/>
          <w:rFonts w:ascii="Helvetica" w:hAnsi="Helvetica"/>
        </w:rPr>
        <w:t xml:space="preserve">nigger - Negro - black - African American or </w:t>
      </w:r>
      <w:r w:rsidRPr="00726013">
        <w:rPr>
          <w:rFonts w:ascii="Helvetica" w:hAnsi="Helvetica" w:cs="Arial"/>
          <w:iCs/>
          <w:szCs w:val="18"/>
          <w:u w:val="single"/>
        </w:rPr>
        <w:t xml:space="preserve">crippled </w:t>
      </w:r>
      <w:r w:rsidRPr="00726013">
        <w:rPr>
          <w:rFonts w:ascii="Helvetica" w:hAnsi="Helvetica" w:cs="Arial"/>
          <w:szCs w:val="18"/>
          <w:u w:val="single"/>
        </w:rPr>
        <w:t xml:space="preserve">- </w:t>
      </w:r>
      <w:r w:rsidRPr="00726013">
        <w:rPr>
          <w:rFonts w:ascii="Helvetica" w:hAnsi="Helvetica" w:cs="Arial"/>
          <w:iCs/>
          <w:szCs w:val="18"/>
          <w:u w:val="single"/>
        </w:rPr>
        <w:t xml:space="preserve">disabled </w:t>
      </w:r>
      <w:r w:rsidRPr="00726013">
        <w:rPr>
          <w:rFonts w:ascii="Helvetica" w:hAnsi="Helvetica" w:cs="Arial"/>
          <w:szCs w:val="18"/>
          <w:u w:val="single"/>
        </w:rPr>
        <w:t xml:space="preserve">- </w:t>
      </w:r>
      <w:r w:rsidRPr="00726013">
        <w:rPr>
          <w:rFonts w:ascii="Helvetica" w:hAnsi="Helvetica" w:cs="Arial"/>
          <w:iCs/>
          <w:szCs w:val="18"/>
          <w:u w:val="single"/>
        </w:rPr>
        <w:t xml:space="preserve">bodily challenged? </w:t>
      </w:r>
      <w:r w:rsidRPr="00726013">
        <w:rPr>
          <w:rFonts w:ascii="Helvetica" w:hAnsi="Helvetica" w:cs="Arial"/>
          <w:szCs w:val="18"/>
          <w:u w:val="single"/>
        </w:rPr>
        <w:t>This replacement functions as a metaphorical substitution which potentially proliferate and enhances the very (racist, etc.) effect it tries to banish, adding insult to injury</w:t>
      </w:r>
      <w:r w:rsidRPr="00726013">
        <w:rPr>
          <w:rFonts w:ascii="Helvetica" w:hAnsi="Helvetica" w:cs="Arial"/>
          <w:szCs w:val="18"/>
        </w:rPr>
        <w:t xml:space="preserve">. </w:t>
      </w:r>
      <w:r w:rsidRPr="00726013">
        <w:rPr>
          <w:rStyle w:val="reduce2"/>
          <w:rFonts w:ascii="Helvetica" w:hAnsi="Helvetica"/>
        </w:rPr>
        <w:t xml:space="preserve">In analogy to </w:t>
      </w:r>
      <w:proofErr w:type="spellStart"/>
      <w:r w:rsidRPr="00726013">
        <w:rPr>
          <w:rStyle w:val="reduce2"/>
          <w:rFonts w:ascii="Helvetica" w:hAnsi="Helvetica"/>
        </w:rPr>
        <w:t>Delumeau</w:t>
      </w:r>
      <w:proofErr w:type="spellEnd"/>
      <w:r w:rsidRPr="00726013">
        <w:rPr>
          <w:rStyle w:val="reduce2"/>
          <w:rFonts w:ascii="Helvetica" w:hAnsi="Helvetica"/>
        </w:rPr>
        <w:t>, one should therefore claim</w:t>
      </w:r>
      <w:r w:rsidRPr="00726013">
        <w:rPr>
          <w:rFonts w:ascii="Helvetica" w:hAnsi="Helvetica" w:cs="Arial"/>
          <w:szCs w:val="18"/>
        </w:rPr>
        <w:t xml:space="preserve"> </w:t>
      </w:r>
      <w:r w:rsidRPr="00726013">
        <w:rPr>
          <w:rFonts w:ascii="Helvetica" w:hAnsi="Helvetica" w:cs="Arial"/>
          <w:szCs w:val="18"/>
          <w:u w:val="single"/>
        </w:rPr>
        <w:t xml:space="preserve">that the only way actually to abolish the hatred-effect is, paradoxically, to create the circumstances in which one can </w:t>
      </w:r>
      <w:r w:rsidRPr="00726013">
        <w:rPr>
          <w:rFonts w:ascii="Helvetica" w:hAnsi="Helvetica" w:cs="Arial"/>
          <w:iCs/>
          <w:szCs w:val="18"/>
          <w:u w:val="single"/>
        </w:rPr>
        <w:t xml:space="preserve">return to the first link in the chain </w:t>
      </w:r>
      <w:r w:rsidRPr="00726013">
        <w:rPr>
          <w:rFonts w:ascii="Helvetica" w:hAnsi="Helvetica" w:cs="Arial"/>
          <w:szCs w:val="18"/>
          <w:u w:val="single"/>
        </w:rPr>
        <w:t>and use it in a non-aggressive way</w:t>
      </w:r>
      <w:r w:rsidRPr="00726013">
        <w:rPr>
          <w:rFonts w:ascii="Helvetica" w:hAnsi="Helvetica" w:cs="Arial"/>
          <w:szCs w:val="18"/>
        </w:rPr>
        <w:t xml:space="preserve"> -</w:t>
      </w:r>
      <w:r w:rsidRPr="00726013">
        <w:rPr>
          <w:rStyle w:val="reduce2"/>
          <w:rFonts w:ascii="Helvetica" w:hAnsi="Helvetica"/>
        </w:rPr>
        <w:t>like following the patterns of 'life as usual' the second time in the case of plague. That is to say:</w:t>
      </w:r>
      <w:r w:rsidRPr="00726013">
        <w:rPr>
          <w:rFonts w:ascii="Helvetica" w:hAnsi="Helvetica" w:cs="Arial"/>
          <w:szCs w:val="18"/>
          <w:u w:val="single"/>
        </w:rPr>
        <w:t xml:space="preserve"> as long as the expression 'crippled' contains a surplus, an indelible mark, of aggressivity this surplus will not only be more or less automatically transferred on to any of its 'correct' metaphorical substitutes, it will even be enhanced by dint of this substitution. The strategy of returning to the first link, of course, is risky; however, the moment it is fully accepted by the group targeted by it, it definitely can work</w:t>
      </w:r>
      <w:r w:rsidRPr="00726013">
        <w:rPr>
          <w:rFonts w:ascii="Helvetica" w:hAnsi="Helvetica" w:cs="Arial"/>
          <w:szCs w:val="18"/>
        </w:rPr>
        <w:t xml:space="preserve">. </w:t>
      </w:r>
      <w:r w:rsidRPr="00726013">
        <w:rPr>
          <w:rStyle w:val="reduce2"/>
          <w:rFonts w:ascii="Helvetica" w:hAnsi="Helvetica"/>
        </w:rPr>
        <w:t>When radical African-Americans call each other 'niggers', it is wrong to dismiss this strategy as a mere ironic identification with the aggressor; rather, the point is that it functions as an autonomous act of dismissing the aggressive sting</w:t>
      </w:r>
      <w:r w:rsidRPr="00726013">
        <w:rPr>
          <w:rFonts w:ascii="Helvetica" w:hAnsi="Helvetica" w:cs="Arial"/>
          <w:szCs w:val="18"/>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TENTH</w:t>
      </w:r>
      <w:r w:rsidRPr="00726013">
        <w:rPr>
          <w:rFonts w:ascii="Helvetica" w:hAnsi="Helvetica" w:cs="Arial"/>
        </w:rPr>
        <w:t>, SPEAKING ERRORS ARE INEVITABLE AND GOOD BECAUSE THEY PROVIDE A LOCUS FOR CONSTANT CRITICISM, SOMETHING THE NEG BY ITSELF PRECLUDES</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Alcoff ‘92</w:t>
      </w:r>
    </w:p>
    <w:p w:rsidR="00DD4A27" w:rsidRPr="00726013" w:rsidRDefault="00DD4A27">
      <w:pPr>
        <w:pStyle w:val="evidencetext"/>
        <w:rPr>
          <w:rFonts w:ascii="Helvetica" w:hAnsi="Helvetica" w:cs="Arial"/>
        </w:rPr>
      </w:pPr>
      <w:r w:rsidRPr="00726013">
        <w:rPr>
          <w:rFonts w:ascii="Helvetica" w:hAnsi="Helvetica" w:cs="Arial"/>
        </w:rPr>
        <w:t>[Linda, Prof. of Feminist Studies at the University of Syracuse, “The Problem of Speaking for Others,” Cultural Critique, Winter 91-2, 22//</w:t>
      </w:r>
      <w:proofErr w:type="spellStart"/>
      <w:r w:rsidRPr="00726013">
        <w:rPr>
          <w:rFonts w:ascii="Helvetica" w:hAnsi="Helvetica" w:cs="Arial"/>
        </w:rPr>
        <w:t>uwyo</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Style w:val="reduce2"/>
          <w:rFonts w:ascii="Helvetica" w:hAnsi="Helvetica"/>
        </w:rPr>
        <w:t>But surely</w:t>
      </w:r>
      <w:r w:rsidRPr="00726013">
        <w:rPr>
          <w:rFonts w:ascii="Helvetica" w:hAnsi="Helvetica" w:cs="Arial"/>
        </w:rPr>
        <w:t xml:space="preserve"> </w:t>
      </w:r>
      <w:r w:rsidRPr="00726013">
        <w:rPr>
          <w:rFonts w:ascii="Helvetica" w:hAnsi="Helvetica" w:cs="Arial"/>
          <w:u w:val="single"/>
        </w:rPr>
        <w:t>it is both morally and politically objectionable to structure one’s actions around the desire to avoid criticism</w:t>
      </w:r>
      <w:r w:rsidRPr="00726013">
        <w:rPr>
          <w:rFonts w:ascii="Helvetica" w:hAnsi="Helvetica" w:cs="Arial"/>
        </w:rPr>
        <w:t xml:space="preserve">, </w:t>
      </w:r>
      <w:r w:rsidRPr="00726013">
        <w:rPr>
          <w:rStyle w:val="reduce2"/>
          <w:rFonts w:ascii="Helvetica" w:hAnsi="Helvetica"/>
        </w:rPr>
        <w:t>especially if this outweighs other questions of effectivity. In some cases perhaps the motivation is not so much to avoid criticism as to avoid errors, and the person believes that the only way to avoid errors is to avoid all speaking for others. However</w:t>
      </w:r>
      <w:r w:rsidRPr="00726013">
        <w:rPr>
          <w:rFonts w:ascii="Helvetica" w:hAnsi="Helvetica" w:cs="Arial"/>
        </w:rPr>
        <w:t xml:space="preserve">, </w:t>
      </w:r>
      <w:r w:rsidRPr="00726013">
        <w:rPr>
          <w:rFonts w:ascii="Helvetica" w:hAnsi="Helvetica" w:cs="Arial"/>
          <w:b/>
          <w:u w:val="single"/>
        </w:rPr>
        <w:t>errors are unavoidable</w:t>
      </w:r>
      <w:r w:rsidRPr="00726013">
        <w:rPr>
          <w:rFonts w:ascii="Helvetica" w:hAnsi="Helvetica" w:cs="Arial"/>
          <w:u w:val="single"/>
        </w:rPr>
        <w:t xml:space="preserve"> in the theoretical inquiry as well as political struggle, and moreover they often make contributions. The desire to find an absolute means to avoid making errors comes perhaps not from a desire to advance collective goals but a desire for personal mastery, to establish a privileged discursive </w:t>
      </w:r>
      <w:proofErr w:type="spellStart"/>
      <w:r w:rsidRPr="00726013">
        <w:rPr>
          <w:rFonts w:ascii="Helvetica" w:hAnsi="Helvetica" w:cs="Arial"/>
          <w:u w:val="single"/>
        </w:rPr>
        <w:lastRenderedPageBreak/>
        <w:t>posotion</w:t>
      </w:r>
      <w:proofErr w:type="spellEnd"/>
      <w:r w:rsidRPr="00726013">
        <w:rPr>
          <w:rFonts w:ascii="Helvetica" w:hAnsi="Helvetica" w:cs="Arial"/>
        </w:rPr>
        <w:t xml:space="preserve"> </w:t>
      </w:r>
      <w:r w:rsidRPr="00726013">
        <w:rPr>
          <w:rStyle w:val="reduce2"/>
          <w:rFonts w:ascii="Helvetica" w:hAnsi="Helvetica"/>
        </w:rPr>
        <w:t>wherein one cannot be undermined or challenged and thus is master of the situation.</w:t>
      </w:r>
      <w:r w:rsidRPr="00726013">
        <w:rPr>
          <w:rFonts w:ascii="Helvetica" w:hAnsi="Helvetica" w:cs="Arial"/>
        </w:rPr>
        <w:t xml:space="preserve"> </w:t>
      </w:r>
      <w:r w:rsidRPr="00726013">
        <w:rPr>
          <w:rFonts w:ascii="Helvetica" w:hAnsi="Helvetica" w:cs="Arial"/>
          <w:u w:val="single"/>
        </w:rPr>
        <w:t xml:space="preserve">From such a position one’s own location and positionality would </w:t>
      </w:r>
      <w:r w:rsidRPr="00726013">
        <w:rPr>
          <w:rFonts w:ascii="Helvetica" w:hAnsi="Helvetica" w:cs="Arial"/>
          <w:b/>
          <w:u w:val="single"/>
        </w:rPr>
        <w:t xml:space="preserve">not require constant interrogation and </w:t>
      </w:r>
      <w:proofErr w:type="spellStart"/>
      <w:r w:rsidRPr="00726013">
        <w:rPr>
          <w:rFonts w:ascii="Helvetica" w:hAnsi="Helvetica" w:cs="Arial"/>
          <w:b/>
          <w:u w:val="single"/>
        </w:rPr>
        <w:t>critial</w:t>
      </w:r>
      <w:proofErr w:type="spellEnd"/>
      <w:r w:rsidRPr="00726013">
        <w:rPr>
          <w:rFonts w:ascii="Helvetica" w:hAnsi="Helvetica" w:cs="Arial"/>
          <w:b/>
          <w:u w:val="single"/>
        </w:rPr>
        <w:t xml:space="preserve"> reflection</w:t>
      </w:r>
      <w:r w:rsidRPr="00726013">
        <w:rPr>
          <w:rFonts w:ascii="Helvetica" w:hAnsi="Helvetica" w:cs="Arial"/>
          <w:u w:val="single"/>
        </w:rPr>
        <w:t xml:space="preserve">; one would not </w:t>
      </w:r>
      <w:proofErr w:type="spellStart"/>
      <w:r w:rsidRPr="00726013">
        <w:rPr>
          <w:rFonts w:ascii="Helvetica" w:hAnsi="Helvetica" w:cs="Arial"/>
          <w:u w:val="single"/>
        </w:rPr>
        <w:t>hae</w:t>
      </w:r>
      <w:proofErr w:type="spellEnd"/>
      <w:r w:rsidRPr="00726013">
        <w:rPr>
          <w:rFonts w:ascii="Helvetica" w:hAnsi="Helvetica" w:cs="Arial"/>
          <w:u w:val="single"/>
        </w:rPr>
        <w:t xml:space="preserve"> to constantly engage in this emotionally troublesome endeavor and would be immune from the </w:t>
      </w:r>
      <w:proofErr w:type="spellStart"/>
      <w:r w:rsidRPr="00726013">
        <w:rPr>
          <w:rFonts w:ascii="Helvetica" w:hAnsi="Helvetica" w:cs="Arial"/>
          <w:u w:val="single"/>
        </w:rPr>
        <w:t>interrogaton</w:t>
      </w:r>
      <w:proofErr w:type="spellEnd"/>
      <w:r w:rsidRPr="00726013">
        <w:rPr>
          <w:rFonts w:ascii="Helvetica" w:hAnsi="Helvetica" w:cs="Arial"/>
          <w:u w:val="single"/>
        </w:rPr>
        <w:t xml:space="preserve"> of others. Such a desire of </w:t>
      </w:r>
      <w:proofErr w:type="spellStart"/>
      <w:r w:rsidRPr="00726013">
        <w:rPr>
          <w:rFonts w:ascii="Helvetica" w:hAnsi="Helvetica" w:cs="Arial"/>
          <w:u w:val="single"/>
        </w:rPr>
        <w:t>rmastery</w:t>
      </w:r>
      <w:proofErr w:type="spellEnd"/>
      <w:r w:rsidRPr="00726013">
        <w:rPr>
          <w:rFonts w:ascii="Helvetica" w:hAnsi="Helvetica" w:cs="Arial"/>
          <w:u w:val="single"/>
        </w:rPr>
        <w:t xml:space="preserve"> and immunity must be resisted.</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Terror Talk Answers: 2AC (5/5)</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ELEVENTH, COUNTERSPEECH SOLVES BETTER THAN CENSORSHIP</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Calleros ‘95</w:t>
      </w:r>
    </w:p>
    <w:p w:rsidR="00DD4A27" w:rsidRPr="00726013" w:rsidRDefault="00DD4A27">
      <w:pPr>
        <w:pStyle w:val="evidencetext"/>
        <w:rPr>
          <w:rFonts w:ascii="Helvetica" w:hAnsi="Helvetica" w:cs="Arial"/>
        </w:rPr>
      </w:pPr>
      <w:r w:rsidRPr="00726013">
        <w:rPr>
          <w:rFonts w:ascii="Helvetica" w:hAnsi="Helvetica" w:cs="Arial"/>
        </w:rPr>
        <w:t xml:space="preserve">[Charles R., Prof. of Law @ ASU, “Paternalism, </w:t>
      </w:r>
      <w:proofErr w:type="spellStart"/>
      <w:r w:rsidRPr="00726013">
        <w:rPr>
          <w:rFonts w:ascii="Helvetica" w:hAnsi="Helvetica" w:cs="Arial"/>
        </w:rPr>
        <w:t>Counterspeech</w:t>
      </w:r>
      <w:proofErr w:type="spellEnd"/>
      <w:r w:rsidRPr="00726013">
        <w:rPr>
          <w:rFonts w:ascii="Helvetica" w:hAnsi="Helvetica" w:cs="Arial"/>
        </w:rPr>
        <w:t>, and Campus Hate-Speech Codes: A Reply to Delgado and Yun,” 27 Ariz. St. L.J. 1249, Winter,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The purveyor of hate speech indeed had made a point about the power of speech, just not the one he had intended. He had welcomed disciplinary sanctions as a form of empowerment, but the Stanford community was alert enough to catch his verbal hardball and throw it back with ten times the force.</w:t>
      </w:r>
    </w:p>
    <w:p w:rsidR="00DD4A27" w:rsidRPr="00726013" w:rsidRDefault="00DD4A27">
      <w:pPr>
        <w:pStyle w:val="evidencetext"/>
        <w:rPr>
          <w:rFonts w:ascii="Helvetica" w:hAnsi="Helvetica" w:cs="Arial"/>
        </w:rPr>
      </w:pPr>
      <w:r w:rsidRPr="00726013">
        <w:rPr>
          <w:rFonts w:ascii="Helvetica" w:hAnsi="Helvetica" w:cs="Arial"/>
        </w:rPr>
        <w:t xml:space="preserve">Thus, the </w:t>
      </w:r>
      <w:r w:rsidRPr="00726013">
        <w:rPr>
          <w:rStyle w:val="underline2"/>
          <w:rFonts w:ascii="Helvetica" w:hAnsi="Helvetica" w:cs="Arial"/>
        </w:rPr>
        <w:t xml:space="preserve">argument that </w:t>
      </w:r>
      <w:proofErr w:type="spellStart"/>
      <w:r w:rsidRPr="00726013">
        <w:rPr>
          <w:rStyle w:val="underline2"/>
          <w:rFonts w:ascii="Helvetica" w:hAnsi="Helvetica" w:cs="Arial"/>
        </w:rPr>
        <w:t>counterspeech</w:t>
      </w:r>
      <w:proofErr w:type="spellEnd"/>
      <w:r w:rsidRPr="00726013">
        <w:rPr>
          <w:rStyle w:val="underline2"/>
          <w:rFonts w:ascii="Helvetica" w:hAnsi="Helvetica" w:cs="Arial"/>
        </w:rPr>
        <w:t xml:space="preserve"> is preferable to state suppression of offensive speech is stronger and more fully supported by experience</w:t>
      </w:r>
      <w:r w:rsidRPr="00726013">
        <w:rPr>
          <w:rFonts w:ascii="Helvetica" w:hAnsi="Helvetica" w:cs="Arial"/>
        </w:rPr>
        <w:t xml:space="preserve"> than is conceded by Delgado and Yun. In both of the cases described above, </w:t>
      </w:r>
      <w:r w:rsidRPr="00726013">
        <w:rPr>
          <w:rStyle w:val="underline2"/>
          <w:rFonts w:ascii="Helvetica" w:hAnsi="Helvetica" w:cs="Arial"/>
        </w:rPr>
        <w:t>the targets of hateful speech were supported by a community united against bigotry. The community avoided splitting into factions because the universities eliminated the issue of censorship</w:t>
      </w:r>
      <w:r w:rsidRPr="00726013">
        <w:rPr>
          <w:rFonts w:ascii="Helvetica" w:hAnsi="Helvetica" w:cs="Arial"/>
        </w:rPr>
        <w:t xml:space="preserve"> by quickly announcing that the hateful speakers were protected from disciplinary retaliation. Indeed, the </w:t>
      </w:r>
      <w:proofErr w:type="spellStart"/>
      <w:r w:rsidRPr="00726013">
        <w:rPr>
          <w:rFonts w:ascii="Helvetica" w:hAnsi="Helvetica" w:cs="Arial"/>
        </w:rPr>
        <w:t>counterspeech</w:t>
      </w:r>
      <w:proofErr w:type="spellEnd"/>
      <w:r w:rsidRPr="00726013">
        <w:rPr>
          <w:rFonts w:ascii="Helvetica" w:hAnsi="Helvetica" w:cs="Arial"/>
        </w:rPr>
        <w:t xml:space="preserve"> against the bigotry was so powerful in each case that it underscored the need for top administrators to develop standards for, and some limitations on, their participation in such partisan speech. n72</w:t>
      </w:r>
    </w:p>
    <w:p w:rsidR="00DD4A27" w:rsidRPr="00726013" w:rsidRDefault="00DD4A27">
      <w:pPr>
        <w:pStyle w:val="evidencetext"/>
        <w:rPr>
          <w:rFonts w:ascii="Helvetica" w:hAnsi="Helvetica" w:cs="Arial"/>
        </w:rPr>
      </w:pPr>
      <w:r w:rsidRPr="00726013">
        <w:rPr>
          <w:rFonts w:ascii="Helvetica" w:hAnsi="Helvetica" w:cs="Arial"/>
        </w:rPr>
        <w:t xml:space="preserve">Of course, </w:t>
      </w:r>
      <w:r w:rsidRPr="00726013">
        <w:rPr>
          <w:rStyle w:val="underline2"/>
          <w:rFonts w:ascii="Helvetica" w:hAnsi="Helvetica" w:cs="Arial"/>
        </w:rPr>
        <w:t>the community action in these cases was effective and empowering precisely because a community against bigotry existed. At A.S.U. and Stanford, as at most universities, the overwhelming majority of students, faculty, and staff are persons of tolerance and good will who deplore at least the clearest forms of bigotry and are ready to speak out</w:t>
      </w:r>
      <w:r w:rsidRPr="00726013">
        <w:rPr>
          <w:rFonts w:ascii="Helvetica" w:hAnsi="Helvetica" w:cs="Arial"/>
        </w:rPr>
        <w:t xml:space="preserve">  [*1262]  against intolerance when it is isolated as an issue rather than diluted in muddied waters along with concerns of censorship. Just as the nonviolent demonstrations of Martin Luther King, Jr., depended partly for their success on the consciences of the national and international audiences monitoring the fire hoses and attack dogs on their television sets and in the print media, n73 the empowerment of the targets of hateful speech rests partly in the hands of members of the campus community who sympathize with them. One can hope that the </w:t>
      </w:r>
      <w:proofErr w:type="spellStart"/>
      <w:r w:rsidRPr="00726013">
        <w:rPr>
          <w:rFonts w:ascii="Helvetica" w:hAnsi="Helvetica" w:cs="Arial"/>
        </w:rPr>
        <w:t>counterspeech</w:t>
      </w:r>
      <w:proofErr w:type="spellEnd"/>
      <w:r w:rsidRPr="00726013">
        <w:rPr>
          <w:rFonts w:ascii="Helvetica" w:hAnsi="Helvetica" w:cs="Arial"/>
        </w:rPr>
        <w:t xml:space="preserve"> and educational measures used with success at A.S.U. and Stanford stand a good chance of preserving an atmosphere of civility in intellectual inquiry at any campus community in which compassionate, open minds predominate.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TWELFTH, the criticism assumes stable speech acts, preventing us from taking back hurtful words and collapsing into a juridical model of stable subjectivity that kills activism</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Judith </w:t>
      </w:r>
      <w:r w:rsidRPr="00726013">
        <w:rPr>
          <w:rStyle w:val="Author"/>
          <w:rFonts w:ascii="Helvetica" w:hAnsi="Helvetica" w:cs="Arial"/>
          <w:bCs w:val="0"/>
          <w:sz w:val="28"/>
          <w:u w:val="thick" w:color="000000"/>
        </w:rPr>
        <w:t>Butler</w:t>
      </w:r>
      <w:r w:rsidRPr="00726013">
        <w:rPr>
          <w:rFonts w:ascii="Helvetica" w:hAnsi="Helvetica" w:cs="Arial"/>
        </w:rPr>
        <w:t xml:space="preserve">, Professor of Rhetoric and Comparative Literature, UC Berkeley, Performativity and Performance, Ed. Parker and Sedgwick,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95</w:t>
      </w:r>
      <w:r w:rsidRPr="00726013">
        <w:rPr>
          <w:rFonts w:ascii="Helvetica" w:hAnsi="Helvetica" w:cs="Arial"/>
        </w:rPr>
        <w:t>, p. 204</w:t>
      </w:r>
    </w:p>
    <w:p w:rsidR="00DD4A27" w:rsidRPr="00726013" w:rsidRDefault="00DD4A27">
      <w:pPr>
        <w:pStyle w:val="evidencetext"/>
        <w:rPr>
          <w:rStyle w:val="underline"/>
          <w:rFonts w:ascii="Helvetica" w:hAnsi="Helvetica" w:cs="Arial"/>
          <w:highlight w:val="yellow"/>
        </w:rPr>
      </w:pPr>
    </w:p>
    <w:p w:rsidR="00DD4A27" w:rsidRPr="00726013" w:rsidRDefault="00DD4A27">
      <w:pPr>
        <w:pStyle w:val="evidencetext"/>
        <w:rPr>
          <w:rFonts w:ascii="Helvetica" w:hAnsi="Helvetica" w:cs="Arial"/>
        </w:rPr>
      </w:pPr>
      <w:r w:rsidRPr="00726013">
        <w:rPr>
          <w:rStyle w:val="underline"/>
          <w:rFonts w:ascii="Helvetica" w:hAnsi="Helvetica" w:cs="Arial"/>
          <w:highlight w:val="yellow"/>
        </w:rPr>
        <w:t>That words wound seems incontestably true</w:t>
      </w:r>
      <w:r w:rsidRPr="00726013">
        <w:rPr>
          <w:rStyle w:val="underline"/>
          <w:rFonts w:ascii="Helvetica" w:hAnsi="Helvetica" w:cs="Arial"/>
          <w:snapToGrid w:val="0"/>
          <w:highlight w:val="yellow"/>
        </w:rPr>
        <w:t>, and that hateful</w:t>
      </w:r>
      <w:r w:rsidRPr="00726013">
        <w:rPr>
          <w:rStyle w:val="underline"/>
          <w:rFonts w:ascii="Helvetica" w:hAnsi="Helvetica" w:cs="Arial"/>
          <w:snapToGrid w:val="0"/>
        </w:rPr>
        <w:t xml:space="preserve">, racist, misogynist, homophobic </w:t>
      </w:r>
      <w:r w:rsidRPr="00726013">
        <w:rPr>
          <w:rStyle w:val="underline"/>
          <w:rFonts w:ascii="Helvetica" w:hAnsi="Helvetica" w:cs="Arial"/>
          <w:snapToGrid w:val="0"/>
          <w:highlight w:val="yellow"/>
        </w:rPr>
        <w:t xml:space="preserve">speech should be vehemently countered seems incontrovertibly right. </w:t>
      </w:r>
      <w:r w:rsidRPr="00726013">
        <w:rPr>
          <w:rStyle w:val="underline"/>
          <w:rFonts w:ascii="Helvetica" w:hAnsi="Helvetica" w:cs="Arial"/>
          <w:highlight w:val="yellow"/>
        </w:rPr>
        <w:t>But</w:t>
      </w:r>
      <w:r w:rsidRPr="00726013">
        <w:rPr>
          <w:rFonts w:ascii="Helvetica" w:hAnsi="Helvetica" w:cs="Arial"/>
        </w:rPr>
        <w:t xml:space="preserve"> does understanding from where speech derives its power to wound alter our conception of what it might mean to counter that wounding power</w:t>
      </w:r>
      <w:r w:rsidRPr="00726013">
        <w:rPr>
          <w:rStyle w:val="underline"/>
          <w:rFonts w:ascii="Helvetica" w:hAnsi="Helvetica" w:cs="Arial"/>
        </w:rPr>
        <w:t xml:space="preserve">? </w:t>
      </w:r>
      <w:r w:rsidRPr="00726013">
        <w:rPr>
          <w:rStyle w:val="underline"/>
          <w:rFonts w:ascii="Helvetica" w:hAnsi="Helvetica" w:cs="Arial"/>
          <w:highlight w:val="yellow"/>
        </w:rPr>
        <w:t>Do we accept the notion that injurious speech is attributable to a singular subject and act? If we accept such a juridical constraint</w:t>
      </w:r>
      <w:r w:rsidRPr="00726013">
        <w:rPr>
          <w:rStyle w:val="underline"/>
          <w:rFonts w:ascii="Helvetica" w:hAnsi="Helvetica" w:cs="Arial"/>
        </w:rPr>
        <w:t xml:space="preserve"> on thought </w:t>
      </w:r>
      <w:r w:rsidRPr="00726013">
        <w:rPr>
          <w:rStyle w:val="underline"/>
          <w:rFonts w:ascii="Helvetica" w:hAnsi="Helvetica" w:cs="Arial"/>
          <w:highlight w:val="yellow"/>
        </w:rPr>
        <w:t>- the grammatical requirements of accountability</w:t>
      </w:r>
      <w:r w:rsidRPr="00726013">
        <w:rPr>
          <w:rStyle w:val="underline"/>
          <w:rFonts w:ascii="Helvetica" w:hAnsi="Helvetica" w:cs="Arial"/>
        </w:rPr>
        <w:t xml:space="preserve"> - as a point of departure, </w:t>
      </w:r>
      <w:r w:rsidRPr="00726013">
        <w:rPr>
          <w:rStyle w:val="underline"/>
          <w:rFonts w:ascii="Helvetica" w:hAnsi="Helvetica" w:cs="Arial"/>
          <w:highlight w:val="yellow"/>
        </w:rPr>
        <w:t xml:space="preserve">what is lost from the political analysis of injury </w:t>
      </w:r>
      <w:r w:rsidRPr="00726013">
        <w:rPr>
          <w:rStyle w:val="underline"/>
          <w:rFonts w:ascii="Helvetica" w:hAnsi="Helvetica" w:cs="Arial"/>
          <w:snapToGrid w:val="0"/>
        </w:rPr>
        <w:t>when the discourse of politics becomes fully reduced to juridical requirements</w:t>
      </w:r>
      <w:r w:rsidRPr="00726013">
        <w:rPr>
          <w:rFonts w:ascii="Helvetica" w:hAnsi="Helvetica" w:cs="Arial"/>
          <w:snapToGrid w:val="0"/>
        </w:rPr>
        <w:t>?</w:t>
      </w:r>
      <w:r w:rsidRPr="00726013">
        <w:rPr>
          <w:rStyle w:val="underline"/>
          <w:rFonts w:ascii="Helvetica" w:hAnsi="Helvetica" w:cs="Arial"/>
          <w:snapToGrid w:val="0"/>
        </w:rPr>
        <w:t>? Indeed,</w:t>
      </w:r>
      <w:r w:rsidRPr="00726013">
        <w:rPr>
          <w:rStyle w:val="underline"/>
          <w:rFonts w:ascii="Helvetica" w:hAnsi="Helvetica" w:cs="Arial"/>
        </w:rPr>
        <w:t xml:space="preserve"> </w:t>
      </w:r>
      <w:r w:rsidRPr="00726013">
        <w:rPr>
          <w:rStyle w:val="underline"/>
          <w:rFonts w:ascii="Helvetica" w:hAnsi="Helvetica" w:cs="Arial"/>
          <w:highlight w:val="yellow"/>
        </w:rPr>
        <w:t>when political discourse is collapsed into juridical discourse, the meaning of political opposition runs the risk of being reduced to the act of prosecution</w:t>
      </w:r>
      <w:r w:rsidRPr="00726013">
        <w:rPr>
          <w:rStyle w:val="underline"/>
          <w:rFonts w:ascii="Helvetica" w:hAnsi="Helvetica" w:cs="Arial"/>
        </w:rPr>
        <w:t>.</w:t>
      </w:r>
      <w:r w:rsidRPr="00726013">
        <w:rPr>
          <w:rFonts w:ascii="Helvetica" w:hAnsi="Helvetica" w:cs="Arial"/>
        </w:rPr>
        <w:t xml:space="preserve"> How is the analysis of the discursive historicity of power unwittingly restricted when the subject is presumed as the point of departure for such an analysis? A clearly theological construction, the postulation of the subject as the causal origin of the performative act is understood to generate that which it names; indeed, this divinely empowered subject is one for whom the name itself is generative.</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33" w:name="_Toc147748813"/>
      <w:r w:rsidRPr="00726013">
        <w:rPr>
          <w:rFonts w:ascii="Helvetica" w:hAnsi="Helvetica"/>
        </w:rPr>
        <w:lastRenderedPageBreak/>
        <w:t>Terror Discourse Good: 1AR</w:t>
      </w:r>
      <w:bookmarkEnd w:id="833"/>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MORAL CONDEMNATIONS OF TERRORISM IS APPROPRIATE</w:t>
      </w:r>
    </w:p>
    <w:p w:rsidR="00DD4A27" w:rsidRPr="00726013" w:rsidRDefault="00DD4A27">
      <w:pPr>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Robert </w:t>
      </w:r>
      <w:r w:rsidRPr="00726013">
        <w:rPr>
          <w:rFonts w:ascii="Helvetica" w:hAnsi="Helvetica" w:cs="Arial"/>
          <w:b/>
          <w:color w:val="000000"/>
          <w:sz w:val="28"/>
          <w:u w:val="thick" w:color="000000"/>
        </w:rPr>
        <w:t>Phillips</w:t>
      </w:r>
      <w:r w:rsidRPr="00726013">
        <w:rPr>
          <w:rFonts w:ascii="Helvetica" w:hAnsi="Helvetica" w:cs="Arial"/>
        </w:rPr>
        <w:t>, Director of the Program for War and Ethics, University of Connecticut, TERRORISM,</w:t>
      </w:r>
    </w:p>
    <w:p w:rsidR="00DD4A27" w:rsidRPr="00726013" w:rsidRDefault="00DD4A27">
      <w:pPr>
        <w:ind w:left="720"/>
        <w:rPr>
          <w:rFonts w:ascii="Helvetica" w:hAnsi="Helvetica" w:cs="Arial"/>
        </w:rPr>
      </w:pPr>
      <w:r w:rsidRPr="00726013">
        <w:rPr>
          <w:rFonts w:ascii="Helvetica" w:hAnsi="Helvetica" w:cs="Arial"/>
        </w:rPr>
        <w:t>PROTEST AND POWER, Martin Warner and Roger Crisp, eds., 19</w:t>
      </w:r>
      <w:r w:rsidRPr="00726013">
        <w:rPr>
          <w:rFonts w:ascii="Helvetica" w:hAnsi="Helvetica" w:cs="Arial"/>
          <w:b/>
          <w:color w:val="000000"/>
          <w:sz w:val="28"/>
          <w:u w:val="thick" w:color="000000"/>
        </w:rPr>
        <w:t>90</w:t>
      </w:r>
      <w:r w:rsidRPr="00726013">
        <w:rPr>
          <w:rFonts w:ascii="Helvetica" w:hAnsi="Helvetica" w:cs="Arial"/>
        </w:rPr>
        <w:t>, p. 68-9.</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Moral denunciations of terrorism are appropriate and mandatory. Terrorist acts are profoundly immoral and, in addition, tend not to be the short cut which their practitioners advertise. One has only to look at the areas of the world where terror has held sway to see that violence is typically prolonged, sometimes indefinitely. The reason for this is not difficult to discern. Each side comes to perceive the other as 'criminal' and thus as beyond the pale of civilized negotiation. </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34" w:name="_Toc147748814"/>
      <w:proofErr w:type="spellStart"/>
      <w:r w:rsidRPr="00726013">
        <w:rPr>
          <w:rFonts w:ascii="Helvetica" w:hAnsi="Helvetica"/>
        </w:rPr>
        <w:lastRenderedPageBreak/>
        <w:t>Counterspeech</w:t>
      </w:r>
      <w:proofErr w:type="spellEnd"/>
      <w:r w:rsidRPr="00726013">
        <w:rPr>
          <w:rFonts w:ascii="Helvetica" w:hAnsi="Helvetica"/>
        </w:rPr>
        <w:t xml:space="preserve"> Solves: 1AR</w:t>
      </w:r>
      <w:bookmarkEnd w:id="834"/>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COUNTERSPEECH SOLVES BEST</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proofErr w:type="spellStart"/>
      <w:r w:rsidRPr="00726013">
        <w:rPr>
          <w:rFonts w:ascii="Helvetica" w:hAnsi="Helvetica" w:cs="Arial"/>
        </w:rPr>
        <w:t>Strossen</w:t>
      </w:r>
      <w:proofErr w:type="spellEnd"/>
      <w:r w:rsidRPr="00726013">
        <w:rPr>
          <w:rFonts w:ascii="Helvetica" w:hAnsi="Helvetica" w:cs="Arial"/>
        </w:rPr>
        <w:t xml:space="preserve"> 2001</w:t>
      </w:r>
    </w:p>
    <w:p w:rsidR="00DD4A27" w:rsidRPr="00726013" w:rsidRDefault="00DD4A27">
      <w:pPr>
        <w:pStyle w:val="evidencetext"/>
        <w:rPr>
          <w:rFonts w:ascii="Helvetica" w:hAnsi="Helvetica" w:cs="Arial"/>
        </w:rPr>
      </w:pPr>
      <w:r w:rsidRPr="00726013">
        <w:rPr>
          <w:rFonts w:ascii="Helvetica" w:hAnsi="Helvetica" w:cs="Arial"/>
        </w:rPr>
        <w:t>[Nadine, Pres. ACLU &amp; Prof. Law @ NYU, “Incitement to Hatred: Should There Be a Limit?” 25 S. Ill. U.L.J. 243, Winter, LN//</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The viewpoint-neutrality principle reflects the philosophy, first stated in pathbreaking opinions by former United States Supreme Court Justices Oliver Wendell Holmes and Louis Brandeis, that </w:t>
      </w:r>
      <w:r w:rsidRPr="00726013">
        <w:rPr>
          <w:rStyle w:val="underline2"/>
          <w:rFonts w:ascii="Helvetica" w:hAnsi="Helvetica" w:cs="Arial"/>
        </w:rPr>
        <w:t xml:space="preserve">the appropriate response to speech with which one disagrees in a free society is not censorship but </w:t>
      </w:r>
      <w:proofErr w:type="spellStart"/>
      <w:r w:rsidRPr="00726013">
        <w:rPr>
          <w:rStyle w:val="underline2"/>
          <w:rFonts w:ascii="Helvetica" w:hAnsi="Helvetica" w:cs="Arial"/>
        </w:rPr>
        <w:t>counterspeech</w:t>
      </w:r>
      <w:proofErr w:type="spellEnd"/>
      <w:r w:rsidRPr="00726013">
        <w:rPr>
          <w:rFonts w:ascii="Helvetica" w:hAnsi="Helvetica" w:cs="Arial"/>
        </w:rPr>
        <w:t xml:space="preserve">-more speech, not less. </w:t>
      </w:r>
      <w:r w:rsidRPr="00726013">
        <w:rPr>
          <w:rStyle w:val="underline2"/>
          <w:rFonts w:ascii="Helvetica" w:hAnsi="Helvetica" w:cs="Arial"/>
        </w:rPr>
        <w:t>Persuasion, not coercion, is the solution</w:t>
      </w:r>
      <w:r w:rsidRPr="00726013">
        <w:rPr>
          <w:rFonts w:ascii="Helvetica" w:hAnsi="Helvetica" w:cs="Arial"/>
        </w:rPr>
        <w:t xml:space="preserve">. n38 Accordingly, </w:t>
      </w:r>
      <w:r w:rsidRPr="00726013">
        <w:rPr>
          <w:rStyle w:val="underline2"/>
          <w:rFonts w:ascii="Helvetica" w:hAnsi="Helvetica" w:cs="Arial"/>
        </w:rPr>
        <w:t>the appropriate response to hate speech is not to censor it, but to answer it</w:t>
      </w:r>
      <w:r w:rsidRPr="00726013">
        <w:rPr>
          <w:rFonts w:ascii="Helvetica" w:hAnsi="Helvetica" w:cs="Arial"/>
        </w:rPr>
        <w:t xml:space="preserve">. Recall, as I discussed earlier, that this is the strategy that the Anti-Defamation League has been pursuing so effectively in response to Internet hate speech. [*255] </w:t>
      </w:r>
    </w:p>
    <w:p w:rsidR="00DD4A27" w:rsidRPr="00726013" w:rsidRDefault="00DD4A27">
      <w:pPr>
        <w:pStyle w:val="evidencetext"/>
        <w:rPr>
          <w:rFonts w:ascii="Helvetica" w:hAnsi="Helvetica" w:cs="Arial"/>
        </w:rPr>
      </w:pPr>
      <w:r w:rsidRPr="00726013">
        <w:rPr>
          <w:rFonts w:ascii="Helvetica" w:hAnsi="Helvetica" w:cs="Arial"/>
        </w:rPr>
        <w:t xml:space="preserve">This </w:t>
      </w:r>
      <w:proofErr w:type="spellStart"/>
      <w:r w:rsidRPr="00726013">
        <w:rPr>
          <w:rFonts w:ascii="Helvetica" w:hAnsi="Helvetica" w:cs="Arial"/>
        </w:rPr>
        <w:t>counterspeech</w:t>
      </w:r>
      <w:proofErr w:type="spellEnd"/>
      <w:r w:rsidRPr="00726013">
        <w:rPr>
          <w:rFonts w:ascii="Helvetica" w:hAnsi="Helvetica" w:cs="Arial"/>
        </w:rPr>
        <w:t xml:space="preserve"> strategy is better than censorship not only in principle, </w:t>
      </w:r>
      <w:proofErr w:type="spellStart"/>
      <w:r w:rsidRPr="00726013">
        <w:rPr>
          <w:rFonts w:ascii="Helvetica" w:hAnsi="Helvetica" w:cs="Arial"/>
        </w:rPr>
        <w:t>butalso</w:t>
      </w:r>
      <w:proofErr w:type="spellEnd"/>
      <w:r w:rsidRPr="00726013">
        <w:rPr>
          <w:rFonts w:ascii="Helvetica" w:hAnsi="Helvetica" w:cs="Arial"/>
        </w:rPr>
        <w:t xml:space="preserve"> from a practical perspective. That is because of the potentially </w:t>
      </w:r>
      <w:proofErr w:type="spellStart"/>
      <w:r w:rsidRPr="00726013">
        <w:rPr>
          <w:rFonts w:ascii="Helvetica" w:hAnsi="Helvetica" w:cs="Arial"/>
        </w:rPr>
        <w:t>empoweringexperience</w:t>
      </w:r>
      <w:proofErr w:type="spellEnd"/>
      <w:r w:rsidRPr="00726013">
        <w:rPr>
          <w:rFonts w:ascii="Helvetica" w:hAnsi="Helvetica" w:cs="Arial"/>
        </w:rPr>
        <w:t xml:space="preserve"> of responding to hate speech with </w:t>
      </w:r>
      <w:proofErr w:type="spellStart"/>
      <w:r w:rsidRPr="00726013">
        <w:rPr>
          <w:rFonts w:ascii="Helvetica" w:hAnsi="Helvetica" w:cs="Arial"/>
        </w:rPr>
        <w:t>counterspeech</w:t>
      </w:r>
      <w:proofErr w:type="spellEnd"/>
      <w:r w:rsidRPr="00726013">
        <w:rPr>
          <w:rFonts w:ascii="Helvetica" w:hAnsi="Helvetica" w:cs="Arial"/>
        </w:rPr>
        <w:t>. I say "</w:t>
      </w:r>
      <w:proofErr w:type="spellStart"/>
      <w:r w:rsidRPr="00726013">
        <w:rPr>
          <w:rFonts w:ascii="Helvetica" w:hAnsi="Helvetica" w:cs="Arial"/>
        </w:rPr>
        <w:t>potentially,"since</w:t>
      </w:r>
      <w:proofErr w:type="spellEnd"/>
      <w:r w:rsidRPr="00726013">
        <w:rPr>
          <w:rFonts w:ascii="Helvetica" w:hAnsi="Helvetica" w:cs="Arial"/>
        </w:rPr>
        <w:t xml:space="preserve"> I realize that the pain, anger and other negative emotions provoked by being the target of hate speech could well have an incapacitating effect on some targeted individuals, preventing them from engaging in </w:t>
      </w:r>
      <w:proofErr w:type="spellStart"/>
      <w:r w:rsidRPr="00726013">
        <w:rPr>
          <w:rFonts w:ascii="Helvetica" w:hAnsi="Helvetica" w:cs="Arial"/>
        </w:rPr>
        <w:t>counterspeech</w:t>
      </w:r>
      <w:proofErr w:type="spellEnd"/>
      <w:r w:rsidRPr="00726013">
        <w:rPr>
          <w:rFonts w:ascii="Helvetica" w:hAnsi="Helvetica" w:cs="Arial"/>
        </w:rPr>
        <w:t xml:space="preserve">. Even in such a situation, though, </w:t>
      </w:r>
      <w:r w:rsidRPr="00726013">
        <w:rPr>
          <w:rStyle w:val="underline2"/>
          <w:rFonts w:ascii="Helvetica" w:hAnsi="Helvetica" w:cs="Arial"/>
        </w:rPr>
        <w:t xml:space="preserve">other members of the community who are outraged by the hate speech could engage in </w:t>
      </w:r>
      <w:proofErr w:type="spellStart"/>
      <w:r w:rsidRPr="00726013">
        <w:rPr>
          <w:rStyle w:val="underline2"/>
          <w:rFonts w:ascii="Helvetica" w:hAnsi="Helvetica" w:cs="Arial"/>
        </w:rPr>
        <w:t>counterspeech</w:t>
      </w:r>
      <w:proofErr w:type="spellEnd"/>
      <w:r w:rsidRPr="00726013">
        <w:rPr>
          <w:rStyle w:val="underline2"/>
          <w:rFonts w:ascii="Helvetica" w:hAnsi="Helvetica" w:cs="Arial"/>
        </w:rPr>
        <w:t>, and that is likely to have a more positive impact than a censorial response</w:t>
      </w:r>
      <w:r w:rsidRPr="00726013">
        <w:rPr>
          <w:rFonts w:ascii="Helvetica" w:hAnsi="Helvetica" w:cs="Arial"/>
        </w:rPr>
        <w:t>. Furthermore, once other community members denounce the hate speech, it should be easier for the target to join them in doing so.</w:t>
      </w:r>
    </w:p>
    <w:p w:rsidR="00DD4A27" w:rsidRPr="00726013" w:rsidRDefault="00DD4A27">
      <w:pPr>
        <w:pStyle w:val="evidencetext"/>
        <w:rPr>
          <w:rFonts w:ascii="Helvetica" w:hAnsi="Helvetica"/>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35" w:name="_Toc147748815"/>
      <w:r w:rsidRPr="00726013">
        <w:rPr>
          <w:rFonts w:ascii="Helvetica" w:hAnsi="Helvetica"/>
        </w:rPr>
        <w:lastRenderedPageBreak/>
        <w:t>**Threat Construction**</w:t>
      </w:r>
      <w:bookmarkEnd w:id="835"/>
    </w:p>
    <w:p w:rsidR="00DD4A27" w:rsidRPr="00726013" w:rsidRDefault="00DD4A27">
      <w:pPr>
        <w:pStyle w:val="BlockTitle1"/>
        <w:rPr>
          <w:rFonts w:ascii="Helvetica" w:hAnsi="Helvetica"/>
        </w:rPr>
      </w:pPr>
      <w:bookmarkStart w:id="836" w:name="_Toc147748816"/>
      <w:r w:rsidRPr="00726013">
        <w:rPr>
          <w:rFonts w:ascii="Helvetica" w:hAnsi="Helvetica"/>
        </w:rPr>
        <w:lastRenderedPageBreak/>
        <w:t>Threat Construction Answers: 2AC (1/3)</w:t>
      </w:r>
      <w:bookmarkEnd w:id="836"/>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FIRST, NO LINK – PLAN DOESN’T OVERTLY IDENTIFY ANY NATION AS A THREAT… IT ONLY ENDS EXECUTIVE DETAINMENT, MEANING THERE’S NO RISK OF CONSTRUCTING A THREAT</w:t>
      </w:r>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SECOND, THE ENEMY IMAGE DETERS INSTEAD OF PROVOKING ATTACK, CIRCUMVENTING ANY RISK OF AN IMPACT</w:t>
      </w:r>
    </w:p>
    <w:p w:rsidR="00DD4A27" w:rsidRPr="00726013" w:rsidRDefault="00DD4A27">
      <w:pPr>
        <w:pStyle w:val="evidencetext"/>
        <w:rPr>
          <w:rFonts w:ascii="Helvetica" w:hAnsi="Helvetica"/>
        </w:rPr>
      </w:pPr>
    </w:p>
    <w:p w:rsidR="00DD4A27" w:rsidRPr="00726013" w:rsidRDefault="00DD4A27">
      <w:pPr>
        <w:pStyle w:val="boldcitation"/>
        <w:ind w:left="1728"/>
        <w:rPr>
          <w:rFonts w:ascii="Helvetica" w:hAnsi="Helvetica"/>
        </w:rPr>
      </w:pPr>
      <w:r w:rsidRPr="00726013">
        <w:rPr>
          <w:rFonts w:ascii="Helvetica" w:hAnsi="Helvetica"/>
        </w:rPr>
        <w:t>Hermann ‘95</w:t>
      </w:r>
    </w:p>
    <w:p w:rsidR="00DD4A27" w:rsidRPr="00726013" w:rsidRDefault="00DD4A27">
      <w:pPr>
        <w:pStyle w:val="evidencetext"/>
        <w:rPr>
          <w:rFonts w:ascii="Helvetica" w:hAnsi="Helvetica"/>
        </w:rPr>
      </w:pPr>
      <w:r w:rsidRPr="00726013">
        <w:rPr>
          <w:rFonts w:ascii="Helvetica" w:hAnsi="Helvetica"/>
        </w:rPr>
        <w:t xml:space="preserve">[Richard, Prof. Poli Sci @ Ohio State, </w:t>
      </w:r>
      <w:r w:rsidRPr="00726013">
        <w:rPr>
          <w:rFonts w:ascii="Helvetica" w:hAnsi="Helvetica"/>
          <w:i/>
          <w:iCs/>
        </w:rPr>
        <w:t>International Organization</w:t>
      </w:r>
      <w:r w:rsidRPr="00726013">
        <w:rPr>
          <w:rFonts w:ascii="Helvetica" w:hAnsi="Helvetica"/>
        </w:rPr>
        <w:t>, Summer, 431//</w:t>
      </w:r>
      <w:proofErr w:type="spellStart"/>
      <w:r w:rsidRPr="00726013">
        <w:rPr>
          <w:rFonts w:ascii="Helvetica" w:hAnsi="Helvetica"/>
        </w:rPr>
        <w:t>uwyo</w:t>
      </w:r>
      <w:proofErr w:type="spellEnd"/>
      <w:r w:rsidRPr="00726013">
        <w:rPr>
          <w:rFonts w:ascii="Helvetica" w:hAnsi="Helvetica"/>
        </w:rPr>
        <w:t>]</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rPr>
      </w:pPr>
      <w:r w:rsidRPr="00726013">
        <w:rPr>
          <w:rFonts w:ascii="Helvetica" w:hAnsi="Helvetica"/>
        </w:rPr>
        <w:t xml:space="preserve">The logic behind the association of particular strategies with particular images is grounded in the dimensions and attributes of each image. For example, </w:t>
      </w:r>
      <w:r w:rsidRPr="00726013">
        <w:rPr>
          <w:rStyle w:val="underline2"/>
          <w:rFonts w:ascii="Helvetica" w:hAnsi="Helvetica"/>
        </w:rPr>
        <w:t>if an actor perceives a target as an enemy, it perceives the target as a powerful, aggressive threatening actor</w:t>
      </w:r>
      <w:r w:rsidRPr="00726013">
        <w:rPr>
          <w:rFonts w:ascii="Helvetica" w:hAnsi="Helvetica"/>
        </w:rPr>
        <w:t xml:space="preserve"> that constantly probes for weakness in its efforts to expand its influence in the international system. Since the perceiver’s primary interests are threatened by the perceived revisionist motivation of the target, the perceiver will seek to bridle the target’s expansionist designs. It will not cooperate with the target in any substantial way since it perceives that the target would take advantage of cooperative initiatives. Furthermore, </w:t>
      </w:r>
      <w:r w:rsidRPr="00726013">
        <w:rPr>
          <w:rStyle w:val="underline2"/>
          <w:rFonts w:ascii="Helvetica" w:hAnsi="Helvetica"/>
        </w:rPr>
        <w:t>it will not directly attack the target because it perceives it as having a capability base similar to its own. This suggests a cautious, resisting strategy to counter the probes of the target</w:t>
      </w:r>
      <w:r w:rsidRPr="00726013">
        <w:rPr>
          <w:rFonts w:ascii="Helvetica" w:hAnsi="Helvetica"/>
        </w:rPr>
        <w:t>.</w:t>
      </w:r>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cs="Arial"/>
        </w:rPr>
        <w:t>THIRD, MULTILAT SOLVES BY ALLOWING US TO ADDRESS PROBLEMS WITH INTERNATIONAL COOPERATION, SOLVING BAD FORMS OF VIOLENCE. CROSS-APPLY NYE</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rPr>
      </w:pPr>
      <w:r w:rsidRPr="00726013">
        <w:rPr>
          <w:rFonts w:ascii="Helvetica" w:hAnsi="Helvetica"/>
        </w:rPr>
        <w:t>FOURTH, HISTORY IS ON OUR SIDE. WE CONSTRUCTED THE USSR AS AN ENEMY FOR OVER HALF A CENTURY, BUT DETERRENCE AND SELF-INTEREST PREVENTED CONFLICT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 xml:space="preserve">FIFTH, WAR AND VIOLENCE ARE ENDEMIC TO IR POLITICS, MOVING AWAY WILL INEVITABLY RESULT IN GREAT POWER WARS </w:t>
      </w:r>
    </w:p>
    <w:p w:rsidR="00DD4A27" w:rsidRPr="00726013" w:rsidRDefault="00DD4A27">
      <w:pPr>
        <w:pStyle w:val="Tag"/>
        <w:rPr>
          <w:rFonts w:ascii="Helvetica" w:hAnsi="Helvetica" w:cs="Arial"/>
          <w:sz w:val="24"/>
        </w:rPr>
      </w:pPr>
      <w:r w:rsidRPr="00726013">
        <w:rPr>
          <w:rFonts w:ascii="Helvetica" w:hAnsi="Helvetica" w:cs="Arial"/>
        </w:rPr>
        <w:tab/>
      </w:r>
    </w:p>
    <w:p w:rsidR="00DD4A27" w:rsidRPr="00726013" w:rsidRDefault="00DD4A27">
      <w:pPr>
        <w:pStyle w:val="boldcite"/>
        <w:ind w:left="1728"/>
        <w:rPr>
          <w:rFonts w:ascii="Helvetica" w:hAnsi="Helvetica" w:cs="Arial"/>
        </w:rPr>
      </w:pPr>
      <w:r w:rsidRPr="00726013">
        <w:rPr>
          <w:rFonts w:ascii="Helvetica" w:hAnsi="Helvetica" w:cs="Arial"/>
        </w:rPr>
        <w:lastRenderedPageBreak/>
        <w:t>MEARSHEIMER 2001</w:t>
      </w:r>
    </w:p>
    <w:p w:rsidR="00DD4A27" w:rsidRPr="00726013" w:rsidRDefault="00DD4A27">
      <w:pPr>
        <w:pStyle w:val="evidencetext"/>
        <w:rPr>
          <w:rFonts w:ascii="Helvetica" w:hAnsi="Helvetica" w:cs="Arial"/>
        </w:rPr>
      </w:pPr>
      <w:r w:rsidRPr="00726013">
        <w:rPr>
          <w:rFonts w:ascii="Helvetica" w:hAnsi="Helvetica" w:cs="Arial"/>
        </w:rPr>
        <w:t xml:space="preserve">[John, Co-Director of IR Policy at University of Chicago and Former research fellow at the Brookings institute, </w:t>
      </w:r>
      <w:r w:rsidRPr="00726013">
        <w:rPr>
          <w:rFonts w:ascii="Helvetica" w:hAnsi="Helvetica" w:cs="Arial"/>
          <w:u w:val="single"/>
        </w:rPr>
        <w:t>The Tragedy of Great Power Politics,</w:t>
      </w:r>
      <w:r w:rsidRPr="00726013">
        <w:rPr>
          <w:rFonts w:ascii="Helvetica" w:hAnsi="Helvetica" w:cs="Arial"/>
        </w:rPr>
        <w:t xml:space="preserve"> </w:t>
      </w:r>
      <w:proofErr w:type="spellStart"/>
      <w:r w:rsidRPr="00726013">
        <w:rPr>
          <w:rFonts w:ascii="Helvetica" w:hAnsi="Helvetica" w:cs="Arial"/>
        </w:rPr>
        <w:t>pg</w:t>
      </w:r>
      <w:proofErr w:type="spellEnd"/>
      <w:r w:rsidRPr="00726013">
        <w:rPr>
          <w:rFonts w:ascii="Helvetica" w:hAnsi="Helvetica" w:cs="Arial"/>
        </w:rPr>
        <w:t xml:space="preserve"> xi-xii.  )</w:t>
      </w:r>
    </w:p>
    <w:p w:rsidR="00DD4A27" w:rsidRPr="00726013" w:rsidRDefault="00DD4A27">
      <w:pPr>
        <w:pStyle w:val="CardText0"/>
        <w:rPr>
          <w:rFonts w:ascii="Helvetica" w:hAnsi="Helvetica" w:cs="Arial"/>
        </w:rPr>
      </w:pPr>
    </w:p>
    <w:p w:rsidR="00DD4A27" w:rsidRPr="00726013" w:rsidRDefault="00DD4A27">
      <w:pPr>
        <w:pStyle w:val="CardText0"/>
        <w:rPr>
          <w:rFonts w:ascii="Helvetica" w:hAnsi="Helvetica" w:cs="Arial"/>
        </w:rPr>
      </w:pPr>
      <w:r w:rsidRPr="00726013">
        <w:rPr>
          <w:rFonts w:ascii="Helvetica" w:hAnsi="Helvetica" w:cs="Arial"/>
          <w:highlight w:val="cyan"/>
          <w:u w:val="single"/>
        </w:rPr>
        <w:t xml:space="preserve">The twentieth century was a period of great international </w:t>
      </w:r>
      <w:proofErr w:type="spellStart"/>
      <w:r w:rsidRPr="00726013">
        <w:rPr>
          <w:rFonts w:ascii="Helvetica" w:hAnsi="Helvetica" w:cs="Arial"/>
          <w:highlight w:val="cyan"/>
          <w:u w:val="single"/>
        </w:rPr>
        <w:t>violence</w:t>
      </w:r>
      <w:r w:rsidRPr="00726013">
        <w:rPr>
          <w:rStyle w:val="reduce2"/>
          <w:rFonts w:ascii="Helvetica" w:hAnsi="Helvetica"/>
        </w:rPr>
        <w:t>.In</w:t>
      </w:r>
      <w:proofErr w:type="spellEnd"/>
      <w:r w:rsidRPr="00726013">
        <w:rPr>
          <w:rStyle w:val="reduce2"/>
          <w:rFonts w:ascii="Helvetica" w:hAnsi="Helvetica"/>
        </w:rPr>
        <w:t xml:space="preserve"> World War I (1914-18), roughly nine million people died on European battlefields. About fifty million people were killed </w:t>
      </w:r>
      <w:proofErr w:type="spellStart"/>
      <w:r w:rsidRPr="00726013">
        <w:rPr>
          <w:rStyle w:val="reduce2"/>
          <w:rFonts w:ascii="Helvetica" w:hAnsi="Helvetica"/>
        </w:rPr>
        <w:t>duringWorld</w:t>
      </w:r>
      <w:proofErr w:type="spellEnd"/>
      <w:r w:rsidRPr="00726013">
        <w:rPr>
          <w:rStyle w:val="reduce2"/>
          <w:rFonts w:ascii="Helvetica" w:hAnsi="Helvetica"/>
        </w:rPr>
        <w:t xml:space="preserve"> War 11(1939-45), well over half of them civilians. Soon after the end of World War II, the Cold War engulfed the globe. During this con-</w:t>
      </w:r>
      <w:proofErr w:type="spellStart"/>
      <w:r w:rsidRPr="00726013">
        <w:rPr>
          <w:rStyle w:val="reduce2"/>
          <w:rFonts w:ascii="Helvetica" w:hAnsi="Helvetica"/>
        </w:rPr>
        <w:t>frontation</w:t>
      </w:r>
      <w:proofErr w:type="spellEnd"/>
      <w:r w:rsidRPr="00726013">
        <w:rPr>
          <w:rStyle w:val="reduce2"/>
          <w:rFonts w:ascii="Helvetica" w:hAnsi="Helvetica"/>
        </w:rPr>
        <w:t xml:space="preserve">, the Soviet Union and its Warsaw Pact allies never directly fought the United States and its North Atlantic Treaty Organization </w:t>
      </w:r>
      <w:proofErr w:type="spellStart"/>
      <w:r w:rsidRPr="00726013">
        <w:rPr>
          <w:rStyle w:val="reduce2"/>
          <w:rFonts w:ascii="Helvetica" w:hAnsi="Helvetica"/>
        </w:rPr>
        <w:t>allies,but</w:t>
      </w:r>
      <w:proofErr w:type="spellEnd"/>
      <w:r w:rsidRPr="00726013">
        <w:rPr>
          <w:rStyle w:val="reduce2"/>
          <w:rFonts w:ascii="Helvetica" w:hAnsi="Helvetica"/>
        </w:rPr>
        <w:t xml:space="preserve"> many millions died in proxy wars in Korea, Vietnam, Afghanistan, Nicaragua, Angola, El Salvador, and elsewhere. Millions also died in the century's lesser, yet still fierce, wars, including the Russo-Japanese con-</w:t>
      </w:r>
      <w:proofErr w:type="spellStart"/>
      <w:r w:rsidRPr="00726013">
        <w:rPr>
          <w:rStyle w:val="reduce2"/>
          <w:rFonts w:ascii="Helvetica" w:hAnsi="Helvetica"/>
        </w:rPr>
        <w:t>flicts</w:t>
      </w:r>
      <w:proofErr w:type="spellEnd"/>
      <w:r w:rsidRPr="00726013">
        <w:rPr>
          <w:rStyle w:val="reduce2"/>
          <w:rFonts w:ascii="Helvetica" w:hAnsi="Helvetica"/>
        </w:rPr>
        <w:t xml:space="preserve"> of 1904-5 and 1939, the Allied intervention in the Russian Civil War from 1918 to 1920, the Russo-Polish War of 1920-21, the various Arab-Israeli wars, and the </w:t>
      </w:r>
      <w:proofErr w:type="spellStart"/>
      <w:r w:rsidRPr="00726013">
        <w:rPr>
          <w:rStyle w:val="reduce2"/>
          <w:rFonts w:ascii="Helvetica" w:hAnsi="Helvetica"/>
        </w:rPr>
        <w:t>han</w:t>
      </w:r>
      <w:proofErr w:type="spellEnd"/>
      <w:r w:rsidRPr="00726013">
        <w:rPr>
          <w:rStyle w:val="reduce2"/>
          <w:rFonts w:ascii="Helvetica" w:hAnsi="Helvetica"/>
        </w:rPr>
        <w:t>-Iraq War of 1980-88. This cycle of violence will continue far into the new millennium.</w:t>
      </w:r>
      <w:r w:rsidRPr="00726013">
        <w:rPr>
          <w:rFonts w:ascii="Helvetica" w:hAnsi="Helvetica" w:cs="Arial"/>
        </w:rPr>
        <w:t xml:space="preserve"> </w:t>
      </w:r>
      <w:r w:rsidRPr="00726013">
        <w:rPr>
          <w:rFonts w:ascii="Helvetica" w:hAnsi="Helvetica" w:cs="Arial"/>
          <w:highlight w:val="cyan"/>
          <w:u w:val="single"/>
        </w:rPr>
        <w:t>Hopes for peace will probably not be realized, because the great powers that shape the international system fear each other and compete for power as a result</w:t>
      </w:r>
      <w:r w:rsidRPr="00726013">
        <w:rPr>
          <w:rFonts w:ascii="Helvetica" w:hAnsi="Helvetica" w:cs="Arial"/>
          <w:highlight w:val="cyan"/>
        </w:rPr>
        <w:t xml:space="preserve">. Indeed, </w:t>
      </w:r>
      <w:r w:rsidRPr="00726013">
        <w:rPr>
          <w:rFonts w:ascii="Helvetica" w:hAnsi="Helvetica" w:cs="Arial"/>
          <w:highlight w:val="cyan"/>
          <w:u w:val="single"/>
        </w:rPr>
        <w:t>their ultimate aim is to gain a position of dominant power over others, because having dominant power is the best means to ensure one's own survival</w:t>
      </w:r>
      <w:r w:rsidRPr="00726013">
        <w:rPr>
          <w:rFonts w:ascii="Helvetica" w:hAnsi="Helvetica" w:cs="Arial"/>
          <w:highlight w:val="cyan"/>
        </w:rPr>
        <w:t xml:space="preserve">. </w:t>
      </w:r>
      <w:r w:rsidRPr="00726013">
        <w:rPr>
          <w:rFonts w:ascii="Helvetica" w:hAnsi="Helvetica" w:cs="Arial"/>
          <w:highlight w:val="cyan"/>
          <w:u w:val="single"/>
        </w:rPr>
        <w:t>Strength ensures safety, and the greatest strength is the greatest insurance of safety</w:t>
      </w:r>
      <w:r w:rsidRPr="00726013">
        <w:rPr>
          <w:rFonts w:ascii="Helvetica" w:hAnsi="Helvetica" w:cs="Arial"/>
        </w:rPr>
        <w:t xml:space="preserve">. </w:t>
      </w:r>
      <w:r w:rsidRPr="00726013">
        <w:rPr>
          <w:rStyle w:val="reduce2"/>
          <w:rFonts w:ascii="Helvetica" w:hAnsi="Helvetica"/>
        </w:rPr>
        <w:t>States facing this incentive are fated to clash as each competes for advantage over the others</w:t>
      </w:r>
      <w:r w:rsidRPr="00726013">
        <w:rPr>
          <w:rFonts w:ascii="Helvetica" w:hAnsi="Helvetica" w:cs="Arial"/>
        </w:rPr>
        <w:t xml:space="preserve">. </w:t>
      </w:r>
      <w:r w:rsidRPr="00726013">
        <w:rPr>
          <w:rFonts w:ascii="Helvetica" w:hAnsi="Helvetica" w:cs="Arial"/>
          <w:highlight w:val="cyan"/>
          <w:u w:val="single"/>
        </w:rPr>
        <w:t>This is a tragic situation, but there is no escaping it</w:t>
      </w:r>
      <w:r w:rsidRPr="00726013">
        <w:rPr>
          <w:rFonts w:ascii="Helvetica" w:hAnsi="Helvetica" w:cs="Arial"/>
          <w:u w:val="single"/>
        </w:rPr>
        <w:t xml:space="preserve"> </w:t>
      </w:r>
      <w:r w:rsidRPr="00726013">
        <w:rPr>
          <w:rStyle w:val="reduce2"/>
          <w:rFonts w:ascii="Helvetica" w:hAnsi="Helvetica"/>
        </w:rPr>
        <w:t>unless the states that make up the system agree to form a world government. Such a vast transformation is hardly a realistic prospect, however</w:t>
      </w:r>
      <w:r w:rsidRPr="00726013">
        <w:rPr>
          <w:rFonts w:ascii="Helvetica" w:hAnsi="Helvetica" w:cs="Arial"/>
        </w:rPr>
        <w:t xml:space="preserve">, </w:t>
      </w:r>
      <w:r w:rsidRPr="00726013">
        <w:rPr>
          <w:rFonts w:ascii="Helvetica" w:hAnsi="Helvetica" w:cs="Arial"/>
          <w:highlight w:val="cyan"/>
          <w:u w:val="single"/>
        </w:rPr>
        <w:t>so conflict and war are bound to continue as large and enduring features of world politics.</w:t>
      </w:r>
    </w:p>
    <w:p w:rsidR="00DD4A27" w:rsidRPr="00726013" w:rsidRDefault="00DD4A27">
      <w:pPr>
        <w:pStyle w:val="evidencetext"/>
        <w:rPr>
          <w:rFonts w:ascii="Helvetica" w:hAnsi="Helvetica" w:cs="Arial"/>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Threat Construction Answers: 2AC (2/3)</w:t>
      </w:r>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cs="Arial"/>
        </w:rPr>
        <w:t xml:space="preserve">SIXTH, PERM – DO PLAN AND THE ALTERNATIVE </w:t>
      </w:r>
      <w:r w:rsidRPr="00726013">
        <w:rPr>
          <w:rFonts w:ascii="Helvetica" w:hAnsi="Helvetica" w:cs="Arial"/>
          <w:caps/>
        </w:rPr>
        <w:t>Representational violence DOESN’T preclude the need for concrete action</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Richard </w:t>
      </w:r>
      <w:proofErr w:type="spellStart"/>
      <w:r w:rsidRPr="00726013">
        <w:rPr>
          <w:rStyle w:val="Author"/>
          <w:rFonts w:ascii="Helvetica" w:hAnsi="Helvetica" w:cs="Arial"/>
          <w:bCs w:val="0"/>
          <w:sz w:val="28"/>
          <w:u w:val="thick" w:color="000000"/>
        </w:rPr>
        <w:t>Rorty</w:t>
      </w:r>
      <w:proofErr w:type="spellEnd"/>
      <w:r w:rsidRPr="00726013">
        <w:rPr>
          <w:rFonts w:ascii="Helvetica" w:hAnsi="Helvetica" w:cs="Arial"/>
        </w:rPr>
        <w:t xml:space="preserve">, Professor of Humanities, University of Virginia, Truth, Politics, and Postmodernism, Spinoza Lectures, </w:t>
      </w:r>
      <w:r w:rsidRPr="00726013">
        <w:rPr>
          <w:rFonts w:ascii="Helvetica" w:hAnsi="Helvetica" w:cs="Arial"/>
          <w:b/>
          <w:sz w:val="28"/>
          <w:u w:val="thick" w:color="000000"/>
        </w:rPr>
        <w:t>19</w:t>
      </w:r>
      <w:r w:rsidRPr="00726013">
        <w:rPr>
          <w:rStyle w:val="Author"/>
          <w:rFonts w:ascii="Helvetica" w:hAnsi="Helvetica" w:cs="Arial"/>
          <w:bCs w:val="0"/>
          <w:sz w:val="28"/>
          <w:u w:val="thick" w:color="000000"/>
        </w:rPr>
        <w:t>97</w:t>
      </w:r>
      <w:r w:rsidRPr="00726013">
        <w:rPr>
          <w:rFonts w:ascii="Helvetica" w:hAnsi="Helvetica" w:cs="Arial"/>
        </w:rPr>
        <w:t>, p. 51-2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726013">
        <w:rPr>
          <w:rStyle w:val="underline"/>
          <w:rFonts w:ascii="Helvetica" w:hAnsi="Helvetica" w:cs="Arial"/>
        </w:rPr>
        <w:t xml:space="preserve"> </w:t>
      </w:r>
      <w:r w:rsidRPr="00726013">
        <w:rPr>
          <w:rStyle w:val="highlight2"/>
          <w:rFonts w:ascii="Helvetica" w:hAnsi="Helvetica" w:cs="Arial"/>
        </w:rPr>
        <w:t>the paradox doesn't matter when it comes to practice</w:t>
      </w:r>
      <w:r w:rsidRPr="00726013">
        <w:rPr>
          <w:rFonts w:ascii="Helvetica" w:hAnsi="Helvetica" w:cs="Arial"/>
        </w:rPr>
        <w:t xml:space="preserve">. </w:t>
      </w:r>
      <w:r w:rsidRPr="00726013">
        <w:rPr>
          <w:rStyle w:val="reduce2"/>
          <w:rFonts w:ascii="Helvetica" w:hAnsi="Helvetica"/>
        </w:rPr>
        <w:t>More generally, a lot of the writers who are labeled `</w:t>
      </w:r>
      <w:r w:rsidRPr="00726013">
        <w:rPr>
          <w:rStyle w:val="highlight2"/>
          <w:rFonts w:ascii="Helvetica" w:hAnsi="Helvetica" w:cs="Arial"/>
        </w:rPr>
        <w:t>post</w:t>
      </w:r>
      <w:r w:rsidRPr="00726013">
        <w:rPr>
          <w:rStyle w:val="highlight2"/>
          <w:rFonts w:ascii="Helvetica" w:hAnsi="Helvetica" w:cs="Arial"/>
        </w:rPr>
        <w:noBreakHyphen/>
        <w:t>modernist</w:t>
      </w:r>
      <w:r w:rsidRPr="00726013">
        <w:rPr>
          <w:rFonts w:ascii="Helvetica" w:hAnsi="Helvetica" w:cs="Arial"/>
        </w:rPr>
        <w:t xml:space="preserve">; </w:t>
      </w:r>
      <w:r w:rsidRPr="00726013">
        <w:rPr>
          <w:rStyle w:val="reduce2"/>
          <w:rFonts w:ascii="Helvetica" w:hAnsi="Helvetica"/>
        </w:rPr>
        <w:t>and who talk a lot about impossibility,</w:t>
      </w:r>
      <w:r w:rsidRPr="00726013">
        <w:rPr>
          <w:rFonts w:ascii="Helvetica" w:hAnsi="Helvetica" w:cs="Arial"/>
        </w:rPr>
        <w:t xml:space="preserve"> </w:t>
      </w:r>
      <w:r w:rsidRPr="00726013">
        <w:rPr>
          <w:rStyle w:val="highlight2"/>
          <w:rFonts w:ascii="Helvetica" w:hAnsi="Helvetica" w:cs="Arial"/>
        </w:rPr>
        <w:t>turn out to be good experimentalist social democrats when it comes to actual political activity.</w:t>
      </w:r>
      <w:r w:rsidRPr="00726013">
        <w:rPr>
          <w:rStyle w:val="underline"/>
          <w:rFonts w:ascii="Helvetica" w:hAnsi="Helvetica" w:cs="Arial"/>
        </w:rPr>
        <w:t xml:space="preserve"> </w:t>
      </w:r>
      <w:r w:rsidRPr="00726013">
        <w:rPr>
          <w:rStyle w:val="reduce2"/>
          <w:rFonts w:ascii="Helvetica" w:hAnsi="Helvetica"/>
        </w:rPr>
        <w:t>I suspect, for example, that Gray, Zizek, Derrida and I, if we found ourselves citizens of the same country, would all be voting for the same candidates, and supporting the same reforms. Post</w:t>
      </w:r>
      <w:r w:rsidRPr="00726013">
        <w:rPr>
          <w:rStyle w:val="reduce2"/>
          <w:rFonts w:ascii="Helvetica" w:hAnsi="Helvetica"/>
        </w:rPr>
        <w:noBreakHyphen/>
        <w:t>modernist philosophers have gotten a bad name because of their paradox</w:t>
      </w:r>
      <w:r w:rsidRPr="00726013">
        <w:rPr>
          <w:rStyle w:val="reduce2"/>
          <w:rFonts w:ascii="Helvetica" w:hAnsi="Helvetica"/>
        </w:rPr>
        <w:noBreakHyphen/>
        <w:t>mongering habits, and their constant use of terms like `impossible; `self</w:t>
      </w:r>
      <w:r w:rsidRPr="00726013">
        <w:rPr>
          <w:rStyle w:val="reduce2"/>
          <w:rFonts w:ascii="Helvetica" w:hAnsi="Helvetica"/>
        </w:rPr>
        <w:noBreakHyphen/>
        <w:t xml:space="preserve">contradictory' and `unrepresentable'. They have helped create a cult of inscrutability, one which defines itself by opposition to the Enlightenment search for transparency </w:t>
      </w:r>
      <w:r w:rsidRPr="00726013">
        <w:rPr>
          <w:rStyle w:val="reduce2"/>
          <w:rFonts w:ascii="Helvetica" w:hAnsi="Helvetica"/>
        </w:rPr>
        <w:noBreakHyphen/>
        <w:t xml:space="preserve"> and more generally, to the `metaphysics of presence; the idea that intellectual progress aims at getting things clearly illuminated, sharply delimited, wholly visible.</w:t>
      </w:r>
      <w:r w:rsidRPr="00726013">
        <w:rPr>
          <w:rStyle w:val="highlight2"/>
          <w:rFonts w:ascii="Helvetica" w:hAnsi="Helvetica" w:cs="Arial"/>
        </w:rPr>
        <w:t xml:space="preserve"> I am all for getting rid of the metaphysics of presence, but</w:t>
      </w:r>
      <w:r w:rsidRPr="00726013">
        <w:rPr>
          <w:rFonts w:ascii="Helvetica" w:hAnsi="Helvetica" w:cs="Arial"/>
        </w:rPr>
        <w:t xml:space="preserve"> </w:t>
      </w:r>
      <w:r w:rsidRPr="00726013">
        <w:rPr>
          <w:rStyle w:val="reduce2"/>
          <w:rFonts w:ascii="Helvetica" w:hAnsi="Helvetica"/>
        </w:rPr>
        <w:t>I think that</w:t>
      </w:r>
      <w:r w:rsidRPr="00726013">
        <w:rPr>
          <w:rFonts w:ascii="Helvetica" w:hAnsi="Helvetica" w:cs="Arial"/>
        </w:rPr>
        <w:t xml:space="preserve"> </w:t>
      </w:r>
      <w:r w:rsidRPr="00726013">
        <w:rPr>
          <w:rStyle w:val="highlight2"/>
          <w:rFonts w:ascii="Helvetica" w:hAnsi="Helvetica" w:cs="Arial"/>
        </w:rPr>
        <w:t>the rhetoric of</w:t>
      </w:r>
      <w:r w:rsidRPr="00726013">
        <w:rPr>
          <w:rFonts w:ascii="Helvetica" w:hAnsi="Helvetica" w:cs="Arial"/>
        </w:rPr>
        <w:t xml:space="preserve"> </w:t>
      </w:r>
      <w:r w:rsidRPr="00726013">
        <w:rPr>
          <w:rStyle w:val="reduce2"/>
          <w:rFonts w:ascii="Helvetica" w:hAnsi="Helvetica"/>
        </w:rPr>
        <w:t>impossibility and</w:t>
      </w:r>
      <w:r w:rsidRPr="00726013">
        <w:rPr>
          <w:rFonts w:ascii="Helvetica" w:hAnsi="Helvetica" w:cs="Arial"/>
        </w:rPr>
        <w:t xml:space="preserve"> </w:t>
      </w:r>
      <w:proofErr w:type="spellStart"/>
      <w:r w:rsidRPr="00726013">
        <w:rPr>
          <w:rStyle w:val="highlight2"/>
          <w:rFonts w:ascii="Helvetica" w:hAnsi="Helvetica" w:cs="Arial"/>
        </w:rPr>
        <w:t>unrepresentability</w:t>
      </w:r>
      <w:proofErr w:type="spellEnd"/>
      <w:r w:rsidRPr="00726013">
        <w:rPr>
          <w:rStyle w:val="highlight2"/>
          <w:rFonts w:ascii="Helvetica" w:hAnsi="Helvetica" w:cs="Arial"/>
        </w:rPr>
        <w:t xml:space="preserve"> is counterproductive overdramatization</w:t>
      </w:r>
      <w:r w:rsidRPr="00726013">
        <w:rPr>
          <w:rStyle w:val="reduce2"/>
          <w:rFonts w:ascii="Helvetica" w:hAnsi="Helvetica"/>
        </w:rPr>
        <w:t xml:space="preserve">. 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w:t>
      </w:r>
      <w:proofErr w:type="spellStart"/>
      <w:r w:rsidRPr="00726013">
        <w:rPr>
          <w:rStyle w:val="reduce2"/>
          <w:rFonts w:ascii="Helvetica" w:hAnsi="Helvetica"/>
        </w:rPr>
        <w:t>unrepresentables</w:t>
      </w:r>
      <w:proofErr w:type="spellEnd"/>
      <w:r w:rsidRPr="00726013">
        <w:rPr>
          <w:rStyle w:val="reduce2"/>
          <w:rFonts w:ascii="Helvetica" w:hAnsi="Helvetica"/>
        </w:rPr>
        <w:t xml:space="preserve">; it just shows that `more accurate representation' was never a fruitful way to describe intellectual progress. </w:t>
      </w:r>
      <w:r w:rsidRPr="00726013">
        <w:rPr>
          <w:rStyle w:val="highlight2"/>
          <w:rFonts w:ascii="Helvetica" w:hAnsi="Helvetica" w:cs="Arial"/>
        </w:rPr>
        <w:t>Even if we agree that we shall never have</w:t>
      </w:r>
      <w:r w:rsidRPr="00726013">
        <w:rPr>
          <w:rFonts w:ascii="Helvetica" w:hAnsi="Helvetica" w:cs="Arial"/>
        </w:rPr>
        <w:t xml:space="preserve"> </w:t>
      </w:r>
      <w:r w:rsidRPr="00726013">
        <w:rPr>
          <w:rStyle w:val="reduce2"/>
          <w:rFonts w:ascii="Helvetica" w:hAnsi="Helvetica"/>
        </w:rPr>
        <w:t>what Derrida calls</w:t>
      </w:r>
      <w:r w:rsidRPr="00726013">
        <w:rPr>
          <w:rFonts w:ascii="Helvetica" w:hAnsi="Helvetica" w:cs="Arial"/>
        </w:rPr>
        <w:t xml:space="preserve"> "</w:t>
      </w:r>
      <w:r w:rsidRPr="00726013">
        <w:rPr>
          <w:rStyle w:val="highlight2"/>
          <w:rFonts w:ascii="Helvetica" w:hAnsi="Helvetica" w:cs="Arial"/>
        </w:rPr>
        <w:t>a full presence beyond the reach of play"; our sense of the possibilities open to humanity will not have changed.</w:t>
      </w:r>
      <w:r w:rsidRPr="00726013">
        <w:rPr>
          <w:rFonts w:ascii="Helvetica" w:hAnsi="Helvetica" w:cs="Arial"/>
        </w:rPr>
        <w:t xml:space="preserve"> </w:t>
      </w:r>
      <w:r w:rsidRPr="00726013">
        <w:rPr>
          <w:rStyle w:val="reduce2"/>
          <w:rFonts w:ascii="Helvetica" w:hAnsi="Helvetica"/>
        </w:rPr>
        <w:t>We have learned nothing about the limits of human hope from metaphysics, or from the philosophy of history, or from psychoanalysis. All that we have learned from `post</w:t>
      </w:r>
      <w:r w:rsidRPr="00726013">
        <w:rPr>
          <w:rStyle w:val="reduce2"/>
          <w:rFonts w:ascii="Helvetica" w:hAnsi="Helvetica"/>
        </w:rPr>
        <w:noBreakHyphen/>
        <w:t xml:space="preserve">modern' philosophy is that we may need a different gloss on the notion of `progress' than the rationalistic gloss which the Enlightenment offered. </w:t>
      </w:r>
      <w:r w:rsidRPr="00726013">
        <w:rPr>
          <w:rStyle w:val="highlight2"/>
          <w:rFonts w:ascii="Helvetica" w:hAnsi="Helvetica" w:cs="Arial"/>
        </w:rPr>
        <w:t>We have been given no reason to abandon the belief that a lot of progress has been made by carrying out the Enlightenment's political program</w:t>
      </w:r>
      <w:r w:rsidRPr="00726013">
        <w:rPr>
          <w:rFonts w:ascii="Helvetica" w:hAnsi="Helvetica" w:cs="Arial"/>
        </w:rPr>
        <w:t xml:space="preserve">. </w:t>
      </w:r>
      <w:r w:rsidRPr="00726013">
        <w:rPr>
          <w:rStyle w:val="reduce2"/>
          <w:rFonts w:ascii="Helvetica" w:hAnsi="Helvetica"/>
        </w:rPr>
        <w:t>Since Darwin we have come to suspect that whether such progress is made will be largely a matter of luck. But we have been given no reason to stop hoping to get lucky</w:t>
      </w:r>
      <w:r w:rsidRPr="00726013">
        <w:rPr>
          <w:rFonts w:ascii="Helvetica" w:hAnsi="Helvetica" w:cs="Arial"/>
        </w:rPr>
        <w:t>.</w:t>
      </w:r>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 xml:space="preserve">SEVENTH, OUR ENGAGEMENT IN SCENARISM OVERCOMES THE TRAP OF THREAT CONSTRUCTION – WE AVOID THE ILLUSION OF CERTAINTY IN IDENTIFYING FUTURE THREATS, AND INSTEAD USE SCENARIOS TO CRITICALLY EXAMINE POSSIBLE OUTCOMES TO DETERMINE THE BEST COURSE OF ACTION.  THE OTHER TEAM’S REFUSAL TO ENGAGE IN THIS PROCESS ONLY REINFORCES THE PRACTICE OF SHALLOW RISK ANALYSIS.    </w:t>
      </w:r>
    </w:p>
    <w:p w:rsidR="00DD4A27" w:rsidRPr="00726013" w:rsidRDefault="00DD4A27">
      <w:pPr>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P.H. </w:t>
      </w:r>
      <w:r w:rsidRPr="00726013">
        <w:rPr>
          <w:rFonts w:ascii="Helvetica" w:hAnsi="Helvetica" w:cs="Arial"/>
          <w:b/>
          <w:color w:val="000000"/>
          <w:sz w:val="28"/>
          <w:u w:val="thick" w:color="000000"/>
        </w:rPr>
        <w:t>Liotta</w:t>
      </w:r>
      <w:r w:rsidRPr="00726013">
        <w:rPr>
          <w:rFonts w:ascii="Helvetica" w:hAnsi="Helvetica" w:cs="Arial"/>
        </w:rPr>
        <w:t xml:space="preserve">, Jerome E. Levy Cahir, Economic Geography and National Security, Naval War College </w:t>
      </w:r>
      <w:r w:rsidRPr="00726013">
        <w:rPr>
          <w:rFonts w:ascii="Helvetica" w:hAnsi="Helvetica" w:cs="Arial"/>
          <w:b/>
          <w:color w:val="000000"/>
          <w:sz w:val="28"/>
          <w:u w:val="thick" w:color="000000"/>
        </w:rPr>
        <w:t>and</w:t>
      </w:r>
      <w:r w:rsidRPr="00726013">
        <w:rPr>
          <w:rFonts w:ascii="Helvetica" w:hAnsi="Helvetica" w:cs="Arial"/>
        </w:rPr>
        <w:t xml:space="preserve"> Timothy E. </w:t>
      </w:r>
      <w:r w:rsidRPr="00726013">
        <w:rPr>
          <w:rFonts w:ascii="Helvetica" w:hAnsi="Helvetica" w:cs="Arial"/>
          <w:b/>
          <w:color w:val="000000"/>
          <w:sz w:val="28"/>
          <w:u w:val="thick" w:color="000000"/>
        </w:rPr>
        <w:t>Somes</w:t>
      </w:r>
      <w:r w:rsidRPr="00726013">
        <w:rPr>
          <w:rFonts w:ascii="Helvetica" w:hAnsi="Helvetica" w:cs="Arial"/>
        </w:rPr>
        <w:t>, Professor Emeritus, “The Art of Perceiving Scenarios and the Future,” NAVAL WAR COLLEGE REVIEW v. 56 n. 4, Autumn 20</w:t>
      </w:r>
      <w:r w:rsidRPr="00726013">
        <w:rPr>
          <w:rFonts w:ascii="Helvetica" w:hAnsi="Helvetica" w:cs="Arial"/>
          <w:b/>
          <w:color w:val="000000"/>
          <w:sz w:val="28"/>
          <w:u w:val="thick" w:color="000000"/>
        </w:rPr>
        <w:t>03</w:t>
      </w:r>
      <w:r w:rsidRPr="00726013">
        <w:rPr>
          <w:rFonts w:ascii="Helvetica" w:hAnsi="Helvetica" w:cs="Arial"/>
        </w:rPr>
        <w:t xml:space="preserve">, </w:t>
      </w:r>
      <w:hyperlink r:id="rId102" w:history="1">
        <w:r w:rsidRPr="00726013">
          <w:rPr>
            <w:rStyle w:val="Hyperlink"/>
            <w:rFonts w:ascii="Helvetica" w:hAnsi="Helvetica" w:cs="Arial"/>
          </w:rPr>
          <w:t>http://www.nwc.navy.mil/press/Review/2003/Autumn/cy1-a03.htm</w:t>
        </w:r>
      </w:hyperlink>
      <w:r w:rsidRPr="00726013">
        <w:rPr>
          <w:rFonts w:ascii="Helvetica" w:hAnsi="Helvetica" w:cs="Arial"/>
        </w:rPr>
        <w:t>.</w:t>
      </w:r>
    </w:p>
    <w:p w:rsidR="00DD4A27" w:rsidRPr="00726013" w:rsidRDefault="00DD4A27">
      <w:pPr>
        <w:rPr>
          <w:rFonts w:ascii="Helvetica" w:hAnsi="Helvetica" w:cs="Arial"/>
        </w:rPr>
      </w:pPr>
    </w:p>
    <w:p w:rsidR="00DD4A27" w:rsidRPr="00726013" w:rsidRDefault="00DD4A27">
      <w:pPr>
        <w:pStyle w:val="evidencetext"/>
        <w:rPr>
          <w:rFonts w:ascii="Helvetica" w:hAnsi="Helvetica" w:cs="Arial"/>
        </w:rPr>
      </w:pPr>
      <w:r w:rsidRPr="00726013">
        <w:rPr>
          <w:rStyle w:val="reduce2"/>
          <w:rFonts w:ascii="Helvetica" w:hAnsi="Helvetica"/>
        </w:rPr>
        <w:t>Finally</w:t>
      </w:r>
      <w:r w:rsidRPr="00726013">
        <w:rPr>
          <w:rFonts w:ascii="Helvetica" w:hAnsi="Helvetica" w:cs="Arial"/>
        </w:rPr>
        <w:t xml:space="preserve">, </w:t>
      </w:r>
      <w:r w:rsidRPr="00726013">
        <w:rPr>
          <w:rFonts w:ascii="Helvetica" w:hAnsi="Helvetica" w:cs="Arial"/>
          <w:u w:val="single"/>
        </w:rPr>
        <w:t>the scenarios we are talking about are not the limited threat-based planning scenarios common in defense planning. Threat-based scenarios,</w:t>
      </w:r>
      <w:r w:rsidRPr="00726013">
        <w:rPr>
          <w:rFonts w:ascii="Helvetica" w:hAnsi="Helvetica" w:cs="Arial"/>
        </w:rPr>
        <w:t xml:space="preserve"> </w:t>
      </w:r>
      <w:r w:rsidRPr="00726013">
        <w:rPr>
          <w:rStyle w:val="reduce2"/>
          <w:rFonts w:ascii="Helvetica" w:hAnsi="Helvetica"/>
        </w:rPr>
        <w:t>generally based on assessments of current or postulated threats or enemy capabilities,</w:t>
      </w:r>
      <w:r w:rsidRPr="00726013">
        <w:rPr>
          <w:rFonts w:ascii="Helvetica" w:hAnsi="Helvetica" w:cs="Arial"/>
        </w:rPr>
        <w:t xml:space="preserve"> </w:t>
      </w:r>
      <w:r w:rsidRPr="00726013">
        <w:rPr>
          <w:rFonts w:ascii="Helvetica" w:hAnsi="Helvetica" w:cs="Arial"/>
          <w:u w:val="single"/>
        </w:rPr>
        <w:t>determine only the amount and types of force needed to defeat an adversary.</w:t>
      </w:r>
      <w:r w:rsidRPr="00726013">
        <w:rPr>
          <w:rFonts w:ascii="Helvetica" w:hAnsi="Helvetica" w:cs="Arial"/>
        </w:rPr>
        <w:t xml:space="preserve"> </w:t>
      </w:r>
      <w:r w:rsidRPr="00726013">
        <w:rPr>
          <w:rStyle w:val="reduce2"/>
          <w:rFonts w:ascii="Helvetica" w:hAnsi="Helvetica"/>
        </w:rPr>
        <w:t>(Similarly, capabilities-based planning seeks to avoid the perceived limits of threat-derived scenarios.)6</w:t>
      </w:r>
      <w:r w:rsidRPr="00726013">
        <w:rPr>
          <w:rFonts w:ascii="Helvetica" w:hAnsi="Helvetica" w:cs="Arial"/>
        </w:rPr>
        <w:t xml:space="preserve"> </w:t>
      </w:r>
      <w:r w:rsidRPr="00726013">
        <w:rPr>
          <w:rFonts w:ascii="Helvetica" w:hAnsi="Helvetica" w:cs="Arial"/>
          <w:u w:val="single"/>
        </w:rPr>
        <w:t>In contrast, the scenarios we want to consider should look well beyond current evaluations of threats. If future military force capabilities are derived from the kind of scenarios we are discussing, they must encompass the full range of possibilities, with a commensurate weighing of benefits, costs, and risks. Accomplishing this is a difficult but essential challenge, if decision makers are to come to any informed, perceptive conclusions for the future.</w:t>
      </w:r>
      <w:r w:rsidRPr="00726013">
        <w:rPr>
          <w:rFonts w:ascii="Helvetica" w:hAnsi="Helvetica" w:cs="Arial"/>
        </w:rPr>
        <w:t xml:space="preserve"> </w:t>
      </w:r>
      <w:r w:rsidRPr="00726013">
        <w:rPr>
          <w:rStyle w:val="reduce2"/>
          <w:rFonts w:ascii="Helvetica" w:hAnsi="Helvetica"/>
        </w:rPr>
        <w:t>In Wack’s words, “Scenarios serve two purposes. The first is protective—anticipating and understanding risk. The second is entrepreneurial—discovering strategic options of which one was previously unaware.”7 Often, and probably naturally</w:t>
      </w:r>
      <w:r w:rsidRPr="00726013">
        <w:rPr>
          <w:rFonts w:ascii="Helvetica" w:hAnsi="Helvetica" w:cs="Arial"/>
        </w:rPr>
        <w:t xml:space="preserve">, </w:t>
      </w:r>
      <w:r w:rsidRPr="00726013">
        <w:rPr>
          <w:rFonts w:ascii="Helvetica" w:hAnsi="Helvetica" w:cs="Arial"/>
          <w:u w:val="single"/>
        </w:rPr>
        <w:t>decision makers prefer the illusion of certainty to understanding risk and realities. But the scenario “builder” and analyst should strive to shatter the decision maker’s confidence in his or her ability to look ahead with certainty at the future. Scenarios should allow a decision maker to say, “I am prepared for whatever happens,” because we have thought through complex choices with a knowledgeable sense of risk and reward.</w:t>
      </w:r>
      <w:r w:rsidRPr="00726013">
        <w:rPr>
          <w:rFonts w:ascii="Helvetica" w:hAnsi="Helvetica" w:cs="Arial"/>
          <w:sz w:val="15"/>
          <w:szCs w:val="15"/>
          <w:u w:val="single"/>
          <w:vertAlign w:val="superscript"/>
        </w:rPr>
        <w:t>8</w:t>
      </w:r>
      <w:r w:rsidRPr="00726013">
        <w:rPr>
          <w:rFonts w:ascii="Helvetica" w:hAnsi="Helvetica" w:cs="Arial"/>
          <w:u w:val="single"/>
        </w:rPr>
        <w:t xml:space="preserve"> </w:t>
      </w:r>
    </w:p>
    <w:p w:rsidR="00DD4A27" w:rsidRPr="00726013" w:rsidRDefault="00DD4A27">
      <w:pPr>
        <w:pStyle w:val="boldcitation"/>
        <w:ind w:left="1728"/>
        <w:rPr>
          <w:rFonts w:ascii="Helvetica" w:hAnsi="Helvetica"/>
        </w:rPr>
      </w:pP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 xml:space="preserve">Threat </w:t>
      </w:r>
      <w:proofErr w:type="spellStart"/>
      <w:r w:rsidRPr="00726013">
        <w:rPr>
          <w:rFonts w:ascii="Helvetica" w:hAnsi="Helvetica"/>
        </w:rPr>
        <w:t>Construciton</w:t>
      </w:r>
      <w:proofErr w:type="spellEnd"/>
      <w:r w:rsidRPr="00726013">
        <w:rPr>
          <w:rFonts w:ascii="Helvetica" w:hAnsi="Helvetica"/>
        </w:rPr>
        <w:t xml:space="preserve"> Answers: 2AC (3/3)</w:t>
      </w:r>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rPr>
        <w:t xml:space="preserve">EIGHTH, NO IMPACT - </w:t>
      </w:r>
      <w:r w:rsidRPr="00726013">
        <w:rPr>
          <w:rFonts w:ascii="Helvetica" w:hAnsi="Helvetica" w:cs="Arial"/>
          <w:caps/>
        </w:rPr>
        <w:t>RHETORIC DOESN’T SHAPE REALITY</w:t>
      </w:r>
    </w:p>
    <w:p w:rsidR="00DD4A27" w:rsidRPr="00726013" w:rsidRDefault="00DD4A27">
      <w:pPr>
        <w:pStyle w:val="evidencetext"/>
        <w:rPr>
          <w:rStyle w:val="reduce2"/>
          <w:rFonts w:ascii="Helvetica" w:hAnsi="Helvetica"/>
        </w:rPr>
      </w:pPr>
    </w:p>
    <w:p w:rsidR="00DD4A27" w:rsidRPr="00726013" w:rsidRDefault="00DD4A27">
      <w:pPr>
        <w:pStyle w:val="boldcite"/>
        <w:ind w:left="1728"/>
        <w:rPr>
          <w:rFonts w:ascii="Helvetica" w:hAnsi="Helvetica" w:cs="Arial"/>
        </w:rPr>
      </w:pPr>
      <w:r w:rsidRPr="00726013">
        <w:rPr>
          <w:rFonts w:ascii="Helvetica" w:hAnsi="Helvetica" w:cs="Arial"/>
        </w:rPr>
        <w:t>Fram-Cohen ‘85</w:t>
      </w:r>
    </w:p>
    <w:p w:rsidR="00DD4A27" w:rsidRPr="00726013" w:rsidRDefault="00DD4A27">
      <w:pPr>
        <w:pStyle w:val="evidencetext"/>
        <w:rPr>
          <w:rFonts w:ascii="Helvetica" w:hAnsi="Helvetica" w:cs="Arial"/>
          <w:sz w:val="12"/>
        </w:rPr>
      </w:pPr>
      <w:r w:rsidRPr="00726013">
        <w:rPr>
          <w:rFonts w:ascii="Helvetica" w:hAnsi="Helvetica" w:cs="Arial"/>
          <w:sz w:val="12"/>
        </w:rPr>
        <w:t xml:space="preserve">[Michelle, “Reality, Language, Translation: What Makes Translation Possible?” </w:t>
      </w:r>
      <w:r w:rsidRPr="00726013">
        <w:rPr>
          <w:rFonts w:ascii="Helvetica" w:hAnsi="Helvetica" w:cs="Arial"/>
          <w:i/>
          <w:iCs/>
          <w:sz w:val="12"/>
        </w:rPr>
        <w:t>American Translators Association Conference</w:t>
      </w:r>
      <w:r w:rsidRPr="00726013">
        <w:rPr>
          <w:rFonts w:ascii="Helvetica" w:hAnsi="Helvetica" w:cs="Arial"/>
          <w:sz w:val="12"/>
        </w:rPr>
        <w:t xml:space="preserve">, </w:t>
      </w:r>
      <w:hyperlink r:id="rId103" w:history="1">
        <w:r w:rsidRPr="00726013">
          <w:rPr>
            <w:rStyle w:val="Hyperlink"/>
            <w:rFonts w:ascii="Helvetica" w:hAnsi="Helvetica" w:cs="Arial"/>
            <w:sz w:val="12"/>
          </w:rPr>
          <w:t>enlightenment.supersaturated.com/essays/text/michelleframcohen//possibilityoftranslation.html</w:t>
        </w:r>
      </w:hyperlink>
      <w:r w:rsidRPr="00726013">
        <w:rPr>
          <w:rFonts w:ascii="Helvetica" w:hAnsi="Helvetica" w:cs="Arial"/>
          <w:sz w:val="12"/>
        </w:rPr>
        <w:t>, 9-24-06//</w:t>
      </w:r>
      <w:proofErr w:type="spellStart"/>
      <w:r w:rsidRPr="00726013">
        <w:rPr>
          <w:rFonts w:ascii="Helvetica" w:hAnsi="Helvetica" w:cs="Arial"/>
          <w:sz w:val="12"/>
        </w:rPr>
        <w:t>uwyo-ajl</w:t>
      </w:r>
      <w:proofErr w:type="spellEnd"/>
      <w:r w:rsidRPr="00726013">
        <w:rPr>
          <w:rFonts w:ascii="Helvetica" w:hAnsi="Helvetica" w:cs="Arial"/>
          <w:sz w:val="12"/>
        </w:rPr>
        <w:t>]</w:t>
      </w:r>
    </w:p>
    <w:p w:rsidR="00DD4A27" w:rsidRPr="00726013" w:rsidRDefault="00DD4A27">
      <w:pPr>
        <w:pStyle w:val="evidencetext"/>
        <w:rPr>
          <w:rStyle w:val="reduce2"/>
          <w:rFonts w:ascii="Helvetica" w:hAnsi="Helvetica"/>
        </w:rPr>
      </w:pPr>
    </w:p>
    <w:p w:rsidR="00DD4A27" w:rsidRPr="00726013" w:rsidRDefault="00DD4A27">
      <w:pPr>
        <w:pStyle w:val="evidencetext"/>
        <w:rPr>
          <w:rStyle w:val="reduce2"/>
          <w:rFonts w:ascii="Helvetica" w:hAnsi="Helvetica"/>
        </w:rPr>
      </w:pPr>
      <w:r w:rsidRPr="00726013">
        <w:rPr>
          <w:rStyle w:val="reduce2"/>
          <w:rFonts w:ascii="Helvetica" w:hAnsi="Helvetica"/>
        </w:rPr>
        <w:t>Nida did not provide the philosophical basis of the view that the external world is the common source of all languages. Such a basis can be found in the philosophy of Objectivism, originated by Ayn Rand. Objectivism, as its name implies, upholds the objectivity of reality. This means that</w:t>
      </w:r>
      <w:r w:rsidRPr="00726013">
        <w:rPr>
          <w:rFonts w:ascii="Helvetica" w:hAnsi="Helvetica" w:cs="Arial"/>
        </w:rPr>
        <w:t xml:space="preserve"> </w:t>
      </w:r>
      <w:r w:rsidRPr="00726013">
        <w:rPr>
          <w:rStyle w:val="underline2"/>
          <w:rFonts w:ascii="Helvetica" w:hAnsi="Helvetica" w:cs="Arial"/>
        </w:rPr>
        <w:t>reality is independent of consciousness, consciousness being the means of perceiving ?reality, not of creating it</w:t>
      </w:r>
      <w:r w:rsidRPr="00726013">
        <w:rPr>
          <w:rStyle w:val="reduce2"/>
          <w:rFonts w:ascii="Helvetica" w:hAnsi="Helvetica"/>
        </w:rPr>
        <w:t>. Rand defines language as "a code of visual-auditory symbols that denote concepts." (15) These symbols are the written or spoken words of any language. Concepts are defined as the "mental integration of two or more units possessing the same distinguishing characteristic(s), with their particular measurements omitted." (16) This means that concepts are abstractions of units perceived in reality. Since words denote concepts, words are the symbols of such abstractions; words are the means of representing concepts in a language.</w:t>
      </w:r>
      <w:r w:rsidRPr="00726013">
        <w:rPr>
          <w:rFonts w:ascii="Helvetica" w:hAnsi="Helvetica" w:cs="Arial"/>
        </w:rPr>
        <w:t xml:space="preserve"> </w:t>
      </w:r>
      <w:r w:rsidRPr="00726013">
        <w:rPr>
          <w:rStyle w:val="underline2"/>
          <w:rFonts w:ascii="Helvetica" w:hAnsi="Helvetica" w:cs="Arial"/>
        </w:rPr>
        <w:t>Since reality provides the data from which we abstract and form concepts, reality is the source of all words</w:t>
      </w:r>
      <w:r w:rsidRPr="00726013">
        <w:rPr>
          <w:rStyle w:val="reduce2"/>
          <w:rFonts w:ascii="Helvetica" w:hAnsi="Helvetica"/>
        </w:rPr>
        <w:t>--and of all languages. The very existence of</w:t>
      </w:r>
      <w:r w:rsidRPr="00726013">
        <w:rPr>
          <w:rFonts w:ascii="Helvetica" w:hAnsi="Helvetica" w:cs="Arial"/>
        </w:rPr>
        <w:t xml:space="preserve"> </w:t>
      </w:r>
      <w:r w:rsidRPr="00726013">
        <w:rPr>
          <w:rStyle w:val="underline2"/>
          <w:rFonts w:ascii="Helvetica" w:hAnsi="Helvetica" w:cs="Arial"/>
        </w:rPr>
        <w:t>translation demonstrates this</w:t>
      </w:r>
      <w:r w:rsidRPr="00726013">
        <w:rPr>
          <w:rFonts w:ascii="Helvetica" w:hAnsi="Helvetica" w:cs="Arial"/>
        </w:rPr>
        <w:t xml:space="preserve"> </w:t>
      </w:r>
      <w:r w:rsidRPr="00726013">
        <w:rPr>
          <w:rStyle w:val="reduce2"/>
          <w:rFonts w:ascii="Helvetica" w:hAnsi="Helvetica"/>
        </w:rPr>
        <w:t>fact</w:t>
      </w:r>
      <w:r w:rsidRPr="00726013">
        <w:rPr>
          <w:rFonts w:ascii="Helvetica" w:hAnsi="Helvetica" w:cs="Arial"/>
        </w:rPr>
        <w:t xml:space="preserve">. </w:t>
      </w:r>
      <w:r w:rsidRPr="00726013">
        <w:rPr>
          <w:rStyle w:val="underline2"/>
          <w:rFonts w:ascii="Helvetica" w:hAnsi="Helvetica" w:cs="Arial"/>
        </w:rPr>
        <w:t>If there was no objective reality, there could be no similar concepts expressed in different verbal symbols</w:t>
      </w:r>
      <w:r w:rsidRPr="00726013">
        <w:rPr>
          <w:rFonts w:ascii="Helvetica" w:hAnsi="Helvetica" w:cs="Arial"/>
        </w:rPr>
        <w:t xml:space="preserve">. </w:t>
      </w:r>
      <w:r w:rsidRPr="00726013">
        <w:rPr>
          <w:rStyle w:val="reduce2"/>
          <w:rFonts w:ascii="Helvetica" w:hAnsi="Helvetica"/>
        </w:rPr>
        <w:t>There could be no similarity between the content of different languages, and so, no translation.</w:t>
      </w:r>
    </w:p>
    <w:p w:rsidR="00DD4A27" w:rsidRPr="00726013" w:rsidRDefault="00DD4A27">
      <w:pPr>
        <w:pStyle w:val="evidencetext"/>
        <w:rPr>
          <w:rFonts w:ascii="Helvetica" w:hAnsi="Helvetica" w:cs="Arial"/>
        </w:rPr>
      </w:pPr>
      <w:r w:rsidRPr="00726013">
        <w:rPr>
          <w:rStyle w:val="reduce2"/>
          <w:rFonts w:ascii="Helvetica" w:hAnsi="Helvetica"/>
        </w:rPr>
        <w:t>Translation is the transfer of conceptual knowledge from one language into another. It is the transfer of one set of symbols denoting concepts into another set of symbols denoting the same concepts.</w:t>
      </w:r>
      <w:r w:rsidRPr="00726013">
        <w:rPr>
          <w:rFonts w:ascii="Helvetica" w:hAnsi="Helvetica" w:cs="Arial"/>
        </w:rPr>
        <w:t xml:space="preserve"> </w:t>
      </w:r>
      <w:r w:rsidRPr="00726013">
        <w:rPr>
          <w:rStyle w:val="underline2"/>
          <w:rFonts w:ascii="Helvetica" w:hAnsi="Helvetica" w:cs="Arial"/>
        </w:rPr>
        <w:t>This process is possible because concepts have specific referents in reality</w:t>
      </w:r>
      <w:r w:rsidRPr="00726013">
        <w:rPr>
          <w:rFonts w:ascii="Helvetica" w:hAnsi="Helvetica" w:cs="Arial"/>
        </w:rPr>
        <w:t xml:space="preserve">. </w:t>
      </w:r>
      <w:r w:rsidRPr="00726013">
        <w:rPr>
          <w:rStyle w:val="reduce2"/>
          <w:rFonts w:ascii="Helvetica" w:hAnsi="Helvetica"/>
        </w:rPr>
        <w:t>Even if a certain word and the concept it designates exist in one language but not in another, the referent this word and concept stand for nevertheless exists in reality, and can be referred to in translation by a descriptive phrase or neologism. Language is a means describing reality, and as such can and should expand to include newly discovered or innovated objects in reality. The revival of the ancient Hebrew language in the late 19th Century demonstrated the dependence of language on outward reality. Those who wanted to use Hebrew had to innovate an enormous number of words in order to describe the new objects that did not confront the ancient Hebrew speakers. On the other hand, those objects that existed 2000 years ago could be referred to by the same words. Ancient Hebrew could not by itself provide a sufficient image of modern reality for modern users.</w:t>
      </w:r>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NINTH, PREFER OUR EV… THEIR K IS UTOPIAN THEORY WITH ZERO GROUNDING IN PRAXIS OR CONSEQUENCE</w:t>
      </w:r>
    </w:p>
    <w:p w:rsidR="00DD4A27" w:rsidRPr="00726013" w:rsidRDefault="00DD4A27">
      <w:pPr>
        <w:pStyle w:val="evidencetext"/>
        <w:rPr>
          <w:rFonts w:ascii="Helvetica" w:hAnsi="Helvetica"/>
        </w:rPr>
      </w:pPr>
    </w:p>
    <w:p w:rsidR="00DD4A27" w:rsidRPr="00726013" w:rsidRDefault="00DD4A27">
      <w:pPr>
        <w:pStyle w:val="boldcitation"/>
        <w:ind w:left="1728"/>
        <w:rPr>
          <w:rFonts w:ascii="Helvetica" w:hAnsi="Helvetica"/>
        </w:rPr>
      </w:pPr>
      <w:r w:rsidRPr="00726013">
        <w:rPr>
          <w:rFonts w:ascii="Helvetica" w:hAnsi="Helvetica"/>
        </w:rPr>
        <w:t>Mearsheimer ‘95</w:t>
      </w:r>
    </w:p>
    <w:p w:rsidR="00DD4A27" w:rsidRPr="00726013" w:rsidRDefault="00DD4A27">
      <w:pPr>
        <w:pStyle w:val="evidencetext"/>
        <w:rPr>
          <w:rFonts w:ascii="Helvetica" w:hAnsi="Helvetica"/>
        </w:rPr>
      </w:pPr>
      <w:r w:rsidRPr="00726013">
        <w:rPr>
          <w:rFonts w:ascii="Helvetica" w:hAnsi="Helvetica"/>
        </w:rPr>
        <w:t xml:space="preserve">[John, Prof. Poli Sci @ Chicago, </w:t>
      </w:r>
      <w:r w:rsidRPr="00726013">
        <w:rPr>
          <w:rFonts w:ascii="Helvetica" w:hAnsi="Helvetica"/>
          <w:i/>
          <w:iCs/>
        </w:rPr>
        <w:t>International Security</w:t>
      </w:r>
      <w:r w:rsidRPr="00726013">
        <w:rPr>
          <w:rFonts w:ascii="Helvetica" w:hAnsi="Helvetica"/>
        </w:rPr>
        <w:t>, Winter, 38//</w:t>
      </w:r>
      <w:proofErr w:type="spellStart"/>
      <w:r w:rsidRPr="00726013">
        <w:rPr>
          <w:rFonts w:ascii="Helvetica" w:hAnsi="Helvetica"/>
        </w:rPr>
        <w:t>uwyo</w:t>
      </w:r>
      <w:proofErr w:type="spellEnd"/>
      <w:r w:rsidRPr="00726013">
        <w:rPr>
          <w:rFonts w:ascii="Helvetica" w:hAnsi="Helvetica"/>
        </w:rPr>
        <w:t>]</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rPr>
      </w:pPr>
      <w:r w:rsidRPr="00726013">
        <w:rPr>
          <w:rStyle w:val="reduce2"/>
          <w:rFonts w:ascii="Helvetica" w:hAnsi="Helvetica"/>
        </w:rPr>
        <w:t>Very significantly, however</w:t>
      </w:r>
      <w:r w:rsidRPr="00726013">
        <w:rPr>
          <w:rFonts w:ascii="Helvetica" w:hAnsi="Helvetica"/>
        </w:rPr>
        <w:t xml:space="preserve">, </w:t>
      </w:r>
      <w:r w:rsidRPr="00726013">
        <w:rPr>
          <w:rStyle w:val="underline2"/>
          <w:rFonts w:ascii="Helvetica" w:hAnsi="Helvetica"/>
        </w:rPr>
        <w:t>critical theory</w:t>
      </w:r>
      <w:r w:rsidRPr="00726013">
        <w:rPr>
          <w:rFonts w:ascii="Helvetica" w:hAnsi="Helvetica"/>
        </w:rPr>
        <w:t xml:space="preserve"> </w:t>
      </w:r>
      <w:r w:rsidRPr="00726013">
        <w:rPr>
          <w:rStyle w:val="reduce2"/>
          <w:rFonts w:ascii="Helvetica" w:hAnsi="Helvetica"/>
        </w:rPr>
        <w:t>per se</w:t>
      </w:r>
      <w:r w:rsidRPr="00726013">
        <w:rPr>
          <w:rFonts w:ascii="Helvetica" w:hAnsi="Helvetica"/>
        </w:rPr>
        <w:t xml:space="preserve"> </w:t>
      </w:r>
      <w:r w:rsidRPr="00726013">
        <w:rPr>
          <w:rStyle w:val="underline2"/>
          <w:rFonts w:ascii="Helvetica" w:hAnsi="Helvetica"/>
        </w:rPr>
        <w:t>has little to say about the future shape of international politics</w:t>
      </w:r>
      <w:r w:rsidRPr="00726013">
        <w:rPr>
          <w:rFonts w:ascii="Helvetica" w:hAnsi="Helvetica"/>
        </w:rPr>
        <w:t xml:space="preserve">. </w:t>
      </w:r>
      <w:r w:rsidRPr="00726013">
        <w:rPr>
          <w:rStyle w:val="reduce2"/>
          <w:rFonts w:ascii="Helvetica" w:hAnsi="Helvetica"/>
        </w:rPr>
        <w:t>In fact, critical theory emphasizes that, “It is impossible to predict the future.” Robert Cox explains this point:</w:t>
      </w:r>
      <w:r w:rsidRPr="00726013">
        <w:rPr>
          <w:rFonts w:ascii="Helvetica" w:hAnsi="Helvetica"/>
        </w:rPr>
        <w:t xml:space="preserve"> “</w:t>
      </w:r>
      <w:r w:rsidRPr="00726013">
        <w:rPr>
          <w:rStyle w:val="underline2"/>
          <w:rFonts w:ascii="Helvetica" w:hAnsi="Helvetica"/>
        </w:rPr>
        <w:t>Critical awareness of potentiality for change must be distinguished from utopian planning</w:t>
      </w:r>
      <w:r w:rsidRPr="00726013">
        <w:rPr>
          <w:rFonts w:ascii="Helvetica" w:hAnsi="Helvetica"/>
        </w:rPr>
        <w:t xml:space="preserve">, </w:t>
      </w:r>
      <w:r w:rsidRPr="00726013">
        <w:rPr>
          <w:rStyle w:val="reduce2"/>
          <w:rFonts w:ascii="Helvetica" w:hAnsi="Helvetica"/>
        </w:rPr>
        <w:t>i.e. the laying out of the design of a future society that is to be the end goal of change.</w:t>
      </w:r>
      <w:r w:rsidRPr="00726013">
        <w:rPr>
          <w:rFonts w:ascii="Helvetica" w:hAnsi="Helvetica"/>
        </w:rPr>
        <w:t xml:space="preserve"> </w:t>
      </w:r>
      <w:r w:rsidRPr="00726013">
        <w:rPr>
          <w:rStyle w:val="underline2"/>
          <w:rFonts w:ascii="Helvetica" w:hAnsi="Helvetica"/>
        </w:rPr>
        <w:t>Critical understanding focuses on the process of change rather than on its ends</w:t>
      </w:r>
      <w:r w:rsidRPr="00726013">
        <w:rPr>
          <w:rFonts w:ascii="Helvetica" w:hAnsi="Helvetica"/>
        </w:rPr>
        <w:t xml:space="preserve">; </w:t>
      </w:r>
      <w:r w:rsidRPr="00726013">
        <w:rPr>
          <w:rStyle w:val="reduce2"/>
          <w:rFonts w:ascii="Helvetica" w:hAnsi="Helvetica"/>
        </w:rPr>
        <w:t>it concentrates on the possibilities of launching a social movement rather than on what that movement might achieve.” Nevertheless,</w:t>
      </w:r>
      <w:r w:rsidRPr="00726013">
        <w:rPr>
          <w:rStyle w:val="underline2"/>
          <w:rFonts w:ascii="Helvetica" w:hAnsi="Helvetica"/>
          <w:u w:val="none"/>
        </w:rPr>
        <w:t xml:space="preserve"> </w:t>
      </w:r>
      <w:r w:rsidRPr="00726013">
        <w:rPr>
          <w:rStyle w:val="underline2"/>
          <w:rFonts w:ascii="Helvetica" w:hAnsi="Helvetica"/>
        </w:rPr>
        <w:t>international relations scholars who use critical theory to challenge</w:t>
      </w:r>
      <w:r w:rsidRPr="00726013">
        <w:rPr>
          <w:rFonts w:ascii="Helvetica" w:hAnsi="Helvetica"/>
        </w:rPr>
        <w:t xml:space="preserve"> </w:t>
      </w:r>
      <w:r w:rsidRPr="00726013">
        <w:rPr>
          <w:rStyle w:val="reduce2"/>
          <w:rFonts w:ascii="Helvetica" w:hAnsi="Helvetica"/>
        </w:rPr>
        <w:t>and subvert</w:t>
      </w:r>
      <w:r w:rsidRPr="00726013">
        <w:rPr>
          <w:rFonts w:ascii="Helvetica" w:hAnsi="Helvetica"/>
        </w:rPr>
        <w:t xml:space="preserve"> </w:t>
      </w:r>
      <w:r w:rsidRPr="00726013">
        <w:rPr>
          <w:rStyle w:val="underline2"/>
          <w:rFonts w:ascii="Helvetica" w:hAnsi="Helvetica"/>
        </w:rPr>
        <w:t>realism</w:t>
      </w:r>
      <w:r w:rsidRPr="00726013">
        <w:rPr>
          <w:rFonts w:ascii="Helvetica" w:hAnsi="Helvetica"/>
        </w:rPr>
        <w:t xml:space="preserve"> </w:t>
      </w:r>
      <w:r w:rsidRPr="00726013">
        <w:rPr>
          <w:rStyle w:val="reduce2"/>
          <w:rFonts w:ascii="Helvetica" w:hAnsi="Helvetica"/>
        </w:rPr>
        <w:t>certainly</w:t>
      </w:r>
      <w:r w:rsidRPr="00726013">
        <w:rPr>
          <w:rFonts w:ascii="Helvetica" w:hAnsi="Helvetica"/>
        </w:rPr>
        <w:t xml:space="preserve"> </w:t>
      </w:r>
      <w:r w:rsidRPr="00726013">
        <w:rPr>
          <w:rStyle w:val="underline2"/>
          <w:rFonts w:ascii="Helvetica" w:hAnsi="Helvetica"/>
        </w:rPr>
        <w:t>expect to create a more harmonious and peaceful international system. But the theory itself says little about either the desirability or feasibility of achieving that particular end</w:t>
      </w:r>
      <w:r w:rsidRPr="00726013">
        <w:rPr>
          <w:rFonts w:ascii="Helvetica" w:hAnsi="Helvetica"/>
        </w:rPr>
        <w:t>.</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37" w:name="_Toc147748817"/>
      <w:r w:rsidRPr="00726013">
        <w:rPr>
          <w:rFonts w:ascii="Helvetica" w:hAnsi="Helvetica"/>
        </w:rPr>
        <w:lastRenderedPageBreak/>
        <w:t>#2 Threat Rhetoric Deters War: 1AR</w:t>
      </w:r>
      <w:bookmarkEnd w:id="837"/>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NEGLECTING SECURITY AND DETERRENCE CAUSES WAR</w:t>
      </w:r>
    </w:p>
    <w:p w:rsidR="00DD4A27" w:rsidRPr="00726013" w:rsidRDefault="00DD4A27">
      <w:pPr>
        <w:pStyle w:val="evidencetext"/>
        <w:rPr>
          <w:rFonts w:ascii="Helvetica" w:hAnsi="Helvetica"/>
        </w:rPr>
      </w:pPr>
    </w:p>
    <w:p w:rsidR="00DD4A27" w:rsidRPr="00726013" w:rsidRDefault="00DD4A27">
      <w:pPr>
        <w:pStyle w:val="boldcitation"/>
        <w:ind w:left="1728"/>
        <w:rPr>
          <w:rFonts w:ascii="Helvetica" w:hAnsi="Helvetica"/>
        </w:rPr>
      </w:pPr>
      <w:r w:rsidRPr="00726013">
        <w:rPr>
          <w:rFonts w:ascii="Helvetica" w:hAnsi="Helvetica"/>
        </w:rPr>
        <w:t>Doran ‘99</w:t>
      </w:r>
    </w:p>
    <w:p w:rsidR="00DD4A27" w:rsidRPr="00726013" w:rsidRDefault="00DD4A27">
      <w:pPr>
        <w:pStyle w:val="evidencetext"/>
        <w:rPr>
          <w:rFonts w:ascii="Helvetica" w:hAnsi="Helvetica"/>
        </w:rPr>
      </w:pPr>
      <w:r w:rsidRPr="00726013">
        <w:rPr>
          <w:rFonts w:ascii="Helvetica" w:hAnsi="Helvetica"/>
        </w:rPr>
        <w:t xml:space="preserve">[Charles, Prof. IR @ John Hopkins, </w:t>
      </w:r>
      <w:r w:rsidRPr="00726013">
        <w:rPr>
          <w:rFonts w:ascii="Helvetica" w:hAnsi="Helvetica"/>
          <w:i/>
          <w:iCs/>
        </w:rPr>
        <w:t>Survival</w:t>
      </w:r>
      <w:r w:rsidRPr="00726013">
        <w:rPr>
          <w:rFonts w:ascii="Helvetica" w:hAnsi="Helvetica"/>
        </w:rPr>
        <w:t>, Summer, 148-9//</w:t>
      </w:r>
      <w:proofErr w:type="spellStart"/>
      <w:r w:rsidRPr="00726013">
        <w:rPr>
          <w:rFonts w:ascii="Helvetica" w:hAnsi="Helvetica"/>
        </w:rPr>
        <w:t>uwyo</w:t>
      </w:r>
      <w:proofErr w:type="spellEnd"/>
      <w:r w:rsidRPr="00726013">
        <w:rPr>
          <w:rFonts w:ascii="Helvetica" w:hAnsi="Helvetica"/>
        </w:rPr>
        <w:t>]</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rPr>
      </w:pPr>
      <w:r w:rsidRPr="00726013">
        <w:rPr>
          <w:rFonts w:ascii="Helvetica" w:hAnsi="Helvetica"/>
        </w:rPr>
        <w:t xml:space="preserve">And </w:t>
      </w:r>
      <w:r w:rsidRPr="00726013">
        <w:rPr>
          <w:rFonts w:ascii="Helvetica" w:hAnsi="Helvetica"/>
          <w:u w:val="single"/>
        </w:rPr>
        <w:t xml:space="preserve">by neglecting the underlying problem of security, the probability of war perversely increases: as governments fail to provide the kind of </w:t>
      </w:r>
      <w:proofErr w:type="spellStart"/>
      <w:r w:rsidRPr="00726013">
        <w:rPr>
          <w:rFonts w:ascii="Helvetica" w:hAnsi="Helvetica"/>
          <w:u w:val="single"/>
        </w:rPr>
        <w:t>defence</w:t>
      </w:r>
      <w:proofErr w:type="spellEnd"/>
      <w:r w:rsidRPr="00726013">
        <w:rPr>
          <w:rFonts w:ascii="Helvetica" w:hAnsi="Helvetica"/>
          <w:u w:val="single"/>
        </w:rPr>
        <w:t xml:space="preserve"> and security necessary to maintain deterrence, one opens up the possibility of new challenges</w:t>
      </w:r>
      <w:r w:rsidRPr="00726013">
        <w:rPr>
          <w:rFonts w:ascii="Helvetica" w:hAnsi="Helvetica"/>
        </w:rPr>
        <w:t xml:space="preserve">. In this regard it is worth recalling one of </w:t>
      </w:r>
      <w:proofErr w:type="spellStart"/>
      <w:r w:rsidRPr="00726013">
        <w:rPr>
          <w:rFonts w:ascii="Helvetica" w:hAnsi="Helvetica"/>
        </w:rPr>
        <w:t>Clauswitz’s</w:t>
      </w:r>
      <w:proofErr w:type="spellEnd"/>
      <w:r w:rsidRPr="00726013">
        <w:rPr>
          <w:rFonts w:ascii="Helvetica" w:hAnsi="Helvetica"/>
        </w:rPr>
        <w:t xml:space="preserve"> most important insights: A conqueror is always a lover of peace. He would like to make his entry into our state unopposed. </w:t>
      </w:r>
      <w:r w:rsidRPr="00726013">
        <w:rPr>
          <w:rFonts w:ascii="Helvetica" w:hAnsi="Helvetica"/>
          <w:u w:val="single"/>
        </w:rPr>
        <w:t xml:space="preserve">That is the underlying dilemma when one argues that a major war is not likely to occur and, as a consequence, on need not necessarily be so concerned about providing the </w:t>
      </w:r>
      <w:proofErr w:type="spellStart"/>
      <w:r w:rsidRPr="00726013">
        <w:rPr>
          <w:rFonts w:ascii="Helvetica" w:hAnsi="Helvetica"/>
          <w:u w:val="single"/>
        </w:rPr>
        <w:t>defences</w:t>
      </w:r>
      <w:proofErr w:type="spellEnd"/>
      <w:r w:rsidRPr="00726013">
        <w:rPr>
          <w:rFonts w:ascii="Helvetica" w:hAnsi="Helvetica"/>
          <w:u w:val="single"/>
        </w:rPr>
        <w:t xml:space="preserve"> that underlie security</w:t>
      </w:r>
      <w:r w:rsidRPr="00726013">
        <w:rPr>
          <w:rFonts w:ascii="Helvetica" w:hAnsi="Helvetica"/>
        </w:rPr>
        <w:t xml:space="preserve"> itself. History shows that surprise threats emerge and rapidly </w:t>
      </w:r>
      <w:proofErr w:type="spellStart"/>
      <w:r w:rsidRPr="00726013">
        <w:rPr>
          <w:rFonts w:ascii="Helvetica" w:hAnsi="Helvetica"/>
        </w:rPr>
        <w:t>destabilising</w:t>
      </w:r>
      <w:proofErr w:type="spellEnd"/>
      <w:r w:rsidRPr="00726013">
        <w:rPr>
          <w:rFonts w:ascii="Helvetica" w:hAnsi="Helvetica"/>
        </w:rPr>
        <w:t xml:space="preserve"> efforts are made to try to provide that missing </w:t>
      </w:r>
      <w:proofErr w:type="spellStart"/>
      <w:r w:rsidRPr="00726013">
        <w:rPr>
          <w:rFonts w:ascii="Helvetica" w:hAnsi="Helvetica"/>
        </w:rPr>
        <w:t>defence</w:t>
      </w:r>
      <w:proofErr w:type="spellEnd"/>
      <w:r w:rsidRPr="00726013">
        <w:rPr>
          <w:rFonts w:ascii="Helvetica" w:hAnsi="Helvetica"/>
        </w:rPr>
        <w:t>, and all of this contributes to the spiral of uncertainty that leads in the end to war.</w:t>
      </w:r>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WORLD WAR II PROVES IT’S BETTER TO BELIEVE IN THREATS THAN IGNORE THEM AND RISK WAR</w:t>
      </w:r>
    </w:p>
    <w:p w:rsidR="00DD4A27" w:rsidRPr="00726013" w:rsidRDefault="00DD4A27">
      <w:pPr>
        <w:pStyle w:val="evidencetext"/>
        <w:rPr>
          <w:rFonts w:ascii="Helvetica" w:hAnsi="Helvetica"/>
        </w:rPr>
      </w:pPr>
    </w:p>
    <w:p w:rsidR="00DD4A27" w:rsidRPr="00726013" w:rsidRDefault="00DD4A27">
      <w:pPr>
        <w:pStyle w:val="boldcitation"/>
        <w:ind w:left="1728"/>
        <w:rPr>
          <w:rFonts w:ascii="Helvetica" w:hAnsi="Helvetica"/>
        </w:rPr>
      </w:pPr>
      <w:r w:rsidRPr="00726013">
        <w:rPr>
          <w:rFonts w:ascii="Helvetica" w:hAnsi="Helvetica"/>
        </w:rPr>
        <w:t>Thompson ‘85</w:t>
      </w:r>
    </w:p>
    <w:p w:rsidR="00DD4A27" w:rsidRPr="00726013" w:rsidRDefault="00DD4A27">
      <w:pPr>
        <w:pStyle w:val="evidencetext"/>
        <w:rPr>
          <w:rFonts w:ascii="Helvetica" w:hAnsi="Helvetica"/>
          <w:sz w:val="16"/>
        </w:rPr>
      </w:pPr>
      <w:r w:rsidRPr="00726013">
        <w:rPr>
          <w:rFonts w:ascii="Helvetica" w:hAnsi="Helvetica"/>
          <w:sz w:val="16"/>
        </w:rPr>
        <w:t xml:space="preserve">[Kenneth, Prof. poli sci @ Virginia, </w:t>
      </w:r>
      <w:r w:rsidRPr="00726013">
        <w:rPr>
          <w:rFonts w:ascii="Helvetica" w:hAnsi="Helvetica"/>
          <w:i/>
          <w:iCs/>
          <w:sz w:val="16"/>
        </w:rPr>
        <w:t>Moralism and morality in politics and diplomacy</w:t>
      </w:r>
      <w:r w:rsidRPr="00726013">
        <w:rPr>
          <w:rFonts w:ascii="Helvetica" w:hAnsi="Helvetica"/>
          <w:sz w:val="16"/>
        </w:rPr>
        <w:t>, 1985, 130//</w:t>
      </w:r>
      <w:proofErr w:type="spellStart"/>
      <w:r w:rsidRPr="00726013">
        <w:rPr>
          <w:rFonts w:ascii="Helvetica" w:hAnsi="Helvetica"/>
          <w:sz w:val="16"/>
        </w:rPr>
        <w:t>uwyo</w:t>
      </w:r>
      <w:proofErr w:type="spellEnd"/>
      <w:r w:rsidRPr="00726013">
        <w:rPr>
          <w:rFonts w:ascii="Helvetica" w:hAnsi="Helvetica"/>
          <w:sz w:val="16"/>
        </w:rPr>
        <w:t>]</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rPr>
      </w:pPr>
      <w:r w:rsidRPr="00726013">
        <w:rPr>
          <w:rFonts w:ascii="Helvetica" w:hAnsi="Helvetica"/>
        </w:rPr>
        <w:t xml:space="preserve">We need also to recall that </w:t>
      </w:r>
      <w:r w:rsidRPr="00726013">
        <w:rPr>
          <w:rStyle w:val="underline2"/>
          <w:rFonts w:ascii="Helvetica" w:hAnsi="Helvetica"/>
        </w:rPr>
        <w:t>the failures leading up to World War II</w:t>
      </w:r>
      <w:r w:rsidRPr="00726013">
        <w:rPr>
          <w:rFonts w:ascii="Helvetica" w:hAnsi="Helvetica"/>
        </w:rPr>
        <w:t xml:space="preserve"> were not alone failures of military preparation and military action. They </w:t>
      </w:r>
      <w:r w:rsidRPr="00726013">
        <w:rPr>
          <w:rStyle w:val="underline2"/>
          <w:rFonts w:ascii="Helvetica" w:hAnsi="Helvetica"/>
        </w:rPr>
        <w:t>were</w:t>
      </w:r>
      <w:r w:rsidRPr="00726013">
        <w:rPr>
          <w:rFonts w:ascii="Helvetica" w:hAnsi="Helvetica"/>
        </w:rPr>
        <w:t xml:space="preserve"> also </w:t>
      </w:r>
      <w:r w:rsidRPr="00726013">
        <w:rPr>
          <w:rStyle w:val="underline2"/>
          <w:rFonts w:ascii="Helvetica" w:hAnsi="Helvetica"/>
        </w:rPr>
        <w:t>political failures</w:t>
      </w:r>
      <w:r w:rsidRPr="00726013">
        <w:rPr>
          <w:rFonts w:ascii="Helvetica" w:hAnsi="Helvetica"/>
        </w:rPr>
        <w:t xml:space="preserve">, as Arnold Wolfers and Hans J. Morgenthau pointed out, </w:t>
      </w:r>
      <w:r w:rsidRPr="00726013">
        <w:rPr>
          <w:rStyle w:val="underline2"/>
          <w:rFonts w:ascii="Helvetica" w:hAnsi="Helvetica"/>
        </w:rPr>
        <w:t>of the allies and of France and Britain in particular, to concert their foreign policies and present any kind of united, consistent and coherent opposition which carried weight with Hitler, rather than tempting him with the disunity of the West</w:t>
      </w:r>
      <w:r w:rsidRPr="00726013">
        <w:rPr>
          <w:rFonts w:ascii="Helvetica" w:hAnsi="Helvetica"/>
        </w:rPr>
        <w:t>.</w:t>
      </w:r>
    </w:p>
    <w:p w:rsidR="00DD4A27" w:rsidRPr="00726013" w:rsidRDefault="00DD4A27">
      <w:pPr>
        <w:pStyle w:val="BlockTitle1"/>
        <w:rPr>
          <w:rFonts w:ascii="Helvetica" w:hAnsi="Helvetica"/>
        </w:rPr>
      </w:pPr>
      <w:r w:rsidRPr="00726013">
        <w:rPr>
          <w:rFonts w:ascii="Helvetica" w:hAnsi="Helvetica"/>
        </w:rPr>
        <w:lastRenderedPageBreak/>
        <w:br w:type="page"/>
      </w:r>
      <w:bookmarkStart w:id="838" w:name="_Toc147748818"/>
      <w:r w:rsidRPr="00726013">
        <w:rPr>
          <w:rFonts w:ascii="Helvetica" w:hAnsi="Helvetica"/>
        </w:rPr>
        <w:lastRenderedPageBreak/>
        <w:t>#5 Realism Inevitable: 1AR</w:t>
      </w:r>
      <w:bookmarkEnd w:id="838"/>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cs="Arial"/>
          <w:caps/>
        </w:rPr>
        <w:t>Power is zero sum –the alternative only shifts power elsewhere</w:t>
      </w:r>
    </w:p>
    <w:p w:rsidR="00DD4A27" w:rsidRPr="00726013" w:rsidRDefault="00DD4A27">
      <w:pPr>
        <w:pStyle w:val="evidencetext"/>
        <w:rPr>
          <w:rFonts w:ascii="Helvetica" w:hAnsi="Helvetica" w:cs="Arial"/>
        </w:rPr>
      </w:pPr>
      <w:r w:rsidRPr="00726013">
        <w:rPr>
          <w:rFonts w:ascii="Helvetica" w:hAnsi="Helvetica" w:cs="Arial"/>
        </w:rPr>
        <w:t> </w:t>
      </w:r>
    </w:p>
    <w:p w:rsidR="00DD4A27" w:rsidRPr="00726013" w:rsidRDefault="00DD4A27">
      <w:pPr>
        <w:pStyle w:val="evidencetext"/>
        <w:ind w:right="0"/>
        <w:rPr>
          <w:rFonts w:ascii="Helvetica" w:hAnsi="Helvetica" w:cs="Arial"/>
        </w:rPr>
      </w:pPr>
      <w:r w:rsidRPr="00726013">
        <w:rPr>
          <w:rFonts w:ascii="Helvetica" w:hAnsi="Helvetica" w:cs="Arial"/>
        </w:rPr>
        <w:t xml:space="preserve">John </w:t>
      </w:r>
      <w:r w:rsidRPr="00726013">
        <w:rPr>
          <w:rFonts w:ascii="Helvetica" w:hAnsi="Helvetica" w:cs="Arial"/>
          <w:b/>
          <w:sz w:val="28"/>
          <w:u w:val="thick" w:color="000000"/>
        </w:rPr>
        <w:t>Mearsheimer</w:t>
      </w:r>
      <w:r w:rsidRPr="00726013">
        <w:rPr>
          <w:rFonts w:ascii="Helvetica" w:hAnsi="Helvetica" w:cs="Arial"/>
        </w:rPr>
        <w:t xml:space="preserve">, Professor at University of Chicago, </w:t>
      </w:r>
      <w:r w:rsidRPr="00726013">
        <w:rPr>
          <w:rFonts w:ascii="Helvetica" w:hAnsi="Helvetica" w:cs="Arial"/>
          <w:b/>
          <w:sz w:val="28"/>
          <w:u w:val="thick" w:color="000000"/>
        </w:rPr>
        <w:t>2001</w:t>
      </w:r>
      <w:r w:rsidRPr="00726013">
        <w:rPr>
          <w:rFonts w:ascii="Helvetica" w:hAnsi="Helvetica" w:cs="Arial"/>
        </w:rPr>
        <w:t>  (The Tragedy of Great Power Politics p. 34) </w:t>
      </w:r>
    </w:p>
    <w:p w:rsidR="00DD4A27" w:rsidRPr="00726013" w:rsidRDefault="00DD4A27">
      <w:pPr>
        <w:pStyle w:val="evidencetext"/>
        <w:ind w:right="0"/>
        <w:rPr>
          <w:rFonts w:ascii="Helvetica" w:hAnsi="Helvetica" w:cs="Arial"/>
        </w:rPr>
      </w:pPr>
    </w:p>
    <w:p w:rsidR="00DD4A27" w:rsidRPr="00726013" w:rsidRDefault="00DD4A27">
      <w:pPr>
        <w:pStyle w:val="evidencetext"/>
        <w:rPr>
          <w:rFonts w:ascii="Helvetica" w:hAnsi="Helvetica" w:cs="Arial"/>
          <w:sz w:val="24"/>
        </w:rPr>
      </w:pPr>
      <w:r w:rsidRPr="00726013">
        <w:rPr>
          <w:rFonts w:ascii="Helvetica" w:hAnsi="Helvetica" w:cs="Arial"/>
          <w:sz w:val="15"/>
          <w:szCs w:val="15"/>
        </w:rPr>
        <w:t xml:space="preserve">Consequently, </w:t>
      </w:r>
      <w:r w:rsidRPr="00726013">
        <w:rPr>
          <w:rFonts w:ascii="Helvetica" w:hAnsi="Helvetica" w:cs="Arial"/>
          <w:u w:val="single"/>
        </w:rPr>
        <w:t xml:space="preserve">states </w:t>
      </w:r>
      <w:r w:rsidRPr="00726013">
        <w:rPr>
          <w:rFonts w:ascii="Helvetica" w:hAnsi="Helvetica" w:cs="Arial"/>
          <w:sz w:val="15"/>
          <w:szCs w:val="15"/>
        </w:rPr>
        <w:t xml:space="preserve">pay close attention to how power is distributed among them, and they make a special effort to maximize their share of world power. Specifically, they </w:t>
      </w:r>
      <w:r w:rsidRPr="00726013">
        <w:rPr>
          <w:rFonts w:ascii="Helvetica" w:hAnsi="Helvetica" w:cs="Arial"/>
          <w:u w:val="single"/>
        </w:rPr>
        <w:t xml:space="preserve">look for opportunities to alter the balance of power by acquiring additional increments of power at the expense of potential rivals. </w:t>
      </w:r>
      <w:r w:rsidRPr="00726013">
        <w:rPr>
          <w:rFonts w:ascii="Helvetica" w:hAnsi="Helvetica" w:cs="Arial"/>
          <w:sz w:val="15"/>
          <w:szCs w:val="15"/>
        </w:rPr>
        <w:t xml:space="preserve">States employ a variety of means—economic, diplomatic, and military—to shift the balance of power in their favor, even if doing so makes other states suspicious or even hostile. </w:t>
      </w:r>
      <w:r w:rsidRPr="00726013">
        <w:rPr>
          <w:rFonts w:ascii="Helvetica" w:hAnsi="Helvetica" w:cs="Arial"/>
          <w:u w:val="single"/>
        </w:rPr>
        <w:t>Because one state’s gain in power is another state’s loss, great powers tend to have a zero-sum mentality when dealing with each other.</w:t>
      </w:r>
      <w:r w:rsidRPr="00726013">
        <w:rPr>
          <w:rFonts w:ascii="Helvetica" w:hAnsi="Helvetica" w:cs="Arial"/>
          <w:sz w:val="15"/>
          <w:szCs w:val="15"/>
        </w:rPr>
        <w:t xml:space="preserve"> 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726013">
        <w:rPr>
          <w:rFonts w:ascii="Helvetica" w:hAnsi="Helvetica" w:cs="Arial"/>
          <w:u w:val="single"/>
        </w:rPr>
        <w:t>great powers have aggressive intentions.</w:t>
      </w:r>
    </w:p>
    <w:p w:rsidR="00DD4A27" w:rsidRPr="00726013" w:rsidRDefault="00DD4A27">
      <w:pPr>
        <w:pStyle w:val="evidencetext"/>
        <w:rPr>
          <w:rFonts w:ascii="Helvetica" w:hAnsi="Helvetica"/>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39" w:name="_Toc147748819"/>
      <w:r w:rsidRPr="00726013">
        <w:rPr>
          <w:rFonts w:ascii="Helvetica" w:hAnsi="Helvetica"/>
        </w:rPr>
        <w:lastRenderedPageBreak/>
        <w:t>#7 Scenario Analysis Good: 1AR (1/3)</w:t>
      </w:r>
      <w:bookmarkEnd w:id="83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OUR SCENARIOS ARE NOT FALSE CONSTRUCTION OF THREATS BUT RATHER AN EXAMINATION OF CRITICAL UNCERTAINTIES WHICH IS VITAL IN MAKING RESPONSIBLE POLICY DECISIONS.  </w:t>
      </w:r>
    </w:p>
    <w:p w:rsidR="00DD4A27" w:rsidRPr="00726013" w:rsidRDefault="00DD4A27">
      <w:pPr>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P.H. </w:t>
      </w:r>
      <w:r w:rsidRPr="00726013">
        <w:rPr>
          <w:rFonts w:ascii="Helvetica" w:hAnsi="Helvetica" w:cs="Arial"/>
          <w:b/>
          <w:color w:val="000000"/>
          <w:sz w:val="28"/>
          <w:u w:val="thick" w:color="000000"/>
        </w:rPr>
        <w:t>Liotta</w:t>
      </w:r>
      <w:r w:rsidRPr="00726013">
        <w:rPr>
          <w:rFonts w:ascii="Helvetica" w:hAnsi="Helvetica" w:cs="Arial"/>
        </w:rPr>
        <w:t xml:space="preserve">, Jerome E. Levy Cahir, Economic Geography and National Security, Naval War College </w:t>
      </w:r>
      <w:r w:rsidRPr="00726013">
        <w:rPr>
          <w:rFonts w:ascii="Helvetica" w:hAnsi="Helvetica" w:cs="Arial"/>
          <w:b/>
          <w:color w:val="000000"/>
          <w:sz w:val="28"/>
          <w:u w:val="thick" w:color="000000"/>
        </w:rPr>
        <w:t>and</w:t>
      </w:r>
      <w:r w:rsidRPr="00726013">
        <w:rPr>
          <w:rFonts w:ascii="Helvetica" w:hAnsi="Helvetica" w:cs="Arial"/>
        </w:rPr>
        <w:t xml:space="preserve"> Timothy E. </w:t>
      </w:r>
      <w:r w:rsidRPr="00726013">
        <w:rPr>
          <w:rFonts w:ascii="Helvetica" w:hAnsi="Helvetica" w:cs="Arial"/>
          <w:b/>
          <w:color w:val="000000"/>
          <w:sz w:val="28"/>
          <w:u w:val="thick" w:color="000000"/>
        </w:rPr>
        <w:t>Somes</w:t>
      </w:r>
      <w:r w:rsidRPr="00726013">
        <w:rPr>
          <w:rFonts w:ascii="Helvetica" w:hAnsi="Helvetica" w:cs="Arial"/>
        </w:rPr>
        <w:t>, Professor Emeritus, “The Art of Perceiving Scenarios and the Future,” NAVAL WAR COLLEGE REVIEW v. 56 n. 4, Autumn 20</w:t>
      </w:r>
      <w:r w:rsidRPr="00726013">
        <w:rPr>
          <w:rFonts w:ascii="Helvetica" w:hAnsi="Helvetica" w:cs="Arial"/>
          <w:b/>
          <w:color w:val="000000"/>
          <w:sz w:val="28"/>
          <w:u w:val="thick" w:color="000000"/>
        </w:rPr>
        <w:t>03</w:t>
      </w:r>
      <w:r w:rsidRPr="00726013">
        <w:rPr>
          <w:rFonts w:ascii="Helvetica" w:hAnsi="Helvetica" w:cs="Arial"/>
        </w:rPr>
        <w:t xml:space="preserve">, </w:t>
      </w:r>
      <w:hyperlink r:id="rId104" w:history="1">
        <w:r w:rsidRPr="00726013">
          <w:rPr>
            <w:rStyle w:val="Hyperlink"/>
            <w:rFonts w:ascii="Helvetica" w:hAnsi="Helvetica" w:cs="Arial"/>
          </w:rPr>
          <w:t>http://www.nwc.navy.mil/press/Review/2003/Autumn/cy1-a03.htm</w:t>
        </w:r>
      </w:hyperlink>
      <w:r w:rsidRPr="00726013">
        <w:rPr>
          <w:rFonts w:ascii="Helvetica" w:hAnsi="Helvetica" w:cs="Arial"/>
        </w:rPr>
        <w:t>.</w:t>
      </w:r>
    </w:p>
    <w:p w:rsidR="00DD4A27" w:rsidRPr="00726013" w:rsidRDefault="00DD4A27">
      <w:pPr>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u w:val="single"/>
        </w:rPr>
        <w:t xml:space="preserve">Scenarios structure the future into both </w:t>
      </w:r>
      <w:r w:rsidRPr="00726013">
        <w:rPr>
          <w:rFonts w:ascii="Helvetica" w:hAnsi="Helvetica" w:cs="Arial"/>
          <w:i/>
          <w:iCs/>
          <w:u w:val="single"/>
        </w:rPr>
        <w:t>predetermined</w:t>
      </w:r>
      <w:r w:rsidRPr="00726013">
        <w:rPr>
          <w:rFonts w:ascii="Helvetica" w:hAnsi="Helvetica" w:cs="Arial"/>
          <w:u w:val="single"/>
        </w:rPr>
        <w:t xml:space="preserve"> and </w:t>
      </w:r>
      <w:r w:rsidRPr="00726013">
        <w:rPr>
          <w:rFonts w:ascii="Helvetica" w:hAnsi="Helvetica" w:cs="Arial"/>
          <w:i/>
          <w:iCs/>
          <w:u w:val="single"/>
        </w:rPr>
        <w:t>uncertain</w:t>
      </w:r>
      <w:r w:rsidRPr="00726013">
        <w:rPr>
          <w:rFonts w:ascii="Helvetica" w:hAnsi="Helvetica" w:cs="Arial"/>
          <w:u w:val="single"/>
        </w:rPr>
        <w:t xml:space="preserve"> elements. Any good scenario “reading” explores and seeks to comprehend these elements.</w:t>
      </w:r>
      <w:r w:rsidRPr="00726013">
        <w:rPr>
          <w:rFonts w:ascii="Helvetica" w:hAnsi="Helvetica" w:cs="Arial"/>
        </w:rPr>
        <w:t xml:space="preserve"> Often, </w:t>
      </w:r>
      <w:r w:rsidRPr="00726013">
        <w:rPr>
          <w:rFonts w:ascii="Helvetica" w:hAnsi="Helvetica" w:cs="Arial"/>
          <w:u w:val="single"/>
        </w:rPr>
        <w:t>events that are “already in the pipeline,” such as demographic shifts or energy dependency, bring consequences that have yet to unfold, and these consequences may have immense impact.</w:t>
      </w:r>
      <w:r w:rsidRPr="00726013">
        <w:rPr>
          <w:rFonts w:ascii="Helvetica" w:hAnsi="Helvetica" w:cs="Arial"/>
        </w:rPr>
        <w:t xml:space="preserve"> </w:t>
      </w:r>
    </w:p>
    <w:p w:rsidR="00DD4A27" w:rsidRPr="00726013" w:rsidRDefault="00DD4A27">
      <w:pPr>
        <w:pStyle w:val="evidencetext"/>
        <w:rPr>
          <w:rFonts w:ascii="Helvetica" w:hAnsi="Helvetica" w:cs="Arial"/>
        </w:rPr>
      </w:pPr>
      <w:r w:rsidRPr="00726013">
        <w:rPr>
          <w:rFonts w:ascii="Helvetica" w:hAnsi="Helvetica" w:cs="Arial"/>
        </w:rPr>
        <w:t xml:space="preserve">   Schwartz provides one example to illustrate the shortcomings of conventional forecasting and trend analysis: </w:t>
      </w:r>
    </w:p>
    <w:p w:rsidR="00DD4A27" w:rsidRPr="00726013" w:rsidRDefault="00DD4A27">
      <w:pPr>
        <w:pStyle w:val="evidencetext"/>
        <w:rPr>
          <w:rFonts w:ascii="Helvetica" w:hAnsi="Helvetica" w:cs="Arial"/>
        </w:rPr>
      </w:pPr>
      <w:r w:rsidRPr="00726013">
        <w:rPr>
          <w:rFonts w:ascii="Helvetica" w:hAnsi="Helvetica" w:cs="Arial"/>
        </w:rPr>
        <w:t xml:space="preserve">   [Consider] the U.S. birthrate. In the early 1970s it hovered around 3 million births per year; forecasters at the U.S. Census Bureau projected that this “trend” would continue forever. Schools, which had been rushed into construction during the baby boom of the fifties and early sixties, were now closed down and sold. Policymakers did not consider that the birthrate might rise again suddenly. But a scenario might have considered the likelihood that original baby boom children, reaching their late thirties, would suddenly have children of their own. In 1979, the U.S. birthrate began to rise . . . in 1990 [it was] almost back to the 4 million of the fifties. Demographers also failed to anticipate that immigration would accelerate. To keep up with demand, the state of California (which had been closing schools in the late 1970s) . . . [had to] build a classroom every day for the next seven years.</w:t>
      </w:r>
      <w:r w:rsidRPr="00726013">
        <w:rPr>
          <w:rFonts w:ascii="Helvetica" w:hAnsi="Helvetica" w:cs="Arial"/>
          <w:sz w:val="15"/>
          <w:szCs w:val="15"/>
          <w:vertAlign w:val="superscript"/>
        </w:rPr>
        <w:t>16</w:t>
      </w:r>
      <w:r w:rsidRPr="00726013">
        <w:rPr>
          <w:rFonts w:ascii="Helvetica" w:hAnsi="Helvetica" w:cs="Arial"/>
        </w:rPr>
        <w:t xml:space="preserve"> </w:t>
      </w:r>
    </w:p>
    <w:p w:rsidR="00DD4A27" w:rsidRPr="00726013" w:rsidRDefault="00DD4A27">
      <w:pPr>
        <w:pStyle w:val="evidencetext"/>
        <w:rPr>
          <w:rFonts w:ascii="Helvetica" w:hAnsi="Helvetica" w:cs="Arial"/>
        </w:rPr>
      </w:pPr>
      <w:r w:rsidRPr="00726013">
        <w:rPr>
          <w:rFonts w:ascii="Helvetica" w:hAnsi="Helvetica" w:cs="Arial"/>
          <w:u w:val="single"/>
        </w:rPr>
        <w:t>Assessing and developing</w:t>
      </w:r>
      <w:r w:rsidRPr="00726013">
        <w:rPr>
          <w:rFonts w:ascii="Helvetica" w:hAnsi="Helvetica" w:cs="Arial"/>
        </w:rPr>
        <w:t xml:space="preserve"> the two fundamentals—</w:t>
      </w:r>
      <w:r w:rsidRPr="00726013">
        <w:rPr>
          <w:rFonts w:ascii="Helvetica" w:hAnsi="Helvetica" w:cs="Arial"/>
          <w:u w:val="single"/>
        </w:rPr>
        <w:t>predetermined elements and critical uncertainties—when building a scenario may be among the more valuable aspects of this process,</w:t>
      </w:r>
      <w:r w:rsidRPr="00726013">
        <w:rPr>
          <w:rFonts w:ascii="Helvetica" w:hAnsi="Helvetica" w:cs="Arial"/>
        </w:rPr>
        <w:t xml:space="preserve"> or at least on what strategic planners spend much of their time. </w:t>
      </w:r>
      <w:r w:rsidRPr="00726013">
        <w:rPr>
          <w:rFonts w:ascii="Helvetica" w:hAnsi="Helvetica" w:cs="Arial"/>
          <w:u w:val="single"/>
        </w:rPr>
        <w:t>Yet experience tells us that many of our war college students, initially introduced to this art of scenario “reading,” find of particular value the process of deciding what are predetermined elements, as opposed to critical uncertainties. When we examine geostrategic regions, for example, we may strive to recognize which elements of each region are predetermined, such as geography, and which may be critical but uncertain identities, such as how the predetermined “importance” of geography can be made less important, or even irrelevant, by the uncertainty and influence of technology.</w:t>
      </w:r>
      <w:r w:rsidRPr="00726013">
        <w:rPr>
          <w:rFonts w:ascii="Helvetica" w:hAnsi="Helvetica" w:cs="Arial"/>
        </w:rPr>
        <w:t xml:space="preserve"> </w:t>
      </w:r>
    </w:p>
    <w:p w:rsidR="00DD4A27" w:rsidRPr="00726013" w:rsidRDefault="00DD4A27">
      <w:pPr>
        <w:pStyle w:val="evidencetext"/>
        <w:rPr>
          <w:rFonts w:ascii="Helvetica" w:hAnsi="Helvetica" w:cs="Arial"/>
        </w:rPr>
      </w:pPr>
      <w:r w:rsidRPr="00726013">
        <w:rPr>
          <w:rFonts w:ascii="Helvetica" w:hAnsi="Helvetica" w:cs="Arial"/>
        </w:rPr>
        <w:t xml:space="preserve"> </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#7 Scenario Analysis Good: 1AR (2/3)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ENGAGING IN SCENARIOS ALLOWS US TO OVERCOME UNDECIDABILITY BY LEADING THE DECISION MAKER TO CHANGE THEIR FUNDAMENTAL PERCEPTIONS OF REALITY.  </w:t>
      </w:r>
    </w:p>
    <w:p w:rsidR="00DD4A27" w:rsidRPr="00726013" w:rsidRDefault="00DD4A27">
      <w:pPr>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P.H. </w:t>
      </w:r>
      <w:r w:rsidRPr="00726013">
        <w:rPr>
          <w:rFonts w:ascii="Helvetica" w:hAnsi="Helvetica" w:cs="Arial"/>
          <w:b/>
          <w:color w:val="000000"/>
          <w:sz w:val="28"/>
          <w:u w:val="thick" w:color="000000"/>
        </w:rPr>
        <w:t>Liotta</w:t>
      </w:r>
      <w:r w:rsidRPr="00726013">
        <w:rPr>
          <w:rFonts w:ascii="Helvetica" w:hAnsi="Helvetica" w:cs="Arial"/>
        </w:rPr>
        <w:t xml:space="preserve">, Jerome E. Levy Cahir, Economic Geography and National Security, Naval War College </w:t>
      </w:r>
      <w:r w:rsidRPr="00726013">
        <w:rPr>
          <w:rFonts w:ascii="Helvetica" w:hAnsi="Helvetica" w:cs="Arial"/>
          <w:b/>
          <w:color w:val="000000"/>
          <w:sz w:val="28"/>
          <w:u w:val="thick" w:color="000000"/>
        </w:rPr>
        <w:t>and</w:t>
      </w:r>
      <w:r w:rsidRPr="00726013">
        <w:rPr>
          <w:rFonts w:ascii="Helvetica" w:hAnsi="Helvetica" w:cs="Arial"/>
        </w:rPr>
        <w:t xml:space="preserve"> Timothy E. </w:t>
      </w:r>
      <w:r w:rsidRPr="00726013">
        <w:rPr>
          <w:rFonts w:ascii="Helvetica" w:hAnsi="Helvetica" w:cs="Arial"/>
          <w:b/>
          <w:color w:val="000000"/>
          <w:sz w:val="28"/>
          <w:u w:val="thick" w:color="000000"/>
        </w:rPr>
        <w:t>Somes</w:t>
      </w:r>
      <w:r w:rsidRPr="00726013">
        <w:rPr>
          <w:rFonts w:ascii="Helvetica" w:hAnsi="Helvetica" w:cs="Arial"/>
        </w:rPr>
        <w:t>, Professor Emeritus, “The Art of Perceiving Scenarios and the Future,” NAVAL WAR COLLEGE REVIEW v. 56 n. 4, Autumn 20</w:t>
      </w:r>
      <w:r w:rsidRPr="00726013">
        <w:rPr>
          <w:rFonts w:ascii="Helvetica" w:hAnsi="Helvetica" w:cs="Arial"/>
          <w:b/>
          <w:color w:val="000000"/>
          <w:sz w:val="28"/>
          <w:u w:val="thick" w:color="000000"/>
        </w:rPr>
        <w:t>03</w:t>
      </w:r>
      <w:r w:rsidRPr="00726013">
        <w:rPr>
          <w:rFonts w:ascii="Helvetica" w:hAnsi="Helvetica" w:cs="Arial"/>
        </w:rPr>
        <w:t xml:space="preserve">, </w:t>
      </w:r>
      <w:hyperlink r:id="rId105" w:history="1">
        <w:r w:rsidRPr="00726013">
          <w:rPr>
            <w:rStyle w:val="Hyperlink"/>
            <w:rFonts w:ascii="Helvetica" w:hAnsi="Helvetica" w:cs="Arial"/>
          </w:rPr>
          <w:t>http://www.nwc.navy.mil/press/Review/2003/Autumn/cy1-a03.htm</w:t>
        </w:r>
      </w:hyperlink>
      <w:r w:rsidRPr="00726013">
        <w:rPr>
          <w:rFonts w:ascii="Helvetica" w:hAnsi="Helvetica" w:cs="Arial"/>
        </w:rPr>
        <w:t>.</w:t>
      </w:r>
    </w:p>
    <w:p w:rsidR="00DD4A27" w:rsidRPr="00726013" w:rsidRDefault="00DD4A27">
      <w:pPr>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u w:val="single"/>
        </w:rPr>
        <w:t>The challenge for strategic planners is to help decision makers understand what the future security environment might look like</w:t>
      </w:r>
      <w:r w:rsidRPr="00726013">
        <w:rPr>
          <w:rFonts w:ascii="Helvetica" w:hAnsi="Helvetica" w:cs="Arial"/>
        </w:rPr>
        <w:t xml:space="preserve">, to affect their perceptions, </w:t>
      </w:r>
      <w:r w:rsidRPr="00726013">
        <w:rPr>
          <w:rFonts w:ascii="Helvetica" w:hAnsi="Helvetica" w:cs="Arial"/>
          <w:u w:val="single"/>
        </w:rPr>
        <w:t>in essence, to help them “reperceive.”</w:t>
      </w:r>
      <w:r w:rsidRPr="00726013">
        <w:rPr>
          <w:rFonts w:ascii="Helvetica" w:hAnsi="Helvetica" w:cs="Arial"/>
        </w:rPr>
        <w:t xml:space="preserve"> Wack, who gained some fame as a strategic planner during the oil crises of the 1970s with his ability to get the senior executives in Shell Oil to understand what might happen in the energy business, wrote in the </w:t>
      </w:r>
      <w:r w:rsidRPr="00726013">
        <w:rPr>
          <w:rFonts w:ascii="Helvetica" w:hAnsi="Helvetica" w:cs="Arial"/>
          <w:i/>
          <w:iCs/>
        </w:rPr>
        <w:t>Harvard Business Review</w:t>
      </w:r>
      <w:r w:rsidRPr="00726013">
        <w:rPr>
          <w:rFonts w:ascii="Helvetica" w:hAnsi="Helvetica" w:cs="Arial"/>
        </w:rPr>
        <w:t xml:space="preserve"> some years later: </w:t>
      </w:r>
    </w:p>
    <w:p w:rsidR="00DD4A27" w:rsidRPr="00726013" w:rsidRDefault="00DD4A27">
      <w:pPr>
        <w:pStyle w:val="evidencetext"/>
        <w:rPr>
          <w:rFonts w:ascii="Helvetica" w:hAnsi="Helvetica" w:cs="Arial"/>
        </w:rPr>
      </w:pPr>
      <w:r w:rsidRPr="00726013">
        <w:rPr>
          <w:rFonts w:ascii="Helvetica" w:hAnsi="Helvetica" w:cs="Arial"/>
          <w:u w:val="single"/>
        </w:rPr>
        <w:t xml:space="preserve">Scenarios deal with two worlds: the world of facts and the world of perceptions. They explore the facts but they aim at perceptions inside the heads of decision makers. </w:t>
      </w:r>
      <w:r w:rsidRPr="00726013">
        <w:rPr>
          <w:rFonts w:ascii="Helvetica" w:hAnsi="Helvetica" w:cs="Arial"/>
        </w:rPr>
        <w:t xml:space="preserve">Their purpose is to gather and transform information of strategic significance into fresh perceptions. </w:t>
      </w:r>
      <w:r w:rsidRPr="00726013">
        <w:rPr>
          <w:rFonts w:ascii="Helvetica" w:hAnsi="Helvetica" w:cs="Arial"/>
          <w:u w:val="single"/>
        </w:rPr>
        <w:t>This transformation process is not trivial</w:t>
      </w:r>
      <w:r w:rsidRPr="00726013">
        <w:rPr>
          <w:rFonts w:ascii="Helvetica" w:hAnsi="Helvetica" w:cs="Arial"/>
        </w:rPr>
        <w:t>—more often than not it does not happen. When it works, it is a creative experience that generates a heartfelt    “Aha!” from you  . . . [decision makers] and leads to strategic insights beyond the mind’s previous reach.</w:t>
      </w:r>
      <w:r w:rsidRPr="00726013">
        <w:rPr>
          <w:rFonts w:ascii="Helvetica" w:hAnsi="Helvetica" w:cs="Arial"/>
          <w:sz w:val="15"/>
          <w:szCs w:val="15"/>
        </w:rPr>
        <w:t>3</w:t>
      </w:r>
      <w:r w:rsidRPr="00726013">
        <w:rPr>
          <w:rFonts w:ascii="Helvetica" w:hAnsi="Helvetica" w:cs="Arial"/>
        </w:rPr>
        <w:t xml:space="preserve"> </w:t>
      </w:r>
    </w:p>
    <w:p w:rsidR="00DD4A27" w:rsidRPr="00726013" w:rsidRDefault="00DD4A27">
      <w:pPr>
        <w:pStyle w:val="evidencetext"/>
        <w:rPr>
          <w:rFonts w:ascii="Helvetica" w:hAnsi="Helvetica" w:cs="Arial"/>
        </w:rPr>
      </w:pPr>
      <w:r w:rsidRPr="00726013">
        <w:rPr>
          <w:rFonts w:ascii="Helvetica" w:hAnsi="Helvetica" w:cs="Arial"/>
        </w:rPr>
        <w:t xml:space="preserve">In short, </w:t>
      </w:r>
      <w:r w:rsidRPr="00726013">
        <w:rPr>
          <w:rFonts w:ascii="Helvetica" w:hAnsi="Helvetica" w:cs="Arial"/>
          <w:u w:val="single"/>
        </w:rPr>
        <w:t xml:space="preserve">to think and act effectively in an uncertain world, people need to learn to </w:t>
      </w:r>
      <w:r w:rsidRPr="00726013">
        <w:rPr>
          <w:rFonts w:ascii="Helvetica" w:hAnsi="Helvetica" w:cs="Arial"/>
          <w:i/>
          <w:iCs/>
          <w:u w:val="single"/>
        </w:rPr>
        <w:t>reperceive</w:t>
      </w:r>
      <w:r w:rsidRPr="00726013">
        <w:rPr>
          <w:rFonts w:ascii="Helvetica" w:hAnsi="Helvetica" w:cs="Arial"/>
          <w:u w:val="single"/>
        </w:rPr>
        <w:t>—to question their assumptions and their understanding about the way the world works. By questioning those assumptions and rethinking the correct way to operate under uncertainty, we often see the world more clearly than we otherwise would.</w:t>
      </w:r>
      <w:r w:rsidRPr="00726013">
        <w:rPr>
          <w:rFonts w:ascii="Helvetica" w:hAnsi="Helvetica" w:cs="Arial"/>
        </w:rPr>
        <w:t xml:space="preserve"> Wack summarized his goals as a strategic planner and developer of scenarios by stating: </w:t>
      </w:r>
    </w:p>
    <w:p w:rsidR="00DD4A27" w:rsidRPr="00726013" w:rsidRDefault="00DD4A27">
      <w:pPr>
        <w:pStyle w:val="evidencetext"/>
        <w:rPr>
          <w:rFonts w:ascii="Helvetica" w:hAnsi="Helvetica" w:cs="Arial"/>
          <w:i/>
          <w:iCs/>
        </w:rPr>
      </w:pPr>
      <w:r w:rsidRPr="00726013">
        <w:rPr>
          <w:rFonts w:ascii="Helvetica" w:hAnsi="Helvetica" w:cs="Arial"/>
        </w:rPr>
        <w:t xml:space="preserve">I have found that </w:t>
      </w:r>
      <w:r w:rsidRPr="00726013">
        <w:rPr>
          <w:rFonts w:ascii="Helvetica" w:hAnsi="Helvetica" w:cs="Arial"/>
          <w:u w:val="single"/>
        </w:rPr>
        <w:t>getting to that</w:t>
      </w:r>
      <w:r w:rsidRPr="00726013">
        <w:rPr>
          <w:rFonts w:ascii="Helvetica" w:hAnsi="Helvetica" w:cs="Arial"/>
        </w:rPr>
        <w:t xml:space="preserve"> [decision makers’] </w:t>
      </w:r>
      <w:r w:rsidRPr="00726013">
        <w:rPr>
          <w:rFonts w:ascii="Helvetica" w:hAnsi="Helvetica" w:cs="Arial"/>
          <w:u w:val="single"/>
        </w:rPr>
        <w:t>“Aha!” is the real challenge of scenario analysis.</w:t>
      </w:r>
      <w:r w:rsidRPr="00726013">
        <w:rPr>
          <w:rFonts w:ascii="Helvetica" w:hAnsi="Helvetica" w:cs="Arial"/>
        </w:rPr>
        <w:t xml:space="preserve"> It does not simply leap at you when you’ve been presented all the possible alternatives . . . . </w:t>
      </w:r>
      <w:r w:rsidRPr="00726013">
        <w:rPr>
          <w:rFonts w:ascii="Helvetica" w:hAnsi="Helvetica" w:cs="Arial"/>
          <w:u w:val="single"/>
        </w:rPr>
        <w:t xml:space="preserve">It happens when your message reaches the microcosms of decision makers, </w:t>
      </w:r>
      <w:r w:rsidRPr="00726013">
        <w:rPr>
          <w:rFonts w:ascii="Helvetica" w:hAnsi="Helvetica" w:cs="Arial"/>
          <w:i/>
          <w:iCs/>
          <w:u w:val="single"/>
        </w:rPr>
        <w:t xml:space="preserve">obliges them to question their assumptions about how </w:t>
      </w:r>
      <w:proofErr w:type="spellStart"/>
      <w:r w:rsidRPr="00726013">
        <w:rPr>
          <w:rFonts w:ascii="Helvetica" w:hAnsi="Helvetica" w:cs="Arial"/>
          <w:i/>
          <w:iCs/>
          <w:u w:val="single"/>
        </w:rPr>
        <w:t>their</w:t>
      </w:r>
      <w:proofErr w:type="spellEnd"/>
      <w:r w:rsidRPr="00726013">
        <w:rPr>
          <w:rFonts w:ascii="Helvetica" w:hAnsi="Helvetica" w:cs="Arial"/>
          <w:i/>
          <w:iCs/>
          <w:u w:val="single"/>
        </w:rPr>
        <w:t xml:space="preserve"> . . . world  works, and leads them to change and reorganize their inner models of reality</w:t>
      </w:r>
      <w:r w:rsidRPr="00726013">
        <w:rPr>
          <w:rFonts w:ascii="Helvetica" w:hAnsi="Helvetica" w:cs="Arial"/>
          <w:i/>
          <w:iCs/>
        </w:rPr>
        <w:t xml:space="preserve">.  </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#7 Scenario Analysis Good: 1AR (3/3)</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SCENARIOS LIKE THE 1AC ESCAPE THE TRAP OF UNDECIDABILITY BY LEADING TO A CONSTANT RE-PERCEPTION OF THE FUTURE THROUGH EXAMINATION OF CRITICAL UNCERTAINTIES.  FAILURE TO EFFECTIVELY ENGAGE IN SCENARIOS WILL LEAD TO FUTURE DISASTER.    </w:t>
      </w:r>
    </w:p>
    <w:p w:rsidR="00DD4A27" w:rsidRPr="00726013" w:rsidRDefault="00DD4A27">
      <w:pPr>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P.H. </w:t>
      </w:r>
      <w:r w:rsidRPr="00726013">
        <w:rPr>
          <w:rFonts w:ascii="Helvetica" w:hAnsi="Helvetica" w:cs="Arial"/>
          <w:b/>
          <w:color w:val="000000"/>
          <w:sz w:val="28"/>
          <w:u w:val="thick" w:color="000000"/>
        </w:rPr>
        <w:t>Liotta</w:t>
      </w:r>
      <w:r w:rsidRPr="00726013">
        <w:rPr>
          <w:rFonts w:ascii="Helvetica" w:hAnsi="Helvetica" w:cs="Arial"/>
        </w:rPr>
        <w:t xml:space="preserve">, Jerome E. Levy Cahir, Economic Geography and National Security, Naval War College </w:t>
      </w:r>
      <w:r w:rsidRPr="00726013">
        <w:rPr>
          <w:rFonts w:ascii="Helvetica" w:hAnsi="Helvetica" w:cs="Arial"/>
          <w:b/>
          <w:color w:val="000000"/>
          <w:sz w:val="28"/>
          <w:u w:val="thick" w:color="000000"/>
        </w:rPr>
        <w:t>and</w:t>
      </w:r>
      <w:r w:rsidRPr="00726013">
        <w:rPr>
          <w:rFonts w:ascii="Helvetica" w:hAnsi="Helvetica" w:cs="Arial"/>
        </w:rPr>
        <w:t xml:space="preserve"> Timothy E. </w:t>
      </w:r>
      <w:r w:rsidRPr="00726013">
        <w:rPr>
          <w:rFonts w:ascii="Helvetica" w:hAnsi="Helvetica" w:cs="Arial"/>
          <w:b/>
          <w:color w:val="000000"/>
          <w:sz w:val="28"/>
          <w:u w:val="thick" w:color="000000"/>
        </w:rPr>
        <w:t>Somes</w:t>
      </w:r>
      <w:r w:rsidRPr="00726013">
        <w:rPr>
          <w:rFonts w:ascii="Helvetica" w:hAnsi="Helvetica" w:cs="Arial"/>
        </w:rPr>
        <w:t>, Professor Emeritus, “The Art of Perceiving Scenarios and the Future,” NAVAL WAR COLLEGE REVIEW v. 56 n. 4, Autumn 20</w:t>
      </w:r>
      <w:r w:rsidRPr="00726013">
        <w:rPr>
          <w:rFonts w:ascii="Helvetica" w:hAnsi="Helvetica" w:cs="Arial"/>
          <w:b/>
          <w:color w:val="000000"/>
          <w:sz w:val="28"/>
          <w:u w:val="thick" w:color="000000"/>
        </w:rPr>
        <w:t>03</w:t>
      </w:r>
      <w:r w:rsidRPr="00726013">
        <w:rPr>
          <w:rFonts w:ascii="Helvetica" w:hAnsi="Helvetica" w:cs="Arial"/>
        </w:rPr>
        <w:t xml:space="preserve">, </w:t>
      </w:r>
      <w:hyperlink r:id="rId106" w:history="1">
        <w:r w:rsidRPr="00726013">
          <w:rPr>
            <w:rStyle w:val="Hyperlink"/>
            <w:rFonts w:ascii="Helvetica" w:hAnsi="Helvetica" w:cs="Arial"/>
          </w:rPr>
          <w:t>http://www.nwc.navy.mil/press/Review/2003/Autumn/cy1-a03.htm</w:t>
        </w:r>
      </w:hyperlink>
      <w:r w:rsidRPr="00726013">
        <w:rPr>
          <w:rFonts w:ascii="Helvetica" w:hAnsi="Helvetica" w:cs="Arial"/>
        </w:rPr>
        <w:t>.</w:t>
      </w:r>
    </w:p>
    <w:p w:rsidR="00DD4A27" w:rsidRPr="00726013" w:rsidRDefault="00DD4A27">
      <w:pPr>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The relationship between driving forces, predetermined elements, and critical uncertainties is complex, but important to understand, as we learn to “read the flow” of what is occurring in useful scenarios. As Schwartz points out, “I sometimes think of the relationship between predetermined elements and critical uncertainties as a choreographed dance. You cannot experience the dance just by knowing the sequence of steps. Each dancer will interpret them differently, and add his or her unpredictable decisions.”</w:t>
      </w:r>
      <w:r w:rsidRPr="00726013">
        <w:rPr>
          <w:rFonts w:ascii="Helvetica" w:hAnsi="Helvetica" w:cs="Arial"/>
          <w:sz w:val="15"/>
          <w:szCs w:val="15"/>
          <w:vertAlign w:val="superscript"/>
        </w:rPr>
        <w:t>19</w:t>
      </w:r>
      <w:r w:rsidRPr="00726013">
        <w:rPr>
          <w:rFonts w:ascii="Helvetica" w:hAnsi="Helvetica" w:cs="Arial"/>
        </w:rPr>
        <w:t xml:space="preserve"> In terms of national security and defense, one cannot anticipate the nature of a war merely by looking at the military orders of battle, even if you know your plans and those of the enemy. In the same fashion, </w:t>
      </w:r>
      <w:r w:rsidRPr="00726013">
        <w:rPr>
          <w:rFonts w:ascii="Helvetica" w:hAnsi="Helvetica" w:cs="Arial"/>
          <w:u w:val="single"/>
        </w:rPr>
        <w:t>by developing scenarios oriented to a more distant future, the interrelationship between that which is predetermined and that which is uncertain may be equally open to interpretation and changing factors.</w:t>
      </w:r>
      <w:r w:rsidRPr="00726013">
        <w:rPr>
          <w:rFonts w:ascii="Helvetica" w:hAnsi="Helvetica" w:cs="Arial"/>
        </w:rPr>
        <w:t xml:space="preserve"> Pierre Wack offers several thoughts with respect to the use of scenarios as tools: </w:t>
      </w:r>
    </w:p>
    <w:p w:rsidR="00DD4A27" w:rsidRPr="00726013" w:rsidRDefault="00DD4A27">
      <w:pPr>
        <w:pStyle w:val="evidencetext"/>
        <w:rPr>
          <w:rFonts w:ascii="Helvetica" w:hAnsi="Helvetica" w:cs="Arial"/>
        </w:rPr>
      </w:pPr>
      <w:r w:rsidRPr="00726013">
        <w:rPr>
          <w:rFonts w:ascii="Helvetica" w:hAnsi="Helvetica" w:cs="Arial"/>
        </w:rPr>
        <w:t xml:space="preserve">   I have found that </w:t>
      </w:r>
      <w:r w:rsidRPr="00726013">
        <w:rPr>
          <w:rFonts w:ascii="Helvetica" w:hAnsi="Helvetica" w:cs="Arial"/>
          <w:u w:val="single"/>
        </w:rPr>
        <w:t>scenarios can effectively organize a variety of seemingly unrelated</w:t>
      </w:r>
      <w:r w:rsidRPr="00726013">
        <w:rPr>
          <w:rFonts w:ascii="Helvetica" w:hAnsi="Helvetica" w:cs="Arial"/>
        </w:rPr>
        <w:t xml:space="preserve"> economic, technological, competitive, political, and societal </w:t>
      </w:r>
      <w:r w:rsidRPr="00726013">
        <w:rPr>
          <w:rFonts w:ascii="Helvetica" w:hAnsi="Helvetica" w:cs="Arial"/>
          <w:u w:val="single"/>
        </w:rPr>
        <w:t>information and translate it into a framework for judgment—in a way that no model could do. . . . Decision scenarios describe different worlds, not just different outcomes in the same world</w:t>
      </w:r>
      <w:r w:rsidRPr="00726013">
        <w:rPr>
          <w:rFonts w:ascii="Helvetica" w:hAnsi="Helvetica" w:cs="Arial"/>
        </w:rPr>
        <w:t>. . . . You can test the value of scenarios by asking two questions: (1) What do they leave out? In five to ten years . . . [decision makers] must not be able to say that the scenarios did not warn of important events that subsequently happened. (2) Do they lead to action? If scenarios do not push managers to do something other than that indicated by past experience, they are nothing more than interesting speculations.</w:t>
      </w:r>
      <w:r w:rsidRPr="00726013">
        <w:rPr>
          <w:rFonts w:ascii="Helvetica" w:hAnsi="Helvetica" w:cs="Arial"/>
          <w:sz w:val="15"/>
          <w:szCs w:val="15"/>
          <w:vertAlign w:val="superscript"/>
        </w:rPr>
        <w:t>20</w:t>
      </w:r>
      <w:r w:rsidRPr="00726013">
        <w:rPr>
          <w:rFonts w:ascii="Helvetica" w:hAnsi="Helvetica" w:cs="Arial"/>
        </w:rPr>
        <w:t xml:space="preserve">     </w:t>
      </w:r>
    </w:p>
    <w:p w:rsidR="00DD4A27" w:rsidRPr="00726013" w:rsidRDefault="00DD4A27">
      <w:pPr>
        <w:pStyle w:val="evidencetext"/>
        <w:rPr>
          <w:rFonts w:ascii="Helvetica" w:hAnsi="Helvetica" w:cs="Arial"/>
          <w:u w:val="single"/>
        </w:rPr>
      </w:pPr>
      <w:r w:rsidRPr="00726013">
        <w:rPr>
          <w:rFonts w:ascii="Helvetica" w:hAnsi="Helvetica" w:cs="Arial"/>
        </w:rPr>
        <w:t xml:space="preserve">   </w:t>
      </w:r>
      <w:r w:rsidRPr="00726013">
        <w:rPr>
          <w:rFonts w:ascii="Helvetica" w:hAnsi="Helvetica" w:cs="Arial"/>
          <w:u w:val="single"/>
        </w:rPr>
        <w:t xml:space="preserve">We are experiencing a world of dynamic change where even the most mind-numbing, dramatic events do not impress us for long. Yet any good strategist and planner must be able to help the nation’s leaders see more clearly the different futures that may occur. To operate in an uncertain world, we need to </w:t>
      </w:r>
      <w:r w:rsidRPr="00726013">
        <w:rPr>
          <w:rFonts w:ascii="Helvetica" w:hAnsi="Helvetica" w:cs="Arial"/>
          <w:i/>
          <w:iCs/>
          <w:u w:val="single"/>
        </w:rPr>
        <w:t>reperceive</w:t>
      </w:r>
      <w:r w:rsidRPr="00726013">
        <w:rPr>
          <w:rFonts w:ascii="Helvetica" w:hAnsi="Helvetica" w:cs="Arial"/>
          <w:u w:val="single"/>
        </w:rPr>
        <w:t xml:space="preserve">—to question our assumptions about how the world works,  so that we see the world more clearly. The purpose of this is to help us make better decisions about the future. </w:t>
      </w:r>
    </w:p>
    <w:p w:rsidR="00DD4A27" w:rsidRPr="00726013" w:rsidRDefault="00DD4A27">
      <w:pPr>
        <w:pStyle w:val="evidencetext"/>
        <w:rPr>
          <w:rFonts w:ascii="Helvetica" w:hAnsi="Helvetica" w:cs="Arial"/>
        </w:rPr>
      </w:pPr>
      <w:r w:rsidRPr="00726013">
        <w:rPr>
          <w:rFonts w:ascii="Helvetica" w:hAnsi="Helvetica" w:cs="Arial"/>
        </w:rPr>
        <w:t xml:space="preserve">   Perhaps one way to think about this is to obvert George Santayana’s famous saying about learning from history by changing our perception of things that are yet to come, by suggesting that </w:t>
      </w:r>
      <w:r w:rsidRPr="00726013">
        <w:rPr>
          <w:rFonts w:ascii="Helvetica" w:hAnsi="Helvetica" w:cs="Arial"/>
          <w:u w:val="single"/>
        </w:rPr>
        <w:t>“those who do not learn from the future are destined to make mistakes in it.” To be able to understand that future, we have to have a “mental map” flexible enough to consider plausible alternatives and possibilities we might not otherwise consider.</w:t>
      </w:r>
      <w:r w:rsidRPr="00726013">
        <w:rPr>
          <w:rFonts w:ascii="Helvetica" w:hAnsi="Helvetica" w:cs="Arial"/>
        </w:rPr>
        <w:t xml:space="preserve"> </w:t>
      </w:r>
    </w:p>
    <w:p w:rsidR="00DD4A27" w:rsidRPr="00726013" w:rsidRDefault="00DD4A27">
      <w:pPr>
        <w:pStyle w:val="BlockTitle"/>
        <w:rPr>
          <w:rFonts w:ascii="Helvetica" w:hAnsi="Helvetica"/>
        </w:rPr>
      </w:pPr>
      <w:r w:rsidRPr="00726013">
        <w:rPr>
          <w:rFonts w:ascii="Helvetica" w:hAnsi="Helvetica"/>
        </w:rPr>
        <w:br w:type="page"/>
      </w:r>
      <w:bookmarkStart w:id="840" w:name="_Toc147748820"/>
      <w:r w:rsidRPr="00726013">
        <w:rPr>
          <w:rFonts w:ascii="Helvetica" w:hAnsi="Helvetica"/>
        </w:rPr>
        <w:lastRenderedPageBreak/>
        <w:t xml:space="preserve">#9 Prefer Our </w:t>
      </w:r>
      <w:proofErr w:type="spellStart"/>
      <w:r w:rsidRPr="00726013">
        <w:rPr>
          <w:rFonts w:ascii="Helvetica" w:hAnsi="Helvetica"/>
        </w:rPr>
        <w:t>Args</w:t>
      </w:r>
      <w:proofErr w:type="spellEnd"/>
      <w:r w:rsidRPr="00726013">
        <w:rPr>
          <w:rFonts w:ascii="Helvetica" w:hAnsi="Helvetica"/>
        </w:rPr>
        <w:t>: 1AR</w:t>
      </w:r>
      <w:bookmarkEnd w:id="840"/>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THE ALT CAN’T SOLVE… ZERO EXPLANATION OF HOW REALISM IS UNSEATED AS THE PRIMARY MODE OF POLITICAL DISCOURSE</w:t>
      </w:r>
    </w:p>
    <w:p w:rsidR="00DD4A27" w:rsidRPr="00726013" w:rsidRDefault="00DD4A27">
      <w:pPr>
        <w:pStyle w:val="evidencetext"/>
        <w:rPr>
          <w:rFonts w:ascii="Helvetica" w:hAnsi="Helvetica"/>
        </w:rPr>
      </w:pPr>
    </w:p>
    <w:p w:rsidR="00DD4A27" w:rsidRPr="00726013" w:rsidRDefault="00DD4A27">
      <w:pPr>
        <w:pStyle w:val="boldcitation"/>
        <w:ind w:left="1728"/>
        <w:rPr>
          <w:rFonts w:ascii="Helvetica" w:hAnsi="Helvetica"/>
        </w:rPr>
      </w:pPr>
      <w:r w:rsidRPr="00726013">
        <w:rPr>
          <w:rFonts w:ascii="Helvetica" w:hAnsi="Helvetica"/>
        </w:rPr>
        <w:t>Mearsheimer ‘95</w:t>
      </w:r>
    </w:p>
    <w:p w:rsidR="00DD4A27" w:rsidRPr="00726013" w:rsidRDefault="00DD4A27">
      <w:pPr>
        <w:pStyle w:val="evidencetext"/>
        <w:rPr>
          <w:rFonts w:ascii="Helvetica" w:hAnsi="Helvetica"/>
        </w:rPr>
      </w:pPr>
      <w:r w:rsidRPr="00726013">
        <w:rPr>
          <w:rFonts w:ascii="Helvetica" w:hAnsi="Helvetica"/>
        </w:rPr>
        <w:t xml:space="preserve">[John, Prof. Poli Sci @ Chicago, </w:t>
      </w:r>
      <w:r w:rsidRPr="00726013">
        <w:rPr>
          <w:rFonts w:ascii="Helvetica" w:hAnsi="Helvetica"/>
          <w:i/>
          <w:iCs/>
        </w:rPr>
        <w:t>International Security</w:t>
      </w:r>
      <w:r w:rsidRPr="00726013">
        <w:rPr>
          <w:rFonts w:ascii="Helvetica" w:hAnsi="Helvetica"/>
        </w:rPr>
        <w:t>, Winter, 91-2//</w:t>
      </w:r>
      <w:proofErr w:type="spellStart"/>
      <w:r w:rsidRPr="00726013">
        <w:rPr>
          <w:rFonts w:ascii="Helvetica" w:hAnsi="Helvetica"/>
        </w:rPr>
        <w:t>uwyo</w:t>
      </w:r>
      <w:proofErr w:type="spellEnd"/>
      <w:r w:rsidRPr="00726013">
        <w:rPr>
          <w:rFonts w:ascii="Helvetica" w:hAnsi="Helvetica"/>
        </w:rPr>
        <w:t>]</w:t>
      </w:r>
    </w:p>
    <w:p w:rsidR="00DD4A27" w:rsidRPr="00726013" w:rsidRDefault="00DD4A27">
      <w:pPr>
        <w:pStyle w:val="evidencetext"/>
        <w:rPr>
          <w:rFonts w:ascii="Helvetica" w:hAnsi="Helvetica"/>
        </w:rPr>
      </w:pPr>
    </w:p>
    <w:p w:rsidR="00DD4A27" w:rsidRPr="00726013" w:rsidRDefault="00DD4A27">
      <w:pPr>
        <w:pStyle w:val="evidencetext"/>
        <w:rPr>
          <w:rStyle w:val="underline2"/>
          <w:rFonts w:ascii="Helvetica" w:hAnsi="Helvetica"/>
          <w:u w:val="none"/>
        </w:rPr>
      </w:pPr>
      <w:r w:rsidRPr="00726013">
        <w:rPr>
          <w:rFonts w:ascii="Helvetica" w:hAnsi="Helvetica"/>
        </w:rPr>
        <w:t xml:space="preserve">The most revealing aspect of Wendt’s discussion is </w:t>
      </w:r>
      <w:proofErr w:type="spellStart"/>
      <w:r w:rsidRPr="00726013">
        <w:rPr>
          <w:rFonts w:ascii="Helvetica" w:hAnsi="Helvetica"/>
        </w:rPr>
        <w:t>tha</w:t>
      </w:r>
      <w:proofErr w:type="spellEnd"/>
      <w:r w:rsidRPr="00726013">
        <w:rPr>
          <w:rFonts w:ascii="Helvetica" w:hAnsi="Helvetica"/>
        </w:rPr>
        <w:t xml:space="preserve"> the did not respond to the two main charges leveled against critical theory in “False Promise.” The first problem with </w:t>
      </w:r>
      <w:r w:rsidRPr="00726013">
        <w:rPr>
          <w:rFonts w:ascii="Helvetica" w:hAnsi="Helvetica"/>
          <w:u w:val="single"/>
        </w:rPr>
        <w:t>critical theory</w:t>
      </w:r>
      <w:r w:rsidRPr="00726013">
        <w:rPr>
          <w:rFonts w:ascii="Helvetica" w:hAnsi="Helvetica"/>
        </w:rPr>
        <w:t xml:space="preserve"> is that although the theory is deeply concerned with radically changing state behavior, it </w:t>
      </w:r>
      <w:r w:rsidRPr="00726013">
        <w:rPr>
          <w:rFonts w:ascii="Helvetica" w:hAnsi="Helvetica"/>
          <w:u w:val="single"/>
        </w:rPr>
        <w:t xml:space="preserve">says little about how change comes about. The theory does not tell us why particular discourses </w:t>
      </w:r>
      <w:proofErr w:type="spellStart"/>
      <w:r w:rsidRPr="00726013">
        <w:rPr>
          <w:rFonts w:ascii="Helvetica" w:hAnsi="Helvetica"/>
          <w:u w:val="single"/>
        </w:rPr>
        <w:t>becoem</w:t>
      </w:r>
      <w:proofErr w:type="spellEnd"/>
      <w:r w:rsidRPr="00726013">
        <w:rPr>
          <w:rFonts w:ascii="Helvetica" w:hAnsi="Helvetica"/>
          <w:u w:val="single"/>
        </w:rPr>
        <w:t xml:space="preserve"> dominant</w:t>
      </w:r>
      <w:r w:rsidRPr="00726013">
        <w:rPr>
          <w:rFonts w:ascii="Helvetica" w:hAnsi="Helvetica"/>
        </w:rPr>
        <w:t xml:space="preserve"> and others fall by the wayside. Specifically, </w:t>
      </w:r>
      <w:r w:rsidRPr="00726013">
        <w:rPr>
          <w:rStyle w:val="underline2"/>
          <w:rFonts w:ascii="Helvetica" w:hAnsi="Helvetica"/>
        </w:rPr>
        <w:t>Wendt does not explain why realism has been the dominant discourse in world politics for well over a thousand years</w:t>
      </w:r>
      <w:r w:rsidRPr="00726013">
        <w:rPr>
          <w:rStyle w:val="underline2"/>
          <w:rFonts w:ascii="Helvetica" w:hAnsi="Helvetica"/>
          <w:u w:val="none"/>
        </w:rPr>
        <w:t xml:space="preserve">, although I explicitly raised this question in “False Promise” (p. 42). Moreover, </w:t>
      </w:r>
      <w:r w:rsidRPr="00726013">
        <w:rPr>
          <w:rStyle w:val="underline2"/>
          <w:rFonts w:ascii="Helvetica" w:hAnsi="Helvetica"/>
        </w:rPr>
        <w:t xml:space="preserve">he sheds no light on </w:t>
      </w:r>
      <w:r w:rsidRPr="00726013">
        <w:rPr>
          <w:rStyle w:val="underline2"/>
          <w:rFonts w:ascii="Helvetica" w:hAnsi="Helvetica"/>
          <w:u w:val="none"/>
        </w:rPr>
        <w:t xml:space="preserve">why the time is ripe for unseating realism, nor on </w:t>
      </w:r>
      <w:r w:rsidRPr="00726013">
        <w:rPr>
          <w:rStyle w:val="underline2"/>
          <w:rFonts w:ascii="Helvetica" w:hAnsi="Helvetica"/>
        </w:rPr>
        <w:t>why realism is likely to be replaced by a more peaceful, communitarian discourse</w:t>
      </w:r>
      <w:r w:rsidRPr="00726013">
        <w:rPr>
          <w:rStyle w:val="underline2"/>
          <w:rFonts w:ascii="Helvetica" w:hAnsi="Helvetica"/>
          <w:u w:val="none"/>
        </w:rPr>
        <w:t>, although I explicitly raised both questions.</w:t>
      </w:r>
    </w:p>
    <w:p w:rsidR="00DD4A27" w:rsidRPr="00726013" w:rsidRDefault="00DD4A27">
      <w:pPr>
        <w:pStyle w:val="evidencetext"/>
        <w:rPr>
          <w:rStyle w:val="underline2"/>
          <w:rFonts w:ascii="Helvetica" w:hAnsi="Helvetica"/>
          <w:u w:val="none"/>
        </w:rPr>
      </w:pPr>
    </w:p>
    <w:p w:rsidR="00DD4A27" w:rsidRPr="00726013" w:rsidRDefault="00DD4A27">
      <w:pPr>
        <w:pStyle w:val="Tag"/>
        <w:rPr>
          <w:rStyle w:val="underline2"/>
          <w:rFonts w:ascii="Helvetica" w:hAnsi="Helvetica"/>
          <w:u w:val="none"/>
        </w:rPr>
      </w:pPr>
      <w:r w:rsidRPr="00726013">
        <w:rPr>
          <w:rStyle w:val="underline2"/>
          <w:rFonts w:ascii="Helvetica" w:hAnsi="Helvetica"/>
          <w:u w:val="none"/>
        </w:rPr>
        <w:t>CRITICAL APPROACHES LACK STRUCTURAL EXPLANATIONS FOR INTERNATIONAL RELATIONS</w:t>
      </w:r>
    </w:p>
    <w:p w:rsidR="00DD4A27" w:rsidRPr="00726013" w:rsidRDefault="00DD4A27">
      <w:pPr>
        <w:pStyle w:val="evidencetext"/>
        <w:rPr>
          <w:rStyle w:val="underline2"/>
          <w:rFonts w:ascii="Helvetica" w:hAnsi="Helvetica"/>
          <w:u w:val="none"/>
        </w:rPr>
      </w:pPr>
    </w:p>
    <w:p w:rsidR="00DD4A27" w:rsidRPr="00726013" w:rsidRDefault="00DD4A27">
      <w:pPr>
        <w:pStyle w:val="boldcitation"/>
        <w:ind w:left="1728"/>
        <w:rPr>
          <w:rStyle w:val="underline2"/>
          <w:rFonts w:ascii="Helvetica" w:hAnsi="Helvetica"/>
        </w:rPr>
      </w:pPr>
      <w:r w:rsidRPr="00726013">
        <w:rPr>
          <w:rStyle w:val="underline2"/>
          <w:rFonts w:ascii="Helvetica" w:hAnsi="Helvetica"/>
        </w:rPr>
        <w:t>Walt ‘91</w:t>
      </w:r>
    </w:p>
    <w:p w:rsidR="00DD4A27" w:rsidRPr="00726013" w:rsidRDefault="00DD4A27">
      <w:pPr>
        <w:pStyle w:val="evidencetext"/>
        <w:rPr>
          <w:rStyle w:val="underline2"/>
          <w:rFonts w:ascii="Helvetica" w:hAnsi="Helvetica"/>
          <w:u w:val="none"/>
        </w:rPr>
      </w:pPr>
      <w:r w:rsidRPr="00726013">
        <w:rPr>
          <w:rStyle w:val="underline2"/>
          <w:rFonts w:ascii="Helvetica" w:hAnsi="Helvetica"/>
          <w:u w:val="none"/>
        </w:rPr>
        <w:t xml:space="preserve">[Stephen, Poli Sci @ Chicago, </w:t>
      </w:r>
      <w:r w:rsidRPr="00726013">
        <w:rPr>
          <w:rStyle w:val="underline2"/>
          <w:rFonts w:ascii="Helvetica" w:hAnsi="Helvetica"/>
          <w:i/>
          <w:iCs/>
          <w:u w:val="none"/>
        </w:rPr>
        <w:t>International Studies Quarterly</w:t>
      </w:r>
      <w:r w:rsidRPr="00726013">
        <w:rPr>
          <w:rStyle w:val="underline2"/>
          <w:rFonts w:ascii="Helvetica" w:hAnsi="Helvetica"/>
          <w:u w:val="none"/>
        </w:rPr>
        <w:t>, 1991, 223//</w:t>
      </w:r>
      <w:proofErr w:type="spellStart"/>
      <w:r w:rsidRPr="00726013">
        <w:rPr>
          <w:rStyle w:val="underline2"/>
          <w:rFonts w:ascii="Helvetica" w:hAnsi="Helvetica"/>
          <w:u w:val="none"/>
        </w:rPr>
        <w:t>uwyo</w:t>
      </w:r>
      <w:proofErr w:type="spellEnd"/>
      <w:r w:rsidRPr="00726013">
        <w:rPr>
          <w:rStyle w:val="underline2"/>
          <w:rFonts w:ascii="Helvetica" w:hAnsi="Helvetica"/>
          <w:u w:val="none"/>
        </w:rPr>
        <w:t>]</w:t>
      </w:r>
    </w:p>
    <w:p w:rsidR="00DD4A27" w:rsidRPr="00726013" w:rsidRDefault="00DD4A27">
      <w:pPr>
        <w:pStyle w:val="evidencetext"/>
        <w:rPr>
          <w:rStyle w:val="underline2"/>
          <w:rFonts w:ascii="Helvetica" w:hAnsi="Helvetica"/>
          <w:u w:val="none"/>
        </w:rPr>
      </w:pPr>
    </w:p>
    <w:p w:rsidR="00DD4A27" w:rsidRPr="00726013" w:rsidRDefault="00DD4A27">
      <w:pPr>
        <w:pStyle w:val="evidencetext"/>
        <w:rPr>
          <w:rStyle w:val="underline2"/>
          <w:rFonts w:ascii="Helvetica" w:hAnsi="Helvetica"/>
          <w:u w:val="none"/>
        </w:rPr>
      </w:pPr>
      <w:r w:rsidRPr="00726013">
        <w:rPr>
          <w:rStyle w:val="underline2"/>
          <w:rFonts w:ascii="Helvetica" w:hAnsi="Helvetica"/>
          <w:u w:val="none"/>
        </w:rPr>
        <w:t xml:space="preserve">In short, security studies must steer between the Scylla of political opportunism and the Charybdis of academic irrelevance. What does this mean in practice? Among other things, it means that </w:t>
      </w:r>
      <w:r w:rsidRPr="00726013">
        <w:rPr>
          <w:rStyle w:val="underline2"/>
          <w:rFonts w:ascii="Helvetica" w:hAnsi="Helvetica"/>
        </w:rPr>
        <w:t>security studies should remain wary of the counterproductive tangents that have seduced other areas of international studies, most notably the “postmodern” approach</w:t>
      </w:r>
      <w:r w:rsidRPr="00726013">
        <w:rPr>
          <w:rStyle w:val="underline2"/>
          <w:rFonts w:ascii="Helvetica" w:hAnsi="Helvetica"/>
          <w:u w:val="none"/>
        </w:rPr>
        <w:t xml:space="preserve"> to international affairs (Ashley, 1984, Der Derian and Shapiro, 1989; Lapid, 1989). Contrary to their proponents’ claims, </w:t>
      </w:r>
      <w:r w:rsidRPr="00726013">
        <w:rPr>
          <w:rStyle w:val="underline2"/>
          <w:rFonts w:ascii="Helvetica" w:hAnsi="Helvetica"/>
        </w:rPr>
        <w:t>post-modern approaches have yet to demonstrate much value for comprehending world politics</w:t>
      </w:r>
      <w:r w:rsidRPr="00726013">
        <w:rPr>
          <w:rStyle w:val="underline2"/>
          <w:rFonts w:ascii="Helvetica" w:hAnsi="Helvetica"/>
          <w:u w:val="none"/>
        </w:rPr>
        <w:t xml:space="preserve">; to date, </w:t>
      </w:r>
      <w:r w:rsidRPr="00726013">
        <w:rPr>
          <w:rStyle w:val="underline2"/>
          <w:rFonts w:ascii="Helvetica" w:hAnsi="Helvetica"/>
        </w:rPr>
        <w:t>these works are mostly criticism and not much theory</w:t>
      </w:r>
      <w:r w:rsidRPr="00726013">
        <w:rPr>
          <w:rStyle w:val="underline2"/>
          <w:rFonts w:ascii="Helvetica" w:hAnsi="Helvetica"/>
          <w:u w:val="none"/>
        </w:rPr>
        <w:t xml:space="preserve">. As Robert Keohane has noted, </w:t>
      </w:r>
      <w:r w:rsidRPr="00726013">
        <w:rPr>
          <w:rStyle w:val="underline2"/>
          <w:rFonts w:ascii="Helvetica" w:hAnsi="Helvetica"/>
        </w:rPr>
        <w:t>until these writers “have delineated . . . a research program and shown . . . that it can illuminate important issues in world politics, they will remain on the margins of the field</w:t>
      </w:r>
      <w:r w:rsidRPr="00726013">
        <w:rPr>
          <w:rStyle w:val="underline2"/>
          <w:rFonts w:ascii="Helvetica" w:hAnsi="Helvetica"/>
          <w:u w:val="none"/>
        </w:rPr>
        <w:t>” (Keohane, 1988:392). In particular, issues of war and peace are too important for the filed to be diverted into a prolix and self-indulgent discourse that is divorced from the real world.</w:t>
      </w:r>
    </w:p>
    <w:p w:rsidR="00DD4A27" w:rsidRPr="00726013" w:rsidRDefault="00DD4A27">
      <w:pPr>
        <w:pStyle w:val="evidencetext"/>
        <w:rPr>
          <w:rStyle w:val="underline2"/>
          <w:rFonts w:ascii="Helvetica" w:hAnsi="Helvetica"/>
          <w:u w:val="none"/>
        </w:rPr>
      </w:pPr>
    </w:p>
    <w:p w:rsidR="00DD4A27" w:rsidRPr="00726013" w:rsidRDefault="00DD4A27">
      <w:pPr>
        <w:pStyle w:val="evidencetext"/>
        <w:rPr>
          <w:rStyle w:val="underline2"/>
          <w:rFonts w:ascii="Helvetica" w:hAnsi="Helvetica"/>
          <w:u w:val="none"/>
        </w:rPr>
      </w:pPr>
    </w:p>
    <w:p w:rsidR="00DD4A27" w:rsidRPr="00726013" w:rsidRDefault="00DD4A27">
      <w:pPr>
        <w:pStyle w:val="BlockTitle"/>
        <w:rPr>
          <w:rFonts w:ascii="Helvetica" w:hAnsi="Helvetica"/>
        </w:rPr>
      </w:pPr>
      <w:r w:rsidRPr="00726013">
        <w:rPr>
          <w:rFonts w:ascii="Helvetica" w:hAnsi="Helvetica"/>
        </w:rPr>
        <w:br w:type="page"/>
      </w:r>
      <w:bookmarkStart w:id="841" w:name="_Toc147748821"/>
      <w:r w:rsidRPr="00726013">
        <w:rPr>
          <w:rFonts w:ascii="Helvetica" w:hAnsi="Helvetica"/>
        </w:rPr>
        <w:lastRenderedPageBreak/>
        <w:t>Dillon Supports Acting Against Terrorism</w:t>
      </w:r>
      <w:bookmarkEnd w:id="841"/>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DILLON HAS ADVOCATED MORE EFFICIENT STATE RESPONSES TO TERROR THREATS.  </w:t>
      </w:r>
    </w:p>
    <w:p w:rsidR="00DD4A27" w:rsidRPr="00726013" w:rsidRDefault="00DD4A27">
      <w:pPr>
        <w:pStyle w:val="Tag"/>
        <w:rPr>
          <w:rFonts w:ascii="Helvetica" w:hAnsi="Helvetica" w:cs="Arial"/>
        </w:rPr>
      </w:pPr>
    </w:p>
    <w:p w:rsidR="00DD4A27" w:rsidRPr="00726013" w:rsidRDefault="00DD4A27">
      <w:pPr>
        <w:pStyle w:val="Cite0"/>
        <w:ind w:left="1728"/>
        <w:rPr>
          <w:rFonts w:ascii="Helvetica" w:eastAsia="Arial Unicode MS" w:hAnsi="Helvetica" w:cs="Arial"/>
        </w:rPr>
      </w:pPr>
      <w:r w:rsidRPr="00726013">
        <w:rPr>
          <w:rFonts w:ascii="Helvetica" w:eastAsia="Arial Unicode MS" w:hAnsi="Helvetica" w:cs="Arial"/>
        </w:rPr>
        <w:t xml:space="preserve">David </w:t>
      </w:r>
      <w:r w:rsidRPr="00726013">
        <w:rPr>
          <w:rFonts w:ascii="Helvetica" w:hAnsi="Helvetica"/>
          <w:b/>
          <w:sz w:val="28"/>
          <w:u w:val="thick"/>
        </w:rPr>
        <w:t>Smith</w:t>
      </w:r>
      <w:r w:rsidRPr="00726013">
        <w:rPr>
          <w:rFonts w:ascii="Helvetica" w:eastAsia="Arial Unicode MS" w:hAnsi="Helvetica" w:cs="Arial"/>
        </w:rPr>
        <w:t xml:space="preserve">, Economics Editor of the Times of London, </w:t>
      </w:r>
      <w:r w:rsidRPr="00726013">
        <w:rPr>
          <w:rFonts w:ascii="Helvetica" w:hAnsi="Helvetica" w:cs="Arial"/>
          <w:b/>
        </w:rPr>
        <w:t>THE EDGE</w:t>
      </w:r>
      <w:r w:rsidRPr="00726013">
        <w:rPr>
          <w:rFonts w:ascii="Helvetica" w:eastAsia="Arial Unicode MS" w:hAnsi="Helvetica" w:cs="Arial"/>
        </w:rPr>
        <w:t>, March 20</w:t>
      </w:r>
      <w:r w:rsidRPr="00726013">
        <w:rPr>
          <w:rFonts w:ascii="Helvetica" w:hAnsi="Helvetica"/>
          <w:b/>
          <w:sz w:val="28"/>
          <w:u w:val="thick"/>
        </w:rPr>
        <w:t>03</w:t>
      </w:r>
      <w:r w:rsidRPr="00726013">
        <w:rPr>
          <w:rFonts w:ascii="Helvetica" w:eastAsia="Arial Unicode MS" w:hAnsi="Helvetica" w:cs="Arial"/>
        </w:rPr>
        <w:t xml:space="preserve">, </w:t>
      </w:r>
      <w:hyperlink r:id="rId107" w:history="1">
        <w:r w:rsidRPr="00726013">
          <w:rPr>
            <w:rStyle w:val="Hyperlink"/>
            <w:rFonts w:ascii="Helvetica" w:eastAsia="Arial Unicode MS" w:hAnsi="Helvetica" w:cs="Arial"/>
          </w:rPr>
          <w:t>http://www.esrc.ac.uk/ESRCContent/downloaddocs/EdgeMarch.pdf</w:t>
        </w:r>
      </w:hyperlink>
      <w:r w:rsidRPr="00726013">
        <w:rPr>
          <w:rFonts w:ascii="Helvetica" w:eastAsia="Arial Unicode MS" w:hAnsi="Helvetica" w:cs="Arial"/>
        </w:rPr>
        <w:t>.</w:t>
      </w:r>
    </w:p>
    <w:p w:rsidR="00DD4A27" w:rsidRPr="00726013" w:rsidRDefault="00DD4A27">
      <w:pPr>
        <w:pStyle w:val="evidencetext"/>
        <w:rPr>
          <w:rFonts w:ascii="Helvetica" w:eastAsia="Arial Unicode MS" w:hAnsi="Helvetica" w:cs="Arial"/>
        </w:rPr>
      </w:pPr>
    </w:p>
    <w:p w:rsidR="00DD4A27" w:rsidRPr="00726013" w:rsidRDefault="00DD4A27">
      <w:pPr>
        <w:pStyle w:val="evidencetext"/>
        <w:rPr>
          <w:rFonts w:ascii="Helvetica" w:eastAsia="Arial Unicode MS" w:hAnsi="Helvetica" w:cs="Arial"/>
        </w:rPr>
      </w:pPr>
      <w:r w:rsidRPr="00726013">
        <w:rPr>
          <w:rFonts w:ascii="Helvetica" w:eastAsia="Arial Unicode MS" w:hAnsi="Helvetica" w:cs="Arial"/>
          <w:u w:val="single"/>
        </w:rPr>
        <w:t>In the wake of 9/11, the ESRC has allocated more than £600,000 for</w:t>
      </w:r>
      <w:r w:rsidRPr="00726013">
        <w:rPr>
          <w:rFonts w:ascii="Helvetica" w:eastAsia="Arial Unicode MS" w:hAnsi="Helvetica" w:cs="Arial"/>
        </w:rPr>
        <w:t xml:space="preserve"> three Research </w:t>
      </w:r>
      <w:r w:rsidRPr="00726013">
        <w:rPr>
          <w:rFonts w:ascii="Helvetica" w:eastAsia="Arial Unicode MS" w:hAnsi="Helvetica" w:cs="Arial"/>
          <w:u w:val="single"/>
        </w:rPr>
        <w:t>projects examining the quality of Britain’s response to</w:t>
      </w:r>
      <w:r w:rsidRPr="00726013">
        <w:rPr>
          <w:rFonts w:ascii="Helvetica" w:eastAsia="Arial Unicode MS" w:hAnsi="Helvetica" w:cs="Arial"/>
        </w:rPr>
        <w:t xml:space="preserve">, and preparedness for, </w:t>
      </w:r>
      <w:r w:rsidRPr="00726013">
        <w:rPr>
          <w:rFonts w:ascii="Helvetica" w:eastAsia="Arial Unicode MS" w:hAnsi="Helvetica" w:cs="Arial"/>
          <w:u w:val="single"/>
        </w:rPr>
        <w:t>terrorist incidents. One of those involved is</w:t>
      </w:r>
      <w:r w:rsidRPr="00726013">
        <w:rPr>
          <w:rFonts w:ascii="Helvetica" w:eastAsia="Arial Unicode MS" w:hAnsi="Helvetica" w:cs="Arial"/>
        </w:rPr>
        <w:t xml:space="preserve"> the University of Lancaster’s Professor of Politics, </w:t>
      </w:r>
      <w:r w:rsidRPr="00726013">
        <w:rPr>
          <w:rFonts w:ascii="Helvetica" w:eastAsia="Arial Unicode MS" w:hAnsi="Helvetica" w:cs="Arial"/>
          <w:u w:val="single"/>
        </w:rPr>
        <w:t>Michael Dillon. “What we lack,” he says, “is a single relevant department of state like America’s Homeland Security. We seem to take a very British view, it’s all about committees”.</w:t>
      </w:r>
      <w:r w:rsidRPr="00726013">
        <w:rPr>
          <w:rFonts w:ascii="Helvetica" w:eastAsia="Arial Unicode MS" w:hAnsi="Helvetica" w:cs="Arial"/>
        </w:rPr>
        <w:t xml:space="preserve"> (In Britain there are close to 50 agencies that would be involved in dealing with a major terrorist attack.) </w:t>
      </w:r>
      <w:r w:rsidRPr="00726013">
        <w:rPr>
          <w:rFonts w:ascii="Helvetica" w:eastAsia="Arial Unicode MS" w:hAnsi="Helvetica" w:cs="Arial"/>
          <w:u w:val="single"/>
        </w:rPr>
        <w:t xml:space="preserve">Professor Dillon is also critical of the Government’s slowness to </w:t>
      </w:r>
      <w:proofErr w:type="spellStart"/>
      <w:r w:rsidRPr="00726013">
        <w:rPr>
          <w:rFonts w:ascii="Helvetica" w:eastAsia="Arial Unicode MS" w:hAnsi="Helvetica" w:cs="Arial"/>
          <w:u w:val="single"/>
        </w:rPr>
        <w:t>modernise</w:t>
      </w:r>
      <w:proofErr w:type="spellEnd"/>
      <w:r w:rsidRPr="00726013">
        <w:rPr>
          <w:rFonts w:ascii="Helvetica" w:eastAsia="Arial Unicode MS" w:hAnsi="Helvetica" w:cs="Arial"/>
          <w:u w:val="single"/>
        </w:rPr>
        <w:t xml:space="preserve"> the legislation for Civil </w:t>
      </w:r>
      <w:proofErr w:type="spellStart"/>
      <w:r w:rsidRPr="00726013">
        <w:rPr>
          <w:rFonts w:ascii="Helvetica" w:eastAsia="Arial Unicode MS" w:hAnsi="Helvetica" w:cs="Arial"/>
          <w:u w:val="single"/>
        </w:rPr>
        <w:t>Defence</w:t>
      </w:r>
      <w:proofErr w:type="spellEnd"/>
      <w:r w:rsidRPr="00726013">
        <w:rPr>
          <w:rFonts w:ascii="Helvetica" w:eastAsia="Arial Unicode MS" w:hAnsi="Helvetica" w:cs="Arial"/>
        </w:rPr>
        <w:t xml:space="preserve">, pointing out that it dates back to the Cold War in 1948 and desperately needs updating. So what needs to be done? Professor </w:t>
      </w:r>
      <w:r w:rsidRPr="00726013">
        <w:rPr>
          <w:rFonts w:ascii="Helvetica" w:eastAsia="Arial Unicode MS" w:hAnsi="Helvetica" w:cs="Arial"/>
          <w:u w:val="single"/>
        </w:rPr>
        <w:t>Dillon lists three immediate priorities:</w:t>
      </w:r>
      <w:r w:rsidRPr="00726013">
        <w:rPr>
          <w:rFonts w:ascii="Helvetica" w:eastAsia="Arial Unicode MS" w:hAnsi="Helvetica" w:cs="Arial"/>
        </w:rPr>
        <w:t xml:space="preserve"> “Firstly, </w:t>
      </w:r>
      <w:r w:rsidRPr="00726013">
        <w:rPr>
          <w:rFonts w:ascii="Helvetica" w:eastAsia="Arial Unicode MS" w:hAnsi="Helvetica" w:cs="Arial"/>
          <w:u w:val="single"/>
        </w:rPr>
        <w:t>bring in legislation sooner so local bodies know their responsibilities; secondly, improve their financial resources so they can cope with a chemical or biological attack, and thirdly, provide more obvious direct political leadership”.</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MORE EVIDENCE: </w:t>
      </w:r>
    </w:p>
    <w:p w:rsidR="00DD4A27" w:rsidRPr="00726013" w:rsidRDefault="00DD4A27">
      <w:pPr>
        <w:pStyle w:val="Tag"/>
        <w:rPr>
          <w:rFonts w:ascii="Helvetica" w:hAnsi="Helvetica" w:cs="Arial"/>
        </w:rPr>
      </w:pPr>
    </w:p>
    <w:p w:rsidR="00DD4A27" w:rsidRPr="00726013" w:rsidRDefault="00DD4A27">
      <w:pPr>
        <w:pStyle w:val="Cite0"/>
        <w:ind w:left="1728"/>
        <w:rPr>
          <w:rFonts w:ascii="Helvetica" w:eastAsia="Arial Unicode MS" w:hAnsi="Helvetica" w:cs="Arial"/>
        </w:rPr>
      </w:pPr>
      <w:r w:rsidRPr="00726013">
        <w:rPr>
          <w:rFonts w:ascii="Helvetica" w:eastAsia="Arial Unicode MS" w:hAnsi="Helvetica" w:cs="Arial"/>
        </w:rPr>
        <w:t xml:space="preserve">David </w:t>
      </w:r>
      <w:r w:rsidRPr="00726013">
        <w:rPr>
          <w:rFonts w:ascii="Helvetica" w:hAnsi="Helvetica"/>
          <w:b/>
          <w:sz w:val="28"/>
          <w:u w:val="thick"/>
        </w:rPr>
        <w:t>Smith</w:t>
      </w:r>
      <w:r w:rsidRPr="00726013">
        <w:rPr>
          <w:rFonts w:ascii="Helvetica" w:eastAsia="Arial Unicode MS" w:hAnsi="Helvetica" w:cs="Arial"/>
        </w:rPr>
        <w:t xml:space="preserve">, Economics Editor of the Times of London, </w:t>
      </w:r>
      <w:r w:rsidRPr="00726013">
        <w:rPr>
          <w:rFonts w:ascii="Helvetica" w:hAnsi="Helvetica" w:cs="Arial"/>
          <w:b/>
        </w:rPr>
        <w:t>THE EDGE</w:t>
      </w:r>
      <w:r w:rsidRPr="00726013">
        <w:rPr>
          <w:rFonts w:ascii="Helvetica" w:eastAsia="Arial Unicode MS" w:hAnsi="Helvetica" w:cs="Arial"/>
        </w:rPr>
        <w:t>, March 20</w:t>
      </w:r>
      <w:r w:rsidRPr="00726013">
        <w:rPr>
          <w:rFonts w:ascii="Helvetica" w:hAnsi="Helvetica"/>
          <w:b/>
          <w:sz w:val="28"/>
          <w:u w:val="thick"/>
        </w:rPr>
        <w:t>03</w:t>
      </w:r>
      <w:r w:rsidRPr="00726013">
        <w:rPr>
          <w:rFonts w:ascii="Helvetica" w:eastAsia="Arial Unicode MS" w:hAnsi="Helvetica" w:cs="Arial"/>
        </w:rPr>
        <w:t xml:space="preserve">, </w:t>
      </w:r>
      <w:hyperlink r:id="rId108" w:history="1">
        <w:r w:rsidRPr="00726013">
          <w:rPr>
            <w:rStyle w:val="Hyperlink"/>
            <w:rFonts w:ascii="Helvetica" w:eastAsia="Arial Unicode MS" w:hAnsi="Helvetica" w:cs="Arial"/>
          </w:rPr>
          <w:t>http://www.esrc.ac.uk/ESRCContent/downloaddocs/EdgeMarch.pdf</w:t>
        </w:r>
      </w:hyperlink>
      <w:r w:rsidRPr="00726013">
        <w:rPr>
          <w:rFonts w:ascii="Helvetica" w:eastAsia="Arial Unicode MS" w:hAnsi="Helvetica" w:cs="Arial"/>
        </w:rPr>
        <w:t>.</w:t>
      </w:r>
    </w:p>
    <w:p w:rsidR="00DD4A27" w:rsidRPr="00726013" w:rsidRDefault="00DD4A27">
      <w:pPr>
        <w:pStyle w:val="evidencetext"/>
        <w:rPr>
          <w:rFonts w:ascii="Helvetica" w:eastAsia="Arial Unicode MS" w:hAnsi="Helvetica" w:cs="Arial"/>
        </w:rPr>
      </w:pPr>
    </w:p>
    <w:p w:rsidR="00DD4A27" w:rsidRPr="00726013" w:rsidRDefault="00DD4A27">
      <w:pPr>
        <w:pStyle w:val="evidencetext"/>
        <w:rPr>
          <w:rFonts w:ascii="Helvetica" w:eastAsia="Arial Unicode MS" w:hAnsi="Helvetica" w:cs="Arial"/>
          <w:u w:val="single"/>
        </w:rPr>
      </w:pPr>
      <w:r w:rsidRPr="00726013">
        <w:rPr>
          <w:rFonts w:ascii="Helvetica" w:eastAsia="Arial Unicode MS" w:hAnsi="Helvetica" w:cs="Arial"/>
        </w:rPr>
        <w:t xml:space="preserve">Buttressed by ESRC research projects on terrorism, commissioned in the wake of September 11, Gardner also calls into question Britain’s state of readiness. One researcher, Professor Michael </w:t>
      </w:r>
      <w:r w:rsidRPr="00726013">
        <w:rPr>
          <w:rFonts w:ascii="Helvetica" w:eastAsia="Arial Unicode MS" w:hAnsi="Helvetica" w:cs="Arial"/>
          <w:u w:val="single"/>
        </w:rPr>
        <w:t>Dillon</w:t>
      </w:r>
      <w:r w:rsidRPr="00726013">
        <w:rPr>
          <w:rFonts w:ascii="Helvetica" w:eastAsia="Arial Unicode MS" w:hAnsi="Helvetica" w:cs="Arial"/>
        </w:rPr>
        <w:t xml:space="preserve"> of the University of Lancaster, </w:t>
      </w:r>
      <w:r w:rsidRPr="00726013">
        <w:rPr>
          <w:rFonts w:ascii="Helvetica" w:eastAsia="Arial Unicode MS" w:hAnsi="Helvetica" w:cs="Arial"/>
          <w:u w:val="single"/>
        </w:rPr>
        <w:t xml:space="preserve">suggests the government machine is locked into the 50-year old mentality of dealing with the </w:t>
      </w:r>
      <w:proofErr w:type="spellStart"/>
      <w:r w:rsidRPr="00726013">
        <w:rPr>
          <w:rFonts w:ascii="Helvetica" w:eastAsia="Arial Unicode MS" w:hAnsi="Helvetica" w:cs="Arial"/>
          <w:u w:val="single"/>
        </w:rPr>
        <w:t>ColdWar</w:t>
      </w:r>
      <w:proofErr w:type="spellEnd"/>
      <w:r w:rsidRPr="00726013">
        <w:rPr>
          <w:rFonts w:ascii="Helvetica" w:eastAsia="Arial Unicode MS" w:hAnsi="Helvetica" w:cs="Arial"/>
          <w:u w:val="single"/>
        </w:rPr>
        <w:t>, rather than the new and more diverse risks from terrorism. A government that has been criticized for too much centralization appears unwilling to centralize enough when it comes to its civil contingency strategy. Terrorism, by its nature, succeeds partly by action but mainly by fear.</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42" w:name="_Toc147748822"/>
      <w:r w:rsidRPr="00726013">
        <w:rPr>
          <w:rFonts w:ascii="Helvetica" w:hAnsi="Helvetica"/>
        </w:rPr>
        <w:lastRenderedPageBreak/>
        <w:t xml:space="preserve">**Zizek: </w:t>
      </w:r>
      <w:proofErr w:type="spellStart"/>
      <w:r w:rsidRPr="00726013">
        <w:rPr>
          <w:rFonts w:ascii="Helvetica" w:hAnsi="Helvetica"/>
        </w:rPr>
        <w:t>Psychopolitics</w:t>
      </w:r>
      <w:proofErr w:type="spellEnd"/>
      <w:r w:rsidRPr="00726013">
        <w:rPr>
          <w:rFonts w:ascii="Helvetica" w:hAnsi="Helvetica"/>
        </w:rPr>
        <w:t>**</w:t>
      </w:r>
      <w:bookmarkEnd w:id="842"/>
    </w:p>
    <w:p w:rsidR="00DD4A27" w:rsidRPr="00726013" w:rsidRDefault="00DD4A27">
      <w:pPr>
        <w:pStyle w:val="BlockTitle1"/>
        <w:rPr>
          <w:rFonts w:ascii="Helvetica" w:hAnsi="Helvetica"/>
        </w:rPr>
      </w:pPr>
      <w:bookmarkStart w:id="843" w:name="_Toc147748823"/>
      <w:r w:rsidRPr="00726013">
        <w:rPr>
          <w:rFonts w:ascii="Helvetica" w:hAnsi="Helvetica"/>
        </w:rPr>
        <w:lastRenderedPageBreak/>
        <w:t>Lacan Destroys Social Change (1/2)</w:t>
      </w:r>
      <w:bookmarkEnd w:id="843"/>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Alternative doesn’t solve case – Recognizing “the Lack” can’t access the real-world policy impacts inevitable in the status quo</w:t>
      </w:r>
    </w:p>
    <w:p w:rsidR="00DD4A27" w:rsidRPr="00726013" w:rsidRDefault="00DD4A27">
      <w:pPr>
        <w:pStyle w:val="evidencetext"/>
        <w:rPr>
          <w:rStyle w:val="AuthorChar"/>
          <w:rFonts w:ascii="Helvetica" w:hAnsi="Helvetica" w:cs="Arial"/>
        </w:rPr>
      </w:pPr>
    </w:p>
    <w:p w:rsidR="00DD4A27" w:rsidRPr="00726013" w:rsidRDefault="00DD4A27">
      <w:pPr>
        <w:pStyle w:val="evidencetext"/>
        <w:rPr>
          <w:rFonts w:ascii="Helvetica" w:hAnsi="Helvetica" w:cs="Arial"/>
        </w:rPr>
      </w:pPr>
      <w:r w:rsidRPr="00726013">
        <w:rPr>
          <w:rStyle w:val="AuthorChar"/>
          <w:rFonts w:ascii="Helvetica" w:hAnsi="Helvetica" w:cs="Arial"/>
          <w:sz w:val="28"/>
          <w:u w:val="thick" w:color="000000"/>
        </w:rPr>
        <w:t>Robinson</w:t>
      </w:r>
      <w:r w:rsidRPr="00726013">
        <w:rPr>
          <w:rStyle w:val="AuthorChar"/>
          <w:rFonts w:ascii="Helvetica" w:hAnsi="Helvetica" w:cs="Arial"/>
        </w:rPr>
        <w:t>,</w:t>
      </w:r>
      <w:r w:rsidRPr="00726013">
        <w:rPr>
          <w:rFonts w:ascii="Helvetica" w:hAnsi="Helvetica" w:cs="Arial"/>
        </w:rPr>
        <w:t xml:space="preserve"> PhD @ U of Nottingham, </w:t>
      </w:r>
      <w:r w:rsidRPr="00726013">
        <w:rPr>
          <w:rStyle w:val="AuthorChar"/>
          <w:rFonts w:ascii="Helvetica" w:hAnsi="Helvetica" w:cs="Arial"/>
        </w:rPr>
        <w:t xml:space="preserve"> </w:t>
      </w:r>
      <w:r w:rsidRPr="00726013">
        <w:rPr>
          <w:rStyle w:val="AuthorChar"/>
          <w:rFonts w:ascii="Helvetica" w:hAnsi="Helvetica" w:cs="Arial"/>
          <w:sz w:val="28"/>
          <w:u w:val="thick" w:color="000000"/>
        </w:rPr>
        <w:t>2K5</w:t>
      </w:r>
      <w:r w:rsidRPr="00726013">
        <w:rPr>
          <w:rFonts w:ascii="Helvetica" w:hAnsi="Helvetica" w:cs="Arial"/>
        </w:rPr>
        <w:t xml:space="preserve"> (Andy, “The Political Theory of Constitutive Lack: A Critique”, Theory and Event 8.1, The Johns Hopkins University Press, Project Muse) </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sz w:val="12"/>
          <w:szCs w:val="12"/>
        </w:rPr>
      </w:pPr>
      <w:r w:rsidRPr="00726013">
        <w:rPr>
          <w:rFonts w:ascii="Helvetica" w:hAnsi="Helvetica" w:cs="Arial"/>
          <w:u w:val="single"/>
        </w:rPr>
        <w:t xml:space="preserve">The function of the </w:t>
      </w:r>
      <w:proofErr w:type="spellStart"/>
      <w:r w:rsidRPr="00726013">
        <w:rPr>
          <w:rFonts w:ascii="Helvetica" w:hAnsi="Helvetica" w:cs="Arial"/>
          <w:u w:val="single"/>
        </w:rPr>
        <w:t>Žižekian</w:t>
      </w:r>
      <w:proofErr w:type="spellEnd"/>
      <w:r w:rsidRPr="00726013">
        <w:rPr>
          <w:rFonts w:ascii="Helvetica" w:hAnsi="Helvetica" w:cs="Arial"/>
          <w:u w:val="single"/>
        </w:rPr>
        <w:t xml:space="preserve"> "Act" is to dissolve the self, producing a historical event.  "After the revolution", however, everything stays much the same</w:t>
      </w:r>
      <w:r w:rsidRPr="00726013">
        <w:rPr>
          <w:rFonts w:ascii="Helvetica" w:hAnsi="Helvetica" w:cs="Arial"/>
          <w:sz w:val="12"/>
          <w:szCs w:val="12"/>
        </w:rPr>
        <w:t>.  For all its radical pretensions, Žižek's politics can be summed up in his attitude to neo-liberalism: 'If it works, why not try a dose of it?'</w:t>
      </w:r>
      <w:bookmarkStart w:id="844" w:name="_ednref31"/>
      <w:r w:rsidRPr="00726013">
        <w:rPr>
          <w:rFonts w:ascii="Helvetica" w:hAnsi="Helvetica" w:cs="Arial"/>
          <w:sz w:val="12"/>
          <w:szCs w:val="12"/>
        </w:rPr>
        <w:t>31</w:t>
      </w:r>
      <w:bookmarkEnd w:id="844"/>
      <w:r w:rsidRPr="00726013">
        <w:rPr>
          <w:rFonts w:ascii="Helvetica" w:hAnsi="Helvetica" w:cs="Arial"/>
          <w:sz w:val="12"/>
          <w:szCs w:val="12"/>
        </w:rPr>
        <w:t xml:space="preserve">.  </w:t>
      </w:r>
      <w:r w:rsidRPr="00726013">
        <w:rPr>
          <w:rFonts w:ascii="Helvetica" w:hAnsi="Helvetica" w:cs="Arial"/>
          <w:u w:val="single"/>
        </w:rPr>
        <w:t>The phenomena which are denounced in Lacanian theory are invariably readmitted in its "small print", and this leads to a theory which renounces both effectiveness and political radicalism. It is in this pragmatism that the ambiguity of Lacanian political theory resides</w:t>
      </w:r>
      <w:r w:rsidRPr="00726013">
        <w:rPr>
          <w:rFonts w:ascii="Helvetica" w:hAnsi="Helvetica" w:cs="Arial"/>
          <w:sz w:val="12"/>
          <w:szCs w:val="12"/>
        </w:rPr>
        <w:t xml:space="preserve">, for, </w:t>
      </w:r>
      <w:r w:rsidRPr="00726013">
        <w:rPr>
          <w:rFonts w:ascii="Helvetica" w:hAnsi="Helvetica" w:cs="Arial"/>
          <w:u w:val="single"/>
        </w:rPr>
        <w:t>while on a theoretical level it is based on an almost sectarian "radicalism", denouncing everything that exists for its complicity in illusions and guilt for the present, its "alternative" is little different from what it condemns</w:t>
      </w:r>
      <w:r w:rsidRPr="00726013">
        <w:rPr>
          <w:rFonts w:ascii="Helvetica" w:hAnsi="Helvetica" w:cs="Arial"/>
        </w:rPr>
        <w:t xml:space="preserve"> </w:t>
      </w:r>
      <w:r w:rsidRPr="00726013">
        <w:rPr>
          <w:rFonts w:ascii="Helvetica" w:hAnsi="Helvetica" w:cs="Arial"/>
          <w:u w:val="single"/>
        </w:rPr>
        <w:t>(the assumption apparently being that the "symbolic" change in the psychological coordinates of attachments in reality is directly effective, a claim assumed – wrongly – to follow from the claim that social reality is constructed discursively</w:t>
      </w:r>
      <w:r w:rsidRPr="00726013">
        <w:rPr>
          <w:rFonts w:ascii="Helvetica" w:hAnsi="Helvetica" w:cs="Arial"/>
          <w:sz w:val="12"/>
          <w:szCs w:val="12"/>
        </w:rPr>
        <w:t>).  Just like in the process of psychoanalytic cure,</w:t>
      </w:r>
      <w:r w:rsidRPr="00726013">
        <w:rPr>
          <w:rFonts w:ascii="Helvetica" w:hAnsi="Helvetica" w:cs="Arial"/>
        </w:rPr>
        <w:t xml:space="preserve"> </w:t>
      </w:r>
      <w:r w:rsidRPr="00726013">
        <w:rPr>
          <w:rFonts w:ascii="Helvetica" w:hAnsi="Helvetica" w:cs="Arial"/>
          <w:u w:val="single"/>
        </w:rPr>
        <w:t>nothing actually changes on the level of specific characteristics</w:t>
      </w:r>
      <w:r w:rsidRPr="00726013">
        <w:rPr>
          <w:rFonts w:ascii="Helvetica" w:hAnsi="Helvetica" w:cs="Arial"/>
          <w:sz w:val="12"/>
          <w:szCs w:val="12"/>
        </w:rPr>
        <w:t>.  The only change is in how one relates to the characteristics, a process Žižek terms 'dotting the "i's"' in reality, recognizing and thereby installing necessity</w:t>
      </w:r>
      <w:bookmarkStart w:id="845" w:name="_ednref32"/>
      <w:r w:rsidRPr="00726013">
        <w:rPr>
          <w:rFonts w:ascii="Helvetica" w:hAnsi="Helvetica" w:cs="Arial"/>
          <w:sz w:val="12"/>
          <w:szCs w:val="12"/>
        </w:rPr>
        <w:t>32</w:t>
      </w:r>
      <w:bookmarkEnd w:id="845"/>
      <w:r w:rsidRPr="00726013">
        <w:rPr>
          <w:rFonts w:ascii="Helvetica" w:hAnsi="Helvetica" w:cs="Arial"/>
          <w:sz w:val="12"/>
          <w:szCs w:val="12"/>
        </w:rPr>
        <w:t>.</w:t>
      </w:r>
      <w:r w:rsidRPr="00726013">
        <w:rPr>
          <w:rFonts w:ascii="Helvetica" w:hAnsi="Helvetica" w:cs="Arial"/>
        </w:rPr>
        <w:t xml:space="preserve">  </w:t>
      </w:r>
      <w:r w:rsidRPr="00726013">
        <w:rPr>
          <w:rFonts w:ascii="Helvetica" w:hAnsi="Helvetica" w:cs="Arial"/>
          <w:u w:val="single"/>
        </w:rPr>
        <w:t>All that changes</w:t>
      </w:r>
      <w:r w:rsidRPr="00726013">
        <w:rPr>
          <w:rFonts w:ascii="Helvetica" w:hAnsi="Helvetica" w:cs="Arial"/>
          <w:sz w:val="12"/>
          <w:szCs w:val="12"/>
        </w:rPr>
        <w:t>, in other words,</w:t>
      </w:r>
      <w:r w:rsidRPr="00726013">
        <w:rPr>
          <w:rFonts w:ascii="Helvetica" w:hAnsi="Helvetica" w:cs="Arial"/>
        </w:rPr>
        <w:t xml:space="preserve"> </w:t>
      </w:r>
      <w:r w:rsidRPr="00726013">
        <w:rPr>
          <w:rFonts w:ascii="Helvetica" w:hAnsi="Helvetica" w:cs="Arial"/>
          <w:u w:val="single"/>
        </w:rPr>
        <w:t>is the interpretation: as long as they are reconceived as expressions of constitutive lack, the old politics are acceptable</w:t>
      </w:r>
      <w:r w:rsidRPr="00726013">
        <w:rPr>
          <w:rFonts w:ascii="Helvetica" w:hAnsi="Helvetica" w:cs="Arial"/>
          <w:sz w:val="12"/>
          <w:szCs w:val="12"/>
        </w:rPr>
        <w:t>.  Thus, Žižek claims that de Gaulle's "Act" succeeded by allowing him 'effectively to realize the necessary pragmatic measures' which others pursued unsuccessfully</w:t>
      </w:r>
      <w:bookmarkStart w:id="846" w:name="_ednref33"/>
      <w:r w:rsidRPr="00726013">
        <w:rPr>
          <w:rFonts w:ascii="Helvetica" w:hAnsi="Helvetica" w:cs="Arial"/>
          <w:sz w:val="12"/>
          <w:szCs w:val="12"/>
        </w:rPr>
        <w:t>33</w:t>
      </w:r>
      <w:bookmarkEnd w:id="846"/>
      <w:r w:rsidRPr="00726013">
        <w:rPr>
          <w:rFonts w:ascii="Helvetica" w:hAnsi="Helvetica" w:cs="Arial"/>
          <w:sz w:val="12"/>
          <w:szCs w:val="12"/>
        </w:rPr>
        <w:t xml:space="preserve">.  </w:t>
      </w:r>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THE CRITICISM IS PREMISED ON ORIGINARY LACK, DESTROYING ANY HOPE OF POLITICAL TRANSFORMATION</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cs="Arial"/>
        </w:rPr>
      </w:pPr>
      <w:r w:rsidRPr="00726013">
        <w:rPr>
          <w:rStyle w:val="AuthorChar"/>
          <w:rFonts w:ascii="Helvetica" w:hAnsi="Helvetica" w:cs="Arial"/>
          <w:sz w:val="28"/>
          <w:u w:val="thick" w:color="000000"/>
        </w:rPr>
        <w:t>Robinson</w:t>
      </w:r>
      <w:r w:rsidRPr="00726013">
        <w:rPr>
          <w:rStyle w:val="AuthorChar"/>
          <w:rFonts w:ascii="Helvetica" w:hAnsi="Helvetica" w:cs="Arial"/>
        </w:rPr>
        <w:t>,</w:t>
      </w:r>
      <w:r w:rsidRPr="00726013">
        <w:rPr>
          <w:rFonts w:ascii="Helvetica" w:hAnsi="Helvetica" w:cs="Arial"/>
        </w:rPr>
        <w:t xml:space="preserve"> PhD @ U of Nottingham, </w:t>
      </w:r>
      <w:r w:rsidRPr="00726013">
        <w:rPr>
          <w:rStyle w:val="AuthorChar"/>
          <w:rFonts w:ascii="Helvetica" w:hAnsi="Helvetica" w:cs="Arial"/>
        </w:rPr>
        <w:t xml:space="preserve"> </w:t>
      </w:r>
      <w:r w:rsidRPr="00726013">
        <w:rPr>
          <w:rStyle w:val="AuthorChar"/>
          <w:rFonts w:ascii="Helvetica" w:hAnsi="Helvetica" w:cs="Arial"/>
          <w:sz w:val="28"/>
          <w:u w:val="thick" w:color="000000"/>
        </w:rPr>
        <w:t>2K5</w:t>
      </w:r>
      <w:r w:rsidRPr="00726013">
        <w:rPr>
          <w:rFonts w:ascii="Helvetica" w:hAnsi="Helvetica" w:cs="Arial"/>
        </w:rPr>
        <w:t xml:space="preserve"> (Andy, “The Political Theory of Constitutive Lack: A Critique”, Theory and Event 8.1, The Johns Hopkins University Press, Project Muse) </w:t>
      </w:r>
    </w:p>
    <w:p w:rsidR="00DD4A27" w:rsidRPr="00726013" w:rsidRDefault="00DD4A27">
      <w:pPr>
        <w:pStyle w:val="evidencetext"/>
        <w:rPr>
          <w:rFonts w:ascii="Helvetica" w:hAnsi="Helvetica"/>
        </w:rPr>
      </w:pPr>
    </w:p>
    <w:p w:rsidR="00DD4A27" w:rsidRPr="00726013" w:rsidRDefault="00DD4A27">
      <w:pPr>
        <w:pStyle w:val="evidencetext"/>
        <w:rPr>
          <w:rStyle w:val="reduce2"/>
          <w:rFonts w:ascii="Helvetica" w:hAnsi="Helvetica"/>
        </w:rPr>
      </w:pPr>
      <w:r w:rsidRPr="00726013">
        <w:rPr>
          <w:rStyle w:val="reduce2"/>
          <w:rFonts w:ascii="Helvetica" w:hAnsi="Helvetica"/>
        </w:rPr>
        <w:t>The idea of "constitutive lack" is supposed to entail a rejection of neutral and universal standpoints, and it is this rejection which constructs it as an "anti-essentialist" position</w:t>
      </w:r>
      <w:r w:rsidRPr="00726013">
        <w:rPr>
          <w:rFonts w:ascii="Helvetica" w:hAnsi="Helvetica"/>
        </w:rPr>
        <w:t xml:space="preserve">.  </w:t>
      </w:r>
      <w:r w:rsidRPr="00726013">
        <w:rPr>
          <w:rStyle w:val="underline2"/>
          <w:rFonts w:ascii="Helvetica" w:hAnsi="Helvetica"/>
        </w:rPr>
        <w:t xml:space="preserve">In practice, however, </w:t>
      </w:r>
      <w:proofErr w:type="spellStart"/>
      <w:r w:rsidRPr="00726013">
        <w:rPr>
          <w:rStyle w:val="underline2"/>
          <w:rFonts w:ascii="Helvetica" w:hAnsi="Helvetica"/>
        </w:rPr>
        <w:t>Lacanians</w:t>
      </w:r>
      <w:proofErr w:type="spellEnd"/>
      <w:r w:rsidRPr="00726013">
        <w:rPr>
          <w:rStyle w:val="underline2"/>
          <w:rFonts w:ascii="Helvetica" w:hAnsi="Helvetica"/>
        </w:rPr>
        <w:t xml:space="preserve"> restore the idea of a universal framework through the backdoor</w:t>
      </w:r>
      <w:r w:rsidRPr="00726013">
        <w:rPr>
          <w:rFonts w:ascii="Helvetica" w:hAnsi="Helvetica"/>
        </w:rPr>
        <w:t xml:space="preserve">.  </w:t>
      </w:r>
      <w:r w:rsidRPr="00726013">
        <w:rPr>
          <w:rStyle w:val="underline2"/>
          <w:rFonts w:ascii="Helvetica" w:hAnsi="Helvetica"/>
        </w:rPr>
        <w:t>Beneath the idea that "there is no neutral universality" lurks a claim to know precisely such a "neutral universality" and to claim a privileged position</w:t>
      </w:r>
      <w:r w:rsidRPr="00726013">
        <w:rPr>
          <w:rFonts w:ascii="Helvetica" w:hAnsi="Helvetica"/>
        </w:rPr>
        <w:t xml:space="preserve"> </w:t>
      </w:r>
      <w:r w:rsidRPr="00726013">
        <w:rPr>
          <w:rStyle w:val="reduce2"/>
          <w:rFonts w:ascii="Helvetica" w:hAnsi="Helvetica"/>
        </w:rPr>
        <w:t>on this basis</w:t>
      </w:r>
      <w:r w:rsidRPr="00726013">
        <w:rPr>
          <w:rFonts w:ascii="Helvetica" w:hAnsi="Helvetica"/>
        </w:rPr>
        <w:t xml:space="preserve">.  </w:t>
      </w:r>
      <w:r w:rsidRPr="00726013">
        <w:rPr>
          <w:rStyle w:val="underline2"/>
          <w:rFonts w:ascii="Helvetica" w:hAnsi="Helvetica"/>
        </w:rPr>
        <w:t xml:space="preserve">A consistent belief in contingency and "anti-essentialism" entails </w:t>
      </w:r>
      <w:proofErr w:type="spellStart"/>
      <w:r w:rsidRPr="00726013">
        <w:rPr>
          <w:rStyle w:val="underline2"/>
          <w:rFonts w:ascii="Helvetica" w:hAnsi="Helvetica"/>
        </w:rPr>
        <w:t>scepticism</w:t>
      </w:r>
      <w:proofErr w:type="spellEnd"/>
      <w:r w:rsidRPr="00726013">
        <w:rPr>
          <w:rStyle w:val="underline2"/>
          <w:rFonts w:ascii="Helvetica" w:hAnsi="Helvetica"/>
        </w:rPr>
        <w:t xml:space="preserve"> about the idea of constitutive lack</w:t>
      </w:r>
      <w:r w:rsidRPr="00726013">
        <w:rPr>
          <w:rFonts w:ascii="Helvetica" w:hAnsi="Helvetica"/>
        </w:rPr>
        <w:t xml:space="preserve">.  </w:t>
      </w:r>
      <w:r w:rsidRPr="00726013">
        <w:rPr>
          <w:rStyle w:val="reduce2"/>
          <w:rFonts w:ascii="Helvetica" w:hAnsi="Helvetica"/>
        </w:rPr>
        <w:t xml:space="preserve">After all, how does one know that the appearance that 'experience' shows lack to be constitutive reflects an underlying universality, as opposed to the contingent or even simulated effects of a particular discourse or episteme?  Alongside its opponents, shouldn't Lacanian theory also be haunted by its own fallibility and incompletion?  There is a paradox in the idea of radical choice, for it is unclear whether </w:t>
      </w:r>
      <w:proofErr w:type="spellStart"/>
      <w:r w:rsidRPr="00726013">
        <w:rPr>
          <w:rStyle w:val="reduce2"/>
          <w:rFonts w:ascii="Helvetica" w:hAnsi="Helvetica"/>
        </w:rPr>
        <w:t>Lacanians</w:t>
      </w:r>
      <w:proofErr w:type="spellEnd"/>
      <w:r w:rsidRPr="00726013">
        <w:rPr>
          <w:rStyle w:val="reduce2"/>
          <w:rFonts w:ascii="Helvetica" w:hAnsi="Helvetica"/>
        </w:rPr>
        <w:t xml:space="preserve"> believe this should be applied reflexively.  Is the choice of Lacanian theory itself an ungrounded Decision?  If so, the theory loses the universalist status it implicitly claims.  If not, it would seem to be the kind of structural theory it attacks.  A complete structural theory would seem to assume an extra-contingent standpoint, even if the structure includes a reference to constitutive lack.  Such a theory would seem to be a radical negation of the incompletion of "I don't know".</w:t>
      </w:r>
    </w:p>
    <w:p w:rsidR="00DD4A27" w:rsidRPr="00726013" w:rsidRDefault="00DD4A27">
      <w:pPr>
        <w:pStyle w:val="evidencetext"/>
        <w:rPr>
          <w:rStyle w:val="reduce2"/>
          <w:rFonts w:ascii="Helvetica" w:hAnsi="Helvetica"/>
        </w:rPr>
      </w:pPr>
      <w:r w:rsidRPr="00726013">
        <w:rPr>
          <w:rStyle w:val="reduce2"/>
          <w:rFonts w:ascii="Helvetica" w:hAnsi="Helvetica"/>
        </w:rPr>
        <w:t xml:space="preserve">#     </w:t>
      </w:r>
      <w:r w:rsidRPr="00726013">
        <w:rPr>
          <w:rStyle w:val="underline2"/>
          <w:rFonts w:ascii="Helvetica" w:hAnsi="Helvetica"/>
        </w:rPr>
        <w:t>The myth of constitutive lack</w:t>
      </w:r>
      <w:r w:rsidRPr="00726013">
        <w:rPr>
          <w:rFonts w:ascii="Helvetica" w:hAnsi="Helvetica"/>
        </w:rPr>
        <w:t xml:space="preserve">, </w:t>
      </w:r>
      <w:r w:rsidRPr="00726013">
        <w:rPr>
          <w:rStyle w:val="reduce2"/>
          <w:rFonts w:ascii="Helvetica" w:hAnsi="Helvetica"/>
        </w:rPr>
        <w:t>like all myths, has a closing role</w:t>
      </w:r>
      <w:r w:rsidRPr="00726013">
        <w:rPr>
          <w:rFonts w:ascii="Helvetica" w:hAnsi="Helvetica"/>
        </w:rPr>
        <w:t xml:space="preserve">: it </w:t>
      </w:r>
      <w:r w:rsidRPr="00726013">
        <w:rPr>
          <w:rStyle w:val="underline2"/>
          <w:rFonts w:ascii="Helvetica" w:hAnsi="Helvetica"/>
        </w:rPr>
        <w:t>limits what can be said through an "order not to think</w:t>
      </w:r>
      <w:r w:rsidRPr="00726013">
        <w:rPr>
          <w:rStyle w:val="reduce2"/>
          <w:rFonts w:ascii="Helvetica" w:hAnsi="Helvetica"/>
        </w:rPr>
        <w:t xml:space="preserve">".  On the other hand, the idea that creativity is motivated by a stance that "I-don't-know" has an opening effect.  As Callinicos puts it, 'what </w:t>
      </w:r>
      <w:proofErr w:type="spellStart"/>
      <w:r w:rsidRPr="00726013">
        <w:rPr>
          <w:rStyle w:val="reduce2"/>
          <w:rFonts w:ascii="Helvetica" w:hAnsi="Helvetica"/>
        </w:rPr>
        <w:t>Badiou</w:t>
      </w:r>
      <w:proofErr w:type="spellEnd"/>
      <w:r w:rsidRPr="00726013">
        <w:rPr>
          <w:rStyle w:val="reduce2"/>
          <w:rFonts w:ascii="Helvetica" w:hAnsi="Helvetica"/>
        </w:rPr>
        <w:t xml:space="preserve"> and �</w:t>
      </w:r>
      <w:proofErr w:type="spellStart"/>
      <w:r w:rsidRPr="00726013">
        <w:rPr>
          <w:rStyle w:val="reduce2"/>
          <w:rFonts w:ascii="Helvetica" w:hAnsi="Helvetica"/>
        </w:rPr>
        <w:t>i�ek</w:t>
      </w:r>
      <w:proofErr w:type="spellEnd"/>
      <w:r w:rsidRPr="00726013">
        <w:rPr>
          <w:rStyle w:val="reduce2"/>
          <w:rFonts w:ascii="Helvetica" w:hAnsi="Helvetica"/>
        </w:rPr>
        <w:t xml:space="preserve"> calls the "void" in a situation is rather the set of determinate possibilities it contains, including that of transformation'122.  If there is no irreducible "Real" beneath each blockage or lack, these can be overcome by creative action, as with the creative role of anomalies in paradigm-change in the sciences, and the creative role of "psychotic" philosophies </w:t>
      </w:r>
      <w:r w:rsidRPr="00726013">
        <w:rPr>
          <w:rStyle w:val="reduce2"/>
          <w:rFonts w:ascii="Helvetica" w:hAnsi="Helvetica"/>
        </w:rPr>
        <w:lastRenderedPageBreak/>
        <w:t>such as those of Deleuze and Nietzsche</w:t>
      </w:r>
      <w:r w:rsidRPr="00726013">
        <w:rPr>
          <w:rFonts w:ascii="Helvetica" w:hAnsi="Helvetica"/>
        </w:rPr>
        <w:t xml:space="preserve">.  </w:t>
      </w:r>
      <w:r w:rsidRPr="00726013">
        <w:rPr>
          <w:rStyle w:val="underline2"/>
          <w:rFonts w:ascii="Helvetica" w:hAnsi="Helvetica"/>
        </w:rPr>
        <w:t>The imperative in Lacanian theory is to "accept" lack</w:t>
      </w:r>
      <w:r w:rsidRPr="00726013">
        <w:rPr>
          <w:rFonts w:ascii="Helvetica" w:hAnsi="Helvetica"/>
        </w:rPr>
        <w:t xml:space="preserve">, </w:t>
      </w:r>
      <w:r w:rsidRPr="00726013">
        <w:rPr>
          <w:rStyle w:val="reduce2"/>
          <w:rFonts w:ascii="Helvetica" w:hAnsi="Helvetica"/>
        </w:rPr>
        <w:t xml:space="preserve">whereas the logic of a non-mythical idea of contingency is to use opportunities for openness as a basis for creativity. </w:t>
      </w:r>
    </w:p>
    <w:p w:rsidR="00DD4A27" w:rsidRPr="00726013" w:rsidRDefault="00DD4A27">
      <w:pPr>
        <w:pStyle w:val="evidencetext"/>
        <w:rPr>
          <w:rFonts w:ascii="Helvetica" w:hAnsi="Helvetica"/>
        </w:rPr>
      </w:pPr>
      <w:r w:rsidRPr="00726013">
        <w:rPr>
          <w:rStyle w:val="reduce2"/>
          <w:rFonts w:ascii="Helvetica" w:hAnsi="Helvetica"/>
        </w:rPr>
        <w:t xml:space="preserve">#     Furthermore, </w:t>
      </w:r>
      <w:r w:rsidRPr="00726013">
        <w:rPr>
          <w:rStyle w:val="underline2"/>
          <w:rFonts w:ascii="Helvetica" w:hAnsi="Helvetica"/>
        </w:rPr>
        <w:t>Lacanian theories involve a strong commitment to slave morality</w:t>
      </w:r>
      <w:r w:rsidRPr="00726013">
        <w:rPr>
          <w:rFonts w:ascii="Helvetica" w:hAnsi="Helvetica"/>
        </w:rPr>
        <w:t xml:space="preserve">, </w:t>
      </w:r>
      <w:r w:rsidRPr="00726013">
        <w:rPr>
          <w:rStyle w:val="reduce2"/>
          <w:rFonts w:ascii="Helvetica" w:hAnsi="Helvetica"/>
        </w:rPr>
        <w:t xml:space="preserve">as exemplified by </w:t>
      </w:r>
      <w:proofErr w:type="spellStart"/>
      <w:r w:rsidRPr="00726013">
        <w:rPr>
          <w:rStyle w:val="reduce2"/>
          <w:rFonts w:ascii="Helvetica" w:hAnsi="Helvetica"/>
        </w:rPr>
        <w:t>Laclau's</w:t>
      </w:r>
      <w:proofErr w:type="spellEnd"/>
      <w:r w:rsidRPr="00726013">
        <w:rPr>
          <w:rStyle w:val="reduce2"/>
          <w:rFonts w:ascii="Helvetica" w:hAnsi="Helvetica"/>
        </w:rPr>
        <w:t xml:space="preserve"> insistence that every chain of equivalence involve a unity against an external threat123, Norval's advocacy of the use of "apartheid" as a bogeyman in South African politics124 and </w:t>
      </w:r>
      <w:proofErr w:type="spellStart"/>
      <w:r w:rsidRPr="00726013">
        <w:rPr>
          <w:rStyle w:val="reduce2"/>
          <w:rFonts w:ascii="Helvetica" w:hAnsi="Helvetica"/>
        </w:rPr>
        <w:t>Mouffe's</w:t>
      </w:r>
      <w:proofErr w:type="spellEnd"/>
      <w:r w:rsidRPr="00726013">
        <w:rPr>
          <w:rStyle w:val="reduce2"/>
          <w:rFonts w:ascii="Helvetica" w:hAnsi="Helvetica"/>
        </w:rPr>
        <w:t xml:space="preserve"> demand for submission to rules125, and also in</w:t>
      </w:r>
      <w:r w:rsidRPr="00726013">
        <w:rPr>
          <w:rFonts w:ascii="Helvetica" w:hAnsi="Helvetica"/>
        </w:rPr>
        <w:t xml:space="preserve"> </w:t>
      </w:r>
      <w:r w:rsidRPr="00726013">
        <w:rPr>
          <w:rStyle w:val="underline2"/>
          <w:rFonts w:ascii="Helvetica" w:hAnsi="Helvetica"/>
        </w:rPr>
        <w:t>Zizek's "revolutionary" insistence on the need for masochistic self-degradation, 'subjective destitution' and identification with a Master and a Cause</w:t>
      </w:r>
      <w:r w:rsidRPr="00726013">
        <w:rPr>
          <w:rStyle w:val="reduce2"/>
          <w:rFonts w:ascii="Helvetica" w:hAnsi="Helvetica"/>
        </w:rPr>
        <w:t>126</w:t>
      </w:r>
      <w:r w:rsidRPr="00726013">
        <w:rPr>
          <w:rFonts w:ascii="Helvetica" w:hAnsi="Helvetica"/>
        </w:rPr>
        <w:t xml:space="preserve">, </w:t>
      </w:r>
      <w:r w:rsidRPr="00726013">
        <w:rPr>
          <w:rStyle w:val="underline2"/>
          <w:rFonts w:ascii="Helvetica" w:hAnsi="Helvetica"/>
        </w:rPr>
        <w:t>not to mention his directly reactive insistence that self-awareness amounts to awareness of the negative</w:t>
      </w:r>
      <w:r w:rsidRPr="00726013">
        <w:rPr>
          <w:rStyle w:val="reduce2"/>
          <w:rFonts w:ascii="Helvetica" w:hAnsi="Helvetica"/>
        </w:rPr>
        <w:t>, of death and trauma, prior to any active identification or articulation127</w:t>
      </w:r>
      <w:r w:rsidRPr="00726013">
        <w:rPr>
          <w:rFonts w:ascii="Helvetica" w:hAnsi="Helvetica"/>
        </w:rPr>
        <w:t xml:space="preserve">.  </w:t>
      </w:r>
      <w:r w:rsidRPr="00726013">
        <w:rPr>
          <w:rStyle w:val="underline2"/>
          <w:rFonts w:ascii="Helvetica" w:hAnsi="Helvetica"/>
        </w:rPr>
        <w:t xml:space="preserve">This is a reterritorializing "contingency" which fits closely with the operation of capitalist ideology, where 'under conditions we recognize as desperate, we are told to alter ourselves', not the conditions, because the self is conceived as a </w:t>
      </w:r>
      <w:proofErr w:type="spellStart"/>
      <w:r w:rsidRPr="00726013">
        <w:rPr>
          <w:rStyle w:val="underline2"/>
          <w:rFonts w:ascii="Helvetica" w:hAnsi="Helvetica"/>
        </w:rPr>
        <w:t>decisionist</w:t>
      </w:r>
      <w:proofErr w:type="spellEnd"/>
      <w:r w:rsidRPr="00726013">
        <w:rPr>
          <w:rStyle w:val="underline2"/>
          <w:rFonts w:ascii="Helvetica" w:hAnsi="Helvetica"/>
        </w:rPr>
        <w:t xml:space="preserve"> founder128</w:t>
      </w:r>
      <w:r w:rsidRPr="00726013">
        <w:rPr>
          <w:rStyle w:val="reduce2"/>
          <w:rFonts w:ascii="Helvetica" w:hAnsi="Helvetica"/>
        </w:rPr>
        <w:t xml:space="preserve">.  The alternative is a difference which is not reified into a "positive" negativity.  According to Deleuze, there are two models of contingency: the creative power of the poet, and the politician's denial of difference so as to prolong an established order.  It is for the latter that negation (lack) is primary, 'as if it were necessary to pass through the misfortunes of rift and division in order to be able to say yes'.  For the poet, on the other hand, difference is 'light, aerial and affirmative'.  'There is a false profundity in conflict, but underneath conflict, the play of differences', differences which should be affirmed as positive and not </w:t>
      </w:r>
      <w:proofErr w:type="spellStart"/>
      <w:r w:rsidRPr="00726013">
        <w:rPr>
          <w:rStyle w:val="reduce2"/>
          <w:rFonts w:ascii="Helvetica" w:hAnsi="Helvetica"/>
        </w:rPr>
        <w:t>overcoded</w:t>
      </w:r>
      <w:proofErr w:type="spellEnd"/>
      <w:r w:rsidRPr="00726013">
        <w:rPr>
          <w:rStyle w:val="reduce2"/>
          <w:rFonts w:ascii="Helvetica" w:hAnsi="Helvetica"/>
        </w:rPr>
        <w:t xml:space="preserve"> by negativity</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Lacan Destroys Social Change (2/2)</w:t>
      </w:r>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LACANIAN PESSIMISM IS A SELF-FULFILLING PROPHECY – THEIR HYPER-SKEPTICISM LOCKS IN THE STATUS QUO, PREVENTING RADICAL SOCIAL CHANGE</w:t>
      </w:r>
    </w:p>
    <w:p w:rsidR="00DD4A27" w:rsidRPr="00726013" w:rsidRDefault="00DD4A27">
      <w:pPr>
        <w:pStyle w:val="evidencetext"/>
        <w:rPr>
          <w:rFonts w:ascii="Helvetica" w:hAnsi="Helvetica"/>
        </w:rPr>
      </w:pPr>
    </w:p>
    <w:p w:rsidR="00DD4A27" w:rsidRPr="00726013" w:rsidRDefault="00DD4A27">
      <w:pPr>
        <w:pStyle w:val="evidencetext"/>
        <w:rPr>
          <w:rFonts w:ascii="Helvetica" w:hAnsi="Helvetica" w:cs="Arial"/>
        </w:rPr>
      </w:pPr>
      <w:r w:rsidRPr="00726013">
        <w:rPr>
          <w:rStyle w:val="AuthorChar"/>
          <w:rFonts w:ascii="Helvetica" w:hAnsi="Helvetica" w:cs="Arial"/>
          <w:sz w:val="28"/>
          <w:u w:val="thick" w:color="000000"/>
        </w:rPr>
        <w:t>Robinson</w:t>
      </w:r>
      <w:r w:rsidRPr="00726013">
        <w:rPr>
          <w:rStyle w:val="AuthorChar"/>
          <w:rFonts w:ascii="Helvetica" w:hAnsi="Helvetica" w:cs="Arial"/>
        </w:rPr>
        <w:t>,</w:t>
      </w:r>
      <w:r w:rsidRPr="00726013">
        <w:rPr>
          <w:rFonts w:ascii="Helvetica" w:hAnsi="Helvetica" w:cs="Arial"/>
        </w:rPr>
        <w:t xml:space="preserve"> PhD @ U of Nottingham, </w:t>
      </w:r>
      <w:r w:rsidRPr="00726013">
        <w:rPr>
          <w:rStyle w:val="AuthorChar"/>
          <w:rFonts w:ascii="Helvetica" w:hAnsi="Helvetica" w:cs="Arial"/>
        </w:rPr>
        <w:t xml:space="preserve"> </w:t>
      </w:r>
      <w:r w:rsidRPr="00726013">
        <w:rPr>
          <w:rStyle w:val="AuthorChar"/>
          <w:rFonts w:ascii="Helvetica" w:hAnsi="Helvetica" w:cs="Arial"/>
          <w:sz w:val="28"/>
          <w:u w:val="thick" w:color="000000"/>
        </w:rPr>
        <w:t>2K5</w:t>
      </w:r>
      <w:r w:rsidRPr="00726013">
        <w:rPr>
          <w:rFonts w:ascii="Helvetica" w:hAnsi="Helvetica" w:cs="Arial"/>
        </w:rPr>
        <w:t xml:space="preserve"> (Andy, “The Political Theory of Constitutive Lack: A Critique”, Theory and Event 8.1, The Johns Hopkins University Press, Project Muse) </w:t>
      </w:r>
    </w:p>
    <w:p w:rsidR="00DD4A27" w:rsidRPr="00726013" w:rsidRDefault="00DD4A27">
      <w:pPr>
        <w:pStyle w:val="evidencetext"/>
        <w:rPr>
          <w:rFonts w:ascii="Helvetica" w:hAnsi="Helvetica"/>
        </w:rPr>
      </w:pPr>
    </w:p>
    <w:p w:rsidR="00DD4A27" w:rsidRPr="00726013" w:rsidRDefault="00DD4A27">
      <w:pPr>
        <w:pStyle w:val="evidencetext"/>
        <w:rPr>
          <w:rStyle w:val="underline2"/>
          <w:rFonts w:ascii="Helvetica" w:hAnsi="Helvetica"/>
        </w:rPr>
      </w:pPr>
      <w:r w:rsidRPr="00726013">
        <w:rPr>
          <w:rStyle w:val="reduce2"/>
          <w:rFonts w:ascii="Helvetica" w:hAnsi="Helvetica"/>
        </w:rPr>
        <w:t xml:space="preserve">#     There is more than an accidental relationship between the mythical operation of the concept of "constitutive lack" and </w:t>
      </w:r>
      <w:proofErr w:type="spellStart"/>
      <w:r w:rsidRPr="00726013">
        <w:rPr>
          <w:rStyle w:val="reduce2"/>
          <w:rFonts w:ascii="Helvetica" w:hAnsi="Helvetica"/>
        </w:rPr>
        <w:t>Lacanians</w:t>
      </w:r>
      <w:proofErr w:type="spellEnd"/>
      <w:r w:rsidRPr="00726013">
        <w:rPr>
          <w:rStyle w:val="reduce2"/>
          <w:rFonts w:ascii="Helvetica" w:hAnsi="Helvetica"/>
        </w:rPr>
        <w:t>' conservative and pragmatist politics.  Myth is a way of reducing thought to the present: the isolated signs which are included in the mythical gesture are thereby attached to extra-historical abstractions.  On an analytical level</w:t>
      </w:r>
      <w:r w:rsidRPr="00726013">
        <w:rPr>
          <w:rFonts w:ascii="Helvetica" w:hAnsi="Helvetica"/>
        </w:rPr>
        <w:t xml:space="preserve">, </w:t>
      </w:r>
      <w:r w:rsidRPr="00726013">
        <w:rPr>
          <w:rStyle w:val="underline2"/>
          <w:rFonts w:ascii="Helvetica" w:hAnsi="Helvetica"/>
        </w:rPr>
        <w:t>Lacanian</w:t>
      </w:r>
      <w:r w:rsidRPr="00726013">
        <w:rPr>
          <w:rFonts w:ascii="Helvetica" w:hAnsi="Helvetica"/>
        </w:rPr>
        <w:t xml:space="preserve"> </w:t>
      </w:r>
      <w:r w:rsidRPr="00726013">
        <w:rPr>
          <w:rStyle w:val="reduce2"/>
          <w:rFonts w:ascii="Helvetica" w:hAnsi="Helvetica"/>
        </w:rPr>
        <w:t>theory can be very "radical", unscrupulously exposing the underlying relations and assumptions concealed beneath officially-sanctioned discourse.  This</w:t>
      </w:r>
      <w:r w:rsidRPr="00726013">
        <w:rPr>
          <w:rFonts w:ascii="Helvetica" w:hAnsi="Helvetica"/>
        </w:rPr>
        <w:t xml:space="preserve"> </w:t>
      </w:r>
      <w:r w:rsidRPr="00726013">
        <w:rPr>
          <w:rStyle w:val="underline2"/>
          <w:rFonts w:ascii="Helvetica" w:hAnsi="Helvetica"/>
        </w:rPr>
        <w:t>radicalism</w:t>
      </w:r>
      <w:r w:rsidRPr="00726013">
        <w:rPr>
          <w:rFonts w:ascii="Helvetica" w:hAnsi="Helvetica"/>
        </w:rPr>
        <w:t xml:space="preserve">, </w:t>
      </w:r>
      <w:r w:rsidRPr="00726013">
        <w:rPr>
          <w:rStyle w:val="reduce2"/>
          <w:rFonts w:ascii="Helvetica" w:hAnsi="Helvetica"/>
        </w:rPr>
        <w:t>however</w:t>
      </w:r>
      <w:r w:rsidRPr="00726013">
        <w:rPr>
          <w:rFonts w:ascii="Helvetica" w:hAnsi="Helvetica"/>
        </w:rPr>
        <w:t xml:space="preserve">, </w:t>
      </w:r>
      <w:r w:rsidRPr="00726013">
        <w:rPr>
          <w:rStyle w:val="underline2"/>
          <w:rFonts w:ascii="Helvetica" w:hAnsi="Helvetica"/>
        </w:rPr>
        <w:t>never translates into political conclusions</w:t>
      </w:r>
      <w:r w:rsidRPr="00726013">
        <w:rPr>
          <w:rStyle w:val="reduce2"/>
          <w:rFonts w:ascii="Helvetica" w:hAnsi="Helvetica"/>
        </w:rPr>
        <w:t>: as shown above, a radical rejection of anti-"crime" rhetoric turns into an endorsement of punishment, and a radical critique of neo-liberalism turns into a pragmatist endorsement of structural adjustment.  It is as if there is a magical barrier between theory and politics which insulates the latter from the former.  One should recall a remark once made by Wilhelm Reich: 'You plead for happiness in life, but security means more to you'133.</w:t>
      </w:r>
      <w:r w:rsidRPr="00726013">
        <w:rPr>
          <w:rFonts w:ascii="Helvetica" w:hAnsi="Helvetica"/>
        </w:rPr>
        <w:t xml:space="preserve">  </w:t>
      </w:r>
      <w:proofErr w:type="spellStart"/>
      <w:r w:rsidRPr="00726013">
        <w:rPr>
          <w:rStyle w:val="underline2"/>
          <w:rFonts w:ascii="Helvetica" w:hAnsi="Helvetica"/>
        </w:rPr>
        <w:t>Lacanians</w:t>
      </w:r>
      <w:proofErr w:type="spellEnd"/>
      <w:r w:rsidRPr="00726013">
        <w:rPr>
          <w:rStyle w:val="underline2"/>
          <w:rFonts w:ascii="Helvetica" w:hAnsi="Helvetica"/>
        </w:rPr>
        <w:t xml:space="preserve"> have a "radical" theory oriented towards happiness, but politically, their primary concern is security.  As long as they are engaged in politically ineffectual critique, </w:t>
      </w:r>
      <w:proofErr w:type="spellStart"/>
      <w:r w:rsidRPr="00726013">
        <w:rPr>
          <w:rStyle w:val="underline2"/>
          <w:rFonts w:ascii="Helvetica" w:hAnsi="Helvetica"/>
        </w:rPr>
        <w:t>Lacanians</w:t>
      </w:r>
      <w:proofErr w:type="spellEnd"/>
      <w:r w:rsidRPr="00726013">
        <w:rPr>
          <w:rStyle w:val="underline2"/>
          <w:rFonts w:ascii="Helvetica" w:hAnsi="Helvetica"/>
        </w:rPr>
        <w:t xml:space="preserve"> will denounce and criticize the social system, but once it comes to practical problems, the "order not to think" becomes operative.</w:t>
      </w:r>
    </w:p>
    <w:p w:rsidR="00DD4A27" w:rsidRPr="00726013" w:rsidRDefault="00DD4A27">
      <w:pPr>
        <w:pStyle w:val="evidencetext"/>
        <w:rPr>
          <w:rStyle w:val="reduce2"/>
          <w:rFonts w:ascii="Helvetica" w:hAnsi="Helvetica"/>
        </w:rPr>
      </w:pPr>
      <w:r w:rsidRPr="00726013">
        <w:rPr>
          <w:rStyle w:val="reduce2"/>
          <w:rFonts w:ascii="Helvetica" w:hAnsi="Helvetica"/>
        </w:rPr>
        <w:t>#     This "magic" barrier is the alibi function of myth.  The short-circuit between specific instances and high-level abstractions is politically consequential.  A present evil can be denounced and overthrown if located in an analysis with a "middle level", but Lacanian theory tends in practice to add an "always" which prevents change.  At the very most, such change cannot affect the basic matrix posited by Lacanian theory, because this is assumed to operate above history.  In this way</w:t>
      </w:r>
      <w:r w:rsidRPr="00726013">
        <w:rPr>
          <w:rFonts w:ascii="Helvetica" w:hAnsi="Helvetica"/>
        </w:rPr>
        <w:t xml:space="preserve">, </w:t>
      </w:r>
      <w:r w:rsidRPr="00726013">
        <w:rPr>
          <w:rStyle w:val="underline2"/>
          <w:rFonts w:ascii="Helvetica" w:hAnsi="Helvetica"/>
        </w:rPr>
        <w:t>Lacanian theory</w:t>
      </w:r>
      <w:r w:rsidRPr="00726013">
        <w:rPr>
          <w:rFonts w:ascii="Helvetica" w:hAnsi="Helvetica"/>
        </w:rPr>
        <w:t xml:space="preserve"> </w:t>
      </w:r>
      <w:r w:rsidRPr="00726013">
        <w:rPr>
          <w:rStyle w:val="reduce2"/>
          <w:rFonts w:ascii="Helvetica" w:hAnsi="Helvetica"/>
        </w:rPr>
        <w:t>operates as an alibi: it</w:t>
      </w:r>
      <w:r w:rsidRPr="00726013">
        <w:rPr>
          <w:rFonts w:ascii="Helvetica" w:hAnsi="Helvetica"/>
        </w:rPr>
        <w:t xml:space="preserve"> </w:t>
      </w:r>
      <w:r w:rsidRPr="00726013">
        <w:rPr>
          <w:rStyle w:val="underline2"/>
          <w:rFonts w:ascii="Helvetica" w:hAnsi="Helvetica"/>
        </w:rPr>
        <w:t>offers a little bit of theoretical radicalism to inoculate the system against the threat posed by a lot of politicized radicalism</w:t>
      </w:r>
      <w:r w:rsidRPr="00726013">
        <w:rPr>
          <w:rStyle w:val="reduce2"/>
          <w:rFonts w:ascii="Helvetica" w:hAnsi="Helvetica"/>
        </w:rPr>
        <w:t>134.</w:t>
      </w:r>
      <w:r w:rsidRPr="00726013">
        <w:rPr>
          <w:rFonts w:ascii="Helvetica" w:hAnsi="Helvetica"/>
        </w:rPr>
        <w:t xml:space="preserve">  </w:t>
      </w:r>
      <w:r w:rsidRPr="00726013">
        <w:rPr>
          <w:rStyle w:val="reduce2"/>
          <w:rFonts w:ascii="Helvetica" w:hAnsi="Helvetica"/>
        </w:rPr>
        <w:t xml:space="preserve">In </w:t>
      </w:r>
      <w:proofErr w:type="spellStart"/>
      <w:r w:rsidRPr="00726013">
        <w:rPr>
          <w:rStyle w:val="reduce2"/>
          <w:rFonts w:ascii="Helvetica" w:hAnsi="Helvetica"/>
        </w:rPr>
        <w:t>Laclau</w:t>
      </w:r>
      <w:proofErr w:type="spellEnd"/>
      <w:r w:rsidRPr="00726013">
        <w:rPr>
          <w:rStyle w:val="reduce2"/>
          <w:rFonts w:ascii="Helvetica" w:hAnsi="Helvetica"/>
        </w:rPr>
        <w:t xml:space="preserve"> and </w:t>
      </w:r>
      <w:proofErr w:type="spellStart"/>
      <w:r w:rsidRPr="00726013">
        <w:rPr>
          <w:rStyle w:val="reduce2"/>
          <w:rFonts w:ascii="Helvetica" w:hAnsi="Helvetica"/>
        </w:rPr>
        <w:t>Mouffe's</w:t>
      </w:r>
      <w:proofErr w:type="spellEnd"/>
      <w:r w:rsidRPr="00726013">
        <w:rPr>
          <w:rStyle w:val="reduce2"/>
          <w:rFonts w:ascii="Helvetica" w:hAnsi="Helvetica"/>
        </w:rPr>
        <w:t xml:space="preserve"> version, this takes the classic </w:t>
      </w:r>
      <w:proofErr w:type="spellStart"/>
      <w:r w:rsidRPr="00726013">
        <w:rPr>
          <w:rStyle w:val="reduce2"/>
          <w:rFonts w:ascii="Helvetica" w:hAnsi="Helvetica"/>
        </w:rPr>
        <w:t>Barthesian</w:t>
      </w:r>
      <w:proofErr w:type="spellEnd"/>
      <w:r w:rsidRPr="00726013">
        <w:rPr>
          <w:rStyle w:val="reduce2"/>
          <w:rFonts w:ascii="Helvetica" w:hAnsi="Helvetica"/>
        </w:rPr>
        <w:t xml:space="preserve"> form: "yes, liberal democracy involves violent exclusions, but what is this compared to the desert of the real outside it?"  The �</w:t>
      </w:r>
      <w:proofErr w:type="spellStart"/>
      <w:r w:rsidRPr="00726013">
        <w:rPr>
          <w:rStyle w:val="reduce2"/>
          <w:rFonts w:ascii="Helvetica" w:hAnsi="Helvetica"/>
        </w:rPr>
        <w:t>i�ekian</w:t>
      </w:r>
      <w:proofErr w:type="spellEnd"/>
      <w:r w:rsidRPr="00726013">
        <w:rPr>
          <w:rStyle w:val="reduce2"/>
          <w:rFonts w:ascii="Helvetica" w:hAnsi="Helvetica"/>
        </w:rPr>
        <w:t xml:space="preserve"> version is more complex:</w:t>
      </w:r>
      <w:r w:rsidRPr="00726013">
        <w:rPr>
          <w:rFonts w:ascii="Helvetica" w:hAnsi="Helvetica"/>
        </w:rPr>
        <w:t xml:space="preserve"> "</w:t>
      </w:r>
      <w:r w:rsidRPr="00726013">
        <w:rPr>
          <w:rStyle w:val="underline2"/>
          <w:rFonts w:ascii="Helvetica" w:hAnsi="Helvetica"/>
        </w:rPr>
        <w:t>yes, there can be a revolution, but after the revolution, one must return to the pragmatic tasks of the present</w:t>
      </w:r>
      <w:r w:rsidRPr="00726013">
        <w:rPr>
          <w:rStyle w:val="reduce2"/>
          <w:rFonts w:ascii="Helvetica" w:hAnsi="Helvetica"/>
        </w:rPr>
        <w:t>".  A good example is provided in one of �</w:t>
      </w:r>
      <w:proofErr w:type="spellStart"/>
      <w:r w:rsidRPr="00726013">
        <w:rPr>
          <w:rStyle w:val="reduce2"/>
          <w:rFonts w:ascii="Helvetica" w:hAnsi="Helvetica"/>
        </w:rPr>
        <w:t>i�ek's</w:t>
      </w:r>
      <w:proofErr w:type="spellEnd"/>
      <w:r w:rsidRPr="00726013">
        <w:rPr>
          <w:rStyle w:val="reduce2"/>
          <w:rFonts w:ascii="Helvetica" w:hAnsi="Helvetica"/>
        </w:rPr>
        <w:t xml:space="preserve"> texts.  The author presents an excellent analysis of a Kafkaesque incident in the former Yugoslavia where the state gives a soldier a direct, compulsory order to take a voluntary oath - in other words, attempts to compel consent.  He then ruins the impact of this example by insisting that there is always such a moment of "forced choice", and that</w:t>
      </w:r>
      <w:r w:rsidRPr="00726013">
        <w:rPr>
          <w:rFonts w:ascii="Helvetica" w:hAnsi="Helvetica"/>
        </w:rPr>
        <w:t xml:space="preserve"> </w:t>
      </w:r>
      <w:r w:rsidRPr="00726013">
        <w:rPr>
          <w:rStyle w:val="underline2"/>
          <w:rFonts w:ascii="Helvetica" w:hAnsi="Helvetica"/>
        </w:rPr>
        <w:t xml:space="preserve">one should not attempt to escape it </w:t>
      </w:r>
      <w:proofErr w:type="spellStart"/>
      <w:r w:rsidRPr="00726013">
        <w:rPr>
          <w:rStyle w:val="underline2"/>
          <w:rFonts w:ascii="Helvetica" w:hAnsi="Helvetica"/>
        </w:rPr>
        <w:t>lest</w:t>
      </w:r>
      <w:proofErr w:type="spellEnd"/>
      <w:r w:rsidRPr="00726013">
        <w:rPr>
          <w:rStyle w:val="underline2"/>
          <w:rFonts w:ascii="Helvetica" w:hAnsi="Helvetica"/>
        </w:rPr>
        <w:t xml:space="preserve"> one end up in psychosis or </w:t>
      </w:r>
      <w:r w:rsidRPr="00726013">
        <w:rPr>
          <w:rStyle w:val="reduce2"/>
          <w:rFonts w:ascii="Helvetica" w:hAnsi="Helvetica"/>
        </w:rPr>
        <w:t>totalitarianism135.  The political function of Lacanian theory is to preclude critique by encoding the present as myth.</w:t>
      </w:r>
    </w:p>
    <w:p w:rsidR="00DD4A27" w:rsidRPr="00726013" w:rsidRDefault="00DD4A27">
      <w:pPr>
        <w:pStyle w:val="evidencetext"/>
        <w:rPr>
          <w:rStyle w:val="underline2"/>
          <w:rFonts w:ascii="Helvetica" w:hAnsi="Helvetica"/>
        </w:rPr>
      </w:pPr>
      <w:r w:rsidRPr="00726013">
        <w:rPr>
          <w:rStyle w:val="reduce2"/>
          <w:rFonts w:ascii="Helvetica" w:hAnsi="Helvetica"/>
        </w:rPr>
        <w:t xml:space="preserve">#     </w:t>
      </w:r>
      <w:r w:rsidRPr="00726013">
        <w:rPr>
          <w:rStyle w:val="underline2"/>
          <w:rFonts w:ascii="Helvetica" w:hAnsi="Helvetica"/>
        </w:rPr>
        <w:t>There is a danger of a stultifying conservatism arising from within Lacanian political theory</w:t>
      </w:r>
      <w:r w:rsidRPr="00726013">
        <w:rPr>
          <w:rFonts w:ascii="Helvetica" w:hAnsi="Helvetica"/>
        </w:rPr>
        <w:t xml:space="preserve">, </w:t>
      </w:r>
      <w:r w:rsidRPr="00726013">
        <w:rPr>
          <w:rStyle w:val="reduce2"/>
          <w:rFonts w:ascii="Helvetica" w:hAnsi="Helvetica"/>
        </w:rPr>
        <w:t xml:space="preserve">echoing the 'terrifying conservatism' Deleuze suggests is active in any reduction of history to negativity136.  The addition of an "always" to contemporary evils amounts to a "pessimism of the will", or a "repressive reduction of thought to the present".  </w:t>
      </w:r>
      <w:r w:rsidRPr="00726013">
        <w:rPr>
          <w:rStyle w:val="underline2"/>
          <w:rFonts w:ascii="Helvetica" w:hAnsi="Helvetica"/>
        </w:rPr>
        <w:t>Stavrakakis, for instance, claims that attempts to find causes and thereby to solve problems are always fantasmatic</w:t>
      </w:r>
      <w:r w:rsidRPr="00726013">
        <w:rPr>
          <w:rStyle w:val="reduce2"/>
          <w:rFonts w:ascii="Helvetica" w:hAnsi="Helvetica"/>
        </w:rPr>
        <w:t>137, while �</w:t>
      </w:r>
      <w:proofErr w:type="spellStart"/>
      <w:r w:rsidRPr="00726013">
        <w:rPr>
          <w:rStyle w:val="reduce2"/>
          <w:rFonts w:ascii="Helvetica" w:hAnsi="Helvetica"/>
        </w:rPr>
        <w:t>i�ek</w:t>
      </w:r>
      <w:proofErr w:type="spellEnd"/>
      <w:r w:rsidRPr="00726013">
        <w:rPr>
          <w:rStyle w:val="reduce2"/>
          <w:rFonts w:ascii="Helvetica" w:hAnsi="Helvetica"/>
        </w:rPr>
        <w:t xml:space="preserve"> states that an object which is perceived as blocking something does nothing but materialize the already-operative constitutive lack138.  While this does not strictly entail the necessity of a conservative attitude to the possibility of any specific reform, </w:t>
      </w:r>
      <w:r w:rsidRPr="00726013">
        <w:rPr>
          <w:rStyle w:val="underline2"/>
          <w:rFonts w:ascii="Helvetica" w:hAnsi="Helvetica"/>
        </w:rPr>
        <w:t>it creates a danger of discursive slippage and hostility to "utopianism" which could have conservative consequences</w:t>
      </w:r>
      <w:r w:rsidRPr="00726013">
        <w:rPr>
          <w:rFonts w:ascii="Helvetica" w:hAnsi="Helvetica"/>
        </w:rPr>
        <w:t xml:space="preserve">.  </w:t>
      </w:r>
      <w:r w:rsidRPr="00726013">
        <w:rPr>
          <w:rStyle w:val="reduce2"/>
          <w:rFonts w:ascii="Helvetica" w:hAnsi="Helvetica"/>
        </w:rPr>
        <w:t xml:space="preserve">Even if </w:t>
      </w:r>
      <w:proofErr w:type="spellStart"/>
      <w:r w:rsidRPr="00726013">
        <w:rPr>
          <w:rStyle w:val="reduce2"/>
          <w:rFonts w:ascii="Helvetica" w:hAnsi="Helvetica"/>
        </w:rPr>
        <w:t>Lacanians</w:t>
      </w:r>
      <w:proofErr w:type="spellEnd"/>
      <w:r w:rsidRPr="00726013">
        <w:rPr>
          <w:rStyle w:val="reduce2"/>
          <w:rFonts w:ascii="Helvetica" w:hAnsi="Helvetica"/>
        </w:rPr>
        <w:t xml:space="preserve"> believe in surplus/contingent as well as constitutive lack, there are no standards for distinguishing the two.  If one cannot tell which social blockages result from constitutive lack and which are contingent, how can one know they are not all of the latter type?  And even if constitutive lack exists, Lacanian theory runs a risk of "misdiagnoses" which have a neophobe or even reactionary effect.  To take an imagined example, a Lacanian living in France in 1788 would probably conclude that democracy is a utopian </w:t>
      </w:r>
      <w:proofErr w:type="spellStart"/>
      <w:r w:rsidRPr="00726013">
        <w:rPr>
          <w:rStyle w:val="reduce2"/>
          <w:rFonts w:ascii="Helvetica" w:hAnsi="Helvetica"/>
        </w:rPr>
        <w:t>fantasmatic</w:t>
      </w:r>
      <w:proofErr w:type="spellEnd"/>
      <w:r w:rsidRPr="00726013">
        <w:rPr>
          <w:rStyle w:val="reduce2"/>
          <w:rFonts w:ascii="Helvetica" w:hAnsi="Helvetica"/>
        </w:rPr>
        <w:t xml:space="preserve"> ideal and would settle for a pragmatic reinterpretation of the </w:t>
      </w:r>
      <w:proofErr w:type="spellStart"/>
      <w:r w:rsidRPr="00726013">
        <w:rPr>
          <w:rStyle w:val="reduce2"/>
          <w:rFonts w:ascii="Helvetica" w:hAnsi="Helvetica"/>
        </w:rPr>
        <w:t>anci�n</w:t>
      </w:r>
      <w:proofErr w:type="spellEnd"/>
      <w:r w:rsidRPr="00726013">
        <w:rPr>
          <w:rStyle w:val="reduce2"/>
          <w:rFonts w:ascii="Helvetica" w:hAnsi="Helvetica"/>
        </w:rPr>
        <w:t xml:space="preserve"> regime.  </w:t>
      </w:r>
      <w:proofErr w:type="spellStart"/>
      <w:r w:rsidRPr="00726013">
        <w:rPr>
          <w:rStyle w:val="reduce2"/>
          <w:rFonts w:ascii="Helvetica" w:hAnsi="Helvetica"/>
        </w:rPr>
        <w:t>Laclau</w:t>
      </w:r>
      <w:proofErr w:type="spellEnd"/>
      <w:r w:rsidRPr="00726013">
        <w:rPr>
          <w:rStyle w:val="reduce2"/>
          <w:rFonts w:ascii="Helvetica" w:hAnsi="Helvetica"/>
        </w:rPr>
        <w:t xml:space="preserve"> and </w:t>
      </w:r>
      <w:proofErr w:type="spellStart"/>
      <w:r w:rsidRPr="00726013">
        <w:rPr>
          <w:rStyle w:val="reduce2"/>
          <w:rFonts w:ascii="Helvetica" w:hAnsi="Helvetica"/>
        </w:rPr>
        <w:t>Mouffe's</w:t>
      </w:r>
      <w:proofErr w:type="spellEnd"/>
      <w:r w:rsidRPr="00726013">
        <w:rPr>
          <w:rStyle w:val="reduce2"/>
          <w:rFonts w:ascii="Helvetica" w:hAnsi="Helvetica"/>
        </w:rPr>
        <w:t xml:space="preserve"> hostility to workers' councils and �</w:t>
      </w:r>
      <w:proofErr w:type="spellStart"/>
      <w:r w:rsidRPr="00726013">
        <w:rPr>
          <w:rStyle w:val="reduce2"/>
          <w:rFonts w:ascii="Helvetica" w:hAnsi="Helvetica"/>
        </w:rPr>
        <w:t>i�ek's</w:t>
      </w:r>
      <w:proofErr w:type="spellEnd"/>
      <w:r w:rsidRPr="00726013">
        <w:rPr>
          <w:rStyle w:val="reduce2"/>
          <w:rFonts w:ascii="Helvetica" w:hAnsi="Helvetica"/>
        </w:rPr>
        <w:t xml:space="preserve"> insistence on the need for a state and a Party139 exemplify this neophobe tendency.</w:t>
      </w:r>
      <w:r w:rsidRPr="00726013">
        <w:rPr>
          <w:rFonts w:ascii="Helvetica" w:hAnsi="Helvetica"/>
        </w:rPr>
        <w:t xml:space="preserve">  </w:t>
      </w:r>
      <w:r w:rsidRPr="00726013">
        <w:rPr>
          <w:rStyle w:val="underline2"/>
          <w:rFonts w:ascii="Helvetica" w:hAnsi="Helvetica"/>
        </w:rPr>
        <w:t>The pervasive negativity and cynicism of Lacanian theory offers little basis for constructive activity.  Instead of radical transformation, one is left with a pragmatics of "containment" which involves a conservative de-problematization of the worst aspects of the status quo.  The inactivity it counsels would make its claims a self-fulfilling prophecy by acting as a barrier to transformative activity.</w:t>
      </w:r>
    </w:p>
    <w:p w:rsidR="00DD4A27" w:rsidRPr="00726013" w:rsidRDefault="00DD4A27">
      <w:pPr>
        <w:pStyle w:val="BlockTitle1"/>
        <w:rPr>
          <w:rFonts w:ascii="Helvetica" w:hAnsi="Helvetica"/>
        </w:rPr>
      </w:pPr>
      <w:r w:rsidRPr="00726013">
        <w:rPr>
          <w:rFonts w:ascii="Helvetica" w:hAnsi="Helvetica"/>
        </w:rPr>
        <w:lastRenderedPageBreak/>
        <w:br w:type="page"/>
      </w:r>
      <w:bookmarkStart w:id="847" w:name="_Toc147748824"/>
      <w:r w:rsidRPr="00726013">
        <w:rPr>
          <w:rFonts w:ascii="Helvetica" w:hAnsi="Helvetica"/>
        </w:rPr>
        <w:lastRenderedPageBreak/>
        <w:t>Lacan = Being Towards Death</w:t>
      </w:r>
      <w:bookmarkEnd w:id="847"/>
    </w:p>
    <w:p w:rsidR="00DD4A27" w:rsidRPr="00726013" w:rsidRDefault="00DD4A27">
      <w:pPr>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THE ALTERNATIVE’S OBSESSION WITH NEGATIVITY LOCKS IN A BEING TOWARDS DEATH THAT PREVENTS AFFIRMATION OF LIFE</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Hallward 2001</w:t>
      </w:r>
    </w:p>
    <w:p w:rsidR="00DD4A27" w:rsidRPr="00726013" w:rsidRDefault="00DD4A27">
      <w:pPr>
        <w:pStyle w:val="evidencetext"/>
        <w:rPr>
          <w:rFonts w:ascii="Helvetica" w:hAnsi="Helvetica" w:cs="Arial"/>
        </w:rPr>
      </w:pPr>
      <w:r w:rsidRPr="00726013">
        <w:rPr>
          <w:rFonts w:ascii="Helvetica" w:hAnsi="Helvetica" w:cs="Arial"/>
        </w:rPr>
        <w:t xml:space="preserve">[Peter, Nip/Tuck junky, </w:t>
      </w:r>
      <w:r w:rsidRPr="00726013">
        <w:rPr>
          <w:rFonts w:ascii="Helvetica" w:hAnsi="Helvetica" w:cs="Arial"/>
          <w:i/>
        </w:rPr>
        <w:t>Ethics: An Essay on the Understanding of Evil</w:t>
      </w:r>
      <w:r w:rsidRPr="00726013">
        <w:rPr>
          <w:rFonts w:ascii="Helvetica" w:hAnsi="Helvetica" w:cs="Arial"/>
        </w:rPr>
        <w:t>, Trans. Peter Hallward, New York: Verso, 2001, xvi-xix//</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CardText0"/>
        <w:rPr>
          <w:rFonts w:ascii="Helvetica" w:hAnsi="Helvetica" w:cs="Arial"/>
          <w:u w:val="single"/>
        </w:rPr>
      </w:pPr>
      <w:r w:rsidRPr="00726013">
        <w:rPr>
          <w:rFonts w:ascii="Helvetica" w:hAnsi="Helvetica" w:cs="Arial"/>
        </w:rPr>
        <w:t xml:space="preserve">What distinguishes </w:t>
      </w:r>
      <w:proofErr w:type="spellStart"/>
      <w:r w:rsidRPr="00726013">
        <w:rPr>
          <w:rFonts w:ascii="Helvetica" w:hAnsi="Helvetica" w:cs="Arial"/>
        </w:rPr>
        <w:t>Badiou's</w:t>
      </w:r>
      <w:proofErr w:type="spellEnd"/>
      <w:r w:rsidRPr="00726013">
        <w:rPr>
          <w:rFonts w:ascii="Helvetica" w:hAnsi="Helvetica" w:cs="Arial"/>
        </w:rPr>
        <w:t xml:space="preserve"> Philosophical ethics from Lacan's own essentially' anti-philosophical stance is the precise status allocated to the Real in this arrangement.15 </w:t>
      </w:r>
      <w:proofErr w:type="spellStart"/>
      <w:r w:rsidRPr="00726013">
        <w:rPr>
          <w:rStyle w:val="underlinecardChar"/>
          <w:rFonts w:ascii="Helvetica" w:hAnsi="Helvetica" w:cs="Arial"/>
        </w:rPr>
        <w:t>Badiou</w:t>
      </w:r>
      <w:proofErr w:type="spellEnd"/>
      <w:r w:rsidRPr="00726013">
        <w:rPr>
          <w:rStyle w:val="underlinecardChar"/>
          <w:rFonts w:ascii="Helvetica" w:hAnsi="Helvetica" w:cs="Arial"/>
        </w:rPr>
        <w:t xml:space="preserve"> emphasizes the topological location of the Real</w:t>
      </w:r>
      <w:r w:rsidRPr="00726013">
        <w:rPr>
          <w:rFonts w:ascii="Helvetica" w:hAnsi="Helvetica" w:cs="Arial"/>
        </w:rPr>
        <w:t xml:space="preserve">, the Real </w:t>
      </w:r>
      <w:r w:rsidRPr="00726013">
        <w:rPr>
          <w:rStyle w:val="underlinecardChar"/>
          <w:rFonts w:ascii="Helvetica" w:hAnsi="Helvetica" w:cs="Arial"/>
        </w:rPr>
        <w:t>as 'being, in a situation, in any given symbolic field, the point of impasse, or the point of impossibility, which precisely allows us to think the situation as a whole</w:t>
      </w:r>
      <w:r w:rsidRPr="00726013">
        <w:rPr>
          <w:rFonts w:ascii="Helvetica" w:hAnsi="Helvetica" w:cs="Arial"/>
        </w:rPr>
        <w:t xml:space="preserve">'.16 </w:t>
      </w:r>
      <w:r w:rsidRPr="00726013">
        <w:rPr>
          <w:rStyle w:val="underlinecardChar"/>
          <w:rFonts w:ascii="Helvetica" w:hAnsi="Helvetica" w:cs="Arial"/>
        </w:rPr>
        <w:t>The Real is what seems empty or void from· the perspective of those who</w:t>
      </w:r>
      <w:r w:rsidRPr="00726013">
        <w:rPr>
          <w:rFonts w:ascii="Helvetica" w:hAnsi="Helvetica" w:cs="Arial"/>
        </w:rPr>
        <w:t xml:space="preserve"> re-present and </w:t>
      </w:r>
      <w:r w:rsidRPr="00726013">
        <w:rPr>
          <w:rStyle w:val="underlinecardChar"/>
          <w:rFonts w:ascii="Helvetica" w:hAnsi="Helvetica" w:cs="Arial"/>
        </w:rPr>
        <w:t>dominate the situation</w:t>
      </w:r>
      <w:r w:rsidRPr="00726013">
        <w:rPr>
          <w:rFonts w:ascii="Helvetica" w:hAnsi="Helvetica" w:cs="Arial"/>
        </w:rPr>
        <w:t xml:space="preserve"> (i.e. from the perspective assumed by the 'state of the situation'); rejected from any stable assignation of place, it is thereby that which calls into question the prevailing regime of place and placement tout court,17 </w:t>
      </w:r>
      <w:proofErr w:type="spellStart"/>
      <w:r w:rsidRPr="00726013">
        <w:rPr>
          <w:rFonts w:ascii="Helvetica" w:hAnsi="Helvetica" w:cs="Arial"/>
        </w:rPr>
        <w:t>Badiou's</w:t>
      </w:r>
      <w:proofErr w:type="spellEnd"/>
      <w:r w:rsidRPr="00726013">
        <w:rPr>
          <w:rFonts w:ascii="Helvetica" w:hAnsi="Helvetica" w:cs="Arial"/>
        </w:rPr>
        <w:t xml:space="preserve"> Real is always strictly situation-specific. But </w:t>
      </w:r>
      <w:r w:rsidRPr="00726013">
        <w:rPr>
          <w:rFonts w:ascii="Helvetica" w:hAnsi="Helvetica" w:cs="Arial"/>
          <w:u w:val="single"/>
        </w:rPr>
        <w:t xml:space="preserve">from a later Lacanian perspective, the </w:t>
      </w:r>
      <w:proofErr w:type="spellStart"/>
      <w:r w:rsidRPr="00726013">
        <w:rPr>
          <w:rFonts w:ascii="Helvetica" w:hAnsi="Helvetica" w:cs="Arial"/>
          <w:u w:val="single"/>
        </w:rPr>
        <w:t>unsymbolizable</w:t>
      </w:r>
      <w:proofErr w:type="spellEnd"/>
      <w:r w:rsidRPr="00726013">
        <w:rPr>
          <w:rFonts w:ascii="Helvetica" w:hAnsi="Helvetica" w:cs="Arial"/>
          <w:u w:val="single"/>
        </w:rPr>
        <w:t xml:space="preserve"> Real often comes</w:t>
      </w:r>
    </w:p>
    <w:p w:rsidR="00DD4A27" w:rsidRPr="00726013" w:rsidRDefault="00DD4A27">
      <w:pPr>
        <w:pStyle w:val="CardText0"/>
        <w:rPr>
          <w:rFonts w:ascii="Helvetica" w:hAnsi="Helvetica" w:cs="Arial"/>
        </w:rPr>
      </w:pPr>
      <w:r w:rsidRPr="00726013">
        <w:rPr>
          <w:rFonts w:ascii="Helvetica" w:hAnsi="Helvetica" w:cs="Arial"/>
          <w:u w:val="single"/>
        </w:rPr>
        <w:t xml:space="preserve">to indicate general human finitude </w:t>
      </w:r>
      <w:r w:rsidRPr="00726013">
        <w:rPr>
          <w:rFonts w:ascii="Helvetica" w:hAnsi="Helvetica" w:cs="Arial"/>
        </w:rPr>
        <w:t>in its most elementary form, that is, death. As Lacan's most forceful contemporary disciple puts it:</w:t>
      </w:r>
    </w:p>
    <w:p w:rsidR="00DD4A27" w:rsidRPr="00726013" w:rsidRDefault="00DD4A27">
      <w:pPr>
        <w:pStyle w:val="CardText0"/>
        <w:rPr>
          <w:rFonts w:ascii="Helvetica" w:hAnsi="Helvetica" w:cs="Arial"/>
        </w:rPr>
      </w:pPr>
      <w:r w:rsidRPr="00726013">
        <w:rPr>
          <w:rFonts w:ascii="Helvetica" w:hAnsi="Helvetica" w:cs="Arial"/>
        </w:rPr>
        <w:t xml:space="preserve">The whole of Lacan's effort is precisely focused on those </w:t>
      </w:r>
      <w:proofErr w:type="spellStart"/>
      <w:r w:rsidRPr="00726013">
        <w:rPr>
          <w:rFonts w:ascii="Helvetica" w:hAnsi="Helvetica" w:cs="Arial"/>
        </w:rPr>
        <w:t>limitexperiences</w:t>
      </w:r>
      <w:proofErr w:type="spellEnd"/>
      <w:r w:rsidRPr="00726013">
        <w:rPr>
          <w:rFonts w:ascii="Helvetica" w:hAnsi="Helvetica" w:cs="Arial"/>
        </w:rPr>
        <w:t xml:space="preserve"> in which the subject finds himself confronted with the death drive at its purest, prior to its reversal into sublimation. , " What 'Death' stands for at its most radical is not merely the passing of earthly life, but the 'night of the world', the self-withdrawal, the absolute contradiction of subjectivity, the severing of its links with 'reality' ,18</w:t>
      </w:r>
    </w:p>
    <w:p w:rsidR="00DD4A27" w:rsidRPr="00726013" w:rsidRDefault="00DD4A27">
      <w:pPr>
        <w:pStyle w:val="CardText0"/>
        <w:rPr>
          <w:rFonts w:ascii="Helvetica" w:hAnsi="Helvetica" w:cs="Arial"/>
        </w:rPr>
      </w:pPr>
      <w:r w:rsidRPr="00726013">
        <w:rPr>
          <w:rFonts w:ascii="Helvetica" w:hAnsi="Helvetica" w:cs="Arial"/>
          <w:u w:val="single"/>
        </w:rPr>
        <w:t>A Lacanian ethics is designed to enable us to endure this severing without flinching, as the price to be paid for a 'symbolic New Beginning</w:t>
      </w:r>
      <w:r w:rsidRPr="00726013">
        <w:rPr>
          <w:rFonts w:ascii="Helvetica" w:hAnsi="Helvetica" w:cs="Arial"/>
        </w:rPr>
        <w:t>, the emergence of the "New Harmony" sustained by a newly emerged Master-Signifier'.</w:t>
      </w:r>
    </w:p>
    <w:p w:rsidR="00DD4A27" w:rsidRPr="00726013" w:rsidRDefault="00DD4A27">
      <w:pPr>
        <w:pStyle w:val="CardText0"/>
        <w:rPr>
          <w:rFonts w:ascii="Helvetica" w:hAnsi="Helvetica" w:cs="Arial"/>
        </w:rPr>
      </w:pPr>
      <w:r w:rsidRPr="00726013">
        <w:rPr>
          <w:rFonts w:ascii="Helvetica" w:hAnsi="Helvetica" w:cs="Arial"/>
        </w:rPr>
        <w:t xml:space="preserve">And </w:t>
      </w:r>
      <w:r w:rsidRPr="00726013">
        <w:rPr>
          <w:rStyle w:val="underlinecardChar"/>
          <w:rFonts w:ascii="Helvetica" w:hAnsi="Helvetica" w:cs="Arial"/>
        </w:rPr>
        <w:t>it is at this point</w:t>
      </w:r>
      <w:r w:rsidRPr="00726013">
        <w:rPr>
          <w:rFonts w:ascii="Helvetica" w:hAnsi="Helvetica" w:cs="Arial"/>
        </w:rPr>
        <w:t xml:space="preserve">, Zizek continues, </w:t>
      </w:r>
      <w:r w:rsidRPr="00726013">
        <w:rPr>
          <w:rStyle w:val="underlinecardChar"/>
          <w:rFonts w:ascii="Helvetica" w:hAnsi="Helvetica" w:cs="Arial"/>
        </w:rPr>
        <w:t xml:space="preserve">that 'Lacan parts company with </w:t>
      </w:r>
      <w:proofErr w:type="spellStart"/>
      <w:r w:rsidRPr="00726013">
        <w:rPr>
          <w:rStyle w:val="underlinecardChar"/>
          <w:rFonts w:ascii="Helvetica" w:hAnsi="Helvetica" w:cs="Arial"/>
        </w:rPr>
        <w:t>Badiou</w:t>
      </w:r>
      <w:proofErr w:type="spellEnd"/>
      <w:r w:rsidRPr="00726013">
        <w:rPr>
          <w:rStyle w:val="underlinecardChar"/>
          <w:rFonts w:ascii="Helvetica" w:hAnsi="Helvetica" w:cs="Arial"/>
        </w:rPr>
        <w:t>'</w:t>
      </w:r>
      <w:r w:rsidRPr="00726013">
        <w:rPr>
          <w:rFonts w:ascii="Helvetica" w:hAnsi="Helvetica" w:cs="Arial"/>
        </w:rPr>
        <w:t xml:space="preserve"> (154). For </w:t>
      </w:r>
      <w:r w:rsidRPr="00726013">
        <w:rPr>
          <w:rStyle w:val="underlinecardChar"/>
          <w:rFonts w:ascii="Helvetica" w:hAnsi="Helvetica" w:cs="Arial"/>
        </w:rPr>
        <w:t>confrontation with Lacan's Real</w:t>
      </w:r>
      <w:r w:rsidRPr="00726013">
        <w:rPr>
          <w:rFonts w:ascii="Helvetica" w:hAnsi="Helvetica" w:cs="Arial"/>
        </w:rPr>
        <w:t xml:space="preserve"> here </w:t>
      </w:r>
      <w:r w:rsidRPr="00726013">
        <w:rPr>
          <w:rStyle w:val="underlinecardChar"/>
          <w:rFonts w:ascii="Helvetica" w:hAnsi="Helvetica" w:cs="Arial"/>
        </w:rPr>
        <w:t>amounts to an experience of the abject, inarticulable realm of the corpse</w:t>
      </w:r>
      <w:r w:rsidRPr="00726013">
        <w:rPr>
          <w:rFonts w:ascii="Helvetica" w:hAnsi="Helvetica" w:cs="Arial"/>
        </w:rPr>
        <w:t xml:space="preserve"> as such - the 'undead' that is Oedipus after his mutilation, or Antigone reduced to her 'living death' ,19 Zizek accepts this reduction without hesitation. Since 'modern subjectivity emerges when the subject perceives himself as "out of joint", as excluded from the order of things, from the positive order of entities', so 'for that reason, the ontic equivalent of the modern subject is inherently excremental. . . , There is no subjectivity without the reduction of the subject's positive-substantial being to a disposable "piece of shit''' (157). From Zizek's perspective, what thus 'remains beyond </w:t>
      </w:r>
      <w:proofErr w:type="spellStart"/>
      <w:r w:rsidRPr="00726013">
        <w:rPr>
          <w:rFonts w:ascii="Helvetica" w:hAnsi="Helvetica" w:cs="Arial"/>
        </w:rPr>
        <w:t>Badiou's</w:t>
      </w:r>
      <w:proofErr w:type="spellEnd"/>
      <w:r w:rsidRPr="00726013">
        <w:rPr>
          <w:rFonts w:ascii="Helvetica" w:hAnsi="Helvetica" w:cs="Arial"/>
        </w:rPr>
        <w:t xml:space="preserve"> reach ... is this domain "beyond the Good", in which a human being encounters the death drive as the utmost limit of human experience, and pays the price by undergoing a radical "subjective destitution", by being reduced to an excremental remainder' (161).</w:t>
      </w:r>
    </w:p>
    <w:p w:rsidR="00DD4A27" w:rsidRPr="00726013" w:rsidRDefault="00DD4A27">
      <w:pPr>
        <w:pStyle w:val="CardText0"/>
        <w:rPr>
          <w:rFonts w:ascii="Helvetica" w:hAnsi="Helvetica" w:cs="Arial"/>
        </w:rPr>
      </w:pPr>
      <w:proofErr w:type="spellStart"/>
      <w:r w:rsidRPr="00726013">
        <w:rPr>
          <w:rStyle w:val="underlinecardChar"/>
          <w:rFonts w:ascii="Helvetica" w:hAnsi="Helvetica" w:cs="Arial"/>
        </w:rPr>
        <w:t>Badiou</w:t>
      </w:r>
      <w:proofErr w:type="spellEnd"/>
      <w:r w:rsidRPr="00726013">
        <w:rPr>
          <w:rStyle w:val="underlinecardChar"/>
          <w:rFonts w:ascii="Helvetica" w:hAnsi="Helvetica" w:cs="Arial"/>
        </w:rPr>
        <w:t xml:space="preserve"> would no doubt plead guilty as charged. For the great virtue of his system</w:t>
      </w:r>
      <w:r w:rsidRPr="00726013">
        <w:rPr>
          <w:rFonts w:ascii="Helvetica" w:hAnsi="Helvetica" w:cs="Arial"/>
        </w:rPr>
        <w:t xml:space="preserve">, compared with Lacan's, </w:t>
      </w:r>
      <w:r w:rsidRPr="00726013">
        <w:rPr>
          <w:rStyle w:val="underlinecardChar"/>
          <w:rFonts w:ascii="Helvetica" w:hAnsi="Helvetica" w:cs="Arial"/>
        </w:rPr>
        <w:t xml:space="preserve">is surely its separation of the merely ineffable, in-significant </w:t>
      </w:r>
      <w:r w:rsidRPr="00726013">
        <w:rPr>
          <w:rStyle w:val="underlinecardChar"/>
          <w:rFonts w:ascii="Helvetica" w:hAnsi="Helvetica" w:cs="Arial"/>
        </w:rPr>
        <w:lastRenderedPageBreak/>
        <w:t>horror of death from the generic 'destitution</w:t>
      </w:r>
      <w:r w:rsidRPr="00726013">
        <w:rPr>
          <w:rFonts w:ascii="Helvetica" w:hAnsi="Helvetica" w:cs="Arial"/>
        </w:rPr>
        <w:t xml:space="preserve">' or subtraction no doubt demanded by every subjectification. </w:t>
      </w:r>
      <w:r w:rsidRPr="00726013">
        <w:rPr>
          <w:rStyle w:val="underlinecardChar"/>
          <w:rFonts w:ascii="Helvetica" w:hAnsi="Helvetica" w:cs="Arial"/>
        </w:rPr>
        <w:t xml:space="preserve">It is </w:t>
      </w:r>
      <w:proofErr w:type="spellStart"/>
      <w:r w:rsidRPr="00726013">
        <w:rPr>
          <w:rStyle w:val="underlinecardChar"/>
          <w:rFonts w:ascii="Helvetica" w:hAnsi="Helvetica" w:cs="Arial"/>
        </w:rPr>
        <w:t>Badiou's</w:t>
      </w:r>
      <w:proofErr w:type="spellEnd"/>
      <w:r w:rsidRPr="00726013">
        <w:rPr>
          <w:rStyle w:val="underlinecardChar"/>
          <w:rFonts w:ascii="Helvetica" w:hAnsi="Helvetica" w:cs="Arial"/>
        </w:rPr>
        <w:t xml:space="preserve"> achievement to have subtracted the operation of truth from any redemption of the abject</w:t>
      </w:r>
      <w:r w:rsidRPr="00726013">
        <w:rPr>
          <w:rFonts w:ascii="Helvetica" w:hAnsi="Helvetica" w:cs="Arial"/>
        </w:rPr>
        <w:t xml:space="preserve">, and to have made the distinction between living and unliving, between finite and infinite, a matter of absolute indifference. </w:t>
      </w:r>
      <w:r w:rsidRPr="00726013">
        <w:rPr>
          <w:rStyle w:val="underlinecardChar"/>
          <w:rFonts w:ascii="Helvetica" w:hAnsi="Helvetica" w:cs="Arial"/>
        </w:rPr>
        <w:t>The 'Real' emergence of 'the undead-indestructible object</w:t>
      </w:r>
      <w:r w:rsidRPr="00726013">
        <w:rPr>
          <w:rFonts w:ascii="Helvetica" w:hAnsi="Helvetica" w:cs="Arial"/>
        </w:rPr>
        <w:t xml:space="preserve">, [of] Life deprived of support in the symbolic order'20 </w:t>
      </w:r>
      <w:r w:rsidRPr="00726013">
        <w:rPr>
          <w:rStyle w:val="underlinecardChar"/>
          <w:rFonts w:ascii="Helvetica" w:hAnsi="Helvetica" w:cs="Arial"/>
        </w:rPr>
        <w:t>is incapable of provoking the slightest reaction either from within the domain of purely multiple being</w:t>
      </w:r>
      <w:r w:rsidRPr="00726013">
        <w:rPr>
          <w:rFonts w:ascii="Helvetica" w:hAnsi="Helvetica" w:cs="Arial"/>
        </w:rPr>
        <w:t xml:space="preserve">-as-being on the one hand, or from the domain of an infinite, properly immortal </w:t>
      </w:r>
      <w:proofErr w:type="spellStart"/>
      <w:r w:rsidRPr="00726013">
        <w:rPr>
          <w:rFonts w:ascii="Helvetica" w:hAnsi="Helvetica" w:cs="Arial"/>
        </w:rPr>
        <w:t>subjectivization</w:t>
      </w:r>
      <w:proofErr w:type="spellEnd"/>
      <w:r w:rsidRPr="00726013">
        <w:rPr>
          <w:rFonts w:ascii="Helvetica" w:hAnsi="Helvetica" w:cs="Arial"/>
        </w:rPr>
        <w:t xml:space="preserve"> on the other. From </w:t>
      </w:r>
      <w:proofErr w:type="spellStart"/>
      <w:r w:rsidRPr="00726013">
        <w:rPr>
          <w:rFonts w:ascii="Helvetica" w:hAnsi="Helvetica" w:cs="Arial"/>
        </w:rPr>
        <w:t>Badiou's</w:t>
      </w:r>
      <w:proofErr w:type="spellEnd"/>
      <w:r w:rsidRPr="00726013">
        <w:rPr>
          <w:rFonts w:ascii="Helvetica" w:hAnsi="Helvetica" w:cs="Arial"/>
        </w:rPr>
        <w:t xml:space="preserve"> perspective, </w:t>
      </w:r>
      <w:r w:rsidRPr="00726013">
        <w:rPr>
          <w:rStyle w:val="underlinecardChar"/>
          <w:rFonts w:ascii="Helvetica" w:hAnsi="Helvetica" w:cs="Arial"/>
        </w:rPr>
        <w:t>death can never quality as an event</w:t>
      </w:r>
      <w:r w:rsidRPr="00726013">
        <w:rPr>
          <w:rFonts w:ascii="Helvetica" w:hAnsi="Helvetica" w:cs="Arial"/>
        </w:rPr>
        <w:t>.</w:t>
      </w:r>
    </w:p>
    <w:p w:rsidR="00DD4A27" w:rsidRPr="00726013" w:rsidRDefault="00DD4A27">
      <w:pPr>
        <w:pStyle w:val="BlockTitle1"/>
        <w:rPr>
          <w:rFonts w:ascii="Helvetica" w:hAnsi="Helvetica"/>
        </w:rPr>
      </w:pPr>
      <w:r w:rsidRPr="00726013">
        <w:rPr>
          <w:rFonts w:ascii="Helvetica" w:hAnsi="Helvetica"/>
        </w:rPr>
        <w:lastRenderedPageBreak/>
        <w:br w:type="page"/>
      </w:r>
      <w:bookmarkStart w:id="848" w:name="_Toc147748825"/>
      <w:r w:rsidRPr="00726013">
        <w:rPr>
          <w:rFonts w:ascii="Helvetica" w:hAnsi="Helvetica"/>
        </w:rPr>
        <w:lastRenderedPageBreak/>
        <w:t>Lacan = Oppression</w:t>
      </w:r>
      <w:bookmarkEnd w:id="848"/>
    </w:p>
    <w:p w:rsidR="00DD4A27" w:rsidRPr="00726013" w:rsidRDefault="00DD4A27">
      <w:pPr>
        <w:pStyle w:val="evidencetext"/>
        <w:rPr>
          <w:rFonts w:ascii="Helvetica" w:hAnsi="Helvetica"/>
        </w:rPr>
      </w:pPr>
    </w:p>
    <w:p w:rsidR="00DD4A27" w:rsidRPr="00726013" w:rsidRDefault="00DD4A27">
      <w:pPr>
        <w:pStyle w:val="Tag"/>
        <w:rPr>
          <w:rFonts w:ascii="Helvetica" w:hAnsi="Helvetica" w:cs="Arial"/>
        </w:rPr>
      </w:pPr>
      <w:r w:rsidRPr="00726013">
        <w:rPr>
          <w:rFonts w:ascii="Helvetica" w:hAnsi="Helvetica" w:cs="Arial"/>
        </w:rPr>
        <w:t>PSYCHOANALYSIS FORCES SEXUALITY INTO THE JURIDICAL MODEL OF THE FAMILY, ALLOWING DISCIPLINE OF OTHERNESS</w:t>
      </w:r>
    </w:p>
    <w:p w:rsidR="00DD4A27" w:rsidRPr="00726013" w:rsidRDefault="00DD4A27">
      <w:pPr>
        <w:pStyle w:val="evidencetext"/>
        <w:rPr>
          <w:rFonts w:ascii="Helvetica" w:hAnsi="Helvetica"/>
        </w:rPr>
      </w:pPr>
    </w:p>
    <w:p w:rsidR="00DD4A27" w:rsidRPr="00726013" w:rsidRDefault="00DD4A27">
      <w:pPr>
        <w:pStyle w:val="boldcite"/>
        <w:rPr>
          <w:rFonts w:ascii="Helvetica" w:hAnsi="Helvetica" w:cs="Arial"/>
        </w:rPr>
      </w:pPr>
      <w:r w:rsidRPr="00726013">
        <w:rPr>
          <w:rFonts w:ascii="Helvetica" w:hAnsi="Helvetica" w:cs="Arial"/>
          <w:b w:val="0"/>
          <w:sz w:val="18"/>
          <w:u w:val="none"/>
        </w:rPr>
        <w:tab/>
      </w:r>
      <w:r w:rsidRPr="00726013">
        <w:rPr>
          <w:rFonts w:ascii="Helvetica" w:hAnsi="Helvetica" w:cs="Arial"/>
          <w:b w:val="0"/>
          <w:sz w:val="18"/>
          <w:u w:val="none"/>
        </w:rPr>
        <w:tab/>
      </w:r>
      <w:r w:rsidRPr="00726013">
        <w:rPr>
          <w:rFonts w:ascii="Helvetica" w:hAnsi="Helvetica" w:cs="Arial"/>
        </w:rPr>
        <w:t>May ‘93</w:t>
      </w:r>
    </w:p>
    <w:p w:rsidR="00DD4A27" w:rsidRPr="00726013" w:rsidRDefault="00DD4A27">
      <w:pPr>
        <w:pStyle w:val="Citation"/>
        <w:rPr>
          <w:rFonts w:ascii="Helvetica" w:hAnsi="Helvetica" w:cs="Arial"/>
        </w:rPr>
      </w:pPr>
      <w:r w:rsidRPr="00726013">
        <w:rPr>
          <w:rFonts w:ascii="Helvetica" w:hAnsi="Helvetica" w:cs="Arial"/>
        </w:rPr>
        <w:t xml:space="preserve">[Todd, </w:t>
      </w:r>
      <w:r w:rsidRPr="00726013">
        <w:rPr>
          <w:rFonts w:ascii="Helvetica" w:hAnsi="Helvetica" w:cs="Arial"/>
          <w:i/>
        </w:rPr>
        <w:t xml:space="preserve">Between Genealogy and Epistemology: Psychology, Politics, and Knowledge in the Thought of Michel Foucault, </w:t>
      </w:r>
      <w:r w:rsidRPr="00726013">
        <w:rPr>
          <w:rFonts w:ascii="Helvetica" w:hAnsi="Helvetica" w:cs="Arial"/>
        </w:rPr>
        <w:t>Pennsylvania: The Pennsylvania State University Press, 1993, 48-9//</w:t>
      </w:r>
      <w:proofErr w:type="spellStart"/>
      <w:r w:rsidRPr="00726013">
        <w:rPr>
          <w:rFonts w:ascii="Helvetica" w:hAnsi="Helvetica" w:cs="Arial"/>
        </w:rPr>
        <w:t>wfi-ajl</w:t>
      </w:r>
      <w:proofErr w:type="spellEnd"/>
      <w:r w:rsidRPr="00726013">
        <w:rPr>
          <w:rFonts w:ascii="Helvetica" w:hAnsi="Helvetica" w:cs="Arial"/>
        </w:rPr>
        <w:t>]</w:t>
      </w:r>
    </w:p>
    <w:p w:rsidR="00DD4A27" w:rsidRPr="00726013" w:rsidRDefault="00DD4A27">
      <w:pPr>
        <w:pStyle w:val="Citation"/>
        <w:rPr>
          <w:rFonts w:ascii="Helvetica" w:hAnsi="Helvetica" w:cs="Arial"/>
        </w:rPr>
      </w:pPr>
    </w:p>
    <w:p w:rsidR="00DD4A27" w:rsidRPr="00726013" w:rsidRDefault="00DD4A27">
      <w:pPr>
        <w:pStyle w:val="CardText0"/>
        <w:tabs>
          <w:tab w:val="left" w:pos="4200"/>
        </w:tabs>
        <w:rPr>
          <w:rFonts w:ascii="Helvetica" w:hAnsi="Helvetica" w:cs="Arial"/>
        </w:rPr>
      </w:pPr>
      <w:r w:rsidRPr="00726013">
        <w:rPr>
          <w:rFonts w:ascii="Helvetica" w:hAnsi="Helvetica" w:cs="Arial"/>
        </w:rPr>
        <w:t xml:space="preserve">The intrusion of the deployment of sexuality upon the traditional sexual arrangement of the family and its bonds (kinship structures, codes of name and material transmission, and so on) forced it to change its shape in order to accommodate this new, powerful set of practices. Although a more complete analysis of the changes produced by this intrusion is given by Foucault's colleague Jacques </w:t>
      </w:r>
      <w:proofErr w:type="spellStart"/>
      <w:r w:rsidRPr="00726013">
        <w:rPr>
          <w:rFonts w:ascii="Helvetica" w:hAnsi="Helvetica" w:cs="Arial"/>
        </w:rPr>
        <w:t>Donzelot</w:t>
      </w:r>
      <w:proofErr w:type="spellEnd"/>
      <w:r w:rsidRPr="00726013">
        <w:rPr>
          <w:rFonts w:ascii="Helvetica" w:hAnsi="Helvetica" w:cs="Arial"/>
        </w:rPr>
        <w:t xml:space="preserve"> (1979), Foucault points out that the deployment of sexuality entails a set of power relationships that differ from those of the family alliance. For the family alliance, power was realized on a juridical model of law, right, and possession. For the new sexuality, however, power is a matter of local and dispersed tactics that run through such nonfamilial domains as the school and the clinic.</w:t>
      </w:r>
    </w:p>
    <w:p w:rsidR="00DD4A27" w:rsidRPr="00726013" w:rsidRDefault="00DD4A27">
      <w:pPr>
        <w:pStyle w:val="CardText0"/>
        <w:tabs>
          <w:tab w:val="left" w:pos="4200"/>
        </w:tabs>
        <w:rPr>
          <w:rFonts w:ascii="Helvetica" w:hAnsi="Helvetica" w:cs="Arial"/>
        </w:rPr>
      </w:pPr>
      <w:r w:rsidRPr="00726013">
        <w:rPr>
          <w:rFonts w:ascii="Helvetica" w:hAnsi="Helvetica" w:cs="Arial"/>
        </w:rPr>
        <w:t>What binds these local and dispersed tactics into a uniform sexuality is both their convergence upon an expanded set of behaviors that are considered to be sexually relevant and the development of the normality/abnormality axis to which all sexuality is now referred. At this intersection psychoanalysis finds its place, structuring the new deployment of sexuality and grafting it onto the traditional familial alliance. Indeed, the great genius of psychoanalysis lies in this: that it was able to integrate the dispersed and mobile relations of sexuality into the rigid codes of familial alliance without causing the breakdown of that alliance. Because psychoanalysis presented the deployment of sexuality as a matter of juridical power, of law-specifically the law that prohibits incest-the family, while becoming infused with sexual strategies, was able to retain a sense of itself as the focal point of those strategies and as their juridical protector. Thus sexuality, which threatened to burst the bonds of familial alliance by introducing into it new matrices of power, is coordinated with the familial scheme. Children have strange desires, it is true; nevertheless, in the end it is their parents they desire, just as their parents desire one another and their own parents.</w:t>
      </w:r>
    </w:p>
    <w:p w:rsidR="00DD4A27" w:rsidRPr="00726013" w:rsidRDefault="00DD4A27">
      <w:pPr>
        <w:pStyle w:val="CardText0"/>
        <w:tabs>
          <w:tab w:val="left" w:pos="4200"/>
        </w:tabs>
        <w:rPr>
          <w:rFonts w:ascii="Helvetica" w:hAnsi="Helvetica" w:cs="Arial"/>
        </w:rPr>
      </w:pPr>
      <w:r w:rsidRPr="00726013">
        <w:rPr>
          <w:rFonts w:ascii="Helvetica" w:hAnsi="Helvetica" w:cs="Arial"/>
        </w:rPr>
        <w:t xml:space="preserve">What was being constituted in this new sexuality, which psychoanalysis sponsored and to which it owes such a great debt? Essentially, sexuality itself was being constituted, a modern sexuality that is often heralded as the deepest truth or, better, as the essence of the modern soul. As the soul was being created by disciplinary techniques, so its essence was being fashioned by sexual techniques. And in both strategies psychological thinking, psychological discourse, and psychotherapeutic intervention were drawing their nourishment and contributing their effects. In both strategies, moreover, certain social figures were being created, figures that correspond to contemporary networks of power and that invite contemporary modes of intervention--often psychological intervention. In prisons, the figure of the delinquent emerged, a criminal not in the mere authorship of a crime but in an existence that was itself deviant. The delinquent "is not only the author of his acts. . . but is linked to his offense by a whole bundle of complex threads (instincts, drives, tendencies, character)" (Foucault 1977a, p. 253). As such, the delinquent requires observation, intervention, and </w:t>
      </w:r>
      <w:r w:rsidRPr="00726013">
        <w:rPr>
          <w:rFonts w:ascii="Helvetica" w:hAnsi="Helvetica" w:cs="Arial"/>
        </w:rPr>
        <w:lastRenderedPageBreak/>
        <w:t>rehabilitation--or, if these things fail, at least surveillance and usefulness for intervening with other delinquents.</w:t>
      </w:r>
    </w:p>
    <w:p w:rsidR="00DD4A27" w:rsidRPr="00726013" w:rsidRDefault="00DD4A27">
      <w:pPr>
        <w:rPr>
          <w:rFonts w:ascii="Helvetica" w:hAnsi="Helvetica" w:cs="Arial"/>
        </w:rPr>
      </w:pPr>
    </w:p>
    <w:p w:rsidR="00DD4A27" w:rsidRPr="00726013" w:rsidRDefault="00DD4A27">
      <w:pPr>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49" w:name="_Toc147748826"/>
      <w:r w:rsidRPr="00726013">
        <w:rPr>
          <w:rFonts w:ascii="Helvetica" w:hAnsi="Helvetica"/>
        </w:rPr>
        <w:lastRenderedPageBreak/>
        <w:t>A2 “Stavrakakis”: 2AC</w:t>
      </w:r>
      <w:bookmarkEnd w:id="84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 xml:space="preserve">endorsing the affirmative as an act of hope, not utopia, it is possible to have politics without utopia </w:t>
      </w:r>
    </w:p>
    <w:p w:rsidR="00DD4A27" w:rsidRPr="00726013" w:rsidRDefault="00DD4A27">
      <w:pPr>
        <w:pStyle w:val="evidencetext"/>
        <w:rPr>
          <w:rStyle w:val="TagsChar1"/>
          <w:rFonts w:ascii="Helvetica" w:hAnsi="Helvetica" w:cs="Arial"/>
        </w:rPr>
      </w:pPr>
    </w:p>
    <w:p w:rsidR="00DD4A27" w:rsidRPr="00726013" w:rsidRDefault="00DD4A27">
      <w:pPr>
        <w:pStyle w:val="evidencetext"/>
        <w:ind w:right="0"/>
        <w:rPr>
          <w:rFonts w:ascii="Helvetica" w:hAnsi="Helvetica" w:cs="Arial"/>
        </w:rPr>
      </w:pPr>
      <w:r w:rsidRPr="00726013">
        <w:rPr>
          <w:rStyle w:val="TagsChar1"/>
          <w:rFonts w:ascii="Helvetica" w:hAnsi="Helvetica" w:cs="Arial"/>
          <w:sz w:val="28"/>
          <w:u w:val="thick" w:color="000000"/>
        </w:rPr>
        <w:t>Stavrakakis</w:t>
      </w:r>
      <w:r w:rsidRPr="00726013">
        <w:rPr>
          <w:rStyle w:val="AuthorChar"/>
          <w:rFonts w:ascii="Helvetica" w:hAnsi="Helvetica" w:cs="Arial"/>
          <w:b w:val="0"/>
          <w:bCs/>
        </w:rPr>
        <w:t xml:space="preserve">, </w:t>
      </w:r>
      <w:r w:rsidRPr="00726013">
        <w:rPr>
          <w:rStyle w:val="AuthorChar"/>
          <w:rFonts w:ascii="Helvetica" w:hAnsi="Helvetica" w:cs="Arial"/>
          <w:b w:val="0"/>
          <w:bCs/>
          <w:sz w:val="20"/>
        </w:rPr>
        <w:t>Teaching Fellow in Government @ U of Essex,</w:t>
      </w:r>
      <w:r w:rsidRPr="00726013">
        <w:rPr>
          <w:rStyle w:val="AuthorChar"/>
          <w:rFonts w:ascii="Helvetica" w:hAnsi="Helvetica" w:cs="Arial"/>
        </w:rPr>
        <w:t xml:space="preserve"> </w:t>
      </w:r>
      <w:r w:rsidRPr="00726013">
        <w:rPr>
          <w:rStyle w:val="TagsChar1"/>
          <w:rFonts w:ascii="Helvetica" w:hAnsi="Helvetica" w:cs="Arial"/>
          <w:sz w:val="28"/>
          <w:u w:val="thick" w:color="000000"/>
        </w:rPr>
        <w:t>99</w:t>
      </w:r>
      <w:r w:rsidRPr="00726013">
        <w:rPr>
          <w:rFonts w:ascii="Helvetica" w:hAnsi="Helvetica" w:cs="Arial"/>
        </w:rPr>
        <w:t xml:space="preserve"> (</w:t>
      </w:r>
    </w:p>
    <w:p w:rsidR="00DD4A27" w:rsidRPr="00726013" w:rsidRDefault="00DD4A27">
      <w:pPr>
        <w:pStyle w:val="evidencetext"/>
        <w:ind w:right="0"/>
        <w:rPr>
          <w:rFonts w:ascii="Helvetica" w:hAnsi="Helvetica" w:cs="Arial"/>
        </w:rPr>
      </w:pPr>
      <w:r w:rsidRPr="00726013">
        <w:rPr>
          <w:rFonts w:ascii="Helvetica" w:hAnsi="Helvetica" w:cs="Arial"/>
        </w:rPr>
        <w:t xml:space="preserve">Yannis, </w:t>
      </w:r>
      <w:r w:rsidRPr="00726013">
        <w:rPr>
          <w:rFonts w:ascii="Helvetica" w:hAnsi="Helvetica" w:cs="Arial"/>
          <w:i/>
          <w:iCs/>
        </w:rPr>
        <w:t>Lacan and the Political</w:t>
      </w:r>
      <w:r w:rsidRPr="00726013">
        <w:rPr>
          <w:rFonts w:ascii="Helvetica" w:hAnsi="Helvetica" w:cs="Arial"/>
        </w:rPr>
        <w:t>, P. 111-112)</w:t>
      </w:r>
    </w:p>
    <w:p w:rsidR="00DD4A27" w:rsidRPr="00726013" w:rsidRDefault="00DD4A27">
      <w:pPr>
        <w:pStyle w:val="evidencetext"/>
        <w:rPr>
          <w:rFonts w:ascii="Helvetica" w:hAnsi="Helvetica" w:cs="Arial"/>
          <w:u w:val="single"/>
        </w:rPr>
      </w:pPr>
    </w:p>
    <w:p w:rsidR="00DD4A27" w:rsidRPr="00726013" w:rsidRDefault="00DD4A27">
      <w:pPr>
        <w:pStyle w:val="evidencetext"/>
        <w:rPr>
          <w:rFonts w:ascii="Helvetica" w:hAnsi="Helvetica" w:cs="Arial"/>
          <w:sz w:val="12"/>
          <w:szCs w:val="12"/>
        </w:rPr>
      </w:pPr>
      <w:r w:rsidRPr="00726013">
        <w:rPr>
          <w:rFonts w:ascii="Helvetica" w:hAnsi="Helvetica" w:cs="Arial"/>
          <w:u w:val="single"/>
        </w:rPr>
        <w:t>What should not be neglected</w:t>
      </w:r>
      <w:r w:rsidRPr="00726013">
        <w:rPr>
          <w:rFonts w:ascii="Helvetica" w:hAnsi="Helvetica" w:cs="Arial"/>
        </w:rPr>
        <w:t xml:space="preserve"> </w:t>
      </w:r>
      <w:r w:rsidRPr="00726013">
        <w:rPr>
          <w:rFonts w:ascii="Helvetica" w:hAnsi="Helvetica" w:cs="Arial"/>
          <w:sz w:val="12"/>
          <w:szCs w:val="12"/>
        </w:rPr>
        <w:t xml:space="preserve">however </w:t>
      </w:r>
      <w:r w:rsidRPr="00726013">
        <w:rPr>
          <w:rFonts w:ascii="Helvetica" w:hAnsi="Helvetica" w:cs="Arial"/>
          <w:u w:val="single"/>
        </w:rPr>
        <w:t xml:space="preserve">in </w:t>
      </w:r>
      <w:proofErr w:type="spellStart"/>
      <w:r w:rsidRPr="00726013">
        <w:rPr>
          <w:rFonts w:ascii="Helvetica" w:hAnsi="Helvetica" w:cs="Arial"/>
          <w:u w:val="single"/>
        </w:rPr>
        <w:t>Ricoeur’s</w:t>
      </w:r>
      <w:proofErr w:type="spellEnd"/>
      <w:r w:rsidRPr="00726013">
        <w:rPr>
          <w:rFonts w:ascii="Helvetica" w:hAnsi="Helvetica" w:cs="Arial"/>
          <w:u w:val="single"/>
        </w:rPr>
        <w:t xml:space="preserve"> standpoint is the centrality of the element of hope.  No doubt, a society without hope is a dead society</w:t>
      </w:r>
      <w:r w:rsidRPr="00726013">
        <w:rPr>
          <w:rFonts w:ascii="Helvetica" w:hAnsi="Helvetica" w:cs="Arial"/>
          <w:sz w:val="12"/>
          <w:szCs w:val="12"/>
        </w:rPr>
        <w:t>.  Yet, in reality, to eliminate the element of hope is a dead society.  Yet, in reality,</w:t>
      </w:r>
      <w:r w:rsidRPr="00726013">
        <w:rPr>
          <w:rFonts w:ascii="Helvetica" w:hAnsi="Helvetica" w:cs="Arial"/>
          <w:u w:val="single"/>
        </w:rPr>
        <w:t xml:space="preserve"> to eliminate </w:t>
      </w:r>
      <w:r w:rsidRPr="00726013">
        <w:rPr>
          <w:rFonts w:ascii="Helvetica" w:hAnsi="Helvetica" w:cs="Arial"/>
          <w:sz w:val="12"/>
          <w:szCs w:val="12"/>
        </w:rPr>
        <w:t>the element of</w:t>
      </w:r>
      <w:r w:rsidRPr="00726013">
        <w:rPr>
          <w:rFonts w:ascii="Helvetica" w:hAnsi="Helvetica" w:cs="Arial"/>
        </w:rPr>
        <w:t xml:space="preserve"> </w:t>
      </w:r>
      <w:r w:rsidRPr="00726013">
        <w:rPr>
          <w:rFonts w:ascii="Helvetica" w:hAnsi="Helvetica" w:cs="Arial"/>
          <w:u w:val="single"/>
        </w:rPr>
        <w:t>hope from human life is not only undesirable but also impossible</w:t>
      </w:r>
      <w:r w:rsidRPr="00726013">
        <w:rPr>
          <w:rFonts w:ascii="Helvetica" w:hAnsi="Helvetica" w:cs="Arial"/>
          <w:sz w:val="12"/>
          <w:szCs w:val="12"/>
        </w:rPr>
        <w:t>.  As Jacques Derrida has put it:</w:t>
      </w:r>
      <w:r w:rsidRPr="00726013">
        <w:rPr>
          <w:rFonts w:ascii="Helvetica" w:hAnsi="Helvetica" w:cs="Arial"/>
        </w:rPr>
        <w:t xml:space="preserve">  </w:t>
      </w:r>
      <w:r w:rsidRPr="00726013">
        <w:rPr>
          <w:rFonts w:ascii="Helvetica" w:hAnsi="Helvetica" w:cs="Arial"/>
          <w:u w:val="single"/>
        </w:rPr>
        <w:t>There is no language without the performative dimension of the promise</w:t>
      </w:r>
      <w:r w:rsidRPr="00726013">
        <w:rPr>
          <w:rFonts w:ascii="Helvetica" w:hAnsi="Helvetica" w:cs="Arial"/>
          <w:sz w:val="12"/>
          <w:szCs w:val="12"/>
        </w:rPr>
        <w:t>, the minute I open my mouth I am in the promise.</w:t>
      </w:r>
      <w:r w:rsidRPr="00726013">
        <w:rPr>
          <w:rFonts w:ascii="Helvetica" w:hAnsi="Helvetica" w:cs="Arial"/>
        </w:rPr>
        <w:t xml:space="preserve"> </w:t>
      </w:r>
      <w:r w:rsidRPr="00726013">
        <w:rPr>
          <w:rFonts w:ascii="Helvetica" w:hAnsi="Helvetica" w:cs="Arial"/>
          <w:u w:val="single"/>
        </w:rPr>
        <w:t>Even if I say ‘I don’t believe in truth’ or whatever, the minute I open my mouth there is a ‘believe me’ at work</w:t>
      </w:r>
      <w:r w:rsidRPr="00726013">
        <w:rPr>
          <w:rFonts w:ascii="Helvetica" w:hAnsi="Helvetica" w:cs="Arial"/>
          <w:sz w:val="12"/>
          <w:szCs w:val="12"/>
        </w:rPr>
        <w:t xml:space="preserve">.  Even when I lie, and perhaps especially when I lie, there is a ‘believe me’ in play. And this ‘I promise you that I am speaking the truth’ is a messianic a priori, a promise which, even if it is not kept, even if one knows it cannot be kept, takes place and </w:t>
      </w:r>
      <w:r w:rsidRPr="00726013">
        <w:rPr>
          <w:rFonts w:ascii="Helvetica" w:hAnsi="Helvetica" w:cs="Arial"/>
          <w:i/>
          <w:sz w:val="12"/>
          <w:szCs w:val="12"/>
        </w:rPr>
        <w:t>qua</w:t>
      </w:r>
      <w:r w:rsidRPr="00726013">
        <w:rPr>
          <w:rFonts w:ascii="Helvetica" w:hAnsi="Helvetica" w:cs="Arial"/>
          <w:sz w:val="12"/>
          <w:szCs w:val="12"/>
        </w:rPr>
        <w:t xml:space="preserve"> promise is messianic. (Derrida, 1996:82-3) In addition, for Derrida, this element of</w:t>
      </w:r>
      <w:r w:rsidRPr="00726013">
        <w:rPr>
          <w:rFonts w:ascii="Helvetica" w:hAnsi="Helvetica" w:cs="Arial"/>
        </w:rPr>
        <w:t xml:space="preserve"> </w:t>
      </w:r>
      <w:r w:rsidRPr="00726013">
        <w:rPr>
          <w:rFonts w:ascii="Helvetica" w:hAnsi="Helvetica" w:cs="Arial"/>
          <w:u w:val="single"/>
        </w:rPr>
        <w:t>hope is not necessarily utopian</w:t>
      </w:r>
      <w:r w:rsidRPr="00726013">
        <w:rPr>
          <w:rFonts w:ascii="Helvetica" w:hAnsi="Helvetica" w:cs="Arial"/>
          <w:sz w:val="12"/>
          <w:szCs w:val="12"/>
        </w:rPr>
        <w:t xml:space="preserve">: ‘I would not call this attitude utopian.  The messianic experience of which I spoke takes place here and now’ that is the fact of promising and speaking is an event that takes place here and now and is not utopian’ (ibid.). </w:t>
      </w:r>
      <w:r w:rsidRPr="00726013">
        <w:rPr>
          <w:rFonts w:ascii="Helvetica" w:hAnsi="Helvetica" w:cs="Arial"/>
          <w:u w:val="single"/>
        </w:rPr>
        <w:t>Is it then possible to retain this element of hope without incorporating it into a utopian vision? Can we have passion in politics without holocausts?</w:t>
      </w:r>
      <w:r w:rsidRPr="00726013">
        <w:rPr>
          <w:rFonts w:ascii="Helvetica" w:hAnsi="Helvetica" w:cs="Arial"/>
        </w:rPr>
        <w:t xml:space="preserve"> </w:t>
      </w:r>
      <w:r w:rsidRPr="00726013">
        <w:rPr>
          <w:rFonts w:ascii="Helvetica" w:hAnsi="Helvetica" w:cs="Arial"/>
          <w:sz w:val="12"/>
          <w:szCs w:val="12"/>
        </w:rPr>
        <w:t>Furthermore,</w:t>
      </w:r>
      <w:r w:rsidRPr="00726013">
        <w:rPr>
          <w:rFonts w:ascii="Helvetica" w:hAnsi="Helvetica" w:cs="Arial"/>
          <w:u w:val="single"/>
        </w:rPr>
        <w:t xml:space="preserve"> is it possible to have a politics of hope, a politics of change without utopia? The experience of the democratic revolution permits a certain optimism</w:t>
      </w:r>
      <w:r w:rsidRPr="00726013">
        <w:rPr>
          <w:rFonts w:ascii="Helvetica" w:hAnsi="Helvetica" w:cs="Arial"/>
          <w:sz w:val="12"/>
          <w:szCs w:val="12"/>
        </w:rPr>
        <w:t xml:space="preserve">. Democratization is certainly a political project of hope. But democratic </w:t>
      </w:r>
      <w:r w:rsidRPr="00726013">
        <w:rPr>
          <w:rFonts w:ascii="Helvetica" w:hAnsi="Helvetica" w:cs="Arial"/>
          <w:u w:val="single"/>
        </w:rPr>
        <w:t>discourse is not</w:t>
      </w:r>
      <w:r w:rsidRPr="00726013">
        <w:rPr>
          <w:rFonts w:ascii="Helvetica" w:hAnsi="Helvetica" w:cs="Arial"/>
          <w:sz w:val="12"/>
          <w:szCs w:val="12"/>
        </w:rPr>
        <w:t xml:space="preserve"> (or should not be) </w:t>
      </w:r>
      <w:r w:rsidRPr="00726013">
        <w:rPr>
          <w:rFonts w:ascii="Helvetica" w:hAnsi="Helvetica" w:cs="Arial"/>
          <w:u w:val="single"/>
        </w:rPr>
        <w:t>based on the vision of a utopian harmonious society</w:t>
      </w:r>
      <w:r w:rsidRPr="00726013">
        <w:rPr>
          <w:rFonts w:ascii="Helvetica" w:hAnsi="Helvetica" w:cs="Arial"/>
          <w:sz w:val="12"/>
          <w:szCs w:val="12"/>
        </w:rPr>
        <w:t>. It is based on the recognition of the impossibility and the catastrophic consequences of such a dream.</w:t>
      </w:r>
      <w:r w:rsidRPr="00726013">
        <w:rPr>
          <w:rFonts w:ascii="Helvetica" w:hAnsi="Helvetica" w:cs="Arial"/>
        </w:rPr>
        <w:t xml:space="preserve"> </w:t>
      </w:r>
      <w:r w:rsidRPr="00726013">
        <w:rPr>
          <w:rFonts w:ascii="Helvetica" w:hAnsi="Helvetica" w:cs="Arial"/>
          <w:u w:val="single"/>
        </w:rPr>
        <w:t>What differentiates democracy from other political forms of society is legitimization of conflict and the refusal to eliminate it through the establishment of an authoritarian harmonious order</w:t>
      </w:r>
      <w:r w:rsidRPr="00726013">
        <w:rPr>
          <w:rFonts w:ascii="Helvetica" w:hAnsi="Helvetica" w:cs="Arial"/>
          <w:sz w:val="12"/>
          <w:szCs w:val="12"/>
        </w:rPr>
        <w:t>. Within this framework the antagonistic diversity between different conceptions of good is not seen as something negative that should be eliminated, but as something to be valued and celebrated. This requires the presence of institutions that establish a specific dynamic between consensus and dissent… This is why democratic politics cannot aim towards harmony and reconciliation. To believe that a final resolution of conflict is eventually possible, even when it is envisaged as asymptotic approaching to the regulative idea of a free unconstrained communication, as in Habermas, is to put the pluralist democratic project at risk.(</w:t>
      </w:r>
      <w:proofErr w:type="spellStart"/>
      <w:r w:rsidRPr="00726013">
        <w:rPr>
          <w:rFonts w:ascii="Helvetica" w:hAnsi="Helvetica" w:cs="Arial"/>
          <w:sz w:val="12"/>
          <w:szCs w:val="12"/>
        </w:rPr>
        <w:t>Mouffe</w:t>
      </w:r>
      <w:proofErr w:type="spellEnd"/>
      <w:r w:rsidRPr="00726013">
        <w:rPr>
          <w:rFonts w:ascii="Helvetica" w:hAnsi="Helvetica" w:cs="Arial"/>
          <w:sz w:val="12"/>
          <w:szCs w:val="12"/>
        </w:rPr>
        <w:t>, 1996b:8)</w:t>
      </w:r>
      <w:r w:rsidRPr="00726013">
        <w:rPr>
          <w:rFonts w:ascii="Helvetica" w:hAnsi="Helvetica" w:cs="Arial"/>
          <w:sz w:val="12"/>
          <w:szCs w:val="12"/>
          <w:vertAlign w:val="superscript"/>
        </w:rPr>
        <w:t>14</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50" w:name="_Toc147748827"/>
      <w:r w:rsidRPr="00726013">
        <w:rPr>
          <w:rFonts w:ascii="Helvetica" w:hAnsi="Helvetica"/>
        </w:rPr>
        <w:lastRenderedPageBreak/>
        <w:t>Marxism Answers: 2AC (1/2)</w:t>
      </w:r>
      <w:bookmarkEnd w:id="850"/>
    </w:p>
    <w:p w:rsidR="00DD4A27" w:rsidRPr="00726013" w:rsidRDefault="00DD4A27">
      <w:pPr>
        <w:pStyle w:val="Tag"/>
        <w:rPr>
          <w:rFonts w:ascii="Helvetica" w:hAnsi="Helvetica"/>
        </w:rPr>
      </w:pPr>
    </w:p>
    <w:p w:rsidR="00DD4A27" w:rsidRPr="00726013" w:rsidRDefault="00726013">
      <w:pPr>
        <w:pStyle w:val="Tag"/>
        <w:rPr>
          <w:rFonts w:ascii="Helvetica" w:hAnsi="Helvetica"/>
        </w:rPr>
      </w:pPr>
      <w:r w:rsidRPr="00726013">
        <w:rPr>
          <w:rFonts w:ascii="Helvetica" w:hAnsi="Helvetica"/>
          <w:noProof/>
        </w:rPr>
        <w:drawing>
          <wp:inline distT="0" distB="0" distL="0" distR="0">
            <wp:extent cx="6299200" cy="5041900"/>
            <wp:effectExtent l="0" t="0" r="0" b="0"/>
            <wp:docPr id="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99200" cy="5041900"/>
                    </a:xfrm>
                    <a:prstGeom prst="rect">
                      <a:avLst/>
                    </a:prstGeom>
                    <a:noFill/>
                    <a:ln>
                      <a:noFill/>
                    </a:ln>
                  </pic:spPr>
                </pic:pic>
              </a:graphicData>
            </a:graphic>
          </wp:inline>
        </w:drawing>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Marxism Answers: 2AC (2/2)</w:t>
      </w:r>
    </w:p>
    <w:p w:rsidR="00DD4A27" w:rsidRPr="00726013" w:rsidRDefault="00DD4A27">
      <w:pPr>
        <w:pStyle w:val="evidencetext"/>
        <w:rPr>
          <w:rFonts w:ascii="Helvetica" w:hAnsi="Helvetica"/>
        </w:rPr>
      </w:pPr>
    </w:p>
    <w:p w:rsidR="00DD4A27" w:rsidRPr="00726013" w:rsidRDefault="00726013">
      <w:pPr>
        <w:pStyle w:val="Tag"/>
        <w:rPr>
          <w:rFonts w:ascii="Helvetica" w:hAnsi="Helvetica"/>
        </w:rPr>
      </w:pPr>
      <w:r w:rsidRPr="00726013">
        <w:rPr>
          <w:rFonts w:ascii="Helvetica" w:hAnsi="Helvetica"/>
          <w:noProof/>
        </w:rPr>
        <w:drawing>
          <wp:inline distT="0" distB="0" distL="0" distR="0">
            <wp:extent cx="5854700" cy="63500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54700" cy="6350000"/>
                    </a:xfrm>
                    <a:prstGeom prst="rect">
                      <a:avLst/>
                    </a:prstGeom>
                    <a:noFill/>
                    <a:ln>
                      <a:noFill/>
                    </a:ln>
                  </pic:spPr>
                </pic:pic>
              </a:graphicData>
            </a:graphic>
          </wp:inline>
        </w:drawing>
      </w:r>
    </w:p>
    <w:p w:rsidR="00DD4A27" w:rsidRPr="00726013" w:rsidRDefault="00DD4A27">
      <w:pPr>
        <w:pStyle w:val="BlockTitle1"/>
        <w:rPr>
          <w:rFonts w:ascii="Helvetica" w:hAnsi="Helvetica"/>
        </w:rPr>
      </w:pPr>
      <w:r w:rsidRPr="00726013">
        <w:rPr>
          <w:rFonts w:ascii="Helvetica" w:hAnsi="Helvetica"/>
        </w:rPr>
        <w:lastRenderedPageBreak/>
        <w:br w:type="page"/>
      </w:r>
      <w:bookmarkStart w:id="851" w:name="_Toc147748828"/>
      <w:r w:rsidRPr="00726013">
        <w:rPr>
          <w:rFonts w:ascii="Helvetica" w:hAnsi="Helvetica"/>
        </w:rPr>
        <w:lastRenderedPageBreak/>
        <w:t>Brown Turns (1/2)</w:t>
      </w:r>
      <w:bookmarkEnd w:id="851"/>
    </w:p>
    <w:p w:rsidR="00DD4A27" w:rsidRPr="00726013" w:rsidRDefault="00DD4A27">
      <w:pPr>
        <w:rPr>
          <w:rStyle w:val="reduce2"/>
          <w:rFonts w:ascii="Helvetica" w:hAnsi="Helvetica"/>
        </w:rPr>
      </w:pPr>
    </w:p>
    <w:p w:rsidR="00DD4A27" w:rsidRPr="00726013" w:rsidRDefault="00DD4A27">
      <w:pPr>
        <w:pStyle w:val="Tag"/>
        <w:rPr>
          <w:rFonts w:ascii="Helvetica" w:hAnsi="Helvetica"/>
        </w:rPr>
      </w:pPr>
      <w:r w:rsidRPr="00726013">
        <w:rPr>
          <w:rFonts w:ascii="Helvetica" w:hAnsi="Helvetica"/>
        </w:rPr>
        <w:t>TURN: THEIR LINK AND REJECTION CLAIMS ARE PART OF A MELANCHOLIC POLITICS THAT MOURNS THE LEFT’S PAST—THIS INTELLECTUAL STRAIGHTJACKET TIES THEM TO A POLITICS THAT TIME HAS PASSED AND IGNORES THE POLITICAL POSSIBILITIES TO BE FOUND IN OUR ‘IMPURE’ POLITICS</w:t>
      </w:r>
    </w:p>
    <w:p w:rsidR="00DD4A27" w:rsidRPr="00726013" w:rsidRDefault="00DD4A27">
      <w:pPr>
        <w:autoSpaceDE w:val="0"/>
        <w:autoSpaceDN w:val="0"/>
        <w:adjustRightInd w:val="0"/>
        <w:rPr>
          <w:rStyle w:val="reduce2"/>
          <w:rFonts w:ascii="Helvetica" w:hAnsi="Helvetica"/>
        </w:rPr>
      </w:pPr>
    </w:p>
    <w:p w:rsidR="00DD4A27" w:rsidRPr="00726013" w:rsidRDefault="00DD4A27">
      <w:pPr>
        <w:ind w:left="720"/>
        <w:rPr>
          <w:rFonts w:ascii="Helvetica" w:hAnsi="Helvetica" w:cs="Arial"/>
        </w:rPr>
      </w:pPr>
      <w:r w:rsidRPr="00726013">
        <w:rPr>
          <w:rFonts w:ascii="Helvetica" w:hAnsi="Helvetica" w:cs="Arial"/>
          <w:sz w:val="14"/>
        </w:rPr>
        <w:t>Wendy</w:t>
      </w:r>
      <w:r w:rsidRPr="00726013">
        <w:rPr>
          <w:rFonts w:ascii="Helvetica" w:hAnsi="Helvetica" w:cs="Arial"/>
        </w:rPr>
        <w:t xml:space="preserve"> </w:t>
      </w:r>
      <w:r w:rsidRPr="00726013">
        <w:rPr>
          <w:rFonts w:ascii="Helvetica" w:hAnsi="Helvetica"/>
          <w:b/>
          <w:color w:val="000000"/>
          <w:sz w:val="28"/>
          <w:u w:val="thick" w:color="000000"/>
        </w:rPr>
        <w:t>Brown</w:t>
      </w:r>
      <w:r w:rsidRPr="00726013">
        <w:rPr>
          <w:rFonts w:ascii="Helvetica" w:hAnsi="Helvetica" w:cs="Arial"/>
        </w:rPr>
        <w:t xml:space="preserve">, </w:t>
      </w:r>
      <w:r w:rsidRPr="00726013">
        <w:rPr>
          <w:rFonts w:ascii="Helvetica" w:hAnsi="Helvetica" w:cs="Arial"/>
          <w:sz w:val="14"/>
        </w:rPr>
        <w:t>Professor, Political Science and Women’s Studies, University of California-Berkeley, “Resisting Left Melancholia,” LOSS: THE POLITICS OF MOURNING, ed. David L. Eng &amp; David Kazanjian, 20</w:t>
      </w:r>
      <w:r w:rsidRPr="00726013">
        <w:rPr>
          <w:rFonts w:ascii="Helvetica" w:hAnsi="Helvetica"/>
          <w:b/>
          <w:color w:val="000000"/>
          <w:sz w:val="28"/>
          <w:u w:val="thick" w:color="000000"/>
        </w:rPr>
        <w:t>02</w:t>
      </w:r>
      <w:r w:rsidRPr="00726013">
        <w:rPr>
          <w:rFonts w:ascii="Helvetica" w:hAnsi="Helvetica" w:cs="Arial"/>
        </w:rPr>
        <w:t xml:space="preserve">, </w:t>
      </w:r>
      <w:r w:rsidRPr="00726013">
        <w:rPr>
          <w:rFonts w:ascii="Helvetica" w:hAnsi="Helvetica" w:cs="Arial"/>
          <w:sz w:val="14"/>
        </w:rPr>
        <w:t>p. 460-463.</w:t>
      </w:r>
    </w:p>
    <w:p w:rsidR="00DD4A27" w:rsidRPr="00726013" w:rsidRDefault="00DD4A27">
      <w:pPr>
        <w:pStyle w:val="evidencetext"/>
        <w:rPr>
          <w:rStyle w:val="reduce2"/>
          <w:rFonts w:ascii="Helvetica" w:hAnsi="Helvetica"/>
        </w:rPr>
      </w:pPr>
    </w:p>
    <w:p w:rsidR="00DD4A27" w:rsidRPr="00726013" w:rsidRDefault="00DD4A27">
      <w:pPr>
        <w:pStyle w:val="evidencetext"/>
        <w:rPr>
          <w:rStyle w:val="reduce2"/>
          <w:rFonts w:ascii="Helvetica" w:hAnsi="Helvetica"/>
        </w:rPr>
      </w:pPr>
      <w:r w:rsidRPr="00726013">
        <w:rPr>
          <w:rStyle w:val="reduce2"/>
          <w:rFonts w:ascii="Helvetica" w:hAnsi="Helvetica"/>
        </w:rPr>
        <w:t>Now our challenge would be to figure out who or what is this substitutive object. What do we hate that we might preserve the idealization of that romantic Left promise? What do we [460] punish that we might save the old guarantees of the Left from our wrathful disappointment?</w:t>
      </w:r>
    </w:p>
    <w:p w:rsidR="00DD4A27" w:rsidRPr="00726013" w:rsidRDefault="00DD4A27">
      <w:pPr>
        <w:pStyle w:val="evidencetext"/>
        <w:rPr>
          <w:rStyle w:val="reduce2"/>
          <w:rFonts w:ascii="Helvetica" w:hAnsi="Helvetica"/>
        </w:rPr>
      </w:pPr>
      <w:r w:rsidRPr="00726013">
        <w:rPr>
          <w:rStyle w:val="reduce2"/>
          <w:rFonts w:ascii="Helvetica" w:hAnsi="Helvetica"/>
        </w:rPr>
        <w:t>Two familiar answers emerge from recent quarrels and reproaches on the Left. The first is a set of social and political formations variously known as cultural politics or identity politics. Here the conventional charge from one portion of the Left is that political movements rooted in cultural identity— racial, sexual, ethnic, or gendered— not only elide the fundamental structure of modernity, capitalism, and its fundamental formation, class, but also fragment Left political energies and interests such that coalition building is impossible. The second culprit also has various names— poststructuralism, discourse analysis, postmodernism, trendy literary theory got up as political analysis. The murder charges here are also familiar: postfoundational theories of the subject, truth, and social processes undermine the possibility of a theoretically coherent and factually true account of the world and also challenge the putatively objective grounds of Left norms.</w:t>
      </w:r>
      <w:r w:rsidRPr="00726013">
        <w:rPr>
          <w:rFonts w:ascii="Helvetica" w:hAnsi="Helvetica"/>
        </w:rPr>
        <w:t xml:space="preserve"> </w:t>
      </w:r>
      <w:r w:rsidRPr="00726013">
        <w:rPr>
          <w:rStyle w:val="underline2"/>
          <w:rFonts w:ascii="Helvetica" w:hAnsi="Helvetica"/>
        </w:rPr>
        <w:t>Together or separately, these two phenomena are held responsible for the weak, fragmented, and disoriented character of the contemporary Left</w:t>
      </w:r>
      <w:r w:rsidRPr="00726013">
        <w:rPr>
          <w:rFonts w:ascii="Helvetica" w:hAnsi="Helvetica"/>
        </w:rPr>
        <w:t xml:space="preserve">. </w:t>
      </w:r>
      <w:r w:rsidRPr="00726013">
        <w:rPr>
          <w:rStyle w:val="underline2"/>
          <w:rFonts w:ascii="Helvetica" w:hAnsi="Helvetica"/>
        </w:rPr>
        <w:t>This much is old news</w:t>
      </w:r>
      <w:r w:rsidRPr="00726013">
        <w:rPr>
          <w:rFonts w:ascii="Helvetica" w:hAnsi="Helvetica"/>
        </w:rPr>
        <w:t xml:space="preserve">. </w:t>
      </w:r>
      <w:r w:rsidRPr="00726013">
        <w:rPr>
          <w:rStyle w:val="reduce2"/>
          <w:rFonts w:ascii="Helvetica" w:hAnsi="Helvetica"/>
        </w:rPr>
        <w:t>But if read through the prism of Left melancholia, the element of displacement in both sets of charges may appear more starkly, since we would be forced to ask: What aspects of Left analysis or orthodoxy have wilted on the vine for its adherents, but are safeguarded from this recognition through the scornful attention heaped on identity politics and poststructuralism? Indeed, what narcissistic identification with that orthodoxy is preserved in the lament over the loss of its hold on young Leftists and the loss of its potency in the political field? What love for the promises and guarantees that a Left analysis once held is preserved, as responsibility for the tattered condition of those promises and guarantees is distributed onto debased others? And do we here also see a certain thingness of the Left take shape, its reification as something that “is,” the fantastical memory that it once “was,” at the very moment that it so clearly is not/ one? . . . . .</w:t>
      </w:r>
    </w:p>
    <w:p w:rsidR="00DD4A27" w:rsidRPr="00726013" w:rsidRDefault="00DD4A27">
      <w:pPr>
        <w:pStyle w:val="evidencetext"/>
        <w:rPr>
          <w:rFonts w:ascii="Helvetica" w:hAnsi="Helvetica"/>
        </w:rPr>
      </w:pPr>
      <w:r w:rsidRPr="00726013">
        <w:rPr>
          <w:rStyle w:val="reduce2"/>
          <w:rFonts w:ascii="Helvetica" w:hAnsi="Helvetica"/>
        </w:rPr>
        <w:t xml:space="preserve">Now let us bring these speculations about a melancholic Left back to Stuart Hall’s more forthrightly political considerations about the troubles of the contemporary Left. </w:t>
      </w:r>
      <w:r w:rsidRPr="00726013">
        <w:rPr>
          <w:rStyle w:val="underline2"/>
          <w:rFonts w:ascii="Helvetica" w:hAnsi="Helvetica"/>
        </w:rPr>
        <w:t>If Hall understands our failure as a Left in the last quarter century as a failure within the Left to apprehend this time, this is a failure that is only reiterated and not redressed by our complaints against those who are succeeding (liberal centrists, neoconservatives, the Right) or by our complaints against one another (antiracists, feminists, queer activists, postmodernists, or unreconstructed Marxists</w:t>
      </w:r>
      <w:r w:rsidRPr="00726013">
        <w:rPr>
          <w:rFonts w:ascii="Helvetica" w:hAnsi="Helvetica"/>
        </w:rPr>
        <w:t xml:space="preserve">). </w:t>
      </w:r>
      <w:r w:rsidRPr="00726013">
        <w:rPr>
          <w:rStyle w:val="reduce2"/>
          <w:rFonts w:ascii="Helvetica" w:hAnsi="Helvetica"/>
        </w:rPr>
        <w:t>In Hall’s understanding,</w:t>
      </w:r>
      <w:r w:rsidRPr="00726013">
        <w:rPr>
          <w:rFonts w:ascii="Helvetica" w:hAnsi="Helvetica"/>
        </w:rPr>
        <w:t xml:space="preserve"> </w:t>
      </w:r>
      <w:r w:rsidRPr="00726013">
        <w:rPr>
          <w:rStyle w:val="underline2"/>
          <w:rFonts w:ascii="Helvetica" w:hAnsi="Helvetica"/>
        </w:rPr>
        <w:t>this failure is not simply the consequence of adherence to a particular</w:t>
      </w:r>
      <w:r w:rsidRPr="00726013">
        <w:rPr>
          <w:rFonts w:ascii="Helvetica" w:hAnsi="Helvetica"/>
        </w:rPr>
        <w:t xml:space="preserve"> [461] </w:t>
      </w:r>
      <w:r w:rsidRPr="00726013">
        <w:rPr>
          <w:rStyle w:val="underline2"/>
          <w:rFonts w:ascii="Helvetica" w:hAnsi="Helvetica"/>
        </w:rPr>
        <w:t>analytic orthodoxy— the determinism of capital, the primacy of class— although it is certainly that. Rather, this failure results as well from a particular intellectual straitjacket— an insistence on a materialism that refuses the importance of the subject and the subjective, the question of style, the problematic of language.</w:t>
      </w:r>
      <w:r w:rsidRPr="00726013">
        <w:rPr>
          <w:rFonts w:ascii="Helvetica" w:hAnsi="Helvetica"/>
        </w:rPr>
        <w:t xml:space="preserve"> </w:t>
      </w:r>
      <w:r w:rsidRPr="00726013">
        <w:rPr>
          <w:rStyle w:val="underline2"/>
          <w:rFonts w:ascii="Helvetica" w:hAnsi="Helvetica"/>
        </w:rPr>
        <w:t>And it is the combination of these two that is deadly: “Our sectarianism</w:t>
      </w:r>
      <w:r w:rsidRPr="00726013">
        <w:rPr>
          <w:rFonts w:ascii="Helvetica" w:hAnsi="Helvetica"/>
        </w:rPr>
        <w:t xml:space="preserve">,” </w:t>
      </w:r>
      <w:r w:rsidRPr="00726013">
        <w:rPr>
          <w:rStyle w:val="reduce2"/>
          <w:rFonts w:ascii="Helvetica" w:hAnsi="Helvetica"/>
        </w:rPr>
        <w:t>Hall argues in the conclusion of The Hard Road to Renewal</w:t>
      </w:r>
      <w:r w:rsidRPr="00726013">
        <w:rPr>
          <w:rFonts w:ascii="Helvetica" w:hAnsi="Helvetica"/>
        </w:rPr>
        <w:t xml:space="preserve">, </w:t>
      </w:r>
      <w:r w:rsidRPr="00726013">
        <w:rPr>
          <w:rStyle w:val="underline2"/>
          <w:rFonts w:ascii="Helvetica" w:hAnsi="Helvetica"/>
        </w:rPr>
        <w:t>consists not only of a defensiveness toward the agendas fixed by now anachronistic political-economic formations (those of the 1930s</w:t>
      </w:r>
      <w:r w:rsidRPr="00726013">
        <w:rPr>
          <w:rFonts w:ascii="Helvetica" w:hAnsi="Helvetica"/>
        </w:rPr>
        <w:t xml:space="preserve"> and 1945), </w:t>
      </w:r>
      <w:r w:rsidRPr="00726013">
        <w:rPr>
          <w:rStyle w:val="underline2"/>
          <w:rFonts w:ascii="Helvetica" w:hAnsi="Helvetica"/>
        </w:rPr>
        <w:t>but is also due to a certain notion of politics, inhabited not so much as a theory, more as a habit of mind. We go on thinking a unilinear and irreversible political logic, driven by some abstract entity we call “the economic” or “capital,” unfolding to its preordained end. Whereas, as Thatcherism clearly shows, politics actually works more like the logic of language: you can always put it another way if you try hard enough</w:t>
      </w:r>
      <w:r w:rsidRPr="00726013">
        <w:rPr>
          <w:rFonts w:ascii="Helvetica" w:hAnsi="Helvetica"/>
        </w:rPr>
        <w:t>. 9</w:t>
      </w:r>
    </w:p>
    <w:p w:rsidR="00DD4A27" w:rsidRPr="00726013" w:rsidRDefault="00DD4A27">
      <w:pPr>
        <w:pStyle w:val="evidencetext"/>
        <w:rPr>
          <w:rFonts w:ascii="Helvetica" w:hAnsi="Helvetica"/>
        </w:rPr>
      </w:pPr>
      <w:r w:rsidRPr="00726013">
        <w:rPr>
          <w:rStyle w:val="underline2"/>
          <w:rFonts w:ascii="Helvetica" w:hAnsi="Helvetica"/>
        </w:rPr>
        <w:t>Certainly the course of capital shapes the conditions of possibility in politics, but politics itself “is either conducted ideologically, or not at all</w:t>
      </w:r>
      <w:r w:rsidRPr="00726013">
        <w:rPr>
          <w:rFonts w:ascii="Helvetica" w:hAnsi="Helvetica"/>
        </w:rPr>
        <w:t xml:space="preserve">.” </w:t>
      </w:r>
      <w:r w:rsidRPr="00726013">
        <w:rPr>
          <w:rStyle w:val="reduce2"/>
          <w:rFonts w:ascii="Helvetica" w:hAnsi="Helvetica"/>
        </w:rPr>
        <w:t>10 Or, in another of Hall’s pithy formulas</w:t>
      </w:r>
      <w:r w:rsidRPr="00726013">
        <w:rPr>
          <w:rFonts w:ascii="Helvetica" w:hAnsi="Helvetica"/>
        </w:rPr>
        <w:t xml:space="preserve">, </w:t>
      </w:r>
      <w:r w:rsidRPr="00726013">
        <w:rPr>
          <w:rStyle w:val="underline2"/>
          <w:rFonts w:ascii="Helvetica" w:hAnsi="Helvetica"/>
        </w:rPr>
        <w:t>“politics does not reflect majorities, it constructs them.”</w:t>
      </w:r>
      <w:r w:rsidRPr="00726013">
        <w:rPr>
          <w:rFonts w:ascii="Helvetica" w:hAnsi="Helvetica"/>
        </w:rPr>
        <w:t xml:space="preserve"> 11</w:t>
      </w:r>
    </w:p>
    <w:p w:rsidR="00DD4A27" w:rsidRPr="00726013" w:rsidRDefault="00DD4A27">
      <w:pPr>
        <w:pStyle w:val="evidencetext"/>
        <w:rPr>
          <w:rStyle w:val="reduce2"/>
          <w:rFonts w:ascii="Helvetica" w:hAnsi="Helvetica"/>
        </w:rPr>
      </w:pPr>
      <w:r w:rsidRPr="00726013">
        <w:rPr>
          <w:rStyle w:val="reduce2"/>
          <w:rFonts w:ascii="Helvetica" w:hAnsi="Helvetica"/>
        </w:rPr>
        <w:t>It is important to be clear here. Hall never claims that ideology determines the course of globalization but claims that it harnesses it for one political purpose or another, and when it is successful, the political and economic strategies represented by a particular ideology will also themselves bring into being certain political-economic formations within global capitalist developments.</w:t>
      </w:r>
    </w:p>
    <w:p w:rsidR="00DD4A27" w:rsidRPr="00726013" w:rsidRDefault="00DD4A27">
      <w:pPr>
        <w:pStyle w:val="evidencetext"/>
        <w:rPr>
          <w:rStyle w:val="reduce2"/>
          <w:rFonts w:ascii="Helvetica" w:hAnsi="Helvetica"/>
        </w:rPr>
      </w:pPr>
      <w:r w:rsidRPr="00726013">
        <w:rPr>
          <w:rStyle w:val="reduce2"/>
          <w:rFonts w:ascii="Helvetica" w:hAnsi="Helvetica"/>
        </w:rPr>
        <w:t>Now we are beginning . . . to move into a “post-Fordist” society— what some</w:t>
      </w:r>
    </w:p>
    <w:p w:rsidR="00DD4A27" w:rsidRPr="00726013" w:rsidRDefault="00DD4A27">
      <w:pPr>
        <w:pStyle w:val="evidencetext"/>
        <w:rPr>
          <w:rFonts w:ascii="Helvetica" w:hAnsi="Helvetica"/>
        </w:rPr>
      </w:pPr>
      <w:r w:rsidRPr="00726013">
        <w:rPr>
          <w:rStyle w:val="reduce2"/>
          <w:rFonts w:ascii="Helvetica" w:hAnsi="Helvetica"/>
        </w:rPr>
        <w:t xml:space="preserve">theorists call disorganized capitalism, the era of “flexible </w:t>
      </w:r>
      <w:proofErr w:type="spellStart"/>
      <w:r w:rsidRPr="00726013">
        <w:rPr>
          <w:rStyle w:val="reduce2"/>
          <w:rFonts w:ascii="Helvetica" w:hAnsi="Helvetica"/>
        </w:rPr>
        <w:t>specialisation</w:t>
      </w:r>
      <w:proofErr w:type="spellEnd"/>
      <w:r w:rsidRPr="00726013">
        <w:rPr>
          <w:rStyle w:val="reduce2"/>
          <w:rFonts w:ascii="Helvetica" w:hAnsi="Helvetica"/>
        </w:rPr>
        <w:t>.” One way of reading present developments is that “privatization” is Thatcherism’s way of harnessing and appropriating this underlying movement within a specific economic and political strategy and constructing it within the terms of a specific philosophy. It has succeeded, to some degree, in aligning its historical, political, cultural and sexual “logics” with some of the most powerful tendencies in the contemporary logics of capitalist development. And this, in part, is what gives it its supreme confidence, its air of ideological complacency: what makes it appear to “have history on its side,” to be coterminous with the inevitable course of the future. The left, however, instead of rethinking its economic, political, and cultural strategies in the light of this deeper, underlying “logic” of dispersal and diversification (which after all, need not necessarily be an enemy of greater democratization) simply resists it. If Thatcherism can lay claim to it, then we must have nothing to do with it. Is there any more certain way of rendering yourself historically anachronistic? 12</w:t>
      </w:r>
    </w:p>
    <w:p w:rsidR="00DD4A27" w:rsidRPr="00726013" w:rsidRDefault="00DD4A27">
      <w:pPr>
        <w:pStyle w:val="evidencetext"/>
        <w:rPr>
          <w:rStyle w:val="reduce2"/>
          <w:rFonts w:ascii="Helvetica" w:hAnsi="Helvetica"/>
        </w:rPr>
      </w:pPr>
      <w:r w:rsidRPr="00726013">
        <w:rPr>
          <w:rStyle w:val="underline2"/>
          <w:rFonts w:ascii="Helvetica" w:hAnsi="Helvetica"/>
        </w:rPr>
        <w:lastRenderedPageBreak/>
        <w:t>If the contemporary Left often clings to the formations and formulations of another epoch, one in which the notions of unified movements, social</w:t>
      </w:r>
      <w:r w:rsidRPr="00726013">
        <w:rPr>
          <w:rFonts w:ascii="Helvetica" w:hAnsi="Helvetica"/>
        </w:rPr>
        <w:t xml:space="preserve"> [462] </w:t>
      </w:r>
      <w:r w:rsidRPr="00726013">
        <w:rPr>
          <w:rStyle w:val="underline2"/>
          <w:rFonts w:ascii="Helvetica" w:hAnsi="Helvetica"/>
        </w:rPr>
        <w:t>totalities, and class-based politics were viable categories of political and theoretical analysis, this means that it literally renders itself a conservative force in history— one that not only misreads the present but also installs traditionalism in the very heart of its praxis, in the place where commitment to risk and upheaval belongs</w:t>
      </w:r>
      <w:r w:rsidRPr="00726013">
        <w:rPr>
          <w:rFonts w:ascii="Helvetica" w:hAnsi="Helvetica"/>
        </w:rPr>
        <w:t xml:space="preserve">. </w:t>
      </w:r>
      <w:r w:rsidRPr="00726013">
        <w:rPr>
          <w:rStyle w:val="reduce2"/>
          <w:rFonts w:ascii="Helvetica" w:hAnsi="Helvetica"/>
        </w:rPr>
        <w:t>Walter Benjamin sketches this phenomenon in his attack on Eric Kastner, the Left-wing Weimer Republic poet, who is the subject of his “Left-Wing Melancholy” essay: “This poet is dissatisfied, indeed heavy-hearted. But</w:t>
      </w:r>
      <w:r w:rsidRPr="00726013">
        <w:rPr>
          <w:rFonts w:ascii="Helvetica" w:hAnsi="Helvetica"/>
        </w:rPr>
        <w:t xml:space="preserve"> </w:t>
      </w:r>
      <w:r w:rsidRPr="00726013">
        <w:rPr>
          <w:rStyle w:val="underline2"/>
          <w:rFonts w:ascii="Helvetica" w:hAnsi="Helvetica"/>
        </w:rPr>
        <w:t xml:space="preserve">this heaviness of heart derives from routine. For to be in a routine means to have sacrificed one’s </w:t>
      </w:r>
      <w:proofErr w:type="spellStart"/>
      <w:r w:rsidRPr="00726013">
        <w:rPr>
          <w:rStyle w:val="underline2"/>
          <w:rFonts w:ascii="Helvetica" w:hAnsi="Helvetica"/>
        </w:rPr>
        <w:t>idiosyncracies</w:t>
      </w:r>
      <w:proofErr w:type="spellEnd"/>
      <w:r w:rsidRPr="00726013">
        <w:rPr>
          <w:rStyle w:val="underline2"/>
          <w:rFonts w:ascii="Helvetica" w:hAnsi="Helvetica"/>
        </w:rPr>
        <w:t>, to have forfeited the gift of distaste. And that makes one heavy-hearted</w:t>
      </w:r>
      <w:r w:rsidRPr="00726013">
        <w:rPr>
          <w:rFonts w:ascii="Helvetica" w:hAnsi="Helvetica"/>
        </w:rPr>
        <w:t xml:space="preserve">.” </w:t>
      </w:r>
      <w:r w:rsidRPr="00726013">
        <w:rPr>
          <w:rStyle w:val="reduce2"/>
          <w:rFonts w:ascii="Helvetica" w:hAnsi="Helvetica"/>
        </w:rPr>
        <w:t>13 In a different tonality, Stuart Hall sketches this problem in the Left’s response to Thatcherism:</w:t>
      </w:r>
    </w:p>
    <w:p w:rsidR="00DD4A27" w:rsidRPr="00726013" w:rsidRDefault="00DD4A27">
      <w:pPr>
        <w:pStyle w:val="evidencetext"/>
        <w:rPr>
          <w:rFonts w:ascii="Helvetica" w:hAnsi="Helvetica"/>
        </w:rPr>
      </w:pPr>
      <w:r w:rsidRPr="00726013">
        <w:rPr>
          <w:rStyle w:val="reduce2"/>
          <w:rFonts w:ascii="Helvetica" w:hAnsi="Helvetica"/>
        </w:rPr>
        <w:t>I remember the moment in the 1979 election when Mr. Callaghan, on his last political legs, so to speak, said with real astonishment about the offensive of Mrs. Thatcher that “She means to tear society up by the roots.” This was an unthinkable idea in the social-democratic vocabulary: a radical attack on the status quo</w:t>
      </w:r>
      <w:r w:rsidRPr="00726013">
        <w:rPr>
          <w:rFonts w:ascii="Helvetica" w:hAnsi="Helvetica"/>
        </w:rPr>
        <w:t xml:space="preserve">. </w:t>
      </w:r>
      <w:r w:rsidRPr="00726013">
        <w:rPr>
          <w:rStyle w:val="underline2"/>
          <w:rFonts w:ascii="Helvetica" w:hAnsi="Helvetica"/>
        </w:rPr>
        <w:t xml:space="preserve">The truth is that traditionalist ideas, the ideas of social and moral respectability, have penetrated so deep inside socialist consciousness that it is quite common to find people committed to a radical political </w:t>
      </w:r>
      <w:proofErr w:type="spellStart"/>
      <w:r w:rsidRPr="00726013">
        <w:rPr>
          <w:rStyle w:val="underline2"/>
          <w:rFonts w:ascii="Helvetica" w:hAnsi="Helvetica"/>
        </w:rPr>
        <w:t>programme</w:t>
      </w:r>
      <w:proofErr w:type="spellEnd"/>
      <w:r w:rsidRPr="00726013">
        <w:rPr>
          <w:rStyle w:val="underline2"/>
          <w:rFonts w:ascii="Helvetica" w:hAnsi="Helvetica"/>
        </w:rPr>
        <w:t xml:space="preserve"> underpinned by wholly traditional feelings and sentiments</w:t>
      </w:r>
      <w:r w:rsidRPr="00726013">
        <w:rPr>
          <w:rFonts w:ascii="Helvetica" w:hAnsi="Helvetica"/>
        </w:rPr>
        <w:t>. 14</w:t>
      </w:r>
    </w:p>
    <w:p w:rsidR="00DD4A27" w:rsidRPr="00726013" w:rsidRDefault="00DD4A27">
      <w:pPr>
        <w:pStyle w:val="BlockTitle2"/>
        <w:rPr>
          <w:rFonts w:ascii="Helvetica" w:hAnsi="Helvetica"/>
        </w:rPr>
      </w:pPr>
      <w:r w:rsidRPr="00726013">
        <w:rPr>
          <w:rFonts w:ascii="Helvetica" w:hAnsi="Helvetica"/>
        </w:rPr>
        <w:lastRenderedPageBreak/>
        <w:t>Brown Turns (2/2)</w:t>
      </w:r>
    </w:p>
    <w:p w:rsidR="00DD4A27" w:rsidRPr="00726013" w:rsidRDefault="00DD4A27">
      <w:pPr>
        <w:pStyle w:val="evidencetext"/>
        <w:rPr>
          <w:rFonts w:ascii="Helvetica" w:hAnsi="Helvetica"/>
        </w:rPr>
      </w:pPr>
    </w:p>
    <w:p w:rsidR="00DD4A27" w:rsidRPr="00726013" w:rsidRDefault="00DD4A27">
      <w:pPr>
        <w:pStyle w:val="Tag"/>
        <w:rPr>
          <w:rFonts w:ascii="Helvetica" w:hAnsi="Helvetica"/>
        </w:rPr>
      </w:pPr>
      <w:r w:rsidRPr="00726013">
        <w:rPr>
          <w:rFonts w:ascii="Helvetica" w:hAnsi="Helvetica"/>
        </w:rPr>
        <w:t>THEIR POLITICS OF MOURNING ARE REALLY JUST MELANCHOLIA IN DRAG (PUN INTENDED), WHICH FORECLOSES UPON ANALYZING THE POLITICAL POTENTIALITIES OF OUR CURRENT SITUATION</w:t>
      </w:r>
    </w:p>
    <w:p w:rsidR="00DD4A27" w:rsidRPr="00726013" w:rsidRDefault="00DD4A27">
      <w:pPr>
        <w:rPr>
          <w:rStyle w:val="reduce2"/>
          <w:rFonts w:ascii="Helvetica" w:hAnsi="Helvetica"/>
        </w:rPr>
      </w:pPr>
    </w:p>
    <w:p w:rsidR="00DD4A27" w:rsidRPr="00726013" w:rsidRDefault="00DD4A27">
      <w:pPr>
        <w:ind w:left="720"/>
        <w:rPr>
          <w:rFonts w:ascii="Helvetica" w:hAnsi="Helvetica" w:cs="Arial"/>
        </w:rPr>
      </w:pPr>
      <w:r w:rsidRPr="00726013">
        <w:rPr>
          <w:rFonts w:ascii="Helvetica" w:hAnsi="Helvetica" w:cs="Arial"/>
        </w:rPr>
        <w:t xml:space="preserve">Wendy </w:t>
      </w:r>
      <w:r w:rsidRPr="00726013">
        <w:rPr>
          <w:rFonts w:ascii="Helvetica" w:hAnsi="Helvetica"/>
          <w:b/>
          <w:color w:val="000000"/>
          <w:sz w:val="28"/>
          <w:u w:val="thick" w:color="000000"/>
        </w:rPr>
        <w:t>Brown</w:t>
      </w:r>
      <w:r w:rsidRPr="00726013">
        <w:rPr>
          <w:rFonts w:ascii="Helvetica" w:hAnsi="Helvetica" w:cs="Arial"/>
        </w:rPr>
        <w:t>, Professor, Political Science and Women’s Studies, University of California-Berkeley, “Resisting Left Melancholia,” LOSS: THE POLITICS OF MOURNING, ed. David L. Eng &amp; David Kazanjian, 20</w:t>
      </w:r>
      <w:r w:rsidRPr="00726013">
        <w:rPr>
          <w:rFonts w:ascii="Helvetica" w:hAnsi="Helvetica"/>
          <w:b/>
          <w:color w:val="000000"/>
          <w:sz w:val="28"/>
          <w:u w:val="thick" w:color="000000"/>
        </w:rPr>
        <w:t>02</w:t>
      </w:r>
      <w:r w:rsidRPr="00726013">
        <w:rPr>
          <w:rFonts w:ascii="Helvetica" w:hAnsi="Helvetica" w:cs="Arial"/>
        </w:rPr>
        <w:t>, p. 458-459.</w:t>
      </w:r>
    </w:p>
    <w:p w:rsidR="00DD4A27" w:rsidRPr="00726013" w:rsidRDefault="00DD4A27">
      <w:pPr>
        <w:pStyle w:val="evidencetext"/>
        <w:rPr>
          <w:rStyle w:val="reduce2"/>
          <w:rFonts w:ascii="Helvetica" w:hAnsi="Helvetica"/>
        </w:rPr>
      </w:pPr>
    </w:p>
    <w:p w:rsidR="00DD4A27" w:rsidRPr="00726013" w:rsidRDefault="00DD4A27">
      <w:pPr>
        <w:pStyle w:val="evidencetext"/>
        <w:ind w:left="720"/>
        <w:rPr>
          <w:rStyle w:val="reduce2"/>
          <w:rFonts w:ascii="Helvetica" w:hAnsi="Helvetica"/>
        </w:rPr>
      </w:pPr>
      <w:r w:rsidRPr="00726013">
        <w:rPr>
          <w:rFonts w:ascii="Helvetica" w:hAnsi="Helvetica"/>
        </w:rPr>
        <w:t xml:space="preserve">For the last two decades, cultural theorist </w:t>
      </w:r>
      <w:r w:rsidRPr="00726013">
        <w:rPr>
          <w:rStyle w:val="underline2"/>
          <w:rFonts w:ascii="Helvetica" w:hAnsi="Helvetica"/>
        </w:rPr>
        <w:t>Stuart Hall has insisted that the “crisis of the Left” is due neither to internal divisions in the activist or academic Left nor to the clever rhetoric or funding schemes of the Right. Rather, he has charged, this ascendancy is consequent to the Left’s own failure to apprehend the character of the age and to develop a political critique and a moral-political vision appropriate to this character</w:t>
      </w:r>
      <w:r w:rsidRPr="00726013">
        <w:rPr>
          <w:rFonts w:ascii="Helvetica" w:hAnsi="Helvetica"/>
        </w:rPr>
        <w:t xml:space="preserve">. </w:t>
      </w:r>
      <w:r w:rsidRPr="00726013">
        <w:rPr>
          <w:rStyle w:val="reduce2"/>
          <w:rFonts w:ascii="Helvetica" w:hAnsi="Helvetica"/>
        </w:rPr>
        <w:t>For Hall</w:t>
      </w:r>
      <w:r w:rsidRPr="00726013">
        <w:rPr>
          <w:rFonts w:ascii="Helvetica" w:hAnsi="Helvetica"/>
        </w:rPr>
        <w:t xml:space="preserve">, </w:t>
      </w:r>
      <w:r w:rsidRPr="00726013">
        <w:rPr>
          <w:rStyle w:val="underline2"/>
          <w:rFonts w:ascii="Helvetica" w:hAnsi="Helvetica"/>
        </w:rPr>
        <w:t>the rise of the Thatcher-Reagan Right was a symptom rather than a cause of this failure</w:t>
      </w:r>
      <w:r w:rsidRPr="00726013">
        <w:rPr>
          <w:rFonts w:ascii="Helvetica" w:hAnsi="Helvetica"/>
        </w:rPr>
        <w:t xml:space="preserve">, </w:t>
      </w:r>
      <w:r w:rsidRPr="00726013">
        <w:rPr>
          <w:rStyle w:val="reduce2"/>
          <w:rFonts w:ascii="Helvetica" w:hAnsi="Helvetica"/>
        </w:rPr>
        <w:t>just as the Left’s dismissive or suspicious attitude toward cultural politics is for Hall a sign not of its unwavering principles but of its anachronistic habits of thought and its fears and anxieties about revising those habits.</w:t>
      </w:r>
    </w:p>
    <w:p w:rsidR="00DD4A27" w:rsidRPr="00726013" w:rsidRDefault="00DD4A27">
      <w:pPr>
        <w:pStyle w:val="evidencetext"/>
        <w:ind w:left="720"/>
        <w:rPr>
          <w:rFonts w:ascii="Helvetica" w:hAnsi="Helvetica"/>
        </w:rPr>
      </w:pPr>
      <w:r w:rsidRPr="00726013">
        <w:rPr>
          <w:rStyle w:val="reduce2"/>
          <w:rFonts w:ascii="Helvetica" w:hAnsi="Helvetica"/>
        </w:rPr>
        <w:t>But what are the content and dynamic of these fears and anxieties</w:t>
      </w:r>
      <w:r w:rsidRPr="00726013">
        <w:rPr>
          <w:rStyle w:val="underline2"/>
          <w:rFonts w:ascii="Helvetica" w:hAnsi="Helvetica"/>
        </w:rPr>
        <w:t>? I want to develop just one thread of this problem through a consideration of the phenomenon named “Left melancholia”</w:t>
      </w:r>
      <w:r w:rsidRPr="00726013">
        <w:rPr>
          <w:rFonts w:ascii="Helvetica" w:hAnsi="Helvetica"/>
        </w:rPr>
        <w:t xml:space="preserve"> </w:t>
      </w:r>
      <w:r w:rsidRPr="00726013">
        <w:rPr>
          <w:rStyle w:val="reduce2"/>
          <w:rFonts w:ascii="Helvetica" w:hAnsi="Helvetica"/>
        </w:rPr>
        <w:t>by Walter Benjamin more than half a century ago. What did Benjamin mean by and with this pejorative appellation for a certain intellectual and political bearing? As most readers will know, Benjamin was neither categorically nor characterologically opposed to the value and valence of sadness as such, nor to the potential insights gleaned from brooding over one’s losses. Indeed, he had a well-developed appreciation of the productive value of acedia, sadness, and mourning for political and cultural work, and in his study of Baudelaire</w:t>
      </w:r>
      <w:r w:rsidRPr="00726013">
        <w:rPr>
          <w:rFonts w:ascii="Helvetica" w:hAnsi="Helvetica"/>
        </w:rPr>
        <w:t xml:space="preserve">, </w:t>
      </w:r>
      <w:r w:rsidRPr="00726013">
        <w:rPr>
          <w:rStyle w:val="underline2"/>
          <w:rFonts w:ascii="Helvetica" w:hAnsi="Helvetica"/>
        </w:rPr>
        <w:t>Benjamin treated melancholia itself as something of a creative wellspring. But “Left melancholia” is Benjamin’s unambivalent epithet for the revolutionary hack who is, finally, more attached to a particular political analysis or ideal— even to the failure of that ideal— than to seizing possibilities for radical change in the present</w:t>
      </w:r>
      <w:r w:rsidRPr="00726013">
        <w:rPr>
          <w:rFonts w:ascii="Helvetica" w:hAnsi="Helvetica"/>
        </w:rPr>
        <w:t xml:space="preserve">. </w:t>
      </w:r>
      <w:r w:rsidRPr="00726013">
        <w:rPr>
          <w:rStyle w:val="reduce2"/>
          <w:rFonts w:ascii="Helvetica" w:hAnsi="Helvetica"/>
        </w:rPr>
        <w:t>In Benjamin’s enigmatic insistence on the political value of a dialectical historical grasp of “the time of the Now</w:t>
      </w:r>
      <w:r w:rsidRPr="00726013">
        <w:rPr>
          <w:rFonts w:ascii="Helvetica" w:hAnsi="Helvetica"/>
        </w:rPr>
        <w:t xml:space="preserve">,” </w:t>
      </w:r>
      <w:r w:rsidRPr="00726013">
        <w:rPr>
          <w:rStyle w:val="underline2"/>
          <w:rFonts w:ascii="Helvetica" w:hAnsi="Helvetica"/>
        </w:rPr>
        <w:t xml:space="preserve">Left </w:t>
      </w:r>
      <w:r w:rsidRPr="00726013">
        <w:rPr>
          <w:rFonts w:ascii="Helvetica" w:hAnsi="Helvetica"/>
        </w:rPr>
        <w:t xml:space="preserve">[458] </w:t>
      </w:r>
      <w:r w:rsidRPr="00726013">
        <w:rPr>
          <w:rStyle w:val="underline2"/>
          <w:rFonts w:ascii="Helvetica" w:hAnsi="Helvetica"/>
        </w:rPr>
        <w:t>melancholia represents not only a refusal to come to terms with the particular character of the present, that is, a failure to understand history in terms other than “empty time” or “progress</w:t>
      </w:r>
      <w:r w:rsidRPr="00726013">
        <w:rPr>
          <w:rFonts w:ascii="Helvetica" w:hAnsi="Helvetica"/>
        </w:rPr>
        <w:t>.”</w:t>
      </w:r>
      <w:r w:rsidRPr="00726013">
        <w:rPr>
          <w:rStyle w:val="underline2"/>
          <w:rFonts w:ascii="Helvetica" w:hAnsi="Helvetica"/>
        </w:rPr>
        <w:t xml:space="preserve"> It signifies as well a certain narcissism with regard to one’s past political attachments and identity that exceeds any contemporary investment in political mobilization, alliance, or transformation</w:t>
      </w:r>
      <w:r w:rsidRPr="00726013">
        <w:rPr>
          <w:rFonts w:ascii="Helvetica" w:hAnsi="Helvetica"/>
        </w:rPr>
        <w:t>. 1</w:t>
      </w:r>
    </w:p>
    <w:p w:rsidR="00DD4A27" w:rsidRPr="00726013" w:rsidRDefault="00DD4A27">
      <w:pPr>
        <w:pStyle w:val="evidencetext"/>
        <w:ind w:left="720"/>
        <w:rPr>
          <w:rStyle w:val="reduce2"/>
          <w:rFonts w:ascii="Helvetica" w:hAnsi="Helvetica"/>
        </w:rPr>
      </w:pPr>
      <w:r w:rsidRPr="00726013">
        <w:rPr>
          <w:rStyle w:val="underline2"/>
          <w:rFonts w:ascii="Helvetica" w:hAnsi="Helvetica"/>
        </w:rPr>
        <w:t>The irony of melancholia, of course, is that attachment to the object of one’s sorrowful loss supersedes any desire to recover from this loss, to live free of it in the present, to be unburdened by it. This is what renders melancholia a persistent condition, a state, indeed, a structure of desire, rather than a transient response to death or loss.</w:t>
      </w:r>
      <w:r w:rsidRPr="00726013">
        <w:rPr>
          <w:rFonts w:ascii="Helvetica" w:hAnsi="Helvetica"/>
        </w:rPr>
        <w:t xml:space="preserve"> </w:t>
      </w:r>
      <w:r w:rsidRPr="00726013">
        <w:rPr>
          <w:rStyle w:val="reduce2"/>
          <w:rFonts w:ascii="Helvetica" w:hAnsi="Helvetica"/>
        </w:rPr>
        <w:t>In Freud’s 1917 meditation on melancholia, he reminds us of a second singular feature of melancholy</w:t>
      </w:r>
      <w:r w:rsidRPr="00726013">
        <w:rPr>
          <w:rFonts w:ascii="Helvetica" w:hAnsi="Helvetica"/>
        </w:rPr>
        <w:t xml:space="preserve">: </w:t>
      </w:r>
      <w:r w:rsidRPr="00726013">
        <w:rPr>
          <w:rStyle w:val="underline2"/>
          <w:rFonts w:ascii="Helvetica" w:hAnsi="Helvetica"/>
        </w:rPr>
        <w:t>It entails “a loss of a more ideal kind [than mourning]. The object has not perhaps actually died, but has been lost as an object of love</w:t>
      </w:r>
      <w:r w:rsidRPr="00726013">
        <w:rPr>
          <w:rFonts w:ascii="Helvetica" w:hAnsi="Helvetica"/>
        </w:rPr>
        <w:t xml:space="preserve">.” </w:t>
      </w:r>
      <w:r w:rsidRPr="00726013">
        <w:rPr>
          <w:rStyle w:val="reduce2"/>
          <w:rFonts w:ascii="Helvetica" w:hAnsi="Helvetica"/>
        </w:rPr>
        <w:t>2 Moreover, Freud suggests</w:t>
      </w:r>
      <w:r w:rsidRPr="00726013">
        <w:rPr>
          <w:rFonts w:ascii="Helvetica" w:hAnsi="Helvetica"/>
        </w:rPr>
        <w:t xml:space="preserve">, </w:t>
      </w:r>
      <w:r w:rsidRPr="00726013">
        <w:rPr>
          <w:rStyle w:val="underline2"/>
          <w:rFonts w:ascii="Helvetica" w:hAnsi="Helvetica"/>
        </w:rPr>
        <w:t>the melancholic will often not know precisely what about the object has been loved and lost: “This would suggest that melancholia is in some way related to an object-loss which is withdrawn from consciousness, in contradistinction to mourning, in which there is nothing about the loss that is unconscious.”</w:t>
      </w:r>
      <w:r w:rsidRPr="00726013">
        <w:rPr>
          <w:rFonts w:ascii="Helvetica" w:hAnsi="Helvetica"/>
        </w:rPr>
        <w:t xml:space="preserve"> </w:t>
      </w:r>
      <w:r w:rsidRPr="00726013">
        <w:rPr>
          <w:rStyle w:val="reduce2"/>
          <w:rFonts w:ascii="Helvetica" w:hAnsi="Helvetica"/>
        </w:rPr>
        <w:t xml:space="preserve">3 The loss precipitating melancholy is more often than not </w:t>
      </w:r>
      <w:proofErr w:type="spellStart"/>
      <w:r w:rsidRPr="00726013">
        <w:rPr>
          <w:rStyle w:val="reduce2"/>
          <w:rFonts w:ascii="Helvetica" w:hAnsi="Helvetica"/>
        </w:rPr>
        <w:t>unavowed</w:t>
      </w:r>
      <w:proofErr w:type="spellEnd"/>
      <w:r w:rsidRPr="00726013">
        <w:rPr>
          <w:rStyle w:val="reduce2"/>
          <w:rFonts w:ascii="Helvetica" w:hAnsi="Helvetica"/>
        </w:rPr>
        <w:t xml:space="preserve"> and unavowable. Finally, Freud suggests that the melancholic subject— low in self-regard, despairing, even suicidal— has shifted the reproach of the once-loved object (a reproach waged for not living up to the idealization by the beloved) onto itself, thus preserving the love or idealization of the object even as the loss of this love is experienced in the suffering of the melancholic.</w:t>
      </w:r>
    </w:p>
    <w:p w:rsidR="00DD4A27" w:rsidRPr="00726013" w:rsidRDefault="00DD4A27">
      <w:pPr>
        <w:pStyle w:val="evidencetext"/>
        <w:ind w:left="720"/>
        <w:rPr>
          <w:rStyle w:val="reduce2"/>
          <w:rFonts w:ascii="Helvetica" w:hAnsi="Helvetica"/>
        </w:rPr>
      </w:pPr>
      <w:r w:rsidRPr="00726013">
        <w:rPr>
          <w:rStyle w:val="reduce2"/>
          <w:rFonts w:ascii="Helvetica" w:hAnsi="Helvetica"/>
        </w:rPr>
        <w:t xml:space="preserve">Now why would Benjamin use this term, and the emotional economy it represents, to talk about a particular formation on and </w:t>
      </w:r>
      <w:proofErr w:type="spellStart"/>
      <w:r w:rsidRPr="00726013">
        <w:rPr>
          <w:rStyle w:val="reduce2"/>
          <w:rFonts w:ascii="Helvetica" w:hAnsi="Helvetica"/>
        </w:rPr>
        <w:t>of</w:t>
      </w:r>
      <w:proofErr w:type="spellEnd"/>
      <w:r w:rsidRPr="00726013">
        <w:rPr>
          <w:rStyle w:val="reduce2"/>
          <w:rFonts w:ascii="Helvetica" w:hAnsi="Helvetica"/>
        </w:rPr>
        <w:t xml:space="preserve"> the Left? Benjamin never offers a precise formulation of Left melancholia. Rather, he deploys it as a term of opprobrium for those more beholden to certain long-held sentiments and objects than to the possibilities of political transformation in the present. Benjamin is particularly attuned to the melancholic’s investment in “things.” In the </w:t>
      </w:r>
      <w:proofErr w:type="spellStart"/>
      <w:r w:rsidRPr="00726013">
        <w:rPr>
          <w:rStyle w:val="reduce2"/>
          <w:rFonts w:ascii="Helvetica" w:hAnsi="Helvetica"/>
        </w:rPr>
        <w:t>Trauerspiel</w:t>
      </w:r>
      <w:proofErr w:type="spellEnd"/>
      <w:r w:rsidRPr="00726013">
        <w:rPr>
          <w:rStyle w:val="reduce2"/>
          <w:rFonts w:ascii="Helvetica" w:hAnsi="Helvetica"/>
        </w:rPr>
        <w:t xml:space="preserve">, he argues that “melancholy betrays the world for the sake of knowledge,” here suggesting that the loyalty of the melancholic converts its truth (“every loyal vow or memory”) about its beloved into a thing, indeed, imbues knowledge itself with a </w:t>
      </w:r>
      <w:proofErr w:type="spellStart"/>
      <w:r w:rsidRPr="00726013">
        <w:rPr>
          <w:rStyle w:val="reduce2"/>
          <w:rFonts w:ascii="Helvetica" w:hAnsi="Helvetica"/>
        </w:rPr>
        <w:t>thinglike</w:t>
      </w:r>
      <w:proofErr w:type="spellEnd"/>
      <w:r w:rsidRPr="00726013">
        <w:rPr>
          <w:rStyle w:val="reduce2"/>
          <w:rFonts w:ascii="Helvetica" w:hAnsi="Helvetica"/>
        </w:rPr>
        <w:t xml:space="preserve"> quality. 4 Another version of this formulation: </w:t>
      </w:r>
      <w:r w:rsidRPr="00726013">
        <w:rPr>
          <w:rFonts w:ascii="Helvetica" w:hAnsi="Helvetica"/>
        </w:rPr>
        <w:t>“</w:t>
      </w:r>
      <w:r w:rsidRPr="00726013">
        <w:rPr>
          <w:rStyle w:val="underline2"/>
          <w:rFonts w:ascii="Helvetica" w:hAnsi="Helvetica"/>
        </w:rPr>
        <w:t>In its tenacious self-absorption [melancholy] embraces dead objects in its contemplation.” 5 More simply, melancholia is loyal “to the world of things,” 6 suggesting a certain logic of fetishism— with all the conservatism and withdrawal from human relations that fetishistic desire implies— contained within the melancholic logic</w:t>
      </w:r>
      <w:r w:rsidRPr="00726013">
        <w:rPr>
          <w:rStyle w:val="reduce2"/>
          <w:rFonts w:ascii="Helvetica" w:hAnsi="Helvetica"/>
        </w:rPr>
        <w:t>. In the critique of Kastner’s poems in which Benjamin first coins “Left melancholia,” Benjamin suggests that sentiments themselves become things for the Left melancholic who “takes as much pride in the [459] traces of former spiritual goods as the bourgeois do in their material goods.” 7</w:t>
      </w:r>
      <w:r w:rsidRPr="00726013">
        <w:rPr>
          <w:rStyle w:val="underline2"/>
          <w:rFonts w:ascii="Helvetica" w:hAnsi="Helvetica"/>
        </w:rPr>
        <w:t xml:space="preserve"> We come to love our Left passions and reasons, our Left analyses and convictions, more than we love the existing world that we presumably seek to alter with these terms or the future that would be aligned with them. Left melancholia, in short, is Benjamin’s name for a mournful, conservative, backward-looking attachment to a feeling, analysis, or relationship that has been rendered </w:t>
      </w:r>
      <w:proofErr w:type="spellStart"/>
      <w:r w:rsidRPr="00726013">
        <w:rPr>
          <w:rStyle w:val="underline2"/>
          <w:rFonts w:ascii="Helvetica" w:hAnsi="Helvetica"/>
        </w:rPr>
        <w:t>thinglike</w:t>
      </w:r>
      <w:proofErr w:type="spellEnd"/>
      <w:r w:rsidRPr="00726013">
        <w:rPr>
          <w:rStyle w:val="underline2"/>
          <w:rFonts w:ascii="Helvetica" w:hAnsi="Helvetica"/>
        </w:rPr>
        <w:t xml:space="preserve"> and frozen in the heart of the putative Leftist</w:t>
      </w:r>
      <w:r w:rsidRPr="00726013">
        <w:rPr>
          <w:rFonts w:ascii="Helvetica" w:hAnsi="Helvetica"/>
        </w:rPr>
        <w:t xml:space="preserve">. </w:t>
      </w:r>
      <w:r w:rsidRPr="00726013">
        <w:rPr>
          <w:rStyle w:val="reduce2"/>
          <w:rFonts w:ascii="Helvetica" w:hAnsi="Helvetica"/>
        </w:rPr>
        <w:t xml:space="preserve">If Freud is helpful here, then this condition presumably issues from some unaccountable loss, some </w:t>
      </w:r>
      <w:proofErr w:type="spellStart"/>
      <w:r w:rsidRPr="00726013">
        <w:rPr>
          <w:rStyle w:val="reduce2"/>
          <w:rFonts w:ascii="Helvetica" w:hAnsi="Helvetica"/>
        </w:rPr>
        <w:t>unavowably</w:t>
      </w:r>
      <w:proofErr w:type="spellEnd"/>
      <w:r w:rsidRPr="00726013">
        <w:rPr>
          <w:rStyle w:val="reduce2"/>
          <w:rFonts w:ascii="Helvetica" w:hAnsi="Helvetica"/>
        </w:rPr>
        <w:t xml:space="preserve"> crushed ideal, contemporarily signified by the terms Left, Socialism, Marx, or the Movement.</w:t>
      </w:r>
    </w:p>
    <w:p w:rsidR="00DD4A27" w:rsidRPr="00726013" w:rsidRDefault="00DD4A27">
      <w:pPr>
        <w:pStyle w:val="evidencetext"/>
        <w:ind w:left="720"/>
        <w:rPr>
          <w:rFonts w:ascii="Helvetica" w:hAnsi="Helvetica"/>
        </w:rPr>
      </w:pPr>
      <w:r w:rsidRPr="00726013">
        <w:rPr>
          <w:rStyle w:val="reduce2"/>
          <w:rFonts w:ascii="Helvetica" w:hAnsi="Helvetica"/>
        </w:rPr>
        <w:lastRenderedPageBreak/>
        <w:t>Certainly the losses, accountable and unaccountable, of the Left are many in our own time. The literal disintegration of socialist regimes and the legitimacy of Marxism may well be the least of it. We are awash in the loss of a unified analysis and unified movement, in the loss of labor and class as inviolable predicates of political analysis and mobilization, in the loss of an inexorable and scientific forward movement of history, and in the loss of a viable alternative to the political economy of capitalism. And on the backs of these losses are still others: we are without a sense of international, and often even local, Left community; we are without conviction about the Truth of the social order; we are without a rich moral-political vision of the Good to guide and sustain political work</w:t>
      </w:r>
      <w:r w:rsidRPr="00726013">
        <w:rPr>
          <w:rFonts w:ascii="Helvetica" w:hAnsi="Helvetica"/>
        </w:rPr>
        <w:t xml:space="preserve">. </w:t>
      </w:r>
      <w:r w:rsidRPr="00726013">
        <w:rPr>
          <w:rStyle w:val="underline2"/>
          <w:rFonts w:ascii="Helvetica" w:hAnsi="Helvetica"/>
        </w:rPr>
        <w:t>Thus we suffer with the sense of not only a lost movement but also a lost historical moment, not only a lost theoretical and empirical coherence but also a lost way of life and a lost course of pursuits.</w:t>
      </w:r>
    </w:p>
    <w:p w:rsidR="00DD4A27" w:rsidRPr="00726013" w:rsidRDefault="00DD4A27">
      <w:pPr>
        <w:pStyle w:val="evidencetext"/>
        <w:ind w:left="720"/>
        <w:rPr>
          <w:rStyle w:val="reduce2"/>
          <w:rFonts w:ascii="Helvetica" w:hAnsi="Helvetica"/>
        </w:rPr>
      </w:pPr>
      <w:r w:rsidRPr="00726013">
        <w:rPr>
          <w:rStyle w:val="reduce2"/>
          <w:rFonts w:ascii="Helvetica" w:hAnsi="Helvetica"/>
        </w:rPr>
        <w:t>This much many on the Left can forthrightly admit, even if we do not know what to do about it. But</w:t>
      </w:r>
      <w:r w:rsidRPr="00726013">
        <w:rPr>
          <w:rFonts w:ascii="Helvetica" w:hAnsi="Helvetica"/>
        </w:rPr>
        <w:t xml:space="preserve"> </w:t>
      </w:r>
      <w:r w:rsidRPr="00726013">
        <w:rPr>
          <w:rStyle w:val="underline2"/>
          <w:rFonts w:ascii="Helvetica" w:hAnsi="Helvetica"/>
        </w:rPr>
        <w:t xml:space="preserve">in the hollow core of all these losses, perhaps in the place of our political unconscious, is there also an </w:t>
      </w:r>
      <w:proofErr w:type="spellStart"/>
      <w:r w:rsidRPr="00726013">
        <w:rPr>
          <w:rStyle w:val="underline2"/>
          <w:rFonts w:ascii="Helvetica" w:hAnsi="Helvetica"/>
        </w:rPr>
        <w:t>unavowed</w:t>
      </w:r>
      <w:proofErr w:type="spellEnd"/>
      <w:r w:rsidRPr="00726013">
        <w:rPr>
          <w:rStyle w:val="underline2"/>
          <w:rFonts w:ascii="Helvetica" w:hAnsi="Helvetica"/>
        </w:rPr>
        <w:t xml:space="preserve"> loss— the promise that Left analysis and Left commitment would supply its adherents a clear and certain path toward the good, the right, and the true? Is it not this promise that formed the basis for much of our pleasure in being on the Left, indeed, for our self-love as Leftists and our fellow feeling toward other Leftists? And if this love cannot be given up without demanding a radical transformation in the very foundation of our love, in our very capacity for political love or attachment, are we not doomed to Left melancholia, a melancholia that is certain to have effects that are not only sorrowful but also self-destructive</w:t>
      </w:r>
      <w:r w:rsidRPr="00726013">
        <w:rPr>
          <w:rFonts w:ascii="Helvetica" w:hAnsi="Helvetica"/>
        </w:rPr>
        <w:t xml:space="preserve">? </w:t>
      </w:r>
      <w:r w:rsidRPr="00726013">
        <w:rPr>
          <w:rStyle w:val="reduce2"/>
          <w:rFonts w:ascii="Helvetica" w:hAnsi="Helvetica"/>
        </w:rPr>
        <w:t xml:space="preserve">Freud again: “If the love for the object— a love which cannot be given up though the object itself is given up— takes refuge in narcissistic identification, then the hate comes into operation on this substitutive object, abusing it, debasing it, making it suffer and deriving sadistic satisfaction from its suffering.” 8 </w:t>
      </w:r>
    </w:p>
    <w:p w:rsidR="00DD4A27" w:rsidRPr="00726013" w:rsidRDefault="00DD4A27">
      <w:pPr>
        <w:pStyle w:val="evidencetext"/>
        <w:rPr>
          <w:rFonts w:ascii="Helvetica" w:hAnsi="Helvetica"/>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52" w:name="_Toc147748829"/>
      <w:r w:rsidRPr="00726013">
        <w:rPr>
          <w:rFonts w:ascii="Helvetica" w:hAnsi="Helvetica"/>
        </w:rPr>
        <w:lastRenderedPageBreak/>
        <w:t>Permutation Key to Socialism</w:t>
      </w:r>
      <w:bookmarkEnd w:id="852"/>
    </w:p>
    <w:p w:rsidR="00DD4A27" w:rsidRPr="00726013" w:rsidRDefault="00DD4A27">
      <w:pPr>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rPr>
        <w:t>SOCIALISM MUST EMBRACE THE CAUSES OF OTHER OPPRESSIONS IF IT IS TO EVER BE SUCCESSFUL</w:t>
      </w:r>
    </w:p>
    <w:p w:rsidR="00DD4A27" w:rsidRPr="00726013" w:rsidRDefault="00DD4A27">
      <w:pPr>
        <w:rPr>
          <w:rFonts w:ascii="Helvetica" w:hAnsi="Helvetica" w:cs="Arial"/>
        </w:rPr>
      </w:pPr>
    </w:p>
    <w:p w:rsidR="00DD4A27" w:rsidRPr="00726013" w:rsidRDefault="00DD4A27">
      <w:pPr>
        <w:ind w:left="720"/>
        <w:rPr>
          <w:rFonts w:ascii="Helvetica" w:hAnsi="Helvetica" w:cs="Arial"/>
        </w:rPr>
      </w:pPr>
      <w:r w:rsidRPr="00726013">
        <w:rPr>
          <w:rFonts w:ascii="Helvetica" w:hAnsi="Helvetica" w:cs="Arial"/>
        </w:rPr>
        <w:t xml:space="preserve">John Bellamy </w:t>
      </w:r>
      <w:r w:rsidRPr="00726013">
        <w:rPr>
          <w:rFonts w:ascii="Helvetica" w:hAnsi="Helvetica" w:cs="Arial"/>
          <w:b/>
          <w:color w:val="000000"/>
          <w:sz w:val="28"/>
          <w:u w:val="thick" w:color="000000"/>
        </w:rPr>
        <w:t>Foster</w:t>
      </w:r>
      <w:r w:rsidRPr="00726013">
        <w:rPr>
          <w:rFonts w:ascii="Helvetica" w:hAnsi="Helvetica" w:cs="Arial"/>
        </w:rPr>
        <w:t>, University of Oregon, “The Renewing of Socialism: An Introduction,” THE MONTHLY REVIEW v. 57 n. 3, July-August 20</w:t>
      </w:r>
      <w:r w:rsidRPr="00726013">
        <w:rPr>
          <w:rFonts w:ascii="Helvetica" w:hAnsi="Helvetica" w:cs="Arial"/>
          <w:b/>
          <w:color w:val="000000"/>
          <w:sz w:val="28"/>
          <w:u w:val="thick" w:color="000000"/>
        </w:rPr>
        <w:t>05</w:t>
      </w:r>
      <w:r w:rsidRPr="00726013">
        <w:rPr>
          <w:rFonts w:ascii="Helvetica" w:hAnsi="Helvetica" w:cs="Arial"/>
        </w:rPr>
        <w:t xml:space="preserve">. Available from the World Wide Web at: </w:t>
      </w:r>
      <w:hyperlink r:id="rId111" w:history="1">
        <w:r w:rsidRPr="00726013">
          <w:rPr>
            <w:rStyle w:val="Hyperlink"/>
            <w:rFonts w:ascii="Helvetica" w:hAnsi="Helvetica" w:cs="Arial"/>
          </w:rPr>
          <w:t>http://www.monthlyreview.org/0705jbf.htm</w:t>
        </w:r>
      </w:hyperlink>
      <w:r w:rsidRPr="00726013">
        <w:rPr>
          <w:rFonts w:ascii="Helvetica" w:hAnsi="Helvetica" w:cs="Arial"/>
        </w:rPr>
        <w:t>, accessed 4/12/06.</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u w:val="single"/>
        </w:rPr>
      </w:pPr>
      <w:r w:rsidRPr="00726013">
        <w:rPr>
          <w:rFonts w:ascii="Helvetica" w:hAnsi="Helvetica" w:cs="Arial"/>
          <w:u w:val="single"/>
        </w:rPr>
        <w:t>Socialism cannot survive unless it transcends not only class divisions that divide off those who run the society from those that are compelled to work mainly on their behalf, but also all other major forms of oppression that cripple human potential and prevent democratic, social alliances. If any lesson was learned from the experiences of twentieth-century attempts to create socialism it is that class struggle must be inseparable from the struggles against gender, race, and national oppressions—and against other forms of domination such as those directed against gays or against those politically designated as “the disabled.” Socialism also cannot make any real headway unless it is ecological in the sense of promoting a sustainable relation to the environment</w:t>
      </w:r>
      <w:r w:rsidRPr="00726013">
        <w:rPr>
          <w:rFonts w:ascii="Helvetica" w:hAnsi="Helvetica" w:cs="Arial"/>
        </w:rPr>
        <w:t xml:space="preserve">, since any other approach threatens the well-being and even survival of the human species, along with all other species with which we share the earth. </w:t>
      </w:r>
      <w:r w:rsidRPr="00726013">
        <w:rPr>
          <w:rFonts w:ascii="Helvetica" w:hAnsi="Helvetica" w:cs="Arial"/>
          <w:u w:val="single"/>
        </w:rPr>
        <w:t>The various forms of non-class domination are so endemic to capitalist society, so much a part of its strategy of divide and conquer, that no progress can be made in overcoming class oppression without also fighting—sometimes even in advance of the class struggle—these other social divisions. If the political emancipation of bourgeois society constituted one of the bases upon which a wider human emancipation could be built, a major obstacle to the latter has been the fact that political emancipation—the realm of so-called inalienable human rights—has remained incomplete under capitalism. That obstacle must in all cases be overcome as a necessary part of the struggle for a socialist society.</w:t>
      </w:r>
    </w:p>
    <w:p w:rsidR="00DD4A27" w:rsidRPr="00726013" w:rsidRDefault="00DD4A27">
      <w:pPr>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53" w:name="_Toc147748830"/>
      <w:r w:rsidRPr="00726013">
        <w:rPr>
          <w:rFonts w:ascii="Helvetica" w:hAnsi="Helvetica"/>
        </w:rPr>
        <w:lastRenderedPageBreak/>
        <w:t>**Miscellaneous**</w:t>
      </w:r>
      <w:bookmarkEnd w:id="853"/>
    </w:p>
    <w:p w:rsidR="00DD4A27" w:rsidRPr="00726013" w:rsidRDefault="00DD4A27">
      <w:pPr>
        <w:pStyle w:val="BlockTitle1"/>
        <w:rPr>
          <w:rFonts w:ascii="Helvetica" w:hAnsi="Helvetica"/>
        </w:rPr>
      </w:pPr>
      <w:bookmarkStart w:id="854" w:name="_Toc147748831"/>
      <w:r w:rsidRPr="00726013">
        <w:rPr>
          <w:rFonts w:ascii="Helvetica" w:hAnsi="Helvetica"/>
        </w:rPr>
        <w:lastRenderedPageBreak/>
        <w:t>A2 “Art” (1/2)</w:t>
      </w:r>
      <w:bookmarkEnd w:id="854"/>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AESTHETICS AREN’T ENOUGH… THEORETICAL ENLIGHTENMENT IS NECESSARY TO INSTILL SOCIAL REVOLUTION</w:t>
      </w:r>
    </w:p>
    <w:p w:rsidR="00DD4A27" w:rsidRPr="00726013" w:rsidRDefault="00DD4A27">
      <w:pPr>
        <w:pStyle w:val="evidencetext"/>
        <w:rPr>
          <w:rFonts w:ascii="Helvetica" w:hAnsi="Helvetica" w:cs="Arial"/>
        </w:rPr>
      </w:pPr>
    </w:p>
    <w:p w:rsidR="00DD4A27" w:rsidRPr="00726013" w:rsidRDefault="00DD4A27">
      <w:pPr>
        <w:pStyle w:val="boldcite"/>
        <w:ind w:left="1728"/>
        <w:rPr>
          <w:rFonts w:ascii="Helvetica" w:hAnsi="Helvetica" w:cs="Arial"/>
        </w:rPr>
      </w:pPr>
      <w:r w:rsidRPr="00726013">
        <w:rPr>
          <w:rFonts w:ascii="Helvetica" w:hAnsi="Helvetica" w:cs="Arial"/>
        </w:rPr>
        <w:t>Best &amp; Kellner 2002</w:t>
      </w:r>
    </w:p>
    <w:p w:rsidR="00DD4A27" w:rsidRPr="00726013" w:rsidRDefault="00DD4A27">
      <w:pPr>
        <w:pStyle w:val="evidencetext"/>
        <w:rPr>
          <w:rFonts w:ascii="Helvetica" w:hAnsi="Helvetica" w:cs="Arial"/>
        </w:rPr>
      </w:pPr>
      <w:r w:rsidRPr="00726013">
        <w:rPr>
          <w:rFonts w:ascii="Helvetica" w:hAnsi="Helvetica" w:cs="Arial"/>
        </w:rPr>
        <w:t xml:space="preserve">[Steven &amp; Douglas, “Richard </w:t>
      </w:r>
      <w:proofErr w:type="spellStart"/>
      <w:r w:rsidRPr="00726013">
        <w:rPr>
          <w:rFonts w:ascii="Helvetica" w:hAnsi="Helvetica" w:cs="Arial"/>
        </w:rPr>
        <w:t>Rorty</w:t>
      </w:r>
      <w:proofErr w:type="spellEnd"/>
      <w:r w:rsidRPr="00726013">
        <w:rPr>
          <w:rFonts w:ascii="Helvetica" w:hAnsi="Helvetica" w:cs="Arial"/>
        </w:rPr>
        <w:t xml:space="preserve"> and Postmodern Theory,” </w:t>
      </w:r>
      <w:hyperlink r:id="rId112" w:history="1">
        <w:r w:rsidRPr="00726013">
          <w:rPr>
            <w:rStyle w:val="Hyperlink"/>
            <w:rFonts w:ascii="Helvetica" w:hAnsi="Helvetica" w:cs="Arial"/>
          </w:rPr>
          <w:t>www.gseis.ucla.edu/faculty/kellner/essays/richardrortypostmoderntheory.pdf</w:t>
        </w:r>
      </w:hyperlink>
      <w:r w:rsidRPr="00726013">
        <w:rPr>
          <w:rFonts w:ascii="Helvetica" w:hAnsi="Helvetica" w:cs="Arial"/>
        </w:rPr>
        <w:t>, 9-24-06//</w:t>
      </w:r>
      <w:proofErr w:type="spellStart"/>
      <w:r w:rsidRPr="00726013">
        <w:rPr>
          <w:rFonts w:ascii="Helvetica" w:hAnsi="Helvetica" w:cs="Arial"/>
        </w:rPr>
        <w:t>uwyo-ajl</w:t>
      </w:r>
      <w:proofErr w:type="spellEnd"/>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evidencetext"/>
        <w:rPr>
          <w:rStyle w:val="underline2"/>
          <w:rFonts w:ascii="Helvetica" w:hAnsi="Helvetica" w:cs="Arial"/>
        </w:rPr>
      </w:pPr>
      <w:r w:rsidRPr="00726013">
        <w:rPr>
          <w:rFonts w:ascii="Helvetica" w:hAnsi="Helvetica" w:cs="Arial"/>
        </w:rPr>
        <w:t xml:space="preserve">Theory is necessary to the extent that </w:t>
      </w:r>
      <w:r w:rsidRPr="00726013">
        <w:rPr>
          <w:rStyle w:val="underline2"/>
          <w:rFonts w:ascii="Helvetica" w:hAnsi="Helvetica" w:cs="Arial"/>
        </w:rPr>
        <w:t>the world is not</w:t>
      </w:r>
      <w:r w:rsidRPr="00726013">
        <w:rPr>
          <w:rFonts w:ascii="Helvetica" w:hAnsi="Helvetica" w:cs="Arial"/>
        </w:rPr>
        <w:t xml:space="preserve"> completely and </w:t>
      </w:r>
      <w:r w:rsidRPr="00726013">
        <w:rPr>
          <w:rStyle w:val="underline2"/>
          <w:rFonts w:ascii="Helvetica" w:hAnsi="Helvetica" w:cs="Arial"/>
        </w:rPr>
        <w:t>immediately transparent to</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consciousness</w:t>
      </w:r>
      <w:r w:rsidRPr="00726013">
        <w:rPr>
          <w:rFonts w:ascii="Helvetica" w:hAnsi="Helvetica" w:cs="Arial"/>
        </w:rPr>
        <w:t xml:space="preserve">. Since this is never the case, especially </w:t>
      </w:r>
      <w:r w:rsidRPr="00726013">
        <w:rPr>
          <w:rStyle w:val="underline2"/>
          <w:rFonts w:ascii="Helvetica" w:hAnsi="Helvetica" w:cs="Arial"/>
        </w:rPr>
        <w:t xml:space="preserve">in our own </w:t>
      </w:r>
      <w:proofErr w:type="spellStart"/>
      <w:r w:rsidRPr="00726013">
        <w:rPr>
          <w:rStyle w:val="underline2"/>
          <w:rFonts w:ascii="Helvetica" w:hAnsi="Helvetica" w:cs="Arial"/>
        </w:rPr>
        <w:t>hypercapitalist</w:t>
      </w:r>
      <w:proofErr w:type="spellEnd"/>
      <w:r w:rsidRPr="00726013">
        <w:rPr>
          <w:rStyle w:val="underline2"/>
          <w:rFonts w:ascii="Helvetica" w:hAnsi="Helvetica" w:cs="Arial"/>
        </w:rPr>
        <w:t xml:space="preserve"> culture where</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the shadows flickering on the walls of our caves stem principally from television sets, the</w:t>
      </w:r>
    </w:p>
    <w:p w:rsidR="00DD4A27" w:rsidRPr="00726013" w:rsidRDefault="00DD4A27">
      <w:pPr>
        <w:pStyle w:val="evidencetext"/>
        <w:rPr>
          <w:rFonts w:ascii="Helvetica" w:hAnsi="Helvetica" w:cs="Arial"/>
        </w:rPr>
      </w:pPr>
      <w:r w:rsidRPr="00726013">
        <w:rPr>
          <w:rStyle w:val="underline2"/>
          <w:rFonts w:ascii="Helvetica" w:hAnsi="Helvetica" w:cs="Arial"/>
        </w:rPr>
        <w:t>corporate-dominated ideology machines that speak the language of deception</w:t>
      </w:r>
      <w:r w:rsidRPr="00726013">
        <w:rPr>
          <w:rFonts w:ascii="Helvetica" w:hAnsi="Helvetica" w:cs="Arial"/>
        </w:rPr>
        <w:t xml:space="preserve"> and manipulation.</w:t>
      </w:r>
    </w:p>
    <w:p w:rsidR="00DD4A27" w:rsidRPr="00726013" w:rsidRDefault="00DD4A27">
      <w:pPr>
        <w:pStyle w:val="evidencetext"/>
        <w:rPr>
          <w:rFonts w:ascii="Helvetica" w:hAnsi="Helvetica" w:cs="Arial"/>
        </w:rPr>
      </w:pPr>
      <w:r w:rsidRPr="00726013">
        <w:rPr>
          <w:rFonts w:ascii="Helvetica" w:hAnsi="Helvetica" w:cs="Arial"/>
        </w:rPr>
        <w:t>As we show in our book The Postmodern Adventure (Best and Kellner, 2001), which contains</w:t>
      </w:r>
    </w:p>
    <w:p w:rsidR="00DD4A27" w:rsidRPr="00726013" w:rsidRDefault="00DD4A27">
      <w:pPr>
        <w:pStyle w:val="evidencetext"/>
        <w:rPr>
          <w:rFonts w:ascii="Helvetica" w:hAnsi="Helvetica" w:cs="Arial"/>
        </w:rPr>
      </w:pPr>
      <w:r w:rsidRPr="00726013">
        <w:rPr>
          <w:rFonts w:ascii="Helvetica" w:hAnsi="Helvetica" w:cs="Arial"/>
        </w:rPr>
        <w:t>studies of Thomas Pynchon, Michael Herr, Mary Shelley, H.G. Wells, Philip K. Dick, and other</w:t>
      </w:r>
    </w:p>
    <w:p w:rsidR="00DD4A27" w:rsidRPr="00726013" w:rsidRDefault="00DD4A27">
      <w:pPr>
        <w:pStyle w:val="evidencetext"/>
        <w:rPr>
          <w:rFonts w:ascii="Helvetica" w:hAnsi="Helvetica" w:cs="Arial"/>
        </w:rPr>
      </w:pPr>
      <w:r w:rsidRPr="00726013">
        <w:rPr>
          <w:rFonts w:ascii="Helvetica" w:hAnsi="Helvetica" w:cs="Arial"/>
        </w:rPr>
        <w:t xml:space="preserve">imaginative writers, </w:t>
      </w:r>
      <w:proofErr w:type="spellStart"/>
      <w:r w:rsidRPr="00726013">
        <w:rPr>
          <w:rFonts w:ascii="Helvetica" w:hAnsi="Helvetica" w:cs="Arial"/>
        </w:rPr>
        <w:t>Rorty</w:t>
      </w:r>
      <w:proofErr w:type="spellEnd"/>
      <w:r w:rsidRPr="00726013">
        <w:rPr>
          <w:rFonts w:ascii="Helvetica" w:hAnsi="Helvetica" w:cs="Arial"/>
        </w:rPr>
        <w:t xml:space="preserve"> is right that fiction can powerfully illuminate the conditions of our</w:t>
      </w:r>
    </w:p>
    <w:p w:rsidR="00DD4A27" w:rsidRPr="00726013" w:rsidRDefault="00DD4A27">
      <w:pPr>
        <w:pStyle w:val="evidencetext"/>
        <w:rPr>
          <w:rStyle w:val="underline2"/>
          <w:rFonts w:ascii="Helvetica" w:hAnsi="Helvetica" w:cs="Arial"/>
        </w:rPr>
      </w:pPr>
      <w:r w:rsidRPr="00726013">
        <w:rPr>
          <w:rFonts w:ascii="Helvetica" w:hAnsi="Helvetica" w:cs="Arial"/>
        </w:rPr>
        <w:t xml:space="preserve">lives, often in more concrete and illuminating ways than theory. Ultimately, </w:t>
      </w:r>
      <w:r w:rsidRPr="00726013">
        <w:rPr>
          <w:rStyle w:val="underline2"/>
          <w:rFonts w:ascii="Helvetica" w:hAnsi="Helvetica" w:cs="Arial"/>
        </w:rPr>
        <w:t>we need to grant</w:t>
      </w:r>
    </w:p>
    <w:p w:rsidR="00DD4A27" w:rsidRPr="00726013" w:rsidRDefault="00DD4A27">
      <w:pPr>
        <w:pStyle w:val="evidencetext"/>
        <w:rPr>
          <w:rFonts w:ascii="Helvetica" w:hAnsi="Helvetica" w:cs="Arial"/>
        </w:rPr>
      </w:pPr>
      <w:r w:rsidRPr="00726013">
        <w:rPr>
          <w:rStyle w:val="underline2"/>
          <w:rFonts w:ascii="Helvetica" w:hAnsi="Helvetica" w:cs="Arial"/>
        </w:rPr>
        <w:t>power to both theory and fiction, and understand their different perspectives and roles</w:t>
      </w:r>
      <w:r w:rsidRPr="00726013">
        <w:rPr>
          <w:rFonts w:ascii="Helvetica" w:hAnsi="Helvetica" w:cs="Arial"/>
        </w:rPr>
        <w:t>. For just</w:t>
      </w:r>
    </w:p>
    <w:p w:rsidR="00DD4A27" w:rsidRPr="00726013" w:rsidRDefault="00DD4A27">
      <w:pPr>
        <w:pStyle w:val="evidencetext"/>
        <w:rPr>
          <w:rStyle w:val="underline2"/>
          <w:rFonts w:ascii="Helvetica" w:hAnsi="Helvetica" w:cs="Arial"/>
        </w:rPr>
      </w:pPr>
      <w:r w:rsidRPr="00726013">
        <w:rPr>
          <w:rFonts w:ascii="Helvetica" w:hAnsi="Helvetica" w:cs="Arial"/>
        </w:rPr>
        <w:t xml:space="preserve">as novels like Upton Sinclair's The Jungle had dramatic social impact, so too has </w:t>
      </w:r>
      <w:r w:rsidRPr="00726013">
        <w:rPr>
          <w:rStyle w:val="underline2"/>
          <w:rFonts w:ascii="Helvetica" w:hAnsi="Helvetica" w:cs="Arial"/>
        </w:rPr>
        <w:t>the discourse of</w:t>
      </w:r>
    </w:p>
    <w:p w:rsidR="00DD4A27" w:rsidRPr="00726013" w:rsidRDefault="00DD4A27">
      <w:pPr>
        <w:pStyle w:val="evidencetext"/>
        <w:rPr>
          <w:rStyle w:val="underline2"/>
          <w:rFonts w:ascii="Helvetica" w:hAnsi="Helvetica" w:cs="Arial"/>
        </w:rPr>
      </w:pPr>
      <w:r w:rsidRPr="00726013">
        <w:rPr>
          <w:rStyle w:val="underline2"/>
          <w:rFonts w:ascii="Helvetica" w:hAnsi="Helvetica" w:cs="Arial"/>
        </w:rPr>
        <w:t>the Enlightenment</w:t>
      </w:r>
      <w:r w:rsidRPr="00726013">
        <w:rPr>
          <w:rFonts w:ascii="Helvetica" w:hAnsi="Helvetica" w:cs="Arial"/>
        </w:rPr>
        <w:t xml:space="preserve">, which </w:t>
      </w:r>
      <w:r w:rsidRPr="00726013">
        <w:rPr>
          <w:rStyle w:val="underline2"/>
          <w:rFonts w:ascii="Helvetica" w:hAnsi="Helvetica" w:cs="Arial"/>
        </w:rPr>
        <w:t>provided the philosophical inspiration for the American and French</w:t>
      </w:r>
    </w:p>
    <w:p w:rsidR="00DD4A27" w:rsidRPr="00726013" w:rsidRDefault="00DD4A27">
      <w:pPr>
        <w:pStyle w:val="evidencetext"/>
        <w:rPr>
          <w:rFonts w:ascii="Helvetica" w:hAnsi="Helvetica" w:cs="Arial"/>
        </w:rPr>
      </w:pPr>
      <w:r w:rsidRPr="00726013">
        <w:rPr>
          <w:rStyle w:val="underline2"/>
          <w:rFonts w:ascii="Helvetica" w:hAnsi="Helvetica" w:cs="Arial"/>
        </w:rPr>
        <w:t>Revolutions, as well as numerous succeeding revolts in history</w:t>
      </w:r>
      <w:r w:rsidRPr="00726013">
        <w:rPr>
          <w:rFonts w:ascii="Helvetica" w:hAnsi="Helvetica" w:cs="Arial"/>
        </w:rPr>
        <w:t>.</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Music and art have limits in space and time which allow them to be easily commodified and used to affirm bourgeois culture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John </w:t>
      </w:r>
      <w:r w:rsidRPr="00726013">
        <w:rPr>
          <w:rStyle w:val="cite1"/>
          <w:rFonts w:ascii="Helvetica" w:hAnsi="Helvetica" w:cs="Arial"/>
          <w:sz w:val="28"/>
          <w:u w:val="thick" w:color="000000"/>
        </w:rPr>
        <w:t>Beverley</w:t>
      </w:r>
      <w:r w:rsidRPr="00726013">
        <w:rPr>
          <w:rFonts w:ascii="Helvetica" w:hAnsi="Helvetica" w:cs="Arial"/>
        </w:rPr>
        <w:t>, “The Ideology of Postmodern Music and Left Politics”, 19</w:t>
      </w:r>
      <w:r w:rsidRPr="00726013">
        <w:rPr>
          <w:rStyle w:val="cite1"/>
          <w:rFonts w:ascii="Helvetica" w:hAnsi="Helvetica" w:cs="Arial"/>
          <w:sz w:val="28"/>
          <w:u w:val="thick" w:color="000000"/>
        </w:rPr>
        <w:t>90</w:t>
      </w:r>
      <w:r w:rsidRPr="00726013">
        <w:rPr>
          <w:rFonts w:ascii="Helvetica" w:hAnsi="Helvetica" w:cs="Arial"/>
          <w:sz w:val="28"/>
          <w:u w:val="thick" w:color="000000"/>
        </w:rPr>
        <w:t xml:space="preserve"> </w:t>
      </w:r>
      <w:r w:rsidRPr="00726013">
        <w:rPr>
          <w:rFonts w:ascii="Helvetica" w:hAnsi="Helvetica" w:cs="Arial"/>
        </w:rPr>
        <w:t>(http://muse.jhu.edu/journals/postmodern_culture/v001/1.1beverley.html)</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The antidote to </w:t>
      </w:r>
      <w:proofErr w:type="spellStart"/>
      <w:r w:rsidRPr="00726013">
        <w:rPr>
          <w:rFonts w:ascii="Helvetica" w:hAnsi="Helvetica" w:cs="Arial"/>
        </w:rPr>
        <w:t>Muzak</w:t>
      </w:r>
      <w:proofErr w:type="spellEnd"/>
      <w:r w:rsidRPr="00726013">
        <w:rPr>
          <w:rFonts w:ascii="Helvetica" w:hAnsi="Helvetica" w:cs="Arial"/>
        </w:rPr>
        <w:t xml:space="preserve"> would seem to be something like Punk. By way of a preface to a discussion of Punk and extending the considerations above on the relation between music and commodification, I want to refer first to Jackson Pollock's great </w:t>
      </w:r>
      <w:proofErr w:type="spellStart"/>
      <w:r w:rsidRPr="00726013">
        <w:rPr>
          <w:rFonts w:ascii="Helvetica" w:hAnsi="Helvetica" w:cs="Arial"/>
        </w:rPr>
        <w:t>paintingAutumn</w:t>
      </w:r>
      <w:proofErr w:type="spellEnd"/>
      <w:r w:rsidRPr="00726013">
        <w:rPr>
          <w:rFonts w:ascii="Helvetica" w:hAnsi="Helvetica" w:cs="Arial"/>
        </w:rPr>
        <w:t xml:space="preserve"> Rhythm in the Met, a picture that--like Pollock's work in general--is particularly admired by Free Jazz musicians. It's a vast painting with splotches of black, brown and rust against the raw tan of unprimed canvas, with an incredible dancing, swirling, clustering, dispersing energy. As you look at it, you become aware that while the ambition of the painting seems to be to explode or expand the pictorial space of the canvas altogether, it is finally only the limits of the canvas which make the </w:t>
      </w:r>
      <w:r w:rsidRPr="00726013">
        <w:rPr>
          <w:rFonts w:ascii="Helvetica" w:hAnsi="Helvetica" w:cs="Arial"/>
        </w:rPr>
        <w:lastRenderedPageBreak/>
        <w:t xml:space="preserve">painting possible as an art object. </w:t>
      </w:r>
      <w:r w:rsidRPr="00726013">
        <w:rPr>
          <w:rStyle w:val="underline"/>
          <w:rFonts w:ascii="Helvetica" w:hAnsi="Helvetica" w:cs="Arial"/>
        </w:rPr>
        <w:t>The limit of the canvas is its aesthetic autonomy, its separation from the life world, but also its commodity status as something that can be bought, traded, exhibited. The commodity is implicated in the very form of the "piece;" as in the jazz record in Nausea, "The music ends."</w:t>
      </w:r>
      <w:r w:rsidRPr="00726013">
        <w:rPr>
          <w:rFonts w:ascii="Helvetica" w:hAnsi="Helvetica" w:cs="Arial"/>
        </w:rPr>
        <w:t xml:space="preserve"> (The 78 RPM record--the commodity form of recorded music in the 20s and 30s-- imposed a three minute limit per side on performances and this in turn shaped the way songs were arranged in jazz or pop recording: cf. the 45 and the idea today of the "single.")</w:t>
      </w:r>
    </w:p>
    <w:p w:rsidR="00DD4A27" w:rsidRPr="00726013" w:rsidRDefault="00DD4A27">
      <w:pPr>
        <w:pStyle w:val="evidencetext"/>
        <w:rPr>
          <w:rStyle w:val="underline"/>
          <w:rFonts w:ascii="Helvetica" w:hAnsi="Helvetica" w:cs="Arial"/>
        </w:rPr>
      </w:pPr>
      <w:r w:rsidRPr="00726013">
        <w:rPr>
          <w:rFonts w:ascii="Helvetica" w:hAnsi="Helvetica" w:cs="Arial"/>
        </w:rPr>
        <w:t xml:space="preserve">Such a situation might indicate one limit of Jameson's cultural hermeneutic. If the strategy in Jameson is to uncover the emancipatory utopian- communist potential locked up in the artifacts of the cultural heritage, this is also in a sense to leave everything as it is, as in Wittgenstein's analytic (because that which is desired is already there; it only has to be "seen" correctly), whereas </w:t>
      </w:r>
      <w:r w:rsidRPr="00726013">
        <w:rPr>
          <w:rStyle w:val="underline"/>
          <w:rFonts w:ascii="Helvetica" w:hAnsi="Helvetica" w:cs="Arial"/>
        </w:rPr>
        <w:t xml:space="preserve">the problem of the relation of art and social liberation is also clearly the need to transgress the limits imposed by existing artistic forms and practices and to produce new ones. To the extent, however, such transgressions can be </w:t>
      </w:r>
      <w:proofErr w:type="spellStart"/>
      <w:r w:rsidRPr="00726013">
        <w:rPr>
          <w:rStyle w:val="underline"/>
          <w:rFonts w:ascii="Helvetica" w:hAnsi="Helvetica" w:cs="Arial"/>
        </w:rPr>
        <w:t>recontained</w:t>
      </w:r>
      <w:proofErr w:type="spellEnd"/>
      <w:r w:rsidRPr="00726013">
        <w:rPr>
          <w:rStyle w:val="underline"/>
          <w:rFonts w:ascii="Helvetica" w:hAnsi="Helvetica" w:cs="Arial"/>
        </w:rPr>
        <w:t xml:space="preserve"> within the sphere of the aesthetic-- in a new series of "works" which may also be available as commodities--, they will produce paradoxically an affirmation of bourgeois culture: in a certain sense they are bourgeois high culture.</w:t>
      </w:r>
    </w:p>
    <w:p w:rsidR="00DD4A27" w:rsidRPr="00726013" w:rsidRDefault="00DD4A27">
      <w:pPr>
        <w:pStyle w:val="BlockTitle2"/>
        <w:rPr>
          <w:rFonts w:ascii="Helvetica" w:hAnsi="Helvetica"/>
        </w:rPr>
      </w:pPr>
      <w:r w:rsidRPr="00726013">
        <w:rPr>
          <w:rFonts w:ascii="Helvetica" w:hAnsi="Helvetica"/>
        </w:rPr>
        <w:lastRenderedPageBreak/>
        <w:br w:type="page"/>
      </w:r>
      <w:r w:rsidRPr="00726013">
        <w:rPr>
          <w:rFonts w:ascii="Helvetica" w:hAnsi="Helvetica"/>
        </w:rPr>
        <w:lastRenderedPageBreak/>
        <w:t>A2 “Art” (2/2)</w:t>
      </w:r>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Art as resistance can give an aesthetic gratification which stops further struggle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John </w:t>
      </w:r>
      <w:r w:rsidRPr="00726013">
        <w:rPr>
          <w:rStyle w:val="cite1"/>
          <w:rFonts w:ascii="Helvetica" w:hAnsi="Helvetica" w:cs="Arial"/>
          <w:sz w:val="28"/>
          <w:u w:val="thick" w:color="000000"/>
        </w:rPr>
        <w:t>Beverley</w:t>
      </w:r>
      <w:r w:rsidRPr="00726013">
        <w:rPr>
          <w:rFonts w:ascii="Helvetica" w:hAnsi="Helvetica" w:cs="Arial"/>
        </w:rPr>
        <w:t>, “The Ideology of Postmodern Music and Left Politics”, 19</w:t>
      </w:r>
      <w:r w:rsidRPr="00726013">
        <w:rPr>
          <w:rStyle w:val="cite1"/>
          <w:rFonts w:ascii="Helvetica" w:hAnsi="Helvetica" w:cs="Arial"/>
          <w:sz w:val="28"/>
          <w:u w:val="thick" w:color="000000"/>
        </w:rPr>
        <w:t>90</w:t>
      </w:r>
      <w:r w:rsidRPr="00726013">
        <w:rPr>
          <w:rFonts w:ascii="Helvetica" w:hAnsi="Helvetica" w:cs="Arial"/>
        </w:rPr>
        <w:t xml:space="preserve"> (http://muse.jhu.edu/journals/postmodern_culture/v001/1.1beverley.html)</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Adorno and the Frankfurt School make of </w:t>
      </w:r>
      <w:r w:rsidRPr="00726013">
        <w:rPr>
          <w:rStyle w:val="underline"/>
          <w:rFonts w:ascii="Helvetica" w:hAnsi="Helvetica" w:cs="Arial"/>
        </w:rPr>
        <w:t>the</w:t>
      </w:r>
      <w:r w:rsidRPr="00726013">
        <w:rPr>
          <w:rFonts w:ascii="Helvetica" w:hAnsi="Helvetica" w:cs="Arial"/>
        </w:rPr>
        <w:t xml:space="preserve"> Kantian </w:t>
      </w:r>
      <w:r w:rsidRPr="00726013">
        <w:rPr>
          <w:rStyle w:val="underline"/>
          <w:rFonts w:ascii="Helvetica" w:hAnsi="Helvetica" w:cs="Arial"/>
        </w:rPr>
        <w:t>notion of the aesthetic as a purposiveness without purpose precisely the locus of the radicalizing and redemptive power of art, the sense in which by alienating practical aims it sides with the repressed and challenges domination and exploitation, particularly the rationality of capitalist institutions. By contrast</w:t>
      </w:r>
      <w:r w:rsidRPr="00726013">
        <w:rPr>
          <w:rFonts w:ascii="Helvetica" w:hAnsi="Helvetica" w:cs="Arial"/>
        </w:rPr>
        <w:t xml:space="preserve">, there is </w:t>
      </w:r>
      <w:r w:rsidRPr="00726013">
        <w:rPr>
          <w:rStyle w:val="underline"/>
          <w:rFonts w:ascii="Helvetica" w:hAnsi="Helvetica" w:cs="Arial"/>
        </w:rPr>
        <w:t>Lenin</w:t>
      </w:r>
      <w:r w:rsidRPr="00726013">
        <w:rPr>
          <w:rFonts w:ascii="Helvetica" w:hAnsi="Helvetica" w:cs="Arial"/>
        </w:rPr>
        <w:t xml:space="preserve">'s famous remark--it's in </w:t>
      </w:r>
      <w:proofErr w:type="spellStart"/>
      <w:r w:rsidRPr="00726013">
        <w:rPr>
          <w:rFonts w:ascii="Helvetica" w:hAnsi="Helvetica" w:cs="Arial"/>
        </w:rPr>
        <w:t>Gorki'sReminiscences</w:t>
      </w:r>
      <w:proofErr w:type="spellEnd"/>
      <w:r w:rsidRPr="00726013">
        <w:rPr>
          <w:rFonts w:ascii="Helvetica" w:hAnsi="Helvetica" w:cs="Arial"/>
        </w:rPr>
        <w:t xml:space="preserve">--that he </w:t>
      </w:r>
      <w:r w:rsidRPr="00726013">
        <w:rPr>
          <w:rStyle w:val="underline"/>
          <w:rFonts w:ascii="Helvetica" w:hAnsi="Helvetica" w:cs="Arial"/>
        </w:rPr>
        <w:t xml:space="preserve">had to give up listening to </w:t>
      </w:r>
      <w:proofErr w:type="spellStart"/>
      <w:r w:rsidRPr="00726013">
        <w:rPr>
          <w:rStyle w:val="underline"/>
          <w:rFonts w:ascii="Helvetica" w:hAnsi="Helvetica" w:cs="Arial"/>
        </w:rPr>
        <w:t>Beethoven</w:t>
      </w:r>
      <w:r w:rsidRPr="00726013">
        <w:rPr>
          <w:rFonts w:ascii="Helvetica" w:hAnsi="Helvetica" w:cs="Arial"/>
        </w:rPr>
        <w:t>'sAppasionata</w:t>
      </w:r>
      <w:proofErr w:type="spellEnd"/>
      <w:r w:rsidRPr="00726013">
        <w:rPr>
          <w:rFonts w:ascii="Helvetica" w:hAnsi="Helvetica" w:cs="Arial"/>
        </w:rPr>
        <w:t xml:space="preserve"> sonata: </w:t>
      </w:r>
      <w:r w:rsidRPr="00726013">
        <w:rPr>
          <w:rStyle w:val="underline"/>
          <w:rFonts w:ascii="Helvetica" w:hAnsi="Helvetica" w:cs="Arial"/>
        </w:rPr>
        <w:t>he enjoyed it too much, it made him feel soft, happy, at one with all humanity. His point would seem to be the need to resist a narcotic and pacifying aesthetic gratification in the name of the very difficult struggle--and the corresponding ideological rigor--necessary to at least setting in motion the process of building a classless society</w:t>
      </w:r>
      <w:r w:rsidRPr="00726013">
        <w:rPr>
          <w:rFonts w:ascii="Helvetica" w:hAnsi="Helvetica" w:cs="Arial"/>
        </w:rPr>
        <w:t>. But one senses in Lenin too the displacement or sublation of an aesthetic sensibility onto the field of revolutionary activism. And in both Adorno and Lenin there is a sense that music is somehow in excess of ideology.</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55" w:name="_Toc147748832"/>
      <w:r w:rsidRPr="00726013">
        <w:rPr>
          <w:rFonts w:ascii="Helvetica" w:hAnsi="Helvetica"/>
        </w:rPr>
        <w:lastRenderedPageBreak/>
        <w:t>A2 “Love”</w:t>
      </w:r>
      <w:bookmarkEnd w:id="855"/>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caps/>
        </w:rPr>
      </w:pPr>
      <w:r w:rsidRPr="00726013">
        <w:rPr>
          <w:rFonts w:ascii="Helvetica" w:hAnsi="Helvetica" w:cs="Arial"/>
          <w:caps/>
        </w:rPr>
        <w:t>Love doesn’t bring peaceful reconciliation—it recreates division and Otherness</w:t>
      </w:r>
    </w:p>
    <w:p w:rsidR="00DD4A27" w:rsidRPr="00726013" w:rsidRDefault="00DD4A27">
      <w:pPr>
        <w:pStyle w:val="evidencetext"/>
        <w:ind w:right="0"/>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Michael </w:t>
      </w:r>
      <w:r w:rsidRPr="00726013">
        <w:rPr>
          <w:rStyle w:val="cite1"/>
          <w:rFonts w:ascii="Helvetica" w:hAnsi="Helvetica" w:cs="Arial"/>
          <w:sz w:val="28"/>
          <w:u w:val="thick" w:color="000000"/>
        </w:rPr>
        <w:t>Dillon</w:t>
      </w:r>
      <w:r w:rsidRPr="00726013">
        <w:rPr>
          <w:rFonts w:ascii="Helvetica" w:hAnsi="Helvetica" w:cs="Arial"/>
        </w:rPr>
        <w:t xml:space="preserve">, Senior Lecturer in Politics and International Relations at the Univ. of Lancaster, </w:t>
      </w:r>
      <w:r w:rsidRPr="00726013">
        <w:rPr>
          <w:rStyle w:val="cite1"/>
          <w:rFonts w:ascii="Helvetica" w:hAnsi="Helvetica" w:cs="Arial"/>
          <w:sz w:val="28"/>
          <w:u w:val="thick" w:color="000000"/>
        </w:rPr>
        <w:t>1996</w:t>
      </w:r>
      <w:r w:rsidRPr="00726013">
        <w:rPr>
          <w:rFonts w:ascii="Helvetica" w:hAnsi="Helvetica" w:cs="Arial"/>
        </w:rPr>
        <w:t>, the Politics of Security, 194-5</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But </w:t>
      </w:r>
      <w:r w:rsidRPr="00726013">
        <w:rPr>
          <w:rStyle w:val="underline"/>
          <w:rFonts w:ascii="Helvetica" w:hAnsi="Helvetica" w:cs="Arial"/>
        </w:rPr>
        <w:t>do not mistake</w:t>
      </w:r>
      <w:r w:rsidRPr="00726013">
        <w:rPr>
          <w:rFonts w:ascii="Helvetica" w:hAnsi="Helvetica" w:cs="Arial"/>
        </w:rPr>
        <w:t xml:space="preserve"> this </w:t>
      </w:r>
      <w:r w:rsidRPr="00726013">
        <w:rPr>
          <w:rStyle w:val="underline"/>
          <w:rFonts w:ascii="Helvetica" w:hAnsi="Helvetica" w:cs="Arial"/>
        </w:rPr>
        <w:t>love for</w:t>
      </w:r>
      <w:r w:rsidRPr="00726013">
        <w:rPr>
          <w:rFonts w:ascii="Helvetica" w:hAnsi="Helvetica" w:cs="Arial"/>
        </w:rPr>
        <w:t xml:space="preserve"> a </w:t>
      </w:r>
      <w:r w:rsidRPr="00726013">
        <w:rPr>
          <w:rStyle w:val="underline"/>
          <w:rFonts w:ascii="Helvetica" w:hAnsi="Helvetica" w:cs="Arial"/>
        </w:rPr>
        <w:t>peaceful reconciliation, or a reconciliation which brings peace</w:t>
      </w:r>
      <w:r w:rsidRPr="00726013">
        <w:rPr>
          <w:rFonts w:ascii="Helvetica" w:hAnsi="Helvetica" w:cs="Arial"/>
        </w:rPr>
        <w:t xml:space="preserve">, neither for a release that brings </w:t>
      </w:r>
      <w:proofErr w:type="spellStart"/>
      <w:r w:rsidRPr="00726013">
        <w:rPr>
          <w:rFonts w:ascii="Helvetica" w:hAnsi="Helvetica" w:cs="Arial"/>
        </w:rPr>
        <w:t>tranquillity</w:t>
      </w:r>
      <w:proofErr w:type="spellEnd"/>
      <w:r w:rsidRPr="00726013">
        <w:rPr>
          <w:rFonts w:ascii="Helvetica" w:hAnsi="Helvetica" w:cs="Arial"/>
        </w:rPr>
        <w:t>. There is a force in this ‘I love you, I want you to be’</w:t>
      </w:r>
      <w:r w:rsidRPr="00726013">
        <w:rPr>
          <w:rStyle w:val="underline"/>
          <w:rFonts w:ascii="Helvetica" w:hAnsi="Helvetica" w:cs="Arial"/>
        </w:rPr>
        <w:t>. Do not be fooled into thinking</w:t>
      </w:r>
      <w:r w:rsidRPr="00726013">
        <w:rPr>
          <w:rFonts w:ascii="Helvetica" w:hAnsi="Helvetica" w:cs="Arial"/>
        </w:rPr>
        <w:t xml:space="preserve">, therefore, that </w:t>
      </w:r>
      <w:r w:rsidRPr="00726013">
        <w:rPr>
          <w:rStyle w:val="underline"/>
          <w:rFonts w:ascii="Helvetica" w:hAnsi="Helvetica" w:cs="Arial"/>
        </w:rPr>
        <w:t>the only violence of</w:t>
      </w:r>
      <w:r w:rsidRPr="00726013">
        <w:rPr>
          <w:rFonts w:ascii="Helvetica" w:hAnsi="Helvetica" w:cs="Arial"/>
        </w:rPr>
        <w:t xml:space="preserve"> any </w:t>
      </w:r>
      <w:r w:rsidRPr="00726013">
        <w:rPr>
          <w:rStyle w:val="underline"/>
          <w:rFonts w:ascii="Helvetica" w:hAnsi="Helvetica" w:cs="Arial"/>
        </w:rPr>
        <w:t>consequence is the violence which elides</w:t>
      </w:r>
      <w:r w:rsidRPr="00726013">
        <w:rPr>
          <w:rFonts w:ascii="Helvetica" w:hAnsi="Helvetica" w:cs="Arial"/>
        </w:rPr>
        <w:t xml:space="preserve"> the other, </w:t>
      </w:r>
      <w:r w:rsidRPr="00726013">
        <w:rPr>
          <w:rStyle w:val="underline"/>
          <w:rFonts w:ascii="Helvetica" w:hAnsi="Helvetica" w:cs="Arial"/>
        </w:rPr>
        <w:t>effaces and defaces the other</w:t>
      </w:r>
      <w:r w:rsidRPr="00726013">
        <w:rPr>
          <w:rFonts w:ascii="Helvetica" w:hAnsi="Helvetica" w:cs="Arial"/>
        </w:rPr>
        <w:t xml:space="preserve">; as if, if we could, facing up to rather than effacing the other, we might bring an end to violence. </w:t>
      </w:r>
      <w:r w:rsidRPr="00726013">
        <w:rPr>
          <w:rStyle w:val="underline"/>
          <w:rFonts w:ascii="Helvetica" w:hAnsi="Helvetica" w:cs="Arial"/>
        </w:rPr>
        <w:t>For in</w:t>
      </w:r>
      <w:r w:rsidRPr="00726013">
        <w:rPr>
          <w:rFonts w:ascii="Helvetica" w:hAnsi="Helvetica" w:cs="Arial"/>
        </w:rPr>
        <w:t xml:space="preserve"> this releasing </w:t>
      </w:r>
      <w:r w:rsidRPr="00726013">
        <w:rPr>
          <w:rStyle w:val="underline"/>
          <w:rFonts w:ascii="Helvetica" w:hAnsi="Helvetica" w:cs="Arial"/>
        </w:rPr>
        <w:t>love also lies the power and latent force of an injunction</w:t>
      </w:r>
      <w:r w:rsidRPr="00726013">
        <w:rPr>
          <w:rFonts w:ascii="Helvetica" w:hAnsi="Helvetica" w:cs="Arial"/>
        </w:rPr>
        <w:t xml:space="preserve"> — ‘an injunction that is itself disjointed’.128 Issuing from someone who is himself out-of-joint, this </w:t>
      </w:r>
      <w:proofErr w:type="spellStart"/>
      <w:r w:rsidRPr="00726013">
        <w:rPr>
          <w:rFonts w:ascii="Helvetica" w:hAnsi="Helvetica" w:cs="Arial"/>
        </w:rPr>
        <w:t>injunctioneffects</w:t>
      </w:r>
      <w:proofErr w:type="spellEnd"/>
      <w:r w:rsidRPr="00726013">
        <w:rPr>
          <w:rFonts w:ascii="Helvetica" w:hAnsi="Helvetica" w:cs="Arial"/>
        </w:rPr>
        <w:t xml:space="preserve"> another disjunction. Oedipus, with love, and through love, releases them to their inheritance of life. </w:t>
      </w:r>
      <w:r w:rsidRPr="00726013">
        <w:rPr>
          <w:rStyle w:val="underline"/>
          <w:rFonts w:ascii="Helvetica" w:hAnsi="Helvetica" w:cs="Arial"/>
        </w:rPr>
        <w:t>That injunction insists, albeit lovingly, that the other can be no other than other</w:t>
      </w:r>
      <w:r w:rsidRPr="00726013">
        <w:rPr>
          <w:rFonts w:ascii="Helvetica" w:hAnsi="Helvetica" w:cs="Arial"/>
        </w:rPr>
        <w:t xml:space="preserve">, come what may; and exhorts it to remain so. Ultimately, he says, you can (must) be no other than other because that is what you are; haunted, as am I, by an Otherness which I </w:t>
      </w:r>
      <w:proofErr w:type="spellStart"/>
      <w:r w:rsidRPr="00726013">
        <w:rPr>
          <w:rFonts w:ascii="Helvetica" w:hAnsi="Helvetica" w:cs="Arial"/>
        </w:rPr>
        <w:t>recognise</w:t>
      </w:r>
      <w:proofErr w:type="spellEnd"/>
      <w:r w:rsidRPr="00726013">
        <w:rPr>
          <w:rFonts w:ascii="Helvetica" w:hAnsi="Helvetica" w:cs="Arial"/>
        </w:rPr>
        <w:t xml:space="preserve"> but can never know, and I love you for it. Smitten as he is with love, Oedipus smites back in the same currency:  Pray for life my children, live where you are free to grow and season. Pray god you find a better life than mine, the father who begot you.  In being loved, and finding love, these lines suggest, you do not find peace. Instead, the struggle of your being is refreshed. </w:t>
      </w:r>
      <w:r w:rsidRPr="00726013">
        <w:rPr>
          <w:rStyle w:val="underline"/>
          <w:rFonts w:ascii="Helvetica" w:hAnsi="Helvetica" w:cs="Arial"/>
        </w:rPr>
        <w:t>This</w:t>
      </w:r>
      <w:r w:rsidRPr="00726013">
        <w:rPr>
          <w:rFonts w:ascii="Helvetica" w:hAnsi="Helvetica" w:cs="Arial"/>
        </w:rPr>
        <w:t xml:space="preserve">, therefore, </w:t>
      </w:r>
      <w:r w:rsidRPr="00726013">
        <w:rPr>
          <w:rStyle w:val="underline"/>
          <w:rFonts w:ascii="Helvetica" w:hAnsi="Helvetica" w:cs="Arial"/>
        </w:rPr>
        <w:t>is not the struggle-free love of a happy ending. Love does not gather everything together in unison and unity</w:t>
      </w:r>
      <w:r w:rsidRPr="00726013">
        <w:rPr>
          <w:rFonts w:ascii="Helvetica" w:hAnsi="Helvetica" w:cs="Arial"/>
        </w:rPr>
        <w:t xml:space="preserve"> here. An expression of their being-in-common, of their belonging together in virtue of difference, this </w:t>
      </w:r>
      <w:r w:rsidRPr="00726013">
        <w:rPr>
          <w:rStyle w:val="underline"/>
          <w:rFonts w:ascii="Helvetica" w:hAnsi="Helvetica" w:cs="Arial"/>
        </w:rPr>
        <w:t>love also effects a new scission or severance in which the possibility of the being of these other beings</w:t>
      </w:r>
      <w:r w:rsidRPr="00726013">
        <w:rPr>
          <w:rFonts w:ascii="Helvetica" w:hAnsi="Helvetica" w:cs="Arial"/>
        </w:rPr>
        <w:t xml:space="preserve"> — specifically his daughters — </w:t>
      </w:r>
      <w:r w:rsidRPr="00726013">
        <w:rPr>
          <w:rStyle w:val="underline"/>
          <w:rFonts w:ascii="Helvetica" w:hAnsi="Helvetica" w:cs="Arial"/>
        </w:rPr>
        <w:t>takes place. It</w:t>
      </w:r>
      <w:r w:rsidRPr="00726013">
        <w:rPr>
          <w:rFonts w:ascii="Helvetica" w:hAnsi="Helvetica" w:cs="Arial"/>
        </w:rPr>
        <w:t xml:space="preserve"> consequently also </w:t>
      </w:r>
      <w:r w:rsidRPr="00726013">
        <w:rPr>
          <w:rStyle w:val="underline"/>
          <w:rFonts w:ascii="Helvetica" w:hAnsi="Helvetica" w:cs="Arial"/>
        </w:rPr>
        <w:t>splits asunder, severs and divides, allowing for a further duplication of difference. For only in division does the possibility of possibilities and their multiplication occur. There is violence in it precisely, therefore, because it is an acceptance of this mortal freedom</w:t>
      </w:r>
      <w:r w:rsidRPr="00726013">
        <w:rPr>
          <w:rFonts w:ascii="Helvetica" w:hAnsi="Helvetica" w:cs="Arial"/>
        </w:rPr>
        <w:t xml:space="preserve">. Moreover, it is not a freedom which is paternally, or patriarch-ally, granted by Oedipus, despite his being their father. His off-spring are being wrenched from his grasp, and it is not a freedom, in any event, that is within his gift. Instead, </w:t>
      </w:r>
      <w:r w:rsidRPr="00726013">
        <w:rPr>
          <w:rStyle w:val="underline"/>
          <w:rFonts w:ascii="Helvetica" w:hAnsi="Helvetica" w:cs="Arial"/>
        </w:rPr>
        <w:t xml:space="preserve">it is an antecedent freedom </w:t>
      </w:r>
      <w:r w:rsidRPr="00726013">
        <w:rPr>
          <w:rFonts w:ascii="Helvetica" w:hAnsi="Helvetica" w:cs="Arial"/>
        </w:rPr>
        <w:t xml:space="preserve">which, in extremity, he now </w:t>
      </w:r>
      <w:proofErr w:type="spellStart"/>
      <w:r w:rsidRPr="00726013">
        <w:rPr>
          <w:rFonts w:ascii="Helvetica" w:hAnsi="Helvetica" w:cs="Arial"/>
        </w:rPr>
        <w:t>recognises</w:t>
      </w:r>
      <w:proofErr w:type="spellEnd"/>
      <w:r w:rsidRPr="00726013">
        <w:rPr>
          <w:rFonts w:ascii="Helvetica" w:hAnsi="Helvetica" w:cs="Arial"/>
        </w:rPr>
        <w:t xml:space="preserve"> that he shares in common with them. This ‘I love you, I want you to be’ therefore says: stand up — for yourself and before others — take up the burden of freedom afresh and live it out more fully. Just as he tries to give that which he does not have — the bearings of their latitude to be — so Oedipus’ love amounts to an impossible command. Freeing them of himself is not possible. He cannot efface what he is and what has happened. He cannot, in fact, withdraw what has already been given, and nothing can free them of the inheritance into which they have come.129 In short, they cannot be delivered of their existence. But, is it possible to have it delivered over to them, freely to assume it as best they might, in a freeing way? Perhaps this is what Oedipus is trying to do. They alone can bear their inheritance. But, in the way in which he himself comports himself towards its handing-on — saying something like ‘grieve for me, therefore, keep me enough to use me as you must’130 — Oedipus tries to contribute somehow to their free reception and assumption of it. Ultimately, however, it is impossible because (irrespective of the awfulness of the inheritance which he leaves to them) there is nothing he, or they, can do to secure compliance with a command to find and enjoy a better life. And, yet, </w:t>
      </w:r>
      <w:r w:rsidRPr="00726013">
        <w:rPr>
          <w:rStyle w:val="underline"/>
          <w:rFonts w:ascii="Helvetica" w:hAnsi="Helvetica" w:cs="Arial"/>
        </w:rPr>
        <w:t>that is precisely the forceful insistent desire of love for the loved one. For its otherness, and the Otherness it bears, to thrive</w:t>
      </w:r>
      <w:r w:rsidRPr="00726013">
        <w:rPr>
          <w:rFonts w:ascii="Helvetica" w:hAnsi="Helvetica" w:cs="Arial"/>
        </w:rPr>
        <w:t xml:space="preserve">.  </w:t>
      </w:r>
    </w:p>
    <w:p w:rsidR="00DD4A27" w:rsidRPr="00726013" w:rsidRDefault="00DD4A27">
      <w:pPr>
        <w:pStyle w:val="evidencetext"/>
        <w:rPr>
          <w:rFonts w:ascii="Helvetica" w:hAnsi="Helvetica" w:cs="Arial"/>
        </w:rPr>
      </w:pPr>
    </w:p>
    <w:p w:rsidR="00DD4A27" w:rsidRPr="00726013" w:rsidRDefault="00DD4A27">
      <w:pPr>
        <w:pStyle w:val="BlockTitle1"/>
        <w:rPr>
          <w:rFonts w:ascii="Helvetica" w:hAnsi="Helvetica"/>
        </w:rPr>
      </w:pPr>
      <w:r w:rsidRPr="00726013">
        <w:rPr>
          <w:rFonts w:ascii="Helvetica" w:hAnsi="Helvetica"/>
        </w:rPr>
        <w:lastRenderedPageBreak/>
        <w:br w:type="page"/>
      </w:r>
      <w:bookmarkStart w:id="856" w:name="_Toc147748833"/>
      <w:r w:rsidRPr="00726013">
        <w:rPr>
          <w:rFonts w:ascii="Helvetica" w:hAnsi="Helvetica"/>
        </w:rPr>
        <w:lastRenderedPageBreak/>
        <w:t>A2 “Poetry”</w:t>
      </w:r>
      <w:bookmarkEnd w:id="856"/>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Literature fails to undermine the hegemonic modes of representation</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John </w:t>
      </w:r>
      <w:r w:rsidRPr="00726013">
        <w:rPr>
          <w:rStyle w:val="author0"/>
          <w:rFonts w:ascii="Helvetica" w:hAnsi="Helvetica" w:cs="Arial"/>
          <w:sz w:val="28"/>
          <w:u w:val="thick" w:color="000000"/>
        </w:rPr>
        <w:t>Beverley</w:t>
      </w:r>
      <w:r w:rsidRPr="00726013">
        <w:rPr>
          <w:rFonts w:ascii="Helvetica" w:hAnsi="Helvetica" w:cs="Arial"/>
        </w:rPr>
        <w:t>, Professor of Spanish and Latin American Literature and Cultural Studies at Pitt, Subalternity and Representation: Arguments in Critical Theory, 19</w:t>
      </w:r>
      <w:r w:rsidRPr="00726013">
        <w:rPr>
          <w:rStyle w:val="author0"/>
          <w:rFonts w:ascii="Helvetica" w:hAnsi="Helvetica" w:cs="Arial"/>
          <w:sz w:val="28"/>
          <w:u w:val="thick" w:color="000000"/>
        </w:rPr>
        <w:t>99</w:t>
      </w:r>
      <w:r w:rsidRPr="00726013">
        <w:rPr>
          <w:rFonts w:ascii="Helvetica" w:hAnsi="Helvetica" w:cs="Arial"/>
        </w:rPr>
        <w:t>, p.4</w:t>
      </w:r>
    </w:p>
    <w:p w:rsidR="00DD4A27" w:rsidRPr="00726013" w:rsidRDefault="00DD4A27">
      <w:pPr>
        <w:pStyle w:val="evidencetext"/>
        <w:rPr>
          <w:rStyle w:val="underline"/>
          <w:rFonts w:ascii="Helvetica" w:hAnsi="Helvetica" w:cs="Arial"/>
        </w:rPr>
      </w:pPr>
    </w:p>
    <w:p w:rsidR="00DD4A27" w:rsidRPr="00726013" w:rsidRDefault="00DD4A27">
      <w:pPr>
        <w:pStyle w:val="evidencetext"/>
        <w:rPr>
          <w:rFonts w:ascii="Helvetica" w:hAnsi="Helvetica" w:cs="Arial"/>
        </w:rPr>
      </w:pPr>
      <w:r w:rsidRPr="00726013">
        <w:rPr>
          <w:rStyle w:val="underline"/>
          <w:rFonts w:ascii="Helvetica" w:hAnsi="Helvetica" w:cs="Arial"/>
        </w:rPr>
        <w:t>Our hypothesis</w:t>
      </w:r>
      <w:r w:rsidRPr="00726013">
        <w:rPr>
          <w:rFonts w:ascii="Helvetica" w:hAnsi="Helvetica" w:cs="Arial"/>
        </w:rPr>
        <w:t xml:space="preserve"> in Literature and Politics </w:t>
      </w:r>
      <w:r w:rsidRPr="00726013">
        <w:rPr>
          <w:rStyle w:val="underline"/>
          <w:rFonts w:ascii="Helvetica" w:hAnsi="Helvetica" w:cs="Arial"/>
        </w:rPr>
        <w:t>was that</w:t>
      </w:r>
      <w:r w:rsidRPr="00726013">
        <w:rPr>
          <w:rFonts w:ascii="Helvetica" w:hAnsi="Helvetica" w:cs="Arial"/>
        </w:rPr>
        <w:t xml:space="preserve"> the dominant forms of modern Central American literature—</w:t>
      </w:r>
      <w:r w:rsidRPr="00726013">
        <w:rPr>
          <w:rStyle w:val="underline"/>
          <w:rFonts w:ascii="Helvetica" w:hAnsi="Helvetica" w:cs="Arial"/>
        </w:rPr>
        <w:t>poetry</w:t>
      </w:r>
      <w:r w:rsidRPr="00726013">
        <w:rPr>
          <w:rFonts w:ascii="Helvetica" w:hAnsi="Helvetica" w:cs="Arial"/>
        </w:rPr>
        <w:t xml:space="preserve"> in particular—</w:t>
      </w:r>
      <w:r w:rsidRPr="00726013">
        <w:rPr>
          <w:rStyle w:val="underline"/>
          <w:rFonts w:ascii="Helvetica" w:hAnsi="Helvetica" w:cs="Arial"/>
        </w:rPr>
        <w:t>had become a material force</w:t>
      </w:r>
      <w:r w:rsidRPr="00726013">
        <w:rPr>
          <w:rFonts w:ascii="Helvetica" w:hAnsi="Helvetica" w:cs="Arial"/>
        </w:rPr>
        <w:t>—an ideological practice, in the sense Louis Althusser gives the term—</w:t>
      </w:r>
      <w:r w:rsidRPr="00726013">
        <w:rPr>
          <w:rStyle w:val="underline"/>
          <w:rFonts w:ascii="Helvetica" w:hAnsi="Helvetica" w:cs="Arial"/>
        </w:rPr>
        <w:t>in the construction of the revolutionary movements</w:t>
      </w:r>
      <w:r w:rsidRPr="00726013">
        <w:rPr>
          <w:rFonts w:ascii="Helvetica" w:hAnsi="Helvetica" w:cs="Arial"/>
        </w:rPr>
        <w:t xml:space="preserve"> that were vying for power in the region. </w:t>
      </w:r>
      <w:r w:rsidRPr="00726013">
        <w:rPr>
          <w:rStyle w:val="underline"/>
          <w:rFonts w:ascii="Helvetica" w:hAnsi="Helvetica" w:cs="Arial"/>
        </w:rPr>
        <w:t>However</w:t>
      </w:r>
      <w:r w:rsidRPr="00726013">
        <w:rPr>
          <w:rFonts w:ascii="Helvetica" w:hAnsi="Helvetica" w:cs="Arial"/>
        </w:rPr>
        <w:t xml:space="preserve">, as Marc and I struggled to finish the book </w:t>
      </w:r>
      <w:r w:rsidRPr="00726013">
        <w:rPr>
          <w:rStyle w:val="underline"/>
          <w:rFonts w:ascii="Helvetica" w:hAnsi="Helvetica" w:cs="Arial"/>
        </w:rPr>
        <w:t>we were struck with a growing sense of the limitations of literature as a form of popular empowerment and agency</w:t>
      </w:r>
      <w:r w:rsidRPr="00726013">
        <w:rPr>
          <w:rFonts w:ascii="Helvetica" w:hAnsi="Helvetica" w:cs="Arial"/>
        </w:rPr>
        <w:t xml:space="preserve">—limitations </w:t>
      </w:r>
      <w:r w:rsidRPr="00726013">
        <w:rPr>
          <w:rStyle w:val="underline"/>
          <w:rFonts w:ascii="Helvetica" w:hAnsi="Helvetica" w:cs="Arial"/>
        </w:rPr>
        <w:t>revealed dramatically</w:t>
      </w:r>
      <w:r w:rsidRPr="00726013">
        <w:rPr>
          <w:rFonts w:ascii="Helvetica" w:hAnsi="Helvetica" w:cs="Arial"/>
        </w:rPr>
        <w:t xml:space="preserve"> for us in the debates around the poetry workshop experiment in Nicaragua and </w:t>
      </w:r>
      <w:r w:rsidRPr="00726013">
        <w:rPr>
          <w:rStyle w:val="underline"/>
          <w:rFonts w:ascii="Helvetica" w:hAnsi="Helvetica" w:cs="Arial"/>
        </w:rPr>
        <w:t>in the question of testimonio as a narrative form that resisted</w:t>
      </w:r>
      <w:r w:rsidRPr="00726013">
        <w:rPr>
          <w:rFonts w:ascii="Helvetica" w:hAnsi="Helvetica" w:cs="Arial"/>
        </w:rPr>
        <w:t xml:space="preserve"> in some ways </w:t>
      </w:r>
      <w:r w:rsidRPr="00726013">
        <w:rPr>
          <w:rStyle w:val="underline"/>
          <w:rFonts w:ascii="Helvetica" w:hAnsi="Helvetica" w:cs="Arial"/>
        </w:rPr>
        <w:t xml:space="preserve">being treated </w:t>
      </w:r>
      <w:r w:rsidRPr="00726013">
        <w:rPr>
          <w:rFonts w:ascii="Helvetica" w:hAnsi="Helvetica" w:cs="Arial"/>
        </w:rPr>
        <w:t xml:space="preserve">simply </w:t>
      </w:r>
      <w:r w:rsidRPr="00726013">
        <w:rPr>
          <w:rStyle w:val="underline"/>
          <w:rFonts w:ascii="Helvetica" w:hAnsi="Helvetica" w:cs="Arial"/>
        </w:rPr>
        <w:t>as a new kind of literature</w:t>
      </w:r>
      <w:r w:rsidRPr="00726013">
        <w:rPr>
          <w:rFonts w:ascii="Helvetica" w:hAnsi="Helvetica" w:cs="Arial"/>
        </w:rPr>
        <w:t xml:space="preserve">. We ended </w:t>
      </w:r>
      <w:proofErr w:type="spellStart"/>
      <w:r w:rsidRPr="00726013">
        <w:rPr>
          <w:rFonts w:ascii="Helvetica" w:hAnsi="Helvetica" w:cs="Arial"/>
        </w:rPr>
        <w:t>Literoture</w:t>
      </w:r>
      <w:proofErr w:type="spellEnd"/>
      <w:r w:rsidRPr="00726013">
        <w:rPr>
          <w:rFonts w:ascii="Helvetica" w:hAnsi="Helvetica" w:cs="Arial"/>
        </w:rPr>
        <w:t xml:space="preserve"> and Politics with these words: "</w:t>
      </w:r>
      <w:r w:rsidRPr="00726013">
        <w:rPr>
          <w:rStyle w:val="underline"/>
          <w:rFonts w:ascii="Helvetica" w:hAnsi="Helvetica" w:cs="Arial"/>
        </w:rPr>
        <w:t>We return</w:t>
      </w:r>
      <w:r w:rsidRPr="00726013">
        <w:rPr>
          <w:rFonts w:ascii="Helvetica" w:hAnsi="Helvetica" w:cs="Arial"/>
        </w:rPr>
        <w:t xml:space="preserve">, therefore, in closing </w:t>
      </w:r>
      <w:r w:rsidRPr="00726013">
        <w:rPr>
          <w:rStyle w:val="underline"/>
          <w:rFonts w:ascii="Helvetica" w:hAnsi="Helvetica" w:cs="Arial"/>
        </w:rPr>
        <w:t>to the paradox</w:t>
      </w:r>
      <w:r w:rsidRPr="00726013">
        <w:rPr>
          <w:rFonts w:ascii="Helvetica" w:hAnsi="Helvetica" w:cs="Arial"/>
        </w:rPr>
        <w:t xml:space="preserve"> that has been with us from the beginning of this book: </w:t>
      </w:r>
      <w:r w:rsidRPr="00726013">
        <w:rPr>
          <w:rStyle w:val="underline"/>
          <w:rFonts w:ascii="Helvetica" w:hAnsi="Helvetica" w:cs="Arial"/>
        </w:rPr>
        <w:t xml:space="preserve">literature has been a means of </w:t>
      </w:r>
      <w:r w:rsidRPr="00726013">
        <w:rPr>
          <w:rFonts w:ascii="Helvetica" w:hAnsi="Helvetica" w:cs="Arial"/>
        </w:rPr>
        <w:t xml:space="preserve">national-popular </w:t>
      </w:r>
      <w:r w:rsidRPr="00726013">
        <w:rPr>
          <w:rStyle w:val="underline"/>
          <w:rFonts w:ascii="Helvetica" w:hAnsi="Helvetica" w:cs="Arial"/>
        </w:rPr>
        <w:t>mobilization</w:t>
      </w:r>
      <w:r w:rsidRPr="00726013">
        <w:rPr>
          <w:rFonts w:ascii="Helvetica" w:hAnsi="Helvetica" w:cs="Arial"/>
        </w:rPr>
        <w:t xml:space="preserve"> in the Central American revolutionary process, </w:t>
      </w:r>
      <w:r w:rsidRPr="00726013">
        <w:rPr>
          <w:rStyle w:val="underline"/>
          <w:rFonts w:ascii="Helvetica" w:hAnsi="Helvetica" w:cs="Arial"/>
        </w:rPr>
        <w:t>but that process also</w:t>
      </w:r>
      <w:r w:rsidRPr="00726013">
        <w:rPr>
          <w:rFonts w:ascii="Helvetica" w:hAnsi="Helvetica" w:cs="Arial"/>
        </w:rPr>
        <w:t xml:space="preserve"> elaborates or </w:t>
      </w:r>
      <w:r w:rsidRPr="00726013">
        <w:rPr>
          <w:rStyle w:val="underline"/>
          <w:rFonts w:ascii="Helvetica" w:hAnsi="Helvetica" w:cs="Arial"/>
        </w:rPr>
        <w:t>points to forms of cultural democratization that will necessarily question or displace the role of literature as a hegemonic cultural institution"</w:t>
      </w:r>
      <w:r w:rsidRPr="00726013">
        <w:rPr>
          <w:rFonts w:ascii="Helvetica" w:hAnsi="Helvetica" w:cs="Arial"/>
        </w:rPr>
        <w:t xml:space="preserve"> (207).</w:t>
      </w:r>
    </w:p>
    <w:p w:rsidR="00DD4A27" w:rsidRPr="00726013" w:rsidRDefault="00DD4A27">
      <w:pPr>
        <w:rPr>
          <w:rFonts w:ascii="Helvetica" w:hAnsi="Helvetica" w:cs="Arial"/>
          <w:color w:val="000000"/>
        </w:rPr>
      </w:pPr>
    </w:p>
    <w:p w:rsidR="00DD4A27" w:rsidRPr="00726013" w:rsidRDefault="00DD4A27">
      <w:pPr>
        <w:pStyle w:val="Tag"/>
        <w:rPr>
          <w:rFonts w:ascii="Helvetica" w:hAnsi="Helvetica" w:cs="Arial"/>
        </w:rPr>
      </w:pPr>
      <w:r w:rsidRPr="00726013">
        <w:rPr>
          <w:rFonts w:ascii="Helvetica" w:hAnsi="Helvetica" w:cs="Arial"/>
          <w:caps/>
        </w:rPr>
        <w:t>Poetry cannot be transformative in the current political climate</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Jamie Owen </w:t>
      </w:r>
      <w:r w:rsidRPr="00726013">
        <w:rPr>
          <w:rStyle w:val="cite1"/>
          <w:rFonts w:ascii="Helvetica" w:hAnsi="Helvetica" w:cs="Arial"/>
          <w:sz w:val="28"/>
          <w:u w:val="thick" w:color="000000"/>
        </w:rPr>
        <w:t>Daniel</w:t>
      </w:r>
      <w:r w:rsidRPr="00726013">
        <w:rPr>
          <w:rFonts w:ascii="Helvetica" w:hAnsi="Helvetica" w:cs="Arial"/>
        </w:rPr>
        <w:t>, English Department, The University of Illinois at Chicago, “Does "poetry makes nothing happen?": The Case for Public Poetry as a Counter-Public Sphere”, 19</w:t>
      </w:r>
      <w:r w:rsidRPr="00726013">
        <w:rPr>
          <w:rStyle w:val="cite1"/>
          <w:rFonts w:ascii="Helvetica" w:hAnsi="Helvetica" w:cs="Arial"/>
          <w:sz w:val="28"/>
          <w:u w:val="thick" w:color="000000"/>
        </w:rPr>
        <w:t>97</w:t>
      </w:r>
      <w:r w:rsidRPr="00726013">
        <w:rPr>
          <w:rFonts w:ascii="Helvetica" w:hAnsi="Helvetica" w:cs="Arial"/>
        </w:rPr>
        <w:t xml:space="preserve">, </w:t>
      </w:r>
    </w:p>
    <w:p w:rsidR="00DD4A27" w:rsidRPr="00726013" w:rsidRDefault="00DD4A27">
      <w:pPr>
        <w:pStyle w:val="evidencetext"/>
        <w:rPr>
          <w:rFonts w:ascii="Helvetica" w:hAnsi="Helvetica" w:cs="Arial"/>
        </w:rPr>
      </w:pPr>
      <w:r w:rsidRPr="00726013">
        <w:rPr>
          <w:rFonts w:ascii="Helvetica" w:hAnsi="Helvetica" w:cs="Arial"/>
        </w:rPr>
        <w:t xml:space="preserve"> http://english.rutgers.edu/does.htm , accessed January 30, 2002.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 xml:space="preserve">Thus, as attractive as the idea of </w:t>
      </w:r>
      <w:r w:rsidRPr="00726013">
        <w:rPr>
          <w:rStyle w:val="underline"/>
          <w:rFonts w:ascii="Helvetica" w:hAnsi="Helvetica" w:cs="Arial"/>
        </w:rPr>
        <w:t>public poetry</w:t>
      </w:r>
      <w:r w:rsidRPr="00726013">
        <w:rPr>
          <w:rFonts w:ascii="Helvetica" w:hAnsi="Helvetica" w:cs="Arial"/>
        </w:rPr>
        <w:t xml:space="preserve"> may be as an alternative public sphere, it </w:t>
      </w:r>
      <w:r w:rsidRPr="00726013">
        <w:rPr>
          <w:rStyle w:val="underline"/>
          <w:rFonts w:ascii="Helvetica" w:hAnsi="Helvetica" w:cs="Arial"/>
        </w:rPr>
        <w:t>nonetheless remains</w:t>
      </w:r>
      <w:r w:rsidRPr="00726013">
        <w:rPr>
          <w:rFonts w:ascii="Helvetica" w:hAnsi="Helvetica" w:cs="Arial"/>
        </w:rPr>
        <w:t xml:space="preserve"> fixated and fixed </w:t>
      </w:r>
      <w:r w:rsidRPr="00726013">
        <w:rPr>
          <w:rStyle w:val="underline"/>
          <w:rFonts w:ascii="Helvetica" w:hAnsi="Helvetica" w:cs="Arial"/>
        </w:rPr>
        <w:t>at the level of changing the final product rather than the process of production</w:t>
      </w:r>
      <w:r w:rsidRPr="00726013">
        <w:rPr>
          <w:rFonts w:ascii="Helvetica" w:hAnsi="Helvetica" w:cs="Arial"/>
        </w:rPr>
        <w:t xml:space="preserve">. </w:t>
      </w:r>
      <w:r w:rsidRPr="00726013">
        <w:rPr>
          <w:rStyle w:val="underline"/>
          <w:rFonts w:ascii="Helvetica" w:hAnsi="Helvetica" w:cs="Arial"/>
        </w:rPr>
        <w:t xml:space="preserve">Merely allowing "diverse relations of power and privilege" to intermingle in public space, whether a poetry slam or spontaneous street festival or an academic conference </w:t>
      </w:r>
      <w:r w:rsidRPr="00726013">
        <w:rPr>
          <w:rFonts w:ascii="Helvetica" w:hAnsi="Helvetica" w:cs="Arial"/>
        </w:rPr>
        <w:t xml:space="preserve">such as this one, </w:t>
      </w:r>
      <w:r w:rsidRPr="00726013">
        <w:rPr>
          <w:rStyle w:val="underline"/>
          <w:rFonts w:ascii="Helvetica" w:hAnsi="Helvetica" w:cs="Arial"/>
        </w:rPr>
        <w:t>does not magically render those constituencies equal, given their various histories of deprivation or exploitation</w:t>
      </w:r>
      <w:r w:rsidRPr="00726013">
        <w:rPr>
          <w:rFonts w:ascii="Helvetica" w:hAnsi="Helvetica" w:cs="Arial"/>
        </w:rPr>
        <w:t xml:space="preserve">. </w:t>
      </w:r>
      <w:r w:rsidRPr="00726013">
        <w:rPr>
          <w:rStyle w:val="underline"/>
          <w:rFonts w:ascii="Helvetica" w:hAnsi="Helvetica" w:cs="Arial"/>
        </w:rPr>
        <w:t xml:space="preserve">Our inability </w:t>
      </w:r>
      <w:r w:rsidRPr="00726013">
        <w:rPr>
          <w:rFonts w:ascii="Helvetica" w:hAnsi="Helvetica" w:cs="Arial"/>
        </w:rPr>
        <w:t xml:space="preserve">or unwillingness </w:t>
      </w:r>
      <w:r w:rsidRPr="00726013">
        <w:rPr>
          <w:rStyle w:val="underline"/>
          <w:rFonts w:ascii="Helvetica" w:hAnsi="Helvetica" w:cs="Arial"/>
        </w:rPr>
        <w:t>to confront the bigger, less easily manipulable world outside the institutions of culture is</w:t>
      </w:r>
      <w:r w:rsidRPr="00726013">
        <w:rPr>
          <w:rFonts w:ascii="Helvetica" w:hAnsi="Helvetica" w:cs="Arial"/>
        </w:rPr>
        <w:t xml:space="preserve">, it seems to me, symptomatic of </w:t>
      </w:r>
      <w:r w:rsidRPr="00726013">
        <w:rPr>
          <w:rStyle w:val="underline"/>
          <w:rFonts w:ascii="Helvetica" w:hAnsi="Helvetica" w:cs="Arial"/>
        </w:rPr>
        <w:t>a key flaw</w:t>
      </w:r>
      <w:r w:rsidRPr="00726013">
        <w:rPr>
          <w:rFonts w:ascii="Helvetica" w:hAnsi="Helvetica" w:cs="Arial"/>
        </w:rPr>
        <w:t xml:space="preserve"> in the celebration of more public poetry as a potential counter-public sphere, for </w:t>
      </w:r>
      <w:r w:rsidRPr="00726013">
        <w:rPr>
          <w:rStyle w:val="underline"/>
          <w:rFonts w:ascii="Helvetica" w:hAnsi="Helvetica" w:cs="Arial"/>
        </w:rPr>
        <w:t>no matter how we de- or reconstruct the hierarchy of authority, no matter how many voices we allow or encourage to intermingle, we still can't make a democratic public sphere, or a democratic culture, in a society based on a system that remains fundamentally anti-democratic</w:t>
      </w:r>
      <w:r w:rsidRPr="00726013">
        <w:rPr>
          <w:rFonts w:ascii="Helvetica" w:hAnsi="Helvetica" w:cs="Arial"/>
        </w:rPr>
        <w:t>.</w:t>
      </w:r>
    </w:p>
    <w:p w:rsidR="00DD4A27" w:rsidRPr="00726013" w:rsidRDefault="00DD4A27">
      <w:pPr>
        <w:pStyle w:val="BlockTitle1"/>
        <w:rPr>
          <w:rFonts w:ascii="Helvetica" w:hAnsi="Helvetica"/>
        </w:rPr>
      </w:pPr>
      <w:r w:rsidRPr="00726013">
        <w:rPr>
          <w:rFonts w:ascii="Helvetica" w:hAnsi="Helvetica"/>
        </w:rPr>
        <w:lastRenderedPageBreak/>
        <w:br w:type="page"/>
      </w:r>
      <w:bookmarkStart w:id="857" w:name="_Toc147748834"/>
      <w:r w:rsidRPr="00726013">
        <w:rPr>
          <w:rFonts w:ascii="Helvetica" w:hAnsi="Helvetica"/>
        </w:rPr>
        <w:lastRenderedPageBreak/>
        <w:t>A2 “Silence”</w:t>
      </w:r>
      <w:bookmarkEnd w:id="857"/>
    </w:p>
    <w:p w:rsidR="00DD4A27" w:rsidRPr="00726013" w:rsidRDefault="00DD4A27">
      <w:pPr>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Silence is consent. Speaking restores dignity</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Nadezhda </w:t>
      </w:r>
      <w:r w:rsidRPr="00726013">
        <w:rPr>
          <w:rStyle w:val="cite1"/>
          <w:rFonts w:ascii="Helvetica" w:hAnsi="Helvetica" w:cs="Arial"/>
          <w:sz w:val="28"/>
          <w:u w:val="thick" w:color="000000"/>
        </w:rPr>
        <w:t>Mandelstam</w:t>
      </w:r>
      <w:r w:rsidRPr="00726013">
        <w:rPr>
          <w:rFonts w:ascii="Helvetica" w:hAnsi="Helvetica" w:cs="Arial"/>
        </w:rPr>
        <w:t xml:space="preserve">, Hope Against Hope, </w:t>
      </w:r>
      <w:r w:rsidRPr="00726013">
        <w:rPr>
          <w:rStyle w:val="cite1"/>
          <w:rFonts w:ascii="Helvetica" w:hAnsi="Helvetica" w:cs="Arial"/>
          <w:sz w:val="28"/>
          <w:u w:val="thick" w:color="000000"/>
        </w:rPr>
        <w:t>1971</w:t>
      </w:r>
      <w:r w:rsidRPr="00726013">
        <w:rPr>
          <w:rFonts w:ascii="Helvetica" w:hAnsi="Helvetica" w:cs="Arial"/>
        </w:rPr>
        <w:t>, quoted in: In A Dark Time, ed. Robert Lifton, 1986</w:t>
      </w:r>
    </w:p>
    <w:p w:rsidR="00DD4A27" w:rsidRPr="00726013" w:rsidRDefault="00DD4A27">
      <w:pPr>
        <w:pStyle w:val="evidencetext"/>
        <w:rPr>
          <w:rStyle w:val="underline"/>
          <w:rFonts w:ascii="Helvetica" w:hAnsi="Helvetica" w:cs="Arial"/>
        </w:rPr>
      </w:pPr>
    </w:p>
    <w:p w:rsidR="00DD4A27" w:rsidRPr="00726013" w:rsidRDefault="00DD4A27">
      <w:pPr>
        <w:pStyle w:val="evidencetext"/>
        <w:rPr>
          <w:rStyle w:val="underline"/>
          <w:rFonts w:ascii="Helvetica" w:hAnsi="Helvetica" w:cs="Arial"/>
        </w:rPr>
      </w:pPr>
      <w:r w:rsidRPr="00726013">
        <w:rPr>
          <w:rStyle w:val="underline"/>
          <w:rFonts w:ascii="Helvetica" w:hAnsi="Helvetica" w:cs="Arial"/>
        </w:rPr>
        <w:t>When a bull is being led to the slaughter, it still hopes to break loose</w:t>
      </w:r>
      <w:r w:rsidRPr="00726013">
        <w:rPr>
          <w:rFonts w:ascii="Helvetica" w:hAnsi="Helvetica" w:cs="Arial"/>
        </w:rPr>
        <w:t xml:space="preserve"> and trample its butchers. </w:t>
      </w:r>
      <w:r w:rsidRPr="00726013">
        <w:rPr>
          <w:rStyle w:val="underline"/>
          <w:rFonts w:ascii="Helvetica" w:hAnsi="Helvetica" w:cs="Arial"/>
        </w:rPr>
        <w:t>Other bulls have not been able to pass on the knowledge that this never happens</w:t>
      </w:r>
      <w:r w:rsidRPr="00726013">
        <w:rPr>
          <w:rFonts w:ascii="Helvetica" w:hAnsi="Helvetica" w:cs="Arial"/>
        </w:rPr>
        <w:t xml:space="preserve"> and that from the slaughterhouse there is no way back to the herd. But in human society there is a continuous exchange of experience. </w:t>
      </w:r>
      <w:r w:rsidRPr="00726013">
        <w:rPr>
          <w:rStyle w:val="underline"/>
          <w:rFonts w:ascii="Helvetica" w:hAnsi="Helvetica" w:cs="Arial"/>
        </w:rPr>
        <w:t xml:space="preserve">I have never heard of a [hu]man who broke away and fled while being led to his execution. </w:t>
      </w:r>
      <w:r w:rsidRPr="00726013">
        <w:rPr>
          <w:rFonts w:ascii="Helvetica" w:hAnsi="Helvetica" w:cs="Arial"/>
        </w:rPr>
        <w:t>It is even thought to be a special form of courage if a man about to be executed refuses to be blindfolded and dies with his eyes open. But</w:t>
      </w:r>
      <w:r w:rsidRPr="00726013">
        <w:rPr>
          <w:rStyle w:val="underline"/>
          <w:rFonts w:ascii="Helvetica" w:hAnsi="Helvetica" w:cs="Arial"/>
        </w:rPr>
        <w:t xml:space="preserve"> I would rather have the bull with his blind rage, the stubborn beast who doesn’t weigh his chances of survival</w:t>
      </w:r>
      <w:r w:rsidRPr="00726013">
        <w:rPr>
          <w:rFonts w:ascii="Helvetica" w:hAnsi="Helvetica" w:cs="Arial"/>
        </w:rPr>
        <w:t xml:space="preserve"> with the prudent dull-wittedness of man, and doesn’t know the de</w:t>
      </w:r>
      <w:r w:rsidRPr="00726013">
        <w:rPr>
          <w:rFonts w:ascii="Helvetica" w:hAnsi="Helvetica" w:cs="Arial"/>
        </w:rPr>
        <w:softHyphen/>
        <w:t xml:space="preserve">spicable feeling of despair. Later </w:t>
      </w:r>
      <w:r w:rsidRPr="00726013">
        <w:rPr>
          <w:rStyle w:val="underline"/>
          <w:rFonts w:ascii="Helvetica" w:hAnsi="Helvetica" w:cs="Arial"/>
        </w:rPr>
        <w:t>I often wondered whether it is right to scream when you are being beaten</w:t>
      </w:r>
      <w:r w:rsidRPr="00726013">
        <w:rPr>
          <w:rFonts w:ascii="Helvetica" w:hAnsi="Helvetica" w:cs="Arial"/>
        </w:rPr>
        <w:t xml:space="preserve"> and trampled underfoot. </w:t>
      </w:r>
      <w:r w:rsidRPr="00726013">
        <w:rPr>
          <w:rStyle w:val="underline"/>
          <w:rFonts w:ascii="Helvetica" w:hAnsi="Helvetica" w:cs="Arial"/>
        </w:rPr>
        <w:t>Isn’t it better to face one’s tormentors in</w:t>
      </w:r>
      <w:r w:rsidRPr="00726013">
        <w:rPr>
          <w:rFonts w:ascii="Helvetica" w:hAnsi="Helvetica" w:cs="Arial"/>
        </w:rPr>
        <w:t xml:space="preserve"> a stance of satanic </w:t>
      </w:r>
      <w:r w:rsidRPr="00726013">
        <w:rPr>
          <w:rStyle w:val="underline"/>
          <w:rFonts w:ascii="Helvetica" w:hAnsi="Helvetica" w:cs="Arial"/>
        </w:rPr>
        <w:t>pride, an</w:t>
      </w:r>
      <w:r w:rsidRPr="00726013">
        <w:rPr>
          <w:rStyle w:val="underline"/>
          <w:rFonts w:ascii="Helvetica" w:hAnsi="Helvetica" w:cs="Arial"/>
        </w:rPr>
        <w:softHyphen/>
        <w:t>swering them with contemptuous silence</w:t>
      </w:r>
      <w:r w:rsidRPr="00726013">
        <w:rPr>
          <w:rFonts w:ascii="Helvetica" w:hAnsi="Helvetica" w:cs="Arial"/>
        </w:rPr>
        <w:t xml:space="preserve">? I decided that </w:t>
      </w:r>
      <w:r w:rsidRPr="00726013">
        <w:rPr>
          <w:rStyle w:val="underline"/>
          <w:rFonts w:ascii="Helvetica" w:hAnsi="Helvetica" w:cs="Arial"/>
        </w:rPr>
        <w:t>it is better to scream. This pitiful sound</w:t>
      </w:r>
      <w:r w:rsidRPr="00726013">
        <w:rPr>
          <w:rFonts w:ascii="Helvetica" w:hAnsi="Helvetica" w:cs="Arial"/>
        </w:rPr>
        <w:t>, which sometimes, goodness knows how, reaches into the remotest prison cell</w:t>
      </w:r>
      <w:r w:rsidRPr="00726013">
        <w:rPr>
          <w:rStyle w:val="underline"/>
          <w:rFonts w:ascii="Helvetica" w:hAnsi="Helvetica" w:cs="Arial"/>
        </w:rPr>
        <w:t>, is a concentrated expression of the last vestige of human dignity. It is a</w:t>
      </w:r>
      <w:r w:rsidRPr="00726013">
        <w:rPr>
          <w:rFonts w:ascii="Helvetica" w:hAnsi="Helvetica" w:cs="Arial"/>
        </w:rPr>
        <w:t xml:space="preserve"> man’s </w:t>
      </w:r>
      <w:r w:rsidRPr="00726013">
        <w:rPr>
          <w:rStyle w:val="underline"/>
          <w:rFonts w:ascii="Helvetica" w:hAnsi="Helvetica" w:cs="Arial"/>
        </w:rPr>
        <w:t>way of leaving a trace</w:t>
      </w:r>
      <w:r w:rsidRPr="00726013">
        <w:rPr>
          <w:rFonts w:ascii="Helvetica" w:hAnsi="Helvetica" w:cs="Arial"/>
        </w:rPr>
        <w:t xml:space="preserve">, of telling people how he lived and died. </w:t>
      </w:r>
      <w:r w:rsidRPr="00726013">
        <w:rPr>
          <w:rStyle w:val="underline"/>
          <w:rFonts w:ascii="Helvetica" w:hAnsi="Helvetica" w:cs="Arial"/>
        </w:rPr>
        <w:t xml:space="preserve">By </w:t>
      </w:r>
      <w:r w:rsidRPr="00726013">
        <w:rPr>
          <w:rFonts w:ascii="Helvetica" w:hAnsi="Helvetica" w:cs="Arial"/>
        </w:rPr>
        <w:t>his</w:t>
      </w:r>
      <w:r w:rsidRPr="00726013">
        <w:rPr>
          <w:rStyle w:val="underline"/>
          <w:rFonts w:ascii="Helvetica" w:hAnsi="Helvetica" w:cs="Arial"/>
        </w:rPr>
        <w:t xml:space="preserve"> screams [one] </w:t>
      </w:r>
      <w:r w:rsidRPr="00726013">
        <w:rPr>
          <w:rFonts w:ascii="Helvetica" w:hAnsi="Helvetica" w:cs="Arial"/>
        </w:rPr>
        <w:t>he</w:t>
      </w:r>
      <w:r w:rsidRPr="00726013">
        <w:rPr>
          <w:rStyle w:val="underline"/>
          <w:rFonts w:ascii="Helvetica" w:hAnsi="Helvetica" w:cs="Arial"/>
        </w:rPr>
        <w:t xml:space="preserve"> asserts [the] </w:t>
      </w:r>
      <w:r w:rsidRPr="00726013">
        <w:rPr>
          <w:rFonts w:ascii="Helvetica" w:hAnsi="Helvetica" w:cs="Arial"/>
        </w:rPr>
        <w:t>his</w:t>
      </w:r>
      <w:r w:rsidRPr="00726013">
        <w:rPr>
          <w:rStyle w:val="underline"/>
          <w:rFonts w:ascii="Helvetica" w:hAnsi="Helvetica" w:cs="Arial"/>
        </w:rPr>
        <w:t xml:space="preserve"> right to live, sends a message to the outside world demanding help and calling for resistance. If nothing else is left, one must scream. Silence is the real crime against humanity.</w:t>
      </w:r>
    </w:p>
    <w:p w:rsidR="00DD4A27" w:rsidRPr="00726013" w:rsidRDefault="00DD4A27">
      <w:pPr>
        <w:pStyle w:val="BlockTitle1"/>
        <w:rPr>
          <w:rFonts w:ascii="Helvetica" w:hAnsi="Helvetica"/>
        </w:rPr>
      </w:pPr>
      <w:r w:rsidRPr="00726013">
        <w:rPr>
          <w:rFonts w:ascii="Helvetica" w:hAnsi="Helvetica"/>
        </w:rPr>
        <w:lastRenderedPageBreak/>
        <w:br w:type="page"/>
      </w:r>
      <w:bookmarkStart w:id="858" w:name="_Toc51665922"/>
      <w:bookmarkStart w:id="859" w:name="_Toc147748835"/>
      <w:r w:rsidRPr="00726013">
        <w:rPr>
          <w:rFonts w:ascii="Helvetica" w:hAnsi="Helvetica"/>
        </w:rPr>
        <w:lastRenderedPageBreak/>
        <w:t>A2 “‘Third World’ Bad</w:t>
      </w:r>
      <w:bookmarkEnd w:id="858"/>
      <w:r w:rsidRPr="00726013">
        <w:rPr>
          <w:rFonts w:ascii="Helvetica" w:hAnsi="Helvetica"/>
        </w:rPr>
        <w:t>”</w:t>
      </w:r>
      <w:bookmarkEnd w:id="859"/>
    </w:p>
    <w:p w:rsidR="00DD4A27" w:rsidRPr="00726013" w:rsidRDefault="00DD4A27">
      <w:pPr>
        <w:pStyle w:val="evidencetext"/>
        <w:rPr>
          <w:rFonts w:ascii="Helvetica" w:hAnsi="Helvetica" w:cs="Arial"/>
        </w:rPr>
      </w:pPr>
    </w:p>
    <w:p w:rsidR="00DD4A27" w:rsidRPr="00726013" w:rsidRDefault="00DD4A27">
      <w:pPr>
        <w:pStyle w:val="Tag"/>
        <w:rPr>
          <w:rFonts w:ascii="Helvetica" w:hAnsi="Helvetica" w:cs="Arial"/>
        </w:rPr>
      </w:pPr>
      <w:r w:rsidRPr="00726013">
        <w:rPr>
          <w:rFonts w:ascii="Helvetica" w:hAnsi="Helvetica" w:cs="Arial"/>
          <w:caps/>
        </w:rPr>
        <w:t>“Third World,” while imprecise and essentializing, is a useful phrase and necessary for communication</w:t>
      </w:r>
    </w:p>
    <w:p w:rsidR="00DD4A27" w:rsidRPr="00726013" w:rsidRDefault="00DD4A27">
      <w:pPr>
        <w:pStyle w:val="evidencetext"/>
        <w:rPr>
          <w:rFonts w:ascii="Helvetica" w:hAnsi="Helvetica" w:cs="Arial"/>
        </w:rPr>
      </w:pPr>
    </w:p>
    <w:p w:rsidR="00DD4A27" w:rsidRPr="00726013" w:rsidRDefault="00DD4A27">
      <w:pPr>
        <w:pStyle w:val="evidencetext"/>
        <w:ind w:right="0"/>
        <w:rPr>
          <w:rFonts w:ascii="Helvetica" w:hAnsi="Helvetica" w:cs="Arial"/>
        </w:rPr>
      </w:pPr>
      <w:r w:rsidRPr="00726013">
        <w:rPr>
          <w:rFonts w:ascii="Helvetica" w:hAnsi="Helvetica" w:cs="Arial"/>
        </w:rPr>
        <w:t xml:space="preserve">Martin W. </w:t>
      </w:r>
      <w:r w:rsidRPr="00726013">
        <w:rPr>
          <w:rStyle w:val="cite1"/>
          <w:rFonts w:ascii="Helvetica" w:hAnsi="Helvetica" w:cs="Arial"/>
          <w:sz w:val="28"/>
          <w:u w:val="thick" w:color="000000"/>
        </w:rPr>
        <w:t>Lewis</w:t>
      </w:r>
      <w:r w:rsidRPr="00726013">
        <w:rPr>
          <w:rFonts w:ascii="Helvetica" w:hAnsi="Helvetica" w:cs="Arial"/>
        </w:rPr>
        <w:t>, associate research professor of geography, co-director of Comparative Area Studies, Duke University, 19</w:t>
      </w:r>
      <w:r w:rsidRPr="00726013">
        <w:rPr>
          <w:rStyle w:val="cite1"/>
          <w:rFonts w:ascii="Helvetica" w:hAnsi="Helvetica" w:cs="Arial"/>
          <w:sz w:val="28"/>
          <w:u w:val="thick" w:color="000000"/>
        </w:rPr>
        <w:t>92</w:t>
      </w:r>
      <w:r w:rsidRPr="00726013">
        <w:rPr>
          <w:rFonts w:ascii="Helvetica" w:hAnsi="Helvetica" w:cs="Arial"/>
        </w:rPr>
        <w:t>, Green Delusions, pp. 191-192</w:t>
      </w:r>
    </w:p>
    <w:p w:rsidR="00DD4A27" w:rsidRPr="00726013" w:rsidRDefault="00DD4A27">
      <w:pPr>
        <w:pStyle w:val="evidencetext"/>
        <w:rPr>
          <w:rFonts w:ascii="Helvetica" w:hAnsi="Helvetica" w:cs="Arial"/>
        </w:rPr>
      </w:pPr>
    </w:p>
    <w:p w:rsidR="00DD4A27" w:rsidRPr="00726013" w:rsidRDefault="00DD4A27">
      <w:pPr>
        <w:pStyle w:val="evidencetext"/>
        <w:rPr>
          <w:rFonts w:ascii="Helvetica" w:hAnsi="Helvetica" w:cs="Arial"/>
        </w:rPr>
      </w:pPr>
      <w:r w:rsidRPr="00726013">
        <w:rPr>
          <w:rFonts w:ascii="Helvetica" w:hAnsi="Helvetica" w:cs="Arial"/>
        </w:rPr>
        <w:t>One must take care to draw distinctions within this broad zone of global poverty. The environmental problems and prospects of Mexico, for ex</w:t>
      </w:r>
      <w:r w:rsidRPr="00726013">
        <w:rPr>
          <w:rFonts w:ascii="Helvetica" w:hAnsi="Helvetica" w:cs="Arial"/>
        </w:rPr>
        <w:softHyphen/>
        <w:t xml:space="preserve">ample, are as different from those of Mali as they are from those of Germany. Still, </w:t>
      </w:r>
      <w:r w:rsidRPr="00726013">
        <w:rPr>
          <w:rStyle w:val="underline"/>
          <w:rFonts w:ascii="Helvetica" w:hAnsi="Helvetica" w:cs="Arial"/>
        </w:rPr>
        <w:t>terms such as “the Third World</w:t>
      </w:r>
      <w:r w:rsidRPr="00726013">
        <w:rPr>
          <w:rFonts w:ascii="Helvetica" w:hAnsi="Helvetica" w:cs="Arial"/>
        </w:rPr>
        <w:t xml:space="preserve">” or “the South” </w:t>
      </w:r>
      <w:r w:rsidRPr="00726013">
        <w:rPr>
          <w:rStyle w:val="underline"/>
          <w:rFonts w:ascii="Helvetica" w:hAnsi="Helvetica" w:cs="Arial"/>
        </w:rPr>
        <w:t>provide convenient labels for the earth’s relatively poor countries</w:t>
      </w:r>
      <w:r w:rsidRPr="00726013">
        <w:rPr>
          <w:rFonts w:ascii="Helvetica" w:hAnsi="Helvetica" w:cs="Arial"/>
        </w:rPr>
        <w:t xml:space="preserve">. In this chapter </w:t>
      </w:r>
      <w:r w:rsidRPr="00726013">
        <w:rPr>
          <w:rStyle w:val="underline"/>
          <w:rFonts w:ascii="Helvetica" w:hAnsi="Helvetica" w:cs="Arial"/>
        </w:rPr>
        <w:t xml:space="preserve">Third World will be employed to designate both the relatively </w:t>
      </w:r>
      <w:proofErr w:type="spellStart"/>
      <w:r w:rsidRPr="00726013">
        <w:rPr>
          <w:rStyle w:val="underline"/>
          <w:rFonts w:ascii="Helvetica" w:hAnsi="Helvetica" w:cs="Arial"/>
        </w:rPr>
        <w:t>nonin</w:t>
      </w:r>
      <w:r w:rsidRPr="00726013">
        <w:rPr>
          <w:rStyle w:val="underline"/>
          <w:rFonts w:ascii="Helvetica" w:hAnsi="Helvetica" w:cs="Arial"/>
        </w:rPr>
        <w:softHyphen/>
        <w:t>dustrialized</w:t>
      </w:r>
      <w:proofErr w:type="spellEnd"/>
      <w:r w:rsidRPr="00726013">
        <w:rPr>
          <w:rStyle w:val="underline"/>
          <w:rFonts w:ascii="Helvetica" w:hAnsi="Helvetica" w:cs="Arial"/>
        </w:rPr>
        <w:t xml:space="preserve"> and the recently industrializing areas of the globe. The term admittedly obscures almost as much as it reveals, but such imprecision is necessary if we are to avoid using stiflingly cumbersome forms of expression</w:t>
      </w:r>
      <w:r w:rsidRPr="00726013">
        <w:rPr>
          <w:rFonts w:ascii="Helvetica" w:hAnsi="Helvetica" w:cs="Arial"/>
        </w:rPr>
        <w:t>.</w:t>
      </w:r>
    </w:p>
    <w:p w:rsidR="00DD4A27" w:rsidRPr="00726013" w:rsidRDefault="00DD4A27">
      <w:pPr>
        <w:rPr>
          <w:rFonts w:ascii="Helvetica" w:hAnsi="Helvetica" w:cs="Arial"/>
        </w:rPr>
      </w:pPr>
    </w:p>
    <w:p w:rsidR="00DD4A27" w:rsidRPr="00726013" w:rsidRDefault="00DD4A27">
      <w:pPr>
        <w:pStyle w:val="evidencetext"/>
        <w:rPr>
          <w:rFonts w:ascii="Helvetica" w:hAnsi="Helvetica" w:cs="Arial"/>
        </w:rPr>
      </w:pPr>
    </w:p>
    <w:sectPr w:rsidR="00DD4A27" w:rsidRPr="00726013">
      <w:headerReference w:type="default" r:id="rId113"/>
      <w:footerReference w:type="default" r:id="rId114"/>
      <w:pgSz w:w="12240" w:h="15840"/>
      <w:pgMar w:top="288" w:right="864" w:bottom="1152" w:left="864"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6797E" w:rsidRDefault="0036797E">
      <w:r>
        <w:separator/>
      </w:r>
    </w:p>
  </w:endnote>
  <w:endnote w:type="continuationSeparator" w:id="0">
    <w:p w:rsidR="0036797E" w:rsidRDefault="00367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Roman">
    <w:altName w:val="Times New Roman"/>
    <w:panose1 w:val="020B0604020202020204"/>
    <w:charset w:val="4D"/>
    <w:family w:val="roman"/>
    <w:notTrueType/>
    <w:pitch w:val="default"/>
    <w:sig w:usb0="03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D4A27" w:rsidRDefault="00DD4A27">
    <w:pPr>
      <w:pStyle w:val="Footer"/>
      <w:jc w:val="right"/>
      <w:rPr>
        <w:rFonts w:cs="Arial"/>
        <w:b/>
        <w:bCs/>
      </w:rPr>
    </w:pPr>
    <w:r>
      <w:rPr>
        <w:rFonts w:cs="Arial"/>
        <w:b/>
        <w:bCs/>
      </w:rPr>
      <w:t xml:space="preserve">Page </w:t>
    </w:r>
    <w:r>
      <w:rPr>
        <w:rFonts w:cs="Arial"/>
        <w:b/>
        <w:bCs/>
      </w:rPr>
      <w:fldChar w:fldCharType="begin"/>
    </w:r>
    <w:r>
      <w:rPr>
        <w:rFonts w:cs="Arial"/>
        <w:b/>
        <w:bCs/>
      </w:rPr>
      <w:instrText xml:space="preserve"> PAGE </w:instrText>
    </w:r>
    <w:r>
      <w:rPr>
        <w:rFonts w:cs="Arial"/>
        <w:b/>
        <w:bCs/>
      </w:rPr>
      <w:fldChar w:fldCharType="separate"/>
    </w:r>
    <w:r w:rsidR="005369BB">
      <w:rPr>
        <w:rFonts w:cs="Arial"/>
        <w:b/>
        <w:bCs/>
        <w:noProof/>
      </w:rPr>
      <w:t>4</w:t>
    </w:r>
    <w:r>
      <w:rPr>
        <w:rFonts w:cs="Arial"/>
        <w:b/>
        <w:bCs/>
      </w:rPr>
      <w:fldChar w:fldCharType="end"/>
    </w:r>
    <w:r>
      <w:rPr>
        <w:rFonts w:cs="Arial"/>
        <w:b/>
        <w:bCs/>
      </w:rPr>
      <w:t xml:space="preserve"> of </w:t>
    </w:r>
    <w:r>
      <w:rPr>
        <w:rFonts w:cs="Arial"/>
        <w:b/>
        <w:bCs/>
      </w:rPr>
      <w:fldChar w:fldCharType="begin"/>
    </w:r>
    <w:r>
      <w:rPr>
        <w:rFonts w:cs="Arial"/>
        <w:b/>
        <w:bCs/>
      </w:rPr>
      <w:instrText xml:space="preserve"> NUMPAGES </w:instrText>
    </w:r>
    <w:r>
      <w:rPr>
        <w:rFonts w:cs="Arial"/>
        <w:b/>
        <w:bCs/>
      </w:rPr>
      <w:fldChar w:fldCharType="separate"/>
    </w:r>
    <w:r w:rsidR="005369BB">
      <w:rPr>
        <w:rFonts w:cs="Arial"/>
        <w:b/>
        <w:bCs/>
        <w:noProof/>
      </w:rPr>
      <w:t>1481</w:t>
    </w:r>
    <w:r>
      <w:rPr>
        <w:rFonts w:cs="Arial"/>
        <w:b/>
        <w:bCs/>
      </w:rPr>
      <w:fldChar w:fldCharType="end"/>
    </w:r>
  </w:p>
  <w:p w:rsidR="00DD4A27" w:rsidRDefault="00DD4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6797E" w:rsidRDefault="0036797E">
      <w:r>
        <w:separator/>
      </w:r>
    </w:p>
  </w:footnote>
  <w:footnote w:type="continuationSeparator" w:id="0">
    <w:p w:rsidR="0036797E" w:rsidRDefault="003679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D4A27" w:rsidRDefault="00DD4A27">
    <w:pPr>
      <w:pStyle w:val="Header"/>
      <w:rPr>
        <w:rFonts w:cs="Arial"/>
      </w:rPr>
    </w:pPr>
  </w:p>
  <w:p w:rsidR="00DD4A27" w:rsidRDefault="00DD4A27">
    <w:pPr>
      <w:pStyle w:val="Header"/>
      <w:tabs>
        <w:tab w:val="left" w:pos="7920"/>
      </w:tabs>
      <w:rPr>
        <w:rFonts w:cs="Arial"/>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FAF2A9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B6D4C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4DAAE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6C88DA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B5AE9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7568DE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4D2010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FE06E5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388EC3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576CBB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7C8D07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601FD7"/>
    <w:multiLevelType w:val="hybridMultilevel"/>
    <w:tmpl w:val="7F80BDEC"/>
    <w:lvl w:ilvl="0" w:tplc="61AEB8D0">
      <w:start w:val="1"/>
      <w:numFmt w:val="upperLetter"/>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B193DBD"/>
    <w:multiLevelType w:val="hybridMultilevel"/>
    <w:tmpl w:val="BBBCD064"/>
    <w:lvl w:ilvl="0" w:tplc="9A80BB2A">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20035A32"/>
    <w:multiLevelType w:val="hybridMultilevel"/>
    <w:tmpl w:val="560471E6"/>
    <w:lvl w:ilvl="0" w:tplc="7E5AAC94">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4" w15:restartNumberingAfterBreak="0">
    <w:nsid w:val="2814371E"/>
    <w:multiLevelType w:val="hybridMultilevel"/>
    <w:tmpl w:val="752C888C"/>
    <w:lvl w:ilvl="0" w:tplc="1B70F2A0">
      <w:start w:val="1"/>
      <w:numFmt w:val="decimal"/>
      <w:lvlText w:val="%1."/>
      <w:lvlJc w:val="left"/>
      <w:pPr>
        <w:tabs>
          <w:tab w:val="num" w:pos="1077"/>
        </w:tabs>
        <w:ind w:left="1077" w:hanging="360"/>
      </w:pPr>
      <w:rPr>
        <w:rFonts w:hint="default"/>
      </w:rPr>
    </w:lvl>
    <w:lvl w:ilvl="1" w:tplc="04090019" w:tentative="1">
      <w:start w:val="1"/>
      <w:numFmt w:val="lowerLetter"/>
      <w:lvlText w:val="%2."/>
      <w:lvlJc w:val="left"/>
      <w:pPr>
        <w:tabs>
          <w:tab w:val="num" w:pos="1797"/>
        </w:tabs>
        <w:ind w:left="1797" w:hanging="360"/>
      </w:pPr>
    </w:lvl>
    <w:lvl w:ilvl="2" w:tplc="0409001B" w:tentative="1">
      <w:start w:val="1"/>
      <w:numFmt w:val="lowerRoman"/>
      <w:lvlText w:val="%3."/>
      <w:lvlJc w:val="right"/>
      <w:pPr>
        <w:tabs>
          <w:tab w:val="num" w:pos="2517"/>
        </w:tabs>
        <w:ind w:left="2517" w:hanging="180"/>
      </w:pPr>
    </w:lvl>
    <w:lvl w:ilvl="3" w:tplc="0409000F" w:tentative="1">
      <w:start w:val="1"/>
      <w:numFmt w:val="decimal"/>
      <w:lvlText w:val="%4."/>
      <w:lvlJc w:val="left"/>
      <w:pPr>
        <w:tabs>
          <w:tab w:val="num" w:pos="3237"/>
        </w:tabs>
        <w:ind w:left="3237" w:hanging="360"/>
      </w:pPr>
    </w:lvl>
    <w:lvl w:ilvl="4" w:tplc="04090019" w:tentative="1">
      <w:start w:val="1"/>
      <w:numFmt w:val="lowerLetter"/>
      <w:lvlText w:val="%5."/>
      <w:lvlJc w:val="left"/>
      <w:pPr>
        <w:tabs>
          <w:tab w:val="num" w:pos="3957"/>
        </w:tabs>
        <w:ind w:left="3957" w:hanging="360"/>
      </w:pPr>
    </w:lvl>
    <w:lvl w:ilvl="5" w:tplc="0409001B" w:tentative="1">
      <w:start w:val="1"/>
      <w:numFmt w:val="lowerRoman"/>
      <w:lvlText w:val="%6."/>
      <w:lvlJc w:val="right"/>
      <w:pPr>
        <w:tabs>
          <w:tab w:val="num" w:pos="4677"/>
        </w:tabs>
        <w:ind w:left="4677" w:hanging="180"/>
      </w:pPr>
    </w:lvl>
    <w:lvl w:ilvl="6" w:tplc="0409000F" w:tentative="1">
      <w:start w:val="1"/>
      <w:numFmt w:val="decimal"/>
      <w:lvlText w:val="%7."/>
      <w:lvlJc w:val="left"/>
      <w:pPr>
        <w:tabs>
          <w:tab w:val="num" w:pos="5397"/>
        </w:tabs>
        <w:ind w:left="5397" w:hanging="360"/>
      </w:pPr>
    </w:lvl>
    <w:lvl w:ilvl="7" w:tplc="04090019" w:tentative="1">
      <w:start w:val="1"/>
      <w:numFmt w:val="lowerLetter"/>
      <w:lvlText w:val="%8."/>
      <w:lvlJc w:val="left"/>
      <w:pPr>
        <w:tabs>
          <w:tab w:val="num" w:pos="6117"/>
        </w:tabs>
        <w:ind w:left="6117" w:hanging="360"/>
      </w:pPr>
    </w:lvl>
    <w:lvl w:ilvl="8" w:tplc="0409001B" w:tentative="1">
      <w:start w:val="1"/>
      <w:numFmt w:val="lowerRoman"/>
      <w:lvlText w:val="%9."/>
      <w:lvlJc w:val="right"/>
      <w:pPr>
        <w:tabs>
          <w:tab w:val="num" w:pos="6837"/>
        </w:tabs>
        <w:ind w:left="6837" w:hanging="180"/>
      </w:pPr>
    </w:lvl>
  </w:abstractNum>
  <w:abstractNum w:abstractNumId="15" w15:restartNumberingAfterBreak="0">
    <w:nsid w:val="295F61EA"/>
    <w:multiLevelType w:val="hybridMultilevel"/>
    <w:tmpl w:val="DAD49E70"/>
    <w:lvl w:ilvl="0" w:tplc="3078EC7A">
      <w:start w:val="1"/>
      <w:numFmt w:val="decimal"/>
      <w:lvlText w:val="%1."/>
      <w:lvlJc w:val="left"/>
      <w:pPr>
        <w:tabs>
          <w:tab w:val="num" w:pos="792"/>
        </w:tabs>
        <w:ind w:left="792" w:hanging="360"/>
      </w:pPr>
      <w:rPr>
        <w:rFonts w:hint="default"/>
      </w:rPr>
    </w:lvl>
    <w:lvl w:ilvl="1" w:tplc="D4B82F62">
      <w:start w:val="1"/>
      <w:numFmt w:val="upperLetter"/>
      <w:lvlText w:val="%2."/>
      <w:lvlJc w:val="left"/>
      <w:pPr>
        <w:tabs>
          <w:tab w:val="num" w:pos="1512"/>
        </w:tabs>
        <w:ind w:left="1512" w:hanging="360"/>
      </w:pPr>
      <w:rPr>
        <w:rFonts w:hint="default"/>
      </w:r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16" w15:restartNumberingAfterBreak="0">
    <w:nsid w:val="30AE3F10"/>
    <w:multiLevelType w:val="hybridMultilevel"/>
    <w:tmpl w:val="76784490"/>
    <w:lvl w:ilvl="0" w:tplc="3120242E">
      <w:start w:val="1"/>
      <w:numFmt w:val="upp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7" w15:restartNumberingAfterBreak="0">
    <w:nsid w:val="3A2604EF"/>
    <w:multiLevelType w:val="hybridMultilevel"/>
    <w:tmpl w:val="05A2668A"/>
    <w:lvl w:ilvl="0" w:tplc="2FD2DCEC">
      <w:start w:val="1"/>
      <w:numFmt w:val="upp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3C055E8D"/>
    <w:multiLevelType w:val="hybridMultilevel"/>
    <w:tmpl w:val="D354ECDC"/>
    <w:lvl w:ilvl="0" w:tplc="8BDABC4A">
      <w:start w:val="1"/>
      <w:numFmt w:val="upperLetter"/>
      <w:lvlText w:val="%1)"/>
      <w:lvlJc w:val="left"/>
      <w:pPr>
        <w:tabs>
          <w:tab w:val="num" w:pos="1077"/>
        </w:tabs>
        <w:ind w:left="1077" w:hanging="360"/>
      </w:pPr>
      <w:rPr>
        <w:rFonts w:hint="default"/>
      </w:rPr>
    </w:lvl>
    <w:lvl w:ilvl="1" w:tplc="04090019" w:tentative="1">
      <w:start w:val="1"/>
      <w:numFmt w:val="lowerLetter"/>
      <w:lvlText w:val="%2."/>
      <w:lvlJc w:val="left"/>
      <w:pPr>
        <w:tabs>
          <w:tab w:val="num" w:pos="1797"/>
        </w:tabs>
        <w:ind w:left="1797" w:hanging="360"/>
      </w:pPr>
    </w:lvl>
    <w:lvl w:ilvl="2" w:tplc="0409001B" w:tentative="1">
      <w:start w:val="1"/>
      <w:numFmt w:val="lowerRoman"/>
      <w:lvlText w:val="%3."/>
      <w:lvlJc w:val="right"/>
      <w:pPr>
        <w:tabs>
          <w:tab w:val="num" w:pos="2517"/>
        </w:tabs>
        <w:ind w:left="2517" w:hanging="180"/>
      </w:pPr>
    </w:lvl>
    <w:lvl w:ilvl="3" w:tplc="0409000F" w:tentative="1">
      <w:start w:val="1"/>
      <w:numFmt w:val="decimal"/>
      <w:lvlText w:val="%4."/>
      <w:lvlJc w:val="left"/>
      <w:pPr>
        <w:tabs>
          <w:tab w:val="num" w:pos="3237"/>
        </w:tabs>
        <w:ind w:left="3237" w:hanging="360"/>
      </w:pPr>
    </w:lvl>
    <w:lvl w:ilvl="4" w:tplc="04090019" w:tentative="1">
      <w:start w:val="1"/>
      <w:numFmt w:val="lowerLetter"/>
      <w:lvlText w:val="%5."/>
      <w:lvlJc w:val="left"/>
      <w:pPr>
        <w:tabs>
          <w:tab w:val="num" w:pos="3957"/>
        </w:tabs>
        <w:ind w:left="3957" w:hanging="360"/>
      </w:pPr>
    </w:lvl>
    <w:lvl w:ilvl="5" w:tplc="0409001B" w:tentative="1">
      <w:start w:val="1"/>
      <w:numFmt w:val="lowerRoman"/>
      <w:lvlText w:val="%6."/>
      <w:lvlJc w:val="right"/>
      <w:pPr>
        <w:tabs>
          <w:tab w:val="num" w:pos="4677"/>
        </w:tabs>
        <w:ind w:left="4677" w:hanging="180"/>
      </w:pPr>
    </w:lvl>
    <w:lvl w:ilvl="6" w:tplc="0409000F" w:tentative="1">
      <w:start w:val="1"/>
      <w:numFmt w:val="decimal"/>
      <w:lvlText w:val="%7."/>
      <w:lvlJc w:val="left"/>
      <w:pPr>
        <w:tabs>
          <w:tab w:val="num" w:pos="5397"/>
        </w:tabs>
        <w:ind w:left="5397" w:hanging="360"/>
      </w:pPr>
    </w:lvl>
    <w:lvl w:ilvl="7" w:tplc="04090019" w:tentative="1">
      <w:start w:val="1"/>
      <w:numFmt w:val="lowerLetter"/>
      <w:lvlText w:val="%8."/>
      <w:lvlJc w:val="left"/>
      <w:pPr>
        <w:tabs>
          <w:tab w:val="num" w:pos="6117"/>
        </w:tabs>
        <w:ind w:left="6117" w:hanging="360"/>
      </w:pPr>
    </w:lvl>
    <w:lvl w:ilvl="8" w:tplc="0409001B" w:tentative="1">
      <w:start w:val="1"/>
      <w:numFmt w:val="lowerRoman"/>
      <w:lvlText w:val="%9."/>
      <w:lvlJc w:val="right"/>
      <w:pPr>
        <w:tabs>
          <w:tab w:val="num" w:pos="6837"/>
        </w:tabs>
        <w:ind w:left="6837" w:hanging="180"/>
      </w:pPr>
    </w:lvl>
  </w:abstractNum>
  <w:abstractNum w:abstractNumId="19" w15:restartNumberingAfterBreak="0">
    <w:nsid w:val="3EC82F3D"/>
    <w:multiLevelType w:val="hybridMultilevel"/>
    <w:tmpl w:val="DFE27240"/>
    <w:lvl w:ilvl="0" w:tplc="363293F6">
      <w:start w:val="1"/>
      <w:numFmt w:val="upp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0" w15:restartNumberingAfterBreak="0">
    <w:nsid w:val="40385FE5"/>
    <w:multiLevelType w:val="hybridMultilevel"/>
    <w:tmpl w:val="82AEAAFE"/>
    <w:lvl w:ilvl="0" w:tplc="A06271A6">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21" w15:restartNumberingAfterBreak="0">
    <w:nsid w:val="41912754"/>
    <w:multiLevelType w:val="hybridMultilevel"/>
    <w:tmpl w:val="ACF27032"/>
    <w:lvl w:ilvl="0" w:tplc="68D40E86">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22" w15:restartNumberingAfterBreak="0">
    <w:nsid w:val="53657F5D"/>
    <w:multiLevelType w:val="hybridMultilevel"/>
    <w:tmpl w:val="15140F66"/>
    <w:lvl w:ilvl="0" w:tplc="A282CC96">
      <w:start w:val="1"/>
      <w:numFmt w:val="upp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3" w15:restartNumberingAfterBreak="0">
    <w:nsid w:val="5FC725BB"/>
    <w:multiLevelType w:val="hybridMultilevel"/>
    <w:tmpl w:val="466E7B5C"/>
    <w:lvl w:ilvl="0" w:tplc="65D29BB0">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4" w15:restartNumberingAfterBreak="0">
    <w:nsid w:val="71522A5B"/>
    <w:multiLevelType w:val="hybridMultilevel"/>
    <w:tmpl w:val="2D3A714E"/>
    <w:lvl w:ilvl="0" w:tplc="66AEAFD0">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25" w15:restartNumberingAfterBreak="0">
    <w:nsid w:val="7D9F239C"/>
    <w:multiLevelType w:val="hybridMultilevel"/>
    <w:tmpl w:val="9594FC96"/>
    <w:lvl w:ilvl="0" w:tplc="B7F4BD24">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num w:numId="1" w16cid:durableId="1668173493">
    <w:abstractNumId w:val="12"/>
  </w:num>
  <w:num w:numId="2" w16cid:durableId="844130238">
    <w:abstractNumId w:val="11"/>
  </w:num>
  <w:num w:numId="3" w16cid:durableId="366609667">
    <w:abstractNumId w:val="19"/>
  </w:num>
  <w:num w:numId="4" w16cid:durableId="119997067">
    <w:abstractNumId w:val="17"/>
  </w:num>
  <w:num w:numId="5" w16cid:durableId="647171926">
    <w:abstractNumId w:val="18"/>
  </w:num>
  <w:num w:numId="6" w16cid:durableId="1928076651">
    <w:abstractNumId w:val="13"/>
  </w:num>
  <w:num w:numId="7" w16cid:durableId="1853836065">
    <w:abstractNumId w:val="23"/>
  </w:num>
  <w:num w:numId="8" w16cid:durableId="103156865">
    <w:abstractNumId w:val="25"/>
  </w:num>
  <w:num w:numId="9" w16cid:durableId="1436442303">
    <w:abstractNumId w:val="22"/>
  </w:num>
  <w:num w:numId="10" w16cid:durableId="693843814">
    <w:abstractNumId w:val="21"/>
  </w:num>
  <w:num w:numId="11" w16cid:durableId="204758925">
    <w:abstractNumId w:val="20"/>
  </w:num>
  <w:num w:numId="12" w16cid:durableId="1238634361">
    <w:abstractNumId w:val="15"/>
  </w:num>
  <w:num w:numId="13" w16cid:durableId="478957094">
    <w:abstractNumId w:val="24"/>
  </w:num>
  <w:num w:numId="14" w16cid:durableId="1387724882">
    <w:abstractNumId w:val="14"/>
  </w:num>
  <w:num w:numId="15" w16cid:durableId="1759592390">
    <w:abstractNumId w:val="16"/>
  </w:num>
  <w:num w:numId="16" w16cid:durableId="1460877312">
    <w:abstractNumId w:val="0"/>
  </w:num>
  <w:num w:numId="17" w16cid:durableId="934090417">
    <w:abstractNumId w:val="10"/>
  </w:num>
  <w:num w:numId="18" w16cid:durableId="2123452325">
    <w:abstractNumId w:val="8"/>
  </w:num>
  <w:num w:numId="19" w16cid:durableId="1572813066">
    <w:abstractNumId w:val="7"/>
  </w:num>
  <w:num w:numId="20" w16cid:durableId="30150184">
    <w:abstractNumId w:val="6"/>
  </w:num>
  <w:num w:numId="21" w16cid:durableId="2070689385">
    <w:abstractNumId w:val="5"/>
  </w:num>
  <w:num w:numId="22" w16cid:durableId="101001918">
    <w:abstractNumId w:val="9"/>
  </w:num>
  <w:num w:numId="23" w16cid:durableId="2113477482">
    <w:abstractNumId w:val="4"/>
  </w:num>
  <w:num w:numId="24" w16cid:durableId="1221744356">
    <w:abstractNumId w:val="3"/>
  </w:num>
  <w:num w:numId="25" w16cid:durableId="801656385">
    <w:abstractNumId w:val="2"/>
  </w:num>
  <w:num w:numId="26" w16cid:durableId="412545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B3A"/>
    <w:rsid w:val="00041761"/>
    <w:rsid w:val="000C3B3A"/>
    <w:rsid w:val="001C60C9"/>
    <w:rsid w:val="00291F03"/>
    <w:rsid w:val="0036797E"/>
    <w:rsid w:val="00392D84"/>
    <w:rsid w:val="004C48C7"/>
    <w:rsid w:val="005369BB"/>
    <w:rsid w:val="0054149A"/>
    <w:rsid w:val="00552993"/>
    <w:rsid w:val="0057066A"/>
    <w:rsid w:val="00726013"/>
    <w:rsid w:val="00792D6D"/>
    <w:rsid w:val="00797DD6"/>
    <w:rsid w:val="007A77D5"/>
    <w:rsid w:val="007D2E02"/>
    <w:rsid w:val="008B5F7C"/>
    <w:rsid w:val="00B228A0"/>
    <w:rsid w:val="00B26029"/>
    <w:rsid w:val="00BB1046"/>
    <w:rsid w:val="00BE46BF"/>
    <w:rsid w:val="00C20B3F"/>
    <w:rsid w:val="00D301E6"/>
    <w:rsid w:val="00DD4A27"/>
    <w:rsid w:val="00E30392"/>
    <w:rsid w:val="00EF3E2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E8E21B2"/>
  <w14:defaultImageDpi w14:val="300"/>
  <w15:docId w15:val="{E48D043F-22BB-0E41-89E5-248489193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1" w:qFormat="1"/>
    <w:lsdException w:name="heading 3" w:uiPriority="2" w:qFormat="1"/>
    <w:lsdException w:name="heading 4" w:uiPriority="3"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7"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4"/>
    <w:qFormat/>
    <w:rsid w:val="001C60C9"/>
    <w:pPr>
      <w:spacing w:after="160" w:line="259" w:lineRule="auto"/>
    </w:pPr>
    <w:rPr>
      <w:rFonts w:ascii="Calibri" w:eastAsia="Calibri" w:hAnsi="Calibri"/>
      <w:sz w:val="22"/>
      <w:szCs w:val="22"/>
    </w:rPr>
  </w:style>
  <w:style w:type="paragraph" w:styleId="Heading1">
    <w:name w:val="heading 1"/>
    <w:aliases w:val="Heading 1 Char,Heading 1 Char1 Char,Heading 1 Char Char Char,Heading 1 Char1,Heading 1 Char Char,Heading 1 Char1 Char Char,Heading 1 Char Char Char Char,Heading 1 Char2 Char Char Char Char,Heading 1 Char Char1 Char Char Char Char,Pocket"/>
    <w:basedOn w:val="Normal"/>
    <w:next w:val="Normal"/>
    <w:link w:val="Heading1Char2"/>
    <w:qFormat/>
    <w:rsid w:val="001C60C9"/>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imes New Roman"/>
      <w:b/>
      <w:sz w:val="52"/>
      <w:szCs w:val="32"/>
    </w:rPr>
  </w:style>
  <w:style w:type="paragraph" w:styleId="Heading2">
    <w:name w:val="heading 2"/>
    <w:aliases w:val="Heading 2 Char,Heading 2 Char2 Char,Heading 2 Char1 Char Char,Heading 2 Char Char Char Char,Heading 2 Char Char1 Char,Heading 2 Char2,Heading 2 Char1 Char,Heading 2 Char Char Char,Heading 2 Char Char1,Heading 21, Char Char Char Char1"/>
    <w:basedOn w:val="Normal"/>
    <w:next w:val="Normal"/>
    <w:link w:val="Heading2Char1"/>
    <w:uiPriority w:val="1"/>
    <w:unhideWhenUsed/>
    <w:qFormat/>
    <w:rsid w:val="001C60C9"/>
    <w:pPr>
      <w:keepNext/>
      <w:keepLines/>
      <w:pageBreakBefore/>
      <w:spacing w:before="40" w:after="0"/>
      <w:jc w:val="center"/>
      <w:outlineLvl w:val="1"/>
    </w:pPr>
    <w:rPr>
      <w:rFonts w:eastAsia="Times New Roman"/>
      <w:b/>
      <w:sz w:val="44"/>
      <w:szCs w:val="26"/>
      <w:u w:val="double"/>
    </w:rPr>
  </w:style>
  <w:style w:type="paragraph" w:styleId="Heading3">
    <w:name w:val="heading 3"/>
    <w:aliases w:val="Block"/>
    <w:basedOn w:val="Normal"/>
    <w:next w:val="Normal"/>
    <w:link w:val="Heading3Char"/>
    <w:uiPriority w:val="2"/>
    <w:unhideWhenUsed/>
    <w:qFormat/>
    <w:rsid w:val="001C60C9"/>
    <w:pPr>
      <w:keepNext/>
      <w:keepLines/>
      <w:pageBreakBefore/>
      <w:spacing w:before="40" w:after="0"/>
      <w:jc w:val="center"/>
      <w:outlineLvl w:val="2"/>
    </w:pPr>
    <w:rPr>
      <w:rFonts w:eastAsia="Times New Roman"/>
      <w:b/>
      <w:sz w:val="32"/>
      <w:szCs w:val="24"/>
      <w:u w:val="single"/>
    </w:rPr>
  </w:style>
  <w:style w:type="paragraph" w:styleId="Heading4">
    <w:name w:val="heading 4"/>
    <w:basedOn w:val="Normal"/>
    <w:next w:val="Normal"/>
    <w:link w:val="Heading4Char"/>
    <w:uiPriority w:val="3"/>
    <w:unhideWhenUsed/>
    <w:qFormat/>
    <w:rsid w:val="001C60C9"/>
    <w:pPr>
      <w:keepNext/>
      <w:keepLines/>
      <w:spacing w:before="40" w:after="0"/>
      <w:outlineLvl w:val="3"/>
    </w:pPr>
    <w:rPr>
      <w:rFonts w:eastAsia="Times New Roman"/>
      <w:b/>
      <w:iCs/>
      <w:sz w:val="26"/>
    </w:rPr>
  </w:style>
  <w:style w:type="paragraph" w:styleId="Heading5">
    <w:name w:val="heading 5"/>
    <w:aliases w:val="Blocks"/>
    <w:basedOn w:val="Normal"/>
    <w:next w:val="Normal"/>
    <w:qFormat/>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4"/>
    </w:pPr>
    <w:rPr>
      <w:rFonts w:ascii="Times-Roman" w:hAnsi="Times-Roman"/>
      <w:sz w:val="32"/>
      <w:szCs w:val="20"/>
    </w:rPr>
  </w:style>
  <w:style w:type="paragraph" w:styleId="Heading8">
    <w:name w:val="heading 8"/>
    <w:basedOn w:val="Normal"/>
    <w:next w:val="Normal"/>
    <w:qFormat/>
    <w:pPr>
      <w:spacing w:before="240" w:after="60"/>
      <w:outlineLvl w:val="7"/>
    </w:pPr>
    <w:rPr>
      <w:rFonts w:ascii="Times New Roman" w:hAnsi="Times New Roman"/>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Tag">
    <w:name w:val="Tag"/>
    <w:basedOn w:val="Normal"/>
    <w:pPr>
      <w:ind w:left="432" w:right="432"/>
    </w:pPr>
    <w:rPr>
      <w:b/>
      <w:sz w:val="28"/>
    </w:rPr>
  </w:style>
  <w:style w:type="paragraph" w:customStyle="1" w:styleId="evidencetext">
    <w:name w:val="evidence text"/>
    <w:basedOn w:val="Normal"/>
    <w:pPr>
      <w:ind w:left="1728" w:right="1008"/>
    </w:pPr>
    <w:rPr>
      <w:color w:val="000000"/>
      <w:sz w:val="18"/>
    </w:rPr>
  </w:style>
  <w:style w:type="paragraph" w:customStyle="1" w:styleId="BlockTitle1">
    <w:name w:val="Block Title #1"/>
    <w:basedOn w:val="Heading1"/>
    <w:pPr>
      <w:pBdr>
        <w:top w:val="single" w:sz="18" w:space="1" w:color="000000"/>
        <w:left w:val="single" w:sz="18" w:space="4" w:color="000000"/>
        <w:bottom w:val="single" w:sz="18" w:space="1" w:color="000000"/>
        <w:right w:val="single" w:sz="18" w:space="4" w:color="000000"/>
      </w:pBdr>
      <w:spacing w:before="0"/>
      <w:ind w:left="1728" w:right="1728"/>
    </w:pPr>
    <w:rPr>
      <w:color w:val="000000"/>
    </w:rPr>
  </w:style>
  <w:style w:type="paragraph" w:customStyle="1" w:styleId="boldcite">
    <w:name w:val="bold cite"/>
    <w:basedOn w:val="Normal"/>
    <w:rPr>
      <w:b/>
      <w:color w:val="000000"/>
      <w:sz w:val="28"/>
      <w:u w:val="thick" w:color="000000"/>
    </w:rPr>
  </w:style>
  <w:style w:type="paragraph" w:customStyle="1" w:styleId="highlightcardtext">
    <w:name w:val="highlight card text"/>
    <w:basedOn w:val="evidencetext"/>
    <w:pPr>
      <w:framePr w:hSpace="187" w:vSpace="187" w:wrap="notBeside" w:vAnchor="text" w:hAnchor="text" w:y="1"/>
      <w:shd w:val="pct10" w:color="C0C0C0" w:fill="B3B3B3"/>
    </w:pPr>
    <w:rPr>
      <w:u w:val="single" w:color="000000"/>
    </w:rPr>
  </w:style>
  <w:style w:type="paragraph" w:customStyle="1" w:styleId="underlineevidencetext">
    <w:name w:val="underline evidence text"/>
    <w:basedOn w:val="evidencetext"/>
    <w:rPr>
      <w:u w:val="single"/>
    </w:rPr>
  </w:style>
  <w:style w:type="paragraph" w:customStyle="1" w:styleId="Style1">
    <w:name w:val="Style1"/>
    <w:basedOn w:val="evidencetext"/>
    <w:rPr>
      <w:strike/>
    </w:rPr>
  </w:style>
  <w:style w:type="paragraph" w:styleId="DocumentMap">
    <w:name w:val="Document Map"/>
    <w:basedOn w:val="Normal"/>
    <w:pPr>
      <w:shd w:val="clear" w:color="auto" w:fill="000080"/>
    </w:pPr>
    <w:rPr>
      <w:rFonts w:cs="Tahoma"/>
      <w:sz w:val="16"/>
    </w:rPr>
  </w:style>
  <w:style w:type="paragraph" w:styleId="TOC1">
    <w:name w:val="toc 1"/>
    <w:basedOn w:val="Normal"/>
    <w:next w:val="Normal"/>
    <w:semiHidden/>
    <w:rPr>
      <w:bCs/>
      <w:color w:val="000000"/>
      <w:sz w:val="16"/>
    </w:rPr>
  </w:style>
  <w:style w:type="paragraph" w:styleId="z-TopofForm">
    <w:name w:val="HTML Top of Form"/>
    <w:basedOn w:val="Normal"/>
    <w:next w:val="Normal"/>
    <w:hidden/>
    <w:pPr>
      <w:pBdr>
        <w:bottom w:val="single" w:sz="6" w:space="1" w:color="auto"/>
      </w:pBdr>
      <w:jc w:val="center"/>
    </w:pPr>
    <w:rPr>
      <w:rFonts w:eastAsia="SimSun" w:cs="Arial"/>
      <w:vanish/>
      <w:sz w:val="16"/>
      <w:szCs w:val="16"/>
      <w:lang w:eastAsia="zh-CN"/>
    </w:rPr>
  </w:style>
  <w:style w:type="character" w:styleId="Hyperlink">
    <w:name w:val="Hyperlink"/>
    <w:uiPriority w:val="99"/>
    <w:unhideWhenUsed/>
    <w:rsid w:val="001C60C9"/>
    <w:rPr>
      <w:color w:val="auto"/>
      <w:u w:val="none"/>
    </w:rPr>
  </w:style>
  <w:style w:type="paragraph" w:styleId="BodyText3">
    <w:name w:val="Body Text 3"/>
    <w:basedOn w:val="Normal"/>
    <w:rPr>
      <w:rFonts w:cs="Arial"/>
      <w:bCs/>
      <w:color w:val="000000"/>
    </w:rPr>
  </w:style>
  <w:style w:type="paragraph" w:styleId="BodyText">
    <w:name w:val="Body Text"/>
    <w:basedOn w:val="Normal"/>
    <w:rPr>
      <w:u w:val="single"/>
    </w:rPr>
  </w:style>
  <w:style w:type="paragraph" w:styleId="BalloonText">
    <w:name w:val="Balloon Text"/>
    <w:basedOn w:val="Normal"/>
    <w:semiHidden/>
    <w:rPr>
      <w:rFonts w:ascii="Tahoma" w:hAnsi="Tahoma"/>
      <w:sz w:val="16"/>
      <w:szCs w:val="16"/>
    </w:rPr>
  </w:style>
  <w:style w:type="character" w:customStyle="1" w:styleId="pmterms1">
    <w:name w:val="pmterms1"/>
    <w:basedOn w:val="DefaultParagraphFont"/>
  </w:style>
  <w:style w:type="paragraph" w:customStyle="1" w:styleId="underlinecard">
    <w:name w:val="underline card"/>
    <w:basedOn w:val="Normal"/>
    <w:rPr>
      <w:u w:val="single"/>
    </w:rPr>
  </w:style>
  <w:style w:type="character" w:customStyle="1" w:styleId="underlinecardChar">
    <w:name w:val="underline card Char"/>
    <w:rPr>
      <w:rFonts w:ascii="Arial" w:hAnsi="Arial"/>
      <w:noProof w:val="0"/>
      <w:sz w:val="18"/>
      <w:szCs w:val="24"/>
      <w:u w:val="single"/>
      <w:lang w:val="en-US" w:eastAsia="en-US" w:bidi="ar-SA"/>
    </w:rPr>
  </w:style>
  <w:style w:type="character" w:customStyle="1" w:styleId="term">
    <w:name w:val="term"/>
    <w:basedOn w:val="DefaultParagraphFont"/>
  </w:style>
  <w:style w:type="character" w:customStyle="1" w:styleId="dateline">
    <w:name w:val="dateline"/>
    <w:basedOn w:val="DefaultParagraphFont"/>
  </w:style>
  <w:style w:type="character" w:customStyle="1" w:styleId="dateline-separator">
    <w:name w:val="dateline-separator"/>
    <w:basedOn w:val="DefaultParagraphFont"/>
  </w:style>
  <w:style w:type="character" w:customStyle="1" w:styleId="term1">
    <w:name w:val="term1"/>
    <w:rPr>
      <w:rFonts w:ascii="Verdana" w:hAnsi="Verdana" w:hint="default"/>
      <w:b/>
      <w:bCs/>
      <w:sz w:val="20"/>
      <w:szCs w:val="20"/>
    </w:rPr>
  </w:style>
  <w:style w:type="character" w:customStyle="1" w:styleId="HeaderChar">
    <w:name w:val="Header Char"/>
    <w:rPr>
      <w:rFonts w:ascii="Arial" w:hAnsi="Arial"/>
      <w:noProof w:val="0"/>
      <w:szCs w:val="24"/>
      <w:lang w:val="en-US" w:eastAsia="en-US" w:bidi="ar-SA"/>
    </w:rPr>
  </w:style>
  <w:style w:type="character" w:customStyle="1" w:styleId="body">
    <w:name w:val="body"/>
    <w:basedOn w:val="DefaultParagraphFont"/>
  </w:style>
  <w:style w:type="character" w:customStyle="1" w:styleId="Author">
    <w:name w:val="Author"/>
    <w:rPr>
      <w:b/>
      <w:bCs/>
      <w:sz w:val="24"/>
      <w:szCs w:val="24"/>
    </w:rPr>
  </w:style>
  <w:style w:type="character" w:customStyle="1" w:styleId="underline">
    <w:name w:val="underline"/>
    <w:rPr>
      <w:u w:val="single"/>
    </w:rPr>
  </w:style>
  <w:style w:type="paragraph" w:styleId="BodyText2">
    <w:name w:val="Body Text 2"/>
    <w:basedOn w:val="Normal"/>
    <w:rPr>
      <w:sz w:val="12"/>
    </w:rPr>
  </w:style>
  <w:style w:type="paragraph" w:customStyle="1" w:styleId="BlockTitle2">
    <w:name w:val="Block Title #2"/>
    <w:basedOn w:val="BlockTitle1"/>
    <w:pPr>
      <w:outlineLvl w:val="9"/>
    </w:pPr>
  </w:style>
  <w:style w:type="character" w:styleId="FollowedHyperlink">
    <w:name w:val="FollowedHyperlink"/>
    <w:uiPriority w:val="99"/>
    <w:unhideWhenUsed/>
    <w:rsid w:val="001C60C9"/>
    <w:rPr>
      <w:color w:val="auto"/>
      <w:u w:val="none"/>
    </w:rPr>
  </w:style>
  <w:style w:type="character" w:customStyle="1" w:styleId="Hyperlink1">
    <w:name w:val="Hyperlink1"/>
    <w:rPr>
      <w:color w:val="745D57"/>
      <w:u w:val="single"/>
    </w:rPr>
  </w:style>
  <w:style w:type="paragraph" w:customStyle="1" w:styleId="Card">
    <w:name w:val="Card"/>
    <w:basedOn w:val="Normal"/>
    <w:autoRedefine/>
    <w:pPr>
      <w:overflowPunct w:val="0"/>
      <w:autoSpaceDE w:val="0"/>
      <w:autoSpaceDN w:val="0"/>
      <w:adjustRightInd w:val="0"/>
      <w:textAlignment w:val="baseline"/>
    </w:pPr>
    <w:rPr>
      <w:rFonts w:ascii="Palatino Linotype" w:hAnsi="Palatino Linotype"/>
      <w:color w:val="000000"/>
      <w:szCs w:val="20"/>
    </w:rPr>
  </w:style>
  <w:style w:type="paragraph" w:customStyle="1" w:styleId="CITE">
    <w:name w:val="CITE"/>
    <w:basedOn w:val="Heading1"/>
    <w:pPr>
      <w:spacing w:before="0"/>
    </w:pPr>
    <w:rPr>
      <w:rFonts w:ascii="Verdana" w:hAnsi="Verdana"/>
      <w:bCs/>
      <w:sz w:val="20"/>
      <w:szCs w:val="20"/>
    </w:rPr>
  </w:style>
  <w:style w:type="paragraph" w:customStyle="1" w:styleId="CARD0">
    <w:name w:val="CARD"/>
    <w:basedOn w:val="Normal"/>
    <w:rPr>
      <w:rFonts w:ascii="Verdana" w:hAnsi="Verdana"/>
      <w:szCs w:val="20"/>
    </w:rPr>
  </w:style>
  <w:style w:type="paragraph" w:customStyle="1" w:styleId="CardTag">
    <w:name w:val="Card Tag"/>
    <w:rPr>
      <w:rFonts w:ascii="Arial Narrow" w:hAnsi="Arial Narrow"/>
      <w:b/>
      <w:sz w:val="26"/>
    </w:rPr>
  </w:style>
  <w:style w:type="paragraph" w:customStyle="1" w:styleId="Cardtext">
    <w:name w:val="Card text"/>
    <w:pPr>
      <w:widowControl w:val="0"/>
      <w:autoSpaceDE w:val="0"/>
      <w:autoSpaceDN w:val="0"/>
      <w:adjustRightInd w:val="0"/>
    </w:pPr>
    <w:rPr>
      <w:rFonts w:ascii="Arial Narrow" w:hAnsi="Arial Narrow"/>
      <w:sz w:val="24"/>
      <w:u w:val="single"/>
    </w:rPr>
  </w:style>
  <w:style w:type="paragraph" w:customStyle="1" w:styleId="BlockTitle">
    <w:name w:val="Block Title"/>
    <w:basedOn w:val="Header"/>
    <w:pPr>
      <w:pBdr>
        <w:top w:val="single" w:sz="18" w:space="1" w:color="auto"/>
        <w:left w:val="single" w:sz="18" w:space="4" w:color="auto"/>
        <w:bottom w:val="single" w:sz="18" w:space="1" w:color="auto"/>
        <w:right w:val="single" w:sz="18" w:space="4" w:color="auto"/>
      </w:pBdr>
      <w:tabs>
        <w:tab w:val="left" w:pos="7920"/>
        <w:tab w:val="left" w:pos="9360"/>
      </w:tabs>
      <w:spacing w:before="60" w:after="60"/>
      <w:ind w:left="1728" w:right="1728"/>
      <w:jc w:val="center"/>
      <w:outlineLvl w:val="0"/>
    </w:pPr>
    <w:rPr>
      <w:rFonts w:cs="Arial"/>
      <w:b/>
      <w:sz w:val="32"/>
      <w:szCs w:val="44"/>
    </w:rPr>
  </w:style>
  <w:style w:type="paragraph" w:customStyle="1" w:styleId="Citation">
    <w:name w:val="Citation"/>
    <w:basedOn w:val="Normal"/>
    <w:pPr>
      <w:ind w:left="1440" w:right="1440"/>
    </w:pPr>
  </w:style>
  <w:style w:type="paragraph" w:customStyle="1" w:styleId="CardText0">
    <w:name w:val="Card Text"/>
    <w:basedOn w:val="Normal"/>
    <w:pPr>
      <w:ind w:left="1728" w:right="1728"/>
    </w:pPr>
    <w:rPr>
      <w:sz w:val="18"/>
    </w:rPr>
  </w:style>
  <w:style w:type="character" w:customStyle="1" w:styleId="Heading4Char">
    <w:name w:val="Heading 4 Char"/>
    <w:link w:val="Heading4"/>
    <w:uiPriority w:val="3"/>
    <w:rsid w:val="001C60C9"/>
    <w:rPr>
      <w:rFonts w:ascii="Calibri" w:hAnsi="Calibri"/>
      <w:b/>
      <w:iCs/>
      <w:sz w:val="26"/>
      <w:szCs w:val="22"/>
    </w:rPr>
  </w:style>
  <w:style w:type="character" w:customStyle="1" w:styleId="CardTextChar">
    <w:name w:val="Card Text Char"/>
    <w:rPr>
      <w:rFonts w:ascii="Arial" w:hAnsi="Arial"/>
      <w:noProof w:val="0"/>
      <w:sz w:val="18"/>
      <w:szCs w:val="24"/>
      <w:lang w:val="en-US" w:eastAsia="en-US" w:bidi="ar-SA"/>
    </w:rPr>
  </w:style>
  <w:style w:type="character" w:customStyle="1" w:styleId="boldciteChar">
    <w:name w:val="bold cite Char"/>
    <w:rPr>
      <w:rFonts w:ascii="Arial" w:hAnsi="Arial" w:cs="Arial"/>
      <w:b/>
      <w:bCs/>
      <w:noProof w:val="0"/>
      <w:kern w:val="32"/>
      <w:sz w:val="24"/>
      <w:szCs w:val="24"/>
      <w:lang w:val="en-US" w:eastAsia="en-US" w:bidi="ar-SA"/>
    </w:rPr>
  </w:style>
  <w:style w:type="character" w:customStyle="1" w:styleId="highlightcardtextChar">
    <w:name w:val="highlight card text Char"/>
    <w:basedOn w:val="evidencetextChar"/>
    <w:rPr>
      <w:rFonts w:ascii="Arial" w:hAnsi="Arial"/>
      <w:noProof w:val="0"/>
      <w:color w:val="000000"/>
      <w:sz w:val="18"/>
      <w:szCs w:val="24"/>
      <w:lang w:val="en-US" w:eastAsia="en-US" w:bidi="ar-SA"/>
    </w:rPr>
  </w:style>
  <w:style w:type="character" w:customStyle="1" w:styleId="evidencetextChar">
    <w:name w:val="evidence text Char"/>
    <w:rPr>
      <w:rFonts w:ascii="Arial" w:hAnsi="Arial"/>
      <w:noProof w:val="0"/>
      <w:color w:val="000000"/>
      <w:sz w:val="18"/>
      <w:szCs w:val="24"/>
      <w:lang w:val="en-US" w:eastAsia="en-US" w:bidi="ar-SA"/>
    </w:rPr>
  </w:style>
  <w:style w:type="character" w:customStyle="1" w:styleId="Hyperlink6">
    <w:name w:val="Hyperlink6"/>
    <w:rPr>
      <w:color w:val="3300CC"/>
      <w:u w:val="single"/>
    </w:rPr>
  </w:style>
  <w:style w:type="character" w:customStyle="1" w:styleId="pmterms11">
    <w:name w:val="pmterms11"/>
    <w:rPr>
      <w:b/>
      <w:bCs/>
      <w:i w:val="0"/>
      <w:iCs w:val="0"/>
      <w:color w:val="000000"/>
    </w:rPr>
  </w:style>
  <w:style w:type="character" w:customStyle="1" w:styleId="bigbody1">
    <w:name w:val="bigbody1"/>
    <w:rPr>
      <w:rFonts w:ascii="Arial" w:hAnsi="Arial" w:cs="Arial" w:hint="default"/>
      <w:sz w:val="24"/>
      <w:szCs w:val="24"/>
    </w:rPr>
  </w:style>
  <w:style w:type="character" w:customStyle="1" w:styleId="blue">
    <w:name w:val="blue"/>
    <w:basedOn w:val="DefaultParagraphFont"/>
  </w:style>
  <w:style w:type="character" w:customStyle="1" w:styleId="boldciteChar1">
    <w:name w:val="bold cite Char1"/>
    <w:rPr>
      <w:b/>
      <w:sz w:val="28"/>
      <w:u w:val="thick" w:color="000000"/>
    </w:rPr>
  </w:style>
  <w:style w:type="character" w:customStyle="1" w:styleId="maintext">
    <w:name w:val="maintext"/>
    <w:basedOn w:val="DefaultParagraphFont"/>
  </w:style>
  <w:style w:type="character" w:styleId="Strong">
    <w:name w:val="Strong"/>
    <w:qFormat/>
    <w:rPr>
      <w:b/>
      <w:bCs/>
    </w:rPr>
  </w:style>
  <w:style w:type="paragraph" w:styleId="NormalWeb">
    <w:name w:val="Normal (Web)"/>
    <w:basedOn w:val="Normal"/>
    <w:pPr>
      <w:spacing w:before="100" w:beforeAutospacing="1" w:after="100" w:afterAutospacing="1"/>
    </w:pPr>
    <w:rPr>
      <w:rFonts w:cs="Arial"/>
      <w:color w:val="000000"/>
      <w:sz w:val="24"/>
    </w:rPr>
  </w:style>
  <w:style w:type="character" w:customStyle="1" w:styleId="papercaption1">
    <w:name w:val="papercaption1"/>
    <w:rPr>
      <w:rFonts w:ascii="Verdana" w:hAnsi="Verdana" w:hint="default"/>
      <w:b/>
      <w:bCs/>
      <w:i w:val="0"/>
      <w:iCs w:val="0"/>
      <w:color w:val="000000"/>
      <w:sz w:val="21"/>
      <w:szCs w:val="21"/>
    </w:rPr>
  </w:style>
  <w:style w:type="character" w:customStyle="1" w:styleId="affiliation1">
    <w:name w:val="affiliation1"/>
    <w:rPr>
      <w:rFonts w:ascii="Verdana" w:hAnsi="Verdana" w:hint="default"/>
      <w:b w:val="0"/>
      <w:bCs w:val="0"/>
      <w:i w:val="0"/>
      <w:iCs w:val="0"/>
      <w:color w:val="000000"/>
      <w:sz w:val="18"/>
      <w:szCs w:val="18"/>
    </w:rPr>
  </w:style>
  <w:style w:type="character" w:customStyle="1" w:styleId="paperquote1">
    <w:name w:val="paperquote1"/>
    <w:rPr>
      <w:rFonts w:ascii="Verdana" w:hAnsi="Verdana" w:hint="default"/>
      <w:b w:val="0"/>
      <w:bCs w:val="0"/>
      <w:i w:val="0"/>
      <w:iCs w:val="0"/>
      <w:sz w:val="18"/>
      <w:szCs w:val="18"/>
    </w:rPr>
  </w:style>
  <w:style w:type="character" w:styleId="Emphasis">
    <w:name w:val="Emphasis"/>
    <w:uiPriority w:val="7"/>
    <w:qFormat/>
    <w:rsid w:val="001C60C9"/>
    <w:rPr>
      <w:rFonts w:ascii="Calibri" w:hAnsi="Calibri"/>
      <w:b/>
      <w:i w:val="0"/>
      <w:iCs/>
      <w:sz w:val="22"/>
      <w:u w:val="single"/>
      <w:bdr w:val="none" w:sz="0" w:space="0" w:color="auto"/>
    </w:rPr>
  </w:style>
  <w:style w:type="character" w:customStyle="1" w:styleId="highlight2">
    <w:name w:val="highlight2"/>
    <w:rPr>
      <w:u w:val="single"/>
      <w:bdr w:val="none" w:sz="0" w:space="0" w:color="auto"/>
      <w:shd w:val="clear" w:color="auto" w:fill="C0C0C0"/>
    </w:rPr>
  </w:style>
  <w:style w:type="character" w:customStyle="1" w:styleId="reduce2">
    <w:name w:val="reduce2"/>
    <w:rPr>
      <w:rFonts w:ascii="Arial" w:hAnsi="Arial" w:cs="Arial"/>
      <w:color w:val="000000"/>
      <w:sz w:val="10"/>
      <w:szCs w:val="22"/>
    </w:rPr>
  </w:style>
  <w:style w:type="character" w:customStyle="1" w:styleId="underline2">
    <w:name w:val="underline2"/>
    <w:rPr>
      <w:u w:val="single"/>
    </w:rPr>
  </w:style>
  <w:style w:type="character" w:customStyle="1" w:styleId="box">
    <w:name w:val="box"/>
    <w:rPr>
      <w:rFonts w:cs="Arial"/>
      <w:color w:val="000000"/>
      <w:szCs w:val="22"/>
      <w:bdr w:val="single" w:sz="12" w:space="0" w:color="auto"/>
    </w:rPr>
  </w:style>
  <w:style w:type="character" w:customStyle="1" w:styleId="erasure">
    <w:name w:val="erasure"/>
    <w:rPr>
      <w:rFonts w:ascii="Arial" w:hAnsi="Arial" w:cs="Arial"/>
      <w:strike/>
      <w:dstrike w:val="0"/>
      <w:color w:val="000000"/>
      <w:szCs w:val="22"/>
      <w:vertAlign w:val="baseline"/>
    </w:rPr>
  </w:style>
  <w:style w:type="paragraph" w:customStyle="1" w:styleId="Underlining">
    <w:name w:val="Underlining"/>
    <w:basedOn w:val="Normal"/>
    <w:next w:val="Normal"/>
    <w:rPr>
      <w:rFonts w:ascii="Arial Narrow" w:hAnsi="Arial Narrow"/>
      <w:u w:val="single"/>
    </w:rPr>
  </w:style>
  <w:style w:type="character" w:customStyle="1" w:styleId="MicroTextChar">
    <w:name w:val="MicroText Char"/>
    <w:rPr>
      <w:rFonts w:ascii="Arial Narrow" w:hAnsi="Arial Narrow"/>
      <w:noProof w:val="0"/>
      <w:sz w:val="12"/>
      <w:szCs w:val="24"/>
      <w:lang w:val="en-US" w:eastAsia="en-US" w:bidi="ar-SA"/>
    </w:rPr>
  </w:style>
  <w:style w:type="character" w:customStyle="1" w:styleId="UnderliningChar">
    <w:name w:val="Underlining Char"/>
    <w:rPr>
      <w:rFonts w:ascii="Arial Narrow" w:hAnsi="Arial Narrow"/>
      <w:noProof w:val="0"/>
      <w:szCs w:val="24"/>
      <w:u w:val="single"/>
      <w:lang w:val="en-US" w:eastAsia="en-US" w:bidi="ar-SA"/>
    </w:rPr>
  </w:style>
  <w:style w:type="paragraph" w:customStyle="1" w:styleId="MicroText">
    <w:name w:val="MicroText"/>
    <w:basedOn w:val="Normal"/>
    <w:next w:val="Normal"/>
    <w:rPr>
      <w:rFonts w:ascii="Arial Narrow" w:hAnsi="Arial Narrow"/>
      <w:sz w:val="12"/>
    </w:rPr>
  </w:style>
  <w:style w:type="character" w:customStyle="1" w:styleId="7TimesNewRoman">
    <w:name w:val="7 Times New Roman"/>
    <w:rPr>
      <w:rFonts w:ascii="Times New Roman" w:eastAsia="Times New Roman" w:hAnsi="Times New Roman"/>
      <w:b w:val="0"/>
      <w:i w:val="0"/>
      <w:strike w:val="0"/>
      <w:dstrike w:val="0"/>
      <w:noProof w:val="0"/>
      <w:color w:val="000000"/>
      <w:spacing w:val="0"/>
      <w:position w:val="0"/>
      <w:sz w:val="14"/>
      <w:u w:val="none" w:color="000000"/>
      <w:vertAlign w:val="baseline"/>
      <w:lang w:val="en-US"/>
    </w:rPr>
  </w:style>
  <w:style w:type="character" w:customStyle="1" w:styleId="BoldUnderliningChar">
    <w:name w:val="Bold Underlining Char"/>
    <w:rPr>
      <w:rFonts w:ascii="Arial Narrow" w:hAnsi="Arial Narrow"/>
      <w:b/>
      <w:noProof w:val="0"/>
      <w:szCs w:val="24"/>
      <w:u w:val="single"/>
      <w:lang w:val="en-US" w:eastAsia="en-US" w:bidi="ar-SA"/>
    </w:rPr>
  </w:style>
  <w:style w:type="paragraph" w:customStyle="1" w:styleId="BoldUnderlining">
    <w:name w:val="Bold Underlining"/>
    <w:basedOn w:val="Underlining"/>
    <w:rPr>
      <w:b/>
    </w:rPr>
  </w:style>
  <w:style w:type="paragraph" w:customStyle="1" w:styleId="Cite0">
    <w:name w:val="Cite"/>
    <w:basedOn w:val="Normal"/>
    <w:next w:val="Normal"/>
    <w:pPr>
      <w:ind w:left="720"/>
    </w:pPr>
    <w:rPr>
      <w:rFonts w:ascii="Arial Narrow" w:hAnsi="Arial Narrow"/>
    </w:rPr>
  </w:style>
  <w:style w:type="character" w:customStyle="1" w:styleId="citationunderlineChar">
    <w:name w:val="citation/underline Char"/>
    <w:rPr>
      <w:b/>
      <w:noProof w:val="0"/>
      <w:sz w:val="24"/>
      <w:szCs w:val="24"/>
      <w:u w:val="single"/>
      <w:lang w:val="en-US" w:eastAsia="en-US" w:bidi="ar-SA"/>
    </w:rPr>
  </w:style>
  <w:style w:type="paragraph" w:customStyle="1" w:styleId="card1">
    <w:name w:val="card"/>
    <w:basedOn w:val="Normal"/>
    <w:pPr>
      <w:ind w:left="288" w:right="288"/>
    </w:pPr>
    <w:rPr>
      <w:rFonts w:ascii="Times New Roman" w:hAnsi="Times New Roman"/>
      <w:szCs w:val="20"/>
    </w:rPr>
  </w:style>
  <w:style w:type="character" w:customStyle="1" w:styleId="cite1">
    <w:name w:val="cite"/>
    <w:rPr>
      <w:rFonts w:ascii="Times New Roman" w:hAnsi="Times New Roman"/>
      <w:b/>
      <w:sz w:val="24"/>
    </w:rPr>
  </w:style>
  <w:style w:type="paragraph" w:customStyle="1" w:styleId="TxBr25p1">
    <w:name w:val="TxBr_25p1"/>
    <w:basedOn w:val="Normal"/>
    <w:pPr>
      <w:tabs>
        <w:tab w:val="left" w:pos="204"/>
      </w:tabs>
      <w:autoSpaceDE w:val="0"/>
      <w:autoSpaceDN w:val="0"/>
      <w:adjustRightInd w:val="0"/>
      <w:spacing w:line="260" w:lineRule="atLeast"/>
      <w:jc w:val="both"/>
    </w:pPr>
    <w:rPr>
      <w:rFonts w:ascii="Times New Roman" w:hAnsi="Times New Roman"/>
    </w:rPr>
  </w:style>
  <w:style w:type="character" w:customStyle="1" w:styleId="CiteChar">
    <w:name w:val="Cite Char"/>
    <w:rPr>
      <w:noProof w:val="0"/>
      <w:sz w:val="22"/>
      <w:szCs w:val="22"/>
      <w:lang w:val="en-US" w:eastAsia="en-US" w:bidi="ar-SA"/>
    </w:rPr>
  </w:style>
  <w:style w:type="paragraph" w:customStyle="1" w:styleId="BodyText1">
    <w:name w:val="Body Text1"/>
    <w:basedOn w:val="Normal"/>
    <w:autoRedefine/>
    <w:rPr>
      <w:rFonts w:ascii="Times New Roman" w:hAnsi="Times New Roman"/>
      <w:color w:val="000000"/>
      <w:sz w:val="24"/>
    </w:rPr>
  </w:style>
  <w:style w:type="character" w:customStyle="1" w:styleId="author0">
    <w:name w:val="author"/>
    <w:rPr>
      <w:rFonts w:ascii="Times New Roman" w:hAnsi="Times New Roman"/>
      <w:b/>
      <w:sz w:val="24"/>
    </w:rPr>
  </w:style>
  <w:style w:type="paragraph" w:customStyle="1" w:styleId="BlockHeadings">
    <w:name w:val="Block Headings"/>
    <w:basedOn w:val="Normal"/>
    <w:autoRedefine/>
    <w:pPr>
      <w:autoSpaceDE w:val="0"/>
      <w:autoSpaceDN w:val="0"/>
      <w:adjustRightInd w:val="0"/>
      <w:jc w:val="center"/>
      <w:outlineLvl w:val="0"/>
    </w:pPr>
    <w:rPr>
      <w:rFonts w:ascii="Times New Roman" w:hAnsi="Times New Roman"/>
      <w:b/>
      <w:caps/>
      <w:szCs w:val="20"/>
    </w:rPr>
  </w:style>
  <w:style w:type="paragraph" w:customStyle="1" w:styleId="Nothing">
    <w:name w:val="Nothing"/>
    <w:basedOn w:val="Normal"/>
    <w:autoRedefine/>
    <w:pPr>
      <w:autoSpaceDE w:val="0"/>
      <w:autoSpaceDN w:val="0"/>
      <w:adjustRightInd w:val="0"/>
      <w:jc w:val="both"/>
    </w:pPr>
    <w:rPr>
      <w:rFonts w:ascii="Times New Roman" w:hAnsi="Times New Roman"/>
      <w:szCs w:val="20"/>
    </w:rPr>
  </w:style>
  <w:style w:type="character" w:customStyle="1" w:styleId="CardsFont12ptChar">
    <w:name w:val="Cards + Font: 12 pt Char"/>
    <w:aliases w:val="Thick Underline Char"/>
    <w:rPr>
      <w:noProof w:val="0"/>
      <w:sz w:val="24"/>
      <w:szCs w:val="24"/>
      <w:u w:val="thick"/>
      <w:lang w:val="en-US" w:eastAsia="en-US" w:bidi="ar-SA"/>
    </w:rPr>
  </w:style>
  <w:style w:type="character" w:customStyle="1" w:styleId="CardsChar">
    <w:name w:val="Cards Char"/>
    <w:rPr>
      <w:noProof w:val="0"/>
      <w:lang w:val="en-US" w:eastAsia="en-US" w:bidi="ar-SA"/>
    </w:rPr>
  </w:style>
  <w:style w:type="paragraph" w:customStyle="1" w:styleId="Cards">
    <w:name w:val="Cards"/>
    <w:basedOn w:val="Normal"/>
    <w:autoRedefine/>
    <w:pPr>
      <w:autoSpaceDE w:val="0"/>
      <w:autoSpaceDN w:val="0"/>
      <w:adjustRightInd w:val="0"/>
      <w:ind w:left="432" w:right="432"/>
      <w:jc w:val="both"/>
    </w:pPr>
    <w:rPr>
      <w:rFonts w:ascii="Times New Roman" w:hAnsi="Times New Roman"/>
      <w:szCs w:val="20"/>
    </w:rPr>
  </w:style>
  <w:style w:type="character" w:customStyle="1" w:styleId="AuthorChar">
    <w:name w:val="Author Char"/>
    <w:rPr>
      <w:b/>
      <w:noProof w:val="0"/>
      <w:sz w:val="22"/>
      <w:lang w:val="en-US" w:eastAsia="en-US" w:bidi="ar-SA"/>
    </w:rPr>
  </w:style>
  <w:style w:type="paragraph" w:customStyle="1" w:styleId="CardsFont6pt">
    <w:name w:val="Cards + Font: 6 pt"/>
    <w:basedOn w:val="Cards"/>
    <w:autoRedefine/>
    <w:rPr>
      <w:sz w:val="12"/>
    </w:rPr>
  </w:style>
  <w:style w:type="character" w:customStyle="1" w:styleId="CitesChar">
    <w:name w:val="Cites Char"/>
    <w:rPr>
      <w:b/>
      <w:bCs/>
      <w:noProof w:val="0"/>
      <w:lang w:val="en-US" w:eastAsia="en-US" w:bidi="ar-SA"/>
    </w:rPr>
  </w:style>
  <w:style w:type="character" w:customStyle="1" w:styleId="StyleUnderlineUnderlineChar">
    <w:name w:val="Style Underline + Underline Char"/>
    <w:basedOn w:val="UnderlineChar"/>
    <w:rPr>
      <w:noProof w:val="0"/>
      <w:szCs w:val="18"/>
      <w:u w:val="single"/>
      <w:lang w:val="en-US" w:eastAsia="en-US" w:bidi="ar-SA"/>
    </w:rPr>
  </w:style>
  <w:style w:type="character" w:customStyle="1" w:styleId="UnderlineChar">
    <w:name w:val="Underline Char"/>
    <w:rPr>
      <w:noProof w:val="0"/>
      <w:szCs w:val="18"/>
      <w:u w:val="single"/>
      <w:lang w:val="en-US" w:eastAsia="en-US" w:bidi="ar-SA"/>
    </w:rPr>
  </w:style>
  <w:style w:type="character" w:customStyle="1" w:styleId="TagsChar">
    <w:name w:val="Tags Char"/>
    <w:rPr>
      <w:rFonts w:eastAsia="SimSun"/>
      <w:b/>
      <w:noProof w:val="0"/>
      <w:lang w:val="en-US" w:eastAsia="zh-CN" w:bidi="ar-SA"/>
    </w:rPr>
  </w:style>
  <w:style w:type="character" w:customStyle="1" w:styleId="SmallFontChar">
    <w:name w:val="Small Font Char"/>
    <w:rPr>
      <w:noProof w:val="0"/>
      <w:sz w:val="14"/>
      <w:szCs w:val="18"/>
      <w:lang w:val="en-US" w:eastAsia="en-US" w:bidi="ar-SA"/>
    </w:rPr>
  </w:style>
  <w:style w:type="paragraph" w:customStyle="1" w:styleId="p1">
    <w:name w:val="p1"/>
    <w:basedOn w:val="Normal"/>
    <w:pPr>
      <w:widowControl w:val="0"/>
      <w:tabs>
        <w:tab w:val="left" w:pos="232"/>
      </w:tabs>
      <w:autoSpaceDE w:val="0"/>
      <w:autoSpaceDN w:val="0"/>
      <w:adjustRightInd w:val="0"/>
      <w:ind w:firstLine="232"/>
      <w:jc w:val="both"/>
    </w:pPr>
    <w:rPr>
      <w:rFonts w:ascii="Times New Roman" w:hAnsi="Times New Roman"/>
      <w:sz w:val="24"/>
    </w:rPr>
  </w:style>
  <w:style w:type="paragraph" w:customStyle="1" w:styleId="Underline0">
    <w:name w:val="Underline"/>
    <w:basedOn w:val="Normal"/>
    <w:rPr>
      <w:rFonts w:ascii="Times New Roman" w:hAnsi="Times New Roman"/>
      <w:u w:val="single"/>
    </w:rPr>
  </w:style>
  <w:style w:type="paragraph" w:customStyle="1" w:styleId="p2">
    <w:name w:val="p2"/>
    <w:basedOn w:val="Normal"/>
    <w:pPr>
      <w:widowControl w:val="0"/>
      <w:tabs>
        <w:tab w:val="left" w:pos="232"/>
      </w:tabs>
      <w:autoSpaceDE w:val="0"/>
      <w:autoSpaceDN w:val="0"/>
      <w:adjustRightInd w:val="0"/>
      <w:ind w:firstLine="232"/>
      <w:jc w:val="both"/>
    </w:pPr>
    <w:rPr>
      <w:rFonts w:ascii="Times New Roman" w:hAnsi="Times New Roman"/>
      <w:sz w:val="24"/>
    </w:rPr>
  </w:style>
  <w:style w:type="paragraph" w:customStyle="1" w:styleId="tag0">
    <w:name w:val="tag"/>
    <w:basedOn w:val="Normal"/>
    <w:rPr>
      <w:rFonts w:ascii="Times New Roman" w:hAnsi="Times New Roman"/>
      <w:b/>
      <w:sz w:val="24"/>
      <w:szCs w:val="20"/>
    </w:rPr>
  </w:style>
  <w:style w:type="paragraph" w:customStyle="1" w:styleId="BlockTitle20">
    <w:name w:val="Block Title2"/>
    <w:basedOn w:val="Normal"/>
    <w:pPr>
      <w:spacing w:after="240"/>
      <w:jc w:val="center"/>
    </w:pPr>
    <w:rPr>
      <w:b/>
      <w:sz w:val="28"/>
      <w:szCs w:val="20"/>
    </w:rPr>
  </w:style>
  <w:style w:type="paragraph" w:customStyle="1" w:styleId="Hat">
    <w:name w:val="Hat"/>
    <w:basedOn w:val="Heading1"/>
    <w:pPr>
      <w:spacing w:before="6600" w:after="240"/>
    </w:pPr>
    <w:rPr>
      <w:rFonts w:ascii="Times New Roman" w:hAnsi="Times New Roman"/>
      <w:sz w:val="44"/>
    </w:rPr>
  </w:style>
  <w:style w:type="paragraph" w:customStyle="1" w:styleId="TxBrp1">
    <w:name w:val="TxBr_p1"/>
    <w:basedOn w:val="Normal"/>
    <w:pPr>
      <w:tabs>
        <w:tab w:val="left" w:pos="204"/>
      </w:tabs>
      <w:autoSpaceDE w:val="0"/>
      <w:autoSpaceDN w:val="0"/>
      <w:adjustRightInd w:val="0"/>
      <w:spacing w:line="272" w:lineRule="atLeast"/>
      <w:jc w:val="both"/>
    </w:pPr>
    <w:rPr>
      <w:rFonts w:ascii="Times New Roman" w:hAnsi="Times New Roman"/>
      <w:sz w:val="24"/>
    </w:rPr>
  </w:style>
  <w:style w:type="paragraph" w:customStyle="1" w:styleId="BlockTitle0">
    <w:name w:val="BlockTitle"/>
    <w:basedOn w:val="Normal"/>
    <w:pPr>
      <w:spacing w:after="240"/>
      <w:jc w:val="center"/>
      <w:outlineLvl w:val="0"/>
    </w:pPr>
    <w:rPr>
      <w:b/>
      <w:sz w:val="28"/>
      <w:szCs w:val="20"/>
    </w:rPr>
  </w:style>
  <w:style w:type="paragraph" w:customStyle="1" w:styleId="blocktitle3">
    <w:name w:val="block title"/>
    <w:basedOn w:val="Normal"/>
    <w:pPr>
      <w:spacing w:after="240"/>
      <w:jc w:val="center"/>
      <w:outlineLvl w:val="0"/>
    </w:pPr>
    <w:rPr>
      <w:b/>
      <w:sz w:val="28"/>
      <w:szCs w:val="20"/>
    </w:rPr>
  </w:style>
  <w:style w:type="paragraph" w:customStyle="1" w:styleId="Normal1">
    <w:name w:val="Normal1"/>
    <w:basedOn w:val="Normal"/>
    <w:rPr>
      <w:rFonts w:ascii="Times New Roman" w:hAnsi="Times New Roman"/>
      <w:szCs w:val="20"/>
    </w:rPr>
  </w:style>
  <w:style w:type="character" w:customStyle="1" w:styleId="normaltext">
    <w:name w:val="normaltext"/>
    <w:rPr>
      <w:rFonts w:ascii="Times New Roman" w:hAnsi="Times New Roman"/>
      <w:sz w:val="18"/>
    </w:rPr>
  </w:style>
  <w:style w:type="paragraph" w:styleId="BlockText">
    <w:name w:val="Block Text"/>
    <w:basedOn w:val="Normal"/>
    <w:pPr>
      <w:ind w:left="75" w:right="75"/>
    </w:pPr>
    <w:rPr>
      <w:rFonts w:ascii="Times New Roman" w:hAnsi="Times New Roman"/>
      <w:color w:val="000000"/>
    </w:rPr>
  </w:style>
  <w:style w:type="character" w:customStyle="1" w:styleId="tagCharCharChar1">
    <w:name w:val="tag Char Char Char1"/>
    <w:rPr>
      <w:b/>
      <w:noProof w:val="0"/>
      <w:sz w:val="24"/>
      <w:lang w:val="en-US" w:eastAsia="en-US" w:bidi="ar-SA"/>
    </w:rPr>
  </w:style>
  <w:style w:type="paragraph" w:customStyle="1" w:styleId="cardCharChar">
    <w:name w:val="card Char Char"/>
    <w:basedOn w:val="Normal"/>
    <w:pPr>
      <w:ind w:left="288" w:right="288"/>
    </w:pPr>
    <w:rPr>
      <w:rFonts w:ascii="Times New Roman" w:hAnsi="Times New Roman"/>
      <w:szCs w:val="20"/>
    </w:rPr>
  </w:style>
  <w:style w:type="paragraph" w:customStyle="1" w:styleId="Tags">
    <w:name w:val="Tags"/>
    <w:basedOn w:val="Normal"/>
    <w:pPr>
      <w:autoSpaceDE w:val="0"/>
      <w:autoSpaceDN w:val="0"/>
      <w:adjustRightInd w:val="0"/>
      <w:jc w:val="both"/>
      <w:outlineLvl w:val="1"/>
    </w:pPr>
    <w:rPr>
      <w:rFonts w:ascii="Times New Roman" w:hAnsi="Times New Roman"/>
      <w:b/>
      <w:sz w:val="24"/>
      <w:szCs w:val="20"/>
    </w:rPr>
  </w:style>
  <w:style w:type="character" w:customStyle="1" w:styleId="TagsChar1">
    <w:name w:val="Tags Char1"/>
    <w:rPr>
      <w:b/>
      <w:noProof w:val="0"/>
      <w:sz w:val="24"/>
      <w:lang w:val="en-US" w:eastAsia="en-US" w:bidi="ar-SA"/>
    </w:rPr>
  </w:style>
  <w:style w:type="paragraph" w:customStyle="1" w:styleId="Cites">
    <w:name w:val="Cites"/>
    <w:basedOn w:val="Normal"/>
    <w:pPr>
      <w:widowControl w:val="0"/>
      <w:autoSpaceDE w:val="0"/>
      <w:autoSpaceDN w:val="0"/>
      <w:adjustRightInd w:val="0"/>
      <w:jc w:val="both"/>
      <w:outlineLvl w:val="2"/>
    </w:pPr>
    <w:rPr>
      <w:rFonts w:ascii="Times New Roman" w:hAnsi="Times New Roman"/>
      <w:b/>
      <w:bCs/>
      <w:szCs w:val="20"/>
    </w:rPr>
  </w:style>
  <w:style w:type="character" w:customStyle="1" w:styleId="SmallText">
    <w:name w:val="SmallText"/>
    <w:rPr>
      <w:color w:val="000000"/>
    </w:rPr>
  </w:style>
  <w:style w:type="character" w:customStyle="1" w:styleId="textmedium">
    <w:name w:val="textmedium"/>
    <w:basedOn w:val="DefaultParagraphFont"/>
  </w:style>
  <w:style w:type="paragraph" w:customStyle="1" w:styleId="ind">
    <w:name w:val="ind"/>
    <w:basedOn w:val="Normal"/>
    <w:pPr>
      <w:spacing w:before="100" w:beforeAutospacing="1" w:after="100" w:afterAutospacing="1"/>
    </w:pPr>
    <w:rPr>
      <w:rFonts w:ascii="Times New Roman" w:hAnsi="Times New Roman"/>
      <w:sz w:val="24"/>
    </w:rPr>
  </w:style>
  <w:style w:type="character" w:customStyle="1" w:styleId="BlockHeadingsChar">
    <w:name w:val="Block Headings Char"/>
    <w:rPr>
      <w:b/>
      <w:caps/>
      <w:noProof w:val="0"/>
      <w:lang w:val="en-US" w:eastAsia="en-US" w:bidi="ar-SA"/>
    </w:rPr>
  </w:style>
  <w:style w:type="character" w:customStyle="1" w:styleId="Emphasis1">
    <w:name w:val="Emphasis1"/>
    <w:basedOn w:val="DefaultParagraphFont"/>
  </w:style>
  <w:style w:type="paragraph" w:styleId="BodyTextIndent">
    <w:name w:val="Body Text Indent"/>
    <w:basedOn w:val="Normal"/>
    <w:pPr>
      <w:ind w:left="720"/>
    </w:pPr>
    <w:rPr>
      <w:rFonts w:cs="Arial"/>
      <w:sz w:val="16"/>
    </w:rPr>
  </w:style>
  <w:style w:type="paragraph" w:customStyle="1" w:styleId="boldcitation">
    <w:name w:val="bold citation"/>
    <w:basedOn w:val="Normal"/>
    <w:rPr>
      <w:b/>
      <w:sz w:val="28"/>
      <w:u w:val="thick"/>
    </w:rPr>
  </w:style>
  <w:style w:type="character" w:customStyle="1" w:styleId="CitationChar">
    <w:name w:val="Citation Char"/>
    <w:rPr>
      <w:rFonts w:ascii="Arial" w:hAnsi="Arial"/>
      <w:noProof w:val="0"/>
      <w:szCs w:val="24"/>
      <w:lang w:val="en-US" w:eastAsia="en-US" w:bidi="ar-SA"/>
    </w:rPr>
  </w:style>
  <w:style w:type="character" w:styleId="HTMLTypewriter">
    <w:name w:val="HTML Typewriter"/>
    <w:rPr>
      <w:rFonts w:ascii="Arial Unicode MS" w:eastAsia="Times New Roman" w:hAnsi="Arial Unicode MS"/>
      <w:sz w:val="20"/>
      <w:szCs w:val="20"/>
    </w:rPr>
  </w:style>
  <w:style w:type="paragraph" w:styleId="TOC2">
    <w:name w:val="toc 2"/>
    <w:basedOn w:val="Normal"/>
    <w:next w:val="Normal"/>
    <w:autoRedefine/>
    <w:pPr>
      <w:spacing w:before="120"/>
      <w:ind w:left="200"/>
    </w:pPr>
    <w:rPr>
      <w:rFonts w:ascii="Times New Roman" w:hAnsi="Times New Roman"/>
      <w:i/>
      <w:iCs/>
    </w:rPr>
  </w:style>
  <w:style w:type="paragraph" w:styleId="TOC3">
    <w:name w:val="toc 3"/>
    <w:basedOn w:val="Normal"/>
    <w:next w:val="Normal"/>
    <w:autoRedefine/>
    <w:pPr>
      <w:ind w:left="400"/>
    </w:pPr>
    <w:rPr>
      <w:rFonts w:ascii="Times New Roman" w:hAnsi="Times New Roman"/>
    </w:rPr>
  </w:style>
  <w:style w:type="paragraph" w:styleId="TOC4">
    <w:name w:val="toc 4"/>
    <w:basedOn w:val="Normal"/>
    <w:next w:val="Normal"/>
    <w:autoRedefine/>
    <w:pPr>
      <w:ind w:left="600"/>
    </w:pPr>
    <w:rPr>
      <w:rFonts w:ascii="Times New Roman" w:hAnsi="Times New Roman"/>
    </w:rPr>
  </w:style>
  <w:style w:type="paragraph" w:styleId="TOC5">
    <w:name w:val="toc 5"/>
    <w:basedOn w:val="Normal"/>
    <w:next w:val="Normal"/>
    <w:autoRedefine/>
    <w:pPr>
      <w:ind w:left="800"/>
    </w:pPr>
    <w:rPr>
      <w:rFonts w:ascii="Times New Roman" w:hAnsi="Times New Roman"/>
    </w:rPr>
  </w:style>
  <w:style w:type="paragraph" w:styleId="TOC6">
    <w:name w:val="toc 6"/>
    <w:basedOn w:val="Normal"/>
    <w:next w:val="Normal"/>
    <w:autoRedefine/>
    <w:pPr>
      <w:ind w:left="1000"/>
    </w:pPr>
    <w:rPr>
      <w:rFonts w:ascii="Times New Roman" w:hAnsi="Times New Roman"/>
    </w:rPr>
  </w:style>
  <w:style w:type="paragraph" w:styleId="TOC7">
    <w:name w:val="toc 7"/>
    <w:basedOn w:val="Normal"/>
    <w:next w:val="Normal"/>
    <w:autoRedefine/>
    <w:pPr>
      <w:ind w:left="1200"/>
    </w:pPr>
    <w:rPr>
      <w:rFonts w:ascii="Times New Roman" w:hAnsi="Times New Roman"/>
    </w:rPr>
  </w:style>
  <w:style w:type="paragraph" w:styleId="TOC8">
    <w:name w:val="toc 8"/>
    <w:basedOn w:val="Normal"/>
    <w:next w:val="Normal"/>
    <w:autoRedefine/>
    <w:pPr>
      <w:ind w:left="1400"/>
    </w:pPr>
    <w:rPr>
      <w:rFonts w:ascii="Times New Roman" w:hAnsi="Times New Roman"/>
    </w:rPr>
  </w:style>
  <w:style w:type="paragraph" w:styleId="TOC9">
    <w:name w:val="toc 9"/>
    <w:basedOn w:val="Normal"/>
    <w:next w:val="Normal"/>
    <w:autoRedefine/>
    <w:pPr>
      <w:ind w:left="1600"/>
    </w:pPr>
    <w:rPr>
      <w:rFonts w:ascii="Times New Roman" w:hAnsi="Times New Roman"/>
    </w:rPr>
  </w:style>
  <w:style w:type="character" w:customStyle="1" w:styleId="Heading1Char2">
    <w:name w:val="Heading 1 Char2"/>
    <w:aliases w:val="Heading 1 Char Char1,Heading 1 Char1 Char Char1,Heading 1 Char Char Char Char1,Heading 1 Char1 Char1,Heading 1 Char Char Char1,Heading 1 Char1 Char Char Char,Heading 1 Char Char Char Char Char,Heading 1 Char2 Char Char Char Char Char"/>
    <w:link w:val="Heading1"/>
    <w:rsid w:val="001C60C9"/>
    <w:rPr>
      <w:rFonts w:ascii="Calibri" w:hAnsi="Calibri"/>
      <w:b/>
      <w:sz w:val="52"/>
      <w:szCs w:val="32"/>
    </w:rPr>
  </w:style>
  <w:style w:type="character" w:customStyle="1" w:styleId="Heading2Char1">
    <w:name w:val="Heading 2 Char1"/>
    <w:aliases w:val="Heading 2 Char Char,Heading 2 Char2 Char Char,Heading 2 Char1 Char Char Char,Heading 2 Char Char Char Char Char,Heading 2 Char Char1 Char Char,Heading 2 Char2 Char1,Heading 2 Char1 Char Char1,Heading 2 Char Char Char Char1"/>
    <w:link w:val="Heading2"/>
    <w:uiPriority w:val="1"/>
    <w:rsid w:val="001C60C9"/>
    <w:rPr>
      <w:rFonts w:ascii="Calibri" w:hAnsi="Calibri"/>
      <w:b/>
      <w:sz w:val="44"/>
      <w:szCs w:val="26"/>
      <w:u w:val="double"/>
    </w:rPr>
  </w:style>
  <w:style w:type="character" w:customStyle="1" w:styleId="Heading3Char">
    <w:name w:val="Heading 3 Char"/>
    <w:aliases w:val="Block Char"/>
    <w:link w:val="Heading3"/>
    <w:uiPriority w:val="2"/>
    <w:rsid w:val="001C60C9"/>
    <w:rPr>
      <w:rFonts w:ascii="Calibri" w:hAnsi="Calibri"/>
      <w:b/>
      <w:sz w:val="32"/>
      <w:szCs w:val="24"/>
      <w:u w:val="single"/>
    </w:rPr>
  </w:style>
  <w:style w:type="character" w:customStyle="1" w:styleId="Style13ptBold">
    <w:name w:val="Style 13 pt Bold"/>
    <w:uiPriority w:val="5"/>
    <w:qFormat/>
    <w:rsid w:val="001C60C9"/>
    <w:rPr>
      <w:b/>
      <w:bCs/>
      <w:sz w:val="26"/>
      <w:u w:val="none"/>
    </w:rPr>
  </w:style>
  <w:style w:type="character" w:customStyle="1" w:styleId="StyleUnderline">
    <w:name w:val="Style Underline"/>
    <w:uiPriority w:val="6"/>
    <w:qFormat/>
    <w:rsid w:val="001C60C9"/>
    <w:rPr>
      <w:b w:val="0"/>
      <w:sz w:val="2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www.findarticles.com/p/articles/mi_m1058/is_28_118/ai_79514992" TargetMode="External"/><Relationship Id="rId21" Type="http://schemas.openxmlformats.org/officeDocument/2006/relationships/hyperlink" Target="http://muse.jhu.edu/journals/good_society/v012/12.1cohen.html" TargetMode="External"/><Relationship Id="rId42" Type="http://schemas.openxmlformats.org/officeDocument/2006/relationships/image" Target="media/image8.png"/><Relationship Id="rId47" Type="http://schemas.openxmlformats.org/officeDocument/2006/relationships/hyperlink" Target="http://www.spunk.org/library/places/germany/sp001630/peter.html" TargetMode="External"/><Relationship Id="rId63" Type="http://schemas.openxmlformats.org/officeDocument/2006/relationships/hyperlink" Target="http://learn-gs.org/library/etc/49-2-french.pdf" TargetMode="External"/><Relationship Id="rId68" Type="http://schemas.openxmlformats.org/officeDocument/2006/relationships/image" Target="media/image17.emf"/><Relationship Id="rId84" Type="http://schemas.openxmlformats.org/officeDocument/2006/relationships/hyperlink" Target="http://members.aol.com/JAlw/joseph_alward.html" TargetMode="External"/><Relationship Id="rId89" Type="http://schemas.openxmlformats.org/officeDocument/2006/relationships/hyperlink" Target="http://www.geo.ucalgary.ca/%7Emacrae/talk_origins.html" TargetMode="External"/><Relationship Id="rId112" Type="http://schemas.openxmlformats.org/officeDocument/2006/relationships/hyperlink" Target="http://www.gseis.ucla.edu/faculty/kellner/essays/richardrortypostmoderntheory.pdf" TargetMode="External"/><Relationship Id="rId16" Type="http://schemas.openxmlformats.org/officeDocument/2006/relationships/hyperlink" Target="http://www.isud.org/papers/pdfs/Santilli.pdf" TargetMode="External"/><Relationship Id="rId107" Type="http://schemas.openxmlformats.org/officeDocument/2006/relationships/hyperlink" Target="http://www.esrc.ac.uk/ESRCContent/downloaddocs/EdgeMarch.pdf" TargetMode="External"/><Relationship Id="rId11" Type="http://schemas.openxmlformats.org/officeDocument/2006/relationships/hyperlink" Target="http://www.american-philosophy.org/archives/2001%20Conference/Discussion%20papers/david_mcclean.htm" TargetMode="External"/><Relationship Id="rId32" Type="http://schemas.openxmlformats.org/officeDocument/2006/relationships/hyperlink" Target="http://www.foucault-studies.com/no2/ojakangas1.pdf" TargetMode="External"/><Relationship Id="rId37" Type="http://schemas.openxmlformats.org/officeDocument/2006/relationships/hyperlink" Target="http://www.american-philosophy.org/archives/2001%20Conference/Discussion%20papers/david_mcclean.htm" TargetMode="External"/><Relationship Id="rId53" Type="http://schemas.openxmlformats.org/officeDocument/2006/relationships/hyperlink" Target="http://www.thegreenfuse.org/deepcrit.htm" TargetMode="External"/><Relationship Id="rId58" Type="http://schemas.openxmlformats.org/officeDocument/2006/relationships/hyperlink" Target="http://www.lacan.com/replenin.htm%20Acc.%208-20-04" TargetMode="External"/><Relationship Id="rId74" Type="http://schemas.openxmlformats.org/officeDocument/2006/relationships/hyperlink" Target="http://www.american-philosophy.org/archives/2001%20Conference/Discussion%20papers/david_mcclean.htm" TargetMode="External"/><Relationship Id="rId79" Type="http://schemas.openxmlformats.org/officeDocument/2006/relationships/hyperlink" Target="http://www.mindfully.org/Nucs/Nuclear-Weapons-Policy-21stC.htm" TargetMode="External"/><Relationship Id="rId102" Type="http://schemas.openxmlformats.org/officeDocument/2006/relationships/hyperlink" Target="http://www.nwc.navy.mil/press/Review/2003/Autumn/cy1-a03.htm" TargetMode="External"/><Relationship Id="rId5" Type="http://schemas.openxmlformats.org/officeDocument/2006/relationships/webSettings" Target="webSettings.xml"/><Relationship Id="rId90" Type="http://schemas.openxmlformats.org/officeDocument/2006/relationships/hyperlink" Target="http://www.bishop-accountability.org/news2003_07_12/2003_09_14_Clark_GuestCommentary.htm" TargetMode="External"/><Relationship Id="rId95" Type="http://schemas.openxmlformats.org/officeDocument/2006/relationships/hyperlink" Target="http://www.fsu.edu/~trauma/v8/Church.pdf" TargetMode="External"/><Relationship Id="rId22" Type="http://schemas.openxmlformats.org/officeDocument/2006/relationships/hyperlink" Target="http://www.dhushara.com/book/renewal/voices2/quin/quinby.htm" TargetMode="External"/><Relationship Id="rId27" Type="http://schemas.openxmlformats.org/officeDocument/2006/relationships/hyperlink" Target="http://www.findarticles.com/p/articles/mi_m1058/is_28_118/ai_79514992" TargetMode="External"/><Relationship Id="rId43" Type="http://schemas.openxmlformats.org/officeDocument/2006/relationships/hyperlink" Target="http://www.greens.org/s-r/32/32-13.html" TargetMode="External"/><Relationship Id="rId48" Type="http://schemas.openxmlformats.org/officeDocument/2006/relationships/hyperlink" Target="http://www.spunk.org/library/places/germany/sp001630/peter.html" TargetMode="External"/><Relationship Id="rId64" Type="http://schemas.openxmlformats.org/officeDocument/2006/relationships/hyperlink" Target="http://learn-gs.org/library/etc/49-2-french.pdf" TargetMode="External"/><Relationship Id="rId69" Type="http://schemas.openxmlformats.org/officeDocument/2006/relationships/hyperlink" Target="http://muse.jhu.edu/journals/theory_and_event/v009/9.2kohn.html" TargetMode="External"/><Relationship Id="rId113" Type="http://schemas.openxmlformats.org/officeDocument/2006/relationships/header" Target="header1.xml"/><Relationship Id="rId80" Type="http://schemas.openxmlformats.org/officeDocument/2006/relationships/hyperlink" Target="http://www.capmag.com/article.asp?ID=1157" TargetMode="External"/><Relationship Id="rId85" Type="http://schemas.openxmlformats.org/officeDocument/2006/relationships/hyperlink" Target="http://www.skeptictank.org/clrabuse.htm" TargetMode="External"/><Relationship Id="rId12" Type="http://schemas.openxmlformats.org/officeDocument/2006/relationships/hyperlink" Target="http://www.american-philosophy.org/archives/2001%20Conference/Discussion%20papers/david_mcclean.htm" TargetMode="External"/><Relationship Id="rId17" Type="http://schemas.openxmlformats.org/officeDocument/2006/relationships/hyperlink" Target="http://jcmc.indiana.edu/vol1/issue4/mcchesney.html" TargetMode="External"/><Relationship Id="rId33" Type="http://schemas.openxmlformats.org/officeDocument/2006/relationships/hyperlink" Target="http://www.foucault-studies.com/no2/ojakangas1.pdf" TargetMode="External"/><Relationship Id="rId38" Type="http://schemas.openxmlformats.org/officeDocument/2006/relationships/image" Target="media/image4.png"/><Relationship Id="rId59" Type="http://schemas.openxmlformats.org/officeDocument/2006/relationships/hyperlink" Target="http://www.lacan.com/replenin.htm" TargetMode="External"/><Relationship Id="rId103" Type="http://schemas.openxmlformats.org/officeDocument/2006/relationships/hyperlink" Target="http://www.enlightenment.supersaturated.com/essays/text/michelleframcohen//possibilityoftranslation.html" TargetMode="External"/><Relationship Id="rId108" Type="http://schemas.openxmlformats.org/officeDocument/2006/relationships/hyperlink" Target="http://www.esrc.ac.uk/ESRCContent/downloaddocs/EdgeMarch.pdf" TargetMode="External"/><Relationship Id="rId54" Type="http://schemas.openxmlformats.org/officeDocument/2006/relationships/image" Target="media/image12.png"/><Relationship Id="rId70" Type="http://schemas.openxmlformats.org/officeDocument/2006/relationships/image" Target="media/image18.png"/><Relationship Id="rId75" Type="http://schemas.openxmlformats.org/officeDocument/2006/relationships/image" Target="media/image22.png"/><Relationship Id="rId91" Type="http://schemas.openxmlformats.org/officeDocument/2006/relationships/hyperlink" Target="http://www.fsu.edu/~trauma/v8/Church.pdf" TargetMode="External"/><Relationship Id="rId96" Type="http://schemas.openxmlformats.org/officeDocument/2006/relationships/hyperlink" Target="http://caselaw.findlaw.com/cgi-bin/getcase.pl?navby=case&amp;court=US&amp;vol=505&amp;invol=57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eblinks3.epnet.com/citation.asp?tb=1&amp;_ua=bo+B%5F+shn+1+db+aphjnh+bt+ID++%22ORB%22+D5FD&amp;_ug=sid+224F46C4%2DD9E5%2D41BD%2D838F%2D231FB84C1E85%40sessionmgr2+dbs+aph+cp+1+ADEC&amp;_us=hd+False+fcl+Aut+or+Date+frn+1+sm+KS+sl+%2D1+dstb+KS+ri+KAAACB2D00055371+EE99&amp;_uh=btn+N+6C9C&amp;_uso=st%5B0+%2DJN++%22Orbis%22++and++DT++20010601+tg%5B0+%2D+db%5B0+%2Daph+hd+False+op%5B0+%2D+mdb%5B0+%2Dimh+C0A2&amp;cf=1&amp;fn=1&amp;rn=4" TargetMode="External"/><Relationship Id="rId23" Type="http://schemas.openxmlformats.org/officeDocument/2006/relationships/hyperlink" Target="http://www.english.uiuc.edu/maps/poets/a_f/corso/bomb.htm" TargetMode="External"/><Relationship Id="rId28" Type="http://schemas.openxmlformats.org/officeDocument/2006/relationships/image" Target="media/image1.png"/><Relationship Id="rId36" Type="http://schemas.openxmlformats.org/officeDocument/2006/relationships/hyperlink" Target="http://www.american-philosophy.org/archives/2001%20Conference/Discussion%20papers/david_mcclean.htm" TargetMode="External"/><Relationship Id="rId49" Type="http://schemas.openxmlformats.org/officeDocument/2006/relationships/hyperlink" Target="http://www.spunk.org/library/places/germany/sp001630/peter.html" TargetMode="External"/><Relationship Id="rId57" Type="http://schemas.openxmlformats.org/officeDocument/2006/relationships/image" Target="media/image13.emf"/><Relationship Id="rId106" Type="http://schemas.openxmlformats.org/officeDocument/2006/relationships/hyperlink" Target="http://www.nwc.navy.mil/press/Review/2003/Autumn/cy1-a03.htm" TargetMode="External"/><Relationship Id="rId114" Type="http://schemas.openxmlformats.org/officeDocument/2006/relationships/footer" Target="footer1.xml"/><Relationship Id="rId10" Type="http://schemas.openxmlformats.org/officeDocument/2006/relationships/hyperlink" Target="http://www.american-philosophy.org/archives/2001%20Conference/Discussion%20papers/david_mcclean.htm" TargetMode="External"/><Relationship Id="rId31" Type="http://schemas.openxmlformats.org/officeDocument/2006/relationships/hyperlink" Target="http://www.borderlandsejournal.adelaide.edu.au/vol3no1_2004/daly_noncitizen.htm" TargetMode="External"/><Relationship Id="rId44" Type="http://schemas.openxmlformats.org/officeDocument/2006/relationships/image" Target="media/image9.png"/><Relationship Id="rId52" Type="http://schemas.openxmlformats.org/officeDocument/2006/relationships/image" Target="media/image11.png"/><Relationship Id="rId60" Type="http://schemas.openxmlformats.org/officeDocument/2006/relationships/hyperlink" Target="http://learn-gs.org/library/etc/49-2-french.pdf" TargetMode="External"/><Relationship Id="rId65" Type="http://schemas.openxmlformats.org/officeDocument/2006/relationships/image" Target="media/image14.emf"/><Relationship Id="rId73" Type="http://schemas.openxmlformats.org/officeDocument/2006/relationships/image" Target="media/image21.png"/><Relationship Id="rId78" Type="http://schemas.openxmlformats.org/officeDocument/2006/relationships/hyperlink" Target="http://www.mindfully.org/Nucs/Nuclear-Weapons-Policy-21stC.htm" TargetMode="External"/><Relationship Id="rId81" Type="http://schemas.openxmlformats.org/officeDocument/2006/relationships/hyperlink" Target="http://www.mindfully.org/Nucs/Nuclear-Weapons-Policy-21stC.htm" TargetMode="External"/><Relationship Id="rId86" Type="http://schemas.openxmlformats.org/officeDocument/2006/relationships/hyperlink" Target="http://www.fsu.edu/~trauma/v8/Church.pdf" TargetMode="External"/><Relationship Id="rId94" Type="http://schemas.openxmlformats.org/officeDocument/2006/relationships/hyperlink" Target="http://www.fsu.edu/~trauma/v8/Church.pdf" TargetMode="External"/><Relationship Id="rId99" Type="http://schemas.openxmlformats.org/officeDocument/2006/relationships/hyperlink" Target="http:///www.marininternet.com/rknox/car15.html" TargetMode="External"/><Relationship Id="rId101" Type="http://schemas.openxmlformats.org/officeDocument/2006/relationships/hyperlink" Target="http://www.49thparallel.bham.ac.uk/back/issue15/rodwell1.htm" TargetMode="External"/><Relationship Id="rId4" Type="http://schemas.openxmlformats.org/officeDocument/2006/relationships/settings" Target="settings.xml"/><Relationship Id="rId9" Type="http://schemas.openxmlformats.org/officeDocument/2006/relationships/hyperlink" Target="http://www.lexis.com/research/retrieve?_m=dd50ebcf6f333fa9dc2056c41910f431&amp;docnum=10&amp;_fmtstr=FULL&amp;_startdoc=1&amp;wchp=dGLbVzb-zSkAz&amp;_md5=b6ab1cd124d0bcf25758b0c7002a2045&amp;focBudTerms=%22the%20debate%20exercises%22&amp;focBudSel=all" TargetMode="External"/><Relationship Id="rId13" Type="http://schemas.openxmlformats.org/officeDocument/2006/relationships/hyperlink" Target="http://www.american-philosophy.org/archives/2001%20Conference/Discussion%20papers/david_mcclean.htm" TargetMode="External"/><Relationship Id="rId18" Type="http://schemas.openxmlformats.org/officeDocument/2006/relationships/hyperlink" Target="http://muse.jhu.edu/journals/good_society/v012/12.1cohen.html" TargetMode="External"/><Relationship Id="rId39" Type="http://schemas.openxmlformats.org/officeDocument/2006/relationships/image" Target="media/image5.png"/><Relationship Id="rId109" Type="http://schemas.openxmlformats.org/officeDocument/2006/relationships/image" Target="media/image25.png"/><Relationship Id="rId34" Type="http://schemas.openxmlformats.org/officeDocument/2006/relationships/hyperlink" Target="http://www.generation-online.org/p/fpagamben1.htm" TargetMode="External"/><Relationship Id="rId50" Type="http://schemas.openxmlformats.org/officeDocument/2006/relationships/hyperlink" Target="http://www.newint.org/issue210/eco.htm" TargetMode="External"/><Relationship Id="rId55" Type="http://schemas.openxmlformats.org/officeDocument/2006/relationships/hyperlink" Target="http://www.thegreenfuse.org/deepcrit.htm" TargetMode="External"/><Relationship Id="rId76" Type="http://schemas.openxmlformats.org/officeDocument/2006/relationships/image" Target="media/image23.png"/><Relationship Id="rId97" Type="http://schemas.openxmlformats.org/officeDocument/2006/relationships/image" Target="media/image24.png"/><Relationship Id="rId104" Type="http://schemas.openxmlformats.org/officeDocument/2006/relationships/hyperlink" Target="http://www.nwc.navy.mil/press/Review/2003/Autumn/cy1-a03.htm"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hyperlink" Target="http://www.skeptictank.org/clrabuse.htm" TargetMode="Externa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www.findarticles.com/p/articles/mi_m1058/is_28_118/ai_79514992" TargetMode="External"/><Relationship Id="rId40"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image" Target="media/image15.emf"/><Relationship Id="rId87" Type="http://schemas.openxmlformats.org/officeDocument/2006/relationships/hyperlink" Target="http://www.skeptictank.org/clrabuse.htm" TargetMode="External"/><Relationship Id="rId110" Type="http://schemas.openxmlformats.org/officeDocument/2006/relationships/image" Target="media/image26.png"/><Relationship Id="rId115" Type="http://schemas.openxmlformats.org/officeDocument/2006/relationships/fontTable" Target="fontTable.xml"/><Relationship Id="rId61" Type="http://schemas.openxmlformats.org/officeDocument/2006/relationships/hyperlink" Target="http://learn-gs.org/library/etc/49-2-french.pdf" TargetMode="External"/><Relationship Id="rId82" Type="http://schemas.openxmlformats.org/officeDocument/2006/relationships/hyperlink" Target="http://archive.gulfnews.com/articles/02/06/10/53954.html" TargetMode="External"/><Relationship Id="rId19" Type="http://schemas.openxmlformats.org/officeDocument/2006/relationships/hyperlink" Target="http://muse.jhu.edu/journals/good_society/v012/12.1cohen.html" TargetMode="External"/><Relationship Id="rId14" Type="http://schemas.openxmlformats.org/officeDocument/2006/relationships/hyperlink" Target="http://www.ndol.org/blueprint/winter2000/marshall.html" TargetMode="External"/><Relationship Id="rId30" Type="http://schemas.openxmlformats.org/officeDocument/2006/relationships/hyperlink" Target="http://muse.jhu.edu/journals/theory_and_event/v009/9.2kohn.html" TargetMode="External"/><Relationship Id="rId35" Type="http://schemas.openxmlformats.org/officeDocument/2006/relationships/image" Target="media/image3.png"/><Relationship Id="rId56" Type="http://schemas.openxmlformats.org/officeDocument/2006/relationships/hyperlink" Target="http://technoeventhorizon.blogspot.com/2006/01/cosmological-deep-ecology-and.html" TargetMode="External"/><Relationship Id="rId77" Type="http://schemas.openxmlformats.org/officeDocument/2006/relationships/hyperlink" Target="http://www.logosjournal.com/thompson_iraq.htm" TargetMode="External"/><Relationship Id="rId100" Type="http://schemas.openxmlformats.org/officeDocument/2006/relationships/hyperlink" Target="http://www.enlightenment.supersaturated.com/essays/text/michelleframcohen//possibilityoftranslation.html" TargetMode="External"/><Relationship Id="rId105" Type="http://schemas.openxmlformats.org/officeDocument/2006/relationships/hyperlink" Target="http://www.nwc.navy.mil/press/Review/2003/Autumn/cy1-a03.htm" TargetMode="External"/><Relationship Id="rId8" Type="http://schemas.openxmlformats.org/officeDocument/2006/relationships/hyperlink" Target="http://www.uow.edu.au/arts/sts/bmartin/pubs/90uw/uw08.html" TargetMode="External"/><Relationship Id="rId51" Type="http://schemas.openxmlformats.org/officeDocument/2006/relationships/hyperlink" Target="http://www.greens.org/s-r/32/32-13.html" TargetMode="External"/><Relationship Id="rId72" Type="http://schemas.openxmlformats.org/officeDocument/2006/relationships/image" Target="media/image20.png"/><Relationship Id="rId93" Type="http://schemas.openxmlformats.org/officeDocument/2006/relationships/hyperlink" Target="http://www.skeptictank.org/clrabuse.htm" TargetMode="External"/><Relationship Id="rId98" Type="http://schemas.openxmlformats.org/officeDocument/2006/relationships/hyperlink" Target="http://world.std.com/~bbrigade/badbsd6.htm" TargetMode="External"/><Relationship Id="rId3" Type="http://schemas.openxmlformats.org/officeDocument/2006/relationships/styles" Target="styles.xml"/><Relationship Id="rId25" Type="http://schemas.openxmlformats.org/officeDocument/2006/relationships/hyperlink" Target="http://www.findarticles.com/p/articles/mi_m1058/is_28_118/ai_79514992" TargetMode="External"/><Relationship Id="rId46" Type="http://schemas.openxmlformats.org/officeDocument/2006/relationships/hyperlink" Target="http://www.iol.ie/~mazzoldi/toolsforchange/zine/imb95/ecofemin.htm" TargetMode="External"/><Relationship Id="rId67" Type="http://schemas.openxmlformats.org/officeDocument/2006/relationships/image" Target="media/image16.emf"/><Relationship Id="rId116" Type="http://schemas.openxmlformats.org/officeDocument/2006/relationships/theme" Target="theme/theme1.xml"/><Relationship Id="rId20" Type="http://schemas.openxmlformats.org/officeDocument/2006/relationships/hyperlink" Target="http://muse.jhu.edu/journals/good_society/v012/12.1cohen.html" TargetMode="External"/><Relationship Id="rId41" Type="http://schemas.openxmlformats.org/officeDocument/2006/relationships/image" Target="media/image7.png"/><Relationship Id="rId62" Type="http://schemas.openxmlformats.org/officeDocument/2006/relationships/hyperlink" Target="http://learn-gs.org/library/etc/49-2-french.pdf" TargetMode="External"/><Relationship Id="rId83" Type="http://schemas.openxmlformats.org/officeDocument/2006/relationships/hyperlink" Target="http://talkorigins.org/faqs/faq-speciation.html" TargetMode="External"/><Relationship Id="rId88" Type="http://schemas.openxmlformats.org/officeDocument/2006/relationships/hyperlink" Target="http://talkorigins.org/faqs/faq-transitional.html" TargetMode="External"/><Relationship Id="rId111" Type="http://schemas.openxmlformats.org/officeDocument/2006/relationships/hyperlink" Target="http://www.monthlyreview.org/0705jbf.ht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len\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F346E-EFC1-9E4A-98F9-BFB9CCFE2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C:\Users\Glen\AppData\Roaming\Microsoft\Templates\Debate.dotm</Template>
  <TotalTime>1</TotalTime>
  <Pages>1518</Pages>
  <Words>349469</Words>
  <Characters>1991977</Characters>
  <Application>Microsoft Office Word</Application>
  <DocSecurity>0</DocSecurity>
  <Lines>16599</Lines>
  <Paragraphs>4673</Paragraphs>
  <ScaleCrop>false</ScaleCrop>
  <HeadingPairs>
    <vt:vector size="2" baseType="variant">
      <vt:variant>
        <vt:lpstr>Title</vt:lpstr>
      </vt:variant>
      <vt:variant>
        <vt:i4>1</vt:i4>
      </vt:variant>
    </vt:vector>
  </HeadingPairs>
  <TitlesOfParts>
    <vt:vector size="1" baseType="lpstr">
      <vt:lpstr>**NUCLEAR TERRORISM IMPACTS**</vt:lpstr>
    </vt:vector>
  </TitlesOfParts>
  <Company>DellComputerCorporation</Company>
  <LinksUpToDate>false</LinksUpToDate>
  <CharactersWithSpaces>2336773</CharactersWithSpaces>
  <SharedDoc>false</SharedDoc>
  <HLinks>
    <vt:vector size="3432" baseType="variant">
      <vt:variant>
        <vt:i4>1376326</vt:i4>
      </vt:variant>
      <vt:variant>
        <vt:i4>3156</vt:i4>
      </vt:variant>
      <vt:variant>
        <vt:i4>0</vt:i4>
      </vt:variant>
      <vt:variant>
        <vt:i4>5</vt:i4>
      </vt:variant>
      <vt:variant>
        <vt:lpwstr>http://www.gseis.ucla.edu/faculty/kellner/essays/richardrortypostmoderntheory.pdf</vt:lpwstr>
      </vt:variant>
      <vt:variant>
        <vt:lpwstr/>
      </vt:variant>
      <vt:variant>
        <vt:i4>4390927</vt:i4>
      </vt:variant>
      <vt:variant>
        <vt:i4>3153</vt:i4>
      </vt:variant>
      <vt:variant>
        <vt:i4>0</vt:i4>
      </vt:variant>
      <vt:variant>
        <vt:i4>5</vt:i4>
      </vt:variant>
      <vt:variant>
        <vt:lpwstr>http://www.monthlyreview.org/0705jbf.htm</vt:lpwstr>
      </vt:variant>
      <vt:variant>
        <vt:lpwstr/>
      </vt:variant>
      <vt:variant>
        <vt:i4>1310736</vt:i4>
      </vt:variant>
      <vt:variant>
        <vt:i4>3150</vt:i4>
      </vt:variant>
      <vt:variant>
        <vt:i4>0</vt:i4>
      </vt:variant>
      <vt:variant>
        <vt:i4>5</vt:i4>
      </vt:variant>
      <vt:variant>
        <vt:lpwstr>http://www.esrc.ac.uk/ESRCContent/downloaddocs/EdgeMarch.pdf</vt:lpwstr>
      </vt:variant>
      <vt:variant>
        <vt:lpwstr/>
      </vt:variant>
      <vt:variant>
        <vt:i4>1310736</vt:i4>
      </vt:variant>
      <vt:variant>
        <vt:i4>3147</vt:i4>
      </vt:variant>
      <vt:variant>
        <vt:i4>0</vt:i4>
      </vt:variant>
      <vt:variant>
        <vt:i4>5</vt:i4>
      </vt:variant>
      <vt:variant>
        <vt:lpwstr>http://www.esrc.ac.uk/ESRCContent/downloaddocs/EdgeMarch.pdf</vt:lpwstr>
      </vt:variant>
      <vt:variant>
        <vt:lpwstr/>
      </vt:variant>
      <vt:variant>
        <vt:i4>4522066</vt:i4>
      </vt:variant>
      <vt:variant>
        <vt:i4>3144</vt:i4>
      </vt:variant>
      <vt:variant>
        <vt:i4>0</vt:i4>
      </vt:variant>
      <vt:variant>
        <vt:i4>5</vt:i4>
      </vt:variant>
      <vt:variant>
        <vt:lpwstr>http://www.nwc.navy.mil/press/Review/2003/Autumn/cy1-a03.htm</vt:lpwstr>
      </vt:variant>
      <vt:variant>
        <vt:lpwstr/>
      </vt:variant>
      <vt:variant>
        <vt:i4>4522066</vt:i4>
      </vt:variant>
      <vt:variant>
        <vt:i4>3141</vt:i4>
      </vt:variant>
      <vt:variant>
        <vt:i4>0</vt:i4>
      </vt:variant>
      <vt:variant>
        <vt:i4>5</vt:i4>
      </vt:variant>
      <vt:variant>
        <vt:lpwstr>http://www.nwc.navy.mil/press/Review/2003/Autumn/cy1-a03.htm</vt:lpwstr>
      </vt:variant>
      <vt:variant>
        <vt:lpwstr/>
      </vt:variant>
      <vt:variant>
        <vt:i4>4522066</vt:i4>
      </vt:variant>
      <vt:variant>
        <vt:i4>3138</vt:i4>
      </vt:variant>
      <vt:variant>
        <vt:i4>0</vt:i4>
      </vt:variant>
      <vt:variant>
        <vt:i4>5</vt:i4>
      </vt:variant>
      <vt:variant>
        <vt:lpwstr>http://www.nwc.navy.mil/press/Review/2003/Autumn/cy1-a03.htm</vt:lpwstr>
      </vt:variant>
      <vt:variant>
        <vt:lpwstr/>
      </vt:variant>
      <vt:variant>
        <vt:i4>1638427</vt:i4>
      </vt:variant>
      <vt:variant>
        <vt:i4>3135</vt:i4>
      </vt:variant>
      <vt:variant>
        <vt:i4>0</vt:i4>
      </vt:variant>
      <vt:variant>
        <vt:i4>5</vt:i4>
      </vt:variant>
      <vt:variant>
        <vt:lpwstr>http://www.enlightenment.supersaturated.com/essays/text/michelleframcohen//possibilityoftranslation.html</vt:lpwstr>
      </vt:variant>
      <vt:variant>
        <vt:lpwstr/>
      </vt:variant>
      <vt:variant>
        <vt:i4>4522066</vt:i4>
      </vt:variant>
      <vt:variant>
        <vt:i4>3132</vt:i4>
      </vt:variant>
      <vt:variant>
        <vt:i4>0</vt:i4>
      </vt:variant>
      <vt:variant>
        <vt:i4>5</vt:i4>
      </vt:variant>
      <vt:variant>
        <vt:lpwstr>http://www.nwc.navy.mil/press/Review/2003/Autumn/cy1-a03.htm</vt:lpwstr>
      </vt:variant>
      <vt:variant>
        <vt:lpwstr/>
      </vt:variant>
      <vt:variant>
        <vt:i4>1638416</vt:i4>
      </vt:variant>
      <vt:variant>
        <vt:i4>3129</vt:i4>
      </vt:variant>
      <vt:variant>
        <vt:i4>0</vt:i4>
      </vt:variant>
      <vt:variant>
        <vt:i4>5</vt:i4>
      </vt:variant>
      <vt:variant>
        <vt:lpwstr>http://www.49thparallel.bham.ac.uk/back/issue15/rodwell1.htm</vt:lpwstr>
      </vt:variant>
      <vt:variant>
        <vt:lpwstr/>
      </vt:variant>
      <vt:variant>
        <vt:i4>1638427</vt:i4>
      </vt:variant>
      <vt:variant>
        <vt:i4>3126</vt:i4>
      </vt:variant>
      <vt:variant>
        <vt:i4>0</vt:i4>
      </vt:variant>
      <vt:variant>
        <vt:i4>5</vt:i4>
      </vt:variant>
      <vt:variant>
        <vt:lpwstr>http://www.enlightenment.supersaturated.com/essays/text/michelleframcohen//possibilityoftranslation.html</vt:lpwstr>
      </vt:variant>
      <vt:variant>
        <vt:lpwstr/>
      </vt:variant>
      <vt:variant>
        <vt:i4>8126498</vt:i4>
      </vt:variant>
      <vt:variant>
        <vt:i4>3123</vt:i4>
      </vt:variant>
      <vt:variant>
        <vt:i4>0</vt:i4>
      </vt:variant>
      <vt:variant>
        <vt:i4>5</vt:i4>
      </vt:variant>
      <vt:variant>
        <vt:lpwstr>http:///www.marininternet.com/rknox/car15.html</vt:lpwstr>
      </vt:variant>
      <vt:variant>
        <vt:lpwstr/>
      </vt:variant>
      <vt:variant>
        <vt:i4>6553663</vt:i4>
      </vt:variant>
      <vt:variant>
        <vt:i4>3120</vt:i4>
      </vt:variant>
      <vt:variant>
        <vt:i4>0</vt:i4>
      </vt:variant>
      <vt:variant>
        <vt:i4>5</vt:i4>
      </vt:variant>
      <vt:variant>
        <vt:lpwstr>http://world.std.com/~bbrigade/badbsd6.htm</vt:lpwstr>
      </vt:variant>
      <vt:variant>
        <vt:lpwstr/>
      </vt:variant>
      <vt:variant>
        <vt:i4>2555939</vt:i4>
      </vt:variant>
      <vt:variant>
        <vt:i4>3111</vt:i4>
      </vt:variant>
      <vt:variant>
        <vt:i4>0</vt:i4>
      </vt:variant>
      <vt:variant>
        <vt:i4>5</vt:i4>
      </vt:variant>
      <vt:variant>
        <vt:lpwstr>http://caselaw.findlaw.com/cgi-bin/getcase.pl?navby=case&amp;court=US&amp;vol=505&amp;invol=577</vt:lpwstr>
      </vt:variant>
      <vt:variant>
        <vt:lpwstr/>
      </vt:variant>
      <vt:variant>
        <vt:i4>851990</vt:i4>
      </vt:variant>
      <vt:variant>
        <vt:i4>3108</vt:i4>
      </vt:variant>
      <vt:variant>
        <vt:i4>0</vt:i4>
      </vt:variant>
      <vt:variant>
        <vt:i4>5</vt:i4>
      </vt:variant>
      <vt:variant>
        <vt:lpwstr>http://www.fsu.edu/~trauma/v8/Church.pdf</vt:lpwstr>
      </vt:variant>
      <vt:variant>
        <vt:lpwstr/>
      </vt:variant>
      <vt:variant>
        <vt:i4>851990</vt:i4>
      </vt:variant>
      <vt:variant>
        <vt:i4>3105</vt:i4>
      </vt:variant>
      <vt:variant>
        <vt:i4>0</vt:i4>
      </vt:variant>
      <vt:variant>
        <vt:i4>5</vt:i4>
      </vt:variant>
      <vt:variant>
        <vt:lpwstr>http://www.fsu.edu/~trauma/v8/Church.pdf</vt:lpwstr>
      </vt:variant>
      <vt:variant>
        <vt:lpwstr/>
      </vt:variant>
      <vt:variant>
        <vt:i4>7471166</vt:i4>
      </vt:variant>
      <vt:variant>
        <vt:i4>3102</vt:i4>
      </vt:variant>
      <vt:variant>
        <vt:i4>0</vt:i4>
      </vt:variant>
      <vt:variant>
        <vt:i4>5</vt:i4>
      </vt:variant>
      <vt:variant>
        <vt:lpwstr>http://www.skeptictank.org/clrabuse.htm</vt:lpwstr>
      </vt:variant>
      <vt:variant>
        <vt:lpwstr/>
      </vt:variant>
      <vt:variant>
        <vt:i4>7471166</vt:i4>
      </vt:variant>
      <vt:variant>
        <vt:i4>3099</vt:i4>
      </vt:variant>
      <vt:variant>
        <vt:i4>0</vt:i4>
      </vt:variant>
      <vt:variant>
        <vt:i4>5</vt:i4>
      </vt:variant>
      <vt:variant>
        <vt:lpwstr>http://www.skeptictank.org/clrabuse.htm</vt:lpwstr>
      </vt:variant>
      <vt:variant>
        <vt:lpwstr/>
      </vt:variant>
      <vt:variant>
        <vt:i4>851990</vt:i4>
      </vt:variant>
      <vt:variant>
        <vt:i4>3096</vt:i4>
      </vt:variant>
      <vt:variant>
        <vt:i4>0</vt:i4>
      </vt:variant>
      <vt:variant>
        <vt:i4>5</vt:i4>
      </vt:variant>
      <vt:variant>
        <vt:lpwstr>http://www.fsu.edu/~trauma/v8/Church.pdf</vt:lpwstr>
      </vt:variant>
      <vt:variant>
        <vt:lpwstr/>
      </vt:variant>
      <vt:variant>
        <vt:i4>5308441</vt:i4>
      </vt:variant>
      <vt:variant>
        <vt:i4>3093</vt:i4>
      </vt:variant>
      <vt:variant>
        <vt:i4>0</vt:i4>
      </vt:variant>
      <vt:variant>
        <vt:i4>5</vt:i4>
      </vt:variant>
      <vt:variant>
        <vt:lpwstr>http://www.bishop-accountability.org/news2003_07_12/2003_09_14_Clark_GuestCommentary.htm</vt:lpwstr>
      </vt:variant>
      <vt:variant>
        <vt:lpwstr/>
      </vt:variant>
      <vt:variant>
        <vt:i4>7274515</vt:i4>
      </vt:variant>
      <vt:variant>
        <vt:i4>3090</vt:i4>
      </vt:variant>
      <vt:variant>
        <vt:i4>0</vt:i4>
      </vt:variant>
      <vt:variant>
        <vt:i4>5</vt:i4>
      </vt:variant>
      <vt:variant>
        <vt:lpwstr>http://www.geo.ucalgary.ca/~macrae/talk_origins.html</vt:lpwstr>
      </vt:variant>
      <vt:variant>
        <vt:lpwstr/>
      </vt:variant>
      <vt:variant>
        <vt:i4>4718664</vt:i4>
      </vt:variant>
      <vt:variant>
        <vt:i4>3087</vt:i4>
      </vt:variant>
      <vt:variant>
        <vt:i4>0</vt:i4>
      </vt:variant>
      <vt:variant>
        <vt:i4>5</vt:i4>
      </vt:variant>
      <vt:variant>
        <vt:lpwstr>http://talkorigins.org/faqs/faq-transitional.html</vt:lpwstr>
      </vt:variant>
      <vt:variant>
        <vt:lpwstr/>
      </vt:variant>
      <vt:variant>
        <vt:i4>7471166</vt:i4>
      </vt:variant>
      <vt:variant>
        <vt:i4>3084</vt:i4>
      </vt:variant>
      <vt:variant>
        <vt:i4>0</vt:i4>
      </vt:variant>
      <vt:variant>
        <vt:i4>5</vt:i4>
      </vt:variant>
      <vt:variant>
        <vt:lpwstr>http://www.skeptictank.org/clrabuse.htm</vt:lpwstr>
      </vt:variant>
      <vt:variant>
        <vt:lpwstr/>
      </vt:variant>
      <vt:variant>
        <vt:i4>851990</vt:i4>
      </vt:variant>
      <vt:variant>
        <vt:i4>3081</vt:i4>
      </vt:variant>
      <vt:variant>
        <vt:i4>0</vt:i4>
      </vt:variant>
      <vt:variant>
        <vt:i4>5</vt:i4>
      </vt:variant>
      <vt:variant>
        <vt:lpwstr>http://www.fsu.edu/~trauma/v8/Church.pdf</vt:lpwstr>
      </vt:variant>
      <vt:variant>
        <vt:lpwstr/>
      </vt:variant>
      <vt:variant>
        <vt:i4>7471166</vt:i4>
      </vt:variant>
      <vt:variant>
        <vt:i4>3078</vt:i4>
      </vt:variant>
      <vt:variant>
        <vt:i4>0</vt:i4>
      </vt:variant>
      <vt:variant>
        <vt:i4>5</vt:i4>
      </vt:variant>
      <vt:variant>
        <vt:lpwstr>http://www.skeptictank.org/clrabuse.htm</vt:lpwstr>
      </vt:variant>
      <vt:variant>
        <vt:lpwstr/>
      </vt:variant>
      <vt:variant>
        <vt:i4>2555935</vt:i4>
      </vt:variant>
      <vt:variant>
        <vt:i4>3075</vt:i4>
      </vt:variant>
      <vt:variant>
        <vt:i4>0</vt:i4>
      </vt:variant>
      <vt:variant>
        <vt:i4>5</vt:i4>
      </vt:variant>
      <vt:variant>
        <vt:lpwstr>http://members.aol.com/JAlw/joseph_alward.html</vt:lpwstr>
      </vt:variant>
      <vt:variant>
        <vt:lpwstr/>
      </vt:variant>
      <vt:variant>
        <vt:i4>2293808</vt:i4>
      </vt:variant>
      <vt:variant>
        <vt:i4>3072</vt:i4>
      </vt:variant>
      <vt:variant>
        <vt:i4>0</vt:i4>
      </vt:variant>
      <vt:variant>
        <vt:i4>5</vt:i4>
      </vt:variant>
      <vt:variant>
        <vt:lpwstr>http://talkorigins.org/faqs/faq-speciation.html</vt:lpwstr>
      </vt:variant>
      <vt:variant>
        <vt:lpwstr/>
      </vt:variant>
      <vt:variant>
        <vt:i4>5898332</vt:i4>
      </vt:variant>
      <vt:variant>
        <vt:i4>3069</vt:i4>
      </vt:variant>
      <vt:variant>
        <vt:i4>0</vt:i4>
      </vt:variant>
      <vt:variant>
        <vt:i4>5</vt:i4>
      </vt:variant>
      <vt:variant>
        <vt:lpwstr>http://archive.gulfnews.com/articles/02/06/10/53954.html</vt:lpwstr>
      </vt:variant>
      <vt:variant>
        <vt:lpwstr/>
      </vt:variant>
      <vt:variant>
        <vt:i4>2752620</vt:i4>
      </vt:variant>
      <vt:variant>
        <vt:i4>3066</vt:i4>
      </vt:variant>
      <vt:variant>
        <vt:i4>0</vt:i4>
      </vt:variant>
      <vt:variant>
        <vt:i4>5</vt:i4>
      </vt:variant>
      <vt:variant>
        <vt:lpwstr>http://www.mindfully.org/Nucs/Nuclear-Weapons-Policy-21stC.htm</vt:lpwstr>
      </vt:variant>
      <vt:variant>
        <vt:lpwstr/>
      </vt:variant>
      <vt:variant>
        <vt:i4>2883710</vt:i4>
      </vt:variant>
      <vt:variant>
        <vt:i4>3063</vt:i4>
      </vt:variant>
      <vt:variant>
        <vt:i4>0</vt:i4>
      </vt:variant>
      <vt:variant>
        <vt:i4>5</vt:i4>
      </vt:variant>
      <vt:variant>
        <vt:lpwstr>http://www.lexis.com/research/retrieve?_m=c3eabd4193d3ecf634e96f1d2da03234&amp;docnum=7&amp;_fmtstr=FULL&amp;_startdoc=1&amp;wchp=dGLbVzb-zSkAl&amp;_md5=5556c4e5b1e307af6b3c8cbc5dd1411f&amp;focBudTerms=&amp;focBudSel=all</vt:lpwstr>
      </vt:variant>
      <vt:variant>
        <vt:lpwstr>n19#n19</vt:lpwstr>
      </vt:variant>
      <vt:variant>
        <vt:i4>2883711</vt:i4>
      </vt:variant>
      <vt:variant>
        <vt:i4>3060</vt:i4>
      </vt:variant>
      <vt:variant>
        <vt:i4>0</vt:i4>
      </vt:variant>
      <vt:variant>
        <vt:i4>5</vt:i4>
      </vt:variant>
      <vt:variant>
        <vt:lpwstr>http://www.lexis.com/research/retrieve?_m=c3eabd4193d3ecf634e96f1d2da03234&amp;docnum=7&amp;_fmtstr=FULL&amp;_startdoc=1&amp;wchp=dGLbVzb-zSkAl&amp;_md5=5556c4e5b1e307af6b3c8cbc5dd1411f&amp;focBudTerms=&amp;focBudSel=all</vt:lpwstr>
      </vt:variant>
      <vt:variant>
        <vt:lpwstr>n18#n18</vt:lpwstr>
      </vt:variant>
      <vt:variant>
        <vt:i4>4325458</vt:i4>
      </vt:variant>
      <vt:variant>
        <vt:i4>3057</vt:i4>
      </vt:variant>
      <vt:variant>
        <vt:i4>0</vt:i4>
      </vt:variant>
      <vt:variant>
        <vt:i4>5</vt:i4>
      </vt:variant>
      <vt:variant>
        <vt:lpwstr>http://www.capmag.com/article.asp?ID=1157</vt:lpwstr>
      </vt:variant>
      <vt:variant>
        <vt:lpwstr/>
      </vt:variant>
      <vt:variant>
        <vt:i4>2752620</vt:i4>
      </vt:variant>
      <vt:variant>
        <vt:i4>3054</vt:i4>
      </vt:variant>
      <vt:variant>
        <vt:i4>0</vt:i4>
      </vt:variant>
      <vt:variant>
        <vt:i4>5</vt:i4>
      </vt:variant>
      <vt:variant>
        <vt:lpwstr>http://www.mindfully.org/Nucs/Nuclear-Weapons-Policy-21stC.htm</vt:lpwstr>
      </vt:variant>
      <vt:variant>
        <vt:lpwstr/>
      </vt:variant>
      <vt:variant>
        <vt:i4>2752620</vt:i4>
      </vt:variant>
      <vt:variant>
        <vt:i4>3051</vt:i4>
      </vt:variant>
      <vt:variant>
        <vt:i4>0</vt:i4>
      </vt:variant>
      <vt:variant>
        <vt:i4>5</vt:i4>
      </vt:variant>
      <vt:variant>
        <vt:lpwstr>http://www.mindfully.org/Nucs/Nuclear-Weapons-Policy-21stC.htm</vt:lpwstr>
      </vt:variant>
      <vt:variant>
        <vt:lpwstr/>
      </vt:variant>
      <vt:variant>
        <vt:i4>721011</vt:i4>
      </vt:variant>
      <vt:variant>
        <vt:i4>3048</vt:i4>
      </vt:variant>
      <vt:variant>
        <vt:i4>0</vt:i4>
      </vt:variant>
      <vt:variant>
        <vt:i4>5</vt:i4>
      </vt:variant>
      <vt:variant>
        <vt:lpwstr>http://www.logosjournal.com/thompson_iraq.htm</vt:lpwstr>
      </vt:variant>
      <vt:variant>
        <vt:lpwstr/>
      </vt:variant>
      <vt:variant>
        <vt:i4>1310815</vt:i4>
      </vt:variant>
      <vt:variant>
        <vt:i4>3045</vt:i4>
      </vt:variant>
      <vt:variant>
        <vt:i4>0</vt:i4>
      </vt:variant>
      <vt:variant>
        <vt:i4>5</vt:i4>
      </vt:variant>
      <vt:variant>
        <vt:lpwstr>http://muse.jhu.edu/journals/human_rights_quarterly/v022/22.2tilley.html</vt:lpwstr>
      </vt:variant>
      <vt:variant>
        <vt:lpwstr>FOOT67</vt:lpwstr>
      </vt:variant>
      <vt:variant>
        <vt:i4>6094911</vt:i4>
      </vt:variant>
      <vt:variant>
        <vt:i4>3042</vt:i4>
      </vt:variant>
      <vt:variant>
        <vt:i4>0</vt:i4>
      </vt:variant>
      <vt:variant>
        <vt:i4>5</vt:i4>
      </vt:variant>
      <vt:variant>
        <vt:lpwstr>http://www.american-philosophy.org/archives/2001 Conference/Discussion papers/david_mcclean.htm</vt:lpwstr>
      </vt:variant>
      <vt:variant>
        <vt:lpwstr/>
      </vt:variant>
      <vt:variant>
        <vt:i4>2424885</vt:i4>
      </vt:variant>
      <vt:variant>
        <vt:i4>3039</vt:i4>
      </vt:variant>
      <vt:variant>
        <vt:i4>0</vt:i4>
      </vt:variant>
      <vt:variant>
        <vt:i4>5</vt:i4>
      </vt:variant>
      <vt:variant>
        <vt:lpwstr>http://muse.jhu.edu/journals/theory_and_event/v009/9.2kohn.html</vt:lpwstr>
      </vt:variant>
      <vt:variant>
        <vt:lpwstr/>
      </vt:variant>
      <vt:variant>
        <vt:i4>4063294</vt:i4>
      </vt:variant>
      <vt:variant>
        <vt:i4>3036</vt:i4>
      </vt:variant>
      <vt:variant>
        <vt:i4>0</vt:i4>
      </vt:variant>
      <vt:variant>
        <vt:i4>5</vt:i4>
      </vt:variant>
      <vt:variant>
        <vt:lpwstr>http://www.dogchurch.org/scriptorium/nuke.html</vt:lpwstr>
      </vt:variant>
      <vt:variant>
        <vt:lpwstr>%5B16%5D</vt:lpwstr>
      </vt:variant>
      <vt:variant>
        <vt:i4>4063293</vt:i4>
      </vt:variant>
      <vt:variant>
        <vt:i4>3033</vt:i4>
      </vt:variant>
      <vt:variant>
        <vt:i4>0</vt:i4>
      </vt:variant>
      <vt:variant>
        <vt:i4>5</vt:i4>
      </vt:variant>
      <vt:variant>
        <vt:lpwstr>http://www.dogchurch.org/scriptorium/nuke.html</vt:lpwstr>
      </vt:variant>
      <vt:variant>
        <vt:lpwstr>%5B15%5D</vt:lpwstr>
      </vt:variant>
      <vt:variant>
        <vt:i4>4063292</vt:i4>
      </vt:variant>
      <vt:variant>
        <vt:i4>3030</vt:i4>
      </vt:variant>
      <vt:variant>
        <vt:i4>0</vt:i4>
      </vt:variant>
      <vt:variant>
        <vt:i4>5</vt:i4>
      </vt:variant>
      <vt:variant>
        <vt:lpwstr>http://www.dogchurch.org/scriptorium/nuke.html</vt:lpwstr>
      </vt:variant>
      <vt:variant>
        <vt:lpwstr>%5B14%5D</vt:lpwstr>
      </vt:variant>
      <vt:variant>
        <vt:i4>6291560</vt:i4>
      </vt:variant>
      <vt:variant>
        <vt:i4>3027</vt:i4>
      </vt:variant>
      <vt:variant>
        <vt:i4>0</vt:i4>
      </vt:variant>
      <vt:variant>
        <vt:i4>5</vt:i4>
      </vt:variant>
      <vt:variant>
        <vt:lpwstr>http://learn-gs.org/library/etc/49-2-french.pdf</vt:lpwstr>
      </vt:variant>
      <vt:variant>
        <vt:lpwstr/>
      </vt:variant>
      <vt:variant>
        <vt:i4>6291560</vt:i4>
      </vt:variant>
      <vt:variant>
        <vt:i4>3024</vt:i4>
      </vt:variant>
      <vt:variant>
        <vt:i4>0</vt:i4>
      </vt:variant>
      <vt:variant>
        <vt:i4>5</vt:i4>
      </vt:variant>
      <vt:variant>
        <vt:lpwstr>http://learn-gs.org/library/etc/49-2-french.pdf</vt:lpwstr>
      </vt:variant>
      <vt:variant>
        <vt:lpwstr/>
      </vt:variant>
      <vt:variant>
        <vt:i4>6291560</vt:i4>
      </vt:variant>
      <vt:variant>
        <vt:i4>3021</vt:i4>
      </vt:variant>
      <vt:variant>
        <vt:i4>0</vt:i4>
      </vt:variant>
      <vt:variant>
        <vt:i4>5</vt:i4>
      </vt:variant>
      <vt:variant>
        <vt:lpwstr>http://learn-gs.org/library/etc/49-2-french.pdf</vt:lpwstr>
      </vt:variant>
      <vt:variant>
        <vt:lpwstr/>
      </vt:variant>
      <vt:variant>
        <vt:i4>6291560</vt:i4>
      </vt:variant>
      <vt:variant>
        <vt:i4>3018</vt:i4>
      </vt:variant>
      <vt:variant>
        <vt:i4>0</vt:i4>
      </vt:variant>
      <vt:variant>
        <vt:i4>5</vt:i4>
      </vt:variant>
      <vt:variant>
        <vt:lpwstr>http://learn-gs.org/library/etc/49-2-french.pdf</vt:lpwstr>
      </vt:variant>
      <vt:variant>
        <vt:lpwstr/>
      </vt:variant>
      <vt:variant>
        <vt:i4>6291560</vt:i4>
      </vt:variant>
      <vt:variant>
        <vt:i4>3015</vt:i4>
      </vt:variant>
      <vt:variant>
        <vt:i4>0</vt:i4>
      </vt:variant>
      <vt:variant>
        <vt:i4>5</vt:i4>
      </vt:variant>
      <vt:variant>
        <vt:lpwstr>http://learn-gs.org/library/etc/49-2-french.pdf</vt:lpwstr>
      </vt:variant>
      <vt:variant>
        <vt:lpwstr/>
      </vt:variant>
      <vt:variant>
        <vt:i4>2490477</vt:i4>
      </vt:variant>
      <vt:variant>
        <vt:i4>3012</vt:i4>
      </vt:variant>
      <vt:variant>
        <vt:i4>0</vt:i4>
      </vt:variant>
      <vt:variant>
        <vt:i4>5</vt:i4>
      </vt:variant>
      <vt:variant>
        <vt:lpwstr>http://www.lacan.com/replenin.htm</vt:lpwstr>
      </vt:variant>
      <vt:variant>
        <vt:lpwstr>26</vt:lpwstr>
      </vt:variant>
      <vt:variant>
        <vt:i4>7209021</vt:i4>
      </vt:variant>
      <vt:variant>
        <vt:i4>3009</vt:i4>
      </vt:variant>
      <vt:variant>
        <vt:i4>0</vt:i4>
      </vt:variant>
      <vt:variant>
        <vt:i4>5</vt:i4>
      </vt:variant>
      <vt:variant>
        <vt:lpwstr>http://www.lacan.com/replenin.htm Acc. 8-20-04</vt:lpwstr>
      </vt:variant>
      <vt:variant>
        <vt:lpwstr/>
      </vt:variant>
      <vt:variant>
        <vt:i4>4325494</vt:i4>
      </vt:variant>
      <vt:variant>
        <vt:i4>3006</vt:i4>
      </vt:variant>
      <vt:variant>
        <vt:i4>0</vt:i4>
      </vt:variant>
      <vt:variant>
        <vt:i4>5</vt:i4>
      </vt:variant>
      <vt:variant>
        <vt:lpwstr>http://www.cinestatic.com/trans-mat/Beddoes/BD7s4.htm</vt:lpwstr>
      </vt:variant>
      <vt:variant>
        <vt:lpwstr>_ftn8</vt:lpwstr>
      </vt:variant>
      <vt:variant>
        <vt:i4>4194368</vt:i4>
      </vt:variant>
      <vt:variant>
        <vt:i4>3003</vt:i4>
      </vt:variant>
      <vt:variant>
        <vt:i4>0</vt:i4>
      </vt:variant>
      <vt:variant>
        <vt:i4>5</vt:i4>
      </vt:variant>
      <vt:variant>
        <vt:lpwstr>http://technoeventhorizon.blogspot.com/2006/01/cosmological-deep-ecology-and.html</vt:lpwstr>
      </vt:variant>
      <vt:variant>
        <vt:lpwstr/>
      </vt:variant>
      <vt:variant>
        <vt:i4>6094877</vt:i4>
      </vt:variant>
      <vt:variant>
        <vt:i4>3000</vt:i4>
      </vt:variant>
      <vt:variant>
        <vt:i4>0</vt:i4>
      </vt:variant>
      <vt:variant>
        <vt:i4>5</vt:i4>
      </vt:variant>
      <vt:variant>
        <vt:lpwstr>http://www.thegreenfuse.org/deepcrit.htm</vt:lpwstr>
      </vt:variant>
      <vt:variant>
        <vt:lpwstr/>
      </vt:variant>
      <vt:variant>
        <vt:i4>6094877</vt:i4>
      </vt:variant>
      <vt:variant>
        <vt:i4>2997</vt:i4>
      </vt:variant>
      <vt:variant>
        <vt:i4>0</vt:i4>
      </vt:variant>
      <vt:variant>
        <vt:i4>5</vt:i4>
      </vt:variant>
      <vt:variant>
        <vt:lpwstr>http://www.thegreenfuse.org/deepcrit.htm</vt:lpwstr>
      </vt:variant>
      <vt:variant>
        <vt:lpwstr/>
      </vt:variant>
      <vt:variant>
        <vt:i4>2883704</vt:i4>
      </vt:variant>
      <vt:variant>
        <vt:i4>2994</vt:i4>
      </vt:variant>
      <vt:variant>
        <vt:i4>0</vt:i4>
      </vt:variant>
      <vt:variant>
        <vt:i4>5</vt:i4>
      </vt:variant>
      <vt:variant>
        <vt:lpwstr>http://www.greens.org/s-r/32/32-13.html</vt:lpwstr>
      </vt:variant>
      <vt:variant>
        <vt:lpwstr/>
      </vt:variant>
      <vt:variant>
        <vt:i4>2359416</vt:i4>
      </vt:variant>
      <vt:variant>
        <vt:i4>2991</vt:i4>
      </vt:variant>
      <vt:variant>
        <vt:i4>0</vt:i4>
      </vt:variant>
      <vt:variant>
        <vt:i4>5</vt:i4>
      </vt:variant>
      <vt:variant>
        <vt:lpwstr>http://www.newint.org/issue210/eco.htm</vt:lpwstr>
      </vt:variant>
      <vt:variant>
        <vt:lpwstr/>
      </vt:variant>
      <vt:variant>
        <vt:i4>2228286</vt:i4>
      </vt:variant>
      <vt:variant>
        <vt:i4>2988</vt:i4>
      </vt:variant>
      <vt:variant>
        <vt:i4>0</vt:i4>
      </vt:variant>
      <vt:variant>
        <vt:i4>5</vt:i4>
      </vt:variant>
      <vt:variant>
        <vt:lpwstr>http://www.spunk.org/library/places/germany/sp001630/peter.html</vt:lpwstr>
      </vt:variant>
      <vt:variant>
        <vt:lpwstr>bib40</vt:lpwstr>
      </vt:variant>
      <vt:variant>
        <vt:i4>2424894</vt:i4>
      </vt:variant>
      <vt:variant>
        <vt:i4>2985</vt:i4>
      </vt:variant>
      <vt:variant>
        <vt:i4>0</vt:i4>
      </vt:variant>
      <vt:variant>
        <vt:i4>5</vt:i4>
      </vt:variant>
      <vt:variant>
        <vt:lpwstr>http://www.spunk.org/library/places/germany/sp001630/peter.html</vt:lpwstr>
      </vt:variant>
      <vt:variant>
        <vt:lpwstr>bib39</vt:lpwstr>
      </vt:variant>
      <vt:variant>
        <vt:i4>2424894</vt:i4>
      </vt:variant>
      <vt:variant>
        <vt:i4>2982</vt:i4>
      </vt:variant>
      <vt:variant>
        <vt:i4>0</vt:i4>
      </vt:variant>
      <vt:variant>
        <vt:i4>5</vt:i4>
      </vt:variant>
      <vt:variant>
        <vt:lpwstr>http://www.spunk.org/library/places/germany/sp001630/peter.html</vt:lpwstr>
      </vt:variant>
      <vt:variant>
        <vt:lpwstr>bib38</vt:lpwstr>
      </vt:variant>
      <vt:variant>
        <vt:i4>7077943</vt:i4>
      </vt:variant>
      <vt:variant>
        <vt:i4>2979</vt:i4>
      </vt:variant>
      <vt:variant>
        <vt:i4>0</vt:i4>
      </vt:variant>
      <vt:variant>
        <vt:i4>5</vt:i4>
      </vt:variant>
      <vt:variant>
        <vt:lpwstr>http://www.iol.ie/~mazzoldi/toolsforchange/zine/imb95/ecofemin.htm</vt:lpwstr>
      </vt:variant>
      <vt:variant>
        <vt:lpwstr/>
      </vt:variant>
      <vt:variant>
        <vt:i4>2883704</vt:i4>
      </vt:variant>
      <vt:variant>
        <vt:i4>2976</vt:i4>
      </vt:variant>
      <vt:variant>
        <vt:i4>0</vt:i4>
      </vt:variant>
      <vt:variant>
        <vt:i4>5</vt:i4>
      </vt:variant>
      <vt:variant>
        <vt:lpwstr>http://www.greens.org/s-r/32/32-13.html</vt:lpwstr>
      </vt:variant>
      <vt:variant>
        <vt:lpwstr/>
      </vt:variant>
      <vt:variant>
        <vt:i4>6094911</vt:i4>
      </vt:variant>
      <vt:variant>
        <vt:i4>2973</vt:i4>
      </vt:variant>
      <vt:variant>
        <vt:i4>0</vt:i4>
      </vt:variant>
      <vt:variant>
        <vt:i4>5</vt:i4>
      </vt:variant>
      <vt:variant>
        <vt:lpwstr>http://www.american-philosophy.org/archives/2001 Conference/Discussion papers/david_mcclean.htm</vt:lpwstr>
      </vt:variant>
      <vt:variant>
        <vt:lpwstr/>
      </vt:variant>
      <vt:variant>
        <vt:i4>6094911</vt:i4>
      </vt:variant>
      <vt:variant>
        <vt:i4>2970</vt:i4>
      </vt:variant>
      <vt:variant>
        <vt:i4>0</vt:i4>
      </vt:variant>
      <vt:variant>
        <vt:i4>5</vt:i4>
      </vt:variant>
      <vt:variant>
        <vt:lpwstr>http://www.american-philosophy.org/archives/2001 Conference/Discussion papers/david_mcclean.htm</vt:lpwstr>
      </vt:variant>
      <vt:variant>
        <vt:lpwstr/>
      </vt:variant>
      <vt:variant>
        <vt:i4>4980801</vt:i4>
      </vt:variant>
      <vt:variant>
        <vt:i4>2967</vt:i4>
      </vt:variant>
      <vt:variant>
        <vt:i4>0</vt:i4>
      </vt:variant>
      <vt:variant>
        <vt:i4>5</vt:i4>
      </vt:variant>
      <vt:variant>
        <vt:lpwstr>http://www.generation-online.org/p/fpagamben1.htm</vt:lpwstr>
      </vt:variant>
      <vt:variant>
        <vt:lpwstr/>
      </vt:variant>
      <vt:variant>
        <vt:i4>6946850</vt:i4>
      </vt:variant>
      <vt:variant>
        <vt:i4>2964</vt:i4>
      </vt:variant>
      <vt:variant>
        <vt:i4>0</vt:i4>
      </vt:variant>
      <vt:variant>
        <vt:i4>5</vt:i4>
      </vt:variant>
      <vt:variant>
        <vt:lpwstr>http://www.foucault-studies.com/no2/ojakangas1.pdf</vt:lpwstr>
      </vt:variant>
      <vt:variant>
        <vt:lpwstr/>
      </vt:variant>
      <vt:variant>
        <vt:i4>6946850</vt:i4>
      </vt:variant>
      <vt:variant>
        <vt:i4>2961</vt:i4>
      </vt:variant>
      <vt:variant>
        <vt:i4>0</vt:i4>
      </vt:variant>
      <vt:variant>
        <vt:i4>5</vt:i4>
      </vt:variant>
      <vt:variant>
        <vt:lpwstr>http://www.foucault-studies.com/no2/ojakangas1.pdf</vt:lpwstr>
      </vt:variant>
      <vt:variant>
        <vt:lpwstr/>
      </vt:variant>
      <vt:variant>
        <vt:i4>7143546</vt:i4>
      </vt:variant>
      <vt:variant>
        <vt:i4>2958</vt:i4>
      </vt:variant>
      <vt:variant>
        <vt:i4>0</vt:i4>
      </vt:variant>
      <vt:variant>
        <vt:i4>5</vt:i4>
      </vt:variant>
      <vt:variant>
        <vt:lpwstr>http://www.borderlandsejournal.adelaide.edu.au/vol3no1_2004/daly_noncitizen.htm</vt:lpwstr>
      </vt:variant>
      <vt:variant>
        <vt:lpwstr/>
      </vt:variant>
      <vt:variant>
        <vt:i4>2424885</vt:i4>
      </vt:variant>
      <vt:variant>
        <vt:i4>2955</vt:i4>
      </vt:variant>
      <vt:variant>
        <vt:i4>0</vt:i4>
      </vt:variant>
      <vt:variant>
        <vt:i4>5</vt:i4>
      </vt:variant>
      <vt:variant>
        <vt:lpwstr>http://muse.jhu.edu/journals/theory_and_event/v009/9.2kohn.html</vt:lpwstr>
      </vt:variant>
      <vt:variant>
        <vt:lpwstr/>
      </vt:variant>
      <vt:variant>
        <vt:i4>655391</vt:i4>
      </vt:variant>
      <vt:variant>
        <vt:i4>2952</vt:i4>
      </vt:variant>
      <vt:variant>
        <vt:i4>0</vt:i4>
      </vt:variant>
      <vt:variant>
        <vt:i4>5</vt:i4>
      </vt:variant>
      <vt:variant>
        <vt:lpwstr>http://www.findarticles.com/p/articles/mi_m1058/is_28_118/ai_79514992</vt:lpwstr>
      </vt:variant>
      <vt:variant>
        <vt:lpwstr/>
      </vt:variant>
      <vt:variant>
        <vt:i4>655391</vt:i4>
      </vt:variant>
      <vt:variant>
        <vt:i4>2949</vt:i4>
      </vt:variant>
      <vt:variant>
        <vt:i4>0</vt:i4>
      </vt:variant>
      <vt:variant>
        <vt:i4>5</vt:i4>
      </vt:variant>
      <vt:variant>
        <vt:lpwstr>http://www.findarticles.com/p/articles/mi_m1058/is_28_118/ai_79514992</vt:lpwstr>
      </vt:variant>
      <vt:variant>
        <vt:lpwstr/>
      </vt:variant>
      <vt:variant>
        <vt:i4>655391</vt:i4>
      </vt:variant>
      <vt:variant>
        <vt:i4>2946</vt:i4>
      </vt:variant>
      <vt:variant>
        <vt:i4>0</vt:i4>
      </vt:variant>
      <vt:variant>
        <vt:i4>5</vt:i4>
      </vt:variant>
      <vt:variant>
        <vt:lpwstr>http://www.findarticles.com/p/articles/mi_m1058/is_28_118/ai_79514992</vt:lpwstr>
      </vt:variant>
      <vt:variant>
        <vt:lpwstr/>
      </vt:variant>
      <vt:variant>
        <vt:i4>655391</vt:i4>
      </vt:variant>
      <vt:variant>
        <vt:i4>2943</vt:i4>
      </vt:variant>
      <vt:variant>
        <vt:i4>0</vt:i4>
      </vt:variant>
      <vt:variant>
        <vt:i4>5</vt:i4>
      </vt:variant>
      <vt:variant>
        <vt:lpwstr>http://www.findarticles.com/p/articles/mi_m1058/is_28_118/ai_79514992</vt:lpwstr>
      </vt:variant>
      <vt:variant>
        <vt:lpwstr/>
      </vt:variant>
      <vt:variant>
        <vt:i4>1376309</vt:i4>
      </vt:variant>
      <vt:variant>
        <vt:i4>2940</vt:i4>
      </vt:variant>
      <vt:variant>
        <vt:i4>0</vt:i4>
      </vt:variant>
      <vt:variant>
        <vt:i4>5</vt:i4>
      </vt:variant>
      <vt:variant>
        <vt:lpwstr>http://www.english.uiuc.edu/maps/poets/a_f/corso/bomb.htm</vt:lpwstr>
      </vt:variant>
      <vt:variant>
        <vt:lpwstr/>
      </vt:variant>
      <vt:variant>
        <vt:i4>5570626</vt:i4>
      </vt:variant>
      <vt:variant>
        <vt:i4>2937</vt:i4>
      </vt:variant>
      <vt:variant>
        <vt:i4>0</vt:i4>
      </vt:variant>
      <vt:variant>
        <vt:i4>5</vt:i4>
      </vt:variant>
      <vt:variant>
        <vt:lpwstr>http://www.dhushara.com/book/renewal/voices2/quin/quinby.htm</vt:lpwstr>
      </vt:variant>
      <vt:variant>
        <vt:lpwstr/>
      </vt:variant>
      <vt:variant>
        <vt:i4>7667729</vt:i4>
      </vt:variant>
      <vt:variant>
        <vt:i4>2934</vt:i4>
      </vt:variant>
      <vt:variant>
        <vt:i4>0</vt:i4>
      </vt:variant>
      <vt:variant>
        <vt:i4>5</vt:i4>
      </vt:variant>
      <vt:variant>
        <vt:lpwstr>http://muse.jhu.edu/journals/good_society/v012/12.1cohen.html</vt:lpwstr>
      </vt:variant>
      <vt:variant>
        <vt:lpwstr>FOOT4</vt:lpwstr>
      </vt:variant>
      <vt:variant>
        <vt:i4>7667729</vt:i4>
      </vt:variant>
      <vt:variant>
        <vt:i4>2931</vt:i4>
      </vt:variant>
      <vt:variant>
        <vt:i4>0</vt:i4>
      </vt:variant>
      <vt:variant>
        <vt:i4>5</vt:i4>
      </vt:variant>
      <vt:variant>
        <vt:lpwstr>http://muse.jhu.edu/journals/good_society/v012/12.1cohen.html</vt:lpwstr>
      </vt:variant>
      <vt:variant>
        <vt:lpwstr>FOOT3</vt:lpwstr>
      </vt:variant>
      <vt:variant>
        <vt:i4>7667729</vt:i4>
      </vt:variant>
      <vt:variant>
        <vt:i4>2928</vt:i4>
      </vt:variant>
      <vt:variant>
        <vt:i4>0</vt:i4>
      </vt:variant>
      <vt:variant>
        <vt:i4>5</vt:i4>
      </vt:variant>
      <vt:variant>
        <vt:lpwstr>http://muse.jhu.edu/journals/good_society/v012/12.1cohen.html</vt:lpwstr>
      </vt:variant>
      <vt:variant>
        <vt:lpwstr>FOOT2</vt:lpwstr>
      </vt:variant>
      <vt:variant>
        <vt:i4>7667729</vt:i4>
      </vt:variant>
      <vt:variant>
        <vt:i4>2925</vt:i4>
      </vt:variant>
      <vt:variant>
        <vt:i4>0</vt:i4>
      </vt:variant>
      <vt:variant>
        <vt:i4>5</vt:i4>
      </vt:variant>
      <vt:variant>
        <vt:lpwstr>http://muse.jhu.edu/journals/good_society/v012/12.1cohen.html</vt:lpwstr>
      </vt:variant>
      <vt:variant>
        <vt:lpwstr>FOOT1</vt:lpwstr>
      </vt:variant>
      <vt:variant>
        <vt:i4>2818154</vt:i4>
      </vt:variant>
      <vt:variant>
        <vt:i4>2922</vt:i4>
      </vt:variant>
      <vt:variant>
        <vt:i4>0</vt:i4>
      </vt:variant>
      <vt:variant>
        <vt:i4>5</vt:i4>
      </vt:variant>
      <vt:variant>
        <vt:lpwstr>http://jcmc.indiana.edu/vol1/issue4/mcchesney.html</vt:lpwstr>
      </vt:variant>
      <vt:variant>
        <vt:lpwstr/>
      </vt:variant>
      <vt:variant>
        <vt:i4>786519</vt:i4>
      </vt:variant>
      <vt:variant>
        <vt:i4>2919</vt:i4>
      </vt:variant>
      <vt:variant>
        <vt:i4>0</vt:i4>
      </vt:variant>
      <vt:variant>
        <vt:i4>5</vt:i4>
      </vt:variant>
      <vt:variant>
        <vt:lpwstr>http://www.isud.org/papers/pdfs/Santilli.pdf</vt:lpwstr>
      </vt:variant>
      <vt:variant>
        <vt:lpwstr/>
      </vt:variant>
      <vt:variant>
        <vt:i4>3407982</vt:i4>
      </vt:variant>
      <vt:variant>
        <vt:i4>2916</vt:i4>
      </vt:variant>
      <vt:variant>
        <vt:i4>0</vt:i4>
      </vt:variant>
      <vt:variant>
        <vt:i4>5</vt:i4>
      </vt:variant>
      <vt:variant>
        <vt:lpwstr>http://www.pacem.no/2003/1/debatt/stensli/</vt:lpwstr>
      </vt:variant>
      <vt:variant>
        <vt:lpwstr>7%237</vt:lpwstr>
      </vt:variant>
      <vt:variant>
        <vt:i4>3407983</vt:i4>
      </vt:variant>
      <vt:variant>
        <vt:i4>2913</vt:i4>
      </vt:variant>
      <vt:variant>
        <vt:i4>0</vt:i4>
      </vt:variant>
      <vt:variant>
        <vt:i4>5</vt:i4>
      </vt:variant>
      <vt:variant>
        <vt:lpwstr>http://www.pacem.no/2003/1/debatt/stensli/</vt:lpwstr>
      </vt:variant>
      <vt:variant>
        <vt:lpwstr>6%236</vt:lpwstr>
      </vt:variant>
      <vt:variant>
        <vt:i4>3407980</vt:i4>
      </vt:variant>
      <vt:variant>
        <vt:i4>2910</vt:i4>
      </vt:variant>
      <vt:variant>
        <vt:i4>0</vt:i4>
      </vt:variant>
      <vt:variant>
        <vt:i4>5</vt:i4>
      </vt:variant>
      <vt:variant>
        <vt:lpwstr>http://www.pacem.no/2003/1/debatt/stensli/</vt:lpwstr>
      </vt:variant>
      <vt:variant>
        <vt:lpwstr>5%235</vt:lpwstr>
      </vt:variant>
      <vt:variant>
        <vt:i4>3407981</vt:i4>
      </vt:variant>
      <vt:variant>
        <vt:i4>2907</vt:i4>
      </vt:variant>
      <vt:variant>
        <vt:i4>0</vt:i4>
      </vt:variant>
      <vt:variant>
        <vt:i4>5</vt:i4>
      </vt:variant>
      <vt:variant>
        <vt:lpwstr>http://www.pacem.no/2003/1/debatt/stensli/</vt:lpwstr>
      </vt:variant>
      <vt:variant>
        <vt:lpwstr>4%234</vt:lpwstr>
      </vt:variant>
      <vt:variant>
        <vt:i4>3407978</vt:i4>
      </vt:variant>
      <vt:variant>
        <vt:i4>2904</vt:i4>
      </vt:variant>
      <vt:variant>
        <vt:i4>0</vt:i4>
      </vt:variant>
      <vt:variant>
        <vt:i4>5</vt:i4>
      </vt:variant>
      <vt:variant>
        <vt:lpwstr>http://www.pacem.no/2003/1/debatt/stensli/</vt:lpwstr>
      </vt:variant>
      <vt:variant>
        <vt:lpwstr>3%233</vt:lpwstr>
      </vt:variant>
      <vt:variant>
        <vt:i4>3407979</vt:i4>
      </vt:variant>
      <vt:variant>
        <vt:i4>2901</vt:i4>
      </vt:variant>
      <vt:variant>
        <vt:i4>0</vt:i4>
      </vt:variant>
      <vt:variant>
        <vt:i4>5</vt:i4>
      </vt:variant>
      <vt:variant>
        <vt:lpwstr>http://www.pacem.no/2003/1/debatt/stensli/</vt:lpwstr>
      </vt:variant>
      <vt:variant>
        <vt:lpwstr>2%232</vt:lpwstr>
      </vt:variant>
      <vt:variant>
        <vt:i4>3407976</vt:i4>
      </vt:variant>
      <vt:variant>
        <vt:i4>2898</vt:i4>
      </vt:variant>
      <vt:variant>
        <vt:i4>0</vt:i4>
      </vt:variant>
      <vt:variant>
        <vt:i4>5</vt:i4>
      </vt:variant>
      <vt:variant>
        <vt:lpwstr>http://www.pacem.no/2003/1/debatt/stensli/</vt:lpwstr>
      </vt:variant>
      <vt:variant>
        <vt:lpwstr>1%231</vt:lpwstr>
      </vt:variant>
      <vt:variant>
        <vt:i4>524412</vt:i4>
      </vt:variant>
      <vt:variant>
        <vt:i4>2895</vt:i4>
      </vt:variant>
      <vt:variant>
        <vt:i4>0</vt:i4>
      </vt:variant>
      <vt:variant>
        <vt:i4>5</vt:i4>
      </vt:variant>
      <vt:variant>
        <vt:lpwstr>http://weblinks3.epnet.com/citation.asp?tb=1&amp;_ua=bo+B%5F+shn+1+db+aphjnh+bt+ID++%22ORB%22+D5FD&amp;_ug=sid+224F46C4%2DD9E5%2D41BD%2D838F%2D231FB84C1E85%40sessionmgr2+dbs+aph+cp+1+ADEC&amp;_us=hd+False+fcl+Aut+or+Date+frn+1+sm+KS+sl+%2D1+dstb+KS+ri+KAAACB2D00055371+EE99&amp;_uh=btn+N+6C9C&amp;_uso=st%5B0+%2DJN++%22Orbis%22++and++DT++20010601+tg%5B0+%2D+db%5B0+%2Daph+hd+False+op%5B0+%2D+mdb%5B0+%2Dimh+C0A2&amp;cf=1&amp;fn=1&amp;rn=4</vt:lpwstr>
      </vt:variant>
      <vt:variant>
        <vt:lpwstr>toc</vt:lpwstr>
      </vt:variant>
      <vt:variant>
        <vt:i4>2162785</vt:i4>
      </vt:variant>
      <vt:variant>
        <vt:i4>2892</vt:i4>
      </vt:variant>
      <vt:variant>
        <vt:i4>0</vt:i4>
      </vt:variant>
      <vt:variant>
        <vt:i4>5</vt:i4>
      </vt:variant>
      <vt:variant>
        <vt:lpwstr>http://www.ndol.org/blueprint/winter2000/marshall.html</vt:lpwstr>
      </vt:variant>
      <vt:variant>
        <vt:lpwstr/>
      </vt:variant>
      <vt:variant>
        <vt:i4>6094911</vt:i4>
      </vt:variant>
      <vt:variant>
        <vt:i4>2889</vt:i4>
      </vt:variant>
      <vt:variant>
        <vt:i4>0</vt:i4>
      </vt:variant>
      <vt:variant>
        <vt:i4>5</vt:i4>
      </vt:variant>
      <vt:variant>
        <vt:lpwstr>http://www.american-philosophy.org/archives/2001 Conference/Discussion papers/david_mcclean.htm</vt:lpwstr>
      </vt:variant>
      <vt:variant>
        <vt:lpwstr/>
      </vt:variant>
      <vt:variant>
        <vt:i4>6094911</vt:i4>
      </vt:variant>
      <vt:variant>
        <vt:i4>2886</vt:i4>
      </vt:variant>
      <vt:variant>
        <vt:i4>0</vt:i4>
      </vt:variant>
      <vt:variant>
        <vt:i4>5</vt:i4>
      </vt:variant>
      <vt:variant>
        <vt:lpwstr>http://www.american-philosophy.org/archives/2001 Conference/Discussion papers/david_mcclean.htm</vt:lpwstr>
      </vt:variant>
      <vt:variant>
        <vt:lpwstr/>
      </vt:variant>
      <vt:variant>
        <vt:i4>6094911</vt:i4>
      </vt:variant>
      <vt:variant>
        <vt:i4>2883</vt:i4>
      </vt:variant>
      <vt:variant>
        <vt:i4>0</vt:i4>
      </vt:variant>
      <vt:variant>
        <vt:i4>5</vt:i4>
      </vt:variant>
      <vt:variant>
        <vt:lpwstr>http://www.american-philosophy.org/archives/2001 Conference/Discussion papers/david_mcclean.htm</vt:lpwstr>
      </vt:variant>
      <vt:variant>
        <vt:lpwstr/>
      </vt:variant>
      <vt:variant>
        <vt:i4>6094911</vt:i4>
      </vt:variant>
      <vt:variant>
        <vt:i4>2880</vt:i4>
      </vt:variant>
      <vt:variant>
        <vt:i4>0</vt:i4>
      </vt:variant>
      <vt:variant>
        <vt:i4>5</vt:i4>
      </vt:variant>
      <vt:variant>
        <vt:lpwstr>http://www.american-philosophy.org/archives/2001 Conference/Discussion papers/david_mcclean.htm</vt:lpwstr>
      </vt:variant>
      <vt:variant>
        <vt:lpwstr/>
      </vt:variant>
      <vt:variant>
        <vt:i4>5963787</vt:i4>
      </vt:variant>
      <vt:variant>
        <vt:i4>2877</vt:i4>
      </vt:variant>
      <vt:variant>
        <vt:i4>0</vt:i4>
      </vt:variant>
      <vt:variant>
        <vt:i4>5</vt:i4>
      </vt:variant>
      <vt:variant>
        <vt:lpwstr>http://www.lexis.com/research/retrieve?_m=a8d1f92070e6ab744abda8a65fcac725&amp;docnum=1&amp;_fmtstr=FULL&amp;_startdoc=1&amp;wchp=dGLbVtb-zSkAk&amp;_md5=a1810d7db65250bdddeb51b53137ff40&amp;focBudTerms=joyner%20AND%20use%20of%20the%20debate&amp;focBudSel=all</vt:lpwstr>
      </vt:variant>
      <vt:variant>
        <vt:lpwstr>n8</vt:lpwstr>
      </vt:variant>
      <vt:variant>
        <vt:i4>2752545</vt:i4>
      </vt:variant>
      <vt:variant>
        <vt:i4>2874</vt:i4>
      </vt:variant>
      <vt:variant>
        <vt:i4>0</vt:i4>
      </vt:variant>
      <vt:variant>
        <vt:i4>5</vt:i4>
      </vt:variant>
      <vt:variant>
        <vt:lpwstr>http://www.lexis.com/research/retrieve?_m=dd50ebcf6f333fa9dc2056c41910f431&amp;docnum=10&amp;_fmtstr=FULL&amp;_startdoc=1&amp;wchp=dGLbVzb-zSkAz&amp;_md5=b6ab1cd124d0bcf25758b0c7002a2045&amp;focBudTerms=%2522the%20debate%20exercises%2522&amp;focBudSel=all</vt:lpwstr>
      </vt:variant>
      <vt:variant>
        <vt:lpwstr>n8</vt:lpwstr>
      </vt:variant>
      <vt:variant>
        <vt:i4>6684729</vt:i4>
      </vt:variant>
      <vt:variant>
        <vt:i4>2871</vt:i4>
      </vt:variant>
      <vt:variant>
        <vt:i4>0</vt:i4>
      </vt:variant>
      <vt:variant>
        <vt:i4>5</vt:i4>
      </vt:variant>
      <vt:variant>
        <vt:lpwstr>http://www.uow.edu.au/arts/sts/bmartin/pubs/90uw/uw08.html</vt:lpwstr>
      </vt:variant>
      <vt:variant>
        <vt:lpwstr/>
      </vt:variant>
      <vt:variant>
        <vt:i4>2031674</vt:i4>
      </vt:variant>
      <vt:variant>
        <vt:i4>2864</vt:i4>
      </vt:variant>
      <vt:variant>
        <vt:i4>0</vt:i4>
      </vt:variant>
      <vt:variant>
        <vt:i4>5</vt:i4>
      </vt:variant>
      <vt:variant>
        <vt:lpwstr/>
      </vt:variant>
      <vt:variant>
        <vt:lpwstr>_Toc147748835</vt:lpwstr>
      </vt:variant>
      <vt:variant>
        <vt:i4>2031674</vt:i4>
      </vt:variant>
      <vt:variant>
        <vt:i4>2858</vt:i4>
      </vt:variant>
      <vt:variant>
        <vt:i4>0</vt:i4>
      </vt:variant>
      <vt:variant>
        <vt:i4>5</vt:i4>
      </vt:variant>
      <vt:variant>
        <vt:lpwstr/>
      </vt:variant>
      <vt:variant>
        <vt:lpwstr>_Toc147748834</vt:lpwstr>
      </vt:variant>
      <vt:variant>
        <vt:i4>2031674</vt:i4>
      </vt:variant>
      <vt:variant>
        <vt:i4>2852</vt:i4>
      </vt:variant>
      <vt:variant>
        <vt:i4>0</vt:i4>
      </vt:variant>
      <vt:variant>
        <vt:i4>5</vt:i4>
      </vt:variant>
      <vt:variant>
        <vt:lpwstr/>
      </vt:variant>
      <vt:variant>
        <vt:lpwstr>_Toc147748833</vt:lpwstr>
      </vt:variant>
      <vt:variant>
        <vt:i4>2031674</vt:i4>
      </vt:variant>
      <vt:variant>
        <vt:i4>2846</vt:i4>
      </vt:variant>
      <vt:variant>
        <vt:i4>0</vt:i4>
      </vt:variant>
      <vt:variant>
        <vt:i4>5</vt:i4>
      </vt:variant>
      <vt:variant>
        <vt:lpwstr/>
      </vt:variant>
      <vt:variant>
        <vt:lpwstr>_Toc147748832</vt:lpwstr>
      </vt:variant>
      <vt:variant>
        <vt:i4>2031674</vt:i4>
      </vt:variant>
      <vt:variant>
        <vt:i4>2840</vt:i4>
      </vt:variant>
      <vt:variant>
        <vt:i4>0</vt:i4>
      </vt:variant>
      <vt:variant>
        <vt:i4>5</vt:i4>
      </vt:variant>
      <vt:variant>
        <vt:lpwstr/>
      </vt:variant>
      <vt:variant>
        <vt:lpwstr>_Toc147748831</vt:lpwstr>
      </vt:variant>
      <vt:variant>
        <vt:i4>2031674</vt:i4>
      </vt:variant>
      <vt:variant>
        <vt:i4>2834</vt:i4>
      </vt:variant>
      <vt:variant>
        <vt:i4>0</vt:i4>
      </vt:variant>
      <vt:variant>
        <vt:i4>5</vt:i4>
      </vt:variant>
      <vt:variant>
        <vt:lpwstr/>
      </vt:variant>
      <vt:variant>
        <vt:lpwstr>_Toc147748830</vt:lpwstr>
      </vt:variant>
      <vt:variant>
        <vt:i4>1966138</vt:i4>
      </vt:variant>
      <vt:variant>
        <vt:i4>2828</vt:i4>
      </vt:variant>
      <vt:variant>
        <vt:i4>0</vt:i4>
      </vt:variant>
      <vt:variant>
        <vt:i4>5</vt:i4>
      </vt:variant>
      <vt:variant>
        <vt:lpwstr/>
      </vt:variant>
      <vt:variant>
        <vt:lpwstr>_Toc147748829</vt:lpwstr>
      </vt:variant>
      <vt:variant>
        <vt:i4>1966138</vt:i4>
      </vt:variant>
      <vt:variant>
        <vt:i4>2822</vt:i4>
      </vt:variant>
      <vt:variant>
        <vt:i4>0</vt:i4>
      </vt:variant>
      <vt:variant>
        <vt:i4>5</vt:i4>
      </vt:variant>
      <vt:variant>
        <vt:lpwstr/>
      </vt:variant>
      <vt:variant>
        <vt:lpwstr>_Toc147748828</vt:lpwstr>
      </vt:variant>
      <vt:variant>
        <vt:i4>1966138</vt:i4>
      </vt:variant>
      <vt:variant>
        <vt:i4>2816</vt:i4>
      </vt:variant>
      <vt:variant>
        <vt:i4>0</vt:i4>
      </vt:variant>
      <vt:variant>
        <vt:i4>5</vt:i4>
      </vt:variant>
      <vt:variant>
        <vt:lpwstr/>
      </vt:variant>
      <vt:variant>
        <vt:lpwstr>_Toc147748827</vt:lpwstr>
      </vt:variant>
      <vt:variant>
        <vt:i4>1966138</vt:i4>
      </vt:variant>
      <vt:variant>
        <vt:i4>2810</vt:i4>
      </vt:variant>
      <vt:variant>
        <vt:i4>0</vt:i4>
      </vt:variant>
      <vt:variant>
        <vt:i4>5</vt:i4>
      </vt:variant>
      <vt:variant>
        <vt:lpwstr/>
      </vt:variant>
      <vt:variant>
        <vt:lpwstr>_Toc147748826</vt:lpwstr>
      </vt:variant>
      <vt:variant>
        <vt:i4>1966138</vt:i4>
      </vt:variant>
      <vt:variant>
        <vt:i4>2804</vt:i4>
      </vt:variant>
      <vt:variant>
        <vt:i4>0</vt:i4>
      </vt:variant>
      <vt:variant>
        <vt:i4>5</vt:i4>
      </vt:variant>
      <vt:variant>
        <vt:lpwstr/>
      </vt:variant>
      <vt:variant>
        <vt:lpwstr>_Toc147748825</vt:lpwstr>
      </vt:variant>
      <vt:variant>
        <vt:i4>1966138</vt:i4>
      </vt:variant>
      <vt:variant>
        <vt:i4>2798</vt:i4>
      </vt:variant>
      <vt:variant>
        <vt:i4>0</vt:i4>
      </vt:variant>
      <vt:variant>
        <vt:i4>5</vt:i4>
      </vt:variant>
      <vt:variant>
        <vt:lpwstr/>
      </vt:variant>
      <vt:variant>
        <vt:lpwstr>_Toc147748824</vt:lpwstr>
      </vt:variant>
      <vt:variant>
        <vt:i4>1966138</vt:i4>
      </vt:variant>
      <vt:variant>
        <vt:i4>2792</vt:i4>
      </vt:variant>
      <vt:variant>
        <vt:i4>0</vt:i4>
      </vt:variant>
      <vt:variant>
        <vt:i4>5</vt:i4>
      </vt:variant>
      <vt:variant>
        <vt:lpwstr/>
      </vt:variant>
      <vt:variant>
        <vt:lpwstr>_Toc147748823</vt:lpwstr>
      </vt:variant>
      <vt:variant>
        <vt:i4>1966138</vt:i4>
      </vt:variant>
      <vt:variant>
        <vt:i4>2786</vt:i4>
      </vt:variant>
      <vt:variant>
        <vt:i4>0</vt:i4>
      </vt:variant>
      <vt:variant>
        <vt:i4>5</vt:i4>
      </vt:variant>
      <vt:variant>
        <vt:lpwstr/>
      </vt:variant>
      <vt:variant>
        <vt:lpwstr>_Toc147748822</vt:lpwstr>
      </vt:variant>
      <vt:variant>
        <vt:i4>1966138</vt:i4>
      </vt:variant>
      <vt:variant>
        <vt:i4>2780</vt:i4>
      </vt:variant>
      <vt:variant>
        <vt:i4>0</vt:i4>
      </vt:variant>
      <vt:variant>
        <vt:i4>5</vt:i4>
      </vt:variant>
      <vt:variant>
        <vt:lpwstr/>
      </vt:variant>
      <vt:variant>
        <vt:lpwstr>_Toc147748821</vt:lpwstr>
      </vt:variant>
      <vt:variant>
        <vt:i4>1966138</vt:i4>
      </vt:variant>
      <vt:variant>
        <vt:i4>2774</vt:i4>
      </vt:variant>
      <vt:variant>
        <vt:i4>0</vt:i4>
      </vt:variant>
      <vt:variant>
        <vt:i4>5</vt:i4>
      </vt:variant>
      <vt:variant>
        <vt:lpwstr/>
      </vt:variant>
      <vt:variant>
        <vt:lpwstr>_Toc147748820</vt:lpwstr>
      </vt:variant>
      <vt:variant>
        <vt:i4>1900602</vt:i4>
      </vt:variant>
      <vt:variant>
        <vt:i4>2768</vt:i4>
      </vt:variant>
      <vt:variant>
        <vt:i4>0</vt:i4>
      </vt:variant>
      <vt:variant>
        <vt:i4>5</vt:i4>
      </vt:variant>
      <vt:variant>
        <vt:lpwstr/>
      </vt:variant>
      <vt:variant>
        <vt:lpwstr>_Toc147748819</vt:lpwstr>
      </vt:variant>
      <vt:variant>
        <vt:i4>1900602</vt:i4>
      </vt:variant>
      <vt:variant>
        <vt:i4>2762</vt:i4>
      </vt:variant>
      <vt:variant>
        <vt:i4>0</vt:i4>
      </vt:variant>
      <vt:variant>
        <vt:i4>5</vt:i4>
      </vt:variant>
      <vt:variant>
        <vt:lpwstr/>
      </vt:variant>
      <vt:variant>
        <vt:lpwstr>_Toc147748818</vt:lpwstr>
      </vt:variant>
      <vt:variant>
        <vt:i4>1900602</vt:i4>
      </vt:variant>
      <vt:variant>
        <vt:i4>2756</vt:i4>
      </vt:variant>
      <vt:variant>
        <vt:i4>0</vt:i4>
      </vt:variant>
      <vt:variant>
        <vt:i4>5</vt:i4>
      </vt:variant>
      <vt:variant>
        <vt:lpwstr/>
      </vt:variant>
      <vt:variant>
        <vt:lpwstr>_Toc147748817</vt:lpwstr>
      </vt:variant>
      <vt:variant>
        <vt:i4>1900602</vt:i4>
      </vt:variant>
      <vt:variant>
        <vt:i4>2750</vt:i4>
      </vt:variant>
      <vt:variant>
        <vt:i4>0</vt:i4>
      </vt:variant>
      <vt:variant>
        <vt:i4>5</vt:i4>
      </vt:variant>
      <vt:variant>
        <vt:lpwstr/>
      </vt:variant>
      <vt:variant>
        <vt:lpwstr>_Toc147748816</vt:lpwstr>
      </vt:variant>
      <vt:variant>
        <vt:i4>1900602</vt:i4>
      </vt:variant>
      <vt:variant>
        <vt:i4>2744</vt:i4>
      </vt:variant>
      <vt:variant>
        <vt:i4>0</vt:i4>
      </vt:variant>
      <vt:variant>
        <vt:i4>5</vt:i4>
      </vt:variant>
      <vt:variant>
        <vt:lpwstr/>
      </vt:variant>
      <vt:variant>
        <vt:lpwstr>_Toc147748815</vt:lpwstr>
      </vt:variant>
      <vt:variant>
        <vt:i4>1900602</vt:i4>
      </vt:variant>
      <vt:variant>
        <vt:i4>2738</vt:i4>
      </vt:variant>
      <vt:variant>
        <vt:i4>0</vt:i4>
      </vt:variant>
      <vt:variant>
        <vt:i4>5</vt:i4>
      </vt:variant>
      <vt:variant>
        <vt:lpwstr/>
      </vt:variant>
      <vt:variant>
        <vt:lpwstr>_Toc147748814</vt:lpwstr>
      </vt:variant>
      <vt:variant>
        <vt:i4>1900602</vt:i4>
      </vt:variant>
      <vt:variant>
        <vt:i4>2732</vt:i4>
      </vt:variant>
      <vt:variant>
        <vt:i4>0</vt:i4>
      </vt:variant>
      <vt:variant>
        <vt:i4>5</vt:i4>
      </vt:variant>
      <vt:variant>
        <vt:lpwstr/>
      </vt:variant>
      <vt:variant>
        <vt:lpwstr>_Toc147748813</vt:lpwstr>
      </vt:variant>
      <vt:variant>
        <vt:i4>1900602</vt:i4>
      </vt:variant>
      <vt:variant>
        <vt:i4>2726</vt:i4>
      </vt:variant>
      <vt:variant>
        <vt:i4>0</vt:i4>
      </vt:variant>
      <vt:variant>
        <vt:i4>5</vt:i4>
      </vt:variant>
      <vt:variant>
        <vt:lpwstr/>
      </vt:variant>
      <vt:variant>
        <vt:lpwstr>_Toc147748812</vt:lpwstr>
      </vt:variant>
      <vt:variant>
        <vt:i4>1900602</vt:i4>
      </vt:variant>
      <vt:variant>
        <vt:i4>2720</vt:i4>
      </vt:variant>
      <vt:variant>
        <vt:i4>0</vt:i4>
      </vt:variant>
      <vt:variant>
        <vt:i4>5</vt:i4>
      </vt:variant>
      <vt:variant>
        <vt:lpwstr/>
      </vt:variant>
      <vt:variant>
        <vt:lpwstr>_Toc147748811</vt:lpwstr>
      </vt:variant>
      <vt:variant>
        <vt:i4>1900602</vt:i4>
      </vt:variant>
      <vt:variant>
        <vt:i4>2714</vt:i4>
      </vt:variant>
      <vt:variant>
        <vt:i4>0</vt:i4>
      </vt:variant>
      <vt:variant>
        <vt:i4>5</vt:i4>
      </vt:variant>
      <vt:variant>
        <vt:lpwstr/>
      </vt:variant>
      <vt:variant>
        <vt:lpwstr>_Toc147748810</vt:lpwstr>
      </vt:variant>
      <vt:variant>
        <vt:i4>1835066</vt:i4>
      </vt:variant>
      <vt:variant>
        <vt:i4>2708</vt:i4>
      </vt:variant>
      <vt:variant>
        <vt:i4>0</vt:i4>
      </vt:variant>
      <vt:variant>
        <vt:i4>5</vt:i4>
      </vt:variant>
      <vt:variant>
        <vt:lpwstr/>
      </vt:variant>
      <vt:variant>
        <vt:lpwstr>_Toc147748809</vt:lpwstr>
      </vt:variant>
      <vt:variant>
        <vt:i4>1835066</vt:i4>
      </vt:variant>
      <vt:variant>
        <vt:i4>2702</vt:i4>
      </vt:variant>
      <vt:variant>
        <vt:i4>0</vt:i4>
      </vt:variant>
      <vt:variant>
        <vt:i4>5</vt:i4>
      </vt:variant>
      <vt:variant>
        <vt:lpwstr/>
      </vt:variant>
      <vt:variant>
        <vt:lpwstr>_Toc147748808</vt:lpwstr>
      </vt:variant>
      <vt:variant>
        <vt:i4>1835066</vt:i4>
      </vt:variant>
      <vt:variant>
        <vt:i4>2696</vt:i4>
      </vt:variant>
      <vt:variant>
        <vt:i4>0</vt:i4>
      </vt:variant>
      <vt:variant>
        <vt:i4>5</vt:i4>
      </vt:variant>
      <vt:variant>
        <vt:lpwstr/>
      </vt:variant>
      <vt:variant>
        <vt:lpwstr>_Toc147748807</vt:lpwstr>
      </vt:variant>
      <vt:variant>
        <vt:i4>1835066</vt:i4>
      </vt:variant>
      <vt:variant>
        <vt:i4>2690</vt:i4>
      </vt:variant>
      <vt:variant>
        <vt:i4>0</vt:i4>
      </vt:variant>
      <vt:variant>
        <vt:i4>5</vt:i4>
      </vt:variant>
      <vt:variant>
        <vt:lpwstr/>
      </vt:variant>
      <vt:variant>
        <vt:lpwstr>_Toc147748806</vt:lpwstr>
      </vt:variant>
      <vt:variant>
        <vt:i4>1835066</vt:i4>
      </vt:variant>
      <vt:variant>
        <vt:i4>2684</vt:i4>
      </vt:variant>
      <vt:variant>
        <vt:i4>0</vt:i4>
      </vt:variant>
      <vt:variant>
        <vt:i4>5</vt:i4>
      </vt:variant>
      <vt:variant>
        <vt:lpwstr/>
      </vt:variant>
      <vt:variant>
        <vt:lpwstr>_Toc147748805</vt:lpwstr>
      </vt:variant>
      <vt:variant>
        <vt:i4>1835066</vt:i4>
      </vt:variant>
      <vt:variant>
        <vt:i4>2678</vt:i4>
      </vt:variant>
      <vt:variant>
        <vt:i4>0</vt:i4>
      </vt:variant>
      <vt:variant>
        <vt:i4>5</vt:i4>
      </vt:variant>
      <vt:variant>
        <vt:lpwstr/>
      </vt:variant>
      <vt:variant>
        <vt:lpwstr>_Toc147748804</vt:lpwstr>
      </vt:variant>
      <vt:variant>
        <vt:i4>1835066</vt:i4>
      </vt:variant>
      <vt:variant>
        <vt:i4>2672</vt:i4>
      </vt:variant>
      <vt:variant>
        <vt:i4>0</vt:i4>
      </vt:variant>
      <vt:variant>
        <vt:i4>5</vt:i4>
      </vt:variant>
      <vt:variant>
        <vt:lpwstr/>
      </vt:variant>
      <vt:variant>
        <vt:lpwstr>_Toc147748803</vt:lpwstr>
      </vt:variant>
      <vt:variant>
        <vt:i4>1835066</vt:i4>
      </vt:variant>
      <vt:variant>
        <vt:i4>2666</vt:i4>
      </vt:variant>
      <vt:variant>
        <vt:i4>0</vt:i4>
      </vt:variant>
      <vt:variant>
        <vt:i4>5</vt:i4>
      </vt:variant>
      <vt:variant>
        <vt:lpwstr/>
      </vt:variant>
      <vt:variant>
        <vt:lpwstr>_Toc147748802</vt:lpwstr>
      </vt:variant>
      <vt:variant>
        <vt:i4>1835066</vt:i4>
      </vt:variant>
      <vt:variant>
        <vt:i4>2660</vt:i4>
      </vt:variant>
      <vt:variant>
        <vt:i4>0</vt:i4>
      </vt:variant>
      <vt:variant>
        <vt:i4>5</vt:i4>
      </vt:variant>
      <vt:variant>
        <vt:lpwstr/>
      </vt:variant>
      <vt:variant>
        <vt:lpwstr>_Toc147748801</vt:lpwstr>
      </vt:variant>
      <vt:variant>
        <vt:i4>1835066</vt:i4>
      </vt:variant>
      <vt:variant>
        <vt:i4>2654</vt:i4>
      </vt:variant>
      <vt:variant>
        <vt:i4>0</vt:i4>
      </vt:variant>
      <vt:variant>
        <vt:i4>5</vt:i4>
      </vt:variant>
      <vt:variant>
        <vt:lpwstr/>
      </vt:variant>
      <vt:variant>
        <vt:lpwstr>_Toc147748800</vt:lpwstr>
      </vt:variant>
      <vt:variant>
        <vt:i4>1376309</vt:i4>
      </vt:variant>
      <vt:variant>
        <vt:i4>2648</vt:i4>
      </vt:variant>
      <vt:variant>
        <vt:i4>0</vt:i4>
      </vt:variant>
      <vt:variant>
        <vt:i4>5</vt:i4>
      </vt:variant>
      <vt:variant>
        <vt:lpwstr/>
      </vt:variant>
      <vt:variant>
        <vt:lpwstr>_Toc147748799</vt:lpwstr>
      </vt:variant>
      <vt:variant>
        <vt:i4>1376309</vt:i4>
      </vt:variant>
      <vt:variant>
        <vt:i4>2642</vt:i4>
      </vt:variant>
      <vt:variant>
        <vt:i4>0</vt:i4>
      </vt:variant>
      <vt:variant>
        <vt:i4>5</vt:i4>
      </vt:variant>
      <vt:variant>
        <vt:lpwstr/>
      </vt:variant>
      <vt:variant>
        <vt:lpwstr>_Toc147748798</vt:lpwstr>
      </vt:variant>
      <vt:variant>
        <vt:i4>1376309</vt:i4>
      </vt:variant>
      <vt:variant>
        <vt:i4>2636</vt:i4>
      </vt:variant>
      <vt:variant>
        <vt:i4>0</vt:i4>
      </vt:variant>
      <vt:variant>
        <vt:i4>5</vt:i4>
      </vt:variant>
      <vt:variant>
        <vt:lpwstr/>
      </vt:variant>
      <vt:variant>
        <vt:lpwstr>_Toc147748797</vt:lpwstr>
      </vt:variant>
      <vt:variant>
        <vt:i4>1376309</vt:i4>
      </vt:variant>
      <vt:variant>
        <vt:i4>2630</vt:i4>
      </vt:variant>
      <vt:variant>
        <vt:i4>0</vt:i4>
      </vt:variant>
      <vt:variant>
        <vt:i4>5</vt:i4>
      </vt:variant>
      <vt:variant>
        <vt:lpwstr/>
      </vt:variant>
      <vt:variant>
        <vt:lpwstr>_Toc147748796</vt:lpwstr>
      </vt:variant>
      <vt:variant>
        <vt:i4>1376309</vt:i4>
      </vt:variant>
      <vt:variant>
        <vt:i4>2624</vt:i4>
      </vt:variant>
      <vt:variant>
        <vt:i4>0</vt:i4>
      </vt:variant>
      <vt:variant>
        <vt:i4>5</vt:i4>
      </vt:variant>
      <vt:variant>
        <vt:lpwstr/>
      </vt:variant>
      <vt:variant>
        <vt:lpwstr>_Toc147748795</vt:lpwstr>
      </vt:variant>
      <vt:variant>
        <vt:i4>1376309</vt:i4>
      </vt:variant>
      <vt:variant>
        <vt:i4>2618</vt:i4>
      </vt:variant>
      <vt:variant>
        <vt:i4>0</vt:i4>
      </vt:variant>
      <vt:variant>
        <vt:i4>5</vt:i4>
      </vt:variant>
      <vt:variant>
        <vt:lpwstr/>
      </vt:variant>
      <vt:variant>
        <vt:lpwstr>_Toc147748794</vt:lpwstr>
      </vt:variant>
      <vt:variant>
        <vt:i4>1376309</vt:i4>
      </vt:variant>
      <vt:variant>
        <vt:i4>2612</vt:i4>
      </vt:variant>
      <vt:variant>
        <vt:i4>0</vt:i4>
      </vt:variant>
      <vt:variant>
        <vt:i4>5</vt:i4>
      </vt:variant>
      <vt:variant>
        <vt:lpwstr/>
      </vt:variant>
      <vt:variant>
        <vt:lpwstr>_Toc147748793</vt:lpwstr>
      </vt:variant>
      <vt:variant>
        <vt:i4>1376309</vt:i4>
      </vt:variant>
      <vt:variant>
        <vt:i4>2606</vt:i4>
      </vt:variant>
      <vt:variant>
        <vt:i4>0</vt:i4>
      </vt:variant>
      <vt:variant>
        <vt:i4>5</vt:i4>
      </vt:variant>
      <vt:variant>
        <vt:lpwstr/>
      </vt:variant>
      <vt:variant>
        <vt:lpwstr>_Toc147748792</vt:lpwstr>
      </vt:variant>
      <vt:variant>
        <vt:i4>1376309</vt:i4>
      </vt:variant>
      <vt:variant>
        <vt:i4>2600</vt:i4>
      </vt:variant>
      <vt:variant>
        <vt:i4>0</vt:i4>
      </vt:variant>
      <vt:variant>
        <vt:i4>5</vt:i4>
      </vt:variant>
      <vt:variant>
        <vt:lpwstr/>
      </vt:variant>
      <vt:variant>
        <vt:lpwstr>_Toc147748791</vt:lpwstr>
      </vt:variant>
      <vt:variant>
        <vt:i4>1376309</vt:i4>
      </vt:variant>
      <vt:variant>
        <vt:i4>2594</vt:i4>
      </vt:variant>
      <vt:variant>
        <vt:i4>0</vt:i4>
      </vt:variant>
      <vt:variant>
        <vt:i4>5</vt:i4>
      </vt:variant>
      <vt:variant>
        <vt:lpwstr/>
      </vt:variant>
      <vt:variant>
        <vt:lpwstr>_Toc147748790</vt:lpwstr>
      </vt:variant>
      <vt:variant>
        <vt:i4>1310773</vt:i4>
      </vt:variant>
      <vt:variant>
        <vt:i4>2588</vt:i4>
      </vt:variant>
      <vt:variant>
        <vt:i4>0</vt:i4>
      </vt:variant>
      <vt:variant>
        <vt:i4>5</vt:i4>
      </vt:variant>
      <vt:variant>
        <vt:lpwstr/>
      </vt:variant>
      <vt:variant>
        <vt:lpwstr>_Toc147748789</vt:lpwstr>
      </vt:variant>
      <vt:variant>
        <vt:i4>1310773</vt:i4>
      </vt:variant>
      <vt:variant>
        <vt:i4>2582</vt:i4>
      </vt:variant>
      <vt:variant>
        <vt:i4>0</vt:i4>
      </vt:variant>
      <vt:variant>
        <vt:i4>5</vt:i4>
      </vt:variant>
      <vt:variant>
        <vt:lpwstr/>
      </vt:variant>
      <vt:variant>
        <vt:lpwstr>_Toc147748788</vt:lpwstr>
      </vt:variant>
      <vt:variant>
        <vt:i4>1310773</vt:i4>
      </vt:variant>
      <vt:variant>
        <vt:i4>2576</vt:i4>
      </vt:variant>
      <vt:variant>
        <vt:i4>0</vt:i4>
      </vt:variant>
      <vt:variant>
        <vt:i4>5</vt:i4>
      </vt:variant>
      <vt:variant>
        <vt:lpwstr/>
      </vt:variant>
      <vt:variant>
        <vt:lpwstr>_Toc147748787</vt:lpwstr>
      </vt:variant>
      <vt:variant>
        <vt:i4>1310773</vt:i4>
      </vt:variant>
      <vt:variant>
        <vt:i4>2570</vt:i4>
      </vt:variant>
      <vt:variant>
        <vt:i4>0</vt:i4>
      </vt:variant>
      <vt:variant>
        <vt:i4>5</vt:i4>
      </vt:variant>
      <vt:variant>
        <vt:lpwstr/>
      </vt:variant>
      <vt:variant>
        <vt:lpwstr>_Toc147748786</vt:lpwstr>
      </vt:variant>
      <vt:variant>
        <vt:i4>1310773</vt:i4>
      </vt:variant>
      <vt:variant>
        <vt:i4>2564</vt:i4>
      </vt:variant>
      <vt:variant>
        <vt:i4>0</vt:i4>
      </vt:variant>
      <vt:variant>
        <vt:i4>5</vt:i4>
      </vt:variant>
      <vt:variant>
        <vt:lpwstr/>
      </vt:variant>
      <vt:variant>
        <vt:lpwstr>_Toc147748785</vt:lpwstr>
      </vt:variant>
      <vt:variant>
        <vt:i4>1310773</vt:i4>
      </vt:variant>
      <vt:variant>
        <vt:i4>2558</vt:i4>
      </vt:variant>
      <vt:variant>
        <vt:i4>0</vt:i4>
      </vt:variant>
      <vt:variant>
        <vt:i4>5</vt:i4>
      </vt:variant>
      <vt:variant>
        <vt:lpwstr/>
      </vt:variant>
      <vt:variant>
        <vt:lpwstr>_Toc147748784</vt:lpwstr>
      </vt:variant>
      <vt:variant>
        <vt:i4>1310773</vt:i4>
      </vt:variant>
      <vt:variant>
        <vt:i4>2552</vt:i4>
      </vt:variant>
      <vt:variant>
        <vt:i4>0</vt:i4>
      </vt:variant>
      <vt:variant>
        <vt:i4>5</vt:i4>
      </vt:variant>
      <vt:variant>
        <vt:lpwstr/>
      </vt:variant>
      <vt:variant>
        <vt:lpwstr>_Toc147748783</vt:lpwstr>
      </vt:variant>
      <vt:variant>
        <vt:i4>1310773</vt:i4>
      </vt:variant>
      <vt:variant>
        <vt:i4>2546</vt:i4>
      </vt:variant>
      <vt:variant>
        <vt:i4>0</vt:i4>
      </vt:variant>
      <vt:variant>
        <vt:i4>5</vt:i4>
      </vt:variant>
      <vt:variant>
        <vt:lpwstr/>
      </vt:variant>
      <vt:variant>
        <vt:lpwstr>_Toc147748782</vt:lpwstr>
      </vt:variant>
      <vt:variant>
        <vt:i4>1310773</vt:i4>
      </vt:variant>
      <vt:variant>
        <vt:i4>2540</vt:i4>
      </vt:variant>
      <vt:variant>
        <vt:i4>0</vt:i4>
      </vt:variant>
      <vt:variant>
        <vt:i4>5</vt:i4>
      </vt:variant>
      <vt:variant>
        <vt:lpwstr/>
      </vt:variant>
      <vt:variant>
        <vt:lpwstr>_Toc147748781</vt:lpwstr>
      </vt:variant>
      <vt:variant>
        <vt:i4>1310773</vt:i4>
      </vt:variant>
      <vt:variant>
        <vt:i4>2534</vt:i4>
      </vt:variant>
      <vt:variant>
        <vt:i4>0</vt:i4>
      </vt:variant>
      <vt:variant>
        <vt:i4>5</vt:i4>
      </vt:variant>
      <vt:variant>
        <vt:lpwstr/>
      </vt:variant>
      <vt:variant>
        <vt:lpwstr>_Toc147748780</vt:lpwstr>
      </vt:variant>
      <vt:variant>
        <vt:i4>1769525</vt:i4>
      </vt:variant>
      <vt:variant>
        <vt:i4>2528</vt:i4>
      </vt:variant>
      <vt:variant>
        <vt:i4>0</vt:i4>
      </vt:variant>
      <vt:variant>
        <vt:i4>5</vt:i4>
      </vt:variant>
      <vt:variant>
        <vt:lpwstr/>
      </vt:variant>
      <vt:variant>
        <vt:lpwstr>_Toc147748779</vt:lpwstr>
      </vt:variant>
      <vt:variant>
        <vt:i4>1769525</vt:i4>
      </vt:variant>
      <vt:variant>
        <vt:i4>2522</vt:i4>
      </vt:variant>
      <vt:variant>
        <vt:i4>0</vt:i4>
      </vt:variant>
      <vt:variant>
        <vt:i4>5</vt:i4>
      </vt:variant>
      <vt:variant>
        <vt:lpwstr/>
      </vt:variant>
      <vt:variant>
        <vt:lpwstr>_Toc147748778</vt:lpwstr>
      </vt:variant>
      <vt:variant>
        <vt:i4>1769525</vt:i4>
      </vt:variant>
      <vt:variant>
        <vt:i4>2516</vt:i4>
      </vt:variant>
      <vt:variant>
        <vt:i4>0</vt:i4>
      </vt:variant>
      <vt:variant>
        <vt:i4>5</vt:i4>
      </vt:variant>
      <vt:variant>
        <vt:lpwstr/>
      </vt:variant>
      <vt:variant>
        <vt:lpwstr>_Toc147748777</vt:lpwstr>
      </vt:variant>
      <vt:variant>
        <vt:i4>1769525</vt:i4>
      </vt:variant>
      <vt:variant>
        <vt:i4>2510</vt:i4>
      </vt:variant>
      <vt:variant>
        <vt:i4>0</vt:i4>
      </vt:variant>
      <vt:variant>
        <vt:i4>5</vt:i4>
      </vt:variant>
      <vt:variant>
        <vt:lpwstr/>
      </vt:variant>
      <vt:variant>
        <vt:lpwstr>_Toc147748776</vt:lpwstr>
      </vt:variant>
      <vt:variant>
        <vt:i4>1769525</vt:i4>
      </vt:variant>
      <vt:variant>
        <vt:i4>2504</vt:i4>
      </vt:variant>
      <vt:variant>
        <vt:i4>0</vt:i4>
      </vt:variant>
      <vt:variant>
        <vt:i4>5</vt:i4>
      </vt:variant>
      <vt:variant>
        <vt:lpwstr/>
      </vt:variant>
      <vt:variant>
        <vt:lpwstr>_Toc147748775</vt:lpwstr>
      </vt:variant>
      <vt:variant>
        <vt:i4>1769525</vt:i4>
      </vt:variant>
      <vt:variant>
        <vt:i4>2498</vt:i4>
      </vt:variant>
      <vt:variant>
        <vt:i4>0</vt:i4>
      </vt:variant>
      <vt:variant>
        <vt:i4>5</vt:i4>
      </vt:variant>
      <vt:variant>
        <vt:lpwstr/>
      </vt:variant>
      <vt:variant>
        <vt:lpwstr>_Toc147748774</vt:lpwstr>
      </vt:variant>
      <vt:variant>
        <vt:i4>1769525</vt:i4>
      </vt:variant>
      <vt:variant>
        <vt:i4>2492</vt:i4>
      </vt:variant>
      <vt:variant>
        <vt:i4>0</vt:i4>
      </vt:variant>
      <vt:variant>
        <vt:i4>5</vt:i4>
      </vt:variant>
      <vt:variant>
        <vt:lpwstr/>
      </vt:variant>
      <vt:variant>
        <vt:lpwstr>_Toc147748773</vt:lpwstr>
      </vt:variant>
      <vt:variant>
        <vt:i4>1769525</vt:i4>
      </vt:variant>
      <vt:variant>
        <vt:i4>2486</vt:i4>
      </vt:variant>
      <vt:variant>
        <vt:i4>0</vt:i4>
      </vt:variant>
      <vt:variant>
        <vt:i4>5</vt:i4>
      </vt:variant>
      <vt:variant>
        <vt:lpwstr/>
      </vt:variant>
      <vt:variant>
        <vt:lpwstr>_Toc147748772</vt:lpwstr>
      </vt:variant>
      <vt:variant>
        <vt:i4>1769525</vt:i4>
      </vt:variant>
      <vt:variant>
        <vt:i4>2480</vt:i4>
      </vt:variant>
      <vt:variant>
        <vt:i4>0</vt:i4>
      </vt:variant>
      <vt:variant>
        <vt:i4>5</vt:i4>
      </vt:variant>
      <vt:variant>
        <vt:lpwstr/>
      </vt:variant>
      <vt:variant>
        <vt:lpwstr>_Toc147748771</vt:lpwstr>
      </vt:variant>
      <vt:variant>
        <vt:i4>1769525</vt:i4>
      </vt:variant>
      <vt:variant>
        <vt:i4>2474</vt:i4>
      </vt:variant>
      <vt:variant>
        <vt:i4>0</vt:i4>
      </vt:variant>
      <vt:variant>
        <vt:i4>5</vt:i4>
      </vt:variant>
      <vt:variant>
        <vt:lpwstr/>
      </vt:variant>
      <vt:variant>
        <vt:lpwstr>_Toc147748770</vt:lpwstr>
      </vt:variant>
      <vt:variant>
        <vt:i4>1703989</vt:i4>
      </vt:variant>
      <vt:variant>
        <vt:i4>2468</vt:i4>
      </vt:variant>
      <vt:variant>
        <vt:i4>0</vt:i4>
      </vt:variant>
      <vt:variant>
        <vt:i4>5</vt:i4>
      </vt:variant>
      <vt:variant>
        <vt:lpwstr/>
      </vt:variant>
      <vt:variant>
        <vt:lpwstr>_Toc147748769</vt:lpwstr>
      </vt:variant>
      <vt:variant>
        <vt:i4>1703989</vt:i4>
      </vt:variant>
      <vt:variant>
        <vt:i4>2462</vt:i4>
      </vt:variant>
      <vt:variant>
        <vt:i4>0</vt:i4>
      </vt:variant>
      <vt:variant>
        <vt:i4>5</vt:i4>
      </vt:variant>
      <vt:variant>
        <vt:lpwstr/>
      </vt:variant>
      <vt:variant>
        <vt:lpwstr>_Toc147748768</vt:lpwstr>
      </vt:variant>
      <vt:variant>
        <vt:i4>1703989</vt:i4>
      </vt:variant>
      <vt:variant>
        <vt:i4>2456</vt:i4>
      </vt:variant>
      <vt:variant>
        <vt:i4>0</vt:i4>
      </vt:variant>
      <vt:variant>
        <vt:i4>5</vt:i4>
      </vt:variant>
      <vt:variant>
        <vt:lpwstr/>
      </vt:variant>
      <vt:variant>
        <vt:lpwstr>_Toc147748767</vt:lpwstr>
      </vt:variant>
      <vt:variant>
        <vt:i4>1703989</vt:i4>
      </vt:variant>
      <vt:variant>
        <vt:i4>2450</vt:i4>
      </vt:variant>
      <vt:variant>
        <vt:i4>0</vt:i4>
      </vt:variant>
      <vt:variant>
        <vt:i4>5</vt:i4>
      </vt:variant>
      <vt:variant>
        <vt:lpwstr/>
      </vt:variant>
      <vt:variant>
        <vt:lpwstr>_Toc147748766</vt:lpwstr>
      </vt:variant>
      <vt:variant>
        <vt:i4>1703989</vt:i4>
      </vt:variant>
      <vt:variant>
        <vt:i4>2444</vt:i4>
      </vt:variant>
      <vt:variant>
        <vt:i4>0</vt:i4>
      </vt:variant>
      <vt:variant>
        <vt:i4>5</vt:i4>
      </vt:variant>
      <vt:variant>
        <vt:lpwstr/>
      </vt:variant>
      <vt:variant>
        <vt:lpwstr>_Toc147748765</vt:lpwstr>
      </vt:variant>
      <vt:variant>
        <vt:i4>1703989</vt:i4>
      </vt:variant>
      <vt:variant>
        <vt:i4>2438</vt:i4>
      </vt:variant>
      <vt:variant>
        <vt:i4>0</vt:i4>
      </vt:variant>
      <vt:variant>
        <vt:i4>5</vt:i4>
      </vt:variant>
      <vt:variant>
        <vt:lpwstr/>
      </vt:variant>
      <vt:variant>
        <vt:lpwstr>_Toc147748764</vt:lpwstr>
      </vt:variant>
      <vt:variant>
        <vt:i4>1703989</vt:i4>
      </vt:variant>
      <vt:variant>
        <vt:i4>2432</vt:i4>
      </vt:variant>
      <vt:variant>
        <vt:i4>0</vt:i4>
      </vt:variant>
      <vt:variant>
        <vt:i4>5</vt:i4>
      </vt:variant>
      <vt:variant>
        <vt:lpwstr/>
      </vt:variant>
      <vt:variant>
        <vt:lpwstr>_Toc147748763</vt:lpwstr>
      </vt:variant>
      <vt:variant>
        <vt:i4>1703989</vt:i4>
      </vt:variant>
      <vt:variant>
        <vt:i4>2426</vt:i4>
      </vt:variant>
      <vt:variant>
        <vt:i4>0</vt:i4>
      </vt:variant>
      <vt:variant>
        <vt:i4>5</vt:i4>
      </vt:variant>
      <vt:variant>
        <vt:lpwstr/>
      </vt:variant>
      <vt:variant>
        <vt:lpwstr>_Toc147748762</vt:lpwstr>
      </vt:variant>
      <vt:variant>
        <vt:i4>1703989</vt:i4>
      </vt:variant>
      <vt:variant>
        <vt:i4>2420</vt:i4>
      </vt:variant>
      <vt:variant>
        <vt:i4>0</vt:i4>
      </vt:variant>
      <vt:variant>
        <vt:i4>5</vt:i4>
      </vt:variant>
      <vt:variant>
        <vt:lpwstr/>
      </vt:variant>
      <vt:variant>
        <vt:lpwstr>_Toc147748761</vt:lpwstr>
      </vt:variant>
      <vt:variant>
        <vt:i4>1703989</vt:i4>
      </vt:variant>
      <vt:variant>
        <vt:i4>2414</vt:i4>
      </vt:variant>
      <vt:variant>
        <vt:i4>0</vt:i4>
      </vt:variant>
      <vt:variant>
        <vt:i4>5</vt:i4>
      </vt:variant>
      <vt:variant>
        <vt:lpwstr/>
      </vt:variant>
      <vt:variant>
        <vt:lpwstr>_Toc147748760</vt:lpwstr>
      </vt:variant>
      <vt:variant>
        <vt:i4>1638453</vt:i4>
      </vt:variant>
      <vt:variant>
        <vt:i4>2408</vt:i4>
      </vt:variant>
      <vt:variant>
        <vt:i4>0</vt:i4>
      </vt:variant>
      <vt:variant>
        <vt:i4>5</vt:i4>
      </vt:variant>
      <vt:variant>
        <vt:lpwstr/>
      </vt:variant>
      <vt:variant>
        <vt:lpwstr>_Toc147748759</vt:lpwstr>
      </vt:variant>
      <vt:variant>
        <vt:i4>1638453</vt:i4>
      </vt:variant>
      <vt:variant>
        <vt:i4>2402</vt:i4>
      </vt:variant>
      <vt:variant>
        <vt:i4>0</vt:i4>
      </vt:variant>
      <vt:variant>
        <vt:i4>5</vt:i4>
      </vt:variant>
      <vt:variant>
        <vt:lpwstr/>
      </vt:variant>
      <vt:variant>
        <vt:lpwstr>_Toc147748758</vt:lpwstr>
      </vt:variant>
      <vt:variant>
        <vt:i4>1638453</vt:i4>
      </vt:variant>
      <vt:variant>
        <vt:i4>2396</vt:i4>
      </vt:variant>
      <vt:variant>
        <vt:i4>0</vt:i4>
      </vt:variant>
      <vt:variant>
        <vt:i4>5</vt:i4>
      </vt:variant>
      <vt:variant>
        <vt:lpwstr/>
      </vt:variant>
      <vt:variant>
        <vt:lpwstr>_Toc147748757</vt:lpwstr>
      </vt:variant>
      <vt:variant>
        <vt:i4>1638453</vt:i4>
      </vt:variant>
      <vt:variant>
        <vt:i4>2390</vt:i4>
      </vt:variant>
      <vt:variant>
        <vt:i4>0</vt:i4>
      </vt:variant>
      <vt:variant>
        <vt:i4>5</vt:i4>
      </vt:variant>
      <vt:variant>
        <vt:lpwstr/>
      </vt:variant>
      <vt:variant>
        <vt:lpwstr>_Toc147748756</vt:lpwstr>
      </vt:variant>
      <vt:variant>
        <vt:i4>1638453</vt:i4>
      </vt:variant>
      <vt:variant>
        <vt:i4>2384</vt:i4>
      </vt:variant>
      <vt:variant>
        <vt:i4>0</vt:i4>
      </vt:variant>
      <vt:variant>
        <vt:i4>5</vt:i4>
      </vt:variant>
      <vt:variant>
        <vt:lpwstr/>
      </vt:variant>
      <vt:variant>
        <vt:lpwstr>_Toc147748755</vt:lpwstr>
      </vt:variant>
      <vt:variant>
        <vt:i4>1638453</vt:i4>
      </vt:variant>
      <vt:variant>
        <vt:i4>2378</vt:i4>
      </vt:variant>
      <vt:variant>
        <vt:i4>0</vt:i4>
      </vt:variant>
      <vt:variant>
        <vt:i4>5</vt:i4>
      </vt:variant>
      <vt:variant>
        <vt:lpwstr/>
      </vt:variant>
      <vt:variant>
        <vt:lpwstr>_Toc147748754</vt:lpwstr>
      </vt:variant>
      <vt:variant>
        <vt:i4>1638453</vt:i4>
      </vt:variant>
      <vt:variant>
        <vt:i4>2372</vt:i4>
      </vt:variant>
      <vt:variant>
        <vt:i4>0</vt:i4>
      </vt:variant>
      <vt:variant>
        <vt:i4>5</vt:i4>
      </vt:variant>
      <vt:variant>
        <vt:lpwstr/>
      </vt:variant>
      <vt:variant>
        <vt:lpwstr>_Toc147748753</vt:lpwstr>
      </vt:variant>
      <vt:variant>
        <vt:i4>1638453</vt:i4>
      </vt:variant>
      <vt:variant>
        <vt:i4>2366</vt:i4>
      </vt:variant>
      <vt:variant>
        <vt:i4>0</vt:i4>
      </vt:variant>
      <vt:variant>
        <vt:i4>5</vt:i4>
      </vt:variant>
      <vt:variant>
        <vt:lpwstr/>
      </vt:variant>
      <vt:variant>
        <vt:lpwstr>_Toc147748752</vt:lpwstr>
      </vt:variant>
      <vt:variant>
        <vt:i4>1638453</vt:i4>
      </vt:variant>
      <vt:variant>
        <vt:i4>2360</vt:i4>
      </vt:variant>
      <vt:variant>
        <vt:i4>0</vt:i4>
      </vt:variant>
      <vt:variant>
        <vt:i4>5</vt:i4>
      </vt:variant>
      <vt:variant>
        <vt:lpwstr/>
      </vt:variant>
      <vt:variant>
        <vt:lpwstr>_Toc147748751</vt:lpwstr>
      </vt:variant>
      <vt:variant>
        <vt:i4>1638453</vt:i4>
      </vt:variant>
      <vt:variant>
        <vt:i4>2354</vt:i4>
      </vt:variant>
      <vt:variant>
        <vt:i4>0</vt:i4>
      </vt:variant>
      <vt:variant>
        <vt:i4>5</vt:i4>
      </vt:variant>
      <vt:variant>
        <vt:lpwstr/>
      </vt:variant>
      <vt:variant>
        <vt:lpwstr>_Toc147748750</vt:lpwstr>
      </vt:variant>
      <vt:variant>
        <vt:i4>1572917</vt:i4>
      </vt:variant>
      <vt:variant>
        <vt:i4>2348</vt:i4>
      </vt:variant>
      <vt:variant>
        <vt:i4>0</vt:i4>
      </vt:variant>
      <vt:variant>
        <vt:i4>5</vt:i4>
      </vt:variant>
      <vt:variant>
        <vt:lpwstr/>
      </vt:variant>
      <vt:variant>
        <vt:lpwstr>_Toc147748749</vt:lpwstr>
      </vt:variant>
      <vt:variant>
        <vt:i4>1572917</vt:i4>
      </vt:variant>
      <vt:variant>
        <vt:i4>2342</vt:i4>
      </vt:variant>
      <vt:variant>
        <vt:i4>0</vt:i4>
      </vt:variant>
      <vt:variant>
        <vt:i4>5</vt:i4>
      </vt:variant>
      <vt:variant>
        <vt:lpwstr/>
      </vt:variant>
      <vt:variant>
        <vt:lpwstr>_Toc147748748</vt:lpwstr>
      </vt:variant>
      <vt:variant>
        <vt:i4>1572917</vt:i4>
      </vt:variant>
      <vt:variant>
        <vt:i4>2336</vt:i4>
      </vt:variant>
      <vt:variant>
        <vt:i4>0</vt:i4>
      </vt:variant>
      <vt:variant>
        <vt:i4>5</vt:i4>
      </vt:variant>
      <vt:variant>
        <vt:lpwstr/>
      </vt:variant>
      <vt:variant>
        <vt:lpwstr>_Toc147748747</vt:lpwstr>
      </vt:variant>
      <vt:variant>
        <vt:i4>1572917</vt:i4>
      </vt:variant>
      <vt:variant>
        <vt:i4>2330</vt:i4>
      </vt:variant>
      <vt:variant>
        <vt:i4>0</vt:i4>
      </vt:variant>
      <vt:variant>
        <vt:i4>5</vt:i4>
      </vt:variant>
      <vt:variant>
        <vt:lpwstr/>
      </vt:variant>
      <vt:variant>
        <vt:lpwstr>_Toc147748746</vt:lpwstr>
      </vt:variant>
      <vt:variant>
        <vt:i4>1572917</vt:i4>
      </vt:variant>
      <vt:variant>
        <vt:i4>2324</vt:i4>
      </vt:variant>
      <vt:variant>
        <vt:i4>0</vt:i4>
      </vt:variant>
      <vt:variant>
        <vt:i4>5</vt:i4>
      </vt:variant>
      <vt:variant>
        <vt:lpwstr/>
      </vt:variant>
      <vt:variant>
        <vt:lpwstr>_Toc147748745</vt:lpwstr>
      </vt:variant>
      <vt:variant>
        <vt:i4>1572917</vt:i4>
      </vt:variant>
      <vt:variant>
        <vt:i4>2318</vt:i4>
      </vt:variant>
      <vt:variant>
        <vt:i4>0</vt:i4>
      </vt:variant>
      <vt:variant>
        <vt:i4>5</vt:i4>
      </vt:variant>
      <vt:variant>
        <vt:lpwstr/>
      </vt:variant>
      <vt:variant>
        <vt:lpwstr>_Toc147748744</vt:lpwstr>
      </vt:variant>
      <vt:variant>
        <vt:i4>1572917</vt:i4>
      </vt:variant>
      <vt:variant>
        <vt:i4>2312</vt:i4>
      </vt:variant>
      <vt:variant>
        <vt:i4>0</vt:i4>
      </vt:variant>
      <vt:variant>
        <vt:i4>5</vt:i4>
      </vt:variant>
      <vt:variant>
        <vt:lpwstr/>
      </vt:variant>
      <vt:variant>
        <vt:lpwstr>_Toc147748743</vt:lpwstr>
      </vt:variant>
      <vt:variant>
        <vt:i4>1572917</vt:i4>
      </vt:variant>
      <vt:variant>
        <vt:i4>2306</vt:i4>
      </vt:variant>
      <vt:variant>
        <vt:i4>0</vt:i4>
      </vt:variant>
      <vt:variant>
        <vt:i4>5</vt:i4>
      </vt:variant>
      <vt:variant>
        <vt:lpwstr/>
      </vt:variant>
      <vt:variant>
        <vt:lpwstr>_Toc147748742</vt:lpwstr>
      </vt:variant>
      <vt:variant>
        <vt:i4>1572917</vt:i4>
      </vt:variant>
      <vt:variant>
        <vt:i4>2300</vt:i4>
      </vt:variant>
      <vt:variant>
        <vt:i4>0</vt:i4>
      </vt:variant>
      <vt:variant>
        <vt:i4>5</vt:i4>
      </vt:variant>
      <vt:variant>
        <vt:lpwstr/>
      </vt:variant>
      <vt:variant>
        <vt:lpwstr>_Toc147748741</vt:lpwstr>
      </vt:variant>
      <vt:variant>
        <vt:i4>1572917</vt:i4>
      </vt:variant>
      <vt:variant>
        <vt:i4>2294</vt:i4>
      </vt:variant>
      <vt:variant>
        <vt:i4>0</vt:i4>
      </vt:variant>
      <vt:variant>
        <vt:i4>5</vt:i4>
      </vt:variant>
      <vt:variant>
        <vt:lpwstr/>
      </vt:variant>
      <vt:variant>
        <vt:lpwstr>_Toc147748740</vt:lpwstr>
      </vt:variant>
      <vt:variant>
        <vt:i4>2031669</vt:i4>
      </vt:variant>
      <vt:variant>
        <vt:i4>2288</vt:i4>
      </vt:variant>
      <vt:variant>
        <vt:i4>0</vt:i4>
      </vt:variant>
      <vt:variant>
        <vt:i4>5</vt:i4>
      </vt:variant>
      <vt:variant>
        <vt:lpwstr/>
      </vt:variant>
      <vt:variant>
        <vt:lpwstr>_Toc147748739</vt:lpwstr>
      </vt:variant>
      <vt:variant>
        <vt:i4>2031669</vt:i4>
      </vt:variant>
      <vt:variant>
        <vt:i4>2282</vt:i4>
      </vt:variant>
      <vt:variant>
        <vt:i4>0</vt:i4>
      </vt:variant>
      <vt:variant>
        <vt:i4>5</vt:i4>
      </vt:variant>
      <vt:variant>
        <vt:lpwstr/>
      </vt:variant>
      <vt:variant>
        <vt:lpwstr>_Toc147748738</vt:lpwstr>
      </vt:variant>
      <vt:variant>
        <vt:i4>2031669</vt:i4>
      </vt:variant>
      <vt:variant>
        <vt:i4>2276</vt:i4>
      </vt:variant>
      <vt:variant>
        <vt:i4>0</vt:i4>
      </vt:variant>
      <vt:variant>
        <vt:i4>5</vt:i4>
      </vt:variant>
      <vt:variant>
        <vt:lpwstr/>
      </vt:variant>
      <vt:variant>
        <vt:lpwstr>_Toc147748737</vt:lpwstr>
      </vt:variant>
      <vt:variant>
        <vt:i4>2031669</vt:i4>
      </vt:variant>
      <vt:variant>
        <vt:i4>2270</vt:i4>
      </vt:variant>
      <vt:variant>
        <vt:i4>0</vt:i4>
      </vt:variant>
      <vt:variant>
        <vt:i4>5</vt:i4>
      </vt:variant>
      <vt:variant>
        <vt:lpwstr/>
      </vt:variant>
      <vt:variant>
        <vt:lpwstr>_Toc147748736</vt:lpwstr>
      </vt:variant>
      <vt:variant>
        <vt:i4>2031669</vt:i4>
      </vt:variant>
      <vt:variant>
        <vt:i4>2264</vt:i4>
      </vt:variant>
      <vt:variant>
        <vt:i4>0</vt:i4>
      </vt:variant>
      <vt:variant>
        <vt:i4>5</vt:i4>
      </vt:variant>
      <vt:variant>
        <vt:lpwstr/>
      </vt:variant>
      <vt:variant>
        <vt:lpwstr>_Toc147748735</vt:lpwstr>
      </vt:variant>
      <vt:variant>
        <vt:i4>2031669</vt:i4>
      </vt:variant>
      <vt:variant>
        <vt:i4>2258</vt:i4>
      </vt:variant>
      <vt:variant>
        <vt:i4>0</vt:i4>
      </vt:variant>
      <vt:variant>
        <vt:i4>5</vt:i4>
      </vt:variant>
      <vt:variant>
        <vt:lpwstr/>
      </vt:variant>
      <vt:variant>
        <vt:lpwstr>_Toc147748734</vt:lpwstr>
      </vt:variant>
      <vt:variant>
        <vt:i4>2031669</vt:i4>
      </vt:variant>
      <vt:variant>
        <vt:i4>2252</vt:i4>
      </vt:variant>
      <vt:variant>
        <vt:i4>0</vt:i4>
      </vt:variant>
      <vt:variant>
        <vt:i4>5</vt:i4>
      </vt:variant>
      <vt:variant>
        <vt:lpwstr/>
      </vt:variant>
      <vt:variant>
        <vt:lpwstr>_Toc147748733</vt:lpwstr>
      </vt:variant>
      <vt:variant>
        <vt:i4>2031669</vt:i4>
      </vt:variant>
      <vt:variant>
        <vt:i4>2246</vt:i4>
      </vt:variant>
      <vt:variant>
        <vt:i4>0</vt:i4>
      </vt:variant>
      <vt:variant>
        <vt:i4>5</vt:i4>
      </vt:variant>
      <vt:variant>
        <vt:lpwstr/>
      </vt:variant>
      <vt:variant>
        <vt:lpwstr>_Toc147748732</vt:lpwstr>
      </vt:variant>
      <vt:variant>
        <vt:i4>2031669</vt:i4>
      </vt:variant>
      <vt:variant>
        <vt:i4>2240</vt:i4>
      </vt:variant>
      <vt:variant>
        <vt:i4>0</vt:i4>
      </vt:variant>
      <vt:variant>
        <vt:i4>5</vt:i4>
      </vt:variant>
      <vt:variant>
        <vt:lpwstr/>
      </vt:variant>
      <vt:variant>
        <vt:lpwstr>_Toc147748731</vt:lpwstr>
      </vt:variant>
      <vt:variant>
        <vt:i4>2031669</vt:i4>
      </vt:variant>
      <vt:variant>
        <vt:i4>2234</vt:i4>
      </vt:variant>
      <vt:variant>
        <vt:i4>0</vt:i4>
      </vt:variant>
      <vt:variant>
        <vt:i4>5</vt:i4>
      </vt:variant>
      <vt:variant>
        <vt:lpwstr/>
      </vt:variant>
      <vt:variant>
        <vt:lpwstr>_Toc147748730</vt:lpwstr>
      </vt:variant>
      <vt:variant>
        <vt:i4>1966133</vt:i4>
      </vt:variant>
      <vt:variant>
        <vt:i4>2228</vt:i4>
      </vt:variant>
      <vt:variant>
        <vt:i4>0</vt:i4>
      </vt:variant>
      <vt:variant>
        <vt:i4>5</vt:i4>
      </vt:variant>
      <vt:variant>
        <vt:lpwstr/>
      </vt:variant>
      <vt:variant>
        <vt:lpwstr>_Toc147748729</vt:lpwstr>
      </vt:variant>
      <vt:variant>
        <vt:i4>1966133</vt:i4>
      </vt:variant>
      <vt:variant>
        <vt:i4>2222</vt:i4>
      </vt:variant>
      <vt:variant>
        <vt:i4>0</vt:i4>
      </vt:variant>
      <vt:variant>
        <vt:i4>5</vt:i4>
      </vt:variant>
      <vt:variant>
        <vt:lpwstr/>
      </vt:variant>
      <vt:variant>
        <vt:lpwstr>_Toc147748728</vt:lpwstr>
      </vt:variant>
      <vt:variant>
        <vt:i4>1966133</vt:i4>
      </vt:variant>
      <vt:variant>
        <vt:i4>2216</vt:i4>
      </vt:variant>
      <vt:variant>
        <vt:i4>0</vt:i4>
      </vt:variant>
      <vt:variant>
        <vt:i4>5</vt:i4>
      </vt:variant>
      <vt:variant>
        <vt:lpwstr/>
      </vt:variant>
      <vt:variant>
        <vt:lpwstr>_Toc147748727</vt:lpwstr>
      </vt:variant>
      <vt:variant>
        <vt:i4>1966133</vt:i4>
      </vt:variant>
      <vt:variant>
        <vt:i4>2210</vt:i4>
      </vt:variant>
      <vt:variant>
        <vt:i4>0</vt:i4>
      </vt:variant>
      <vt:variant>
        <vt:i4>5</vt:i4>
      </vt:variant>
      <vt:variant>
        <vt:lpwstr/>
      </vt:variant>
      <vt:variant>
        <vt:lpwstr>_Toc147748726</vt:lpwstr>
      </vt:variant>
      <vt:variant>
        <vt:i4>1966133</vt:i4>
      </vt:variant>
      <vt:variant>
        <vt:i4>2204</vt:i4>
      </vt:variant>
      <vt:variant>
        <vt:i4>0</vt:i4>
      </vt:variant>
      <vt:variant>
        <vt:i4>5</vt:i4>
      </vt:variant>
      <vt:variant>
        <vt:lpwstr/>
      </vt:variant>
      <vt:variant>
        <vt:lpwstr>_Toc147748725</vt:lpwstr>
      </vt:variant>
      <vt:variant>
        <vt:i4>1966133</vt:i4>
      </vt:variant>
      <vt:variant>
        <vt:i4>2198</vt:i4>
      </vt:variant>
      <vt:variant>
        <vt:i4>0</vt:i4>
      </vt:variant>
      <vt:variant>
        <vt:i4>5</vt:i4>
      </vt:variant>
      <vt:variant>
        <vt:lpwstr/>
      </vt:variant>
      <vt:variant>
        <vt:lpwstr>_Toc147748724</vt:lpwstr>
      </vt:variant>
      <vt:variant>
        <vt:i4>1966133</vt:i4>
      </vt:variant>
      <vt:variant>
        <vt:i4>2192</vt:i4>
      </vt:variant>
      <vt:variant>
        <vt:i4>0</vt:i4>
      </vt:variant>
      <vt:variant>
        <vt:i4>5</vt:i4>
      </vt:variant>
      <vt:variant>
        <vt:lpwstr/>
      </vt:variant>
      <vt:variant>
        <vt:lpwstr>_Toc147748723</vt:lpwstr>
      </vt:variant>
      <vt:variant>
        <vt:i4>1966133</vt:i4>
      </vt:variant>
      <vt:variant>
        <vt:i4>2186</vt:i4>
      </vt:variant>
      <vt:variant>
        <vt:i4>0</vt:i4>
      </vt:variant>
      <vt:variant>
        <vt:i4>5</vt:i4>
      </vt:variant>
      <vt:variant>
        <vt:lpwstr/>
      </vt:variant>
      <vt:variant>
        <vt:lpwstr>_Toc147748722</vt:lpwstr>
      </vt:variant>
      <vt:variant>
        <vt:i4>1966133</vt:i4>
      </vt:variant>
      <vt:variant>
        <vt:i4>2180</vt:i4>
      </vt:variant>
      <vt:variant>
        <vt:i4>0</vt:i4>
      </vt:variant>
      <vt:variant>
        <vt:i4>5</vt:i4>
      </vt:variant>
      <vt:variant>
        <vt:lpwstr/>
      </vt:variant>
      <vt:variant>
        <vt:lpwstr>_Toc147748721</vt:lpwstr>
      </vt:variant>
      <vt:variant>
        <vt:i4>1966133</vt:i4>
      </vt:variant>
      <vt:variant>
        <vt:i4>2174</vt:i4>
      </vt:variant>
      <vt:variant>
        <vt:i4>0</vt:i4>
      </vt:variant>
      <vt:variant>
        <vt:i4>5</vt:i4>
      </vt:variant>
      <vt:variant>
        <vt:lpwstr/>
      </vt:variant>
      <vt:variant>
        <vt:lpwstr>_Toc147748720</vt:lpwstr>
      </vt:variant>
      <vt:variant>
        <vt:i4>1900597</vt:i4>
      </vt:variant>
      <vt:variant>
        <vt:i4>2168</vt:i4>
      </vt:variant>
      <vt:variant>
        <vt:i4>0</vt:i4>
      </vt:variant>
      <vt:variant>
        <vt:i4>5</vt:i4>
      </vt:variant>
      <vt:variant>
        <vt:lpwstr/>
      </vt:variant>
      <vt:variant>
        <vt:lpwstr>_Toc147748719</vt:lpwstr>
      </vt:variant>
      <vt:variant>
        <vt:i4>1900597</vt:i4>
      </vt:variant>
      <vt:variant>
        <vt:i4>2162</vt:i4>
      </vt:variant>
      <vt:variant>
        <vt:i4>0</vt:i4>
      </vt:variant>
      <vt:variant>
        <vt:i4>5</vt:i4>
      </vt:variant>
      <vt:variant>
        <vt:lpwstr/>
      </vt:variant>
      <vt:variant>
        <vt:lpwstr>_Toc147748718</vt:lpwstr>
      </vt:variant>
      <vt:variant>
        <vt:i4>1900597</vt:i4>
      </vt:variant>
      <vt:variant>
        <vt:i4>2156</vt:i4>
      </vt:variant>
      <vt:variant>
        <vt:i4>0</vt:i4>
      </vt:variant>
      <vt:variant>
        <vt:i4>5</vt:i4>
      </vt:variant>
      <vt:variant>
        <vt:lpwstr/>
      </vt:variant>
      <vt:variant>
        <vt:lpwstr>_Toc147748717</vt:lpwstr>
      </vt:variant>
      <vt:variant>
        <vt:i4>1900597</vt:i4>
      </vt:variant>
      <vt:variant>
        <vt:i4>2150</vt:i4>
      </vt:variant>
      <vt:variant>
        <vt:i4>0</vt:i4>
      </vt:variant>
      <vt:variant>
        <vt:i4>5</vt:i4>
      </vt:variant>
      <vt:variant>
        <vt:lpwstr/>
      </vt:variant>
      <vt:variant>
        <vt:lpwstr>_Toc147748716</vt:lpwstr>
      </vt:variant>
      <vt:variant>
        <vt:i4>1900597</vt:i4>
      </vt:variant>
      <vt:variant>
        <vt:i4>2144</vt:i4>
      </vt:variant>
      <vt:variant>
        <vt:i4>0</vt:i4>
      </vt:variant>
      <vt:variant>
        <vt:i4>5</vt:i4>
      </vt:variant>
      <vt:variant>
        <vt:lpwstr/>
      </vt:variant>
      <vt:variant>
        <vt:lpwstr>_Toc147748715</vt:lpwstr>
      </vt:variant>
      <vt:variant>
        <vt:i4>1900597</vt:i4>
      </vt:variant>
      <vt:variant>
        <vt:i4>2138</vt:i4>
      </vt:variant>
      <vt:variant>
        <vt:i4>0</vt:i4>
      </vt:variant>
      <vt:variant>
        <vt:i4>5</vt:i4>
      </vt:variant>
      <vt:variant>
        <vt:lpwstr/>
      </vt:variant>
      <vt:variant>
        <vt:lpwstr>_Toc147748714</vt:lpwstr>
      </vt:variant>
      <vt:variant>
        <vt:i4>1900597</vt:i4>
      </vt:variant>
      <vt:variant>
        <vt:i4>2132</vt:i4>
      </vt:variant>
      <vt:variant>
        <vt:i4>0</vt:i4>
      </vt:variant>
      <vt:variant>
        <vt:i4>5</vt:i4>
      </vt:variant>
      <vt:variant>
        <vt:lpwstr/>
      </vt:variant>
      <vt:variant>
        <vt:lpwstr>_Toc147748713</vt:lpwstr>
      </vt:variant>
      <vt:variant>
        <vt:i4>1900597</vt:i4>
      </vt:variant>
      <vt:variant>
        <vt:i4>2126</vt:i4>
      </vt:variant>
      <vt:variant>
        <vt:i4>0</vt:i4>
      </vt:variant>
      <vt:variant>
        <vt:i4>5</vt:i4>
      </vt:variant>
      <vt:variant>
        <vt:lpwstr/>
      </vt:variant>
      <vt:variant>
        <vt:lpwstr>_Toc147748712</vt:lpwstr>
      </vt:variant>
      <vt:variant>
        <vt:i4>1900597</vt:i4>
      </vt:variant>
      <vt:variant>
        <vt:i4>2120</vt:i4>
      </vt:variant>
      <vt:variant>
        <vt:i4>0</vt:i4>
      </vt:variant>
      <vt:variant>
        <vt:i4>5</vt:i4>
      </vt:variant>
      <vt:variant>
        <vt:lpwstr/>
      </vt:variant>
      <vt:variant>
        <vt:lpwstr>_Toc147748711</vt:lpwstr>
      </vt:variant>
      <vt:variant>
        <vt:i4>1900597</vt:i4>
      </vt:variant>
      <vt:variant>
        <vt:i4>2114</vt:i4>
      </vt:variant>
      <vt:variant>
        <vt:i4>0</vt:i4>
      </vt:variant>
      <vt:variant>
        <vt:i4>5</vt:i4>
      </vt:variant>
      <vt:variant>
        <vt:lpwstr/>
      </vt:variant>
      <vt:variant>
        <vt:lpwstr>_Toc147748710</vt:lpwstr>
      </vt:variant>
      <vt:variant>
        <vt:i4>1835061</vt:i4>
      </vt:variant>
      <vt:variant>
        <vt:i4>2108</vt:i4>
      </vt:variant>
      <vt:variant>
        <vt:i4>0</vt:i4>
      </vt:variant>
      <vt:variant>
        <vt:i4>5</vt:i4>
      </vt:variant>
      <vt:variant>
        <vt:lpwstr/>
      </vt:variant>
      <vt:variant>
        <vt:lpwstr>_Toc147748709</vt:lpwstr>
      </vt:variant>
      <vt:variant>
        <vt:i4>1835061</vt:i4>
      </vt:variant>
      <vt:variant>
        <vt:i4>2102</vt:i4>
      </vt:variant>
      <vt:variant>
        <vt:i4>0</vt:i4>
      </vt:variant>
      <vt:variant>
        <vt:i4>5</vt:i4>
      </vt:variant>
      <vt:variant>
        <vt:lpwstr/>
      </vt:variant>
      <vt:variant>
        <vt:lpwstr>_Toc147748708</vt:lpwstr>
      </vt:variant>
      <vt:variant>
        <vt:i4>1835061</vt:i4>
      </vt:variant>
      <vt:variant>
        <vt:i4>2096</vt:i4>
      </vt:variant>
      <vt:variant>
        <vt:i4>0</vt:i4>
      </vt:variant>
      <vt:variant>
        <vt:i4>5</vt:i4>
      </vt:variant>
      <vt:variant>
        <vt:lpwstr/>
      </vt:variant>
      <vt:variant>
        <vt:lpwstr>_Toc147748707</vt:lpwstr>
      </vt:variant>
      <vt:variant>
        <vt:i4>1835061</vt:i4>
      </vt:variant>
      <vt:variant>
        <vt:i4>2090</vt:i4>
      </vt:variant>
      <vt:variant>
        <vt:i4>0</vt:i4>
      </vt:variant>
      <vt:variant>
        <vt:i4>5</vt:i4>
      </vt:variant>
      <vt:variant>
        <vt:lpwstr/>
      </vt:variant>
      <vt:variant>
        <vt:lpwstr>_Toc147748706</vt:lpwstr>
      </vt:variant>
      <vt:variant>
        <vt:i4>1835061</vt:i4>
      </vt:variant>
      <vt:variant>
        <vt:i4>2084</vt:i4>
      </vt:variant>
      <vt:variant>
        <vt:i4>0</vt:i4>
      </vt:variant>
      <vt:variant>
        <vt:i4>5</vt:i4>
      </vt:variant>
      <vt:variant>
        <vt:lpwstr/>
      </vt:variant>
      <vt:variant>
        <vt:lpwstr>_Toc147748705</vt:lpwstr>
      </vt:variant>
      <vt:variant>
        <vt:i4>1835061</vt:i4>
      </vt:variant>
      <vt:variant>
        <vt:i4>2078</vt:i4>
      </vt:variant>
      <vt:variant>
        <vt:i4>0</vt:i4>
      </vt:variant>
      <vt:variant>
        <vt:i4>5</vt:i4>
      </vt:variant>
      <vt:variant>
        <vt:lpwstr/>
      </vt:variant>
      <vt:variant>
        <vt:lpwstr>_Toc147748704</vt:lpwstr>
      </vt:variant>
      <vt:variant>
        <vt:i4>1835061</vt:i4>
      </vt:variant>
      <vt:variant>
        <vt:i4>2072</vt:i4>
      </vt:variant>
      <vt:variant>
        <vt:i4>0</vt:i4>
      </vt:variant>
      <vt:variant>
        <vt:i4>5</vt:i4>
      </vt:variant>
      <vt:variant>
        <vt:lpwstr/>
      </vt:variant>
      <vt:variant>
        <vt:lpwstr>_Toc147748703</vt:lpwstr>
      </vt:variant>
      <vt:variant>
        <vt:i4>1835061</vt:i4>
      </vt:variant>
      <vt:variant>
        <vt:i4>2066</vt:i4>
      </vt:variant>
      <vt:variant>
        <vt:i4>0</vt:i4>
      </vt:variant>
      <vt:variant>
        <vt:i4>5</vt:i4>
      </vt:variant>
      <vt:variant>
        <vt:lpwstr/>
      </vt:variant>
      <vt:variant>
        <vt:lpwstr>_Toc147748702</vt:lpwstr>
      </vt:variant>
      <vt:variant>
        <vt:i4>1835061</vt:i4>
      </vt:variant>
      <vt:variant>
        <vt:i4>2060</vt:i4>
      </vt:variant>
      <vt:variant>
        <vt:i4>0</vt:i4>
      </vt:variant>
      <vt:variant>
        <vt:i4>5</vt:i4>
      </vt:variant>
      <vt:variant>
        <vt:lpwstr/>
      </vt:variant>
      <vt:variant>
        <vt:lpwstr>_Toc147748701</vt:lpwstr>
      </vt:variant>
      <vt:variant>
        <vt:i4>1835061</vt:i4>
      </vt:variant>
      <vt:variant>
        <vt:i4>2054</vt:i4>
      </vt:variant>
      <vt:variant>
        <vt:i4>0</vt:i4>
      </vt:variant>
      <vt:variant>
        <vt:i4>5</vt:i4>
      </vt:variant>
      <vt:variant>
        <vt:lpwstr/>
      </vt:variant>
      <vt:variant>
        <vt:lpwstr>_Toc147748700</vt:lpwstr>
      </vt:variant>
      <vt:variant>
        <vt:i4>1376308</vt:i4>
      </vt:variant>
      <vt:variant>
        <vt:i4>2048</vt:i4>
      </vt:variant>
      <vt:variant>
        <vt:i4>0</vt:i4>
      </vt:variant>
      <vt:variant>
        <vt:i4>5</vt:i4>
      </vt:variant>
      <vt:variant>
        <vt:lpwstr/>
      </vt:variant>
      <vt:variant>
        <vt:lpwstr>_Toc147748699</vt:lpwstr>
      </vt:variant>
      <vt:variant>
        <vt:i4>1376308</vt:i4>
      </vt:variant>
      <vt:variant>
        <vt:i4>2042</vt:i4>
      </vt:variant>
      <vt:variant>
        <vt:i4>0</vt:i4>
      </vt:variant>
      <vt:variant>
        <vt:i4>5</vt:i4>
      </vt:variant>
      <vt:variant>
        <vt:lpwstr/>
      </vt:variant>
      <vt:variant>
        <vt:lpwstr>_Toc147748698</vt:lpwstr>
      </vt:variant>
      <vt:variant>
        <vt:i4>1376308</vt:i4>
      </vt:variant>
      <vt:variant>
        <vt:i4>2036</vt:i4>
      </vt:variant>
      <vt:variant>
        <vt:i4>0</vt:i4>
      </vt:variant>
      <vt:variant>
        <vt:i4>5</vt:i4>
      </vt:variant>
      <vt:variant>
        <vt:lpwstr/>
      </vt:variant>
      <vt:variant>
        <vt:lpwstr>_Toc147748697</vt:lpwstr>
      </vt:variant>
      <vt:variant>
        <vt:i4>1376308</vt:i4>
      </vt:variant>
      <vt:variant>
        <vt:i4>2030</vt:i4>
      </vt:variant>
      <vt:variant>
        <vt:i4>0</vt:i4>
      </vt:variant>
      <vt:variant>
        <vt:i4>5</vt:i4>
      </vt:variant>
      <vt:variant>
        <vt:lpwstr/>
      </vt:variant>
      <vt:variant>
        <vt:lpwstr>_Toc147748696</vt:lpwstr>
      </vt:variant>
      <vt:variant>
        <vt:i4>1376308</vt:i4>
      </vt:variant>
      <vt:variant>
        <vt:i4>2024</vt:i4>
      </vt:variant>
      <vt:variant>
        <vt:i4>0</vt:i4>
      </vt:variant>
      <vt:variant>
        <vt:i4>5</vt:i4>
      </vt:variant>
      <vt:variant>
        <vt:lpwstr/>
      </vt:variant>
      <vt:variant>
        <vt:lpwstr>_Toc147748695</vt:lpwstr>
      </vt:variant>
      <vt:variant>
        <vt:i4>1376308</vt:i4>
      </vt:variant>
      <vt:variant>
        <vt:i4>2018</vt:i4>
      </vt:variant>
      <vt:variant>
        <vt:i4>0</vt:i4>
      </vt:variant>
      <vt:variant>
        <vt:i4>5</vt:i4>
      </vt:variant>
      <vt:variant>
        <vt:lpwstr/>
      </vt:variant>
      <vt:variant>
        <vt:lpwstr>_Toc147748694</vt:lpwstr>
      </vt:variant>
      <vt:variant>
        <vt:i4>1376308</vt:i4>
      </vt:variant>
      <vt:variant>
        <vt:i4>2012</vt:i4>
      </vt:variant>
      <vt:variant>
        <vt:i4>0</vt:i4>
      </vt:variant>
      <vt:variant>
        <vt:i4>5</vt:i4>
      </vt:variant>
      <vt:variant>
        <vt:lpwstr/>
      </vt:variant>
      <vt:variant>
        <vt:lpwstr>_Toc147748693</vt:lpwstr>
      </vt:variant>
      <vt:variant>
        <vt:i4>1376308</vt:i4>
      </vt:variant>
      <vt:variant>
        <vt:i4>2006</vt:i4>
      </vt:variant>
      <vt:variant>
        <vt:i4>0</vt:i4>
      </vt:variant>
      <vt:variant>
        <vt:i4>5</vt:i4>
      </vt:variant>
      <vt:variant>
        <vt:lpwstr/>
      </vt:variant>
      <vt:variant>
        <vt:lpwstr>_Toc147748692</vt:lpwstr>
      </vt:variant>
      <vt:variant>
        <vt:i4>1376308</vt:i4>
      </vt:variant>
      <vt:variant>
        <vt:i4>2000</vt:i4>
      </vt:variant>
      <vt:variant>
        <vt:i4>0</vt:i4>
      </vt:variant>
      <vt:variant>
        <vt:i4>5</vt:i4>
      </vt:variant>
      <vt:variant>
        <vt:lpwstr/>
      </vt:variant>
      <vt:variant>
        <vt:lpwstr>_Toc147748691</vt:lpwstr>
      </vt:variant>
      <vt:variant>
        <vt:i4>1376308</vt:i4>
      </vt:variant>
      <vt:variant>
        <vt:i4>1994</vt:i4>
      </vt:variant>
      <vt:variant>
        <vt:i4>0</vt:i4>
      </vt:variant>
      <vt:variant>
        <vt:i4>5</vt:i4>
      </vt:variant>
      <vt:variant>
        <vt:lpwstr/>
      </vt:variant>
      <vt:variant>
        <vt:lpwstr>_Toc147748690</vt:lpwstr>
      </vt:variant>
      <vt:variant>
        <vt:i4>1310772</vt:i4>
      </vt:variant>
      <vt:variant>
        <vt:i4>1988</vt:i4>
      </vt:variant>
      <vt:variant>
        <vt:i4>0</vt:i4>
      </vt:variant>
      <vt:variant>
        <vt:i4>5</vt:i4>
      </vt:variant>
      <vt:variant>
        <vt:lpwstr/>
      </vt:variant>
      <vt:variant>
        <vt:lpwstr>_Toc147748689</vt:lpwstr>
      </vt:variant>
      <vt:variant>
        <vt:i4>1310772</vt:i4>
      </vt:variant>
      <vt:variant>
        <vt:i4>1982</vt:i4>
      </vt:variant>
      <vt:variant>
        <vt:i4>0</vt:i4>
      </vt:variant>
      <vt:variant>
        <vt:i4>5</vt:i4>
      </vt:variant>
      <vt:variant>
        <vt:lpwstr/>
      </vt:variant>
      <vt:variant>
        <vt:lpwstr>_Toc147748688</vt:lpwstr>
      </vt:variant>
      <vt:variant>
        <vt:i4>1310772</vt:i4>
      </vt:variant>
      <vt:variant>
        <vt:i4>1976</vt:i4>
      </vt:variant>
      <vt:variant>
        <vt:i4>0</vt:i4>
      </vt:variant>
      <vt:variant>
        <vt:i4>5</vt:i4>
      </vt:variant>
      <vt:variant>
        <vt:lpwstr/>
      </vt:variant>
      <vt:variant>
        <vt:lpwstr>_Toc147748687</vt:lpwstr>
      </vt:variant>
      <vt:variant>
        <vt:i4>1310772</vt:i4>
      </vt:variant>
      <vt:variant>
        <vt:i4>1970</vt:i4>
      </vt:variant>
      <vt:variant>
        <vt:i4>0</vt:i4>
      </vt:variant>
      <vt:variant>
        <vt:i4>5</vt:i4>
      </vt:variant>
      <vt:variant>
        <vt:lpwstr/>
      </vt:variant>
      <vt:variant>
        <vt:lpwstr>_Toc147748686</vt:lpwstr>
      </vt:variant>
      <vt:variant>
        <vt:i4>1310772</vt:i4>
      </vt:variant>
      <vt:variant>
        <vt:i4>1964</vt:i4>
      </vt:variant>
      <vt:variant>
        <vt:i4>0</vt:i4>
      </vt:variant>
      <vt:variant>
        <vt:i4>5</vt:i4>
      </vt:variant>
      <vt:variant>
        <vt:lpwstr/>
      </vt:variant>
      <vt:variant>
        <vt:lpwstr>_Toc147748685</vt:lpwstr>
      </vt:variant>
      <vt:variant>
        <vt:i4>1310772</vt:i4>
      </vt:variant>
      <vt:variant>
        <vt:i4>1958</vt:i4>
      </vt:variant>
      <vt:variant>
        <vt:i4>0</vt:i4>
      </vt:variant>
      <vt:variant>
        <vt:i4>5</vt:i4>
      </vt:variant>
      <vt:variant>
        <vt:lpwstr/>
      </vt:variant>
      <vt:variant>
        <vt:lpwstr>_Toc147748684</vt:lpwstr>
      </vt:variant>
      <vt:variant>
        <vt:i4>1310772</vt:i4>
      </vt:variant>
      <vt:variant>
        <vt:i4>1952</vt:i4>
      </vt:variant>
      <vt:variant>
        <vt:i4>0</vt:i4>
      </vt:variant>
      <vt:variant>
        <vt:i4>5</vt:i4>
      </vt:variant>
      <vt:variant>
        <vt:lpwstr/>
      </vt:variant>
      <vt:variant>
        <vt:lpwstr>_Toc147748683</vt:lpwstr>
      </vt:variant>
      <vt:variant>
        <vt:i4>1310772</vt:i4>
      </vt:variant>
      <vt:variant>
        <vt:i4>1946</vt:i4>
      </vt:variant>
      <vt:variant>
        <vt:i4>0</vt:i4>
      </vt:variant>
      <vt:variant>
        <vt:i4>5</vt:i4>
      </vt:variant>
      <vt:variant>
        <vt:lpwstr/>
      </vt:variant>
      <vt:variant>
        <vt:lpwstr>_Toc147748682</vt:lpwstr>
      </vt:variant>
      <vt:variant>
        <vt:i4>1310772</vt:i4>
      </vt:variant>
      <vt:variant>
        <vt:i4>1940</vt:i4>
      </vt:variant>
      <vt:variant>
        <vt:i4>0</vt:i4>
      </vt:variant>
      <vt:variant>
        <vt:i4>5</vt:i4>
      </vt:variant>
      <vt:variant>
        <vt:lpwstr/>
      </vt:variant>
      <vt:variant>
        <vt:lpwstr>_Toc147748681</vt:lpwstr>
      </vt:variant>
      <vt:variant>
        <vt:i4>1310772</vt:i4>
      </vt:variant>
      <vt:variant>
        <vt:i4>1934</vt:i4>
      </vt:variant>
      <vt:variant>
        <vt:i4>0</vt:i4>
      </vt:variant>
      <vt:variant>
        <vt:i4>5</vt:i4>
      </vt:variant>
      <vt:variant>
        <vt:lpwstr/>
      </vt:variant>
      <vt:variant>
        <vt:lpwstr>_Toc147748680</vt:lpwstr>
      </vt:variant>
      <vt:variant>
        <vt:i4>1769524</vt:i4>
      </vt:variant>
      <vt:variant>
        <vt:i4>1928</vt:i4>
      </vt:variant>
      <vt:variant>
        <vt:i4>0</vt:i4>
      </vt:variant>
      <vt:variant>
        <vt:i4>5</vt:i4>
      </vt:variant>
      <vt:variant>
        <vt:lpwstr/>
      </vt:variant>
      <vt:variant>
        <vt:lpwstr>_Toc147748679</vt:lpwstr>
      </vt:variant>
      <vt:variant>
        <vt:i4>1769524</vt:i4>
      </vt:variant>
      <vt:variant>
        <vt:i4>1922</vt:i4>
      </vt:variant>
      <vt:variant>
        <vt:i4>0</vt:i4>
      </vt:variant>
      <vt:variant>
        <vt:i4>5</vt:i4>
      </vt:variant>
      <vt:variant>
        <vt:lpwstr/>
      </vt:variant>
      <vt:variant>
        <vt:lpwstr>_Toc147748678</vt:lpwstr>
      </vt:variant>
      <vt:variant>
        <vt:i4>1769524</vt:i4>
      </vt:variant>
      <vt:variant>
        <vt:i4>1916</vt:i4>
      </vt:variant>
      <vt:variant>
        <vt:i4>0</vt:i4>
      </vt:variant>
      <vt:variant>
        <vt:i4>5</vt:i4>
      </vt:variant>
      <vt:variant>
        <vt:lpwstr/>
      </vt:variant>
      <vt:variant>
        <vt:lpwstr>_Toc147748677</vt:lpwstr>
      </vt:variant>
      <vt:variant>
        <vt:i4>1769524</vt:i4>
      </vt:variant>
      <vt:variant>
        <vt:i4>1910</vt:i4>
      </vt:variant>
      <vt:variant>
        <vt:i4>0</vt:i4>
      </vt:variant>
      <vt:variant>
        <vt:i4>5</vt:i4>
      </vt:variant>
      <vt:variant>
        <vt:lpwstr/>
      </vt:variant>
      <vt:variant>
        <vt:lpwstr>_Toc147748676</vt:lpwstr>
      </vt:variant>
      <vt:variant>
        <vt:i4>1769524</vt:i4>
      </vt:variant>
      <vt:variant>
        <vt:i4>1904</vt:i4>
      </vt:variant>
      <vt:variant>
        <vt:i4>0</vt:i4>
      </vt:variant>
      <vt:variant>
        <vt:i4>5</vt:i4>
      </vt:variant>
      <vt:variant>
        <vt:lpwstr/>
      </vt:variant>
      <vt:variant>
        <vt:lpwstr>_Toc147748675</vt:lpwstr>
      </vt:variant>
      <vt:variant>
        <vt:i4>1769524</vt:i4>
      </vt:variant>
      <vt:variant>
        <vt:i4>1898</vt:i4>
      </vt:variant>
      <vt:variant>
        <vt:i4>0</vt:i4>
      </vt:variant>
      <vt:variant>
        <vt:i4>5</vt:i4>
      </vt:variant>
      <vt:variant>
        <vt:lpwstr/>
      </vt:variant>
      <vt:variant>
        <vt:lpwstr>_Toc147748674</vt:lpwstr>
      </vt:variant>
      <vt:variant>
        <vt:i4>1769524</vt:i4>
      </vt:variant>
      <vt:variant>
        <vt:i4>1892</vt:i4>
      </vt:variant>
      <vt:variant>
        <vt:i4>0</vt:i4>
      </vt:variant>
      <vt:variant>
        <vt:i4>5</vt:i4>
      </vt:variant>
      <vt:variant>
        <vt:lpwstr/>
      </vt:variant>
      <vt:variant>
        <vt:lpwstr>_Toc147748673</vt:lpwstr>
      </vt:variant>
      <vt:variant>
        <vt:i4>1769524</vt:i4>
      </vt:variant>
      <vt:variant>
        <vt:i4>1886</vt:i4>
      </vt:variant>
      <vt:variant>
        <vt:i4>0</vt:i4>
      </vt:variant>
      <vt:variant>
        <vt:i4>5</vt:i4>
      </vt:variant>
      <vt:variant>
        <vt:lpwstr/>
      </vt:variant>
      <vt:variant>
        <vt:lpwstr>_Toc147748672</vt:lpwstr>
      </vt:variant>
      <vt:variant>
        <vt:i4>1769524</vt:i4>
      </vt:variant>
      <vt:variant>
        <vt:i4>1880</vt:i4>
      </vt:variant>
      <vt:variant>
        <vt:i4>0</vt:i4>
      </vt:variant>
      <vt:variant>
        <vt:i4>5</vt:i4>
      </vt:variant>
      <vt:variant>
        <vt:lpwstr/>
      </vt:variant>
      <vt:variant>
        <vt:lpwstr>_Toc147748671</vt:lpwstr>
      </vt:variant>
      <vt:variant>
        <vt:i4>1769524</vt:i4>
      </vt:variant>
      <vt:variant>
        <vt:i4>1874</vt:i4>
      </vt:variant>
      <vt:variant>
        <vt:i4>0</vt:i4>
      </vt:variant>
      <vt:variant>
        <vt:i4>5</vt:i4>
      </vt:variant>
      <vt:variant>
        <vt:lpwstr/>
      </vt:variant>
      <vt:variant>
        <vt:lpwstr>_Toc147748670</vt:lpwstr>
      </vt:variant>
      <vt:variant>
        <vt:i4>1703988</vt:i4>
      </vt:variant>
      <vt:variant>
        <vt:i4>1868</vt:i4>
      </vt:variant>
      <vt:variant>
        <vt:i4>0</vt:i4>
      </vt:variant>
      <vt:variant>
        <vt:i4>5</vt:i4>
      </vt:variant>
      <vt:variant>
        <vt:lpwstr/>
      </vt:variant>
      <vt:variant>
        <vt:lpwstr>_Toc147748669</vt:lpwstr>
      </vt:variant>
      <vt:variant>
        <vt:i4>1703988</vt:i4>
      </vt:variant>
      <vt:variant>
        <vt:i4>1862</vt:i4>
      </vt:variant>
      <vt:variant>
        <vt:i4>0</vt:i4>
      </vt:variant>
      <vt:variant>
        <vt:i4>5</vt:i4>
      </vt:variant>
      <vt:variant>
        <vt:lpwstr/>
      </vt:variant>
      <vt:variant>
        <vt:lpwstr>_Toc147748668</vt:lpwstr>
      </vt:variant>
      <vt:variant>
        <vt:i4>1703988</vt:i4>
      </vt:variant>
      <vt:variant>
        <vt:i4>1856</vt:i4>
      </vt:variant>
      <vt:variant>
        <vt:i4>0</vt:i4>
      </vt:variant>
      <vt:variant>
        <vt:i4>5</vt:i4>
      </vt:variant>
      <vt:variant>
        <vt:lpwstr/>
      </vt:variant>
      <vt:variant>
        <vt:lpwstr>_Toc147748667</vt:lpwstr>
      </vt:variant>
      <vt:variant>
        <vt:i4>1703988</vt:i4>
      </vt:variant>
      <vt:variant>
        <vt:i4>1850</vt:i4>
      </vt:variant>
      <vt:variant>
        <vt:i4>0</vt:i4>
      </vt:variant>
      <vt:variant>
        <vt:i4>5</vt:i4>
      </vt:variant>
      <vt:variant>
        <vt:lpwstr/>
      </vt:variant>
      <vt:variant>
        <vt:lpwstr>_Toc147748666</vt:lpwstr>
      </vt:variant>
      <vt:variant>
        <vt:i4>1703988</vt:i4>
      </vt:variant>
      <vt:variant>
        <vt:i4>1844</vt:i4>
      </vt:variant>
      <vt:variant>
        <vt:i4>0</vt:i4>
      </vt:variant>
      <vt:variant>
        <vt:i4>5</vt:i4>
      </vt:variant>
      <vt:variant>
        <vt:lpwstr/>
      </vt:variant>
      <vt:variant>
        <vt:lpwstr>_Toc147748665</vt:lpwstr>
      </vt:variant>
      <vt:variant>
        <vt:i4>1703988</vt:i4>
      </vt:variant>
      <vt:variant>
        <vt:i4>1838</vt:i4>
      </vt:variant>
      <vt:variant>
        <vt:i4>0</vt:i4>
      </vt:variant>
      <vt:variant>
        <vt:i4>5</vt:i4>
      </vt:variant>
      <vt:variant>
        <vt:lpwstr/>
      </vt:variant>
      <vt:variant>
        <vt:lpwstr>_Toc147748664</vt:lpwstr>
      </vt:variant>
      <vt:variant>
        <vt:i4>1703988</vt:i4>
      </vt:variant>
      <vt:variant>
        <vt:i4>1832</vt:i4>
      </vt:variant>
      <vt:variant>
        <vt:i4>0</vt:i4>
      </vt:variant>
      <vt:variant>
        <vt:i4>5</vt:i4>
      </vt:variant>
      <vt:variant>
        <vt:lpwstr/>
      </vt:variant>
      <vt:variant>
        <vt:lpwstr>_Toc147748663</vt:lpwstr>
      </vt:variant>
      <vt:variant>
        <vt:i4>1703988</vt:i4>
      </vt:variant>
      <vt:variant>
        <vt:i4>1826</vt:i4>
      </vt:variant>
      <vt:variant>
        <vt:i4>0</vt:i4>
      </vt:variant>
      <vt:variant>
        <vt:i4>5</vt:i4>
      </vt:variant>
      <vt:variant>
        <vt:lpwstr/>
      </vt:variant>
      <vt:variant>
        <vt:lpwstr>_Toc147748662</vt:lpwstr>
      </vt:variant>
      <vt:variant>
        <vt:i4>1703988</vt:i4>
      </vt:variant>
      <vt:variant>
        <vt:i4>1820</vt:i4>
      </vt:variant>
      <vt:variant>
        <vt:i4>0</vt:i4>
      </vt:variant>
      <vt:variant>
        <vt:i4>5</vt:i4>
      </vt:variant>
      <vt:variant>
        <vt:lpwstr/>
      </vt:variant>
      <vt:variant>
        <vt:lpwstr>_Toc147748661</vt:lpwstr>
      </vt:variant>
      <vt:variant>
        <vt:i4>1703988</vt:i4>
      </vt:variant>
      <vt:variant>
        <vt:i4>1814</vt:i4>
      </vt:variant>
      <vt:variant>
        <vt:i4>0</vt:i4>
      </vt:variant>
      <vt:variant>
        <vt:i4>5</vt:i4>
      </vt:variant>
      <vt:variant>
        <vt:lpwstr/>
      </vt:variant>
      <vt:variant>
        <vt:lpwstr>_Toc147748660</vt:lpwstr>
      </vt:variant>
      <vt:variant>
        <vt:i4>1638452</vt:i4>
      </vt:variant>
      <vt:variant>
        <vt:i4>1808</vt:i4>
      </vt:variant>
      <vt:variant>
        <vt:i4>0</vt:i4>
      </vt:variant>
      <vt:variant>
        <vt:i4>5</vt:i4>
      </vt:variant>
      <vt:variant>
        <vt:lpwstr/>
      </vt:variant>
      <vt:variant>
        <vt:lpwstr>_Toc147748659</vt:lpwstr>
      </vt:variant>
      <vt:variant>
        <vt:i4>1638452</vt:i4>
      </vt:variant>
      <vt:variant>
        <vt:i4>1802</vt:i4>
      </vt:variant>
      <vt:variant>
        <vt:i4>0</vt:i4>
      </vt:variant>
      <vt:variant>
        <vt:i4>5</vt:i4>
      </vt:variant>
      <vt:variant>
        <vt:lpwstr/>
      </vt:variant>
      <vt:variant>
        <vt:lpwstr>_Toc147748658</vt:lpwstr>
      </vt:variant>
      <vt:variant>
        <vt:i4>1638452</vt:i4>
      </vt:variant>
      <vt:variant>
        <vt:i4>1796</vt:i4>
      </vt:variant>
      <vt:variant>
        <vt:i4>0</vt:i4>
      </vt:variant>
      <vt:variant>
        <vt:i4>5</vt:i4>
      </vt:variant>
      <vt:variant>
        <vt:lpwstr/>
      </vt:variant>
      <vt:variant>
        <vt:lpwstr>_Toc147748657</vt:lpwstr>
      </vt:variant>
      <vt:variant>
        <vt:i4>1638452</vt:i4>
      </vt:variant>
      <vt:variant>
        <vt:i4>1790</vt:i4>
      </vt:variant>
      <vt:variant>
        <vt:i4>0</vt:i4>
      </vt:variant>
      <vt:variant>
        <vt:i4>5</vt:i4>
      </vt:variant>
      <vt:variant>
        <vt:lpwstr/>
      </vt:variant>
      <vt:variant>
        <vt:lpwstr>_Toc147748656</vt:lpwstr>
      </vt:variant>
      <vt:variant>
        <vt:i4>1638452</vt:i4>
      </vt:variant>
      <vt:variant>
        <vt:i4>1784</vt:i4>
      </vt:variant>
      <vt:variant>
        <vt:i4>0</vt:i4>
      </vt:variant>
      <vt:variant>
        <vt:i4>5</vt:i4>
      </vt:variant>
      <vt:variant>
        <vt:lpwstr/>
      </vt:variant>
      <vt:variant>
        <vt:lpwstr>_Toc147748655</vt:lpwstr>
      </vt:variant>
      <vt:variant>
        <vt:i4>1638452</vt:i4>
      </vt:variant>
      <vt:variant>
        <vt:i4>1778</vt:i4>
      </vt:variant>
      <vt:variant>
        <vt:i4>0</vt:i4>
      </vt:variant>
      <vt:variant>
        <vt:i4>5</vt:i4>
      </vt:variant>
      <vt:variant>
        <vt:lpwstr/>
      </vt:variant>
      <vt:variant>
        <vt:lpwstr>_Toc147748654</vt:lpwstr>
      </vt:variant>
      <vt:variant>
        <vt:i4>1638452</vt:i4>
      </vt:variant>
      <vt:variant>
        <vt:i4>1772</vt:i4>
      </vt:variant>
      <vt:variant>
        <vt:i4>0</vt:i4>
      </vt:variant>
      <vt:variant>
        <vt:i4>5</vt:i4>
      </vt:variant>
      <vt:variant>
        <vt:lpwstr/>
      </vt:variant>
      <vt:variant>
        <vt:lpwstr>_Toc147748653</vt:lpwstr>
      </vt:variant>
      <vt:variant>
        <vt:i4>1638452</vt:i4>
      </vt:variant>
      <vt:variant>
        <vt:i4>1766</vt:i4>
      </vt:variant>
      <vt:variant>
        <vt:i4>0</vt:i4>
      </vt:variant>
      <vt:variant>
        <vt:i4>5</vt:i4>
      </vt:variant>
      <vt:variant>
        <vt:lpwstr/>
      </vt:variant>
      <vt:variant>
        <vt:lpwstr>_Toc147748652</vt:lpwstr>
      </vt:variant>
      <vt:variant>
        <vt:i4>1638452</vt:i4>
      </vt:variant>
      <vt:variant>
        <vt:i4>1760</vt:i4>
      </vt:variant>
      <vt:variant>
        <vt:i4>0</vt:i4>
      </vt:variant>
      <vt:variant>
        <vt:i4>5</vt:i4>
      </vt:variant>
      <vt:variant>
        <vt:lpwstr/>
      </vt:variant>
      <vt:variant>
        <vt:lpwstr>_Toc147748651</vt:lpwstr>
      </vt:variant>
      <vt:variant>
        <vt:i4>1638452</vt:i4>
      </vt:variant>
      <vt:variant>
        <vt:i4>1754</vt:i4>
      </vt:variant>
      <vt:variant>
        <vt:i4>0</vt:i4>
      </vt:variant>
      <vt:variant>
        <vt:i4>5</vt:i4>
      </vt:variant>
      <vt:variant>
        <vt:lpwstr/>
      </vt:variant>
      <vt:variant>
        <vt:lpwstr>_Toc147748650</vt:lpwstr>
      </vt:variant>
      <vt:variant>
        <vt:i4>1572916</vt:i4>
      </vt:variant>
      <vt:variant>
        <vt:i4>1748</vt:i4>
      </vt:variant>
      <vt:variant>
        <vt:i4>0</vt:i4>
      </vt:variant>
      <vt:variant>
        <vt:i4>5</vt:i4>
      </vt:variant>
      <vt:variant>
        <vt:lpwstr/>
      </vt:variant>
      <vt:variant>
        <vt:lpwstr>_Toc147748649</vt:lpwstr>
      </vt:variant>
      <vt:variant>
        <vt:i4>1572916</vt:i4>
      </vt:variant>
      <vt:variant>
        <vt:i4>1742</vt:i4>
      </vt:variant>
      <vt:variant>
        <vt:i4>0</vt:i4>
      </vt:variant>
      <vt:variant>
        <vt:i4>5</vt:i4>
      </vt:variant>
      <vt:variant>
        <vt:lpwstr/>
      </vt:variant>
      <vt:variant>
        <vt:lpwstr>_Toc147748648</vt:lpwstr>
      </vt:variant>
      <vt:variant>
        <vt:i4>1572916</vt:i4>
      </vt:variant>
      <vt:variant>
        <vt:i4>1736</vt:i4>
      </vt:variant>
      <vt:variant>
        <vt:i4>0</vt:i4>
      </vt:variant>
      <vt:variant>
        <vt:i4>5</vt:i4>
      </vt:variant>
      <vt:variant>
        <vt:lpwstr/>
      </vt:variant>
      <vt:variant>
        <vt:lpwstr>_Toc147748647</vt:lpwstr>
      </vt:variant>
      <vt:variant>
        <vt:i4>1572916</vt:i4>
      </vt:variant>
      <vt:variant>
        <vt:i4>1730</vt:i4>
      </vt:variant>
      <vt:variant>
        <vt:i4>0</vt:i4>
      </vt:variant>
      <vt:variant>
        <vt:i4>5</vt:i4>
      </vt:variant>
      <vt:variant>
        <vt:lpwstr/>
      </vt:variant>
      <vt:variant>
        <vt:lpwstr>_Toc147748646</vt:lpwstr>
      </vt:variant>
      <vt:variant>
        <vt:i4>1572916</vt:i4>
      </vt:variant>
      <vt:variant>
        <vt:i4>1724</vt:i4>
      </vt:variant>
      <vt:variant>
        <vt:i4>0</vt:i4>
      </vt:variant>
      <vt:variant>
        <vt:i4>5</vt:i4>
      </vt:variant>
      <vt:variant>
        <vt:lpwstr/>
      </vt:variant>
      <vt:variant>
        <vt:lpwstr>_Toc147748645</vt:lpwstr>
      </vt:variant>
      <vt:variant>
        <vt:i4>1572916</vt:i4>
      </vt:variant>
      <vt:variant>
        <vt:i4>1718</vt:i4>
      </vt:variant>
      <vt:variant>
        <vt:i4>0</vt:i4>
      </vt:variant>
      <vt:variant>
        <vt:i4>5</vt:i4>
      </vt:variant>
      <vt:variant>
        <vt:lpwstr/>
      </vt:variant>
      <vt:variant>
        <vt:lpwstr>_Toc147748644</vt:lpwstr>
      </vt:variant>
      <vt:variant>
        <vt:i4>1572916</vt:i4>
      </vt:variant>
      <vt:variant>
        <vt:i4>1712</vt:i4>
      </vt:variant>
      <vt:variant>
        <vt:i4>0</vt:i4>
      </vt:variant>
      <vt:variant>
        <vt:i4>5</vt:i4>
      </vt:variant>
      <vt:variant>
        <vt:lpwstr/>
      </vt:variant>
      <vt:variant>
        <vt:lpwstr>_Toc147748643</vt:lpwstr>
      </vt:variant>
      <vt:variant>
        <vt:i4>1572916</vt:i4>
      </vt:variant>
      <vt:variant>
        <vt:i4>1706</vt:i4>
      </vt:variant>
      <vt:variant>
        <vt:i4>0</vt:i4>
      </vt:variant>
      <vt:variant>
        <vt:i4>5</vt:i4>
      </vt:variant>
      <vt:variant>
        <vt:lpwstr/>
      </vt:variant>
      <vt:variant>
        <vt:lpwstr>_Toc147748642</vt:lpwstr>
      </vt:variant>
      <vt:variant>
        <vt:i4>1572916</vt:i4>
      </vt:variant>
      <vt:variant>
        <vt:i4>1700</vt:i4>
      </vt:variant>
      <vt:variant>
        <vt:i4>0</vt:i4>
      </vt:variant>
      <vt:variant>
        <vt:i4>5</vt:i4>
      </vt:variant>
      <vt:variant>
        <vt:lpwstr/>
      </vt:variant>
      <vt:variant>
        <vt:lpwstr>_Toc147748641</vt:lpwstr>
      </vt:variant>
      <vt:variant>
        <vt:i4>1572916</vt:i4>
      </vt:variant>
      <vt:variant>
        <vt:i4>1694</vt:i4>
      </vt:variant>
      <vt:variant>
        <vt:i4>0</vt:i4>
      </vt:variant>
      <vt:variant>
        <vt:i4>5</vt:i4>
      </vt:variant>
      <vt:variant>
        <vt:lpwstr/>
      </vt:variant>
      <vt:variant>
        <vt:lpwstr>_Toc147748640</vt:lpwstr>
      </vt:variant>
      <vt:variant>
        <vt:i4>2031668</vt:i4>
      </vt:variant>
      <vt:variant>
        <vt:i4>1688</vt:i4>
      </vt:variant>
      <vt:variant>
        <vt:i4>0</vt:i4>
      </vt:variant>
      <vt:variant>
        <vt:i4>5</vt:i4>
      </vt:variant>
      <vt:variant>
        <vt:lpwstr/>
      </vt:variant>
      <vt:variant>
        <vt:lpwstr>_Toc147748639</vt:lpwstr>
      </vt:variant>
      <vt:variant>
        <vt:i4>2031668</vt:i4>
      </vt:variant>
      <vt:variant>
        <vt:i4>1682</vt:i4>
      </vt:variant>
      <vt:variant>
        <vt:i4>0</vt:i4>
      </vt:variant>
      <vt:variant>
        <vt:i4>5</vt:i4>
      </vt:variant>
      <vt:variant>
        <vt:lpwstr/>
      </vt:variant>
      <vt:variant>
        <vt:lpwstr>_Toc147748638</vt:lpwstr>
      </vt:variant>
      <vt:variant>
        <vt:i4>2031668</vt:i4>
      </vt:variant>
      <vt:variant>
        <vt:i4>1676</vt:i4>
      </vt:variant>
      <vt:variant>
        <vt:i4>0</vt:i4>
      </vt:variant>
      <vt:variant>
        <vt:i4>5</vt:i4>
      </vt:variant>
      <vt:variant>
        <vt:lpwstr/>
      </vt:variant>
      <vt:variant>
        <vt:lpwstr>_Toc147748637</vt:lpwstr>
      </vt:variant>
      <vt:variant>
        <vt:i4>2031668</vt:i4>
      </vt:variant>
      <vt:variant>
        <vt:i4>1670</vt:i4>
      </vt:variant>
      <vt:variant>
        <vt:i4>0</vt:i4>
      </vt:variant>
      <vt:variant>
        <vt:i4>5</vt:i4>
      </vt:variant>
      <vt:variant>
        <vt:lpwstr/>
      </vt:variant>
      <vt:variant>
        <vt:lpwstr>_Toc147748636</vt:lpwstr>
      </vt:variant>
      <vt:variant>
        <vt:i4>2031668</vt:i4>
      </vt:variant>
      <vt:variant>
        <vt:i4>1664</vt:i4>
      </vt:variant>
      <vt:variant>
        <vt:i4>0</vt:i4>
      </vt:variant>
      <vt:variant>
        <vt:i4>5</vt:i4>
      </vt:variant>
      <vt:variant>
        <vt:lpwstr/>
      </vt:variant>
      <vt:variant>
        <vt:lpwstr>_Toc147748635</vt:lpwstr>
      </vt:variant>
      <vt:variant>
        <vt:i4>2031668</vt:i4>
      </vt:variant>
      <vt:variant>
        <vt:i4>1658</vt:i4>
      </vt:variant>
      <vt:variant>
        <vt:i4>0</vt:i4>
      </vt:variant>
      <vt:variant>
        <vt:i4>5</vt:i4>
      </vt:variant>
      <vt:variant>
        <vt:lpwstr/>
      </vt:variant>
      <vt:variant>
        <vt:lpwstr>_Toc147748634</vt:lpwstr>
      </vt:variant>
      <vt:variant>
        <vt:i4>2031668</vt:i4>
      </vt:variant>
      <vt:variant>
        <vt:i4>1652</vt:i4>
      </vt:variant>
      <vt:variant>
        <vt:i4>0</vt:i4>
      </vt:variant>
      <vt:variant>
        <vt:i4>5</vt:i4>
      </vt:variant>
      <vt:variant>
        <vt:lpwstr/>
      </vt:variant>
      <vt:variant>
        <vt:lpwstr>_Toc147748633</vt:lpwstr>
      </vt:variant>
      <vt:variant>
        <vt:i4>2031668</vt:i4>
      </vt:variant>
      <vt:variant>
        <vt:i4>1646</vt:i4>
      </vt:variant>
      <vt:variant>
        <vt:i4>0</vt:i4>
      </vt:variant>
      <vt:variant>
        <vt:i4>5</vt:i4>
      </vt:variant>
      <vt:variant>
        <vt:lpwstr/>
      </vt:variant>
      <vt:variant>
        <vt:lpwstr>_Toc147748632</vt:lpwstr>
      </vt:variant>
      <vt:variant>
        <vt:i4>2031668</vt:i4>
      </vt:variant>
      <vt:variant>
        <vt:i4>1640</vt:i4>
      </vt:variant>
      <vt:variant>
        <vt:i4>0</vt:i4>
      </vt:variant>
      <vt:variant>
        <vt:i4>5</vt:i4>
      </vt:variant>
      <vt:variant>
        <vt:lpwstr/>
      </vt:variant>
      <vt:variant>
        <vt:lpwstr>_Toc147748631</vt:lpwstr>
      </vt:variant>
      <vt:variant>
        <vt:i4>2031668</vt:i4>
      </vt:variant>
      <vt:variant>
        <vt:i4>1634</vt:i4>
      </vt:variant>
      <vt:variant>
        <vt:i4>0</vt:i4>
      </vt:variant>
      <vt:variant>
        <vt:i4>5</vt:i4>
      </vt:variant>
      <vt:variant>
        <vt:lpwstr/>
      </vt:variant>
      <vt:variant>
        <vt:lpwstr>_Toc147748630</vt:lpwstr>
      </vt:variant>
      <vt:variant>
        <vt:i4>1966132</vt:i4>
      </vt:variant>
      <vt:variant>
        <vt:i4>1628</vt:i4>
      </vt:variant>
      <vt:variant>
        <vt:i4>0</vt:i4>
      </vt:variant>
      <vt:variant>
        <vt:i4>5</vt:i4>
      </vt:variant>
      <vt:variant>
        <vt:lpwstr/>
      </vt:variant>
      <vt:variant>
        <vt:lpwstr>_Toc147748629</vt:lpwstr>
      </vt:variant>
      <vt:variant>
        <vt:i4>1966132</vt:i4>
      </vt:variant>
      <vt:variant>
        <vt:i4>1622</vt:i4>
      </vt:variant>
      <vt:variant>
        <vt:i4>0</vt:i4>
      </vt:variant>
      <vt:variant>
        <vt:i4>5</vt:i4>
      </vt:variant>
      <vt:variant>
        <vt:lpwstr/>
      </vt:variant>
      <vt:variant>
        <vt:lpwstr>_Toc147748628</vt:lpwstr>
      </vt:variant>
      <vt:variant>
        <vt:i4>1966132</vt:i4>
      </vt:variant>
      <vt:variant>
        <vt:i4>1616</vt:i4>
      </vt:variant>
      <vt:variant>
        <vt:i4>0</vt:i4>
      </vt:variant>
      <vt:variant>
        <vt:i4>5</vt:i4>
      </vt:variant>
      <vt:variant>
        <vt:lpwstr/>
      </vt:variant>
      <vt:variant>
        <vt:lpwstr>_Toc147748627</vt:lpwstr>
      </vt:variant>
      <vt:variant>
        <vt:i4>1966132</vt:i4>
      </vt:variant>
      <vt:variant>
        <vt:i4>1610</vt:i4>
      </vt:variant>
      <vt:variant>
        <vt:i4>0</vt:i4>
      </vt:variant>
      <vt:variant>
        <vt:i4>5</vt:i4>
      </vt:variant>
      <vt:variant>
        <vt:lpwstr/>
      </vt:variant>
      <vt:variant>
        <vt:lpwstr>_Toc147748626</vt:lpwstr>
      </vt:variant>
      <vt:variant>
        <vt:i4>1966132</vt:i4>
      </vt:variant>
      <vt:variant>
        <vt:i4>1604</vt:i4>
      </vt:variant>
      <vt:variant>
        <vt:i4>0</vt:i4>
      </vt:variant>
      <vt:variant>
        <vt:i4>5</vt:i4>
      </vt:variant>
      <vt:variant>
        <vt:lpwstr/>
      </vt:variant>
      <vt:variant>
        <vt:lpwstr>_Toc147748625</vt:lpwstr>
      </vt:variant>
      <vt:variant>
        <vt:i4>1966132</vt:i4>
      </vt:variant>
      <vt:variant>
        <vt:i4>1598</vt:i4>
      </vt:variant>
      <vt:variant>
        <vt:i4>0</vt:i4>
      </vt:variant>
      <vt:variant>
        <vt:i4>5</vt:i4>
      </vt:variant>
      <vt:variant>
        <vt:lpwstr/>
      </vt:variant>
      <vt:variant>
        <vt:lpwstr>_Toc147748624</vt:lpwstr>
      </vt:variant>
      <vt:variant>
        <vt:i4>1966132</vt:i4>
      </vt:variant>
      <vt:variant>
        <vt:i4>1592</vt:i4>
      </vt:variant>
      <vt:variant>
        <vt:i4>0</vt:i4>
      </vt:variant>
      <vt:variant>
        <vt:i4>5</vt:i4>
      </vt:variant>
      <vt:variant>
        <vt:lpwstr/>
      </vt:variant>
      <vt:variant>
        <vt:lpwstr>_Toc147748623</vt:lpwstr>
      </vt:variant>
      <vt:variant>
        <vt:i4>1966132</vt:i4>
      </vt:variant>
      <vt:variant>
        <vt:i4>1586</vt:i4>
      </vt:variant>
      <vt:variant>
        <vt:i4>0</vt:i4>
      </vt:variant>
      <vt:variant>
        <vt:i4>5</vt:i4>
      </vt:variant>
      <vt:variant>
        <vt:lpwstr/>
      </vt:variant>
      <vt:variant>
        <vt:lpwstr>_Toc147748622</vt:lpwstr>
      </vt:variant>
      <vt:variant>
        <vt:i4>1966132</vt:i4>
      </vt:variant>
      <vt:variant>
        <vt:i4>1580</vt:i4>
      </vt:variant>
      <vt:variant>
        <vt:i4>0</vt:i4>
      </vt:variant>
      <vt:variant>
        <vt:i4>5</vt:i4>
      </vt:variant>
      <vt:variant>
        <vt:lpwstr/>
      </vt:variant>
      <vt:variant>
        <vt:lpwstr>_Toc147748621</vt:lpwstr>
      </vt:variant>
      <vt:variant>
        <vt:i4>1966132</vt:i4>
      </vt:variant>
      <vt:variant>
        <vt:i4>1574</vt:i4>
      </vt:variant>
      <vt:variant>
        <vt:i4>0</vt:i4>
      </vt:variant>
      <vt:variant>
        <vt:i4>5</vt:i4>
      </vt:variant>
      <vt:variant>
        <vt:lpwstr/>
      </vt:variant>
      <vt:variant>
        <vt:lpwstr>_Toc147748620</vt:lpwstr>
      </vt:variant>
      <vt:variant>
        <vt:i4>1900596</vt:i4>
      </vt:variant>
      <vt:variant>
        <vt:i4>1568</vt:i4>
      </vt:variant>
      <vt:variant>
        <vt:i4>0</vt:i4>
      </vt:variant>
      <vt:variant>
        <vt:i4>5</vt:i4>
      </vt:variant>
      <vt:variant>
        <vt:lpwstr/>
      </vt:variant>
      <vt:variant>
        <vt:lpwstr>_Toc147748619</vt:lpwstr>
      </vt:variant>
      <vt:variant>
        <vt:i4>1900596</vt:i4>
      </vt:variant>
      <vt:variant>
        <vt:i4>1562</vt:i4>
      </vt:variant>
      <vt:variant>
        <vt:i4>0</vt:i4>
      </vt:variant>
      <vt:variant>
        <vt:i4>5</vt:i4>
      </vt:variant>
      <vt:variant>
        <vt:lpwstr/>
      </vt:variant>
      <vt:variant>
        <vt:lpwstr>_Toc147748618</vt:lpwstr>
      </vt:variant>
      <vt:variant>
        <vt:i4>1900596</vt:i4>
      </vt:variant>
      <vt:variant>
        <vt:i4>1556</vt:i4>
      </vt:variant>
      <vt:variant>
        <vt:i4>0</vt:i4>
      </vt:variant>
      <vt:variant>
        <vt:i4>5</vt:i4>
      </vt:variant>
      <vt:variant>
        <vt:lpwstr/>
      </vt:variant>
      <vt:variant>
        <vt:lpwstr>_Toc147748617</vt:lpwstr>
      </vt:variant>
      <vt:variant>
        <vt:i4>1900596</vt:i4>
      </vt:variant>
      <vt:variant>
        <vt:i4>1550</vt:i4>
      </vt:variant>
      <vt:variant>
        <vt:i4>0</vt:i4>
      </vt:variant>
      <vt:variant>
        <vt:i4>5</vt:i4>
      </vt:variant>
      <vt:variant>
        <vt:lpwstr/>
      </vt:variant>
      <vt:variant>
        <vt:lpwstr>_Toc147748616</vt:lpwstr>
      </vt:variant>
      <vt:variant>
        <vt:i4>1900596</vt:i4>
      </vt:variant>
      <vt:variant>
        <vt:i4>1544</vt:i4>
      </vt:variant>
      <vt:variant>
        <vt:i4>0</vt:i4>
      </vt:variant>
      <vt:variant>
        <vt:i4>5</vt:i4>
      </vt:variant>
      <vt:variant>
        <vt:lpwstr/>
      </vt:variant>
      <vt:variant>
        <vt:lpwstr>_Toc147748615</vt:lpwstr>
      </vt:variant>
      <vt:variant>
        <vt:i4>1900596</vt:i4>
      </vt:variant>
      <vt:variant>
        <vt:i4>1538</vt:i4>
      </vt:variant>
      <vt:variant>
        <vt:i4>0</vt:i4>
      </vt:variant>
      <vt:variant>
        <vt:i4>5</vt:i4>
      </vt:variant>
      <vt:variant>
        <vt:lpwstr/>
      </vt:variant>
      <vt:variant>
        <vt:lpwstr>_Toc147748614</vt:lpwstr>
      </vt:variant>
      <vt:variant>
        <vt:i4>1900596</vt:i4>
      </vt:variant>
      <vt:variant>
        <vt:i4>1532</vt:i4>
      </vt:variant>
      <vt:variant>
        <vt:i4>0</vt:i4>
      </vt:variant>
      <vt:variant>
        <vt:i4>5</vt:i4>
      </vt:variant>
      <vt:variant>
        <vt:lpwstr/>
      </vt:variant>
      <vt:variant>
        <vt:lpwstr>_Toc147748613</vt:lpwstr>
      </vt:variant>
      <vt:variant>
        <vt:i4>1900596</vt:i4>
      </vt:variant>
      <vt:variant>
        <vt:i4>1526</vt:i4>
      </vt:variant>
      <vt:variant>
        <vt:i4>0</vt:i4>
      </vt:variant>
      <vt:variant>
        <vt:i4>5</vt:i4>
      </vt:variant>
      <vt:variant>
        <vt:lpwstr/>
      </vt:variant>
      <vt:variant>
        <vt:lpwstr>_Toc147748612</vt:lpwstr>
      </vt:variant>
      <vt:variant>
        <vt:i4>1900596</vt:i4>
      </vt:variant>
      <vt:variant>
        <vt:i4>1520</vt:i4>
      </vt:variant>
      <vt:variant>
        <vt:i4>0</vt:i4>
      </vt:variant>
      <vt:variant>
        <vt:i4>5</vt:i4>
      </vt:variant>
      <vt:variant>
        <vt:lpwstr/>
      </vt:variant>
      <vt:variant>
        <vt:lpwstr>_Toc147748611</vt:lpwstr>
      </vt:variant>
      <vt:variant>
        <vt:i4>1900596</vt:i4>
      </vt:variant>
      <vt:variant>
        <vt:i4>1514</vt:i4>
      </vt:variant>
      <vt:variant>
        <vt:i4>0</vt:i4>
      </vt:variant>
      <vt:variant>
        <vt:i4>5</vt:i4>
      </vt:variant>
      <vt:variant>
        <vt:lpwstr/>
      </vt:variant>
      <vt:variant>
        <vt:lpwstr>_Toc147748610</vt:lpwstr>
      </vt:variant>
      <vt:variant>
        <vt:i4>1835060</vt:i4>
      </vt:variant>
      <vt:variant>
        <vt:i4>1508</vt:i4>
      </vt:variant>
      <vt:variant>
        <vt:i4>0</vt:i4>
      </vt:variant>
      <vt:variant>
        <vt:i4>5</vt:i4>
      </vt:variant>
      <vt:variant>
        <vt:lpwstr/>
      </vt:variant>
      <vt:variant>
        <vt:lpwstr>_Toc147748609</vt:lpwstr>
      </vt:variant>
      <vt:variant>
        <vt:i4>1835060</vt:i4>
      </vt:variant>
      <vt:variant>
        <vt:i4>1502</vt:i4>
      </vt:variant>
      <vt:variant>
        <vt:i4>0</vt:i4>
      </vt:variant>
      <vt:variant>
        <vt:i4>5</vt:i4>
      </vt:variant>
      <vt:variant>
        <vt:lpwstr/>
      </vt:variant>
      <vt:variant>
        <vt:lpwstr>_Toc147748608</vt:lpwstr>
      </vt:variant>
      <vt:variant>
        <vt:i4>1835060</vt:i4>
      </vt:variant>
      <vt:variant>
        <vt:i4>1496</vt:i4>
      </vt:variant>
      <vt:variant>
        <vt:i4>0</vt:i4>
      </vt:variant>
      <vt:variant>
        <vt:i4>5</vt:i4>
      </vt:variant>
      <vt:variant>
        <vt:lpwstr/>
      </vt:variant>
      <vt:variant>
        <vt:lpwstr>_Toc147748607</vt:lpwstr>
      </vt:variant>
      <vt:variant>
        <vt:i4>1835060</vt:i4>
      </vt:variant>
      <vt:variant>
        <vt:i4>1490</vt:i4>
      </vt:variant>
      <vt:variant>
        <vt:i4>0</vt:i4>
      </vt:variant>
      <vt:variant>
        <vt:i4>5</vt:i4>
      </vt:variant>
      <vt:variant>
        <vt:lpwstr/>
      </vt:variant>
      <vt:variant>
        <vt:lpwstr>_Toc147748606</vt:lpwstr>
      </vt:variant>
      <vt:variant>
        <vt:i4>1835060</vt:i4>
      </vt:variant>
      <vt:variant>
        <vt:i4>1484</vt:i4>
      </vt:variant>
      <vt:variant>
        <vt:i4>0</vt:i4>
      </vt:variant>
      <vt:variant>
        <vt:i4>5</vt:i4>
      </vt:variant>
      <vt:variant>
        <vt:lpwstr/>
      </vt:variant>
      <vt:variant>
        <vt:lpwstr>_Toc147748605</vt:lpwstr>
      </vt:variant>
      <vt:variant>
        <vt:i4>1835060</vt:i4>
      </vt:variant>
      <vt:variant>
        <vt:i4>1478</vt:i4>
      </vt:variant>
      <vt:variant>
        <vt:i4>0</vt:i4>
      </vt:variant>
      <vt:variant>
        <vt:i4>5</vt:i4>
      </vt:variant>
      <vt:variant>
        <vt:lpwstr/>
      </vt:variant>
      <vt:variant>
        <vt:lpwstr>_Toc147748604</vt:lpwstr>
      </vt:variant>
      <vt:variant>
        <vt:i4>1835060</vt:i4>
      </vt:variant>
      <vt:variant>
        <vt:i4>1472</vt:i4>
      </vt:variant>
      <vt:variant>
        <vt:i4>0</vt:i4>
      </vt:variant>
      <vt:variant>
        <vt:i4>5</vt:i4>
      </vt:variant>
      <vt:variant>
        <vt:lpwstr/>
      </vt:variant>
      <vt:variant>
        <vt:lpwstr>_Toc147748603</vt:lpwstr>
      </vt:variant>
      <vt:variant>
        <vt:i4>1835060</vt:i4>
      </vt:variant>
      <vt:variant>
        <vt:i4>1466</vt:i4>
      </vt:variant>
      <vt:variant>
        <vt:i4>0</vt:i4>
      </vt:variant>
      <vt:variant>
        <vt:i4>5</vt:i4>
      </vt:variant>
      <vt:variant>
        <vt:lpwstr/>
      </vt:variant>
      <vt:variant>
        <vt:lpwstr>_Toc147748602</vt:lpwstr>
      </vt:variant>
      <vt:variant>
        <vt:i4>1835060</vt:i4>
      </vt:variant>
      <vt:variant>
        <vt:i4>1460</vt:i4>
      </vt:variant>
      <vt:variant>
        <vt:i4>0</vt:i4>
      </vt:variant>
      <vt:variant>
        <vt:i4>5</vt:i4>
      </vt:variant>
      <vt:variant>
        <vt:lpwstr/>
      </vt:variant>
      <vt:variant>
        <vt:lpwstr>_Toc147748601</vt:lpwstr>
      </vt:variant>
      <vt:variant>
        <vt:i4>1835060</vt:i4>
      </vt:variant>
      <vt:variant>
        <vt:i4>1454</vt:i4>
      </vt:variant>
      <vt:variant>
        <vt:i4>0</vt:i4>
      </vt:variant>
      <vt:variant>
        <vt:i4>5</vt:i4>
      </vt:variant>
      <vt:variant>
        <vt:lpwstr/>
      </vt:variant>
      <vt:variant>
        <vt:lpwstr>_Toc147748600</vt:lpwstr>
      </vt:variant>
      <vt:variant>
        <vt:i4>1376311</vt:i4>
      </vt:variant>
      <vt:variant>
        <vt:i4>1448</vt:i4>
      </vt:variant>
      <vt:variant>
        <vt:i4>0</vt:i4>
      </vt:variant>
      <vt:variant>
        <vt:i4>5</vt:i4>
      </vt:variant>
      <vt:variant>
        <vt:lpwstr/>
      </vt:variant>
      <vt:variant>
        <vt:lpwstr>_Toc147748599</vt:lpwstr>
      </vt:variant>
      <vt:variant>
        <vt:i4>1376311</vt:i4>
      </vt:variant>
      <vt:variant>
        <vt:i4>1442</vt:i4>
      </vt:variant>
      <vt:variant>
        <vt:i4>0</vt:i4>
      </vt:variant>
      <vt:variant>
        <vt:i4>5</vt:i4>
      </vt:variant>
      <vt:variant>
        <vt:lpwstr/>
      </vt:variant>
      <vt:variant>
        <vt:lpwstr>_Toc147748598</vt:lpwstr>
      </vt:variant>
      <vt:variant>
        <vt:i4>1376311</vt:i4>
      </vt:variant>
      <vt:variant>
        <vt:i4>1436</vt:i4>
      </vt:variant>
      <vt:variant>
        <vt:i4>0</vt:i4>
      </vt:variant>
      <vt:variant>
        <vt:i4>5</vt:i4>
      </vt:variant>
      <vt:variant>
        <vt:lpwstr/>
      </vt:variant>
      <vt:variant>
        <vt:lpwstr>_Toc147748597</vt:lpwstr>
      </vt:variant>
      <vt:variant>
        <vt:i4>1376311</vt:i4>
      </vt:variant>
      <vt:variant>
        <vt:i4>1430</vt:i4>
      </vt:variant>
      <vt:variant>
        <vt:i4>0</vt:i4>
      </vt:variant>
      <vt:variant>
        <vt:i4>5</vt:i4>
      </vt:variant>
      <vt:variant>
        <vt:lpwstr/>
      </vt:variant>
      <vt:variant>
        <vt:lpwstr>_Toc147748596</vt:lpwstr>
      </vt:variant>
      <vt:variant>
        <vt:i4>1376311</vt:i4>
      </vt:variant>
      <vt:variant>
        <vt:i4>1424</vt:i4>
      </vt:variant>
      <vt:variant>
        <vt:i4>0</vt:i4>
      </vt:variant>
      <vt:variant>
        <vt:i4>5</vt:i4>
      </vt:variant>
      <vt:variant>
        <vt:lpwstr/>
      </vt:variant>
      <vt:variant>
        <vt:lpwstr>_Toc147748595</vt:lpwstr>
      </vt:variant>
      <vt:variant>
        <vt:i4>1376311</vt:i4>
      </vt:variant>
      <vt:variant>
        <vt:i4>1418</vt:i4>
      </vt:variant>
      <vt:variant>
        <vt:i4>0</vt:i4>
      </vt:variant>
      <vt:variant>
        <vt:i4>5</vt:i4>
      </vt:variant>
      <vt:variant>
        <vt:lpwstr/>
      </vt:variant>
      <vt:variant>
        <vt:lpwstr>_Toc147748594</vt:lpwstr>
      </vt:variant>
      <vt:variant>
        <vt:i4>1376311</vt:i4>
      </vt:variant>
      <vt:variant>
        <vt:i4>1412</vt:i4>
      </vt:variant>
      <vt:variant>
        <vt:i4>0</vt:i4>
      </vt:variant>
      <vt:variant>
        <vt:i4>5</vt:i4>
      </vt:variant>
      <vt:variant>
        <vt:lpwstr/>
      </vt:variant>
      <vt:variant>
        <vt:lpwstr>_Toc147748593</vt:lpwstr>
      </vt:variant>
      <vt:variant>
        <vt:i4>1376311</vt:i4>
      </vt:variant>
      <vt:variant>
        <vt:i4>1406</vt:i4>
      </vt:variant>
      <vt:variant>
        <vt:i4>0</vt:i4>
      </vt:variant>
      <vt:variant>
        <vt:i4>5</vt:i4>
      </vt:variant>
      <vt:variant>
        <vt:lpwstr/>
      </vt:variant>
      <vt:variant>
        <vt:lpwstr>_Toc147748592</vt:lpwstr>
      </vt:variant>
      <vt:variant>
        <vt:i4>1376311</vt:i4>
      </vt:variant>
      <vt:variant>
        <vt:i4>1400</vt:i4>
      </vt:variant>
      <vt:variant>
        <vt:i4>0</vt:i4>
      </vt:variant>
      <vt:variant>
        <vt:i4>5</vt:i4>
      </vt:variant>
      <vt:variant>
        <vt:lpwstr/>
      </vt:variant>
      <vt:variant>
        <vt:lpwstr>_Toc147748591</vt:lpwstr>
      </vt:variant>
      <vt:variant>
        <vt:i4>1376311</vt:i4>
      </vt:variant>
      <vt:variant>
        <vt:i4>1394</vt:i4>
      </vt:variant>
      <vt:variant>
        <vt:i4>0</vt:i4>
      </vt:variant>
      <vt:variant>
        <vt:i4>5</vt:i4>
      </vt:variant>
      <vt:variant>
        <vt:lpwstr/>
      </vt:variant>
      <vt:variant>
        <vt:lpwstr>_Toc147748590</vt:lpwstr>
      </vt:variant>
      <vt:variant>
        <vt:i4>1310775</vt:i4>
      </vt:variant>
      <vt:variant>
        <vt:i4>1388</vt:i4>
      </vt:variant>
      <vt:variant>
        <vt:i4>0</vt:i4>
      </vt:variant>
      <vt:variant>
        <vt:i4>5</vt:i4>
      </vt:variant>
      <vt:variant>
        <vt:lpwstr/>
      </vt:variant>
      <vt:variant>
        <vt:lpwstr>_Toc147748589</vt:lpwstr>
      </vt:variant>
      <vt:variant>
        <vt:i4>1310775</vt:i4>
      </vt:variant>
      <vt:variant>
        <vt:i4>1382</vt:i4>
      </vt:variant>
      <vt:variant>
        <vt:i4>0</vt:i4>
      </vt:variant>
      <vt:variant>
        <vt:i4>5</vt:i4>
      </vt:variant>
      <vt:variant>
        <vt:lpwstr/>
      </vt:variant>
      <vt:variant>
        <vt:lpwstr>_Toc147748588</vt:lpwstr>
      </vt:variant>
      <vt:variant>
        <vt:i4>1310775</vt:i4>
      </vt:variant>
      <vt:variant>
        <vt:i4>1376</vt:i4>
      </vt:variant>
      <vt:variant>
        <vt:i4>0</vt:i4>
      </vt:variant>
      <vt:variant>
        <vt:i4>5</vt:i4>
      </vt:variant>
      <vt:variant>
        <vt:lpwstr/>
      </vt:variant>
      <vt:variant>
        <vt:lpwstr>_Toc147748587</vt:lpwstr>
      </vt:variant>
      <vt:variant>
        <vt:i4>1310775</vt:i4>
      </vt:variant>
      <vt:variant>
        <vt:i4>1370</vt:i4>
      </vt:variant>
      <vt:variant>
        <vt:i4>0</vt:i4>
      </vt:variant>
      <vt:variant>
        <vt:i4>5</vt:i4>
      </vt:variant>
      <vt:variant>
        <vt:lpwstr/>
      </vt:variant>
      <vt:variant>
        <vt:lpwstr>_Toc147748586</vt:lpwstr>
      </vt:variant>
      <vt:variant>
        <vt:i4>1310775</vt:i4>
      </vt:variant>
      <vt:variant>
        <vt:i4>1364</vt:i4>
      </vt:variant>
      <vt:variant>
        <vt:i4>0</vt:i4>
      </vt:variant>
      <vt:variant>
        <vt:i4>5</vt:i4>
      </vt:variant>
      <vt:variant>
        <vt:lpwstr/>
      </vt:variant>
      <vt:variant>
        <vt:lpwstr>_Toc147748585</vt:lpwstr>
      </vt:variant>
      <vt:variant>
        <vt:i4>1310775</vt:i4>
      </vt:variant>
      <vt:variant>
        <vt:i4>1358</vt:i4>
      </vt:variant>
      <vt:variant>
        <vt:i4>0</vt:i4>
      </vt:variant>
      <vt:variant>
        <vt:i4>5</vt:i4>
      </vt:variant>
      <vt:variant>
        <vt:lpwstr/>
      </vt:variant>
      <vt:variant>
        <vt:lpwstr>_Toc147748584</vt:lpwstr>
      </vt:variant>
      <vt:variant>
        <vt:i4>1310775</vt:i4>
      </vt:variant>
      <vt:variant>
        <vt:i4>1352</vt:i4>
      </vt:variant>
      <vt:variant>
        <vt:i4>0</vt:i4>
      </vt:variant>
      <vt:variant>
        <vt:i4>5</vt:i4>
      </vt:variant>
      <vt:variant>
        <vt:lpwstr/>
      </vt:variant>
      <vt:variant>
        <vt:lpwstr>_Toc147748583</vt:lpwstr>
      </vt:variant>
      <vt:variant>
        <vt:i4>1310775</vt:i4>
      </vt:variant>
      <vt:variant>
        <vt:i4>1346</vt:i4>
      </vt:variant>
      <vt:variant>
        <vt:i4>0</vt:i4>
      </vt:variant>
      <vt:variant>
        <vt:i4>5</vt:i4>
      </vt:variant>
      <vt:variant>
        <vt:lpwstr/>
      </vt:variant>
      <vt:variant>
        <vt:lpwstr>_Toc147748582</vt:lpwstr>
      </vt:variant>
      <vt:variant>
        <vt:i4>1310775</vt:i4>
      </vt:variant>
      <vt:variant>
        <vt:i4>1340</vt:i4>
      </vt:variant>
      <vt:variant>
        <vt:i4>0</vt:i4>
      </vt:variant>
      <vt:variant>
        <vt:i4>5</vt:i4>
      </vt:variant>
      <vt:variant>
        <vt:lpwstr/>
      </vt:variant>
      <vt:variant>
        <vt:lpwstr>_Toc147748581</vt:lpwstr>
      </vt:variant>
      <vt:variant>
        <vt:i4>1310775</vt:i4>
      </vt:variant>
      <vt:variant>
        <vt:i4>1334</vt:i4>
      </vt:variant>
      <vt:variant>
        <vt:i4>0</vt:i4>
      </vt:variant>
      <vt:variant>
        <vt:i4>5</vt:i4>
      </vt:variant>
      <vt:variant>
        <vt:lpwstr/>
      </vt:variant>
      <vt:variant>
        <vt:lpwstr>_Toc147748580</vt:lpwstr>
      </vt:variant>
      <vt:variant>
        <vt:i4>1769527</vt:i4>
      </vt:variant>
      <vt:variant>
        <vt:i4>1328</vt:i4>
      </vt:variant>
      <vt:variant>
        <vt:i4>0</vt:i4>
      </vt:variant>
      <vt:variant>
        <vt:i4>5</vt:i4>
      </vt:variant>
      <vt:variant>
        <vt:lpwstr/>
      </vt:variant>
      <vt:variant>
        <vt:lpwstr>_Toc147748579</vt:lpwstr>
      </vt:variant>
      <vt:variant>
        <vt:i4>1769527</vt:i4>
      </vt:variant>
      <vt:variant>
        <vt:i4>1322</vt:i4>
      </vt:variant>
      <vt:variant>
        <vt:i4>0</vt:i4>
      </vt:variant>
      <vt:variant>
        <vt:i4>5</vt:i4>
      </vt:variant>
      <vt:variant>
        <vt:lpwstr/>
      </vt:variant>
      <vt:variant>
        <vt:lpwstr>_Toc147748578</vt:lpwstr>
      </vt:variant>
      <vt:variant>
        <vt:i4>1769527</vt:i4>
      </vt:variant>
      <vt:variant>
        <vt:i4>1316</vt:i4>
      </vt:variant>
      <vt:variant>
        <vt:i4>0</vt:i4>
      </vt:variant>
      <vt:variant>
        <vt:i4>5</vt:i4>
      </vt:variant>
      <vt:variant>
        <vt:lpwstr/>
      </vt:variant>
      <vt:variant>
        <vt:lpwstr>_Toc147748577</vt:lpwstr>
      </vt:variant>
      <vt:variant>
        <vt:i4>1769527</vt:i4>
      </vt:variant>
      <vt:variant>
        <vt:i4>1310</vt:i4>
      </vt:variant>
      <vt:variant>
        <vt:i4>0</vt:i4>
      </vt:variant>
      <vt:variant>
        <vt:i4>5</vt:i4>
      </vt:variant>
      <vt:variant>
        <vt:lpwstr/>
      </vt:variant>
      <vt:variant>
        <vt:lpwstr>_Toc147748576</vt:lpwstr>
      </vt:variant>
      <vt:variant>
        <vt:i4>1769527</vt:i4>
      </vt:variant>
      <vt:variant>
        <vt:i4>1304</vt:i4>
      </vt:variant>
      <vt:variant>
        <vt:i4>0</vt:i4>
      </vt:variant>
      <vt:variant>
        <vt:i4>5</vt:i4>
      </vt:variant>
      <vt:variant>
        <vt:lpwstr/>
      </vt:variant>
      <vt:variant>
        <vt:lpwstr>_Toc147748575</vt:lpwstr>
      </vt:variant>
      <vt:variant>
        <vt:i4>1769527</vt:i4>
      </vt:variant>
      <vt:variant>
        <vt:i4>1298</vt:i4>
      </vt:variant>
      <vt:variant>
        <vt:i4>0</vt:i4>
      </vt:variant>
      <vt:variant>
        <vt:i4>5</vt:i4>
      </vt:variant>
      <vt:variant>
        <vt:lpwstr/>
      </vt:variant>
      <vt:variant>
        <vt:lpwstr>_Toc147748574</vt:lpwstr>
      </vt:variant>
      <vt:variant>
        <vt:i4>1769527</vt:i4>
      </vt:variant>
      <vt:variant>
        <vt:i4>1292</vt:i4>
      </vt:variant>
      <vt:variant>
        <vt:i4>0</vt:i4>
      </vt:variant>
      <vt:variant>
        <vt:i4>5</vt:i4>
      </vt:variant>
      <vt:variant>
        <vt:lpwstr/>
      </vt:variant>
      <vt:variant>
        <vt:lpwstr>_Toc147748573</vt:lpwstr>
      </vt:variant>
      <vt:variant>
        <vt:i4>1769527</vt:i4>
      </vt:variant>
      <vt:variant>
        <vt:i4>1286</vt:i4>
      </vt:variant>
      <vt:variant>
        <vt:i4>0</vt:i4>
      </vt:variant>
      <vt:variant>
        <vt:i4>5</vt:i4>
      </vt:variant>
      <vt:variant>
        <vt:lpwstr/>
      </vt:variant>
      <vt:variant>
        <vt:lpwstr>_Toc147748572</vt:lpwstr>
      </vt:variant>
      <vt:variant>
        <vt:i4>1769527</vt:i4>
      </vt:variant>
      <vt:variant>
        <vt:i4>1280</vt:i4>
      </vt:variant>
      <vt:variant>
        <vt:i4>0</vt:i4>
      </vt:variant>
      <vt:variant>
        <vt:i4>5</vt:i4>
      </vt:variant>
      <vt:variant>
        <vt:lpwstr/>
      </vt:variant>
      <vt:variant>
        <vt:lpwstr>_Toc147748571</vt:lpwstr>
      </vt:variant>
      <vt:variant>
        <vt:i4>1769527</vt:i4>
      </vt:variant>
      <vt:variant>
        <vt:i4>1274</vt:i4>
      </vt:variant>
      <vt:variant>
        <vt:i4>0</vt:i4>
      </vt:variant>
      <vt:variant>
        <vt:i4>5</vt:i4>
      </vt:variant>
      <vt:variant>
        <vt:lpwstr/>
      </vt:variant>
      <vt:variant>
        <vt:lpwstr>_Toc147748570</vt:lpwstr>
      </vt:variant>
      <vt:variant>
        <vt:i4>1703991</vt:i4>
      </vt:variant>
      <vt:variant>
        <vt:i4>1268</vt:i4>
      </vt:variant>
      <vt:variant>
        <vt:i4>0</vt:i4>
      </vt:variant>
      <vt:variant>
        <vt:i4>5</vt:i4>
      </vt:variant>
      <vt:variant>
        <vt:lpwstr/>
      </vt:variant>
      <vt:variant>
        <vt:lpwstr>_Toc147748569</vt:lpwstr>
      </vt:variant>
      <vt:variant>
        <vt:i4>1703991</vt:i4>
      </vt:variant>
      <vt:variant>
        <vt:i4>1262</vt:i4>
      </vt:variant>
      <vt:variant>
        <vt:i4>0</vt:i4>
      </vt:variant>
      <vt:variant>
        <vt:i4>5</vt:i4>
      </vt:variant>
      <vt:variant>
        <vt:lpwstr/>
      </vt:variant>
      <vt:variant>
        <vt:lpwstr>_Toc147748568</vt:lpwstr>
      </vt:variant>
      <vt:variant>
        <vt:i4>1703991</vt:i4>
      </vt:variant>
      <vt:variant>
        <vt:i4>1256</vt:i4>
      </vt:variant>
      <vt:variant>
        <vt:i4>0</vt:i4>
      </vt:variant>
      <vt:variant>
        <vt:i4>5</vt:i4>
      </vt:variant>
      <vt:variant>
        <vt:lpwstr/>
      </vt:variant>
      <vt:variant>
        <vt:lpwstr>_Toc147748567</vt:lpwstr>
      </vt:variant>
      <vt:variant>
        <vt:i4>1703991</vt:i4>
      </vt:variant>
      <vt:variant>
        <vt:i4>1250</vt:i4>
      </vt:variant>
      <vt:variant>
        <vt:i4>0</vt:i4>
      </vt:variant>
      <vt:variant>
        <vt:i4>5</vt:i4>
      </vt:variant>
      <vt:variant>
        <vt:lpwstr/>
      </vt:variant>
      <vt:variant>
        <vt:lpwstr>_Toc147748566</vt:lpwstr>
      </vt:variant>
      <vt:variant>
        <vt:i4>1703991</vt:i4>
      </vt:variant>
      <vt:variant>
        <vt:i4>1244</vt:i4>
      </vt:variant>
      <vt:variant>
        <vt:i4>0</vt:i4>
      </vt:variant>
      <vt:variant>
        <vt:i4>5</vt:i4>
      </vt:variant>
      <vt:variant>
        <vt:lpwstr/>
      </vt:variant>
      <vt:variant>
        <vt:lpwstr>_Toc147748565</vt:lpwstr>
      </vt:variant>
      <vt:variant>
        <vt:i4>1703991</vt:i4>
      </vt:variant>
      <vt:variant>
        <vt:i4>1238</vt:i4>
      </vt:variant>
      <vt:variant>
        <vt:i4>0</vt:i4>
      </vt:variant>
      <vt:variant>
        <vt:i4>5</vt:i4>
      </vt:variant>
      <vt:variant>
        <vt:lpwstr/>
      </vt:variant>
      <vt:variant>
        <vt:lpwstr>_Toc147748564</vt:lpwstr>
      </vt:variant>
      <vt:variant>
        <vt:i4>1703991</vt:i4>
      </vt:variant>
      <vt:variant>
        <vt:i4>1232</vt:i4>
      </vt:variant>
      <vt:variant>
        <vt:i4>0</vt:i4>
      </vt:variant>
      <vt:variant>
        <vt:i4>5</vt:i4>
      </vt:variant>
      <vt:variant>
        <vt:lpwstr/>
      </vt:variant>
      <vt:variant>
        <vt:lpwstr>_Toc147748563</vt:lpwstr>
      </vt:variant>
      <vt:variant>
        <vt:i4>1703991</vt:i4>
      </vt:variant>
      <vt:variant>
        <vt:i4>1226</vt:i4>
      </vt:variant>
      <vt:variant>
        <vt:i4>0</vt:i4>
      </vt:variant>
      <vt:variant>
        <vt:i4>5</vt:i4>
      </vt:variant>
      <vt:variant>
        <vt:lpwstr/>
      </vt:variant>
      <vt:variant>
        <vt:lpwstr>_Toc147748562</vt:lpwstr>
      </vt:variant>
      <vt:variant>
        <vt:i4>1703991</vt:i4>
      </vt:variant>
      <vt:variant>
        <vt:i4>1220</vt:i4>
      </vt:variant>
      <vt:variant>
        <vt:i4>0</vt:i4>
      </vt:variant>
      <vt:variant>
        <vt:i4>5</vt:i4>
      </vt:variant>
      <vt:variant>
        <vt:lpwstr/>
      </vt:variant>
      <vt:variant>
        <vt:lpwstr>_Toc147748561</vt:lpwstr>
      </vt:variant>
      <vt:variant>
        <vt:i4>1703991</vt:i4>
      </vt:variant>
      <vt:variant>
        <vt:i4>1214</vt:i4>
      </vt:variant>
      <vt:variant>
        <vt:i4>0</vt:i4>
      </vt:variant>
      <vt:variant>
        <vt:i4>5</vt:i4>
      </vt:variant>
      <vt:variant>
        <vt:lpwstr/>
      </vt:variant>
      <vt:variant>
        <vt:lpwstr>_Toc147748560</vt:lpwstr>
      </vt:variant>
      <vt:variant>
        <vt:i4>1638455</vt:i4>
      </vt:variant>
      <vt:variant>
        <vt:i4>1208</vt:i4>
      </vt:variant>
      <vt:variant>
        <vt:i4>0</vt:i4>
      </vt:variant>
      <vt:variant>
        <vt:i4>5</vt:i4>
      </vt:variant>
      <vt:variant>
        <vt:lpwstr/>
      </vt:variant>
      <vt:variant>
        <vt:lpwstr>_Toc147748559</vt:lpwstr>
      </vt:variant>
      <vt:variant>
        <vt:i4>1638455</vt:i4>
      </vt:variant>
      <vt:variant>
        <vt:i4>1202</vt:i4>
      </vt:variant>
      <vt:variant>
        <vt:i4>0</vt:i4>
      </vt:variant>
      <vt:variant>
        <vt:i4>5</vt:i4>
      </vt:variant>
      <vt:variant>
        <vt:lpwstr/>
      </vt:variant>
      <vt:variant>
        <vt:lpwstr>_Toc147748558</vt:lpwstr>
      </vt:variant>
      <vt:variant>
        <vt:i4>1638455</vt:i4>
      </vt:variant>
      <vt:variant>
        <vt:i4>1196</vt:i4>
      </vt:variant>
      <vt:variant>
        <vt:i4>0</vt:i4>
      </vt:variant>
      <vt:variant>
        <vt:i4>5</vt:i4>
      </vt:variant>
      <vt:variant>
        <vt:lpwstr/>
      </vt:variant>
      <vt:variant>
        <vt:lpwstr>_Toc147748557</vt:lpwstr>
      </vt:variant>
      <vt:variant>
        <vt:i4>1638455</vt:i4>
      </vt:variant>
      <vt:variant>
        <vt:i4>1190</vt:i4>
      </vt:variant>
      <vt:variant>
        <vt:i4>0</vt:i4>
      </vt:variant>
      <vt:variant>
        <vt:i4>5</vt:i4>
      </vt:variant>
      <vt:variant>
        <vt:lpwstr/>
      </vt:variant>
      <vt:variant>
        <vt:lpwstr>_Toc147748556</vt:lpwstr>
      </vt:variant>
      <vt:variant>
        <vt:i4>1638455</vt:i4>
      </vt:variant>
      <vt:variant>
        <vt:i4>1184</vt:i4>
      </vt:variant>
      <vt:variant>
        <vt:i4>0</vt:i4>
      </vt:variant>
      <vt:variant>
        <vt:i4>5</vt:i4>
      </vt:variant>
      <vt:variant>
        <vt:lpwstr/>
      </vt:variant>
      <vt:variant>
        <vt:lpwstr>_Toc147748555</vt:lpwstr>
      </vt:variant>
      <vt:variant>
        <vt:i4>1638455</vt:i4>
      </vt:variant>
      <vt:variant>
        <vt:i4>1178</vt:i4>
      </vt:variant>
      <vt:variant>
        <vt:i4>0</vt:i4>
      </vt:variant>
      <vt:variant>
        <vt:i4>5</vt:i4>
      </vt:variant>
      <vt:variant>
        <vt:lpwstr/>
      </vt:variant>
      <vt:variant>
        <vt:lpwstr>_Toc147748554</vt:lpwstr>
      </vt:variant>
      <vt:variant>
        <vt:i4>1638455</vt:i4>
      </vt:variant>
      <vt:variant>
        <vt:i4>1172</vt:i4>
      </vt:variant>
      <vt:variant>
        <vt:i4>0</vt:i4>
      </vt:variant>
      <vt:variant>
        <vt:i4>5</vt:i4>
      </vt:variant>
      <vt:variant>
        <vt:lpwstr/>
      </vt:variant>
      <vt:variant>
        <vt:lpwstr>_Toc147748553</vt:lpwstr>
      </vt:variant>
      <vt:variant>
        <vt:i4>1638455</vt:i4>
      </vt:variant>
      <vt:variant>
        <vt:i4>1166</vt:i4>
      </vt:variant>
      <vt:variant>
        <vt:i4>0</vt:i4>
      </vt:variant>
      <vt:variant>
        <vt:i4>5</vt:i4>
      </vt:variant>
      <vt:variant>
        <vt:lpwstr/>
      </vt:variant>
      <vt:variant>
        <vt:lpwstr>_Toc147748552</vt:lpwstr>
      </vt:variant>
      <vt:variant>
        <vt:i4>1638455</vt:i4>
      </vt:variant>
      <vt:variant>
        <vt:i4>1160</vt:i4>
      </vt:variant>
      <vt:variant>
        <vt:i4>0</vt:i4>
      </vt:variant>
      <vt:variant>
        <vt:i4>5</vt:i4>
      </vt:variant>
      <vt:variant>
        <vt:lpwstr/>
      </vt:variant>
      <vt:variant>
        <vt:lpwstr>_Toc147748551</vt:lpwstr>
      </vt:variant>
      <vt:variant>
        <vt:i4>1638455</vt:i4>
      </vt:variant>
      <vt:variant>
        <vt:i4>1154</vt:i4>
      </vt:variant>
      <vt:variant>
        <vt:i4>0</vt:i4>
      </vt:variant>
      <vt:variant>
        <vt:i4>5</vt:i4>
      </vt:variant>
      <vt:variant>
        <vt:lpwstr/>
      </vt:variant>
      <vt:variant>
        <vt:lpwstr>_Toc147748550</vt:lpwstr>
      </vt:variant>
      <vt:variant>
        <vt:i4>1572919</vt:i4>
      </vt:variant>
      <vt:variant>
        <vt:i4>1148</vt:i4>
      </vt:variant>
      <vt:variant>
        <vt:i4>0</vt:i4>
      </vt:variant>
      <vt:variant>
        <vt:i4>5</vt:i4>
      </vt:variant>
      <vt:variant>
        <vt:lpwstr/>
      </vt:variant>
      <vt:variant>
        <vt:lpwstr>_Toc147748549</vt:lpwstr>
      </vt:variant>
      <vt:variant>
        <vt:i4>1572919</vt:i4>
      </vt:variant>
      <vt:variant>
        <vt:i4>1142</vt:i4>
      </vt:variant>
      <vt:variant>
        <vt:i4>0</vt:i4>
      </vt:variant>
      <vt:variant>
        <vt:i4>5</vt:i4>
      </vt:variant>
      <vt:variant>
        <vt:lpwstr/>
      </vt:variant>
      <vt:variant>
        <vt:lpwstr>_Toc147748548</vt:lpwstr>
      </vt:variant>
      <vt:variant>
        <vt:i4>1572919</vt:i4>
      </vt:variant>
      <vt:variant>
        <vt:i4>1136</vt:i4>
      </vt:variant>
      <vt:variant>
        <vt:i4>0</vt:i4>
      </vt:variant>
      <vt:variant>
        <vt:i4>5</vt:i4>
      </vt:variant>
      <vt:variant>
        <vt:lpwstr/>
      </vt:variant>
      <vt:variant>
        <vt:lpwstr>_Toc147748547</vt:lpwstr>
      </vt:variant>
      <vt:variant>
        <vt:i4>1572919</vt:i4>
      </vt:variant>
      <vt:variant>
        <vt:i4>1130</vt:i4>
      </vt:variant>
      <vt:variant>
        <vt:i4>0</vt:i4>
      </vt:variant>
      <vt:variant>
        <vt:i4>5</vt:i4>
      </vt:variant>
      <vt:variant>
        <vt:lpwstr/>
      </vt:variant>
      <vt:variant>
        <vt:lpwstr>_Toc147748546</vt:lpwstr>
      </vt:variant>
      <vt:variant>
        <vt:i4>1572919</vt:i4>
      </vt:variant>
      <vt:variant>
        <vt:i4>1124</vt:i4>
      </vt:variant>
      <vt:variant>
        <vt:i4>0</vt:i4>
      </vt:variant>
      <vt:variant>
        <vt:i4>5</vt:i4>
      </vt:variant>
      <vt:variant>
        <vt:lpwstr/>
      </vt:variant>
      <vt:variant>
        <vt:lpwstr>_Toc147748545</vt:lpwstr>
      </vt:variant>
      <vt:variant>
        <vt:i4>1572919</vt:i4>
      </vt:variant>
      <vt:variant>
        <vt:i4>1118</vt:i4>
      </vt:variant>
      <vt:variant>
        <vt:i4>0</vt:i4>
      </vt:variant>
      <vt:variant>
        <vt:i4>5</vt:i4>
      </vt:variant>
      <vt:variant>
        <vt:lpwstr/>
      </vt:variant>
      <vt:variant>
        <vt:lpwstr>_Toc147748544</vt:lpwstr>
      </vt:variant>
      <vt:variant>
        <vt:i4>1572919</vt:i4>
      </vt:variant>
      <vt:variant>
        <vt:i4>1112</vt:i4>
      </vt:variant>
      <vt:variant>
        <vt:i4>0</vt:i4>
      </vt:variant>
      <vt:variant>
        <vt:i4>5</vt:i4>
      </vt:variant>
      <vt:variant>
        <vt:lpwstr/>
      </vt:variant>
      <vt:variant>
        <vt:lpwstr>_Toc147748543</vt:lpwstr>
      </vt:variant>
      <vt:variant>
        <vt:i4>1572919</vt:i4>
      </vt:variant>
      <vt:variant>
        <vt:i4>1106</vt:i4>
      </vt:variant>
      <vt:variant>
        <vt:i4>0</vt:i4>
      </vt:variant>
      <vt:variant>
        <vt:i4>5</vt:i4>
      </vt:variant>
      <vt:variant>
        <vt:lpwstr/>
      </vt:variant>
      <vt:variant>
        <vt:lpwstr>_Toc147748542</vt:lpwstr>
      </vt:variant>
      <vt:variant>
        <vt:i4>1572919</vt:i4>
      </vt:variant>
      <vt:variant>
        <vt:i4>1100</vt:i4>
      </vt:variant>
      <vt:variant>
        <vt:i4>0</vt:i4>
      </vt:variant>
      <vt:variant>
        <vt:i4>5</vt:i4>
      </vt:variant>
      <vt:variant>
        <vt:lpwstr/>
      </vt:variant>
      <vt:variant>
        <vt:lpwstr>_Toc147748541</vt:lpwstr>
      </vt:variant>
      <vt:variant>
        <vt:i4>1572919</vt:i4>
      </vt:variant>
      <vt:variant>
        <vt:i4>1094</vt:i4>
      </vt:variant>
      <vt:variant>
        <vt:i4>0</vt:i4>
      </vt:variant>
      <vt:variant>
        <vt:i4>5</vt:i4>
      </vt:variant>
      <vt:variant>
        <vt:lpwstr/>
      </vt:variant>
      <vt:variant>
        <vt:lpwstr>_Toc147748540</vt:lpwstr>
      </vt:variant>
      <vt:variant>
        <vt:i4>2031671</vt:i4>
      </vt:variant>
      <vt:variant>
        <vt:i4>1088</vt:i4>
      </vt:variant>
      <vt:variant>
        <vt:i4>0</vt:i4>
      </vt:variant>
      <vt:variant>
        <vt:i4>5</vt:i4>
      </vt:variant>
      <vt:variant>
        <vt:lpwstr/>
      </vt:variant>
      <vt:variant>
        <vt:lpwstr>_Toc147748539</vt:lpwstr>
      </vt:variant>
      <vt:variant>
        <vt:i4>2031671</vt:i4>
      </vt:variant>
      <vt:variant>
        <vt:i4>1082</vt:i4>
      </vt:variant>
      <vt:variant>
        <vt:i4>0</vt:i4>
      </vt:variant>
      <vt:variant>
        <vt:i4>5</vt:i4>
      </vt:variant>
      <vt:variant>
        <vt:lpwstr/>
      </vt:variant>
      <vt:variant>
        <vt:lpwstr>_Toc147748538</vt:lpwstr>
      </vt:variant>
      <vt:variant>
        <vt:i4>2031671</vt:i4>
      </vt:variant>
      <vt:variant>
        <vt:i4>1076</vt:i4>
      </vt:variant>
      <vt:variant>
        <vt:i4>0</vt:i4>
      </vt:variant>
      <vt:variant>
        <vt:i4>5</vt:i4>
      </vt:variant>
      <vt:variant>
        <vt:lpwstr/>
      </vt:variant>
      <vt:variant>
        <vt:lpwstr>_Toc147748537</vt:lpwstr>
      </vt:variant>
      <vt:variant>
        <vt:i4>2031671</vt:i4>
      </vt:variant>
      <vt:variant>
        <vt:i4>1070</vt:i4>
      </vt:variant>
      <vt:variant>
        <vt:i4>0</vt:i4>
      </vt:variant>
      <vt:variant>
        <vt:i4>5</vt:i4>
      </vt:variant>
      <vt:variant>
        <vt:lpwstr/>
      </vt:variant>
      <vt:variant>
        <vt:lpwstr>_Toc147748536</vt:lpwstr>
      </vt:variant>
      <vt:variant>
        <vt:i4>2031671</vt:i4>
      </vt:variant>
      <vt:variant>
        <vt:i4>1064</vt:i4>
      </vt:variant>
      <vt:variant>
        <vt:i4>0</vt:i4>
      </vt:variant>
      <vt:variant>
        <vt:i4>5</vt:i4>
      </vt:variant>
      <vt:variant>
        <vt:lpwstr/>
      </vt:variant>
      <vt:variant>
        <vt:lpwstr>_Toc147748535</vt:lpwstr>
      </vt:variant>
      <vt:variant>
        <vt:i4>2031671</vt:i4>
      </vt:variant>
      <vt:variant>
        <vt:i4>1058</vt:i4>
      </vt:variant>
      <vt:variant>
        <vt:i4>0</vt:i4>
      </vt:variant>
      <vt:variant>
        <vt:i4>5</vt:i4>
      </vt:variant>
      <vt:variant>
        <vt:lpwstr/>
      </vt:variant>
      <vt:variant>
        <vt:lpwstr>_Toc147748534</vt:lpwstr>
      </vt:variant>
      <vt:variant>
        <vt:i4>2031671</vt:i4>
      </vt:variant>
      <vt:variant>
        <vt:i4>1052</vt:i4>
      </vt:variant>
      <vt:variant>
        <vt:i4>0</vt:i4>
      </vt:variant>
      <vt:variant>
        <vt:i4>5</vt:i4>
      </vt:variant>
      <vt:variant>
        <vt:lpwstr/>
      </vt:variant>
      <vt:variant>
        <vt:lpwstr>_Toc147748533</vt:lpwstr>
      </vt:variant>
      <vt:variant>
        <vt:i4>2031671</vt:i4>
      </vt:variant>
      <vt:variant>
        <vt:i4>1046</vt:i4>
      </vt:variant>
      <vt:variant>
        <vt:i4>0</vt:i4>
      </vt:variant>
      <vt:variant>
        <vt:i4>5</vt:i4>
      </vt:variant>
      <vt:variant>
        <vt:lpwstr/>
      </vt:variant>
      <vt:variant>
        <vt:lpwstr>_Toc147748532</vt:lpwstr>
      </vt:variant>
      <vt:variant>
        <vt:i4>2031671</vt:i4>
      </vt:variant>
      <vt:variant>
        <vt:i4>1040</vt:i4>
      </vt:variant>
      <vt:variant>
        <vt:i4>0</vt:i4>
      </vt:variant>
      <vt:variant>
        <vt:i4>5</vt:i4>
      </vt:variant>
      <vt:variant>
        <vt:lpwstr/>
      </vt:variant>
      <vt:variant>
        <vt:lpwstr>_Toc147748531</vt:lpwstr>
      </vt:variant>
      <vt:variant>
        <vt:i4>2031671</vt:i4>
      </vt:variant>
      <vt:variant>
        <vt:i4>1034</vt:i4>
      </vt:variant>
      <vt:variant>
        <vt:i4>0</vt:i4>
      </vt:variant>
      <vt:variant>
        <vt:i4>5</vt:i4>
      </vt:variant>
      <vt:variant>
        <vt:lpwstr/>
      </vt:variant>
      <vt:variant>
        <vt:lpwstr>_Toc147748530</vt:lpwstr>
      </vt:variant>
      <vt:variant>
        <vt:i4>1966135</vt:i4>
      </vt:variant>
      <vt:variant>
        <vt:i4>1028</vt:i4>
      </vt:variant>
      <vt:variant>
        <vt:i4>0</vt:i4>
      </vt:variant>
      <vt:variant>
        <vt:i4>5</vt:i4>
      </vt:variant>
      <vt:variant>
        <vt:lpwstr/>
      </vt:variant>
      <vt:variant>
        <vt:lpwstr>_Toc147748529</vt:lpwstr>
      </vt:variant>
      <vt:variant>
        <vt:i4>1966135</vt:i4>
      </vt:variant>
      <vt:variant>
        <vt:i4>1022</vt:i4>
      </vt:variant>
      <vt:variant>
        <vt:i4>0</vt:i4>
      </vt:variant>
      <vt:variant>
        <vt:i4>5</vt:i4>
      </vt:variant>
      <vt:variant>
        <vt:lpwstr/>
      </vt:variant>
      <vt:variant>
        <vt:lpwstr>_Toc147748528</vt:lpwstr>
      </vt:variant>
      <vt:variant>
        <vt:i4>1966135</vt:i4>
      </vt:variant>
      <vt:variant>
        <vt:i4>1016</vt:i4>
      </vt:variant>
      <vt:variant>
        <vt:i4>0</vt:i4>
      </vt:variant>
      <vt:variant>
        <vt:i4>5</vt:i4>
      </vt:variant>
      <vt:variant>
        <vt:lpwstr/>
      </vt:variant>
      <vt:variant>
        <vt:lpwstr>_Toc147748527</vt:lpwstr>
      </vt:variant>
      <vt:variant>
        <vt:i4>1966135</vt:i4>
      </vt:variant>
      <vt:variant>
        <vt:i4>1010</vt:i4>
      </vt:variant>
      <vt:variant>
        <vt:i4>0</vt:i4>
      </vt:variant>
      <vt:variant>
        <vt:i4>5</vt:i4>
      </vt:variant>
      <vt:variant>
        <vt:lpwstr/>
      </vt:variant>
      <vt:variant>
        <vt:lpwstr>_Toc147748526</vt:lpwstr>
      </vt:variant>
      <vt:variant>
        <vt:i4>1966135</vt:i4>
      </vt:variant>
      <vt:variant>
        <vt:i4>1004</vt:i4>
      </vt:variant>
      <vt:variant>
        <vt:i4>0</vt:i4>
      </vt:variant>
      <vt:variant>
        <vt:i4>5</vt:i4>
      </vt:variant>
      <vt:variant>
        <vt:lpwstr/>
      </vt:variant>
      <vt:variant>
        <vt:lpwstr>_Toc147748525</vt:lpwstr>
      </vt:variant>
      <vt:variant>
        <vt:i4>1966135</vt:i4>
      </vt:variant>
      <vt:variant>
        <vt:i4>998</vt:i4>
      </vt:variant>
      <vt:variant>
        <vt:i4>0</vt:i4>
      </vt:variant>
      <vt:variant>
        <vt:i4>5</vt:i4>
      </vt:variant>
      <vt:variant>
        <vt:lpwstr/>
      </vt:variant>
      <vt:variant>
        <vt:lpwstr>_Toc147748524</vt:lpwstr>
      </vt:variant>
      <vt:variant>
        <vt:i4>1966135</vt:i4>
      </vt:variant>
      <vt:variant>
        <vt:i4>992</vt:i4>
      </vt:variant>
      <vt:variant>
        <vt:i4>0</vt:i4>
      </vt:variant>
      <vt:variant>
        <vt:i4>5</vt:i4>
      </vt:variant>
      <vt:variant>
        <vt:lpwstr/>
      </vt:variant>
      <vt:variant>
        <vt:lpwstr>_Toc147748523</vt:lpwstr>
      </vt:variant>
      <vt:variant>
        <vt:i4>1966135</vt:i4>
      </vt:variant>
      <vt:variant>
        <vt:i4>986</vt:i4>
      </vt:variant>
      <vt:variant>
        <vt:i4>0</vt:i4>
      </vt:variant>
      <vt:variant>
        <vt:i4>5</vt:i4>
      </vt:variant>
      <vt:variant>
        <vt:lpwstr/>
      </vt:variant>
      <vt:variant>
        <vt:lpwstr>_Toc147748522</vt:lpwstr>
      </vt:variant>
      <vt:variant>
        <vt:i4>1966135</vt:i4>
      </vt:variant>
      <vt:variant>
        <vt:i4>980</vt:i4>
      </vt:variant>
      <vt:variant>
        <vt:i4>0</vt:i4>
      </vt:variant>
      <vt:variant>
        <vt:i4>5</vt:i4>
      </vt:variant>
      <vt:variant>
        <vt:lpwstr/>
      </vt:variant>
      <vt:variant>
        <vt:lpwstr>_Toc147748521</vt:lpwstr>
      </vt:variant>
      <vt:variant>
        <vt:i4>1966135</vt:i4>
      </vt:variant>
      <vt:variant>
        <vt:i4>974</vt:i4>
      </vt:variant>
      <vt:variant>
        <vt:i4>0</vt:i4>
      </vt:variant>
      <vt:variant>
        <vt:i4>5</vt:i4>
      </vt:variant>
      <vt:variant>
        <vt:lpwstr/>
      </vt:variant>
      <vt:variant>
        <vt:lpwstr>_Toc147748520</vt:lpwstr>
      </vt:variant>
      <vt:variant>
        <vt:i4>1900599</vt:i4>
      </vt:variant>
      <vt:variant>
        <vt:i4>968</vt:i4>
      </vt:variant>
      <vt:variant>
        <vt:i4>0</vt:i4>
      </vt:variant>
      <vt:variant>
        <vt:i4>5</vt:i4>
      </vt:variant>
      <vt:variant>
        <vt:lpwstr/>
      </vt:variant>
      <vt:variant>
        <vt:lpwstr>_Toc147748519</vt:lpwstr>
      </vt:variant>
      <vt:variant>
        <vt:i4>1900599</vt:i4>
      </vt:variant>
      <vt:variant>
        <vt:i4>962</vt:i4>
      </vt:variant>
      <vt:variant>
        <vt:i4>0</vt:i4>
      </vt:variant>
      <vt:variant>
        <vt:i4>5</vt:i4>
      </vt:variant>
      <vt:variant>
        <vt:lpwstr/>
      </vt:variant>
      <vt:variant>
        <vt:lpwstr>_Toc147748518</vt:lpwstr>
      </vt:variant>
      <vt:variant>
        <vt:i4>1900599</vt:i4>
      </vt:variant>
      <vt:variant>
        <vt:i4>956</vt:i4>
      </vt:variant>
      <vt:variant>
        <vt:i4>0</vt:i4>
      </vt:variant>
      <vt:variant>
        <vt:i4>5</vt:i4>
      </vt:variant>
      <vt:variant>
        <vt:lpwstr/>
      </vt:variant>
      <vt:variant>
        <vt:lpwstr>_Toc147748517</vt:lpwstr>
      </vt:variant>
      <vt:variant>
        <vt:i4>1900599</vt:i4>
      </vt:variant>
      <vt:variant>
        <vt:i4>950</vt:i4>
      </vt:variant>
      <vt:variant>
        <vt:i4>0</vt:i4>
      </vt:variant>
      <vt:variant>
        <vt:i4>5</vt:i4>
      </vt:variant>
      <vt:variant>
        <vt:lpwstr/>
      </vt:variant>
      <vt:variant>
        <vt:lpwstr>_Toc147748516</vt:lpwstr>
      </vt:variant>
      <vt:variant>
        <vt:i4>1900599</vt:i4>
      </vt:variant>
      <vt:variant>
        <vt:i4>944</vt:i4>
      </vt:variant>
      <vt:variant>
        <vt:i4>0</vt:i4>
      </vt:variant>
      <vt:variant>
        <vt:i4>5</vt:i4>
      </vt:variant>
      <vt:variant>
        <vt:lpwstr/>
      </vt:variant>
      <vt:variant>
        <vt:lpwstr>_Toc147748515</vt:lpwstr>
      </vt:variant>
      <vt:variant>
        <vt:i4>1900599</vt:i4>
      </vt:variant>
      <vt:variant>
        <vt:i4>938</vt:i4>
      </vt:variant>
      <vt:variant>
        <vt:i4>0</vt:i4>
      </vt:variant>
      <vt:variant>
        <vt:i4>5</vt:i4>
      </vt:variant>
      <vt:variant>
        <vt:lpwstr/>
      </vt:variant>
      <vt:variant>
        <vt:lpwstr>_Toc147748514</vt:lpwstr>
      </vt:variant>
      <vt:variant>
        <vt:i4>1900599</vt:i4>
      </vt:variant>
      <vt:variant>
        <vt:i4>932</vt:i4>
      </vt:variant>
      <vt:variant>
        <vt:i4>0</vt:i4>
      </vt:variant>
      <vt:variant>
        <vt:i4>5</vt:i4>
      </vt:variant>
      <vt:variant>
        <vt:lpwstr/>
      </vt:variant>
      <vt:variant>
        <vt:lpwstr>_Toc147748513</vt:lpwstr>
      </vt:variant>
      <vt:variant>
        <vt:i4>1900599</vt:i4>
      </vt:variant>
      <vt:variant>
        <vt:i4>926</vt:i4>
      </vt:variant>
      <vt:variant>
        <vt:i4>0</vt:i4>
      </vt:variant>
      <vt:variant>
        <vt:i4>5</vt:i4>
      </vt:variant>
      <vt:variant>
        <vt:lpwstr/>
      </vt:variant>
      <vt:variant>
        <vt:lpwstr>_Toc147748512</vt:lpwstr>
      </vt:variant>
      <vt:variant>
        <vt:i4>1900599</vt:i4>
      </vt:variant>
      <vt:variant>
        <vt:i4>920</vt:i4>
      </vt:variant>
      <vt:variant>
        <vt:i4>0</vt:i4>
      </vt:variant>
      <vt:variant>
        <vt:i4>5</vt:i4>
      </vt:variant>
      <vt:variant>
        <vt:lpwstr/>
      </vt:variant>
      <vt:variant>
        <vt:lpwstr>_Toc147748511</vt:lpwstr>
      </vt:variant>
      <vt:variant>
        <vt:i4>1900599</vt:i4>
      </vt:variant>
      <vt:variant>
        <vt:i4>914</vt:i4>
      </vt:variant>
      <vt:variant>
        <vt:i4>0</vt:i4>
      </vt:variant>
      <vt:variant>
        <vt:i4>5</vt:i4>
      </vt:variant>
      <vt:variant>
        <vt:lpwstr/>
      </vt:variant>
      <vt:variant>
        <vt:lpwstr>_Toc147748510</vt:lpwstr>
      </vt:variant>
      <vt:variant>
        <vt:i4>1835063</vt:i4>
      </vt:variant>
      <vt:variant>
        <vt:i4>908</vt:i4>
      </vt:variant>
      <vt:variant>
        <vt:i4>0</vt:i4>
      </vt:variant>
      <vt:variant>
        <vt:i4>5</vt:i4>
      </vt:variant>
      <vt:variant>
        <vt:lpwstr/>
      </vt:variant>
      <vt:variant>
        <vt:lpwstr>_Toc147748509</vt:lpwstr>
      </vt:variant>
      <vt:variant>
        <vt:i4>1835063</vt:i4>
      </vt:variant>
      <vt:variant>
        <vt:i4>902</vt:i4>
      </vt:variant>
      <vt:variant>
        <vt:i4>0</vt:i4>
      </vt:variant>
      <vt:variant>
        <vt:i4>5</vt:i4>
      </vt:variant>
      <vt:variant>
        <vt:lpwstr/>
      </vt:variant>
      <vt:variant>
        <vt:lpwstr>_Toc147748508</vt:lpwstr>
      </vt:variant>
      <vt:variant>
        <vt:i4>1835063</vt:i4>
      </vt:variant>
      <vt:variant>
        <vt:i4>896</vt:i4>
      </vt:variant>
      <vt:variant>
        <vt:i4>0</vt:i4>
      </vt:variant>
      <vt:variant>
        <vt:i4>5</vt:i4>
      </vt:variant>
      <vt:variant>
        <vt:lpwstr/>
      </vt:variant>
      <vt:variant>
        <vt:lpwstr>_Toc147748507</vt:lpwstr>
      </vt:variant>
      <vt:variant>
        <vt:i4>1835063</vt:i4>
      </vt:variant>
      <vt:variant>
        <vt:i4>890</vt:i4>
      </vt:variant>
      <vt:variant>
        <vt:i4>0</vt:i4>
      </vt:variant>
      <vt:variant>
        <vt:i4>5</vt:i4>
      </vt:variant>
      <vt:variant>
        <vt:lpwstr/>
      </vt:variant>
      <vt:variant>
        <vt:lpwstr>_Toc147748506</vt:lpwstr>
      </vt:variant>
      <vt:variant>
        <vt:i4>1835063</vt:i4>
      </vt:variant>
      <vt:variant>
        <vt:i4>884</vt:i4>
      </vt:variant>
      <vt:variant>
        <vt:i4>0</vt:i4>
      </vt:variant>
      <vt:variant>
        <vt:i4>5</vt:i4>
      </vt:variant>
      <vt:variant>
        <vt:lpwstr/>
      </vt:variant>
      <vt:variant>
        <vt:lpwstr>_Toc147748505</vt:lpwstr>
      </vt:variant>
      <vt:variant>
        <vt:i4>1835063</vt:i4>
      </vt:variant>
      <vt:variant>
        <vt:i4>878</vt:i4>
      </vt:variant>
      <vt:variant>
        <vt:i4>0</vt:i4>
      </vt:variant>
      <vt:variant>
        <vt:i4>5</vt:i4>
      </vt:variant>
      <vt:variant>
        <vt:lpwstr/>
      </vt:variant>
      <vt:variant>
        <vt:lpwstr>_Toc147748504</vt:lpwstr>
      </vt:variant>
      <vt:variant>
        <vt:i4>1835063</vt:i4>
      </vt:variant>
      <vt:variant>
        <vt:i4>872</vt:i4>
      </vt:variant>
      <vt:variant>
        <vt:i4>0</vt:i4>
      </vt:variant>
      <vt:variant>
        <vt:i4>5</vt:i4>
      </vt:variant>
      <vt:variant>
        <vt:lpwstr/>
      </vt:variant>
      <vt:variant>
        <vt:lpwstr>_Toc147748503</vt:lpwstr>
      </vt:variant>
      <vt:variant>
        <vt:i4>1835063</vt:i4>
      </vt:variant>
      <vt:variant>
        <vt:i4>866</vt:i4>
      </vt:variant>
      <vt:variant>
        <vt:i4>0</vt:i4>
      </vt:variant>
      <vt:variant>
        <vt:i4>5</vt:i4>
      </vt:variant>
      <vt:variant>
        <vt:lpwstr/>
      </vt:variant>
      <vt:variant>
        <vt:lpwstr>_Toc147748502</vt:lpwstr>
      </vt:variant>
      <vt:variant>
        <vt:i4>1835063</vt:i4>
      </vt:variant>
      <vt:variant>
        <vt:i4>860</vt:i4>
      </vt:variant>
      <vt:variant>
        <vt:i4>0</vt:i4>
      </vt:variant>
      <vt:variant>
        <vt:i4>5</vt:i4>
      </vt:variant>
      <vt:variant>
        <vt:lpwstr/>
      </vt:variant>
      <vt:variant>
        <vt:lpwstr>_Toc147748501</vt:lpwstr>
      </vt:variant>
      <vt:variant>
        <vt:i4>1835063</vt:i4>
      </vt:variant>
      <vt:variant>
        <vt:i4>854</vt:i4>
      </vt:variant>
      <vt:variant>
        <vt:i4>0</vt:i4>
      </vt:variant>
      <vt:variant>
        <vt:i4>5</vt:i4>
      </vt:variant>
      <vt:variant>
        <vt:lpwstr/>
      </vt:variant>
      <vt:variant>
        <vt:lpwstr>_Toc147748500</vt:lpwstr>
      </vt:variant>
      <vt:variant>
        <vt:i4>1376310</vt:i4>
      </vt:variant>
      <vt:variant>
        <vt:i4>848</vt:i4>
      </vt:variant>
      <vt:variant>
        <vt:i4>0</vt:i4>
      </vt:variant>
      <vt:variant>
        <vt:i4>5</vt:i4>
      </vt:variant>
      <vt:variant>
        <vt:lpwstr/>
      </vt:variant>
      <vt:variant>
        <vt:lpwstr>_Toc147748499</vt:lpwstr>
      </vt:variant>
      <vt:variant>
        <vt:i4>1376310</vt:i4>
      </vt:variant>
      <vt:variant>
        <vt:i4>842</vt:i4>
      </vt:variant>
      <vt:variant>
        <vt:i4>0</vt:i4>
      </vt:variant>
      <vt:variant>
        <vt:i4>5</vt:i4>
      </vt:variant>
      <vt:variant>
        <vt:lpwstr/>
      </vt:variant>
      <vt:variant>
        <vt:lpwstr>_Toc147748498</vt:lpwstr>
      </vt:variant>
      <vt:variant>
        <vt:i4>1376310</vt:i4>
      </vt:variant>
      <vt:variant>
        <vt:i4>836</vt:i4>
      </vt:variant>
      <vt:variant>
        <vt:i4>0</vt:i4>
      </vt:variant>
      <vt:variant>
        <vt:i4>5</vt:i4>
      </vt:variant>
      <vt:variant>
        <vt:lpwstr/>
      </vt:variant>
      <vt:variant>
        <vt:lpwstr>_Toc147748497</vt:lpwstr>
      </vt:variant>
      <vt:variant>
        <vt:i4>1376310</vt:i4>
      </vt:variant>
      <vt:variant>
        <vt:i4>830</vt:i4>
      </vt:variant>
      <vt:variant>
        <vt:i4>0</vt:i4>
      </vt:variant>
      <vt:variant>
        <vt:i4>5</vt:i4>
      </vt:variant>
      <vt:variant>
        <vt:lpwstr/>
      </vt:variant>
      <vt:variant>
        <vt:lpwstr>_Toc147748496</vt:lpwstr>
      </vt:variant>
      <vt:variant>
        <vt:i4>1376310</vt:i4>
      </vt:variant>
      <vt:variant>
        <vt:i4>824</vt:i4>
      </vt:variant>
      <vt:variant>
        <vt:i4>0</vt:i4>
      </vt:variant>
      <vt:variant>
        <vt:i4>5</vt:i4>
      </vt:variant>
      <vt:variant>
        <vt:lpwstr/>
      </vt:variant>
      <vt:variant>
        <vt:lpwstr>_Toc147748495</vt:lpwstr>
      </vt:variant>
      <vt:variant>
        <vt:i4>1376310</vt:i4>
      </vt:variant>
      <vt:variant>
        <vt:i4>818</vt:i4>
      </vt:variant>
      <vt:variant>
        <vt:i4>0</vt:i4>
      </vt:variant>
      <vt:variant>
        <vt:i4>5</vt:i4>
      </vt:variant>
      <vt:variant>
        <vt:lpwstr/>
      </vt:variant>
      <vt:variant>
        <vt:lpwstr>_Toc147748494</vt:lpwstr>
      </vt:variant>
      <vt:variant>
        <vt:i4>1376310</vt:i4>
      </vt:variant>
      <vt:variant>
        <vt:i4>812</vt:i4>
      </vt:variant>
      <vt:variant>
        <vt:i4>0</vt:i4>
      </vt:variant>
      <vt:variant>
        <vt:i4>5</vt:i4>
      </vt:variant>
      <vt:variant>
        <vt:lpwstr/>
      </vt:variant>
      <vt:variant>
        <vt:lpwstr>_Toc147748493</vt:lpwstr>
      </vt:variant>
      <vt:variant>
        <vt:i4>1376310</vt:i4>
      </vt:variant>
      <vt:variant>
        <vt:i4>806</vt:i4>
      </vt:variant>
      <vt:variant>
        <vt:i4>0</vt:i4>
      </vt:variant>
      <vt:variant>
        <vt:i4>5</vt:i4>
      </vt:variant>
      <vt:variant>
        <vt:lpwstr/>
      </vt:variant>
      <vt:variant>
        <vt:lpwstr>_Toc147748492</vt:lpwstr>
      </vt:variant>
      <vt:variant>
        <vt:i4>1376310</vt:i4>
      </vt:variant>
      <vt:variant>
        <vt:i4>800</vt:i4>
      </vt:variant>
      <vt:variant>
        <vt:i4>0</vt:i4>
      </vt:variant>
      <vt:variant>
        <vt:i4>5</vt:i4>
      </vt:variant>
      <vt:variant>
        <vt:lpwstr/>
      </vt:variant>
      <vt:variant>
        <vt:lpwstr>_Toc147748491</vt:lpwstr>
      </vt:variant>
      <vt:variant>
        <vt:i4>1376310</vt:i4>
      </vt:variant>
      <vt:variant>
        <vt:i4>794</vt:i4>
      </vt:variant>
      <vt:variant>
        <vt:i4>0</vt:i4>
      </vt:variant>
      <vt:variant>
        <vt:i4>5</vt:i4>
      </vt:variant>
      <vt:variant>
        <vt:lpwstr/>
      </vt:variant>
      <vt:variant>
        <vt:lpwstr>_Toc147748490</vt:lpwstr>
      </vt:variant>
      <vt:variant>
        <vt:i4>1310774</vt:i4>
      </vt:variant>
      <vt:variant>
        <vt:i4>788</vt:i4>
      </vt:variant>
      <vt:variant>
        <vt:i4>0</vt:i4>
      </vt:variant>
      <vt:variant>
        <vt:i4>5</vt:i4>
      </vt:variant>
      <vt:variant>
        <vt:lpwstr/>
      </vt:variant>
      <vt:variant>
        <vt:lpwstr>_Toc147748489</vt:lpwstr>
      </vt:variant>
      <vt:variant>
        <vt:i4>1310774</vt:i4>
      </vt:variant>
      <vt:variant>
        <vt:i4>782</vt:i4>
      </vt:variant>
      <vt:variant>
        <vt:i4>0</vt:i4>
      </vt:variant>
      <vt:variant>
        <vt:i4>5</vt:i4>
      </vt:variant>
      <vt:variant>
        <vt:lpwstr/>
      </vt:variant>
      <vt:variant>
        <vt:lpwstr>_Toc147748488</vt:lpwstr>
      </vt:variant>
      <vt:variant>
        <vt:i4>1310774</vt:i4>
      </vt:variant>
      <vt:variant>
        <vt:i4>776</vt:i4>
      </vt:variant>
      <vt:variant>
        <vt:i4>0</vt:i4>
      </vt:variant>
      <vt:variant>
        <vt:i4>5</vt:i4>
      </vt:variant>
      <vt:variant>
        <vt:lpwstr/>
      </vt:variant>
      <vt:variant>
        <vt:lpwstr>_Toc147748487</vt:lpwstr>
      </vt:variant>
      <vt:variant>
        <vt:i4>1310774</vt:i4>
      </vt:variant>
      <vt:variant>
        <vt:i4>770</vt:i4>
      </vt:variant>
      <vt:variant>
        <vt:i4>0</vt:i4>
      </vt:variant>
      <vt:variant>
        <vt:i4>5</vt:i4>
      </vt:variant>
      <vt:variant>
        <vt:lpwstr/>
      </vt:variant>
      <vt:variant>
        <vt:lpwstr>_Toc147748486</vt:lpwstr>
      </vt:variant>
      <vt:variant>
        <vt:i4>1310774</vt:i4>
      </vt:variant>
      <vt:variant>
        <vt:i4>764</vt:i4>
      </vt:variant>
      <vt:variant>
        <vt:i4>0</vt:i4>
      </vt:variant>
      <vt:variant>
        <vt:i4>5</vt:i4>
      </vt:variant>
      <vt:variant>
        <vt:lpwstr/>
      </vt:variant>
      <vt:variant>
        <vt:lpwstr>_Toc147748485</vt:lpwstr>
      </vt:variant>
      <vt:variant>
        <vt:i4>1310774</vt:i4>
      </vt:variant>
      <vt:variant>
        <vt:i4>758</vt:i4>
      </vt:variant>
      <vt:variant>
        <vt:i4>0</vt:i4>
      </vt:variant>
      <vt:variant>
        <vt:i4>5</vt:i4>
      </vt:variant>
      <vt:variant>
        <vt:lpwstr/>
      </vt:variant>
      <vt:variant>
        <vt:lpwstr>_Toc147748484</vt:lpwstr>
      </vt:variant>
      <vt:variant>
        <vt:i4>1310774</vt:i4>
      </vt:variant>
      <vt:variant>
        <vt:i4>752</vt:i4>
      </vt:variant>
      <vt:variant>
        <vt:i4>0</vt:i4>
      </vt:variant>
      <vt:variant>
        <vt:i4>5</vt:i4>
      </vt:variant>
      <vt:variant>
        <vt:lpwstr/>
      </vt:variant>
      <vt:variant>
        <vt:lpwstr>_Toc147748483</vt:lpwstr>
      </vt:variant>
      <vt:variant>
        <vt:i4>1310774</vt:i4>
      </vt:variant>
      <vt:variant>
        <vt:i4>746</vt:i4>
      </vt:variant>
      <vt:variant>
        <vt:i4>0</vt:i4>
      </vt:variant>
      <vt:variant>
        <vt:i4>5</vt:i4>
      </vt:variant>
      <vt:variant>
        <vt:lpwstr/>
      </vt:variant>
      <vt:variant>
        <vt:lpwstr>_Toc147748482</vt:lpwstr>
      </vt:variant>
      <vt:variant>
        <vt:i4>1310774</vt:i4>
      </vt:variant>
      <vt:variant>
        <vt:i4>740</vt:i4>
      </vt:variant>
      <vt:variant>
        <vt:i4>0</vt:i4>
      </vt:variant>
      <vt:variant>
        <vt:i4>5</vt:i4>
      </vt:variant>
      <vt:variant>
        <vt:lpwstr/>
      </vt:variant>
      <vt:variant>
        <vt:lpwstr>_Toc147748481</vt:lpwstr>
      </vt:variant>
      <vt:variant>
        <vt:i4>1310774</vt:i4>
      </vt:variant>
      <vt:variant>
        <vt:i4>734</vt:i4>
      </vt:variant>
      <vt:variant>
        <vt:i4>0</vt:i4>
      </vt:variant>
      <vt:variant>
        <vt:i4>5</vt:i4>
      </vt:variant>
      <vt:variant>
        <vt:lpwstr/>
      </vt:variant>
      <vt:variant>
        <vt:lpwstr>_Toc147748480</vt:lpwstr>
      </vt:variant>
      <vt:variant>
        <vt:i4>1769526</vt:i4>
      </vt:variant>
      <vt:variant>
        <vt:i4>728</vt:i4>
      </vt:variant>
      <vt:variant>
        <vt:i4>0</vt:i4>
      </vt:variant>
      <vt:variant>
        <vt:i4>5</vt:i4>
      </vt:variant>
      <vt:variant>
        <vt:lpwstr/>
      </vt:variant>
      <vt:variant>
        <vt:lpwstr>_Toc147748479</vt:lpwstr>
      </vt:variant>
      <vt:variant>
        <vt:i4>1769526</vt:i4>
      </vt:variant>
      <vt:variant>
        <vt:i4>722</vt:i4>
      </vt:variant>
      <vt:variant>
        <vt:i4>0</vt:i4>
      </vt:variant>
      <vt:variant>
        <vt:i4>5</vt:i4>
      </vt:variant>
      <vt:variant>
        <vt:lpwstr/>
      </vt:variant>
      <vt:variant>
        <vt:lpwstr>_Toc147748478</vt:lpwstr>
      </vt:variant>
      <vt:variant>
        <vt:i4>1769526</vt:i4>
      </vt:variant>
      <vt:variant>
        <vt:i4>716</vt:i4>
      </vt:variant>
      <vt:variant>
        <vt:i4>0</vt:i4>
      </vt:variant>
      <vt:variant>
        <vt:i4>5</vt:i4>
      </vt:variant>
      <vt:variant>
        <vt:lpwstr/>
      </vt:variant>
      <vt:variant>
        <vt:lpwstr>_Toc147748477</vt:lpwstr>
      </vt:variant>
      <vt:variant>
        <vt:i4>1769526</vt:i4>
      </vt:variant>
      <vt:variant>
        <vt:i4>710</vt:i4>
      </vt:variant>
      <vt:variant>
        <vt:i4>0</vt:i4>
      </vt:variant>
      <vt:variant>
        <vt:i4>5</vt:i4>
      </vt:variant>
      <vt:variant>
        <vt:lpwstr/>
      </vt:variant>
      <vt:variant>
        <vt:lpwstr>_Toc147748476</vt:lpwstr>
      </vt:variant>
      <vt:variant>
        <vt:i4>1769526</vt:i4>
      </vt:variant>
      <vt:variant>
        <vt:i4>704</vt:i4>
      </vt:variant>
      <vt:variant>
        <vt:i4>0</vt:i4>
      </vt:variant>
      <vt:variant>
        <vt:i4>5</vt:i4>
      </vt:variant>
      <vt:variant>
        <vt:lpwstr/>
      </vt:variant>
      <vt:variant>
        <vt:lpwstr>_Toc147748475</vt:lpwstr>
      </vt:variant>
      <vt:variant>
        <vt:i4>1769526</vt:i4>
      </vt:variant>
      <vt:variant>
        <vt:i4>698</vt:i4>
      </vt:variant>
      <vt:variant>
        <vt:i4>0</vt:i4>
      </vt:variant>
      <vt:variant>
        <vt:i4>5</vt:i4>
      </vt:variant>
      <vt:variant>
        <vt:lpwstr/>
      </vt:variant>
      <vt:variant>
        <vt:lpwstr>_Toc147748474</vt:lpwstr>
      </vt:variant>
      <vt:variant>
        <vt:i4>1769526</vt:i4>
      </vt:variant>
      <vt:variant>
        <vt:i4>692</vt:i4>
      </vt:variant>
      <vt:variant>
        <vt:i4>0</vt:i4>
      </vt:variant>
      <vt:variant>
        <vt:i4>5</vt:i4>
      </vt:variant>
      <vt:variant>
        <vt:lpwstr/>
      </vt:variant>
      <vt:variant>
        <vt:lpwstr>_Toc147748473</vt:lpwstr>
      </vt:variant>
      <vt:variant>
        <vt:i4>1769526</vt:i4>
      </vt:variant>
      <vt:variant>
        <vt:i4>686</vt:i4>
      </vt:variant>
      <vt:variant>
        <vt:i4>0</vt:i4>
      </vt:variant>
      <vt:variant>
        <vt:i4>5</vt:i4>
      </vt:variant>
      <vt:variant>
        <vt:lpwstr/>
      </vt:variant>
      <vt:variant>
        <vt:lpwstr>_Toc147748472</vt:lpwstr>
      </vt:variant>
      <vt:variant>
        <vt:i4>1769526</vt:i4>
      </vt:variant>
      <vt:variant>
        <vt:i4>680</vt:i4>
      </vt:variant>
      <vt:variant>
        <vt:i4>0</vt:i4>
      </vt:variant>
      <vt:variant>
        <vt:i4>5</vt:i4>
      </vt:variant>
      <vt:variant>
        <vt:lpwstr/>
      </vt:variant>
      <vt:variant>
        <vt:lpwstr>_Toc147748471</vt:lpwstr>
      </vt:variant>
      <vt:variant>
        <vt:i4>1769526</vt:i4>
      </vt:variant>
      <vt:variant>
        <vt:i4>674</vt:i4>
      </vt:variant>
      <vt:variant>
        <vt:i4>0</vt:i4>
      </vt:variant>
      <vt:variant>
        <vt:i4>5</vt:i4>
      </vt:variant>
      <vt:variant>
        <vt:lpwstr/>
      </vt:variant>
      <vt:variant>
        <vt:lpwstr>_Toc147748470</vt:lpwstr>
      </vt:variant>
      <vt:variant>
        <vt:i4>1703990</vt:i4>
      </vt:variant>
      <vt:variant>
        <vt:i4>668</vt:i4>
      </vt:variant>
      <vt:variant>
        <vt:i4>0</vt:i4>
      </vt:variant>
      <vt:variant>
        <vt:i4>5</vt:i4>
      </vt:variant>
      <vt:variant>
        <vt:lpwstr/>
      </vt:variant>
      <vt:variant>
        <vt:lpwstr>_Toc147748469</vt:lpwstr>
      </vt:variant>
      <vt:variant>
        <vt:i4>1703990</vt:i4>
      </vt:variant>
      <vt:variant>
        <vt:i4>662</vt:i4>
      </vt:variant>
      <vt:variant>
        <vt:i4>0</vt:i4>
      </vt:variant>
      <vt:variant>
        <vt:i4>5</vt:i4>
      </vt:variant>
      <vt:variant>
        <vt:lpwstr/>
      </vt:variant>
      <vt:variant>
        <vt:lpwstr>_Toc147748468</vt:lpwstr>
      </vt:variant>
      <vt:variant>
        <vt:i4>1703990</vt:i4>
      </vt:variant>
      <vt:variant>
        <vt:i4>656</vt:i4>
      </vt:variant>
      <vt:variant>
        <vt:i4>0</vt:i4>
      </vt:variant>
      <vt:variant>
        <vt:i4>5</vt:i4>
      </vt:variant>
      <vt:variant>
        <vt:lpwstr/>
      </vt:variant>
      <vt:variant>
        <vt:lpwstr>_Toc147748467</vt:lpwstr>
      </vt:variant>
      <vt:variant>
        <vt:i4>1703990</vt:i4>
      </vt:variant>
      <vt:variant>
        <vt:i4>650</vt:i4>
      </vt:variant>
      <vt:variant>
        <vt:i4>0</vt:i4>
      </vt:variant>
      <vt:variant>
        <vt:i4>5</vt:i4>
      </vt:variant>
      <vt:variant>
        <vt:lpwstr/>
      </vt:variant>
      <vt:variant>
        <vt:lpwstr>_Toc147748466</vt:lpwstr>
      </vt:variant>
      <vt:variant>
        <vt:i4>1703990</vt:i4>
      </vt:variant>
      <vt:variant>
        <vt:i4>644</vt:i4>
      </vt:variant>
      <vt:variant>
        <vt:i4>0</vt:i4>
      </vt:variant>
      <vt:variant>
        <vt:i4>5</vt:i4>
      </vt:variant>
      <vt:variant>
        <vt:lpwstr/>
      </vt:variant>
      <vt:variant>
        <vt:lpwstr>_Toc147748465</vt:lpwstr>
      </vt:variant>
      <vt:variant>
        <vt:i4>1703990</vt:i4>
      </vt:variant>
      <vt:variant>
        <vt:i4>638</vt:i4>
      </vt:variant>
      <vt:variant>
        <vt:i4>0</vt:i4>
      </vt:variant>
      <vt:variant>
        <vt:i4>5</vt:i4>
      </vt:variant>
      <vt:variant>
        <vt:lpwstr/>
      </vt:variant>
      <vt:variant>
        <vt:lpwstr>_Toc147748464</vt:lpwstr>
      </vt:variant>
      <vt:variant>
        <vt:i4>1703990</vt:i4>
      </vt:variant>
      <vt:variant>
        <vt:i4>632</vt:i4>
      </vt:variant>
      <vt:variant>
        <vt:i4>0</vt:i4>
      </vt:variant>
      <vt:variant>
        <vt:i4>5</vt:i4>
      </vt:variant>
      <vt:variant>
        <vt:lpwstr/>
      </vt:variant>
      <vt:variant>
        <vt:lpwstr>_Toc147748463</vt:lpwstr>
      </vt:variant>
      <vt:variant>
        <vt:i4>1703990</vt:i4>
      </vt:variant>
      <vt:variant>
        <vt:i4>626</vt:i4>
      </vt:variant>
      <vt:variant>
        <vt:i4>0</vt:i4>
      </vt:variant>
      <vt:variant>
        <vt:i4>5</vt:i4>
      </vt:variant>
      <vt:variant>
        <vt:lpwstr/>
      </vt:variant>
      <vt:variant>
        <vt:lpwstr>_Toc147748462</vt:lpwstr>
      </vt:variant>
      <vt:variant>
        <vt:i4>1703990</vt:i4>
      </vt:variant>
      <vt:variant>
        <vt:i4>620</vt:i4>
      </vt:variant>
      <vt:variant>
        <vt:i4>0</vt:i4>
      </vt:variant>
      <vt:variant>
        <vt:i4>5</vt:i4>
      </vt:variant>
      <vt:variant>
        <vt:lpwstr/>
      </vt:variant>
      <vt:variant>
        <vt:lpwstr>_Toc147748461</vt:lpwstr>
      </vt:variant>
      <vt:variant>
        <vt:i4>1703990</vt:i4>
      </vt:variant>
      <vt:variant>
        <vt:i4>614</vt:i4>
      </vt:variant>
      <vt:variant>
        <vt:i4>0</vt:i4>
      </vt:variant>
      <vt:variant>
        <vt:i4>5</vt:i4>
      </vt:variant>
      <vt:variant>
        <vt:lpwstr/>
      </vt:variant>
      <vt:variant>
        <vt:lpwstr>_Toc147748460</vt:lpwstr>
      </vt:variant>
      <vt:variant>
        <vt:i4>1638454</vt:i4>
      </vt:variant>
      <vt:variant>
        <vt:i4>608</vt:i4>
      </vt:variant>
      <vt:variant>
        <vt:i4>0</vt:i4>
      </vt:variant>
      <vt:variant>
        <vt:i4>5</vt:i4>
      </vt:variant>
      <vt:variant>
        <vt:lpwstr/>
      </vt:variant>
      <vt:variant>
        <vt:lpwstr>_Toc147748459</vt:lpwstr>
      </vt:variant>
      <vt:variant>
        <vt:i4>1638454</vt:i4>
      </vt:variant>
      <vt:variant>
        <vt:i4>602</vt:i4>
      </vt:variant>
      <vt:variant>
        <vt:i4>0</vt:i4>
      </vt:variant>
      <vt:variant>
        <vt:i4>5</vt:i4>
      </vt:variant>
      <vt:variant>
        <vt:lpwstr/>
      </vt:variant>
      <vt:variant>
        <vt:lpwstr>_Toc147748458</vt:lpwstr>
      </vt:variant>
      <vt:variant>
        <vt:i4>1638454</vt:i4>
      </vt:variant>
      <vt:variant>
        <vt:i4>596</vt:i4>
      </vt:variant>
      <vt:variant>
        <vt:i4>0</vt:i4>
      </vt:variant>
      <vt:variant>
        <vt:i4>5</vt:i4>
      </vt:variant>
      <vt:variant>
        <vt:lpwstr/>
      </vt:variant>
      <vt:variant>
        <vt:lpwstr>_Toc147748457</vt:lpwstr>
      </vt:variant>
      <vt:variant>
        <vt:i4>1638454</vt:i4>
      </vt:variant>
      <vt:variant>
        <vt:i4>590</vt:i4>
      </vt:variant>
      <vt:variant>
        <vt:i4>0</vt:i4>
      </vt:variant>
      <vt:variant>
        <vt:i4>5</vt:i4>
      </vt:variant>
      <vt:variant>
        <vt:lpwstr/>
      </vt:variant>
      <vt:variant>
        <vt:lpwstr>_Toc147748456</vt:lpwstr>
      </vt:variant>
      <vt:variant>
        <vt:i4>1638454</vt:i4>
      </vt:variant>
      <vt:variant>
        <vt:i4>584</vt:i4>
      </vt:variant>
      <vt:variant>
        <vt:i4>0</vt:i4>
      </vt:variant>
      <vt:variant>
        <vt:i4>5</vt:i4>
      </vt:variant>
      <vt:variant>
        <vt:lpwstr/>
      </vt:variant>
      <vt:variant>
        <vt:lpwstr>_Toc147748455</vt:lpwstr>
      </vt:variant>
      <vt:variant>
        <vt:i4>1638454</vt:i4>
      </vt:variant>
      <vt:variant>
        <vt:i4>578</vt:i4>
      </vt:variant>
      <vt:variant>
        <vt:i4>0</vt:i4>
      </vt:variant>
      <vt:variant>
        <vt:i4>5</vt:i4>
      </vt:variant>
      <vt:variant>
        <vt:lpwstr/>
      </vt:variant>
      <vt:variant>
        <vt:lpwstr>_Toc147748454</vt:lpwstr>
      </vt:variant>
      <vt:variant>
        <vt:i4>1638454</vt:i4>
      </vt:variant>
      <vt:variant>
        <vt:i4>572</vt:i4>
      </vt:variant>
      <vt:variant>
        <vt:i4>0</vt:i4>
      </vt:variant>
      <vt:variant>
        <vt:i4>5</vt:i4>
      </vt:variant>
      <vt:variant>
        <vt:lpwstr/>
      </vt:variant>
      <vt:variant>
        <vt:lpwstr>_Toc147748453</vt:lpwstr>
      </vt:variant>
      <vt:variant>
        <vt:i4>1638454</vt:i4>
      </vt:variant>
      <vt:variant>
        <vt:i4>566</vt:i4>
      </vt:variant>
      <vt:variant>
        <vt:i4>0</vt:i4>
      </vt:variant>
      <vt:variant>
        <vt:i4>5</vt:i4>
      </vt:variant>
      <vt:variant>
        <vt:lpwstr/>
      </vt:variant>
      <vt:variant>
        <vt:lpwstr>_Toc147748452</vt:lpwstr>
      </vt:variant>
      <vt:variant>
        <vt:i4>1638454</vt:i4>
      </vt:variant>
      <vt:variant>
        <vt:i4>560</vt:i4>
      </vt:variant>
      <vt:variant>
        <vt:i4>0</vt:i4>
      </vt:variant>
      <vt:variant>
        <vt:i4>5</vt:i4>
      </vt:variant>
      <vt:variant>
        <vt:lpwstr/>
      </vt:variant>
      <vt:variant>
        <vt:lpwstr>_Toc147748451</vt:lpwstr>
      </vt:variant>
      <vt:variant>
        <vt:i4>1638454</vt:i4>
      </vt:variant>
      <vt:variant>
        <vt:i4>554</vt:i4>
      </vt:variant>
      <vt:variant>
        <vt:i4>0</vt:i4>
      </vt:variant>
      <vt:variant>
        <vt:i4>5</vt:i4>
      </vt:variant>
      <vt:variant>
        <vt:lpwstr/>
      </vt:variant>
      <vt:variant>
        <vt:lpwstr>_Toc147748450</vt:lpwstr>
      </vt:variant>
      <vt:variant>
        <vt:i4>1572918</vt:i4>
      </vt:variant>
      <vt:variant>
        <vt:i4>548</vt:i4>
      </vt:variant>
      <vt:variant>
        <vt:i4>0</vt:i4>
      </vt:variant>
      <vt:variant>
        <vt:i4>5</vt:i4>
      </vt:variant>
      <vt:variant>
        <vt:lpwstr/>
      </vt:variant>
      <vt:variant>
        <vt:lpwstr>_Toc147748449</vt:lpwstr>
      </vt:variant>
      <vt:variant>
        <vt:i4>1572918</vt:i4>
      </vt:variant>
      <vt:variant>
        <vt:i4>542</vt:i4>
      </vt:variant>
      <vt:variant>
        <vt:i4>0</vt:i4>
      </vt:variant>
      <vt:variant>
        <vt:i4>5</vt:i4>
      </vt:variant>
      <vt:variant>
        <vt:lpwstr/>
      </vt:variant>
      <vt:variant>
        <vt:lpwstr>_Toc147748448</vt:lpwstr>
      </vt:variant>
      <vt:variant>
        <vt:i4>1572918</vt:i4>
      </vt:variant>
      <vt:variant>
        <vt:i4>536</vt:i4>
      </vt:variant>
      <vt:variant>
        <vt:i4>0</vt:i4>
      </vt:variant>
      <vt:variant>
        <vt:i4>5</vt:i4>
      </vt:variant>
      <vt:variant>
        <vt:lpwstr/>
      </vt:variant>
      <vt:variant>
        <vt:lpwstr>_Toc147748447</vt:lpwstr>
      </vt:variant>
      <vt:variant>
        <vt:i4>1572918</vt:i4>
      </vt:variant>
      <vt:variant>
        <vt:i4>530</vt:i4>
      </vt:variant>
      <vt:variant>
        <vt:i4>0</vt:i4>
      </vt:variant>
      <vt:variant>
        <vt:i4>5</vt:i4>
      </vt:variant>
      <vt:variant>
        <vt:lpwstr/>
      </vt:variant>
      <vt:variant>
        <vt:lpwstr>_Toc147748446</vt:lpwstr>
      </vt:variant>
      <vt:variant>
        <vt:i4>1572918</vt:i4>
      </vt:variant>
      <vt:variant>
        <vt:i4>524</vt:i4>
      </vt:variant>
      <vt:variant>
        <vt:i4>0</vt:i4>
      </vt:variant>
      <vt:variant>
        <vt:i4>5</vt:i4>
      </vt:variant>
      <vt:variant>
        <vt:lpwstr/>
      </vt:variant>
      <vt:variant>
        <vt:lpwstr>_Toc147748445</vt:lpwstr>
      </vt:variant>
      <vt:variant>
        <vt:i4>1572918</vt:i4>
      </vt:variant>
      <vt:variant>
        <vt:i4>518</vt:i4>
      </vt:variant>
      <vt:variant>
        <vt:i4>0</vt:i4>
      </vt:variant>
      <vt:variant>
        <vt:i4>5</vt:i4>
      </vt:variant>
      <vt:variant>
        <vt:lpwstr/>
      </vt:variant>
      <vt:variant>
        <vt:lpwstr>_Toc147748444</vt:lpwstr>
      </vt:variant>
      <vt:variant>
        <vt:i4>1572918</vt:i4>
      </vt:variant>
      <vt:variant>
        <vt:i4>512</vt:i4>
      </vt:variant>
      <vt:variant>
        <vt:i4>0</vt:i4>
      </vt:variant>
      <vt:variant>
        <vt:i4>5</vt:i4>
      </vt:variant>
      <vt:variant>
        <vt:lpwstr/>
      </vt:variant>
      <vt:variant>
        <vt:lpwstr>_Toc147748443</vt:lpwstr>
      </vt:variant>
      <vt:variant>
        <vt:i4>1572918</vt:i4>
      </vt:variant>
      <vt:variant>
        <vt:i4>506</vt:i4>
      </vt:variant>
      <vt:variant>
        <vt:i4>0</vt:i4>
      </vt:variant>
      <vt:variant>
        <vt:i4>5</vt:i4>
      </vt:variant>
      <vt:variant>
        <vt:lpwstr/>
      </vt:variant>
      <vt:variant>
        <vt:lpwstr>_Toc147748442</vt:lpwstr>
      </vt:variant>
      <vt:variant>
        <vt:i4>1572918</vt:i4>
      </vt:variant>
      <vt:variant>
        <vt:i4>500</vt:i4>
      </vt:variant>
      <vt:variant>
        <vt:i4>0</vt:i4>
      </vt:variant>
      <vt:variant>
        <vt:i4>5</vt:i4>
      </vt:variant>
      <vt:variant>
        <vt:lpwstr/>
      </vt:variant>
      <vt:variant>
        <vt:lpwstr>_Toc147748441</vt:lpwstr>
      </vt:variant>
      <vt:variant>
        <vt:i4>1572918</vt:i4>
      </vt:variant>
      <vt:variant>
        <vt:i4>494</vt:i4>
      </vt:variant>
      <vt:variant>
        <vt:i4>0</vt:i4>
      </vt:variant>
      <vt:variant>
        <vt:i4>5</vt:i4>
      </vt:variant>
      <vt:variant>
        <vt:lpwstr/>
      </vt:variant>
      <vt:variant>
        <vt:lpwstr>_Toc147748440</vt:lpwstr>
      </vt:variant>
      <vt:variant>
        <vt:i4>2031670</vt:i4>
      </vt:variant>
      <vt:variant>
        <vt:i4>488</vt:i4>
      </vt:variant>
      <vt:variant>
        <vt:i4>0</vt:i4>
      </vt:variant>
      <vt:variant>
        <vt:i4>5</vt:i4>
      </vt:variant>
      <vt:variant>
        <vt:lpwstr/>
      </vt:variant>
      <vt:variant>
        <vt:lpwstr>_Toc147748439</vt:lpwstr>
      </vt:variant>
      <vt:variant>
        <vt:i4>2031670</vt:i4>
      </vt:variant>
      <vt:variant>
        <vt:i4>482</vt:i4>
      </vt:variant>
      <vt:variant>
        <vt:i4>0</vt:i4>
      </vt:variant>
      <vt:variant>
        <vt:i4>5</vt:i4>
      </vt:variant>
      <vt:variant>
        <vt:lpwstr/>
      </vt:variant>
      <vt:variant>
        <vt:lpwstr>_Toc147748438</vt:lpwstr>
      </vt:variant>
      <vt:variant>
        <vt:i4>2031670</vt:i4>
      </vt:variant>
      <vt:variant>
        <vt:i4>476</vt:i4>
      </vt:variant>
      <vt:variant>
        <vt:i4>0</vt:i4>
      </vt:variant>
      <vt:variant>
        <vt:i4>5</vt:i4>
      </vt:variant>
      <vt:variant>
        <vt:lpwstr/>
      </vt:variant>
      <vt:variant>
        <vt:lpwstr>_Toc147748437</vt:lpwstr>
      </vt:variant>
      <vt:variant>
        <vt:i4>2031670</vt:i4>
      </vt:variant>
      <vt:variant>
        <vt:i4>470</vt:i4>
      </vt:variant>
      <vt:variant>
        <vt:i4>0</vt:i4>
      </vt:variant>
      <vt:variant>
        <vt:i4>5</vt:i4>
      </vt:variant>
      <vt:variant>
        <vt:lpwstr/>
      </vt:variant>
      <vt:variant>
        <vt:lpwstr>_Toc147748436</vt:lpwstr>
      </vt:variant>
      <vt:variant>
        <vt:i4>2031670</vt:i4>
      </vt:variant>
      <vt:variant>
        <vt:i4>464</vt:i4>
      </vt:variant>
      <vt:variant>
        <vt:i4>0</vt:i4>
      </vt:variant>
      <vt:variant>
        <vt:i4>5</vt:i4>
      </vt:variant>
      <vt:variant>
        <vt:lpwstr/>
      </vt:variant>
      <vt:variant>
        <vt:lpwstr>_Toc147748435</vt:lpwstr>
      </vt:variant>
      <vt:variant>
        <vt:i4>2031670</vt:i4>
      </vt:variant>
      <vt:variant>
        <vt:i4>458</vt:i4>
      </vt:variant>
      <vt:variant>
        <vt:i4>0</vt:i4>
      </vt:variant>
      <vt:variant>
        <vt:i4>5</vt:i4>
      </vt:variant>
      <vt:variant>
        <vt:lpwstr/>
      </vt:variant>
      <vt:variant>
        <vt:lpwstr>_Toc147748434</vt:lpwstr>
      </vt:variant>
      <vt:variant>
        <vt:i4>2031670</vt:i4>
      </vt:variant>
      <vt:variant>
        <vt:i4>452</vt:i4>
      </vt:variant>
      <vt:variant>
        <vt:i4>0</vt:i4>
      </vt:variant>
      <vt:variant>
        <vt:i4>5</vt:i4>
      </vt:variant>
      <vt:variant>
        <vt:lpwstr/>
      </vt:variant>
      <vt:variant>
        <vt:lpwstr>_Toc147748433</vt:lpwstr>
      </vt:variant>
      <vt:variant>
        <vt:i4>2031670</vt:i4>
      </vt:variant>
      <vt:variant>
        <vt:i4>446</vt:i4>
      </vt:variant>
      <vt:variant>
        <vt:i4>0</vt:i4>
      </vt:variant>
      <vt:variant>
        <vt:i4>5</vt:i4>
      </vt:variant>
      <vt:variant>
        <vt:lpwstr/>
      </vt:variant>
      <vt:variant>
        <vt:lpwstr>_Toc147748432</vt:lpwstr>
      </vt:variant>
      <vt:variant>
        <vt:i4>2031670</vt:i4>
      </vt:variant>
      <vt:variant>
        <vt:i4>440</vt:i4>
      </vt:variant>
      <vt:variant>
        <vt:i4>0</vt:i4>
      </vt:variant>
      <vt:variant>
        <vt:i4>5</vt:i4>
      </vt:variant>
      <vt:variant>
        <vt:lpwstr/>
      </vt:variant>
      <vt:variant>
        <vt:lpwstr>_Toc147748431</vt:lpwstr>
      </vt:variant>
      <vt:variant>
        <vt:i4>2031670</vt:i4>
      </vt:variant>
      <vt:variant>
        <vt:i4>434</vt:i4>
      </vt:variant>
      <vt:variant>
        <vt:i4>0</vt:i4>
      </vt:variant>
      <vt:variant>
        <vt:i4>5</vt:i4>
      </vt:variant>
      <vt:variant>
        <vt:lpwstr/>
      </vt:variant>
      <vt:variant>
        <vt:lpwstr>_Toc147748430</vt:lpwstr>
      </vt:variant>
      <vt:variant>
        <vt:i4>1966134</vt:i4>
      </vt:variant>
      <vt:variant>
        <vt:i4>428</vt:i4>
      </vt:variant>
      <vt:variant>
        <vt:i4>0</vt:i4>
      </vt:variant>
      <vt:variant>
        <vt:i4>5</vt:i4>
      </vt:variant>
      <vt:variant>
        <vt:lpwstr/>
      </vt:variant>
      <vt:variant>
        <vt:lpwstr>_Toc147748429</vt:lpwstr>
      </vt:variant>
      <vt:variant>
        <vt:i4>1966134</vt:i4>
      </vt:variant>
      <vt:variant>
        <vt:i4>422</vt:i4>
      </vt:variant>
      <vt:variant>
        <vt:i4>0</vt:i4>
      </vt:variant>
      <vt:variant>
        <vt:i4>5</vt:i4>
      </vt:variant>
      <vt:variant>
        <vt:lpwstr/>
      </vt:variant>
      <vt:variant>
        <vt:lpwstr>_Toc147748428</vt:lpwstr>
      </vt:variant>
      <vt:variant>
        <vt:i4>1966134</vt:i4>
      </vt:variant>
      <vt:variant>
        <vt:i4>416</vt:i4>
      </vt:variant>
      <vt:variant>
        <vt:i4>0</vt:i4>
      </vt:variant>
      <vt:variant>
        <vt:i4>5</vt:i4>
      </vt:variant>
      <vt:variant>
        <vt:lpwstr/>
      </vt:variant>
      <vt:variant>
        <vt:lpwstr>_Toc147748427</vt:lpwstr>
      </vt:variant>
      <vt:variant>
        <vt:i4>1966134</vt:i4>
      </vt:variant>
      <vt:variant>
        <vt:i4>410</vt:i4>
      </vt:variant>
      <vt:variant>
        <vt:i4>0</vt:i4>
      </vt:variant>
      <vt:variant>
        <vt:i4>5</vt:i4>
      </vt:variant>
      <vt:variant>
        <vt:lpwstr/>
      </vt:variant>
      <vt:variant>
        <vt:lpwstr>_Toc147748426</vt:lpwstr>
      </vt:variant>
      <vt:variant>
        <vt:i4>1966134</vt:i4>
      </vt:variant>
      <vt:variant>
        <vt:i4>404</vt:i4>
      </vt:variant>
      <vt:variant>
        <vt:i4>0</vt:i4>
      </vt:variant>
      <vt:variant>
        <vt:i4>5</vt:i4>
      </vt:variant>
      <vt:variant>
        <vt:lpwstr/>
      </vt:variant>
      <vt:variant>
        <vt:lpwstr>_Toc147748425</vt:lpwstr>
      </vt:variant>
      <vt:variant>
        <vt:i4>1966134</vt:i4>
      </vt:variant>
      <vt:variant>
        <vt:i4>398</vt:i4>
      </vt:variant>
      <vt:variant>
        <vt:i4>0</vt:i4>
      </vt:variant>
      <vt:variant>
        <vt:i4>5</vt:i4>
      </vt:variant>
      <vt:variant>
        <vt:lpwstr/>
      </vt:variant>
      <vt:variant>
        <vt:lpwstr>_Toc147748424</vt:lpwstr>
      </vt:variant>
      <vt:variant>
        <vt:i4>1966134</vt:i4>
      </vt:variant>
      <vt:variant>
        <vt:i4>392</vt:i4>
      </vt:variant>
      <vt:variant>
        <vt:i4>0</vt:i4>
      </vt:variant>
      <vt:variant>
        <vt:i4>5</vt:i4>
      </vt:variant>
      <vt:variant>
        <vt:lpwstr/>
      </vt:variant>
      <vt:variant>
        <vt:lpwstr>_Toc147748423</vt:lpwstr>
      </vt:variant>
      <vt:variant>
        <vt:i4>1966134</vt:i4>
      </vt:variant>
      <vt:variant>
        <vt:i4>386</vt:i4>
      </vt:variant>
      <vt:variant>
        <vt:i4>0</vt:i4>
      </vt:variant>
      <vt:variant>
        <vt:i4>5</vt:i4>
      </vt:variant>
      <vt:variant>
        <vt:lpwstr/>
      </vt:variant>
      <vt:variant>
        <vt:lpwstr>_Toc147748422</vt:lpwstr>
      </vt:variant>
      <vt:variant>
        <vt:i4>1966134</vt:i4>
      </vt:variant>
      <vt:variant>
        <vt:i4>380</vt:i4>
      </vt:variant>
      <vt:variant>
        <vt:i4>0</vt:i4>
      </vt:variant>
      <vt:variant>
        <vt:i4>5</vt:i4>
      </vt:variant>
      <vt:variant>
        <vt:lpwstr/>
      </vt:variant>
      <vt:variant>
        <vt:lpwstr>_Toc147748421</vt:lpwstr>
      </vt:variant>
      <vt:variant>
        <vt:i4>1966134</vt:i4>
      </vt:variant>
      <vt:variant>
        <vt:i4>374</vt:i4>
      </vt:variant>
      <vt:variant>
        <vt:i4>0</vt:i4>
      </vt:variant>
      <vt:variant>
        <vt:i4>5</vt:i4>
      </vt:variant>
      <vt:variant>
        <vt:lpwstr/>
      </vt:variant>
      <vt:variant>
        <vt:lpwstr>_Toc147748420</vt:lpwstr>
      </vt:variant>
      <vt:variant>
        <vt:i4>1900598</vt:i4>
      </vt:variant>
      <vt:variant>
        <vt:i4>368</vt:i4>
      </vt:variant>
      <vt:variant>
        <vt:i4>0</vt:i4>
      </vt:variant>
      <vt:variant>
        <vt:i4>5</vt:i4>
      </vt:variant>
      <vt:variant>
        <vt:lpwstr/>
      </vt:variant>
      <vt:variant>
        <vt:lpwstr>_Toc147748419</vt:lpwstr>
      </vt:variant>
      <vt:variant>
        <vt:i4>1900598</vt:i4>
      </vt:variant>
      <vt:variant>
        <vt:i4>362</vt:i4>
      </vt:variant>
      <vt:variant>
        <vt:i4>0</vt:i4>
      </vt:variant>
      <vt:variant>
        <vt:i4>5</vt:i4>
      </vt:variant>
      <vt:variant>
        <vt:lpwstr/>
      </vt:variant>
      <vt:variant>
        <vt:lpwstr>_Toc147748418</vt:lpwstr>
      </vt:variant>
      <vt:variant>
        <vt:i4>1900598</vt:i4>
      </vt:variant>
      <vt:variant>
        <vt:i4>356</vt:i4>
      </vt:variant>
      <vt:variant>
        <vt:i4>0</vt:i4>
      </vt:variant>
      <vt:variant>
        <vt:i4>5</vt:i4>
      </vt:variant>
      <vt:variant>
        <vt:lpwstr/>
      </vt:variant>
      <vt:variant>
        <vt:lpwstr>_Toc147748417</vt:lpwstr>
      </vt:variant>
      <vt:variant>
        <vt:i4>1900598</vt:i4>
      </vt:variant>
      <vt:variant>
        <vt:i4>350</vt:i4>
      </vt:variant>
      <vt:variant>
        <vt:i4>0</vt:i4>
      </vt:variant>
      <vt:variant>
        <vt:i4>5</vt:i4>
      </vt:variant>
      <vt:variant>
        <vt:lpwstr/>
      </vt:variant>
      <vt:variant>
        <vt:lpwstr>_Toc147748416</vt:lpwstr>
      </vt:variant>
      <vt:variant>
        <vt:i4>1900598</vt:i4>
      </vt:variant>
      <vt:variant>
        <vt:i4>344</vt:i4>
      </vt:variant>
      <vt:variant>
        <vt:i4>0</vt:i4>
      </vt:variant>
      <vt:variant>
        <vt:i4>5</vt:i4>
      </vt:variant>
      <vt:variant>
        <vt:lpwstr/>
      </vt:variant>
      <vt:variant>
        <vt:lpwstr>_Toc147748415</vt:lpwstr>
      </vt:variant>
      <vt:variant>
        <vt:i4>1900598</vt:i4>
      </vt:variant>
      <vt:variant>
        <vt:i4>338</vt:i4>
      </vt:variant>
      <vt:variant>
        <vt:i4>0</vt:i4>
      </vt:variant>
      <vt:variant>
        <vt:i4>5</vt:i4>
      </vt:variant>
      <vt:variant>
        <vt:lpwstr/>
      </vt:variant>
      <vt:variant>
        <vt:lpwstr>_Toc147748414</vt:lpwstr>
      </vt:variant>
      <vt:variant>
        <vt:i4>1900598</vt:i4>
      </vt:variant>
      <vt:variant>
        <vt:i4>332</vt:i4>
      </vt:variant>
      <vt:variant>
        <vt:i4>0</vt:i4>
      </vt:variant>
      <vt:variant>
        <vt:i4>5</vt:i4>
      </vt:variant>
      <vt:variant>
        <vt:lpwstr/>
      </vt:variant>
      <vt:variant>
        <vt:lpwstr>_Toc147748413</vt:lpwstr>
      </vt:variant>
      <vt:variant>
        <vt:i4>1900598</vt:i4>
      </vt:variant>
      <vt:variant>
        <vt:i4>326</vt:i4>
      </vt:variant>
      <vt:variant>
        <vt:i4>0</vt:i4>
      </vt:variant>
      <vt:variant>
        <vt:i4>5</vt:i4>
      </vt:variant>
      <vt:variant>
        <vt:lpwstr/>
      </vt:variant>
      <vt:variant>
        <vt:lpwstr>_Toc147748412</vt:lpwstr>
      </vt:variant>
      <vt:variant>
        <vt:i4>1900598</vt:i4>
      </vt:variant>
      <vt:variant>
        <vt:i4>320</vt:i4>
      </vt:variant>
      <vt:variant>
        <vt:i4>0</vt:i4>
      </vt:variant>
      <vt:variant>
        <vt:i4>5</vt:i4>
      </vt:variant>
      <vt:variant>
        <vt:lpwstr/>
      </vt:variant>
      <vt:variant>
        <vt:lpwstr>_Toc147748411</vt:lpwstr>
      </vt:variant>
      <vt:variant>
        <vt:i4>1900598</vt:i4>
      </vt:variant>
      <vt:variant>
        <vt:i4>314</vt:i4>
      </vt:variant>
      <vt:variant>
        <vt:i4>0</vt:i4>
      </vt:variant>
      <vt:variant>
        <vt:i4>5</vt:i4>
      </vt:variant>
      <vt:variant>
        <vt:lpwstr/>
      </vt:variant>
      <vt:variant>
        <vt:lpwstr>_Toc147748410</vt:lpwstr>
      </vt:variant>
      <vt:variant>
        <vt:i4>1835062</vt:i4>
      </vt:variant>
      <vt:variant>
        <vt:i4>308</vt:i4>
      </vt:variant>
      <vt:variant>
        <vt:i4>0</vt:i4>
      </vt:variant>
      <vt:variant>
        <vt:i4>5</vt:i4>
      </vt:variant>
      <vt:variant>
        <vt:lpwstr/>
      </vt:variant>
      <vt:variant>
        <vt:lpwstr>_Toc147748409</vt:lpwstr>
      </vt:variant>
      <vt:variant>
        <vt:i4>1835062</vt:i4>
      </vt:variant>
      <vt:variant>
        <vt:i4>302</vt:i4>
      </vt:variant>
      <vt:variant>
        <vt:i4>0</vt:i4>
      </vt:variant>
      <vt:variant>
        <vt:i4>5</vt:i4>
      </vt:variant>
      <vt:variant>
        <vt:lpwstr/>
      </vt:variant>
      <vt:variant>
        <vt:lpwstr>_Toc147748408</vt:lpwstr>
      </vt:variant>
      <vt:variant>
        <vt:i4>1835062</vt:i4>
      </vt:variant>
      <vt:variant>
        <vt:i4>296</vt:i4>
      </vt:variant>
      <vt:variant>
        <vt:i4>0</vt:i4>
      </vt:variant>
      <vt:variant>
        <vt:i4>5</vt:i4>
      </vt:variant>
      <vt:variant>
        <vt:lpwstr/>
      </vt:variant>
      <vt:variant>
        <vt:lpwstr>_Toc147748407</vt:lpwstr>
      </vt:variant>
      <vt:variant>
        <vt:i4>1835062</vt:i4>
      </vt:variant>
      <vt:variant>
        <vt:i4>290</vt:i4>
      </vt:variant>
      <vt:variant>
        <vt:i4>0</vt:i4>
      </vt:variant>
      <vt:variant>
        <vt:i4>5</vt:i4>
      </vt:variant>
      <vt:variant>
        <vt:lpwstr/>
      </vt:variant>
      <vt:variant>
        <vt:lpwstr>_Toc147748406</vt:lpwstr>
      </vt:variant>
      <vt:variant>
        <vt:i4>1835062</vt:i4>
      </vt:variant>
      <vt:variant>
        <vt:i4>284</vt:i4>
      </vt:variant>
      <vt:variant>
        <vt:i4>0</vt:i4>
      </vt:variant>
      <vt:variant>
        <vt:i4>5</vt:i4>
      </vt:variant>
      <vt:variant>
        <vt:lpwstr/>
      </vt:variant>
      <vt:variant>
        <vt:lpwstr>_Toc147748405</vt:lpwstr>
      </vt:variant>
      <vt:variant>
        <vt:i4>1835062</vt:i4>
      </vt:variant>
      <vt:variant>
        <vt:i4>278</vt:i4>
      </vt:variant>
      <vt:variant>
        <vt:i4>0</vt:i4>
      </vt:variant>
      <vt:variant>
        <vt:i4>5</vt:i4>
      </vt:variant>
      <vt:variant>
        <vt:lpwstr/>
      </vt:variant>
      <vt:variant>
        <vt:lpwstr>_Toc147748404</vt:lpwstr>
      </vt:variant>
      <vt:variant>
        <vt:i4>1835062</vt:i4>
      </vt:variant>
      <vt:variant>
        <vt:i4>272</vt:i4>
      </vt:variant>
      <vt:variant>
        <vt:i4>0</vt:i4>
      </vt:variant>
      <vt:variant>
        <vt:i4>5</vt:i4>
      </vt:variant>
      <vt:variant>
        <vt:lpwstr/>
      </vt:variant>
      <vt:variant>
        <vt:lpwstr>_Toc147748403</vt:lpwstr>
      </vt:variant>
      <vt:variant>
        <vt:i4>1835062</vt:i4>
      </vt:variant>
      <vt:variant>
        <vt:i4>266</vt:i4>
      </vt:variant>
      <vt:variant>
        <vt:i4>0</vt:i4>
      </vt:variant>
      <vt:variant>
        <vt:i4>5</vt:i4>
      </vt:variant>
      <vt:variant>
        <vt:lpwstr/>
      </vt:variant>
      <vt:variant>
        <vt:lpwstr>_Toc147748402</vt:lpwstr>
      </vt:variant>
      <vt:variant>
        <vt:i4>1835062</vt:i4>
      </vt:variant>
      <vt:variant>
        <vt:i4>260</vt:i4>
      </vt:variant>
      <vt:variant>
        <vt:i4>0</vt:i4>
      </vt:variant>
      <vt:variant>
        <vt:i4>5</vt:i4>
      </vt:variant>
      <vt:variant>
        <vt:lpwstr/>
      </vt:variant>
      <vt:variant>
        <vt:lpwstr>_Toc147748401</vt:lpwstr>
      </vt:variant>
      <vt:variant>
        <vt:i4>1835062</vt:i4>
      </vt:variant>
      <vt:variant>
        <vt:i4>254</vt:i4>
      </vt:variant>
      <vt:variant>
        <vt:i4>0</vt:i4>
      </vt:variant>
      <vt:variant>
        <vt:i4>5</vt:i4>
      </vt:variant>
      <vt:variant>
        <vt:lpwstr/>
      </vt:variant>
      <vt:variant>
        <vt:lpwstr>_Toc147748400</vt:lpwstr>
      </vt:variant>
      <vt:variant>
        <vt:i4>1376305</vt:i4>
      </vt:variant>
      <vt:variant>
        <vt:i4>248</vt:i4>
      </vt:variant>
      <vt:variant>
        <vt:i4>0</vt:i4>
      </vt:variant>
      <vt:variant>
        <vt:i4>5</vt:i4>
      </vt:variant>
      <vt:variant>
        <vt:lpwstr/>
      </vt:variant>
      <vt:variant>
        <vt:lpwstr>_Toc147748399</vt:lpwstr>
      </vt:variant>
      <vt:variant>
        <vt:i4>1376305</vt:i4>
      </vt:variant>
      <vt:variant>
        <vt:i4>242</vt:i4>
      </vt:variant>
      <vt:variant>
        <vt:i4>0</vt:i4>
      </vt:variant>
      <vt:variant>
        <vt:i4>5</vt:i4>
      </vt:variant>
      <vt:variant>
        <vt:lpwstr/>
      </vt:variant>
      <vt:variant>
        <vt:lpwstr>_Toc147748398</vt:lpwstr>
      </vt:variant>
      <vt:variant>
        <vt:i4>1376305</vt:i4>
      </vt:variant>
      <vt:variant>
        <vt:i4>236</vt:i4>
      </vt:variant>
      <vt:variant>
        <vt:i4>0</vt:i4>
      </vt:variant>
      <vt:variant>
        <vt:i4>5</vt:i4>
      </vt:variant>
      <vt:variant>
        <vt:lpwstr/>
      </vt:variant>
      <vt:variant>
        <vt:lpwstr>_Toc147748397</vt:lpwstr>
      </vt:variant>
      <vt:variant>
        <vt:i4>1376305</vt:i4>
      </vt:variant>
      <vt:variant>
        <vt:i4>230</vt:i4>
      </vt:variant>
      <vt:variant>
        <vt:i4>0</vt:i4>
      </vt:variant>
      <vt:variant>
        <vt:i4>5</vt:i4>
      </vt:variant>
      <vt:variant>
        <vt:lpwstr/>
      </vt:variant>
      <vt:variant>
        <vt:lpwstr>_Toc147748396</vt:lpwstr>
      </vt:variant>
      <vt:variant>
        <vt:i4>1376305</vt:i4>
      </vt:variant>
      <vt:variant>
        <vt:i4>224</vt:i4>
      </vt:variant>
      <vt:variant>
        <vt:i4>0</vt:i4>
      </vt:variant>
      <vt:variant>
        <vt:i4>5</vt:i4>
      </vt:variant>
      <vt:variant>
        <vt:lpwstr/>
      </vt:variant>
      <vt:variant>
        <vt:lpwstr>_Toc147748395</vt:lpwstr>
      </vt:variant>
      <vt:variant>
        <vt:i4>1376305</vt:i4>
      </vt:variant>
      <vt:variant>
        <vt:i4>218</vt:i4>
      </vt:variant>
      <vt:variant>
        <vt:i4>0</vt:i4>
      </vt:variant>
      <vt:variant>
        <vt:i4>5</vt:i4>
      </vt:variant>
      <vt:variant>
        <vt:lpwstr/>
      </vt:variant>
      <vt:variant>
        <vt:lpwstr>_Toc147748394</vt:lpwstr>
      </vt:variant>
      <vt:variant>
        <vt:i4>1376305</vt:i4>
      </vt:variant>
      <vt:variant>
        <vt:i4>212</vt:i4>
      </vt:variant>
      <vt:variant>
        <vt:i4>0</vt:i4>
      </vt:variant>
      <vt:variant>
        <vt:i4>5</vt:i4>
      </vt:variant>
      <vt:variant>
        <vt:lpwstr/>
      </vt:variant>
      <vt:variant>
        <vt:lpwstr>_Toc147748393</vt:lpwstr>
      </vt:variant>
      <vt:variant>
        <vt:i4>1376305</vt:i4>
      </vt:variant>
      <vt:variant>
        <vt:i4>206</vt:i4>
      </vt:variant>
      <vt:variant>
        <vt:i4>0</vt:i4>
      </vt:variant>
      <vt:variant>
        <vt:i4>5</vt:i4>
      </vt:variant>
      <vt:variant>
        <vt:lpwstr/>
      </vt:variant>
      <vt:variant>
        <vt:lpwstr>_Toc147748392</vt:lpwstr>
      </vt:variant>
      <vt:variant>
        <vt:i4>1376305</vt:i4>
      </vt:variant>
      <vt:variant>
        <vt:i4>200</vt:i4>
      </vt:variant>
      <vt:variant>
        <vt:i4>0</vt:i4>
      </vt:variant>
      <vt:variant>
        <vt:i4>5</vt:i4>
      </vt:variant>
      <vt:variant>
        <vt:lpwstr/>
      </vt:variant>
      <vt:variant>
        <vt:lpwstr>_Toc147748391</vt:lpwstr>
      </vt:variant>
      <vt:variant>
        <vt:i4>1376305</vt:i4>
      </vt:variant>
      <vt:variant>
        <vt:i4>194</vt:i4>
      </vt:variant>
      <vt:variant>
        <vt:i4>0</vt:i4>
      </vt:variant>
      <vt:variant>
        <vt:i4>5</vt:i4>
      </vt:variant>
      <vt:variant>
        <vt:lpwstr/>
      </vt:variant>
      <vt:variant>
        <vt:lpwstr>_Toc147748390</vt:lpwstr>
      </vt:variant>
      <vt:variant>
        <vt:i4>1310769</vt:i4>
      </vt:variant>
      <vt:variant>
        <vt:i4>188</vt:i4>
      </vt:variant>
      <vt:variant>
        <vt:i4>0</vt:i4>
      </vt:variant>
      <vt:variant>
        <vt:i4>5</vt:i4>
      </vt:variant>
      <vt:variant>
        <vt:lpwstr/>
      </vt:variant>
      <vt:variant>
        <vt:lpwstr>_Toc147748389</vt:lpwstr>
      </vt:variant>
      <vt:variant>
        <vt:i4>1310769</vt:i4>
      </vt:variant>
      <vt:variant>
        <vt:i4>182</vt:i4>
      </vt:variant>
      <vt:variant>
        <vt:i4>0</vt:i4>
      </vt:variant>
      <vt:variant>
        <vt:i4>5</vt:i4>
      </vt:variant>
      <vt:variant>
        <vt:lpwstr/>
      </vt:variant>
      <vt:variant>
        <vt:lpwstr>_Toc147748388</vt:lpwstr>
      </vt:variant>
      <vt:variant>
        <vt:i4>1310769</vt:i4>
      </vt:variant>
      <vt:variant>
        <vt:i4>176</vt:i4>
      </vt:variant>
      <vt:variant>
        <vt:i4>0</vt:i4>
      </vt:variant>
      <vt:variant>
        <vt:i4>5</vt:i4>
      </vt:variant>
      <vt:variant>
        <vt:lpwstr/>
      </vt:variant>
      <vt:variant>
        <vt:lpwstr>_Toc147748387</vt:lpwstr>
      </vt:variant>
      <vt:variant>
        <vt:i4>1310769</vt:i4>
      </vt:variant>
      <vt:variant>
        <vt:i4>170</vt:i4>
      </vt:variant>
      <vt:variant>
        <vt:i4>0</vt:i4>
      </vt:variant>
      <vt:variant>
        <vt:i4>5</vt:i4>
      </vt:variant>
      <vt:variant>
        <vt:lpwstr/>
      </vt:variant>
      <vt:variant>
        <vt:lpwstr>_Toc147748386</vt:lpwstr>
      </vt:variant>
      <vt:variant>
        <vt:i4>1310769</vt:i4>
      </vt:variant>
      <vt:variant>
        <vt:i4>164</vt:i4>
      </vt:variant>
      <vt:variant>
        <vt:i4>0</vt:i4>
      </vt:variant>
      <vt:variant>
        <vt:i4>5</vt:i4>
      </vt:variant>
      <vt:variant>
        <vt:lpwstr/>
      </vt:variant>
      <vt:variant>
        <vt:lpwstr>_Toc147748385</vt:lpwstr>
      </vt:variant>
      <vt:variant>
        <vt:i4>1310769</vt:i4>
      </vt:variant>
      <vt:variant>
        <vt:i4>158</vt:i4>
      </vt:variant>
      <vt:variant>
        <vt:i4>0</vt:i4>
      </vt:variant>
      <vt:variant>
        <vt:i4>5</vt:i4>
      </vt:variant>
      <vt:variant>
        <vt:lpwstr/>
      </vt:variant>
      <vt:variant>
        <vt:lpwstr>_Toc147748384</vt:lpwstr>
      </vt:variant>
      <vt:variant>
        <vt:i4>1310769</vt:i4>
      </vt:variant>
      <vt:variant>
        <vt:i4>152</vt:i4>
      </vt:variant>
      <vt:variant>
        <vt:i4>0</vt:i4>
      </vt:variant>
      <vt:variant>
        <vt:i4>5</vt:i4>
      </vt:variant>
      <vt:variant>
        <vt:lpwstr/>
      </vt:variant>
      <vt:variant>
        <vt:lpwstr>_Toc147748383</vt:lpwstr>
      </vt:variant>
      <vt:variant>
        <vt:i4>1310769</vt:i4>
      </vt:variant>
      <vt:variant>
        <vt:i4>146</vt:i4>
      </vt:variant>
      <vt:variant>
        <vt:i4>0</vt:i4>
      </vt:variant>
      <vt:variant>
        <vt:i4>5</vt:i4>
      </vt:variant>
      <vt:variant>
        <vt:lpwstr/>
      </vt:variant>
      <vt:variant>
        <vt:lpwstr>_Toc147748382</vt:lpwstr>
      </vt:variant>
      <vt:variant>
        <vt:i4>1310769</vt:i4>
      </vt:variant>
      <vt:variant>
        <vt:i4>140</vt:i4>
      </vt:variant>
      <vt:variant>
        <vt:i4>0</vt:i4>
      </vt:variant>
      <vt:variant>
        <vt:i4>5</vt:i4>
      </vt:variant>
      <vt:variant>
        <vt:lpwstr/>
      </vt:variant>
      <vt:variant>
        <vt:lpwstr>_Toc147748381</vt:lpwstr>
      </vt:variant>
      <vt:variant>
        <vt:i4>1310769</vt:i4>
      </vt:variant>
      <vt:variant>
        <vt:i4>134</vt:i4>
      </vt:variant>
      <vt:variant>
        <vt:i4>0</vt:i4>
      </vt:variant>
      <vt:variant>
        <vt:i4>5</vt:i4>
      </vt:variant>
      <vt:variant>
        <vt:lpwstr/>
      </vt:variant>
      <vt:variant>
        <vt:lpwstr>_Toc147748380</vt:lpwstr>
      </vt:variant>
      <vt:variant>
        <vt:i4>1769521</vt:i4>
      </vt:variant>
      <vt:variant>
        <vt:i4>128</vt:i4>
      </vt:variant>
      <vt:variant>
        <vt:i4>0</vt:i4>
      </vt:variant>
      <vt:variant>
        <vt:i4>5</vt:i4>
      </vt:variant>
      <vt:variant>
        <vt:lpwstr/>
      </vt:variant>
      <vt:variant>
        <vt:lpwstr>_Toc147748379</vt:lpwstr>
      </vt:variant>
      <vt:variant>
        <vt:i4>1769521</vt:i4>
      </vt:variant>
      <vt:variant>
        <vt:i4>122</vt:i4>
      </vt:variant>
      <vt:variant>
        <vt:i4>0</vt:i4>
      </vt:variant>
      <vt:variant>
        <vt:i4>5</vt:i4>
      </vt:variant>
      <vt:variant>
        <vt:lpwstr/>
      </vt:variant>
      <vt:variant>
        <vt:lpwstr>_Toc147748378</vt:lpwstr>
      </vt:variant>
      <vt:variant>
        <vt:i4>1769521</vt:i4>
      </vt:variant>
      <vt:variant>
        <vt:i4>116</vt:i4>
      </vt:variant>
      <vt:variant>
        <vt:i4>0</vt:i4>
      </vt:variant>
      <vt:variant>
        <vt:i4>5</vt:i4>
      </vt:variant>
      <vt:variant>
        <vt:lpwstr/>
      </vt:variant>
      <vt:variant>
        <vt:lpwstr>_Toc147748377</vt:lpwstr>
      </vt:variant>
      <vt:variant>
        <vt:i4>1769521</vt:i4>
      </vt:variant>
      <vt:variant>
        <vt:i4>110</vt:i4>
      </vt:variant>
      <vt:variant>
        <vt:i4>0</vt:i4>
      </vt:variant>
      <vt:variant>
        <vt:i4>5</vt:i4>
      </vt:variant>
      <vt:variant>
        <vt:lpwstr/>
      </vt:variant>
      <vt:variant>
        <vt:lpwstr>_Toc147748376</vt:lpwstr>
      </vt:variant>
      <vt:variant>
        <vt:i4>1769521</vt:i4>
      </vt:variant>
      <vt:variant>
        <vt:i4>104</vt:i4>
      </vt:variant>
      <vt:variant>
        <vt:i4>0</vt:i4>
      </vt:variant>
      <vt:variant>
        <vt:i4>5</vt:i4>
      </vt:variant>
      <vt:variant>
        <vt:lpwstr/>
      </vt:variant>
      <vt:variant>
        <vt:lpwstr>_Toc147748375</vt:lpwstr>
      </vt:variant>
      <vt:variant>
        <vt:i4>1769521</vt:i4>
      </vt:variant>
      <vt:variant>
        <vt:i4>98</vt:i4>
      </vt:variant>
      <vt:variant>
        <vt:i4>0</vt:i4>
      </vt:variant>
      <vt:variant>
        <vt:i4>5</vt:i4>
      </vt:variant>
      <vt:variant>
        <vt:lpwstr/>
      </vt:variant>
      <vt:variant>
        <vt:lpwstr>_Toc147748374</vt:lpwstr>
      </vt:variant>
      <vt:variant>
        <vt:i4>1769521</vt:i4>
      </vt:variant>
      <vt:variant>
        <vt:i4>92</vt:i4>
      </vt:variant>
      <vt:variant>
        <vt:i4>0</vt:i4>
      </vt:variant>
      <vt:variant>
        <vt:i4>5</vt:i4>
      </vt:variant>
      <vt:variant>
        <vt:lpwstr/>
      </vt:variant>
      <vt:variant>
        <vt:lpwstr>_Toc147748373</vt:lpwstr>
      </vt:variant>
      <vt:variant>
        <vt:i4>1769521</vt:i4>
      </vt:variant>
      <vt:variant>
        <vt:i4>86</vt:i4>
      </vt:variant>
      <vt:variant>
        <vt:i4>0</vt:i4>
      </vt:variant>
      <vt:variant>
        <vt:i4>5</vt:i4>
      </vt:variant>
      <vt:variant>
        <vt:lpwstr/>
      </vt:variant>
      <vt:variant>
        <vt:lpwstr>_Toc147748372</vt:lpwstr>
      </vt:variant>
      <vt:variant>
        <vt:i4>1769521</vt:i4>
      </vt:variant>
      <vt:variant>
        <vt:i4>80</vt:i4>
      </vt:variant>
      <vt:variant>
        <vt:i4>0</vt:i4>
      </vt:variant>
      <vt:variant>
        <vt:i4>5</vt:i4>
      </vt:variant>
      <vt:variant>
        <vt:lpwstr/>
      </vt:variant>
      <vt:variant>
        <vt:lpwstr>_Toc147748371</vt:lpwstr>
      </vt:variant>
      <vt:variant>
        <vt:i4>1769521</vt:i4>
      </vt:variant>
      <vt:variant>
        <vt:i4>74</vt:i4>
      </vt:variant>
      <vt:variant>
        <vt:i4>0</vt:i4>
      </vt:variant>
      <vt:variant>
        <vt:i4>5</vt:i4>
      </vt:variant>
      <vt:variant>
        <vt:lpwstr/>
      </vt:variant>
      <vt:variant>
        <vt:lpwstr>_Toc147748370</vt:lpwstr>
      </vt:variant>
      <vt:variant>
        <vt:i4>1703985</vt:i4>
      </vt:variant>
      <vt:variant>
        <vt:i4>68</vt:i4>
      </vt:variant>
      <vt:variant>
        <vt:i4>0</vt:i4>
      </vt:variant>
      <vt:variant>
        <vt:i4>5</vt:i4>
      </vt:variant>
      <vt:variant>
        <vt:lpwstr/>
      </vt:variant>
      <vt:variant>
        <vt:lpwstr>_Toc147748369</vt:lpwstr>
      </vt:variant>
      <vt:variant>
        <vt:i4>1703985</vt:i4>
      </vt:variant>
      <vt:variant>
        <vt:i4>62</vt:i4>
      </vt:variant>
      <vt:variant>
        <vt:i4>0</vt:i4>
      </vt:variant>
      <vt:variant>
        <vt:i4>5</vt:i4>
      </vt:variant>
      <vt:variant>
        <vt:lpwstr/>
      </vt:variant>
      <vt:variant>
        <vt:lpwstr>_Toc147748368</vt:lpwstr>
      </vt:variant>
      <vt:variant>
        <vt:i4>1703985</vt:i4>
      </vt:variant>
      <vt:variant>
        <vt:i4>56</vt:i4>
      </vt:variant>
      <vt:variant>
        <vt:i4>0</vt:i4>
      </vt:variant>
      <vt:variant>
        <vt:i4>5</vt:i4>
      </vt:variant>
      <vt:variant>
        <vt:lpwstr/>
      </vt:variant>
      <vt:variant>
        <vt:lpwstr>_Toc147748367</vt:lpwstr>
      </vt:variant>
      <vt:variant>
        <vt:i4>1703985</vt:i4>
      </vt:variant>
      <vt:variant>
        <vt:i4>50</vt:i4>
      </vt:variant>
      <vt:variant>
        <vt:i4>0</vt:i4>
      </vt:variant>
      <vt:variant>
        <vt:i4>5</vt:i4>
      </vt:variant>
      <vt:variant>
        <vt:lpwstr/>
      </vt:variant>
      <vt:variant>
        <vt:lpwstr>_Toc147748366</vt:lpwstr>
      </vt:variant>
      <vt:variant>
        <vt:i4>1703985</vt:i4>
      </vt:variant>
      <vt:variant>
        <vt:i4>44</vt:i4>
      </vt:variant>
      <vt:variant>
        <vt:i4>0</vt:i4>
      </vt:variant>
      <vt:variant>
        <vt:i4>5</vt:i4>
      </vt:variant>
      <vt:variant>
        <vt:lpwstr/>
      </vt:variant>
      <vt:variant>
        <vt:lpwstr>_Toc147748365</vt:lpwstr>
      </vt:variant>
      <vt:variant>
        <vt:i4>1703985</vt:i4>
      </vt:variant>
      <vt:variant>
        <vt:i4>38</vt:i4>
      </vt:variant>
      <vt:variant>
        <vt:i4>0</vt:i4>
      </vt:variant>
      <vt:variant>
        <vt:i4>5</vt:i4>
      </vt:variant>
      <vt:variant>
        <vt:lpwstr/>
      </vt:variant>
      <vt:variant>
        <vt:lpwstr>_Toc147748364</vt:lpwstr>
      </vt:variant>
      <vt:variant>
        <vt:i4>1703985</vt:i4>
      </vt:variant>
      <vt:variant>
        <vt:i4>32</vt:i4>
      </vt:variant>
      <vt:variant>
        <vt:i4>0</vt:i4>
      </vt:variant>
      <vt:variant>
        <vt:i4>5</vt:i4>
      </vt:variant>
      <vt:variant>
        <vt:lpwstr/>
      </vt:variant>
      <vt:variant>
        <vt:lpwstr>_Toc147748363</vt:lpwstr>
      </vt:variant>
      <vt:variant>
        <vt:i4>1703985</vt:i4>
      </vt:variant>
      <vt:variant>
        <vt:i4>26</vt:i4>
      </vt:variant>
      <vt:variant>
        <vt:i4>0</vt:i4>
      </vt:variant>
      <vt:variant>
        <vt:i4>5</vt:i4>
      </vt:variant>
      <vt:variant>
        <vt:lpwstr/>
      </vt:variant>
      <vt:variant>
        <vt:lpwstr>_Toc147748362</vt:lpwstr>
      </vt:variant>
      <vt:variant>
        <vt:i4>1703985</vt:i4>
      </vt:variant>
      <vt:variant>
        <vt:i4>20</vt:i4>
      </vt:variant>
      <vt:variant>
        <vt:i4>0</vt:i4>
      </vt:variant>
      <vt:variant>
        <vt:i4>5</vt:i4>
      </vt:variant>
      <vt:variant>
        <vt:lpwstr/>
      </vt:variant>
      <vt:variant>
        <vt:lpwstr>_Toc147748361</vt:lpwstr>
      </vt:variant>
      <vt:variant>
        <vt:i4>1703985</vt:i4>
      </vt:variant>
      <vt:variant>
        <vt:i4>14</vt:i4>
      </vt:variant>
      <vt:variant>
        <vt:i4>0</vt:i4>
      </vt:variant>
      <vt:variant>
        <vt:i4>5</vt:i4>
      </vt:variant>
      <vt:variant>
        <vt:lpwstr/>
      </vt:variant>
      <vt:variant>
        <vt:lpwstr>_Toc147748360</vt:lpwstr>
      </vt:variant>
      <vt:variant>
        <vt:i4>1638449</vt:i4>
      </vt:variant>
      <vt:variant>
        <vt:i4>8</vt:i4>
      </vt:variant>
      <vt:variant>
        <vt:i4>0</vt:i4>
      </vt:variant>
      <vt:variant>
        <vt:i4>5</vt:i4>
      </vt:variant>
      <vt:variant>
        <vt:lpwstr/>
      </vt:variant>
      <vt:variant>
        <vt:lpwstr>_Toc147748359</vt:lpwstr>
      </vt:variant>
      <vt:variant>
        <vt:i4>1638449</vt:i4>
      </vt:variant>
      <vt:variant>
        <vt:i4>2</vt:i4>
      </vt:variant>
      <vt:variant>
        <vt:i4>0</vt:i4>
      </vt:variant>
      <vt:variant>
        <vt:i4>5</vt:i4>
      </vt:variant>
      <vt:variant>
        <vt:lpwstr/>
      </vt:variant>
      <vt:variant>
        <vt:lpwstr>_Toc147748358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**NUCLEAR TERRORISM IMPACTS**</dc:title>
  <dc:subject/>
  <dc:creator>KE</dc:creator>
  <cp:keywords/>
  <cp:lastModifiedBy>Louis Au</cp:lastModifiedBy>
  <cp:revision>2</cp:revision>
  <cp:lastPrinted>1900-01-01T08:00:00Z</cp:lastPrinted>
  <dcterms:created xsi:type="dcterms:W3CDTF">2026-01-20T20:23:00Z</dcterms:created>
  <dcterms:modified xsi:type="dcterms:W3CDTF">2026-01-20T20:23:00Z</dcterms:modified>
</cp:coreProperties>
</file>